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203985916"/>
        <w:docPartObj>
          <w:docPartGallery w:val="Cover Pages"/>
          <w:docPartUnique/>
        </w:docPartObj>
      </w:sdtPr>
      <w:sdtEndPr>
        <w:rPr>
          <w:rFonts w:cs="Times New Roman"/>
          <w:b/>
          <w:bCs/>
          <w:szCs w:val="24"/>
        </w:rPr>
      </w:sdtEndPr>
      <w:sdtContent>
        <w:p w:rsidR="000517C8" w:rsidRDefault="000517C8"/>
        <w:p w:rsidR="00251622" w:rsidRDefault="002B075A" w:rsidP="00251622">
          <w:pPr>
            <w:spacing w:line="259" w:lineRule="auto"/>
            <w:jc w:val="center"/>
            <w:rPr>
              <w:rFonts w:cs="Times New Roman"/>
              <w:b/>
              <w:bCs/>
              <w:i/>
              <w:sz w:val="40"/>
              <w:szCs w:val="40"/>
              <w:u w:val="single"/>
            </w:rPr>
          </w:pPr>
          <w:r w:rsidRPr="00251622">
            <w:rPr>
              <w:i/>
              <w:noProof/>
              <w:sz w:val="40"/>
              <w:szCs w:val="40"/>
              <w:u w:val="single"/>
            </w:rPr>
            <w:pict>
              <v:rect id="Rectangle 130" o:spid="_x0000_s1029" style="position:absolute;left:0;text-align:left;margin-left:2.4pt;margin-top:0;width:46.8pt;height:77.75pt;z-index:251660288;visibility:visible;mso-width-percent:76;mso-height-percent:98;mso-top-percent:23;mso-position-horizontal:right;mso-position-horizontal-relative:margin;mso-position-vertical-relative:page;mso-width-percent:76;mso-height-percent:98;mso-top-percent:23;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t7Lmg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8-17T00:00:00Z">
                          <w:dateFormat w:val="yyyy"/>
                          <w:lid w:val="en-US"/>
                          <w:storeMappedDataAs w:val="dateTime"/>
                          <w:calendar w:val="gregorian"/>
                        </w:date>
                      </w:sdtPr>
                      <w:sdtContent>
                        <w:p w:rsidR="00251622" w:rsidRDefault="00251622">
                          <w:pPr>
                            <w:pStyle w:val="NoSpacing"/>
                            <w:jc w:val="right"/>
                            <w:rPr>
                              <w:color w:val="FFFFFF" w:themeColor="background1"/>
                              <w:sz w:val="24"/>
                              <w:szCs w:val="24"/>
                            </w:rPr>
                          </w:pPr>
                          <w:r>
                            <w:rPr>
                              <w:color w:val="FFFFFF" w:themeColor="background1"/>
                              <w:sz w:val="24"/>
                              <w:szCs w:val="24"/>
                            </w:rPr>
                            <w:t>2020</w:t>
                          </w:r>
                        </w:p>
                      </w:sdtContent>
                    </w:sdt>
                  </w:txbxContent>
                </v:textbox>
                <w10:wrap anchorx="margin" anchory="page"/>
              </v:rect>
            </w:pict>
          </w:r>
          <w:r w:rsidR="00251622" w:rsidRPr="00251622">
            <w:rPr>
              <w:rFonts w:cs="Times New Roman"/>
              <w:b/>
              <w:bCs/>
              <w:i/>
              <w:sz w:val="40"/>
              <w:szCs w:val="40"/>
              <w:u w:val="single"/>
            </w:rPr>
            <w:t>UNIVERSITY OF WALES TRINITY SAINT DAVID</w:t>
          </w:r>
        </w:p>
        <w:p w:rsidR="00251622" w:rsidRDefault="00251622" w:rsidP="00251622">
          <w:pPr>
            <w:spacing w:line="259" w:lineRule="auto"/>
            <w:jc w:val="center"/>
            <w:rPr>
              <w:rFonts w:cs="Times New Roman"/>
              <w:b/>
              <w:bCs/>
              <w:i/>
              <w:sz w:val="40"/>
              <w:szCs w:val="40"/>
              <w:u w:val="single"/>
            </w:rPr>
          </w:pPr>
        </w:p>
        <w:p w:rsidR="00251622" w:rsidRDefault="00251622" w:rsidP="00251622">
          <w:pPr>
            <w:spacing w:line="259" w:lineRule="auto"/>
            <w:jc w:val="center"/>
            <w:rPr>
              <w:rFonts w:cs="Times New Roman"/>
              <w:b/>
              <w:bCs/>
              <w:i/>
              <w:sz w:val="40"/>
              <w:szCs w:val="40"/>
              <w:u w:val="single"/>
            </w:rPr>
          </w:pPr>
        </w:p>
        <w:p w:rsidR="00251622" w:rsidRDefault="00251622" w:rsidP="00251622">
          <w:pPr>
            <w:spacing w:line="259" w:lineRule="auto"/>
            <w:jc w:val="center"/>
            <w:rPr>
              <w:rFonts w:cs="Times New Roman"/>
              <w:b/>
              <w:bCs/>
              <w:i/>
              <w:sz w:val="40"/>
              <w:szCs w:val="40"/>
              <w:u w:val="single"/>
            </w:rPr>
          </w:pPr>
        </w:p>
        <w:p w:rsidR="00251622" w:rsidRDefault="00251622" w:rsidP="00251622">
          <w:pPr>
            <w:spacing w:line="259" w:lineRule="auto"/>
            <w:jc w:val="center"/>
            <w:rPr>
              <w:rFonts w:cs="Times New Roman"/>
              <w:b/>
              <w:bCs/>
              <w:i/>
              <w:sz w:val="40"/>
              <w:szCs w:val="40"/>
              <w:u w:val="single"/>
            </w:rPr>
          </w:pPr>
        </w:p>
        <w:p w:rsidR="00251622" w:rsidRDefault="00251622" w:rsidP="00251622">
          <w:pPr>
            <w:spacing w:line="259" w:lineRule="auto"/>
            <w:jc w:val="center"/>
            <w:rPr>
              <w:rFonts w:cs="Times New Roman"/>
              <w:b/>
              <w:bCs/>
              <w:sz w:val="44"/>
              <w:szCs w:val="44"/>
              <w:u w:val="single"/>
            </w:rPr>
          </w:pPr>
          <w:r w:rsidRPr="00251622">
            <w:rPr>
              <w:rFonts w:cs="Times New Roman"/>
              <w:b/>
              <w:bCs/>
              <w:sz w:val="44"/>
              <w:szCs w:val="44"/>
              <w:u w:val="single"/>
            </w:rPr>
            <w:t>MANAGING PROJECTS IN THE ORGANISATION</w:t>
          </w:r>
        </w:p>
        <w:p w:rsidR="00251622" w:rsidRDefault="00251622" w:rsidP="00251622">
          <w:pPr>
            <w:spacing w:line="259" w:lineRule="auto"/>
            <w:jc w:val="center"/>
            <w:rPr>
              <w:rFonts w:cs="Times New Roman"/>
              <w:b/>
              <w:bCs/>
              <w:sz w:val="44"/>
              <w:szCs w:val="44"/>
              <w:u w:val="single"/>
            </w:rPr>
          </w:pPr>
        </w:p>
        <w:p w:rsidR="00251622" w:rsidRDefault="00251622" w:rsidP="00251622">
          <w:pPr>
            <w:spacing w:line="259" w:lineRule="auto"/>
            <w:jc w:val="center"/>
            <w:rPr>
              <w:rFonts w:cs="Times New Roman"/>
              <w:b/>
              <w:bCs/>
              <w:sz w:val="44"/>
              <w:szCs w:val="44"/>
              <w:u w:val="single"/>
            </w:rPr>
          </w:pPr>
        </w:p>
        <w:p w:rsidR="00251622" w:rsidRDefault="00251622" w:rsidP="00251622">
          <w:pPr>
            <w:spacing w:line="259" w:lineRule="auto"/>
            <w:jc w:val="center"/>
            <w:rPr>
              <w:rFonts w:cs="Times New Roman"/>
              <w:b/>
              <w:bCs/>
              <w:sz w:val="44"/>
              <w:szCs w:val="44"/>
              <w:u w:val="single"/>
            </w:rPr>
          </w:pPr>
        </w:p>
        <w:p w:rsidR="00251622" w:rsidRDefault="00251622" w:rsidP="00251622">
          <w:pPr>
            <w:spacing w:line="259" w:lineRule="auto"/>
            <w:jc w:val="center"/>
            <w:rPr>
              <w:rFonts w:cs="Times New Roman"/>
              <w:b/>
              <w:bCs/>
              <w:sz w:val="44"/>
              <w:szCs w:val="44"/>
              <w:u w:val="single"/>
            </w:rPr>
          </w:pPr>
        </w:p>
        <w:p w:rsidR="0019247A" w:rsidRDefault="0019247A" w:rsidP="00251622">
          <w:pPr>
            <w:spacing w:line="259" w:lineRule="auto"/>
            <w:jc w:val="center"/>
            <w:rPr>
              <w:rFonts w:cs="Times New Roman"/>
              <w:b/>
              <w:bCs/>
              <w:sz w:val="44"/>
              <w:szCs w:val="44"/>
              <w:u w:val="single"/>
            </w:rPr>
          </w:pPr>
        </w:p>
        <w:p w:rsidR="0019247A" w:rsidRDefault="0019247A" w:rsidP="00251622">
          <w:pPr>
            <w:spacing w:line="259" w:lineRule="auto"/>
            <w:jc w:val="center"/>
            <w:rPr>
              <w:rFonts w:cs="Times New Roman"/>
              <w:b/>
              <w:bCs/>
              <w:sz w:val="44"/>
              <w:szCs w:val="44"/>
              <w:u w:val="single"/>
            </w:rPr>
          </w:pPr>
        </w:p>
        <w:p w:rsidR="00251622" w:rsidRDefault="00251622" w:rsidP="0019247A">
          <w:pPr>
            <w:spacing w:line="259" w:lineRule="auto"/>
            <w:jc w:val="right"/>
            <w:rPr>
              <w:rFonts w:cs="Times New Roman"/>
              <w:b/>
              <w:bCs/>
              <w:szCs w:val="24"/>
            </w:rPr>
          </w:pPr>
          <w:r>
            <w:rPr>
              <w:rFonts w:cs="Times New Roman"/>
              <w:b/>
              <w:bCs/>
              <w:szCs w:val="24"/>
            </w:rPr>
            <w:t>Student Name: Adelina Elena Hritcu</w:t>
          </w:r>
        </w:p>
        <w:p w:rsidR="00251622" w:rsidRDefault="00251622" w:rsidP="0019247A">
          <w:pPr>
            <w:spacing w:line="259" w:lineRule="auto"/>
            <w:jc w:val="right"/>
            <w:rPr>
              <w:rFonts w:cs="Times New Roman"/>
              <w:b/>
              <w:bCs/>
              <w:szCs w:val="24"/>
            </w:rPr>
          </w:pPr>
          <w:r>
            <w:rPr>
              <w:rFonts w:cs="Times New Roman"/>
              <w:b/>
              <w:bCs/>
              <w:szCs w:val="24"/>
            </w:rPr>
            <w:t>Student Number:1808624</w:t>
          </w:r>
        </w:p>
        <w:p w:rsidR="00251622" w:rsidRDefault="00251622" w:rsidP="0019247A">
          <w:pPr>
            <w:spacing w:line="259" w:lineRule="auto"/>
            <w:jc w:val="right"/>
            <w:rPr>
              <w:rFonts w:cs="Times New Roman"/>
              <w:b/>
              <w:bCs/>
              <w:szCs w:val="24"/>
            </w:rPr>
          </w:pPr>
          <w:r>
            <w:rPr>
              <w:rFonts w:cs="Times New Roman"/>
              <w:b/>
              <w:bCs/>
              <w:szCs w:val="24"/>
            </w:rPr>
            <w:t>Module number:BMSW5104</w:t>
          </w:r>
        </w:p>
        <w:p w:rsidR="000517C8" w:rsidRDefault="00251622" w:rsidP="0019247A">
          <w:pPr>
            <w:spacing w:line="259" w:lineRule="auto"/>
            <w:jc w:val="right"/>
            <w:rPr>
              <w:rFonts w:cs="Times New Roman"/>
              <w:b/>
              <w:bCs/>
              <w:szCs w:val="24"/>
            </w:rPr>
          </w:pPr>
          <w:r>
            <w:rPr>
              <w:rFonts w:cs="Times New Roman"/>
              <w:b/>
              <w:bCs/>
              <w:szCs w:val="24"/>
            </w:rPr>
            <w:t>Lecture Name:</w:t>
          </w:r>
          <w:r w:rsidR="0019247A">
            <w:rPr>
              <w:rFonts w:cs="Times New Roman"/>
              <w:b/>
              <w:bCs/>
              <w:szCs w:val="24"/>
            </w:rPr>
            <w:t xml:space="preserve"> Yajesh Kumar</w:t>
          </w:r>
          <w:r w:rsidR="000517C8" w:rsidRPr="00251622">
            <w:rPr>
              <w:rFonts w:cs="Times New Roman"/>
              <w:b/>
              <w:bCs/>
              <w:i/>
              <w:sz w:val="40"/>
              <w:szCs w:val="40"/>
              <w:u w:val="single"/>
            </w:rPr>
            <w:br w:type="page"/>
          </w:r>
        </w:p>
      </w:sdtContent>
    </w:sdt>
    <w:sdt>
      <w:sdtPr>
        <w:rPr>
          <w:rFonts w:ascii="Times New Roman" w:eastAsiaTheme="minorHAnsi" w:hAnsi="Times New Roman" w:cstheme="minorBidi"/>
          <w:color w:val="auto"/>
          <w:sz w:val="24"/>
          <w:szCs w:val="22"/>
        </w:rPr>
        <w:id w:val="1487585202"/>
        <w:docPartObj>
          <w:docPartGallery w:val="Table of Contents"/>
          <w:docPartUnique/>
        </w:docPartObj>
      </w:sdtPr>
      <w:sdtEndPr>
        <w:rPr>
          <w:b/>
          <w:bCs/>
          <w:noProof/>
        </w:rPr>
      </w:sdtEndPr>
      <w:sdtContent>
        <w:p w:rsidR="000517C8" w:rsidRDefault="000517C8">
          <w:pPr>
            <w:pStyle w:val="TOCHeading"/>
          </w:pPr>
          <w:r>
            <w:t>Table of Contents</w:t>
          </w:r>
        </w:p>
        <w:p w:rsidR="00251622" w:rsidRPr="00251622" w:rsidRDefault="00251622" w:rsidP="00251622"/>
        <w:p w:rsidR="000517C8" w:rsidRDefault="002B075A">
          <w:pPr>
            <w:pStyle w:val="TOC1"/>
            <w:tabs>
              <w:tab w:val="right" w:leader="dot" w:pos="9350"/>
            </w:tabs>
            <w:rPr>
              <w:noProof/>
            </w:rPr>
          </w:pPr>
          <w:r w:rsidRPr="002B075A">
            <w:fldChar w:fldCharType="begin"/>
          </w:r>
          <w:r w:rsidR="000517C8">
            <w:instrText xml:space="preserve"> TOC \o "1-3" \h \z \u </w:instrText>
          </w:r>
          <w:r w:rsidRPr="002B075A">
            <w:fldChar w:fldCharType="separate"/>
          </w:r>
          <w:hyperlink w:anchor="_Toc48550216" w:history="1">
            <w:r w:rsidR="000517C8" w:rsidRPr="004A05F6">
              <w:rPr>
                <w:rStyle w:val="Hyperlink"/>
                <w:noProof/>
              </w:rPr>
              <w:t>Project:</w:t>
            </w:r>
            <w:r w:rsidR="000517C8">
              <w:rPr>
                <w:noProof/>
                <w:webHidden/>
              </w:rPr>
              <w:tab/>
            </w:r>
            <w:r>
              <w:rPr>
                <w:noProof/>
                <w:webHidden/>
              </w:rPr>
              <w:fldChar w:fldCharType="begin"/>
            </w:r>
            <w:r w:rsidR="000517C8">
              <w:rPr>
                <w:noProof/>
                <w:webHidden/>
              </w:rPr>
              <w:instrText xml:space="preserve"> PAGEREF _Toc48550216 \h </w:instrText>
            </w:r>
            <w:r>
              <w:rPr>
                <w:noProof/>
                <w:webHidden/>
              </w:rPr>
            </w:r>
            <w:r>
              <w:rPr>
                <w:noProof/>
                <w:webHidden/>
              </w:rPr>
              <w:fldChar w:fldCharType="separate"/>
            </w:r>
            <w:r w:rsidR="000517C8">
              <w:rPr>
                <w:noProof/>
                <w:webHidden/>
              </w:rPr>
              <w:t>2</w:t>
            </w:r>
            <w:r>
              <w:rPr>
                <w:noProof/>
                <w:webHidden/>
              </w:rPr>
              <w:fldChar w:fldCharType="end"/>
            </w:r>
          </w:hyperlink>
        </w:p>
        <w:p w:rsidR="000517C8" w:rsidRDefault="002B075A">
          <w:pPr>
            <w:pStyle w:val="TOC1"/>
            <w:tabs>
              <w:tab w:val="right" w:leader="dot" w:pos="9350"/>
            </w:tabs>
            <w:rPr>
              <w:noProof/>
            </w:rPr>
          </w:pPr>
          <w:hyperlink w:anchor="_Toc48550217" w:history="1">
            <w:r w:rsidR="000517C8" w:rsidRPr="004A05F6">
              <w:rPr>
                <w:rStyle w:val="Hyperlink"/>
                <w:noProof/>
              </w:rPr>
              <w:t>Techniques and Tools:</w:t>
            </w:r>
            <w:r w:rsidR="000517C8">
              <w:rPr>
                <w:noProof/>
                <w:webHidden/>
              </w:rPr>
              <w:tab/>
            </w:r>
            <w:r w:rsidR="00B1677F">
              <w:rPr>
                <w:noProof/>
                <w:webHidden/>
              </w:rPr>
              <w:t>5</w:t>
            </w:r>
          </w:hyperlink>
        </w:p>
        <w:p w:rsidR="000517C8" w:rsidRDefault="002B075A">
          <w:pPr>
            <w:pStyle w:val="TOC1"/>
            <w:tabs>
              <w:tab w:val="right" w:leader="dot" w:pos="9350"/>
            </w:tabs>
            <w:rPr>
              <w:noProof/>
            </w:rPr>
          </w:pPr>
          <w:hyperlink w:anchor="_Toc48550218" w:history="1">
            <w:r w:rsidR="000517C8" w:rsidRPr="004A05F6">
              <w:rPr>
                <w:rStyle w:val="Hyperlink"/>
                <w:noProof/>
              </w:rPr>
              <w:t>Work Break Down Structure:</w:t>
            </w:r>
            <w:r w:rsidR="000517C8">
              <w:rPr>
                <w:noProof/>
                <w:webHidden/>
              </w:rPr>
              <w:tab/>
            </w:r>
            <w:r w:rsidR="00B1677F">
              <w:rPr>
                <w:noProof/>
                <w:webHidden/>
              </w:rPr>
              <w:t>5</w:t>
            </w:r>
          </w:hyperlink>
        </w:p>
        <w:p w:rsidR="000517C8" w:rsidRDefault="002B075A">
          <w:pPr>
            <w:pStyle w:val="TOC1"/>
            <w:tabs>
              <w:tab w:val="right" w:leader="dot" w:pos="9350"/>
            </w:tabs>
            <w:rPr>
              <w:noProof/>
            </w:rPr>
          </w:pPr>
          <w:hyperlink w:anchor="_Toc48550219" w:history="1">
            <w:r w:rsidR="000517C8" w:rsidRPr="004A05F6">
              <w:rPr>
                <w:rStyle w:val="Hyperlink"/>
                <w:noProof/>
              </w:rPr>
              <w:t>Gantt Chart:</w:t>
            </w:r>
            <w:r w:rsidR="000517C8">
              <w:rPr>
                <w:noProof/>
                <w:webHidden/>
              </w:rPr>
              <w:tab/>
            </w:r>
            <w:r w:rsidR="0019247A">
              <w:rPr>
                <w:noProof/>
                <w:webHidden/>
              </w:rPr>
              <w:t>5</w:t>
            </w:r>
          </w:hyperlink>
        </w:p>
        <w:p w:rsidR="000517C8" w:rsidRDefault="002B075A">
          <w:pPr>
            <w:pStyle w:val="TOC1"/>
            <w:tabs>
              <w:tab w:val="right" w:leader="dot" w:pos="9350"/>
            </w:tabs>
            <w:rPr>
              <w:noProof/>
            </w:rPr>
          </w:pPr>
          <w:hyperlink w:anchor="_Toc48550220" w:history="1">
            <w:r w:rsidR="000517C8" w:rsidRPr="004A05F6">
              <w:rPr>
                <w:rStyle w:val="Hyperlink"/>
                <w:noProof/>
              </w:rPr>
              <w:t>Critical Path Method:</w:t>
            </w:r>
            <w:r w:rsidR="000517C8">
              <w:rPr>
                <w:noProof/>
                <w:webHidden/>
              </w:rPr>
              <w:tab/>
            </w:r>
            <w:r w:rsidR="00B1677F">
              <w:rPr>
                <w:noProof/>
                <w:webHidden/>
              </w:rPr>
              <w:t>6</w:t>
            </w:r>
          </w:hyperlink>
        </w:p>
        <w:p w:rsidR="000517C8" w:rsidRDefault="002B075A">
          <w:pPr>
            <w:pStyle w:val="TOC1"/>
            <w:tabs>
              <w:tab w:val="right" w:leader="dot" w:pos="9350"/>
            </w:tabs>
            <w:rPr>
              <w:noProof/>
            </w:rPr>
          </w:pPr>
          <w:hyperlink w:anchor="_Toc48550221" w:history="1">
            <w:r w:rsidR="000517C8" w:rsidRPr="004A05F6">
              <w:rPr>
                <w:rStyle w:val="Hyperlink"/>
                <w:noProof/>
              </w:rPr>
              <w:t>Waterfall or linear Method:</w:t>
            </w:r>
            <w:r w:rsidR="000517C8">
              <w:rPr>
                <w:noProof/>
                <w:webHidden/>
              </w:rPr>
              <w:tab/>
            </w:r>
            <w:r w:rsidR="00B1677F">
              <w:rPr>
                <w:noProof/>
                <w:webHidden/>
              </w:rPr>
              <w:t>6</w:t>
            </w:r>
          </w:hyperlink>
        </w:p>
        <w:p w:rsidR="000517C8" w:rsidRDefault="002B075A">
          <w:pPr>
            <w:pStyle w:val="TOC1"/>
            <w:tabs>
              <w:tab w:val="right" w:leader="dot" w:pos="9350"/>
            </w:tabs>
            <w:rPr>
              <w:noProof/>
            </w:rPr>
          </w:pPr>
          <w:hyperlink w:anchor="_Toc48550222" w:history="1">
            <w:r w:rsidR="000517C8" w:rsidRPr="004A05F6">
              <w:rPr>
                <w:rStyle w:val="Hyperlink"/>
                <w:noProof/>
              </w:rPr>
              <w:t>Kaban Method:</w:t>
            </w:r>
            <w:r w:rsidR="000517C8">
              <w:rPr>
                <w:noProof/>
                <w:webHidden/>
              </w:rPr>
              <w:tab/>
            </w:r>
            <w:r w:rsidR="00B1677F">
              <w:rPr>
                <w:noProof/>
                <w:webHidden/>
              </w:rPr>
              <w:t>6</w:t>
            </w:r>
          </w:hyperlink>
        </w:p>
        <w:p w:rsidR="000517C8" w:rsidRDefault="002B075A">
          <w:pPr>
            <w:pStyle w:val="TOC1"/>
            <w:tabs>
              <w:tab w:val="right" w:leader="dot" w:pos="9350"/>
            </w:tabs>
            <w:rPr>
              <w:noProof/>
            </w:rPr>
          </w:pPr>
          <w:hyperlink w:anchor="_Toc48550223" w:history="1">
            <w:r w:rsidR="000517C8" w:rsidRPr="004A05F6">
              <w:rPr>
                <w:rStyle w:val="Hyperlink"/>
                <w:noProof/>
              </w:rPr>
              <w:t>Scrum:</w:t>
            </w:r>
            <w:r w:rsidR="000517C8">
              <w:rPr>
                <w:noProof/>
                <w:webHidden/>
              </w:rPr>
              <w:tab/>
            </w:r>
            <w:r w:rsidR="00B1677F">
              <w:rPr>
                <w:noProof/>
                <w:webHidden/>
              </w:rPr>
              <w:t>7</w:t>
            </w:r>
          </w:hyperlink>
        </w:p>
        <w:p w:rsidR="000517C8" w:rsidRDefault="002B075A">
          <w:pPr>
            <w:pStyle w:val="TOC1"/>
            <w:tabs>
              <w:tab w:val="right" w:leader="dot" w:pos="9350"/>
            </w:tabs>
            <w:rPr>
              <w:noProof/>
            </w:rPr>
          </w:pPr>
          <w:hyperlink w:anchor="_Toc48550224" w:history="1">
            <w:r w:rsidR="000517C8" w:rsidRPr="004A05F6">
              <w:rPr>
                <w:rStyle w:val="Hyperlink"/>
                <w:noProof/>
              </w:rPr>
              <w:t>Implementation Strategy:</w:t>
            </w:r>
            <w:r w:rsidR="000517C8">
              <w:rPr>
                <w:noProof/>
                <w:webHidden/>
              </w:rPr>
              <w:tab/>
            </w:r>
            <w:r w:rsidR="00B1677F">
              <w:rPr>
                <w:noProof/>
                <w:webHidden/>
              </w:rPr>
              <w:t>7</w:t>
            </w:r>
          </w:hyperlink>
        </w:p>
        <w:p w:rsidR="000517C8" w:rsidRDefault="002B075A">
          <w:pPr>
            <w:pStyle w:val="TOC1"/>
            <w:tabs>
              <w:tab w:val="right" w:leader="dot" w:pos="9350"/>
            </w:tabs>
            <w:rPr>
              <w:noProof/>
            </w:rPr>
          </w:pPr>
          <w:hyperlink w:anchor="_Toc48550225" w:history="1">
            <w:r w:rsidR="000517C8" w:rsidRPr="004A05F6">
              <w:rPr>
                <w:rStyle w:val="Hyperlink"/>
                <w:noProof/>
              </w:rPr>
              <w:t>Stakeholder Communication Plan:</w:t>
            </w:r>
            <w:r w:rsidR="000517C8">
              <w:rPr>
                <w:noProof/>
                <w:webHidden/>
              </w:rPr>
              <w:tab/>
            </w:r>
            <w:r w:rsidR="006A0B30">
              <w:rPr>
                <w:noProof/>
                <w:webHidden/>
              </w:rPr>
              <w:t>14</w:t>
            </w:r>
          </w:hyperlink>
        </w:p>
        <w:p w:rsidR="000517C8" w:rsidRDefault="002B075A">
          <w:pPr>
            <w:pStyle w:val="TOC1"/>
            <w:tabs>
              <w:tab w:val="right" w:leader="dot" w:pos="9350"/>
            </w:tabs>
            <w:rPr>
              <w:noProof/>
            </w:rPr>
          </w:pPr>
          <w:hyperlink w:anchor="_Toc48550226" w:history="1">
            <w:r w:rsidR="000517C8" w:rsidRPr="004A05F6">
              <w:rPr>
                <w:rStyle w:val="Hyperlink"/>
                <w:noProof/>
              </w:rPr>
              <w:t>The stakeholders emerging from Designing Department;</w:t>
            </w:r>
            <w:r w:rsidR="000517C8">
              <w:rPr>
                <w:noProof/>
                <w:webHidden/>
              </w:rPr>
              <w:tab/>
            </w:r>
            <w:r>
              <w:rPr>
                <w:noProof/>
                <w:webHidden/>
              </w:rPr>
              <w:fldChar w:fldCharType="begin"/>
            </w:r>
            <w:r w:rsidR="000517C8">
              <w:rPr>
                <w:noProof/>
                <w:webHidden/>
              </w:rPr>
              <w:instrText xml:space="preserve"> PAGEREF _Toc48550226 \h </w:instrText>
            </w:r>
            <w:r>
              <w:rPr>
                <w:noProof/>
                <w:webHidden/>
              </w:rPr>
            </w:r>
            <w:r>
              <w:rPr>
                <w:noProof/>
                <w:webHidden/>
              </w:rPr>
              <w:fldChar w:fldCharType="separate"/>
            </w:r>
            <w:r w:rsidR="000517C8">
              <w:rPr>
                <w:noProof/>
                <w:webHidden/>
              </w:rPr>
              <w:t>1</w:t>
            </w:r>
            <w:r w:rsidR="006A3F51">
              <w:rPr>
                <w:noProof/>
                <w:webHidden/>
              </w:rPr>
              <w:t>6</w:t>
            </w:r>
            <w:r>
              <w:rPr>
                <w:noProof/>
                <w:webHidden/>
              </w:rPr>
              <w:fldChar w:fldCharType="end"/>
            </w:r>
          </w:hyperlink>
        </w:p>
        <w:p w:rsidR="000517C8" w:rsidRDefault="002B075A">
          <w:pPr>
            <w:pStyle w:val="TOC1"/>
            <w:tabs>
              <w:tab w:val="right" w:leader="dot" w:pos="9350"/>
            </w:tabs>
            <w:rPr>
              <w:noProof/>
            </w:rPr>
          </w:pPr>
          <w:hyperlink w:anchor="_Toc48550227" w:history="1">
            <w:r w:rsidR="000517C8" w:rsidRPr="004A05F6">
              <w:rPr>
                <w:rStyle w:val="Hyperlink"/>
                <w:noProof/>
              </w:rPr>
              <w:t>Stakeholders emerging from Testing Department:</w:t>
            </w:r>
            <w:r w:rsidR="000517C8">
              <w:rPr>
                <w:noProof/>
                <w:webHidden/>
              </w:rPr>
              <w:tab/>
            </w:r>
            <w:r>
              <w:rPr>
                <w:noProof/>
                <w:webHidden/>
              </w:rPr>
              <w:fldChar w:fldCharType="begin"/>
            </w:r>
            <w:r w:rsidR="000517C8">
              <w:rPr>
                <w:noProof/>
                <w:webHidden/>
              </w:rPr>
              <w:instrText xml:space="preserve"> PAGEREF _Toc48550227 \h </w:instrText>
            </w:r>
            <w:r>
              <w:rPr>
                <w:noProof/>
                <w:webHidden/>
              </w:rPr>
            </w:r>
            <w:r>
              <w:rPr>
                <w:noProof/>
                <w:webHidden/>
              </w:rPr>
              <w:fldChar w:fldCharType="separate"/>
            </w:r>
            <w:r w:rsidR="000517C8">
              <w:rPr>
                <w:noProof/>
                <w:webHidden/>
              </w:rPr>
              <w:t>1</w:t>
            </w:r>
            <w:r w:rsidR="006A3F51">
              <w:rPr>
                <w:noProof/>
                <w:webHidden/>
              </w:rPr>
              <w:t>6</w:t>
            </w:r>
            <w:r>
              <w:rPr>
                <w:noProof/>
                <w:webHidden/>
              </w:rPr>
              <w:fldChar w:fldCharType="end"/>
            </w:r>
          </w:hyperlink>
        </w:p>
        <w:p w:rsidR="000517C8" w:rsidRDefault="002B075A">
          <w:pPr>
            <w:pStyle w:val="TOC1"/>
            <w:tabs>
              <w:tab w:val="right" w:leader="dot" w:pos="9350"/>
            </w:tabs>
            <w:rPr>
              <w:noProof/>
            </w:rPr>
          </w:pPr>
          <w:hyperlink w:anchor="_Toc48550228" w:history="1">
            <w:r w:rsidR="000517C8" w:rsidRPr="004A05F6">
              <w:rPr>
                <w:rStyle w:val="Hyperlink"/>
                <w:noProof/>
              </w:rPr>
              <w:t>Stakeholders emerging from Infrastructure development:</w:t>
            </w:r>
            <w:r w:rsidR="000517C8">
              <w:rPr>
                <w:noProof/>
                <w:webHidden/>
              </w:rPr>
              <w:tab/>
            </w:r>
            <w:r>
              <w:rPr>
                <w:noProof/>
                <w:webHidden/>
              </w:rPr>
              <w:fldChar w:fldCharType="begin"/>
            </w:r>
            <w:r w:rsidR="000517C8">
              <w:rPr>
                <w:noProof/>
                <w:webHidden/>
              </w:rPr>
              <w:instrText xml:space="preserve"> PAGEREF _Toc48550228 \h </w:instrText>
            </w:r>
            <w:r>
              <w:rPr>
                <w:noProof/>
                <w:webHidden/>
              </w:rPr>
            </w:r>
            <w:r>
              <w:rPr>
                <w:noProof/>
                <w:webHidden/>
              </w:rPr>
              <w:fldChar w:fldCharType="separate"/>
            </w:r>
            <w:r w:rsidR="000517C8">
              <w:rPr>
                <w:noProof/>
                <w:webHidden/>
              </w:rPr>
              <w:t>1</w:t>
            </w:r>
            <w:r w:rsidR="006A3F51">
              <w:rPr>
                <w:noProof/>
                <w:webHidden/>
              </w:rPr>
              <w:t>6</w:t>
            </w:r>
            <w:r>
              <w:rPr>
                <w:noProof/>
                <w:webHidden/>
              </w:rPr>
              <w:fldChar w:fldCharType="end"/>
            </w:r>
          </w:hyperlink>
        </w:p>
        <w:p w:rsidR="000517C8" w:rsidRDefault="002B075A">
          <w:pPr>
            <w:pStyle w:val="TOC1"/>
            <w:tabs>
              <w:tab w:val="right" w:leader="dot" w:pos="9350"/>
            </w:tabs>
            <w:rPr>
              <w:noProof/>
            </w:rPr>
          </w:pPr>
          <w:hyperlink w:anchor="_Toc48550229" w:history="1">
            <w:r w:rsidR="000517C8" w:rsidRPr="004A05F6">
              <w:rPr>
                <w:rStyle w:val="Hyperlink"/>
                <w:noProof/>
              </w:rPr>
              <w:t>Stakeholders from Human Resources Department:</w:t>
            </w:r>
            <w:r w:rsidR="000517C8">
              <w:rPr>
                <w:noProof/>
                <w:webHidden/>
              </w:rPr>
              <w:tab/>
            </w:r>
            <w:r>
              <w:rPr>
                <w:noProof/>
                <w:webHidden/>
              </w:rPr>
              <w:fldChar w:fldCharType="begin"/>
            </w:r>
            <w:r w:rsidR="000517C8">
              <w:rPr>
                <w:noProof/>
                <w:webHidden/>
              </w:rPr>
              <w:instrText xml:space="preserve"> PAGEREF _Toc48550229 \h </w:instrText>
            </w:r>
            <w:r>
              <w:rPr>
                <w:noProof/>
                <w:webHidden/>
              </w:rPr>
            </w:r>
            <w:r>
              <w:rPr>
                <w:noProof/>
                <w:webHidden/>
              </w:rPr>
              <w:fldChar w:fldCharType="separate"/>
            </w:r>
            <w:r w:rsidR="000517C8">
              <w:rPr>
                <w:noProof/>
                <w:webHidden/>
              </w:rPr>
              <w:t>1</w:t>
            </w:r>
            <w:r w:rsidR="006A3F51">
              <w:rPr>
                <w:noProof/>
                <w:webHidden/>
              </w:rPr>
              <w:t>6</w:t>
            </w:r>
            <w:r>
              <w:rPr>
                <w:noProof/>
                <w:webHidden/>
              </w:rPr>
              <w:fldChar w:fldCharType="end"/>
            </w:r>
          </w:hyperlink>
        </w:p>
        <w:p w:rsidR="000517C8" w:rsidRDefault="002B075A">
          <w:pPr>
            <w:pStyle w:val="TOC1"/>
            <w:tabs>
              <w:tab w:val="right" w:leader="dot" w:pos="9350"/>
            </w:tabs>
            <w:rPr>
              <w:noProof/>
            </w:rPr>
          </w:pPr>
          <w:hyperlink w:anchor="_Toc48550230" w:history="1">
            <w:r w:rsidR="000517C8" w:rsidRPr="004A05F6">
              <w:rPr>
                <w:rStyle w:val="Hyperlink"/>
                <w:noProof/>
              </w:rPr>
              <w:t>The Company Directors &amp; Directors from Organizations with strategic alliance for this Project</w:t>
            </w:r>
            <w:r w:rsidR="000517C8">
              <w:rPr>
                <w:noProof/>
                <w:webHidden/>
              </w:rPr>
              <w:tab/>
            </w:r>
            <w:r>
              <w:rPr>
                <w:noProof/>
                <w:webHidden/>
              </w:rPr>
              <w:fldChar w:fldCharType="begin"/>
            </w:r>
            <w:r w:rsidR="000517C8">
              <w:rPr>
                <w:noProof/>
                <w:webHidden/>
              </w:rPr>
              <w:instrText xml:space="preserve"> PAGEREF _Toc48550230 \h </w:instrText>
            </w:r>
            <w:r>
              <w:rPr>
                <w:noProof/>
                <w:webHidden/>
              </w:rPr>
            </w:r>
            <w:r>
              <w:rPr>
                <w:noProof/>
                <w:webHidden/>
              </w:rPr>
              <w:fldChar w:fldCharType="separate"/>
            </w:r>
            <w:r w:rsidR="000517C8">
              <w:rPr>
                <w:noProof/>
                <w:webHidden/>
              </w:rPr>
              <w:t>1</w:t>
            </w:r>
            <w:r w:rsidR="006A3F51">
              <w:rPr>
                <w:noProof/>
                <w:webHidden/>
              </w:rPr>
              <w:t>7</w:t>
            </w:r>
            <w:r>
              <w:rPr>
                <w:noProof/>
                <w:webHidden/>
              </w:rPr>
              <w:fldChar w:fldCharType="end"/>
            </w:r>
          </w:hyperlink>
        </w:p>
        <w:p w:rsidR="000517C8" w:rsidRDefault="002B075A">
          <w:pPr>
            <w:pStyle w:val="TOC1"/>
            <w:tabs>
              <w:tab w:val="right" w:leader="dot" w:pos="9350"/>
            </w:tabs>
            <w:rPr>
              <w:noProof/>
            </w:rPr>
          </w:pPr>
          <w:hyperlink w:anchor="_Toc48550231" w:history="1">
            <w:r w:rsidR="000517C8" w:rsidRPr="004A05F6">
              <w:rPr>
                <w:rStyle w:val="Hyperlink"/>
                <w:noProof/>
              </w:rPr>
              <w:t>The Abilities and Qualities of a Project Manager:</w:t>
            </w:r>
            <w:r w:rsidR="000517C8">
              <w:rPr>
                <w:noProof/>
                <w:webHidden/>
              </w:rPr>
              <w:tab/>
            </w:r>
            <w:r w:rsidR="00D56641">
              <w:rPr>
                <w:noProof/>
                <w:webHidden/>
              </w:rPr>
              <w:t>18</w:t>
            </w:r>
          </w:hyperlink>
        </w:p>
        <w:p w:rsidR="000517C8" w:rsidRDefault="002B075A">
          <w:r>
            <w:rPr>
              <w:b/>
              <w:bCs/>
              <w:noProof/>
            </w:rPr>
            <w:fldChar w:fldCharType="end"/>
          </w:r>
        </w:p>
      </w:sdtContent>
    </w:sdt>
    <w:p w:rsidR="000517C8" w:rsidRDefault="000517C8">
      <w:pPr>
        <w:spacing w:line="259" w:lineRule="auto"/>
        <w:jc w:val="left"/>
        <w:rPr>
          <w:rFonts w:cs="Times New Roman"/>
          <w:b/>
          <w:bCs/>
          <w:szCs w:val="24"/>
        </w:rPr>
      </w:pPr>
      <w:r>
        <w:rPr>
          <w:rFonts w:cs="Times New Roman"/>
          <w:b/>
          <w:bCs/>
          <w:szCs w:val="24"/>
        </w:rPr>
        <w:br w:type="page"/>
      </w:r>
    </w:p>
    <w:p w:rsidR="007F7B40" w:rsidRPr="00CE0875" w:rsidRDefault="007F7B40" w:rsidP="00CE0875">
      <w:pPr>
        <w:rPr>
          <w:rFonts w:cs="Times New Roman"/>
          <w:b/>
          <w:bCs/>
          <w:szCs w:val="24"/>
        </w:rPr>
      </w:pPr>
      <w:r w:rsidRPr="00CE0875">
        <w:rPr>
          <w:rFonts w:cs="Times New Roman"/>
          <w:b/>
          <w:bCs/>
          <w:szCs w:val="24"/>
        </w:rPr>
        <w:lastRenderedPageBreak/>
        <w:t>Introduction:</w:t>
      </w:r>
    </w:p>
    <w:p w:rsidR="000019D9" w:rsidRPr="00CE0875" w:rsidRDefault="004E5846" w:rsidP="00CE0875">
      <w:pPr>
        <w:rPr>
          <w:rFonts w:cs="Times New Roman"/>
          <w:szCs w:val="24"/>
        </w:rPr>
      </w:pPr>
      <w:r w:rsidRPr="00CE0875">
        <w:rPr>
          <w:rFonts w:cs="Times New Roman"/>
          <w:szCs w:val="24"/>
        </w:rPr>
        <w:t xml:space="preserve">Project management is a process of </w:t>
      </w:r>
      <w:r w:rsidR="00000F0B" w:rsidRPr="00CE0875">
        <w:rPr>
          <w:rFonts w:cs="Times New Roman"/>
          <w:szCs w:val="24"/>
        </w:rPr>
        <w:t xml:space="preserve">achieving specific objectives related to any project, through defined tools, skills and methods. </w:t>
      </w:r>
      <w:r w:rsidR="00507732" w:rsidRPr="00CE0875">
        <w:rPr>
          <w:rFonts w:cs="Times New Roman"/>
          <w:szCs w:val="24"/>
        </w:rPr>
        <w:t xml:space="preserve">As for any management process, it includes planning, </w:t>
      </w:r>
      <w:r w:rsidR="00BD2927">
        <w:rPr>
          <w:rFonts w:cs="Times New Roman"/>
          <w:szCs w:val="24"/>
        </w:rPr>
        <w:t xml:space="preserve">build-up, </w:t>
      </w:r>
      <w:r w:rsidR="00507732" w:rsidRPr="00CE0875">
        <w:rPr>
          <w:rFonts w:cs="Times New Roman"/>
          <w:szCs w:val="24"/>
        </w:rPr>
        <w:t>implementation and controlling</w:t>
      </w:r>
      <w:sdt>
        <w:sdtPr>
          <w:rPr>
            <w:rFonts w:cs="Times New Roman"/>
            <w:szCs w:val="24"/>
          </w:rPr>
          <w:id w:val="1479806238"/>
          <w:citation/>
        </w:sdtPr>
        <w:sdtContent>
          <w:r w:rsidR="002B075A">
            <w:rPr>
              <w:rFonts w:cs="Times New Roman"/>
              <w:szCs w:val="24"/>
            </w:rPr>
            <w:fldChar w:fldCharType="begin"/>
          </w:r>
          <w:r w:rsidR="001215A1">
            <w:rPr>
              <w:rFonts w:cs="Times New Roman"/>
              <w:szCs w:val="24"/>
            </w:rPr>
            <w:instrText xml:space="preserve"> CITATION Har16 \l 1033 </w:instrText>
          </w:r>
          <w:r w:rsidR="002B075A">
            <w:rPr>
              <w:rFonts w:cs="Times New Roman"/>
              <w:szCs w:val="24"/>
            </w:rPr>
            <w:fldChar w:fldCharType="separate"/>
          </w:r>
          <w:r w:rsidR="001215A1" w:rsidRPr="001215A1">
            <w:rPr>
              <w:rFonts w:cs="Times New Roman"/>
              <w:noProof/>
              <w:szCs w:val="24"/>
            </w:rPr>
            <w:t>(Harvard Business Review Staff, 2016)</w:t>
          </w:r>
          <w:r w:rsidR="002B075A">
            <w:rPr>
              <w:rFonts w:cs="Times New Roman"/>
              <w:szCs w:val="24"/>
            </w:rPr>
            <w:fldChar w:fldCharType="end"/>
          </w:r>
        </w:sdtContent>
      </w:sdt>
      <w:r w:rsidR="00507732" w:rsidRPr="00CE0875">
        <w:rPr>
          <w:rFonts w:cs="Times New Roman"/>
          <w:szCs w:val="24"/>
        </w:rPr>
        <w:t xml:space="preserve">. However, in the context of project management it has certain </w:t>
      </w:r>
      <w:r w:rsidR="0022084D" w:rsidRPr="00CE0875">
        <w:rPr>
          <w:rFonts w:cs="Times New Roman"/>
          <w:szCs w:val="24"/>
        </w:rPr>
        <w:t>delivera</w:t>
      </w:r>
      <w:r w:rsidR="00342154" w:rsidRPr="00CE0875">
        <w:rPr>
          <w:rFonts w:cs="Times New Roman"/>
          <w:szCs w:val="24"/>
        </w:rPr>
        <w:t>bles</w:t>
      </w:r>
      <w:r w:rsidR="0022084D" w:rsidRPr="00CE0875">
        <w:rPr>
          <w:rFonts w:cs="Times New Roman"/>
          <w:szCs w:val="24"/>
        </w:rPr>
        <w:t xml:space="preserve"> to be considered, for example defined timescale and budget.</w:t>
      </w:r>
      <w:r w:rsidR="00342154" w:rsidRPr="00CE0875">
        <w:rPr>
          <w:rFonts w:cs="Times New Roman"/>
          <w:szCs w:val="24"/>
        </w:rPr>
        <w:t xml:space="preserve"> In </w:t>
      </w:r>
      <w:r w:rsidR="00F03EB7" w:rsidRPr="00CE0875">
        <w:rPr>
          <w:rFonts w:cs="Times New Roman"/>
          <w:szCs w:val="24"/>
        </w:rPr>
        <w:t>addition,</w:t>
      </w:r>
      <w:r w:rsidR="00342154" w:rsidRPr="00CE0875">
        <w:rPr>
          <w:rFonts w:cs="Times New Roman"/>
          <w:szCs w:val="24"/>
        </w:rPr>
        <w:t xml:space="preserve"> the nature of any project requires different techniques and </w:t>
      </w:r>
      <w:r w:rsidR="00F03EB7" w:rsidRPr="00CE0875">
        <w:rPr>
          <w:rFonts w:cs="Times New Roman"/>
          <w:szCs w:val="24"/>
        </w:rPr>
        <w:t>unique tolls</w:t>
      </w:r>
      <w:r w:rsidR="001475F2" w:rsidRPr="00CE0875">
        <w:rPr>
          <w:rFonts w:cs="Times New Roman"/>
          <w:szCs w:val="24"/>
        </w:rPr>
        <w:t xml:space="preserve">. If we break down the process of project management, it would be divided into five major categories. </w:t>
      </w:r>
      <w:r w:rsidR="003F26B1" w:rsidRPr="00CE0875">
        <w:rPr>
          <w:rFonts w:cs="Times New Roman"/>
          <w:szCs w:val="24"/>
        </w:rPr>
        <w:t xml:space="preserve">Initiating, Planning, Executing, Controlling and Closing. initiating is the initial process of any project, suppose when an organization decides to involve in any project, that decision is actually an </w:t>
      </w:r>
      <w:r w:rsidR="00601EFD" w:rsidRPr="00CE0875">
        <w:rPr>
          <w:rFonts w:cs="Times New Roman"/>
          <w:szCs w:val="24"/>
        </w:rPr>
        <w:t>initiating</w:t>
      </w:r>
      <w:r w:rsidR="003F26B1" w:rsidRPr="00CE0875">
        <w:rPr>
          <w:rFonts w:cs="Times New Roman"/>
          <w:szCs w:val="24"/>
        </w:rPr>
        <w:t xml:space="preserve"> process of any project</w:t>
      </w:r>
      <w:sdt>
        <w:sdtPr>
          <w:rPr>
            <w:rFonts w:cs="Times New Roman"/>
            <w:szCs w:val="24"/>
          </w:rPr>
          <w:id w:val="889615723"/>
          <w:citation/>
        </w:sdtPr>
        <w:sdtContent>
          <w:r w:rsidR="002B075A">
            <w:rPr>
              <w:rFonts w:cs="Times New Roman"/>
              <w:szCs w:val="24"/>
            </w:rPr>
            <w:fldChar w:fldCharType="begin"/>
          </w:r>
          <w:r w:rsidR="00BD2927">
            <w:rPr>
              <w:rFonts w:cs="Times New Roman"/>
              <w:szCs w:val="24"/>
            </w:rPr>
            <w:instrText xml:space="preserve"> CITATION Wil18 \l 1033 </w:instrText>
          </w:r>
          <w:r w:rsidR="002B075A">
            <w:rPr>
              <w:rFonts w:cs="Times New Roman"/>
              <w:szCs w:val="24"/>
            </w:rPr>
            <w:fldChar w:fldCharType="separate"/>
          </w:r>
          <w:r w:rsidR="00BD2927" w:rsidRPr="00BD2927">
            <w:rPr>
              <w:rFonts w:cs="Times New Roman"/>
              <w:noProof/>
              <w:szCs w:val="24"/>
            </w:rPr>
            <w:t>(Malsam, 2018)</w:t>
          </w:r>
          <w:r w:rsidR="002B075A">
            <w:rPr>
              <w:rFonts w:cs="Times New Roman"/>
              <w:szCs w:val="24"/>
            </w:rPr>
            <w:fldChar w:fldCharType="end"/>
          </w:r>
        </w:sdtContent>
      </w:sdt>
      <w:r w:rsidR="003F26B1" w:rsidRPr="00CE0875">
        <w:rPr>
          <w:rFonts w:cs="Times New Roman"/>
          <w:szCs w:val="24"/>
        </w:rPr>
        <w:t xml:space="preserve">. In the next phase, the planning process starts, it is mainly connected with the overall planning of </w:t>
      </w:r>
      <w:r w:rsidR="00601EFD" w:rsidRPr="00CE0875">
        <w:rPr>
          <w:rFonts w:cs="Times New Roman"/>
          <w:szCs w:val="24"/>
        </w:rPr>
        <w:t>Project. The overall planning includes every aspect of the project, planning of resources allocation, required human resources, deciding budget and breaking down</w:t>
      </w:r>
      <w:r w:rsidR="003A7C38" w:rsidRPr="00CE0875">
        <w:rPr>
          <w:rFonts w:cs="Times New Roman"/>
          <w:szCs w:val="24"/>
        </w:rPr>
        <w:t xml:space="preserve"> the budget into the smaller segments,</w:t>
      </w:r>
      <w:r w:rsidR="009E6874" w:rsidRPr="00CE0875">
        <w:rPr>
          <w:rFonts w:cs="Times New Roman"/>
          <w:szCs w:val="24"/>
        </w:rPr>
        <w:t xml:space="preserve"> risk considerations and all the strategic decisions fall under the phase of Planning of Project management</w:t>
      </w:r>
      <w:sdt>
        <w:sdtPr>
          <w:rPr>
            <w:rFonts w:cs="Times New Roman"/>
            <w:szCs w:val="24"/>
          </w:rPr>
          <w:id w:val="-1370757906"/>
          <w:citation/>
        </w:sdtPr>
        <w:sdtContent>
          <w:r w:rsidR="002B075A">
            <w:rPr>
              <w:rFonts w:cs="Times New Roman"/>
              <w:szCs w:val="24"/>
            </w:rPr>
            <w:fldChar w:fldCharType="begin"/>
          </w:r>
          <w:r w:rsidR="00E12E76">
            <w:rPr>
              <w:rFonts w:cs="Times New Roman"/>
              <w:szCs w:val="24"/>
            </w:rPr>
            <w:instrText xml:space="preserve"> CITATION Ope18 \l 1033 </w:instrText>
          </w:r>
          <w:r w:rsidR="002B075A">
            <w:rPr>
              <w:rFonts w:cs="Times New Roman"/>
              <w:szCs w:val="24"/>
            </w:rPr>
            <w:fldChar w:fldCharType="separate"/>
          </w:r>
          <w:r w:rsidR="00E12E76" w:rsidRPr="00E12E76">
            <w:rPr>
              <w:rFonts w:cs="Times New Roman"/>
              <w:noProof/>
              <w:szCs w:val="24"/>
            </w:rPr>
            <w:t>(Open Text BC, 2018)</w:t>
          </w:r>
          <w:r w:rsidR="002B075A">
            <w:rPr>
              <w:rFonts w:cs="Times New Roman"/>
              <w:szCs w:val="24"/>
            </w:rPr>
            <w:fldChar w:fldCharType="end"/>
          </w:r>
        </w:sdtContent>
      </w:sdt>
      <w:r w:rsidR="009E6874" w:rsidRPr="00CE0875">
        <w:rPr>
          <w:rFonts w:cs="Times New Roman"/>
          <w:szCs w:val="24"/>
        </w:rPr>
        <w:t xml:space="preserve">. Then the process of executing starts, </w:t>
      </w:r>
      <w:r w:rsidR="00F05E3D" w:rsidRPr="00CE0875">
        <w:rPr>
          <w:rFonts w:cs="Times New Roman"/>
          <w:szCs w:val="24"/>
        </w:rPr>
        <w:t>in this phase all of the ideas that has been charted out in the planning phase are executed.</w:t>
      </w:r>
      <w:r w:rsidR="001342DE" w:rsidRPr="00CE0875">
        <w:rPr>
          <w:rFonts w:cs="Times New Roman"/>
          <w:szCs w:val="24"/>
        </w:rPr>
        <w:t xml:space="preserve"> During the process of execution, there is the strong need for the controlling and monitoring </w:t>
      </w:r>
      <w:r w:rsidR="00BB67C9" w:rsidRPr="00CE0875">
        <w:rPr>
          <w:rFonts w:cs="Times New Roman"/>
          <w:szCs w:val="24"/>
        </w:rPr>
        <w:t xml:space="preserve">of the project. As, the project manager has to identify and evaluate the process continuously to evaluate that if the </w:t>
      </w:r>
      <w:r w:rsidR="003625BD" w:rsidRPr="00CE0875">
        <w:rPr>
          <w:rFonts w:cs="Times New Roman"/>
          <w:szCs w:val="24"/>
        </w:rPr>
        <w:t xml:space="preserve">project is as per the planning or if there have been deviations. In the case of </w:t>
      </w:r>
      <w:r w:rsidR="00BB2F05" w:rsidRPr="00CE0875">
        <w:rPr>
          <w:rFonts w:cs="Times New Roman"/>
          <w:szCs w:val="24"/>
        </w:rPr>
        <w:t>deviations,</w:t>
      </w:r>
      <w:r w:rsidR="003625BD" w:rsidRPr="00CE0875">
        <w:rPr>
          <w:rFonts w:cs="Times New Roman"/>
          <w:szCs w:val="24"/>
        </w:rPr>
        <w:t xml:space="preserve"> the manager is expected to reconsider the planning and act accordingly. </w:t>
      </w:r>
      <w:r w:rsidR="00BB2F05" w:rsidRPr="00CE0875">
        <w:rPr>
          <w:rFonts w:cs="Times New Roman"/>
          <w:szCs w:val="24"/>
        </w:rPr>
        <w:t>The, last but not the least, is the process of Closing, here the project is completed and the final report is prepared on the basis of overall evaluation of project and its profitability.</w:t>
      </w:r>
      <w:r w:rsidR="000019D9" w:rsidRPr="00CE0875">
        <w:rPr>
          <w:rFonts w:cs="Times New Roman"/>
          <w:szCs w:val="24"/>
        </w:rPr>
        <w:t xml:space="preserve"> The major factors that are key to the success of Project management are complex and depend on the nature of project. However, </w:t>
      </w:r>
      <w:r w:rsidR="00C663E9" w:rsidRPr="00CE0875">
        <w:rPr>
          <w:rFonts w:cs="Times New Roman"/>
          <w:szCs w:val="24"/>
        </w:rPr>
        <w:t xml:space="preserve">some </w:t>
      </w:r>
      <w:r w:rsidR="00C663E9" w:rsidRPr="00CE0875">
        <w:rPr>
          <w:rFonts w:cs="Times New Roman"/>
          <w:szCs w:val="24"/>
        </w:rPr>
        <w:lastRenderedPageBreak/>
        <w:t xml:space="preserve">generally accepted factors that can be considered as the base </w:t>
      </w:r>
      <w:r w:rsidR="00DA4960" w:rsidRPr="00CE0875">
        <w:rPr>
          <w:rFonts w:cs="Times New Roman"/>
          <w:szCs w:val="24"/>
        </w:rPr>
        <w:t>for the success of any project are deduced as, Integration, Scope, Time, Cost, Quality, Procurement, Human Resources, Communication, Rik Management and Stakeholder management. It is really important to consider the knowledge, skills and expertise in these areas</w:t>
      </w:r>
      <w:r w:rsidR="00086547" w:rsidRPr="00CE0875">
        <w:rPr>
          <w:rFonts w:cs="Times New Roman"/>
          <w:szCs w:val="24"/>
        </w:rPr>
        <w:t xml:space="preserve"> before initiating any project.</w:t>
      </w:r>
      <w:sdt>
        <w:sdtPr>
          <w:rPr>
            <w:rFonts w:cs="Times New Roman"/>
            <w:szCs w:val="24"/>
          </w:rPr>
          <w:id w:val="-47376451"/>
          <w:citation/>
        </w:sdtPr>
        <w:sdtContent>
          <w:r w:rsidR="002B075A">
            <w:rPr>
              <w:rFonts w:cs="Times New Roman"/>
              <w:szCs w:val="24"/>
            </w:rPr>
            <w:fldChar w:fldCharType="begin"/>
          </w:r>
          <w:r w:rsidR="00035EFA">
            <w:rPr>
              <w:rFonts w:cs="Times New Roman"/>
              <w:szCs w:val="24"/>
            </w:rPr>
            <w:instrText xml:space="preserve"> CITATION The181 \l 1033 </w:instrText>
          </w:r>
          <w:r w:rsidR="002B075A">
            <w:rPr>
              <w:rFonts w:cs="Times New Roman"/>
              <w:szCs w:val="24"/>
            </w:rPr>
            <w:fldChar w:fldCharType="separate"/>
          </w:r>
          <w:r w:rsidR="00035EFA" w:rsidRPr="00035EFA">
            <w:rPr>
              <w:rFonts w:cs="Times New Roman"/>
              <w:noProof/>
              <w:szCs w:val="24"/>
            </w:rPr>
            <w:t>(The World Bank, 2018)</w:t>
          </w:r>
          <w:r w:rsidR="002B075A">
            <w:rPr>
              <w:rFonts w:cs="Times New Roman"/>
              <w:szCs w:val="24"/>
            </w:rPr>
            <w:fldChar w:fldCharType="end"/>
          </w:r>
        </w:sdtContent>
      </w:sdt>
    </w:p>
    <w:p w:rsidR="00CE0875" w:rsidRPr="00CE0875" w:rsidRDefault="00CE0875" w:rsidP="00BE5A13">
      <w:pPr>
        <w:pStyle w:val="Heading1"/>
      </w:pPr>
      <w:bookmarkStart w:id="0" w:name="_Toc48550216"/>
      <w:r w:rsidRPr="00CE0875">
        <w:t>Project:</w:t>
      </w:r>
      <w:bookmarkEnd w:id="0"/>
    </w:p>
    <w:p w:rsidR="00F63DE5" w:rsidRPr="00CE0875" w:rsidRDefault="00F63DE5" w:rsidP="00BE5A13">
      <w:r w:rsidRPr="00CE0875">
        <w:t xml:space="preserve">For this specific report I have selected </w:t>
      </w:r>
      <w:r w:rsidR="00DD2469" w:rsidRPr="00CE0875">
        <w:t xml:space="preserve">the Case Study of Tesla </w:t>
      </w:r>
      <w:r w:rsidR="008415E6" w:rsidRPr="00CE0875">
        <w:t>Model 3</w:t>
      </w:r>
      <w:r w:rsidR="00DD2469" w:rsidRPr="00CE0875">
        <w:t xml:space="preserve">. </w:t>
      </w:r>
      <w:r w:rsidR="00E15C4C" w:rsidRPr="00CE0875">
        <w:t xml:space="preserve">The report is mainly about the Project Management </w:t>
      </w:r>
      <w:r w:rsidR="008415E6" w:rsidRPr="00CE0875">
        <w:t>of Tesla Model 3</w:t>
      </w:r>
      <w:r w:rsidR="00C557DB" w:rsidRPr="00CE0875">
        <w:t xml:space="preserve">, the report will discuss and provide an analysis of Project Management theories and tools in the context of </w:t>
      </w:r>
      <w:r w:rsidR="00F97E6E" w:rsidRPr="00CE0875">
        <w:t xml:space="preserve">selected project. The main objectives of the report are to highlight the usefulness of project management tools, the assessment of </w:t>
      </w:r>
      <w:r w:rsidR="00D468F1" w:rsidRPr="00CE0875">
        <w:t>implementation</w:t>
      </w:r>
      <w:r w:rsidR="00F97E6E" w:rsidRPr="00CE0875">
        <w:t xml:space="preserve"> strategies and </w:t>
      </w:r>
      <w:r w:rsidR="00D468F1" w:rsidRPr="00CE0875">
        <w:t xml:space="preserve">the coordination and communication between stakeholders. Besides, the report will also discuss the role of project manager and what were the strengths of the relevant project manager based on the performance of the project. </w:t>
      </w:r>
    </w:p>
    <w:p w:rsidR="00BE3E08" w:rsidRPr="00CE0875" w:rsidRDefault="00B90AEF" w:rsidP="00CE0875">
      <w:pPr>
        <w:rPr>
          <w:rFonts w:cs="Times New Roman"/>
          <w:szCs w:val="24"/>
        </w:rPr>
      </w:pPr>
      <w:r w:rsidRPr="00CE0875">
        <w:rPr>
          <w:rFonts w:cs="Times New Roman"/>
          <w:szCs w:val="24"/>
        </w:rPr>
        <w:t xml:space="preserve">Every Project starts with </w:t>
      </w:r>
      <w:r w:rsidR="00A32774" w:rsidRPr="00CE0875">
        <w:rPr>
          <w:rFonts w:cs="Times New Roman"/>
          <w:szCs w:val="24"/>
        </w:rPr>
        <w:t>Initiating</w:t>
      </w:r>
      <w:r w:rsidRPr="00CE0875">
        <w:rPr>
          <w:rFonts w:cs="Times New Roman"/>
          <w:szCs w:val="24"/>
        </w:rPr>
        <w:t xml:space="preserve">, </w:t>
      </w:r>
      <w:r w:rsidR="009257C9" w:rsidRPr="00CE0875">
        <w:rPr>
          <w:rFonts w:cs="Times New Roman"/>
          <w:szCs w:val="24"/>
        </w:rPr>
        <w:t>it</w:t>
      </w:r>
      <w:r w:rsidR="00533E7E" w:rsidRPr="00CE0875">
        <w:rPr>
          <w:rFonts w:cs="Times New Roman"/>
          <w:szCs w:val="24"/>
        </w:rPr>
        <w:t xml:space="preserve"> could be said that the Model 3 was initiated </w:t>
      </w:r>
      <w:r w:rsidR="00C74CE6" w:rsidRPr="00CE0875">
        <w:rPr>
          <w:rFonts w:cs="Times New Roman"/>
          <w:szCs w:val="24"/>
        </w:rPr>
        <w:t>in 2006</w:t>
      </w:r>
      <w:r w:rsidR="00533E7E" w:rsidRPr="00CE0875">
        <w:rPr>
          <w:rFonts w:cs="Times New Roman"/>
          <w:szCs w:val="24"/>
        </w:rPr>
        <w:t xml:space="preserve">, when Elon Musk revealed plans about the future models and mentioned Model 3 as the </w:t>
      </w:r>
      <w:r w:rsidR="00C74CE6" w:rsidRPr="00CE0875">
        <w:rPr>
          <w:rFonts w:cs="Times New Roman"/>
          <w:szCs w:val="24"/>
        </w:rPr>
        <w:t>most affordable car for technology lovers</w:t>
      </w:r>
      <w:sdt>
        <w:sdtPr>
          <w:rPr>
            <w:rFonts w:cs="Times New Roman"/>
            <w:szCs w:val="24"/>
          </w:rPr>
          <w:id w:val="-1670397446"/>
          <w:citation/>
        </w:sdtPr>
        <w:sdtContent>
          <w:r w:rsidR="002B075A">
            <w:rPr>
              <w:rFonts w:cs="Times New Roman"/>
              <w:szCs w:val="24"/>
            </w:rPr>
            <w:fldChar w:fldCharType="begin"/>
          </w:r>
          <w:r w:rsidR="00830ADE">
            <w:rPr>
              <w:rFonts w:cs="Times New Roman"/>
              <w:szCs w:val="24"/>
            </w:rPr>
            <w:instrText xml:space="preserve"> CITATION Sea191 \l 1033 </w:instrText>
          </w:r>
          <w:r w:rsidR="002B075A">
            <w:rPr>
              <w:rFonts w:cs="Times New Roman"/>
              <w:szCs w:val="24"/>
            </w:rPr>
            <w:fldChar w:fldCharType="separate"/>
          </w:r>
          <w:r w:rsidR="00830ADE" w:rsidRPr="00830ADE">
            <w:rPr>
              <w:rFonts w:cs="Times New Roman"/>
              <w:noProof/>
              <w:szCs w:val="24"/>
            </w:rPr>
            <w:t>(O'Kane, 2019)</w:t>
          </w:r>
          <w:r w:rsidR="002B075A">
            <w:rPr>
              <w:rFonts w:cs="Times New Roman"/>
              <w:szCs w:val="24"/>
            </w:rPr>
            <w:fldChar w:fldCharType="end"/>
          </w:r>
        </w:sdtContent>
      </w:sdt>
      <w:r w:rsidR="00C74CE6" w:rsidRPr="00CE0875">
        <w:rPr>
          <w:rFonts w:cs="Times New Roman"/>
          <w:szCs w:val="24"/>
        </w:rPr>
        <w:t xml:space="preserve">. It was part of company’s strategic </w:t>
      </w:r>
      <w:r w:rsidR="000B09CA" w:rsidRPr="00CE0875">
        <w:rPr>
          <w:rFonts w:cs="Times New Roman"/>
          <w:szCs w:val="24"/>
        </w:rPr>
        <w:t xml:space="preserve">decision to introduce products starting from high price and then lowering the prices for new models. It was due to the </w:t>
      </w:r>
      <w:r w:rsidR="004510D1" w:rsidRPr="00CE0875">
        <w:rPr>
          <w:rFonts w:cs="Times New Roman"/>
          <w:szCs w:val="24"/>
        </w:rPr>
        <w:t>Diffusion</w:t>
      </w:r>
      <w:r w:rsidR="000B09CA" w:rsidRPr="00CE0875">
        <w:rPr>
          <w:rFonts w:cs="Times New Roman"/>
          <w:szCs w:val="24"/>
        </w:rPr>
        <w:t xml:space="preserve"> model of Innovation, which suggests that every innovative product has a life cycle of starting from Innovators, to laggards</w:t>
      </w:r>
      <w:sdt>
        <w:sdtPr>
          <w:rPr>
            <w:rFonts w:cs="Times New Roman"/>
            <w:szCs w:val="24"/>
          </w:rPr>
          <w:id w:val="783611165"/>
          <w:citation/>
        </w:sdtPr>
        <w:sdtContent>
          <w:r w:rsidR="002B075A">
            <w:rPr>
              <w:rFonts w:cs="Times New Roman"/>
              <w:szCs w:val="24"/>
            </w:rPr>
            <w:fldChar w:fldCharType="begin"/>
          </w:r>
          <w:r w:rsidR="0094737F">
            <w:rPr>
              <w:rFonts w:cs="Times New Roman"/>
              <w:szCs w:val="24"/>
            </w:rPr>
            <w:instrText xml:space="preserve"> CITATION Abu13 \l 1033 </w:instrText>
          </w:r>
          <w:r w:rsidR="002B075A">
            <w:rPr>
              <w:rFonts w:cs="Times New Roman"/>
              <w:szCs w:val="24"/>
            </w:rPr>
            <w:fldChar w:fldCharType="separate"/>
          </w:r>
          <w:r w:rsidR="0094737F" w:rsidRPr="0094737F">
            <w:rPr>
              <w:rFonts w:cs="Times New Roman"/>
              <w:noProof/>
              <w:szCs w:val="24"/>
            </w:rPr>
            <w:t>(Abudi, 2013)</w:t>
          </w:r>
          <w:r w:rsidR="002B075A">
            <w:rPr>
              <w:rFonts w:cs="Times New Roman"/>
              <w:szCs w:val="24"/>
            </w:rPr>
            <w:fldChar w:fldCharType="end"/>
          </w:r>
        </w:sdtContent>
      </w:sdt>
      <w:r w:rsidR="000B09CA" w:rsidRPr="00CE0875">
        <w:rPr>
          <w:rFonts w:cs="Times New Roman"/>
          <w:szCs w:val="24"/>
        </w:rPr>
        <w:t xml:space="preserve">. </w:t>
      </w:r>
      <w:r w:rsidR="00FB761C" w:rsidRPr="00CE0875">
        <w:rPr>
          <w:rFonts w:cs="Times New Roman"/>
          <w:szCs w:val="24"/>
        </w:rPr>
        <w:t>Roger,</w:t>
      </w:r>
      <w:r w:rsidR="000B09CA" w:rsidRPr="00CE0875">
        <w:rPr>
          <w:rFonts w:cs="Times New Roman"/>
          <w:szCs w:val="24"/>
        </w:rPr>
        <w:t xml:space="preserve"> concluded that at the </w:t>
      </w:r>
      <w:r w:rsidR="004510D1" w:rsidRPr="00CE0875">
        <w:rPr>
          <w:rFonts w:cs="Times New Roman"/>
          <w:szCs w:val="24"/>
        </w:rPr>
        <w:t>introduction</w:t>
      </w:r>
      <w:r w:rsidR="000B09CA" w:rsidRPr="00CE0875">
        <w:rPr>
          <w:rFonts w:cs="Times New Roman"/>
          <w:szCs w:val="24"/>
        </w:rPr>
        <w:t xml:space="preserve"> of any disruptive technology only </w:t>
      </w:r>
      <w:r w:rsidR="004510D1" w:rsidRPr="00CE0875">
        <w:rPr>
          <w:rFonts w:cs="Times New Roman"/>
          <w:szCs w:val="24"/>
        </w:rPr>
        <w:t>Innovators</w:t>
      </w:r>
      <w:r w:rsidR="000B09CA" w:rsidRPr="00CE0875">
        <w:rPr>
          <w:rFonts w:cs="Times New Roman"/>
          <w:szCs w:val="24"/>
        </w:rPr>
        <w:t xml:space="preserve"> will buy it, which accounts for less than 10% of the population, than the early adopters will start to buy that new technology, after it the majority of population will start to purchase that technology, categorized as </w:t>
      </w:r>
      <w:r w:rsidR="004510D1" w:rsidRPr="00CE0875">
        <w:rPr>
          <w:rFonts w:cs="Times New Roman"/>
          <w:szCs w:val="24"/>
        </w:rPr>
        <w:t xml:space="preserve">Early </w:t>
      </w:r>
      <w:r w:rsidR="007E4198" w:rsidRPr="00CE0875">
        <w:rPr>
          <w:rFonts w:cs="Times New Roman"/>
          <w:szCs w:val="24"/>
        </w:rPr>
        <w:t>Majority</w:t>
      </w:r>
      <w:r w:rsidR="004510D1" w:rsidRPr="00CE0875">
        <w:rPr>
          <w:rFonts w:cs="Times New Roman"/>
          <w:szCs w:val="24"/>
        </w:rPr>
        <w:t xml:space="preserve"> </w:t>
      </w:r>
      <w:r w:rsidR="004510D1" w:rsidRPr="00CE0875">
        <w:rPr>
          <w:rFonts w:cs="Times New Roman"/>
          <w:szCs w:val="24"/>
        </w:rPr>
        <w:lastRenderedPageBreak/>
        <w:t xml:space="preserve">and Late Majority which accounts for more than 70% of the population and in the last </w:t>
      </w:r>
      <w:r w:rsidR="007E4198" w:rsidRPr="00CE0875">
        <w:rPr>
          <w:rFonts w:cs="Times New Roman"/>
          <w:szCs w:val="24"/>
        </w:rPr>
        <w:t>whichaccounts</w:t>
      </w:r>
      <w:r w:rsidR="004510D1" w:rsidRPr="00CE0875">
        <w:rPr>
          <w:rFonts w:cs="Times New Roman"/>
          <w:szCs w:val="24"/>
        </w:rPr>
        <w:t xml:space="preserve"> for less than 15%, laggards buy it. </w:t>
      </w:r>
      <w:r w:rsidR="007E4198" w:rsidRPr="00CE0875">
        <w:rPr>
          <w:rFonts w:cs="Times New Roman"/>
          <w:szCs w:val="24"/>
        </w:rPr>
        <w:t xml:space="preserve">The first model of  Tesla, Roadster was solely targeted for Innovators, as it was high priced and produced in the low volumes, than Model X was targeted for the early adopters, which was </w:t>
      </w:r>
      <w:r w:rsidR="007A2014" w:rsidRPr="00CE0875">
        <w:rPr>
          <w:rFonts w:cs="Times New Roman"/>
          <w:szCs w:val="24"/>
        </w:rPr>
        <w:t>priced at a medium value and also produced in normal volumes, than Model 3 was introduced, it was solely targeted at the early and late majority buyers, as it was priced low and produced in high volumes</w:t>
      </w:r>
      <w:sdt>
        <w:sdtPr>
          <w:rPr>
            <w:rFonts w:cs="Times New Roman"/>
            <w:szCs w:val="24"/>
          </w:rPr>
          <w:id w:val="-1398741392"/>
          <w:citation/>
        </w:sdtPr>
        <w:sdtContent>
          <w:r w:rsidR="002B075A">
            <w:rPr>
              <w:rFonts w:cs="Times New Roman"/>
              <w:szCs w:val="24"/>
            </w:rPr>
            <w:fldChar w:fldCharType="begin"/>
          </w:r>
          <w:r w:rsidR="00DE3C0B">
            <w:rPr>
              <w:rFonts w:cs="Times New Roman"/>
              <w:szCs w:val="24"/>
            </w:rPr>
            <w:instrText xml:space="preserve"> CITATION Aar16 \l 1033 </w:instrText>
          </w:r>
          <w:r w:rsidR="002B075A">
            <w:rPr>
              <w:rFonts w:cs="Times New Roman"/>
              <w:szCs w:val="24"/>
            </w:rPr>
            <w:fldChar w:fldCharType="separate"/>
          </w:r>
          <w:r w:rsidR="00DE3C0B" w:rsidRPr="00DE3C0B">
            <w:rPr>
              <w:rFonts w:cs="Times New Roman"/>
              <w:noProof/>
              <w:szCs w:val="24"/>
            </w:rPr>
            <w:t>(Brown, 2016)</w:t>
          </w:r>
          <w:r w:rsidR="002B075A">
            <w:rPr>
              <w:rFonts w:cs="Times New Roman"/>
              <w:szCs w:val="24"/>
            </w:rPr>
            <w:fldChar w:fldCharType="end"/>
          </w:r>
        </w:sdtContent>
      </w:sdt>
      <w:r w:rsidR="007A2014" w:rsidRPr="00CE0875">
        <w:rPr>
          <w:rFonts w:cs="Times New Roman"/>
          <w:szCs w:val="24"/>
        </w:rPr>
        <w:t>. Model 3 was the most selling electric car in the world in 2019</w:t>
      </w:r>
      <w:r w:rsidR="009257C9" w:rsidRPr="00CE0875">
        <w:rPr>
          <w:rFonts w:cs="Times New Roman"/>
          <w:szCs w:val="24"/>
        </w:rPr>
        <w:t>, and more than 500,000 units were sold.</w:t>
      </w:r>
      <w:r w:rsidR="006F45D9" w:rsidRPr="00CE0875">
        <w:rPr>
          <w:rFonts w:cs="Times New Roman"/>
          <w:szCs w:val="24"/>
        </w:rPr>
        <w:t xml:space="preserve"> Well, the </w:t>
      </w:r>
      <w:r w:rsidR="00D973CC" w:rsidRPr="00CE0875">
        <w:rPr>
          <w:rFonts w:cs="Times New Roman"/>
          <w:szCs w:val="24"/>
        </w:rPr>
        <w:t>imitating</w:t>
      </w:r>
      <w:r w:rsidR="006F45D9" w:rsidRPr="00CE0875">
        <w:rPr>
          <w:rFonts w:cs="Times New Roman"/>
          <w:szCs w:val="24"/>
        </w:rPr>
        <w:t xml:space="preserve"> process’s requirement were already </w:t>
      </w:r>
      <w:r w:rsidR="00D973CC" w:rsidRPr="00CE0875">
        <w:rPr>
          <w:rFonts w:cs="Times New Roman"/>
          <w:szCs w:val="24"/>
        </w:rPr>
        <w:t>fulfilled</w:t>
      </w:r>
      <w:r w:rsidR="006F45D9" w:rsidRPr="00CE0875">
        <w:rPr>
          <w:rFonts w:cs="Times New Roman"/>
          <w:szCs w:val="24"/>
        </w:rPr>
        <w:t xml:space="preserve">, as per the target market, they </w:t>
      </w:r>
      <w:r w:rsidR="00BE3E08" w:rsidRPr="00CE0875">
        <w:rPr>
          <w:rFonts w:cs="Times New Roman"/>
          <w:szCs w:val="24"/>
        </w:rPr>
        <w:t>have</w:t>
      </w:r>
      <w:r w:rsidR="006F45D9" w:rsidRPr="00CE0875">
        <w:rPr>
          <w:rFonts w:cs="Times New Roman"/>
          <w:szCs w:val="24"/>
        </w:rPr>
        <w:t xml:space="preserve"> to increase </w:t>
      </w:r>
      <w:r w:rsidR="00D973CC" w:rsidRPr="00CE0875">
        <w:rPr>
          <w:rFonts w:cs="Times New Roman"/>
          <w:szCs w:val="24"/>
        </w:rPr>
        <w:t>their</w:t>
      </w:r>
      <w:r w:rsidR="006F45D9" w:rsidRPr="00CE0875">
        <w:rPr>
          <w:rFonts w:cs="Times New Roman"/>
          <w:szCs w:val="24"/>
        </w:rPr>
        <w:t xml:space="preserve"> capacity and produce Model 3 in large volumes</w:t>
      </w:r>
      <w:sdt>
        <w:sdtPr>
          <w:rPr>
            <w:rFonts w:cs="Times New Roman"/>
            <w:szCs w:val="24"/>
          </w:rPr>
          <w:id w:val="2034067048"/>
          <w:citation/>
        </w:sdtPr>
        <w:sdtContent>
          <w:r w:rsidR="002B075A">
            <w:rPr>
              <w:rFonts w:cs="Times New Roman"/>
              <w:szCs w:val="24"/>
            </w:rPr>
            <w:fldChar w:fldCharType="begin"/>
          </w:r>
          <w:r w:rsidR="001B17EF">
            <w:rPr>
              <w:rFonts w:cs="Times New Roman"/>
              <w:szCs w:val="24"/>
            </w:rPr>
            <w:instrText xml:space="preserve"> CITATION Wik202 \l 1033 </w:instrText>
          </w:r>
          <w:r w:rsidR="002B075A">
            <w:rPr>
              <w:rFonts w:cs="Times New Roman"/>
              <w:szCs w:val="24"/>
            </w:rPr>
            <w:fldChar w:fldCharType="separate"/>
          </w:r>
          <w:r w:rsidR="001B17EF" w:rsidRPr="001B17EF">
            <w:rPr>
              <w:rFonts w:cs="Times New Roman"/>
              <w:noProof/>
              <w:szCs w:val="24"/>
            </w:rPr>
            <w:t>(Wikipedia, 2020)</w:t>
          </w:r>
          <w:r w:rsidR="002B075A">
            <w:rPr>
              <w:rFonts w:cs="Times New Roman"/>
              <w:szCs w:val="24"/>
            </w:rPr>
            <w:fldChar w:fldCharType="end"/>
          </w:r>
        </w:sdtContent>
      </w:sdt>
      <w:r w:rsidR="006F45D9" w:rsidRPr="00CE0875">
        <w:rPr>
          <w:rFonts w:cs="Times New Roman"/>
          <w:szCs w:val="24"/>
        </w:rPr>
        <w:t>.</w:t>
      </w:r>
    </w:p>
    <w:p w:rsidR="00BE3E08" w:rsidRPr="00CE0875" w:rsidRDefault="00BE3E08" w:rsidP="00CE0875">
      <w:pPr>
        <w:rPr>
          <w:rFonts w:cs="Times New Roman"/>
          <w:szCs w:val="24"/>
        </w:rPr>
      </w:pPr>
      <w:r w:rsidRPr="00CE0875">
        <w:rPr>
          <w:rFonts w:cs="Times New Roman"/>
          <w:szCs w:val="24"/>
        </w:rPr>
        <w:t>So, the</w:t>
      </w:r>
      <w:r w:rsidR="00786B98" w:rsidRPr="00CE0875">
        <w:rPr>
          <w:rFonts w:cs="Times New Roman"/>
          <w:szCs w:val="24"/>
        </w:rPr>
        <w:t xml:space="preserve"> available</w:t>
      </w:r>
      <w:r w:rsidRPr="00CE0875">
        <w:rPr>
          <w:rFonts w:cs="Times New Roman"/>
          <w:szCs w:val="24"/>
        </w:rPr>
        <w:t xml:space="preserve"> information about the Project of Model 3</w:t>
      </w:r>
      <w:r w:rsidR="0037743C" w:rsidRPr="00CE0875">
        <w:rPr>
          <w:rFonts w:cs="Times New Roman"/>
          <w:szCs w:val="24"/>
        </w:rPr>
        <w:t xml:space="preserve"> was that </w:t>
      </w:r>
      <w:r w:rsidR="00786B98" w:rsidRPr="00CE0875">
        <w:rPr>
          <w:rFonts w:cs="Times New Roman"/>
          <w:szCs w:val="24"/>
        </w:rPr>
        <w:t xml:space="preserve">it was supposed to be produced in large volumes and the deadlines to complete product development project was mid of 2017. </w:t>
      </w:r>
      <w:r w:rsidR="004562D7" w:rsidRPr="00CE0875">
        <w:rPr>
          <w:rFonts w:cs="Times New Roman"/>
          <w:szCs w:val="24"/>
        </w:rPr>
        <w:t xml:space="preserve">Keeping those things in mind Tesla started planning of Model 3. They had the time constraint of 10 years and the budget was divided into different segments. </w:t>
      </w:r>
      <w:r w:rsidR="00CC4F87" w:rsidRPr="00CE0875">
        <w:rPr>
          <w:rFonts w:cs="Times New Roman"/>
          <w:szCs w:val="24"/>
        </w:rPr>
        <w:t>Let’s have a look on the product development of Model 3</w:t>
      </w:r>
      <w:sdt>
        <w:sdtPr>
          <w:rPr>
            <w:rFonts w:cs="Times New Roman"/>
            <w:szCs w:val="24"/>
          </w:rPr>
          <w:id w:val="-1709334560"/>
          <w:citation/>
        </w:sdtPr>
        <w:sdtContent>
          <w:r w:rsidR="002B075A">
            <w:rPr>
              <w:rFonts w:cs="Times New Roman"/>
              <w:szCs w:val="24"/>
            </w:rPr>
            <w:fldChar w:fldCharType="begin"/>
          </w:r>
          <w:r w:rsidR="001B17EF">
            <w:rPr>
              <w:rFonts w:cs="Times New Roman"/>
              <w:szCs w:val="24"/>
            </w:rPr>
            <w:instrText xml:space="preserve"> CITATION Mar202 \l 1033 </w:instrText>
          </w:r>
          <w:r w:rsidR="002B075A">
            <w:rPr>
              <w:rFonts w:cs="Times New Roman"/>
              <w:szCs w:val="24"/>
            </w:rPr>
            <w:fldChar w:fldCharType="separate"/>
          </w:r>
          <w:r w:rsidR="001B17EF" w:rsidRPr="001B17EF">
            <w:rPr>
              <w:rFonts w:cs="Times New Roman"/>
              <w:noProof/>
              <w:szCs w:val="24"/>
            </w:rPr>
            <w:t>(Kane, 2020)</w:t>
          </w:r>
          <w:r w:rsidR="002B075A">
            <w:rPr>
              <w:rFonts w:cs="Times New Roman"/>
              <w:szCs w:val="24"/>
            </w:rPr>
            <w:fldChar w:fldCharType="end"/>
          </w:r>
        </w:sdtContent>
      </w:sdt>
      <w:r w:rsidR="00CC4F87" w:rsidRPr="00CE0875">
        <w:rPr>
          <w:rFonts w:cs="Times New Roman"/>
          <w:szCs w:val="24"/>
        </w:rPr>
        <w:t>.</w:t>
      </w:r>
    </w:p>
    <w:p w:rsidR="00CC4F87" w:rsidRPr="00CE0875" w:rsidRDefault="00A70161" w:rsidP="00CE0875">
      <w:pPr>
        <w:rPr>
          <w:rFonts w:cs="Times New Roman"/>
          <w:szCs w:val="24"/>
        </w:rPr>
      </w:pPr>
      <w:r w:rsidRPr="00CE0875">
        <w:rPr>
          <w:rFonts w:cs="Times New Roman"/>
          <w:szCs w:val="24"/>
        </w:rPr>
        <w:t xml:space="preserve">Product development of automobiles is a complex concept and involves multiple factors. It is not just about designing and </w:t>
      </w:r>
      <w:r w:rsidR="00FD1C04" w:rsidRPr="00CE0875">
        <w:rPr>
          <w:rFonts w:cs="Times New Roman"/>
          <w:szCs w:val="24"/>
        </w:rPr>
        <w:t xml:space="preserve">developing prototypes. It includes </w:t>
      </w:r>
      <w:r w:rsidR="00F01FBB" w:rsidRPr="00CE0875">
        <w:rPr>
          <w:rFonts w:cs="Times New Roman"/>
          <w:szCs w:val="24"/>
        </w:rPr>
        <w:t>Driving Innovation, Designing, Testing and Internationalization</w:t>
      </w:r>
      <w:sdt>
        <w:sdtPr>
          <w:rPr>
            <w:rFonts w:cs="Times New Roman"/>
            <w:szCs w:val="24"/>
          </w:rPr>
          <w:id w:val="-424112317"/>
          <w:citation/>
        </w:sdtPr>
        <w:sdtContent>
          <w:r w:rsidR="002B075A">
            <w:rPr>
              <w:rFonts w:cs="Times New Roman"/>
              <w:szCs w:val="24"/>
            </w:rPr>
            <w:fldChar w:fldCharType="begin"/>
          </w:r>
          <w:r w:rsidR="004F3ECA">
            <w:rPr>
              <w:rFonts w:cs="Times New Roman"/>
              <w:szCs w:val="24"/>
            </w:rPr>
            <w:instrText xml:space="preserve"> CITATION Gar15 \l 1033 </w:instrText>
          </w:r>
          <w:r w:rsidR="002B075A">
            <w:rPr>
              <w:rFonts w:cs="Times New Roman"/>
              <w:szCs w:val="24"/>
            </w:rPr>
            <w:fldChar w:fldCharType="separate"/>
          </w:r>
          <w:r w:rsidR="004F3ECA" w:rsidRPr="004F3ECA">
            <w:rPr>
              <w:rFonts w:cs="Times New Roman"/>
              <w:noProof/>
              <w:szCs w:val="24"/>
            </w:rPr>
            <w:t>(Pisano, 2015)</w:t>
          </w:r>
          <w:r w:rsidR="002B075A">
            <w:rPr>
              <w:rFonts w:cs="Times New Roman"/>
              <w:szCs w:val="24"/>
            </w:rPr>
            <w:fldChar w:fldCharType="end"/>
          </w:r>
        </w:sdtContent>
      </w:sdt>
      <w:r w:rsidR="00F01FBB" w:rsidRPr="00CE0875">
        <w:rPr>
          <w:rFonts w:cs="Times New Roman"/>
          <w:szCs w:val="24"/>
        </w:rPr>
        <w:t xml:space="preserve">. The Funnel model of Innovation is applicable on </w:t>
      </w:r>
      <w:r w:rsidR="00E8440C" w:rsidRPr="00CE0875">
        <w:rPr>
          <w:rFonts w:cs="Times New Roman"/>
          <w:szCs w:val="24"/>
        </w:rPr>
        <w:t>these product developments</w:t>
      </w:r>
      <w:r w:rsidR="00F01FBB" w:rsidRPr="00CE0875">
        <w:rPr>
          <w:rFonts w:cs="Times New Roman"/>
          <w:szCs w:val="24"/>
        </w:rPr>
        <w:t>.</w:t>
      </w:r>
      <w:r w:rsidR="00E8440C" w:rsidRPr="00CE0875">
        <w:rPr>
          <w:rFonts w:cs="Times New Roman"/>
          <w:szCs w:val="24"/>
        </w:rPr>
        <w:t xml:space="preserve"> The funnel model suggests that</w:t>
      </w:r>
      <w:r w:rsidR="000E1761" w:rsidRPr="00CE0875">
        <w:rPr>
          <w:rFonts w:cs="Times New Roman"/>
          <w:szCs w:val="24"/>
        </w:rPr>
        <w:t xml:space="preserve"> the</w:t>
      </w:r>
      <w:r w:rsidR="00D81540" w:rsidRPr="00CE0875">
        <w:rPr>
          <w:rFonts w:cs="Times New Roman"/>
          <w:szCs w:val="24"/>
        </w:rPr>
        <w:t xml:space="preserve"> development</w:t>
      </w:r>
      <w:r w:rsidR="000E1761" w:rsidRPr="00CE0875">
        <w:rPr>
          <w:rFonts w:cs="Times New Roman"/>
          <w:szCs w:val="24"/>
        </w:rPr>
        <w:t xml:space="preserve"> team should try to generate maximum number </w:t>
      </w:r>
      <w:r w:rsidR="00D81540" w:rsidRPr="00CE0875">
        <w:rPr>
          <w:rFonts w:cs="Times New Roman"/>
          <w:szCs w:val="24"/>
        </w:rPr>
        <w:t>of ideas and screen out the ideas and sort out only related and efficient ideas. After deciding th</w:t>
      </w:r>
      <w:r w:rsidR="003E565E" w:rsidRPr="00CE0875">
        <w:rPr>
          <w:rFonts w:cs="Times New Roman"/>
          <w:szCs w:val="24"/>
        </w:rPr>
        <w:t xml:space="preserve">e product design and engineering the real job of project management starts, it takes into account multiple factors like, </w:t>
      </w:r>
      <w:r w:rsidR="00844F93" w:rsidRPr="00CE0875">
        <w:rPr>
          <w:rFonts w:cs="Times New Roman"/>
          <w:szCs w:val="24"/>
        </w:rPr>
        <w:t>budget</w:t>
      </w:r>
      <w:r w:rsidR="003E565E" w:rsidRPr="00CE0875">
        <w:rPr>
          <w:rFonts w:cs="Times New Roman"/>
          <w:szCs w:val="24"/>
        </w:rPr>
        <w:t xml:space="preserve">, time </w:t>
      </w:r>
      <w:r w:rsidR="00844F93" w:rsidRPr="00CE0875">
        <w:rPr>
          <w:rFonts w:cs="Times New Roman"/>
          <w:szCs w:val="24"/>
        </w:rPr>
        <w:t>constraints</w:t>
      </w:r>
      <w:r w:rsidR="003E565E" w:rsidRPr="00CE0875">
        <w:rPr>
          <w:rFonts w:cs="Times New Roman"/>
          <w:szCs w:val="24"/>
        </w:rPr>
        <w:t>, available resources</w:t>
      </w:r>
      <w:r w:rsidR="00844F93" w:rsidRPr="00CE0875">
        <w:rPr>
          <w:rFonts w:cs="Times New Roman"/>
          <w:szCs w:val="24"/>
        </w:rPr>
        <w:t xml:space="preserve"> and stakeholders. </w:t>
      </w:r>
      <w:r w:rsidR="0002619C" w:rsidRPr="00CE0875">
        <w:rPr>
          <w:rFonts w:cs="Times New Roman"/>
          <w:szCs w:val="24"/>
        </w:rPr>
        <w:t xml:space="preserve">To address these complexities there are various </w:t>
      </w:r>
      <w:r w:rsidR="00087618" w:rsidRPr="00CE0875">
        <w:rPr>
          <w:rFonts w:cs="Times New Roman"/>
          <w:szCs w:val="24"/>
        </w:rPr>
        <w:t xml:space="preserve">tools and techniques </w:t>
      </w:r>
      <w:r w:rsidR="00087618" w:rsidRPr="00CE0875">
        <w:rPr>
          <w:rFonts w:cs="Times New Roman"/>
          <w:szCs w:val="24"/>
        </w:rPr>
        <w:lastRenderedPageBreak/>
        <w:t>available, that helps in planning and managing the projects. Let’s have a quick brief of it try to applicate it on the Model 3 Project.</w:t>
      </w:r>
    </w:p>
    <w:p w:rsidR="000D781F" w:rsidRDefault="000D781F" w:rsidP="00CE0875">
      <w:pPr>
        <w:rPr>
          <w:rFonts w:cs="Times New Roman"/>
          <w:b/>
          <w:bCs/>
          <w:szCs w:val="24"/>
        </w:rPr>
      </w:pPr>
    </w:p>
    <w:p w:rsidR="000D781F" w:rsidRDefault="000D781F" w:rsidP="00CE0875">
      <w:pPr>
        <w:rPr>
          <w:rFonts w:cs="Times New Roman"/>
          <w:b/>
          <w:bCs/>
          <w:szCs w:val="24"/>
        </w:rPr>
      </w:pPr>
    </w:p>
    <w:p w:rsidR="00CE0875" w:rsidRPr="00CE0875" w:rsidRDefault="00CE0875" w:rsidP="00BE5A13">
      <w:pPr>
        <w:pStyle w:val="Heading1"/>
      </w:pPr>
      <w:bookmarkStart w:id="1" w:name="_Toc48550217"/>
      <w:r w:rsidRPr="00CE0875">
        <w:t>Techniques and Tools:</w:t>
      </w:r>
      <w:bookmarkEnd w:id="1"/>
    </w:p>
    <w:p w:rsidR="00141668" w:rsidRPr="00CE0875" w:rsidRDefault="00DE55D3" w:rsidP="00CE0875">
      <w:pPr>
        <w:rPr>
          <w:rFonts w:cs="Times New Roman"/>
          <w:szCs w:val="24"/>
        </w:rPr>
      </w:pPr>
      <w:r w:rsidRPr="00CE0875">
        <w:rPr>
          <w:rFonts w:cs="Times New Roman"/>
          <w:szCs w:val="24"/>
        </w:rPr>
        <w:t>The project management techniques are procedures and methods that supplement the project management and makes it easy for managers to handle the project easily. They can also be referred as road maps of the project.</w:t>
      </w:r>
    </w:p>
    <w:p w:rsidR="00141668" w:rsidRPr="00CE0875" w:rsidRDefault="00141668" w:rsidP="00BE5A13">
      <w:pPr>
        <w:pStyle w:val="Heading1"/>
      </w:pPr>
      <w:bookmarkStart w:id="2" w:name="_Toc48550218"/>
      <w:r w:rsidRPr="00CE0875">
        <w:t>Work Break Down Structure:</w:t>
      </w:r>
      <w:bookmarkEnd w:id="2"/>
    </w:p>
    <w:p w:rsidR="00141668" w:rsidRPr="00CE0875" w:rsidRDefault="00141668" w:rsidP="00CE0875">
      <w:pPr>
        <w:rPr>
          <w:rFonts w:cs="Times New Roman"/>
          <w:szCs w:val="24"/>
        </w:rPr>
      </w:pPr>
      <w:r w:rsidRPr="00CE0875">
        <w:rPr>
          <w:rFonts w:cs="Times New Roman"/>
          <w:szCs w:val="24"/>
        </w:rPr>
        <w:t xml:space="preserve">Work Break Down structure is a project management technique in which the whole project is divided into sub tasks </w:t>
      </w:r>
      <w:r w:rsidR="003311D5" w:rsidRPr="00CE0875">
        <w:rPr>
          <w:rFonts w:cs="Times New Roman"/>
          <w:szCs w:val="24"/>
        </w:rPr>
        <w:t>according to its management requirement</w:t>
      </w:r>
      <w:sdt>
        <w:sdtPr>
          <w:rPr>
            <w:rFonts w:cs="Times New Roman"/>
            <w:szCs w:val="24"/>
          </w:rPr>
          <w:id w:val="-1030644426"/>
          <w:citation/>
        </w:sdtPr>
        <w:sdtContent>
          <w:r w:rsidR="002B075A">
            <w:rPr>
              <w:rFonts w:cs="Times New Roman"/>
              <w:szCs w:val="24"/>
            </w:rPr>
            <w:fldChar w:fldCharType="begin"/>
          </w:r>
          <w:r w:rsidR="00B44ED3">
            <w:rPr>
              <w:rFonts w:cs="Times New Roman"/>
              <w:szCs w:val="24"/>
            </w:rPr>
            <w:instrText xml:space="preserve"> CITATION WBS20 \l 1033 </w:instrText>
          </w:r>
          <w:r w:rsidR="002B075A">
            <w:rPr>
              <w:rFonts w:cs="Times New Roman"/>
              <w:szCs w:val="24"/>
            </w:rPr>
            <w:fldChar w:fldCharType="separate"/>
          </w:r>
          <w:r w:rsidR="00B44ED3" w:rsidRPr="00B44ED3">
            <w:rPr>
              <w:rFonts w:cs="Times New Roman"/>
              <w:noProof/>
              <w:szCs w:val="24"/>
            </w:rPr>
            <w:t>(WBS, 2020)</w:t>
          </w:r>
          <w:r w:rsidR="002B075A">
            <w:rPr>
              <w:rFonts w:cs="Times New Roman"/>
              <w:szCs w:val="24"/>
            </w:rPr>
            <w:fldChar w:fldCharType="end"/>
          </w:r>
        </w:sdtContent>
      </w:sdt>
      <w:r w:rsidR="003311D5" w:rsidRPr="00CE0875">
        <w:rPr>
          <w:rFonts w:cs="Times New Roman"/>
          <w:szCs w:val="24"/>
        </w:rPr>
        <w:t>. In this method the managers break down the project and create sub projects and divide the workload and resources accordingly.</w:t>
      </w:r>
      <w:r w:rsidR="00336FA3" w:rsidRPr="00CE0875">
        <w:rPr>
          <w:rFonts w:cs="Times New Roman"/>
          <w:szCs w:val="24"/>
        </w:rPr>
        <w:t xml:space="preserve"> It starts with the final project and then adding </w:t>
      </w:r>
      <w:r w:rsidR="00F46D85" w:rsidRPr="00CE0875">
        <w:rPr>
          <w:rFonts w:cs="Times New Roman"/>
          <w:szCs w:val="24"/>
        </w:rPr>
        <w:t>divisiblelayers</w:t>
      </w:r>
      <w:r w:rsidR="00336FA3" w:rsidRPr="00CE0875">
        <w:rPr>
          <w:rFonts w:cs="Times New Roman"/>
          <w:szCs w:val="24"/>
        </w:rPr>
        <w:t xml:space="preserve"> of brief </w:t>
      </w:r>
      <w:r w:rsidR="00F46D85" w:rsidRPr="00CE0875">
        <w:rPr>
          <w:rFonts w:cs="Times New Roman"/>
          <w:szCs w:val="24"/>
        </w:rPr>
        <w:t>tasks.</w:t>
      </w:r>
    </w:p>
    <w:p w:rsidR="00F46D85" w:rsidRPr="00CE0875" w:rsidRDefault="00F46D85" w:rsidP="00CE0875">
      <w:pPr>
        <w:rPr>
          <w:rFonts w:cs="Times New Roman"/>
          <w:noProof/>
          <w:szCs w:val="24"/>
        </w:rPr>
      </w:pPr>
      <w:r w:rsidRPr="00CE0875">
        <w:rPr>
          <w:rFonts w:cs="Times New Roman"/>
          <w:noProof/>
          <w:szCs w:val="24"/>
        </w:rPr>
        <w:t>Lets try to break down the project of Model 3 into sub tasks;</w:t>
      </w:r>
    </w:p>
    <w:p w:rsidR="003D0DAD" w:rsidRPr="00CE0875" w:rsidRDefault="003D0DAD" w:rsidP="00BE5A13">
      <w:pPr>
        <w:pStyle w:val="Heading1"/>
        <w:rPr>
          <w:noProof/>
        </w:rPr>
      </w:pPr>
      <w:bookmarkStart w:id="3" w:name="_Toc48550219"/>
      <w:r w:rsidRPr="00CE0875">
        <w:rPr>
          <w:noProof/>
        </w:rPr>
        <w:t>Gantt Chart:</w:t>
      </w:r>
      <w:bookmarkEnd w:id="3"/>
    </w:p>
    <w:p w:rsidR="003D0DAD" w:rsidRPr="00CE0875" w:rsidRDefault="003D0DAD" w:rsidP="00CE0875">
      <w:pPr>
        <w:rPr>
          <w:rFonts w:cs="Times New Roman"/>
          <w:noProof/>
          <w:szCs w:val="24"/>
        </w:rPr>
      </w:pPr>
      <w:r w:rsidRPr="00CE0875">
        <w:rPr>
          <w:rFonts w:cs="Times New Roman"/>
          <w:noProof/>
          <w:szCs w:val="24"/>
        </w:rPr>
        <w:t>Gantt chart is a</w:t>
      </w:r>
      <w:r w:rsidR="00451460" w:rsidRPr="00CE0875">
        <w:rPr>
          <w:rFonts w:cs="Times New Roman"/>
          <w:noProof/>
          <w:szCs w:val="24"/>
        </w:rPr>
        <w:t xml:space="preserve"> visual representation of the tasks according to the time </w:t>
      </w:r>
      <w:r w:rsidR="007B5356" w:rsidRPr="00CE0875">
        <w:rPr>
          <w:rFonts w:cs="Times New Roman"/>
          <w:noProof/>
          <w:szCs w:val="24"/>
        </w:rPr>
        <w:t>and scale of the tasks. It direct the team and provides the team and understanding and direction of</w:t>
      </w:r>
      <w:r w:rsidR="00D926BD" w:rsidRPr="00CE0875">
        <w:rPr>
          <w:rFonts w:cs="Times New Roman"/>
          <w:noProof/>
          <w:szCs w:val="24"/>
        </w:rPr>
        <w:t xml:space="preserve"> the tasks. It also provide the managers </w:t>
      </w:r>
      <w:r w:rsidR="00A57747" w:rsidRPr="00CE0875">
        <w:rPr>
          <w:rFonts w:cs="Times New Roman"/>
          <w:noProof/>
          <w:szCs w:val="24"/>
        </w:rPr>
        <w:t>an easeness in controlling and evaluating the project.</w:t>
      </w:r>
    </w:p>
    <w:p w:rsidR="00A57747" w:rsidRPr="00CE0875" w:rsidRDefault="00A57747" w:rsidP="00BE5A13">
      <w:pPr>
        <w:pStyle w:val="Heading1"/>
        <w:rPr>
          <w:noProof/>
        </w:rPr>
      </w:pPr>
      <w:bookmarkStart w:id="4" w:name="_Toc48550220"/>
      <w:r w:rsidRPr="00CE0875">
        <w:rPr>
          <w:noProof/>
        </w:rPr>
        <w:lastRenderedPageBreak/>
        <w:t>Critical Path Method:</w:t>
      </w:r>
      <w:bookmarkEnd w:id="4"/>
    </w:p>
    <w:p w:rsidR="00A57747" w:rsidRPr="00CE0875" w:rsidRDefault="00A57747" w:rsidP="00CE0875">
      <w:pPr>
        <w:rPr>
          <w:rFonts w:cs="Times New Roman"/>
          <w:noProof/>
          <w:szCs w:val="24"/>
        </w:rPr>
      </w:pPr>
      <w:r w:rsidRPr="00CE0875">
        <w:rPr>
          <w:rFonts w:cs="Times New Roman"/>
          <w:noProof/>
          <w:szCs w:val="24"/>
        </w:rPr>
        <w:t xml:space="preserve">The </w:t>
      </w:r>
      <w:r w:rsidR="0028076E" w:rsidRPr="00CE0875">
        <w:rPr>
          <w:rFonts w:cs="Times New Roman"/>
          <w:noProof/>
          <w:szCs w:val="24"/>
        </w:rPr>
        <w:t>C</w:t>
      </w:r>
      <w:r w:rsidRPr="00CE0875">
        <w:rPr>
          <w:rFonts w:cs="Times New Roman"/>
          <w:noProof/>
          <w:szCs w:val="24"/>
        </w:rPr>
        <w:t>ritical Path method is a process and mehtod</w:t>
      </w:r>
      <w:r w:rsidR="00F33241" w:rsidRPr="00CE0875">
        <w:rPr>
          <w:rFonts w:cs="Times New Roman"/>
          <w:noProof/>
          <w:szCs w:val="24"/>
        </w:rPr>
        <w:t xml:space="preserve"> in which managers schedule the tasks accuratelty according ot time and dependency</w:t>
      </w:r>
      <w:sdt>
        <w:sdtPr>
          <w:rPr>
            <w:rFonts w:cs="Times New Roman"/>
            <w:noProof/>
            <w:szCs w:val="24"/>
          </w:rPr>
          <w:id w:val="-1847851635"/>
          <w:citation/>
        </w:sdtPr>
        <w:sdtContent>
          <w:r w:rsidR="002B075A">
            <w:rPr>
              <w:rFonts w:cs="Times New Roman"/>
              <w:noProof/>
              <w:szCs w:val="24"/>
            </w:rPr>
            <w:fldChar w:fldCharType="begin"/>
          </w:r>
          <w:r w:rsidR="000C4E46">
            <w:rPr>
              <w:rFonts w:cs="Times New Roman"/>
              <w:noProof/>
              <w:szCs w:val="24"/>
            </w:rPr>
            <w:instrText xml:space="preserve"> CITATION Ste19 \l 1033 </w:instrText>
          </w:r>
          <w:r w:rsidR="002B075A">
            <w:rPr>
              <w:rFonts w:cs="Times New Roman"/>
              <w:noProof/>
              <w:szCs w:val="24"/>
            </w:rPr>
            <w:fldChar w:fldCharType="separate"/>
          </w:r>
          <w:r w:rsidR="000C4E46" w:rsidRPr="000C4E46">
            <w:rPr>
              <w:rFonts w:cs="Times New Roman"/>
              <w:noProof/>
              <w:szCs w:val="24"/>
            </w:rPr>
            <w:t>(Ray, 2019)</w:t>
          </w:r>
          <w:r w:rsidR="002B075A">
            <w:rPr>
              <w:rFonts w:cs="Times New Roman"/>
              <w:noProof/>
              <w:szCs w:val="24"/>
            </w:rPr>
            <w:fldChar w:fldCharType="end"/>
          </w:r>
        </w:sdtContent>
      </w:sdt>
      <w:r w:rsidR="00F33241" w:rsidRPr="00CE0875">
        <w:rPr>
          <w:rFonts w:cs="Times New Roman"/>
          <w:noProof/>
          <w:szCs w:val="24"/>
        </w:rPr>
        <w:t xml:space="preserve">. It includes </w:t>
      </w:r>
      <w:r w:rsidR="00FD1665" w:rsidRPr="00CE0875">
        <w:rPr>
          <w:rFonts w:cs="Times New Roman"/>
          <w:noProof/>
          <w:szCs w:val="24"/>
        </w:rPr>
        <w:t xml:space="preserve">CPM, critical path method and PERT, </w:t>
      </w:r>
      <w:r w:rsidR="001845F2" w:rsidRPr="00CE0875">
        <w:rPr>
          <w:rFonts w:cs="Times New Roman"/>
          <w:noProof/>
          <w:szCs w:val="24"/>
        </w:rPr>
        <w:t>Program Evaluation and review techique in its scope.</w:t>
      </w:r>
    </w:p>
    <w:p w:rsidR="001845F2" w:rsidRPr="00CE0875" w:rsidRDefault="001845F2" w:rsidP="00CE0875">
      <w:pPr>
        <w:rPr>
          <w:rFonts w:cs="Times New Roman"/>
          <w:noProof/>
          <w:szCs w:val="24"/>
        </w:rPr>
      </w:pPr>
      <w:r w:rsidRPr="00CE0875">
        <w:rPr>
          <w:rFonts w:cs="Times New Roman"/>
          <w:noProof/>
          <w:szCs w:val="24"/>
        </w:rPr>
        <w:t xml:space="preserve">Important factors considered in the critical path method are, </w:t>
      </w:r>
      <w:r w:rsidR="005B2DD7" w:rsidRPr="00CE0875">
        <w:rPr>
          <w:rFonts w:cs="Times New Roman"/>
          <w:noProof/>
          <w:szCs w:val="24"/>
        </w:rPr>
        <w:t xml:space="preserve">Shortest ammount of Time, Realistic ammount of time and the longest ammount of time. </w:t>
      </w:r>
      <w:r w:rsidR="005E7C38" w:rsidRPr="00CE0875">
        <w:rPr>
          <w:rFonts w:cs="Times New Roman"/>
          <w:noProof/>
          <w:szCs w:val="24"/>
        </w:rPr>
        <w:t>It is an effecitve method that help managers in time management of project.</w:t>
      </w:r>
    </w:p>
    <w:p w:rsidR="00253AEE" w:rsidRPr="00CE0875" w:rsidRDefault="00253AEE" w:rsidP="00BE5A13">
      <w:pPr>
        <w:pStyle w:val="Heading1"/>
        <w:rPr>
          <w:noProof/>
        </w:rPr>
      </w:pPr>
      <w:bookmarkStart w:id="5" w:name="_Toc48550221"/>
      <w:r w:rsidRPr="00CE0875">
        <w:rPr>
          <w:noProof/>
        </w:rPr>
        <w:t>Waterfall or linear Method:</w:t>
      </w:r>
      <w:bookmarkEnd w:id="5"/>
    </w:p>
    <w:p w:rsidR="00253AEE" w:rsidRPr="00CE0875" w:rsidRDefault="00253AEE" w:rsidP="00CE0875">
      <w:pPr>
        <w:rPr>
          <w:rFonts w:cs="Times New Roman"/>
          <w:noProof/>
          <w:szCs w:val="24"/>
        </w:rPr>
      </w:pPr>
      <w:r w:rsidRPr="00CE0875">
        <w:rPr>
          <w:rFonts w:cs="Times New Roman"/>
          <w:noProof/>
          <w:szCs w:val="24"/>
        </w:rPr>
        <w:t>This method is one of the simplest</w:t>
      </w:r>
      <w:r w:rsidR="00D87B86" w:rsidRPr="00CE0875">
        <w:rPr>
          <w:rFonts w:cs="Times New Roman"/>
          <w:noProof/>
          <w:szCs w:val="24"/>
        </w:rPr>
        <w:t xml:space="preserve"> and oldest technique of project management. In this method the project is divided into five categories. The project starts from the </w:t>
      </w:r>
      <w:r w:rsidR="009A2B39" w:rsidRPr="00CE0875">
        <w:rPr>
          <w:rFonts w:cs="Times New Roman"/>
          <w:noProof/>
          <w:szCs w:val="24"/>
        </w:rPr>
        <w:t xml:space="preserve">Project Requirements and ends at the evaluation. The ideal and standarized steps followed in </w:t>
      </w:r>
      <w:r w:rsidR="00975CC7" w:rsidRPr="00CE0875">
        <w:rPr>
          <w:rFonts w:cs="Times New Roman"/>
          <w:noProof/>
          <w:szCs w:val="24"/>
        </w:rPr>
        <w:t xml:space="preserve">Waterfall method are, </w:t>
      </w:r>
    </w:p>
    <w:p w:rsidR="00975CC7" w:rsidRPr="00CE0875" w:rsidRDefault="00975CC7" w:rsidP="00CE0875">
      <w:pPr>
        <w:pStyle w:val="ListParagraph"/>
        <w:numPr>
          <w:ilvl w:val="0"/>
          <w:numId w:val="1"/>
        </w:numPr>
        <w:rPr>
          <w:rFonts w:cs="Times New Roman"/>
          <w:noProof/>
          <w:szCs w:val="24"/>
        </w:rPr>
      </w:pPr>
      <w:r w:rsidRPr="00CE0875">
        <w:rPr>
          <w:rFonts w:cs="Times New Roman"/>
          <w:noProof/>
          <w:szCs w:val="24"/>
        </w:rPr>
        <w:t>Project Requirement</w:t>
      </w:r>
    </w:p>
    <w:p w:rsidR="00975CC7" w:rsidRPr="00CE0875" w:rsidRDefault="00975CC7" w:rsidP="00CE0875">
      <w:pPr>
        <w:pStyle w:val="ListParagraph"/>
        <w:numPr>
          <w:ilvl w:val="0"/>
          <w:numId w:val="1"/>
        </w:numPr>
        <w:rPr>
          <w:rFonts w:cs="Times New Roman"/>
          <w:noProof/>
          <w:szCs w:val="24"/>
        </w:rPr>
      </w:pPr>
      <w:r w:rsidRPr="00CE0875">
        <w:rPr>
          <w:rFonts w:cs="Times New Roman"/>
          <w:noProof/>
          <w:szCs w:val="24"/>
        </w:rPr>
        <w:t>Designing and Engineering</w:t>
      </w:r>
    </w:p>
    <w:p w:rsidR="00975CC7" w:rsidRPr="00CE0875" w:rsidRDefault="00975CC7" w:rsidP="00CE0875">
      <w:pPr>
        <w:pStyle w:val="ListParagraph"/>
        <w:numPr>
          <w:ilvl w:val="0"/>
          <w:numId w:val="1"/>
        </w:numPr>
        <w:rPr>
          <w:rFonts w:cs="Times New Roman"/>
          <w:noProof/>
          <w:szCs w:val="24"/>
        </w:rPr>
      </w:pPr>
      <w:r w:rsidRPr="00CE0875">
        <w:rPr>
          <w:rFonts w:cs="Times New Roman"/>
          <w:noProof/>
          <w:szCs w:val="24"/>
        </w:rPr>
        <w:t>Implementation</w:t>
      </w:r>
    </w:p>
    <w:p w:rsidR="00975CC7" w:rsidRPr="00CE0875" w:rsidRDefault="00950E8F" w:rsidP="00CE0875">
      <w:pPr>
        <w:pStyle w:val="ListParagraph"/>
        <w:numPr>
          <w:ilvl w:val="0"/>
          <w:numId w:val="1"/>
        </w:numPr>
        <w:rPr>
          <w:rFonts w:cs="Times New Roman"/>
          <w:noProof/>
          <w:szCs w:val="24"/>
        </w:rPr>
      </w:pPr>
      <w:r w:rsidRPr="00CE0875">
        <w:rPr>
          <w:rFonts w:cs="Times New Roman"/>
          <w:noProof/>
          <w:szCs w:val="24"/>
        </w:rPr>
        <w:t>Evaluation and Monitoring</w:t>
      </w:r>
    </w:p>
    <w:p w:rsidR="00950E8F" w:rsidRPr="00CE0875" w:rsidRDefault="00950E8F" w:rsidP="00CE0875">
      <w:pPr>
        <w:pStyle w:val="ListParagraph"/>
        <w:numPr>
          <w:ilvl w:val="0"/>
          <w:numId w:val="1"/>
        </w:numPr>
        <w:rPr>
          <w:rFonts w:cs="Times New Roman"/>
          <w:szCs w:val="24"/>
        </w:rPr>
      </w:pPr>
      <w:r w:rsidRPr="00CE0875">
        <w:rPr>
          <w:rFonts w:cs="Times New Roman"/>
          <w:noProof/>
          <w:szCs w:val="24"/>
        </w:rPr>
        <w:t>Maintainance</w:t>
      </w:r>
    </w:p>
    <w:p w:rsidR="00950E8F" w:rsidRPr="00CE0875" w:rsidRDefault="0043123D" w:rsidP="00BE5A13">
      <w:pPr>
        <w:pStyle w:val="Heading1"/>
      </w:pPr>
      <w:bookmarkStart w:id="6" w:name="_Toc48550222"/>
      <w:r w:rsidRPr="00CE0875">
        <w:t>Kaban Method:</w:t>
      </w:r>
      <w:bookmarkEnd w:id="6"/>
    </w:p>
    <w:p w:rsidR="003311D5" w:rsidRPr="00CE0875" w:rsidRDefault="0043123D" w:rsidP="00CE0875">
      <w:pPr>
        <w:rPr>
          <w:rFonts w:cs="Times New Roman"/>
          <w:szCs w:val="24"/>
        </w:rPr>
      </w:pPr>
      <w:r w:rsidRPr="00CE0875">
        <w:rPr>
          <w:rFonts w:cs="Times New Roman"/>
          <w:szCs w:val="24"/>
        </w:rPr>
        <w:t>Kaban is the simplest method of project management, the whole concept of Kaban depends on three categories</w:t>
      </w:r>
      <w:sdt>
        <w:sdtPr>
          <w:rPr>
            <w:rFonts w:cs="Times New Roman"/>
            <w:szCs w:val="24"/>
          </w:rPr>
          <w:id w:val="-820737037"/>
          <w:citation/>
        </w:sdtPr>
        <w:sdtContent>
          <w:r w:rsidR="002B075A">
            <w:rPr>
              <w:rFonts w:cs="Times New Roman"/>
              <w:szCs w:val="24"/>
            </w:rPr>
            <w:fldChar w:fldCharType="begin"/>
          </w:r>
          <w:r w:rsidR="000C4E46">
            <w:rPr>
              <w:rFonts w:cs="Times New Roman"/>
              <w:szCs w:val="24"/>
            </w:rPr>
            <w:instrText xml:space="preserve"> CITATION Dig18 \l 1033 </w:instrText>
          </w:r>
          <w:r w:rsidR="002B075A">
            <w:rPr>
              <w:rFonts w:cs="Times New Roman"/>
              <w:szCs w:val="24"/>
            </w:rPr>
            <w:fldChar w:fldCharType="separate"/>
          </w:r>
          <w:r w:rsidR="000C4E46" w:rsidRPr="000C4E46">
            <w:rPr>
              <w:rFonts w:cs="Times New Roman"/>
              <w:noProof/>
              <w:szCs w:val="24"/>
            </w:rPr>
            <w:t>(Digite, 2018)</w:t>
          </w:r>
          <w:r w:rsidR="002B075A">
            <w:rPr>
              <w:rFonts w:cs="Times New Roman"/>
              <w:szCs w:val="24"/>
            </w:rPr>
            <w:fldChar w:fldCharType="end"/>
          </w:r>
        </w:sdtContent>
      </w:sdt>
      <w:r w:rsidRPr="00CE0875">
        <w:rPr>
          <w:rFonts w:cs="Times New Roman"/>
          <w:szCs w:val="24"/>
        </w:rPr>
        <w:t xml:space="preserve">. To-Do Task, Doing- Tasks, Done- Tasks. </w:t>
      </w:r>
      <w:r w:rsidR="004A3DEA" w:rsidRPr="00CE0875">
        <w:rPr>
          <w:rFonts w:cs="Times New Roman"/>
          <w:szCs w:val="24"/>
        </w:rPr>
        <w:t>Its</w:t>
      </w:r>
      <w:r w:rsidRPr="00CE0875">
        <w:rPr>
          <w:rFonts w:cs="Times New Roman"/>
          <w:szCs w:val="24"/>
        </w:rPr>
        <w:t xml:space="preserve"> simple divide the tasks into </w:t>
      </w:r>
      <w:r w:rsidR="00524771" w:rsidRPr="00CE0875">
        <w:rPr>
          <w:rFonts w:cs="Times New Roman"/>
          <w:szCs w:val="24"/>
        </w:rPr>
        <w:t xml:space="preserve">three sets, the tasks that are still to be done, the tasks that are still in process. The tasks that are performed. </w:t>
      </w:r>
    </w:p>
    <w:p w:rsidR="00524771" w:rsidRPr="00CE0875" w:rsidRDefault="00524771" w:rsidP="00BE5A13">
      <w:pPr>
        <w:pStyle w:val="Heading1"/>
      </w:pPr>
      <w:bookmarkStart w:id="7" w:name="_Toc48550223"/>
      <w:r w:rsidRPr="00CE0875">
        <w:lastRenderedPageBreak/>
        <w:t>Scrum</w:t>
      </w:r>
      <w:r w:rsidR="005A371C" w:rsidRPr="00CE0875">
        <w:t>:</w:t>
      </w:r>
      <w:bookmarkEnd w:id="7"/>
    </w:p>
    <w:p w:rsidR="00141668" w:rsidRPr="00CE0875" w:rsidRDefault="00545DB1" w:rsidP="00CE0875">
      <w:pPr>
        <w:rPr>
          <w:rFonts w:cs="Times New Roman"/>
          <w:szCs w:val="24"/>
        </w:rPr>
      </w:pPr>
      <w:r w:rsidRPr="00CE0875">
        <w:rPr>
          <w:rFonts w:cs="Times New Roman"/>
          <w:szCs w:val="24"/>
        </w:rPr>
        <w:t xml:space="preserve">It is one of the best </w:t>
      </w:r>
      <w:r w:rsidR="003846AA" w:rsidRPr="00CE0875">
        <w:rPr>
          <w:rFonts w:cs="Times New Roman"/>
          <w:szCs w:val="24"/>
        </w:rPr>
        <w:t>techniques</w:t>
      </w:r>
      <w:r w:rsidRPr="00CE0875">
        <w:rPr>
          <w:rFonts w:cs="Times New Roman"/>
          <w:szCs w:val="24"/>
        </w:rPr>
        <w:t xml:space="preserve"> to handle the complex projects</w:t>
      </w:r>
      <w:r w:rsidR="003846AA" w:rsidRPr="00CE0875">
        <w:rPr>
          <w:rFonts w:cs="Times New Roman"/>
          <w:szCs w:val="24"/>
        </w:rPr>
        <w:t xml:space="preserve">. In this method the team are expected to </w:t>
      </w:r>
      <w:r w:rsidR="004A3DEA" w:rsidRPr="00CE0875">
        <w:rPr>
          <w:rFonts w:cs="Times New Roman"/>
          <w:szCs w:val="24"/>
        </w:rPr>
        <w:t>divide</w:t>
      </w:r>
      <w:r w:rsidR="003846AA" w:rsidRPr="00CE0875">
        <w:rPr>
          <w:rFonts w:cs="Times New Roman"/>
          <w:szCs w:val="24"/>
        </w:rPr>
        <w:t xml:space="preserve"> the project into small and </w:t>
      </w:r>
      <w:r w:rsidR="004A3DEA" w:rsidRPr="00CE0875">
        <w:rPr>
          <w:rFonts w:cs="Times New Roman"/>
          <w:szCs w:val="24"/>
        </w:rPr>
        <w:t>divisible tasks and work collectively on individual task. It is called Sprint, during the s</w:t>
      </w:r>
      <w:r w:rsidR="00684ACA" w:rsidRPr="00CE0875">
        <w:rPr>
          <w:rFonts w:cs="Times New Roman"/>
          <w:szCs w:val="24"/>
        </w:rPr>
        <w:t>print, the team work on an individual task and complete it before going for another sprint. It helps the managers to closely monitor the projec</w:t>
      </w:r>
      <w:r w:rsidR="00E0461C" w:rsidRPr="00CE0875">
        <w:rPr>
          <w:rFonts w:cs="Times New Roman"/>
          <w:szCs w:val="24"/>
        </w:rPr>
        <w:t>t and divide the workload accordingly.</w:t>
      </w:r>
    </w:p>
    <w:p w:rsidR="00003209" w:rsidRPr="00CE0875" w:rsidRDefault="00003209" w:rsidP="00BE5A13">
      <w:pPr>
        <w:pStyle w:val="Heading1"/>
      </w:pPr>
      <w:bookmarkStart w:id="8" w:name="_Toc48550224"/>
      <w:r w:rsidRPr="00CE0875">
        <w:t>Implementation Strategy:</w:t>
      </w:r>
      <w:bookmarkEnd w:id="8"/>
    </w:p>
    <w:p w:rsidR="00E0461C" w:rsidRPr="00CE0875" w:rsidRDefault="00640CF3" w:rsidP="00CE0875">
      <w:pPr>
        <w:rPr>
          <w:rFonts w:cs="Times New Roman"/>
          <w:szCs w:val="24"/>
        </w:rPr>
      </w:pPr>
      <w:r w:rsidRPr="00CE0875">
        <w:rPr>
          <w:rFonts w:cs="Times New Roman"/>
          <w:szCs w:val="24"/>
        </w:rPr>
        <w:t xml:space="preserve">Implementation strategy is the detailed decision making of </w:t>
      </w:r>
      <w:r w:rsidR="00E96073" w:rsidRPr="00CE0875">
        <w:rPr>
          <w:rFonts w:cs="Times New Roman"/>
          <w:szCs w:val="24"/>
        </w:rPr>
        <w:t xml:space="preserve">the planned actions, it is mostly about how the tasks are carried out and it also requires reactional decision making if things goes sideways. A successful project manager always </w:t>
      </w:r>
      <w:r w:rsidR="007A686B" w:rsidRPr="00CE0875">
        <w:rPr>
          <w:rFonts w:cs="Times New Roman"/>
          <w:szCs w:val="24"/>
        </w:rPr>
        <w:t>tries</w:t>
      </w:r>
      <w:r w:rsidR="00823F9D" w:rsidRPr="00CE0875">
        <w:rPr>
          <w:rFonts w:cs="Times New Roman"/>
          <w:szCs w:val="24"/>
        </w:rPr>
        <w:t xml:space="preserve"> hard to organize and allocate scarce resources in a way that it </w:t>
      </w:r>
      <w:r w:rsidR="008656DB" w:rsidRPr="00CE0875">
        <w:rPr>
          <w:rFonts w:cs="Times New Roman"/>
          <w:szCs w:val="24"/>
        </w:rPr>
        <w:t>does</w:t>
      </w:r>
      <w:r w:rsidR="00823F9D" w:rsidRPr="00CE0875">
        <w:rPr>
          <w:rFonts w:cs="Times New Roman"/>
          <w:szCs w:val="24"/>
        </w:rPr>
        <w:t xml:space="preserve"> not compromise on the implementation plan, and it always take into consideration the deadline of it. </w:t>
      </w:r>
      <w:r w:rsidR="007A686B" w:rsidRPr="00CE0875">
        <w:rPr>
          <w:rFonts w:cs="Times New Roman"/>
          <w:szCs w:val="24"/>
        </w:rPr>
        <w:t>Moreover, the detailed implementation plan helps the project manager in efficient reporting and coordination with the stakeholders.</w:t>
      </w:r>
      <w:r w:rsidR="008656DB" w:rsidRPr="00CE0875">
        <w:rPr>
          <w:rFonts w:cs="Times New Roman"/>
          <w:szCs w:val="24"/>
        </w:rPr>
        <w:t xml:space="preserve"> The purpose and benefits of the project implementation plan are the following;</w:t>
      </w:r>
    </w:p>
    <w:p w:rsidR="008656DB" w:rsidRPr="00CE0875" w:rsidRDefault="008656DB" w:rsidP="00CE0875">
      <w:pPr>
        <w:pStyle w:val="ListParagraph"/>
        <w:numPr>
          <w:ilvl w:val="0"/>
          <w:numId w:val="2"/>
        </w:numPr>
        <w:rPr>
          <w:rFonts w:cs="Times New Roman"/>
          <w:szCs w:val="24"/>
        </w:rPr>
      </w:pPr>
      <w:r w:rsidRPr="00CE0875">
        <w:rPr>
          <w:rFonts w:cs="Times New Roman"/>
          <w:szCs w:val="24"/>
        </w:rPr>
        <w:t xml:space="preserve">It ensures </w:t>
      </w:r>
      <w:r w:rsidR="008859B4" w:rsidRPr="00CE0875">
        <w:rPr>
          <w:rFonts w:cs="Times New Roman"/>
          <w:szCs w:val="24"/>
        </w:rPr>
        <w:t>Successful completion and satisfaction of stakeholders.</w:t>
      </w:r>
    </w:p>
    <w:p w:rsidR="008859B4" w:rsidRPr="00CE0875" w:rsidRDefault="008859B4" w:rsidP="00CE0875">
      <w:pPr>
        <w:pStyle w:val="ListParagraph"/>
        <w:numPr>
          <w:ilvl w:val="0"/>
          <w:numId w:val="2"/>
        </w:numPr>
        <w:rPr>
          <w:rFonts w:cs="Times New Roman"/>
          <w:szCs w:val="24"/>
        </w:rPr>
      </w:pPr>
      <w:r w:rsidRPr="00CE0875">
        <w:rPr>
          <w:rFonts w:cs="Times New Roman"/>
          <w:szCs w:val="24"/>
        </w:rPr>
        <w:t>It helps in effectively initiate and carry out project.</w:t>
      </w:r>
    </w:p>
    <w:p w:rsidR="008859B4" w:rsidRPr="00CE0875" w:rsidRDefault="008859B4" w:rsidP="00CE0875">
      <w:pPr>
        <w:pStyle w:val="ListParagraph"/>
        <w:numPr>
          <w:ilvl w:val="0"/>
          <w:numId w:val="2"/>
        </w:numPr>
        <w:rPr>
          <w:rFonts w:cs="Times New Roman"/>
          <w:szCs w:val="24"/>
        </w:rPr>
      </w:pPr>
      <w:r w:rsidRPr="00CE0875">
        <w:rPr>
          <w:rFonts w:cs="Times New Roman"/>
          <w:szCs w:val="24"/>
        </w:rPr>
        <w:t>It helps in arranging and procuring required resources and keep a track of it.</w:t>
      </w:r>
    </w:p>
    <w:p w:rsidR="008859B4" w:rsidRPr="00CE0875" w:rsidRDefault="00E316BE" w:rsidP="00CE0875">
      <w:pPr>
        <w:pStyle w:val="ListParagraph"/>
        <w:numPr>
          <w:ilvl w:val="0"/>
          <w:numId w:val="2"/>
        </w:numPr>
        <w:rPr>
          <w:rFonts w:cs="Times New Roman"/>
          <w:szCs w:val="24"/>
        </w:rPr>
      </w:pPr>
      <w:r w:rsidRPr="00CE0875">
        <w:rPr>
          <w:rFonts w:cs="Times New Roman"/>
          <w:szCs w:val="24"/>
        </w:rPr>
        <w:t>It also makes it flexible, and in case of changes in between the execution strategy the implementation plan helps managers to easily adjust to the new requirements.</w:t>
      </w:r>
    </w:p>
    <w:p w:rsidR="00E316BE" w:rsidRPr="00CE0875" w:rsidRDefault="00206B9B" w:rsidP="00CE0875">
      <w:pPr>
        <w:pStyle w:val="ListParagraph"/>
        <w:numPr>
          <w:ilvl w:val="0"/>
          <w:numId w:val="2"/>
        </w:numPr>
        <w:rPr>
          <w:rFonts w:cs="Times New Roman"/>
          <w:szCs w:val="24"/>
        </w:rPr>
      </w:pPr>
      <w:r w:rsidRPr="00CE0875">
        <w:rPr>
          <w:rFonts w:cs="Times New Roman"/>
          <w:szCs w:val="24"/>
        </w:rPr>
        <w:t>It helps managers to smoothly apply management tools and manage teams accordingly.</w:t>
      </w:r>
    </w:p>
    <w:p w:rsidR="009B6669" w:rsidRPr="00CE0875" w:rsidRDefault="00206B9B" w:rsidP="00CE0875">
      <w:pPr>
        <w:pStyle w:val="ListParagraph"/>
        <w:numPr>
          <w:ilvl w:val="0"/>
          <w:numId w:val="2"/>
        </w:numPr>
        <w:rPr>
          <w:rFonts w:cs="Times New Roman"/>
          <w:szCs w:val="24"/>
        </w:rPr>
      </w:pPr>
      <w:r w:rsidRPr="00CE0875">
        <w:rPr>
          <w:rFonts w:cs="Times New Roman"/>
          <w:szCs w:val="24"/>
        </w:rPr>
        <w:t xml:space="preserve">It helps in identifying problems and obstacles and </w:t>
      </w:r>
      <w:r w:rsidR="009B6669" w:rsidRPr="00CE0875">
        <w:rPr>
          <w:rFonts w:cs="Times New Roman"/>
          <w:szCs w:val="24"/>
        </w:rPr>
        <w:t>also provides a helping hand in solving them.</w:t>
      </w:r>
    </w:p>
    <w:p w:rsidR="00206B9B" w:rsidRPr="00CE0875" w:rsidRDefault="002E71F9" w:rsidP="00CE0875">
      <w:pPr>
        <w:rPr>
          <w:rFonts w:cs="Times New Roman"/>
          <w:szCs w:val="24"/>
        </w:rPr>
      </w:pPr>
      <w:r w:rsidRPr="00CE0875">
        <w:rPr>
          <w:rFonts w:cs="Times New Roman"/>
          <w:szCs w:val="24"/>
        </w:rPr>
        <w:lastRenderedPageBreak/>
        <w:t>In case of Model 3 of Tesla, the implementation plan and strategies for communicating the plan with stakeholders can start with the help of any</w:t>
      </w:r>
      <w:r w:rsidR="00611C85" w:rsidRPr="00CE0875">
        <w:rPr>
          <w:rFonts w:cs="Times New Roman"/>
          <w:szCs w:val="24"/>
        </w:rPr>
        <w:t xml:space="preserve"> method discussed in the above paragraphs. However, the development of Model 3 was a complex project and included multiple sub projects, so It would be best to first divide the tasks according to </w:t>
      </w:r>
      <w:r w:rsidR="00CE6FA3" w:rsidRPr="00CE0875">
        <w:rPr>
          <w:rFonts w:cs="Times New Roman"/>
          <w:szCs w:val="24"/>
        </w:rPr>
        <w:t xml:space="preserve">Work Break Down Structure and then for every task we can choose a different tool for example Gantt Chart or Scrum Method </w:t>
      </w:r>
      <w:r w:rsidR="00111919" w:rsidRPr="00CE0875">
        <w:rPr>
          <w:rFonts w:cs="Times New Roman"/>
          <w:szCs w:val="24"/>
        </w:rPr>
        <w:t>to further design implementation strategy of the project.</w:t>
      </w:r>
    </w:p>
    <w:p w:rsidR="00507B9C" w:rsidRPr="00CE0875" w:rsidRDefault="00507B9C" w:rsidP="00CE0875">
      <w:pPr>
        <w:rPr>
          <w:rFonts w:cs="Times New Roman"/>
          <w:szCs w:val="24"/>
        </w:rPr>
      </w:pPr>
      <w:r w:rsidRPr="00CE0875">
        <w:rPr>
          <w:rFonts w:cs="Times New Roman"/>
          <w:szCs w:val="24"/>
        </w:rPr>
        <w:t>Work Break Down Structure of Model 3 Project:</w:t>
      </w:r>
    </w:p>
    <w:p w:rsidR="00507B9C" w:rsidRPr="00CE0875" w:rsidRDefault="001F3185" w:rsidP="00CE0875">
      <w:pPr>
        <w:rPr>
          <w:rFonts w:cs="Times New Roman"/>
          <w:noProof/>
          <w:szCs w:val="24"/>
        </w:rPr>
      </w:pPr>
      <w:r w:rsidRPr="00CE0875">
        <w:rPr>
          <w:rFonts w:cs="Times New Roman"/>
          <w:noProof/>
          <w:szCs w:val="24"/>
        </w:rPr>
        <w:t>The activities required in Model 3 can be breaked down in the following manner:</w:t>
      </w:r>
    </w:p>
    <w:p w:rsidR="001F3185" w:rsidRPr="00CE0875" w:rsidRDefault="001F3185" w:rsidP="00CE0875">
      <w:pPr>
        <w:pStyle w:val="ListParagraph"/>
        <w:numPr>
          <w:ilvl w:val="0"/>
          <w:numId w:val="3"/>
        </w:numPr>
        <w:rPr>
          <w:rFonts w:cs="Times New Roman"/>
          <w:noProof/>
          <w:szCs w:val="24"/>
        </w:rPr>
      </w:pPr>
      <w:r w:rsidRPr="00CE0875">
        <w:rPr>
          <w:rFonts w:cs="Times New Roman"/>
          <w:noProof/>
          <w:szCs w:val="24"/>
        </w:rPr>
        <w:t>Model 3</w:t>
      </w:r>
    </w:p>
    <w:p w:rsidR="00787063" w:rsidRPr="00CE0875" w:rsidRDefault="00787063" w:rsidP="00CE0875">
      <w:pPr>
        <w:pStyle w:val="ListParagraph"/>
        <w:numPr>
          <w:ilvl w:val="1"/>
          <w:numId w:val="3"/>
        </w:numPr>
        <w:rPr>
          <w:rFonts w:cs="Times New Roman"/>
          <w:noProof/>
          <w:szCs w:val="24"/>
        </w:rPr>
      </w:pPr>
      <w:r w:rsidRPr="00CE0875">
        <w:rPr>
          <w:rFonts w:cs="Times New Roman"/>
          <w:noProof/>
          <w:szCs w:val="24"/>
        </w:rPr>
        <w:t>Designing</w:t>
      </w:r>
    </w:p>
    <w:p w:rsidR="00787063" w:rsidRPr="00CE0875" w:rsidRDefault="003D592A" w:rsidP="00CE0875">
      <w:pPr>
        <w:pStyle w:val="ListParagraph"/>
        <w:numPr>
          <w:ilvl w:val="2"/>
          <w:numId w:val="3"/>
        </w:numPr>
        <w:rPr>
          <w:rFonts w:cs="Times New Roman"/>
          <w:noProof/>
          <w:szCs w:val="24"/>
        </w:rPr>
      </w:pPr>
      <w:r w:rsidRPr="00CE0875">
        <w:rPr>
          <w:rFonts w:cs="Times New Roman"/>
          <w:noProof/>
          <w:szCs w:val="24"/>
        </w:rPr>
        <w:t>Exterior Designing</w:t>
      </w:r>
    </w:p>
    <w:p w:rsidR="003D592A" w:rsidRPr="00CE0875" w:rsidRDefault="003D592A" w:rsidP="00CE0875">
      <w:pPr>
        <w:pStyle w:val="ListParagraph"/>
        <w:numPr>
          <w:ilvl w:val="2"/>
          <w:numId w:val="3"/>
        </w:numPr>
        <w:rPr>
          <w:rFonts w:cs="Times New Roman"/>
          <w:noProof/>
          <w:szCs w:val="24"/>
        </w:rPr>
      </w:pPr>
      <w:r w:rsidRPr="00CE0875">
        <w:rPr>
          <w:rFonts w:cs="Times New Roman"/>
          <w:noProof/>
          <w:szCs w:val="24"/>
        </w:rPr>
        <w:t>Interior Designing</w:t>
      </w:r>
    </w:p>
    <w:p w:rsidR="003D592A" w:rsidRPr="00CE0875" w:rsidRDefault="003D592A" w:rsidP="00CE0875">
      <w:pPr>
        <w:pStyle w:val="ListParagraph"/>
        <w:numPr>
          <w:ilvl w:val="2"/>
          <w:numId w:val="3"/>
        </w:numPr>
        <w:rPr>
          <w:rFonts w:cs="Times New Roman"/>
          <w:noProof/>
          <w:szCs w:val="24"/>
        </w:rPr>
      </w:pPr>
      <w:r w:rsidRPr="00CE0875">
        <w:rPr>
          <w:rFonts w:cs="Times New Roman"/>
          <w:noProof/>
          <w:szCs w:val="24"/>
        </w:rPr>
        <w:t>Frame Designing</w:t>
      </w:r>
    </w:p>
    <w:p w:rsidR="003D592A" w:rsidRPr="00CE0875" w:rsidRDefault="003D592A" w:rsidP="00CE0875">
      <w:pPr>
        <w:pStyle w:val="ListParagraph"/>
        <w:numPr>
          <w:ilvl w:val="2"/>
          <w:numId w:val="3"/>
        </w:numPr>
        <w:rPr>
          <w:rFonts w:cs="Times New Roman"/>
          <w:noProof/>
          <w:szCs w:val="24"/>
        </w:rPr>
      </w:pPr>
      <w:r w:rsidRPr="00CE0875">
        <w:rPr>
          <w:rFonts w:cs="Times New Roman"/>
          <w:noProof/>
          <w:szCs w:val="24"/>
        </w:rPr>
        <w:t>Components Designing</w:t>
      </w:r>
    </w:p>
    <w:p w:rsidR="00AD7FA1" w:rsidRPr="00CE0875" w:rsidRDefault="00AD7FA1" w:rsidP="00CE0875">
      <w:pPr>
        <w:pStyle w:val="ListParagraph"/>
        <w:numPr>
          <w:ilvl w:val="2"/>
          <w:numId w:val="3"/>
        </w:numPr>
        <w:rPr>
          <w:rFonts w:cs="Times New Roman"/>
          <w:noProof/>
          <w:szCs w:val="24"/>
        </w:rPr>
      </w:pPr>
      <w:r w:rsidRPr="00CE0875">
        <w:rPr>
          <w:rFonts w:cs="Times New Roman"/>
          <w:noProof/>
          <w:szCs w:val="24"/>
        </w:rPr>
        <w:t>Power Train Design</w:t>
      </w:r>
    </w:p>
    <w:p w:rsidR="00996FAB" w:rsidRPr="00CE0875" w:rsidRDefault="00996FAB" w:rsidP="00CE0875">
      <w:pPr>
        <w:pStyle w:val="ListParagraph"/>
        <w:numPr>
          <w:ilvl w:val="1"/>
          <w:numId w:val="3"/>
        </w:numPr>
        <w:rPr>
          <w:rFonts w:cs="Times New Roman"/>
          <w:noProof/>
          <w:szCs w:val="24"/>
        </w:rPr>
      </w:pPr>
      <w:r w:rsidRPr="00CE0875">
        <w:rPr>
          <w:rFonts w:cs="Times New Roman"/>
          <w:noProof/>
          <w:szCs w:val="24"/>
        </w:rPr>
        <w:t>Testing</w:t>
      </w:r>
    </w:p>
    <w:p w:rsidR="00996FAB" w:rsidRPr="00CE0875" w:rsidRDefault="00996FAB" w:rsidP="00CE0875">
      <w:pPr>
        <w:pStyle w:val="ListParagraph"/>
        <w:numPr>
          <w:ilvl w:val="2"/>
          <w:numId w:val="3"/>
        </w:numPr>
        <w:rPr>
          <w:rFonts w:cs="Times New Roman"/>
          <w:noProof/>
          <w:szCs w:val="24"/>
        </w:rPr>
      </w:pPr>
      <w:r w:rsidRPr="00CE0875">
        <w:rPr>
          <w:rFonts w:cs="Times New Roman"/>
          <w:noProof/>
          <w:szCs w:val="24"/>
        </w:rPr>
        <w:t>Temprature Tests</w:t>
      </w:r>
    </w:p>
    <w:p w:rsidR="00996FAB" w:rsidRPr="00CE0875" w:rsidRDefault="00996FAB" w:rsidP="00CE0875">
      <w:pPr>
        <w:pStyle w:val="ListParagraph"/>
        <w:numPr>
          <w:ilvl w:val="2"/>
          <w:numId w:val="3"/>
        </w:numPr>
        <w:rPr>
          <w:rFonts w:cs="Times New Roman"/>
          <w:noProof/>
          <w:szCs w:val="24"/>
        </w:rPr>
      </w:pPr>
      <w:r w:rsidRPr="00CE0875">
        <w:rPr>
          <w:rFonts w:cs="Times New Roman"/>
          <w:noProof/>
          <w:szCs w:val="24"/>
        </w:rPr>
        <w:t>Range Tests</w:t>
      </w:r>
    </w:p>
    <w:p w:rsidR="00996FAB" w:rsidRPr="00CE0875" w:rsidRDefault="00996FAB" w:rsidP="00CE0875">
      <w:pPr>
        <w:pStyle w:val="ListParagraph"/>
        <w:numPr>
          <w:ilvl w:val="2"/>
          <w:numId w:val="3"/>
        </w:numPr>
        <w:rPr>
          <w:rFonts w:cs="Times New Roman"/>
          <w:noProof/>
          <w:szCs w:val="24"/>
        </w:rPr>
      </w:pPr>
      <w:r w:rsidRPr="00CE0875">
        <w:rPr>
          <w:rFonts w:cs="Times New Roman"/>
          <w:noProof/>
          <w:szCs w:val="24"/>
        </w:rPr>
        <w:t>Safety Tests</w:t>
      </w:r>
    </w:p>
    <w:p w:rsidR="0007602B" w:rsidRPr="00CE0875" w:rsidRDefault="0007602B" w:rsidP="00CE0875">
      <w:pPr>
        <w:pStyle w:val="ListParagraph"/>
        <w:ind w:left="2160"/>
        <w:rPr>
          <w:rFonts w:cs="Times New Roman"/>
          <w:noProof/>
          <w:szCs w:val="24"/>
        </w:rPr>
      </w:pPr>
    </w:p>
    <w:p w:rsidR="0007602B" w:rsidRPr="00CE0875" w:rsidRDefault="0007602B" w:rsidP="00CE0875">
      <w:pPr>
        <w:pStyle w:val="ListParagraph"/>
        <w:numPr>
          <w:ilvl w:val="1"/>
          <w:numId w:val="3"/>
        </w:numPr>
        <w:rPr>
          <w:rFonts w:cs="Times New Roman"/>
          <w:noProof/>
          <w:szCs w:val="24"/>
        </w:rPr>
      </w:pPr>
      <w:r w:rsidRPr="00CE0875">
        <w:rPr>
          <w:rFonts w:cs="Times New Roman"/>
          <w:noProof/>
          <w:szCs w:val="24"/>
        </w:rPr>
        <w:t>Final Testing</w:t>
      </w:r>
    </w:p>
    <w:p w:rsidR="0007602B" w:rsidRPr="00CE0875" w:rsidRDefault="0007602B" w:rsidP="00CE0875">
      <w:pPr>
        <w:pStyle w:val="ListParagraph"/>
        <w:numPr>
          <w:ilvl w:val="2"/>
          <w:numId w:val="3"/>
        </w:numPr>
        <w:rPr>
          <w:rFonts w:cs="Times New Roman"/>
          <w:noProof/>
          <w:szCs w:val="24"/>
        </w:rPr>
      </w:pPr>
      <w:r w:rsidRPr="00CE0875">
        <w:rPr>
          <w:rFonts w:cs="Times New Roman"/>
          <w:noProof/>
          <w:szCs w:val="24"/>
        </w:rPr>
        <w:t>Inspection</w:t>
      </w:r>
    </w:p>
    <w:p w:rsidR="0007602B" w:rsidRPr="00CE0875" w:rsidRDefault="0007602B" w:rsidP="00CE0875">
      <w:pPr>
        <w:pStyle w:val="ListParagraph"/>
        <w:numPr>
          <w:ilvl w:val="2"/>
          <w:numId w:val="3"/>
        </w:numPr>
        <w:rPr>
          <w:rFonts w:cs="Times New Roman"/>
          <w:noProof/>
          <w:szCs w:val="24"/>
        </w:rPr>
      </w:pPr>
      <w:r w:rsidRPr="00CE0875">
        <w:rPr>
          <w:rFonts w:cs="Times New Roman"/>
          <w:noProof/>
          <w:szCs w:val="24"/>
        </w:rPr>
        <w:t>Driving Tests</w:t>
      </w:r>
    </w:p>
    <w:p w:rsidR="001F3185" w:rsidRPr="00CE0875" w:rsidRDefault="001F3185" w:rsidP="00CE0875">
      <w:pPr>
        <w:pStyle w:val="ListParagraph"/>
        <w:numPr>
          <w:ilvl w:val="1"/>
          <w:numId w:val="3"/>
        </w:numPr>
        <w:rPr>
          <w:rFonts w:cs="Times New Roman"/>
          <w:noProof/>
          <w:szCs w:val="24"/>
        </w:rPr>
      </w:pPr>
      <w:r w:rsidRPr="00CE0875">
        <w:rPr>
          <w:rFonts w:cs="Times New Roman"/>
          <w:noProof/>
          <w:szCs w:val="24"/>
        </w:rPr>
        <w:lastRenderedPageBreak/>
        <w:t>Infrastructure</w:t>
      </w:r>
    </w:p>
    <w:p w:rsidR="00C73319" w:rsidRPr="00CE0875" w:rsidRDefault="00C73319" w:rsidP="00CE0875">
      <w:pPr>
        <w:pStyle w:val="ListParagraph"/>
        <w:numPr>
          <w:ilvl w:val="2"/>
          <w:numId w:val="3"/>
        </w:numPr>
        <w:rPr>
          <w:rFonts w:cs="Times New Roman"/>
          <w:noProof/>
          <w:szCs w:val="24"/>
        </w:rPr>
      </w:pPr>
      <w:r w:rsidRPr="00CE0875">
        <w:rPr>
          <w:rFonts w:cs="Times New Roman"/>
          <w:noProof/>
          <w:szCs w:val="24"/>
        </w:rPr>
        <w:t>Manufacturing Plant</w:t>
      </w:r>
    </w:p>
    <w:p w:rsidR="00907C89" w:rsidRPr="00CE0875" w:rsidRDefault="00907C89" w:rsidP="00CE0875">
      <w:pPr>
        <w:pStyle w:val="ListParagraph"/>
        <w:numPr>
          <w:ilvl w:val="3"/>
          <w:numId w:val="3"/>
        </w:numPr>
        <w:rPr>
          <w:rFonts w:cs="Times New Roman"/>
          <w:noProof/>
          <w:szCs w:val="24"/>
        </w:rPr>
      </w:pPr>
      <w:r w:rsidRPr="00CE0875">
        <w:rPr>
          <w:rFonts w:cs="Times New Roman"/>
          <w:noProof/>
          <w:szCs w:val="24"/>
        </w:rPr>
        <w:t>Assembly Line</w:t>
      </w:r>
    </w:p>
    <w:p w:rsidR="00907C89" w:rsidRPr="00CE0875" w:rsidRDefault="00907C89" w:rsidP="00CE0875">
      <w:pPr>
        <w:pStyle w:val="ListParagraph"/>
        <w:numPr>
          <w:ilvl w:val="3"/>
          <w:numId w:val="3"/>
        </w:numPr>
        <w:rPr>
          <w:rFonts w:cs="Times New Roman"/>
          <w:noProof/>
          <w:szCs w:val="24"/>
        </w:rPr>
      </w:pPr>
      <w:r w:rsidRPr="00CE0875">
        <w:rPr>
          <w:rFonts w:cs="Times New Roman"/>
          <w:noProof/>
          <w:szCs w:val="24"/>
        </w:rPr>
        <w:t>Painting</w:t>
      </w:r>
    </w:p>
    <w:p w:rsidR="00907C89" w:rsidRPr="00CE0875" w:rsidRDefault="00907C89" w:rsidP="00CE0875">
      <w:pPr>
        <w:pStyle w:val="ListParagraph"/>
        <w:numPr>
          <w:ilvl w:val="3"/>
          <w:numId w:val="3"/>
        </w:numPr>
        <w:rPr>
          <w:rFonts w:cs="Times New Roman"/>
          <w:noProof/>
          <w:szCs w:val="24"/>
        </w:rPr>
      </w:pPr>
      <w:r w:rsidRPr="00CE0875">
        <w:rPr>
          <w:rFonts w:cs="Times New Roman"/>
          <w:noProof/>
          <w:szCs w:val="24"/>
        </w:rPr>
        <w:t>Welding</w:t>
      </w:r>
    </w:p>
    <w:p w:rsidR="00907C89" w:rsidRPr="00CE0875" w:rsidRDefault="00907C89" w:rsidP="00CE0875">
      <w:pPr>
        <w:pStyle w:val="ListParagraph"/>
        <w:numPr>
          <w:ilvl w:val="2"/>
          <w:numId w:val="3"/>
        </w:numPr>
        <w:rPr>
          <w:rFonts w:cs="Times New Roman"/>
          <w:noProof/>
          <w:szCs w:val="24"/>
        </w:rPr>
      </w:pPr>
      <w:r w:rsidRPr="00CE0875">
        <w:rPr>
          <w:rFonts w:cs="Times New Roman"/>
          <w:noProof/>
          <w:szCs w:val="24"/>
        </w:rPr>
        <w:t>Plant For Maufacturing of Different Parts</w:t>
      </w:r>
    </w:p>
    <w:p w:rsidR="00907C89" w:rsidRPr="00CE0875" w:rsidRDefault="00907C89" w:rsidP="00CE0875">
      <w:pPr>
        <w:pStyle w:val="ListParagraph"/>
        <w:numPr>
          <w:ilvl w:val="3"/>
          <w:numId w:val="3"/>
        </w:numPr>
        <w:rPr>
          <w:rFonts w:cs="Times New Roman"/>
          <w:noProof/>
          <w:szCs w:val="24"/>
        </w:rPr>
      </w:pPr>
      <w:r w:rsidRPr="00CE0875">
        <w:rPr>
          <w:rFonts w:cs="Times New Roman"/>
          <w:noProof/>
          <w:szCs w:val="24"/>
        </w:rPr>
        <w:t>Battry Mau</w:t>
      </w:r>
      <w:r w:rsidR="00C13689" w:rsidRPr="00CE0875">
        <w:rPr>
          <w:rFonts w:cs="Times New Roman"/>
          <w:noProof/>
          <w:szCs w:val="24"/>
        </w:rPr>
        <w:t>facturing</w:t>
      </w:r>
    </w:p>
    <w:p w:rsidR="00787063" w:rsidRPr="00CE0875" w:rsidRDefault="00787063" w:rsidP="00CE0875">
      <w:pPr>
        <w:pStyle w:val="ListParagraph"/>
        <w:numPr>
          <w:ilvl w:val="4"/>
          <w:numId w:val="3"/>
        </w:numPr>
        <w:rPr>
          <w:rFonts w:cs="Times New Roman"/>
          <w:noProof/>
          <w:szCs w:val="24"/>
        </w:rPr>
      </w:pPr>
      <w:r w:rsidRPr="00CE0875">
        <w:rPr>
          <w:rFonts w:cs="Times New Roman"/>
          <w:noProof/>
          <w:szCs w:val="24"/>
        </w:rPr>
        <w:t>Parts Manufacturing</w:t>
      </w:r>
    </w:p>
    <w:p w:rsidR="00787063" w:rsidRPr="00CE0875" w:rsidRDefault="00787063" w:rsidP="00CE0875">
      <w:pPr>
        <w:pStyle w:val="ListParagraph"/>
        <w:numPr>
          <w:ilvl w:val="4"/>
          <w:numId w:val="3"/>
        </w:numPr>
        <w:rPr>
          <w:rFonts w:cs="Times New Roman"/>
          <w:noProof/>
          <w:szCs w:val="24"/>
        </w:rPr>
      </w:pPr>
      <w:r w:rsidRPr="00CE0875">
        <w:rPr>
          <w:rFonts w:cs="Times New Roman"/>
          <w:noProof/>
          <w:szCs w:val="24"/>
        </w:rPr>
        <w:t>Assembling</w:t>
      </w:r>
    </w:p>
    <w:p w:rsidR="00C13689" w:rsidRPr="00CE0875" w:rsidRDefault="00C13689" w:rsidP="00CE0875">
      <w:pPr>
        <w:pStyle w:val="ListParagraph"/>
        <w:numPr>
          <w:ilvl w:val="3"/>
          <w:numId w:val="3"/>
        </w:numPr>
        <w:rPr>
          <w:rFonts w:cs="Times New Roman"/>
          <w:noProof/>
          <w:szCs w:val="24"/>
        </w:rPr>
      </w:pPr>
      <w:r w:rsidRPr="00CE0875">
        <w:rPr>
          <w:rFonts w:cs="Times New Roman"/>
          <w:noProof/>
          <w:szCs w:val="24"/>
        </w:rPr>
        <w:t>Power Train Manufactruting</w:t>
      </w:r>
    </w:p>
    <w:p w:rsidR="00787063" w:rsidRPr="00CE0875" w:rsidRDefault="00787063" w:rsidP="00CE0875">
      <w:pPr>
        <w:pStyle w:val="ListParagraph"/>
        <w:numPr>
          <w:ilvl w:val="4"/>
          <w:numId w:val="3"/>
        </w:numPr>
        <w:rPr>
          <w:rFonts w:cs="Times New Roman"/>
          <w:noProof/>
          <w:szCs w:val="24"/>
        </w:rPr>
      </w:pPr>
      <w:r w:rsidRPr="00CE0875">
        <w:rPr>
          <w:rFonts w:cs="Times New Roman"/>
          <w:noProof/>
          <w:szCs w:val="24"/>
        </w:rPr>
        <w:t>Parts Manufacturing</w:t>
      </w:r>
    </w:p>
    <w:p w:rsidR="00907C89" w:rsidRPr="00CE0875" w:rsidRDefault="00787063" w:rsidP="00CE0875">
      <w:pPr>
        <w:pStyle w:val="ListParagraph"/>
        <w:numPr>
          <w:ilvl w:val="4"/>
          <w:numId w:val="3"/>
        </w:numPr>
        <w:rPr>
          <w:rFonts w:cs="Times New Roman"/>
          <w:noProof/>
          <w:szCs w:val="24"/>
        </w:rPr>
      </w:pPr>
      <w:r w:rsidRPr="00CE0875">
        <w:rPr>
          <w:rFonts w:cs="Times New Roman"/>
          <w:noProof/>
          <w:szCs w:val="24"/>
        </w:rPr>
        <w:t>Assembling</w:t>
      </w:r>
    </w:p>
    <w:p w:rsidR="001F3185" w:rsidRPr="00CE0875" w:rsidRDefault="000C04D8" w:rsidP="00CE0875">
      <w:pPr>
        <w:pStyle w:val="ListParagraph"/>
        <w:numPr>
          <w:ilvl w:val="1"/>
          <w:numId w:val="3"/>
        </w:numPr>
        <w:rPr>
          <w:rFonts w:cs="Times New Roman"/>
          <w:noProof/>
          <w:szCs w:val="24"/>
        </w:rPr>
      </w:pPr>
      <w:r w:rsidRPr="00CE0875">
        <w:rPr>
          <w:rFonts w:cs="Times New Roman"/>
          <w:noProof/>
          <w:szCs w:val="24"/>
        </w:rPr>
        <w:t>Human Resources</w:t>
      </w:r>
    </w:p>
    <w:p w:rsidR="001236E6" w:rsidRPr="00CE0875" w:rsidRDefault="001236E6" w:rsidP="00CE0875">
      <w:pPr>
        <w:pStyle w:val="ListParagraph"/>
        <w:numPr>
          <w:ilvl w:val="2"/>
          <w:numId w:val="3"/>
        </w:numPr>
        <w:rPr>
          <w:rFonts w:cs="Times New Roman"/>
          <w:noProof/>
          <w:szCs w:val="24"/>
        </w:rPr>
      </w:pPr>
      <w:r w:rsidRPr="00CE0875">
        <w:rPr>
          <w:rFonts w:cs="Times New Roman"/>
          <w:noProof/>
          <w:szCs w:val="24"/>
        </w:rPr>
        <w:t>Arranging Skilled Labor</w:t>
      </w:r>
    </w:p>
    <w:p w:rsidR="001236E6" w:rsidRPr="00CE0875" w:rsidRDefault="001236E6" w:rsidP="00CE0875">
      <w:pPr>
        <w:pStyle w:val="ListParagraph"/>
        <w:numPr>
          <w:ilvl w:val="2"/>
          <w:numId w:val="3"/>
        </w:numPr>
        <w:rPr>
          <w:rFonts w:cs="Times New Roman"/>
          <w:noProof/>
          <w:szCs w:val="24"/>
        </w:rPr>
      </w:pPr>
      <w:r w:rsidRPr="00CE0875">
        <w:rPr>
          <w:rFonts w:cs="Times New Roman"/>
          <w:noProof/>
          <w:szCs w:val="24"/>
        </w:rPr>
        <w:t>Technical Training</w:t>
      </w:r>
    </w:p>
    <w:p w:rsidR="001236E6" w:rsidRPr="00CE0875" w:rsidRDefault="001236E6" w:rsidP="00CE0875">
      <w:pPr>
        <w:pStyle w:val="ListParagraph"/>
        <w:numPr>
          <w:ilvl w:val="2"/>
          <w:numId w:val="3"/>
        </w:numPr>
        <w:rPr>
          <w:rFonts w:cs="Times New Roman"/>
          <w:noProof/>
          <w:szCs w:val="24"/>
        </w:rPr>
      </w:pPr>
      <w:r w:rsidRPr="00CE0875">
        <w:rPr>
          <w:rFonts w:cs="Times New Roman"/>
          <w:noProof/>
          <w:szCs w:val="24"/>
        </w:rPr>
        <w:t>Safety Training</w:t>
      </w:r>
    </w:p>
    <w:p w:rsidR="002217DE" w:rsidRPr="00CE0875" w:rsidRDefault="006D5CAE" w:rsidP="00CE0875">
      <w:pPr>
        <w:rPr>
          <w:rFonts w:cs="Times New Roman"/>
          <w:noProof/>
          <w:szCs w:val="24"/>
        </w:rPr>
      </w:pPr>
      <w:r w:rsidRPr="00CE0875">
        <w:rPr>
          <w:rFonts w:cs="Times New Roman"/>
          <w:noProof/>
          <w:szCs w:val="24"/>
        </w:rPr>
        <w:t>Now, the project will be furthur visualized into Gannt chart in order to make it more explianabl</w:t>
      </w:r>
      <w:r w:rsidR="002217DE" w:rsidRPr="00CE0875">
        <w:rPr>
          <w:rFonts w:cs="Times New Roman"/>
          <w:noProof/>
          <w:szCs w:val="24"/>
        </w:rPr>
        <w:t>e.</w:t>
      </w:r>
    </w:p>
    <w:p w:rsidR="002217DE" w:rsidRPr="00CE0875" w:rsidRDefault="002217DE" w:rsidP="00CE0875">
      <w:pPr>
        <w:rPr>
          <w:rFonts w:cs="Times New Roman"/>
          <w:noProof/>
          <w:szCs w:val="24"/>
        </w:rPr>
        <w:sectPr w:rsidR="002217DE" w:rsidRPr="00CE0875" w:rsidSect="000517C8">
          <w:footerReference w:type="default" r:id="rId9"/>
          <w:pgSz w:w="12240" w:h="15840"/>
          <w:pgMar w:top="1440" w:right="1440" w:bottom="1440" w:left="1440" w:header="708" w:footer="708" w:gutter="0"/>
          <w:pgNumType w:start="0"/>
          <w:cols w:space="708"/>
          <w:titlePg/>
          <w:docGrid w:linePitch="360"/>
        </w:sectPr>
      </w:pPr>
      <w:r w:rsidRPr="00CE0875">
        <w:rPr>
          <w:rFonts w:cs="Times New Roman"/>
          <w:noProof/>
          <w:szCs w:val="24"/>
        </w:rPr>
        <w:t xml:space="preserve">The implementaion stratgy is clearly visible in the Gannt Chart, I have mentioned every task about the development of every task that is needed to compelte the project. Moreover, it is a vast and complex project, so we needed multiple Gannt charts in order to make it more understandable. The first chart is about the actual development of designs and engineering, which in itself is a seprate project, than we have decided the implementation plan of infrastructure development plan, it included multipel steps, as the project needed differenct </w:t>
      </w:r>
      <w:r w:rsidRPr="00CE0875">
        <w:rPr>
          <w:rFonts w:cs="Times New Roman"/>
          <w:noProof/>
          <w:szCs w:val="24"/>
        </w:rPr>
        <w:lastRenderedPageBreak/>
        <w:t xml:space="preserve">facilities for developing different components and assembling. In the last it we have included the chart for human resource management that is in support for the overall scucess of project management. However, every task again requires again a seprate brakdown that will  be done by the teams handling those tasks. In this way there will be multiple Gannt charts and </w:t>
      </w:r>
      <w:r w:rsidR="00CE0875" w:rsidRPr="00CE0875">
        <w:rPr>
          <w:rFonts w:cs="Times New Roman"/>
          <w:noProof/>
          <w:szCs w:val="24"/>
        </w:rPr>
        <w:t xml:space="preserve">work breakdown structures which will be used by the sub-teams dealing the specific segments. </w:t>
      </w:r>
    </w:p>
    <w:tbl>
      <w:tblPr>
        <w:tblpPr w:leftFromText="180" w:rightFromText="180" w:vertAnchor="text" w:horzAnchor="margin" w:tblpXSpec="center" w:tblpY="-1184"/>
        <w:tblW w:w="15189" w:type="dxa"/>
        <w:tblLook w:val="04A0"/>
      </w:tblPr>
      <w:tblGrid>
        <w:gridCol w:w="483"/>
        <w:gridCol w:w="4687"/>
        <w:gridCol w:w="822"/>
        <w:gridCol w:w="336"/>
        <w:gridCol w:w="336"/>
        <w:gridCol w:w="336"/>
        <w:gridCol w:w="336"/>
        <w:gridCol w:w="336"/>
        <w:gridCol w:w="336"/>
        <w:gridCol w:w="336"/>
        <w:gridCol w:w="336"/>
        <w:gridCol w:w="336"/>
        <w:gridCol w:w="456"/>
        <w:gridCol w:w="456"/>
        <w:gridCol w:w="456"/>
        <w:gridCol w:w="456"/>
        <w:gridCol w:w="456"/>
        <w:gridCol w:w="456"/>
        <w:gridCol w:w="456"/>
        <w:gridCol w:w="456"/>
        <w:gridCol w:w="456"/>
        <w:gridCol w:w="456"/>
        <w:gridCol w:w="456"/>
        <w:gridCol w:w="456"/>
        <w:gridCol w:w="456"/>
        <w:gridCol w:w="456"/>
      </w:tblGrid>
      <w:tr w:rsidR="00D44A38" w:rsidRPr="00D44A38" w:rsidTr="00AC1553">
        <w:trPr>
          <w:trHeight w:val="458"/>
        </w:trPr>
        <w:tc>
          <w:tcPr>
            <w:tcW w:w="15189" w:type="dxa"/>
            <w:gridSpan w:val="26"/>
            <w:tcBorders>
              <w:top w:val="nil"/>
              <w:left w:val="nil"/>
              <w:bottom w:val="nil"/>
              <w:right w:val="nil"/>
            </w:tcBorders>
            <w:shd w:val="clear" w:color="auto" w:fill="auto"/>
            <w:noWrap/>
            <w:vAlign w:val="bottom"/>
            <w:hideMark/>
          </w:tcPr>
          <w:p w:rsidR="00D44A38" w:rsidRPr="00D44A38" w:rsidRDefault="00AC1553" w:rsidP="00D44A38">
            <w:pPr>
              <w:spacing w:after="0" w:line="240" w:lineRule="auto"/>
              <w:jc w:val="center"/>
              <w:rPr>
                <w:rFonts w:eastAsia="Times New Roman" w:cs="Times New Roman"/>
                <w:color w:val="000000"/>
              </w:rPr>
            </w:pPr>
            <w:r w:rsidRPr="00AC1553">
              <w:rPr>
                <w:rFonts w:eastAsia="Times New Roman" w:cs="Times New Roman"/>
                <w:color w:val="000000"/>
              </w:rPr>
              <w:lastRenderedPageBreak/>
              <w:t>Product</w:t>
            </w:r>
            <w:r w:rsidR="00D44A38" w:rsidRPr="00D44A38">
              <w:rPr>
                <w:rFonts w:eastAsia="Times New Roman" w:cs="Times New Roman"/>
                <w:color w:val="000000"/>
              </w:rPr>
              <w:t xml:space="preserve"> Design and Testing</w:t>
            </w:r>
          </w:p>
        </w:tc>
      </w:tr>
      <w:tr w:rsidR="00D44A38" w:rsidRPr="00AC1553" w:rsidTr="00AC1553">
        <w:trPr>
          <w:trHeight w:val="480"/>
        </w:trPr>
        <w:tc>
          <w:tcPr>
            <w:tcW w:w="420" w:type="dxa"/>
            <w:vMerge w:val="restart"/>
            <w:tcBorders>
              <w:top w:val="double" w:sz="6" w:space="0" w:color="3F3F3F"/>
              <w:left w:val="double" w:sz="6" w:space="0" w:color="3F3F3F"/>
              <w:bottom w:val="double" w:sz="6" w:space="0" w:color="3F3F3F"/>
              <w:right w:val="double" w:sz="6" w:space="0" w:color="3F3F3F"/>
            </w:tcBorders>
            <w:shd w:val="clear" w:color="000000" w:fill="A5A5A5"/>
            <w:noWrap/>
            <w:vAlign w:val="center"/>
            <w:hideMark/>
          </w:tcPr>
          <w:p w:rsidR="00D44A38" w:rsidRPr="00D44A38" w:rsidRDefault="00D44A38" w:rsidP="00D44A38">
            <w:pPr>
              <w:spacing w:after="0" w:line="240" w:lineRule="auto"/>
              <w:jc w:val="center"/>
              <w:rPr>
                <w:rFonts w:eastAsia="Times New Roman" w:cs="Times New Roman"/>
                <w:b/>
                <w:bCs/>
                <w:color w:val="FFFFFF"/>
              </w:rPr>
            </w:pPr>
            <w:r w:rsidRPr="00D44A38">
              <w:rPr>
                <w:rFonts w:eastAsia="Times New Roman" w:cs="Times New Roman"/>
                <w:b/>
                <w:bCs/>
                <w:color w:val="FFFFFF"/>
              </w:rPr>
              <w:t>ID</w:t>
            </w:r>
          </w:p>
        </w:tc>
        <w:tc>
          <w:tcPr>
            <w:tcW w:w="4687" w:type="dxa"/>
            <w:vMerge w:val="restart"/>
            <w:tcBorders>
              <w:top w:val="double" w:sz="6" w:space="0" w:color="3F3F3F"/>
              <w:left w:val="double" w:sz="6" w:space="0" w:color="3F3F3F"/>
              <w:bottom w:val="double" w:sz="6" w:space="0" w:color="3F3F3F"/>
              <w:right w:val="double" w:sz="6" w:space="0" w:color="3F3F3F"/>
            </w:tcBorders>
            <w:shd w:val="clear" w:color="000000" w:fill="A5A5A5"/>
            <w:noWrap/>
            <w:vAlign w:val="center"/>
            <w:hideMark/>
          </w:tcPr>
          <w:p w:rsidR="00D44A38" w:rsidRPr="00D44A38" w:rsidRDefault="00D44A38" w:rsidP="00D44A38">
            <w:pPr>
              <w:spacing w:after="0" w:line="240" w:lineRule="auto"/>
              <w:jc w:val="center"/>
              <w:rPr>
                <w:rFonts w:eastAsia="Times New Roman" w:cs="Times New Roman"/>
                <w:b/>
                <w:bCs/>
                <w:color w:val="FFFFFF"/>
              </w:rPr>
            </w:pPr>
            <w:r w:rsidRPr="00D44A38">
              <w:rPr>
                <w:rFonts w:eastAsia="Times New Roman" w:cs="Times New Roman"/>
                <w:b/>
                <w:bCs/>
                <w:color w:val="FFFFFF"/>
              </w:rPr>
              <w:t>Activity/Task Name</w:t>
            </w:r>
          </w:p>
        </w:tc>
        <w:tc>
          <w:tcPr>
            <w:tcW w:w="822" w:type="dxa"/>
            <w:vMerge w:val="restart"/>
            <w:tcBorders>
              <w:top w:val="double" w:sz="6" w:space="0" w:color="3F3F3F"/>
              <w:left w:val="double" w:sz="6" w:space="0" w:color="3F3F3F"/>
              <w:bottom w:val="double" w:sz="6" w:space="0" w:color="3F3F3F"/>
              <w:right w:val="double" w:sz="6" w:space="0" w:color="3F3F3F"/>
            </w:tcBorders>
            <w:shd w:val="clear" w:color="000000" w:fill="A5A5A5"/>
            <w:noWrap/>
            <w:vAlign w:val="center"/>
            <w:hideMark/>
          </w:tcPr>
          <w:p w:rsidR="00D44A38" w:rsidRPr="00D44A38" w:rsidRDefault="00D44A38" w:rsidP="00D44A38">
            <w:pPr>
              <w:spacing w:after="0" w:line="240" w:lineRule="auto"/>
              <w:jc w:val="center"/>
              <w:rPr>
                <w:rFonts w:eastAsia="Times New Roman" w:cs="Times New Roman"/>
                <w:b/>
                <w:bCs/>
                <w:color w:val="FFFFFF"/>
              </w:rPr>
            </w:pPr>
            <w:r w:rsidRPr="00D44A38">
              <w:rPr>
                <w:rFonts w:eastAsia="Times New Roman" w:cs="Times New Roman"/>
                <w:b/>
                <w:bCs/>
                <w:color w:val="FFFFFF"/>
              </w:rPr>
              <w:t>Pred</w:t>
            </w:r>
          </w:p>
        </w:tc>
        <w:tc>
          <w:tcPr>
            <w:tcW w:w="9257" w:type="dxa"/>
            <w:gridSpan w:val="23"/>
            <w:tcBorders>
              <w:top w:val="double" w:sz="6" w:space="0" w:color="3F3F3F"/>
              <w:left w:val="nil"/>
              <w:bottom w:val="double" w:sz="6" w:space="0" w:color="3F3F3F"/>
              <w:right w:val="double" w:sz="6" w:space="0" w:color="3F3F3F"/>
            </w:tcBorders>
            <w:shd w:val="clear" w:color="000000" w:fill="A5A5A5"/>
            <w:noWrap/>
            <w:vAlign w:val="center"/>
            <w:hideMark/>
          </w:tcPr>
          <w:p w:rsidR="00D44A38" w:rsidRPr="00D44A38" w:rsidRDefault="00D44A38" w:rsidP="00D44A38">
            <w:pPr>
              <w:spacing w:after="0" w:line="240" w:lineRule="auto"/>
              <w:jc w:val="center"/>
              <w:rPr>
                <w:rFonts w:eastAsia="Times New Roman" w:cs="Times New Roman"/>
                <w:b/>
                <w:bCs/>
                <w:color w:val="FFFFFF"/>
              </w:rPr>
            </w:pPr>
            <w:r w:rsidRPr="00D44A38">
              <w:rPr>
                <w:rFonts w:eastAsia="Times New Roman" w:cs="Times New Roman"/>
                <w:b/>
                <w:bCs/>
                <w:color w:val="FFFFFF"/>
              </w:rPr>
              <w:t>Time Period (weekly)</w:t>
            </w:r>
          </w:p>
        </w:tc>
      </w:tr>
      <w:tr w:rsidR="00AC1553" w:rsidRPr="00AC1553" w:rsidTr="00AC1553">
        <w:trPr>
          <w:trHeight w:val="480"/>
        </w:trPr>
        <w:tc>
          <w:tcPr>
            <w:tcW w:w="420" w:type="dxa"/>
            <w:vMerge/>
            <w:tcBorders>
              <w:top w:val="double" w:sz="6" w:space="0" w:color="3F3F3F"/>
              <w:left w:val="double" w:sz="6" w:space="0" w:color="3F3F3F"/>
              <w:bottom w:val="double" w:sz="6" w:space="0" w:color="3F3F3F"/>
              <w:right w:val="double" w:sz="6" w:space="0" w:color="3F3F3F"/>
            </w:tcBorders>
            <w:vAlign w:val="center"/>
            <w:hideMark/>
          </w:tcPr>
          <w:p w:rsidR="00D44A38" w:rsidRPr="00D44A38" w:rsidRDefault="00D44A38" w:rsidP="00D44A38">
            <w:pPr>
              <w:spacing w:after="0" w:line="240" w:lineRule="auto"/>
              <w:rPr>
                <w:rFonts w:eastAsia="Times New Roman" w:cs="Times New Roman"/>
                <w:b/>
                <w:bCs/>
                <w:color w:val="FFFFFF"/>
              </w:rPr>
            </w:pPr>
          </w:p>
        </w:tc>
        <w:tc>
          <w:tcPr>
            <w:tcW w:w="4687" w:type="dxa"/>
            <w:vMerge/>
            <w:tcBorders>
              <w:top w:val="double" w:sz="6" w:space="0" w:color="3F3F3F"/>
              <w:left w:val="double" w:sz="6" w:space="0" w:color="3F3F3F"/>
              <w:bottom w:val="double" w:sz="6" w:space="0" w:color="3F3F3F"/>
              <w:right w:val="double" w:sz="6" w:space="0" w:color="3F3F3F"/>
            </w:tcBorders>
            <w:vAlign w:val="center"/>
            <w:hideMark/>
          </w:tcPr>
          <w:p w:rsidR="00D44A38" w:rsidRPr="00D44A38" w:rsidRDefault="00D44A38" w:rsidP="00D44A38">
            <w:pPr>
              <w:spacing w:after="0" w:line="240" w:lineRule="auto"/>
              <w:rPr>
                <w:rFonts w:eastAsia="Times New Roman" w:cs="Times New Roman"/>
                <w:b/>
                <w:bCs/>
                <w:color w:val="FFFFFF"/>
              </w:rPr>
            </w:pPr>
          </w:p>
        </w:tc>
        <w:tc>
          <w:tcPr>
            <w:tcW w:w="822" w:type="dxa"/>
            <w:vMerge/>
            <w:tcBorders>
              <w:top w:val="double" w:sz="6" w:space="0" w:color="3F3F3F"/>
              <w:left w:val="double" w:sz="6" w:space="0" w:color="3F3F3F"/>
              <w:bottom w:val="double" w:sz="6" w:space="0" w:color="3F3F3F"/>
              <w:right w:val="double" w:sz="6" w:space="0" w:color="3F3F3F"/>
            </w:tcBorders>
            <w:vAlign w:val="center"/>
            <w:hideMark/>
          </w:tcPr>
          <w:p w:rsidR="00D44A38" w:rsidRPr="00D44A38" w:rsidRDefault="00D44A38" w:rsidP="00D44A38">
            <w:pPr>
              <w:spacing w:after="0" w:line="240" w:lineRule="auto"/>
              <w:rPr>
                <w:rFonts w:eastAsia="Times New Roman" w:cs="Times New Roman"/>
                <w:b/>
                <w:bCs/>
                <w:color w:val="FFFFFF"/>
              </w:rPr>
            </w:pPr>
          </w:p>
        </w:tc>
        <w:tc>
          <w:tcPr>
            <w:tcW w:w="333" w:type="dxa"/>
            <w:tcBorders>
              <w:top w:val="nil"/>
              <w:left w:val="nil"/>
              <w:bottom w:val="double" w:sz="6" w:space="0" w:color="3F3F3F"/>
              <w:right w:val="double" w:sz="6" w:space="0" w:color="3F3F3F"/>
            </w:tcBorders>
            <w:shd w:val="clear" w:color="000000" w:fill="A5A5A5"/>
            <w:noWrap/>
            <w:vAlign w:val="center"/>
            <w:hideMark/>
          </w:tcPr>
          <w:p w:rsidR="00D44A38" w:rsidRPr="00D44A38" w:rsidRDefault="00D44A38" w:rsidP="00D44A38">
            <w:pPr>
              <w:spacing w:after="0" w:line="240" w:lineRule="auto"/>
              <w:jc w:val="center"/>
              <w:rPr>
                <w:rFonts w:eastAsia="Times New Roman" w:cs="Times New Roman"/>
                <w:b/>
                <w:bCs/>
                <w:color w:val="FFFFFF"/>
              </w:rPr>
            </w:pPr>
            <w:r w:rsidRPr="00D44A38">
              <w:rPr>
                <w:rFonts w:eastAsia="Times New Roman" w:cs="Times New Roman"/>
                <w:b/>
                <w:bCs/>
                <w:color w:val="FFFFFF"/>
              </w:rPr>
              <w:t>1</w:t>
            </w:r>
          </w:p>
        </w:tc>
        <w:tc>
          <w:tcPr>
            <w:tcW w:w="333" w:type="dxa"/>
            <w:tcBorders>
              <w:top w:val="nil"/>
              <w:left w:val="nil"/>
              <w:bottom w:val="double" w:sz="6" w:space="0" w:color="3F3F3F"/>
              <w:right w:val="double" w:sz="6" w:space="0" w:color="3F3F3F"/>
            </w:tcBorders>
            <w:shd w:val="clear" w:color="000000" w:fill="A5A5A5"/>
            <w:noWrap/>
            <w:vAlign w:val="center"/>
            <w:hideMark/>
          </w:tcPr>
          <w:p w:rsidR="00D44A38" w:rsidRPr="00D44A38" w:rsidRDefault="00D44A38" w:rsidP="00D44A38">
            <w:pPr>
              <w:spacing w:after="0" w:line="240" w:lineRule="auto"/>
              <w:jc w:val="center"/>
              <w:rPr>
                <w:rFonts w:eastAsia="Times New Roman" w:cs="Times New Roman"/>
                <w:b/>
                <w:bCs/>
                <w:color w:val="FFFFFF"/>
              </w:rPr>
            </w:pPr>
            <w:r w:rsidRPr="00D44A38">
              <w:rPr>
                <w:rFonts w:eastAsia="Times New Roman" w:cs="Times New Roman"/>
                <w:b/>
                <w:bCs/>
                <w:color w:val="FFFFFF"/>
              </w:rPr>
              <w:t>2</w:t>
            </w:r>
          </w:p>
        </w:tc>
        <w:tc>
          <w:tcPr>
            <w:tcW w:w="333" w:type="dxa"/>
            <w:tcBorders>
              <w:top w:val="nil"/>
              <w:left w:val="nil"/>
              <w:bottom w:val="double" w:sz="6" w:space="0" w:color="3F3F3F"/>
              <w:right w:val="double" w:sz="6" w:space="0" w:color="3F3F3F"/>
            </w:tcBorders>
            <w:shd w:val="clear" w:color="000000" w:fill="A5A5A5"/>
            <w:noWrap/>
            <w:vAlign w:val="center"/>
            <w:hideMark/>
          </w:tcPr>
          <w:p w:rsidR="00D44A38" w:rsidRPr="00D44A38" w:rsidRDefault="00D44A38" w:rsidP="00D44A38">
            <w:pPr>
              <w:spacing w:after="0" w:line="240" w:lineRule="auto"/>
              <w:jc w:val="center"/>
              <w:rPr>
                <w:rFonts w:eastAsia="Times New Roman" w:cs="Times New Roman"/>
                <w:b/>
                <w:bCs/>
                <w:color w:val="FFFFFF"/>
              </w:rPr>
            </w:pPr>
            <w:r w:rsidRPr="00D44A38">
              <w:rPr>
                <w:rFonts w:eastAsia="Times New Roman" w:cs="Times New Roman"/>
                <w:b/>
                <w:bCs/>
                <w:color w:val="FFFFFF"/>
              </w:rPr>
              <w:t>3</w:t>
            </w:r>
          </w:p>
        </w:tc>
        <w:tc>
          <w:tcPr>
            <w:tcW w:w="333" w:type="dxa"/>
            <w:tcBorders>
              <w:top w:val="nil"/>
              <w:left w:val="nil"/>
              <w:bottom w:val="double" w:sz="6" w:space="0" w:color="3F3F3F"/>
              <w:right w:val="double" w:sz="6" w:space="0" w:color="3F3F3F"/>
            </w:tcBorders>
            <w:shd w:val="clear" w:color="000000" w:fill="A5A5A5"/>
            <w:noWrap/>
            <w:vAlign w:val="center"/>
            <w:hideMark/>
          </w:tcPr>
          <w:p w:rsidR="00D44A38" w:rsidRPr="00D44A38" w:rsidRDefault="00D44A38" w:rsidP="00D44A38">
            <w:pPr>
              <w:spacing w:after="0" w:line="240" w:lineRule="auto"/>
              <w:jc w:val="center"/>
              <w:rPr>
                <w:rFonts w:eastAsia="Times New Roman" w:cs="Times New Roman"/>
                <w:b/>
                <w:bCs/>
                <w:color w:val="FFFFFF"/>
              </w:rPr>
            </w:pPr>
            <w:r w:rsidRPr="00D44A38">
              <w:rPr>
                <w:rFonts w:eastAsia="Times New Roman" w:cs="Times New Roman"/>
                <w:b/>
                <w:bCs/>
                <w:color w:val="FFFFFF"/>
              </w:rPr>
              <w:t>4</w:t>
            </w:r>
          </w:p>
        </w:tc>
        <w:tc>
          <w:tcPr>
            <w:tcW w:w="333" w:type="dxa"/>
            <w:tcBorders>
              <w:top w:val="nil"/>
              <w:left w:val="nil"/>
              <w:bottom w:val="double" w:sz="6" w:space="0" w:color="3F3F3F"/>
              <w:right w:val="double" w:sz="6" w:space="0" w:color="3F3F3F"/>
            </w:tcBorders>
            <w:shd w:val="clear" w:color="000000" w:fill="A5A5A5"/>
            <w:noWrap/>
            <w:vAlign w:val="center"/>
            <w:hideMark/>
          </w:tcPr>
          <w:p w:rsidR="00D44A38" w:rsidRPr="00D44A38" w:rsidRDefault="00D44A38" w:rsidP="00D44A38">
            <w:pPr>
              <w:spacing w:after="0" w:line="240" w:lineRule="auto"/>
              <w:jc w:val="center"/>
              <w:rPr>
                <w:rFonts w:eastAsia="Times New Roman" w:cs="Times New Roman"/>
                <w:b/>
                <w:bCs/>
                <w:color w:val="FFFFFF"/>
              </w:rPr>
            </w:pPr>
            <w:r w:rsidRPr="00D44A38">
              <w:rPr>
                <w:rFonts w:eastAsia="Times New Roman" w:cs="Times New Roman"/>
                <w:b/>
                <w:bCs/>
                <w:color w:val="FFFFFF"/>
              </w:rPr>
              <w:t>5</w:t>
            </w:r>
          </w:p>
        </w:tc>
        <w:tc>
          <w:tcPr>
            <w:tcW w:w="333" w:type="dxa"/>
            <w:tcBorders>
              <w:top w:val="nil"/>
              <w:left w:val="nil"/>
              <w:bottom w:val="double" w:sz="6" w:space="0" w:color="3F3F3F"/>
              <w:right w:val="double" w:sz="6" w:space="0" w:color="3F3F3F"/>
            </w:tcBorders>
            <w:shd w:val="clear" w:color="000000" w:fill="A5A5A5"/>
            <w:noWrap/>
            <w:vAlign w:val="center"/>
            <w:hideMark/>
          </w:tcPr>
          <w:p w:rsidR="00D44A38" w:rsidRPr="00D44A38" w:rsidRDefault="00D44A38" w:rsidP="00D44A38">
            <w:pPr>
              <w:spacing w:after="0" w:line="240" w:lineRule="auto"/>
              <w:jc w:val="center"/>
              <w:rPr>
                <w:rFonts w:eastAsia="Times New Roman" w:cs="Times New Roman"/>
                <w:b/>
                <w:bCs/>
                <w:color w:val="FFFFFF"/>
              </w:rPr>
            </w:pPr>
            <w:r w:rsidRPr="00D44A38">
              <w:rPr>
                <w:rFonts w:eastAsia="Times New Roman" w:cs="Times New Roman"/>
                <w:b/>
                <w:bCs/>
                <w:color w:val="FFFFFF"/>
              </w:rPr>
              <w:t>6</w:t>
            </w:r>
          </w:p>
        </w:tc>
        <w:tc>
          <w:tcPr>
            <w:tcW w:w="333" w:type="dxa"/>
            <w:tcBorders>
              <w:top w:val="nil"/>
              <w:left w:val="nil"/>
              <w:bottom w:val="double" w:sz="6" w:space="0" w:color="3F3F3F"/>
              <w:right w:val="double" w:sz="6" w:space="0" w:color="3F3F3F"/>
            </w:tcBorders>
            <w:shd w:val="clear" w:color="000000" w:fill="A5A5A5"/>
            <w:noWrap/>
            <w:vAlign w:val="center"/>
            <w:hideMark/>
          </w:tcPr>
          <w:p w:rsidR="00D44A38" w:rsidRPr="00D44A38" w:rsidRDefault="00D44A38" w:rsidP="00D44A38">
            <w:pPr>
              <w:spacing w:after="0" w:line="240" w:lineRule="auto"/>
              <w:jc w:val="center"/>
              <w:rPr>
                <w:rFonts w:eastAsia="Times New Roman" w:cs="Times New Roman"/>
                <w:b/>
                <w:bCs/>
                <w:color w:val="FFFFFF"/>
              </w:rPr>
            </w:pPr>
            <w:r w:rsidRPr="00D44A38">
              <w:rPr>
                <w:rFonts w:eastAsia="Times New Roman" w:cs="Times New Roman"/>
                <w:b/>
                <w:bCs/>
                <w:color w:val="FFFFFF"/>
              </w:rPr>
              <w:t>7</w:t>
            </w:r>
          </w:p>
        </w:tc>
        <w:tc>
          <w:tcPr>
            <w:tcW w:w="333" w:type="dxa"/>
            <w:tcBorders>
              <w:top w:val="nil"/>
              <w:left w:val="nil"/>
              <w:bottom w:val="double" w:sz="6" w:space="0" w:color="3F3F3F"/>
              <w:right w:val="double" w:sz="6" w:space="0" w:color="3F3F3F"/>
            </w:tcBorders>
            <w:shd w:val="clear" w:color="000000" w:fill="A5A5A5"/>
            <w:noWrap/>
            <w:vAlign w:val="center"/>
            <w:hideMark/>
          </w:tcPr>
          <w:p w:rsidR="00D44A38" w:rsidRPr="00D44A38" w:rsidRDefault="00D44A38" w:rsidP="00D44A38">
            <w:pPr>
              <w:spacing w:after="0" w:line="240" w:lineRule="auto"/>
              <w:jc w:val="center"/>
              <w:rPr>
                <w:rFonts w:eastAsia="Times New Roman" w:cs="Times New Roman"/>
                <w:b/>
                <w:bCs/>
                <w:color w:val="FFFFFF"/>
              </w:rPr>
            </w:pPr>
            <w:r w:rsidRPr="00D44A38">
              <w:rPr>
                <w:rFonts w:eastAsia="Times New Roman" w:cs="Times New Roman"/>
                <w:b/>
                <w:bCs/>
                <w:color w:val="FFFFFF"/>
              </w:rPr>
              <w:t>8</w:t>
            </w:r>
          </w:p>
        </w:tc>
        <w:tc>
          <w:tcPr>
            <w:tcW w:w="333" w:type="dxa"/>
            <w:tcBorders>
              <w:top w:val="nil"/>
              <w:left w:val="nil"/>
              <w:bottom w:val="double" w:sz="6" w:space="0" w:color="3F3F3F"/>
              <w:right w:val="double" w:sz="6" w:space="0" w:color="3F3F3F"/>
            </w:tcBorders>
            <w:shd w:val="clear" w:color="000000" w:fill="A5A5A5"/>
            <w:noWrap/>
            <w:vAlign w:val="center"/>
            <w:hideMark/>
          </w:tcPr>
          <w:p w:rsidR="00D44A38" w:rsidRPr="00D44A38" w:rsidRDefault="00D44A38" w:rsidP="00D44A38">
            <w:pPr>
              <w:spacing w:after="0" w:line="240" w:lineRule="auto"/>
              <w:jc w:val="center"/>
              <w:rPr>
                <w:rFonts w:eastAsia="Times New Roman" w:cs="Times New Roman"/>
                <w:b/>
                <w:bCs/>
                <w:color w:val="FFFFFF"/>
              </w:rPr>
            </w:pPr>
            <w:r w:rsidRPr="00D44A38">
              <w:rPr>
                <w:rFonts w:eastAsia="Times New Roman" w:cs="Times New Roman"/>
                <w:b/>
                <w:bCs/>
                <w:color w:val="FFFFFF"/>
              </w:rPr>
              <w:t>9</w:t>
            </w:r>
          </w:p>
        </w:tc>
        <w:tc>
          <w:tcPr>
            <w:tcW w:w="447" w:type="dxa"/>
            <w:tcBorders>
              <w:top w:val="nil"/>
              <w:left w:val="nil"/>
              <w:bottom w:val="double" w:sz="6" w:space="0" w:color="3F3F3F"/>
              <w:right w:val="double" w:sz="6" w:space="0" w:color="3F3F3F"/>
            </w:tcBorders>
            <w:shd w:val="clear" w:color="000000" w:fill="A5A5A5"/>
            <w:noWrap/>
            <w:vAlign w:val="center"/>
            <w:hideMark/>
          </w:tcPr>
          <w:p w:rsidR="00D44A38" w:rsidRPr="00D44A38" w:rsidRDefault="00D44A38" w:rsidP="00D44A38">
            <w:pPr>
              <w:spacing w:after="0" w:line="240" w:lineRule="auto"/>
              <w:jc w:val="center"/>
              <w:rPr>
                <w:rFonts w:eastAsia="Times New Roman" w:cs="Times New Roman"/>
                <w:b/>
                <w:bCs/>
                <w:color w:val="FFFFFF"/>
              </w:rPr>
            </w:pPr>
            <w:r w:rsidRPr="00D44A38">
              <w:rPr>
                <w:rFonts w:eastAsia="Times New Roman" w:cs="Times New Roman"/>
                <w:b/>
                <w:bCs/>
                <w:color w:val="FFFFFF"/>
              </w:rPr>
              <w:t>10</w:t>
            </w:r>
          </w:p>
        </w:tc>
        <w:tc>
          <w:tcPr>
            <w:tcW w:w="447" w:type="dxa"/>
            <w:tcBorders>
              <w:top w:val="nil"/>
              <w:left w:val="nil"/>
              <w:bottom w:val="double" w:sz="6" w:space="0" w:color="3F3F3F"/>
              <w:right w:val="double" w:sz="6" w:space="0" w:color="3F3F3F"/>
            </w:tcBorders>
            <w:shd w:val="clear" w:color="000000" w:fill="A5A5A5"/>
            <w:noWrap/>
            <w:vAlign w:val="center"/>
            <w:hideMark/>
          </w:tcPr>
          <w:p w:rsidR="00D44A38" w:rsidRPr="00D44A38" w:rsidRDefault="00D44A38" w:rsidP="00D44A38">
            <w:pPr>
              <w:spacing w:after="0" w:line="240" w:lineRule="auto"/>
              <w:jc w:val="center"/>
              <w:rPr>
                <w:rFonts w:eastAsia="Times New Roman" w:cs="Times New Roman"/>
                <w:b/>
                <w:bCs/>
                <w:color w:val="FFFFFF"/>
              </w:rPr>
            </w:pPr>
            <w:r w:rsidRPr="00D44A38">
              <w:rPr>
                <w:rFonts w:eastAsia="Times New Roman" w:cs="Times New Roman"/>
                <w:b/>
                <w:bCs/>
                <w:color w:val="FFFFFF"/>
              </w:rPr>
              <w:t>11</w:t>
            </w:r>
          </w:p>
        </w:tc>
        <w:tc>
          <w:tcPr>
            <w:tcW w:w="447" w:type="dxa"/>
            <w:tcBorders>
              <w:top w:val="nil"/>
              <w:left w:val="nil"/>
              <w:bottom w:val="double" w:sz="6" w:space="0" w:color="3F3F3F"/>
              <w:right w:val="double" w:sz="6" w:space="0" w:color="3F3F3F"/>
            </w:tcBorders>
            <w:shd w:val="clear" w:color="000000" w:fill="A5A5A5"/>
            <w:noWrap/>
            <w:vAlign w:val="center"/>
            <w:hideMark/>
          </w:tcPr>
          <w:p w:rsidR="00D44A38" w:rsidRPr="00D44A38" w:rsidRDefault="00D44A38" w:rsidP="00D44A38">
            <w:pPr>
              <w:spacing w:after="0" w:line="240" w:lineRule="auto"/>
              <w:jc w:val="center"/>
              <w:rPr>
                <w:rFonts w:eastAsia="Times New Roman" w:cs="Times New Roman"/>
                <w:b/>
                <w:bCs/>
                <w:color w:val="FFFFFF"/>
              </w:rPr>
            </w:pPr>
            <w:r w:rsidRPr="00D44A38">
              <w:rPr>
                <w:rFonts w:eastAsia="Times New Roman" w:cs="Times New Roman"/>
                <w:b/>
                <w:bCs/>
                <w:color w:val="FFFFFF"/>
              </w:rPr>
              <w:t>12</w:t>
            </w:r>
          </w:p>
        </w:tc>
        <w:tc>
          <w:tcPr>
            <w:tcW w:w="447" w:type="dxa"/>
            <w:tcBorders>
              <w:top w:val="nil"/>
              <w:left w:val="nil"/>
              <w:bottom w:val="double" w:sz="6" w:space="0" w:color="3F3F3F"/>
              <w:right w:val="double" w:sz="6" w:space="0" w:color="3F3F3F"/>
            </w:tcBorders>
            <w:shd w:val="clear" w:color="000000" w:fill="A5A5A5"/>
            <w:noWrap/>
            <w:vAlign w:val="center"/>
            <w:hideMark/>
          </w:tcPr>
          <w:p w:rsidR="00D44A38" w:rsidRPr="00D44A38" w:rsidRDefault="00D44A38" w:rsidP="00D44A38">
            <w:pPr>
              <w:spacing w:after="0" w:line="240" w:lineRule="auto"/>
              <w:jc w:val="center"/>
              <w:rPr>
                <w:rFonts w:eastAsia="Times New Roman" w:cs="Times New Roman"/>
                <w:b/>
                <w:bCs/>
                <w:color w:val="FFFFFF"/>
              </w:rPr>
            </w:pPr>
            <w:r w:rsidRPr="00D44A38">
              <w:rPr>
                <w:rFonts w:eastAsia="Times New Roman" w:cs="Times New Roman"/>
                <w:b/>
                <w:bCs/>
                <w:color w:val="FFFFFF"/>
              </w:rPr>
              <w:t>13</w:t>
            </w:r>
          </w:p>
        </w:tc>
        <w:tc>
          <w:tcPr>
            <w:tcW w:w="447" w:type="dxa"/>
            <w:tcBorders>
              <w:top w:val="nil"/>
              <w:left w:val="nil"/>
              <w:bottom w:val="double" w:sz="6" w:space="0" w:color="3F3F3F"/>
              <w:right w:val="double" w:sz="6" w:space="0" w:color="3F3F3F"/>
            </w:tcBorders>
            <w:shd w:val="clear" w:color="000000" w:fill="A5A5A5"/>
            <w:noWrap/>
            <w:vAlign w:val="center"/>
            <w:hideMark/>
          </w:tcPr>
          <w:p w:rsidR="00D44A38" w:rsidRPr="00D44A38" w:rsidRDefault="00D44A38" w:rsidP="00D44A38">
            <w:pPr>
              <w:spacing w:after="0" w:line="240" w:lineRule="auto"/>
              <w:jc w:val="center"/>
              <w:rPr>
                <w:rFonts w:eastAsia="Times New Roman" w:cs="Times New Roman"/>
                <w:b/>
                <w:bCs/>
                <w:color w:val="FFFFFF"/>
              </w:rPr>
            </w:pPr>
            <w:r w:rsidRPr="00D44A38">
              <w:rPr>
                <w:rFonts w:eastAsia="Times New Roman" w:cs="Times New Roman"/>
                <w:b/>
                <w:bCs/>
                <w:color w:val="FFFFFF"/>
              </w:rPr>
              <w:t>14</w:t>
            </w:r>
          </w:p>
        </w:tc>
        <w:tc>
          <w:tcPr>
            <w:tcW w:w="447" w:type="dxa"/>
            <w:tcBorders>
              <w:top w:val="nil"/>
              <w:left w:val="nil"/>
              <w:bottom w:val="double" w:sz="6" w:space="0" w:color="3F3F3F"/>
              <w:right w:val="double" w:sz="6" w:space="0" w:color="3F3F3F"/>
            </w:tcBorders>
            <w:shd w:val="clear" w:color="000000" w:fill="A5A5A5"/>
            <w:noWrap/>
            <w:vAlign w:val="center"/>
            <w:hideMark/>
          </w:tcPr>
          <w:p w:rsidR="00D44A38" w:rsidRPr="00D44A38" w:rsidRDefault="00D44A38" w:rsidP="00D44A38">
            <w:pPr>
              <w:spacing w:after="0" w:line="240" w:lineRule="auto"/>
              <w:jc w:val="center"/>
              <w:rPr>
                <w:rFonts w:eastAsia="Times New Roman" w:cs="Times New Roman"/>
                <w:b/>
                <w:bCs/>
                <w:color w:val="FFFFFF"/>
              </w:rPr>
            </w:pPr>
            <w:r w:rsidRPr="00D44A38">
              <w:rPr>
                <w:rFonts w:eastAsia="Times New Roman" w:cs="Times New Roman"/>
                <w:b/>
                <w:bCs/>
                <w:color w:val="FFFFFF"/>
              </w:rPr>
              <w:t>15</w:t>
            </w:r>
          </w:p>
        </w:tc>
        <w:tc>
          <w:tcPr>
            <w:tcW w:w="447" w:type="dxa"/>
            <w:tcBorders>
              <w:top w:val="nil"/>
              <w:left w:val="nil"/>
              <w:bottom w:val="double" w:sz="6" w:space="0" w:color="3F3F3F"/>
              <w:right w:val="double" w:sz="6" w:space="0" w:color="3F3F3F"/>
            </w:tcBorders>
            <w:shd w:val="clear" w:color="000000" w:fill="A5A5A5"/>
            <w:noWrap/>
            <w:vAlign w:val="center"/>
            <w:hideMark/>
          </w:tcPr>
          <w:p w:rsidR="00D44A38" w:rsidRPr="00D44A38" w:rsidRDefault="00D44A38" w:rsidP="00D44A38">
            <w:pPr>
              <w:spacing w:after="0" w:line="240" w:lineRule="auto"/>
              <w:jc w:val="center"/>
              <w:rPr>
                <w:rFonts w:eastAsia="Times New Roman" w:cs="Times New Roman"/>
                <w:b/>
                <w:bCs/>
                <w:color w:val="FFFFFF"/>
              </w:rPr>
            </w:pPr>
            <w:r w:rsidRPr="00D44A38">
              <w:rPr>
                <w:rFonts w:eastAsia="Times New Roman" w:cs="Times New Roman"/>
                <w:b/>
                <w:bCs/>
                <w:color w:val="FFFFFF"/>
              </w:rPr>
              <w:t>16</w:t>
            </w:r>
          </w:p>
        </w:tc>
        <w:tc>
          <w:tcPr>
            <w:tcW w:w="447" w:type="dxa"/>
            <w:tcBorders>
              <w:top w:val="nil"/>
              <w:left w:val="nil"/>
              <w:bottom w:val="double" w:sz="6" w:space="0" w:color="3F3F3F"/>
              <w:right w:val="double" w:sz="6" w:space="0" w:color="3F3F3F"/>
            </w:tcBorders>
            <w:shd w:val="clear" w:color="000000" w:fill="A5A5A5"/>
            <w:noWrap/>
            <w:vAlign w:val="center"/>
            <w:hideMark/>
          </w:tcPr>
          <w:p w:rsidR="00D44A38" w:rsidRPr="00D44A38" w:rsidRDefault="00D44A38" w:rsidP="00D44A38">
            <w:pPr>
              <w:spacing w:after="0" w:line="240" w:lineRule="auto"/>
              <w:jc w:val="center"/>
              <w:rPr>
                <w:rFonts w:eastAsia="Times New Roman" w:cs="Times New Roman"/>
                <w:b/>
                <w:bCs/>
                <w:color w:val="FFFFFF"/>
              </w:rPr>
            </w:pPr>
            <w:r w:rsidRPr="00D44A38">
              <w:rPr>
                <w:rFonts w:eastAsia="Times New Roman" w:cs="Times New Roman"/>
                <w:b/>
                <w:bCs/>
                <w:color w:val="FFFFFF"/>
              </w:rPr>
              <w:t>17</w:t>
            </w:r>
          </w:p>
        </w:tc>
        <w:tc>
          <w:tcPr>
            <w:tcW w:w="447" w:type="dxa"/>
            <w:tcBorders>
              <w:top w:val="nil"/>
              <w:left w:val="nil"/>
              <w:bottom w:val="double" w:sz="6" w:space="0" w:color="3F3F3F"/>
              <w:right w:val="double" w:sz="6" w:space="0" w:color="3F3F3F"/>
            </w:tcBorders>
            <w:shd w:val="clear" w:color="000000" w:fill="A5A5A5"/>
            <w:noWrap/>
            <w:vAlign w:val="center"/>
            <w:hideMark/>
          </w:tcPr>
          <w:p w:rsidR="00D44A38" w:rsidRPr="00D44A38" w:rsidRDefault="00D44A38" w:rsidP="00D44A38">
            <w:pPr>
              <w:spacing w:after="0" w:line="240" w:lineRule="auto"/>
              <w:jc w:val="center"/>
              <w:rPr>
                <w:rFonts w:eastAsia="Times New Roman" w:cs="Times New Roman"/>
                <w:b/>
                <w:bCs/>
                <w:color w:val="FFFFFF"/>
              </w:rPr>
            </w:pPr>
            <w:r w:rsidRPr="00D44A38">
              <w:rPr>
                <w:rFonts w:eastAsia="Times New Roman" w:cs="Times New Roman"/>
                <w:b/>
                <w:bCs/>
                <w:color w:val="FFFFFF"/>
              </w:rPr>
              <w:t>18</w:t>
            </w:r>
          </w:p>
        </w:tc>
        <w:tc>
          <w:tcPr>
            <w:tcW w:w="447" w:type="dxa"/>
            <w:tcBorders>
              <w:top w:val="nil"/>
              <w:left w:val="nil"/>
              <w:bottom w:val="double" w:sz="6" w:space="0" w:color="3F3F3F"/>
              <w:right w:val="double" w:sz="6" w:space="0" w:color="3F3F3F"/>
            </w:tcBorders>
            <w:shd w:val="clear" w:color="000000" w:fill="A5A5A5"/>
            <w:noWrap/>
            <w:vAlign w:val="center"/>
            <w:hideMark/>
          </w:tcPr>
          <w:p w:rsidR="00D44A38" w:rsidRPr="00D44A38" w:rsidRDefault="00D44A38" w:rsidP="00D44A38">
            <w:pPr>
              <w:spacing w:after="0" w:line="240" w:lineRule="auto"/>
              <w:jc w:val="center"/>
              <w:rPr>
                <w:rFonts w:eastAsia="Times New Roman" w:cs="Times New Roman"/>
                <w:b/>
                <w:bCs/>
                <w:color w:val="FFFFFF"/>
              </w:rPr>
            </w:pPr>
            <w:r w:rsidRPr="00D44A38">
              <w:rPr>
                <w:rFonts w:eastAsia="Times New Roman" w:cs="Times New Roman"/>
                <w:b/>
                <w:bCs/>
                <w:color w:val="FFFFFF"/>
              </w:rPr>
              <w:t>19</w:t>
            </w:r>
          </w:p>
        </w:tc>
        <w:tc>
          <w:tcPr>
            <w:tcW w:w="447" w:type="dxa"/>
            <w:tcBorders>
              <w:top w:val="nil"/>
              <w:left w:val="nil"/>
              <w:bottom w:val="double" w:sz="6" w:space="0" w:color="3F3F3F"/>
              <w:right w:val="double" w:sz="6" w:space="0" w:color="3F3F3F"/>
            </w:tcBorders>
            <w:shd w:val="clear" w:color="000000" w:fill="A5A5A5"/>
            <w:noWrap/>
            <w:vAlign w:val="center"/>
            <w:hideMark/>
          </w:tcPr>
          <w:p w:rsidR="00D44A38" w:rsidRPr="00D44A38" w:rsidRDefault="00D44A38" w:rsidP="00D44A38">
            <w:pPr>
              <w:spacing w:after="0" w:line="240" w:lineRule="auto"/>
              <w:jc w:val="center"/>
              <w:rPr>
                <w:rFonts w:eastAsia="Times New Roman" w:cs="Times New Roman"/>
                <w:b/>
                <w:bCs/>
                <w:color w:val="FFFFFF"/>
              </w:rPr>
            </w:pPr>
            <w:r w:rsidRPr="00D44A38">
              <w:rPr>
                <w:rFonts w:eastAsia="Times New Roman" w:cs="Times New Roman"/>
                <w:b/>
                <w:bCs/>
                <w:color w:val="FFFFFF"/>
              </w:rPr>
              <w:t>20</w:t>
            </w:r>
          </w:p>
        </w:tc>
        <w:tc>
          <w:tcPr>
            <w:tcW w:w="447" w:type="dxa"/>
            <w:tcBorders>
              <w:top w:val="nil"/>
              <w:left w:val="nil"/>
              <w:bottom w:val="double" w:sz="6" w:space="0" w:color="3F3F3F"/>
              <w:right w:val="double" w:sz="6" w:space="0" w:color="3F3F3F"/>
            </w:tcBorders>
            <w:shd w:val="clear" w:color="000000" w:fill="A5A5A5"/>
            <w:noWrap/>
            <w:vAlign w:val="center"/>
            <w:hideMark/>
          </w:tcPr>
          <w:p w:rsidR="00D44A38" w:rsidRPr="00D44A38" w:rsidRDefault="00D44A38" w:rsidP="00D44A38">
            <w:pPr>
              <w:spacing w:after="0" w:line="240" w:lineRule="auto"/>
              <w:jc w:val="center"/>
              <w:rPr>
                <w:rFonts w:eastAsia="Times New Roman" w:cs="Times New Roman"/>
                <w:b/>
                <w:bCs/>
                <w:color w:val="FFFFFF"/>
              </w:rPr>
            </w:pPr>
            <w:r w:rsidRPr="00D44A38">
              <w:rPr>
                <w:rFonts w:eastAsia="Times New Roman" w:cs="Times New Roman"/>
                <w:b/>
                <w:bCs/>
                <w:color w:val="FFFFFF"/>
              </w:rPr>
              <w:t>21</w:t>
            </w:r>
          </w:p>
        </w:tc>
        <w:tc>
          <w:tcPr>
            <w:tcW w:w="447" w:type="dxa"/>
            <w:tcBorders>
              <w:top w:val="nil"/>
              <w:left w:val="nil"/>
              <w:bottom w:val="double" w:sz="6" w:space="0" w:color="3F3F3F"/>
              <w:right w:val="double" w:sz="6" w:space="0" w:color="3F3F3F"/>
            </w:tcBorders>
            <w:shd w:val="clear" w:color="000000" w:fill="A5A5A5"/>
            <w:noWrap/>
            <w:vAlign w:val="center"/>
            <w:hideMark/>
          </w:tcPr>
          <w:p w:rsidR="00D44A38" w:rsidRPr="00D44A38" w:rsidRDefault="00D44A38" w:rsidP="00D44A38">
            <w:pPr>
              <w:spacing w:after="0" w:line="240" w:lineRule="auto"/>
              <w:jc w:val="center"/>
              <w:rPr>
                <w:rFonts w:eastAsia="Times New Roman" w:cs="Times New Roman"/>
                <w:b/>
                <w:bCs/>
                <w:color w:val="FFFFFF"/>
              </w:rPr>
            </w:pPr>
            <w:r w:rsidRPr="00D44A38">
              <w:rPr>
                <w:rFonts w:eastAsia="Times New Roman" w:cs="Times New Roman"/>
                <w:b/>
                <w:bCs/>
                <w:color w:val="FFFFFF"/>
              </w:rPr>
              <w:t>22</w:t>
            </w:r>
          </w:p>
        </w:tc>
        <w:tc>
          <w:tcPr>
            <w:tcW w:w="447" w:type="dxa"/>
            <w:tcBorders>
              <w:top w:val="nil"/>
              <w:left w:val="nil"/>
              <w:bottom w:val="double" w:sz="6" w:space="0" w:color="3F3F3F"/>
              <w:right w:val="double" w:sz="6" w:space="0" w:color="3F3F3F"/>
            </w:tcBorders>
            <w:shd w:val="clear" w:color="000000" w:fill="A5A5A5"/>
            <w:noWrap/>
            <w:vAlign w:val="center"/>
            <w:hideMark/>
          </w:tcPr>
          <w:p w:rsidR="00D44A38" w:rsidRPr="00D44A38" w:rsidRDefault="00D44A38" w:rsidP="00D44A38">
            <w:pPr>
              <w:spacing w:after="0" w:line="240" w:lineRule="auto"/>
              <w:jc w:val="center"/>
              <w:rPr>
                <w:rFonts w:eastAsia="Times New Roman" w:cs="Times New Roman"/>
                <w:b/>
                <w:bCs/>
                <w:color w:val="FFFFFF"/>
              </w:rPr>
            </w:pPr>
            <w:r w:rsidRPr="00D44A38">
              <w:rPr>
                <w:rFonts w:eastAsia="Times New Roman" w:cs="Times New Roman"/>
                <w:b/>
                <w:bCs/>
                <w:color w:val="FFFFFF"/>
              </w:rPr>
              <w:t>23</w:t>
            </w:r>
          </w:p>
        </w:tc>
      </w:tr>
      <w:tr w:rsidR="00AC1553" w:rsidRPr="00AC1553" w:rsidTr="00AC1553">
        <w:trPr>
          <w:trHeight w:val="458"/>
        </w:trPr>
        <w:tc>
          <w:tcPr>
            <w:tcW w:w="420"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A</w:t>
            </w:r>
          </w:p>
        </w:tc>
        <w:tc>
          <w:tcPr>
            <w:tcW w:w="468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rPr>
                <w:rFonts w:eastAsia="Times New Roman" w:cs="Times New Roman"/>
                <w:color w:val="000000"/>
              </w:rPr>
            </w:pPr>
            <w:r w:rsidRPr="00D44A38">
              <w:rPr>
                <w:rFonts w:eastAsia="Times New Roman" w:cs="Times New Roman"/>
                <w:color w:val="000000"/>
              </w:rPr>
              <w:t>Start</w:t>
            </w:r>
          </w:p>
        </w:tc>
        <w:tc>
          <w:tcPr>
            <w:tcW w:w="822"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w:t>
            </w: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r>
      <w:tr w:rsidR="00AC1553" w:rsidRPr="00AC1553" w:rsidTr="00AC1553">
        <w:trPr>
          <w:trHeight w:val="437"/>
        </w:trPr>
        <w:tc>
          <w:tcPr>
            <w:tcW w:w="420" w:type="dxa"/>
            <w:tcBorders>
              <w:top w:val="nil"/>
              <w:left w:val="nil"/>
              <w:bottom w:val="nil"/>
              <w:right w:val="nil"/>
            </w:tcBorders>
            <w:shd w:val="clear" w:color="auto" w:fill="auto"/>
            <w:noWrap/>
            <w:hideMark/>
          </w:tcPr>
          <w:p w:rsidR="00D44A38" w:rsidRPr="00D44A38" w:rsidRDefault="00D44A38" w:rsidP="00D44A38">
            <w:pPr>
              <w:spacing w:after="0" w:line="240" w:lineRule="auto"/>
              <w:rPr>
                <w:rFonts w:eastAsia="Times New Roman" w:cs="Times New Roman"/>
                <w:color w:val="000000"/>
              </w:rPr>
            </w:pPr>
            <w:r w:rsidRPr="00D44A38">
              <w:rPr>
                <w:rFonts w:eastAsia="Times New Roman" w:cs="Times New Roman"/>
                <w:color w:val="000000"/>
              </w:rPr>
              <w:t>B</w:t>
            </w:r>
          </w:p>
        </w:tc>
        <w:tc>
          <w:tcPr>
            <w:tcW w:w="4687" w:type="dxa"/>
            <w:tcBorders>
              <w:top w:val="nil"/>
              <w:left w:val="nil"/>
              <w:bottom w:val="nil"/>
              <w:right w:val="nil"/>
            </w:tcBorders>
            <w:shd w:val="clear" w:color="auto" w:fill="auto"/>
            <w:noWrap/>
            <w:hideMark/>
          </w:tcPr>
          <w:p w:rsidR="00D44A38" w:rsidRPr="00D44A38" w:rsidRDefault="00D44A38" w:rsidP="00D44A38">
            <w:pPr>
              <w:spacing w:after="0" w:line="240" w:lineRule="auto"/>
              <w:rPr>
                <w:rFonts w:eastAsia="Times New Roman" w:cs="Times New Roman"/>
                <w:color w:val="000000"/>
              </w:rPr>
            </w:pPr>
            <w:r w:rsidRPr="00D44A38">
              <w:rPr>
                <w:rFonts w:eastAsia="Times New Roman" w:cs="Times New Roman"/>
                <w:color w:val="000000"/>
              </w:rPr>
              <w:t>Project Plan</w:t>
            </w:r>
          </w:p>
        </w:tc>
        <w:tc>
          <w:tcPr>
            <w:tcW w:w="822" w:type="dxa"/>
            <w:tcBorders>
              <w:top w:val="nil"/>
              <w:left w:val="nil"/>
              <w:bottom w:val="nil"/>
              <w:right w:val="nil"/>
            </w:tcBorders>
            <w:shd w:val="clear" w:color="auto" w:fill="auto"/>
            <w:noWrap/>
            <w:hideMark/>
          </w:tcPr>
          <w:p w:rsidR="00D44A38" w:rsidRPr="00D44A38" w:rsidRDefault="00D44A38" w:rsidP="00D44A38">
            <w:pPr>
              <w:spacing w:after="0" w:line="240" w:lineRule="auto"/>
              <w:rPr>
                <w:rFonts w:eastAsia="Times New Roman" w:cs="Times New Roman"/>
                <w:color w:val="000000"/>
              </w:rPr>
            </w:pPr>
            <w:r w:rsidRPr="00D44A38">
              <w:rPr>
                <w:rFonts w:eastAsia="Times New Roman" w:cs="Times New Roman"/>
                <w:color w:val="000000"/>
              </w:rPr>
              <w:t>A</w:t>
            </w:r>
          </w:p>
        </w:tc>
        <w:tc>
          <w:tcPr>
            <w:tcW w:w="333" w:type="dxa"/>
            <w:tcBorders>
              <w:top w:val="nil"/>
              <w:left w:val="nil"/>
              <w:bottom w:val="nil"/>
              <w:right w:val="nil"/>
            </w:tcBorders>
            <w:shd w:val="clear" w:color="000000" w:fill="70AD47"/>
            <w:noWrap/>
            <w:hideMark/>
          </w:tcPr>
          <w:p w:rsidR="00D44A38" w:rsidRPr="00D44A38" w:rsidRDefault="00D44A38" w:rsidP="00D44A38">
            <w:pPr>
              <w:spacing w:after="0" w:line="240" w:lineRule="auto"/>
              <w:rPr>
                <w:rFonts w:eastAsia="Times New Roman" w:cs="Times New Roman"/>
                <w:color w:val="000000"/>
              </w:rPr>
            </w:pPr>
            <w:r w:rsidRPr="00D44A38">
              <w:rPr>
                <w:rFonts w:eastAsia="Times New Roman" w:cs="Times New Roman"/>
                <w:color w:val="000000"/>
              </w:rPr>
              <w:t> </w:t>
            </w:r>
          </w:p>
        </w:tc>
        <w:tc>
          <w:tcPr>
            <w:tcW w:w="333" w:type="dxa"/>
            <w:tcBorders>
              <w:top w:val="nil"/>
              <w:left w:val="nil"/>
              <w:bottom w:val="nil"/>
              <w:right w:val="nil"/>
            </w:tcBorders>
            <w:shd w:val="clear" w:color="000000" w:fill="70AD47"/>
            <w:noWrap/>
            <w:hideMark/>
          </w:tcPr>
          <w:p w:rsidR="00D44A38" w:rsidRPr="00D44A38" w:rsidRDefault="00D44A38" w:rsidP="00D44A38">
            <w:pPr>
              <w:spacing w:after="0" w:line="240" w:lineRule="auto"/>
              <w:rPr>
                <w:rFonts w:eastAsia="Times New Roman" w:cs="Times New Roman"/>
                <w:color w:val="000000"/>
              </w:rPr>
            </w:pPr>
            <w:r w:rsidRPr="00D44A38">
              <w:rPr>
                <w:rFonts w:eastAsia="Times New Roman" w:cs="Times New Roman"/>
                <w:color w:val="000000"/>
              </w:rPr>
              <w:t> </w:t>
            </w:r>
          </w:p>
        </w:tc>
        <w:tc>
          <w:tcPr>
            <w:tcW w:w="333" w:type="dxa"/>
            <w:tcBorders>
              <w:top w:val="nil"/>
              <w:left w:val="nil"/>
              <w:bottom w:val="nil"/>
              <w:right w:val="nil"/>
            </w:tcBorders>
            <w:shd w:val="clear" w:color="000000" w:fill="70AD47"/>
            <w:noWrap/>
            <w:hideMark/>
          </w:tcPr>
          <w:p w:rsidR="00D44A38" w:rsidRPr="00D44A38" w:rsidRDefault="00D44A38" w:rsidP="00D44A38">
            <w:pPr>
              <w:spacing w:after="0" w:line="240" w:lineRule="auto"/>
              <w:rPr>
                <w:rFonts w:eastAsia="Times New Roman" w:cs="Times New Roman"/>
                <w:color w:val="000000"/>
              </w:rPr>
            </w:pPr>
            <w:r w:rsidRPr="00D44A38">
              <w:rPr>
                <w:rFonts w:eastAsia="Times New Roman" w:cs="Times New Roman"/>
                <w:color w:val="000000"/>
              </w:rPr>
              <w:t> </w:t>
            </w:r>
          </w:p>
        </w:tc>
        <w:tc>
          <w:tcPr>
            <w:tcW w:w="333" w:type="dxa"/>
            <w:tcBorders>
              <w:top w:val="nil"/>
              <w:left w:val="nil"/>
              <w:bottom w:val="nil"/>
              <w:right w:val="nil"/>
            </w:tcBorders>
            <w:shd w:val="clear" w:color="000000" w:fill="70AD47"/>
            <w:noWrap/>
            <w:hideMark/>
          </w:tcPr>
          <w:p w:rsidR="00D44A38" w:rsidRPr="00D44A38" w:rsidRDefault="00D44A38" w:rsidP="00D44A38">
            <w:pPr>
              <w:spacing w:after="0" w:line="240" w:lineRule="auto"/>
              <w:rPr>
                <w:rFonts w:eastAsia="Times New Roman" w:cs="Times New Roman"/>
                <w:color w:val="000000"/>
              </w:rPr>
            </w:pPr>
            <w:r w:rsidRPr="00D44A38">
              <w:rPr>
                <w:rFonts w:eastAsia="Times New Roman" w:cs="Times New Roman"/>
                <w:color w:val="000000"/>
              </w:rPr>
              <w:t> </w:t>
            </w:r>
          </w:p>
        </w:tc>
        <w:tc>
          <w:tcPr>
            <w:tcW w:w="333" w:type="dxa"/>
            <w:tcBorders>
              <w:top w:val="nil"/>
              <w:left w:val="nil"/>
              <w:bottom w:val="nil"/>
              <w:right w:val="nil"/>
            </w:tcBorders>
            <w:shd w:val="clear" w:color="000000" w:fill="70AD47"/>
            <w:noWrap/>
            <w:hideMark/>
          </w:tcPr>
          <w:p w:rsidR="00D44A38" w:rsidRPr="00D44A38" w:rsidRDefault="00D44A38" w:rsidP="00D44A38">
            <w:pPr>
              <w:spacing w:after="0" w:line="240" w:lineRule="auto"/>
              <w:rPr>
                <w:rFonts w:eastAsia="Times New Roman" w:cs="Times New Roman"/>
                <w:color w:val="000000"/>
              </w:rPr>
            </w:pPr>
            <w:r w:rsidRPr="00D44A38">
              <w:rPr>
                <w:rFonts w:eastAsia="Times New Roman" w:cs="Times New Roman"/>
                <w:color w:val="000000"/>
              </w:rPr>
              <w:t> </w:t>
            </w:r>
          </w:p>
        </w:tc>
        <w:tc>
          <w:tcPr>
            <w:tcW w:w="333" w:type="dxa"/>
            <w:tcBorders>
              <w:top w:val="nil"/>
              <w:left w:val="nil"/>
              <w:bottom w:val="nil"/>
              <w:right w:val="nil"/>
            </w:tcBorders>
            <w:shd w:val="clear" w:color="auto" w:fill="auto"/>
            <w:noWrap/>
            <w:hideMark/>
          </w:tcPr>
          <w:p w:rsidR="00D44A38" w:rsidRPr="00D44A38" w:rsidRDefault="00D44A38" w:rsidP="00D44A38">
            <w:pPr>
              <w:spacing w:after="0" w:line="240" w:lineRule="auto"/>
              <w:rPr>
                <w:rFonts w:eastAsia="Times New Roman" w:cs="Times New Roman"/>
                <w:color w:val="000000"/>
              </w:rPr>
            </w:pPr>
          </w:p>
        </w:tc>
        <w:tc>
          <w:tcPr>
            <w:tcW w:w="333" w:type="dxa"/>
            <w:tcBorders>
              <w:top w:val="nil"/>
              <w:left w:val="nil"/>
              <w:bottom w:val="nil"/>
              <w:right w:val="nil"/>
            </w:tcBorders>
            <w:shd w:val="clear" w:color="auto" w:fill="auto"/>
            <w:noWrap/>
            <w:hideMark/>
          </w:tcPr>
          <w:p w:rsidR="00D44A38" w:rsidRPr="00D44A38" w:rsidRDefault="00D44A38" w:rsidP="00D44A38">
            <w:pPr>
              <w:spacing w:after="0" w:line="240" w:lineRule="auto"/>
              <w:rPr>
                <w:rFonts w:eastAsia="Times New Roman" w:cs="Times New Roman"/>
                <w:sz w:val="20"/>
                <w:szCs w:val="20"/>
              </w:rPr>
            </w:pPr>
          </w:p>
        </w:tc>
        <w:tc>
          <w:tcPr>
            <w:tcW w:w="333" w:type="dxa"/>
            <w:tcBorders>
              <w:top w:val="nil"/>
              <w:left w:val="nil"/>
              <w:bottom w:val="nil"/>
              <w:right w:val="nil"/>
            </w:tcBorders>
            <w:shd w:val="clear" w:color="auto" w:fill="auto"/>
            <w:noWrap/>
            <w:hideMark/>
          </w:tcPr>
          <w:p w:rsidR="00D44A38" w:rsidRPr="00D44A38" w:rsidRDefault="00D44A38" w:rsidP="00D44A38">
            <w:pPr>
              <w:spacing w:after="0" w:line="240" w:lineRule="auto"/>
              <w:rPr>
                <w:rFonts w:eastAsia="Times New Roman" w:cs="Times New Roman"/>
                <w:sz w:val="20"/>
                <w:szCs w:val="20"/>
              </w:rPr>
            </w:pPr>
          </w:p>
        </w:tc>
        <w:tc>
          <w:tcPr>
            <w:tcW w:w="333" w:type="dxa"/>
            <w:tcBorders>
              <w:top w:val="nil"/>
              <w:left w:val="nil"/>
              <w:bottom w:val="nil"/>
              <w:right w:val="nil"/>
            </w:tcBorders>
            <w:shd w:val="clear" w:color="auto" w:fill="auto"/>
            <w:noWrap/>
            <w:hideMark/>
          </w:tcPr>
          <w:p w:rsidR="00D44A38" w:rsidRPr="00D44A38" w:rsidRDefault="00D44A38" w:rsidP="00D44A38">
            <w:pPr>
              <w:spacing w:after="0" w:line="240" w:lineRule="auto"/>
              <w:rPr>
                <w:rFonts w:eastAsia="Times New Roman" w:cs="Times New Roman"/>
                <w:sz w:val="20"/>
                <w:szCs w:val="20"/>
              </w:rPr>
            </w:pPr>
          </w:p>
        </w:tc>
        <w:tc>
          <w:tcPr>
            <w:tcW w:w="447" w:type="dxa"/>
            <w:tcBorders>
              <w:top w:val="nil"/>
              <w:left w:val="nil"/>
              <w:bottom w:val="nil"/>
              <w:right w:val="nil"/>
            </w:tcBorders>
            <w:shd w:val="clear" w:color="auto" w:fill="auto"/>
            <w:noWrap/>
            <w:hideMark/>
          </w:tcPr>
          <w:p w:rsidR="00D44A38" w:rsidRPr="00D44A38" w:rsidRDefault="00D44A38" w:rsidP="00D44A38">
            <w:pPr>
              <w:spacing w:after="0" w:line="240" w:lineRule="auto"/>
              <w:rPr>
                <w:rFonts w:eastAsia="Times New Roman" w:cs="Times New Roman"/>
                <w:sz w:val="20"/>
                <w:szCs w:val="20"/>
              </w:rPr>
            </w:pPr>
          </w:p>
        </w:tc>
        <w:tc>
          <w:tcPr>
            <w:tcW w:w="447" w:type="dxa"/>
            <w:tcBorders>
              <w:top w:val="nil"/>
              <w:left w:val="nil"/>
              <w:bottom w:val="nil"/>
              <w:right w:val="nil"/>
            </w:tcBorders>
            <w:shd w:val="clear" w:color="auto" w:fill="auto"/>
            <w:noWrap/>
            <w:hideMark/>
          </w:tcPr>
          <w:p w:rsidR="00D44A38" w:rsidRPr="00D44A38" w:rsidRDefault="00D44A38" w:rsidP="00D44A38">
            <w:pPr>
              <w:spacing w:after="0" w:line="240" w:lineRule="auto"/>
              <w:rPr>
                <w:rFonts w:eastAsia="Times New Roman" w:cs="Times New Roman"/>
                <w:sz w:val="20"/>
                <w:szCs w:val="20"/>
              </w:rPr>
            </w:pPr>
          </w:p>
        </w:tc>
        <w:tc>
          <w:tcPr>
            <w:tcW w:w="447" w:type="dxa"/>
            <w:tcBorders>
              <w:top w:val="nil"/>
              <w:left w:val="nil"/>
              <w:bottom w:val="nil"/>
              <w:right w:val="nil"/>
            </w:tcBorders>
            <w:shd w:val="clear" w:color="auto" w:fill="auto"/>
            <w:noWrap/>
            <w:hideMark/>
          </w:tcPr>
          <w:p w:rsidR="00D44A38" w:rsidRPr="00D44A38" w:rsidRDefault="00D44A38" w:rsidP="00D44A38">
            <w:pPr>
              <w:spacing w:after="0" w:line="240" w:lineRule="auto"/>
              <w:rPr>
                <w:rFonts w:eastAsia="Times New Roman" w:cs="Times New Roman"/>
                <w:sz w:val="20"/>
                <w:szCs w:val="20"/>
              </w:rPr>
            </w:pPr>
          </w:p>
        </w:tc>
        <w:tc>
          <w:tcPr>
            <w:tcW w:w="447" w:type="dxa"/>
            <w:tcBorders>
              <w:top w:val="nil"/>
              <w:left w:val="nil"/>
              <w:bottom w:val="nil"/>
              <w:right w:val="nil"/>
            </w:tcBorders>
            <w:shd w:val="clear" w:color="auto" w:fill="auto"/>
            <w:noWrap/>
            <w:hideMark/>
          </w:tcPr>
          <w:p w:rsidR="00D44A38" w:rsidRPr="00D44A38" w:rsidRDefault="00D44A38" w:rsidP="00D44A38">
            <w:pPr>
              <w:spacing w:after="0" w:line="240" w:lineRule="auto"/>
              <w:rPr>
                <w:rFonts w:eastAsia="Times New Roman" w:cs="Times New Roman"/>
                <w:sz w:val="20"/>
                <w:szCs w:val="20"/>
              </w:rPr>
            </w:pPr>
          </w:p>
        </w:tc>
        <w:tc>
          <w:tcPr>
            <w:tcW w:w="447" w:type="dxa"/>
            <w:tcBorders>
              <w:top w:val="nil"/>
              <w:left w:val="nil"/>
              <w:bottom w:val="nil"/>
              <w:right w:val="nil"/>
            </w:tcBorders>
            <w:shd w:val="clear" w:color="auto" w:fill="auto"/>
            <w:noWrap/>
            <w:hideMark/>
          </w:tcPr>
          <w:p w:rsidR="00D44A38" w:rsidRPr="00D44A38" w:rsidRDefault="00D44A38" w:rsidP="00D44A38">
            <w:pPr>
              <w:spacing w:after="0" w:line="240" w:lineRule="auto"/>
              <w:rPr>
                <w:rFonts w:eastAsia="Times New Roman" w:cs="Times New Roman"/>
                <w:sz w:val="20"/>
                <w:szCs w:val="20"/>
              </w:rPr>
            </w:pPr>
          </w:p>
        </w:tc>
        <w:tc>
          <w:tcPr>
            <w:tcW w:w="447" w:type="dxa"/>
            <w:tcBorders>
              <w:top w:val="nil"/>
              <w:left w:val="nil"/>
              <w:bottom w:val="nil"/>
              <w:right w:val="nil"/>
            </w:tcBorders>
            <w:shd w:val="clear" w:color="auto" w:fill="auto"/>
            <w:noWrap/>
            <w:hideMark/>
          </w:tcPr>
          <w:p w:rsidR="00D44A38" w:rsidRPr="00D44A38" w:rsidRDefault="00D44A38" w:rsidP="00D44A38">
            <w:pPr>
              <w:spacing w:after="0" w:line="240" w:lineRule="auto"/>
              <w:rPr>
                <w:rFonts w:eastAsia="Times New Roman" w:cs="Times New Roman"/>
                <w:sz w:val="20"/>
                <w:szCs w:val="20"/>
              </w:rPr>
            </w:pPr>
          </w:p>
        </w:tc>
        <w:tc>
          <w:tcPr>
            <w:tcW w:w="447" w:type="dxa"/>
            <w:tcBorders>
              <w:top w:val="nil"/>
              <w:left w:val="nil"/>
              <w:bottom w:val="nil"/>
              <w:right w:val="nil"/>
            </w:tcBorders>
            <w:shd w:val="clear" w:color="auto" w:fill="auto"/>
            <w:noWrap/>
            <w:hideMark/>
          </w:tcPr>
          <w:p w:rsidR="00D44A38" w:rsidRPr="00D44A38" w:rsidRDefault="00D44A38" w:rsidP="00D44A38">
            <w:pPr>
              <w:spacing w:after="0" w:line="240" w:lineRule="auto"/>
              <w:rPr>
                <w:rFonts w:eastAsia="Times New Roman" w:cs="Times New Roman"/>
                <w:sz w:val="20"/>
                <w:szCs w:val="20"/>
              </w:rPr>
            </w:pPr>
          </w:p>
        </w:tc>
        <w:tc>
          <w:tcPr>
            <w:tcW w:w="447" w:type="dxa"/>
            <w:tcBorders>
              <w:top w:val="nil"/>
              <w:left w:val="nil"/>
              <w:bottom w:val="nil"/>
              <w:right w:val="nil"/>
            </w:tcBorders>
            <w:shd w:val="clear" w:color="auto" w:fill="auto"/>
            <w:noWrap/>
            <w:hideMark/>
          </w:tcPr>
          <w:p w:rsidR="00D44A38" w:rsidRPr="00D44A38" w:rsidRDefault="00D44A38" w:rsidP="00D44A38">
            <w:pPr>
              <w:spacing w:after="0" w:line="240" w:lineRule="auto"/>
              <w:rPr>
                <w:rFonts w:eastAsia="Times New Roman" w:cs="Times New Roman"/>
                <w:sz w:val="20"/>
                <w:szCs w:val="20"/>
              </w:rPr>
            </w:pPr>
          </w:p>
        </w:tc>
        <w:tc>
          <w:tcPr>
            <w:tcW w:w="447" w:type="dxa"/>
            <w:tcBorders>
              <w:top w:val="nil"/>
              <w:left w:val="nil"/>
              <w:bottom w:val="nil"/>
              <w:right w:val="nil"/>
            </w:tcBorders>
            <w:shd w:val="clear" w:color="auto" w:fill="auto"/>
            <w:noWrap/>
            <w:hideMark/>
          </w:tcPr>
          <w:p w:rsidR="00D44A38" w:rsidRPr="00D44A38" w:rsidRDefault="00D44A38" w:rsidP="00D44A38">
            <w:pPr>
              <w:spacing w:after="0" w:line="240" w:lineRule="auto"/>
              <w:rPr>
                <w:rFonts w:eastAsia="Times New Roman" w:cs="Times New Roman"/>
                <w:sz w:val="20"/>
                <w:szCs w:val="20"/>
              </w:rPr>
            </w:pPr>
          </w:p>
        </w:tc>
        <w:tc>
          <w:tcPr>
            <w:tcW w:w="447" w:type="dxa"/>
            <w:tcBorders>
              <w:top w:val="nil"/>
              <w:left w:val="nil"/>
              <w:bottom w:val="nil"/>
              <w:right w:val="nil"/>
            </w:tcBorders>
            <w:shd w:val="clear" w:color="auto" w:fill="auto"/>
            <w:noWrap/>
            <w:hideMark/>
          </w:tcPr>
          <w:p w:rsidR="00D44A38" w:rsidRPr="00D44A38" w:rsidRDefault="00D44A38" w:rsidP="00D44A38">
            <w:pPr>
              <w:spacing w:after="0" w:line="240" w:lineRule="auto"/>
              <w:rPr>
                <w:rFonts w:eastAsia="Times New Roman" w:cs="Times New Roman"/>
                <w:sz w:val="20"/>
                <w:szCs w:val="20"/>
              </w:rPr>
            </w:pPr>
          </w:p>
        </w:tc>
        <w:tc>
          <w:tcPr>
            <w:tcW w:w="447" w:type="dxa"/>
            <w:tcBorders>
              <w:top w:val="nil"/>
              <w:left w:val="nil"/>
              <w:bottom w:val="nil"/>
              <w:right w:val="nil"/>
            </w:tcBorders>
            <w:shd w:val="clear" w:color="auto" w:fill="auto"/>
            <w:noWrap/>
            <w:hideMark/>
          </w:tcPr>
          <w:p w:rsidR="00D44A38" w:rsidRPr="00D44A38" w:rsidRDefault="00D44A38" w:rsidP="00D44A38">
            <w:pPr>
              <w:spacing w:after="0" w:line="240" w:lineRule="auto"/>
              <w:rPr>
                <w:rFonts w:eastAsia="Times New Roman" w:cs="Times New Roman"/>
                <w:sz w:val="20"/>
                <w:szCs w:val="20"/>
              </w:rPr>
            </w:pPr>
          </w:p>
        </w:tc>
        <w:tc>
          <w:tcPr>
            <w:tcW w:w="447" w:type="dxa"/>
            <w:tcBorders>
              <w:top w:val="nil"/>
              <w:left w:val="nil"/>
              <w:bottom w:val="nil"/>
              <w:right w:val="nil"/>
            </w:tcBorders>
            <w:shd w:val="clear" w:color="auto" w:fill="auto"/>
            <w:noWrap/>
            <w:hideMark/>
          </w:tcPr>
          <w:p w:rsidR="00D44A38" w:rsidRPr="00D44A38" w:rsidRDefault="00D44A38" w:rsidP="00D44A38">
            <w:pPr>
              <w:spacing w:after="0" w:line="240" w:lineRule="auto"/>
              <w:rPr>
                <w:rFonts w:eastAsia="Times New Roman" w:cs="Times New Roman"/>
                <w:sz w:val="20"/>
                <w:szCs w:val="20"/>
              </w:rPr>
            </w:pPr>
          </w:p>
        </w:tc>
        <w:tc>
          <w:tcPr>
            <w:tcW w:w="447" w:type="dxa"/>
            <w:tcBorders>
              <w:top w:val="nil"/>
              <w:left w:val="nil"/>
              <w:bottom w:val="nil"/>
              <w:right w:val="nil"/>
            </w:tcBorders>
            <w:shd w:val="clear" w:color="auto" w:fill="auto"/>
            <w:noWrap/>
            <w:hideMark/>
          </w:tcPr>
          <w:p w:rsidR="00D44A38" w:rsidRPr="00D44A38" w:rsidRDefault="00D44A38" w:rsidP="00D44A38">
            <w:pPr>
              <w:spacing w:after="0" w:line="240" w:lineRule="auto"/>
              <w:rPr>
                <w:rFonts w:eastAsia="Times New Roman" w:cs="Times New Roman"/>
                <w:sz w:val="20"/>
                <w:szCs w:val="20"/>
              </w:rPr>
            </w:pPr>
          </w:p>
        </w:tc>
        <w:tc>
          <w:tcPr>
            <w:tcW w:w="447" w:type="dxa"/>
            <w:tcBorders>
              <w:top w:val="nil"/>
              <w:left w:val="nil"/>
              <w:bottom w:val="nil"/>
              <w:right w:val="nil"/>
            </w:tcBorders>
            <w:shd w:val="clear" w:color="auto" w:fill="auto"/>
            <w:noWrap/>
            <w:hideMark/>
          </w:tcPr>
          <w:p w:rsidR="00D44A38" w:rsidRPr="00D44A38" w:rsidRDefault="00D44A38" w:rsidP="00D44A38">
            <w:pPr>
              <w:spacing w:after="0" w:line="240" w:lineRule="auto"/>
              <w:rPr>
                <w:rFonts w:eastAsia="Times New Roman" w:cs="Times New Roman"/>
                <w:sz w:val="20"/>
                <w:szCs w:val="20"/>
              </w:rPr>
            </w:pPr>
          </w:p>
        </w:tc>
      </w:tr>
      <w:tr w:rsidR="00AC1553" w:rsidRPr="00AC1553" w:rsidTr="00AC1553">
        <w:trPr>
          <w:trHeight w:val="437"/>
        </w:trPr>
        <w:tc>
          <w:tcPr>
            <w:tcW w:w="420"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C</w:t>
            </w:r>
          </w:p>
        </w:tc>
        <w:tc>
          <w:tcPr>
            <w:tcW w:w="468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rPr>
                <w:rFonts w:eastAsia="Times New Roman" w:cs="Times New Roman"/>
                <w:color w:val="000000"/>
              </w:rPr>
            </w:pPr>
            <w:r w:rsidRPr="00D44A38">
              <w:rPr>
                <w:rFonts w:eastAsia="Times New Roman" w:cs="Times New Roman"/>
                <w:color w:val="000000"/>
              </w:rPr>
              <w:t>Concept design sketch</w:t>
            </w:r>
          </w:p>
        </w:tc>
        <w:tc>
          <w:tcPr>
            <w:tcW w:w="822"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B</w:t>
            </w: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000000" w:fill="70AD47"/>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 </w:t>
            </w:r>
          </w:p>
        </w:tc>
        <w:tc>
          <w:tcPr>
            <w:tcW w:w="333" w:type="dxa"/>
            <w:tcBorders>
              <w:top w:val="nil"/>
              <w:left w:val="nil"/>
              <w:bottom w:val="nil"/>
              <w:right w:val="nil"/>
            </w:tcBorders>
            <w:shd w:val="clear" w:color="000000" w:fill="70AD47"/>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 </w:t>
            </w:r>
          </w:p>
        </w:tc>
        <w:tc>
          <w:tcPr>
            <w:tcW w:w="333" w:type="dxa"/>
            <w:tcBorders>
              <w:top w:val="nil"/>
              <w:left w:val="nil"/>
              <w:bottom w:val="nil"/>
              <w:right w:val="nil"/>
            </w:tcBorders>
            <w:shd w:val="clear" w:color="000000" w:fill="70AD47"/>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 </w:t>
            </w: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r>
      <w:tr w:rsidR="00AC1553" w:rsidRPr="00AC1553" w:rsidTr="00AC1553">
        <w:trPr>
          <w:trHeight w:val="437"/>
        </w:trPr>
        <w:tc>
          <w:tcPr>
            <w:tcW w:w="420"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D</w:t>
            </w:r>
          </w:p>
        </w:tc>
        <w:tc>
          <w:tcPr>
            <w:tcW w:w="468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rPr>
                <w:rFonts w:eastAsia="Times New Roman" w:cs="Times New Roman"/>
                <w:color w:val="000000"/>
              </w:rPr>
            </w:pPr>
            <w:r w:rsidRPr="00D44A38">
              <w:rPr>
                <w:rFonts w:eastAsia="Times New Roman" w:cs="Times New Roman"/>
                <w:color w:val="000000"/>
              </w:rPr>
              <w:t>Sketch for layout</w:t>
            </w:r>
          </w:p>
        </w:tc>
        <w:tc>
          <w:tcPr>
            <w:tcW w:w="822"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C &amp; D</w:t>
            </w: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000000" w:fill="70AD47"/>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 </w:t>
            </w: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r>
      <w:tr w:rsidR="00AC1553" w:rsidRPr="00AC1553" w:rsidTr="00AC1553">
        <w:trPr>
          <w:trHeight w:val="437"/>
        </w:trPr>
        <w:tc>
          <w:tcPr>
            <w:tcW w:w="420"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E</w:t>
            </w:r>
          </w:p>
        </w:tc>
        <w:tc>
          <w:tcPr>
            <w:tcW w:w="468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rPr>
                <w:rFonts w:eastAsia="Times New Roman" w:cs="Times New Roman"/>
                <w:color w:val="000000"/>
              </w:rPr>
            </w:pPr>
            <w:r w:rsidRPr="00D44A38">
              <w:rPr>
                <w:rFonts w:eastAsia="Times New Roman" w:cs="Times New Roman"/>
                <w:color w:val="000000"/>
              </w:rPr>
              <w:t>Project evaluation</w:t>
            </w:r>
          </w:p>
        </w:tc>
        <w:tc>
          <w:tcPr>
            <w:tcW w:w="822"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E</w:t>
            </w: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000000" w:fill="70AD47"/>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 </w:t>
            </w: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r>
      <w:tr w:rsidR="00AC1553" w:rsidRPr="00AC1553" w:rsidTr="00AC1553">
        <w:trPr>
          <w:trHeight w:val="437"/>
        </w:trPr>
        <w:tc>
          <w:tcPr>
            <w:tcW w:w="420"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F</w:t>
            </w:r>
          </w:p>
        </w:tc>
        <w:tc>
          <w:tcPr>
            <w:tcW w:w="468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rPr>
                <w:rFonts w:eastAsia="Times New Roman" w:cs="Times New Roman"/>
                <w:color w:val="000000"/>
              </w:rPr>
            </w:pPr>
            <w:r w:rsidRPr="00D44A38">
              <w:rPr>
                <w:rFonts w:eastAsia="Times New Roman" w:cs="Times New Roman"/>
                <w:color w:val="000000"/>
              </w:rPr>
              <w:t>Produce isometric model</w:t>
            </w:r>
          </w:p>
        </w:tc>
        <w:tc>
          <w:tcPr>
            <w:tcW w:w="822"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F</w:t>
            </w: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000000" w:fill="70AD47"/>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 </w:t>
            </w:r>
          </w:p>
        </w:tc>
        <w:tc>
          <w:tcPr>
            <w:tcW w:w="333" w:type="dxa"/>
            <w:tcBorders>
              <w:top w:val="nil"/>
              <w:left w:val="nil"/>
              <w:bottom w:val="nil"/>
              <w:right w:val="nil"/>
            </w:tcBorders>
            <w:shd w:val="clear" w:color="000000" w:fill="70AD47"/>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 </w:t>
            </w:r>
          </w:p>
        </w:tc>
        <w:tc>
          <w:tcPr>
            <w:tcW w:w="333" w:type="dxa"/>
            <w:tcBorders>
              <w:top w:val="nil"/>
              <w:left w:val="nil"/>
              <w:bottom w:val="nil"/>
              <w:right w:val="nil"/>
            </w:tcBorders>
            <w:shd w:val="clear" w:color="000000" w:fill="70AD47"/>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 </w:t>
            </w: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r>
      <w:tr w:rsidR="00AC1553" w:rsidRPr="00AC1553" w:rsidTr="00AC1553">
        <w:trPr>
          <w:trHeight w:val="437"/>
        </w:trPr>
        <w:tc>
          <w:tcPr>
            <w:tcW w:w="420"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G</w:t>
            </w:r>
          </w:p>
        </w:tc>
        <w:tc>
          <w:tcPr>
            <w:tcW w:w="468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rPr>
                <w:rFonts w:eastAsia="Times New Roman" w:cs="Times New Roman"/>
                <w:color w:val="000000"/>
              </w:rPr>
            </w:pPr>
            <w:r w:rsidRPr="00D44A38">
              <w:rPr>
                <w:rFonts w:eastAsia="Times New Roman" w:cs="Times New Roman"/>
                <w:color w:val="000000"/>
              </w:rPr>
              <w:t>Detail layout for components</w:t>
            </w:r>
          </w:p>
        </w:tc>
        <w:tc>
          <w:tcPr>
            <w:tcW w:w="822"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F</w:t>
            </w: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000000" w:fill="70AD47"/>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 </w:t>
            </w:r>
          </w:p>
        </w:tc>
        <w:tc>
          <w:tcPr>
            <w:tcW w:w="447" w:type="dxa"/>
            <w:tcBorders>
              <w:top w:val="nil"/>
              <w:left w:val="nil"/>
              <w:bottom w:val="nil"/>
              <w:right w:val="nil"/>
            </w:tcBorders>
            <w:shd w:val="clear" w:color="000000" w:fill="70AD47"/>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 </w:t>
            </w: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r>
      <w:tr w:rsidR="00AC1553" w:rsidRPr="00AC1553" w:rsidTr="00AC1553">
        <w:trPr>
          <w:trHeight w:val="437"/>
        </w:trPr>
        <w:tc>
          <w:tcPr>
            <w:tcW w:w="420"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H</w:t>
            </w:r>
          </w:p>
        </w:tc>
        <w:tc>
          <w:tcPr>
            <w:tcW w:w="468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rPr>
                <w:rFonts w:eastAsia="Times New Roman" w:cs="Times New Roman"/>
                <w:color w:val="000000"/>
              </w:rPr>
            </w:pPr>
            <w:r w:rsidRPr="00D44A38">
              <w:rPr>
                <w:rFonts w:eastAsia="Times New Roman" w:cs="Times New Roman"/>
                <w:color w:val="000000"/>
              </w:rPr>
              <w:t>Power system design</w:t>
            </w:r>
          </w:p>
        </w:tc>
        <w:tc>
          <w:tcPr>
            <w:tcW w:w="822"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F</w:t>
            </w: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000000" w:fill="70AD47"/>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 </w:t>
            </w:r>
          </w:p>
        </w:tc>
        <w:tc>
          <w:tcPr>
            <w:tcW w:w="447" w:type="dxa"/>
            <w:tcBorders>
              <w:top w:val="nil"/>
              <w:left w:val="nil"/>
              <w:bottom w:val="nil"/>
              <w:right w:val="nil"/>
            </w:tcBorders>
            <w:shd w:val="clear" w:color="000000" w:fill="70AD47"/>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 </w:t>
            </w: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r>
      <w:tr w:rsidR="00AC1553" w:rsidRPr="00AC1553" w:rsidTr="00AC1553">
        <w:trPr>
          <w:trHeight w:val="437"/>
        </w:trPr>
        <w:tc>
          <w:tcPr>
            <w:tcW w:w="420"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I</w:t>
            </w:r>
          </w:p>
        </w:tc>
        <w:tc>
          <w:tcPr>
            <w:tcW w:w="468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rPr>
                <w:rFonts w:eastAsia="Times New Roman" w:cs="Times New Roman"/>
                <w:color w:val="000000"/>
              </w:rPr>
            </w:pPr>
            <w:r w:rsidRPr="00D44A38">
              <w:rPr>
                <w:rFonts w:eastAsia="Times New Roman" w:cs="Times New Roman"/>
                <w:color w:val="000000"/>
              </w:rPr>
              <w:t>BIW design</w:t>
            </w:r>
          </w:p>
        </w:tc>
        <w:tc>
          <w:tcPr>
            <w:tcW w:w="822"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F</w:t>
            </w: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000000" w:fill="70AD47"/>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 </w:t>
            </w:r>
          </w:p>
        </w:tc>
        <w:tc>
          <w:tcPr>
            <w:tcW w:w="447" w:type="dxa"/>
            <w:tcBorders>
              <w:top w:val="nil"/>
              <w:left w:val="nil"/>
              <w:bottom w:val="nil"/>
              <w:right w:val="nil"/>
            </w:tcBorders>
            <w:shd w:val="clear" w:color="000000" w:fill="70AD47"/>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 </w:t>
            </w:r>
          </w:p>
        </w:tc>
        <w:tc>
          <w:tcPr>
            <w:tcW w:w="447" w:type="dxa"/>
            <w:tcBorders>
              <w:top w:val="nil"/>
              <w:left w:val="nil"/>
              <w:bottom w:val="nil"/>
              <w:right w:val="nil"/>
            </w:tcBorders>
            <w:shd w:val="clear" w:color="000000" w:fill="70AD47"/>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 </w:t>
            </w: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r>
      <w:tr w:rsidR="00AC1553" w:rsidRPr="00AC1553" w:rsidTr="00AC1553">
        <w:trPr>
          <w:trHeight w:val="437"/>
        </w:trPr>
        <w:tc>
          <w:tcPr>
            <w:tcW w:w="420"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J</w:t>
            </w:r>
          </w:p>
        </w:tc>
        <w:tc>
          <w:tcPr>
            <w:tcW w:w="468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rPr>
                <w:rFonts w:eastAsia="Times New Roman" w:cs="Times New Roman"/>
                <w:color w:val="000000"/>
              </w:rPr>
            </w:pPr>
            <w:r w:rsidRPr="00D44A38">
              <w:rPr>
                <w:rFonts w:eastAsia="Times New Roman" w:cs="Times New Roman"/>
                <w:color w:val="000000"/>
              </w:rPr>
              <w:t>Underpan design</w:t>
            </w:r>
          </w:p>
        </w:tc>
        <w:tc>
          <w:tcPr>
            <w:tcW w:w="822"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I&amp;J</w:t>
            </w: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000000" w:fill="70AD47"/>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 </w:t>
            </w:r>
          </w:p>
        </w:tc>
        <w:tc>
          <w:tcPr>
            <w:tcW w:w="447" w:type="dxa"/>
            <w:tcBorders>
              <w:top w:val="nil"/>
              <w:left w:val="nil"/>
              <w:bottom w:val="nil"/>
              <w:right w:val="nil"/>
            </w:tcBorders>
            <w:shd w:val="clear" w:color="000000" w:fill="70AD47"/>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 </w:t>
            </w:r>
          </w:p>
        </w:tc>
        <w:tc>
          <w:tcPr>
            <w:tcW w:w="447" w:type="dxa"/>
            <w:tcBorders>
              <w:top w:val="nil"/>
              <w:left w:val="nil"/>
              <w:bottom w:val="nil"/>
              <w:right w:val="nil"/>
            </w:tcBorders>
            <w:shd w:val="clear" w:color="000000" w:fill="70AD47"/>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 </w:t>
            </w:r>
          </w:p>
        </w:tc>
        <w:tc>
          <w:tcPr>
            <w:tcW w:w="447" w:type="dxa"/>
            <w:tcBorders>
              <w:top w:val="nil"/>
              <w:left w:val="nil"/>
              <w:bottom w:val="nil"/>
              <w:right w:val="nil"/>
            </w:tcBorders>
            <w:shd w:val="clear" w:color="000000" w:fill="70AD47"/>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 </w:t>
            </w: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r>
      <w:tr w:rsidR="00AC1553" w:rsidRPr="00AC1553" w:rsidTr="00AC1553">
        <w:trPr>
          <w:trHeight w:val="437"/>
        </w:trPr>
        <w:tc>
          <w:tcPr>
            <w:tcW w:w="420"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K</w:t>
            </w:r>
          </w:p>
        </w:tc>
        <w:tc>
          <w:tcPr>
            <w:tcW w:w="468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rPr>
                <w:rFonts w:eastAsia="Times New Roman" w:cs="Times New Roman"/>
                <w:color w:val="000000"/>
              </w:rPr>
            </w:pPr>
            <w:r w:rsidRPr="00D44A38">
              <w:rPr>
                <w:rFonts w:eastAsia="Times New Roman" w:cs="Times New Roman"/>
                <w:color w:val="000000"/>
              </w:rPr>
              <w:t>Exterior and interior décor design</w:t>
            </w:r>
          </w:p>
        </w:tc>
        <w:tc>
          <w:tcPr>
            <w:tcW w:w="822"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F</w:t>
            </w: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000000" w:fill="70AD47"/>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 </w:t>
            </w:r>
          </w:p>
        </w:tc>
        <w:tc>
          <w:tcPr>
            <w:tcW w:w="447" w:type="dxa"/>
            <w:tcBorders>
              <w:top w:val="nil"/>
              <w:left w:val="nil"/>
              <w:bottom w:val="nil"/>
              <w:right w:val="nil"/>
            </w:tcBorders>
            <w:shd w:val="clear" w:color="000000" w:fill="70AD47"/>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 </w:t>
            </w:r>
          </w:p>
        </w:tc>
        <w:tc>
          <w:tcPr>
            <w:tcW w:w="447" w:type="dxa"/>
            <w:tcBorders>
              <w:top w:val="nil"/>
              <w:left w:val="nil"/>
              <w:bottom w:val="nil"/>
              <w:right w:val="nil"/>
            </w:tcBorders>
            <w:shd w:val="clear" w:color="000000" w:fill="70AD47"/>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 </w:t>
            </w:r>
          </w:p>
        </w:tc>
        <w:tc>
          <w:tcPr>
            <w:tcW w:w="447" w:type="dxa"/>
            <w:tcBorders>
              <w:top w:val="nil"/>
              <w:left w:val="nil"/>
              <w:bottom w:val="nil"/>
              <w:right w:val="nil"/>
            </w:tcBorders>
            <w:shd w:val="clear" w:color="000000" w:fill="70AD47"/>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 </w:t>
            </w: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r>
      <w:tr w:rsidR="00AC1553" w:rsidRPr="00AC1553" w:rsidTr="00AC1553">
        <w:trPr>
          <w:trHeight w:val="437"/>
        </w:trPr>
        <w:tc>
          <w:tcPr>
            <w:tcW w:w="420"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 xml:space="preserve">L </w:t>
            </w:r>
          </w:p>
        </w:tc>
        <w:tc>
          <w:tcPr>
            <w:tcW w:w="468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rPr>
                <w:rFonts w:eastAsia="Times New Roman" w:cs="Times New Roman"/>
                <w:color w:val="000000"/>
              </w:rPr>
            </w:pPr>
            <w:r w:rsidRPr="00D44A38">
              <w:rPr>
                <w:rFonts w:eastAsia="Times New Roman" w:cs="Times New Roman"/>
                <w:color w:val="000000"/>
              </w:rPr>
              <w:t>Electrical design</w:t>
            </w:r>
          </w:p>
        </w:tc>
        <w:tc>
          <w:tcPr>
            <w:tcW w:w="822"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L</w:t>
            </w: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000000" w:fill="70AD47"/>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 </w:t>
            </w:r>
          </w:p>
        </w:tc>
        <w:tc>
          <w:tcPr>
            <w:tcW w:w="447" w:type="dxa"/>
            <w:tcBorders>
              <w:top w:val="nil"/>
              <w:left w:val="nil"/>
              <w:bottom w:val="nil"/>
              <w:right w:val="nil"/>
            </w:tcBorders>
            <w:shd w:val="clear" w:color="000000" w:fill="70AD47"/>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 </w:t>
            </w: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r>
      <w:tr w:rsidR="00AC1553" w:rsidRPr="00AC1553" w:rsidTr="00AC1553">
        <w:trPr>
          <w:trHeight w:val="437"/>
        </w:trPr>
        <w:tc>
          <w:tcPr>
            <w:tcW w:w="420"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M</w:t>
            </w:r>
          </w:p>
        </w:tc>
        <w:tc>
          <w:tcPr>
            <w:tcW w:w="468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rPr>
                <w:rFonts w:eastAsia="Times New Roman" w:cs="Times New Roman"/>
                <w:color w:val="000000"/>
              </w:rPr>
            </w:pPr>
            <w:r w:rsidRPr="00D44A38">
              <w:rPr>
                <w:rFonts w:eastAsia="Times New Roman" w:cs="Times New Roman"/>
                <w:color w:val="000000"/>
              </w:rPr>
              <w:t>Cost estimation</w:t>
            </w:r>
          </w:p>
        </w:tc>
        <w:tc>
          <w:tcPr>
            <w:tcW w:w="822"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M</w:t>
            </w: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000000" w:fill="70AD47"/>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 </w:t>
            </w:r>
          </w:p>
        </w:tc>
        <w:tc>
          <w:tcPr>
            <w:tcW w:w="447" w:type="dxa"/>
            <w:tcBorders>
              <w:top w:val="nil"/>
              <w:left w:val="nil"/>
              <w:bottom w:val="nil"/>
              <w:right w:val="nil"/>
            </w:tcBorders>
            <w:shd w:val="clear" w:color="000000" w:fill="70AD47"/>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 </w:t>
            </w:r>
          </w:p>
        </w:tc>
        <w:tc>
          <w:tcPr>
            <w:tcW w:w="447" w:type="dxa"/>
            <w:tcBorders>
              <w:top w:val="nil"/>
              <w:left w:val="nil"/>
              <w:bottom w:val="nil"/>
              <w:right w:val="nil"/>
            </w:tcBorders>
            <w:shd w:val="clear" w:color="000000" w:fill="70AD47"/>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 </w:t>
            </w:r>
          </w:p>
        </w:tc>
        <w:tc>
          <w:tcPr>
            <w:tcW w:w="447" w:type="dxa"/>
            <w:tcBorders>
              <w:top w:val="nil"/>
              <w:left w:val="nil"/>
              <w:bottom w:val="nil"/>
              <w:right w:val="nil"/>
            </w:tcBorders>
            <w:shd w:val="clear" w:color="000000" w:fill="70AD47"/>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 </w:t>
            </w:r>
          </w:p>
        </w:tc>
        <w:tc>
          <w:tcPr>
            <w:tcW w:w="447" w:type="dxa"/>
            <w:tcBorders>
              <w:top w:val="nil"/>
              <w:left w:val="nil"/>
              <w:bottom w:val="nil"/>
              <w:right w:val="nil"/>
            </w:tcBorders>
            <w:shd w:val="clear" w:color="000000" w:fill="70AD47"/>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 </w:t>
            </w:r>
          </w:p>
        </w:tc>
        <w:tc>
          <w:tcPr>
            <w:tcW w:w="447" w:type="dxa"/>
            <w:tcBorders>
              <w:top w:val="nil"/>
              <w:left w:val="nil"/>
              <w:bottom w:val="nil"/>
              <w:right w:val="nil"/>
            </w:tcBorders>
            <w:shd w:val="clear" w:color="000000" w:fill="70AD47"/>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 </w:t>
            </w: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r>
      <w:tr w:rsidR="00AC1553" w:rsidRPr="00AC1553" w:rsidTr="00AC1553">
        <w:trPr>
          <w:trHeight w:val="437"/>
        </w:trPr>
        <w:tc>
          <w:tcPr>
            <w:tcW w:w="420"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N</w:t>
            </w:r>
          </w:p>
        </w:tc>
        <w:tc>
          <w:tcPr>
            <w:tcW w:w="468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rPr>
                <w:rFonts w:eastAsia="Times New Roman" w:cs="Times New Roman"/>
                <w:color w:val="000000"/>
              </w:rPr>
            </w:pPr>
            <w:r w:rsidRPr="00D44A38">
              <w:rPr>
                <w:rFonts w:eastAsia="Times New Roman" w:cs="Times New Roman"/>
                <w:color w:val="000000"/>
              </w:rPr>
              <w:t>Prototype</w:t>
            </w:r>
          </w:p>
        </w:tc>
        <w:tc>
          <w:tcPr>
            <w:tcW w:w="822"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N</w:t>
            </w: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000000" w:fill="70AD47"/>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 </w:t>
            </w:r>
          </w:p>
        </w:tc>
        <w:tc>
          <w:tcPr>
            <w:tcW w:w="447" w:type="dxa"/>
            <w:tcBorders>
              <w:top w:val="nil"/>
              <w:left w:val="nil"/>
              <w:bottom w:val="nil"/>
              <w:right w:val="nil"/>
            </w:tcBorders>
            <w:shd w:val="clear" w:color="000000" w:fill="70AD47"/>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 </w:t>
            </w: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r>
      <w:tr w:rsidR="00AC1553" w:rsidRPr="00AC1553" w:rsidTr="00AC1553">
        <w:trPr>
          <w:trHeight w:val="437"/>
        </w:trPr>
        <w:tc>
          <w:tcPr>
            <w:tcW w:w="420"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O</w:t>
            </w:r>
          </w:p>
        </w:tc>
        <w:tc>
          <w:tcPr>
            <w:tcW w:w="468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rPr>
                <w:rFonts w:eastAsia="Times New Roman" w:cs="Times New Roman"/>
                <w:color w:val="000000"/>
              </w:rPr>
            </w:pPr>
            <w:r w:rsidRPr="00D44A38">
              <w:rPr>
                <w:rFonts w:eastAsia="Times New Roman" w:cs="Times New Roman"/>
                <w:color w:val="000000"/>
              </w:rPr>
              <w:t>Built-in test</w:t>
            </w:r>
          </w:p>
        </w:tc>
        <w:tc>
          <w:tcPr>
            <w:tcW w:w="822"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O</w:t>
            </w: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000000" w:fill="70AD47"/>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 </w:t>
            </w:r>
          </w:p>
        </w:tc>
        <w:tc>
          <w:tcPr>
            <w:tcW w:w="447" w:type="dxa"/>
            <w:tcBorders>
              <w:top w:val="nil"/>
              <w:left w:val="nil"/>
              <w:bottom w:val="nil"/>
              <w:right w:val="nil"/>
            </w:tcBorders>
            <w:shd w:val="clear" w:color="000000" w:fill="70AD47"/>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 </w:t>
            </w: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r>
      <w:tr w:rsidR="00AC1553" w:rsidRPr="00AC1553" w:rsidTr="00AC1553">
        <w:trPr>
          <w:trHeight w:val="437"/>
        </w:trPr>
        <w:tc>
          <w:tcPr>
            <w:tcW w:w="420"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P</w:t>
            </w:r>
          </w:p>
        </w:tc>
        <w:tc>
          <w:tcPr>
            <w:tcW w:w="468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rPr>
                <w:rFonts w:eastAsia="Times New Roman" w:cs="Times New Roman"/>
                <w:color w:val="000000"/>
              </w:rPr>
            </w:pPr>
            <w:r w:rsidRPr="00D44A38">
              <w:rPr>
                <w:rFonts w:eastAsia="Times New Roman" w:cs="Times New Roman"/>
                <w:color w:val="000000"/>
              </w:rPr>
              <w:t xml:space="preserve">Road test </w:t>
            </w:r>
          </w:p>
        </w:tc>
        <w:tc>
          <w:tcPr>
            <w:tcW w:w="822"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 xml:space="preserve">P </w:t>
            </w: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000000" w:fill="70AD47"/>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 </w:t>
            </w:r>
          </w:p>
        </w:tc>
        <w:tc>
          <w:tcPr>
            <w:tcW w:w="447" w:type="dxa"/>
            <w:tcBorders>
              <w:top w:val="nil"/>
              <w:left w:val="nil"/>
              <w:bottom w:val="nil"/>
              <w:right w:val="nil"/>
            </w:tcBorders>
            <w:shd w:val="clear" w:color="000000" w:fill="70AD47"/>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 </w:t>
            </w:r>
          </w:p>
        </w:tc>
      </w:tr>
      <w:tr w:rsidR="00AC1553" w:rsidRPr="00AC1553" w:rsidTr="00AC1553">
        <w:trPr>
          <w:trHeight w:val="437"/>
        </w:trPr>
        <w:tc>
          <w:tcPr>
            <w:tcW w:w="420"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Q</w:t>
            </w:r>
          </w:p>
        </w:tc>
        <w:tc>
          <w:tcPr>
            <w:tcW w:w="468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rPr>
                <w:rFonts w:eastAsia="Times New Roman" w:cs="Times New Roman"/>
                <w:color w:val="000000"/>
              </w:rPr>
            </w:pPr>
            <w:r w:rsidRPr="00D44A38">
              <w:rPr>
                <w:rFonts w:eastAsia="Times New Roman" w:cs="Times New Roman"/>
                <w:color w:val="000000"/>
              </w:rPr>
              <w:t>Crash test</w:t>
            </w:r>
          </w:p>
        </w:tc>
        <w:tc>
          <w:tcPr>
            <w:tcW w:w="822"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Q</w:t>
            </w: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000000" w:fill="70AD47"/>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 </w:t>
            </w:r>
          </w:p>
        </w:tc>
        <w:tc>
          <w:tcPr>
            <w:tcW w:w="447" w:type="dxa"/>
            <w:tcBorders>
              <w:top w:val="nil"/>
              <w:left w:val="nil"/>
              <w:bottom w:val="nil"/>
              <w:right w:val="nil"/>
            </w:tcBorders>
            <w:shd w:val="clear" w:color="000000" w:fill="70AD47"/>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 </w:t>
            </w:r>
          </w:p>
        </w:tc>
      </w:tr>
      <w:tr w:rsidR="00AC1553" w:rsidRPr="00AC1553" w:rsidTr="00AC1553">
        <w:trPr>
          <w:trHeight w:val="437"/>
        </w:trPr>
        <w:tc>
          <w:tcPr>
            <w:tcW w:w="420"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R</w:t>
            </w:r>
          </w:p>
        </w:tc>
        <w:tc>
          <w:tcPr>
            <w:tcW w:w="468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rPr>
                <w:rFonts w:eastAsia="Times New Roman" w:cs="Times New Roman"/>
                <w:color w:val="000000"/>
              </w:rPr>
            </w:pPr>
            <w:r w:rsidRPr="00D44A38">
              <w:rPr>
                <w:rFonts w:eastAsia="Times New Roman" w:cs="Times New Roman"/>
                <w:color w:val="000000"/>
              </w:rPr>
              <w:t>Ready for manufacturing</w:t>
            </w:r>
          </w:p>
        </w:tc>
        <w:tc>
          <w:tcPr>
            <w:tcW w:w="822"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R</w:t>
            </w: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color w:val="00000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333"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auto" w:fill="auto"/>
            <w:noWrap/>
            <w:vAlign w:val="center"/>
            <w:hideMark/>
          </w:tcPr>
          <w:p w:rsidR="00D44A38" w:rsidRPr="00D44A38" w:rsidRDefault="00D44A38" w:rsidP="00D44A38">
            <w:pPr>
              <w:spacing w:after="0" w:line="240" w:lineRule="auto"/>
              <w:jc w:val="center"/>
              <w:rPr>
                <w:rFonts w:eastAsia="Times New Roman" w:cs="Times New Roman"/>
                <w:sz w:val="20"/>
                <w:szCs w:val="20"/>
              </w:rPr>
            </w:pPr>
          </w:p>
        </w:tc>
        <w:tc>
          <w:tcPr>
            <w:tcW w:w="447" w:type="dxa"/>
            <w:tcBorders>
              <w:top w:val="nil"/>
              <w:left w:val="nil"/>
              <w:bottom w:val="nil"/>
              <w:right w:val="nil"/>
            </w:tcBorders>
            <w:shd w:val="clear" w:color="000000" w:fill="70AD47"/>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 </w:t>
            </w:r>
          </w:p>
        </w:tc>
        <w:tc>
          <w:tcPr>
            <w:tcW w:w="447" w:type="dxa"/>
            <w:tcBorders>
              <w:top w:val="nil"/>
              <w:left w:val="nil"/>
              <w:bottom w:val="nil"/>
              <w:right w:val="nil"/>
            </w:tcBorders>
            <w:shd w:val="clear" w:color="000000" w:fill="70AD47"/>
            <w:noWrap/>
            <w:vAlign w:val="center"/>
            <w:hideMark/>
          </w:tcPr>
          <w:p w:rsidR="00D44A38" w:rsidRPr="00D44A38" w:rsidRDefault="00D44A38" w:rsidP="00D44A38">
            <w:pPr>
              <w:spacing w:after="0" w:line="240" w:lineRule="auto"/>
              <w:jc w:val="center"/>
              <w:rPr>
                <w:rFonts w:eastAsia="Times New Roman" w:cs="Times New Roman"/>
                <w:color w:val="000000"/>
              </w:rPr>
            </w:pPr>
            <w:r w:rsidRPr="00D44A38">
              <w:rPr>
                <w:rFonts w:eastAsia="Times New Roman" w:cs="Times New Roman"/>
                <w:color w:val="000000"/>
              </w:rPr>
              <w:t> </w:t>
            </w:r>
          </w:p>
        </w:tc>
      </w:tr>
    </w:tbl>
    <w:p w:rsidR="009A22D1" w:rsidRPr="00AC1553" w:rsidRDefault="009A22D1" w:rsidP="009A22D1">
      <w:pPr>
        <w:rPr>
          <w:rFonts w:cs="Times New Roman"/>
          <w:noProof/>
        </w:rPr>
      </w:pPr>
    </w:p>
    <w:p w:rsidR="00D44A38" w:rsidRPr="00AC1553" w:rsidRDefault="00D44A38">
      <w:pPr>
        <w:rPr>
          <w:rFonts w:cs="Times New Roman"/>
          <w:noProof/>
        </w:rPr>
      </w:pPr>
    </w:p>
    <w:tbl>
      <w:tblPr>
        <w:tblpPr w:leftFromText="180" w:rightFromText="180" w:vertAnchor="text" w:horzAnchor="margin" w:tblpY="391"/>
        <w:tblW w:w="12954" w:type="dxa"/>
        <w:tblLook w:val="04A0"/>
      </w:tblPr>
      <w:tblGrid>
        <w:gridCol w:w="481"/>
        <w:gridCol w:w="5772"/>
        <w:gridCol w:w="714"/>
        <w:gridCol w:w="336"/>
        <w:gridCol w:w="336"/>
        <w:gridCol w:w="336"/>
        <w:gridCol w:w="336"/>
        <w:gridCol w:w="336"/>
        <w:gridCol w:w="336"/>
        <w:gridCol w:w="336"/>
        <w:gridCol w:w="336"/>
        <w:gridCol w:w="336"/>
        <w:gridCol w:w="455"/>
        <w:gridCol w:w="455"/>
        <w:gridCol w:w="455"/>
        <w:gridCol w:w="455"/>
        <w:gridCol w:w="455"/>
        <w:gridCol w:w="455"/>
        <w:gridCol w:w="455"/>
      </w:tblGrid>
      <w:tr w:rsidR="00AC1553" w:rsidRPr="00AC1553" w:rsidTr="00AC1553">
        <w:trPr>
          <w:trHeight w:val="315"/>
        </w:trPr>
        <w:tc>
          <w:tcPr>
            <w:tcW w:w="12954" w:type="dxa"/>
            <w:gridSpan w:val="19"/>
            <w:tcBorders>
              <w:top w:val="nil"/>
              <w:left w:val="nil"/>
              <w:bottom w:val="double" w:sz="6" w:space="0" w:color="3F3F3F"/>
              <w:right w:val="nil"/>
            </w:tcBorders>
            <w:shd w:val="clear" w:color="auto" w:fill="auto"/>
            <w:noWrap/>
            <w:vAlign w:val="bottom"/>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lastRenderedPageBreak/>
              <w:t xml:space="preserve">Product Infrastructure </w:t>
            </w:r>
          </w:p>
        </w:tc>
      </w:tr>
      <w:tr w:rsidR="00AC1553" w:rsidRPr="00AC1553" w:rsidTr="00AC1553">
        <w:trPr>
          <w:trHeight w:val="330"/>
        </w:trPr>
        <w:tc>
          <w:tcPr>
            <w:tcW w:w="414" w:type="dxa"/>
            <w:vMerge w:val="restart"/>
            <w:tcBorders>
              <w:top w:val="nil"/>
              <w:left w:val="double" w:sz="6" w:space="0" w:color="3F3F3F"/>
              <w:bottom w:val="double" w:sz="6" w:space="0" w:color="3F3F3F"/>
              <w:right w:val="double" w:sz="6" w:space="0" w:color="3F3F3F"/>
            </w:tcBorders>
            <w:shd w:val="clear" w:color="000000" w:fill="A5A5A5"/>
            <w:noWrap/>
            <w:vAlign w:val="center"/>
            <w:hideMark/>
          </w:tcPr>
          <w:p w:rsidR="00AC1553" w:rsidRPr="00AC1553" w:rsidRDefault="00AC1553" w:rsidP="00AC1553">
            <w:pPr>
              <w:spacing w:after="0" w:line="240" w:lineRule="auto"/>
              <w:jc w:val="center"/>
              <w:rPr>
                <w:rFonts w:eastAsia="Times New Roman" w:cs="Times New Roman"/>
                <w:b/>
                <w:bCs/>
                <w:color w:val="FFFFFF"/>
              </w:rPr>
            </w:pPr>
            <w:r w:rsidRPr="00AC1553">
              <w:rPr>
                <w:rFonts w:eastAsia="Times New Roman" w:cs="Times New Roman"/>
                <w:b/>
                <w:bCs/>
                <w:color w:val="FFFFFF"/>
              </w:rPr>
              <w:t>ID</w:t>
            </w:r>
          </w:p>
        </w:tc>
        <w:tc>
          <w:tcPr>
            <w:tcW w:w="5792" w:type="dxa"/>
            <w:vMerge w:val="restart"/>
            <w:tcBorders>
              <w:top w:val="nil"/>
              <w:left w:val="double" w:sz="6" w:space="0" w:color="3F3F3F"/>
              <w:bottom w:val="double" w:sz="6" w:space="0" w:color="3F3F3F"/>
              <w:right w:val="double" w:sz="6" w:space="0" w:color="3F3F3F"/>
            </w:tcBorders>
            <w:shd w:val="clear" w:color="000000" w:fill="A5A5A5"/>
            <w:noWrap/>
            <w:vAlign w:val="center"/>
            <w:hideMark/>
          </w:tcPr>
          <w:p w:rsidR="00AC1553" w:rsidRPr="00AC1553" w:rsidRDefault="00AC1553" w:rsidP="00AC1553">
            <w:pPr>
              <w:spacing w:after="0" w:line="240" w:lineRule="auto"/>
              <w:jc w:val="center"/>
              <w:rPr>
                <w:rFonts w:eastAsia="Times New Roman" w:cs="Times New Roman"/>
                <w:b/>
                <w:bCs/>
                <w:color w:val="FFFFFF"/>
              </w:rPr>
            </w:pPr>
            <w:r w:rsidRPr="00AC1553">
              <w:rPr>
                <w:rFonts w:eastAsia="Times New Roman" w:cs="Times New Roman"/>
                <w:b/>
                <w:bCs/>
                <w:color w:val="FFFFFF"/>
              </w:rPr>
              <w:t>Activity/Task Name</w:t>
            </w:r>
          </w:p>
        </w:tc>
        <w:tc>
          <w:tcPr>
            <w:tcW w:w="716" w:type="dxa"/>
            <w:vMerge w:val="restart"/>
            <w:tcBorders>
              <w:top w:val="nil"/>
              <w:left w:val="double" w:sz="6" w:space="0" w:color="3F3F3F"/>
              <w:bottom w:val="double" w:sz="6" w:space="0" w:color="3F3F3F"/>
              <w:right w:val="double" w:sz="6" w:space="0" w:color="3F3F3F"/>
            </w:tcBorders>
            <w:shd w:val="clear" w:color="000000" w:fill="A5A5A5"/>
            <w:noWrap/>
            <w:vAlign w:val="center"/>
            <w:hideMark/>
          </w:tcPr>
          <w:p w:rsidR="00AC1553" w:rsidRPr="00AC1553" w:rsidRDefault="00AC1553" w:rsidP="00AC1553">
            <w:pPr>
              <w:spacing w:after="0" w:line="240" w:lineRule="auto"/>
              <w:jc w:val="center"/>
              <w:rPr>
                <w:rFonts w:eastAsia="Times New Roman" w:cs="Times New Roman"/>
                <w:b/>
                <w:bCs/>
                <w:color w:val="FFFFFF"/>
              </w:rPr>
            </w:pPr>
            <w:r w:rsidRPr="00AC1553">
              <w:rPr>
                <w:rFonts w:eastAsia="Times New Roman" w:cs="Times New Roman"/>
                <w:b/>
                <w:bCs/>
                <w:color w:val="FFFFFF"/>
              </w:rPr>
              <w:t>Pred</w:t>
            </w:r>
          </w:p>
        </w:tc>
        <w:tc>
          <w:tcPr>
            <w:tcW w:w="6032" w:type="dxa"/>
            <w:gridSpan w:val="16"/>
            <w:tcBorders>
              <w:top w:val="double" w:sz="6" w:space="0" w:color="3F3F3F"/>
              <w:left w:val="nil"/>
              <w:bottom w:val="double" w:sz="6" w:space="0" w:color="3F3F3F"/>
              <w:right w:val="double" w:sz="6" w:space="0" w:color="3F3F3F"/>
            </w:tcBorders>
            <w:shd w:val="clear" w:color="000000" w:fill="A5A5A5"/>
            <w:noWrap/>
            <w:vAlign w:val="center"/>
            <w:hideMark/>
          </w:tcPr>
          <w:p w:rsidR="00AC1553" w:rsidRPr="00AC1553" w:rsidRDefault="00AC1553" w:rsidP="00AC1553">
            <w:pPr>
              <w:spacing w:after="0" w:line="240" w:lineRule="auto"/>
              <w:jc w:val="center"/>
              <w:rPr>
                <w:rFonts w:eastAsia="Times New Roman" w:cs="Times New Roman"/>
                <w:b/>
                <w:bCs/>
                <w:color w:val="FFFFFF"/>
              </w:rPr>
            </w:pPr>
            <w:r w:rsidRPr="00AC1553">
              <w:rPr>
                <w:rFonts w:eastAsia="Times New Roman" w:cs="Times New Roman"/>
                <w:b/>
                <w:bCs/>
                <w:color w:val="FFFFFF"/>
              </w:rPr>
              <w:t>Time Period (weekly)</w:t>
            </w:r>
          </w:p>
        </w:tc>
      </w:tr>
      <w:tr w:rsidR="00AC1553" w:rsidRPr="00AC1553" w:rsidTr="00AC1553">
        <w:trPr>
          <w:trHeight w:val="330"/>
        </w:trPr>
        <w:tc>
          <w:tcPr>
            <w:tcW w:w="414" w:type="dxa"/>
            <w:vMerge/>
            <w:tcBorders>
              <w:top w:val="nil"/>
              <w:left w:val="double" w:sz="6" w:space="0" w:color="3F3F3F"/>
              <w:bottom w:val="double" w:sz="6" w:space="0" w:color="3F3F3F"/>
              <w:right w:val="double" w:sz="6" w:space="0" w:color="3F3F3F"/>
            </w:tcBorders>
            <w:vAlign w:val="center"/>
            <w:hideMark/>
          </w:tcPr>
          <w:p w:rsidR="00AC1553" w:rsidRPr="00AC1553" w:rsidRDefault="00AC1553" w:rsidP="00AC1553">
            <w:pPr>
              <w:spacing w:after="0" w:line="240" w:lineRule="auto"/>
              <w:rPr>
                <w:rFonts w:eastAsia="Times New Roman" w:cs="Times New Roman"/>
                <w:b/>
                <w:bCs/>
                <w:color w:val="FFFFFF"/>
              </w:rPr>
            </w:pPr>
          </w:p>
        </w:tc>
        <w:tc>
          <w:tcPr>
            <w:tcW w:w="5792" w:type="dxa"/>
            <w:vMerge/>
            <w:tcBorders>
              <w:top w:val="nil"/>
              <w:left w:val="double" w:sz="6" w:space="0" w:color="3F3F3F"/>
              <w:bottom w:val="double" w:sz="6" w:space="0" w:color="3F3F3F"/>
              <w:right w:val="double" w:sz="6" w:space="0" w:color="3F3F3F"/>
            </w:tcBorders>
            <w:vAlign w:val="center"/>
            <w:hideMark/>
          </w:tcPr>
          <w:p w:rsidR="00AC1553" w:rsidRPr="00AC1553" w:rsidRDefault="00AC1553" w:rsidP="00AC1553">
            <w:pPr>
              <w:spacing w:after="0" w:line="240" w:lineRule="auto"/>
              <w:rPr>
                <w:rFonts w:eastAsia="Times New Roman" w:cs="Times New Roman"/>
                <w:b/>
                <w:bCs/>
                <w:color w:val="FFFFFF"/>
              </w:rPr>
            </w:pPr>
          </w:p>
        </w:tc>
        <w:tc>
          <w:tcPr>
            <w:tcW w:w="716" w:type="dxa"/>
            <w:vMerge/>
            <w:tcBorders>
              <w:top w:val="nil"/>
              <w:left w:val="double" w:sz="6" w:space="0" w:color="3F3F3F"/>
              <w:bottom w:val="double" w:sz="6" w:space="0" w:color="3F3F3F"/>
              <w:right w:val="double" w:sz="6" w:space="0" w:color="3F3F3F"/>
            </w:tcBorders>
            <w:vAlign w:val="center"/>
            <w:hideMark/>
          </w:tcPr>
          <w:p w:rsidR="00AC1553" w:rsidRPr="00AC1553" w:rsidRDefault="00AC1553" w:rsidP="00AC1553">
            <w:pPr>
              <w:spacing w:after="0" w:line="240" w:lineRule="auto"/>
              <w:rPr>
                <w:rFonts w:eastAsia="Times New Roman" w:cs="Times New Roman"/>
                <w:b/>
                <w:bCs/>
                <w:color w:val="FFFFFF"/>
              </w:rPr>
            </w:pPr>
          </w:p>
        </w:tc>
        <w:tc>
          <w:tcPr>
            <w:tcW w:w="328" w:type="dxa"/>
            <w:tcBorders>
              <w:top w:val="nil"/>
              <w:left w:val="nil"/>
              <w:bottom w:val="double" w:sz="6" w:space="0" w:color="3F3F3F"/>
              <w:right w:val="double" w:sz="6" w:space="0" w:color="3F3F3F"/>
            </w:tcBorders>
            <w:shd w:val="clear" w:color="000000" w:fill="A5A5A5"/>
            <w:noWrap/>
            <w:vAlign w:val="center"/>
            <w:hideMark/>
          </w:tcPr>
          <w:p w:rsidR="00AC1553" w:rsidRPr="00AC1553" w:rsidRDefault="00AC1553" w:rsidP="00AC1553">
            <w:pPr>
              <w:spacing w:after="0" w:line="240" w:lineRule="auto"/>
              <w:jc w:val="center"/>
              <w:rPr>
                <w:rFonts w:eastAsia="Times New Roman" w:cs="Times New Roman"/>
                <w:b/>
                <w:bCs/>
                <w:color w:val="FFFFFF"/>
              </w:rPr>
            </w:pPr>
            <w:r w:rsidRPr="00AC1553">
              <w:rPr>
                <w:rFonts w:eastAsia="Times New Roman" w:cs="Times New Roman"/>
                <w:b/>
                <w:bCs/>
                <w:color w:val="FFFFFF"/>
              </w:rPr>
              <w:t>1</w:t>
            </w:r>
          </w:p>
        </w:tc>
        <w:tc>
          <w:tcPr>
            <w:tcW w:w="328" w:type="dxa"/>
            <w:tcBorders>
              <w:top w:val="nil"/>
              <w:left w:val="nil"/>
              <w:bottom w:val="double" w:sz="6" w:space="0" w:color="3F3F3F"/>
              <w:right w:val="double" w:sz="6" w:space="0" w:color="3F3F3F"/>
            </w:tcBorders>
            <w:shd w:val="clear" w:color="000000" w:fill="A5A5A5"/>
            <w:noWrap/>
            <w:vAlign w:val="center"/>
            <w:hideMark/>
          </w:tcPr>
          <w:p w:rsidR="00AC1553" w:rsidRPr="00AC1553" w:rsidRDefault="00AC1553" w:rsidP="00AC1553">
            <w:pPr>
              <w:spacing w:after="0" w:line="240" w:lineRule="auto"/>
              <w:jc w:val="center"/>
              <w:rPr>
                <w:rFonts w:eastAsia="Times New Roman" w:cs="Times New Roman"/>
                <w:b/>
                <w:bCs/>
                <w:color w:val="FFFFFF"/>
              </w:rPr>
            </w:pPr>
            <w:r w:rsidRPr="00AC1553">
              <w:rPr>
                <w:rFonts w:eastAsia="Times New Roman" w:cs="Times New Roman"/>
                <w:b/>
                <w:bCs/>
                <w:color w:val="FFFFFF"/>
              </w:rPr>
              <w:t>2</w:t>
            </w:r>
          </w:p>
        </w:tc>
        <w:tc>
          <w:tcPr>
            <w:tcW w:w="328" w:type="dxa"/>
            <w:tcBorders>
              <w:top w:val="nil"/>
              <w:left w:val="nil"/>
              <w:bottom w:val="double" w:sz="6" w:space="0" w:color="3F3F3F"/>
              <w:right w:val="double" w:sz="6" w:space="0" w:color="3F3F3F"/>
            </w:tcBorders>
            <w:shd w:val="clear" w:color="000000" w:fill="A5A5A5"/>
            <w:noWrap/>
            <w:vAlign w:val="center"/>
            <w:hideMark/>
          </w:tcPr>
          <w:p w:rsidR="00AC1553" w:rsidRPr="00AC1553" w:rsidRDefault="00AC1553" w:rsidP="00AC1553">
            <w:pPr>
              <w:spacing w:after="0" w:line="240" w:lineRule="auto"/>
              <w:jc w:val="center"/>
              <w:rPr>
                <w:rFonts w:eastAsia="Times New Roman" w:cs="Times New Roman"/>
                <w:b/>
                <w:bCs/>
                <w:color w:val="FFFFFF"/>
              </w:rPr>
            </w:pPr>
            <w:r w:rsidRPr="00AC1553">
              <w:rPr>
                <w:rFonts w:eastAsia="Times New Roman" w:cs="Times New Roman"/>
                <w:b/>
                <w:bCs/>
                <w:color w:val="FFFFFF"/>
              </w:rPr>
              <w:t>3</w:t>
            </w:r>
          </w:p>
        </w:tc>
        <w:tc>
          <w:tcPr>
            <w:tcW w:w="328" w:type="dxa"/>
            <w:tcBorders>
              <w:top w:val="nil"/>
              <w:left w:val="nil"/>
              <w:bottom w:val="double" w:sz="6" w:space="0" w:color="3F3F3F"/>
              <w:right w:val="double" w:sz="6" w:space="0" w:color="3F3F3F"/>
            </w:tcBorders>
            <w:shd w:val="clear" w:color="000000" w:fill="A5A5A5"/>
            <w:noWrap/>
            <w:vAlign w:val="center"/>
            <w:hideMark/>
          </w:tcPr>
          <w:p w:rsidR="00AC1553" w:rsidRPr="00AC1553" w:rsidRDefault="00AC1553" w:rsidP="00AC1553">
            <w:pPr>
              <w:spacing w:after="0" w:line="240" w:lineRule="auto"/>
              <w:jc w:val="center"/>
              <w:rPr>
                <w:rFonts w:eastAsia="Times New Roman" w:cs="Times New Roman"/>
                <w:b/>
                <w:bCs/>
                <w:color w:val="FFFFFF"/>
              </w:rPr>
            </w:pPr>
            <w:r w:rsidRPr="00AC1553">
              <w:rPr>
                <w:rFonts w:eastAsia="Times New Roman" w:cs="Times New Roman"/>
                <w:b/>
                <w:bCs/>
                <w:color w:val="FFFFFF"/>
              </w:rPr>
              <w:t>4</w:t>
            </w:r>
          </w:p>
        </w:tc>
        <w:tc>
          <w:tcPr>
            <w:tcW w:w="328" w:type="dxa"/>
            <w:tcBorders>
              <w:top w:val="nil"/>
              <w:left w:val="nil"/>
              <w:bottom w:val="double" w:sz="6" w:space="0" w:color="3F3F3F"/>
              <w:right w:val="double" w:sz="6" w:space="0" w:color="3F3F3F"/>
            </w:tcBorders>
            <w:shd w:val="clear" w:color="000000" w:fill="A5A5A5"/>
            <w:noWrap/>
            <w:vAlign w:val="center"/>
            <w:hideMark/>
          </w:tcPr>
          <w:p w:rsidR="00AC1553" w:rsidRPr="00AC1553" w:rsidRDefault="00AC1553" w:rsidP="00AC1553">
            <w:pPr>
              <w:spacing w:after="0" w:line="240" w:lineRule="auto"/>
              <w:jc w:val="center"/>
              <w:rPr>
                <w:rFonts w:eastAsia="Times New Roman" w:cs="Times New Roman"/>
                <w:b/>
                <w:bCs/>
                <w:color w:val="FFFFFF"/>
              </w:rPr>
            </w:pPr>
            <w:r w:rsidRPr="00AC1553">
              <w:rPr>
                <w:rFonts w:eastAsia="Times New Roman" w:cs="Times New Roman"/>
                <w:b/>
                <w:bCs/>
                <w:color w:val="FFFFFF"/>
              </w:rPr>
              <w:t>5</w:t>
            </w:r>
          </w:p>
        </w:tc>
        <w:tc>
          <w:tcPr>
            <w:tcW w:w="328" w:type="dxa"/>
            <w:tcBorders>
              <w:top w:val="nil"/>
              <w:left w:val="nil"/>
              <w:bottom w:val="double" w:sz="6" w:space="0" w:color="3F3F3F"/>
              <w:right w:val="double" w:sz="6" w:space="0" w:color="3F3F3F"/>
            </w:tcBorders>
            <w:shd w:val="clear" w:color="000000" w:fill="A5A5A5"/>
            <w:noWrap/>
            <w:vAlign w:val="center"/>
            <w:hideMark/>
          </w:tcPr>
          <w:p w:rsidR="00AC1553" w:rsidRPr="00AC1553" w:rsidRDefault="00AC1553" w:rsidP="00AC1553">
            <w:pPr>
              <w:spacing w:after="0" w:line="240" w:lineRule="auto"/>
              <w:jc w:val="center"/>
              <w:rPr>
                <w:rFonts w:eastAsia="Times New Roman" w:cs="Times New Roman"/>
                <w:b/>
                <w:bCs/>
                <w:color w:val="FFFFFF"/>
              </w:rPr>
            </w:pPr>
            <w:r w:rsidRPr="00AC1553">
              <w:rPr>
                <w:rFonts w:eastAsia="Times New Roman" w:cs="Times New Roman"/>
                <w:b/>
                <w:bCs/>
                <w:color w:val="FFFFFF"/>
              </w:rPr>
              <w:t>6</w:t>
            </w:r>
          </w:p>
        </w:tc>
        <w:tc>
          <w:tcPr>
            <w:tcW w:w="328" w:type="dxa"/>
            <w:tcBorders>
              <w:top w:val="nil"/>
              <w:left w:val="nil"/>
              <w:bottom w:val="double" w:sz="6" w:space="0" w:color="3F3F3F"/>
              <w:right w:val="double" w:sz="6" w:space="0" w:color="3F3F3F"/>
            </w:tcBorders>
            <w:shd w:val="clear" w:color="000000" w:fill="A5A5A5"/>
            <w:noWrap/>
            <w:vAlign w:val="center"/>
            <w:hideMark/>
          </w:tcPr>
          <w:p w:rsidR="00AC1553" w:rsidRPr="00AC1553" w:rsidRDefault="00AC1553" w:rsidP="00AC1553">
            <w:pPr>
              <w:spacing w:after="0" w:line="240" w:lineRule="auto"/>
              <w:jc w:val="center"/>
              <w:rPr>
                <w:rFonts w:eastAsia="Times New Roman" w:cs="Times New Roman"/>
                <w:b/>
                <w:bCs/>
                <w:color w:val="FFFFFF"/>
              </w:rPr>
            </w:pPr>
            <w:r w:rsidRPr="00AC1553">
              <w:rPr>
                <w:rFonts w:eastAsia="Times New Roman" w:cs="Times New Roman"/>
                <w:b/>
                <w:bCs/>
                <w:color w:val="FFFFFF"/>
              </w:rPr>
              <w:t>7</w:t>
            </w:r>
          </w:p>
        </w:tc>
        <w:tc>
          <w:tcPr>
            <w:tcW w:w="328" w:type="dxa"/>
            <w:tcBorders>
              <w:top w:val="nil"/>
              <w:left w:val="nil"/>
              <w:bottom w:val="double" w:sz="6" w:space="0" w:color="3F3F3F"/>
              <w:right w:val="double" w:sz="6" w:space="0" w:color="3F3F3F"/>
            </w:tcBorders>
            <w:shd w:val="clear" w:color="000000" w:fill="A5A5A5"/>
            <w:noWrap/>
            <w:vAlign w:val="center"/>
            <w:hideMark/>
          </w:tcPr>
          <w:p w:rsidR="00AC1553" w:rsidRPr="00AC1553" w:rsidRDefault="00AC1553" w:rsidP="00AC1553">
            <w:pPr>
              <w:spacing w:after="0" w:line="240" w:lineRule="auto"/>
              <w:jc w:val="center"/>
              <w:rPr>
                <w:rFonts w:eastAsia="Times New Roman" w:cs="Times New Roman"/>
                <w:b/>
                <w:bCs/>
                <w:color w:val="FFFFFF"/>
              </w:rPr>
            </w:pPr>
            <w:r w:rsidRPr="00AC1553">
              <w:rPr>
                <w:rFonts w:eastAsia="Times New Roman" w:cs="Times New Roman"/>
                <w:b/>
                <w:bCs/>
                <w:color w:val="FFFFFF"/>
              </w:rPr>
              <w:t>8</w:t>
            </w:r>
          </w:p>
        </w:tc>
        <w:tc>
          <w:tcPr>
            <w:tcW w:w="328" w:type="dxa"/>
            <w:tcBorders>
              <w:top w:val="nil"/>
              <w:left w:val="nil"/>
              <w:bottom w:val="double" w:sz="6" w:space="0" w:color="3F3F3F"/>
              <w:right w:val="double" w:sz="6" w:space="0" w:color="3F3F3F"/>
            </w:tcBorders>
            <w:shd w:val="clear" w:color="000000" w:fill="A5A5A5"/>
            <w:noWrap/>
            <w:vAlign w:val="center"/>
            <w:hideMark/>
          </w:tcPr>
          <w:p w:rsidR="00AC1553" w:rsidRPr="00AC1553" w:rsidRDefault="00AC1553" w:rsidP="00AC1553">
            <w:pPr>
              <w:spacing w:after="0" w:line="240" w:lineRule="auto"/>
              <w:jc w:val="center"/>
              <w:rPr>
                <w:rFonts w:eastAsia="Times New Roman" w:cs="Times New Roman"/>
                <w:b/>
                <w:bCs/>
                <w:color w:val="FFFFFF"/>
              </w:rPr>
            </w:pPr>
            <w:r w:rsidRPr="00AC1553">
              <w:rPr>
                <w:rFonts w:eastAsia="Times New Roman" w:cs="Times New Roman"/>
                <w:b/>
                <w:bCs/>
                <w:color w:val="FFFFFF"/>
              </w:rPr>
              <w:t>9</w:t>
            </w:r>
          </w:p>
        </w:tc>
        <w:tc>
          <w:tcPr>
            <w:tcW w:w="440" w:type="dxa"/>
            <w:tcBorders>
              <w:top w:val="nil"/>
              <w:left w:val="nil"/>
              <w:bottom w:val="double" w:sz="6" w:space="0" w:color="3F3F3F"/>
              <w:right w:val="double" w:sz="6" w:space="0" w:color="3F3F3F"/>
            </w:tcBorders>
            <w:shd w:val="clear" w:color="000000" w:fill="A5A5A5"/>
            <w:noWrap/>
            <w:vAlign w:val="center"/>
            <w:hideMark/>
          </w:tcPr>
          <w:p w:rsidR="00AC1553" w:rsidRPr="00AC1553" w:rsidRDefault="00AC1553" w:rsidP="00AC1553">
            <w:pPr>
              <w:spacing w:after="0" w:line="240" w:lineRule="auto"/>
              <w:jc w:val="center"/>
              <w:rPr>
                <w:rFonts w:eastAsia="Times New Roman" w:cs="Times New Roman"/>
                <w:b/>
                <w:bCs/>
                <w:color w:val="FFFFFF"/>
              </w:rPr>
            </w:pPr>
            <w:r w:rsidRPr="00AC1553">
              <w:rPr>
                <w:rFonts w:eastAsia="Times New Roman" w:cs="Times New Roman"/>
                <w:b/>
                <w:bCs/>
                <w:color w:val="FFFFFF"/>
              </w:rPr>
              <w:t>10</w:t>
            </w:r>
          </w:p>
        </w:tc>
        <w:tc>
          <w:tcPr>
            <w:tcW w:w="440" w:type="dxa"/>
            <w:tcBorders>
              <w:top w:val="nil"/>
              <w:left w:val="nil"/>
              <w:bottom w:val="double" w:sz="6" w:space="0" w:color="3F3F3F"/>
              <w:right w:val="double" w:sz="6" w:space="0" w:color="3F3F3F"/>
            </w:tcBorders>
            <w:shd w:val="clear" w:color="000000" w:fill="A5A5A5"/>
            <w:noWrap/>
            <w:vAlign w:val="center"/>
            <w:hideMark/>
          </w:tcPr>
          <w:p w:rsidR="00AC1553" w:rsidRPr="00AC1553" w:rsidRDefault="00AC1553" w:rsidP="00AC1553">
            <w:pPr>
              <w:spacing w:after="0" w:line="240" w:lineRule="auto"/>
              <w:jc w:val="center"/>
              <w:rPr>
                <w:rFonts w:eastAsia="Times New Roman" w:cs="Times New Roman"/>
                <w:b/>
                <w:bCs/>
                <w:color w:val="FFFFFF"/>
              </w:rPr>
            </w:pPr>
            <w:r w:rsidRPr="00AC1553">
              <w:rPr>
                <w:rFonts w:eastAsia="Times New Roman" w:cs="Times New Roman"/>
                <w:b/>
                <w:bCs/>
                <w:color w:val="FFFFFF"/>
              </w:rPr>
              <w:t>11</w:t>
            </w:r>
          </w:p>
        </w:tc>
        <w:tc>
          <w:tcPr>
            <w:tcW w:w="440" w:type="dxa"/>
            <w:tcBorders>
              <w:top w:val="nil"/>
              <w:left w:val="nil"/>
              <w:bottom w:val="double" w:sz="6" w:space="0" w:color="3F3F3F"/>
              <w:right w:val="double" w:sz="6" w:space="0" w:color="3F3F3F"/>
            </w:tcBorders>
            <w:shd w:val="clear" w:color="000000" w:fill="A5A5A5"/>
            <w:noWrap/>
            <w:vAlign w:val="center"/>
            <w:hideMark/>
          </w:tcPr>
          <w:p w:rsidR="00AC1553" w:rsidRPr="00AC1553" w:rsidRDefault="00AC1553" w:rsidP="00AC1553">
            <w:pPr>
              <w:spacing w:after="0" w:line="240" w:lineRule="auto"/>
              <w:jc w:val="center"/>
              <w:rPr>
                <w:rFonts w:eastAsia="Times New Roman" w:cs="Times New Roman"/>
                <w:b/>
                <w:bCs/>
                <w:color w:val="FFFFFF"/>
              </w:rPr>
            </w:pPr>
            <w:r w:rsidRPr="00AC1553">
              <w:rPr>
                <w:rFonts w:eastAsia="Times New Roman" w:cs="Times New Roman"/>
                <w:b/>
                <w:bCs/>
                <w:color w:val="FFFFFF"/>
              </w:rPr>
              <w:t>12</w:t>
            </w:r>
          </w:p>
        </w:tc>
        <w:tc>
          <w:tcPr>
            <w:tcW w:w="440" w:type="dxa"/>
            <w:tcBorders>
              <w:top w:val="nil"/>
              <w:left w:val="nil"/>
              <w:bottom w:val="double" w:sz="6" w:space="0" w:color="3F3F3F"/>
              <w:right w:val="double" w:sz="6" w:space="0" w:color="3F3F3F"/>
            </w:tcBorders>
            <w:shd w:val="clear" w:color="000000" w:fill="A5A5A5"/>
            <w:noWrap/>
            <w:vAlign w:val="center"/>
            <w:hideMark/>
          </w:tcPr>
          <w:p w:rsidR="00AC1553" w:rsidRPr="00AC1553" w:rsidRDefault="00AC1553" w:rsidP="00AC1553">
            <w:pPr>
              <w:spacing w:after="0" w:line="240" w:lineRule="auto"/>
              <w:jc w:val="center"/>
              <w:rPr>
                <w:rFonts w:eastAsia="Times New Roman" w:cs="Times New Roman"/>
                <w:b/>
                <w:bCs/>
                <w:color w:val="FFFFFF"/>
              </w:rPr>
            </w:pPr>
            <w:r w:rsidRPr="00AC1553">
              <w:rPr>
                <w:rFonts w:eastAsia="Times New Roman" w:cs="Times New Roman"/>
                <w:b/>
                <w:bCs/>
                <w:color w:val="FFFFFF"/>
              </w:rPr>
              <w:t>13</w:t>
            </w:r>
          </w:p>
        </w:tc>
        <w:tc>
          <w:tcPr>
            <w:tcW w:w="440" w:type="dxa"/>
            <w:tcBorders>
              <w:top w:val="nil"/>
              <w:left w:val="nil"/>
              <w:bottom w:val="double" w:sz="6" w:space="0" w:color="3F3F3F"/>
              <w:right w:val="double" w:sz="6" w:space="0" w:color="3F3F3F"/>
            </w:tcBorders>
            <w:shd w:val="clear" w:color="000000" w:fill="A5A5A5"/>
            <w:noWrap/>
            <w:vAlign w:val="center"/>
            <w:hideMark/>
          </w:tcPr>
          <w:p w:rsidR="00AC1553" w:rsidRPr="00AC1553" w:rsidRDefault="00AC1553" w:rsidP="00AC1553">
            <w:pPr>
              <w:spacing w:after="0" w:line="240" w:lineRule="auto"/>
              <w:jc w:val="center"/>
              <w:rPr>
                <w:rFonts w:eastAsia="Times New Roman" w:cs="Times New Roman"/>
                <w:b/>
                <w:bCs/>
                <w:color w:val="FFFFFF"/>
              </w:rPr>
            </w:pPr>
            <w:r w:rsidRPr="00AC1553">
              <w:rPr>
                <w:rFonts w:eastAsia="Times New Roman" w:cs="Times New Roman"/>
                <w:b/>
                <w:bCs/>
                <w:color w:val="FFFFFF"/>
              </w:rPr>
              <w:t>14</w:t>
            </w:r>
          </w:p>
        </w:tc>
        <w:tc>
          <w:tcPr>
            <w:tcW w:w="440" w:type="dxa"/>
            <w:tcBorders>
              <w:top w:val="nil"/>
              <w:left w:val="nil"/>
              <w:bottom w:val="double" w:sz="6" w:space="0" w:color="3F3F3F"/>
              <w:right w:val="double" w:sz="6" w:space="0" w:color="3F3F3F"/>
            </w:tcBorders>
            <w:shd w:val="clear" w:color="000000" w:fill="A5A5A5"/>
            <w:noWrap/>
            <w:vAlign w:val="center"/>
            <w:hideMark/>
          </w:tcPr>
          <w:p w:rsidR="00AC1553" w:rsidRPr="00AC1553" w:rsidRDefault="00AC1553" w:rsidP="00AC1553">
            <w:pPr>
              <w:spacing w:after="0" w:line="240" w:lineRule="auto"/>
              <w:jc w:val="center"/>
              <w:rPr>
                <w:rFonts w:eastAsia="Times New Roman" w:cs="Times New Roman"/>
                <w:b/>
                <w:bCs/>
                <w:color w:val="FFFFFF"/>
              </w:rPr>
            </w:pPr>
            <w:r w:rsidRPr="00AC1553">
              <w:rPr>
                <w:rFonts w:eastAsia="Times New Roman" w:cs="Times New Roman"/>
                <w:b/>
                <w:bCs/>
                <w:color w:val="FFFFFF"/>
              </w:rPr>
              <w:t>15</w:t>
            </w:r>
          </w:p>
        </w:tc>
        <w:tc>
          <w:tcPr>
            <w:tcW w:w="440" w:type="dxa"/>
            <w:tcBorders>
              <w:top w:val="nil"/>
              <w:left w:val="nil"/>
              <w:bottom w:val="double" w:sz="6" w:space="0" w:color="3F3F3F"/>
              <w:right w:val="double" w:sz="6" w:space="0" w:color="3F3F3F"/>
            </w:tcBorders>
            <w:shd w:val="clear" w:color="000000" w:fill="A5A5A5"/>
            <w:noWrap/>
            <w:vAlign w:val="center"/>
            <w:hideMark/>
          </w:tcPr>
          <w:p w:rsidR="00AC1553" w:rsidRPr="00AC1553" w:rsidRDefault="00AC1553" w:rsidP="00AC1553">
            <w:pPr>
              <w:spacing w:after="0" w:line="240" w:lineRule="auto"/>
              <w:jc w:val="center"/>
              <w:rPr>
                <w:rFonts w:eastAsia="Times New Roman" w:cs="Times New Roman"/>
                <w:b/>
                <w:bCs/>
                <w:color w:val="FFFFFF"/>
              </w:rPr>
            </w:pPr>
            <w:r w:rsidRPr="00AC1553">
              <w:rPr>
                <w:rFonts w:eastAsia="Times New Roman" w:cs="Times New Roman"/>
                <w:b/>
                <w:bCs/>
                <w:color w:val="FFFFFF"/>
              </w:rPr>
              <w:t>16</w:t>
            </w:r>
          </w:p>
        </w:tc>
      </w:tr>
      <w:tr w:rsidR="00AC1553" w:rsidRPr="00AC1553" w:rsidTr="00AC1553">
        <w:trPr>
          <w:trHeight w:val="315"/>
        </w:trPr>
        <w:tc>
          <w:tcPr>
            <w:tcW w:w="414"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A</w:t>
            </w:r>
          </w:p>
        </w:tc>
        <w:tc>
          <w:tcPr>
            <w:tcW w:w="5792"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rPr>
                <w:rFonts w:eastAsia="Times New Roman" w:cs="Times New Roman"/>
                <w:color w:val="000000"/>
              </w:rPr>
            </w:pPr>
            <w:r w:rsidRPr="00AC1553">
              <w:rPr>
                <w:rFonts w:eastAsia="Times New Roman" w:cs="Times New Roman"/>
                <w:color w:val="000000"/>
              </w:rPr>
              <w:t>Start</w:t>
            </w:r>
          </w:p>
        </w:tc>
        <w:tc>
          <w:tcPr>
            <w:tcW w:w="716"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rPr>
                <w:rFonts w:eastAsia="Times New Roman" w:cs="Times New Roman"/>
                <w:color w:val="00000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r>
      <w:tr w:rsidR="00AC1553" w:rsidRPr="00AC1553" w:rsidTr="00AC1553">
        <w:trPr>
          <w:trHeight w:val="300"/>
        </w:trPr>
        <w:tc>
          <w:tcPr>
            <w:tcW w:w="414"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B</w:t>
            </w:r>
          </w:p>
        </w:tc>
        <w:tc>
          <w:tcPr>
            <w:tcW w:w="5792"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rPr>
                <w:rFonts w:eastAsia="Times New Roman" w:cs="Times New Roman"/>
                <w:color w:val="000000"/>
              </w:rPr>
            </w:pPr>
            <w:r w:rsidRPr="00AC1553">
              <w:rPr>
                <w:rFonts w:eastAsia="Times New Roman" w:cs="Times New Roman"/>
                <w:color w:val="000000"/>
              </w:rPr>
              <w:t>Project Plan</w:t>
            </w:r>
          </w:p>
        </w:tc>
        <w:tc>
          <w:tcPr>
            <w:tcW w:w="716"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rPr>
                <w:rFonts w:eastAsia="Times New Roman" w:cs="Times New Roman"/>
                <w:color w:val="000000"/>
              </w:rPr>
            </w:pPr>
          </w:p>
        </w:tc>
        <w:tc>
          <w:tcPr>
            <w:tcW w:w="328" w:type="dxa"/>
            <w:tcBorders>
              <w:top w:val="nil"/>
              <w:left w:val="nil"/>
              <w:bottom w:val="nil"/>
              <w:right w:val="nil"/>
            </w:tcBorders>
            <w:shd w:val="clear" w:color="000000" w:fill="70AD47"/>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 </w:t>
            </w:r>
          </w:p>
        </w:tc>
        <w:tc>
          <w:tcPr>
            <w:tcW w:w="328" w:type="dxa"/>
            <w:tcBorders>
              <w:top w:val="nil"/>
              <w:left w:val="nil"/>
              <w:bottom w:val="nil"/>
              <w:right w:val="nil"/>
            </w:tcBorders>
            <w:shd w:val="clear" w:color="000000" w:fill="70AD47"/>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 </w:t>
            </w:r>
          </w:p>
        </w:tc>
        <w:tc>
          <w:tcPr>
            <w:tcW w:w="328" w:type="dxa"/>
            <w:tcBorders>
              <w:top w:val="nil"/>
              <w:left w:val="nil"/>
              <w:bottom w:val="nil"/>
              <w:right w:val="nil"/>
            </w:tcBorders>
            <w:shd w:val="clear" w:color="000000" w:fill="70AD47"/>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 </w:t>
            </w:r>
          </w:p>
        </w:tc>
        <w:tc>
          <w:tcPr>
            <w:tcW w:w="328" w:type="dxa"/>
            <w:tcBorders>
              <w:top w:val="nil"/>
              <w:left w:val="nil"/>
              <w:bottom w:val="nil"/>
              <w:right w:val="nil"/>
            </w:tcBorders>
            <w:shd w:val="clear" w:color="000000" w:fill="70AD47"/>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 </w:t>
            </w:r>
          </w:p>
        </w:tc>
        <w:tc>
          <w:tcPr>
            <w:tcW w:w="328" w:type="dxa"/>
            <w:tcBorders>
              <w:top w:val="nil"/>
              <w:left w:val="nil"/>
              <w:bottom w:val="nil"/>
              <w:right w:val="nil"/>
            </w:tcBorders>
            <w:shd w:val="clear" w:color="000000" w:fill="70AD47"/>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 </w:t>
            </w: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color w:val="00000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r>
      <w:tr w:rsidR="00AC1553" w:rsidRPr="00AC1553" w:rsidTr="00AC1553">
        <w:trPr>
          <w:trHeight w:val="300"/>
        </w:trPr>
        <w:tc>
          <w:tcPr>
            <w:tcW w:w="414"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C</w:t>
            </w:r>
          </w:p>
        </w:tc>
        <w:tc>
          <w:tcPr>
            <w:tcW w:w="5792"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rPr>
                <w:rFonts w:eastAsia="Times New Roman" w:cs="Times New Roman"/>
                <w:color w:val="000000"/>
              </w:rPr>
            </w:pPr>
            <w:r w:rsidRPr="00AC1553">
              <w:rPr>
                <w:rFonts w:eastAsia="Times New Roman" w:cs="Times New Roman"/>
                <w:color w:val="000000"/>
              </w:rPr>
              <w:t>Concept design sketch</w:t>
            </w:r>
          </w:p>
        </w:tc>
        <w:tc>
          <w:tcPr>
            <w:tcW w:w="716"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rPr>
                <w:rFonts w:eastAsia="Times New Roman" w:cs="Times New Roman"/>
                <w:color w:val="00000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000000" w:fill="70AD47"/>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 </w:t>
            </w:r>
          </w:p>
        </w:tc>
        <w:tc>
          <w:tcPr>
            <w:tcW w:w="328" w:type="dxa"/>
            <w:tcBorders>
              <w:top w:val="nil"/>
              <w:left w:val="nil"/>
              <w:bottom w:val="nil"/>
              <w:right w:val="nil"/>
            </w:tcBorders>
            <w:shd w:val="clear" w:color="000000" w:fill="70AD47"/>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 </w:t>
            </w:r>
          </w:p>
        </w:tc>
        <w:tc>
          <w:tcPr>
            <w:tcW w:w="328" w:type="dxa"/>
            <w:tcBorders>
              <w:top w:val="nil"/>
              <w:left w:val="nil"/>
              <w:bottom w:val="nil"/>
              <w:right w:val="nil"/>
            </w:tcBorders>
            <w:shd w:val="clear" w:color="000000" w:fill="70AD47"/>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 </w:t>
            </w: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color w:val="00000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r>
      <w:tr w:rsidR="00AC1553" w:rsidRPr="00AC1553" w:rsidTr="00AC1553">
        <w:trPr>
          <w:trHeight w:val="300"/>
        </w:trPr>
        <w:tc>
          <w:tcPr>
            <w:tcW w:w="414"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D</w:t>
            </w:r>
          </w:p>
        </w:tc>
        <w:tc>
          <w:tcPr>
            <w:tcW w:w="5792"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rPr>
                <w:rFonts w:eastAsia="Times New Roman" w:cs="Times New Roman"/>
                <w:color w:val="000000"/>
              </w:rPr>
            </w:pPr>
            <w:r w:rsidRPr="00AC1553">
              <w:rPr>
                <w:rFonts w:eastAsia="Times New Roman" w:cs="Times New Roman"/>
                <w:color w:val="000000"/>
              </w:rPr>
              <w:t>Manufacturing Plant</w:t>
            </w:r>
          </w:p>
        </w:tc>
        <w:tc>
          <w:tcPr>
            <w:tcW w:w="716"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rPr>
                <w:rFonts w:eastAsia="Times New Roman" w:cs="Times New Roman"/>
                <w:color w:val="00000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000000" w:fill="70AD47"/>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 </w:t>
            </w:r>
          </w:p>
        </w:tc>
        <w:tc>
          <w:tcPr>
            <w:tcW w:w="328" w:type="dxa"/>
            <w:tcBorders>
              <w:top w:val="nil"/>
              <w:left w:val="nil"/>
              <w:bottom w:val="nil"/>
              <w:right w:val="nil"/>
            </w:tcBorders>
            <w:shd w:val="clear" w:color="000000" w:fill="70AD47"/>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 </w:t>
            </w:r>
          </w:p>
        </w:tc>
        <w:tc>
          <w:tcPr>
            <w:tcW w:w="328" w:type="dxa"/>
            <w:tcBorders>
              <w:top w:val="nil"/>
              <w:left w:val="nil"/>
              <w:bottom w:val="nil"/>
              <w:right w:val="nil"/>
            </w:tcBorders>
            <w:shd w:val="clear" w:color="000000" w:fill="70AD47"/>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 </w:t>
            </w:r>
          </w:p>
        </w:tc>
        <w:tc>
          <w:tcPr>
            <w:tcW w:w="328" w:type="dxa"/>
            <w:tcBorders>
              <w:top w:val="nil"/>
              <w:left w:val="nil"/>
              <w:bottom w:val="nil"/>
              <w:right w:val="nil"/>
            </w:tcBorders>
            <w:shd w:val="clear" w:color="000000" w:fill="70AD47"/>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 </w:t>
            </w: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color w:val="00000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r>
      <w:tr w:rsidR="00AC1553" w:rsidRPr="00AC1553" w:rsidTr="00AC1553">
        <w:trPr>
          <w:trHeight w:val="300"/>
        </w:trPr>
        <w:tc>
          <w:tcPr>
            <w:tcW w:w="414"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E</w:t>
            </w:r>
          </w:p>
        </w:tc>
        <w:tc>
          <w:tcPr>
            <w:tcW w:w="5792"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rPr>
                <w:rFonts w:eastAsia="Times New Roman" w:cs="Times New Roman"/>
                <w:color w:val="000000"/>
              </w:rPr>
            </w:pPr>
            <w:r w:rsidRPr="00AC1553">
              <w:rPr>
                <w:rFonts w:eastAsia="Times New Roman" w:cs="Times New Roman"/>
                <w:color w:val="000000"/>
              </w:rPr>
              <w:t>Assembly Line</w:t>
            </w:r>
          </w:p>
        </w:tc>
        <w:tc>
          <w:tcPr>
            <w:tcW w:w="716"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rPr>
                <w:rFonts w:eastAsia="Times New Roman" w:cs="Times New Roman"/>
                <w:color w:val="00000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000000" w:fill="70AD47"/>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 </w:t>
            </w: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color w:val="00000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r>
      <w:tr w:rsidR="00AC1553" w:rsidRPr="00AC1553" w:rsidTr="00AC1553">
        <w:trPr>
          <w:trHeight w:val="300"/>
        </w:trPr>
        <w:tc>
          <w:tcPr>
            <w:tcW w:w="414"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F</w:t>
            </w:r>
          </w:p>
        </w:tc>
        <w:tc>
          <w:tcPr>
            <w:tcW w:w="5792"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rPr>
                <w:rFonts w:eastAsia="Times New Roman" w:cs="Times New Roman"/>
                <w:color w:val="000000"/>
              </w:rPr>
            </w:pPr>
            <w:r w:rsidRPr="00AC1553">
              <w:rPr>
                <w:rFonts w:eastAsia="Times New Roman" w:cs="Times New Roman"/>
                <w:color w:val="000000"/>
              </w:rPr>
              <w:t xml:space="preserve">Painting </w:t>
            </w:r>
          </w:p>
        </w:tc>
        <w:tc>
          <w:tcPr>
            <w:tcW w:w="716"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rPr>
                <w:rFonts w:eastAsia="Times New Roman" w:cs="Times New Roman"/>
                <w:color w:val="00000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000000" w:fill="70AD47"/>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 </w:t>
            </w:r>
          </w:p>
        </w:tc>
        <w:tc>
          <w:tcPr>
            <w:tcW w:w="328" w:type="dxa"/>
            <w:tcBorders>
              <w:top w:val="nil"/>
              <w:left w:val="nil"/>
              <w:bottom w:val="nil"/>
              <w:right w:val="nil"/>
            </w:tcBorders>
            <w:shd w:val="clear" w:color="auto" w:fill="auto"/>
            <w:noWrap/>
            <w:vAlign w:val="bottom"/>
            <w:hideMark/>
          </w:tcPr>
          <w:p w:rsidR="00AC1553" w:rsidRPr="00AC1553" w:rsidRDefault="00AC1553" w:rsidP="00AC1553">
            <w:pPr>
              <w:spacing w:after="0" w:line="240" w:lineRule="auto"/>
              <w:jc w:val="center"/>
              <w:rPr>
                <w:rFonts w:eastAsia="Times New Roman" w:cs="Times New Roman"/>
                <w:color w:val="00000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r>
      <w:tr w:rsidR="00AC1553" w:rsidRPr="00AC1553" w:rsidTr="00AC1553">
        <w:trPr>
          <w:trHeight w:val="300"/>
        </w:trPr>
        <w:tc>
          <w:tcPr>
            <w:tcW w:w="414"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G</w:t>
            </w:r>
          </w:p>
        </w:tc>
        <w:tc>
          <w:tcPr>
            <w:tcW w:w="5792"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rPr>
                <w:rFonts w:eastAsia="Times New Roman" w:cs="Times New Roman"/>
                <w:color w:val="000000"/>
              </w:rPr>
            </w:pPr>
            <w:r w:rsidRPr="00AC1553">
              <w:rPr>
                <w:rFonts w:eastAsia="Times New Roman" w:cs="Times New Roman"/>
                <w:color w:val="000000"/>
              </w:rPr>
              <w:t xml:space="preserve">welding </w:t>
            </w:r>
          </w:p>
        </w:tc>
        <w:tc>
          <w:tcPr>
            <w:tcW w:w="716"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rPr>
                <w:rFonts w:eastAsia="Times New Roman" w:cs="Times New Roman"/>
                <w:color w:val="00000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000000" w:fill="70AD47"/>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 </w:t>
            </w: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color w:val="00000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r>
      <w:tr w:rsidR="00AC1553" w:rsidRPr="00AC1553" w:rsidTr="00AC1553">
        <w:trPr>
          <w:trHeight w:val="300"/>
        </w:trPr>
        <w:tc>
          <w:tcPr>
            <w:tcW w:w="414"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H</w:t>
            </w:r>
          </w:p>
        </w:tc>
        <w:tc>
          <w:tcPr>
            <w:tcW w:w="5792"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rPr>
                <w:rFonts w:eastAsia="Times New Roman" w:cs="Times New Roman"/>
                <w:color w:val="000000"/>
              </w:rPr>
            </w:pPr>
            <w:r w:rsidRPr="00AC1553">
              <w:rPr>
                <w:rFonts w:eastAsia="Times New Roman" w:cs="Times New Roman"/>
                <w:color w:val="000000"/>
              </w:rPr>
              <w:t>Plant for Manufacturing of Different Parts</w:t>
            </w:r>
          </w:p>
        </w:tc>
        <w:tc>
          <w:tcPr>
            <w:tcW w:w="716"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rPr>
                <w:rFonts w:eastAsia="Times New Roman" w:cs="Times New Roman"/>
                <w:color w:val="00000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000000" w:fill="70AD47"/>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 </w:t>
            </w:r>
          </w:p>
        </w:tc>
        <w:tc>
          <w:tcPr>
            <w:tcW w:w="440" w:type="dxa"/>
            <w:tcBorders>
              <w:top w:val="nil"/>
              <w:left w:val="nil"/>
              <w:bottom w:val="nil"/>
              <w:right w:val="nil"/>
            </w:tcBorders>
            <w:shd w:val="clear" w:color="000000" w:fill="70AD47"/>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 </w:t>
            </w:r>
          </w:p>
        </w:tc>
        <w:tc>
          <w:tcPr>
            <w:tcW w:w="440" w:type="dxa"/>
            <w:tcBorders>
              <w:top w:val="nil"/>
              <w:left w:val="nil"/>
              <w:bottom w:val="nil"/>
              <w:right w:val="nil"/>
            </w:tcBorders>
            <w:shd w:val="clear" w:color="000000" w:fill="70AD47"/>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 </w:t>
            </w:r>
          </w:p>
        </w:tc>
        <w:tc>
          <w:tcPr>
            <w:tcW w:w="440" w:type="dxa"/>
            <w:tcBorders>
              <w:top w:val="nil"/>
              <w:left w:val="nil"/>
              <w:bottom w:val="nil"/>
              <w:right w:val="nil"/>
            </w:tcBorders>
            <w:shd w:val="clear" w:color="000000" w:fill="70AD47"/>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 </w:t>
            </w:r>
          </w:p>
        </w:tc>
        <w:tc>
          <w:tcPr>
            <w:tcW w:w="440" w:type="dxa"/>
            <w:tcBorders>
              <w:top w:val="nil"/>
              <w:left w:val="nil"/>
              <w:bottom w:val="nil"/>
              <w:right w:val="nil"/>
            </w:tcBorders>
            <w:shd w:val="clear" w:color="000000" w:fill="70AD47"/>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 </w:t>
            </w:r>
          </w:p>
        </w:tc>
        <w:tc>
          <w:tcPr>
            <w:tcW w:w="440" w:type="dxa"/>
            <w:tcBorders>
              <w:top w:val="nil"/>
              <w:left w:val="nil"/>
              <w:bottom w:val="nil"/>
              <w:right w:val="nil"/>
            </w:tcBorders>
            <w:shd w:val="clear" w:color="000000" w:fill="70AD47"/>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 </w:t>
            </w:r>
          </w:p>
        </w:tc>
        <w:tc>
          <w:tcPr>
            <w:tcW w:w="440" w:type="dxa"/>
            <w:tcBorders>
              <w:top w:val="nil"/>
              <w:left w:val="nil"/>
              <w:bottom w:val="nil"/>
              <w:right w:val="nil"/>
            </w:tcBorders>
            <w:shd w:val="clear" w:color="000000" w:fill="70AD47"/>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 </w:t>
            </w:r>
          </w:p>
        </w:tc>
      </w:tr>
      <w:tr w:rsidR="00AC1553" w:rsidRPr="00AC1553" w:rsidTr="00AC1553">
        <w:trPr>
          <w:trHeight w:val="300"/>
        </w:trPr>
        <w:tc>
          <w:tcPr>
            <w:tcW w:w="414"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I</w:t>
            </w:r>
          </w:p>
        </w:tc>
        <w:tc>
          <w:tcPr>
            <w:tcW w:w="5792"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rPr>
                <w:rFonts w:eastAsia="Times New Roman" w:cs="Times New Roman"/>
                <w:color w:val="000000"/>
              </w:rPr>
            </w:pPr>
            <w:r w:rsidRPr="00AC1553">
              <w:rPr>
                <w:rFonts w:eastAsia="Times New Roman" w:cs="Times New Roman"/>
                <w:color w:val="000000"/>
              </w:rPr>
              <w:t xml:space="preserve">Battery Manufacturing </w:t>
            </w:r>
          </w:p>
        </w:tc>
        <w:tc>
          <w:tcPr>
            <w:tcW w:w="716"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rPr>
                <w:rFonts w:eastAsia="Times New Roman" w:cs="Times New Roman"/>
                <w:color w:val="00000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000000" w:fill="70AD47"/>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 </w:t>
            </w:r>
          </w:p>
        </w:tc>
        <w:tc>
          <w:tcPr>
            <w:tcW w:w="440" w:type="dxa"/>
            <w:tcBorders>
              <w:top w:val="nil"/>
              <w:left w:val="nil"/>
              <w:bottom w:val="nil"/>
              <w:right w:val="nil"/>
            </w:tcBorders>
            <w:shd w:val="clear" w:color="000000" w:fill="70AD47"/>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 </w:t>
            </w:r>
          </w:p>
        </w:tc>
        <w:tc>
          <w:tcPr>
            <w:tcW w:w="440" w:type="dxa"/>
            <w:tcBorders>
              <w:top w:val="nil"/>
              <w:left w:val="nil"/>
              <w:bottom w:val="nil"/>
              <w:right w:val="nil"/>
            </w:tcBorders>
            <w:shd w:val="clear" w:color="000000" w:fill="70AD47"/>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 </w:t>
            </w: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color w:val="00000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r>
      <w:tr w:rsidR="00AC1553" w:rsidRPr="00AC1553" w:rsidTr="00AC1553">
        <w:trPr>
          <w:trHeight w:val="300"/>
        </w:trPr>
        <w:tc>
          <w:tcPr>
            <w:tcW w:w="414"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J</w:t>
            </w:r>
          </w:p>
        </w:tc>
        <w:tc>
          <w:tcPr>
            <w:tcW w:w="5792"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rPr>
                <w:rFonts w:eastAsia="Times New Roman" w:cs="Times New Roman"/>
                <w:color w:val="000000"/>
              </w:rPr>
            </w:pPr>
            <w:r w:rsidRPr="00AC1553">
              <w:rPr>
                <w:rFonts w:eastAsia="Times New Roman" w:cs="Times New Roman"/>
                <w:color w:val="000000"/>
              </w:rPr>
              <w:t xml:space="preserve">Parts Manufacturing </w:t>
            </w:r>
          </w:p>
        </w:tc>
        <w:tc>
          <w:tcPr>
            <w:tcW w:w="716"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rPr>
                <w:rFonts w:eastAsia="Times New Roman" w:cs="Times New Roman"/>
                <w:color w:val="00000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000000" w:fill="70AD47"/>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 </w:t>
            </w: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color w:val="00000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r>
      <w:tr w:rsidR="00AC1553" w:rsidRPr="00AC1553" w:rsidTr="00AC1553">
        <w:trPr>
          <w:trHeight w:val="300"/>
        </w:trPr>
        <w:tc>
          <w:tcPr>
            <w:tcW w:w="414"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K</w:t>
            </w:r>
          </w:p>
        </w:tc>
        <w:tc>
          <w:tcPr>
            <w:tcW w:w="5792"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rPr>
                <w:rFonts w:eastAsia="Times New Roman" w:cs="Times New Roman"/>
                <w:color w:val="000000"/>
              </w:rPr>
            </w:pPr>
            <w:r w:rsidRPr="00AC1553">
              <w:rPr>
                <w:rFonts w:eastAsia="Times New Roman" w:cs="Times New Roman"/>
                <w:color w:val="000000"/>
              </w:rPr>
              <w:t xml:space="preserve">Assembling </w:t>
            </w:r>
          </w:p>
        </w:tc>
        <w:tc>
          <w:tcPr>
            <w:tcW w:w="716"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rPr>
                <w:rFonts w:eastAsia="Times New Roman" w:cs="Times New Roman"/>
                <w:color w:val="00000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000000" w:fill="70AD47"/>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 </w:t>
            </w: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color w:val="00000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r>
      <w:tr w:rsidR="00AC1553" w:rsidRPr="00AC1553" w:rsidTr="00AC1553">
        <w:trPr>
          <w:trHeight w:val="300"/>
        </w:trPr>
        <w:tc>
          <w:tcPr>
            <w:tcW w:w="414"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 xml:space="preserve">L </w:t>
            </w:r>
          </w:p>
        </w:tc>
        <w:tc>
          <w:tcPr>
            <w:tcW w:w="5792"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rPr>
                <w:rFonts w:eastAsia="Times New Roman" w:cs="Times New Roman"/>
                <w:color w:val="000000"/>
              </w:rPr>
            </w:pPr>
            <w:r w:rsidRPr="00AC1553">
              <w:rPr>
                <w:rFonts w:eastAsia="Times New Roman" w:cs="Times New Roman"/>
                <w:color w:val="000000"/>
              </w:rPr>
              <w:t xml:space="preserve">Power Train Manufacturing </w:t>
            </w:r>
          </w:p>
        </w:tc>
        <w:tc>
          <w:tcPr>
            <w:tcW w:w="716"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rPr>
                <w:rFonts w:eastAsia="Times New Roman" w:cs="Times New Roman"/>
                <w:color w:val="00000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000000" w:fill="70AD47"/>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 </w:t>
            </w:r>
          </w:p>
        </w:tc>
        <w:tc>
          <w:tcPr>
            <w:tcW w:w="440" w:type="dxa"/>
            <w:tcBorders>
              <w:top w:val="nil"/>
              <w:left w:val="nil"/>
              <w:bottom w:val="nil"/>
              <w:right w:val="nil"/>
            </w:tcBorders>
            <w:shd w:val="clear" w:color="000000" w:fill="70AD47"/>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 </w:t>
            </w:r>
          </w:p>
        </w:tc>
        <w:tc>
          <w:tcPr>
            <w:tcW w:w="440" w:type="dxa"/>
            <w:tcBorders>
              <w:top w:val="nil"/>
              <w:left w:val="nil"/>
              <w:bottom w:val="nil"/>
              <w:right w:val="nil"/>
            </w:tcBorders>
            <w:shd w:val="clear" w:color="000000" w:fill="70AD47"/>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 </w:t>
            </w: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color w:val="000000"/>
              </w:rPr>
            </w:pPr>
          </w:p>
        </w:tc>
      </w:tr>
      <w:tr w:rsidR="00AC1553" w:rsidRPr="00AC1553" w:rsidTr="00AC1553">
        <w:trPr>
          <w:trHeight w:val="300"/>
        </w:trPr>
        <w:tc>
          <w:tcPr>
            <w:tcW w:w="414"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M</w:t>
            </w:r>
          </w:p>
        </w:tc>
        <w:tc>
          <w:tcPr>
            <w:tcW w:w="5792"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rPr>
                <w:rFonts w:eastAsia="Times New Roman" w:cs="Times New Roman"/>
                <w:color w:val="000000"/>
              </w:rPr>
            </w:pPr>
            <w:r w:rsidRPr="00AC1553">
              <w:rPr>
                <w:rFonts w:eastAsia="Times New Roman" w:cs="Times New Roman"/>
                <w:color w:val="000000"/>
              </w:rPr>
              <w:t xml:space="preserve">Parts Manufacturing </w:t>
            </w:r>
          </w:p>
        </w:tc>
        <w:tc>
          <w:tcPr>
            <w:tcW w:w="716"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rPr>
                <w:rFonts w:eastAsia="Times New Roman" w:cs="Times New Roman"/>
                <w:color w:val="00000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000000" w:fill="70AD47"/>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 </w:t>
            </w: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color w:val="00000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r>
      <w:tr w:rsidR="00AC1553" w:rsidRPr="00AC1553" w:rsidTr="00AC1553">
        <w:trPr>
          <w:trHeight w:val="300"/>
        </w:trPr>
        <w:tc>
          <w:tcPr>
            <w:tcW w:w="414"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N</w:t>
            </w:r>
          </w:p>
        </w:tc>
        <w:tc>
          <w:tcPr>
            <w:tcW w:w="5792"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rPr>
                <w:rFonts w:eastAsia="Times New Roman" w:cs="Times New Roman"/>
                <w:color w:val="000000"/>
              </w:rPr>
            </w:pPr>
            <w:r w:rsidRPr="00AC1553">
              <w:rPr>
                <w:rFonts w:eastAsia="Times New Roman" w:cs="Times New Roman"/>
                <w:color w:val="000000"/>
              </w:rPr>
              <w:t xml:space="preserve">Assembling </w:t>
            </w:r>
          </w:p>
        </w:tc>
        <w:tc>
          <w:tcPr>
            <w:tcW w:w="716"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rPr>
                <w:rFonts w:eastAsia="Times New Roman" w:cs="Times New Roman"/>
                <w:color w:val="00000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000000" w:fill="70AD47"/>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 </w:t>
            </w: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color w:val="000000"/>
              </w:rPr>
            </w:pPr>
          </w:p>
        </w:tc>
      </w:tr>
      <w:tr w:rsidR="00AC1553" w:rsidRPr="00AC1553" w:rsidTr="00AC1553">
        <w:trPr>
          <w:trHeight w:val="300"/>
        </w:trPr>
        <w:tc>
          <w:tcPr>
            <w:tcW w:w="414"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O</w:t>
            </w:r>
          </w:p>
        </w:tc>
        <w:tc>
          <w:tcPr>
            <w:tcW w:w="5792"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rPr>
                <w:rFonts w:eastAsia="Times New Roman" w:cs="Times New Roman"/>
                <w:color w:val="000000"/>
              </w:rPr>
            </w:pPr>
            <w:r w:rsidRPr="00AC1553">
              <w:rPr>
                <w:rFonts w:eastAsia="Times New Roman" w:cs="Times New Roman"/>
                <w:color w:val="000000"/>
              </w:rPr>
              <w:t>Finish</w:t>
            </w:r>
          </w:p>
        </w:tc>
        <w:tc>
          <w:tcPr>
            <w:tcW w:w="716"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rPr>
                <w:rFonts w:eastAsia="Times New Roman" w:cs="Times New Roman"/>
                <w:color w:val="00000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8"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440" w:type="dxa"/>
            <w:tcBorders>
              <w:top w:val="nil"/>
              <w:left w:val="nil"/>
              <w:bottom w:val="nil"/>
              <w:right w:val="nil"/>
            </w:tcBorders>
            <w:shd w:val="clear" w:color="000000" w:fill="70AD47"/>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 </w:t>
            </w:r>
          </w:p>
        </w:tc>
      </w:tr>
    </w:tbl>
    <w:p w:rsidR="00AC1553" w:rsidRPr="00AC1553" w:rsidRDefault="00AC1553">
      <w:pPr>
        <w:rPr>
          <w:rFonts w:cs="Times New Roman"/>
          <w:noProof/>
        </w:rPr>
      </w:pPr>
    </w:p>
    <w:p w:rsidR="00D44A38" w:rsidRPr="00AC1553" w:rsidRDefault="00D44A38">
      <w:pPr>
        <w:rPr>
          <w:rFonts w:cs="Times New Roman"/>
          <w:noProof/>
        </w:rPr>
      </w:pPr>
    </w:p>
    <w:p w:rsidR="00EC2222" w:rsidRDefault="00EC2222">
      <w:pPr>
        <w:spacing w:line="259" w:lineRule="auto"/>
        <w:jc w:val="left"/>
        <w:rPr>
          <w:rFonts w:cs="Times New Roman"/>
          <w:noProof/>
        </w:rPr>
      </w:pPr>
      <w:r>
        <w:rPr>
          <w:rFonts w:cs="Times New Roman"/>
          <w:noProof/>
        </w:rPr>
        <w:br w:type="page"/>
      </w:r>
    </w:p>
    <w:p w:rsidR="00AC1553" w:rsidRPr="00AC1553" w:rsidRDefault="00AC1553">
      <w:pPr>
        <w:rPr>
          <w:rFonts w:cs="Times New Roman"/>
          <w:noProof/>
        </w:rPr>
      </w:pPr>
    </w:p>
    <w:tbl>
      <w:tblPr>
        <w:tblW w:w="9900" w:type="dxa"/>
        <w:tblLook w:val="04A0"/>
      </w:tblPr>
      <w:tblGrid>
        <w:gridCol w:w="507"/>
        <w:gridCol w:w="4351"/>
        <w:gridCol w:w="979"/>
        <w:gridCol w:w="336"/>
        <w:gridCol w:w="336"/>
        <w:gridCol w:w="336"/>
        <w:gridCol w:w="336"/>
        <w:gridCol w:w="336"/>
        <w:gridCol w:w="336"/>
        <w:gridCol w:w="336"/>
        <w:gridCol w:w="336"/>
        <w:gridCol w:w="336"/>
        <w:gridCol w:w="560"/>
        <w:gridCol w:w="560"/>
      </w:tblGrid>
      <w:tr w:rsidR="00AC1553" w:rsidRPr="00AC1553" w:rsidTr="00AC1553">
        <w:trPr>
          <w:trHeight w:val="315"/>
        </w:trPr>
        <w:tc>
          <w:tcPr>
            <w:tcW w:w="9900" w:type="dxa"/>
            <w:gridSpan w:val="14"/>
            <w:tcBorders>
              <w:top w:val="nil"/>
              <w:left w:val="nil"/>
              <w:bottom w:val="double" w:sz="6" w:space="0" w:color="3F3F3F"/>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HR Plan</w:t>
            </w:r>
          </w:p>
        </w:tc>
      </w:tr>
      <w:tr w:rsidR="00AC1553" w:rsidRPr="00AC1553" w:rsidTr="00AC1553">
        <w:trPr>
          <w:trHeight w:val="330"/>
        </w:trPr>
        <w:tc>
          <w:tcPr>
            <w:tcW w:w="507" w:type="dxa"/>
            <w:vMerge w:val="restart"/>
            <w:tcBorders>
              <w:top w:val="nil"/>
              <w:left w:val="double" w:sz="6" w:space="0" w:color="3F3F3F"/>
              <w:bottom w:val="double" w:sz="6" w:space="0" w:color="3F3F3F"/>
              <w:right w:val="double" w:sz="6" w:space="0" w:color="3F3F3F"/>
            </w:tcBorders>
            <w:shd w:val="clear" w:color="000000" w:fill="A5A5A5"/>
            <w:noWrap/>
            <w:vAlign w:val="center"/>
            <w:hideMark/>
          </w:tcPr>
          <w:p w:rsidR="00AC1553" w:rsidRPr="00AC1553" w:rsidRDefault="00AC1553" w:rsidP="00AC1553">
            <w:pPr>
              <w:spacing w:after="0" w:line="240" w:lineRule="auto"/>
              <w:jc w:val="center"/>
              <w:rPr>
                <w:rFonts w:eastAsia="Times New Roman" w:cs="Times New Roman"/>
                <w:b/>
                <w:bCs/>
                <w:color w:val="FFFFFF"/>
              </w:rPr>
            </w:pPr>
            <w:r w:rsidRPr="00AC1553">
              <w:rPr>
                <w:rFonts w:eastAsia="Times New Roman" w:cs="Times New Roman"/>
                <w:b/>
                <w:bCs/>
                <w:color w:val="FFFFFF"/>
              </w:rPr>
              <w:t>ID</w:t>
            </w:r>
          </w:p>
        </w:tc>
        <w:tc>
          <w:tcPr>
            <w:tcW w:w="4351" w:type="dxa"/>
            <w:vMerge w:val="restart"/>
            <w:tcBorders>
              <w:top w:val="nil"/>
              <w:left w:val="double" w:sz="6" w:space="0" w:color="3F3F3F"/>
              <w:bottom w:val="double" w:sz="6" w:space="0" w:color="3F3F3F"/>
              <w:right w:val="double" w:sz="6" w:space="0" w:color="3F3F3F"/>
            </w:tcBorders>
            <w:shd w:val="clear" w:color="000000" w:fill="A5A5A5"/>
            <w:noWrap/>
            <w:vAlign w:val="center"/>
            <w:hideMark/>
          </w:tcPr>
          <w:p w:rsidR="00AC1553" w:rsidRPr="00AC1553" w:rsidRDefault="00AC1553" w:rsidP="00AC1553">
            <w:pPr>
              <w:spacing w:after="0" w:line="240" w:lineRule="auto"/>
              <w:jc w:val="center"/>
              <w:rPr>
                <w:rFonts w:eastAsia="Times New Roman" w:cs="Times New Roman"/>
                <w:b/>
                <w:bCs/>
                <w:color w:val="FFFFFF"/>
              </w:rPr>
            </w:pPr>
            <w:r w:rsidRPr="00AC1553">
              <w:rPr>
                <w:rFonts w:eastAsia="Times New Roman" w:cs="Times New Roman"/>
                <w:b/>
                <w:bCs/>
                <w:color w:val="FFFFFF"/>
              </w:rPr>
              <w:t>Activity/Task Name</w:t>
            </w:r>
          </w:p>
        </w:tc>
        <w:tc>
          <w:tcPr>
            <w:tcW w:w="979" w:type="dxa"/>
            <w:vMerge w:val="restart"/>
            <w:tcBorders>
              <w:top w:val="nil"/>
              <w:left w:val="double" w:sz="6" w:space="0" w:color="3F3F3F"/>
              <w:bottom w:val="double" w:sz="6" w:space="0" w:color="3F3F3F"/>
              <w:right w:val="double" w:sz="6" w:space="0" w:color="3F3F3F"/>
            </w:tcBorders>
            <w:shd w:val="clear" w:color="000000" w:fill="A5A5A5"/>
            <w:noWrap/>
            <w:vAlign w:val="center"/>
            <w:hideMark/>
          </w:tcPr>
          <w:p w:rsidR="00AC1553" w:rsidRPr="00AC1553" w:rsidRDefault="00AC1553" w:rsidP="00AC1553">
            <w:pPr>
              <w:spacing w:after="0" w:line="240" w:lineRule="auto"/>
              <w:jc w:val="center"/>
              <w:rPr>
                <w:rFonts w:eastAsia="Times New Roman" w:cs="Times New Roman"/>
                <w:b/>
                <w:bCs/>
                <w:color w:val="FFFFFF"/>
              </w:rPr>
            </w:pPr>
            <w:r w:rsidRPr="00AC1553">
              <w:rPr>
                <w:rFonts w:eastAsia="Times New Roman" w:cs="Times New Roman"/>
                <w:b/>
                <w:bCs/>
                <w:color w:val="FFFFFF"/>
              </w:rPr>
              <w:t>Pred</w:t>
            </w:r>
          </w:p>
        </w:tc>
        <w:tc>
          <w:tcPr>
            <w:tcW w:w="4063" w:type="dxa"/>
            <w:gridSpan w:val="11"/>
            <w:tcBorders>
              <w:top w:val="double" w:sz="6" w:space="0" w:color="3F3F3F"/>
              <w:left w:val="nil"/>
              <w:bottom w:val="double" w:sz="6" w:space="0" w:color="3F3F3F"/>
              <w:right w:val="double" w:sz="6" w:space="0" w:color="3F3F3F"/>
            </w:tcBorders>
            <w:shd w:val="clear" w:color="000000" w:fill="A5A5A5"/>
            <w:noWrap/>
            <w:vAlign w:val="center"/>
            <w:hideMark/>
          </w:tcPr>
          <w:p w:rsidR="00AC1553" w:rsidRPr="00AC1553" w:rsidRDefault="00AC1553" w:rsidP="00AC1553">
            <w:pPr>
              <w:spacing w:after="0" w:line="240" w:lineRule="auto"/>
              <w:jc w:val="center"/>
              <w:rPr>
                <w:rFonts w:eastAsia="Times New Roman" w:cs="Times New Roman"/>
                <w:b/>
                <w:bCs/>
                <w:color w:val="FFFFFF"/>
              </w:rPr>
            </w:pPr>
            <w:r w:rsidRPr="00AC1553">
              <w:rPr>
                <w:rFonts w:eastAsia="Times New Roman" w:cs="Times New Roman"/>
                <w:b/>
                <w:bCs/>
                <w:color w:val="FFFFFF"/>
              </w:rPr>
              <w:t>Time Period (weekly)</w:t>
            </w:r>
          </w:p>
        </w:tc>
      </w:tr>
      <w:tr w:rsidR="00AC1553" w:rsidRPr="00AC1553" w:rsidTr="00AC1553">
        <w:trPr>
          <w:trHeight w:val="330"/>
        </w:trPr>
        <w:tc>
          <w:tcPr>
            <w:tcW w:w="507" w:type="dxa"/>
            <w:vMerge/>
            <w:tcBorders>
              <w:top w:val="nil"/>
              <w:left w:val="double" w:sz="6" w:space="0" w:color="3F3F3F"/>
              <w:bottom w:val="double" w:sz="6" w:space="0" w:color="3F3F3F"/>
              <w:right w:val="double" w:sz="6" w:space="0" w:color="3F3F3F"/>
            </w:tcBorders>
            <w:vAlign w:val="center"/>
            <w:hideMark/>
          </w:tcPr>
          <w:p w:rsidR="00AC1553" w:rsidRPr="00AC1553" w:rsidRDefault="00AC1553" w:rsidP="00AC1553">
            <w:pPr>
              <w:spacing w:after="0" w:line="240" w:lineRule="auto"/>
              <w:rPr>
                <w:rFonts w:eastAsia="Times New Roman" w:cs="Times New Roman"/>
                <w:b/>
                <w:bCs/>
                <w:color w:val="FFFFFF"/>
              </w:rPr>
            </w:pPr>
          </w:p>
        </w:tc>
        <w:tc>
          <w:tcPr>
            <w:tcW w:w="4351" w:type="dxa"/>
            <w:vMerge/>
            <w:tcBorders>
              <w:top w:val="nil"/>
              <w:left w:val="double" w:sz="6" w:space="0" w:color="3F3F3F"/>
              <w:bottom w:val="double" w:sz="6" w:space="0" w:color="3F3F3F"/>
              <w:right w:val="double" w:sz="6" w:space="0" w:color="3F3F3F"/>
            </w:tcBorders>
            <w:vAlign w:val="center"/>
            <w:hideMark/>
          </w:tcPr>
          <w:p w:rsidR="00AC1553" w:rsidRPr="00AC1553" w:rsidRDefault="00AC1553" w:rsidP="00AC1553">
            <w:pPr>
              <w:spacing w:after="0" w:line="240" w:lineRule="auto"/>
              <w:rPr>
                <w:rFonts w:eastAsia="Times New Roman" w:cs="Times New Roman"/>
                <w:b/>
                <w:bCs/>
                <w:color w:val="FFFFFF"/>
              </w:rPr>
            </w:pPr>
          </w:p>
        </w:tc>
        <w:tc>
          <w:tcPr>
            <w:tcW w:w="979" w:type="dxa"/>
            <w:vMerge/>
            <w:tcBorders>
              <w:top w:val="nil"/>
              <w:left w:val="double" w:sz="6" w:space="0" w:color="3F3F3F"/>
              <w:bottom w:val="double" w:sz="6" w:space="0" w:color="3F3F3F"/>
              <w:right w:val="double" w:sz="6" w:space="0" w:color="3F3F3F"/>
            </w:tcBorders>
            <w:vAlign w:val="center"/>
            <w:hideMark/>
          </w:tcPr>
          <w:p w:rsidR="00AC1553" w:rsidRPr="00AC1553" w:rsidRDefault="00AC1553" w:rsidP="00AC1553">
            <w:pPr>
              <w:spacing w:after="0" w:line="240" w:lineRule="auto"/>
              <w:rPr>
                <w:rFonts w:eastAsia="Times New Roman" w:cs="Times New Roman"/>
                <w:b/>
                <w:bCs/>
                <w:color w:val="FFFFFF"/>
              </w:rPr>
            </w:pPr>
          </w:p>
        </w:tc>
        <w:tc>
          <w:tcPr>
            <w:tcW w:w="327" w:type="dxa"/>
            <w:tcBorders>
              <w:top w:val="nil"/>
              <w:left w:val="nil"/>
              <w:bottom w:val="double" w:sz="6" w:space="0" w:color="3F3F3F"/>
              <w:right w:val="double" w:sz="6" w:space="0" w:color="3F3F3F"/>
            </w:tcBorders>
            <w:shd w:val="clear" w:color="000000" w:fill="A5A5A5"/>
            <w:noWrap/>
            <w:vAlign w:val="center"/>
            <w:hideMark/>
          </w:tcPr>
          <w:p w:rsidR="00AC1553" w:rsidRPr="00AC1553" w:rsidRDefault="00AC1553" w:rsidP="00AC1553">
            <w:pPr>
              <w:spacing w:after="0" w:line="240" w:lineRule="auto"/>
              <w:jc w:val="center"/>
              <w:rPr>
                <w:rFonts w:eastAsia="Times New Roman" w:cs="Times New Roman"/>
                <w:b/>
                <w:bCs/>
                <w:color w:val="FFFFFF"/>
              </w:rPr>
            </w:pPr>
            <w:r w:rsidRPr="00AC1553">
              <w:rPr>
                <w:rFonts w:eastAsia="Times New Roman" w:cs="Times New Roman"/>
                <w:b/>
                <w:bCs/>
                <w:color w:val="FFFFFF"/>
              </w:rPr>
              <w:t>1</w:t>
            </w:r>
          </w:p>
        </w:tc>
        <w:tc>
          <w:tcPr>
            <w:tcW w:w="327" w:type="dxa"/>
            <w:tcBorders>
              <w:top w:val="nil"/>
              <w:left w:val="nil"/>
              <w:bottom w:val="double" w:sz="6" w:space="0" w:color="3F3F3F"/>
              <w:right w:val="double" w:sz="6" w:space="0" w:color="3F3F3F"/>
            </w:tcBorders>
            <w:shd w:val="clear" w:color="000000" w:fill="A5A5A5"/>
            <w:noWrap/>
            <w:vAlign w:val="center"/>
            <w:hideMark/>
          </w:tcPr>
          <w:p w:rsidR="00AC1553" w:rsidRPr="00AC1553" w:rsidRDefault="00AC1553" w:rsidP="00AC1553">
            <w:pPr>
              <w:spacing w:after="0" w:line="240" w:lineRule="auto"/>
              <w:jc w:val="center"/>
              <w:rPr>
                <w:rFonts w:eastAsia="Times New Roman" w:cs="Times New Roman"/>
                <w:b/>
                <w:bCs/>
                <w:color w:val="FFFFFF"/>
              </w:rPr>
            </w:pPr>
            <w:r w:rsidRPr="00AC1553">
              <w:rPr>
                <w:rFonts w:eastAsia="Times New Roman" w:cs="Times New Roman"/>
                <w:b/>
                <w:bCs/>
                <w:color w:val="FFFFFF"/>
              </w:rPr>
              <w:t>2</w:t>
            </w:r>
          </w:p>
        </w:tc>
        <w:tc>
          <w:tcPr>
            <w:tcW w:w="327" w:type="dxa"/>
            <w:tcBorders>
              <w:top w:val="nil"/>
              <w:left w:val="nil"/>
              <w:bottom w:val="double" w:sz="6" w:space="0" w:color="3F3F3F"/>
              <w:right w:val="double" w:sz="6" w:space="0" w:color="3F3F3F"/>
            </w:tcBorders>
            <w:shd w:val="clear" w:color="000000" w:fill="A5A5A5"/>
            <w:noWrap/>
            <w:vAlign w:val="center"/>
            <w:hideMark/>
          </w:tcPr>
          <w:p w:rsidR="00AC1553" w:rsidRPr="00AC1553" w:rsidRDefault="00AC1553" w:rsidP="00AC1553">
            <w:pPr>
              <w:spacing w:after="0" w:line="240" w:lineRule="auto"/>
              <w:jc w:val="center"/>
              <w:rPr>
                <w:rFonts w:eastAsia="Times New Roman" w:cs="Times New Roman"/>
                <w:b/>
                <w:bCs/>
                <w:color w:val="FFFFFF"/>
              </w:rPr>
            </w:pPr>
            <w:r w:rsidRPr="00AC1553">
              <w:rPr>
                <w:rFonts w:eastAsia="Times New Roman" w:cs="Times New Roman"/>
                <w:b/>
                <w:bCs/>
                <w:color w:val="FFFFFF"/>
              </w:rPr>
              <w:t>3</w:t>
            </w:r>
          </w:p>
        </w:tc>
        <w:tc>
          <w:tcPr>
            <w:tcW w:w="327" w:type="dxa"/>
            <w:tcBorders>
              <w:top w:val="nil"/>
              <w:left w:val="nil"/>
              <w:bottom w:val="double" w:sz="6" w:space="0" w:color="3F3F3F"/>
              <w:right w:val="double" w:sz="6" w:space="0" w:color="3F3F3F"/>
            </w:tcBorders>
            <w:shd w:val="clear" w:color="000000" w:fill="A5A5A5"/>
            <w:noWrap/>
            <w:vAlign w:val="center"/>
            <w:hideMark/>
          </w:tcPr>
          <w:p w:rsidR="00AC1553" w:rsidRPr="00AC1553" w:rsidRDefault="00AC1553" w:rsidP="00AC1553">
            <w:pPr>
              <w:spacing w:after="0" w:line="240" w:lineRule="auto"/>
              <w:jc w:val="center"/>
              <w:rPr>
                <w:rFonts w:eastAsia="Times New Roman" w:cs="Times New Roman"/>
                <w:b/>
                <w:bCs/>
                <w:color w:val="FFFFFF"/>
              </w:rPr>
            </w:pPr>
            <w:r w:rsidRPr="00AC1553">
              <w:rPr>
                <w:rFonts w:eastAsia="Times New Roman" w:cs="Times New Roman"/>
                <w:b/>
                <w:bCs/>
                <w:color w:val="FFFFFF"/>
              </w:rPr>
              <w:t>4</w:t>
            </w:r>
          </w:p>
        </w:tc>
        <w:tc>
          <w:tcPr>
            <w:tcW w:w="327" w:type="dxa"/>
            <w:tcBorders>
              <w:top w:val="nil"/>
              <w:left w:val="nil"/>
              <w:bottom w:val="double" w:sz="6" w:space="0" w:color="3F3F3F"/>
              <w:right w:val="double" w:sz="6" w:space="0" w:color="3F3F3F"/>
            </w:tcBorders>
            <w:shd w:val="clear" w:color="000000" w:fill="A5A5A5"/>
            <w:noWrap/>
            <w:vAlign w:val="center"/>
            <w:hideMark/>
          </w:tcPr>
          <w:p w:rsidR="00AC1553" w:rsidRPr="00AC1553" w:rsidRDefault="00AC1553" w:rsidP="00AC1553">
            <w:pPr>
              <w:spacing w:after="0" w:line="240" w:lineRule="auto"/>
              <w:jc w:val="center"/>
              <w:rPr>
                <w:rFonts w:eastAsia="Times New Roman" w:cs="Times New Roman"/>
                <w:b/>
                <w:bCs/>
                <w:color w:val="FFFFFF"/>
              </w:rPr>
            </w:pPr>
            <w:r w:rsidRPr="00AC1553">
              <w:rPr>
                <w:rFonts w:eastAsia="Times New Roman" w:cs="Times New Roman"/>
                <w:b/>
                <w:bCs/>
                <w:color w:val="FFFFFF"/>
              </w:rPr>
              <w:t>5</w:t>
            </w:r>
          </w:p>
        </w:tc>
        <w:tc>
          <w:tcPr>
            <w:tcW w:w="327" w:type="dxa"/>
            <w:tcBorders>
              <w:top w:val="nil"/>
              <w:left w:val="nil"/>
              <w:bottom w:val="double" w:sz="6" w:space="0" w:color="3F3F3F"/>
              <w:right w:val="double" w:sz="6" w:space="0" w:color="3F3F3F"/>
            </w:tcBorders>
            <w:shd w:val="clear" w:color="000000" w:fill="A5A5A5"/>
            <w:noWrap/>
            <w:vAlign w:val="center"/>
            <w:hideMark/>
          </w:tcPr>
          <w:p w:rsidR="00AC1553" w:rsidRPr="00AC1553" w:rsidRDefault="00AC1553" w:rsidP="00AC1553">
            <w:pPr>
              <w:spacing w:after="0" w:line="240" w:lineRule="auto"/>
              <w:jc w:val="center"/>
              <w:rPr>
                <w:rFonts w:eastAsia="Times New Roman" w:cs="Times New Roman"/>
                <w:b/>
                <w:bCs/>
                <w:color w:val="FFFFFF"/>
              </w:rPr>
            </w:pPr>
            <w:r w:rsidRPr="00AC1553">
              <w:rPr>
                <w:rFonts w:eastAsia="Times New Roman" w:cs="Times New Roman"/>
                <w:b/>
                <w:bCs/>
                <w:color w:val="FFFFFF"/>
              </w:rPr>
              <w:t>6</w:t>
            </w:r>
          </w:p>
        </w:tc>
        <w:tc>
          <w:tcPr>
            <w:tcW w:w="327" w:type="dxa"/>
            <w:tcBorders>
              <w:top w:val="nil"/>
              <w:left w:val="nil"/>
              <w:bottom w:val="double" w:sz="6" w:space="0" w:color="3F3F3F"/>
              <w:right w:val="double" w:sz="6" w:space="0" w:color="3F3F3F"/>
            </w:tcBorders>
            <w:shd w:val="clear" w:color="000000" w:fill="A5A5A5"/>
            <w:noWrap/>
            <w:vAlign w:val="center"/>
            <w:hideMark/>
          </w:tcPr>
          <w:p w:rsidR="00AC1553" w:rsidRPr="00AC1553" w:rsidRDefault="00AC1553" w:rsidP="00AC1553">
            <w:pPr>
              <w:spacing w:after="0" w:line="240" w:lineRule="auto"/>
              <w:jc w:val="center"/>
              <w:rPr>
                <w:rFonts w:eastAsia="Times New Roman" w:cs="Times New Roman"/>
                <w:b/>
                <w:bCs/>
                <w:color w:val="FFFFFF"/>
              </w:rPr>
            </w:pPr>
            <w:r w:rsidRPr="00AC1553">
              <w:rPr>
                <w:rFonts w:eastAsia="Times New Roman" w:cs="Times New Roman"/>
                <w:b/>
                <w:bCs/>
                <w:color w:val="FFFFFF"/>
              </w:rPr>
              <w:t>7</w:t>
            </w:r>
          </w:p>
        </w:tc>
        <w:tc>
          <w:tcPr>
            <w:tcW w:w="327" w:type="dxa"/>
            <w:tcBorders>
              <w:top w:val="nil"/>
              <w:left w:val="nil"/>
              <w:bottom w:val="double" w:sz="6" w:space="0" w:color="3F3F3F"/>
              <w:right w:val="double" w:sz="6" w:space="0" w:color="3F3F3F"/>
            </w:tcBorders>
            <w:shd w:val="clear" w:color="000000" w:fill="A5A5A5"/>
            <w:noWrap/>
            <w:vAlign w:val="center"/>
            <w:hideMark/>
          </w:tcPr>
          <w:p w:rsidR="00AC1553" w:rsidRPr="00AC1553" w:rsidRDefault="00AC1553" w:rsidP="00AC1553">
            <w:pPr>
              <w:spacing w:after="0" w:line="240" w:lineRule="auto"/>
              <w:jc w:val="center"/>
              <w:rPr>
                <w:rFonts w:eastAsia="Times New Roman" w:cs="Times New Roman"/>
                <w:b/>
                <w:bCs/>
                <w:color w:val="FFFFFF"/>
              </w:rPr>
            </w:pPr>
            <w:r w:rsidRPr="00AC1553">
              <w:rPr>
                <w:rFonts w:eastAsia="Times New Roman" w:cs="Times New Roman"/>
                <w:b/>
                <w:bCs/>
                <w:color w:val="FFFFFF"/>
              </w:rPr>
              <w:t>8</w:t>
            </w:r>
          </w:p>
        </w:tc>
        <w:tc>
          <w:tcPr>
            <w:tcW w:w="327" w:type="dxa"/>
            <w:tcBorders>
              <w:top w:val="nil"/>
              <w:left w:val="nil"/>
              <w:bottom w:val="double" w:sz="6" w:space="0" w:color="3F3F3F"/>
              <w:right w:val="double" w:sz="6" w:space="0" w:color="3F3F3F"/>
            </w:tcBorders>
            <w:shd w:val="clear" w:color="000000" w:fill="A5A5A5"/>
            <w:noWrap/>
            <w:vAlign w:val="center"/>
            <w:hideMark/>
          </w:tcPr>
          <w:p w:rsidR="00AC1553" w:rsidRPr="00AC1553" w:rsidRDefault="00AC1553" w:rsidP="00AC1553">
            <w:pPr>
              <w:spacing w:after="0" w:line="240" w:lineRule="auto"/>
              <w:jc w:val="center"/>
              <w:rPr>
                <w:rFonts w:eastAsia="Times New Roman" w:cs="Times New Roman"/>
                <w:b/>
                <w:bCs/>
                <w:color w:val="FFFFFF"/>
              </w:rPr>
            </w:pPr>
            <w:r w:rsidRPr="00AC1553">
              <w:rPr>
                <w:rFonts w:eastAsia="Times New Roman" w:cs="Times New Roman"/>
                <w:b/>
                <w:bCs/>
                <w:color w:val="FFFFFF"/>
              </w:rPr>
              <w:t>9</w:t>
            </w:r>
          </w:p>
        </w:tc>
        <w:tc>
          <w:tcPr>
            <w:tcW w:w="560" w:type="dxa"/>
            <w:tcBorders>
              <w:top w:val="nil"/>
              <w:left w:val="nil"/>
              <w:bottom w:val="double" w:sz="6" w:space="0" w:color="3F3F3F"/>
              <w:right w:val="double" w:sz="6" w:space="0" w:color="3F3F3F"/>
            </w:tcBorders>
            <w:shd w:val="clear" w:color="000000" w:fill="A5A5A5"/>
            <w:noWrap/>
            <w:vAlign w:val="center"/>
            <w:hideMark/>
          </w:tcPr>
          <w:p w:rsidR="00AC1553" w:rsidRPr="00AC1553" w:rsidRDefault="00AC1553" w:rsidP="00AC1553">
            <w:pPr>
              <w:spacing w:after="0" w:line="240" w:lineRule="auto"/>
              <w:jc w:val="center"/>
              <w:rPr>
                <w:rFonts w:eastAsia="Times New Roman" w:cs="Times New Roman"/>
                <w:b/>
                <w:bCs/>
                <w:color w:val="FFFFFF"/>
              </w:rPr>
            </w:pPr>
            <w:r w:rsidRPr="00AC1553">
              <w:rPr>
                <w:rFonts w:eastAsia="Times New Roman" w:cs="Times New Roman"/>
                <w:b/>
                <w:bCs/>
                <w:color w:val="FFFFFF"/>
              </w:rPr>
              <w:t>10</w:t>
            </w:r>
          </w:p>
        </w:tc>
        <w:tc>
          <w:tcPr>
            <w:tcW w:w="560" w:type="dxa"/>
            <w:tcBorders>
              <w:top w:val="nil"/>
              <w:left w:val="nil"/>
              <w:bottom w:val="double" w:sz="6" w:space="0" w:color="3F3F3F"/>
              <w:right w:val="double" w:sz="6" w:space="0" w:color="3F3F3F"/>
            </w:tcBorders>
            <w:shd w:val="clear" w:color="000000" w:fill="A5A5A5"/>
            <w:noWrap/>
            <w:vAlign w:val="center"/>
            <w:hideMark/>
          </w:tcPr>
          <w:p w:rsidR="00AC1553" w:rsidRPr="00AC1553" w:rsidRDefault="00AC1553" w:rsidP="00AC1553">
            <w:pPr>
              <w:spacing w:after="0" w:line="240" w:lineRule="auto"/>
              <w:jc w:val="center"/>
              <w:rPr>
                <w:rFonts w:eastAsia="Times New Roman" w:cs="Times New Roman"/>
                <w:b/>
                <w:bCs/>
                <w:color w:val="FFFFFF"/>
              </w:rPr>
            </w:pPr>
            <w:r w:rsidRPr="00AC1553">
              <w:rPr>
                <w:rFonts w:eastAsia="Times New Roman" w:cs="Times New Roman"/>
                <w:b/>
                <w:bCs/>
                <w:color w:val="FFFFFF"/>
              </w:rPr>
              <w:t>11</w:t>
            </w:r>
          </w:p>
        </w:tc>
      </w:tr>
      <w:tr w:rsidR="00AC1553" w:rsidRPr="00AC1553" w:rsidTr="00AC1553">
        <w:trPr>
          <w:trHeight w:val="315"/>
        </w:trPr>
        <w:tc>
          <w:tcPr>
            <w:tcW w:w="507"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A</w:t>
            </w:r>
          </w:p>
        </w:tc>
        <w:tc>
          <w:tcPr>
            <w:tcW w:w="4351"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rPr>
                <w:rFonts w:eastAsia="Times New Roman" w:cs="Times New Roman"/>
                <w:color w:val="000000"/>
              </w:rPr>
            </w:pPr>
            <w:r w:rsidRPr="00AC1553">
              <w:rPr>
                <w:rFonts w:eastAsia="Times New Roman" w:cs="Times New Roman"/>
                <w:color w:val="000000"/>
              </w:rPr>
              <w:t>Start</w:t>
            </w:r>
          </w:p>
        </w:tc>
        <w:tc>
          <w:tcPr>
            <w:tcW w:w="979"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rPr>
                <w:rFonts w:eastAsia="Times New Roman" w:cs="Times New Roman"/>
                <w:color w:val="000000"/>
              </w:rPr>
            </w:pPr>
          </w:p>
        </w:tc>
        <w:tc>
          <w:tcPr>
            <w:tcW w:w="327"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7"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7"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7"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7"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7"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7"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7"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7"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56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56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r>
      <w:tr w:rsidR="00AC1553" w:rsidRPr="00AC1553" w:rsidTr="00AC1553">
        <w:trPr>
          <w:trHeight w:val="300"/>
        </w:trPr>
        <w:tc>
          <w:tcPr>
            <w:tcW w:w="507"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B</w:t>
            </w:r>
          </w:p>
        </w:tc>
        <w:tc>
          <w:tcPr>
            <w:tcW w:w="4351"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rPr>
                <w:rFonts w:eastAsia="Times New Roman" w:cs="Times New Roman"/>
                <w:color w:val="000000"/>
              </w:rPr>
            </w:pPr>
            <w:r w:rsidRPr="00AC1553">
              <w:rPr>
                <w:rFonts w:eastAsia="Times New Roman" w:cs="Times New Roman"/>
                <w:color w:val="000000"/>
              </w:rPr>
              <w:t>Arranging Skilled Labor</w:t>
            </w:r>
          </w:p>
        </w:tc>
        <w:tc>
          <w:tcPr>
            <w:tcW w:w="979"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rPr>
                <w:rFonts w:eastAsia="Times New Roman" w:cs="Times New Roman"/>
                <w:color w:val="000000"/>
              </w:rPr>
            </w:pPr>
          </w:p>
        </w:tc>
        <w:tc>
          <w:tcPr>
            <w:tcW w:w="327" w:type="dxa"/>
            <w:tcBorders>
              <w:top w:val="nil"/>
              <w:left w:val="nil"/>
              <w:bottom w:val="nil"/>
              <w:right w:val="nil"/>
            </w:tcBorders>
            <w:shd w:val="clear" w:color="000000" w:fill="70AD47"/>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 </w:t>
            </w:r>
          </w:p>
        </w:tc>
        <w:tc>
          <w:tcPr>
            <w:tcW w:w="327" w:type="dxa"/>
            <w:tcBorders>
              <w:top w:val="nil"/>
              <w:left w:val="nil"/>
              <w:bottom w:val="nil"/>
              <w:right w:val="nil"/>
            </w:tcBorders>
            <w:shd w:val="clear" w:color="000000" w:fill="70AD47"/>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 </w:t>
            </w:r>
          </w:p>
        </w:tc>
        <w:tc>
          <w:tcPr>
            <w:tcW w:w="327" w:type="dxa"/>
            <w:tcBorders>
              <w:top w:val="nil"/>
              <w:left w:val="nil"/>
              <w:bottom w:val="nil"/>
              <w:right w:val="nil"/>
            </w:tcBorders>
            <w:shd w:val="clear" w:color="000000" w:fill="70AD47"/>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 </w:t>
            </w:r>
          </w:p>
        </w:tc>
        <w:tc>
          <w:tcPr>
            <w:tcW w:w="327" w:type="dxa"/>
            <w:tcBorders>
              <w:top w:val="nil"/>
              <w:left w:val="nil"/>
              <w:bottom w:val="nil"/>
              <w:right w:val="nil"/>
            </w:tcBorders>
            <w:shd w:val="clear" w:color="000000" w:fill="70AD47"/>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 </w:t>
            </w:r>
          </w:p>
        </w:tc>
        <w:tc>
          <w:tcPr>
            <w:tcW w:w="327" w:type="dxa"/>
            <w:tcBorders>
              <w:top w:val="nil"/>
              <w:left w:val="nil"/>
              <w:bottom w:val="nil"/>
              <w:right w:val="nil"/>
            </w:tcBorders>
            <w:shd w:val="clear" w:color="000000" w:fill="70AD47"/>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 </w:t>
            </w:r>
          </w:p>
        </w:tc>
        <w:tc>
          <w:tcPr>
            <w:tcW w:w="327"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color w:val="000000"/>
              </w:rPr>
            </w:pPr>
          </w:p>
        </w:tc>
        <w:tc>
          <w:tcPr>
            <w:tcW w:w="327"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7"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7"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56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56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r>
      <w:tr w:rsidR="00AC1553" w:rsidRPr="00AC1553" w:rsidTr="00AC1553">
        <w:trPr>
          <w:trHeight w:val="300"/>
        </w:trPr>
        <w:tc>
          <w:tcPr>
            <w:tcW w:w="507"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C</w:t>
            </w:r>
          </w:p>
        </w:tc>
        <w:tc>
          <w:tcPr>
            <w:tcW w:w="4351"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rPr>
                <w:rFonts w:eastAsia="Times New Roman" w:cs="Times New Roman"/>
                <w:color w:val="000000"/>
              </w:rPr>
            </w:pPr>
            <w:r w:rsidRPr="00AC1553">
              <w:rPr>
                <w:rFonts w:eastAsia="Times New Roman" w:cs="Times New Roman"/>
                <w:color w:val="000000"/>
              </w:rPr>
              <w:t>Technical Training</w:t>
            </w:r>
          </w:p>
        </w:tc>
        <w:tc>
          <w:tcPr>
            <w:tcW w:w="979"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rPr>
                <w:rFonts w:eastAsia="Times New Roman" w:cs="Times New Roman"/>
                <w:color w:val="000000"/>
              </w:rPr>
            </w:pPr>
          </w:p>
        </w:tc>
        <w:tc>
          <w:tcPr>
            <w:tcW w:w="327"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7"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7"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7" w:type="dxa"/>
            <w:tcBorders>
              <w:top w:val="nil"/>
              <w:left w:val="nil"/>
              <w:bottom w:val="nil"/>
              <w:right w:val="nil"/>
            </w:tcBorders>
            <w:shd w:val="clear" w:color="auto" w:fill="auto"/>
            <w:noWrap/>
            <w:vAlign w:val="bottom"/>
            <w:hideMark/>
          </w:tcPr>
          <w:p w:rsidR="00AC1553" w:rsidRPr="00AC1553" w:rsidRDefault="00AC1553" w:rsidP="00AC1553">
            <w:pPr>
              <w:spacing w:after="0" w:line="240" w:lineRule="auto"/>
              <w:jc w:val="center"/>
              <w:rPr>
                <w:rFonts w:eastAsia="Times New Roman" w:cs="Times New Roman"/>
                <w:sz w:val="20"/>
                <w:szCs w:val="20"/>
              </w:rPr>
            </w:pPr>
          </w:p>
        </w:tc>
        <w:tc>
          <w:tcPr>
            <w:tcW w:w="327" w:type="dxa"/>
            <w:tcBorders>
              <w:top w:val="nil"/>
              <w:left w:val="nil"/>
              <w:bottom w:val="nil"/>
              <w:right w:val="nil"/>
            </w:tcBorders>
            <w:shd w:val="clear" w:color="auto" w:fill="auto"/>
            <w:noWrap/>
            <w:vAlign w:val="bottom"/>
            <w:hideMark/>
          </w:tcPr>
          <w:p w:rsidR="00AC1553" w:rsidRPr="00AC1553" w:rsidRDefault="00AC1553" w:rsidP="00AC1553">
            <w:pPr>
              <w:spacing w:after="0" w:line="240" w:lineRule="auto"/>
              <w:rPr>
                <w:rFonts w:eastAsia="Times New Roman" w:cs="Times New Roman"/>
                <w:sz w:val="20"/>
                <w:szCs w:val="20"/>
              </w:rPr>
            </w:pPr>
          </w:p>
        </w:tc>
        <w:tc>
          <w:tcPr>
            <w:tcW w:w="327" w:type="dxa"/>
            <w:tcBorders>
              <w:top w:val="nil"/>
              <w:left w:val="nil"/>
              <w:bottom w:val="nil"/>
              <w:right w:val="nil"/>
            </w:tcBorders>
            <w:shd w:val="clear" w:color="000000" w:fill="70AD47"/>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 </w:t>
            </w:r>
          </w:p>
        </w:tc>
        <w:tc>
          <w:tcPr>
            <w:tcW w:w="327" w:type="dxa"/>
            <w:tcBorders>
              <w:top w:val="nil"/>
              <w:left w:val="nil"/>
              <w:bottom w:val="nil"/>
              <w:right w:val="nil"/>
            </w:tcBorders>
            <w:shd w:val="clear" w:color="000000" w:fill="70AD47"/>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 </w:t>
            </w:r>
          </w:p>
        </w:tc>
        <w:tc>
          <w:tcPr>
            <w:tcW w:w="327" w:type="dxa"/>
            <w:tcBorders>
              <w:top w:val="nil"/>
              <w:left w:val="nil"/>
              <w:bottom w:val="nil"/>
              <w:right w:val="nil"/>
            </w:tcBorders>
            <w:shd w:val="clear" w:color="000000" w:fill="70AD47"/>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 </w:t>
            </w:r>
          </w:p>
        </w:tc>
        <w:tc>
          <w:tcPr>
            <w:tcW w:w="327"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color w:val="000000"/>
              </w:rPr>
            </w:pPr>
          </w:p>
        </w:tc>
        <w:tc>
          <w:tcPr>
            <w:tcW w:w="56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560"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r>
      <w:tr w:rsidR="00AC1553" w:rsidRPr="00AC1553" w:rsidTr="00AC1553">
        <w:trPr>
          <w:trHeight w:val="300"/>
        </w:trPr>
        <w:tc>
          <w:tcPr>
            <w:tcW w:w="507"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D</w:t>
            </w:r>
          </w:p>
        </w:tc>
        <w:tc>
          <w:tcPr>
            <w:tcW w:w="4351"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rPr>
                <w:rFonts w:eastAsia="Times New Roman" w:cs="Times New Roman"/>
                <w:color w:val="000000"/>
              </w:rPr>
            </w:pPr>
            <w:r w:rsidRPr="00AC1553">
              <w:rPr>
                <w:rFonts w:eastAsia="Times New Roman" w:cs="Times New Roman"/>
                <w:color w:val="000000"/>
              </w:rPr>
              <w:t>Safety Training</w:t>
            </w:r>
          </w:p>
        </w:tc>
        <w:tc>
          <w:tcPr>
            <w:tcW w:w="979"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rPr>
                <w:rFonts w:eastAsia="Times New Roman" w:cs="Times New Roman"/>
                <w:color w:val="000000"/>
              </w:rPr>
            </w:pPr>
          </w:p>
        </w:tc>
        <w:tc>
          <w:tcPr>
            <w:tcW w:w="327"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7"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7"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7" w:type="dxa"/>
            <w:tcBorders>
              <w:top w:val="nil"/>
              <w:left w:val="nil"/>
              <w:bottom w:val="nil"/>
              <w:right w:val="nil"/>
            </w:tcBorders>
            <w:shd w:val="clear" w:color="auto" w:fill="auto"/>
            <w:noWrap/>
            <w:vAlign w:val="bottom"/>
            <w:hideMark/>
          </w:tcPr>
          <w:p w:rsidR="00AC1553" w:rsidRPr="00AC1553" w:rsidRDefault="00AC1553" w:rsidP="00AC1553">
            <w:pPr>
              <w:spacing w:after="0" w:line="240" w:lineRule="auto"/>
              <w:jc w:val="center"/>
              <w:rPr>
                <w:rFonts w:eastAsia="Times New Roman" w:cs="Times New Roman"/>
                <w:sz w:val="20"/>
                <w:szCs w:val="20"/>
              </w:rPr>
            </w:pPr>
          </w:p>
        </w:tc>
        <w:tc>
          <w:tcPr>
            <w:tcW w:w="327" w:type="dxa"/>
            <w:tcBorders>
              <w:top w:val="nil"/>
              <w:left w:val="nil"/>
              <w:bottom w:val="nil"/>
              <w:right w:val="nil"/>
            </w:tcBorders>
            <w:shd w:val="clear" w:color="auto" w:fill="auto"/>
            <w:noWrap/>
            <w:vAlign w:val="bottom"/>
            <w:hideMark/>
          </w:tcPr>
          <w:p w:rsidR="00AC1553" w:rsidRPr="00AC1553" w:rsidRDefault="00AC1553" w:rsidP="00AC1553">
            <w:pPr>
              <w:spacing w:after="0" w:line="240" w:lineRule="auto"/>
              <w:rPr>
                <w:rFonts w:eastAsia="Times New Roman" w:cs="Times New Roman"/>
                <w:sz w:val="20"/>
                <w:szCs w:val="20"/>
              </w:rPr>
            </w:pPr>
          </w:p>
        </w:tc>
        <w:tc>
          <w:tcPr>
            <w:tcW w:w="327"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rPr>
                <w:rFonts w:eastAsia="Times New Roman" w:cs="Times New Roman"/>
                <w:sz w:val="20"/>
                <w:szCs w:val="20"/>
              </w:rPr>
            </w:pPr>
          </w:p>
        </w:tc>
        <w:tc>
          <w:tcPr>
            <w:tcW w:w="327" w:type="dxa"/>
            <w:tcBorders>
              <w:top w:val="nil"/>
              <w:left w:val="nil"/>
              <w:bottom w:val="nil"/>
              <w:right w:val="nil"/>
            </w:tcBorders>
            <w:shd w:val="clear" w:color="auto" w:fill="auto"/>
            <w:noWrap/>
            <w:vAlign w:val="center"/>
            <w:hideMark/>
          </w:tcPr>
          <w:p w:rsidR="00AC1553" w:rsidRPr="00AC1553" w:rsidRDefault="00AC1553" w:rsidP="00AC1553">
            <w:pPr>
              <w:spacing w:after="0" w:line="240" w:lineRule="auto"/>
              <w:jc w:val="center"/>
              <w:rPr>
                <w:rFonts w:eastAsia="Times New Roman" w:cs="Times New Roman"/>
                <w:sz w:val="20"/>
                <w:szCs w:val="20"/>
              </w:rPr>
            </w:pPr>
          </w:p>
        </w:tc>
        <w:tc>
          <w:tcPr>
            <w:tcW w:w="327" w:type="dxa"/>
            <w:tcBorders>
              <w:top w:val="nil"/>
              <w:left w:val="nil"/>
              <w:bottom w:val="nil"/>
              <w:right w:val="nil"/>
            </w:tcBorders>
            <w:shd w:val="clear" w:color="000000" w:fill="70AD47"/>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 </w:t>
            </w:r>
          </w:p>
        </w:tc>
        <w:tc>
          <w:tcPr>
            <w:tcW w:w="327" w:type="dxa"/>
            <w:tcBorders>
              <w:top w:val="nil"/>
              <w:left w:val="nil"/>
              <w:bottom w:val="nil"/>
              <w:right w:val="nil"/>
            </w:tcBorders>
            <w:shd w:val="clear" w:color="000000" w:fill="70AD47"/>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 </w:t>
            </w:r>
          </w:p>
        </w:tc>
        <w:tc>
          <w:tcPr>
            <w:tcW w:w="560" w:type="dxa"/>
            <w:tcBorders>
              <w:top w:val="nil"/>
              <w:left w:val="nil"/>
              <w:bottom w:val="nil"/>
              <w:right w:val="nil"/>
            </w:tcBorders>
            <w:shd w:val="clear" w:color="000000" w:fill="70AD47"/>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 </w:t>
            </w:r>
          </w:p>
        </w:tc>
        <w:tc>
          <w:tcPr>
            <w:tcW w:w="560" w:type="dxa"/>
            <w:tcBorders>
              <w:top w:val="nil"/>
              <w:left w:val="nil"/>
              <w:bottom w:val="nil"/>
              <w:right w:val="nil"/>
            </w:tcBorders>
            <w:shd w:val="clear" w:color="000000" w:fill="70AD47"/>
            <w:noWrap/>
            <w:vAlign w:val="center"/>
            <w:hideMark/>
          </w:tcPr>
          <w:p w:rsidR="00AC1553" w:rsidRPr="00AC1553" w:rsidRDefault="00AC1553" w:rsidP="00AC1553">
            <w:pPr>
              <w:spacing w:after="0" w:line="240" w:lineRule="auto"/>
              <w:jc w:val="center"/>
              <w:rPr>
                <w:rFonts w:eastAsia="Times New Roman" w:cs="Times New Roman"/>
                <w:color w:val="000000"/>
              </w:rPr>
            </w:pPr>
            <w:r w:rsidRPr="00AC1553">
              <w:rPr>
                <w:rFonts w:eastAsia="Times New Roman" w:cs="Times New Roman"/>
                <w:color w:val="000000"/>
              </w:rPr>
              <w:t> </w:t>
            </w:r>
          </w:p>
        </w:tc>
      </w:tr>
    </w:tbl>
    <w:p w:rsidR="00AC1553" w:rsidRPr="00AC1553" w:rsidRDefault="00AC1553" w:rsidP="009A22D1">
      <w:pPr>
        <w:rPr>
          <w:rFonts w:cs="Times New Roman"/>
          <w:noProof/>
        </w:rPr>
        <w:sectPr w:rsidR="00AC1553" w:rsidRPr="00AC1553" w:rsidSect="00D44A38">
          <w:pgSz w:w="15840" w:h="12240" w:orient="landscape"/>
          <w:pgMar w:top="1440" w:right="1440" w:bottom="1440" w:left="1440" w:header="708" w:footer="708" w:gutter="0"/>
          <w:cols w:space="708"/>
          <w:docGrid w:linePitch="360"/>
        </w:sectPr>
      </w:pPr>
    </w:p>
    <w:p w:rsidR="007D627A" w:rsidRPr="00CE0875" w:rsidRDefault="00AC1553" w:rsidP="00EC2222">
      <w:pPr>
        <w:pStyle w:val="Heading1"/>
        <w:rPr>
          <w:noProof/>
        </w:rPr>
      </w:pPr>
      <w:bookmarkStart w:id="9" w:name="_Toc48550225"/>
      <w:r w:rsidRPr="00CE0875">
        <w:rPr>
          <w:noProof/>
        </w:rPr>
        <w:lastRenderedPageBreak/>
        <w:t>Stakeholder Communication Plan:</w:t>
      </w:r>
      <w:bookmarkEnd w:id="9"/>
    </w:p>
    <w:p w:rsidR="003F03E3" w:rsidRPr="00CE0875" w:rsidRDefault="003F03E3" w:rsidP="00CE0875">
      <w:pPr>
        <w:rPr>
          <w:rFonts w:cs="Times New Roman"/>
          <w:noProof/>
          <w:szCs w:val="24"/>
        </w:rPr>
      </w:pPr>
      <w:r w:rsidRPr="00CE0875">
        <w:rPr>
          <w:rFonts w:cs="Times New Roman"/>
          <w:noProof/>
          <w:szCs w:val="24"/>
        </w:rPr>
        <w:t>The communication plan explains whome the plans should be communicated, what should be communicated and how it is should be communicated.</w:t>
      </w:r>
      <w:r w:rsidR="004B38A6" w:rsidRPr="00CE0875">
        <w:rPr>
          <w:rFonts w:cs="Times New Roman"/>
          <w:noProof/>
          <w:szCs w:val="24"/>
        </w:rPr>
        <w:t xml:space="preserve"> There are various benefits of an effective stakeholder communication plan;</w:t>
      </w:r>
    </w:p>
    <w:p w:rsidR="004B38A6" w:rsidRPr="00CE0875" w:rsidRDefault="004B38A6" w:rsidP="00CE0875">
      <w:pPr>
        <w:pStyle w:val="ListParagraph"/>
        <w:numPr>
          <w:ilvl w:val="0"/>
          <w:numId w:val="4"/>
        </w:numPr>
        <w:rPr>
          <w:rFonts w:cs="Times New Roman"/>
          <w:noProof/>
          <w:szCs w:val="24"/>
        </w:rPr>
      </w:pPr>
      <w:r w:rsidRPr="00CE0875">
        <w:rPr>
          <w:rFonts w:cs="Times New Roman"/>
          <w:noProof/>
          <w:szCs w:val="24"/>
        </w:rPr>
        <w:t>It helps and supports in achieving the goals and objectives.</w:t>
      </w:r>
    </w:p>
    <w:p w:rsidR="00E950DD" w:rsidRPr="00CE0875" w:rsidRDefault="00E950DD" w:rsidP="00CE0875">
      <w:pPr>
        <w:pStyle w:val="ListParagraph"/>
        <w:numPr>
          <w:ilvl w:val="0"/>
          <w:numId w:val="4"/>
        </w:numPr>
        <w:rPr>
          <w:rFonts w:cs="Times New Roman"/>
          <w:noProof/>
          <w:szCs w:val="24"/>
        </w:rPr>
      </w:pPr>
      <w:r w:rsidRPr="00CE0875">
        <w:rPr>
          <w:rFonts w:cs="Times New Roman"/>
          <w:noProof/>
          <w:szCs w:val="24"/>
        </w:rPr>
        <w:t>Improve implementaoin efficeincy.</w:t>
      </w:r>
    </w:p>
    <w:p w:rsidR="00E950DD" w:rsidRPr="00CE0875" w:rsidRDefault="00E950DD" w:rsidP="00CE0875">
      <w:pPr>
        <w:pStyle w:val="ListParagraph"/>
        <w:numPr>
          <w:ilvl w:val="0"/>
          <w:numId w:val="4"/>
        </w:numPr>
        <w:rPr>
          <w:rFonts w:cs="Times New Roman"/>
          <w:noProof/>
          <w:szCs w:val="24"/>
        </w:rPr>
      </w:pPr>
      <w:r w:rsidRPr="00CE0875">
        <w:rPr>
          <w:rFonts w:cs="Times New Roman"/>
          <w:noProof/>
          <w:szCs w:val="24"/>
        </w:rPr>
        <w:t>Improve relationship.</w:t>
      </w:r>
    </w:p>
    <w:p w:rsidR="00E950DD" w:rsidRPr="00CE0875" w:rsidRDefault="00E950DD" w:rsidP="00CE0875">
      <w:pPr>
        <w:pStyle w:val="ListParagraph"/>
        <w:numPr>
          <w:ilvl w:val="0"/>
          <w:numId w:val="4"/>
        </w:numPr>
        <w:rPr>
          <w:rFonts w:cs="Times New Roman"/>
          <w:noProof/>
          <w:szCs w:val="24"/>
        </w:rPr>
      </w:pPr>
      <w:r w:rsidRPr="00CE0875">
        <w:rPr>
          <w:rFonts w:cs="Times New Roman"/>
          <w:noProof/>
          <w:szCs w:val="24"/>
        </w:rPr>
        <w:t xml:space="preserve">Improve measurability of </w:t>
      </w:r>
      <w:r w:rsidR="00CB230A" w:rsidRPr="00CE0875">
        <w:rPr>
          <w:rFonts w:cs="Times New Roman"/>
          <w:noProof/>
          <w:szCs w:val="24"/>
        </w:rPr>
        <w:t>the results.</w:t>
      </w:r>
    </w:p>
    <w:p w:rsidR="002D4852" w:rsidRPr="00CE0875" w:rsidRDefault="002D4852" w:rsidP="00CE0875">
      <w:pPr>
        <w:rPr>
          <w:rFonts w:cs="Times New Roman"/>
          <w:noProof/>
          <w:szCs w:val="24"/>
        </w:rPr>
      </w:pPr>
      <w:r w:rsidRPr="00CE0875">
        <w:rPr>
          <w:rFonts w:cs="Times New Roman"/>
          <w:noProof/>
          <w:szCs w:val="24"/>
        </w:rPr>
        <w:t xml:space="preserve">The stakeholder communication plan has the following process that help </w:t>
      </w:r>
      <w:r w:rsidR="007604EE" w:rsidRPr="00CE0875">
        <w:rPr>
          <w:rFonts w:cs="Times New Roman"/>
          <w:noProof/>
          <w:szCs w:val="24"/>
        </w:rPr>
        <w:t>in devising an effective communication plan.</w:t>
      </w:r>
    </w:p>
    <w:p w:rsidR="007604EE" w:rsidRPr="00CE0875" w:rsidRDefault="007604EE" w:rsidP="00CE0875">
      <w:pPr>
        <w:rPr>
          <w:rFonts w:cs="Times New Roman"/>
          <w:noProof/>
          <w:szCs w:val="24"/>
        </w:rPr>
      </w:pPr>
      <w:r w:rsidRPr="00CE0875">
        <w:rPr>
          <w:rFonts w:cs="Times New Roman"/>
          <w:noProof/>
          <w:szCs w:val="24"/>
        </w:rPr>
        <w:t>Define Who are the Stakeholders</w:t>
      </w:r>
    </w:p>
    <w:p w:rsidR="007604EE" w:rsidRPr="00CE0875" w:rsidRDefault="007604EE" w:rsidP="00CE0875">
      <w:pPr>
        <w:rPr>
          <w:rFonts w:cs="Times New Roman"/>
          <w:noProof/>
          <w:szCs w:val="24"/>
        </w:rPr>
      </w:pPr>
      <w:r w:rsidRPr="00CE0875">
        <w:rPr>
          <w:rFonts w:cs="Times New Roman"/>
          <w:noProof/>
          <w:szCs w:val="24"/>
        </w:rPr>
        <w:t>Define Communication Methods</w:t>
      </w:r>
    </w:p>
    <w:p w:rsidR="007604EE" w:rsidRPr="00CE0875" w:rsidRDefault="007604EE" w:rsidP="00CE0875">
      <w:pPr>
        <w:rPr>
          <w:rFonts w:cs="Times New Roman"/>
          <w:noProof/>
          <w:szCs w:val="24"/>
        </w:rPr>
      </w:pPr>
      <w:r w:rsidRPr="00CE0875">
        <w:rPr>
          <w:rFonts w:cs="Times New Roman"/>
          <w:noProof/>
          <w:szCs w:val="24"/>
        </w:rPr>
        <w:t>Defince Whoom should be communicated and What</w:t>
      </w:r>
    </w:p>
    <w:p w:rsidR="005B7663" w:rsidRPr="00CE0875" w:rsidRDefault="007604EE" w:rsidP="00CE0875">
      <w:pPr>
        <w:rPr>
          <w:rFonts w:cs="Times New Roman"/>
          <w:noProof/>
          <w:szCs w:val="24"/>
        </w:rPr>
      </w:pPr>
      <w:r w:rsidRPr="00CE0875">
        <w:rPr>
          <w:rFonts w:cs="Times New Roman"/>
          <w:noProof/>
          <w:szCs w:val="24"/>
        </w:rPr>
        <w:t>In the case of the project of Tesla Model 3, there are various stakeholders involved;</w:t>
      </w:r>
      <w:r w:rsidR="00EF45C5" w:rsidRPr="00CE0875">
        <w:rPr>
          <w:rFonts w:cs="Times New Roman"/>
          <w:noProof/>
          <w:szCs w:val="24"/>
        </w:rPr>
        <w:t xml:space="preserve"> As, Tesla has a lot of strategic alliances with other organization that helps Tesla in the development of </w:t>
      </w:r>
      <w:r w:rsidR="005B7663" w:rsidRPr="00CE0875">
        <w:rPr>
          <w:rFonts w:cs="Times New Roman"/>
          <w:noProof/>
          <w:szCs w:val="24"/>
        </w:rPr>
        <w:t>its products</w:t>
      </w:r>
      <w:sdt>
        <w:sdtPr>
          <w:rPr>
            <w:rFonts w:cs="Times New Roman"/>
            <w:noProof/>
            <w:szCs w:val="24"/>
          </w:rPr>
          <w:id w:val="80418472"/>
          <w:citation/>
        </w:sdtPr>
        <w:sdtContent>
          <w:r w:rsidR="002B075A">
            <w:rPr>
              <w:rFonts w:cs="Times New Roman"/>
              <w:noProof/>
              <w:szCs w:val="24"/>
            </w:rPr>
            <w:fldChar w:fldCharType="begin"/>
          </w:r>
          <w:r w:rsidR="00EA5D49">
            <w:rPr>
              <w:rFonts w:cs="Times New Roman"/>
              <w:noProof/>
              <w:szCs w:val="24"/>
            </w:rPr>
            <w:instrText xml:space="preserve"> CITATION Pro15 \l 1033 </w:instrText>
          </w:r>
          <w:r w:rsidR="002B075A">
            <w:rPr>
              <w:rFonts w:cs="Times New Roman"/>
              <w:noProof/>
              <w:szCs w:val="24"/>
            </w:rPr>
            <w:fldChar w:fldCharType="separate"/>
          </w:r>
          <w:r w:rsidR="00EA5D49" w:rsidRPr="00EA5D49">
            <w:rPr>
              <w:rFonts w:cs="Times New Roman"/>
              <w:noProof/>
              <w:szCs w:val="24"/>
            </w:rPr>
            <w:t>(Prof. Paolo BOCCARDELLI, 2015)</w:t>
          </w:r>
          <w:r w:rsidR="002B075A">
            <w:rPr>
              <w:rFonts w:cs="Times New Roman"/>
              <w:noProof/>
              <w:szCs w:val="24"/>
            </w:rPr>
            <w:fldChar w:fldCharType="end"/>
          </w:r>
        </w:sdtContent>
      </w:sdt>
      <w:r w:rsidR="005B7663" w:rsidRPr="00CE0875">
        <w:rPr>
          <w:rFonts w:cs="Times New Roman"/>
          <w:noProof/>
          <w:szCs w:val="24"/>
        </w:rPr>
        <w:t>. Apart from it, the inhouse managers involved in different segments would also be considered as stakeholders in this project. The stakeholders can be listed with the help of Above mentioned Gannt Charts and Work Break Down Structure, as every individual task will assciate an additional stakeholder.</w:t>
      </w:r>
    </w:p>
    <w:p w:rsidR="005B7663" w:rsidRPr="00CE0875" w:rsidRDefault="005B7663" w:rsidP="00CE0875">
      <w:pPr>
        <w:rPr>
          <w:rFonts w:cs="Times New Roman"/>
          <w:noProof/>
          <w:szCs w:val="24"/>
        </w:rPr>
      </w:pPr>
      <w:r w:rsidRPr="00CE0875">
        <w:rPr>
          <w:rFonts w:cs="Times New Roman"/>
          <w:noProof/>
          <w:szCs w:val="24"/>
        </w:rPr>
        <w:t>The Goals of stakeholder communication plan is to have a strong communication as most of the tasks are interrellated and affect each other.</w:t>
      </w:r>
      <w:r w:rsidR="00D528E4" w:rsidRPr="00CE0875">
        <w:rPr>
          <w:rFonts w:cs="Times New Roman"/>
          <w:noProof/>
          <w:szCs w:val="24"/>
        </w:rPr>
        <w:t xml:space="preserve"> Top of it, the communication method is also </w:t>
      </w:r>
      <w:r w:rsidR="00D528E4" w:rsidRPr="00CE0875">
        <w:rPr>
          <w:rFonts w:cs="Times New Roman"/>
          <w:noProof/>
          <w:szCs w:val="24"/>
        </w:rPr>
        <w:lastRenderedPageBreak/>
        <w:t>important as, there are differrent internal and external stakeholders who may require differern methodology for effective communication.</w:t>
      </w:r>
    </w:p>
    <w:p w:rsidR="00FF769D" w:rsidRPr="00CE0875" w:rsidRDefault="00FF769D" w:rsidP="00CE0875">
      <w:pPr>
        <w:rPr>
          <w:rFonts w:cs="Times New Roman"/>
          <w:noProof/>
          <w:szCs w:val="24"/>
        </w:rPr>
      </w:pPr>
      <w:r w:rsidRPr="00CE0875">
        <w:rPr>
          <w:rFonts w:cs="Times New Roman"/>
          <w:noProof/>
          <w:szCs w:val="24"/>
        </w:rPr>
        <w:t>Let’s devise a stakeholder communication plan based the details we have;</w:t>
      </w:r>
    </w:p>
    <w:p w:rsidR="00FF769D" w:rsidRPr="00CE0875" w:rsidRDefault="00FF769D" w:rsidP="00CE0875">
      <w:pPr>
        <w:rPr>
          <w:rFonts w:cs="Times New Roman"/>
          <w:noProof/>
          <w:szCs w:val="24"/>
        </w:rPr>
      </w:pPr>
      <w:r w:rsidRPr="00CE0875">
        <w:rPr>
          <w:rFonts w:cs="Times New Roman"/>
          <w:noProof/>
          <w:szCs w:val="24"/>
        </w:rPr>
        <w:t>The Stakeholders in the overall project of Model 3 can be categorizd according to work break down easily;</w:t>
      </w:r>
    </w:p>
    <w:p w:rsidR="007604EE" w:rsidRPr="00CE0875" w:rsidRDefault="00FF769D" w:rsidP="00EC2222">
      <w:pPr>
        <w:pStyle w:val="Heading1"/>
        <w:rPr>
          <w:noProof/>
        </w:rPr>
      </w:pPr>
      <w:bookmarkStart w:id="10" w:name="_Toc48550226"/>
      <w:r w:rsidRPr="00CE0875">
        <w:rPr>
          <w:noProof/>
        </w:rPr>
        <w:t xml:space="preserve">The stakeholders emerging from </w:t>
      </w:r>
      <w:r w:rsidR="00F60E21" w:rsidRPr="00CE0875">
        <w:rPr>
          <w:noProof/>
        </w:rPr>
        <w:t>Designing</w:t>
      </w:r>
      <w:r w:rsidR="007F7B40" w:rsidRPr="00CE0875">
        <w:rPr>
          <w:noProof/>
        </w:rPr>
        <w:t xml:space="preserve"> Department</w:t>
      </w:r>
      <w:r w:rsidR="00F60E21" w:rsidRPr="00CE0875">
        <w:rPr>
          <w:noProof/>
        </w:rPr>
        <w:t>;</w:t>
      </w:r>
      <w:bookmarkEnd w:id="10"/>
    </w:p>
    <w:p w:rsidR="00F60E21" w:rsidRPr="00CE0875" w:rsidRDefault="00F60E21" w:rsidP="00CE0875">
      <w:pPr>
        <w:pStyle w:val="ListParagraph"/>
        <w:numPr>
          <w:ilvl w:val="0"/>
          <w:numId w:val="5"/>
        </w:numPr>
        <w:rPr>
          <w:rFonts w:cs="Times New Roman"/>
          <w:noProof/>
          <w:szCs w:val="24"/>
        </w:rPr>
      </w:pPr>
      <w:r w:rsidRPr="00CE0875">
        <w:rPr>
          <w:rFonts w:cs="Times New Roman"/>
          <w:noProof/>
          <w:szCs w:val="24"/>
        </w:rPr>
        <w:t>Head of Exterio Designing</w:t>
      </w:r>
    </w:p>
    <w:p w:rsidR="00F60E21" w:rsidRPr="00CE0875" w:rsidRDefault="00F60E21" w:rsidP="00CE0875">
      <w:pPr>
        <w:pStyle w:val="ListParagraph"/>
        <w:numPr>
          <w:ilvl w:val="0"/>
          <w:numId w:val="5"/>
        </w:numPr>
        <w:rPr>
          <w:rFonts w:cs="Times New Roman"/>
          <w:noProof/>
          <w:szCs w:val="24"/>
        </w:rPr>
      </w:pPr>
      <w:r w:rsidRPr="00CE0875">
        <w:rPr>
          <w:rFonts w:cs="Times New Roman"/>
          <w:noProof/>
          <w:szCs w:val="24"/>
        </w:rPr>
        <w:t>Head of Interior Designing</w:t>
      </w:r>
    </w:p>
    <w:p w:rsidR="00F60E21" w:rsidRPr="00CE0875" w:rsidRDefault="00F60E21" w:rsidP="00CE0875">
      <w:pPr>
        <w:pStyle w:val="ListParagraph"/>
        <w:numPr>
          <w:ilvl w:val="0"/>
          <w:numId w:val="5"/>
        </w:numPr>
        <w:rPr>
          <w:rFonts w:cs="Times New Roman"/>
          <w:noProof/>
          <w:szCs w:val="24"/>
        </w:rPr>
      </w:pPr>
      <w:r w:rsidRPr="00CE0875">
        <w:rPr>
          <w:rFonts w:cs="Times New Roman"/>
          <w:noProof/>
          <w:szCs w:val="24"/>
        </w:rPr>
        <w:t>Head of Frame Desiging</w:t>
      </w:r>
    </w:p>
    <w:p w:rsidR="00F60E21" w:rsidRPr="00CE0875" w:rsidRDefault="00F60E21" w:rsidP="00CE0875">
      <w:pPr>
        <w:pStyle w:val="ListParagraph"/>
        <w:numPr>
          <w:ilvl w:val="0"/>
          <w:numId w:val="5"/>
        </w:numPr>
        <w:rPr>
          <w:rFonts w:cs="Times New Roman"/>
          <w:noProof/>
          <w:szCs w:val="24"/>
        </w:rPr>
      </w:pPr>
      <w:r w:rsidRPr="00CE0875">
        <w:rPr>
          <w:rFonts w:cs="Times New Roman"/>
          <w:noProof/>
          <w:szCs w:val="24"/>
        </w:rPr>
        <w:t>Head of Power Train Designing</w:t>
      </w:r>
    </w:p>
    <w:p w:rsidR="00F60E21" w:rsidRPr="00CE0875" w:rsidRDefault="00F60E21" w:rsidP="00CE0875">
      <w:pPr>
        <w:pStyle w:val="ListParagraph"/>
        <w:numPr>
          <w:ilvl w:val="0"/>
          <w:numId w:val="5"/>
        </w:numPr>
        <w:rPr>
          <w:rFonts w:cs="Times New Roman"/>
          <w:noProof/>
          <w:szCs w:val="24"/>
        </w:rPr>
      </w:pPr>
      <w:r w:rsidRPr="00CE0875">
        <w:rPr>
          <w:rFonts w:cs="Times New Roman"/>
          <w:noProof/>
          <w:szCs w:val="24"/>
        </w:rPr>
        <w:t>Head of Frame Desiging</w:t>
      </w:r>
    </w:p>
    <w:p w:rsidR="00F60E21" w:rsidRPr="00CE0875" w:rsidRDefault="00F60E21" w:rsidP="00CE0875">
      <w:pPr>
        <w:pStyle w:val="ListParagraph"/>
        <w:numPr>
          <w:ilvl w:val="0"/>
          <w:numId w:val="5"/>
        </w:numPr>
        <w:rPr>
          <w:rFonts w:cs="Times New Roman"/>
          <w:noProof/>
          <w:szCs w:val="24"/>
        </w:rPr>
      </w:pPr>
      <w:r w:rsidRPr="00CE0875">
        <w:rPr>
          <w:rFonts w:cs="Times New Roman"/>
          <w:noProof/>
          <w:szCs w:val="24"/>
        </w:rPr>
        <w:t>Head of Batterey Designing</w:t>
      </w:r>
    </w:p>
    <w:p w:rsidR="000B233F" w:rsidRPr="00CE0875" w:rsidRDefault="002D7FAF" w:rsidP="00CE0875">
      <w:pPr>
        <w:rPr>
          <w:rFonts w:cs="Times New Roman"/>
          <w:noProof/>
          <w:szCs w:val="24"/>
        </w:rPr>
      </w:pPr>
      <w:r w:rsidRPr="00CE0875">
        <w:rPr>
          <w:rFonts w:cs="Times New Roman"/>
          <w:noProof/>
          <w:szCs w:val="24"/>
        </w:rPr>
        <w:t>These all are the stakeholders in the overall designing segement, they need an strong coordination as the desgins of one department will affect the desgin of others. So, every developme</w:t>
      </w:r>
      <w:r w:rsidR="00B24255" w:rsidRPr="00CE0875">
        <w:rPr>
          <w:rFonts w:cs="Times New Roman"/>
          <w:noProof/>
          <w:szCs w:val="24"/>
        </w:rPr>
        <w:t>nt</w:t>
      </w:r>
      <w:r w:rsidRPr="00CE0875">
        <w:rPr>
          <w:rFonts w:cs="Times New Roman"/>
          <w:noProof/>
          <w:szCs w:val="24"/>
        </w:rPr>
        <w:t xml:space="preserve"> in those sub segments </w:t>
      </w:r>
      <w:r w:rsidR="00B24255" w:rsidRPr="00CE0875">
        <w:rPr>
          <w:rFonts w:cs="Times New Roman"/>
          <w:noProof/>
          <w:szCs w:val="24"/>
        </w:rPr>
        <w:t>should be coordinated immediately and effectively so that other departments can adjuct accordingly</w:t>
      </w:r>
      <w:sdt>
        <w:sdtPr>
          <w:rPr>
            <w:rFonts w:cs="Times New Roman"/>
            <w:noProof/>
            <w:szCs w:val="24"/>
          </w:rPr>
          <w:id w:val="-2009672727"/>
          <w:citation/>
        </w:sdtPr>
        <w:sdtContent>
          <w:r w:rsidR="002B075A">
            <w:rPr>
              <w:rFonts w:cs="Times New Roman"/>
              <w:noProof/>
              <w:szCs w:val="24"/>
            </w:rPr>
            <w:fldChar w:fldCharType="begin"/>
          </w:r>
          <w:r w:rsidR="009F012B">
            <w:rPr>
              <w:rFonts w:cs="Times New Roman"/>
              <w:noProof/>
              <w:szCs w:val="24"/>
            </w:rPr>
            <w:instrText xml:space="preserve"> CITATION Pro15 \l 1033 </w:instrText>
          </w:r>
          <w:r w:rsidR="002B075A">
            <w:rPr>
              <w:rFonts w:cs="Times New Roman"/>
              <w:noProof/>
              <w:szCs w:val="24"/>
            </w:rPr>
            <w:fldChar w:fldCharType="separate"/>
          </w:r>
          <w:r w:rsidR="009F012B" w:rsidRPr="009F012B">
            <w:rPr>
              <w:rFonts w:cs="Times New Roman"/>
              <w:noProof/>
              <w:szCs w:val="24"/>
            </w:rPr>
            <w:t>(Prof. Paolo BOCCARDELLI, 2015)</w:t>
          </w:r>
          <w:r w:rsidR="002B075A">
            <w:rPr>
              <w:rFonts w:cs="Times New Roman"/>
              <w:noProof/>
              <w:szCs w:val="24"/>
            </w:rPr>
            <w:fldChar w:fldCharType="end"/>
          </w:r>
        </w:sdtContent>
      </w:sdt>
      <w:r w:rsidR="00B24255" w:rsidRPr="00CE0875">
        <w:rPr>
          <w:rFonts w:cs="Times New Roman"/>
          <w:noProof/>
          <w:szCs w:val="24"/>
        </w:rPr>
        <w:t xml:space="preserve">. Let suppose the departmetn of power train designing have to consider interior desing in order to adjust there desing as per the room space left for the power train, and they also need to take battery designing into confidence, as the performance of battery and the overall range of the vehicle will be dependent on </w:t>
      </w:r>
      <w:r w:rsidR="000B233F" w:rsidRPr="00CE0875">
        <w:rPr>
          <w:rFonts w:cs="Times New Roman"/>
          <w:noProof/>
          <w:szCs w:val="24"/>
        </w:rPr>
        <w:t xml:space="preserve">the desingns of power train. Likewise, they need an internal coordincation, in order to produce efficeint </w:t>
      </w:r>
      <w:r w:rsidR="009323CF" w:rsidRPr="00CE0875">
        <w:rPr>
          <w:rFonts w:cs="Times New Roman"/>
          <w:noProof/>
          <w:szCs w:val="24"/>
        </w:rPr>
        <w:t>design.</w:t>
      </w:r>
    </w:p>
    <w:p w:rsidR="009323CF" w:rsidRPr="00CE0875" w:rsidRDefault="009323CF" w:rsidP="00EC2222">
      <w:pPr>
        <w:pStyle w:val="Heading1"/>
        <w:rPr>
          <w:noProof/>
        </w:rPr>
      </w:pPr>
      <w:bookmarkStart w:id="11" w:name="_Toc48550227"/>
      <w:r w:rsidRPr="00CE0875">
        <w:rPr>
          <w:noProof/>
        </w:rPr>
        <w:lastRenderedPageBreak/>
        <w:t>Stakeholders emerging from Testing Department:</w:t>
      </w:r>
      <w:bookmarkEnd w:id="11"/>
    </w:p>
    <w:p w:rsidR="009323CF" w:rsidRPr="00CE0875" w:rsidRDefault="009323CF" w:rsidP="00CE0875">
      <w:pPr>
        <w:pStyle w:val="ListParagraph"/>
        <w:numPr>
          <w:ilvl w:val="0"/>
          <w:numId w:val="6"/>
        </w:numPr>
        <w:rPr>
          <w:rFonts w:cs="Times New Roman"/>
          <w:noProof/>
          <w:szCs w:val="24"/>
        </w:rPr>
      </w:pPr>
      <w:r w:rsidRPr="00CE0875">
        <w:rPr>
          <w:rFonts w:cs="Times New Roman"/>
          <w:noProof/>
          <w:szCs w:val="24"/>
        </w:rPr>
        <w:t>Head of Temprature Tests</w:t>
      </w:r>
    </w:p>
    <w:p w:rsidR="009323CF" w:rsidRPr="00CE0875" w:rsidRDefault="009323CF" w:rsidP="00CE0875">
      <w:pPr>
        <w:pStyle w:val="ListParagraph"/>
        <w:numPr>
          <w:ilvl w:val="0"/>
          <w:numId w:val="6"/>
        </w:numPr>
        <w:rPr>
          <w:rFonts w:cs="Times New Roman"/>
          <w:noProof/>
          <w:szCs w:val="24"/>
        </w:rPr>
      </w:pPr>
      <w:r w:rsidRPr="00CE0875">
        <w:rPr>
          <w:rFonts w:cs="Times New Roman"/>
          <w:noProof/>
          <w:szCs w:val="24"/>
        </w:rPr>
        <w:t>Head of Range Tests</w:t>
      </w:r>
    </w:p>
    <w:p w:rsidR="009323CF" w:rsidRPr="00CE0875" w:rsidRDefault="009323CF" w:rsidP="00CE0875">
      <w:pPr>
        <w:pStyle w:val="ListParagraph"/>
        <w:numPr>
          <w:ilvl w:val="0"/>
          <w:numId w:val="6"/>
        </w:numPr>
        <w:rPr>
          <w:rFonts w:cs="Times New Roman"/>
          <w:noProof/>
          <w:szCs w:val="24"/>
        </w:rPr>
      </w:pPr>
      <w:r w:rsidRPr="00CE0875">
        <w:rPr>
          <w:rFonts w:cs="Times New Roman"/>
          <w:noProof/>
          <w:szCs w:val="24"/>
        </w:rPr>
        <w:t xml:space="preserve">Head of </w:t>
      </w:r>
      <w:r w:rsidR="005264F6" w:rsidRPr="00CE0875">
        <w:rPr>
          <w:rFonts w:cs="Times New Roman"/>
          <w:noProof/>
          <w:szCs w:val="24"/>
        </w:rPr>
        <w:t>Safety Tests</w:t>
      </w:r>
    </w:p>
    <w:p w:rsidR="005264F6" w:rsidRPr="00CE0875" w:rsidRDefault="005264F6" w:rsidP="00CE0875">
      <w:pPr>
        <w:rPr>
          <w:rFonts w:cs="Times New Roman"/>
          <w:noProof/>
          <w:szCs w:val="24"/>
        </w:rPr>
      </w:pPr>
      <w:r w:rsidRPr="00CE0875">
        <w:rPr>
          <w:rFonts w:cs="Times New Roman"/>
          <w:noProof/>
          <w:szCs w:val="24"/>
        </w:rPr>
        <w:t>All the testing departments should be considered as the stakeholders, as they have a keen interest in the overall project, as every stage of the projetc may affect the</w:t>
      </w:r>
      <w:r w:rsidR="00C43B37" w:rsidRPr="00CE0875">
        <w:rPr>
          <w:rFonts w:cs="Times New Roman"/>
          <w:noProof/>
          <w:szCs w:val="24"/>
        </w:rPr>
        <w:t>re results of tests, so they should be informed about any development in the desing or process and there recommendations should also be communicated to other departments, so that other departments can adjust accordingly.</w:t>
      </w:r>
    </w:p>
    <w:p w:rsidR="00EE203E" w:rsidRPr="00CE0875" w:rsidRDefault="00EE203E" w:rsidP="00EC2222">
      <w:pPr>
        <w:pStyle w:val="Heading1"/>
        <w:rPr>
          <w:noProof/>
        </w:rPr>
      </w:pPr>
      <w:bookmarkStart w:id="12" w:name="_Toc48550228"/>
      <w:r w:rsidRPr="00CE0875">
        <w:rPr>
          <w:noProof/>
        </w:rPr>
        <w:t>Stakeholders emerging from Infrastructure development:</w:t>
      </w:r>
      <w:bookmarkEnd w:id="12"/>
    </w:p>
    <w:p w:rsidR="00EE203E" w:rsidRPr="00CE0875" w:rsidRDefault="00EE203E" w:rsidP="00CE0875">
      <w:pPr>
        <w:rPr>
          <w:rFonts w:cs="Times New Roman"/>
          <w:noProof/>
          <w:szCs w:val="24"/>
        </w:rPr>
      </w:pPr>
      <w:r w:rsidRPr="00CE0875">
        <w:rPr>
          <w:rFonts w:cs="Times New Roman"/>
          <w:noProof/>
          <w:szCs w:val="24"/>
        </w:rPr>
        <w:t xml:space="preserve">The people form manufacturing faciltiy should be considered as stakeholders, as after the finalization of designs and prototypes they have to manufacture the actual vehicels. So, they should be communicated information regarding the developments so that they can adjut there structures accordingly. </w:t>
      </w:r>
    </w:p>
    <w:p w:rsidR="00F71249" w:rsidRPr="00CE0875" w:rsidRDefault="00F71249" w:rsidP="00EC2222">
      <w:pPr>
        <w:pStyle w:val="Heading1"/>
        <w:rPr>
          <w:noProof/>
        </w:rPr>
      </w:pPr>
      <w:bookmarkStart w:id="13" w:name="_Toc48550229"/>
      <w:r w:rsidRPr="00CE0875">
        <w:rPr>
          <w:noProof/>
        </w:rPr>
        <w:t>Stakeholders from Human Resources Department:</w:t>
      </w:r>
      <w:bookmarkEnd w:id="13"/>
    </w:p>
    <w:p w:rsidR="006D5CAE" w:rsidRPr="00CE0875" w:rsidRDefault="00F71249" w:rsidP="00CE0875">
      <w:pPr>
        <w:rPr>
          <w:rFonts w:cs="Times New Roman"/>
          <w:noProof/>
          <w:szCs w:val="24"/>
        </w:rPr>
      </w:pPr>
      <w:r w:rsidRPr="00CE0875">
        <w:rPr>
          <w:rFonts w:cs="Times New Roman"/>
          <w:noProof/>
          <w:szCs w:val="24"/>
        </w:rPr>
        <w:t xml:space="preserve">All the people working in all the departmetns are actually people managed by human resource </w:t>
      </w:r>
      <w:r w:rsidR="00E15D69" w:rsidRPr="00CE0875">
        <w:rPr>
          <w:rFonts w:cs="Times New Roman"/>
          <w:noProof/>
          <w:szCs w:val="24"/>
        </w:rPr>
        <w:t xml:space="preserve">departmetn. So, every development regarding the human resources, </w:t>
      </w:r>
      <w:r w:rsidR="003565B1" w:rsidRPr="00CE0875">
        <w:rPr>
          <w:rFonts w:cs="Times New Roman"/>
          <w:noProof/>
          <w:szCs w:val="24"/>
        </w:rPr>
        <w:t>is a concern for the human resources, they need to be communicated all the details regarding human resources.</w:t>
      </w:r>
    </w:p>
    <w:p w:rsidR="003565B1" w:rsidRPr="00CE0875" w:rsidRDefault="003565B1" w:rsidP="00EC2222">
      <w:pPr>
        <w:pStyle w:val="Heading1"/>
        <w:rPr>
          <w:noProof/>
        </w:rPr>
      </w:pPr>
      <w:bookmarkStart w:id="14" w:name="_Toc48550230"/>
      <w:r w:rsidRPr="00CE0875">
        <w:rPr>
          <w:noProof/>
        </w:rPr>
        <w:lastRenderedPageBreak/>
        <w:t>The Company Directors</w:t>
      </w:r>
      <w:r w:rsidR="00A543F8" w:rsidRPr="00CE0875">
        <w:rPr>
          <w:noProof/>
        </w:rPr>
        <w:t>&amp; Directors from Organizations with strategic alliance for this Project</w:t>
      </w:r>
      <w:bookmarkEnd w:id="14"/>
    </w:p>
    <w:p w:rsidR="00616978" w:rsidRPr="00CE0875" w:rsidRDefault="00616978" w:rsidP="00CE0875">
      <w:pPr>
        <w:rPr>
          <w:rFonts w:cs="Times New Roman"/>
          <w:noProof/>
          <w:szCs w:val="24"/>
        </w:rPr>
      </w:pPr>
      <w:r w:rsidRPr="00CE0875">
        <w:rPr>
          <w:rFonts w:cs="Times New Roman"/>
          <w:noProof/>
          <w:szCs w:val="24"/>
        </w:rPr>
        <w:t>Above are the stakeholders that are concerend with the interanl developments, however, the important</w:t>
      </w:r>
      <w:r w:rsidR="00A543F8" w:rsidRPr="00CE0875">
        <w:rPr>
          <w:rFonts w:cs="Times New Roman"/>
          <w:noProof/>
          <w:szCs w:val="24"/>
        </w:rPr>
        <w:t xml:space="preserve"> stakeholders are the company directors and external </w:t>
      </w:r>
      <w:r w:rsidR="003B3FD6" w:rsidRPr="00CE0875">
        <w:rPr>
          <w:rFonts w:cs="Times New Roman"/>
          <w:noProof/>
          <w:szCs w:val="24"/>
        </w:rPr>
        <w:t>diretors who are in strategic alliance for the project of Model 3.</w:t>
      </w:r>
    </w:p>
    <w:p w:rsidR="003B3FD6" w:rsidRPr="00CE0875" w:rsidRDefault="003B3FD6" w:rsidP="00CE0875">
      <w:pPr>
        <w:rPr>
          <w:rFonts w:cs="Times New Roman"/>
          <w:noProof/>
          <w:szCs w:val="24"/>
        </w:rPr>
      </w:pPr>
      <w:r w:rsidRPr="00CE0875">
        <w:rPr>
          <w:rFonts w:cs="Times New Roman"/>
          <w:noProof/>
          <w:szCs w:val="24"/>
        </w:rPr>
        <w:t>They are the p</w:t>
      </w:r>
      <w:r w:rsidR="007D24A3" w:rsidRPr="00CE0875">
        <w:rPr>
          <w:rFonts w:cs="Times New Roman"/>
          <w:noProof/>
          <w:szCs w:val="24"/>
        </w:rPr>
        <w:t>e</w:t>
      </w:r>
      <w:r w:rsidRPr="00CE0875">
        <w:rPr>
          <w:rFonts w:cs="Times New Roman"/>
          <w:noProof/>
          <w:szCs w:val="24"/>
        </w:rPr>
        <w:t>ople interested in the performance reports mostly</w:t>
      </w:r>
      <w:r w:rsidR="009C0A67" w:rsidRPr="00CE0875">
        <w:rPr>
          <w:rFonts w:cs="Times New Roman"/>
          <w:noProof/>
          <w:szCs w:val="24"/>
        </w:rPr>
        <w:t xml:space="preserve">. They may not be interested in the details and other </w:t>
      </w:r>
      <w:r w:rsidR="003823CF" w:rsidRPr="00CE0875">
        <w:rPr>
          <w:rFonts w:cs="Times New Roman"/>
          <w:noProof/>
          <w:szCs w:val="24"/>
        </w:rPr>
        <w:t>matters. However, they need to be informed the current status of the project and evaluation of the project from time to time.</w:t>
      </w:r>
    </w:p>
    <w:tbl>
      <w:tblPr>
        <w:tblStyle w:val="GridTable7ColorfulAccent3"/>
        <w:tblW w:w="9828" w:type="dxa"/>
        <w:tblLook w:val="04A0"/>
      </w:tblPr>
      <w:tblGrid>
        <w:gridCol w:w="1666"/>
        <w:gridCol w:w="4993"/>
        <w:gridCol w:w="2208"/>
        <w:gridCol w:w="1145"/>
      </w:tblGrid>
      <w:tr w:rsidR="00894418" w:rsidRPr="00AC1553" w:rsidTr="00CE0875">
        <w:trPr>
          <w:cnfStyle w:val="100000000000"/>
          <w:trHeight w:val="296"/>
        </w:trPr>
        <w:tc>
          <w:tcPr>
            <w:cnfStyle w:val="001000000100"/>
            <w:tcW w:w="9828" w:type="dxa"/>
            <w:gridSpan w:val="4"/>
            <w:noWrap/>
            <w:hideMark/>
          </w:tcPr>
          <w:p w:rsidR="00894418" w:rsidRPr="00AC1553" w:rsidRDefault="00894418" w:rsidP="00AC1553">
            <w:pPr>
              <w:rPr>
                <w:rFonts w:eastAsia="Times New Roman" w:cs="Times New Roman"/>
                <w:color w:val="000000"/>
                <w:szCs w:val="24"/>
              </w:rPr>
            </w:pPr>
            <w:r w:rsidRPr="00AC1553">
              <w:rPr>
                <w:rFonts w:eastAsia="Times New Roman" w:cs="Times New Roman"/>
                <w:color w:val="000000"/>
                <w:szCs w:val="24"/>
              </w:rPr>
              <w:t>Communication Plan</w:t>
            </w:r>
          </w:p>
        </w:tc>
      </w:tr>
      <w:tr w:rsidR="00894418" w:rsidRPr="00AC1553" w:rsidTr="00CE0875">
        <w:trPr>
          <w:cnfStyle w:val="000000100000"/>
          <w:trHeight w:val="296"/>
        </w:trPr>
        <w:tc>
          <w:tcPr>
            <w:cnfStyle w:val="001000000000"/>
            <w:tcW w:w="1666" w:type="dxa"/>
            <w:noWrap/>
            <w:hideMark/>
          </w:tcPr>
          <w:p w:rsidR="00894418" w:rsidRPr="00AC1553" w:rsidRDefault="00894418" w:rsidP="00AC1553">
            <w:pPr>
              <w:rPr>
                <w:rFonts w:eastAsia="Times New Roman" w:cs="Times New Roman"/>
                <w:color w:val="000000"/>
                <w:szCs w:val="24"/>
              </w:rPr>
            </w:pPr>
            <w:r w:rsidRPr="00AC1553">
              <w:rPr>
                <w:rFonts w:eastAsia="Times New Roman" w:cs="Times New Roman"/>
                <w:color w:val="000000"/>
                <w:szCs w:val="24"/>
              </w:rPr>
              <w:t>Stakeholders</w:t>
            </w:r>
          </w:p>
        </w:tc>
        <w:tc>
          <w:tcPr>
            <w:tcW w:w="4993" w:type="dxa"/>
            <w:noWrap/>
            <w:hideMark/>
          </w:tcPr>
          <w:p w:rsidR="00894418" w:rsidRPr="00AC1553" w:rsidRDefault="00894418" w:rsidP="00AC1553">
            <w:pPr>
              <w:cnfStyle w:val="000000100000"/>
              <w:rPr>
                <w:rFonts w:eastAsia="Times New Roman" w:cs="Times New Roman"/>
                <w:color w:val="000000"/>
                <w:szCs w:val="24"/>
              </w:rPr>
            </w:pPr>
            <w:r w:rsidRPr="00AC1553">
              <w:rPr>
                <w:rFonts w:eastAsia="Times New Roman" w:cs="Times New Roman"/>
                <w:color w:val="000000"/>
                <w:szCs w:val="24"/>
              </w:rPr>
              <w:t>Interest</w:t>
            </w:r>
          </w:p>
        </w:tc>
        <w:tc>
          <w:tcPr>
            <w:tcW w:w="2208" w:type="dxa"/>
            <w:noWrap/>
            <w:hideMark/>
          </w:tcPr>
          <w:p w:rsidR="00894418" w:rsidRPr="00AC1553" w:rsidRDefault="00894418" w:rsidP="00AC1553">
            <w:pPr>
              <w:cnfStyle w:val="000000100000"/>
              <w:rPr>
                <w:rFonts w:eastAsia="Times New Roman" w:cs="Times New Roman"/>
                <w:color w:val="000000"/>
                <w:szCs w:val="24"/>
              </w:rPr>
            </w:pPr>
            <w:r w:rsidRPr="00AC1553">
              <w:rPr>
                <w:rFonts w:eastAsia="Times New Roman" w:cs="Times New Roman"/>
                <w:color w:val="000000"/>
                <w:szCs w:val="24"/>
              </w:rPr>
              <w:t>Method of Communication</w:t>
            </w:r>
          </w:p>
        </w:tc>
        <w:tc>
          <w:tcPr>
            <w:tcW w:w="960" w:type="dxa"/>
            <w:noWrap/>
            <w:hideMark/>
          </w:tcPr>
          <w:p w:rsidR="00894418" w:rsidRPr="00AC1553" w:rsidRDefault="00894418" w:rsidP="00AC1553">
            <w:pPr>
              <w:cnfStyle w:val="000000100000"/>
              <w:rPr>
                <w:rFonts w:eastAsia="Times New Roman" w:cs="Times New Roman"/>
                <w:color w:val="000000"/>
                <w:szCs w:val="24"/>
              </w:rPr>
            </w:pPr>
            <w:r w:rsidRPr="00AC1553">
              <w:rPr>
                <w:rFonts w:eastAsia="Times New Roman" w:cs="Times New Roman"/>
                <w:color w:val="000000"/>
                <w:szCs w:val="24"/>
              </w:rPr>
              <w:t>Frequency</w:t>
            </w:r>
          </w:p>
        </w:tc>
      </w:tr>
      <w:tr w:rsidR="00894418" w:rsidRPr="00AC1553" w:rsidTr="00CE0875">
        <w:trPr>
          <w:trHeight w:val="296"/>
        </w:trPr>
        <w:tc>
          <w:tcPr>
            <w:cnfStyle w:val="001000000000"/>
            <w:tcW w:w="1666" w:type="dxa"/>
            <w:noWrap/>
            <w:hideMark/>
          </w:tcPr>
          <w:p w:rsidR="00894418" w:rsidRPr="00AC1553" w:rsidRDefault="00894418" w:rsidP="00AC1553">
            <w:pPr>
              <w:rPr>
                <w:rFonts w:eastAsia="Times New Roman" w:cs="Times New Roman"/>
                <w:color w:val="000000"/>
                <w:szCs w:val="24"/>
              </w:rPr>
            </w:pPr>
            <w:r w:rsidRPr="00AC1553">
              <w:rPr>
                <w:rFonts w:eastAsia="Times New Roman" w:cs="Times New Roman"/>
                <w:color w:val="000000"/>
                <w:szCs w:val="24"/>
              </w:rPr>
              <w:t>Designing Head</w:t>
            </w:r>
          </w:p>
        </w:tc>
        <w:tc>
          <w:tcPr>
            <w:tcW w:w="4993" w:type="dxa"/>
            <w:noWrap/>
            <w:hideMark/>
          </w:tcPr>
          <w:p w:rsidR="00894418" w:rsidRPr="00AC1553" w:rsidRDefault="00894418" w:rsidP="00AC1553">
            <w:pPr>
              <w:cnfStyle w:val="000000000000"/>
              <w:rPr>
                <w:rFonts w:eastAsia="Times New Roman" w:cs="Times New Roman"/>
                <w:color w:val="000000"/>
                <w:szCs w:val="24"/>
              </w:rPr>
            </w:pPr>
            <w:r w:rsidRPr="00AC1553">
              <w:rPr>
                <w:rFonts w:eastAsia="Times New Roman" w:cs="Times New Roman"/>
                <w:color w:val="000000"/>
                <w:szCs w:val="24"/>
              </w:rPr>
              <w:t>Reports of Testing</w:t>
            </w:r>
          </w:p>
        </w:tc>
        <w:tc>
          <w:tcPr>
            <w:tcW w:w="2208" w:type="dxa"/>
            <w:noWrap/>
            <w:hideMark/>
          </w:tcPr>
          <w:p w:rsidR="00894418" w:rsidRPr="00AC1553" w:rsidRDefault="00894418" w:rsidP="00AC1553">
            <w:pPr>
              <w:cnfStyle w:val="000000000000"/>
              <w:rPr>
                <w:rFonts w:eastAsia="Times New Roman" w:cs="Times New Roman"/>
                <w:color w:val="000000"/>
                <w:szCs w:val="24"/>
              </w:rPr>
            </w:pPr>
            <w:r w:rsidRPr="00AC1553">
              <w:rPr>
                <w:rFonts w:eastAsia="Times New Roman" w:cs="Times New Roman"/>
                <w:color w:val="000000"/>
                <w:szCs w:val="24"/>
              </w:rPr>
              <w:t>Emails</w:t>
            </w:r>
          </w:p>
        </w:tc>
        <w:tc>
          <w:tcPr>
            <w:tcW w:w="960" w:type="dxa"/>
            <w:noWrap/>
            <w:hideMark/>
          </w:tcPr>
          <w:p w:rsidR="00894418" w:rsidRPr="00AC1553" w:rsidRDefault="00894418" w:rsidP="00AC1553">
            <w:pPr>
              <w:cnfStyle w:val="000000000000"/>
              <w:rPr>
                <w:rFonts w:eastAsia="Times New Roman" w:cs="Times New Roman"/>
                <w:color w:val="000000"/>
                <w:szCs w:val="24"/>
              </w:rPr>
            </w:pPr>
            <w:r w:rsidRPr="00AC1553">
              <w:rPr>
                <w:rFonts w:eastAsia="Times New Roman" w:cs="Times New Roman"/>
                <w:color w:val="000000"/>
                <w:szCs w:val="24"/>
              </w:rPr>
              <w:t>Bi- Weekly</w:t>
            </w:r>
          </w:p>
        </w:tc>
      </w:tr>
      <w:tr w:rsidR="00894418" w:rsidRPr="00AC1553" w:rsidTr="00CE0875">
        <w:trPr>
          <w:cnfStyle w:val="000000100000"/>
          <w:trHeight w:val="296"/>
        </w:trPr>
        <w:tc>
          <w:tcPr>
            <w:cnfStyle w:val="001000000000"/>
            <w:tcW w:w="1666" w:type="dxa"/>
            <w:noWrap/>
            <w:hideMark/>
          </w:tcPr>
          <w:p w:rsidR="00894418" w:rsidRPr="00AC1553" w:rsidRDefault="00894418" w:rsidP="00AC1553">
            <w:pPr>
              <w:rPr>
                <w:rFonts w:eastAsia="Times New Roman" w:cs="Times New Roman"/>
                <w:color w:val="000000"/>
                <w:szCs w:val="24"/>
              </w:rPr>
            </w:pPr>
            <w:r w:rsidRPr="00AC1553">
              <w:rPr>
                <w:rFonts w:eastAsia="Times New Roman" w:cs="Times New Roman"/>
                <w:color w:val="000000"/>
                <w:szCs w:val="24"/>
              </w:rPr>
              <w:t>Manufacturing Head</w:t>
            </w:r>
          </w:p>
        </w:tc>
        <w:tc>
          <w:tcPr>
            <w:tcW w:w="4993" w:type="dxa"/>
            <w:noWrap/>
            <w:hideMark/>
          </w:tcPr>
          <w:p w:rsidR="00894418" w:rsidRPr="00AC1553" w:rsidRDefault="00894418" w:rsidP="00AC1553">
            <w:pPr>
              <w:cnfStyle w:val="000000100000"/>
              <w:rPr>
                <w:rFonts w:eastAsia="Times New Roman" w:cs="Times New Roman"/>
                <w:color w:val="000000"/>
                <w:szCs w:val="24"/>
              </w:rPr>
            </w:pPr>
            <w:r w:rsidRPr="00AC1553">
              <w:rPr>
                <w:rFonts w:eastAsia="Times New Roman" w:cs="Times New Roman"/>
                <w:color w:val="000000"/>
                <w:szCs w:val="24"/>
              </w:rPr>
              <w:t>Reports of Testing &amp; Designing</w:t>
            </w:r>
          </w:p>
        </w:tc>
        <w:tc>
          <w:tcPr>
            <w:tcW w:w="2208" w:type="dxa"/>
            <w:noWrap/>
            <w:hideMark/>
          </w:tcPr>
          <w:p w:rsidR="00894418" w:rsidRPr="00AC1553" w:rsidRDefault="00894418" w:rsidP="00AC1553">
            <w:pPr>
              <w:cnfStyle w:val="000000100000"/>
              <w:rPr>
                <w:rFonts w:eastAsia="Times New Roman" w:cs="Times New Roman"/>
                <w:color w:val="000000"/>
                <w:szCs w:val="24"/>
              </w:rPr>
            </w:pPr>
            <w:r w:rsidRPr="00AC1553">
              <w:rPr>
                <w:rFonts w:eastAsia="Times New Roman" w:cs="Times New Roman"/>
                <w:color w:val="000000"/>
                <w:szCs w:val="24"/>
              </w:rPr>
              <w:t>Emails</w:t>
            </w:r>
          </w:p>
        </w:tc>
        <w:tc>
          <w:tcPr>
            <w:tcW w:w="960" w:type="dxa"/>
            <w:noWrap/>
            <w:hideMark/>
          </w:tcPr>
          <w:p w:rsidR="00894418" w:rsidRPr="00AC1553" w:rsidRDefault="00894418" w:rsidP="00AC1553">
            <w:pPr>
              <w:cnfStyle w:val="000000100000"/>
              <w:rPr>
                <w:rFonts w:eastAsia="Times New Roman" w:cs="Times New Roman"/>
                <w:color w:val="000000"/>
                <w:szCs w:val="24"/>
              </w:rPr>
            </w:pPr>
            <w:r w:rsidRPr="00AC1553">
              <w:rPr>
                <w:rFonts w:eastAsia="Times New Roman" w:cs="Times New Roman"/>
                <w:color w:val="000000"/>
                <w:szCs w:val="24"/>
              </w:rPr>
              <w:t>Bi- Weekly</w:t>
            </w:r>
          </w:p>
        </w:tc>
      </w:tr>
      <w:tr w:rsidR="00894418" w:rsidRPr="00AC1553" w:rsidTr="00CE0875">
        <w:trPr>
          <w:trHeight w:val="296"/>
        </w:trPr>
        <w:tc>
          <w:tcPr>
            <w:cnfStyle w:val="001000000000"/>
            <w:tcW w:w="1666" w:type="dxa"/>
            <w:noWrap/>
            <w:hideMark/>
          </w:tcPr>
          <w:p w:rsidR="00894418" w:rsidRPr="00AC1553" w:rsidRDefault="00894418" w:rsidP="00AC1553">
            <w:pPr>
              <w:rPr>
                <w:rFonts w:eastAsia="Times New Roman" w:cs="Times New Roman"/>
                <w:color w:val="000000"/>
                <w:szCs w:val="24"/>
              </w:rPr>
            </w:pPr>
            <w:r w:rsidRPr="00AC1553">
              <w:rPr>
                <w:rFonts w:eastAsia="Times New Roman" w:cs="Times New Roman"/>
                <w:color w:val="000000"/>
                <w:szCs w:val="24"/>
              </w:rPr>
              <w:t>Testing Head</w:t>
            </w:r>
          </w:p>
        </w:tc>
        <w:tc>
          <w:tcPr>
            <w:tcW w:w="4993" w:type="dxa"/>
            <w:noWrap/>
            <w:hideMark/>
          </w:tcPr>
          <w:p w:rsidR="00894418" w:rsidRPr="00AC1553" w:rsidRDefault="00894418" w:rsidP="00AC1553">
            <w:pPr>
              <w:cnfStyle w:val="000000000000"/>
              <w:rPr>
                <w:rFonts w:eastAsia="Times New Roman" w:cs="Times New Roman"/>
                <w:color w:val="000000"/>
                <w:szCs w:val="24"/>
              </w:rPr>
            </w:pPr>
            <w:r w:rsidRPr="00AC1553">
              <w:rPr>
                <w:rFonts w:eastAsia="Times New Roman" w:cs="Times New Roman"/>
                <w:color w:val="000000"/>
                <w:szCs w:val="24"/>
              </w:rPr>
              <w:t>Reports of Designing &amp; Manufacturing</w:t>
            </w:r>
          </w:p>
        </w:tc>
        <w:tc>
          <w:tcPr>
            <w:tcW w:w="2208" w:type="dxa"/>
            <w:noWrap/>
            <w:hideMark/>
          </w:tcPr>
          <w:p w:rsidR="00894418" w:rsidRPr="00AC1553" w:rsidRDefault="00894418" w:rsidP="00AC1553">
            <w:pPr>
              <w:cnfStyle w:val="000000000000"/>
              <w:rPr>
                <w:rFonts w:eastAsia="Times New Roman" w:cs="Times New Roman"/>
                <w:color w:val="000000"/>
                <w:szCs w:val="24"/>
              </w:rPr>
            </w:pPr>
            <w:r w:rsidRPr="00AC1553">
              <w:rPr>
                <w:rFonts w:eastAsia="Times New Roman" w:cs="Times New Roman"/>
                <w:color w:val="000000"/>
                <w:szCs w:val="24"/>
              </w:rPr>
              <w:t>Emails</w:t>
            </w:r>
          </w:p>
        </w:tc>
        <w:tc>
          <w:tcPr>
            <w:tcW w:w="960" w:type="dxa"/>
            <w:noWrap/>
            <w:hideMark/>
          </w:tcPr>
          <w:p w:rsidR="00894418" w:rsidRPr="00AC1553" w:rsidRDefault="00894418" w:rsidP="00AC1553">
            <w:pPr>
              <w:cnfStyle w:val="000000000000"/>
              <w:rPr>
                <w:rFonts w:eastAsia="Times New Roman" w:cs="Times New Roman"/>
                <w:color w:val="000000"/>
                <w:szCs w:val="24"/>
              </w:rPr>
            </w:pPr>
            <w:r w:rsidRPr="00AC1553">
              <w:rPr>
                <w:rFonts w:eastAsia="Times New Roman" w:cs="Times New Roman"/>
                <w:color w:val="000000"/>
                <w:szCs w:val="24"/>
              </w:rPr>
              <w:t>Bi- Weekly</w:t>
            </w:r>
          </w:p>
        </w:tc>
      </w:tr>
      <w:tr w:rsidR="00894418" w:rsidRPr="00AC1553" w:rsidTr="00CE0875">
        <w:trPr>
          <w:cnfStyle w:val="000000100000"/>
          <w:trHeight w:val="296"/>
        </w:trPr>
        <w:tc>
          <w:tcPr>
            <w:cnfStyle w:val="001000000000"/>
            <w:tcW w:w="1666" w:type="dxa"/>
            <w:noWrap/>
            <w:hideMark/>
          </w:tcPr>
          <w:p w:rsidR="00894418" w:rsidRPr="00AC1553" w:rsidRDefault="00894418" w:rsidP="00AC1553">
            <w:pPr>
              <w:rPr>
                <w:rFonts w:eastAsia="Times New Roman" w:cs="Times New Roman"/>
                <w:color w:val="000000"/>
                <w:szCs w:val="24"/>
              </w:rPr>
            </w:pPr>
            <w:r w:rsidRPr="00AC1553">
              <w:rPr>
                <w:rFonts w:eastAsia="Times New Roman" w:cs="Times New Roman"/>
                <w:color w:val="000000"/>
                <w:szCs w:val="24"/>
              </w:rPr>
              <w:t>Human Resources</w:t>
            </w:r>
          </w:p>
        </w:tc>
        <w:tc>
          <w:tcPr>
            <w:tcW w:w="4993" w:type="dxa"/>
            <w:noWrap/>
            <w:hideMark/>
          </w:tcPr>
          <w:p w:rsidR="00894418" w:rsidRPr="00AC1553" w:rsidRDefault="00894418" w:rsidP="00AC1553">
            <w:pPr>
              <w:cnfStyle w:val="000000100000"/>
              <w:rPr>
                <w:rFonts w:eastAsia="Times New Roman" w:cs="Times New Roman"/>
                <w:color w:val="000000"/>
                <w:szCs w:val="24"/>
              </w:rPr>
            </w:pPr>
            <w:r w:rsidRPr="00AC1553">
              <w:rPr>
                <w:rFonts w:eastAsia="Times New Roman" w:cs="Times New Roman"/>
                <w:color w:val="000000"/>
                <w:szCs w:val="24"/>
              </w:rPr>
              <w:t>Human Resource Requirement and Performance of Individuals</w:t>
            </w:r>
          </w:p>
        </w:tc>
        <w:tc>
          <w:tcPr>
            <w:tcW w:w="2208" w:type="dxa"/>
            <w:noWrap/>
            <w:hideMark/>
          </w:tcPr>
          <w:p w:rsidR="00894418" w:rsidRPr="00AC1553" w:rsidRDefault="00894418" w:rsidP="00AC1553">
            <w:pPr>
              <w:cnfStyle w:val="000000100000"/>
              <w:rPr>
                <w:rFonts w:eastAsia="Times New Roman" w:cs="Times New Roman"/>
                <w:color w:val="000000"/>
                <w:szCs w:val="24"/>
              </w:rPr>
            </w:pPr>
            <w:r w:rsidRPr="00AC1553">
              <w:rPr>
                <w:rFonts w:eastAsia="Times New Roman" w:cs="Times New Roman"/>
                <w:color w:val="000000"/>
                <w:szCs w:val="24"/>
              </w:rPr>
              <w:t>Emails</w:t>
            </w:r>
          </w:p>
        </w:tc>
        <w:tc>
          <w:tcPr>
            <w:tcW w:w="960" w:type="dxa"/>
            <w:noWrap/>
            <w:hideMark/>
          </w:tcPr>
          <w:p w:rsidR="00894418" w:rsidRPr="00AC1553" w:rsidRDefault="00894418" w:rsidP="00AC1553">
            <w:pPr>
              <w:cnfStyle w:val="000000100000"/>
              <w:rPr>
                <w:rFonts w:eastAsia="Times New Roman" w:cs="Times New Roman"/>
                <w:color w:val="000000"/>
                <w:szCs w:val="24"/>
              </w:rPr>
            </w:pPr>
            <w:r w:rsidRPr="00AC1553">
              <w:rPr>
                <w:rFonts w:eastAsia="Times New Roman" w:cs="Times New Roman"/>
                <w:color w:val="000000"/>
                <w:szCs w:val="24"/>
              </w:rPr>
              <w:t>Monthly</w:t>
            </w:r>
          </w:p>
        </w:tc>
      </w:tr>
      <w:tr w:rsidR="00894418" w:rsidRPr="00AC1553" w:rsidTr="00CE0875">
        <w:trPr>
          <w:trHeight w:val="296"/>
        </w:trPr>
        <w:tc>
          <w:tcPr>
            <w:cnfStyle w:val="001000000000"/>
            <w:tcW w:w="1666" w:type="dxa"/>
            <w:noWrap/>
            <w:hideMark/>
          </w:tcPr>
          <w:p w:rsidR="00894418" w:rsidRPr="00AC1553" w:rsidRDefault="00894418" w:rsidP="00AC1553">
            <w:pPr>
              <w:rPr>
                <w:rFonts w:eastAsia="Times New Roman" w:cs="Times New Roman"/>
                <w:color w:val="000000"/>
                <w:szCs w:val="24"/>
              </w:rPr>
            </w:pPr>
            <w:r w:rsidRPr="00AC1553">
              <w:rPr>
                <w:rFonts w:eastAsia="Times New Roman" w:cs="Times New Roman"/>
                <w:color w:val="000000"/>
                <w:szCs w:val="24"/>
              </w:rPr>
              <w:t>Company Director</w:t>
            </w:r>
          </w:p>
        </w:tc>
        <w:tc>
          <w:tcPr>
            <w:tcW w:w="4993" w:type="dxa"/>
            <w:noWrap/>
            <w:hideMark/>
          </w:tcPr>
          <w:p w:rsidR="00894418" w:rsidRPr="00AC1553" w:rsidRDefault="00894418" w:rsidP="00AC1553">
            <w:pPr>
              <w:cnfStyle w:val="000000000000"/>
              <w:rPr>
                <w:rFonts w:eastAsia="Times New Roman" w:cs="Times New Roman"/>
                <w:color w:val="000000"/>
                <w:szCs w:val="24"/>
              </w:rPr>
            </w:pPr>
            <w:r w:rsidRPr="00AC1553">
              <w:rPr>
                <w:rFonts w:eastAsia="Times New Roman" w:cs="Times New Roman"/>
                <w:color w:val="000000"/>
                <w:szCs w:val="24"/>
              </w:rPr>
              <w:t>Overall Performance of Projects</w:t>
            </w:r>
          </w:p>
        </w:tc>
        <w:tc>
          <w:tcPr>
            <w:tcW w:w="2208" w:type="dxa"/>
            <w:noWrap/>
            <w:hideMark/>
          </w:tcPr>
          <w:p w:rsidR="00894418" w:rsidRPr="00AC1553" w:rsidRDefault="00894418" w:rsidP="00AC1553">
            <w:pPr>
              <w:cnfStyle w:val="000000000000"/>
              <w:rPr>
                <w:rFonts w:eastAsia="Times New Roman" w:cs="Times New Roman"/>
                <w:color w:val="000000"/>
                <w:szCs w:val="24"/>
              </w:rPr>
            </w:pPr>
            <w:r w:rsidRPr="00AC1553">
              <w:rPr>
                <w:rFonts w:eastAsia="Times New Roman" w:cs="Times New Roman"/>
                <w:color w:val="000000"/>
                <w:szCs w:val="24"/>
              </w:rPr>
              <w:t>Emails</w:t>
            </w:r>
          </w:p>
        </w:tc>
        <w:tc>
          <w:tcPr>
            <w:tcW w:w="960" w:type="dxa"/>
            <w:noWrap/>
            <w:hideMark/>
          </w:tcPr>
          <w:p w:rsidR="00894418" w:rsidRPr="00AC1553" w:rsidRDefault="00894418" w:rsidP="00AC1553">
            <w:pPr>
              <w:cnfStyle w:val="000000000000"/>
              <w:rPr>
                <w:rFonts w:eastAsia="Times New Roman" w:cs="Times New Roman"/>
                <w:color w:val="000000"/>
                <w:szCs w:val="24"/>
              </w:rPr>
            </w:pPr>
            <w:r w:rsidRPr="00AC1553">
              <w:rPr>
                <w:rFonts w:eastAsia="Times New Roman" w:cs="Times New Roman"/>
                <w:color w:val="000000"/>
                <w:szCs w:val="24"/>
              </w:rPr>
              <w:t>Monthly</w:t>
            </w:r>
          </w:p>
        </w:tc>
      </w:tr>
    </w:tbl>
    <w:p w:rsidR="00894418" w:rsidRPr="00AC1553" w:rsidRDefault="00894418" w:rsidP="00AC1553">
      <w:pPr>
        <w:rPr>
          <w:rFonts w:cs="Times New Roman"/>
          <w:noProof/>
          <w:szCs w:val="24"/>
        </w:rPr>
      </w:pPr>
    </w:p>
    <w:p w:rsidR="00B06796" w:rsidRDefault="00B06796" w:rsidP="00AC1553">
      <w:pPr>
        <w:rPr>
          <w:rFonts w:cs="Times New Roman"/>
          <w:b/>
          <w:bCs/>
          <w:noProof/>
          <w:szCs w:val="24"/>
        </w:rPr>
      </w:pPr>
    </w:p>
    <w:p w:rsidR="00E80E0A" w:rsidRPr="00CE0875" w:rsidRDefault="002217DE" w:rsidP="00EC2222">
      <w:pPr>
        <w:pStyle w:val="Heading1"/>
        <w:rPr>
          <w:noProof/>
        </w:rPr>
      </w:pPr>
      <w:bookmarkStart w:id="15" w:name="_Toc48550231"/>
      <w:r w:rsidRPr="00CE0875">
        <w:rPr>
          <w:noProof/>
        </w:rPr>
        <w:lastRenderedPageBreak/>
        <w:t>The Abilities and Qualities of a Project Manager:</w:t>
      </w:r>
      <w:bookmarkEnd w:id="15"/>
    </w:p>
    <w:p w:rsidR="00E506CE" w:rsidRPr="00CE0875" w:rsidRDefault="00AC1553" w:rsidP="00CE0875">
      <w:pPr>
        <w:rPr>
          <w:rFonts w:cs="Times New Roman"/>
          <w:noProof/>
          <w:szCs w:val="24"/>
        </w:rPr>
      </w:pPr>
      <w:r w:rsidRPr="00CE0875">
        <w:rPr>
          <w:rFonts w:cs="Times New Roman"/>
          <w:noProof/>
          <w:szCs w:val="24"/>
        </w:rPr>
        <w:t>Every job requires a defined set of skills, and it is not necessary that everybody has every skill. For the job</w:t>
      </w:r>
      <w:r w:rsidR="00E506CE" w:rsidRPr="00CE0875">
        <w:rPr>
          <w:rFonts w:cs="Times New Roman"/>
          <w:noProof/>
          <w:szCs w:val="24"/>
        </w:rPr>
        <w:t xml:space="preserve"> of</w:t>
      </w:r>
      <w:r w:rsidRPr="00CE0875">
        <w:rPr>
          <w:rFonts w:cs="Times New Roman"/>
          <w:noProof/>
          <w:szCs w:val="24"/>
        </w:rPr>
        <w:t xml:space="preserve"> a project manager there are certain skills and personalty traits required.</w:t>
      </w:r>
      <w:r w:rsidR="00E506CE" w:rsidRPr="00CE0875">
        <w:rPr>
          <w:rFonts w:cs="Times New Roman"/>
          <w:noProof/>
          <w:szCs w:val="24"/>
        </w:rPr>
        <w:t xml:space="preserve"> Apart from it, keen understanding of project management and motivation for performing at such a hectic job is the pre requisite.</w:t>
      </w:r>
    </w:p>
    <w:p w:rsidR="00E506CE" w:rsidRPr="00CE0875" w:rsidRDefault="00E506CE" w:rsidP="00CE0875">
      <w:pPr>
        <w:rPr>
          <w:rFonts w:cs="Times New Roman"/>
          <w:noProof/>
          <w:szCs w:val="24"/>
        </w:rPr>
      </w:pPr>
      <w:r w:rsidRPr="00CE0875">
        <w:rPr>
          <w:rFonts w:cs="Times New Roman"/>
          <w:noProof/>
          <w:szCs w:val="24"/>
        </w:rPr>
        <w:t>The key skills and traits required for a project</w:t>
      </w:r>
      <w:r w:rsidR="004C7719" w:rsidRPr="00CE0875">
        <w:rPr>
          <w:rFonts w:cs="Times New Roman"/>
          <w:noProof/>
          <w:szCs w:val="24"/>
        </w:rPr>
        <w:t xml:space="preserve"> manager</w:t>
      </w:r>
      <w:r w:rsidRPr="00CE0875">
        <w:rPr>
          <w:rFonts w:cs="Times New Roman"/>
          <w:noProof/>
          <w:szCs w:val="24"/>
        </w:rPr>
        <w:t xml:space="preserve"> are the following;</w:t>
      </w:r>
    </w:p>
    <w:p w:rsidR="00E506CE" w:rsidRPr="00CE0875" w:rsidRDefault="00E506CE" w:rsidP="00CE0875">
      <w:pPr>
        <w:rPr>
          <w:rFonts w:cs="Times New Roman"/>
          <w:noProof/>
          <w:szCs w:val="24"/>
        </w:rPr>
      </w:pPr>
      <w:r w:rsidRPr="00CE0875">
        <w:rPr>
          <w:rFonts w:cs="Times New Roman"/>
          <w:b/>
          <w:bCs/>
          <w:noProof/>
          <w:szCs w:val="24"/>
        </w:rPr>
        <w:t>Leadership</w:t>
      </w:r>
      <w:r w:rsidR="004C7719" w:rsidRPr="00CE0875">
        <w:rPr>
          <w:rFonts w:cs="Times New Roman"/>
          <w:b/>
          <w:bCs/>
          <w:noProof/>
          <w:szCs w:val="24"/>
        </w:rPr>
        <w:t>:</w:t>
      </w:r>
      <w:r w:rsidR="004C7719" w:rsidRPr="00CE0875">
        <w:rPr>
          <w:rFonts w:cs="Times New Roman"/>
          <w:noProof/>
          <w:szCs w:val="24"/>
        </w:rPr>
        <w:t xml:space="preserve"> Leadership is essential for every managerial position. The importance of leadesrship is even more when it comes to project management. A Project manager has to show and behave as a leadership in various situations while managing any project. As, a project manager has to contineously motivate his team to meet the short deadlines and the inspiring personlaity of the leader always works.</w:t>
      </w:r>
    </w:p>
    <w:p w:rsidR="00213B45" w:rsidRPr="00CE0875" w:rsidRDefault="00E506CE" w:rsidP="00CE0875">
      <w:pPr>
        <w:rPr>
          <w:rFonts w:cs="Times New Roman"/>
          <w:noProof/>
          <w:szCs w:val="24"/>
        </w:rPr>
      </w:pPr>
      <w:r w:rsidRPr="00CE0875">
        <w:rPr>
          <w:rFonts w:cs="Times New Roman"/>
          <w:b/>
          <w:bCs/>
          <w:noProof/>
          <w:szCs w:val="24"/>
        </w:rPr>
        <w:t>Negotiation</w:t>
      </w:r>
      <w:r w:rsidR="00213B45" w:rsidRPr="00CE0875">
        <w:rPr>
          <w:rFonts w:cs="Times New Roman"/>
          <w:noProof/>
          <w:szCs w:val="24"/>
        </w:rPr>
        <w:t>: It would be ideal if every body receives a greater good, but it don’t work in project management, as there are always conflicts and problems in the projects, so a good negotiater would be loved by the top management, as he would be able to handle the problem by negotiating a win-win situation.</w:t>
      </w:r>
    </w:p>
    <w:p w:rsidR="004A2C29" w:rsidRPr="00CE0875" w:rsidRDefault="00E506CE" w:rsidP="00CE0875">
      <w:pPr>
        <w:rPr>
          <w:rFonts w:cs="Times New Roman"/>
          <w:noProof/>
          <w:szCs w:val="24"/>
        </w:rPr>
      </w:pPr>
      <w:r w:rsidRPr="00CE0875">
        <w:rPr>
          <w:rFonts w:cs="Times New Roman"/>
          <w:b/>
          <w:bCs/>
          <w:noProof/>
          <w:szCs w:val="24"/>
        </w:rPr>
        <w:t>Scheduling</w:t>
      </w:r>
      <w:r w:rsidR="004A2C29" w:rsidRPr="00CE0875">
        <w:rPr>
          <w:rFonts w:cs="Times New Roman"/>
          <w:b/>
          <w:bCs/>
          <w:noProof/>
          <w:szCs w:val="24"/>
        </w:rPr>
        <w:t>:</w:t>
      </w:r>
      <w:r w:rsidR="004A2C29" w:rsidRPr="00CE0875">
        <w:rPr>
          <w:rFonts w:cs="Times New Roman"/>
          <w:noProof/>
          <w:szCs w:val="24"/>
        </w:rPr>
        <w:t xml:space="preserve"> A project needs a lot of scheduling, proper scheduling and having an understanding of scheduling tools is a must in these globally challanging environment. It adds in the skills of manager to better distribute and allocate resources and time.</w:t>
      </w:r>
    </w:p>
    <w:p w:rsidR="00E506CE" w:rsidRPr="00CE0875" w:rsidRDefault="00E506CE" w:rsidP="00CE0875">
      <w:pPr>
        <w:rPr>
          <w:rFonts w:cs="Times New Roman"/>
          <w:noProof/>
          <w:szCs w:val="24"/>
        </w:rPr>
      </w:pPr>
      <w:r w:rsidRPr="00CE0875">
        <w:rPr>
          <w:rFonts w:cs="Times New Roman"/>
          <w:b/>
          <w:bCs/>
          <w:noProof/>
          <w:szCs w:val="24"/>
        </w:rPr>
        <w:t>Cost Control</w:t>
      </w:r>
      <w:r w:rsidR="004A2C29" w:rsidRPr="00CE0875">
        <w:rPr>
          <w:rFonts w:cs="Times New Roman"/>
          <w:b/>
          <w:bCs/>
          <w:noProof/>
          <w:szCs w:val="24"/>
        </w:rPr>
        <w:t>:</w:t>
      </w:r>
      <w:r w:rsidR="004A2C29" w:rsidRPr="00CE0875">
        <w:rPr>
          <w:rFonts w:cs="Times New Roman"/>
          <w:noProof/>
          <w:szCs w:val="24"/>
        </w:rPr>
        <w:t xml:space="preserve"> Controlling costs and having a proper budgeting is essential for the project management. As, the overall success of the project is also dependent on the cost management of the project. As, the budget of the project is limited and the the requirements of the projects may </w:t>
      </w:r>
      <w:r w:rsidR="004A2C29" w:rsidRPr="00CE0875">
        <w:rPr>
          <w:rFonts w:cs="Times New Roman"/>
          <w:noProof/>
          <w:szCs w:val="24"/>
        </w:rPr>
        <w:lastRenderedPageBreak/>
        <w:t>vary depending on the time and economical conditions, so a strong cost management is very necessary for a manager.</w:t>
      </w:r>
    </w:p>
    <w:p w:rsidR="00E506CE" w:rsidRPr="00CE0875" w:rsidRDefault="00E506CE" w:rsidP="00CE0875">
      <w:pPr>
        <w:rPr>
          <w:rFonts w:cs="Times New Roman"/>
          <w:noProof/>
          <w:szCs w:val="24"/>
        </w:rPr>
      </w:pPr>
      <w:r w:rsidRPr="00CE0875">
        <w:rPr>
          <w:rFonts w:cs="Times New Roman"/>
          <w:b/>
          <w:bCs/>
          <w:noProof/>
          <w:szCs w:val="24"/>
        </w:rPr>
        <w:t>Risk Management</w:t>
      </w:r>
      <w:r w:rsidR="00C61910" w:rsidRPr="00CE0875">
        <w:rPr>
          <w:rFonts w:cs="Times New Roman"/>
          <w:b/>
          <w:bCs/>
          <w:noProof/>
          <w:szCs w:val="24"/>
        </w:rPr>
        <w:t>:</w:t>
      </w:r>
      <w:r w:rsidR="00C61910" w:rsidRPr="00CE0875">
        <w:rPr>
          <w:rFonts w:cs="Times New Roman"/>
          <w:noProof/>
          <w:szCs w:val="24"/>
        </w:rPr>
        <w:t xml:space="preserve"> Risk Management are the techniques used to mitigate the risks associated with any project. Risk factors affects any project and it can have great impacts on the overall performance of the project. So a good manager needs to have skills and knowledge about indentifying risks involved in project and than mitigating those risks through proper risk management systems. </w:t>
      </w:r>
    </w:p>
    <w:p w:rsidR="00E506CE" w:rsidRPr="00CE0875" w:rsidRDefault="00E506CE" w:rsidP="00CE0875">
      <w:pPr>
        <w:rPr>
          <w:rFonts w:cs="Times New Roman"/>
          <w:noProof/>
          <w:szCs w:val="24"/>
        </w:rPr>
      </w:pPr>
      <w:r w:rsidRPr="00CE0875">
        <w:rPr>
          <w:rFonts w:cs="Times New Roman"/>
          <w:b/>
          <w:bCs/>
          <w:noProof/>
          <w:szCs w:val="24"/>
        </w:rPr>
        <w:t>Contract Management</w:t>
      </w:r>
      <w:r w:rsidR="00C61910" w:rsidRPr="00CE0875">
        <w:rPr>
          <w:rFonts w:cs="Times New Roman"/>
          <w:b/>
          <w:bCs/>
          <w:noProof/>
          <w:szCs w:val="24"/>
        </w:rPr>
        <w:t>:</w:t>
      </w:r>
      <w:r w:rsidR="00C61910" w:rsidRPr="00CE0875">
        <w:rPr>
          <w:rFonts w:cs="Times New Roman"/>
          <w:noProof/>
          <w:szCs w:val="24"/>
        </w:rPr>
        <w:t xml:space="preserve"> A project manager has also a responsibility to manage the contracts associated with the project. As every project needs supplieres, consultants and other services. Most of them are procured and to minimise the risk and increase the negotiating power contracts are the best solution, but managing those contrats and settling the terms of agreement is again a skill. That is why contract management should be the part of project manager’s set of skills.</w:t>
      </w:r>
    </w:p>
    <w:p w:rsidR="00E506CE" w:rsidRPr="00CE0875" w:rsidRDefault="00E506CE" w:rsidP="00CE0875">
      <w:pPr>
        <w:rPr>
          <w:rFonts w:cs="Times New Roman"/>
          <w:noProof/>
          <w:szCs w:val="24"/>
        </w:rPr>
      </w:pPr>
      <w:r w:rsidRPr="00CE0875">
        <w:rPr>
          <w:rFonts w:cs="Times New Roman"/>
          <w:b/>
          <w:bCs/>
          <w:noProof/>
          <w:szCs w:val="24"/>
        </w:rPr>
        <w:t>Critical Thinking</w:t>
      </w:r>
      <w:r w:rsidR="004B1362" w:rsidRPr="00CE0875">
        <w:rPr>
          <w:rFonts w:cs="Times New Roman"/>
          <w:noProof/>
          <w:szCs w:val="24"/>
        </w:rPr>
        <w:t xml:space="preserve">: Decision making is directly related with the critical thinking and details oreintation. A project manager is expected to make a lot of decisions and most of them are day to day offers but still they have a importance of their own, and even the minor decisions have their impact. However, decision making is not possible wiithout the skill and ability of critical thinking. </w:t>
      </w:r>
    </w:p>
    <w:p w:rsidR="00E506CE" w:rsidRPr="00CE0875" w:rsidRDefault="00E506CE" w:rsidP="00CE0875">
      <w:pPr>
        <w:rPr>
          <w:rFonts w:cs="Times New Roman"/>
          <w:noProof/>
          <w:szCs w:val="24"/>
        </w:rPr>
      </w:pPr>
      <w:r w:rsidRPr="00CE0875">
        <w:rPr>
          <w:rFonts w:cs="Times New Roman"/>
          <w:b/>
          <w:bCs/>
          <w:noProof/>
          <w:szCs w:val="24"/>
        </w:rPr>
        <w:t>Communication Skills</w:t>
      </w:r>
      <w:r w:rsidR="004B1362" w:rsidRPr="00CE0875">
        <w:rPr>
          <w:rFonts w:cs="Times New Roman"/>
          <w:noProof/>
          <w:szCs w:val="24"/>
        </w:rPr>
        <w:t xml:space="preserve">: Well, communication skills are essential for almost every managerial position. In the workplace where one is expected to communicate and coordinacte simaltaeously, then the importnace of communication is increaed many fold. Moreover, it is the part of the responsibilites of a project manager to communicate the relevant informatio to the stakeholders. So, a project manager must have the skills of written communication and verbal communication. </w:t>
      </w:r>
      <w:r w:rsidRPr="00CE0875">
        <w:rPr>
          <w:rFonts w:cs="Times New Roman"/>
          <w:b/>
          <w:bCs/>
          <w:noProof/>
          <w:szCs w:val="24"/>
        </w:rPr>
        <w:lastRenderedPageBreak/>
        <w:t>Project Recovery</w:t>
      </w:r>
      <w:r w:rsidR="004B1362" w:rsidRPr="00CE0875">
        <w:rPr>
          <w:rFonts w:cs="Times New Roman"/>
          <w:b/>
          <w:bCs/>
          <w:noProof/>
          <w:szCs w:val="24"/>
        </w:rPr>
        <w:t>:</w:t>
      </w:r>
      <w:r w:rsidR="001B78E7" w:rsidRPr="00CE0875">
        <w:rPr>
          <w:rFonts w:cs="Times New Roman"/>
          <w:noProof/>
          <w:szCs w:val="24"/>
        </w:rPr>
        <w:t xml:space="preserve"> Project recovery can be explained as an ability to overturn the underperfroming project and take it back to the track of performance. The underperforming team  may have complex issues and problems, but a manager who upsclae the failing results would be called as able to recovery project. Althought, there is no new science for it, all the tools and techniques are the same as of the new project, but affects of individual personality is sometimes have a wider role than anticipated.</w:t>
      </w:r>
    </w:p>
    <w:p w:rsidR="00E506CE" w:rsidRPr="00CE0875" w:rsidRDefault="00E506CE" w:rsidP="00CE0875">
      <w:pPr>
        <w:rPr>
          <w:rFonts w:cs="Times New Roman"/>
          <w:noProof/>
          <w:szCs w:val="24"/>
        </w:rPr>
      </w:pPr>
      <w:r w:rsidRPr="00CE0875">
        <w:rPr>
          <w:rFonts w:cs="Times New Roman"/>
          <w:b/>
          <w:bCs/>
          <w:noProof/>
          <w:szCs w:val="24"/>
        </w:rPr>
        <w:t>Coaching</w:t>
      </w:r>
      <w:r w:rsidR="001B78E7" w:rsidRPr="00CE0875">
        <w:rPr>
          <w:rFonts w:cs="Times New Roman"/>
          <w:b/>
          <w:bCs/>
          <w:noProof/>
          <w:szCs w:val="24"/>
        </w:rPr>
        <w:t>:</w:t>
      </w:r>
      <w:r w:rsidR="001B78E7" w:rsidRPr="00CE0875">
        <w:rPr>
          <w:rFonts w:cs="Times New Roman"/>
          <w:noProof/>
          <w:szCs w:val="24"/>
        </w:rPr>
        <w:t xml:space="preserve"> Sometimes, a project manager have some people on his team, that may not be equipped with certain skills that the project manager needs or thinks as essential, but due to budget constraints and time management, he may have to train and coach his team, and if a manager has the leadership qulaities than the coaching skills will be already within him. </w:t>
      </w:r>
    </w:p>
    <w:p w:rsidR="00E506CE" w:rsidRPr="00CE0875" w:rsidRDefault="00E506CE" w:rsidP="00CE0875">
      <w:pPr>
        <w:rPr>
          <w:rFonts w:cs="Times New Roman"/>
          <w:noProof/>
          <w:szCs w:val="24"/>
        </w:rPr>
      </w:pPr>
      <w:r w:rsidRPr="00CE0875">
        <w:rPr>
          <w:rFonts w:cs="Times New Roman"/>
          <w:b/>
          <w:bCs/>
          <w:noProof/>
          <w:szCs w:val="24"/>
        </w:rPr>
        <w:t>Task Management</w:t>
      </w:r>
      <w:r w:rsidR="001B78E7" w:rsidRPr="00CE0875">
        <w:rPr>
          <w:rFonts w:cs="Times New Roman"/>
          <w:noProof/>
          <w:szCs w:val="24"/>
        </w:rPr>
        <w:t>: As, we have already brakedown tasks in the implementation plan, same wise every project manaer must have these skills to list down the tasks involved in the project and than manage them individually. It helps the manager to efficiently understan and execute the planned project.</w:t>
      </w:r>
    </w:p>
    <w:p w:rsidR="00B06796" w:rsidRPr="00CE0875" w:rsidRDefault="00E506CE" w:rsidP="00CE0875">
      <w:pPr>
        <w:rPr>
          <w:rFonts w:cs="Times New Roman"/>
          <w:noProof/>
          <w:szCs w:val="24"/>
        </w:rPr>
      </w:pPr>
      <w:r w:rsidRPr="00CE0875">
        <w:rPr>
          <w:rFonts w:cs="Times New Roman"/>
          <w:b/>
          <w:bCs/>
          <w:noProof/>
          <w:szCs w:val="24"/>
        </w:rPr>
        <w:t>Quality Management</w:t>
      </w:r>
      <w:r w:rsidR="001B78E7" w:rsidRPr="00CE0875">
        <w:rPr>
          <w:rFonts w:cs="Times New Roman"/>
          <w:b/>
          <w:bCs/>
          <w:noProof/>
          <w:szCs w:val="24"/>
        </w:rPr>
        <w:t>:</w:t>
      </w:r>
      <w:r w:rsidR="001B78E7" w:rsidRPr="00CE0875">
        <w:rPr>
          <w:rFonts w:cs="Times New Roman"/>
          <w:noProof/>
          <w:szCs w:val="24"/>
        </w:rPr>
        <w:t xml:space="preserve"> Quality management is all about monitoing the quality of deliverables. For, example if the project involves any production, just like in the case of </w:t>
      </w:r>
      <w:r w:rsidR="00B06796" w:rsidRPr="00CE0875">
        <w:rPr>
          <w:rFonts w:cs="Times New Roman"/>
          <w:noProof/>
          <w:szCs w:val="24"/>
        </w:rPr>
        <w:t xml:space="preserve"> Model 3 production the quality is involved, so ovrall it is the responsibilit of the project manager to ensure that every task is done with the orientatio of quality in mind.</w:t>
      </w:r>
    </w:p>
    <w:p w:rsidR="002217DE" w:rsidRPr="00CE0875" w:rsidRDefault="002217DE" w:rsidP="00CE0875">
      <w:pPr>
        <w:rPr>
          <w:rFonts w:cs="Times New Roman"/>
          <w:b/>
          <w:bCs/>
          <w:noProof/>
          <w:szCs w:val="24"/>
        </w:rPr>
      </w:pPr>
      <w:r w:rsidRPr="00CE0875">
        <w:rPr>
          <w:rFonts w:cs="Times New Roman"/>
          <w:b/>
          <w:bCs/>
          <w:noProof/>
          <w:szCs w:val="24"/>
        </w:rPr>
        <w:t>Personal Analysis and Self Development Plan:</w:t>
      </w:r>
    </w:p>
    <w:p w:rsidR="00B06796" w:rsidRPr="00CE0875" w:rsidRDefault="00B06796" w:rsidP="00CE0875">
      <w:pPr>
        <w:rPr>
          <w:rFonts w:cs="Times New Roman"/>
          <w:noProof/>
          <w:szCs w:val="24"/>
        </w:rPr>
      </w:pPr>
      <w:r w:rsidRPr="00CE0875">
        <w:rPr>
          <w:rFonts w:cs="Times New Roman"/>
          <w:noProof/>
          <w:szCs w:val="24"/>
        </w:rPr>
        <w:t>So, if I analyse myself, and analyse where I</w:t>
      </w:r>
      <w:r w:rsidR="00A83AD2" w:rsidRPr="00CE0875">
        <w:rPr>
          <w:rFonts w:cs="Times New Roman"/>
          <w:noProof/>
          <w:szCs w:val="24"/>
        </w:rPr>
        <w:t xml:space="preserve"> stand in</w:t>
      </w:r>
      <w:r w:rsidRPr="00CE0875">
        <w:rPr>
          <w:rFonts w:cs="Times New Roman"/>
          <w:noProof/>
          <w:szCs w:val="24"/>
        </w:rPr>
        <w:t xml:space="preserve"> the context of abiltiy to handle complex projects, I may place myself as average. Because there are some lackings in my set of skills that may create hurdles for me to manage such complex and complicate problems. To understand </w:t>
      </w:r>
      <w:r w:rsidRPr="00CE0875">
        <w:rPr>
          <w:rFonts w:cs="Times New Roman"/>
          <w:noProof/>
          <w:szCs w:val="24"/>
        </w:rPr>
        <w:lastRenderedPageBreak/>
        <w:t>better, I should frist anaylyse my strenghts and weaknesses and decide where I should improve in order to be better and be able to handle vast projects.</w:t>
      </w:r>
    </w:p>
    <w:p w:rsidR="00A83AD2" w:rsidRPr="00CE0875" w:rsidRDefault="00A83AD2" w:rsidP="00CE0875">
      <w:pPr>
        <w:rPr>
          <w:rFonts w:cs="Times New Roman"/>
          <w:noProof/>
          <w:szCs w:val="24"/>
        </w:rPr>
      </w:pPr>
      <w:r w:rsidRPr="00CE0875">
        <w:rPr>
          <w:rFonts w:cs="Times New Roman"/>
          <w:noProof/>
          <w:szCs w:val="24"/>
        </w:rPr>
        <w:t>The goal for this personal development plan is to equip myself with all the necessary skills that are essential to perform as project manager.</w:t>
      </w:r>
    </w:p>
    <w:p w:rsidR="00B06796" w:rsidRPr="00CE0875" w:rsidRDefault="00B06796" w:rsidP="00CE0875">
      <w:pPr>
        <w:rPr>
          <w:rFonts w:cs="Times New Roman"/>
          <w:b/>
          <w:bCs/>
          <w:noProof/>
          <w:szCs w:val="24"/>
        </w:rPr>
      </w:pPr>
      <w:r w:rsidRPr="00CE0875">
        <w:rPr>
          <w:rFonts w:cs="Times New Roman"/>
          <w:b/>
          <w:bCs/>
          <w:noProof/>
          <w:szCs w:val="24"/>
        </w:rPr>
        <w:t>My Strenghts are:</w:t>
      </w:r>
    </w:p>
    <w:p w:rsidR="00B06796" w:rsidRPr="00CE0875" w:rsidRDefault="00B06796" w:rsidP="00CE0875">
      <w:pPr>
        <w:rPr>
          <w:rFonts w:cs="Times New Roman"/>
          <w:noProof/>
          <w:szCs w:val="24"/>
        </w:rPr>
      </w:pPr>
      <w:r w:rsidRPr="00CE0875">
        <w:rPr>
          <w:rFonts w:cs="Times New Roman"/>
          <w:noProof/>
          <w:szCs w:val="24"/>
        </w:rPr>
        <w:t xml:space="preserve">Leadership, </w:t>
      </w:r>
      <w:r w:rsidR="00A83AD2" w:rsidRPr="00CE0875">
        <w:rPr>
          <w:rFonts w:cs="Times New Roman"/>
          <w:noProof/>
          <w:szCs w:val="24"/>
        </w:rPr>
        <w:t xml:space="preserve">Negotiation, </w:t>
      </w:r>
      <w:r w:rsidRPr="00CE0875">
        <w:rPr>
          <w:rFonts w:cs="Times New Roman"/>
          <w:noProof/>
          <w:szCs w:val="24"/>
        </w:rPr>
        <w:t>Risk Management, Contract Management, Communication skills, Coachnig, Quality Management</w:t>
      </w:r>
      <w:r w:rsidR="00A83AD2" w:rsidRPr="00CE0875">
        <w:rPr>
          <w:rFonts w:cs="Times New Roman"/>
          <w:noProof/>
          <w:szCs w:val="24"/>
        </w:rPr>
        <w:t xml:space="preserve"> and critical thinking.</w:t>
      </w:r>
    </w:p>
    <w:p w:rsidR="00A83AD2" w:rsidRPr="00CE0875" w:rsidRDefault="00A83AD2" w:rsidP="00CE0875">
      <w:pPr>
        <w:rPr>
          <w:rFonts w:cs="Times New Roman"/>
          <w:b/>
          <w:bCs/>
          <w:noProof/>
          <w:szCs w:val="24"/>
        </w:rPr>
      </w:pPr>
      <w:r w:rsidRPr="00CE0875">
        <w:rPr>
          <w:rFonts w:cs="Times New Roman"/>
          <w:b/>
          <w:bCs/>
          <w:noProof/>
          <w:szCs w:val="24"/>
        </w:rPr>
        <w:t>My weaknesses are:</w:t>
      </w:r>
    </w:p>
    <w:p w:rsidR="00A83AD2" w:rsidRPr="00CE0875" w:rsidRDefault="00A83AD2" w:rsidP="00CE0875">
      <w:pPr>
        <w:rPr>
          <w:rFonts w:cs="Times New Roman"/>
          <w:noProof/>
          <w:szCs w:val="24"/>
        </w:rPr>
      </w:pPr>
      <w:r w:rsidRPr="00CE0875">
        <w:rPr>
          <w:rFonts w:cs="Times New Roman"/>
          <w:noProof/>
          <w:szCs w:val="24"/>
        </w:rPr>
        <w:t>Scheduling, Cost Control, Project Recovery and Task Management.</w:t>
      </w:r>
    </w:p>
    <w:p w:rsidR="00A83AD2" w:rsidRPr="002828D8" w:rsidRDefault="00A83AD2" w:rsidP="00EC2222">
      <w:pPr>
        <w:rPr>
          <w:b/>
          <w:bCs/>
          <w:noProof/>
        </w:rPr>
      </w:pPr>
      <w:r w:rsidRPr="002828D8">
        <w:rPr>
          <w:b/>
          <w:bCs/>
          <w:noProof/>
        </w:rPr>
        <w:t xml:space="preserve">Goals: </w:t>
      </w:r>
    </w:p>
    <w:p w:rsidR="00A83AD2" w:rsidRPr="00CE0875" w:rsidRDefault="00A83AD2" w:rsidP="00CE0875">
      <w:pPr>
        <w:rPr>
          <w:rFonts w:cs="Times New Roman"/>
          <w:noProof/>
          <w:szCs w:val="24"/>
        </w:rPr>
      </w:pPr>
      <w:r w:rsidRPr="00CE0875">
        <w:rPr>
          <w:rFonts w:cs="Times New Roman"/>
          <w:noProof/>
          <w:szCs w:val="24"/>
        </w:rPr>
        <w:t>Work as an internee in a team where I can learn more practically.</w:t>
      </w:r>
    </w:p>
    <w:p w:rsidR="00A83AD2" w:rsidRPr="00CE0875" w:rsidRDefault="00A83AD2" w:rsidP="00CE0875">
      <w:pPr>
        <w:rPr>
          <w:rFonts w:cs="Times New Roman"/>
          <w:noProof/>
          <w:szCs w:val="24"/>
        </w:rPr>
      </w:pPr>
      <w:r w:rsidRPr="00CE0875">
        <w:rPr>
          <w:rFonts w:cs="Times New Roman"/>
          <w:noProof/>
          <w:szCs w:val="24"/>
        </w:rPr>
        <w:t>Interview some project managers and inquire them how they improved.</w:t>
      </w:r>
    </w:p>
    <w:p w:rsidR="00CE0875" w:rsidRPr="00CE0875" w:rsidRDefault="00A83AD2" w:rsidP="00CE0875">
      <w:pPr>
        <w:rPr>
          <w:rFonts w:cs="Times New Roman"/>
          <w:noProof/>
          <w:szCs w:val="24"/>
        </w:rPr>
      </w:pPr>
      <w:r w:rsidRPr="00CE0875">
        <w:rPr>
          <w:rFonts w:cs="Times New Roman"/>
          <w:noProof/>
          <w:szCs w:val="24"/>
        </w:rPr>
        <w:t>Create hypothetical project designs and try to apply tools and techniques</w:t>
      </w:r>
      <w:r w:rsidR="00CE0875" w:rsidRPr="00CE0875">
        <w:rPr>
          <w:rFonts w:cs="Times New Roman"/>
          <w:noProof/>
          <w:szCs w:val="24"/>
        </w:rPr>
        <w:t>.</w:t>
      </w:r>
    </w:p>
    <w:p w:rsidR="00CE0875" w:rsidRPr="00CE0875" w:rsidRDefault="00CE0875" w:rsidP="00CE0875">
      <w:pPr>
        <w:rPr>
          <w:rFonts w:cs="Times New Roman"/>
          <w:noProof/>
          <w:szCs w:val="24"/>
        </w:rPr>
      </w:pPr>
      <w:r w:rsidRPr="00CE0875">
        <w:rPr>
          <w:rFonts w:cs="Times New Roman"/>
          <w:noProof/>
          <w:szCs w:val="24"/>
        </w:rPr>
        <w:t>After completing those objectives, I will assess myself again with help of my mentors and try to rearrange the planned goals. As, I believe improving in these areas will really help me to be a good manager. As, I am lacking at very major skills, such as cost management, scheduling, which is really essential for the success of a project manager.</w:t>
      </w:r>
    </w:p>
    <w:p w:rsidR="009F012B" w:rsidRDefault="000517C8">
      <w:pPr>
        <w:spacing w:line="259" w:lineRule="auto"/>
        <w:jc w:val="left"/>
        <w:rPr>
          <w:rFonts w:cs="Times New Roman"/>
          <w:noProof/>
          <w:szCs w:val="24"/>
        </w:rPr>
      </w:pPr>
      <w:r>
        <w:rPr>
          <w:rFonts w:cs="Times New Roman"/>
          <w:noProof/>
          <w:szCs w:val="24"/>
        </w:rPr>
        <w:br w:type="page"/>
      </w:r>
    </w:p>
    <w:sdt>
      <w:sdtPr>
        <w:rPr>
          <w:rFonts w:eastAsiaTheme="minorHAnsi" w:cstheme="minorBidi"/>
          <w:b w:val="0"/>
          <w:sz w:val="24"/>
          <w:szCs w:val="22"/>
        </w:rPr>
        <w:id w:val="1696115006"/>
        <w:docPartObj>
          <w:docPartGallery w:val="Bibliographies"/>
          <w:docPartUnique/>
        </w:docPartObj>
      </w:sdtPr>
      <w:sdtContent>
        <w:p w:rsidR="009F012B" w:rsidRDefault="009F012B">
          <w:pPr>
            <w:pStyle w:val="Heading1"/>
          </w:pPr>
          <w:r>
            <w:t>References</w:t>
          </w:r>
        </w:p>
        <w:sdt>
          <w:sdtPr>
            <w:id w:val="-573587230"/>
            <w:bibliography/>
          </w:sdtPr>
          <w:sdtContent>
            <w:p w:rsidR="009F012B" w:rsidRDefault="002B075A" w:rsidP="009F012B">
              <w:pPr>
                <w:pStyle w:val="Bibliography"/>
                <w:spacing w:line="240" w:lineRule="auto"/>
                <w:jc w:val="left"/>
                <w:rPr>
                  <w:noProof/>
                  <w:szCs w:val="24"/>
                </w:rPr>
              </w:pPr>
              <w:r w:rsidRPr="002B075A">
                <w:fldChar w:fldCharType="begin"/>
              </w:r>
              <w:r w:rsidR="009F012B">
                <w:instrText xml:space="preserve"> BIBLIOGRAPHY </w:instrText>
              </w:r>
              <w:r w:rsidRPr="002B075A">
                <w:fldChar w:fldCharType="separate"/>
              </w:r>
              <w:r w:rsidR="009F012B">
                <w:rPr>
                  <w:noProof/>
                </w:rPr>
                <w:t xml:space="preserve">Abudi, G., 2013. </w:t>
              </w:r>
              <w:r w:rsidR="009F012B">
                <w:rPr>
                  <w:i/>
                  <w:iCs/>
                  <w:noProof/>
                </w:rPr>
                <w:t xml:space="preserve">Managing communications effectively and efficiently. </w:t>
              </w:r>
              <w:r w:rsidR="009F012B">
                <w:rPr>
                  <w:noProof/>
                </w:rPr>
                <w:t>North America, New Orleans, LA. Newtown Square, PA: Project Management Institute., PMI® Global Congress 2013.</w:t>
              </w:r>
            </w:p>
            <w:p w:rsidR="009F012B" w:rsidRDefault="009F012B" w:rsidP="009F012B">
              <w:pPr>
                <w:pStyle w:val="Bibliography"/>
                <w:spacing w:line="240" w:lineRule="auto"/>
                <w:jc w:val="left"/>
                <w:rPr>
                  <w:noProof/>
                </w:rPr>
              </w:pPr>
              <w:r>
                <w:rPr>
                  <w:noProof/>
                </w:rPr>
                <w:t xml:space="preserve">Brown, A., 2016. </w:t>
              </w:r>
              <w:r>
                <w:rPr>
                  <w:i/>
                  <w:iCs/>
                  <w:noProof/>
                </w:rPr>
                <w:t xml:space="preserve">Tesla Roadster History. </w:t>
              </w:r>
              <w:r>
                <w:rPr>
                  <w:noProof/>
                </w:rPr>
                <w:t xml:space="preserve">[Online] </w:t>
              </w:r>
              <w:r>
                <w:rPr>
                  <w:noProof/>
                </w:rPr>
                <w:br/>
                <w:t xml:space="preserve">Available at: </w:t>
              </w:r>
              <w:r>
                <w:rPr>
                  <w:noProof/>
                  <w:u w:val="single"/>
                </w:rPr>
                <w:t>https://www.businessinsider.com/tesla-roadster-history-2016-3</w:t>
              </w:r>
              <w:r>
                <w:rPr>
                  <w:noProof/>
                </w:rPr>
                <w:br/>
                <w:t>[Accessed 16 8 2020].</w:t>
              </w:r>
            </w:p>
            <w:p w:rsidR="009F012B" w:rsidRDefault="009F012B" w:rsidP="009F012B">
              <w:pPr>
                <w:pStyle w:val="Bibliography"/>
                <w:spacing w:line="240" w:lineRule="auto"/>
                <w:jc w:val="left"/>
                <w:rPr>
                  <w:noProof/>
                </w:rPr>
              </w:pPr>
              <w:r>
                <w:rPr>
                  <w:noProof/>
                </w:rPr>
                <w:t xml:space="preserve">Digite, 2018. </w:t>
              </w:r>
              <w:r>
                <w:rPr>
                  <w:i/>
                  <w:iCs/>
                  <w:noProof/>
                </w:rPr>
                <w:t xml:space="preserve">Kanban Definition. </w:t>
              </w:r>
              <w:r>
                <w:rPr>
                  <w:noProof/>
                </w:rPr>
                <w:t xml:space="preserve">[Online] </w:t>
              </w:r>
              <w:r>
                <w:rPr>
                  <w:noProof/>
                </w:rPr>
                <w:br/>
                <w:t xml:space="preserve">Available at: </w:t>
              </w:r>
              <w:r>
                <w:rPr>
                  <w:noProof/>
                  <w:u w:val="single"/>
                </w:rPr>
                <w:t>Kanban Definition</w:t>
              </w:r>
              <w:r>
                <w:rPr>
                  <w:noProof/>
                </w:rPr>
                <w:br/>
                <w:t>[Accessed 16 8 2020].</w:t>
              </w:r>
            </w:p>
            <w:p w:rsidR="009F012B" w:rsidRDefault="009F012B" w:rsidP="009F012B">
              <w:pPr>
                <w:pStyle w:val="Bibliography"/>
                <w:spacing w:line="240" w:lineRule="auto"/>
                <w:jc w:val="left"/>
                <w:rPr>
                  <w:noProof/>
                </w:rPr>
              </w:pPr>
              <w:r>
                <w:rPr>
                  <w:noProof/>
                </w:rPr>
                <w:t xml:space="preserve">Harvard Business Review Staff, 2016. The Four Phases of Project Management. </w:t>
              </w:r>
              <w:r>
                <w:rPr>
                  <w:i/>
                  <w:iCs/>
                  <w:noProof/>
                </w:rPr>
                <w:t>Harvard Business Review .</w:t>
              </w:r>
            </w:p>
            <w:p w:rsidR="009F012B" w:rsidRDefault="009F012B" w:rsidP="009F012B">
              <w:pPr>
                <w:pStyle w:val="Bibliography"/>
                <w:spacing w:line="240" w:lineRule="auto"/>
                <w:jc w:val="left"/>
                <w:rPr>
                  <w:noProof/>
                </w:rPr>
              </w:pPr>
              <w:r>
                <w:rPr>
                  <w:noProof/>
                </w:rPr>
                <w:t xml:space="preserve">Kane, M., 2020. </w:t>
              </w:r>
              <w:r>
                <w:rPr>
                  <w:i/>
                  <w:iCs/>
                  <w:noProof/>
                </w:rPr>
                <w:t xml:space="preserve">Within Weeks, Tesla Model 3 Will Be World's Top-Selling EV Of All Time. </w:t>
              </w:r>
              <w:r>
                <w:rPr>
                  <w:noProof/>
                </w:rPr>
                <w:t xml:space="preserve">[Online] </w:t>
              </w:r>
              <w:r>
                <w:rPr>
                  <w:noProof/>
                </w:rPr>
                <w:br/>
                <w:t xml:space="preserve">Available at: </w:t>
              </w:r>
              <w:r>
                <w:rPr>
                  <w:noProof/>
                  <w:u w:val="single"/>
                </w:rPr>
                <w:t>https://insideevs.com/news/391128/tesla-model-3-cumulative-sales-best/</w:t>
              </w:r>
              <w:r>
                <w:rPr>
                  <w:noProof/>
                </w:rPr>
                <w:br/>
                <w:t>[Accessed 16 8 2020].</w:t>
              </w:r>
            </w:p>
            <w:p w:rsidR="009F012B" w:rsidRDefault="009F012B" w:rsidP="009F012B">
              <w:pPr>
                <w:pStyle w:val="Bibliography"/>
                <w:spacing w:line="240" w:lineRule="auto"/>
                <w:jc w:val="left"/>
                <w:rPr>
                  <w:noProof/>
                </w:rPr>
              </w:pPr>
              <w:r>
                <w:rPr>
                  <w:noProof/>
                </w:rPr>
                <w:t xml:space="preserve">Malsam, W., 2018. </w:t>
              </w:r>
              <w:r>
                <w:rPr>
                  <w:i/>
                  <w:iCs/>
                  <w:noProof/>
                </w:rPr>
                <w:t xml:space="preserve">Project Management Processes &amp; Phases. </w:t>
              </w:r>
              <w:r>
                <w:rPr>
                  <w:noProof/>
                </w:rPr>
                <w:t xml:space="preserve">[Online] </w:t>
              </w:r>
              <w:r>
                <w:rPr>
                  <w:noProof/>
                </w:rPr>
                <w:br/>
                <w:t xml:space="preserve">Available at: </w:t>
              </w:r>
              <w:r>
                <w:rPr>
                  <w:noProof/>
                  <w:u w:val="single"/>
                </w:rPr>
                <w:t>https://www.projectmanager.com/blog/project-management-processes-phases</w:t>
              </w:r>
              <w:r>
                <w:rPr>
                  <w:noProof/>
                </w:rPr>
                <w:br/>
                <w:t>[Accessed 17 8 2020].</w:t>
              </w:r>
            </w:p>
            <w:p w:rsidR="009F012B" w:rsidRDefault="009F012B" w:rsidP="009F012B">
              <w:pPr>
                <w:pStyle w:val="Bibliography"/>
                <w:spacing w:line="240" w:lineRule="auto"/>
                <w:jc w:val="left"/>
                <w:rPr>
                  <w:noProof/>
                </w:rPr>
              </w:pPr>
              <w:r>
                <w:rPr>
                  <w:noProof/>
                </w:rPr>
                <w:t xml:space="preserve">O'Kane, S., 2019. </w:t>
              </w:r>
              <w:r>
                <w:rPr>
                  <w:i/>
                  <w:iCs/>
                  <w:noProof/>
                </w:rPr>
                <w:t xml:space="preserve">Tesla’s original plan for the $35,000 Model 3 is dead, </w:t>
              </w:r>
              <w:r>
                <w:rPr>
                  <w:noProof/>
                </w:rPr>
                <w:t>s.l.: The Verge.</w:t>
              </w:r>
            </w:p>
            <w:p w:rsidR="009F012B" w:rsidRDefault="009F012B" w:rsidP="009F012B">
              <w:pPr>
                <w:pStyle w:val="Bibliography"/>
                <w:spacing w:line="240" w:lineRule="auto"/>
                <w:jc w:val="left"/>
                <w:rPr>
                  <w:noProof/>
                </w:rPr>
              </w:pPr>
              <w:r>
                <w:rPr>
                  <w:noProof/>
                </w:rPr>
                <w:t xml:space="preserve">Open Text BC, 2018. </w:t>
              </w:r>
              <w:r>
                <w:rPr>
                  <w:i/>
                  <w:iCs/>
                  <w:noProof/>
                </w:rPr>
                <w:t xml:space="preserve">BUgget Planning. </w:t>
              </w:r>
              <w:r>
                <w:rPr>
                  <w:noProof/>
                </w:rPr>
                <w:t xml:space="preserve">[Online] </w:t>
              </w:r>
              <w:r>
                <w:rPr>
                  <w:noProof/>
                </w:rPr>
                <w:br/>
                <w:t xml:space="preserve">Available at: </w:t>
              </w:r>
              <w:r>
                <w:rPr>
                  <w:noProof/>
                  <w:u w:val="single"/>
                </w:rPr>
                <w:t>https://opentextbc.ca/projectmanagement/chapter/chapter-12-budget-planning-project-management/</w:t>
              </w:r>
              <w:r>
                <w:rPr>
                  <w:noProof/>
                </w:rPr>
                <w:br/>
                <w:t>[Accessed 16 8 2020].</w:t>
              </w:r>
            </w:p>
            <w:p w:rsidR="009F012B" w:rsidRDefault="009F012B" w:rsidP="009F012B">
              <w:pPr>
                <w:pStyle w:val="Bibliography"/>
                <w:spacing w:line="240" w:lineRule="auto"/>
                <w:jc w:val="left"/>
                <w:rPr>
                  <w:noProof/>
                </w:rPr>
              </w:pPr>
              <w:r>
                <w:rPr>
                  <w:noProof/>
                </w:rPr>
                <w:t xml:space="preserve">Pisano, G. P., 2015. You Need an Innovation Strategy. </w:t>
              </w:r>
              <w:r>
                <w:rPr>
                  <w:i/>
                  <w:iCs/>
                  <w:noProof/>
                </w:rPr>
                <w:t xml:space="preserve">Harvard Business Review, </w:t>
              </w:r>
              <w:r>
                <w:rPr>
                  <w:noProof/>
                </w:rPr>
                <w:t>pp. 44-54.</w:t>
              </w:r>
            </w:p>
            <w:p w:rsidR="009F012B" w:rsidRDefault="009F012B" w:rsidP="009F012B">
              <w:pPr>
                <w:pStyle w:val="Bibliography"/>
                <w:spacing w:line="240" w:lineRule="auto"/>
                <w:jc w:val="left"/>
                <w:rPr>
                  <w:noProof/>
                </w:rPr>
              </w:pPr>
              <w:r>
                <w:rPr>
                  <w:noProof/>
                </w:rPr>
                <w:t xml:space="preserve">Prof. Paolo BOCCARDELLI, 2015. </w:t>
              </w:r>
              <w:r>
                <w:rPr>
                  <w:i/>
                  <w:iCs/>
                  <w:noProof/>
                </w:rPr>
                <w:t xml:space="preserve">TESLA MOTORS: A BUSINESS, </w:t>
              </w:r>
              <w:r>
                <w:rPr>
                  <w:noProof/>
                </w:rPr>
                <w:t>s.l.: ANNO ACCADEMICO .</w:t>
              </w:r>
            </w:p>
            <w:p w:rsidR="009F012B" w:rsidRDefault="009F012B" w:rsidP="009F012B">
              <w:pPr>
                <w:pStyle w:val="Bibliography"/>
                <w:spacing w:line="240" w:lineRule="auto"/>
                <w:jc w:val="left"/>
                <w:rPr>
                  <w:noProof/>
                </w:rPr>
              </w:pPr>
              <w:r>
                <w:rPr>
                  <w:noProof/>
                </w:rPr>
                <w:t xml:space="preserve">Ray, S., 2019. </w:t>
              </w:r>
              <w:r>
                <w:rPr>
                  <w:i/>
                  <w:iCs/>
                  <w:noProof/>
                </w:rPr>
                <w:t xml:space="preserve">Understanding Critical Path in Project Management (Example Included). </w:t>
              </w:r>
              <w:r>
                <w:rPr>
                  <w:noProof/>
                </w:rPr>
                <w:t xml:space="preserve">[Online] </w:t>
              </w:r>
              <w:r>
                <w:rPr>
                  <w:noProof/>
                </w:rPr>
                <w:br/>
                <w:t xml:space="preserve">Available at: </w:t>
              </w:r>
              <w:r>
                <w:rPr>
                  <w:noProof/>
                  <w:u w:val="single"/>
                </w:rPr>
                <w:t>https://www.projectmanager.com/blog/understanding-critical-path-project-management</w:t>
              </w:r>
              <w:r>
                <w:rPr>
                  <w:noProof/>
                </w:rPr>
                <w:br/>
                <w:t>[Accessed 16 8 2020].</w:t>
              </w:r>
            </w:p>
            <w:p w:rsidR="009F012B" w:rsidRDefault="009F012B" w:rsidP="009F012B">
              <w:pPr>
                <w:pStyle w:val="Bibliography"/>
                <w:spacing w:line="240" w:lineRule="auto"/>
                <w:jc w:val="left"/>
                <w:rPr>
                  <w:noProof/>
                </w:rPr>
              </w:pPr>
              <w:r>
                <w:rPr>
                  <w:noProof/>
                </w:rPr>
                <w:t xml:space="preserve">The World Bank, 2018. </w:t>
              </w:r>
              <w:r>
                <w:rPr>
                  <w:i/>
                  <w:iCs/>
                  <w:noProof/>
                </w:rPr>
                <w:t xml:space="preserve">Contract Management Practice, </w:t>
              </w:r>
              <w:r>
                <w:rPr>
                  <w:noProof/>
                </w:rPr>
                <w:t>Washington: The World Bank IDA.</w:t>
              </w:r>
            </w:p>
            <w:p w:rsidR="009F012B" w:rsidRDefault="009F012B" w:rsidP="009F012B">
              <w:pPr>
                <w:pStyle w:val="Bibliography"/>
                <w:spacing w:line="240" w:lineRule="auto"/>
                <w:jc w:val="left"/>
                <w:rPr>
                  <w:noProof/>
                </w:rPr>
              </w:pPr>
              <w:r>
                <w:rPr>
                  <w:noProof/>
                </w:rPr>
                <w:t xml:space="preserve">WBS, 2020. </w:t>
              </w:r>
              <w:r>
                <w:rPr>
                  <w:i/>
                  <w:iCs/>
                  <w:noProof/>
                </w:rPr>
                <w:t xml:space="preserve">What is a Work Breakdown Structure?. </w:t>
              </w:r>
              <w:r>
                <w:rPr>
                  <w:noProof/>
                </w:rPr>
                <w:t xml:space="preserve">[Online] </w:t>
              </w:r>
              <w:r>
                <w:rPr>
                  <w:noProof/>
                </w:rPr>
                <w:br/>
                <w:t xml:space="preserve">Available at: </w:t>
              </w:r>
              <w:r>
                <w:rPr>
                  <w:noProof/>
                  <w:u w:val="single"/>
                </w:rPr>
                <w:t>What is a Work Breakdown Structure?</w:t>
              </w:r>
              <w:r>
                <w:rPr>
                  <w:noProof/>
                </w:rPr>
                <w:br/>
                <w:t>[Accessed 16 8 2020].</w:t>
              </w:r>
            </w:p>
            <w:p w:rsidR="009F012B" w:rsidRDefault="009F012B" w:rsidP="009F012B">
              <w:pPr>
                <w:pStyle w:val="Bibliography"/>
                <w:spacing w:line="240" w:lineRule="auto"/>
                <w:jc w:val="left"/>
                <w:rPr>
                  <w:noProof/>
                </w:rPr>
              </w:pPr>
              <w:r>
                <w:rPr>
                  <w:noProof/>
                </w:rPr>
                <w:lastRenderedPageBreak/>
                <w:t xml:space="preserve">Wikipedia, 2020. </w:t>
              </w:r>
              <w:r>
                <w:rPr>
                  <w:i/>
                  <w:iCs/>
                  <w:noProof/>
                </w:rPr>
                <w:t xml:space="preserve">Tesla Model 3. </w:t>
              </w:r>
              <w:r>
                <w:rPr>
                  <w:noProof/>
                </w:rPr>
                <w:t xml:space="preserve">[Online] </w:t>
              </w:r>
              <w:r>
                <w:rPr>
                  <w:noProof/>
                </w:rPr>
                <w:br/>
                <w:t xml:space="preserve">Available at: </w:t>
              </w:r>
              <w:r>
                <w:rPr>
                  <w:noProof/>
                  <w:u w:val="single"/>
                </w:rPr>
                <w:t>https://en.wikipedia.org/wiki/Tesla_Model_3</w:t>
              </w:r>
              <w:r>
                <w:rPr>
                  <w:noProof/>
                </w:rPr>
                <w:br/>
                <w:t>[Accessed 16 8 2020].</w:t>
              </w:r>
            </w:p>
            <w:p w:rsidR="009F012B" w:rsidRDefault="002B075A" w:rsidP="009F012B">
              <w:pPr>
                <w:spacing w:line="240" w:lineRule="auto"/>
                <w:jc w:val="left"/>
              </w:pPr>
              <w:r>
                <w:rPr>
                  <w:b/>
                  <w:bCs/>
                  <w:noProof/>
                </w:rPr>
                <w:fldChar w:fldCharType="end"/>
              </w:r>
            </w:p>
          </w:sdtContent>
        </w:sdt>
      </w:sdtContent>
    </w:sdt>
    <w:p w:rsidR="00A83AD2" w:rsidRPr="00CE0875" w:rsidRDefault="00A83AD2" w:rsidP="00CE0875">
      <w:pPr>
        <w:rPr>
          <w:rFonts w:cs="Times New Roman"/>
          <w:noProof/>
          <w:szCs w:val="24"/>
        </w:rPr>
      </w:pPr>
    </w:p>
    <w:sectPr w:rsidR="00A83AD2" w:rsidRPr="00CE0875" w:rsidSect="00AC1553">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4F0B" w:rsidRDefault="00CF4F0B" w:rsidP="00D44A38">
      <w:pPr>
        <w:spacing w:after="0" w:line="240" w:lineRule="auto"/>
      </w:pPr>
      <w:r>
        <w:separator/>
      </w:r>
    </w:p>
  </w:endnote>
  <w:endnote w:type="continuationSeparator" w:id="1">
    <w:p w:rsidR="00CF4F0B" w:rsidRDefault="00CF4F0B" w:rsidP="00D44A3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720218"/>
      <w:docPartObj>
        <w:docPartGallery w:val="Page Numbers (Bottom of Page)"/>
        <w:docPartUnique/>
      </w:docPartObj>
    </w:sdtPr>
    <w:sdtContent>
      <w:p w:rsidR="007F327A" w:rsidRDefault="007F327A">
        <w:pPr>
          <w:pStyle w:val="Footer"/>
          <w:jc w:val="center"/>
        </w:pPr>
        <w:fldSimple w:instr=" PAGE   \* MERGEFORMAT ">
          <w:r w:rsidR="00D56641">
            <w:rPr>
              <w:noProof/>
            </w:rPr>
            <w:t>1</w:t>
          </w:r>
        </w:fldSimple>
      </w:p>
    </w:sdtContent>
  </w:sdt>
  <w:p w:rsidR="007F327A" w:rsidRDefault="007F327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4F0B" w:rsidRDefault="00CF4F0B" w:rsidP="00D44A38">
      <w:pPr>
        <w:spacing w:after="0" w:line="240" w:lineRule="auto"/>
      </w:pPr>
      <w:r>
        <w:separator/>
      </w:r>
    </w:p>
  </w:footnote>
  <w:footnote w:type="continuationSeparator" w:id="1">
    <w:p w:rsidR="00CF4F0B" w:rsidRDefault="00CF4F0B" w:rsidP="00D44A3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C57A38"/>
    <w:multiLevelType w:val="hybridMultilevel"/>
    <w:tmpl w:val="2EFCF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F67DDF"/>
    <w:multiLevelType w:val="hybridMultilevel"/>
    <w:tmpl w:val="72466DC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nsid w:val="29B13143"/>
    <w:multiLevelType w:val="hybridMultilevel"/>
    <w:tmpl w:val="4C64F2C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nsid w:val="2E930561"/>
    <w:multiLevelType w:val="hybridMultilevel"/>
    <w:tmpl w:val="315CFA6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nsid w:val="55817196"/>
    <w:multiLevelType w:val="hybridMultilevel"/>
    <w:tmpl w:val="AAB4460A"/>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nsid w:val="6CE84EA3"/>
    <w:multiLevelType w:val="hybridMultilevel"/>
    <w:tmpl w:val="285CAB3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nsid w:val="74A53EF2"/>
    <w:multiLevelType w:val="hybridMultilevel"/>
    <w:tmpl w:val="3948E400"/>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6"/>
  </w:num>
  <w:num w:numId="2">
    <w:abstractNumId w:val="5"/>
  </w:num>
  <w:num w:numId="3">
    <w:abstractNumId w:val="4"/>
  </w:num>
  <w:num w:numId="4">
    <w:abstractNumId w:val="1"/>
  </w:num>
  <w:num w:numId="5">
    <w:abstractNumId w:val="2"/>
  </w:num>
  <w:num w:numId="6">
    <w:abstractNumId w:val="3"/>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4E5846"/>
    <w:rsid w:val="00000F0B"/>
    <w:rsid w:val="000019D9"/>
    <w:rsid w:val="00003209"/>
    <w:rsid w:val="0002619C"/>
    <w:rsid w:val="00035EFA"/>
    <w:rsid w:val="000517C8"/>
    <w:rsid w:val="0007602B"/>
    <w:rsid w:val="00086547"/>
    <w:rsid w:val="00087618"/>
    <w:rsid w:val="000B09CA"/>
    <w:rsid w:val="000B233F"/>
    <w:rsid w:val="000C04D8"/>
    <w:rsid w:val="000C4E46"/>
    <w:rsid w:val="000D781F"/>
    <w:rsid w:val="000E1761"/>
    <w:rsid w:val="00111919"/>
    <w:rsid w:val="001215A1"/>
    <w:rsid w:val="001236E6"/>
    <w:rsid w:val="001342DE"/>
    <w:rsid w:val="00141668"/>
    <w:rsid w:val="001475F2"/>
    <w:rsid w:val="001845F2"/>
    <w:rsid w:val="00185015"/>
    <w:rsid w:val="0019247A"/>
    <w:rsid w:val="001B17EF"/>
    <w:rsid w:val="001B78E7"/>
    <w:rsid w:val="001F3185"/>
    <w:rsid w:val="002004E1"/>
    <w:rsid w:val="00206B9B"/>
    <w:rsid w:val="00213B45"/>
    <w:rsid w:val="0022084D"/>
    <w:rsid w:val="002217DE"/>
    <w:rsid w:val="00251622"/>
    <w:rsid w:val="00253AEE"/>
    <w:rsid w:val="0028076E"/>
    <w:rsid w:val="002828D8"/>
    <w:rsid w:val="002B075A"/>
    <w:rsid w:val="002D4852"/>
    <w:rsid w:val="002D7FAF"/>
    <w:rsid w:val="002E71F9"/>
    <w:rsid w:val="003311D5"/>
    <w:rsid w:val="00336FA3"/>
    <w:rsid w:val="00342154"/>
    <w:rsid w:val="003565B1"/>
    <w:rsid w:val="003625BD"/>
    <w:rsid w:val="0037743C"/>
    <w:rsid w:val="003823CF"/>
    <w:rsid w:val="003846AA"/>
    <w:rsid w:val="003A7C38"/>
    <w:rsid w:val="003B3FD6"/>
    <w:rsid w:val="003D0DAD"/>
    <w:rsid w:val="003D592A"/>
    <w:rsid w:val="003E565E"/>
    <w:rsid w:val="003F03E3"/>
    <w:rsid w:val="003F26B1"/>
    <w:rsid w:val="004177ED"/>
    <w:rsid w:val="0043123D"/>
    <w:rsid w:val="00440D18"/>
    <w:rsid w:val="004510D1"/>
    <w:rsid w:val="00451460"/>
    <w:rsid w:val="004562D7"/>
    <w:rsid w:val="004A2C29"/>
    <w:rsid w:val="004A3DEA"/>
    <w:rsid w:val="004B1362"/>
    <w:rsid w:val="004B38A6"/>
    <w:rsid w:val="004C7719"/>
    <w:rsid w:val="004E5846"/>
    <w:rsid w:val="004F3C3D"/>
    <w:rsid w:val="004F3ECA"/>
    <w:rsid w:val="00507732"/>
    <w:rsid w:val="00507B9C"/>
    <w:rsid w:val="00524771"/>
    <w:rsid w:val="005264F6"/>
    <w:rsid w:val="00533E7E"/>
    <w:rsid w:val="00545DB1"/>
    <w:rsid w:val="005A0396"/>
    <w:rsid w:val="005A371C"/>
    <w:rsid w:val="005B2DD7"/>
    <w:rsid w:val="005B7663"/>
    <w:rsid w:val="005E7C38"/>
    <w:rsid w:val="00601EFD"/>
    <w:rsid w:val="00611C85"/>
    <w:rsid w:val="00616978"/>
    <w:rsid w:val="00640CF3"/>
    <w:rsid w:val="00651E67"/>
    <w:rsid w:val="00684ACA"/>
    <w:rsid w:val="006A0B30"/>
    <w:rsid w:val="006A3F51"/>
    <w:rsid w:val="006D5CAE"/>
    <w:rsid w:val="006F45D9"/>
    <w:rsid w:val="007604EE"/>
    <w:rsid w:val="00786B98"/>
    <w:rsid w:val="00787063"/>
    <w:rsid w:val="007A2014"/>
    <w:rsid w:val="007A686B"/>
    <w:rsid w:val="007B5356"/>
    <w:rsid w:val="007D24A3"/>
    <w:rsid w:val="007D627A"/>
    <w:rsid w:val="007E4198"/>
    <w:rsid w:val="007F327A"/>
    <w:rsid w:val="007F7B40"/>
    <w:rsid w:val="00823F9D"/>
    <w:rsid w:val="00830ADE"/>
    <w:rsid w:val="008415E6"/>
    <w:rsid w:val="00844F93"/>
    <w:rsid w:val="00863462"/>
    <w:rsid w:val="008656DB"/>
    <w:rsid w:val="008859B4"/>
    <w:rsid w:val="00894418"/>
    <w:rsid w:val="008D2D0A"/>
    <w:rsid w:val="00907C89"/>
    <w:rsid w:val="00913328"/>
    <w:rsid w:val="009257C9"/>
    <w:rsid w:val="009323CF"/>
    <w:rsid w:val="0094737F"/>
    <w:rsid w:val="00950E8F"/>
    <w:rsid w:val="00975CC7"/>
    <w:rsid w:val="00996FAB"/>
    <w:rsid w:val="009A22D1"/>
    <w:rsid w:val="009A2B39"/>
    <w:rsid w:val="009B6669"/>
    <w:rsid w:val="009C0A67"/>
    <w:rsid w:val="009E6874"/>
    <w:rsid w:val="009F012B"/>
    <w:rsid w:val="00A32774"/>
    <w:rsid w:val="00A543F8"/>
    <w:rsid w:val="00A57747"/>
    <w:rsid w:val="00A70161"/>
    <w:rsid w:val="00A83AD2"/>
    <w:rsid w:val="00AC1553"/>
    <w:rsid w:val="00AD7FA1"/>
    <w:rsid w:val="00B03655"/>
    <w:rsid w:val="00B06796"/>
    <w:rsid w:val="00B1677F"/>
    <w:rsid w:val="00B24255"/>
    <w:rsid w:val="00B44ED3"/>
    <w:rsid w:val="00B90AEF"/>
    <w:rsid w:val="00BB2F05"/>
    <w:rsid w:val="00BB67C9"/>
    <w:rsid w:val="00BC5CC3"/>
    <w:rsid w:val="00BD2927"/>
    <w:rsid w:val="00BE3E08"/>
    <w:rsid w:val="00BE5A13"/>
    <w:rsid w:val="00C13689"/>
    <w:rsid w:val="00C43B37"/>
    <w:rsid w:val="00C541F5"/>
    <w:rsid w:val="00C557DB"/>
    <w:rsid w:val="00C61910"/>
    <w:rsid w:val="00C663E9"/>
    <w:rsid w:val="00C73319"/>
    <w:rsid w:val="00C74CE6"/>
    <w:rsid w:val="00CB230A"/>
    <w:rsid w:val="00CC4F87"/>
    <w:rsid w:val="00CE0875"/>
    <w:rsid w:val="00CE6FA3"/>
    <w:rsid w:val="00CF4F0B"/>
    <w:rsid w:val="00CF716E"/>
    <w:rsid w:val="00D44A38"/>
    <w:rsid w:val="00D468F1"/>
    <w:rsid w:val="00D528E4"/>
    <w:rsid w:val="00D56641"/>
    <w:rsid w:val="00D81540"/>
    <w:rsid w:val="00D82F63"/>
    <w:rsid w:val="00D87B86"/>
    <w:rsid w:val="00D926BD"/>
    <w:rsid w:val="00D973CC"/>
    <w:rsid w:val="00DA4960"/>
    <w:rsid w:val="00DD0A10"/>
    <w:rsid w:val="00DD2469"/>
    <w:rsid w:val="00DE3C0B"/>
    <w:rsid w:val="00DE55D3"/>
    <w:rsid w:val="00E0461C"/>
    <w:rsid w:val="00E12E76"/>
    <w:rsid w:val="00E15C4C"/>
    <w:rsid w:val="00E15D69"/>
    <w:rsid w:val="00E206B3"/>
    <w:rsid w:val="00E316BE"/>
    <w:rsid w:val="00E506CE"/>
    <w:rsid w:val="00E80E0A"/>
    <w:rsid w:val="00E8440C"/>
    <w:rsid w:val="00E950DD"/>
    <w:rsid w:val="00E96073"/>
    <w:rsid w:val="00EA5D49"/>
    <w:rsid w:val="00EB1917"/>
    <w:rsid w:val="00EC2222"/>
    <w:rsid w:val="00EE203E"/>
    <w:rsid w:val="00EF45C5"/>
    <w:rsid w:val="00F01FBB"/>
    <w:rsid w:val="00F03EB7"/>
    <w:rsid w:val="00F05E3D"/>
    <w:rsid w:val="00F33241"/>
    <w:rsid w:val="00F46D85"/>
    <w:rsid w:val="00F60E21"/>
    <w:rsid w:val="00F63DE5"/>
    <w:rsid w:val="00F71249"/>
    <w:rsid w:val="00F97E6E"/>
    <w:rsid w:val="00FB761C"/>
    <w:rsid w:val="00FD1665"/>
    <w:rsid w:val="00FD1C04"/>
    <w:rsid w:val="00FF769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5A13"/>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BE5A13"/>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BE5A13"/>
    <w:pPr>
      <w:keepNext/>
      <w:keepLines/>
      <w:spacing w:before="160" w:after="12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0E8F"/>
    <w:pPr>
      <w:ind w:left="720"/>
      <w:contextualSpacing/>
    </w:pPr>
  </w:style>
  <w:style w:type="table" w:customStyle="1" w:styleId="ListTable5DarkAccent3">
    <w:name w:val="List Table 5 Dark Accent 3"/>
    <w:basedOn w:val="TableNormal"/>
    <w:uiPriority w:val="50"/>
    <w:rsid w:val="00894418"/>
    <w:pPr>
      <w:spacing w:after="0" w:line="240" w:lineRule="auto"/>
    </w:pPr>
    <w:rPr>
      <w:color w:val="FFFFFF" w:themeColor="background1"/>
    </w:rPr>
    <w:tblPr>
      <w:tblStyleRowBandSize w:val="1"/>
      <w:tblStyleColBandSize w:val="1"/>
      <w:tblInd w:w="0" w:type="dxa"/>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CellMar>
        <w:top w:w="0" w:type="dxa"/>
        <w:left w:w="108" w:type="dxa"/>
        <w:bottom w:w="0" w:type="dxa"/>
        <w:right w:w="108" w:type="dxa"/>
      </w:tblCellMar>
    </w:tblPr>
    <w:tcPr>
      <w:shd w:val="clear" w:color="auto" w:fill="A5A5A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paragraph" w:styleId="Header">
    <w:name w:val="header"/>
    <w:basedOn w:val="Normal"/>
    <w:link w:val="HeaderChar"/>
    <w:uiPriority w:val="99"/>
    <w:unhideWhenUsed/>
    <w:rsid w:val="00D44A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4A38"/>
  </w:style>
  <w:style w:type="paragraph" w:styleId="Footer">
    <w:name w:val="footer"/>
    <w:basedOn w:val="Normal"/>
    <w:link w:val="FooterChar"/>
    <w:uiPriority w:val="99"/>
    <w:unhideWhenUsed/>
    <w:rsid w:val="00D44A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4A38"/>
  </w:style>
  <w:style w:type="table" w:customStyle="1" w:styleId="GridTable7ColorfulAccent3">
    <w:name w:val="Grid Table 7 Colorful Accent 3"/>
    <w:basedOn w:val="TableNormal"/>
    <w:uiPriority w:val="52"/>
    <w:rsid w:val="00CE0875"/>
    <w:pPr>
      <w:spacing w:after="0" w:line="240" w:lineRule="auto"/>
    </w:pPr>
    <w:rPr>
      <w:color w:val="7B7B7B" w:themeColor="accent3" w:themeShade="BF"/>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character" w:customStyle="1" w:styleId="Heading1Char">
    <w:name w:val="Heading 1 Char"/>
    <w:basedOn w:val="DefaultParagraphFont"/>
    <w:link w:val="Heading1"/>
    <w:uiPriority w:val="9"/>
    <w:rsid w:val="00BE5A13"/>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BE5A13"/>
    <w:rPr>
      <w:rFonts w:ascii="Times New Roman" w:eastAsiaTheme="majorEastAsia" w:hAnsi="Times New Roman" w:cstheme="majorBidi"/>
      <w:b/>
      <w:sz w:val="28"/>
      <w:szCs w:val="26"/>
    </w:rPr>
  </w:style>
  <w:style w:type="paragraph" w:styleId="NoSpacing">
    <w:name w:val="No Spacing"/>
    <w:link w:val="NoSpacingChar"/>
    <w:uiPriority w:val="1"/>
    <w:qFormat/>
    <w:rsid w:val="000517C8"/>
    <w:pPr>
      <w:spacing w:after="0" w:line="240" w:lineRule="auto"/>
    </w:pPr>
    <w:rPr>
      <w:rFonts w:eastAsiaTheme="minorEastAsia"/>
    </w:rPr>
  </w:style>
  <w:style w:type="character" w:customStyle="1" w:styleId="NoSpacingChar">
    <w:name w:val="No Spacing Char"/>
    <w:basedOn w:val="DefaultParagraphFont"/>
    <w:link w:val="NoSpacing"/>
    <w:uiPriority w:val="1"/>
    <w:rsid w:val="000517C8"/>
    <w:rPr>
      <w:rFonts w:eastAsiaTheme="minorEastAsia"/>
    </w:rPr>
  </w:style>
  <w:style w:type="paragraph" w:styleId="TOCHeading">
    <w:name w:val="TOC Heading"/>
    <w:basedOn w:val="Heading1"/>
    <w:next w:val="Normal"/>
    <w:uiPriority w:val="39"/>
    <w:unhideWhenUsed/>
    <w:qFormat/>
    <w:rsid w:val="000517C8"/>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0517C8"/>
    <w:pPr>
      <w:spacing w:after="100"/>
    </w:pPr>
  </w:style>
  <w:style w:type="character" w:styleId="Hyperlink">
    <w:name w:val="Hyperlink"/>
    <w:basedOn w:val="DefaultParagraphFont"/>
    <w:uiPriority w:val="99"/>
    <w:unhideWhenUsed/>
    <w:rsid w:val="000517C8"/>
    <w:rPr>
      <w:color w:val="0563C1" w:themeColor="hyperlink"/>
      <w:u w:val="single"/>
    </w:rPr>
  </w:style>
  <w:style w:type="paragraph" w:styleId="Bibliography">
    <w:name w:val="Bibliography"/>
    <w:basedOn w:val="Normal"/>
    <w:next w:val="Normal"/>
    <w:uiPriority w:val="37"/>
    <w:unhideWhenUsed/>
    <w:rsid w:val="009F012B"/>
  </w:style>
  <w:style w:type="paragraph" w:styleId="BalloonText">
    <w:name w:val="Balloon Text"/>
    <w:basedOn w:val="Normal"/>
    <w:link w:val="BalloonTextChar"/>
    <w:uiPriority w:val="99"/>
    <w:semiHidden/>
    <w:unhideWhenUsed/>
    <w:rsid w:val="002516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162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09616121">
      <w:bodyDiv w:val="1"/>
      <w:marLeft w:val="0"/>
      <w:marRight w:val="0"/>
      <w:marTop w:val="0"/>
      <w:marBottom w:val="0"/>
      <w:divBdr>
        <w:top w:val="none" w:sz="0" w:space="0" w:color="auto"/>
        <w:left w:val="none" w:sz="0" w:space="0" w:color="auto"/>
        <w:bottom w:val="none" w:sz="0" w:space="0" w:color="auto"/>
        <w:right w:val="none" w:sz="0" w:space="0" w:color="auto"/>
      </w:divBdr>
    </w:div>
    <w:div w:id="363406697">
      <w:bodyDiv w:val="1"/>
      <w:marLeft w:val="0"/>
      <w:marRight w:val="0"/>
      <w:marTop w:val="0"/>
      <w:marBottom w:val="0"/>
      <w:divBdr>
        <w:top w:val="none" w:sz="0" w:space="0" w:color="auto"/>
        <w:left w:val="none" w:sz="0" w:space="0" w:color="auto"/>
        <w:bottom w:val="none" w:sz="0" w:space="0" w:color="auto"/>
        <w:right w:val="none" w:sz="0" w:space="0" w:color="auto"/>
      </w:divBdr>
    </w:div>
    <w:div w:id="423378327">
      <w:bodyDiv w:val="1"/>
      <w:marLeft w:val="0"/>
      <w:marRight w:val="0"/>
      <w:marTop w:val="0"/>
      <w:marBottom w:val="0"/>
      <w:divBdr>
        <w:top w:val="none" w:sz="0" w:space="0" w:color="auto"/>
        <w:left w:val="none" w:sz="0" w:space="0" w:color="auto"/>
        <w:bottom w:val="none" w:sz="0" w:space="0" w:color="auto"/>
        <w:right w:val="none" w:sz="0" w:space="0" w:color="auto"/>
      </w:divBdr>
    </w:div>
    <w:div w:id="429392903">
      <w:bodyDiv w:val="1"/>
      <w:marLeft w:val="0"/>
      <w:marRight w:val="0"/>
      <w:marTop w:val="0"/>
      <w:marBottom w:val="0"/>
      <w:divBdr>
        <w:top w:val="none" w:sz="0" w:space="0" w:color="auto"/>
        <w:left w:val="none" w:sz="0" w:space="0" w:color="auto"/>
        <w:bottom w:val="none" w:sz="0" w:space="0" w:color="auto"/>
        <w:right w:val="none" w:sz="0" w:space="0" w:color="auto"/>
      </w:divBdr>
    </w:div>
    <w:div w:id="477310625">
      <w:bodyDiv w:val="1"/>
      <w:marLeft w:val="0"/>
      <w:marRight w:val="0"/>
      <w:marTop w:val="0"/>
      <w:marBottom w:val="0"/>
      <w:divBdr>
        <w:top w:val="none" w:sz="0" w:space="0" w:color="auto"/>
        <w:left w:val="none" w:sz="0" w:space="0" w:color="auto"/>
        <w:bottom w:val="none" w:sz="0" w:space="0" w:color="auto"/>
        <w:right w:val="none" w:sz="0" w:space="0" w:color="auto"/>
      </w:divBdr>
    </w:div>
    <w:div w:id="497380509">
      <w:bodyDiv w:val="1"/>
      <w:marLeft w:val="0"/>
      <w:marRight w:val="0"/>
      <w:marTop w:val="0"/>
      <w:marBottom w:val="0"/>
      <w:divBdr>
        <w:top w:val="none" w:sz="0" w:space="0" w:color="auto"/>
        <w:left w:val="none" w:sz="0" w:space="0" w:color="auto"/>
        <w:bottom w:val="none" w:sz="0" w:space="0" w:color="auto"/>
        <w:right w:val="none" w:sz="0" w:space="0" w:color="auto"/>
      </w:divBdr>
    </w:div>
    <w:div w:id="665591841">
      <w:bodyDiv w:val="1"/>
      <w:marLeft w:val="0"/>
      <w:marRight w:val="0"/>
      <w:marTop w:val="0"/>
      <w:marBottom w:val="0"/>
      <w:divBdr>
        <w:top w:val="none" w:sz="0" w:space="0" w:color="auto"/>
        <w:left w:val="none" w:sz="0" w:space="0" w:color="auto"/>
        <w:bottom w:val="none" w:sz="0" w:space="0" w:color="auto"/>
        <w:right w:val="none" w:sz="0" w:space="0" w:color="auto"/>
      </w:divBdr>
    </w:div>
    <w:div w:id="732974130">
      <w:bodyDiv w:val="1"/>
      <w:marLeft w:val="0"/>
      <w:marRight w:val="0"/>
      <w:marTop w:val="0"/>
      <w:marBottom w:val="0"/>
      <w:divBdr>
        <w:top w:val="none" w:sz="0" w:space="0" w:color="auto"/>
        <w:left w:val="none" w:sz="0" w:space="0" w:color="auto"/>
        <w:bottom w:val="none" w:sz="0" w:space="0" w:color="auto"/>
        <w:right w:val="none" w:sz="0" w:space="0" w:color="auto"/>
      </w:divBdr>
    </w:div>
    <w:div w:id="744183197">
      <w:bodyDiv w:val="1"/>
      <w:marLeft w:val="0"/>
      <w:marRight w:val="0"/>
      <w:marTop w:val="0"/>
      <w:marBottom w:val="0"/>
      <w:divBdr>
        <w:top w:val="none" w:sz="0" w:space="0" w:color="auto"/>
        <w:left w:val="none" w:sz="0" w:space="0" w:color="auto"/>
        <w:bottom w:val="none" w:sz="0" w:space="0" w:color="auto"/>
        <w:right w:val="none" w:sz="0" w:space="0" w:color="auto"/>
      </w:divBdr>
    </w:div>
    <w:div w:id="760033301">
      <w:bodyDiv w:val="1"/>
      <w:marLeft w:val="0"/>
      <w:marRight w:val="0"/>
      <w:marTop w:val="0"/>
      <w:marBottom w:val="0"/>
      <w:divBdr>
        <w:top w:val="none" w:sz="0" w:space="0" w:color="auto"/>
        <w:left w:val="none" w:sz="0" w:space="0" w:color="auto"/>
        <w:bottom w:val="none" w:sz="0" w:space="0" w:color="auto"/>
        <w:right w:val="none" w:sz="0" w:space="0" w:color="auto"/>
      </w:divBdr>
    </w:div>
    <w:div w:id="942230828">
      <w:bodyDiv w:val="1"/>
      <w:marLeft w:val="0"/>
      <w:marRight w:val="0"/>
      <w:marTop w:val="0"/>
      <w:marBottom w:val="0"/>
      <w:divBdr>
        <w:top w:val="none" w:sz="0" w:space="0" w:color="auto"/>
        <w:left w:val="none" w:sz="0" w:space="0" w:color="auto"/>
        <w:bottom w:val="none" w:sz="0" w:space="0" w:color="auto"/>
        <w:right w:val="none" w:sz="0" w:space="0" w:color="auto"/>
      </w:divBdr>
    </w:div>
    <w:div w:id="1047141280">
      <w:bodyDiv w:val="1"/>
      <w:marLeft w:val="0"/>
      <w:marRight w:val="0"/>
      <w:marTop w:val="0"/>
      <w:marBottom w:val="0"/>
      <w:divBdr>
        <w:top w:val="none" w:sz="0" w:space="0" w:color="auto"/>
        <w:left w:val="none" w:sz="0" w:space="0" w:color="auto"/>
        <w:bottom w:val="none" w:sz="0" w:space="0" w:color="auto"/>
        <w:right w:val="none" w:sz="0" w:space="0" w:color="auto"/>
      </w:divBdr>
    </w:div>
    <w:div w:id="1160461130">
      <w:bodyDiv w:val="1"/>
      <w:marLeft w:val="0"/>
      <w:marRight w:val="0"/>
      <w:marTop w:val="0"/>
      <w:marBottom w:val="0"/>
      <w:divBdr>
        <w:top w:val="none" w:sz="0" w:space="0" w:color="auto"/>
        <w:left w:val="none" w:sz="0" w:space="0" w:color="auto"/>
        <w:bottom w:val="none" w:sz="0" w:space="0" w:color="auto"/>
        <w:right w:val="none" w:sz="0" w:space="0" w:color="auto"/>
      </w:divBdr>
    </w:div>
    <w:div w:id="1177960757">
      <w:bodyDiv w:val="1"/>
      <w:marLeft w:val="0"/>
      <w:marRight w:val="0"/>
      <w:marTop w:val="0"/>
      <w:marBottom w:val="0"/>
      <w:divBdr>
        <w:top w:val="none" w:sz="0" w:space="0" w:color="auto"/>
        <w:left w:val="none" w:sz="0" w:space="0" w:color="auto"/>
        <w:bottom w:val="none" w:sz="0" w:space="0" w:color="auto"/>
        <w:right w:val="none" w:sz="0" w:space="0" w:color="auto"/>
      </w:divBdr>
    </w:div>
    <w:div w:id="1181579426">
      <w:bodyDiv w:val="1"/>
      <w:marLeft w:val="0"/>
      <w:marRight w:val="0"/>
      <w:marTop w:val="0"/>
      <w:marBottom w:val="0"/>
      <w:divBdr>
        <w:top w:val="none" w:sz="0" w:space="0" w:color="auto"/>
        <w:left w:val="none" w:sz="0" w:space="0" w:color="auto"/>
        <w:bottom w:val="none" w:sz="0" w:space="0" w:color="auto"/>
        <w:right w:val="none" w:sz="0" w:space="0" w:color="auto"/>
      </w:divBdr>
    </w:div>
    <w:div w:id="1194423338">
      <w:bodyDiv w:val="1"/>
      <w:marLeft w:val="0"/>
      <w:marRight w:val="0"/>
      <w:marTop w:val="0"/>
      <w:marBottom w:val="0"/>
      <w:divBdr>
        <w:top w:val="none" w:sz="0" w:space="0" w:color="auto"/>
        <w:left w:val="none" w:sz="0" w:space="0" w:color="auto"/>
        <w:bottom w:val="none" w:sz="0" w:space="0" w:color="auto"/>
        <w:right w:val="none" w:sz="0" w:space="0" w:color="auto"/>
      </w:divBdr>
    </w:div>
    <w:div w:id="1250697529">
      <w:bodyDiv w:val="1"/>
      <w:marLeft w:val="0"/>
      <w:marRight w:val="0"/>
      <w:marTop w:val="0"/>
      <w:marBottom w:val="0"/>
      <w:divBdr>
        <w:top w:val="none" w:sz="0" w:space="0" w:color="auto"/>
        <w:left w:val="none" w:sz="0" w:space="0" w:color="auto"/>
        <w:bottom w:val="none" w:sz="0" w:space="0" w:color="auto"/>
        <w:right w:val="none" w:sz="0" w:space="0" w:color="auto"/>
      </w:divBdr>
    </w:div>
    <w:div w:id="1364133044">
      <w:bodyDiv w:val="1"/>
      <w:marLeft w:val="0"/>
      <w:marRight w:val="0"/>
      <w:marTop w:val="0"/>
      <w:marBottom w:val="0"/>
      <w:divBdr>
        <w:top w:val="none" w:sz="0" w:space="0" w:color="auto"/>
        <w:left w:val="none" w:sz="0" w:space="0" w:color="auto"/>
        <w:bottom w:val="none" w:sz="0" w:space="0" w:color="auto"/>
        <w:right w:val="none" w:sz="0" w:space="0" w:color="auto"/>
      </w:divBdr>
    </w:div>
    <w:div w:id="1365058846">
      <w:bodyDiv w:val="1"/>
      <w:marLeft w:val="0"/>
      <w:marRight w:val="0"/>
      <w:marTop w:val="0"/>
      <w:marBottom w:val="0"/>
      <w:divBdr>
        <w:top w:val="none" w:sz="0" w:space="0" w:color="auto"/>
        <w:left w:val="none" w:sz="0" w:space="0" w:color="auto"/>
        <w:bottom w:val="none" w:sz="0" w:space="0" w:color="auto"/>
        <w:right w:val="none" w:sz="0" w:space="0" w:color="auto"/>
      </w:divBdr>
    </w:div>
    <w:div w:id="1460101254">
      <w:bodyDiv w:val="1"/>
      <w:marLeft w:val="0"/>
      <w:marRight w:val="0"/>
      <w:marTop w:val="0"/>
      <w:marBottom w:val="0"/>
      <w:divBdr>
        <w:top w:val="none" w:sz="0" w:space="0" w:color="auto"/>
        <w:left w:val="none" w:sz="0" w:space="0" w:color="auto"/>
        <w:bottom w:val="none" w:sz="0" w:space="0" w:color="auto"/>
        <w:right w:val="none" w:sz="0" w:space="0" w:color="auto"/>
      </w:divBdr>
    </w:div>
    <w:div w:id="196935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2020-08-17T00:00:00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Har16</b:Tag>
    <b:SourceType>JournalArticle</b:SourceType>
    <b:Guid>{CC37B319-508E-40AA-8A09-49560DCC2D96}</b:Guid>
    <b:Author>
      <b:Author>
        <b:Corporate>Harvard Business Review Staff</b:Corporate>
      </b:Author>
    </b:Author>
    <b:Title>The Four Phases of Project Management</b:Title>
    <b:Year>2016</b:Year>
    <b:JournalName>Harvard Business Review </b:JournalName>
    <b:RefOrder>1</b:RefOrder>
  </b:Source>
  <b:Source>
    <b:Tag>Wil18</b:Tag>
    <b:SourceType>InternetSite</b:SourceType>
    <b:Guid>{7DB8DD39-3D7D-4043-A3F3-A028C3B63C04}</b:Guid>
    <b:Title>Project Management Processes &amp; Phases</b:Title>
    <b:Year>2018</b:Year>
    <b:Author>
      <b:Author>
        <b:NameList>
          <b:Person>
            <b:Last>Malsam</b:Last>
            <b:First>William</b:First>
          </b:Person>
        </b:NameList>
      </b:Author>
    </b:Author>
    <b:YearAccessed>2020</b:YearAccessed>
    <b:MonthAccessed>8</b:MonthAccessed>
    <b:DayAccessed>17</b:DayAccessed>
    <b:URL>https://www.projectmanager.com/blog/project-management-processes-phases</b:URL>
    <b:RefOrder>2</b:RefOrder>
  </b:Source>
  <b:Source>
    <b:Tag>Ope18</b:Tag>
    <b:SourceType>InternetSite</b:SourceType>
    <b:Guid>{A56907B4-3CA1-4693-9817-CE2EED5A9171}</b:Guid>
    <b:Author>
      <b:Author>
        <b:Corporate>Open Text BC</b:Corporate>
      </b:Author>
    </b:Author>
    <b:Title>BUgget Planning</b:Title>
    <b:Year>2018</b:Year>
    <b:YearAccessed>2020</b:YearAccessed>
    <b:MonthAccessed>8</b:MonthAccessed>
    <b:DayAccessed>16</b:DayAccessed>
    <b:URL>https://opentextbc.ca/projectmanagement/chapter/chapter-12-budget-planning-project-management/</b:URL>
    <b:RefOrder>3</b:RefOrder>
  </b:Source>
  <b:Source>
    <b:Tag>The181</b:Tag>
    <b:SourceType>Report</b:SourceType>
    <b:Guid>{482F6730-9B18-4AB5-B6FF-A568D3E517A1}</b:Guid>
    <b:Title>Contract Management Practice</b:Title>
    <b:Year>2018</b:Year>
    <b:YearAccessed>2020</b:YearAccessed>
    <b:MonthAccessed>8</b:MonthAccessed>
    <b:DayAccessed>16</b:DayAccessed>
    <b:Author>
      <b:Author>
        <b:Corporate>The World Bank</b:Corporate>
      </b:Author>
    </b:Author>
    <b:Publisher>The World Bank IDA</b:Publisher>
    <b:City>Washington</b:City>
    <b:RefOrder>4</b:RefOrder>
  </b:Source>
  <b:Source>
    <b:Tag>Sea191</b:Tag>
    <b:SourceType>Report</b:SourceType>
    <b:Guid>{F430D036-8F79-443B-9C73-9A1C252B9641}</b:Guid>
    <b:Author>
      <b:Author>
        <b:NameList>
          <b:Person>
            <b:Last>O'Kane</b:Last>
            <b:First>Sean</b:First>
          </b:Person>
        </b:NameList>
      </b:Author>
    </b:Author>
    <b:Title>Tesla’s original plan for the $35,000 Model 3 is dead</b:Title>
    <b:Year>2019</b:Year>
    <b:Publisher>The Verge</b:Publisher>
    <b:RefOrder>5</b:RefOrder>
  </b:Source>
  <b:Source>
    <b:Tag>Abu13</b:Tag>
    <b:SourceType>ConferenceProceedings</b:SourceType>
    <b:Guid>{311B7F3B-279E-406F-85B8-ED181C67C064}</b:Guid>
    <b:Title>Managing communications effectively and efficiently</b:Title>
    <b:Year>2013</b:Year>
    <b:Publisher>PMI® Global Congress 2013</b:Publisher>
    <b:City>North America, New Orleans, LA. Newtown Square, PA: Project Management Institute.</b:City>
    <b:Author>
      <b:Author>
        <b:NameList>
          <b:Person>
            <b:Last>Abudi</b:Last>
            <b:First>Gina</b:First>
          </b:Person>
        </b:NameList>
      </b:Author>
    </b:Author>
    <b:JournalName>Global Congress</b:JournalName>
    <b:RefOrder>6</b:RefOrder>
  </b:Source>
  <b:Source>
    <b:Tag>Aar16</b:Tag>
    <b:SourceType>InternetSite</b:SourceType>
    <b:Guid>{DC945086-465B-4D8A-964C-33555EDE2F5E}</b:Guid>
    <b:Title>Tesla Roadster History</b:Title>
    <b:Year>2016</b:Year>
    <b:Author>
      <b:Author>
        <b:NameList>
          <b:Person>
            <b:Last>Brown</b:Last>
            <b:First>Aaron</b:First>
          </b:Person>
        </b:NameList>
      </b:Author>
    </b:Author>
    <b:YearAccessed>2020</b:YearAccessed>
    <b:MonthAccessed>8</b:MonthAccessed>
    <b:DayAccessed>16</b:DayAccessed>
    <b:URL>https://www.businessinsider.com/tesla-roadster-history-2016-3</b:URL>
    <b:RefOrder>7</b:RefOrder>
  </b:Source>
  <b:Source>
    <b:Tag>Wik202</b:Tag>
    <b:SourceType>InternetSite</b:SourceType>
    <b:Guid>{4E7EB236-400D-4BEC-8EA0-31BBBE02DC7F}</b:Guid>
    <b:Author>
      <b:Author>
        <b:Corporate>Wikipedia</b:Corporate>
      </b:Author>
    </b:Author>
    <b:Title>Tesla Model 3</b:Title>
    <b:Year>2020</b:Year>
    <b:YearAccessed>2020</b:YearAccessed>
    <b:MonthAccessed>8</b:MonthAccessed>
    <b:DayAccessed>16</b:DayAccessed>
    <b:URL>https://en.wikipedia.org/wiki/Tesla_Model_3</b:URL>
    <b:RefOrder>8</b:RefOrder>
  </b:Source>
  <b:Source>
    <b:Tag>Mar202</b:Tag>
    <b:SourceType>InternetSite</b:SourceType>
    <b:Guid>{D9AB33A0-35C8-42E8-A399-CB8D6E11F9B9}</b:Guid>
    <b:Author>
      <b:Author>
        <b:NameList>
          <b:Person>
            <b:Last>Kane</b:Last>
            <b:First>Mark</b:First>
          </b:Person>
        </b:NameList>
      </b:Author>
    </b:Author>
    <b:Title>Within Weeks, Tesla Model 3 Will Be World's Top-Selling EV Of All Time</b:Title>
    <b:Year>2020</b:Year>
    <b:YearAccessed>2020</b:YearAccessed>
    <b:MonthAccessed>8</b:MonthAccessed>
    <b:DayAccessed>16</b:DayAccessed>
    <b:URL>https://insideevs.com/news/391128/tesla-model-3-cumulative-sales-best/</b:URL>
    <b:RefOrder>9</b:RefOrder>
  </b:Source>
  <b:Source>
    <b:Tag>Gar15</b:Tag>
    <b:SourceType>JournalArticle</b:SourceType>
    <b:Guid>{B188F39E-75D4-4C1D-89BF-9F47F247F052}</b:Guid>
    <b:Title>You Need an Innovation Strategy</b:Title>
    <b:Year>2015</b:Year>
    <b:Author>
      <b:Author>
        <b:NameList>
          <b:Person>
            <b:Last>Pisano</b:Last>
            <b:First>Gary</b:First>
            <b:Middle>P.</b:Middle>
          </b:Person>
        </b:NameList>
      </b:Author>
    </b:Author>
    <b:JournalName>Harvard Business Review</b:JournalName>
    <b:Pages>44-54</b:Pages>
    <b:RefOrder>10</b:RefOrder>
  </b:Source>
  <b:Source>
    <b:Tag>WBS20</b:Tag>
    <b:SourceType>InternetSite</b:SourceType>
    <b:Guid>{DF2ED547-F641-4765-9940-03110DBF6D1E}</b:Guid>
    <b:Title>What is a Work Breakdown Structure?</b:Title>
    <b:Year>2020</b:Year>
    <b:Issue>https://www.workbreakdownstructure.com/</b:Issue>
    <b:Author>
      <b:Author>
        <b:Corporate>WBS</b:Corporate>
      </b:Author>
    </b:Author>
    <b:YearAccessed>2020</b:YearAccessed>
    <b:MonthAccessed>8</b:MonthAccessed>
    <b:DayAccessed>16</b:DayAccessed>
    <b:URL>What is a Work Breakdown Structure?</b:URL>
    <b:RefOrder>11</b:RefOrder>
  </b:Source>
  <b:Source>
    <b:Tag>Ste19</b:Tag>
    <b:SourceType>InternetSite</b:SourceType>
    <b:Guid>{05A1DC6F-C838-4646-B60E-E9E54C26C281}</b:Guid>
    <b:Author>
      <b:Author>
        <b:NameList>
          <b:Person>
            <b:Last>Ray</b:Last>
            <b:First>Stephanie</b:First>
          </b:Person>
        </b:NameList>
      </b:Author>
    </b:Author>
    <b:Title>Understanding Critical Path in Project Management (Example Included)</b:Title>
    <b:Year>2019</b:Year>
    <b:YearAccessed>2020</b:YearAccessed>
    <b:MonthAccessed>8</b:MonthAccessed>
    <b:DayAccessed>16</b:DayAccessed>
    <b:URL>https://www.projectmanager.com/blog/understanding-critical-path-project-management</b:URL>
    <b:RefOrder>12</b:RefOrder>
  </b:Source>
  <b:Source>
    <b:Tag>Dig18</b:Tag>
    <b:SourceType>InternetSite</b:SourceType>
    <b:Guid>{8D85914A-3742-4548-BFDA-9EA2C6065DDC}</b:Guid>
    <b:Author>
      <b:Author>
        <b:Corporate>Digite</b:Corporate>
      </b:Author>
    </b:Author>
    <b:Title>Kanban Definition</b:Title>
    <b:Year>2018</b:Year>
    <b:YearAccessed>2020</b:YearAccessed>
    <b:MonthAccessed>8</b:MonthAccessed>
    <b:DayAccessed>16</b:DayAccessed>
    <b:URL>Kanban Definition</b:URL>
    <b:RefOrder>13</b:RefOrder>
  </b:Source>
  <b:Source>
    <b:Tag>Pro15</b:Tag>
    <b:SourceType>Report</b:SourceType>
    <b:Guid>{A1212407-4FFF-4BC8-8672-268F661B930F}</b:Guid>
    <b:Author>
      <b:Author>
        <b:NameList>
          <b:Person>
            <b:Last>Prof. Paolo BOCCARDELLI</b:Last>
          </b:Person>
        </b:NameList>
      </b:Author>
    </b:Author>
    <b:Title>TESLA MOTORS: A BUSINESS</b:Title>
    <b:Year>2015</b:Year>
    <b:Publisher>ANNO ACCADEMICO </b:Publisher>
    <b:RefOrder>14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94CA166-87F8-4092-B872-643CC8B31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578</TotalTime>
  <Pages>24</Pages>
  <Words>4364</Words>
  <Characters>24880</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TestOn</dc:creator>
  <cp:keywords/>
  <dc:description/>
  <cp:lastModifiedBy>qirexhunt@gmail.com</cp:lastModifiedBy>
  <cp:revision>111</cp:revision>
  <dcterms:created xsi:type="dcterms:W3CDTF">2020-08-16T09:22:00Z</dcterms:created>
  <dcterms:modified xsi:type="dcterms:W3CDTF">2020-08-24T13:09:00Z</dcterms:modified>
</cp:coreProperties>
</file>