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A47742" w14:textId="77777777" w:rsidR="006802C6" w:rsidRDefault="006802C6" w:rsidP="006802C6">
      <w:pPr>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Financial Management for the Hotel Industry - ASSESMENT 2</w:t>
      </w:r>
    </w:p>
    <w:p w14:paraId="1F800136" w14:textId="77777777" w:rsidR="006802C6" w:rsidRDefault="006802C6" w:rsidP="006802C6">
      <w:pPr>
        <w:spacing w:line="360" w:lineRule="auto"/>
        <w:jc w:val="both"/>
        <w:rPr>
          <w:rFonts w:ascii="Times New Roman" w:eastAsia="Times New Roman" w:hAnsi="Times New Roman" w:cs="Times New Roman"/>
          <w:sz w:val="24"/>
          <w:szCs w:val="24"/>
          <w:lang w:val="en-GB"/>
        </w:rPr>
      </w:pPr>
    </w:p>
    <w:p w14:paraId="0CBB2D31"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03C1699A"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2DFCE049"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593511DB"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63FAE762"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2B8B78DD"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20A87D18"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7AD3CE24"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2A9845C6"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2EB978CC"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1C5C08F9"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11D0EA4A"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16B8C458"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495124EE"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4902AACF" w14:textId="77777777" w:rsidR="006802C6" w:rsidRDefault="006802C6" w:rsidP="006802C6">
      <w:pPr>
        <w:spacing w:line="360" w:lineRule="auto"/>
        <w:jc w:val="center"/>
        <w:rPr>
          <w:rFonts w:ascii="Times New Roman" w:eastAsia="Times New Roman" w:hAnsi="Times New Roman" w:cs="Times New Roman"/>
          <w:sz w:val="24"/>
          <w:szCs w:val="24"/>
          <w:lang w:val="en-GB"/>
        </w:rPr>
      </w:pPr>
    </w:p>
    <w:p w14:paraId="065F93B4" w14:textId="77777777" w:rsidR="006802C6" w:rsidRDefault="006802C6" w:rsidP="006802C6">
      <w:pPr>
        <w:spacing w:line="360" w:lineRule="auto"/>
        <w:jc w:val="center"/>
        <w:rPr>
          <w:rFonts w:ascii="Times New Roman" w:eastAsia="Times New Roman" w:hAnsi="Times New Roman" w:cs="Times New Roman"/>
          <w:b/>
          <w:bCs/>
          <w:sz w:val="36"/>
          <w:szCs w:val="36"/>
          <w:lang w:val="en-GB"/>
        </w:rPr>
      </w:pPr>
    </w:p>
    <w:p w14:paraId="1BB22554" w14:textId="77777777" w:rsidR="006802C6" w:rsidRDefault="006802C6" w:rsidP="006802C6">
      <w:pPr>
        <w:spacing w:line="36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Student Name: Flavia Nanu</w:t>
      </w:r>
    </w:p>
    <w:p w14:paraId="1C4EBF31" w14:textId="77777777" w:rsidR="006802C6" w:rsidRDefault="006802C6" w:rsidP="006802C6">
      <w:pPr>
        <w:spacing w:line="36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Student ID: 2239004</w:t>
      </w:r>
    </w:p>
    <w:p w14:paraId="14096CB5" w14:textId="77777777" w:rsidR="006802C6" w:rsidRDefault="006802C6" w:rsidP="006802C6">
      <w:pPr>
        <w:spacing w:line="360" w:lineRule="auto"/>
        <w:jc w:val="center"/>
        <w:rPr>
          <w:rFonts w:ascii="Times New Roman" w:eastAsia="Times New Roman" w:hAnsi="Times New Roman" w:cs="Times New Roman"/>
          <w:b/>
          <w:bCs/>
          <w:sz w:val="36"/>
          <w:szCs w:val="36"/>
          <w:lang w:val="en-GB"/>
        </w:rPr>
      </w:pPr>
      <w:r>
        <w:rPr>
          <w:rFonts w:ascii="Times New Roman" w:eastAsia="Times New Roman" w:hAnsi="Times New Roman" w:cs="Times New Roman"/>
          <w:b/>
          <w:bCs/>
          <w:sz w:val="36"/>
          <w:szCs w:val="36"/>
          <w:lang w:val="en-GB"/>
        </w:rPr>
        <w:t>Word Count: 2050</w:t>
      </w:r>
    </w:p>
    <w:p w14:paraId="489C0E2E" w14:textId="77777777"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bCs/>
          <w:sz w:val="36"/>
          <w:szCs w:val="36"/>
          <w:lang w:val="en-GB"/>
        </w:rPr>
        <w:t>Module Lead: Kathryn Roberts</w:t>
      </w:r>
      <w:r>
        <w:rPr>
          <w:sz w:val="24"/>
          <w:szCs w:val="24"/>
          <w:lang w:val="en-GB"/>
        </w:rPr>
        <w:br w:type="page"/>
      </w:r>
    </w:p>
    <w:p w14:paraId="25D8DDEB" w14:textId="77777777"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Executive Summary</w:t>
      </w:r>
    </w:p>
    <w:p w14:paraId="0BC646BB" w14:textId="5E911C5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report analyses financial positions of City Hotel for the past three years with a focus on measures of revenue, expenses, and ratios. The reasons behind the decline in profitability include COVID-19, increased competition, higher operating costs, and so on. Furthermore, the turnaround strategy of the hotel involves cost management, financial restructuring, targeted marketing and so on to enhance its financial performance and brand image. </w:t>
      </w:r>
    </w:p>
    <w:p w14:paraId="50943CEA" w14:textId="77777777" w:rsidR="006802C6" w:rsidRDefault="006802C6" w:rsidP="006802C6">
      <w:pPr>
        <w:spacing w:line="360" w:lineRule="auto"/>
        <w:jc w:val="both"/>
        <w:rPr>
          <w:rFonts w:ascii="Times New Roman" w:eastAsia="Times New Roman" w:hAnsi="Times New Roman" w:cs="Times New Roman"/>
          <w:b/>
          <w:sz w:val="24"/>
          <w:szCs w:val="24"/>
          <w:lang w:val="en-GB"/>
        </w:rPr>
      </w:pPr>
    </w:p>
    <w:p w14:paraId="61F1B3B3" w14:textId="77777777" w:rsidR="006802C6" w:rsidRDefault="006802C6" w:rsidP="006802C6">
      <w:pPr>
        <w:spacing w:line="360" w:lineRule="auto"/>
        <w:jc w:val="both"/>
        <w:rPr>
          <w:rFonts w:ascii="Times New Roman" w:eastAsia="Times New Roman" w:hAnsi="Times New Roman" w:cs="Times New Roman"/>
          <w:b/>
          <w:sz w:val="24"/>
          <w:szCs w:val="24"/>
          <w:lang w:val="en-GB"/>
        </w:rPr>
      </w:pPr>
      <w:r>
        <w:rPr>
          <w:sz w:val="24"/>
          <w:szCs w:val="24"/>
          <w:lang w:val="en-GB"/>
        </w:rPr>
        <w:br w:type="page"/>
      </w:r>
    </w:p>
    <w:p w14:paraId="1087B9F0" w14:textId="6056EF27" w:rsidR="006802C6" w:rsidRDefault="006802C6" w:rsidP="006802C6">
      <w:pPr>
        <w:keepNext/>
        <w:keepLines/>
        <w:spacing w:line="360" w:lineRule="auto"/>
        <w:jc w:val="center"/>
        <w:rPr>
          <w:rFonts w:ascii="Calibri" w:eastAsia="Calibri" w:hAnsi="Calibri" w:cs="Calibri"/>
          <w:b/>
          <w:sz w:val="24"/>
          <w:szCs w:val="24"/>
          <w:lang w:val="en-GB"/>
        </w:rPr>
      </w:pPr>
      <w:r>
        <w:rPr>
          <w:rFonts w:ascii="Times New Roman" w:eastAsia="Times New Roman" w:hAnsi="Times New Roman" w:cs="Times New Roman"/>
          <w:b/>
          <w:sz w:val="24"/>
          <w:szCs w:val="24"/>
          <w:lang w:val="en-GB"/>
        </w:rPr>
        <w:lastRenderedPageBreak/>
        <w:t>Table of Content</w:t>
      </w:r>
      <w:r w:rsidR="0046372A">
        <w:rPr>
          <w:rFonts w:ascii="Times New Roman" w:eastAsia="Times New Roman" w:hAnsi="Times New Roman" w:cs="Times New Roman"/>
          <w:b/>
          <w:sz w:val="24"/>
          <w:szCs w:val="24"/>
          <w:lang w:val="en-GB"/>
        </w:rPr>
        <w:t>s</w:t>
      </w:r>
    </w:p>
    <w:sdt>
      <w:sdtPr>
        <w:rPr>
          <w:sz w:val="24"/>
          <w:szCs w:val="24"/>
          <w:lang w:val="en-GB"/>
        </w:rPr>
        <w:id w:val="4573985"/>
        <w:docPartObj>
          <w:docPartGallery w:val="Table of Contents"/>
          <w:docPartUnique/>
        </w:docPartObj>
      </w:sdtPr>
      <w:sdtContent>
        <w:p w14:paraId="41F4F2D8" w14:textId="77777777" w:rsidR="006802C6" w:rsidRDefault="006802C6" w:rsidP="006802C6">
          <w:pPr>
            <w:pStyle w:val="TOC1"/>
            <w:tabs>
              <w:tab w:val="right" w:pos="9350"/>
            </w:tabs>
            <w:spacing w:line="360" w:lineRule="auto"/>
            <w:jc w:val="both"/>
            <w:rPr>
              <w:rFonts w:ascii="Times New Roman" w:eastAsiaTheme="minorEastAsia" w:hAnsi="Times New Roman" w:cs="Times New Roman"/>
              <w:noProof/>
              <w:kern w:val="2"/>
              <w:sz w:val="24"/>
              <w:szCs w:val="24"/>
              <w:lang w:val="en-GB" w:bidi="bn-BD"/>
              <w14:ligatures w14:val="standardContextual"/>
            </w:rPr>
          </w:pPr>
          <w:r>
            <w:rPr>
              <w:sz w:val="24"/>
              <w:szCs w:val="24"/>
              <w:lang w:val="en-GB"/>
            </w:rPr>
            <w:fldChar w:fldCharType="begin"/>
          </w:r>
          <w:r>
            <w:rPr>
              <w:sz w:val="24"/>
              <w:szCs w:val="24"/>
              <w:lang w:val="en-GB"/>
            </w:rPr>
            <w:instrText xml:space="preserve"> TOC \h \u \z \t "Heading 1,1,Heading 2,2,Heading 3,3,"</w:instrText>
          </w:r>
          <w:r>
            <w:rPr>
              <w:sz w:val="24"/>
              <w:szCs w:val="24"/>
              <w:lang w:val="en-GB"/>
            </w:rPr>
            <w:fldChar w:fldCharType="separate"/>
          </w:r>
          <w:hyperlink r:id="rId4" w:anchor="_Toc182525173" w:history="1">
            <w:r>
              <w:rPr>
                <w:rStyle w:val="Hyperlink"/>
                <w:rFonts w:cs="Times New Roman"/>
                <w:noProof/>
                <w:sz w:val="24"/>
                <w:szCs w:val="24"/>
                <w:lang w:val="en-GB"/>
              </w:rPr>
              <w:t>Introduction</w:t>
            </w:r>
            <w:r>
              <w:rPr>
                <w:rStyle w:val="Hyperlink"/>
                <w:rFonts w:cs="Times New Roman"/>
                <w:noProof/>
                <w:webHidden/>
                <w:sz w:val="24"/>
                <w:szCs w:val="24"/>
                <w:lang w:val="en-GB"/>
              </w:rPr>
              <w:tab/>
            </w:r>
            <w:r>
              <w:rPr>
                <w:rStyle w:val="Hyperlink"/>
                <w:rFonts w:cs="Times New Roman"/>
                <w:noProof/>
                <w:webHidden/>
                <w:sz w:val="24"/>
                <w:szCs w:val="24"/>
                <w:lang w:val="en-GB"/>
              </w:rPr>
              <w:fldChar w:fldCharType="begin"/>
            </w:r>
            <w:r>
              <w:rPr>
                <w:rStyle w:val="Hyperlink"/>
                <w:rFonts w:cs="Times New Roman"/>
                <w:noProof/>
                <w:webHidden/>
                <w:sz w:val="24"/>
                <w:szCs w:val="24"/>
                <w:lang w:val="en-GB"/>
              </w:rPr>
              <w:instrText xml:space="preserve"> PAGEREF _Toc182525173 \h </w:instrText>
            </w:r>
            <w:r>
              <w:rPr>
                <w:rStyle w:val="Hyperlink"/>
                <w:rFonts w:cs="Times New Roman"/>
                <w:noProof/>
                <w:webHidden/>
                <w:sz w:val="24"/>
                <w:szCs w:val="24"/>
                <w:lang w:val="en-GB"/>
              </w:rPr>
            </w:r>
            <w:r>
              <w:rPr>
                <w:rStyle w:val="Hyperlink"/>
                <w:rFonts w:cs="Times New Roman"/>
                <w:noProof/>
                <w:webHidden/>
                <w:sz w:val="24"/>
                <w:szCs w:val="24"/>
                <w:lang w:val="en-GB"/>
              </w:rPr>
              <w:fldChar w:fldCharType="separate"/>
            </w:r>
            <w:r>
              <w:rPr>
                <w:rStyle w:val="Hyperlink"/>
                <w:rFonts w:cs="Times New Roman"/>
                <w:noProof/>
                <w:webHidden/>
                <w:sz w:val="24"/>
                <w:szCs w:val="24"/>
                <w:lang w:val="en-GB"/>
              </w:rPr>
              <w:t>4</w:t>
            </w:r>
            <w:r>
              <w:rPr>
                <w:rStyle w:val="Hyperlink"/>
                <w:rFonts w:cs="Times New Roman"/>
                <w:noProof/>
                <w:webHidden/>
                <w:sz w:val="24"/>
                <w:szCs w:val="24"/>
                <w:lang w:val="en-GB"/>
              </w:rPr>
              <w:fldChar w:fldCharType="end"/>
            </w:r>
          </w:hyperlink>
        </w:p>
        <w:p w14:paraId="6D152D52" w14:textId="77777777" w:rsidR="006802C6" w:rsidRDefault="00000000" w:rsidP="006802C6">
          <w:pPr>
            <w:pStyle w:val="TOC1"/>
            <w:tabs>
              <w:tab w:val="right" w:pos="9350"/>
            </w:tabs>
            <w:spacing w:line="360" w:lineRule="auto"/>
            <w:jc w:val="both"/>
            <w:rPr>
              <w:rFonts w:ascii="Times New Roman" w:eastAsiaTheme="minorEastAsia" w:hAnsi="Times New Roman" w:cs="Times New Roman"/>
              <w:noProof/>
              <w:kern w:val="2"/>
              <w:sz w:val="24"/>
              <w:szCs w:val="24"/>
              <w:lang w:val="en-GB" w:bidi="bn-BD"/>
              <w14:ligatures w14:val="standardContextual"/>
            </w:rPr>
          </w:pPr>
          <w:hyperlink r:id="rId5" w:anchor="_Toc182525174" w:history="1">
            <w:r w:rsidR="006802C6">
              <w:rPr>
                <w:rStyle w:val="Hyperlink"/>
                <w:rFonts w:cs="Times New Roman"/>
                <w:noProof/>
                <w:sz w:val="24"/>
                <w:szCs w:val="24"/>
                <w:lang w:val="en-GB"/>
              </w:rPr>
              <w:t>Evaluate the trends as well as patterns in the hotels financial performance.</w:t>
            </w:r>
            <w:r w:rsidR="006802C6">
              <w:rPr>
                <w:rStyle w:val="Hyperlink"/>
                <w:rFonts w:cs="Times New Roman"/>
                <w:noProof/>
                <w:webHidden/>
                <w:sz w:val="24"/>
                <w:szCs w:val="24"/>
                <w:lang w:val="en-GB"/>
              </w:rPr>
              <w:tab/>
            </w:r>
            <w:r w:rsidR="006802C6">
              <w:rPr>
                <w:rStyle w:val="Hyperlink"/>
                <w:rFonts w:cs="Times New Roman"/>
                <w:noProof/>
                <w:webHidden/>
                <w:sz w:val="24"/>
                <w:szCs w:val="24"/>
                <w:lang w:val="en-GB"/>
              </w:rPr>
              <w:fldChar w:fldCharType="begin"/>
            </w:r>
            <w:r w:rsidR="006802C6">
              <w:rPr>
                <w:rStyle w:val="Hyperlink"/>
                <w:rFonts w:cs="Times New Roman"/>
                <w:noProof/>
                <w:webHidden/>
                <w:sz w:val="24"/>
                <w:szCs w:val="24"/>
                <w:lang w:val="en-GB"/>
              </w:rPr>
              <w:instrText xml:space="preserve"> PAGEREF _Toc182525174 \h </w:instrText>
            </w:r>
            <w:r w:rsidR="006802C6">
              <w:rPr>
                <w:rStyle w:val="Hyperlink"/>
                <w:rFonts w:cs="Times New Roman"/>
                <w:noProof/>
                <w:webHidden/>
                <w:sz w:val="24"/>
                <w:szCs w:val="24"/>
                <w:lang w:val="en-GB"/>
              </w:rPr>
            </w:r>
            <w:r w:rsidR="006802C6">
              <w:rPr>
                <w:rStyle w:val="Hyperlink"/>
                <w:rFonts w:cs="Times New Roman"/>
                <w:noProof/>
                <w:webHidden/>
                <w:sz w:val="24"/>
                <w:szCs w:val="24"/>
                <w:lang w:val="en-GB"/>
              </w:rPr>
              <w:fldChar w:fldCharType="separate"/>
            </w:r>
            <w:r w:rsidR="006802C6">
              <w:rPr>
                <w:rStyle w:val="Hyperlink"/>
                <w:rFonts w:cs="Times New Roman"/>
                <w:noProof/>
                <w:webHidden/>
                <w:sz w:val="24"/>
                <w:szCs w:val="24"/>
                <w:lang w:val="en-GB"/>
              </w:rPr>
              <w:t>5</w:t>
            </w:r>
            <w:r w:rsidR="006802C6">
              <w:rPr>
                <w:rStyle w:val="Hyperlink"/>
                <w:rFonts w:cs="Times New Roman"/>
                <w:noProof/>
                <w:webHidden/>
                <w:sz w:val="24"/>
                <w:szCs w:val="24"/>
                <w:lang w:val="en-GB"/>
              </w:rPr>
              <w:fldChar w:fldCharType="end"/>
            </w:r>
          </w:hyperlink>
        </w:p>
        <w:p w14:paraId="60788F5C" w14:textId="77777777" w:rsidR="006802C6" w:rsidRDefault="00000000" w:rsidP="006802C6">
          <w:pPr>
            <w:pStyle w:val="TOC1"/>
            <w:tabs>
              <w:tab w:val="right" w:pos="9350"/>
            </w:tabs>
            <w:spacing w:line="360" w:lineRule="auto"/>
            <w:jc w:val="both"/>
            <w:rPr>
              <w:rFonts w:ascii="Times New Roman" w:eastAsiaTheme="minorEastAsia" w:hAnsi="Times New Roman" w:cs="Times New Roman"/>
              <w:noProof/>
              <w:kern w:val="2"/>
              <w:sz w:val="24"/>
              <w:szCs w:val="24"/>
              <w:lang w:val="en-GB" w:bidi="bn-BD"/>
              <w14:ligatures w14:val="standardContextual"/>
            </w:rPr>
          </w:pPr>
          <w:hyperlink r:id="rId6" w:anchor="_Toc182525175" w:history="1">
            <w:r w:rsidR="006802C6">
              <w:rPr>
                <w:rStyle w:val="Hyperlink"/>
                <w:rFonts w:cs="Times New Roman"/>
                <w:noProof/>
                <w:sz w:val="24"/>
                <w:szCs w:val="24"/>
                <w:lang w:val="en-GB"/>
              </w:rPr>
              <w:t>Determine the key reasons behind the decline in profitability</w:t>
            </w:r>
            <w:r w:rsidR="006802C6">
              <w:rPr>
                <w:rStyle w:val="Hyperlink"/>
                <w:rFonts w:cs="Times New Roman"/>
                <w:noProof/>
                <w:webHidden/>
                <w:sz w:val="24"/>
                <w:szCs w:val="24"/>
                <w:lang w:val="en-GB"/>
              </w:rPr>
              <w:tab/>
            </w:r>
            <w:r w:rsidR="006802C6">
              <w:rPr>
                <w:rStyle w:val="Hyperlink"/>
                <w:rFonts w:cs="Times New Roman"/>
                <w:noProof/>
                <w:webHidden/>
                <w:sz w:val="24"/>
                <w:szCs w:val="24"/>
                <w:lang w:val="en-GB"/>
              </w:rPr>
              <w:fldChar w:fldCharType="begin"/>
            </w:r>
            <w:r w:rsidR="006802C6">
              <w:rPr>
                <w:rStyle w:val="Hyperlink"/>
                <w:rFonts w:cs="Times New Roman"/>
                <w:noProof/>
                <w:webHidden/>
                <w:sz w:val="24"/>
                <w:szCs w:val="24"/>
                <w:lang w:val="en-GB"/>
              </w:rPr>
              <w:instrText xml:space="preserve"> PAGEREF _Toc182525175 \h </w:instrText>
            </w:r>
            <w:r w:rsidR="006802C6">
              <w:rPr>
                <w:rStyle w:val="Hyperlink"/>
                <w:rFonts w:cs="Times New Roman"/>
                <w:noProof/>
                <w:webHidden/>
                <w:sz w:val="24"/>
                <w:szCs w:val="24"/>
                <w:lang w:val="en-GB"/>
              </w:rPr>
            </w:r>
            <w:r w:rsidR="006802C6">
              <w:rPr>
                <w:rStyle w:val="Hyperlink"/>
                <w:rFonts w:cs="Times New Roman"/>
                <w:noProof/>
                <w:webHidden/>
                <w:sz w:val="24"/>
                <w:szCs w:val="24"/>
                <w:lang w:val="en-GB"/>
              </w:rPr>
              <w:fldChar w:fldCharType="separate"/>
            </w:r>
            <w:r w:rsidR="006802C6">
              <w:rPr>
                <w:rStyle w:val="Hyperlink"/>
                <w:rFonts w:cs="Times New Roman"/>
                <w:noProof/>
                <w:webHidden/>
                <w:sz w:val="24"/>
                <w:szCs w:val="24"/>
                <w:lang w:val="en-GB"/>
              </w:rPr>
              <w:t>7</w:t>
            </w:r>
            <w:r w:rsidR="006802C6">
              <w:rPr>
                <w:rStyle w:val="Hyperlink"/>
                <w:rFonts w:cs="Times New Roman"/>
                <w:noProof/>
                <w:webHidden/>
                <w:sz w:val="24"/>
                <w:szCs w:val="24"/>
                <w:lang w:val="en-GB"/>
              </w:rPr>
              <w:fldChar w:fldCharType="end"/>
            </w:r>
          </w:hyperlink>
        </w:p>
        <w:p w14:paraId="0C209DE8" w14:textId="77777777" w:rsidR="006802C6" w:rsidRDefault="00000000" w:rsidP="006802C6">
          <w:pPr>
            <w:pStyle w:val="TOC1"/>
            <w:tabs>
              <w:tab w:val="right" w:pos="9350"/>
            </w:tabs>
            <w:spacing w:line="360" w:lineRule="auto"/>
            <w:jc w:val="both"/>
            <w:rPr>
              <w:rFonts w:ascii="Times New Roman" w:eastAsiaTheme="minorEastAsia" w:hAnsi="Times New Roman" w:cs="Times New Roman"/>
              <w:noProof/>
              <w:kern w:val="2"/>
              <w:sz w:val="24"/>
              <w:szCs w:val="24"/>
              <w:lang w:val="en-GB" w:bidi="bn-BD"/>
              <w14:ligatures w14:val="standardContextual"/>
            </w:rPr>
          </w:pPr>
          <w:hyperlink r:id="rId7" w:anchor="_Toc182525176" w:history="1">
            <w:r w:rsidR="006802C6">
              <w:rPr>
                <w:rStyle w:val="Hyperlink"/>
                <w:rFonts w:cs="Times New Roman"/>
                <w:noProof/>
                <w:sz w:val="24"/>
                <w:szCs w:val="24"/>
                <w:lang w:val="en-GB"/>
              </w:rPr>
              <w:t>Develop a comprehensive turnaround strategy</w:t>
            </w:r>
            <w:r w:rsidR="006802C6">
              <w:rPr>
                <w:rStyle w:val="Hyperlink"/>
                <w:rFonts w:cs="Times New Roman"/>
                <w:noProof/>
                <w:webHidden/>
                <w:sz w:val="24"/>
                <w:szCs w:val="24"/>
                <w:lang w:val="en-GB"/>
              </w:rPr>
              <w:tab/>
            </w:r>
            <w:r w:rsidR="006802C6">
              <w:rPr>
                <w:rStyle w:val="Hyperlink"/>
                <w:rFonts w:cs="Times New Roman"/>
                <w:noProof/>
                <w:webHidden/>
                <w:sz w:val="24"/>
                <w:szCs w:val="24"/>
                <w:lang w:val="en-GB"/>
              </w:rPr>
              <w:fldChar w:fldCharType="begin"/>
            </w:r>
            <w:r w:rsidR="006802C6">
              <w:rPr>
                <w:rStyle w:val="Hyperlink"/>
                <w:rFonts w:cs="Times New Roman"/>
                <w:noProof/>
                <w:webHidden/>
                <w:sz w:val="24"/>
                <w:szCs w:val="24"/>
                <w:lang w:val="en-GB"/>
              </w:rPr>
              <w:instrText xml:space="preserve"> PAGEREF _Toc182525176 \h </w:instrText>
            </w:r>
            <w:r w:rsidR="006802C6">
              <w:rPr>
                <w:rStyle w:val="Hyperlink"/>
                <w:rFonts w:cs="Times New Roman"/>
                <w:noProof/>
                <w:webHidden/>
                <w:sz w:val="24"/>
                <w:szCs w:val="24"/>
                <w:lang w:val="en-GB"/>
              </w:rPr>
            </w:r>
            <w:r w:rsidR="006802C6">
              <w:rPr>
                <w:rStyle w:val="Hyperlink"/>
                <w:rFonts w:cs="Times New Roman"/>
                <w:noProof/>
                <w:webHidden/>
                <w:sz w:val="24"/>
                <w:szCs w:val="24"/>
                <w:lang w:val="en-GB"/>
              </w:rPr>
              <w:fldChar w:fldCharType="separate"/>
            </w:r>
            <w:r w:rsidR="006802C6">
              <w:rPr>
                <w:rStyle w:val="Hyperlink"/>
                <w:rFonts w:cs="Times New Roman"/>
                <w:noProof/>
                <w:webHidden/>
                <w:sz w:val="24"/>
                <w:szCs w:val="24"/>
                <w:lang w:val="en-GB"/>
              </w:rPr>
              <w:t>8</w:t>
            </w:r>
            <w:r w:rsidR="006802C6">
              <w:rPr>
                <w:rStyle w:val="Hyperlink"/>
                <w:rFonts w:cs="Times New Roman"/>
                <w:noProof/>
                <w:webHidden/>
                <w:sz w:val="24"/>
                <w:szCs w:val="24"/>
                <w:lang w:val="en-GB"/>
              </w:rPr>
              <w:fldChar w:fldCharType="end"/>
            </w:r>
          </w:hyperlink>
        </w:p>
        <w:p w14:paraId="5A568CD2" w14:textId="77777777" w:rsidR="006802C6" w:rsidRDefault="00000000" w:rsidP="006802C6">
          <w:pPr>
            <w:pStyle w:val="TOC1"/>
            <w:tabs>
              <w:tab w:val="right" w:pos="9350"/>
            </w:tabs>
            <w:spacing w:line="360" w:lineRule="auto"/>
            <w:jc w:val="both"/>
            <w:rPr>
              <w:rFonts w:ascii="Times New Roman" w:eastAsiaTheme="minorEastAsia" w:hAnsi="Times New Roman" w:cs="Times New Roman"/>
              <w:noProof/>
              <w:kern w:val="2"/>
              <w:sz w:val="24"/>
              <w:szCs w:val="24"/>
              <w:lang w:val="en-GB" w:bidi="bn-BD"/>
              <w14:ligatures w14:val="standardContextual"/>
            </w:rPr>
          </w:pPr>
          <w:hyperlink r:id="rId8" w:anchor="_Toc182525177" w:history="1">
            <w:r w:rsidR="006802C6">
              <w:rPr>
                <w:rStyle w:val="Hyperlink"/>
                <w:rFonts w:cs="Times New Roman"/>
                <w:noProof/>
                <w:sz w:val="24"/>
                <w:szCs w:val="24"/>
                <w:lang w:val="en-GB"/>
              </w:rPr>
              <w:t>Recommendations</w:t>
            </w:r>
            <w:r w:rsidR="006802C6">
              <w:rPr>
                <w:rStyle w:val="Hyperlink"/>
                <w:rFonts w:cs="Times New Roman"/>
                <w:noProof/>
                <w:webHidden/>
                <w:sz w:val="24"/>
                <w:szCs w:val="24"/>
                <w:lang w:val="en-GB"/>
              </w:rPr>
              <w:tab/>
            </w:r>
            <w:r w:rsidR="006802C6">
              <w:rPr>
                <w:rStyle w:val="Hyperlink"/>
                <w:rFonts w:cs="Times New Roman"/>
                <w:noProof/>
                <w:webHidden/>
                <w:sz w:val="24"/>
                <w:szCs w:val="24"/>
                <w:lang w:val="en-GB"/>
              </w:rPr>
              <w:fldChar w:fldCharType="begin"/>
            </w:r>
            <w:r w:rsidR="006802C6">
              <w:rPr>
                <w:rStyle w:val="Hyperlink"/>
                <w:rFonts w:cs="Times New Roman"/>
                <w:noProof/>
                <w:webHidden/>
                <w:sz w:val="24"/>
                <w:szCs w:val="24"/>
                <w:lang w:val="en-GB"/>
              </w:rPr>
              <w:instrText xml:space="preserve"> PAGEREF _Toc182525177 \h </w:instrText>
            </w:r>
            <w:r w:rsidR="006802C6">
              <w:rPr>
                <w:rStyle w:val="Hyperlink"/>
                <w:rFonts w:cs="Times New Roman"/>
                <w:noProof/>
                <w:webHidden/>
                <w:sz w:val="24"/>
                <w:szCs w:val="24"/>
                <w:lang w:val="en-GB"/>
              </w:rPr>
            </w:r>
            <w:r w:rsidR="006802C6">
              <w:rPr>
                <w:rStyle w:val="Hyperlink"/>
                <w:rFonts w:cs="Times New Roman"/>
                <w:noProof/>
                <w:webHidden/>
                <w:sz w:val="24"/>
                <w:szCs w:val="24"/>
                <w:lang w:val="en-GB"/>
              </w:rPr>
              <w:fldChar w:fldCharType="separate"/>
            </w:r>
            <w:r w:rsidR="006802C6">
              <w:rPr>
                <w:rStyle w:val="Hyperlink"/>
                <w:rFonts w:cs="Times New Roman"/>
                <w:noProof/>
                <w:webHidden/>
                <w:sz w:val="24"/>
                <w:szCs w:val="24"/>
                <w:lang w:val="en-GB"/>
              </w:rPr>
              <w:t>10</w:t>
            </w:r>
            <w:r w:rsidR="006802C6">
              <w:rPr>
                <w:rStyle w:val="Hyperlink"/>
                <w:rFonts w:cs="Times New Roman"/>
                <w:noProof/>
                <w:webHidden/>
                <w:sz w:val="24"/>
                <w:szCs w:val="24"/>
                <w:lang w:val="en-GB"/>
              </w:rPr>
              <w:fldChar w:fldCharType="end"/>
            </w:r>
          </w:hyperlink>
        </w:p>
        <w:p w14:paraId="45652F54" w14:textId="77777777" w:rsidR="006802C6" w:rsidRDefault="00000000" w:rsidP="006802C6">
          <w:pPr>
            <w:pStyle w:val="TOC1"/>
            <w:tabs>
              <w:tab w:val="right" w:pos="9350"/>
            </w:tabs>
            <w:spacing w:line="360" w:lineRule="auto"/>
            <w:jc w:val="both"/>
            <w:rPr>
              <w:rFonts w:ascii="Times New Roman" w:eastAsiaTheme="minorEastAsia" w:hAnsi="Times New Roman" w:cs="Times New Roman"/>
              <w:noProof/>
              <w:kern w:val="2"/>
              <w:sz w:val="24"/>
              <w:szCs w:val="24"/>
              <w:lang w:val="en-GB" w:bidi="bn-BD"/>
              <w14:ligatures w14:val="standardContextual"/>
            </w:rPr>
          </w:pPr>
          <w:hyperlink r:id="rId9" w:anchor="_Toc182525178" w:history="1">
            <w:r w:rsidR="006802C6">
              <w:rPr>
                <w:rStyle w:val="Hyperlink"/>
                <w:rFonts w:cs="Times New Roman"/>
                <w:noProof/>
                <w:sz w:val="24"/>
                <w:szCs w:val="24"/>
                <w:lang w:val="en-GB"/>
              </w:rPr>
              <w:t>Conclusion</w:t>
            </w:r>
            <w:r w:rsidR="006802C6">
              <w:rPr>
                <w:rStyle w:val="Hyperlink"/>
                <w:rFonts w:cs="Times New Roman"/>
                <w:noProof/>
                <w:webHidden/>
                <w:sz w:val="24"/>
                <w:szCs w:val="24"/>
                <w:lang w:val="en-GB"/>
              </w:rPr>
              <w:tab/>
            </w:r>
            <w:r w:rsidR="006802C6">
              <w:rPr>
                <w:rStyle w:val="Hyperlink"/>
                <w:rFonts w:cs="Times New Roman"/>
                <w:noProof/>
                <w:webHidden/>
                <w:sz w:val="24"/>
                <w:szCs w:val="24"/>
                <w:lang w:val="en-GB"/>
              </w:rPr>
              <w:fldChar w:fldCharType="begin"/>
            </w:r>
            <w:r w:rsidR="006802C6">
              <w:rPr>
                <w:rStyle w:val="Hyperlink"/>
                <w:rFonts w:cs="Times New Roman"/>
                <w:noProof/>
                <w:webHidden/>
                <w:sz w:val="24"/>
                <w:szCs w:val="24"/>
                <w:lang w:val="en-GB"/>
              </w:rPr>
              <w:instrText xml:space="preserve"> PAGEREF _Toc182525178 \h </w:instrText>
            </w:r>
            <w:r w:rsidR="006802C6">
              <w:rPr>
                <w:rStyle w:val="Hyperlink"/>
                <w:rFonts w:cs="Times New Roman"/>
                <w:noProof/>
                <w:webHidden/>
                <w:sz w:val="24"/>
                <w:szCs w:val="24"/>
                <w:lang w:val="en-GB"/>
              </w:rPr>
            </w:r>
            <w:r w:rsidR="006802C6">
              <w:rPr>
                <w:rStyle w:val="Hyperlink"/>
                <w:rFonts w:cs="Times New Roman"/>
                <w:noProof/>
                <w:webHidden/>
                <w:sz w:val="24"/>
                <w:szCs w:val="24"/>
                <w:lang w:val="en-GB"/>
              </w:rPr>
              <w:fldChar w:fldCharType="separate"/>
            </w:r>
            <w:r w:rsidR="006802C6">
              <w:rPr>
                <w:rStyle w:val="Hyperlink"/>
                <w:rFonts w:cs="Times New Roman"/>
                <w:noProof/>
                <w:webHidden/>
                <w:sz w:val="24"/>
                <w:szCs w:val="24"/>
                <w:lang w:val="en-GB"/>
              </w:rPr>
              <w:t>11</w:t>
            </w:r>
            <w:r w:rsidR="006802C6">
              <w:rPr>
                <w:rStyle w:val="Hyperlink"/>
                <w:rFonts w:cs="Times New Roman"/>
                <w:noProof/>
                <w:webHidden/>
                <w:sz w:val="24"/>
                <w:szCs w:val="24"/>
                <w:lang w:val="en-GB"/>
              </w:rPr>
              <w:fldChar w:fldCharType="end"/>
            </w:r>
          </w:hyperlink>
        </w:p>
        <w:p w14:paraId="55D57797" w14:textId="77777777" w:rsidR="006802C6" w:rsidRDefault="00000000" w:rsidP="006802C6">
          <w:pPr>
            <w:pStyle w:val="TOC1"/>
            <w:tabs>
              <w:tab w:val="right" w:pos="9350"/>
            </w:tabs>
            <w:spacing w:line="360" w:lineRule="auto"/>
            <w:jc w:val="both"/>
            <w:rPr>
              <w:rFonts w:ascii="Times New Roman" w:eastAsiaTheme="minorEastAsia" w:hAnsi="Times New Roman" w:cs="Times New Roman"/>
              <w:noProof/>
              <w:kern w:val="2"/>
              <w:sz w:val="24"/>
              <w:szCs w:val="24"/>
              <w:lang w:val="en-GB" w:bidi="bn-BD"/>
              <w14:ligatures w14:val="standardContextual"/>
            </w:rPr>
          </w:pPr>
          <w:hyperlink r:id="rId10" w:anchor="_Toc182525179" w:history="1">
            <w:r w:rsidR="006802C6">
              <w:rPr>
                <w:rStyle w:val="Hyperlink"/>
                <w:rFonts w:cs="Times New Roman"/>
                <w:noProof/>
                <w:sz w:val="24"/>
                <w:szCs w:val="24"/>
                <w:lang w:val="en-GB"/>
              </w:rPr>
              <w:t>References</w:t>
            </w:r>
            <w:r w:rsidR="006802C6">
              <w:rPr>
                <w:rStyle w:val="Hyperlink"/>
                <w:rFonts w:cs="Times New Roman"/>
                <w:noProof/>
                <w:webHidden/>
                <w:sz w:val="24"/>
                <w:szCs w:val="24"/>
                <w:lang w:val="en-GB"/>
              </w:rPr>
              <w:tab/>
            </w:r>
            <w:r w:rsidR="006802C6">
              <w:rPr>
                <w:rStyle w:val="Hyperlink"/>
                <w:rFonts w:cs="Times New Roman"/>
                <w:noProof/>
                <w:webHidden/>
                <w:sz w:val="24"/>
                <w:szCs w:val="24"/>
                <w:lang w:val="en-GB"/>
              </w:rPr>
              <w:fldChar w:fldCharType="begin"/>
            </w:r>
            <w:r w:rsidR="006802C6">
              <w:rPr>
                <w:rStyle w:val="Hyperlink"/>
                <w:rFonts w:cs="Times New Roman"/>
                <w:noProof/>
                <w:webHidden/>
                <w:sz w:val="24"/>
                <w:szCs w:val="24"/>
                <w:lang w:val="en-GB"/>
              </w:rPr>
              <w:instrText xml:space="preserve"> PAGEREF _Toc182525179 \h </w:instrText>
            </w:r>
            <w:r w:rsidR="006802C6">
              <w:rPr>
                <w:rStyle w:val="Hyperlink"/>
                <w:rFonts w:cs="Times New Roman"/>
                <w:noProof/>
                <w:webHidden/>
                <w:sz w:val="24"/>
                <w:szCs w:val="24"/>
                <w:lang w:val="en-GB"/>
              </w:rPr>
            </w:r>
            <w:r w:rsidR="006802C6">
              <w:rPr>
                <w:rStyle w:val="Hyperlink"/>
                <w:rFonts w:cs="Times New Roman"/>
                <w:noProof/>
                <w:webHidden/>
                <w:sz w:val="24"/>
                <w:szCs w:val="24"/>
                <w:lang w:val="en-GB"/>
              </w:rPr>
              <w:fldChar w:fldCharType="separate"/>
            </w:r>
            <w:r w:rsidR="006802C6">
              <w:rPr>
                <w:rStyle w:val="Hyperlink"/>
                <w:rFonts w:cs="Times New Roman"/>
                <w:noProof/>
                <w:webHidden/>
                <w:sz w:val="24"/>
                <w:szCs w:val="24"/>
                <w:lang w:val="en-GB"/>
              </w:rPr>
              <w:t>12</w:t>
            </w:r>
            <w:r w:rsidR="006802C6">
              <w:rPr>
                <w:rStyle w:val="Hyperlink"/>
                <w:rFonts w:cs="Times New Roman"/>
                <w:noProof/>
                <w:webHidden/>
                <w:sz w:val="24"/>
                <w:szCs w:val="24"/>
                <w:lang w:val="en-GB"/>
              </w:rPr>
              <w:fldChar w:fldCharType="end"/>
            </w:r>
          </w:hyperlink>
        </w:p>
        <w:p w14:paraId="7959C008" w14:textId="77777777" w:rsidR="006802C6" w:rsidRDefault="006802C6" w:rsidP="006802C6">
          <w:pPr>
            <w:spacing w:line="360" w:lineRule="auto"/>
            <w:rPr>
              <w:sz w:val="24"/>
              <w:szCs w:val="24"/>
              <w:lang w:val="en-GB"/>
            </w:rPr>
          </w:pPr>
          <w:r>
            <w:rPr>
              <w:sz w:val="24"/>
              <w:szCs w:val="24"/>
              <w:lang w:val="en-GB"/>
            </w:rPr>
            <w:fldChar w:fldCharType="end"/>
          </w:r>
        </w:p>
      </w:sdtContent>
    </w:sdt>
    <w:p w14:paraId="0328ED7E" w14:textId="77777777" w:rsidR="006802C6" w:rsidRDefault="006802C6" w:rsidP="006802C6">
      <w:pPr>
        <w:pStyle w:val="Heading1"/>
        <w:rPr>
          <w:rFonts w:eastAsia="Arial"/>
          <w:b w:val="0"/>
          <w:sz w:val="24"/>
          <w:szCs w:val="24"/>
          <w:lang w:val="en-GB"/>
        </w:rPr>
      </w:pPr>
      <w:r>
        <w:rPr>
          <w:b w:val="0"/>
          <w:sz w:val="24"/>
          <w:szCs w:val="24"/>
          <w:lang w:val="en-GB"/>
        </w:rPr>
        <w:br w:type="page"/>
      </w:r>
    </w:p>
    <w:p w14:paraId="542BB48B" w14:textId="77777777" w:rsidR="006802C6" w:rsidRDefault="006802C6" w:rsidP="006802C6">
      <w:pPr>
        <w:pStyle w:val="Heading1"/>
        <w:rPr>
          <w:rFonts w:eastAsia="Arial"/>
          <w:sz w:val="24"/>
          <w:szCs w:val="24"/>
          <w:lang w:val="en-GB"/>
        </w:rPr>
      </w:pPr>
      <w:bookmarkStart w:id="0" w:name="_Toc182525173"/>
      <w:r>
        <w:rPr>
          <w:rFonts w:eastAsia="Arial"/>
          <w:sz w:val="24"/>
          <w:szCs w:val="24"/>
          <w:lang w:val="en-GB"/>
        </w:rPr>
        <w:lastRenderedPageBreak/>
        <w:t>Introduction</w:t>
      </w:r>
      <w:bookmarkEnd w:id="0"/>
      <w:r>
        <w:rPr>
          <w:rFonts w:eastAsia="Arial"/>
          <w:sz w:val="24"/>
          <w:szCs w:val="24"/>
          <w:lang w:val="en-GB"/>
        </w:rPr>
        <w:t xml:space="preserve"> </w:t>
      </w:r>
    </w:p>
    <w:p w14:paraId="2BBA1410"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Hospitality is the interaction between a host and a visitor in which the host meets the visitor's needs and goes above and beyond by creating a warm and inviting environment (Walker, 2021).  The accounting is concerned with offering the necessary information that help the decision makers to make structured and good decisions (Drury, 2021). Apart from this, the financial accounting is concerned with offering information to a range of stakeholders such as creditors, investors and so on (Seal, 2019). In the report, the financial performance trend of the business in terms of cost, revenue and ratios will be analysed. The essential reasons for the decline in profitability will also be expressed in the report. Apart from this, the turnaround strategy will be expressed to help the management of the hotel to strengthen their financial health and restore its reputation. </w:t>
      </w:r>
    </w:p>
    <w:p w14:paraId="1CA072F2" w14:textId="77777777" w:rsidR="006802C6" w:rsidRDefault="006802C6" w:rsidP="006802C6">
      <w:pPr>
        <w:spacing w:line="360" w:lineRule="auto"/>
        <w:jc w:val="both"/>
        <w:rPr>
          <w:rFonts w:ascii="Times New Roman" w:eastAsia="Times New Roman" w:hAnsi="Times New Roman" w:cs="Times New Roman"/>
          <w:b/>
          <w:sz w:val="24"/>
          <w:szCs w:val="24"/>
          <w:lang w:val="en-GB"/>
        </w:rPr>
      </w:pPr>
      <w:r>
        <w:rPr>
          <w:sz w:val="24"/>
          <w:szCs w:val="24"/>
          <w:lang w:val="en-GB"/>
        </w:rPr>
        <w:br w:type="page"/>
      </w:r>
    </w:p>
    <w:p w14:paraId="52666C2E" w14:textId="00304458" w:rsidR="006802C6" w:rsidRDefault="006802C6" w:rsidP="006802C6">
      <w:pPr>
        <w:pStyle w:val="Heading1"/>
        <w:rPr>
          <w:rFonts w:eastAsia="Arial"/>
          <w:sz w:val="24"/>
          <w:szCs w:val="24"/>
          <w:lang w:val="en-GB"/>
        </w:rPr>
      </w:pPr>
      <w:bookmarkStart w:id="1" w:name="_Toc182525174"/>
      <w:r>
        <w:rPr>
          <w:rFonts w:eastAsia="Arial"/>
          <w:sz w:val="24"/>
          <w:szCs w:val="24"/>
          <w:lang w:val="en-GB"/>
        </w:rPr>
        <w:lastRenderedPageBreak/>
        <w:t>Evaluate the trends as well as patterns in the hotel’s financial performance.</w:t>
      </w:r>
      <w:bookmarkEnd w:id="1"/>
      <w:r>
        <w:rPr>
          <w:rFonts w:eastAsia="Arial"/>
          <w:sz w:val="24"/>
          <w:szCs w:val="24"/>
          <w:lang w:val="en-GB"/>
        </w:rPr>
        <w:t xml:space="preserve">  </w:t>
      </w:r>
    </w:p>
    <w:p w14:paraId="3E50F861" w14:textId="77777777" w:rsidR="006802C6" w:rsidRDefault="006802C6" w:rsidP="006802C6">
      <w:pPr>
        <w:spacing w:line="36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Revenue of the hotel:</w:t>
      </w:r>
    </w:p>
    <w:p w14:paraId="435568A5" w14:textId="633E4CDE"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0" distB="0" distL="0" distR="0" wp14:anchorId="6FB3FDE8" wp14:editId="76DBA462">
            <wp:extent cx="5731510" cy="609600"/>
            <wp:effectExtent l="0" t="0" r="2540" b="0"/>
            <wp:docPr id="2112259696" name="Picture 3" descr="A yellow and white rectangular box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259696" name="Picture 3" descr="A yellow and white rectangular box with numb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09600"/>
                    </a:xfrm>
                    <a:prstGeom prst="rect">
                      <a:avLst/>
                    </a:prstGeom>
                    <a:noFill/>
                    <a:ln>
                      <a:noFill/>
                    </a:ln>
                  </pic:spPr>
                </pic:pic>
              </a:graphicData>
            </a:graphic>
          </wp:inline>
        </w:drawing>
      </w:r>
    </w:p>
    <w:p w14:paraId="3E9C5FC1" w14:textId="77777777"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No.1: Revenue</w:t>
      </w:r>
    </w:p>
    <w:p w14:paraId="1012327A" w14:textId="77777777" w:rsidR="006802C6" w:rsidRDefault="006802C6" w:rsidP="006802C6">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the Learner)</w:t>
      </w:r>
    </w:p>
    <w:p w14:paraId="2527311D" w14:textId="02218EE7" w:rsidR="006802C6" w:rsidRDefault="006802C6" w:rsidP="006802C6">
      <w:pPr>
        <w:spacing w:line="36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sz w:val="24"/>
          <w:szCs w:val="24"/>
          <w:lang w:val="en-GB"/>
        </w:rPr>
        <w:t>The revenue of the business has increased by £59190 in 2022 as compared to 2021 however; the revenue of the hotel has decreased by £2982040 in 2023 in relation to 2022. The key reasons for the sharp decrease in the revenue of the company include increased competition, reduced customer satisfaction and unfavourable macro environment that affect demand for guests. External factors such as fluctuations in the tourism sector, pandemic (Covid 19) as well as adverse economic conditions are also the other factors that affect its services demand in the market (Ma, 2021). In the post pandemic era, there is an economic uncertainty in the country due to increased inflation and higher interest rates. The inflation in the UK was around 7.3% while the interest rate was 5.25% in 2023 which in turn reduces the demand for the leisure activities of the consumers such as tourism. In the period of 2022, the interest rate in the UK was 3.5% which has further increased by 1.75% in the period of 2023 and reached to 5.25% that reduces consumer spending (Statista, 2023). Furthermore, the higher interest rates lead to increased mortgage as well as loan repayments that reduce the disposable income of the consumers which in turn reduces the demand of the services of the city hotel that leads to fall in the revenue.</w:t>
      </w:r>
    </w:p>
    <w:p w14:paraId="6B93E140" w14:textId="77777777" w:rsidR="006802C6" w:rsidRDefault="006802C6" w:rsidP="006802C6">
      <w:pPr>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br w:type="page"/>
      </w:r>
    </w:p>
    <w:p w14:paraId="23354B8A" w14:textId="77777777" w:rsidR="006802C6" w:rsidRDefault="006802C6" w:rsidP="006802C6">
      <w:pPr>
        <w:spacing w:line="36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lastRenderedPageBreak/>
        <w:t>Expenses of the hotel:</w:t>
      </w:r>
    </w:p>
    <w:p w14:paraId="4E9FA734" w14:textId="7E5B3057"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0" distB="0" distL="0" distR="0" wp14:anchorId="6720AAA2" wp14:editId="188D434A">
            <wp:extent cx="5402580" cy="1950720"/>
            <wp:effectExtent l="0" t="0" r="7620" b="0"/>
            <wp:docPr id="292738205" name="Picture 2"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738205" name="Picture 2" descr="A table with numbers and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2580" cy="1950720"/>
                    </a:xfrm>
                    <a:prstGeom prst="rect">
                      <a:avLst/>
                    </a:prstGeom>
                    <a:noFill/>
                    <a:ln>
                      <a:noFill/>
                    </a:ln>
                  </pic:spPr>
                </pic:pic>
              </a:graphicData>
            </a:graphic>
          </wp:inline>
        </w:drawing>
      </w:r>
    </w:p>
    <w:p w14:paraId="5DDE46F6" w14:textId="77777777"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No.2: Expenses</w:t>
      </w:r>
    </w:p>
    <w:p w14:paraId="335539BD" w14:textId="77777777"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(Source: Created by the Learner)</w:t>
      </w:r>
    </w:p>
    <w:p w14:paraId="6794D07D" w14:textId="13677C58"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expenses of the hotel have increased by £48630 in the period of 2022 as compared to the financial period of 2021 however, as similar to revenue, the expenses of the business </w:t>
      </w:r>
      <w:proofErr w:type="gramStart"/>
      <w:r>
        <w:rPr>
          <w:rFonts w:ascii="Times New Roman" w:eastAsia="Times New Roman" w:hAnsi="Times New Roman" w:cs="Times New Roman"/>
          <w:sz w:val="24"/>
          <w:szCs w:val="24"/>
          <w:lang w:val="en-GB"/>
        </w:rPr>
        <w:t>has</w:t>
      </w:r>
      <w:proofErr w:type="gramEnd"/>
      <w:r>
        <w:rPr>
          <w:rFonts w:ascii="Times New Roman" w:eastAsia="Times New Roman" w:hAnsi="Times New Roman" w:cs="Times New Roman"/>
          <w:sz w:val="24"/>
          <w:szCs w:val="24"/>
          <w:lang w:val="en-GB"/>
        </w:rPr>
        <w:t xml:space="preserve"> fallen by £1088470 in the period of 2023 in reaction to 2022. The decreases are </w:t>
      </w:r>
      <w:proofErr w:type="gramStart"/>
      <w:r>
        <w:rPr>
          <w:rFonts w:ascii="Times New Roman" w:eastAsia="Times New Roman" w:hAnsi="Times New Roman" w:cs="Times New Roman"/>
          <w:sz w:val="24"/>
          <w:szCs w:val="24"/>
          <w:lang w:val="en-GB"/>
        </w:rPr>
        <w:t>as a result of</w:t>
      </w:r>
      <w:proofErr w:type="gramEnd"/>
      <w:r>
        <w:rPr>
          <w:rFonts w:ascii="Times New Roman" w:eastAsia="Times New Roman" w:hAnsi="Times New Roman" w:cs="Times New Roman"/>
          <w:sz w:val="24"/>
          <w:szCs w:val="24"/>
          <w:lang w:val="en-GB"/>
        </w:rPr>
        <w:t xml:space="preserve"> decline in the cost of sales, employees cost, and other operating expenses, probably due to cost containment measures attributable to low revenues. Depreciation again kept on increasing, which is suggestive of new investments in capital assets. Furthermore, charges to provisions and other operating expenses increased in 2023 implying charges for anticipated risks. Thus, the trend of expenses demonstrates both growth and decline, but recent activity has featured increased attention to decreasing operating costs because of financial difficulties.</w:t>
      </w:r>
    </w:p>
    <w:p w14:paraId="530F3A87" w14:textId="77777777" w:rsidR="006802C6" w:rsidRDefault="006802C6" w:rsidP="006802C6">
      <w:pPr>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Ratios (</w:t>
      </w:r>
      <w:proofErr w:type="gramStart"/>
      <w:r>
        <w:rPr>
          <w:rFonts w:ascii="Times New Roman" w:eastAsia="Times New Roman" w:hAnsi="Times New Roman" w:cs="Times New Roman"/>
          <w:b/>
          <w:sz w:val="24"/>
          <w:szCs w:val="24"/>
          <w:u w:val="single"/>
          <w:lang w:val="en-GB"/>
        </w:rPr>
        <w:t>i.e.</w:t>
      </w:r>
      <w:proofErr w:type="gramEnd"/>
      <w:r>
        <w:rPr>
          <w:rFonts w:ascii="Times New Roman" w:eastAsia="Times New Roman" w:hAnsi="Times New Roman" w:cs="Times New Roman"/>
          <w:b/>
          <w:sz w:val="24"/>
          <w:szCs w:val="24"/>
          <w:u w:val="single"/>
          <w:lang w:val="en-GB"/>
        </w:rPr>
        <w:t xml:space="preserve"> Profitability. Liquidity and Solvency) of the hotel:</w:t>
      </w:r>
    </w:p>
    <w:p w14:paraId="0A453532" w14:textId="294F4544"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0" distB="0" distL="0" distR="0" wp14:anchorId="6B3F04B5" wp14:editId="73E4BDB9">
            <wp:extent cx="5731510" cy="1851660"/>
            <wp:effectExtent l="0" t="0" r="2540" b="0"/>
            <wp:docPr id="165868945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89457" name="Picture 1" descr="A screenshot of a computer scree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851660"/>
                    </a:xfrm>
                    <a:prstGeom prst="rect">
                      <a:avLst/>
                    </a:prstGeom>
                    <a:noFill/>
                    <a:ln>
                      <a:noFill/>
                    </a:ln>
                  </pic:spPr>
                </pic:pic>
              </a:graphicData>
            </a:graphic>
          </wp:inline>
        </w:drawing>
      </w:r>
    </w:p>
    <w:p w14:paraId="1C168513" w14:textId="77777777" w:rsidR="006802C6" w:rsidRDefault="006802C6" w:rsidP="006802C6">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No.3: Ratios</w:t>
      </w:r>
    </w:p>
    <w:p w14:paraId="26FBEF70" w14:textId="77777777" w:rsidR="006802C6" w:rsidRDefault="006802C6" w:rsidP="006802C6">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Created by the Learner)</w:t>
      </w:r>
    </w:p>
    <w:p w14:paraId="2A1D64BF"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Profitability Ratios: </w:t>
      </w:r>
      <w:r>
        <w:rPr>
          <w:rFonts w:ascii="Times New Roman" w:eastAsia="Times New Roman" w:hAnsi="Times New Roman" w:cs="Times New Roman"/>
          <w:sz w:val="24"/>
          <w:szCs w:val="24"/>
          <w:lang w:val="en-GB"/>
        </w:rPr>
        <w:t xml:space="preserve">The gross profit margin was constant at approximately 92% from 2021 through to 2023 implying that the hotel enhanced efficiency in managing its direct costs. However, a downward trend is observed in the operating profit margin that has reduced from 12.65% in 2021 to negative 52.41% in 2023, suggesting a rise in operating costs rather than </w:t>
      </w:r>
      <w:r>
        <w:rPr>
          <w:rFonts w:ascii="Times New Roman" w:eastAsia="Times New Roman" w:hAnsi="Times New Roman" w:cs="Times New Roman"/>
          <w:sz w:val="24"/>
          <w:szCs w:val="24"/>
          <w:lang w:val="en-GB"/>
        </w:rPr>
        <w:lastRenderedPageBreak/>
        <w:t>revenues. Moreover, similar trends were observed for the return on assets (ROA) and return on equity (ROE) in the past three years. The ROA declined from 5.13% to -7.77% in 2023 and, likewise the trend of ROE which declined from 29.44% in 2021 to -86.41% in 2023. Henceforth, profitability ratios display a declining trend with gross profit remaining relatively constant and significantly low operating margin, ROA and ROE pointing to the fact that the company is experiencing some sort of financial pressure.</w:t>
      </w:r>
    </w:p>
    <w:p w14:paraId="44AEAAAF"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Liquidity Ratios:</w:t>
      </w:r>
      <w:r>
        <w:rPr>
          <w:rFonts w:ascii="Times New Roman" w:eastAsia="Times New Roman" w:hAnsi="Times New Roman" w:cs="Times New Roman"/>
          <w:sz w:val="24"/>
          <w:szCs w:val="24"/>
          <w:lang w:val="en-GB"/>
        </w:rPr>
        <w:t xml:space="preserve"> The current ratio deteriorated from 0.97 in 2021 to 0.64 in 2023 that is below the benchmark of 1 potentially indicating the hotel faces difficulties fulfilling its short-term liabilities (Adams, 2024). Moreover, the quick ratio reduced from 0.94 in 2021 to 0.62 in 2023 indicating decrease in liquidity in easily sellable current assets. Consequently, liquidity ratios decline afterward and show a decreasing trend of current and quick ratios indicating deteriorating ability to meet short-term obligations.</w:t>
      </w:r>
    </w:p>
    <w:p w14:paraId="7BD6D75C"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Solvency Ratios: </w:t>
      </w:r>
      <w:r>
        <w:rPr>
          <w:rFonts w:ascii="Times New Roman" w:eastAsia="Times New Roman" w:hAnsi="Times New Roman" w:cs="Times New Roman"/>
          <w:sz w:val="24"/>
          <w:szCs w:val="24"/>
          <w:lang w:val="en-GB"/>
        </w:rPr>
        <w:t>Solvency ratios depict a poor solvency position of the business in the marketplace. Debt to equity ratio reached from 3.77 in 2021 to 8.80 in 2023 which illustrates that the hotel is focusing on debt financing to run their operations. Moreover, the equity ratio also deteriorated from 0.17 to 0.09 in 2023 which is indicating decreased equity percentage to the total amount of assets. It demonstrates a higher capital structure risk, as the leverage grows even as profitability declines, leading to serious problems about its sustainability and solvency that will require a restructuring of the hotel to continue operations.</w:t>
      </w:r>
    </w:p>
    <w:p w14:paraId="7C10D1D0" w14:textId="7FB67E9F" w:rsidR="006802C6" w:rsidRDefault="006802C6" w:rsidP="006802C6">
      <w:pPr>
        <w:pStyle w:val="Heading1"/>
        <w:rPr>
          <w:rFonts w:eastAsia="Arial"/>
          <w:sz w:val="24"/>
          <w:szCs w:val="24"/>
          <w:lang w:val="en-GB"/>
        </w:rPr>
      </w:pPr>
      <w:bookmarkStart w:id="2" w:name="_Toc182525175"/>
      <w:r>
        <w:rPr>
          <w:rFonts w:eastAsia="Arial"/>
          <w:sz w:val="24"/>
          <w:szCs w:val="24"/>
          <w:lang w:val="en-GB"/>
        </w:rPr>
        <w:t xml:space="preserve">Determine the key reasons behind the decline in </w:t>
      </w:r>
      <w:bookmarkEnd w:id="2"/>
      <w:r>
        <w:rPr>
          <w:rFonts w:eastAsia="Arial"/>
          <w:sz w:val="24"/>
          <w:szCs w:val="24"/>
          <w:lang w:val="en-GB"/>
        </w:rPr>
        <w:t>profitability.</w:t>
      </w:r>
    </w:p>
    <w:p w14:paraId="2C4E2042"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 business is normally created to enhance the wealth of its owners (</w:t>
      </w:r>
      <w:proofErr w:type="spellStart"/>
      <w:r>
        <w:rPr>
          <w:rFonts w:ascii="Times New Roman" w:eastAsia="Times New Roman" w:hAnsi="Times New Roman" w:cs="Times New Roman"/>
          <w:sz w:val="24"/>
          <w:szCs w:val="24"/>
          <w:lang w:val="en-GB"/>
        </w:rPr>
        <w:t>Atrill</w:t>
      </w:r>
      <w:proofErr w:type="spellEnd"/>
      <w:r>
        <w:rPr>
          <w:rFonts w:ascii="Times New Roman" w:eastAsia="Times New Roman" w:hAnsi="Times New Roman" w:cs="Times New Roman"/>
          <w:sz w:val="24"/>
          <w:szCs w:val="24"/>
          <w:lang w:val="en-GB"/>
        </w:rPr>
        <w:t xml:space="preserve"> and McLaney, 2021). The decrease in the financial profitability of the hotel involves several reasons and some of them are: </w:t>
      </w:r>
    </w:p>
    <w:p w14:paraId="4C385C04"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Economic Impact of COVID-19: </w:t>
      </w:r>
      <w:r>
        <w:rPr>
          <w:rFonts w:ascii="Times New Roman" w:eastAsia="Times New Roman" w:hAnsi="Times New Roman" w:cs="Times New Roman"/>
          <w:sz w:val="24"/>
          <w:szCs w:val="24"/>
          <w:lang w:val="en-GB"/>
        </w:rPr>
        <w:t xml:space="preserve">The Covid-19 has a negative impact on the entire hotel industry of the world including the UK (Phillips, 2021). Moreover, both travel limitations and bans on social gatherings have been lifted but still the people remain conscious about dining out as well as travelling which in turn affect the occupancy rate and revenue margin of the City Hotel in the UK.  </w:t>
      </w:r>
    </w:p>
    <w:p w14:paraId="292EEFB4" w14:textId="705696BB"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Increased Competition: </w:t>
      </w:r>
      <w:r>
        <w:rPr>
          <w:rFonts w:ascii="Times New Roman" w:eastAsia="Times New Roman" w:hAnsi="Times New Roman" w:cs="Times New Roman"/>
          <w:sz w:val="24"/>
          <w:szCs w:val="24"/>
          <w:lang w:val="en-GB"/>
        </w:rPr>
        <w:t xml:space="preserve">The hotel market in the UK has become highly competitive due to increased presence of substitutes such as Airbnb and short-term rentals. In the period of 2023, there are around 90000 apartments listed as Airbnb in the United Kingdom for the stay of the tourists and visitors at affordable pricing (Statista.com, 2023). Meanwhile, there are 432000 short term rental properties in the UK in the period of 2023 which have grown by 19% as compared to previous year (Visitbritain.org, 2023). The higher competition has forced the hotel </w:t>
      </w:r>
      <w:r>
        <w:rPr>
          <w:rFonts w:ascii="Times New Roman" w:eastAsia="Times New Roman" w:hAnsi="Times New Roman" w:cs="Times New Roman"/>
          <w:sz w:val="24"/>
          <w:szCs w:val="24"/>
          <w:lang w:val="en-GB"/>
        </w:rPr>
        <w:lastRenderedPageBreak/>
        <w:t xml:space="preserve">to reduce their prices which in turn negatively impact the profitability of the firm in the marketplace. </w:t>
      </w:r>
    </w:p>
    <w:p w14:paraId="08AE9599"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Rising Operational Costs: </w:t>
      </w:r>
      <w:r>
        <w:rPr>
          <w:rFonts w:ascii="Times New Roman" w:eastAsia="Times New Roman" w:hAnsi="Times New Roman" w:cs="Times New Roman"/>
          <w:sz w:val="24"/>
          <w:szCs w:val="24"/>
          <w:lang w:val="en-GB"/>
        </w:rPr>
        <w:t>Operational costs have increased mainly because of the effects of inflation and supply chain disruptions. The inflation rate in the UK was 7.3% in 2023 which has posed a problem where prices of food, utilities and employee wages have all risen to the extent that they have affected profit margins (Statista, 2023). These pressures are evident in the hotel through the rise in employee costs and external expenses suggesting that cost of maintaining service quality has gone up which results in decline in profitability.</w:t>
      </w:r>
    </w:p>
    <w:p w14:paraId="2CADD3D1" w14:textId="35905146" w:rsidR="006802C6" w:rsidRDefault="006802C6" w:rsidP="006802C6">
      <w:pPr>
        <w:spacing w:line="360" w:lineRule="auto"/>
        <w:jc w:val="both"/>
        <w:rPr>
          <w:sz w:val="24"/>
          <w:szCs w:val="24"/>
          <w:lang w:val="en-GB"/>
        </w:rPr>
      </w:pPr>
      <w:r>
        <w:rPr>
          <w:rFonts w:ascii="Times New Roman" w:eastAsia="Times New Roman" w:hAnsi="Times New Roman" w:cs="Times New Roman"/>
          <w:b/>
          <w:sz w:val="24"/>
          <w:szCs w:val="24"/>
          <w:lang w:val="en-GB"/>
        </w:rPr>
        <w:t xml:space="preserve">Labour Shortages: </w:t>
      </w:r>
      <w:r>
        <w:rPr>
          <w:rFonts w:ascii="Times New Roman" w:eastAsia="Times New Roman" w:hAnsi="Times New Roman" w:cs="Times New Roman"/>
          <w:sz w:val="24"/>
          <w:szCs w:val="24"/>
          <w:lang w:val="en-GB"/>
        </w:rPr>
        <w:t>The UK hospitality industry is currently facing the challenges of staffing problems that are because of Brexit and shift in employment (Banerjee and Guha Deb</w:t>
      </w:r>
      <w:r>
        <w:rPr>
          <w:sz w:val="24"/>
          <w:szCs w:val="24"/>
          <w:lang w:val="en-GB"/>
        </w:rPr>
        <w:t xml:space="preserve">, </w:t>
      </w:r>
      <w:r>
        <w:rPr>
          <w:rFonts w:ascii="Times New Roman" w:eastAsia="Times New Roman" w:hAnsi="Times New Roman" w:cs="Times New Roman"/>
          <w:sz w:val="24"/>
          <w:szCs w:val="24"/>
          <w:lang w:val="en-GB"/>
        </w:rPr>
        <w:t xml:space="preserve">2024). Skills shortages have led to problems of staffing and remuneration costs making it difficult to retain employees while poor service delivery has an adverse effect on customer demand and loyalty. Furthermore, this situation worsens the financial position of the hotel to achieve adequate profitability and high service. </w:t>
      </w:r>
    </w:p>
    <w:p w14:paraId="23A3CC79" w14:textId="334670F7" w:rsidR="006802C6" w:rsidRDefault="006802C6" w:rsidP="006802C6">
      <w:pPr>
        <w:pStyle w:val="Heading1"/>
        <w:rPr>
          <w:rFonts w:eastAsia="Arial"/>
          <w:sz w:val="24"/>
          <w:szCs w:val="24"/>
          <w:lang w:val="en-GB"/>
        </w:rPr>
      </w:pPr>
      <w:r>
        <w:rPr>
          <w:rFonts w:eastAsia="Arial"/>
          <w:sz w:val="24"/>
          <w:szCs w:val="24"/>
          <w:lang w:val="en-GB"/>
        </w:rPr>
        <w:t xml:space="preserve"> </w:t>
      </w:r>
      <w:bookmarkStart w:id="3" w:name="_Toc182525176"/>
      <w:r>
        <w:rPr>
          <w:rFonts w:eastAsia="Arial"/>
          <w:sz w:val="24"/>
          <w:szCs w:val="24"/>
          <w:lang w:val="en-GB"/>
        </w:rPr>
        <w:t xml:space="preserve">Develop a comprehensive turnaround </w:t>
      </w:r>
      <w:bookmarkEnd w:id="3"/>
      <w:r>
        <w:rPr>
          <w:rFonts w:eastAsia="Arial"/>
          <w:sz w:val="24"/>
          <w:szCs w:val="24"/>
          <w:lang w:val="en-GB"/>
        </w:rPr>
        <w:t>strategy.</w:t>
      </w:r>
    </w:p>
    <w:p w14:paraId="5DE805BD" w14:textId="26888FB5"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turnaround strategy that revitalises the financial health as well as restore the reputation of the hotel is addressed below:</w:t>
      </w:r>
    </w:p>
    <w:p w14:paraId="2930FDF3" w14:textId="3BA3161A"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Cost Management and Operational Efficiency: </w:t>
      </w:r>
      <w:r>
        <w:rPr>
          <w:rFonts w:ascii="Times New Roman" w:eastAsia="Times New Roman" w:hAnsi="Times New Roman" w:cs="Times New Roman"/>
          <w:sz w:val="24"/>
          <w:szCs w:val="24"/>
          <w:lang w:val="en-GB"/>
        </w:rPr>
        <w:t xml:space="preserve">The first activity involves the assessment of operational costs of the hotel to determine the options for cost improvements. Using the </w:t>
      </w:r>
      <w:r>
        <w:rPr>
          <w:rFonts w:ascii="Times New Roman" w:eastAsia="Times New Roman" w:hAnsi="Times New Roman" w:cs="Times New Roman"/>
          <w:b/>
          <w:i/>
          <w:sz w:val="24"/>
          <w:szCs w:val="24"/>
          <w:lang w:val="en-GB"/>
        </w:rPr>
        <w:t>supply and demand theory,</w:t>
      </w:r>
      <w:r>
        <w:rPr>
          <w:rFonts w:ascii="Times New Roman" w:eastAsia="Times New Roman" w:hAnsi="Times New Roman" w:cs="Times New Roman"/>
          <w:sz w:val="24"/>
          <w:szCs w:val="24"/>
          <w:lang w:val="en-GB"/>
        </w:rPr>
        <w:t xml:space="preserve"> the hotel will be able to offer services that correspond to demand for services (</w:t>
      </w:r>
      <w:proofErr w:type="spellStart"/>
      <w:r>
        <w:rPr>
          <w:rFonts w:ascii="Times New Roman" w:eastAsia="Times New Roman" w:hAnsi="Times New Roman" w:cs="Times New Roman"/>
          <w:sz w:val="24"/>
          <w:szCs w:val="24"/>
          <w:lang w:val="en-GB"/>
        </w:rPr>
        <w:t>Guilding</w:t>
      </w:r>
      <w:proofErr w:type="spellEnd"/>
      <w:r>
        <w:rPr>
          <w:rFonts w:ascii="Times New Roman" w:eastAsia="Times New Roman" w:hAnsi="Times New Roman" w:cs="Times New Roman"/>
          <w:sz w:val="24"/>
          <w:szCs w:val="24"/>
          <w:lang w:val="en-GB"/>
        </w:rPr>
        <w:t xml:space="preserve">, 2014). Furthermore, by creating agreements and negotiating bulk purchasing orders, the business can utilise the economics of scale and reduce its operational expenses. </w:t>
      </w:r>
      <w:proofErr w:type="spellStart"/>
      <w:r>
        <w:rPr>
          <w:rFonts w:ascii="Times New Roman" w:eastAsia="Times New Roman" w:hAnsi="Times New Roman" w:cs="Times New Roman"/>
          <w:sz w:val="24"/>
          <w:szCs w:val="24"/>
          <w:lang w:val="en-GB"/>
        </w:rPr>
        <w:t>Downsing</w:t>
      </w:r>
      <w:proofErr w:type="spellEnd"/>
      <w:r>
        <w:rPr>
          <w:rFonts w:ascii="Times New Roman" w:eastAsia="Times New Roman" w:hAnsi="Times New Roman" w:cs="Times New Roman"/>
          <w:sz w:val="24"/>
          <w:szCs w:val="24"/>
          <w:lang w:val="en-GB"/>
        </w:rPr>
        <w:t xml:space="preserve"> the number of employees and implementing skills workforce training will reduce the costs of staff while still providing quality services. </w:t>
      </w:r>
    </w:p>
    <w:p w14:paraId="578B2865" w14:textId="01E9C6AA"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Enhancing Customer Experience: </w:t>
      </w:r>
      <w:r>
        <w:rPr>
          <w:rFonts w:ascii="Times New Roman" w:eastAsia="Times New Roman" w:hAnsi="Times New Roman" w:cs="Times New Roman"/>
          <w:sz w:val="24"/>
          <w:szCs w:val="24"/>
          <w:lang w:val="en-GB"/>
        </w:rPr>
        <w:t xml:space="preserve">It will therefore be important to redefine the approach used in working on the customer experience to effectively reform the bad image of the hotel. As per the </w:t>
      </w:r>
      <w:r>
        <w:rPr>
          <w:rFonts w:ascii="Times New Roman" w:eastAsia="Times New Roman" w:hAnsi="Times New Roman" w:cs="Times New Roman"/>
          <w:b/>
          <w:i/>
          <w:sz w:val="24"/>
          <w:szCs w:val="24"/>
          <w:lang w:val="en-GB"/>
        </w:rPr>
        <w:t>bowman strategy clock</w:t>
      </w:r>
      <w:r>
        <w:rPr>
          <w:rFonts w:ascii="Times New Roman" w:eastAsia="Times New Roman" w:hAnsi="Times New Roman" w:cs="Times New Roman"/>
          <w:sz w:val="24"/>
          <w:szCs w:val="24"/>
          <w:lang w:val="en-GB"/>
        </w:rPr>
        <w:t xml:space="preserve">, the hotel should follow a differentiation strategy which involves offering services or products that are not offered by competitors (Tranter </w:t>
      </w:r>
      <w:r>
        <w:rPr>
          <w:rFonts w:ascii="Times New Roman" w:eastAsia="Times New Roman" w:hAnsi="Times New Roman" w:cs="Times New Roman"/>
          <w:i/>
          <w:iCs/>
          <w:sz w:val="24"/>
          <w:szCs w:val="24"/>
          <w:lang w:val="en-GB"/>
        </w:rPr>
        <w:t xml:space="preserve">et al., </w:t>
      </w:r>
      <w:r>
        <w:rPr>
          <w:rFonts w:ascii="Times New Roman" w:eastAsia="Times New Roman" w:hAnsi="Times New Roman" w:cs="Times New Roman"/>
          <w:sz w:val="24"/>
          <w:szCs w:val="24"/>
          <w:lang w:val="en-GB"/>
        </w:rPr>
        <w:t>2014). It could entail creating and offering unique services or products such as custom trips, guest rewards, and services like fitness or adventure tours. Customer needs and attitudes will also help the hotel to position its services appropriately which will in turn increase the satisfaction of the customers and hence there will be high traffic of repeat customers.</w:t>
      </w:r>
    </w:p>
    <w:p w14:paraId="109991B9"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Targeted Marketing and Brand Positioning: </w:t>
      </w:r>
      <w:r>
        <w:rPr>
          <w:rFonts w:ascii="Times New Roman" w:eastAsia="Times New Roman" w:hAnsi="Times New Roman" w:cs="Times New Roman"/>
          <w:sz w:val="24"/>
          <w:szCs w:val="24"/>
          <w:lang w:val="en-GB"/>
        </w:rPr>
        <w:t xml:space="preserve">City Hotel needs to create a new market position in the industry hence it requires a marketing strategy that targets a specific market. </w:t>
      </w:r>
      <w:r>
        <w:rPr>
          <w:rFonts w:ascii="Times New Roman" w:eastAsia="Times New Roman" w:hAnsi="Times New Roman" w:cs="Times New Roman"/>
          <w:sz w:val="24"/>
          <w:szCs w:val="24"/>
          <w:lang w:val="en-GB"/>
        </w:rPr>
        <w:lastRenderedPageBreak/>
        <w:t>Increasing brand recognition and captivating new audiences are possible using digital marketing tools, social media, and cooperation with local attractions (</w:t>
      </w:r>
      <w:proofErr w:type="spellStart"/>
      <w:r>
        <w:rPr>
          <w:rFonts w:ascii="Times New Roman" w:eastAsia="Times New Roman" w:hAnsi="Times New Roman" w:cs="Times New Roman"/>
          <w:sz w:val="24"/>
          <w:szCs w:val="24"/>
          <w:lang w:val="en-GB"/>
        </w:rPr>
        <w:t>Veleva</w:t>
      </w:r>
      <w:proofErr w:type="spellEnd"/>
      <w:r>
        <w:rPr>
          <w:rFonts w:ascii="Times New Roman" w:eastAsia="Times New Roman" w:hAnsi="Times New Roman" w:cs="Times New Roman"/>
          <w:sz w:val="24"/>
          <w:szCs w:val="24"/>
          <w:lang w:val="en-GB"/>
        </w:rPr>
        <w:t xml:space="preserve"> and </w:t>
      </w:r>
      <w:proofErr w:type="spellStart"/>
      <w:r>
        <w:rPr>
          <w:rFonts w:ascii="Times New Roman" w:eastAsia="Times New Roman" w:hAnsi="Times New Roman" w:cs="Times New Roman"/>
          <w:sz w:val="24"/>
          <w:szCs w:val="24"/>
          <w:lang w:val="en-GB"/>
        </w:rPr>
        <w:t>Tsvetanova</w:t>
      </w:r>
      <w:proofErr w:type="spellEnd"/>
      <w:r>
        <w:rPr>
          <w:rFonts w:ascii="Times New Roman" w:eastAsia="Times New Roman" w:hAnsi="Times New Roman" w:cs="Times New Roman"/>
          <w:sz w:val="24"/>
          <w:szCs w:val="24"/>
          <w:lang w:val="en-GB"/>
        </w:rPr>
        <w:t>, 2020). Furthermore, stressing on the traditional culture in the region and the focus on the community will help in the development of a unique brand image which will satisfy the leisure and business travellers’ niche hence ensuring that supply meets demand.</w:t>
      </w:r>
    </w:p>
    <w:p w14:paraId="6E781050"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Financial Restructuring: </w:t>
      </w:r>
      <w:r>
        <w:rPr>
          <w:rFonts w:ascii="Times New Roman" w:eastAsia="Times New Roman" w:hAnsi="Times New Roman" w:cs="Times New Roman"/>
          <w:sz w:val="24"/>
          <w:szCs w:val="24"/>
          <w:lang w:val="en-GB"/>
        </w:rPr>
        <w:t>The proper management of the debt of the hotel is essential to enhance the financial health of the business in the market (Hayes</w:t>
      </w:r>
      <w:r>
        <w:rPr>
          <w:rFonts w:ascii="Times New Roman" w:eastAsia="Times New Roman" w:hAnsi="Times New Roman" w:cs="Times New Roman"/>
          <w:i/>
          <w:sz w:val="24"/>
          <w:szCs w:val="24"/>
          <w:lang w:val="en-GB"/>
        </w:rPr>
        <w:t xml:space="preserve"> et al.</w:t>
      </w:r>
      <w:r>
        <w:rPr>
          <w:rFonts w:ascii="Times New Roman" w:eastAsia="Times New Roman" w:hAnsi="Times New Roman" w:cs="Times New Roman"/>
          <w:sz w:val="24"/>
          <w:szCs w:val="24"/>
          <w:lang w:val="en-GB"/>
        </w:rPr>
        <w:t xml:space="preserve">, 2021). Furthermore, reducing cash flow pressure can be done by dealing directly with advisers or financial consultants </w:t>
      </w:r>
      <w:proofErr w:type="gramStart"/>
      <w:r>
        <w:rPr>
          <w:rFonts w:ascii="Times New Roman" w:eastAsia="Times New Roman" w:hAnsi="Times New Roman" w:cs="Times New Roman"/>
          <w:sz w:val="24"/>
          <w:szCs w:val="24"/>
          <w:lang w:val="en-GB"/>
        </w:rPr>
        <w:t>in order to</w:t>
      </w:r>
      <w:proofErr w:type="gramEnd"/>
      <w:r>
        <w:rPr>
          <w:rFonts w:ascii="Times New Roman" w:eastAsia="Times New Roman" w:hAnsi="Times New Roman" w:cs="Times New Roman"/>
          <w:sz w:val="24"/>
          <w:szCs w:val="24"/>
          <w:lang w:val="en-GB"/>
        </w:rPr>
        <w:t xml:space="preserve"> renegotiate better rates on credit. Apart from this, the management must explore alternative funding sources such as government grants for the renovations as well as upgrades in the hotel.</w:t>
      </w:r>
    </w:p>
    <w:p w14:paraId="0F16D06A"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Monitoring and Adaptation: </w:t>
      </w:r>
      <w:r>
        <w:rPr>
          <w:rFonts w:ascii="Times New Roman" w:eastAsia="Times New Roman" w:hAnsi="Times New Roman" w:cs="Times New Roman"/>
          <w:sz w:val="24"/>
          <w:szCs w:val="24"/>
          <w:lang w:val="en-GB"/>
        </w:rPr>
        <w:t xml:space="preserve">There is a need to establish efficient monitoring and evaluation procedures to measure the success of the turnaround strategy. The use of key performance indicators (KPIs) means that the strategies employed will be adjusted at regular intervals </w:t>
      </w:r>
      <w:proofErr w:type="gramStart"/>
      <w:r>
        <w:rPr>
          <w:rFonts w:ascii="Times New Roman" w:eastAsia="Times New Roman" w:hAnsi="Times New Roman" w:cs="Times New Roman"/>
          <w:sz w:val="24"/>
          <w:szCs w:val="24"/>
          <w:lang w:val="en-GB"/>
        </w:rPr>
        <w:t>in order to</w:t>
      </w:r>
      <w:proofErr w:type="gramEnd"/>
      <w:r>
        <w:rPr>
          <w:rFonts w:ascii="Times New Roman" w:eastAsia="Times New Roman" w:hAnsi="Times New Roman" w:cs="Times New Roman"/>
          <w:sz w:val="24"/>
          <w:szCs w:val="24"/>
          <w:lang w:val="en-GB"/>
        </w:rPr>
        <w:t xml:space="preserve"> satisfy new conditions in the market (Mueller and </w:t>
      </w:r>
      <w:proofErr w:type="spellStart"/>
      <w:r>
        <w:rPr>
          <w:rFonts w:ascii="Times New Roman" w:eastAsia="Times New Roman" w:hAnsi="Times New Roman" w:cs="Times New Roman"/>
          <w:sz w:val="24"/>
          <w:szCs w:val="24"/>
          <w:lang w:val="en-GB"/>
        </w:rPr>
        <w:t>Sensini</w:t>
      </w:r>
      <w:proofErr w:type="spellEnd"/>
      <w:r>
        <w:rPr>
          <w:rFonts w:ascii="Times New Roman" w:eastAsia="Times New Roman" w:hAnsi="Times New Roman" w:cs="Times New Roman"/>
          <w:sz w:val="24"/>
          <w:szCs w:val="24"/>
          <w:lang w:val="en-GB"/>
        </w:rPr>
        <w:t>, 2021).</w:t>
      </w:r>
    </w:p>
    <w:p w14:paraId="79463604"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Henceforth, the recommendation of the turnaround strategies helps the hotel to restore its reputation as well as stabilise its financial health which is crucial for its longer survival in the market. </w:t>
      </w:r>
    </w:p>
    <w:p w14:paraId="15932A8C" w14:textId="77777777" w:rsidR="006802C6" w:rsidRDefault="006802C6" w:rsidP="006802C6">
      <w:pPr>
        <w:pStyle w:val="Heading1"/>
        <w:rPr>
          <w:rFonts w:eastAsia="Arial"/>
          <w:sz w:val="24"/>
          <w:szCs w:val="24"/>
          <w:lang w:val="en-GB"/>
        </w:rPr>
      </w:pPr>
      <w:bookmarkStart w:id="4" w:name="_Toc182525177"/>
      <w:r>
        <w:rPr>
          <w:rFonts w:eastAsia="Arial"/>
          <w:sz w:val="24"/>
          <w:szCs w:val="24"/>
          <w:lang w:val="en-GB"/>
        </w:rPr>
        <w:t>Recommendations</w:t>
      </w:r>
      <w:bookmarkEnd w:id="4"/>
      <w:r>
        <w:rPr>
          <w:rFonts w:eastAsia="Arial"/>
          <w:sz w:val="24"/>
          <w:szCs w:val="24"/>
          <w:lang w:val="en-GB"/>
        </w:rPr>
        <w:t xml:space="preserve"> </w:t>
      </w:r>
    </w:p>
    <w:p w14:paraId="49D3F056"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additional recommendations for the management of the firm are addressed underneath: </w:t>
      </w:r>
    </w:p>
    <w:p w14:paraId="62B7E4EA" w14:textId="7971686E"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Upgrade Room and Facility Standards:</w:t>
      </w:r>
      <w:r>
        <w:rPr>
          <w:rFonts w:ascii="Times New Roman" w:eastAsia="Times New Roman" w:hAnsi="Times New Roman" w:cs="Times New Roman"/>
          <w:sz w:val="24"/>
          <w:szCs w:val="24"/>
          <w:lang w:val="en-GB"/>
        </w:rPr>
        <w:t xml:space="preserve"> To expand the range of customers, the management of the hotel </w:t>
      </w:r>
      <w:proofErr w:type="gramStart"/>
      <w:r>
        <w:rPr>
          <w:rFonts w:ascii="Times New Roman" w:eastAsia="Times New Roman" w:hAnsi="Times New Roman" w:cs="Times New Roman"/>
          <w:sz w:val="24"/>
          <w:szCs w:val="24"/>
          <w:lang w:val="en-GB"/>
        </w:rPr>
        <w:t>has to</w:t>
      </w:r>
      <w:proofErr w:type="gramEnd"/>
      <w:r>
        <w:rPr>
          <w:rFonts w:ascii="Times New Roman" w:eastAsia="Times New Roman" w:hAnsi="Times New Roman" w:cs="Times New Roman"/>
          <w:sz w:val="24"/>
          <w:szCs w:val="24"/>
          <w:lang w:val="en-GB"/>
        </w:rPr>
        <w:t xml:space="preserve"> modernise its rooms and places for guests. The simple modifications include smart TV, comfortable toppers on mattresses, and green products which improve guest experience and attract guests more concerned with environmental issues.</w:t>
      </w:r>
    </w:p>
    <w:p w14:paraId="43D5BE66"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Implement a Loyalty Program: </w:t>
      </w:r>
      <w:r>
        <w:rPr>
          <w:rFonts w:ascii="Times New Roman" w:eastAsia="Times New Roman" w:hAnsi="Times New Roman" w:cs="Times New Roman"/>
          <w:sz w:val="24"/>
          <w:szCs w:val="24"/>
          <w:lang w:val="en-GB"/>
        </w:rPr>
        <w:t>Offering solutions such as a loyalty program that was aimed specifically at individuals who often travel as well as guests who have checked in before can be effective in enhancing the repeat customers (</w:t>
      </w:r>
      <w:proofErr w:type="spellStart"/>
      <w:r>
        <w:rPr>
          <w:rFonts w:ascii="Times New Roman" w:eastAsia="Times New Roman" w:hAnsi="Times New Roman" w:cs="Times New Roman"/>
          <w:sz w:val="24"/>
          <w:szCs w:val="24"/>
          <w:lang w:val="en-GB"/>
        </w:rPr>
        <w:t>Alshurideh</w:t>
      </w:r>
      <w:proofErr w:type="spellEnd"/>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et al.</w:t>
      </w:r>
      <w:r>
        <w:rPr>
          <w:rFonts w:ascii="Times New Roman" w:eastAsia="Times New Roman" w:hAnsi="Times New Roman" w:cs="Times New Roman"/>
          <w:sz w:val="24"/>
          <w:szCs w:val="24"/>
          <w:lang w:val="en-GB"/>
        </w:rPr>
        <w:t>, 2020).</w:t>
      </w:r>
    </w:p>
    <w:p w14:paraId="79F61D47" w14:textId="17AD5B35"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Strengthen Online Reputation through Digital Marketing:</w:t>
      </w:r>
      <w:r>
        <w:rPr>
          <w:rFonts w:ascii="Times New Roman" w:eastAsia="Times New Roman" w:hAnsi="Times New Roman" w:cs="Times New Roman"/>
          <w:sz w:val="24"/>
          <w:szCs w:val="24"/>
          <w:lang w:val="en-GB"/>
        </w:rPr>
        <w:t xml:space="preserve"> The management of the hotel </w:t>
      </w:r>
      <w:proofErr w:type="gramStart"/>
      <w:r>
        <w:rPr>
          <w:rFonts w:ascii="Times New Roman" w:eastAsia="Times New Roman" w:hAnsi="Times New Roman" w:cs="Times New Roman"/>
          <w:sz w:val="24"/>
          <w:szCs w:val="24"/>
          <w:lang w:val="en-GB"/>
        </w:rPr>
        <w:t>has to</w:t>
      </w:r>
      <w:proofErr w:type="gramEnd"/>
      <w:r>
        <w:rPr>
          <w:rFonts w:ascii="Times New Roman" w:eastAsia="Times New Roman" w:hAnsi="Times New Roman" w:cs="Times New Roman"/>
          <w:sz w:val="24"/>
          <w:szCs w:val="24"/>
          <w:lang w:val="en-GB"/>
        </w:rPr>
        <w:t xml:space="preserve"> promote its presence with selected digital marketing initiatives. They should utilise the different social media platforms, Google, and travel platforms such as TripAdvisor to display positive guest testimonials as well as promote the special offers and engaging content (Alvarez </w:t>
      </w:r>
      <w:r>
        <w:rPr>
          <w:rFonts w:ascii="Times New Roman" w:eastAsia="Times New Roman" w:hAnsi="Times New Roman" w:cs="Times New Roman"/>
          <w:i/>
          <w:iCs/>
          <w:sz w:val="24"/>
          <w:szCs w:val="24"/>
          <w:lang w:val="en-GB"/>
        </w:rPr>
        <w:t xml:space="preserve">et al., </w:t>
      </w:r>
      <w:r>
        <w:rPr>
          <w:rFonts w:ascii="Times New Roman" w:eastAsia="Times New Roman" w:hAnsi="Times New Roman" w:cs="Times New Roman"/>
          <w:sz w:val="24"/>
          <w:szCs w:val="24"/>
          <w:lang w:val="en-GB"/>
        </w:rPr>
        <w:t>2021).</w:t>
      </w:r>
    </w:p>
    <w:p w14:paraId="71CE1EE8" w14:textId="77777777" w:rsidR="006802C6" w:rsidRDefault="006802C6" w:rsidP="006802C6">
      <w:pPr>
        <w:spacing w:line="360" w:lineRule="auto"/>
        <w:jc w:val="both"/>
        <w:rPr>
          <w:rFonts w:ascii="Times New Roman" w:eastAsia="Times New Roman" w:hAnsi="Times New Roman" w:cs="Times New Roman"/>
          <w:sz w:val="24"/>
          <w:szCs w:val="24"/>
          <w:lang w:val="en-GB"/>
        </w:rPr>
      </w:pPr>
    </w:p>
    <w:p w14:paraId="0B849CB3" w14:textId="77777777" w:rsidR="006802C6" w:rsidRDefault="006802C6" w:rsidP="006802C6">
      <w:pPr>
        <w:spacing w:line="360" w:lineRule="auto"/>
        <w:jc w:val="both"/>
        <w:rPr>
          <w:rFonts w:ascii="Times New Roman" w:eastAsia="Times New Roman" w:hAnsi="Times New Roman" w:cs="Times New Roman"/>
          <w:sz w:val="24"/>
          <w:szCs w:val="24"/>
          <w:lang w:val="en-GB"/>
        </w:rPr>
      </w:pPr>
    </w:p>
    <w:p w14:paraId="797C4096" w14:textId="77777777" w:rsidR="006802C6" w:rsidRDefault="006802C6" w:rsidP="006802C6">
      <w:pPr>
        <w:spacing w:line="360" w:lineRule="auto"/>
        <w:jc w:val="both"/>
        <w:rPr>
          <w:rFonts w:ascii="Times New Roman" w:eastAsia="Times New Roman" w:hAnsi="Times New Roman" w:cs="Times New Roman"/>
          <w:b/>
          <w:sz w:val="24"/>
          <w:szCs w:val="24"/>
          <w:lang w:val="en-GB"/>
        </w:rPr>
      </w:pPr>
      <w:r>
        <w:rPr>
          <w:sz w:val="24"/>
          <w:szCs w:val="24"/>
          <w:lang w:val="en-GB"/>
        </w:rPr>
        <w:lastRenderedPageBreak/>
        <w:br w:type="page"/>
      </w:r>
    </w:p>
    <w:p w14:paraId="2EC6B839" w14:textId="77777777" w:rsidR="006802C6" w:rsidRDefault="006802C6" w:rsidP="006802C6">
      <w:pPr>
        <w:pStyle w:val="Heading1"/>
        <w:rPr>
          <w:rFonts w:eastAsia="Arial"/>
          <w:sz w:val="24"/>
          <w:szCs w:val="24"/>
          <w:lang w:val="en-GB"/>
        </w:rPr>
      </w:pPr>
      <w:bookmarkStart w:id="5" w:name="_Toc182525178"/>
      <w:r>
        <w:rPr>
          <w:rFonts w:eastAsia="Arial"/>
          <w:sz w:val="24"/>
          <w:szCs w:val="24"/>
          <w:lang w:val="en-GB"/>
        </w:rPr>
        <w:lastRenderedPageBreak/>
        <w:t>Conclusion</w:t>
      </w:r>
      <w:bookmarkEnd w:id="5"/>
      <w:r>
        <w:rPr>
          <w:rFonts w:eastAsia="Arial"/>
          <w:sz w:val="24"/>
          <w:szCs w:val="24"/>
          <w:lang w:val="en-GB"/>
        </w:rPr>
        <w:t xml:space="preserve"> </w:t>
      </w:r>
    </w:p>
    <w:p w14:paraId="189634C2" w14:textId="221A70E6"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City Hotel has experienced financial issues in the last three years in terms of revenues, operational costs, and declining profitability. Furthermore, some of the drivers contributing to these problems include high level competition, effect of COVID-19 pandemic, and so on. However, the turnaround strategy of the hotel involves cost control, improved customer satisfaction, focused marketing communication, financial restructuring and monitoring which improve the financial position and image of the hotel. Moreover, by solving these issues the City Hotel can manage its current problems and to prepare for future successful development in a competitive environment.</w:t>
      </w:r>
    </w:p>
    <w:p w14:paraId="5572A5FB" w14:textId="77777777" w:rsidR="006802C6" w:rsidRDefault="006802C6" w:rsidP="006802C6">
      <w:pPr>
        <w:spacing w:line="360" w:lineRule="auto"/>
        <w:jc w:val="both"/>
        <w:rPr>
          <w:rFonts w:ascii="Times New Roman" w:eastAsia="Times New Roman" w:hAnsi="Times New Roman" w:cs="Times New Roman"/>
          <w:sz w:val="24"/>
          <w:szCs w:val="24"/>
          <w:lang w:val="en-GB"/>
        </w:rPr>
      </w:pPr>
    </w:p>
    <w:p w14:paraId="2A566E2B" w14:textId="77777777" w:rsidR="006802C6" w:rsidRDefault="006802C6" w:rsidP="006802C6">
      <w:pPr>
        <w:spacing w:line="360" w:lineRule="auto"/>
        <w:jc w:val="both"/>
        <w:rPr>
          <w:rFonts w:ascii="Times New Roman" w:eastAsia="Times New Roman" w:hAnsi="Times New Roman" w:cs="Times New Roman"/>
          <w:b/>
          <w:sz w:val="24"/>
          <w:szCs w:val="24"/>
          <w:lang w:val="en-GB"/>
        </w:rPr>
      </w:pPr>
      <w:r>
        <w:rPr>
          <w:sz w:val="24"/>
          <w:szCs w:val="24"/>
          <w:lang w:val="en-GB"/>
        </w:rPr>
        <w:br w:type="page"/>
      </w:r>
    </w:p>
    <w:p w14:paraId="50CD353F" w14:textId="77777777" w:rsidR="006802C6" w:rsidRDefault="006802C6" w:rsidP="006802C6">
      <w:pPr>
        <w:pStyle w:val="Heading1"/>
        <w:rPr>
          <w:rFonts w:eastAsia="Arial"/>
          <w:sz w:val="24"/>
          <w:szCs w:val="24"/>
          <w:lang w:val="en-GB"/>
        </w:rPr>
      </w:pPr>
      <w:bookmarkStart w:id="6" w:name="_Toc182525179"/>
      <w:r>
        <w:rPr>
          <w:rFonts w:eastAsia="Arial"/>
          <w:sz w:val="24"/>
          <w:szCs w:val="24"/>
          <w:lang w:val="en-GB"/>
        </w:rPr>
        <w:lastRenderedPageBreak/>
        <w:t>References</w:t>
      </w:r>
      <w:bookmarkEnd w:id="6"/>
      <w:r>
        <w:rPr>
          <w:rFonts w:eastAsia="Arial"/>
          <w:sz w:val="24"/>
          <w:szCs w:val="24"/>
          <w:lang w:val="en-GB"/>
        </w:rPr>
        <w:t xml:space="preserve"> </w:t>
      </w:r>
    </w:p>
    <w:p w14:paraId="6B80929E"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Adams, D., 2024. Management accounting for the hospitality, </w:t>
      </w:r>
      <w:proofErr w:type="gramStart"/>
      <w:r>
        <w:rPr>
          <w:rFonts w:ascii="Times New Roman" w:eastAsia="Times New Roman" w:hAnsi="Times New Roman" w:cs="Times New Roman"/>
          <w:sz w:val="24"/>
          <w:szCs w:val="24"/>
          <w:lang w:val="en-GB"/>
        </w:rPr>
        <w:t>tourism</w:t>
      </w:r>
      <w:proofErr w:type="gramEnd"/>
      <w:r>
        <w:rPr>
          <w:rFonts w:ascii="Times New Roman" w:eastAsia="Times New Roman" w:hAnsi="Times New Roman" w:cs="Times New Roman"/>
          <w:sz w:val="24"/>
          <w:szCs w:val="24"/>
          <w:lang w:val="en-GB"/>
        </w:rPr>
        <w:t xml:space="preserve"> and leisure industries: A strategic approach.</w:t>
      </w:r>
    </w:p>
    <w:p w14:paraId="3E85A458"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Alvarez, T., </w:t>
      </w:r>
      <w:proofErr w:type="spellStart"/>
      <w:r>
        <w:rPr>
          <w:rFonts w:ascii="Times New Roman" w:eastAsia="Times New Roman" w:hAnsi="Times New Roman" w:cs="Times New Roman"/>
          <w:sz w:val="24"/>
          <w:szCs w:val="24"/>
          <w:lang w:val="en-GB"/>
        </w:rPr>
        <w:t>Sensini</w:t>
      </w:r>
      <w:proofErr w:type="spellEnd"/>
      <w:r>
        <w:rPr>
          <w:rFonts w:ascii="Times New Roman" w:eastAsia="Times New Roman" w:hAnsi="Times New Roman" w:cs="Times New Roman"/>
          <w:sz w:val="24"/>
          <w:szCs w:val="24"/>
          <w:lang w:val="en-GB"/>
        </w:rPr>
        <w:t>, L., Bello, C. and Vazquez, M., 2021. Management accounting practices and performance of SMEs in the Hotel industry: Evidence from an emerging economy. </w:t>
      </w:r>
      <w:r>
        <w:rPr>
          <w:rFonts w:ascii="Times New Roman" w:eastAsia="Times New Roman" w:hAnsi="Times New Roman" w:cs="Times New Roman"/>
          <w:i/>
          <w:iCs/>
          <w:sz w:val="24"/>
          <w:szCs w:val="24"/>
          <w:lang w:val="en-GB"/>
        </w:rPr>
        <w:t>International Journal of Business and Social Science</w:t>
      </w:r>
      <w:r>
        <w:rPr>
          <w:rFonts w:ascii="Times New Roman" w:eastAsia="Times New Roman" w:hAnsi="Times New Roman" w:cs="Times New Roman"/>
          <w:sz w:val="24"/>
          <w:szCs w:val="24"/>
          <w:lang w:val="en-GB"/>
        </w:rPr>
        <w:t>, </w:t>
      </w:r>
      <w:r>
        <w:rPr>
          <w:rFonts w:ascii="Times New Roman" w:eastAsia="Times New Roman" w:hAnsi="Times New Roman" w:cs="Times New Roman"/>
          <w:i/>
          <w:iCs/>
          <w:sz w:val="24"/>
          <w:szCs w:val="24"/>
          <w:lang w:val="en-GB"/>
        </w:rPr>
        <w:t>12</w:t>
      </w:r>
      <w:r>
        <w:rPr>
          <w:rFonts w:ascii="Times New Roman" w:eastAsia="Times New Roman" w:hAnsi="Times New Roman" w:cs="Times New Roman"/>
          <w:sz w:val="24"/>
          <w:szCs w:val="24"/>
          <w:lang w:val="en-GB"/>
        </w:rPr>
        <w:t>(2), pp.24-35.</w:t>
      </w:r>
    </w:p>
    <w:p w14:paraId="27FEA201" w14:textId="31D52BA5" w:rsidR="006802C6" w:rsidRDefault="006802C6" w:rsidP="006802C6">
      <w:pPr>
        <w:spacing w:line="360" w:lineRule="auto"/>
        <w:jc w:val="both"/>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lang w:val="en-GB"/>
        </w:rPr>
        <w:t>Atrill</w:t>
      </w:r>
      <w:proofErr w:type="spellEnd"/>
      <w:r>
        <w:rPr>
          <w:rFonts w:ascii="Times New Roman" w:eastAsia="Times New Roman" w:hAnsi="Times New Roman" w:cs="Times New Roman"/>
          <w:sz w:val="24"/>
          <w:szCs w:val="24"/>
          <w:lang w:val="en-GB"/>
        </w:rPr>
        <w:t>, P., and McLaney, E., (2021) Management Accounting for Decision Makers, FT Prentice Hall</w:t>
      </w:r>
    </w:p>
    <w:p w14:paraId="6E99D8A0"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Banerjee, P. and Guha Deb, S., 2024. Working capital management efficiency, managerial ability, and firm performance: new insights. </w:t>
      </w:r>
      <w:r>
        <w:rPr>
          <w:rFonts w:ascii="Times New Roman" w:eastAsia="Times New Roman" w:hAnsi="Times New Roman" w:cs="Times New Roman"/>
          <w:i/>
          <w:iCs/>
          <w:sz w:val="24"/>
          <w:szCs w:val="24"/>
          <w:lang w:val="en-GB"/>
        </w:rPr>
        <w:t>Applied Economics</w:t>
      </w:r>
      <w:r>
        <w:rPr>
          <w:rFonts w:ascii="Times New Roman" w:eastAsia="Times New Roman" w:hAnsi="Times New Roman" w:cs="Times New Roman"/>
          <w:sz w:val="24"/>
          <w:szCs w:val="24"/>
          <w:lang w:val="en-GB"/>
        </w:rPr>
        <w:t>, </w:t>
      </w:r>
      <w:r>
        <w:rPr>
          <w:rFonts w:ascii="Times New Roman" w:eastAsia="Times New Roman" w:hAnsi="Times New Roman" w:cs="Times New Roman"/>
          <w:i/>
          <w:iCs/>
          <w:sz w:val="24"/>
          <w:szCs w:val="24"/>
          <w:lang w:val="en-GB"/>
        </w:rPr>
        <w:t>56</w:t>
      </w:r>
      <w:r>
        <w:rPr>
          <w:rFonts w:ascii="Times New Roman" w:eastAsia="Times New Roman" w:hAnsi="Times New Roman" w:cs="Times New Roman"/>
          <w:sz w:val="24"/>
          <w:szCs w:val="24"/>
          <w:lang w:val="en-GB"/>
        </w:rPr>
        <w:t>(33), pp.4001-4018.</w:t>
      </w:r>
    </w:p>
    <w:p w14:paraId="1F187148" w14:textId="5BF27ACD"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Drury, C. (2021). (11th Ed) Management and Cost Accounting, London, Prentice Hall</w:t>
      </w:r>
    </w:p>
    <w:p w14:paraId="07BE9414" w14:textId="77777777" w:rsidR="006802C6" w:rsidRDefault="006802C6" w:rsidP="006802C6">
      <w:pPr>
        <w:spacing w:line="360" w:lineRule="auto"/>
        <w:jc w:val="both"/>
        <w:rPr>
          <w:rFonts w:ascii="Times New Roman" w:eastAsia="Times New Roman" w:hAnsi="Times New Roman" w:cs="Times New Roman"/>
          <w:sz w:val="24"/>
          <w:szCs w:val="24"/>
          <w:lang w:val="en-GB"/>
        </w:rPr>
      </w:pPr>
      <w:proofErr w:type="spellStart"/>
      <w:proofErr w:type="gramStart"/>
      <w:r>
        <w:rPr>
          <w:rFonts w:ascii="Times New Roman" w:eastAsia="Times New Roman" w:hAnsi="Times New Roman" w:cs="Times New Roman"/>
          <w:sz w:val="24"/>
          <w:szCs w:val="24"/>
          <w:lang w:val="en-GB"/>
        </w:rPr>
        <w:t>Guilding,C</w:t>
      </w:r>
      <w:proofErr w:type="spellEnd"/>
      <w:r>
        <w:rPr>
          <w:rFonts w:ascii="Times New Roman" w:eastAsia="Times New Roman" w:hAnsi="Times New Roman" w:cs="Times New Roman"/>
          <w:sz w:val="24"/>
          <w:szCs w:val="24"/>
          <w:lang w:val="en-GB"/>
        </w:rPr>
        <w:t>.</w:t>
      </w:r>
      <w:proofErr w:type="gramEnd"/>
      <w:r>
        <w:rPr>
          <w:rFonts w:ascii="Times New Roman" w:eastAsia="Times New Roman" w:hAnsi="Times New Roman" w:cs="Times New Roman"/>
          <w:sz w:val="24"/>
          <w:szCs w:val="24"/>
          <w:lang w:val="en-GB"/>
        </w:rPr>
        <w:t>(2014) (3rd Edition) Accounting Essentials for Hospitality Managers, London, Routledge</w:t>
      </w:r>
    </w:p>
    <w:p w14:paraId="35436A3B"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Hayes, D.K., Hayes, J.D. and Hayes, P.A., 2021. </w:t>
      </w:r>
      <w:r>
        <w:rPr>
          <w:rFonts w:ascii="Times New Roman" w:eastAsia="Times New Roman" w:hAnsi="Times New Roman" w:cs="Times New Roman"/>
          <w:i/>
          <w:iCs/>
          <w:sz w:val="24"/>
          <w:szCs w:val="24"/>
          <w:lang w:val="en-GB"/>
        </w:rPr>
        <w:t>Revenue management for the hospitality industry</w:t>
      </w:r>
      <w:r>
        <w:rPr>
          <w:rFonts w:ascii="Times New Roman" w:eastAsia="Times New Roman" w:hAnsi="Times New Roman" w:cs="Times New Roman"/>
          <w:sz w:val="24"/>
          <w:szCs w:val="24"/>
          <w:lang w:val="en-GB"/>
        </w:rPr>
        <w:t>. John Wiley &amp; Sons.</w:t>
      </w:r>
    </w:p>
    <w:p w14:paraId="764F1E4A"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Ma, H., 2021. Optimization of hotel financial management information system based on computational intelligence. </w:t>
      </w:r>
      <w:r>
        <w:rPr>
          <w:rFonts w:ascii="Times New Roman" w:eastAsia="Times New Roman" w:hAnsi="Times New Roman" w:cs="Times New Roman"/>
          <w:i/>
          <w:iCs/>
          <w:sz w:val="24"/>
          <w:szCs w:val="24"/>
          <w:lang w:val="en-GB"/>
        </w:rPr>
        <w:t>Wireless Communications and Mobile Computing</w:t>
      </w:r>
      <w:r>
        <w:rPr>
          <w:rFonts w:ascii="Times New Roman" w:eastAsia="Times New Roman" w:hAnsi="Times New Roman" w:cs="Times New Roman"/>
          <w:sz w:val="24"/>
          <w:szCs w:val="24"/>
          <w:lang w:val="en-GB"/>
        </w:rPr>
        <w:t>, </w:t>
      </w:r>
      <w:r>
        <w:rPr>
          <w:rFonts w:ascii="Times New Roman" w:eastAsia="Times New Roman" w:hAnsi="Times New Roman" w:cs="Times New Roman"/>
          <w:i/>
          <w:iCs/>
          <w:sz w:val="24"/>
          <w:szCs w:val="24"/>
          <w:lang w:val="en-GB"/>
        </w:rPr>
        <w:t>2021</w:t>
      </w:r>
      <w:r>
        <w:rPr>
          <w:rFonts w:ascii="Times New Roman" w:eastAsia="Times New Roman" w:hAnsi="Times New Roman" w:cs="Times New Roman"/>
          <w:sz w:val="24"/>
          <w:szCs w:val="24"/>
          <w:lang w:val="en-GB"/>
        </w:rPr>
        <w:t>(1), p.8680306.</w:t>
      </w:r>
    </w:p>
    <w:p w14:paraId="5449FA50"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Molina-Collado, A., Santos-</w:t>
      </w:r>
      <w:proofErr w:type="spellStart"/>
      <w:r>
        <w:rPr>
          <w:rFonts w:ascii="Times New Roman" w:eastAsia="Times New Roman" w:hAnsi="Times New Roman" w:cs="Times New Roman"/>
          <w:sz w:val="24"/>
          <w:szCs w:val="24"/>
          <w:lang w:val="en-GB"/>
        </w:rPr>
        <w:t>Vijande</w:t>
      </w:r>
      <w:proofErr w:type="spellEnd"/>
      <w:r>
        <w:rPr>
          <w:rFonts w:ascii="Times New Roman" w:eastAsia="Times New Roman" w:hAnsi="Times New Roman" w:cs="Times New Roman"/>
          <w:sz w:val="24"/>
          <w:szCs w:val="24"/>
          <w:lang w:val="en-GB"/>
        </w:rPr>
        <w:t xml:space="preserve">, M.L., Gómez-Rico, </w:t>
      </w:r>
      <w:proofErr w:type="gramStart"/>
      <w:r>
        <w:rPr>
          <w:rFonts w:ascii="Times New Roman" w:eastAsia="Times New Roman" w:hAnsi="Times New Roman" w:cs="Times New Roman"/>
          <w:sz w:val="24"/>
          <w:szCs w:val="24"/>
          <w:lang w:val="en-GB"/>
        </w:rPr>
        <w:t>M.</w:t>
      </w:r>
      <w:proofErr w:type="gramEnd"/>
      <w:r>
        <w:rPr>
          <w:rFonts w:ascii="Times New Roman" w:eastAsia="Times New Roman" w:hAnsi="Times New Roman" w:cs="Times New Roman"/>
          <w:sz w:val="24"/>
          <w:szCs w:val="24"/>
          <w:lang w:val="en-GB"/>
        </w:rPr>
        <w:t xml:space="preserve"> and Madera, J.M., 2022. Sustainability in hospitality and tourism: a review of key research topics from 1994 to 2020. </w:t>
      </w:r>
      <w:r>
        <w:rPr>
          <w:rFonts w:ascii="Times New Roman" w:eastAsia="Times New Roman" w:hAnsi="Times New Roman" w:cs="Times New Roman"/>
          <w:i/>
          <w:iCs/>
          <w:sz w:val="24"/>
          <w:szCs w:val="24"/>
          <w:lang w:val="en-GB"/>
        </w:rPr>
        <w:t>International Journal of Contemporary Hospitality Management</w:t>
      </w:r>
      <w:r>
        <w:rPr>
          <w:rFonts w:ascii="Times New Roman" w:eastAsia="Times New Roman" w:hAnsi="Times New Roman" w:cs="Times New Roman"/>
          <w:sz w:val="24"/>
          <w:szCs w:val="24"/>
          <w:lang w:val="en-GB"/>
        </w:rPr>
        <w:t>, </w:t>
      </w:r>
      <w:r>
        <w:rPr>
          <w:rFonts w:ascii="Times New Roman" w:eastAsia="Times New Roman" w:hAnsi="Times New Roman" w:cs="Times New Roman"/>
          <w:i/>
          <w:iCs/>
          <w:sz w:val="24"/>
          <w:szCs w:val="24"/>
          <w:lang w:val="en-GB"/>
        </w:rPr>
        <w:t>34</w:t>
      </w:r>
      <w:r>
        <w:rPr>
          <w:rFonts w:ascii="Times New Roman" w:eastAsia="Times New Roman" w:hAnsi="Times New Roman" w:cs="Times New Roman"/>
          <w:sz w:val="24"/>
          <w:szCs w:val="24"/>
          <w:lang w:val="en-GB"/>
        </w:rPr>
        <w:t>(8), pp.3029-3064.</w:t>
      </w:r>
    </w:p>
    <w:p w14:paraId="3514AB9A"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Mueller, A. and </w:t>
      </w:r>
      <w:proofErr w:type="spellStart"/>
      <w:r>
        <w:rPr>
          <w:rFonts w:ascii="Times New Roman" w:eastAsia="Times New Roman" w:hAnsi="Times New Roman" w:cs="Times New Roman"/>
          <w:sz w:val="24"/>
          <w:szCs w:val="24"/>
          <w:lang w:val="en-GB"/>
        </w:rPr>
        <w:t>Sensini</w:t>
      </w:r>
      <w:proofErr w:type="spellEnd"/>
      <w:r>
        <w:rPr>
          <w:rFonts w:ascii="Times New Roman" w:eastAsia="Times New Roman" w:hAnsi="Times New Roman" w:cs="Times New Roman"/>
          <w:sz w:val="24"/>
          <w:szCs w:val="24"/>
          <w:lang w:val="en-GB"/>
        </w:rPr>
        <w:t>, L., 2021. Determinants of financing decisions of SMEs: evidence from hotel industry. </w:t>
      </w:r>
      <w:r>
        <w:rPr>
          <w:rFonts w:ascii="Times New Roman" w:eastAsia="Times New Roman" w:hAnsi="Times New Roman" w:cs="Times New Roman"/>
          <w:i/>
          <w:iCs/>
          <w:sz w:val="24"/>
          <w:szCs w:val="24"/>
          <w:lang w:val="en-GB"/>
        </w:rPr>
        <w:t>International Journal of Business and Management</w:t>
      </w:r>
      <w:r>
        <w:rPr>
          <w:rFonts w:ascii="Times New Roman" w:eastAsia="Times New Roman" w:hAnsi="Times New Roman" w:cs="Times New Roman"/>
          <w:sz w:val="24"/>
          <w:szCs w:val="24"/>
          <w:lang w:val="en-GB"/>
        </w:rPr>
        <w:t>, </w:t>
      </w:r>
      <w:r>
        <w:rPr>
          <w:rFonts w:ascii="Times New Roman" w:eastAsia="Times New Roman" w:hAnsi="Times New Roman" w:cs="Times New Roman"/>
          <w:i/>
          <w:iCs/>
          <w:sz w:val="24"/>
          <w:szCs w:val="24"/>
          <w:lang w:val="en-GB"/>
        </w:rPr>
        <w:t>16</w:t>
      </w:r>
      <w:r>
        <w:rPr>
          <w:rFonts w:ascii="Times New Roman" w:eastAsia="Times New Roman" w:hAnsi="Times New Roman" w:cs="Times New Roman"/>
          <w:sz w:val="24"/>
          <w:szCs w:val="24"/>
          <w:lang w:val="en-GB"/>
        </w:rPr>
        <w:t>(3), pp.117-127.</w:t>
      </w:r>
    </w:p>
    <w:p w14:paraId="7507F2EE"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Phillips, R.L., 2021. </w:t>
      </w:r>
      <w:r>
        <w:rPr>
          <w:rFonts w:ascii="Times New Roman" w:eastAsia="Times New Roman" w:hAnsi="Times New Roman" w:cs="Times New Roman"/>
          <w:i/>
          <w:iCs/>
          <w:sz w:val="24"/>
          <w:szCs w:val="24"/>
          <w:lang w:val="en-GB"/>
        </w:rPr>
        <w:t>Pricing and revenue optimization</w:t>
      </w:r>
      <w:r>
        <w:rPr>
          <w:rFonts w:ascii="Times New Roman" w:eastAsia="Times New Roman" w:hAnsi="Times New Roman" w:cs="Times New Roman"/>
          <w:sz w:val="24"/>
          <w:szCs w:val="24"/>
          <w:lang w:val="en-GB"/>
        </w:rPr>
        <w:t>. Stanford university press.</w:t>
      </w:r>
    </w:p>
    <w:p w14:paraId="4CFF994F"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Seal, W. (2019). (6th Ed) Management Accounting, London, McGraw Hill</w:t>
      </w:r>
    </w:p>
    <w:p w14:paraId="04A9477E"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Statista (2023) </w:t>
      </w:r>
      <w:r>
        <w:rPr>
          <w:rFonts w:ascii="Times New Roman" w:eastAsia="Times New Roman" w:hAnsi="Times New Roman" w:cs="Times New Roman"/>
          <w:i/>
          <w:sz w:val="24"/>
          <w:szCs w:val="24"/>
          <w:lang w:val="en-GB"/>
        </w:rPr>
        <w:t>UK CPI inflation forecast 2023</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Statista</w:t>
      </w:r>
      <w:r>
        <w:rPr>
          <w:rFonts w:ascii="Times New Roman" w:eastAsia="Times New Roman" w:hAnsi="Times New Roman" w:cs="Times New Roman"/>
          <w:sz w:val="24"/>
          <w:szCs w:val="24"/>
          <w:lang w:val="en-GB"/>
        </w:rPr>
        <w:t xml:space="preserve">. Available at: https://www.statista.com/statistics/306720/cpi-rate-forecast-uk/#:~:text=CPI%20annual%20inflation%20rate%20UK%202000%2D2029&amp;text=In%202024%2C%20the%20annual%20inflation,and%209.1%20percent%20in%202022. (Accessed: 04 November 2024). </w:t>
      </w:r>
    </w:p>
    <w:p w14:paraId="6D284D71"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Statista (2023) UK: Bank Base Rate 2024, Statista. Available at: https://www.statista.com/statistics/889792/united-kingdom-uk-bank-base-rate/#:~:text=It%20remained%20at%200.1%20percent,5.25%20percent%20in%20August%202023. (Accessed: 08 November 2024).</w:t>
      </w:r>
    </w:p>
    <w:p w14:paraId="3E2FC962"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Statista.com (2023) </w:t>
      </w:r>
      <w:r>
        <w:rPr>
          <w:rFonts w:ascii="Times New Roman" w:eastAsia="Times New Roman" w:hAnsi="Times New Roman" w:cs="Times New Roman"/>
          <w:i/>
          <w:sz w:val="24"/>
          <w:szCs w:val="24"/>
          <w:lang w:val="en-GB"/>
        </w:rPr>
        <w:t>Airbnb listings by City UK 2023</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Statista</w:t>
      </w:r>
      <w:r>
        <w:rPr>
          <w:rFonts w:ascii="Times New Roman" w:eastAsia="Times New Roman" w:hAnsi="Times New Roman" w:cs="Times New Roman"/>
          <w:sz w:val="24"/>
          <w:szCs w:val="24"/>
          <w:lang w:val="en-GB"/>
        </w:rPr>
        <w:t xml:space="preserve">. Available at: https://www.statista.com/statistics/1425134/airbnb-listings-in-uk-by-city/ (Accessed: 08 November 2024). </w:t>
      </w:r>
    </w:p>
    <w:p w14:paraId="4A4D8CA4" w14:textId="77777777" w:rsidR="006802C6" w:rsidRDefault="006802C6" w:rsidP="006802C6">
      <w:pPr>
        <w:spacing w:line="360" w:lineRule="auto"/>
        <w:jc w:val="both"/>
        <w:rPr>
          <w:rFonts w:ascii="Times New Roman" w:eastAsia="Times New Roman" w:hAnsi="Times New Roman" w:cs="Times New Roman"/>
          <w:sz w:val="24"/>
          <w:szCs w:val="24"/>
          <w:lang w:val="en-GB"/>
        </w:rPr>
      </w:pPr>
      <w:bookmarkStart w:id="7" w:name="_Hlk182524888"/>
      <w:proofErr w:type="spellStart"/>
      <w:proofErr w:type="gramStart"/>
      <w:r>
        <w:rPr>
          <w:rFonts w:ascii="Times New Roman" w:eastAsia="Times New Roman" w:hAnsi="Times New Roman" w:cs="Times New Roman"/>
          <w:sz w:val="24"/>
          <w:szCs w:val="24"/>
          <w:lang w:val="en-GB"/>
        </w:rPr>
        <w:t>Tranter,K</w:t>
      </w:r>
      <w:proofErr w:type="spellEnd"/>
      <w:r>
        <w:rPr>
          <w:rFonts w:ascii="Times New Roman" w:eastAsia="Times New Roman" w:hAnsi="Times New Roman" w:cs="Times New Roman"/>
          <w:sz w:val="24"/>
          <w:szCs w:val="24"/>
          <w:lang w:val="en-GB"/>
        </w:rPr>
        <w:t>.</w:t>
      </w:r>
      <w:proofErr w:type="gramEnd"/>
      <w:r>
        <w:rPr>
          <w:rFonts w:ascii="Times New Roman" w:eastAsia="Times New Roman" w:hAnsi="Times New Roman" w:cs="Times New Roman"/>
          <w:sz w:val="24"/>
          <w:szCs w:val="24"/>
          <w:lang w:val="en-GB"/>
        </w:rPr>
        <w:t xml:space="preserve"> Stuart-</w:t>
      </w:r>
      <w:proofErr w:type="spellStart"/>
      <w:r>
        <w:rPr>
          <w:rFonts w:ascii="Times New Roman" w:eastAsia="Times New Roman" w:hAnsi="Times New Roman" w:cs="Times New Roman"/>
          <w:sz w:val="24"/>
          <w:szCs w:val="24"/>
          <w:lang w:val="en-GB"/>
        </w:rPr>
        <w:t>Hill,T</w:t>
      </w:r>
      <w:proofErr w:type="spellEnd"/>
      <w:r>
        <w:rPr>
          <w:rFonts w:ascii="Times New Roman" w:eastAsia="Times New Roman" w:hAnsi="Times New Roman" w:cs="Times New Roman"/>
          <w:sz w:val="24"/>
          <w:szCs w:val="24"/>
          <w:lang w:val="en-GB"/>
        </w:rPr>
        <w:t xml:space="preserve">. </w:t>
      </w:r>
      <w:proofErr w:type="spellStart"/>
      <w:r>
        <w:rPr>
          <w:rFonts w:ascii="Times New Roman" w:eastAsia="Times New Roman" w:hAnsi="Times New Roman" w:cs="Times New Roman"/>
          <w:sz w:val="24"/>
          <w:szCs w:val="24"/>
          <w:lang w:val="en-GB"/>
        </w:rPr>
        <w:t>Parker,J</w:t>
      </w:r>
      <w:proofErr w:type="spellEnd"/>
      <w:r>
        <w:rPr>
          <w:rFonts w:ascii="Times New Roman" w:eastAsia="Times New Roman" w:hAnsi="Times New Roman" w:cs="Times New Roman"/>
          <w:sz w:val="24"/>
          <w:szCs w:val="24"/>
          <w:lang w:val="en-GB"/>
        </w:rPr>
        <w:t>. (2014</w:t>
      </w:r>
      <w:bookmarkEnd w:id="7"/>
      <w:r>
        <w:rPr>
          <w:rFonts w:ascii="Times New Roman" w:eastAsia="Times New Roman" w:hAnsi="Times New Roman" w:cs="Times New Roman"/>
          <w:sz w:val="24"/>
          <w:szCs w:val="24"/>
          <w:lang w:val="en-GB"/>
        </w:rPr>
        <w:t>) Introduction to Revenue Management for the Hospitality Industry, London, Pearson</w:t>
      </w:r>
    </w:p>
    <w:p w14:paraId="1C1959D4"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Visitbritain.org (2023) </w:t>
      </w:r>
      <w:r>
        <w:rPr>
          <w:rFonts w:ascii="Times New Roman" w:eastAsia="Times New Roman" w:hAnsi="Times New Roman" w:cs="Times New Roman"/>
          <w:i/>
          <w:sz w:val="24"/>
          <w:szCs w:val="24"/>
          <w:lang w:val="en-GB"/>
        </w:rPr>
        <w:t>Short term rentals trends from transparent - June 2023</w:t>
      </w:r>
      <w:r>
        <w:rPr>
          <w:rFonts w:ascii="Times New Roman" w:eastAsia="Times New Roman" w:hAnsi="Times New Roman" w:cs="Times New Roman"/>
          <w:sz w:val="24"/>
          <w:szCs w:val="24"/>
          <w:lang w:val="en-GB"/>
        </w:rPr>
        <w:t xml:space="preserve">. Available at: https://www.visitbritain.org/sites/ind/files/2023-07/Short Term Rentals trends.pdf (Accessed: 08 November 2024).  </w:t>
      </w:r>
    </w:p>
    <w:p w14:paraId="1397E339" w14:textId="77777777" w:rsidR="006802C6" w:rsidRDefault="006802C6" w:rsidP="006802C6">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Walker, J.R., (2021). Introduction to hospitality. Pearson. </w:t>
      </w:r>
    </w:p>
    <w:p w14:paraId="740F0B1C" w14:textId="77777777" w:rsidR="00BB00D1" w:rsidRDefault="00BB00D1"/>
    <w:sectPr w:rsidR="00BB0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C6"/>
    <w:rsid w:val="0046372A"/>
    <w:rsid w:val="004D7B5E"/>
    <w:rsid w:val="006802C6"/>
    <w:rsid w:val="007843DB"/>
    <w:rsid w:val="00BB0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8E8D"/>
  <w15:chartTrackingRefBased/>
  <w15:docId w15:val="{60A048A6-AF37-44DC-B250-8BB7D60B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2C6"/>
    <w:pPr>
      <w:spacing w:after="0" w:line="276" w:lineRule="auto"/>
    </w:pPr>
    <w:rPr>
      <w:rFonts w:ascii="Arial" w:eastAsia="Arial" w:hAnsi="Arial" w:cs="Arial"/>
      <w:lang w:val="en-US"/>
    </w:rPr>
  </w:style>
  <w:style w:type="paragraph" w:styleId="Heading1">
    <w:name w:val="heading 1"/>
    <w:basedOn w:val="Normal"/>
    <w:next w:val="Normal"/>
    <w:link w:val="Heading1Char"/>
    <w:qFormat/>
    <w:rsid w:val="006802C6"/>
    <w:pPr>
      <w:keepNext/>
      <w:keepLines/>
      <w:spacing w:line="360" w:lineRule="auto"/>
      <w:jc w:val="both"/>
      <w:outlineLvl w:val="0"/>
    </w:pPr>
    <w:rPr>
      <w:rFonts w:ascii="Times New Roman" w:eastAsia="Times New Roman" w:hAnsi="Times New Roman"/>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02C6"/>
    <w:rPr>
      <w:rFonts w:ascii="Times New Roman" w:eastAsia="Times New Roman" w:hAnsi="Times New Roman" w:cs="Arial"/>
      <w:b/>
      <w:sz w:val="32"/>
      <w:szCs w:val="40"/>
      <w:lang w:val="en-US"/>
    </w:rPr>
  </w:style>
  <w:style w:type="character" w:styleId="Hyperlink">
    <w:name w:val="Hyperlink"/>
    <w:basedOn w:val="DefaultParagraphFont"/>
    <w:uiPriority w:val="99"/>
    <w:semiHidden/>
    <w:unhideWhenUsed/>
    <w:rsid w:val="006802C6"/>
    <w:rPr>
      <w:color w:val="0563C1" w:themeColor="hyperlink"/>
      <w:u w:val="single"/>
    </w:rPr>
  </w:style>
  <w:style w:type="paragraph" w:styleId="TOC1">
    <w:name w:val="toc 1"/>
    <w:basedOn w:val="Normal"/>
    <w:next w:val="Normal"/>
    <w:autoRedefine/>
    <w:uiPriority w:val="39"/>
    <w:semiHidden/>
    <w:unhideWhenUsed/>
    <w:rsid w:val="006802C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36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Flavia%20Nanu\Desktop\Financial%20Management%20for%20the%20Hotel%20Industry%20-%20ASS%202%20(1).docx" TargetMode="Externa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file:///C:\Users\Flavia%20Nanu\Desktop\Financial%20Management%20for%20the%20Hotel%20Industry%20-%20ASS%202%20(1).docx" TargetMode="External"/><Relationship Id="rId12"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Flavia%20Nanu\Desktop\Financial%20Management%20for%20the%20Hotel%20Industry%20-%20ASS%202%20(1).docx" TargetMode="External"/><Relationship Id="rId11" Type="http://schemas.openxmlformats.org/officeDocument/2006/relationships/image" Target="media/image1.png"/><Relationship Id="rId5" Type="http://schemas.openxmlformats.org/officeDocument/2006/relationships/hyperlink" Target="file:///C:\Users\Flavia%20Nanu\Desktop\Financial%20Management%20for%20the%20Hotel%20Industry%20-%20ASS%202%20(1).docx" TargetMode="External"/><Relationship Id="rId15" Type="http://schemas.openxmlformats.org/officeDocument/2006/relationships/theme" Target="theme/theme1.xml"/><Relationship Id="rId10" Type="http://schemas.openxmlformats.org/officeDocument/2006/relationships/hyperlink" Target="file:///C:\Users\Flavia%20Nanu\Desktop\Financial%20Management%20for%20the%20Hotel%20Industry%20-%20ASS%202%20(1).docx" TargetMode="External"/><Relationship Id="rId4" Type="http://schemas.openxmlformats.org/officeDocument/2006/relationships/hyperlink" Target="file:///C:\Users\Flavia%20Nanu\Desktop\Financial%20Management%20for%20the%20Hotel%20Industry%20-%20ASS%202%20(1).docx" TargetMode="External"/><Relationship Id="rId9" Type="http://schemas.openxmlformats.org/officeDocument/2006/relationships/hyperlink" Target="file:///C:\Users\Flavia%20Nanu\Desktop\Financial%20Management%20for%20the%20Hotel%20Industry%20-%20ASS%202%20(1).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2663</Words>
  <Characters>15184</Characters>
  <Application>Microsoft Office Word</Application>
  <DocSecurity>0</DocSecurity>
  <Lines>126</Lines>
  <Paragraphs>35</Paragraphs>
  <ScaleCrop>false</ScaleCrop>
  <Company/>
  <LinksUpToDate>false</LinksUpToDate>
  <CharactersWithSpaces>17812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3</cp:revision>
  <dcterms:created xsi:type="dcterms:W3CDTF">2024-11-14T22:07:00Z</dcterms:created>
  <dcterms:modified xsi:type="dcterms:W3CDTF">2024-11-14T22:15:00Z</dcterms:modified>
</cp:coreProperties>
</file>