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278"/>
        <w:gridCol w:w="8550"/>
      </w:tblGrid>
      <w:tr w:rsidR="00153832" w:rsidRPr="00B572FC" w:rsidTr="00671A3E">
        <w:tc>
          <w:tcPr>
            <w:tcW w:w="9828" w:type="dxa"/>
            <w:gridSpan w:val="2"/>
            <w:shd w:val="clear" w:color="auto" w:fill="auto"/>
          </w:tcPr>
          <w:p w:rsidR="00153832" w:rsidRPr="00B572FC" w:rsidRDefault="00153832" w:rsidP="00671A3E">
            <w:pPr>
              <w:jc w:val="center"/>
              <w:rPr>
                <w:rFonts w:ascii="Arial" w:hAnsi="Arial" w:cs="Arial"/>
                <w:sz w:val="22"/>
                <w:szCs w:val="22"/>
                <w:lang w:val="en-GB"/>
              </w:rPr>
            </w:pPr>
          </w:p>
          <w:p w:rsidR="00153832" w:rsidRPr="00B572FC" w:rsidRDefault="00153832" w:rsidP="00671A3E">
            <w:pPr>
              <w:jc w:val="center"/>
              <w:rPr>
                <w:rFonts w:ascii="Arial" w:hAnsi="Arial" w:cs="Arial"/>
                <w:b/>
                <w:sz w:val="22"/>
                <w:szCs w:val="22"/>
                <w:lang w:val="en-GB"/>
              </w:rPr>
            </w:pPr>
            <w:r w:rsidRPr="00B572FC">
              <w:rPr>
                <w:rFonts w:ascii="Arial" w:hAnsi="Arial" w:cs="Arial"/>
                <w:b/>
                <w:sz w:val="22"/>
                <w:szCs w:val="22"/>
                <w:lang w:val="en-GB"/>
              </w:rPr>
              <w:t>DSAW7057 – Reflection on Clinical Leadership</w:t>
            </w:r>
          </w:p>
          <w:p w:rsidR="00153832" w:rsidRPr="00B572FC" w:rsidRDefault="00153832" w:rsidP="00671A3E">
            <w:pPr>
              <w:jc w:val="center"/>
              <w:rPr>
                <w:rFonts w:ascii="Arial" w:hAnsi="Arial" w:cs="Arial"/>
                <w:b/>
                <w:sz w:val="22"/>
                <w:szCs w:val="22"/>
                <w:lang w:val="en-GB"/>
              </w:rPr>
            </w:pPr>
            <w:r w:rsidRPr="00B572FC">
              <w:rPr>
                <w:rFonts w:ascii="Arial" w:hAnsi="Arial" w:cs="Arial"/>
                <w:b/>
                <w:sz w:val="22"/>
                <w:szCs w:val="22"/>
                <w:lang w:val="en-GB"/>
              </w:rPr>
              <w:t>Module Specific Marking Criteria</w:t>
            </w:r>
          </w:p>
          <w:p w:rsidR="00153832" w:rsidRPr="00B572FC" w:rsidRDefault="00153832" w:rsidP="00671A3E">
            <w:pPr>
              <w:jc w:val="center"/>
              <w:rPr>
                <w:rFonts w:ascii="Arial" w:hAnsi="Arial" w:cs="Arial"/>
                <w:sz w:val="22"/>
                <w:szCs w:val="22"/>
                <w:lang w:val="en-GB"/>
              </w:rPr>
            </w:pPr>
          </w:p>
        </w:tc>
      </w:tr>
      <w:tr w:rsidR="00153832" w:rsidRPr="00B572FC" w:rsidTr="00671A3E">
        <w:tc>
          <w:tcPr>
            <w:tcW w:w="1278" w:type="dxa"/>
            <w:shd w:val="clear" w:color="auto" w:fill="auto"/>
          </w:tcPr>
          <w:p w:rsidR="00153832" w:rsidRPr="00B572FC" w:rsidRDefault="00153832" w:rsidP="00B572FC">
            <w:pPr>
              <w:pStyle w:val="NormalWeb"/>
              <w:jc w:val="center"/>
              <w:rPr>
                <w:rStyle w:val="Strong"/>
                <w:color w:val="auto"/>
                <w:sz w:val="22"/>
                <w:szCs w:val="22"/>
              </w:rPr>
            </w:pPr>
            <w:r w:rsidRPr="00B572FC">
              <w:rPr>
                <w:rStyle w:val="Strong"/>
                <w:color w:val="auto"/>
                <w:sz w:val="22"/>
                <w:szCs w:val="22"/>
              </w:rPr>
              <w:t>Mark</w:t>
            </w:r>
            <w:r w:rsidR="00B572FC">
              <w:rPr>
                <w:rStyle w:val="Strong"/>
                <w:color w:val="auto"/>
                <w:sz w:val="22"/>
                <w:szCs w:val="22"/>
              </w:rPr>
              <w:t>s</w:t>
            </w:r>
          </w:p>
        </w:tc>
        <w:tc>
          <w:tcPr>
            <w:tcW w:w="8550" w:type="dxa"/>
            <w:shd w:val="clear" w:color="auto" w:fill="auto"/>
          </w:tcPr>
          <w:p w:rsidR="00153832" w:rsidRPr="00B572FC" w:rsidRDefault="00153832" w:rsidP="00B572FC">
            <w:pPr>
              <w:jc w:val="center"/>
              <w:rPr>
                <w:rFonts w:ascii="Arial" w:hAnsi="Arial" w:cs="Arial"/>
                <w:sz w:val="22"/>
                <w:szCs w:val="22"/>
                <w:lang w:val="en-GB"/>
              </w:rPr>
            </w:pPr>
            <w:r w:rsidRPr="00B572FC">
              <w:rPr>
                <w:rFonts w:ascii="Arial" w:hAnsi="Arial" w:cs="Arial"/>
                <w:sz w:val="22"/>
                <w:szCs w:val="22"/>
                <w:lang w:val="en-GB"/>
              </w:rPr>
              <w:t>Marking Criteria</w:t>
            </w:r>
          </w:p>
        </w:tc>
      </w:tr>
      <w:tr w:rsidR="00153832" w:rsidRPr="00B572FC" w:rsidTr="001F270C">
        <w:trPr>
          <w:trHeight w:val="684"/>
        </w:trPr>
        <w:tc>
          <w:tcPr>
            <w:tcW w:w="1278" w:type="dxa"/>
            <w:shd w:val="clear" w:color="auto" w:fill="auto"/>
          </w:tcPr>
          <w:p w:rsidR="00153832" w:rsidRPr="00B572FC" w:rsidRDefault="00153832" w:rsidP="00B572FC">
            <w:pPr>
              <w:pStyle w:val="NormalWeb"/>
              <w:rPr>
                <w:rStyle w:val="Strong"/>
                <w:b w:val="0"/>
                <w:color w:val="auto"/>
                <w:sz w:val="22"/>
                <w:szCs w:val="22"/>
              </w:rPr>
            </w:pPr>
            <w:r w:rsidRPr="00B572FC">
              <w:rPr>
                <w:rStyle w:val="Strong"/>
                <w:b w:val="0"/>
                <w:color w:val="auto"/>
                <w:sz w:val="22"/>
                <w:szCs w:val="22"/>
              </w:rPr>
              <w:t>80+</w:t>
            </w:r>
          </w:p>
        </w:tc>
        <w:tc>
          <w:tcPr>
            <w:tcW w:w="8550" w:type="dxa"/>
            <w:shd w:val="clear" w:color="auto" w:fill="auto"/>
          </w:tcPr>
          <w:p w:rsidR="00153832" w:rsidRPr="00B572FC" w:rsidRDefault="00153832" w:rsidP="00B572FC">
            <w:pPr>
              <w:rPr>
                <w:rFonts w:ascii="Arial" w:hAnsi="Arial" w:cs="Arial"/>
                <w:sz w:val="22"/>
                <w:szCs w:val="22"/>
                <w:lang w:val="en-GB"/>
              </w:rPr>
            </w:pPr>
            <w:r w:rsidRPr="00B572FC">
              <w:rPr>
                <w:rFonts w:ascii="Arial" w:hAnsi="Arial" w:cs="Arial"/>
                <w:sz w:val="22"/>
                <w:szCs w:val="22"/>
                <w:lang w:val="en-GB"/>
              </w:rPr>
              <w:t>An exceptional submission of potentially publishable standard, and which fully addresses all the criteria referred to in the 70-79% category below.</w:t>
            </w:r>
          </w:p>
          <w:p w:rsidR="00153832" w:rsidRPr="00B572FC" w:rsidRDefault="00153832" w:rsidP="00B572FC">
            <w:pPr>
              <w:rPr>
                <w:rFonts w:ascii="Arial" w:hAnsi="Arial" w:cs="Arial"/>
                <w:sz w:val="22"/>
                <w:szCs w:val="22"/>
                <w:lang w:val="en-GB"/>
              </w:rPr>
            </w:pPr>
          </w:p>
        </w:tc>
      </w:tr>
      <w:tr w:rsidR="00153832" w:rsidRPr="00B572FC" w:rsidTr="00671A3E">
        <w:trPr>
          <w:cantSplit/>
          <w:trHeight w:val="1365"/>
        </w:trPr>
        <w:tc>
          <w:tcPr>
            <w:tcW w:w="1278" w:type="dxa"/>
            <w:shd w:val="clear" w:color="auto" w:fill="auto"/>
          </w:tcPr>
          <w:p w:rsidR="00153832" w:rsidRPr="00B572FC" w:rsidRDefault="00153832" w:rsidP="00B572FC">
            <w:pPr>
              <w:pStyle w:val="NormalWeb"/>
              <w:rPr>
                <w:color w:val="auto"/>
                <w:sz w:val="22"/>
                <w:szCs w:val="22"/>
              </w:rPr>
            </w:pPr>
          </w:p>
          <w:p w:rsidR="00153832" w:rsidRPr="00B572FC" w:rsidRDefault="00153832" w:rsidP="00B572FC">
            <w:pPr>
              <w:pStyle w:val="NormalWeb"/>
              <w:rPr>
                <w:color w:val="auto"/>
                <w:sz w:val="22"/>
                <w:szCs w:val="22"/>
              </w:rPr>
            </w:pPr>
            <w:r w:rsidRPr="00B572FC">
              <w:rPr>
                <w:color w:val="auto"/>
                <w:sz w:val="22"/>
                <w:szCs w:val="22"/>
              </w:rPr>
              <w:t xml:space="preserve">70 - 79 % </w:t>
            </w:r>
          </w:p>
          <w:p w:rsidR="00153832" w:rsidRPr="00B572FC" w:rsidRDefault="00153832" w:rsidP="00B572FC">
            <w:pPr>
              <w:pStyle w:val="NormalWeb"/>
              <w:rPr>
                <w:color w:val="auto"/>
                <w:sz w:val="22"/>
                <w:szCs w:val="22"/>
              </w:rPr>
            </w:pPr>
          </w:p>
        </w:tc>
        <w:tc>
          <w:tcPr>
            <w:tcW w:w="8550" w:type="dxa"/>
            <w:shd w:val="clear" w:color="auto" w:fill="auto"/>
          </w:tcPr>
          <w:p w:rsidR="00153832" w:rsidRPr="00B572FC" w:rsidRDefault="00153832" w:rsidP="00B572FC">
            <w:pPr>
              <w:pStyle w:val="bullet"/>
              <w:spacing w:before="0"/>
              <w:ind w:left="0" w:firstLine="0"/>
              <w:jc w:val="left"/>
              <w:rPr>
                <w:rFonts w:ascii="Arial" w:hAnsi="Arial" w:cs="Arial"/>
                <w:sz w:val="22"/>
                <w:szCs w:val="22"/>
              </w:rPr>
            </w:pPr>
            <w:r w:rsidRPr="00B572FC">
              <w:rPr>
                <w:rFonts w:ascii="Arial" w:hAnsi="Arial" w:cs="Arial"/>
                <w:sz w:val="22"/>
                <w:szCs w:val="22"/>
              </w:rPr>
              <w:t xml:space="preserve">There is a very substantial evaluation of leadership style which addresses the personal effectiveness of leadership </w:t>
            </w:r>
            <w:r w:rsidR="00674C83" w:rsidRPr="00B572FC">
              <w:rPr>
                <w:rFonts w:ascii="Arial" w:hAnsi="Arial" w:cs="Arial"/>
                <w:sz w:val="22"/>
                <w:szCs w:val="22"/>
              </w:rPr>
              <w:t xml:space="preserve">and influencing </w:t>
            </w:r>
            <w:r w:rsidRPr="00B572FC">
              <w:rPr>
                <w:rFonts w:ascii="Arial" w:hAnsi="Arial" w:cs="Arial"/>
                <w:sz w:val="22"/>
                <w:szCs w:val="22"/>
              </w:rPr>
              <w:t>skills and their application within complex and collaborative leadership contexts within NHS Wales. There is excellent evidence of awareness of different leadership styles and how they might be applied within different contexts, and the value of different tools and models in assessing person leadership style.</w:t>
            </w:r>
          </w:p>
          <w:p w:rsidR="00153832" w:rsidRPr="00B572FC" w:rsidRDefault="00153832" w:rsidP="00B572FC">
            <w:pPr>
              <w:rPr>
                <w:rFonts w:ascii="Arial" w:hAnsi="Arial" w:cs="Arial"/>
                <w:sz w:val="22"/>
                <w:szCs w:val="22"/>
                <w:lang w:val="en-GB"/>
              </w:rPr>
            </w:pPr>
          </w:p>
          <w:p w:rsidR="00153832" w:rsidRPr="00B572FC" w:rsidRDefault="00153832" w:rsidP="00B572FC">
            <w:pPr>
              <w:rPr>
                <w:rFonts w:ascii="Arial" w:hAnsi="Arial" w:cs="Arial"/>
                <w:sz w:val="22"/>
                <w:szCs w:val="22"/>
                <w:lang w:val="en-GB"/>
              </w:rPr>
            </w:pPr>
            <w:r w:rsidRPr="00B572FC">
              <w:rPr>
                <w:rFonts w:ascii="Arial" w:hAnsi="Arial" w:cs="Arial"/>
                <w:sz w:val="22"/>
                <w:szCs w:val="22"/>
                <w:lang w:val="en-GB"/>
              </w:rPr>
              <w:t>Excellent evidence is presented to show that l</w:t>
            </w:r>
            <w:r w:rsidRPr="00B572FC">
              <w:rPr>
                <w:rFonts w:ascii="Arial" w:hAnsi="Arial" w:cs="Arial"/>
                <w:lang w:val="en-GB"/>
              </w:rPr>
              <w:t xml:space="preserve">eadership strategies </w:t>
            </w:r>
            <w:r w:rsidRPr="00B572FC">
              <w:rPr>
                <w:rFonts w:ascii="Arial" w:hAnsi="Arial" w:cs="Arial"/>
                <w:sz w:val="22"/>
                <w:szCs w:val="22"/>
                <w:lang w:val="en-GB"/>
              </w:rPr>
              <w:t xml:space="preserve">were </w:t>
            </w:r>
            <w:r w:rsidRPr="00B572FC">
              <w:rPr>
                <w:rFonts w:ascii="Arial" w:hAnsi="Arial" w:cs="Arial"/>
                <w:lang w:val="en-GB"/>
              </w:rPr>
              <w:t xml:space="preserve">planned, implemented and evaluated within a work-related context and </w:t>
            </w:r>
            <w:proofErr w:type="gramStart"/>
            <w:r w:rsidRPr="00B572FC">
              <w:rPr>
                <w:rFonts w:ascii="Arial" w:hAnsi="Arial" w:cs="Arial"/>
                <w:lang w:val="en-GB"/>
              </w:rPr>
              <w:t>specific  area</w:t>
            </w:r>
            <w:proofErr w:type="gramEnd"/>
            <w:r w:rsidRPr="00B572FC">
              <w:rPr>
                <w:rFonts w:ascii="Arial" w:hAnsi="Arial" w:cs="Arial"/>
                <w:lang w:val="en-GB"/>
              </w:rPr>
              <w:t xml:space="preserve"> of responsibility. Several</w:t>
            </w:r>
            <w:r w:rsidRPr="00B572FC">
              <w:rPr>
                <w:rFonts w:ascii="Arial" w:hAnsi="Arial" w:cs="Arial"/>
                <w:sz w:val="22"/>
                <w:szCs w:val="22"/>
                <w:lang w:val="en-GB"/>
              </w:rPr>
              <w:t xml:space="preserve"> learning experiences are identified, and the analysis of these is supported by reference to a range of theoretical models. The study demonstrates a robust understanding of many leadership theories and the need for ethically sound professional practice. There is a very good analysis of the impact of the leadership style on the organisation.</w:t>
            </w:r>
          </w:p>
          <w:p w:rsidR="00153832" w:rsidRPr="00B572FC" w:rsidRDefault="00153832" w:rsidP="00B572FC">
            <w:pPr>
              <w:pStyle w:val="bullet"/>
              <w:spacing w:before="0"/>
              <w:ind w:left="0" w:firstLine="0"/>
              <w:jc w:val="left"/>
              <w:rPr>
                <w:rFonts w:ascii="Arial" w:hAnsi="Arial" w:cs="Arial"/>
                <w:sz w:val="22"/>
                <w:szCs w:val="22"/>
              </w:rPr>
            </w:pPr>
          </w:p>
          <w:p w:rsidR="00153832" w:rsidRPr="00B572FC" w:rsidRDefault="00153832" w:rsidP="00B572FC">
            <w:pPr>
              <w:pStyle w:val="bullet"/>
              <w:spacing w:before="0"/>
              <w:ind w:left="0" w:firstLine="0"/>
              <w:jc w:val="left"/>
              <w:rPr>
                <w:rFonts w:ascii="Arial" w:hAnsi="Arial" w:cs="Arial"/>
                <w:sz w:val="22"/>
                <w:szCs w:val="22"/>
              </w:rPr>
            </w:pPr>
            <w:r w:rsidRPr="00B572FC">
              <w:rPr>
                <w:rFonts w:ascii="Arial" w:hAnsi="Arial" w:cs="Arial"/>
                <w:sz w:val="22"/>
                <w:szCs w:val="22"/>
              </w:rPr>
              <w:t xml:space="preserve">Strategies for development are noted and included in a very good personal development plan which addresses targets, resources and processes, and indicators of success. </w:t>
            </w:r>
          </w:p>
          <w:p w:rsidR="00153832" w:rsidRPr="00B572FC" w:rsidRDefault="00153832" w:rsidP="00B572FC">
            <w:pPr>
              <w:pStyle w:val="bullet"/>
              <w:spacing w:before="0"/>
              <w:ind w:left="0" w:firstLine="0"/>
              <w:jc w:val="left"/>
              <w:rPr>
                <w:rFonts w:ascii="Arial" w:hAnsi="Arial" w:cs="Arial"/>
                <w:sz w:val="22"/>
                <w:szCs w:val="22"/>
              </w:rPr>
            </w:pPr>
          </w:p>
          <w:p w:rsidR="00153832" w:rsidRPr="00B572FC" w:rsidRDefault="00153832" w:rsidP="00B572FC">
            <w:pPr>
              <w:pStyle w:val="bullet"/>
              <w:spacing w:before="0"/>
              <w:ind w:left="0" w:firstLine="0"/>
              <w:jc w:val="left"/>
              <w:rPr>
                <w:rFonts w:ascii="Arial" w:hAnsi="Arial" w:cs="Arial"/>
                <w:sz w:val="22"/>
                <w:szCs w:val="22"/>
              </w:rPr>
            </w:pPr>
            <w:r w:rsidRPr="00B572FC">
              <w:rPr>
                <w:rFonts w:ascii="Arial" w:hAnsi="Arial" w:cs="Arial"/>
                <w:sz w:val="22"/>
                <w:szCs w:val="22"/>
              </w:rPr>
              <w:t xml:space="preserve">Throughout the account, reflection is of a very high standard and has been undertaken following a model of practice. This ensures that the evaluation and professional development of leadership qualities, necessary to deliver effective leadership within NHS Wales, is achieved. </w:t>
            </w:r>
          </w:p>
        </w:tc>
      </w:tr>
      <w:tr w:rsidR="00153832" w:rsidRPr="00B572FC" w:rsidTr="00671A3E">
        <w:trPr>
          <w:cantSplit/>
          <w:trHeight w:val="1755"/>
        </w:trPr>
        <w:tc>
          <w:tcPr>
            <w:tcW w:w="1278" w:type="dxa"/>
            <w:shd w:val="clear" w:color="auto" w:fill="auto"/>
          </w:tcPr>
          <w:p w:rsidR="00153832" w:rsidRPr="00B572FC" w:rsidRDefault="00153832" w:rsidP="00B572FC">
            <w:pPr>
              <w:pStyle w:val="NormalWeb"/>
              <w:rPr>
                <w:color w:val="auto"/>
                <w:sz w:val="22"/>
                <w:szCs w:val="22"/>
              </w:rPr>
            </w:pPr>
            <w:r w:rsidRPr="00B572FC">
              <w:rPr>
                <w:color w:val="auto"/>
                <w:sz w:val="22"/>
                <w:szCs w:val="22"/>
              </w:rPr>
              <w:t>60 – 69 %</w:t>
            </w:r>
          </w:p>
          <w:p w:rsidR="00153832" w:rsidRPr="00B572FC" w:rsidRDefault="00153832" w:rsidP="00B572FC">
            <w:pPr>
              <w:pStyle w:val="NormalWeb"/>
              <w:rPr>
                <w:color w:val="auto"/>
                <w:sz w:val="22"/>
                <w:szCs w:val="22"/>
              </w:rPr>
            </w:pPr>
          </w:p>
        </w:tc>
        <w:tc>
          <w:tcPr>
            <w:tcW w:w="8550" w:type="dxa"/>
            <w:shd w:val="clear" w:color="auto" w:fill="auto"/>
          </w:tcPr>
          <w:p w:rsidR="00153832" w:rsidRPr="00B572FC" w:rsidRDefault="00153832" w:rsidP="00B572FC">
            <w:pPr>
              <w:pStyle w:val="bullet"/>
              <w:spacing w:before="0"/>
              <w:ind w:left="0" w:firstLine="0"/>
              <w:jc w:val="left"/>
              <w:rPr>
                <w:rFonts w:ascii="Arial" w:hAnsi="Arial" w:cs="Arial"/>
                <w:sz w:val="22"/>
                <w:szCs w:val="22"/>
              </w:rPr>
            </w:pPr>
            <w:r w:rsidRPr="00B572FC">
              <w:rPr>
                <w:rFonts w:ascii="Arial" w:hAnsi="Arial" w:cs="Arial"/>
                <w:sz w:val="22"/>
                <w:szCs w:val="22"/>
              </w:rPr>
              <w:t xml:space="preserve">The evaluation of leadership style substantially addresses the personal effectiveness of leadership </w:t>
            </w:r>
            <w:r w:rsidR="00674C83" w:rsidRPr="00B572FC">
              <w:rPr>
                <w:rFonts w:ascii="Arial" w:hAnsi="Arial" w:cs="Arial"/>
                <w:sz w:val="22"/>
                <w:szCs w:val="22"/>
              </w:rPr>
              <w:t xml:space="preserve">and influencing </w:t>
            </w:r>
            <w:r w:rsidRPr="00B572FC">
              <w:rPr>
                <w:rFonts w:ascii="Arial" w:hAnsi="Arial" w:cs="Arial"/>
                <w:sz w:val="22"/>
                <w:szCs w:val="22"/>
              </w:rPr>
              <w:t>skills and explains their application within complex and collaborative leadership contexts within NHS Wales. There is good evidence of awareness of different leadership styles and how they might be applied within different contexts, and the value of different tools and models in assessing person leadership style.</w:t>
            </w:r>
          </w:p>
          <w:p w:rsidR="00153832" w:rsidRPr="00B572FC" w:rsidRDefault="00153832" w:rsidP="00B572FC">
            <w:pPr>
              <w:rPr>
                <w:rFonts w:ascii="Arial" w:hAnsi="Arial" w:cs="Arial"/>
                <w:sz w:val="22"/>
                <w:szCs w:val="22"/>
                <w:lang w:val="en-GB"/>
              </w:rPr>
            </w:pPr>
          </w:p>
          <w:p w:rsidR="00153832" w:rsidRPr="00B572FC" w:rsidRDefault="00153832" w:rsidP="00B572FC">
            <w:pPr>
              <w:rPr>
                <w:rFonts w:ascii="Arial" w:hAnsi="Arial" w:cs="Arial"/>
                <w:sz w:val="22"/>
                <w:szCs w:val="22"/>
                <w:lang w:val="en-GB"/>
              </w:rPr>
            </w:pPr>
            <w:r w:rsidRPr="00B572FC">
              <w:rPr>
                <w:rFonts w:ascii="Arial" w:hAnsi="Arial" w:cs="Arial"/>
                <w:sz w:val="22"/>
                <w:szCs w:val="22"/>
                <w:lang w:val="en-GB"/>
              </w:rPr>
              <w:t>Good evidence is presented to show that l</w:t>
            </w:r>
            <w:r w:rsidRPr="00B572FC">
              <w:rPr>
                <w:rFonts w:ascii="Arial" w:hAnsi="Arial" w:cs="Arial"/>
                <w:lang w:val="en-GB"/>
              </w:rPr>
              <w:t xml:space="preserve">eadership strategies </w:t>
            </w:r>
            <w:r w:rsidRPr="00B572FC">
              <w:rPr>
                <w:rFonts w:ascii="Arial" w:hAnsi="Arial" w:cs="Arial"/>
                <w:sz w:val="22"/>
                <w:szCs w:val="22"/>
                <w:lang w:val="en-GB"/>
              </w:rPr>
              <w:t xml:space="preserve">were </w:t>
            </w:r>
            <w:r w:rsidRPr="00B572FC">
              <w:rPr>
                <w:rFonts w:ascii="Arial" w:hAnsi="Arial" w:cs="Arial"/>
                <w:lang w:val="en-GB"/>
              </w:rPr>
              <w:t xml:space="preserve">planned, implemented and evaluated within a work-related context and </w:t>
            </w:r>
            <w:proofErr w:type="gramStart"/>
            <w:r w:rsidRPr="00B572FC">
              <w:rPr>
                <w:rFonts w:ascii="Arial" w:hAnsi="Arial" w:cs="Arial"/>
                <w:lang w:val="en-GB"/>
              </w:rPr>
              <w:t>specific  area</w:t>
            </w:r>
            <w:proofErr w:type="gramEnd"/>
            <w:r w:rsidRPr="00B572FC">
              <w:rPr>
                <w:rFonts w:ascii="Arial" w:hAnsi="Arial" w:cs="Arial"/>
                <w:lang w:val="en-GB"/>
              </w:rPr>
              <w:t xml:space="preserve"> of responsibility. A</w:t>
            </w:r>
            <w:r w:rsidRPr="00B572FC">
              <w:rPr>
                <w:rFonts w:ascii="Arial" w:hAnsi="Arial" w:cs="Arial"/>
                <w:sz w:val="22"/>
                <w:szCs w:val="22"/>
                <w:lang w:val="en-GB"/>
              </w:rPr>
              <w:t xml:space="preserve"> number of learning experiences are identified, and the analysis of these is supported by reference to several theoretical models. The study demonstrates an understanding of several leadership theories and the need for ethically sound professional practice. There is a good analysis of the impact of the leadership style on the organisation.</w:t>
            </w:r>
          </w:p>
          <w:p w:rsidR="00153832" w:rsidRPr="00B572FC" w:rsidRDefault="00153832" w:rsidP="00B572FC">
            <w:pPr>
              <w:pStyle w:val="bullet"/>
              <w:spacing w:before="0"/>
              <w:ind w:left="0" w:firstLine="0"/>
              <w:jc w:val="left"/>
              <w:rPr>
                <w:rFonts w:ascii="Arial" w:hAnsi="Arial" w:cs="Arial"/>
                <w:sz w:val="22"/>
                <w:szCs w:val="22"/>
              </w:rPr>
            </w:pPr>
          </w:p>
          <w:p w:rsidR="00153832" w:rsidRPr="00B572FC" w:rsidRDefault="00153832" w:rsidP="00B572FC">
            <w:pPr>
              <w:pStyle w:val="bullet"/>
              <w:spacing w:before="0"/>
              <w:ind w:left="0" w:firstLine="0"/>
              <w:jc w:val="left"/>
              <w:rPr>
                <w:rFonts w:ascii="Arial" w:hAnsi="Arial" w:cs="Arial"/>
                <w:sz w:val="22"/>
                <w:szCs w:val="22"/>
              </w:rPr>
            </w:pPr>
            <w:r w:rsidRPr="00B572FC">
              <w:rPr>
                <w:rFonts w:ascii="Arial" w:hAnsi="Arial" w:cs="Arial"/>
                <w:sz w:val="22"/>
                <w:szCs w:val="22"/>
              </w:rPr>
              <w:t xml:space="preserve">Strategies for development are </w:t>
            </w:r>
            <w:r w:rsidR="001F270C" w:rsidRPr="00B572FC">
              <w:rPr>
                <w:rFonts w:ascii="Arial" w:hAnsi="Arial" w:cs="Arial"/>
                <w:sz w:val="22"/>
                <w:szCs w:val="22"/>
              </w:rPr>
              <w:t xml:space="preserve">identified </w:t>
            </w:r>
            <w:r w:rsidRPr="00B572FC">
              <w:rPr>
                <w:rFonts w:ascii="Arial" w:hAnsi="Arial" w:cs="Arial"/>
                <w:sz w:val="22"/>
                <w:szCs w:val="22"/>
              </w:rPr>
              <w:t xml:space="preserve">and included in a good personal development plan which addresses targets, resources and processes, and indicators of success. </w:t>
            </w:r>
          </w:p>
          <w:p w:rsidR="00153832" w:rsidRPr="00B572FC" w:rsidRDefault="00153832" w:rsidP="00B572FC">
            <w:pPr>
              <w:pStyle w:val="bullet"/>
              <w:spacing w:before="0"/>
              <w:ind w:left="0" w:firstLine="0"/>
              <w:jc w:val="left"/>
              <w:rPr>
                <w:rFonts w:ascii="Arial" w:hAnsi="Arial" w:cs="Arial"/>
                <w:sz w:val="22"/>
                <w:szCs w:val="22"/>
              </w:rPr>
            </w:pPr>
          </w:p>
          <w:p w:rsidR="00153832" w:rsidRPr="00B572FC" w:rsidRDefault="00153832" w:rsidP="00B572FC">
            <w:pPr>
              <w:rPr>
                <w:rFonts w:ascii="Arial" w:hAnsi="Arial" w:cs="Arial"/>
                <w:sz w:val="22"/>
                <w:szCs w:val="22"/>
                <w:lang w:val="en-GB"/>
              </w:rPr>
            </w:pPr>
            <w:r w:rsidRPr="00B572FC">
              <w:rPr>
                <w:rFonts w:ascii="Arial" w:hAnsi="Arial" w:cs="Arial"/>
                <w:sz w:val="22"/>
                <w:szCs w:val="22"/>
                <w:lang w:val="en-GB"/>
              </w:rPr>
              <w:t xml:space="preserve">Throughout the account, reflection is of a high standard and has been undertaken following a model of practice. This ensures that the evaluation and professional development of leadership qualities, necessary to deliver effective leadership within NHS Wales, is achieved. </w:t>
            </w:r>
          </w:p>
        </w:tc>
      </w:tr>
      <w:tr w:rsidR="00153832" w:rsidRPr="00B572FC" w:rsidTr="00671A3E">
        <w:trPr>
          <w:cantSplit/>
          <w:trHeight w:val="1638"/>
        </w:trPr>
        <w:tc>
          <w:tcPr>
            <w:tcW w:w="1278" w:type="dxa"/>
            <w:shd w:val="clear" w:color="auto" w:fill="auto"/>
          </w:tcPr>
          <w:p w:rsidR="00153832" w:rsidRPr="00B572FC" w:rsidRDefault="00153832" w:rsidP="00B572FC">
            <w:pPr>
              <w:pStyle w:val="NormalWeb"/>
              <w:rPr>
                <w:color w:val="auto"/>
                <w:sz w:val="22"/>
                <w:szCs w:val="22"/>
              </w:rPr>
            </w:pPr>
          </w:p>
          <w:p w:rsidR="00153832" w:rsidRPr="00B572FC" w:rsidRDefault="00153832" w:rsidP="00B572FC">
            <w:pPr>
              <w:pStyle w:val="NormalWeb"/>
              <w:rPr>
                <w:color w:val="auto"/>
                <w:sz w:val="22"/>
                <w:szCs w:val="22"/>
              </w:rPr>
            </w:pPr>
            <w:r w:rsidRPr="00B572FC">
              <w:rPr>
                <w:color w:val="auto"/>
                <w:sz w:val="22"/>
                <w:szCs w:val="22"/>
              </w:rPr>
              <w:t>50 – 59 %</w:t>
            </w:r>
          </w:p>
          <w:p w:rsidR="00153832" w:rsidRPr="00B572FC" w:rsidRDefault="00153832" w:rsidP="00B572FC">
            <w:pPr>
              <w:pStyle w:val="NormalWeb"/>
              <w:rPr>
                <w:color w:val="auto"/>
                <w:sz w:val="22"/>
                <w:szCs w:val="22"/>
              </w:rPr>
            </w:pPr>
          </w:p>
        </w:tc>
        <w:tc>
          <w:tcPr>
            <w:tcW w:w="8550" w:type="dxa"/>
            <w:shd w:val="clear" w:color="auto" w:fill="auto"/>
          </w:tcPr>
          <w:p w:rsidR="00153832" w:rsidRPr="00B572FC" w:rsidRDefault="00153832" w:rsidP="00B572FC">
            <w:pPr>
              <w:rPr>
                <w:rFonts w:ascii="Arial" w:hAnsi="Arial" w:cs="Arial"/>
                <w:sz w:val="22"/>
                <w:szCs w:val="22"/>
                <w:lang w:val="en-GB"/>
              </w:rPr>
            </w:pPr>
            <w:r w:rsidRPr="00B572FC">
              <w:rPr>
                <w:rFonts w:ascii="Arial" w:hAnsi="Arial" w:cs="Arial"/>
                <w:sz w:val="22"/>
                <w:szCs w:val="22"/>
                <w:lang w:val="en-GB"/>
              </w:rPr>
              <w:t xml:space="preserve">The submission meets the criteria for a pass.  </w:t>
            </w:r>
          </w:p>
          <w:p w:rsidR="00153832" w:rsidRPr="00B572FC" w:rsidRDefault="00153832" w:rsidP="00B572FC">
            <w:pPr>
              <w:rPr>
                <w:rFonts w:ascii="Arial" w:hAnsi="Arial" w:cs="Arial"/>
                <w:sz w:val="22"/>
                <w:szCs w:val="22"/>
                <w:lang w:val="en-GB"/>
              </w:rPr>
            </w:pPr>
          </w:p>
          <w:p w:rsidR="00153832" w:rsidRPr="00B572FC" w:rsidRDefault="00153832" w:rsidP="00B572FC">
            <w:pPr>
              <w:pStyle w:val="bullet"/>
              <w:spacing w:before="0"/>
              <w:ind w:left="0" w:firstLine="0"/>
              <w:jc w:val="left"/>
              <w:rPr>
                <w:rFonts w:ascii="Arial" w:hAnsi="Arial" w:cs="Arial"/>
                <w:sz w:val="22"/>
                <w:szCs w:val="22"/>
              </w:rPr>
            </w:pPr>
            <w:r w:rsidRPr="00B572FC">
              <w:rPr>
                <w:rFonts w:ascii="Arial" w:hAnsi="Arial" w:cs="Arial"/>
                <w:sz w:val="22"/>
                <w:szCs w:val="22"/>
              </w:rPr>
              <w:t>The evaluation of leadership style addresses the personal effectiveness of leadership</w:t>
            </w:r>
            <w:r w:rsidR="00674C83" w:rsidRPr="00B572FC">
              <w:rPr>
                <w:rFonts w:ascii="Arial" w:hAnsi="Arial" w:cs="Arial"/>
                <w:sz w:val="22"/>
                <w:szCs w:val="22"/>
              </w:rPr>
              <w:t xml:space="preserve"> and inf</w:t>
            </w:r>
            <w:r w:rsidR="00B572FC" w:rsidRPr="00B572FC">
              <w:rPr>
                <w:rFonts w:ascii="Arial" w:hAnsi="Arial" w:cs="Arial"/>
                <w:sz w:val="22"/>
                <w:szCs w:val="22"/>
              </w:rPr>
              <w:t>l</w:t>
            </w:r>
            <w:r w:rsidR="00674C83" w:rsidRPr="00B572FC">
              <w:rPr>
                <w:rFonts w:ascii="Arial" w:hAnsi="Arial" w:cs="Arial"/>
                <w:sz w:val="22"/>
                <w:szCs w:val="22"/>
              </w:rPr>
              <w:t>uencing</w:t>
            </w:r>
            <w:r w:rsidRPr="00B572FC">
              <w:rPr>
                <w:rFonts w:ascii="Arial" w:hAnsi="Arial" w:cs="Arial"/>
                <w:sz w:val="22"/>
                <w:szCs w:val="22"/>
              </w:rPr>
              <w:t xml:space="preserve"> skills and their application within complex and collaborative leadership contexts within NHS Wales. There is evidence of awareness of different leadership styles and how they might be applied within different contexts, and the value of different tools and models in assessing person leadership style.</w:t>
            </w:r>
          </w:p>
          <w:p w:rsidR="00153832" w:rsidRPr="00B572FC" w:rsidRDefault="00153832" w:rsidP="00B572FC">
            <w:pPr>
              <w:rPr>
                <w:rFonts w:ascii="Arial" w:hAnsi="Arial" w:cs="Arial"/>
                <w:sz w:val="22"/>
                <w:szCs w:val="22"/>
                <w:lang w:val="en-GB"/>
              </w:rPr>
            </w:pPr>
          </w:p>
          <w:p w:rsidR="00153832" w:rsidRPr="00B572FC" w:rsidRDefault="00674C83" w:rsidP="00B572FC">
            <w:pPr>
              <w:rPr>
                <w:rFonts w:ascii="Arial" w:hAnsi="Arial" w:cs="Arial"/>
                <w:sz w:val="22"/>
                <w:szCs w:val="22"/>
                <w:lang w:val="en-GB"/>
              </w:rPr>
            </w:pPr>
            <w:r w:rsidRPr="00B572FC">
              <w:rPr>
                <w:rFonts w:ascii="Arial" w:hAnsi="Arial" w:cs="Arial"/>
                <w:sz w:val="22"/>
                <w:szCs w:val="22"/>
                <w:lang w:val="en-GB"/>
              </w:rPr>
              <w:t>Some e</w:t>
            </w:r>
            <w:r w:rsidR="00153832" w:rsidRPr="00B572FC">
              <w:rPr>
                <w:rFonts w:ascii="Arial" w:hAnsi="Arial" w:cs="Arial"/>
                <w:sz w:val="22"/>
                <w:szCs w:val="22"/>
                <w:lang w:val="en-GB"/>
              </w:rPr>
              <w:t>vidence is presented to show that l</w:t>
            </w:r>
            <w:r w:rsidR="00153832" w:rsidRPr="00B572FC">
              <w:rPr>
                <w:rFonts w:ascii="Arial" w:hAnsi="Arial" w:cs="Arial"/>
                <w:lang w:val="en-GB"/>
              </w:rPr>
              <w:t xml:space="preserve">eadership strategies </w:t>
            </w:r>
            <w:r w:rsidR="00153832" w:rsidRPr="00B572FC">
              <w:rPr>
                <w:rFonts w:ascii="Arial" w:hAnsi="Arial" w:cs="Arial"/>
                <w:sz w:val="22"/>
                <w:szCs w:val="22"/>
                <w:lang w:val="en-GB"/>
              </w:rPr>
              <w:t xml:space="preserve">were </w:t>
            </w:r>
            <w:r w:rsidR="00153832" w:rsidRPr="00B572FC">
              <w:rPr>
                <w:rFonts w:ascii="Arial" w:hAnsi="Arial" w:cs="Arial"/>
                <w:lang w:val="en-GB"/>
              </w:rPr>
              <w:t xml:space="preserve">planned, implemented and </w:t>
            </w:r>
            <w:r w:rsidRPr="00B572FC">
              <w:rPr>
                <w:rFonts w:ascii="Arial" w:hAnsi="Arial" w:cs="Arial"/>
                <w:lang w:val="en-GB"/>
              </w:rPr>
              <w:t xml:space="preserve">related to </w:t>
            </w:r>
            <w:r w:rsidR="00153832" w:rsidRPr="00B572FC">
              <w:rPr>
                <w:rFonts w:ascii="Arial" w:hAnsi="Arial" w:cs="Arial"/>
                <w:lang w:val="en-GB"/>
              </w:rPr>
              <w:t xml:space="preserve">a work context and </w:t>
            </w:r>
            <w:proofErr w:type="gramStart"/>
            <w:r w:rsidR="00153832" w:rsidRPr="00B572FC">
              <w:rPr>
                <w:rFonts w:ascii="Arial" w:hAnsi="Arial" w:cs="Arial"/>
                <w:lang w:val="en-GB"/>
              </w:rPr>
              <w:t>specific  area</w:t>
            </w:r>
            <w:proofErr w:type="gramEnd"/>
            <w:r w:rsidR="00153832" w:rsidRPr="00B572FC">
              <w:rPr>
                <w:rFonts w:ascii="Arial" w:hAnsi="Arial" w:cs="Arial"/>
                <w:lang w:val="en-GB"/>
              </w:rPr>
              <w:t xml:space="preserve"> of responsibility. </w:t>
            </w:r>
            <w:r w:rsidRPr="00B572FC">
              <w:rPr>
                <w:rFonts w:ascii="Arial" w:hAnsi="Arial" w:cs="Arial"/>
                <w:sz w:val="22"/>
                <w:szCs w:val="22"/>
                <w:lang w:val="en-GB"/>
              </w:rPr>
              <w:t>L</w:t>
            </w:r>
            <w:r w:rsidR="00153832" w:rsidRPr="00B572FC">
              <w:rPr>
                <w:rFonts w:ascii="Arial" w:hAnsi="Arial" w:cs="Arial"/>
                <w:sz w:val="22"/>
                <w:szCs w:val="22"/>
                <w:lang w:val="en-GB"/>
              </w:rPr>
              <w:t>earning experiences are identified and the analysis of these is supported by reference to some theoretical models. The study demonstrates an understanding of some leadership theories and the need for ethically sound professional practice. There is an analysis of the impact of the leadership style on the organisation.</w:t>
            </w:r>
          </w:p>
          <w:p w:rsidR="00153832" w:rsidRPr="00B572FC" w:rsidRDefault="00153832" w:rsidP="00B572FC">
            <w:pPr>
              <w:pStyle w:val="bullet"/>
              <w:spacing w:before="0"/>
              <w:ind w:left="0" w:firstLine="0"/>
              <w:jc w:val="left"/>
              <w:rPr>
                <w:rFonts w:ascii="Arial" w:hAnsi="Arial" w:cs="Arial"/>
                <w:sz w:val="22"/>
                <w:szCs w:val="22"/>
              </w:rPr>
            </w:pPr>
          </w:p>
          <w:p w:rsidR="00153832" w:rsidRPr="00B572FC" w:rsidRDefault="00153832" w:rsidP="00B572FC">
            <w:pPr>
              <w:pStyle w:val="bullet"/>
              <w:spacing w:before="0"/>
              <w:ind w:left="0" w:firstLine="0"/>
              <w:jc w:val="left"/>
              <w:rPr>
                <w:rFonts w:ascii="Arial" w:hAnsi="Arial" w:cs="Arial"/>
                <w:sz w:val="22"/>
                <w:szCs w:val="22"/>
              </w:rPr>
            </w:pPr>
            <w:r w:rsidRPr="00B572FC">
              <w:rPr>
                <w:rFonts w:ascii="Arial" w:hAnsi="Arial" w:cs="Arial"/>
                <w:sz w:val="22"/>
                <w:szCs w:val="22"/>
              </w:rPr>
              <w:t xml:space="preserve">Strategies for development are noted and included in a personal development plan which addresses targets, resources and processes, and indicators of success. </w:t>
            </w:r>
          </w:p>
          <w:p w:rsidR="00153832" w:rsidRPr="00B572FC" w:rsidRDefault="00153832" w:rsidP="00B572FC">
            <w:pPr>
              <w:pStyle w:val="bullet"/>
              <w:spacing w:before="0"/>
              <w:ind w:left="0" w:firstLine="0"/>
              <w:jc w:val="left"/>
              <w:rPr>
                <w:rFonts w:ascii="Arial" w:hAnsi="Arial" w:cs="Arial"/>
                <w:sz w:val="22"/>
                <w:szCs w:val="22"/>
              </w:rPr>
            </w:pPr>
          </w:p>
          <w:p w:rsidR="00153832" w:rsidRPr="00B572FC" w:rsidRDefault="00153832" w:rsidP="00B572FC">
            <w:pPr>
              <w:pStyle w:val="bullet"/>
              <w:spacing w:before="0"/>
              <w:ind w:left="0" w:firstLine="0"/>
              <w:jc w:val="left"/>
              <w:rPr>
                <w:rFonts w:ascii="Arial" w:hAnsi="Arial" w:cs="Arial"/>
                <w:sz w:val="22"/>
                <w:szCs w:val="22"/>
              </w:rPr>
            </w:pPr>
            <w:r w:rsidRPr="00B572FC">
              <w:rPr>
                <w:rFonts w:ascii="Arial" w:hAnsi="Arial" w:cs="Arial"/>
                <w:sz w:val="22"/>
                <w:szCs w:val="22"/>
              </w:rPr>
              <w:t xml:space="preserve">Throughout the account, reflection is appropriate and has been undertaken following a model of practice. This ensures that the evaluation and professional development of leadership qualities, necessary to deliver effective leadership within NHS Wales, is achieved. </w:t>
            </w:r>
          </w:p>
        </w:tc>
      </w:tr>
      <w:tr w:rsidR="00153832" w:rsidRPr="00B572FC" w:rsidTr="00671A3E">
        <w:trPr>
          <w:cantSplit/>
          <w:trHeight w:val="1943"/>
        </w:trPr>
        <w:tc>
          <w:tcPr>
            <w:tcW w:w="1278" w:type="dxa"/>
            <w:shd w:val="clear" w:color="auto" w:fill="auto"/>
          </w:tcPr>
          <w:p w:rsidR="00664EBB" w:rsidRDefault="00664EBB" w:rsidP="00B572FC">
            <w:pPr>
              <w:pStyle w:val="NormalWeb"/>
              <w:rPr>
                <w:color w:val="auto"/>
                <w:sz w:val="22"/>
                <w:szCs w:val="22"/>
              </w:rPr>
            </w:pPr>
          </w:p>
          <w:p w:rsidR="00153832" w:rsidRPr="00B572FC" w:rsidRDefault="00153832" w:rsidP="00B572FC">
            <w:pPr>
              <w:pStyle w:val="NormalWeb"/>
              <w:rPr>
                <w:color w:val="auto"/>
                <w:sz w:val="22"/>
                <w:szCs w:val="22"/>
              </w:rPr>
            </w:pPr>
            <w:r w:rsidRPr="00B572FC">
              <w:rPr>
                <w:color w:val="auto"/>
                <w:sz w:val="22"/>
                <w:szCs w:val="22"/>
              </w:rPr>
              <w:t>0 – 49%</w:t>
            </w:r>
          </w:p>
          <w:p w:rsidR="00153832" w:rsidRPr="00B572FC" w:rsidRDefault="00153832" w:rsidP="00664EBB">
            <w:pPr>
              <w:pStyle w:val="NormalWeb"/>
              <w:jc w:val="center"/>
              <w:rPr>
                <w:color w:val="auto"/>
                <w:sz w:val="22"/>
                <w:szCs w:val="22"/>
              </w:rPr>
            </w:pPr>
            <w:r w:rsidRPr="00B572FC">
              <w:rPr>
                <w:color w:val="auto"/>
                <w:sz w:val="22"/>
                <w:szCs w:val="22"/>
              </w:rPr>
              <w:t>(Fail)</w:t>
            </w:r>
          </w:p>
          <w:p w:rsidR="00153832" w:rsidRPr="00B572FC" w:rsidRDefault="00153832" w:rsidP="00B572FC">
            <w:pPr>
              <w:pStyle w:val="NormalWeb"/>
              <w:rPr>
                <w:color w:val="auto"/>
                <w:sz w:val="22"/>
                <w:szCs w:val="22"/>
              </w:rPr>
            </w:pPr>
          </w:p>
        </w:tc>
        <w:tc>
          <w:tcPr>
            <w:tcW w:w="8550" w:type="dxa"/>
            <w:shd w:val="clear" w:color="auto" w:fill="auto"/>
          </w:tcPr>
          <w:p w:rsidR="00664EBB" w:rsidRDefault="00664EBB" w:rsidP="00664EBB">
            <w:pPr>
              <w:rPr>
                <w:rFonts w:ascii="Arial" w:hAnsi="Arial" w:cs="Arial"/>
                <w:sz w:val="22"/>
                <w:szCs w:val="22"/>
                <w:lang w:val="en-GB"/>
              </w:rPr>
            </w:pPr>
            <w:r>
              <w:rPr>
                <w:rFonts w:ascii="Arial" w:hAnsi="Arial" w:cs="Arial"/>
                <w:sz w:val="22"/>
                <w:szCs w:val="22"/>
                <w:lang w:val="en-GB"/>
              </w:rPr>
              <w:t xml:space="preserve">Reflection/discussion is generally at a very low level, being essentially descriptive rather than evaluative or yields neither substantive conclusions nor recommendations. Further analysis and evaluation is required at this level. Some references are made to theory but this is very limited and the vocabulary used is not always appropriate. </w:t>
            </w:r>
          </w:p>
          <w:p w:rsidR="00664EBB" w:rsidRDefault="00664EBB" w:rsidP="00664EBB">
            <w:pPr>
              <w:rPr>
                <w:rFonts w:ascii="Arial" w:hAnsi="Arial" w:cs="Arial"/>
                <w:sz w:val="22"/>
                <w:szCs w:val="22"/>
                <w:lang w:val="en-GB"/>
              </w:rPr>
            </w:pPr>
          </w:p>
          <w:p w:rsidR="00664EBB" w:rsidRDefault="00664EBB" w:rsidP="00664EBB">
            <w:pPr>
              <w:rPr>
                <w:rFonts w:ascii="Arial" w:hAnsi="Arial" w:cs="Arial"/>
                <w:sz w:val="22"/>
                <w:szCs w:val="22"/>
                <w:lang w:val="en-GB"/>
              </w:rPr>
            </w:pPr>
            <w:r>
              <w:rPr>
                <w:rFonts w:ascii="Arial" w:hAnsi="Arial" w:cs="Arial"/>
                <w:sz w:val="22"/>
                <w:szCs w:val="22"/>
                <w:lang w:val="en-GB"/>
              </w:rPr>
              <w:t xml:space="preserve">Very insubstantial with serious deficiencies, for example, some components have been omitted or treated cursorily. </w:t>
            </w:r>
          </w:p>
          <w:p w:rsidR="00664EBB" w:rsidRDefault="00664EBB" w:rsidP="00664EBB">
            <w:pPr>
              <w:rPr>
                <w:rFonts w:ascii="Arial" w:hAnsi="Arial" w:cs="Arial"/>
                <w:sz w:val="22"/>
                <w:szCs w:val="22"/>
                <w:lang w:val="en-GB"/>
              </w:rPr>
            </w:pPr>
          </w:p>
          <w:p w:rsidR="00664EBB" w:rsidRDefault="00664EBB" w:rsidP="00664EBB">
            <w:pPr>
              <w:rPr>
                <w:rFonts w:ascii="Arial" w:hAnsi="Arial" w:cs="Arial"/>
                <w:sz w:val="22"/>
                <w:szCs w:val="22"/>
                <w:lang w:val="en-GB"/>
              </w:rPr>
            </w:pPr>
            <w:r>
              <w:rPr>
                <w:rFonts w:ascii="Arial" w:hAnsi="Arial" w:cs="Arial"/>
                <w:sz w:val="22"/>
                <w:szCs w:val="22"/>
                <w:lang w:val="en-GB"/>
              </w:rPr>
              <w:t xml:space="preserve">Insufficient evidence of knowledge and understanding and/or engagement with the subject related to the specific learning outcomes of the module. No understanding of different approaches related to a wider context or within a work-based setting. </w:t>
            </w:r>
          </w:p>
          <w:p w:rsidR="00664EBB" w:rsidRDefault="00664EBB" w:rsidP="00664EBB">
            <w:pPr>
              <w:rPr>
                <w:rFonts w:ascii="Arial" w:hAnsi="Arial" w:cs="Arial"/>
                <w:sz w:val="22"/>
                <w:szCs w:val="22"/>
                <w:lang w:val="en-GB"/>
              </w:rPr>
            </w:pPr>
          </w:p>
          <w:p w:rsidR="00664EBB" w:rsidRDefault="00664EBB" w:rsidP="00664EBB">
            <w:pPr>
              <w:rPr>
                <w:rFonts w:ascii="Arial" w:hAnsi="Arial" w:cs="Arial"/>
                <w:sz w:val="22"/>
                <w:szCs w:val="22"/>
                <w:lang w:val="en-GB"/>
              </w:rPr>
            </w:pPr>
            <w:r>
              <w:rPr>
                <w:rFonts w:ascii="Arial" w:hAnsi="Arial" w:cs="Arial"/>
                <w:sz w:val="22"/>
                <w:szCs w:val="22"/>
                <w:lang w:val="en-GB"/>
              </w:rPr>
              <w:t>No focus on relevant aspects and little or no coherence.</w:t>
            </w:r>
          </w:p>
          <w:p w:rsidR="00664EBB" w:rsidRDefault="00664EBB" w:rsidP="00664EBB">
            <w:pPr>
              <w:rPr>
                <w:rFonts w:ascii="Arial" w:hAnsi="Arial" w:cs="Arial"/>
                <w:sz w:val="22"/>
                <w:szCs w:val="22"/>
                <w:lang w:val="en-GB"/>
              </w:rPr>
            </w:pPr>
          </w:p>
          <w:p w:rsidR="00664EBB" w:rsidRDefault="00664EBB" w:rsidP="00664EBB">
            <w:pPr>
              <w:rPr>
                <w:rFonts w:ascii="Arial" w:hAnsi="Arial" w:cs="Arial"/>
                <w:sz w:val="22"/>
                <w:szCs w:val="22"/>
                <w:lang w:val="en-GB"/>
              </w:rPr>
            </w:pPr>
            <w:r>
              <w:rPr>
                <w:rFonts w:ascii="Arial" w:hAnsi="Arial" w:cs="Arial"/>
                <w:sz w:val="22"/>
                <w:szCs w:val="22"/>
                <w:lang w:val="en-GB"/>
              </w:rPr>
              <w:t>No work submitted.</w:t>
            </w:r>
          </w:p>
          <w:p w:rsidR="00153832" w:rsidRPr="00B572FC" w:rsidRDefault="00153832" w:rsidP="00664EBB">
            <w:pPr>
              <w:rPr>
                <w:rFonts w:ascii="Arial" w:hAnsi="Arial" w:cs="Arial"/>
                <w:sz w:val="22"/>
                <w:szCs w:val="22"/>
                <w:lang w:val="en-GB"/>
              </w:rPr>
            </w:pPr>
          </w:p>
        </w:tc>
      </w:tr>
    </w:tbl>
    <w:p w:rsidR="00153832" w:rsidRPr="00B572FC" w:rsidRDefault="00153832" w:rsidP="00153832">
      <w:pPr>
        <w:rPr>
          <w:lang w:val="en-GB"/>
        </w:rPr>
      </w:pPr>
    </w:p>
    <w:p w:rsidR="00706D08" w:rsidRPr="00B572FC" w:rsidRDefault="00706D08">
      <w:pPr>
        <w:rPr>
          <w:lang w:val="en-GB"/>
        </w:rPr>
      </w:pPr>
      <w:bookmarkStart w:id="0" w:name="_GoBack"/>
      <w:bookmarkEnd w:id="0"/>
    </w:p>
    <w:sectPr w:rsidR="00706D08" w:rsidRPr="00B572F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832"/>
    <w:rsid w:val="00153832"/>
    <w:rsid w:val="001F270C"/>
    <w:rsid w:val="00496EF8"/>
    <w:rsid w:val="00664EBB"/>
    <w:rsid w:val="00674C83"/>
    <w:rsid w:val="00706D08"/>
    <w:rsid w:val="00B57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6E5A79-7C2A-4C63-B7AC-F4F6CDA58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3832"/>
    <w:pPr>
      <w:spacing w:after="0" w:line="240" w:lineRule="auto"/>
    </w:pPr>
    <w:rPr>
      <w:rFonts w:ascii="Times New Roman" w:eastAsia="Times New Roman" w:hAnsi="Times New Roman" w:cs="Times New Roman"/>
      <w:sz w:val="24"/>
      <w:szCs w:val="24"/>
      <w:lang w:val="cy-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153832"/>
    <w:pPr>
      <w:shd w:val="clear" w:color="auto" w:fill="FFFFFF"/>
      <w:textAlignment w:val="top"/>
    </w:pPr>
    <w:rPr>
      <w:rFonts w:ascii="Arial" w:hAnsi="Arial" w:cs="Arial"/>
      <w:color w:val="555577"/>
      <w:lang w:val="en-GB"/>
    </w:rPr>
  </w:style>
  <w:style w:type="character" w:styleId="Strong">
    <w:name w:val="Strong"/>
    <w:qFormat/>
    <w:rsid w:val="00153832"/>
    <w:rPr>
      <w:b/>
      <w:bCs/>
    </w:rPr>
  </w:style>
  <w:style w:type="paragraph" w:customStyle="1" w:styleId="bullet">
    <w:name w:val="bullet"/>
    <w:rsid w:val="00153832"/>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paragraph" w:styleId="BalloonText">
    <w:name w:val="Balloon Text"/>
    <w:basedOn w:val="Normal"/>
    <w:link w:val="BalloonTextChar"/>
    <w:uiPriority w:val="99"/>
    <w:semiHidden/>
    <w:unhideWhenUsed/>
    <w:rsid w:val="00B572FC"/>
    <w:rPr>
      <w:rFonts w:ascii="Tahoma" w:hAnsi="Tahoma" w:cs="Tahoma"/>
      <w:sz w:val="16"/>
      <w:szCs w:val="16"/>
    </w:rPr>
  </w:style>
  <w:style w:type="character" w:customStyle="1" w:styleId="BalloonTextChar">
    <w:name w:val="Balloon Text Char"/>
    <w:basedOn w:val="DefaultParagraphFont"/>
    <w:link w:val="BalloonText"/>
    <w:uiPriority w:val="99"/>
    <w:semiHidden/>
    <w:rsid w:val="00B572FC"/>
    <w:rPr>
      <w:rFonts w:ascii="Tahoma" w:eastAsia="Times New Roman" w:hAnsi="Tahoma" w:cs="Tahoma"/>
      <w:sz w:val="16"/>
      <w:szCs w:val="16"/>
      <w:lang w:val="cy-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86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786</Words>
  <Characters>4481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Mair O'connor</cp:lastModifiedBy>
  <cp:revision>3</cp:revision>
  <dcterms:created xsi:type="dcterms:W3CDTF">2015-11-03T10:34:00Z</dcterms:created>
  <dcterms:modified xsi:type="dcterms:W3CDTF">2015-12-03T15:23:00Z</dcterms:modified>
</cp:coreProperties>
</file>