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D304F9" w14:textId="28B958AB" w:rsidR="004248EB" w:rsidRDefault="00FD280B">
      <w:pPr>
        <w:rPr>
          <w:noProof/>
          <w:color w:val="000000" w:themeColor="text1"/>
        </w:rPr>
      </w:pPr>
      <w:r>
        <w:rPr>
          <w:noProof/>
        </w:rPr>
        <w:t xml:space="preserve">          </w:t>
      </w:r>
    </w:p>
    <w:p w14:paraId="698B52A3" w14:textId="20EE3219" w:rsidR="00FD280B" w:rsidRDefault="00FD280B">
      <w:pPr>
        <w:rPr>
          <w:noProof/>
          <w:color w:val="000000" w:themeColor="text1"/>
        </w:rPr>
      </w:pPr>
    </w:p>
    <w:p w14:paraId="6D04BEB9" w14:textId="6A15B0A5" w:rsidR="00FD280B" w:rsidRDefault="00FD280B">
      <w:pPr>
        <w:rPr>
          <w:noProof/>
          <w:color w:val="000000" w:themeColor="text1"/>
        </w:rPr>
      </w:pPr>
    </w:p>
    <w:p w14:paraId="5D26AA71" w14:textId="2F659E99" w:rsidR="00FD280B" w:rsidRDefault="00FD280B">
      <w:pPr>
        <w:rPr>
          <w:noProof/>
          <w:color w:val="000000" w:themeColor="text1"/>
        </w:rPr>
      </w:pPr>
    </w:p>
    <w:p w14:paraId="68821C7C" w14:textId="086244C0" w:rsidR="00FD280B" w:rsidRDefault="00FD280B">
      <w:pPr>
        <w:rPr>
          <w:i/>
          <w:iCs/>
          <w:noProof/>
          <w:color w:val="000000" w:themeColor="text1"/>
          <w:sz w:val="96"/>
          <w:szCs w:val="96"/>
        </w:rPr>
      </w:pPr>
      <w:r w:rsidRPr="002B3657">
        <w:rPr>
          <w:i/>
          <w:iCs/>
          <w:noProof/>
          <w:color w:val="000000" w:themeColor="text1"/>
        </w:rPr>
        <w:t xml:space="preserve">            </w:t>
      </w:r>
      <w:r w:rsidRPr="002B3657">
        <w:rPr>
          <w:i/>
          <w:iCs/>
          <w:noProof/>
          <w:color w:val="000000" w:themeColor="text1"/>
          <w:sz w:val="96"/>
          <w:szCs w:val="96"/>
        </w:rPr>
        <w:t>S</w:t>
      </w:r>
      <w:r w:rsidR="00B20C70">
        <w:rPr>
          <w:i/>
          <w:iCs/>
          <w:noProof/>
          <w:color w:val="000000" w:themeColor="text1"/>
          <w:sz w:val="96"/>
          <w:szCs w:val="96"/>
        </w:rPr>
        <w:t>eñal</w:t>
      </w:r>
      <w:r w:rsidRPr="002B3657">
        <w:rPr>
          <w:i/>
          <w:iCs/>
          <w:noProof/>
          <w:color w:val="000000" w:themeColor="text1"/>
          <w:sz w:val="96"/>
          <w:szCs w:val="96"/>
        </w:rPr>
        <w:t xml:space="preserve"> de </w:t>
      </w:r>
      <w:r w:rsidR="002B3657" w:rsidRPr="002B3657">
        <w:rPr>
          <w:i/>
          <w:iCs/>
          <w:noProof/>
          <w:color w:val="000000" w:themeColor="text1"/>
          <w:sz w:val="96"/>
          <w:szCs w:val="96"/>
        </w:rPr>
        <w:t>precaución</w:t>
      </w:r>
    </w:p>
    <w:p w14:paraId="5A0CE8FD" w14:textId="3C53096D" w:rsidR="002B3657" w:rsidRDefault="002B3657">
      <w:pPr>
        <w:rPr>
          <w:i/>
          <w:iCs/>
          <w:noProof/>
          <w:color w:val="000000" w:themeColor="text1"/>
          <w:sz w:val="96"/>
          <w:szCs w:val="96"/>
        </w:rPr>
      </w:pPr>
    </w:p>
    <w:p w14:paraId="589D7A6E" w14:textId="05F6CC14" w:rsidR="002B3657" w:rsidRDefault="002B3657">
      <w:pPr>
        <w:rPr>
          <w:i/>
          <w:iCs/>
          <w:noProof/>
          <w:color w:val="000000" w:themeColor="text1"/>
          <w:sz w:val="96"/>
          <w:szCs w:val="96"/>
        </w:rPr>
      </w:pPr>
    </w:p>
    <w:p w14:paraId="3CFB38A0" w14:textId="0CB81D0F" w:rsidR="002B3657" w:rsidRDefault="002B3657">
      <w:pPr>
        <w:rPr>
          <w:i/>
          <w:iCs/>
          <w:noProof/>
          <w:color w:val="000000" w:themeColor="text1"/>
          <w:sz w:val="96"/>
          <w:szCs w:val="96"/>
        </w:rPr>
      </w:pPr>
    </w:p>
    <w:p w14:paraId="0E3F6E24" w14:textId="77777777" w:rsidR="002B3657" w:rsidRDefault="002B3657">
      <w:pPr>
        <w:rPr>
          <w:i/>
          <w:iCs/>
          <w:noProof/>
          <w:color w:val="000000" w:themeColor="text1"/>
          <w:sz w:val="96"/>
          <w:szCs w:val="96"/>
        </w:rPr>
      </w:pPr>
    </w:p>
    <w:p w14:paraId="2DFCC011" w14:textId="3CF1FE63" w:rsidR="002B3657" w:rsidRDefault="002B3657">
      <w:pPr>
        <w:rPr>
          <w:noProof/>
          <w:color w:val="000000" w:themeColor="text1"/>
          <w:sz w:val="36"/>
          <w:szCs w:val="36"/>
          <w:lang w:val="en-US"/>
        </w:rPr>
      </w:pPr>
      <w:r w:rsidRPr="002B3657">
        <w:rPr>
          <w:noProof/>
          <w:color w:val="000000" w:themeColor="text1"/>
          <w:sz w:val="36"/>
          <w:szCs w:val="36"/>
          <w:lang w:val="en-US"/>
        </w:rPr>
        <w:t xml:space="preserve"> </w:t>
      </w:r>
    </w:p>
    <w:p w14:paraId="61B1A43B" w14:textId="28DD89EB" w:rsidR="002B3657" w:rsidRDefault="00323734">
      <w:pPr>
        <w:rPr>
          <w:noProof/>
          <w:color w:val="000000" w:themeColor="text1"/>
          <w:sz w:val="36"/>
          <w:szCs w:val="36"/>
          <w:lang w:val="en-US"/>
        </w:rPr>
      </w:pPr>
      <w:r>
        <w:rPr>
          <w:noProof/>
          <w:color w:val="000000" w:themeColor="text1"/>
          <w:sz w:val="36"/>
          <w:szCs w:val="36"/>
          <w:lang w:val="en-US"/>
        </w:rPr>
        <w:t xml:space="preserve">Submitted by </w:t>
      </w:r>
      <w:r w:rsidR="002B3657">
        <w:rPr>
          <w:noProof/>
          <w:color w:val="000000" w:themeColor="text1"/>
          <w:sz w:val="36"/>
          <w:szCs w:val="36"/>
          <w:lang w:val="en-US"/>
        </w:rPr>
        <w:t>Alexandra Madalina Patrascu</w:t>
      </w:r>
    </w:p>
    <w:p w14:paraId="488DC847" w14:textId="270564AA" w:rsidR="002B3657" w:rsidRDefault="002B3657">
      <w:pPr>
        <w:rPr>
          <w:noProof/>
          <w:color w:val="000000" w:themeColor="text1"/>
          <w:sz w:val="36"/>
          <w:szCs w:val="36"/>
          <w:lang w:val="en-US"/>
        </w:rPr>
      </w:pPr>
      <w:r>
        <w:rPr>
          <w:noProof/>
          <w:color w:val="000000" w:themeColor="text1"/>
          <w:sz w:val="36"/>
          <w:szCs w:val="36"/>
          <w:lang w:val="en-US"/>
        </w:rPr>
        <w:t xml:space="preserve">Student </w:t>
      </w:r>
      <w:r w:rsidR="00323734">
        <w:rPr>
          <w:noProof/>
          <w:color w:val="000000" w:themeColor="text1"/>
          <w:sz w:val="36"/>
          <w:szCs w:val="36"/>
          <w:lang w:val="en-US"/>
        </w:rPr>
        <w:t xml:space="preserve">ID </w:t>
      </w:r>
      <w:r>
        <w:rPr>
          <w:noProof/>
          <w:color w:val="000000" w:themeColor="text1"/>
          <w:sz w:val="36"/>
          <w:szCs w:val="36"/>
          <w:lang w:val="en-US"/>
        </w:rPr>
        <w:t>:  2019192</w:t>
      </w:r>
    </w:p>
    <w:p w14:paraId="522D4D37" w14:textId="2AB8F5BB" w:rsidR="002B3657" w:rsidRDefault="00323734">
      <w:pPr>
        <w:rPr>
          <w:noProof/>
          <w:color w:val="000000" w:themeColor="text1"/>
          <w:sz w:val="36"/>
          <w:szCs w:val="36"/>
          <w:lang w:val="en-US"/>
        </w:rPr>
      </w:pPr>
      <w:r>
        <w:rPr>
          <w:noProof/>
          <w:color w:val="000000" w:themeColor="text1"/>
          <w:sz w:val="36"/>
          <w:szCs w:val="36"/>
          <w:lang w:val="en-US"/>
        </w:rPr>
        <w:t>Tutor</w:t>
      </w:r>
      <w:r w:rsidR="002B3657">
        <w:rPr>
          <w:noProof/>
          <w:color w:val="000000" w:themeColor="text1"/>
          <w:sz w:val="36"/>
          <w:szCs w:val="36"/>
          <w:lang w:val="en-US"/>
        </w:rPr>
        <w:t xml:space="preserve">: Rodrigo Aguilera </w:t>
      </w:r>
    </w:p>
    <w:p w14:paraId="14B7D1A4" w14:textId="582EA65E" w:rsidR="00323734" w:rsidRDefault="00D138EA">
      <w:pPr>
        <w:rPr>
          <w:noProof/>
          <w:color w:val="000000" w:themeColor="text1"/>
          <w:sz w:val="36"/>
          <w:szCs w:val="36"/>
          <w:lang w:val="en-US"/>
        </w:rPr>
      </w:pPr>
      <w:r>
        <w:rPr>
          <w:noProof/>
          <w:color w:val="000000" w:themeColor="text1"/>
          <w:sz w:val="36"/>
          <w:szCs w:val="36"/>
          <w:lang w:val="en-US"/>
        </w:rPr>
        <w:t xml:space="preserve">Module </w:t>
      </w:r>
      <w:r w:rsidR="00323734" w:rsidRPr="002B3657">
        <w:rPr>
          <w:noProof/>
          <w:color w:val="000000" w:themeColor="text1"/>
          <w:sz w:val="36"/>
          <w:szCs w:val="36"/>
          <w:lang w:val="en-US"/>
        </w:rPr>
        <w:t xml:space="preserve">Foreign Language </w:t>
      </w:r>
      <w:r w:rsidR="00323734">
        <w:rPr>
          <w:noProof/>
          <w:color w:val="000000" w:themeColor="text1"/>
          <w:sz w:val="36"/>
          <w:szCs w:val="36"/>
          <w:lang w:val="en-US"/>
        </w:rPr>
        <w:t>&amp;</w:t>
      </w:r>
      <w:r w:rsidR="00323734" w:rsidRPr="002B3657">
        <w:rPr>
          <w:noProof/>
          <w:color w:val="000000" w:themeColor="text1"/>
          <w:sz w:val="36"/>
          <w:szCs w:val="36"/>
          <w:lang w:val="en-US"/>
        </w:rPr>
        <w:t xml:space="preserve"> C</w:t>
      </w:r>
      <w:r w:rsidR="00323734">
        <w:rPr>
          <w:noProof/>
          <w:color w:val="000000" w:themeColor="text1"/>
          <w:sz w:val="36"/>
          <w:szCs w:val="36"/>
          <w:lang w:val="en-US"/>
        </w:rPr>
        <w:t xml:space="preserve">ultural Awareness </w:t>
      </w:r>
      <w:r>
        <w:rPr>
          <w:noProof/>
          <w:color w:val="000000" w:themeColor="text1"/>
          <w:sz w:val="36"/>
          <w:szCs w:val="36"/>
          <w:lang w:val="en-US"/>
        </w:rPr>
        <w:t>(</w:t>
      </w:r>
      <w:r w:rsidR="00323734">
        <w:rPr>
          <w:noProof/>
          <w:color w:val="000000" w:themeColor="text1"/>
          <w:sz w:val="36"/>
          <w:szCs w:val="36"/>
          <w:lang w:val="en-US"/>
        </w:rPr>
        <w:t>BMHI5003</w:t>
      </w:r>
      <w:r>
        <w:rPr>
          <w:noProof/>
          <w:color w:val="000000" w:themeColor="text1"/>
          <w:sz w:val="36"/>
          <w:szCs w:val="36"/>
          <w:lang w:val="en-US"/>
        </w:rPr>
        <w:t>)</w:t>
      </w:r>
    </w:p>
    <w:p w14:paraId="3126574B" w14:textId="77777777" w:rsidR="002B3657" w:rsidRPr="002B3657" w:rsidRDefault="002B3657">
      <w:pPr>
        <w:rPr>
          <w:color w:val="000000" w:themeColor="text1"/>
          <w:sz w:val="36"/>
          <w:szCs w:val="36"/>
          <w:lang w:val="en-US"/>
        </w:rPr>
      </w:pPr>
    </w:p>
    <w:p w14:paraId="7E3FF9D3" w14:textId="77602084" w:rsidR="00FD280B" w:rsidRPr="002B3657" w:rsidRDefault="00FD280B">
      <w:pPr>
        <w:rPr>
          <w:lang w:val="en-US"/>
        </w:rPr>
      </w:pPr>
    </w:p>
    <w:p w14:paraId="3DCC5460" w14:textId="62CDBA6B" w:rsidR="00FD280B" w:rsidRPr="002B3657" w:rsidRDefault="00FD280B">
      <w:pPr>
        <w:rPr>
          <w:lang w:val="en-US"/>
        </w:rPr>
      </w:pPr>
    </w:p>
    <w:p w14:paraId="26DBDAE6" w14:textId="5B6962B9" w:rsidR="00FD280B" w:rsidRPr="002B3657" w:rsidRDefault="00FD280B">
      <w:pPr>
        <w:rPr>
          <w:lang w:val="en-US"/>
        </w:rPr>
      </w:pPr>
    </w:p>
    <w:p w14:paraId="74FD43BF" w14:textId="331CEFD9" w:rsidR="00FD280B" w:rsidRPr="002B3657" w:rsidRDefault="00FD280B">
      <w:pPr>
        <w:rPr>
          <w:lang w:val="en-US"/>
        </w:rPr>
      </w:pPr>
    </w:p>
    <w:p w14:paraId="028A4A26" w14:textId="77777777" w:rsidR="00FD280B" w:rsidRDefault="00FD280B" w:rsidP="00FD280B">
      <w:r>
        <w:rPr>
          <w:noProof/>
        </w:rPr>
        <w:drawing>
          <wp:inline distT="0" distB="0" distL="0" distR="0" wp14:anchorId="0E4B3C32" wp14:editId="7750F9F8">
            <wp:extent cx="1581150" cy="1206500"/>
            <wp:effectExtent l="0" t="0" r="0" b="0"/>
            <wp:docPr id="6" name="Picture 6" descr="A picture containing text, clip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text, clipart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81150" cy="1206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8928B96" wp14:editId="24E4DDAE">
            <wp:extent cx="1943100" cy="1219200"/>
            <wp:effectExtent l="57150" t="0" r="57150" b="0"/>
            <wp:docPr id="7" name="Diagram 7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5" r:lo="rId6" r:qs="rId7" r:cs="rId8"/>
              </a:graphicData>
            </a:graphic>
          </wp:inline>
        </w:drawing>
      </w:r>
    </w:p>
    <w:p w14:paraId="782A1C3D" w14:textId="77777777" w:rsidR="00FD280B" w:rsidRDefault="00FD280B"/>
    <w:sectPr w:rsidR="00FD280B" w:rsidSect="000073D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2BDD"/>
    <w:rsid w:val="000073D3"/>
    <w:rsid w:val="000E095D"/>
    <w:rsid w:val="002B3657"/>
    <w:rsid w:val="00323734"/>
    <w:rsid w:val="004248EB"/>
    <w:rsid w:val="00712BDD"/>
    <w:rsid w:val="00902722"/>
    <w:rsid w:val="00B20C70"/>
    <w:rsid w:val="00C017D7"/>
    <w:rsid w:val="00D138EA"/>
    <w:rsid w:val="00E92C8F"/>
    <w:rsid w:val="00F71689"/>
    <w:rsid w:val="00FD280B"/>
    <w:rsid w:val="00FF79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EE3BA0"/>
  <w15:chartTrackingRefBased/>
  <w15:docId w15:val="{5D22099D-86E0-44B2-B313-4504B969C0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s-E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Colors" Target="diagrams/colors1.xml"/><Relationship Id="rId3" Type="http://schemas.openxmlformats.org/officeDocument/2006/relationships/webSettings" Target="webSettings.xml"/><Relationship Id="rId7" Type="http://schemas.openxmlformats.org/officeDocument/2006/relationships/diagramQuickStyle" Target="diagrams/quickStyl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diagramLayout" Target="diagrams/layout1.xml"/><Relationship Id="rId11" Type="http://schemas.openxmlformats.org/officeDocument/2006/relationships/theme" Target="theme/theme1.xml"/><Relationship Id="rId5" Type="http://schemas.openxmlformats.org/officeDocument/2006/relationships/diagramData" Target="diagrams/data1.xml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microsoft.com/office/2007/relationships/diagramDrawing" Target="diagrams/drawing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2_2">
  <dgm:title val=""/>
  <dgm:desc val=""/>
  <dgm:catLst>
    <dgm:cat type="accent2" pri="11200"/>
  </dgm:catLst>
  <dgm:styleLbl name="node0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</dgm:fillClrLst>
    <dgm:linClrLst meth="repeat">
      <a:schemeClr val="accent2"/>
    </dgm:linClrLst>
    <dgm:effectClrLst/>
    <dgm:txLinClrLst/>
    <dgm:txFillClrLst/>
    <dgm:txEffectClrLst/>
  </dgm:styleLbl>
  <dgm:styleLbl name="lnNode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2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2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>
        <a:tint val="60000"/>
      </a:schemeClr>
    </dgm:fillClrLst>
    <dgm:linClrLst meth="repeat">
      <a:schemeClr val="accent2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2">
        <a:tint val="60000"/>
      </a:schemeClr>
    </dgm:fillClrLst>
    <dgm:linClrLst meth="repeat">
      <a:schemeClr val="accent2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2">
        <a:tint val="60000"/>
      </a:schemeClr>
    </dgm:fillClrLst>
    <dgm:linClrLst meth="repeat">
      <a:schemeClr val="accent2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>
        <a:tint val="60000"/>
      </a:schemeClr>
    </dgm:fillClrLst>
    <dgm:linClrLst meth="repeat">
      <a:schemeClr val="accent2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/>
    </dgm:fillClrLst>
    <dgm:linClrLst meth="repeat">
      <a:schemeClr val="accent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/>
    </dgm:fillClrLst>
    <dgm:linClrLst meth="repeat">
      <a:schemeClr val="accent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2"/>
    </dgm:fillClrLst>
    <dgm:linClrLst meth="repeat">
      <a:schemeClr val="accent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alpha val="90000"/>
        <a:tint val="40000"/>
      </a:schemeClr>
    </dgm:fillClrLst>
    <dgm:linClrLst meth="repeat">
      <a:schemeClr val="accent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alpha val="90000"/>
        <a:tint val="40000"/>
      </a:schemeClr>
    </dgm:fillClrLst>
    <dgm:linClrLst meth="repeat">
      <a:schemeClr val="accent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alpha val="90000"/>
        <a:tint val="40000"/>
      </a:schemeClr>
    </dgm:fillClrLst>
    <dgm:linClrLst meth="repeat">
      <a:schemeClr val="accent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8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D6F40420-2459-4065-9943-1FAA2AC9DBDA}" type="doc">
      <dgm:prSet loTypeId="urn:microsoft.com/office/officeart/2005/8/layout/vList2" loCatId="list" qsTypeId="urn:microsoft.com/office/officeart/2005/8/quickstyle/simple5" qsCatId="simple" csTypeId="urn:microsoft.com/office/officeart/2005/8/colors/accent2_2" csCatId="accent2" phldr="1"/>
      <dgm:spPr/>
      <dgm:t>
        <a:bodyPr/>
        <a:lstStyle/>
        <a:p>
          <a:endParaRPr lang="es-ES"/>
        </a:p>
      </dgm:t>
    </dgm:pt>
    <dgm:pt modelId="{73EE9B84-0B10-426A-BEF6-B738F9B48294}">
      <dgm:prSet phldrT="[Text]"/>
      <dgm:spPr/>
      <dgm:t>
        <a:bodyPr/>
        <a:lstStyle/>
        <a:p>
          <a:r>
            <a:rPr lang="es-ES"/>
            <a:t>           </a:t>
          </a:r>
          <a:r>
            <a:rPr lang="es-ES">
              <a:solidFill>
                <a:srgbClr val="FFFF00"/>
              </a:solidFill>
            </a:rPr>
            <a:t>CUIDADO!</a:t>
          </a:r>
        </a:p>
      </dgm:t>
    </dgm:pt>
    <dgm:pt modelId="{5896B971-0CE9-4A88-96A4-37466B47C520}" type="parTrans" cxnId="{144B1FF5-4803-410E-9F60-8CA7178343BA}">
      <dgm:prSet/>
      <dgm:spPr/>
      <dgm:t>
        <a:bodyPr/>
        <a:lstStyle/>
        <a:p>
          <a:endParaRPr lang="es-ES"/>
        </a:p>
      </dgm:t>
    </dgm:pt>
    <dgm:pt modelId="{86CA17B1-F08D-4F16-9629-88F624653083}" type="sibTrans" cxnId="{144B1FF5-4803-410E-9F60-8CA7178343BA}">
      <dgm:prSet/>
      <dgm:spPr/>
      <dgm:t>
        <a:bodyPr/>
        <a:lstStyle/>
        <a:p>
          <a:endParaRPr lang="es-ES"/>
        </a:p>
      </dgm:t>
    </dgm:pt>
    <dgm:pt modelId="{96A7FFF4-9E1E-42A0-B239-3CF3E16095B9}">
      <dgm:prSet phldrT="[Text]" custT="1"/>
      <dgm:spPr/>
      <dgm:t>
        <a:bodyPr/>
        <a:lstStyle/>
        <a:p>
          <a:r>
            <a:rPr lang="es-ES" sz="1200"/>
            <a:t>Peligro de atrapamiento</a:t>
          </a:r>
        </a:p>
      </dgm:t>
    </dgm:pt>
    <dgm:pt modelId="{C38A5152-F7A9-4FBE-A5B8-BB795F98DB63}" type="parTrans" cxnId="{E4697305-ACB9-4A20-9219-98988B72339D}">
      <dgm:prSet/>
      <dgm:spPr/>
      <dgm:t>
        <a:bodyPr/>
        <a:lstStyle/>
        <a:p>
          <a:endParaRPr lang="es-ES"/>
        </a:p>
      </dgm:t>
    </dgm:pt>
    <dgm:pt modelId="{6C53A9BB-520E-4A7A-A114-C7188E3DE68D}" type="sibTrans" cxnId="{E4697305-ACB9-4A20-9219-98988B72339D}">
      <dgm:prSet/>
      <dgm:spPr/>
      <dgm:t>
        <a:bodyPr/>
        <a:lstStyle/>
        <a:p>
          <a:endParaRPr lang="es-ES"/>
        </a:p>
      </dgm:t>
    </dgm:pt>
    <dgm:pt modelId="{01EAD68E-3CB9-44D9-B525-6063323B7531}">
      <dgm:prSet phldrT="[Text]"/>
      <dgm:spPr/>
      <dgm:t>
        <a:bodyPr/>
        <a:lstStyle/>
        <a:p>
          <a:r>
            <a:rPr lang="es-ES"/>
            <a:t>           </a:t>
          </a:r>
          <a:r>
            <a:rPr lang="es-ES">
              <a:solidFill>
                <a:srgbClr val="FFFF00"/>
              </a:solidFill>
            </a:rPr>
            <a:t>CAUTION!</a:t>
          </a:r>
        </a:p>
      </dgm:t>
    </dgm:pt>
    <dgm:pt modelId="{826B8D4D-8623-42F0-8027-8012C4052C75}" type="parTrans" cxnId="{94905180-B869-4A21-A61A-C98C419061EF}">
      <dgm:prSet/>
      <dgm:spPr/>
      <dgm:t>
        <a:bodyPr/>
        <a:lstStyle/>
        <a:p>
          <a:endParaRPr lang="es-ES"/>
        </a:p>
      </dgm:t>
    </dgm:pt>
    <dgm:pt modelId="{5A4AAF63-4C80-4169-B6E5-DC8B91558EF5}" type="sibTrans" cxnId="{94905180-B869-4A21-A61A-C98C419061EF}">
      <dgm:prSet/>
      <dgm:spPr/>
      <dgm:t>
        <a:bodyPr/>
        <a:lstStyle/>
        <a:p>
          <a:endParaRPr lang="es-ES"/>
        </a:p>
      </dgm:t>
    </dgm:pt>
    <dgm:pt modelId="{C01BA708-2BED-4AF9-B8C4-3245A8EDAC52}">
      <dgm:prSet phldrT="[Text]" custT="1"/>
      <dgm:spPr/>
      <dgm:t>
        <a:bodyPr/>
        <a:lstStyle/>
        <a:p>
          <a:r>
            <a:rPr lang="es-ES" sz="1200"/>
            <a:t>Entrapment </a:t>
          </a:r>
          <a:r>
            <a:rPr lang="es-ES" sz="1100"/>
            <a:t>hazard</a:t>
          </a:r>
          <a:endParaRPr lang="es-ES" sz="1200"/>
        </a:p>
      </dgm:t>
    </dgm:pt>
    <dgm:pt modelId="{92F9641F-6CFE-4C08-AE8A-09ED4C22C006}" type="parTrans" cxnId="{66DC9484-B3F7-46A3-B9A0-40DBF0392325}">
      <dgm:prSet/>
      <dgm:spPr/>
      <dgm:t>
        <a:bodyPr/>
        <a:lstStyle/>
        <a:p>
          <a:endParaRPr lang="es-ES"/>
        </a:p>
      </dgm:t>
    </dgm:pt>
    <dgm:pt modelId="{DF5B45C2-932F-466E-A8E7-597C9DA08799}" type="sibTrans" cxnId="{66DC9484-B3F7-46A3-B9A0-40DBF0392325}">
      <dgm:prSet/>
      <dgm:spPr/>
      <dgm:t>
        <a:bodyPr/>
        <a:lstStyle/>
        <a:p>
          <a:endParaRPr lang="es-ES"/>
        </a:p>
      </dgm:t>
    </dgm:pt>
    <dgm:pt modelId="{880BECEC-8EC9-4AC6-BA49-917EF06BF732}" type="pres">
      <dgm:prSet presAssocID="{D6F40420-2459-4065-9943-1FAA2AC9DBDA}" presName="linear" presStyleCnt="0">
        <dgm:presLayoutVars>
          <dgm:animLvl val="lvl"/>
          <dgm:resizeHandles val="exact"/>
        </dgm:presLayoutVars>
      </dgm:prSet>
      <dgm:spPr/>
    </dgm:pt>
    <dgm:pt modelId="{56B3AC1B-DF76-4ED6-A70B-EAF6FF9821AA}" type="pres">
      <dgm:prSet presAssocID="{73EE9B84-0B10-426A-BEF6-B738F9B48294}" presName="parentText" presStyleLbl="node1" presStyleIdx="0" presStyleCnt="2" custFlipHor="1" custScaleX="100000" custLinFactNeighborX="-26324" custLinFactNeighborY="15338">
        <dgm:presLayoutVars>
          <dgm:chMax val="0"/>
          <dgm:bulletEnabled val="1"/>
        </dgm:presLayoutVars>
      </dgm:prSet>
      <dgm:spPr/>
    </dgm:pt>
    <dgm:pt modelId="{9DAD25F6-5D6D-4611-AE16-702AC21CA583}" type="pres">
      <dgm:prSet presAssocID="{73EE9B84-0B10-426A-BEF6-B738F9B48294}" presName="childText" presStyleLbl="revTx" presStyleIdx="0" presStyleCnt="2" custScaleY="130676">
        <dgm:presLayoutVars>
          <dgm:bulletEnabled val="1"/>
        </dgm:presLayoutVars>
      </dgm:prSet>
      <dgm:spPr/>
    </dgm:pt>
    <dgm:pt modelId="{A6C29DED-1658-468E-A0C0-61509F4B9754}" type="pres">
      <dgm:prSet presAssocID="{01EAD68E-3CB9-44D9-B525-6063323B7531}" presName="parentText" presStyleLbl="node1" presStyleIdx="1" presStyleCnt="2" custScaleX="100000" custLinFactNeighborX="-26484" custLinFactNeighborY="-15338">
        <dgm:presLayoutVars>
          <dgm:chMax val="0"/>
          <dgm:bulletEnabled val="1"/>
        </dgm:presLayoutVars>
      </dgm:prSet>
      <dgm:spPr/>
    </dgm:pt>
    <dgm:pt modelId="{9EB86FC9-C188-4A4E-A2D2-327DEF241095}" type="pres">
      <dgm:prSet presAssocID="{01EAD68E-3CB9-44D9-B525-6063323B7531}" presName="childText" presStyleLbl="revTx" presStyleIdx="1" presStyleCnt="2">
        <dgm:presLayoutVars>
          <dgm:bulletEnabled val="1"/>
        </dgm:presLayoutVars>
      </dgm:prSet>
      <dgm:spPr/>
    </dgm:pt>
  </dgm:ptLst>
  <dgm:cxnLst>
    <dgm:cxn modelId="{E4697305-ACB9-4A20-9219-98988B72339D}" srcId="{73EE9B84-0B10-426A-BEF6-B738F9B48294}" destId="{96A7FFF4-9E1E-42A0-B239-3CF3E16095B9}" srcOrd="0" destOrd="0" parTransId="{C38A5152-F7A9-4FBE-A5B8-BB795F98DB63}" sibTransId="{6C53A9BB-520E-4A7A-A114-C7188E3DE68D}"/>
    <dgm:cxn modelId="{7A673A25-4C2A-4347-B16D-A2CF62E4925E}" type="presOf" srcId="{01EAD68E-3CB9-44D9-B525-6063323B7531}" destId="{A6C29DED-1658-468E-A0C0-61509F4B9754}" srcOrd="0" destOrd="0" presId="urn:microsoft.com/office/officeart/2005/8/layout/vList2"/>
    <dgm:cxn modelId="{3EBFC859-0FEB-4FCD-9921-8FA62A5BE494}" type="presOf" srcId="{73EE9B84-0B10-426A-BEF6-B738F9B48294}" destId="{56B3AC1B-DF76-4ED6-A70B-EAF6FF9821AA}" srcOrd="0" destOrd="0" presId="urn:microsoft.com/office/officeart/2005/8/layout/vList2"/>
    <dgm:cxn modelId="{94905180-B869-4A21-A61A-C98C419061EF}" srcId="{D6F40420-2459-4065-9943-1FAA2AC9DBDA}" destId="{01EAD68E-3CB9-44D9-B525-6063323B7531}" srcOrd="1" destOrd="0" parTransId="{826B8D4D-8623-42F0-8027-8012C4052C75}" sibTransId="{5A4AAF63-4C80-4169-B6E5-DC8B91558EF5}"/>
    <dgm:cxn modelId="{66DC9484-B3F7-46A3-B9A0-40DBF0392325}" srcId="{01EAD68E-3CB9-44D9-B525-6063323B7531}" destId="{C01BA708-2BED-4AF9-B8C4-3245A8EDAC52}" srcOrd="0" destOrd="0" parTransId="{92F9641F-6CFE-4C08-AE8A-09ED4C22C006}" sibTransId="{DF5B45C2-932F-466E-A8E7-597C9DA08799}"/>
    <dgm:cxn modelId="{0C1A41A1-C7AE-47CF-9A6F-76921195D7B7}" type="presOf" srcId="{96A7FFF4-9E1E-42A0-B239-3CF3E16095B9}" destId="{9DAD25F6-5D6D-4611-AE16-702AC21CA583}" srcOrd="0" destOrd="0" presId="urn:microsoft.com/office/officeart/2005/8/layout/vList2"/>
    <dgm:cxn modelId="{AEAB2ABE-0ABC-4B84-B7ED-550B079A448B}" type="presOf" srcId="{C01BA708-2BED-4AF9-B8C4-3245A8EDAC52}" destId="{9EB86FC9-C188-4A4E-A2D2-327DEF241095}" srcOrd="0" destOrd="0" presId="urn:microsoft.com/office/officeart/2005/8/layout/vList2"/>
    <dgm:cxn modelId="{122DDDF3-D085-4E6E-9220-1D907FC5D8FB}" type="presOf" srcId="{D6F40420-2459-4065-9943-1FAA2AC9DBDA}" destId="{880BECEC-8EC9-4AC6-BA49-917EF06BF732}" srcOrd="0" destOrd="0" presId="urn:microsoft.com/office/officeart/2005/8/layout/vList2"/>
    <dgm:cxn modelId="{144B1FF5-4803-410E-9F60-8CA7178343BA}" srcId="{D6F40420-2459-4065-9943-1FAA2AC9DBDA}" destId="{73EE9B84-0B10-426A-BEF6-B738F9B48294}" srcOrd="0" destOrd="0" parTransId="{5896B971-0CE9-4A88-96A4-37466B47C520}" sibTransId="{86CA17B1-F08D-4F16-9629-88F624653083}"/>
    <dgm:cxn modelId="{810C2143-185D-454D-B273-F748D1BF711B}" type="presParOf" srcId="{880BECEC-8EC9-4AC6-BA49-917EF06BF732}" destId="{56B3AC1B-DF76-4ED6-A70B-EAF6FF9821AA}" srcOrd="0" destOrd="0" presId="urn:microsoft.com/office/officeart/2005/8/layout/vList2"/>
    <dgm:cxn modelId="{C3573D52-2315-4F83-BC26-069CAE2C8140}" type="presParOf" srcId="{880BECEC-8EC9-4AC6-BA49-917EF06BF732}" destId="{9DAD25F6-5D6D-4611-AE16-702AC21CA583}" srcOrd="1" destOrd="0" presId="urn:microsoft.com/office/officeart/2005/8/layout/vList2"/>
    <dgm:cxn modelId="{4938C7DC-D333-492C-B338-53A5BDC5244A}" type="presParOf" srcId="{880BECEC-8EC9-4AC6-BA49-917EF06BF732}" destId="{A6C29DED-1658-468E-A0C0-61509F4B9754}" srcOrd="2" destOrd="0" presId="urn:microsoft.com/office/officeart/2005/8/layout/vList2"/>
    <dgm:cxn modelId="{5FDC63A6-7E5B-4E52-B576-68D127A2E1E6}" type="presParOf" srcId="{880BECEC-8EC9-4AC6-BA49-917EF06BF732}" destId="{9EB86FC9-C188-4A4E-A2D2-327DEF241095}" srcOrd="3" destOrd="0" presId="urn:microsoft.com/office/officeart/2005/8/layout/vList2"/>
  </dgm:cxnLst>
  <dgm:bg/>
  <dgm:whole/>
  <dgm:extLst>
    <a:ext uri="http://schemas.microsoft.com/office/drawing/2008/diagram">
      <dsp:dataModelExt xmlns:dsp="http://schemas.microsoft.com/office/drawing/2008/diagram" relId="rId9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56B3AC1B-DF76-4ED6-A70B-EAF6FF9821AA}">
      <dsp:nvSpPr>
        <dsp:cNvPr id="0" name=""/>
        <dsp:cNvSpPr/>
      </dsp:nvSpPr>
      <dsp:spPr>
        <a:xfrm flipH="1">
          <a:off x="0" y="41970"/>
          <a:ext cx="1943100" cy="335790"/>
        </a:xfrm>
        <a:prstGeom prst="roundRect">
          <a:avLst/>
        </a:prstGeom>
        <a:gradFill rotWithShape="0">
          <a:gsLst>
            <a:gs pos="0">
              <a:schemeClr val="accent2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2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2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s-ES" sz="1400" kern="1200"/>
            <a:t>           </a:t>
          </a:r>
          <a:r>
            <a:rPr lang="es-ES" sz="1400" kern="1200">
              <a:solidFill>
                <a:srgbClr val="FFFF00"/>
              </a:solidFill>
            </a:rPr>
            <a:t>CUIDADO!</a:t>
          </a:r>
        </a:p>
      </dsp:txBody>
      <dsp:txXfrm>
        <a:off x="16392" y="58362"/>
        <a:ext cx="1910316" cy="303006"/>
      </dsp:txXfrm>
    </dsp:sp>
    <dsp:sp modelId="{9DAD25F6-5D6D-4611-AE16-702AC21CA583}">
      <dsp:nvSpPr>
        <dsp:cNvPr id="0" name=""/>
        <dsp:cNvSpPr/>
      </dsp:nvSpPr>
      <dsp:spPr>
        <a:xfrm>
          <a:off x="0" y="342200"/>
          <a:ext cx="1943100" cy="302959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1693" tIns="15240" rIns="85344" bIns="15240" numCol="1" spcCol="1270" anchor="t" anchorCtr="0">
          <a:noAutofit/>
        </a:bodyPr>
        <a:lstStyle/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20000"/>
            </a:spcAft>
            <a:buChar char="•"/>
          </a:pPr>
          <a:r>
            <a:rPr lang="es-ES" sz="1200" kern="1200"/>
            <a:t>Peligro de atrapamiento</a:t>
          </a:r>
        </a:p>
      </dsp:txBody>
      <dsp:txXfrm>
        <a:off x="0" y="342200"/>
        <a:ext cx="1943100" cy="302959"/>
      </dsp:txXfrm>
    </dsp:sp>
    <dsp:sp modelId="{A6C29DED-1658-468E-A0C0-61509F4B9754}">
      <dsp:nvSpPr>
        <dsp:cNvPr id="0" name=""/>
        <dsp:cNvSpPr/>
      </dsp:nvSpPr>
      <dsp:spPr>
        <a:xfrm>
          <a:off x="0" y="609600"/>
          <a:ext cx="1943100" cy="335790"/>
        </a:xfrm>
        <a:prstGeom prst="roundRect">
          <a:avLst/>
        </a:prstGeom>
        <a:gradFill rotWithShape="0">
          <a:gsLst>
            <a:gs pos="0">
              <a:schemeClr val="accent2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2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2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s-ES" sz="1400" kern="1200"/>
            <a:t>           </a:t>
          </a:r>
          <a:r>
            <a:rPr lang="es-ES" sz="1400" kern="1200">
              <a:solidFill>
                <a:srgbClr val="FFFF00"/>
              </a:solidFill>
            </a:rPr>
            <a:t>CAUTION!</a:t>
          </a:r>
        </a:p>
      </dsp:txBody>
      <dsp:txXfrm>
        <a:off x="16392" y="625992"/>
        <a:ext cx="1910316" cy="303006"/>
      </dsp:txXfrm>
    </dsp:sp>
    <dsp:sp modelId="{9EB86FC9-C188-4A4E-A2D2-327DEF241095}">
      <dsp:nvSpPr>
        <dsp:cNvPr id="0" name=""/>
        <dsp:cNvSpPr/>
      </dsp:nvSpPr>
      <dsp:spPr>
        <a:xfrm>
          <a:off x="0" y="980949"/>
          <a:ext cx="1943100" cy="231840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1693" tIns="15240" rIns="85344" bIns="15240" numCol="1" spcCol="1270" anchor="t" anchorCtr="0">
          <a:noAutofit/>
        </a:bodyPr>
        <a:lstStyle/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20000"/>
            </a:spcAft>
            <a:buChar char="•"/>
          </a:pPr>
          <a:r>
            <a:rPr lang="es-ES" sz="1200" kern="1200"/>
            <a:t>Entrapment </a:t>
          </a:r>
          <a:r>
            <a:rPr lang="es-ES" sz="1100" kern="1200"/>
            <a:t>hazard</a:t>
          </a:r>
          <a:endParaRPr lang="es-ES" sz="1200" kern="1200"/>
        </a:p>
      </dsp:txBody>
      <dsp:txXfrm>
        <a:off x="0" y="980949"/>
        <a:ext cx="1943100" cy="231840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vList2">
  <dgm:title val=""/>
  <dgm:desc val=""/>
  <dgm:catLst>
    <dgm:cat type="list" pri="3000"/>
    <dgm:cat type="convert" pri="1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2">
          <dgm:prSet phldr="1"/>
        </dgm:pt>
        <dgm:pt modelId="21">
          <dgm:prSet phldr="1"/>
        </dgm:pt>
      </dgm:ptLst>
      <dgm:cxnLst>
        <dgm:cxn modelId="4" srcId="0" destId="1" srcOrd="0" destOrd="0"/>
        <dgm:cxn modelId="5" srcId="0" destId="2" srcOrd="1" destOrd="0"/>
        <dgm:cxn modelId="12" srcId="1" destId="11" srcOrd="0" destOrd="0"/>
        <dgm:cxn modelId="23" srcId="2" destId="21" srcOrd="0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linear">
    <dgm:varLst>
      <dgm:animLvl val="lvl"/>
      <dgm:resizeHandles val="exact"/>
    </dgm:varLst>
    <dgm:alg type="lin">
      <dgm:param type="linDir" val="fromT"/>
      <dgm:param type="vertAlign" val="mid"/>
    </dgm:alg>
    <dgm:shape xmlns:r="http://schemas.openxmlformats.org/officeDocument/2006/relationships" r:blip="">
      <dgm:adjLst/>
    </dgm:shape>
    <dgm:presOf/>
    <dgm:constrLst>
      <dgm:constr type="w" for="ch" forName="parentText" refType="w"/>
      <dgm:constr type="h" for="ch" forName="parentText" refType="primFontSz" refFor="ch" refForName="parentText" fact="0.52"/>
      <dgm:constr type="w" for="ch" forName="childText" refType="w"/>
      <dgm:constr type="h" for="ch" forName="childText" refType="primFontSz" refFor="ch" refForName="parentText" fact="0.46"/>
      <dgm:constr type="h" for="ch" forName="parentText" op="equ"/>
      <dgm:constr type="primFontSz" for="ch" forName="parentText" op="equ" val="65"/>
      <dgm:constr type="primFontSz" for="ch" forName="childText" refType="primFontSz" refFor="ch" refForName="parentText" op="equ"/>
      <dgm:constr type="h" for="ch" forName="spacer" refType="primFontSz" refFor="ch" refForName="parentText" fact="0.08"/>
    </dgm:constrLst>
    <dgm:ruleLst>
      <dgm:rule type="primFontSz" for="ch" forName="parentText" val="5" fact="NaN" max="NaN"/>
    </dgm:ruleLst>
    <dgm:forEach name="Name0" axis="ch" ptType="node">
      <dgm:layoutNode name="parentText" styleLbl="node1">
        <dgm:varLst>
          <dgm:chMax val="0"/>
          <dgm:bulletEnabled val="1"/>
        </dgm:varLst>
        <dgm:alg type="tx">
          <dgm:param type="parTxLTRAlign" val="l"/>
          <dgm:param type="parTxRTLAlign" val="r"/>
        </dgm:alg>
        <dgm:shape xmlns:r="http://schemas.openxmlformats.org/officeDocument/2006/relationships" type="roundRect" r:blip="">
          <dgm:adjLst/>
        </dgm:shape>
        <dgm:presOf axis="self"/>
        <dgm:constrLst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h" val="INF" fact="NaN" max="NaN"/>
        </dgm:ruleLst>
      </dgm:layoutNode>
      <dgm:choose name="Name1">
        <dgm:if name="Name2" axis="ch" ptType="node" func="cnt" op="gte" val="1">
          <dgm:layoutNode name="childText" styleLbl="revTx">
            <dgm:varLst>
              <dgm:bulletEnabled val="1"/>
            </dgm:varLst>
            <dgm:alg type="tx">
              <dgm:param type="stBulletLvl" val="1"/>
              <dgm:param type="lnSpAfChP" val="20"/>
            </dgm:alg>
            <dgm:shape xmlns:r="http://schemas.openxmlformats.org/officeDocument/2006/relationships" type="rect" r:blip="">
              <dgm:adjLst/>
            </dgm:shape>
            <dgm:presOf axis="des" ptType="node"/>
            <dgm:constrLst>
              <dgm:constr type="tMarg" refType="primFontSz" fact="0.1"/>
              <dgm:constr type="bMarg" refType="primFontSz" fact="0.1"/>
              <dgm:constr type="lMarg" refType="w" fact="0.09"/>
            </dgm:constrLst>
            <dgm:ruleLst>
              <dgm:rule type="h" val="INF" fact="NaN" max="NaN"/>
            </dgm:ruleLst>
          </dgm:layoutNode>
        </dgm:if>
        <dgm:else name="Name3">
          <dgm:choose name="Name4">
            <dgm:if name="Name5" axis="par ch" ptType="doc node" func="cnt" op="gte" val="2">
              <dgm:forEach name="Name6" axis="followSib" ptType="sibTrans" cnt="1">
                <dgm:layoutNode name="spacer">
                  <dgm:alg type="sp"/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</dgm:layoutNode>
              </dgm:forEach>
            </dgm:if>
            <dgm:else name="Name7"/>
          </dgm:choose>
        </dgm:else>
      </dgm:choos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5">
  <dgm:title val=""/>
  <dgm:desc val=""/>
  <dgm:catLst>
    <dgm:cat type="simple" pri="105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</TotalTime>
  <Pages>2</Pages>
  <Words>31</Words>
  <Characters>174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 patrascu</dc:creator>
  <cp:keywords/>
  <dc:description/>
  <cp:lastModifiedBy>alexandra patrascu</cp:lastModifiedBy>
  <cp:revision>13</cp:revision>
  <dcterms:created xsi:type="dcterms:W3CDTF">2022-03-16T17:15:00Z</dcterms:created>
  <dcterms:modified xsi:type="dcterms:W3CDTF">2022-03-16T18:53:00Z</dcterms:modified>
</cp:coreProperties>
</file>