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27A3DE" w14:textId="77777777" w:rsidR="00970D4E" w:rsidRDefault="00661242" w:rsidP="00970D4E">
      <w:pPr>
        <w:pStyle w:val="NoSpacing"/>
        <w:rPr>
          <w:sz w:val="2"/>
        </w:rPr>
      </w:pPr>
      <w:r>
        <w:t xml:space="preserve">  </w:t>
      </w:r>
    </w:p>
    <w:sdt>
      <w:sdtPr>
        <w:rPr>
          <w:sz w:val="2"/>
        </w:rPr>
        <w:id w:val="1912890958"/>
        <w:docPartObj>
          <w:docPartGallery w:val="Cover Pages"/>
          <w:docPartUnique/>
        </w:docPartObj>
      </w:sdtPr>
      <w:sdtEndPr>
        <w:rPr>
          <w:sz w:val="44"/>
          <w:u w:val="single"/>
        </w:rPr>
      </w:sdtEndPr>
      <w:sdtContent>
        <w:p w14:paraId="6527A3DE" w14:textId="77777777" w:rsidR="00970D4E" w:rsidRDefault="00970D4E" w:rsidP="00970D4E">
          <w:pPr>
            <w:pStyle w:val="NoSpacing"/>
            <w:rPr>
              <w:sz w:val="2"/>
            </w:rPr>
          </w:pPr>
          <w:r>
            <w:rPr>
              <w:noProof/>
            </w:rPr>
            <mc:AlternateContent>
              <mc:Choice Requires="wps">
                <w:drawing>
                  <wp:anchor distT="0" distB="0" distL="114300" distR="114300" simplePos="0" relativeHeight="251707392" behindDoc="0" locked="0" layoutInCell="1" allowOverlap="1" wp14:anchorId="779E4966" wp14:editId="0E72C2B9">
                    <wp:simplePos x="0" y="0"/>
                    <wp:positionH relativeFrom="margin">
                      <wp:align>left</wp:align>
                    </wp:positionH>
                    <wp:positionV relativeFrom="margin">
                      <wp:posOffset>-637393</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45A3F1" w14:textId="2CA4AD71" w:rsidR="00970D4E" w:rsidRPr="00E22427" w:rsidRDefault="00A2528F" w:rsidP="00970D4E">
                                <w:pPr>
                                  <w:pStyle w:val="NoSpacing"/>
                                  <w:spacing w:before="120"/>
                                  <w:rPr>
                                    <w:i/>
                                    <w:iCs/>
                                    <w:color w:val="00B0F0"/>
                                    <w:sz w:val="36"/>
                                    <w:szCs w:val="36"/>
                                  </w:rPr>
                                </w:pPr>
                                <w:r>
                                  <w:rPr>
                                    <w:i/>
                                    <w:iCs/>
                                    <w:color w:val="00B0F0"/>
                                    <w:sz w:val="36"/>
                                    <w:szCs w:val="36"/>
                                  </w:rPr>
                                  <w:t xml:space="preserve">ADVANCED STRESS ANALYSIS </w:t>
                                </w:r>
                                <w:r w:rsidR="0094608C">
                                  <w:rPr>
                                    <w:i/>
                                    <w:iCs/>
                                    <w:color w:val="00B0F0"/>
                                    <w:sz w:val="36"/>
                                    <w:szCs w:val="36"/>
                                  </w:rPr>
                                  <w:t xml:space="preserve">&amp; FEA </w:t>
                                </w:r>
                                <w:r w:rsidR="00970D4E" w:rsidRPr="00E22427">
                                  <w:rPr>
                                    <w:i/>
                                    <w:iCs/>
                                    <w:color w:val="00B0F0"/>
                                    <w:sz w:val="36"/>
                                    <w:szCs w:val="36"/>
                                  </w:rPr>
                                  <w:t>-M</w:t>
                                </w:r>
                                <w:r w:rsidR="002161B6">
                                  <w:rPr>
                                    <w:i/>
                                    <w:iCs/>
                                    <w:color w:val="00B0F0"/>
                                    <w:sz w:val="36"/>
                                    <w:szCs w:val="36"/>
                                  </w:rPr>
                                  <w:t>6X00420</w:t>
                                </w:r>
                              </w:p>
                              <w:p w14:paraId="07AF13F2" w14:textId="09A05FF1" w:rsidR="00970D4E" w:rsidRPr="00E22427" w:rsidRDefault="002161B6" w:rsidP="00970D4E">
                                <w:pPr>
                                  <w:pStyle w:val="NoSpacing"/>
                                  <w:spacing w:before="120"/>
                                  <w:rPr>
                                    <w:i/>
                                    <w:iCs/>
                                    <w:color w:val="00B0F0"/>
                                    <w:sz w:val="36"/>
                                    <w:szCs w:val="36"/>
                                  </w:rPr>
                                </w:pPr>
                                <w:r>
                                  <w:rPr>
                                    <w:i/>
                                    <w:iCs/>
                                    <w:color w:val="00B0F0"/>
                                    <w:sz w:val="36"/>
                                    <w:szCs w:val="36"/>
                                  </w:rPr>
                                  <w:t>CAN FEA</w:t>
                                </w:r>
                                <w:r w:rsidR="002D0B52">
                                  <w:rPr>
                                    <w:i/>
                                    <w:iCs/>
                                    <w:color w:val="00B0F0"/>
                                    <w:sz w:val="36"/>
                                    <w:szCs w:val="36"/>
                                  </w:rPr>
                                  <w:t xml:space="preserve"> REPLACE PHYSICAL </w:t>
                                </w:r>
                                <w:r w:rsidR="00BD7AA0">
                                  <w:rPr>
                                    <w:i/>
                                    <w:iCs/>
                                    <w:color w:val="00B0F0"/>
                                    <w:sz w:val="36"/>
                                    <w:szCs w:val="36"/>
                                  </w:rPr>
                                  <w:t>TESTING?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79E4966" id="_x0000_t202" coordsize="21600,21600" o:spt="202" path="m,l,21600r21600,l21600,xe">
                    <v:stroke joinstyle="miter"/>
                    <v:path gradientshapeok="t" o:connecttype="rect"/>
                  </v:shapetype>
                  <v:shape id="Text Box 62" o:spid="_x0000_s1026" type="#_x0000_t202" style="position:absolute;margin-left:0;margin-top:-50.2pt;width:468pt;height:1in;z-index:251707392;visibility:visible;mso-wrap-style:square;mso-width-percent:765;mso-wrap-distance-left:9pt;mso-wrap-distance-top:0;mso-wrap-distance-right:9pt;mso-wrap-distance-bottom:0;mso-position-horizontal:lef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" filled="f" stroked="f" strokeweight=".5pt">
                    <v:textbox style="mso-fit-shape-to-text:t">
                      <w:txbxContent>
                        <w:p w14:paraId="2145A3F1" w14:textId="2CA4AD71" w:rsidR="00970D4E" w:rsidRPr="00E22427" w:rsidRDefault="00A2528F" w:rsidP="00970D4E">
                          <w:pPr>
                            <w:pStyle w:val="NoSpacing"/>
                            <w:spacing w:before="120"/>
                            <w:rPr>
                              <w:i/>
                              <w:iCs/>
                              <w:color w:val="00B0F0"/>
                              <w:sz w:val="36"/>
                              <w:szCs w:val="36"/>
                            </w:rPr>
                          </w:pPr>
                          <w:r>
                            <w:rPr>
                              <w:i/>
                              <w:iCs/>
                              <w:color w:val="00B0F0"/>
                              <w:sz w:val="36"/>
                              <w:szCs w:val="36"/>
                            </w:rPr>
                            <w:t xml:space="preserve">ADVANCED STRESS ANALYSIS </w:t>
                          </w:r>
                          <w:r w:rsidR="0094608C">
                            <w:rPr>
                              <w:i/>
                              <w:iCs/>
                              <w:color w:val="00B0F0"/>
                              <w:sz w:val="36"/>
                              <w:szCs w:val="36"/>
                            </w:rPr>
                            <w:t xml:space="preserve">&amp; FEA </w:t>
                          </w:r>
                          <w:r w:rsidR="00970D4E" w:rsidRPr="00E22427">
                            <w:rPr>
                              <w:i/>
                              <w:iCs/>
                              <w:color w:val="00B0F0"/>
                              <w:sz w:val="36"/>
                              <w:szCs w:val="36"/>
                            </w:rPr>
                            <w:t>-M</w:t>
                          </w:r>
                          <w:r w:rsidR="002161B6">
                            <w:rPr>
                              <w:i/>
                              <w:iCs/>
                              <w:color w:val="00B0F0"/>
                              <w:sz w:val="36"/>
                              <w:szCs w:val="36"/>
                            </w:rPr>
                            <w:t>6X00420</w:t>
                          </w:r>
                        </w:p>
                        <w:p w14:paraId="07AF13F2" w14:textId="09A05FF1" w:rsidR="00970D4E" w:rsidRPr="00E22427" w:rsidRDefault="002161B6" w:rsidP="00970D4E">
                          <w:pPr>
                            <w:pStyle w:val="NoSpacing"/>
                            <w:spacing w:before="120"/>
                            <w:rPr>
                              <w:i/>
                              <w:iCs/>
                              <w:color w:val="00B0F0"/>
                              <w:sz w:val="36"/>
                              <w:szCs w:val="36"/>
                            </w:rPr>
                          </w:pPr>
                          <w:r>
                            <w:rPr>
                              <w:i/>
                              <w:iCs/>
                              <w:color w:val="00B0F0"/>
                              <w:sz w:val="36"/>
                              <w:szCs w:val="36"/>
                            </w:rPr>
                            <w:t>CAN FEA</w:t>
                          </w:r>
                          <w:r w:rsidR="002D0B52">
                            <w:rPr>
                              <w:i/>
                              <w:iCs/>
                              <w:color w:val="00B0F0"/>
                              <w:sz w:val="36"/>
                              <w:szCs w:val="36"/>
                            </w:rPr>
                            <w:t xml:space="preserve"> REPLACE PHYSICAL </w:t>
                          </w:r>
                          <w:r w:rsidR="00BD7AA0">
                            <w:rPr>
                              <w:i/>
                              <w:iCs/>
                              <w:color w:val="00B0F0"/>
                              <w:sz w:val="36"/>
                              <w:szCs w:val="36"/>
                            </w:rPr>
                            <w:t>TESTING?</w:t>
                          </w:r>
                        </w:p>
                      </w:txbxContent>
                    </v:textbox>
                    <w10:wrap anchorx="margin" anchory="margin"/>
                  </v:shape>
                </w:pict>
              </mc:Fallback>
            </mc:AlternateContent>
          </w:r>
        </w:p>
        <w:p w14:paraId="3CC65F3B" w14:textId="77777777" w:rsidR="00970D4E" w:rsidRDefault="00970D4E" w:rsidP="00970D4E">
          <w:r>
            <w:rPr>
              <w:noProof/>
              <w:color w:val="5B9BD5" w:themeColor="accent1"/>
              <w:sz w:val="36"/>
              <w:szCs w:val="36"/>
            </w:rPr>
            <mc:AlternateContent>
              <mc:Choice Requires="wpg">
                <w:drawing>
                  <wp:anchor distT="0" distB="0" distL="114300" distR="114300" simplePos="0" relativeHeight="251706368" behindDoc="1" locked="0" layoutInCell="1" allowOverlap="1" wp14:anchorId="63A4DFA3" wp14:editId="4724656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BD91C95" id="Group 2" o:spid="_x0000_s1026" style="position:absolute;margin-left:0;margin-top:0;width:432.65pt;height:448.55pt;z-index:-25161011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1401D46" w14:textId="77777777" w:rsidR="00970D4E" w:rsidRDefault="00970D4E" w:rsidP="00970D4E">
          <w:pPr>
            <w:spacing w:line="259" w:lineRule="auto"/>
            <w:rPr>
              <w:rFonts w:eastAsiaTheme="majorEastAsia" w:cstheme="majorBidi"/>
              <w:color w:val="2E74B5" w:themeColor="accent1" w:themeShade="BF"/>
              <w:sz w:val="44"/>
              <w:szCs w:val="32"/>
              <w:u w:val="single"/>
            </w:rPr>
          </w:pPr>
          <w:r>
            <w:rPr>
              <w:noProof/>
            </w:rPr>
            <mc:AlternateContent>
              <mc:Choice Requires="wps">
                <w:drawing>
                  <wp:anchor distT="0" distB="0" distL="114300" distR="114300" simplePos="0" relativeHeight="251710464" behindDoc="0" locked="0" layoutInCell="1" allowOverlap="1" wp14:anchorId="5A52FD8D" wp14:editId="3CD601F5">
                    <wp:simplePos x="0" y="0"/>
                    <wp:positionH relativeFrom="margin">
                      <wp:posOffset>335681</wp:posOffset>
                    </wp:positionH>
                    <wp:positionV relativeFrom="margin">
                      <wp:posOffset>8358672</wp:posOffset>
                    </wp:positionV>
                    <wp:extent cx="4510454" cy="927686"/>
                    <wp:effectExtent l="0" t="0" r="4445" b="6350"/>
                    <wp:wrapNone/>
                    <wp:docPr id="47" name="Text Box 47"/>
                    <wp:cNvGraphicFramePr/>
                    <a:graphic xmlns:a="http://schemas.openxmlformats.org/drawingml/2006/main">
                      <a:graphicData uri="http://schemas.microsoft.com/office/word/2010/wordprocessingShape">
                        <wps:wsp>
                          <wps:cNvSpPr txBox="1"/>
                          <wps:spPr>
                            <a:xfrm>
                              <a:off x="0" y="0"/>
                              <a:ext cx="4510454" cy="9276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23C9FD" w14:textId="77777777" w:rsidR="00970D4E" w:rsidRPr="00E22427" w:rsidRDefault="00970D4E" w:rsidP="00970D4E">
                                <w:pPr>
                                  <w:jc w:val="center"/>
                                  <w:rPr>
                                    <w:sz w:val="48"/>
                                    <w:szCs w:val="48"/>
                                  </w:rPr>
                                </w:pPr>
                                <w:r w:rsidRPr="00E22427">
                                  <w:rPr>
                                    <w:sz w:val="48"/>
                                    <w:szCs w:val="48"/>
                                  </w:rPr>
                                  <w:t xml:space="preserve">DAVID MIGLIORATI N’DOUA </w:t>
                                </w:r>
                              </w:p>
                              <w:p w14:paraId="3908ABFA" w14:textId="77777777" w:rsidR="00970D4E" w:rsidRDefault="00970D4E" w:rsidP="00970D4E">
                                <w:pPr>
                                  <w:pStyle w:val="NoSpacing"/>
                                  <w:jc w:val="center"/>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A52FD8D" id="Text Box 47" o:spid="_x0000_s1027" type="#_x0000_t202" style="position:absolute;margin-left:26.45pt;margin-top:658.15pt;width:355.15pt;height:73.0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" filled="f" stroked="f" strokeweight=".5pt">
                    <v:textbox inset="0,0,0,0">
                      <w:txbxContent>
                        <w:p w14:paraId="3523C9FD" w14:textId="77777777" w:rsidR="00970D4E" w:rsidRPr="00E22427" w:rsidRDefault="00970D4E" w:rsidP="00970D4E">
                          <w:pPr>
                            <w:jc w:val="center"/>
                            <w:rPr>
                              <w:sz w:val="48"/>
                              <w:szCs w:val="48"/>
                            </w:rPr>
                          </w:pPr>
                          <w:r w:rsidRPr="00E22427">
                            <w:rPr>
                              <w:sz w:val="48"/>
                              <w:szCs w:val="48"/>
                            </w:rPr>
                            <w:t xml:space="preserve">DAVID MIGLIORATI N’DOUA </w:t>
                          </w:r>
                        </w:p>
                        <w:p w14:paraId="3908ABFA" w14:textId="77777777" w:rsidR="00970D4E" w:rsidRDefault="00970D4E" w:rsidP="00970D4E">
                          <w:pPr>
                            <w:pStyle w:val="NoSpacing"/>
                            <w:jc w:val="center"/>
                            <w:rPr>
                              <w:color w:val="5B9BD5" w:themeColor="accent1"/>
                              <w:sz w:val="36"/>
                              <w:szCs w:val="36"/>
                            </w:rPr>
                          </w:pPr>
                        </w:p>
                      </w:txbxContent>
                    </v:textbox>
                    <w10:wrap anchorx="margin" anchory="margin"/>
                  </v:shape>
                </w:pict>
              </mc:Fallback>
            </mc:AlternateContent>
          </w:r>
          <w:r>
            <w:rPr>
              <w:noProof/>
            </w:rPr>
            <mc:AlternateContent>
              <mc:Choice Requires="wps">
                <w:drawing>
                  <wp:anchor distT="0" distB="0" distL="114300" distR="114300" simplePos="0" relativeHeight="251709440" behindDoc="0" locked="0" layoutInCell="1" allowOverlap="1" wp14:anchorId="7915F7E1" wp14:editId="5AD377CF">
                    <wp:simplePos x="0" y="0"/>
                    <wp:positionH relativeFrom="margin">
                      <wp:posOffset>2438400</wp:posOffset>
                    </wp:positionH>
                    <wp:positionV relativeFrom="margin">
                      <wp:posOffset>842211</wp:posOffset>
                    </wp:positionV>
                    <wp:extent cx="4015105" cy="3560812"/>
                    <wp:effectExtent l="0" t="0" r="0" b="1905"/>
                    <wp:wrapNone/>
                    <wp:docPr id="45" name="Text Box 45"/>
                    <wp:cNvGraphicFramePr/>
                    <a:graphic xmlns:a="http://schemas.openxmlformats.org/drawingml/2006/main">
                      <a:graphicData uri="http://schemas.microsoft.com/office/word/2010/wordprocessingShape">
                        <wps:wsp>
                          <wps:cNvSpPr txBox="1"/>
                          <wps:spPr>
                            <a:xfrm>
                              <a:off x="0" y="0"/>
                              <a:ext cx="4015105" cy="356081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91159C" w14:textId="77777777" w:rsidR="00970D4E" w:rsidRPr="00AB3F55" w:rsidRDefault="00970D4E" w:rsidP="00970D4E">
                                <w:pPr>
                                  <w:pStyle w:val="NoSpacing"/>
                                  <w:spacing w:before="120"/>
                                  <w:rPr>
                                    <w:color w:val="5B9BD5" w:themeColor="accent1"/>
                                    <w:sz w:val="52"/>
                                    <w:szCs w:val="52"/>
                                  </w:rPr>
                                </w:pPr>
                                <w:r>
                                  <w:rPr>
                                    <w:color w:val="5B9BD5" w:themeColor="accent1"/>
                                    <w:sz w:val="52"/>
                                    <w:szCs w:val="5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915F7E1" id="Text Box 45" o:spid="_x0000_s1028" type="#_x0000_t202" style="position:absolute;margin-left:192pt;margin-top:66.3pt;width:316.15pt;height:280.4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" filled="f" stroked="f" strokeweight=".5pt">
                    <v:textbox>
                      <w:txbxContent>
                        <w:p w14:paraId="3791159C" w14:textId="77777777" w:rsidR="00970D4E" w:rsidRPr="00AB3F55" w:rsidRDefault="00970D4E" w:rsidP="00970D4E">
                          <w:pPr>
                            <w:pStyle w:val="NoSpacing"/>
                            <w:spacing w:before="120"/>
                            <w:rPr>
                              <w:color w:val="5B9BD5" w:themeColor="accent1"/>
                              <w:sz w:val="52"/>
                              <w:szCs w:val="52"/>
                            </w:rPr>
                          </w:pPr>
                          <w:r>
                            <w:rPr>
                              <w:color w:val="5B9BD5" w:themeColor="accent1"/>
                              <w:sz w:val="52"/>
                              <w:szCs w:val="52"/>
                            </w:rPr>
                            <w:t xml:space="preserve">  </w:t>
                          </w:r>
                        </w:p>
                      </w:txbxContent>
                    </v:textbox>
                    <w10:wrap anchorx="margin" anchory="margin"/>
                  </v:shape>
                </w:pict>
              </mc:Fallback>
            </mc:AlternateContent>
          </w:r>
          <w:r>
            <w:rPr>
              <w:noProof/>
            </w:rPr>
            <mc:AlternateContent>
              <mc:Choice Requires="wps">
                <w:drawing>
                  <wp:anchor distT="0" distB="0" distL="114300" distR="114300" simplePos="0" relativeHeight="251708416" behindDoc="0" locked="0" layoutInCell="1" allowOverlap="1" wp14:anchorId="7DA830D0" wp14:editId="38659BFE">
                    <wp:simplePos x="0" y="0"/>
                    <wp:positionH relativeFrom="margin">
                      <wp:posOffset>4756637</wp:posOffset>
                    </wp:positionH>
                    <wp:positionV relativeFrom="bottomMargin">
                      <wp:posOffset>-651315</wp:posOffset>
                    </wp:positionV>
                    <wp:extent cx="1159999" cy="638074"/>
                    <wp:effectExtent l="0" t="0" r="2540" b="10160"/>
                    <wp:wrapNone/>
                    <wp:docPr id="40" name="Text Box 40"/>
                    <wp:cNvGraphicFramePr/>
                    <a:graphic xmlns:a="http://schemas.openxmlformats.org/drawingml/2006/main">
                      <a:graphicData uri="http://schemas.microsoft.com/office/word/2010/wordprocessingShape">
                        <wps:wsp>
                          <wps:cNvSpPr txBox="1"/>
                          <wps:spPr>
                            <a:xfrm>
                              <a:off x="0" y="0"/>
                              <a:ext cx="1159999" cy="6380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0265C1" w14:textId="19666AD0" w:rsidR="00970D4E" w:rsidRDefault="00BD7AA0" w:rsidP="00970D4E">
                                <w:pPr>
                                  <w:jc w:val="right"/>
                                </w:pPr>
                                <w:r>
                                  <w:t>1</w:t>
                                </w:r>
                                <w:r w:rsidR="00970D4E">
                                  <w:t xml:space="preserve"> </w:t>
                                </w:r>
                                <w:r>
                                  <w:t>April</w:t>
                                </w:r>
                                <w:r w:rsidR="00970D4E">
                                  <w:t xml:space="preserve"> 2020</w:t>
                                </w:r>
                              </w:p>
                              <w:p w14:paraId="370672AF" w14:textId="77777777" w:rsidR="00970D4E" w:rsidRDefault="00970D4E" w:rsidP="00970D4E">
                                <w:pPr>
                                  <w:pStyle w:val="NoSpacing"/>
                                  <w:jc w:val="center"/>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DA830D0" id="Text Box 40" o:spid="_x0000_s1029" type="#_x0000_t202" style="position:absolute;margin-left:374.55pt;margin-top:-51.3pt;width:91.35pt;height:50.2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" filled="f" stroked="f" strokeweight=".5pt">
                    <v:textbox inset="0,0,0,0">
                      <w:txbxContent>
                        <w:p w14:paraId="400265C1" w14:textId="19666AD0" w:rsidR="00970D4E" w:rsidRDefault="00BD7AA0" w:rsidP="00970D4E">
                          <w:pPr>
                            <w:jc w:val="right"/>
                          </w:pPr>
                          <w:r>
                            <w:t>1</w:t>
                          </w:r>
                          <w:r w:rsidR="00970D4E">
                            <w:t xml:space="preserve"> </w:t>
                          </w:r>
                          <w:r>
                            <w:t>April</w:t>
                          </w:r>
                          <w:r w:rsidR="00970D4E">
                            <w:t xml:space="preserve"> 2020</w:t>
                          </w:r>
                        </w:p>
                        <w:p w14:paraId="370672AF" w14:textId="77777777" w:rsidR="00970D4E" w:rsidRDefault="00970D4E" w:rsidP="00970D4E">
                          <w:pPr>
                            <w:pStyle w:val="NoSpacing"/>
                            <w:jc w:val="center"/>
                            <w:rPr>
                              <w:color w:val="5B9BD5" w:themeColor="accent1"/>
                              <w:sz w:val="36"/>
                              <w:szCs w:val="36"/>
                            </w:rPr>
                          </w:pPr>
                        </w:p>
                      </w:txbxContent>
                    </v:textbox>
                    <w10:wrap anchorx="margin" anchory="margin"/>
                  </v:shape>
                </w:pict>
              </mc:Fallback>
            </mc:AlternateContent>
          </w:r>
          <w:r>
            <w:rPr>
              <w:noProof/>
            </w:rPr>
            <mc:AlternateContent>
              <mc:Choice Requires="wps">
                <w:drawing>
                  <wp:anchor distT="0" distB="0" distL="114300" distR="114300" simplePos="0" relativeHeight="251705344" behindDoc="0" locked="0" layoutInCell="1" allowOverlap="1" wp14:anchorId="2D1E1FA3" wp14:editId="77B08B2D">
                    <wp:simplePos x="0" y="0"/>
                    <wp:positionH relativeFrom="margin">
                      <wp:align>left</wp:align>
                    </wp:positionH>
                    <wp:positionV relativeFrom="margin">
                      <wp:posOffset>8306509</wp:posOffset>
                    </wp:positionV>
                    <wp:extent cx="5943600" cy="374904"/>
                    <wp:effectExtent l="0" t="0" r="7620" b="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1882AF" w14:textId="77777777" w:rsidR="00970D4E" w:rsidRDefault="00970D4E" w:rsidP="00970D4E">
                                <w:pPr>
                                  <w:pStyle w:val="NoSpacing"/>
                                  <w:jc w:val="center"/>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D1E1FA3" id="Text Box 69" o:spid="_x0000_s1030" type="#_x0000_t202" style="position:absolute;margin-left:0;margin-top:654.05pt;width:468pt;height:29.5pt;z-index:251705344;visibility:visible;mso-wrap-style:square;mso-width-percent:765;mso-height-percent:0;mso-wrap-distance-left:9pt;mso-wrap-distance-top:0;mso-wrap-distance-right:9pt;mso-wrap-distance-bottom:0;mso-position-horizontal:lef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" filled="f" stroked="f" strokeweight=".5pt">
                    <v:textbox style="mso-fit-shape-to-text:t" inset="0,0,0,0">
                      <w:txbxContent>
                        <w:p w14:paraId="461882AF" w14:textId="77777777" w:rsidR="00970D4E" w:rsidRDefault="00970D4E" w:rsidP="00970D4E">
                          <w:pPr>
                            <w:pStyle w:val="NoSpacing"/>
                            <w:jc w:val="center"/>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 xml:space="preserve">     </w:t>
                              </w:r>
                            </w:sdtContent>
                          </w:sdt>
                        </w:p>
                      </w:txbxContent>
                    </v:textbox>
                    <w10:wrap anchorx="margin" anchory="margin"/>
                  </v:shape>
                </w:pict>
              </mc:Fallback>
            </mc:AlternateContent>
          </w:r>
          <w:r>
            <w:rPr>
              <w:noProof/>
              <w:color w:val="5B9BD5" w:themeColor="accent1"/>
              <w:lang w:eastAsia="en-GB"/>
            </w:rPr>
            <w:drawing>
              <wp:inline distT="0" distB="0" distL="0" distR="0" wp14:anchorId="4AD82AD1" wp14:editId="61EF7C4D">
                <wp:extent cx="2811780" cy="2864534"/>
                <wp:effectExtent l="0" t="0" r="762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a:extLst>
                            <a:ext uri="{28A0092B-C50C-407E-A947-70E740481C1C}">
                              <a14:useLocalDpi xmlns:a14="http://schemas.microsoft.com/office/drawing/2010/main" val="0"/>
                            </a:ext>
                          </a:extLst>
                        </a:blip>
                        <a:stretch>
                          <a:fillRect/>
                        </a:stretch>
                      </pic:blipFill>
                      <pic:spPr>
                        <a:xfrm>
                          <a:off x="0" y="0"/>
                          <a:ext cx="2916357" cy="2971073"/>
                        </a:xfrm>
                        <a:prstGeom prst="rect">
                          <a:avLst/>
                        </a:prstGeom>
                        <a:noFill/>
                        <a:ln>
                          <a:noFill/>
                        </a:ln>
                      </pic:spPr>
                    </pic:pic>
                  </a:graphicData>
                </a:graphic>
              </wp:inline>
            </w:drawing>
          </w:r>
          <w:r>
            <w:rPr>
              <w:sz w:val="44"/>
              <w:u w:val="single"/>
            </w:rPr>
            <w:br w:type="page"/>
          </w:r>
        </w:p>
      </w:sdtContent>
    </w:sdt>
    <w:p w14:paraId="0EBEA91A" w14:textId="33AFBACE" w:rsidR="00625870" w:rsidRPr="00625870" w:rsidRDefault="00625870" w:rsidP="00625870"/>
    <w:p w14:paraId="5399C53E" w14:textId="77777777" w:rsidR="00102CB5" w:rsidRPr="00102CB5" w:rsidRDefault="00102CB5" w:rsidP="00102CB5"/>
    <w:p w14:paraId="4D30CCBD" w14:textId="77777777" w:rsidR="00D1339E" w:rsidRDefault="00D1339E" w:rsidP="00D1339E">
      <w:pPr>
        <w:rPr>
          <w:rFonts w:asciiTheme="majorHAnsi" w:eastAsiaTheme="majorEastAsia" w:hAnsiTheme="majorHAnsi" w:cstheme="majorBidi"/>
          <w:color w:val="2E74B5" w:themeColor="accent1" w:themeShade="BF"/>
          <w:sz w:val="32"/>
          <w:szCs w:val="32"/>
        </w:rPr>
      </w:pPr>
      <w:r>
        <w:br w:type="page"/>
      </w:r>
    </w:p>
    <w:p w14:paraId="642B5A1B" w14:textId="66FBD1D9" w:rsidR="00D1339E" w:rsidRDefault="006F2215" w:rsidP="00D1339E">
      <w:pPr>
        <w:pStyle w:val="Heading1"/>
        <w:numPr>
          <w:ilvl w:val="0"/>
          <w:numId w:val="0"/>
        </w:numPr>
      </w:pPr>
      <w:bookmarkStart w:id="0" w:name="_Toc36637121"/>
      <w:r>
        <w:lastRenderedPageBreak/>
        <w:t>ABSTRACT</w:t>
      </w:r>
      <w:bookmarkEnd w:id="0"/>
    </w:p>
    <w:p w14:paraId="1DC0983C" w14:textId="4A526347" w:rsidR="0092318C" w:rsidRPr="00A83758" w:rsidRDefault="00226627" w:rsidP="00A83758">
      <w:pPr>
        <w:rPr>
          <w:rFonts w:cs="Arial"/>
        </w:rPr>
      </w:pPr>
      <w:r w:rsidRPr="00A83758">
        <w:rPr>
          <w:rFonts w:cs="Arial"/>
        </w:rPr>
        <w:t xml:space="preserve">The aim of this </w:t>
      </w:r>
      <w:r w:rsidR="00222796" w:rsidRPr="00A83758">
        <w:rPr>
          <w:rFonts w:cs="Arial"/>
        </w:rPr>
        <w:t xml:space="preserve">assignment is to investigate what’s the approach </w:t>
      </w:r>
      <w:r w:rsidR="00596978" w:rsidRPr="00A83758">
        <w:rPr>
          <w:rFonts w:cs="Arial"/>
        </w:rPr>
        <w:t>of moto</w:t>
      </w:r>
      <w:r w:rsidR="00257E27" w:rsidRPr="00A83758">
        <w:rPr>
          <w:rFonts w:cs="Arial"/>
        </w:rPr>
        <w:t>r</w:t>
      </w:r>
      <w:r w:rsidR="00A83AA4" w:rsidRPr="00A83758">
        <w:rPr>
          <w:rFonts w:cs="Arial"/>
        </w:rPr>
        <w:t xml:space="preserve">cycle </w:t>
      </w:r>
      <w:r w:rsidR="00C335E1" w:rsidRPr="00A83758">
        <w:rPr>
          <w:rFonts w:cs="Arial"/>
        </w:rPr>
        <w:t xml:space="preserve">companies </w:t>
      </w:r>
      <w:r w:rsidR="00E07F84" w:rsidRPr="00A83758">
        <w:rPr>
          <w:rFonts w:cs="Arial"/>
        </w:rPr>
        <w:t>when it comes to design motorcycle chassis and swing arm</w:t>
      </w:r>
      <w:r w:rsidR="0000683C" w:rsidRPr="00A83758">
        <w:rPr>
          <w:rFonts w:cs="Arial"/>
        </w:rPr>
        <w:t>s</w:t>
      </w:r>
      <w:r w:rsidR="00C07C37" w:rsidRPr="00A83758">
        <w:rPr>
          <w:rFonts w:cs="Arial"/>
        </w:rPr>
        <w:t xml:space="preserve"> </w:t>
      </w:r>
      <w:r w:rsidR="00335AD8" w:rsidRPr="00A83758">
        <w:rPr>
          <w:rFonts w:cs="Arial"/>
        </w:rPr>
        <w:t xml:space="preserve">explain why FEA plays an important role during the design process of a chassis. </w:t>
      </w:r>
      <w:r w:rsidR="0095020D" w:rsidRPr="00A83758">
        <w:rPr>
          <w:rFonts w:cs="Arial"/>
        </w:rPr>
        <w:t xml:space="preserve">A short first </w:t>
      </w:r>
      <w:r w:rsidR="0057465E" w:rsidRPr="00A83758">
        <w:rPr>
          <w:rFonts w:cs="Arial"/>
        </w:rPr>
        <w:t>introduction regarding</w:t>
      </w:r>
      <w:r w:rsidR="00AB241E" w:rsidRPr="00A83758">
        <w:rPr>
          <w:rFonts w:cs="Arial"/>
        </w:rPr>
        <w:t xml:space="preserve"> </w:t>
      </w:r>
      <w:r w:rsidR="00C55A5F" w:rsidRPr="00A83758">
        <w:rPr>
          <w:rFonts w:cs="Arial"/>
        </w:rPr>
        <w:t xml:space="preserve">how different </w:t>
      </w:r>
      <w:r w:rsidR="008E0E80" w:rsidRPr="00A83758">
        <w:rPr>
          <w:rFonts w:cs="Arial"/>
        </w:rPr>
        <w:t>types of frame are manufactured</w:t>
      </w:r>
      <w:r w:rsidR="009A7180" w:rsidRPr="00A83758">
        <w:rPr>
          <w:rFonts w:cs="Arial"/>
        </w:rPr>
        <w:t xml:space="preserve"> was done</w:t>
      </w:r>
      <w:r w:rsidR="008E0E80" w:rsidRPr="00A83758">
        <w:rPr>
          <w:rFonts w:cs="Arial"/>
        </w:rPr>
        <w:t>, highlighting pros and cons of the two configurations.</w:t>
      </w:r>
    </w:p>
    <w:p w14:paraId="127ED576" w14:textId="5436B47D" w:rsidR="00B673E0" w:rsidRPr="00A83758" w:rsidRDefault="00B673E0" w:rsidP="00A83758">
      <w:pPr>
        <w:rPr>
          <w:rFonts w:cs="Arial"/>
        </w:rPr>
      </w:pPr>
      <w:r w:rsidRPr="00A83758">
        <w:rPr>
          <w:rFonts w:cs="Arial"/>
        </w:rPr>
        <w:t xml:space="preserve">The torsional </w:t>
      </w:r>
      <w:r w:rsidR="00193B7E" w:rsidRPr="00A83758">
        <w:rPr>
          <w:rFonts w:cs="Arial"/>
        </w:rPr>
        <w:t>stiffness</w:t>
      </w:r>
      <w:r w:rsidR="009925A8" w:rsidRPr="00A83758">
        <w:rPr>
          <w:rFonts w:cs="Arial"/>
        </w:rPr>
        <w:t xml:space="preserve"> test </w:t>
      </w:r>
      <w:r w:rsidR="00E46C6D" w:rsidRPr="00A83758">
        <w:rPr>
          <w:rFonts w:cs="Arial"/>
        </w:rPr>
        <w:t>a</w:t>
      </w:r>
      <w:r w:rsidR="006F3090" w:rsidRPr="00A83758">
        <w:rPr>
          <w:rFonts w:cs="Arial"/>
        </w:rPr>
        <w:t xml:space="preserve">nd </w:t>
      </w:r>
      <w:r w:rsidR="0095095F" w:rsidRPr="00A83758">
        <w:rPr>
          <w:rFonts w:cs="Arial"/>
        </w:rPr>
        <w:t>natural frequency test were a</w:t>
      </w:r>
      <w:r w:rsidR="00C84387" w:rsidRPr="00A83758">
        <w:rPr>
          <w:rFonts w:cs="Arial"/>
        </w:rPr>
        <w:t>nalysed and explained</w:t>
      </w:r>
      <w:r w:rsidR="00296E52" w:rsidRPr="00A83758">
        <w:rPr>
          <w:rFonts w:cs="Arial"/>
        </w:rPr>
        <w:t xml:space="preserve">, </w:t>
      </w:r>
      <w:r w:rsidR="006F2215" w:rsidRPr="00A83758">
        <w:rPr>
          <w:rFonts w:cs="Arial"/>
        </w:rPr>
        <w:t xml:space="preserve">showing </w:t>
      </w:r>
      <w:r w:rsidR="009C731F" w:rsidRPr="00A83758">
        <w:rPr>
          <w:rFonts w:cs="Arial"/>
        </w:rPr>
        <w:t>math and physic principles behind them</w:t>
      </w:r>
      <w:r w:rsidR="007C72B4" w:rsidRPr="00A83758">
        <w:rPr>
          <w:rFonts w:cs="Arial"/>
        </w:rPr>
        <w:t>, both physical experiments were compered to the</w:t>
      </w:r>
      <w:r w:rsidR="00840B6E" w:rsidRPr="00A83758">
        <w:rPr>
          <w:rFonts w:cs="Arial"/>
        </w:rPr>
        <w:t xml:space="preserve">ir </w:t>
      </w:r>
      <w:r w:rsidR="007C72B4" w:rsidRPr="00A83758">
        <w:rPr>
          <w:rFonts w:cs="Arial"/>
        </w:rPr>
        <w:t xml:space="preserve">relative FEA </w:t>
      </w:r>
      <w:r w:rsidR="00B52271" w:rsidRPr="00A83758">
        <w:rPr>
          <w:rFonts w:cs="Arial"/>
        </w:rPr>
        <w:t xml:space="preserve">models </w:t>
      </w:r>
      <w:r w:rsidR="001B6D6E" w:rsidRPr="00A83758">
        <w:rPr>
          <w:rFonts w:cs="Arial"/>
        </w:rPr>
        <w:t>showing discrepancies</w:t>
      </w:r>
      <w:r w:rsidR="00B52271" w:rsidRPr="00A83758">
        <w:rPr>
          <w:rFonts w:cs="Arial"/>
        </w:rPr>
        <w:t xml:space="preserve"> in the results obtained reasoning </w:t>
      </w:r>
      <w:r w:rsidR="00D3622E" w:rsidRPr="00A83758">
        <w:rPr>
          <w:rFonts w:cs="Arial"/>
        </w:rPr>
        <w:t>any</w:t>
      </w:r>
      <w:r w:rsidR="00B52271" w:rsidRPr="00A83758">
        <w:rPr>
          <w:rFonts w:cs="Arial"/>
        </w:rPr>
        <w:t xml:space="preserve"> </w:t>
      </w:r>
      <w:r w:rsidR="00642B18" w:rsidRPr="00A83758">
        <w:rPr>
          <w:rFonts w:cs="Arial"/>
        </w:rPr>
        <w:t>possible</w:t>
      </w:r>
      <w:r w:rsidR="00736621" w:rsidRPr="00A83758">
        <w:rPr>
          <w:rFonts w:cs="Arial"/>
        </w:rPr>
        <w:t xml:space="preserve"> reasons </w:t>
      </w:r>
      <w:r w:rsidR="0089228D" w:rsidRPr="00A83758">
        <w:rPr>
          <w:rFonts w:cs="Arial"/>
        </w:rPr>
        <w:t>causing the</w:t>
      </w:r>
      <w:r w:rsidR="001B6D6E" w:rsidRPr="00A83758">
        <w:rPr>
          <w:rFonts w:cs="Arial"/>
        </w:rPr>
        <w:t>m.</w:t>
      </w:r>
    </w:p>
    <w:p w14:paraId="28D5CA70" w14:textId="0404FD3F" w:rsidR="001B6D6E" w:rsidRPr="00A83758" w:rsidRDefault="001B6D6E" w:rsidP="00A83758">
      <w:pPr>
        <w:rPr>
          <w:rFonts w:cs="Arial"/>
        </w:rPr>
      </w:pPr>
      <w:r w:rsidRPr="00A83758">
        <w:rPr>
          <w:rFonts w:cs="Arial"/>
        </w:rPr>
        <w:t xml:space="preserve">In the last </w:t>
      </w:r>
      <w:r w:rsidR="00037E74" w:rsidRPr="00A83758">
        <w:rPr>
          <w:rFonts w:cs="Arial"/>
        </w:rPr>
        <w:t>part of the report,</w:t>
      </w:r>
      <w:r w:rsidR="00AF0C7C" w:rsidRPr="00A83758">
        <w:rPr>
          <w:rFonts w:cs="Arial"/>
        </w:rPr>
        <w:t xml:space="preserve"> </w:t>
      </w:r>
      <w:r w:rsidR="0083661C" w:rsidRPr="00A83758">
        <w:rPr>
          <w:rFonts w:cs="Arial"/>
        </w:rPr>
        <w:t xml:space="preserve">the </w:t>
      </w:r>
      <w:proofErr w:type="gramStart"/>
      <w:r w:rsidR="0083661C" w:rsidRPr="00A83758">
        <w:rPr>
          <w:rFonts w:cs="Arial"/>
        </w:rPr>
        <w:t>personal opinion</w:t>
      </w:r>
      <w:proofErr w:type="gramEnd"/>
      <w:r w:rsidR="0083661C" w:rsidRPr="00A83758">
        <w:rPr>
          <w:rFonts w:cs="Arial"/>
        </w:rPr>
        <w:t xml:space="preserve"> of the a</w:t>
      </w:r>
      <w:r w:rsidR="00992D57" w:rsidRPr="00A83758">
        <w:rPr>
          <w:rFonts w:cs="Arial"/>
        </w:rPr>
        <w:t xml:space="preserve">uthor </w:t>
      </w:r>
      <w:r w:rsidR="00D73390" w:rsidRPr="00A83758">
        <w:rPr>
          <w:rFonts w:cs="Arial"/>
        </w:rPr>
        <w:t>regarding</w:t>
      </w:r>
      <w:r w:rsidR="00992D57" w:rsidRPr="00A83758">
        <w:rPr>
          <w:rFonts w:cs="Arial"/>
        </w:rPr>
        <w:t xml:space="preserve"> the possibility </w:t>
      </w:r>
      <w:r w:rsidR="003C1B1D" w:rsidRPr="00A83758">
        <w:rPr>
          <w:rFonts w:cs="Arial"/>
        </w:rPr>
        <w:t xml:space="preserve">of FEA to replace physical test was explained supporting </w:t>
      </w:r>
      <w:r w:rsidR="008A66DD" w:rsidRPr="00A83758">
        <w:rPr>
          <w:rFonts w:cs="Arial"/>
        </w:rPr>
        <w:t>the point of view</w:t>
      </w:r>
      <w:r w:rsidR="00003CEC" w:rsidRPr="00A83758">
        <w:rPr>
          <w:rFonts w:cs="Arial"/>
        </w:rPr>
        <w:t xml:space="preserve"> also with </w:t>
      </w:r>
      <w:r w:rsidR="000E18A6" w:rsidRPr="00A83758">
        <w:rPr>
          <w:rFonts w:cs="Arial"/>
        </w:rPr>
        <w:t xml:space="preserve">and </w:t>
      </w:r>
      <w:r w:rsidR="008A66DD" w:rsidRPr="00A83758">
        <w:rPr>
          <w:rFonts w:cs="Arial"/>
        </w:rPr>
        <w:t xml:space="preserve">a real motorcycle </w:t>
      </w:r>
      <w:r w:rsidR="00003CEC" w:rsidRPr="00A83758">
        <w:rPr>
          <w:rFonts w:cs="Arial"/>
        </w:rPr>
        <w:t>scenario example</w:t>
      </w:r>
      <w:r w:rsidR="009774F8" w:rsidRPr="00A83758">
        <w:rPr>
          <w:rFonts w:cs="Arial"/>
        </w:rPr>
        <w:t>.</w:t>
      </w:r>
    </w:p>
    <w:p w14:paraId="2FF18E95" w14:textId="77777777" w:rsidR="001B6D6E" w:rsidRDefault="001B6D6E" w:rsidP="00173CC7"/>
    <w:p w14:paraId="29A0AD12" w14:textId="141C67DB" w:rsidR="005B5558" w:rsidRDefault="005B5558" w:rsidP="00173CC7"/>
    <w:p w14:paraId="20C8E7A5" w14:textId="566B696D" w:rsidR="005B5558" w:rsidRDefault="005B5558" w:rsidP="00173CC7"/>
    <w:p w14:paraId="69638BAE" w14:textId="3EA4B75C" w:rsidR="009867F4" w:rsidRPr="00173CC7" w:rsidRDefault="009867F4" w:rsidP="00173CC7"/>
    <w:p w14:paraId="1F8B7E85" w14:textId="480DCF45" w:rsidR="00102CB5" w:rsidRDefault="00D1339E" w:rsidP="00D1339E">
      <w:r>
        <w:br w:type="page"/>
      </w:r>
    </w:p>
    <w:sdt>
      <w:sdtPr>
        <w:rPr>
          <w:rFonts w:ascii="Arial" w:eastAsiaTheme="minorHAnsi" w:hAnsi="Arial" w:cstheme="minorBidi"/>
          <w:color w:val="auto"/>
          <w:sz w:val="22"/>
          <w:szCs w:val="22"/>
          <w:lang w:val="en-GB"/>
        </w:rPr>
        <w:id w:val="-1597711303"/>
        <w:docPartObj>
          <w:docPartGallery w:val="Table of Contents"/>
          <w:docPartUnique/>
        </w:docPartObj>
      </w:sdtPr>
      <w:sdtEndPr>
        <w:rPr>
          <w:b/>
          <w:bCs/>
          <w:noProof/>
        </w:rPr>
      </w:sdtEndPr>
      <w:sdtContent>
        <w:p w14:paraId="4581810B" w14:textId="77777777" w:rsidR="00102CB5" w:rsidRDefault="00102CB5">
          <w:pPr>
            <w:pStyle w:val="TOCHeading"/>
          </w:pPr>
          <w:r>
            <w:t>Table of Contents</w:t>
          </w:r>
        </w:p>
        <w:p w14:paraId="7D5EA3AE" w14:textId="49C70A75" w:rsidR="00A83758" w:rsidRDefault="00102CB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6637121" w:history="1">
            <w:r w:rsidR="00A83758" w:rsidRPr="00C336C3">
              <w:rPr>
                <w:rStyle w:val="Hyperlink"/>
                <w:noProof/>
              </w:rPr>
              <w:t>ABSTRACT</w:t>
            </w:r>
            <w:r w:rsidR="00A83758">
              <w:rPr>
                <w:noProof/>
                <w:webHidden/>
              </w:rPr>
              <w:tab/>
            </w:r>
            <w:r w:rsidR="00A83758">
              <w:rPr>
                <w:noProof/>
                <w:webHidden/>
              </w:rPr>
              <w:fldChar w:fldCharType="begin"/>
            </w:r>
            <w:r w:rsidR="00A83758">
              <w:rPr>
                <w:noProof/>
                <w:webHidden/>
              </w:rPr>
              <w:instrText xml:space="preserve"> PAGEREF _Toc36637121 \h </w:instrText>
            </w:r>
            <w:r w:rsidR="00A83758">
              <w:rPr>
                <w:noProof/>
                <w:webHidden/>
              </w:rPr>
            </w:r>
            <w:r w:rsidR="00A83758">
              <w:rPr>
                <w:noProof/>
                <w:webHidden/>
              </w:rPr>
              <w:fldChar w:fldCharType="separate"/>
            </w:r>
            <w:r w:rsidR="00A83758">
              <w:rPr>
                <w:noProof/>
                <w:webHidden/>
              </w:rPr>
              <w:t>3</w:t>
            </w:r>
            <w:r w:rsidR="00A83758">
              <w:rPr>
                <w:noProof/>
                <w:webHidden/>
              </w:rPr>
              <w:fldChar w:fldCharType="end"/>
            </w:r>
          </w:hyperlink>
        </w:p>
        <w:p w14:paraId="32BA52E2" w14:textId="46E342FD" w:rsidR="00A83758" w:rsidRDefault="00A83758">
          <w:pPr>
            <w:pStyle w:val="TOC1"/>
            <w:tabs>
              <w:tab w:val="left" w:pos="440"/>
              <w:tab w:val="right" w:leader="dot" w:pos="9016"/>
            </w:tabs>
            <w:rPr>
              <w:rFonts w:asciiTheme="minorHAnsi" w:eastAsiaTheme="minorEastAsia" w:hAnsiTheme="minorHAnsi"/>
              <w:noProof/>
              <w:lang w:eastAsia="en-GB"/>
            </w:rPr>
          </w:pPr>
          <w:hyperlink w:anchor="_Toc36637122" w:history="1">
            <w:r w:rsidRPr="00C336C3">
              <w:rPr>
                <w:rStyle w:val="Hyperlink"/>
                <w:noProof/>
              </w:rPr>
              <w:t>1</w:t>
            </w:r>
            <w:r>
              <w:rPr>
                <w:rFonts w:asciiTheme="minorHAnsi" w:eastAsiaTheme="minorEastAsia" w:hAnsiTheme="minorHAnsi"/>
                <w:noProof/>
                <w:lang w:eastAsia="en-GB"/>
              </w:rPr>
              <w:tab/>
            </w:r>
            <w:r w:rsidRPr="00C336C3">
              <w:rPr>
                <w:rStyle w:val="Hyperlink"/>
                <w:noProof/>
              </w:rPr>
              <w:t>WHY companies typically carryout FEA analysis on motorcycle frames alongside physical testing?</w:t>
            </w:r>
            <w:r>
              <w:rPr>
                <w:noProof/>
                <w:webHidden/>
              </w:rPr>
              <w:tab/>
            </w:r>
            <w:r>
              <w:rPr>
                <w:noProof/>
                <w:webHidden/>
              </w:rPr>
              <w:fldChar w:fldCharType="begin"/>
            </w:r>
            <w:r>
              <w:rPr>
                <w:noProof/>
                <w:webHidden/>
              </w:rPr>
              <w:instrText xml:space="preserve"> PAGEREF _Toc36637122 \h </w:instrText>
            </w:r>
            <w:r>
              <w:rPr>
                <w:noProof/>
                <w:webHidden/>
              </w:rPr>
            </w:r>
            <w:r>
              <w:rPr>
                <w:noProof/>
                <w:webHidden/>
              </w:rPr>
              <w:fldChar w:fldCharType="separate"/>
            </w:r>
            <w:r>
              <w:rPr>
                <w:noProof/>
                <w:webHidden/>
              </w:rPr>
              <w:t>5</w:t>
            </w:r>
            <w:r>
              <w:rPr>
                <w:noProof/>
                <w:webHidden/>
              </w:rPr>
              <w:fldChar w:fldCharType="end"/>
            </w:r>
          </w:hyperlink>
        </w:p>
        <w:p w14:paraId="310A6791" w14:textId="62D2B5C3" w:rsidR="00A83758" w:rsidRDefault="00A83758">
          <w:pPr>
            <w:pStyle w:val="TOC2"/>
            <w:tabs>
              <w:tab w:val="left" w:pos="880"/>
              <w:tab w:val="right" w:leader="dot" w:pos="9016"/>
            </w:tabs>
            <w:rPr>
              <w:rFonts w:asciiTheme="minorHAnsi" w:eastAsiaTheme="minorEastAsia" w:hAnsiTheme="minorHAnsi"/>
              <w:noProof/>
              <w:lang w:eastAsia="en-GB"/>
            </w:rPr>
          </w:pPr>
          <w:hyperlink w:anchor="_Toc36637123" w:history="1">
            <w:r w:rsidRPr="00C336C3">
              <w:rPr>
                <w:rStyle w:val="Hyperlink"/>
                <w:noProof/>
              </w:rPr>
              <w:t>1.1</w:t>
            </w:r>
            <w:r>
              <w:rPr>
                <w:rFonts w:asciiTheme="minorHAnsi" w:eastAsiaTheme="minorEastAsia" w:hAnsiTheme="minorHAnsi"/>
                <w:noProof/>
                <w:lang w:eastAsia="en-GB"/>
              </w:rPr>
              <w:tab/>
            </w:r>
            <w:r w:rsidRPr="00C336C3">
              <w:rPr>
                <w:rStyle w:val="Hyperlink"/>
                <w:noProof/>
              </w:rPr>
              <w:t>MOTORCYCLE FRAME INTRODUCTION</w:t>
            </w:r>
            <w:r>
              <w:rPr>
                <w:noProof/>
                <w:webHidden/>
              </w:rPr>
              <w:tab/>
            </w:r>
            <w:r>
              <w:rPr>
                <w:noProof/>
                <w:webHidden/>
              </w:rPr>
              <w:fldChar w:fldCharType="begin"/>
            </w:r>
            <w:r>
              <w:rPr>
                <w:noProof/>
                <w:webHidden/>
              </w:rPr>
              <w:instrText xml:space="preserve"> PAGEREF _Toc36637123 \h </w:instrText>
            </w:r>
            <w:r>
              <w:rPr>
                <w:noProof/>
                <w:webHidden/>
              </w:rPr>
            </w:r>
            <w:r>
              <w:rPr>
                <w:noProof/>
                <w:webHidden/>
              </w:rPr>
              <w:fldChar w:fldCharType="separate"/>
            </w:r>
            <w:r>
              <w:rPr>
                <w:noProof/>
                <w:webHidden/>
              </w:rPr>
              <w:t>5</w:t>
            </w:r>
            <w:r>
              <w:rPr>
                <w:noProof/>
                <w:webHidden/>
              </w:rPr>
              <w:fldChar w:fldCharType="end"/>
            </w:r>
          </w:hyperlink>
        </w:p>
        <w:p w14:paraId="7733F9BE" w14:textId="151A2396" w:rsidR="00A83758" w:rsidRDefault="00A83758">
          <w:pPr>
            <w:pStyle w:val="TOC1"/>
            <w:tabs>
              <w:tab w:val="left" w:pos="440"/>
              <w:tab w:val="right" w:leader="dot" w:pos="9016"/>
            </w:tabs>
            <w:rPr>
              <w:rFonts w:asciiTheme="minorHAnsi" w:eastAsiaTheme="minorEastAsia" w:hAnsiTheme="minorHAnsi"/>
              <w:noProof/>
              <w:lang w:eastAsia="en-GB"/>
            </w:rPr>
          </w:pPr>
          <w:hyperlink w:anchor="_Toc36637124" w:history="1">
            <w:r w:rsidRPr="00C336C3">
              <w:rPr>
                <w:rStyle w:val="Hyperlink"/>
                <w:noProof/>
              </w:rPr>
              <w:t>2</w:t>
            </w:r>
            <w:r>
              <w:rPr>
                <w:rFonts w:asciiTheme="minorHAnsi" w:eastAsiaTheme="minorEastAsia" w:hAnsiTheme="minorHAnsi"/>
                <w:noProof/>
                <w:lang w:eastAsia="en-GB"/>
              </w:rPr>
              <w:tab/>
            </w:r>
            <w:r w:rsidRPr="00C336C3">
              <w:rPr>
                <w:rStyle w:val="Hyperlink"/>
                <w:noProof/>
              </w:rPr>
              <w:t>HOW A PHYSICAL TEST MAY BE CORRELETED TO AN FEA MODEL?</w:t>
            </w:r>
            <w:r>
              <w:rPr>
                <w:noProof/>
                <w:webHidden/>
              </w:rPr>
              <w:tab/>
            </w:r>
            <w:r>
              <w:rPr>
                <w:noProof/>
                <w:webHidden/>
              </w:rPr>
              <w:fldChar w:fldCharType="begin"/>
            </w:r>
            <w:r>
              <w:rPr>
                <w:noProof/>
                <w:webHidden/>
              </w:rPr>
              <w:instrText xml:space="preserve"> PAGEREF _Toc36637124 \h </w:instrText>
            </w:r>
            <w:r>
              <w:rPr>
                <w:noProof/>
                <w:webHidden/>
              </w:rPr>
            </w:r>
            <w:r>
              <w:rPr>
                <w:noProof/>
                <w:webHidden/>
              </w:rPr>
              <w:fldChar w:fldCharType="separate"/>
            </w:r>
            <w:r>
              <w:rPr>
                <w:noProof/>
                <w:webHidden/>
              </w:rPr>
              <w:t>8</w:t>
            </w:r>
            <w:r>
              <w:rPr>
                <w:noProof/>
                <w:webHidden/>
              </w:rPr>
              <w:fldChar w:fldCharType="end"/>
            </w:r>
          </w:hyperlink>
        </w:p>
        <w:p w14:paraId="2000E696" w14:textId="0EAA2B0C" w:rsidR="00A83758" w:rsidRDefault="00A83758">
          <w:pPr>
            <w:pStyle w:val="TOC2"/>
            <w:tabs>
              <w:tab w:val="left" w:pos="880"/>
              <w:tab w:val="right" w:leader="dot" w:pos="9016"/>
            </w:tabs>
            <w:rPr>
              <w:rFonts w:asciiTheme="minorHAnsi" w:eastAsiaTheme="minorEastAsia" w:hAnsiTheme="minorHAnsi"/>
              <w:noProof/>
              <w:lang w:eastAsia="en-GB"/>
            </w:rPr>
          </w:pPr>
          <w:hyperlink w:anchor="_Toc36637125" w:history="1">
            <w:r w:rsidRPr="00C336C3">
              <w:rPr>
                <w:rStyle w:val="Hyperlink"/>
                <w:noProof/>
              </w:rPr>
              <w:t>2.1</w:t>
            </w:r>
            <w:r>
              <w:rPr>
                <w:rFonts w:asciiTheme="minorHAnsi" w:eastAsiaTheme="minorEastAsia" w:hAnsiTheme="minorHAnsi"/>
                <w:noProof/>
                <w:lang w:eastAsia="en-GB"/>
              </w:rPr>
              <w:tab/>
            </w:r>
            <w:r w:rsidRPr="00C336C3">
              <w:rPr>
                <w:rStyle w:val="Hyperlink"/>
                <w:noProof/>
              </w:rPr>
              <w:t>TORSIONAL STIFFNESS TEST</w:t>
            </w:r>
            <w:r>
              <w:rPr>
                <w:noProof/>
                <w:webHidden/>
              </w:rPr>
              <w:tab/>
            </w:r>
            <w:r>
              <w:rPr>
                <w:noProof/>
                <w:webHidden/>
              </w:rPr>
              <w:fldChar w:fldCharType="begin"/>
            </w:r>
            <w:r>
              <w:rPr>
                <w:noProof/>
                <w:webHidden/>
              </w:rPr>
              <w:instrText xml:space="preserve"> PAGEREF _Toc36637125 \h </w:instrText>
            </w:r>
            <w:r>
              <w:rPr>
                <w:noProof/>
                <w:webHidden/>
              </w:rPr>
            </w:r>
            <w:r>
              <w:rPr>
                <w:noProof/>
                <w:webHidden/>
              </w:rPr>
              <w:fldChar w:fldCharType="separate"/>
            </w:r>
            <w:r>
              <w:rPr>
                <w:noProof/>
                <w:webHidden/>
              </w:rPr>
              <w:t>8</w:t>
            </w:r>
            <w:r>
              <w:rPr>
                <w:noProof/>
                <w:webHidden/>
              </w:rPr>
              <w:fldChar w:fldCharType="end"/>
            </w:r>
          </w:hyperlink>
        </w:p>
        <w:p w14:paraId="5D9AC602" w14:textId="61195C14" w:rsidR="00A83758" w:rsidRDefault="00A83758">
          <w:pPr>
            <w:pStyle w:val="TOC3"/>
            <w:tabs>
              <w:tab w:val="left" w:pos="1320"/>
              <w:tab w:val="right" w:leader="dot" w:pos="9016"/>
            </w:tabs>
            <w:rPr>
              <w:rFonts w:asciiTheme="minorHAnsi" w:eastAsiaTheme="minorEastAsia" w:hAnsiTheme="minorHAnsi"/>
              <w:noProof/>
              <w:lang w:eastAsia="en-GB"/>
            </w:rPr>
          </w:pPr>
          <w:hyperlink w:anchor="_Toc36637126" w:history="1">
            <w:r w:rsidRPr="00C336C3">
              <w:rPr>
                <w:rStyle w:val="Hyperlink"/>
                <w:noProof/>
              </w:rPr>
              <w:t>2.1.1</w:t>
            </w:r>
            <w:r>
              <w:rPr>
                <w:rFonts w:asciiTheme="minorHAnsi" w:eastAsiaTheme="minorEastAsia" w:hAnsiTheme="minorHAnsi"/>
                <w:noProof/>
                <w:lang w:eastAsia="en-GB"/>
              </w:rPr>
              <w:tab/>
            </w:r>
            <w:r w:rsidRPr="00C336C3">
              <w:rPr>
                <w:rStyle w:val="Hyperlink"/>
                <w:noProof/>
              </w:rPr>
              <w:t>TESTING RIG</w:t>
            </w:r>
            <w:r>
              <w:rPr>
                <w:noProof/>
                <w:webHidden/>
              </w:rPr>
              <w:tab/>
            </w:r>
            <w:r>
              <w:rPr>
                <w:noProof/>
                <w:webHidden/>
              </w:rPr>
              <w:fldChar w:fldCharType="begin"/>
            </w:r>
            <w:r>
              <w:rPr>
                <w:noProof/>
                <w:webHidden/>
              </w:rPr>
              <w:instrText xml:space="preserve"> PAGEREF _Toc36637126 \h </w:instrText>
            </w:r>
            <w:r>
              <w:rPr>
                <w:noProof/>
                <w:webHidden/>
              </w:rPr>
            </w:r>
            <w:r>
              <w:rPr>
                <w:noProof/>
                <w:webHidden/>
              </w:rPr>
              <w:fldChar w:fldCharType="separate"/>
            </w:r>
            <w:r>
              <w:rPr>
                <w:noProof/>
                <w:webHidden/>
              </w:rPr>
              <w:t>8</w:t>
            </w:r>
            <w:r>
              <w:rPr>
                <w:noProof/>
                <w:webHidden/>
              </w:rPr>
              <w:fldChar w:fldCharType="end"/>
            </w:r>
          </w:hyperlink>
        </w:p>
        <w:p w14:paraId="15AB1970" w14:textId="6DDFD54A" w:rsidR="00A83758" w:rsidRDefault="00A83758">
          <w:pPr>
            <w:pStyle w:val="TOC3"/>
            <w:tabs>
              <w:tab w:val="left" w:pos="1320"/>
              <w:tab w:val="right" w:leader="dot" w:pos="9016"/>
            </w:tabs>
            <w:rPr>
              <w:rFonts w:asciiTheme="minorHAnsi" w:eastAsiaTheme="minorEastAsia" w:hAnsiTheme="minorHAnsi"/>
              <w:noProof/>
              <w:lang w:eastAsia="en-GB"/>
            </w:rPr>
          </w:pPr>
          <w:hyperlink w:anchor="_Toc36637127" w:history="1">
            <w:r w:rsidRPr="00C336C3">
              <w:rPr>
                <w:rStyle w:val="Hyperlink"/>
                <w:noProof/>
              </w:rPr>
              <w:t>2.1.2</w:t>
            </w:r>
            <w:r>
              <w:rPr>
                <w:rFonts w:asciiTheme="minorHAnsi" w:eastAsiaTheme="minorEastAsia" w:hAnsiTheme="minorHAnsi"/>
                <w:noProof/>
                <w:lang w:eastAsia="en-GB"/>
              </w:rPr>
              <w:tab/>
            </w:r>
            <w:r w:rsidRPr="00C336C3">
              <w:rPr>
                <w:rStyle w:val="Hyperlink"/>
                <w:noProof/>
              </w:rPr>
              <w:t>CORRELATIONS between FEA and physical test and mathematical principles</w:t>
            </w:r>
            <w:r>
              <w:rPr>
                <w:noProof/>
                <w:webHidden/>
              </w:rPr>
              <w:tab/>
            </w:r>
            <w:r>
              <w:rPr>
                <w:noProof/>
                <w:webHidden/>
              </w:rPr>
              <w:fldChar w:fldCharType="begin"/>
            </w:r>
            <w:r>
              <w:rPr>
                <w:noProof/>
                <w:webHidden/>
              </w:rPr>
              <w:instrText xml:space="preserve"> PAGEREF _Toc36637127 \h </w:instrText>
            </w:r>
            <w:r>
              <w:rPr>
                <w:noProof/>
                <w:webHidden/>
              </w:rPr>
            </w:r>
            <w:r>
              <w:rPr>
                <w:noProof/>
                <w:webHidden/>
              </w:rPr>
              <w:fldChar w:fldCharType="separate"/>
            </w:r>
            <w:r>
              <w:rPr>
                <w:noProof/>
                <w:webHidden/>
              </w:rPr>
              <w:t>10</w:t>
            </w:r>
            <w:r>
              <w:rPr>
                <w:noProof/>
                <w:webHidden/>
              </w:rPr>
              <w:fldChar w:fldCharType="end"/>
            </w:r>
          </w:hyperlink>
        </w:p>
        <w:p w14:paraId="5FFBA7F1" w14:textId="2BD35CFA" w:rsidR="00A83758" w:rsidRDefault="00A83758">
          <w:pPr>
            <w:pStyle w:val="TOC3"/>
            <w:tabs>
              <w:tab w:val="right" w:leader="dot" w:pos="9016"/>
            </w:tabs>
            <w:rPr>
              <w:rFonts w:asciiTheme="minorHAnsi" w:eastAsiaTheme="minorEastAsia" w:hAnsiTheme="minorHAnsi"/>
              <w:noProof/>
              <w:lang w:eastAsia="en-GB"/>
            </w:rPr>
          </w:pPr>
          <w:hyperlink w:anchor="_Toc36637128" w:history="1">
            <w:r w:rsidRPr="00C336C3">
              <w:rPr>
                <w:rStyle w:val="Hyperlink"/>
                <w:noProof/>
              </w:rPr>
              <w:t>MATH PRINCIPLES BEHIND PHYSICAL TEST</w:t>
            </w:r>
            <w:r>
              <w:rPr>
                <w:noProof/>
                <w:webHidden/>
              </w:rPr>
              <w:tab/>
            </w:r>
            <w:r>
              <w:rPr>
                <w:noProof/>
                <w:webHidden/>
              </w:rPr>
              <w:fldChar w:fldCharType="begin"/>
            </w:r>
            <w:r>
              <w:rPr>
                <w:noProof/>
                <w:webHidden/>
              </w:rPr>
              <w:instrText xml:space="preserve"> PAGEREF _Toc36637128 \h </w:instrText>
            </w:r>
            <w:r>
              <w:rPr>
                <w:noProof/>
                <w:webHidden/>
              </w:rPr>
            </w:r>
            <w:r>
              <w:rPr>
                <w:noProof/>
                <w:webHidden/>
              </w:rPr>
              <w:fldChar w:fldCharType="separate"/>
            </w:r>
            <w:r>
              <w:rPr>
                <w:noProof/>
                <w:webHidden/>
              </w:rPr>
              <w:t>10</w:t>
            </w:r>
            <w:r>
              <w:rPr>
                <w:noProof/>
                <w:webHidden/>
              </w:rPr>
              <w:fldChar w:fldCharType="end"/>
            </w:r>
          </w:hyperlink>
        </w:p>
        <w:p w14:paraId="5466A29D" w14:textId="12410D25" w:rsidR="00A83758" w:rsidRDefault="00A83758">
          <w:pPr>
            <w:pStyle w:val="TOC3"/>
            <w:tabs>
              <w:tab w:val="left" w:pos="1320"/>
              <w:tab w:val="right" w:leader="dot" w:pos="9016"/>
            </w:tabs>
            <w:rPr>
              <w:rFonts w:asciiTheme="minorHAnsi" w:eastAsiaTheme="minorEastAsia" w:hAnsiTheme="minorHAnsi"/>
              <w:noProof/>
              <w:lang w:eastAsia="en-GB"/>
            </w:rPr>
          </w:pPr>
          <w:hyperlink w:anchor="_Toc36637129" w:history="1">
            <w:r w:rsidRPr="00C336C3">
              <w:rPr>
                <w:rStyle w:val="Hyperlink"/>
                <w:noProof/>
                <w:lang w:val="it-IT"/>
              </w:rPr>
              <w:t>2.1.3</w:t>
            </w:r>
            <w:r>
              <w:rPr>
                <w:rFonts w:asciiTheme="minorHAnsi" w:eastAsiaTheme="minorEastAsia" w:hAnsiTheme="minorHAnsi"/>
                <w:noProof/>
                <w:lang w:eastAsia="en-GB"/>
              </w:rPr>
              <w:tab/>
            </w:r>
            <w:r w:rsidRPr="00C336C3">
              <w:rPr>
                <w:rStyle w:val="Hyperlink"/>
                <w:noProof/>
                <w:lang w:val="it-IT"/>
              </w:rPr>
              <w:t>FEA MODEL AND SIMULATION</w:t>
            </w:r>
            <w:r>
              <w:rPr>
                <w:noProof/>
                <w:webHidden/>
              </w:rPr>
              <w:tab/>
            </w:r>
            <w:r>
              <w:rPr>
                <w:noProof/>
                <w:webHidden/>
              </w:rPr>
              <w:fldChar w:fldCharType="begin"/>
            </w:r>
            <w:r>
              <w:rPr>
                <w:noProof/>
                <w:webHidden/>
              </w:rPr>
              <w:instrText xml:space="preserve"> PAGEREF _Toc36637129 \h </w:instrText>
            </w:r>
            <w:r>
              <w:rPr>
                <w:noProof/>
                <w:webHidden/>
              </w:rPr>
            </w:r>
            <w:r>
              <w:rPr>
                <w:noProof/>
                <w:webHidden/>
              </w:rPr>
              <w:fldChar w:fldCharType="separate"/>
            </w:r>
            <w:r>
              <w:rPr>
                <w:noProof/>
                <w:webHidden/>
              </w:rPr>
              <w:t>12</w:t>
            </w:r>
            <w:r>
              <w:rPr>
                <w:noProof/>
                <w:webHidden/>
              </w:rPr>
              <w:fldChar w:fldCharType="end"/>
            </w:r>
          </w:hyperlink>
        </w:p>
        <w:p w14:paraId="0079479E" w14:textId="52EE434B" w:rsidR="00A83758" w:rsidRDefault="00A83758">
          <w:pPr>
            <w:pStyle w:val="TOC3"/>
            <w:tabs>
              <w:tab w:val="left" w:pos="1320"/>
              <w:tab w:val="right" w:leader="dot" w:pos="9016"/>
            </w:tabs>
            <w:rPr>
              <w:rFonts w:asciiTheme="minorHAnsi" w:eastAsiaTheme="minorEastAsia" w:hAnsiTheme="minorHAnsi"/>
              <w:noProof/>
              <w:lang w:eastAsia="en-GB"/>
            </w:rPr>
          </w:pPr>
          <w:hyperlink w:anchor="_Toc36637130" w:history="1">
            <w:r w:rsidRPr="00C336C3">
              <w:rPr>
                <w:rStyle w:val="Hyperlink"/>
                <w:noProof/>
              </w:rPr>
              <w:t>2.1.4</w:t>
            </w:r>
            <w:r>
              <w:rPr>
                <w:rFonts w:asciiTheme="minorHAnsi" w:eastAsiaTheme="minorEastAsia" w:hAnsiTheme="minorHAnsi"/>
                <w:noProof/>
                <w:lang w:eastAsia="en-GB"/>
              </w:rPr>
              <w:tab/>
            </w:r>
            <w:r w:rsidRPr="00C336C3">
              <w:rPr>
                <w:rStyle w:val="Hyperlink"/>
                <w:noProof/>
              </w:rPr>
              <w:t>TEST RESULTS COMPARATION</w:t>
            </w:r>
            <w:r>
              <w:rPr>
                <w:noProof/>
                <w:webHidden/>
              </w:rPr>
              <w:tab/>
            </w:r>
            <w:r>
              <w:rPr>
                <w:noProof/>
                <w:webHidden/>
              </w:rPr>
              <w:fldChar w:fldCharType="begin"/>
            </w:r>
            <w:r>
              <w:rPr>
                <w:noProof/>
                <w:webHidden/>
              </w:rPr>
              <w:instrText xml:space="preserve"> PAGEREF _Toc36637130 \h </w:instrText>
            </w:r>
            <w:r>
              <w:rPr>
                <w:noProof/>
                <w:webHidden/>
              </w:rPr>
            </w:r>
            <w:r>
              <w:rPr>
                <w:noProof/>
                <w:webHidden/>
              </w:rPr>
              <w:fldChar w:fldCharType="separate"/>
            </w:r>
            <w:r>
              <w:rPr>
                <w:noProof/>
                <w:webHidden/>
              </w:rPr>
              <w:t>14</w:t>
            </w:r>
            <w:r>
              <w:rPr>
                <w:noProof/>
                <w:webHidden/>
              </w:rPr>
              <w:fldChar w:fldCharType="end"/>
            </w:r>
          </w:hyperlink>
        </w:p>
        <w:p w14:paraId="47BD1F10" w14:textId="6006E046" w:rsidR="00A83758" w:rsidRDefault="00A83758">
          <w:pPr>
            <w:pStyle w:val="TOC2"/>
            <w:tabs>
              <w:tab w:val="left" w:pos="880"/>
              <w:tab w:val="right" w:leader="dot" w:pos="9016"/>
            </w:tabs>
            <w:rPr>
              <w:rFonts w:asciiTheme="minorHAnsi" w:eastAsiaTheme="minorEastAsia" w:hAnsiTheme="minorHAnsi"/>
              <w:noProof/>
              <w:lang w:eastAsia="en-GB"/>
            </w:rPr>
          </w:pPr>
          <w:hyperlink w:anchor="_Toc36637131" w:history="1">
            <w:r w:rsidRPr="00C336C3">
              <w:rPr>
                <w:rStyle w:val="Hyperlink"/>
                <w:noProof/>
              </w:rPr>
              <w:t>2.2</w:t>
            </w:r>
            <w:r>
              <w:rPr>
                <w:rFonts w:asciiTheme="minorHAnsi" w:eastAsiaTheme="minorEastAsia" w:hAnsiTheme="minorHAnsi"/>
                <w:noProof/>
                <w:lang w:eastAsia="en-GB"/>
              </w:rPr>
              <w:tab/>
            </w:r>
            <w:r w:rsidRPr="00C336C3">
              <w:rPr>
                <w:rStyle w:val="Hyperlink"/>
                <w:noProof/>
              </w:rPr>
              <w:t>NATURAL FREQUENCY TEST- HAMMER TEST</w:t>
            </w:r>
            <w:r>
              <w:rPr>
                <w:noProof/>
                <w:webHidden/>
              </w:rPr>
              <w:tab/>
            </w:r>
            <w:r>
              <w:rPr>
                <w:noProof/>
                <w:webHidden/>
              </w:rPr>
              <w:fldChar w:fldCharType="begin"/>
            </w:r>
            <w:r>
              <w:rPr>
                <w:noProof/>
                <w:webHidden/>
              </w:rPr>
              <w:instrText xml:space="preserve"> PAGEREF _Toc36637131 \h </w:instrText>
            </w:r>
            <w:r>
              <w:rPr>
                <w:noProof/>
                <w:webHidden/>
              </w:rPr>
            </w:r>
            <w:r>
              <w:rPr>
                <w:noProof/>
                <w:webHidden/>
              </w:rPr>
              <w:fldChar w:fldCharType="separate"/>
            </w:r>
            <w:r>
              <w:rPr>
                <w:noProof/>
                <w:webHidden/>
              </w:rPr>
              <w:t>14</w:t>
            </w:r>
            <w:r>
              <w:rPr>
                <w:noProof/>
                <w:webHidden/>
              </w:rPr>
              <w:fldChar w:fldCharType="end"/>
            </w:r>
          </w:hyperlink>
        </w:p>
        <w:p w14:paraId="3D5D782A" w14:textId="5AC06021" w:rsidR="00A83758" w:rsidRDefault="00A83758">
          <w:pPr>
            <w:pStyle w:val="TOC3"/>
            <w:tabs>
              <w:tab w:val="left" w:pos="1320"/>
              <w:tab w:val="right" w:leader="dot" w:pos="9016"/>
            </w:tabs>
            <w:rPr>
              <w:rFonts w:asciiTheme="minorHAnsi" w:eastAsiaTheme="minorEastAsia" w:hAnsiTheme="minorHAnsi"/>
              <w:noProof/>
              <w:lang w:eastAsia="en-GB"/>
            </w:rPr>
          </w:pPr>
          <w:hyperlink w:anchor="_Toc36637132" w:history="1">
            <w:r w:rsidRPr="00C336C3">
              <w:rPr>
                <w:rStyle w:val="Hyperlink"/>
                <w:noProof/>
              </w:rPr>
              <w:t>2.2.1</w:t>
            </w:r>
            <w:r>
              <w:rPr>
                <w:rFonts w:asciiTheme="minorHAnsi" w:eastAsiaTheme="minorEastAsia" w:hAnsiTheme="minorHAnsi"/>
                <w:noProof/>
                <w:lang w:eastAsia="en-GB"/>
              </w:rPr>
              <w:tab/>
            </w:r>
            <w:r w:rsidRPr="00C336C3">
              <w:rPr>
                <w:rStyle w:val="Hyperlink"/>
                <w:noProof/>
              </w:rPr>
              <w:t>TESTING RIG</w:t>
            </w:r>
            <w:r>
              <w:rPr>
                <w:noProof/>
                <w:webHidden/>
              </w:rPr>
              <w:tab/>
            </w:r>
            <w:r>
              <w:rPr>
                <w:noProof/>
                <w:webHidden/>
              </w:rPr>
              <w:fldChar w:fldCharType="begin"/>
            </w:r>
            <w:r>
              <w:rPr>
                <w:noProof/>
                <w:webHidden/>
              </w:rPr>
              <w:instrText xml:space="preserve"> PAGEREF _Toc36637132 \h </w:instrText>
            </w:r>
            <w:r>
              <w:rPr>
                <w:noProof/>
                <w:webHidden/>
              </w:rPr>
            </w:r>
            <w:r>
              <w:rPr>
                <w:noProof/>
                <w:webHidden/>
              </w:rPr>
              <w:fldChar w:fldCharType="separate"/>
            </w:r>
            <w:r>
              <w:rPr>
                <w:noProof/>
                <w:webHidden/>
              </w:rPr>
              <w:t>16</w:t>
            </w:r>
            <w:r>
              <w:rPr>
                <w:noProof/>
                <w:webHidden/>
              </w:rPr>
              <w:fldChar w:fldCharType="end"/>
            </w:r>
          </w:hyperlink>
        </w:p>
        <w:p w14:paraId="45D7AFE9" w14:textId="76C5DB98" w:rsidR="00A83758" w:rsidRDefault="00A83758">
          <w:pPr>
            <w:pStyle w:val="TOC3"/>
            <w:tabs>
              <w:tab w:val="left" w:pos="1320"/>
              <w:tab w:val="right" w:leader="dot" w:pos="9016"/>
            </w:tabs>
            <w:rPr>
              <w:rFonts w:asciiTheme="minorHAnsi" w:eastAsiaTheme="minorEastAsia" w:hAnsiTheme="minorHAnsi"/>
              <w:noProof/>
              <w:lang w:eastAsia="en-GB"/>
            </w:rPr>
          </w:pPr>
          <w:hyperlink w:anchor="_Toc36637133" w:history="1">
            <w:r w:rsidRPr="00C336C3">
              <w:rPr>
                <w:rStyle w:val="Hyperlink"/>
                <w:noProof/>
                <w:lang w:val="it-IT"/>
              </w:rPr>
              <w:t>2.2.2</w:t>
            </w:r>
            <w:r>
              <w:rPr>
                <w:rFonts w:asciiTheme="minorHAnsi" w:eastAsiaTheme="minorEastAsia" w:hAnsiTheme="minorHAnsi"/>
                <w:noProof/>
                <w:lang w:eastAsia="en-GB"/>
              </w:rPr>
              <w:tab/>
            </w:r>
            <w:r w:rsidRPr="00C336C3">
              <w:rPr>
                <w:rStyle w:val="Hyperlink"/>
                <w:noProof/>
                <w:lang w:val="it-IT"/>
              </w:rPr>
              <w:t>FEA MODEL AND SIMULATION</w:t>
            </w:r>
            <w:r>
              <w:rPr>
                <w:noProof/>
                <w:webHidden/>
              </w:rPr>
              <w:tab/>
            </w:r>
            <w:r>
              <w:rPr>
                <w:noProof/>
                <w:webHidden/>
              </w:rPr>
              <w:fldChar w:fldCharType="begin"/>
            </w:r>
            <w:r>
              <w:rPr>
                <w:noProof/>
                <w:webHidden/>
              </w:rPr>
              <w:instrText xml:space="preserve"> PAGEREF _Toc36637133 \h </w:instrText>
            </w:r>
            <w:r>
              <w:rPr>
                <w:noProof/>
                <w:webHidden/>
              </w:rPr>
            </w:r>
            <w:r>
              <w:rPr>
                <w:noProof/>
                <w:webHidden/>
              </w:rPr>
              <w:fldChar w:fldCharType="separate"/>
            </w:r>
            <w:r>
              <w:rPr>
                <w:noProof/>
                <w:webHidden/>
              </w:rPr>
              <w:t>18</w:t>
            </w:r>
            <w:r>
              <w:rPr>
                <w:noProof/>
                <w:webHidden/>
              </w:rPr>
              <w:fldChar w:fldCharType="end"/>
            </w:r>
          </w:hyperlink>
        </w:p>
        <w:p w14:paraId="7E845083" w14:textId="76801D62" w:rsidR="00A83758" w:rsidRDefault="00A83758">
          <w:pPr>
            <w:pStyle w:val="TOC3"/>
            <w:tabs>
              <w:tab w:val="left" w:pos="1320"/>
              <w:tab w:val="right" w:leader="dot" w:pos="9016"/>
            </w:tabs>
            <w:rPr>
              <w:rFonts w:asciiTheme="minorHAnsi" w:eastAsiaTheme="minorEastAsia" w:hAnsiTheme="minorHAnsi"/>
              <w:noProof/>
              <w:lang w:eastAsia="en-GB"/>
            </w:rPr>
          </w:pPr>
          <w:hyperlink w:anchor="_Toc36637134" w:history="1">
            <w:r w:rsidRPr="00C336C3">
              <w:rPr>
                <w:rStyle w:val="Hyperlink"/>
                <w:noProof/>
              </w:rPr>
              <w:t>2.2.3</w:t>
            </w:r>
            <w:r>
              <w:rPr>
                <w:rFonts w:asciiTheme="minorHAnsi" w:eastAsiaTheme="minorEastAsia" w:hAnsiTheme="minorHAnsi"/>
                <w:noProof/>
                <w:lang w:eastAsia="en-GB"/>
              </w:rPr>
              <w:tab/>
            </w:r>
            <w:r w:rsidRPr="00C336C3">
              <w:rPr>
                <w:rStyle w:val="Hyperlink"/>
                <w:noProof/>
              </w:rPr>
              <w:t>CORRELATIONS between FEA and physical test</w:t>
            </w:r>
            <w:r>
              <w:rPr>
                <w:noProof/>
                <w:webHidden/>
              </w:rPr>
              <w:tab/>
            </w:r>
            <w:r>
              <w:rPr>
                <w:noProof/>
                <w:webHidden/>
              </w:rPr>
              <w:fldChar w:fldCharType="begin"/>
            </w:r>
            <w:r>
              <w:rPr>
                <w:noProof/>
                <w:webHidden/>
              </w:rPr>
              <w:instrText xml:space="preserve"> PAGEREF _Toc36637134 \h </w:instrText>
            </w:r>
            <w:r>
              <w:rPr>
                <w:noProof/>
                <w:webHidden/>
              </w:rPr>
            </w:r>
            <w:r>
              <w:rPr>
                <w:noProof/>
                <w:webHidden/>
              </w:rPr>
              <w:fldChar w:fldCharType="separate"/>
            </w:r>
            <w:r>
              <w:rPr>
                <w:noProof/>
                <w:webHidden/>
              </w:rPr>
              <w:t>19</w:t>
            </w:r>
            <w:r>
              <w:rPr>
                <w:noProof/>
                <w:webHidden/>
              </w:rPr>
              <w:fldChar w:fldCharType="end"/>
            </w:r>
          </w:hyperlink>
        </w:p>
        <w:p w14:paraId="3511ADBF" w14:textId="62632D1E" w:rsidR="00A83758" w:rsidRDefault="00A83758">
          <w:pPr>
            <w:pStyle w:val="TOC3"/>
            <w:tabs>
              <w:tab w:val="left" w:pos="1320"/>
              <w:tab w:val="right" w:leader="dot" w:pos="9016"/>
            </w:tabs>
            <w:rPr>
              <w:rFonts w:asciiTheme="minorHAnsi" w:eastAsiaTheme="minorEastAsia" w:hAnsiTheme="minorHAnsi"/>
              <w:noProof/>
              <w:lang w:eastAsia="en-GB"/>
            </w:rPr>
          </w:pPr>
          <w:hyperlink w:anchor="_Toc36637135" w:history="1">
            <w:r w:rsidRPr="00C336C3">
              <w:rPr>
                <w:rStyle w:val="Hyperlink"/>
                <w:noProof/>
              </w:rPr>
              <w:t>2.2.4</w:t>
            </w:r>
            <w:r>
              <w:rPr>
                <w:rFonts w:asciiTheme="minorHAnsi" w:eastAsiaTheme="minorEastAsia" w:hAnsiTheme="minorHAnsi"/>
                <w:noProof/>
                <w:lang w:eastAsia="en-GB"/>
              </w:rPr>
              <w:tab/>
            </w:r>
            <w:r w:rsidRPr="00C336C3">
              <w:rPr>
                <w:rStyle w:val="Hyperlink"/>
                <w:noProof/>
              </w:rPr>
              <w:t>TEST RESULTS COMPARATION</w:t>
            </w:r>
            <w:r>
              <w:rPr>
                <w:noProof/>
                <w:webHidden/>
              </w:rPr>
              <w:tab/>
            </w:r>
            <w:r>
              <w:rPr>
                <w:noProof/>
                <w:webHidden/>
              </w:rPr>
              <w:fldChar w:fldCharType="begin"/>
            </w:r>
            <w:r>
              <w:rPr>
                <w:noProof/>
                <w:webHidden/>
              </w:rPr>
              <w:instrText xml:space="preserve"> PAGEREF _Toc36637135 \h </w:instrText>
            </w:r>
            <w:r>
              <w:rPr>
                <w:noProof/>
                <w:webHidden/>
              </w:rPr>
            </w:r>
            <w:r>
              <w:rPr>
                <w:noProof/>
                <w:webHidden/>
              </w:rPr>
              <w:fldChar w:fldCharType="separate"/>
            </w:r>
            <w:r>
              <w:rPr>
                <w:noProof/>
                <w:webHidden/>
              </w:rPr>
              <w:t>22</w:t>
            </w:r>
            <w:r>
              <w:rPr>
                <w:noProof/>
                <w:webHidden/>
              </w:rPr>
              <w:fldChar w:fldCharType="end"/>
            </w:r>
          </w:hyperlink>
        </w:p>
        <w:p w14:paraId="0243517B" w14:textId="69F34163" w:rsidR="00A83758" w:rsidRDefault="00A83758">
          <w:pPr>
            <w:pStyle w:val="TOC1"/>
            <w:tabs>
              <w:tab w:val="left" w:pos="440"/>
              <w:tab w:val="right" w:leader="dot" w:pos="9016"/>
            </w:tabs>
            <w:rPr>
              <w:rFonts w:asciiTheme="minorHAnsi" w:eastAsiaTheme="minorEastAsia" w:hAnsiTheme="minorHAnsi"/>
              <w:noProof/>
              <w:lang w:eastAsia="en-GB"/>
            </w:rPr>
          </w:pPr>
          <w:hyperlink w:anchor="_Toc36637136" w:history="1">
            <w:r w:rsidRPr="00C336C3">
              <w:rPr>
                <w:rStyle w:val="Hyperlink"/>
                <w:noProof/>
              </w:rPr>
              <w:t>3</w:t>
            </w:r>
            <w:r>
              <w:rPr>
                <w:rFonts w:asciiTheme="minorHAnsi" w:eastAsiaTheme="minorEastAsia" w:hAnsiTheme="minorHAnsi"/>
                <w:noProof/>
                <w:lang w:eastAsia="en-GB"/>
              </w:rPr>
              <w:tab/>
            </w:r>
            <w:r w:rsidRPr="00C336C3">
              <w:rPr>
                <w:rStyle w:val="Hyperlink"/>
                <w:noProof/>
              </w:rPr>
              <w:t>FEA ANALYSIS AND PHYSICAL TEST VALIDATION APPROACH</w:t>
            </w:r>
            <w:r>
              <w:rPr>
                <w:noProof/>
                <w:webHidden/>
              </w:rPr>
              <w:tab/>
            </w:r>
            <w:r>
              <w:rPr>
                <w:noProof/>
                <w:webHidden/>
              </w:rPr>
              <w:fldChar w:fldCharType="begin"/>
            </w:r>
            <w:r>
              <w:rPr>
                <w:noProof/>
                <w:webHidden/>
              </w:rPr>
              <w:instrText xml:space="preserve"> PAGEREF _Toc36637136 \h </w:instrText>
            </w:r>
            <w:r>
              <w:rPr>
                <w:noProof/>
                <w:webHidden/>
              </w:rPr>
            </w:r>
            <w:r>
              <w:rPr>
                <w:noProof/>
                <w:webHidden/>
              </w:rPr>
              <w:fldChar w:fldCharType="separate"/>
            </w:r>
            <w:r>
              <w:rPr>
                <w:noProof/>
                <w:webHidden/>
              </w:rPr>
              <w:t>22</w:t>
            </w:r>
            <w:r>
              <w:rPr>
                <w:noProof/>
                <w:webHidden/>
              </w:rPr>
              <w:fldChar w:fldCharType="end"/>
            </w:r>
          </w:hyperlink>
        </w:p>
        <w:p w14:paraId="6B998E08" w14:textId="47B3F157" w:rsidR="00A83758" w:rsidRDefault="00A83758">
          <w:pPr>
            <w:pStyle w:val="TOC1"/>
            <w:tabs>
              <w:tab w:val="left" w:pos="440"/>
              <w:tab w:val="right" w:leader="dot" w:pos="9016"/>
            </w:tabs>
            <w:rPr>
              <w:rFonts w:asciiTheme="minorHAnsi" w:eastAsiaTheme="minorEastAsia" w:hAnsiTheme="minorHAnsi"/>
              <w:noProof/>
              <w:lang w:eastAsia="en-GB"/>
            </w:rPr>
          </w:pPr>
          <w:hyperlink w:anchor="_Toc36637137" w:history="1">
            <w:r w:rsidRPr="00C336C3">
              <w:rPr>
                <w:rStyle w:val="Hyperlink"/>
                <w:noProof/>
              </w:rPr>
              <w:t>4</w:t>
            </w:r>
            <w:r>
              <w:rPr>
                <w:rFonts w:asciiTheme="minorHAnsi" w:eastAsiaTheme="minorEastAsia" w:hAnsiTheme="minorHAnsi"/>
                <w:noProof/>
                <w:lang w:eastAsia="en-GB"/>
              </w:rPr>
              <w:tab/>
            </w:r>
            <w:r w:rsidRPr="00C336C3">
              <w:rPr>
                <w:rStyle w:val="Hyperlink"/>
                <w:noProof/>
              </w:rPr>
              <w:t>CAN/SHOULD FEA ANALYSIS REPLACE PHYSICAL TESTING</w:t>
            </w:r>
            <w:r>
              <w:rPr>
                <w:noProof/>
                <w:webHidden/>
              </w:rPr>
              <w:tab/>
            </w:r>
            <w:r>
              <w:rPr>
                <w:noProof/>
                <w:webHidden/>
              </w:rPr>
              <w:fldChar w:fldCharType="begin"/>
            </w:r>
            <w:r>
              <w:rPr>
                <w:noProof/>
                <w:webHidden/>
              </w:rPr>
              <w:instrText xml:space="preserve"> PAGEREF _Toc36637137 \h </w:instrText>
            </w:r>
            <w:r>
              <w:rPr>
                <w:noProof/>
                <w:webHidden/>
              </w:rPr>
            </w:r>
            <w:r>
              <w:rPr>
                <w:noProof/>
                <w:webHidden/>
              </w:rPr>
              <w:fldChar w:fldCharType="separate"/>
            </w:r>
            <w:r>
              <w:rPr>
                <w:noProof/>
                <w:webHidden/>
              </w:rPr>
              <w:t>24</w:t>
            </w:r>
            <w:r>
              <w:rPr>
                <w:noProof/>
                <w:webHidden/>
              </w:rPr>
              <w:fldChar w:fldCharType="end"/>
            </w:r>
          </w:hyperlink>
        </w:p>
        <w:p w14:paraId="7CEACB81" w14:textId="3F164211" w:rsidR="00A83758" w:rsidRDefault="00A83758">
          <w:pPr>
            <w:pStyle w:val="TOC2"/>
            <w:tabs>
              <w:tab w:val="left" w:pos="880"/>
              <w:tab w:val="right" w:leader="dot" w:pos="9016"/>
            </w:tabs>
            <w:rPr>
              <w:rFonts w:asciiTheme="minorHAnsi" w:eastAsiaTheme="minorEastAsia" w:hAnsiTheme="minorHAnsi"/>
              <w:noProof/>
              <w:lang w:eastAsia="en-GB"/>
            </w:rPr>
          </w:pPr>
          <w:hyperlink w:anchor="_Toc36637138" w:history="1">
            <w:r w:rsidRPr="00C336C3">
              <w:rPr>
                <w:rStyle w:val="Hyperlink"/>
                <w:noProof/>
              </w:rPr>
              <w:t>4.1</w:t>
            </w:r>
            <w:r>
              <w:rPr>
                <w:rFonts w:asciiTheme="minorHAnsi" w:eastAsiaTheme="minorEastAsia" w:hAnsiTheme="minorHAnsi"/>
                <w:noProof/>
                <w:lang w:eastAsia="en-GB"/>
              </w:rPr>
              <w:tab/>
            </w:r>
            <w:r w:rsidRPr="00C336C3">
              <w:rPr>
                <w:rStyle w:val="Hyperlink"/>
                <w:noProof/>
              </w:rPr>
              <w:t>SUBJECTICE BIKE FEEL</w:t>
            </w:r>
            <w:r>
              <w:rPr>
                <w:noProof/>
                <w:webHidden/>
              </w:rPr>
              <w:tab/>
            </w:r>
            <w:r>
              <w:rPr>
                <w:noProof/>
                <w:webHidden/>
              </w:rPr>
              <w:fldChar w:fldCharType="begin"/>
            </w:r>
            <w:r>
              <w:rPr>
                <w:noProof/>
                <w:webHidden/>
              </w:rPr>
              <w:instrText xml:space="preserve"> PAGEREF _Toc36637138 \h </w:instrText>
            </w:r>
            <w:r>
              <w:rPr>
                <w:noProof/>
                <w:webHidden/>
              </w:rPr>
            </w:r>
            <w:r>
              <w:rPr>
                <w:noProof/>
                <w:webHidden/>
              </w:rPr>
              <w:fldChar w:fldCharType="separate"/>
            </w:r>
            <w:r>
              <w:rPr>
                <w:noProof/>
                <w:webHidden/>
              </w:rPr>
              <w:t>24</w:t>
            </w:r>
            <w:r>
              <w:rPr>
                <w:noProof/>
                <w:webHidden/>
              </w:rPr>
              <w:fldChar w:fldCharType="end"/>
            </w:r>
          </w:hyperlink>
        </w:p>
        <w:p w14:paraId="568E1BB5" w14:textId="135065A7" w:rsidR="00A83758" w:rsidRDefault="00A83758">
          <w:pPr>
            <w:pStyle w:val="TOC1"/>
            <w:tabs>
              <w:tab w:val="left" w:pos="440"/>
              <w:tab w:val="right" w:leader="dot" w:pos="9016"/>
            </w:tabs>
            <w:rPr>
              <w:rFonts w:asciiTheme="minorHAnsi" w:eastAsiaTheme="minorEastAsia" w:hAnsiTheme="minorHAnsi"/>
              <w:noProof/>
              <w:lang w:eastAsia="en-GB"/>
            </w:rPr>
          </w:pPr>
          <w:hyperlink w:anchor="_Toc36637139" w:history="1">
            <w:r w:rsidRPr="00C336C3">
              <w:rPr>
                <w:rStyle w:val="Hyperlink"/>
                <w:noProof/>
              </w:rPr>
              <w:t>5</w:t>
            </w:r>
            <w:r>
              <w:rPr>
                <w:rFonts w:asciiTheme="minorHAnsi" w:eastAsiaTheme="minorEastAsia" w:hAnsiTheme="minorHAnsi"/>
                <w:noProof/>
                <w:lang w:eastAsia="en-GB"/>
              </w:rPr>
              <w:tab/>
            </w:r>
            <w:r w:rsidRPr="00C336C3">
              <w:rPr>
                <w:rStyle w:val="Hyperlink"/>
                <w:noProof/>
              </w:rPr>
              <w:t>References</w:t>
            </w:r>
            <w:r>
              <w:rPr>
                <w:noProof/>
                <w:webHidden/>
              </w:rPr>
              <w:tab/>
            </w:r>
            <w:r>
              <w:rPr>
                <w:noProof/>
                <w:webHidden/>
              </w:rPr>
              <w:fldChar w:fldCharType="begin"/>
            </w:r>
            <w:r>
              <w:rPr>
                <w:noProof/>
                <w:webHidden/>
              </w:rPr>
              <w:instrText xml:space="preserve"> PAGEREF _Toc36637139 \h </w:instrText>
            </w:r>
            <w:r>
              <w:rPr>
                <w:noProof/>
                <w:webHidden/>
              </w:rPr>
            </w:r>
            <w:r>
              <w:rPr>
                <w:noProof/>
                <w:webHidden/>
              </w:rPr>
              <w:fldChar w:fldCharType="separate"/>
            </w:r>
            <w:r>
              <w:rPr>
                <w:noProof/>
                <w:webHidden/>
              </w:rPr>
              <w:t>26</w:t>
            </w:r>
            <w:r>
              <w:rPr>
                <w:noProof/>
                <w:webHidden/>
              </w:rPr>
              <w:fldChar w:fldCharType="end"/>
            </w:r>
          </w:hyperlink>
        </w:p>
        <w:p w14:paraId="01FE0EDF" w14:textId="24C9D4BC" w:rsidR="001B75EE" w:rsidRDefault="00102CB5">
          <w:pPr>
            <w:rPr>
              <w:b/>
              <w:bCs/>
              <w:noProof/>
            </w:rPr>
          </w:pPr>
          <w:r>
            <w:rPr>
              <w:b/>
              <w:bCs/>
              <w:noProof/>
            </w:rPr>
            <w:fldChar w:fldCharType="end"/>
          </w:r>
        </w:p>
        <w:p w14:paraId="65153D3D" w14:textId="77777777" w:rsidR="001B75EE" w:rsidRDefault="001B75EE">
          <w:pPr>
            <w:rPr>
              <w:b/>
              <w:bCs/>
              <w:noProof/>
            </w:rPr>
          </w:pPr>
        </w:p>
        <w:p w14:paraId="377E8E63" w14:textId="0A8D2D73" w:rsidR="00102CB5" w:rsidRDefault="00354DA0">
          <w:pPr>
            <w:rPr>
              <w:b/>
              <w:bCs/>
              <w:noProof/>
            </w:rPr>
          </w:pPr>
        </w:p>
      </w:sdtContent>
    </w:sdt>
    <w:p w14:paraId="42C1AE2C" w14:textId="604633AB" w:rsidR="00102CB5" w:rsidRDefault="00102CB5"/>
    <w:p w14:paraId="72778684" w14:textId="541D2E59" w:rsidR="00663DAE" w:rsidRDefault="00102CB5" w:rsidP="001B75EE">
      <w:pPr>
        <w:pStyle w:val="Heading1"/>
      </w:pPr>
      <w:r>
        <w:br w:type="page"/>
      </w:r>
      <w:bookmarkStart w:id="1" w:name="_Toc36637122"/>
      <w:r w:rsidR="00A83758">
        <w:lastRenderedPageBreak/>
        <w:t>WHY COMPANIES TYPICALLY CARRYOUT FEA</w:t>
      </w:r>
      <w:r w:rsidR="00A83758" w:rsidRPr="006638F0">
        <w:t xml:space="preserve"> </w:t>
      </w:r>
      <w:r w:rsidR="00A83758">
        <w:t>ANALYSIS ON MOTORCYCLE FRAMES ALONGSIDE PHYSICAL TESTING?</w:t>
      </w:r>
      <w:bookmarkEnd w:id="1"/>
    </w:p>
    <w:p w14:paraId="692D03A4" w14:textId="2159BA75" w:rsidR="000016EB" w:rsidRDefault="00590DD3" w:rsidP="000016EB">
      <w:pPr>
        <w:pStyle w:val="Heading2"/>
      </w:pPr>
      <w:bookmarkStart w:id="2" w:name="_Toc36637123"/>
      <w:r>
        <w:t>MOTORCYCLE FRAME</w:t>
      </w:r>
      <w:r w:rsidR="00770921">
        <w:t xml:space="preserve"> INTRODUCTION</w:t>
      </w:r>
      <w:bookmarkEnd w:id="2"/>
    </w:p>
    <w:p w14:paraId="67398AF6" w14:textId="684E6073" w:rsidR="007644E7" w:rsidRDefault="009F5560" w:rsidP="00590DD3">
      <w:r>
        <w:t xml:space="preserve">The </w:t>
      </w:r>
      <w:r w:rsidR="00650371">
        <w:t xml:space="preserve">motorcycle frame </w:t>
      </w:r>
      <w:r w:rsidR="008A34C4">
        <w:t xml:space="preserve">is the main structural </w:t>
      </w:r>
      <w:r w:rsidR="00BB00E1">
        <w:t>component o</w:t>
      </w:r>
      <w:r w:rsidR="000235D4">
        <w:t xml:space="preserve">f the </w:t>
      </w:r>
      <w:r w:rsidR="007644E7">
        <w:t>vehicle, its shape</w:t>
      </w:r>
      <w:r w:rsidR="00711615">
        <w:t>, material</w:t>
      </w:r>
      <w:r w:rsidR="00DA7B32">
        <w:t xml:space="preserve">, wall thickness </w:t>
      </w:r>
      <w:r w:rsidR="0062574C">
        <w:t xml:space="preserve">are the main </w:t>
      </w:r>
      <w:r w:rsidR="00897848">
        <w:t xml:space="preserve">three factors that </w:t>
      </w:r>
      <w:r w:rsidR="00E11104">
        <w:t xml:space="preserve">determine </w:t>
      </w:r>
      <w:r w:rsidR="00772D56">
        <w:t>the frame stiffness</w:t>
      </w:r>
      <w:r w:rsidR="007C155F">
        <w:t>.</w:t>
      </w:r>
      <w:r w:rsidR="00E01A49">
        <w:t xml:space="preserve"> </w:t>
      </w:r>
      <w:r w:rsidR="009E6DFF">
        <w:t>F</w:t>
      </w:r>
      <w:r w:rsidR="00164145">
        <w:t>rame stiff</w:t>
      </w:r>
      <w:r w:rsidR="00B574BD">
        <w:t>ness play</w:t>
      </w:r>
      <w:r w:rsidR="00397653">
        <w:t>s</w:t>
      </w:r>
      <w:r w:rsidR="00B574BD">
        <w:t xml:space="preserve"> a fundamental role </w:t>
      </w:r>
      <w:r w:rsidR="009E6DFF">
        <w:t>for the moto</w:t>
      </w:r>
      <w:r w:rsidR="00397653">
        <w:t>rcycle handl</w:t>
      </w:r>
      <w:r w:rsidR="00701AA4">
        <w:t xml:space="preserve">ing characteristics </w:t>
      </w:r>
      <w:r w:rsidR="00F25D4E">
        <w:t>which lead</w:t>
      </w:r>
      <w:r w:rsidR="005E497D">
        <w:t xml:space="preserve"> to a comfortable </w:t>
      </w:r>
      <w:r w:rsidR="00414E69">
        <w:t xml:space="preserve">or </w:t>
      </w:r>
      <w:r w:rsidR="00EF51A6">
        <w:t xml:space="preserve">uncomfortable rider </w:t>
      </w:r>
      <w:r w:rsidR="008D30B1">
        <w:t>feeling.</w:t>
      </w:r>
      <w:r w:rsidR="008C4601">
        <w:t xml:space="preserve"> </w:t>
      </w:r>
    </w:p>
    <w:p w14:paraId="7CDEBDA3" w14:textId="5AAF80D1" w:rsidR="00431B37" w:rsidRDefault="00D6777C" w:rsidP="00140457">
      <w:r>
        <w:t xml:space="preserve">The main </w:t>
      </w:r>
      <w:r w:rsidR="00770921">
        <w:t>two material u</w:t>
      </w:r>
      <w:r w:rsidR="00F85259">
        <w:t xml:space="preserve">sed </w:t>
      </w:r>
      <w:r w:rsidR="002921EC">
        <w:t xml:space="preserve">to produce chassis and </w:t>
      </w:r>
      <w:r w:rsidR="00431B37">
        <w:t xml:space="preserve">swingarms </w:t>
      </w:r>
      <w:r w:rsidR="00F85259">
        <w:t xml:space="preserve">in the motorcycle industry </w:t>
      </w:r>
      <w:r w:rsidR="00431B37">
        <w:t>are steel and aluminium.</w:t>
      </w:r>
    </w:p>
    <w:p w14:paraId="5C790755" w14:textId="77777777" w:rsidR="00C118C9" w:rsidRDefault="00CB373E" w:rsidP="00C118C9">
      <w:pPr>
        <w:keepNext/>
      </w:pPr>
      <w:r>
        <w:rPr>
          <w:noProof/>
        </w:rPr>
        <w:drawing>
          <wp:inline distT="0" distB="0" distL="0" distR="0" wp14:anchorId="108747BB" wp14:editId="137D3656">
            <wp:extent cx="3086343" cy="4122420"/>
            <wp:effectExtent l="0" t="0" r="0" b="0"/>
            <wp:docPr id="9" name="Picture 9" descr="A picture containing photo, black, whit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4_YZ250F_Fea_US_04.jpg"/>
                    <pic:cNvPicPr/>
                  </pic:nvPicPr>
                  <pic:blipFill>
                    <a:blip r:embed="rId9">
                      <a:extLst>
                        <a:ext uri="{28A0092B-C50C-407E-A947-70E740481C1C}">
                          <a14:useLocalDpi xmlns:a14="http://schemas.microsoft.com/office/drawing/2010/main" val="0"/>
                        </a:ext>
                      </a:extLst>
                    </a:blip>
                    <a:stretch>
                      <a:fillRect/>
                    </a:stretch>
                  </pic:blipFill>
                  <pic:spPr>
                    <a:xfrm>
                      <a:off x="0" y="0"/>
                      <a:ext cx="3103834" cy="4145783"/>
                    </a:xfrm>
                    <a:prstGeom prst="rect">
                      <a:avLst/>
                    </a:prstGeom>
                  </pic:spPr>
                </pic:pic>
              </a:graphicData>
            </a:graphic>
          </wp:inline>
        </w:drawing>
      </w:r>
    </w:p>
    <w:p w14:paraId="2A1B3799" w14:textId="2AF91FDA" w:rsidR="00C118C9" w:rsidRDefault="00C118C9" w:rsidP="00C118C9">
      <w:pPr>
        <w:pStyle w:val="Caption"/>
      </w:pPr>
      <w:bookmarkStart w:id="3" w:name="_Ref36029154"/>
      <w:r>
        <w:t xml:space="preserve">Figure </w:t>
      </w:r>
      <w:r w:rsidR="00354DA0">
        <w:fldChar w:fldCharType="begin"/>
      </w:r>
      <w:r w:rsidR="00354DA0">
        <w:instrText xml:space="preserve"> SEQ Figure \* ARABIC </w:instrText>
      </w:r>
      <w:r w:rsidR="00354DA0">
        <w:fldChar w:fldCharType="separate"/>
      </w:r>
      <w:r w:rsidR="00B37D79">
        <w:rPr>
          <w:noProof/>
        </w:rPr>
        <w:t>1</w:t>
      </w:r>
      <w:r w:rsidR="00354DA0">
        <w:rPr>
          <w:noProof/>
        </w:rPr>
        <w:fldChar w:fldCharType="end"/>
      </w:r>
      <w:bookmarkEnd w:id="3"/>
      <w:r>
        <w:t xml:space="preserve"> Yamaha WR 250F 2020</w:t>
      </w:r>
      <w:r w:rsidR="00AE421F">
        <w:t xml:space="preserve"> (</w:t>
      </w:r>
      <w:r w:rsidR="002442EC">
        <w:t>aluminium casted)</w:t>
      </w:r>
    </w:p>
    <w:p w14:paraId="78DAA1E7" w14:textId="20AEC983" w:rsidR="00C118C9" w:rsidRDefault="00CA65E8" w:rsidP="00C118C9">
      <w:pPr>
        <w:keepNext/>
      </w:pPr>
      <w:r>
        <w:rPr>
          <w:noProof/>
        </w:rPr>
        <w:lastRenderedPageBreak/>
        <w:drawing>
          <wp:anchor distT="0" distB="0" distL="114300" distR="114300" simplePos="0" relativeHeight="251658240" behindDoc="0" locked="0" layoutInCell="1" allowOverlap="1" wp14:anchorId="215E8106" wp14:editId="4F79CA95">
            <wp:simplePos x="0" y="0"/>
            <wp:positionH relativeFrom="column">
              <wp:posOffset>-720725</wp:posOffset>
            </wp:positionH>
            <wp:positionV relativeFrom="paragraph">
              <wp:posOffset>728345</wp:posOffset>
            </wp:positionV>
            <wp:extent cx="4274820" cy="2818765"/>
            <wp:effectExtent l="4127" t="0" r="0" b="0"/>
            <wp:wrapSquare wrapText="bothSides"/>
            <wp:docPr id="10" name="Picture 10" descr="A picture containing outdoor, black, bicycle,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06-WR250F-WR250-frame-chassis-24-C.jpg"/>
                    <pic:cNvPicPr/>
                  </pic:nvPicPr>
                  <pic:blipFill rotWithShape="1">
                    <a:blip r:embed="rId10">
                      <a:extLst>
                        <a:ext uri="{28A0092B-C50C-407E-A947-70E740481C1C}">
                          <a14:useLocalDpi xmlns:a14="http://schemas.microsoft.com/office/drawing/2010/main" val="0"/>
                        </a:ext>
                      </a:extLst>
                    </a:blip>
                    <a:srcRect l="164" t="1745" r="-164" b="10312"/>
                    <a:stretch/>
                  </pic:blipFill>
                  <pic:spPr bwMode="auto">
                    <a:xfrm rot="16200000">
                      <a:off x="0" y="0"/>
                      <a:ext cx="4274820" cy="2818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18C9">
        <w:br w:type="textWrapping" w:clear="all"/>
      </w:r>
    </w:p>
    <w:p w14:paraId="09CD34BA" w14:textId="191AC335" w:rsidR="00CB373E" w:rsidRPr="00B01538" w:rsidRDefault="00C118C9" w:rsidP="00B01538">
      <w:pPr>
        <w:pStyle w:val="Caption"/>
        <w:spacing w:line="360" w:lineRule="auto"/>
        <w:rPr>
          <w:sz w:val="22"/>
          <w:szCs w:val="22"/>
        </w:rPr>
      </w:pPr>
      <w:bookmarkStart w:id="4" w:name="_Ref36029222"/>
      <w:r w:rsidRPr="00B01538">
        <w:rPr>
          <w:sz w:val="22"/>
          <w:szCs w:val="22"/>
        </w:rPr>
        <w:t xml:space="preserve">Figure </w:t>
      </w:r>
      <w:r w:rsidR="00354DA0" w:rsidRPr="00B01538">
        <w:rPr>
          <w:sz w:val="22"/>
          <w:szCs w:val="22"/>
        </w:rPr>
        <w:fldChar w:fldCharType="begin"/>
      </w:r>
      <w:r w:rsidR="00354DA0" w:rsidRPr="00B01538">
        <w:rPr>
          <w:sz w:val="22"/>
          <w:szCs w:val="22"/>
        </w:rPr>
        <w:instrText xml:space="preserve"> SEQ Figure \* ARABIC </w:instrText>
      </w:r>
      <w:r w:rsidR="00354DA0" w:rsidRPr="00B01538">
        <w:rPr>
          <w:sz w:val="22"/>
          <w:szCs w:val="22"/>
        </w:rPr>
        <w:fldChar w:fldCharType="separate"/>
      </w:r>
      <w:r w:rsidR="00B37D79">
        <w:rPr>
          <w:noProof/>
          <w:sz w:val="22"/>
          <w:szCs w:val="22"/>
        </w:rPr>
        <w:t>2</w:t>
      </w:r>
      <w:r w:rsidR="00354DA0" w:rsidRPr="00B01538">
        <w:rPr>
          <w:noProof/>
          <w:sz w:val="22"/>
          <w:szCs w:val="22"/>
        </w:rPr>
        <w:fldChar w:fldCharType="end"/>
      </w:r>
      <w:bookmarkEnd w:id="4"/>
      <w:r w:rsidRPr="00B01538">
        <w:rPr>
          <w:sz w:val="22"/>
          <w:szCs w:val="22"/>
        </w:rPr>
        <w:t xml:space="preserve"> Yamaha WR 250F 2020</w:t>
      </w:r>
      <w:r w:rsidR="002442EC" w:rsidRPr="00B01538">
        <w:rPr>
          <w:sz w:val="22"/>
          <w:szCs w:val="22"/>
        </w:rPr>
        <w:t xml:space="preserve"> (steel welded)</w:t>
      </w:r>
    </w:p>
    <w:p w14:paraId="0B41D1F7" w14:textId="5D3FC746" w:rsidR="00E07B0E" w:rsidRPr="00B01538" w:rsidRDefault="00A116FB" w:rsidP="00B01538">
      <w:r w:rsidRPr="00B01538">
        <w:t xml:space="preserve">The two above pictures </w:t>
      </w:r>
      <w:r w:rsidR="00345A2C" w:rsidRPr="00B01538">
        <w:t>show</w:t>
      </w:r>
      <w:r w:rsidRPr="00B01538">
        <w:t xml:space="preserve"> t</w:t>
      </w:r>
      <w:r w:rsidR="00D136B0" w:rsidRPr="00B01538">
        <w:t xml:space="preserve">he aluminium and steel version of the same bike model of </w:t>
      </w:r>
      <w:r w:rsidR="00620CE1" w:rsidRPr="00B01538">
        <w:t xml:space="preserve">two different years. </w:t>
      </w:r>
      <w:r w:rsidR="00ED75B8" w:rsidRPr="00B01538">
        <w:fldChar w:fldCharType="begin"/>
      </w:r>
      <w:r w:rsidR="00ED75B8" w:rsidRPr="00B01538">
        <w:instrText xml:space="preserve"> REF _Ref36029154 \h </w:instrText>
      </w:r>
      <w:r w:rsidR="00B01538">
        <w:instrText xml:space="preserve"> \* MERGEFORMAT </w:instrText>
      </w:r>
      <w:r w:rsidR="00ED75B8" w:rsidRPr="00B01538">
        <w:fldChar w:fldCharType="separate"/>
      </w:r>
      <w:r w:rsidR="00ED75B8" w:rsidRPr="00B01538">
        <w:t xml:space="preserve">Figure </w:t>
      </w:r>
      <w:r w:rsidR="00ED75B8" w:rsidRPr="00B01538">
        <w:rPr>
          <w:noProof/>
        </w:rPr>
        <w:t>1</w:t>
      </w:r>
      <w:r w:rsidR="00ED75B8" w:rsidRPr="00B01538">
        <w:fldChar w:fldCharType="end"/>
      </w:r>
      <w:r w:rsidR="00BC6497" w:rsidRPr="00B01538">
        <w:t xml:space="preserve"> represents the </w:t>
      </w:r>
      <w:r w:rsidR="00095CC4" w:rsidRPr="00B01538">
        <w:t>Yamaha WR 250-F 20</w:t>
      </w:r>
      <w:r w:rsidR="00345A2C" w:rsidRPr="00B01538">
        <w:t>20 model year (</w:t>
      </w:r>
      <w:r w:rsidR="00952DAD" w:rsidRPr="00B01538">
        <w:t>aluminium,</w:t>
      </w:r>
      <w:r w:rsidR="00345A2C" w:rsidRPr="00B01538">
        <w:t xml:space="preserve"> </w:t>
      </w:r>
      <w:r w:rsidR="00345A2C" w:rsidRPr="00B01538">
        <w:fldChar w:fldCharType="begin"/>
      </w:r>
      <w:r w:rsidR="00345A2C" w:rsidRPr="00B01538">
        <w:instrText xml:space="preserve"> REF _Ref36029222 \h </w:instrText>
      </w:r>
      <w:r w:rsidR="00B01538">
        <w:instrText xml:space="preserve"> \* MERGEFORMAT </w:instrText>
      </w:r>
      <w:r w:rsidR="00345A2C" w:rsidRPr="00B01538">
        <w:fldChar w:fldCharType="separate"/>
      </w:r>
      <w:r w:rsidR="00345A2C" w:rsidRPr="00B01538">
        <w:t xml:space="preserve">Figure </w:t>
      </w:r>
      <w:r w:rsidR="00345A2C" w:rsidRPr="00B01538">
        <w:rPr>
          <w:noProof/>
        </w:rPr>
        <w:t>2</w:t>
      </w:r>
      <w:r w:rsidR="00345A2C" w:rsidRPr="00B01538">
        <w:fldChar w:fldCharType="end"/>
      </w:r>
      <w:r w:rsidR="00345A2C" w:rsidRPr="00B01538">
        <w:t xml:space="preserve"> Yamaha WR 250F 2006 (steel)</w:t>
      </w:r>
      <w:r w:rsidR="00952DAD" w:rsidRPr="00B01538">
        <w:t>.</w:t>
      </w:r>
      <w:sdt>
        <w:sdtPr>
          <w:id w:val="-1466347523"/>
          <w:citation/>
        </w:sdtPr>
        <w:sdtEndPr/>
        <w:sdtContent>
          <w:r w:rsidR="00C47EF8" w:rsidRPr="00B01538">
            <w:fldChar w:fldCharType="begin"/>
          </w:r>
          <w:r w:rsidR="00C47EF8" w:rsidRPr="00B01538">
            <w:instrText xml:space="preserve"> CITATION Yam15 \l 2057 </w:instrText>
          </w:r>
          <w:r w:rsidR="00C47EF8" w:rsidRPr="00B01538">
            <w:fldChar w:fldCharType="separate"/>
          </w:r>
          <w:r w:rsidR="00600D59">
            <w:rPr>
              <w:noProof/>
            </w:rPr>
            <w:t xml:space="preserve"> </w:t>
          </w:r>
          <w:r w:rsidR="00600D59" w:rsidRPr="00600D59">
            <w:rPr>
              <w:noProof/>
            </w:rPr>
            <w:t>(Yamaha, 2015)</w:t>
          </w:r>
          <w:r w:rsidR="00C47EF8" w:rsidRPr="00B01538">
            <w:fldChar w:fldCharType="end"/>
          </w:r>
        </w:sdtContent>
      </w:sdt>
      <w:r w:rsidR="00E07B0E" w:rsidRPr="00B01538">
        <w:t xml:space="preserve"> </w:t>
      </w:r>
    </w:p>
    <w:p w14:paraId="5B763A2B" w14:textId="28D70B4D" w:rsidR="00AF645F" w:rsidRPr="00B01538" w:rsidRDefault="00475CE4" w:rsidP="00B01538">
      <w:r w:rsidRPr="00B01538">
        <w:t xml:space="preserve">As visible from </w:t>
      </w:r>
      <w:r w:rsidR="00AA0166" w:rsidRPr="00B01538">
        <w:t>the two pictures</w:t>
      </w:r>
      <w:r w:rsidR="007B4F9C" w:rsidRPr="00B01538">
        <w:t xml:space="preserve">, </w:t>
      </w:r>
      <w:r w:rsidR="00FC2308" w:rsidRPr="00B01538">
        <w:t xml:space="preserve">choosing </w:t>
      </w:r>
      <w:r w:rsidR="007B4F9C" w:rsidRPr="00B01538">
        <w:t xml:space="preserve">aluminium </w:t>
      </w:r>
      <w:r w:rsidR="008258CE" w:rsidRPr="00B01538">
        <w:t>or steel</w:t>
      </w:r>
      <w:r w:rsidR="0072161C" w:rsidRPr="00B01538">
        <w:t xml:space="preserve"> </w:t>
      </w:r>
      <w:r w:rsidR="003B7942" w:rsidRPr="00B01538">
        <w:t xml:space="preserve">determine the type of manufacturing </w:t>
      </w:r>
      <w:r w:rsidR="00D60032" w:rsidRPr="00B01538">
        <w:t>process</w:t>
      </w:r>
      <w:r w:rsidR="00AF645F" w:rsidRPr="00B01538">
        <w:t xml:space="preserve"> that </w:t>
      </w:r>
      <w:proofErr w:type="gramStart"/>
      <w:r w:rsidR="00AF645F" w:rsidRPr="00B01538">
        <w:t>has to</w:t>
      </w:r>
      <w:proofErr w:type="gramEnd"/>
      <w:r w:rsidR="00AF645F" w:rsidRPr="00B01538">
        <w:t xml:space="preserve"> be used to produce the part.</w:t>
      </w:r>
    </w:p>
    <w:p w14:paraId="6FF2F5CB" w14:textId="2C238DDC" w:rsidR="00D3068A" w:rsidRPr="00B01538" w:rsidRDefault="003B7942" w:rsidP="00B01538">
      <w:r w:rsidRPr="00B01538">
        <w:t>Steel fr</w:t>
      </w:r>
      <w:r w:rsidR="001A1910" w:rsidRPr="00B01538">
        <w:t xml:space="preserve">ames are made by bended tubes which </w:t>
      </w:r>
      <w:r w:rsidR="00562EA4" w:rsidRPr="00B01538">
        <w:t xml:space="preserve">are welded </w:t>
      </w:r>
      <w:r w:rsidR="008258CE" w:rsidRPr="00B01538">
        <w:t>together</w:t>
      </w:r>
      <w:r w:rsidR="0069714D" w:rsidRPr="00B01538">
        <w:t xml:space="preserve"> with usually a</w:t>
      </w:r>
      <w:r w:rsidR="009C07D7" w:rsidRPr="00B01538">
        <w:t xml:space="preserve"> </w:t>
      </w:r>
      <w:r w:rsidR="00ED4530" w:rsidRPr="00B01538">
        <w:t xml:space="preserve">smaller wall thickness than </w:t>
      </w:r>
      <w:r w:rsidR="00DC14EF" w:rsidRPr="00B01538">
        <w:t>aluminium</w:t>
      </w:r>
      <w:r w:rsidR="00ED4530" w:rsidRPr="00B01538">
        <w:t xml:space="preserve"> ones.</w:t>
      </w:r>
    </w:p>
    <w:p w14:paraId="6B06085C" w14:textId="4199B29A" w:rsidR="00DC14EF" w:rsidRPr="00B01538" w:rsidRDefault="002A6D44" w:rsidP="00B01538">
      <w:r w:rsidRPr="00B01538">
        <w:t>Aluminium</w:t>
      </w:r>
      <w:r w:rsidR="00DC14EF" w:rsidRPr="00B01538">
        <w:t xml:space="preserve"> frames are </w:t>
      </w:r>
      <w:r w:rsidRPr="00B01538">
        <w:t xml:space="preserve">made by </w:t>
      </w:r>
      <w:r w:rsidR="00CC1037" w:rsidRPr="00B01538">
        <w:t xml:space="preserve">aluminium die </w:t>
      </w:r>
      <w:r w:rsidR="003C3B53" w:rsidRPr="00B01538">
        <w:t xml:space="preserve">casting process </w:t>
      </w:r>
      <w:r w:rsidR="00CC1037" w:rsidRPr="00B01538">
        <w:t xml:space="preserve">and then machined or </w:t>
      </w:r>
      <w:r w:rsidR="00C74667" w:rsidRPr="00B01538">
        <w:t xml:space="preserve">totally </w:t>
      </w:r>
      <w:r w:rsidR="004B6B98" w:rsidRPr="00B01538">
        <w:t xml:space="preserve">CNC </w:t>
      </w:r>
      <w:r w:rsidR="00CC1037" w:rsidRPr="00B01538">
        <w:t xml:space="preserve">machined from </w:t>
      </w:r>
      <w:r w:rsidR="004B6B98" w:rsidRPr="00B01538">
        <w:t>a block of material.</w:t>
      </w:r>
      <w:sdt>
        <w:sdtPr>
          <w:id w:val="2036770906"/>
          <w:citation/>
        </w:sdtPr>
        <w:sdtEndPr/>
        <w:sdtContent>
          <w:r w:rsidR="00FE3D2D" w:rsidRPr="00B01538">
            <w:fldChar w:fldCharType="begin"/>
          </w:r>
          <w:r w:rsidR="00FE3D2D" w:rsidRPr="00B01538">
            <w:instrText xml:space="preserve"> CITATION TVS18 \l 1040 </w:instrText>
          </w:r>
          <w:r w:rsidR="00FE3D2D" w:rsidRPr="00B01538">
            <w:fldChar w:fldCharType="separate"/>
          </w:r>
          <w:r w:rsidR="00600D59">
            <w:rPr>
              <w:noProof/>
            </w:rPr>
            <w:t xml:space="preserve"> </w:t>
          </w:r>
          <w:r w:rsidR="00600D59" w:rsidRPr="00600D59">
            <w:rPr>
              <w:noProof/>
            </w:rPr>
            <w:t>(TVS MOTOR, 2018)</w:t>
          </w:r>
          <w:r w:rsidR="00FE3D2D" w:rsidRPr="00B01538">
            <w:fldChar w:fldCharType="end"/>
          </w:r>
        </w:sdtContent>
      </w:sdt>
    </w:p>
    <w:p w14:paraId="57B878F9" w14:textId="0E9C1F67" w:rsidR="000710B6" w:rsidRPr="00B01538" w:rsidRDefault="00246184" w:rsidP="00B01538">
      <w:r w:rsidRPr="00B01538">
        <w:t xml:space="preserve">Just looking at the picture is </w:t>
      </w:r>
      <w:r w:rsidR="00321BC0" w:rsidRPr="00B01538">
        <w:t xml:space="preserve">noticeable </w:t>
      </w:r>
      <w:r w:rsidR="005D74DA" w:rsidRPr="00B01538">
        <w:t xml:space="preserve">that being the steel </w:t>
      </w:r>
      <w:r w:rsidR="00955F79" w:rsidRPr="00B01538">
        <w:t xml:space="preserve">stronger and stiffer than the </w:t>
      </w:r>
      <w:r w:rsidR="00BB415A" w:rsidRPr="00B01538">
        <w:t>aluminium, less</w:t>
      </w:r>
      <w:r w:rsidR="000710B6" w:rsidRPr="00B01538">
        <w:t xml:space="preserve"> material is needed to perform the “same” task. </w:t>
      </w:r>
      <w:r w:rsidR="00234863" w:rsidRPr="00B01538">
        <w:t>Stiffness depends on the Young’s Modulus of</w:t>
      </w:r>
      <w:r w:rsidR="00E57D3E" w:rsidRPr="00B01538">
        <w:t xml:space="preserve"> material</w:t>
      </w:r>
      <w:r w:rsidR="00FE32CB" w:rsidRPr="00B01538">
        <w:t xml:space="preserve">, higher </w:t>
      </w:r>
      <w:r w:rsidR="00AF4DC6" w:rsidRPr="00B01538">
        <w:t xml:space="preserve">the Young’s Modulus </w:t>
      </w:r>
      <w:r w:rsidR="00CF71A1" w:rsidRPr="00B01538">
        <w:t>stiffer is the material</w:t>
      </w:r>
      <w:r w:rsidR="007470C9" w:rsidRPr="00B01538">
        <w:t>.</w:t>
      </w:r>
    </w:p>
    <w:p w14:paraId="48E10E66" w14:textId="7CF22D34" w:rsidR="00C47EF8" w:rsidRDefault="00C47EF8" w:rsidP="00E66E1D"/>
    <w:p w14:paraId="71BD0F09" w14:textId="77777777" w:rsidR="00C47EF8" w:rsidRDefault="00C47EF8" w:rsidP="00E66E1D"/>
    <w:p w14:paraId="0BBA59DC" w14:textId="410DC94B" w:rsidR="00182520" w:rsidRDefault="00182520" w:rsidP="00E66E1D">
      <w:r>
        <w:t>Here the formula:</w:t>
      </w:r>
    </w:p>
    <w:p w14:paraId="735BDB1F" w14:textId="51F9504A" w:rsidR="00807F19" w:rsidRPr="009047E5" w:rsidRDefault="00807F19" w:rsidP="00BB415A">
      <w:pPr>
        <w:jc w:val="center"/>
        <w:rPr>
          <w:rFonts w:eastAsiaTheme="minorEastAsia"/>
        </w:rPr>
      </w:pPr>
      <m:oMathPara>
        <m:oMath>
          <m:r>
            <w:rPr>
              <w:rFonts w:ascii="Cambria Math" w:hAnsi="Cambria Math"/>
            </w:rPr>
            <m:t>E=</m:t>
          </m:r>
          <m:f>
            <m:fPr>
              <m:ctrlPr>
                <w:rPr>
                  <w:rFonts w:ascii="Cambria Math" w:hAnsi="Cambria Math"/>
                  <w:i/>
                </w:rPr>
              </m:ctrlPr>
            </m:fPr>
            <m:num>
              <m:r>
                <w:rPr>
                  <w:rFonts w:ascii="Cambria Math" w:hAnsi="Cambria Math"/>
                </w:rPr>
                <m:t>σ</m:t>
              </m:r>
            </m:num>
            <m:den>
              <m:r>
                <w:rPr>
                  <w:rFonts w:ascii="Cambria Math" w:hAnsi="Cambria Math"/>
                </w:rPr>
                <m:t>ε</m:t>
              </m:r>
            </m:den>
          </m:f>
        </m:oMath>
      </m:oMathPara>
    </w:p>
    <w:p w14:paraId="6489F5EE" w14:textId="16DF52DE" w:rsidR="009047E5" w:rsidRPr="000507F3" w:rsidRDefault="00C508A2" w:rsidP="009047E5">
      <w:pPr>
        <w:rPr>
          <w:rFonts w:eastAsiaTheme="minorEastAsia"/>
        </w:rPr>
      </w:pPr>
      <w:r>
        <w:rPr>
          <w:rFonts w:eastAsiaTheme="minorEastAsia"/>
        </w:rPr>
        <w:t xml:space="preserve">Here a list of the Young’s </w:t>
      </w:r>
      <w:r w:rsidR="000026AF">
        <w:rPr>
          <w:rFonts w:eastAsiaTheme="minorEastAsia"/>
        </w:rPr>
        <w:t xml:space="preserve">modulus values </w:t>
      </w:r>
      <w:r w:rsidR="0060663C">
        <w:rPr>
          <w:rFonts w:eastAsiaTheme="minorEastAsia"/>
        </w:rPr>
        <w:t xml:space="preserve">of the following materials used </w:t>
      </w:r>
      <w:r w:rsidR="004F3CC0">
        <w:rPr>
          <w:rFonts w:eastAsiaTheme="minorEastAsia"/>
        </w:rPr>
        <w:t>for frame and swingarm production</w:t>
      </w:r>
      <w:r w:rsidR="000507F3" w:rsidRPr="000507F3">
        <w:rPr>
          <w:rFonts w:eastAsiaTheme="minorEastAsia"/>
        </w:rPr>
        <w:t xml:space="preserve"> </w:t>
      </w:r>
      <w:sdt>
        <w:sdtPr>
          <w:rPr>
            <w:rFonts w:eastAsiaTheme="minorEastAsia"/>
            <w:lang w:val="it-IT"/>
          </w:rPr>
          <w:id w:val="-711425344"/>
          <w:citation/>
        </w:sdtPr>
        <w:sdtContent>
          <w:r w:rsidR="000507F3">
            <w:rPr>
              <w:rFonts w:eastAsiaTheme="minorEastAsia"/>
              <w:lang w:val="it-IT"/>
            </w:rPr>
            <w:fldChar w:fldCharType="begin"/>
          </w:r>
          <w:r w:rsidR="000507F3" w:rsidRPr="000507F3">
            <w:rPr>
              <w:rFonts w:eastAsiaTheme="minorEastAsia"/>
            </w:rPr>
            <w:instrText xml:space="preserve"> CITATION Gon04 \l 2057 </w:instrText>
          </w:r>
          <w:r w:rsidR="000507F3">
            <w:rPr>
              <w:rFonts w:eastAsiaTheme="minorEastAsia"/>
              <w:lang w:val="it-IT"/>
            </w:rPr>
            <w:fldChar w:fldCharType="separate"/>
          </w:r>
          <w:r w:rsidR="00600D59" w:rsidRPr="00600D59">
            <w:rPr>
              <w:rFonts w:eastAsiaTheme="minorEastAsia"/>
              <w:noProof/>
            </w:rPr>
            <w:t>(González, 2004)</w:t>
          </w:r>
          <w:r w:rsidR="000507F3">
            <w:rPr>
              <w:rFonts w:eastAsiaTheme="minorEastAsia"/>
              <w:lang w:val="it-IT"/>
            </w:rPr>
            <w:fldChar w:fldCharType="end"/>
          </w:r>
        </w:sdtContent>
      </w:sdt>
      <w:r w:rsidR="000507F3" w:rsidRPr="000507F3">
        <w:rPr>
          <w:rFonts w:eastAsiaTheme="minorEastAsia"/>
        </w:rPr>
        <w:t>:</w:t>
      </w:r>
    </w:p>
    <w:p w14:paraId="46B326F8" w14:textId="797D02CB" w:rsidR="004F3CC0" w:rsidRPr="00383647" w:rsidRDefault="005C7869" w:rsidP="009047E5">
      <w:pPr>
        <w:rPr>
          <w:rFonts w:eastAsiaTheme="minorEastAsia"/>
          <w:lang w:val="it-IT"/>
        </w:rPr>
      </w:pPr>
      <w:r w:rsidRPr="00383647">
        <w:rPr>
          <w:rFonts w:eastAsiaTheme="minorEastAsia"/>
          <w:lang w:val="it-IT"/>
        </w:rPr>
        <w:t>STEEL</w:t>
      </w:r>
      <w:r w:rsidR="00383647">
        <w:rPr>
          <w:rFonts w:eastAsiaTheme="minorEastAsia"/>
          <w:lang w:val="it-IT"/>
        </w:rPr>
        <w:t>:</w:t>
      </w:r>
      <w:r w:rsidR="003405B2" w:rsidRPr="00383647">
        <w:rPr>
          <w:rFonts w:eastAsiaTheme="minorEastAsia"/>
          <w:lang w:val="it-IT"/>
        </w:rPr>
        <w:t xml:space="preserve"> 218</w:t>
      </w:r>
      <w:r w:rsidR="00A4515B" w:rsidRPr="00383647">
        <w:rPr>
          <w:rFonts w:eastAsiaTheme="minorEastAsia"/>
          <w:lang w:val="it-IT"/>
        </w:rPr>
        <w:t xml:space="preserve"> GPa</w:t>
      </w:r>
    </w:p>
    <w:p w14:paraId="4C062431" w14:textId="66DC7850" w:rsidR="00950355" w:rsidRPr="00383647" w:rsidRDefault="00950355" w:rsidP="009047E5">
      <w:pPr>
        <w:rPr>
          <w:rFonts w:eastAsiaTheme="minorEastAsia"/>
          <w:lang w:val="it-IT"/>
        </w:rPr>
      </w:pPr>
      <w:r w:rsidRPr="00383647">
        <w:rPr>
          <w:rFonts w:eastAsiaTheme="minorEastAsia"/>
          <w:lang w:val="it-IT"/>
        </w:rPr>
        <w:t>CARBON</w:t>
      </w:r>
      <w:r w:rsidR="00F77CF5" w:rsidRPr="00383647">
        <w:rPr>
          <w:rFonts w:eastAsiaTheme="minorEastAsia"/>
          <w:lang w:val="it-IT"/>
        </w:rPr>
        <w:t xml:space="preserve"> </w:t>
      </w:r>
      <w:r w:rsidR="00A539DB" w:rsidRPr="00383647">
        <w:rPr>
          <w:rFonts w:eastAsiaTheme="minorEastAsia"/>
          <w:lang w:val="it-IT"/>
        </w:rPr>
        <w:t>FIBER: 228</w:t>
      </w:r>
      <w:r w:rsidR="00383647" w:rsidRPr="00383647">
        <w:rPr>
          <w:rFonts w:eastAsiaTheme="minorEastAsia"/>
          <w:lang w:val="it-IT"/>
        </w:rPr>
        <w:t xml:space="preserve"> [Gpa]</w:t>
      </w:r>
    </w:p>
    <w:p w14:paraId="25F94273" w14:textId="07F5EF27" w:rsidR="00A539DB" w:rsidRPr="00383647" w:rsidRDefault="00A539DB" w:rsidP="009047E5">
      <w:pPr>
        <w:rPr>
          <w:rFonts w:eastAsiaTheme="minorEastAsia"/>
          <w:lang w:val="it-IT"/>
        </w:rPr>
      </w:pPr>
      <w:r w:rsidRPr="00383647">
        <w:rPr>
          <w:rFonts w:eastAsiaTheme="minorEastAsia"/>
          <w:lang w:val="it-IT"/>
        </w:rPr>
        <w:t>TITANIUM :</w:t>
      </w:r>
      <w:r w:rsidR="00AE1A10" w:rsidRPr="00383647">
        <w:rPr>
          <w:rFonts w:eastAsiaTheme="minorEastAsia"/>
          <w:lang w:val="it-IT"/>
        </w:rPr>
        <w:t xml:space="preserve">110 </w:t>
      </w:r>
      <w:r w:rsidR="00383647">
        <w:rPr>
          <w:rFonts w:eastAsiaTheme="minorEastAsia"/>
          <w:lang w:val="it-IT"/>
        </w:rPr>
        <w:t>[Gpa]</w:t>
      </w:r>
    </w:p>
    <w:p w14:paraId="42B19E52" w14:textId="4FB78340" w:rsidR="009D1E70" w:rsidRPr="00383647" w:rsidRDefault="009D1E70" w:rsidP="009047E5">
      <w:pPr>
        <w:rPr>
          <w:rFonts w:eastAsiaTheme="minorEastAsia"/>
          <w:lang w:val="it-IT"/>
        </w:rPr>
      </w:pPr>
      <w:r w:rsidRPr="00383647">
        <w:rPr>
          <w:rFonts w:eastAsiaTheme="minorEastAsia"/>
          <w:lang w:val="it-IT"/>
        </w:rPr>
        <w:t xml:space="preserve">ALLUMINIUM </w:t>
      </w:r>
      <w:r w:rsidR="0027374B" w:rsidRPr="00383647">
        <w:rPr>
          <w:rFonts w:eastAsiaTheme="minorEastAsia"/>
          <w:lang w:val="it-IT"/>
        </w:rPr>
        <w:t xml:space="preserve">69 </w:t>
      </w:r>
      <w:r w:rsidR="00383647">
        <w:rPr>
          <w:rFonts w:eastAsiaTheme="minorEastAsia"/>
          <w:lang w:val="it-IT"/>
        </w:rPr>
        <w:t xml:space="preserve">[Gpa] </w:t>
      </w:r>
    </w:p>
    <w:p w14:paraId="23AFE267" w14:textId="77777777" w:rsidR="0027374B" w:rsidRPr="00383647" w:rsidRDefault="0027374B" w:rsidP="009047E5">
      <w:pPr>
        <w:rPr>
          <w:rFonts w:eastAsiaTheme="minorEastAsia"/>
          <w:lang w:val="it-IT"/>
        </w:rPr>
      </w:pPr>
    </w:p>
    <w:p w14:paraId="005F473A" w14:textId="031157A9" w:rsidR="00A57322" w:rsidRPr="00807F19" w:rsidRDefault="00A57322" w:rsidP="00BB415A">
      <w:pPr>
        <w:jc w:val="center"/>
        <w:rPr>
          <w:rFonts w:eastAsiaTheme="minorEastAsia"/>
        </w:rPr>
      </w:pPr>
      <m:oMath>
        <m:r>
          <w:rPr>
            <w:rFonts w:ascii="Cambria Math" w:eastAsiaTheme="minorEastAsia" w:hAnsi="Cambria Math"/>
          </w:rPr>
          <m:t>σ=</m:t>
        </m:r>
        <m:f>
          <m:fPr>
            <m:ctrlPr>
              <w:rPr>
                <w:rFonts w:ascii="Cambria Math" w:eastAsiaTheme="minorEastAsia" w:hAnsi="Cambria Math"/>
                <w:i/>
              </w:rPr>
            </m:ctrlPr>
          </m:fPr>
          <m:num>
            <m:r>
              <w:rPr>
                <w:rFonts w:ascii="Cambria Math" w:eastAsiaTheme="minorEastAsia" w:hAnsi="Cambria Math"/>
              </w:rPr>
              <m:t>F</m:t>
            </m:r>
          </m:num>
          <m:den>
            <m:r>
              <w:rPr>
                <w:rFonts w:ascii="Cambria Math" w:eastAsiaTheme="minorEastAsia" w:hAnsi="Cambria Math"/>
              </w:rPr>
              <m:t>A</m:t>
            </m:r>
          </m:den>
        </m:f>
      </m:oMath>
      <w:r>
        <w:rPr>
          <w:rFonts w:eastAsiaTheme="minorEastAsia"/>
        </w:rPr>
        <w:t xml:space="preserve"> and </w:t>
      </w:r>
      <m:oMath>
        <m:r>
          <w:rPr>
            <w:rFonts w:ascii="Cambria Math" w:eastAsiaTheme="minorEastAsia" w:hAnsi="Cambria Math"/>
          </w:rPr>
          <m:t>ε=</m:t>
        </m:r>
        <m:f>
          <m:fPr>
            <m:ctrlPr>
              <w:rPr>
                <w:rFonts w:ascii="Cambria Math" w:eastAsiaTheme="minorEastAsia" w:hAnsi="Cambria Math"/>
                <w:i/>
              </w:rPr>
            </m:ctrlPr>
          </m:fPr>
          <m:num>
            <m:r>
              <w:rPr>
                <w:rFonts w:ascii="Cambria Math" w:eastAsiaTheme="minorEastAsia" w:hAnsi="Cambria Math"/>
              </w:rPr>
              <m:t>Δl</m:t>
            </m:r>
          </m:num>
          <m:den>
            <m:r>
              <w:rPr>
                <w:rFonts w:ascii="Cambria Math" w:eastAsiaTheme="minorEastAsia" w:hAnsi="Cambria Math"/>
              </w:rPr>
              <m:t>Li</m:t>
            </m:r>
          </m:den>
        </m:f>
      </m:oMath>
      <w:r w:rsidR="00C47EF8">
        <w:rPr>
          <w:rFonts w:eastAsiaTheme="minorEastAsia"/>
        </w:rPr>
        <w:t xml:space="preserve"> </w:t>
      </w:r>
      <w:sdt>
        <w:sdtPr>
          <w:rPr>
            <w:rFonts w:eastAsiaTheme="minorEastAsia"/>
          </w:rPr>
          <w:id w:val="1712920980"/>
          <w:citation/>
        </w:sdtPr>
        <w:sdtEndPr/>
        <w:sdtContent>
          <w:r w:rsidR="00C47EF8">
            <w:rPr>
              <w:rFonts w:eastAsiaTheme="minorEastAsia"/>
            </w:rPr>
            <w:fldChar w:fldCharType="begin"/>
          </w:r>
          <w:r w:rsidR="00C47EF8">
            <w:rPr>
              <w:rFonts w:eastAsiaTheme="minorEastAsia"/>
            </w:rPr>
            <w:instrText xml:space="preserve"> CITATION Lui12 \l 2057 </w:instrText>
          </w:r>
          <w:r w:rsidR="00C47EF8">
            <w:rPr>
              <w:rFonts w:eastAsiaTheme="minorEastAsia"/>
            </w:rPr>
            <w:fldChar w:fldCharType="separate"/>
          </w:r>
          <w:r w:rsidR="00600D59" w:rsidRPr="00600D59">
            <w:rPr>
              <w:rFonts w:eastAsiaTheme="minorEastAsia"/>
              <w:noProof/>
            </w:rPr>
            <w:t>(Caligaris, 2012)</w:t>
          </w:r>
          <w:r w:rsidR="00C47EF8">
            <w:rPr>
              <w:rFonts w:eastAsiaTheme="minorEastAsia"/>
            </w:rPr>
            <w:fldChar w:fldCharType="end"/>
          </w:r>
        </w:sdtContent>
      </w:sdt>
    </w:p>
    <w:p w14:paraId="137D2697" w14:textId="0E772041" w:rsidR="00807F19" w:rsidRDefault="00807F19" w:rsidP="00E66E1D">
      <w:pPr>
        <w:rPr>
          <w:rFonts w:eastAsiaTheme="minorEastAsia"/>
        </w:rPr>
      </w:pPr>
      <w:r>
        <w:rPr>
          <w:rFonts w:eastAsiaTheme="minorEastAsia"/>
        </w:rPr>
        <w:t>Where:</w:t>
      </w:r>
    </w:p>
    <w:p w14:paraId="51593446" w14:textId="1A7DC387" w:rsidR="00BB415A" w:rsidRDefault="0054590C" w:rsidP="00E66E1D">
      <w:pPr>
        <w:rPr>
          <w:rFonts w:eastAsiaTheme="minorEastAsia"/>
        </w:rPr>
      </w:pPr>
      <w:r>
        <w:rPr>
          <w:rFonts w:eastAsiaTheme="minorEastAsia" w:cs="Arial"/>
        </w:rPr>
        <w:t>σ</w:t>
      </w:r>
      <w:r>
        <w:rPr>
          <w:rFonts w:eastAsiaTheme="minorEastAsia"/>
        </w:rPr>
        <w:t>: is the stress applied to the material</w:t>
      </w:r>
      <w:r w:rsidR="00F56ED7">
        <w:rPr>
          <w:rFonts w:eastAsiaTheme="minorEastAsia"/>
        </w:rPr>
        <w:t xml:space="preserve"> [N/mm</w:t>
      </w:r>
      <w:r w:rsidR="00BB415A">
        <w:rPr>
          <w:rFonts w:eastAsiaTheme="minorEastAsia"/>
        </w:rPr>
        <w:t>^2]</w:t>
      </w:r>
    </w:p>
    <w:p w14:paraId="53379AEE" w14:textId="6E900ACD" w:rsidR="00E92EDC" w:rsidRDefault="00E92EDC" w:rsidP="00E66E1D">
      <w:pPr>
        <w:rPr>
          <w:rFonts w:eastAsiaTheme="minorEastAsia"/>
        </w:rPr>
      </w:pPr>
      <w:r>
        <w:rPr>
          <w:rFonts w:eastAsiaTheme="minorEastAsia" w:cs="Arial"/>
        </w:rPr>
        <w:t>ε</w:t>
      </w:r>
      <w:r>
        <w:rPr>
          <w:rFonts w:eastAsiaTheme="minorEastAsia"/>
        </w:rPr>
        <w:t xml:space="preserve">: is the strain </w:t>
      </w:r>
      <w:r w:rsidR="00A57322">
        <w:rPr>
          <w:rFonts w:eastAsiaTheme="minorEastAsia"/>
        </w:rPr>
        <w:t xml:space="preserve">of the material tested </w:t>
      </w:r>
    </w:p>
    <w:p w14:paraId="771F3E79" w14:textId="09D43F43" w:rsidR="00A57322" w:rsidRPr="00807F19" w:rsidRDefault="00A57322" w:rsidP="00E66E1D">
      <w:pPr>
        <w:rPr>
          <w:rFonts w:eastAsiaTheme="minorEastAsia"/>
        </w:rPr>
      </w:pPr>
      <w:r>
        <w:rPr>
          <w:rFonts w:eastAsiaTheme="minorEastAsia"/>
        </w:rPr>
        <w:t>F: load applied [N]</w:t>
      </w:r>
    </w:p>
    <w:p w14:paraId="4A074778" w14:textId="13CCC1B6" w:rsidR="00EA27EE" w:rsidRPr="005E23C6" w:rsidRDefault="001E34C4" w:rsidP="00E66E1D">
      <w:pPr>
        <w:rPr>
          <w:b/>
          <w:bCs/>
        </w:rPr>
      </w:pPr>
      <w:r w:rsidRPr="005E23C6">
        <w:rPr>
          <w:b/>
          <w:bCs/>
        </w:rPr>
        <w:t xml:space="preserve">WHAT </w:t>
      </w:r>
      <w:r w:rsidR="00CE15A2" w:rsidRPr="005E23C6">
        <w:rPr>
          <w:b/>
          <w:bCs/>
        </w:rPr>
        <w:t xml:space="preserve">MOTORCYCLE FRAME DESIGNERS </w:t>
      </w:r>
      <w:r w:rsidR="009B52FC">
        <w:rPr>
          <w:b/>
          <w:bCs/>
        </w:rPr>
        <w:t>AND</w:t>
      </w:r>
      <w:r w:rsidR="00CE15A2" w:rsidRPr="005E23C6">
        <w:rPr>
          <w:b/>
          <w:bCs/>
        </w:rPr>
        <w:t xml:space="preserve"> MANUFACTRURES LOOK</w:t>
      </w:r>
      <w:r w:rsidR="009B52FC">
        <w:rPr>
          <w:b/>
          <w:bCs/>
        </w:rPr>
        <w:t xml:space="preserve"> </w:t>
      </w:r>
      <w:r w:rsidR="00CE15A2" w:rsidRPr="005E23C6">
        <w:rPr>
          <w:b/>
          <w:bCs/>
        </w:rPr>
        <w:t>FOR</w:t>
      </w:r>
      <w:r w:rsidR="009B52FC">
        <w:rPr>
          <w:b/>
          <w:bCs/>
        </w:rPr>
        <w:t>?</w:t>
      </w:r>
    </w:p>
    <w:p w14:paraId="47B8702B" w14:textId="5F7A8B60" w:rsidR="00E5472B" w:rsidRPr="00435590" w:rsidRDefault="007E4B60" w:rsidP="00435590">
      <w:pPr>
        <w:rPr>
          <w:color w:val="FF0000"/>
        </w:rPr>
      </w:pPr>
      <w:r>
        <w:t xml:space="preserve">Motorcycle manufactures </w:t>
      </w:r>
      <w:r w:rsidR="00877434">
        <w:t>when it comes to design a produce a new frame</w:t>
      </w:r>
      <w:r w:rsidR="007733F0">
        <w:t xml:space="preserve"> </w:t>
      </w:r>
      <w:r w:rsidR="007517A0">
        <w:t>looks</w:t>
      </w:r>
      <w:r w:rsidR="00877434">
        <w:t xml:space="preserve"> </w:t>
      </w:r>
      <w:r w:rsidR="00570438">
        <w:t xml:space="preserve">for </w:t>
      </w:r>
      <w:r w:rsidR="00877434">
        <w:t xml:space="preserve">the right balance between </w:t>
      </w:r>
      <w:r w:rsidR="006D1BE2">
        <w:t>stiffness</w:t>
      </w:r>
      <w:r w:rsidR="00877434">
        <w:t xml:space="preserve"> and flexibility </w:t>
      </w:r>
      <w:r w:rsidR="00F41AB9">
        <w:t>according to the</w:t>
      </w:r>
      <w:r w:rsidR="00294BF5">
        <w:t xml:space="preserve"> type </w:t>
      </w:r>
      <w:r w:rsidR="00A660A4">
        <w:t>of motorcycle</w:t>
      </w:r>
      <w:r w:rsidR="00294BF5">
        <w:t xml:space="preserve"> </w:t>
      </w:r>
      <w:r w:rsidR="004643A5">
        <w:t>they are dealing with</w:t>
      </w:r>
      <w:r w:rsidR="00A660A4">
        <w:t xml:space="preserve">. For example, a road racing bike require </w:t>
      </w:r>
      <w:r w:rsidR="009B52FC">
        <w:t xml:space="preserve">a </w:t>
      </w:r>
      <w:r w:rsidR="00EE6451">
        <w:t>completely different</w:t>
      </w:r>
      <w:r w:rsidR="007517A0">
        <w:t xml:space="preserve"> </w:t>
      </w:r>
      <w:r w:rsidR="00381129">
        <w:t>characteristics</w:t>
      </w:r>
      <w:r w:rsidR="00EE6451">
        <w:t xml:space="preserve"> than an off-road bike.</w:t>
      </w:r>
      <w:r w:rsidR="00570438">
        <w:t xml:space="preserve"> </w:t>
      </w:r>
      <w:r w:rsidR="00B67C49">
        <w:t xml:space="preserve">The road racing motorcycle </w:t>
      </w:r>
      <w:proofErr w:type="gramStart"/>
      <w:r w:rsidR="00381129">
        <w:t>have to</w:t>
      </w:r>
      <w:proofErr w:type="gramEnd"/>
      <w:r w:rsidR="00B67C49">
        <w:t xml:space="preserve"> deal with </w:t>
      </w:r>
      <w:r w:rsidR="00BB3E4D">
        <w:t xml:space="preserve">very hight </w:t>
      </w:r>
      <w:r w:rsidR="004B2A76">
        <w:t>acceleration, deceleration</w:t>
      </w:r>
      <w:r w:rsidR="00381129">
        <w:t xml:space="preserve">, </w:t>
      </w:r>
      <w:r w:rsidR="00B80144">
        <w:t>plus the swing</w:t>
      </w:r>
      <w:r w:rsidR="00BC6CBF">
        <w:t xml:space="preserve">arm </w:t>
      </w:r>
      <w:r w:rsidR="00381129">
        <w:t xml:space="preserve">is </w:t>
      </w:r>
      <w:r w:rsidR="00071DCC">
        <w:t xml:space="preserve">highly </w:t>
      </w:r>
      <w:r w:rsidR="001F4748">
        <w:t>stressed</w:t>
      </w:r>
      <w:r w:rsidR="00793FF7">
        <w:t xml:space="preserve"> during </w:t>
      </w:r>
      <w:r w:rsidR="00242C1F">
        <w:t xml:space="preserve">cornering </w:t>
      </w:r>
      <w:r w:rsidR="00F24BF1">
        <w:t>in</w:t>
      </w:r>
      <w:r w:rsidR="00242C1F">
        <w:t xml:space="preserve"> wide lean angles</w:t>
      </w:r>
      <w:r w:rsidR="00FA3F5E">
        <w:t xml:space="preserve">. </w:t>
      </w:r>
      <w:r w:rsidR="00B92BD5">
        <w:t>O</w:t>
      </w:r>
      <w:r w:rsidR="007245F5">
        <w:t>ff-road</w:t>
      </w:r>
      <w:r w:rsidR="00FA3F5E">
        <w:t xml:space="preserve"> bikes</w:t>
      </w:r>
      <w:r w:rsidR="00B92BD5">
        <w:t xml:space="preserve"> frames </w:t>
      </w:r>
      <w:r w:rsidR="00865FE2">
        <w:t>need</w:t>
      </w:r>
      <w:r w:rsidR="00D24C88">
        <w:t xml:space="preserve"> be strong </w:t>
      </w:r>
      <w:r w:rsidR="00E57EBF">
        <w:t>because they</w:t>
      </w:r>
      <w:r w:rsidR="00D77D08">
        <w:t xml:space="preserve"> deal with </w:t>
      </w:r>
      <w:r w:rsidR="00E57EBF">
        <w:t>instant and strong</w:t>
      </w:r>
      <w:r w:rsidR="00E4541B">
        <w:t xml:space="preserve"> impacts due to presence of </w:t>
      </w:r>
      <w:r w:rsidR="00713219">
        <w:t>obstacles and</w:t>
      </w:r>
      <w:r w:rsidR="00D52AE2">
        <w:t xml:space="preserve"> flexible </w:t>
      </w:r>
      <w:r w:rsidR="00E64762">
        <w:t>the</w:t>
      </w:r>
      <w:r w:rsidR="00D52AE2">
        <w:t xml:space="preserve"> same time to </w:t>
      </w:r>
      <w:r w:rsidR="00B1083E">
        <w:t xml:space="preserve">transmit the rider the </w:t>
      </w:r>
      <w:r w:rsidR="00713219">
        <w:t xml:space="preserve">best possible riding </w:t>
      </w:r>
    </w:p>
    <w:p w14:paraId="5D54A804" w14:textId="2D17DD6C" w:rsidR="00E5472B" w:rsidRDefault="00E5472B" w:rsidP="00E66E1D">
      <w:r>
        <w:t>When it comes to design a new frame</w:t>
      </w:r>
      <w:r w:rsidR="005C2925">
        <w:t>, engineers have pre-set goals that could be reducing over</w:t>
      </w:r>
      <w:r w:rsidR="00032A6B">
        <w:t>all weight or</w:t>
      </w:r>
      <w:r w:rsidR="00C222B7">
        <w:t xml:space="preserve"> </w:t>
      </w:r>
      <w:r w:rsidR="00E1148D">
        <w:t>mov</w:t>
      </w:r>
      <w:r w:rsidR="00C222B7">
        <w:t>ing</w:t>
      </w:r>
      <w:r w:rsidR="00E1148D">
        <w:t xml:space="preserve"> the centre of gravity in a specific position</w:t>
      </w:r>
      <w:r w:rsidR="00710EB2">
        <w:t xml:space="preserve">, changing then dynamics behaviour of the new bike, </w:t>
      </w:r>
      <w:r w:rsidR="00C43595">
        <w:t xml:space="preserve">this can be done </w:t>
      </w:r>
      <w:r w:rsidR="00B3105C">
        <w:t xml:space="preserve">by changing diameters </w:t>
      </w:r>
      <w:r w:rsidR="008248A3">
        <w:t>of the tubes (</w:t>
      </w:r>
      <w:r w:rsidR="00D035FA">
        <w:t>trellis steel frame) or</w:t>
      </w:r>
      <w:r w:rsidR="007907F6">
        <w:t xml:space="preserve"> changing tubes orientation</w:t>
      </w:r>
      <w:r w:rsidR="00722FB1">
        <w:t xml:space="preserve">; by using an FEA </w:t>
      </w:r>
      <w:r w:rsidR="00CB6976">
        <w:t xml:space="preserve">mode, </w:t>
      </w:r>
      <w:r w:rsidR="00A95962">
        <w:t xml:space="preserve">multiple </w:t>
      </w:r>
      <w:r w:rsidR="008415A1">
        <w:t>con</w:t>
      </w:r>
      <w:r w:rsidR="00E70C83">
        <w:t>figurations can be tested and evaluated very quick</w:t>
      </w:r>
      <w:r w:rsidR="00AB030B">
        <w:t>.</w:t>
      </w:r>
      <w:sdt>
        <w:sdtPr>
          <w:id w:val="-932890137"/>
          <w:citation/>
        </w:sdtPr>
        <w:sdtContent>
          <w:r w:rsidR="00AB030B">
            <w:fldChar w:fldCharType="begin"/>
          </w:r>
          <w:r w:rsidR="00AB030B">
            <w:instrText xml:space="preserve"> CITATION Sau10 \l 2057 </w:instrText>
          </w:r>
          <w:r w:rsidR="00AB030B">
            <w:fldChar w:fldCharType="separate"/>
          </w:r>
          <w:r w:rsidR="00600D59">
            <w:rPr>
              <w:noProof/>
            </w:rPr>
            <w:t xml:space="preserve"> </w:t>
          </w:r>
          <w:r w:rsidR="00600D59" w:rsidRPr="00600D59">
            <w:rPr>
              <w:noProof/>
            </w:rPr>
            <w:t>(Saurabh, 2010)</w:t>
          </w:r>
          <w:r w:rsidR="00AB030B">
            <w:fldChar w:fldCharType="end"/>
          </w:r>
        </w:sdtContent>
      </w:sdt>
    </w:p>
    <w:p w14:paraId="411814D1" w14:textId="383457DA" w:rsidR="005B09AD" w:rsidRDefault="005B09AD" w:rsidP="005B09AD"/>
    <w:p w14:paraId="1675E7FD" w14:textId="77777777" w:rsidR="00D36F10" w:rsidRDefault="00D36F10" w:rsidP="00D36F10">
      <w:pPr>
        <w:keepNext/>
      </w:pPr>
      <w:r>
        <w:rPr>
          <w:noProof/>
        </w:rPr>
        <w:lastRenderedPageBreak/>
        <w:drawing>
          <wp:inline distT="0" distB="0" distL="0" distR="0" wp14:anchorId="1412E58D" wp14:editId="48148910">
            <wp:extent cx="5731510" cy="4050030"/>
            <wp:effectExtent l="0" t="0" r="2540" b="7620"/>
            <wp:docPr id="32" name="Picture 32" descr="A picture containing appliance, game,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KTM-2016-MY16-SX-F-to-MY15-Frame-Comparison.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inline>
        </w:drawing>
      </w:r>
    </w:p>
    <w:p w14:paraId="4B1B1B63" w14:textId="47F8E7BF" w:rsidR="00F32CEA" w:rsidRDefault="00D36F10" w:rsidP="00D36F10">
      <w:pPr>
        <w:pStyle w:val="Caption"/>
      </w:pPr>
      <w:r>
        <w:t xml:space="preserve">Figure </w:t>
      </w:r>
      <w:fldSimple w:instr=" SEQ Figure \* ARABIC ">
        <w:r w:rsidR="00B37D79">
          <w:rPr>
            <w:noProof/>
          </w:rPr>
          <w:t>3</w:t>
        </w:r>
      </w:fldSimple>
      <w:r>
        <w:t xml:space="preserve"> KTM 250 SXF 2015 (orange), 2016 (grey) </w:t>
      </w:r>
    </w:p>
    <w:p w14:paraId="27A88EC3" w14:textId="1F54ED48" w:rsidR="00AC07C4" w:rsidRDefault="00AE0E59" w:rsidP="00063A1C">
      <w:r>
        <w:t xml:space="preserve">The above picture shows </w:t>
      </w:r>
      <w:r w:rsidR="00806B00">
        <w:t xml:space="preserve">the main frame of two </w:t>
      </w:r>
      <w:r w:rsidR="00E53A42">
        <w:t xml:space="preserve">2015 and 2016 KTM 250 </w:t>
      </w:r>
      <w:r w:rsidR="009A1AD8">
        <w:t xml:space="preserve">SX, the frame has been </w:t>
      </w:r>
      <w:r w:rsidR="007D2C8A">
        <w:t xml:space="preserve">shortened </w:t>
      </w:r>
      <w:r w:rsidR="00D22306">
        <w:t>by a very small a</w:t>
      </w:r>
      <w:r w:rsidR="00690330">
        <w:t>mount and according to the</w:t>
      </w:r>
      <w:r w:rsidR="00522A15">
        <w:t xml:space="preserve"> designers these changes have </w:t>
      </w:r>
      <w:r w:rsidR="008D0FBA">
        <w:t xml:space="preserve">increased torsional stiffen by 20% and decreased the longitudinal </w:t>
      </w:r>
      <w:r w:rsidR="001F55A3">
        <w:t>stiff</w:t>
      </w:r>
      <w:r w:rsidR="0078485E">
        <w:t>ness by 30</w:t>
      </w:r>
      <w:r w:rsidR="009816E7">
        <w:t xml:space="preserve">% keeping the material unchanged </w:t>
      </w:r>
      <w:sdt>
        <w:sdtPr>
          <w:id w:val="-515542497"/>
          <w:citation/>
        </w:sdtPr>
        <w:sdtContent>
          <w:r w:rsidR="00EB5858">
            <w:fldChar w:fldCharType="begin"/>
          </w:r>
          <w:r w:rsidR="00EB5858">
            <w:instrText xml:space="preserve"> CITATION Lew15 \l 2057 </w:instrText>
          </w:r>
          <w:r w:rsidR="00EB5858">
            <w:fldChar w:fldCharType="separate"/>
          </w:r>
          <w:r w:rsidR="00600D59" w:rsidRPr="00600D59">
            <w:rPr>
              <w:noProof/>
            </w:rPr>
            <w:t>(Lewis, 2015)</w:t>
          </w:r>
          <w:r w:rsidR="00EB5858">
            <w:fldChar w:fldCharType="end"/>
          </w:r>
        </w:sdtContent>
      </w:sdt>
      <w:r w:rsidR="00EB5858">
        <w:t>.</w:t>
      </w:r>
      <w:r w:rsidR="008D0FBA">
        <w:t xml:space="preserve"> </w:t>
      </w:r>
    </w:p>
    <w:p w14:paraId="2EC6E691" w14:textId="2F14863A" w:rsidR="00AC07C4" w:rsidRDefault="00AC07C4" w:rsidP="00063A1C">
      <w:r>
        <w:t>In the next sections some chassis and swingarm design simulation and testing will be explained showing discrepancies between FEA and physical model.</w:t>
      </w:r>
    </w:p>
    <w:p w14:paraId="7431B04B" w14:textId="4E4A93E7" w:rsidR="00435590" w:rsidRDefault="00435590" w:rsidP="00063A1C">
      <w:r>
        <w:t>Executing  FEA analysis allows to produce a model close to reality,</w:t>
      </w:r>
      <w:r w:rsidR="00B13929">
        <w:t xml:space="preserve"> however</w:t>
      </w:r>
      <w:r>
        <w:t xml:space="preserve"> validity of the model built  and reliability of the results obtained are the main issues of the FEA analysis, the issue could be due to the hight level of complexity of the chassis so it’s very difficult to model</w:t>
      </w:r>
      <w:r w:rsidR="00072655">
        <w:t>.</w:t>
      </w:r>
    </w:p>
    <w:p w14:paraId="31451FAA" w14:textId="47D9F0BB" w:rsidR="00435590" w:rsidRDefault="00435590" w:rsidP="00063A1C">
      <w:r>
        <w:t>Doing physical testing along FEA helps validate the designs produced, validating frame models, updating it and making it as close as possible to the real scenario in ordered to have the most reliable results to make the right decision. Without FEA the risk of carry on a wrong decision would rise, wasting time and money for the designers and manufactures</w:t>
      </w:r>
      <w:sdt>
        <w:sdtPr>
          <w:id w:val="-1624380618"/>
          <w:citation/>
        </w:sdtPr>
        <w:sdtContent>
          <w:r>
            <w:fldChar w:fldCharType="begin"/>
          </w:r>
          <w:r>
            <w:instrText xml:space="preserve"> CITATION Yas19 \l 2057 </w:instrText>
          </w:r>
          <w:r>
            <w:fldChar w:fldCharType="separate"/>
          </w:r>
          <w:r w:rsidR="00600D59">
            <w:rPr>
              <w:noProof/>
            </w:rPr>
            <w:t xml:space="preserve"> </w:t>
          </w:r>
          <w:r w:rsidR="00600D59" w:rsidRPr="00600D59">
            <w:rPr>
              <w:noProof/>
            </w:rPr>
            <w:t>(Yasar, 2019)</w:t>
          </w:r>
          <w:r>
            <w:fldChar w:fldCharType="end"/>
          </w:r>
        </w:sdtContent>
      </w:sdt>
      <w:r>
        <w:t>.</w:t>
      </w:r>
    </w:p>
    <w:p w14:paraId="2A35A50F" w14:textId="77777777" w:rsidR="00FA17D5" w:rsidRPr="005B09AD" w:rsidRDefault="00FA17D5" w:rsidP="005B09AD"/>
    <w:p w14:paraId="6E1A8D32" w14:textId="35D6BF0E" w:rsidR="00D1339E" w:rsidRDefault="00244827" w:rsidP="00D1339E">
      <w:pPr>
        <w:pStyle w:val="Heading1"/>
      </w:pPr>
      <w:bookmarkStart w:id="5" w:name="_Toc36637124"/>
      <w:r>
        <w:lastRenderedPageBreak/>
        <w:t>HOW A</w:t>
      </w:r>
      <w:r w:rsidR="007B030F">
        <w:t xml:space="preserve"> PHYSICAL TEST MAY BE CORRELETED TO A</w:t>
      </w:r>
      <w:r w:rsidR="00B439BB">
        <w:t>N FEA MODEL?</w:t>
      </w:r>
      <w:bookmarkEnd w:id="5"/>
    </w:p>
    <w:p w14:paraId="145C7BDF" w14:textId="1BC23350" w:rsidR="003058FA" w:rsidRDefault="003058FA" w:rsidP="003058FA">
      <w:pPr>
        <w:pStyle w:val="Heading2"/>
      </w:pPr>
      <w:bookmarkStart w:id="6" w:name="_Toc36637125"/>
      <w:r>
        <w:t>TORSIONAL STIFFNESS TEST</w:t>
      </w:r>
      <w:bookmarkEnd w:id="6"/>
      <w:r w:rsidR="002C14CD">
        <w:t xml:space="preserve"> </w:t>
      </w:r>
    </w:p>
    <w:p w14:paraId="3745E71F" w14:textId="6CF92DB0" w:rsidR="003667D5" w:rsidRPr="003667D5" w:rsidRDefault="003667D5" w:rsidP="003667D5">
      <w:pPr>
        <w:pStyle w:val="Heading3"/>
      </w:pPr>
      <w:bookmarkStart w:id="7" w:name="_Toc36637126"/>
      <w:r>
        <w:t>TESTING RIG</w:t>
      </w:r>
      <w:bookmarkEnd w:id="7"/>
    </w:p>
    <w:p w14:paraId="777AA991" w14:textId="77777777" w:rsidR="00F96816" w:rsidRDefault="00355A49" w:rsidP="003058FA">
      <w:r>
        <w:t>One of the most comm</w:t>
      </w:r>
      <w:r w:rsidR="00385212">
        <w:t xml:space="preserve">on motorcycle frame tests is the torsional stiffness </w:t>
      </w:r>
      <w:r w:rsidR="00F96816">
        <w:t>of</w:t>
      </w:r>
      <w:r w:rsidR="00976BFC">
        <w:t xml:space="preserve"> the steering head stock</w:t>
      </w:r>
      <w:r w:rsidR="00FD0291">
        <w:t>.</w:t>
      </w:r>
      <w:r w:rsidR="00F96816">
        <w:t xml:space="preserve"> </w:t>
      </w:r>
    </w:p>
    <w:p w14:paraId="58EAA5B3" w14:textId="656CEB44" w:rsidR="00AF2A16" w:rsidRDefault="00AF2A16" w:rsidP="003058FA">
      <w:r>
        <w:t>The motorcycle frame</w:t>
      </w:r>
      <w:r w:rsidR="003624C5">
        <w:t xml:space="preserve"> is placed </w:t>
      </w:r>
      <w:r w:rsidR="009C128E">
        <w:t xml:space="preserve">in </w:t>
      </w:r>
      <w:r w:rsidR="00B237F3">
        <w:t>an</w:t>
      </w:r>
      <w:r w:rsidR="009C128E">
        <w:t xml:space="preserve"> opportune test rig</w:t>
      </w:r>
      <w:r w:rsidR="00701804">
        <w:t>,</w:t>
      </w:r>
      <w:r w:rsidR="003F1C07">
        <w:t xml:space="preserve"> fixing the headstock </w:t>
      </w:r>
      <w:r w:rsidR="003808B5">
        <w:t xml:space="preserve">by a pivot tube going </w:t>
      </w:r>
      <w:r w:rsidR="00A201B9">
        <w:t>th</w:t>
      </w:r>
      <w:r w:rsidR="002C2910">
        <w:t>r</w:t>
      </w:r>
      <w:r w:rsidR="00B033FD">
        <w:t>ough</w:t>
      </w:r>
      <w:r w:rsidR="003808B5">
        <w:t xml:space="preserve"> the headstock hole</w:t>
      </w:r>
      <w:r w:rsidR="002D32F3">
        <w:t xml:space="preserve">, the clamp is </w:t>
      </w:r>
      <w:r w:rsidR="00195AF3">
        <w:t>connected</w:t>
      </w:r>
      <w:r w:rsidR="002D32F3">
        <w:t xml:space="preserve"> </w:t>
      </w:r>
      <w:r w:rsidR="00CA5DB7">
        <w:t>to a</w:t>
      </w:r>
      <w:r w:rsidR="002D32F3">
        <w:t xml:space="preserve"> </w:t>
      </w:r>
      <w:r w:rsidR="00B7459A">
        <w:t>rot</w:t>
      </w:r>
      <w:r w:rsidR="00CA5DB7">
        <w:t xml:space="preserve">ary wheel by a </w:t>
      </w:r>
      <w:r w:rsidR="00195AF3">
        <w:t>rotating</w:t>
      </w:r>
      <w:r w:rsidR="00CA5DB7">
        <w:t xml:space="preserve"> shaft</w:t>
      </w:r>
      <w:r w:rsidR="005C1C59">
        <w:t>.</w:t>
      </w:r>
    </w:p>
    <w:p w14:paraId="4DE3E343" w14:textId="78DB3278" w:rsidR="00CD38A4" w:rsidRDefault="005C1C59" w:rsidP="003058FA">
      <w:r>
        <w:t xml:space="preserve">The rotary wheel is used </w:t>
      </w:r>
      <w:r w:rsidR="00AF4958">
        <w:t>to</w:t>
      </w:r>
      <w:r w:rsidR="00762D18">
        <w:t xml:space="preserve"> </w:t>
      </w:r>
      <w:r w:rsidR="00275986">
        <w:t>apply a</w:t>
      </w:r>
      <w:r w:rsidR="00762D18">
        <w:t xml:space="preserve"> certain amount of torque to the </w:t>
      </w:r>
      <w:r w:rsidR="00CD38A4">
        <w:t>system</w:t>
      </w:r>
      <w:r w:rsidR="006F4041">
        <w:t xml:space="preserve">, </w:t>
      </w:r>
      <w:r w:rsidR="003B609A">
        <w:t>the</w:t>
      </w:r>
      <w:r w:rsidR="00F26FF5">
        <w:t xml:space="preserve"> </w:t>
      </w:r>
      <w:r w:rsidR="00CC68EF">
        <w:t xml:space="preserve">angular displacement of the steering head can be </w:t>
      </w:r>
      <w:r w:rsidR="00744167">
        <w:t xml:space="preserve">measured by </w:t>
      </w:r>
      <w:r w:rsidR="00FD01E6">
        <w:t>dial gauges po</w:t>
      </w:r>
      <w:r w:rsidR="0017108A">
        <w:t xml:space="preserve">sitioned as follows in </w:t>
      </w:r>
      <w:r w:rsidR="0017108A">
        <w:fldChar w:fldCharType="begin"/>
      </w:r>
      <w:r w:rsidR="0017108A">
        <w:instrText xml:space="preserve"> REF _Ref36116663 \h </w:instrText>
      </w:r>
      <w:r w:rsidR="0017108A">
        <w:fldChar w:fldCharType="separate"/>
      </w:r>
      <w:r w:rsidR="0017108A">
        <w:t xml:space="preserve">Figure </w:t>
      </w:r>
      <w:r w:rsidR="0017108A">
        <w:rPr>
          <w:noProof/>
        </w:rPr>
        <w:t>4</w:t>
      </w:r>
      <w:r w:rsidR="0017108A">
        <w:fldChar w:fldCharType="end"/>
      </w:r>
      <w:r w:rsidR="0017108A">
        <w:t>.</w:t>
      </w:r>
    </w:p>
    <w:p w14:paraId="287DD86D" w14:textId="2744D792" w:rsidR="00547934" w:rsidRDefault="00131B81" w:rsidP="00547934">
      <w:pPr>
        <w:keepNext/>
      </w:pPr>
      <w:r>
        <w:rPr>
          <w:noProof/>
        </w:rPr>
        <mc:AlternateContent>
          <mc:Choice Requires="wps">
            <w:drawing>
              <wp:anchor distT="0" distB="0" distL="114300" distR="114300" simplePos="0" relativeHeight="251675648" behindDoc="0" locked="0" layoutInCell="1" allowOverlap="1" wp14:anchorId="75A5966C" wp14:editId="329224D8">
                <wp:simplePos x="0" y="0"/>
                <wp:positionH relativeFrom="margin">
                  <wp:posOffset>1188720</wp:posOffset>
                </wp:positionH>
                <wp:positionV relativeFrom="paragraph">
                  <wp:posOffset>421005</wp:posOffset>
                </wp:positionV>
                <wp:extent cx="236220" cy="342900"/>
                <wp:effectExtent l="0" t="0" r="11430" b="19050"/>
                <wp:wrapNone/>
                <wp:docPr id="24" name="Text Box 24"/>
                <wp:cNvGraphicFramePr/>
                <a:graphic xmlns:a="http://schemas.openxmlformats.org/drawingml/2006/main">
                  <a:graphicData uri="http://schemas.microsoft.com/office/word/2010/wordprocessingShape">
                    <wps:wsp>
                      <wps:cNvSpPr txBox="1"/>
                      <wps:spPr>
                        <a:xfrm>
                          <a:off x="0" y="0"/>
                          <a:ext cx="236220" cy="342900"/>
                        </a:xfrm>
                        <a:prstGeom prst="rect">
                          <a:avLst/>
                        </a:prstGeom>
                        <a:noFill/>
                        <a:ln w="6350">
                          <a:solidFill>
                            <a:srgbClr val="FF0000"/>
                          </a:solidFill>
                        </a:ln>
                      </wps:spPr>
                      <wps:txbx>
                        <w:txbxContent>
                          <w:p w14:paraId="2926CCB4" w14:textId="3E913E99" w:rsidR="005649F7" w:rsidRDefault="005649F7" w:rsidP="005649F7">
                            <w:pPr>
                              <w:rPr>
                                <w:color w:val="FF0000"/>
                              </w:rPr>
                            </w:pPr>
                            <w:r>
                              <w:rPr>
                                <w:color w:val="FF0000"/>
                              </w:rPr>
                              <w:t>5</w:t>
                            </w:r>
                          </w:p>
                          <w:p w14:paraId="651B427B" w14:textId="77777777" w:rsidR="005649F7" w:rsidRDefault="005649F7" w:rsidP="005649F7">
                            <w:pPr>
                              <w:rPr>
                                <w:color w:val="FF0000"/>
                              </w:rPr>
                            </w:pPr>
                          </w:p>
                          <w:p w14:paraId="5087EBC8" w14:textId="77777777" w:rsidR="005649F7" w:rsidRPr="005649F7" w:rsidRDefault="005649F7" w:rsidP="005649F7">
                            <w:pPr>
                              <w:rPr>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A5966C" id="Text Box 24" o:spid="_x0000_s1031" type="#_x0000_t202" style="position:absolute;margin-left:93.6pt;margin-top:33.15pt;width:18.6pt;height:27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" filled="f" strokecolor="red" strokeweight=".5pt">
                <v:textbox>
                  <w:txbxContent>
                    <w:p w14:paraId="2926CCB4" w14:textId="3E913E99" w:rsidR="005649F7" w:rsidRDefault="005649F7" w:rsidP="005649F7">
                      <w:pPr>
                        <w:rPr>
                          <w:color w:val="FF0000"/>
                        </w:rPr>
                      </w:pPr>
                      <w:r>
                        <w:rPr>
                          <w:color w:val="FF0000"/>
                        </w:rPr>
                        <w:t>5</w:t>
                      </w:r>
                    </w:p>
                    <w:p w14:paraId="651B427B" w14:textId="77777777" w:rsidR="005649F7" w:rsidRDefault="005649F7" w:rsidP="005649F7">
                      <w:pPr>
                        <w:rPr>
                          <w:color w:val="FF0000"/>
                        </w:rPr>
                      </w:pPr>
                    </w:p>
                    <w:p w14:paraId="5087EBC8" w14:textId="77777777" w:rsidR="005649F7" w:rsidRPr="005649F7" w:rsidRDefault="005649F7" w:rsidP="005649F7">
                      <w:pPr>
                        <w:rPr>
                          <w:color w:val="FF0000"/>
                        </w:rPr>
                      </w:pPr>
                    </w:p>
                  </w:txbxContent>
                </v:textbox>
                <w10:wrap anchorx="margin"/>
              </v:shape>
            </w:pict>
          </mc:Fallback>
        </mc:AlternateContent>
      </w:r>
      <w:r w:rsidR="0054579D">
        <w:rPr>
          <w:noProof/>
        </w:rPr>
        <mc:AlternateContent>
          <mc:Choice Requires="wps">
            <w:drawing>
              <wp:anchor distT="0" distB="0" distL="114300" distR="114300" simplePos="0" relativeHeight="251684864" behindDoc="0" locked="0" layoutInCell="1" allowOverlap="1" wp14:anchorId="350FE7E9" wp14:editId="7949ACE8">
                <wp:simplePos x="0" y="0"/>
                <wp:positionH relativeFrom="column">
                  <wp:posOffset>1950720</wp:posOffset>
                </wp:positionH>
                <wp:positionV relativeFrom="paragraph">
                  <wp:posOffset>1403985</wp:posOffset>
                </wp:positionV>
                <wp:extent cx="236220" cy="525780"/>
                <wp:effectExtent l="0" t="38100" r="49530" b="26670"/>
                <wp:wrapNone/>
                <wp:docPr id="29" name="Straight Arrow Connector 29"/>
                <wp:cNvGraphicFramePr/>
                <a:graphic xmlns:a="http://schemas.openxmlformats.org/drawingml/2006/main">
                  <a:graphicData uri="http://schemas.microsoft.com/office/word/2010/wordprocessingShape">
                    <wps:wsp>
                      <wps:cNvCnPr/>
                      <wps:spPr>
                        <a:xfrm flipV="1">
                          <a:off x="0" y="0"/>
                          <a:ext cx="236220" cy="52578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196C480" id="_x0000_t32" coordsize="21600,21600" o:spt="32" o:oned="t" path="m,l21600,21600e" filled="f">
                <v:path arrowok="t" fillok="f" o:connecttype="none"/>
                <o:lock v:ext="edit" shapetype="t"/>
              </v:shapetype>
              <v:shape id="Straight Arrow Connector 29" o:spid="_x0000_s1026" type="#_x0000_t32" style="position:absolute;margin-left:153.6pt;margin-top:110.55pt;width:18.6pt;height:41.4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" strokecolor="red" strokeweight=".5pt">
                <v:stroke endarrow="block" joinstyle="miter"/>
              </v:shape>
            </w:pict>
          </mc:Fallback>
        </mc:AlternateContent>
      </w:r>
      <w:r w:rsidR="0084378E">
        <w:rPr>
          <w:noProof/>
        </w:rPr>
        <mc:AlternateContent>
          <mc:Choice Requires="wps">
            <w:drawing>
              <wp:anchor distT="0" distB="0" distL="114300" distR="114300" simplePos="0" relativeHeight="251682816" behindDoc="0" locked="0" layoutInCell="1" allowOverlap="1" wp14:anchorId="7DF87AA9" wp14:editId="22F89CA2">
                <wp:simplePos x="0" y="0"/>
                <wp:positionH relativeFrom="column">
                  <wp:posOffset>815340</wp:posOffset>
                </wp:positionH>
                <wp:positionV relativeFrom="paragraph">
                  <wp:posOffset>771525</wp:posOffset>
                </wp:positionV>
                <wp:extent cx="419100" cy="525780"/>
                <wp:effectExtent l="38100" t="0" r="19050" b="64770"/>
                <wp:wrapNone/>
                <wp:docPr id="28" name="Straight Arrow Connector 28"/>
                <wp:cNvGraphicFramePr/>
                <a:graphic xmlns:a="http://schemas.openxmlformats.org/drawingml/2006/main">
                  <a:graphicData uri="http://schemas.microsoft.com/office/word/2010/wordprocessingShape">
                    <wps:wsp>
                      <wps:cNvCnPr/>
                      <wps:spPr>
                        <a:xfrm flipH="1">
                          <a:off x="0" y="0"/>
                          <a:ext cx="419100" cy="52578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E1EF4B" id="Straight Arrow Connector 28" o:spid="_x0000_s1026" type="#_x0000_t32" style="position:absolute;margin-left:64.2pt;margin-top:60.75pt;width:33pt;height:41.4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" strokecolor="red" strokeweight=".5pt">
                <v:stroke endarrow="block" joinstyle="miter"/>
              </v:shape>
            </w:pict>
          </mc:Fallback>
        </mc:AlternateContent>
      </w:r>
      <w:r w:rsidR="0084378E">
        <w:rPr>
          <w:noProof/>
        </w:rPr>
        <mc:AlternateContent>
          <mc:Choice Requires="wps">
            <w:drawing>
              <wp:anchor distT="0" distB="0" distL="114300" distR="114300" simplePos="0" relativeHeight="251680768" behindDoc="0" locked="0" layoutInCell="1" allowOverlap="1" wp14:anchorId="03F051C5" wp14:editId="030CE5F6">
                <wp:simplePos x="0" y="0"/>
                <wp:positionH relativeFrom="column">
                  <wp:posOffset>2598420</wp:posOffset>
                </wp:positionH>
                <wp:positionV relativeFrom="paragraph">
                  <wp:posOffset>550545</wp:posOffset>
                </wp:positionV>
                <wp:extent cx="198120" cy="236220"/>
                <wp:effectExtent l="38100" t="0" r="30480" b="49530"/>
                <wp:wrapNone/>
                <wp:docPr id="27" name="Straight Arrow Connector 27"/>
                <wp:cNvGraphicFramePr/>
                <a:graphic xmlns:a="http://schemas.openxmlformats.org/drawingml/2006/main">
                  <a:graphicData uri="http://schemas.microsoft.com/office/word/2010/wordprocessingShape">
                    <wps:wsp>
                      <wps:cNvCnPr/>
                      <wps:spPr>
                        <a:xfrm flipH="1">
                          <a:off x="0" y="0"/>
                          <a:ext cx="198120" cy="23622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6BC749" id="Straight Arrow Connector 27" o:spid="_x0000_s1026" type="#_x0000_t32" style="position:absolute;margin-left:204.6pt;margin-top:43.35pt;width:15.6pt;height:18.6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" strokecolor="red" strokeweight=".5pt">
                <v:stroke endarrow="block" joinstyle="miter"/>
              </v:shape>
            </w:pict>
          </mc:Fallback>
        </mc:AlternateContent>
      </w:r>
      <w:r w:rsidR="0084378E">
        <w:rPr>
          <w:noProof/>
        </w:rPr>
        <mc:AlternateContent>
          <mc:Choice Requires="wps">
            <w:drawing>
              <wp:anchor distT="0" distB="0" distL="114300" distR="114300" simplePos="0" relativeHeight="251669504" behindDoc="0" locked="0" layoutInCell="1" allowOverlap="1" wp14:anchorId="6D28DC79" wp14:editId="5EE4DA7E">
                <wp:simplePos x="0" y="0"/>
                <wp:positionH relativeFrom="column">
                  <wp:posOffset>3649980</wp:posOffset>
                </wp:positionH>
                <wp:positionV relativeFrom="paragraph">
                  <wp:posOffset>451485</wp:posOffset>
                </wp:positionV>
                <wp:extent cx="205740" cy="266700"/>
                <wp:effectExtent l="0" t="0" r="22860" b="19050"/>
                <wp:wrapNone/>
                <wp:docPr id="21" name="Text Box 21"/>
                <wp:cNvGraphicFramePr/>
                <a:graphic xmlns:a="http://schemas.openxmlformats.org/drawingml/2006/main">
                  <a:graphicData uri="http://schemas.microsoft.com/office/word/2010/wordprocessingShape">
                    <wps:wsp>
                      <wps:cNvSpPr txBox="1"/>
                      <wps:spPr>
                        <a:xfrm>
                          <a:off x="0" y="0"/>
                          <a:ext cx="205740" cy="266700"/>
                        </a:xfrm>
                        <a:prstGeom prst="rect">
                          <a:avLst/>
                        </a:prstGeom>
                        <a:noFill/>
                        <a:ln w="6350">
                          <a:solidFill>
                            <a:srgbClr val="FF0000"/>
                          </a:solidFill>
                        </a:ln>
                      </wps:spPr>
                      <wps:txbx>
                        <w:txbxContent>
                          <w:p w14:paraId="5750639E" w14:textId="1750000B" w:rsidR="005649F7" w:rsidRPr="005649F7" w:rsidRDefault="005649F7" w:rsidP="005649F7">
                            <w:pPr>
                              <w:rPr>
                                <w:color w:val="FF0000"/>
                              </w:rPr>
                            </w:pPr>
                            <w:r>
                              <w:rPr>
                                <w:color w:val="FF0000"/>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8DC79" id="Text Box 21" o:spid="_x0000_s1032" type="#_x0000_t202" style="position:absolute;margin-left:287.4pt;margin-top:35.55pt;width:16.2pt;height:2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" filled="f" strokecolor="red" strokeweight=".5pt">
                <v:textbox>
                  <w:txbxContent>
                    <w:p w14:paraId="5750639E" w14:textId="1750000B" w:rsidR="005649F7" w:rsidRPr="005649F7" w:rsidRDefault="005649F7" w:rsidP="005649F7">
                      <w:pPr>
                        <w:rPr>
                          <w:color w:val="FF0000"/>
                        </w:rPr>
                      </w:pPr>
                      <w:r>
                        <w:rPr>
                          <w:color w:val="FF0000"/>
                        </w:rPr>
                        <w:t>2</w:t>
                      </w:r>
                    </w:p>
                  </w:txbxContent>
                </v:textbox>
              </v:shape>
            </w:pict>
          </mc:Fallback>
        </mc:AlternateContent>
      </w:r>
      <w:r w:rsidR="0084378E">
        <w:rPr>
          <w:noProof/>
        </w:rPr>
        <mc:AlternateContent>
          <mc:Choice Requires="wps">
            <w:drawing>
              <wp:anchor distT="0" distB="0" distL="114300" distR="114300" simplePos="0" relativeHeight="251678720" behindDoc="0" locked="0" layoutInCell="1" allowOverlap="1" wp14:anchorId="20100F8B" wp14:editId="5EC62B1E">
                <wp:simplePos x="0" y="0"/>
                <wp:positionH relativeFrom="column">
                  <wp:posOffset>3459480</wp:posOffset>
                </wp:positionH>
                <wp:positionV relativeFrom="paragraph">
                  <wp:posOffset>634365</wp:posOffset>
                </wp:positionV>
                <wp:extent cx="198120" cy="236220"/>
                <wp:effectExtent l="38100" t="0" r="30480" b="49530"/>
                <wp:wrapNone/>
                <wp:docPr id="26" name="Straight Arrow Connector 26"/>
                <wp:cNvGraphicFramePr/>
                <a:graphic xmlns:a="http://schemas.openxmlformats.org/drawingml/2006/main">
                  <a:graphicData uri="http://schemas.microsoft.com/office/word/2010/wordprocessingShape">
                    <wps:wsp>
                      <wps:cNvCnPr/>
                      <wps:spPr>
                        <a:xfrm flipH="1">
                          <a:off x="0" y="0"/>
                          <a:ext cx="198120" cy="23622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E04A59" id="Straight Arrow Connector 26" o:spid="_x0000_s1026" type="#_x0000_t32" style="position:absolute;margin-left:272.4pt;margin-top:49.95pt;width:15.6pt;height:18.6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" strokecolor="red" strokeweight=".5pt">
                <v:stroke endarrow="block" joinstyle="miter"/>
              </v:shape>
            </w:pict>
          </mc:Fallback>
        </mc:AlternateContent>
      </w:r>
      <w:r w:rsidR="0084378E">
        <w:rPr>
          <w:noProof/>
        </w:rPr>
        <mc:AlternateContent>
          <mc:Choice Requires="wps">
            <w:drawing>
              <wp:anchor distT="0" distB="0" distL="114300" distR="114300" simplePos="0" relativeHeight="251676672" behindDoc="0" locked="0" layoutInCell="1" allowOverlap="1" wp14:anchorId="64D0393C" wp14:editId="54BDF770">
                <wp:simplePos x="0" y="0"/>
                <wp:positionH relativeFrom="column">
                  <wp:posOffset>3238500</wp:posOffset>
                </wp:positionH>
                <wp:positionV relativeFrom="paragraph">
                  <wp:posOffset>1830705</wp:posOffset>
                </wp:positionV>
                <wp:extent cx="198120" cy="236220"/>
                <wp:effectExtent l="38100" t="38100" r="30480" b="30480"/>
                <wp:wrapNone/>
                <wp:docPr id="25" name="Straight Arrow Connector 25"/>
                <wp:cNvGraphicFramePr/>
                <a:graphic xmlns:a="http://schemas.openxmlformats.org/drawingml/2006/main">
                  <a:graphicData uri="http://schemas.microsoft.com/office/word/2010/wordprocessingShape">
                    <wps:wsp>
                      <wps:cNvCnPr/>
                      <wps:spPr>
                        <a:xfrm flipH="1" flipV="1">
                          <a:off x="0" y="0"/>
                          <a:ext cx="198120" cy="23622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0DC946" id="Straight Arrow Connector 25" o:spid="_x0000_s1026" type="#_x0000_t32" style="position:absolute;margin-left:255pt;margin-top:144.15pt;width:15.6pt;height:18.6pt;flip:x 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" strokecolor="red" strokeweight=".5pt">
                <v:stroke endarrow="block" joinstyle="miter"/>
              </v:shape>
            </w:pict>
          </mc:Fallback>
        </mc:AlternateContent>
      </w:r>
      <w:r w:rsidR="0084378E">
        <w:rPr>
          <w:noProof/>
        </w:rPr>
        <mc:AlternateContent>
          <mc:Choice Requires="wps">
            <w:drawing>
              <wp:anchor distT="0" distB="0" distL="114300" distR="114300" simplePos="0" relativeHeight="251673600" behindDoc="0" locked="0" layoutInCell="1" allowOverlap="1" wp14:anchorId="261CFD1A" wp14:editId="5A811665">
                <wp:simplePos x="0" y="0"/>
                <wp:positionH relativeFrom="margin">
                  <wp:posOffset>1897380</wp:posOffset>
                </wp:positionH>
                <wp:positionV relativeFrom="paragraph">
                  <wp:posOffset>1876425</wp:posOffset>
                </wp:positionV>
                <wp:extent cx="236220" cy="342900"/>
                <wp:effectExtent l="0" t="0" r="11430" b="19050"/>
                <wp:wrapNone/>
                <wp:docPr id="23" name="Text Box 23"/>
                <wp:cNvGraphicFramePr/>
                <a:graphic xmlns:a="http://schemas.openxmlformats.org/drawingml/2006/main">
                  <a:graphicData uri="http://schemas.microsoft.com/office/word/2010/wordprocessingShape">
                    <wps:wsp>
                      <wps:cNvSpPr txBox="1"/>
                      <wps:spPr>
                        <a:xfrm>
                          <a:off x="0" y="0"/>
                          <a:ext cx="236220" cy="342900"/>
                        </a:xfrm>
                        <a:prstGeom prst="rect">
                          <a:avLst/>
                        </a:prstGeom>
                        <a:noFill/>
                        <a:ln w="6350">
                          <a:solidFill>
                            <a:srgbClr val="FF0000"/>
                          </a:solidFill>
                        </a:ln>
                      </wps:spPr>
                      <wps:txbx>
                        <w:txbxContent>
                          <w:p w14:paraId="3823F25F" w14:textId="66AF1A52" w:rsidR="005649F7" w:rsidRDefault="005649F7" w:rsidP="005649F7">
                            <w:pPr>
                              <w:rPr>
                                <w:color w:val="FF0000"/>
                              </w:rPr>
                            </w:pPr>
                            <w:r>
                              <w:rPr>
                                <w:color w:val="FF0000"/>
                              </w:rPr>
                              <w:t>4</w:t>
                            </w:r>
                          </w:p>
                          <w:p w14:paraId="5615EE84" w14:textId="77777777" w:rsidR="005649F7" w:rsidRPr="005649F7" w:rsidRDefault="005649F7" w:rsidP="005649F7">
                            <w:pPr>
                              <w:rPr>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CFD1A" id="Text Box 23" o:spid="_x0000_s1033" type="#_x0000_t202" style="position:absolute;margin-left:149.4pt;margin-top:147.75pt;width:18.6pt;height:27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" filled="f" strokecolor="red" strokeweight=".5pt">
                <v:textbox>
                  <w:txbxContent>
                    <w:p w14:paraId="3823F25F" w14:textId="66AF1A52" w:rsidR="005649F7" w:rsidRDefault="005649F7" w:rsidP="005649F7">
                      <w:pPr>
                        <w:rPr>
                          <w:color w:val="FF0000"/>
                        </w:rPr>
                      </w:pPr>
                      <w:r>
                        <w:rPr>
                          <w:color w:val="FF0000"/>
                        </w:rPr>
                        <w:t>4</w:t>
                      </w:r>
                    </w:p>
                    <w:p w14:paraId="5615EE84" w14:textId="77777777" w:rsidR="005649F7" w:rsidRPr="005649F7" w:rsidRDefault="005649F7" w:rsidP="005649F7">
                      <w:pPr>
                        <w:rPr>
                          <w:color w:val="FF0000"/>
                        </w:rPr>
                      </w:pPr>
                    </w:p>
                  </w:txbxContent>
                </v:textbox>
                <w10:wrap anchorx="margin"/>
              </v:shape>
            </w:pict>
          </mc:Fallback>
        </mc:AlternateContent>
      </w:r>
      <w:r w:rsidR="005649F7">
        <w:rPr>
          <w:noProof/>
        </w:rPr>
        <mc:AlternateContent>
          <mc:Choice Requires="wps">
            <w:drawing>
              <wp:anchor distT="0" distB="0" distL="114300" distR="114300" simplePos="0" relativeHeight="251667456" behindDoc="0" locked="0" layoutInCell="1" allowOverlap="1" wp14:anchorId="02100DA6" wp14:editId="3B93CB77">
                <wp:simplePos x="0" y="0"/>
                <wp:positionH relativeFrom="column">
                  <wp:posOffset>3291841</wp:posOffset>
                </wp:positionH>
                <wp:positionV relativeFrom="paragraph">
                  <wp:posOffset>2082165</wp:posOffset>
                </wp:positionV>
                <wp:extent cx="236220" cy="213360"/>
                <wp:effectExtent l="0" t="0" r="11430" b="15240"/>
                <wp:wrapNone/>
                <wp:docPr id="20" name="Text Box 20"/>
                <wp:cNvGraphicFramePr/>
                <a:graphic xmlns:a="http://schemas.openxmlformats.org/drawingml/2006/main">
                  <a:graphicData uri="http://schemas.microsoft.com/office/word/2010/wordprocessingShape">
                    <wps:wsp>
                      <wps:cNvSpPr txBox="1"/>
                      <wps:spPr>
                        <a:xfrm>
                          <a:off x="0" y="0"/>
                          <a:ext cx="236220" cy="213360"/>
                        </a:xfrm>
                        <a:prstGeom prst="rect">
                          <a:avLst/>
                        </a:prstGeom>
                        <a:noFill/>
                        <a:ln w="6350">
                          <a:solidFill>
                            <a:srgbClr val="FF0000"/>
                          </a:solidFill>
                        </a:ln>
                      </wps:spPr>
                      <wps:txbx>
                        <w:txbxContent>
                          <w:p w14:paraId="3954899F" w14:textId="67865C1C" w:rsidR="00981995" w:rsidRPr="005649F7" w:rsidRDefault="00981995">
                            <w:pPr>
                              <w:rPr>
                                <w:color w:val="FF0000"/>
                              </w:rPr>
                            </w:pPr>
                            <w:r w:rsidRPr="005649F7">
                              <w:rPr>
                                <w:color w:val="FF0000"/>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100DA6" id="Text Box 20" o:spid="_x0000_s1034" type="#_x0000_t202" style="position:absolute;margin-left:259.2pt;margin-top:163.95pt;width:18.6pt;height:16.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" filled="f" strokecolor="red" strokeweight=".5pt">
                <v:textbox>
                  <w:txbxContent>
                    <w:p w14:paraId="3954899F" w14:textId="67865C1C" w:rsidR="00981995" w:rsidRPr="005649F7" w:rsidRDefault="00981995">
                      <w:pPr>
                        <w:rPr>
                          <w:color w:val="FF0000"/>
                        </w:rPr>
                      </w:pPr>
                      <w:r w:rsidRPr="005649F7">
                        <w:rPr>
                          <w:color w:val="FF0000"/>
                        </w:rPr>
                        <w:t>1</w:t>
                      </w:r>
                    </w:p>
                  </w:txbxContent>
                </v:textbox>
              </v:shape>
            </w:pict>
          </mc:Fallback>
        </mc:AlternateContent>
      </w:r>
      <w:r w:rsidR="005649F7">
        <w:rPr>
          <w:noProof/>
        </w:rPr>
        <mc:AlternateContent>
          <mc:Choice Requires="wps">
            <w:drawing>
              <wp:anchor distT="0" distB="0" distL="114300" distR="114300" simplePos="0" relativeHeight="251671552" behindDoc="0" locked="0" layoutInCell="1" allowOverlap="1" wp14:anchorId="652952B0" wp14:editId="4BBB744B">
                <wp:simplePos x="0" y="0"/>
                <wp:positionH relativeFrom="margin">
                  <wp:posOffset>2682241</wp:posOffset>
                </wp:positionH>
                <wp:positionV relativeFrom="paragraph">
                  <wp:posOffset>260985</wp:posOffset>
                </wp:positionV>
                <wp:extent cx="259080" cy="251460"/>
                <wp:effectExtent l="0" t="0" r="26670" b="15240"/>
                <wp:wrapNone/>
                <wp:docPr id="22" name="Text Box 22"/>
                <wp:cNvGraphicFramePr/>
                <a:graphic xmlns:a="http://schemas.openxmlformats.org/drawingml/2006/main">
                  <a:graphicData uri="http://schemas.microsoft.com/office/word/2010/wordprocessingShape">
                    <wps:wsp>
                      <wps:cNvSpPr txBox="1"/>
                      <wps:spPr>
                        <a:xfrm>
                          <a:off x="0" y="0"/>
                          <a:ext cx="259080" cy="251460"/>
                        </a:xfrm>
                        <a:prstGeom prst="rect">
                          <a:avLst/>
                        </a:prstGeom>
                        <a:noFill/>
                        <a:ln w="6350">
                          <a:solidFill>
                            <a:srgbClr val="FF0000"/>
                          </a:solidFill>
                        </a:ln>
                      </wps:spPr>
                      <wps:txbx>
                        <w:txbxContent>
                          <w:p w14:paraId="0D2C6556" w14:textId="75E7AB0F" w:rsidR="005649F7" w:rsidRDefault="005649F7" w:rsidP="005649F7">
                            <w:pPr>
                              <w:rPr>
                                <w:color w:val="FF0000"/>
                              </w:rPr>
                            </w:pPr>
                            <w:r>
                              <w:rPr>
                                <w:color w:val="FF0000"/>
                              </w:rPr>
                              <w:t>3</w:t>
                            </w:r>
                          </w:p>
                          <w:p w14:paraId="539A52AA" w14:textId="77777777" w:rsidR="005649F7" w:rsidRPr="005649F7" w:rsidRDefault="005649F7" w:rsidP="005649F7">
                            <w:pPr>
                              <w:rPr>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2952B0" id="Text Box 22" o:spid="_x0000_s1035" type="#_x0000_t202" style="position:absolute;margin-left:211.2pt;margin-top:20.55pt;width:20.4pt;height:19.8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" filled="f" strokecolor="red" strokeweight=".5pt">
                <v:textbox>
                  <w:txbxContent>
                    <w:p w14:paraId="0D2C6556" w14:textId="75E7AB0F" w:rsidR="005649F7" w:rsidRDefault="005649F7" w:rsidP="005649F7">
                      <w:pPr>
                        <w:rPr>
                          <w:color w:val="FF0000"/>
                        </w:rPr>
                      </w:pPr>
                      <w:r>
                        <w:rPr>
                          <w:color w:val="FF0000"/>
                        </w:rPr>
                        <w:t>3</w:t>
                      </w:r>
                    </w:p>
                    <w:p w14:paraId="539A52AA" w14:textId="77777777" w:rsidR="005649F7" w:rsidRPr="005649F7" w:rsidRDefault="005649F7" w:rsidP="005649F7">
                      <w:pPr>
                        <w:rPr>
                          <w:color w:val="FF0000"/>
                        </w:rPr>
                      </w:pPr>
                    </w:p>
                  </w:txbxContent>
                </v:textbox>
                <w10:wrap anchorx="margin"/>
              </v:shape>
            </w:pict>
          </mc:Fallback>
        </mc:AlternateContent>
      </w:r>
      <w:r w:rsidR="00D80101">
        <w:rPr>
          <w:noProof/>
        </w:rPr>
        <w:drawing>
          <wp:inline distT="0" distB="0" distL="0" distR="0" wp14:anchorId="62566C7C" wp14:editId="7881270B">
            <wp:extent cx="4038600" cy="3033518"/>
            <wp:effectExtent l="0" t="0" r="0" b="0"/>
            <wp:docPr id="11" name="Picture 11" descr="A picture containing indoor, table, cluttered,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0F015.tmp"/>
                    <pic:cNvPicPr/>
                  </pic:nvPicPr>
                  <pic:blipFill>
                    <a:blip r:embed="rId12">
                      <a:extLst>
                        <a:ext uri="{28A0092B-C50C-407E-A947-70E740481C1C}">
                          <a14:useLocalDpi xmlns:a14="http://schemas.microsoft.com/office/drawing/2010/main" val="0"/>
                        </a:ext>
                      </a:extLst>
                    </a:blip>
                    <a:stretch>
                      <a:fillRect/>
                    </a:stretch>
                  </pic:blipFill>
                  <pic:spPr>
                    <a:xfrm>
                      <a:off x="0" y="0"/>
                      <a:ext cx="4039682" cy="3034331"/>
                    </a:xfrm>
                    <a:prstGeom prst="rect">
                      <a:avLst/>
                    </a:prstGeom>
                  </pic:spPr>
                </pic:pic>
              </a:graphicData>
            </a:graphic>
          </wp:inline>
        </w:drawing>
      </w:r>
      <w:r w:rsidR="00AC1B61">
        <w:rPr>
          <w:noProof/>
        </w:rPr>
        <w:drawing>
          <wp:inline distT="0" distB="0" distL="0" distR="0" wp14:anchorId="170EBD14" wp14:editId="0418A273">
            <wp:extent cx="1303020" cy="1303020"/>
            <wp:effectExtent l="0" t="0" r="0" b="0"/>
            <wp:docPr id="203" name="Picture 203" descr="A picture containing objec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cordinates.png"/>
                    <pic:cNvPicPr/>
                  </pic:nvPicPr>
                  <pic:blipFill>
                    <a:blip r:embed="rId13">
                      <a:extLst>
                        <a:ext uri="{28A0092B-C50C-407E-A947-70E740481C1C}">
                          <a14:useLocalDpi xmlns:a14="http://schemas.microsoft.com/office/drawing/2010/main" val="0"/>
                        </a:ext>
                      </a:extLst>
                    </a:blip>
                    <a:stretch>
                      <a:fillRect/>
                    </a:stretch>
                  </pic:blipFill>
                  <pic:spPr>
                    <a:xfrm>
                      <a:off x="0" y="0"/>
                      <a:ext cx="1303317" cy="1303317"/>
                    </a:xfrm>
                    <a:prstGeom prst="rect">
                      <a:avLst/>
                    </a:prstGeom>
                  </pic:spPr>
                </pic:pic>
              </a:graphicData>
            </a:graphic>
          </wp:inline>
        </w:drawing>
      </w:r>
    </w:p>
    <w:p w14:paraId="1707B5C1" w14:textId="1F3D26E0" w:rsidR="00D80101" w:rsidRDefault="00547934" w:rsidP="00547934">
      <w:pPr>
        <w:pStyle w:val="Caption"/>
      </w:pPr>
      <w:bookmarkStart w:id="8" w:name="_Ref36116667"/>
      <w:r>
        <w:t xml:space="preserve">Figure </w:t>
      </w:r>
      <w:r w:rsidR="00354DA0">
        <w:fldChar w:fldCharType="begin"/>
      </w:r>
      <w:r w:rsidR="00354DA0">
        <w:instrText xml:space="preserve"> SEQ Figure \* ARABIC </w:instrText>
      </w:r>
      <w:r w:rsidR="00354DA0">
        <w:fldChar w:fldCharType="separate"/>
      </w:r>
      <w:r w:rsidR="00B37D79">
        <w:rPr>
          <w:noProof/>
        </w:rPr>
        <w:t>4</w:t>
      </w:r>
      <w:r w:rsidR="00354DA0">
        <w:rPr>
          <w:noProof/>
        </w:rPr>
        <w:fldChar w:fldCharType="end"/>
      </w:r>
      <w:bookmarkEnd w:id="8"/>
      <w:r>
        <w:t xml:space="preserve"> Main frame on the test rig, ready for torsional stiffness test</w:t>
      </w:r>
    </w:p>
    <w:p w14:paraId="2A9FDCB7" w14:textId="77777777" w:rsidR="00547934" w:rsidRPr="00547934" w:rsidRDefault="00547934" w:rsidP="00547934"/>
    <w:p w14:paraId="79CD2793" w14:textId="77777777" w:rsidR="00547934" w:rsidRDefault="00547934" w:rsidP="00547934">
      <w:r>
        <w:t>RIG COMPONENTS NAME LIST:</w:t>
      </w:r>
    </w:p>
    <w:p w14:paraId="4E7432C1" w14:textId="77777777" w:rsidR="00547934" w:rsidRDefault="00547934" w:rsidP="00547934">
      <w:pPr>
        <w:pStyle w:val="ListParagraph"/>
        <w:numPr>
          <w:ilvl w:val="0"/>
          <w:numId w:val="16"/>
        </w:numPr>
      </w:pPr>
      <w:r>
        <w:t>STRING</w:t>
      </w:r>
    </w:p>
    <w:p w14:paraId="5ACBF5CC" w14:textId="77777777" w:rsidR="00547934" w:rsidRDefault="00547934" w:rsidP="00547934">
      <w:pPr>
        <w:pStyle w:val="ListParagraph"/>
        <w:numPr>
          <w:ilvl w:val="0"/>
          <w:numId w:val="16"/>
        </w:numPr>
      </w:pPr>
      <w:r>
        <w:t>PULLEY</w:t>
      </w:r>
    </w:p>
    <w:p w14:paraId="5DA16B39" w14:textId="77777777" w:rsidR="00547934" w:rsidRDefault="00547934" w:rsidP="00547934">
      <w:pPr>
        <w:pStyle w:val="ListParagraph"/>
        <w:numPr>
          <w:ilvl w:val="0"/>
          <w:numId w:val="16"/>
        </w:numPr>
      </w:pPr>
      <w:r>
        <w:t>CLAMP</w:t>
      </w:r>
    </w:p>
    <w:p w14:paraId="149B5AED" w14:textId="77777777" w:rsidR="00547934" w:rsidRDefault="00547934" w:rsidP="00547934">
      <w:pPr>
        <w:pStyle w:val="ListParagraph"/>
        <w:numPr>
          <w:ilvl w:val="0"/>
          <w:numId w:val="16"/>
        </w:numPr>
      </w:pPr>
      <w:r>
        <w:t>HEAD PIVOT</w:t>
      </w:r>
    </w:p>
    <w:p w14:paraId="26FBFB2F" w14:textId="77777777" w:rsidR="00547934" w:rsidRDefault="00547934" w:rsidP="00547934">
      <w:pPr>
        <w:pStyle w:val="ListParagraph"/>
        <w:numPr>
          <w:ilvl w:val="0"/>
          <w:numId w:val="16"/>
        </w:numPr>
      </w:pPr>
      <w:r>
        <w:t>SWING ARM AXLE</w:t>
      </w:r>
    </w:p>
    <w:p w14:paraId="0A730681" w14:textId="77777777" w:rsidR="00547934" w:rsidRDefault="00547934" w:rsidP="003058FA"/>
    <w:p w14:paraId="56A5F681" w14:textId="37EE8F7A" w:rsidR="00547934" w:rsidRDefault="00547934" w:rsidP="003058FA"/>
    <w:p w14:paraId="65212AC2" w14:textId="77777777" w:rsidR="00547934" w:rsidRDefault="00547934" w:rsidP="00547934">
      <w:pPr>
        <w:keepNext/>
      </w:pPr>
      <w:r>
        <w:rPr>
          <w:noProof/>
        </w:rPr>
        <w:drawing>
          <wp:inline distT="0" distB="0" distL="0" distR="0" wp14:anchorId="0A70BA4F" wp14:editId="203C19EA">
            <wp:extent cx="2118360" cy="2821722"/>
            <wp:effectExtent l="0" t="0" r="0" b="0"/>
            <wp:docPr id="30" name="Picture 30" descr="A picture containing indoor, toy, tabl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0F05599.tmp"/>
                    <pic:cNvPicPr/>
                  </pic:nvPicPr>
                  <pic:blipFill>
                    <a:blip r:embed="rId14">
                      <a:extLst>
                        <a:ext uri="{28A0092B-C50C-407E-A947-70E740481C1C}">
                          <a14:useLocalDpi xmlns:a14="http://schemas.microsoft.com/office/drawing/2010/main" val="0"/>
                        </a:ext>
                      </a:extLst>
                    </a:blip>
                    <a:stretch>
                      <a:fillRect/>
                    </a:stretch>
                  </pic:blipFill>
                  <pic:spPr>
                    <a:xfrm>
                      <a:off x="0" y="0"/>
                      <a:ext cx="2124615" cy="2830054"/>
                    </a:xfrm>
                    <a:prstGeom prst="rect">
                      <a:avLst/>
                    </a:prstGeom>
                  </pic:spPr>
                </pic:pic>
              </a:graphicData>
            </a:graphic>
          </wp:inline>
        </w:drawing>
      </w:r>
    </w:p>
    <w:p w14:paraId="56030247" w14:textId="651BB9D0" w:rsidR="00547934" w:rsidRDefault="00547934" w:rsidP="00547934">
      <w:pPr>
        <w:pStyle w:val="Caption"/>
      </w:pPr>
      <w:bookmarkStart w:id="9" w:name="_Ref36116663"/>
      <w:r>
        <w:t xml:space="preserve">Figure </w:t>
      </w:r>
      <w:r w:rsidR="00354DA0">
        <w:fldChar w:fldCharType="begin"/>
      </w:r>
      <w:r w:rsidR="00354DA0">
        <w:instrText xml:space="preserve"> SEQ Figure \* ARABIC </w:instrText>
      </w:r>
      <w:r w:rsidR="00354DA0">
        <w:fldChar w:fldCharType="separate"/>
      </w:r>
      <w:r w:rsidR="00B37D79">
        <w:rPr>
          <w:noProof/>
        </w:rPr>
        <w:t>5</w:t>
      </w:r>
      <w:r w:rsidR="00354DA0">
        <w:rPr>
          <w:noProof/>
        </w:rPr>
        <w:fldChar w:fldCharType="end"/>
      </w:r>
      <w:bookmarkEnd w:id="9"/>
      <w:r>
        <w:t xml:space="preserve"> Steering head and electronic gauges measuring displacement</w:t>
      </w:r>
      <w:r w:rsidR="0017108A">
        <w:t xml:space="preserve"> </w:t>
      </w:r>
      <w:sdt>
        <w:sdtPr>
          <w:id w:val="-1080594612"/>
          <w:citation/>
        </w:sdtPr>
        <w:sdtEndPr/>
        <w:sdtContent>
          <w:r w:rsidR="00F6119F">
            <w:fldChar w:fldCharType="begin"/>
          </w:r>
          <w:r w:rsidR="00F6119F">
            <w:instrText xml:space="preserve"> CITATION Boc05 \l 2057 </w:instrText>
          </w:r>
          <w:r w:rsidR="00F6119F">
            <w:fldChar w:fldCharType="separate"/>
          </w:r>
          <w:r w:rsidR="00600D59" w:rsidRPr="00600D59">
            <w:rPr>
              <w:noProof/>
            </w:rPr>
            <w:t>(Boccione, 2005)</w:t>
          </w:r>
          <w:r w:rsidR="00F6119F">
            <w:fldChar w:fldCharType="end"/>
          </w:r>
        </w:sdtContent>
      </w:sdt>
    </w:p>
    <w:p w14:paraId="1A740CF1" w14:textId="77777777" w:rsidR="00D80101" w:rsidRDefault="00D80101" w:rsidP="003058FA"/>
    <w:p w14:paraId="0B825D74" w14:textId="65A3DC0D" w:rsidR="001B67B5" w:rsidRPr="00993553" w:rsidRDefault="00993553" w:rsidP="00803C92">
      <w:pPr>
        <w:pStyle w:val="Heading3"/>
        <w:rPr>
          <w:rFonts w:ascii="Arial" w:hAnsi="Arial" w:cs="Arial"/>
          <w:sz w:val="32"/>
          <w:szCs w:val="32"/>
        </w:rPr>
      </w:pPr>
      <w:bookmarkStart w:id="10" w:name="_Toc36637127"/>
      <w:r w:rsidRPr="00993553">
        <w:rPr>
          <w:rFonts w:ascii="Arial" w:hAnsi="Arial" w:cs="Arial"/>
          <w:sz w:val="32"/>
          <w:szCs w:val="32"/>
        </w:rPr>
        <w:t>CORRELATIONS BETWEEN FEA AND PHYSICAL TEST</w:t>
      </w:r>
      <w:r w:rsidR="00020650">
        <w:rPr>
          <w:rFonts w:ascii="Arial" w:hAnsi="Arial" w:cs="Arial"/>
          <w:sz w:val="32"/>
          <w:szCs w:val="32"/>
        </w:rPr>
        <w:t xml:space="preserve"> </w:t>
      </w:r>
      <w:r w:rsidRPr="00993553">
        <w:rPr>
          <w:rFonts w:ascii="Arial" w:hAnsi="Arial" w:cs="Arial"/>
          <w:sz w:val="32"/>
          <w:szCs w:val="32"/>
        </w:rPr>
        <w:t>AND MATHEMATICAL PRINCIPLES</w:t>
      </w:r>
      <w:bookmarkEnd w:id="10"/>
    </w:p>
    <w:p w14:paraId="5771BD20" w14:textId="2892A3C3" w:rsidR="007E11D2" w:rsidRDefault="00BB52B9" w:rsidP="007E11D2">
      <w:r>
        <w:t xml:space="preserve">In the physical torsional stiffness test the load is applied by </w:t>
      </w:r>
      <w:r w:rsidR="00981995">
        <w:t>loading the string on the front pulley</w:t>
      </w:r>
      <w:r w:rsidR="001B1AC2">
        <w:t>, being the string</w:t>
      </w:r>
      <w:r w:rsidR="00D92E3A">
        <w:t xml:space="preserve"> </w:t>
      </w:r>
      <w:r w:rsidR="00541534">
        <w:t>positioned</w:t>
      </w:r>
      <w:r w:rsidR="00D92E3A">
        <w:t xml:space="preserve"> on th</w:t>
      </w:r>
      <w:r w:rsidR="004F17AC">
        <w:t>e edge of the pull</w:t>
      </w:r>
      <w:r w:rsidR="00F24455">
        <w:t>e</w:t>
      </w:r>
      <w:r w:rsidR="004F17AC">
        <w:t>y at a certain distance from its centre a “Moment is applied”</w:t>
      </w:r>
      <w:r w:rsidR="00F24455">
        <w:t>.</w:t>
      </w:r>
    </w:p>
    <w:p w14:paraId="3B9E492C" w14:textId="2CF29F92" w:rsidR="004F17AC" w:rsidRDefault="004F17AC" w:rsidP="007E11D2">
      <w:r>
        <w:t>Where:</w:t>
      </w:r>
    </w:p>
    <w:p w14:paraId="72E074BC" w14:textId="12A76BCA" w:rsidR="004F17AC" w:rsidRPr="00385F8C" w:rsidRDefault="00385F8C" w:rsidP="00385F8C">
      <w:pPr>
        <w:rPr>
          <w:rFonts w:eastAsiaTheme="minorEastAsia"/>
        </w:rPr>
      </w:pPr>
      <m:oMathPara>
        <m:oMath>
          <m:r>
            <w:rPr>
              <w:rFonts w:ascii="Cambria Math" w:hAnsi="Cambria Math"/>
            </w:rPr>
            <m:t>Mt=F*x</m:t>
          </m:r>
        </m:oMath>
      </m:oMathPara>
    </w:p>
    <w:p w14:paraId="67B7D5B8" w14:textId="21C5DB40" w:rsidR="00385F8C" w:rsidRDefault="00385F8C" w:rsidP="00385F8C">
      <w:pPr>
        <w:rPr>
          <w:rFonts w:eastAsiaTheme="minorEastAsia"/>
        </w:rPr>
      </w:pPr>
      <w:r>
        <w:rPr>
          <w:rFonts w:eastAsiaTheme="minorEastAsia"/>
        </w:rPr>
        <w:t>M: moment applied to the steering head [N*m]</w:t>
      </w:r>
    </w:p>
    <w:p w14:paraId="3B577A93" w14:textId="57C4FE4C" w:rsidR="00385F8C" w:rsidRDefault="00385F8C" w:rsidP="00385F8C">
      <w:pPr>
        <w:rPr>
          <w:rFonts w:eastAsiaTheme="minorEastAsia"/>
        </w:rPr>
      </w:pPr>
      <w:r>
        <w:rPr>
          <w:rFonts w:eastAsiaTheme="minorEastAsia"/>
        </w:rPr>
        <w:t>F: load applied [N</w:t>
      </w:r>
      <w:r w:rsidR="0051659C">
        <w:rPr>
          <w:rFonts w:eastAsiaTheme="minorEastAsia"/>
        </w:rPr>
        <w:t>]</w:t>
      </w:r>
    </w:p>
    <w:p w14:paraId="3B5C9EA6" w14:textId="7F4FDF67" w:rsidR="0051659C" w:rsidRDefault="0051659C" w:rsidP="00385F8C">
      <w:pPr>
        <w:rPr>
          <w:rFonts w:eastAsiaTheme="minorEastAsia"/>
        </w:rPr>
      </w:pPr>
      <w:r>
        <w:rPr>
          <w:rFonts w:eastAsiaTheme="minorEastAsia"/>
        </w:rPr>
        <w:t>X: pulley’s radius [m]</w:t>
      </w:r>
      <w:r w:rsidR="00CF3173">
        <w:rPr>
          <w:rFonts w:eastAsiaTheme="minorEastAsia"/>
        </w:rPr>
        <w:t>.</w:t>
      </w:r>
    </w:p>
    <w:p w14:paraId="4BD36A8C" w14:textId="0B00E0A4" w:rsidR="00214097" w:rsidRDefault="00214097" w:rsidP="00385F8C">
      <w:pPr>
        <w:rPr>
          <w:rFonts w:eastAsiaTheme="minorEastAsia"/>
        </w:rPr>
      </w:pPr>
      <w:r>
        <w:rPr>
          <w:rFonts w:eastAsiaTheme="minorEastAsia"/>
        </w:rPr>
        <w:t>The steering head rotation is given by the following</w:t>
      </w:r>
    </w:p>
    <w:p w14:paraId="6B13A028" w14:textId="17B24CC4" w:rsidR="00B65BB6" w:rsidRPr="00187016" w:rsidRDefault="00FF2879" w:rsidP="00B65BB6">
      <w:pPr>
        <w:rPr>
          <w:rFonts w:eastAsiaTheme="minorEastAsia"/>
        </w:rPr>
      </w:pPr>
      <m:oMathPara>
        <m:oMath>
          <m:r>
            <w:rPr>
              <w:rFonts w:ascii="Cambria Math" w:hAnsi="Cambria Math"/>
            </w:rPr>
            <m:t>Ø=arctg</m:t>
          </m:r>
          <m:f>
            <m:fPr>
              <m:ctrlPr>
                <w:rPr>
                  <w:rFonts w:ascii="Cambria Math" w:hAnsi="Cambria Math"/>
                  <w:i/>
                </w:rPr>
              </m:ctrlPr>
            </m:fPr>
            <m:num>
              <m:d>
                <m:dPr>
                  <m:ctrlPr>
                    <w:rPr>
                      <w:rFonts w:ascii="Cambria Math" w:hAnsi="Cambria Math"/>
                      <w:i/>
                    </w:rPr>
                  </m:ctrlPr>
                </m:dPr>
                <m:e>
                  <m:r>
                    <w:rPr>
                      <w:rFonts w:ascii="Cambria Math" w:hAnsi="Cambria Math"/>
                    </w:rPr>
                    <m:t>X1-X2</m:t>
                  </m:r>
                </m:e>
              </m:d>
            </m:num>
            <m:den>
              <m:r>
                <w:rPr>
                  <w:rFonts w:ascii="Cambria Math" w:hAnsi="Cambria Math"/>
                </w:rPr>
                <m:t>L</m:t>
              </m:r>
            </m:den>
          </m:f>
        </m:oMath>
      </m:oMathPara>
    </w:p>
    <w:p w14:paraId="2E37CC80" w14:textId="5ACB2484" w:rsidR="00187016" w:rsidRDefault="00187016" w:rsidP="00B65BB6">
      <w:pPr>
        <w:rPr>
          <w:rFonts w:eastAsiaTheme="minorEastAsia"/>
        </w:rPr>
      </w:pPr>
      <w:r>
        <w:rPr>
          <w:rFonts w:eastAsiaTheme="minorEastAsia"/>
        </w:rPr>
        <w:t>Where:</w:t>
      </w:r>
    </w:p>
    <w:p w14:paraId="3E44B9FD" w14:textId="5643EE8A" w:rsidR="00187016" w:rsidRDefault="00187016" w:rsidP="00B65BB6">
      <w:pPr>
        <w:rPr>
          <w:rFonts w:eastAsiaTheme="minorEastAsia"/>
        </w:rPr>
      </w:pPr>
      <w:r>
        <w:rPr>
          <w:rFonts w:eastAsiaTheme="minorEastAsia"/>
        </w:rPr>
        <w:lastRenderedPageBreak/>
        <w:t xml:space="preserve">L: vertical distance </w:t>
      </w:r>
      <w:r w:rsidR="00287C50">
        <w:rPr>
          <w:rFonts w:eastAsiaTheme="minorEastAsia"/>
        </w:rPr>
        <w:t>from the two measure points X1 and X2 [m]</w:t>
      </w:r>
    </w:p>
    <w:p w14:paraId="24BAF19B" w14:textId="7B0969A4" w:rsidR="00F661DB" w:rsidRDefault="007C3A35" w:rsidP="00B65BB6">
      <w:pPr>
        <w:rPr>
          <w:rFonts w:eastAsiaTheme="minorEastAsia"/>
        </w:rPr>
      </w:pPr>
      <w:r>
        <w:rPr>
          <w:rFonts w:eastAsiaTheme="minorEastAsia"/>
        </w:rPr>
        <w:t>X1</w:t>
      </w:r>
      <w:r w:rsidR="00CA3B06">
        <w:rPr>
          <w:rFonts w:eastAsiaTheme="minorEastAsia"/>
        </w:rPr>
        <w:t>:</w:t>
      </w:r>
      <w:r w:rsidR="00557DEC">
        <w:rPr>
          <w:rFonts w:eastAsiaTheme="minorEastAsia"/>
        </w:rPr>
        <w:t xml:space="preserve"> </w:t>
      </w:r>
      <w:r w:rsidR="0026215D">
        <w:rPr>
          <w:rFonts w:eastAsiaTheme="minorEastAsia"/>
        </w:rPr>
        <w:t>horizontal position of</w:t>
      </w:r>
      <w:r w:rsidR="00293AD7">
        <w:rPr>
          <w:rFonts w:eastAsiaTheme="minorEastAsia"/>
        </w:rPr>
        <w:t xml:space="preserve"> top of steering head</w:t>
      </w:r>
      <w:r w:rsidR="00F661DB">
        <w:rPr>
          <w:rFonts w:eastAsiaTheme="minorEastAsia"/>
        </w:rPr>
        <w:t xml:space="preserve"> (measured by top gauge) [m</w:t>
      </w:r>
      <w:r w:rsidR="000166ED">
        <w:rPr>
          <w:rFonts w:eastAsiaTheme="minorEastAsia"/>
        </w:rPr>
        <w:t>]</w:t>
      </w:r>
    </w:p>
    <w:p w14:paraId="7012C7C9" w14:textId="3EFBECE3" w:rsidR="00830219" w:rsidRDefault="00830219" w:rsidP="00830219">
      <w:pPr>
        <w:rPr>
          <w:rFonts w:eastAsiaTheme="minorEastAsia"/>
        </w:rPr>
      </w:pPr>
      <w:r>
        <w:rPr>
          <w:rFonts w:eastAsiaTheme="minorEastAsia"/>
        </w:rPr>
        <w:t>X2: horizontal position of bottom of steering head (measured by bottom gauge) [m]</w:t>
      </w:r>
    </w:p>
    <w:p w14:paraId="61BBA0E5" w14:textId="3ECDE336" w:rsidR="00830219" w:rsidRDefault="00830219" w:rsidP="00830219">
      <w:pPr>
        <w:rPr>
          <w:rFonts w:eastAsiaTheme="minorEastAsia"/>
        </w:rPr>
      </w:pPr>
      <w:r>
        <w:rPr>
          <w:rFonts w:eastAsiaTheme="minorEastAsia" w:cs="Arial"/>
        </w:rPr>
        <w:t>Ø</w:t>
      </w:r>
      <w:r>
        <w:rPr>
          <w:rFonts w:eastAsiaTheme="minorEastAsia"/>
        </w:rPr>
        <w:t xml:space="preserve">: </w:t>
      </w:r>
      <w:r w:rsidR="007F135D">
        <w:rPr>
          <w:rFonts w:eastAsiaTheme="minorEastAsia"/>
        </w:rPr>
        <w:t>steering head rotation [</w:t>
      </w:r>
      <w:proofErr w:type="spellStart"/>
      <w:r w:rsidR="007F135D">
        <w:rPr>
          <w:rFonts w:eastAsiaTheme="minorEastAsia"/>
        </w:rPr>
        <w:t>deg</w:t>
      </w:r>
      <w:proofErr w:type="spellEnd"/>
      <w:r w:rsidR="007F135D">
        <w:rPr>
          <w:rFonts w:eastAsiaTheme="minorEastAsia"/>
        </w:rPr>
        <w:t>]</w:t>
      </w:r>
    </w:p>
    <w:p w14:paraId="7B9265E8" w14:textId="6A9BFE47" w:rsidR="00B5718B" w:rsidRDefault="00B5718B" w:rsidP="00830219">
      <w:pPr>
        <w:rPr>
          <w:rFonts w:eastAsiaTheme="minorEastAsia"/>
        </w:rPr>
      </w:pPr>
      <w:r>
        <w:rPr>
          <w:rFonts w:eastAsiaTheme="minorEastAsia"/>
        </w:rPr>
        <w:t xml:space="preserve">Graphical </w:t>
      </w:r>
      <w:r w:rsidR="00D47A62">
        <w:rPr>
          <w:rFonts w:eastAsiaTheme="minorEastAsia"/>
        </w:rPr>
        <w:t>representation</w:t>
      </w:r>
      <w:r>
        <w:rPr>
          <w:rFonts w:eastAsiaTheme="minorEastAsia"/>
        </w:rPr>
        <w:t>:</w:t>
      </w:r>
    </w:p>
    <w:p w14:paraId="7005581A" w14:textId="1811D555" w:rsidR="00B5718B" w:rsidRDefault="00B5718B" w:rsidP="00830219">
      <w:pPr>
        <w:rPr>
          <w:rFonts w:eastAsiaTheme="minorEastAsia"/>
        </w:rPr>
      </w:pPr>
    </w:p>
    <w:p w14:paraId="7F31E954" w14:textId="38D13859" w:rsidR="00B5718B" w:rsidRDefault="00B5718B" w:rsidP="00830219">
      <w:pPr>
        <w:rPr>
          <w:rFonts w:eastAsiaTheme="minorEastAsia"/>
        </w:rPr>
      </w:pPr>
    </w:p>
    <w:p w14:paraId="4D6B797C" w14:textId="6C1BF0F9" w:rsidR="00B5718B" w:rsidRDefault="00B5718B" w:rsidP="00830219">
      <w:pPr>
        <w:rPr>
          <w:rFonts w:eastAsiaTheme="minorEastAsia"/>
        </w:rPr>
      </w:pPr>
      <w:r>
        <w:rPr>
          <w:rFonts w:eastAsiaTheme="minorEastAsia"/>
          <w:noProof/>
        </w:rPr>
        <mc:AlternateContent>
          <mc:Choice Requires="wps">
            <w:drawing>
              <wp:anchor distT="0" distB="0" distL="114300" distR="114300" simplePos="0" relativeHeight="251692032" behindDoc="0" locked="0" layoutInCell="1" allowOverlap="1" wp14:anchorId="716FB40A" wp14:editId="06F87F2B">
                <wp:simplePos x="0" y="0"/>
                <wp:positionH relativeFrom="column">
                  <wp:posOffset>1569720</wp:posOffset>
                </wp:positionH>
                <wp:positionV relativeFrom="paragraph">
                  <wp:posOffset>135890</wp:posOffset>
                </wp:positionV>
                <wp:extent cx="914400" cy="914400"/>
                <wp:effectExtent l="0" t="0" r="0" b="0"/>
                <wp:wrapNone/>
                <wp:docPr id="196" name="Text Box 196"/>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7981A508" w14:textId="17F5AEFC" w:rsidR="00B5718B" w:rsidRDefault="00EE1E4F" w:rsidP="00B5718B">
                            <w:r>
                              <w:rPr>
                                <w:rFonts w:cs="Arial"/>
                              </w:rPr>
                              <w:t>X1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6FB40A" id="Text Box 196" o:spid="_x0000_s1036" type="#_x0000_t202" style="position:absolute;margin-left:123.6pt;margin-top:10.7pt;width:1in;height:1in;z-index:2516920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" filled="f" stroked="f" strokeweight=".5pt">
                <v:textbox>
                  <w:txbxContent>
                    <w:p w14:paraId="7981A508" w14:textId="17F5AEFC" w:rsidR="00B5718B" w:rsidRDefault="00EE1E4F" w:rsidP="00B5718B">
                      <w:r>
                        <w:rPr>
                          <w:rFonts w:cs="Arial"/>
                        </w:rPr>
                        <w:t>X1</w:t>
                      </w:r>
                    </w:p>
                  </w:txbxContent>
                </v:textbox>
              </v:shape>
            </w:pict>
          </mc:Fallback>
        </mc:AlternateContent>
      </w:r>
    </w:p>
    <w:p w14:paraId="49A6C380" w14:textId="3C470075" w:rsidR="007F135D" w:rsidRDefault="00B5718B" w:rsidP="00830219">
      <w:pPr>
        <w:rPr>
          <w:rFonts w:eastAsiaTheme="minorEastAsia"/>
        </w:rPr>
      </w:pPr>
      <w:r>
        <w:rPr>
          <w:rFonts w:eastAsiaTheme="minorEastAsia"/>
          <w:noProof/>
        </w:rPr>
        <mc:AlternateContent>
          <mc:Choice Requires="wps">
            <w:drawing>
              <wp:anchor distT="0" distB="0" distL="114300" distR="114300" simplePos="0" relativeHeight="251685888" behindDoc="0" locked="0" layoutInCell="1" allowOverlap="1" wp14:anchorId="35C1B232" wp14:editId="335DDEF3">
                <wp:simplePos x="0" y="0"/>
                <wp:positionH relativeFrom="column">
                  <wp:posOffset>1684020</wp:posOffset>
                </wp:positionH>
                <wp:positionV relativeFrom="paragraph">
                  <wp:posOffset>4445</wp:posOffset>
                </wp:positionV>
                <wp:extent cx="1516380" cy="1592580"/>
                <wp:effectExtent l="19050" t="0" r="26670" b="45720"/>
                <wp:wrapNone/>
                <wp:docPr id="31" name="Right Triangle 31"/>
                <wp:cNvGraphicFramePr/>
                <a:graphic xmlns:a="http://schemas.openxmlformats.org/drawingml/2006/main">
                  <a:graphicData uri="http://schemas.microsoft.com/office/word/2010/wordprocessingShape">
                    <wps:wsp>
                      <wps:cNvSpPr/>
                      <wps:spPr>
                        <a:xfrm rot="10800000">
                          <a:off x="0" y="0"/>
                          <a:ext cx="1516380" cy="1592580"/>
                        </a:xfrm>
                        <a:prstGeom prst="rtTriangle">
                          <a:avLst/>
                        </a:prstGeom>
                        <a:no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53FBBF" id="_x0000_t6" coordsize="21600,21600" o:spt="6" path="m,l,21600r21600,xe">
                <v:stroke joinstyle="miter"/>
                <v:path gradientshapeok="t" o:connecttype="custom" o:connectlocs="0,0;0,10800;0,21600;10800,21600;21600,21600;10800,10800" textboxrect="1800,12600,12600,19800"/>
              </v:shapetype>
              <v:shape id="Right Triangle 31" o:spid="_x0000_s1026" type="#_x0000_t6" style="position:absolute;margin-left:132.6pt;margin-top:.35pt;width:119.4pt;height:125.4pt;rotation:180;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" filled="f" strokecolor="#1f4d78 [1604]" strokeweight="1pt"/>
            </w:pict>
          </mc:Fallback>
        </mc:AlternateContent>
      </w:r>
    </w:p>
    <w:p w14:paraId="3326BC4E" w14:textId="25CA0CC3" w:rsidR="00830219" w:rsidRDefault="00EE1E4F" w:rsidP="00B65BB6">
      <w:pPr>
        <w:rPr>
          <w:rFonts w:eastAsiaTheme="minorEastAsia"/>
        </w:rPr>
      </w:pPr>
      <w:r>
        <w:rPr>
          <w:rFonts w:eastAsiaTheme="minorEastAsia"/>
          <w:noProof/>
        </w:rPr>
        <mc:AlternateContent>
          <mc:Choice Requires="wps">
            <w:drawing>
              <wp:anchor distT="0" distB="0" distL="114300" distR="114300" simplePos="0" relativeHeight="251697152" behindDoc="0" locked="0" layoutInCell="1" allowOverlap="1" wp14:anchorId="53585C52" wp14:editId="02C21E95">
                <wp:simplePos x="0" y="0"/>
                <wp:positionH relativeFrom="column">
                  <wp:posOffset>2811780</wp:posOffset>
                </wp:positionH>
                <wp:positionV relativeFrom="paragraph">
                  <wp:posOffset>183515</wp:posOffset>
                </wp:positionV>
                <wp:extent cx="358140" cy="1074420"/>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358140" cy="1074420"/>
                        </a:xfrm>
                        <a:prstGeom prst="rect">
                          <a:avLst/>
                        </a:prstGeom>
                        <a:noFill/>
                        <a:ln w="6350">
                          <a:noFill/>
                        </a:ln>
                      </wps:spPr>
                      <wps:txbx>
                        <w:txbxContent>
                          <w:p w14:paraId="7BFCFAB9" w14:textId="4A12CA1E" w:rsidR="00EE1E4F" w:rsidRDefault="00EE1E4F" w:rsidP="00EE1E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585C52" id="Text Box 199" o:spid="_x0000_s1037" type="#_x0000_t202" style="position:absolute;margin-left:221.4pt;margin-top:14.45pt;width:28.2pt;height:84.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" filled="f" stroked="f" strokeweight=".5pt">
                <v:textbox>
                  <w:txbxContent>
                    <w:p w14:paraId="7BFCFAB9" w14:textId="4A12CA1E" w:rsidR="00EE1E4F" w:rsidRDefault="00EE1E4F" w:rsidP="00EE1E4F"/>
                  </w:txbxContent>
                </v:textbox>
              </v:shape>
            </w:pict>
          </mc:Fallback>
        </mc:AlternateContent>
      </w:r>
      <w:r w:rsidR="00B5718B">
        <w:rPr>
          <w:rFonts w:eastAsiaTheme="minorEastAsia"/>
          <w:noProof/>
        </w:rPr>
        <mc:AlternateContent>
          <mc:Choice Requires="wps">
            <w:drawing>
              <wp:anchor distT="0" distB="0" distL="114300" distR="114300" simplePos="0" relativeHeight="251689984" behindDoc="0" locked="0" layoutInCell="1" allowOverlap="1" wp14:anchorId="6B870FD2" wp14:editId="14D1EE64">
                <wp:simplePos x="0" y="0"/>
                <wp:positionH relativeFrom="column">
                  <wp:posOffset>3192780</wp:posOffset>
                </wp:positionH>
                <wp:positionV relativeFrom="paragraph">
                  <wp:posOffset>213995</wp:posOffset>
                </wp:positionV>
                <wp:extent cx="914400" cy="914400"/>
                <wp:effectExtent l="0" t="0" r="0" b="0"/>
                <wp:wrapNone/>
                <wp:docPr id="195" name="Text Box 195"/>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288E02CE" w14:textId="3D301AD1" w:rsidR="00B5718B" w:rsidRDefault="00B5718B" w:rsidP="00B5718B">
                            <w:r>
                              <w:rPr>
                                <w:rFonts w:cs="Arial"/>
                              </w:rPr>
                              <w:t>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870FD2" id="Text Box 195" o:spid="_x0000_s1038" type="#_x0000_t202" style="position:absolute;margin-left:251.4pt;margin-top:16.85pt;width:1in;height:1in;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" filled="f" stroked="f" strokeweight=".5pt">
                <v:textbox>
                  <w:txbxContent>
                    <w:p w14:paraId="288E02CE" w14:textId="3D301AD1" w:rsidR="00B5718B" w:rsidRDefault="00B5718B" w:rsidP="00B5718B">
                      <w:r>
                        <w:rPr>
                          <w:rFonts w:cs="Arial"/>
                        </w:rPr>
                        <w:t>L</w:t>
                      </w:r>
                    </w:p>
                  </w:txbxContent>
                </v:textbox>
              </v:shape>
            </w:pict>
          </mc:Fallback>
        </mc:AlternateContent>
      </w:r>
      <w:r w:rsidR="00B5718B">
        <w:rPr>
          <w:rFonts w:eastAsiaTheme="minorEastAsia"/>
          <w:noProof/>
        </w:rPr>
        <mc:AlternateContent>
          <mc:Choice Requires="wps">
            <w:drawing>
              <wp:anchor distT="0" distB="0" distL="114300" distR="114300" simplePos="0" relativeHeight="251687936" behindDoc="0" locked="0" layoutInCell="1" allowOverlap="1" wp14:anchorId="4A70CA1A" wp14:editId="5F96ED7D">
                <wp:simplePos x="0" y="0"/>
                <wp:positionH relativeFrom="column">
                  <wp:posOffset>2811780</wp:posOffset>
                </wp:positionH>
                <wp:positionV relativeFrom="paragraph">
                  <wp:posOffset>343536</wp:posOffset>
                </wp:positionV>
                <wp:extent cx="914400" cy="914400"/>
                <wp:effectExtent l="0" t="0" r="0" b="0"/>
                <wp:wrapNone/>
                <wp:docPr id="194" name="Text Box 194"/>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40E49D73" w14:textId="6340B880" w:rsidR="00B5718B" w:rsidRDefault="00B5718B">
                            <w:r>
                              <w:rPr>
                                <w:rFonts w:cs="Arial"/>
                              </w:rPr>
                              <w:t>Ø</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70CA1A" id="Text Box 194" o:spid="_x0000_s1039" type="#_x0000_t202" style="position:absolute;margin-left:221.4pt;margin-top:27.05pt;width:1in;height:1in;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" filled="f" stroked="f" strokeweight=".5pt">
                <v:textbox>
                  <w:txbxContent>
                    <w:p w14:paraId="40E49D73" w14:textId="6340B880" w:rsidR="00B5718B" w:rsidRDefault="00B5718B">
                      <w:r>
                        <w:rPr>
                          <w:rFonts w:cs="Arial"/>
                        </w:rPr>
                        <w:t>Ø</w:t>
                      </w:r>
                    </w:p>
                  </w:txbxContent>
                </v:textbox>
              </v:shape>
            </w:pict>
          </mc:Fallback>
        </mc:AlternateContent>
      </w:r>
    </w:p>
    <w:p w14:paraId="1F119469" w14:textId="1C4CC013" w:rsidR="00830219" w:rsidRPr="00385F8C" w:rsidRDefault="00B5718B" w:rsidP="00B65BB6">
      <w:pPr>
        <w:rPr>
          <w:rFonts w:eastAsiaTheme="minorEastAsia"/>
        </w:rPr>
      </w:pPr>
      <w:r>
        <w:rPr>
          <w:rFonts w:eastAsiaTheme="minorEastAsia"/>
          <w:noProof/>
        </w:rPr>
        <mc:AlternateContent>
          <mc:Choice Requires="wps">
            <w:drawing>
              <wp:anchor distT="0" distB="0" distL="114300" distR="114300" simplePos="0" relativeHeight="251686912" behindDoc="0" locked="0" layoutInCell="1" allowOverlap="1" wp14:anchorId="68D6066F" wp14:editId="6351F6F7">
                <wp:simplePos x="0" y="0"/>
                <wp:positionH relativeFrom="margin">
                  <wp:posOffset>2931795</wp:posOffset>
                </wp:positionH>
                <wp:positionV relativeFrom="paragraph">
                  <wp:posOffset>116521</wp:posOffset>
                </wp:positionV>
                <wp:extent cx="267653" cy="614363"/>
                <wp:effectExtent l="0" t="1905" r="0" b="0"/>
                <wp:wrapNone/>
                <wp:docPr id="193" name="Arc 193"/>
                <wp:cNvGraphicFramePr/>
                <a:graphic xmlns:a="http://schemas.openxmlformats.org/drawingml/2006/main">
                  <a:graphicData uri="http://schemas.microsoft.com/office/word/2010/wordprocessingShape">
                    <wps:wsp>
                      <wps:cNvSpPr/>
                      <wps:spPr>
                        <a:xfrm rot="16200000">
                          <a:off x="0" y="0"/>
                          <a:ext cx="267653" cy="614363"/>
                        </a:xfrm>
                        <a:prstGeom prst="arc">
                          <a:avLst>
                            <a:gd name="adj1" fmla="val 16200000"/>
                            <a:gd name="adj2" fmla="val 2751722"/>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E68A03" id="Arc 193" o:spid="_x0000_s1026" style="position:absolute;margin-left:230.85pt;margin-top:9.15pt;width:21.1pt;height:48.4pt;rotation:-90;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67653,6143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" path="m133826,nsc198757,,254319,106984,265613,253752v4665,60630,1286,123079,-9700,179247l133827,307182v,-102394,-1,-204788,-1,-307182xem133826,nfc198757,,254319,106984,265613,253752v4665,60630,1286,123079,-9700,179247e" filled="f" strokecolor="#5b9bd5 [3204]" strokeweight=".5pt">
                <v:stroke joinstyle="miter"/>
                <v:path arrowok="t" o:connecttype="custom" o:connectlocs="133826,0;265613,253752;255913,432999" o:connectangles="0,0,0"/>
                <w10:wrap anchorx="margin"/>
              </v:shape>
            </w:pict>
          </mc:Fallback>
        </mc:AlternateContent>
      </w:r>
    </w:p>
    <w:p w14:paraId="3BB6B391" w14:textId="6D4F835D" w:rsidR="00B65BB6" w:rsidRDefault="00B65BB6" w:rsidP="00385F8C">
      <w:pPr>
        <w:rPr>
          <w:rFonts w:eastAsiaTheme="minorEastAsia"/>
        </w:rPr>
      </w:pPr>
    </w:p>
    <w:p w14:paraId="433149E3" w14:textId="77694CDE" w:rsidR="00B65BB6" w:rsidRDefault="00EE1E4F" w:rsidP="00385F8C">
      <w:pPr>
        <w:rPr>
          <w:rFonts w:eastAsiaTheme="minorEastAsia"/>
        </w:rPr>
      </w:pPr>
      <w:r>
        <w:rPr>
          <w:rFonts w:eastAsiaTheme="minorEastAsia"/>
          <w:noProof/>
        </w:rPr>
        <mc:AlternateContent>
          <mc:Choice Requires="wps">
            <w:drawing>
              <wp:anchor distT="0" distB="0" distL="114300" distR="114300" simplePos="0" relativeHeight="251695104" behindDoc="0" locked="0" layoutInCell="1" allowOverlap="1" wp14:anchorId="1D312C03" wp14:editId="66E0C4DA">
                <wp:simplePos x="0" y="0"/>
                <wp:positionH relativeFrom="column">
                  <wp:posOffset>3055620</wp:posOffset>
                </wp:positionH>
                <wp:positionV relativeFrom="paragraph">
                  <wp:posOffset>283845</wp:posOffset>
                </wp:positionV>
                <wp:extent cx="914400" cy="914400"/>
                <wp:effectExtent l="0" t="0" r="0" b="0"/>
                <wp:wrapNone/>
                <wp:docPr id="198" name="Text Box 198"/>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0FB66987" w14:textId="454DD451" w:rsidR="00F939C7" w:rsidRDefault="00EE1E4F" w:rsidP="00F939C7">
                            <w:r>
                              <w:rPr>
                                <w:rFonts w:cs="Arial"/>
                              </w:rPr>
                              <w:t>X2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312C03" id="Text Box 198" o:spid="_x0000_s1040" type="#_x0000_t202" style="position:absolute;margin-left:240.6pt;margin-top:22.35pt;width:1in;height:1in;z-index:2516951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" filled="f" stroked="f" strokeweight=".5pt">
                <v:textbox>
                  <w:txbxContent>
                    <w:p w14:paraId="0FB66987" w14:textId="454DD451" w:rsidR="00F939C7" w:rsidRDefault="00EE1E4F" w:rsidP="00F939C7">
                      <w:r>
                        <w:rPr>
                          <w:rFonts w:cs="Arial"/>
                        </w:rPr>
                        <w:t>X2</w:t>
                      </w:r>
                    </w:p>
                  </w:txbxContent>
                </v:textbox>
              </v:shape>
            </w:pict>
          </mc:Fallback>
        </mc:AlternateContent>
      </w:r>
    </w:p>
    <w:p w14:paraId="0ECE840C" w14:textId="77777777" w:rsidR="00214097" w:rsidRDefault="00214097" w:rsidP="00385F8C">
      <w:pPr>
        <w:rPr>
          <w:rFonts w:eastAsiaTheme="minorEastAsia"/>
        </w:rPr>
      </w:pPr>
    </w:p>
    <w:p w14:paraId="7F29BD4B" w14:textId="38145C63" w:rsidR="00214097" w:rsidRDefault="008624A1" w:rsidP="00385F8C">
      <w:pPr>
        <w:rPr>
          <w:rFonts w:eastAsiaTheme="minorEastAsia"/>
        </w:rPr>
      </w:pPr>
      <w:r>
        <w:rPr>
          <w:rFonts w:eastAsiaTheme="minorEastAsia"/>
        </w:rPr>
        <w:t>TORSIONAL STIFFNESS</w:t>
      </w:r>
      <w:r w:rsidR="009169F7">
        <w:rPr>
          <w:rFonts w:eastAsiaTheme="minorEastAsia"/>
        </w:rPr>
        <w:t>:</w:t>
      </w:r>
    </w:p>
    <w:p w14:paraId="40622A72" w14:textId="518DD4B3" w:rsidR="009169F7" w:rsidRPr="00CA7521" w:rsidRDefault="009169F7" w:rsidP="002D280D">
      <w:pPr>
        <w:jc w:val="center"/>
        <w:rPr>
          <w:rFonts w:eastAsiaTheme="minorEastAsia"/>
          <w:sz w:val="28"/>
          <w:szCs w:val="28"/>
        </w:rPr>
      </w:pPr>
      <m:oMath>
        <m:r>
          <w:rPr>
            <w:rFonts w:ascii="Cambria Math" w:hAnsi="Cambria Math"/>
            <w:sz w:val="28"/>
            <w:szCs w:val="28"/>
            <w:lang w:val="it-IT"/>
          </w:rPr>
          <m:t>Kt</m:t>
        </m:r>
        <m:r>
          <w:rPr>
            <w:rFonts w:ascii="Cambria Math" w:hAnsi="Cambria Math"/>
            <w:sz w:val="28"/>
            <w:szCs w:val="28"/>
          </w:rPr>
          <m:t>=</m:t>
        </m:r>
        <m:f>
          <m:fPr>
            <m:ctrlPr>
              <w:rPr>
                <w:rFonts w:ascii="Cambria Math" w:hAnsi="Cambria Math"/>
                <w:i/>
                <w:sz w:val="28"/>
                <w:szCs w:val="28"/>
              </w:rPr>
            </m:ctrlPr>
          </m:fPr>
          <m:num>
            <m:r>
              <w:rPr>
                <w:rFonts w:ascii="Cambria Math" w:hAnsi="Cambria Math"/>
                <w:sz w:val="28"/>
                <w:szCs w:val="28"/>
                <w:lang w:val="it-IT"/>
              </w:rPr>
              <m:t>Mt</m:t>
            </m:r>
          </m:num>
          <m:den>
            <m:r>
              <w:rPr>
                <w:rFonts w:ascii="Cambria Math" w:hAnsi="Cambria Math"/>
                <w:sz w:val="28"/>
                <w:szCs w:val="28"/>
              </w:rPr>
              <m:t>Ø</m:t>
            </m:r>
          </m:den>
        </m:f>
      </m:oMath>
      <w:r w:rsidRPr="00CA7521">
        <w:rPr>
          <w:rFonts w:eastAsiaTheme="minorEastAsia"/>
          <w:sz w:val="28"/>
          <w:szCs w:val="28"/>
        </w:rPr>
        <w:t xml:space="preserve"> [N*m/</w:t>
      </w:r>
      <w:proofErr w:type="spellStart"/>
      <w:r w:rsidR="002D280D" w:rsidRPr="00CA7521">
        <w:rPr>
          <w:rFonts w:eastAsiaTheme="minorEastAsia"/>
          <w:sz w:val="28"/>
          <w:szCs w:val="28"/>
        </w:rPr>
        <w:t>deg</w:t>
      </w:r>
      <w:proofErr w:type="spellEnd"/>
      <w:r w:rsidR="002D280D" w:rsidRPr="00CA7521">
        <w:rPr>
          <w:rFonts w:eastAsiaTheme="minorEastAsia"/>
          <w:sz w:val="28"/>
          <w:szCs w:val="28"/>
        </w:rPr>
        <w:t>]</w:t>
      </w:r>
    </w:p>
    <w:p w14:paraId="4925AFD1" w14:textId="10E1E60B" w:rsidR="000C5DEB" w:rsidRDefault="000C5DEB" w:rsidP="003532C3">
      <w:pPr>
        <w:rPr>
          <w:rFonts w:eastAsiaTheme="minorEastAsia"/>
          <w:sz w:val="28"/>
          <w:szCs w:val="28"/>
        </w:rPr>
      </w:pPr>
      <w:r w:rsidRPr="003532C3">
        <w:rPr>
          <w:rFonts w:eastAsiaTheme="minorEastAsia"/>
        </w:rPr>
        <w:t xml:space="preserve">The steering headstock test can be done </w:t>
      </w:r>
      <w:r w:rsidR="00AB59B3" w:rsidRPr="003532C3">
        <w:rPr>
          <w:rFonts w:eastAsiaTheme="minorEastAsia"/>
        </w:rPr>
        <w:t xml:space="preserve">applying </w:t>
      </w:r>
      <w:r w:rsidR="00954210" w:rsidRPr="003532C3">
        <w:rPr>
          <w:rFonts w:eastAsiaTheme="minorEastAsia"/>
        </w:rPr>
        <w:t xml:space="preserve">multiple loads </w:t>
      </w:r>
      <w:r w:rsidR="004C78BF" w:rsidRPr="003532C3">
        <w:rPr>
          <w:rFonts w:eastAsiaTheme="minorEastAsia"/>
        </w:rPr>
        <w:t xml:space="preserve">and then </w:t>
      </w:r>
      <w:r w:rsidR="005D3E95">
        <w:rPr>
          <w:rFonts w:eastAsiaTheme="minorEastAsia"/>
        </w:rPr>
        <w:t xml:space="preserve">understand </w:t>
      </w:r>
      <w:r w:rsidR="005D3E95" w:rsidRPr="003532C3">
        <w:rPr>
          <w:rFonts w:eastAsiaTheme="minorEastAsia"/>
        </w:rPr>
        <w:t>what’s</w:t>
      </w:r>
      <w:r w:rsidR="00483FDC" w:rsidRPr="003532C3">
        <w:rPr>
          <w:rFonts w:eastAsiaTheme="minorEastAsia"/>
        </w:rPr>
        <w:t xml:space="preserve"> the relation </w:t>
      </w:r>
      <w:r w:rsidR="009C1ECC" w:rsidRPr="003532C3">
        <w:rPr>
          <w:rFonts w:eastAsiaTheme="minorEastAsia"/>
        </w:rPr>
        <w:t>betwee</w:t>
      </w:r>
      <w:r w:rsidR="00E03F5B" w:rsidRPr="003532C3">
        <w:rPr>
          <w:rFonts w:eastAsiaTheme="minorEastAsia"/>
        </w:rPr>
        <w:t>n load applied and stiffness</w:t>
      </w:r>
      <w:r w:rsidR="005D3E95">
        <w:rPr>
          <w:rFonts w:eastAsiaTheme="minorEastAsia"/>
        </w:rPr>
        <w:t>. I</w:t>
      </w:r>
      <w:r w:rsidR="005D3E95" w:rsidRPr="003532C3">
        <w:rPr>
          <w:rFonts w:eastAsiaTheme="minorEastAsia"/>
        </w:rPr>
        <w:t xml:space="preserve">t’s </w:t>
      </w:r>
      <w:r w:rsidR="005D3E95">
        <w:rPr>
          <w:rFonts w:eastAsiaTheme="minorEastAsia"/>
        </w:rPr>
        <w:t xml:space="preserve">also </w:t>
      </w:r>
      <w:r w:rsidR="003E1860" w:rsidRPr="003532C3">
        <w:rPr>
          <w:rFonts w:eastAsiaTheme="minorEastAsia"/>
        </w:rPr>
        <w:t xml:space="preserve">advisable </w:t>
      </w:r>
      <w:r w:rsidR="00714D8A" w:rsidRPr="003532C3">
        <w:rPr>
          <w:rFonts w:eastAsiaTheme="minorEastAsia"/>
        </w:rPr>
        <w:t>to carry out the</w:t>
      </w:r>
      <w:r w:rsidR="00B15A9D" w:rsidRPr="003532C3">
        <w:rPr>
          <w:rFonts w:eastAsiaTheme="minorEastAsia"/>
        </w:rPr>
        <w:t xml:space="preserve"> test with engine mounted on the frame to see how </w:t>
      </w:r>
      <w:r w:rsidR="00F86542" w:rsidRPr="003532C3">
        <w:rPr>
          <w:rFonts w:eastAsiaTheme="minorEastAsia"/>
        </w:rPr>
        <w:t>the engine affects frame’s behaviours</w:t>
      </w:r>
      <w:r w:rsidR="00F86542">
        <w:rPr>
          <w:rFonts w:eastAsiaTheme="minorEastAsia"/>
          <w:sz w:val="28"/>
          <w:szCs w:val="28"/>
        </w:rPr>
        <w:t>.</w:t>
      </w:r>
    </w:p>
    <w:p w14:paraId="6524A861" w14:textId="77777777" w:rsidR="00E03F5B" w:rsidRPr="000C5DEB" w:rsidRDefault="00E03F5B" w:rsidP="000C5DEB">
      <w:pPr>
        <w:rPr>
          <w:rFonts w:eastAsiaTheme="minorEastAsia"/>
          <w:sz w:val="28"/>
          <w:szCs w:val="28"/>
        </w:rPr>
      </w:pPr>
    </w:p>
    <w:p w14:paraId="0D0DDF56" w14:textId="0A10E28E" w:rsidR="00312048" w:rsidRPr="005D3E95" w:rsidRDefault="005D3E95" w:rsidP="006D5769">
      <w:pPr>
        <w:pStyle w:val="Heading3"/>
        <w:rPr>
          <w:rFonts w:ascii="Arial" w:eastAsiaTheme="minorEastAsia" w:hAnsi="Arial" w:cs="Arial"/>
          <w:sz w:val="32"/>
          <w:szCs w:val="32"/>
          <w:lang w:val="it-IT"/>
        </w:rPr>
      </w:pPr>
      <w:bookmarkStart w:id="11" w:name="_Toc36637129"/>
      <w:r>
        <w:rPr>
          <w:rFonts w:ascii="Arial" w:eastAsiaTheme="minorEastAsia" w:hAnsi="Arial" w:cs="Arial"/>
          <w:sz w:val="32"/>
          <w:szCs w:val="32"/>
          <w:lang w:val="it-IT"/>
        </w:rPr>
        <w:lastRenderedPageBreak/>
        <w:t xml:space="preserve"> </w:t>
      </w:r>
      <w:r w:rsidR="006C3ED9" w:rsidRPr="005D3E95">
        <w:rPr>
          <w:rFonts w:ascii="Arial" w:eastAsiaTheme="minorEastAsia" w:hAnsi="Arial" w:cs="Arial"/>
          <w:sz w:val="32"/>
          <w:szCs w:val="32"/>
          <w:lang w:val="it-IT"/>
        </w:rPr>
        <w:t xml:space="preserve">FEA </w:t>
      </w:r>
      <w:r w:rsidR="00312048" w:rsidRPr="005D3E95">
        <w:rPr>
          <w:rFonts w:ascii="Arial" w:eastAsiaTheme="minorEastAsia" w:hAnsi="Arial" w:cs="Arial"/>
          <w:sz w:val="32"/>
          <w:szCs w:val="32"/>
          <w:lang w:val="it-IT"/>
        </w:rPr>
        <w:t>MODEL AND SIMULATION</w:t>
      </w:r>
      <w:bookmarkEnd w:id="11"/>
    </w:p>
    <w:p w14:paraId="683DAACD" w14:textId="77777777" w:rsidR="00312048" w:rsidRDefault="00312048" w:rsidP="00312048">
      <w:pPr>
        <w:keepNext/>
      </w:pPr>
      <w:r>
        <w:rPr>
          <w:noProof/>
        </w:rPr>
        <w:drawing>
          <wp:inline distT="0" distB="0" distL="0" distR="0" wp14:anchorId="513EBD00" wp14:editId="6EE59BB6">
            <wp:extent cx="3388942" cy="2096219"/>
            <wp:effectExtent l="0" t="0" r="2540" b="0"/>
            <wp:docPr id="13" name="Picture 13" descr="A picture containing indoor, sitting, table,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0F0CDB7.tmp"/>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19505" cy="2115124"/>
                    </a:xfrm>
                    <a:prstGeom prst="rect">
                      <a:avLst/>
                    </a:prstGeom>
                  </pic:spPr>
                </pic:pic>
              </a:graphicData>
            </a:graphic>
          </wp:inline>
        </w:drawing>
      </w:r>
    </w:p>
    <w:p w14:paraId="20CE5C08" w14:textId="1F5B8D72" w:rsidR="00312048" w:rsidRDefault="00312048" w:rsidP="00312048">
      <w:pPr>
        <w:pStyle w:val="Caption"/>
      </w:pPr>
      <w:r>
        <w:t xml:space="preserve">Figure </w:t>
      </w:r>
      <w:r w:rsidR="00354DA0">
        <w:fldChar w:fldCharType="begin"/>
      </w:r>
      <w:r w:rsidR="00354DA0">
        <w:instrText xml:space="preserve"> SEQ Figure \* ARABIC </w:instrText>
      </w:r>
      <w:r w:rsidR="00354DA0">
        <w:fldChar w:fldCharType="separate"/>
      </w:r>
      <w:r w:rsidR="00B37D79">
        <w:rPr>
          <w:noProof/>
        </w:rPr>
        <w:t>6</w:t>
      </w:r>
      <w:r w:rsidR="00354DA0">
        <w:rPr>
          <w:noProof/>
        </w:rPr>
        <w:fldChar w:fldCharType="end"/>
      </w:r>
      <w:r>
        <w:t xml:space="preserve"> FEA model</w:t>
      </w:r>
    </w:p>
    <w:p w14:paraId="3DB7A60C" w14:textId="6A8CFA12" w:rsidR="00312048" w:rsidRPr="008B2D97" w:rsidRDefault="00312048" w:rsidP="008B2D97">
      <w:r w:rsidRPr="008B2D97">
        <w:t xml:space="preserve">The FEA model always starts by representing the rig (structure) and the frame using a CAD software. The aim is always to design the CAD model as close as possible to the physical components, this will </w:t>
      </w:r>
      <w:r w:rsidR="008B2D97" w:rsidRPr="008B2D97">
        <w:t xml:space="preserve">enable to </w:t>
      </w:r>
      <w:r w:rsidRPr="008B2D97">
        <w:t>avoid most of the errors.</w:t>
      </w:r>
      <w:r w:rsidR="008B2D97">
        <w:t xml:space="preserve"> </w:t>
      </w:r>
      <w:r w:rsidRPr="008B2D97">
        <w:t>Once the CAD model is checked measuring all the relevant data, moving to an FEA package the boundary conditions can be set.</w:t>
      </w:r>
      <w:r w:rsidR="008B2D97">
        <w:t xml:space="preserve"> </w:t>
      </w:r>
      <w:r w:rsidRPr="008B2D97">
        <w:t xml:space="preserve">For the frame the best way is to split the component into smaller parts analysing one part </w:t>
      </w:r>
      <w:r w:rsidR="003F1F2E" w:rsidRPr="008B2D97">
        <w:t>at time</w:t>
      </w:r>
      <w:r w:rsidRPr="008B2D97">
        <w:t>.</w:t>
      </w:r>
    </w:p>
    <w:p w14:paraId="20E272F0" w14:textId="34374478" w:rsidR="003F1F2E" w:rsidRPr="008B2D97" w:rsidRDefault="003F1F2E" w:rsidP="008B2D97">
      <w:r w:rsidRPr="008B2D97">
        <w:t xml:space="preserve">The whole system </w:t>
      </w:r>
      <w:proofErr w:type="gramStart"/>
      <w:r w:rsidRPr="008B2D97">
        <w:t>has to</w:t>
      </w:r>
      <w:proofErr w:type="gramEnd"/>
      <w:r w:rsidRPr="008B2D97">
        <w:t xml:space="preserve"> meshed</w:t>
      </w:r>
      <w:r w:rsidR="00F35B32" w:rsidRPr="008B2D97">
        <w:t xml:space="preserve">, it’s advisable to create a </w:t>
      </w:r>
      <w:r w:rsidR="007C03BC" w:rsidRPr="008B2D97">
        <w:t>finer</w:t>
      </w:r>
      <w:r w:rsidR="00F35B32" w:rsidRPr="008B2D97">
        <w:t xml:space="preserve"> mesh in the headstock zone in order to acquire the most accurate results as possible.</w:t>
      </w:r>
    </w:p>
    <w:p w14:paraId="13BD3AAA" w14:textId="77777777" w:rsidR="00F35B32" w:rsidRPr="008B2D97" w:rsidRDefault="00F35B32" w:rsidP="008B2D97"/>
    <w:p w14:paraId="3690C272" w14:textId="77777777" w:rsidR="008B2D97" w:rsidRDefault="00312048" w:rsidP="008B2D97">
      <w:pPr>
        <w:keepNext/>
      </w:pPr>
      <w:r>
        <w:rPr>
          <w:noProof/>
        </w:rPr>
        <w:lastRenderedPageBreak/>
        <mc:AlternateContent>
          <mc:Choice Requires="wps">
            <w:drawing>
              <wp:anchor distT="0" distB="0" distL="114300" distR="114300" simplePos="0" relativeHeight="251703296" behindDoc="0" locked="0" layoutInCell="1" allowOverlap="1" wp14:anchorId="799398D7" wp14:editId="2E5B5689">
                <wp:simplePos x="0" y="0"/>
                <wp:positionH relativeFrom="column">
                  <wp:posOffset>2247900</wp:posOffset>
                </wp:positionH>
                <wp:positionV relativeFrom="paragraph">
                  <wp:posOffset>1692910</wp:posOffset>
                </wp:positionV>
                <wp:extent cx="297180" cy="327660"/>
                <wp:effectExtent l="38100" t="38100" r="26670" b="34290"/>
                <wp:wrapNone/>
                <wp:docPr id="19" name="Straight Arrow Connector 19"/>
                <wp:cNvGraphicFramePr/>
                <a:graphic xmlns:a="http://schemas.openxmlformats.org/drawingml/2006/main">
                  <a:graphicData uri="http://schemas.microsoft.com/office/word/2010/wordprocessingShape">
                    <wps:wsp>
                      <wps:cNvCnPr/>
                      <wps:spPr>
                        <a:xfrm flipH="1" flipV="1">
                          <a:off x="0" y="0"/>
                          <a:ext cx="297180" cy="32766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1C9F1F" id="Straight Arrow Connector 19" o:spid="_x0000_s1026" type="#_x0000_t32" style="position:absolute;margin-left:177pt;margin-top:133.3pt;width:23.4pt;height:25.8pt;flip:x 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" strokecolor="#ed7d31 [3205]" strokeweight=".5pt">
                <v:stroke endarrow="block" joinstyle="miter"/>
              </v:shape>
            </w:pict>
          </mc:Fallback>
        </mc:AlternateContent>
      </w:r>
      <w:r>
        <w:rPr>
          <w:noProof/>
        </w:rPr>
        <mc:AlternateContent>
          <mc:Choice Requires="wps">
            <w:drawing>
              <wp:anchor distT="0" distB="0" distL="114300" distR="114300" simplePos="0" relativeHeight="251702272" behindDoc="0" locked="0" layoutInCell="1" allowOverlap="1" wp14:anchorId="011384F0" wp14:editId="64DFA362">
                <wp:simplePos x="0" y="0"/>
                <wp:positionH relativeFrom="column">
                  <wp:posOffset>1303020</wp:posOffset>
                </wp:positionH>
                <wp:positionV relativeFrom="paragraph">
                  <wp:posOffset>1479550</wp:posOffset>
                </wp:positionV>
                <wp:extent cx="350520" cy="373380"/>
                <wp:effectExtent l="38100" t="38100" r="30480" b="26670"/>
                <wp:wrapNone/>
                <wp:docPr id="18" name="Straight Arrow Connector 18"/>
                <wp:cNvGraphicFramePr/>
                <a:graphic xmlns:a="http://schemas.openxmlformats.org/drawingml/2006/main">
                  <a:graphicData uri="http://schemas.microsoft.com/office/word/2010/wordprocessingShape">
                    <wps:wsp>
                      <wps:cNvCnPr/>
                      <wps:spPr>
                        <a:xfrm flipH="1" flipV="1">
                          <a:off x="0" y="0"/>
                          <a:ext cx="350520" cy="373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9E5B1F" id="Straight Arrow Connector 18" o:spid="_x0000_s1026" type="#_x0000_t32" style="position:absolute;margin-left:102.6pt;margin-top:116.5pt;width:27.6pt;height:29.4pt;flip:x 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" strokecolor="#5b9bd5 [3204]" strokeweight=".5pt">
                <v:stroke endarrow="block" joinstyle="miter"/>
              </v:shape>
            </w:pict>
          </mc:Fallback>
        </mc:AlternateContent>
      </w:r>
      <w:r>
        <w:rPr>
          <w:noProof/>
        </w:rPr>
        <mc:AlternateContent>
          <mc:Choice Requires="wps">
            <w:drawing>
              <wp:anchor distT="0" distB="0" distL="114300" distR="114300" simplePos="0" relativeHeight="251701248" behindDoc="0" locked="0" layoutInCell="1" allowOverlap="1" wp14:anchorId="728BC948" wp14:editId="77B5BCEC">
                <wp:simplePos x="0" y="0"/>
                <wp:positionH relativeFrom="column">
                  <wp:posOffset>906780</wp:posOffset>
                </wp:positionH>
                <wp:positionV relativeFrom="paragraph">
                  <wp:posOffset>1068070</wp:posOffset>
                </wp:positionV>
                <wp:extent cx="350520" cy="373380"/>
                <wp:effectExtent l="38100" t="38100" r="30480" b="26670"/>
                <wp:wrapNone/>
                <wp:docPr id="17" name="Straight Arrow Connector 17"/>
                <wp:cNvGraphicFramePr/>
                <a:graphic xmlns:a="http://schemas.openxmlformats.org/drawingml/2006/main">
                  <a:graphicData uri="http://schemas.microsoft.com/office/word/2010/wordprocessingShape">
                    <wps:wsp>
                      <wps:cNvCnPr/>
                      <wps:spPr>
                        <a:xfrm flipH="1" flipV="1">
                          <a:off x="0" y="0"/>
                          <a:ext cx="350520" cy="373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513A24" id="Straight Arrow Connector 17" o:spid="_x0000_s1026" type="#_x0000_t32" style="position:absolute;margin-left:71.4pt;margin-top:84.1pt;width:27.6pt;height:29.4pt;flip:x 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" strokecolor="#5b9bd5 [3204]" strokeweight=".5pt">
                <v:stroke endarrow="block" joinstyle="miter"/>
              </v:shape>
            </w:pict>
          </mc:Fallback>
        </mc:AlternateContent>
      </w:r>
      <w:r>
        <w:rPr>
          <w:noProof/>
        </w:rPr>
        <mc:AlternateContent>
          <mc:Choice Requires="wps">
            <w:drawing>
              <wp:anchor distT="0" distB="0" distL="114300" distR="114300" simplePos="0" relativeHeight="251700224" behindDoc="0" locked="0" layoutInCell="1" allowOverlap="1" wp14:anchorId="121DADFC" wp14:editId="17A866F4">
                <wp:simplePos x="0" y="0"/>
                <wp:positionH relativeFrom="column">
                  <wp:posOffset>205740</wp:posOffset>
                </wp:positionH>
                <wp:positionV relativeFrom="paragraph">
                  <wp:posOffset>1913890</wp:posOffset>
                </wp:positionV>
                <wp:extent cx="1226820" cy="1546860"/>
                <wp:effectExtent l="0" t="0" r="11430" b="15240"/>
                <wp:wrapNone/>
                <wp:docPr id="16" name="Oval 16"/>
                <wp:cNvGraphicFramePr/>
                <a:graphic xmlns:a="http://schemas.openxmlformats.org/drawingml/2006/main">
                  <a:graphicData uri="http://schemas.microsoft.com/office/word/2010/wordprocessingShape">
                    <wps:wsp>
                      <wps:cNvSpPr/>
                      <wps:spPr>
                        <a:xfrm>
                          <a:off x="0" y="0"/>
                          <a:ext cx="1226820" cy="1546860"/>
                        </a:xfrm>
                        <a:prstGeom prst="ellipse">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DDB470" id="Oval 16" o:spid="_x0000_s1026" style="position:absolute;margin-left:16.2pt;margin-top:150.7pt;width:96.6pt;height:121.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" filled="f" strokecolor="#00b050" strokeweight="1pt">
                <v:stroke joinstyle="miter"/>
              </v:oval>
            </w:pict>
          </mc:Fallback>
        </mc:AlternateContent>
      </w:r>
      <w:r>
        <w:rPr>
          <w:noProof/>
        </w:rPr>
        <mc:AlternateContent>
          <mc:Choice Requires="wps">
            <w:drawing>
              <wp:anchor distT="0" distB="0" distL="114300" distR="114300" simplePos="0" relativeHeight="251699200" behindDoc="0" locked="0" layoutInCell="1" allowOverlap="1" wp14:anchorId="32826047" wp14:editId="4EB46221">
                <wp:simplePos x="0" y="0"/>
                <wp:positionH relativeFrom="column">
                  <wp:posOffset>2004060</wp:posOffset>
                </wp:positionH>
                <wp:positionV relativeFrom="paragraph">
                  <wp:posOffset>283210</wp:posOffset>
                </wp:positionV>
                <wp:extent cx="693420" cy="982980"/>
                <wp:effectExtent l="0" t="0" r="11430" b="26670"/>
                <wp:wrapNone/>
                <wp:docPr id="15" name="Oval 15"/>
                <wp:cNvGraphicFramePr/>
                <a:graphic xmlns:a="http://schemas.openxmlformats.org/drawingml/2006/main">
                  <a:graphicData uri="http://schemas.microsoft.com/office/word/2010/wordprocessingShape">
                    <wps:wsp>
                      <wps:cNvSpPr/>
                      <wps:spPr>
                        <a:xfrm>
                          <a:off x="0" y="0"/>
                          <a:ext cx="693420" cy="98298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7426A6" id="Oval 15" o:spid="_x0000_s1026" style="position:absolute;margin-left:157.8pt;margin-top:22.3pt;width:54.6pt;height:77.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" filled="f" strokecolor="red" strokeweight="1pt">
                <v:stroke joinstyle="miter"/>
              </v:oval>
            </w:pict>
          </mc:Fallback>
        </mc:AlternateContent>
      </w:r>
      <w:r>
        <w:rPr>
          <w:noProof/>
        </w:rPr>
        <w:drawing>
          <wp:inline distT="0" distB="0" distL="0" distR="0" wp14:anchorId="792559C3" wp14:editId="28F17C83">
            <wp:extent cx="2909491" cy="3886200"/>
            <wp:effectExtent l="0" t="0" r="5715" b="0"/>
            <wp:docPr id="14" name="Picture 14" descr="A picture containing photo, black, whit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4_YZ250F_Fea_US_04.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26821" cy="3909348"/>
                    </a:xfrm>
                    <a:prstGeom prst="rect">
                      <a:avLst/>
                    </a:prstGeom>
                  </pic:spPr>
                </pic:pic>
              </a:graphicData>
            </a:graphic>
          </wp:inline>
        </w:drawing>
      </w:r>
    </w:p>
    <w:p w14:paraId="4969FB04" w14:textId="161DDDD9" w:rsidR="00312048" w:rsidRDefault="008B2D97" w:rsidP="008B2D97">
      <w:pPr>
        <w:pStyle w:val="Caption"/>
      </w:pPr>
      <w:r>
        <w:t xml:space="preserve">Figure </w:t>
      </w:r>
      <w:fldSimple w:instr=" SEQ Figure \* ARABIC ">
        <w:r w:rsidR="00B37D79">
          <w:rPr>
            <w:noProof/>
          </w:rPr>
          <w:t>7</w:t>
        </w:r>
      </w:fldSimple>
      <w:r>
        <w:t xml:space="preserve"> Example of splitting frame in sections</w:t>
      </w:r>
    </w:p>
    <w:p w14:paraId="01CFAE6F" w14:textId="77777777" w:rsidR="00312048" w:rsidRDefault="00312048" w:rsidP="008B2D97">
      <w:r>
        <w:t>Steering head (red)</w:t>
      </w:r>
    </w:p>
    <w:p w14:paraId="176393F8" w14:textId="77777777" w:rsidR="00312048" w:rsidRDefault="00312048" w:rsidP="008B2D97">
      <w:r>
        <w:t>Anterior box (orange)</w:t>
      </w:r>
    </w:p>
    <w:p w14:paraId="62305B0C" w14:textId="77777777" w:rsidR="00312048" w:rsidRDefault="00312048" w:rsidP="008B2D97">
      <w:r>
        <w:t>Sub frame lateral plates (green)</w:t>
      </w:r>
    </w:p>
    <w:p w14:paraId="45C8AD84" w14:textId="5A53B28B" w:rsidR="00CA40BD" w:rsidRDefault="00312048" w:rsidP="00312048">
      <w:r>
        <w:t>Perimetric tubes (blue</w:t>
      </w:r>
      <w:r w:rsidR="008B2D97">
        <w:t>)</w:t>
      </w:r>
    </w:p>
    <w:p w14:paraId="53E107A8" w14:textId="77777777" w:rsidR="00CA40BD" w:rsidRDefault="00CA40BD" w:rsidP="00312048"/>
    <w:p w14:paraId="363647F8" w14:textId="0B00A549" w:rsidR="00312048" w:rsidRPr="00B05AA1" w:rsidRDefault="00B05AA1" w:rsidP="00312048">
      <w:pPr>
        <w:rPr>
          <w:b/>
          <w:bCs/>
        </w:rPr>
      </w:pPr>
      <w:r w:rsidRPr="00B05AA1">
        <w:rPr>
          <w:b/>
          <w:bCs/>
        </w:rPr>
        <w:t>LOADS</w:t>
      </w:r>
      <w:r w:rsidR="00312048" w:rsidRPr="00B05AA1">
        <w:rPr>
          <w:b/>
          <w:bCs/>
        </w:rPr>
        <w:t xml:space="preserve"> AND COSTRAINTS</w:t>
      </w:r>
    </w:p>
    <w:p w14:paraId="12C3FC89" w14:textId="6622439C" w:rsidR="00401BFF" w:rsidRDefault="00312048" w:rsidP="00312048">
      <w:r>
        <w:t>In order to replicate the physical test conditions</w:t>
      </w:r>
      <w:r w:rsidR="00C175CA">
        <w:t xml:space="preserve">, the frame is constrained </w:t>
      </w:r>
      <w:r w:rsidR="00FE6328">
        <w:t xml:space="preserve">at the </w:t>
      </w:r>
      <w:r w:rsidR="00E47B15">
        <w:t>swing harm pivot</w:t>
      </w:r>
      <w:r w:rsidR="000C4FAA">
        <w:t>, locking its movement along</w:t>
      </w:r>
      <w:r w:rsidR="00C43E6F">
        <w:t xml:space="preserve"> </w:t>
      </w:r>
      <w:r w:rsidR="00071981">
        <w:t xml:space="preserve">X and Y direction (see </w:t>
      </w:r>
      <w:r w:rsidR="00071981">
        <w:fldChar w:fldCharType="begin"/>
      </w:r>
      <w:r w:rsidR="00071981">
        <w:instrText xml:space="preserve"> REF _Ref36116667 \h </w:instrText>
      </w:r>
      <w:r w:rsidR="00071981">
        <w:fldChar w:fldCharType="separate"/>
      </w:r>
      <w:r w:rsidR="00071981">
        <w:t xml:space="preserve">Figure </w:t>
      </w:r>
      <w:r w:rsidR="00071981">
        <w:rPr>
          <w:noProof/>
        </w:rPr>
        <w:t>3</w:t>
      </w:r>
      <w:r w:rsidR="00071981">
        <w:fldChar w:fldCharType="end"/>
      </w:r>
      <w:r w:rsidR="00071981">
        <w:t xml:space="preserve">) it could only rotates around </w:t>
      </w:r>
      <w:r w:rsidR="00C01ED9">
        <w:t>the Z a</w:t>
      </w:r>
      <w:r w:rsidR="00FF3352">
        <w:t xml:space="preserve">xis but </w:t>
      </w:r>
      <w:r w:rsidR="0032556C">
        <w:t xml:space="preserve"> </w:t>
      </w:r>
      <w:r w:rsidR="00995D74">
        <w:t xml:space="preserve">this movement is </w:t>
      </w:r>
      <w:r w:rsidR="00715BFD">
        <w:t xml:space="preserve">blocked by the steering head </w:t>
      </w:r>
      <w:r w:rsidR="00995E47">
        <w:t>pivot</w:t>
      </w:r>
      <w:r w:rsidR="00467D26">
        <w:t xml:space="preserve">, allowing  </w:t>
      </w:r>
      <w:r w:rsidR="00053E60">
        <w:t xml:space="preserve">the </w:t>
      </w:r>
      <w:r w:rsidR="00467D26">
        <w:t xml:space="preserve">headstock to rotates </w:t>
      </w:r>
      <w:r w:rsidR="00053E60">
        <w:t xml:space="preserve">just </w:t>
      </w:r>
      <w:r w:rsidR="00467D26">
        <w:t>around the X axis.</w:t>
      </w:r>
      <w:r w:rsidR="00F078AD">
        <w:t xml:space="preserve"> </w:t>
      </w:r>
      <w:r w:rsidR="00053E60">
        <w:t xml:space="preserve"> </w:t>
      </w:r>
      <w:r w:rsidR="00537AC1">
        <w:t>The</w:t>
      </w:r>
      <w:r w:rsidR="00857A21">
        <w:t xml:space="preserve"> structure is</w:t>
      </w:r>
      <w:r w:rsidR="00537AC1">
        <w:t xml:space="preserve"> </w:t>
      </w:r>
      <w:r w:rsidR="002D5029">
        <w:t>load</w:t>
      </w:r>
      <w:r w:rsidR="00857A21">
        <w:t>ed</w:t>
      </w:r>
      <w:r w:rsidR="002D5029">
        <w:t xml:space="preserve"> applying a torque </w:t>
      </w:r>
      <w:r w:rsidR="009131BC">
        <w:t xml:space="preserve">at </w:t>
      </w:r>
      <w:r w:rsidR="00147778">
        <w:t xml:space="preserve">the shaft, the value </w:t>
      </w:r>
      <w:proofErr w:type="gramStart"/>
      <w:r w:rsidR="00147778">
        <w:t>has to</w:t>
      </w:r>
      <w:proofErr w:type="gramEnd"/>
      <w:r w:rsidR="00147778">
        <w:t xml:space="preserve"> be </w:t>
      </w:r>
      <w:r w:rsidR="00525A22">
        <w:t>equal to the one applied in the physical test.</w:t>
      </w:r>
    </w:p>
    <w:p w14:paraId="029AF3DD" w14:textId="2CA1DE90" w:rsidR="00401BFF" w:rsidRDefault="00401BFF" w:rsidP="00312048">
      <w:r>
        <w:t xml:space="preserve">Once the simulation </w:t>
      </w:r>
      <w:r w:rsidR="00A64F64">
        <w:t>has run the results of</w:t>
      </w:r>
      <w:r w:rsidR="00370914">
        <w:t xml:space="preserve"> </w:t>
      </w:r>
      <w:r w:rsidR="008877E0">
        <w:t>torsional</w:t>
      </w:r>
      <w:r w:rsidR="00370914">
        <w:t xml:space="preserve"> stiffness can be visualized and </w:t>
      </w:r>
      <w:r w:rsidR="00147778">
        <w:t>anal</w:t>
      </w:r>
      <w:r w:rsidR="001F14ED">
        <w:t>ysed</w:t>
      </w:r>
      <w:r w:rsidR="008877E0">
        <w:t>.</w:t>
      </w:r>
    </w:p>
    <w:p w14:paraId="403F3557" w14:textId="77777777" w:rsidR="001F14ED" w:rsidRDefault="001F14ED" w:rsidP="00312048"/>
    <w:p w14:paraId="733AEC99" w14:textId="77777777" w:rsidR="001F14ED" w:rsidRDefault="001F14ED" w:rsidP="00312048"/>
    <w:p w14:paraId="2AF977D9" w14:textId="53EE2CD6" w:rsidR="00957B7E" w:rsidRDefault="008877E0" w:rsidP="00312048">
      <w:r>
        <w:lastRenderedPageBreak/>
        <w:t>Here a compar</w:t>
      </w:r>
      <w:r w:rsidR="00F956B3">
        <w:t xml:space="preserve">ation of both physical and </w:t>
      </w:r>
      <w:r w:rsidR="001C7E8C">
        <w:t xml:space="preserve">FEA </w:t>
      </w:r>
      <w:r w:rsidR="0036113D">
        <w:t xml:space="preserve">of the </w:t>
      </w:r>
      <w:r w:rsidR="00E7416A">
        <w:t>torsional test executed by the University of Milan (Poli</w:t>
      </w:r>
      <w:r w:rsidR="00957B7E">
        <w:t>tecnico di Milano)</w:t>
      </w:r>
    </w:p>
    <w:p w14:paraId="19C9C920" w14:textId="0F1B5856" w:rsidR="00617B8C" w:rsidRPr="00617B8C" w:rsidRDefault="007F0663" w:rsidP="00ED6A36">
      <w:pPr>
        <w:pStyle w:val="Heading3"/>
      </w:pPr>
      <w:bookmarkStart w:id="12" w:name="_Toc36637130"/>
      <w:r>
        <w:t>TEST RESULTS COMPARATION</w:t>
      </w:r>
      <w:bookmarkEnd w:id="12"/>
    </w:p>
    <w:p w14:paraId="311D9BDF" w14:textId="1D43DD54" w:rsidR="00617B8C" w:rsidRDefault="00F4525A" w:rsidP="00617B8C">
      <w:pPr>
        <w:keepNext/>
      </w:pPr>
      <w:r>
        <w:rPr>
          <w:noProof/>
        </w:rPr>
        <w:drawing>
          <wp:inline distT="0" distB="0" distL="0" distR="0" wp14:anchorId="4F8E9B28" wp14:editId="24C89263">
            <wp:extent cx="4633362" cy="1127858"/>
            <wp:effectExtent l="0" t="0" r="0" b="0"/>
            <wp:docPr id="205" name="Picture 20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0F09EE9.tmp"/>
                    <pic:cNvPicPr/>
                  </pic:nvPicPr>
                  <pic:blipFill>
                    <a:blip r:embed="rId17">
                      <a:extLst>
                        <a:ext uri="{28A0092B-C50C-407E-A947-70E740481C1C}">
                          <a14:useLocalDpi xmlns:a14="http://schemas.microsoft.com/office/drawing/2010/main" val="0"/>
                        </a:ext>
                      </a:extLst>
                    </a:blip>
                    <a:stretch>
                      <a:fillRect/>
                    </a:stretch>
                  </pic:blipFill>
                  <pic:spPr>
                    <a:xfrm>
                      <a:off x="0" y="0"/>
                      <a:ext cx="4633362" cy="1127858"/>
                    </a:xfrm>
                    <a:prstGeom prst="rect">
                      <a:avLst/>
                    </a:prstGeom>
                  </pic:spPr>
                </pic:pic>
              </a:graphicData>
            </a:graphic>
          </wp:inline>
        </w:drawing>
      </w:r>
    </w:p>
    <w:p w14:paraId="24239C8A" w14:textId="7D3380B4" w:rsidR="007F0663" w:rsidRDefault="00617B8C" w:rsidP="00617B8C">
      <w:pPr>
        <w:pStyle w:val="Caption"/>
      </w:pPr>
      <w:r>
        <w:t xml:space="preserve">Figure </w:t>
      </w:r>
      <w:r w:rsidR="00354DA0">
        <w:fldChar w:fldCharType="begin"/>
      </w:r>
      <w:r w:rsidR="00354DA0">
        <w:instrText xml:space="preserve"> SEQ Figure \* ARABIC </w:instrText>
      </w:r>
      <w:r w:rsidR="00354DA0">
        <w:fldChar w:fldCharType="separate"/>
      </w:r>
      <w:r w:rsidR="00B37D79">
        <w:rPr>
          <w:noProof/>
        </w:rPr>
        <w:t>8</w:t>
      </w:r>
      <w:r w:rsidR="00354DA0">
        <w:rPr>
          <w:noProof/>
        </w:rPr>
        <w:fldChar w:fldCharType="end"/>
      </w:r>
      <w:r>
        <w:t xml:space="preserve"> Physical test vs FEA test</w:t>
      </w:r>
    </w:p>
    <w:p w14:paraId="7DD0F1E8" w14:textId="48351683" w:rsidR="007B1D5A" w:rsidRDefault="00E03F5B" w:rsidP="00712469">
      <w:r>
        <w:t xml:space="preserve"> An</w:t>
      </w:r>
      <w:r w:rsidR="00D50C3C">
        <w:t xml:space="preserve">alysing the </w:t>
      </w:r>
      <w:r w:rsidR="005C756F">
        <w:t>results,</w:t>
      </w:r>
      <w:r w:rsidR="00D50C3C">
        <w:t xml:space="preserve"> </w:t>
      </w:r>
      <w:r w:rsidR="00A017FB">
        <w:t>it’s visible that ther</w:t>
      </w:r>
      <w:r w:rsidR="00D54058">
        <w:t xml:space="preserve">e are </w:t>
      </w:r>
      <w:r w:rsidR="005C756F">
        <w:t>discrepancies between the physical test and the computed one</w:t>
      </w:r>
      <w:r w:rsidR="00A25B01">
        <w:t>s</w:t>
      </w:r>
      <w:r w:rsidR="009C096A">
        <w:t xml:space="preserve"> as expected</w:t>
      </w:r>
      <w:r w:rsidR="00CA5DAA">
        <w:t xml:space="preserve">. The </w:t>
      </w:r>
      <w:r w:rsidR="003C1679">
        <w:t xml:space="preserve">FEA results </w:t>
      </w:r>
      <w:r w:rsidR="00FB1DB1">
        <w:t xml:space="preserve">data are bigger than the physical test, overpredicting in both cases the </w:t>
      </w:r>
      <w:r w:rsidR="00B37398">
        <w:t>torsional sti</w:t>
      </w:r>
      <w:r w:rsidR="009A6418">
        <w:t>ffness. This is due to the fact</w:t>
      </w:r>
      <w:r w:rsidR="00E15D4D">
        <w:t xml:space="preserve"> that </w:t>
      </w:r>
      <w:r w:rsidR="009A6418">
        <w:t xml:space="preserve"> </w:t>
      </w:r>
      <w:r w:rsidR="00AE2644">
        <w:t xml:space="preserve">the FEA test was </w:t>
      </w:r>
      <w:r w:rsidR="00691558">
        <w:t xml:space="preserve">built using </w:t>
      </w:r>
      <w:r w:rsidR="00AA7F0F">
        <w:t>tetr</w:t>
      </w:r>
      <w:r w:rsidR="0016037D">
        <w:t>a</w:t>
      </w:r>
      <w:r w:rsidR="00AF1F0E">
        <w:t>hedical</w:t>
      </w:r>
      <w:r w:rsidR="00DF5BCC">
        <w:t xml:space="preserve"> nodes</w:t>
      </w:r>
      <w:r w:rsidR="00BF15B0">
        <w:t>, the use of these nodes make the frame tigh</w:t>
      </w:r>
      <w:r w:rsidR="003D6D9A">
        <w:t>t</w:t>
      </w:r>
      <w:r w:rsidR="00693F46">
        <w:t xml:space="preserve"> so more effected by the loads applied </w:t>
      </w:r>
      <w:sdt>
        <w:sdtPr>
          <w:id w:val="-575197529"/>
          <w:citation/>
        </w:sdtPr>
        <w:sdtEndPr/>
        <w:sdtContent>
          <w:r w:rsidR="00693F46">
            <w:fldChar w:fldCharType="begin"/>
          </w:r>
          <w:r w:rsidR="00693F46">
            <w:instrText xml:space="preserve"> CITATION Boc05 \l 2057 </w:instrText>
          </w:r>
          <w:r w:rsidR="00693F46">
            <w:fldChar w:fldCharType="separate"/>
          </w:r>
          <w:r w:rsidR="00600D59" w:rsidRPr="00600D59">
            <w:rPr>
              <w:noProof/>
            </w:rPr>
            <w:t>(Boccione, 2005)</w:t>
          </w:r>
          <w:r w:rsidR="00693F46">
            <w:fldChar w:fldCharType="end"/>
          </w:r>
        </w:sdtContent>
      </w:sdt>
      <w:r w:rsidR="00693F46">
        <w:t>.</w:t>
      </w:r>
      <w:r w:rsidR="00E51697">
        <w:t xml:space="preserve"> In this case the type of nodes could have been c</w:t>
      </w:r>
      <w:r w:rsidR="002B6BC6">
        <w:t xml:space="preserve">hanged, run the </w:t>
      </w:r>
      <w:r w:rsidR="006D5769">
        <w:t>simulation again</w:t>
      </w:r>
      <w:r w:rsidR="002B6BC6">
        <w:t xml:space="preserve"> and see if the chan</w:t>
      </w:r>
      <w:r w:rsidR="00D06522">
        <w:t>ge</w:t>
      </w:r>
      <w:r w:rsidR="00A94F84">
        <w:t>s</w:t>
      </w:r>
      <w:r w:rsidR="00D06522">
        <w:t xml:space="preserve"> made reduces the gap with physical </w:t>
      </w:r>
      <w:r w:rsidR="007E3E3D">
        <w:t>test data.</w:t>
      </w:r>
      <w:r w:rsidR="0013552E">
        <w:t xml:space="preserve"> </w:t>
      </w:r>
      <w:r w:rsidR="00F220F9">
        <w:t>Once</w:t>
      </w:r>
      <w:r w:rsidR="006D5769">
        <w:t xml:space="preserve"> the </w:t>
      </w:r>
      <w:r w:rsidR="001222F5">
        <w:t xml:space="preserve">gap </w:t>
      </w:r>
      <w:r w:rsidR="000B04DB">
        <w:t xml:space="preserve">between reality </w:t>
      </w:r>
      <w:r w:rsidR="006D5769">
        <w:t>and FEA</w:t>
      </w:r>
      <w:r w:rsidR="00F220F9">
        <w:t xml:space="preserve"> model</w:t>
      </w:r>
      <w:r w:rsidR="005B37FB">
        <w:t xml:space="preserve"> is </w:t>
      </w:r>
      <w:r w:rsidR="00A36FAB">
        <w:t>found, changes can be made to the model in order to make the model as close as possible to the reality.</w:t>
      </w:r>
    </w:p>
    <w:p w14:paraId="57F22FA6" w14:textId="011AC774" w:rsidR="007B1D5A" w:rsidRDefault="007B1D5A" w:rsidP="00712469"/>
    <w:p w14:paraId="6A5BDC6C" w14:textId="2279E496" w:rsidR="00D86DFE" w:rsidRDefault="00A421FB" w:rsidP="00803C92">
      <w:pPr>
        <w:pStyle w:val="Heading2"/>
      </w:pPr>
      <w:bookmarkStart w:id="13" w:name="_Toc36637131"/>
      <w:r>
        <w:t xml:space="preserve">NATURAL FREQUENCY TEST- </w:t>
      </w:r>
      <w:r w:rsidR="00CB0126">
        <w:t>HAMMER TEST</w:t>
      </w:r>
      <w:bookmarkEnd w:id="13"/>
    </w:p>
    <w:p w14:paraId="40B919D5" w14:textId="5EA04483" w:rsidR="005D1EBD" w:rsidRDefault="0037475C" w:rsidP="0013552E">
      <w:r>
        <w:t xml:space="preserve">The natural frequency </w:t>
      </w:r>
      <w:r w:rsidR="002028A7">
        <w:t xml:space="preserve">test is a physical analysis </w:t>
      </w:r>
      <w:r w:rsidR="00353223">
        <w:t>done</w:t>
      </w:r>
      <w:r w:rsidR="00726ADE">
        <w:t xml:space="preserve"> on </w:t>
      </w:r>
      <w:r w:rsidR="00F377B3">
        <w:t>the</w:t>
      </w:r>
      <w:r w:rsidR="00726ADE">
        <w:t xml:space="preserve"> mechanical part</w:t>
      </w:r>
      <w:r w:rsidR="000B7EA9">
        <w:t xml:space="preserve"> that </w:t>
      </w:r>
      <w:r w:rsidR="00F377B3">
        <w:t>are</w:t>
      </w:r>
      <w:r w:rsidR="000B7EA9">
        <w:t xml:space="preserve"> at hight risk of reso</w:t>
      </w:r>
      <w:r w:rsidR="004D0913">
        <w:t xml:space="preserve">nance due </w:t>
      </w:r>
      <w:r w:rsidR="00551824">
        <w:t xml:space="preserve">the presence </w:t>
      </w:r>
      <w:r w:rsidR="00034EF1">
        <w:t xml:space="preserve">external loads vibrating at the same </w:t>
      </w:r>
      <w:r w:rsidR="00C072A7">
        <w:t xml:space="preserve">frequency of </w:t>
      </w:r>
      <w:r w:rsidR="00C236A3">
        <w:t>the natural frequency of the chassis</w:t>
      </w:r>
      <w:r w:rsidR="008B20B9">
        <w:t xml:space="preserve">. </w:t>
      </w:r>
      <w:r w:rsidR="00380E55">
        <w:t xml:space="preserve">The value of natural </w:t>
      </w:r>
      <w:r w:rsidR="00E74696">
        <w:t>frequency can be found by using different techniques</w:t>
      </w:r>
      <w:r w:rsidR="00CF332C">
        <w:t xml:space="preserve"> such as hammer test,</w:t>
      </w:r>
      <w:r w:rsidR="00E2513F">
        <w:t xml:space="preserve"> impact test,</w:t>
      </w:r>
      <w:r w:rsidR="001B49C8">
        <w:t xml:space="preserve"> coast down peak hold test. In this section </w:t>
      </w:r>
      <w:r w:rsidR="005D1EBD">
        <w:t>the hammer test will be explained</w:t>
      </w:r>
      <w:r w:rsidR="005D1EBD" w:rsidRPr="005D1EBD">
        <w:t xml:space="preserve"> </w:t>
      </w:r>
      <w:sdt>
        <w:sdtPr>
          <w:id w:val="1849982152"/>
          <w:citation/>
        </w:sdtPr>
        <w:sdtEndPr/>
        <w:sdtContent>
          <w:r w:rsidR="005D1EBD">
            <w:fldChar w:fldCharType="begin"/>
          </w:r>
          <w:r w:rsidR="005D1EBD">
            <w:instrText xml:space="preserve"> CITATION Pel20 \l 2057 </w:instrText>
          </w:r>
          <w:r w:rsidR="005D1EBD">
            <w:fldChar w:fldCharType="separate"/>
          </w:r>
          <w:r w:rsidR="00600D59" w:rsidRPr="00600D59">
            <w:rPr>
              <w:noProof/>
            </w:rPr>
            <w:t>(Pellegrino, 2020)</w:t>
          </w:r>
          <w:r w:rsidR="005D1EBD">
            <w:fldChar w:fldCharType="end"/>
          </w:r>
        </w:sdtContent>
      </w:sdt>
      <w:r w:rsidR="005D1EBD">
        <w:t>.</w:t>
      </w:r>
    </w:p>
    <w:p w14:paraId="43B372EE" w14:textId="63ECF152" w:rsidR="00551824" w:rsidRDefault="00551824" w:rsidP="0013552E">
      <w:r>
        <w:t xml:space="preserve">For a motorbike the external loads that could put the </w:t>
      </w:r>
      <w:r w:rsidR="00107D09">
        <w:t>structure in resonance are jumps, bu</w:t>
      </w:r>
      <w:r w:rsidR="00A80A81">
        <w:t>mps, mot</w:t>
      </w:r>
      <w:r w:rsidR="008446B8">
        <w:t>ion of the rider on the seat too.</w:t>
      </w:r>
    </w:p>
    <w:p w14:paraId="13F2B2A7" w14:textId="60BC7EAB" w:rsidR="00E702EB" w:rsidRDefault="00E702EB" w:rsidP="0013552E"/>
    <w:p w14:paraId="3A544355" w14:textId="4DA7EC38" w:rsidR="00E702EB" w:rsidRDefault="00E702EB" w:rsidP="00B76969"/>
    <w:p w14:paraId="3E1E001A" w14:textId="7E345733" w:rsidR="00E702EB" w:rsidRDefault="00E702EB" w:rsidP="00B76969"/>
    <w:p w14:paraId="39024B58" w14:textId="281146B6" w:rsidR="0013552E" w:rsidRDefault="0013552E" w:rsidP="00B76969"/>
    <w:p w14:paraId="39D2827E" w14:textId="5BE4F576" w:rsidR="0013552E" w:rsidRDefault="0013552E" w:rsidP="00B76969"/>
    <w:p w14:paraId="79A999F6" w14:textId="77777777" w:rsidR="0013552E" w:rsidRDefault="0013552E" w:rsidP="00B76969"/>
    <w:p w14:paraId="5EC6A227" w14:textId="738EF2C3" w:rsidR="00E735A9" w:rsidRPr="00AF00FE" w:rsidRDefault="00E735A9" w:rsidP="00B76969">
      <w:pPr>
        <w:rPr>
          <w:b/>
          <w:bCs/>
        </w:rPr>
      </w:pPr>
      <w:r w:rsidRPr="00AF00FE">
        <w:rPr>
          <w:b/>
          <w:bCs/>
        </w:rPr>
        <w:lastRenderedPageBreak/>
        <w:t>NATURAL FREQUNECY FORMULA AND PRINCIPLES</w:t>
      </w:r>
    </w:p>
    <w:p w14:paraId="4E0420CB" w14:textId="257DD252" w:rsidR="00E702EB" w:rsidRDefault="00E702EB" w:rsidP="00B76969">
      <w:r>
        <w:t>The natural frequency of any objects is defined by the following formula</w:t>
      </w:r>
      <w:r w:rsidR="00A2528F">
        <w:t xml:space="preserve"> </w:t>
      </w:r>
      <w:sdt>
        <w:sdtPr>
          <w:id w:val="-389111351"/>
          <w:citation/>
        </w:sdtPr>
        <w:sdtContent>
          <w:r w:rsidR="00600D59">
            <w:fldChar w:fldCharType="begin"/>
          </w:r>
          <w:r w:rsidR="00600D59">
            <w:instrText xml:space="preserve"> CITATION Joh18 \l 2057 </w:instrText>
          </w:r>
          <w:r w:rsidR="00600D59">
            <w:fldChar w:fldCharType="separate"/>
          </w:r>
          <w:r w:rsidR="00600D59" w:rsidRPr="00600D59">
            <w:rPr>
              <w:noProof/>
            </w:rPr>
            <w:t>(Johnson, 2018)</w:t>
          </w:r>
          <w:r w:rsidR="00600D59">
            <w:fldChar w:fldCharType="end"/>
          </w:r>
        </w:sdtContent>
      </w:sdt>
      <w:r w:rsidR="00600D59">
        <w:t>.</w:t>
      </w:r>
    </w:p>
    <w:p w14:paraId="5A8C866D" w14:textId="1FF6C488" w:rsidR="00E735A9" w:rsidRPr="00E702EB" w:rsidRDefault="0055679C" w:rsidP="00E702EB">
      <w:pPr>
        <w:jc w:val="center"/>
        <w:rPr>
          <w:rFonts w:eastAsiaTheme="minorEastAsia"/>
        </w:rPr>
      </w:pPr>
      <m:oMathPara>
        <m:oMath>
          <m:r>
            <m:rPr>
              <m:sty m:val="bi"/>
            </m:rPr>
            <w:rPr>
              <w:rFonts w:ascii="Cambria Math" w:hAnsi="Cambria Math"/>
            </w:rPr>
            <m:t>f</m:t>
          </m:r>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K</m:t>
                  </m:r>
                </m:num>
                <m:den>
                  <m:r>
                    <w:rPr>
                      <w:rFonts w:ascii="Cambria Math" w:hAnsi="Cambria Math"/>
                    </w:rPr>
                    <m:t>m</m:t>
                  </m:r>
                </m:den>
              </m:f>
            </m:e>
          </m:rad>
        </m:oMath>
      </m:oMathPara>
    </w:p>
    <w:p w14:paraId="58DE5C23" w14:textId="7CA1633E" w:rsidR="00E702EB" w:rsidRDefault="00E702EB" w:rsidP="00E702EB">
      <w:pPr>
        <w:rPr>
          <w:rFonts w:eastAsiaTheme="minorEastAsia"/>
        </w:rPr>
      </w:pPr>
      <w:r>
        <w:rPr>
          <w:rFonts w:eastAsiaTheme="minorEastAsia"/>
        </w:rPr>
        <w:t>Where</w:t>
      </w:r>
    </w:p>
    <w:p w14:paraId="566930DE" w14:textId="3EC72628" w:rsidR="00E702EB" w:rsidRDefault="00E702EB" w:rsidP="00E702EB">
      <w:pPr>
        <w:rPr>
          <w:rFonts w:eastAsiaTheme="minorEastAsia"/>
          <w:i/>
          <w:iCs/>
        </w:rPr>
      </w:pPr>
      <w:r w:rsidRPr="00E702EB">
        <w:rPr>
          <w:rFonts w:eastAsiaTheme="minorEastAsia"/>
          <w:i/>
          <w:iCs/>
        </w:rPr>
        <w:t>f</w:t>
      </w:r>
      <w:r>
        <w:rPr>
          <w:rFonts w:eastAsiaTheme="minorEastAsia"/>
          <w:i/>
          <w:iCs/>
        </w:rPr>
        <w:t>: is the frequency [Hz]</w:t>
      </w:r>
      <w:r w:rsidR="004C5E6E">
        <w:rPr>
          <w:rFonts w:eastAsiaTheme="minorEastAsia"/>
          <w:i/>
          <w:iCs/>
        </w:rPr>
        <w:t xml:space="preserve"> or [1/s]</w:t>
      </w:r>
    </w:p>
    <w:p w14:paraId="790F9DD3" w14:textId="5101F03F" w:rsidR="004C5E6E" w:rsidRPr="00E702EB" w:rsidRDefault="004C5E6E" w:rsidP="00E702EB">
      <w:pPr>
        <w:rPr>
          <w:i/>
          <w:iCs/>
        </w:rPr>
      </w:pPr>
      <w:r>
        <w:rPr>
          <w:rFonts w:eastAsiaTheme="minorEastAsia"/>
          <w:i/>
          <w:iCs/>
        </w:rPr>
        <w:t>K: is the stiffness of th</w:t>
      </w:r>
      <w:r w:rsidR="00B27C62">
        <w:rPr>
          <w:rFonts w:eastAsiaTheme="minorEastAsia"/>
          <w:i/>
          <w:iCs/>
        </w:rPr>
        <w:t>e component chassis in this case</w:t>
      </w:r>
      <w:r w:rsidR="00AB0622">
        <w:rPr>
          <w:rFonts w:eastAsiaTheme="minorEastAsia"/>
          <w:i/>
          <w:iCs/>
        </w:rPr>
        <w:t xml:space="preserve"> [N/m]</w:t>
      </w:r>
    </w:p>
    <w:p w14:paraId="59007681" w14:textId="0D7173E3" w:rsidR="005D1EBD" w:rsidRDefault="00AB0622" w:rsidP="00B76969">
      <w:r>
        <w:t xml:space="preserve">m: mass of the </w:t>
      </w:r>
      <w:r w:rsidR="00960915">
        <w:t>chassis [</w:t>
      </w:r>
      <w:r w:rsidR="00A47FE2">
        <w:t>Kg]</w:t>
      </w:r>
    </w:p>
    <w:p w14:paraId="47B3EB0D" w14:textId="36EA5F21" w:rsidR="008F3CE4" w:rsidRDefault="00A47FE2" w:rsidP="00B76969">
      <w:r>
        <w:t xml:space="preserve">The formula is </w:t>
      </w:r>
      <w:r w:rsidR="00BA4B4F">
        <w:t xml:space="preserve">fundamental to know as it’s possible to </w:t>
      </w:r>
      <w:r w:rsidR="006E7B29">
        <w:t>understand</w:t>
      </w:r>
      <w:r w:rsidR="00BA4B4F">
        <w:t xml:space="preserve"> the </w:t>
      </w:r>
      <w:r w:rsidR="008E51B6">
        <w:t>relation between frequency</w:t>
      </w:r>
      <w:r w:rsidR="00095EB4">
        <w:t xml:space="preserve"> </w:t>
      </w:r>
      <w:r w:rsidR="00B20DE5">
        <w:t>and</w:t>
      </w:r>
      <w:r w:rsidR="00BE4EC2">
        <w:t xml:space="preserve"> stiffness</w:t>
      </w:r>
      <w:r w:rsidR="00283094">
        <w:t xml:space="preserve"> and frequency with mass.</w:t>
      </w:r>
      <w:r w:rsidR="007E4E17">
        <w:t xml:space="preserve"> </w:t>
      </w:r>
      <w:r w:rsidR="00550BCB">
        <w:t xml:space="preserve">Stiffness is directly proportional frequency which means that </w:t>
      </w:r>
      <w:r w:rsidR="00C0312E">
        <w:t xml:space="preserve">an </w:t>
      </w:r>
      <w:r w:rsidR="008E03B7">
        <w:t xml:space="preserve">increase of “K” determines </w:t>
      </w:r>
      <w:r w:rsidR="00D6289E">
        <w:t>an</w:t>
      </w:r>
      <w:r w:rsidR="00AB0282">
        <w:t xml:space="preserve"> increase of natural frequency (keeping </w:t>
      </w:r>
      <w:r w:rsidR="008F3CE4">
        <w:t>mass unchanged) while an increase of mass determines a decrease of the natural frequency.</w:t>
      </w:r>
    </w:p>
    <w:p w14:paraId="0B35DBB9" w14:textId="59553B0C" w:rsidR="008F3CE4" w:rsidRDefault="008F3CE4" w:rsidP="00B76969">
      <w:r>
        <w:t xml:space="preserve">This means that if we want to lower the </w:t>
      </w:r>
      <w:r w:rsidR="00EF378A">
        <w:t xml:space="preserve">natural frequency of the </w:t>
      </w:r>
      <w:r w:rsidR="003F07D7">
        <w:t>chassis,</w:t>
      </w:r>
      <w:r w:rsidR="004A768C">
        <w:t xml:space="preserve"> we nee</w:t>
      </w:r>
      <w:r w:rsidR="00A2252A">
        <w:t>d to add some weight on it</w:t>
      </w:r>
      <w:r w:rsidR="00C26276">
        <w:t xml:space="preserve"> or </w:t>
      </w:r>
      <w:r w:rsidR="00CB17DE">
        <w:t>make the chassis with a less stiff material.</w:t>
      </w:r>
    </w:p>
    <w:p w14:paraId="5D2CF230" w14:textId="77777777" w:rsidR="008F3CE4" w:rsidRPr="00B76969" w:rsidRDefault="008F3CE4" w:rsidP="00B76969"/>
    <w:p w14:paraId="4ACA537A" w14:textId="78758578" w:rsidR="0000264F" w:rsidRPr="0000264F" w:rsidRDefault="00803C92" w:rsidP="0000264F">
      <w:pPr>
        <w:pStyle w:val="Heading3"/>
      </w:pPr>
      <w:bookmarkStart w:id="14" w:name="_Toc36637132"/>
      <w:r>
        <w:lastRenderedPageBreak/>
        <w:t>TESTING RIG</w:t>
      </w:r>
      <w:bookmarkEnd w:id="14"/>
    </w:p>
    <w:p w14:paraId="3BBF5B25" w14:textId="77777777" w:rsidR="008F19F4" w:rsidRDefault="009B6ECE" w:rsidP="008F19F4">
      <w:pPr>
        <w:keepNext/>
      </w:pPr>
      <w:r>
        <w:rPr>
          <w:noProof/>
        </w:rPr>
        <w:drawing>
          <wp:inline distT="0" distB="0" distL="0" distR="0" wp14:anchorId="4D8B3255" wp14:editId="561FC0C7">
            <wp:extent cx="5731510" cy="38569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24ABAB.tmp"/>
                    <pic:cNvPicPr/>
                  </pic:nvPicPr>
                  <pic:blipFill>
                    <a:blip r:embed="rId18">
                      <a:extLst>
                        <a:ext uri="{28A0092B-C50C-407E-A947-70E740481C1C}">
                          <a14:useLocalDpi xmlns:a14="http://schemas.microsoft.com/office/drawing/2010/main" val="0"/>
                        </a:ext>
                      </a:extLst>
                    </a:blip>
                    <a:stretch>
                      <a:fillRect/>
                    </a:stretch>
                  </pic:blipFill>
                  <pic:spPr>
                    <a:xfrm>
                      <a:off x="0" y="0"/>
                      <a:ext cx="5731510" cy="3856990"/>
                    </a:xfrm>
                    <a:prstGeom prst="rect">
                      <a:avLst/>
                    </a:prstGeom>
                  </pic:spPr>
                </pic:pic>
              </a:graphicData>
            </a:graphic>
          </wp:inline>
        </w:drawing>
      </w:r>
    </w:p>
    <w:p w14:paraId="3C96615A" w14:textId="3B43E43E" w:rsidR="0021257E" w:rsidRDefault="008F19F4" w:rsidP="008F19F4">
      <w:pPr>
        <w:pStyle w:val="Caption"/>
      </w:pPr>
      <w:r>
        <w:t xml:space="preserve">Figure </w:t>
      </w:r>
      <w:fldSimple w:instr=" SEQ Figure \* ARABIC ">
        <w:r w:rsidR="00B37D79">
          <w:rPr>
            <w:noProof/>
          </w:rPr>
          <w:t>9</w:t>
        </w:r>
      </w:fldSimple>
      <w:r>
        <w:t xml:space="preserve"> Chassis hanged</w:t>
      </w:r>
    </w:p>
    <w:p w14:paraId="31795989" w14:textId="2F837F4F" w:rsidR="00997022" w:rsidRDefault="00E415D4" w:rsidP="0021257E">
      <w:r>
        <w:t xml:space="preserve">If </w:t>
      </w:r>
      <w:r w:rsidR="0019460A">
        <w:t xml:space="preserve">the </w:t>
      </w:r>
      <w:r w:rsidR="007924C1">
        <w:t xml:space="preserve">investigation is done for </w:t>
      </w:r>
      <w:r w:rsidR="00006F8B">
        <w:t>just the natural frequency of the chassis, it has to be stripped</w:t>
      </w:r>
      <w:r w:rsidR="00FC6D71">
        <w:t xml:space="preserve"> com</w:t>
      </w:r>
      <w:r w:rsidR="001E3ACB">
        <w:t xml:space="preserve">pletely, then </w:t>
      </w:r>
      <w:r w:rsidR="00E26E26">
        <w:t xml:space="preserve">a series of fixed points has to be decided drawing </w:t>
      </w:r>
      <w:r w:rsidR="00EE757F">
        <w:t>dots or sticking reference points on the chassi</w:t>
      </w:r>
      <w:r w:rsidR="007B137C">
        <w:t xml:space="preserve">s </w:t>
      </w:r>
      <w:r w:rsidR="007B137C">
        <w:fldChar w:fldCharType="begin"/>
      </w:r>
      <w:r w:rsidR="007B137C">
        <w:instrText xml:space="preserve"> REF _Ref36383662 \h </w:instrText>
      </w:r>
      <w:r w:rsidR="007B137C">
        <w:fldChar w:fldCharType="separate"/>
      </w:r>
      <w:r w:rsidR="007B137C">
        <w:t xml:space="preserve">Figure </w:t>
      </w:r>
      <w:r w:rsidR="007B137C">
        <w:rPr>
          <w:noProof/>
        </w:rPr>
        <w:t>9</w:t>
      </w:r>
      <w:r w:rsidR="007B137C">
        <w:fldChar w:fldCharType="end"/>
      </w:r>
      <w:r w:rsidR="007B137C">
        <w:t>.</w:t>
      </w:r>
      <w:r w:rsidR="000C6D75">
        <w:t xml:space="preserve"> The test can be conducted </w:t>
      </w:r>
      <w:r w:rsidR="00196B12">
        <w:t>even with the engine mounted.</w:t>
      </w:r>
    </w:p>
    <w:p w14:paraId="3B97734A" w14:textId="7E27E59B" w:rsidR="00EA4458" w:rsidRDefault="00EA4458" w:rsidP="0021257E">
      <w:r>
        <w:t xml:space="preserve">The test rig </w:t>
      </w:r>
      <w:r w:rsidR="00602CE1">
        <w:t>consists</w:t>
      </w:r>
      <w:r w:rsidR="008E3E21">
        <w:t xml:space="preserve"> in the frame hanged </w:t>
      </w:r>
      <w:r w:rsidR="00E8491B">
        <w:t>with</w:t>
      </w:r>
      <w:r w:rsidR="002A1229">
        <w:t xml:space="preserve"> string</w:t>
      </w:r>
      <w:r w:rsidR="00054298">
        <w:t>s</w:t>
      </w:r>
      <w:r w:rsidR="00B05ECC">
        <w:t xml:space="preserve"> </w:t>
      </w:r>
      <w:r w:rsidR="00584379">
        <w:t>, making it free to move</w:t>
      </w:r>
      <w:r w:rsidR="0029219C">
        <w:t xml:space="preserve">, in order to </w:t>
      </w:r>
      <w:r w:rsidR="00545631">
        <w:t xml:space="preserve">put it in a </w:t>
      </w:r>
      <w:r w:rsidR="006826EF">
        <w:t>stress-free</w:t>
      </w:r>
      <w:r w:rsidR="00997022">
        <w:t xml:space="preserve"> boundary condition</w:t>
      </w:r>
      <w:r w:rsidR="00353E3F">
        <w:t xml:space="preserve">, by using </w:t>
      </w:r>
      <w:r w:rsidR="006826EF">
        <w:t xml:space="preserve">the electronic </w:t>
      </w:r>
      <w:r w:rsidR="00E33C9F">
        <w:t>hammer connected to an accelerometer the frequency is measured</w:t>
      </w:r>
      <w:sdt>
        <w:sdtPr>
          <w:id w:val="-665020070"/>
          <w:citation/>
        </w:sdtPr>
        <w:sdtEndPr/>
        <w:sdtContent>
          <w:r w:rsidR="00285B3A">
            <w:fldChar w:fldCharType="begin"/>
          </w:r>
          <w:r w:rsidR="00F4393C">
            <w:instrText xml:space="preserve">CITATION Sie20 \l 2057 </w:instrText>
          </w:r>
          <w:r w:rsidR="00285B3A">
            <w:fldChar w:fldCharType="separate"/>
          </w:r>
          <w:r w:rsidR="00600D59">
            <w:rPr>
              <w:noProof/>
            </w:rPr>
            <w:t xml:space="preserve"> </w:t>
          </w:r>
          <w:r w:rsidR="00600D59" w:rsidRPr="00600D59">
            <w:rPr>
              <w:noProof/>
            </w:rPr>
            <w:t>(Siemens, 2019)</w:t>
          </w:r>
          <w:r w:rsidR="00285B3A">
            <w:fldChar w:fldCharType="end"/>
          </w:r>
        </w:sdtContent>
      </w:sdt>
    </w:p>
    <w:p w14:paraId="12E3E4F8" w14:textId="5B6B2BDB" w:rsidR="002065CF" w:rsidRDefault="0068565D" w:rsidP="002065CF">
      <w:pPr>
        <w:keepNext/>
      </w:pPr>
      <w:r>
        <w:lastRenderedPageBreak/>
        <w:t xml:space="preserve">In order to accurate </w:t>
      </w:r>
      <w:r w:rsidR="001B7C11">
        <w:t>visualize the chassis be</w:t>
      </w:r>
      <w:r w:rsidR="00962AFC">
        <w:t xml:space="preserve">haviours and to acquire the most accurate data, </w:t>
      </w:r>
      <w:r w:rsidR="00271036">
        <w:t>a wireframe model of the chassis is often use</w:t>
      </w:r>
      <w:r w:rsidR="008F19F4">
        <w:t>d for the test</w:t>
      </w:r>
      <w:r w:rsidR="002775B1">
        <w:t xml:space="preserve"> </w:t>
      </w:r>
      <w:r w:rsidR="00C14420">
        <w:fldChar w:fldCharType="begin"/>
      </w:r>
      <w:r w:rsidR="00C14420">
        <w:instrText xml:space="preserve"> REF _Ref36383798 \h </w:instrText>
      </w:r>
      <w:r w:rsidR="00C14420">
        <w:fldChar w:fldCharType="separate"/>
      </w:r>
      <w:r w:rsidR="00C14420">
        <w:t xml:space="preserve">Figure </w:t>
      </w:r>
      <w:r w:rsidR="00C14420">
        <w:rPr>
          <w:noProof/>
        </w:rPr>
        <w:t>8</w:t>
      </w:r>
      <w:r w:rsidR="00C14420">
        <w:fldChar w:fldCharType="end"/>
      </w:r>
      <w:r w:rsidR="00C14420">
        <w:t>.</w:t>
      </w:r>
      <w:r w:rsidR="002065CF">
        <w:rPr>
          <w:noProof/>
        </w:rPr>
        <w:drawing>
          <wp:inline distT="0" distB="0" distL="0" distR="0" wp14:anchorId="5C345385" wp14:editId="789B6BCF">
            <wp:extent cx="4166681" cy="2157663"/>
            <wp:effectExtent l="0" t="0" r="5715" b="0"/>
            <wp:docPr id="5" name="Picture 5" descr="A picture containing wire, photo, sitting,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245E82.tmp"/>
                    <pic:cNvPicPr/>
                  </pic:nvPicPr>
                  <pic:blipFill>
                    <a:blip r:embed="rId19">
                      <a:extLst>
                        <a:ext uri="{28A0092B-C50C-407E-A947-70E740481C1C}">
                          <a14:useLocalDpi xmlns:a14="http://schemas.microsoft.com/office/drawing/2010/main" val="0"/>
                        </a:ext>
                      </a:extLst>
                    </a:blip>
                    <a:stretch>
                      <a:fillRect/>
                    </a:stretch>
                  </pic:blipFill>
                  <pic:spPr>
                    <a:xfrm>
                      <a:off x="0" y="0"/>
                      <a:ext cx="4181286" cy="2165226"/>
                    </a:xfrm>
                    <a:prstGeom prst="rect">
                      <a:avLst/>
                    </a:prstGeom>
                  </pic:spPr>
                </pic:pic>
              </a:graphicData>
            </a:graphic>
          </wp:inline>
        </w:drawing>
      </w:r>
    </w:p>
    <w:p w14:paraId="639F5464" w14:textId="7BA411B1" w:rsidR="008F19F4" w:rsidRDefault="002065CF" w:rsidP="002065CF">
      <w:pPr>
        <w:pStyle w:val="Caption"/>
      </w:pPr>
      <w:bookmarkStart w:id="15" w:name="_Ref36383798"/>
      <w:r>
        <w:t xml:space="preserve">Figure </w:t>
      </w:r>
      <w:fldSimple w:instr=" SEQ Figure \* ARABIC ">
        <w:r w:rsidR="00B37D79">
          <w:rPr>
            <w:noProof/>
          </w:rPr>
          <w:t>10</w:t>
        </w:r>
      </w:fldSimple>
      <w:bookmarkEnd w:id="15"/>
      <w:r>
        <w:t xml:space="preserve"> Chassis wire frame </w:t>
      </w:r>
      <w:r w:rsidR="007B137C">
        <w:t>model used for gathering data.</w:t>
      </w:r>
    </w:p>
    <w:p w14:paraId="2346E7E4" w14:textId="77777777" w:rsidR="006F2822" w:rsidRDefault="00C33186" w:rsidP="006F2822">
      <w:pPr>
        <w:keepNext/>
      </w:pPr>
      <w:r>
        <w:rPr>
          <w:noProof/>
        </w:rPr>
        <w:drawing>
          <wp:inline distT="0" distB="0" distL="0" distR="0" wp14:anchorId="78BEA7F9" wp14:editId="715C7D75">
            <wp:extent cx="4467726" cy="3350794"/>
            <wp:effectExtent l="0" t="0" r="0" b="2540"/>
            <wp:docPr id="3" name="Picture 3" descr="A person on the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ts.jpg"/>
                    <pic:cNvPicPr/>
                  </pic:nvPicPr>
                  <pic:blipFill>
                    <a:blip r:embed="rId20">
                      <a:extLst>
                        <a:ext uri="{28A0092B-C50C-407E-A947-70E740481C1C}">
                          <a14:useLocalDpi xmlns:a14="http://schemas.microsoft.com/office/drawing/2010/main" val="0"/>
                        </a:ext>
                      </a:extLst>
                    </a:blip>
                    <a:stretch>
                      <a:fillRect/>
                    </a:stretch>
                  </pic:blipFill>
                  <pic:spPr>
                    <a:xfrm>
                      <a:off x="0" y="0"/>
                      <a:ext cx="4493533" cy="3370149"/>
                    </a:xfrm>
                    <a:prstGeom prst="rect">
                      <a:avLst/>
                    </a:prstGeom>
                  </pic:spPr>
                </pic:pic>
              </a:graphicData>
            </a:graphic>
          </wp:inline>
        </w:drawing>
      </w:r>
    </w:p>
    <w:p w14:paraId="50FDD945" w14:textId="3F99D557" w:rsidR="0021257E" w:rsidRDefault="006F2822" w:rsidP="00D57715">
      <w:pPr>
        <w:pStyle w:val="Caption"/>
      </w:pPr>
      <w:bookmarkStart w:id="16" w:name="_Ref36383662"/>
      <w:r>
        <w:t xml:space="preserve">Figure </w:t>
      </w:r>
      <w:fldSimple w:instr=" SEQ Figure \* ARABIC ">
        <w:r w:rsidR="00B37D79">
          <w:rPr>
            <w:noProof/>
          </w:rPr>
          <w:t>11</w:t>
        </w:r>
      </w:fldSimple>
      <w:bookmarkEnd w:id="16"/>
      <w:r>
        <w:t xml:space="preserve"> Hammer test of </w:t>
      </w:r>
      <w:r w:rsidR="006826EF">
        <w:t>motorcycle</w:t>
      </w:r>
      <w:r>
        <w:t xml:space="preserve"> chassis with engine</w:t>
      </w:r>
      <w:r w:rsidR="006826EF">
        <w:t xml:space="preserve"> </w:t>
      </w:r>
      <w:sdt>
        <w:sdtPr>
          <w:id w:val="16747701"/>
          <w:citation/>
        </w:sdtPr>
        <w:sdtEndPr/>
        <w:sdtContent>
          <w:r w:rsidR="00F4393C">
            <w:fldChar w:fldCharType="begin"/>
          </w:r>
          <w:r w:rsidR="00F4393C">
            <w:instrText xml:space="preserve"> CITATION Sie20 \l 2057 </w:instrText>
          </w:r>
          <w:r w:rsidR="00F4393C">
            <w:fldChar w:fldCharType="separate"/>
          </w:r>
          <w:r w:rsidR="00600D59" w:rsidRPr="00600D59">
            <w:rPr>
              <w:noProof/>
            </w:rPr>
            <w:t>(Siemens, 2019)</w:t>
          </w:r>
          <w:r w:rsidR="00F4393C">
            <w:fldChar w:fldCharType="end"/>
          </w:r>
        </w:sdtContent>
      </w:sdt>
    </w:p>
    <w:p w14:paraId="4ECCBE16" w14:textId="397E526A" w:rsidR="0021257E" w:rsidRDefault="0021257E" w:rsidP="0021257E"/>
    <w:p w14:paraId="3E2C8EE4" w14:textId="4E728743" w:rsidR="00C14420" w:rsidRDefault="00C14420" w:rsidP="0021257E"/>
    <w:p w14:paraId="1ABBE54A" w14:textId="72CF088B" w:rsidR="00C14420" w:rsidRDefault="00C14420" w:rsidP="0021257E"/>
    <w:p w14:paraId="6D350F4A" w14:textId="5F92A6ED" w:rsidR="006D5769" w:rsidRDefault="006D5769" w:rsidP="006D5769"/>
    <w:p w14:paraId="181AC052" w14:textId="5550C4AF" w:rsidR="000C351C" w:rsidRDefault="000C351C" w:rsidP="006D5769"/>
    <w:p w14:paraId="16963E93" w14:textId="77777777" w:rsidR="000C351C" w:rsidRDefault="000C351C" w:rsidP="006D5769"/>
    <w:p w14:paraId="63B92BB7" w14:textId="77777777" w:rsidR="006D5769" w:rsidRPr="00B37D79" w:rsidRDefault="006D5769" w:rsidP="006D5769">
      <w:pPr>
        <w:pStyle w:val="Heading3"/>
        <w:rPr>
          <w:rFonts w:ascii="Arial" w:eastAsiaTheme="minorEastAsia" w:hAnsi="Arial" w:cs="Arial"/>
          <w:sz w:val="32"/>
          <w:szCs w:val="32"/>
          <w:lang w:val="it-IT"/>
        </w:rPr>
      </w:pPr>
      <w:bookmarkStart w:id="17" w:name="_Toc36637133"/>
      <w:r w:rsidRPr="00B37D79">
        <w:rPr>
          <w:rFonts w:ascii="Arial" w:eastAsiaTheme="minorEastAsia" w:hAnsi="Arial" w:cs="Arial"/>
          <w:sz w:val="32"/>
          <w:szCs w:val="32"/>
          <w:lang w:val="it-IT"/>
        </w:rPr>
        <w:lastRenderedPageBreak/>
        <w:t>FEA MODEL AND SIMULATION</w:t>
      </w:r>
      <w:bookmarkEnd w:id="17"/>
    </w:p>
    <w:p w14:paraId="3C410C9D" w14:textId="77777777" w:rsidR="00B37D79" w:rsidRDefault="000C351C" w:rsidP="00B37D79">
      <w:pPr>
        <w:keepNext/>
      </w:pPr>
      <w:r>
        <w:rPr>
          <w:noProof/>
        </w:rPr>
        <w:drawing>
          <wp:inline distT="0" distB="0" distL="0" distR="0" wp14:anchorId="37D71341" wp14:editId="61238225">
            <wp:extent cx="4778154" cy="2796782"/>
            <wp:effectExtent l="0" t="0" r="3810" b="3810"/>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241E0C.tmp"/>
                    <pic:cNvPicPr/>
                  </pic:nvPicPr>
                  <pic:blipFill>
                    <a:blip r:embed="rId21">
                      <a:extLst>
                        <a:ext uri="{28A0092B-C50C-407E-A947-70E740481C1C}">
                          <a14:useLocalDpi xmlns:a14="http://schemas.microsoft.com/office/drawing/2010/main" val="0"/>
                        </a:ext>
                      </a:extLst>
                    </a:blip>
                    <a:stretch>
                      <a:fillRect/>
                    </a:stretch>
                  </pic:blipFill>
                  <pic:spPr>
                    <a:xfrm>
                      <a:off x="0" y="0"/>
                      <a:ext cx="4778154" cy="2796782"/>
                    </a:xfrm>
                    <a:prstGeom prst="rect">
                      <a:avLst/>
                    </a:prstGeom>
                  </pic:spPr>
                </pic:pic>
              </a:graphicData>
            </a:graphic>
          </wp:inline>
        </w:drawing>
      </w:r>
    </w:p>
    <w:p w14:paraId="1FF3B6D1" w14:textId="28576983" w:rsidR="006D5769" w:rsidRPr="006D5769" w:rsidRDefault="00B37D79" w:rsidP="00B37D79">
      <w:pPr>
        <w:pStyle w:val="Caption"/>
      </w:pPr>
      <w:r>
        <w:t xml:space="preserve">Figure </w:t>
      </w:r>
      <w:fldSimple w:instr=" SEQ Figure \* ARABIC ">
        <w:r>
          <w:rPr>
            <w:noProof/>
          </w:rPr>
          <w:t>12</w:t>
        </w:r>
      </w:fldSimple>
      <w:r>
        <w:t xml:space="preserve"> Chassis meshed</w:t>
      </w:r>
    </w:p>
    <w:p w14:paraId="2563D756" w14:textId="69BA0887" w:rsidR="00803C92" w:rsidRPr="00803C92" w:rsidRDefault="00D71154" w:rsidP="00803C92">
      <w:r>
        <w:t xml:space="preserve"> As every FEA simulations</w:t>
      </w:r>
      <w:r w:rsidR="00C30F6F">
        <w:t xml:space="preserve">, material </w:t>
      </w:r>
      <w:r w:rsidR="00D71B29">
        <w:t>information such</w:t>
      </w:r>
      <w:r w:rsidR="00C30F6F">
        <w:t xml:space="preserve"> as, </w:t>
      </w:r>
      <w:r w:rsidR="00616AC5">
        <w:t>Young</w:t>
      </w:r>
      <w:r w:rsidR="00301BD6">
        <w:t>’s Modulus,</w:t>
      </w:r>
      <w:r w:rsidR="000D58F5">
        <w:t xml:space="preserve"> density</w:t>
      </w:r>
      <w:r w:rsidR="00C66744">
        <w:t xml:space="preserve"> and </w:t>
      </w:r>
      <w:r w:rsidR="00D71B29">
        <w:t>thickness</w:t>
      </w:r>
      <w:r w:rsidR="00C66744">
        <w:t xml:space="preserve"> </w:t>
      </w:r>
      <w:proofErr w:type="gramStart"/>
      <w:r w:rsidR="00C30F6F">
        <w:t>have to</w:t>
      </w:r>
      <w:proofErr w:type="gramEnd"/>
      <w:r w:rsidR="00C30F6F">
        <w:t xml:space="preserve"> be inputted</w:t>
      </w:r>
      <w:r w:rsidR="00D71B29">
        <w:t xml:space="preserve"> in the software used.</w:t>
      </w:r>
    </w:p>
    <w:p w14:paraId="0EB54D9D" w14:textId="5F4B06EB" w:rsidR="006D5769" w:rsidRDefault="006D5769" w:rsidP="006D5769">
      <w:pPr>
        <w:rPr>
          <w:b/>
          <w:bCs/>
        </w:rPr>
      </w:pPr>
      <w:r w:rsidRPr="00B05AA1">
        <w:rPr>
          <w:b/>
          <w:bCs/>
        </w:rPr>
        <w:t>LOADS AND COSTRAINTS</w:t>
      </w:r>
      <w:r w:rsidR="001E2047">
        <w:rPr>
          <w:b/>
          <w:bCs/>
        </w:rPr>
        <w:t xml:space="preserve"> OF A MODAL ANALYSIS</w:t>
      </w:r>
    </w:p>
    <w:p w14:paraId="2A8CD4EB" w14:textId="46972056" w:rsidR="00F65813" w:rsidRDefault="006F5FE2" w:rsidP="0048155D">
      <w:pPr>
        <w:spacing w:line="276" w:lineRule="auto"/>
      </w:pPr>
      <w:r>
        <w:t>For th</w:t>
      </w:r>
      <w:r w:rsidR="002D4166">
        <w:t xml:space="preserve">e natural frequency </w:t>
      </w:r>
      <w:r w:rsidR="007077D3">
        <w:t>analysis,</w:t>
      </w:r>
      <w:r w:rsidR="002D4166">
        <w:t xml:space="preserve"> </w:t>
      </w:r>
      <w:r w:rsidR="0017594F">
        <w:t xml:space="preserve">the </w:t>
      </w:r>
      <w:r w:rsidR="007077D3">
        <w:t xml:space="preserve">boundary conditions </w:t>
      </w:r>
      <w:r w:rsidR="00E8416F">
        <w:t>have</w:t>
      </w:r>
      <w:r w:rsidR="002D4166">
        <w:t xml:space="preserve"> to be set </w:t>
      </w:r>
      <w:r w:rsidR="007077D3">
        <w:t>as</w:t>
      </w:r>
      <w:r w:rsidR="002D4166">
        <w:t xml:space="preserve"> </w:t>
      </w:r>
      <w:r w:rsidR="007077D3">
        <w:t>“</w:t>
      </w:r>
      <w:r w:rsidR="002D4166">
        <w:t xml:space="preserve">free in order </w:t>
      </w:r>
      <w:r w:rsidR="0048155D">
        <w:t>to be</w:t>
      </w:r>
      <w:r w:rsidR="002D4166">
        <w:t xml:space="preserve"> able to move freely.</w:t>
      </w:r>
    </w:p>
    <w:p w14:paraId="50590C63" w14:textId="26563D4C" w:rsidR="00803C92" w:rsidRDefault="007B26AF" w:rsidP="00803C92">
      <w:r>
        <w:t xml:space="preserve">This type of analysis does </w:t>
      </w:r>
      <w:r w:rsidR="005230DB">
        <w:t>not</w:t>
      </w:r>
      <w:r>
        <w:t xml:space="preserve"> require any </w:t>
      </w:r>
      <w:r w:rsidR="00F7416D">
        <w:t>external loads as the software</w:t>
      </w:r>
      <w:r w:rsidR="00D4621C">
        <w:t xml:space="preserve"> will “load” the structure at different </w:t>
      </w:r>
      <w:r w:rsidR="003E0BA0">
        <w:t>frequencies</w:t>
      </w:r>
      <w:r w:rsidR="00915839">
        <w:t xml:space="preserve"> called “mode</w:t>
      </w:r>
      <w:r w:rsidR="003E0BA0">
        <w:t>s</w:t>
      </w:r>
      <w:r w:rsidR="00915839">
        <w:t>”</w:t>
      </w:r>
      <w:r w:rsidR="00AA2D62">
        <w:t xml:space="preserve"> where the chassis will assure different shapes called “mode shapes</w:t>
      </w:r>
      <w:r w:rsidR="007007E5">
        <w:t>”</w:t>
      </w:r>
      <w:r w:rsidR="001E2047">
        <w:t>, at each mode shape is then possible</w:t>
      </w:r>
      <w:r w:rsidR="00BD6157">
        <w:t xml:space="preserve"> </w:t>
      </w:r>
      <w:r w:rsidR="001E2047">
        <w:t>to</w:t>
      </w:r>
      <w:r w:rsidR="007F2698">
        <w:t xml:space="preserve"> see </w:t>
      </w:r>
      <w:r w:rsidR="00004957">
        <w:t>how much</w:t>
      </w:r>
      <w:r w:rsidR="00C46BEC">
        <w:t xml:space="preserve"> and where</w:t>
      </w:r>
      <w:r w:rsidR="00004957">
        <w:t xml:space="preserve"> the </w:t>
      </w:r>
      <w:r w:rsidR="00062EF0">
        <w:t>chassis deforms</w:t>
      </w:r>
      <w:r w:rsidR="00C46BEC">
        <w:t>.</w:t>
      </w:r>
      <w:sdt>
        <w:sdtPr>
          <w:id w:val="1202970609"/>
          <w:citation/>
        </w:sdtPr>
        <w:sdtEndPr/>
        <w:sdtContent>
          <w:r w:rsidR="00332862">
            <w:fldChar w:fldCharType="begin"/>
          </w:r>
          <w:r w:rsidR="00332862">
            <w:instrText xml:space="preserve"> CITATION Kur15 \l 2057 </w:instrText>
          </w:r>
          <w:r w:rsidR="00332862">
            <w:fldChar w:fldCharType="separate"/>
          </w:r>
          <w:r w:rsidR="00600D59">
            <w:rPr>
              <w:noProof/>
            </w:rPr>
            <w:t xml:space="preserve"> </w:t>
          </w:r>
          <w:r w:rsidR="00600D59" w:rsidRPr="00600D59">
            <w:rPr>
              <w:noProof/>
            </w:rPr>
            <w:t>(Kurowski, 2015)</w:t>
          </w:r>
          <w:r w:rsidR="00332862">
            <w:fldChar w:fldCharType="end"/>
          </w:r>
        </w:sdtContent>
      </w:sdt>
    </w:p>
    <w:p w14:paraId="6F9DC3B3" w14:textId="12698C69" w:rsidR="006865AE" w:rsidRDefault="006865AE" w:rsidP="00803C92"/>
    <w:p w14:paraId="763C5EA6" w14:textId="4E338135" w:rsidR="006865AE" w:rsidRDefault="006865AE" w:rsidP="00803C92"/>
    <w:p w14:paraId="28F0B43C" w14:textId="684604EA" w:rsidR="006865AE" w:rsidRDefault="006865AE" w:rsidP="00803C92"/>
    <w:p w14:paraId="61377C11" w14:textId="5D78CCEA" w:rsidR="006865AE" w:rsidRDefault="006865AE" w:rsidP="00803C92"/>
    <w:p w14:paraId="7E5A26C3" w14:textId="71215C37" w:rsidR="006865AE" w:rsidRDefault="006865AE" w:rsidP="00803C92"/>
    <w:p w14:paraId="27DB980D" w14:textId="034BDF58" w:rsidR="006865AE" w:rsidRDefault="006865AE" w:rsidP="00803C92"/>
    <w:p w14:paraId="10C3E10E" w14:textId="77777777" w:rsidR="006865AE" w:rsidRDefault="006865AE" w:rsidP="00803C92"/>
    <w:p w14:paraId="1C518164" w14:textId="5E4E443F" w:rsidR="002210D3" w:rsidRPr="0003165E" w:rsidRDefault="0003165E" w:rsidP="002210D3">
      <w:pPr>
        <w:pStyle w:val="Heading3"/>
        <w:rPr>
          <w:rFonts w:ascii="Arial" w:hAnsi="Arial" w:cs="Arial"/>
          <w:sz w:val="28"/>
          <w:szCs w:val="28"/>
        </w:rPr>
      </w:pPr>
      <w:bookmarkStart w:id="18" w:name="_Toc36637134"/>
      <w:r w:rsidRPr="0003165E">
        <w:rPr>
          <w:rFonts w:ascii="Arial" w:hAnsi="Arial" w:cs="Arial"/>
          <w:sz w:val="28"/>
          <w:szCs w:val="28"/>
        </w:rPr>
        <w:lastRenderedPageBreak/>
        <w:t>CORRELATIONS BETWEEN FEA AND PHYSICAL TEST</w:t>
      </w:r>
      <w:bookmarkEnd w:id="18"/>
      <w:r w:rsidRPr="0003165E">
        <w:rPr>
          <w:rFonts w:ascii="Arial" w:hAnsi="Arial" w:cs="Arial"/>
          <w:sz w:val="28"/>
          <w:szCs w:val="28"/>
        </w:rPr>
        <w:t xml:space="preserve"> </w:t>
      </w:r>
    </w:p>
    <w:p w14:paraId="336F93C3" w14:textId="48AF0140" w:rsidR="006D5769" w:rsidRDefault="006D5769" w:rsidP="005863B3">
      <w:pPr>
        <w:pStyle w:val="Heading3"/>
        <w:numPr>
          <w:ilvl w:val="0"/>
          <w:numId w:val="0"/>
        </w:numPr>
      </w:pPr>
    </w:p>
    <w:p w14:paraId="77E8C03C" w14:textId="77777777" w:rsidR="00C028B6" w:rsidRDefault="00C028B6" w:rsidP="00C028B6">
      <w:pPr>
        <w:keepNext/>
      </w:pPr>
      <w:r>
        <w:rPr>
          <w:noProof/>
        </w:rPr>
        <w:drawing>
          <wp:inline distT="0" distB="0" distL="0" distR="0" wp14:anchorId="290B8FC4" wp14:editId="128E4A28">
            <wp:extent cx="3947160" cy="4983480"/>
            <wp:effectExtent l="0" t="0" r="0" b="7620"/>
            <wp:docPr id="7" name="Picture 7"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242E73.tmp"/>
                    <pic:cNvPicPr/>
                  </pic:nvPicPr>
                  <pic:blipFill rotWithShape="1">
                    <a:blip r:embed="rId22">
                      <a:extLst>
                        <a:ext uri="{28A0092B-C50C-407E-A947-70E740481C1C}">
                          <a14:useLocalDpi xmlns:a14="http://schemas.microsoft.com/office/drawing/2010/main" val="0"/>
                        </a:ext>
                      </a:extLst>
                    </a:blip>
                    <a:srcRect l="3113" t="1182" r="2003" b="2204"/>
                    <a:stretch/>
                  </pic:blipFill>
                  <pic:spPr bwMode="auto">
                    <a:xfrm>
                      <a:off x="0" y="0"/>
                      <a:ext cx="3947994" cy="4984533"/>
                    </a:xfrm>
                    <a:prstGeom prst="rect">
                      <a:avLst/>
                    </a:prstGeom>
                    <a:ln>
                      <a:noFill/>
                    </a:ln>
                    <a:extLst>
                      <a:ext uri="{53640926-AAD7-44D8-BBD7-CCE9431645EC}">
                        <a14:shadowObscured xmlns:a14="http://schemas.microsoft.com/office/drawing/2010/main"/>
                      </a:ext>
                    </a:extLst>
                  </pic:spPr>
                </pic:pic>
              </a:graphicData>
            </a:graphic>
          </wp:inline>
        </w:drawing>
      </w:r>
    </w:p>
    <w:p w14:paraId="29BB6F7F" w14:textId="6C16E045" w:rsidR="000C351C" w:rsidRDefault="00C028B6" w:rsidP="00C028B6">
      <w:pPr>
        <w:pStyle w:val="Caption"/>
      </w:pPr>
      <w:bookmarkStart w:id="19" w:name="_Ref36550589"/>
      <w:r>
        <w:t xml:space="preserve">Figure </w:t>
      </w:r>
      <w:fldSimple w:instr=" SEQ Figure \* ARABIC ">
        <w:r w:rsidR="00B37D79">
          <w:rPr>
            <w:noProof/>
          </w:rPr>
          <w:t>13</w:t>
        </w:r>
      </w:fldSimple>
      <w:bookmarkEnd w:id="19"/>
      <w:r>
        <w:t xml:space="preserve"> </w:t>
      </w:r>
      <w:r w:rsidR="00D57B61">
        <w:t>FEA natural</w:t>
      </w:r>
      <w:r w:rsidR="00DC12BF">
        <w:t xml:space="preserve"> frequency </w:t>
      </w:r>
      <w:r>
        <w:t>results</w:t>
      </w:r>
    </w:p>
    <w:p w14:paraId="705373D8" w14:textId="4C9015DC" w:rsidR="00215264" w:rsidRDefault="00215264" w:rsidP="00215264"/>
    <w:p w14:paraId="4EA38472" w14:textId="721CD5FD" w:rsidR="00215264" w:rsidRDefault="00215264" w:rsidP="00215264"/>
    <w:p w14:paraId="6858D851" w14:textId="634E426B" w:rsidR="006D5769" w:rsidRDefault="000B4DDE" w:rsidP="00803C92">
      <w:r>
        <w:rPr>
          <w:noProof/>
        </w:rPr>
        <w:lastRenderedPageBreak/>
        <w:drawing>
          <wp:inline distT="0" distB="0" distL="0" distR="0" wp14:anchorId="6247BF7F" wp14:editId="3BA377AA">
            <wp:extent cx="5509260" cy="4735195"/>
            <wp:effectExtent l="0" t="0" r="0" b="8255"/>
            <wp:docPr id="8" name="Picture 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24FA60.tmp"/>
                    <pic:cNvPicPr/>
                  </pic:nvPicPr>
                  <pic:blipFill rotWithShape="1">
                    <a:blip r:embed="rId23">
                      <a:extLst>
                        <a:ext uri="{28A0092B-C50C-407E-A947-70E740481C1C}">
                          <a14:useLocalDpi xmlns:a14="http://schemas.microsoft.com/office/drawing/2010/main" val="0"/>
                        </a:ext>
                      </a:extLst>
                    </a:blip>
                    <a:srcRect l="532" t="5568" r="3346" b="903"/>
                    <a:stretch/>
                  </pic:blipFill>
                  <pic:spPr bwMode="auto">
                    <a:xfrm>
                      <a:off x="0" y="0"/>
                      <a:ext cx="5509260" cy="4735195"/>
                    </a:xfrm>
                    <a:prstGeom prst="rect">
                      <a:avLst/>
                    </a:prstGeom>
                    <a:ln>
                      <a:noFill/>
                    </a:ln>
                    <a:extLst>
                      <a:ext uri="{53640926-AAD7-44D8-BBD7-CCE9431645EC}">
                        <a14:shadowObscured xmlns:a14="http://schemas.microsoft.com/office/drawing/2010/main"/>
                      </a:ext>
                    </a:extLst>
                  </pic:spPr>
                </pic:pic>
              </a:graphicData>
            </a:graphic>
          </wp:inline>
        </w:drawing>
      </w:r>
    </w:p>
    <w:p w14:paraId="1B30C587" w14:textId="77777777" w:rsidR="00DC12BF" w:rsidRDefault="00A37F07" w:rsidP="00DC12BF">
      <w:pPr>
        <w:keepNext/>
      </w:pPr>
      <w:r>
        <w:rPr>
          <w:noProof/>
        </w:rPr>
        <w:drawing>
          <wp:inline distT="0" distB="0" distL="0" distR="0" wp14:anchorId="0DA7112F" wp14:editId="4023ACD3">
            <wp:extent cx="5547360" cy="1143000"/>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247CEE.tmp"/>
                    <pic:cNvPicPr/>
                  </pic:nvPicPr>
                  <pic:blipFill rotWithShape="1">
                    <a:blip r:embed="rId24">
                      <a:extLst>
                        <a:ext uri="{28A0092B-C50C-407E-A947-70E740481C1C}">
                          <a14:useLocalDpi xmlns:a14="http://schemas.microsoft.com/office/drawing/2010/main" val="0"/>
                        </a:ext>
                      </a:extLst>
                    </a:blip>
                    <a:srcRect l="664" t="35489" r="2548" b="6012"/>
                    <a:stretch/>
                  </pic:blipFill>
                  <pic:spPr bwMode="auto">
                    <a:xfrm>
                      <a:off x="0" y="0"/>
                      <a:ext cx="5547360" cy="1143000"/>
                    </a:xfrm>
                    <a:prstGeom prst="rect">
                      <a:avLst/>
                    </a:prstGeom>
                    <a:ln>
                      <a:noFill/>
                    </a:ln>
                    <a:extLst>
                      <a:ext uri="{53640926-AAD7-44D8-BBD7-CCE9431645EC}">
                        <a14:shadowObscured xmlns:a14="http://schemas.microsoft.com/office/drawing/2010/main"/>
                      </a:ext>
                    </a:extLst>
                  </pic:spPr>
                </pic:pic>
              </a:graphicData>
            </a:graphic>
          </wp:inline>
        </w:drawing>
      </w:r>
    </w:p>
    <w:p w14:paraId="668C6E53" w14:textId="4094B6A9" w:rsidR="00A37F07" w:rsidRPr="00803C92" w:rsidRDefault="00DC12BF" w:rsidP="00DC12BF">
      <w:pPr>
        <w:pStyle w:val="Caption"/>
      </w:pPr>
      <w:bookmarkStart w:id="20" w:name="_Ref36550596"/>
      <w:r>
        <w:t xml:space="preserve">Figure </w:t>
      </w:r>
      <w:r w:rsidR="00354DA0">
        <w:fldChar w:fldCharType="begin"/>
      </w:r>
      <w:r w:rsidR="00354DA0">
        <w:instrText xml:space="preserve"> SEQ Figure \* ARABIC </w:instrText>
      </w:r>
      <w:r w:rsidR="00354DA0">
        <w:fldChar w:fldCharType="separate"/>
      </w:r>
      <w:r w:rsidR="00B37D79">
        <w:rPr>
          <w:noProof/>
        </w:rPr>
        <w:t>14</w:t>
      </w:r>
      <w:r w:rsidR="00354DA0">
        <w:rPr>
          <w:noProof/>
        </w:rPr>
        <w:fldChar w:fldCharType="end"/>
      </w:r>
      <w:bookmarkEnd w:id="20"/>
      <w:r>
        <w:t xml:space="preserve"> Physical test natural frequency results</w:t>
      </w:r>
    </w:p>
    <w:p w14:paraId="7E69F51A" w14:textId="77777777" w:rsidR="00712469" w:rsidRPr="00712469" w:rsidRDefault="00712469" w:rsidP="00712469"/>
    <w:p w14:paraId="54FFB282" w14:textId="7F4C3E28" w:rsidR="008877E0" w:rsidRDefault="00957B7E" w:rsidP="00312048">
      <w:r>
        <w:t xml:space="preserve"> </w:t>
      </w:r>
    </w:p>
    <w:p w14:paraId="10D8123A" w14:textId="77777777" w:rsidR="004E69DE" w:rsidRDefault="0082243F" w:rsidP="004E69DE">
      <w:pPr>
        <w:keepNext/>
      </w:pPr>
      <w:r>
        <w:rPr>
          <w:noProof/>
        </w:rPr>
        <w:lastRenderedPageBreak/>
        <w:drawing>
          <wp:inline distT="0" distB="0" distL="0" distR="0" wp14:anchorId="0F1045EE" wp14:editId="7E5785A3">
            <wp:extent cx="5090159" cy="3161139"/>
            <wp:effectExtent l="0" t="0" r="0" b="1270"/>
            <wp:docPr id="4" name="Picture 4">
              <a:extLst xmlns:a="http://schemas.openxmlformats.org/drawingml/2006/main">
                <a:ext uri="{FF2B5EF4-FFF2-40B4-BE49-F238E27FC236}">
                  <a16:creationId xmlns:a16="http://schemas.microsoft.com/office/drawing/2014/main" id="{A66F28B2-C849-4B71-B1EB-8E7AFB2604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66F28B2-C849-4B71-B1EB-8E7AFB2604C5}"/>
                        </a:ext>
                      </a:extLst>
                    </pic:cNvPr>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5090159" cy="3161139"/>
                    </a:xfrm>
                    <a:prstGeom prst="rect">
                      <a:avLst/>
                    </a:prstGeom>
                  </pic:spPr>
                </pic:pic>
              </a:graphicData>
            </a:graphic>
          </wp:inline>
        </w:drawing>
      </w:r>
    </w:p>
    <w:p w14:paraId="3CC05D10" w14:textId="3F4D1E73" w:rsidR="00525A22" w:rsidRDefault="004E69DE" w:rsidP="004E69DE">
      <w:pPr>
        <w:pStyle w:val="Caption"/>
      </w:pPr>
      <w:bookmarkStart w:id="21" w:name="_Ref36550901"/>
      <w:r>
        <w:t xml:space="preserve">Figure </w:t>
      </w:r>
      <w:r w:rsidR="00354DA0">
        <w:fldChar w:fldCharType="begin"/>
      </w:r>
      <w:r w:rsidR="00354DA0">
        <w:instrText xml:space="preserve"> SEQ Figure \* ARABIC </w:instrText>
      </w:r>
      <w:r w:rsidR="00354DA0">
        <w:fldChar w:fldCharType="separate"/>
      </w:r>
      <w:r w:rsidR="00B37D79">
        <w:rPr>
          <w:noProof/>
        </w:rPr>
        <w:t>15</w:t>
      </w:r>
      <w:r w:rsidR="00354DA0">
        <w:rPr>
          <w:noProof/>
        </w:rPr>
        <w:fldChar w:fldCharType="end"/>
      </w:r>
      <w:bookmarkEnd w:id="21"/>
      <w:r>
        <w:t xml:space="preserve"> Physical test results graph</w:t>
      </w:r>
    </w:p>
    <w:p w14:paraId="0025E9C0" w14:textId="77777777" w:rsidR="00925E9C" w:rsidRDefault="00925E9C" w:rsidP="00D57B61"/>
    <w:p w14:paraId="4EAA4359" w14:textId="77777777" w:rsidR="007406C1" w:rsidRPr="00D57B61" w:rsidRDefault="007406C1" w:rsidP="00D57B61"/>
    <w:p w14:paraId="40ECE234" w14:textId="77777777" w:rsidR="00E07F77" w:rsidRDefault="00E07F77" w:rsidP="00312048"/>
    <w:p w14:paraId="2DB267C9" w14:textId="77777777" w:rsidR="00B05AA1" w:rsidRDefault="00B05AA1" w:rsidP="00312048"/>
    <w:p w14:paraId="7E07FC1B" w14:textId="77777777" w:rsidR="00312048" w:rsidRPr="00312048" w:rsidRDefault="00312048" w:rsidP="00312048"/>
    <w:p w14:paraId="312D4C07" w14:textId="77777777" w:rsidR="002D280D" w:rsidRPr="00312048" w:rsidRDefault="002D280D" w:rsidP="002D280D">
      <w:pPr>
        <w:jc w:val="center"/>
        <w:rPr>
          <w:rFonts w:eastAsiaTheme="minorEastAsia"/>
        </w:rPr>
      </w:pPr>
    </w:p>
    <w:p w14:paraId="002902EF" w14:textId="77777777" w:rsidR="009169F7" w:rsidRPr="00312048" w:rsidRDefault="009169F7" w:rsidP="00385F8C">
      <w:pPr>
        <w:rPr>
          <w:rFonts w:eastAsiaTheme="minorEastAsia"/>
        </w:rPr>
      </w:pPr>
    </w:p>
    <w:p w14:paraId="6679496E" w14:textId="77777777" w:rsidR="00803036" w:rsidRPr="00312048" w:rsidRDefault="00803036" w:rsidP="00385F8C">
      <w:pPr>
        <w:rPr>
          <w:rFonts w:eastAsiaTheme="minorEastAsia"/>
        </w:rPr>
      </w:pPr>
    </w:p>
    <w:p w14:paraId="6EADD551" w14:textId="77777777" w:rsidR="008624A1" w:rsidRPr="00312048" w:rsidRDefault="008624A1" w:rsidP="00385F8C">
      <w:pPr>
        <w:rPr>
          <w:rFonts w:eastAsiaTheme="minorEastAsia"/>
        </w:rPr>
      </w:pPr>
    </w:p>
    <w:p w14:paraId="4178EA31" w14:textId="77777777" w:rsidR="00CF3173" w:rsidRPr="00312048" w:rsidRDefault="00CF3173" w:rsidP="00385F8C">
      <w:pPr>
        <w:rPr>
          <w:rFonts w:eastAsiaTheme="minorEastAsia"/>
        </w:rPr>
      </w:pPr>
    </w:p>
    <w:p w14:paraId="0331B7A0" w14:textId="77777777" w:rsidR="00CF3173" w:rsidRPr="00312048" w:rsidRDefault="00CF3173" w:rsidP="00385F8C">
      <w:pPr>
        <w:rPr>
          <w:rFonts w:eastAsiaTheme="minorEastAsia"/>
        </w:rPr>
      </w:pPr>
    </w:p>
    <w:p w14:paraId="27F122AD" w14:textId="77777777" w:rsidR="00547934" w:rsidRPr="00312048" w:rsidRDefault="00547934" w:rsidP="00385F8C">
      <w:pPr>
        <w:rPr>
          <w:rFonts w:eastAsiaTheme="minorEastAsia"/>
        </w:rPr>
      </w:pPr>
    </w:p>
    <w:p w14:paraId="3AF68B74" w14:textId="77777777" w:rsidR="0051659C" w:rsidRPr="00312048" w:rsidRDefault="0051659C" w:rsidP="00385F8C">
      <w:pPr>
        <w:rPr>
          <w:rFonts w:eastAsiaTheme="minorEastAsia"/>
        </w:rPr>
      </w:pPr>
    </w:p>
    <w:p w14:paraId="5A710739" w14:textId="3D2F032E" w:rsidR="005B09AD" w:rsidRPr="00312048" w:rsidRDefault="005B09AD" w:rsidP="00D1339E"/>
    <w:p w14:paraId="4F99BDA6" w14:textId="580D5D26" w:rsidR="005B09AD" w:rsidRPr="00312048" w:rsidRDefault="005B09AD" w:rsidP="00D1339E"/>
    <w:p w14:paraId="13BB5E76" w14:textId="1F5A0D48" w:rsidR="005B09AD" w:rsidRPr="0003165E" w:rsidRDefault="005863B3" w:rsidP="00D1339E">
      <w:pPr>
        <w:pStyle w:val="Heading3"/>
        <w:rPr>
          <w:rFonts w:ascii="Arial" w:hAnsi="Arial" w:cs="Arial"/>
          <w:sz w:val="28"/>
          <w:szCs w:val="28"/>
        </w:rPr>
      </w:pPr>
      <w:bookmarkStart w:id="22" w:name="_Toc36637135"/>
      <w:r w:rsidRPr="0003165E">
        <w:rPr>
          <w:rFonts w:ascii="Arial" w:hAnsi="Arial" w:cs="Arial"/>
          <w:sz w:val="28"/>
          <w:szCs w:val="28"/>
        </w:rPr>
        <w:lastRenderedPageBreak/>
        <w:t>TEST RESULTS COMPARATION</w:t>
      </w:r>
      <w:bookmarkEnd w:id="22"/>
    </w:p>
    <w:p w14:paraId="3F3FB147" w14:textId="77777777" w:rsidR="00BE0ED7" w:rsidRDefault="007B6ADE" w:rsidP="00BE0ED7">
      <w:pPr>
        <w:keepNext/>
      </w:pPr>
      <w:r>
        <w:rPr>
          <w:noProof/>
        </w:rPr>
        <w:drawing>
          <wp:inline distT="0" distB="0" distL="0" distR="0" wp14:anchorId="67F41599" wp14:editId="79C22764">
            <wp:extent cx="4656223" cy="2278577"/>
            <wp:effectExtent l="0" t="0" r="0" b="7620"/>
            <wp:docPr id="192" name="Picture 19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658233.tmp"/>
                    <pic:cNvPicPr/>
                  </pic:nvPicPr>
                  <pic:blipFill>
                    <a:blip r:embed="rId26">
                      <a:extLst>
                        <a:ext uri="{28A0092B-C50C-407E-A947-70E740481C1C}">
                          <a14:useLocalDpi xmlns:a14="http://schemas.microsoft.com/office/drawing/2010/main" val="0"/>
                        </a:ext>
                      </a:extLst>
                    </a:blip>
                    <a:stretch>
                      <a:fillRect/>
                    </a:stretch>
                  </pic:blipFill>
                  <pic:spPr>
                    <a:xfrm>
                      <a:off x="0" y="0"/>
                      <a:ext cx="4656223" cy="2278577"/>
                    </a:xfrm>
                    <a:prstGeom prst="rect">
                      <a:avLst/>
                    </a:prstGeom>
                  </pic:spPr>
                </pic:pic>
              </a:graphicData>
            </a:graphic>
          </wp:inline>
        </w:drawing>
      </w:r>
    </w:p>
    <w:p w14:paraId="6F8B0319" w14:textId="15B84F25" w:rsidR="005B09AD" w:rsidRDefault="00BE0ED7" w:rsidP="00BE0ED7">
      <w:pPr>
        <w:pStyle w:val="Caption"/>
      </w:pPr>
      <w:bookmarkStart w:id="23" w:name="_Ref36550775"/>
      <w:r>
        <w:t xml:space="preserve">Figure </w:t>
      </w:r>
      <w:r w:rsidR="00354DA0">
        <w:fldChar w:fldCharType="begin"/>
      </w:r>
      <w:r w:rsidR="00354DA0">
        <w:instrText xml:space="preserve"> SEQ Figure \* ARABIC </w:instrText>
      </w:r>
      <w:r w:rsidR="00354DA0">
        <w:fldChar w:fldCharType="separate"/>
      </w:r>
      <w:r w:rsidR="00B37D79">
        <w:rPr>
          <w:noProof/>
        </w:rPr>
        <w:t>16</w:t>
      </w:r>
      <w:r w:rsidR="00354DA0">
        <w:rPr>
          <w:noProof/>
        </w:rPr>
        <w:fldChar w:fldCharType="end"/>
      </w:r>
      <w:bookmarkEnd w:id="23"/>
      <w:r>
        <w:t xml:space="preserve"> Results comparation table</w:t>
      </w:r>
    </w:p>
    <w:p w14:paraId="6E4A6F42" w14:textId="09854624" w:rsidR="00E869EA" w:rsidRDefault="00E869EA" w:rsidP="00E869EA">
      <w:r>
        <w:fldChar w:fldCharType="begin"/>
      </w:r>
      <w:r>
        <w:instrText xml:space="preserve"> REF _Ref36550589 \h </w:instrText>
      </w:r>
      <w:r>
        <w:fldChar w:fldCharType="separate"/>
      </w:r>
      <w:r>
        <w:t xml:space="preserve">Figure </w:t>
      </w:r>
      <w:r>
        <w:rPr>
          <w:noProof/>
        </w:rPr>
        <w:t>10</w:t>
      </w:r>
      <w:r>
        <w:fldChar w:fldCharType="end"/>
      </w:r>
      <w:r w:rsidR="00AE027E">
        <w:t xml:space="preserve"> and </w:t>
      </w:r>
      <w:r>
        <w:fldChar w:fldCharType="begin"/>
      </w:r>
      <w:r>
        <w:instrText xml:space="preserve"> REF _Ref36550596 \h </w:instrText>
      </w:r>
      <w:r>
        <w:fldChar w:fldCharType="separate"/>
      </w:r>
      <w:r>
        <w:t xml:space="preserve">Figure </w:t>
      </w:r>
      <w:r>
        <w:rPr>
          <w:noProof/>
        </w:rPr>
        <w:t>11</w:t>
      </w:r>
      <w:r>
        <w:fldChar w:fldCharType="end"/>
      </w:r>
      <w:r>
        <w:t xml:space="preserve"> show</w:t>
      </w:r>
      <w:r w:rsidR="00AE027E">
        <w:t xml:space="preserve"> </w:t>
      </w:r>
      <w:r>
        <w:t xml:space="preserve">the results of natural frequency of the two approaches, FEA and physical respectively. The results have been </w:t>
      </w:r>
      <w:r w:rsidR="00AE027E">
        <w:t>laid in</w:t>
      </w:r>
      <w:r>
        <w:t xml:space="preserve"> </w:t>
      </w:r>
      <w:r>
        <w:fldChar w:fldCharType="begin"/>
      </w:r>
      <w:r>
        <w:instrText xml:space="preserve"> REF _Ref36550775 \h </w:instrText>
      </w:r>
      <w:r>
        <w:fldChar w:fldCharType="separate"/>
      </w:r>
      <w:r>
        <w:t xml:space="preserve">Figure </w:t>
      </w:r>
      <w:r>
        <w:rPr>
          <w:noProof/>
        </w:rPr>
        <w:t>13</w:t>
      </w:r>
      <w:r>
        <w:fldChar w:fldCharType="end"/>
      </w:r>
      <w:r>
        <w:t xml:space="preserve"> table, the percentage of error difference between the two approach was then calculated.</w:t>
      </w:r>
    </w:p>
    <w:p w14:paraId="0016F953" w14:textId="54C9EE4F" w:rsidR="00AD47FB" w:rsidRDefault="00E869EA" w:rsidP="00E869EA">
      <w:r>
        <w:t xml:space="preserve">Looking at </w:t>
      </w:r>
      <w:r>
        <w:fldChar w:fldCharType="begin"/>
      </w:r>
      <w:r>
        <w:instrText xml:space="preserve"> REF _Ref36550901 \h </w:instrText>
      </w:r>
      <w:r>
        <w:fldChar w:fldCharType="separate"/>
      </w:r>
      <w:r>
        <w:t xml:space="preserve">Figure </w:t>
      </w:r>
      <w:r>
        <w:rPr>
          <w:noProof/>
        </w:rPr>
        <w:t>12</w:t>
      </w:r>
      <w:r>
        <w:fldChar w:fldCharType="end"/>
      </w:r>
      <w:r>
        <w:t xml:space="preserve"> graph, which represents the relation between frequency and magnitude of the deformation of the chassis, is visible that the biggest magnitude occurs around 350 Hz a very big deformation of the chassis can be seen at “Mode 4” of the FEA test at the  natural frequency of 397 Hz. Analysing the </w:t>
      </w:r>
      <w:r w:rsidR="009C6AE0">
        <w:t>results,</w:t>
      </w:r>
      <w:r w:rsidR="00841F89">
        <w:t xml:space="preserve"> the</w:t>
      </w:r>
      <w:r>
        <w:t xml:space="preserve"> </w:t>
      </w:r>
      <w:r w:rsidR="0073761D">
        <w:t>biggest discrepancies occurs at “Mode 2</w:t>
      </w:r>
      <w:r w:rsidR="00841F89">
        <w:t>”</w:t>
      </w:r>
      <w:r w:rsidR="00EA708F">
        <w:t>, while in all the other four cases the percentage of error stays below 2%</w:t>
      </w:r>
      <w:r w:rsidR="00C82623">
        <w:t>, which probably suggests a mistake done by the person carry on the test.</w:t>
      </w:r>
    </w:p>
    <w:p w14:paraId="717FC26E" w14:textId="58E07ED6" w:rsidR="00AD47FB" w:rsidRDefault="00AD47FB" w:rsidP="00E869EA"/>
    <w:p w14:paraId="376EB494" w14:textId="2D126DA1" w:rsidR="00AE027E" w:rsidRDefault="00AE027E" w:rsidP="00E869EA"/>
    <w:p w14:paraId="3704877D" w14:textId="51803C34" w:rsidR="00AE027E" w:rsidRDefault="00AE027E" w:rsidP="00E869EA"/>
    <w:p w14:paraId="3F9275FA" w14:textId="111A7586" w:rsidR="00AE027E" w:rsidRDefault="00AE027E" w:rsidP="00E869EA"/>
    <w:p w14:paraId="3F1B5811" w14:textId="1F2741BC" w:rsidR="00AE027E" w:rsidRDefault="00AE027E" w:rsidP="00E869EA"/>
    <w:p w14:paraId="40118AC9" w14:textId="47EFF162" w:rsidR="00AE027E" w:rsidRDefault="00AE027E" w:rsidP="00E869EA"/>
    <w:p w14:paraId="5B0C2859" w14:textId="6E53D444" w:rsidR="00AE027E" w:rsidRDefault="00AE027E" w:rsidP="00E869EA"/>
    <w:p w14:paraId="21032925" w14:textId="4E8A2814" w:rsidR="00AE027E" w:rsidRDefault="00AE027E" w:rsidP="00E869EA"/>
    <w:p w14:paraId="253063A7" w14:textId="77777777" w:rsidR="00AE027E" w:rsidRDefault="00AE027E" w:rsidP="00E869EA"/>
    <w:p w14:paraId="780E7EB6" w14:textId="252BF609" w:rsidR="00C82623" w:rsidRDefault="00A92F9E" w:rsidP="00A92F9E">
      <w:pPr>
        <w:pStyle w:val="Heading1"/>
      </w:pPr>
      <w:bookmarkStart w:id="24" w:name="_Toc36637136"/>
      <w:r>
        <w:lastRenderedPageBreak/>
        <w:t xml:space="preserve">FEA </w:t>
      </w:r>
      <w:r w:rsidR="00050515">
        <w:t xml:space="preserve">ANALYSIS AND </w:t>
      </w:r>
      <w:r w:rsidR="00AF60F7">
        <w:t>PHYSICAL</w:t>
      </w:r>
      <w:r w:rsidR="00C92EAE">
        <w:t xml:space="preserve"> TEST </w:t>
      </w:r>
      <w:r w:rsidR="00C0358B">
        <w:t>VALIDATION APPROACH</w:t>
      </w:r>
      <w:bookmarkEnd w:id="24"/>
    </w:p>
    <w:p w14:paraId="228A72B1" w14:textId="77777777" w:rsidR="00C0358B" w:rsidRPr="00C0358B" w:rsidRDefault="00C0358B" w:rsidP="00C0358B"/>
    <w:p w14:paraId="58BE1E00" w14:textId="77777777" w:rsidR="00C0358B" w:rsidRDefault="005528FB" w:rsidP="00C0358B">
      <w:pPr>
        <w:keepNext/>
      </w:pPr>
      <w:r>
        <w:rPr>
          <w:noProof/>
        </w:rPr>
        <w:drawing>
          <wp:inline distT="0" distB="0" distL="0" distR="0" wp14:anchorId="5BABC27C" wp14:editId="2C58E00E">
            <wp:extent cx="5731510" cy="4762500"/>
            <wp:effectExtent l="0" t="0" r="2540" b="0"/>
            <wp:docPr id="197" name="Picture 19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6581398.tmp"/>
                    <pic:cNvPicPr/>
                  </pic:nvPicPr>
                  <pic:blipFill>
                    <a:blip r:embed="rId27">
                      <a:extLst>
                        <a:ext uri="{28A0092B-C50C-407E-A947-70E740481C1C}">
                          <a14:useLocalDpi xmlns:a14="http://schemas.microsoft.com/office/drawing/2010/main" val="0"/>
                        </a:ext>
                      </a:extLst>
                    </a:blip>
                    <a:stretch>
                      <a:fillRect/>
                    </a:stretch>
                  </pic:blipFill>
                  <pic:spPr>
                    <a:xfrm>
                      <a:off x="0" y="0"/>
                      <a:ext cx="5731510" cy="4762500"/>
                    </a:xfrm>
                    <a:prstGeom prst="rect">
                      <a:avLst/>
                    </a:prstGeom>
                  </pic:spPr>
                </pic:pic>
              </a:graphicData>
            </a:graphic>
          </wp:inline>
        </w:drawing>
      </w:r>
    </w:p>
    <w:p w14:paraId="2268FF4D" w14:textId="24B0D281" w:rsidR="00C92EAE" w:rsidRPr="00C92EAE" w:rsidRDefault="00C0358B" w:rsidP="00C0358B">
      <w:pPr>
        <w:pStyle w:val="Caption"/>
      </w:pPr>
      <w:r>
        <w:t xml:space="preserve">Figure </w:t>
      </w:r>
      <w:r w:rsidR="00354DA0">
        <w:fldChar w:fldCharType="begin"/>
      </w:r>
      <w:r w:rsidR="00354DA0">
        <w:instrText xml:space="preserve"> SEQ Figure \* ARABIC </w:instrText>
      </w:r>
      <w:r w:rsidR="00354DA0">
        <w:fldChar w:fldCharType="separate"/>
      </w:r>
      <w:r w:rsidR="00B37D79">
        <w:rPr>
          <w:noProof/>
        </w:rPr>
        <w:t>17</w:t>
      </w:r>
      <w:r w:rsidR="00354DA0">
        <w:rPr>
          <w:noProof/>
        </w:rPr>
        <w:fldChar w:fldCharType="end"/>
      </w:r>
      <w:r>
        <w:t xml:space="preserve"> FEA model validation</w:t>
      </w:r>
      <w:r w:rsidR="00F6677F">
        <w:t xml:space="preserve"> </w:t>
      </w:r>
      <w:sdt>
        <w:sdtPr>
          <w:id w:val="-1343544848"/>
          <w:citation/>
        </w:sdtPr>
        <w:sdtEndPr/>
        <w:sdtContent>
          <w:r w:rsidR="00F6677F">
            <w:fldChar w:fldCharType="begin"/>
          </w:r>
          <w:r w:rsidR="00F6677F" w:rsidRPr="00F6677F">
            <w:instrText xml:space="preserve"> CITATION Abb15 \l 1040 </w:instrText>
          </w:r>
          <w:r w:rsidR="00F6677F">
            <w:fldChar w:fldCharType="separate"/>
          </w:r>
          <w:r w:rsidR="00600D59" w:rsidRPr="00600D59">
            <w:rPr>
              <w:noProof/>
            </w:rPr>
            <w:t>(Abbey, 2015)</w:t>
          </w:r>
          <w:r w:rsidR="00F6677F">
            <w:fldChar w:fldCharType="end"/>
          </w:r>
        </w:sdtContent>
      </w:sdt>
    </w:p>
    <w:p w14:paraId="5D4B9CE3" w14:textId="4D0F45E3" w:rsidR="001542CB" w:rsidRDefault="00F6677F" w:rsidP="00E869EA">
      <w:r>
        <w:t>The graph above shows</w:t>
      </w:r>
      <w:r w:rsidR="00C53B70">
        <w:t xml:space="preserve"> </w:t>
      </w:r>
      <w:r w:rsidR="00C925BA">
        <w:t>the</w:t>
      </w:r>
      <w:r w:rsidR="00ED6F12">
        <w:t xml:space="preserve"> </w:t>
      </w:r>
      <w:r w:rsidR="00C53B70">
        <w:t xml:space="preserve">correct approach </w:t>
      </w:r>
      <w:r w:rsidR="00C121F0">
        <w:t xml:space="preserve">that </w:t>
      </w:r>
      <w:proofErr w:type="gramStart"/>
      <w:r w:rsidR="00C121F0">
        <w:t>has to</w:t>
      </w:r>
      <w:proofErr w:type="gramEnd"/>
      <w:r w:rsidR="00C121F0">
        <w:t xml:space="preserve"> be followed when it come to verify and validate </w:t>
      </w:r>
      <w:r w:rsidR="00AE027E">
        <w:t>any</w:t>
      </w:r>
      <w:r w:rsidR="00564BB2">
        <w:t xml:space="preserve"> FEA model with a </w:t>
      </w:r>
      <w:r w:rsidR="00020BBB">
        <w:t>physical test.</w:t>
      </w:r>
      <w:r w:rsidR="003C6F3E">
        <w:t xml:space="preserve"> </w:t>
      </w:r>
      <w:r w:rsidR="00AE027E">
        <w:t xml:space="preserve"> </w:t>
      </w:r>
      <w:r w:rsidR="00E00300">
        <w:t xml:space="preserve">It’s important to remember </w:t>
      </w:r>
      <w:r w:rsidR="004F7461">
        <w:t xml:space="preserve">that </w:t>
      </w:r>
      <w:r w:rsidR="00A579EA">
        <w:t xml:space="preserve">neither the physical test of the FEA are always right, both </w:t>
      </w:r>
      <w:r w:rsidR="00594A79">
        <w:t xml:space="preserve">can have some errors due to </w:t>
      </w:r>
      <w:r w:rsidR="00797B37">
        <w:t>approximative inputted data or due to human mea</w:t>
      </w:r>
      <w:r w:rsidR="006E2EB4">
        <w:t>suring mistakes</w:t>
      </w:r>
      <w:r w:rsidR="004F1432">
        <w:t xml:space="preserve">, for this reason it’s fundamental to </w:t>
      </w:r>
      <w:r w:rsidR="00A5407F">
        <w:t xml:space="preserve">evaluated </w:t>
      </w:r>
      <w:r w:rsidR="007A32CE">
        <w:t>both the data executing a quantitative comparation</w:t>
      </w:r>
      <w:r w:rsidR="00A53C6C">
        <w:t xml:space="preserve">, trying to spot any </w:t>
      </w:r>
      <w:r w:rsidR="00F86307">
        <w:t>minor or big problems</w:t>
      </w:r>
      <w:sdt>
        <w:sdtPr>
          <w:id w:val="14901343"/>
          <w:citation/>
        </w:sdtPr>
        <w:sdtEndPr/>
        <w:sdtContent>
          <w:r w:rsidR="00D12E47">
            <w:fldChar w:fldCharType="begin"/>
          </w:r>
          <w:r w:rsidR="00D12E47">
            <w:instrText xml:space="preserve"> CITATION Abb15 \l 2057 </w:instrText>
          </w:r>
          <w:r w:rsidR="00D12E47">
            <w:fldChar w:fldCharType="separate"/>
          </w:r>
          <w:r w:rsidR="00600D59">
            <w:rPr>
              <w:noProof/>
            </w:rPr>
            <w:t xml:space="preserve"> </w:t>
          </w:r>
          <w:r w:rsidR="00600D59" w:rsidRPr="00600D59">
            <w:rPr>
              <w:noProof/>
            </w:rPr>
            <w:t>(Abbey, 2015)</w:t>
          </w:r>
          <w:r w:rsidR="00D12E47">
            <w:fldChar w:fldCharType="end"/>
          </w:r>
        </w:sdtContent>
      </w:sdt>
      <w:r w:rsidR="00D12E47">
        <w:t>.</w:t>
      </w:r>
    </w:p>
    <w:p w14:paraId="66162F65" w14:textId="5E102090" w:rsidR="00A537C2" w:rsidRDefault="001542CB" w:rsidP="00A537C2">
      <w:r>
        <w:t xml:space="preserve">As it has been shown in the previous section </w:t>
      </w:r>
      <w:r w:rsidR="000F65A2">
        <w:t xml:space="preserve">a probable human </w:t>
      </w:r>
      <w:r w:rsidR="0054321D">
        <w:t xml:space="preserve">measurement error </w:t>
      </w:r>
      <w:r w:rsidR="00206FE4">
        <w:t xml:space="preserve">occurred </w:t>
      </w:r>
      <w:r w:rsidR="007710B6">
        <w:t>in the physical test,</w:t>
      </w:r>
      <w:r w:rsidR="00D12E47">
        <w:t xml:space="preserve"> in this case it</w:t>
      </w:r>
      <w:r w:rsidR="00EF5D6E">
        <w:t xml:space="preserve"> would be</w:t>
      </w:r>
      <w:r w:rsidR="00D12E47">
        <w:t xml:space="preserve"> </w:t>
      </w:r>
      <w:r w:rsidR="00F84AFC">
        <w:t>necessary to</w:t>
      </w:r>
      <w:r w:rsidR="00EF5D6E">
        <w:t xml:space="preserve"> carry on multiple physical test</w:t>
      </w:r>
      <w:r w:rsidR="00280437">
        <w:t>s until</w:t>
      </w:r>
      <w:r w:rsidR="00F963C1">
        <w:t xml:space="preserve"> the data gathered</w:t>
      </w:r>
      <w:r w:rsidR="00520E18">
        <w:t xml:space="preserve"> </w:t>
      </w:r>
      <w:r w:rsidR="00D12E47">
        <w:t>remain quite consistent.</w:t>
      </w:r>
    </w:p>
    <w:p w14:paraId="34E0F5A4" w14:textId="77777777" w:rsidR="00F84AFC" w:rsidRPr="00312048" w:rsidRDefault="00F84AFC" w:rsidP="00A537C2"/>
    <w:p w14:paraId="57B0554C" w14:textId="5705AEC3" w:rsidR="007E3E3D" w:rsidRPr="00F84AFC" w:rsidRDefault="00F84AFC" w:rsidP="007E3E3D">
      <w:pPr>
        <w:pStyle w:val="Heading1"/>
        <w:rPr>
          <w:color w:val="5B9BD5" w:themeColor="accent1"/>
        </w:rPr>
      </w:pPr>
      <w:bookmarkStart w:id="25" w:name="_Toc36637137"/>
      <w:r w:rsidRPr="00F84AFC">
        <w:rPr>
          <w:color w:val="5B9BD5" w:themeColor="accent1"/>
        </w:rPr>
        <w:lastRenderedPageBreak/>
        <w:t>CAN/SHOULD FEA ANALYSIS REPLACE PHYSICAL TESTING</w:t>
      </w:r>
      <w:bookmarkEnd w:id="25"/>
      <w:r w:rsidR="00AE027E">
        <w:rPr>
          <w:color w:val="5B9BD5" w:themeColor="accent1"/>
        </w:rPr>
        <w:t>?</w:t>
      </w:r>
    </w:p>
    <w:p w14:paraId="09D14ED8" w14:textId="72477268" w:rsidR="003A3305" w:rsidRDefault="00F86767" w:rsidP="00D1339E">
      <w:r>
        <w:t xml:space="preserve">FEA </w:t>
      </w:r>
      <w:r w:rsidR="009E7005">
        <w:t>analysis is a very useful way for motorcycle factories for</w:t>
      </w:r>
      <w:r w:rsidR="00DD204F">
        <w:t xml:space="preserve"> </w:t>
      </w:r>
      <w:r w:rsidR="00B447D8">
        <w:t>accelerates the</w:t>
      </w:r>
      <w:r w:rsidR="00DD204F">
        <w:t xml:space="preserve"> </w:t>
      </w:r>
      <w:r w:rsidR="00B447D8">
        <w:t>decision-making</w:t>
      </w:r>
      <w:r w:rsidR="00DD204F">
        <w:t xml:space="preserve"> process </w:t>
      </w:r>
      <w:r w:rsidR="002474A3">
        <w:t>when it comes to try something new</w:t>
      </w:r>
      <w:r w:rsidR="00B927FB">
        <w:t xml:space="preserve">, </w:t>
      </w:r>
      <w:r w:rsidR="008A1430">
        <w:t xml:space="preserve">saving </w:t>
      </w:r>
      <w:r w:rsidR="00FE6EB8">
        <w:t>time</w:t>
      </w:r>
      <w:r w:rsidR="00186896">
        <w:t xml:space="preserve"> also means saving money by the company</w:t>
      </w:r>
      <w:r w:rsidR="00AE027E">
        <w:t xml:space="preserve"> so </w:t>
      </w:r>
      <w:r w:rsidR="00FB1A25">
        <w:t>the analysis use</w:t>
      </w:r>
      <w:r w:rsidR="00F93B59">
        <w:t xml:space="preserve"> has </w:t>
      </w:r>
      <w:r w:rsidR="00FB1A25">
        <w:t>an economical</w:t>
      </w:r>
      <w:r w:rsidR="00F93B59">
        <w:t xml:space="preserve"> benefit</w:t>
      </w:r>
      <w:r w:rsidR="00FB1A25">
        <w:t>.</w:t>
      </w:r>
    </w:p>
    <w:p w14:paraId="047F5BE3" w14:textId="53E0E9FD" w:rsidR="003A3305" w:rsidRDefault="00996EF4" w:rsidP="00D1339E">
      <w:r>
        <w:t>However,</w:t>
      </w:r>
      <w:r w:rsidR="003A3305">
        <w:t xml:space="preserve"> </w:t>
      </w:r>
      <w:r w:rsidR="00A42555">
        <w:t xml:space="preserve">in the motorcycle world physical testing </w:t>
      </w:r>
      <w:r w:rsidR="00754CED">
        <w:t xml:space="preserve">in </w:t>
      </w:r>
      <w:r w:rsidR="009D1932">
        <w:t>laboratory</w:t>
      </w:r>
      <w:r w:rsidR="003247F5">
        <w:t xml:space="preserve"> and at </w:t>
      </w:r>
      <w:r w:rsidR="00650075">
        <w:t>the track</w:t>
      </w:r>
      <w:r w:rsidR="009D1932">
        <w:t xml:space="preserve"> </w:t>
      </w:r>
      <w:r w:rsidR="00040B98">
        <w:t xml:space="preserve">is essential to </w:t>
      </w:r>
      <w:r>
        <w:t>understand</w:t>
      </w:r>
      <w:r w:rsidR="00122AD0">
        <w:t xml:space="preserve"> how the structure behaves </w:t>
      </w:r>
      <w:r w:rsidR="00C96C2F">
        <w:t xml:space="preserve">and it’s fundamental for the validation of </w:t>
      </w:r>
      <w:r w:rsidR="002B3757">
        <w:t xml:space="preserve">the FEA models </w:t>
      </w:r>
      <w:r w:rsidR="00121C5B">
        <w:t xml:space="preserve">produced </w:t>
      </w:r>
      <w:r w:rsidR="00475153">
        <w:t>by the</w:t>
      </w:r>
      <w:r w:rsidR="00121C5B">
        <w:t xml:space="preserve"> company.</w:t>
      </w:r>
      <w:sdt>
        <w:sdtPr>
          <w:id w:val="-1131317957"/>
          <w:citation/>
        </w:sdtPr>
        <w:sdtEndPr/>
        <w:sdtContent>
          <w:r>
            <w:fldChar w:fldCharType="begin"/>
          </w:r>
          <w:r>
            <w:instrText xml:space="preserve"> CITATION Tho11 \l 2057 </w:instrText>
          </w:r>
          <w:r>
            <w:fldChar w:fldCharType="separate"/>
          </w:r>
          <w:r w:rsidR="00600D59">
            <w:rPr>
              <w:noProof/>
            </w:rPr>
            <w:t xml:space="preserve"> </w:t>
          </w:r>
          <w:r w:rsidR="00600D59" w:rsidRPr="00600D59">
            <w:rPr>
              <w:noProof/>
            </w:rPr>
            <w:t>(Thornton, 2011)</w:t>
          </w:r>
          <w:r>
            <w:fldChar w:fldCharType="end"/>
          </w:r>
        </w:sdtContent>
      </w:sdt>
    </w:p>
    <w:p w14:paraId="29CDF466" w14:textId="7FE51405" w:rsidR="001D0159" w:rsidRDefault="00C72DF9" w:rsidP="00D1339E">
      <w:r>
        <w:t xml:space="preserve">Validation is </w:t>
      </w:r>
      <w:r w:rsidR="00272C41">
        <w:t>clearly the biggest factor</w:t>
      </w:r>
      <w:r w:rsidR="00A93585">
        <w:t xml:space="preserve"> and reasons for a physical test, </w:t>
      </w:r>
      <w:r w:rsidR="001D0159">
        <w:t>practical</w:t>
      </w:r>
      <w:r w:rsidR="00257DD6">
        <w:t xml:space="preserve"> tests </w:t>
      </w:r>
      <w:r w:rsidR="00E62061">
        <w:t xml:space="preserve">are fundamental useful </w:t>
      </w:r>
      <w:r w:rsidR="00053299">
        <w:t xml:space="preserve">when it comes to design a new swingarm </w:t>
      </w:r>
      <w:r w:rsidR="0057794A">
        <w:t xml:space="preserve">for </w:t>
      </w:r>
      <w:r w:rsidR="00B1727E">
        <w:t xml:space="preserve">a new motorcycle </w:t>
      </w:r>
      <w:r w:rsidR="00E43044">
        <w:t xml:space="preserve">where </w:t>
      </w:r>
      <w:r w:rsidR="006C08EA">
        <w:t xml:space="preserve">designers have no </w:t>
      </w:r>
      <w:r w:rsidR="00675C59">
        <w:t>preceding</w:t>
      </w:r>
      <w:r w:rsidR="006C08EA">
        <w:t xml:space="preserve"> experience.</w:t>
      </w:r>
    </w:p>
    <w:p w14:paraId="0A535413" w14:textId="4EE0CA7E" w:rsidR="00557642" w:rsidRDefault="004809AC" w:rsidP="00D51CE3">
      <w:pPr>
        <w:pStyle w:val="Heading2"/>
      </w:pPr>
      <w:bookmarkStart w:id="26" w:name="_Toc36637138"/>
      <w:r>
        <w:t xml:space="preserve">SUBJECTICE </w:t>
      </w:r>
      <w:r w:rsidR="00D51CE3">
        <w:t>BIKE FEEL</w:t>
      </w:r>
      <w:bookmarkEnd w:id="26"/>
    </w:p>
    <w:p w14:paraId="20C53597" w14:textId="626C1F0C" w:rsidR="00D51CE3" w:rsidRDefault="008669F7" w:rsidP="00D51CE3">
      <w:r>
        <w:t xml:space="preserve">In the highest motorcycle </w:t>
      </w:r>
      <w:r w:rsidR="00935CB9">
        <w:t xml:space="preserve">championships </w:t>
      </w:r>
      <w:r w:rsidR="00871C81">
        <w:t xml:space="preserve">such as MOTO </w:t>
      </w:r>
      <w:r w:rsidR="00E357BC">
        <w:t>GP, Superbike</w:t>
      </w:r>
      <w:r w:rsidR="000113FB">
        <w:t xml:space="preserve"> and Supercross </w:t>
      </w:r>
      <w:r w:rsidR="00935CB9">
        <w:t xml:space="preserve">the chassis and swingarms </w:t>
      </w:r>
      <w:r w:rsidR="009C525C">
        <w:t xml:space="preserve">are designed </w:t>
      </w:r>
      <w:r w:rsidR="00D43C08">
        <w:t xml:space="preserve">for </w:t>
      </w:r>
      <w:r w:rsidR="00F01125">
        <w:t>the</w:t>
      </w:r>
      <w:r w:rsidR="00217B45">
        <w:t xml:space="preserve"> </w:t>
      </w:r>
      <w:r w:rsidR="00F924C7">
        <w:t>R</w:t>
      </w:r>
      <w:r w:rsidR="00217B45">
        <w:t>ider</w:t>
      </w:r>
      <w:r w:rsidR="006E6C35">
        <w:t xml:space="preserve"> most of the time.</w:t>
      </w:r>
      <w:r w:rsidR="00BB5CCB">
        <w:t xml:space="preserve"> </w:t>
      </w:r>
      <w:r w:rsidR="00F01125">
        <w:t>Firstly,</w:t>
      </w:r>
      <w:r w:rsidR="00BB5CCB">
        <w:t xml:space="preserve"> each rider has his own </w:t>
      </w:r>
      <w:r w:rsidR="00BE753E">
        <w:t>physical characteristics</w:t>
      </w:r>
      <w:r w:rsidR="00E4411E">
        <w:t xml:space="preserve"> such as weight and height</w:t>
      </w:r>
      <w:r w:rsidR="00647C09">
        <w:t xml:space="preserve">, these </w:t>
      </w:r>
      <w:r w:rsidR="00D928A7">
        <w:t xml:space="preserve">two </w:t>
      </w:r>
      <w:r w:rsidR="00647C09">
        <w:t xml:space="preserve">factors plays a </w:t>
      </w:r>
      <w:r w:rsidR="00E14879">
        <w:t xml:space="preserve">very important role for </w:t>
      </w:r>
      <w:r w:rsidR="004B4E77">
        <w:t xml:space="preserve">bodyweight location </w:t>
      </w:r>
      <w:r w:rsidR="00231717">
        <w:t>and rider position</w:t>
      </w:r>
      <w:r w:rsidR="003A5F42">
        <w:t xml:space="preserve"> affecting then </w:t>
      </w:r>
      <w:r w:rsidR="00120727">
        <w:t>bike’s dy</w:t>
      </w:r>
      <w:r w:rsidR="00CB174E">
        <w:t xml:space="preserve">namic and </w:t>
      </w:r>
      <w:r w:rsidR="00120727">
        <w:t xml:space="preserve">handling </w:t>
      </w:r>
      <w:sdt>
        <w:sdtPr>
          <w:id w:val="976875530"/>
          <w:citation/>
        </w:sdtPr>
        <w:sdtEndPr/>
        <w:sdtContent>
          <w:r w:rsidR="00CB174E">
            <w:fldChar w:fldCharType="begin"/>
          </w:r>
          <w:r w:rsidR="00CB174E">
            <w:instrText xml:space="preserve"> CITATION Aim15 \l 2057 </w:instrText>
          </w:r>
          <w:r w:rsidR="00CB174E">
            <w:fldChar w:fldCharType="separate"/>
          </w:r>
          <w:r w:rsidR="00600D59" w:rsidRPr="00600D59">
            <w:rPr>
              <w:noProof/>
            </w:rPr>
            <w:t>(Dal Pozzo, 2015)</w:t>
          </w:r>
          <w:r w:rsidR="00CB174E">
            <w:fldChar w:fldCharType="end"/>
          </w:r>
        </w:sdtContent>
      </w:sdt>
      <w:r w:rsidR="00231717">
        <w:t>.</w:t>
      </w:r>
    </w:p>
    <w:p w14:paraId="7E1EC8C5" w14:textId="564805FD" w:rsidR="00231717" w:rsidRDefault="00231717" w:rsidP="00D51CE3">
      <w:r>
        <w:t>Secondly</w:t>
      </w:r>
      <w:r w:rsidR="00A42F8E">
        <w:t xml:space="preserve">, each rider has </w:t>
      </w:r>
      <w:r w:rsidR="001525C5">
        <w:t>his o</w:t>
      </w:r>
      <w:r w:rsidR="002E49D5">
        <w:t>wn perception</w:t>
      </w:r>
      <w:r w:rsidR="00D64586">
        <w:t xml:space="preserve"> of how the chassis reacts to his move</w:t>
      </w:r>
      <w:r w:rsidR="00236B90">
        <w:t xml:space="preserve">ments during </w:t>
      </w:r>
      <w:r w:rsidR="009E3C8F">
        <w:t>acceleration</w:t>
      </w:r>
      <w:r w:rsidR="00236B90">
        <w:t>, breaking and cornering</w:t>
      </w:r>
      <w:r w:rsidR="00C43B8F">
        <w:t>. Chassis are designed</w:t>
      </w:r>
      <w:r w:rsidR="003F4989">
        <w:t xml:space="preserve"> and </w:t>
      </w:r>
      <w:r w:rsidR="003902BE">
        <w:t>developed during</w:t>
      </w:r>
      <w:r w:rsidR="003F4989">
        <w:t xml:space="preserve"> physical test on the track usually during the off season, this process is very </w:t>
      </w:r>
      <w:r w:rsidR="00DA4E97">
        <w:t xml:space="preserve">long and delicate and </w:t>
      </w:r>
      <w:r w:rsidR="00C77882">
        <w:t xml:space="preserve">it </w:t>
      </w:r>
      <w:r w:rsidR="000113FB">
        <w:t>cannot</w:t>
      </w:r>
      <w:r w:rsidR="00A211D0">
        <w:t xml:space="preserve"> be</w:t>
      </w:r>
      <w:r w:rsidR="00C77882">
        <w:t xml:space="preserve"> replaced by FEA ANALYSIS.</w:t>
      </w:r>
    </w:p>
    <w:p w14:paraId="48222C75" w14:textId="22854274" w:rsidR="00116F3C" w:rsidRDefault="00FB5646" w:rsidP="00D51CE3">
      <w:r>
        <w:t>It’s</w:t>
      </w:r>
      <w:r w:rsidR="00E9107B">
        <w:t xml:space="preserve"> impressive how </w:t>
      </w:r>
      <w:r w:rsidR="00A41F58">
        <w:t>sensible professional rid</w:t>
      </w:r>
      <w:r w:rsidR="00747953">
        <w:t xml:space="preserve">ers </w:t>
      </w:r>
      <w:r w:rsidR="00B8090D">
        <w:t>are when it come</w:t>
      </w:r>
      <w:r w:rsidR="004D15C1">
        <w:t xml:space="preserve">s to test new </w:t>
      </w:r>
      <w:r w:rsidR="00F17A6A">
        <w:t>parts</w:t>
      </w:r>
      <w:r w:rsidR="002F35DD">
        <w:t xml:space="preserve">, in the last few years </w:t>
      </w:r>
      <w:r w:rsidR="00271256">
        <w:t xml:space="preserve">a </w:t>
      </w:r>
      <w:r w:rsidR="00365AF8">
        <w:t xml:space="preserve">solid amount of work </w:t>
      </w:r>
      <w:r w:rsidR="0068683D">
        <w:t xml:space="preserve">has been done by Supercross teams </w:t>
      </w:r>
      <w:r w:rsidR="00B5196B">
        <w:t>to design differ engine mounts</w:t>
      </w:r>
      <w:r w:rsidR="00920794">
        <w:t>.</w:t>
      </w:r>
      <w:r w:rsidR="00922451">
        <w:t xml:space="preserve"> </w:t>
      </w:r>
      <w:r w:rsidR="00D752DC">
        <w:t xml:space="preserve">As it has been explained </w:t>
      </w:r>
      <w:r w:rsidR="00E10B63">
        <w:t xml:space="preserve">previously the presence of the engine in the chassis makes a relevant </w:t>
      </w:r>
      <w:r w:rsidR="004F22B4">
        <w:t>difference, increasing the torsional stiffness</w:t>
      </w:r>
      <w:r w:rsidR="00F10537">
        <w:t xml:space="preserve">. The engine mounts which connects </w:t>
      </w:r>
      <w:r w:rsidR="004B6A69">
        <w:t xml:space="preserve">engine to the chassis deliver </w:t>
      </w:r>
      <w:r w:rsidR="00BC4343">
        <w:t xml:space="preserve">the whole vehicle stiffness </w:t>
      </w:r>
      <w:r w:rsidR="004311DF">
        <w:t>and solidity</w:t>
      </w:r>
      <w:r w:rsidR="00B334BD">
        <w:t xml:space="preserve">, </w:t>
      </w:r>
      <w:r w:rsidR="00C8443C">
        <w:t xml:space="preserve">and they </w:t>
      </w:r>
      <w:r w:rsidR="003942DF">
        <w:t xml:space="preserve">also </w:t>
      </w:r>
      <w:r w:rsidR="001F065B">
        <w:t xml:space="preserve">have </w:t>
      </w:r>
      <w:r w:rsidR="00C566D9">
        <w:t>to deal</w:t>
      </w:r>
      <w:r w:rsidR="001F065B">
        <w:t xml:space="preserve"> with</w:t>
      </w:r>
      <w:r w:rsidR="003048C5">
        <w:t xml:space="preserve"> managing</w:t>
      </w:r>
      <w:r w:rsidR="00961C1B">
        <w:t xml:space="preserve"> the</w:t>
      </w:r>
      <w:r w:rsidR="003048C5">
        <w:t xml:space="preserve"> </w:t>
      </w:r>
      <w:r w:rsidR="001F065B">
        <w:t>v</w:t>
      </w:r>
      <w:r w:rsidR="00DB5D89">
        <w:t>ibrations</w:t>
      </w:r>
      <w:sdt>
        <w:sdtPr>
          <w:id w:val="-1955781236"/>
          <w:citation/>
        </w:sdtPr>
        <w:sdtEndPr/>
        <w:sdtContent>
          <w:r w:rsidR="00A76B3D">
            <w:fldChar w:fldCharType="begin"/>
          </w:r>
          <w:r w:rsidR="00A76B3D">
            <w:instrText xml:space="preserve"> CITATION Mot20 \l 2057 </w:instrText>
          </w:r>
          <w:r w:rsidR="00A76B3D">
            <w:fldChar w:fldCharType="separate"/>
          </w:r>
          <w:r w:rsidR="00600D59">
            <w:rPr>
              <w:noProof/>
            </w:rPr>
            <w:t xml:space="preserve"> </w:t>
          </w:r>
          <w:r w:rsidR="00600D59" w:rsidRPr="00600D59">
            <w:rPr>
              <w:noProof/>
            </w:rPr>
            <w:t>(Motocross Action, 2020)</w:t>
          </w:r>
          <w:r w:rsidR="00A76B3D">
            <w:fldChar w:fldCharType="end"/>
          </w:r>
        </w:sdtContent>
      </w:sdt>
      <w:r w:rsidR="001F065B">
        <w:t>.</w:t>
      </w:r>
    </w:p>
    <w:p w14:paraId="368B4593" w14:textId="56E42F0D" w:rsidR="00116F3C" w:rsidRDefault="00E346FD" w:rsidP="00D51CE3">
      <w:r>
        <w:t xml:space="preserve">FCP is an American company specialized in </w:t>
      </w:r>
      <w:r w:rsidR="004F47F1">
        <w:t>designing and de</w:t>
      </w:r>
      <w:r w:rsidR="00DB10FE">
        <w:t xml:space="preserve">velopment of engine mounts, and they </w:t>
      </w:r>
      <w:r w:rsidR="00650B73">
        <w:t xml:space="preserve">spend </w:t>
      </w:r>
      <w:r w:rsidR="007E1912">
        <w:t xml:space="preserve">a considerable amount of time testing their mounts </w:t>
      </w:r>
      <w:r w:rsidR="000E4E51">
        <w:t xml:space="preserve">at motocross track asking feedback </w:t>
      </w:r>
      <w:r w:rsidR="00313F20">
        <w:t>to the rider</w:t>
      </w:r>
      <w:r w:rsidR="008A1A29">
        <w:t>s</w:t>
      </w:r>
      <w:r w:rsidR="00AF52BE">
        <w:t>, without testing the best mount couldn’t be developed.</w:t>
      </w:r>
      <w:sdt>
        <w:sdtPr>
          <w:id w:val="-412780301"/>
          <w:citation/>
        </w:sdtPr>
        <w:sdtEndPr/>
        <w:sdtContent>
          <w:r w:rsidR="00DD57DB">
            <w:fldChar w:fldCharType="begin"/>
          </w:r>
          <w:r w:rsidR="00DD57DB">
            <w:instrText xml:space="preserve"> CITATION Mot20 \l 2057 </w:instrText>
          </w:r>
          <w:r w:rsidR="00DD57DB">
            <w:fldChar w:fldCharType="separate"/>
          </w:r>
          <w:r w:rsidR="00600D59">
            <w:rPr>
              <w:noProof/>
            </w:rPr>
            <w:t xml:space="preserve"> </w:t>
          </w:r>
          <w:r w:rsidR="00600D59" w:rsidRPr="00600D59">
            <w:rPr>
              <w:noProof/>
            </w:rPr>
            <w:t>(Motocross Action, 2020)</w:t>
          </w:r>
          <w:r w:rsidR="00DD57DB">
            <w:fldChar w:fldCharType="end"/>
          </w:r>
        </w:sdtContent>
      </w:sdt>
    </w:p>
    <w:p w14:paraId="4BB17AAB" w14:textId="2974D658" w:rsidR="00DB5D89" w:rsidRPr="002A10A8" w:rsidRDefault="00DB5D89" w:rsidP="00D51CE3"/>
    <w:p w14:paraId="59D7038E" w14:textId="77777777" w:rsidR="00F822BC" w:rsidRPr="000407B8" w:rsidRDefault="00F822BC" w:rsidP="00D51CE3"/>
    <w:p w14:paraId="32B69B26" w14:textId="77777777" w:rsidR="00B1553A" w:rsidRDefault="00887AFB" w:rsidP="00B1553A">
      <w:pPr>
        <w:keepNext/>
      </w:pPr>
      <w:r>
        <w:rPr>
          <w:noProof/>
        </w:rPr>
        <w:drawing>
          <wp:inline distT="0" distB="0" distL="0" distR="0" wp14:anchorId="71065DB8" wp14:editId="2FAC215A">
            <wp:extent cx="4229100" cy="2818307"/>
            <wp:effectExtent l="0" t="0" r="0" b="1270"/>
            <wp:docPr id="1" name="Picture 1" descr="A picture containing motorcycle, table, sitting,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insideline-connect-media-day-9.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233009" cy="2820912"/>
                    </a:xfrm>
                    <a:prstGeom prst="rect">
                      <a:avLst/>
                    </a:prstGeom>
                  </pic:spPr>
                </pic:pic>
              </a:graphicData>
            </a:graphic>
          </wp:inline>
        </w:drawing>
      </w:r>
    </w:p>
    <w:p w14:paraId="42BD5922" w14:textId="662558D7" w:rsidR="00E67950" w:rsidRDefault="00B1553A" w:rsidP="0086607A">
      <w:pPr>
        <w:pStyle w:val="Caption"/>
      </w:pPr>
      <w:r>
        <w:t xml:space="preserve">Figure </w:t>
      </w:r>
      <w:r w:rsidR="00354DA0">
        <w:fldChar w:fldCharType="begin"/>
      </w:r>
      <w:r w:rsidR="00354DA0">
        <w:instrText xml:space="preserve"> SEQ Figure \* ARABIC </w:instrText>
      </w:r>
      <w:r w:rsidR="00354DA0">
        <w:fldChar w:fldCharType="separate"/>
      </w:r>
      <w:r w:rsidR="00B37D79">
        <w:rPr>
          <w:noProof/>
        </w:rPr>
        <w:t>18</w:t>
      </w:r>
      <w:r w:rsidR="00354DA0">
        <w:rPr>
          <w:noProof/>
        </w:rPr>
        <w:fldChar w:fldCharType="end"/>
      </w:r>
      <w:r>
        <w:t xml:space="preserve"> FCP engine mounts</w:t>
      </w:r>
    </w:p>
    <w:p w14:paraId="0CBA0D3F" w14:textId="7ABAD384" w:rsidR="0086607A" w:rsidRDefault="0086607A" w:rsidP="0086607A">
      <w:r>
        <w:t xml:space="preserve">The most common material used for engine mounts are </w:t>
      </w:r>
      <w:r w:rsidR="005B1434">
        <w:t xml:space="preserve">aluminium, steel and </w:t>
      </w:r>
      <w:r w:rsidR="006333AB">
        <w:t>titanium,</w:t>
      </w:r>
      <w:r w:rsidR="00D670CC">
        <w:t xml:space="preserve"> </w:t>
      </w:r>
      <w:r w:rsidR="00083107">
        <w:t>for a company as FCP is definitely useful doing some FEA analysis as they can si</w:t>
      </w:r>
      <w:r w:rsidR="00D042A1">
        <w:t xml:space="preserve">mulated </w:t>
      </w:r>
      <w:r w:rsidR="001F3973">
        <w:t>how each material</w:t>
      </w:r>
      <w:r w:rsidR="0057262F">
        <w:t xml:space="preserve"> or geometry </w:t>
      </w:r>
      <w:r w:rsidR="002001CB">
        <w:t xml:space="preserve">would behave on the </w:t>
      </w:r>
      <w:r w:rsidR="00485E3E">
        <w:t>chassis in a very quick time</w:t>
      </w:r>
      <w:r w:rsidR="0057262F">
        <w:t xml:space="preserve">, without FEA </w:t>
      </w:r>
      <w:r w:rsidR="007A6EAB">
        <w:t>the engine mount would be need to be machined and manufactured before performing the test,</w:t>
      </w:r>
      <w:r w:rsidR="003F5441">
        <w:t xml:space="preserve"> which is economically expensive and time consuming.</w:t>
      </w:r>
    </w:p>
    <w:p w14:paraId="0A532C98" w14:textId="77777777" w:rsidR="000429D3" w:rsidRDefault="000429D3" w:rsidP="000429D3">
      <w:r w:rsidRPr="000407B8">
        <w:t>As it has been s</w:t>
      </w:r>
      <w:r>
        <w:t>hown previously the engine the vibrations transmitted to the rider depends on the engine mount mass and material stiffness so the company can test them with their FEA packages but then the physical test is needed.</w:t>
      </w:r>
    </w:p>
    <w:p w14:paraId="6C5169C2" w14:textId="77777777" w:rsidR="000429D3" w:rsidRDefault="000429D3" w:rsidP="0086607A"/>
    <w:p w14:paraId="09DE1861" w14:textId="77777777" w:rsidR="003F5441" w:rsidRPr="0086607A" w:rsidRDefault="003F5441" w:rsidP="0086607A"/>
    <w:p w14:paraId="56AAF070" w14:textId="77777777" w:rsidR="005372BC" w:rsidRPr="005372BC" w:rsidRDefault="005372BC" w:rsidP="005372BC"/>
    <w:p w14:paraId="400B4F96" w14:textId="3D40E4E9" w:rsidR="00C77882" w:rsidRDefault="00C77882" w:rsidP="00D51CE3"/>
    <w:p w14:paraId="7D9A8CCB" w14:textId="2D1832E5" w:rsidR="00E4457B" w:rsidRDefault="00E4457B" w:rsidP="00D51CE3"/>
    <w:p w14:paraId="14654B71" w14:textId="77777777" w:rsidR="00E4457B" w:rsidRDefault="00E4457B" w:rsidP="00D51CE3"/>
    <w:p w14:paraId="571B2ED6" w14:textId="77777777" w:rsidR="005B09AD" w:rsidRDefault="005B09AD" w:rsidP="00D1339E"/>
    <w:p w14:paraId="46DF7656" w14:textId="77777777" w:rsidR="001B75EE" w:rsidRDefault="001B75EE" w:rsidP="004D4357"/>
    <w:bookmarkStart w:id="27" w:name="_Toc36637139" w:displacedByCustomXml="next"/>
    <w:sdt>
      <w:sdtPr>
        <w:rPr>
          <w:rFonts w:eastAsiaTheme="minorHAnsi" w:cstheme="minorBidi"/>
          <w:color w:val="auto"/>
          <w:sz w:val="22"/>
          <w:szCs w:val="22"/>
        </w:rPr>
        <w:id w:val="-942539192"/>
        <w:docPartObj>
          <w:docPartGallery w:val="Bibliographies"/>
          <w:docPartUnique/>
        </w:docPartObj>
      </w:sdtPr>
      <w:sdtEndPr/>
      <w:sdtContent>
        <w:p w14:paraId="14DA0950" w14:textId="14FA5DB1" w:rsidR="001B75EE" w:rsidRDefault="001B75EE">
          <w:pPr>
            <w:pStyle w:val="Heading1"/>
          </w:pPr>
          <w:r>
            <w:t>References</w:t>
          </w:r>
          <w:bookmarkEnd w:id="27"/>
        </w:p>
        <w:sdt>
          <w:sdtPr>
            <w:id w:val="-573587230"/>
            <w:bibliography/>
          </w:sdtPr>
          <w:sdtEndPr/>
          <w:sdtContent>
            <w:p w14:paraId="192AC7CF" w14:textId="77777777" w:rsidR="00600D59" w:rsidRDefault="001B75EE" w:rsidP="00600D59">
              <w:pPr>
                <w:pStyle w:val="Bibliography"/>
                <w:rPr>
                  <w:noProof/>
                  <w:sz w:val="24"/>
                  <w:szCs w:val="24"/>
                </w:rPr>
              </w:pPr>
              <w:r>
                <w:fldChar w:fldCharType="begin"/>
              </w:r>
              <w:r>
                <w:instrText xml:space="preserve"> BIBLIOGRAPHY </w:instrText>
              </w:r>
              <w:r>
                <w:fldChar w:fldCharType="separate"/>
              </w:r>
              <w:r w:rsidR="00600D59">
                <w:rPr>
                  <w:noProof/>
                </w:rPr>
                <w:t xml:space="preserve">Abbey, T., 2015. </w:t>
              </w:r>
              <w:r w:rsidR="00600D59">
                <w:rPr>
                  <w:i/>
                  <w:iCs/>
                  <w:noProof/>
                </w:rPr>
                <w:t xml:space="preserve">DE247-DIGITAL ENGINEERING. </w:t>
              </w:r>
              <w:r w:rsidR="00600D59">
                <w:rPr>
                  <w:noProof/>
                </w:rPr>
                <w:t xml:space="preserve">[Online] </w:t>
              </w:r>
              <w:r w:rsidR="00600D59">
                <w:rPr>
                  <w:noProof/>
                </w:rPr>
                <w:br/>
                <w:t xml:space="preserve">Available at: </w:t>
              </w:r>
              <w:r w:rsidR="00600D59">
                <w:rPr>
                  <w:noProof/>
                  <w:u w:val="single"/>
                </w:rPr>
                <w:t>https://www.digitalengineering247.com/article/verification-vs-validation/</w:t>
              </w:r>
              <w:r w:rsidR="00600D59">
                <w:rPr>
                  <w:noProof/>
                </w:rPr>
                <w:br/>
                <w:t>[Accessed 25 March 2020].</w:t>
              </w:r>
            </w:p>
            <w:p w14:paraId="1940112A" w14:textId="77777777" w:rsidR="00600D59" w:rsidRDefault="00600D59" w:rsidP="00600D59">
              <w:pPr>
                <w:pStyle w:val="Bibliography"/>
                <w:rPr>
                  <w:noProof/>
                </w:rPr>
              </w:pPr>
              <w:r>
                <w:rPr>
                  <w:noProof/>
                </w:rPr>
                <w:t xml:space="preserve">Boccione, M., 2005. </w:t>
              </w:r>
              <w:r>
                <w:rPr>
                  <w:i/>
                  <w:iCs/>
                  <w:noProof/>
                </w:rPr>
                <w:t xml:space="preserve">Static and Dynamic properties of a motorcycle frame, </w:t>
              </w:r>
              <w:r>
                <w:rPr>
                  <w:noProof/>
                </w:rPr>
                <w:t>Milan: Departemental o Mechanical Engineering.</w:t>
              </w:r>
            </w:p>
            <w:p w14:paraId="49DF3E3E" w14:textId="77777777" w:rsidR="00600D59" w:rsidRDefault="00600D59" w:rsidP="00600D59">
              <w:pPr>
                <w:pStyle w:val="Bibliography"/>
                <w:rPr>
                  <w:noProof/>
                </w:rPr>
              </w:pPr>
              <w:r>
                <w:rPr>
                  <w:noProof/>
                </w:rPr>
                <w:t xml:space="preserve">Caligaris, L., 2012. </w:t>
              </w:r>
              <w:r>
                <w:rPr>
                  <w:i/>
                  <w:iCs/>
                  <w:noProof/>
                </w:rPr>
                <w:t xml:space="preserve">Manuale di Meccanica. </w:t>
              </w:r>
              <w:r>
                <w:rPr>
                  <w:noProof/>
                </w:rPr>
                <w:t>2nd ed. Milano: Hoepli.</w:t>
              </w:r>
            </w:p>
            <w:p w14:paraId="14639D07" w14:textId="77777777" w:rsidR="00600D59" w:rsidRDefault="00600D59" w:rsidP="00600D59">
              <w:pPr>
                <w:pStyle w:val="Bibliography"/>
                <w:rPr>
                  <w:noProof/>
                </w:rPr>
              </w:pPr>
              <w:r>
                <w:rPr>
                  <w:noProof/>
                </w:rPr>
                <w:t xml:space="preserve">Dal Pozzo, A., 2015. </w:t>
              </w:r>
              <w:r>
                <w:rPr>
                  <w:i/>
                  <w:iCs/>
                  <w:noProof/>
                </w:rPr>
                <w:t xml:space="preserve">Moto.it. </w:t>
              </w:r>
              <w:r>
                <w:rPr>
                  <w:noProof/>
                </w:rPr>
                <w:t xml:space="preserve">[Online] </w:t>
              </w:r>
              <w:r>
                <w:rPr>
                  <w:noProof/>
                </w:rPr>
                <w:br/>
                <w:t xml:space="preserve">Available at: </w:t>
              </w:r>
              <w:r>
                <w:rPr>
                  <w:noProof/>
                  <w:u w:val="single"/>
                </w:rPr>
                <w:t>https://www.moto.it/prove/yamaha-wr-250-f-1.html</w:t>
              </w:r>
              <w:r>
                <w:rPr>
                  <w:noProof/>
                </w:rPr>
                <w:br/>
                <w:t>[Accessed 11 December 2017].</w:t>
              </w:r>
            </w:p>
            <w:p w14:paraId="4C8BDA7A" w14:textId="77777777" w:rsidR="00600D59" w:rsidRDefault="00600D59" w:rsidP="00600D59">
              <w:pPr>
                <w:pStyle w:val="Bibliography"/>
                <w:rPr>
                  <w:noProof/>
                </w:rPr>
              </w:pPr>
              <w:r>
                <w:rPr>
                  <w:noProof/>
                </w:rPr>
                <w:t xml:space="preserve">González, V., 2004. </w:t>
              </w:r>
              <w:r>
                <w:rPr>
                  <w:i/>
                  <w:iCs/>
                  <w:noProof/>
                </w:rPr>
                <w:t xml:space="preserve">An Introduction to Materials Science. </w:t>
              </w:r>
              <w:r>
                <w:rPr>
                  <w:noProof/>
                </w:rPr>
                <w:t>1st ed. Philadelphia: Princeton University.</w:t>
              </w:r>
            </w:p>
            <w:p w14:paraId="2C49585B" w14:textId="77777777" w:rsidR="00600D59" w:rsidRDefault="00600D59" w:rsidP="00600D59">
              <w:pPr>
                <w:pStyle w:val="Bibliography"/>
                <w:rPr>
                  <w:noProof/>
                </w:rPr>
              </w:pPr>
              <w:r>
                <w:rPr>
                  <w:noProof/>
                </w:rPr>
                <w:t xml:space="preserve">Johnson, L., 2018. </w:t>
              </w:r>
              <w:r>
                <w:rPr>
                  <w:i/>
                  <w:iCs/>
                  <w:noProof/>
                </w:rPr>
                <w:t xml:space="preserve">Sciencing. </w:t>
              </w:r>
              <w:r>
                <w:rPr>
                  <w:noProof/>
                </w:rPr>
                <w:t xml:space="preserve">[Online] </w:t>
              </w:r>
              <w:r>
                <w:rPr>
                  <w:noProof/>
                </w:rPr>
                <w:br/>
                <w:t xml:space="preserve">Available at: </w:t>
              </w:r>
              <w:r>
                <w:rPr>
                  <w:noProof/>
                  <w:u w:val="single"/>
                </w:rPr>
                <w:t>https://sciencing.com/calculate-natural-frequency-5171316.html</w:t>
              </w:r>
              <w:r>
                <w:rPr>
                  <w:noProof/>
                </w:rPr>
                <w:br/>
                <w:t>[Accessed 30 March 2020].</w:t>
              </w:r>
            </w:p>
            <w:p w14:paraId="14CF7354" w14:textId="77777777" w:rsidR="00600D59" w:rsidRDefault="00600D59" w:rsidP="00600D59">
              <w:pPr>
                <w:pStyle w:val="Bibliography"/>
                <w:rPr>
                  <w:noProof/>
                </w:rPr>
              </w:pPr>
              <w:r>
                <w:rPr>
                  <w:noProof/>
                </w:rPr>
                <w:t xml:space="preserve">Kurowski, P., 2015. </w:t>
              </w:r>
              <w:r>
                <w:rPr>
                  <w:i/>
                  <w:iCs/>
                  <w:noProof/>
                </w:rPr>
                <w:t xml:space="preserve">Vibration Analysis with SOLIDWORKS SIMULATION , </w:t>
              </w:r>
              <w:r>
                <w:rPr>
                  <w:noProof/>
                </w:rPr>
                <w:t>Kansas City: SDC.</w:t>
              </w:r>
            </w:p>
            <w:p w14:paraId="75880FF0" w14:textId="77777777" w:rsidR="00600D59" w:rsidRDefault="00600D59" w:rsidP="00600D59">
              <w:pPr>
                <w:pStyle w:val="Bibliography"/>
                <w:rPr>
                  <w:noProof/>
                </w:rPr>
              </w:pPr>
              <w:r>
                <w:rPr>
                  <w:noProof/>
                </w:rPr>
                <w:t xml:space="preserve">Lewis, J., 2015. </w:t>
              </w:r>
              <w:r>
                <w:rPr>
                  <w:i/>
                  <w:iCs/>
                  <w:noProof/>
                </w:rPr>
                <w:t xml:space="preserve">Dirt Bike Test. </w:t>
              </w:r>
              <w:r>
                <w:rPr>
                  <w:noProof/>
                </w:rPr>
                <w:t xml:space="preserve">[Online] </w:t>
              </w:r>
              <w:r>
                <w:rPr>
                  <w:noProof/>
                </w:rPr>
                <w:br/>
                <w:t xml:space="preserve">Available at: </w:t>
              </w:r>
              <w:r>
                <w:rPr>
                  <w:noProof/>
                  <w:u w:val="single"/>
                </w:rPr>
                <w:t>https://dirtbiketest.com/fresh-dirt/2016-ktm-new-model-information/</w:t>
              </w:r>
              <w:r>
                <w:rPr>
                  <w:noProof/>
                </w:rPr>
                <w:br/>
                <w:t>[Accessed 26 March 2020].</w:t>
              </w:r>
            </w:p>
            <w:p w14:paraId="7FD873C1" w14:textId="77777777" w:rsidR="00600D59" w:rsidRDefault="00600D59" w:rsidP="00600D59">
              <w:pPr>
                <w:pStyle w:val="Bibliography"/>
                <w:rPr>
                  <w:noProof/>
                </w:rPr>
              </w:pPr>
              <w:r>
                <w:rPr>
                  <w:noProof/>
                </w:rPr>
                <w:t xml:space="preserve">Motocross Action, M. A., 2020. FCP TITANIUM MOTOR MOUNTS AND HEAD STAYS. </w:t>
              </w:r>
              <w:r>
                <w:rPr>
                  <w:i/>
                  <w:iCs/>
                  <w:noProof/>
                </w:rPr>
                <w:t>MOTOCROSS ACTION</w:t>
              </w:r>
              <w:r>
                <w:rPr>
                  <w:noProof/>
                </w:rPr>
                <w:t xml:space="preserve">, 16 January. </w:t>
              </w:r>
            </w:p>
            <w:p w14:paraId="2DDD9FD6" w14:textId="77777777" w:rsidR="00600D59" w:rsidRDefault="00600D59" w:rsidP="00600D59">
              <w:pPr>
                <w:pStyle w:val="Bibliography"/>
                <w:rPr>
                  <w:noProof/>
                </w:rPr>
              </w:pPr>
              <w:r>
                <w:rPr>
                  <w:noProof/>
                </w:rPr>
                <w:t xml:space="preserve">Pellegrino, A., 2020. </w:t>
              </w:r>
              <w:r>
                <w:rPr>
                  <w:i/>
                  <w:iCs/>
                  <w:noProof/>
                </w:rPr>
                <w:t xml:space="preserve">How to Identify, Correct a Resonance Condition, </w:t>
              </w:r>
              <w:r>
                <w:rPr>
                  <w:noProof/>
                </w:rPr>
                <w:t>Ottawa: Laurentide Controls Ltd.</w:t>
              </w:r>
            </w:p>
            <w:p w14:paraId="2A499DCD" w14:textId="77777777" w:rsidR="00600D59" w:rsidRDefault="00600D59" w:rsidP="00600D59">
              <w:pPr>
                <w:pStyle w:val="Bibliography"/>
                <w:rPr>
                  <w:noProof/>
                </w:rPr>
              </w:pPr>
              <w:r>
                <w:rPr>
                  <w:noProof/>
                </w:rPr>
                <w:t xml:space="preserve">Saurabh, R., 2010. </w:t>
              </w:r>
              <w:r>
                <w:rPr>
                  <w:i/>
                  <w:iCs/>
                  <w:noProof/>
                </w:rPr>
                <w:t xml:space="preserve">Design and Analysis of Frame for an Electric Motorcycle, </w:t>
              </w:r>
              <w:r>
                <w:rPr>
                  <w:noProof/>
                </w:rPr>
                <w:t>Maharashtra: International Journal of Innovative Research in Science, Engineering and Technology .</w:t>
              </w:r>
            </w:p>
            <w:p w14:paraId="653778C5" w14:textId="77777777" w:rsidR="00600D59" w:rsidRDefault="00600D59" w:rsidP="00600D59">
              <w:pPr>
                <w:pStyle w:val="Bibliography"/>
                <w:rPr>
                  <w:noProof/>
                </w:rPr>
              </w:pPr>
              <w:r>
                <w:rPr>
                  <w:noProof/>
                </w:rPr>
                <w:t xml:space="preserve">Siemens, S., 2019. </w:t>
              </w:r>
              <w:r>
                <w:rPr>
                  <w:i/>
                  <w:iCs/>
                  <w:noProof/>
                </w:rPr>
                <w:t xml:space="preserve">Community Siemens. </w:t>
              </w:r>
              <w:r>
                <w:rPr>
                  <w:noProof/>
                </w:rPr>
                <w:t xml:space="preserve">[Online] </w:t>
              </w:r>
              <w:r>
                <w:rPr>
                  <w:noProof/>
                </w:rPr>
                <w:br/>
                <w:t xml:space="preserve">Available at: </w:t>
              </w:r>
              <w:r>
                <w:rPr>
                  <w:noProof/>
                  <w:u w:val="single"/>
                </w:rPr>
                <w:t>https://community.sw.siemens.com/s/article/modal-tips-roving-hammer-versus-roving-accelerometer</w:t>
              </w:r>
              <w:r>
                <w:rPr>
                  <w:noProof/>
                </w:rPr>
                <w:br/>
                <w:t>[Accessed 23 March 2020].</w:t>
              </w:r>
            </w:p>
            <w:p w14:paraId="1C20F95B" w14:textId="77777777" w:rsidR="00600D59" w:rsidRDefault="00600D59" w:rsidP="00600D59">
              <w:pPr>
                <w:pStyle w:val="Bibliography"/>
                <w:rPr>
                  <w:noProof/>
                </w:rPr>
              </w:pPr>
              <w:r>
                <w:rPr>
                  <w:noProof/>
                </w:rPr>
                <w:lastRenderedPageBreak/>
                <w:t xml:space="preserve">Thornton, J., 2011. </w:t>
              </w:r>
              <w:r>
                <w:rPr>
                  <w:i/>
                  <w:iCs/>
                  <w:noProof/>
                </w:rPr>
                <w:t xml:space="preserve">FEA AND THE QUESTION OF CREDIBILITY, </w:t>
              </w:r>
              <w:r>
                <w:rPr>
                  <w:noProof/>
                </w:rPr>
                <w:t>New York: The American Society of Mechanical Engineers .</w:t>
              </w:r>
            </w:p>
            <w:p w14:paraId="380ADF17" w14:textId="77777777" w:rsidR="00600D59" w:rsidRDefault="00600D59" w:rsidP="00600D59">
              <w:pPr>
                <w:pStyle w:val="Bibliography"/>
                <w:rPr>
                  <w:noProof/>
                </w:rPr>
              </w:pPr>
              <w:r>
                <w:rPr>
                  <w:noProof/>
                </w:rPr>
                <w:t xml:space="preserve">TVS MOTOR, T. M., 2018. </w:t>
              </w:r>
              <w:r>
                <w:rPr>
                  <w:i/>
                  <w:iCs/>
                  <w:noProof/>
                </w:rPr>
                <w:t xml:space="preserve">Decoding the different types of Motorcycle chassis. </w:t>
              </w:r>
              <w:r>
                <w:rPr>
                  <w:noProof/>
                </w:rPr>
                <w:t xml:space="preserve">[Online] </w:t>
              </w:r>
              <w:r>
                <w:rPr>
                  <w:noProof/>
                </w:rPr>
                <w:br/>
                <w:t xml:space="preserve">Available at: </w:t>
              </w:r>
              <w:r>
                <w:rPr>
                  <w:noProof/>
                  <w:u w:val="single"/>
                </w:rPr>
                <w:t>https://www.tvsmotor.com/blog/decoding-the-different-types-of-motorcycle-chassis/</w:t>
              </w:r>
              <w:r>
                <w:rPr>
                  <w:noProof/>
                </w:rPr>
                <w:br/>
                <w:t>[Accessed 20 March 2020].</w:t>
              </w:r>
            </w:p>
            <w:p w14:paraId="141D56B1" w14:textId="77777777" w:rsidR="00600D59" w:rsidRDefault="00600D59" w:rsidP="00600D59">
              <w:pPr>
                <w:pStyle w:val="Bibliography"/>
                <w:rPr>
                  <w:noProof/>
                </w:rPr>
              </w:pPr>
              <w:r>
                <w:rPr>
                  <w:noProof/>
                </w:rPr>
                <w:t xml:space="preserve">Yamaha, 2015. </w:t>
              </w:r>
              <w:r>
                <w:rPr>
                  <w:i/>
                  <w:iCs/>
                  <w:noProof/>
                </w:rPr>
                <w:t xml:space="preserve">YAMAHA-moto.eu. </w:t>
              </w:r>
              <w:r>
                <w:rPr>
                  <w:noProof/>
                </w:rPr>
                <w:t xml:space="preserve">[Online] </w:t>
              </w:r>
              <w:r>
                <w:rPr>
                  <w:noProof/>
                </w:rPr>
                <w:br/>
                <w:t xml:space="preserve">Available at: </w:t>
              </w:r>
              <w:r>
                <w:rPr>
                  <w:noProof/>
                  <w:u w:val="single"/>
                </w:rPr>
                <w:t>https://www.yamaha-motor.eu/designcafe/en/about-bikes/off-road/index.aspx?segment=Off Road&amp;view=article&amp;id=603678</w:t>
              </w:r>
              <w:r>
                <w:rPr>
                  <w:noProof/>
                </w:rPr>
                <w:br/>
                <w:t>[Accessed 11 December 2017].</w:t>
              </w:r>
            </w:p>
            <w:p w14:paraId="449375E7" w14:textId="77777777" w:rsidR="00600D59" w:rsidRDefault="00600D59" w:rsidP="00600D59">
              <w:pPr>
                <w:pStyle w:val="Bibliography"/>
                <w:rPr>
                  <w:noProof/>
                </w:rPr>
              </w:pPr>
              <w:r>
                <w:rPr>
                  <w:noProof/>
                </w:rPr>
                <w:t xml:space="preserve">Yasar, M., 2019. </w:t>
              </w:r>
              <w:r>
                <w:rPr>
                  <w:i/>
                  <w:iCs/>
                  <w:noProof/>
                </w:rPr>
                <w:t xml:space="preserve">Dynamics investigation on motorcycle chassis based on Finite Element (FE) modelling and updating , </w:t>
              </w:r>
              <w:r>
                <w:rPr>
                  <w:noProof/>
                </w:rPr>
                <w:t>Pekan: Universiti Malaysia Pahang.</w:t>
              </w:r>
            </w:p>
            <w:bookmarkStart w:id="28" w:name="_GoBack"/>
            <w:bookmarkEnd w:id="28"/>
            <w:p w14:paraId="0BA3F28B" w14:textId="4D5D7265" w:rsidR="001B75EE" w:rsidRDefault="001B75EE" w:rsidP="00600D59">
              <w:r>
                <w:rPr>
                  <w:b/>
                  <w:bCs/>
                  <w:noProof/>
                </w:rPr>
                <w:fldChar w:fldCharType="end"/>
              </w:r>
            </w:p>
          </w:sdtContent>
        </w:sdt>
      </w:sdtContent>
    </w:sdt>
    <w:p w14:paraId="12A4F60C" w14:textId="5D7FDFDB" w:rsidR="001B75EE" w:rsidRDefault="001B75EE" w:rsidP="004D4357"/>
    <w:p w14:paraId="476A3641" w14:textId="50B03B72" w:rsidR="001B75EE" w:rsidRDefault="001B75EE" w:rsidP="004D4357"/>
    <w:sectPr w:rsidR="001B75EE" w:rsidSect="00D1339E">
      <w:footerReference w:type="default" r:id="rId2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1E30B5" w14:textId="77777777" w:rsidR="00354DA0" w:rsidRDefault="00354DA0" w:rsidP="00D1339E">
      <w:pPr>
        <w:spacing w:after="0" w:line="240" w:lineRule="auto"/>
      </w:pPr>
      <w:r>
        <w:separator/>
      </w:r>
    </w:p>
  </w:endnote>
  <w:endnote w:type="continuationSeparator" w:id="0">
    <w:p w14:paraId="4B083D51" w14:textId="77777777" w:rsidR="00354DA0" w:rsidRDefault="00354DA0" w:rsidP="00D13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0911242"/>
      <w:docPartObj>
        <w:docPartGallery w:val="Page Numbers (Bottom of Page)"/>
        <w:docPartUnique/>
      </w:docPartObj>
    </w:sdtPr>
    <w:sdtEndPr>
      <w:rPr>
        <w:color w:val="7F7F7F" w:themeColor="background1" w:themeShade="7F"/>
        <w:spacing w:val="60"/>
      </w:rPr>
    </w:sdtEndPr>
    <w:sdtContent>
      <w:p w14:paraId="1B2EC472" w14:textId="77777777" w:rsidR="001B75EE" w:rsidRDefault="001B75E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6C331BFC" w14:textId="77777777" w:rsidR="001B75EE" w:rsidRDefault="001B75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0F842F" w14:textId="77777777" w:rsidR="00354DA0" w:rsidRDefault="00354DA0" w:rsidP="00D1339E">
      <w:pPr>
        <w:spacing w:after="0" w:line="240" w:lineRule="auto"/>
      </w:pPr>
      <w:r>
        <w:separator/>
      </w:r>
    </w:p>
  </w:footnote>
  <w:footnote w:type="continuationSeparator" w:id="0">
    <w:p w14:paraId="59402B08" w14:textId="77777777" w:rsidR="00354DA0" w:rsidRDefault="00354DA0" w:rsidP="00D13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219F9"/>
    <w:multiLevelType w:val="hybridMultilevel"/>
    <w:tmpl w:val="1160DC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AD3CDD"/>
    <w:multiLevelType w:val="hybridMultilevel"/>
    <w:tmpl w:val="6A92E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07B56"/>
    <w:multiLevelType w:val="multilevel"/>
    <w:tmpl w:val="AEA69A0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8E36E7F"/>
    <w:multiLevelType w:val="hybridMultilevel"/>
    <w:tmpl w:val="79AAEFE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4" w15:restartNumberingAfterBreak="0">
    <w:nsid w:val="1D741ED0"/>
    <w:multiLevelType w:val="hybridMultilevel"/>
    <w:tmpl w:val="88B611F4"/>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5" w15:restartNumberingAfterBreak="0">
    <w:nsid w:val="240F03CF"/>
    <w:multiLevelType w:val="hybridMultilevel"/>
    <w:tmpl w:val="63CE2C48"/>
    <w:lvl w:ilvl="0" w:tplc="0526FBE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6B45F4"/>
    <w:multiLevelType w:val="multilevel"/>
    <w:tmpl w:val="8E70C6F0"/>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7" w15:restartNumberingAfterBreak="0">
    <w:nsid w:val="2E3C7D45"/>
    <w:multiLevelType w:val="hybridMultilevel"/>
    <w:tmpl w:val="166C91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C52358"/>
    <w:multiLevelType w:val="hybridMultilevel"/>
    <w:tmpl w:val="37089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CA2C9F"/>
    <w:multiLevelType w:val="hybridMultilevel"/>
    <w:tmpl w:val="0F22F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E11345"/>
    <w:multiLevelType w:val="hybridMultilevel"/>
    <w:tmpl w:val="F81E2B3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4D573576"/>
    <w:multiLevelType w:val="hybridMultilevel"/>
    <w:tmpl w:val="4EAE0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164326"/>
    <w:multiLevelType w:val="hybridMultilevel"/>
    <w:tmpl w:val="77404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C830AE"/>
    <w:multiLevelType w:val="hybridMultilevel"/>
    <w:tmpl w:val="8D22BA3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4" w15:restartNumberingAfterBreak="0">
    <w:nsid w:val="740C39D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79BB5496"/>
    <w:multiLevelType w:val="multilevel"/>
    <w:tmpl w:val="273C9884"/>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6"/>
  </w:num>
  <w:num w:numId="2">
    <w:abstractNumId w:val="2"/>
  </w:num>
  <w:num w:numId="3">
    <w:abstractNumId w:val="15"/>
  </w:num>
  <w:num w:numId="4">
    <w:abstractNumId w:val="14"/>
  </w:num>
  <w:num w:numId="5">
    <w:abstractNumId w:val="1"/>
  </w:num>
  <w:num w:numId="6">
    <w:abstractNumId w:val="9"/>
  </w:num>
  <w:num w:numId="7">
    <w:abstractNumId w:val="0"/>
  </w:num>
  <w:num w:numId="8">
    <w:abstractNumId w:val="12"/>
  </w:num>
  <w:num w:numId="9">
    <w:abstractNumId w:val="8"/>
  </w:num>
  <w:num w:numId="10">
    <w:abstractNumId w:val="10"/>
  </w:num>
  <w:num w:numId="11">
    <w:abstractNumId w:val="13"/>
  </w:num>
  <w:num w:numId="12">
    <w:abstractNumId w:val="3"/>
  </w:num>
  <w:num w:numId="13">
    <w:abstractNumId w:val="4"/>
  </w:num>
  <w:num w:numId="14">
    <w:abstractNumId w:val="11"/>
  </w:num>
  <w:num w:numId="15">
    <w:abstractNumId w:val="5"/>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39E"/>
    <w:rsid w:val="000016EB"/>
    <w:rsid w:val="0000264F"/>
    <w:rsid w:val="000026AF"/>
    <w:rsid w:val="00003CEC"/>
    <w:rsid w:val="00004957"/>
    <w:rsid w:val="0000683C"/>
    <w:rsid w:val="00006A7B"/>
    <w:rsid w:val="00006F8B"/>
    <w:rsid w:val="0000792C"/>
    <w:rsid w:val="000113FB"/>
    <w:rsid w:val="00012039"/>
    <w:rsid w:val="00014BF9"/>
    <w:rsid w:val="000166ED"/>
    <w:rsid w:val="00020650"/>
    <w:rsid w:val="00020BBB"/>
    <w:rsid w:val="000235D4"/>
    <w:rsid w:val="0003165E"/>
    <w:rsid w:val="00031CB1"/>
    <w:rsid w:val="00032A6B"/>
    <w:rsid w:val="00033EF3"/>
    <w:rsid w:val="00034EF1"/>
    <w:rsid w:val="00037E74"/>
    <w:rsid w:val="000407B8"/>
    <w:rsid w:val="00040B98"/>
    <w:rsid w:val="000423B4"/>
    <w:rsid w:val="000429D3"/>
    <w:rsid w:val="000470A2"/>
    <w:rsid w:val="00050515"/>
    <w:rsid w:val="000507F3"/>
    <w:rsid w:val="00052415"/>
    <w:rsid w:val="00053299"/>
    <w:rsid w:val="00053E60"/>
    <w:rsid w:val="00054298"/>
    <w:rsid w:val="00062EF0"/>
    <w:rsid w:val="00063A1C"/>
    <w:rsid w:val="00066BFB"/>
    <w:rsid w:val="000710B6"/>
    <w:rsid w:val="00071981"/>
    <w:rsid w:val="00071DCC"/>
    <w:rsid w:val="00072655"/>
    <w:rsid w:val="00074A3D"/>
    <w:rsid w:val="00083107"/>
    <w:rsid w:val="00085773"/>
    <w:rsid w:val="00090C64"/>
    <w:rsid w:val="00095CC4"/>
    <w:rsid w:val="00095EB4"/>
    <w:rsid w:val="000A6181"/>
    <w:rsid w:val="000B04DB"/>
    <w:rsid w:val="000B4DDE"/>
    <w:rsid w:val="000B7EA9"/>
    <w:rsid w:val="000C2AA1"/>
    <w:rsid w:val="000C2BC0"/>
    <w:rsid w:val="000C351C"/>
    <w:rsid w:val="000C4FAA"/>
    <w:rsid w:val="000C5DEB"/>
    <w:rsid w:val="000C6D75"/>
    <w:rsid w:val="000C6EEB"/>
    <w:rsid w:val="000D07F5"/>
    <w:rsid w:val="000D1D3A"/>
    <w:rsid w:val="000D58F5"/>
    <w:rsid w:val="000E18A6"/>
    <w:rsid w:val="000E1F3E"/>
    <w:rsid w:val="000E2A34"/>
    <w:rsid w:val="000E4450"/>
    <w:rsid w:val="000E4E51"/>
    <w:rsid w:val="000F65A2"/>
    <w:rsid w:val="000F6A59"/>
    <w:rsid w:val="00102CB5"/>
    <w:rsid w:val="00107D09"/>
    <w:rsid w:val="00116DD9"/>
    <w:rsid w:val="00116F3C"/>
    <w:rsid w:val="00120727"/>
    <w:rsid w:val="00121C5B"/>
    <w:rsid w:val="00121D0C"/>
    <w:rsid w:val="001222F5"/>
    <w:rsid w:val="00122AD0"/>
    <w:rsid w:val="0012386C"/>
    <w:rsid w:val="00127A44"/>
    <w:rsid w:val="00131B81"/>
    <w:rsid w:val="0013394E"/>
    <w:rsid w:val="0013552E"/>
    <w:rsid w:val="00140457"/>
    <w:rsid w:val="00147778"/>
    <w:rsid w:val="001525C5"/>
    <w:rsid w:val="001527A5"/>
    <w:rsid w:val="001542CB"/>
    <w:rsid w:val="0015496B"/>
    <w:rsid w:val="0016037D"/>
    <w:rsid w:val="00164145"/>
    <w:rsid w:val="001654CE"/>
    <w:rsid w:val="00165E23"/>
    <w:rsid w:val="001676DB"/>
    <w:rsid w:val="0017108A"/>
    <w:rsid w:val="00173CC7"/>
    <w:rsid w:val="001748BF"/>
    <w:rsid w:val="0017594F"/>
    <w:rsid w:val="00181561"/>
    <w:rsid w:val="00182520"/>
    <w:rsid w:val="001832EF"/>
    <w:rsid w:val="00186896"/>
    <w:rsid w:val="00187016"/>
    <w:rsid w:val="00192AA9"/>
    <w:rsid w:val="00193B7E"/>
    <w:rsid w:val="0019460A"/>
    <w:rsid w:val="00195AF3"/>
    <w:rsid w:val="00196B12"/>
    <w:rsid w:val="001A1910"/>
    <w:rsid w:val="001B1AC2"/>
    <w:rsid w:val="001B49C8"/>
    <w:rsid w:val="001B5917"/>
    <w:rsid w:val="001B67B5"/>
    <w:rsid w:val="001B6D6E"/>
    <w:rsid w:val="001B75EE"/>
    <w:rsid w:val="001B7C11"/>
    <w:rsid w:val="001C0014"/>
    <w:rsid w:val="001C0BB6"/>
    <w:rsid w:val="001C7E8C"/>
    <w:rsid w:val="001D0159"/>
    <w:rsid w:val="001D1382"/>
    <w:rsid w:val="001D15AC"/>
    <w:rsid w:val="001E2047"/>
    <w:rsid w:val="001E2A2D"/>
    <w:rsid w:val="001E34C4"/>
    <w:rsid w:val="001E3ACB"/>
    <w:rsid w:val="001E3DEF"/>
    <w:rsid w:val="001F065B"/>
    <w:rsid w:val="001F0D2F"/>
    <w:rsid w:val="001F14ED"/>
    <w:rsid w:val="001F3973"/>
    <w:rsid w:val="001F4748"/>
    <w:rsid w:val="001F55A3"/>
    <w:rsid w:val="002001CB"/>
    <w:rsid w:val="00202186"/>
    <w:rsid w:val="002028A7"/>
    <w:rsid w:val="00205E59"/>
    <w:rsid w:val="002065CF"/>
    <w:rsid w:val="00206E09"/>
    <w:rsid w:val="00206FE4"/>
    <w:rsid w:val="0021257E"/>
    <w:rsid w:val="002126EC"/>
    <w:rsid w:val="0021313F"/>
    <w:rsid w:val="00214097"/>
    <w:rsid w:val="00214FF5"/>
    <w:rsid w:val="00215264"/>
    <w:rsid w:val="002161B6"/>
    <w:rsid w:val="00217B45"/>
    <w:rsid w:val="002210D3"/>
    <w:rsid w:val="00221B96"/>
    <w:rsid w:val="00222796"/>
    <w:rsid w:val="002262C9"/>
    <w:rsid w:val="00226627"/>
    <w:rsid w:val="002268FB"/>
    <w:rsid w:val="00227765"/>
    <w:rsid w:val="00230C9A"/>
    <w:rsid w:val="00231717"/>
    <w:rsid w:val="00234863"/>
    <w:rsid w:val="002351B6"/>
    <w:rsid w:val="00236B90"/>
    <w:rsid w:val="00241A56"/>
    <w:rsid w:val="00242C1F"/>
    <w:rsid w:val="002442EC"/>
    <w:rsid w:val="0024442A"/>
    <w:rsid w:val="00244827"/>
    <w:rsid w:val="00245CAC"/>
    <w:rsid w:val="00246184"/>
    <w:rsid w:val="00246913"/>
    <w:rsid w:val="002474A3"/>
    <w:rsid w:val="00253392"/>
    <w:rsid w:val="00253F09"/>
    <w:rsid w:val="00257DD6"/>
    <w:rsid w:val="00257E27"/>
    <w:rsid w:val="0026215D"/>
    <w:rsid w:val="0026451F"/>
    <w:rsid w:val="00266011"/>
    <w:rsid w:val="00271036"/>
    <w:rsid w:val="00271256"/>
    <w:rsid w:val="00272C41"/>
    <w:rsid w:val="0027374B"/>
    <w:rsid w:val="00274BEA"/>
    <w:rsid w:val="00275986"/>
    <w:rsid w:val="002775B1"/>
    <w:rsid w:val="00280437"/>
    <w:rsid w:val="00280747"/>
    <w:rsid w:val="00283094"/>
    <w:rsid w:val="00285B3A"/>
    <w:rsid w:val="00287C50"/>
    <w:rsid w:val="0029219C"/>
    <w:rsid w:val="002921EC"/>
    <w:rsid w:val="00293AD7"/>
    <w:rsid w:val="00294BF5"/>
    <w:rsid w:val="00296E52"/>
    <w:rsid w:val="002A10A8"/>
    <w:rsid w:val="002A1229"/>
    <w:rsid w:val="002A6D44"/>
    <w:rsid w:val="002B0316"/>
    <w:rsid w:val="002B326C"/>
    <w:rsid w:val="002B3757"/>
    <w:rsid w:val="002B4008"/>
    <w:rsid w:val="002B6BC6"/>
    <w:rsid w:val="002B7A92"/>
    <w:rsid w:val="002C14CD"/>
    <w:rsid w:val="002C2910"/>
    <w:rsid w:val="002C3852"/>
    <w:rsid w:val="002D0B52"/>
    <w:rsid w:val="002D280D"/>
    <w:rsid w:val="002D32F3"/>
    <w:rsid w:val="002D3F9E"/>
    <w:rsid w:val="002D4166"/>
    <w:rsid w:val="002D5029"/>
    <w:rsid w:val="002D582E"/>
    <w:rsid w:val="002E441F"/>
    <w:rsid w:val="002E49D5"/>
    <w:rsid w:val="002E7612"/>
    <w:rsid w:val="002F35DD"/>
    <w:rsid w:val="00301BD6"/>
    <w:rsid w:val="00302B06"/>
    <w:rsid w:val="003033A0"/>
    <w:rsid w:val="003048C5"/>
    <w:rsid w:val="003058FA"/>
    <w:rsid w:val="00306039"/>
    <w:rsid w:val="00312048"/>
    <w:rsid w:val="00313F20"/>
    <w:rsid w:val="00314740"/>
    <w:rsid w:val="003161C9"/>
    <w:rsid w:val="00321BC0"/>
    <w:rsid w:val="003247F5"/>
    <w:rsid w:val="0032556C"/>
    <w:rsid w:val="00326494"/>
    <w:rsid w:val="0033163C"/>
    <w:rsid w:val="00332862"/>
    <w:rsid w:val="00335AD8"/>
    <w:rsid w:val="00336B3A"/>
    <w:rsid w:val="003405B2"/>
    <w:rsid w:val="00341382"/>
    <w:rsid w:val="003417E5"/>
    <w:rsid w:val="00345A2C"/>
    <w:rsid w:val="00353223"/>
    <w:rsid w:val="003532C3"/>
    <w:rsid w:val="00353E3F"/>
    <w:rsid w:val="00354DA0"/>
    <w:rsid w:val="003556A9"/>
    <w:rsid w:val="00355A49"/>
    <w:rsid w:val="0036113D"/>
    <w:rsid w:val="003624C5"/>
    <w:rsid w:val="00362A7B"/>
    <w:rsid w:val="00365AF8"/>
    <w:rsid w:val="003667D5"/>
    <w:rsid w:val="00370914"/>
    <w:rsid w:val="00370F9F"/>
    <w:rsid w:val="003714F4"/>
    <w:rsid w:val="003736BD"/>
    <w:rsid w:val="0037475C"/>
    <w:rsid w:val="00377878"/>
    <w:rsid w:val="00377C88"/>
    <w:rsid w:val="003808B5"/>
    <w:rsid w:val="00380E55"/>
    <w:rsid w:val="00381129"/>
    <w:rsid w:val="00383647"/>
    <w:rsid w:val="00385212"/>
    <w:rsid w:val="00385F8C"/>
    <w:rsid w:val="00387D8D"/>
    <w:rsid w:val="003900E1"/>
    <w:rsid w:val="003902BE"/>
    <w:rsid w:val="003942DF"/>
    <w:rsid w:val="00397653"/>
    <w:rsid w:val="003A3305"/>
    <w:rsid w:val="003A59CE"/>
    <w:rsid w:val="003A5F42"/>
    <w:rsid w:val="003B0A10"/>
    <w:rsid w:val="003B609A"/>
    <w:rsid w:val="003B6A2B"/>
    <w:rsid w:val="003B6DA8"/>
    <w:rsid w:val="003B7268"/>
    <w:rsid w:val="003B7942"/>
    <w:rsid w:val="003B7F97"/>
    <w:rsid w:val="003C1679"/>
    <w:rsid w:val="003C1B1D"/>
    <w:rsid w:val="003C1B83"/>
    <w:rsid w:val="003C3B53"/>
    <w:rsid w:val="003C6F3E"/>
    <w:rsid w:val="003D5F48"/>
    <w:rsid w:val="003D6D9A"/>
    <w:rsid w:val="003E0BA0"/>
    <w:rsid w:val="003E1860"/>
    <w:rsid w:val="003F02F5"/>
    <w:rsid w:val="003F07D7"/>
    <w:rsid w:val="003F1C07"/>
    <w:rsid w:val="003F1F2E"/>
    <w:rsid w:val="003F4989"/>
    <w:rsid w:val="003F5441"/>
    <w:rsid w:val="003F69EE"/>
    <w:rsid w:val="00401BFF"/>
    <w:rsid w:val="004049E1"/>
    <w:rsid w:val="00404F3A"/>
    <w:rsid w:val="00405493"/>
    <w:rsid w:val="00407131"/>
    <w:rsid w:val="00407BBD"/>
    <w:rsid w:val="0041157C"/>
    <w:rsid w:val="00414E69"/>
    <w:rsid w:val="00421DE0"/>
    <w:rsid w:val="004311DF"/>
    <w:rsid w:val="00431B37"/>
    <w:rsid w:val="00432B96"/>
    <w:rsid w:val="00435590"/>
    <w:rsid w:val="00436592"/>
    <w:rsid w:val="00460CF2"/>
    <w:rsid w:val="0046352C"/>
    <w:rsid w:val="004643A5"/>
    <w:rsid w:val="00467D26"/>
    <w:rsid w:val="004706FA"/>
    <w:rsid w:val="00472403"/>
    <w:rsid w:val="00473991"/>
    <w:rsid w:val="00475153"/>
    <w:rsid w:val="00475CE4"/>
    <w:rsid w:val="004776DE"/>
    <w:rsid w:val="0048008A"/>
    <w:rsid w:val="004809AC"/>
    <w:rsid w:val="0048155D"/>
    <w:rsid w:val="00483FDC"/>
    <w:rsid w:val="00485E3E"/>
    <w:rsid w:val="004A10C2"/>
    <w:rsid w:val="004A29DD"/>
    <w:rsid w:val="004A7272"/>
    <w:rsid w:val="004A768C"/>
    <w:rsid w:val="004B2A76"/>
    <w:rsid w:val="004B4E77"/>
    <w:rsid w:val="004B50A0"/>
    <w:rsid w:val="004B6A69"/>
    <w:rsid w:val="004B6B98"/>
    <w:rsid w:val="004C0945"/>
    <w:rsid w:val="004C5E6E"/>
    <w:rsid w:val="004C6B5C"/>
    <w:rsid w:val="004C7033"/>
    <w:rsid w:val="004C78BF"/>
    <w:rsid w:val="004D0913"/>
    <w:rsid w:val="004D15C1"/>
    <w:rsid w:val="004D3B1F"/>
    <w:rsid w:val="004D4357"/>
    <w:rsid w:val="004D44D3"/>
    <w:rsid w:val="004E5D39"/>
    <w:rsid w:val="004E69DE"/>
    <w:rsid w:val="004F1432"/>
    <w:rsid w:val="004F17AC"/>
    <w:rsid w:val="004F22B4"/>
    <w:rsid w:val="004F3CC0"/>
    <w:rsid w:val="004F47F1"/>
    <w:rsid w:val="004F7461"/>
    <w:rsid w:val="00500580"/>
    <w:rsid w:val="00504C76"/>
    <w:rsid w:val="00510BBF"/>
    <w:rsid w:val="0051659C"/>
    <w:rsid w:val="00520E18"/>
    <w:rsid w:val="00522A15"/>
    <w:rsid w:val="005230DB"/>
    <w:rsid w:val="00525A22"/>
    <w:rsid w:val="005347B8"/>
    <w:rsid w:val="005372BC"/>
    <w:rsid w:val="00537AC1"/>
    <w:rsid w:val="00541534"/>
    <w:rsid w:val="0054321D"/>
    <w:rsid w:val="00545631"/>
    <w:rsid w:val="0054579D"/>
    <w:rsid w:val="0054590C"/>
    <w:rsid w:val="00547934"/>
    <w:rsid w:val="00550AF7"/>
    <w:rsid w:val="00550BCB"/>
    <w:rsid w:val="00551824"/>
    <w:rsid w:val="005528FB"/>
    <w:rsid w:val="00553E00"/>
    <w:rsid w:val="0055679C"/>
    <w:rsid w:val="00557642"/>
    <w:rsid w:val="00557DEC"/>
    <w:rsid w:val="00562EA4"/>
    <w:rsid w:val="00564326"/>
    <w:rsid w:val="005649F7"/>
    <w:rsid w:val="00564BB2"/>
    <w:rsid w:val="00570438"/>
    <w:rsid w:val="0057262F"/>
    <w:rsid w:val="0057465E"/>
    <w:rsid w:val="0057794A"/>
    <w:rsid w:val="005834C6"/>
    <w:rsid w:val="00584379"/>
    <w:rsid w:val="005863B3"/>
    <w:rsid w:val="00590DD3"/>
    <w:rsid w:val="005914BA"/>
    <w:rsid w:val="00594A79"/>
    <w:rsid w:val="00595621"/>
    <w:rsid w:val="00596978"/>
    <w:rsid w:val="005A3D0D"/>
    <w:rsid w:val="005A7115"/>
    <w:rsid w:val="005B09AD"/>
    <w:rsid w:val="005B1434"/>
    <w:rsid w:val="005B37FB"/>
    <w:rsid w:val="005B5558"/>
    <w:rsid w:val="005C11B2"/>
    <w:rsid w:val="005C1C59"/>
    <w:rsid w:val="005C285D"/>
    <w:rsid w:val="005C2925"/>
    <w:rsid w:val="005C2DC3"/>
    <w:rsid w:val="005C756F"/>
    <w:rsid w:val="005C7869"/>
    <w:rsid w:val="005D1EBD"/>
    <w:rsid w:val="005D32E7"/>
    <w:rsid w:val="005D3E95"/>
    <w:rsid w:val="005D4E02"/>
    <w:rsid w:val="005D5043"/>
    <w:rsid w:val="005D74DA"/>
    <w:rsid w:val="005E0057"/>
    <w:rsid w:val="005E0E9D"/>
    <w:rsid w:val="005E23C6"/>
    <w:rsid w:val="005E497D"/>
    <w:rsid w:val="005E4C22"/>
    <w:rsid w:val="005E5C51"/>
    <w:rsid w:val="005F0D07"/>
    <w:rsid w:val="005F5320"/>
    <w:rsid w:val="00600D59"/>
    <w:rsid w:val="00602CE1"/>
    <w:rsid w:val="0060663C"/>
    <w:rsid w:val="00606D50"/>
    <w:rsid w:val="00616AC5"/>
    <w:rsid w:val="00617B8C"/>
    <w:rsid w:val="00620CE1"/>
    <w:rsid w:val="0062574C"/>
    <w:rsid w:val="00625870"/>
    <w:rsid w:val="006302E3"/>
    <w:rsid w:val="00630F90"/>
    <w:rsid w:val="006333AB"/>
    <w:rsid w:val="00642B18"/>
    <w:rsid w:val="0064482B"/>
    <w:rsid w:val="00647C09"/>
    <w:rsid w:val="00650075"/>
    <w:rsid w:val="00650371"/>
    <w:rsid w:val="00650B73"/>
    <w:rsid w:val="00651A44"/>
    <w:rsid w:val="0065715E"/>
    <w:rsid w:val="00661242"/>
    <w:rsid w:val="006638F0"/>
    <w:rsid w:val="00663DAE"/>
    <w:rsid w:val="0066634D"/>
    <w:rsid w:val="00670F47"/>
    <w:rsid w:val="00673CE9"/>
    <w:rsid w:val="00675C59"/>
    <w:rsid w:val="00676E6F"/>
    <w:rsid w:val="00677529"/>
    <w:rsid w:val="006826EF"/>
    <w:rsid w:val="0068565D"/>
    <w:rsid w:val="006865AE"/>
    <w:rsid w:val="0068683D"/>
    <w:rsid w:val="00690275"/>
    <w:rsid w:val="00690330"/>
    <w:rsid w:val="00691558"/>
    <w:rsid w:val="00693F46"/>
    <w:rsid w:val="00694862"/>
    <w:rsid w:val="006965A6"/>
    <w:rsid w:val="0069714D"/>
    <w:rsid w:val="006A5B14"/>
    <w:rsid w:val="006B10D4"/>
    <w:rsid w:val="006C08EA"/>
    <w:rsid w:val="006C3ED9"/>
    <w:rsid w:val="006D1BE2"/>
    <w:rsid w:val="006D5769"/>
    <w:rsid w:val="006D7B61"/>
    <w:rsid w:val="006E1210"/>
    <w:rsid w:val="006E15CB"/>
    <w:rsid w:val="006E2930"/>
    <w:rsid w:val="006E2EB4"/>
    <w:rsid w:val="006E6C35"/>
    <w:rsid w:val="006E7B29"/>
    <w:rsid w:val="006F2215"/>
    <w:rsid w:val="006F2822"/>
    <w:rsid w:val="006F3090"/>
    <w:rsid w:val="006F4041"/>
    <w:rsid w:val="006F5FE2"/>
    <w:rsid w:val="007007E5"/>
    <w:rsid w:val="00701804"/>
    <w:rsid w:val="00701AA4"/>
    <w:rsid w:val="00701E6C"/>
    <w:rsid w:val="00706531"/>
    <w:rsid w:val="007077D3"/>
    <w:rsid w:val="00710EB2"/>
    <w:rsid w:val="00711615"/>
    <w:rsid w:val="00712469"/>
    <w:rsid w:val="00713219"/>
    <w:rsid w:val="00714D8A"/>
    <w:rsid w:val="00715BFD"/>
    <w:rsid w:val="0072161C"/>
    <w:rsid w:val="00722FB1"/>
    <w:rsid w:val="007245F5"/>
    <w:rsid w:val="00726ADE"/>
    <w:rsid w:val="00726D5A"/>
    <w:rsid w:val="007272FA"/>
    <w:rsid w:val="00736621"/>
    <w:rsid w:val="0073761D"/>
    <w:rsid w:val="007406C1"/>
    <w:rsid w:val="00744167"/>
    <w:rsid w:val="007470C9"/>
    <w:rsid w:val="00747646"/>
    <w:rsid w:val="00747953"/>
    <w:rsid w:val="007517A0"/>
    <w:rsid w:val="00753C65"/>
    <w:rsid w:val="00754CED"/>
    <w:rsid w:val="00762D18"/>
    <w:rsid w:val="007644E7"/>
    <w:rsid w:val="00765ADA"/>
    <w:rsid w:val="00770921"/>
    <w:rsid w:val="00770F4C"/>
    <w:rsid w:val="007710B6"/>
    <w:rsid w:val="007721B7"/>
    <w:rsid w:val="00772D56"/>
    <w:rsid w:val="007733F0"/>
    <w:rsid w:val="00773C08"/>
    <w:rsid w:val="007811D1"/>
    <w:rsid w:val="00782692"/>
    <w:rsid w:val="007833F3"/>
    <w:rsid w:val="0078485E"/>
    <w:rsid w:val="007907F6"/>
    <w:rsid w:val="00790F8C"/>
    <w:rsid w:val="007924C1"/>
    <w:rsid w:val="00793C71"/>
    <w:rsid w:val="00793FF7"/>
    <w:rsid w:val="00797B37"/>
    <w:rsid w:val="00797E7C"/>
    <w:rsid w:val="007A32CE"/>
    <w:rsid w:val="007A4346"/>
    <w:rsid w:val="007A6641"/>
    <w:rsid w:val="007A6EAB"/>
    <w:rsid w:val="007B030F"/>
    <w:rsid w:val="007B137C"/>
    <w:rsid w:val="007B1D5A"/>
    <w:rsid w:val="007B26AF"/>
    <w:rsid w:val="007B4F9C"/>
    <w:rsid w:val="007B6ADE"/>
    <w:rsid w:val="007C03BC"/>
    <w:rsid w:val="007C155F"/>
    <w:rsid w:val="007C3A35"/>
    <w:rsid w:val="007C61DD"/>
    <w:rsid w:val="007C72B4"/>
    <w:rsid w:val="007D133A"/>
    <w:rsid w:val="007D2C8A"/>
    <w:rsid w:val="007D4F09"/>
    <w:rsid w:val="007E11D2"/>
    <w:rsid w:val="007E1912"/>
    <w:rsid w:val="007E28AF"/>
    <w:rsid w:val="007E3E3D"/>
    <w:rsid w:val="007E4B60"/>
    <w:rsid w:val="007E4E17"/>
    <w:rsid w:val="007E7F6B"/>
    <w:rsid w:val="007F0663"/>
    <w:rsid w:val="007F135D"/>
    <w:rsid w:val="007F2698"/>
    <w:rsid w:val="007F5D22"/>
    <w:rsid w:val="007F649F"/>
    <w:rsid w:val="00800840"/>
    <w:rsid w:val="00801709"/>
    <w:rsid w:val="00803036"/>
    <w:rsid w:val="00803C92"/>
    <w:rsid w:val="00804D74"/>
    <w:rsid w:val="00806B00"/>
    <w:rsid w:val="00807F19"/>
    <w:rsid w:val="00811839"/>
    <w:rsid w:val="00815AB2"/>
    <w:rsid w:val="00817D92"/>
    <w:rsid w:val="0082243F"/>
    <w:rsid w:val="008248A3"/>
    <w:rsid w:val="008258CE"/>
    <w:rsid w:val="00826E8B"/>
    <w:rsid w:val="008274D5"/>
    <w:rsid w:val="00830219"/>
    <w:rsid w:val="0083661C"/>
    <w:rsid w:val="00840B6E"/>
    <w:rsid w:val="008415A1"/>
    <w:rsid w:val="00841F89"/>
    <w:rsid w:val="0084341D"/>
    <w:rsid w:val="0084378E"/>
    <w:rsid w:val="008446B8"/>
    <w:rsid w:val="008460C6"/>
    <w:rsid w:val="00851A58"/>
    <w:rsid w:val="00851C29"/>
    <w:rsid w:val="0085508F"/>
    <w:rsid w:val="00857A21"/>
    <w:rsid w:val="00857C09"/>
    <w:rsid w:val="008624A1"/>
    <w:rsid w:val="008636B3"/>
    <w:rsid w:val="00865FE2"/>
    <w:rsid w:val="0086607A"/>
    <w:rsid w:val="008669F7"/>
    <w:rsid w:val="00871C81"/>
    <w:rsid w:val="00872076"/>
    <w:rsid w:val="00877434"/>
    <w:rsid w:val="008841F2"/>
    <w:rsid w:val="008877E0"/>
    <w:rsid w:val="00887AFB"/>
    <w:rsid w:val="0089228D"/>
    <w:rsid w:val="00897848"/>
    <w:rsid w:val="008A1430"/>
    <w:rsid w:val="008A1A29"/>
    <w:rsid w:val="008A34C4"/>
    <w:rsid w:val="008A359E"/>
    <w:rsid w:val="008A4FA3"/>
    <w:rsid w:val="008A66DD"/>
    <w:rsid w:val="008A7F0B"/>
    <w:rsid w:val="008B0817"/>
    <w:rsid w:val="008B20B9"/>
    <w:rsid w:val="008B2D97"/>
    <w:rsid w:val="008B2DB7"/>
    <w:rsid w:val="008B414B"/>
    <w:rsid w:val="008B4CE8"/>
    <w:rsid w:val="008C2C23"/>
    <w:rsid w:val="008C4601"/>
    <w:rsid w:val="008D0FBA"/>
    <w:rsid w:val="008D30B1"/>
    <w:rsid w:val="008D432A"/>
    <w:rsid w:val="008D59C5"/>
    <w:rsid w:val="008D6E08"/>
    <w:rsid w:val="008E03B7"/>
    <w:rsid w:val="008E0E80"/>
    <w:rsid w:val="008E24D8"/>
    <w:rsid w:val="008E3E21"/>
    <w:rsid w:val="008E51B6"/>
    <w:rsid w:val="008F19F4"/>
    <w:rsid w:val="008F1E3E"/>
    <w:rsid w:val="008F3CE4"/>
    <w:rsid w:val="008F627D"/>
    <w:rsid w:val="009047E5"/>
    <w:rsid w:val="0090678A"/>
    <w:rsid w:val="00911E0E"/>
    <w:rsid w:val="009131BC"/>
    <w:rsid w:val="00915839"/>
    <w:rsid w:val="009169F7"/>
    <w:rsid w:val="00917839"/>
    <w:rsid w:val="00920794"/>
    <w:rsid w:val="00922451"/>
    <w:rsid w:val="0092318C"/>
    <w:rsid w:val="00925E9C"/>
    <w:rsid w:val="00935CB9"/>
    <w:rsid w:val="0094608C"/>
    <w:rsid w:val="0095020D"/>
    <w:rsid w:val="00950355"/>
    <w:rsid w:val="0095095F"/>
    <w:rsid w:val="009513BE"/>
    <w:rsid w:val="00952CC8"/>
    <w:rsid w:val="00952DAD"/>
    <w:rsid w:val="00954210"/>
    <w:rsid w:val="009550BD"/>
    <w:rsid w:val="0095572D"/>
    <w:rsid w:val="00955F79"/>
    <w:rsid w:val="00957B7E"/>
    <w:rsid w:val="00960915"/>
    <w:rsid w:val="0096127C"/>
    <w:rsid w:val="009615E8"/>
    <w:rsid w:val="00961C1B"/>
    <w:rsid w:val="00962AFC"/>
    <w:rsid w:val="0096759B"/>
    <w:rsid w:val="00970D4E"/>
    <w:rsid w:val="0097390F"/>
    <w:rsid w:val="00976BFC"/>
    <w:rsid w:val="009774F8"/>
    <w:rsid w:val="009816E7"/>
    <w:rsid w:val="00981995"/>
    <w:rsid w:val="0098593F"/>
    <w:rsid w:val="009867F4"/>
    <w:rsid w:val="009925A8"/>
    <w:rsid w:val="00992D57"/>
    <w:rsid w:val="00993553"/>
    <w:rsid w:val="00995D74"/>
    <w:rsid w:val="00995E47"/>
    <w:rsid w:val="00996EF4"/>
    <w:rsid w:val="00997022"/>
    <w:rsid w:val="009A1AD8"/>
    <w:rsid w:val="009A2777"/>
    <w:rsid w:val="009A3FE5"/>
    <w:rsid w:val="009A45E5"/>
    <w:rsid w:val="009A4EC2"/>
    <w:rsid w:val="009A6418"/>
    <w:rsid w:val="009A7180"/>
    <w:rsid w:val="009A7F08"/>
    <w:rsid w:val="009B52FC"/>
    <w:rsid w:val="009B63F1"/>
    <w:rsid w:val="009B6ECE"/>
    <w:rsid w:val="009B7436"/>
    <w:rsid w:val="009C07D7"/>
    <w:rsid w:val="009C096A"/>
    <w:rsid w:val="009C128E"/>
    <w:rsid w:val="009C1ECC"/>
    <w:rsid w:val="009C525C"/>
    <w:rsid w:val="009C59BC"/>
    <w:rsid w:val="009C6AE0"/>
    <w:rsid w:val="009C731F"/>
    <w:rsid w:val="009D1932"/>
    <w:rsid w:val="009D1E70"/>
    <w:rsid w:val="009D40D6"/>
    <w:rsid w:val="009D4BF7"/>
    <w:rsid w:val="009D75EF"/>
    <w:rsid w:val="009E0B44"/>
    <w:rsid w:val="009E1B03"/>
    <w:rsid w:val="009E3C8F"/>
    <w:rsid w:val="009E4989"/>
    <w:rsid w:val="009E55E7"/>
    <w:rsid w:val="009E59E2"/>
    <w:rsid w:val="009E65F3"/>
    <w:rsid w:val="009E6DFF"/>
    <w:rsid w:val="009E7005"/>
    <w:rsid w:val="009F5560"/>
    <w:rsid w:val="00A017FB"/>
    <w:rsid w:val="00A02449"/>
    <w:rsid w:val="00A05EF2"/>
    <w:rsid w:val="00A116FB"/>
    <w:rsid w:val="00A12A7B"/>
    <w:rsid w:val="00A169AD"/>
    <w:rsid w:val="00A17C09"/>
    <w:rsid w:val="00A201B9"/>
    <w:rsid w:val="00A211D0"/>
    <w:rsid w:val="00A2252A"/>
    <w:rsid w:val="00A22945"/>
    <w:rsid w:val="00A2528F"/>
    <w:rsid w:val="00A25B01"/>
    <w:rsid w:val="00A35790"/>
    <w:rsid w:val="00A36FAB"/>
    <w:rsid w:val="00A37F07"/>
    <w:rsid w:val="00A41F58"/>
    <w:rsid w:val="00A42077"/>
    <w:rsid w:val="00A421FB"/>
    <w:rsid w:val="00A42555"/>
    <w:rsid w:val="00A42F8E"/>
    <w:rsid w:val="00A43C10"/>
    <w:rsid w:val="00A43D5E"/>
    <w:rsid w:val="00A4515B"/>
    <w:rsid w:val="00A47FE2"/>
    <w:rsid w:val="00A537C2"/>
    <w:rsid w:val="00A539DB"/>
    <w:rsid w:val="00A53C6C"/>
    <w:rsid w:val="00A5407F"/>
    <w:rsid w:val="00A57322"/>
    <w:rsid w:val="00A579EA"/>
    <w:rsid w:val="00A64F64"/>
    <w:rsid w:val="00A660A4"/>
    <w:rsid w:val="00A76B3D"/>
    <w:rsid w:val="00A77156"/>
    <w:rsid w:val="00A80A81"/>
    <w:rsid w:val="00A83758"/>
    <w:rsid w:val="00A83AA4"/>
    <w:rsid w:val="00A84CA6"/>
    <w:rsid w:val="00A85BF1"/>
    <w:rsid w:val="00A87911"/>
    <w:rsid w:val="00A92F9E"/>
    <w:rsid w:val="00A93585"/>
    <w:rsid w:val="00A94F84"/>
    <w:rsid w:val="00A95962"/>
    <w:rsid w:val="00AA0166"/>
    <w:rsid w:val="00AA2D62"/>
    <w:rsid w:val="00AA7F0F"/>
    <w:rsid w:val="00AB0282"/>
    <w:rsid w:val="00AB030B"/>
    <w:rsid w:val="00AB0622"/>
    <w:rsid w:val="00AB241E"/>
    <w:rsid w:val="00AB59B3"/>
    <w:rsid w:val="00AC07C4"/>
    <w:rsid w:val="00AC1B61"/>
    <w:rsid w:val="00AC26FB"/>
    <w:rsid w:val="00AC5433"/>
    <w:rsid w:val="00AC5656"/>
    <w:rsid w:val="00AD47FB"/>
    <w:rsid w:val="00AE01E0"/>
    <w:rsid w:val="00AE027E"/>
    <w:rsid w:val="00AE0567"/>
    <w:rsid w:val="00AE0E59"/>
    <w:rsid w:val="00AE1A10"/>
    <w:rsid w:val="00AE2644"/>
    <w:rsid w:val="00AE421F"/>
    <w:rsid w:val="00AE61AA"/>
    <w:rsid w:val="00AF00FE"/>
    <w:rsid w:val="00AF0C7C"/>
    <w:rsid w:val="00AF1F0E"/>
    <w:rsid w:val="00AF2A16"/>
    <w:rsid w:val="00AF4958"/>
    <w:rsid w:val="00AF4DC6"/>
    <w:rsid w:val="00AF52BE"/>
    <w:rsid w:val="00AF60F7"/>
    <w:rsid w:val="00AF645F"/>
    <w:rsid w:val="00B01538"/>
    <w:rsid w:val="00B033FD"/>
    <w:rsid w:val="00B0347D"/>
    <w:rsid w:val="00B05AA1"/>
    <w:rsid w:val="00B05ECC"/>
    <w:rsid w:val="00B1083E"/>
    <w:rsid w:val="00B13929"/>
    <w:rsid w:val="00B1547B"/>
    <w:rsid w:val="00B1553A"/>
    <w:rsid w:val="00B15A9D"/>
    <w:rsid w:val="00B165C9"/>
    <w:rsid w:val="00B1727E"/>
    <w:rsid w:val="00B20DE5"/>
    <w:rsid w:val="00B237F3"/>
    <w:rsid w:val="00B25CFA"/>
    <w:rsid w:val="00B27C62"/>
    <w:rsid w:val="00B30DEB"/>
    <w:rsid w:val="00B3105C"/>
    <w:rsid w:val="00B31F71"/>
    <w:rsid w:val="00B332E5"/>
    <w:rsid w:val="00B334BD"/>
    <w:rsid w:val="00B37398"/>
    <w:rsid w:val="00B37D79"/>
    <w:rsid w:val="00B423F2"/>
    <w:rsid w:val="00B431B3"/>
    <w:rsid w:val="00B43685"/>
    <w:rsid w:val="00B439BB"/>
    <w:rsid w:val="00B447C1"/>
    <w:rsid w:val="00B447D8"/>
    <w:rsid w:val="00B5196B"/>
    <w:rsid w:val="00B52271"/>
    <w:rsid w:val="00B52483"/>
    <w:rsid w:val="00B5718B"/>
    <w:rsid w:val="00B574BD"/>
    <w:rsid w:val="00B65BB6"/>
    <w:rsid w:val="00B673E0"/>
    <w:rsid w:val="00B67C49"/>
    <w:rsid w:val="00B7459A"/>
    <w:rsid w:val="00B76969"/>
    <w:rsid w:val="00B80144"/>
    <w:rsid w:val="00B8090D"/>
    <w:rsid w:val="00B927FB"/>
    <w:rsid w:val="00B92BD5"/>
    <w:rsid w:val="00B940F5"/>
    <w:rsid w:val="00BA1C97"/>
    <w:rsid w:val="00BA201D"/>
    <w:rsid w:val="00BA4B4F"/>
    <w:rsid w:val="00BB00E1"/>
    <w:rsid w:val="00BB32B8"/>
    <w:rsid w:val="00BB3E4D"/>
    <w:rsid w:val="00BB415A"/>
    <w:rsid w:val="00BB52B9"/>
    <w:rsid w:val="00BB5CCB"/>
    <w:rsid w:val="00BC11D0"/>
    <w:rsid w:val="00BC4343"/>
    <w:rsid w:val="00BC47F3"/>
    <w:rsid w:val="00BC6497"/>
    <w:rsid w:val="00BC6CBF"/>
    <w:rsid w:val="00BC73E4"/>
    <w:rsid w:val="00BC7615"/>
    <w:rsid w:val="00BD1289"/>
    <w:rsid w:val="00BD6157"/>
    <w:rsid w:val="00BD77E7"/>
    <w:rsid w:val="00BD7AA0"/>
    <w:rsid w:val="00BE0ED7"/>
    <w:rsid w:val="00BE2262"/>
    <w:rsid w:val="00BE4EC2"/>
    <w:rsid w:val="00BE753E"/>
    <w:rsid w:val="00BF15B0"/>
    <w:rsid w:val="00BF283D"/>
    <w:rsid w:val="00C01ED9"/>
    <w:rsid w:val="00C028B6"/>
    <w:rsid w:val="00C0312E"/>
    <w:rsid w:val="00C0358B"/>
    <w:rsid w:val="00C03BF0"/>
    <w:rsid w:val="00C04550"/>
    <w:rsid w:val="00C05622"/>
    <w:rsid w:val="00C072A7"/>
    <w:rsid w:val="00C07C37"/>
    <w:rsid w:val="00C118C9"/>
    <w:rsid w:val="00C121F0"/>
    <w:rsid w:val="00C130CF"/>
    <w:rsid w:val="00C14420"/>
    <w:rsid w:val="00C1540D"/>
    <w:rsid w:val="00C175CA"/>
    <w:rsid w:val="00C222B7"/>
    <w:rsid w:val="00C236A3"/>
    <w:rsid w:val="00C247E3"/>
    <w:rsid w:val="00C26276"/>
    <w:rsid w:val="00C262BA"/>
    <w:rsid w:val="00C2631C"/>
    <w:rsid w:val="00C30F6F"/>
    <w:rsid w:val="00C319D2"/>
    <w:rsid w:val="00C31ADF"/>
    <w:rsid w:val="00C33186"/>
    <w:rsid w:val="00C335E1"/>
    <w:rsid w:val="00C37536"/>
    <w:rsid w:val="00C40953"/>
    <w:rsid w:val="00C43595"/>
    <w:rsid w:val="00C43813"/>
    <w:rsid w:val="00C43B8F"/>
    <w:rsid w:val="00C43E6F"/>
    <w:rsid w:val="00C44F10"/>
    <w:rsid w:val="00C46BEC"/>
    <w:rsid w:val="00C47191"/>
    <w:rsid w:val="00C47EF8"/>
    <w:rsid w:val="00C508A2"/>
    <w:rsid w:val="00C53B70"/>
    <w:rsid w:val="00C55A5F"/>
    <w:rsid w:val="00C564EE"/>
    <w:rsid w:val="00C566D9"/>
    <w:rsid w:val="00C57542"/>
    <w:rsid w:val="00C66744"/>
    <w:rsid w:val="00C72DF9"/>
    <w:rsid w:val="00C74667"/>
    <w:rsid w:val="00C77882"/>
    <w:rsid w:val="00C82623"/>
    <w:rsid w:val="00C84387"/>
    <w:rsid w:val="00C8443C"/>
    <w:rsid w:val="00C86EF5"/>
    <w:rsid w:val="00C925BA"/>
    <w:rsid w:val="00C92EAE"/>
    <w:rsid w:val="00C960C4"/>
    <w:rsid w:val="00C96C2F"/>
    <w:rsid w:val="00C96E22"/>
    <w:rsid w:val="00CA3B06"/>
    <w:rsid w:val="00CA40BD"/>
    <w:rsid w:val="00CA5DAA"/>
    <w:rsid w:val="00CA5DB7"/>
    <w:rsid w:val="00CA5EF9"/>
    <w:rsid w:val="00CA65E8"/>
    <w:rsid w:val="00CA7521"/>
    <w:rsid w:val="00CB0126"/>
    <w:rsid w:val="00CB174E"/>
    <w:rsid w:val="00CB17DE"/>
    <w:rsid w:val="00CB373E"/>
    <w:rsid w:val="00CB45B2"/>
    <w:rsid w:val="00CB6976"/>
    <w:rsid w:val="00CC1037"/>
    <w:rsid w:val="00CC68EF"/>
    <w:rsid w:val="00CD38A4"/>
    <w:rsid w:val="00CE15A2"/>
    <w:rsid w:val="00CE46C5"/>
    <w:rsid w:val="00CE4AC4"/>
    <w:rsid w:val="00CF3173"/>
    <w:rsid w:val="00CF332C"/>
    <w:rsid w:val="00CF71A1"/>
    <w:rsid w:val="00D02325"/>
    <w:rsid w:val="00D02ECD"/>
    <w:rsid w:val="00D035FA"/>
    <w:rsid w:val="00D042A1"/>
    <w:rsid w:val="00D043FF"/>
    <w:rsid w:val="00D06522"/>
    <w:rsid w:val="00D1107A"/>
    <w:rsid w:val="00D12E47"/>
    <w:rsid w:val="00D1339E"/>
    <w:rsid w:val="00D136B0"/>
    <w:rsid w:val="00D22306"/>
    <w:rsid w:val="00D24C88"/>
    <w:rsid w:val="00D3068A"/>
    <w:rsid w:val="00D3622E"/>
    <w:rsid w:val="00D36F10"/>
    <w:rsid w:val="00D43C08"/>
    <w:rsid w:val="00D4621C"/>
    <w:rsid w:val="00D47A62"/>
    <w:rsid w:val="00D50C3C"/>
    <w:rsid w:val="00D50F89"/>
    <w:rsid w:val="00D510A2"/>
    <w:rsid w:val="00D51CE3"/>
    <w:rsid w:val="00D52A03"/>
    <w:rsid w:val="00D52AE2"/>
    <w:rsid w:val="00D54058"/>
    <w:rsid w:val="00D57715"/>
    <w:rsid w:val="00D57B61"/>
    <w:rsid w:val="00D60032"/>
    <w:rsid w:val="00D600E7"/>
    <w:rsid w:val="00D6289E"/>
    <w:rsid w:val="00D64586"/>
    <w:rsid w:val="00D670CC"/>
    <w:rsid w:val="00D6777C"/>
    <w:rsid w:val="00D71154"/>
    <w:rsid w:val="00D71B29"/>
    <w:rsid w:val="00D71C3E"/>
    <w:rsid w:val="00D73390"/>
    <w:rsid w:val="00D752DC"/>
    <w:rsid w:val="00D77D08"/>
    <w:rsid w:val="00D80101"/>
    <w:rsid w:val="00D86DFE"/>
    <w:rsid w:val="00D928A7"/>
    <w:rsid w:val="00D92E3A"/>
    <w:rsid w:val="00DA0ECC"/>
    <w:rsid w:val="00DA4E97"/>
    <w:rsid w:val="00DA7B32"/>
    <w:rsid w:val="00DB10FE"/>
    <w:rsid w:val="00DB4F15"/>
    <w:rsid w:val="00DB5D89"/>
    <w:rsid w:val="00DC12BF"/>
    <w:rsid w:val="00DC14EF"/>
    <w:rsid w:val="00DD1B3B"/>
    <w:rsid w:val="00DD204F"/>
    <w:rsid w:val="00DD34FF"/>
    <w:rsid w:val="00DD4AD9"/>
    <w:rsid w:val="00DD57DB"/>
    <w:rsid w:val="00DE1260"/>
    <w:rsid w:val="00DE45DE"/>
    <w:rsid w:val="00DE4EAB"/>
    <w:rsid w:val="00DE5BB1"/>
    <w:rsid w:val="00DF1FB6"/>
    <w:rsid w:val="00DF5BCC"/>
    <w:rsid w:val="00E00300"/>
    <w:rsid w:val="00E01A49"/>
    <w:rsid w:val="00E03F5B"/>
    <w:rsid w:val="00E07B0E"/>
    <w:rsid w:val="00E07F77"/>
    <w:rsid w:val="00E07F84"/>
    <w:rsid w:val="00E10B63"/>
    <w:rsid w:val="00E11104"/>
    <w:rsid w:val="00E1148D"/>
    <w:rsid w:val="00E14199"/>
    <w:rsid w:val="00E14879"/>
    <w:rsid w:val="00E15D4D"/>
    <w:rsid w:val="00E15EDB"/>
    <w:rsid w:val="00E2303A"/>
    <w:rsid w:val="00E2513F"/>
    <w:rsid w:val="00E256AC"/>
    <w:rsid w:val="00E26E26"/>
    <w:rsid w:val="00E3179F"/>
    <w:rsid w:val="00E33C9F"/>
    <w:rsid w:val="00E346FD"/>
    <w:rsid w:val="00E357BC"/>
    <w:rsid w:val="00E36717"/>
    <w:rsid w:val="00E40344"/>
    <w:rsid w:val="00E415D4"/>
    <w:rsid w:val="00E43044"/>
    <w:rsid w:val="00E4411E"/>
    <w:rsid w:val="00E4457B"/>
    <w:rsid w:val="00E4541B"/>
    <w:rsid w:val="00E46C6D"/>
    <w:rsid w:val="00E47B15"/>
    <w:rsid w:val="00E50EAD"/>
    <w:rsid w:val="00E51697"/>
    <w:rsid w:val="00E53A42"/>
    <w:rsid w:val="00E5472B"/>
    <w:rsid w:val="00E576F6"/>
    <w:rsid w:val="00E57D3E"/>
    <w:rsid w:val="00E57EBF"/>
    <w:rsid w:val="00E62061"/>
    <w:rsid w:val="00E64762"/>
    <w:rsid w:val="00E6510F"/>
    <w:rsid w:val="00E66E1D"/>
    <w:rsid w:val="00E67950"/>
    <w:rsid w:val="00E700CA"/>
    <w:rsid w:val="00E702EB"/>
    <w:rsid w:val="00E70C83"/>
    <w:rsid w:val="00E73577"/>
    <w:rsid w:val="00E735A9"/>
    <w:rsid w:val="00E7416A"/>
    <w:rsid w:val="00E74696"/>
    <w:rsid w:val="00E8416F"/>
    <w:rsid w:val="00E8491B"/>
    <w:rsid w:val="00E869EA"/>
    <w:rsid w:val="00E9107B"/>
    <w:rsid w:val="00E92EDC"/>
    <w:rsid w:val="00EA27EE"/>
    <w:rsid w:val="00EA2DC2"/>
    <w:rsid w:val="00EA4458"/>
    <w:rsid w:val="00EA708F"/>
    <w:rsid w:val="00EB0196"/>
    <w:rsid w:val="00EB0F56"/>
    <w:rsid w:val="00EB5858"/>
    <w:rsid w:val="00EC58AD"/>
    <w:rsid w:val="00ED0771"/>
    <w:rsid w:val="00ED4530"/>
    <w:rsid w:val="00ED53EB"/>
    <w:rsid w:val="00ED6A36"/>
    <w:rsid w:val="00ED6F12"/>
    <w:rsid w:val="00ED75B8"/>
    <w:rsid w:val="00EE1CC2"/>
    <w:rsid w:val="00EE1E4F"/>
    <w:rsid w:val="00EE6451"/>
    <w:rsid w:val="00EE757F"/>
    <w:rsid w:val="00EF2173"/>
    <w:rsid w:val="00EF378A"/>
    <w:rsid w:val="00EF51A6"/>
    <w:rsid w:val="00EF5D6E"/>
    <w:rsid w:val="00F01125"/>
    <w:rsid w:val="00F078AD"/>
    <w:rsid w:val="00F10537"/>
    <w:rsid w:val="00F1399E"/>
    <w:rsid w:val="00F13A0F"/>
    <w:rsid w:val="00F15200"/>
    <w:rsid w:val="00F17A6A"/>
    <w:rsid w:val="00F220F9"/>
    <w:rsid w:val="00F24455"/>
    <w:rsid w:val="00F24BF1"/>
    <w:rsid w:val="00F25D4E"/>
    <w:rsid w:val="00F26FF5"/>
    <w:rsid w:val="00F32CEA"/>
    <w:rsid w:val="00F35B32"/>
    <w:rsid w:val="00F377B3"/>
    <w:rsid w:val="00F40E70"/>
    <w:rsid w:val="00F41AB9"/>
    <w:rsid w:val="00F4320C"/>
    <w:rsid w:val="00F4393C"/>
    <w:rsid w:val="00F4525A"/>
    <w:rsid w:val="00F56ED7"/>
    <w:rsid w:val="00F6119F"/>
    <w:rsid w:val="00F65813"/>
    <w:rsid w:val="00F661DB"/>
    <w:rsid w:val="00F6677F"/>
    <w:rsid w:val="00F7416D"/>
    <w:rsid w:val="00F77C4C"/>
    <w:rsid w:val="00F77CF5"/>
    <w:rsid w:val="00F822BC"/>
    <w:rsid w:val="00F84AFC"/>
    <w:rsid w:val="00F85259"/>
    <w:rsid w:val="00F86307"/>
    <w:rsid w:val="00F86542"/>
    <w:rsid w:val="00F86767"/>
    <w:rsid w:val="00F924C7"/>
    <w:rsid w:val="00F939C7"/>
    <w:rsid w:val="00F93B59"/>
    <w:rsid w:val="00F956B3"/>
    <w:rsid w:val="00F963C1"/>
    <w:rsid w:val="00F96816"/>
    <w:rsid w:val="00FA103C"/>
    <w:rsid w:val="00FA1348"/>
    <w:rsid w:val="00FA17D5"/>
    <w:rsid w:val="00FA2BCB"/>
    <w:rsid w:val="00FA3F5E"/>
    <w:rsid w:val="00FA5BC6"/>
    <w:rsid w:val="00FB0CF4"/>
    <w:rsid w:val="00FB1A25"/>
    <w:rsid w:val="00FB1DB1"/>
    <w:rsid w:val="00FB41AF"/>
    <w:rsid w:val="00FB5646"/>
    <w:rsid w:val="00FC0017"/>
    <w:rsid w:val="00FC0AD2"/>
    <w:rsid w:val="00FC18C9"/>
    <w:rsid w:val="00FC2308"/>
    <w:rsid w:val="00FC2F98"/>
    <w:rsid w:val="00FC6D71"/>
    <w:rsid w:val="00FD01E6"/>
    <w:rsid w:val="00FD0291"/>
    <w:rsid w:val="00FD1774"/>
    <w:rsid w:val="00FD3F3C"/>
    <w:rsid w:val="00FD6E99"/>
    <w:rsid w:val="00FE32CB"/>
    <w:rsid w:val="00FE3D2D"/>
    <w:rsid w:val="00FE42BE"/>
    <w:rsid w:val="00FE4F29"/>
    <w:rsid w:val="00FE6328"/>
    <w:rsid w:val="00FE6696"/>
    <w:rsid w:val="00FE67A6"/>
    <w:rsid w:val="00FE6EB8"/>
    <w:rsid w:val="00FF2879"/>
    <w:rsid w:val="00FF3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038CF"/>
  <w15:chartTrackingRefBased/>
  <w15:docId w15:val="{F925598E-EFF3-4AF9-860D-E124F3713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39E"/>
    <w:pPr>
      <w:spacing w:line="360" w:lineRule="auto"/>
    </w:pPr>
    <w:rPr>
      <w:rFonts w:ascii="Arial" w:hAnsi="Arial"/>
    </w:rPr>
  </w:style>
  <w:style w:type="paragraph" w:styleId="Heading1">
    <w:name w:val="heading 1"/>
    <w:basedOn w:val="Normal"/>
    <w:next w:val="Normal"/>
    <w:link w:val="Heading1Char"/>
    <w:uiPriority w:val="9"/>
    <w:qFormat/>
    <w:rsid w:val="00D1339E"/>
    <w:pPr>
      <w:keepNext/>
      <w:keepLines/>
      <w:numPr>
        <w:numId w:val="4"/>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1339E"/>
    <w:pPr>
      <w:keepNext/>
      <w:keepLines/>
      <w:numPr>
        <w:ilvl w:val="1"/>
        <w:numId w:val="4"/>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1339E"/>
    <w:pPr>
      <w:keepNext/>
      <w:keepLines/>
      <w:numPr>
        <w:ilvl w:val="2"/>
        <w:numId w:val="4"/>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1339E"/>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1339E"/>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1339E"/>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1339E"/>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1339E"/>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1339E"/>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39E"/>
    <w:pPr>
      <w:ind w:left="720"/>
      <w:contextualSpacing/>
    </w:pPr>
  </w:style>
  <w:style w:type="character" w:customStyle="1" w:styleId="Heading1Char">
    <w:name w:val="Heading 1 Char"/>
    <w:basedOn w:val="DefaultParagraphFont"/>
    <w:link w:val="Heading1"/>
    <w:uiPriority w:val="9"/>
    <w:rsid w:val="00D1339E"/>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D1339E"/>
    <w:rPr>
      <w:rFonts w:ascii="Arial" w:eastAsiaTheme="majorEastAsia" w:hAnsi="Arial" w:cstheme="majorBidi"/>
      <w:color w:val="2E74B5" w:themeColor="accent1" w:themeShade="BF"/>
      <w:sz w:val="26"/>
      <w:szCs w:val="26"/>
    </w:rPr>
  </w:style>
  <w:style w:type="paragraph" w:styleId="Header">
    <w:name w:val="header"/>
    <w:basedOn w:val="Normal"/>
    <w:link w:val="HeaderChar"/>
    <w:uiPriority w:val="99"/>
    <w:unhideWhenUsed/>
    <w:rsid w:val="00D13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39E"/>
    <w:rPr>
      <w:rFonts w:ascii="Arial" w:hAnsi="Arial"/>
    </w:rPr>
  </w:style>
  <w:style w:type="paragraph" w:styleId="Footer">
    <w:name w:val="footer"/>
    <w:basedOn w:val="Normal"/>
    <w:link w:val="FooterChar"/>
    <w:uiPriority w:val="99"/>
    <w:unhideWhenUsed/>
    <w:rsid w:val="00D13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39E"/>
    <w:rPr>
      <w:rFonts w:ascii="Arial" w:hAnsi="Arial"/>
    </w:rPr>
  </w:style>
  <w:style w:type="character" w:customStyle="1" w:styleId="Heading3Char">
    <w:name w:val="Heading 3 Char"/>
    <w:basedOn w:val="DefaultParagraphFont"/>
    <w:link w:val="Heading3"/>
    <w:uiPriority w:val="9"/>
    <w:rsid w:val="00D1339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1339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1339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1339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1339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1339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1339E"/>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02CB5"/>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102CB5"/>
    <w:pPr>
      <w:spacing w:after="100"/>
    </w:pPr>
  </w:style>
  <w:style w:type="paragraph" w:styleId="TOC2">
    <w:name w:val="toc 2"/>
    <w:basedOn w:val="Normal"/>
    <w:next w:val="Normal"/>
    <w:autoRedefine/>
    <w:uiPriority w:val="39"/>
    <w:unhideWhenUsed/>
    <w:rsid w:val="00102CB5"/>
    <w:pPr>
      <w:spacing w:after="100"/>
      <w:ind w:left="220"/>
    </w:pPr>
  </w:style>
  <w:style w:type="character" w:styleId="Hyperlink">
    <w:name w:val="Hyperlink"/>
    <w:basedOn w:val="DefaultParagraphFont"/>
    <w:uiPriority w:val="99"/>
    <w:unhideWhenUsed/>
    <w:rsid w:val="00102CB5"/>
    <w:rPr>
      <w:color w:val="0563C1" w:themeColor="hyperlink"/>
      <w:u w:val="single"/>
    </w:rPr>
  </w:style>
  <w:style w:type="table" w:styleId="TableGrid">
    <w:name w:val="Table Grid"/>
    <w:basedOn w:val="TableNormal"/>
    <w:uiPriority w:val="39"/>
    <w:rsid w:val="00102C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2CB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02CB5"/>
    <w:pPr>
      <w:spacing w:after="0"/>
    </w:pPr>
  </w:style>
  <w:style w:type="paragraph" w:styleId="NoSpacing">
    <w:name w:val="No Spacing"/>
    <w:link w:val="NoSpacingChar"/>
    <w:uiPriority w:val="1"/>
    <w:qFormat/>
    <w:rsid w:val="00BB32B8"/>
    <w:pPr>
      <w:spacing w:after="0" w:line="240" w:lineRule="auto"/>
    </w:pPr>
    <w:rPr>
      <w:rFonts w:ascii="Arial" w:hAnsi="Arial"/>
    </w:rPr>
  </w:style>
  <w:style w:type="paragraph" w:styleId="Bibliography">
    <w:name w:val="Bibliography"/>
    <w:basedOn w:val="Normal"/>
    <w:next w:val="Normal"/>
    <w:uiPriority w:val="37"/>
    <w:unhideWhenUsed/>
    <w:rsid w:val="001B75EE"/>
  </w:style>
  <w:style w:type="paragraph" w:styleId="TOC3">
    <w:name w:val="toc 3"/>
    <w:basedOn w:val="Normal"/>
    <w:next w:val="Normal"/>
    <w:autoRedefine/>
    <w:uiPriority w:val="39"/>
    <w:unhideWhenUsed/>
    <w:rsid w:val="001B75EE"/>
    <w:pPr>
      <w:spacing w:after="100"/>
      <w:ind w:left="440"/>
    </w:pPr>
  </w:style>
  <w:style w:type="character" w:styleId="UnresolvedMention">
    <w:name w:val="Unresolved Mention"/>
    <w:basedOn w:val="DefaultParagraphFont"/>
    <w:uiPriority w:val="99"/>
    <w:semiHidden/>
    <w:unhideWhenUsed/>
    <w:rsid w:val="00C03BF0"/>
    <w:rPr>
      <w:color w:val="605E5C"/>
      <w:shd w:val="clear" w:color="auto" w:fill="E1DFDD"/>
    </w:rPr>
  </w:style>
  <w:style w:type="character" w:customStyle="1" w:styleId="NoSpacingChar">
    <w:name w:val="No Spacing Char"/>
    <w:basedOn w:val="DefaultParagraphFont"/>
    <w:link w:val="NoSpacing"/>
    <w:uiPriority w:val="1"/>
    <w:rsid w:val="00970D4E"/>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1220">
      <w:bodyDiv w:val="1"/>
      <w:marLeft w:val="0"/>
      <w:marRight w:val="0"/>
      <w:marTop w:val="0"/>
      <w:marBottom w:val="0"/>
      <w:divBdr>
        <w:top w:val="none" w:sz="0" w:space="0" w:color="auto"/>
        <w:left w:val="none" w:sz="0" w:space="0" w:color="auto"/>
        <w:bottom w:val="none" w:sz="0" w:space="0" w:color="auto"/>
        <w:right w:val="none" w:sz="0" w:space="0" w:color="auto"/>
      </w:divBdr>
    </w:div>
    <w:div w:id="20977795">
      <w:bodyDiv w:val="1"/>
      <w:marLeft w:val="0"/>
      <w:marRight w:val="0"/>
      <w:marTop w:val="0"/>
      <w:marBottom w:val="0"/>
      <w:divBdr>
        <w:top w:val="none" w:sz="0" w:space="0" w:color="auto"/>
        <w:left w:val="none" w:sz="0" w:space="0" w:color="auto"/>
        <w:bottom w:val="none" w:sz="0" w:space="0" w:color="auto"/>
        <w:right w:val="none" w:sz="0" w:space="0" w:color="auto"/>
      </w:divBdr>
    </w:div>
    <w:div w:id="22827686">
      <w:bodyDiv w:val="1"/>
      <w:marLeft w:val="0"/>
      <w:marRight w:val="0"/>
      <w:marTop w:val="0"/>
      <w:marBottom w:val="0"/>
      <w:divBdr>
        <w:top w:val="none" w:sz="0" w:space="0" w:color="auto"/>
        <w:left w:val="none" w:sz="0" w:space="0" w:color="auto"/>
        <w:bottom w:val="none" w:sz="0" w:space="0" w:color="auto"/>
        <w:right w:val="none" w:sz="0" w:space="0" w:color="auto"/>
      </w:divBdr>
    </w:div>
    <w:div w:id="25105185">
      <w:bodyDiv w:val="1"/>
      <w:marLeft w:val="0"/>
      <w:marRight w:val="0"/>
      <w:marTop w:val="0"/>
      <w:marBottom w:val="0"/>
      <w:divBdr>
        <w:top w:val="none" w:sz="0" w:space="0" w:color="auto"/>
        <w:left w:val="none" w:sz="0" w:space="0" w:color="auto"/>
        <w:bottom w:val="none" w:sz="0" w:space="0" w:color="auto"/>
        <w:right w:val="none" w:sz="0" w:space="0" w:color="auto"/>
      </w:divBdr>
    </w:div>
    <w:div w:id="37627405">
      <w:bodyDiv w:val="1"/>
      <w:marLeft w:val="0"/>
      <w:marRight w:val="0"/>
      <w:marTop w:val="0"/>
      <w:marBottom w:val="0"/>
      <w:divBdr>
        <w:top w:val="none" w:sz="0" w:space="0" w:color="auto"/>
        <w:left w:val="none" w:sz="0" w:space="0" w:color="auto"/>
        <w:bottom w:val="none" w:sz="0" w:space="0" w:color="auto"/>
        <w:right w:val="none" w:sz="0" w:space="0" w:color="auto"/>
      </w:divBdr>
    </w:div>
    <w:div w:id="50202293">
      <w:bodyDiv w:val="1"/>
      <w:marLeft w:val="0"/>
      <w:marRight w:val="0"/>
      <w:marTop w:val="0"/>
      <w:marBottom w:val="0"/>
      <w:divBdr>
        <w:top w:val="none" w:sz="0" w:space="0" w:color="auto"/>
        <w:left w:val="none" w:sz="0" w:space="0" w:color="auto"/>
        <w:bottom w:val="none" w:sz="0" w:space="0" w:color="auto"/>
        <w:right w:val="none" w:sz="0" w:space="0" w:color="auto"/>
      </w:divBdr>
    </w:div>
    <w:div w:id="55855954">
      <w:bodyDiv w:val="1"/>
      <w:marLeft w:val="0"/>
      <w:marRight w:val="0"/>
      <w:marTop w:val="0"/>
      <w:marBottom w:val="0"/>
      <w:divBdr>
        <w:top w:val="none" w:sz="0" w:space="0" w:color="auto"/>
        <w:left w:val="none" w:sz="0" w:space="0" w:color="auto"/>
        <w:bottom w:val="none" w:sz="0" w:space="0" w:color="auto"/>
        <w:right w:val="none" w:sz="0" w:space="0" w:color="auto"/>
      </w:divBdr>
    </w:div>
    <w:div w:id="63726703">
      <w:bodyDiv w:val="1"/>
      <w:marLeft w:val="0"/>
      <w:marRight w:val="0"/>
      <w:marTop w:val="0"/>
      <w:marBottom w:val="0"/>
      <w:divBdr>
        <w:top w:val="none" w:sz="0" w:space="0" w:color="auto"/>
        <w:left w:val="none" w:sz="0" w:space="0" w:color="auto"/>
        <w:bottom w:val="none" w:sz="0" w:space="0" w:color="auto"/>
        <w:right w:val="none" w:sz="0" w:space="0" w:color="auto"/>
      </w:divBdr>
    </w:div>
    <w:div w:id="92475832">
      <w:bodyDiv w:val="1"/>
      <w:marLeft w:val="0"/>
      <w:marRight w:val="0"/>
      <w:marTop w:val="0"/>
      <w:marBottom w:val="0"/>
      <w:divBdr>
        <w:top w:val="none" w:sz="0" w:space="0" w:color="auto"/>
        <w:left w:val="none" w:sz="0" w:space="0" w:color="auto"/>
        <w:bottom w:val="none" w:sz="0" w:space="0" w:color="auto"/>
        <w:right w:val="none" w:sz="0" w:space="0" w:color="auto"/>
      </w:divBdr>
    </w:div>
    <w:div w:id="104929158">
      <w:bodyDiv w:val="1"/>
      <w:marLeft w:val="0"/>
      <w:marRight w:val="0"/>
      <w:marTop w:val="0"/>
      <w:marBottom w:val="0"/>
      <w:divBdr>
        <w:top w:val="none" w:sz="0" w:space="0" w:color="auto"/>
        <w:left w:val="none" w:sz="0" w:space="0" w:color="auto"/>
        <w:bottom w:val="none" w:sz="0" w:space="0" w:color="auto"/>
        <w:right w:val="none" w:sz="0" w:space="0" w:color="auto"/>
      </w:divBdr>
    </w:div>
    <w:div w:id="109008407">
      <w:bodyDiv w:val="1"/>
      <w:marLeft w:val="0"/>
      <w:marRight w:val="0"/>
      <w:marTop w:val="0"/>
      <w:marBottom w:val="0"/>
      <w:divBdr>
        <w:top w:val="none" w:sz="0" w:space="0" w:color="auto"/>
        <w:left w:val="none" w:sz="0" w:space="0" w:color="auto"/>
        <w:bottom w:val="none" w:sz="0" w:space="0" w:color="auto"/>
        <w:right w:val="none" w:sz="0" w:space="0" w:color="auto"/>
      </w:divBdr>
    </w:div>
    <w:div w:id="117602821">
      <w:bodyDiv w:val="1"/>
      <w:marLeft w:val="0"/>
      <w:marRight w:val="0"/>
      <w:marTop w:val="0"/>
      <w:marBottom w:val="0"/>
      <w:divBdr>
        <w:top w:val="none" w:sz="0" w:space="0" w:color="auto"/>
        <w:left w:val="none" w:sz="0" w:space="0" w:color="auto"/>
        <w:bottom w:val="none" w:sz="0" w:space="0" w:color="auto"/>
        <w:right w:val="none" w:sz="0" w:space="0" w:color="auto"/>
      </w:divBdr>
    </w:div>
    <w:div w:id="138353396">
      <w:bodyDiv w:val="1"/>
      <w:marLeft w:val="0"/>
      <w:marRight w:val="0"/>
      <w:marTop w:val="0"/>
      <w:marBottom w:val="0"/>
      <w:divBdr>
        <w:top w:val="none" w:sz="0" w:space="0" w:color="auto"/>
        <w:left w:val="none" w:sz="0" w:space="0" w:color="auto"/>
        <w:bottom w:val="none" w:sz="0" w:space="0" w:color="auto"/>
        <w:right w:val="none" w:sz="0" w:space="0" w:color="auto"/>
      </w:divBdr>
    </w:div>
    <w:div w:id="142505613">
      <w:bodyDiv w:val="1"/>
      <w:marLeft w:val="0"/>
      <w:marRight w:val="0"/>
      <w:marTop w:val="0"/>
      <w:marBottom w:val="0"/>
      <w:divBdr>
        <w:top w:val="none" w:sz="0" w:space="0" w:color="auto"/>
        <w:left w:val="none" w:sz="0" w:space="0" w:color="auto"/>
        <w:bottom w:val="none" w:sz="0" w:space="0" w:color="auto"/>
        <w:right w:val="none" w:sz="0" w:space="0" w:color="auto"/>
      </w:divBdr>
    </w:div>
    <w:div w:id="161284910">
      <w:bodyDiv w:val="1"/>
      <w:marLeft w:val="0"/>
      <w:marRight w:val="0"/>
      <w:marTop w:val="0"/>
      <w:marBottom w:val="0"/>
      <w:divBdr>
        <w:top w:val="none" w:sz="0" w:space="0" w:color="auto"/>
        <w:left w:val="none" w:sz="0" w:space="0" w:color="auto"/>
        <w:bottom w:val="none" w:sz="0" w:space="0" w:color="auto"/>
        <w:right w:val="none" w:sz="0" w:space="0" w:color="auto"/>
      </w:divBdr>
    </w:div>
    <w:div w:id="180777920">
      <w:bodyDiv w:val="1"/>
      <w:marLeft w:val="0"/>
      <w:marRight w:val="0"/>
      <w:marTop w:val="0"/>
      <w:marBottom w:val="0"/>
      <w:divBdr>
        <w:top w:val="none" w:sz="0" w:space="0" w:color="auto"/>
        <w:left w:val="none" w:sz="0" w:space="0" w:color="auto"/>
        <w:bottom w:val="none" w:sz="0" w:space="0" w:color="auto"/>
        <w:right w:val="none" w:sz="0" w:space="0" w:color="auto"/>
      </w:divBdr>
    </w:div>
    <w:div w:id="191696875">
      <w:bodyDiv w:val="1"/>
      <w:marLeft w:val="0"/>
      <w:marRight w:val="0"/>
      <w:marTop w:val="0"/>
      <w:marBottom w:val="0"/>
      <w:divBdr>
        <w:top w:val="none" w:sz="0" w:space="0" w:color="auto"/>
        <w:left w:val="none" w:sz="0" w:space="0" w:color="auto"/>
        <w:bottom w:val="none" w:sz="0" w:space="0" w:color="auto"/>
        <w:right w:val="none" w:sz="0" w:space="0" w:color="auto"/>
      </w:divBdr>
    </w:div>
    <w:div w:id="192156596">
      <w:bodyDiv w:val="1"/>
      <w:marLeft w:val="0"/>
      <w:marRight w:val="0"/>
      <w:marTop w:val="0"/>
      <w:marBottom w:val="0"/>
      <w:divBdr>
        <w:top w:val="none" w:sz="0" w:space="0" w:color="auto"/>
        <w:left w:val="none" w:sz="0" w:space="0" w:color="auto"/>
        <w:bottom w:val="none" w:sz="0" w:space="0" w:color="auto"/>
        <w:right w:val="none" w:sz="0" w:space="0" w:color="auto"/>
      </w:divBdr>
    </w:div>
    <w:div w:id="205610556">
      <w:bodyDiv w:val="1"/>
      <w:marLeft w:val="0"/>
      <w:marRight w:val="0"/>
      <w:marTop w:val="0"/>
      <w:marBottom w:val="0"/>
      <w:divBdr>
        <w:top w:val="none" w:sz="0" w:space="0" w:color="auto"/>
        <w:left w:val="none" w:sz="0" w:space="0" w:color="auto"/>
        <w:bottom w:val="none" w:sz="0" w:space="0" w:color="auto"/>
        <w:right w:val="none" w:sz="0" w:space="0" w:color="auto"/>
      </w:divBdr>
    </w:div>
    <w:div w:id="223299691">
      <w:bodyDiv w:val="1"/>
      <w:marLeft w:val="0"/>
      <w:marRight w:val="0"/>
      <w:marTop w:val="0"/>
      <w:marBottom w:val="0"/>
      <w:divBdr>
        <w:top w:val="none" w:sz="0" w:space="0" w:color="auto"/>
        <w:left w:val="none" w:sz="0" w:space="0" w:color="auto"/>
        <w:bottom w:val="none" w:sz="0" w:space="0" w:color="auto"/>
        <w:right w:val="none" w:sz="0" w:space="0" w:color="auto"/>
      </w:divBdr>
    </w:div>
    <w:div w:id="225914214">
      <w:bodyDiv w:val="1"/>
      <w:marLeft w:val="0"/>
      <w:marRight w:val="0"/>
      <w:marTop w:val="0"/>
      <w:marBottom w:val="0"/>
      <w:divBdr>
        <w:top w:val="none" w:sz="0" w:space="0" w:color="auto"/>
        <w:left w:val="none" w:sz="0" w:space="0" w:color="auto"/>
        <w:bottom w:val="none" w:sz="0" w:space="0" w:color="auto"/>
        <w:right w:val="none" w:sz="0" w:space="0" w:color="auto"/>
      </w:divBdr>
    </w:div>
    <w:div w:id="259340730">
      <w:bodyDiv w:val="1"/>
      <w:marLeft w:val="0"/>
      <w:marRight w:val="0"/>
      <w:marTop w:val="0"/>
      <w:marBottom w:val="0"/>
      <w:divBdr>
        <w:top w:val="none" w:sz="0" w:space="0" w:color="auto"/>
        <w:left w:val="none" w:sz="0" w:space="0" w:color="auto"/>
        <w:bottom w:val="none" w:sz="0" w:space="0" w:color="auto"/>
        <w:right w:val="none" w:sz="0" w:space="0" w:color="auto"/>
      </w:divBdr>
    </w:div>
    <w:div w:id="278535762">
      <w:bodyDiv w:val="1"/>
      <w:marLeft w:val="0"/>
      <w:marRight w:val="0"/>
      <w:marTop w:val="0"/>
      <w:marBottom w:val="0"/>
      <w:divBdr>
        <w:top w:val="none" w:sz="0" w:space="0" w:color="auto"/>
        <w:left w:val="none" w:sz="0" w:space="0" w:color="auto"/>
        <w:bottom w:val="none" w:sz="0" w:space="0" w:color="auto"/>
        <w:right w:val="none" w:sz="0" w:space="0" w:color="auto"/>
      </w:divBdr>
    </w:div>
    <w:div w:id="279537038">
      <w:bodyDiv w:val="1"/>
      <w:marLeft w:val="0"/>
      <w:marRight w:val="0"/>
      <w:marTop w:val="0"/>
      <w:marBottom w:val="0"/>
      <w:divBdr>
        <w:top w:val="none" w:sz="0" w:space="0" w:color="auto"/>
        <w:left w:val="none" w:sz="0" w:space="0" w:color="auto"/>
        <w:bottom w:val="none" w:sz="0" w:space="0" w:color="auto"/>
        <w:right w:val="none" w:sz="0" w:space="0" w:color="auto"/>
      </w:divBdr>
    </w:div>
    <w:div w:id="280263838">
      <w:bodyDiv w:val="1"/>
      <w:marLeft w:val="0"/>
      <w:marRight w:val="0"/>
      <w:marTop w:val="0"/>
      <w:marBottom w:val="0"/>
      <w:divBdr>
        <w:top w:val="none" w:sz="0" w:space="0" w:color="auto"/>
        <w:left w:val="none" w:sz="0" w:space="0" w:color="auto"/>
        <w:bottom w:val="none" w:sz="0" w:space="0" w:color="auto"/>
        <w:right w:val="none" w:sz="0" w:space="0" w:color="auto"/>
      </w:divBdr>
    </w:div>
    <w:div w:id="283734994">
      <w:bodyDiv w:val="1"/>
      <w:marLeft w:val="0"/>
      <w:marRight w:val="0"/>
      <w:marTop w:val="0"/>
      <w:marBottom w:val="0"/>
      <w:divBdr>
        <w:top w:val="none" w:sz="0" w:space="0" w:color="auto"/>
        <w:left w:val="none" w:sz="0" w:space="0" w:color="auto"/>
        <w:bottom w:val="none" w:sz="0" w:space="0" w:color="auto"/>
        <w:right w:val="none" w:sz="0" w:space="0" w:color="auto"/>
      </w:divBdr>
    </w:div>
    <w:div w:id="295910220">
      <w:bodyDiv w:val="1"/>
      <w:marLeft w:val="0"/>
      <w:marRight w:val="0"/>
      <w:marTop w:val="0"/>
      <w:marBottom w:val="0"/>
      <w:divBdr>
        <w:top w:val="none" w:sz="0" w:space="0" w:color="auto"/>
        <w:left w:val="none" w:sz="0" w:space="0" w:color="auto"/>
        <w:bottom w:val="none" w:sz="0" w:space="0" w:color="auto"/>
        <w:right w:val="none" w:sz="0" w:space="0" w:color="auto"/>
      </w:divBdr>
    </w:div>
    <w:div w:id="318925003">
      <w:bodyDiv w:val="1"/>
      <w:marLeft w:val="0"/>
      <w:marRight w:val="0"/>
      <w:marTop w:val="0"/>
      <w:marBottom w:val="0"/>
      <w:divBdr>
        <w:top w:val="none" w:sz="0" w:space="0" w:color="auto"/>
        <w:left w:val="none" w:sz="0" w:space="0" w:color="auto"/>
        <w:bottom w:val="none" w:sz="0" w:space="0" w:color="auto"/>
        <w:right w:val="none" w:sz="0" w:space="0" w:color="auto"/>
      </w:divBdr>
    </w:div>
    <w:div w:id="319309488">
      <w:bodyDiv w:val="1"/>
      <w:marLeft w:val="0"/>
      <w:marRight w:val="0"/>
      <w:marTop w:val="0"/>
      <w:marBottom w:val="0"/>
      <w:divBdr>
        <w:top w:val="none" w:sz="0" w:space="0" w:color="auto"/>
        <w:left w:val="none" w:sz="0" w:space="0" w:color="auto"/>
        <w:bottom w:val="none" w:sz="0" w:space="0" w:color="auto"/>
        <w:right w:val="none" w:sz="0" w:space="0" w:color="auto"/>
      </w:divBdr>
    </w:div>
    <w:div w:id="326448791">
      <w:bodyDiv w:val="1"/>
      <w:marLeft w:val="0"/>
      <w:marRight w:val="0"/>
      <w:marTop w:val="0"/>
      <w:marBottom w:val="0"/>
      <w:divBdr>
        <w:top w:val="none" w:sz="0" w:space="0" w:color="auto"/>
        <w:left w:val="none" w:sz="0" w:space="0" w:color="auto"/>
        <w:bottom w:val="none" w:sz="0" w:space="0" w:color="auto"/>
        <w:right w:val="none" w:sz="0" w:space="0" w:color="auto"/>
      </w:divBdr>
    </w:div>
    <w:div w:id="332415922">
      <w:bodyDiv w:val="1"/>
      <w:marLeft w:val="0"/>
      <w:marRight w:val="0"/>
      <w:marTop w:val="0"/>
      <w:marBottom w:val="0"/>
      <w:divBdr>
        <w:top w:val="none" w:sz="0" w:space="0" w:color="auto"/>
        <w:left w:val="none" w:sz="0" w:space="0" w:color="auto"/>
        <w:bottom w:val="none" w:sz="0" w:space="0" w:color="auto"/>
        <w:right w:val="none" w:sz="0" w:space="0" w:color="auto"/>
      </w:divBdr>
    </w:div>
    <w:div w:id="336730864">
      <w:bodyDiv w:val="1"/>
      <w:marLeft w:val="0"/>
      <w:marRight w:val="0"/>
      <w:marTop w:val="0"/>
      <w:marBottom w:val="0"/>
      <w:divBdr>
        <w:top w:val="none" w:sz="0" w:space="0" w:color="auto"/>
        <w:left w:val="none" w:sz="0" w:space="0" w:color="auto"/>
        <w:bottom w:val="none" w:sz="0" w:space="0" w:color="auto"/>
        <w:right w:val="none" w:sz="0" w:space="0" w:color="auto"/>
      </w:divBdr>
    </w:div>
    <w:div w:id="362174946">
      <w:bodyDiv w:val="1"/>
      <w:marLeft w:val="0"/>
      <w:marRight w:val="0"/>
      <w:marTop w:val="0"/>
      <w:marBottom w:val="0"/>
      <w:divBdr>
        <w:top w:val="none" w:sz="0" w:space="0" w:color="auto"/>
        <w:left w:val="none" w:sz="0" w:space="0" w:color="auto"/>
        <w:bottom w:val="none" w:sz="0" w:space="0" w:color="auto"/>
        <w:right w:val="none" w:sz="0" w:space="0" w:color="auto"/>
      </w:divBdr>
    </w:div>
    <w:div w:id="363218684">
      <w:bodyDiv w:val="1"/>
      <w:marLeft w:val="0"/>
      <w:marRight w:val="0"/>
      <w:marTop w:val="0"/>
      <w:marBottom w:val="0"/>
      <w:divBdr>
        <w:top w:val="none" w:sz="0" w:space="0" w:color="auto"/>
        <w:left w:val="none" w:sz="0" w:space="0" w:color="auto"/>
        <w:bottom w:val="none" w:sz="0" w:space="0" w:color="auto"/>
        <w:right w:val="none" w:sz="0" w:space="0" w:color="auto"/>
      </w:divBdr>
    </w:div>
    <w:div w:id="369382590">
      <w:bodyDiv w:val="1"/>
      <w:marLeft w:val="0"/>
      <w:marRight w:val="0"/>
      <w:marTop w:val="0"/>
      <w:marBottom w:val="0"/>
      <w:divBdr>
        <w:top w:val="none" w:sz="0" w:space="0" w:color="auto"/>
        <w:left w:val="none" w:sz="0" w:space="0" w:color="auto"/>
        <w:bottom w:val="none" w:sz="0" w:space="0" w:color="auto"/>
        <w:right w:val="none" w:sz="0" w:space="0" w:color="auto"/>
      </w:divBdr>
    </w:div>
    <w:div w:id="382101217">
      <w:bodyDiv w:val="1"/>
      <w:marLeft w:val="0"/>
      <w:marRight w:val="0"/>
      <w:marTop w:val="0"/>
      <w:marBottom w:val="0"/>
      <w:divBdr>
        <w:top w:val="none" w:sz="0" w:space="0" w:color="auto"/>
        <w:left w:val="none" w:sz="0" w:space="0" w:color="auto"/>
        <w:bottom w:val="none" w:sz="0" w:space="0" w:color="auto"/>
        <w:right w:val="none" w:sz="0" w:space="0" w:color="auto"/>
      </w:divBdr>
    </w:div>
    <w:div w:id="385955926">
      <w:bodyDiv w:val="1"/>
      <w:marLeft w:val="0"/>
      <w:marRight w:val="0"/>
      <w:marTop w:val="0"/>
      <w:marBottom w:val="0"/>
      <w:divBdr>
        <w:top w:val="none" w:sz="0" w:space="0" w:color="auto"/>
        <w:left w:val="none" w:sz="0" w:space="0" w:color="auto"/>
        <w:bottom w:val="none" w:sz="0" w:space="0" w:color="auto"/>
        <w:right w:val="none" w:sz="0" w:space="0" w:color="auto"/>
      </w:divBdr>
    </w:div>
    <w:div w:id="403257185">
      <w:bodyDiv w:val="1"/>
      <w:marLeft w:val="0"/>
      <w:marRight w:val="0"/>
      <w:marTop w:val="0"/>
      <w:marBottom w:val="0"/>
      <w:divBdr>
        <w:top w:val="none" w:sz="0" w:space="0" w:color="auto"/>
        <w:left w:val="none" w:sz="0" w:space="0" w:color="auto"/>
        <w:bottom w:val="none" w:sz="0" w:space="0" w:color="auto"/>
        <w:right w:val="none" w:sz="0" w:space="0" w:color="auto"/>
      </w:divBdr>
    </w:div>
    <w:div w:id="405345439">
      <w:bodyDiv w:val="1"/>
      <w:marLeft w:val="0"/>
      <w:marRight w:val="0"/>
      <w:marTop w:val="0"/>
      <w:marBottom w:val="0"/>
      <w:divBdr>
        <w:top w:val="none" w:sz="0" w:space="0" w:color="auto"/>
        <w:left w:val="none" w:sz="0" w:space="0" w:color="auto"/>
        <w:bottom w:val="none" w:sz="0" w:space="0" w:color="auto"/>
        <w:right w:val="none" w:sz="0" w:space="0" w:color="auto"/>
      </w:divBdr>
    </w:div>
    <w:div w:id="405416446">
      <w:bodyDiv w:val="1"/>
      <w:marLeft w:val="0"/>
      <w:marRight w:val="0"/>
      <w:marTop w:val="0"/>
      <w:marBottom w:val="0"/>
      <w:divBdr>
        <w:top w:val="none" w:sz="0" w:space="0" w:color="auto"/>
        <w:left w:val="none" w:sz="0" w:space="0" w:color="auto"/>
        <w:bottom w:val="none" w:sz="0" w:space="0" w:color="auto"/>
        <w:right w:val="none" w:sz="0" w:space="0" w:color="auto"/>
      </w:divBdr>
    </w:div>
    <w:div w:id="428745349">
      <w:bodyDiv w:val="1"/>
      <w:marLeft w:val="0"/>
      <w:marRight w:val="0"/>
      <w:marTop w:val="0"/>
      <w:marBottom w:val="0"/>
      <w:divBdr>
        <w:top w:val="none" w:sz="0" w:space="0" w:color="auto"/>
        <w:left w:val="none" w:sz="0" w:space="0" w:color="auto"/>
        <w:bottom w:val="none" w:sz="0" w:space="0" w:color="auto"/>
        <w:right w:val="none" w:sz="0" w:space="0" w:color="auto"/>
      </w:divBdr>
    </w:div>
    <w:div w:id="438836981">
      <w:bodyDiv w:val="1"/>
      <w:marLeft w:val="0"/>
      <w:marRight w:val="0"/>
      <w:marTop w:val="0"/>
      <w:marBottom w:val="0"/>
      <w:divBdr>
        <w:top w:val="none" w:sz="0" w:space="0" w:color="auto"/>
        <w:left w:val="none" w:sz="0" w:space="0" w:color="auto"/>
        <w:bottom w:val="none" w:sz="0" w:space="0" w:color="auto"/>
        <w:right w:val="none" w:sz="0" w:space="0" w:color="auto"/>
      </w:divBdr>
    </w:div>
    <w:div w:id="440926834">
      <w:bodyDiv w:val="1"/>
      <w:marLeft w:val="0"/>
      <w:marRight w:val="0"/>
      <w:marTop w:val="0"/>
      <w:marBottom w:val="0"/>
      <w:divBdr>
        <w:top w:val="none" w:sz="0" w:space="0" w:color="auto"/>
        <w:left w:val="none" w:sz="0" w:space="0" w:color="auto"/>
        <w:bottom w:val="none" w:sz="0" w:space="0" w:color="auto"/>
        <w:right w:val="none" w:sz="0" w:space="0" w:color="auto"/>
      </w:divBdr>
    </w:div>
    <w:div w:id="444470725">
      <w:bodyDiv w:val="1"/>
      <w:marLeft w:val="0"/>
      <w:marRight w:val="0"/>
      <w:marTop w:val="0"/>
      <w:marBottom w:val="0"/>
      <w:divBdr>
        <w:top w:val="none" w:sz="0" w:space="0" w:color="auto"/>
        <w:left w:val="none" w:sz="0" w:space="0" w:color="auto"/>
        <w:bottom w:val="none" w:sz="0" w:space="0" w:color="auto"/>
        <w:right w:val="none" w:sz="0" w:space="0" w:color="auto"/>
      </w:divBdr>
    </w:div>
    <w:div w:id="448161667">
      <w:bodyDiv w:val="1"/>
      <w:marLeft w:val="0"/>
      <w:marRight w:val="0"/>
      <w:marTop w:val="0"/>
      <w:marBottom w:val="0"/>
      <w:divBdr>
        <w:top w:val="none" w:sz="0" w:space="0" w:color="auto"/>
        <w:left w:val="none" w:sz="0" w:space="0" w:color="auto"/>
        <w:bottom w:val="none" w:sz="0" w:space="0" w:color="auto"/>
        <w:right w:val="none" w:sz="0" w:space="0" w:color="auto"/>
      </w:divBdr>
    </w:div>
    <w:div w:id="451824240">
      <w:bodyDiv w:val="1"/>
      <w:marLeft w:val="0"/>
      <w:marRight w:val="0"/>
      <w:marTop w:val="0"/>
      <w:marBottom w:val="0"/>
      <w:divBdr>
        <w:top w:val="none" w:sz="0" w:space="0" w:color="auto"/>
        <w:left w:val="none" w:sz="0" w:space="0" w:color="auto"/>
        <w:bottom w:val="none" w:sz="0" w:space="0" w:color="auto"/>
        <w:right w:val="none" w:sz="0" w:space="0" w:color="auto"/>
      </w:divBdr>
    </w:div>
    <w:div w:id="459493231">
      <w:bodyDiv w:val="1"/>
      <w:marLeft w:val="0"/>
      <w:marRight w:val="0"/>
      <w:marTop w:val="0"/>
      <w:marBottom w:val="0"/>
      <w:divBdr>
        <w:top w:val="none" w:sz="0" w:space="0" w:color="auto"/>
        <w:left w:val="none" w:sz="0" w:space="0" w:color="auto"/>
        <w:bottom w:val="none" w:sz="0" w:space="0" w:color="auto"/>
        <w:right w:val="none" w:sz="0" w:space="0" w:color="auto"/>
      </w:divBdr>
    </w:div>
    <w:div w:id="466246864">
      <w:bodyDiv w:val="1"/>
      <w:marLeft w:val="0"/>
      <w:marRight w:val="0"/>
      <w:marTop w:val="0"/>
      <w:marBottom w:val="0"/>
      <w:divBdr>
        <w:top w:val="none" w:sz="0" w:space="0" w:color="auto"/>
        <w:left w:val="none" w:sz="0" w:space="0" w:color="auto"/>
        <w:bottom w:val="none" w:sz="0" w:space="0" w:color="auto"/>
        <w:right w:val="none" w:sz="0" w:space="0" w:color="auto"/>
      </w:divBdr>
    </w:div>
    <w:div w:id="466824790">
      <w:bodyDiv w:val="1"/>
      <w:marLeft w:val="0"/>
      <w:marRight w:val="0"/>
      <w:marTop w:val="0"/>
      <w:marBottom w:val="0"/>
      <w:divBdr>
        <w:top w:val="none" w:sz="0" w:space="0" w:color="auto"/>
        <w:left w:val="none" w:sz="0" w:space="0" w:color="auto"/>
        <w:bottom w:val="none" w:sz="0" w:space="0" w:color="auto"/>
        <w:right w:val="none" w:sz="0" w:space="0" w:color="auto"/>
      </w:divBdr>
    </w:div>
    <w:div w:id="479151356">
      <w:bodyDiv w:val="1"/>
      <w:marLeft w:val="0"/>
      <w:marRight w:val="0"/>
      <w:marTop w:val="0"/>
      <w:marBottom w:val="0"/>
      <w:divBdr>
        <w:top w:val="none" w:sz="0" w:space="0" w:color="auto"/>
        <w:left w:val="none" w:sz="0" w:space="0" w:color="auto"/>
        <w:bottom w:val="none" w:sz="0" w:space="0" w:color="auto"/>
        <w:right w:val="none" w:sz="0" w:space="0" w:color="auto"/>
      </w:divBdr>
    </w:div>
    <w:div w:id="493030215">
      <w:bodyDiv w:val="1"/>
      <w:marLeft w:val="0"/>
      <w:marRight w:val="0"/>
      <w:marTop w:val="0"/>
      <w:marBottom w:val="0"/>
      <w:divBdr>
        <w:top w:val="none" w:sz="0" w:space="0" w:color="auto"/>
        <w:left w:val="none" w:sz="0" w:space="0" w:color="auto"/>
        <w:bottom w:val="none" w:sz="0" w:space="0" w:color="auto"/>
        <w:right w:val="none" w:sz="0" w:space="0" w:color="auto"/>
      </w:divBdr>
    </w:div>
    <w:div w:id="495414172">
      <w:bodyDiv w:val="1"/>
      <w:marLeft w:val="0"/>
      <w:marRight w:val="0"/>
      <w:marTop w:val="0"/>
      <w:marBottom w:val="0"/>
      <w:divBdr>
        <w:top w:val="none" w:sz="0" w:space="0" w:color="auto"/>
        <w:left w:val="none" w:sz="0" w:space="0" w:color="auto"/>
        <w:bottom w:val="none" w:sz="0" w:space="0" w:color="auto"/>
        <w:right w:val="none" w:sz="0" w:space="0" w:color="auto"/>
      </w:divBdr>
    </w:div>
    <w:div w:id="497231481">
      <w:bodyDiv w:val="1"/>
      <w:marLeft w:val="0"/>
      <w:marRight w:val="0"/>
      <w:marTop w:val="0"/>
      <w:marBottom w:val="0"/>
      <w:divBdr>
        <w:top w:val="none" w:sz="0" w:space="0" w:color="auto"/>
        <w:left w:val="none" w:sz="0" w:space="0" w:color="auto"/>
        <w:bottom w:val="none" w:sz="0" w:space="0" w:color="auto"/>
        <w:right w:val="none" w:sz="0" w:space="0" w:color="auto"/>
      </w:divBdr>
    </w:div>
    <w:div w:id="549804308">
      <w:bodyDiv w:val="1"/>
      <w:marLeft w:val="0"/>
      <w:marRight w:val="0"/>
      <w:marTop w:val="0"/>
      <w:marBottom w:val="0"/>
      <w:divBdr>
        <w:top w:val="none" w:sz="0" w:space="0" w:color="auto"/>
        <w:left w:val="none" w:sz="0" w:space="0" w:color="auto"/>
        <w:bottom w:val="none" w:sz="0" w:space="0" w:color="auto"/>
        <w:right w:val="none" w:sz="0" w:space="0" w:color="auto"/>
      </w:divBdr>
    </w:div>
    <w:div w:id="549848106">
      <w:bodyDiv w:val="1"/>
      <w:marLeft w:val="0"/>
      <w:marRight w:val="0"/>
      <w:marTop w:val="0"/>
      <w:marBottom w:val="0"/>
      <w:divBdr>
        <w:top w:val="none" w:sz="0" w:space="0" w:color="auto"/>
        <w:left w:val="none" w:sz="0" w:space="0" w:color="auto"/>
        <w:bottom w:val="none" w:sz="0" w:space="0" w:color="auto"/>
        <w:right w:val="none" w:sz="0" w:space="0" w:color="auto"/>
      </w:divBdr>
    </w:div>
    <w:div w:id="568348543">
      <w:bodyDiv w:val="1"/>
      <w:marLeft w:val="0"/>
      <w:marRight w:val="0"/>
      <w:marTop w:val="0"/>
      <w:marBottom w:val="0"/>
      <w:divBdr>
        <w:top w:val="none" w:sz="0" w:space="0" w:color="auto"/>
        <w:left w:val="none" w:sz="0" w:space="0" w:color="auto"/>
        <w:bottom w:val="none" w:sz="0" w:space="0" w:color="auto"/>
        <w:right w:val="none" w:sz="0" w:space="0" w:color="auto"/>
      </w:divBdr>
    </w:div>
    <w:div w:id="571627065">
      <w:bodyDiv w:val="1"/>
      <w:marLeft w:val="0"/>
      <w:marRight w:val="0"/>
      <w:marTop w:val="0"/>
      <w:marBottom w:val="0"/>
      <w:divBdr>
        <w:top w:val="none" w:sz="0" w:space="0" w:color="auto"/>
        <w:left w:val="none" w:sz="0" w:space="0" w:color="auto"/>
        <w:bottom w:val="none" w:sz="0" w:space="0" w:color="auto"/>
        <w:right w:val="none" w:sz="0" w:space="0" w:color="auto"/>
      </w:divBdr>
    </w:div>
    <w:div w:id="588196367">
      <w:bodyDiv w:val="1"/>
      <w:marLeft w:val="0"/>
      <w:marRight w:val="0"/>
      <w:marTop w:val="0"/>
      <w:marBottom w:val="0"/>
      <w:divBdr>
        <w:top w:val="none" w:sz="0" w:space="0" w:color="auto"/>
        <w:left w:val="none" w:sz="0" w:space="0" w:color="auto"/>
        <w:bottom w:val="none" w:sz="0" w:space="0" w:color="auto"/>
        <w:right w:val="none" w:sz="0" w:space="0" w:color="auto"/>
      </w:divBdr>
    </w:div>
    <w:div w:id="592251411">
      <w:bodyDiv w:val="1"/>
      <w:marLeft w:val="0"/>
      <w:marRight w:val="0"/>
      <w:marTop w:val="0"/>
      <w:marBottom w:val="0"/>
      <w:divBdr>
        <w:top w:val="none" w:sz="0" w:space="0" w:color="auto"/>
        <w:left w:val="none" w:sz="0" w:space="0" w:color="auto"/>
        <w:bottom w:val="none" w:sz="0" w:space="0" w:color="auto"/>
        <w:right w:val="none" w:sz="0" w:space="0" w:color="auto"/>
      </w:divBdr>
    </w:div>
    <w:div w:id="608319588">
      <w:bodyDiv w:val="1"/>
      <w:marLeft w:val="0"/>
      <w:marRight w:val="0"/>
      <w:marTop w:val="0"/>
      <w:marBottom w:val="0"/>
      <w:divBdr>
        <w:top w:val="none" w:sz="0" w:space="0" w:color="auto"/>
        <w:left w:val="none" w:sz="0" w:space="0" w:color="auto"/>
        <w:bottom w:val="none" w:sz="0" w:space="0" w:color="auto"/>
        <w:right w:val="none" w:sz="0" w:space="0" w:color="auto"/>
      </w:divBdr>
    </w:div>
    <w:div w:id="624390978">
      <w:bodyDiv w:val="1"/>
      <w:marLeft w:val="0"/>
      <w:marRight w:val="0"/>
      <w:marTop w:val="0"/>
      <w:marBottom w:val="0"/>
      <w:divBdr>
        <w:top w:val="none" w:sz="0" w:space="0" w:color="auto"/>
        <w:left w:val="none" w:sz="0" w:space="0" w:color="auto"/>
        <w:bottom w:val="none" w:sz="0" w:space="0" w:color="auto"/>
        <w:right w:val="none" w:sz="0" w:space="0" w:color="auto"/>
      </w:divBdr>
    </w:div>
    <w:div w:id="640036862">
      <w:bodyDiv w:val="1"/>
      <w:marLeft w:val="0"/>
      <w:marRight w:val="0"/>
      <w:marTop w:val="0"/>
      <w:marBottom w:val="0"/>
      <w:divBdr>
        <w:top w:val="none" w:sz="0" w:space="0" w:color="auto"/>
        <w:left w:val="none" w:sz="0" w:space="0" w:color="auto"/>
        <w:bottom w:val="none" w:sz="0" w:space="0" w:color="auto"/>
        <w:right w:val="none" w:sz="0" w:space="0" w:color="auto"/>
      </w:divBdr>
    </w:div>
    <w:div w:id="674654682">
      <w:bodyDiv w:val="1"/>
      <w:marLeft w:val="0"/>
      <w:marRight w:val="0"/>
      <w:marTop w:val="0"/>
      <w:marBottom w:val="0"/>
      <w:divBdr>
        <w:top w:val="none" w:sz="0" w:space="0" w:color="auto"/>
        <w:left w:val="none" w:sz="0" w:space="0" w:color="auto"/>
        <w:bottom w:val="none" w:sz="0" w:space="0" w:color="auto"/>
        <w:right w:val="none" w:sz="0" w:space="0" w:color="auto"/>
      </w:divBdr>
    </w:div>
    <w:div w:id="679283841">
      <w:bodyDiv w:val="1"/>
      <w:marLeft w:val="0"/>
      <w:marRight w:val="0"/>
      <w:marTop w:val="0"/>
      <w:marBottom w:val="0"/>
      <w:divBdr>
        <w:top w:val="none" w:sz="0" w:space="0" w:color="auto"/>
        <w:left w:val="none" w:sz="0" w:space="0" w:color="auto"/>
        <w:bottom w:val="none" w:sz="0" w:space="0" w:color="auto"/>
        <w:right w:val="none" w:sz="0" w:space="0" w:color="auto"/>
      </w:divBdr>
    </w:div>
    <w:div w:id="710110358">
      <w:bodyDiv w:val="1"/>
      <w:marLeft w:val="0"/>
      <w:marRight w:val="0"/>
      <w:marTop w:val="0"/>
      <w:marBottom w:val="0"/>
      <w:divBdr>
        <w:top w:val="none" w:sz="0" w:space="0" w:color="auto"/>
        <w:left w:val="none" w:sz="0" w:space="0" w:color="auto"/>
        <w:bottom w:val="none" w:sz="0" w:space="0" w:color="auto"/>
        <w:right w:val="none" w:sz="0" w:space="0" w:color="auto"/>
      </w:divBdr>
    </w:div>
    <w:div w:id="725759110">
      <w:bodyDiv w:val="1"/>
      <w:marLeft w:val="0"/>
      <w:marRight w:val="0"/>
      <w:marTop w:val="0"/>
      <w:marBottom w:val="0"/>
      <w:divBdr>
        <w:top w:val="none" w:sz="0" w:space="0" w:color="auto"/>
        <w:left w:val="none" w:sz="0" w:space="0" w:color="auto"/>
        <w:bottom w:val="none" w:sz="0" w:space="0" w:color="auto"/>
        <w:right w:val="none" w:sz="0" w:space="0" w:color="auto"/>
      </w:divBdr>
    </w:div>
    <w:div w:id="731655885">
      <w:bodyDiv w:val="1"/>
      <w:marLeft w:val="0"/>
      <w:marRight w:val="0"/>
      <w:marTop w:val="0"/>
      <w:marBottom w:val="0"/>
      <w:divBdr>
        <w:top w:val="none" w:sz="0" w:space="0" w:color="auto"/>
        <w:left w:val="none" w:sz="0" w:space="0" w:color="auto"/>
        <w:bottom w:val="none" w:sz="0" w:space="0" w:color="auto"/>
        <w:right w:val="none" w:sz="0" w:space="0" w:color="auto"/>
      </w:divBdr>
    </w:div>
    <w:div w:id="754935630">
      <w:bodyDiv w:val="1"/>
      <w:marLeft w:val="0"/>
      <w:marRight w:val="0"/>
      <w:marTop w:val="0"/>
      <w:marBottom w:val="0"/>
      <w:divBdr>
        <w:top w:val="none" w:sz="0" w:space="0" w:color="auto"/>
        <w:left w:val="none" w:sz="0" w:space="0" w:color="auto"/>
        <w:bottom w:val="none" w:sz="0" w:space="0" w:color="auto"/>
        <w:right w:val="none" w:sz="0" w:space="0" w:color="auto"/>
      </w:divBdr>
    </w:div>
    <w:div w:id="757099504">
      <w:bodyDiv w:val="1"/>
      <w:marLeft w:val="0"/>
      <w:marRight w:val="0"/>
      <w:marTop w:val="0"/>
      <w:marBottom w:val="0"/>
      <w:divBdr>
        <w:top w:val="none" w:sz="0" w:space="0" w:color="auto"/>
        <w:left w:val="none" w:sz="0" w:space="0" w:color="auto"/>
        <w:bottom w:val="none" w:sz="0" w:space="0" w:color="auto"/>
        <w:right w:val="none" w:sz="0" w:space="0" w:color="auto"/>
      </w:divBdr>
    </w:div>
    <w:div w:id="769469223">
      <w:bodyDiv w:val="1"/>
      <w:marLeft w:val="0"/>
      <w:marRight w:val="0"/>
      <w:marTop w:val="0"/>
      <w:marBottom w:val="0"/>
      <w:divBdr>
        <w:top w:val="none" w:sz="0" w:space="0" w:color="auto"/>
        <w:left w:val="none" w:sz="0" w:space="0" w:color="auto"/>
        <w:bottom w:val="none" w:sz="0" w:space="0" w:color="auto"/>
        <w:right w:val="none" w:sz="0" w:space="0" w:color="auto"/>
      </w:divBdr>
    </w:div>
    <w:div w:id="808011050">
      <w:bodyDiv w:val="1"/>
      <w:marLeft w:val="0"/>
      <w:marRight w:val="0"/>
      <w:marTop w:val="0"/>
      <w:marBottom w:val="0"/>
      <w:divBdr>
        <w:top w:val="none" w:sz="0" w:space="0" w:color="auto"/>
        <w:left w:val="none" w:sz="0" w:space="0" w:color="auto"/>
        <w:bottom w:val="none" w:sz="0" w:space="0" w:color="auto"/>
        <w:right w:val="none" w:sz="0" w:space="0" w:color="auto"/>
      </w:divBdr>
    </w:div>
    <w:div w:id="818230703">
      <w:bodyDiv w:val="1"/>
      <w:marLeft w:val="0"/>
      <w:marRight w:val="0"/>
      <w:marTop w:val="0"/>
      <w:marBottom w:val="0"/>
      <w:divBdr>
        <w:top w:val="none" w:sz="0" w:space="0" w:color="auto"/>
        <w:left w:val="none" w:sz="0" w:space="0" w:color="auto"/>
        <w:bottom w:val="none" w:sz="0" w:space="0" w:color="auto"/>
        <w:right w:val="none" w:sz="0" w:space="0" w:color="auto"/>
      </w:divBdr>
    </w:div>
    <w:div w:id="827787710">
      <w:bodyDiv w:val="1"/>
      <w:marLeft w:val="0"/>
      <w:marRight w:val="0"/>
      <w:marTop w:val="0"/>
      <w:marBottom w:val="0"/>
      <w:divBdr>
        <w:top w:val="none" w:sz="0" w:space="0" w:color="auto"/>
        <w:left w:val="none" w:sz="0" w:space="0" w:color="auto"/>
        <w:bottom w:val="none" w:sz="0" w:space="0" w:color="auto"/>
        <w:right w:val="none" w:sz="0" w:space="0" w:color="auto"/>
      </w:divBdr>
    </w:div>
    <w:div w:id="867639059">
      <w:bodyDiv w:val="1"/>
      <w:marLeft w:val="0"/>
      <w:marRight w:val="0"/>
      <w:marTop w:val="0"/>
      <w:marBottom w:val="0"/>
      <w:divBdr>
        <w:top w:val="none" w:sz="0" w:space="0" w:color="auto"/>
        <w:left w:val="none" w:sz="0" w:space="0" w:color="auto"/>
        <w:bottom w:val="none" w:sz="0" w:space="0" w:color="auto"/>
        <w:right w:val="none" w:sz="0" w:space="0" w:color="auto"/>
      </w:divBdr>
    </w:div>
    <w:div w:id="874540678">
      <w:bodyDiv w:val="1"/>
      <w:marLeft w:val="0"/>
      <w:marRight w:val="0"/>
      <w:marTop w:val="0"/>
      <w:marBottom w:val="0"/>
      <w:divBdr>
        <w:top w:val="none" w:sz="0" w:space="0" w:color="auto"/>
        <w:left w:val="none" w:sz="0" w:space="0" w:color="auto"/>
        <w:bottom w:val="none" w:sz="0" w:space="0" w:color="auto"/>
        <w:right w:val="none" w:sz="0" w:space="0" w:color="auto"/>
      </w:divBdr>
    </w:div>
    <w:div w:id="885527268">
      <w:bodyDiv w:val="1"/>
      <w:marLeft w:val="0"/>
      <w:marRight w:val="0"/>
      <w:marTop w:val="0"/>
      <w:marBottom w:val="0"/>
      <w:divBdr>
        <w:top w:val="none" w:sz="0" w:space="0" w:color="auto"/>
        <w:left w:val="none" w:sz="0" w:space="0" w:color="auto"/>
        <w:bottom w:val="none" w:sz="0" w:space="0" w:color="auto"/>
        <w:right w:val="none" w:sz="0" w:space="0" w:color="auto"/>
      </w:divBdr>
    </w:div>
    <w:div w:id="896598112">
      <w:bodyDiv w:val="1"/>
      <w:marLeft w:val="0"/>
      <w:marRight w:val="0"/>
      <w:marTop w:val="0"/>
      <w:marBottom w:val="0"/>
      <w:divBdr>
        <w:top w:val="none" w:sz="0" w:space="0" w:color="auto"/>
        <w:left w:val="none" w:sz="0" w:space="0" w:color="auto"/>
        <w:bottom w:val="none" w:sz="0" w:space="0" w:color="auto"/>
        <w:right w:val="none" w:sz="0" w:space="0" w:color="auto"/>
      </w:divBdr>
    </w:div>
    <w:div w:id="897016908">
      <w:bodyDiv w:val="1"/>
      <w:marLeft w:val="0"/>
      <w:marRight w:val="0"/>
      <w:marTop w:val="0"/>
      <w:marBottom w:val="0"/>
      <w:divBdr>
        <w:top w:val="none" w:sz="0" w:space="0" w:color="auto"/>
        <w:left w:val="none" w:sz="0" w:space="0" w:color="auto"/>
        <w:bottom w:val="none" w:sz="0" w:space="0" w:color="auto"/>
        <w:right w:val="none" w:sz="0" w:space="0" w:color="auto"/>
      </w:divBdr>
    </w:div>
    <w:div w:id="897478282">
      <w:bodyDiv w:val="1"/>
      <w:marLeft w:val="0"/>
      <w:marRight w:val="0"/>
      <w:marTop w:val="0"/>
      <w:marBottom w:val="0"/>
      <w:divBdr>
        <w:top w:val="none" w:sz="0" w:space="0" w:color="auto"/>
        <w:left w:val="none" w:sz="0" w:space="0" w:color="auto"/>
        <w:bottom w:val="none" w:sz="0" w:space="0" w:color="auto"/>
        <w:right w:val="none" w:sz="0" w:space="0" w:color="auto"/>
      </w:divBdr>
    </w:div>
    <w:div w:id="900364713">
      <w:bodyDiv w:val="1"/>
      <w:marLeft w:val="0"/>
      <w:marRight w:val="0"/>
      <w:marTop w:val="0"/>
      <w:marBottom w:val="0"/>
      <w:divBdr>
        <w:top w:val="none" w:sz="0" w:space="0" w:color="auto"/>
        <w:left w:val="none" w:sz="0" w:space="0" w:color="auto"/>
        <w:bottom w:val="none" w:sz="0" w:space="0" w:color="auto"/>
        <w:right w:val="none" w:sz="0" w:space="0" w:color="auto"/>
      </w:divBdr>
    </w:div>
    <w:div w:id="909658500">
      <w:bodyDiv w:val="1"/>
      <w:marLeft w:val="0"/>
      <w:marRight w:val="0"/>
      <w:marTop w:val="0"/>
      <w:marBottom w:val="0"/>
      <w:divBdr>
        <w:top w:val="none" w:sz="0" w:space="0" w:color="auto"/>
        <w:left w:val="none" w:sz="0" w:space="0" w:color="auto"/>
        <w:bottom w:val="none" w:sz="0" w:space="0" w:color="auto"/>
        <w:right w:val="none" w:sz="0" w:space="0" w:color="auto"/>
      </w:divBdr>
    </w:div>
    <w:div w:id="916094506">
      <w:bodyDiv w:val="1"/>
      <w:marLeft w:val="0"/>
      <w:marRight w:val="0"/>
      <w:marTop w:val="0"/>
      <w:marBottom w:val="0"/>
      <w:divBdr>
        <w:top w:val="none" w:sz="0" w:space="0" w:color="auto"/>
        <w:left w:val="none" w:sz="0" w:space="0" w:color="auto"/>
        <w:bottom w:val="none" w:sz="0" w:space="0" w:color="auto"/>
        <w:right w:val="none" w:sz="0" w:space="0" w:color="auto"/>
      </w:divBdr>
    </w:div>
    <w:div w:id="925378560">
      <w:bodyDiv w:val="1"/>
      <w:marLeft w:val="0"/>
      <w:marRight w:val="0"/>
      <w:marTop w:val="0"/>
      <w:marBottom w:val="0"/>
      <w:divBdr>
        <w:top w:val="none" w:sz="0" w:space="0" w:color="auto"/>
        <w:left w:val="none" w:sz="0" w:space="0" w:color="auto"/>
        <w:bottom w:val="none" w:sz="0" w:space="0" w:color="auto"/>
        <w:right w:val="none" w:sz="0" w:space="0" w:color="auto"/>
      </w:divBdr>
    </w:div>
    <w:div w:id="934096861">
      <w:bodyDiv w:val="1"/>
      <w:marLeft w:val="0"/>
      <w:marRight w:val="0"/>
      <w:marTop w:val="0"/>
      <w:marBottom w:val="0"/>
      <w:divBdr>
        <w:top w:val="none" w:sz="0" w:space="0" w:color="auto"/>
        <w:left w:val="none" w:sz="0" w:space="0" w:color="auto"/>
        <w:bottom w:val="none" w:sz="0" w:space="0" w:color="auto"/>
        <w:right w:val="none" w:sz="0" w:space="0" w:color="auto"/>
      </w:divBdr>
    </w:div>
    <w:div w:id="934098036">
      <w:bodyDiv w:val="1"/>
      <w:marLeft w:val="0"/>
      <w:marRight w:val="0"/>
      <w:marTop w:val="0"/>
      <w:marBottom w:val="0"/>
      <w:divBdr>
        <w:top w:val="none" w:sz="0" w:space="0" w:color="auto"/>
        <w:left w:val="none" w:sz="0" w:space="0" w:color="auto"/>
        <w:bottom w:val="none" w:sz="0" w:space="0" w:color="auto"/>
        <w:right w:val="none" w:sz="0" w:space="0" w:color="auto"/>
      </w:divBdr>
    </w:div>
    <w:div w:id="935212728">
      <w:bodyDiv w:val="1"/>
      <w:marLeft w:val="0"/>
      <w:marRight w:val="0"/>
      <w:marTop w:val="0"/>
      <w:marBottom w:val="0"/>
      <w:divBdr>
        <w:top w:val="none" w:sz="0" w:space="0" w:color="auto"/>
        <w:left w:val="none" w:sz="0" w:space="0" w:color="auto"/>
        <w:bottom w:val="none" w:sz="0" w:space="0" w:color="auto"/>
        <w:right w:val="none" w:sz="0" w:space="0" w:color="auto"/>
      </w:divBdr>
    </w:div>
    <w:div w:id="948582192">
      <w:bodyDiv w:val="1"/>
      <w:marLeft w:val="0"/>
      <w:marRight w:val="0"/>
      <w:marTop w:val="0"/>
      <w:marBottom w:val="0"/>
      <w:divBdr>
        <w:top w:val="none" w:sz="0" w:space="0" w:color="auto"/>
        <w:left w:val="none" w:sz="0" w:space="0" w:color="auto"/>
        <w:bottom w:val="none" w:sz="0" w:space="0" w:color="auto"/>
        <w:right w:val="none" w:sz="0" w:space="0" w:color="auto"/>
      </w:divBdr>
    </w:div>
    <w:div w:id="964042980">
      <w:bodyDiv w:val="1"/>
      <w:marLeft w:val="0"/>
      <w:marRight w:val="0"/>
      <w:marTop w:val="0"/>
      <w:marBottom w:val="0"/>
      <w:divBdr>
        <w:top w:val="none" w:sz="0" w:space="0" w:color="auto"/>
        <w:left w:val="none" w:sz="0" w:space="0" w:color="auto"/>
        <w:bottom w:val="none" w:sz="0" w:space="0" w:color="auto"/>
        <w:right w:val="none" w:sz="0" w:space="0" w:color="auto"/>
      </w:divBdr>
    </w:div>
    <w:div w:id="976498623">
      <w:bodyDiv w:val="1"/>
      <w:marLeft w:val="0"/>
      <w:marRight w:val="0"/>
      <w:marTop w:val="0"/>
      <w:marBottom w:val="0"/>
      <w:divBdr>
        <w:top w:val="none" w:sz="0" w:space="0" w:color="auto"/>
        <w:left w:val="none" w:sz="0" w:space="0" w:color="auto"/>
        <w:bottom w:val="none" w:sz="0" w:space="0" w:color="auto"/>
        <w:right w:val="none" w:sz="0" w:space="0" w:color="auto"/>
      </w:divBdr>
    </w:div>
    <w:div w:id="981890691">
      <w:bodyDiv w:val="1"/>
      <w:marLeft w:val="0"/>
      <w:marRight w:val="0"/>
      <w:marTop w:val="0"/>
      <w:marBottom w:val="0"/>
      <w:divBdr>
        <w:top w:val="none" w:sz="0" w:space="0" w:color="auto"/>
        <w:left w:val="none" w:sz="0" w:space="0" w:color="auto"/>
        <w:bottom w:val="none" w:sz="0" w:space="0" w:color="auto"/>
        <w:right w:val="none" w:sz="0" w:space="0" w:color="auto"/>
      </w:divBdr>
    </w:div>
    <w:div w:id="997810880">
      <w:bodyDiv w:val="1"/>
      <w:marLeft w:val="0"/>
      <w:marRight w:val="0"/>
      <w:marTop w:val="0"/>
      <w:marBottom w:val="0"/>
      <w:divBdr>
        <w:top w:val="none" w:sz="0" w:space="0" w:color="auto"/>
        <w:left w:val="none" w:sz="0" w:space="0" w:color="auto"/>
        <w:bottom w:val="none" w:sz="0" w:space="0" w:color="auto"/>
        <w:right w:val="none" w:sz="0" w:space="0" w:color="auto"/>
      </w:divBdr>
    </w:div>
    <w:div w:id="1009452848">
      <w:bodyDiv w:val="1"/>
      <w:marLeft w:val="0"/>
      <w:marRight w:val="0"/>
      <w:marTop w:val="0"/>
      <w:marBottom w:val="0"/>
      <w:divBdr>
        <w:top w:val="none" w:sz="0" w:space="0" w:color="auto"/>
        <w:left w:val="none" w:sz="0" w:space="0" w:color="auto"/>
        <w:bottom w:val="none" w:sz="0" w:space="0" w:color="auto"/>
        <w:right w:val="none" w:sz="0" w:space="0" w:color="auto"/>
      </w:divBdr>
    </w:div>
    <w:div w:id="1013069975">
      <w:bodyDiv w:val="1"/>
      <w:marLeft w:val="0"/>
      <w:marRight w:val="0"/>
      <w:marTop w:val="0"/>
      <w:marBottom w:val="0"/>
      <w:divBdr>
        <w:top w:val="none" w:sz="0" w:space="0" w:color="auto"/>
        <w:left w:val="none" w:sz="0" w:space="0" w:color="auto"/>
        <w:bottom w:val="none" w:sz="0" w:space="0" w:color="auto"/>
        <w:right w:val="none" w:sz="0" w:space="0" w:color="auto"/>
      </w:divBdr>
    </w:div>
    <w:div w:id="1025014539">
      <w:bodyDiv w:val="1"/>
      <w:marLeft w:val="0"/>
      <w:marRight w:val="0"/>
      <w:marTop w:val="0"/>
      <w:marBottom w:val="0"/>
      <w:divBdr>
        <w:top w:val="none" w:sz="0" w:space="0" w:color="auto"/>
        <w:left w:val="none" w:sz="0" w:space="0" w:color="auto"/>
        <w:bottom w:val="none" w:sz="0" w:space="0" w:color="auto"/>
        <w:right w:val="none" w:sz="0" w:space="0" w:color="auto"/>
      </w:divBdr>
    </w:div>
    <w:div w:id="1028486645">
      <w:bodyDiv w:val="1"/>
      <w:marLeft w:val="0"/>
      <w:marRight w:val="0"/>
      <w:marTop w:val="0"/>
      <w:marBottom w:val="0"/>
      <w:divBdr>
        <w:top w:val="none" w:sz="0" w:space="0" w:color="auto"/>
        <w:left w:val="none" w:sz="0" w:space="0" w:color="auto"/>
        <w:bottom w:val="none" w:sz="0" w:space="0" w:color="auto"/>
        <w:right w:val="none" w:sz="0" w:space="0" w:color="auto"/>
      </w:divBdr>
    </w:div>
    <w:div w:id="1069380426">
      <w:bodyDiv w:val="1"/>
      <w:marLeft w:val="0"/>
      <w:marRight w:val="0"/>
      <w:marTop w:val="0"/>
      <w:marBottom w:val="0"/>
      <w:divBdr>
        <w:top w:val="none" w:sz="0" w:space="0" w:color="auto"/>
        <w:left w:val="none" w:sz="0" w:space="0" w:color="auto"/>
        <w:bottom w:val="none" w:sz="0" w:space="0" w:color="auto"/>
        <w:right w:val="none" w:sz="0" w:space="0" w:color="auto"/>
      </w:divBdr>
    </w:div>
    <w:div w:id="1160124444">
      <w:bodyDiv w:val="1"/>
      <w:marLeft w:val="0"/>
      <w:marRight w:val="0"/>
      <w:marTop w:val="0"/>
      <w:marBottom w:val="0"/>
      <w:divBdr>
        <w:top w:val="none" w:sz="0" w:space="0" w:color="auto"/>
        <w:left w:val="none" w:sz="0" w:space="0" w:color="auto"/>
        <w:bottom w:val="none" w:sz="0" w:space="0" w:color="auto"/>
        <w:right w:val="none" w:sz="0" w:space="0" w:color="auto"/>
      </w:divBdr>
    </w:div>
    <w:div w:id="1170370091">
      <w:bodyDiv w:val="1"/>
      <w:marLeft w:val="0"/>
      <w:marRight w:val="0"/>
      <w:marTop w:val="0"/>
      <w:marBottom w:val="0"/>
      <w:divBdr>
        <w:top w:val="none" w:sz="0" w:space="0" w:color="auto"/>
        <w:left w:val="none" w:sz="0" w:space="0" w:color="auto"/>
        <w:bottom w:val="none" w:sz="0" w:space="0" w:color="auto"/>
        <w:right w:val="none" w:sz="0" w:space="0" w:color="auto"/>
      </w:divBdr>
    </w:div>
    <w:div w:id="1181554253">
      <w:bodyDiv w:val="1"/>
      <w:marLeft w:val="0"/>
      <w:marRight w:val="0"/>
      <w:marTop w:val="0"/>
      <w:marBottom w:val="0"/>
      <w:divBdr>
        <w:top w:val="none" w:sz="0" w:space="0" w:color="auto"/>
        <w:left w:val="none" w:sz="0" w:space="0" w:color="auto"/>
        <w:bottom w:val="none" w:sz="0" w:space="0" w:color="auto"/>
        <w:right w:val="none" w:sz="0" w:space="0" w:color="auto"/>
      </w:divBdr>
    </w:div>
    <w:div w:id="1198350180">
      <w:bodyDiv w:val="1"/>
      <w:marLeft w:val="0"/>
      <w:marRight w:val="0"/>
      <w:marTop w:val="0"/>
      <w:marBottom w:val="0"/>
      <w:divBdr>
        <w:top w:val="none" w:sz="0" w:space="0" w:color="auto"/>
        <w:left w:val="none" w:sz="0" w:space="0" w:color="auto"/>
        <w:bottom w:val="none" w:sz="0" w:space="0" w:color="auto"/>
        <w:right w:val="none" w:sz="0" w:space="0" w:color="auto"/>
      </w:divBdr>
    </w:div>
    <w:div w:id="1211385203">
      <w:bodyDiv w:val="1"/>
      <w:marLeft w:val="0"/>
      <w:marRight w:val="0"/>
      <w:marTop w:val="0"/>
      <w:marBottom w:val="0"/>
      <w:divBdr>
        <w:top w:val="none" w:sz="0" w:space="0" w:color="auto"/>
        <w:left w:val="none" w:sz="0" w:space="0" w:color="auto"/>
        <w:bottom w:val="none" w:sz="0" w:space="0" w:color="auto"/>
        <w:right w:val="none" w:sz="0" w:space="0" w:color="auto"/>
      </w:divBdr>
    </w:div>
    <w:div w:id="1212958440">
      <w:bodyDiv w:val="1"/>
      <w:marLeft w:val="0"/>
      <w:marRight w:val="0"/>
      <w:marTop w:val="0"/>
      <w:marBottom w:val="0"/>
      <w:divBdr>
        <w:top w:val="none" w:sz="0" w:space="0" w:color="auto"/>
        <w:left w:val="none" w:sz="0" w:space="0" w:color="auto"/>
        <w:bottom w:val="none" w:sz="0" w:space="0" w:color="auto"/>
        <w:right w:val="none" w:sz="0" w:space="0" w:color="auto"/>
      </w:divBdr>
    </w:div>
    <w:div w:id="1223327217">
      <w:bodyDiv w:val="1"/>
      <w:marLeft w:val="0"/>
      <w:marRight w:val="0"/>
      <w:marTop w:val="0"/>
      <w:marBottom w:val="0"/>
      <w:divBdr>
        <w:top w:val="none" w:sz="0" w:space="0" w:color="auto"/>
        <w:left w:val="none" w:sz="0" w:space="0" w:color="auto"/>
        <w:bottom w:val="none" w:sz="0" w:space="0" w:color="auto"/>
        <w:right w:val="none" w:sz="0" w:space="0" w:color="auto"/>
      </w:divBdr>
    </w:div>
    <w:div w:id="1256787076">
      <w:bodyDiv w:val="1"/>
      <w:marLeft w:val="0"/>
      <w:marRight w:val="0"/>
      <w:marTop w:val="0"/>
      <w:marBottom w:val="0"/>
      <w:divBdr>
        <w:top w:val="none" w:sz="0" w:space="0" w:color="auto"/>
        <w:left w:val="none" w:sz="0" w:space="0" w:color="auto"/>
        <w:bottom w:val="none" w:sz="0" w:space="0" w:color="auto"/>
        <w:right w:val="none" w:sz="0" w:space="0" w:color="auto"/>
      </w:divBdr>
    </w:div>
    <w:div w:id="1257708145">
      <w:bodyDiv w:val="1"/>
      <w:marLeft w:val="0"/>
      <w:marRight w:val="0"/>
      <w:marTop w:val="0"/>
      <w:marBottom w:val="0"/>
      <w:divBdr>
        <w:top w:val="none" w:sz="0" w:space="0" w:color="auto"/>
        <w:left w:val="none" w:sz="0" w:space="0" w:color="auto"/>
        <w:bottom w:val="none" w:sz="0" w:space="0" w:color="auto"/>
        <w:right w:val="none" w:sz="0" w:space="0" w:color="auto"/>
      </w:divBdr>
    </w:div>
    <w:div w:id="1277831774">
      <w:bodyDiv w:val="1"/>
      <w:marLeft w:val="0"/>
      <w:marRight w:val="0"/>
      <w:marTop w:val="0"/>
      <w:marBottom w:val="0"/>
      <w:divBdr>
        <w:top w:val="none" w:sz="0" w:space="0" w:color="auto"/>
        <w:left w:val="none" w:sz="0" w:space="0" w:color="auto"/>
        <w:bottom w:val="none" w:sz="0" w:space="0" w:color="auto"/>
        <w:right w:val="none" w:sz="0" w:space="0" w:color="auto"/>
      </w:divBdr>
    </w:div>
    <w:div w:id="1283852324">
      <w:bodyDiv w:val="1"/>
      <w:marLeft w:val="0"/>
      <w:marRight w:val="0"/>
      <w:marTop w:val="0"/>
      <w:marBottom w:val="0"/>
      <w:divBdr>
        <w:top w:val="none" w:sz="0" w:space="0" w:color="auto"/>
        <w:left w:val="none" w:sz="0" w:space="0" w:color="auto"/>
        <w:bottom w:val="none" w:sz="0" w:space="0" w:color="auto"/>
        <w:right w:val="none" w:sz="0" w:space="0" w:color="auto"/>
      </w:divBdr>
    </w:div>
    <w:div w:id="1300305536">
      <w:bodyDiv w:val="1"/>
      <w:marLeft w:val="0"/>
      <w:marRight w:val="0"/>
      <w:marTop w:val="0"/>
      <w:marBottom w:val="0"/>
      <w:divBdr>
        <w:top w:val="none" w:sz="0" w:space="0" w:color="auto"/>
        <w:left w:val="none" w:sz="0" w:space="0" w:color="auto"/>
        <w:bottom w:val="none" w:sz="0" w:space="0" w:color="auto"/>
        <w:right w:val="none" w:sz="0" w:space="0" w:color="auto"/>
      </w:divBdr>
    </w:div>
    <w:div w:id="1315842486">
      <w:bodyDiv w:val="1"/>
      <w:marLeft w:val="0"/>
      <w:marRight w:val="0"/>
      <w:marTop w:val="0"/>
      <w:marBottom w:val="0"/>
      <w:divBdr>
        <w:top w:val="none" w:sz="0" w:space="0" w:color="auto"/>
        <w:left w:val="none" w:sz="0" w:space="0" w:color="auto"/>
        <w:bottom w:val="none" w:sz="0" w:space="0" w:color="auto"/>
        <w:right w:val="none" w:sz="0" w:space="0" w:color="auto"/>
      </w:divBdr>
    </w:div>
    <w:div w:id="1320184583">
      <w:bodyDiv w:val="1"/>
      <w:marLeft w:val="0"/>
      <w:marRight w:val="0"/>
      <w:marTop w:val="0"/>
      <w:marBottom w:val="0"/>
      <w:divBdr>
        <w:top w:val="none" w:sz="0" w:space="0" w:color="auto"/>
        <w:left w:val="none" w:sz="0" w:space="0" w:color="auto"/>
        <w:bottom w:val="none" w:sz="0" w:space="0" w:color="auto"/>
        <w:right w:val="none" w:sz="0" w:space="0" w:color="auto"/>
      </w:divBdr>
    </w:div>
    <w:div w:id="1324164622">
      <w:bodyDiv w:val="1"/>
      <w:marLeft w:val="0"/>
      <w:marRight w:val="0"/>
      <w:marTop w:val="0"/>
      <w:marBottom w:val="0"/>
      <w:divBdr>
        <w:top w:val="none" w:sz="0" w:space="0" w:color="auto"/>
        <w:left w:val="none" w:sz="0" w:space="0" w:color="auto"/>
        <w:bottom w:val="none" w:sz="0" w:space="0" w:color="auto"/>
        <w:right w:val="none" w:sz="0" w:space="0" w:color="auto"/>
      </w:divBdr>
    </w:div>
    <w:div w:id="1332297647">
      <w:bodyDiv w:val="1"/>
      <w:marLeft w:val="0"/>
      <w:marRight w:val="0"/>
      <w:marTop w:val="0"/>
      <w:marBottom w:val="0"/>
      <w:divBdr>
        <w:top w:val="none" w:sz="0" w:space="0" w:color="auto"/>
        <w:left w:val="none" w:sz="0" w:space="0" w:color="auto"/>
        <w:bottom w:val="none" w:sz="0" w:space="0" w:color="auto"/>
        <w:right w:val="none" w:sz="0" w:space="0" w:color="auto"/>
      </w:divBdr>
    </w:div>
    <w:div w:id="1337803130">
      <w:bodyDiv w:val="1"/>
      <w:marLeft w:val="0"/>
      <w:marRight w:val="0"/>
      <w:marTop w:val="0"/>
      <w:marBottom w:val="0"/>
      <w:divBdr>
        <w:top w:val="none" w:sz="0" w:space="0" w:color="auto"/>
        <w:left w:val="none" w:sz="0" w:space="0" w:color="auto"/>
        <w:bottom w:val="none" w:sz="0" w:space="0" w:color="auto"/>
        <w:right w:val="none" w:sz="0" w:space="0" w:color="auto"/>
      </w:divBdr>
    </w:div>
    <w:div w:id="1341810774">
      <w:bodyDiv w:val="1"/>
      <w:marLeft w:val="0"/>
      <w:marRight w:val="0"/>
      <w:marTop w:val="0"/>
      <w:marBottom w:val="0"/>
      <w:divBdr>
        <w:top w:val="none" w:sz="0" w:space="0" w:color="auto"/>
        <w:left w:val="none" w:sz="0" w:space="0" w:color="auto"/>
        <w:bottom w:val="none" w:sz="0" w:space="0" w:color="auto"/>
        <w:right w:val="none" w:sz="0" w:space="0" w:color="auto"/>
      </w:divBdr>
    </w:div>
    <w:div w:id="1349062129">
      <w:bodyDiv w:val="1"/>
      <w:marLeft w:val="0"/>
      <w:marRight w:val="0"/>
      <w:marTop w:val="0"/>
      <w:marBottom w:val="0"/>
      <w:divBdr>
        <w:top w:val="none" w:sz="0" w:space="0" w:color="auto"/>
        <w:left w:val="none" w:sz="0" w:space="0" w:color="auto"/>
        <w:bottom w:val="none" w:sz="0" w:space="0" w:color="auto"/>
        <w:right w:val="none" w:sz="0" w:space="0" w:color="auto"/>
      </w:divBdr>
    </w:div>
    <w:div w:id="1351448211">
      <w:bodyDiv w:val="1"/>
      <w:marLeft w:val="0"/>
      <w:marRight w:val="0"/>
      <w:marTop w:val="0"/>
      <w:marBottom w:val="0"/>
      <w:divBdr>
        <w:top w:val="none" w:sz="0" w:space="0" w:color="auto"/>
        <w:left w:val="none" w:sz="0" w:space="0" w:color="auto"/>
        <w:bottom w:val="none" w:sz="0" w:space="0" w:color="auto"/>
        <w:right w:val="none" w:sz="0" w:space="0" w:color="auto"/>
      </w:divBdr>
    </w:div>
    <w:div w:id="1357534632">
      <w:bodyDiv w:val="1"/>
      <w:marLeft w:val="0"/>
      <w:marRight w:val="0"/>
      <w:marTop w:val="0"/>
      <w:marBottom w:val="0"/>
      <w:divBdr>
        <w:top w:val="none" w:sz="0" w:space="0" w:color="auto"/>
        <w:left w:val="none" w:sz="0" w:space="0" w:color="auto"/>
        <w:bottom w:val="none" w:sz="0" w:space="0" w:color="auto"/>
        <w:right w:val="none" w:sz="0" w:space="0" w:color="auto"/>
      </w:divBdr>
    </w:div>
    <w:div w:id="1364791399">
      <w:bodyDiv w:val="1"/>
      <w:marLeft w:val="0"/>
      <w:marRight w:val="0"/>
      <w:marTop w:val="0"/>
      <w:marBottom w:val="0"/>
      <w:divBdr>
        <w:top w:val="none" w:sz="0" w:space="0" w:color="auto"/>
        <w:left w:val="none" w:sz="0" w:space="0" w:color="auto"/>
        <w:bottom w:val="none" w:sz="0" w:space="0" w:color="auto"/>
        <w:right w:val="none" w:sz="0" w:space="0" w:color="auto"/>
      </w:divBdr>
    </w:div>
    <w:div w:id="1389377893">
      <w:bodyDiv w:val="1"/>
      <w:marLeft w:val="0"/>
      <w:marRight w:val="0"/>
      <w:marTop w:val="0"/>
      <w:marBottom w:val="0"/>
      <w:divBdr>
        <w:top w:val="none" w:sz="0" w:space="0" w:color="auto"/>
        <w:left w:val="none" w:sz="0" w:space="0" w:color="auto"/>
        <w:bottom w:val="none" w:sz="0" w:space="0" w:color="auto"/>
        <w:right w:val="none" w:sz="0" w:space="0" w:color="auto"/>
      </w:divBdr>
    </w:div>
    <w:div w:id="1390953174">
      <w:bodyDiv w:val="1"/>
      <w:marLeft w:val="0"/>
      <w:marRight w:val="0"/>
      <w:marTop w:val="0"/>
      <w:marBottom w:val="0"/>
      <w:divBdr>
        <w:top w:val="none" w:sz="0" w:space="0" w:color="auto"/>
        <w:left w:val="none" w:sz="0" w:space="0" w:color="auto"/>
        <w:bottom w:val="none" w:sz="0" w:space="0" w:color="auto"/>
        <w:right w:val="none" w:sz="0" w:space="0" w:color="auto"/>
      </w:divBdr>
    </w:div>
    <w:div w:id="1396931225">
      <w:bodyDiv w:val="1"/>
      <w:marLeft w:val="0"/>
      <w:marRight w:val="0"/>
      <w:marTop w:val="0"/>
      <w:marBottom w:val="0"/>
      <w:divBdr>
        <w:top w:val="none" w:sz="0" w:space="0" w:color="auto"/>
        <w:left w:val="none" w:sz="0" w:space="0" w:color="auto"/>
        <w:bottom w:val="none" w:sz="0" w:space="0" w:color="auto"/>
        <w:right w:val="none" w:sz="0" w:space="0" w:color="auto"/>
      </w:divBdr>
    </w:div>
    <w:div w:id="1410078259">
      <w:bodyDiv w:val="1"/>
      <w:marLeft w:val="0"/>
      <w:marRight w:val="0"/>
      <w:marTop w:val="0"/>
      <w:marBottom w:val="0"/>
      <w:divBdr>
        <w:top w:val="none" w:sz="0" w:space="0" w:color="auto"/>
        <w:left w:val="none" w:sz="0" w:space="0" w:color="auto"/>
        <w:bottom w:val="none" w:sz="0" w:space="0" w:color="auto"/>
        <w:right w:val="none" w:sz="0" w:space="0" w:color="auto"/>
      </w:divBdr>
    </w:div>
    <w:div w:id="1410613250">
      <w:bodyDiv w:val="1"/>
      <w:marLeft w:val="0"/>
      <w:marRight w:val="0"/>
      <w:marTop w:val="0"/>
      <w:marBottom w:val="0"/>
      <w:divBdr>
        <w:top w:val="none" w:sz="0" w:space="0" w:color="auto"/>
        <w:left w:val="none" w:sz="0" w:space="0" w:color="auto"/>
        <w:bottom w:val="none" w:sz="0" w:space="0" w:color="auto"/>
        <w:right w:val="none" w:sz="0" w:space="0" w:color="auto"/>
      </w:divBdr>
    </w:div>
    <w:div w:id="1410881700">
      <w:bodyDiv w:val="1"/>
      <w:marLeft w:val="0"/>
      <w:marRight w:val="0"/>
      <w:marTop w:val="0"/>
      <w:marBottom w:val="0"/>
      <w:divBdr>
        <w:top w:val="none" w:sz="0" w:space="0" w:color="auto"/>
        <w:left w:val="none" w:sz="0" w:space="0" w:color="auto"/>
        <w:bottom w:val="none" w:sz="0" w:space="0" w:color="auto"/>
        <w:right w:val="none" w:sz="0" w:space="0" w:color="auto"/>
      </w:divBdr>
    </w:div>
    <w:div w:id="1419327745">
      <w:bodyDiv w:val="1"/>
      <w:marLeft w:val="0"/>
      <w:marRight w:val="0"/>
      <w:marTop w:val="0"/>
      <w:marBottom w:val="0"/>
      <w:divBdr>
        <w:top w:val="none" w:sz="0" w:space="0" w:color="auto"/>
        <w:left w:val="none" w:sz="0" w:space="0" w:color="auto"/>
        <w:bottom w:val="none" w:sz="0" w:space="0" w:color="auto"/>
        <w:right w:val="none" w:sz="0" w:space="0" w:color="auto"/>
      </w:divBdr>
    </w:div>
    <w:div w:id="1433474489">
      <w:bodyDiv w:val="1"/>
      <w:marLeft w:val="0"/>
      <w:marRight w:val="0"/>
      <w:marTop w:val="0"/>
      <w:marBottom w:val="0"/>
      <w:divBdr>
        <w:top w:val="none" w:sz="0" w:space="0" w:color="auto"/>
        <w:left w:val="none" w:sz="0" w:space="0" w:color="auto"/>
        <w:bottom w:val="none" w:sz="0" w:space="0" w:color="auto"/>
        <w:right w:val="none" w:sz="0" w:space="0" w:color="auto"/>
      </w:divBdr>
    </w:div>
    <w:div w:id="1441294739">
      <w:bodyDiv w:val="1"/>
      <w:marLeft w:val="0"/>
      <w:marRight w:val="0"/>
      <w:marTop w:val="0"/>
      <w:marBottom w:val="0"/>
      <w:divBdr>
        <w:top w:val="none" w:sz="0" w:space="0" w:color="auto"/>
        <w:left w:val="none" w:sz="0" w:space="0" w:color="auto"/>
        <w:bottom w:val="none" w:sz="0" w:space="0" w:color="auto"/>
        <w:right w:val="none" w:sz="0" w:space="0" w:color="auto"/>
      </w:divBdr>
    </w:div>
    <w:div w:id="1448547954">
      <w:bodyDiv w:val="1"/>
      <w:marLeft w:val="0"/>
      <w:marRight w:val="0"/>
      <w:marTop w:val="0"/>
      <w:marBottom w:val="0"/>
      <w:divBdr>
        <w:top w:val="none" w:sz="0" w:space="0" w:color="auto"/>
        <w:left w:val="none" w:sz="0" w:space="0" w:color="auto"/>
        <w:bottom w:val="none" w:sz="0" w:space="0" w:color="auto"/>
        <w:right w:val="none" w:sz="0" w:space="0" w:color="auto"/>
      </w:divBdr>
    </w:div>
    <w:div w:id="1474178948">
      <w:bodyDiv w:val="1"/>
      <w:marLeft w:val="0"/>
      <w:marRight w:val="0"/>
      <w:marTop w:val="0"/>
      <w:marBottom w:val="0"/>
      <w:divBdr>
        <w:top w:val="none" w:sz="0" w:space="0" w:color="auto"/>
        <w:left w:val="none" w:sz="0" w:space="0" w:color="auto"/>
        <w:bottom w:val="none" w:sz="0" w:space="0" w:color="auto"/>
        <w:right w:val="none" w:sz="0" w:space="0" w:color="auto"/>
      </w:divBdr>
    </w:div>
    <w:div w:id="1478186909">
      <w:bodyDiv w:val="1"/>
      <w:marLeft w:val="0"/>
      <w:marRight w:val="0"/>
      <w:marTop w:val="0"/>
      <w:marBottom w:val="0"/>
      <w:divBdr>
        <w:top w:val="none" w:sz="0" w:space="0" w:color="auto"/>
        <w:left w:val="none" w:sz="0" w:space="0" w:color="auto"/>
        <w:bottom w:val="none" w:sz="0" w:space="0" w:color="auto"/>
        <w:right w:val="none" w:sz="0" w:space="0" w:color="auto"/>
      </w:divBdr>
    </w:div>
    <w:div w:id="1478453171">
      <w:bodyDiv w:val="1"/>
      <w:marLeft w:val="0"/>
      <w:marRight w:val="0"/>
      <w:marTop w:val="0"/>
      <w:marBottom w:val="0"/>
      <w:divBdr>
        <w:top w:val="none" w:sz="0" w:space="0" w:color="auto"/>
        <w:left w:val="none" w:sz="0" w:space="0" w:color="auto"/>
        <w:bottom w:val="none" w:sz="0" w:space="0" w:color="auto"/>
        <w:right w:val="none" w:sz="0" w:space="0" w:color="auto"/>
      </w:divBdr>
    </w:div>
    <w:div w:id="1484926717">
      <w:bodyDiv w:val="1"/>
      <w:marLeft w:val="0"/>
      <w:marRight w:val="0"/>
      <w:marTop w:val="0"/>
      <w:marBottom w:val="0"/>
      <w:divBdr>
        <w:top w:val="none" w:sz="0" w:space="0" w:color="auto"/>
        <w:left w:val="none" w:sz="0" w:space="0" w:color="auto"/>
        <w:bottom w:val="none" w:sz="0" w:space="0" w:color="auto"/>
        <w:right w:val="none" w:sz="0" w:space="0" w:color="auto"/>
      </w:divBdr>
    </w:div>
    <w:div w:id="1488207951">
      <w:bodyDiv w:val="1"/>
      <w:marLeft w:val="0"/>
      <w:marRight w:val="0"/>
      <w:marTop w:val="0"/>
      <w:marBottom w:val="0"/>
      <w:divBdr>
        <w:top w:val="none" w:sz="0" w:space="0" w:color="auto"/>
        <w:left w:val="none" w:sz="0" w:space="0" w:color="auto"/>
        <w:bottom w:val="none" w:sz="0" w:space="0" w:color="auto"/>
        <w:right w:val="none" w:sz="0" w:space="0" w:color="auto"/>
      </w:divBdr>
    </w:div>
    <w:div w:id="1496146893">
      <w:bodyDiv w:val="1"/>
      <w:marLeft w:val="0"/>
      <w:marRight w:val="0"/>
      <w:marTop w:val="0"/>
      <w:marBottom w:val="0"/>
      <w:divBdr>
        <w:top w:val="none" w:sz="0" w:space="0" w:color="auto"/>
        <w:left w:val="none" w:sz="0" w:space="0" w:color="auto"/>
        <w:bottom w:val="none" w:sz="0" w:space="0" w:color="auto"/>
        <w:right w:val="none" w:sz="0" w:space="0" w:color="auto"/>
      </w:divBdr>
    </w:div>
    <w:div w:id="1506087952">
      <w:bodyDiv w:val="1"/>
      <w:marLeft w:val="0"/>
      <w:marRight w:val="0"/>
      <w:marTop w:val="0"/>
      <w:marBottom w:val="0"/>
      <w:divBdr>
        <w:top w:val="none" w:sz="0" w:space="0" w:color="auto"/>
        <w:left w:val="none" w:sz="0" w:space="0" w:color="auto"/>
        <w:bottom w:val="none" w:sz="0" w:space="0" w:color="auto"/>
        <w:right w:val="none" w:sz="0" w:space="0" w:color="auto"/>
      </w:divBdr>
    </w:div>
    <w:div w:id="1520045537">
      <w:bodyDiv w:val="1"/>
      <w:marLeft w:val="0"/>
      <w:marRight w:val="0"/>
      <w:marTop w:val="0"/>
      <w:marBottom w:val="0"/>
      <w:divBdr>
        <w:top w:val="none" w:sz="0" w:space="0" w:color="auto"/>
        <w:left w:val="none" w:sz="0" w:space="0" w:color="auto"/>
        <w:bottom w:val="none" w:sz="0" w:space="0" w:color="auto"/>
        <w:right w:val="none" w:sz="0" w:space="0" w:color="auto"/>
      </w:divBdr>
    </w:div>
    <w:div w:id="1535073661">
      <w:bodyDiv w:val="1"/>
      <w:marLeft w:val="0"/>
      <w:marRight w:val="0"/>
      <w:marTop w:val="0"/>
      <w:marBottom w:val="0"/>
      <w:divBdr>
        <w:top w:val="none" w:sz="0" w:space="0" w:color="auto"/>
        <w:left w:val="none" w:sz="0" w:space="0" w:color="auto"/>
        <w:bottom w:val="none" w:sz="0" w:space="0" w:color="auto"/>
        <w:right w:val="none" w:sz="0" w:space="0" w:color="auto"/>
      </w:divBdr>
    </w:div>
    <w:div w:id="1557542176">
      <w:bodyDiv w:val="1"/>
      <w:marLeft w:val="0"/>
      <w:marRight w:val="0"/>
      <w:marTop w:val="0"/>
      <w:marBottom w:val="0"/>
      <w:divBdr>
        <w:top w:val="none" w:sz="0" w:space="0" w:color="auto"/>
        <w:left w:val="none" w:sz="0" w:space="0" w:color="auto"/>
        <w:bottom w:val="none" w:sz="0" w:space="0" w:color="auto"/>
        <w:right w:val="none" w:sz="0" w:space="0" w:color="auto"/>
      </w:divBdr>
    </w:div>
    <w:div w:id="1558201685">
      <w:bodyDiv w:val="1"/>
      <w:marLeft w:val="0"/>
      <w:marRight w:val="0"/>
      <w:marTop w:val="0"/>
      <w:marBottom w:val="0"/>
      <w:divBdr>
        <w:top w:val="none" w:sz="0" w:space="0" w:color="auto"/>
        <w:left w:val="none" w:sz="0" w:space="0" w:color="auto"/>
        <w:bottom w:val="none" w:sz="0" w:space="0" w:color="auto"/>
        <w:right w:val="none" w:sz="0" w:space="0" w:color="auto"/>
      </w:divBdr>
    </w:div>
    <w:div w:id="1622690554">
      <w:bodyDiv w:val="1"/>
      <w:marLeft w:val="0"/>
      <w:marRight w:val="0"/>
      <w:marTop w:val="0"/>
      <w:marBottom w:val="0"/>
      <w:divBdr>
        <w:top w:val="none" w:sz="0" w:space="0" w:color="auto"/>
        <w:left w:val="none" w:sz="0" w:space="0" w:color="auto"/>
        <w:bottom w:val="none" w:sz="0" w:space="0" w:color="auto"/>
        <w:right w:val="none" w:sz="0" w:space="0" w:color="auto"/>
      </w:divBdr>
    </w:div>
    <w:div w:id="1627005533">
      <w:bodyDiv w:val="1"/>
      <w:marLeft w:val="0"/>
      <w:marRight w:val="0"/>
      <w:marTop w:val="0"/>
      <w:marBottom w:val="0"/>
      <w:divBdr>
        <w:top w:val="none" w:sz="0" w:space="0" w:color="auto"/>
        <w:left w:val="none" w:sz="0" w:space="0" w:color="auto"/>
        <w:bottom w:val="none" w:sz="0" w:space="0" w:color="auto"/>
        <w:right w:val="none" w:sz="0" w:space="0" w:color="auto"/>
      </w:divBdr>
    </w:div>
    <w:div w:id="1635213391">
      <w:bodyDiv w:val="1"/>
      <w:marLeft w:val="0"/>
      <w:marRight w:val="0"/>
      <w:marTop w:val="0"/>
      <w:marBottom w:val="0"/>
      <w:divBdr>
        <w:top w:val="none" w:sz="0" w:space="0" w:color="auto"/>
        <w:left w:val="none" w:sz="0" w:space="0" w:color="auto"/>
        <w:bottom w:val="none" w:sz="0" w:space="0" w:color="auto"/>
        <w:right w:val="none" w:sz="0" w:space="0" w:color="auto"/>
      </w:divBdr>
    </w:div>
    <w:div w:id="1661494368">
      <w:bodyDiv w:val="1"/>
      <w:marLeft w:val="0"/>
      <w:marRight w:val="0"/>
      <w:marTop w:val="0"/>
      <w:marBottom w:val="0"/>
      <w:divBdr>
        <w:top w:val="none" w:sz="0" w:space="0" w:color="auto"/>
        <w:left w:val="none" w:sz="0" w:space="0" w:color="auto"/>
        <w:bottom w:val="none" w:sz="0" w:space="0" w:color="auto"/>
        <w:right w:val="none" w:sz="0" w:space="0" w:color="auto"/>
      </w:divBdr>
    </w:div>
    <w:div w:id="1671104964">
      <w:bodyDiv w:val="1"/>
      <w:marLeft w:val="0"/>
      <w:marRight w:val="0"/>
      <w:marTop w:val="0"/>
      <w:marBottom w:val="0"/>
      <w:divBdr>
        <w:top w:val="none" w:sz="0" w:space="0" w:color="auto"/>
        <w:left w:val="none" w:sz="0" w:space="0" w:color="auto"/>
        <w:bottom w:val="none" w:sz="0" w:space="0" w:color="auto"/>
        <w:right w:val="none" w:sz="0" w:space="0" w:color="auto"/>
      </w:divBdr>
    </w:div>
    <w:div w:id="1678387990">
      <w:bodyDiv w:val="1"/>
      <w:marLeft w:val="0"/>
      <w:marRight w:val="0"/>
      <w:marTop w:val="0"/>
      <w:marBottom w:val="0"/>
      <w:divBdr>
        <w:top w:val="none" w:sz="0" w:space="0" w:color="auto"/>
        <w:left w:val="none" w:sz="0" w:space="0" w:color="auto"/>
        <w:bottom w:val="none" w:sz="0" w:space="0" w:color="auto"/>
        <w:right w:val="none" w:sz="0" w:space="0" w:color="auto"/>
      </w:divBdr>
    </w:div>
    <w:div w:id="1704552464">
      <w:bodyDiv w:val="1"/>
      <w:marLeft w:val="0"/>
      <w:marRight w:val="0"/>
      <w:marTop w:val="0"/>
      <w:marBottom w:val="0"/>
      <w:divBdr>
        <w:top w:val="none" w:sz="0" w:space="0" w:color="auto"/>
        <w:left w:val="none" w:sz="0" w:space="0" w:color="auto"/>
        <w:bottom w:val="none" w:sz="0" w:space="0" w:color="auto"/>
        <w:right w:val="none" w:sz="0" w:space="0" w:color="auto"/>
      </w:divBdr>
    </w:div>
    <w:div w:id="1708797360">
      <w:bodyDiv w:val="1"/>
      <w:marLeft w:val="0"/>
      <w:marRight w:val="0"/>
      <w:marTop w:val="0"/>
      <w:marBottom w:val="0"/>
      <w:divBdr>
        <w:top w:val="none" w:sz="0" w:space="0" w:color="auto"/>
        <w:left w:val="none" w:sz="0" w:space="0" w:color="auto"/>
        <w:bottom w:val="none" w:sz="0" w:space="0" w:color="auto"/>
        <w:right w:val="none" w:sz="0" w:space="0" w:color="auto"/>
      </w:divBdr>
    </w:div>
    <w:div w:id="1723170663">
      <w:bodyDiv w:val="1"/>
      <w:marLeft w:val="0"/>
      <w:marRight w:val="0"/>
      <w:marTop w:val="0"/>
      <w:marBottom w:val="0"/>
      <w:divBdr>
        <w:top w:val="none" w:sz="0" w:space="0" w:color="auto"/>
        <w:left w:val="none" w:sz="0" w:space="0" w:color="auto"/>
        <w:bottom w:val="none" w:sz="0" w:space="0" w:color="auto"/>
        <w:right w:val="none" w:sz="0" w:space="0" w:color="auto"/>
      </w:divBdr>
    </w:div>
    <w:div w:id="1741439297">
      <w:bodyDiv w:val="1"/>
      <w:marLeft w:val="0"/>
      <w:marRight w:val="0"/>
      <w:marTop w:val="0"/>
      <w:marBottom w:val="0"/>
      <w:divBdr>
        <w:top w:val="none" w:sz="0" w:space="0" w:color="auto"/>
        <w:left w:val="none" w:sz="0" w:space="0" w:color="auto"/>
        <w:bottom w:val="none" w:sz="0" w:space="0" w:color="auto"/>
        <w:right w:val="none" w:sz="0" w:space="0" w:color="auto"/>
      </w:divBdr>
    </w:div>
    <w:div w:id="1761488807">
      <w:bodyDiv w:val="1"/>
      <w:marLeft w:val="0"/>
      <w:marRight w:val="0"/>
      <w:marTop w:val="0"/>
      <w:marBottom w:val="0"/>
      <w:divBdr>
        <w:top w:val="none" w:sz="0" w:space="0" w:color="auto"/>
        <w:left w:val="none" w:sz="0" w:space="0" w:color="auto"/>
        <w:bottom w:val="none" w:sz="0" w:space="0" w:color="auto"/>
        <w:right w:val="none" w:sz="0" w:space="0" w:color="auto"/>
      </w:divBdr>
    </w:div>
    <w:div w:id="1769737510">
      <w:bodyDiv w:val="1"/>
      <w:marLeft w:val="0"/>
      <w:marRight w:val="0"/>
      <w:marTop w:val="0"/>
      <w:marBottom w:val="0"/>
      <w:divBdr>
        <w:top w:val="none" w:sz="0" w:space="0" w:color="auto"/>
        <w:left w:val="none" w:sz="0" w:space="0" w:color="auto"/>
        <w:bottom w:val="none" w:sz="0" w:space="0" w:color="auto"/>
        <w:right w:val="none" w:sz="0" w:space="0" w:color="auto"/>
      </w:divBdr>
    </w:div>
    <w:div w:id="1770277173">
      <w:bodyDiv w:val="1"/>
      <w:marLeft w:val="0"/>
      <w:marRight w:val="0"/>
      <w:marTop w:val="0"/>
      <w:marBottom w:val="0"/>
      <w:divBdr>
        <w:top w:val="none" w:sz="0" w:space="0" w:color="auto"/>
        <w:left w:val="none" w:sz="0" w:space="0" w:color="auto"/>
        <w:bottom w:val="none" w:sz="0" w:space="0" w:color="auto"/>
        <w:right w:val="none" w:sz="0" w:space="0" w:color="auto"/>
      </w:divBdr>
    </w:div>
    <w:div w:id="1782410743">
      <w:bodyDiv w:val="1"/>
      <w:marLeft w:val="0"/>
      <w:marRight w:val="0"/>
      <w:marTop w:val="0"/>
      <w:marBottom w:val="0"/>
      <w:divBdr>
        <w:top w:val="none" w:sz="0" w:space="0" w:color="auto"/>
        <w:left w:val="none" w:sz="0" w:space="0" w:color="auto"/>
        <w:bottom w:val="none" w:sz="0" w:space="0" w:color="auto"/>
        <w:right w:val="none" w:sz="0" w:space="0" w:color="auto"/>
      </w:divBdr>
    </w:div>
    <w:div w:id="1793398698">
      <w:bodyDiv w:val="1"/>
      <w:marLeft w:val="0"/>
      <w:marRight w:val="0"/>
      <w:marTop w:val="0"/>
      <w:marBottom w:val="0"/>
      <w:divBdr>
        <w:top w:val="none" w:sz="0" w:space="0" w:color="auto"/>
        <w:left w:val="none" w:sz="0" w:space="0" w:color="auto"/>
        <w:bottom w:val="none" w:sz="0" w:space="0" w:color="auto"/>
        <w:right w:val="none" w:sz="0" w:space="0" w:color="auto"/>
      </w:divBdr>
    </w:div>
    <w:div w:id="1816802261">
      <w:bodyDiv w:val="1"/>
      <w:marLeft w:val="0"/>
      <w:marRight w:val="0"/>
      <w:marTop w:val="0"/>
      <w:marBottom w:val="0"/>
      <w:divBdr>
        <w:top w:val="none" w:sz="0" w:space="0" w:color="auto"/>
        <w:left w:val="none" w:sz="0" w:space="0" w:color="auto"/>
        <w:bottom w:val="none" w:sz="0" w:space="0" w:color="auto"/>
        <w:right w:val="none" w:sz="0" w:space="0" w:color="auto"/>
      </w:divBdr>
    </w:div>
    <w:div w:id="1832521520">
      <w:bodyDiv w:val="1"/>
      <w:marLeft w:val="0"/>
      <w:marRight w:val="0"/>
      <w:marTop w:val="0"/>
      <w:marBottom w:val="0"/>
      <w:divBdr>
        <w:top w:val="none" w:sz="0" w:space="0" w:color="auto"/>
        <w:left w:val="none" w:sz="0" w:space="0" w:color="auto"/>
        <w:bottom w:val="none" w:sz="0" w:space="0" w:color="auto"/>
        <w:right w:val="none" w:sz="0" w:space="0" w:color="auto"/>
      </w:divBdr>
    </w:div>
    <w:div w:id="1839342548">
      <w:bodyDiv w:val="1"/>
      <w:marLeft w:val="0"/>
      <w:marRight w:val="0"/>
      <w:marTop w:val="0"/>
      <w:marBottom w:val="0"/>
      <w:divBdr>
        <w:top w:val="none" w:sz="0" w:space="0" w:color="auto"/>
        <w:left w:val="none" w:sz="0" w:space="0" w:color="auto"/>
        <w:bottom w:val="none" w:sz="0" w:space="0" w:color="auto"/>
        <w:right w:val="none" w:sz="0" w:space="0" w:color="auto"/>
      </w:divBdr>
    </w:div>
    <w:div w:id="1850947158">
      <w:bodyDiv w:val="1"/>
      <w:marLeft w:val="0"/>
      <w:marRight w:val="0"/>
      <w:marTop w:val="0"/>
      <w:marBottom w:val="0"/>
      <w:divBdr>
        <w:top w:val="none" w:sz="0" w:space="0" w:color="auto"/>
        <w:left w:val="none" w:sz="0" w:space="0" w:color="auto"/>
        <w:bottom w:val="none" w:sz="0" w:space="0" w:color="auto"/>
        <w:right w:val="none" w:sz="0" w:space="0" w:color="auto"/>
      </w:divBdr>
    </w:div>
    <w:div w:id="1875733744">
      <w:bodyDiv w:val="1"/>
      <w:marLeft w:val="0"/>
      <w:marRight w:val="0"/>
      <w:marTop w:val="0"/>
      <w:marBottom w:val="0"/>
      <w:divBdr>
        <w:top w:val="none" w:sz="0" w:space="0" w:color="auto"/>
        <w:left w:val="none" w:sz="0" w:space="0" w:color="auto"/>
        <w:bottom w:val="none" w:sz="0" w:space="0" w:color="auto"/>
        <w:right w:val="none" w:sz="0" w:space="0" w:color="auto"/>
      </w:divBdr>
    </w:div>
    <w:div w:id="1876768068">
      <w:bodyDiv w:val="1"/>
      <w:marLeft w:val="0"/>
      <w:marRight w:val="0"/>
      <w:marTop w:val="0"/>
      <w:marBottom w:val="0"/>
      <w:divBdr>
        <w:top w:val="none" w:sz="0" w:space="0" w:color="auto"/>
        <w:left w:val="none" w:sz="0" w:space="0" w:color="auto"/>
        <w:bottom w:val="none" w:sz="0" w:space="0" w:color="auto"/>
        <w:right w:val="none" w:sz="0" w:space="0" w:color="auto"/>
      </w:divBdr>
    </w:div>
    <w:div w:id="1889680486">
      <w:bodyDiv w:val="1"/>
      <w:marLeft w:val="0"/>
      <w:marRight w:val="0"/>
      <w:marTop w:val="0"/>
      <w:marBottom w:val="0"/>
      <w:divBdr>
        <w:top w:val="none" w:sz="0" w:space="0" w:color="auto"/>
        <w:left w:val="none" w:sz="0" w:space="0" w:color="auto"/>
        <w:bottom w:val="none" w:sz="0" w:space="0" w:color="auto"/>
        <w:right w:val="none" w:sz="0" w:space="0" w:color="auto"/>
      </w:divBdr>
    </w:div>
    <w:div w:id="1896038349">
      <w:bodyDiv w:val="1"/>
      <w:marLeft w:val="0"/>
      <w:marRight w:val="0"/>
      <w:marTop w:val="0"/>
      <w:marBottom w:val="0"/>
      <w:divBdr>
        <w:top w:val="none" w:sz="0" w:space="0" w:color="auto"/>
        <w:left w:val="none" w:sz="0" w:space="0" w:color="auto"/>
        <w:bottom w:val="none" w:sz="0" w:space="0" w:color="auto"/>
        <w:right w:val="none" w:sz="0" w:space="0" w:color="auto"/>
      </w:divBdr>
    </w:div>
    <w:div w:id="1900896942">
      <w:bodyDiv w:val="1"/>
      <w:marLeft w:val="0"/>
      <w:marRight w:val="0"/>
      <w:marTop w:val="0"/>
      <w:marBottom w:val="0"/>
      <w:divBdr>
        <w:top w:val="none" w:sz="0" w:space="0" w:color="auto"/>
        <w:left w:val="none" w:sz="0" w:space="0" w:color="auto"/>
        <w:bottom w:val="none" w:sz="0" w:space="0" w:color="auto"/>
        <w:right w:val="none" w:sz="0" w:space="0" w:color="auto"/>
      </w:divBdr>
    </w:div>
    <w:div w:id="1907182474">
      <w:bodyDiv w:val="1"/>
      <w:marLeft w:val="0"/>
      <w:marRight w:val="0"/>
      <w:marTop w:val="0"/>
      <w:marBottom w:val="0"/>
      <w:divBdr>
        <w:top w:val="none" w:sz="0" w:space="0" w:color="auto"/>
        <w:left w:val="none" w:sz="0" w:space="0" w:color="auto"/>
        <w:bottom w:val="none" w:sz="0" w:space="0" w:color="auto"/>
        <w:right w:val="none" w:sz="0" w:space="0" w:color="auto"/>
      </w:divBdr>
    </w:div>
    <w:div w:id="1907570197">
      <w:bodyDiv w:val="1"/>
      <w:marLeft w:val="0"/>
      <w:marRight w:val="0"/>
      <w:marTop w:val="0"/>
      <w:marBottom w:val="0"/>
      <w:divBdr>
        <w:top w:val="none" w:sz="0" w:space="0" w:color="auto"/>
        <w:left w:val="none" w:sz="0" w:space="0" w:color="auto"/>
        <w:bottom w:val="none" w:sz="0" w:space="0" w:color="auto"/>
        <w:right w:val="none" w:sz="0" w:space="0" w:color="auto"/>
      </w:divBdr>
    </w:div>
    <w:div w:id="1916625455">
      <w:bodyDiv w:val="1"/>
      <w:marLeft w:val="0"/>
      <w:marRight w:val="0"/>
      <w:marTop w:val="0"/>
      <w:marBottom w:val="0"/>
      <w:divBdr>
        <w:top w:val="none" w:sz="0" w:space="0" w:color="auto"/>
        <w:left w:val="none" w:sz="0" w:space="0" w:color="auto"/>
        <w:bottom w:val="none" w:sz="0" w:space="0" w:color="auto"/>
        <w:right w:val="none" w:sz="0" w:space="0" w:color="auto"/>
      </w:divBdr>
    </w:div>
    <w:div w:id="1917322022">
      <w:bodyDiv w:val="1"/>
      <w:marLeft w:val="0"/>
      <w:marRight w:val="0"/>
      <w:marTop w:val="0"/>
      <w:marBottom w:val="0"/>
      <w:divBdr>
        <w:top w:val="none" w:sz="0" w:space="0" w:color="auto"/>
        <w:left w:val="none" w:sz="0" w:space="0" w:color="auto"/>
        <w:bottom w:val="none" w:sz="0" w:space="0" w:color="auto"/>
        <w:right w:val="none" w:sz="0" w:space="0" w:color="auto"/>
      </w:divBdr>
    </w:div>
    <w:div w:id="1924605645">
      <w:bodyDiv w:val="1"/>
      <w:marLeft w:val="0"/>
      <w:marRight w:val="0"/>
      <w:marTop w:val="0"/>
      <w:marBottom w:val="0"/>
      <w:divBdr>
        <w:top w:val="none" w:sz="0" w:space="0" w:color="auto"/>
        <w:left w:val="none" w:sz="0" w:space="0" w:color="auto"/>
        <w:bottom w:val="none" w:sz="0" w:space="0" w:color="auto"/>
        <w:right w:val="none" w:sz="0" w:space="0" w:color="auto"/>
      </w:divBdr>
    </w:div>
    <w:div w:id="1943800233">
      <w:bodyDiv w:val="1"/>
      <w:marLeft w:val="0"/>
      <w:marRight w:val="0"/>
      <w:marTop w:val="0"/>
      <w:marBottom w:val="0"/>
      <w:divBdr>
        <w:top w:val="none" w:sz="0" w:space="0" w:color="auto"/>
        <w:left w:val="none" w:sz="0" w:space="0" w:color="auto"/>
        <w:bottom w:val="none" w:sz="0" w:space="0" w:color="auto"/>
        <w:right w:val="none" w:sz="0" w:space="0" w:color="auto"/>
      </w:divBdr>
    </w:div>
    <w:div w:id="1954170103">
      <w:bodyDiv w:val="1"/>
      <w:marLeft w:val="0"/>
      <w:marRight w:val="0"/>
      <w:marTop w:val="0"/>
      <w:marBottom w:val="0"/>
      <w:divBdr>
        <w:top w:val="none" w:sz="0" w:space="0" w:color="auto"/>
        <w:left w:val="none" w:sz="0" w:space="0" w:color="auto"/>
        <w:bottom w:val="none" w:sz="0" w:space="0" w:color="auto"/>
        <w:right w:val="none" w:sz="0" w:space="0" w:color="auto"/>
      </w:divBdr>
    </w:div>
    <w:div w:id="1981108919">
      <w:bodyDiv w:val="1"/>
      <w:marLeft w:val="0"/>
      <w:marRight w:val="0"/>
      <w:marTop w:val="0"/>
      <w:marBottom w:val="0"/>
      <w:divBdr>
        <w:top w:val="none" w:sz="0" w:space="0" w:color="auto"/>
        <w:left w:val="none" w:sz="0" w:space="0" w:color="auto"/>
        <w:bottom w:val="none" w:sz="0" w:space="0" w:color="auto"/>
        <w:right w:val="none" w:sz="0" w:space="0" w:color="auto"/>
      </w:divBdr>
    </w:div>
    <w:div w:id="1989818600">
      <w:bodyDiv w:val="1"/>
      <w:marLeft w:val="0"/>
      <w:marRight w:val="0"/>
      <w:marTop w:val="0"/>
      <w:marBottom w:val="0"/>
      <w:divBdr>
        <w:top w:val="none" w:sz="0" w:space="0" w:color="auto"/>
        <w:left w:val="none" w:sz="0" w:space="0" w:color="auto"/>
        <w:bottom w:val="none" w:sz="0" w:space="0" w:color="auto"/>
        <w:right w:val="none" w:sz="0" w:space="0" w:color="auto"/>
      </w:divBdr>
    </w:div>
    <w:div w:id="2014214453">
      <w:bodyDiv w:val="1"/>
      <w:marLeft w:val="0"/>
      <w:marRight w:val="0"/>
      <w:marTop w:val="0"/>
      <w:marBottom w:val="0"/>
      <w:divBdr>
        <w:top w:val="none" w:sz="0" w:space="0" w:color="auto"/>
        <w:left w:val="none" w:sz="0" w:space="0" w:color="auto"/>
        <w:bottom w:val="none" w:sz="0" w:space="0" w:color="auto"/>
        <w:right w:val="none" w:sz="0" w:space="0" w:color="auto"/>
      </w:divBdr>
    </w:div>
    <w:div w:id="2025666657">
      <w:bodyDiv w:val="1"/>
      <w:marLeft w:val="0"/>
      <w:marRight w:val="0"/>
      <w:marTop w:val="0"/>
      <w:marBottom w:val="0"/>
      <w:divBdr>
        <w:top w:val="none" w:sz="0" w:space="0" w:color="auto"/>
        <w:left w:val="none" w:sz="0" w:space="0" w:color="auto"/>
        <w:bottom w:val="none" w:sz="0" w:space="0" w:color="auto"/>
        <w:right w:val="none" w:sz="0" w:space="0" w:color="auto"/>
      </w:divBdr>
    </w:div>
    <w:div w:id="2029483635">
      <w:bodyDiv w:val="1"/>
      <w:marLeft w:val="0"/>
      <w:marRight w:val="0"/>
      <w:marTop w:val="0"/>
      <w:marBottom w:val="0"/>
      <w:divBdr>
        <w:top w:val="none" w:sz="0" w:space="0" w:color="auto"/>
        <w:left w:val="none" w:sz="0" w:space="0" w:color="auto"/>
        <w:bottom w:val="none" w:sz="0" w:space="0" w:color="auto"/>
        <w:right w:val="none" w:sz="0" w:space="0" w:color="auto"/>
      </w:divBdr>
    </w:div>
    <w:div w:id="2032140872">
      <w:bodyDiv w:val="1"/>
      <w:marLeft w:val="0"/>
      <w:marRight w:val="0"/>
      <w:marTop w:val="0"/>
      <w:marBottom w:val="0"/>
      <w:divBdr>
        <w:top w:val="none" w:sz="0" w:space="0" w:color="auto"/>
        <w:left w:val="none" w:sz="0" w:space="0" w:color="auto"/>
        <w:bottom w:val="none" w:sz="0" w:space="0" w:color="auto"/>
        <w:right w:val="none" w:sz="0" w:space="0" w:color="auto"/>
      </w:divBdr>
    </w:div>
    <w:div w:id="2057460459">
      <w:bodyDiv w:val="1"/>
      <w:marLeft w:val="0"/>
      <w:marRight w:val="0"/>
      <w:marTop w:val="0"/>
      <w:marBottom w:val="0"/>
      <w:divBdr>
        <w:top w:val="none" w:sz="0" w:space="0" w:color="auto"/>
        <w:left w:val="none" w:sz="0" w:space="0" w:color="auto"/>
        <w:bottom w:val="none" w:sz="0" w:space="0" w:color="auto"/>
        <w:right w:val="none" w:sz="0" w:space="0" w:color="auto"/>
      </w:divBdr>
    </w:div>
    <w:div w:id="2077774177">
      <w:bodyDiv w:val="1"/>
      <w:marLeft w:val="0"/>
      <w:marRight w:val="0"/>
      <w:marTop w:val="0"/>
      <w:marBottom w:val="0"/>
      <w:divBdr>
        <w:top w:val="none" w:sz="0" w:space="0" w:color="auto"/>
        <w:left w:val="none" w:sz="0" w:space="0" w:color="auto"/>
        <w:bottom w:val="none" w:sz="0" w:space="0" w:color="auto"/>
        <w:right w:val="none" w:sz="0" w:space="0" w:color="auto"/>
      </w:divBdr>
    </w:div>
    <w:div w:id="2078893507">
      <w:bodyDiv w:val="1"/>
      <w:marLeft w:val="0"/>
      <w:marRight w:val="0"/>
      <w:marTop w:val="0"/>
      <w:marBottom w:val="0"/>
      <w:divBdr>
        <w:top w:val="none" w:sz="0" w:space="0" w:color="auto"/>
        <w:left w:val="none" w:sz="0" w:space="0" w:color="auto"/>
        <w:bottom w:val="none" w:sz="0" w:space="0" w:color="auto"/>
        <w:right w:val="none" w:sz="0" w:space="0" w:color="auto"/>
      </w:divBdr>
    </w:div>
    <w:div w:id="2100708389">
      <w:bodyDiv w:val="1"/>
      <w:marLeft w:val="0"/>
      <w:marRight w:val="0"/>
      <w:marTop w:val="0"/>
      <w:marBottom w:val="0"/>
      <w:divBdr>
        <w:top w:val="none" w:sz="0" w:space="0" w:color="auto"/>
        <w:left w:val="none" w:sz="0" w:space="0" w:color="auto"/>
        <w:bottom w:val="none" w:sz="0" w:space="0" w:color="auto"/>
        <w:right w:val="none" w:sz="0" w:space="0" w:color="auto"/>
      </w:divBdr>
    </w:div>
    <w:div w:id="2105220020">
      <w:bodyDiv w:val="1"/>
      <w:marLeft w:val="0"/>
      <w:marRight w:val="0"/>
      <w:marTop w:val="0"/>
      <w:marBottom w:val="0"/>
      <w:divBdr>
        <w:top w:val="none" w:sz="0" w:space="0" w:color="auto"/>
        <w:left w:val="none" w:sz="0" w:space="0" w:color="auto"/>
        <w:bottom w:val="none" w:sz="0" w:space="0" w:color="auto"/>
        <w:right w:val="none" w:sz="0" w:space="0" w:color="auto"/>
      </w:divBdr>
    </w:div>
    <w:div w:id="2106031364">
      <w:bodyDiv w:val="1"/>
      <w:marLeft w:val="0"/>
      <w:marRight w:val="0"/>
      <w:marTop w:val="0"/>
      <w:marBottom w:val="0"/>
      <w:divBdr>
        <w:top w:val="none" w:sz="0" w:space="0" w:color="auto"/>
        <w:left w:val="none" w:sz="0" w:space="0" w:color="auto"/>
        <w:bottom w:val="none" w:sz="0" w:space="0" w:color="auto"/>
        <w:right w:val="none" w:sz="0" w:space="0" w:color="auto"/>
      </w:divBdr>
    </w:div>
    <w:div w:id="2111312812">
      <w:bodyDiv w:val="1"/>
      <w:marLeft w:val="0"/>
      <w:marRight w:val="0"/>
      <w:marTop w:val="0"/>
      <w:marBottom w:val="0"/>
      <w:divBdr>
        <w:top w:val="none" w:sz="0" w:space="0" w:color="auto"/>
        <w:left w:val="none" w:sz="0" w:space="0" w:color="auto"/>
        <w:bottom w:val="none" w:sz="0" w:space="0" w:color="auto"/>
        <w:right w:val="none" w:sz="0" w:space="0" w:color="auto"/>
      </w:divBdr>
    </w:div>
    <w:div w:id="2123187491">
      <w:bodyDiv w:val="1"/>
      <w:marLeft w:val="0"/>
      <w:marRight w:val="0"/>
      <w:marTop w:val="0"/>
      <w:marBottom w:val="0"/>
      <w:divBdr>
        <w:top w:val="none" w:sz="0" w:space="0" w:color="auto"/>
        <w:left w:val="none" w:sz="0" w:space="0" w:color="auto"/>
        <w:bottom w:val="none" w:sz="0" w:space="0" w:color="auto"/>
        <w:right w:val="none" w:sz="0" w:space="0" w:color="auto"/>
      </w:divBdr>
    </w:div>
    <w:div w:id="2123378560">
      <w:bodyDiv w:val="1"/>
      <w:marLeft w:val="0"/>
      <w:marRight w:val="0"/>
      <w:marTop w:val="0"/>
      <w:marBottom w:val="0"/>
      <w:divBdr>
        <w:top w:val="none" w:sz="0" w:space="0" w:color="auto"/>
        <w:left w:val="none" w:sz="0" w:space="0" w:color="auto"/>
        <w:bottom w:val="none" w:sz="0" w:space="0" w:color="auto"/>
        <w:right w:val="none" w:sz="0" w:space="0" w:color="auto"/>
      </w:divBdr>
    </w:div>
    <w:div w:id="2125224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tmp"/><Relationship Id="rId26" Type="http://schemas.openxmlformats.org/officeDocument/2006/relationships/image" Target="media/image19.tmp"/><Relationship Id="rId3" Type="http://schemas.openxmlformats.org/officeDocument/2006/relationships/styles" Target="styles.xml"/><Relationship Id="rId21" Type="http://schemas.openxmlformats.org/officeDocument/2006/relationships/image" Target="media/image14.tmp"/><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tmp"/><Relationship Id="rId25" Type="http://schemas.openxmlformats.org/officeDocument/2006/relationships/image" Target="media/image18.tmp"/><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tmp"/><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6.tmp"/><Relationship Id="rId28" Type="http://schemas.openxmlformats.org/officeDocument/2006/relationships/image" Target="media/image21.jpeg"/><Relationship Id="rId10" Type="http://schemas.openxmlformats.org/officeDocument/2006/relationships/image" Target="media/image3.jpg"/><Relationship Id="rId19" Type="http://schemas.openxmlformats.org/officeDocument/2006/relationships/image" Target="media/image12.tmp"/><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tmp"/><Relationship Id="rId22" Type="http://schemas.openxmlformats.org/officeDocument/2006/relationships/image" Target="media/image15.tmp"/><Relationship Id="rId27" Type="http://schemas.openxmlformats.org/officeDocument/2006/relationships/image" Target="media/image20.tmp"/><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Yam15</b:Tag>
    <b:SourceType>InternetSite</b:SourceType>
    <b:Guid>{3CEE10B4-FDB5-4499-B33E-81427E936986}</b:Guid>
    <b:Author>
      <b:Author>
        <b:NameList>
          <b:Person>
            <b:Last>Yamaha</b:Last>
          </b:Person>
        </b:NameList>
      </b:Author>
    </b:Author>
    <b:Title>YAMAHA-moto.eu</b:Title>
    <b:Year>2015</b:Year>
    <b:YearAccessed>2017</b:YearAccessed>
    <b:MonthAccessed>December</b:MonthAccessed>
    <b:DayAccessed>11</b:DayAccessed>
    <b:URL>https://www.yamaha-motor.eu/designcafe/en/about-bikes/off-road/index.aspx?segment=Off Road&amp;view=article&amp;id=603678</b:URL>
    <b:RefOrder>1</b:RefOrder>
  </b:Source>
  <b:Source>
    <b:Tag>Lui12</b:Tag>
    <b:SourceType>Book</b:SourceType>
    <b:Guid>{F9D94987-FE1C-4A30-99E7-B37AA3C1BDC3}</b:Guid>
    <b:Title>Manuale di Meccanica</b:Title>
    <b:Year>2012</b:Year>
    <b:Author>
      <b:Author>
        <b:NameList>
          <b:Person>
            <b:Last>Caligaris</b:Last>
            <b:First>Luigi</b:First>
          </b:Person>
        </b:NameList>
      </b:Author>
    </b:Author>
    <b:City>Milano</b:City>
    <b:Publisher>Hoepli</b:Publisher>
    <b:Edition>2nd</b:Edition>
    <b:RefOrder>4</b:RefOrder>
  </b:Source>
  <b:Source>
    <b:Tag>Boc05</b:Tag>
    <b:SourceType>Report</b:SourceType>
    <b:Guid>{3809EB4A-54D7-4150-A159-AB4F54308EA2}</b:Guid>
    <b:Title>Static and Dynamic properties of a motorcycle frame</b:Title>
    <b:Year>2005</b:Year>
    <b:Author>
      <b:Author>
        <b:NameList>
          <b:Person>
            <b:Last>Boccione</b:Last>
            <b:First>Michele</b:First>
          </b:Person>
        </b:NameList>
      </b:Author>
    </b:Author>
    <b:Publisher>Departemental o Mechanical Engineering</b:Publisher>
    <b:City>Milan</b:City>
    <b:RefOrder>8</b:RefOrder>
  </b:Source>
  <b:Source>
    <b:Tag>Tho11</b:Tag>
    <b:SourceType>Report</b:SourceType>
    <b:Guid>{1BA1BDE5-790A-4111-A1A8-4DE96BE1B2EC}</b:Guid>
    <b:Title>FEA AND THE QUESTION OF CREDIBILITY</b:Title>
    <b:Year>2011</b:Year>
    <b:Publisher>The American Society of Mechanical Engineers </b:Publisher>
    <b:City>New York</b:City>
    <b:Author>
      <b:Author>
        <b:NameList>
          <b:Person>
            <b:Last>Thornton</b:Last>
            <b:First>Jack</b:First>
          </b:Person>
        </b:NameList>
      </b:Author>
    </b:Author>
    <b:RefOrder>14</b:RefOrder>
  </b:Source>
  <b:Source>
    <b:Tag>Aim15</b:Tag>
    <b:SourceType>InternetSite</b:SourceType>
    <b:Guid>{80A90D1C-2E9B-47CE-9EAE-6320F52ED295}</b:Guid>
    <b:Title>Moto.it</b:Title>
    <b:Year>2015</b:Year>
    <b:Author>
      <b:Author>
        <b:NameList>
          <b:Person>
            <b:Last>Dal Pozzo</b:Last>
            <b:First>Aimone</b:First>
          </b:Person>
        </b:NameList>
      </b:Author>
    </b:Author>
    <b:YearAccessed>2017</b:YearAccessed>
    <b:MonthAccessed>December</b:MonthAccessed>
    <b:DayAccessed>11</b:DayAccessed>
    <b:URL>https://www.moto.it/prove/yamaha-wr-250-f-1.html</b:URL>
    <b:RefOrder>15</b:RefOrder>
  </b:Source>
  <b:Source>
    <b:Tag>Mot20</b:Tag>
    <b:SourceType>ArticleInAPeriodical</b:SourceType>
    <b:Guid>{C7800EAE-65B1-49E8-8395-E308036CA0A4}</b:Guid>
    <b:Title>FCP TITANIUM MOTOR MOUNTS AND HEAD STAYS</b:Title>
    <b:Year>2020</b:Year>
    <b:Author>
      <b:Author>
        <b:NameList>
          <b:Person>
            <b:Last>Motocross Action</b:Last>
            <b:First>Motocross</b:First>
            <b:Middle>Action</b:Middle>
          </b:Person>
        </b:NameList>
      </b:Author>
    </b:Author>
    <b:PeriodicalTitle>MOTOCROSS ACTION</b:PeriodicalTitle>
    <b:Month>January</b:Month>
    <b:Day>16</b:Day>
    <b:RefOrder>16</b:RefOrder>
  </b:Source>
  <b:Source>
    <b:Tag>TVS18</b:Tag>
    <b:SourceType>InternetSite</b:SourceType>
    <b:Guid>{9D7F4DF9-C3AB-4B7A-B643-33754F0A4745}</b:Guid>
    <b:Author>
      <b:Author>
        <b:NameList>
          <b:Person>
            <b:Last>TVS MOTOR</b:Last>
            <b:First>TVS</b:First>
            <b:Middle>MOTOR</b:Middle>
          </b:Person>
        </b:NameList>
      </b:Author>
    </b:Author>
    <b:Title>Decoding the different types of Motorcycle chassis</b:Title>
    <b:Year>2018</b:Year>
    <b:YearAccessed>2020</b:YearAccessed>
    <b:MonthAccessed>March</b:MonthAccessed>
    <b:DayAccessed>20</b:DayAccessed>
    <b:URL>https://www.tvsmotor.com/blog/decoding-the-different-types-of-motorcycle-chassis/</b:URL>
    <b:RefOrder>2</b:RefOrder>
  </b:Source>
  <b:Source>
    <b:Tag>Yas19</b:Tag>
    <b:SourceType>Report</b:SourceType>
    <b:Guid>{80588429-858B-4C37-8063-98CD3AF4985B}</b:Guid>
    <b:Title>Dynamics investigation on motorcycle chassis based on Finite Element (FE) modelling and updating </b:Title>
    <b:Year>2019</b:Year>
    <b:Author>
      <b:Author>
        <b:NameList>
          <b:Person>
            <b:Last>Yasar</b:Last>
            <b:First>Muhammad</b:First>
          </b:Person>
        </b:NameList>
      </b:Author>
    </b:Author>
    <b:Publisher>Universiti Malaysia Pahang</b:Publisher>
    <b:City>Pekan</b:City>
    <b:RefOrder>7</b:RefOrder>
  </b:Source>
  <b:Source>
    <b:Tag>Pel20</b:Tag>
    <b:SourceType>Report</b:SourceType>
    <b:Guid>{606CADD4-7665-437D-8C54-3F5E0BD46B6E}</b:Guid>
    <b:Author>
      <b:Author>
        <b:NameList>
          <b:Person>
            <b:Last>Pellegrino</b:Last>
            <b:First>Alain</b:First>
          </b:Person>
        </b:NameList>
      </b:Author>
    </b:Author>
    <b:Title>How to Identify, Correct a Resonance Condition</b:Title>
    <b:Year>2020</b:Year>
    <b:Publisher>Laurentide Controls Ltd</b:Publisher>
    <b:City>Ottawa</b:City>
    <b:RefOrder>9</b:RefOrder>
  </b:Source>
  <b:Source>
    <b:Tag>Sie20</b:Tag>
    <b:SourceType>InternetSite</b:SourceType>
    <b:Guid>{107883C7-9470-4CC6-AF62-EA391DE20398}</b:Guid>
    <b:Author>
      <b:Author>
        <b:NameList>
          <b:Person>
            <b:Last>Siemens</b:Last>
            <b:First>Siemens</b:First>
          </b:Person>
        </b:NameList>
      </b:Author>
    </b:Author>
    <b:Title>Community Siemens</b:Title>
    <b:YearAccessed>2020</b:YearAccessed>
    <b:MonthAccessed>March</b:MonthAccessed>
    <b:DayAccessed>23</b:DayAccessed>
    <b:URL>https://community.sw.siemens.com/s/article/modal-tips-roving-hammer-versus-roving-accelerometer</b:URL>
    <b:Year>2019</b:Year>
    <b:RefOrder>11</b:RefOrder>
  </b:Source>
  <b:Source>
    <b:Tag>Kur15</b:Tag>
    <b:SourceType>Report</b:SourceType>
    <b:Guid>{E7339F7A-5A94-4A27-BCD5-2B3D07CA62ED}</b:Guid>
    <b:Author>
      <b:Author>
        <b:NameList>
          <b:Person>
            <b:Last>Kurowski</b:Last>
            <b:First>Paul</b:First>
          </b:Person>
        </b:NameList>
      </b:Author>
    </b:Author>
    <b:Title>Vibration Analysis with SOLIDWORKS SIMULATION </b:Title>
    <b:Year>2015</b:Year>
    <b:Publisher>SDC</b:Publisher>
    <b:City>Kansas City</b:City>
    <b:RefOrder>12</b:RefOrder>
  </b:Source>
  <b:Source>
    <b:Tag>Abb15</b:Tag>
    <b:SourceType>InternetSite</b:SourceType>
    <b:Guid>{3F88F639-0DBD-47C3-BB6C-630EFE676231}</b:Guid>
    <b:Title>DE247-DIGITAL ENGINEERING</b:Title>
    <b:Year>2015</b:Year>
    <b:Author>
      <b:Author>
        <b:NameList>
          <b:Person>
            <b:Last>Abbey</b:Last>
            <b:First>Tony</b:First>
          </b:Person>
        </b:NameList>
      </b:Author>
    </b:Author>
    <b:YearAccessed>2020</b:YearAccessed>
    <b:MonthAccessed>March</b:MonthAccessed>
    <b:DayAccessed>25</b:DayAccessed>
    <b:URL>https://www.digitalengineering247.com/article/verification-vs-validation/</b:URL>
    <b:RefOrder>13</b:RefOrder>
  </b:Source>
  <b:Source>
    <b:Tag>Gon04</b:Tag>
    <b:SourceType>Book</b:SourceType>
    <b:Guid>{48067E7E-DB22-45C3-92C2-C9737B1AC06D}</b:Guid>
    <b:Author>
      <b:Author>
        <b:NameList>
          <b:Person>
            <b:Last>González</b:Last>
            <b:First>Viña</b:First>
          </b:Person>
        </b:NameList>
      </b:Author>
    </b:Author>
    <b:Title>An Introduction to Materials Science</b:Title>
    <b:Year>2004</b:Year>
    <b:City>Philadelphia</b:City>
    <b:Publisher>Princeton University</b:Publisher>
    <b:Edition>1st</b:Edition>
    <b:RefOrder>3</b:RefOrder>
  </b:Source>
  <b:Source>
    <b:Tag>Sau10</b:Tag>
    <b:SourceType>Report</b:SourceType>
    <b:Guid>{79951E79-8C80-44FC-9867-2CC8770F138C}</b:Guid>
    <b:Title>Design and Analysis of Frame for an Electric Motorcycle</b:Title>
    <b:Year>2010</b:Year>
    <b:City>Maharashtra</b:City>
    <b:Publisher>International Journal of Innovative Research in Science, Engineering and Technology </b:Publisher>
    <b:Author>
      <b:Author>
        <b:NameList>
          <b:Person>
            <b:Last>Saurabh</b:Last>
            <b:First>Rege</b:First>
          </b:Person>
        </b:NameList>
      </b:Author>
    </b:Author>
    <b:RefOrder>5</b:RefOrder>
  </b:Source>
  <b:Source>
    <b:Tag>Lew15</b:Tag>
    <b:SourceType>InternetSite</b:SourceType>
    <b:Guid>{51FA6D5F-C03C-45A6-B91F-688DA60CD760}</b:Guid>
    <b:Author>
      <b:Author>
        <b:NameList>
          <b:Person>
            <b:Last>Lewis</b:Last>
            <b:First>Jimmy</b:First>
          </b:Person>
        </b:NameList>
      </b:Author>
    </b:Author>
    <b:Title>Dirt Bike Test</b:Title>
    <b:Year>2015</b:Year>
    <b:YearAccessed>2020</b:YearAccessed>
    <b:MonthAccessed>March</b:MonthAccessed>
    <b:DayAccessed>26</b:DayAccessed>
    <b:URL>https://dirtbiketest.com/fresh-dirt/2016-ktm-new-model-information/</b:URL>
    <b:RefOrder>6</b:RefOrder>
  </b:Source>
  <b:Source>
    <b:Tag>Joh18</b:Tag>
    <b:SourceType>InternetSite</b:SourceType>
    <b:Guid>{C3F618BC-8744-4AC0-A3B5-85A259BE1CF3}</b:Guid>
    <b:Author>
      <b:Author>
        <b:NameList>
          <b:Person>
            <b:Last>Johnson</b:Last>
            <b:First>Lee</b:First>
          </b:Person>
        </b:NameList>
      </b:Author>
    </b:Author>
    <b:Title>Sciencing</b:Title>
    <b:Year>2018</b:Year>
    <b:YearAccessed>2020</b:YearAccessed>
    <b:MonthAccessed>March</b:MonthAccessed>
    <b:DayAccessed>30</b:DayAccessed>
    <b:URL>https://sciencing.com/calculate-natural-frequency-5171316.html</b:URL>
    <b:RefOrder>10</b:RefOrder>
  </b:Source>
</b:Sources>
</file>

<file path=customXml/itemProps1.xml><?xml version="1.0" encoding="utf-8"?>
<ds:datastoreItem xmlns:ds="http://schemas.openxmlformats.org/officeDocument/2006/customXml" ds:itemID="{17D07FF5-B797-40BB-817A-A61B20276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4014</TotalTime>
  <Pages>27</Pages>
  <Words>3377</Words>
  <Characters>19250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Bruce Willis (P151773)</dc:creator>
  <cp:keywords/>
  <dc:description/>
  <cp:lastModifiedBy> </cp:lastModifiedBy>
  <cp:revision>1072</cp:revision>
  <dcterms:created xsi:type="dcterms:W3CDTF">2020-03-23T13:31:00Z</dcterms:created>
  <dcterms:modified xsi:type="dcterms:W3CDTF">2020-04-01T12:43:00Z</dcterms:modified>
</cp:coreProperties>
</file>