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44B7C" w14:textId="77777777" w:rsidR="00A57BD1" w:rsidRPr="00A57BD1" w:rsidRDefault="00A57BD1" w:rsidP="00A57BD1">
      <w:pPr>
        <w:pStyle w:val="ydpafea7f63x-scope"/>
        <w:spacing w:before="0" w:beforeAutospacing="0" w:after="0" w:afterAutospacing="0"/>
        <w:jc w:val="center"/>
        <w:rPr>
          <w:color w:val="000000" w:themeColor="text1"/>
          <w:sz w:val="40"/>
          <w:szCs w:val="40"/>
        </w:rPr>
      </w:pPr>
      <w:r w:rsidRPr="00A57BD1">
        <w:rPr>
          <w:rStyle w:val="ydpafea7f63qowt-font8-tahoma"/>
          <w:color w:val="000000" w:themeColor="text1"/>
          <w:sz w:val="40"/>
          <w:szCs w:val="40"/>
        </w:rPr>
        <w:t>Understanding and Engaging in the Customer Experience</w:t>
      </w:r>
    </w:p>
    <w:p w14:paraId="25A92BDE" w14:textId="7C67FF8A" w:rsidR="00A57BD1" w:rsidRDefault="00A57BD1" w:rsidP="00A57BD1">
      <w:pPr>
        <w:pStyle w:val="ydpafea7f63x-scope"/>
        <w:spacing w:before="0" w:beforeAutospacing="0" w:after="0" w:afterAutospacing="0"/>
        <w:jc w:val="center"/>
      </w:pPr>
      <w:r>
        <w:br/>
      </w:r>
    </w:p>
    <w:tbl>
      <w:tblPr>
        <w:tblW w:w="9493" w:type="dxa"/>
        <w:tblLook w:val="04A0" w:firstRow="1" w:lastRow="0" w:firstColumn="1" w:lastColumn="0" w:noHBand="0" w:noVBand="1"/>
      </w:tblPr>
      <w:tblGrid>
        <w:gridCol w:w="2235"/>
        <w:gridCol w:w="7258"/>
      </w:tblGrid>
      <w:tr w:rsidR="00A57BD1" w14:paraId="6A7906F6" w14:textId="77777777" w:rsidTr="00800F24">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604AD13" w14:textId="77777777" w:rsidR="00A57BD1" w:rsidRDefault="00A57BD1" w:rsidP="00800F24">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5C70B267" w14:textId="4705D04E" w:rsidR="00A57BD1" w:rsidRDefault="00A57BD1" w:rsidP="00800F24">
            <w:pPr>
              <w:pStyle w:val="ydpafea7f63x-scope"/>
              <w:spacing w:before="0" w:beforeAutospacing="0" w:after="0" w:afterAutospacing="0"/>
            </w:pPr>
            <w:r>
              <w:rPr>
                <w:rStyle w:val="ydpafea7f63qowt-font8-tahoma"/>
                <w:sz w:val="28"/>
                <w:szCs w:val="28"/>
              </w:rPr>
              <w:t>Nicola</w:t>
            </w:r>
            <w:r>
              <w:rPr>
                <w:rStyle w:val="ydpafea7f63qowt-font8-tahoma"/>
                <w:sz w:val="28"/>
                <w:szCs w:val="28"/>
              </w:rPr>
              <w:t xml:space="preserve"> Dacosta</w:t>
            </w:r>
          </w:p>
        </w:tc>
      </w:tr>
      <w:tr w:rsidR="00A57BD1" w14:paraId="6361F137" w14:textId="77777777" w:rsidTr="00800F2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400CFAA3" w14:textId="77777777" w:rsidR="00A57BD1" w:rsidRDefault="00A57BD1" w:rsidP="00800F24">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4CF80EF0" w14:textId="58154570" w:rsidR="00A57BD1" w:rsidRPr="005E4BCD" w:rsidRDefault="00A57BD1" w:rsidP="00800F24">
            <w:pPr>
              <w:pStyle w:val="ydpafea7f63x-scope"/>
              <w:spacing w:before="0" w:beforeAutospacing="0" w:after="0" w:afterAutospacing="0"/>
              <w:rPr>
                <w:sz w:val="28"/>
                <w:szCs w:val="28"/>
              </w:rPr>
            </w:pPr>
            <w:r w:rsidRPr="005E4BCD">
              <w:rPr>
                <w:sz w:val="28"/>
                <w:szCs w:val="28"/>
              </w:rPr>
              <w:br/>
              <w:t>201682</w:t>
            </w:r>
            <w:r>
              <w:rPr>
                <w:sz w:val="28"/>
                <w:szCs w:val="28"/>
              </w:rPr>
              <w:t>1</w:t>
            </w:r>
          </w:p>
        </w:tc>
      </w:tr>
      <w:tr w:rsidR="00A57BD1" w14:paraId="42E3D250" w14:textId="77777777" w:rsidTr="00800F2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3F6FB7A0" w14:textId="77777777" w:rsidR="00A57BD1" w:rsidRDefault="00A57BD1" w:rsidP="00800F24">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3BE45D80" w14:textId="3402234B" w:rsidR="00A57BD1" w:rsidRDefault="00A57BD1" w:rsidP="00800F24">
            <w:pPr>
              <w:pStyle w:val="ydpafea7f63x-scope"/>
              <w:spacing w:before="0" w:beforeAutospacing="0" w:after="0" w:afterAutospacing="0"/>
            </w:pPr>
            <w:r>
              <w:rPr>
                <w:rStyle w:val="ydpafea7f63qowt-font8-tahoma"/>
                <w:color w:val="FF0000"/>
                <w:sz w:val="28"/>
                <w:szCs w:val="28"/>
              </w:rPr>
              <w:t>BMSK500</w:t>
            </w:r>
            <w:r>
              <w:rPr>
                <w:rStyle w:val="ydpafea7f63qowt-font8-tahoma"/>
                <w:color w:val="FF0000"/>
                <w:sz w:val="28"/>
                <w:szCs w:val="28"/>
              </w:rPr>
              <w:t>3</w:t>
            </w:r>
          </w:p>
        </w:tc>
      </w:tr>
      <w:tr w:rsidR="00A57BD1" w14:paraId="69C15CEF" w14:textId="77777777" w:rsidTr="00800F24">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39082699" w14:textId="77777777" w:rsidR="00A57BD1" w:rsidRDefault="00A57BD1" w:rsidP="00800F24">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8BD85C4" w14:textId="30A579BE" w:rsidR="00A57BD1" w:rsidRDefault="00A57BD1" w:rsidP="00800F24">
            <w:pPr>
              <w:pStyle w:val="ydpafea7f63x-scope"/>
              <w:spacing w:before="0" w:beforeAutospacing="0" w:after="0" w:afterAutospacing="0"/>
            </w:pPr>
            <w:r>
              <w:rPr>
                <w:rStyle w:val="ydpafea7f63qowt-font8-tahoma"/>
                <w:color w:val="FF0000"/>
                <w:sz w:val="28"/>
                <w:szCs w:val="28"/>
              </w:rPr>
              <w:t>Understanding and Engaging in the Customer Experience</w:t>
            </w:r>
          </w:p>
        </w:tc>
      </w:tr>
    </w:tbl>
    <w:p w14:paraId="3A172786" w14:textId="77777777" w:rsidR="00A57BD1" w:rsidRDefault="00A57BD1" w:rsidP="00A57BD1">
      <w:pPr>
        <w:pStyle w:val="ydpafea7f63x-scope"/>
        <w:spacing w:before="0" w:beforeAutospacing="0" w:after="0" w:afterAutospacing="0"/>
      </w:pPr>
      <w:r>
        <w:rPr>
          <w:color w:val="FF0000"/>
          <w:sz w:val="24"/>
          <w:szCs w:val="24"/>
        </w:rPr>
        <w:br/>
      </w:r>
    </w:p>
    <w:p w14:paraId="25540C55" w14:textId="77777777" w:rsidR="00A57BD1" w:rsidRDefault="00A57BD1" w:rsidP="00A57BD1">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2469EBC0" w14:textId="77777777" w:rsidR="00A57BD1" w:rsidRDefault="00A57BD1" w:rsidP="00A57BD1">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E85FA8C" w14:textId="77777777" w:rsidR="00A57BD1" w:rsidRDefault="00A57BD1" w:rsidP="00A57BD1">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44E97F83" w14:textId="77777777" w:rsidR="00A57BD1" w:rsidRDefault="00A57BD1" w:rsidP="00A57BD1">
      <w:pPr>
        <w:pStyle w:val="TOCHeading"/>
      </w:pPr>
    </w:p>
    <w:p w14:paraId="59A944D6" w14:textId="77777777" w:rsidR="00A57BD1" w:rsidRDefault="00A57BD1">
      <w:pPr>
        <w:pStyle w:val="TOCHeading"/>
        <w:rPr>
          <w:rFonts w:asciiTheme="minorHAnsi" w:eastAsiaTheme="minorHAnsi" w:hAnsiTheme="minorHAnsi" w:cstheme="minorBidi"/>
          <w:color w:val="auto"/>
          <w:sz w:val="22"/>
          <w:szCs w:val="22"/>
          <w:lang w:val="en-GB"/>
        </w:rPr>
      </w:pPr>
    </w:p>
    <w:p w14:paraId="3ED86425" w14:textId="77777777" w:rsidR="00A57BD1" w:rsidRDefault="00A57BD1">
      <w:pPr>
        <w:pStyle w:val="TOCHeading"/>
        <w:rPr>
          <w:rFonts w:asciiTheme="minorHAnsi" w:eastAsiaTheme="minorHAnsi" w:hAnsiTheme="minorHAnsi" w:cstheme="minorBidi"/>
          <w:color w:val="auto"/>
          <w:sz w:val="22"/>
          <w:szCs w:val="22"/>
          <w:lang w:val="en-GB"/>
        </w:rPr>
      </w:pPr>
    </w:p>
    <w:p w14:paraId="623108CF" w14:textId="77777777" w:rsidR="00A57BD1" w:rsidRDefault="00A57BD1">
      <w:pPr>
        <w:pStyle w:val="TOCHeading"/>
        <w:rPr>
          <w:rFonts w:asciiTheme="minorHAnsi" w:eastAsiaTheme="minorHAnsi" w:hAnsiTheme="minorHAnsi" w:cstheme="minorBidi"/>
          <w:color w:val="auto"/>
          <w:sz w:val="22"/>
          <w:szCs w:val="22"/>
          <w:lang w:val="en-GB"/>
        </w:rPr>
      </w:pPr>
    </w:p>
    <w:p w14:paraId="42628694" w14:textId="77777777" w:rsidR="00A57BD1" w:rsidRDefault="00A57BD1">
      <w:pPr>
        <w:pStyle w:val="TOCHeading"/>
        <w:rPr>
          <w:rFonts w:asciiTheme="minorHAnsi" w:eastAsiaTheme="minorHAnsi" w:hAnsiTheme="minorHAnsi" w:cstheme="minorBidi"/>
          <w:color w:val="auto"/>
          <w:sz w:val="22"/>
          <w:szCs w:val="22"/>
          <w:lang w:val="en-GB"/>
        </w:rPr>
      </w:pPr>
    </w:p>
    <w:p w14:paraId="7FDA90DB" w14:textId="77777777" w:rsidR="00A57BD1" w:rsidRDefault="00A57BD1">
      <w:pPr>
        <w:pStyle w:val="TOCHeading"/>
        <w:rPr>
          <w:rFonts w:asciiTheme="minorHAnsi" w:eastAsiaTheme="minorHAnsi" w:hAnsiTheme="minorHAnsi" w:cstheme="minorBidi"/>
          <w:color w:val="auto"/>
          <w:sz w:val="22"/>
          <w:szCs w:val="22"/>
          <w:lang w:val="en-GB"/>
        </w:rPr>
      </w:pPr>
    </w:p>
    <w:p w14:paraId="77F6799E" w14:textId="77777777" w:rsidR="00A57BD1" w:rsidRDefault="00A57BD1">
      <w:pPr>
        <w:pStyle w:val="TOCHeading"/>
        <w:rPr>
          <w:rFonts w:asciiTheme="minorHAnsi" w:eastAsiaTheme="minorHAnsi" w:hAnsiTheme="minorHAnsi" w:cstheme="minorBidi"/>
          <w:color w:val="auto"/>
          <w:sz w:val="22"/>
          <w:szCs w:val="22"/>
          <w:lang w:val="en-GB"/>
        </w:rPr>
      </w:pPr>
    </w:p>
    <w:p w14:paraId="55865C25" w14:textId="77777777" w:rsidR="00A57BD1" w:rsidRDefault="00A57BD1">
      <w:pPr>
        <w:pStyle w:val="TOCHeading"/>
        <w:rPr>
          <w:rFonts w:asciiTheme="minorHAnsi" w:eastAsiaTheme="minorHAnsi" w:hAnsiTheme="minorHAnsi" w:cstheme="minorBidi"/>
          <w:color w:val="auto"/>
          <w:sz w:val="22"/>
          <w:szCs w:val="22"/>
          <w:lang w:val="en-GB"/>
        </w:rPr>
      </w:pPr>
    </w:p>
    <w:p w14:paraId="270C35E4" w14:textId="77777777" w:rsidR="00A57BD1" w:rsidRDefault="00A57BD1">
      <w:pPr>
        <w:pStyle w:val="TOCHeading"/>
        <w:rPr>
          <w:rFonts w:asciiTheme="minorHAnsi" w:eastAsiaTheme="minorHAnsi" w:hAnsiTheme="minorHAnsi" w:cstheme="minorBidi"/>
          <w:color w:val="auto"/>
          <w:sz w:val="22"/>
          <w:szCs w:val="22"/>
          <w:lang w:val="en-GB"/>
        </w:rPr>
      </w:pPr>
    </w:p>
    <w:p w14:paraId="2B9AED87" w14:textId="77777777" w:rsidR="00A57BD1" w:rsidRDefault="00A57BD1">
      <w:pPr>
        <w:pStyle w:val="TOCHeading"/>
        <w:rPr>
          <w:rFonts w:asciiTheme="minorHAnsi" w:eastAsiaTheme="minorHAnsi" w:hAnsiTheme="minorHAnsi" w:cstheme="minorBidi"/>
          <w:color w:val="auto"/>
          <w:sz w:val="22"/>
          <w:szCs w:val="22"/>
          <w:lang w:val="en-GB"/>
        </w:rPr>
      </w:pPr>
    </w:p>
    <w:p w14:paraId="4F3B2F1C" w14:textId="77777777" w:rsidR="00A57BD1" w:rsidRDefault="00A57BD1">
      <w:pPr>
        <w:pStyle w:val="TOCHeading"/>
        <w:rPr>
          <w:rFonts w:asciiTheme="minorHAnsi" w:eastAsiaTheme="minorHAnsi" w:hAnsiTheme="minorHAnsi" w:cstheme="minorBidi"/>
          <w:color w:val="auto"/>
          <w:sz w:val="22"/>
          <w:szCs w:val="22"/>
          <w:lang w:val="en-GB"/>
        </w:rPr>
      </w:pPr>
    </w:p>
    <w:p w14:paraId="71A736F2" w14:textId="77777777" w:rsidR="00A57BD1" w:rsidRDefault="00A57BD1">
      <w:pPr>
        <w:pStyle w:val="TOCHeading"/>
        <w:rPr>
          <w:rFonts w:asciiTheme="minorHAnsi" w:eastAsiaTheme="minorHAnsi" w:hAnsiTheme="minorHAnsi" w:cstheme="minorBidi"/>
          <w:color w:val="auto"/>
          <w:sz w:val="22"/>
          <w:szCs w:val="22"/>
          <w:lang w:val="en-GB"/>
        </w:rPr>
      </w:pPr>
    </w:p>
    <w:p w14:paraId="4558E918" w14:textId="77777777" w:rsidR="00A57BD1" w:rsidRDefault="00A57BD1">
      <w:pPr>
        <w:pStyle w:val="TOCHeading"/>
        <w:rPr>
          <w:rFonts w:asciiTheme="minorHAnsi" w:eastAsiaTheme="minorHAnsi" w:hAnsiTheme="minorHAnsi" w:cstheme="minorBidi"/>
          <w:color w:val="auto"/>
          <w:sz w:val="22"/>
          <w:szCs w:val="22"/>
          <w:lang w:val="en-GB"/>
        </w:rPr>
      </w:pPr>
    </w:p>
    <w:p w14:paraId="4E2C4282" w14:textId="77777777" w:rsidR="00A57BD1" w:rsidRDefault="00A57BD1">
      <w:pPr>
        <w:pStyle w:val="TOCHeading"/>
        <w:rPr>
          <w:rFonts w:asciiTheme="minorHAnsi" w:eastAsiaTheme="minorHAnsi" w:hAnsiTheme="minorHAnsi" w:cstheme="minorBidi"/>
          <w:color w:val="auto"/>
          <w:sz w:val="22"/>
          <w:szCs w:val="22"/>
          <w:lang w:val="en-GB"/>
        </w:rPr>
      </w:pPr>
    </w:p>
    <w:p w14:paraId="11052CE6" w14:textId="77777777" w:rsidR="00A57BD1" w:rsidRDefault="00A57BD1">
      <w:pPr>
        <w:pStyle w:val="TOCHeading"/>
        <w:rPr>
          <w:rFonts w:asciiTheme="minorHAnsi" w:eastAsiaTheme="minorHAnsi" w:hAnsiTheme="minorHAnsi" w:cstheme="minorBidi"/>
          <w:color w:val="auto"/>
          <w:sz w:val="22"/>
          <w:szCs w:val="22"/>
          <w:lang w:val="en-GB"/>
        </w:rPr>
      </w:pPr>
    </w:p>
    <w:p w14:paraId="7ED6274C" w14:textId="77777777" w:rsidR="00A57BD1" w:rsidRDefault="00A57BD1">
      <w:pPr>
        <w:pStyle w:val="TOCHeading"/>
        <w:rPr>
          <w:rFonts w:asciiTheme="minorHAnsi" w:eastAsiaTheme="minorHAnsi" w:hAnsiTheme="minorHAnsi" w:cstheme="minorBidi"/>
          <w:color w:val="auto"/>
          <w:sz w:val="22"/>
          <w:szCs w:val="22"/>
          <w:lang w:val="en-GB"/>
        </w:rPr>
      </w:pPr>
    </w:p>
    <w:p w14:paraId="5C504BCF" w14:textId="77777777" w:rsidR="00A57BD1" w:rsidRDefault="00A57BD1">
      <w:pPr>
        <w:pStyle w:val="TOCHeading"/>
        <w:rPr>
          <w:rFonts w:asciiTheme="minorHAnsi" w:eastAsiaTheme="minorHAnsi" w:hAnsiTheme="minorHAnsi" w:cstheme="minorBidi"/>
          <w:color w:val="auto"/>
          <w:sz w:val="22"/>
          <w:szCs w:val="22"/>
          <w:lang w:val="en-GB"/>
        </w:rPr>
      </w:pPr>
    </w:p>
    <w:p w14:paraId="342BFB2F" w14:textId="77777777" w:rsidR="00A57BD1" w:rsidRDefault="00A57BD1">
      <w:pPr>
        <w:pStyle w:val="TOCHeading"/>
        <w:rPr>
          <w:rFonts w:asciiTheme="minorHAnsi" w:eastAsiaTheme="minorHAnsi" w:hAnsiTheme="minorHAnsi" w:cstheme="minorBidi"/>
          <w:color w:val="auto"/>
          <w:sz w:val="22"/>
          <w:szCs w:val="22"/>
          <w:lang w:val="en-GB"/>
        </w:rPr>
      </w:pPr>
    </w:p>
    <w:p w14:paraId="1A4F3BB7" w14:textId="77777777" w:rsidR="00A57BD1" w:rsidRDefault="00A57BD1">
      <w:pPr>
        <w:pStyle w:val="TOCHeading"/>
        <w:rPr>
          <w:rFonts w:asciiTheme="minorHAnsi" w:eastAsiaTheme="minorHAnsi" w:hAnsiTheme="minorHAnsi" w:cstheme="minorBidi"/>
          <w:color w:val="auto"/>
          <w:sz w:val="22"/>
          <w:szCs w:val="22"/>
          <w:lang w:val="en-GB"/>
        </w:rPr>
      </w:pPr>
    </w:p>
    <w:p w14:paraId="1B5C4512" w14:textId="77777777" w:rsidR="00A57BD1" w:rsidRDefault="00A57BD1">
      <w:pPr>
        <w:pStyle w:val="TOCHeading"/>
        <w:rPr>
          <w:rFonts w:asciiTheme="minorHAnsi" w:eastAsiaTheme="minorHAnsi" w:hAnsiTheme="minorHAnsi" w:cstheme="minorBidi"/>
          <w:color w:val="auto"/>
          <w:sz w:val="22"/>
          <w:szCs w:val="22"/>
          <w:lang w:val="en-GB"/>
        </w:rPr>
      </w:pPr>
    </w:p>
    <w:p w14:paraId="524E7688" w14:textId="77777777" w:rsidR="00A57BD1" w:rsidRDefault="00A57BD1">
      <w:pPr>
        <w:pStyle w:val="TOCHeading"/>
        <w:rPr>
          <w:rFonts w:asciiTheme="minorHAnsi" w:eastAsiaTheme="minorHAnsi" w:hAnsiTheme="minorHAnsi" w:cstheme="minorBidi"/>
          <w:color w:val="auto"/>
          <w:sz w:val="22"/>
          <w:szCs w:val="22"/>
          <w:lang w:val="en-GB"/>
        </w:rPr>
      </w:pPr>
    </w:p>
    <w:p w14:paraId="7E43F94B" w14:textId="77777777" w:rsidR="00A57BD1" w:rsidRDefault="00A57BD1">
      <w:pPr>
        <w:pStyle w:val="TOCHeading"/>
        <w:rPr>
          <w:rFonts w:asciiTheme="minorHAnsi" w:eastAsiaTheme="minorHAnsi" w:hAnsiTheme="minorHAnsi" w:cstheme="minorBidi"/>
          <w:color w:val="auto"/>
          <w:sz w:val="22"/>
          <w:szCs w:val="22"/>
          <w:lang w:val="en-GB"/>
        </w:rPr>
      </w:pPr>
    </w:p>
    <w:p w14:paraId="2453415B" w14:textId="77777777" w:rsidR="00A57BD1" w:rsidRDefault="00A57BD1">
      <w:pPr>
        <w:pStyle w:val="TOCHeading"/>
        <w:rPr>
          <w:rFonts w:asciiTheme="minorHAnsi" w:eastAsiaTheme="minorHAnsi" w:hAnsiTheme="minorHAnsi" w:cstheme="minorBidi"/>
          <w:color w:val="auto"/>
          <w:sz w:val="22"/>
          <w:szCs w:val="22"/>
          <w:lang w:val="en-GB"/>
        </w:rPr>
      </w:pPr>
    </w:p>
    <w:p w14:paraId="59BD2A53" w14:textId="77777777" w:rsidR="00A57BD1" w:rsidRDefault="00A57BD1">
      <w:pPr>
        <w:pStyle w:val="TOCHeading"/>
        <w:rPr>
          <w:rFonts w:asciiTheme="minorHAnsi" w:eastAsiaTheme="minorHAnsi" w:hAnsiTheme="minorHAnsi" w:cstheme="minorBidi"/>
          <w:color w:val="auto"/>
          <w:sz w:val="22"/>
          <w:szCs w:val="22"/>
          <w:lang w:val="en-GB"/>
        </w:rPr>
      </w:pPr>
    </w:p>
    <w:p w14:paraId="2B4F97F3" w14:textId="77777777" w:rsidR="00A57BD1" w:rsidRDefault="00A57BD1">
      <w:pPr>
        <w:pStyle w:val="TOCHeading"/>
        <w:rPr>
          <w:rFonts w:asciiTheme="minorHAnsi" w:eastAsiaTheme="minorHAnsi" w:hAnsiTheme="minorHAnsi" w:cstheme="minorBidi"/>
          <w:color w:val="auto"/>
          <w:sz w:val="22"/>
          <w:szCs w:val="22"/>
          <w:lang w:val="en-GB"/>
        </w:rPr>
      </w:pPr>
    </w:p>
    <w:p w14:paraId="38A8B7D7" w14:textId="77777777" w:rsidR="00A57BD1" w:rsidRDefault="00A57BD1">
      <w:pPr>
        <w:pStyle w:val="TOCHeading"/>
        <w:rPr>
          <w:rFonts w:asciiTheme="minorHAnsi" w:eastAsiaTheme="minorHAnsi" w:hAnsiTheme="minorHAnsi" w:cstheme="minorBidi"/>
          <w:color w:val="auto"/>
          <w:sz w:val="22"/>
          <w:szCs w:val="22"/>
          <w:lang w:val="en-GB"/>
        </w:rPr>
      </w:pPr>
    </w:p>
    <w:p w14:paraId="3CF9F07F" w14:textId="77777777" w:rsidR="00A57BD1" w:rsidRDefault="00A57BD1">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685332993"/>
        <w:docPartObj>
          <w:docPartGallery w:val="Table of Contents"/>
          <w:docPartUnique/>
        </w:docPartObj>
      </w:sdtPr>
      <w:sdtEndPr>
        <w:rPr>
          <w:b/>
          <w:bCs/>
          <w:noProof/>
        </w:rPr>
      </w:sdtEndPr>
      <w:sdtContent>
        <w:p w14:paraId="1160EDFC" w14:textId="3BA17B0A" w:rsidR="008574E1" w:rsidRDefault="008574E1">
          <w:pPr>
            <w:pStyle w:val="TOCHeading"/>
          </w:pPr>
          <w:r>
            <w:t>Contents</w:t>
          </w:r>
        </w:p>
        <w:p w14:paraId="1A6BBD17" w14:textId="77A261E8" w:rsidR="0026709A" w:rsidRDefault="008574E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523008" w:history="1">
            <w:r w:rsidR="0026709A" w:rsidRPr="000D4D5F">
              <w:rPr>
                <w:rStyle w:val="Hyperlink"/>
                <w:noProof/>
              </w:rPr>
              <w:t>Introduction</w:t>
            </w:r>
            <w:r w:rsidR="0026709A">
              <w:rPr>
                <w:noProof/>
                <w:webHidden/>
              </w:rPr>
              <w:tab/>
            </w:r>
            <w:r w:rsidR="0026709A">
              <w:rPr>
                <w:noProof/>
                <w:webHidden/>
              </w:rPr>
              <w:fldChar w:fldCharType="begin"/>
            </w:r>
            <w:r w:rsidR="0026709A">
              <w:rPr>
                <w:noProof/>
                <w:webHidden/>
              </w:rPr>
              <w:instrText xml:space="preserve"> PAGEREF _Toc108523008 \h </w:instrText>
            </w:r>
            <w:r w:rsidR="0026709A">
              <w:rPr>
                <w:noProof/>
                <w:webHidden/>
              </w:rPr>
            </w:r>
            <w:r w:rsidR="0026709A">
              <w:rPr>
                <w:noProof/>
                <w:webHidden/>
              </w:rPr>
              <w:fldChar w:fldCharType="separate"/>
            </w:r>
            <w:r w:rsidR="0026709A">
              <w:rPr>
                <w:noProof/>
                <w:webHidden/>
              </w:rPr>
              <w:t>2</w:t>
            </w:r>
            <w:r w:rsidR="0026709A">
              <w:rPr>
                <w:noProof/>
                <w:webHidden/>
              </w:rPr>
              <w:fldChar w:fldCharType="end"/>
            </w:r>
          </w:hyperlink>
        </w:p>
        <w:p w14:paraId="3241D01B" w14:textId="745AA376" w:rsidR="0026709A" w:rsidRDefault="00A57BD1">
          <w:pPr>
            <w:pStyle w:val="TOC2"/>
            <w:tabs>
              <w:tab w:val="right" w:leader="dot" w:pos="9016"/>
            </w:tabs>
            <w:rPr>
              <w:rFonts w:eastAsiaTheme="minorEastAsia"/>
              <w:noProof/>
              <w:lang w:eastAsia="en-GB"/>
            </w:rPr>
          </w:pPr>
          <w:hyperlink w:anchor="_Toc108523009" w:history="1">
            <w:r w:rsidR="0026709A" w:rsidRPr="000D4D5F">
              <w:rPr>
                <w:rStyle w:val="Hyperlink"/>
                <w:noProof/>
              </w:rPr>
              <w:t>Part 1: Maximising Customer Value</w:t>
            </w:r>
            <w:r w:rsidR="0026709A">
              <w:rPr>
                <w:noProof/>
                <w:webHidden/>
              </w:rPr>
              <w:tab/>
            </w:r>
            <w:r w:rsidR="0026709A">
              <w:rPr>
                <w:noProof/>
                <w:webHidden/>
              </w:rPr>
              <w:fldChar w:fldCharType="begin"/>
            </w:r>
            <w:r w:rsidR="0026709A">
              <w:rPr>
                <w:noProof/>
                <w:webHidden/>
              </w:rPr>
              <w:instrText xml:space="preserve"> PAGEREF _Toc108523009 \h </w:instrText>
            </w:r>
            <w:r w:rsidR="0026709A">
              <w:rPr>
                <w:noProof/>
                <w:webHidden/>
              </w:rPr>
            </w:r>
            <w:r w:rsidR="0026709A">
              <w:rPr>
                <w:noProof/>
                <w:webHidden/>
              </w:rPr>
              <w:fldChar w:fldCharType="separate"/>
            </w:r>
            <w:r w:rsidR="0026709A">
              <w:rPr>
                <w:noProof/>
                <w:webHidden/>
              </w:rPr>
              <w:t>2</w:t>
            </w:r>
            <w:r w:rsidR="0026709A">
              <w:rPr>
                <w:noProof/>
                <w:webHidden/>
              </w:rPr>
              <w:fldChar w:fldCharType="end"/>
            </w:r>
          </w:hyperlink>
        </w:p>
        <w:p w14:paraId="21D970DB" w14:textId="2BB287CF" w:rsidR="0026709A" w:rsidRDefault="00A57BD1">
          <w:pPr>
            <w:pStyle w:val="TOC2"/>
            <w:tabs>
              <w:tab w:val="right" w:leader="dot" w:pos="9016"/>
            </w:tabs>
            <w:rPr>
              <w:rFonts w:eastAsiaTheme="minorEastAsia"/>
              <w:noProof/>
              <w:lang w:eastAsia="en-GB"/>
            </w:rPr>
          </w:pPr>
          <w:hyperlink w:anchor="_Toc108523010" w:history="1">
            <w:r w:rsidR="0026709A" w:rsidRPr="000D4D5F">
              <w:rPr>
                <w:rStyle w:val="Hyperlink"/>
                <w:noProof/>
              </w:rPr>
              <w:t>Understanding the Customer Experience</w:t>
            </w:r>
            <w:r w:rsidR="0026709A">
              <w:rPr>
                <w:noProof/>
                <w:webHidden/>
              </w:rPr>
              <w:tab/>
            </w:r>
            <w:r w:rsidR="0026709A">
              <w:rPr>
                <w:noProof/>
                <w:webHidden/>
              </w:rPr>
              <w:fldChar w:fldCharType="begin"/>
            </w:r>
            <w:r w:rsidR="0026709A">
              <w:rPr>
                <w:noProof/>
                <w:webHidden/>
              </w:rPr>
              <w:instrText xml:space="preserve"> PAGEREF _Toc108523010 \h </w:instrText>
            </w:r>
            <w:r w:rsidR="0026709A">
              <w:rPr>
                <w:noProof/>
                <w:webHidden/>
              </w:rPr>
            </w:r>
            <w:r w:rsidR="0026709A">
              <w:rPr>
                <w:noProof/>
                <w:webHidden/>
              </w:rPr>
              <w:fldChar w:fldCharType="separate"/>
            </w:r>
            <w:r w:rsidR="0026709A">
              <w:rPr>
                <w:noProof/>
                <w:webHidden/>
              </w:rPr>
              <w:t>2</w:t>
            </w:r>
            <w:r w:rsidR="0026709A">
              <w:rPr>
                <w:noProof/>
                <w:webHidden/>
              </w:rPr>
              <w:fldChar w:fldCharType="end"/>
            </w:r>
          </w:hyperlink>
        </w:p>
        <w:p w14:paraId="2DCB3B41" w14:textId="56A920C8" w:rsidR="0026709A" w:rsidRDefault="00A57BD1">
          <w:pPr>
            <w:pStyle w:val="TOC2"/>
            <w:tabs>
              <w:tab w:val="right" w:leader="dot" w:pos="9016"/>
            </w:tabs>
            <w:rPr>
              <w:rFonts w:eastAsiaTheme="minorEastAsia"/>
              <w:noProof/>
              <w:lang w:eastAsia="en-GB"/>
            </w:rPr>
          </w:pPr>
          <w:hyperlink w:anchor="_Toc108523011" w:history="1">
            <w:r w:rsidR="0026709A" w:rsidRPr="000D4D5F">
              <w:rPr>
                <w:rStyle w:val="Hyperlink"/>
                <w:noProof/>
              </w:rPr>
              <w:t>Understanding Customer Expectation</w:t>
            </w:r>
            <w:r w:rsidR="0026709A">
              <w:rPr>
                <w:noProof/>
                <w:webHidden/>
              </w:rPr>
              <w:tab/>
            </w:r>
            <w:r w:rsidR="0026709A">
              <w:rPr>
                <w:noProof/>
                <w:webHidden/>
              </w:rPr>
              <w:fldChar w:fldCharType="begin"/>
            </w:r>
            <w:r w:rsidR="0026709A">
              <w:rPr>
                <w:noProof/>
                <w:webHidden/>
              </w:rPr>
              <w:instrText xml:space="preserve"> PAGEREF _Toc108523011 \h </w:instrText>
            </w:r>
            <w:r w:rsidR="0026709A">
              <w:rPr>
                <w:noProof/>
                <w:webHidden/>
              </w:rPr>
            </w:r>
            <w:r w:rsidR="0026709A">
              <w:rPr>
                <w:noProof/>
                <w:webHidden/>
              </w:rPr>
              <w:fldChar w:fldCharType="separate"/>
            </w:r>
            <w:r w:rsidR="0026709A">
              <w:rPr>
                <w:noProof/>
                <w:webHidden/>
              </w:rPr>
              <w:t>4</w:t>
            </w:r>
            <w:r w:rsidR="0026709A">
              <w:rPr>
                <w:noProof/>
                <w:webHidden/>
              </w:rPr>
              <w:fldChar w:fldCharType="end"/>
            </w:r>
          </w:hyperlink>
        </w:p>
        <w:p w14:paraId="68AD0135" w14:textId="042805C8" w:rsidR="0026709A" w:rsidRDefault="00A57BD1">
          <w:pPr>
            <w:pStyle w:val="TOC2"/>
            <w:tabs>
              <w:tab w:val="right" w:leader="dot" w:pos="9016"/>
            </w:tabs>
            <w:rPr>
              <w:rFonts w:eastAsiaTheme="minorEastAsia"/>
              <w:noProof/>
              <w:lang w:eastAsia="en-GB"/>
            </w:rPr>
          </w:pPr>
          <w:hyperlink w:anchor="_Toc108523012" w:history="1">
            <w:r w:rsidR="0026709A" w:rsidRPr="000D4D5F">
              <w:rPr>
                <w:rStyle w:val="Hyperlink"/>
                <w:noProof/>
              </w:rPr>
              <w:t>Expanding Customer Share</w:t>
            </w:r>
            <w:r w:rsidR="0026709A">
              <w:rPr>
                <w:noProof/>
                <w:webHidden/>
              </w:rPr>
              <w:tab/>
            </w:r>
            <w:r w:rsidR="0026709A">
              <w:rPr>
                <w:noProof/>
                <w:webHidden/>
              </w:rPr>
              <w:fldChar w:fldCharType="begin"/>
            </w:r>
            <w:r w:rsidR="0026709A">
              <w:rPr>
                <w:noProof/>
                <w:webHidden/>
              </w:rPr>
              <w:instrText xml:space="preserve"> PAGEREF _Toc108523012 \h </w:instrText>
            </w:r>
            <w:r w:rsidR="0026709A">
              <w:rPr>
                <w:noProof/>
                <w:webHidden/>
              </w:rPr>
            </w:r>
            <w:r w:rsidR="0026709A">
              <w:rPr>
                <w:noProof/>
                <w:webHidden/>
              </w:rPr>
              <w:fldChar w:fldCharType="separate"/>
            </w:r>
            <w:r w:rsidR="0026709A">
              <w:rPr>
                <w:noProof/>
                <w:webHidden/>
              </w:rPr>
              <w:t>5</w:t>
            </w:r>
            <w:r w:rsidR="0026709A">
              <w:rPr>
                <w:noProof/>
                <w:webHidden/>
              </w:rPr>
              <w:fldChar w:fldCharType="end"/>
            </w:r>
          </w:hyperlink>
        </w:p>
        <w:p w14:paraId="50142ADD" w14:textId="65146208" w:rsidR="0026709A" w:rsidRDefault="00A57BD1">
          <w:pPr>
            <w:pStyle w:val="TOC2"/>
            <w:tabs>
              <w:tab w:val="right" w:leader="dot" w:pos="9016"/>
            </w:tabs>
            <w:rPr>
              <w:rFonts w:eastAsiaTheme="minorEastAsia"/>
              <w:noProof/>
              <w:lang w:eastAsia="en-GB"/>
            </w:rPr>
          </w:pPr>
          <w:hyperlink w:anchor="_Toc108523013" w:history="1">
            <w:r w:rsidR="0026709A" w:rsidRPr="000D4D5F">
              <w:rPr>
                <w:rStyle w:val="Hyperlink"/>
                <w:noProof/>
              </w:rPr>
              <w:t>Factors that Impact the Company’s Ability to Maximise Customer Value</w:t>
            </w:r>
            <w:r w:rsidR="0026709A">
              <w:rPr>
                <w:noProof/>
                <w:webHidden/>
              </w:rPr>
              <w:tab/>
            </w:r>
            <w:r w:rsidR="0026709A">
              <w:rPr>
                <w:noProof/>
                <w:webHidden/>
              </w:rPr>
              <w:fldChar w:fldCharType="begin"/>
            </w:r>
            <w:r w:rsidR="0026709A">
              <w:rPr>
                <w:noProof/>
                <w:webHidden/>
              </w:rPr>
              <w:instrText xml:space="preserve"> PAGEREF _Toc108523013 \h </w:instrText>
            </w:r>
            <w:r w:rsidR="0026709A">
              <w:rPr>
                <w:noProof/>
                <w:webHidden/>
              </w:rPr>
            </w:r>
            <w:r w:rsidR="0026709A">
              <w:rPr>
                <w:noProof/>
                <w:webHidden/>
              </w:rPr>
              <w:fldChar w:fldCharType="separate"/>
            </w:r>
            <w:r w:rsidR="0026709A">
              <w:rPr>
                <w:noProof/>
                <w:webHidden/>
              </w:rPr>
              <w:t>6</w:t>
            </w:r>
            <w:r w:rsidR="0026709A">
              <w:rPr>
                <w:noProof/>
                <w:webHidden/>
              </w:rPr>
              <w:fldChar w:fldCharType="end"/>
            </w:r>
          </w:hyperlink>
        </w:p>
        <w:p w14:paraId="30BD4D9B" w14:textId="0FDAF0A4" w:rsidR="0026709A" w:rsidRDefault="00A57BD1">
          <w:pPr>
            <w:pStyle w:val="TOC2"/>
            <w:tabs>
              <w:tab w:val="right" w:leader="dot" w:pos="9016"/>
            </w:tabs>
            <w:rPr>
              <w:rFonts w:eastAsiaTheme="minorEastAsia"/>
              <w:noProof/>
              <w:lang w:eastAsia="en-GB"/>
            </w:rPr>
          </w:pPr>
          <w:hyperlink w:anchor="_Toc108523014" w:history="1">
            <w:r w:rsidR="0026709A" w:rsidRPr="000D4D5F">
              <w:rPr>
                <w:rStyle w:val="Hyperlink"/>
                <w:noProof/>
              </w:rPr>
              <w:t>Conclusion</w:t>
            </w:r>
            <w:r w:rsidR="0026709A">
              <w:rPr>
                <w:noProof/>
                <w:webHidden/>
              </w:rPr>
              <w:tab/>
            </w:r>
            <w:r w:rsidR="0026709A">
              <w:rPr>
                <w:noProof/>
                <w:webHidden/>
              </w:rPr>
              <w:fldChar w:fldCharType="begin"/>
            </w:r>
            <w:r w:rsidR="0026709A">
              <w:rPr>
                <w:noProof/>
                <w:webHidden/>
              </w:rPr>
              <w:instrText xml:space="preserve"> PAGEREF _Toc108523014 \h </w:instrText>
            </w:r>
            <w:r w:rsidR="0026709A">
              <w:rPr>
                <w:noProof/>
                <w:webHidden/>
              </w:rPr>
            </w:r>
            <w:r w:rsidR="0026709A">
              <w:rPr>
                <w:noProof/>
                <w:webHidden/>
              </w:rPr>
              <w:fldChar w:fldCharType="separate"/>
            </w:r>
            <w:r w:rsidR="0026709A">
              <w:rPr>
                <w:noProof/>
                <w:webHidden/>
              </w:rPr>
              <w:t>6</w:t>
            </w:r>
            <w:r w:rsidR="0026709A">
              <w:rPr>
                <w:noProof/>
                <w:webHidden/>
              </w:rPr>
              <w:fldChar w:fldCharType="end"/>
            </w:r>
          </w:hyperlink>
        </w:p>
        <w:p w14:paraId="69570DAB" w14:textId="49D26CE8" w:rsidR="0026709A" w:rsidRDefault="00A57BD1">
          <w:pPr>
            <w:pStyle w:val="TOC2"/>
            <w:tabs>
              <w:tab w:val="right" w:leader="dot" w:pos="9016"/>
            </w:tabs>
            <w:rPr>
              <w:rFonts w:eastAsiaTheme="minorEastAsia"/>
              <w:noProof/>
              <w:lang w:eastAsia="en-GB"/>
            </w:rPr>
          </w:pPr>
          <w:hyperlink w:anchor="_Toc108523015" w:history="1">
            <w:r w:rsidR="0026709A" w:rsidRPr="000D4D5F">
              <w:rPr>
                <w:rStyle w:val="Hyperlink"/>
                <w:noProof/>
              </w:rPr>
              <w:t>Part 2: Quality Processes and their Effectiveness in Meeting Customer Requirements</w:t>
            </w:r>
            <w:r w:rsidR="0026709A">
              <w:rPr>
                <w:noProof/>
                <w:webHidden/>
              </w:rPr>
              <w:tab/>
            </w:r>
            <w:r w:rsidR="0026709A">
              <w:rPr>
                <w:noProof/>
                <w:webHidden/>
              </w:rPr>
              <w:fldChar w:fldCharType="begin"/>
            </w:r>
            <w:r w:rsidR="0026709A">
              <w:rPr>
                <w:noProof/>
                <w:webHidden/>
              </w:rPr>
              <w:instrText xml:space="preserve"> PAGEREF _Toc108523015 \h </w:instrText>
            </w:r>
            <w:r w:rsidR="0026709A">
              <w:rPr>
                <w:noProof/>
                <w:webHidden/>
              </w:rPr>
            </w:r>
            <w:r w:rsidR="0026709A">
              <w:rPr>
                <w:noProof/>
                <w:webHidden/>
              </w:rPr>
              <w:fldChar w:fldCharType="separate"/>
            </w:r>
            <w:r w:rsidR="0026709A">
              <w:rPr>
                <w:noProof/>
                <w:webHidden/>
              </w:rPr>
              <w:t>7</w:t>
            </w:r>
            <w:r w:rsidR="0026709A">
              <w:rPr>
                <w:noProof/>
                <w:webHidden/>
              </w:rPr>
              <w:fldChar w:fldCharType="end"/>
            </w:r>
          </w:hyperlink>
        </w:p>
        <w:p w14:paraId="4BB45B92" w14:textId="0B55EB59" w:rsidR="0026709A" w:rsidRDefault="00A57BD1">
          <w:pPr>
            <w:pStyle w:val="TOC2"/>
            <w:tabs>
              <w:tab w:val="right" w:leader="dot" w:pos="9016"/>
            </w:tabs>
            <w:rPr>
              <w:rFonts w:eastAsiaTheme="minorEastAsia"/>
              <w:noProof/>
              <w:lang w:eastAsia="en-GB"/>
            </w:rPr>
          </w:pPr>
          <w:hyperlink w:anchor="_Toc108523016" w:history="1">
            <w:r w:rsidR="0026709A" w:rsidRPr="000D4D5F">
              <w:rPr>
                <w:rStyle w:val="Hyperlink"/>
                <w:noProof/>
              </w:rPr>
              <w:t>Eight Dimensions of Quality</w:t>
            </w:r>
            <w:r w:rsidR="0026709A">
              <w:rPr>
                <w:noProof/>
                <w:webHidden/>
              </w:rPr>
              <w:tab/>
            </w:r>
            <w:r w:rsidR="0026709A">
              <w:rPr>
                <w:noProof/>
                <w:webHidden/>
              </w:rPr>
              <w:fldChar w:fldCharType="begin"/>
            </w:r>
            <w:r w:rsidR="0026709A">
              <w:rPr>
                <w:noProof/>
                <w:webHidden/>
              </w:rPr>
              <w:instrText xml:space="preserve"> PAGEREF _Toc108523016 \h </w:instrText>
            </w:r>
            <w:r w:rsidR="0026709A">
              <w:rPr>
                <w:noProof/>
                <w:webHidden/>
              </w:rPr>
            </w:r>
            <w:r w:rsidR="0026709A">
              <w:rPr>
                <w:noProof/>
                <w:webHidden/>
              </w:rPr>
              <w:fldChar w:fldCharType="separate"/>
            </w:r>
            <w:r w:rsidR="0026709A">
              <w:rPr>
                <w:noProof/>
                <w:webHidden/>
              </w:rPr>
              <w:t>7</w:t>
            </w:r>
            <w:r w:rsidR="0026709A">
              <w:rPr>
                <w:noProof/>
                <w:webHidden/>
              </w:rPr>
              <w:fldChar w:fldCharType="end"/>
            </w:r>
          </w:hyperlink>
        </w:p>
        <w:p w14:paraId="6129D2F1" w14:textId="1383BBFD" w:rsidR="0026709A" w:rsidRDefault="00A57BD1">
          <w:pPr>
            <w:pStyle w:val="TOC2"/>
            <w:tabs>
              <w:tab w:val="right" w:leader="dot" w:pos="9016"/>
            </w:tabs>
            <w:rPr>
              <w:rFonts w:eastAsiaTheme="minorEastAsia"/>
              <w:noProof/>
              <w:lang w:eastAsia="en-GB"/>
            </w:rPr>
          </w:pPr>
          <w:hyperlink w:anchor="_Toc108523017" w:history="1">
            <w:r w:rsidR="0026709A" w:rsidRPr="000D4D5F">
              <w:rPr>
                <w:rStyle w:val="Hyperlink"/>
                <w:noProof/>
              </w:rPr>
              <w:t>Conclusion</w:t>
            </w:r>
            <w:r w:rsidR="0026709A">
              <w:rPr>
                <w:noProof/>
                <w:webHidden/>
              </w:rPr>
              <w:tab/>
            </w:r>
            <w:r w:rsidR="0026709A">
              <w:rPr>
                <w:noProof/>
                <w:webHidden/>
              </w:rPr>
              <w:fldChar w:fldCharType="begin"/>
            </w:r>
            <w:r w:rsidR="0026709A">
              <w:rPr>
                <w:noProof/>
                <w:webHidden/>
              </w:rPr>
              <w:instrText xml:space="preserve"> PAGEREF _Toc108523017 \h </w:instrText>
            </w:r>
            <w:r w:rsidR="0026709A">
              <w:rPr>
                <w:noProof/>
                <w:webHidden/>
              </w:rPr>
            </w:r>
            <w:r w:rsidR="0026709A">
              <w:rPr>
                <w:noProof/>
                <w:webHidden/>
              </w:rPr>
              <w:fldChar w:fldCharType="separate"/>
            </w:r>
            <w:r w:rsidR="0026709A">
              <w:rPr>
                <w:noProof/>
                <w:webHidden/>
              </w:rPr>
              <w:t>10</w:t>
            </w:r>
            <w:r w:rsidR="0026709A">
              <w:rPr>
                <w:noProof/>
                <w:webHidden/>
              </w:rPr>
              <w:fldChar w:fldCharType="end"/>
            </w:r>
          </w:hyperlink>
        </w:p>
        <w:p w14:paraId="4E96A680" w14:textId="1C8E5EC4" w:rsidR="008574E1" w:rsidRDefault="008574E1">
          <w:r>
            <w:rPr>
              <w:b/>
              <w:bCs/>
              <w:noProof/>
            </w:rPr>
            <w:fldChar w:fldCharType="end"/>
          </w:r>
        </w:p>
      </w:sdtContent>
    </w:sdt>
    <w:p w14:paraId="6120DFD1" w14:textId="77777777" w:rsidR="008574E1" w:rsidRDefault="008574E1" w:rsidP="00F52EC6">
      <w:pPr>
        <w:pStyle w:val="Heading2"/>
      </w:pPr>
    </w:p>
    <w:p w14:paraId="74C43BF0" w14:textId="77777777" w:rsidR="008574E1" w:rsidRDefault="008574E1" w:rsidP="00F52EC6">
      <w:pPr>
        <w:pStyle w:val="Heading2"/>
      </w:pPr>
    </w:p>
    <w:p w14:paraId="4F4E48D2" w14:textId="77777777" w:rsidR="008574E1" w:rsidRDefault="008574E1" w:rsidP="00F52EC6">
      <w:pPr>
        <w:pStyle w:val="Heading2"/>
      </w:pPr>
    </w:p>
    <w:p w14:paraId="1DEDAD7F" w14:textId="77777777" w:rsidR="008574E1" w:rsidRDefault="008574E1" w:rsidP="00F52EC6">
      <w:pPr>
        <w:pStyle w:val="Heading2"/>
      </w:pPr>
    </w:p>
    <w:p w14:paraId="3878090D" w14:textId="77777777" w:rsidR="008574E1" w:rsidRDefault="008574E1" w:rsidP="00F52EC6">
      <w:pPr>
        <w:pStyle w:val="Heading2"/>
      </w:pPr>
    </w:p>
    <w:p w14:paraId="4BBA697D" w14:textId="77777777" w:rsidR="008574E1" w:rsidRDefault="008574E1" w:rsidP="00F52EC6">
      <w:pPr>
        <w:pStyle w:val="Heading2"/>
      </w:pPr>
    </w:p>
    <w:p w14:paraId="0FB79022" w14:textId="77777777" w:rsidR="008574E1" w:rsidRDefault="008574E1" w:rsidP="00F52EC6">
      <w:pPr>
        <w:pStyle w:val="Heading2"/>
      </w:pPr>
    </w:p>
    <w:p w14:paraId="64B07D98" w14:textId="77777777" w:rsidR="008574E1" w:rsidRDefault="008574E1" w:rsidP="00F52EC6">
      <w:pPr>
        <w:pStyle w:val="Heading2"/>
      </w:pPr>
    </w:p>
    <w:p w14:paraId="62B58599" w14:textId="77777777" w:rsidR="008574E1" w:rsidRDefault="008574E1" w:rsidP="00F52EC6">
      <w:pPr>
        <w:pStyle w:val="Heading2"/>
      </w:pPr>
    </w:p>
    <w:p w14:paraId="065F6D45" w14:textId="77777777" w:rsidR="008574E1" w:rsidRDefault="008574E1" w:rsidP="00F52EC6">
      <w:pPr>
        <w:pStyle w:val="Heading2"/>
      </w:pPr>
    </w:p>
    <w:p w14:paraId="273947F6" w14:textId="77777777" w:rsidR="008574E1" w:rsidRDefault="008574E1" w:rsidP="00F52EC6">
      <w:pPr>
        <w:pStyle w:val="Heading2"/>
      </w:pPr>
    </w:p>
    <w:p w14:paraId="68146691" w14:textId="77777777" w:rsidR="008574E1" w:rsidRDefault="008574E1" w:rsidP="00F52EC6">
      <w:pPr>
        <w:pStyle w:val="Heading2"/>
      </w:pPr>
    </w:p>
    <w:p w14:paraId="7D4D4D57" w14:textId="77777777" w:rsidR="008574E1" w:rsidRDefault="008574E1" w:rsidP="00F52EC6">
      <w:pPr>
        <w:pStyle w:val="Heading2"/>
      </w:pPr>
    </w:p>
    <w:p w14:paraId="38A10404" w14:textId="77777777" w:rsidR="008574E1" w:rsidRDefault="008574E1" w:rsidP="00F52EC6">
      <w:pPr>
        <w:pStyle w:val="Heading2"/>
      </w:pPr>
    </w:p>
    <w:p w14:paraId="3D22BFD0" w14:textId="77777777" w:rsidR="008574E1" w:rsidRDefault="008574E1" w:rsidP="00F52EC6">
      <w:pPr>
        <w:pStyle w:val="Heading2"/>
      </w:pPr>
    </w:p>
    <w:p w14:paraId="280C8CA8" w14:textId="77777777" w:rsidR="008574E1" w:rsidRDefault="008574E1" w:rsidP="00F52EC6">
      <w:pPr>
        <w:pStyle w:val="Heading2"/>
      </w:pPr>
    </w:p>
    <w:p w14:paraId="436675B9" w14:textId="77777777" w:rsidR="008574E1" w:rsidRDefault="008574E1" w:rsidP="00F52EC6">
      <w:pPr>
        <w:pStyle w:val="Heading2"/>
      </w:pPr>
    </w:p>
    <w:p w14:paraId="581DB14A" w14:textId="77777777" w:rsidR="008574E1" w:rsidRDefault="008574E1" w:rsidP="00F52EC6">
      <w:pPr>
        <w:pStyle w:val="Heading2"/>
      </w:pPr>
    </w:p>
    <w:p w14:paraId="2E4907E9" w14:textId="77777777" w:rsidR="008574E1" w:rsidRDefault="008574E1" w:rsidP="00F52EC6">
      <w:pPr>
        <w:pStyle w:val="Heading2"/>
      </w:pPr>
    </w:p>
    <w:p w14:paraId="3973424A" w14:textId="3FCF9A79" w:rsidR="008574E1" w:rsidRDefault="008574E1" w:rsidP="008574E1"/>
    <w:p w14:paraId="1A65EB53" w14:textId="77777777" w:rsidR="0026709A" w:rsidRPr="008574E1" w:rsidRDefault="0026709A" w:rsidP="008574E1"/>
    <w:p w14:paraId="4E6C7D29" w14:textId="53A20593" w:rsidR="00D770F0" w:rsidRDefault="00D770F0" w:rsidP="00F52EC6">
      <w:pPr>
        <w:pStyle w:val="Heading2"/>
      </w:pPr>
      <w:bookmarkStart w:id="0" w:name="_Toc108523008"/>
      <w:r>
        <w:lastRenderedPageBreak/>
        <w:t>Introduction</w:t>
      </w:r>
      <w:bookmarkEnd w:id="0"/>
    </w:p>
    <w:p w14:paraId="1CE22312" w14:textId="2B146251" w:rsidR="00EA4D31" w:rsidRDefault="00D770F0">
      <w:pPr>
        <w:rPr>
          <w:sz w:val="24"/>
          <w:szCs w:val="24"/>
        </w:rPr>
      </w:pPr>
      <w:r>
        <w:rPr>
          <w:sz w:val="24"/>
          <w:szCs w:val="24"/>
        </w:rPr>
        <w:t xml:space="preserve">This report will </w:t>
      </w:r>
      <w:r w:rsidR="00EA4D31">
        <w:rPr>
          <w:sz w:val="24"/>
          <w:szCs w:val="24"/>
        </w:rPr>
        <w:t xml:space="preserve">firstly </w:t>
      </w:r>
      <w:r>
        <w:rPr>
          <w:sz w:val="24"/>
          <w:szCs w:val="24"/>
        </w:rPr>
        <w:t>look at f</w:t>
      </w:r>
      <w:r w:rsidRPr="00D770F0">
        <w:rPr>
          <w:sz w:val="24"/>
          <w:szCs w:val="24"/>
        </w:rPr>
        <w:t>actors</w:t>
      </w:r>
      <w:r>
        <w:rPr>
          <w:sz w:val="24"/>
          <w:szCs w:val="24"/>
        </w:rPr>
        <w:t xml:space="preserve"> that impact an organisation’s ability to maximise customer value</w:t>
      </w:r>
      <w:r w:rsidR="00EA4D31">
        <w:rPr>
          <w:sz w:val="24"/>
          <w:szCs w:val="24"/>
        </w:rPr>
        <w:t xml:space="preserve"> through the lens of the authors own part-time business. It will then examine the company’s quality processes to determine their effectiveness in meeting customer requirements. </w:t>
      </w:r>
      <w:r w:rsidR="00D97AB1">
        <w:rPr>
          <w:sz w:val="24"/>
          <w:szCs w:val="24"/>
        </w:rPr>
        <w:t>The report will point out challenges to these two case studies and then conclude with recommendations to maximise customer value and improve quality processes to make them more effective.</w:t>
      </w:r>
    </w:p>
    <w:p w14:paraId="7C247AF6" w14:textId="77777777" w:rsidR="00EA4D31" w:rsidRDefault="00EA4D31">
      <w:pPr>
        <w:rPr>
          <w:sz w:val="24"/>
          <w:szCs w:val="24"/>
        </w:rPr>
      </w:pPr>
    </w:p>
    <w:p w14:paraId="42678979" w14:textId="248C1CC0" w:rsidR="00900AF8" w:rsidRPr="00973258" w:rsidRDefault="00EA4D31" w:rsidP="00F52EC6">
      <w:pPr>
        <w:pStyle w:val="Heading2"/>
      </w:pPr>
      <w:bookmarkStart w:id="1" w:name="_Toc108523009"/>
      <w:r w:rsidRPr="00973258">
        <w:t>Part 1: Maximising Customer Value</w:t>
      </w:r>
      <w:bookmarkEnd w:id="1"/>
      <w:r w:rsidRPr="00973258">
        <w:t xml:space="preserve"> </w:t>
      </w:r>
    </w:p>
    <w:p w14:paraId="2E37C0CD" w14:textId="243D8AD5" w:rsidR="00EA4D31" w:rsidRDefault="00D97AB1">
      <w:pPr>
        <w:rPr>
          <w:b/>
          <w:bCs/>
          <w:sz w:val="24"/>
          <w:szCs w:val="24"/>
        </w:rPr>
      </w:pPr>
      <w:r>
        <w:rPr>
          <w:sz w:val="24"/>
          <w:szCs w:val="24"/>
        </w:rPr>
        <w:t>In order to be a success a business must identify and create customer value; it is regarded as foundational to any long-term sustainability</w:t>
      </w:r>
      <w:r w:rsidR="00C64AA2">
        <w:rPr>
          <w:sz w:val="24"/>
          <w:szCs w:val="24"/>
        </w:rPr>
        <w:t xml:space="preserve"> </w:t>
      </w:r>
      <w:r w:rsidR="00C64AA2" w:rsidRPr="00C64AA2">
        <w:rPr>
          <w:b/>
          <w:bCs/>
          <w:sz w:val="24"/>
          <w:szCs w:val="24"/>
        </w:rPr>
        <w:t>(Porter 1996; Woodruff 1997; Payne and Holt 2001; Huber et al. 2001)</w:t>
      </w:r>
      <w:r>
        <w:rPr>
          <w:sz w:val="24"/>
          <w:szCs w:val="24"/>
        </w:rPr>
        <w:t>.</w:t>
      </w:r>
      <w:r w:rsidR="00C64AA2">
        <w:rPr>
          <w:sz w:val="24"/>
          <w:szCs w:val="24"/>
        </w:rPr>
        <w:t xml:space="preserve"> Customer value is becoming increasingly more important, and the idea of customer value has even been added to the definition of the word “marketing” by the American Marketing Association </w:t>
      </w:r>
      <w:r w:rsidR="00C64AA2" w:rsidRPr="00C64AA2">
        <w:rPr>
          <w:b/>
          <w:bCs/>
          <w:sz w:val="24"/>
          <w:szCs w:val="24"/>
        </w:rPr>
        <w:t xml:space="preserve">(American Marketing Association 2006; Vargo and </w:t>
      </w:r>
      <w:proofErr w:type="spellStart"/>
      <w:r w:rsidR="00C64AA2" w:rsidRPr="00C64AA2">
        <w:rPr>
          <w:b/>
          <w:bCs/>
          <w:sz w:val="24"/>
          <w:szCs w:val="24"/>
        </w:rPr>
        <w:t>Lusch</w:t>
      </w:r>
      <w:proofErr w:type="spellEnd"/>
      <w:r w:rsidR="00C64AA2" w:rsidRPr="00C64AA2">
        <w:rPr>
          <w:b/>
          <w:bCs/>
          <w:sz w:val="24"/>
          <w:szCs w:val="24"/>
        </w:rPr>
        <w:t xml:space="preserve"> 2004).</w:t>
      </w:r>
    </w:p>
    <w:p w14:paraId="6803CD24" w14:textId="52A16867" w:rsidR="00C64AA2" w:rsidRDefault="00C64AA2">
      <w:pPr>
        <w:rPr>
          <w:sz w:val="24"/>
          <w:szCs w:val="24"/>
        </w:rPr>
      </w:pPr>
      <w:r>
        <w:rPr>
          <w:sz w:val="24"/>
          <w:szCs w:val="24"/>
        </w:rPr>
        <w:t>What is so important about customer value? The whole idea behind customer value is</w:t>
      </w:r>
      <w:r w:rsidR="0002392E">
        <w:rPr>
          <w:sz w:val="24"/>
          <w:szCs w:val="24"/>
        </w:rPr>
        <w:t xml:space="preserve"> for companies to be able to describe, analyse and measure the value that companies create for customers in order to feed those findings into further developing marketing strategies for the future. By doing this a business can develop long term relationships with customers and gain customer lifetime value. This helps ensure the survival and </w:t>
      </w:r>
      <w:r w:rsidR="00C32C11">
        <w:rPr>
          <w:sz w:val="24"/>
          <w:szCs w:val="24"/>
        </w:rPr>
        <w:t>long-term</w:t>
      </w:r>
      <w:r w:rsidR="0002392E">
        <w:rPr>
          <w:sz w:val="24"/>
          <w:szCs w:val="24"/>
        </w:rPr>
        <w:t xml:space="preserve"> success for a business.</w:t>
      </w:r>
    </w:p>
    <w:p w14:paraId="06D11603" w14:textId="49D4A274" w:rsidR="00C32C11" w:rsidRDefault="00C32C11">
      <w:pPr>
        <w:rPr>
          <w:sz w:val="24"/>
          <w:szCs w:val="24"/>
        </w:rPr>
      </w:pPr>
      <w:r>
        <w:rPr>
          <w:sz w:val="24"/>
          <w:szCs w:val="24"/>
        </w:rPr>
        <w:t>There are many definitions of what customer value actually means as there has been a lot of research on the subject, however there are two general definitions</w:t>
      </w:r>
      <w:r w:rsidR="00D42D97">
        <w:rPr>
          <w:sz w:val="24"/>
          <w:szCs w:val="24"/>
        </w:rPr>
        <w:t xml:space="preserve">, the first being customer value from a company perspective. Here the value of the customer is company </w:t>
      </w:r>
      <w:r w:rsidR="00160121">
        <w:rPr>
          <w:sz w:val="24"/>
          <w:szCs w:val="24"/>
        </w:rPr>
        <w:t>centric,</w:t>
      </w:r>
      <w:r w:rsidR="00D42D97">
        <w:rPr>
          <w:sz w:val="24"/>
          <w:szCs w:val="24"/>
        </w:rPr>
        <w:t xml:space="preserve"> so the idea is to evaluate how customers benefit the business, how to get long-term or lifetime customer value   how to group customers to market to a demographic </w:t>
      </w:r>
      <w:r w:rsidR="00D42D97" w:rsidRPr="00160121">
        <w:rPr>
          <w:b/>
          <w:bCs/>
          <w:sz w:val="24"/>
          <w:szCs w:val="24"/>
        </w:rPr>
        <w:t>(</w:t>
      </w:r>
      <w:proofErr w:type="spellStart"/>
      <w:r w:rsidR="00D42D97" w:rsidRPr="00160121">
        <w:rPr>
          <w:b/>
          <w:bCs/>
          <w:sz w:val="24"/>
          <w:szCs w:val="24"/>
        </w:rPr>
        <w:t>Reinartz</w:t>
      </w:r>
      <w:proofErr w:type="spellEnd"/>
      <w:r w:rsidR="00D42D97" w:rsidRPr="00160121">
        <w:rPr>
          <w:b/>
          <w:bCs/>
          <w:sz w:val="24"/>
          <w:szCs w:val="24"/>
        </w:rPr>
        <w:t xml:space="preserve"> and Kumar 2003; Rust et al, 2004; </w:t>
      </w:r>
      <w:proofErr w:type="spellStart"/>
      <w:r w:rsidR="00D42D97" w:rsidRPr="00160121">
        <w:rPr>
          <w:b/>
          <w:bCs/>
          <w:sz w:val="24"/>
          <w:szCs w:val="24"/>
        </w:rPr>
        <w:t>Krafft</w:t>
      </w:r>
      <w:proofErr w:type="spellEnd"/>
      <w:r w:rsidR="00D42D97" w:rsidRPr="00160121">
        <w:rPr>
          <w:b/>
          <w:bCs/>
          <w:sz w:val="24"/>
          <w:szCs w:val="24"/>
        </w:rPr>
        <w:t xml:space="preserve"> et al, 2005).</w:t>
      </w:r>
      <w:r w:rsidR="00D42D97">
        <w:rPr>
          <w:sz w:val="24"/>
          <w:szCs w:val="24"/>
        </w:rPr>
        <w:t xml:space="preserve"> This definition aims at developing and maintaining profitable business with customers.</w:t>
      </w:r>
    </w:p>
    <w:p w14:paraId="7D69248D" w14:textId="16BE69F5" w:rsidR="00160121" w:rsidRDefault="00620538">
      <w:pPr>
        <w:rPr>
          <w:sz w:val="24"/>
          <w:szCs w:val="24"/>
        </w:rPr>
      </w:pPr>
      <w:r>
        <w:rPr>
          <w:sz w:val="24"/>
          <w:szCs w:val="24"/>
        </w:rPr>
        <w:t>The second definition of customer value is from a customer perspective which alternatively looks at the perceived value a product or service has for the customer and the benefit they would gain from making a purchase which then fuels their desires. In this report we will look at both perspectives to give a wide range of perspectives to critically analyse the authors business in order to maximise customer value.</w:t>
      </w:r>
    </w:p>
    <w:p w14:paraId="21F39CBE" w14:textId="77777777" w:rsidR="00620538" w:rsidRPr="00620538" w:rsidRDefault="00620538">
      <w:pPr>
        <w:rPr>
          <w:sz w:val="24"/>
          <w:szCs w:val="24"/>
          <w:u w:val="single"/>
        </w:rPr>
      </w:pPr>
    </w:p>
    <w:p w14:paraId="2991E585" w14:textId="401B7645" w:rsidR="00620538" w:rsidRDefault="00620538" w:rsidP="00F52EC6">
      <w:pPr>
        <w:pStyle w:val="Heading2"/>
      </w:pPr>
      <w:bookmarkStart w:id="2" w:name="_Toc108523010"/>
      <w:r w:rsidRPr="00620538">
        <w:t xml:space="preserve">Understanding the </w:t>
      </w:r>
      <w:r w:rsidR="00077185">
        <w:t>C</w:t>
      </w:r>
      <w:r w:rsidRPr="00620538">
        <w:t xml:space="preserve">ustomer </w:t>
      </w:r>
      <w:r w:rsidR="00077185">
        <w:t>E</w:t>
      </w:r>
      <w:r w:rsidRPr="00620538">
        <w:t>xperience</w:t>
      </w:r>
      <w:bookmarkEnd w:id="2"/>
    </w:p>
    <w:p w14:paraId="01723A19" w14:textId="4C66B156" w:rsidR="00620538" w:rsidRDefault="00C02288">
      <w:pPr>
        <w:rPr>
          <w:b/>
          <w:bCs/>
          <w:sz w:val="24"/>
          <w:szCs w:val="24"/>
        </w:rPr>
      </w:pPr>
      <w:r>
        <w:rPr>
          <w:sz w:val="24"/>
          <w:szCs w:val="24"/>
        </w:rPr>
        <w:t xml:space="preserve">In order to maximise customer </w:t>
      </w:r>
      <w:r w:rsidR="002270B4">
        <w:rPr>
          <w:sz w:val="24"/>
          <w:szCs w:val="24"/>
        </w:rPr>
        <w:t>value,</w:t>
      </w:r>
      <w:r>
        <w:rPr>
          <w:sz w:val="24"/>
          <w:szCs w:val="24"/>
        </w:rPr>
        <w:t xml:space="preserve"> it is important to investigate the customer experience as this has long been regarded as fundamental basis for marketing to customers </w:t>
      </w:r>
      <w:r w:rsidRPr="00C02288">
        <w:rPr>
          <w:b/>
          <w:bCs/>
          <w:sz w:val="24"/>
          <w:szCs w:val="24"/>
        </w:rPr>
        <w:t>(Holbrook 1994)</w:t>
      </w:r>
      <w:r>
        <w:rPr>
          <w:b/>
          <w:bCs/>
          <w:sz w:val="24"/>
          <w:szCs w:val="24"/>
        </w:rPr>
        <w:t xml:space="preserve">. </w:t>
      </w:r>
      <w:r w:rsidR="002270B4" w:rsidRPr="002270B4">
        <w:rPr>
          <w:sz w:val="24"/>
          <w:szCs w:val="24"/>
        </w:rPr>
        <w:t>The authors business provides a mobile sun tanning service to customers</w:t>
      </w:r>
      <w:r w:rsidR="002270B4">
        <w:rPr>
          <w:sz w:val="24"/>
          <w:szCs w:val="24"/>
        </w:rPr>
        <w:t>,</w:t>
      </w:r>
      <w:r w:rsidR="002270B4" w:rsidRPr="002270B4">
        <w:rPr>
          <w:sz w:val="24"/>
          <w:szCs w:val="24"/>
        </w:rPr>
        <w:t xml:space="preserve"> therefore the i</w:t>
      </w:r>
      <w:r w:rsidRPr="002270B4">
        <w:rPr>
          <w:sz w:val="24"/>
          <w:szCs w:val="24"/>
        </w:rPr>
        <w:t>nvestigation</w:t>
      </w:r>
      <w:r>
        <w:rPr>
          <w:sz w:val="24"/>
          <w:szCs w:val="24"/>
        </w:rPr>
        <w:t xml:space="preserve"> for the authors business would primarily focus on a post-consumption </w:t>
      </w:r>
      <w:r>
        <w:rPr>
          <w:sz w:val="24"/>
          <w:szCs w:val="24"/>
        </w:rPr>
        <w:lastRenderedPageBreak/>
        <w:t xml:space="preserve">assessment about the purchased service as research generally is focused on benefits </w:t>
      </w:r>
      <w:r w:rsidRPr="00C02288">
        <w:rPr>
          <w:b/>
          <w:bCs/>
          <w:sz w:val="24"/>
          <w:szCs w:val="24"/>
        </w:rPr>
        <w:t xml:space="preserve">(Eggert and </w:t>
      </w:r>
      <w:proofErr w:type="spellStart"/>
      <w:r w:rsidRPr="00C02288">
        <w:rPr>
          <w:b/>
          <w:bCs/>
          <w:sz w:val="24"/>
          <w:szCs w:val="24"/>
        </w:rPr>
        <w:t>Ulaga</w:t>
      </w:r>
      <w:proofErr w:type="spellEnd"/>
      <w:r w:rsidRPr="00C02288">
        <w:rPr>
          <w:b/>
          <w:bCs/>
          <w:sz w:val="24"/>
          <w:szCs w:val="24"/>
        </w:rPr>
        <w:t xml:space="preserve"> 2002; Sweeney and </w:t>
      </w:r>
      <w:proofErr w:type="spellStart"/>
      <w:r w:rsidRPr="00C02288">
        <w:rPr>
          <w:b/>
          <w:bCs/>
          <w:sz w:val="24"/>
          <w:szCs w:val="24"/>
        </w:rPr>
        <w:t>Soutar</w:t>
      </w:r>
      <w:proofErr w:type="spellEnd"/>
      <w:r w:rsidRPr="00C02288">
        <w:rPr>
          <w:b/>
          <w:bCs/>
          <w:sz w:val="24"/>
          <w:szCs w:val="24"/>
        </w:rPr>
        <w:t xml:space="preserve"> 2001; De Ruyter et al., 1997)</w:t>
      </w:r>
      <w:r w:rsidR="002270B4">
        <w:rPr>
          <w:b/>
          <w:bCs/>
          <w:sz w:val="24"/>
          <w:szCs w:val="24"/>
        </w:rPr>
        <w:t>.</w:t>
      </w:r>
    </w:p>
    <w:p w14:paraId="1AADFFBE" w14:textId="0C007C5D" w:rsidR="004761E1" w:rsidRDefault="009E20E4">
      <w:pPr>
        <w:rPr>
          <w:sz w:val="24"/>
          <w:szCs w:val="24"/>
        </w:rPr>
      </w:pPr>
      <w:r>
        <w:rPr>
          <w:sz w:val="24"/>
          <w:szCs w:val="24"/>
        </w:rPr>
        <w:t>Customer centrality highlights the customers need as a starting point for decision making (Blythe, 2009) so the authors business investigated customer requirements before making product purchasing decisions. The idea is to find needs and fill them rather than make products to sell them.</w:t>
      </w:r>
    </w:p>
    <w:p w14:paraId="09AFA54D" w14:textId="27F51125" w:rsidR="009E20E4" w:rsidRDefault="009E20E4">
      <w:pPr>
        <w:rPr>
          <w:sz w:val="24"/>
          <w:szCs w:val="24"/>
        </w:rPr>
      </w:pPr>
      <w:r>
        <w:rPr>
          <w:sz w:val="24"/>
          <w:szCs w:val="24"/>
        </w:rPr>
        <w:t xml:space="preserve">The general need for a tanning customer is to have a darker skin tone but safely cheaply and conveniently. The tanning market offers </w:t>
      </w:r>
      <w:r w:rsidR="00101668">
        <w:rPr>
          <w:sz w:val="24"/>
          <w:szCs w:val="24"/>
        </w:rPr>
        <w:t>three main</w:t>
      </w:r>
      <w:r>
        <w:rPr>
          <w:sz w:val="24"/>
          <w:szCs w:val="24"/>
        </w:rPr>
        <w:t xml:space="preserve"> options </w:t>
      </w:r>
      <w:r w:rsidR="00101668">
        <w:rPr>
          <w:sz w:val="24"/>
          <w:szCs w:val="24"/>
        </w:rPr>
        <w:t>which are</w:t>
      </w:r>
      <w:r>
        <w:rPr>
          <w:sz w:val="24"/>
          <w:szCs w:val="24"/>
        </w:rPr>
        <w:t xml:space="preserve"> </w:t>
      </w:r>
      <w:r w:rsidR="00101668">
        <w:rPr>
          <w:sz w:val="24"/>
          <w:szCs w:val="24"/>
        </w:rPr>
        <w:t>self-</w:t>
      </w:r>
      <w:r>
        <w:rPr>
          <w:sz w:val="24"/>
          <w:szCs w:val="24"/>
        </w:rPr>
        <w:t>tans</w:t>
      </w:r>
      <w:r w:rsidR="00101668">
        <w:rPr>
          <w:sz w:val="24"/>
          <w:szCs w:val="24"/>
        </w:rPr>
        <w:t>, spray tans and</w:t>
      </w:r>
      <w:r>
        <w:rPr>
          <w:sz w:val="24"/>
          <w:szCs w:val="24"/>
        </w:rPr>
        <w:t xml:space="preserve"> sunbed tans. There are pros and cons to all tanning solutions though.</w:t>
      </w:r>
    </w:p>
    <w:p w14:paraId="35F2DE6E" w14:textId="0C75DA62" w:rsidR="009E20E4" w:rsidRDefault="00101668">
      <w:pPr>
        <w:rPr>
          <w:sz w:val="24"/>
          <w:szCs w:val="24"/>
        </w:rPr>
      </w:pPr>
      <w:r>
        <w:rPr>
          <w:sz w:val="24"/>
          <w:szCs w:val="24"/>
        </w:rPr>
        <w:t>Self-tans or (r</w:t>
      </w:r>
      <w:r w:rsidR="009E20E4">
        <w:rPr>
          <w:sz w:val="24"/>
          <w:szCs w:val="24"/>
        </w:rPr>
        <w:t>ub in tans</w:t>
      </w:r>
      <w:r>
        <w:rPr>
          <w:sz w:val="24"/>
          <w:szCs w:val="24"/>
        </w:rPr>
        <w:t>)</w:t>
      </w:r>
      <w:r w:rsidR="009E20E4">
        <w:rPr>
          <w:sz w:val="24"/>
          <w:szCs w:val="24"/>
        </w:rPr>
        <w:t xml:space="preserve"> can be the cheapest option depending on which brand the customers buys</w:t>
      </w:r>
      <w:r>
        <w:rPr>
          <w:sz w:val="24"/>
          <w:szCs w:val="24"/>
        </w:rPr>
        <w:t>. They can also be done by the customer themselves in the comfort of their own home. So, they are cheap and convenient, but the main drawbacks are they are messy often staining anything they come into contact with, but the biggest problem is the quality. They not only have patchy results, but they are quite orange and unnatural looking.</w:t>
      </w:r>
    </w:p>
    <w:p w14:paraId="6B7DE33A" w14:textId="0C10AC4F" w:rsidR="00101668" w:rsidRDefault="00101668">
      <w:pPr>
        <w:rPr>
          <w:sz w:val="24"/>
          <w:szCs w:val="24"/>
        </w:rPr>
      </w:pPr>
      <w:r>
        <w:rPr>
          <w:sz w:val="24"/>
          <w:szCs w:val="24"/>
        </w:rPr>
        <w:t xml:space="preserve">This is a big drawback because the tanning inherently is an aesthetic </w:t>
      </w:r>
      <w:r w:rsidR="006C3BD1">
        <w:rPr>
          <w:sz w:val="24"/>
          <w:szCs w:val="24"/>
        </w:rPr>
        <w:t>industry,</w:t>
      </w:r>
      <w:r>
        <w:rPr>
          <w:sz w:val="24"/>
          <w:szCs w:val="24"/>
        </w:rPr>
        <w:t xml:space="preserve"> and the general idea is to look good.</w:t>
      </w:r>
    </w:p>
    <w:p w14:paraId="5AA949D8" w14:textId="6E50401E" w:rsidR="00101668" w:rsidRDefault="00101668">
      <w:pPr>
        <w:rPr>
          <w:sz w:val="24"/>
          <w:szCs w:val="24"/>
        </w:rPr>
      </w:pPr>
      <w:r>
        <w:rPr>
          <w:sz w:val="24"/>
          <w:szCs w:val="24"/>
        </w:rPr>
        <w:t xml:space="preserve">Sunbed tans on the other hand are more natural looking as </w:t>
      </w:r>
      <w:r w:rsidR="006C3BD1">
        <w:rPr>
          <w:sz w:val="24"/>
          <w:szCs w:val="24"/>
        </w:rPr>
        <w:t>they replicate how you would normally get a tan by being exposed to UV rays. The downsides to these are numerous though. Firstly, they are less convenient because you need to travel, and you often need multiple visits to get a significant darkening. They can also be pricey especially for the more powerful sunbeds. Most importantly though are the health risks involved. A lot of customers can have a reaction to intense UV exposures and a lot of skin tones burn in normal sunlight let alone intensified UV rays. Also, they carry the risk of developing skin cancer from overuse.</w:t>
      </w:r>
    </w:p>
    <w:p w14:paraId="17B8B0CB" w14:textId="54D214F3" w:rsidR="006C3BD1" w:rsidRDefault="006C3BD1">
      <w:pPr>
        <w:rPr>
          <w:sz w:val="24"/>
          <w:szCs w:val="24"/>
        </w:rPr>
      </w:pPr>
      <w:r>
        <w:rPr>
          <w:sz w:val="24"/>
          <w:szCs w:val="24"/>
        </w:rPr>
        <w:t>Spray tans manage to give even coverage due to how they are applied unlike the self-tans and don’t carry the significant health risks that a sunbed would although there is a small number of customers who may have a reaction to solution.</w:t>
      </w:r>
    </w:p>
    <w:p w14:paraId="1A7A9801" w14:textId="49789095" w:rsidR="006C3BD1" w:rsidRDefault="006C3BD1">
      <w:pPr>
        <w:rPr>
          <w:sz w:val="24"/>
          <w:szCs w:val="24"/>
        </w:rPr>
      </w:pPr>
      <w:r>
        <w:rPr>
          <w:sz w:val="24"/>
          <w:szCs w:val="24"/>
        </w:rPr>
        <w:t xml:space="preserve">The downside with spray tans is that they need to develop and </w:t>
      </w:r>
      <w:r w:rsidR="00BD0CE2">
        <w:rPr>
          <w:sz w:val="24"/>
          <w:szCs w:val="24"/>
        </w:rPr>
        <w:t>can be washed off with water before this happens. Spray tanning can be mobile, and the business uses this convenient element of having a tan in the comfort of your home. This negates the issue that faces customers that use spray tan centres were the tan can get washed off by rain when travelling back from the tanning appointment. There is also the issue of opening hours which may not be convenient.</w:t>
      </w:r>
    </w:p>
    <w:p w14:paraId="63FA932E" w14:textId="0E57755E" w:rsidR="00BD0CE2" w:rsidRDefault="00BD0CE2">
      <w:pPr>
        <w:rPr>
          <w:sz w:val="24"/>
          <w:szCs w:val="24"/>
        </w:rPr>
      </w:pPr>
      <w:r>
        <w:rPr>
          <w:sz w:val="24"/>
          <w:szCs w:val="24"/>
        </w:rPr>
        <w:t>The authors business therefore took the decision to train in mobile spray tanning as apposed to pursuing the other tanning options. This was based on the customer needs of having a cheap tan that gives even coverage and is safe and convenient.</w:t>
      </w:r>
    </w:p>
    <w:p w14:paraId="518DA998" w14:textId="77777777" w:rsidR="00A34959" w:rsidRDefault="009C4D5C">
      <w:pPr>
        <w:rPr>
          <w:sz w:val="24"/>
          <w:szCs w:val="24"/>
        </w:rPr>
      </w:pPr>
      <w:r>
        <w:rPr>
          <w:sz w:val="24"/>
          <w:szCs w:val="24"/>
        </w:rPr>
        <w:t xml:space="preserve">This action was taken before servicing any customers based on the general reasoning around tanning. This is called pre-relationship customer centrality (Blythe, 2009) and when analysing customer needs would fall under “current product needs” in the </w:t>
      </w:r>
      <w:proofErr w:type="spellStart"/>
      <w:r>
        <w:rPr>
          <w:sz w:val="24"/>
          <w:szCs w:val="24"/>
        </w:rPr>
        <w:t>Claessens</w:t>
      </w:r>
      <w:proofErr w:type="spellEnd"/>
      <w:r>
        <w:rPr>
          <w:sz w:val="24"/>
          <w:szCs w:val="24"/>
        </w:rPr>
        <w:t xml:space="preserve"> (2018) </w:t>
      </w:r>
      <w:r>
        <w:rPr>
          <w:sz w:val="24"/>
          <w:szCs w:val="24"/>
        </w:rPr>
        <w:lastRenderedPageBreak/>
        <w:t xml:space="preserve">model. By focusing on customer centrality, the business seeks to maximise customer value. Making the business mobile gives the customer greater convenience for example which leads to the service being purchased more often. Also, by administering a spray tan which gives </w:t>
      </w:r>
      <w:r w:rsidR="00A34959">
        <w:rPr>
          <w:sz w:val="24"/>
          <w:szCs w:val="24"/>
        </w:rPr>
        <w:t>smoother coverage than a self-tanning but also is safer than sunbed tanning, the business appeals to customers that might otherwise not have a tan for the reasons mentioned.</w:t>
      </w:r>
    </w:p>
    <w:p w14:paraId="0F431FD2" w14:textId="52E0ADE4" w:rsidR="00A34959" w:rsidRDefault="00A34959">
      <w:pPr>
        <w:rPr>
          <w:sz w:val="24"/>
          <w:szCs w:val="24"/>
        </w:rPr>
      </w:pPr>
      <w:r>
        <w:rPr>
          <w:sz w:val="24"/>
          <w:szCs w:val="24"/>
        </w:rPr>
        <w:t>This also maximises customer value as the product has a wider reach than the other tanning methods. Any customer who burns on a sunbed will chose a mobile spray tan instead especially if they do not have to leave home, so it matches the benefit of a self-tan for those customers as well.</w:t>
      </w:r>
    </w:p>
    <w:p w14:paraId="107BEC5B" w14:textId="7D272171" w:rsidR="00077185" w:rsidRPr="00077185" w:rsidRDefault="00077185">
      <w:pPr>
        <w:rPr>
          <w:sz w:val="24"/>
          <w:szCs w:val="24"/>
          <w:u w:val="single"/>
        </w:rPr>
      </w:pPr>
    </w:p>
    <w:p w14:paraId="613AE9B4" w14:textId="294CAFC9" w:rsidR="00077185" w:rsidRPr="00077185" w:rsidRDefault="00077185" w:rsidP="00F52EC6">
      <w:pPr>
        <w:pStyle w:val="Heading2"/>
      </w:pPr>
      <w:bookmarkStart w:id="3" w:name="_Toc108523011"/>
      <w:r w:rsidRPr="00077185">
        <w:t>Understanding Customer Expectation</w:t>
      </w:r>
      <w:bookmarkEnd w:id="3"/>
    </w:p>
    <w:p w14:paraId="5A763F72" w14:textId="2C34EA0F" w:rsidR="00BA0A00" w:rsidRDefault="00A34959">
      <w:pPr>
        <w:rPr>
          <w:sz w:val="24"/>
          <w:szCs w:val="24"/>
        </w:rPr>
      </w:pPr>
      <w:r>
        <w:rPr>
          <w:sz w:val="24"/>
          <w:szCs w:val="24"/>
        </w:rPr>
        <w:t xml:space="preserve">Future needs </w:t>
      </w:r>
      <w:r w:rsidR="00077185">
        <w:rPr>
          <w:sz w:val="24"/>
          <w:szCs w:val="24"/>
        </w:rPr>
        <w:t>are</w:t>
      </w:r>
      <w:r>
        <w:rPr>
          <w:sz w:val="24"/>
          <w:szCs w:val="24"/>
        </w:rPr>
        <w:t xml:space="preserve"> also a segment of the </w:t>
      </w:r>
      <w:proofErr w:type="spellStart"/>
      <w:r>
        <w:rPr>
          <w:sz w:val="24"/>
          <w:szCs w:val="24"/>
        </w:rPr>
        <w:t>Claessens</w:t>
      </w:r>
      <w:proofErr w:type="spellEnd"/>
      <w:r>
        <w:rPr>
          <w:sz w:val="24"/>
          <w:szCs w:val="24"/>
        </w:rPr>
        <w:t xml:space="preserve"> (2018) model </w:t>
      </w:r>
      <w:r w:rsidR="00077185">
        <w:rPr>
          <w:sz w:val="24"/>
          <w:szCs w:val="24"/>
        </w:rPr>
        <w:t>which</w:t>
      </w:r>
      <w:r>
        <w:rPr>
          <w:sz w:val="24"/>
          <w:szCs w:val="24"/>
        </w:rPr>
        <w:t xml:space="preserve"> sites that predicting future needs of customers is an important part of customer orientation. </w:t>
      </w:r>
      <w:r w:rsidR="00BA0A00">
        <w:rPr>
          <w:sz w:val="24"/>
          <w:szCs w:val="24"/>
        </w:rPr>
        <w:t>Successful companies will predict the future needs of their customers or increase the customer share by providing additional products and services they currently get elsewhere. This means that they will obtain more value from the same number of customers whilst attracting new customers who were not interested in their original product but do require the additional ones.</w:t>
      </w:r>
    </w:p>
    <w:p w14:paraId="4C3E5EC8" w14:textId="7702EE07" w:rsidR="009C4D5C" w:rsidRDefault="00077185">
      <w:pPr>
        <w:rPr>
          <w:sz w:val="24"/>
          <w:szCs w:val="24"/>
        </w:rPr>
      </w:pPr>
      <w:r>
        <w:rPr>
          <w:sz w:val="24"/>
          <w:szCs w:val="24"/>
        </w:rPr>
        <w:t xml:space="preserve">Therefore, </w:t>
      </w:r>
      <w:r w:rsidR="00BA0A00">
        <w:rPr>
          <w:sz w:val="24"/>
          <w:szCs w:val="24"/>
        </w:rPr>
        <w:t xml:space="preserve">to widen customer share and attract new customers, </w:t>
      </w:r>
      <w:r>
        <w:rPr>
          <w:sz w:val="24"/>
          <w:szCs w:val="24"/>
        </w:rPr>
        <w:t xml:space="preserve">the business plan is to </w:t>
      </w:r>
      <w:r w:rsidR="00BA0A00">
        <w:rPr>
          <w:sz w:val="24"/>
          <w:szCs w:val="24"/>
        </w:rPr>
        <w:t xml:space="preserve">extend its tanning service to men as it currently only </w:t>
      </w:r>
      <w:r w:rsidR="009361D8">
        <w:rPr>
          <w:sz w:val="24"/>
          <w:szCs w:val="24"/>
        </w:rPr>
        <w:t>caters for</w:t>
      </w:r>
      <w:r w:rsidR="00BA0A00">
        <w:rPr>
          <w:sz w:val="24"/>
          <w:szCs w:val="24"/>
        </w:rPr>
        <w:t xml:space="preserve"> women.</w:t>
      </w:r>
      <w:r w:rsidR="009361D8">
        <w:rPr>
          <w:sz w:val="24"/>
          <w:szCs w:val="24"/>
        </w:rPr>
        <w:t xml:space="preserve"> </w:t>
      </w:r>
    </w:p>
    <w:p w14:paraId="0D5ECFE1" w14:textId="4C7C716B" w:rsidR="009361D8" w:rsidRDefault="009361D8">
      <w:pPr>
        <w:rPr>
          <w:sz w:val="24"/>
          <w:szCs w:val="24"/>
        </w:rPr>
      </w:pPr>
      <w:r>
        <w:rPr>
          <w:sz w:val="24"/>
          <w:szCs w:val="24"/>
        </w:rPr>
        <w:t>This process is part of the Customer Relationship Management (CRM) module which uses data analysis and customer history to improve customer relationships. The process is key to understanding customer groups in order to quickly shift your business to accommodate customer desires.</w:t>
      </w:r>
    </w:p>
    <w:p w14:paraId="46728717" w14:textId="5D17EA77" w:rsidR="009361D8" w:rsidRDefault="009361D8">
      <w:pPr>
        <w:rPr>
          <w:sz w:val="24"/>
          <w:szCs w:val="24"/>
        </w:rPr>
      </w:pPr>
      <w:r>
        <w:rPr>
          <w:sz w:val="24"/>
          <w:szCs w:val="24"/>
        </w:rPr>
        <w:t>The key focus is to retain customers, but it also maximises customer value and produces sales growth. Research shows that more men are using tanning than ever before. This is down to a widening LGBT community and shifting social norms.</w:t>
      </w:r>
    </w:p>
    <w:p w14:paraId="798AB3D7" w14:textId="1BD6E4FC" w:rsidR="009361D8" w:rsidRDefault="009361D8">
      <w:pPr>
        <w:rPr>
          <w:sz w:val="24"/>
          <w:szCs w:val="24"/>
        </w:rPr>
      </w:pPr>
      <w:r>
        <w:rPr>
          <w:sz w:val="24"/>
          <w:szCs w:val="24"/>
        </w:rPr>
        <w:t>CRM when done correctly helps</w:t>
      </w:r>
      <w:r w:rsidR="00D1527D">
        <w:rPr>
          <w:sz w:val="24"/>
          <w:szCs w:val="24"/>
        </w:rPr>
        <w:t xml:space="preserve"> by:</w:t>
      </w:r>
    </w:p>
    <w:p w14:paraId="1E1B5E5B" w14:textId="7E5E937B" w:rsidR="00D1527D" w:rsidRDefault="00D1527D" w:rsidP="00D1527D">
      <w:pPr>
        <w:pStyle w:val="ListParagraph"/>
        <w:numPr>
          <w:ilvl w:val="0"/>
          <w:numId w:val="1"/>
        </w:numPr>
        <w:rPr>
          <w:sz w:val="24"/>
          <w:szCs w:val="24"/>
        </w:rPr>
      </w:pPr>
      <w:r w:rsidRPr="00D1527D">
        <w:rPr>
          <w:sz w:val="24"/>
          <w:szCs w:val="24"/>
        </w:rPr>
        <w:t>Providing services and products that are exactly what the customer wants</w:t>
      </w:r>
    </w:p>
    <w:p w14:paraId="0D4CD85D" w14:textId="21B5EA81" w:rsidR="00D1527D" w:rsidRDefault="00D1527D" w:rsidP="00D1527D">
      <w:pPr>
        <w:pStyle w:val="ListParagraph"/>
        <w:numPr>
          <w:ilvl w:val="0"/>
          <w:numId w:val="1"/>
        </w:numPr>
        <w:rPr>
          <w:sz w:val="24"/>
          <w:szCs w:val="24"/>
        </w:rPr>
      </w:pPr>
      <w:r>
        <w:rPr>
          <w:sz w:val="24"/>
          <w:szCs w:val="24"/>
        </w:rPr>
        <w:t>Offering better customer service</w:t>
      </w:r>
    </w:p>
    <w:p w14:paraId="5AF20D43" w14:textId="208C7E5C" w:rsidR="00D1527D" w:rsidRDefault="00D1527D" w:rsidP="00D1527D">
      <w:pPr>
        <w:pStyle w:val="ListParagraph"/>
        <w:numPr>
          <w:ilvl w:val="0"/>
          <w:numId w:val="1"/>
        </w:numPr>
        <w:rPr>
          <w:sz w:val="24"/>
          <w:szCs w:val="24"/>
        </w:rPr>
      </w:pPr>
      <w:r>
        <w:rPr>
          <w:sz w:val="24"/>
          <w:szCs w:val="24"/>
        </w:rPr>
        <w:t>Cross selling products more effectively</w:t>
      </w:r>
    </w:p>
    <w:p w14:paraId="48D85208" w14:textId="1C23D126" w:rsidR="00D1527D" w:rsidRDefault="00D1527D" w:rsidP="00D1527D">
      <w:pPr>
        <w:pStyle w:val="ListParagraph"/>
        <w:numPr>
          <w:ilvl w:val="0"/>
          <w:numId w:val="1"/>
        </w:numPr>
        <w:rPr>
          <w:sz w:val="24"/>
          <w:szCs w:val="24"/>
        </w:rPr>
      </w:pPr>
      <w:r>
        <w:rPr>
          <w:sz w:val="24"/>
          <w:szCs w:val="24"/>
        </w:rPr>
        <w:t>Helping staff close deals faster</w:t>
      </w:r>
    </w:p>
    <w:p w14:paraId="251B57C1" w14:textId="4B68A492" w:rsidR="00D1527D" w:rsidRDefault="00D1527D" w:rsidP="00D1527D">
      <w:pPr>
        <w:pStyle w:val="ListParagraph"/>
        <w:numPr>
          <w:ilvl w:val="0"/>
          <w:numId w:val="1"/>
        </w:numPr>
        <w:rPr>
          <w:sz w:val="24"/>
          <w:szCs w:val="24"/>
        </w:rPr>
      </w:pPr>
      <w:r>
        <w:rPr>
          <w:sz w:val="24"/>
          <w:szCs w:val="24"/>
        </w:rPr>
        <w:t>Retaining existing customers and discovering new ones</w:t>
      </w:r>
    </w:p>
    <w:p w14:paraId="087E4464" w14:textId="44385739" w:rsidR="00D1527D" w:rsidRDefault="00D1527D" w:rsidP="00D1527D">
      <w:pPr>
        <w:rPr>
          <w:sz w:val="24"/>
          <w:szCs w:val="24"/>
        </w:rPr>
      </w:pPr>
      <w:r>
        <w:rPr>
          <w:sz w:val="24"/>
          <w:szCs w:val="24"/>
        </w:rPr>
        <w:t>When a business understands who their customers are and exactly what they want they can then understand how best to meet their needs (</w:t>
      </w:r>
      <w:proofErr w:type="spellStart"/>
      <w:r>
        <w:rPr>
          <w:sz w:val="24"/>
          <w:szCs w:val="24"/>
        </w:rPr>
        <w:t>Wailgum</w:t>
      </w:r>
      <w:proofErr w:type="spellEnd"/>
      <w:r>
        <w:rPr>
          <w:sz w:val="24"/>
          <w:szCs w:val="24"/>
        </w:rPr>
        <w:t xml:space="preserve"> and </w:t>
      </w:r>
      <w:proofErr w:type="spellStart"/>
      <w:r>
        <w:rPr>
          <w:sz w:val="24"/>
          <w:szCs w:val="24"/>
        </w:rPr>
        <w:t>Fruhlinger</w:t>
      </w:r>
      <w:proofErr w:type="spellEnd"/>
      <w:r>
        <w:rPr>
          <w:sz w:val="24"/>
          <w:szCs w:val="24"/>
        </w:rPr>
        <w:t>, 2018).</w:t>
      </w:r>
    </w:p>
    <w:p w14:paraId="407710EE" w14:textId="5C9BD574" w:rsidR="00D1527D" w:rsidRDefault="00D1527D" w:rsidP="00D1527D">
      <w:pPr>
        <w:rPr>
          <w:sz w:val="24"/>
          <w:szCs w:val="24"/>
        </w:rPr>
      </w:pPr>
      <w:r>
        <w:rPr>
          <w:sz w:val="24"/>
          <w:szCs w:val="24"/>
        </w:rPr>
        <w:lastRenderedPageBreak/>
        <w:t>By recognising this shift in desires, the business can discover new customers by expanding to do male tanning as well as female tanning. This is not the only benefit the business can gain from adapting the CRM model, however.</w:t>
      </w:r>
    </w:p>
    <w:p w14:paraId="6158A3CC" w14:textId="0DB8FB00" w:rsidR="00D1527D" w:rsidRPr="00A07FCC" w:rsidRDefault="00D1527D" w:rsidP="00D1527D">
      <w:pPr>
        <w:rPr>
          <w:sz w:val="24"/>
          <w:szCs w:val="24"/>
          <w:u w:val="single"/>
        </w:rPr>
      </w:pPr>
    </w:p>
    <w:p w14:paraId="0C81F5F6" w14:textId="68150B79" w:rsidR="00A07FCC" w:rsidRPr="00A07FCC" w:rsidRDefault="00A07FCC" w:rsidP="00F52EC6">
      <w:pPr>
        <w:pStyle w:val="Heading2"/>
      </w:pPr>
      <w:bookmarkStart w:id="4" w:name="_Toc108523012"/>
      <w:r w:rsidRPr="00A07FCC">
        <w:t>Expanding Customer Share</w:t>
      </w:r>
      <w:bookmarkEnd w:id="4"/>
    </w:p>
    <w:p w14:paraId="085872FF" w14:textId="3B8460F9" w:rsidR="00A07FCC" w:rsidRDefault="00A07FCC" w:rsidP="00D1527D">
      <w:pPr>
        <w:rPr>
          <w:sz w:val="24"/>
          <w:szCs w:val="24"/>
        </w:rPr>
      </w:pPr>
      <w:r w:rsidRPr="00A07FCC">
        <w:rPr>
          <w:sz w:val="24"/>
          <w:szCs w:val="24"/>
        </w:rPr>
        <w:t>Existing customers</w:t>
      </w:r>
      <w:r>
        <w:rPr>
          <w:sz w:val="24"/>
          <w:szCs w:val="24"/>
        </w:rPr>
        <w:t xml:space="preserve"> can be targeted to cross sell new services which is also part of the CRM model. This is called increasing customer share. Large companies like TESCO do this continually to get more from each customer. A company that started as a grocery superstore now sales clothes, technology, insurance, mobile phone packages and the list goes on. The idea is </w:t>
      </w:r>
      <w:r w:rsidR="00362D03">
        <w:rPr>
          <w:sz w:val="24"/>
          <w:szCs w:val="24"/>
        </w:rPr>
        <w:t xml:space="preserve">to </w:t>
      </w:r>
      <w:r>
        <w:rPr>
          <w:sz w:val="24"/>
          <w:szCs w:val="24"/>
        </w:rPr>
        <w:t>take a grocery customer and sale them additional products they already buy elsewhere. By doing this TESCO get more value from each customer than they would have if they just supplied their grocery needs.</w:t>
      </w:r>
    </w:p>
    <w:p w14:paraId="6089049A" w14:textId="4FF67BA9" w:rsidR="00362D03" w:rsidRDefault="00362D03" w:rsidP="00D1527D">
      <w:pPr>
        <w:rPr>
          <w:sz w:val="24"/>
          <w:szCs w:val="24"/>
        </w:rPr>
      </w:pPr>
      <w:r>
        <w:rPr>
          <w:sz w:val="24"/>
          <w:szCs w:val="24"/>
        </w:rPr>
        <w:t xml:space="preserve">Similarly, the business is looking to provide </w:t>
      </w:r>
      <w:r w:rsidR="007B3E4C">
        <w:rPr>
          <w:sz w:val="24"/>
          <w:szCs w:val="24"/>
        </w:rPr>
        <w:t xml:space="preserve">a </w:t>
      </w:r>
      <w:r>
        <w:rPr>
          <w:sz w:val="24"/>
          <w:szCs w:val="24"/>
        </w:rPr>
        <w:t xml:space="preserve">nail </w:t>
      </w:r>
      <w:r w:rsidR="007B3E4C">
        <w:rPr>
          <w:sz w:val="24"/>
          <w:szCs w:val="24"/>
        </w:rPr>
        <w:t>technician service</w:t>
      </w:r>
      <w:r>
        <w:rPr>
          <w:sz w:val="24"/>
          <w:szCs w:val="24"/>
        </w:rPr>
        <w:t xml:space="preserve"> for its tanning customers based on desires expressed through conversations whilst tanning.</w:t>
      </w:r>
    </w:p>
    <w:p w14:paraId="207144F6" w14:textId="4DCFCFB3" w:rsidR="00362D03" w:rsidRDefault="00362D03" w:rsidP="00D1527D">
      <w:pPr>
        <w:rPr>
          <w:sz w:val="24"/>
          <w:szCs w:val="24"/>
        </w:rPr>
      </w:pPr>
      <w:r>
        <w:rPr>
          <w:sz w:val="24"/>
          <w:szCs w:val="24"/>
        </w:rPr>
        <w:t>These conversations serve as a customer feedback or customer survey which all good businesses need to identify what the customer desire is. The business will maximise customer value by cross selling this additional product and thereby getting more from customers.</w:t>
      </w:r>
    </w:p>
    <w:p w14:paraId="385FDFDE" w14:textId="6562D9E2" w:rsidR="00362D03" w:rsidRDefault="00362D03" w:rsidP="00D1527D">
      <w:pPr>
        <w:rPr>
          <w:sz w:val="24"/>
          <w:szCs w:val="24"/>
        </w:rPr>
      </w:pPr>
      <w:r>
        <w:rPr>
          <w:sz w:val="24"/>
          <w:szCs w:val="24"/>
        </w:rPr>
        <w:t>9 times out of 10, a tanning customer is using the spray tan service for a special occasion whether it be a night out or wedding or prom night, it nearly always coincides with some type of special occasion. By hav</w:t>
      </w:r>
      <w:r w:rsidR="007B3E4C">
        <w:rPr>
          <w:sz w:val="24"/>
          <w:szCs w:val="24"/>
        </w:rPr>
        <w:t>ing conversations with customers whilst tanning and finding out why they are having the tan, the business was able to predict that customers are likely to be having their nails done around the</w:t>
      </w:r>
      <w:r>
        <w:rPr>
          <w:sz w:val="24"/>
          <w:szCs w:val="24"/>
        </w:rPr>
        <w:t xml:space="preserve"> </w:t>
      </w:r>
      <w:r w:rsidR="007B3E4C">
        <w:rPr>
          <w:sz w:val="24"/>
          <w:szCs w:val="24"/>
        </w:rPr>
        <w:t>same time for these special occasions.</w:t>
      </w:r>
    </w:p>
    <w:p w14:paraId="1C4D9EED" w14:textId="2A100504" w:rsidR="007B3E4C" w:rsidRDefault="007B3E4C" w:rsidP="00D1527D">
      <w:pPr>
        <w:rPr>
          <w:sz w:val="24"/>
          <w:szCs w:val="24"/>
        </w:rPr>
      </w:pPr>
      <w:r>
        <w:rPr>
          <w:sz w:val="24"/>
          <w:szCs w:val="24"/>
        </w:rPr>
        <w:t>It then becomes easy to sale the customer the nail technician service along side the tanning service as the customer feedback has indicated it is something the customer is willing to purchase at the same time.</w:t>
      </w:r>
    </w:p>
    <w:p w14:paraId="439D44E4" w14:textId="34EF6B7F" w:rsidR="007B3E4C" w:rsidRDefault="007B3E4C" w:rsidP="00D1527D">
      <w:pPr>
        <w:rPr>
          <w:sz w:val="24"/>
          <w:szCs w:val="24"/>
        </w:rPr>
      </w:pPr>
      <w:r>
        <w:rPr>
          <w:sz w:val="24"/>
          <w:szCs w:val="24"/>
        </w:rPr>
        <w:t>In this way the business is able to maximise the customer value by increasing the customer share. This cross sale is valuable as the price of nails is double the price of a tan making these particular customers high value.</w:t>
      </w:r>
    </w:p>
    <w:p w14:paraId="5FFBBBE1" w14:textId="57639149" w:rsidR="00A07680" w:rsidRDefault="00A07680" w:rsidP="00D1527D">
      <w:pPr>
        <w:rPr>
          <w:sz w:val="24"/>
          <w:szCs w:val="24"/>
        </w:rPr>
      </w:pPr>
    </w:p>
    <w:p w14:paraId="21C9829A" w14:textId="4AA402B2" w:rsidR="00A07680" w:rsidRDefault="00A07680" w:rsidP="00D1527D">
      <w:pPr>
        <w:rPr>
          <w:sz w:val="24"/>
          <w:szCs w:val="24"/>
        </w:rPr>
      </w:pPr>
    </w:p>
    <w:p w14:paraId="11083BB6" w14:textId="03E76ED1" w:rsidR="00A07680" w:rsidRDefault="00A07680" w:rsidP="00D1527D">
      <w:pPr>
        <w:rPr>
          <w:sz w:val="24"/>
          <w:szCs w:val="24"/>
        </w:rPr>
      </w:pPr>
    </w:p>
    <w:p w14:paraId="6092F628" w14:textId="00FA3926" w:rsidR="00A07680" w:rsidRDefault="00A07680" w:rsidP="00D1527D">
      <w:pPr>
        <w:rPr>
          <w:sz w:val="24"/>
          <w:szCs w:val="24"/>
        </w:rPr>
      </w:pPr>
    </w:p>
    <w:p w14:paraId="1A6F0767" w14:textId="307BAE6C" w:rsidR="00A07680" w:rsidRDefault="00A07680" w:rsidP="00D1527D">
      <w:pPr>
        <w:rPr>
          <w:sz w:val="24"/>
          <w:szCs w:val="24"/>
        </w:rPr>
      </w:pPr>
    </w:p>
    <w:p w14:paraId="13DF2676" w14:textId="72D3480E" w:rsidR="00A07680" w:rsidRDefault="00A07680" w:rsidP="00D1527D">
      <w:pPr>
        <w:rPr>
          <w:sz w:val="24"/>
          <w:szCs w:val="24"/>
        </w:rPr>
      </w:pPr>
    </w:p>
    <w:p w14:paraId="2E8038B6" w14:textId="77777777" w:rsidR="00A07680" w:rsidRDefault="00A07680" w:rsidP="00D1527D">
      <w:pPr>
        <w:rPr>
          <w:sz w:val="24"/>
          <w:szCs w:val="24"/>
        </w:rPr>
      </w:pPr>
    </w:p>
    <w:p w14:paraId="32D7E54B" w14:textId="76844B59" w:rsidR="00016A8F" w:rsidRPr="00016A8F" w:rsidRDefault="00016A8F" w:rsidP="00F52EC6">
      <w:pPr>
        <w:pStyle w:val="Heading2"/>
      </w:pPr>
      <w:bookmarkStart w:id="5" w:name="_Toc108523013"/>
      <w:r w:rsidRPr="00016A8F">
        <w:lastRenderedPageBreak/>
        <w:t>Factors that Impact the Company’s Ability to Maximise Customer Value</w:t>
      </w:r>
      <w:bookmarkEnd w:id="5"/>
    </w:p>
    <w:p w14:paraId="67878CE6" w14:textId="0C8DEDE5" w:rsidR="00016A8F" w:rsidRDefault="00016A8F" w:rsidP="00D1527D">
      <w:pPr>
        <w:rPr>
          <w:sz w:val="24"/>
          <w:szCs w:val="24"/>
        </w:rPr>
      </w:pPr>
      <w:r>
        <w:rPr>
          <w:sz w:val="24"/>
          <w:szCs w:val="24"/>
        </w:rPr>
        <w:t>One of the factors that impact the business’s ability to maximise customer value therefore would be the cost of nail technician equipment. There would be an additional running cost when the business expands to provide a nail technician service that would mean the profit margins for this service would be the same as the profit margin for a spray tan despite the charge being double.</w:t>
      </w:r>
    </w:p>
    <w:p w14:paraId="3BEC19D9" w14:textId="42811E59" w:rsidR="00016A8F" w:rsidRDefault="00016A8F" w:rsidP="00D1527D">
      <w:pPr>
        <w:rPr>
          <w:sz w:val="24"/>
          <w:szCs w:val="24"/>
        </w:rPr>
      </w:pPr>
      <w:r>
        <w:rPr>
          <w:sz w:val="24"/>
          <w:szCs w:val="24"/>
        </w:rPr>
        <w:t>This is because tanning solution is relatively cheap compared to false nails and the glues/solutions that are needed to preform the service. This ongoing cost when offset against the revenue means that profit margin isn’t higher than doing a tan.</w:t>
      </w:r>
    </w:p>
    <w:p w14:paraId="6E760B14" w14:textId="37270D15" w:rsidR="00016A8F" w:rsidRDefault="00F954B7" w:rsidP="00D1527D">
      <w:pPr>
        <w:rPr>
          <w:sz w:val="24"/>
          <w:szCs w:val="24"/>
        </w:rPr>
      </w:pPr>
      <w:r>
        <w:rPr>
          <w:sz w:val="24"/>
          <w:szCs w:val="24"/>
        </w:rPr>
        <w:t>However, it does mean that the profit for a customer who has nails done as well as a spray tan is double that of doing a spray tan alone.</w:t>
      </w:r>
    </w:p>
    <w:p w14:paraId="702DA043" w14:textId="668C05B0" w:rsidR="00F954B7" w:rsidRDefault="00F954B7" w:rsidP="00D1527D">
      <w:pPr>
        <w:rPr>
          <w:sz w:val="24"/>
          <w:szCs w:val="24"/>
        </w:rPr>
      </w:pPr>
      <w:r>
        <w:rPr>
          <w:sz w:val="24"/>
          <w:szCs w:val="24"/>
        </w:rPr>
        <w:t>The other impact is the time it takes to do nails is 6 times that of a spray tan and therefore means more time spent with those customers, and if a customer only wants the nail technician service and not the spray tan then this would mean the business is giving 6 times as much effort for the same profit as a spray tan.</w:t>
      </w:r>
    </w:p>
    <w:p w14:paraId="24C31618" w14:textId="62B2F2DE" w:rsidR="00F954B7" w:rsidRDefault="00F954B7" w:rsidP="00D1527D">
      <w:pPr>
        <w:rPr>
          <w:sz w:val="24"/>
          <w:szCs w:val="24"/>
        </w:rPr>
      </w:pPr>
      <w:r>
        <w:rPr>
          <w:sz w:val="24"/>
          <w:szCs w:val="24"/>
        </w:rPr>
        <w:t>Therefore, if the nail technician service become the prominent desire for customers this would make the business far less profitable.</w:t>
      </w:r>
    </w:p>
    <w:p w14:paraId="061C2231" w14:textId="6933F5D9" w:rsidR="00F954B7" w:rsidRDefault="00F954B7" w:rsidP="00D1527D">
      <w:pPr>
        <w:rPr>
          <w:sz w:val="24"/>
          <w:szCs w:val="24"/>
        </w:rPr>
      </w:pPr>
      <w:r>
        <w:rPr>
          <w:sz w:val="24"/>
          <w:szCs w:val="24"/>
        </w:rPr>
        <w:t xml:space="preserve">To combat this impact the business will take measures to discourage individual purchase and promote </w:t>
      </w:r>
      <w:r w:rsidR="00862179">
        <w:rPr>
          <w:sz w:val="24"/>
          <w:szCs w:val="24"/>
        </w:rPr>
        <w:t>cross sell purchases. An additional charge will be added if the customer wants to have the nail service on its own. This will effectively make the tan and nail combo a package deal. In addition to this to encourage loyalty the business will give a free tan or a half price nail appointment after 5 tans have been completed.</w:t>
      </w:r>
    </w:p>
    <w:p w14:paraId="096B72B5" w14:textId="37E8E056" w:rsidR="00862179" w:rsidRDefault="00862179" w:rsidP="00D1527D">
      <w:pPr>
        <w:rPr>
          <w:sz w:val="24"/>
          <w:szCs w:val="24"/>
        </w:rPr>
      </w:pPr>
    </w:p>
    <w:p w14:paraId="7BF3040D" w14:textId="77777777" w:rsidR="00A07680" w:rsidRDefault="00A07680" w:rsidP="00D1527D">
      <w:pPr>
        <w:rPr>
          <w:sz w:val="24"/>
          <w:szCs w:val="24"/>
        </w:rPr>
      </w:pPr>
    </w:p>
    <w:p w14:paraId="041CE7F7" w14:textId="77777777" w:rsidR="00B35094" w:rsidRDefault="00862179" w:rsidP="00F52EC6">
      <w:pPr>
        <w:pStyle w:val="Heading2"/>
      </w:pPr>
      <w:bookmarkStart w:id="6" w:name="_Toc108523014"/>
      <w:r w:rsidRPr="00862179">
        <w:t>Conclusion</w:t>
      </w:r>
      <w:bookmarkEnd w:id="6"/>
      <w:r w:rsidR="00B35094" w:rsidRPr="00B35094">
        <w:t xml:space="preserve"> </w:t>
      </w:r>
    </w:p>
    <w:p w14:paraId="020C7616" w14:textId="63FB9CF6" w:rsidR="00B35094" w:rsidRPr="00B35094" w:rsidRDefault="00B35094" w:rsidP="00D1527D">
      <w:pPr>
        <w:rPr>
          <w:sz w:val="24"/>
          <w:szCs w:val="24"/>
        </w:rPr>
      </w:pPr>
      <w:r>
        <w:rPr>
          <w:sz w:val="24"/>
          <w:szCs w:val="24"/>
        </w:rPr>
        <w:t>This report has established what most customers require from a tanning solution and has strategically placed itself between two extremes, great coverage but high health risks and poor coverage but low health risks.</w:t>
      </w:r>
    </w:p>
    <w:p w14:paraId="03942DB8" w14:textId="3270D140" w:rsidR="00862179" w:rsidRDefault="00B35094" w:rsidP="00D1527D">
      <w:pPr>
        <w:rPr>
          <w:sz w:val="24"/>
          <w:szCs w:val="24"/>
        </w:rPr>
      </w:pPr>
      <w:r>
        <w:rPr>
          <w:sz w:val="24"/>
          <w:szCs w:val="24"/>
        </w:rPr>
        <w:t>The</w:t>
      </w:r>
      <w:r w:rsidR="00862179">
        <w:rPr>
          <w:sz w:val="24"/>
          <w:szCs w:val="24"/>
        </w:rPr>
        <w:t xml:space="preserve"> report has </w:t>
      </w:r>
      <w:r>
        <w:rPr>
          <w:sz w:val="24"/>
          <w:szCs w:val="24"/>
        </w:rPr>
        <w:t xml:space="preserve">also </w:t>
      </w:r>
      <w:r w:rsidR="00862179">
        <w:rPr>
          <w:sz w:val="24"/>
          <w:szCs w:val="24"/>
        </w:rPr>
        <w:t xml:space="preserve">highlighted how the business has demonstrated how it has </w:t>
      </w:r>
      <w:r w:rsidR="00A07680">
        <w:rPr>
          <w:sz w:val="24"/>
          <w:szCs w:val="24"/>
        </w:rPr>
        <w:t>researched</w:t>
      </w:r>
      <w:r w:rsidR="00862179">
        <w:rPr>
          <w:sz w:val="24"/>
          <w:szCs w:val="24"/>
        </w:rPr>
        <w:t xml:space="preserve"> the market to </w:t>
      </w:r>
      <w:r>
        <w:rPr>
          <w:sz w:val="24"/>
          <w:szCs w:val="24"/>
        </w:rPr>
        <w:t xml:space="preserve">identify changes in trends and lifestyles especially in the LGBTQ community that </w:t>
      </w:r>
      <w:r w:rsidR="00A07680">
        <w:rPr>
          <w:sz w:val="24"/>
          <w:szCs w:val="24"/>
        </w:rPr>
        <w:t>monitored the change in customer desires to take advantage of a growing desire for men to be tanned.</w:t>
      </w:r>
    </w:p>
    <w:p w14:paraId="199BF77B" w14:textId="080C647B" w:rsidR="00A07680" w:rsidRDefault="00A07680" w:rsidP="00D1527D">
      <w:pPr>
        <w:rPr>
          <w:sz w:val="24"/>
          <w:szCs w:val="24"/>
        </w:rPr>
      </w:pPr>
      <w:r>
        <w:rPr>
          <w:sz w:val="24"/>
          <w:szCs w:val="24"/>
        </w:rPr>
        <w:t>Not only has the business expanded to tan men but it also plans to cross sell a nail technician product which would double profit for customers taking both services. In this way the business is maximising customer value whilst critically analysing the factors that would impact this actualisation and has provided solutions to offset these factors.</w:t>
      </w:r>
    </w:p>
    <w:p w14:paraId="40487449" w14:textId="77777777" w:rsidR="00A07680" w:rsidRDefault="00A07680" w:rsidP="00D1527D">
      <w:pPr>
        <w:rPr>
          <w:sz w:val="24"/>
          <w:szCs w:val="24"/>
        </w:rPr>
      </w:pPr>
    </w:p>
    <w:p w14:paraId="22CC8E36" w14:textId="406976CF" w:rsidR="00A07680" w:rsidRDefault="00973258" w:rsidP="0026709A">
      <w:pPr>
        <w:pStyle w:val="Heading2"/>
      </w:pPr>
      <w:bookmarkStart w:id="7" w:name="_Toc108523015"/>
      <w:r w:rsidRPr="00973258">
        <w:lastRenderedPageBreak/>
        <w:t>Part 2: Quality Processes and their Effectiveness in Meeting Customer Requirements</w:t>
      </w:r>
      <w:bookmarkEnd w:id="7"/>
      <w:r w:rsidRPr="00973258">
        <w:t xml:space="preserve"> </w:t>
      </w:r>
    </w:p>
    <w:p w14:paraId="28FFA9C9" w14:textId="73213B8A" w:rsidR="00973258" w:rsidRDefault="00973258" w:rsidP="00D1527D">
      <w:pPr>
        <w:rPr>
          <w:sz w:val="24"/>
          <w:szCs w:val="24"/>
          <w:u w:val="single"/>
        </w:rPr>
      </w:pPr>
    </w:p>
    <w:p w14:paraId="5CF60DD3" w14:textId="11EE355C" w:rsidR="00973258" w:rsidRDefault="00973258" w:rsidP="00D1527D">
      <w:pPr>
        <w:rPr>
          <w:sz w:val="24"/>
          <w:szCs w:val="24"/>
        </w:rPr>
      </w:pPr>
      <w:r w:rsidRPr="00973258">
        <w:rPr>
          <w:sz w:val="24"/>
          <w:szCs w:val="24"/>
        </w:rPr>
        <w:t xml:space="preserve">In </w:t>
      </w:r>
      <w:r>
        <w:rPr>
          <w:sz w:val="24"/>
          <w:szCs w:val="24"/>
        </w:rPr>
        <w:t>part 2 this report will look at the processes used by the business and understand if the are meeting customer requirements. To do this the report will use the Eight Dimensions of Quality model (Garvin, 1987).</w:t>
      </w:r>
    </w:p>
    <w:p w14:paraId="7A81D280" w14:textId="2B9CB2D2" w:rsidR="00274B9A" w:rsidRDefault="00274B9A" w:rsidP="00D1527D">
      <w:pPr>
        <w:rPr>
          <w:sz w:val="24"/>
          <w:szCs w:val="24"/>
        </w:rPr>
      </w:pPr>
      <w:r>
        <w:rPr>
          <w:sz w:val="24"/>
          <w:szCs w:val="24"/>
        </w:rPr>
        <w:t>It will go through the model step by step to analyse each dimension and critically understand if the processes used by the business are effective in meeting the customer requirements. Where they don’t, the report will make change recommendations.</w:t>
      </w:r>
    </w:p>
    <w:p w14:paraId="3584D9BD" w14:textId="77777777" w:rsidR="00C32428" w:rsidRDefault="00C32428" w:rsidP="00D1527D">
      <w:pPr>
        <w:rPr>
          <w:sz w:val="24"/>
          <w:szCs w:val="24"/>
        </w:rPr>
      </w:pPr>
    </w:p>
    <w:p w14:paraId="79BBC0D0" w14:textId="74059FB2" w:rsidR="00274B9A" w:rsidRDefault="00274B9A" w:rsidP="0026709A">
      <w:pPr>
        <w:pStyle w:val="Heading2"/>
      </w:pPr>
      <w:bookmarkStart w:id="8" w:name="_Toc108523016"/>
      <w:r w:rsidRPr="00274B9A">
        <w:t>Eight Dimensions of Quality</w:t>
      </w:r>
      <w:bookmarkEnd w:id="8"/>
    </w:p>
    <w:p w14:paraId="16CC600F" w14:textId="2DCF0EA4" w:rsidR="00274B9A" w:rsidRDefault="00274B9A" w:rsidP="00D1527D">
      <w:pPr>
        <w:rPr>
          <w:sz w:val="24"/>
          <w:szCs w:val="24"/>
        </w:rPr>
      </w:pPr>
      <w:r>
        <w:rPr>
          <w:sz w:val="24"/>
          <w:szCs w:val="24"/>
        </w:rPr>
        <w:t>There are 8 areas that Garvin’s model addresses in terms of providing quality processes.</w:t>
      </w:r>
    </w:p>
    <w:p w14:paraId="15815AA7" w14:textId="77777777" w:rsidR="00C32428" w:rsidRDefault="00274B9A" w:rsidP="00274B9A">
      <w:pPr>
        <w:rPr>
          <w:sz w:val="24"/>
          <w:szCs w:val="24"/>
        </w:rPr>
      </w:pPr>
      <w:r>
        <w:rPr>
          <w:sz w:val="24"/>
          <w:szCs w:val="24"/>
        </w:rPr>
        <w:t>They are:</w:t>
      </w:r>
    </w:p>
    <w:p w14:paraId="0B210958" w14:textId="3F4ACB4F" w:rsidR="00274B9A" w:rsidRPr="00C32428" w:rsidRDefault="00274B9A" w:rsidP="00C32428">
      <w:pPr>
        <w:pStyle w:val="ListParagraph"/>
        <w:numPr>
          <w:ilvl w:val="0"/>
          <w:numId w:val="4"/>
        </w:numPr>
        <w:spacing w:after="0"/>
        <w:rPr>
          <w:sz w:val="24"/>
          <w:szCs w:val="24"/>
        </w:rPr>
      </w:pPr>
      <w:r w:rsidRPr="00C32428">
        <w:rPr>
          <w:sz w:val="24"/>
          <w:szCs w:val="24"/>
        </w:rPr>
        <w:t>Performance - primary operating characteristics</w:t>
      </w:r>
    </w:p>
    <w:p w14:paraId="0D701F62" w14:textId="45D1FA75" w:rsidR="00274B9A" w:rsidRPr="00C32428" w:rsidRDefault="00274B9A" w:rsidP="00C32428">
      <w:pPr>
        <w:pStyle w:val="ListParagraph"/>
        <w:numPr>
          <w:ilvl w:val="0"/>
          <w:numId w:val="4"/>
        </w:numPr>
        <w:spacing w:after="0"/>
        <w:rPr>
          <w:sz w:val="24"/>
          <w:szCs w:val="24"/>
        </w:rPr>
      </w:pPr>
      <w:r w:rsidRPr="00C32428">
        <w:rPr>
          <w:sz w:val="24"/>
          <w:szCs w:val="24"/>
        </w:rPr>
        <w:t>Features - secondary aspects of performance, the "bells and whistles" of products and services</w:t>
      </w:r>
    </w:p>
    <w:p w14:paraId="21709EBD" w14:textId="6F9864DD" w:rsidR="00274B9A" w:rsidRPr="00C32428" w:rsidRDefault="00274B9A" w:rsidP="00C32428">
      <w:pPr>
        <w:pStyle w:val="ListParagraph"/>
        <w:numPr>
          <w:ilvl w:val="0"/>
          <w:numId w:val="4"/>
        </w:numPr>
        <w:spacing w:after="0"/>
        <w:rPr>
          <w:sz w:val="24"/>
          <w:szCs w:val="24"/>
        </w:rPr>
      </w:pPr>
      <w:r w:rsidRPr="00C32428">
        <w:rPr>
          <w:sz w:val="24"/>
          <w:szCs w:val="24"/>
        </w:rPr>
        <w:t>Reliability - the probability of a product malfunctioning or failing within a specified time period</w:t>
      </w:r>
    </w:p>
    <w:p w14:paraId="78866B9C" w14:textId="5144EDDF" w:rsidR="00274B9A" w:rsidRPr="00C32428" w:rsidRDefault="00274B9A" w:rsidP="00C32428">
      <w:pPr>
        <w:pStyle w:val="ListParagraph"/>
        <w:numPr>
          <w:ilvl w:val="0"/>
          <w:numId w:val="4"/>
        </w:numPr>
        <w:spacing w:after="0"/>
        <w:rPr>
          <w:sz w:val="24"/>
          <w:szCs w:val="24"/>
        </w:rPr>
      </w:pPr>
      <w:r w:rsidRPr="00C32428">
        <w:rPr>
          <w:sz w:val="24"/>
          <w:szCs w:val="24"/>
        </w:rPr>
        <w:t>Conformance - how much does the design and operating characteristics meet established standards</w:t>
      </w:r>
    </w:p>
    <w:p w14:paraId="57DB2D4A" w14:textId="751E980C" w:rsidR="00274B9A" w:rsidRPr="00C32428" w:rsidRDefault="00274B9A" w:rsidP="00C32428">
      <w:pPr>
        <w:pStyle w:val="ListParagraph"/>
        <w:numPr>
          <w:ilvl w:val="0"/>
          <w:numId w:val="4"/>
        </w:numPr>
        <w:spacing w:after="0"/>
        <w:rPr>
          <w:sz w:val="24"/>
          <w:szCs w:val="24"/>
        </w:rPr>
      </w:pPr>
      <w:r w:rsidRPr="00C32428">
        <w:rPr>
          <w:sz w:val="24"/>
          <w:szCs w:val="24"/>
        </w:rPr>
        <w:t>Durability – a measure of product life, durability has both economic and technical dimensions</w:t>
      </w:r>
    </w:p>
    <w:p w14:paraId="0E656633" w14:textId="1E06A383" w:rsidR="00274B9A" w:rsidRPr="00C32428" w:rsidRDefault="00274B9A" w:rsidP="00C32428">
      <w:pPr>
        <w:pStyle w:val="ListParagraph"/>
        <w:numPr>
          <w:ilvl w:val="0"/>
          <w:numId w:val="4"/>
        </w:numPr>
        <w:spacing w:after="0"/>
        <w:rPr>
          <w:sz w:val="24"/>
          <w:szCs w:val="24"/>
        </w:rPr>
      </w:pPr>
      <w:r w:rsidRPr="00C32428">
        <w:rPr>
          <w:sz w:val="24"/>
          <w:szCs w:val="24"/>
        </w:rPr>
        <w:t>Serviceability - the speed, courtesy, competence, and ease of repair</w:t>
      </w:r>
    </w:p>
    <w:p w14:paraId="630E5EBC" w14:textId="7B7429CD" w:rsidR="00274B9A" w:rsidRPr="00C32428" w:rsidRDefault="00274B9A" w:rsidP="00C32428">
      <w:pPr>
        <w:pStyle w:val="ListParagraph"/>
        <w:numPr>
          <w:ilvl w:val="0"/>
          <w:numId w:val="4"/>
        </w:numPr>
        <w:spacing w:after="0"/>
        <w:rPr>
          <w:sz w:val="24"/>
          <w:szCs w:val="24"/>
        </w:rPr>
      </w:pPr>
      <w:r w:rsidRPr="00C32428">
        <w:rPr>
          <w:sz w:val="24"/>
          <w:szCs w:val="24"/>
        </w:rPr>
        <w:t>Aesthetics - how a product looks, feels, sounds, tastes, or smells (subjective)</w:t>
      </w:r>
    </w:p>
    <w:p w14:paraId="0EF763D1" w14:textId="0BD54B42" w:rsidR="00274B9A" w:rsidRPr="00C32428" w:rsidRDefault="00274B9A" w:rsidP="00C32428">
      <w:pPr>
        <w:pStyle w:val="ListParagraph"/>
        <w:numPr>
          <w:ilvl w:val="0"/>
          <w:numId w:val="4"/>
        </w:numPr>
        <w:spacing w:after="0"/>
        <w:rPr>
          <w:sz w:val="24"/>
          <w:szCs w:val="24"/>
        </w:rPr>
      </w:pPr>
      <w:r w:rsidRPr="00C32428">
        <w:rPr>
          <w:sz w:val="24"/>
          <w:szCs w:val="24"/>
        </w:rPr>
        <w:t>Perceived quality - tangible and intangible product aspects</w:t>
      </w:r>
    </w:p>
    <w:p w14:paraId="1B7B0FDA" w14:textId="020372B5" w:rsidR="006C3BD1" w:rsidRPr="00C32428" w:rsidRDefault="006C3BD1">
      <w:pPr>
        <w:rPr>
          <w:sz w:val="24"/>
          <w:szCs w:val="24"/>
        </w:rPr>
      </w:pPr>
    </w:p>
    <w:p w14:paraId="59544CD0" w14:textId="41611462" w:rsidR="00C32428" w:rsidRDefault="00C32428">
      <w:pPr>
        <w:rPr>
          <w:sz w:val="24"/>
          <w:szCs w:val="24"/>
        </w:rPr>
      </w:pPr>
      <w:r w:rsidRPr="00C32428">
        <w:rPr>
          <w:sz w:val="24"/>
          <w:szCs w:val="24"/>
        </w:rPr>
        <w:t>Before</w:t>
      </w:r>
      <w:r>
        <w:rPr>
          <w:sz w:val="24"/>
          <w:szCs w:val="24"/>
        </w:rPr>
        <w:t xml:space="preserve"> we look at these areas it is </w:t>
      </w:r>
      <w:r w:rsidR="004C3200">
        <w:rPr>
          <w:sz w:val="24"/>
          <w:szCs w:val="24"/>
        </w:rPr>
        <w:t>important that</w:t>
      </w:r>
      <w:r>
        <w:rPr>
          <w:sz w:val="24"/>
          <w:szCs w:val="24"/>
        </w:rPr>
        <w:t xml:space="preserve"> we understand what the customer requirements are in order to know if the business processes are meeting them.</w:t>
      </w:r>
    </w:p>
    <w:p w14:paraId="732E8041" w14:textId="373D0296" w:rsidR="004C3200" w:rsidRDefault="004C3200">
      <w:pPr>
        <w:rPr>
          <w:sz w:val="24"/>
          <w:szCs w:val="24"/>
        </w:rPr>
      </w:pPr>
      <w:r>
        <w:rPr>
          <w:sz w:val="24"/>
          <w:szCs w:val="24"/>
        </w:rPr>
        <w:t>We established in part 1 that customers require the following:</w:t>
      </w:r>
    </w:p>
    <w:p w14:paraId="3A9900D8" w14:textId="2698FF5B" w:rsidR="004C3200" w:rsidRDefault="004C3200" w:rsidP="004C3200">
      <w:pPr>
        <w:pStyle w:val="ListParagraph"/>
        <w:numPr>
          <w:ilvl w:val="0"/>
          <w:numId w:val="5"/>
        </w:numPr>
        <w:rPr>
          <w:sz w:val="24"/>
          <w:szCs w:val="24"/>
        </w:rPr>
      </w:pPr>
      <w:r>
        <w:rPr>
          <w:sz w:val="24"/>
          <w:szCs w:val="24"/>
        </w:rPr>
        <w:t>A smooth even tan that is not orange or fake looking</w:t>
      </w:r>
    </w:p>
    <w:p w14:paraId="5688FE07" w14:textId="2B520713" w:rsidR="004C3200" w:rsidRDefault="004C3200" w:rsidP="004C3200">
      <w:pPr>
        <w:pStyle w:val="ListParagraph"/>
        <w:numPr>
          <w:ilvl w:val="0"/>
          <w:numId w:val="5"/>
        </w:numPr>
        <w:rPr>
          <w:sz w:val="24"/>
          <w:szCs w:val="24"/>
        </w:rPr>
      </w:pPr>
      <w:r>
        <w:rPr>
          <w:sz w:val="24"/>
          <w:szCs w:val="24"/>
        </w:rPr>
        <w:t>A reasonable price</w:t>
      </w:r>
    </w:p>
    <w:p w14:paraId="04E61ECD" w14:textId="27D9CEE0" w:rsidR="004C3200" w:rsidRDefault="004C3200" w:rsidP="004C3200">
      <w:pPr>
        <w:pStyle w:val="ListParagraph"/>
        <w:numPr>
          <w:ilvl w:val="0"/>
          <w:numId w:val="5"/>
        </w:numPr>
        <w:rPr>
          <w:sz w:val="24"/>
          <w:szCs w:val="24"/>
        </w:rPr>
      </w:pPr>
      <w:r>
        <w:rPr>
          <w:sz w:val="24"/>
          <w:szCs w:val="24"/>
        </w:rPr>
        <w:t xml:space="preserve">Tanning in their own home for convenience </w:t>
      </w:r>
    </w:p>
    <w:p w14:paraId="69E22543" w14:textId="5B7D30C5" w:rsidR="004C3200" w:rsidRDefault="004C3200" w:rsidP="004C3200">
      <w:pPr>
        <w:pStyle w:val="ListParagraph"/>
        <w:numPr>
          <w:ilvl w:val="0"/>
          <w:numId w:val="5"/>
        </w:numPr>
        <w:rPr>
          <w:sz w:val="24"/>
          <w:szCs w:val="24"/>
        </w:rPr>
      </w:pPr>
      <w:r>
        <w:rPr>
          <w:sz w:val="24"/>
          <w:szCs w:val="24"/>
        </w:rPr>
        <w:t>As little health risk as possible</w:t>
      </w:r>
    </w:p>
    <w:p w14:paraId="188FB7A0" w14:textId="71FCB5D2" w:rsidR="00CE1452" w:rsidRDefault="004C3200">
      <w:pPr>
        <w:rPr>
          <w:sz w:val="24"/>
          <w:szCs w:val="24"/>
        </w:rPr>
      </w:pPr>
      <w:r>
        <w:rPr>
          <w:sz w:val="24"/>
          <w:szCs w:val="24"/>
        </w:rPr>
        <w:t>Any processes would need to be tested against these areas to make sure these requirements are being fulfilled.</w:t>
      </w:r>
    </w:p>
    <w:p w14:paraId="12FEBCE7" w14:textId="77777777" w:rsidR="004C3200" w:rsidRDefault="004C3200">
      <w:pPr>
        <w:rPr>
          <w:sz w:val="24"/>
          <w:szCs w:val="24"/>
        </w:rPr>
      </w:pPr>
      <w:r>
        <w:rPr>
          <w:sz w:val="24"/>
          <w:szCs w:val="24"/>
        </w:rPr>
        <w:t>So having established what the customers require we will look at each area of the Garvin model to see if the businesses processes meet these requirements.</w:t>
      </w:r>
    </w:p>
    <w:p w14:paraId="3F3A07B6" w14:textId="77777777" w:rsidR="004C3200" w:rsidRDefault="004C3200">
      <w:pPr>
        <w:rPr>
          <w:sz w:val="24"/>
          <w:szCs w:val="24"/>
        </w:rPr>
      </w:pPr>
    </w:p>
    <w:p w14:paraId="06D8396C" w14:textId="51D6AE0C" w:rsidR="004C3200" w:rsidRDefault="004C3200">
      <w:pPr>
        <w:rPr>
          <w:sz w:val="24"/>
          <w:szCs w:val="24"/>
        </w:rPr>
      </w:pPr>
      <w:r w:rsidRPr="003E6A2A">
        <w:rPr>
          <w:i/>
          <w:iCs/>
          <w:sz w:val="24"/>
          <w:szCs w:val="24"/>
        </w:rPr>
        <w:lastRenderedPageBreak/>
        <w:t>Performance</w:t>
      </w:r>
      <w:r>
        <w:rPr>
          <w:sz w:val="24"/>
          <w:szCs w:val="24"/>
        </w:rPr>
        <w:t xml:space="preserve"> looks at the primary function of the service which in this case is to have an even natural looking tan. The business researched the different tanning solutions on the market and considered price and quality.</w:t>
      </w:r>
      <w:r w:rsidR="002621B8">
        <w:rPr>
          <w:sz w:val="24"/>
          <w:szCs w:val="24"/>
        </w:rPr>
        <w:t xml:space="preserve"> In another model</w:t>
      </w:r>
      <w:r>
        <w:rPr>
          <w:sz w:val="24"/>
          <w:szCs w:val="24"/>
        </w:rPr>
        <w:t xml:space="preserve"> </w:t>
      </w:r>
      <w:r w:rsidR="002621B8">
        <w:rPr>
          <w:sz w:val="24"/>
          <w:szCs w:val="24"/>
        </w:rPr>
        <w:t>Eight Routes to Poor Quality (</w:t>
      </w:r>
      <w:proofErr w:type="spellStart"/>
      <w:r w:rsidR="002621B8">
        <w:rPr>
          <w:sz w:val="24"/>
          <w:szCs w:val="24"/>
        </w:rPr>
        <w:t>Mortiboys</w:t>
      </w:r>
      <w:proofErr w:type="spellEnd"/>
      <w:r w:rsidR="002621B8">
        <w:rPr>
          <w:sz w:val="24"/>
          <w:szCs w:val="24"/>
        </w:rPr>
        <w:t>, 1991) one of the areas sited as a route to poor quality is buying at the lowest price. In other words, it may save you money initially by sourcing the cheapest materials but somewhere along the line those materials will either breakdown or customer will leave for a higher quality product.</w:t>
      </w:r>
    </w:p>
    <w:p w14:paraId="33DFD3CF" w14:textId="5B3DB90F" w:rsidR="002621B8" w:rsidRDefault="002621B8">
      <w:pPr>
        <w:rPr>
          <w:sz w:val="24"/>
          <w:szCs w:val="24"/>
        </w:rPr>
      </w:pPr>
      <w:r>
        <w:rPr>
          <w:sz w:val="24"/>
          <w:szCs w:val="24"/>
        </w:rPr>
        <w:t>Therefore, the business chose a tanning solution that had a good reputation for even natural coverage but was not overly expensive.</w:t>
      </w:r>
      <w:r w:rsidR="00056A42">
        <w:rPr>
          <w:sz w:val="24"/>
          <w:szCs w:val="24"/>
        </w:rPr>
        <w:t xml:space="preserve"> This product was called Siena Spray Tan Solution, and</w:t>
      </w:r>
      <w:r>
        <w:rPr>
          <w:sz w:val="24"/>
          <w:szCs w:val="24"/>
        </w:rPr>
        <w:t xml:space="preserve"> </w:t>
      </w:r>
      <w:r w:rsidR="00056A42">
        <w:rPr>
          <w:sz w:val="24"/>
          <w:szCs w:val="24"/>
        </w:rPr>
        <w:t>c</w:t>
      </w:r>
      <w:r>
        <w:rPr>
          <w:sz w:val="24"/>
          <w:szCs w:val="24"/>
        </w:rPr>
        <w:t xml:space="preserve">ustomer feedback supported this decision when many customers admitted they prefer to pay more </w:t>
      </w:r>
      <w:r w:rsidR="00056A42">
        <w:rPr>
          <w:sz w:val="24"/>
          <w:szCs w:val="24"/>
        </w:rPr>
        <w:t>Siena tans than pay less for cheaper alternatives.</w:t>
      </w:r>
      <w:r w:rsidR="005F086E">
        <w:rPr>
          <w:sz w:val="24"/>
          <w:szCs w:val="24"/>
        </w:rPr>
        <w:t xml:space="preserve"> The Siena tan also uses more natural ingredients than other cheaper tans so is less likely to irate skin.</w:t>
      </w:r>
    </w:p>
    <w:p w14:paraId="58244A70" w14:textId="69F14C56" w:rsidR="00CE1452" w:rsidRDefault="005F086E">
      <w:pPr>
        <w:rPr>
          <w:sz w:val="24"/>
          <w:szCs w:val="24"/>
        </w:rPr>
      </w:pPr>
      <w:r>
        <w:rPr>
          <w:sz w:val="24"/>
          <w:szCs w:val="24"/>
        </w:rPr>
        <w:t>Being a spray tan rather than a sunbed tan there is little health risk to the customer and to minimise any risk as much as possible all customers are questioned on allergies, skin conditions and allergic reactions. Also, the business is required to purchase insurance in case of any claim that may arise.</w:t>
      </w:r>
    </w:p>
    <w:p w14:paraId="690A81EA" w14:textId="5945068F" w:rsidR="005F086E" w:rsidRDefault="005F086E">
      <w:pPr>
        <w:rPr>
          <w:sz w:val="24"/>
          <w:szCs w:val="24"/>
        </w:rPr>
      </w:pPr>
      <w:r>
        <w:rPr>
          <w:sz w:val="24"/>
          <w:szCs w:val="24"/>
        </w:rPr>
        <w:t xml:space="preserve">The same process was used to purchase the spray gun where the company avoided the cheaper models. It would negate having </w:t>
      </w:r>
      <w:r w:rsidR="00F0302E">
        <w:rPr>
          <w:sz w:val="24"/>
          <w:szCs w:val="24"/>
        </w:rPr>
        <w:t>a</w:t>
      </w:r>
      <w:r>
        <w:rPr>
          <w:sz w:val="24"/>
          <w:szCs w:val="24"/>
        </w:rPr>
        <w:t xml:space="preserve"> </w:t>
      </w:r>
      <w:r w:rsidR="00F0302E">
        <w:rPr>
          <w:sz w:val="24"/>
          <w:szCs w:val="24"/>
        </w:rPr>
        <w:t>high-quality</w:t>
      </w:r>
      <w:r>
        <w:rPr>
          <w:sz w:val="24"/>
          <w:szCs w:val="24"/>
        </w:rPr>
        <w:t xml:space="preserve"> tan if the delivery system was sub-standard and caused uneven distribution anyway.</w:t>
      </w:r>
    </w:p>
    <w:p w14:paraId="11B0BD7D" w14:textId="1F27FD58" w:rsidR="00F0302E" w:rsidRDefault="00F0302E">
      <w:pPr>
        <w:rPr>
          <w:sz w:val="24"/>
          <w:szCs w:val="24"/>
        </w:rPr>
      </w:pPr>
      <w:r>
        <w:rPr>
          <w:sz w:val="24"/>
          <w:szCs w:val="24"/>
        </w:rPr>
        <w:t>As such the performance quality check meets customer requirements and this finding is backed up by the customer feedback itself.</w:t>
      </w:r>
    </w:p>
    <w:p w14:paraId="5C2EE9AA" w14:textId="77777777" w:rsidR="003E6A2A" w:rsidRDefault="003E6A2A">
      <w:pPr>
        <w:rPr>
          <w:sz w:val="24"/>
          <w:szCs w:val="24"/>
        </w:rPr>
      </w:pPr>
    </w:p>
    <w:p w14:paraId="5AC3A987" w14:textId="09F5C026" w:rsidR="00F0302E" w:rsidRDefault="00F0302E">
      <w:pPr>
        <w:rPr>
          <w:sz w:val="24"/>
          <w:szCs w:val="24"/>
        </w:rPr>
      </w:pPr>
      <w:r w:rsidRPr="003E6A2A">
        <w:rPr>
          <w:i/>
          <w:iCs/>
          <w:sz w:val="24"/>
          <w:szCs w:val="24"/>
        </w:rPr>
        <w:t>Features</w:t>
      </w:r>
      <w:r>
        <w:rPr>
          <w:sz w:val="24"/>
          <w:szCs w:val="24"/>
        </w:rPr>
        <w:t xml:space="preserve"> relates to the secondary aspects of the performance or the “bells and whistles” of the service. Being a very straight forward product, the </w:t>
      </w:r>
      <w:r w:rsidR="003E6A2A">
        <w:rPr>
          <w:sz w:val="24"/>
          <w:szCs w:val="24"/>
        </w:rPr>
        <w:t>main</w:t>
      </w:r>
      <w:r>
        <w:rPr>
          <w:sz w:val="24"/>
          <w:szCs w:val="24"/>
        </w:rPr>
        <w:t xml:space="preserve"> secondary aspect of the service is the mobile element. This is a very important aspect though as it is a main customer requirement for most customers to be able to have the tan in the comfort of their own home.</w:t>
      </w:r>
    </w:p>
    <w:p w14:paraId="0AD56D1F" w14:textId="0C522D1B" w:rsidR="00F0302E" w:rsidRDefault="00F0302E">
      <w:pPr>
        <w:rPr>
          <w:sz w:val="24"/>
          <w:szCs w:val="24"/>
        </w:rPr>
      </w:pPr>
      <w:r>
        <w:rPr>
          <w:sz w:val="24"/>
          <w:szCs w:val="24"/>
        </w:rPr>
        <w:t xml:space="preserve">This is a very effectuate fulfilment of customer requirement because the self-tan option also is convenient in this way and would potentially take customers away from the business who are all about convenience. </w:t>
      </w:r>
      <w:r w:rsidR="003E6A2A">
        <w:rPr>
          <w:sz w:val="24"/>
          <w:szCs w:val="24"/>
        </w:rPr>
        <w:t>Therefore, this is an integral part of meeting customer requirements and an aspect that customers love.</w:t>
      </w:r>
      <w:r>
        <w:rPr>
          <w:sz w:val="24"/>
          <w:szCs w:val="24"/>
        </w:rPr>
        <w:t xml:space="preserve"> </w:t>
      </w:r>
    </w:p>
    <w:p w14:paraId="47992865" w14:textId="3F729A1E" w:rsidR="003E6A2A" w:rsidRDefault="003E6A2A">
      <w:pPr>
        <w:rPr>
          <w:sz w:val="24"/>
          <w:szCs w:val="24"/>
        </w:rPr>
      </w:pPr>
      <w:r>
        <w:rPr>
          <w:sz w:val="24"/>
          <w:szCs w:val="24"/>
        </w:rPr>
        <w:t>The other aspects are the spray tent which keeps the customers home clear of any solution spray and also the sticky feet slippers that the customer puts on when they leave the tent to insure there are no solution footprints in their home.</w:t>
      </w:r>
    </w:p>
    <w:p w14:paraId="2A8F3430" w14:textId="76B52A63" w:rsidR="003E6A2A" w:rsidRDefault="003E6A2A">
      <w:pPr>
        <w:rPr>
          <w:sz w:val="24"/>
          <w:szCs w:val="24"/>
        </w:rPr>
      </w:pPr>
      <w:r>
        <w:rPr>
          <w:sz w:val="24"/>
          <w:szCs w:val="24"/>
        </w:rPr>
        <w:t>Again, these are vital features like the home visit as they keep the customers home free of any mess which is a basic requirement for the service and again makes it more appealing than self-tans which tend to get everywhere.</w:t>
      </w:r>
    </w:p>
    <w:p w14:paraId="48C4FE12" w14:textId="77777777" w:rsidR="00F0302E" w:rsidRDefault="00F0302E">
      <w:pPr>
        <w:rPr>
          <w:sz w:val="24"/>
          <w:szCs w:val="24"/>
        </w:rPr>
      </w:pPr>
    </w:p>
    <w:p w14:paraId="147D8DC3" w14:textId="126F2C3F" w:rsidR="00CE1452" w:rsidRDefault="003E6A2A">
      <w:pPr>
        <w:rPr>
          <w:sz w:val="24"/>
          <w:szCs w:val="24"/>
        </w:rPr>
      </w:pPr>
      <w:r w:rsidRPr="003E6A2A">
        <w:rPr>
          <w:i/>
          <w:iCs/>
          <w:sz w:val="24"/>
          <w:szCs w:val="24"/>
        </w:rPr>
        <w:lastRenderedPageBreak/>
        <w:t>Reliability</w:t>
      </w:r>
      <w:r>
        <w:rPr>
          <w:sz w:val="24"/>
          <w:szCs w:val="24"/>
        </w:rPr>
        <w:t xml:space="preserve"> relates to the product malfunctioning, partly covered under performance, the business took the decision to purchase high quality spray equipment and both the</w:t>
      </w:r>
      <w:r w:rsidR="00CD0C51">
        <w:rPr>
          <w:sz w:val="24"/>
          <w:szCs w:val="24"/>
        </w:rPr>
        <w:t xml:space="preserve"> spray solution, and the spray gun come with a warranty. Any faulty solution is immediately replaced by Siena, and they always deliver next day.</w:t>
      </w:r>
    </w:p>
    <w:p w14:paraId="4E01380A" w14:textId="60EEAB47" w:rsidR="00CD0C51" w:rsidRDefault="00CD0C51">
      <w:pPr>
        <w:rPr>
          <w:sz w:val="24"/>
          <w:szCs w:val="24"/>
        </w:rPr>
      </w:pPr>
      <w:r>
        <w:rPr>
          <w:sz w:val="24"/>
          <w:szCs w:val="24"/>
        </w:rPr>
        <w:t>This gives the business the confidence to book appointments as short notice which is a requirement of some customers who can be quite impulsive with their buying decisions.</w:t>
      </w:r>
    </w:p>
    <w:p w14:paraId="3F2DB6DB" w14:textId="43794B5D" w:rsidR="00CD0C51" w:rsidRDefault="00CD0C51">
      <w:pPr>
        <w:rPr>
          <w:sz w:val="24"/>
          <w:szCs w:val="24"/>
        </w:rPr>
      </w:pPr>
      <w:r>
        <w:rPr>
          <w:sz w:val="24"/>
          <w:szCs w:val="24"/>
        </w:rPr>
        <w:t xml:space="preserve">The ability to book at short notice started out for many customers as an attractive perk of using the company, or what </w:t>
      </w:r>
      <w:r w:rsidR="005A0EE0">
        <w:rPr>
          <w:sz w:val="24"/>
          <w:szCs w:val="24"/>
        </w:rPr>
        <w:t>the Kano model (Kano et al., 1984) would call a delightful service, but as the model predicts delightful over time becomes normal and even eventually essential.</w:t>
      </w:r>
    </w:p>
    <w:p w14:paraId="1F4D0076" w14:textId="30782157" w:rsidR="005A0EE0" w:rsidRDefault="005A0EE0">
      <w:pPr>
        <w:rPr>
          <w:sz w:val="24"/>
          <w:szCs w:val="24"/>
        </w:rPr>
      </w:pPr>
      <w:r>
        <w:rPr>
          <w:sz w:val="24"/>
          <w:szCs w:val="24"/>
        </w:rPr>
        <w:t>This has been the case with a lot of customers who expect to get an appointment at short notice, but this only adds to the reliability of the business and further fulfils the customer requirements. This also sets the company apart from other competitors.</w:t>
      </w:r>
    </w:p>
    <w:p w14:paraId="0BA3C746" w14:textId="2520728B" w:rsidR="001A7F5F" w:rsidRDefault="001A7F5F">
      <w:pPr>
        <w:rPr>
          <w:sz w:val="24"/>
          <w:szCs w:val="24"/>
        </w:rPr>
      </w:pPr>
    </w:p>
    <w:p w14:paraId="68D6F51E" w14:textId="25875893" w:rsidR="001A7F5F" w:rsidRDefault="001A7F5F">
      <w:pPr>
        <w:rPr>
          <w:sz w:val="24"/>
          <w:szCs w:val="24"/>
        </w:rPr>
      </w:pPr>
      <w:r w:rsidRPr="001A7F5F">
        <w:rPr>
          <w:i/>
          <w:iCs/>
          <w:sz w:val="24"/>
          <w:szCs w:val="24"/>
        </w:rPr>
        <w:t>Conformance</w:t>
      </w:r>
      <w:r>
        <w:rPr>
          <w:i/>
          <w:iCs/>
          <w:sz w:val="24"/>
          <w:szCs w:val="24"/>
        </w:rPr>
        <w:t xml:space="preserve"> </w:t>
      </w:r>
      <w:r w:rsidRPr="001A7F5F">
        <w:rPr>
          <w:sz w:val="24"/>
          <w:szCs w:val="24"/>
        </w:rPr>
        <w:t>relates</w:t>
      </w:r>
      <w:r>
        <w:rPr>
          <w:sz w:val="24"/>
          <w:szCs w:val="24"/>
        </w:rPr>
        <w:t xml:space="preserve"> to how the product adheres to industry standards and as mentioned earlier the business questions customers for potential health risks and has the necessary insurance in place and therefore meets customer requirements.</w:t>
      </w:r>
    </w:p>
    <w:p w14:paraId="545DD7AB" w14:textId="2F2793EA" w:rsidR="001A7F5F" w:rsidRDefault="001A7F5F">
      <w:pPr>
        <w:rPr>
          <w:sz w:val="24"/>
          <w:szCs w:val="24"/>
        </w:rPr>
      </w:pPr>
    </w:p>
    <w:p w14:paraId="1C6234DA" w14:textId="70A36153" w:rsidR="001A7F5F" w:rsidRDefault="001A7F5F">
      <w:pPr>
        <w:rPr>
          <w:sz w:val="24"/>
          <w:szCs w:val="24"/>
        </w:rPr>
      </w:pPr>
      <w:r w:rsidRPr="00740000">
        <w:rPr>
          <w:i/>
          <w:iCs/>
          <w:sz w:val="24"/>
          <w:szCs w:val="24"/>
        </w:rPr>
        <w:t>Durability</w:t>
      </w:r>
      <w:r>
        <w:rPr>
          <w:sz w:val="24"/>
          <w:szCs w:val="24"/>
        </w:rPr>
        <w:t xml:space="preserve"> relates to the long-term product life and economic survival of the product. In this respect the tanning service has high customer value. Not only direct but also indirect customer value (Kumar, 2020). The indirect customer value comes from customer referral and customer influence which the business benefits a lot from. Customers often make bookings for them and their friends to be done in one visit.</w:t>
      </w:r>
    </w:p>
    <w:p w14:paraId="46D9A710" w14:textId="0AA7DF77" w:rsidR="001A7F5F" w:rsidRDefault="001A7F5F">
      <w:pPr>
        <w:rPr>
          <w:sz w:val="24"/>
          <w:szCs w:val="24"/>
        </w:rPr>
      </w:pPr>
      <w:r>
        <w:rPr>
          <w:sz w:val="24"/>
          <w:szCs w:val="24"/>
        </w:rPr>
        <w:t>This gives the business new customers and long product life as these additional customers go on to recommend friends of their own. This increases profits especially with “party” bookings as one trip provides multiple sales. To encourage these value bookings the business may</w:t>
      </w:r>
      <w:r w:rsidR="00740000">
        <w:rPr>
          <w:sz w:val="24"/>
          <w:szCs w:val="24"/>
        </w:rPr>
        <w:t xml:space="preserve"> offer a free tan to the customer booking, a cost that is absorbed by the reduce fuel costs.</w:t>
      </w:r>
    </w:p>
    <w:p w14:paraId="65349DFD" w14:textId="2E9DD0DF" w:rsidR="00740000" w:rsidRDefault="00740000">
      <w:pPr>
        <w:rPr>
          <w:sz w:val="24"/>
          <w:szCs w:val="24"/>
        </w:rPr>
      </w:pPr>
    </w:p>
    <w:p w14:paraId="7762CC4E" w14:textId="0729B2D8" w:rsidR="00740000" w:rsidRDefault="00740000">
      <w:pPr>
        <w:rPr>
          <w:sz w:val="24"/>
          <w:szCs w:val="24"/>
        </w:rPr>
      </w:pPr>
      <w:r w:rsidRPr="00740000">
        <w:rPr>
          <w:i/>
          <w:iCs/>
          <w:sz w:val="24"/>
          <w:szCs w:val="24"/>
        </w:rPr>
        <w:t>Serviceability</w:t>
      </w:r>
      <w:r>
        <w:rPr>
          <w:sz w:val="24"/>
          <w:szCs w:val="24"/>
        </w:rPr>
        <w:t xml:space="preserve"> looks at how quick and easy it is to do repairs, but this is not applicable as any faulty goods are replaced by the manufacturer if in warranty and by the business if out of warranty. It is cheaper and easier to replace than it is to repair.</w:t>
      </w:r>
    </w:p>
    <w:p w14:paraId="65BEADDB" w14:textId="5F209CE6" w:rsidR="00740000" w:rsidRDefault="00740000">
      <w:pPr>
        <w:rPr>
          <w:sz w:val="24"/>
          <w:szCs w:val="24"/>
        </w:rPr>
      </w:pPr>
    </w:p>
    <w:p w14:paraId="2C2B7AB7" w14:textId="1B0F79FA" w:rsidR="00740000" w:rsidRDefault="00740000">
      <w:pPr>
        <w:rPr>
          <w:sz w:val="24"/>
          <w:szCs w:val="24"/>
        </w:rPr>
      </w:pPr>
      <w:r w:rsidRPr="00740000">
        <w:rPr>
          <w:i/>
          <w:iCs/>
          <w:sz w:val="24"/>
          <w:szCs w:val="24"/>
        </w:rPr>
        <w:t>Aesthetics</w:t>
      </w:r>
      <w:r>
        <w:rPr>
          <w:sz w:val="24"/>
          <w:szCs w:val="24"/>
        </w:rPr>
        <w:t xml:space="preserve"> is an important measure in the tanning business. How tan looks on the customer can make or break the business. As mentioned before the business has invested in quality products to ensure the tans are natural looking and not orange. Customers are willing to pay a higher price for Siena spray tans than other solutions which is testament to the look and results of the tans. The customer requirements are fully met in this area.</w:t>
      </w:r>
    </w:p>
    <w:p w14:paraId="3BC727D7" w14:textId="79B31084" w:rsidR="00740000" w:rsidRDefault="00740000">
      <w:pPr>
        <w:rPr>
          <w:sz w:val="24"/>
          <w:szCs w:val="24"/>
        </w:rPr>
      </w:pPr>
      <w:r w:rsidRPr="0033710E">
        <w:rPr>
          <w:i/>
          <w:iCs/>
          <w:sz w:val="24"/>
          <w:szCs w:val="24"/>
        </w:rPr>
        <w:lastRenderedPageBreak/>
        <w:t>Perceived Quality</w:t>
      </w:r>
      <w:r>
        <w:rPr>
          <w:sz w:val="24"/>
          <w:szCs w:val="24"/>
        </w:rPr>
        <w:t xml:space="preserve"> is covered in the previous aesthetics section as it directly relates to how the customer </w:t>
      </w:r>
      <w:r w:rsidR="0033710E">
        <w:rPr>
          <w:sz w:val="24"/>
          <w:szCs w:val="24"/>
        </w:rPr>
        <w:t>perceives the quality of the service given, which all comes down to how the tan looks.</w:t>
      </w:r>
    </w:p>
    <w:p w14:paraId="658D8FD6" w14:textId="02D3F690" w:rsidR="0033710E" w:rsidRPr="0033710E" w:rsidRDefault="0033710E">
      <w:pPr>
        <w:rPr>
          <w:sz w:val="24"/>
          <w:szCs w:val="24"/>
          <w:u w:val="single"/>
        </w:rPr>
      </w:pPr>
    </w:p>
    <w:p w14:paraId="18A6A26B" w14:textId="50FB38A3" w:rsidR="0033710E" w:rsidRDefault="0033710E" w:rsidP="0026709A">
      <w:pPr>
        <w:pStyle w:val="Heading2"/>
      </w:pPr>
      <w:bookmarkStart w:id="9" w:name="_Toc108523017"/>
      <w:r w:rsidRPr="0033710E">
        <w:t>Conclusion</w:t>
      </w:r>
      <w:bookmarkEnd w:id="9"/>
    </w:p>
    <w:p w14:paraId="50B8A68C" w14:textId="5374FD64" w:rsidR="0033710E" w:rsidRDefault="0033710E">
      <w:pPr>
        <w:rPr>
          <w:sz w:val="24"/>
          <w:szCs w:val="24"/>
        </w:rPr>
      </w:pPr>
      <w:r w:rsidRPr="0033710E">
        <w:rPr>
          <w:sz w:val="24"/>
          <w:szCs w:val="24"/>
        </w:rPr>
        <w:t>T</w:t>
      </w:r>
      <w:r>
        <w:rPr>
          <w:sz w:val="24"/>
          <w:szCs w:val="24"/>
        </w:rPr>
        <w:t>he quality processes looked at through the lens of Garvin’s model are all effective in meeting the customer requirements mainly due to the requirements being fairly basic and the business making good product choices at the outset and deciding to make the business mobile.</w:t>
      </w:r>
    </w:p>
    <w:p w14:paraId="4A29CC5B" w14:textId="2705CD4C" w:rsidR="0033710E" w:rsidRDefault="0033710E">
      <w:pPr>
        <w:rPr>
          <w:sz w:val="24"/>
          <w:szCs w:val="24"/>
        </w:rPr>
      </w:pPr>
      <w:r>
        <w:rPr>
          <w:sz w:val="24"/>
          <w:szCs w:val="24"/>
        </w:rPr>
        <w:t xml:space="preserve">The long-term test will be the ability to integrate the nail technician cross sell described in part 1, whilst maintaining profitability. Currently however </w:t>
      </w:r>
      <w:r w:rsidR="00761833">
        <w:rPr>
          <w:sz w:val="24"/>
          <w:szCs w:val="24"/>
        </w:rPr>
        <w:t>this report would argue that the business both maximises customer value and meets customer requirements.</w:t>
      </w:r>
    </w:p>
    <w:p w14:paraId="24A193AF" w14:textId="77777777" w:rsidR="00761833" w:rsidRPr="0033710E" w:rsidRDefault="00761833">
      <w:pPr>
        <w:rPr>
          <w:sz w:val="24"/>
          <w:szCs w:val="24"/>
        </w:rPr>
      </w:pPr>
    </w:p>
    <w:p w14:paraId="261B9439" w14:textId="77777777" w:rsidR="0033710E" w:rsidRDefault="0033710E">
      <w:pPr>
        <w:rPr>
          <w:sz w:val="24"/>
          <w:szCs w:val="24"/>
        </w:rPr>
      </w:pPr>
    </w:p>
    <w:p w14:paraId="01300471" w14:textId="2F92C20F" w:rsidR="00740000" w:rsidRDefault="00740000">
      <w:pPr>
        <w:rPr>
          <w:sz w:val="24"/>
          <w:szCs w:val="24"/>
        </w:rPr>
      </w:pPr>
      <w:r>
        <w:rPr>
          <w:sz w:val="24"/>
          <w:szCs w:val="24"/>
        </w:rPr>
        <w:t xml:space="preserve"> </w:t>
      </w:r>
    </w:p>
    <w:p w14:paraId="4001D5A4" w14:textId="1DCADDB3" w:rsidR="00740000" w:rsidRPr="001A7F5F" w:rsidRDefault="00740000">
      <w:pPr>
        <w:rPr>
          <w:i/>
          <w:iCs/>
          <w:sz w:val="24"/>
          <w:szCs w:val="24"/>
        </w:rPr>
      </w:pPr>
    </w:p>
    <w:p w14:paraId="30D9D122" w14:textId="2F38C198" w:rsidR="00CE1452" w:rsidRDefault="00CE1452">
      <w:pPr>
        <w:rPr>
          <w:sz w:val="24"/>
          <w:szCs w:val="24"/>
        </w:rPr>
      </w:pPr>
    </w:p>
    <w:p w14:paraId="2F67BF8F" w14:textId="3A2C9489" w:rsidR="00CE1452" w:rsidRDefault="00CE1452">
      <w:pPr>
        <w:rPr>
          <w:sz w:val="24"/>
          <w:szCs w:val="24"/>
        </w:rPr>
      </w:pPr>
    </w:p>
    <w:p w14:paraId="5B4B1F77" w14:textId="6C02EDF2" w:rsidR="00CE1452" w:rsidRDefault="00CE1452">
      <w:pPr>
        <w:rPr>
          <w:sz w:val="24"/>
          <w:szCs w:val="24"/>
        </w:rPr>
      </w:pPr>
    </w:p>
    <w:p w14:paraId="476F5553" w14:textId="15292719" w:rsidR="00CE1452" w:rsidRDefault="00CE1452">
      <w:pPr>
        <w:rPr>
          <w:sz w:val="24"/>
          <w:szCs w:val="24"/>
        </w:rPr>
      </w:pPr>
    </w:p>
    <w:p w14:paraId="66CDAAAB" w14:textId="7B1951FC" w:rsidR="00CE1452" w:rsidRDefault="00CE1452">
      <w:pPr>
        <w:rPr>
          <w:sz w:val="24"/>
          <w:szCs w:val="24"/>
        </w:rPr>
      </w:pPr>
    </w:p>
    <w:p w14:paraId="156B3805" w14:textId="4D50DAE0" w:rsidR="00CE1452" w:rsidRDefault="00CE1452">
      <w:pPr>
        <w:rPr>
          <w:sz w:val="24"/>
          <w:szCs w:val="24"/>
        </w:rPr>
      </w:pPr>
    </w:p>
    <w:p w14:paraId="31E9B305" w14:textId="6D859304" w:rsidR="00CE1452" w:rsidRDefault="00CE1452">
      <w:pPr>
        <w:rPr>
          <w:sz w:val="24"/>
          <w:szCs w:val="24"/>
        </w:rPr>
      </w:pPr>
    </w:p>
    <w:p w14:paraId="3865F63E" w14:textId="3AA470AE" w:rsidR="00CE1452" w:rsidRDefault="00CE1452">
      <w:pPr>
        <w:rPr>
          <w:sz w:val="24"/>
          <w:szCs w:val="24"/>
        </w:rPr>
      </w:pPr>
    </w:p>
    <w:p w14:paraId="518399FA" w14:textId="40B6F2B2" w:rsidR="00CE1452" w:rsidRDefault="00CE1452">
      <w:pPr>
        <w:rPr>
          <w:sz w:val="24"/>
          <w:szCs w:val="24"/>
        </w:rPr>
      </w:pPr>
    </w:p>
    <w:p w14:paraId="45897F90" w14:textId="46EF9C8A" w:rsidR="00CE1452" w:rsidRDefault="00CE1452">
      <w:pPr>
        <w:rPr>
          <w:sz w:val="24"/>
          <w:szCs w:val="24"/>
        </w:rPr>
      </w:pPr>
    </w:p>
    <w:p w14:paraId="7155432E" w14:textId="6EFF2EE0" w:rsidR="00CE1452" w:rsidRDefault="00CE1452">
      <w:pPr>
        <w:rPr>
          <w:sz w:val="24"/>
          <w:szCs w:val="24"/>
        </w:rPr>
      </w:pPr>
    </w:p>
    <w:p w14:paraId="4EB62842" w14:textId="3D334092" w:rsidR="00CE1452" w:rsidRDefault="00CE1452">
      <w:pPr>
        <w:rPr>
          <w:sz w:val="24"/>
          <w:szCs w:val="24"/>
        </w:rPr>
      </w:pPr>
    </w:p>
    <w:p w14:paraId="7240FDA6" w14:textId="424FB6A0" w:rsidR="00CE1452" w:rsidRDefault="00CE1452">
      <w:pPr>
        <w:rPr>
          <w:sz w:val="24"/>
          <w:szCs w:val="24"/>
        </w:rPr>
      </w:pPr>
    </w:p>
    <w:p w14:paraId="071DF291" w14:textId="22EF615F" w:rsidR="00CE1452" w:rsidRDefault="00CE1452">
      <w:pPr>
        <w:rPr>
          <w:sz w:val="24"/>
          <w:szCs w:val="24"/>
        </w:rPr>
      </w:pPr>
    </w:p>
    <w:p w14:paraId="547731EF" w14:textId="7BC36F0B" w:rsidR="00CE1452" w:rsidRDefault="00CE1452">
      <w:pPr>
        <w:rPr>
          <w:sz w:val="24"/>
          <w:szCs w:val="24"/>
        </w:rPr>
      </w:pPr>
    </w:p>
    <w:p w14:paraId="3BEFD855" w14:textId="0C2F9651" w:rsidR="00CE1452" w:rsidRDefault="00CE1452">
      <w:pPr>
        <w:rPr>
          <w:sz w:val="24"/>
          <w:szCs w:val="24"/>
        </w:rPr>
      </w:pPr>
    </w:p>
    <w:p w14:paraId="18A64B3D" w14:textId="3EA12446" w:rsidR="000C6504" w:rsidRPr="008574E1" w:rsidRDefault="000C6504">
      <w:pPr>
        <w:rPr>
          <w:rFonts w:cstheme="minorHAnsi"/>
          <w:sz w:val="24"/>
          <w:szCs w:val="24"/>
        </w:rPr>
      </w:pPr>
    </w:p>
    <w:p w14:paraId="46F96559" w14:textId="77777777" w:rsidR="000C6504" w:rsidRPr="008574E1" w:rsidRDefault="000C6504">
      <w:pPr>
        <w:rPr>
          <w:rFonts w:cstheme="minorHAnsi"/>
          <w:sz w:val="24"/>
          <w:szCs w:val="24"/>
        </w:rPr>
      </w:pPr>
    </w:p>
    <w:p w14:paraId="38DC55F8" w14:textId="21001E51" w:rsidR="00CE1452" w:rsidRPr="008574E1" w:rsidRDefault="00CE1452">
      <w:pPr>
        <w:rPr>
          <w:rFonts w:cstheme="minorHAnsi"/>
          <w:sz w:val="24"/>
          <w:szCs w:val="24"/>
          <w:u w:val="single"/>
        </w:rPr>
      </w:pPr>
      <w:r w:rsidRPr="008574E1">
        <w:rPr>
          <w:rFonts w:cstheme="minorHAnsi"/>
          <w:sz w:val="24"/>
          <w:szCs w:val="24"/>
          <w:u w:val="single"/>
        </w:rPr>
        <w:t>References</w:t>
      </w:r>
    </w:p>
    <w:p w14:paraId="1C97D3AF" w14:textId="07A09447" w:rsidR="00CE1452" w:rsidRPr="008574E1" w:rsidRDefault="00CE1452">
      <w:pPr>
        <w:rPr>
          <w:rFonts w:cstheme="minorHAnsi"/>
          <w:sz w:val="24"/>
          <w:szCs w:val="24"/>
          <w:u w:val="single"/>
        </w:rPr>
      </w:pPr>
    </w:p>
    <w:p w14:paraId="512C110F" w14:textId="3C8DA2D1"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 xml:space="preserve">Eggert A, </w:t>
      </w:r>
      <w:proofErr w:type="spellStart"/>
      <w:r w:rsidRPr="008574E1">
        <w:rPr>
          <w:rFonts w:eastAsia="Times New Roman" w:cstheme="minorHAnsi"/>
          <w:color w:val="000000"/>
          <w:sz w:val="24"/>
          <w:szCs w:val="24"/>
        </w:rPr>
        <w:t>Ulaga</w:t>
      </w:r>
      <w:proofErr w:type="spellEnd"/>
      <w:r w:rsidRPr="008574E1">
        <w:rPr>
          <w:rFonts w:eastAsia="Times New Roman" w:cstheme="minorHAnsi"/>
          <w:color w:val="000000"/>
          <w:sz w:val="24"/>
          <w:szCs w:val="24"/>
        </w:rPr>
        <w:t xml:space="preserve"> W (2002) Customer perceived value: a substitute for satisfaction in business markets? J Bus Ind Mark 17(2/3):107–118</w:t>
      </w:r>
    </w:p>
    <w:p w14:paraId="1EAA2AFE" w14:textId="20AC005F"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 xml:space="preserve">De Ruyter K, </w:t>
      </w:r>
      <w:proofErr w:type="spellStart"/>
      <w:r w:rsidRPr="008574E1">
        <w:rPr>
          <w:rFonts w:eastAsia="Times New Roman" w:cstheme="minorHAnsi"/>
          <w:color w:val="000000"/>
          <w:sz w:val="24"/>
          <w:szCs w:val="24"/>
        </w:rPr>
        <w:t>Wetzels</w:t>
      </w:r>
      <w:proofErr w:type="spellEnd"/>
      <w:r w:rsidRPr="008574E1">
        <w:rPr>
          <w:rFonts w:eastAsia="Times New Roman" w:cstheme="minorHAnsi"/>
          <w:color w:val="000000"/>
          <w:sz w:val="24"/>
          <w:szCs w:val="24"/>
        </w:rPr>
        <w:t xml:space="preserve"> M, </w:t>
      </w:r>
      <w:proofErr w:type="spellStart"/>
      <w:r w:rsidRPr="008574E1">
        <w:rPr>
          <w:rFonts w:eastAsia="Times New Roman" w:cstheme="minorHAnsi"/>
          <w:color w:val="000000"/>
          <w:sz w:val="24"/>
          <w:szCs w:val="24"/>
        </w:rPr>
        <w:t>Lemmink</w:t>
      </w:r>
      <w:proofErr w:type="spellEnd"/>
      <w:r w:rsidRPr="008574E1">
        <w:rPr>
          <w:rFonts w:eastAsia="Times New Roman" w:cstheme="minorHAnsi"/>
          <w:color w:val="000000"/>
          <w:sz w:val="24"/>
          <w:szCs w:val="24"/>
        </w:rPr>
        <w:t xml:space="preserve"> J, </w:t>
      </w:r>
      <w:proofErr w:type="spellStart"/>
      <w:r w:rsidRPr="008574E1">
        <w:rPr>
          <w:rFonts w:eastAsia="Times New Roman" w:cstheme="minorHAnsi"/>
          <w:color w:val="000000"/>
          <w:sz w:val="24"/>
          <w:szCs w:val="24"/>
        </w:rPr>
        <w:t>Mattsson</w:t>
      </w:r>
      <w:proofErr w:type="spellEnd"/>
      <w:r w:rsidRPr="008574E1">
        <w:rPr>
          <w:rFonts w:eastAsia="Times New Roman" w:cstheme="minorHAnsi"/>
          <w:color w:val="000000"/>
          <w:sz w:val="24"/>
          <w:szCs w:val="24"/>
        </w:rPr>
        <w:t xml:space="preserve"> J (1997) The dynamics of the service delivery process: </w:t>
      </w:r>
      <w:proofErr w:type="gramStart"/>
      <w:r w:rsidRPr="008574E1">
        <w:rPr>
          <w:rFonts w:eastAsia="Times New Roman" w:cstheme="minorHAnsi"/>
          <w:color w:val="000000"/>
          <w:sz w:val="24"/>
          <w:szCs w:val="24"/>
        </w:rPr>
        <w:t>a</w:t>
      </w:r>
      <w:proofErr w:type="gramEnd"/>
      <w:r w:rsidRPr="008574E1">
        <w:rPr>
          <w:rFonts w:eastAsia="Times New Roman" w:cstheme="minorHAnsi"/>
          <w:color w:val="000000"/>
          <w:sz w:val="24"/>
          <w:szCs w:val="24"/>
        </w:rPr>
        <w:t xml:space="preserve"> </w:t>
      </w:r>
      <w:proofErr w:type="spellStart"/>
      <w:r w:rsidRPr="008574E1">
        <w:rPr>
          <w:rFonts w:eastAsia="Times New Roman" w:cstheme="minorHAnsi"/>
          <w:color w:val="000000"/>
          <w:sz w:val="24"/>
          <w:szCs w:val="24"/>
        </w:rPr>
        <w:t>ompa</w:t>
      </w:r>
      <w:proofErr w:type="spellEnd"/>
      <w:r w:rsidRPr="008574E1">
        <w:rPr>
          <w:rFonts w:eastAsia="Times New Roman" w:cstheme="minorHAnsi"/>
          <w:color w:val="000000"/>
          <w:sz w:val="24"/>
          <w:szCs w:val="24"/>
        </w:rPr>
        <w:t>-based approach. Int J Res Mark 14:231–243</w:t>
      </w:r>
    </w:p>
    <w:p w14:paraId="0FEFEB03" w14:textId="01970B31"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 xml:space="preserve">Sweeney JC, </w:t>
      </w:r>
      <w:proofErr w:type="spellStart"/>
      <w:r w:rsidRPr="008574E1">
        <w:rPr>
          <w:rFonts w:eastAsia="Times New Roman" w:cstheme="minorHAnsi"/>
          <w:color w:val="000000"/>
          <w:sz w:val="24"/>
          <w:szCs w:val="24"/>
        </w:rPr>
        <w:t>Soutar</w:t>
      </w:r>
      <w:proofErr w:type="spellEnd"/>
      <w:r w:rsidRPr="008574E1">
        <w:rPr>
          <w:rFonts w:eastAsia="Times New Roman" w:cstheme="minorHAnsi"/>
          <w:color w:val="000000"/>
          <w:sz w:val="24"/>
          <w:szCs w:val="24"/>
        </w:rPr>
        <w:t xml:space="preserve"> GN (2001) Consumer perceived value: the development of a multiple item scale. J Retail 77:203–220</w:t>
      </w:r>
    </w:p>
    <w:p w14:paraId="5C351FCB" w14:textId="1A94FFA4"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Holbrook MB (1994) The nature of customer value. In: Rust RT, Oliver R (eds) Service quality: new directions in theory and practice. Sage Publications, Thousand Oaks, CA</w:t>
      </w:r>
    </w:p>
    <w:p w14:paraId="2995A2CF" w14:textId="611FE9D4" w:rsidR="00CE1452" w:rsidRPr="008574E1" w:rsidRDefault="00CE1452" w:rsidP="00CE1452">
      <w:pPr>
        <w:rPr>
          <w:rFonts w:eastAsia="Times New Roman" w:cstheme="minorHAnsi"/>
          <w:color w:val="000000"/>
          <w:sz w:val="24"/>
          <w:szCs w:val="24"/>
        </w:rPr>
      </w:pPr>
      <w:proofErr w:type="spellStart"/>
      <w:r w:rsidRPr="008574E1">
        <w:rPr>
          <w:rFonts w:eastAsia="Times New Roman" w:cstheme="minorHAnsi"/>
          <w:color w:val="000000"/>
          <w:sz w:val="24"/>
          <w:szCs w:val="24"/>
        </w:rPr>
        <w:t>Reinartz</w:t>
      </w:r>
      <w:proofErr w:type="spellEnd"/>
      <w:r w:rsidRPr="008574E1">
        <w:rPr>
          <w:rFonts w:eastAsia="Times New Roman" w:cstheme="minorHAnsi"/>
          <w:color w:val="000000"/>
          <w:sz w:val="24"/>
          <w:szCs w:val="24"/>
        </w:rPr>
        <w:t xml:space="preserve"> WJ, Kumar V (2003) The impact of customer relationship characteristics on profitable lifetime duration. J Mark 67:77–99</w:t>
      </w:r>
    </w:p>
    <w:p w14:paraId="79820E10" w14:textId="205A58A6"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Rust RT, Lemon KN, Zeithaml VA (2004) Return on marketing: using customer equity to focus marketing strategy. J Mark 68:109–127</w:t>
      </w:r>
    </w:p>
    <w:p w14:paraId="13009C73" w14:textId="4507A661" w:rsidR="00CE1452" w:rsidRPr="008574E1" w:rsidRDefault="00CE1452" w:rsidP="00CE1452">
      <w:pPr>
        <w:rPr>
          <w:rFonts w:eastAsia="Times New Roman" w:cstheme="minorHAnsi"/>
          <w:color w:val="000000"/>
          <w:sz w:val="24"/>
          <w:szCs w:val="24"/>
        </w:rPr>
      </w:pPr>
      <w:proofErr w:type="spellStart"/>
      <w:r w:rsidRPr="008574E1">
        <w:rPr>
          <w:rFonts w:eastAsia="Times New Roman" w:cstheme="minorHAnsi"/>
          <w:color w:val="000000"/>
          <w:sz w:val="24"/>
          <w:szCs w:val="24"/>
        </w:rPr>
        <w:t>Krafft</w:t>
      </w:r>
      <w:proofErr w:type="spellEnd"/>
      <w:r w:rsidRPr="008574E1">
        <w:rPr>
          <w:rFonts w:eastAsia="Times New Roman" w:cstheme="minorHAnsi"/>
          <w:color w:val="000000"/>
          <w:sz w:val="24"/>
          <w:szCs w:val="24"/>
        </w:rPr>
        <w:t xml:space="preserve"> M, Rudolf M, Rudolf-</w:t>
      </w:r>
      <w:proofErr w:type="spellStart"/>
      <w:r w:rsidRPr="008574E1">
        <w:rPr>
          <w:rFonts w:eastAsia="Times New Roman" w:cstheme="minorHAnsi"/>
          <w:color w:val="000000"/>
          <w:sz w:val="24"/>
          <w:szCs w:val="24"/>
        </w:rPr>
        <w:t>Sipotz</w:t>
      </w:r>
      <w:proofErr w:type="spellEnd"/>
      <w:r w:rsidRPr="008574E1">
        <w:rPr>
          <w:rFonts w:eastAsia="Times New Roman" w:cstheme="minorHAnsi"/>
          <w:color w:val="000000"/>
          <w:sz w:val="24"/>
          <w:szCs w:val="24"/>
        </w:rPr>
        <w:t xml:space="preserve"> E (2005) Valuation of customers in growth companies – a scenario ¨ based model. </w:t>
      </w:r>
      <w:proofErr w:type="spellStart"/>
      <w:r w:rsidRPr="008574E1">
        <w:rPr>
          <w:rFonts w:eastAsia="Times New Roman" w:cstheme="minorHAnsi"/>
          <w:color w:val="000000"/>
          <w:sz w:val="24"/>
          <w:szCs w:val="24"/>
        </w:rPr>
        <w:t>Schmalenbach</w:t>
      </w:r>
      <w:proofErr w:type="spellEnd"/>
      <w:r w:rsidRPr="008574E1">
        <w:rPr>
          <w:rFonts w:eastAsia="Times New Roman" w:cstheme="minorHAnsi"/>
          <w:color w:val="000000"/>
          <w:sz w:val="24"/>
          <w:szCs w:val="24"/>
        </w:rPr>
        <w:t xml:space="preserve"> Bus Rev 57(2):103–127</w:t>
      </w:r>
    </w:p>
    <w:p w14:paraId="29B4F72D" w14:textId="5186BB6B"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 xml:space="preserve">American Marketing Association (2006) Dictionary of marketing terms, </w:t>
      </w:r>
      <w:hyperlink r:id="rId6" w:history="1">
        <w:r w:rsidRPr="008574E1">
          <w:rPr>
            <w:rStyle w:val="Hyperlink"/>
            <w:rFonts w:eastAsia="Times New Roman" w:cstheme="minorHAnsi"/>
            <w:color w:val="000000" w:themeColor="text1"/>
            <w:sz w:val="24"/>
            <w:szCs w:val="24"/>
          </w:rPr>
          <w:t>http://www.marketingpower.com/mgdictionary.php</w:t>
        </w:r>
      </w:hyperlink>
      <w:r w:rsidRPr="008574E1">
        <w:rPr>
          <w:rFonts w:eastAsia="Times New Roman" w:cstheme="minorHAnsi"/>
          <w:color w:val="000000" w:themeColor="text1"/>
          <w:sz w:val="24"/>
          <w:szCs w:val="24"/>
        </w:rPr>
        <w:t xml:space="preserve">. </w:t>
      </w:r>
      <w:proofErr w:type="spellStart"/>
      <w:r w:rsidRPr="008574E1">
        <w:rPr>
          <w:rFonts w:eastAsia="Times New Roman" w:cstheme="minorHAnsi"/>
          <w:color w:val="000000" w:themeColor="text1"/>
          <w:sz w:val="24"/>
          <w:szCs w:val="24"/>
        </w:rPr>
        <w:t>Ab</w:t>
      </w:r>
      <w:r w:rsidRPr="008574E1">
        <w:rPr>
          <w:rFonts w:eastAsia="Times New Roman" w:cstheme="minorHAnsi"/>
          <w:color w:val="000000"/>
          <w:sz w:val="24"/>
          <w:szCs w:val="24"/>
        </w:rPr>
        <w:t>gerufen</w:t>
      </w:r>
      <w:proofErr w:type="spellEnd"/>
      <w:r w:rsidRPr="008574E1">
        <w:rPr>
          <w:rFonts w:eastAsia="Times New Roman" w:cstheme="minorHAnsi"/>
          <w:color w:val="000000"/>
          <w:sz w:val="24"/>
          <w:szCs w:val="24"/>
        </w:rPr>
        <w:t xml:space="preserve"> am 14.8.2006</w:t>
      </w:r>
    </w:p>
    <w:p w14:paraId="76E94705" w14:textId="38D0CC17"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 xml:space="preserve">Vargo SL, </w:t>
      </w:r>
      <w:proofErr w:type="spellStart"/>
      <w:r w:rsidRPr="008574E1">
        <w:rPr>
          <w:rFonts w:eastAsia="Times New Roman" w:cstheme="minorHAnsi"/>
          <w:color w:val="000000"/>
          <w:sz w:val="24"/>
          <w:szCs w:val="24"/>
        </w:rPr>
        <w:t>Lusch</w:t>
      </w:r>
      <w:proofErr w:type="spellEnd"/>
      <w:r w:rsidRPr="008574E1">
        <w:rPr>
          <w:rFonts w:eastAsia="Times New Roman" w:cstheme="minorHAnsi"/>
          <w:color w:val="000000"/>
          <w:sz w:val="24"/>
          <w:szCs w:val="24"/>
        </w:rPr>
        <w:t xml:space="preserve"> RF (2004) Evolving to a new dominant logic for marketing. J Mark 68:1–17</w:t>
      </w:r>
    </w:p>
    <w:p w14:paraId="06BBCC30" w14:textId="3D326E7D"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Porter ME (1996) What is strategy? Harv Bus Rev 44:61–78</w:t>
      </w:r>
    </w:p>
    <w:p w14:paraId="09A9D32A" w14:textId="52C58CF9"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 xml:space="preserve">Woodruff RB (1997) Customer value: the next source of competitive advantage. J </w:t>
      </w:r>
      <w:proofErr w:type="spellStart"/>
      <w:r w:rsidRPr="008574E1">
        <w:rPr>
          <w:rFonts w:eastAsia="Times New Roman" w:cstheme="minorHAnsi"/>
          <w:color w:val="000000"/>
          <w:sz w:val="24"/>
          <w:szCs w:val="24"/>
        </w:rPr>
        <w:t>Acad</w:t>
      </w:r>
      <w:proofErr w:type="spellEnd"/>
      <w:r w:rsidRPr="008574E1">
        <w:rPr>
          <w:rFonts w:eastAsia="Times New Roman" w:cstheme="minorHAnsi"/>
          <w:color w:val="000000"/>
          <w:sz w:val="24"/>
          <w:szCs w:val="24"/>
        </w:rPr>
        <w:t xml:space="preserve"> Mark Sci 25(2):139–153</w:t>
      </w:r>
    </w:p>
    <w:p w14:paraId="2776683F" w14:textId="7FBE04F2"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 xml:space="preserve">Payne A, Holt S (2001) Diagnosing customer value: integrating the value process and relationship marketing. Br J </w:t>
      </w:r>
      <w:proofErr w:type="spellStart"/>
      <w:r w:rsidRPr="008574E1">
        <w:rPr>
          <w:rFonts w:eastAsia="Times New Roman" w:cstheme="minorHAnsi"/>
          <w:color w:val="000000"/>
          <w:sz w:val="24"/>
          <w:szCs w:val="24"/>
        </w:rPr>
        <w:t>Manag</w:t>
      </w:r>
      <w:proofErr w:type="spellEnd"/>
      <w:r w:rsidRPr="008574E1">
        <w:rPr>
          <w:rFonts w:eastAsia="Times New Roman" w:cstheme="minorHAnsi"/>
          <w:color w:val="000000"/>
          <w:sz w:val="24"/>
          <w:szCs w:val="24"/>
        </w:rPr>
        <w:t xml:space="preserve"> 12:159–182</w:t>
      </w:r>
    </w:p>
    <w:p w14:paraId="0489FBCD" w14:textId="3885E2E3" w:rsidR="00CE1452" w:rsidRPr="008574E1" w:rsidRDefault="00CE1452" w:rsidP="00CE1452">
      <w:pPr>
        <w:rPr>
          <w:rFonts w:eastAsia="Times New Roman" w:cstheme="minorHAnsi"/>
          <w:color w:val="000000"/>
          <w:sz w:val="24"/>
          <w:szCs w:val="24"/>
        </w:rPr>
      </w:pPr>
      <w:r w:rsidRPr="008574E1">
        <w:rPr>
          <w:rFonts w:eastAsia="Times New Roman" w:cstheme="minorHAnsi"/>
          <w:color w:val="000000"/>
          <w:sz w:val="24"/>
          <w:szCs w:val="24"/>
        </w:rPr>
        <w:t xml:space="preserve">Huber F, Herrmann A, Morgan RE (2001) Gaining competitive advantage through customer </w:t>
      </w:r>
      <w:r w:rsidR="0014772F" w:rsidRPr="008574E1">
        <w:rPr>
          <w:rFonts w:eastAsia="Times New Roman" w:cstheme="minorHAnsi"/>
          <w:color w:val="000000"/>
          <w:sz w:val="24"/>
          <w:szCs w:val="24"/>
        </w:rPr>
        <w:t>value-oriented</w:t>
      </w:r>
      <w:r w:rsidRPr="008574E1">
        <w:rPr>
          <w:rFonts w:eastAsia="Times New Roman" w:cstheme="minorHAnsi"/>
          <w:color w:val="000000"/>
          <w:sz w:val="24"/>
          <w:szCs w:val="24"/>
        </w:rPr>
        <w:t xml:space="preserve"> management. J Consumer Mark 18(1):41–53</w:t>
      </w:r>
    </w:p>
    <w:p w14:paraId="36652802" w14:textId="230A1A46" w:rsidR="00CE1452" w:rsidRPr="008574E1" w:rsidRDefault="00077185">
      <w:pPr>
        <w:rPr>
          <w:rFonts w:cstheme="minorHAnsi"/>
          <w:sz w:val="24"/>
          <w:szCs w:val="24"/>
        </w:rPr>
      </w:pPr>
      <w:r w:rsidRPr="008574E1">
        <w:rPr>
          <w:rFonts w:cstheme="minorHAnsi"/>
          <w:sz w:val="24"/>
          <w:szCs w:val="24"/>
        </w:rPr>
        <w:t xml:space="preserve">Blythe, J., 2009. Key Concepts </w:t>
      </w:r>
      <w:proofErr w:type="gramStart"/>
      <w:r w:rsidRPr="008574E1">
        <w:rPr>
          <w:rFonts w:cstheme="minorHAnsi"/>
          <w:sz w:val="24"/>
          <w:szCs w:val="24"/>
        </w:rPr>
        <w:t>In</w:t>
      </w:r>
      <w:proofErr w:type="gramEnd"/>
      <w:r w:rsidRPr="008574E1">
        <w:rPr>
          <w:rFonts w:cstheme="minorHAnsi"/>
          <w:sz w:val="24"/>
          <w:szCs w:val="24"/>
        </w:rPr>
        <w:t xml:space="preserve"> Marketing. 1st ed. Los Angeles, Calif.: SAGE, p.3.</w:t>
      </w:r>
    </w:p>
    <w:p w14:paraId="39891394" w14:textId="05E6FA71" w:rsidR="00077185" w:rsidRPr="008574E1" w:rsidRDefault="00077185">
      <w:pPr>
        <w:rPr>
          <w:rFonts w:cstheme="minorHAnsi"/>
          <w:sz w:val="24"/>
          <w:szCs w:val="24"/>
        </w:rPr>
      </w:pPr>
      <w:proofErr w:type="spellStart"/>
      <w:r w:rsidRPr="008574E1">
        <w:rPr>
          <w:rFonts w:cstheme="minorHAnsi"/>
          <w:sz w:val="24"/>
          <w:szCs w:val="24"/>
        </w:rPr>
        <w:t>Claessens</w:t>
      </w:r>
      <w:proofErr w:type="spellEnd"/>
      <w:r w:rsidRPr="008574E1">
        <w:rPr>
          <w:rFonts w:cstheme="minorHAnsi"/>
          <w:sz w:val="24"/>
          <w:szCs w:val="24"/>
        </w:rPr>
        <w:t>, M., 2018. Analysing Customer Needs – The 5 Generic Customer Needs. [online] Marketing-Insider. Available at: &lt;https://marketing-insider.eu/analysing-customer-needs/&gt; [Accessed 18 May 2020]</w:t>
      </w:r>
    </w:p>
    <w:p w14:paraId="09227056" w14:textId="262AA2C6" w:rsidR="00D1527D" w:rsidRPr="008574E1" w:rsidRDefault="00D1527D">
      <w:pPr>
        <w:rPr>
          <w:rFonts w:cstheme="minorHAnsi"/>
          <w:sz w:val="24"/>
          <w:szCs w:val="24"/>
        </w:rPr>
      </w:pPr>
      <w:proofErr w:type="spellStart"/>
      <w:r w:rsidRPr="008574E1">
        <w:rPr>
          <w:rFonts w:cstheme="minorHAnsi"/>
          <w:sz w:val="24"/>
          <w:szCs w:val="24"/>
        </w:rPr>
        <w:lastRenderedPageBreak/>
        <w:t>Wailgum</w:t>
      </w:r>
      <w:proofErr w:type="spellEnd"/>
      <w:r w:rsidRPr="008574E1">
        <w:rPr>
          <w:rFonts w:cstheme="minorHAnsi"/>
          <w:sz w:val="24"/>
          <w:szCs w:val="24"/>
        </w:rPr>
        <w:t xml:space="preserve">, T. and </w:t>
      </w:r>
      <w:proofErr w:type="spellStart"/>
      <w:r w:rsidRPr="008574E1">
        <w:rPr>
          <w:rFonts w:cstheme="minorHAnsi"/>
          <w:sz w:val="24"/>
          <w:szCs w:val="24"/>
        </w:rPr>
        <w:t>Fruhlinger</w:t>
      </w:r>
      <w:proofErr w:type="spellEnd"/>
      <w:r w:rsidRPr="008574E1">
        <w:rPr>
          <w:rFonts w:cstheme="minorHAnsi"/>
          <w:sz w:val="24"/>
          <w:szCs w:val="24"/>
        </w:rPr>
        <w:t>, J., 2018. What Is CRM? Software For Managing Customer Data. [online] CIO. Available at: &lt;https://www.cio.com/article/2439505/customer-relationship-management-crm-definition-and-solutions.html#tk.cio_rs&gt; [Accessed 2 May 2020].</w:t>
      </w:r>
    </w:p>
    <w:p w14:paraId="4CB35581" w14:textId="20D59015" w:rsidR="00111870" w:rsidRPr="008574E1" w:rsidRDefault="00111870">
      <w:pPr>
        <w:rPr>
          <w:rFonts w:cstheme="minorHAnsi"/>
          <w:sz w:val="24"/>
          <w:szCs w:val="24"/>
        </w:rPr>
      </w:pPr>
      <w:r w:rsidRPr="008574E1">
        <w:rPr>
          <w:rFonts w:cstheme="minorHAnsi"/>
          <w:sz w:val="24"/>
          <w:szCs w:val="24"/>
        </w:rPr>
        <w:t xml:space="preserve">Garvin, </w:t>
      </w:r>
      <w:proofErr w:type="gramStart"/>
      <w:r w:rsidRPr="008574E1">
        <w:rPr>
          <w:rFonts w:cstheme="minorHAnsi"/>
          <w:sz w:val="24"/>
          <w:szCs w:val="24"/>
        </w:rPr>
        <w:t>David .</w:t>
      </w:r>
      <w:proofErr w:type="gramEnd"/>
      <w:r w:rsidRPr="008574E1">
        <w:rPr>
          <w:rFonts w:cstheme="minorHAnsi"/>
          <w:sz w:val="24"/>
          <w:szCs w:val="24"/>
        </w:rPr>
        <w:t>A., "Competing on the Eight Dimensions of Quality", Harvard Business Review, November-December 1987</w:t>
      </w:r>
    </w:p>
    <w:p w14:paraId="710F8458" w14:textId="4861ED45" w:rsidR="005F086E" w:rsidRPr="008574E1" w:rsidRDefault="005F086E">
      <w:pPr>
        <w:rPr>
          <w:rFonts w:cstheme="minorHAnsi"/>
          <w:sz w:val="24"/>
          <w:szCs w:val="24"/>
        </w:rPr>
      </w:pPr>
      <w:proofErr w:type="spellStart"/>
      <w:r w:rsidRPr="008574E1">
        <w:rPr>
          <w:rFonts w:cstheme="minorHAnsi"/>
          <w:sz w:val="24"/>
          <w:szCs w:val="24"/>
        </w:rPr>
        <w:t>Mortiboys</w:t>
      </w:r>
      <w:proofErr w:type="spellEnd"/>
      <w:r w:rsidRPr="008574E1">
        <w:rPr>
          <w:rFonts w:cstheme="minorHAnsi"/>
          <w:sz w:val="24"/>
          <w:szCs w:val="24"/>
        </w:rPr>
        <w:t xml:space="preserve">, R J (1991) Leadership and Quality Management: A </w:t>
      </w:r>
      <w:proofErr w:type="spellStart"/>
      <w:r w:rsidRPr="008574E1">
        <w:rPr>
          <w:rFonts w:cstheme="minorHAnsi"/>
          <w:sz w:val="24"/>
          <w:szCs w:val="24"/>
        </w:rPr>
        <w:t>Guidefor</w:t>
      </w:r>
      <w:proofErr w:type="spellEnd"/>
      <w:r w:rsidRPr="008574E1">
        <w:rPr>
          <w:rFonts w:cstheme="minorHAnsi"/>
          <w:sz w:val="24"/>
          <w:szCs w:val="24"/>
        </w:rPr>
        <w:t xml:space="preserve"> Chief Executives, Department of Trade and Industry, London</w:t>
      </w:r>
    </w:p>
    <w:p w14:paraId="08AC3213" w14:textId="19F009FD" w:rsidR="005A0EE0" w:rsidRDefault="005A0EE0" w:rsidP="008574E1">
      <w:pPr>
        <w:pStyle w:val="NormalWeb"/>
        <w:rPr>
          <w:rFonts w:asciiTheme="minorHAnsi" w:hAnsiTheme="minorHAnsi" w:cstheme="minorHAnsi"/>
          <w:color w:val="000000" w:themeColor="text1"/>
          <w:sz w:val="24"/>
          <w:szCs w:val="24"/>
          <w:shd w:val="clear" w:color="auto" w:fill="FAF9F8"/>
        </w:rPr>
      </w:pPr>
      <w:r w:rsidRPr="008574E1">
        <w:rPr>
          <w:rFonts w:asciiTheme="minorHAnsi" w:hAnsiTheme="minorHAnsi" w:cstheme="minorHAnsi"/>
          <w:color w:val="000000" w:themeColor="text1"/>
          <w:sz w:val="24"/>
          <w:szCs w:val="24"/>
          <w:shd w:val="clear" w:color="auto" w:fill="FAF9F8"/>
        </w:rPr>
        <w:t xml:space="preserve">Kano, N., </w:t>
      </w:r>
      <w:proofErr w:type="spellStart"/>
      <w:r w:rsidRPr="008574E1">
        <w:rPr>
          <w:rFonts w:asciiTheme="minorHAnsi" w:hAnsiTheme="minorHAnsi" w:cstheme="minorHAnsi"/>
          <w:color w:val="000000" w:themeColor="text1"/>
          <w:sz w:val="24"/>
          <w:szCs w:val="24"/>
          <w:shd w:val="clear" w:color="auto" w:fill="FAF9F8"/>
        </w:rPr>
        <w:t>Seracu</w:t>
      </w:r>
      <w:proofErr w:type="spellEnd"/>
      <w:r w:rsidRPr="008574E1">
        <w:rPr>
          <w:rFonts w:asciiTheme="minorHAnsi" w:hAnsiTheme="minorHAnsi" w:cstheme="minorHAnsi"/>
          <w:color w:val="000000" w:themeColor="text1"/>
          <w:sz w:val="24"/>
          <w:szCs w:val="24"/>
          <w:shd w:val="clear" w:color="auto" w:fill="FAF9F8"/>
        </w:rPr>
        <w:t xml:space="preserve">, N., Takahashi, F., &amp; Tsuji, S. (1984). Attractive quality and must-be quality. </w:t>
      </w:r>
      <w:proofErr w:type="spellStart"/>
      <w:r w:rsidRPr="008574E1">
        <w:rPr>
          <w:rFonts w:asciiTheme="minorHAnsi" w:hAnsiTheme="minorHAnsi" w:cstheme="minorHAnsi"/>
          <w:color w:val="000000" w:themeColor="text1"/>
          <w:sz w:val="24"/>
          <w:szCs w:val="24"/>
          <w:shd w:val="clear" w:color="auto" w:fill="FAF9F8"/>
        </w:rPr>
        <w:t>Hinshitsu</w:t>
      </w:r>
      <w:proofErr w:type="spellEnd"/>
      <w:r w:rsidRPr="008574E1">
        <w:rPr>
          <w:rFonts w:asciiTheme="minorHAnsi" w:hAnsiTheme="minorHAnsi" w:cstheme="minorHAnsi"/>
          <w:color w:val="000000" w:themeColor="text1"/>
          <w:sz w:val="24"/>
          <w:szCs w:val="24"/>
          <w:shd w:val="clear" w:color="auto" w:fill="FAF9F8"/>
        </w:rPr>
        <w:t>: The Journal of Japanese Society for Quality Control, 14, 39-48</w:t>
      </w:r>
    </w:p>
    <w:p w14:paraId="28BBE6F5" w14:textId="77777777" w:rsidR="008574E1" w:rsidRPr="008574E1" w:rsidRDefault="008574E1" w:rsidP="008574E1">
      <w:pPr>
        <w:pStyle w:val="NormalWeb"/>
        <w:rPr>
          <w:rFonts w:asciiTheme="minorHAnsi" w:hAnsiTheme="minorHAnsi" w:cstheme="minorHAnsi"/>
          <w:color w:val="000000" w:themeColor="text1"/>
          <w:sz w:val="24"/>
          <w:szCs w:val="24"/>
        </w:rPr>
      </w:pPr>
    </w:p>
    <w:p w14:paraId="4D7A5047" w14:textId="44E0A8A8" w:rsidR="0033710E" w:rsidRPr="008574E1" w:rsidRDefault="0033710E">
      <w:pPr>
        <w:rPr>
          <w:rFonts w:cstheme="minorHAnsi"/>
          <w:sz w:val="24"/>
          <w:szCs w:val="24"/>
        </w:rPr>
      </w:pPr>
      <w:r w:rsidRPr="008574E1">
        <w:rPr>
          <w:rFonts w:cstheme="minorHAnsi"/>
          <w:sz w:val="24"/>
          <w:szCs w:val="24"/>
        </w:rPr>
        <w:t>Kumar, V., 2020. Customer Engagement Suite | VKCLV. [online] Vkclv.com. Available at: &lt;https://www.vkclv.com/customer-engagement-suite/&gt; [Accessed 27 May 2020].</w:t>
      </w:r>
    </w:p>
    <w:sectPr w:rsidR="0033710E" w:rsidRPr="008574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5790A"/>
    <w:multiLevelType w:val="hybridMultilevel"/>
    <w:tmpl w:val="37725BC8"/>
    <w:lvl w:ilvl="0" w:tplc="1DD6119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4F51C5"/>
    <w:multiLevelType w:val="hybridMultilevel"/>
    <w:tmpl w:val="6DE0A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13132"/>
    <w:multiLevelType w:val="hybridMultilevel"/>
    <w:tmpl w:val="2FAA1918"/>
    <w:lvl w:ilvl="0" w:tplc="1DD6119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2B41A37"/>
    <w:multiLevelType w:val="hybridMultilevel"/>
    <w:tmpl w:val="D5C45FBE"/>
    <w:lvl w:ilvl="0" w:tplc="1DD6119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F4088E"/>
    <w:multiLevelType w:val="hybridMultilevel"/>
    <w:tmpl w:val="B712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951"/>
    <w:rsid w:val="00016A8F"/>
    <w:rsid w:val="0002392E"/>
    <w:rsid w:val="00041238"/>
    <w:rsid w:val="00056A42"/>
    <w:rsid w:val="000732BF"/>
    <w:rsid w:val="00077185"/>
    <w:rsid w:val="00085112"/>
    <w:rsid w:val="000C6504"/>
    <w:rsid w:val="00101668"/>
    <w:rsid w:val="00111870"/>
    <w:rsid w:val="0012002A"/>
    <w:rsid w:val="0012323F"/>
    <w:rsid w:val="00130203"/>
    <w:rsid w:val="0014772F"/>
    <w:rsid w:val="00160121"/>
    <w:rsid w:val="00183709"/>
    <w:rsid w:val="001A7F5F"/>
    <w:rsid w:val="001C1886"/>
    <w:rsid w:val="00223CDF"/>
    <w:rsid w:val="002270B4"/>
    <w:rsid w:val="0023390D"/>
    <w:rsid w:val="002621B8"/>
    <w:rsid w:val="0026709A"/>
    <w:rsid w:val="00274B9A"/>
    <w:rsid w:val="003155F0"/>
    <w:rsid w:val="0033710E"/>
    <w:rsid w:val="00345951"/>
    <w:rsid w:val="00346FE1"/>
    <w:rsid w:val="00362D03"/>
    <w:rsid w:val="003E6A2A"/>
    <w:rsid w:val="003F14FC"/>
    <w:rsid w:val="004761E1"/>
    <w:rsid w:val="004B5C96"/>
    <w:rsid w:val="004C3200"/>
    <w:rsid w:val="00506CDC"/>
    <w:rsid w:val="00523BEC"/>
    <w:rsid w:val="005579AE"/>
    <w:rsid w:val="005821C3"/>
    <w:rsid w:val="00596D37"/>
    <w:rsid w:val="005A0EE0"/>
    <w:rsid w:val="005A10C8"/>
    <w:rsid w:val="005F086E"/>
    <w:rsid w:val="00620538"/>
    <w:rsid w:val="006C3BD1"/>
    <w:rsid w:val="006D63AF"/>
    <w:rsid w:val="0070205A"/>
    <w:rsid w:val="00730C51"/>
    <w:rsid w:val="00734AFB"/>
    <w:rsid w:val="00740000"/>
    <w:rsid w:val="00761833"/>
    <w:rsid w:val="00780320"/>
    <w:rsid w:val="007B3E4C"/>
    <w:rsid w:val="007C1A49"/>
    <w:rsid w:val="007D2C61"/>
    <w:rsid w:val="00823949"/>
    <w:rsid w:val="00827AC4"/>
    <w:rsid w:val="00843E0E"/>
    <w:rsid w:val="008574E1"/>
    <w:rsid w:val="00862179"/>
    <w:rsid w:val="008A3350"/>
    <w:rsid w:val="008D678B"/>
    <w:rsid w:val="00900AF8"/>
    <w:rsid w:val="00912F71"/>
    <w:rsid w:val="00915994"/>
    <w:rsid w:val="009361D8"/>
    <w:rsid w:val="009628B3"/>
    <w:rsid w:val="00973258"/>
    <w:rsid w:val="00976D2F"/>
    <w:rsid w:val="009C4D5C"/>
    <w:rsid w:val="009D1594"/>
    <w:rsid w:val="009E20E4"/>
    <w:rsid w:val="00A07680"/>
    <w:rsid w:val="00A07FCC"/>
    <w:rsid w:val="00A34959"/>
    <w:rsid w:val="00A57BD1"/>
    <w:rsid w:val="00A820DD"/>
    <w:rsid w:val="00A86174"/>
    <w:rsid w:val="00B35094"/>
    <w:rsid w:val="00B53D94"/>
    <w:rsid w:val="00BA0A00"/>
    <w:rsid w:val="00BD0CE2"/>
    <w:rsid w:val="00C02288"/>
    <w:rsid w:val="00C32428"/>
    <w:rsid w:val="00C32C11"/>
    <w:rsid w:val="00C41A29"/>
    <w:rsid w:val="00C64AA2"/>
    <w:rsid w:val="00C670E1"/>
    <w:rsid w:val="00CB616B"/>
    <w:rsid w:val="00CD0C51"/>
    <w:rsid w:val="00CE1452"/>
    <w:rsid w:val="00D1527D"/>
    <w:rsid w:val="00D42D97"/>
    <w:rsid w:val="00D536FD"/>
    <w:rsid w:val="00D7037F"/>
    <w:rsid w:val="00D770F0"/>
    <w:rsid w:val="00D97AB1"/>
    <w:rsid w:val="00E95C3D"/>
    <w:rsid w:val="00EA4D31"/>
    <w:rsid w:val="00F0302E"/>
    <w:rsid w:val="00F25AE1"/>
    <w:rsid w:val="00F52EC6"/>
    <w:rsid w:val="00F81F6A"/>
    <w:rsid w:val="00F95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52D26"/>
  <w15:chartTrackingRefBased/>
  <w15:docId w15:val="{BEB57225-CF1B-4948-82FB-CF455C01F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E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2E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1452"/>
    <w:rPr>
      <w:color w:val="0563C1" w:themeColor="hyperlink"/>
      <w:u w:val="single"/>
    </w:rPr>
  </w:style>
  <w:style w:type="paragraph" w:customStyle="1" w:styleId="paragraph">
    <w:name w:val="paragraph"/>
    <w:basedOn w:val="Normal"/>
    <w:rsid w:val="000C6504"/>
    <w:pPr>
      <w:spacing w:after="0" w:line="240" w:lineRule="auto"/>
    </w:pPr>
    <w:rPr>
      <w:rFonts w:ascii="Calibri" w:hAnsi="Calibri" w:cs="Calibri"/>
      <w:lang w:eastAsia="en-GB"/>
    </w:rPr>
  </w:style>
  <w:style w:type="character" w:customStyle="1" w:styleId="normaltextrun">
    <w:name w:val="normaltextrun"/>
    <w:basedOn w:val="DefaultParagraphFont"/>
    <w:rsid w:val="000C6504"/>
  </w:style>
  <w:style w:type="paragraph" w:styleId="ListParagraph">
    <w:name w:val="List Paragraph"/>
    <w:basedOn w:val="Normal"/>
    <w:uiPriority w:val="34"/>
    <w:qFormat/>
    <w:rsid w:val="00D1527D"/>
    <w:pPr>
      <w:ind w:left="720"/>
      <w:contextualSpacing/>
    </w:pPr>
  </w:style>
  <w:style w:type="paragraph" w:styleId="NormalWeb">
    <w:name w:val="Normal (Web)"/>
    <w:basedOn w:val="Normal"/>
    <w:uiPriority w:val="99"/>
    <w:unhideWhenUsed/>
    <w:rsid w:val="005A0EE0"/>
    <w:pPr>
      <w:spacing w:after="0" w:line="240" w:lineRule="auto"/>
    </w:pPr>
    <w:rPr>
      <w:rFonts w:ascii="Calibri" w:hAnsi="Calibri" w:cs="Calibri"/>
      <w:lang w:eastAsia="en-GB"/>
    </w:rPr>
  </w:style>
  <w:style w:type="character" w:customStyle="1" w:styleId="Heading2Char">
    <w:name w:val="Heading 2 Char"/>
    <w:basedOn w:val="DefaultParagraphFont"/>
    <w:link w:val="Heading2"/>
    <w:uiPriority w:val="9"/>
    <w:rsid w:val="00F52EC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52E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2EC6"/>
    <w:pPr>
      <w:outlineLvl w:val="9"/>
    </w:pPr>
    <w:rPr>
      <w:lang w:val="en-US"/>
    </w:rPr>
  </w:style>
  <w:style w:type="paragraph" w:styleId="TOC2">
    <w:name w:val="toc 2"/>
    <w:basedOn w:val="Normal"/>
    <w:next w:val="Normal"/>
    <w:autoRedefine/>
    <w:uiPriority w:val="39"/>
    <w:unhideWhenUsed/>
    <w:rsid w:val="00F52EC6"/>
    <w:pPr>
      <w:spacing w:after="100"/>
      <w:ind w:left="220"/>
    </w:pPr>
  </w:style>
  <w:style w:type="paragraph" w:customStyle="1" w:styleId="ydpafea7f63x-scope">
    <w:name w:val="ydpafea7f63x-scope"/>
    <w:basedOn w:val="Normal"/>
    <w:rsid w:val="00A57BD1"/>
    <w:pPr>
      <w:spacing w:before="100" w:beforeAutospacing="1" w:after="100" w:afterAutospacing="1" w:line="240" w:lineRule="auto"/>
    </w:pPr>
    <w:rPr>
      <w:rFonts w:ascii="Calibri" w:hAnsi="Calibri" w:cs="Calibri"/>
      <w:lang w:eastAsia="en-GB"/>
    </w:rPr>
  </w:style>
  <w:style w:type="character" w:customStyle="1" w:styleId="ydpafea7f63qowt-font8-tahoma">
    <w:name w:val="ydpafea7f63qowt-font8-tahoma"/>
    <w:basedOn w:val="DefaultParagraphFont"/>
    <w:rsid w:val="00A57B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878747">
      <w:bodyDiv w:val="1"/>
      <w:marLeft w:val="0"/>
      <w:marRight w:val="0"/>
      <w:marTop w:val="0"/>
      <w:marBottom w:val="0"/>
      <w:divBdr>
        <w:top w:val="none" w:sz="0" w:space="0" w:color="auto"/>
        <w:left w:val="none" w:sz="0" w:space="0" w:color="auto"/>
        <w:bottom w:val="none" w:sz="0" w:space="0" w:color="auto"/>
        <w:right w:val="none" w:sz="0" w:space="0" w:color="auto"/>
      </w:divBdr>
    </w:div>
    <w:div w:id="1137913231">
      <w:bodyDiv w:val="1"/>
      <w:marLeft w:val="0"/>
      <w:marRight w:val="0"/>
      <w:marTop w:val="0"/>
      <w:marBottom w:val="0"/>
      <w:divBdr>
        <w:top w:val="none" w:sz="0" w:space="0" w:color="auto"/>
        <w:left w:val="none" w:sz="0" w:space="0" w:color="auto"/>
        <w:bottom w:val="none" w:sz="0" w:space="0" w:color="auto"/>
        <w:right w:val="none" w:sz="0" w:space="0" w:color="auto"/>
      </w:divBdr>
    </w:div>
    <w:div w:id="1241522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marketingpower.com/mgdictionary.php"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0636DB-7620-4030-A732-669024625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3885</Words>
  <Characters>22149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2</cp:revision>
  <dcterms:created xsi:type="dcterms:W3CDTF">2022-07-17T12:56:00Z</dcterms:created>
  <dcterms:modified xsi:type="dcterms:W3CDTF">2022-07-17T12:56:00Z</dcterms:modified>
</cp:coreProperties>
</file>