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9"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33280D" w14:paraId="7E157FF9" w14:textId="77777777" w:rsidTr="0030173B">
            <w:tc>
              <w:tcPr>
                <w:tcW w:w="3438" w:type="dxa"/>
                <w:shd w:val="clear" w:color="auto" w:fill="D9D9D9"/>
              </w:tcPr>
              <w:p w14:paraId="049D6C4E" w14:textId="77777777" w:rsidR="00A930CB" w:rsidRPr="0033280D" w:rsidRDefault="00A930CB" w:rsidP="00A930CB">
                <w:pPr>
                  <w:spacing w:before="120" w:after="120" w:line="360" w:lineRule="auto"/>
                  <w:rPr>
                    <w:rFonts w:ascii="Arial" w:hAnsi="Arial" w:cs="Arial"/>
                    <w:sz w:val="28"/>
                    <w:szCs w:val="28"/>
                  </w:rPr>
                </w:pPr>
                <w:r w:rsidRPr="0033280D">
                  <w:rPr>
                    <w:rFonts w:ascii="Arial" w:hAnsi="Arial" w:cs="Arial"/>
                    <w:sz w:val="28"/>
                    <w:szCs w:val="28"/>
                  </w:rPr>
                  <w:t>Student Name:</w:t>
                </w:r>
              </w:p>
            </w:tc>
            <w:tc>
              <w:tcPr>
                <w:tcW w:w="6055" w:type="dxa"/>
              </w:tcPr>
              <w:p w14:paraId="26509FF7" w14:textId="2B038A95" w:rsidR="00A930CB" w:rsidRPr="0033280D" w:rsidRDefault="001C22FF" w:rsidP="00A930CB">
                <w:pPr>
                  <w:spacing w:before="120" w:after="120" w:line="360" w:lineRule="auto"/>
                  <w:rPr>
                    <w:rFonts w:ascii="Arial" w:hAnsi="Arial" w:cs="Arial"/>
                    <w:sz w:val="28"/>
                    <w:szCs w:val="28"/>
                  </w:rPr>
                </w:pPr>
                <w:r>
                  <w:rPr>
                    <w:rFonts w:ascii="Arial" w:hAnsi="Arial" w:cs="Arial"/>
                    <w:sz w:val="28"/>
                    <w:szCs w:val="28"/>
                  </w:rPr>
                  <w:t>Kerry Sherrington</w:t>
                </w:r>
              </w:p>
            </w:tc>
          </w:tr>
          <w:tr w:rsidR="00A930CB" w:rsidRPr="0033280D" w14:paraId="47B8061E" w14:textId="77777777" w:rsidTr="0030173B">
            <w:tc>
              <w:tcPr>
                <w:tcW w:w="3438" w:type="dxa"/>
                <w:shd w:val="clear" w:color="auto" w:fill="D9D9D9"/>
              </w:tcPr>
              <w:p w14:paraId="19DB6AF8" w14:textId="77777777" w:rsidR="00A930CB" w:rsidRPr="0033280D" w:rsidRDefault="00A930CB" w:rsidP="00A930CB">
                <w:pPr>
                  <w:spacing w:before="120" w:after="120" w:line="360" w:lineRule="auto"/>
                  <w:rPr>
                    <w:rFonts w:ascii="Arial" w:hAnsi="Arial" w:cs="Arial"/>
                    <w:sz w:val="28"/>
                    <w:szCs w:val="28"/>
                  </w:rPr>
                </w:pPr>
                <w:r w:rsidRPr="0033280D">
                  <w:rPr>
                    <w:rFonts w:ascii="Arial" w:hAnsi="Arial" w:cs="Arial"/>
                    <w:sz w:val="28"/>
                    <w:szCs w:val="28"/>
                  </w:rPr>
                  <w:t>Student Number:</w:t>
                </w:r>
              </w:p>
            </w:tc>
            <w:tc>
              <w:tcPr>
                <w:tcW w:w="6055" w:type="dxa"/>
              </w:tcPr>
              <w:p w14:paraId="11A37B25" w14:textId="7470500C" w:rsidR="00A930CB" w:rsidRPr="0033280D" w:rsidRDefault="001C22FF" w:rsidP="00A930CB">
                <w:pPr>
                  <w:spacing w:before="120" w:after="120" w:line="360" w:lineRule="auto"/>
                  <w:rPr>
                    <w:rFonts w:ascii="Arial" w:hAnsi="Arial" w:cs="Arial"/>
                    <w:sz w:val="28"/>
                    <w:szCs w:val="28"/>
                  </w:rPr>
                </w:pPr>
                <w:r>
                  <w:rPr>
                    <w:rFonts w:ascii="Arial" w:hAnsi="Arial" w:cs="Arial"/>
                    <w:sz w:val="28"/>
                    <w:szCs w:val="28"/>
                  </w:rPr>
                  <w:t>1910980</w:t>
                </w:r>
              </w:p>
            </w:tc>
          </w:tr>
          <w:tr w:rsidR="00A930CB" w:rsidRPr="0033280D" w14:paraId="349EAAAF" w14:textId="77777777" w:rsidTr="0030173B">
            <w:tc>
              <w:tcPr>
                <w:tcW w:w="3438" w:type="dxa"/>
                <w:shd w:val="clear" w:color="auto" w:fill="D9D9D9"/>
              </w:tcPr>
              <w:p w14:paraId="79CF9844" w14:textId="77777777" w:rsidR="00A930CB" w:rsidRPr="0033280D" w:rsidRDefault="00A930CB" w:rsidP="00A930CB">
                <w:pPr>
                  <w:spacing w:before="120" w:after="120" w:line="360" w:lineRule="auto"/>
                  <w:rPr>
                    <w:rFonts w:ascii="Arial" w:hAnsi="Arial" w:cs="Arial"/>
                    <w:sz w:val="28"/>
                    <w:szCs w:val="28"/>
                  </w:rPr>
                </w:pPr>
                <w:r w:rsidRPr="0033280D">
                  <w:rPr>
                    <w:rFonts w:ascii="Arial" w:hAnsi="Arial" w:cs="Arial"/>
                    <w:sz w:val="28"/>
                    <w:szCs w:val="28"/>
                  </w:rPr>
                  <w:t>Module No:</w:t>
                </w:r>
              </w:p>
            </w:tc>
            <w:tc>
              <w:tcPr>
                <w:tcW w:w="6055" w:type="dxa"/>
              </w:tcPr>
              <w:p w14:paraId="2C117412" w14:textId="44A066EE" w:rsidR="00A930CB" w:rsidRPr="0033280D" w:rsidRDefault="007A7DB8" w:rsidP="00A930CB">
                <w:pPr>
                  <w:spacing w:before="120" w:after="120" w:line="360" w:lineRule="auto"/>
                  <w:rPr>
                    <w:rFonts w:ascii="Arial" w:hAnsi="Arial" w:cs="Arial"/>
                    <w:color w:val="FF0000"/>
                    <w:sz w:val="28"/>
                    <w:szCs w:val="28"/>
                  </w:rPr>
                </w:pPr>
                <w:r w:rsidRPr="0033280D">
                  <w:rPr>
                    <w:rFonts w:ascii="Arial" w:hAnsi="Arial" w:cs="Arial"/>
                    <w:color w:val="FF0000"/>
                    <w:sz w:val="28"/>
                    <w:szCs w:val="28"/>
                  </w:rPr>
                  <w:t>BMSK</w:t>
                </w:r>
                <w:r w:rsidR="002077F3" w:rsidRPr="0033280D">
                  <w:rPr>
                    <w:rFonts w:ascii="Arial" w:hAnsi="Arial" w:cs="Arial"/>
                    <w:color w:val="FF0000"/>
                    <w:sz w:val="28"/>
                    <w:szCs w:val="28"/>
                  </w:rPr>
                  <w:t>4001</w:t>
                </w:r>
              </w:p>
            </w:tc>
          </w:tr>
          <w:tr w:rsidR="00A930CB" w:rsidRPr="0033280D" w14:paraId="485DA616" w14:textId="77777777" w:rsidTr="0030173B">
            <w:trPr>
              <w:trHeight w:val="413"/>
            </w:trPr>
            <w:tc>
              <w:tcPr>
                <w:tcW w:w="3438" w:type="dxa"/>
                <w:shd w:val="clear" w:color="auto" w:fill="D9D9D9"/>
              </w:tcPr>
              <w:p w14:paraId="4606D4BD" w14:textId="77777777" w:rsidR="00A930CB" w:rsidRPr="0033280D" w:rsidRDefault="00A930CB" w:rsidP="00A930CB">
                <w:pPr>
                  <w:spacing w:before="120" w:after="120" w:line="360" w:lineRule="auto"/>
                  <w:rPr>
                    <w:rFonts w:ascii="Arial" w:hAnsi="Arial" w:cs="Arial"/>
                    <w:sz w:val="28"/>
                    <w:szCs w:val="28"/>
                  </w:rPr>
                </w:pPr>
                <w:r w:rsidRPr="0033280D">
                  <w:rPr>
                    <w:rFonts w:ascii="Arial" w:hAnsi="Arial" w:cs="Arial"/>
                    <w:sz w:val="28"/>
                    <w:szCs w:val="28"/>
                  </w:rPr>
                  <w:t>Module Title:</w:t>
                </w:r>
              </w:p>
            </w:tc>
            <w:tc>
              <w:tcPr>
                <w:tcW w:w="6055" w:type="dxa"/>
              </w:tcPr>
              <w:p w14:paraId="0F1C3659" w14:textId="0B0E18B5" w:rsidR="00A930CB" w:rsidRPr="0033280D" w:rsidRDefault="002077F3" w:rsidP="00A930CB">
                <w:pPr>
                  <w:spacing w:before="120" w:after="120" w:line="360" w:lineRule="auto"/>
                  <w:rPr>
                    <w:rFonts w:ascii="Arial" w:hAnsi="Arial" w:cs="Arial"/>
                    <w:color w:val="FF0000"/>
                    <w:sz w:val="28"/>
                    <w:szCs w:val="28"/>
                  </w:rPr>
                </w:pPr>
                <w:r w:rsidRPr="0033280D">
                  <w:rPr>
                    <w:rFonts w:ascii="Arial" w:hAnsi="Arial" w:cs="Arial"/>
                    <w:color w:val="FF0000"/>
                    <w:sz w:val="28"/>
                    <w:szCs w:val="28"/>
                  </w:rPr>
                  <w:t>Academic and Employability Skills</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33280D" w:rsidRDefault="00A930CB" w:rsidP="0033280D">
          <w:pPr>
            <w:spacing w:before="120" w:after="120" w:line="276" w:lineRule="auto"/>
            <w:rPr>
              <w:rFonts w:ascii="Tahoma" w:hAnsi="Tahoma" w:cs="Tahoma"/>
              <w:b/>
              <w:color w:val="000000"/>
            </w:rPr>
          </w:pPr>
          <w:r w:rsidRPr="0033280D">
            <w:rPr>
              <w:rFonts w:ascii="Tahoma" w:hAnsi="Tahoma" w:cs="Tahoma"/>
              <w:b/>
              <w:color w:val="000000"/>
            </w:rPr>
            <w:t>Statement of Confirmation of Authenticity</w:t>
          </w:r>
        </w:p>
        <w:p w14:paraId="22DD05FB" w14:textId="77777777" w:rsidR="00A930CB" w:rsidRPr="0033280D" w:rsidRDefault="00A930CB" w:rsidP="0033280D">
          <w:pPr>
            <w:spacing w:before="120" w:after="120" w:line="276" w:lineRule="auto"/>
            <w:rPr>
              <w:rFonts w:ascii="Arial" w:hAnsi="Arial" w:cs="Arial"/>
              <w:color w:val="000000"/>
            </w:rPr>
          </w:pPr>
          <w:r w:rsidRPr="0033280D">
            <w:rPr>
              <w:rFonts w:ascii="Arial" w:hAnsi="Arial" w:cs="Arial"/>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43B3E36" w14:textId="77777777" w:rsidR="007A0F0B" w:rsidRPr="0033280D" w:rsidRDefault="00A930CB" w:rsidP="0033280D">
          <w:pPr>
            <w:spacing w:before="120" w:after="120" w:line="276" w:lineRule="auto"/>
            <w:rPr>
              <w:rFonts w:ascii="Arial" w:hAnsi="Arial" w:cs="Arial"/>
              <w:color w:val="000000"/>
            </w:rPr>
          </w:pPr>
          <w:r w:rsidRPr="0033280D">
            <w:rPr>
              <w:rFonts w:ascii="Arial" w:hAnsi="Arial" w:cs="Arial"/>
              <w:color w:val="000000"/>
            </w:rPr>
            <w:t>Attention is drawn to the plagiarism and unfair practice policies of both the University and of ILM.</w:t>
          </w:r>
        </w:p>
        <w:p w14:paraId="3FCE50CB" w14:textId="77777777" w:rsidR="007A0F0B" w:rsidRDefault="007A0F0B">
          <w:pPr>
            <w:rPr>
              <w:rFonts w:ascii="Tahoma" w:hAnsi="Tahoma" w:cs="Tahoma"/>
              <w:color w:val="000000"/>
              <w:sz w:val="24"/>
              <w:szCs w:val="24"/>
            </w:rPr>
          </w:pPr>
          <w:r>
            <w:rPr>
              <w:rFonts w:ascii="Tahoma" w:hAnsi="Tahoma" w:cs="Tahoma"/>
              <w:color w:val="000000"/>
              <w:sz w:val="24"/>
              <w:szCs w:val="24"/>
            </w:rPr>
            <w:br w:type="page"/>
          </w:r>
        </w:p>
        <w:p w14:paraId="1E8CE651" w14:textId="77777777" w:rsidR="00885114" w:rsidRPr="00D2291D" w:rsidRDefault="00885114" w:rsidP="00885114">
          <w:pPr>
            <w:pStyle w:val="TOCHeading"/>
          </w:pPr>
        </w:p>
        <w:sdt>
          <w:sdtPr>
            <w:rPr>
              <w:rFonts w:ascii="Arial" w:eastAsiaTheme="minorHAnsi" w:hAnsi="Arial" w:cs="Arial"/>
              <w:color w:val="auto"/>
              <w:sz w:val="22"/>
              <w:szCs w:val="22"/>
              <w:lang w:val="en-GB"/>
            </w:rPr>
            <w:id w:val="1199351396"/>
            <w:docPartObj>
              <w:docPartGallery w:val="Table of Contents"/>
              <w:docPartUnique/>
            </w:docPartObj>
          </w:sdtPr>
          <w:sdtEndPr>
            <w:rPr>
              <w:b/>
              <w:bCs/>
              <w:noProof/>
            </w:rPr>
          </w:sdtEndPr>
          <w:sdtContent>
            <w:p w14:paraId="1E6C77B6" w14:textId="6A56EC90" w:rsidR="00885114" w:rsidRPr="000059A8" w:rsidRDefault="00885114">
              <w:pPr>
                <w:pStyle w:val="TOCHeading"/>
                <w:rPr>
                  <w:rFonts w:ascii="Arial" w:hAnsi="Arial" w:cs="Arial"/>
                  <w:szCs w:val="24"/>
                </w:rPr>
              </w:pPr>
              <w:r w:rsidRPr="000059A8">
                <w:rPr>
                  <w:rFonts w:ascii="Arial" w:hAnsi="Arial" w:cs="Arial"/>
                  <w:szCs w:val="24"/>
                </w:rPr>
                <w:t>Table of Contents</w:t>
              </w:r>
            </w:p>
            <w:p w14:paraId="375B9F87" w14:textId="617346AA" w:rsidR="000059A8" w:rsidRPr="000059A8" w:rsidRDefault="00885114">
              <w:pPr>
                <w:pStyle w:val="TOC1"/>
                <w:tabs>
                  <w:tab w:val="right" w:leader="dot" w:pos="9350"/>
                </w:tabs>
                <w:rPr>
                  <w:rFonts w:ascii="Arial" w:eastAsiaTheme="minorEastAsia" w:hAnsi="Arial" w:cs="Arial"/>
                  <w:noProof/>
                  <w:lang w:eastAsia="en-GB"/>
                </w:rPr>
              </w:pPr>
              <w:r w:rsidRPr="000059A8">
                <w:rPr>
                  <w:rFonts w:ascii="Arial" w:hAnsi="Arial" w:cs="Arial"/>
                </w:rPr>
                <w:fldChar w:fldCharType="begin"/>
              </w:r>
              <w:r w:rsidRPr="000059A8">
                <w:rPr>
                  <w:rFonts w:ascii="Arial" w:hAnsi="Arial" w:cs="Arial"/>
                </w:rPr>
                <w:instrText xml:space="preserve"> TOC \o "1-3" \h \z \u </w:instrText>
              </w:r>
              <w:r w:rsidRPr="000059A8">
                <w:rPr>
                  <w:rFonts w:ascii="Arial" w:hAnsi="Arial" w:cs="Arial"/>
                </w:rPr>
                <w:fldChar w:fldCharType="separate"/>
              </w:r>
              <w:hyperlink w:anchor="_Toc32491435" w:history="1">
                <w:r w:rsidR="000059A8" w:rsidRPr="000059A8">
                  <w:rPr>
                    <w:rStyle w:val="Hyperlink"/>
                    <w:rFonts w:ascii="Arial" w:hAnsi="Arial" w:cs="Arial"/>
                    <w:noProof/>
                  </w:rPr>
                  <w:t>Introduction</w:t>
                </w:r>
                <w:r w:rsidR="000059A8" w:rsidRPr="000059A8">
                  <w:rPr>
                    <w:rFonts w:ascii="Arial" w:hAnsi="Arial" w:cs="Arial"/>
                    <w:noProof/>
                    <w:webHidden/>
                  </w:rPr>
                  <w:tab/>
                </w:r>
                <w:r w:rsidR="000059A8" w:rsidRPr="000059A8">
                  <w:rPr>
                    <w:rFonts w:ascii="Arial" w:hAnsi="Arial" w:cs="Arial"/>
                    <w:noProof/>
                    <w:webHidden/>
                  </w:rPr>
                  <w:fldChar w:fldCharType="begin"/>
                </w:r>
                <w:r w:rsidR="000059A8" w:rsidRPr="000059A8">
                  <w:rPr>
                    <w:rFonts w:ascii="Arial" w:hAnsi="Arial" w:cs="Arial"/>
                    <w:noProof/>
                    <w:webHidden/>
                  </w:rPr>
                  <w:instrText xml:space="preserve"> PAGEREF _Toc32491435 \h </w:instrText>
                </w:r>
                <w:r w:rsidR="000059A8" w:rsidRPr="000059A8">
                  <w:rPr>
                    <w:rFonts w:ascii="Arial" w:hAnsi="Arial" w:cs="Arial"/>
                    <w:noProof/>
                    <w:webHidden/>
                  </w:rPr>
                </w:r>
                <w:r w:rsidR="000059A8" w:rsidRPr="000059A8">
                  <w:rPr>
                    <w:rFonts w:ascii="Arial" w:hAnsi="Arial" w:cs="Arial"/>
                    <w:noProof/>
                    <w:webHidden/>
                  </w:rPr>
                  <w:fldChar w:fldCharType="separate"/>
                </w:r>
                <w:r w:rsidR="000059A8" w:rsidRPr="000059A8">
                  <w:rPr>
                    <w:rFonts w:ascii="Arial" w:hAnsi="Arial" w:cs="Arial"/>
                    <w:noProof/>
                    <w:webHidden/>
                  </w:rPr>
                  <w:t>3</w:t>
                </w:r>
                <w:r w:rsidR="000059A8" w:rsidRPr="000059A8">
                  <w:rPr>
                    <w:rFonts w:ascii="Arial" w:hAnsi="Arial" w:cs="Arial"/>
                    <w:noProof/>
                    <w:webHidden/>
                  </w:rPr>
                  <w:fldChar w:fldCharType="end"/>
                </w:r>
              </w:hyperlink>
            </w:p>
            <w:p w14:paraId="5103D93B" w14:textId="4A9374C6" w:rsidR="000059A8" w:rsidRPr="000059A8" w:rsidRDefault="00D105D9">
              <w:pPr>
                <w:pStyle w:val="TOC1"/>
                <w:tabs>
                  <w:tab w:val="right" w:leader="dot" w:pos="9350"/>
                </w:tabs>
                <w:rPr>
                  <w:rFonts w:ascii="Arial" w:eastAsiaTheme="minorEastAsia" w:hAnsi="Arial" w:cs="Arial"/>
                  <w:noProof/>
                  <w:lang w:eastAsia="en-GB"/>
                </w:rPr>
              </w:pPr>
              <w:hyperlink w:anchor="_Toc32491436" w:history="1">
                <w:r w:rsidR="000059A8" w:rsidRPr="000059A8">
                  <w:rPr>
                    <w:rStyle w:val="Hyperlink"/>
                    <w:rFonts w:ascii="Arial" w:hAnsi="Arial" w:cs="Arial"/>
                    <w:noProof/>
                  </w:rPr>
                  <w:t>Part 1 Employability</w:t>
                </w:r>
                <w:r w:rsidR="000059A8" w:rsidRPr="000059A8">
                  <w:rPr>
                    <w:rFonts w:ascii="Arial" w:hAnsi="Arial" w:cs="Arial"/>
                    <w:noProof/>
                    <w:webHidden/>
                  </w:rPr>
                  <w:tab/>
                </w:r>
                <w:r w:rsidR="000059A8" w:rsidRPr="000059A8">
                  <w:rPr>
                    <w:rFonts w:ascii="Arial" w:hAnsi="Arial" w:cs="Arial"/>
                    <w:noProof/>
                    <w:webHidden/>
                  </w:rPr>
                  <w:fldChar w:fldCharType="begin"/>
                </w:r>
                <w:r w:rsidR="000059A8" w:rsidRPr="000059A8">
                  <w:rPr>
                    <w:rFonts w:ascii="Arial" w:hAnsi="Arial" w:cs="Arial"/>
                    <w:noProof/>
                    <w:webHidden/>
                  </w:rPr>
                  <w:instrText xml:space="preserve"> PAGEREF _Toc32491436 \h </w:instrText>
                </w:r>
                <w:r w:rsidR="000059A8" w:rsidRPr="000059A8">
                  <w:rPr>
                    <w:rFonts w:ascii="Arial" w:hAnsi="Arial" w:cs="Arial"/>
                    <w:noProof/>
                    <w:webHidden/>
                  </w:rPr>
                </w:r>
                <w:r w:rsidR="000059A8" w:rsidRPr="000059A8">
                  <w:rPr>
                    <w:rFonts w:ascii="Arial" w:hAnsi="Arial" w:cs="Arial"/>
                    <w:noProof/>
                    <w:webHidden/>
                  </w:rPr>
                  <w:fldChar w:fldCharType="separate"/>
                </w:r>
                <w:r w:rsidR="000059A8" w:rsidRPr="000059A8">
                  <w:rPr>
                    <w:rFonts w:ascii="Arial" w:hAnsi="Arial" w:cs="Arial"/>
                    <w:noProof/>
                    <w:webHidden/>
                  </w:rPr>
                  <w:t>3</w:t>
                </w:r>
                <w:r w:rsidR="000059A8" w:rsidRPr="000059A8">
                  <w:rPr>
                    <w:rFonts w:ascii="Arial" w:hAnsi="Arial" w:cs="Arial"/>
                    <w:noProof/>
                    <w:webHidden/>
                  </w:rPr>
                  <w:fldChar w:fldCharType="end"/>
                </w:r>
              </w:hyperlink>
            </w:p>
            <w:p w14:paraId="1BB18873" w14:textId="0D4B3741" w:rsidR="000059A8" w:rsidRPr="000059A8" w:rsidRDefault="00D105D9">
              <w:pPr>
                <w:pStyle w:val="TOC2"/>
                <w:tabs>
                  <w:tab w:val="right" w:leader="dot" w:pos="9350"/>
                </w:tabs>
                <w:rPr>
                  <w:rFonts w:ascii="Arial" w:eastAsiaTheme="minorEastAsia" w:hAnsi="Arial" w:cs="Arial"/>
                  <w:noProof/>
                  <w:lang w:eastAsia="en-GB"/>
                </w:rPr>
              </w:pPr>
              <w:hyperlink w:anchor="_Toc32491437" w:history="1">
                <w:r w:rsidR="000059A8" w:rsidRPr="000059A8">
                  <w:rPr>
                    <w:rStyle w:val="Hyperlink"/>
                    <w:rFonts w:ascii="Arial" w:hAnsi="Arial" w:cs="Arial"/>
                    <w:noProof/>
                  </w:rPr>
                  <w:t>1.0  Explore ‘Leadership Employability Skills’ in general</w:t>
                </w:r>
                <w:r w:rsidR="000059A8" w:rsidRPr="000059A8">
                  <w:rPr>
                    <w:rFonts w:ascii="Arial" w:hAnsi="Arial" w:cs="Arial"/>
                    <w:noProof/>
                    <w:webHidden/>
                  </w:rPr>
                  <w:tab/>
                </w:r>
                <w:r w:rsidR="000059A8" w:rsidRPr="000059A8">
                  <w:rPr>
                    <w:rFonts w:ascii="Arial" w:hAnsi="Arial" w:cs="Arial"/>
                    <w:noProof/>
                    <w:webHidden/>
                  </w:rPr>
                  <w:fldChar w:fldCharType="begin"/>
                </w:r>
                <w:r w:rsidR="000059A8" w:rsidRPr="000059A8">
                  <w:rPr>
                    <w:rFonts w:ascii="Arial" w:hAnsi="Arial" w:cs="Arial"/>
                    <w:noProof/>
                    <w:webHidden/>
                  </w:rPr>
                  <w:instrText xml:space="preserve"> PAGEREF _Toc32491437 \h </w:instrText>
                </w:r>
                <w:r w:rsidR="000059A8" w:rsidRPr="000059A8">
                  <w:rPr>
                    <w:rFonts w:ascii="Arial" w:hAnsi="Arial" w:cs="Arial"/>
                    <w:noProof/>
                    <w:webHidden/>
                  </w:rPr>
                </w:r>
                <w:r w:rsidR="000059A8" w:rsidRPr="000059A8">
                  <w:rPr>
                    <w:rFonts w:ascii="Arial" w:hAnsi="Arial" w:cs="Arial"/>
                    <w:noProof/>
                    <w:webHidden/>
                  </w:rPr>
                  <w:fldChar w:fldCharType="separate"/>
                </w:r>
                <w:r w:rsidR="000059A8" w:rsidRPr="000059A8">
                  <w:rPr>
                    <w:rFonts w:ascii="Arial" w:hAnsi="Arial" w:cs="Arial"/>
                    <w:noProof/>
                    <w:webHidden/>
                  </w:rPr>
                  <w:t>3</w:t>
                </w:r>
                <w:r w:rsidR="000059A8" w:rsidRPr="000059A8">
                  <w:rPr>
                    <w:rFonts w:ascii="Arial" w:hAnsi="Arial" w:cs="Arial"/>
                    <w:noProof/>
                    <w:webHidden/>
                  </w:rPr>
                  <w:fldChar w:fldCharType="end"/>
                </w:r>
              </w:hyperlink>
            </w:p>
            <w:p w14:paraId="04CC595B" w14:textId="401458D1" w:rsidR="000059A8" w:rsidRPr="000059A8" w:rsidRDefault="00D105D9">
              <w:pPr>
                <w:pStyle w:val="TOC2"/>
                <w:tabs>
                  <w:tab w:val="right" w:leader="dot" w:pos="9350"/>
                </w:tabs>
                <w:rPr>
                  <w:rFonts w:ascii="Arial" w:eastAsiaTheme="minorEastAsia" w:hAnsi="Arial" w:cs="Arial"/>
                  <w:noProof/>
                  <w:lang w:eastAsia="en-GB"/>
                </w:rPr>
              </w:pPr>
              <w:hyperlink w:anchor="_Toc32491438" w:history="1">
                <w:r w:rsidR="000059A8" w:rsidRPr="000059A8">
                  <w:rPr>
                    <w:rStyle w:val="Hyperlink"/>
                    <w:rFonts w:ascii="Arial" w:hAnsi="Arial" w:cs="Arial"/>
                    <w:noProof/>
                  </w:rPr>
                  <w:t>1.2  Evaluate own Leadership Employability skills</w:t>
                </w:r>
                <w:r w:rsidR="000059A8" w:rsidRPr="000059A8">
                  <w:rPr>
                    <w:rFonts w:ascii="Arial" w:hAnsi="Arial" w:cs="Arial"/>
                    <w:noProof/>
                    <w:webHidden/>
                  </w:rPr>
                  <w:tab/>
                </w:r>
                <w:r w:rsidR="000059A8" w:rsidRPr="000059A8">
                  <w:rPr>
                    <w:rFonts w:ascii="Arial" w:hAnsi="Arial" w:cs="Arial"/>
                    <w:noProof/>
                    <w:webHidden/>
                  </w:rPr>
                  <w:fldChar w:fldCharType="begin"/>
                </w:r>
                <w:r w:rsidR="000059A8" w:rsidRPr="000059A8">
                  <w:rPr>
                    <w:rFonts w:ascii="Arial" w:hAnsi="Arial" w:cs="Arial"/>
                    <w:noProof/>
                    <w:webHidden/>
                  </w:rPr>
                  <w:instrText xml:space="preserve"> PAGEREF _Toc32491438 \h </w:instrText>
                </w:r>
                <w:r w:rsidR="000059A8" w:rsidRPr="000059A8">
                  <w:rPr>
                    <w:rFonts w:ascii="Arial" w:hAnsi="Arial" w:cs="Arial"/>
                    <w:noProof/>
                    <w:webHidden/>
                  </w:rPr>
                </w:r>
                <w:r w:rsidR="000059A8" w:rsidRPr="000059A8">
                  <w:rPr>
                    <w:rFonts w:ascii="Arial" w:hAnsi="Arial" w:cs="Arial"/>
                    <w:noProof/>
                    <w:webHidden/>
                  </w:rPr>
                  <w:fldChar w:fldCharType="separate"/>
                </w:r>
                <w:r w:rsidR="000059A8" w:rsidRPr="000059A8">
                  <w:rPr>
                    <w:rFonts w:ascii="Arial" w:hAnsi="Arial" w:cs="Arial"/>
                    <w:noProof/>
                    <w:webHidden/>
                  </w:rPr>
                  <w:t>4</w:t>
                </w:r>
                <w:r w:rsidR="000059A8" w:rsidRPr="000059A8">
                  <w:rPr>
                    <w:rFonts w:ascii="Arial" w:hAnsi="Arial" w:cs="Arial"/>
                    <w:noProof/>
                    <w:webHidden/>
                  </w:rPr>
                  <w:fldChar w:fldCharType="end"/>
                </w:r>
              </w:hyperlink>
            </w:p>
            <w:p w14:paraId="2E8CA6AA" w14:textId="1DDF4E67" w:rsidR="000059A8" w:rsidRPr="000059A8" w:rsidRDefault="00D105D9">
              <w:pPr>
                <w:pStyle w:val="TOC3"/>
                <w:tabs>
                  <w:tab w:val="right" w:leader="dot" w:pos="9350"/>
                </w:tabs>
                <w:rPr>
                  <w:rFonts w:ascii="Arial" w:eastAsiaTheme="minorEastAsia" w:hAnsi="Arial" w:cs="Arial"/>
                  <w:noProof/>
                  <w:lang w:eastAsia="en-GB"/>
                </w:rPr>
              </w:pPr>
              <w:hyperlink w:anchor="_Toc32491439" w:history="1">
                <w:r w:rsidR="000059A8" w:rsidRPr="000059A8">
                  <w:rPr>
                    <w:rStyle w:val="Hyperlink"/>
                    <w:rFonts w:ascii="Arial" w:eastAsia="Calibri Light" w:hAnsi="Arial" w:cs="Arial"/>
                    <w:noProof/>
                  </w:rPr>
                  <w:t>1.2.1</w:t>
                </w:r>
                <w:r w:rsidR="000059A8" w:rsidRPr="000059A8">
                  <w:rPr>
                    <w:rStyle w:val="Hyperlink"/>
                    <w:rFonts w:ascii="Arial" w:eastAsia="Calibri Light" w:hAnsi="Arial" w:cs="Arial"/>
                    <w:noProof/>
                    <w:spacing w:val="4"/>
                  </w:rPr>
                  <w:t xml:space="preserve"> </w:t>
                </w:r>
                <w:r w:rsidR="000059A8" w:rsidRPr="000059A8">
                  <w:rPr>
                    <w:rStyle w:val="Hyperlink"/>
                    <w:rFonts w:ascii="Arial" w:eastAsia="Calibri Light" w:hAnsi="Arial" w:cs="Arial"/>
                    <w:noProof/>
                    <w:spacing w:val="1"/>
                  </w:rPr>
                  <w:t>C</w:t>
                </w:r>
                <w:r w:rsidR="000059A8" w:rsidRPr="000059A8">
                  <w:rPr>
                    <w:rStyle w:val="Hyperlink"/>
                    <w:rFonts w:ascii="Arial" w:eastAsia="Calibri Light" w:hAnsi="Arial" w:cs="Arial"/>
                    <w:noProof/>
                  </w:rPr>
                  <w:t>u</w:t>
                </w:r>
                <w:r w:rsidR="000059A8" w:rsidRPr="000059A8">
                  <w:rPr>
                    <w:rStyle w:val="Hyperlink"/>
                    <w:rFonts w:ascii="Arial" w:eastAsia="Calibri Light" w:hAnsi="Arial" w:cs="Arial"/>
                    <w:noProof/>
                    <w:spacing w:val="-1"/>
                  </w:rPr>
                  <w:t>rre</w:t>
                </w:r>
                <w:r w:rsidR="000059A8" w:rsidRPr="000059A8">
                  <w:rPr>
                    <w:rStyle w:val="Hyperlink"/>
                    <w:rFonts w:ascii="Arial" w:eastAsia="Calibri Light" w:hAnsi="Arial" w:cs="Arial"/>
                    <w:noProof/>
                  </w:rPr>
                  <w:t>nt</w:t>
                </w:r>
                <w:r w:rsidR="000059A8" w:rsidRPr="000059A8">
                  <w:rPr>
                    <w:rStyle w:val="Hyperlink"/>
                    <w:rFonts w:ascii="Arial" w:eastAsia="Calibri Light" w:hAnsi="Arial" w:cs="Arial"/>
                    <w:noProof/>
                    <w:spacing w:val="1"/>
                  </w:rPr>
                  <w:t xml:space="preserve"> </w:t>
                </w:r>
                <w:r w:rsidR="000059A8" w:rsidRPr="000059A8">
                  <w:rPr>
                    <w:rStyle w:val="Hyperlink"/>
                    <w:rFonts w:ascii="Arial" w:eastAsia="Calibri Light" w:hAnsi="Arial" w:cs="Arial"/>
                    <w:noProof/>
                  </w:rPr>
                  <w:t>Employability skills</w:t>
                </w:r>
                <w:r w:rsidR="000059A8" w:rsidRPr="000059A8">
                  <w:rPr>
                    <w:rFonts w:ascii="Arial" w:hAnsi="Arial" w:cs="Arial"/>
                    <w:noProof/>
                    <w:webHidden/>
                  </w:rPr>
                  <w:tab/>
                </w:r>
                <w:r w:rsidR="000059A8" w:rsidRPr="000059A8">
                  <w:rPr>
                    <w:rFonts w:ascii="Arial" w:hAnsi="Arial" w:cs="Arial"/>
                    <w:noProof/>
                    <w:webHidden/>
                  </w:rPr>
                  <w:fldChar w:fldCharType="begin"/>
                </w:r>
                <w:r w:rsidR="000059A8" w:rsidRPr="000059A8">
                  <w:rPr>
                    <w:rFonts w:ascii="Arial" w:hAnsi="Arial" w:cs="Arial"/>
                    <w:noProof/>
                    <w:webHidden/>
                  </w:rPr>
                  <w:instrText xml:space="preserve"> PAGEREF _Toc32491439 \h </w:instrText>
                </w:r>
                <w:r w:rsidR="000059A8" w:rsidRPr="000059A8">
                  <w:rPr>
                    <w:rFonts w:ascii="Arial" w:hAnsi="Arial" w:cs="Arial"/>
                    <w:noProof/>
                    <w:webHidden/>
                  </w:rPr>
                </w:r>
                <w:r w:rsidR="000059A8" w:rsidRPr="000059A8">
                  <w:rPr>
                    <w:rFonts w:ascii="Arial" w:hAnsi="Arial" w:cs="Arial"/>
                    <w:noProof/>
                    <w:webHidden/>
                  </w:rPr>
                  <w:fldChar w:fldCharType="separate"/>
                </w:r>
                <w:r w:rsidR="000059A8" w:rsidRPr="000059A8">
                  <w:rPr>
                    <w:rFonts w:ascii="Arial" w:hAnsi="Arial" w:cs="Arial"/>
                    <w:noProof/>
                    <w:webHidden/>
                  </w:rPr>
                  <w:t>4</w:t>
                </w:r>
                <w:r w:rsidR="000059A8" w:rsidRPr="000059A8">
                  <w:rPr>
                    <w:rFonts w:ascii="Arial" w:hAnsi="Arial" w:cs="Arial"/>
                    <w:noProof/>
                    <w:webHidden/>
                  </w:rPr>
                  <w:fldChar w:fldCharType="end"/>
                </w:r>
              </w:hyperlink>
            </w:p>
            <w:p w14:paraId="64E2A0D8" w14:textId="3934093A" w:rsidR="000059A8" w:rsidRPr="000059A8" w:rsidRDefault="00D105D9">
              <w:pPr>
                <w:pStyle w:val="TOC3"/>
                <w:tabs>
                  <w:tab w:val="right" w:leader="dot" w:pos="9350"/>
                </w:tabs>
                <w:rPr>
                  <w:rFonts w:ascii="Arial" w:eastAsiaTheme="minorEastAsia" w:hAnsi="Arial" w:cs="Arial"/>
                  <w:noProof/>
                  <w:lang w:eastAsia="en-GB"/>
                </w:rPr>
              </w:pPr>
              <w:hyperlink w:anchor="_Toc32491440" w:history="1">
                <w:r w:rsidR="000059A8" w:rsidRPr="000059A8">
                  <w:rPr>
                    <w:rStyle w:val="Hyperlink"/>
                    <w:rFonts w:ascii="Arial" w:hAnsi="Arial" w:cs="Arial"/>
                    <w:noProof/>
                  </w:rPr>
                  <w:t>Gap Analysis to identify ‘gaps’ in knowledge/skills</w:t>
                </w:r>
                <w:r w:rsidR="000059A8" w:rsidRPr="000059A8">
                  <w:rPr>
                    <w:rFonts w:ascii="Arial" w:hAnsi="Arial" w:cs="Arial"/>
                    <w:noProof/>
                    <w:webHidden/>
                  </w:rPr>
                  <w:tab/>
                </w:r>
                <w:r w:rsidR="000059A8" w:rsidRPr="000059A8">
                  <w:rPr>
                    <w:rFonts w:ascii="Arial" w:hAnsi="Arial" w:cs="Arial"/>
                    <w:noProof/>
                    <w:webHidden/>
                  </w:rPr>
                  <w:fldChar w:fldCharType="begin"/>
                </w:r>
                <w:r w:rsidR="000059A8" w:rsidRPr="000059A8">
                  <w:rPr>
                    <w:rFonts w:ascii="Arial" w:hAnsi="Arial" w:cs="Arial"/>
                    <w:noProof/>
                    <w:webHidden/>
                  </w:rPr>
                  <w:instrText xml:space="preserve"> PAGEREF _Toc32491440 \h </w:instrText>
                </w:r>
                <w:r w:rsidR="000059A8" w:rsidRPr="000059A8">
                  <w:rPr>
                    <w:rFonts w:ascii="Arial" w:hAnsi="Arial" w:cs="Arial"/>
                    <w:noProof/>
                    <w:webHidden/>
                  </w:rPr>
                </w:r>
                <w:r w:rsidR="000059A8" w:rsidRPr="000059A8">
                  <w:rPr>
                    <w:rFonts w:ascii="Arial" w:hAnsi="Arial" w:cs="Arial"/>
                    <w:noProof/>
                    <w:webHidden/>
                  </w:rPr>
                  <w:fldChar w:fldCharType="separate"/>
                </w:r>
                <w:r w:rsidR="000059A8" w:rsidRPr="000059A8">
                  <w:rPr>
                    <w:rFonts w:ascii="Arial" w:hAnsi="Arial" w:cs="Arial"/>
                    <w:noProof/>
                    <w:webHidden/>
                  </w:rPr>
                  <w:t>4</w:t>
                </w:r>
                <w:r w:rsidR="000059A8" w:rsidRPr="000059A8">
                  <w:rPr>
                    <w:rFonts w:ascii="Arial" w:hAnsi="Arial" w:cs="Arial"/>
                    <w:noProof/>
                    <w:webHidden/>
                  </w:rPr>
                  <w:fldChar w:fldCharType="end"/>
                </w:r>
              </w:hyperlink>
            </w:p>
            <w:p w14:paraId="65417D8C" w14:textId="172B33A0" w:rsidR="000059A8" w:rsidRPr="000059A8" w:rsidRDefault="00D105D9">
              <w:pPr>
                <w:pStyle w:val="TOC3"/>
                <w:tabs>
                  <w:tab w:val="right" w:leader="dot" w:pos="9350"/>
                </w:tabs>
                <w:rPr>
                  <w:rFonts w:ascii="Arial" w:eastAsiaTheme="minorEastAsia" w:hAnsi="Arial" w:cs="Arial"/>
                  <w:noProof/>
                  <w:lang w:eastAsia="en-GB"/>
                </w:rPr>
              </w:pPr>
              <w:hyperlink w:anchor="_Toc32491441" w:history="1">
                <w:r w:rsidR="000059A8" w:rsidRPr="000059A8">
                  <w:rPr>
                    <w:rStyle w:val="Hyperlink"/>
                    <w:rFonts w:ascii="Arial" w:hAnsi="Arial" w:cs="Arial"/>
                    <w:noProof/>
                  </w:rPr>
                  <w:t>1.2.2 Action Plan for Improvement</w:t>
                </w:r>
                <w:r w:rsidR="000059A8" w:rsidRPr="000059A8">
                  <w:rPr>
                    <w:rFonts w:ascii="Arial" w:hAnsi="Arial" w:cs="Arial"/>
                    <w:noProof/>
                    <w:webHidden/>
                  </w:rPr>
                  <w:tab/>
                </w:r>
                <w:r w:rsidR="000059A8" w:rsidRPr="000059A8">
                  <w:rPr>
                    <w:rFonts w:ascii="Arial" w:hAnsi="Arial" w:cs="Arial"/>
                    <w:noProof/>
                    <w:webHidden/>
                  </w:rPr>
                  <w:fldChar w:fldCharType="begin"/>
                </w:r>
                <w:r w:rsidR="000059A8" w:rsidRPr="000059A8">
                  <w:rPr>
                    <w:rFonts w:ascii="Arial" w:hAnsi="Arial" w:cs="Arial"/>
                    <w:noProof/>
                    <w:webHidden/>
                  </w:rPr>
                  <w:instrText xml:space="preserve"> PAGEREF _Toc32491441 \h </w:instrText>
                </w:r>
                <w:r w:rsidR="000059A8" w:rsidRPr="000059A8">
                  <w:rPr>
                    <w:rFonts w:ascii="Arial" w:hAnsi="Arial" w:cs="Arial"/>
                    <w:noProof/>
                    <w:webHidden/>
                  </w:rPr>
                </w:r>
                <w:r w:rsidR="000059A8" w:rsidRPr="000059A8">
                  <w:rPr>
                    <w:rFonts w:ascii="Arial" w:hAnsi="Arial" w:cs="Arial"/>
                    <w:noProof/>
                    <w:webHidden/>
                  </w:rPr>
                  <w:fldChar w:fldCharType="separate"/>
                </w:r>
                <w:r w:rsidR="000059A8" w:rsidRPr="000059A8">
                  <w:rPr>
                    <w:rFonts w:ascii="Arial" w:hAnsi="Arial" w:cs="Arial"/>
                    <w:noProof/>
                    <w:webHidden/>
                  </w:rPr>
                  <w:t>5</w:t>
                </w:r>
                <w:r w:rsidR="000059A8" w:rsidRPr="000059A8">
                  <w:rPr>
                    <w:rFonts w:ascii="Arial" w:hAnsi="Arial" w:cs="Arial"/>
                    <w:noProof/>
                    <w:webHidden/>
                  </w:rPr>
                  <w:fldChar w:fldCharType="end"/>
                </w:r>
              </w:hyperlink>
            </w:p>
            <w:p w14:paraId="1C7A4019" w14:textId="75425049" w:rsidR="000059A8" w:rsidRPr="000059A8" w:rsidRDefault="00D105D9">
              <w:pPr>
                <w:pStyle w:val="TOC1"/>
                <w:tabs>
                  <w:tab w:val="right" w:leader="dot" w:pos="9350"/>
                </w:tabs>
                <w:rPr>
                  <w:rFonts w:ascii="Arial" w:eastAsiaTheme="minorEastAsia" w:hAnsi="Arial" w:cs="Arial"/>
                  <w:noProof/>
                  <w:lang w:eastAsia="en-GB"/>
                </w:rPr>
              </w:pPr>
              <w:hyperlink w:anchor="_Toc32491442" w:history="1">
                <w:r w:rsidR="000059A8" w:rsidRPr="000059A8">
                  <w:rPr>
                    <w:rStyle w:val="Hyperlink"/>
                    <w:rFonts w:ascii="Arial" w:hAnsi="Arial" w:cs="Arial"/>
                    <w:noProof/>
                  </w:rPr>
                  <w:t>Part 2: Academic Skills</w:t>
                </w:r>
                <w:r w:rsidR="000059A8" w:rsidRPr="000059A8">
                  <w:rPr>
                    <w:rFonts w:ascii="Arial" w:hAnsi="Arial" w:cs="Arial"/>
                    <w:noProof/>
                    <w:webHidden/>
                  </w:rPr>
                  <w:tab/>
                </w:r>
                <w:r w:rsidR="000059A8" w:rsidRPr="000059A8">
                  <w:rPr>
                    <w:rFonts w:ascii="Arial" w:hAnsi="Arial" w:cs="Arial"/>
                    <w:noProof/>
                    <w:webHidden/>
                  </w:rPr>
                  <w:fldChar w:fldCharType="begin"/>
                </w:r>
                <w:r w:rsidR="000059A8" w:rsidRPr="000059A8">
                  <w:rPr>
                    <w:rFonts w:ascii="Arial" w:hAnsi="Arial" w:cs="Arial"/>
                    <w:noProof/>
                    <w:webHidden/>
                  </w:rPr>
                  <w:instrText xml:space="preserve"> PAGEREF _Toc32491442 \h </w:instrText>
                </w:r>
                <w:r w:rsidR="000059A8" w:rsidRPr="000059A8">
                  <w:rPr>
                    <w:rFonts w:ascii="Arial" w:hAnsi="Arial" w:cs="Arial"/>
                    <w:noProof/>
                    <w:webHidden/>
                  </w:rPr>
                </w:r>
                <w:r w:rsidR="000059A8" w:rsidRPr="000059A8">
                  <w:rPr>
                    <w:rFonts w:ascii="Arial" w:hAnsi="Arial" w:cs="Arial"/>
                    <w:noProof/>
                    <w:webHidden/>
                  </w:rPr>
                  <w:fldChar w:fldCharType="separate"/>
                </w:r>
                <w:r w:rsidR="000059A8" w:rsidRPr="000059A8">
                  <w:rPr>
                    <w:rFonts w:ascii="Arial" w:hAnsi="Arial" w:cs="Arial"/>
                    <w:noProof/>
                    <w:webHidden/>
                  </w:rPr>
                  <w:t>6</w:t>
                </w:r>
                <w:r w:rsidR="000059A8" w:rsidRPr="000059A8">
                  <w:rPr>
                    <w:rFonts w:ascii="Arial" w:hAnsi="Arial" w:cs="Arial"/>
                    <w:noProof/>
                    <w:webHidden/>
                  </w:rPr>
                  <w:fldChar w:fldCharType="end"/>
                </w:r>
              </w:hyperlink>
            </w:p>
            <w:p w14:paraId="18F9C990" w14:textId="25955380" w:rsidR="000059A8" w:rsidRPr="000059A8" w:rsidRDefault="00D105D9">
              <w:pPr>
                <w:pStyle w:val="TOC1"/>
                <w:tabs>
                  <w:tab w:val="right" w:leader="dot" w:pos="9350"/>
                </w:tabs>
                <w:rPr>
                  <w:rFonts w:ascii="Arial" w:eastAsiaTheme="minorEastAsia" w:hAnsi="Arial" w:cs="Arial"/>
                  <w:noProof/>
                  <w:lang w:eastAsia="en-GB"/>
                </w:rPr>
              </w:pPr>
              <w:hyperlink w:anchor="_Toc32491443" w:history="1">
                <w:r w:rsidR="000059A8" w:rsidRPr="000059A8">
                  <w:rPr>
                    <w:rStyle w:val="Hyperlink"/>
                    <w:rFonts w:ascii="Arial" w:hAnsi="Arial" w:cs="Arial"/>
                    <w:noProof/>
                    <w:lang w:eastAsia="en-GB"/>
                  </w:rPr>
                  <w:t>2.0 Reflection on Academic Skills required for University Level Study</w:t>
                </w:r>
                <w:r w:rsidR="000059A8" w:rsidRPr="000059A8">
                  <w:rPr>
                    <w:rFonts w:ascii="Arial" w:hAnsi="Arial" w:cs="Arial"/>
                    <w:noProof/>
                    <w:webHidden/>
                  </w:rPr>
                  <w:tab/>
                </w:r>
                <w:r w:rsidR="000059A8" w:rsidRPr="000059A8">
                  <w:rPr>
                    <w:rFonts w:ascii="Arial" w:hAnsi="Arial" w:cs="Arial"/>
                    <w:noProof/>
                    <w:webHidden/>
                  </w:rPr>
                  <w:fldChar w:fldCharType="begin"/>
                </w:r>
                <w:r w:rsidR="000059A8" w:rsidRPr="000059A8">
                  <w:rPr>
                    <w:rFonts w:ascii="Arial" w:hAnsi="Arial" w:cs="Arial"/>
                    <w:noProof/>
                    <w:webHidden/>
                  </w:rPr>
                  <w:instrText xml:space="preserve"> PAGEREF _Toc32491443 \h </w:instrText>
                </w:r>
                <w:r w:rsidR="000059A8" w:rsidRPr="000059A8">
                  <w:rPr>
                    <w:rFonts w:ascii="Arial" w:hAnsi="Arial" w:cs="Arial"/>
                    <w:noProof/>
                    <w:webHidden/>
                  </w:rPr>
                </w:r>
                <w:r w:rsidR="000059A8" w:rsidRPr="000059A8">
                  <w:rPr>
                    <w:rFonts w:ascii="Arial" w:hAnsi="Arial" w:cs="Arial"/>
                    <w:noProof/>
                    <w:webHidden/>
                  </w:rPr>
                  <w:fldChar w:fldCharType="separate"/>
                </w:r>
                <w:r w:rsidR="000059A8" w:rsidRPr="000059A8">
                  <w:rPr>
                    <w:rFonts w:ascii="Arial" w:hAnsi="Arial" w:cs="Arial"/>
                    <w:noProof/>
                    <w:webHidden/>
                  </w:rPr>
                  <w:t>6</w:t>
                </w:r>
                <w:r w:rsidR="000059A8" w:rsidRPr="000059A8">
                  <w:rPr>
                    <w:rFonts w:ascii="Arial" w:hAnsi="Arial" w:cs="Arial"/>
                    <w:noProof/>
                    <w:webHidden/>
                  </w:rPr>
                  <w:fldChar w:fldCharType="end"/>
                </w:r>
              </w:hyperlink>
            </w:p>
            <w:p w14:paraId="41B661EB" w14:textId="0F833954" w:rsidR="000059A8" w:rsidRPr="000059A8" w:rsidRDefault="00D105D9">
              <w:pPr>
                <w:pStyle w:val="TOC2"/>
                <w:tabs>
                  <w:tab w:val="right" w:leader="dot" w:pos="9350"/>
                </w:tabs>
                <w:rPr>
                  <w:rFonts w:ascii="Arial" w:eastAsiaTheme="minorEastAsia" w:hAnsi="Arial" w:cs="Arial"/>
                  <w:noProof/>
                  <w:lang w:eastAsia="en-GB"/>
                </w:rPr>
              </w:pPr>
              <w:hyperlink w:anchor="_Toc32491444" w:history="1">
                <w:r w:rsidR="000059A8" w:rsidRPr="000059A8">
                  <w:rPr>
                    <w:rStyle w:val="Hyperlink"/>
                    <w:rFonts w:ascii="Arial" w:hAnsi="Arial" w:cs="Arial"/>
                    <w:noProof/>
                  </w:rPr>
                  <w:t>2.1 Evaluate own Academic Skills</w:t>
                </w:r>
                <w:r w:rsidR="000059A8" w:rsidRPr="000059A8">
                  <w:rPr>
                    <w:rFonts w:ascii="Arial" w:hAnsi="Arial" w:cs="Arial"/>
                    <w:noProof/>
                    <w:webHidden/>
                  </w:rPr>
                  <w:tab/>
                </w:r>
                <w:r w:rsidR="000059A8" w:rsidRPr="000059A8">
                  <w:rPr>
                    <w:rFonts w:ascii="Arial" w:hAnsi="Arial" w:cs="Arial"/>
                    <w:noProof/>
                    <w:webHidden/>
                  </w:rPr>
                  <w:fldChar w:fldCharType="begin"/>
                </w:r>
                <w:r w:rsidR="000059A8" w:rsidRPr="000059A8">
                  <w:rPr>
                    <w:rFonts w:ascii="Arial" w:hAnsi="Arial" w:cs="Arial"/>
                    <w:noProof/>
                    <w:webHidden/>
                  </w:rPr>
                  <w:instrText xml:space="preserve"> PAGEREF _Toc32491444 \h </w:instrText>
                </w:r>
                <w:r w:rsidR="000059A8" w:rsidRPr="000059A8">
                  <w:rPr>
                    <w:rFonts w:ascii="Arial" w:hAnsi="Arial" w:cs="Arial"/>
                    <w:noProof/>
                    <w:webHidden/>
                  </w:rPr>
                </w:r>
                <w:r w:rsidR="000059A8" w:rsidRPr="000059A8">
                  <w:rPr>
                    <w:rFonts w:ascii="Arial" w:hAnsi="Arial" w:cs="Arial"/>
                    <w:noProof/>
                    <w:webHidden/>
                  </w:rPr>
                  <w:fldChar w:fldCharType="separate"/>
                </w:r>
                <w:r w:rsidR="000059A8" w:rsidRPr="000059A8">
                  <w:rPr>
                    <w:rFonts w:ascii="Arial" w:hAnsi="Arial" w:cs="Arial"/>
                    <w:noProof/>
                    <w:webHidden/>
                  </w:rPr>
                  <w:t>6</w:t>
                </w:r>
                <w:r w:rsidR="000059A8" w:rsidRPr="000059A8">
                  <w:rPr>
                    <w:rFonts w:ascii="Arial" w:hAnsi="Arial" w:cs="Arial"/>
                    <w:noProof/>
                    <w:webHidden/>
                  </w:rPr>
                  <w:fldChar w:fldCharType="end"/>
                </w:r>
              </w:hyperlink>
            </w:p>
            <w:p w14:paraId="0CD74E97" w14:textId="1209481F" w:rsidR="000059A8" w:rsidRPr="000059A8" w:rsidRDefault="00D105D9">
              <w:pPr>
                <w:pStyle w:val="TOC3"/>
                <w:tabs>
                  <w:tab w:val="right" w:leader="dot" w:pos="9350"/>
                </w:tabs>
                <w:rPr>
                  <w:rFonts w:ascii="Arial" w:eastAsiaTheme="minorEastAsia" w:hAnsi="Arial" w:cs="Arial"/>
                  <w:noProof/>
                  <w:lang w:eastAsia="en-GB"/>
                </w:rPr>
              </w:pPr>
              <w:hyperlink w:anchor="_Toc32491445" w:history="1">
                <w:r w:rsidR="000059A8" w:rsidRPr="000059A8">
                  <w:rPr>
                    <w:rStyle w:val="Hyperlink"/>
                    <w:rFonts w:ascii="Arial" w:hAnsi="Arial" w:cs="Arial"/>
                    <w:noProof/>
                  </w:rPr>
                  <w:t>2.1.1  Current Academic Skills</w:t>
                </w:r>
                <w:r w:rsidR="000059A8" w:rsidRPr="000059A8">
                  <w:rPr>
                    <w:rFonts w:ascii="Arial" w:hAnsi="Arial" w:cs="Arial"/>
                    <w:noProof/>
                    <w:webHidden/>
                  </w:rPr>
                  <w:tab/>
                </w:r>
                <w:r w:rsidR="000059A8" w:rsidRPr="000059A8">
                  <w:rPr>
                    <w:rFonts w:ascii="Arial" w:hAnsi="Arial" w:cs="Arial"/>
                    <w:noProof/>
                    <w:webHidden/>
                  </w:rPr>
                  <w:fldChar w:fldCharType="begin"/>
                </w:r>
                <w:r w:rsidR="000059A8" w:rsidRPr="000059A8">
                  <w:rPr>
                    <w:rFonts w:ascii="Arial" w:hAnsi="Arial" w:cs="Arial"/>
                    <w:noProof/>
                    <w:webHidden/>
                  </w:rPr>
                  <w:instrText xml:space="preserve"> PAGEREF _Toc32491445 \h </w:instrText>
                </w:r>
                <w:r w:rsidR="000059A8" w:rsidRPr="000059A8">
                  <w:rPr>
                    <w:rFonts w:ascii="Arial" w:hAnsi="Arial" w:cs="Arial"/>
                    <w:noProof/>
                    <w:webHidden/>
                  </w:rPr>
                </w:r>
                <w:r w:rsidR="000059A8" w:rsidRPr="000059A8">
                  <w:rPr>
                    <w:rFonts w:ascii="Arial" w:hAnsi="Arial" w:cs="Arial"/>
                    <w:noProof/>
                    <w:webHidden/>
                  </w:rPr>
                  <w:fldChar w:fldCharType="separate"/>
                </w:r>
                <w:r w:rsidR="000059A8" w:rsidRPr="000059A8">
                  <w:rPr>
                    <w:rFonts w:ascii="Arial" w:hAnsi="Arial" w:cs="Arial"/>
                    <w:noProof/>
                    <w:webHidden/>
                  </w:rPr>
                  <w:t>6</w:t>
                </w:r>
                <w:r w:rsidR="000059A8" w:rsidRPr="000059A8">
                  <w:rPr>
                    <w:rFonts w:ascii="Arial" w:hAnsi="Arial" w:cs="Arial"/>
                    <w:noProof/>
                    <w:webHidden/>
                  </w:rPr>
                  <w:fldChar w:fldCharType="end"/>
                </w:r>
              </w:hyperlink>
            </w:p>
            <w:p w14:paraId="3AEE9EA5" w14:textId="08C02AF7" w:rsidR="000059A8" w:rsidRPr="000059A8" w:rsidRDefault="00D105D9">
              <w:pPr>
                <w:pStyle w:val="TOC3"/>
                <w:tabs>
                  <w:tab w:val="right" w:leader="dot" w:pos="9350"/>
                </w:tabs>
                <w:rPr>
                  <w:rFonts w:ascii="Arial" w:eastAsiaTheme="minorEastAsia" w:hAnsi="Arial" w:cs="Arial"/>
                  <w:noProof/>
                  <w:lang w:eastAsia="en-GB"/>
                </w:rPr>
              </w:pPr>
              <w:hyperlink w:anchor="_Toc32491446" w:history="1">
                <w:r w:rsidR="000059A8" w:rsidRPr="000059A8">
                  <w:rPr>
                    <w:rStyle w:val="Hyperlink"/>
                    <w:rFonts w:ascii="Arial" w:hAnsi="Arial" w:cs="Arial"/>
                    <w:noProof/>
                  </w:rPr>
                  <w:t>Gap Analysis to identify ‘gaps’ in knowledge/skills</w:t>
                </w:r>
                <w:r w:rsidR="000059A8" w:rsidRPr="000059A8">
                  <w:rPr>
                    <w:rFonts w:ascii="Arial" w:hAnsi="Arial" w:cs="Arial"/>
                    <w:noProof/>
                    <w:webHidden/>
                  </w:rPr>
                  <w:tab/>
                </w:r>
                <w:r w:rsidR="000059A8" w:rsidRPr="000059A8">
                  <w:rPr>
                    <w:rFonts w:ascii="Arial" w:hAnsi="Arial" w:cs="Arial"/>
                    <w:noProof/>
                    <w:webHidden/>
                  </w:rPr>
                  <w:fldChar w:fldCharType="begin"/>
                </w:r>
                <w:r w:rsidR="000059A8" w:rsidRPr="000059A8">
                  <w:rPr>
                    <w:rFonts w:ascii="Arial" w:hAnsi="Arial" w:cs="Arial"/>
                    <w:noProof/>
                    <w:webHidden/>
                  </w:rPr>
                  <w:instrText xml:space="preserve"> PAGEREF _Toc32491446 \h </w:instrText>
                </w:r>
                <w:r w:rsidR="000059A8" w:rsidRPr="000059A8">
                  <w:rPr>
                    <w:rFonts w:ascii="Arial" w:hAnsi="Arial" w:cs="Arial"/>
                    <w:noProof/>
                    <w:webHidden/>
                  </w:rPr>
                </w:r>
                <w:r w:rsidR="000059A8" w:rsidRPr="000059A8">
                  <w:rPr>
                    <w:rFonts w:ascii="Arial" w:hAnsi="Arial" w:cs="Arial"/>
                    <w:noProof/>
                    <w:webHidden/>
                  </w:rPr>
                  <w:fldChar w:fldCharType="separate"/>
                </w:r>
                <w:r w:rsidR="000059A8" w:rsidRPr="000059A8">
                  <w:rPr>
                    <w:rFonts w:ascii="Arial" w:hAnsi="Arial" w:cs="Arial"/>
                    <w:noProof/>
                    <w:webHidden/>
                  </w:rPr>
                  <w:t>6</w:t>
                </w:r>
                <w:r w:rsidR="000059A8" w:rsidRPr="000059A8">
                  <w:rPr>
                    <w:rFonts w:ascii="Arial" w:hAnsi="Arial" w:cs="Arial"/>
                    <w:noProof/>
                    <w:webHidden/>
                  </w:rPr>
                  <w:fldChar w:fldCharType="end"/>
                </w:r>
              </w:hyperlink>
            </w:p>
            <w:p w14:paraId="6F48E4B9" w14:textId="627DD9AA" w:rsidR="000059A8" w:rsidRPr="000059A8" w:rsidRDefault="00D105D9">
              <w:pPr>
                <w:pStyle w:val="TOC3"/>
                <w:tabs>
                  <w:tab w:val="right" w:leader="dot" w:pos="9350"/>
                </w:tabs>
                <w:rPr>
                  <w:rFonts w:ascii="Arial" w:eastAsiaTheme="minorEastAsia" w:hAnsi="Arial" w:cs="Arial"/>
                  <w:noProof/>
                  <w:lang w:eastAsia="en-GB"/>
                </w:rPr>
              </w:pPr>
              <w:hyperlink w:anchor="_Toc32491447" w:history="1">
                <w:r w:rsidR="000059A8" w:rsidRPr="000059A8">
                  <w:rPr>
                    <w:rStyle w:val="Hyperlink"/>
                    <w:rFonts w:ascii="Arial" w:hAnsi="Arial" w:cs="Arial"/>
                    <w:noProof/>
                  </w:rPr>
                  <w:t>2.1.2  Action Plan for Improvement</w:t>
                </w:r>
                <w:r w:rsidR="000059A8" w:rsidRPr="000059A8">
                  <w:rPr>
                    <w:rFonts w:ascii="Arial" w:hAnsi="Arial" w:cs="Arial"/>
                    <w:noProof/>
                    <w:webHidden/>
                  </w:rPr>
                  <w:tab/>
                </w:r>
                <w:r w:rsidR="000059A8" w:rsidRPr="000059A8">
                  <w:rPr>
                    <w:rFonts w:ascii="Arial" w:hAnsi="Arial" w:cs="Arial"/>
                    <w:noProof/>
                    <w:webHidden/>
                  </w:rPr>
                  <w:fldChar w:fldCharType="begin"/>
                </w:r>
                <w:r w:rsidR="000059A8" w:rsidRPr="000059A8">
                  <w:rPr>
                    <w:rFonts w:ascii="Arial" w:hAnsi="Arial" w:cs="Arial"/>
                    <w:noProof/>
                    <w:webHidden/>
                  </w:rPr>
                  <w:instrText xml:space="preserve"> PAGEREF _Toc32491447 \h </w:instrText>
                </w:r>
                <w:r w:rsidR="000059A8" w:rsidRPr="000059A8">
                  <w:rPr>
                    <w:rFonts w:ascii="Arial" w:hAnsi="Arial" w:cs="Arial"/>
                    <w:noProof/>
                    <w:webHidden/>
                  </w:rPr>
                </w:r>
                <w:r w:rsidR="000059A8" w:rsidRPr="000059A8">
                  <w:rPr>
                    <w:rFonts w:ascii="Arial" w:hAnsi="Arial" w:cs="Arial"/>
                    <w:noProof/>
                    <w:webHidden/>
                  </w:rPr>
                  <w:fldChar w:fldCharType="separate"/>
                </w:r>
                <w:r w:rsidR="000059A8" w:rsidRPr="000059A8">
                  <w:rPr>
                    <w:rFonts w:ascii="Arial" w:hAnsi="Arial" w:cs="Arial"/>
                    <w:noProof/>
                    <w:webHidden/>
                  </w:rPr>
                  <w:t>7</w:t>
                </w:r>
                <w:r w:rsidR="000059A8" w:rsidRPr="000059A8">
                  <w:rPr>
                    <w:rFonts w:ascii="Arial" w:hAnsi="Arial" w:cs="Arial"/>
                    <w:noProof/>
                    <w:webHidden/>
                  </w:rPr>
                  <w:fldChar w:fldCharType="end"/>
                </w:r>
              </w:hyperlink>
            </w:p>
            <w:p w14:paraId="5A7B83AB" w14:textId="461124FD" w:rsidR="000059A8" w:rsidRPr="000059A8" w:rsidRDefault="00D105D9">
              <w:pPr>
                <w:pStyle w:val="TOC1"/>
                <w:tabs>
                  <w:tab w:val="right" w:leader="dot" w:pos="9350"/>
                </w:tabs>
                <w:rPr>
                  <w:rFonts w:ascii="Arial" w:eastAsiaTheme="minorEastAsia" w:hAnsi="Arial" w:cs="Arial"/>
                  <w:noProof/>
                  <w:lang w:eastAsia="en-GB"/>
                </w:rPr>
              </w:pPr>
              <w:hyperlink w:anchor="_Toc32491448" w:history="1">
                <w:r w:rsidR="000059A8" w:rsidRPr="000059A8">
                  <w:rPr>
                    <w:rStyle w:val="Hyperlink"/>
                    <w:rFonts w:ascii="Arial" w:hAnsi="Arial" w:cs="Arial"/>
                    <w:noProof/>
                  </w:rPr>
                  <w:t>Conclusion</w:t>
                </w:r>
                <w:r w:rsidR="000059A8" w:rsidRPr="000059A8">
                  <w:rPr>
                    <w:rFonts w:ascii="Arial" w:hAnsi="Arial" w:cs="Arial"/>
                    <w:noProof/>
                    <w:webHidden/>
                  </w:rPr>
                  <w:tab/>
                </w:r>
                <w:r w:rsidR="000059A8" w:rsidRPr="000059A8">
                  <w:rPr>
                    <w:rFonts w:ascii="Arial" w:hAnsi="Arial" w:cs="Arial"/>
                    <w:noProof/>
                    <w:webHidden/>
                  </w:rPr>
                  <w:fldChar w:fldCharType="begin"/>
                </w:r>
                <w:r w:rsidR="000059A8" w:rsidRPr="000059A8">
                  <w:rPr>
                    <w:rFonts w:ascii="Arial" w:hAnsi="Arial" w:cs="Arial"/>
                    <w:noProof/>
                    <w:webHidden/>
                  </w:rPr>
                  <w:instrText xml:space="preserve"> PAGEREF _Toc32491448 \h </w:instrText>
                </w:r>
                <w:r w:rsidR="000059A8" w:rsidRPr="000059A8">
                  <w:rPr>
                    <w:rFonts w:ascii="Arial" w:hAnsi="Arial" w:cs="Arial"/>
                    <w:noProof/>
                    <w:webHidden/>
                  </w:rPr>
                </w:r>
                <w:r w:rsidR="000059A8" w:rsidRPr="000059A8">
                  <w:rPr>
                    <w:rFonts w:ascii="Arial" w:hAnsi="Arial" w:cs="Arial"/>
                    <w:noProof/>
                    <w:webHidden/>
                  </w:rPr>
                  <w:fldChar w:fldCharType="separate"/>
                </w:r>
                <w:r w:rsidR="000059A8" w:rsidRPr="000059A8">
                  <w:rPr>
                    <w:rFonts w:ascii="Arial" w:hAnsi="Arial" w:cs="Arial"/>
                    <w:noProof/>
                    <w:webHidden/>
                  </w:rPr>
                  <w:t>7</w:t>
                </w:r>
                <w:r w:rsidR="000059A8" w:rsidRPr="000059A8">
                  <w:rPr>
                    <w:rFonts w:ascii="Arial" w:hAnsi="Arial" w:cs="Arial"/>
                    <w:noProof/>
                    <w:webHidden/>
                  </w:rPr>
                  <w:fldChar w:fldCharType="end"/>
                </w:r>
              </w:hyperlink>
            </w:p>
            <w:p w14:paraId="4F7717B4" w14:textId="33CBCAB4" w:rsidR="000059A8" w:rsidRPr="000059A8" w:rsidRDefault="00D105D9">
              <w:pPr>
                <w:pStyle w:val="TOC1"/>
                <w:tabs>
                  <w:tab w:val="right" w:leader="dot" w:pos="9350"/>
                </w:tabs>
                <w:rPr>
                  <w:rFonts w:ascii="Arial" w:eastAsiaTheme="minorEastAsia" w:hAnsi="Arial" w:cs="Arial"/>
                  <w:noProof/>
                  <w:lang w:eastAsia="en-GB"/>
                </w:rPr>
              </w:pPr>
              <w:hyperlink w:anchor="_Toc32491449" w:history="1">
                <w:r w:rsidR="000059A8" w:rsidRPr="000059A8">
                  <w:rPr>
                    <w:rStyle w:val="Hyperlink"/>
                    <w:rFonts w:ascii="Arial" w:hAnsi="Arial" w:cs="Arial"/>
                    <w:noProof/>
                  </w:rPr>
                  <w:t>References</w:t>
                </w:r>
                <w:r w:rsidR="000059A8" w:rsidRPr="000059A8">
                  <w:rPr>
                    <w:rFonts w:ascii="Arial" w:hAnsi="Arial" w:cs="Arial"/>
                    <w:noProof/>
                    <w:webHidden/>
                  </w:rPr>
                  <w:tab/>
                </w:r>
                <w:r w:rsidR="000059A8" w:rsidRPr="000059A8">
                  <w:rPr>
                    <w:rFonts w:ascii="Arial" w:hAnsi="Arial" w:cs="Arial"/>
                    <w:noProof/>
                    <w:webHidden/>
                  </w:rPr>
                  <w:fldChar w:fldCharType="begin"/>
                </w:r>
                <w:r w:rsidR="000059A8" w:rsidRPr="000059A8">
                  <w:rPr>
                    <w:rFonts w:ascii="Arial" w:hAnsi="Arial" w:cs="Arial"/>
                    <w:noProof/>
                    <w:webHidden/>
                  </w:rPr>
                  <w:instrText xml:space="preserve"> PAGEREF _Toc32491449 \h </w:instrText>
                </w:r>
                <w:r w:rsidR="000059A8" w:rsidRPr="000059A8">
                  <w:rPr>
                    <w:rFonts w:ascii="Arial" w:hAnsi="Arial" w:cs="Arial"/>
                    <w:noProof/>
                    <w:webHidden/>
                  </w:rPr>
                </w:r>
                <w:r w:rsidR="000059A8" w:rsidRPr="000059A8">
                  <w:rPr>
                    <w:rFonts w:ascii="Arial" w:hAnsi="Arial" w:cs="Arial"/>
                    <w:noProof/>
                    <w:webHidden/>
                  </w:rPr>
                  <w:fldChar w:fldCharType="separate"/>
                </w:r>
                <w:r w:rsidR="000059A8" w:rsidRPr="000059A8">
                  <w:rPr>
                    <w:rFonts w:ascii="Arial" w:hAnsi="Arial" w:cs="Arial"/>
                    <w:noProof/>
                    <w:webHidden/>
                  </w:rPr>
                  <w:t>8</w:t>
                </w:r>
                <w:r w:rsidR="000059A8" w:rsidRPr="000059A8">
                  <w:rPr>
                    <w:rFonts w:ascii="Arial" w:hAnsi="Arial" w:cs="Arial"/>
                    <w:noProof/>
                    <w:webHidden/>
                  </w:rPr>
                  <w:fldChar w:fldCharType="end"/>
                </w:r>
              </w:hyperlink>
            </w:p>
            <w:p w14:paraId="26D53367" w14:textId="1932342A" w:rsidR="000059A8" w:rsidRPr="000059A8" w:rsidRDefault="00D105D9">
              <w:pPr>
                <w:pStyle w:val="TOC1"/>
                <w:tabs>
                  <w:tab w:val="right" w:leader="dot" w:pos="9350"/>
                </w:tabs>
                <w:rPr>
                  <w:rFonts w:ascii="Arial" w:eastAsiaTheme="minorEastAsia" w:hAnsi="Arial" w:cs="Arial"/>
                  <w:noProof/>
                  <w:lang w:eastAsia="en-GB"/>
                </w:rPr>
              </w:pPr>
              <w:hyperlink w:anchor="_Toc32491450" w:history="1">
                <w:r w:rsidR="000059A8" w:rsidRPr="000059A8">
                  <w:rPr>
                    <w:rStyle w:val="Hyperlink"/>
                    <w:rFonts w:ascii="Arial" w:hAnsi="Arial" w:cs="Arial"/>
                    <w:noProof/>
                  </w:rPr>
                  <w:t>Appendix</w:t>
                </w:r>
                <w:r w:rsidR="000059A8" w:rsidRPr="000059A8">
                  <w:rPr>
                    <w:rFonts w:ascii="Arial" w:hAnsi="Arial" w:cs="Arial"/>
                    <w:noProof/>
                    <w:webHidden/>
                  </w:rPr>
                  <w:tab/>
                </w:r>
                <w:r w:rsidR="000059A8" w:rsidRPr="000059A8">
                  <w:rPr>
                    <w:rFonts w:ascii="Arial" w:hAnsi="Arial" w:cs="Arial"/>
                    <w:noProof/>
                    <w:webHidden/>
                  </w:rPr>
                  <w:fldChar w:fldCharType="begin"/>
                </w:r>
                <w:r w:rsidR="000059A8" w:rsidRPr="000059A8">
                  <w:rPr>
                    <w:rFonts w:ascii="Arial" w:hAnsi="Arial" w:cs="Arial"/>
                    <w:noProof/>
                    <w:webHidden/>
                  </w:rPr>
                  <w:instrText xml:space="preserve"> PAGEREF _Toc32491450 \h </w:instrText>
                </w:r>
                <w:r w:rsidR="000059A8" w:rsidRPr="000059A8">
                  <w:rPr>
                    <w:rFonts w:ascii="Arial" w:hAnsi="Arial" w:cs="Arial"/>
                    <w:noProof/>
                    <w:webHidden/>
                  </w:rPr>
                </w:r>
                <w:r w:rsidR="000059A8" w:rsidRPr="000059A8">
                  <w:rPr>
                    <w:rFonts w:ascii="Arial" w:hAnsi="Arial" w:cs="Arial"/>
                    <w:noProof/>
                    <w:webHidden/>
                  </w:rPr>
                  <w:fldChar w:fldCharType="separate"/>
                </w:r>
                <w:r w:rsidR="000059A8" w:rsidRPr="000059A8">
                  <w:rPr>
                    <w:rFonts w:ascii="Arial" w:hAnsi="Arial" w:cs="Arial"/>
                    <w:noProof/>
                    <w:webHidden/>
                  </w:rPr>
                  <w:t>9</w:t>
                </w:r>
                <w:r w:rsidR="000059A8" w:rsidRPr="000059A8">
                  <w:rPr>
                    <w:rFonts w:ascii="Arial" w:hAnsi="Arial" w:cs="Arial"/>
                    <w:noProof/>
                    <w:webHidden/>
                  </w:rPr>
                  <w:fldChar w:fldCharType="end"/>
                </w:r>
              </w:hyperlink>
            </w:p>
            <w:p w14:paraId="42394321" w14:textId="5C21B62E" w:rsidR="00885114" w:rsidRPr="000059A8" w:rsidRDefault="00885114">
              <w:pPr>
                <w:rPr>
                  <w:rFonts w:ascii="Arial" w:hAnsi="Arial" w:cs="Arial"/>
                </w:rPr>
              </w:pPr>
              <w:r w:rsidRPr="000059A8">
                <w:rPr>
                  <w:rFonts w:ascii="Arial" w:hAnsi="Arial" w:cs="Arial"/>
                  <w:b/>
                  <w:bCs/>
                  <w:noProof/>
                </w:rPr>
                <w:fldChar w:fldCharType="end"/>
              </w:r>
            </w:p>
          </w:sdtContent>
        </w:sdt>
        <w:p w14:paraId="79077526" w14:textId="08A434DE" w:rsidR="00885114" w:rsidRPr="008E7877" w:rsidRDefault="00885114" w:rsidP="00885114">
          <w:pPr>
            <w:pStyle w:val="TOCHeading"/>
            <w:rPr>
              <w:rFonts w:ascii="Arial" w:hAnsi="Arial" w:cs="Arial"/>
            </w:rPr>
          </w:pPr>
        </w:p>
        <w:p w14:paraId="68FE57E8" w14:textId="78CB06D9" w:rsidR="00715A8B" w:rsidRPr="008346D5" w:rsidRDefault="00D105D9" w:rsidP="00885114">
          <w:pPr>
            <w:spacing w:before="120" w:after="120" w:line="360" w:lineRule="auto"/>
            <w:rPr>
              <w:rFonts w:ascii="Tahoma" w:hAnsi="Tahoma" w:cs="Tahoma"/>
              <w:color w:val="000000"/>
              <w:sz w:val="24"/>
              <w:szCs w:val="24"/>
            </w:rPr>
          </w:pPr>
        </w:p>
      </w:sdtContent>
    </w:sdt>
    <w:p w14:paraId="1A7CBFC3" w14:textId="18394979" w:rsidR="00F53EF8" w:rsidRPr="00885114" w:rsidRDefault="007A0F0B" w:rsidP="00885114">
      <w:r>
        <w:br w:type="page"/>
      </w:r>
    </w:p>
    <w:p w14:paraId="3ED55503" w14:textId="79943E29" w:rsidR="00D2291D" w:rsidRPr="0030173B" w:rsidRDefault="0006008A" w:rsidP="008E1E8D">
      <w:pPr>
        <w:pStyle w:val="Heading1"/>
      </w:pPr>
      <w:bookmarkStart w:id="0" w:name="_Toc456901515"/>
      <w:bookmarkStart w:id="1" w:name="_Toc32491435"/>
      <w:r>
        <w:lastRenderedPageBreak/>
        <w:t xml:space="preserve">Introduction </w:t>
      </w:r>
      <w:bookmarkEnd w:id="0"/>
      <w:bookmarkEnd w:id="1"/>
    </w:p>
    <w:p w14:paraId="626B2BCF" w14:textId="3082744D" w:rsidR="00244789" w:rsidRPr="00D2291D" w:rsidRDefault="00244789" w:rsidP="6A64A243"/>
    <w:p w14:paraId="1A125C4E" w14:textId="6092BBB9" w:rsidR="00244789" w:rsidRPr="00D2291D" w:rsidRDefault="4249877C" w:rsidP="47378315">
      <w:pPr>
        <w:rPr>
          <w:rFonts w:eastAsiaTheme="minorEastAsia"/>
          <w:sz w:val="20"/>
          <w:szCs w:val="20"/>
        </w:rPr>
      </w:pPr>
      <w:r w:rsidRPr="45609857">
        <w:rPr>
          <w:rFonts w:eastAsiaTheme="minorEastAsia"/>
          <w:sz w:val="20"/>
          <w:szCs w:val="20"/>
        </w:rPr>
        <w:t>Within this assignment I will examine three different styles of leadership, Autocratic, Democratic and</w:t>
      </w:r>
      <w:r w:rsidRPr="45609857">
        <w:rPr>
          <w:rFonts w:eastAsiaTheme="minorEastAsia"/>
        </w:rPr>
        <w:t xml:space="preserve"> </w:t>
      </w:r>
      <w:proofErr w:type="spellStart"/>
      <w:r w:rsidRPr="45609857">
        <w:rPr>
          <w:rFonts w:eastAsiaTheme="minorEastAsia"/>
          <w:sz w:val="20"/>
          <w:szCs w:val="20"/>
        </w:rPr>
        <w:t>Laisseze</w:t>
      </w:r>
      <w:proofErr w:type="spellEnd"/>
      <w:r w:rsidRPr="45609857">
        <w:rPr>
          <w:rFonts w:eastAsiaTheme="minorEastAsia"/>
          <w:sz w:val="20"/>
          <w:szCs w:val="20"/>
        </w:rPr>
        <w:t xml:space="preserve">-Faire, </w:t>
      </w:r>
      <w:r w:rsidR="49EE912E" w:rsidRPr="45609857">
        <w:rPr>
          <w:rFonts w:eastAsiaTheme="minorEastAsia"/>
          <w:sz w:val="20"/>
          <w:szCs w:val="20"/>
        </w:rPr>
        <w:t xml:space="preserve">these are the first three leadership styles identified by </w:t>
      </w:r>
      <w:r w:rsidR="0DD1B090" w:rsidRPr="45609857">
        <w:rPr>
          <w:rFonts w:eastAsiaTheme="minorEastAsia"/>
          <w:sz w:val="20"/>
          <w:szCs w:val="20"/>
        </w:rPr>
        <w:t xml:space="preserve">Kurt </w:t>
      </w:r>
      <w:r w:rsidR="49EE912E" w:rsidRPr="45609857">
        <w:rPr>
          <w:rFonts w:eastAsiaTheme="minorEastAsia"/>
          <w:sz w:val="20"/>
          <w:szCs w:val="20"/>
        </w:rPr>
        <w:t>Lewin</w:t>
      </w:r>
      <w:r w:rsidR="53090DA7" w:rsidRPr="45609857">
        <w:rPr>
          <w:rFonts w:eastAsiaTheme="minorEastAsia"/>
          <w:sz w:val="20"/>
          <w:szCs w:val="20"/>
        </w:rPr>
        <w:t xml:space="preserve"> and his team in 1939</w:t>
      </w:r>
      <w:r w:rsidR="49EE912E" w:rsidRPr="45609857">
        <w:rPr>
          <w:rFonts w:eastAsiaTheme="minorEastAsia"/>
          <w:sz w:val="20"/>
          <w:szCs w:val="20"/>
        </w:rPr>
        <w:t>.</w:t>
      </w:r>
    </w:p>
    <w:p w14:paraId="47D2586A" w14:textId="3A5BE532" w:rsidR="00244789" w:rsidRPr="00D2291D" w:rsidRDefault="4730E2FA" w:rsidP="47378315">
      <w:pPr>
        <w:rPr>
          <w:rFonts w:eastAsiaTheme="minorEastAsia"/>
          <w:sz w:val="20"/>
          <w:szCs w:val="20"/>
        </w:rPr>
      </w:pPr>
      <w:r w:rsidRPr="45609857">
        <w:rPr>
          <w:rFonts w:eastAsiaTheme="minorEastAsia"/>
          <w:sz w:val="20"/>
          <w:szCs w:val="20"/>
        </w:rPr>
        <w:t>There are differences in how a great leader leads his team to that of a boss, A leader leads</w:t>
      </w:r>
      <w:r w:rsidR="2CE94F15" w:rsidRPr="45609857">
        <w:rPr>
          <w:rFonts w:eastAsiaTheme="minorEastAsia"/>
          <w:sz w:val="20"/>
          <w:szCs w:val="20"/>
        </w:rPr>
        <w:t xml:space="preserve"> </w:t>
      </w:r>
      <w:r w:rsidRPr="45609857">
        <w:rPr>
          <w:rFonts w:eastAsiaTheme="minorEastAsia"/>
          <w:sz w:val="20"/>
          <w:szCs w:val="20"/>
        </w:rPr>
        <w:t>from the f</w:t>
      </w:r>
      <w:r w:rsidR="72ED4209" w:rsidRPr="45609857">
        <w:rPr>
          <w:rFonts w:eastAsiaTheme="minorEastAsia"/>
          <w:sz w:val="20"/>
          <w:szCs w:val="20"/>
        </w:rPr>
        <w:t xml:space="preserve">ront, not afraid to get in the trenches with his men, </w:t>
      </w:r>
      <w:r w:rsidR="46C2ED06" w:rsidRPr="45609857">
        <w:rPr>
          <w:rFonts w:eastAsiaTheme="minorEastAsia"/>
          <w:sz w:val="20"/>
          <w:szCs w:val="20"/>
        </w:rPr>
        <w:t>he inspires his team to follow.</w:t>
      </w:r>
    </w:p>
    <w:p w14:paraId="6AE74E16" w14:textId="31DE52FF" w:rsidR="00244789" w:rsidRPr="00D2291D" w:rsidRDefault="46C2ED06" w:rsidP="47378315">
      <w:pPr>
        <w:rPr>
          <w:rFonts w:eastAsiaTheme="minorEastAsia"/>
          <w:sz w:val="20"/>
          <w:szCs w:val="20"/>
        </w:rPr>
      </w:pPr>
      <w:r w:rsidRPr="45609857">
        <w:rPr>
          <w:rFonts w:eastAsiaTheme="minorEastAsia"/>
          <w:sz w:val="20"/>
          <w:szCs w:val="20"/>
        </w:rPr>
        <w:t>A boss will manage his team, creating little loyalty as they have little to no respect for their boss as they know they he will let them fall f</w:t>
      </w:r>
      <w:r w:rsidR="7059C3A2" w:rsidRPr="45609857">
        <w:rPr>
          <w:rFonts w:eastAsiaTheme="minorEastAsia"/>
          <w:sz w:val="20"/>
          <w:szCs w:val="20"/>
        </w:rPr>
        <w:t>irst.</w:t>
      </w:r>
    </w:p>
    <w:p w14:paraId="275F83E3" w14:textId="670F10BC" w:rsidR="00244789" w:rsidRPr="00D2291D" w:rsidRDefault="6CE3AFE8" w:rsidP="6A64A243">
      <w:pPr>
        <w:rPr>
          <w:rFonts w:eastAsiaTheme="minorEastAsia"/>
          <w:sz w:val="20"/>
          <w:szCs w:val="20"/>
        </w:rPr>
      </w:pPr>
      <w:r w:rsidRPr="45609857">
        <w:rPr>
          <w:rFonts w:eastAsiaTheme="minorEastAsia"/>
          <w:sz w:val="20"/>
          <w:szCs w:val="20"/>
        </w:rPr>
        <w:t xml:space="preserve">I will review my own learning style within this assignment with the hope to understand </w:t>
      </w:r>
      <w:r w:rsidR="2F020C4D" w:rsidRPr="45609857">
        <w:rPr>
          <w:rFonts w:eastAsiaTheme="minorEastAsia"/>
          <w:sz w:val="20"/>
          <w:szCs w:val="20"/>
        </w:rPr>
        <w:t>my own strengths and weaknesses and by using Kolb’s learning cycle, and Gibbs 6 step reflection model</w:t>
      </w:r>
      <w:r w:rsidR="0407D194" w:rsidRPr="45609857">
        <w:rPr>
          <w:rFonts w:eastAsiaTheme="minorEastAsia"/>
          <w:sz w:val="20"/>
          <w:szCs w:val="20"/>
        </w:rPr>
        <w:t xml:space="preserve"> be able to look at a development plan for myself to progress positively with my learning style.</w:t>
      </w:r>
    </w:p>
    <w:p w14:paraId="2E10CB2C" w14:textId="7E307ECB" w:rsidR="45609857" w:rsidRDefault="45609857">
      <w:r>
        <w:br w:type="page"/>
      </w:r>
    </w:p>
    <w:p w14:paraId="12413460" w14:textId="49784B15" w:rsidR="00244789" w:rsidRPr="00D2291D" w:rsidRDefault="00244789" w:rsidP="6A64A243">
      <w:pPr>
        <w:rPr>
          <w:rFonts w:asciiTheme="majorHAnsi" w:eastAsiaTheme="majorEastAsia" w:hAnsiTheme="majorHAnsi" w:cstheme="majorBidi"/>
        </w:rPr>
      </w:pPr>
    </w:p>
    <w:p w14:paraId="5CB9DF97" w14:textId="5AF3AFDB" w:rsidR="00322C2E" w:rsidRDefault="008E1E8D" w:rsidP="008E1E8D">
      <w:pPr>
        <w:pStyle w:val="Heading1"/>
      </w:pPr>
      <w:bookmarkStart w:id="2" w:name="_Toc32491436"/>
      <w:r>
        <w:t>Part 1 Employability</w:t>
      </w:r>
      <w:bookmarkEnd w:id="2"/>
      <w:r>
        <w:t xml:space="preserve"> </w:t>
      </w:r>
    </w:p>
    <w:p w14:paraId="6E199FDC" w14:textId="090F6647" w:rsidR="000C7F0F" w:rsidRDefault="000C7F0F" w:rsidP="000C7F0F"/>
    <w:p w14:paraId="01F02397" w14:textId="5F920573" w:rsidR="000C7F0F" w:rsidRDefault="000C7F0F" w:rsidP="000C7F0F">
      <w:pPr>
        <w:pStyle w:val="Heading1"/>
      </w:pPr>
      <w:bookmarkStart w:id="3" w:name="_Toc36242240"/>
      <w:r>
        <w:t>Leadership skills</w:t>
      </w:r>
      <w:bookmarkEnd w:id="3"/>
    </w:p>
    <w:p w14:paraId="6D45397B" w14:textId="1B975B7C" w:rsidR="00692260" w:rsidRDefault="00692260" w:rsidP="000C7F0F">
      <w:pPr>
        <w:rPr>
          <w:rFonts w:eastAsiaTheme="minorEastAsia"/>
        </w:rPr>
      </w:pPr>
      <w:r>
        <w:t xml:space="preserve"> </w:t>
      </w:r>
    </w:p>
    <w:p w14:paraId="15C26735" w14:textId="5D7D6462" w:rsidR="00692260" w:rsidRPr="00D67E78" w:rsidRDefault="00D67E78" w:rsidP="000C7F0F">
      <w:pPr>
        <w:rPr>
          <w:rFonts w:eastAsiaTheme="minorEastAsia"/>
          <w:sz w:val="20"/>
          <w:szCs w:val="20"/>
        </w:rPr>
      </w:pPr>
      <w:r w:rsidRPr="45609857">
        <w:rPr>
          <w:rFonts w:eastAsiaTheme="minorEastAsia"/>
          <w:sz w:val="20"/>
          <w:szCs w:val="20"/>
        </w:rPr>
        <w:t xml:space="preserve">Are a set of skills, understandings and personal attributes that are attractive to a prospective employer within your chosen occupation </w:t>
      </w:r>
      <w:r w:rsidRPr="45609857">
        <w:rPr>
          <w:rFonts w:eastAsiaTheme="minorEastAsia"/>
          <w:color w:val="5B9BD5" w:themeColor="accent1"/>
          <w:sz w:val="20"/>
          <w:szCs w:val="20"/>
        </w:rPr>
        <w:t xml:space="preserve">(Knight and Yorke, 2003). </w:t>
      </w:r>
    </w:p>
    <w:p w14:paraId="6FAFA168" w14:textId="34ECC6FF" w:rsidR="000C7F0F" w:rsidRPr="000C7F0F" w:rsidRDefault="000C7F0F" w:rsidP="0030173B">
      <w:pPr>
        <w:rPr>
          <w:rFonts w:eastAsiaTheme="minorEastAsia"/>
          <w:sz w:val="20"/>
          <w:szCs w:val="20"/>
        </w:rPr>
      </w:pPr>
      <w:bookmarkStart w:id="4" w:name="_Toc456901517"/>
      <w:r w:rsidRPr="45609857">
        <w:rPr>
          <w:rFonts w:eastAsiaTheme="minorEastAsia"/>
          <w:color w:val="000000"/>
          <w:sz w:val="20"/>
          <w:szCs w:val="20"/>
        </w:rPr>
        <w:t xml:space="preserve">“The most effective executives use a collection of distinct leadership styles – each in the right measure, at just the right time.  Such flexibility is tough to put into action, but it pays off in performance and better yet, it can be learned” </w:t>
      </w:r>
      <w:r w:rsidR="00ED000E" w:rsidRPr="45609857">
        <w:rPr>
          <w:rFonts w:eastAsiaTheme="minorEastAsia"/>
          <w:color w:val="5B9BD5" w:themeColor="accent1"/>
          <w:sz w:val="20"/>
          <w:szCs w:val="20"/>
          <w:shd w:val="clear" w:color="auto" w:fill="FFFFFF"/>
        </w:rPr>
        <w:t>(Goleman, 1998)</w:t>
      </w:r>
    </w:p>
    <w:p w14:paraId="33F329D4" w14:textId="77777777" w:rsidR="000059A8" w:rsidRPr="0030173B" w:rsidRDefault="000059A8" w:rsidP="0030173B"/>
    <w:p w14:paraId="41D91F85" w14:textId="35ACFD8E" w:rsidR="008E1E8D" w:rsidRDefault="008E1E8D" w:rsidP="00BB290B">
      <w:pPr>
        <w:pStyle w:val="Heading2"/>
        <w:numPr>
          <w:ilvl w:val="0"/>
          <w:numId w:val="14"/>
        </w:numPr>
      </w:pPr>
      <w:bookmarkStart w:id="5" w:name="_Toc498692289"/>
      <w:bookmarkStart w:id="6" w:name="_Toc32491437"/>
      <w:bookmarkEnd w:id="4"/>
      <w:r w:rsidRPr="00472F2A">
        <w:t xml:space="preserve">Explore </w:t>
      </w:r>
      <w:r w:rsidR="009D0D52">
        <w:t>‘Leadership</w:t>
      </w:r>
      <w:r w:rsidR="0079623C">
        <w:t xml:space="preserve"> Employability S</w:t>
      </w:r>
      <w:r w:rsidRPr="00472F2A">
        <w:t>kills</w:t>
      </w:r>
      <w:r w:rsidR="00CE2AAE">
        <w:t xml:space="preserve"> of a good leader</w:t>
      </w:r>
      <w:r w:rsidR="0079623C">
        <w:t>’</w:t>
      </w:r>
      <w:r w:rsidRPr="00472F2A">
        <w:t xml:space="preserve"> </w:t>
      </w:r>
      <w:bookmarkEnd w:id="5"/>
      <w:bookmarkEnd w:id="6"/>
    </w:p>
    <w:p w14:paraId="1DC598D8" w14:textId="357B3049" w:rsidR="00BB290B" w:rsidRDefault="00BB290B" w:rsidP="00BB290B"/>
    <w:p w14:paraId="4420342D" w14:textId="77777777" w:rsidR="00BB290B" w:rsidRPr="00A67B15" w:rsidRDefault="00BB290B" w:rsidP="00BB290B">
      <w:pPr>
        <w:rPr>
          <w:rFonts w:eastAsiaTheme="minorEastAsia"/>
          <w:sz w:val="20"/>
          <w:szCs w:val="20"/>
        </w:rPr>
      </w:pPr>
      <w:r w:rsidRPr="45609857">
        <w:rPr>
          <w:rFonts w:eastAsiaTheme="minorEastAsia"/>
          <w:sz w:val="20"/>
          <w:szCs w:val="20"/>
        </w:rPr>
        <w:t xml:space="preserve">Mary T Barra – CEO of (GM) General Motors Vehicles displays the skills of a great leader, She is the first female CEO of an automotive company in the world, having been part of the business through the toughest of times from bankruptcy in 2009 to her appointment in 2014. </w:t>
      </w:r>
    </w:p>
    <w:p w14:paraId="3F110435" w14:textId="2CBE6A39" w:rsidR="003F69D6" w:rsidRDefault="00BB290B" w:rsidP="00BB290B">
      <w:pPr>
        <w:rPr>
          <w:rFonts w:eastAsiaTheme="minorEastAsia"/>
          <w:color w:val="000000"/>
          <w:sz w:val="20"/>
          <w:szCs w:val="20"/>
          <w:shd w:val="clear" w:color="auto" w:fill="FFFFFF"/>
        </w:rPr>
      </w:pPr>
      <w:r w:rsidRPr="45609857">
        <w:rPr>
          <w:rFonts w:eastAsiaTheme="minorEastAsia"/>
          <w:sz w:val="20"/>
          <w:szCs w:val="20"/>
        </w:rPr>
        <w:t>Once appointed to CEO Mary T Barra publicly acknowledged an issue with a product resulting</w:t>
      </w:r>
      <w:r w:rsidR="00C45F44" w:rsidRPr="45609857">
        <w:rPr>
          <w:rFonts w:eastAsiaTheme="minorEastAsia"/>
          <w:sz w:val="20"/>
          <w:szCs w:val="20"/>
        </w:rPr>
        <w:t xml:space="preserve"> with</w:t>
      </w:r>
      <w:r w:rsidRPr="45609857">
        <w:rPr>
          <w:rFonts w:eastAsiaTheme="minorEastAsia"/>
          <w:sz w:val="20"/>
          <w:szCs w:val="20"/>
        </w:rPr>
        <w:t xml:space="preserve"> the deaths of 100 GM customers</w:t>
      </w:r>
      <w:r w:rsidR="0088212E" w:rsidRPr="45609857">
        <w:rPr>
          <w:rFonts w:eastAsiaTheme="minorEastAsia"/>
          <w:sz w:val="20"/>
          <w:szCs w:val="20"/>
        </w:rPr>
        <w:t>, she understood that to make the business great and trustworthy once more that she needed to act, she initiated a full investigation and committed that GM would make up for it without a concern about the cost</w:t>
      </w:r>
      <w:r w:rsidR="00AF50DC" w:rsidRPr="45609857">
        <w:rPr>
          <w:rFonts w:eastAsiaTheme="minorEastAsia"/>
          <w:sz w:val="20"/>
          <w:szCs w:val="20"/>
        </w:rPr>
        <w:t xml:space="preserve"> </w:t>
      </w:r>
      <w:r w:rsidR="00AF50DC" w:rsidRPr="45609857">
        <w:rPr>
          <w:rFonts w:eastAsiaTheme="minorEastAsia"/>
          <w:color w:val="5B9BD5" w:themeColor="accent1"/>
          <w:sz w:val="20"/>
          <w:szCs w:val="20"/>
          <w:shd w:val="clear" w:color="auto" w:fill="FFFFFF"/>
        </w:rPr>
        <w:t>(Sheldon and Johnson, 2014).</w:t>
      </w:r>
      <w:r w:rsidR="00CE2AAE" w:rsidRPr="45609857">
        <w:rPr>
          <w:rFonts w:eastAsiaTheme="minorEastAsia"/>
          <w:color w:val="5B9BD5" w:themeColor="accent1"/>
          <w:sz w:val="20"/>
          <w:szCs w:val="20"/>
          <w:shd w:val="clear" w:color="auto" w:fill="FFFFFF"/>
        </w:rPr>
        <w:t xml:space="preserve"> </w:t>
      </w:r>
      <w:r w:rsidR="00CE2AAE" w:rsidRPr="45609857">
        <w:rPr>
          <w:rFonts w:eastAsiaTheme="minorEastAsia"/>
          <w:color w:val="000000"/>
          <w:sz w:val="20"/>
          <w:szCs w:val="20"/>
          <w:shd w:val="clear" w:color="auto" w:fill="FFFFFF"/>
        </w:rPr>
        <w:t xml:space="preserve">Mary understood what was needed to drive the business to become great again, she focussed on three factors - </w:t>
      </w:r>
      <w:r w:rsidR="00CE2AAE" w:rsidRPr="45609857">
        <w:rPr>
          <w:rFonts w:eastAsiaTheme="minorEastAsia"/>
          <w:sz w:val="20"/>
          <w:szCs w:val="20"/>
        </w:rPr>
        <w:t>excellence, customer and relationships</w:t>
      </w:r>
      <w:r w:rsidR="00CE2AAE" w:rsidRPr="45609857">
        <w:rPr>
          <w:rFonts w:eastAsiaTheme="minorEastAsia"/>
          <w:color w:val="000000"/>
          <w:sz w:val="20"/>
          <w:szCs w:val="20"/>
          <w:shd w:val="clear" w:color="auto" w:fill="FFFFFF"/>
        </w:rPr>
        <w:t xml:space="preserve"> to drive confidence in the GM name, she highlighted transparency within the company where employees were encouraged to report any issues without the fear of punishment through what she named “Speak Up for Safety”. Her goal for the business changed direction from being the biggest to becoming the best by ensuring quality at every level. </w:t>
      </w:r>
    </w:p>
    <w:p w14:paraId="4A31B695" w14:textId="177ED1D5" w:rsidR="00CE2AAE" w:rsidRDefault="00CE2AAE" w:rsidP="00BB290B">
      <w:pPr>
        <w:rPr>
          <w:rFonts w:eastAsiaTheme="minorEastAsia"/>
          <w:color w:val="000000"/>
          <w:sz w:val="20"/>
          <w:szCs w:val="20"/>
          <w:shd w:val="clear" w:color="auto" w:fill="FFFFFF"/>
        </w:rPr>
      </w:pPr>
      <w:r w:rsidRPr="45609857">
        <w:rPr>
          <w:rFonts w:eastAsiaTheme="minorEastAsia"/>
          <w:color w:val="000000"/>
          <w:sz w:val="20"/>
          <w:szCs w:val="20"/>
          <w:shd w:val="clear" w:color="auto" w:fill="FFFFFF"/>
        </w:rPr>
        <w:t>By doing this Mary helped transform GM into an automotive corporation that</w:t>
      </w:r>
      <w:r w:rsidR="00882481" w:rsidRPr="45609857">
        <w:rPr>
          <w:rFonts w:eastAsiaTheme="minorEastAsia"/>
          <w:color w:val="000000"/>
          <w:sz w:val="20"/>
          <w:szCs w:val="20"/>
          <w:shd w:val="clear" w:color="auto" w:fill="FFFFFF"/>
        </w:rPr>
        <w:t xml:space="preserve"> </w:t>
      </w:r>
      <w:r w:rsidRPr="45609857">
        <w:rPr>
          <w:rFonts w:eastAsiaTheme="minorEastAsia"/>
          <w:color w:val="000000"/>
          <w:sz w:val="20"/>
          <w:szCs w:val="20"/>
          <w:shd w:val="clear" w:color="auto" w:fill="FFFFFF"/>
        </w:rPr>
        <w:t>was prepared for the future</w:t>
      </w:r>
      <w:r w:rsidR="00882481" w:rsidRPr="45609857">
        <w:rPr>
          <w:rFonts w:eastAsiaTheme="minorEastAsia"/>
          <w:color w:val="000000"/>
          <w:sz w:val="20"/>
          <w:szCs w:val="20"/>
          <w:shd w:val="clear" w:color="auto" w:fill="FFFFFF"/>
        </w:rPr>
        <w:t xml:space="preserve"> </w:t>
      </w:r>
      <w:r w:rsidR="00882481" w:rsidRPr="45609857">
        <w:rPr>
          <w:rFonts w:eastAsiaTheme="minorEastAsia"/>
          <w:color w:val="5B9BD5" w:themeColor="accent1"/>
          <w:sz w:val="20"/>
          <w:szCs w:val="20"/>
          <w:shd w:val="clear" w:color="auto" w:fill="FFFFFF"/>
        </w:rPr>
        <w:t>(Colby, 2015)</w:t>
      </w:r>
      <w:r w:rsidR="00C45F44" w:rsidRPr="45609857">
        <w:rPr>
          <w:rFonts w:eastAsiaTheme="minorEastAsia"/>
          <w:color w:val="5B9BD5" w:themeColor="accent1"/>
          <w:sz w:val="20"/>
          <w:szCs w:val="20"/>
          <w:shd w:val="clear" w:color="auto" w:fill="FFFFFF"/>
        </w:rPr>
        <w:t xml:space="preserve"> </w:t>
      </w:r>
    </w:p>
    <w:p w14:paraId="32D309A6" w14:textId="577443E3" w:rsidR="00882481" w:rsidRDefault="00C45F44" w:rsidP="00BB290B">
      <w:pPr>
        <w:rPr>
          <w:rFonts w:eastAsiaTheme="minorEastAsia"/>
          <w:color w:val="000000"/>
          <w:sz w:val="20"/>
          <w:szCs w:val="20"/>
          <w:shd w:val="clear" w:color="auto" w:fill="FFFFFF"/>
        </w:rPr>
      </w:pPr>
      <w:r w:rsidRPr="45609857">
        <w:rPr>
          <w:rFonts w:eastAsiaTheme="minorEastAsia"/>
          <w:color w:val="000000"/>
          <w:sz w:val="20"/>
          <w:szCs w:val="20"/>
          <w:shd w:val="clear" w:color="auto" w:fill="FFFFFF"/>
        </w:rPr>
        <w:t>During the toughest of times Mary effectively lead her workforce with</w:t>
      </w:r>
    </w:p>
    <w:p w14:paraId="4688C75E" w14:textId="753AC564" w:rsidR="000C7F0F" w:rsidRPr="000C7F0F" w:rsidRDefault="00882481" w:rsidP="000C7F0F">
      <w:pPr>
        <w:pStyle w:val="NormalWeb"/>
        <w:numPr>
          <w:ilvl w:val="0"/>
          <w:numId w:val="15"/>
        </w:numPr>
        <w:spacing w:before="280" w:beforeAutospacing="0" w:after="0" w:afterAutospacing="0"/>
        <w:textAlignment w:val="baseline"/>
        <w:rPr>
          <w:rFonts w:asciiTheme="majorHAnsi" w:hAnsiTheme="majorHAnsi" w:cs="Arial"/>
          <w:color w:val="000000"/>
          <w:sz w:val="20"/>
          <w:szCs w:val="20"/>
        </w:rPr>
      </w:pPr>
      <w:r w:rsidRPr="45609857">
        <w:rPr>
          <w:rFonts w:asciiTheme="minorHAnsi" w:eastAsiaTheme="minorEastAsia" w:hAnsiTheme="minorHAnsi" w:cstheme="minorBidi"/>
          <w:color w:val="000000" w:themeColor="text1"/>
          <w:sz w:val="20"/>
          <w:szCs w:val="20"/>
        </w:rPr>
        <w:t>Confidence</w:t>
      </w:r>
    </w:p>
    <w:p w14:paraId="71685A70" w14:textId="77777777" w:rsidR="00882481" w:rsidRPr="00C45F44" w:rsidRDefault="00882481" w:rsidP="00882481">
      <w:pPr>
        <w:pStyle w:val="NormalWeb"/>
        <w:numPr>
          <w:ilvl w:val="0"/>
          <w:numId w:val="15"/>
        </w:numPr>
        <w:spacing w:before="0" w:beforeAutospacing="0" w:after="0" w:afterAutospacing="0"/>
        <w:textAlignment w:val="baseline"/>
        <w:rPr>
          <w:rFonts w:asciiTheme="majorHAnsi" w:hAnsiTheme="majorHAnsi" w:cs="Arial"/>
          <w:color w:val="000000"/>
          <w:sz w:val="20"/>
          <w:szCs w:val="20"/>
        </w:rPr>
      </w:pPr>
      <w:r w:rsidRPr="45609857">
        <w:rPr>
          <w:rFonts w:asciiTheme="minorHAnsi" w:eastAsiaTheme="minorEastAsia" w:hAnsiTheme="minorHAnsi" w:cstheme="minorBidi"/>
          <w:color w:val="000000" w:themeColor="text1"/>
          <w:sz w:val="20"/>
          <w:szCs w:val="20"/>
        </w:rPr>
        <w:t>Positive attitude</w:t>
      </w:r>
    </w:p>
    <w:p w14:paraId="4B625D71" w14:textId="53988900" w:rsidR="00882481" w:rsidRPr="00C45F44" w:rsidRDefault="00882481" w:rsidP="00882481">
      <w:pPr>
        <w:pStyle w:val="NormalWeb"/>
        <w:numPr>
          <w:ilvl w:val="0"/>
          <w:numId w:val="15"/>
        </w:numPr>
        <w:spacing w:before="0" w:beforeAutospacing="0" w:after="0" w:afterAutospacing="0"/>
        <w:textAlignment w:val="baseline"/>
        <w:rPr>
          <w:rFonts w:asciiTheme="majorHAnsi" w:hAnsiTheme="majorHAnsi" w:cs="Arial"/>
          <w:color w:val="000000"/>
          <w:sz w:val="20"/>
          <w:szCs w:val="20"/>
        </w:rPr>
      </w:pPr>
      <w:r w:rsidRPr="45609857">
        <w:rPr>
          <w:rFonts w:asciiTheme="minorHAnsi" w:eastAsiaTheme="minorEastAsia" w:hAnsiTheme="minorHAnsi" w:cstheme="minorBidi"/>
          <w:color w:val="000000" w:themeColor="text1"/>
          <w:sz w:val="20"/>
          <w:szCs w:val="20"/>
        </w:rPr>
        <w:t>Embrac</w:t>
      </w:r>
      <w:r w:rsidR="00C45F44" w:rsidRPr="45609857">
        <w:rPr>
          <w:rFonts w:asciiTheme="minorHAnsi" w:eastAsiaTheme="minorEastAsia" w:hAnsiTheme="minorHAnsi" w:cstheme="minorBidi"/>
          <w:color w:val="000000" w:themeColor="text1"/>
          <w:sz w:val="20"/>
          <w:szCs w:val="20"/>
        </w:rPr>
        <w:t>ing</w:t>
      </w:r>
      <w:r w:rsidRPr="45609857">
        <w:rPr>
          <w:rFonts w:asciiTheme="minorHAnsi" w:eastAsiaTheme="minorEastAsia" w:hAnsiTheme="minorHAnsi" w:cstheme="minorBidi"/>
          <w:color w:val="000000" w:themeColor="text1"/>
          <w:sz w:val="20"/>
          <w:szCs w:val="20"/>
        </w:rPr>
        <w:t xml:space="preserve"> and learn</w:t>
      </w:r>
      <w:r w:rsidR="00C45F44" w:rsidRPr="45609857">
        <w:rPr>
          <w:rFonts w:asciiTheme="minorHAnsi" w:eastAsiaTheme="minorEastAsia" w:hAnsiTheme="minorHAnsi" w:cstheme="minorBidi"/>
          <w:color w:val="000000" w:themeColor="text1"/>
          <w:sz w:val="20"/>
          <w:szCs w:val="20"/>
        </w:rPr>
        <w:t>ing</w:t>
      </w:r>
      <w:r w:rsidRPr="45609857">
        <w:rPr>
          <w:rFonts w:asciiTheme="minorHAnsi" w:eastAsiaTheme="minorEastAsia" w:hAnsiTheme="minorHAnsi" w:cstheme="minorBidi"/>
          <w:color w:val="000000" w:themeColor="text1"/>
          <w:sz w:val="20"/>
          <w:szCs w:val="20"/>
        </w:rPr>
        <w:t xml:space="preserve"> from failures</w:t>
      </w:r>
    </w:p>
    <w:p w14:paraId="17A7A17A" w14:textId="2B8E0BC6" w:rsidR="00882481" w:rsidRPr="00C45F44" w:rsidRDefault="00882481" w:rsidP="00882481">
      <w:pPr>
        <w:pStyle w:val="NormalWeb"/>
        <w:numPr>
          <w:ilvl w:val="0"/>
          <w:numId w:val="15"/>
        </w:numPr>
        <w:spacing w:before="0" w:beforeAutospacing="0" w:after="0" w:afterAutospacing="0"/>
        <w:textAlignment w:val="baseline"/>
        <w:rPr>
          <w:rFonts w:asciiTheme="majorHAnsi" w:hAnsiTheme="majorHAnsi" w:cs="Arial"/>
          <w:color w:val="000000"/>
          <w:sz w:val="20"/>
          <w:szCs w:val="20"/>
        </w:rPr>
      </w:pPr>
      <w:r w:rsidRPr="45609857">
        <w:rPr>
          <w:rFonts w:asciiTheme="minorHAnsi" w:eastAsiaTheme="minorEastAsia" w:hAnsiTheme="minorHAnsi" w:cstheme="minorBidi"/>
          <w:color w:val="000000" w:themeColor="text1"/>
          <w:sz w:val="20"/>
          <w:szCs w:val="20"/>
        </w:rPr>
        <w:t>Listen</w:t>
      </w:r>
      <w:r w:rsidR="00C45F44" w:rsidRPr="45609857">
        <w:rPr>
          <w:rFonts w:asciiTheme="minorHAnsi" w:eastAsiaTheme="minorEastAsia" w:hAnsiTheme="minorHAnsi" w:cstheme="minorBidi"/>
          <w:color w:val="000000" w:themeColor="text1"/>
          <w:sz w:val="20"/>
          <w:szCs w:val="20"/>
        </w:rPr>
        <w:t>ing</w:t>
      </w:r>
      <w:r w:rsidRPr="45609857">
        <w:rPr>
          <w:rFonts w:asciiTheme="minorHAnsi" w:eastAsiaTheme="minorEastAsia" w:hAnsiTheme="minorHAnsi" w:cstheme="minorBidi"/>
          <w:color w:val="000000" w:themeColor="text1"/>
          <w:sz w:val="20"/>
          <w:szCs w:val="20"/>
        </w:rPr>
        <w:t xml:space="preserve"> and learn</w:t>
      </w:r>
      <w:r w:rsidR="00C45F44" w:rsidRPr="45609857">
        <w:rPr>
          <w:rFonts w:asciiTheme="minorHAnsi" w:eastAsiaTheme="minorEastAsia" w:hAnsiTheme="minorHAnsi" w:cstheme="minorBidi"/>
          <w:color w:val="000000" w:themeColor="text1"/>
          <w:sz w:val="20"/>
          <w:szCs w:val="20"/>
        </w:rPr>
        <w:t>ing</w:t>
      </w:r>
    </w:p>
    <w:p w14:paraId="14EA8E9A" w14:textId="64132780" w:rsidR="00882481" w:rsidRPr="00C45F44" w:rsidRDefault="00882481" w:rsidP="00882481">
      <w:pPr>
        <w:pStyle w:val="NormalWeb"/>
        <w:numPr>
          <w:ilvl w:val="0"/>
          <w:numId w:val="15"/>
        </w:numPr>
        <w:spacing w:before="0" w:beforeAutospacing="0" w:after="0" w:afterAutospacing="0"/>
        <w:textAlignment w:val="baseline"/>
        <w:rPr>
          <w:rFonts w:asciiTheme="majorHAnsi" w:hAnsiTheme="majorHAnsi" w:cs="Arial"/>
          <w:color w:val="000000"/>
          <w:sz w:val="20"/>
          <w:szCs w:val="20"/>
        </w:rPr>
      </w:pPr>
      <w:r w:rsidRPr="45609857">
        <w:rPr>
          <w:rFonts w:asciiTheme="minorHAnsi" w:eastAsiaTheme="minorEastAsia" w:hAnsiTheme="minorHAnsi" w:cstheme="minorBidi"/>
          <w:color w:val="000000" w:themeColor="text1"/>
          <w:sz w:val="20"/>
          <w:szCs w:val="20"/>
        </w:rPr>
        <w:t>Giv</w:t>
      </w:r>
      <w:r w:rsidR="00C45F44" w:rsidRPr="45609857">
        <w:rPr>
          <w:rFonts w:asciiTheme="minorHAnsi" w:eastAsiaTheme="minorEastAsia" w:hAnsiTheme="minorHAnsi" w:cstheme="minorBidi"/>
          <w:color w:val="000000" w:themeColor="text1"/>
          <w:sz w:val="20"/>
          <w:szCs w:val="20"/>
        </w:rPr>
        <w:t>ing and receiving</w:t>
      </w:r>
      <w:r w:rsidRPr="45609857">
        <w:rPr>
          <w:rFonts w:asciiTheme="minorHAnsi" w:eastAsiaTheme="minorEastAsia" w:hAnsiTheme="minorHAnsi" w:cstheme="minorBidi"/>
          <w:color w:val="000000" w:themeColor="text1"/>
          <w:sz w:val="20"/>
          <w:szCs w:val="20"/>
        </w:rPr>
        <w:t xml:space="preserve"> constructive feedback</w:t>
      </w:r>
    </w:p>
    <w:p w14:paraId="056D7627" w14:textId="62AFAF86" w:rsidR="00882481" w:rsidRPr="00C45F44" w:rsidRDefault="00882481" w:rsidP="00882481">
      <w:pPr>
        <w:pStyle w:val="NormalWeb"/>
        <w:numPr>
          <w:ilvl w:val="0"/>
          <w:numId w:val="15"/>
        </w:numPr>
        <w:spacing w:before="0" w:beforeAutospacing="0" w:after="0" w:afterAutospacing="0"/>
        <w:textAlignment w:val="baseline"/>
        <w:rPr>
          <w:rFonts w:asciiTheme="majorHAnsi" w:hAnsiTheme="majorHAnsi" w:cs="Arial"/>
          <w:color w:val="000000"/>
          <w:sz w:val="20"/>
          <w:szCs w:val="20"/>
        </w:rPr>
      </w:pPr>
      <w:r w:rsidRPr="45609857">
        <w:rPr>
          <w:rFonts w:asciiTheme="minorHAnsi" w:eastAsiaTheme="minorEastAsia" w:hAnsiTheme="minorHAnsi" w:cstheme="minorBidi"/>
          <w:color w:val="000000" w:themeColor="text1"/>
          <w:sz w:val="20"/>
          <w:szCs w:val="20"/>
        </w:rPr>
        <w:t>Effective decision making (learn</w:t>
      </w:r>
      <w:r w:rsidR="00C45F44" w:rsidRPr="45609857">
        <w:rPr>
          <w:rFonts w:asciiTheme="minorHAnsi" w:eastAsiaTheme="minorEastAsia" w:hAnsiTheme="minorHAnsi" w:cstheme="minorBidi"/>
          <w:color w:val="000000" w:themeColor="text1"/>
          <w:sz w:val="20"/>
          <w:szCs w:val="20"/>
        </w:rPr>
        <w:t>ing</w:t>
      </w:r>
      <w:r w:rsidRPr="45609857">
        <w:rPr>
          <w:rFonts w:asciiTheme="minorHAnsi" w:eastAsiaTheme="minorEastAsia" w:hAnsiTheme="minorHAnsi" w:cstheme="minorBidi"/>
          <w:color w:val="000000" w:themeColor="text1"/>
          <w:sz w:val="20"/>
          <w:szCs w:val="20"/>
        </w:rPr>
        <w:t xml:space="preserve"> from the past)</w:t>
      </w:r>
    </w:p>
    <w:p w14:paraId="535A5F3A" w14:textId="77777777" w:rsidR="00882481" w:rsidRPr="00C45F44" w:rsidRDefault="00882481" w:rsidP="00882481">
      <w:pPr>
        <w:pStyle w:val="NormalWeb"/>
        <w:numPr>
          <w:ilvl w:val="0"/>
          <w:numId w:val="15"/>
        </w:numPr>
        <w:spacing w:before="0" w:beforeAutospacing="0" w:after="0" w:afterAutospacing="0"/>
        <w:textAlignment w:val="baseline"/>
        <w:rPr>
          <w:rFonts w:asciiTheme="majorHAnsi" w:hAnsiTheme="majorHAnsi" w:cs="Arial"/>
          <w:color w:val="000000"/>
          <w:sz w:val="20"/>
          <w:szCs w:val="20"/>
        </w:rPr>
      </w:pPr>
      <w:r w:rsidRPr="45609857">
        <w:rPr>
          <w:rFonts w:asciiTheme="minorHAnsi" w:eastAsiaTheme="minorEastAsia" w:hAnsiTheme="minorHAnsi" w:cstheme="minorBidi"/>
          <w:color w:val="000000" w:themeColor="text1"/>
          <w:sz w:val="20"/>
          <w:szCs w:val="20"/>
        </w:rPr>
        <w:t>Effective delegation methods</w:t>
      </w:r>
    </w:p>
    <w:p w14:paraId="4D042297" w14:textId="029D4AF0" w:rsidR="00882481" w:rsidRDefault="00882481" w:rsidP="00882481">
      <w:pPr>
        <w:pStyle w:val="NormalWeb"/>
        <w:numPr>
          <w:ilvl w:val="0"/>
          <w:numId w:val="15"/>
        </w:numPr>
        <w:spacing w:before="0" w:beforeAutospacing="0" w:after="0" w:afterAutospacing="0"/>
        <w:textAlignment w:val="baseline"/>
        <w:rPr>
          <w:rFonts w:asciiTheme="majorHAnsi" w:hAnsiTheme="majorHAnsi" w:cs="Arial"/>
          <w:color w:val="000000"/>
          <w:sz w:val="20"/>
          <w:szCs w:val="20"/>
        </w:rPr>
      </w:pPr>
      <w:r w:rsidRPr="45609857">
        <w:rPr>
          <w:rFonts w:asciiTheme="minorHAnsi" w:eastAsiaTheme="minorEastAsia" w:hAnsiTheme="minorHAnsi" w:cstheme="minorBidi"/>
          <w:color w:val="000000" w:themeColor="text1"/>
          <w:sz w:val="20"/>
          <w:szCs w:val="20"/>
        </w:rPr>
        <w:t>Inspir</w:t>
      </w:r>
      <w:r w:rsidR="00C45F44" w:rsidRPr="45609857">
        <w:rPr>
          <w:rFonts w:asciiTheme="minorHAnsi" w:eastAsiaTheme="minorEastAsia" w:hAnsiTheme="minorHAnsi" w:cstheme="minorBidi"/>
          <w:color w:val="000000" w:themeColor="text1"/>
          <w:sz w:val="20"/>
          <w:szCs w:val="20"/>
        </w:rPr>
        <w:t>ing</w:t>
      </w:r>
      <w:r w:rsidRPr="45609857">
        <w:rPr>
          <w:rFonts w:asciiTheme="minorHAnsi" w:eastAsiaTheme="minorEastAsia" w:hAnsiTheme="minorHAnsi" w:cstheme="minorBidi"/>
          <w:color w:val="000000" w:themeColor="text1"/>
          <w:sz w:val="20"/>
          <w:szCs w:val="20"/>
        </w:rPr>
        <w:t xml:space="preserve"> staff</w:t>
      </w:r>
    </w:p>
    <w:p w14:paraId="6750828C" w14:textId="07D6E007" w:rsidR="000C7F0F" w:rsidRDefault="000C7F0F" w:rsidP="00882481">
      <w:pPr>
        <w:pStyle w:val="NormalWeb"/>
        <w:numPr>
          <w:ilvl w:val="0"/>
          <w:numId w:val="15"/>
        </w:numPr>
        <w:spacing w:before="0" w:beforeAutospacing="0" w:after="0" w:afterAutospacing="0"/>
        <w:textAlignment w:val="baseline"/>
        <w:rPr>
          <w:rFonts w:asciiTheme="majorHAnsi" w:hAnsiTheme="majorHAnsi" w:cs="Arial"/>
          <w:color w:val="000000"/>
          <w:sz w:val="20"/>
          <w:szCs w:val="20"/>
        </w:rPr>
      </w:pPr>
      <w:r w:rsidRPr="45609857">
        <w:rPr>
          <w:rFonts w:asciiTheme="minorHAnsi" w:eastAsiaTheme="minorEastAsia" w:hAnsiTheme="minorHAnsi" w:cstheme="minorBidi"/>
          <w:color w:val="000000" w:themeColor="text1"/>
          <w:sz w:val="20"/>
          <w:szCs w:val="20"/>
        </w:rPr>
        <w:t>Trustworthiness</w:t>
      </w:r>
    </w:p>
    <w:p w14:paraId="5571D5A2" w14:textId="0F265D9F" w:rsidR="000C7F0F" w:rsidRPr="00C45F44" w:rsidRDefault="000C7F0F" w:rsidP="00882481">
      <w:pPr>
        <w:pStyle w:val="NormalWeb"/>
        <w:numPr>
          <w:ilvl w:val="0"/>
          <w:numId w:val="15"/>
        </w:numPr>
        <w:spacing w:before="0" w:beforeAutospacing="0" w:after="0" w:afterAutospacing="0"/>
        <w:textAlignment w:val="baseline"/>
        <w:rPr>
          <w:rFonts w:asciiTheme="majorHAnsi" w:hAnsiTheme="majorHAnsi" w:cs="Arial"/>
          <w:color w:val="000000"/>
          <w:sz w:val="20"/>
          <w:szCs w:val="20"/>
        </w:rPr>
      </w:pPr>
      <w:r w:rsidRPr="45609857">
        <w:rPr>
          <w:rFonts w:asciiTheme="minorHAnsi" w:eastAsiaTheme="minorEastAsia" w:hAnsiTheme="minorHAnsi" w:cstheme="minorBidi"/>
          <w:color w:val="000000" w:themeColor="text1"/>
          <w:sz w:val="20"/>
          <w:szCs w:val="20"/>
        </w:rPr>
        <w:t>Problem solving</w:t>
      </w:r>
    </w:p>
    <w:p w14:paraId="5CE829BA" w14:textId="69AF68E0" w:rsidR="00FB5030" w:rsidRPr="00D67E78" w:rsidRDefault="00882481" w:rsidP="00D67E78">
      <w:pPr>
        <w:pStyle w:val="NormalWeb"/>
        <w:numPr>
          <w:ilvl w:val="0"/>
          <w:numId w:val="15"/>
        </w:numPr>
        <w:spacing w:before="0" w:beforeAutospacing="0" w:after="280" w:afterAutospacing="0"/>
        <w:textAlignment w:val="baseline"/>
        <w:rPr>
          <w:rFonts w:asciiTheme="majorHAnsi" w:hAnsiTheme="majorHAnsi" w:cs="Arial"/>
          <w:color w:val="000000"/>
          <w:sz w:val="20"/>
          <w:szCs w:val="20"/>
          <w:shd w:val="clear" w:color="auto" w:fill="FFFFFF"/>
        </w:rPr>
      </w:pPr>
      <w:r w:rsidRPr="45609857">
        <w:rPr>
          <w:rFonts w:asciiTheme="minorHAnsi" w:eastAsiaTheme="minorEastAsia" w:hAnsiTheme="minorHAnsi" w:cstheme="minorBidi"/>
          <w:color w:val="000000" w:themeColor="text1"/>
          <w:sz w:val="20"/>
          <w:szCs w:val="20"/>
        </w:rPr>
        <w:t>Be</w:t>
      </w:r>
      <w:r w:rsidR="00C45F44" w:rsidRPr="45609857">
        <w:rPr>
          <w:rFonts w:asciiTheme="minorHAnsi" w:eastAsiaTheme="minorEastAsia" w:hAnsiTheme="minorHAnsi" w:cstheme="minorBidi"/>
          <w:color w:val="000000" w:themeColor="text1"/>
          <w:sz w:val="20"/>
          <w:szCs w:val="20"/>
        </w:rPr>
        <w:t>ing</w:t>
      </w:r>
      <w:r w:rsidRPr="45609857">
        <w:rPr>
          <w:rFonts w:asciiTheme="minorHAnsi" w:eastAsiaTheme="minorEastAsia" w:hAnsiTheme="minorHAnsi" w:cstheme="minorBidi"/>
          <w:color w:val="000000" w:themeColor="text1"/>
          <w:sz w:val="20"/>
          <w:szCs w:val="20"/>
        </w:rPr>
        <w:t xml:space="preserve"> accountable </w:t>
      </w:r>
    </w:p>
    <w:p w14:paraId="7C38F75F" w14:textId="69C6505C" w:rsidR="002B64F8" w:rsidRDefault="002B64F8" w:rsidP="00D67E78">
      <w:pPr>
        <w:pStyle w:val="NormalWeb"/>
        <w:spacing w:before="0" w:beforeAutospacing="0" w:after="280" w:afterAutospacing="0"/>
        <w:textAlignment w:val="baseline"/>
        <w:rPr>
          <w:rFonts w:asciiTheme="minorHAnsi" w:eastAsiaTheme="minorEastAsia" w:hAnsiTheme="minorHAnsi" w:cstheme="minorBidi"/>
          <w:color w:val="000000"/>
          <w:sz w:val="20"/>
          <w:szCs w:val="20"/>
        </w:rPr>
      </w:pPr>
      <w:r w:rsidRPr="45609857">
        <w:rPr>
          <w:rFonts w:asciiTheme="minorHAnsi" w:eastAsiaTheme="minorEastAsia" w:hAnsiTheme="minorHAnsi" w:cstheme="minorBidi"/>
          <w:color w:val="000000" w:themeColor="text1"/>
          <w:sz w:val="20"/>
          <w:szCs w:val="20"/>
        </w:rPr>
        <w:t>To be able to establish what attributes make a good leader it is important to review the fundamental leadership styles that have been established throughout time. By looking at four of the main learning styles I will then apply it to theories.</w:t>
      </w:r>
    </w:p>
    <w:p w14:paraId="1A7E8A3C" w14:textId="4D9457AE" w:rsidR="45609857" w:rsidRDefault="45609857">
      <w:r>
        <w:br w:type="page"/>
      </w:r>
    </w:p>
    <w:p w14:paraId="228C69DA" w14:textId="26FD24C3" w:rsidR="45609857" w:rsidRDefault="45609857" w:rsidP="45609857">
      <w:pPr>
        <w:pStyle w:val="NormalWeb"/>
        <w:spacing w:before="0" w:beforeAutospacing="0" w:after="280" w:afterAutospacing="0"/>
        <w:rPr>
          <w:rFonts w:asciiTheme="majorHAnsi" w:hAnsiTheme="majorHAnsi"/>
          <w:color w:val="000000" w:themeColor="text1"/>
          <w:sz w:val="20"/>
          <w:szCs w:val="20"/>
        </w:rPr>
      </w:pPr>
    </w:p>
    <w:p w14:paraId="45E29243" w14:textId="77777777" w:rsidR="00D74680" w:rsidRDefault="002B64F8" w:rsidP="00D74680">
      <w:pPr>
        <w:pStyle w:val="NormalWeb"/>
        <w:spacing w:before="0" w:beforeAutospacing="0" w:after="280" w:afterAutospacing="0"/>
        <w:textAlignment w:val="baseline"/>
        <w:rPr>
          <w:rFonts w:asciiTheme="majorHAnsi" w:hAnsiTheme="majorHAnsi"/>
          <w:b/>
          <w:bCs/>
          <w:color w:val="000000"/>
          <w:sz w:val="20"/>
          <w:szCs w:val="20"/>
        </w:rPr>
      </w:pPr>
      <w:r w:rsidRPr="002B64F8">
        <w:rPr>
          <w:rFonts w:asciiTheme="majorHAnsi" w:hAnsiTheme="majorHAnsi"/>
          <w:b/>
          <w:bCs/>
          <w:color w:val="000000"/>
          <w:sz w:val="20"/>
          <w:szCs w:val="20"/>
        </w:rPr>
        <w:t>Autocratic</w:t>
      </w:r>
      <w:r>
        <w:rPr>
          <w:rFonts w:asciiTheme="majorHAnsi" w:hAnsiTheme="majorHAnsi"/>
          <w:b/>
          <w:bCs/>
          <w:color w:val="000000"/>
          <w:sz w:val="20"/>
          <w:szCs w:val="20"/>
        </w:rPr>
        <w:t xml:space="preserve"> </w:t>
      </w:r>
    </w:p>
    <w:p w14:paraId="4C202096" w14:textId="446E6712" w:rsidR="00AE041A" w:rsidRPr="00CA00D9" w:rsidRDefault="002B64F8" w:rsidP="00D74680">
      <w:pPr>
        <w:pStyle w:val="NormalWeb"/>
        <w:spacing w:before="0" w:beforeAutospacing="0" w:after="280" w:afterAutospacing="0"/>
        <w:textAlignment w:val="baseline"/>
        <w:rPr>
          <w:rFonts w:asciiTheme="minorHAnsi" w:eastAsiaTheme="minorEastAsia" w:hAnsiTheme="minorHAnsi" w:cstheme="minorBidi"/>
          <w:color w:val="5B9BD5" w:themeColor="accent1"/>
          <w:sz w:val="20"/>
          <w:szCs w:val="20"/>
        </w:rPr>
      </w:pPr>
      <w:r w:rsidRPr="45609857">
        <w:rPr>
          <w:rFonts w:asciiTheme="minorHAnsi" w:eastAsiaTheme="minorEastAsia" w:hAnsiTheme="minorHAnsi" w:cstheme="minorBidi"/>
          <w:color w:val="000000"/>
          <w:sz w:val="20"/>
          <w:szCs w:val="20"/>
        </w:rPr>
        <w:t>Autocratic leaders</w:t>
      </w:r>
      <w:r w:rsidR="00E44CC5" w:rsidRPr="45609857">
        <w:rPr>
          <w:rFonts w:asciiTheme="minorHAnsi" w:eastAsiaTheme="minorEastAsia" w:hAnsiTheme="minorHAnsi" w:cstheme="minorBidi"/>
          <w:color w:val="000000"/>
          <w:sz w:val="20"/>
          <w:szCs w:val="20"/>
        </w:rPr>
        <w:t>hip also known as authoritarian leadership, a person that has the authoritarian leadership style will lead with control they</w:t>
      </w:r>
      <w:r w:rsidRPr="45609857">
        <w:rPr>
          <w:rFonts w:asciiTheme="minorHAnsi" w:eastAsiaTheme="minorEastAsia" w:hAnsiTheme="minorHAnsi" w:cstheme="minorBidi"/>
          <w:color w:val="000000"/>
          <w:sz w:val="20"/>
          <w:szCs w:val="20"/>
        </w:rPr>
        <w:t xml:space="preserve"> will provide a clear expectation of what is needed to get the task completed, when it is to be completed and how it will need to be completed. These leaders neither request or require input from other people and will make decisions independently.</w:t>
      </w:r>
      <w:r w:rsidR="00571979" w:rsidRPr="45609857">
        <w:rPr>
          <w:rFonts w:asciiTheme="minorHAnsi" w:eastAsiaTheme="minorEastAsia" w:hAnsiTheme="minorHAnsi" w:cstheme="minorBidi"/>
          <w:color w:val="000000"/>
          <w:sz w:val="20"/>
          <w:szCs w:val="20"/>
        </w:rPr>
        <w:t xml:space="preserve"> </w:t>
      </w:r>
      <w:r w:rsidRPr="45609857">
        <w:rPr>
          <w:rFonts w:asciiTheme="minorHAnsi" w:eastAsiaTheme="minorEastAsia" w:hAnsiTheme="minorHAnsi" w:cstheme="minorBidi"/>
          <w:color w:val="000000"/>
          <w:sz w:val="20"/>
          <w:szCs w:val="20"/>
        </w:rPr>
        <w:t xml:space="preserve">Abuse of the autocratic leadership style is often displayed through control, dictatorial and bossiness. This style of leadership is often best applied for positions where little time </w:t>
      </w:r>
      <w:r w:rsidR="00E92AAC" w:rsidRPr="45609857">
        <w:rPr>
          <w:rFonts w:asciiTheme="minorHAnsi" w:eastAsiaTheme="minorEastAsia" w:hAnsiTheme="minorHAnsi" w:cstheme="minorBidi"/>
          <w:color w:val="000000"/>
          <w:sz w:val="20"/>
          <w:szCs w:val="20"/>
        </w:rPr>
        <w:t>is available for decisions to be made or discussed with people turning to this leader for direct communication</w:t>
      </w:r>
      <w:r w:rsidR="00E44CC5" w:rsidRPr="45609857">
        <w:rPr>
          <w:rFonts w:asciiTheme="minorHAnsi" w:eastAsiaTheme="minorEastAsia" w:hAnsiTheme="minorHAnsi" w:cstheme="minorBidi"/>
          <w:color w:val="000000"/>
          <w:sz w:val="20"/>
          <w:szCs w:val="20"/>
        </w:rPr>
        <w:t xml:space="preserve"> </w:t>
      </w:r>
      <w:r w:rsidR="00E44CC5" w:rsidRPr="45609857">
        <w:rPr>
          <w:rFonts w:asciiTheme="minorHAnsi" w:eastAsiaTheme="minorEastAsia" w:hAnsiTheme="minorHAnsi" w:cstheme="minorBidi"/>
          <w:color w:val="5B9BD5" w:themeColor="accent1"/>
          <w:sz w:val="20"/>
          <w:szCs w:val="20"/>
          <w:shd w:val="clear" w:color="auto" w:fill="FFFFFF"/>
        </w:rPr>
        <w:t>(Cherry, 2020).</w:t>
      </w:r>
      <w:r w:rsidR="00571979" w:rsidRPr="45609857">
        <w:rPr>
          <w:rFonts w:asciiTheme="minorHAnsi" w:eastAsiaTheme="minorEastAsia" w:hAnsiTheme="minorHAnsi" w:cstheme="minorBidi"/>
          <w:color w:val="5B9BD5" w:themeColor="accent1"/>
          <w:sz w:val="20"/>
          <w:szCs w:val="20"/>
          <w:shd w:val="clear" w:color="auto" w:fill="FFFFFF"/>
        </w:rPr>
        <w:t xml:space="preserve"> </w:t>
      </w:r>
      <w:r w:rsidR="00571979" w:rsidRPr="45609857">
        <w:rPr>
          <w:rFonts w:asciiTheme="minorHAnsi" w:eastAsiaTheme="minorEastAsia" w:hAnsiTheme="minorHAnsi" w:cstheme="minorBidi"/>
          <w:sz w:val="20"/>
          <w:szCs w:val="20"/>
          <w:shd w:val="clear" w:color="auto" w:fill="FFFFFF"/>
        </w:rPr>
        <w:t xml:space="preserve">It is a leadership that is often imposed on a workforce and is often also referred to as a coercive leadership style </w:t>
      </w:r>
      <w:r w:rsidR="00571979" w:rsidRPr="45609857">
        <w:rPr>
          <w:rFonts w:asciiTheme="minorHAnsi" w:eastAsiaTheme="minorEastAsia" w:hAnsiTheme="minorHAnsi" w:cstheme="minorBidi"/>
          <w:color w:val="5B9BD5" w:themeColor="accent1"/>
          <w:sz w:val="20"/>
          <w:szCs w:val="20"/>
        </w:rPr>
        <w:t>(Baughman, 2008)</w:t>
      </w:r>
      <w:r w:rsidR="00AE041A" w:rsidRPr="45609857">
        <w:rPr>
          <w:rFonts w:asciiTheme="minorHAnsi" w:eastAsiaTheme="minorEastAsia" w:hAnsiTheme="minorHAnsi" w:cstheme="minorBidi"/>
          <w:color w:val="5B9BD5" w:themeColor="accent1"/>
          <w:sz w:val="20"/>
          <w:szCs w:val="20"/>
        </w:rPr>
        <w:t xml:space="preserve">. </w:t>
      </w:r>
      <w:r w:rsidR="00EB6B97" w:rsidRPr="45609857">
        <w:rPr>
          <w:rFonts w:asciiTheme="minorHAnsi" w:eastAsiaTheme="minorEastAsia" w:hAnsiTheme="minorHAnsi" w:cstheme="minorBidi"/>
          <w:sz w:val="20"/>
          <w:szCs w:val="20"/>
        </w:rPr>
        <w:t>An example of an Autocratic leader is Gen</w:t>
      </w:r>
      <w:r w:rsidR="00AE041A" w:rsidRPr="45609857">
        <w:rPr>
          <w:rFonts w:asciiTheme="minorHAnsi" w:eastAsiaTheme="minorEastAsia" w:hAnsiTheme="minorHAnsi" w:cstheme="minorBidi"/>
          <w:sz w:val="20"/>
          <w:szCs w:val="20"/>
        </w:rPr>
        <w:t>ghis Khan, he is historically known as an evil, ruthless and barbaric leader, but was also one of the most visionary, although his leadership style was autocratic he also understood that he needed to unite others for his plan to conquer many nations and by doing this also applied a democratic leadership style</w:t>
      </w:r>
      <w:r w:rsidR="00D4400B" w:rsidRPr="45609857">
        <w:rPr>
          <w:rFonts w:asciiTheme="minorHAnsi" w:eastAsiaTheme="minorEastAsia" w:hAnsiTheme="minorHAnsi" w:cstheme="minorBidi"/>
          <w:sz w:val="20"/>
          <w:szCs w:val="20"/>
        </w:rPr>
        <w:t xml:space="preserve"> </w:t>
      </w:r>
      <w:r w:rsidR="00D4400B" w:rsidRPr="45609857">
        <w:rPr>
          <w:rFonts w:asciiTheme="minorHAnsi" w:eastAsiaTheme="minorEastAsia" w:hAnsiTheme="minorHAnsi" w:cstheme="minorBidi"/>
          <w:color w:val="000000"/>
          <w:sz w:val="20"/>
          <w:szCs w:val="20"/>
          <w:shd w:val="clear" w:color="auto" w:fill="FFFFFF"/>
        </w:rPr>
        <w:t>(Man, 2009)</w:t>
      </w:r>
    </w:p>
    <w:tbl>
      <w:tblPr>
        <w:tblW w:w="9346" w:type="dxa"/>
        <w:tblCellMar>
          <w:top w:w="15" w:type="dxa"/>
          <w:left w:w="15" w:type="dxa"/>
          <w:bottom w:w="15" w:type="dxa"/>
          <w:right w:w="15" w:type="dxa"/>
        </w:tblCellMar>
        <w:tblLook w:val="04A0" w:firstRow="1" w:lastRow="0" w:firstColumn="1" w:lastColumn="0" w:noHBand="0" w:noVBand="1"/>
      </w:tblPr>
      <w:tblGrid>
        <w:gridCol w:w="1431"/>
        <w:gridCol w:w="7915"/>
      </w:tblGrid>
      <w:tr w:rsidR="00CA00D9" w:rsidRPr="00CA00D9" w14:paraId="772A060E" w14:textId="77777777" w:rsidTr="00D74125">
        <w:trPr>
          <w:trHeight w:val="272"/>
        </w:trPr>
        <w:tc>
          <w:tcPr>
            <w:tcW w:w="0" w:type="auto"/>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BC45CD4" w14:textId="77777777" w:rsidR="00CA00D9" w:rsidRPr="00CA00D9" w:rsidRDefault="00CA00D9" w:rsidP="00CA00D9">
            <w:pPr>
              <w:spacing w:after="0" w:line="240" w:lineRule="auto"/>
              <w:jc w:val="center"/>
              <w:rPr>
                <w:rFonts w:asciiTheme="majorHAnsi" w:eastAsia="Times New Roman" w:hAnsiTheme="majorHAnsi" w:cs="Times New Roman"/>
                <w:sz w:val="20"/>
                <w:szCs w:val="20"/>
                <w:lang w:eastAsia="en-GB"/>
              </w:rPr>
            </w:pPr>
            <w:r w:rsidRPr="00CA00D9">
              <w:rPr>
                <w:rFonts w:asciiTheme="majorHAnsi" w:eastAsia="Times New Roman" w:hAnsiTheme="majorHAnsi" w:cs="Arial"/>
                <w:b/>
                <w:bCs/>
                <w:color w:val="000000"/>
                <w:sz w:val="20"/>
                <w:szCs w:val="20"/>
                <w:lang w:eastAsia="en-GB"/>
              </w:rPr>
              <w:t>Pros of Autocratic Leadership</w:t>
            </w:r>
          </w:p>
        </w:tc>
      </w:tr>
      <w:tr w:rsidR="00E44CC5" w:rsidRPr="00CA00D9" w14:paraId="65ED3CA4" w14:textId="77777777" w:rsidTr="00D74125">
        <w:trPr>
          <w:trHeight w:val="299"/>
        </w:trPr>
        <w:tc>
          <w:tcPr>
            <w:tcW w:w="1431" w:type="dxa"/>
            <w:tcBorders>
              <w:top w:val="single" w:sz="4" w:space="0" w:color="000000"/>
              <w:left w:val="single" w:sz="4" w:space="0" w:color="000000"/>
              <w:bottom w:val="single" w:sz="4" w:space="0" w:color="000000"/>
              <w:right w:val="single" w:sz="4" w:space="0" w:color="000000"/>
            </w:tcBorders>
            <w:shd w:val="clear" w:color="auto" w:fill="F2F2F2"/>
            <w:tcMar>
              <w:top w:w="0" w:type="dxa"/>
              <w:left w:w="115" w:type="dxa"/>
              <w:bottom w:w="0" w:type="dxa"/>
              <w:right w:w="115" w:type="dxa"/>
            </w:tcMar>
            <w:vAlign w:val="center"/>
            <w:hideMark/>
          </w:tcPr>
          <w:p w14:paraId="22374D82" w14:textId="16FDDEE0" w:rsidR="00CA00D9" w:rsidRPr="00CA00D9" w:rsidRDefault="00CA00D9" w:rsidP="00CA00D9">
            <w:pPr>
              <w:spacing w:after="0" w:line="240" w:lineRule="auto"/>
              <w:jc w:val="center"/>
              <w:rPr>
                <w:rFonts w:asciiTheme="majorHAnsi" w:eastAsia="Times New Roman" w:hAnsiTheme="majorHAnsi" w:cs="Times New Roman"/>
                <w:sz w:val="20"/>
                <w:szCs w:val="20"/>
                <w:lang w:eastAsia="en-GB"/>
              </w:rPr>
            </w:pPr>
            <w:r w:rsidRPr="00D74680">
              <w:rPr>
                <w:rFonts w:asciiTheme="majorHAnsi" w:eastAsia="Times New Roman" w:hAnsiTheme="majorHAnsi" w:cs="Arial"/>
                <w:b/>
                <w:bCs/>
                <w:color w:val="000000"/>
                <w:sz w:val="20"/>
                <w:szCs w:val="20"/>
                <w:lang w:eastAsia="en-GB"/>
              </w:rPr>
              <w:t>Decisive</w:t>
            </w:r>
          </w:p>
        </w:tc>
        <w:tc>
          <w:tcPr>
            <w:tcW w:w="791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3EA548F9" w14:textId="7966455D" w:rsidR="00CA00D9" w:rsidRPr="00CA00D9" w:rsidRDefault="00CA00D9" w:rsidP="00CA00D9">
            <w:pPr>
              <w:spacing w:after="0" w:line="240" w:lineRule="auto"/>
              <w:rPr>
                <w:rFonts w:asciiTheme="majorHAnsi" w:eastAsia="Times New Roman" w:hAnsiTheme="majorHAnsi" w:cs="Times New Roman"/>
                <w:sz w:val="20"/>
                <w:szCs w:val="20"/>
                <w:lang w:eastAsia="en-GB"/>
              </w:rPr>
            </w:pPr>
            <w:r>
              <w:rPr>
                <w:rFonts w:asciiTheme="majorHAnsi" w:eastAsia="Times New Roman" w:hAnsiTheme="majorHAnsi" w:cs="Times New Roman"/>
                <w:sz w:val="20"/>
                <w:szCs w:val="20"/>
                <w:lang w:eastAsia="en-GB"/>
              </w:rPr>
              <w:t>An autocratic leader can react swiftly, they are confident decision makers.</w:t>
            </w:r>
          </w:p>
        </w:tc>
      </w:tr>
      <w:tr w:rsidR="00E44CC5" w:rsidRPr="00CA00D9" w14:paraId="6798AC7C" w14:textId="77777777" w:rsidTr="00D74125">
        <w:trPr>
          <w:trHeight w:val="508"/>
        </w:trPr>
        <w:tc>
          <w:tcPr>
            <w:tcW w:w="1431" w:type="dxa"/>
            <w:tcBorders>
              <w:top w:val="single" w:sz="4" w:space="0" w:color="000000"/>
              <w:left w:val="single" w:sz="4" w:space="0" w:color="000000"/>
              <w:bottom w:val="single" w:sz="4" w:space="0" w:color="000000"/>
              <w:right w:val="single" w:sz="4" w:space="0" w:color="000000"/>
            </w:tcBorders>
            <w:shd w:val="clear" w:color="auto" w:fill="F2F2F2"/>
            <w:tcMar>
              <w:top w:w="0" w:type="dxa"/>
              <w:left w:w="115" w:type="dxa"/>
              <w:bottom w:w="0" w:type="dxa"/>
              <w:right w:w="115" w:type="dxa"/>
            </w:tcMar>
            <w:vAlign w:val="center"/>
            <w:hideMark/>
          </w:tcPr>
          <w:p w14:paraId="593C44A8" w14:textId="1F71E4A8" w:rsidR="00CA00D9" w:rsidRPr="00CA00D9" w:rsidRDefault="00CA00D9" w:rsidP="00CA00D9">
            <w:pPr>
              <w:spacing w:after="0" w:line="240" w:lineRule="auto"/>
              <w:jc w:val="center"/>
              <w:rPr>
                <w:rFonts w:asciiTheme="majorHAnsi" w:eastAsia="Times New Roman" w:hAnsiTheme="majorHAnsi" w:cs="Times New Roman"/>
                <w:sz w:val="20"/>
                <w:szCs w:val="20"/>
                <w:lang w:eastAsia="en-GB"/>
              </w:rPr>
            </w:pPr>
            <w:r w:rsidRPr="00CA00D9">
              <w:rPr>
                <w:rFonts w:asciiTheme="majorHAnsi" w:eastAsia="Times New Roman" w:hAnsiTheme="majorHAnsi" w:cs="Arial"/>
                <w:b/>
                <w:bCs/>
                <w:color w:val="000000"/>
                <w:sz w:val="20"/>
                <w:szCs w:val="20"/>
                <w:lang w:eastAsia="en-GB"/>
              </w:rPr>
              <w:t xml:space="preserve">Effective </w:t>
            </w:r>
          </w:p>
        </w:tc>
        <w:tc>
          <w:tcPr>
            <w:tcW w:w="791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7822BC24" w14:textId="094DA539" w:rsidR="00CA00D9" w:rsidRPr="00CA00D9" w:rsidRDefault="00E44CC5" w:rsidP="00CA00D9">
            <w:pPr>
              <w:spacing w:after="0" w:line="240" w:lineRule="auto"/>
              <w:rPr>
                <w:rFonts w:asciiTheme="majorHAnsi" w:eastAsia="Times New Roman" w:hAnsiTheme="majorHAnsi" w:cs="Times New Roman"/>
                <w:sz w:val="20"/>
                <w:szCs w:val="20"/>
                <w:lang w:eastAsia="en-GB"/>
              </w:rPr>
            </w:pPr>
            <w:r>
              <w:rPr>
                <w:rFonts w:asciiTheme="majorHAnsi" w:eastAsia="Times New Roman" w:hAnsiTheme="majorHAnsi" w:cs="Times New Roman"/>
                <w:sz w:val="20"/>
                <w:szCs w:val="20"/>
                <w:lang w:eastAsia="en-GB"/>
              </w:rPr>
              <w:t>An autocratic leader can effectively direct a team in the correct manner to establish the team’s momentum and focus</w:t>
            </w:r>
          </w:p>
        </w:tc>
      </w:tr>
      <w:tr w:rsidR="00E44CC5" w:rsidRPr="00CA00D9" w14:paraId="40334EEC" w14:textId="77777777" w:rsidTr="00D74125">
        <w:trPr>
          <w:trHeight w:val="437"/>
        </w:trPr>
        <w:tc>
          <w:tcPr>
            <w:tcW w:w="1431" w:type="dxa"/>
            <w:tcBorders>
              <w:top w:val="single" w:sz="4" w:space="0" w:color="000000"/>
              <w:left w:val="single" w:sz="4" w:space="0" w:color="000000"/>
              <w:bottom w:val="single" w:sz="4" w:space="0" w:color="000000"/>
              <w:right w:val="single" w:sz="4" w:space="0" w:color="000000"/>
            </w:tcBorders>
            <w:shd w:val="clear" w:color="auto" w:fill="F2F2F2"/>
            <w:tcMar>
              <w:top w:w="0" w:type="dxa"/>
              <w:left w:w="115" w:type="dxa"/>
              <w:bottom w:w="0" w:type="dxa"/>
              <w:right w:w="115" w:type="dxa"/>
            </w:tcMar>
            <w:vAlign w:val="center"/>
            <w:hideMark/>
          </w:tcPr>
          <w:p w14:paraId="671DF12E" w14:textId="77777777" w:rsidR="00CA00D9" w:rsidRPr="00CA00D9" w:rsidRDefault="00CA00D9" w:rsidP="00CA00D9">
            <w:pPr>
              <w:spacing w:after="0" w:line="240" w:lineRule="auto"/>
              <w:jc w:val="center"/>
              <w:rPr>
                <w:rFonts w:asciiTheme="majorHAnsi" w:eastAsia="Times New Roman" w:hAnsiTheme="majorHAnsi" w:cs="Times New Roman"/>
                <w:sz w:val="20"/>
                <w:szCs w:val="20"/>
                <w:lang w:eastAsia="en-GB"/>
              </w:rPr>
            </w:pPr>
            <w:r w:rsidRPr="00CA00D9">
              <w:rPr>
                <w:rFonts w:asciiTheme="majorHAnsi" w:eastAsia="Times New Roman" w:hAnsiTheme="majorHAnsi" w:cs="Arial"/>
                <w:b/>
                <w:bCs/>
                <w:color w:val="000000"/>
                <w:sz w:val="20"/>
                <w:szCs w:val="20"/>
                <w:lang w:eastAsia="en-GB"/>
              </w:rPr>
              <w:t>Organisational skills</w:t>
            </w:r>
          </w:p>
        </w:tc>
        <w:tc>
          <w:tcPr>
            <w:tcW w:w="791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02BA4D47" w14:textId="76631B0C" w:rsidR="00CA00D9" w:rsidRPr="00CA00D9" w:rsidRDefault="00CA00D9" w:rsidP="00CA00D9">
            <w:pPr>
              <w:spacing w:after="0" w:line="240" w:lineRule="auto"/>
              <w:rPr>
                <w:rFonts w:asciiTheme="majorHAnsi" w:eastAsia="Times New Roman" w:hAnsiTheme="majorHAnsi" w:cs="Times New Roman"/>
                <w:sz w:val="20"/>
                <w:szCs w:val="20"/>
                <w:lang w:eastAsia="en-GB"/>
              </w:rPr>
            </w:pPr>
            <w:r w:rsidRPr="00CA00D9">
              <w:rPr>
                <w:rFonts w:asciiTheme="majorHAnsi" w:eastAsia="Times New Roman" w:hAnsiTheme="majorHAnsi" w:cs="Arial"/>
                <w:color w:val="000000"/>
                <w:sz w:val="20"/>
                <w:szCs w:val="20"/>
                <w:lang w:eastAsia="en-GB"/>
              </w:rPr>
              <w:t>A</w:t>
            </w:r>
            <w:r w:rsidR="00E44CC5">
              <w:rPr>
                <w:rFonts w:asciiTheme="majorHAnsi" w:eastAsia="Times New Roman" w:hAnsiTheme="majorHAnsi" w:cs="Arial"/>
                <w:color w:val="000000"/>
                <w:sz w:val="20"/>
                <w:szCs w:val="20"/>
                <w:lang w:eastAsia="en-GB"/>
              </w:rPr>
              <w:t>n a</w:t>
            </w:r>
            <w:r w:rsidRPr="00CA00D9">
              <w:rPr>
                <w:rFonts w:asciiTheme="majorHAnsi" w:eastAsia="Times New Roman" w:hAnsiTheme="majorHAnsi" w:cs="Arial"/>
                <w:color w:val="000000"/>
                <w:sz w:val="20"/>
                <w:szCs w:val="20"/>
                <w:lang w:eastAsia="en-GB"/>
              </w:rPr>
              <w:t xml:space="preserve">utocratic leader </w:t>
            </w:r>
            <w:r w:rsidR="00E44CC5">
              <w:rPr>
                <w:rFonts w:asciiTheme="majorHAnsi" w:eastAsia="Times New Roman" w:hAnsiTheme="majorHAnsi" w:cs="Arial"/>
                <w:color w:val="000000"/>
                <w:sz w:val="20"/>
                <w:szCs w:val="20"/>
                <w:lang w:eastAsia="en-GB"/>
              </w:rPr>
              <w:t>can organise the process of what needs to be achieved</w:t>
            </w:r>
          </w:p>
        </w:tc>
      </w:tr>
      <w:tr w:rsidR="00E44CC5" w:rsidRPr="00CA00D9" w14:paraId="5AD78998" w14:textId="77777777" w:rsidTr="00D74125">
        <w:trPr>
          <w:trHeight w:val="524"/>
        </w:trPr>
        <w:tc>
          <w:tcPr>
            <w:tcW w:w="1431" w:type="dxa"/>
            <w:tcBorders>
              <w:top w:val="single" w:sz="4" w:space="0" w:color="000000"/>
              <w:left w:val="single" w:sz="4" w:space="0" w:color="000000"/>
              <w:bottom w:val="single" w:sz="4" w:space="0" w:color="000000"/>
              <w:right w:val="single" w:sz="4" w:space="0" w:color="000000"/>
            </w:tcBorders>
            <w:shd w:val="clear" w:color="auto" w:fill="F2F2F2"/>
            <w:tcMar>
              <w:top w:w="0" w:type="dxa"/>
              <w:left w:w="115" w:type="dxa"/>
              <w:bottom w:w="0" w:type="dxa"/>
              <w:right w:w="115" w:type="dxa"/>
            </w:tcMar>
            <w:vAlign w:val="center"/>
            <w:hideMark/>
          </w:tcPr>
          <w:p w14:paraId="0B677B12" w14:textId="77777777" w:rsidR="00CA00D9" w:rsidRPr="00CA00D9" w:rsidRDefault="00CA00D9" w:rsidP="00CA00D9">
            <w:pPr>
              <w:spacing w:after="0" w:line="240" w:lineRule="auto"/>
              <w:jc w:val="center"/>
              <w:rPr>
                <w:rFonts w:asciiTheme="majorHAnsi" w:eastAsia="Times New Roman" w:hAnsiTheme="majorHAnsi" w:cs="Times New Roman"/>
                <w:sz w:val="20"/>
                <w:szCs w:val="20"/>
                <w:lang w:eastAsia="en-GB"/>
              </w:rPr>
            </w:pPr>
            <w:r w:rsidRPr="00CA00D9">
              <w:rPr>
                <w:rFonts w:asciiTheme="majorHAnsi" w:eastAsia="Times New Roman" w:hAnsiTheme="majorHAnsi" w:cs="Arial"/>
                <w:b/>
                <w:bCs/>
                <w:color w:val="000000"/>
                <w:sz w:val="20"/>
                <w:szCs w:val="20"/>
                <w:lang w:eastAsia="en-GB"/>
              </w:rPr>
              <w:t>Time to Task</w:t>
            </w:r>
          </w:p>
        </w:tc>
        <w:tc>
          <w:tcPr>
            <w:tcW w:w="791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1BE92906" w14:textId="3BA34C9F" w:rsidR="00CA00D9" w:rsidRPr="00CA00D9" w:rsidRDefault="00E44CC5" w:rsidP="00CA00D9">
            <w:pPr>
              <w:spacing w:after="0" w:line="240" w:lineRule="auto"/>
              <w:rPr>
                <w:rFonts w:asciiTheme="majorHAnsi" w:eastAsia="Times New Roman" w:hAnsiTheme="majorHAnsi" w:cs="Times New Roman"/>
                <w:sz w:val="20"/>
                <w:szCs w:val="20"/>
                <w:lang w:eastAsia="en-GB"/>
              </w:rPr>
            </w:pPr>
            <w:r>
              <w:rPr>
                <w:rFonts w:asciiTheme="majorHAnsi" w:eastAsia="Times New Roman" w:hAnsiTheme="majorHAnsi" w:cs="Arial"/>
                <w:color w:val="000000"/>
                <w:sz w:val="20"/>
                <w:szCs w:val="20"/>
                <w:lang w:eastAsia="en-GB"/>
              </w:rPr>
              <w:t>An autocratic lead works in a timely manner and can allow achievable deadlines to ensure completion of tasks in hand.</w:t>
            </w:r>
          </w:p>
        </w:tc>
      </w:tr>
      <w:tr w:rsidR="00E44CC5" w:rsidRPr="00CA00D9" w14:paraId="1D53B27D" w14:textId="77777777" w:rsidTr="00D74125">
        <w:trPr>
          <w:trHeight w:val="595"/>
        </w:trPr>
        <w:tc>
          <w:tcPr>
            <w:tcW w:w="1431" w:type="dxa"/>
            <w:tcBorders>
              <w:top w:val="single" w:sz="4" w:space="0" w:color="000000"/>
              <w:left w:val="single" w:sz="4" w:space="0" w:color="000000"/>
              <w:bottom w:val="single" w:sz="4" w:space="0" w:color="000000"/>
              <w:right w:val="single" w:sz="4" w:space="0" w:color="000000"/>
            </w:tcBorders>
            <w:shd w:val="clear" w:color="auto" w:fill="F2F2F2"/>
            <w:tcMar>
              <w:top w:w="0" w:type="dxa"/>
              <w:left w:w="115" w:type="dxa"/>
              <w:bottom w:w="0" w:type="dxa"/>
              <w:right w:w="115" w:type="dxa"/>
            </w:tcMar>
            <w:vAlign w:val="center"/>
            <w:hideMark/>
          </w:tcPr>
          <w:p w14:paraId="19C671D3" w14:textId="77777777" w:rsidR="00CA00D9" w:rsidRPr="00CA00D9" w:rsidRDefault="00CA00D9" w:rsidP="00CA00D9">
            <w:pPr>
              <w:spacing w:after="0" w:line="240" w:lineRule="auto"/>
              <w:jc w:val="center"/>
              <w:rPr>
                <w:rFonts w:asciiTheme="majorHAnsi" w:eastAsia="Times New Roman" w:hAnsiTheme="majorHAnsi" w:cs="Times New Roman"/>
                <w:sz w:val="20"/>
                <w:szCs w:val="20"/>
                <w:lang w:eastAsia="en-GB"/>
              </w:rPr>
            </w:pPr>
            <w:r w:rsidRPr="00CA00D9">
              <w:rPr>
                <w:rFonts w:asciiTheme="majorHAnsi" w:eastAsia="Times New Roman" w:hAnsiTheme="majorHAnsi" w:cs="Arial"/>
                <w:b/>
                <w:bCs/>
                <w:color w:val="000000"/>
                <w:sz w:val="20"/>
                <w:szCs w:val="20"/>
                <w:lang w:eastAsia="en-GB"/>
              </w:rPr>
              <w:t>Continually improved performance</w:t>
            </w:r>
          </w:p>
        </w:tc>
        <w:tc>
          <w:tcPr>
            <w:tcW w:w="791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6D096AD1" w14:textId="35A8DACC" w:rsidR="00CA00D9" w:rsidRPr="00CA00D9" w:rsidRDefault="00E44CC5" w:rsidP="00CA00D9">
            <w:pPr>
              <w:spacing w:after="0" w:line="240" w:lineRule="auto"/>
              <w:rPr>
                <w:rFonts w:asciiTheme="majorHAnsi" w:eastAsia="Times New Roman" w:hAnsiTheme="majorHAnsi" w:cs="Times New Roman"/>
                <w:sz w:val="20"/>
                <w:szCs w:val="20"/>
                <w:lang w:eastAsia="en-GB"/>
              </w:rPr>
            </w:pPr>
            <w:r>
              <w:rPr>
                <w:rFonts w:asciiTheme="majorHAnsi" w:eastAsia="Times New Roman" w:hAnsiTheme="majorHAnsi" w:cs="Arial"/>
                <w:color w:val="000000"/>
                <w:sz w:val="20"/>
                <w:szCs w:val="20"/>
                <w:lang w:eastAsia="en-GB"/>
              </w:rPr>
              <w:t>When an autocratic leader issues tasks to people competencies they are likely to see success.</w:t>
            </w:r>
          </w:p>
        </w:tc>
      </w:tr>
    </w:tbl>
    <w:tbl>
      <w:tblPr>
        <w:tblpPr w:leftFromText="180" w:rightFromText="180" w:vertAnchor="text" w:horzAnchor="margin" w:tblpY="-1197"/>
        <w:tblW w:w="9348" w:type="dxa"/>
        <w:tblCellMar>
          <w:top w:w="15" w:type="dxa"/>
          <w:left w:w="15" w:type="dxa"/>
          <w:bottom w:w="15" w:type="dxa"/>
          <w:right w:w="15" w:type="dxa"/>
        </w:tblCellMar>
        <w:tblLook w:val="04A0" w:firstRow="1" w:lastRow="0" w:firstColumn="1" w:lastColumn="0" w:noHBand="0" w:noVBand="1"/>
      </w:tblPr>
      <w:tblGrid>
        <w:gridCol w:w="1506"/>
        <w:gridCol w:w="7842"/>
      </w:tblGrid>
      <w:tr w:rsidR="00571979" w:rsidRPr="00E44CC5" w14:paraId="79C78EBB" w14:textId="77777777" w:rsidTr="45609857">
        <w:trPr>
          <w:trHeight w:val="131"/>
        </w:trPr>
        <w:tc>
          <w:tcPr>
            <w:tcW w:w="0" w:type="auto"/>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hideMark/>
          </w:tcPr>
          <w:p w14:paraId="11DA2B9B" w14:textId="77777777" w:rsidR="00571979" w:rsidRPr="00E44CC5" w:rsidRDefault="00571979" w:rsidP="00EB6B97">
            <w:pPr>
              <w:spacing w:after="0" w:line="240" w:lineRule="auto"/>
              <w:jc w:val="center"/>
              <w:rPr>
                <w:rFonts w:asciiTheme="majorHAnsi" w:eastAsia="Times New Roman" w:hAnsiTheme="majorHAnsi" w:cs="Times New Roman"/>
                <w:sz w:val="20"/>
                <w:szCs w:val="20"/>
                <w:lang w:eastAsia="en-GB"/>
              </w:rPr>
            </w:pPr>
            <w:r w:rsidRPr="00E44CC5">
              <w:rPr>
                <w:rFonts w:asciiTheme="majorHAnsi" w:eastAsia="Times New Roman" w:hAnsiTheme="majorHAnsi" w:cs="Arial"/>
                <w:b/>
                <w:bCs/>
                <w:color w:val="000000"/>
                <w:sz w:val="20"/>
                <w:szCs w:val="20"/>
                <w:lang w:eastAsia="en-GB"/>
              </w:rPr>
              <w:t>Cons of Autocratic Leadership</w:t>
            </w:r>
          </w:p>
        </w:tc>
      </w:tr>
      <w:tr w:rsidR="00EB6B97" w:rsidRPr="00E44CC5" w14:paraId="687B28DF" w14:textId="77777777" w:rsidTr="45609857">
        <w:trPr>
          <w:trHeight w:val="323"/>
        </w:trPr>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0" w:type="dxa"/>
              <w:left w:w="115" w:type="dxa"/>
              <w:bottom w:w="0" w:type="dxa"/>
              <w:right w:w="115" w:type="dxa"/>
            </w:tcMar>
            <w:vAlign w:val="center"/>
            <w:hideMark/>
          </w:tcPr>
          <w:p w14:paraId="77BB8953" w14:textId="77777777" w:rsidR="00571979" w:rsidRPr="00E44CC5" w:rsidRDefault="00571979" w:rsidP="00EB6B97">
            <w:pPr>
              <w:spacing w:after="0" w:line="240" w:lineRule="auto"/>
              <w:jc w:val="center"/>
              <w:rPr>
                <w:rFonts w:asciiTheme="majorHAnsi" w:eastAsia="Times New Roman" w:hAnsiTheme="majorHAnsi" w:cs="Times New Roman"/>
                <w:sz w:val="24"/>
                <w:szCs w:val="24"/>
                <w:lang w:eastAsia="en-GB"/>
              </w:rPr>
            </w:pPr>
            <w:r w:rsidRPr="00E44CC5">
              <w:rPr>
                <w:rFonts w:asciiTheme="majorHAnsi" w:eastAsia="Times New Roman" w:hAnsiTheme="majorHAnsi" w:cs="Arial"/>
                <w:b/>
                <w:bCs/>
                <w:color w:val="000000"/>
                <w:sz w:val="20"/>
                <w:szCs w:val="20"/>
                <w:lang w:eastAsia="en-GB"/>
              </w:rPr>
              <w:t>Staff Perception</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bottom"/>
            <w:hideMark/>
          </w:tcPr>
          <w:p w14:paraId="70903CD8" w14:textId="58878A09" w:rsidR="00571979" w:rsidRPr="00E44CC5" w:rsidRDefault="00571979" w:rsidP="00EB6B97">
            <w:pPr>
              <w:spacing w:after="0" w:line="240" w:lineRule="auto"/>
              <w:rPr>
                <w:rFonts w:asciiTheme="majorHAnsi" w:eastAsia="Times New Roman" w:hAnsiTheme="majorHAnsi" w:cs="Times New Roman"/>
                <w:sz w:val="24"/>
                <w:szCs w:val="24"/>
                <w:lang w:eastAsia="en-GB"/>
              </w:rPr>
            </w:pPr>
            <w:r w:rsidRPr="00E44CC5">
              <w:rPr>
                <w:rFonts w:asciiTheme="majorHAnsi" w:eastAsia="Times New Roman" w:hAnsiTheme="majorHAnsi" w:cs="Arial"/>
                <w:color w:val="000000"/>
                <w:sz w:val="20"/>
                <w:szCs w:val="20"/>
                <w:lang w:eastAsia="en-GB"/>
              </w:rPr>
              <w:t xml:space="preserve">Autocratic leaders are </w:t>
            </w:r>
            <w:r w:rsidR="00D74680">
              <w:rPr>
                <w:rFonts w:asciiTheme="majorHAnsi" w:eastAsia="Times New Roman" w:hAnsiTheme="majorHAnsi" w:cs="Arial"/>
                <w:color w:val="000000"/>
                <w:sz w:val="20"/>
                <w:szCs w:val="20"/>
                <w:lang w:eastAsia="en-GB"/>
              </w:rPr>
              <w:t>often seen as bossy, with this in mind it can</w:t>
            </w:r>
            <w:r w:rsidR="00EB6B97">
              <w:rPr>
                <w:rFonts w:asciiTheme="majorHAnsi" w:eastAsia="Times New Roman" w:hAnsiTheme="majorHAnsi" w:cs="Arial"/>
                <w:color w:val="000000"/>
                <w:sz w:val="20"/>
                <w:szCs w:val="20"/>
                <w:lang w:eastAsia="en-GB"/>
              </w:rPr>
              <w:t xml:space="preserve"> </w:t>
            </w:r>
            <w:r w:rsidR="00D74680">
              <w:rPr>
                <w:rFonts w:asciiTheme="majorHAnsi" w:eastAsia="Times New Roman" w:hAnsiTheme="majorHAnsi" w:cs="Arial"/>
                <w:color w:val="000000"/>
                <w:sz w:val="20"/>
                <w:szCs w:val="20"/>
                <w:lang w:eastAsia="en-GB"/>
              </w:rPr>
              <w:t xml:space="preserve">often lead </w:t>
            </w:r>
            <w:proofErr w:type="gramStart"/>
            <w:r w:rsidR="00D74680">
              <w:rPr>
                <w:rFonts w:asciiTheme="majorHAnsi" w:eastAsia="Times New Roman" w:hAnsiTheme="majorHAnsi" w:cs="Arial"/>
                <w:color w:val="000000"/>
                <w:sz w:val="20"/>
                <w:szCs w:val="20"/>
                <w:lang w:eastAsia="en-GB"/>
              </w:rPr>
              <w:t>to</w:t>
            </w:r>
            <w:proofErr w:type="gramEnd"/>
            <w:r w:rsidR="00D74680">
              <w:rPr>
                <w:rFonts w:asciiTheme="majorHAnsi" w:eastAsia="Times New Roman" w:hAnsiTheme="majorHAnsi" w:cs="Arial"/>
                <w:color w:val="000000"/>
                <w:sz w:val="20"/>
                <w:szCs w:val="20"/>
                <w:lang w:eastAsia="en-GB"/>
              </w:rPr>
              <w:t xml:space="preserve"> little to no respect or desire to work for someone of this leadership style.</w:t>
            </w:r>
          </w:p>
        </w:tc>
      </w:tr>
      <w:tr w:rsidR="00EB6B97" w:rsidRPr="00E44CC5" w14:paraId="74CE55FB" w14:textId="77777777" w:rsidTr="45609857">
        <w:trPr>
          <w:trHeight w:val="252"/>
        </w:trPr>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0" w:type="dxa"/>
              <w:left w:w="115" w:type="dxa"/>
              <w:bottom w:w="0" w:type="dxa"/>
              <w:right w:w="115" w:type="dxa"/>
            </w:tcMar>
            <w:vAlign w:val="center"/>
            <w:hideMark/>
          </w:tcPr>
          <w:p w14:paraId="57DBDD55" w14:textId="77777777" w:rsidR="00571979" w:rsidRPr="00E44CC5" w:rsidRDefault="00571979" w:rsidP="00EB6B97">
            <w:pPr>
              <w:spacing w:after="0" w:line="240" w:lineRule="auto"/>
              <w:jc w:val="center"/>
              <w:rPr>
                <w:rFonts w:asciiTheme="majorHAnsi" w:eastAsia="Times New Roman" w:hAnsiTheme="majorHAnsi" w:cs="Times New Roman"/>
                <w:sz w:val="24"/>
                <w:szCs w:val="24"/>
                <w:lang w:eastAsia="en-GB"/>
              </w:rPr>
            </w:pPr>
            <w:r w:rsidRPr="00E44CC5">
              <w:rPr>
                <w:rFonts w:asciiTheme="majorHAnsi" w:eastAsia="Times New Roman" w:hAnsiTheme="majorHAnsi" w:cs="Arial"/>
                <w:b/>
                <w:bCs/>
                <w:color w:val="000000"/>
                <w:sz w:val="20"/>
                <w:szCs w:val="20"/>
                <w:lang w:eastAsia="en-GB"/>
              </w:rPr>
              <w:t>Problem solving</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bottom"/>
            <w:hideMark/>
          </w:tcPr>
          <w:p w14:paraId="28C6FC6B" w14:textId="479E197A" w:rsidR="00571979" w:rsidRPr="00E44CC5" w:rsidRDefault="00EB6B97" w:rsidP="00EB6B97">
            <w:pPr>
              <w:spacing w:after="0" w:line="240" w:lineRule="auto"/>
              <w:rPr>
                <w:rFonts w:asciiTheme="majorHAnsi" w:eastAsia="Times New Roman" w:hAnsiTheme="majorHAnsi" w:cs="Times New Roman"/>
                <w:sz w:val="20"/>
                <w:szCs w:val="20"/>
                <w:lang w:eastAsia="en-GB"/>
              </w:rPr>
            </w:pPr>
            <w:r w:rsidRPr="00EB6B97">
              <w:rPr>
                <w:rFonts w:asciiTheme="majorHAnsi" w:eastAsia="Times New Roman" w:hAnsiTheme="majorHAnsi" w:cs="Times New Roman"/>
                <w:sz w:val="20"/>
                <w:szCs w:val="20"/>
                <w:lang w:eastAsia="en-GB"/>
              </w:rPr>
              <w:t>An autocratic leader will develop a mentality to solve a problem on their own and not include opinions from others.</w:t>
            </w:r>
          </w:p>
        </w:tc>
      </w:tr>
      <w:tr w:rsidR="00EB6B97" w:rsidRPr="00E44CC5" w14:paraId="6C56323D" w14:textId="77777777" w:rsidTr="45609857">
        <w:trPr>
          <w:trHeight w:val="257"/>
        </w:trPr>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0" w:type="dxa"/>
              <w:left w:w="115" w:type="dxa"/>
              <w:bottom w:w="0" w:type="dxa"/>
              <w:right w:w="115" w:type="dxa"/>
            </w:tcMar>
            <w:vAlign w:val="center"/>
            <w:hideMark/>
          </w:tcPr>
          <w:p w14:paraId="2AC57878" w14:textId="1F293BE4" w:rsidR="00571979" w:rsidRPr="00E44CC5" w:rsidRDefault="00D74680" w:rsidP="00EB6B97">
            <w:pPr>
              <w:spacing w:after="0" w:line="240" w:lineRule="auto"/>
              <w:jc w:val="center"/>
              <w:rPr>
                <w:rFonts w:asciiTheme="majorHAnsi" w:eastAsia="Times New Roman" w:hAnsiTheme="majorHAnsi" w:cs="Times New Roman"/>
                <w:sz w:val="24"/>
                <w:szCs w:val="24"/>
                <w:lang w:eastAsia="en-GB"/>
              </w:rPr>
            </w:pPr>
            <w:r w:rsidRPr="00D74680">
              <w:rPr>
                <w:rFonts w:asciiTheme="majorHAnsi" w:eastAsia="Times New Roman" w:hAnsiTheme="majorHAnsi" w:cs="Arial"/>
                <w:b/>
                <w:bCs/>
                <w:color w:val="000000"/>
                <w:sz w:val="20"/>
                <w:szCs w:val="20"/>
                <w:lang w:eastAsia="en-GB"/>
              </w:rPr>
              <w:t>Lack of creativity</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bottom"/>
            <w:hideMark/>
          </w:tcPr>
          <w:p w14:paraId="74AB57DA" w14:textId="3CB69120" w:rsidR="00571979" w:rsidRPr="00E44CC5" w:rsidRDefault="00D74680" w:rsidP="00EB6B97">
            <w:pPr>
              <w:spacing w:after="0" w:line="240" w:lineRule="auto"/>
              <w:rPr>
                <w:rFonts w:asciiTheme="majorHAnsi" w:eastAsia="Times New Roman" w:hAnsiTheme="majorHAnsi" w:cs="Times New Roman"/>
                <w:sz w:val="24"/>
                <w:szCs w:val="24"/>
                <w:lang w:eastAsia="en-GB"/>
              </w:rPr>
            </w:pPr>
            <w:r w:rsidRPr="00D74680">
              <w:rPr>
                <w:rFonts w:asciiTheme="majorHAnsi" w:eastAsia="Times New Roman" w:hAnsiTheme="majorHAnsi" w:cs="Arial"/>
                <w:color w:val="000000"/>
                <w:sz w:val="20"/>
                <w:szCs w:val="20"/>
                <w:lang w:eastAsia="en-GB"/>
              </w:rPr>
              <w:t>People that are under this style of leadership will often feel that they are now allowed or expected to show creativity.</w:t>
            </w:r>
          </w:p>
        </w:tc>
      </w:tr>
      <w:tr w:rsidR="00EB6B97" w:rsidRPr="00E44CC5" w14:paraId="0E4DB8B4" w14:textId="77777777" w:rsidTr="45609857">
        <w:trPr>
          <w:trHeight w:val="496"/>
        </w:trPr>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0" w:type="dxa"/>
              <w:left w:w="115" w:type="dxa"/>
              <w:bottom w:w="0" w:type="dxa"/>
              <w:right w:w="115" w:type="dxa"/>
            </w:tcMar>
            <w:vAlign w:val="center"/>
            <w:hideMark/>
          </w:tcPr>
          <w:p w14:paraId="41D24BAA" w14:textId="77777777" w:rsidR="00571979" w:rsidRPr="00E44CC5" w:rsidRDefault="00571979" w:rsidP="00EB6B97">
            <w:pPr>
              <w:spacing w:after="0" w:line="240" w:lineRule="auto"/>
              <w:jc w:val="center"/>
              <w:rPr>
                <w:rFonts w:asciiTheme="majorHAnsi" w:eastAsia="Times New Roman" w:hAnsiTheme="majorHAnsi" w:cs="Times New Roman"/>
                <w:sz w:val="24"/>
                <w:szCs w:val="24"/>
                <w:lang w:eastAsia="en-GB"/>
              </w:rPr>
            </w:pPr>
            <w:r w:rsidRPr="00E44CC5">
              <w:rPr>
                <w:rFonts w:asciiTheme="majorHAnsi" w:eastAsia="Times New Roman" w:hAnsiTheme="majorHAnsi" w:cs="Arial"/>
                <w:b/>
                <w:bCs/>
                <w:color w:val="000000"/>
                <w:sz w:val="20"/>
                <w:szCs w:val="20"/>
                <w:lang w:eastAsia="en-GB"/>
              </w:rPr>
              <w:t>High Staff Turnover</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115" w:type="dxa"/>
              <w:bottom w:w="0" w:type="dxa"/>
              <w:right w:w="115" w:type="dxa"/>
            </w:tcMar>
            <w:vAlign w:val="bottom"/>
            <w:hideMark/>
          </w:tcPr>
          <w:p w14:paraId="3BAD9C30" w14:textId="52262047" w:rsidR="00571979" w:rsidRPr="00E44CC5" w:rsidRDefault="00EB6B97" w:rsidP="00EB6B97">
            <w:pPr>
              <w:spacing w:after="0" w:line="240" w:lineRule="auto"/>
              <w:rPr>
                <w:rFonts w:asciiTheme="majorHAnsi" w:eastAsia="Times New Roman" w:hAnsiTheme="majorHAnsi" w:cs="Times New Roman"/>
                <w:sz w:val="24"/>
                <w:szCs w:val="24"/>
                <w:lang w:eastAsia="en-GB"/>
              </w:rPr>
            </w:pPr>
            <w:r>
              <w:rPr>
                <w:rFonts w:asciiTheme="majorHAnsi" w:eastAsia="Times New Roman" w:hAnsiTheme="majorHAnsi" w:cs="Arial"/>
                <w:color w:val="000000"/>
                <w:sz w:val="20"/>
                <w:szCs w:val="20"/>
                <w:lang w:eastAsia="en-GB"/>
              </w:rPr>
              <w:t>A person with these leadership qualities may find themselves with a high volume of staff turnover, unwillingness to understand the staff and their needs.</w:t>
            </w:r>
          </w:p>
        </w:tc>
      </w:tr>
    </w:tbl>
    <w:p w14:paraId="1F2E30C3" w14:textId="7A877DA6" w:rsidR="45609857" w:rsidRDefault="45609857">
      <w:r>
        <w:br w:type="page"/>
      </w:r>
    </w:p>
    <w:p w14:paraId="00289F1D" w14:textId="3A59F8CD" w:rsidR="002B64F8" w:rsidRDefault="002B64F8" w:rsidP="00D67E78">
      <w:pPr>
        <w:pStyle w:val="NormalWeb"/>
        <w:spacing w:before="0" w:beforeAutospacing="0" w:after="280" w:afterAutospacing="0"/>
        <w:textAlignment w:val="baseline"/>
        <w:rPr>
          <w:rFonts w:asciiTheme="majorHAnsi" w:hAnsiTheme="majorHAnsi"/>
          <w:b/>
          <w:bCs/>
          <w:color w:val="000000"/>
          <w:sz w:val="20"/>
          <w:szCs w:val="20"/>
        </w:rPr>
      </w:pPr>
    </w:p>
    <w:p w14:paraId="28AAB40E" w14:textId="428E960D" w:rsidR="00D4400B" w:rsidRDefault="00D4400B" w:rsidP="00D67E78">
      <w:pPr>
        <w:pStyle w:val="NormalWeb"/>
        <w:spacing w:before="0" w:beforeAutospacing="0" w:after="280" w:afterAutospacing="0"/>
        <w:textAlignment w:val="baseline"/>
        <w:rPr>
          <w:rFonts w:asciiTheme="majorHAnsi" w:hAnsiTheme="majorHAnsi"/>
          <w:b/>
          <w:bCs/>
          <w:color w:val="000000"/>
          <w:sz w:val="20"/>
          <w:szCs w:val="20"/>
        </w:rPr>
      </w:pPr>
      <w:r>
        <w:rPr>
          <w:rFonts w:asciiTheme="majorHAnsi" w:hAnsiTheme="majorHAnsi"/>
          <w:b/>
          <w:bCs/>
          <w:color w:val="000000"/>
          <w:sz w:val="20"/>
          <w:szCs w:val="20"/>
        </w:rPr>
        <w:t>Democratic</w:t>
      </w:r>
    </w:p>
    <w:p w14:paraId="77324475" w14:textId="63E044BB" w:rsidR="00D4400B" w:rsidRPr="001D429A" w:rsidRDefault="00D4400B" w:rsidP="6A64A243">
      <w:pPr>
        <w:spacing w:after="280" w:line="240" w:lineRule="auto"/>
        <w:textAlignment w:val="baseline"/>
        <w:rPr>
          <w:rFonts w:eastAsiaTheme="minorEastAsia"/>
          <w:color w:val="212529"/>
          <w:sz w:val="20"/>
          <w:szCs w:val="20"/>
        </w:rPr>
      </w:pPr>
      <w:r w:rsidRPr="45609857">
        <w:rPr>
          <w:rFonts w:eastAsiaTheme="minorEastAsia"/>
          <w:color w:val="000000"/>
          <w:sz w:val="20"/>
          <w:szCs w:val="20"/>
        </w:rPr>
        <w:t xml:space="preserve">A </w:t>
      </w:r>
      <w:r w:rsidR="001D429A" w:rsidRPr="45609857">
        <w:rPr>
          <w:rFonts w:eastAsiaTheme="minorEastAsia"/>
          <w:color w:val="000000"/>
          <w:sz w:val="20"/>
          <w:szCs w:val="20"/>
        </w:rPr>
        <w:t>D</w:t>
      </w:r>
      <w:r w:rsidRPr="45609857">
        <w:rPr>
          <w:rFonts w:eastAsiaTheme="minorEastAsia"/>
          <w:color w:val="000000"/>
          <w:sz w:val="20"/>
          <w:szCs w:val="20"/>
        </w:rPr>
        <w:t xml:space="preserve">emocratic leader </w:t>
      </w:r>
      <w:r w:rsidR="00C3471C" w:rsidRPr="45609857">
        <w:rPr>
          <w:rFonts w:eastAsiaTheme="minorEastAsia"/>
          <w:color w:val="000000"/>
          <w:sz w:val="20"/>
          <w:szCs w:val="20"/>
        </w:rPr>
        <w:t>will show the way to others,</w:t>
      </w:r>
      <w:r w:rsidR="001D429A" w:rsidRPr="45609857">
        <w:rPr>
          <w:rFonts w:eastAsiaTheme="minorEastAsia"/>
          <w:color w:val="000000"/>
          <w:sz w:val="20"/>
          <w:szCs w:val="20"/>
        </w:rPr>
        <w:t xml:space="preserve"> they are also referred to as participative leaders </w:t>
      </w:r>
      <w:r w:rsidR="00C3471C" w:rsidRPr="45609857">
        <w:rPr>
          <w:rFonts w:eastAsiaTheme="minorEastAsia"/>
          <w:color w:val="000000"/>
          <w:sz w:val="20"/>
          <w:szCs w:val="20"/>
        </w:rPr>
        <w:t xml:space="preserve">they will convince others to follow them in their journey to success and the achievement of their goal. Democratic leaders are considerate and convincing in their manner but are still able to make swift decisions in an emergency and be able to deal with the consequences of their actions </w:t>
      </w:r>
      <w:r w:rsidR="00C3471C" w:rsidRPr="45609857">
        <w:rPr>
          <w:rFonts w:eastAsiaTheme="minorEastAsia"/>
          <w:color w:val="5B9BD5" w:themeColor="accent1"/>
          <w:sz w:val="20"/>
          <w:szCs w:val="20"/>
          <w:shd w:val="clear" w:color="auto" w:fill="FFFFFF"/>
        </w:rPr>
        <w:t>(Lavell, 1952</w:t>
      </w:r>
      <w:r w:rsidR="00C3471C" w:rsidRPr="45609857">
        <w:rPr>
          <w:rFonts w:eastAsiaTheme="minorEastAsia"/>
          <w:sz w:val="20"/>
          <w:szCs w:val="20"/>
          <w:shd w:val="clear" w:color="auto" w:fill="FFFFFF"/>
        </w:rPr>
        <w:t>)</w:t>
      </w:r>
      <w:r w:rsidR="001D429A" w:rsidRPr="45609857">
        <w:rPr>
          <w:rFonts w:eastAsiaTheme="minorEastAsia"/>
          <w:sz w:val="20"/>
          <w:szCs w:val="20"/>
          <w:shd w:val="clear" w:color="auto" w:fill="FFFFFF"/>
        </w:rPr>
        <w:t xml:space="preserve"> it has been shown that this is the most effective style of leadership increasing morale through involvement and listening. An example of a democratic leader was the 34</w:t>
      </w:r>
      <w:r w:rsidR="001D429A" w:rsidRPr="45609857">
        <w:rPr>
          <w:rFonts w:eastAsiaTheme="minorEastAsia"/>
          <w:sz w:val="20"/>
          <w:szCs w:val="20"/>
          <w:shd w:val="clear" w:color="auto" w:fill="FFFFFF"/>
          <w:vertAlign w:val="superscript"/>
        </w:rPr>
        <w:t>th</w:t>
      </w:r>
      <w:r w:rsidR="001D429A" w:rsidRPr="45609857">
        <w:rPr>
          <w:rFonts w:eastAsiaTheme="minorEastAsia"/>
          <w:sz w:val="20"/>
          <w:szCs w:val="20"/>
          <w:shd w:val="clear" w:color="auto" w:fill="FFFFFF"/>
        </w:rPr>
        <w:t xml:space="preserve"> President of the United States of America </w:t>
      </w:r>
      <w:r w:rsidR="001D429A" w:rsidRPr="45609857">
        <w:rPr>
          <w:rFonts w:eastAsiaTheme="minorEastAsia"/>
          <w:color w:val="212529"/>
          <w:sz w:val="20"/>
          <w:szCs w:val="20"/>
          <w:shd w:val="clear" w:color="auto" w:fill="FFFFFF"/>
        </w:rPr>
        <w:t>Dwight D. Eisenhower</w:t>
      </w:r>
      <w:r w:rsidR="5F040374" w:rsidRPr="45609857">
        <w:rPr>
          <w:rFonts w:eastAsiaTheme="minorEastAsia"/>
          <w:color w:val="212529"/>
          <w:sz w:val="20"/>
          <w:szCs w:val="20"/>
          <w:shd w:val="clear" w:color="auto" w:fill="FFFFFF"/>
        </w:rPr>
        <w:t xml:space="preserve"> during his time</w:t>
      </w:r>
      <w:r w:rsidR="70A88622" w:rsidRPr="45609857">
        <w:rPr>
          <w:rFonts w:eastAsiaTheme="minorEastAsia"/>
          <w:color w:val="212529"/>
          <w:sz w:val="20"/>
          <w:szCs w:val="20"/>
          <w:shd w:val="clear" w:color="auto" w:fill="FFFFFF"/>
        </w:rPr>
        <w:t xml:space="preserve"> </w:t>
      </w:r>
      <w:r w:rsidR="02363F26" w:rsidRPr="45609857">
        <w:rPr>
          <w:rFonts w:eastAsiaTheme="minorEastAsia"/>
          <w:color w:val="212529"/>
          <w:sz w:val="20"/>
          <w:szCs w:val="20"/>
          <w:shd w:val="clear" w:color="auto" w:fill="FFFFFF"/>
        </w:rPr>
        <w:t xml:space="preserve">in the forces he proved to be an effective leader and earnt himself five stars </w:t>
      </w:r>
      <w:r w:rsidR="70A88622" w:rsidRPr="45609857">
        <w:rPr>
          <w:rFonts w:eastAsiaTheme="minorEastAsia"/>
          <w:color w:val="212529"/>
          <w:sz w:val="20"/>
          <w:szCs w:val="20"/>
          <w:shd w:val="clear" w:color="auto" w:fill="FFFFFF"/>
        </w:rPr>
        <w:t>with his approach to</w:t>
      </w:r>
      <w:r w:rsidR="334BB94B" w:rsidRPr="45609857">
        <w:rPr>
          <w:rFonts w:eastAsiaTheme="minorEastAsia"/>
          <w:color w:val="212529"/>
          <w:sz w:val="20"/>
          <w:szCs w:val="20"/>
          <w:shd w:val="clear" w:color="auto" w:fill="FFFFFF"/>
        </w:rPr>
        <w:t xml:space="preserve"> help in the</w:t>
      </w:r>
      <w:r w:rsidR="70A88622" w:rsidRPr="45609857">
        <w:rPr>
          <w:rFonts w:eastAsiaTheme="minorEastAsia"/>
          <w:color w:val="212529"/>
          <w:sz w:val="20"/>
          <w:szCs w:val="20"/>
          <w:shd w:val="clear" w:color="auto" w:fill="FFFFFF"/>
        </w:rPr>
        <w:t xml:space="preserve"> defeat</w:t>
      </w:r>
      <w:r w:rsidR="2BFD40ED" w:rsidRPr="45609857">
        <w:rPr>
          <w:rFonts w:eastAsiaTheme="minorEastAsia"/>
          <w:color w:val="212529"/>
          <w:sz w:val="20"/>
          <w:szCs w:val="20"/>
          <w:shd w:val="clear" w:color="auto" w:fill="FFFFFF"/>
        </w:rPr>
        <w:t xml:space="preserve"> of</w:t>
      </w:r>
      <w:r w:rsidR="70A88622" w:rsidRPr="45609857">
        <w:rPr>
          <w:rFonts w:eastAsiaTheme="minorEastAsia"/>
          <w:color w:val="212529"/>
          <w:sz w:val="20"/>
          <w:szCs w:val="20"/>
          <w:shd w:val="clear" w:color="auto" w:fill="FFFFFF"/>
        </w:rPr>
        <w:t xml:space="preserve"> Germany in WWII</w:t>
      </w:r>
      <w:r w:rsidR="4DE4D0BC" w:rsidRPr="45609857">
        <w:rPr>
          <w:rFonts w:eastAsiaTheme="minorEastAsia"/>
          <w:color w:val="212529"/>
          <w:sz w:val="20"/>
          <w:szCs w:val="20"/>
          <w:shd w:val="clear" w:color="auto" w:fill="FFFFFF"/>
        </w:rPr>
        <w:t>, he would eventually go on to become the President of USA, he believe</w:t>
      </w:r>
      <w:r w:rsidR="08C8C89D" w:rsidRPr="45609857">
        <w:rPr>
          <w:rFonts w:eastAsiaTheme="minorEastAsia"/>
          <w:color w:val="212529"/>
          <w:sz w:val="20"/>
          <w:szCs w:val="20"/>
          <w:shd w:val="clear" w:color="auto" w:fill="FFFFFF"/>
        </w:rPr>
        <w:t>d that leaders were not there to simply order people around</w:t>
      </w:r>
      <w:r w:rsidR="68FCE132" w:rsidRPr="45609857">
        <w:rPr>
          <w:rFonts w:eastAsiaTheme="minorEastAsia"/>
          <w:color w:val="212529"/>
          <w:sz w:val="20"/>
          <w:szCs w:val="20"/>
          <w:shd w:val="clear" w:color="auto" w:fill="FFFFFF"/>
        </w:rPr>
        <w:t xml:space="preserve"> he once said that “</w:t>
      </w:r>
      <w:r w:rsidR="68FCE132" w:rsidRPr="45609857">
        <w:rPr>
          <w:rFonts w:eastAsiaTheme="minorEastAsia"/>
          <w:color w:val="212529"/>
          <w:sz w:val="20"/>
          <w:szCs w:val="20"/>
        </w:rPr>
        <w:t>Leadership,” Eisenhower said “is the art of getting someone else to do something you want done because he wants to do it.”</w:t>
      </w:r>
    </w:p>
    <w:tbl>
      <w:tblPr>
        <w:tblW w:w="9340" w:type="dxa"/>
        <w:tblLook w:val="04A0" w:firstRow="1" w:lastRow="0" w:firstColumn="1" w:lastColumn="0" w:noHBand="0" w:noVBand="1"/>
      </w:tblPr>
      <w:tblGrid>
        <w:gridCol w:w="1420"/>
        <w:gridCol w:w="7920"/>
      </w:tblGrid>
      <w:tr w:rsidR="6A64A243" w14:paraId="55F3F679" w14:textId="77777777" w:rsidTr="47378315">
        <w:trPr>
          <w:trHeight w:val="252"/>
        </w:trPr>
        <w:tc>
          <w:tcPr>
            <w:tcW w:w="934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5EB36404" w14:textId="059451F4" w:rsidR="6A64A243" w:rsidRDefault="16F1048E" w:rsidP="6A64A243">
            <w:pPr>
              <w:spacing w:after="0" w:line="240" w:lineRule="auto"/>
              <w:jc w:val="center"/>
              <w:rPr>
                <w:rFonts w:asciiTheme="majorHAnsi" w:eastAsia="Times New Roman" w:hAnsiTheme="majorHAnsi" w:cs="Arial"/>
                <w:b/>
                <w:bCs/>
                <w:color w:val="000000" w:themeColor="text1"/>
                <w:sz w:val="20"/>
                <w:szCs w:val="20"/>
                <w:lang w:eastAsia="en-GB"/>
              </w:rPr>
            </w:pPr>
            <w:r w:rsidRPr="47378315">
              <w:rPr>
                <w:rFonts w:asciiTheme="majorHAnsi" w:eastAsia="Times New Roman" w:hAnsiTheme="majorHAnsi" w:cs="Arial"/>
                <w:b/>
                <w:bCs/>
                <w:color w:val="000000" w:themeColor="text1"/>
                <w:sz w:val="20"/>
                <w:szCs w:val="20"/>
                <w:lang w:eastAsia="en-GB"/>
              </w:rPr>
              <w:t xml:space="preserve">Pros of </w:t>
            </w:r>
            <w:r w:rsidR="24462AA7" w:rsidRPr="47378315">
              <w:rPr>
                <w:rFonts w:asciiTheme="majorHAnsi" w:eastAsia="Times New Roman" w:hAnsiTheme="majorHAnsi" w:cs="Arial"/>
                <w:b/>
                <w:bCs/>
                <w:color w:val="000000" w:themeColor="text1"/>
                <w:sz w:val="20"/>
                <w:szCs w:val="20"/>
                <w:lang w:eastAsia="en-GB"/>
              </w:rPr>
              <w:t>Democratic</w:t>
            </w:r>
            <w:r w:rsidRPr="47378315">
              <w:rPr>
                <w:rFonts w:asciiTheme="majorHAnsi" w:eastAsia="Times New Roman" w:hAnsiTheme="majorHAnsi" w:cs="Arial"/>
                <w:b/>
                <w:bCs/>
                <w:color w:val="000000" w:themeColor="text1"/>
                <w:sz w:val="20"/>
                <w:szCs w:val="20"/>
                <w:lang w:eastAsia="en-GB"/>
              </w:rPr>
              <w:t xml:space="preserve"> Leadership</w:t>
            </w:r>
          </w:p>
        </w:tc>
      </w:tr>
      <w:tr w:rsidR="6A64A243" w14:paraId="0CD95A18" w14:textId="77777777" w:rsidTr="47378315">
        <w:trPr>
          <w:trHeight w:val="277"/>
        </w:trPr>
        <w:tc>
          <w:tcPr>
            <w:tcW w:w="142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0" w:type="dxa"/>
              <w:left w:w="115" w:type="dxa"/>
              <w:bottom w:w="0" w:type="dxa"/>
              <w:right w:w="115" w:type="dxa"/>
            </w:tcMar>
            <w:vAlign w:val="center"/>
          </w:tcPr>
          <w:p w14:paraId="4C05E8F4" w14:textId="32A2E3A0" w:rsidR="6A64A243" w:rsidRDefault="3F75093B" w:rsidP="47378315">
            <w:pPr>
              <w:spacing w:after="0" w:line="240" w:lineRule="auto"/>
              <w:jc w:val="center"/>
              <w:rPr>
                <w:rFonts w:ascii="Calibri Light" w:eastAsia="Calibri Light" w:hAnsi="Calibri Light" w:cs="Calibri Light"/>
                <w:b/>
                <w:bCs/>
                <w:sz w:val="20"/>
                <w:szCs w:val="20"/>
              </w:rPr>
            </w:pPr>
            <w:r w:rsidRPr="47378315">
              <w:rPr>
                <w:rFonts w:ascii="Calibri Light" w:eastAsia="Calibri Light" w:hAnsi="Calibri Light" w:cs="Calibri Light"/>
                <w:b/>
                <w:bCs/>
                <w:sz w:val="20"/>
                <w:szCs w:val="20"/>
              </w:rPr>
              <w:t>Problem solving ability for complex issues</w:t>
            </w:r>
          </w:p>
        </w:tc>
        <w:tc>
          <w:tcPr>
            <w:tcW w:w="792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bottom"/>
          </w:tcPr>
          <w:p w14:paraId="61C4707F" w14:textId="6E8737CC" w:rsidR="6A64A243" w:rsidRDefault="3F75093B" w:rsidP="47378315">
            <w:pPr>
              <w:spacing w:after="0" w:line="240" w:lineRule="auto"/>
              <w:rPr>
                <w:rFonts w:ascii="Calibri Light" w:eastAsia="Calibri Light" w:hAnsi="Calibri Light" w:cs="Calibri Light"/>
                <w:sz w:val="20"/>
                <w:szCs w:val="20"/>
              </w:rPr>
            </w:pPr>
            <w:r w:rsidRPr="47378315">
              <w:rPr>
                <w:rFonts w:ascii="Calibri Light" w:eastAsia="Calibri Light" w:hAnsi="Calibri Light" w:cs="Calibri Light"/>
                <w:sz w:val="20"/>
                <w:szCs w:val="20"/>
              </w:rPr>
              <w:t>Democratic leaders are well-known to be excellent problems tacklers especially when dealing with complex issues. This leader</w:t>
            </w:r>
            <w:r w:rsidR="110FD522" w:rsidRPr="47378315">
              <w:rPr>
                <w:rFonts w:ascii="Calibri Light" w:eastAsia="Calibri Light" w:hAnsi="Calibri Light" w:cs="Calibri Light"/>
                <w:sz w:val="20"/>
                <w:szCs w:val="20"/>
              </w:rPr>
              <w:t>ship</w:t>
            </w:r>
            <w:r w:rsidRPr="47378315">
              <w:rPr>
                <w:rFonts w:ascii="Calibri Light" w:eastAsia="Calibri Light" w:hAnsi="Calibri Light" w:cs="Calibri Light"/>
                <w:sz w:val="20"/>
                <w:szCs w:val="20"/>
              </w:rPr>
              <w:t xml:space="preserve"> style empowers them to wor</w:t>
            </w:r>
            <w:r w:rsidR="6491F66B" w:rsidRPr="47378315">
              <w:rPr>
                <w:rFonts w:ascii="Calibri Light" w:eastAsia="Calibri Light" w:hAnsi="Calibri Light" w:cs="Calibri Light"/>
                <w:sz w:val="20"/>
                <w:szCs w:val="20"/>
              </w:rPr>
              <w:t>k</w:t>
            </w:r>
            <w:r w:rsidRPr="47378315">
              <w:rPr>
                <w:rFonts w:ascii="Calibri Light" w:eastAsia="Calibri Light" w:hAnsi="Calibri Light" w:cs="Calibri Light"/>
                <w:sz w:val="20"/>
                <w:szCs w:val="20"/>
              </w:rPr>
              <w:t xml:space="preserve"> with others and acknowledge </w:t>
            </w:r>
            <w:r w:rsidR="0D917CB7" w:rsidRPr="47378315">
              <w:rPr>
                <w:rFonts w:ascii="Calibri Light" w:eastAsia="Calibri Light" w:hAnsi="Calibri Light" w:cs="Calibri Light"/>
                <w:sz w:val="20"/>
                <w:szCs w:val="20"/>
              </w:rPr>
              <w:t>any</w:t>
            </w:r>
            <w:r w:rsidRPr="47378315">
              <w:rPr>
                <w:rFonts w:ascii="Calibri Light" w:eastAsia="Calibri Light" w:hAnsi="Calibri Light" w:cs="Calibri Light"/>
                <w:sz w:val="20"/>
                <w:szCs w:val="20"/>
              </w:rPr>
              <w:t xml:space="preserve"> issues accordingly.</w:t>
            </w:r>
          </w:p>
        </w:tc>
      </w:tr>
      <w:tr w:rsidR="6A64A243" w14:paraId="2BE28091" w14:textId="77777777" w:rsidTr="47378315">
        <w:trPr>
          <w:trHeight w:val="470"/>
        </w:trPr>
        <w:tc>
          <w:tcPr>
            <w:tcW w:w="142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0" w:type="dxa"/>
              <w:left w:w="115" w:type="dxa"/>
              <w:bottom w:w="0" w:type="dxa"/>
              <w:right w:w="115" w:type="dxa"/>
            </w:tcMar>
            <w:vAlign w:val="center"/>
          </w:tcPr>
          <w:p w14:paraId="3340026C" w14:textId="312767B8" w:rsidR="6A64A243" w:rsidRDefault="4A8431D4" w:rsidP="6A64A243">
            <w:pPr>
              <w:spacing w:after="0" w:line="240" w:lineRule="auto"/>
              <w:jc w:val="center"/>
              <w:rPr>
                <w:rFonts w:asciiTheme="majorHAnsi" w:eastAsia="Times New Roman" w:hAnsiTheme="majorHAnsi" w:cs="Arial"/>
                <w:b/>
                <w:bCs/>
                <w:color w:val="000000" w:themeColor="text1"/>
                <w:sz w:val="20"/>
                <w:szCs w:val="20"/>
                <w:lang w:eastAsia="en-GB"/>
              </w:rPr>
            </w:pPr>
            <w:r w:rsidRPr="47378315">
              <w:rPr>
                <w:rFonts w:asciiTheme="majorHAnsi" w:eastAsia="Times New Roman" w:hAnsiTheme="majorHAnsi" w:cs="Arial"/>
                <w:b/>
                <w:bCs/>
                <w:color w:val="000000" w:themeColor="text1"/>
                <w:sz w:val="20"/>
                <w:szCs w:val="20"/>
                <w:lang w:eastAsia="en-GB"/>
              </w:rPr>
              <w:t>It encourages creativity</w:t>
            </w:r>
          </w:p>
        </w:tc>
        <w:tc>
          <w:tcPr>
            <w:tcW w:w="792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bottom"/>
          </w:tcPr>
          <w:p w14:paraId="657DC78F" w14:textId="3F43D46D" w:rsidR="6A64A243" w:rsidRDefault="202D96FA" w:rsidP="47378315">
            <w:pPr>
              <w:spacing w:after="0" w:line="240" w:lineRule="auto"/>
              <w:rPr>
                <w:rFonts w:ascii="Calibri Light" w:eastAsia="Calibri Light" w:hAnsi="Calibri Light" w:cs="Calibri Light"/>
                <w:sz w:val="20"/>
                <w:szCs w:val="20"/>
              </w:rPr>
            </w:pPr>
            <w:r w:rsidRPr="47378315">
              <w:rPr>
                <w:rFonts w:ascii="Calibri Light" w:eastAsia="Calibri Light" w:hAnsi="Calibri Light" w:cs="Calibri Light"/>
                <w:sz w:val="20"/>
                <w:szCs w:val="20"/>
              </w:rPr>
              <w:t>This kind of leadership encourages it fellow workers to be creative, reaching deadlines and tackling issues head on as a group effort, this is a great leadership style to work under as it allow</w:t>
            </w:r>
            <w:r w:rsidR="20DC8D0D" w:rsidRPr="47378315">
              <w:rPr>
                <w:rFonts w:ascii="Calibri Light" w:eastAsia="Calibri Light" w:hAnsi="Calibri Light" w:cs="Calibri Light"/>
                <w:sz w:val="20"/>
                <w:szCs w:val="20"/>
              </w:rPr>
              <w:t>s freedom for the workers to bring their own creativity to the table.</w:t>
            </w:r>
          </w:p>
        </w:tc>
      </w:tr>
      <w:tr w:rsidR="6A64A243" w14:paraId="43B0246F" w14:textId="77777777" w:rsidTr="47378315">
        <w:trPr>
          <w:trHeight w:val="405"/>
        </w:trPr>
        <w:tc>
          <w:tcPr>
            <w:tcW w:w="142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0" w:type="dxa"/>
              <w:left w:w="115" w:type="dxa"/>
              <w:bottom w:w="0" w:type="dxa"/>
              <w:right w:w="115" w:type="dxa"/>
            </w:tcMar>
            <w:vAlign w:val="center"/>
          </w:tcPr>
          <w:p w14:paraId="3359A514" w14:textId="751D8E4D" w:rsidR="6A64A243" w:rsidRDefault="20DC8D0D" w:rsidP="47378315">
            <w:pPr>
              <w:spacing w:after="0" w:line="240" w:lineRule="auto"/>
              <w:jc w:val="center"/>
              <w:rPr>
                <w:rFonts w:ascii="Calibri Light" w:eastAsia="Calibri Light" w:hAnsi="Calibri Light" w:cs="Calibri Light"/>
                <w:b/>
                <w:bCs/>
                <w:sz w:val="31"/>
                <w:szCs w:val="31"/>
              </w:rPr>
            </w:pPr>
            <w:r w:rsidRPr="47378315">
              <w:rPr>
                <w:rFonts w:ascii="Calibri Light" w:eastAsia="Calibri Light" w:hAnsi="Calibri Light" w:cs="Calibri Light"/>
                <w:b/>
                <w:bCs/>
                <w:sz w:val="20"/>
                <w:szCs w:val="20"/>
              </w:rPr>
              <w:t>Strong connectivity between team members</w:t>
            </w:r>
          </w:p>
        </w:tc>
        <w:tc>
          <w:tcPr>
            <w:tcW w:w="792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bottom"/>
          </w:tcPr>
          <w:p w14:paraId="6AE13510" w14:textId="120CE79D" w:rsidR="6A64A243" w:rsidRDefault="20DC8D0D" w:rsidP="47378315">
            <w:pPr>
              <w:spacing w:after="0" w:line="240" w:lineRule="auto"/>
              <w:rPr>
                <w:rFonts w:asciiTheme="majorHAnsi" w:eastAsia="Times New Roman" w:hAnsiTheme="majorHAnsi" w:cs="Arial"/>
                <w:color w:val="000000" w:themeColor="text1"/>
                <w:sz w:val="20"/>
                <w:szCs w:val="20"/>
                <w:lang w:eastAsia="en-GB"/>
              </w:rPr>
            </w:pPr>
            <w:r w:rsidRPr="47378315">
              <w:rPr>
                <w:rFonts w:asciiTheme="majorHAnsi" w:eastAsia="Times New Roman" w:hAnsiTheme="majorHAnsi" w:cs="Arial"/>
                <w:color w:val="000000" w:themeColor="text1"/>
                <w:sz w:val="20"/>
                <w:szCs w:val="20"/>
                <w:lang w:eastAsia="en-GB"/>
              </w:rPr>
              <w:t xml:space="preserve">Employees working for a democratic leader tend to become very supportive of </w:t>
            </w:r>
            <w:r w:rsidR="3C9F609C" w:rsidRPr="47378315">
              <w:rPr>
                <w:rFonts w:asciiTheme="majorHAnsi" w:eastAsia="Times New Roman" w:hAnsiTheme="majorHAnsi" w:cs="Arial"/>
                <w:color w:val="000000" w:themeColor="text1"/>
                <w:sz w:val="20"/>
                <w:szCs w:val="20"/>
                <w:lang w:eastAsia="en-GB"/>
              </w:rPr>
              <w:t>his</w:t>
            </w:r>
            <w:r w:rsidRPr="47378315">
              <w:rPr>
                <w:rFonts w:asciiTheme="majorHAnsi" w:eastAsia="Times New Roman" w:hAnsiTheme="majorHAnsi" w:cs="Arial"/>
                <w:color w:val="000000" w:themeColor="text1"/>
                <w:sz w:val="20"/>
                <w:szCs w:val="20"/>
                <w:lang w:eastAsia="en-GB"/>
              </w:rPr>
              <w:t xml:space="preserve"> team and </w:t>
            </w:r>
            <w:r w:rsidR="1D275763" w:rsidRPr="47378315">
              <w:rPr>
                <w:rFonts w:asciiTheme="majorHAnsi" w:eastAsia="Times New Roman" w:hAnsiTheme="majorHAnsi" w:cs="Arial"/>
                <w:color w:val="000000" w:themeColor="text1"/>
                <w:sz w:val="20"/>
                <w:szCs w:val="20"/>
                <w:lang w:eastAsia="en-GB"/>
              </w:rPr>
              <w:t>hierarchy</w:t>
            </w:r>
            <w:r w:rsidRPr="47378315">
              <w:rPr>
                <w:rFonts w:asciiTheme="majorHAnsi" w:eastAsia="Times New Roman" w:hAnsiTheme="majorHAnsi" w:cs="Arial"/>
                <w:color w:val="000000" w:themeColor="text1"/>
                <w:sz w:val="20"/>
                <w:szCs w:val="20"/>
                <w:lang w:eastAsia="en-GB"/>
              </w:rPr>
              <w:t>, believing in what they are trying to deliver</w:t>
            </w:r>
            <w:r w:rsidR="4EDD03C7" w:rsidRPr="47378315">
              <w:rPr>
                <w:rFonts w:asciiTheme="majorHAnsi" w:eastAsia="Times New Roman" w:hAnsiTheme="majorHAnsi" w:cs="Arial"/>
                <w:color w:val="000000" w:themeColor="text1"/>
                <w:sz w:val="20"/>
                <w:szCs w:val="20"/>
                <w:lang w:eastAsia="en-GB"/>
              </w:rPr>
              <w:t>, thriving in the collaboration efforts of all involved.</w:t>
            </w:r>
          </w:p>
        </w:tc>
      </w:tr>
    </w:tbl>
    <w:p w14:paraId="51C9E998" w14:textId="6C69E4D8" w:rsidR="47378315" w:rsidRDefault="47378315"/>
    <w:tbl>
      <w:tblPr>
        <w:tblW w:w="0" w:type="auto"/>
        <w:tblLook w:val="04A0" w:firstRow="1" w:lastRow="0" w:firstColumn="1" w:lastColumn="0" w:noHBand="0" w:noVBand="1"/>
      </w:tblPr>
      <w:tblGrid>
        <w:gridCol w:w="1506"/>
        <w:gridCol w:w="7842"/>
      </w:tblGrid>
      <w:tr w:rsidR="6A64A243" w14:paraId="7FDBFC25" w14:textId="77777777" w:rsidTr="242FCF17">
        <w:trPr>
          <w:trHeight w:val="131"/>
        </w:trPr>
        <w:tc>
          <w:tcPr>
            <w:tcW w:w="9348"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492ADDFC" w14:textId="6AF26F73" w:rsidR="6A64A243" w:rsidRDefault="16F1048E" w:rsidP="6A64A243">
            <w:pPr>
              <w:spacing w:after="0" w:line="240" w:lineRule="auto"/>
              <w:jc w:val="center"/>
              <w:rPr>
                <w:rFonts w:asciiTheme="majorHAnsi" w:eastAsia="Times New Roman" w:hAnsiTheme="majorHAnsi" w:cs="Times New Roman"/>
                <w:sz w:val="20"/>
                <w:szCs w:val="20"/>
                <w:lang w:eastAsia="en-GB"/>
              </w:rPr>
            </w:pPr>
            <w:r w:rsidRPr="47378315">
              <w:rPr>
                <w:rFonts w:asciiTheme="majorHAnsi" w:eastAsia="Times New Roman" w:hAnsiTheme="majorHAnsi" w:cs="Arial"/>
                <w:b/>
                <w:bCs/>
                <w:color w:val="000000" w:themeColor="text1"/>
                <w:sz w:val="20"/>
                <w:szCs w:val="20"/>
                <w:lang w:eastAsia="en-GB"/>
              </w:rPr>
              <w:t xml:space="preserve">Cons of </w:t>
            </w:r>
            <w:r w:rsidR="1AEA3AFC" w:rsidRPr="47378315">
              <w:rPr>
                <w:rFonts w:asciiTheme="majorHAnsi" w:eastAsia="Times New Roman" w:hAnsiTheme="majorHAnsi" w:cs="Arial"/>
                <w:b/>
                <w:bCs/>
                <w:color w:val="000000" w:themeColor="text1"/>
                <w:sz w:val="20"/>
                <w:szCs w:val="20"/>
                <w:lang w:eastAsia="en-GB"/>
              </w:rPr>
              <w:t>Democratic</w:t>
            </w:r>
            <w:r w:rsidRPr="47378315">
              <w:rPr>
                <w:rFonts w:asciiTheme="majorHAnsi" w:eastAsia="Times New Roman" w:hAnsiTheme="majorHAnsi" w:cs="Arial"/>
                <w:b/>
                <w:bCs/>
                <w:color w:val="000000" w:themeColor="text1"/>
                <w:sz w:val="20"/>
                <w:szCs w:val="20"/>
                <w:lang w:eastAsia="en-GB"/>
              </w:rPr>
              <w:t xml:space="preserve"> Leadership</w:t>
            </w:r>
          </w:p>
        </w:tc>
      </w:tr>
      <w:tr w:rsidR="6A64A243" w14:paraId="1BB4BCDE" w14:textId="77777777" w:rsidTr="242FCF17">
        <w:trPr>
          <w:trHeight w:val="323"/>
        </w:trPr>
        <w:tc>
          <w:tcPr>
            <w:tcW w:w="150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0" w:type="dxa"/>
              <w:left w:w="115" w:type="dxa"/>
              <w:bottom w:w="0" w:type="dxa"/>
              <w:right w:w="115" w:type="dxa"/>
            </w:tcMar>
            <w:vAlign w:val="center"/>
          </w:tcPr>
          <w:p w14:paraId="66C81381" w14:textId="35BFBEC9" w:rsidR="6A64A243" w:rsidRDefault="0CA8CC03" w:rsidP="47378315">
            <w:pPr>
              <w:spacing w:after="0" w:line="240" w:lineRule="auto"/>
              <w:jc w:val="center"/>
              <w:rPr>
                <w:rFonts w:asciiTheme="majorHAnsi" w:eastAsia="Times New Roman" w:hAnsiTheme="majorHAnsi" w:cs="Arial"/>
                <w:b/>
                <w:bCs/>
                <w:color w:val="000000" w:themeColor="text1"/>
                <w:sz w:val="20"/>
                <w:szCs w:val="20"/>
                <w:lang w:eastAsia="en-GB"/>
              </w:rPr>
            </w:pPr>
            <w:r w:rsidRPr="47378315">
              <w:rPr>
                <w:rFonts w:asciiTheme="majorHAnsi" w:eastAsia="Times New Roman" w:hAnsiTheme="majorHAnsi" w:cs="Arial"/>
                <w:b/>
                <w:bCs/>
                <w:color w:val="000000" w:themeColor="text1"/>
                <w:sz w:val="20"/>
                <w:szCs w:val="20"/>
                <w:lang w:eastAsia="en-GB"/>
              </w:rPr>
              <w:t>It can be regretful</w:t>
            </w:r>
          </w:p>
        </w:tc>
        <w:tc>
          <w:tcPr>
            <w:tcW w:w="784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bottom"/>
          </w:tcPr>
          <w:p w14:paraId="5948C076" w14:textId="14668308" w:rsidR="6A64A243" w:rsidRDefault="0CA8CC03" w:rsidP="47378315">
            <w:pPr>
              <w:spacing w:after="0" w:line="240" w:lineRule="auto"/>
              <w:rPr>
                <w:rFonts w:asciiTheme="majorHAnsi" w:eastAsia="Times New Roman" w:hAnsiTheme="majorHAnsi" w:cs="Arial"/>
                <w:color w:val="000000" w:themeColor="text1"/>
                <w:sz w:val="20"/>
                <w:szCs w:val="20"/>
                <w:lang w:eastAsia="en-GB"/>
              </w:rPr>
            </w:pPr>
            <w:r w:rsidRPr="47378315">
              <w:rPr>
                <w:rFonts w:asciiTheme="majorHAnsi" w:eastAsia="Times New Roman" w:hAnsiTheme="majorHAnsi" w:cs="Arial"/>
                <w:color w:val="000000" w:themeColor="text1"/>
                <w:sz w:val="20"/>
                <w:szCs w:val="20"/>
                <w:lang w:eastAsia="en-GB"/>
              </w:rPr>
              <w:t>This leadership style does not always come with the best ways of development, it has its drawbacks</w:t>
            </w:r>
            <w:r w:rsidR="3C6FD305" w:rsidRPr="47378315">
              <w:rPr>
                <w:rFonts w:asciiTheme="majorHAnsi" w:eastAsia="Times New Roman" w:hAnsiTheme="majorHAnsi" w:cs="Arial"/>
                <w:color w:val="000000" w:themeColor="text1"/>
                <w:sz w:val="20"/>
                <w:szCs w:val="20"/>
                <w:lang w:eastAsia="en-GB"/>
              </w:rPr>
              <w:t xml:space="preserve">, it can become apparent that all involved want to be heard and have their idea implemented, however in reality only a few of these ideas will be used to </w:t>
            </w:r>
            <w:r w:rsidR="6D50D631" w:rsidRPr="47378315">
              <w:rPr>
                <w:rFonts w:asciiTheme="majorHAnsi" w:eastAsia="Times New Roman" w:hAnsiTheme="majorHAnsi" w:cs="Arial"/>
                <w:color w:val="000000" w:themeColor="text1"/>
                <w:sz w:val="20"/>
                <w:szCs w:val="20"/>
                <w:lang w:eastAsia="en-GB"/>
              </w:rPr>
              <w:t>forward the development.</w:t>
            </w:r>
          </w:p>
        </w:tc>
      </w:tr>
      <w:tr w:rsidR="6A64A243" w14:paraId="3C8E7379" w14:textId="77777777" w:rsidTr="242FCF17">
        <w:trPr>
          <w:trHeight w:val="252"/>
        </w:trPr>
        <w:tc>
          <w:tcPr>
            <w:tcW w:w="150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0" w:type="dxa"/>
              <w:left w:w="115" w:type="dxa"/>
              <w:bottom w:w="0" w:type="dxa"/>
              <w:right w:w="115" w:type="dxa"/>
            </w:tcMar>
            <w:vAlign w:val="center"/>
          </w:tcPr>
          <w:p w14:paraId="47F07DAE" w14:textId="6F90ED35" w:rsidR="6A64A243" w:rsidRDefault="6D50D631" w:rsidP="47378315">
            <w:pPr>
              <w:spacing w:after="0" w:line="240" w:lineRule="auto"/>
              <w:jc w:val="center"/>
              <w:rPr>
                <w:rFonts w:asciiTheme="majorHAnsi" w:eastAsia="Times New Roman" w:hAnsiTheme="majorHAnsi" w:cs="Arial"/>
                <w:b/>
                <w:bCs/>
                <w:color w:val="000000" w:themeColor="text1"/>
                <w:sz w:val="20"/>
                <w:szCs w:val="20"/>
                <w:lang w:eastAsia="en-GB"/>
              </w:rPr>
            </w:pPr>
            <w:r w:rsidRPr="47378315">
              <w:rPr>
                <w:rFonts w:asciiTheme="majorHAnsi" w:eastAsia="Times New Roman" w:hAnsiTheme="majorHAnsi" w:cs="Arial"/>
                <w:b/>
                <w:bCs/>
                <w:color w:val="000000" w:themeColor="text1"/>
                <w:sz w:val="20"/>
                <w:szCs w:val="20"/>
                <w:lang w:eastAsia="en-GB"/>
              </w:rPr>
              <w:t>Time restrictive</w:t>
            </w:r>
          </w:p>
        </w:tc>
        <w:tc>
          <w:tcPr>
            <w:tcW w:w="784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bottom"/>
          </w:tcPr>
          <w:p w14:paraId="44C5A105" w14:textId="7BAB89E4" w:rsidR="6A64A243" w:rsidRDefault="17ADA53F" w:rsidP="242FCF17">
            <w:pPr>
              <w:spacing w:after="0" w:line="240" w:lineRule="auto"/>
              <w:rPr>
                <w:rFonts w:ascii="Calibri Light" w:eastAsia="Calibri Light" w:hAnsi="Calibri Light" w:cs="Calibri Light"/>
                <w:sz w:val="20"/>
                <w:szCs w:val="20"/>
              </w:rPr>
            </w:pPr>
            <w:r w:rsidRPr="242FCF17">
              <w:rPr>
                <w:rFonts w:ascii="Calibri Light" w:eastAsia="Calibri Light" w:hAnsi="Calibri Light" w:cs="Calibri Light"/>
                <w:sz w:val="20"/>
                <w:szCs w:val="20"/>
              </w:rPr>
              <w:t xml:space="preserve">Under the democratic leadership </w:t>
            </w:r>
            <w:r w:rsidR="22FD618B" w:rsidRPr="242FCF17">
              <w:rPr>
                <w:rFonts w:ascii="Calibri Light" w:eastAsia="Calibri Light" w:hAnsi="Calibri Light" w:cs="Calibri Light"/>
                <w:sz w:val="20"/>
                <w:szCs w:val="20"/>
              </w:rPr>
              <w:t>style,</w:t>
            </w:r>
            <w:r w:rsidRPr="242FCF17">
              <w:rPr>
                <w:rFonts w:ascii="Calibri Light" w:eastAsia="Calibri Light" w:hAnsi="Calibri Light" w:cs="Calibri Light"/>
                <w:sz w:val="20"/>
                <w:szCs w:val="20"/>
              </w:rPr>
              <w:t xml:space="preserve"> the approach can often lead to procrastination leading to the plans going ov</w:t>
            </w:r>
            <w:r w:rsidR="6C3D7087" w:rsidRPr="242FCF17">
              <w:rPr>
                <w:rFonts w:ascii="Calibri Light" w:eastAsia="Calibri Light" w:hAnsi="Calibri Light" w:cs="Calibri Light"/>
                <w:sz w:val="20"/>
                <w:szCs w:val="20"/>
              </w:rPr>
              <w:t>er deadlines and targets not being achieved on time sensitive matters</w:t>
            </w:r>
            <w:r w:rsidRPr="242FCF17">
              <w:rPr>
                <w:rFonts w:ascii="Calibri Light" w:eastAsia="Calibri Light" w:hAnsi="Calibri Light" w:cs="Calibri Light"/>
                <w:sz w:val="20"/>
                <w:szCs w:val="20"/>
              </w:rPr>
              <w:t xml:space="preserve"> </w:t>
            </w:r>
          </w:p>
        </w:tc>
      </w:tr>
      <w:tr w:rsidR="6A64A243" w14:paraId="3900A745" w14:textId="77777777" w:rsidTr="242FCF17">
        <w:trPr>
          <w:trHeight w:val="257"/>
        </w:trPr>
        <w:tc>
          <w:tcPr>
            <w:tcW w:w="150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0" w:type="dxa"/>
              <w:left w:w="115" w:type="dxa"/>
              <w:bottom w:w="0" w:type="dxa"/>
              <w:right w:w="115" w:type="dxa"/>
            </w:tcMar>
            <w:vAlign w:val="center"/>
          </w:tcPr>
          <w:p w14:paraId="4B7AAA11" w14:textId="6DD0D1CA" w:rsidR="6A64A243" w:rsidRDefault="2529D6CB" w:rsidP="47378315">
            <w:pPr>
              <w:spacing w:after="0" w:line="240" w:lineRule="auto"/>
              <w:jc w:val="center"/>
              <w:rPr>
                <w:rFonts w:asciiTheme="majorHAnsi" w:eastAsia="Times New Roman" w:hAnsiTheme="majorHAnsi" w:cs="Arial"/>
                <w:b/>
                <w:bCs/>
                <w:color w:val="000000" w:themeColor="text1"/>
                <w:sz w:val="20"/>
                <w:szCs w:val="20"/>
                <w:lang w:eastAsia="en-GB"/>
              </w:rPr>
            </w:pPr>
            <w:r w:rsidRPr="242FCF17">
              <w:rPr>
                <w:rFonts w:asciiTheme="majorHAnsi" w:eastAsia="Times New Roman" w:hAnsiTheme="majorHAnsi" w:cs="Arial"/>
                <w:b/>
                <w:bCs/>
                <w:color w:val="000000" w:themeColor="text1"/>
                <w:sz w:val="20"/>
                <w:szCs w:val="20"/>
                <w:lang w:eastAsia="en-GB"/>
              </w:rPr>
              <w:t>Uncertainty</w:t>
            </w:r>
          </w:p>
        </w:tc>
        <w:tc>
          <w:tcPr>
            <w:tcW w:w="784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bottom"/>
          </w:tcPr>
          <w:p w14:paraId="7A743CD8" w14:textId="204237FE" w:rsidR="6A64A243" w:rsidRDefault="2529D6CB" w:rsidP="47378315">
            <w:pPr>
              <w:spacing w:after="0" w:line="240" w:lineRule="auto"/>
              <w:rPr>
                <w:rFonts w:ascii="Calibri Light" w:eastAsia="Calibri Light" w:hAnsi="Calibri Light" w:cs="Calibri Light"/>
                <w:sz w:val="20"/>
                <w:szCs w:val="20"/>
              </w:rPr>
            </w:pPr>
            <w:r w:rsidRPr="242FCF17">
              <w:rPr>
                <w:rFonts w:ascii="Calibri Light" w:eastAsia="Calibri Light" w:hAnsi="Calibri Light" w:cs="Calibri Light"/>
                <w:sz w:val="20"/>
                <w:szCs w:val="20"/>
              </w:rPr>
              <w:t xml:space="preserve">Leaders that are of the Democratic style will generally not be able to perform and deliver on time sensitive matters that would often demand more of an </w:t>
            </w:r>
            <w:r w:rsidR="354FF8BE" w:rsidRPr="242FCF17">
              <w:rPr>
                <w:rFonts w:ascii="Calibri Light" w:eastAsia="Calibri Light" w:hAnsi="Calibri Light" w:cs="Calibri Light"/>
                <w:sz w:val="20"/>
                <w:szCs w:val="20"/>
              </w:rPr>
              <w:t>authoritarian style of leadership.</w:t>
            </w:r>
          </w:p>
        </w:tc>
      </w:tr>
    </w:tbl>
    <w:p w14:paraId="67DB8660" w14:textId="1E0FBC77" w:rsidR="242FCF17" w:rsidRDefault="242FCF17"/>
    <w:p w14:paraId="3C626899" w14:textId="445E0D00" w:rsidR="00D4400B" w:rsidRPr="001D429A" w:rsidRDefault="00D4400B" w:rsidP="6A64A243">
      <w:pPr>
        <w:spacing w:after="280" w:line="240" w:lineRule="auto"/>
        <w:textAlignment w:val="baseline"/>
        <w:rPr>
          <w:rFonts w:asciiTheme="majorHAnsi" w:eastAsiaTheme="majorEastAsia" w:hAnsiTheme="majorHAnsi" w:cstheme="majorBidi"/>
          <w:color w:val="212529"/>
          <w:sz w:val="20"/>
          <w:szCs w:val="20"/>
        </w:rPr>
      </w:pPr>
    </w:p>
    <w:p w14:paraId="31608863" w14:textId="6C0B6651" w:rsidR="00D4400B" w:rsidRPr="001D429A" w:rsidRDefault="00D4400B" w:rsidP="6A64A243">
      <w:pPr>
        <w:spacing w:after="280" w:line="240" w:lineRule="auto"/>
        <w:textAlignment w:val="baseline"/>
        <w:rPr>
          <w:rFonts w:asciiTheme="majorHAnsi" w:eastAsiaTheme="majorEastAsia" w:hAnsiTheme="majorHAnsi" w:cstheme="majorBidi"/>
          <w:color w:val="212529"/>
          <w:sz w:val="20"/>
          <w:szCs w:val="20"/>
        </w:rPr>
      </w:pPr>
    </w:p>
    <w:p w14:paraId="72A73C9B" w14:textId="53E0CDE7" w:rsidR="45609857" w:rsidRDefault="45609857">
      <w:r>
        <w:br w:type="page"/>
      </w:r>
    </w:p>
    <w:p w14:paraId="30FBCDE4" w14:textId="06D9EA26" w:rsidR="6A64A243" w:rsidRDefault="6A64A243" w:rsidP="6A64A243">
      <w:pPr>
        <w:pStyle w:val="NormalWeb"/>
        <w:spacing w:before="0" w:beforeAutospacing="0" w:after="280" w:afterAutospacing="0"/>
        <w:rPr>
          <w:rFonts w:asciiTheme="majorHAnsi" w:hAnsiTheme="majorHAnsi" w:cs="Arial"/>
          <w:color w:val="212529"/>
          <w:sz w:val="20"/>
          <w:szCs w:val="20"/>
        </w:rPr>
      </w:pPr>
    </w:p>
    <w:p w14:paraId="1384BC73" w14:textId="77777777" w:rsidR="002B64F8" w:rsidRPr="002B64F8" w:rsidRDefault="002B64F8" w:rsidP="00D67E78">
      <w:pPr>
        <w:pStyle w:val="NormalWeb"/>
        <w:spacing w:before="0" w:beforeAutospacing="0" w:after="280" w:afterAutospacing="0"/>
        <w:textAlignment w:val="baseline"/>
        <w:rPr>
          <w:rFonts w:asciiTheme="majorHAnsi" w:hAnsiTheme="majorHAnsi"/>
          <w:color w:val="000000"/>
          <w:sz w:val="20"/>
          <w:szCs w:val="20"/>
        </w:rPr>
      </w:pPr>
    </w:p>
    <w:p w14:paraId="1A393B71" w14:textId="5893D53A" w:rsidR="15E02AB9" w:rsidRPr="00E91D33" w:rsidRDefault="15E02AB9" w:rsidP="242FCF17">
      <w:pPr>
        <w:rPr>
          <w:rFonts w:asciiTheme="majorHAnsi" w:eastAsiaTheme="majorEastAsia" w:hAnsiTheme="majorHAnsi" w:cstheme="majorBidi"/>
          <w:color w:val="5B9BD5" w:themeColor="accent1"/>
          <w:sz w:val="20"/>
          <w:szCs w:val="20"/>
        </w:rPr>
      </w:pPr>
      <w:r w:rsidRPr="00E91D33">
        <w:rPr>
          <w:rFonts w:asciiTheme="majorHAnsi" w:eastAsia="Calibri" w:hAnsiTheme="majorHAnsi" w:cs="Calibri"/>
          <w:b/>
          <w:bCs/>
          <w:color w:val="202020"/>
          <w:sz w:val="20"/>
          <w:szCs w:val="20"/>
        </w:rPr>
        <w:t>Laissez-faire</w:t>
      </w:r>
      <w:r w:rsidRPr="00E91D33">
        <w:rPr>
          <w:rFonts w:asciiTheme="majorHAnsi" w:eastAsia="Calibri" w:hAnsiTheme="majorHAnsi" w:cs="Calibri"/>
          <w:b/>
          <w:bCs/>
          <w:color w:val="202020"/>
          <w:sz w:val="24"/>
          <w:szCs w:val="24"/>
        </w:rPr>
        <w:t xml:space="preserve"> </w:t>
      </w:r>
      <w:r w:rsidR="511764A7" w:rsidRPr="00E91D33">
        <w:rPr>
          <w:rFonts w:asciiTheme="majorHAnsi" w:eastAsia="Calibri" w:hAnsiTheme="majorHAnsi" w:cs="Calibri"/>
          <w:b/>
          <w:bCs/>
          <w:color w:val="202020"/>
          <w:sz w:val="24"/>
          <w:szCs w:val="24"/>
        </w:rPr>
        <w:t xml:space="preserve"> </w:t>
      </w:r>
    </w:p>
    <w:p w14:paraId="42C2BD7C" w14:textId="56FD2C21" w:rsidR="511764A7" w:rsidRDefault="511764A7" w:rsidP="242FCF17">
      <w:pPr>
        <w:rPr>
          <w:rFonts w:asciiTheme="majorHAnsi" w:eastAsiaTheme="majorEastAsia" w:hAnsiTheme="majorHAnsi" w:cstheme="majorBidi"/>
          <w:color w:val="5B9BD5" w:themeColor="accent1"/>
          <w:sz w:val="20"/>
          <w:szCs w:val="20"/>
        </w:rPr>
      </w:pPr>
      <w:r w:rsidRPr="242FCF17">
        <w:rPr>
          <w:rFonts w:ascii="Calibri" w:eastAsia="Calibri" w:hAnsi="Calibri" w:cs="Calibri"/>
          <w:color w:val="202020"/>
          <w:sz w:val="20"/>
          <w:szCs w:val="20"/>
        </w:rPr>
        <w:t>Is a leadership style where the role of the leader is to sit back and allow the other team members to make their own decisions</w:t>
      </w:r>
      <w:r w:rsidR="0F1D9823" w:rsidRPr="242FCF17">
        <w:rPr>
          <w:rFonts w:ascii="Calibri" w:eastAsia="Calibri" w:hAnsi="Calibri" w:cs="Calibri"/>
          <w:color w:val="202020"/>
          <w:sz w:val="20"/>
          <w:szCs w:val="20"/>
        </w:rPr>
        <w:t>, this style of leadership is characterised as giving a lack of guidance, however supplying all of the information needed to complete the task, and also the tools to co</w:t>
      </w:r>
      <w:r w:rsidR="2EE001C7" w:rsidRPr="242FCF17">
        <w:rPr>
          <w:rFonts w:ascii="Calibri" w:eastAsia="Calibri" w:hAnsi="Calibri" w:cs="Calibri"/>
          <w:color w:val="202020"/>
          <w:sz w:val="20"/>
          <w:szCs w:val="20"/>
        </w:rPr>
        <w:t>mplete. Absolute freedom is intended for the workforce to produce the required results and input and feedback only given once requested</w:t>
      </w:r>
      <w:r w:rsidR="2A782CB2" w:rsidRPr="242FCF17">
        <w:rPr>
          <w:rFonts w:ascii="Calibri" w:eastAsia="Calibri" w:hAnsi="Calibri" w:cs="Calibri"/>
          <w:color w:val="202020"/>
          <w:sz w:val="20"/>
          <w:szCs w:val="20"/>
        </w:rPr>
        <w:t xml:space="preserve"> </w:t>
      </w:r>
      <w:r w:rsidR="2A782CB2" w:rsidRPr="242FCF17">
        <w:rPr>
          <w:rFonts w:asciiTheme="majorHAnsi" w:eastAsiaTheme="majorEastAsia" w:hAnsiTheme="majorHAnsi" w:cstheme="majorBidi"/>
          <w:color w:val="5B9BD5" w:themeColor="accent1"/>
          <w:sz w:val="20"/>
          <w:szCs w:val="20"/>
        </w:rPr>
        <w:t>(</w:t>
      </w:r>
      <w:proofErr w:type="spellStart"/>
      <w:r w:rsidR="2A782CB2" w:rsidRPr="242FCF17">
        <w:rPr>
          <w:rFonts w:asciiTheme="majorHAnsi" w:eastAsiaTheme="majorEastAsia" w:hAnsiTheme="majorHAnsi" w:cstheme="majorBidi"/>
          <w:color w:val="5B9BD5" w:themeColor="accent1"/>
          <w:sz w:val="20"/>
          <w:szCs w:val="20"/>
        </w:rPr>
        <w:t>Furtner</w:t>
      </w:r>
      <w:proofErr w:type="spellEnd"/>
      <w:r w:rsidR="2A782CB2" w:rsidRPr="242FCF17">
        <w:rPr>
          <w:rFonts w:asciiTheme="majorHAnsi" w:eastAsiaTheme="majorEastAsia" w:hAnsiTheme="majorHAnsi" w:cstheme="majorBidi"/>
          <w:color w:val="5B9BD5" w:themeColor="accent1"/>
          <w:sz w:val="20"/>
          <w:szCs w:val="20"/>
        </w:rPr>
        <w:t xml:space="preserve">, </w:t>
      </w:r>
      <w:proofErr w:type="spellStart"/>
      <w:r w:rsidR="2A782CB2" w:rsidRPr="242FCF17">
        <w:rPr>
          <w:rFonts w:asciiTheme="majorHAnsi" w:eastAsiaTheme="majorEastAsia" w:hAnsiTheme="majorHAnsi" w:cstheme="majorBidi"/>
          <w:color w:val="5B9BD5" w:themeColor="accent1"/>
          <w:sz w:val="20"/>
          <w:szCs w:val="20"/>
        </w:rPr>
        <w:t>Baldegger</w:t>
      </w:r>
      <w:proofErr w:type="spellEnd"/>
      <w:r w:rsidR="2A782CB2" w:rsidRPr="242FCF17">
        <w:rPr>
          <w:rFonts w:asciiTheme="majorHAnsi" w:eastAsiaTheme="majorEastAsia" w:hAnsiTheme="majorHAnsi" w:cstheme="majorBidi"/>
          <w:color w:val="5B9BD5" w:themeColor="accent1"/>
          <w:sz w:val="20"/>
          <w:szCs w:val="20"/>
        </w:rPr>
        <w:t xml:space="preserve"> and </w:t>
      </w:r>
      <w:proofErr w:type="spellStart"/>
      <w:r w:rsidR="2A782CB2" w:rsidRPr="242FCF17">
        <w:rPr>
          <w:rFonts w:asciiTheme="majorHAnsi" w:eastAsiaTheme="majorEastAsia" w:hAnsiTheme="majorHAnsi" w:cstheme="majorBidi"/>
          <w:color w:val="5B9BD5" w:themeColor="accent1"/>
          <w:sz w:val="20"/>
          <w:szCs w:val="20"/>
        </w:rPr>
        <w:t>Rauthmann</w:t>
      </w:r>
      <w:proofErr w:type="spellEnd"/>
      <w:r w:rsidR="2A782CB2" w:rsidRPr="242FCF17">
        <w:rPr>
          <w:rFonts w:asciiTheme="majorHAnsi" w:eastAsiaTheme="majorEastAsia" w:hAnsiTheme="majorHAnsi" w:cstheme="majorBidi"/>
          <w:color w:val="5B9BD5" w:themeColor="accent1"/>
          <w:sz w:val="20"/>
          <w:szCs w:val="20"/>
        </w:rPr>
        <w:t>, 2013)</w:t>
      </w:r>
      <w:r w:rsidR="023FA13E" w:rsidRPr="242FCF17">
        <w:rPr>
          <w:rFonts w:ascii="Calibri" w:eastAsia="Calibri" w:hAnsi="Calibri" w:cs="Calibri"/>
          <w:color w:val="202020"/>
          <w:sz w:val="20"/>
          <w:szCs w:val="20"/>
        </w:rPr>
        <w:t xml:space="preserve">. </w:t>
      </w:r>
      <w:r w:rsidR="0EEFB6BF" w:rsidRPr="242FCF17">
        <w:rPr>
          <w:rFonts w:ascii="Calibri" w:eastAsia="Calibri" w:hAnsi="Calibri" w:cs="Calibri"/>
          <w:color w:val="202020"/>
          <w:sz w:val="20"/>
          <w:szCs w:val="20"/>
        </w:rPr>
        <w:t xml:space="preserve">An example of when this leadership style has been used was for the engineering and construction of the </w:t>
      </w:r>
      <w:r w:rsidR="468CD222" w:rsidRPr="242FCF17">
        <w:rPr>
          <w:rFonts w:ascii="Calibri" w:eastAsia="Calibri" w:hAnsi="Calibri" w:cs="Calibri"/>
          <w:color w:val="202020"/>
          <w:sz w:val="20"/>
          <w:szCs w:val="20"/>
        </w:rPr>
        <w:t>Panama Canal</w:t>
      </w:r>
      <w:r w:rsidR="6FB03582" w:rsidRPr="242FCF17">
        <w:rPr>
          <w:rFonts w:ascii="Calibri" w:eastAsia="Calibri" w:hAnsi="Calibri" w:cs="Calibri"/>
          <w:color w:val="202020"/>
          <w:sz w:val="20"/>
          <w:szCs w:val="20"/>
        </w:rPr>
        <w:t xml:space="preserve"> lead by President Theodore Roosevelt in 1904</w:t>
      </w:r>
      <w:r w:rsidR="77533717" w:rsidRPr="242FCF17">
        <w:rPr>
          <w:rFonts w:ascii="Calibri" w:eastAsia="Calibri" w:hAnsi="Calibri" w:cs="Calibri"/>
          <w:color w:val="202020"/>
          <w:sz w:val="20"/>
          <w:szCs w:val="20"/>
        </w:rPr>
        <w:t xml:space="preserve"> </w:t>
      </w:r>
      <w:r w:rsidR="315D0507" w:rsidRPr="242FCF17">
        <w:rPr>
          <w:rFonts w:ascii="Calibri" w:eastAsia="Calibri" w:hAnsi="Calibri" w:cs="Calibri"/>
          <w:sz w:val="20"/>
          <w:szCs w:val="20"/>
        </w:rPr>
        <w:t xml:space="preserve">Although throughout the construction phase there were many accidents and geographic </w:t>
      </w:r>
      <w:r w:rsidR="63DBACA6" w:rsidRPr="242FCF17">
        <w:rPr>
          <w:rFonts w:ascii="Calibri" w:eastAsia="Calibri" w:hAnsi="Calibri" w:cs="Calibri"/>
          <w:sz w:val="20"/>
          <w:szCs w:val="20"/>
        </w:rPr>
        <w:t>challenges</w:t>
      </w:r>
      <w:r w:rsidR="315D0507" w:rsidRPr="242FCF17">
        <w:rPr>
          <w:rFonts w:ascii="Calibri" w:eastAsia="Calibri" w:hAnsi="Calibri" w:cs="Calibri"/>
          <w:sz w:val="20"/>
          <w:szCs w:val="20"/>
        </w:rPr>
        <w:t xml:space="preserve">, the </w:t>
      </w:r>
      <w:r w:rsidR="71E941B9" w:rsidRPr="242FCF17">
        <w:rPr>
          <w:rFonts w:ascii="Calibri" w:eastAsia="Calibri" w:hAnsi="Calibri" w:cs="Calibri"/>
          <w:sz w:val="20"/>
          <w:szCs w:val="20"/>
        </w:rPr>
        <w:t xml:space="preserve">engineering and completion of the Canal in 1914 would not have been possible without the </w:t>
      </w:r>
      <w:r w:rsidR="44D62126" w:rsidRPr="242FCF17">
        <w:rPr>
          <w:rFonts w:ascii="Calibri" w:eastAsia="Calibri" w:hAnsi="Calibri" w:cs="Calibri"/>
          <w:color w:val="202020"/>
          <w:sz w:val="20"/>
          <w:szCs w:val="20"/>
        </w:rPr>
        <w:t xml:space="preserve">Laissez-faire </w:t>
      </w:r>
      <w:r w:rsidR="024C5A6F" w:rsidRPr="242FCF17">
        <w:rPr>
          <w:rFonts w:ascii="Calibri" w:eastAsia="Calibri" w:hAnsi="Calibri" w:cs="Calibri"/>
          <w:color w:val="202020"/>
          <w:sz w:val="20"/>
          <w:szCs w:val="20"/>
        </w:rPr>
        <w:t>leadership</w:t>
      </w:r>
      <w:r w:rsidR="44D62126" w:rsidRPr="242FCF17">
        <w:rPr>
          <w:rFonts w:ascii="Calibri" w:eastAsia="Calibri" w:hAnsi="Calibri" w:cs="Calibri"/>
          <w:color w:val="202020"/>
          <w:sz w:val="20"/>
          <w:szCs w:val="20"/>
        </w:rPr>
        <w:t xml:space="preserve"> style of the president and his willingness to delegate authority to the experts</w:t>
      </w:r>
      <w:r w:rsidR="56C6130E" w:rsidRPr="242FCF17">
        <w:rPr>
          <w:rFonts w:asciiTheme="majorHAnsi" w:eastAsiaTheme="majorEastAsia" w:hAnsiTheme="majorHAnsi" w:cstheme="majorBidi"/>
          <w:color w:val="5B9BD5" w:themeColor="accent1"/>
          <w:sz w:val="20"/>
          <w:szCs w:val="20"/>
        </w:rPr>
        <w:t xml:space="preserve"> (Theodore Roosevelt and the Panama Canal A Study in Administration, 1951).</w:t>
      </w:r>
    </w:p>
    <w:tbl>
      <w:tblPr>
        <w:tblW w:w="0" w:type="auto"/>
        <w:tblLook w:val="04A0" w:firstRow="1" w:lastRow="0" w:firstColumn="1" w:lastColumn="0" w:noHBand="0" w:noVBand="1"/>
      </w:tblPr>
      <w:tblGrid>
        <w:gridCol w:w="1420"/>
        <w:gridCol w:w="80"/>
        <w:gridCol w:w="7840"/>
      </w:tblGrid>
      <w:tr w:rsidR="242FCF17" w14:paraId="180D4944" w14:textId="77777777" w:rsidTr="242FCF17">
        <w:trPr>
          <w:trHeight w:val="252"/>
        </w:trPr>
        <w:tc>
          <w:tcPr>
            <w:tcW w:w="9340"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7DB383A2" w14:textId="05D4B8C0" w:rsidR="242FCF17" w:rsidRDefault="242FCF17" w:rsidP="242FCF17">
            <w:pPr>
              <w:spacing w:after="0" w:line="240" w:lineRule="auto"/>
              <w:jc w:val="center"/>
              <w:rPr>
                <w:rFonts w:asciiTheme="majorHAnsi" w:eastAsia="Times New Roman" w:hAnsiTheme="majorHAnsi" w:cs="Arial"/>
                <w:b/>
                <w:bCs/>
                <w:color w:val="000000" w:themeColor="text1"/>
                <w:sz w:val="20"/>
                <w:szCs w:val="20"/>
                <w:lang w:eastAsia="en-GB"/>
              </w:rPr>
            </w:pPr>
            <w:r w:rsidRPr="242FCF17">
              <w:rPr>
                <w:rFonts w:asciiTheme="majorHAnsi" w:eastAsia="Times New Roman" w:hAnsiTheme="majorHAnsi" w:cs="Arial"/>
                <w:b/>
                <w:bCs/>
                <w:color w:val="000000" w:themeColor="text1"/>
                <w:sz w:val="20"/>
                <w:szCs w:val="20"/>
                <w:lang w:eastAsia="en-GB"/>
              </w:rPr>
              <w:t xml:space="preserve">Pros of </w:t>
            </w:r>
            <w:r w:rsidR="06A5AC6F" w:rsidRPr="242FCF17">
              <w:rPr>
                <w:rFonts w:ascii="Calibri Light" w:eastAsia="Calibri Light" w:hAnsi="Calibri Light" w:cs="Calibri Light"/>
                <w:b/>
                <w:bCs/>
                <w:sz w:val="21"/>
                <w:szCs w:val="21"/>
              </w:rPr>
              <w:t>Laissez faire</w:t>
            </w:r>
            <w:r w:rsidRPr="242FCF17">
              <w:rPr>
                <w:rFonts w:asciiTheme="majorHAnsi" w:eastAsia="Times New Roman" w:hAnsiTheme="majorHAnsi" w:cs="Arial"/>
                <w:b/>
                <w:bCs/>
                <w:color w:val="000000" w:themeColor="text1"/>
                <w:sz w:val="20"/>
                <w:szCs w:val="20"/>
                <w:lang w:eastAsia="en-GB"/>
              </w:rPr>
              <w:t xml:space="preserve"> Leadership</w:t>
            </w:r>
          </w:p>
        </w:tc>
      </w:tr>
      <w:tr w:rsidR="242FCF17" w14:paraId="349845EC" w14:textId="77777777" w:rsidTr="242FCF17">
        <w:trPr>
          <w:trHeight w:val="277"/>
        </w:trPr>
        <w:tc>
          <w:tcPr>
            <w:tcW w:w="150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0" w:type="dxa"/>
              <w:left w:w="115" w:type="dxa"/>
              <w:bottom w:w="0" w:type="dxa"/>
              <w:right w:w="115" w:type="dxa"/>
            </w:tcMar>
            <w:vAlign w:val="center"/>
          </w:tcPr>
          <w:p w14:paraId="07BDBA29" w14:textId="0BAFB289" w:rsidR="5C1CA2EF" w:rsidRDefault="5C1CA2EF" w:rsidP="242FCF17">
            <w:pPr>
              <w:spacing w:after="0" w:line="240" w:lineRule="auto"/>
              <w:jc w:val="center"/>
              <w:rPr>
                <w:rFonts w:ascii="Calibri Light" w:eastAsia="Calibri Light" w:hAnsi="Calibri Light" w:cs="Calibri Light"/>
                <w:b/>
                <w:bCs/>
                <w:sz w:val="20"/>
                <w:szCs w:val="20"/>
              </w:rPr>
            </w:pPr>
            <w:r w:rsidRPr="242FCF17">
              <w:rPr>
                <w:rFonts w:ascii="Calibri Light" w:eastAsia="Calibri Light" w:hAnsi="Calibri Light" w:cs="Calibri Light"/>
                <w:b/>
                <w:bCs/>
                <w:sz w:val="20"/>
                <w:szCs w:val="20"/>
              </w:rPr>
              <w:t>Effective</w:t>
            </w:r>
          </w:p>
        </w:tc>
        <w:tc>
          <w:tcPr>
            <w:tcW w:w="784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bottom"/>
          </w:tcPr>
          <w:p w14:paraId="28E04941" w14:textId="0A1B59C5" w:rsidR="5C1CA2EF" w:rsidRDefault="5C1CA2EF" w:rsidP="242FCF17">
            <w:pPr>
              <w:spacing w:after="0" w:line="240" w:lineRule="auto"/>
              <w:rPr>
                <w:rFonts w:ascii="Calibri Light" w:eastAsia="Calibri Light" w:hAnsi="Calibri Light" w:cs="Calibri Light"/>
                <w:sz w:val="20"/>
                <w:szCs w:val="20"/>
              </w:rPr>
            </w:pPr>
            <w:r w:rsidRPr="242FCF17">
              <w:rPr>
                <w:rFonts w:ascii="Calibri Light" w:eastAsia="Calibri Light" w:hAnsi="Calibri Light" w:cs="Calibri Light"/>
                <w:sz w:val="20"/>
                <w:szCs w:val="20"/>
              </w:rPr>
              <w:t>This style of leadership is very effective where employees are highly capable and possess the skills and drive to work on their own with little guidance.</w:t>
            </w:r>
          </w:p>
        </w:tc>
      </w:tr>
      <w:tr w:rsidR="242FCF17" w14:paraId="6A51571E" w14:textId="77777777" w:rsidTr="242FCF17">
        <w:trPr>
          <w:trHeight w:val="470"/>
        </w:trPr>
        <w:tc>
          <w:tcPr>
            <w:tcW w:w="150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0" w:type="dxa"/>
              <w:left w:w="115" w:type="dxa"/>
              <w:bottom w:w="0" w:type="dxa"/>
              <w:right w:w="115" w:type="dxa"/>
            </w:tcMar>
            <w:vAlign w:val="center"/>
          </w:tcPr>
          <w:p w14:paraId="13B12F79" w14:textId="53EAAA1C" w:rsidR="32391C5F" w:rsidRDefault="32391C5F" w:rsidP="242FCF17">
            <w:pPr>
              <w:spacing w:after="0" w:line="240" w:lineRule="auto"/>
              <w:jc w:val="center"/>
              <w:rPr>
                <w:rFonts w:asciiTheme="majorHAnsi" w:eastAsia="Times New Roman" w:hAnsiTheme="majorHAnsi" w:cs="Arial"/>
                <w:b/>
                <w:bCs/>
                <w:color w:val="000000" w:themeColor="text1"/>
                <w:sz w:val="20"/>
                <w:szCs w:val="20"/>
                <w:lang w:eastAsia="en-GB"/>
              </w:rPr>
            </w:pPr>
            <w:r w:rsidRPr="242FCF17">
              <w:rPr>
                <w:rFonts w:asciiTheme="majorHAnsi" w:eastAsia="Times New Roman" w:hAnsiTheme="majorHAnsi" w:cs="Arial"/>
                <w:b/>
                <w:bCs/>
                <w:color w:val="000000" w:themeColor="text1"/>
                <w:sz w:val="20"/>
                <w:szCs w:val="20"/>
                <w:lang w:eastAsia="en-GB"/>
              </w:rPr>
              <w:t>Job satisfaction</w:t>
            </w:r>
          </w:p>
        </w:tc>
        <w:tc>
          <w:tcPr>
            <w:tcW w:w="784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bottom"/>
          </w:tcPr>
          <w:p w14:paraId="07E9C7EF" w14:textId="5FA921EB" w:rsidR="32391C5F" w:rsidRDefault="32391C5F" w:rsidP="242FCF17">
            <w:pPr>
              <w:spacing w:after="0" w:line="240" w:lineRule="auto"/>
              <w:rPr>
                <w:rFonts w:ascii="Calibri Light" w:eastAsia="Calibri Light" w:hAnsi="Calibri Light" w:cs="Calibri Light"/>
                <w:color w:val="000000" w:themeColor="text1"/>
                <w:sz w:val="20"/>
                <w:szCs w:val="20"/>
              </w:rPr>
            </w:pPr>
            <w:r w:rsidRPr="242FCF17">
              <w:rPr>
                <w:rFonts w:ascii="Calibri Light" w:eastAsia="Calibri Light" w:hAnsi="Calibri Light" w:cs="Calibri Light"/>
                <w:color w:val="000000" w:themeColor="text1"/>
                <w:sz w:val="20"/>
                <w:szCs w:val="20"/>
              </w:rPr>
              <w:t>Under this style of leadership people can feel freedom in their expression creating more job loyalty and satisfaction</w:t>
            </w:r>
          </w:p>
        </w:tc>
      </w:tr>
      <w:tr w:rsidR="242FCF17" w14:paraId="6BC01C9F" w14:textId="77777777" w:rsidTr="242FCF17">
        <w:trPr>
          <w:trHeight w:val="405"/>
        </w:trPr>
        <w:tc>
          <w:tcPr>
            <w:tcW w:w="150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0" w:type="dxa"/>
              <w:left w:w="115" w:type="dxa"/>
              <w:bottom w:w="0" w:type="dxa"/>
              <w:right w:w="115" w:type="dxa"/>
            </w:tcMar>
            <w:vAlign w:val="center"/>
          </w:tcPr>
          <w:p w14:paraId="4627132B" w14:textId="01FEFF86" w:rsidR="2A43A478" w:rsidRDefault="2A43A478" w:rsidP="242FCF17">
            <w:pPr>
              <w:spacing w:after="0" w:line="240" w:lineRule="auto"/>
              <w:jc w:val="center"/>
              <w:rPr>
                <w:rFonts w:ascii="Calibri Light" w:eastAsia="Calibri Light" w:hAnsi="Calibri Light" w:cs="Calibri Light"/>
                <w:b/>
                <w:bCs/>
                <w:sz w:val="20"/>
                <w:szCs w:val="20"/>
              </w:rPr>
            </w:pPr>
            <w:r w:rsidRPr="242FCF17">
              <w:rPr>
                <w:rFonts w:ascii="Calibri Light" w:eastAsia="Calibri Light" w:hAnsi="Calibri Light" w:cs="Calibri Light"/>
                <w:b/>
                <w:bCs/>
                <w:sz w:val="20"/>
                <w:szCs w:val="20"/>
              </w:rPr>
              <w:t>Approachability</w:t>
            </w:r>
          </w:p>
        </w:tc>
        <w:tc>
          <w:tcPr>
            <w:tcW w:w="784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bottom"/>
          </w:tcPr>
          <w:p w14:paraId="7D7550DB" w14:textId="2527617E" w:rsidR="2A43A478" w:rsidRDefault="2A43A478" w:rsidP="242FCF17">
            <w:pPr>
              <w:spacing w:after="0" w:line="240" w:lineRule="auto"/>
              <w:rPr>
                <w:rFonts w:ascii="Calibri Light" w:eastAsia="Calibri Light" w:hAnsi="Calibri Light" w:cs="Calibri Light"/>
                <w:sz w:val="20"/>
                <w:szCs w:val="20"/>
              </w:rPr>
            </w:pPr>
            <w:r w:rsidRPr="242FCF17">
              <w:rPr>
                <w:rFonts w:ascii="Calibri Light" w:eastAsia="Calibri Light" w:hAnsi="Calibri Light" w:cs="Calibri Light"/>
                <w:sz w:val="20"/>
                <w:szCs w:val="20"/>
              </w:rPr>
              <w:t>While this leadership style implies a completely hands-off approach, many leaders would still be available and open to employees for feedback and advice</w:t>
            </w:r>
          </w:p>
        </w:tc>
      </w:tr>
      <w:tr w:rsidR="242FCF17" w14:paraId="313ADCF8" w14:textId="77777777" w:rsidTr="242FCF17">
        <w:trPr>
          <w:trHeight w:val="252"/>
        </w:trPr>
        <w:tc>
          <w:tcPr>
            <w:tcW w:w="9340"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7D8F3AA7" w14:textId="694021E4" w:rsidR="68E20DA5" w:rsidRDefault="68E20DA5" w:rsidP="242FCF17">
            <w:pPr>
              <w:spacing w:after="0" w:line="240" w:lineRule="auto"/>
              <w:jc w:val="center"/>
              <w:rPr>
                <w:rFonts w:asciiTheme="majorHAnsi" w:eastAsia="Times New Roman" w:hAnsiTheme="majorHAnsi" w:cs="Arial"/>
                <w:b/>
                <w:bCs/>
                <w:color w:val="000000" w:themeColor="text1"/>
                <w:sz w:val="20"/>
                <w:szCs w:val="20"/>
                <w:lang w:eastAsia="en-GB"/>
              </w:rPr>
            </w:pPr>
            <w:r w:rsidRPr="242FCF17">
              <w:rPr>
                <w:rFonts w:asciiTheme="majorHAnsi" w:eastAsia="Times New Roman" w:hAnsiTheme="majorHAnsi" w:cs="Arial"/>
                <w:b/>
                <w:bCs/>
                <w:color w:val="000000" w:themeColor="text1"/>
                <w:sz w:val="20"/>
                <w:szCs w:val="20"/>
                <w:lang w:eastAsia="en-GB"/>
              </w:rPr>
              <w:t xml:space="preserve">Cons </w:t>
            </w:r>
            <w:r w:rsidR="242FCF17" w:rsidRPr="242FCF17">
              <w:rPr>
                <w:rFonts w:asciiTheme="majorHAnsi" w:eastAsia="Times New Roman" w:hAnsiTheme="majorHAnsi" w:cs="Arial"/>
                <w:b/>
                <w:bCs/>
                <w:color w:val="000000" w:themeColor="text1"/>
                <w:sz w:val="20"/>
                <w:szCs w:val="20"/>
                <w:lang w:eastAsia="en-GB"/>
              </w:rPr>
              <w:t xml:space="preserve">of </w:t>
            </w:r>
            <w:r w:rsidR="5EEA425A" w:rsidRPr="242FCF17">
              <w:rPr>
                <w:rFonts w:ascii="Calibri Light" w:eastAsia="Calibri Light" w:hAnsi="Calibri Light" w:cs="Calibri Light"/>
                <w:b/>
                <w:bCs/>
                <w:sz w:val="21"/>
                <w:szCs w:val="21"/>
              </w:rPr>
              <w:t>Laissez faire</w:t>
            </w:r>
            <w:r w:rsidR="242FCF17" w:rsidRPr="242FCF17">
              <w:rPr>
                <w:rFonts w:asciiTheme="majorHAnsi" w:eastAsia="Times New Roman" w:hAnsiTheme="majorHAnsi" w:cs="Arial"/>
                <w:b/>
                <w:bCs/>
                <w:color w:val="000000" w:themeColor="text1"/>
                <w:sz w:val="20"/>
                <w:szCs w:val="20"/>
                <w:lang w:eastAsia="en-GB"/>
              </w:rPr>
              <w:t xml:space="preserve"> Leadership</w:t>
            </w:r>
          </w:p>
        </w:tc>
      </w:tr>
      <w:tr w:rsidR="242FCF17" w14:paraId="16E9BFC1" w14:textId="77777777" w:rsidTr="242FCF17">
        <w:trPr>
          <w:trHeight w:val="277"/>
        </w:trPr>
        <w:tc>
          <w:tcPr>
            <w:tcW w:w="142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0" w:type="dxa"/>
              <w:left w:w="115" w:type="dxa"/>
              <w:bottom w:w="0" w:type="dxa"/>
              <w:right w:w="115" w:type="dxa"/>
            </w:tcMar>
            <w:vAlign w:val="center"/>
          </w:tcPr>
          <w:p w14:paraId="0BB8E1D6" w14:textId="2C55B3E8" w:rsidR="687BCF05" w:rsidRDefault="687BCF05" w:rsidP="242FCF17">
            <w:pPr>
              <w:spacing w:after="0" w:line="240" w:lineRule="auto"/>
              <w:jc w:val="center"/>
            </w:pPr>
            <w:r w:rsidRPr="242FCF17">
              <w:rPr>
                <w:rFonts w:ascii="Calibri Light" w:eastAsia="Calibri Light" w:hAnsi="Calibri Light" w:cs="Calibri Light"/>
                <w:b/>
                <w:bCs/>
                <w:sz w:val="20"/>
                <w:szCs w:val="20"/>
              </w:rPr>
              <w:t>Lack of completion</w:t>
            </w:r>
          </w:p>
        </w:tc>
        <w:tc>
          <w:tcPr>
            <w:tcW w:w="792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bottom"/>
          </w:tcPr>
          <w:p w14:paraId="3B4A2C5E" w14:textId="540FBCFE" w:rsidR="3D4CACD2" w:rsidRDefault="3D4CACD2" w:rsidP="242FCF17">
            <w:pPr>
              <w:spacing w:after="0" w:line="240" w:lineRule="auto"/>
              <w:rPr>
                <w:rFonts w:ascii="Calibri Light" w:eastAsia="Calibri Light" w:hAnsi="Calibri Light" w:cs="Calibri Light"/>
                <w:sz w:val="20"/>
                <w:szCs w:val="20"/>
              </w:rPr>
            </w:pPr>
            <w:r w:rsidRPr="242FCF17">
              <w:rPr>
                <w:rFonts w:ascii="Calibri Light" w:eastAsia="Calibri Light" w:hAnsi="Calibri Light" w:cs="Calibri Light"/>
                <w:sz w:val="20"/>
                <w:szCs w:val="20"/>
              </w:rPr>
              <w:t>Laissez faire leadership is not always the best style to employ when there is lack the experience and knowledge to make decisions and complete tasks</w:t>
            </w:r>
          </w:p>
        </w:tc>
      </w:tr>
      <w:tr w:rsidR="242FCF17" w14:paraId="42EA460D" w14:textId="77777777" w:rsidTr="242FCF17">
        <w:trPr>
          <w:trHeight w:val="470"/>
        </w:trPr>
        <w:tc>
          <w:tcPr>
            <w:tcW w:w="142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0" w:type="dxa"/>
              <w:left w:w="115" w:type="dxa"/>
              <w:bottom w:w="0" w:type="dxa"/>
              <w:right w:w="115" w:type="dxa"/>
            </w:tcMar>
            <w:vAlign w:val="center"/>
          </w:tcPr>
          <w:p w14:paraId="67986182" w14:textId="66C4758D" w:rsidR="4F15C85E" w:rsidRDefault="4F15C85E" w:rsidP="242FCF17">
            <w:pPr>
              <w:spacing w:after="0" w:line="240" w:lineRule="auto"/>
              <w:jc w:val="center"/>
            </w:pPr>
            <w:r w:rsidRPr="242FCF17">
              <w:rPr>
                <w:rFonts w:asciiTheme="majorHAnsi" w:eastAsia="Times New Roman" w:hAnsiTheme="majorHAnsi" w:cs="Arial"/>
                <w:b/>
                <w:bCs/>
                <w:color w:val="000000" w:themeColor="text1"/>
                <w:sz w:val="20"/>
                <w:szCs w:val="20"/>
                <w:lang w:eastAsia="en-GB"/>
              </w:rPr>
              <w:t>Lack of concern for a project</w:t>
            </w:r>
          </w:p>
        </w:tc>
        <w:tc>
          <w:tcPr>
            <w:tcW w:w="792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bottom"/>
          </w:tcPr>
          <w:p w14:paraId="043A8526" w14:textId="1A087F2C" w:rsidR="4F15C85E" w:rsidRDefault="4F15C85E" w:rsidP="242FCF17">
            <w:pPr>
              <w:spacing w:after="0" w:line="240" w:lineRule="auto"/>
              <w:rPr>
                <w:rFonts w:ascii="Calibri Light" w:eastAsia="Calibri Light" w:hAnsi="Calibri Light" w:cs="Calibri Light"/>
                <w:sz w:val="20"/>
                <w:szCs w:val="20"/>
              </w:rPr>
            </w:pPr>
            <w:r w:rsidRPr="242FCF17">
              <w:rPr>
                <w:rFonts w:ascii="Calibri Light" w:eastAsia="Calibri Light" w:hAnsi="Calibri Light" w:cs="Calibri Light"/>
                <w:sz w:val="20"/>
                <w:szCs w:val="20"/>
              </w:rPr>
              <w:t xml:space="preserve">As this style of leadership can have a laidback approach </w:t>
            </w:r>
            <w:r w:rsidR="60878928" w:rsidRPr="242FCF17">
              <w:rPr>
                <w:rFonts w:ascii="Calibri Light" w:eastAsia="Calibri Light" w:hAnsi="Calibri Light" w:cs="Calibri Light"/>
                <w:sz w:val="20"/>
                <w:szCs w:val="20"/>
              </w:rPr>
              <w:t xml:space="preserve">unless the employees are </w:t>
            </w:r>
            <w:r w:rsidR="0E41B860" w:rsidRPr="242FCF17">
              <w:rPr>
                <w:rFonts w:ascii="Calibri Light" w:eastAsia="Calibri Light" w:hAnsi="Calibri Light" w:cs="Calibri Light"/>
                <w:sz w:val="20"/>
                <w:szCs w:val="20"/>
              </w:rPr>
              <w:t>self-motivated,</w:t>
            </w:r>
            <w:r w:rsidR="60878928" w:rsidRPr="242FCF17">
              <w:rPr>
                <w:rFonts w:ascii="Calibri Light" w:eastAsia="Calibri Light" w:hAnsi="Calibri Light" w:cs="Calibri Light"/>
                <w:sz w:val="20"/>
                <w:szCs w:val="20"/>
              </w:rPr>
              <w:t xml:space="preserve"> they may take the laidback approach also.</w:t>
            </w:r>
          </w:p>
        </w:tc>
      </w:tr>
      <w:tr w:rsidR="242FCF17" w14:paraId="7E97581F" w14:textId="77777777" w:rsidTr="242FCF17">
        <w:trPr>
          <w:trHeight w:val="405"/>
        </w:trPr>
        <w:tc>
          <w:tcPr>
            <w:tcW w:w="142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0" w:type="dxa"/>
              <w:left w:w="115" w:type="dxa"/>
              <w:bottom w:w="0" w:type="dxa"/>
              <w:right w:w="115" w:type="dxa"/>
            </w:tcMar>
            <w:vAlign w:val="center"/>
          </w:tcPr>
          <w:p w14:paraId="4BA66C14" w14:textId="7C8ADF91" w:rsidR="0DCD1729" w:rsidRDefault="0DCD1729" w:rsidP="242FCF17">
            <w:pPr>
              <w:spacing w:after="0" w:line="240" w:lineRule="auto"/>
              <w:jc w:val="center"/>
              <w:rPr>
                <w:rFonts w:ascii="Calibri Light" w:eastAsia="Calibri Light" w:hAnsi="Calibri Light" w:cs="Calibri Light"/>
                <w:b/>
                <w:bCs/>
                <w:sz w:val="20"/>
                <w:szCs w:val="20"/>
              </w:rPr>
            </w:pPr>
            <w:r w:rsidRPr="242FCF17">
              <w:rPr>
                <w:rFonts w:ascii="Calibri Light" w:eastAsia="Calibri Light" w:hAnsi="Calibri Light" w:cs="Calibri Light"/>
                <w:b/>
                <w:bCs/>
                <w:sz w:val="20"/>
                <w:szCs w:val="20"/>
              </w:rPr>
              <w:t xml:space="preserve">Lack of </w:t>
            </w:r>
            <w:r w:rsidR="7E5F68F4" w:rsidRPr="242FCF17">
              <w:rPr>
                <w:rFonts w:ascii="Calibri Light" w:eastAsia="Calibri Light" w:hAnsi="Calibri Light" w:cs="Calibri Light"/>
                <w:b/>
                <w:bCs/>
                <w:sz w:val="20"/>
                <w:szCs w:val="20"/>
              </w:rPr>
              <w:t>involvement</w:t>
            </w:r>
          </w:p>
        </w:tc>
        <w:tc>
          <w:tcPr>
            <w:tcW w:w="792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bottom"/>
          </w:tcPr>
          <w:p w14:paraId="13B1F5F0" w14:textId="71A3C453" w:rsidR="0DCD1729" w:rsidRDefault="0DCD1729" w:rsidP="242FCF17">
            <w:pPr>
              <w:spacing w:after="0" w:line="240" w:lineRule="auto"/>
              <w:rPr>
                <w:rFonts w:ascii="Calibri Light" w:eastAsia="Calibri Light" w:hAnsi="Calibri Light" w:cs="Calibri Light"/>
                <w:sz w:val="20"/>
                <w:szCs w:val="20"/>
              </w:rPr>
            </w:pPr>
            <w:r w:rsidRPr="242FCF17">
              <w:rPr>
                <w:rFonts w:ascii="Calibri Light" w:eastAsia="Calibri Light" w:hAnsi="Calibri Light" w:cs="Calibri Light"/>
                <w:sz w:val="20"/>
                <w:szCs w:val="20"/>
              </w:rPr>
              <w:t>laissez faire leaders are often seen as withdrawn and uninvolved, leading to lack of cohesiveness within their groups</w:t>
            </w:r>
          </w:p>
        </w:tc>
      </w:tr>
    </w:tbl>
    <w:p w14:paraId="35A37112" w14:textId="5EAB92D5" w:rsidR="45609857" w:rsidRDefault="45609857">
      <w:r>
        <w:br w:type="page"/>
      </w:r>
    </w:p>
    <w:p w14:paraId="0BF124DB" w14:textId="4E5C47C9" w:rsidR="242FCF17" w:rsidRDefault="242FCF17" w:rsidP="242FCF17">
      <w:pPr>
        <w:rPr>
          <w:rFonts w:asciiTheme="majorHAnsi" w:eastAsiaTheme="majorEastAsia" w:hAnsiTheme="majorHAnsi" w:cstheme="majorBidi"/>
          <w:color w:val="5B9BD5" w:themeColor="accent1"/>
          <w:sz w:val="20"/>
          <w:szCs w:val="20"/>
        </w:rPr>
      </w:pPr>
    </w:p>
    <w:p w14:paraId="28AA0948" w14:textId="145660A5" w:rsidR="00D67E78" w:rsidRDefault="00B70B50" w:rsidP="242FCF17">
      <w:pPr>
        <w:pStyle w:val="NormalWeb"/>
        <w:spacing w:before="0" w:beforeAutospacing="0" w:after="280" w:afterAutospacing="0"/>
        <w:textAlignment w:val="baseline"/>
        <w:rPr>
          <w:rFonts w:asciiTheme="majorHAnsi" w:hAnsiTheme="majorHAnsi" w:cs="Arial"/>
          <w:b/>
          <w:bCs/>
          <w:color w:val="000000" w:themeColor="text1"/>
          <w:sz w:val="20"/>
          <w:szCs w:val="20"/>
        </w:rPr>
      </w:pPr>
      <w:r w:rsidRPr="00E91D33">
        <w:rPr>
          <w:rFonts w:asciiTheme="majorHAnsi" w:hAnsiTheme="majorHAnsi" w:cs="Arial"/>
          <w:b/>
          <w:bCs/>
          <w:color w:val="000000" w:themeColor="text1"/>
          <w:sz w:val="20"/>
          <w:szCs w:val="20"/>
        </w:rPr>
        <w:t>P</w:t>
      </w:r>
      <w:r w:rsidR="3B0806C4" w:rsidRPr="00E91D33">
        <w:rPr>
          <w:rFonts w:asciiTheme="majorHAnsi" w:hAnsiTheme="majorHAnsi" w:cs="Arial"/>
          <w:b/>
          <w:bCs/>
          <w:color w:val="000000" w:themeColor="text1"/>
          <w:sz w:val="20"/>
          <w:szCs w:val="20"/>
        </w:rPr>
        <w:t>aternal</w:t>
      </w:r>
    </w:p>
    <w:p w14:paraId="7C32DE53" w14:textId="60173A77" w:rsidR="242FCF17" w:rsidRDefault="004E711E" w:rsidP="45609857">
      <w:pPr>
        <w:pStyle w:val="NormalWeb"/>
        <w:spacing w:before="0" w:beforeAutospacing="0" w:after="280" w:afterAutospacing="0"/>
        <w:rPr>
          <w:rFonts w:asciiTheme="majorHAnsi" w:eastAsiaTheme="majorEastAsia" w:hAnsiTheme="majorHAnsi" w:cstheme="majorBidi"/>
          <w:sz w:val="20"/>
          <w:szCs w:val="20"/>
        </w:rPr>
      </w:pPr>
      <w:r w:rsidRPr="45609857">
        <w:rPr>
          <w:rFonts w:asciiTheme="majorHAnsi" w:hAnsiTheme="majorHAnsi" w:cs="Arial"/>
          <w:color w:val="000000" w:themeColor="text1"/>
          <w:sz w:val="20"/>
          <w:szCs w:val="20"/>
        </w:rPr>
        <w:t xml:space="preserve">Paternal leadership is described as </w:t>
      </w:r>
      <w:r w:rsidR="004C4DB8" w:rsidRPr="45609857">
        <w:rPr>
          <w:rFonts w:asciiTheme="majorHAnsi" w:hAnsiTheme="majorHAnsi" w:cs="Arial"/>
          <w:color w:val="000000" w:themeColor="text1"/>
          <w:sz w:val="20"/>
          <w:szCs w:val="20"/>
        </w:rPr>
        <w:t xml:space="preserve">a combination of </w:t>
      </w:r>
      <w:r w:rsidR="00DD399B" w:rsidRPr="45609857">
        <w:rPr>
          <w:rFonts w:asciiTheme="majorHAnsi" w:hAnsiTheme="majorHAnsi" w:cs="Arial"/>
          <w:color w:val="000000" w:themeColor="text1"/>
          <w:sz w:val="20"/>
          <w:szCs w:val="20"/>
        </w:rPr>
        <w:t xml:space="preserve">strong </w:t>
      </w:r>
      <w:r w:rsidR="00A16210" w:rsidRPr="45609857">
        <w:rPr>
          <w:rFonts w:asciiTheme="majorHAnsi" w:hAnsiTheme="majorHAnsi" w:cs="Arial"/>
          <w:color w:val="000000" w:themeColor="text1"/>
          <w:sz w:val="20"/>
          <w:szCs w:val="20"/>
        </w:rPr>
        <w:t>discipline</w:t>
      </w:r>
      <w:r w:rsidR="00DD399B" w:rsidRPr="45609857">
        <w:rPr>
          <w:rFonts w:asciiTheme="majorHAnsi" w:hAnsiTheme="majorHAnsi" w:cs="Arial"/>
          <w:color w:val="000000" w:themeColor="text1"/>
          <w:sz w:val="20"/>
          <w:szCs w:val="20"/>
        </w:rPr>
        <w:t xml:space="preserve"> along with that</w:t>
      </w:r>
      <w:r w:rsidR="00A16210" w:rsidRPr="45609857">
        <w:rPr>
          <w:rFonts w:asciiTheme="majorHAnsi" w:hAnsiTheme="majorHAnsi" w:cs="Arial"/>
          <w:color w:val="000000" w:themeColor="text1"/>
          <w:sz w:val="20"/>
          <w:szCs w:val="20"/>
        </w:rPr>
        <w:t xml:space="preserve"> of fatherly</w:t>
      </w:r>
      <w:r w:rsidR="00270BDD" w:rsidRPr="45609857">
        <w:rPr>
          <w:rFonts w:asciiTheme="majorHAnsi" w:hAnsiTheme="majorHAnsi" w:cs="Arial"/>
          <w:color w:val="000000" w:themeColor="text1"/>
          <w:sz w:val="20"/>
          <w:szCs w:val="20"/>
        </w:rPr>
        <w:t xml:space="preserve"> </w:t>
      </w:r>
      <w:r w:rsidR="6BC12756" w:rsidRPr="45609857">
        <w:rPr>
          <w:rFonts w:asciiTheme="majorHAnsi" w:hAnsiTheme="majorHAnsi" w:cs="Arial"/>
          <w:color w:val="000000" w:themeColor="text1"/>
          <w:sz w:val="20"/>
          <w:szCs w:val="20"/>
        </w:rPr>
        <w:t>nurture and concern</w:t>
      </w:r>
      <w:r w:rsidR="5C39B07D" w:rsidRPr="45609857">
        <w:rPr>
          <w:rFonts w:asciiTheme="majorHAnsi" w:hAnsiTheme="majorHAnsi" w:cs="Arial"/>
          <w:color w:val="000000" w:themeColor="text1"/>
          <w:sz w:val="20"/>
          <w:szCs w:val="20"/>
        </w:rPr>
        <w:t xml:space="preserve"> </w:t>
      </w:r>
      <w:r w:rsidR="5C39B07D" w:rsidRPr="45609857">
        <w:rPr>
          <w:rFonts w:asciiTheme="majorHAnsi" w:eastAsiaTheme="majorEastAsia" w:hAnsiTheme="majorHAnsi" w:cstheme="majorBidi"/>
          <w:color w:val="5B9BD5" w:themeColor="accent1"/>
          <w:sz w:val="20"/>
          <w:szCs w:val="20"/>
        </w:rPr>
        <w:t xml:space="preserve">(Cheng et al., 2004). </w:t>
      </w:r>
      <w:r w:rsidR="3785669B" w:rsidRPr="45609857">
        <w:rPr>
          <w:rFonts w:asciiTheme="majorHAnsi" w:eastAsiaTheme="majorEastAsia" w:hAnsiTheme="majorHAnsi" w:cstheme="majorBidi"/>
          <w:sz w:val="20"/>
          <w:szCs w:val="20"/>
        </w:rPr>
        <w:t>This type of leader will be trusted by their team in that the right thing is being done within the business, the team will value and respect their leader in that</w:t>
      </w:r>
      <w:r w:rsidR="64F1EBF2" w:rsidRPr="45609857">
        <w:rPr>
          <w:rFonts w:asciiTheme="majorHAnsi" w:eastAsiaTheme="majorEastAsia" w:hAnsiTheme="majorHAnsi" w:cstheme="majorBidi"/>
          <w:sz w:val="20"/>
          <w:szCs w:val="20"/>
        </w:rPr>
        <w:t xml:space="preserve"> </w:t>
      </w:r>
      <w:r w:rsidR="3785669B" w:rsidRPr="45609857">
        <w:rPr>
          <w:rFonts w:asciiTheme="majorHAnsi" w:eastAsiaTheme="majorEastAsia" w:hAnsiTheme="majorHAnsi" w:cstheme="majorBidi"/>
          <w:sz w:val="20"/>
          <w:szCs w:val="20"/>
        </w:rPr>
        <w:t>they</w:t>
      </w:r>
      <w:r w:rsidR="0CB73BCE" w:rsidRPr="45609857">
        <w:rPr>
          <w:rFonts w:asciiTheme="majorHAnsi" w:eastAsiaTheme="majorEastAsia" w:hAnsiTheme="majorHAnsi" w:cstheme="majorBidi"/>
          <w:sz w:val="20"/>
          <w:szCs w:val="20"/>
        </w:rPr>
        <w:t xml:space="preserve"> will show him complete loyalty. Recognition is a big part of being a Paternal leader and they find great joy in displaying this through the relationship</w:t>
      </w:r>
      <w:r w:rsidR="5A260B44" w:rsidRPr="45609857">
        <w:rPr>
          <w:rFonts w:asciiTheme="majorHAnsi" w:eastAsiaTheme="majorEastAsia" w:hAnsiTheme="majorHAnsi" w:cstheme="majorBidi"/>
          <w:sz w:val="20"/>
          <w:szCs w:val="20"/>
        </w:rPr>
        <w:t xml:space="preserve">s they have with their team. An example of a Paternalistic leader is that of </w:t>
      </w:r>
      <w:r w:rsidR="24292E9B" w:rsidRPr="45609857">
        <w:rPr>
          <w:rFonts w:asciiTheme="majorHAnsi" w:eastAsiaTheme="majorEastAsia" w:hAnsiTheme="majorHAnsi" w:cstheme="majorBidi"/>
          <w:sz w:val="20"/>
          <w:szCs w:val="20"/>
        </w:rPr>
        <w:t>Jim Lenz</w:t>
      </w:r>
      <w:r w:rsidR="1E4C04FF" w:rsidRPr="45609857">
        <w:rPr>
          <w:rFonts w:asciiTheme="majorHAnsi" w:eastAsiaTheme="majorEastAsia" w:hAnsiTheme="majorHAnsi" w:cstheme="majorBidi"/>
          <w:sz w:val="20"/>
          <w:szCs w:val="20"/>
        </w:rPr>
        <w:t>, he is best known for being one of the most inclusive leaders</w:t>
      </w:r>
      <w:r w:rsidR="0A03893F" w:rsidRPr="45609857">
        <w:rPr>
          <w:rFonts w:asciiTheme="majorHAnsi" w:eastAsiaTheme="majorEastAsia" w:hAnsiTheme="majorHAnsi" w:cstheme="majorBidi"/>
          <w:sz w:val="20"/>
          <w:szCs w:val="20"/>
        </w:rPr>
        <w:t xml:space="preserve"> of Toyota Auto Motive, he is known to work alongside his employees and show support with any issues</w:t>
      </w:r>
      <w:r w:rsidR="75ADC098" w:rsidRPr="45609857">
        <w:rPr>
          <w:rFonts w:asciiTheme="majorHAnsi" w:eastAsiaTheme="majorEastAsia" w:hAnsiTheme="majorHAnsi" w:cstheme="majorBidi"/>
          <w:sz w:val="20"/>
          <w:szCs w:val="20"/>
        </w:rPr>
        <w:t xml:space="preserve"> </w:t>
      </w:r>
      <w:r w:rsidR="75ADC098" w:rsidRPr="45609857">
        <w:rPr>
          <w:rFonts w:asciiTheme="majorHAnsi" w:eastAsiaTheme="majorEastAsia" w:hAnsiTheme="majorHAnsi" w:cstheme="majorBidi"/>
          <w:color w:val="5B9BD5" w:themeColor="accent1"/>
          <w:sz w:val="20"/>
          <w:szCs w:val="20"/>
        </w:rPr>
        <w:t>(Paternalistic Leadership, 2020).</w:t>
      </w:r>
    </w:p>
    <w:tbl>
      <w:tblPr>
        <w:tblW w:w="0" w:type="auto"/>
        <w:tblLook w:val="04A0" w:firstRow="1" w:lastRow="0" w:firstColumn="1" w:lastColumn="0" w:noHBand="0" w:noVBand="1"/>
      </w:tblPr>
      <w:tblGrid>
        <w:gridCol w:w="1420"/>
        <w:gridCol w:w="7920"/>
      </w:tblGrid>
      <w:tr w:rsidR="45609857" w14:paraId="4AC2E600" w14:textId="77777777" w:rsidTr="45609857">
        <w:trPr>
          <w:trHeight w:val="252"/>
        </w:trPr>
        <w:tc>
          <w:tcPr>
            <w:tcW w:w="934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533036ED" w14:textId="3BBC0689" w:rsidR="45609857" w:rsidRDefault="45609857" w:rsidP="45609857">
            <w:pPr>
              <w:spacing w:after="0" w:line="240" w:lineRule="auto"/>
              <w:jc w:val="center"/>
              <w:rPr>
                <w:rFonts w:asciiTheme="majorHAnsi" w:eastAsia="Times New Roman" w:hAnsiTheme="majorHAnsi" w:cs="Arial"/>
                <w:b/>
                <w:bCs/>
                <w:color w:val="000000" w:themeColor="text1"/>
                <w:sz w:val="20"/>
                <w:szCs w:val="20"/>
                <w:lang w:eastAsia="en-GB"/>
              </w:rPr>
            </w:pPr>
            <w:r w:rsidRPr="45609857">
              <w:rPr>
                <w:rFonts w:asciiTheme="majorHAnsi" w:eastAsia="Times New Roman" w:hAnsiTheme="majorHAnsi" w:cs="Arial"/>
                <w:b/>
                <w:bCs/>
                <w:color w:val="000000" w:themeColor="text1"/>
                <w:sz w:val="20"/>
                <w:szCs w:val="20"/>
                <w:lang w:eastAsia="en-GB"/>
              </w:rPr>
              <w:t xml:space="preserve">Pros of </w:t>
            </w:r>
            <w:r w:rsidR="75566C3D" w:rsidRPr="45609857">
              <w:rPr>
                <w:rFonts w:asciiTheme="majorHAnsi" w:eastAsia="Times New Roman" w:hAnsiTheme="majorHAnsi" w:cs="Arial"/>
                <w:b/>
                <w:bCs/>
                <w:color w:val="000000" w:themeColor="text1"/>
                <w:sz w:val="20"/>
                <w:szCs w:val="20"/>
                <w:lang w:eastAsia="en-GB"/>
              </w:rPr>
              <w:t>Paternalistic</w:t>
            </w:r>
            <w:r w:rsidRPr="45609857">
              <w:rPr>
                <w:rFonts w:asciiTheme="majorHAnsi" w:eastAsia="Times New Roman" w:hAnsiTheme="majorHAnsi" w:cs="Arial"/>
                <w:b/>
                <w:bCs/>
                <w:color w:val="000000" w:themeColor="text1"/>
                <w:sz w:val="20"/>
                <w:szCs w:val="20"/>
                <w:lang w:eastAsia="en-GB"/>
              </w:rPr>
              <w:t xml:space="preserve"> Leadership</w:t>
            </w:r>
          </w:p>
        </w:tc>
      </w:tr>
      <w:tr w:rsidR="45609857" w14:paraId="6ECD5EF6" w14:textId="77777777" w:rsidTr="45609857">
        <w:trPr>
          <w:trHeight w:val="277"/>
        </w:trPr>
        <w:tc>
          <w:tcPr>
            <w:tcW w:w="142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0" w:type="dxa"/>
              <w:left w:w="115" w:type="dxa"/>
              <w:bottom w:w="0" w:type="dxa"/>
              <w:right w:w="115" w:type="dxa"/>
            </w:tcMar>
            <w:vAlign w:val="center"/>
          </w:tcPr>
          <w:p w14:paraId="41EC6800" w14:textId="02CA70D5" w:rsidR="4AF6D859" w:rsidRDefault="4AF6D859" w:rsidP="45609857">
            <w:pPr>
              <w:spacing w:after="0" w:line="240" w:lineRule="auto"/>
              <w:jc w:val="center"/>
              <w:rPr>
                <w:rFonts w:ascii="Calibri Light" w:eastAsia="Calibri Light" w:hAnsi="Calibri Light" w:cs="Calibri Light"/>
                <w:b/>
                <w:bCs/>
                <w:sz w:val="20"/>
                <w:szCs w:val="20"/>
              </w:rPr>
            </w:pPr>
            <w:r w:rsidRPr="45609857">
              <w:rPr>
                <w:rFonts w:ascii="Calibri Light" w:eastAsia="Calibri Light" w:hAnsi="Calibri Light" w:cs="Calibri Light"/>
                <w:b/>
                <w:bCs/>
                <w:sz w:val="20"/>
                <w:szCs w:val="20"/>
              </w:rPr>
              <w:t>Closeness</w:t>
            </w:r>
          </w:p>
        </w:tc>
        <w:tc>
          <w:tcPr>
            <w:tcW w:w="792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bottom"/>
          </w:tcPr>
          <w:p w14:paraId="7E0775ED" w14:textId="0CAACDD3" w:rsidR="4AF6D859" w:rsidRDefault="4AF6D859" w:rsidP="45609857">
            <w:pPr>
              <w:spacing w:after="0" w:line="240" w:lineRule="auto"/>
              <w:rPr>
                <w:rFonts w:ascii="Calibri Light" w:eastAsia="Calibri Light" w:hAnsi="Calibri Light" w:cs="Calibri Light"/>
                <w:sz w:val="20"/>
                <w:szCs w:val="20"/>
              </w:rPr>
            </w:pPr>
            <w:r w:rsidRPr="45609857">
              <w:rPr>
                <w:rFonts w:ascii="Calibri Light" w:eastAsia="Calibri Light" w:hAnsi="Calibri Light" w:cs="Calibri Light"/>
                <w:sz w:val="20"/>
                <w:szCs w:val="20"/>
              </w:rPr>
              <w:t>Paternal leaders can grow close to their employees and offer security in the wo</w:t>
            </w:r>
            <w:r w:rsidR="3072E41F" w:rsidRPr="45609857">
              <w:rPr>
                <w:rFonts w:ascii="Calibri Light" w:eastAsia="Calibri Light" w:hAnsi="Calibri Light" w:cs="Calibri Light"/>
                <w:sz w:val="20"/>
                <w:szCs w:val="20"/>
              </w:rPr>
              <w:t>rkplace</w:t>
            </w:r>
            <w:r w:rsidR="087508E8" w:rsidRPr="45609857">
              <w:rPr>
                <w:rFonts w:ascii="Calibri Light" w:eastAsia="Calibri Light" w:hAnsi="Calibri Light" w:cs="Calibri Light"/>
                <w:sz w:val="20"/>
                <w:szCs w:val="20"/>
              </w:rPr>
              <w:t xml:space="preserve"> making the employees feel more connected.</w:t>
            </w:r>
          </w:p>
        </w:tc>
      </w:tr>
      <w:tr w:rsidR="45609857" w14:paraId="77B96FB8" w14:textId="77777777" w:rsidTr="45609857">
        <w:trPr>
          <w:trHeight w:val="470"/>
        </w:trPr>
        <w:tc>
          <w:tcPr>
            <w:tcW w:w="142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0" w:type="dxa"/>
              <w:left w:w="115" w:type="dxa"/>
              <w:bottom w:w="0" w:type="dxa"/>
              <w:right w:w="115" w:type="dxa"/>
            </w:tcMar>
            <w:vAlign w:val="center"/>
          </w:tcPr>
          <w:p w14:paraId="53D49AAA" w14:textId="511A2513" w:rsidR="22AF6539" w:rsidRDefault="22AF6539" w:rsidP="45609857">
            <w:pPr>
              <w:spacing w:after="0" w:line="240" w:lineRule="auto"/>
              <w:jc w:val="center"/>
              <w:rPr>
                <w:rFonts w:asciiTheme="majorHAnsi" w:eastAsia="Times New Roman" w:hAnsiTheme="majorHAnsi" w:cs="Arial"/>
                <w:b/>
                <w:bCs/>
                <w:color w:val="000000" w:themeColor="text1"/>
                <w:sz w:val="20"/>
                <w:szCs w:val="20"/>
                <w:lang w:eastAsia="en-GB"/>
              </w:rPr>
            </w:pPr>
            <w:r w:rsidRPr="45609857">
              <w:rPr>
                <w:rFonts w:asciiTheme="majorHAnsi" w:eastAsia="Times New Roman" w:hAnsiTheme="majorHAnsi" w:cs="Arial"/>
                <w:b/>
                <w:bCs/>
                <w:color w:val="000000" w:themeColor="text1"/>
                <w:sz w:val="20"/>
                <w:szCs w:val="20"/>
                <w:lang w:eastAsia="en-GB"/>
              </w:rPr>
              <w:t>Turnover</w:t>
            </w:r>
          </w:p>
        </w:tc>
        <w:tc>
          <w:tcPr>
            <w:tcW w:w="792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bottom"/>
          </w:tcPr>
          <w:p w14:paraId="375B0EB0" w14:textId="5F8CC6BA" w:rsidR="22AF6539" w:rsidRDefault="22AF6539" w:rsidP="45609857">
            <w:pPr>
              <w:spacing w:after="0" w:line="240" w:lineRule="auto"/>
              <w:rPr>
                <w:rFonts w:ascii="Arial" w:eastAsia="Arial" w:hAnsi="Arial" w:cs="Arial"/>
                <w:sz w:val="20"/>
                <w:szCs w:val="20"/>
              </w:rPr>
            </w:pPr>
            <w:r w:rsidRPr="45609857">
              <w:rPr>
                <w:rFonts w:asciiTheme="majorHAnsi" w:eastAsiaTheme="majorEastAsia" w:hAnsiTheme="majorHAnsi" w:cstheme="majorBidi"/>
                <w:sz w:val="20"/>
                <w:szCs w:val="20"/>
              </w:rPr>
              <w:t>Turnover of employees is going to be very low with a paternalistic leader due to the relationships built and the trust for each other</w:t>
            </w:r>
            <w:r w:rsidRPr="45609857">
              <w:rPr>
                <w:rFonts w:ascii="Arial" w:eastAsia="Arial" w:hAnsi="Arial" w:cs="Arial"/>
                <w:sz w:val="20"/>
                <w:szCs w:val="20"/>
              </w:rPr>
              <w:t>.</w:t>
            </w:r>
          </w:p>
        </w:tc>
      </w:tr>
      <w:tr w:rsidR="45609857" w14:paraId="6C6AB28B" w14:textId="77777777" w:rsidTr="45609857">
        <w:trPr>
          <w:trHeight w:val="405"/>
        </w:trPr>
        <w:tc>
          <w:tcPr>
            <w:tcW w:w="142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0" w:type="dxa"/>
              <w:left w:w="115" w:type="dxa"/>
              <w:bottom w:w="0" w:type="dxa"/>
              <w:right w:w="115" w:type="dxa"/>
            </w:tcMar>
            <w:vAlign w:val="center"/>
          </w:tcPr>
          <w:p w14:paraId="6C80866A" w14:textId="42FC3D94" w:rsidR="732F3031" w:rsidRDefault="732F3031" w:rsidP="45609857">
            <w:pPr>
              <w:spacing w:after="0" w:line="240" w:lineRule="auto"/>
              <w:jc w:val="center"/>
              <w:rPr>
                <w:rFonts w:asciiTheme="majorHAnsi" w:eastAsiaTheme="majorEastAsia" w:hAnsiTheme="majorHAnsi" w:cstheme="majorBidi"/>
                <w:b/>
                <w:bCs/>
                <w:sz w:val="20"/>
                <w:szCs w:val="20"/>
              </w:rPr>
            </w:pPr>
            <w:r w:rsidRPr="45609857">
              <w:rPr>
                <w:rFonts w:asciiTheme="majorHAnsi" w:eastAsiaTheme="majorEastAsia" w:hAnsiTheme="majorHAnsi" w:cstheme="majorBidi"/>
                <w:b/>
                <w:bCs/>
                <w:sz w:val="20"/>
                <w:szCs w:val="20"/>
              </w:rPr>
              <w:t>Trust</w:t>
            </w:r>
          </w:p>
        </w:tc>
        <w:tc>
          <w:tcPr>
            <w:tcW w:w="792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bottom"/>
          </w:tcPr>
          <w:p w14:paraId="4366E480" w14:textId="68A8FDEA" w:rsidR="732F3031" w:rsidRDefault="732F3031" w:rsidP="45609857">
            <w:pPr>
              <w:spacing w:after="0" w:line="240" w:lineRule="auto"/>
              <w:rPr>
                <w:rFonts w:asciiTheme="majorHAnsi" w:eastAsiaTheme="majorEastAsia" w:hAnsiTheme="majorHAnsi" w:cstheme="majorBidi"/>
                <w:sz w:val="20"/>
                <w:szCs w:val="20"/>
              </w:rPr>
            </w:pPr>
            <w:r w:rsidRPr="45609857">
              <w:rPr>
                <w:rFonts w:asciiTheme="majorHAnsi" w:eastAsiaTheme="majorEastAsia" w:hAnsiTheme="majorHAnsi" w:cstheme="majorBidi"/>
                <w:sz w:val="20"/>
                <w:szCs w:val="20"/>
              </w:rPr>
              <w:t xml:space="preserve">The feeling is often given that the managers can be trusted to </w:t>
            </w:r>
            <w:r w:rsidR="419DC4B4" w:rsidRPr="45609857">
              <w:rPr>
                <w:rFonts w:asciiTheme="majorHAnsi" w:eastAsiaTheme="majorEastAsia" w:hAnsiTheme="majorHAnsi" w:cstheme="majorBidi"/>
                <w:sz w:val="20"/>
                <w:szCs w:val="20"/>
              </w:rPr>
              <w:t>make decisions in the best interests of its employees.</w:t>
            </w:r>
          </w:p>
        </w:tc>
      </w:tr>
    </w:tbl>
    <w:p w14:paraId="2EFA88D2" w14:textId="558E546F" w:rsidR="242FCF17" w:rsidRDefault="242FCF17" w:rsidP="45609857">
      <w:pPr>
        <w:pStyle w:val="NormalWeb"/>
        <w:spacing w:before="0" w:beforeAutospacing="0" w:after="280" w:afterAutospacing="0"/>
        <w:rPr>
          <w:rFonts w:asciiTheme="majorHAnsi" w:eastAsiaTheme="majorEastAsia" w:hAnsiTheme="majorHAnsi" w:cstheme="majorBidi"/>
          <w:color w:val="5B9BD5" w:themeColor="accent1"/>
          <w:sz w:val="20"/>
          <w:szCs w:val="20"/>
        </w:rPr>
      </w:pPr>
    </w:p>
    <w:tbl>
      <w:tblPr>
        <w:tblW w:w="0" w:type="auto"/>
        <w:tblLook w:val="04A0" w:firstRow="1" w:lastRow="0" w:firstColumn="1" w:lastColumn="0" w:noHBand="0" w:noVBand="1"/>
      </w:tblPr>
      <w:tblGrid>
        <w:gridCol w:w="1420"/>
        <w:gridCol w:w="7920"/>
      </w:tblGrid>
      <w:tr w:rsidR="45609857" w14:paraId="3406643E" w14:textId="77777777" w:rsidTr="45609857">
        <w:trPr>
          <w:trHeight w:val="252"/>
        </w:trPr>
        <w:tc>
          <w:tcPr>
            <w:tcW w:w="934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center"/>
          </w:tcPr>
          <w:p w14:paraId="7A1BCDA8" w14:textId="729E1EB1" w:rsidR="6AB0105F" w:rsidRDefault="6AB0105F" w:rsidP="45609857">
            <w:pPr>
              <w:spacing w:after="0" w:line="240" w:lineRule="auto"/>
              <w:jc w:val="center"/>
              <w:rPr>
                <w:rFonts w:asciiTheme="majorHAnsi" w:eastAsia="Times New Roman" w:hAnsiTheme="majorHAnsi" w:cs="Arial"/>
                <w:b/>
                <w:bCs/>
                <w:color w:val="000000" w:themeColor="text1"/>
                <w:sz w:val="20"/>
                <w:szCs w:val="20"/>
                <w:lang w:eastAsia="en-GB"/>
              </w:rPr>
            </w:pPr>
            <w:r w:rsidRPr="45609857">
              <w:rPr>
                <w:rFonts w:asciiTheme="majorHAnsi" w:eastAsia="Times New Roman" w:hAnsiTheme="majorHAnsi" w:cs="Arial"/>
                <w:b/>
                <w:bCs/>
                <w:color w:val="000000" w:themeColor="text1"/>
                <w:sz w:val="20"/>
                <w:szCs w:val="20"/>
                <w:lang w:eastAsia="en-GB"/>
              </w:rPr>
              <w:t xml:space="preserve">Cons </w:t>
            </w:r>
            <w:r w:rsidR="45609857" w:rsidRPr="45609857">
              <w:rPr>
                <w:rFonts w:asciiTheme="majorHAnsi" w:eastAsia="Times New Roman" w:hAnsiTheme="majorHAnsi" w:cs="Arial"/>
                <w:b/>
                <w:bCs/>
                <w:color w:val="000000" w:themeColor="text1"/>
                <w:sz w:val="20"/>
                <w:szCs w:val="20"/>
                <w:lang w:eastAsia="en-GB"/>
              </w:rPr>
              <w:t xml:space="preserve">of </w:t>
            </w:r>
            <w:r w:rsidR="7F248E24" w:rsidRPr="45609857">
              <w:rPr>
                <w:rFonts w:asciiTheme="majorHAnsi" w:eastAsia="Times New Roman" w:hAnsiTheme="majorHAnsi" w:cs="Arial"/>
                <w:b/>
                <w:bCs/>
                <w:color w:val="000000" w:themeColor="text1"/>
                <w:sz w:val="20"/>
                <w:szCs w:val="20"/>
                <w:lang w:eastAsia="en-GB"/>
              </w:rPr>
              <w:t>Paternalistic</w:t>
            </w:r>
            <w:r w:rsidR="45609857" w:rsidRPr="45609857">
              <w:rPr>
                <w:rFonts w:asciiTheme="majorHAnsi" w:eastAsia="Times New Roman" w:hAnsiTheme="majorHAnsi" w:cs="Arial"/>
                <w:b/>
                <w:bCs/>
                <w:color w:val="000000" w:themeColor="text1"/>
                <w:sz w:val="20"/>
                <w:szCs w:val="20"/>
                <w:lang w:eastAsia="en-GB"/>
              </w:rPr>
              <w:t xml:space="preserve"> Leadership</w:t>
            </w:r>
          </w:p>
        </w:tc>
      </w:tr>
      <w:tr w:rsidR="45609857" w14:paraId="5910A145" w14:textId="77777777" w:rsidTr="45609857">
        <w:trPr>
          <w:trHeight w:val="277"/>
        </w:trPr>
        <w:tc>
          <w:tcPr>
            <w:tcW w:w="142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0" w:type="dxa"/>
              <w:left w:w="115" w:type="dxa"/>
              <w:bottom w:w="0" w:type="dxa"/>
              <w:right w:w="115" w:type="dxa"/>
            </w:tcMar>
            <w:vAlign w:val="center"/>
          </w:tcPr>
          <w:p w14:paraId="53CCB3DF" w14:textId="4D3F2898" w:rsidR="7F248E24" w:rsidRDefault="7F248E24" w:rsidP="45609857">
            <w:pPr>
              <w:spacing w:after="0" w:line="240" w:lineRule="auto"/>
              <w:jc w:val="center"/>
              <w:rPr>
                <w:rFonts w:ascii="Calibri Light" w:eastAsia="Calibri Light" w:hAnsi="Calibri Light" w:cs="Calibri Light"/>
                <w:b/>
                <w:bCs/>
                <w:sz w:val="20"/>
                <w:szCs w:val="20"/>
              </w:rPr>
            </w:pPr>
            <w:r w:rsidRPr="45609857">
              <w:rPr>
                <w:rFonts w:ascii="Calibri Light" w:eastAsia="Calibri Light" w:hAnsi="Calibri Light" w:cs="Calibri Light"/>
                <w:b/>
                <w:bCs/>
                <w:sz w:val="20"/>
                <w:szCs w:val="20"/>
              </w:rPr>
              <w:t>Low motivation</w:t>
            </w:r>
          </w:p>
        </w:tc>
        <w:tc>
          <w:tcPr>
            <w:tcW w:w="792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bottom"/>
          </w:tcPr>
          <w:p w14:paraId="30594644" w14:textId="2734CDA2" w:rsidR="7F248E24" w:rsidRDefault="7F248E24" w:rsidP="45609857">
            <w:pPr>
              <w:spacing w:after="0" w:line="240" w:lineRule="auto"/>
              <w:rPr>
                <w:rFonts w:ascii="Calibri Light" w:eastAsia="Calibri Light" w:hAnsi="Calibri Light" w:cs="Calibri Light"/>
                <w:sz w:val="20"/>
                <w:szCs w:val="20"/>
              </w:rPr>
            </w:pPr>
            <w:r w:rsidRPr="45609857">
              <w:rPr>
                <w:rFonts w:ascii="Calibri Light" w:eastAsia="Calibri Light" w:hAnsi="Calibri Light" w:cs="Calibri Light"/>
                <w:sz w:val="20"/>
                <w:szCs w:val="20"/>
              </w:rPr>
              <w:t>Lower motivation of staff if they are not pushed in their role, the staff will have a high dependency on their leader, and push blame where failure is apparent.</w:t>
            </w:r>
          </w:p>
        </w:tc>
      </w:tr>
      <w:tr w:rsidR="45609857" w14:paraId="0BDB7D96" w14:textId="77777777" w:rsidTr="45609857">
        <w:trPr>
          <w:trHeight w:val="470"/>
        </w:trPr>
        <w:tc>
          <w:tcPr>
            <w:tcW w:w="142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0" w:type="dxa"/>
              <w:left w:w="115" w:type="dxa"/>
              <w:bottom w:w="0" w:type="dxa"/>
              <w:right w:w="115" w:type="dxa"/>
            </w:tcMar>
            <w:vAlign w:val="center"/>
          </w:tcPr>
          <w:p w14:paraId="2B56AC99" w14:textId="00D159C4" w:rsidR="035ECE1B" w:rsidRDefault="035ECE1B" w:rsidP="45609857">
            <w:pPr>
              <w:spacing w:after="0" w:line="240" w:lineRule="auto"/>
              <w:jc w:val="center"/>
              <w:rPr>
                <w:rFonts w:asciiTheme="majorHAnsi" w:eastAsia="Times New Roman" w:hAnsiTheme="majorHAnsi" w:cs="Arial"/>
                <w:b/>
                <w:bCs/>
                <w:color w:val="000000" w:themeColor="text1"/>
                <w:sz w:val="20"/>
                <w:szCs w:val="20"/>
                <w:lang w:eastAsia="en-GB"/>
              </w:rPr>
            </w:pPr>
            <w:r w:rsidRPr="45609857">
              <w:rPr>
                <w:rFonts w:asciiTheme="majorHAnsi" w:eastAsia="Times New Roman" w:hAnsiTheme="majorHAnsi" w:cs="Arial"/>
                <w:b/>
                <w:bCs/>
                <w:color w:val="000000" w:themeColor="text1"/>
                <w:sz w:val="20"/>
                <w:szCs w:val="20"/>
                <w:lang w:eastAsia="en-GB"/>
              </w:rPr>
              <w:t>Confidence</w:t>
            </w:r>
          </w:p>
        </w:tc>
        <w:tc>
          <w:tcPr>
            <w:tcW w:w="792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bottom"/>
          </w:tcPr>
          <w:p w14:paraId="539650B9" w14:textId="51968D6D" w:rsidR="38EF7238" w:rsidRDefault="38EF7238" w:rsidP="45609857">
            <w:pPr>
              <w:spacing w:after="0" w:line="240" w:lineRule="auto"/>
              <w:rPr>
                <w:rFonts w:ascii="Calibri Light" w:eastAsia="Calibri Light" w:hAnsi="Calibri Light" w:cs="Calibri Light"/>
                <w:sz w:val="20"/>
                <w:szCs w:val="20"/>
              </w:rPr>
            </w:pPr>
            <w:r w:rsidRPr="45609857">
              <w:rPr>
                <w:rFonts w:ascii="Calibri Light" w:eastAsia="Calibri Light" w:hAnsi="Calibri Light" w:cs="Calibri Light"/>
                <w:sz w:val="20"/>
                <w:szCs w:val="20"/>
              </w:rPr>
              <w:t>Leaders that display this style of leadership can often find it difficult to deal with discipline if it is needed, they can often shy away from confrontation and brush the issue under the carpet</w:t>
            </w:r>
          </w:p>
        </w:tc>
      </w:tr>
      <w:tr w:rsidR="45609857" w14:paraId="6004AD9B" w14:textId="77777777" w:rsidTr="45609857">
        <w:trPr>
          <w:trHeight w:val="405"/>
        </w:trPr>
        <w:tc>
          <w:tcPr>
            <w:tcW w:w="142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Mar>
              <w:top w:w="0" w:type="dxa"/>
              <w:left w:w="115" w:type="dxa"/>
              <w:bottom w:w="0" w:type="dxa"/>
              <w:right w:w="115" w:type="dxa"/>
            </w:tcMar>
            <w:vAlign w:val="center"/>
          </w:tcPr>
          <w:p w14:paraId="728A378F" w14:textId="4757B22E" w:rsidR="27A833C9" w:rsidRDefault="27A833C9" w:rsidP="45609857">
            <w:pPr>
              <w:spacing w:after="0" w:line="240" w:lineRule="auto"/>
              <w:jc w:val="center"/>
              <w:rPr>
                <w:rFonts w:asciiTheme="majorHAnsi" w:eastAsiaTheme="majorEastAsia" w:hAnsiTheme="majorHAnsi" w:cstheme="majorBidi"/>
                <w:b/>
                <w:bCs/>
                <w:sz w:val="20"/>
                <w:szCs w:val="20"/>
              </w:rPr>
            </w:pPr>
            <w:r w:rsidRPr="45609857">
              <w:rPr>
                <w:rFonts w:asciiTheme="majorHAnsi" w:eastAsiaTheme="majorEastAsia" w:hAnsiTheme="majorHAnsi" w:cstheme="majorBidi"/>
                <w:b/>
                <w:bCs/>
                <w:sz w:val="20"/>
                <w:szCs w:val="20"/>
              </w:rPr>
              <w:t>Misguidance</w:t>
            </w:r>
          </w:p>
        </w:tc>
        <w:tc>
          <w:tcPr>
            <w:tcW w:w="792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15" w:type="dxa"/>
              <w:bottom w:w="0" w:type="dxa"/>
              <w:right w:w="115" w:type="dxa"/>
            </w:tcMar>
            <w:vAlign w:val="bottom"/>
          </w:tcPr>
          <w:p w14:paraId="68AC8498" w14:textId="30F2DF58" w:rsidR="27A833C9" w:rsidRDefault="27A833C9" w:rsidP="45609857">
            <w:pPr>
              <w:spacing w:after="0" w:line="240" w:lineRule="auto"/>
              <w:rPr>
                <w:rFonts w:asciiTheme="majorHAnsi" w:eastAsiaTheme="majorEastAsia" w:hAnsiTheme="majorHAnsi" w:cstheme="majorBidi"/>
                <w:sz w:val="20"/>
                <w:szCs w:val="20"/>
              </w:rPr>
            </w:pPr>
            <w:r w:rsidRPr="45609857">
              <w:rPr>
                <w:rFonts w:asciiTheme="majorHAnsi" w:eastAsiaTheme="majorEastAsia" w:hAnsiTheme="majorHAnsi" w:cstheme="majorBidi"/>
                <w:sz w:val="20"/>
                <w:szCs w:val="20"/>
              </w:rPr>
              <w:t>Leaders with this style can often start to carry out business to</w:t>
            </w:r>
            <w:r w:rsidR="46253CB7" w:rsidRPr="45609857">
              <w:rPr>
                <w:rFonts w:asciiTheme="majorHAnsi" w:eastAsiaTheme="majorEastAsia" w:hAnsiTheme="majorHAnsi" w:cstheme="majorBidi"/>
                <w:sz w:val="20"/>
                <w:szCs w:val="20"/>
              </w:rPr>
              <w:t xml:space="preserve"> </w:t>
            </w:r>
            <w:r w:rsidRPr="45609857">
              <w:rPr>
                <w:rFonts w:asciiTheme="majorHAnsi" w:eastAsiaTheme="majorEastAsia" w:hAnsiTheme="majorHAnsi" w:cstheme="majorBidi"/>
                <w:sz w:val="20"/>
                <w:szCs w:val="20"/>
              </w:rPr>
              <w:t>benefit themselves.</w:t>
            </w:r>
          </w:p>
        </w:tc>
      </w:tr>
    </w:tbl>
    <w:p w14:paraId="26C66A97" w14:textId="5B3D8F51" w:rsidR="242FCF17" w:rsidRDefault="242FCF17" w:rsidP="45609857">
      <w:pPr>
        <w:spacing w:after="280"/>
      </w:pPr>
      <w:r>
        <w:br w:type="page"/>
      </w:r>
    </w:p>
    <w:p w14:paraId="483D3401" w14:textId="33BEF630" w:rsidR="00C20FCC" w:rsidRPr="00872741" w:rsidRDefault="00EA66F7" w:rsidP="0079623C">
      <w:pPr>
        <w:pStyle w:val="Heading2"/>
      </w:pPr>
      <w:bookmarkStart w:id="7" w:name="_Toc32491438"/>
      <w:bookmarkStart w:id="8" w:name="_Toc498692292"/>
      <w:proofErr w:type="gramStart"/>
      <w:r>
        <w:lastRenderedPageBreak/>
        <w:t>1.2</w:t>
      </w:r>
      <w:r w:rsidR="00C20FCC" w:rsidRPr="00872741">
        <w:t xml:space="preserve"> </w:t>
      </w:r>
      <w:r w:rsidR="00C20FCC">
        <w:t xml:space="preserve"> </w:t>
      </w:r>
      <w:r w:rsidR="00C20FCC" w:rsidRPr="00872741">
        <w:t>Evaluate</w:t>
      </w:r>
      <w:proofErr w:type="gramEnd"/>
      <w:r w:rsidR="00C20FCC" w:rsidRPr="00872741">
        <w:t xml:space="preserve"> own </w:t>
      </w:r>
      <w:r w:rsidR="0079623C">
        <w:t>Leadership E</w:t>
      </w:r>
      <w:r w:rsidR="00C20FCC" w:rsidRPr="00872741">
        <w:t>mployability skills</w:t>
      </w:r>
      <w:bookmarkEnd w:id="7"/>
      <w:r w:rsidR="00C20FCC" w:rsidRPr="00872741">
        <w:t xml:space="preserve"> </w:t>
      </w:r>
      <w:bookmarkEnd w:id="8"/>
    </w:p>
    <w:p w14:paraId="56B0FFFE" w14:textId="6948A986" w:rsidR="0030173B" w:rsidRPr="00D2291D" w:rsidRDefault="0030173B" w:rsidP="45609857"/>
    <w:p w14:paraId="61EE10EA" w14:textId="060051E6" w:rsidR="0030173B" w:rsidRPr="00D2291D" w:rsidRDefault="39BCE62A" w:rsidP="45609857">
      <w:pPr>
        <w:rPr>
          <w:sz w:val="20"/>
          <w:szCs w:val="20"/>
        </w:rPr>
      </w:pPr>
      <w:r w:rsidRPr="45609857">
        <w:rPr>
          <w:sz w:val="20"/>
          <w:szCs w:val="20"/>
        </w:rPr>
        <w:t xml:space="preserve">In this section of my assignment I will </w:t>
      </w:r>
      <w:r w:rsidR="0CB91E19" w:rsidRPr="45609857">
        <w:rPr>
          <w:sz w:val="20"/>
          <w:szCs w:val="20"/>
        </w:rPr>
        <w:t xml:space="preserve">review </w:t>
      </w:r>
      <w:r w:rsidRPr="45609857">
        <w:rPr>
          <w:sz w:val="20"/>
          <w:szCs w:val="20"/>
        </w:rPr>
        <w:t>the leadership styles</w:t>
      </w:r>
      <w:r w:rsidR="16F6B6D6" w:rsidRPr="45609857">
        <w:rPr>
          <w:sz w:val="20"/>
          <w:szCs w:val="20"/>
        </w:rPr>
        <w:t xml:space="preserve"> </w:t>
      </w:r>
      <w:r w:rsidR="16F6B6D6" w:rsidRPr="45609857">
        <w:rPr>
          <w:rFonts w:asciiTheme="majorHAnsi" w:eastAsiaTheme="majorEastAsia" w:hAnsiTheme="majorHAnsi" w:cstheme="majorBidi"/>
          <w:sz w:val="20"/>
          <w:szCs w:val="20"/>
        </w:rPr>
        <w:t xml:space="preserve">Autocratic, Democratic, </w:t>
      </w:r>
      <w:r w:rsidR="16F6B6D6" w:rsidRPr="45609857">
        <w:rPr>
          <w:rFonts w:ascii="Calibri Light" w:eastAsia="Calibri Light" w:hAnsi="Calibri Light" w:cs="Calibri Light"/>
          <w:sz w:val="20"/>
          <w:szCs w:val="20"/>
        </w:rPr>
        <w:t>Laissez</w:t>
      </w:r>
      <w:r w:rsidR="16F6B6D6" w:rsidRPr="45609857">
        <w:rPr>
          <w:rFonts w:asciiTheme="majorHAnsi" w:eastAsiaTheme="majorEastAsia" w:hAnsiTheme="majorHAnsi" w:cstheme="majorBidi"/>
          <w:sz w:val="20"/>
          <w:szCs w:val="20"/>
        </w:rPr>
        <w:t xml:space="preserve"> Faire and Paternalistic</w:t>
      </w:r>
      <w:r w:rsidRPr="45609857">
        <w:rPr>
          <w:rFonts w:asciiTheme="majorHAnsi" w:eastAsiaTheme="majorEastAsia" w:hAnsiTheme="majorHAnsi" w:cstheme="majorBidi"/>
          <w:sz w:val="20"/>
          <w:szCs w:val="20"/>
        </w:rPr>
        <w:t xml:space="preserve"> </w:t>
      </w:r>
      <w:r w:rsidRPr="45609857">
        <w:rPr>
          <w:sz w:val="20"/>
          <w:szCs w:val="20"/>
        </w:rPr>
        <w:t>mentioned in the previous section along with other skills</w:t>
      </w:r>
      <w:r w:rsidR="28062862" w:rsidRPr="45609857">
        <w:rPr>
          <w:sz w:val="20"/>
          <w:szCs w:val="20"/>
        </w:rPr>
        <w:t xml:space="preserve"> that are shown to be that of a great leader and then use this information</w:t>
      </w:r>
      <w:r w:rsidRPr="45609857">
        <w:rPr>
          <w:sz w:val="20"/>
          <w:szCs w:val="20"/>
        </w:rPr>
        <w:t xml:space="preserve"> </w:t>
      </w:r>
      <w:r w:rsidR="7CF3095E" w:rsidRPr="45609857">
        <w:rPr>
          <w:sz w:val="20"/>
          <w:szCs w:val="20"/>
        </w:rPr>
        <w:t>to</w:t>
      </w:r>
      <w:r w:rsidRPr="45609857">
        <w:rPr>
          <w:sz w:val="20"/>
          <w:szCs w:val="20"/>
        </w:rPr>
        <w:t xml:space="preserve"> h</w:t>
      </w:r>
      <w:r w:rsidR="7682ADE6" w:rsidRPr="45609857">
        <w:rPr>
          <w:sz w:val="20"/>
          <w:szCs w:val="20"/>
        </w:rPr>
        <w:t>elp define my own Leadership and employability skills.</w:t>
      </w:r>
      <w:r w:rsidR="724E907A" w:rsidRPr="45609857">
        <w:rPr>
          <w:sz w:val="20"/>
          <w:szCs w:val="20"/>
        </w:rPr>
        <w:t xml:space="preserve"> I will input the information</w:t>
      </w:r>
      <w:r w:rsidR="430DBD5F" w:rsidRPr="45609857">
        <w:rPr>
          <w:sz w:val="20"/>
          <w:szCs w:val="20"/>
        </w:rPr>
        <w:t xml:space="preserve"> found</w:t>
      </w:r>
      <w:r w:rsidR="724E907A" w:rsidRPr="45609857">
        <w:rPr>
          <w:sz w:val="20"/>
          <w:szCs w:val="20"/>
        </w:rPr>
        <w:t xml:space="preserve"> into a SWOT</w:t>
      </w:r>
      <w:r w:rsidR="2150737F" w:rsidRPr="45609857">
        <w:rPr>
          <w:sz w:val="20"/>
          <w:szCs w:val="20"/>
        </w:rPr>
        <w:t xml:space="preserve"> </w:t>
      </w:r>
      <w:r w:rsidR="2150737F" w:rsidRPr="45609857">
        <w:rPr>
          <w:rFonts w:asciiTheme="majorHAnsi" w:eastAsiaTheme="majorEastAsia" w:hAnsiTheme="majorHAnsi" w:cstheme="majorBidi"/>
          <w:color w:val="5B9BD5" w:themeColor="accent1"/>
          <w:sz w:val="20"/>
          <w:szCs w:val="20"/>
        </w:rPr>
        <w:t>(Humphrey, A 1960)</w:t>
      </w:r>
      <w:r w:rsidR="724E907A" w:rsidRPr="45609857">
        <w:rPr>
          <w:sz w:val="20"/>
          <w:szCs w:val="20"/>
        </w:rPr>
        <w:t xml:space="preserve"> analysis</w:t>
      </w:r>
      <w:r w:rsidR="39D2DFB0" w:rsidRPr="45609857">
        <w:rPr>
          <w:sz w:val="20"/>
          <w:szCs w:val="20"/>
        </w:rPr>
        <w:t>.</w:t>
      </w:r>
    </w:p>
    <w:tbl>
      <w:tblPr>
        <w:tblStyle w:val="GridTable4-Accent5"/>
        <w:tblW w:w="0" w:type="auto"/>
        <w:tblLayout w:type="fixed"/>
        <w:tblLook w:val="06A0" w:firstRow="1" w:lastRow="0" w:firstColumn="1" w:lastColumn="0" w:noHBand="1" w:noVBand="1"/>
      </w:tblPr>
      <w:tblGrid>
        <w:gridCol w:w="2700"/>
        <w:gridCol w:w="2700"/>
        <w:gridCol w:w="2700"/>
        <w:gridCol w:w="2700"/>
      </w:tblGrid>
      <w:tr w:rsidR="45609857" w14:paraId="4E1C4703" w14:textId="77777777" w:rsidTr="4560985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00" w:type="dxa"/>
          </w:tcPr>
          <w:p w14:paraId="2B60CD46" w14:textId="1E7313A9" w:rsidR="7D885B1E" w:rsidRDefault="7D885B1E" w:rsidP="45609857">
            <w:pPr>
              <w:rPr>
                <w:sz w:val="20"/>
                <w:szCs w:val="20"/>
              </w:rPr>
            </w:pPr>
            <w:r w:rsidRPr="45609857">
              <w:rPr>
                <w:sz w:val="20"/>
                <w:szCs w:val="20"/>
              </w:rPr>
              <w:t>Strengths</w:t>
            </w:r>
          </w:p>
        </w:tc>
        <w:tc>
          <w:tcPr>
            <w:tcW w:w="2700" w:type="dxa"/>
          </w:tcPr>
          <w:p w14:paraId="59D90B18" w14:textId="610016A3" w:rsidR="7D885B1E" w:rsidRDefault="7D885B1E" w:rsidP="45609857">
            <w:pPr>
              <w:cnfStyle w:val="100000000000" w:firstRow="1" w:lastRow="0" w:firstColumn="0" w:lastColumn="0" w:oddVBand="0" w:evenVBand="0" w:oddHBand="0" w:evenHBand="0" w:firstRowFirstColumn="0" w:firstRowLastColumn="0" w:lastRowFirstColumn="0" w:lastRowLastColumn="0"/>
              <w:rPr>
                <w:sz w:val="20"/>
                <w:szCs w:val="20"/>
              </w:rPr>
            </w:pPr>
            <w:r w:rsidRPr="45609857">
              <w:rPr>
                <w:sz w:val="20"/>
                <w:szCs w:val="20"/>
              </w:rPr>
              <w:t>Weaknesses</w:t>
            </w:r>
          </w:p>
        </w:tc>
        <w:tc>
          <w:tcPr>
            <w:tcW w:w="2700" w:type="dxa"/>
          </w:tcPr>
          <w:p w14:paraId="1265FCD5" w14:textId="3957DDC3" w:rsidR="7D885B1E" w:rsidRDefault="7D885B1E" w:rsidP="45609857">
            <w:pPr>
              <w:cnfStyle w:val="100000000000" w:firstRow="1" w:lastRow="0" w:firstColumn="0" w:lastColumn="0" w:oddVBand="0" w:evenVBand="0" w:oddHBand="0" w:evenHBand="0" w:firstRowFirstColumn="0" w:firstRowLastColumn="0" w:lastRowFirstColumn="0" w:lastRowLastColumn="0"/>
              <w:rPr>
                <w:sz w:val="20"/>
                <w:szCs w:val="20"/>
              </w:rPr>
            </w:pPr>
            <w:r w:rsidRPr="45609857">
              <w:rPr>
                <w:sz w:val="20"/>
                <w:szCs w:val="20"/>
              </w:rPr>
              <w:t>Opportunities</w:t>
            </w:r>
          </w:p>
        </w:tc>
        <w:tc>
          <w:tcPr>
            <w:tcW w:w="2700" w:type="dxa"/>
          </w:tcPr>
          <w:p w14:paraId="51AEB0ED" w14:textId="7339E9E7" w:rsidR="7D885B1E" w:rsidRDefault="7D885B1E" w:rsidP="45609857">
            <w:pPr>
              <w:cnfStyle w:val="100000000000" w:firstRow="1" w:lastRow="0" w:firstColumn="0" w:lastColumn="0" w:oddVBand="0" w:evenVBand="0" w:oddHBand="0" w:evenHBand="0" w:firstRowFirstColumn="0" w:firstRowLastColumn="0" w:lastRowFirstColumn="0" w:lastRowLastColumn="0"/>
              <w:rPr>
                <w:sz w:val="20"/>
                <w:szCs w:val="20"/>
              </w:rPr>
            </w:pPr>
            <w:r w:rsidRPr="45609857">
              <w:rPr>
                <w:sz w:val="20"/>
                <w:szCs w:val="20"/>
              </w:rPr>
              <w:t>Threats</w:t>
            </w:r>
          </w:p>
        </w:tc>
      </w:tr>
      <w:tr w:rsidR="45609857" w14:paraId="09530C6D" w14:textId="77777777" w:rsidTr="45609857">
        <w:tc>
          <w:tcPr>
            <w:cnfStyle w:val="001000000000" w:firstRow="0" w:lastRow="0" w:firstColumn="1" w:lastColumn="0" w:oddVBand="0" w:evenVBand="0" w:oddHBand="0" w:evenHBand="0" w:firstRowFirstColumn="0" w:firstRowLastColumn="0" w:lastRowFirstColumn="0" w:lastRowLastColumn="0"/>
            <w:tcW w:w="2700" w:type="dxa"/>
          </w:tcPr>
          <w:p w14:paraId="677B7A74" w14:textId="637C65C6" w:rsidR="2F0E12B3" w:rsidRPr="00D105D9" w:rsidRDefault="2F0E12B3" w:rsidP="45609857">
            <w:pPr>
              <w:rPr>
                <w:rFonts w:asciiTheme="majorHAnsi" w:eastAsia="Times New Roman" w:hAnsiTheme="majorHAnsi" w:cs="Times New Roman"/>
                <w:b w:val="0"/>
                <w:bCs w:val="0"/>
                <w:sz w:val="20"/>
                <w:szCs w:val="20"/>
              </w:rPr>
            </w:pPr>
            <w:r w:rsidRPr="00D105D9">
              <w:rPr>
                <w:rFonts w:asciiTheme="majorHAnsi" w:eastAsia="Times New Roman" w:hAnsiTheme="majorHAnsi" w:cs="Times New Roman"/>
                <w:b w:val="0"/>
                <w:bCs w:val="0"/>
                <w:sz w:val="20"/>
                <w:szCs w:val="20"/>
              </w:rPr>
              <w:t>Active listener</w:t>
            </w:r>
          </w:p>
          <w:p w14:paraId="1A10DBB4" w14:textId="791B02B0" w:rsidR="45609857" w:rsidRPr="00D105D9" w:rsidRDefault="45609857" w:rsidP="45609857">
            <w:pPr>
              <w:rPr>
                <w:rFonts w:asciiTheme="majorHAnsi" w:hAnsiTheme="majorHAnsi"/>
                <w:b w:val="0"/>
                <w:bCs w:val="0"/>
                <w:sz w:val="20"/>
                <w:szCs w:val="20"/>
              </w:rPr>
            </w:pPr>
          </w:p>
        </w:tc>
        <w:tc>
          <w:tcPr>
            <w:tcW w:w="2700" w:type="dxa"/>
          </w:tcPr>
          <w:p w14:paraId="5C4CB8B1" w14:textId="45ECE22E" w:rsidR="7366AD58" w:rsidRPr="00D105D9" w:rsidRDefault="7366AD58" w:rsidP="45609857">
            <w:pP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imes New Roman"/>
                <w:sz w:val="20"/>
                <w:szCs w:val="20"/>
              </w:rPr>
            </w:pPr>
            <w:r w:rsidRPr="00D105D9">
              <w:rPr>
                <w:rFonts w:asciiTheme="majorHAnsi" w:eastAsia="Times New Roman" w:hAnsiTheme="majorHAnsi" w:cs="Times New Roman"/>
                <w:sz w:val="20"/>
                <w:szCs w:val="20"/>
              </w:rPr>
              <w:t>Time management</w:t>
            </w:r>
          </w:p>
        </w:tc>
        <w:tc>
          <w:tcPr>
            <w:tcW w:w="2700" w:type="dxa"/>
          </w:tcPr>
          <w:p w14:paraId="05B4AE88" w14:textId="3552FF2E" w:rsidR="4C29A26A" w:rsidRPr="00D105D9" w:rsidRDefault="4C29A26A" w:rsidP="45609857">
            <w:pPr>
              <w:cnfStyle w:val="000000000000" w:firstRow="0" w:lastRow="0" w:firstColumn="0" w:lastColumn="0" w:oddVBand="0" w:evenVBand="0" w:oddHBand="0" w:evenHBand="0" w:firstRowFirstColumn="0" w:firstRowLastColumn="0" w:lastRowFirstColumn="0" w:lastRowLastColumn="0"/>
              <w:rPr>
                <w:rFonts w:asciiTheme="majorHAnsi" w:hAnsiTheme="majorHAnsi"/>
                <w:sz w:val="20"/>
                <w:szCs w:val="20"/>
              </w:rPr>
            </w:pPr>
            <w:r w:rsidRPr="00D105D9">
              <w:rPr>
                <w:rFonts w:asciiTheme="majorHAnsi" w:hAnsiTheme="majorHAnsi"/>
                <w:sz w:val="20"/>
                <w:szCs w:val="20"/>
              </w:rPr>
              <w:t>Diarise</w:t>
            </w:r>
          </w:p>
        </w:tc>
        <w:tc>
          <w:tcPr>
            <w:tcW w:w="2700" w:type="dxa"/>
          </w:tcPr>
          <w:p w14:paraId="093CF9A2" w14:textId="1674DC83" w:rsidR="665F573B" w:rsidRPr="00D105D9" w:rsidRDefault="665F573B" w:rsidP="45609857">
            <w:pPr>
              <w:cnfStyle w:val="000000000000" w:firstRow="0" w:lastRow="0" w:firstColumn="0" w:lastColumn="0" w:oddVBand="0" w:evenVBand="0" w:oddHBand="0" w:evenHBand="0" w:firstRowFirstColumn="0" w:firstRowLastColumn="0" w:lastRowFirstColumn="0" w:lastRowLastColumn="0"/>
              <w:rPr>
                <w:rFonts w:asciiTheme="majorHAnsi" w:hAnsiTheme="majorHAnsi"/>
                <w:sz w:val="20"/>
                <w:szCs w:val="20"/>
              </w:rPr>
            </w:pPr>
            <w:r w:rsidRPr="00D105D9">
              <w:rPr>
                <w:rFonts w:asciiTheme="majorHAnsi" w:hAnsiTheme="majorHAnsi"/>
                <w:sz w:val="20"/>
                <w:szCs w:val="20"/>
              </w:rPr>
              <w:t>New software implementation</w:t>
            </w:r>
          </w:p>
        </w:tc>
      </w:tr>
      <w:tr w:rsidR="45609857" w14:paraId="192101BD" w14:textId="77777777" w:rsidTr="45609857">
        <w:tc>
          <w:tcPr>
            <w:cnfStyle w:val="001000000000" w:firstRow="0" w:lastRow="0" w:firstColumn="1" w:lastColumn="0" w:oddVBand="0" w:evenVBand="0" w:oddHBand="0" w:evenHBand="0" w:firstRowFirstColumn="0" w:firstRowLastColumn="0" w:lastRowFirstColumn="0" w:lastRowLastColumn="0"/>
            <w:tcW w:w="2700" w:type="dxa"/>
          </w:tcPr>
          <w:p w14:paraId="0DC1DCB4" w14:textId="6DDBC799" w:rsidR="2F0E12B3" w:rsidRPr="00D105D9" w:rsidRDefault="2F0E12B3" w:rsidP="45609857">
            <w:pPr>
              <w:rPr>
                <w:rFonts w:asciiTheme="majorHAnsi" w:eastAsia="Times New Roman" w:hAnsiTheme="majorHAnsi" w:cs="Times New Roman"/>
                <w:b w:val="0"/>
                <w:bCs w:val="0"/>
                <w:sz w:val="20"/>
                <w:szCs w:val="20"/>
              </w:rPr>
            </w:pPr>
            <w:r w:rsidRPr="00D105D9">
              <w:rPr>
                <w:rFonts w:asciiTheme="majorHAnsi" w:eastAsia="Times New Roman" w:hAnsiTheme="majorHAnsi" w:cs="Times New Roman"/>
                <w:b w:val="0"/>
                <w:bCs w:val="0"/>
                <w:sz w:val="20"/>
                <w:szCs w:val="20"/>
              </w:rPr>
              <w:t>Positive</w:t>
            </w:r>
          </w:p>
          <w:p w14:paraId="4A73FB8E" w14:textId="3F1973A9" w:rsidR="45609857" w:rsidRPr="00D105D9" w:rsidRDefault="45609857" w:rsidP="45609857">
            <w:pPr>
              <w:rPr>
                <w:rFonts w:asciiTheme="majorHAnsi" w:hAnsiTheme="majorHAnsi"/>
                <w:b w:val="0"/>
                <w:bCs w:val="0"/>
                <w:sz w:val="20"/>
                <w:szCs w:val="20"/>
              </w:rPr>
            </w:pPr>
          </w:p>
        </w:tc>
        <w:tc>
          <w:tcPr>
            <w:tcW w:w="2700" w:type="dxa"/>
          </w:tcPr>
          <w:p w14:paraId="5AFCF333" w14:textId="4B1539D6" w:rsidR="73E7E157" w:rsidRPr="00D105D9" w:rsidRDefault="73E7E157" w:rsidP="45609857">
            <w:pP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imes New Roman"/>
                <w:sz w:val="20"/>
                <w:szCs w:val="20"/>
              </w:rPr>
            </w:pPr>
            <w:r w:rsidRPr="00D105D9">
              <w:rPr>
                <w:rFonts w:asciiTheme="majorHAnsi" w:hAnsiTheme="majorHAnsi"/>
                <w:sz w:val="20"/>
                <w:szCs w:val="20"/>
              </w:rPr>
              <w:t>C</w:t>
            </w:r>
            <w:r w:rsidRPr="00D105D9">
              <w:rPr>
                <w:rFonts w:asciiTheme="majorHAnsi" w:eastAsia="Times New Roman" w:hAnsiTheme="majorHAnsi" w:cs="Times New Roman"/>
                <w:sz w:val="20"/>
                <w:szCs w:val="20"/>
              </w:rPr>
              <w:t>reative</w:t>
            </w:r>
          </w:p>
        </w:tc>
        <w:tc>
          <w:tcPr>
            <w:tcW w:w="2700" w:type="dxa"/>
          </w:tcPr>
          <w:p w14:paraId="02773F26" w14:textId="258CB1DD" w:rsidR="1252452F" w:rsidRPr="00D105D9" w:rsidRDefault="1252452F" w:rsidP="45609857">
            <w:pPr>
              <w:cnfStyle w:val="000000000000" w:firstRow="0" w:lastRow="0" w:firstColumn="0" w:lastColumn="0" w:oddVBand="0" w:evenVBand="0" w:oddHBand="0" w:evenHBand="0" w:firstRowFirstColumn="0" w:firstRowLastColumn="0" w:lastRowFirstColumn="0" w:lastRowLastColumn="0"/>
              <w:rPr>
                <w:rFonts w:asciiTheme="majorHAnsi" w:hAnsiTheme="majorHAnsi"/>
                <w:sz w:val="20"/>
                <w:szCs w:val="20"/>
              </w:rPr>
            </w:pPr>
            <w:r w:rsidRPr="00D105D9">
              <w:rPr>
                <w:rFonts w:asciiTheme="majorHAnsi" w:hAnsiTheme="majorHAnsi"/>
                <w:sz w:val="20"/>
                <w:szCs w:val="20"/>
              </w:rPr>
              <w:t>Thinking time</w:t>
            </w:r>
          </w:p>
        </w:tc>
        <w:tc>
          <w:tcPr>
            <w:tcW w:w="2700" w:type="dxa"/>
          </w:tcPr>
          <w:p w14:paraId="4C4B3C29" w14:textId="3005FA3F" w:rsidR="57014C94" w:rsidRPr="00D105D9" w:rsidRDefault="57014C94" w:rsidP="45609857">
            <w:pPr>
              <w:cnfStyle w:val="000000000000" w:firstRow="0" w:lastRow="0" w:firstColumn="0" w:lastColumn="0" w:oddVBand="0" w:evenVBand="0" w:oddHBand="0" w:evenHBand="0" w:firstRowFirstColumn="0" w:firstRowLastColumn="0" w:lastRowFirstColumn="0" w:lastRowLastColumn="0"/>
              <w:rPr>
                <w:rFonts w:asciiTheme="majorHAnsi" w:hAnsiTheme="majorHAnsi"/>
                <w:sz w:val="20"/>
                <w:szCs w:val="20"/>
              </w:rPr>
            </w:pPr>
            <w:r w:rsidRPr="00D105D9">
              <w:rPr>
                <w:rFonts w:asciiTheme="majorHAnsi" w:hAnsiTheme="majorHAnsi"/>
                <w:sz w:val="20"/>
                <w:szCs w:val="20"/>
              </w:rPr>
              <w:t>Removal of key members</w:t>
            </w:r>
          </w:p>
        </w:tc>
      </w:tr>
      <w:tr w:rsidR="45609857" w14:paraId="79776ED2" w14:textId="77777777" w:rsidTr="45609857">
        <w:tc>
          <w:tcPr>
            <w:cnfStyle w:val="001000000000" w:firstRow="0" w:lastRow="0" w:firstColumn="1" w:lastColumn="0" w:oddVBand="0" w:evenVBand="0" w:oddHBand="0" w:evenHBand="0" w:firstRowFirstColumn="0" w:firstRowLastColumn="0" w:lastRowFirstColumn="0" w:lastRowLastColumn="0"/>
            <w:tcW w:w="2700" w:type="dxa"/>
          </w:tcPr>
          <w:p w14:paraId="7A650007" w14:textId="5ACA75FA" w:rsidR="2F0E12B3" w:rsidRPr="00D105D9" w:rsidRDefault="2F0E12B3" w:rsidP="45609857">
            <w:pPr>
              <w:rPr>
                <w:rFonts w:asciiTheme="majorHAnsi" w:eastAsia="Times New Roman" w:hAnsiTheme="majorHAnsi" w:cs="Times New Roman"/>
                <w:b w:val="0"/>
                <w:bCs w:val="0"/>
                <w:sz w:val="20"/>
                <w:szCs w:val="20"/>
              </w:rPr>
            </w:pPr>
            <w:r w:rsidRPr="00D105D9">
              <w:rPr>
                <w:rFonts w:asciiTheme="majorHAnsi" w:eastAsia="Times New Roman" w:hAnsiTheme="majorHAnsi" w:cs="Times New Roman"/>
                <w:b w:val="0"/>
                <w:bCs w:val="0"/>
                <w:sz w:val="20"/>
                <w:szCs w:val="20"/>
              </w:rPr>
              <w:t>Committed</w:t>
            </w:r>
          </w:p>
          <w:p w14:paraId="7A2F8068" w14:textId="465AAD1E" w:rsidR="45609857" w:rsidRPr="00D105D9" w:rsidRDefault="45609857" w:rsidP="45609857">
            <w:pPr>
              <w:rPr>
                <w:rFonts w:asciiTheme="majorHAnsi" w:hAnsiTheme="majorHAnsi"/>
                <w:b w:val="0"/>
                <w:bCs w:val="0"/>
                <w:sz w:val="20"/>
                <w:szCs w:val="20"/>
              </w:rPr>
            </w:pPr>
          </w:p>
        </w:tc>
        <w:tc>
          <w:tcPr>
            <w:tcW w:w="2700" w:type="dxa"/>
          </w:tcPr>
          <w:p w14:paraId="201BB42D" w14:textId="3DCAAC9D" w:rsidR="1BBAA716" w:rsidRPr="00D105D9" w:rsidRDefault="1BBAA716" w:rsidP="45609857">
            <w:pP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imes New Roman"/>
                <w:sz w:val="20"/>
                <w:szCs w:val="20"/>
              </w:rPr>
            </w:pPr>
            <w:r w:rsidRPr="00D105D9">
              <w:rPr>
                <w:rFonts w:asciiTheme="majorHAnsi" w:eastAsia="Times New Roman" w:hAnsiTheme="majorHAnsi" w:cs="Times New Roman"/>
                <w:sz w:val="20"/>
                <w:szCs w:val="20"/>
              </w:rPr>
              <w:t>Motivation</w:t>
            </w:r>
          </w:p>
        </w:tc>
        <w:tc>
          <w:tcPr>
            <w:tcW w:w="2700" w:type="dxa"/>
          </w:tcPr>
          <w:p w14:paraId="7D9C0D4F" w14:textId="01ED4D91" w:rsidR="49D6F848" w:rsidRPr="00D105D9" w:rsidRDefault="49D6F848" w:rsidP="45609857">
            <w:pPr>
              <w:cnfStyle w:val="000000000000" w:firstRow="0" w:lastRow="0" w:firstColumn="0" w:lastColumn="0" w:oddVBand="0" w:evenVBand="0" w:oddHBand="0" w:evenHBand="0" w:firstRowFirstColumn="0" w:firstRowLastColumn="0" w:lastRowFirstColumn="0" w:lastRowLastColumn="0"/>
              <w:rPr>
                <w:rFonts w:asciiTheme="majorHAnsi" w:hAnsiTheme="majorHAnsi"/>
                <w:sz w:val="20"/>
                <w:szCs w:val="20"/>
              </w:rPr>
            </w:pPr>
            <w:r w:rsidRPr="00D105D9">
              <w:rPr>
                <w:rFonts w:asciiTheme="majorHAnsi" w:hAnsiTheme="majorHAnsi"/>
                <w:sz w:val="20"/>
                <w:szCs w:val="20"/>
              </w:rPr>
              <w:t>Re-energise</w:t>
            </w:r>
          </w:p>
        </w:tc>
        <w:tc>
          <w:tcPr>
            <w:tcW w:w="2700" w:type="dxa"/>
          </w:tcPr>
          <w:p w14:paraId="1CE8D60D" w14:textId="26546A08" w:rsidR="1AA3B174" w:rsidRPr="00D105D9" w:rsidRDefault="1AA3B174" w:rsidP="45609857">
            <w:pPr>
              <w:cnfStyle w:val="000000000000" w:firstRow="0" w:lastRow="0" w:firstColumn="0" w:lastColumn="0" w:oddVBand="0" w:evenVBand="0" w:oddHBand="0" w:evenHBand="0" w:firstRowFirstColumn="0" w:firstRowLastColumn="0" w:lastRowFirstColumn="0" w:lastRowLastColumn="0"/>
              <w:rPr>
                <w:rFonts w:asciiTheme="majorHAnsi" w:hAnsiTheme="majorHAnsi"/>
                <w:sz w:val="20"/>
                <w:szCs w:val="20"/>
              </w:rPr>
            </w:pPr>
            <w:r w:rsidRPr="00D105D9">
              <w:rPr>
                <w:rFonts w:asciiTheme="majorHAnsi" w:hAnsiTheme="majorHAnsi"/>
                <w:sz w:val="20"/>
                <w:szCs w:val="20"/>
              </w:rPr>
              <w:t>Younger colleagues wanting to progress</w:t>
            </w:r>
          </w:p>
          <w:p w14:paraId="1AA87E8F" w14:textId="2B5FB040" w:rsidR="45609857" w:rsidRPr="00D105D9" w:rsidRDefault="45609857" w:rsidP="45609857">
            <w:pPr>
              <w:cnfStyle w:val="000000000000" w:firstRow="0" w:lastRow="0" w:firstColumn="0" w:lastColumn="0" w:oddVBand="0" w:evenVBand="0" w:oddHBand="0" w:evenHBand="0" w:firstRowFirstColumn="0" w:firstRowLastColumn="0" w:lastRowFirstColumn="0" w:lastRowLastColumn="0"/>
              <w:rPr>
                <w:rFonts w:asciiTheme="majorHAnsi" w:hAnsiTheme="majorHAnsi"/>
                <w:sz w:val="20"/>
                <w:szCs w:val="20"/>
              </w:rPr>
            </w:pPr>
          </w:p>
        </w:tc>
      </w:tr>
      <w:tr w:rsidR="45609857" w14:paraId="0DA7FA15" w14:textId="77777777" w:rsidTr="45609857">
        <w:tc>
          <w:tcPr>
            <w:cnfStyle w:val="001000000000" w:firstRow="0" w:lastRow="0" w:firstColumn="1" w:lastColumn="0" w:oddVBand="0" w:evenVBand="0" w:oddHBand="0" w:evenHBand="0" w:firstRowFirstColumn="0" w:firstRowLastColumn="0" w:lastRowFirstColumn="0" w:lastRowLastColumn="0"/>
            <w:tcW w:w="2700" w:type="dxa"/>
          </w:tcPr>
          <w:p w14:paraId="5710C37F" w14:textId="4ED41EF7" w:rsidR="2F0E12B3" w:rsidRPr="00D105D9" w:rsidRDefault="2F0E12B3" w:rsidP="45609857">
            <w:pPr>
              <w:rPr>
                <w:rFonts w:asciiTheme="majorHAnsi" w:eastAsia="Times New Roman" w:hAnsiTheme="majorHAnsi" w:cs="Times New Roman"/>
                <w:b w:val="0"/>
                <w:bCs w:val="0"/>
                <w:sz w:val="20"/>
                <w:szCs w:val="20"/>
              </w:rPr>
            </w:pPr>
            <w:r w:rsidRPr="00D105D9">
              <w:rPr>
                <w:rFonts w:asciiTheme="majorHAnsi" w:eastAsia="Times New Roman" w:hAnsiTheme="majorHAnsi" w:cs="Times New Roman"/>
                <w:b w:val="0"/>
                <w:bCs w:val="0"/>
                <w:sz w:val="20"/>
                <w:szCs w:val="20"/>
              </w:rPr>
              <w:t>Adaptab</w:t>
            </w:r>
            <w:r w:rsidR="584D6DCE" w:rsidRPr="00D105D9">
              <w:rPr>
                <w:rFonts w:asciiTheme="majorHAnsi" w:eastAsia="Times New Roman" w:hAnsiTheme="majorHAnsi" w:cs="Times New Roman"/>
                <w:b w:val="0"/>
                <w:bCs w:val="0"/>
                <w:sz w:val="20"/>
                <w:szCs w:val="20"/>
              </w:rPr>
              <w:t>le</w:t>
            </w:r>
          </w:p>
          <w:p w14:paraId="21D9616B" w14:textId="4D78BB02" w:rsidR="45609857" w:rsidRPr="00D105D9" w:rsidRDefault="45609857" w:rsidP="45609857">
            <w:pPr>
              <w:rPr>
                <w:rFonts w:asciiTheme="majorHAnsi" w:eastAsia="Times New Roman" w:hAnsiTheme="majorHAnsi" w:cs="Times New Roman"/>
                <w:b w:val="0"/>
                <w:bCs w:val="0"/>
                <w:sz w:val="20"/>
                <w:szCs w:val="20"/>
              </w:rPr>
            </w:pPr>
          </w:p>
        </w:tc>
        <w:tc>
          <w:tcPr>
            <w:tcW w:w="2700" w:type="dxa"/>
          </w:tcPr>
          <w:p w14:paraId="58940B46" w14:textId="2E44D776" w:rsidR="491A115A" w:rsidRPr="00D105D9" w:rsidRDefault="491A115A" w:rsidP="45609857">
            <w:pP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imes New Roman"/>
                <w:sz w:val="20"/>
                <w:szCs w:val="20"/>
              </w:rPr>
            </w:pPr>
            <w:r w:rsidRPr="00D105D9">
              <w:rPr>
                <w:rFonts w:asciiTheme="majorHAnsi" w:eastAsia="Times New Roman" w:hAnsiTheme="majorHAnsi" w:cs="Times New Roman"/>
                <w:sz w:val="20"/>
                <w:szCs w:val="20"/>
              </w:rPr>
              <w:t>Self-awareness</w:t>
            </w:r>
          </w:p>
        </w:tc>
        <w:tc>
          <w:tcPr>
            <w:tcW w:w="2700" w:type="dxa"/>
          </w:tcPr>
          <w:p w14:paraId="50BB1DDD" w14:textId="3FFE5670" w:rsidR="2198A68E" w:rsidRPr="00D105D9" w:rsidRDefault="2198A68E" w:rsidP="45609857">
            <w:pPr>
              <w:cnfStyle w:val="000000000000" w:firstRow="0" w:lastRow="0" w:firstColumn="0" w:lastColumn="0" w:oddVBand="0" w:evenVBand="0" w:oddHBand="0" w:evenHBand="0" w:firstRowFirstColumn="0" w:firstRowLastColumn="0" w:lastRowFirstColumn="0" w:lastRowLastColumn="0"/>
              <w:rPr>
                <w:rFonts w:asciiTheme="majorHAnsi" w:hAnsiTheme="majorHAnsi"/>
                <w:sz w:val="20"/>
                <w:szCs w:val="20"/>
              </w:rPr>
            </w:pPr>
            <w:r w:rsidRPr="00D105D9">
              <w:rPr>
                <w:rFonts w:asciiTheme="majorHAnsi" w:hAnsiTheme="majorHAnsi"/>
                <w:sz w:val="20"/>
                <w:szCs w:val="20"/>
              </w:rPr>
              <w:t xml:space="preserve">Understand myself </w:t>
            </w:r>
          </w:p>
        </w:tc>
        <w:tc>
          <w:tcPr>
            <w:tcW w:w="2700" w:type="dxa"/>
          </w:tcPr>
          <w:p w14:paraId="4F26B4B7" w14:textId="38C63F8F" w:rsidR="45609857" w:rsidRPr="00D105D9" w:rsidRDefault="45609857" w:rsidP="45609857">
            <w:pPr>
              <w:cnfStyle w:val="000000000000" w:firstRow="0" w:lastRow="0" w:firstColumn="0" w:lastColumn="0" w:oddVBand="0" w:evenVBand="0" w:oddHBand="0" w:evenHBand="0" w:firstRowFirstColumn="0" w:firstRowLastColumn="0" w:lastRowFirstColumn="0" w:lastRowLastColumn="0"/>
              <w:rPr>
                <w:rFonts w:asciiTheme="majorHAnsi" w:hAnsiTheme="majorHAnsi"/>
                <w:sz w:val="20"/>
                <w:szCs w:val="20"/>
              </w:rPr>
            </w:pPr>
          </w:p>
        </w:tc>
      </w:tr>
      <w:tr w:rsidR="45609857" w14:paraId="30D74B11" w14:textId="77777777" w:rsidTr="45609857">
        <w:tc>
          <w:tcPr>
            <w:cnfStyle w:val="001000000000" w:firstRow="0" w:lastRow="0" w:firstColumn="1" w:lastColumn="0" w:oddVBand="0" w:evenVBand="0" w:oddHBand="0" w:evenHBand="0" w:firstRowFirstColumn="0" w:firstRowLastColumn="0" w:lastRowFirstColumn="0" w:lastRowLastColumn="0"/>
            <w:tcW w:w="2700" w:type="dxa"/>
          </w:tcPr>
          <w:p w14:paraId="4120146B" w14:textId="7AD2AD36" w:rsidR="2F0E12B3" w:rsidRPr="00D105D9" w:rsidRDefault="2F0E12B3" w:rsidP="45609857">
            <w:pPr>
              <w:rPr>
                <w:rFonts w:asciiTheme="majorHAnsi" w:eastAsia="Times New Roman" w:hAnsiTheme="majorHAnsi" w:cs="Times New Roman"/>
                <w:b w:val="0"/>
                <w:bCs w:val="0"/>
                <w:sz w:val="20"/>
                <w:szCs w:val="20"/>
              </w:rPr>
            </w:pPr>
            <w:r w:rsidRPr="00D105D9">
              <w:rPr>
                <w:rFonts w:asciiTheme="majorHAnsi" w:eastAsia="Times New Roman" w:hAnsiTheme="majorHAnsi" w:cs="Times New Roman"/>
                <w:b w:val="0"/>
                <w:bCs w:val="0"/>
                <w:sz w:val="20"/>
                <w:szCs w:val="20"/>
              </w:rPr>
              <w:t>Problem solv</w:t>
            </w:r>
            <w:r w:rsidR="5B56B2B9" w:rsidRPr="00D105D9">
              <w:rPr>
                <w:rFonts w:asciiTheme="majorHAnsi" w:eastAsia="Times New Roman" w:hAnsiTheme="majorHAnsi" w:cs="Times New Roman"/>
                <w:b w:val="0"/>
                <w:bCs w:val="0"/>
                <w:sz w:val="20"/>
                <w:szCs w:val="20"/>
              </w:rPr>
              <w:t>er</w:t>
            </w:r>
          </w:p>
          <w:p w14:paraId="6570633F" w14:textId="6F5E01A8" w:rsidR="45609857" w:rsidRPr="00D105D9" w:rsidRDefault="45609857" w:rsidP="45609857">
            <w:pPr>
              <w:rPr>
                <w:rFonts w:asciiTheme="majorHAnsi" w:eastAsia="Times New Roman" w:hAnsiTheme="majorHAnsi" w:cs="Times New Roman"/>
                <w:b w:val="0"/>
                <w:bCs w:val="0"/>
                <w:sz w:val="20"/>
                <w:szCs w:val="20"/>
              </w:rPr>
            </w:pPr>
          </w:p>
        </w:tc>
        <w:tc>
          <w:tcPr>
            <w:tcW w:w="2700" w:type="dxa"/>
          </w:tcPr>
          <w:p w14:paraId="47F4481F" w14:textId="59AF440B" w:rsidR="131A912D" w:rsidRPr="00D105D9" w:rsidRDefault="131A912D" w:rsidP="45609857">
            <w:pP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imes New Roman"/>
                <w:sz w:val="20"/>
                <w:szCs w:val="20"/>
              </w:rPr>
            </w:pPr>
            <w:r w:rsidRPr="00D105D9">
              <w:rPr>
                <w:rFonts w:asciiTheme="majorHAnsi" w:eastAsia="Times New Roman" w:hAnsiTheme="majorHAnsi" w:cs="Times New Roman"/>
                <w:sz w:val="20"/>
                <w:szCs w:val="20"/>
              </w:rPr>
              <w:t xml:space="preserve"> </w:t>
            </w:r>
          </w:p>
        </w:tc>
        <w:tc>
          <w:tcPr>
            <w:tcW w:w="2700" w:type="dxa"/>
          </w:tcPr>
          <w:p w14:paraId="722451A2" w14:textId="0E9BDF0F" w:rsidR="45609857" w:rsidRPr="00D105D9" w:rsidRDefault="45609857" w:rsidP="45609857">
            <w:pPr>
              <w:cnfStyle w:val="000000000000" w:firstRow="0" w:lastRow="0" w:firstColumn="0" w:lastColumn="0" w:oddVBand="0" w:evenVBand="0" w:oddHBand="0" w:evenHBand="0" w:firstRowFirstColumn="0" w:firstRowLastColumn="0" w:lastRowFirstColumn="0" w:lastRowLastColumn="0"/>
              <w:rPr>
                <w:rFonts w:asciiTheme="majorHAnsi" w:hAnsiTheme="majorHAnsi"/>
                <w:sz w:val="20"/>
                <w:szCs w:val="20"/>
              </w:rPr>
            </w:pPr>
          </w:p>
        </w:tc>
        <w:tc>
          <w:tcPr>
            <w:tcW w:w="2700" w:type="dxa"/>
          </w:tcPr>
          <w:p w14:paraId="3A62A9C8" w14:textId="037874D4" w:rsidR="45609857" w:rsidRPr="00D105D9" w:rsidRDefault="45609857" w:rsidP="45609857">
            <w:pPr>
              <w:cnfStyle w:val="000000000000" w:firstRow="0" w:lastRow="0" w:firstColumn="0" w:lastColumn="0" w:oddVBand="0" w:evenVBand="0" w:oddHBand="0" w:evenHBand="0" w:firstRowFirstColumn="0" w:firstRowLastColumn="0" w:lastRowFirstColumn="0" w:lastRowLastColumn="0"/>
              <w:rPr>
                <w:rFonts w:asciiTheme="majorHAnsi" w:hAnsiTheme="majorHAnsi"/>
                <w:sz w:val="20"/>
                <w:szCs w:val="20"/>
              </w:rPr>
            </w:pPr>
          </w:p>
        </w:tc>
      </w:tr>
      <w:tr w:rsidR="45609857" w14:paraId="5C5E3124" w14:textId="77777777" w:rsidTr="45609857">
        <w:tc>
          <w:tcPr>
            <w:cnfStyle w:val="001000000000" w:firstRow="0" w:lastRow="0" w:firstColumn="1" w:lastColumn="0" w:oddVBand="0" w:evenVBand="0" w:oddHBand="0" w:evenHBand="0" w:firstRowFirstColumn="0" w:firstRowLastColumn="0" w:lastRowFirstColumn="0" w:lastRowLastColumn="0"/>
            <w:tcW w:w="2700" w:type="dxa"/>
          </w:tcPr>
          <w:p w14:paraId="5A73DEAF" w14:textId="26B21499" w:rsidR="39E75C86" w:rsidRPr="00D105D9" w:rsidRDefault="39E75C86" w:rsidP="45609857">
            <w:pPr>
              <w:rPr>
                <w:rFonts w:asciiTheme="majorHAnsi" w:eastAsia="Times New Roman" w:hAnsiTheme="majorHAnsi" w:cs="Times New Roman"/>
                <w:b w:val="0"/>
                <w:bCs w:val="0"/>
                <w:sz w:val="20"/>
                <w:szCs w:val="20"/>
              </w:rPr>
            </w:pPr>
            <w:r w:rsidRPr="00D105D9">
              <w:rPr>
                <w:rFonts w:asciiTheme="majorHAnsi" w:eastAsia="Times New Roman" w:hAnsiTheme="majorHAnsi" w:cs="Times New Roman"/>
                <w:b w:val="0"/>
                <w:bCs w:val="0"/>
                <w:sz w:val="20"/>
                <w:szCs w:val="20"/>
              </w:rPr>
              <w:t>Confident</w:t>
            </w:r>
          </w:p>
        </w:tc>
        <w:tc>
          <w:tcPr>
            <w:tcW w:w="2700" w:type="dxa"/>
          </w:tcPr>
          <w:p w14:paraId="7979E952" w14:textId="4DFDCA8F" w:rsidR="45609857" w:rsidRPr="00D105D9" w:rsidRDefault="45609857" w:rsidP="45609857">
            <w:pP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imes New Roman"/>
                <w:sz w:val="20"/>
                <w:szCs w:val="20"/>
              </w:rPr>
            </w:pPr>
          </w:p>
        </w:tc>
        <w:tc>
          <w:tcPr>
            <w:tcW w:w="2700" w:type="dxa"/>
          </w:tcPr>
          <w:p w14:paraId="576ABE5D" w14:textId="67B63209" w:rsidR="45609857" w:rsidRPr="00D105D9" w:rsidRDefault="45609857" w:rsidP="45609857">
            <w:pPr>
              <w:cnfStyle w:val="000000000000" w:firstRow="0" w:lastRow="0" w:firstColumn="0" w:lastColumn="0" w:oddVBand="0" w:evenVBand="0" w:oddHBand="0" w:evenHBand="0" w:firstRowFirstColumn="0" w:firstRowLastColumn="0" w:lastRowFirstColumn="0" w:lastRowLastColumn="0"/>
              <w:rPr>
                <w:rFonts w:asciiTheme="majorHAnsi" w:hAnsiTheme="majorHAnsi"/>
                <w:sz w:val="20"/>
                <w:szCs w:val="20"/>
              </w:rPr>
            </w:pPr>
          </w:p>
        </w:tc>
        <w:tc>
          <w:tcPr>
            <w:tcW w:w="2700" w:type="dxa"/>
          </w:tcPr>
          <w:p w14:paraId="362D92B8" w14:textId="454916FE" w:rsidR="45609857" w:rsidRPr="00D105D9" w:rsidRDefault="45609857" w:rsidP="45609857">
            <w:pPr>
              <w:cnfStyle w:val="000000000000" w:firstRow="0" w:lastRow="0" w:firstColumn="0" w:lastColumn="0" w:oddVBand="0" w:evenVBand="0" w:oddHBand="0" w:evenHBand="0" w:firstRowFirstColumn="0" w:firstRowLastColumn="0" w:lastRowFirstColumn="0" w:lastRowLastColumn="0"/>
              <w:rPr>
                <w:rFonts w:asciiTheme="majorHAnsi" w:hAnsiTheme="majorHAnsi"/>
                <w:sz w:val="20"/>
                <w:szCs w:val="20"/>
              </w:rPr>
            </w:pPr>
          </w:p>
        </w:tc>
      </w:tr>
      <w:tr w:rsidR="45609857" w14:paraId="6C04E694" w14:textId="77777777" w:rsidTr="45609857">
        <w:tc>
          <w:tcPr>
            <w:cnfStyle w:val="001000000000" w:firstRow="0" w:lastRow="0" w:firstColumn="1" w:lastColumn="0" w:oddVBand="0" w:evenVBand="0" w:oddHBand="0" w:evenHBand="0" w:firstRowFirstColumn="0" w:firstRowLastColumn="0" w:lastRowFirstColumn="0" w:lastRowLastColumn="0"/>
            <w:tcW w:w="2700" w:type="dxa"/>
          </w:tcPr>
          <w:p w14:paraId="7CACD110" w14:textId="03F4B220" w:rsidR="39E75C86" w:rsidRPr="00D105D9" w:rsidRDefault="39E75C86" w:rsidP="45609857">
            <w:pPr>
              <w:rPr>
                <w:rFonts w:asciiTheme="majorHAnsi" w:eastAsia="Times New Roman" w:hAnsiTheme="majorHAnsi" w:cs="Times New Roman"/>
                <w:b w:val="0"/>
                <w:bCs w:val="0"/>
                <w:sz w:val="20"/>
                <w:szCs w:val="20"/>
              </w:rPr>
            </w:pPr>
            <w:r w:rsidRPr="00D105D9">
              <w:rPr>
                <w:rFonts w:asciiTheme="majorHAnsi" w:eastAsia="Times New Roman" w:hAnsiTheme="majorHAnsi" w:cs="Times New Roman"/>
                <w:b w:val="0"/>
                <w:bCs w:val="0"/>
                <w:sz w:val="20"/>
                <w:szCs w:val="20"/>
              </w:rPr>
              <w:t>Written communication</w:t>
            </w:r>
          </w:p>
        </w:tc>
        <w:tc>
          <w:tcPr>
            <w:tcW w:w="2700" w:type="dxa"/>
          </w:tcPr>
          <w:p w14:paraId="7030D25F" w14:textId="707EB992" w:rsidR="45609857" w:rsidRPr="00D105D9" w:rsidRDefault="45609857" w:rsidP="45609857">
            <w:pP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imes New Roman"/>
                <w:sz w:val="20"/>
                <w:szCs w:val="20"/>
              </w:rPr>
            </w:pPr>
          </w:p>
        </w:tc>
        <w:tc>
          <w:tcPr>
            <w:tcW w:w="2700" w:type="dxa"/>
          </w:tcPr>
          <w:p w14:paraId="77B76DB6" w14:textId="4D7E0ECD" w:rsidR="45609857" w:rsidRPr="00D105D9" w:rsidRDefault="45609857" w:rsidP="45609857">
            <w:pPr>
              <w:cnfStyle w:val="000000000000" w:firstRow="0" w:lastRow="0" w:firstColumn="0" w:lastColumn="0" w:oddVBand="0" w:evenVBand="0" w:oddHBand="0" w:evenHBand="0" w:firstRowFirstColumn="0" w:firstRowLastColumn="0" w:lastRowFirstColumn="0" w:lastRowLastColumn="0"/>
              <w:rPr>
                <w:rFonts w:asciiTheme="majorHAnsi" w:hAnsiTheme="majorHAnsi"/>
                <w:sz w:val="20"/>
                <w:szCs w:val="20"/>
              </w:rPr>
            </w:pPr>
          </w:p>
        </w:tc>
        <w:tc>
          <w:tcPr>
            <w:tcW w:w="2700" w:type="dxa"/>
          </w:tcPr>
          <w:p w14:paraId="54BA6C5A" w14:textId="27BBA290" w:rsidR="45609857" w:rsidRPr="00D105D9" w:rsidRDefault="45609857" w:rsidP="45609857">
            <w:pPr>
              <w:cnfStyle w:val="000000000000" w:firstRow="0" w:lastRow="0" w:firstColumn="0" w:lastColumn="0" w:oddVBand="0" w:evenVBand="0" w:oddHBand="0" w:evenHBand="0" w:firstRowFirstColumn="0" w:firstRowLastColumn="0" w:lastRowFirstColumn="0" w:lastRowLastColumn="0"/>
              <w:rPr>
                <w:rFonts w:asciiTheme="majorHAnsi" w:hAnsiTheme="majorHAnsi"/>
                <w:sz w:val="20"/>
                <w:szCs w:val="20"/>
              </w:rPr>
            </w:pPr>
          </w:p>
        </w:tc>
      </w:tr>
      <w:tr w:rsidR="45609857" w14:paraId="555D4B45" w14:textId="77777777" w:rsidTr="45609857">
        <w:tc>
          <w:tcPr>
            <w:cnfStyle w:val="001000000000" w:firstRow="0" w:lastRow="0" w:firstColumn="1" w:lastColumn="0" w:oddVBand="0" w:evenVBand="0" w:oddHBand="0" w:evenHBand="0" w:firstRowFirstColumn="0" w:firstRowLastColumn="0" w:lastRowFirstColumn="0" w:lastRowLastColumn="0"/>
            <w:tcW w:w="2700" w:type="dxa"/>
          </w:tcPr>
          <w:p w14:paraId="2CD5366F" w14:textId="71A33340" w:rsidR="5B56B2B9" w:rsidRPr="00D105D9" w:rsidRDefault="5B56B2B9" w:rsidP="45609857">
            <w:pPr>
              <w:rPr>
                <w:rFonts w:asciiTheme="majorHAnsi" w:eastAsia="Times New Roman" w:hAnsiTheme="majorHAnsi" w:cs="Times New Roman"/>
                <w:b w:val="0"/>
                <w:bCs w:val="0"/>
                <w:sz w:val="20"/>
                <w:szCs w:val="20"/>
              </w:rPr>
            </w:pPr>
            <w:r w:rsidRPr="00D105D9">
              <w:rPr>
                <w:rFonts w:asciiTheme="majorHAnsi" w:eastAsia="Times New Roman" w:hAnsiTheme="majorHAnsi" w:cs="Times New Roman"/>
                <w:b w:val="0"/>
                <w:bCs w:val="0"/>
                <w:sz w:val="20"/>
                <w:szCs w:val="20"/>
              </w:rPr>
              <w:t>Organised</w:t>
            </w:r>
          </w:p>
        </w:tc>
        <w:tc>
          <w:tcPr>
            <w:tcW w:w="2700" w:type="dxa"/>
          </w:tcPr>
          <w:p w14:paraId="08AF6B45" w14:textId="33475F68" w:rsidR="45609857" w:rsidRPr="00D105D9" w:rsidRDefault="45609857" w:rsidP="45609857">
            <w:pPr>
              <w:cnfStyle w:val="000000000000" w:firstRow="0" w:lastRow="0" w:firstColumn="0" w:lastColumn="0" w:oddVBand="0" w:evenVBand="0" w:oddHBand="0" w:evenHBand="0" w:firstRowFirstColumn="0" w:firstRowLastColumn="0" w:lastRowFirstColumn="0" w:lastRowLastColumn="0"/>
              <w:rPr>
                <w:rFonts w:asciiTheme="majorHAnsi" w:hAnsiTheme="majorHAnsi"/>
                <w:sz w:val="20"/>
                <w:szCs w:val="20"/>
              </w:rPr>
            </w:pPr>
          </w:p>
        </w:tc>
        <w:tc>
          <w:tcPr>
            <w:tcW w:w="2700" w:type="dxa"/>
          </w:tcPr>
          <w:p w14:paraId="2E22FC62" w14:textId="53A048A0" w:rsidR="45609857" w:rsidRPr="00D105D9" w:rsidRDefault="45609857" w:rsidP="45609857">
            <w:pPr>
              <w:cnfStyle w:val="000000000000" w:firstRow="0" w:lastRow="0" w:firstColumn="0" w:lastColumn="0" w:oddVBand="0" w:evenVBand="0" w:oddHBand="0" w:evenHBand="0" w:firstRowFirstColumn="0" w:firstRowLastColumn="0" w:lastRowFirstColumn="0" w:lastRowLastColumn="0"/>
              <w:rPr>
                <w:rFonts w:asciiTheme="majorHAnsi" w:hAnsiTheme="majorHAnsi"/>
                <w:sz w:val="20"/>
                <w:szCs w:val="20"/>
              </w:rPr>
            </w:pPr>
          </w:p>
        </w:tc>
        <w:tc>
          <w:tcPr>
            <w:tcW w:w="2700" w:type="dxa"/>
          </w:tcPr>
          <w:p w14:paraId="0CE0C028" w14:textId="6F5B7E5F" w:rsidR="45609857" w:rsidRPr="00D105D9" w:rsidRDefault="45609857" w:rsidP="45609857">
            <w:pPr>
              <w:cnfStyle w:val="000000000000" w:firstRow="0" w:lastRow="0" w:firstColumn="0" w:lastColumn="0" w:oddVBand="0" w:evenVBand="0" w:oddHBand="0" w:evenHBand="0" w:firstRowFirstColumn="0" w:firstRowLastColumn="0" w:lastRowFirstColumn="0" w:lastRowLastColumn="0"/>
              <w:rPr>
                <w:rFonts w:asciiTheme="majorHAnsi" w:hAnsiTheme="majorHAnsi"/>
                <w:sz w:val="20"/>
                <w:szCs w:val="20"/>
              </w:rPr>
            </w:pPr>
          </w:p>
        </w:tc>
      </w:tr>
      <w:tr w:rsidR="45609857" w14:paraId="0A9747EB" w14:textId="77777777" w:rsidTr="45609857">
        <w:tc>
          <w:tcPr>
            <w:cnfStyle w:val="001000000000" w:firstRow="0" w:lastRow="0" w:firstColumn="1" w:lastColumn="0" w:oddVBand="0" w:evenVBand="0" w:oddHBand="0" w:evenHBand="0" w:firstRowFirstColumn="0" w:firstRowLastColumn="0" w:lastRowFirstColumn="0" w:lastRowLastColumn="0"/>
            <w:tcW w:w="2700" w:type="dxa"/>
          </w:tcPr>
          <w:p w14:paraId="262E1CEB" w14:textId="588E0493" w:rsidR="5B56B2B9" w:rsidRPr="00D105D9" w:rsidRDefault="5B56B2B9" w:rsidP="45609857">
            <w:pPr>
              <w:rPr>
                <w:rFonts w:asciiTheme="majorHAnsi" w:eastAsia="Times New Roman" w:hAnsiTheme="majorHAnsi" w:cs="Times New Roman"/>
                <w:b w:val="0"/>
                <w:bCs w:val="0"/>
                <w:sz w:val="20"/>
                <w:szCs w:val="20"/>
              </w:rPr>
            </w:pPr>
            <w:r w:rsidRPr="00D105D9">
              <w:rPr>
                <w:rFonts w:asciiTheme="majorHAnsi" w:eastAsia="Times New Roman" w:hAnsiTheme="majorHAnsi" w:cs="Times New Roman"/>
                <w:b w:val="0"/>
                <w:bCs w:val="0"/>
                <w:sz w:val="20"/>
                <w:szCs w:val="20"/>
              </w:rPr>
              <w:t>Flexible</w:t>
            </w:r>
          </w:p>
        </w:tc>
        <w:tc>
          <w:tcPr>
            <w:tcW w:w="2700" w:type="dxa"/>
          </w:tcPr>
          <w:p w14:paraId="4C5E82C4" w14:textId="2731DD79" w:rsidR="45609857" w:rsidRPr="00D105D9" w:rsidRDefault="45609857" w:rsidP="45609857">
            <w:pPr>
              <w:cnfStyle w:val="000000000000" w:firstRow="0" w:lastRow="0" w:firstColumn="0" w:lastColumn="0" w:oddVBand="0" w:evenVBand="0" w:oddHBand="0" w:evenHBand="0" w:firstRowFirstColumn="0" w:firstRowLastColumn="0" w:lastRowFirstColumn="0" w:lastRowLastColumn="0"/>
              <w:rPr>
                <w:rFonts w:asciiTheme="majorHAnsi" w:hAnsiTheme="majorHAnsi"/>
                <w:sz w:val="20"/>
                <w:szCs w:val="20"/>
              </w:rPr>
            </w:pPr>
          </w:p>
        </w:tc>
        <w:tc>
          <w:tcPr>
            <w:tcW w:w="2700" w:type="dxa"/>
          </w:tcPr>
          <w:p w14:paraId="288C0A9A" w14:textId="5AA64A63" w:rsidR="45609857" w:rsidRPr="00D105D9" w:rsidRDefault="45609857" w:rsidP="45609857">
            <w:pPr>
              <w:cnfStyle w:val="000000000000" w:firstRow="0" w:lastRow="0" w:firstColumn="0" w:lastColumn="0" w:oddVBand="0" w:evenVBand="0" w:oddHBand="0" w:evenHBand="0" w:firstRowFirstColumn="0" w:firstRowLastColumn="0" w:lastRowFirstColumn="0" w:lastRowLastColumn="0"/>
              <w:rPr>
                <w:rFonts w:asciiTheme="majorHAnsi" w:hAnsiTheme="majorHAnsi"/>
                <w:sz w:val="20"/>
                <w:szCs w:val="20"/>
              </w:rPr>
            </w:pPr>
          </w:p>
        </w:tc>
        <w:tc>
          <w:tcPr>
            <w:tcW w:w="2700" w:type="dxa"/>
          </w:tcPr>
          <w:p w14:paraId="13825034" w14:textId="15B651AE" w:rsidR="45609857" w:rsidRPr="00D105D9" w:rsidRDefault="45609857" w:rsidP="45609857">
            <w:pPr>
              <w:cnfStyle w:val="000000000000" w:firstRow="0" w:lastRow="0" w:firstColumn="0" w:lastColumn="0" w:oddVBand="0" w:evenVBand="0" w:oddHBand="0" w:evenHBand="0" w:firstRowFirstColumn="0" w:firstRowLastColumn="0" w:lastRowFirstColumn="0" w:lastRowLastColumn="0"/>
              <w:rPr>
                <w:rFonts w:asciiTheme="majorHAnsi" w:hAnsiTheme="majorHAnsi"/>
                <w:sz w:val="20"/>
                <w:szCs w:val="20"/>
              </w:rPr>
            </w:pPr>
          </w:p>
        </w:tc>
      </w:tr>
      <w:tr w:rsidR="45609857" w14:paraId="3669BCB3" w14:textId="77777777" w:rsidTr="45609857">
        <w:tc>
          <w:tcPr>
            <w:cnfStyle w:val="001000000000" w:firstRow="0" w:lastRow="0" w:firstColumn="1" w:lastColumn="0" w:oddVBand="0" w:evenVBand="0" w:oddHBand="0" w:evenHBand="0" w:firstRowFirstColumn="0" w:firstRowLastColumn="0" w:lastRowFirstColumn="0" w:lastRowLastColumn="0"/>
            <w:tcW w:w="2700" w:type="dxa"/>
          </w:tcPr>
          <w:p w14:paraId="23FFB58A" w14:textId="5EA5485B" w:rsidR="5B56B2B9" w:rsidRPr="00D105D9" w:rsidRDefault="5B56B2B9" w:rsidP="45609857">
            <w:pPr>
              <w:rPr>
                <w:rFonts w:asciiTheme="majorHAnsi" w:eastAsia="Arial" w:hAnsiTheme="majorHAnsi" w:cs="Arial"/>
                <w:b w:val="0"/>
                <w:bCs w:val="0"/>
                <w:sz w:val="20"/>
                <w:szCs w:val="20"/>
              </w:rPr>
            </w:pPr>
            <w:r w:rsidRPr="00D105D9">
              <w:rPr>
                <w:rFonts w:asciiTheme="majorHAnsi" w:eastAsia="Arial" w:hAnsiTheme="majorHAnsi" w:cs="Arial"/>
                <w:b w:val="0"/>
                <w:bCs w:val="0"/>
                <w:sz w:val="20"/>
                <w:szCs w:val="20"/>
              </w:rPr>
              <w:t>Positive delegation</w:t>
            </w:r>
          </w:p>
        </w:tc>
        <w:tc>
          <w:tcPr>
            <w:tcW w:w="2700" w:type="dxa"/>
          </w:tcPr>
          <w:p w14:paraId="11333427" w14:textId="29E9CCDD" w:rsidR="45609857" w:rsidRPr="00D105D9" w:rsidRDefault="45609857" w:rsidP="45609857">
            <w:pPr>
              <w:cnfStyle w:val="000000000000" w:firstRow="0" w:lastRow="0" w:firstColumn="0" w:lastColumn="0" w:oddVBand="0" w:evenVBand="0" w:oddHBand="0" w:evenHBand="0" w:firstRowFirstColumn="0" w:firstRowLastColumn="0" w:lastRowFirstColumn="0" w:lastRowLastColumn="0"/>
              <w:rPr>
                <w:rFonts w:asciiTheme="majorHAnsi" w:hAnsiTheme="majorHAnsi"/>
                <w:sz w:val="20"/>
                <w:szCs w:val="20"/>
              </w:rPr>
            </w:pPr>
          </w:p>
        </w:tc>
        <w:tc>
          <w:tcPr>
            <w:tcW w:w="2700" w:type="dxa"/>
          </w:tcPr>
          <w:p w14:paraId="429848C1" w14:textId="6E04154F" w:rsidR="45609857" w:rsidRPr="00D105D9" w:rsidRDefault="45609857" w:rsidP="45609857">
            <w:pPr>
              <w:cnfStyle w:val="000000000000" w:firstRow="0" w:lastRow="0" w:firstColumn="0" w:lastColumn="0" w:oddVBand="0" w:evenVBand="0" w:oddHBand="0" w:evenHBand="0" w:firstRowFirstColumn="0" w:firstRowLastColumn="0" w:lastRowFirstColumn="0" w:lastRowLastColumn="0"/>
              <w:rPr>
                <w:rFonts w:asciiTheme="majorHAnsi" w:hAnsiTheme="majorHAnsi"/>
                <w:sz w:val="20"/>
                <w:szCs w:val="20"/>
              </w:rPr>
            </w:pPr>
          </w:p>
        </w:tc>
        <w:tc>
          <w:tcPr>
            <w:tcW w:w="2700" w:type="dxa"/>
          </w:tcPr>
          <w:p w14:paraId="756B1FBA" w14:textId="5B9D72D2" w:rsidR="45609857" w:rsidRPr="00D105D9" w:rsidRDefault="45609857" w:rsidP="45609857">
            <w:pPr>
              <w:cnfStyle w:val="000000000000" w:firstRow="0" w:lastRow="0" w:firstColumn="0" w:lastColumn="0" w:oddVBand="0" w:evenVBand="0" w:oddHBand="0" w:evenHBand="0" w:firstRowFirstColumn="0" w:firstRowLastColumn="0" w:lastRowFirstColumn="0" w:lastRowLastColumn="0"/>
              <w:rPr>
                <w:rFonts w:asciiTheme="majorHAnsi" w:hAnsiTheme="majorHAnsi"/>
                <w:sz w:val="20"/>
                <w:szCs w:val="20"/>
              </w:rPr>
            </w:pPr>
          </w:p>
        </w:tc>
      </w:tr>
      <w:tr w:rsidR="45609857" w14:paraId="71162622" w14:textId="77777777" w:rsidTr="45609857">
        <w:tc>
          <w:tcPr>
            <w:cnfStyle w:val="001000000000" w:firstRow="0" w:lastRow="0" w:firstColumn="1" w:lastColumn="0" w:oddVBand="0" w:evenVBand="0" w:oddHBand="0" w:evenHBand="0" w:firstRowFirstColumn="0" w:firstRowLastColumn="0" w:lastRowFirstColumn="0" w:lastRowLastColumn="0"/>
            <w:tcW w:w="2700" w:type="dxa"/>
          </w:tcPr>
          <w:p w14:paraId="2077F140" w14:textId="7A66F88A" w:rsidR="5B56B2B9" w:rsidRPr="00D105D9" w:rsidRDefault="5B56B2B9" w:rsidP="45609857">
            <w:pPr>
              <w:rPr>
                <w:rFonts w:asciiTheme="majorHAnsi" w:eastAsia="Arial" w:hAnsiTheme="majorHAnsi" w:cs="Arial"/>
                <w:b w:val="0"/>
                <w:bCs w:val="0"/>
                <w:sz w:val="20"/>
                <w:szCs w:val="20"/>
              </w:rPr>
            </w:pPr>
            <w:r w:rsidRPr="00D105D9">
              <w:rPr>
                <w:rFonts w:asciiTheme="majorHAnsi" w:eastAsia="Arial" w:hAnsiTheme="majorHAnsi" w:cs="Arial"/>
                <w:b w:val="0"/>
                <w:bCs w:val="0"/>
                <w:sz w:val="20"/>
                <w:szCs w:val="20"/>
              </w:rPr>
              <w:t>Effective in groups</w:t>
            </w:r>
          </w:p>
          <w:p w14:paraId="05C525C6" w14:textId="7C28F780" w:rsidR="45609857" w:rsidRPr="00D105D9" w:rsidRDefault="45609857" w:rsidP="45609857">
            <w:pPr>
              <w:rPr>
                <w:rFonts w:asciiTheme="majorHAnsi" w:hAnsiTheme="majorHAnsi"/>
                <w:b w:val="0"/>
                <w:bCs w:val="0"/>
                <w:sz w:val="20"/>
                <w:szCs w:val="20"/>
              </w:rPr>
            </w:pPr>
          </w:p>
        </w:tc>
        <w:tc>
          <w:tcPr>
            <w:tcW w:w="2700" w:type="dxa"/>
          </w:tcPr>
          <w:p w14:paraId="6558A3F4" w14:textId="4D819667" w:rsidR="45609857" w:rsidRPr="00D105D9" w:rsidRDefault="45609857" w:rsidP="45609857">
            <w:pPr>
              <w:cnfStyle w:val="000000000000" w:firstRow="0" w:lastRow="0" w:firstColumn="0" w:lastColumn="0" w:oddVBand="0" w:evenVBand="0" w:oddHBand="0" w:evenHBand="0" w:firstRowFirstColumn="0" w:firstRowLastColumn="0" w:lastRowFirstColumn="0" w:lastRowLastColumn="0"/>
              <w:rPr>
                <w:rFonts w:asciiTheme="majorHAnsi" w:hAnsiTheme="majorHAnsi"/>
                <w:sz w:val="20"/>
                <w:szCs w:val="20"/>
              </w:rPr>
            </w:pPr>
          </w:p>
        </w:tc>
        <w:tc>
          <w:tcPr>
            <w:tcW w:w="2700" w:type="dxa"/>
          </w:tcPr>
          <w:p w14:paraId="646BA90A" w14:textId="2566791F" w:rsidR="45609857" w:rsidRPr="00D105D9" w:rsidRDefault="45609857" w:rsidP="45609857">
            <w:pPr>
              <w:cnfStyle w:val="000000000000" w:firstRow="0" w:lastRow="0" w:firstColumn="0" w:lastColumn="0" w:oddVBand="0" w:evenVBand="0" w:oddHBand="0" w:evenHBand="0" w:firstRowFirstColumn="0" w:firstRowLastColumn="0" w:lastRowFirstColumn="0" w:lastRowLastColumn="0"/>
              <w:rPr>
                <w:rFonts w:asciiTheme="majorHAnsi" w:hAnsiTheme="majorHAnsi"/>
                <w:sz w:val="20"/>
                <w:szCs w:val="20"/>
              </w:rPr>
            </w:pPr>
          </w:p>
        </w:tc>
        <w:tc>
          <w:tcPr>
            <w:tcW w:w="2700" w:type="dxa"/>
          </w:tcPr>
          <w:p w14:paraId="3C922FAD" w14:textId="4D819667" w:rsidR="45609857" w:rsidRPr="00D105D9" w:rsidRDefault="45609857" w:rsidP="45609857">
            <w:pPr>
              <w:cnfStyle w:val="000000000000" w:firstRow="0" w:lastRow="0" w:firstColumn="0" w:lastColumn="0" w:oddVBand="0" w:evenVBand="0" w:oddHBand="0" w:evenHBand="0" w:firstRowFirstColumn="0" w:firstRowLastColumn="0" w:lastRowFirstColumn="0" w:lastRowLastColumn="0"/>
              <w:rPr>
                <w:rFonts w:asciiTheme="majorHAnsi" w:hAnsiTheme="majorHAnsi"/>
                <w:sz w:val="20"/>
                <w:szCs w:val="20"/>
              </w:rPr>
            </w:pPr>
          </w:p>
        </w:tc>
      </w:tr>
    </w:tbl>
    <w:p w14:paraId="400273A0" w14:textId="5080CDBB" w:rsidR="0030173B" w:rsidRPr="00D2291D" w:rsidRDefault="0030173B" w:rsidP="45609857">
      <w:pPr>
        <w:rPr>
          <w:sz w:val="20"/>
          <w:szCs w:val="20"/>
        </w:rPr>
      </w:pPr>
    </w:p>
    <w:p w14:paraId="1C873EA1" w14:textId="36866EC0" w:rsidR="0030173B" w:rsidRPr="00D2291D" w:rsidRDefault="20A8E918" w:rsidP="45609857">
      <w:pPr>
        <w:rPr>
          <w:sz w:val="20"/>
          <w:szCs w:val="20"/>
        </w:rPr>
      </w:pPr>
      <w:r w:rsidRPr="45609857">
        <w:rPr>
          <w:sz w:val="20"/>
          <w:szCs w:val="20"/>
        </w:rPr>
        <w:t xml:space="preserve">On completion of my SWOT analysis I have noted a lot of strengths, I believe that this is a positive as I am generally a good leader that tries hard to motivate </w:t>
      </w:r>
      <w:r w:rsidR="7F8C7398" w:rsidRPr="45609857">
        <w:rPr>
          <w:sz w:val="20"/>
          <w:szCs w:val="20"/>
        </w:rPr>
        <w:t xml:space="preserve">my team in the absence of the Branch Manager, however </w:t>
      </w:r>
      <w:r w:rsidR="35CF6591" w:rsidRPr="45609857">
        <w:rPr>
          <w:sz w:val="20"/>
          <w:szCs w:val="20"/>
        </w:rPr>
        <w:t xml:space="preserve">I find it hard to do when he is present, </w:t>
      </w:r>
      <w:r w:rsidR="7F8C7398" w:rsidRPr="45609857">
        <w:rPr>
          <w:sz w:val="20"/>
          <w:szCs w:val="20"/>
        </w:rPr>
        <w:t>I do find it difficult to understand his style of leadership, I believe that after completing this assignment he is very much a paternalistic leader to</w:t>
      </w:r>
      <w:r w:rsidR="0399056D" w:rsidRPr="45609857">
        <w:rPr>
          <w:sz w:val="20"/>
          <w:szCs w:val="20"/>
        </w:rPr>
        <w:t xml:space="preserve"> </w:t>
      </w:r>
      <w:r w:rsidR="7F8C7398" w:rsidRPr="45609857">
        <w:rPr>
          <w:sz w:val="20"/>
          <w:szCs w:val="20"/>
        </w:rPr>
        <w:t>cert</w:t>
      </w:r>
      <w:r w:rsidR="6389E4EE" w:rsidRPr="45609857">
        <w:rPr>
          <w:sz w:val="20"/>
          <w:szCs w:val="20"/>
        </w:rPr>
        <w:t xml:space="preserve">ain members of the team, not the team in whole, </w:t>
      </w:r>
      <w:r w:rsidR="38AC5EF8" w:rsidRPr="45609857">
        <w:rPr>
          <w:sz w:val="20"/>
          <w:szCs w:val="20"/>
        </w:rPr>
        <w:t xml:space="preserve">He will generally look after one person and </w:t>
      </w:r>
      <w:r w:rsidR="3DD90BB0" w:rsidRPr="45609857">
        <w:rPr>
          <w:sz w:val="20"/>
          <w:szCs w:val="20"/>
        </w:rPr>
        <w:t>not adhere to company procedure</w:t>
      </w:r>
      <w:r w:rsidR="25D6192B" w:rsidRPr="45609857">
        <w:rPr>
          <w:sz w:val="20"/>
          <w:szCs w:val="20"/>
        </w:rPr>
        <w:t xml:space="preserve"> in anything to do with this one colleague, Although I know that I have many great leadership </w:t>
      </w:r>
      <w:r w:rsidR="55F1EA2B" w:rsidRPr="45609857">
        <w:rPr>
          <w:sz w:val="20"/>
          <w:szCs w:val="20"/>
        </w:rPr>
        <w:t>qualities</w:t>
      </w:r>
      <w:r w:rsidR="25D6192B" w:rsidRPr="45609857">
        <w:rPr>
          <w:sz w:val="20"/>
          <w:szCs w:val="20"/>
        </w:rPr>
        <w:t>, and the respect of the majority of my team</w:t>
      </w:r>
      <w:r w:rsidR="32ECAA3C" w:rsidRPr="45609857">
        <w:rPr>
          <w:sz w:val="20"/>
          <w:szCs w:val="20"/>
        </w:rPr>
        <w:t xml:space="preserve"> I do find it difficult to have to justify somebody else's actions</w:t>
      </w:r>
      <w:r w:rsidR="459E017D" w:rsidRPr="45609857">
        <w:rPr>
          <w:sz w:val="20"/>
          <w:szCs w:val="20"/>
        </w:rPr>
        <w:t xml:space="preserve"> to regain the trust and lead the other colleagues in the correct direction in accordance with company procedure.</w:t>
      </w:r>
      <w:r w:rsidR="0388952C" w:rsidRPr="45609857">
        <w:rPr>
          <w:sz w:val="20"/>
          <w:szCs w:val="20"/>
        </w:rPr>
        <w:t xml:space="preserve"> I also think that the leadership style of my direct manager has a huge impact on my motivation within my workplace, </w:t>
      </w:r>
      <w:r w:rsidR="703A46B2" w:rsidRPr="45609857">
        <w:rPr>
          <w:sz w:val="20"/>
          <w:szCs w:val="20"/>
        </w:rPr>
        <w:t xml:space="preserve">I think if I could work on my motivation to push myself out of my  </w:t>
      </w:r>
      <w:r w:rsidR="751F77BC" w:rsidRPr="45609857">
        <w:rPr>
          <w:sz w:val="20"/>
          <w:szCs w:val="20"/>
        </w:rPr>
        <w:t>comfort zone and ignore my frustrations within the current workplace then I could definitely turn my motivation around in</w:t>
      </w:r>
      <w:r w:rsidR="19F18964" w:rsidRPr="45609857">
        <w:rPr>
          <w:sz w:val="20"/>
          <w:szCs w:val="20"/>
        </w:rPr>
        <w:t xml:space="preserve"> </w:t>
      </w:r>
      <w:r w:rsidR="751F77BC" w:rsidRPr="45609857">
        <w:rPr>
          <w:sz w:val="20"/>
          <w:szCs w:val="20"/>
        </w:rPr>
        <w:t>my approach</w:t>
      </w:r>
      <w:r w:rsidR="4C8C3166" w:rsidRPr="45609857">
        <w:rPr>
          <w:sz w:val="20"/>
          <w:szCs w:val="20"/>
        </w:rPr>
        <w:t xml:space="preserve"> </w:t>
      </w:r>
      <w:r w:rsidR="751F77BC" w:rsidRPr="45609857">
        <w:rPr>
          <w:sz w:val="20"/>
          <w:szCs w:val="20"/>
        </w:rPr>
        <w:t>to work.</w:t>
      </w:r>
    </w:p>
    <w:p w14:paraId="1D5DF733" w14:textId="1298879B" w:rsidR="00BB3A8C" w:rsidRDefault="00EA66F7" w:rsidP="0033280D">
      <w:pPr>
        <w:pStyle w:val="Heading3"/>
        <w:rPr>
          <w:rFonts w:eastAsia="Calibri Light"/>
        </w:rPr>
      </w:pPr>
      <w:bookmarkStart w:id="9" w:name="_Toc2883533"/>
      <w:bookmarkStart w:id="10" w:name="_Toc32491439"/>
      <w:r>
        <w:rPr>
          <w:rFonts w:eastAsia="Calibri Light"/>
        </w:rPr>
        <w:t>1.</w:t>
      </w:r>
      <w:r w:rsidR="00BB3A8C">
        <w:rPr>
          <w:rFonts w:eastAsia="Calibri Light"/>
        </w:rPr>
        <w:t>2.1</w:t>
      </w:r>
      <w:r w:rsidR="00BB3A8C">
        <w:rPr>
          <w:rFonts w:eastAsia="Calibri Light"/>
          <w:spacing w:val="4"/>
        </w:rPr>
        <w:t xml:space="preserve"> </w:t>
      </w:r>
      <w:r w:rsidR="00BB3A8C">
        <w:rPr>
          <w:rFonts w:eastAsia="Calibri Light"/>
          <w:spacing w:val="1"/>
        </w:rPr>
        <w:t>C</w:t>
      </w:r>
      <w:r w:rsidR="00BB3A8C">
        <w:rPr>
          <w:rFonts w:eastAsia="Calibri Light"/>
        </w:rPr>
        <w:t>u</w:t>
      </w:r>
      <w:r w:rsidR="00BB3A8C">
        <w:rPr>
          <w:rFonts w:eastAsia="Calibri Light"/>
          <w:spacing w:val="-1"/>
        </w:rPr>
        <w:t>rre</w:t>
      </w:r>
      <w:r w:rsidR="00BB3A8C">
        <w:rPr>
          <w:rFonts w:eastAsia="Calibri Light"/>
        </w:rPr>
        <w:t>nt</w:t>
      </w:r>
      <w:r w:rsidR="00BB3A8C">
        <w:rPr>
          <w:rFonts w:eastAsia="Calibri Light"/>
          <w:spacing w:val="1"/>
        </w:rPr>
        <w:t xml:space="preserve"> </w:t>
      </w:r>
      <w:bookmarkEnd w:id="9"/>
      <w:r w:rsidR="00A82313">
        <w:rPr>
          <w:rFonts w:eastAsia="Calibri Light"/>
        </w:rPr>
        <w:t>E</w:t>
      </w:r>
      <w:r w:rsidR="00395640">
        <w:rPr>
          <w:rFonts w:eastAsia="Calibri Light"/>
        </w:rPr>
        <w:t>mployability skills</w:t>
      </w:r>
      <w:bookmarkEnd w:id="10"/>
    </w:p>
    <w:p w14:paraId="0096F3C5" w14:textId="77777777" w:rsidR="000059A8" w:rsidRPr="000059A8" w:rsidRDefault="000059A8" w:rsidP="000059A8"/>
    <w:p w14:paraId="3413D5C2" w14:textId="654FEA24" w:rsidR="000F0F90" w:rsidRDefault="46BFDBF7" w:rsidP="45609857">
      <w:pPr>
        <w:spacing w:line="360" w:lineRule="auto"/>
        <w:rPr>
          <w:sz w:val="20"/>
          <w:szCs w:val="20"/>
        </w:rPr>
      </w:pPr>
      <w:r w:rsidRPr="45609857">
        <w:rPr>
          <w:sz w:val="20"/>
          <w:szCs w:val="20"/>
        </w:rPr>
        <w:t xml:space="preserve">My current employability skills </w:t>
      </w:r>
      <w:r w:rsidR="2875226C" w:rsidRPr="45609857">
        <w:rPr>
          <w:sz w:val="20"/>
          <w:szCs w:val="20"/>
        </w:rPr>
        <w:t>would be that I am dedicated and loyal to the company I work for, I believe in the values that they stand for</w:t>
      </w:r>
      <w:r w:rsidR="48E65BCC" w:rsidRPr="45609857">
        <w:rPr>
          <w:sz w:val="20"/>
          <w:szCs w:val="20"/>
        </w:rPr>
        <w:t>.</w:t>
      </w:r>
    </w:p>
    <w:p w14:paraId="7F8BE83E" w14:textId="1834FD31" w:rsidR="000F0F90" w:rsidRDefault="48E65BCC" w:rsidP="45609857">
      <w:pPr>
        <w:spacing w:line="360" w:lineRule="auto"/>
        <w:rPr>
          <w:sz w:val="20"/>
          <w:szCs w:val="20"/>
        </w:rPr>
      </w:pPr>
      <w:r w:rsidRPr="45609857">
        <w:rPr>
          <w:sz w:val="20"/>
          <w:szCs w:val="20"/>
        </w:rPr>
        <w:t xml:space="preserve">I like to be part of a team that drives for the same and the best for the business that I work for and believe that the passion delivered from those higher up in the chain </w:t>
      </w:r>
      <w:r w:rsidR="2D5986F7" w:rsidRPr="45609857">
        <w:rPr>
          <w:sz w:val="20"/>
          <w:szCs w:val="20"/>
        </w:rPr>
        <w:t>can enhance great things in a team when required.</w:t>
      </w:r>
    </w:p>
    <w:p w14:paraId="588FE780" w14:textId="7E967D58" w:rsidR="000F0F90" w:rsidRDefault="2D5986F7" w:rsidP="45609857">
      <w:pPr>
        <w:spacing w:line="360" w:lineRule="auto"/>
        <w:rPr>
          <w:sz w:val="20"/>
          <w:szCs w:val="20"/>
        </w:rPr>
      </w:pPr>
      <w:r w:rsidRPr="45609857">
        <w:rPr>
          <w:sz w:val="20"/>
          <w:szCs w:val="20"/>
        </w:rPr>
        <w:t>I am at my happiest when I am problem solving</w:t>
      </w:r>
      <w:r w:rsidR="14B660C3" w:rsidRPr="45609857">
        <w:rPr>
          <w:sz w:val="20"/>
          <w:szCs w:val="20"/>
        </w:rPr>
        <w:t xml:space="preserve"> and sharing my findings with my colleagues, I like to think that lead with my team, and that they know I would never ask them to do anything that I wouldn’t do myself.</w:t>
      </w:r>
    </w:p>
    <w:p w14:paraId="6732C5A4" w14:textId="2B47D8E7" w:rsidR="000F0F90" w:rsidRDefault="2A3726F2" w:rsidP="45609857">
      <w:pPr>
        <w:spacing w:line="360" w:lineRule="auto"/>
        <w:rPr>
          <w:sz w:val="20"/>
          <w:szCs w:val="20"/>
        </w:rPr>
      </w:pPr>
      <w:r w:rsidRPr="45609857">
        <w:rPr>
          <w:sz w:val="20"/>
          <w:szCs w:val="20"/>
        </w:rPr>
        <w:t xml:space="preserve">I understand that building good relationships with my colleagues and gaining their trust is vital to the performance of our </w:t>
      </w:r>
      <w:r w:rsidR="00D74125" w:rsidRPr="45609857">
        <w:rPr>
          <w:sz w:val="20"/>
          <w:szCs w:val="20"/>
        </w:rPr>
        <w:t>business.</w:t>
      </w:r>
    </w:p>
    <w:p w14:paraId="42DB4B50" w14:textId="225C06B0" w:rsidR="000F0F90" w:rsidRDefault="000F0F90" w:rsidP="00D2291D">
      <w:pPr>
        <w:spacing w:line="360" w:lineRule="auto"/>
      </w:pPr>
    </w:p>
    <w:p w14:paraId="7BF3772F" w14:textId="3A12715B" w:rsidR="000F0F90" w:rsidRDefault="000F0F90" w:rsidP="000F0F90">
      <w:pPr>
        <w:pStyle w:val="Heading3"/>
      </w:pPr>
      <w:bookmarkStart w:id="11" w:name="_Toc32491440"/>
      <w:r>
        <w:lastRenderedPageBreak/>
        <w:t xml:space="preserve">Gap Analysis </w:t>
      </w:r>
      <w:r w:rsidR="0079623C">
        <w:t>to identify ‘gaps’ in knowledge/skills</w:t>
      </w:r>
      <w:bookmarkEnd w:id="11"/>
    </w:p>
    <w:p w14:paraId="70939104" w14:textId="77777777" w:rsidR="000059A8" w:rsidRPr="000059A8" w:rsidRDefault="000059A8" w:rsidP="000059A8"/>
    <w:p w14:paraId="23D9075A" w14:textId="77777777" w:rsidR="00E63399" w:rsidRPr="00E63399" w:rsidRDefault="00E63399" w:rsidP="00E63399"/>
    <w:tbl>
      <w:tblPr>
        <w:tblW w:w="0" w:type="auto"/>
        <w:tblInd w:w="421" w:type="dxa"/>
        <w:tblCellMar>
          <w:left w:w="0" w:type="dxa"/>
          <w:right w:w="0" w:type="dxa"/>
        </w:tblCellMar>
        <w:tblLook w:val="0000" w:firstRow="0" w:lastRow="0" w:firstColumn="0" w:lastColumn="0" w:noHBand="0" w:noVBand="0"/>
      </w:tblPr>
      <w:tblGrid>
        <w:gridCol w:w="2695"/>
        <w:gridCol w:w="2291"/>
        <w:gridCol w:w="1919"/>
        <w:gridCol w:w="2024"/>
      </w:tblGrid>
      <w:tr w:rsidR="00B80B76" w:rsidRPr="00B80B76" w14:paraId="6732FACF" w14:textId="77777777" w:rsidTr="47378315">
        <w:trPr>
          <w:trHeight w:hRule="exact" w:val="625"/>
        </w:trPr>
        <w:tc>
          <w:tcPr>
            <w:tcW w:w="26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0000" w:themeFill="text1"/>
          </w:tcPr>
          <w:p w14:paraId="6036C593" w14:textId="77777777" w:rsidR="00B80B76" w:rsidRPr="00B80B76" w:rsidRDefault="00B80B76" w:rsidP="00877040">
            <w:pPr>
              <w:spacing w:line="360" w:lineRule="auto"/>
              <w:jc w:val="center"/>
              <w:rPr>
                <w:rFonts w:ascii="Arial" w:hAnsi="Arial" w:cs="Arial"/>
                <w:bCs/>
                <w:sz w:val="24"/>
                <w:szCs w:val="24"/>
              </w:rPr>
            </w:pPr>
            <w:r w:rsidRPr="00B80B76">
              <w:rPr>
                <w:rFonts w:ascii="Arial" w:hAnsi="Arial" w:cs="Arial"/>
                <w:bCs/>
                <w:sz w:val="24"/>
                <w:szCs w:val="24"/>
              </w:rPr>
              <w:t>Objective</w:t>
            </w:r>
          </w:p>
          <w:p w14:paraId="3046911D" w14:textId="77777777" w:rsidR="00B80B76" w:rsidRPr="00B80B76" w:rsidRDefault="00B80B76" w:rsidP="00877040">
            <w:pPr>
              <w:spacing w:line="360" w:lineRule="auto"/>
              <w:jc w:val="center"/>
              <w:rPr>
                <w:rFonts w:ascii="Arial" w:hAnsi="Arial" w:cs="Arial"/>
                <w:sz w:val="24"/>
                <w:szCs w:val="24"/>
              </w:rPr>
            </w:pPr>
          </w:p>
        </w:tc>
        <w:tc>
          <w:tcPr>
            <w:tcW w:w="22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0000" w:themeFill="text1"/>
          </w:tcPr>
          <w:p w14:paraId="1E39D0EA" w14:textId="77777777" w:rsidR="00B80B76" w:rsidRPr="00B80B76" w:rsidRDefault="00B80B76" w:rsidP="00877040">
            <w:pPr>
              <w:spacing w:line="360" w:lineRule="auto"/>
              <w:jc w:val="center"/>
              <w:rPr>
                <w:rFonts w:ascii="Arial" w:hAnsi="Arial" w:cs="Arial"/>
                <w:bCs/>
                <w:sz w:val="24"/>
                <w:szCs w:val="24"/>
              </w:rPr>
            </w:pPr>
            <w:r w:rsidRPr="00B80B76">
              <w:rPr>
                <w:rFonts w:ascii="Arial" w:hAnsi="Arial" w:cs="Arial"/>
                <w:bCs/>
                <w:sz w:val="24"/>
                <w:szCs w:val="24"/>
              </w:rPr>
              <w:t>Current Position</w:t>
            </w:r>
          </w:p>
          <w:p w14:paraId="2B107082" w14:textId="77777777" w:rsidR="00B80B76" w:rsidRPr="00B80B76" w:rsidRDefault="00B80B76" w:rsidP="00877040">
            <w:pPr>
              <w:spacing w:line="360" w:lineRule="auto"/>
              <w:jc w:val="center"/>
              <w:rPr>
                <w:rFonts w:ascii="Arial" w:hAnsi="Arial" w:cs="Arial"/>
                <w:bCs/>
                <w:sz w:val="24"/>
                <w:szCs w:val="24"/>
              </w:rPr>
            </w:pPr>
          </w:p>
        </w:tc>
        <w:tc>
          <w:tcPr>
            <w:tcW w:w="191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0000" w:themeFill="text1"/>
          </w:tcPr>
          <w:p w14:paraId="30B8FA5A" w14:textId="77777777" w:rsidR="00B80B76" w:rsidRPr="00B80B76" w:rsidRDefault="00B80B76" w:rsidP="00877040">
            <w:pPr>
              <w:spacing w:line="360" w:lineRule="auto"/>
              <w:jc w:val="center"/>
              <w:rPr>
                <w:rFonts w:ascii="Arial" w:hAnsi="Arial" w:cs="Arial"/>
                <w:bCs/>
                <w:sz w:val="24"/>
                <w:szCs w:val="24"/>
              </w:rPr>
            </w:pPr>
            <w:r w:rsidRPr="00B80B76">
              <w:rPr>
                <w:rFonts w:ascii="Arial" w:hAnsi="Arial" w:cs="Arial"/>
                <w:bCs/>
                <w:sz w:val="24"/>
                <w:szCs w:val="24"/>
              </w:rPr>
              <w:t>Deficiency</w:t>
            </w:r>
          </w:p>
          <w:p w14:paraId="43692157" w14:textId="77777777" w:rsidR="00B80B76" w:rsidRPr="00B80B76" w:rsidRDefault="00B80B76" w:rsidP="00877040">
            <w:pPr>
              <w:spacing w:line="360" w:lineRule="auto"/>
              <w:jc w:val="center"/>
              <w:rPr>
                <w:rFonts w:ascii="Arial" w:hAnsi="Arial" w:cs="Arial"/>
                <w:sz w:val="24"/>
                <w:szCs w:val="24"/>
              </w:rPr>
            </w:pPr>
          </w:p>
        </w:tc>
        <w:tc>
          <w:tcPr>
            <w:tcW w:w="202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0000" w:themeFill="text1"/>
          </w:tcPr>
          <w:p w14:paraId="3330EDDC" w14:textId="77777777" w:rsidR="00B80B76" w:rsidRPr="00B80B76" w:rsidRDefault="00B80B76" w:rsidP="00877040">
            <w:pPr>
              <w:spacing w:line="360" w:lineRule="auto"/>
              <w:jc w:val="center"/>
              <w:rPr>
                <w:rFonts w:ascii="Arial" w:hAnsi="Arial" w:cs="Arial"/>
                <w:bCs/>
                <w:sz w:val="24"/>
                <w:szCs w:val="24"/>
              </w:rPr>
            </w:pPr>
            <w:r w:rsidRPr="00B80B76">
              <w:rPr>
                <w:rFonts w:ascii="Arial" w:hAnsi="Arial" w:cs="Arial"/>
                <w:bCs/>
                <w:sz w:val="24"/>
                <w:szCs w:val="24"/>
              </w:rPr>
              <w:t>Action</w:t>
            </w:r>
          </w:p>
          <w:p w14:paraId="7721CFEF" w14:textId="77777777" w:rsidR="00B80B76" w:rsidRPr="00B80B76" w:rsidRDefault="00B80B76" w:rsidP="00877040">
            <w:pPr>
              <w:spacing w:line="360" w:lineRule="auto"/>
              <w:jc w:val="center"/>
              <w:rPr>
                <w:rFonts w:ascii="Arial" w:hAnsi="Arial" w:cs="Arial"/>
                <w:sz w:val="24"/>
                <w:szCs w:val="24"/>
              </w:rPr>
            </w:pPr>
          </w:p>
        </w:tc>
      </w:tr>
      <w:tr w:rsidR="00B80B76" w:rsidRPr="00B80B76" w14:paraId="3BBEC9EE" w14:textId="77777777" w:rsidTr="47378315">
        <w:trPr>
          <w:trHeight w:hRule="exact" w:val="563"/>
        </w:trPr>
        <w:tc>
          <w:tcPr>
            <w:tcW w:w="26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BDBDB" w:themeFill="accent3" w:themeFillTint="66"/>
          </w:tcPr>
          <w:p w14:paraId="29CCC220" w14:textId="77777777" w:rsidR="00B80B76" w:rsidRPr="00B80B76" w:rsidRDefault="00B80B76" w:rsidP="00E63399">
            <w:pPr>
              <w:spacing w:line="360" w:lineRule="auto"/>
              <w:jc w:val="center"/>
              <w:rPr>
                <w:rFonts w:ascii="Arial" w:hAnsi="Arial" w:cs="Arial"/>
              </w:rPr>
            </w:pPr>
            <w:r w:rsidRPr="00B80B76">
              <w:rPr>
                <w:rFonts w:ascii="Arial" w:hAnsi="Arial" w:cs="Arial"/>
                <w:bCs/>
              </w:rPr>
              <w:t>What do I want to do?</w:t>
            </w:r>
          </w:p>
          <w:p w14:paraId="2F4000D2" w14:textId="77777777" w:rsidR="00B80B76" w:rsidRPr="00B80B76" w:rsidRDefault="00B80B76" w:rsidP="00B80B76">
            <w:pPr>
              <w:spacing w:line="360" w:lineRule="auto"/>
              <w:rPr>
                <w:rFonts w:ascii="Arial" w:hAnsi="Arial" w:cs="Arial"/>
              </w:rPr>
            </w:pPr>
          </w:p>
        </w:tc>
        <w:tc>
          <w:tcPr>
            <w:tcW w:w="22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BDBDB" w:themeFill="accent3" w:themeFillTint="66"/>
          </w:tcPr>
          <w:p w14:paraId="456C3ECC" w14:textId="77777777" w:rsidR="00B80B76" w:rsidRPr="00B80B76" w:rsidRDefault="00B80B76" w:rsidP="00B80B76">
            <w:pPr>
              <w:spacing w:line="360" w:lineRule="auto"/>
              <w:rPr>
                <w:rFonts w:ascii="Arial" w:hAnsi="Arial" w:cs="Arial"/>
              </w:rPr>
            </w:pPr>
            <w:r w:rsidRPr="00B80B76">
              <w:rPr>
                <w:rFonts w:ascii="Arial" w:hAnsi="Arial" w:cs="Arial"/>
                <w:bCs/>
              </w:rPr>
              <w:t>What can I already do?</w:t>
            </w:r>
          </w:p>
        </w:tc>
        <w:tc>
          <w:tcPr>
            <w:tcW w:w="191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BDBDB" w:themeFill="accent3" w:themeFillTint="66"/>
          </w:tcPr>
          <w:p w14:paraId="64B1EF06" w14:textId="77777777" w:rsidR="00B80B76" w:rsidRPr="00B80B76" w:rsidRDefault="00B80B76" w:rsidP="00B80B76">
            <w:pPr>
              <w:spacing w:line="360" w:lineRule="auto"/>
              <w:rPr>
                <w:rFonts w:ascii="Arial" w:hAnsi="Arial" w:cs="Arial"/>
              </w:rPr>
            </w:pPr>
            <w:r w:rsidRPr="00B80B76">
              <w:rPr>
                <w:rFonts w:ascii="Arial" w:hAnsi="Arial" w:cs="Arial"/>
                <w:bCs/>
              </w:rPr>
              <w:t>What am I lacking?</w:t>
            </w:r>
          </w:p>
        </w:tc>
        <w:tc>
          <w:tcPr>
            <w:tcW w:w="202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BDBDB" w:themeFill="accent3" w:themeFillTint="66"/>
          </w:tcPr>
          <w:p w14:paraId="192BADFF" w14:textId="77777777" w:rsidR="00B80B76" w:rsidRPr="00B80B76" w:rsidRDefault="00B80B76" w:rsidP="00B80B76">
            <w:pPr>
              <w:spacing w:line="360" w:lineRule="auto"/>
              <w:rPr>
                <w:rFonts w:ascii="Arial" w:hAnsi="Arial" w:cs="Arial"/>
              </w:rPr>
            </w:pPr>
            <w:r w:rsidRPr="00B80B76">
              <w:rPr>
                <w:rFonts w:ascii="Arial" w:hAnsi="Arial" w:cs="Arial"/>
                <w:bCs/>
              </w:rPr>
              <w:t>How do I fix this?</w:t>
            </w:r>
          </w:p>
        </w:tc>
      </w:tr>
      <w:tr w:rsidR="00B80B76" w:rsidRPr="00B80B76" w14:paraId="6AF66993" w14:textId="77777777" w:rsidTr="47378315">
        <w:trPr>
          <w:trHeight w:hRule="exact" w:val="1568"/>
        </w:trPr>
        <w:tc>
          <w:tcPr>
            <w:tcW w:w="269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559571" w14:textId="77777777" w:rsidR="00B80B76" w:rsidRPr="00D105D9" w:rsidRDefault="00B80B76" w:rsidP="00B80B76">
            <w:pPr>
              <w:spacing w:line="360" w:lineRule="auto"/>
              <w:rPr>
                <w:rFonts w:asciiTheme="majorHAnsi" w:eastAsiaTheme="minorEastAsia" w:hAnsiTheme="majorHAnsi"/>
                <w:sz w:val="20"/>
                <w:szCs w:val="20"/>
              </w:rPr>
            </w:pPr>
          </w:p>
          <w:p w14:paraId="6D7A74E1" w14:textId="07FAA211" w:rsidR="47378315" w:rsidRPr="00D105D9" w:rsidRDefault="3B75C7E8" w:rsidP="47378315">
            <w:pPr>
              <w:rPr>
                <w:rFonts w:asciiTheme="majorHAnsi" w:eastAsiaTheme="minorEastAsia" w:hAnsiTheme="majorHAnsi"/>
                <w:sz w:val="20"/>
                <w:szCs w:val="20"/>
              </w:rPr>
            </w:pPr>
            <w:r w:rsidRPr="00D105D9">
              <w:rPr>
                <w:rFonts w:asciiTheme="majorHAnsi" w:eastAsiaTheme="minorEastAsia" w:hAnsiTheme="majorHAnsi"/>
                <w:sz w:val="20"/>
                <w:szCs w:val="20"/>
              </w:rPr>
              <w:t>Branch Manager</w:t>
            </w:r>
          </w:p>
          <w:p w14:paraId="06A50691" w14:textId="23D3DE24" w:rsidR="47378315" w:rsidRPr="00D105D9" w:rsidRDefault="47378315" w:rsidP="47378315">
            <w:pPr>
              <w:spacing w:line="360" w:lineRule="auto"/>
              <w:rPr>
                <w:rFonts w:asciiTheme="majorHAnsi" w:eastAsiaTheme="minorEastAsia" w:hAnsiTheme="majorHAnsi"/>
                <w:sz w:val="20"/>
                <w:szCs w:val="20"/>
              </w:rPr>
            </w:pPr>
          </w:p>
          <w:p w14:paraId="042AEA12" w14:textId="388D0A75" w:rsidR="00B80B76" w:rsidRPr="00D105D9" w:rsidRDefault="00B80B76" w:rsidP="00B80B76">
            <w:pPr>
              <w:spacing w:line="360" w:lineRule="auto"/>
              <w:rPr>
                <w:rFonts w:asciiTheme="majorHAnsi" w:eastAsiaTheme="minorEastAsia" w:hAnsiTheme="majorHAnsi"/>
                <w:sz w:val="20"/>
                <w:szCs w:val="20"/>
              </w:rPr>
            </w:pPr>
          </w:p>
        </w:tc>
        <w:tc>
          <w:tcPr>
            <w:tcW w:w="229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D625880" w14:textId="7A2095C9" w:rsidR="00B80B76" w:rsidRPr="00D105D9" w:rsidRDefault="3B75C7E8" w:rsidP="00B80B76">
            <w:pPr>
              <w:spacing w:line="360" w:lineRule="auto"/>
              <w:rPr>
                <w:rFonts w:asciiTheme="majorHAnsi" w:eastAsiaTheme="minorEastAsia" w:hAnsiTheme="majorHAnsi"/>
                <w:sz w:val="20"/>
                <w:szCs w:val="20"/>
              </w:rPr>
            </w:pPr>
            <w:r w:rsidRPr="00D105D9">
              <w:rPr>
                <w:rFonts w:asciiTheme="majorHAnsi" w:eastAsiaTheme="minorEastAsia" w:hAnsiTheme="majorHAnsi"/>
                <w:sz w:val="20"/>
                <w:szCs w:val="20"/>
              </w:rPr>
              <w:t>Majority of Branch Manager responsibilities</w:t>
            </w:r>
          </w:p>
        </w:tc>
        <w:tc>
          <w:tcPr>
            <w:tcW w:w="191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0EA2DE5" w14:textId="25BCAC27" w:rsidR="00B80B76" w:rsidRPr="00D105D9" w:rsidRDefault="77975968" w:rsidP="00B80B76">
            <w:pPr>
              <w:spacing w:line="360" w:lineRule="auto"/>
              <w:rPr>
                <w:rFonts w:asciiTheme="majorHAnsi" w:eastAsiaTheme="minorEastAsia" w:hAnsiTheme="majorHAnsi"/>
                <w:sz w:val="20"/>
                <w:szCs w:val="20"/>
              </w:rPr>
            </w:pPr>
            <w:r w:rsidRPr="00D105D9">
              <w:rPr>
                <w:rFonts w:asciiTheme="majorHAnsi" w:eastAsiaTheme="minorEastAsia" w:hAnsiTheme="majorHAnsi"/>
                <w:sz w:val="20"/>
                <w:szCs w:val="20"/>
              </w:rPr>
              <w:t>Self-confidence and vacant position opportunities</w:t>
            </w:r>
          </w:p>
        </w:tc>
        <w:tc>
          <w:tcPr>
            <w:tcW w:w="202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2EF8CB8" w14:textId="25E34397" w:rsidR="00B80B76" w:rsidRPr="00D105D9" w:rsidRDefault="77975968" w:rsidP="00B80B76">
            <w:pPr>
              <w:spacing w:line="360" w:lineRule="auto"/>
              <w:rPr>
                <w:rFonts w:asciiTheme="majorHAnsi" w:eastAsiaTheme="minorEastAsia" w:hAnsiTheme="majorHAnsi"/>
                <w:sz w:val="20"/>
                <w:szCs w:val="20"/>
              </w:rPr>
            </w:pPr>
            <w:r w:rsidRPr="00D105D9">
              <w:rPr>
                <w:rFonts w:asciiTheme="majorHAnsi" w:eastAsiaTheme="minorEastAsia" w:hAnsiTheme="majorHAnsi"/>
                <w:sz w:val="20"/>
                <w:szCs w:val="20"/>
              </w:rPr>
              <w:t xml:space="preserve">Network </w:t>
            </w:r>
          </w:p>
        </w:tc>
      </w:tr>
      <w:tr w:rsidR="00B80B76" w:rsidRPr="00B80B76" w14:paraId="48E6D291" w14:textId="77777777" w:rsidTr="47378315">
        <w:trPr>
          <w:trHeight w:hRule="exact" w:val="1562"/>
        </w:trPr>
        <w:tc>
          <w:tcPr>
            <w:tcW w:w="26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BDBDB" w:themeFill="accent3" w:themeFillTint="66"/>
          </w:tcPr>
          <w:p w14:paraId="00B417C6" w14:textId="405A44CC" w:rsidR="47378315" w:rsidRPr="00D105D9" w:rsidRDefault="77975968" w:rsidP="47378315">
            <w:pPr>
              <w:rPr>
                <w:rFonts w:asciiTheme="majorHAnsi" w:eastAsia="Calibri" w:hAnsiTheme="majorHAnsi" w:cs="Calibri"/>
                <w:sz w:val="20"/>
                <w:szCs w:val="20"/>
              </w:rPr>
            </w:pPr>
            <w:r w:rsidRPr="00D105D9">
              <w:rPr>
                <w:rFonts w:asciiTheme="majorHAnsi" w:eastAsia="Calibri" w:hAnsiTheme="majorHAnsi" w:cs="Calibri"/>
                <w:sz w:val="20"/>
                <w:szCs w:val="20"/>
              </w:rPr>
              <w:t>Build relationships with bigger clients</w:t>
            </w:r>
          </w:p>
          <w:p w14:paraId="1A7211B3" w14:textId="78291721" w:rsidR="47378315" w:rsidRPr="00D105D9" w:rsidRDefault="47378315" w:rsidP="47378315">
            <w:pPr>
              <w:spacing w:line="360" w:lineRule="auto"/>
              <w:rPr>
                <w:rFonts w:asciiTheme="majorHAnsi" w:hAnsiTheme="majorHAnsi" w:cs="Arial"/>
                <w:sz w:val="20"/>
                <w:szCs w:val="20"/>
              </w:rPr>
            </w:pPr>
          </w:p>
          <w:p w14:paraId="65332717" w14:textId="77777777" w:rsidR="00B80B76" w:rsidRPr="00D105D9" w:rsidRDefault="00B80B76" w:rsidP="00B80B76">
            <w:pPr>
              <w:spacing w:line="360" w:lineRule="auto"/>
              <w:rPr>
                <w:rFonts w:asciiTheme="majorHAnsi" w:hAnsiTheme="majorHAnsi" w:cs="Arial"/>
                <w:sz w:val="20"/>
                <w:szCs w:val="20"/>
              </w:rPr>
            </w:pPr>
          </w:p>
          <w:p w14:paraId="63C9DB1C" w14:textId="6346F4BB" w:rsidR="00B80B76" w:rsidRPr="00D105D9" w:rsidRDefault="00B80B76" w:rsidP="00B80B76">
            <w:pPr>
              <w:spacing w:line="360" w:lineRule="auto"/>
              <w:rPr>
                <w:rFonts w:asciiTheme="majorHAnsi" w:hAnsiTheme="majorHAnsi" w:cs="Arial"/>
                <w:sz w:val="20"/>
                <w:szCs w:val="20"/>
              </w:rPr>
            </w:pPr>
          </w:p>
        </w:tc>
        <w:tc>
          <w:tcPr>
            <w:tcW w:w="22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BDBDB" w:themeFill="accent3" w:themeFillTint="66"/>
          </w:tcPr>
          <w:p w14:paraId="51E79DEF" w14:textId="798386BA" w:rsidR="00B80B76" w:rsidRPr="00D105D9" w:rsidRDefault="77975968" w:rsidP="00B80B76">
            <w:pPr>
              <w:spacing w:line="360" w:lineRule="auto"/>
              <w:rPr>
                <w:rFonts w:asciiTheme="majorHAnsi" w:eastAsiaTheme="minorEastAsia" w:hAnsiTheme="majorHAnsi"/>
                <w:sz w:val="20"/>
                <w:szCs w:val="20"/>
              </w:rPr>
            </w:pPr>
            <w:r w:rsidRPr="00D105D9">
              <w:rPr>
                <w:rFonts w:asciiTheme="majorHAnsi" w:eastAsiaTheme="minorEastAsia" w:hAnsiTheme="majorHAnsi"/>
                <w:sz w:val="20"/>
                <w:szCs w:val="20"/>
              </w:rPr>
              <w:t>Work with smaller independent companies</w:t>
            </w:r>
          </w:p>
        </w:tc>
        <w:tc>
          <w:tcPr>
            <w:tcW w:w="191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BDBDB" w:themeFill="accent3" w:themeFillTint="66"/>
          </w:tcPr>
          <w:p w14:paraId="3DA2AEB8" w14:textId="1608F05F" w:rsidR="00B80B76" w:rsidRPr="00D105D9" w:rsidRDefault="77975968" w:rsidP="00B80B76">
            <w:pPr>
              <w:spacing w:line="360" w:lineRule="auto"/>
              <w:rPr>
                <w:rFonts w:asciiTheme="majorHAnsi" w:eastAsiaTheme="minorEastAsia" w:hAnsiTheme="majorHAnsi"/>
                <w:sz w:val="20"/>
                <w:szCs w:val="20"/>
              </w:rPr>
            </w:pPr>
            <w:r w:rsidRPr="00D105D9">
              <w:rPr>
                <w:rFonts w:asciiTheme="majorHAnsi" w:eastAsiaTheme="minorEastAsia" w:hAnsiTheme="majorHAnsi"/>
                <w:sz w:val="20"/>
                <w:szCs w:val="20"/>
              </w:rPr>
              <w:t>Opportunities to manage a bigger client</w:t>
            </w:r>
          </w:p>
        </w:tc>
        <w:tc>
          <w:tcPr>
            <w:tcW w:w="202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BDBDB" w:themeFill="accent3" w:themeFillTint="66"/>
          </w:tcPr>
          <w:p w14:paraId="25159AF8" w14:textId="54D42319" w:rsidR="00B80B76" w:rsidRPr="00D105D9" w:rsidRDefault="77975968" w:rsidP="00B80B76">
            <w:pPr>
              <w:spacing w:line="360" w:lineRule="auto"/>
              <w:rPr>
                <w:rFonts w:asciiTheme="majorHAnsi" w:eastAsiaTheme="minorEastAsia" w:hAnsiTheme="majorHAnsi"/>
                <w:sz w:val="20"/>
                <w:szCs w:val="20"/>
              </w:rPr>
            </w:pPr>
            <w:r w:rsidRPr="00D105D9">
              <w:rPr>
                <w:rFonts w:asciiTheme="majorHAnsi" w:eastAsiaTheme="minorEastAsia" w:hAnsiTheme="majorHAnsi"/>
                <w:sz w:val="20"/>
                <w:szCs w:val="20"/>
              </w:rPr>
              <w:t>Speak to buyers of national companies and build relationships</w:t>
            </w:r>
          </w:p>
        </w:tc>
      </w:tr>
    </w:tbl>
    <w:p w14:paraId="79BC6270" w14:textId="51E1C9AA" w:rsidR="45609857" w:rsidRDefault="45609857"/>
    <w:p w14:paraId="1B4838B8" w14:textId="08B9C2F9" w:rsidR="00964538" w:rsidRDefault="00964538" w:rsidP="00D2291D">
      <w:pPr>
        <w:spacing w:line="360" w:lineRule="auto"/>
        <w:rPr>
          <w:rFonts w:ascii="Arial" w:hAnsi="Arial" w:cs="Arial"/>
          <w:sz w:val="24"/>
          <w:szCs w:val="24"/>
        </w:rPr>
      </w:pPr>
    </w:p>
    <w:p w14:paraId="03366BE6" w14:textId="29A7273E" w:rsidR="00FB5030" w:rsidRDefault="00FB5030">
      <w:pPr>
        <w:rPr>
          <w:rFonts w:ascii="Arial" w:hAnsi="Arial" w:cs="Arial"/>
          <w:sz w:val="24"/>
          <w:szCs w:val="24"/>
        </w:rPr>
      </w:pPr>
      <w:r>
        <w:rPr>
          <w:rFonts w:ascii="Arial" w:hAnsi="Arial" w:cs="Arial"/>
          <w:sz w:val="24"/>
          <w:szCs w:val="24"/>
        </w:rPr>
        <w:br w:type="page"/>
      </w:r>
    </w:p>
    <w:p w14:paraId="0C992D80" w14:textId="77777777" w:rsidR="0030173B" w:rsidRPr="00D2291D" w:rsidRDefault="0030173B" w:rsidP="00D2291D">
      <w:pPr>
        <w:spacing w:line="360" w:lineRule="auto"/>
        <w:rPr>
          <w:rFonts w:ascii="Arial" w:hAnsi="Arial" w:cs="Arial"/>
          <w:sz w:val="24"/>
          <w:szCs w:val="24"/>
        </w:rPr>
      </w:pPr>
    </w:p>
    <w:p w14:paraId="3CB4BA0B" w14:textId="682F2D67" w:rsidR="00964538" w:rsidRDefault="00EA66F7" w:rsidP="0033280D">
      <w:pPr>
        <w:pStyle w:val="Heading3"/>
      </w:pPr>
      <w:bookmarkStart w:id="12" w:name="_Toc32491441"/>
      <w:r w:rsidRPr="0033280D">
        <w:t>1.</w:t>
      </w:r>
      <w:r w:rsidR="0040464C" w:rsidRPr="0033280D">
        <w:t xml:space="preserve">2.2 </w:t>
      </w:r>
      <w:r w:rsidR="00C20FCC" w:rsidRPr="0033280D">
        <w:t>Action Plan for Improvement</w:t>
      </w:r>
      <w:bookmarkEnd w:id="12"/>
    </w:p>
    <w:p w14:paraId="74EDB86F" w14:textId="77777777" w:rsidR="000059A8" w:rsidRPr="00D105D9" w:rsidRDefault="000059A8" w:rsidP="000059A8">
      <w:pPr>
        <w:rPr>
          <w:rFonts w:asciiTheme="majorHAnsi" w:hAnsiTheme="majorHAnsi"/>
          <w:sz w:val="20"/>
          <w:szCs w:val="20"/>
        </w:rPr>
      </w:pPr>
    </w:p>
    <w:p w14:paraId="3808825E" w14:textId="55E22E3F" w:rsidR="7EBEACA6" w:rsidRPr="00D105D9" w:rsidRDefault="7EBEACA6" w:rsidP="45609857">
      <w:pPr>
        <w:rPr>
          <w:rFonts w:asciiTheme="majorHAnsi" w:hAnsiTheme="majorHAnsi"/>
          <w:sz w:val="20"/>
          <w:szCs w:val="20"/>
        </w:rPr>
      </w:pPr>
      <w:r w:rsidRPr="00D105D9">
        <w:rPr>
          <w:rFonts w:asciiTheme="majorHAnsi" w:hAnsiTheme="majorHAnsi"/>
          <w:sz w:val="20"/>
          <w:szCs w:val="20"/>
        </w:rPr>
        <w:t xml:space="preserve">By conducting a gap </w:t>
      </w:r>
      <w:r w:rsidRPr="00D105D9">
        <w:rPr>
          <w:rFonts w:asciiTheme="majorHAnsi" w:eastAsia="Times New Roman" w:hAnsiTheme="majorHAnsi" w:cs="Times New Roman"/>
          <w:color w:val="5B9BD5" w:themeColor="accent1"/>
          <w:sz w:val="20"/>
          <w:szCs w:val="20"/>
        </w:rPr>
        <w:t>(Scott, M 1978)</w:t>
      </w:r>
      <w:r w:rsidRPr="00D105D9">
        <w:rPr>
          <w:rFonts w:asciiTheme="majorHAnsi" w:hAnsiTheme="majorHAnsi"/>
          <w:sz w:val="20"/>
          <w:szCs w:val="20"/>
        </w:rPr>
        <w:t xml:space="preserve"> analysis and reviewing what I need to do to achieve my desired goal, it is appare</w:t>
      </w:r>
      <w:r w:rsidR="3E78A793" w:rsidRPr="00D105D9">
        <w:rPr>
          <w:rFonts w:asciiTheme="majorHAnsi" w:hAnsiTheme="majorHAnsi"/>
          <w:sz w:val="20"/>
          <w:szCs w:val="20"/>
        </w:rPr>
        <w:t>nt that I am capable of the day to day running of a branch, procedurally competent</w:t>
      </w:r>
      <w:r w:rsidR="00D74125" w:rsidRPr="00D105D9">
        <w:rPr>
          <w:rFonts w:asciiTheme="majorHAnsi" w:hAnsiTheme="majorHAnsi"/>
          <w:sz w:val="20"/>
          <w:szCs w:val="20"/>
        </w:rPr>
        <w:t xml:space="preserve"> enough</w:t>
      </w:r>
      <w:r w:rsidR="3E78A793" w:rsidRPr="00D105D9">
        <w:rPr>
          <w:rFonts w:asciiTheme="majorHAnsi" w:hAnsiTheme="majorHAnsi"/>
          <w:sz w:val="20"/>
          <w:szCs w:val="20"/>
        </w:rPr>
        <w:t xml:space="preserve"> to complete legal documentation</w:t>
      </w:r>
      <w:r w:rsidR="00D74125" w:rsidRPr="00D105D9">
        <w:rPr>
          <w:rFonts w:asciiTheme="majorHAnsi" w:hAnsiTheme="majorHAnsi"/>
          <w:sz w:val="20"/>
          <w:szCs w:val="20"/>
        </w:rPr>
        <w:t xml:space="preserve"> </w:t>
      </w:r>
      <w:r w:rsidR="3E78A793" w:rsidRPr="00D105D9">
        <w:rPr>
          <w:rFonts w:asciiTheme="majorHAnsi" w:hAnsiTheme="majorHAnsi"/>
          <w:sz w:val="20"/>
          <w:szCs w:val="20"/>
        </w:rPr>
        <w:t xml:space="preserve">and update </w:t>
      </w:r>
      <w:r w:rsidR="3B04B4A8" w:rsidRPr="00D105D9">
        <w:rPr>
          <w:rFonts w:asciiTheme="majorHAnsi" w:hAnsiTheme="majorHAnsi"/>
          <w:sz w:val="20"/>
          <w:szCs w:val="20"/>
        </w:rPr>
        <w:t>relevant</w:t>
      </w:r>
      <w:r w:rsidR="3E78A793" w:rsidRPr="00D105D9">
        <w:rPr>
          <w:rFonts w:asciiTheme="majorHAnsi" w:hAnsiTheme="majorHAnsi"/>
          <w:sz w:val="20"/>
          <w:szCs w:val="20"/>
        </w:rPr>
        <w:t xml:space="preserve"> data where needed, I am comfortable in b</w:t>
      </w:r>
      <w:r w:rsidR="6FE3CBE7" w:rsidRPr="00D105D9">
        <w:rPr>
          <w:rFonts w:asciiTheme="majorHAnsi" w:hAnsiTheme="majorHAnsi"/>
          <w:sz w:val="20"/>
          <w:szCs w:val="20"/>
        </w:rPr>
        <w:t xml:space="preserve">uilding relationships with my customers and deliver on their and the </w:t>
      </w:r>
      <w:r w:rsidR="00CF054E" w:rsidRPr="00D105D9">
        <w:rPr>
          <w:rFonts w:asciiTheme="majorHAnsi" w:hAnsiTheme="majorHAnsi"/>
          <w:sz w:val="20"/>
          <w:szCs w:val="20"/>
        </w:rPr>
        <w:t>company’s</w:t>
      </w:r>
      <w:r w:rsidR="6FE3CBE7" w:rsidRPr="00D105D9">
        <w:rPr>
          <w:rFonts w:asciiTheme="majorHAnsi" w:hAnsiTheme="majorHAnsi"/>
          <w:sz w:val="20"/>
          <w:szCs w:val="20"/>
        </w:rPr>
        <w:t xml:space="preserve"> expectations.</w:t>
      </w:r>
      <w:r w:rsidR="3E78A793" w:rsidRPr="00D105D9">
        <w:rPr>
          <w:rFonts w:asciiTheme="majorHAnsi" w:hAnsiTheme="majorHAnsi"/>
          <w:sz w:val="20"/>
          <w:szCs w:val="20"/>
        </w:rPr>
        <w:t xml:space="preserve"> </w:t>
      </w:r>
    </w:p>
    <w:p w14:paraId="60A23F6A" w14:textId="0AE40F27" w:rsidR="45609857" w:rsidRDefault="45609857" w:rsidP="45609857"/>
    <w:p w14:paraId="58A4D624" w14:textId="1630BA5F" w:rsidR="45609857" w:rsidRDefault="45609857" w:rsidP="45609857"/>
    <w:p w14:paraId="7C52119B" w14:textId="2F65DF79" w:rsidR="00D2291D" w:rsidRDefault="00D2291D" w:rsidP="00D2291D"/>
    <w:tbl>
      <w:tblPr>
        <w:tblStyle w:val="GridTable41"/>
        <w:tblW w:w="9493" w:type="dxa"/>
        <w:tblLook w:val="04A0" w:firstRow="1" w:lastRow="0" w:firstColumn="1" w:lastColumn="0" w:noHBand="0" w:noVBand="1"/>
      </w:tblPr>
      <w:tblGrid>
        <w:gridCol w:w="1696"/>
        <w:gridCol w:w="1990"/>
        <w:gridCol w:w="2268"/>
        <w:gridCol w:w="1696"/>
        <w:gridCol w:w="1843"/>
      </w:tblGrid>
      <w:tr w:rsidR="00987305" w:rsidRPr="00987305" w14:paraId="2FCE835B" w14:textId="77777777" w:rsidTr="00987305">
        <w:trPr>
          <w:cnfStyle w:val="100000000000" w:firstRow="1" w:lastRow="0" w:firstColumn="0" w:lastColumn="0" w:oddVBand="0" w:evenVBand="0" w:oddHBand="0" w:evenHBand="0" w:firstRowFirstColumn="0" w:firstRowLastColumn="0" w:lastRowFirstColumn="0" w:lastRowLastColumn="0"/>
          <w:trHeight w:val="558"/>
        </w:trPr>
        <w:tc>
          <w:tcPr>
            <w:cnfStyle w:val="001000000000" w:firstRow="0" w:lastRow="0" w:firstColumn="1" w:lastColumn="0" w:oddVBand="0" w:evenVBand="0" w:oddHBand="0" w:evenHBand="0" w:firstRowFirstColumn="0" w:firstRowLastColumn="0" w:lastRowFirstColumn="0" w:lastRowLastColumn="0"/>
            <w:tcW w:w="1696" w:type="dxa"/>
          </w:tcPr>
          <w:p w14:paraId="12B239E9" w14:textId="77777777" w:rsidR="00987305" w:rsidRPr="00987305" w:rsidRDefault="00987305" w:rsidP="00987305">
            <w:pPr>
              <w:jc w:val="center"/>
              <w:rPr>
                <w:rFonts w:ascii="Arial Rounded MT Bold" w:eastAsia="Calibri" w:hAnsi="Arial Rounded MT Bold" w:cs="Times New Roman"/>
                <w:sz w:val="24"/>
              </w:rPr>
            </w:pPr>
            <w:bookmarkStart w:id="13" w:name="_Hlk2954238"/>
            <w:r w:rsidRPr="00987305">
              <w:rPr>
                <w:rFonts w:ascii="Arial Rounded MT Bold" w:eastAsia="Calibri" w:hAnsi="Arial Rounded MT Bold" w:cs="Times New Roman"/>
                <w:sz w:val="24"/>
              </w:rPr>
              <w:t>Objectives</w:t>
            </w:r>
          </w:p>
        </w:tc>
        <w:tc>
          <w:tcPr>
            <w:tcW w:w="1990" w:type="dxa"/>
          </w:tcPr>
          <w:p w14:paraId="5A645059" w14:textId="77777777" w:rsidR="00987305" w:rsidRPr="00987305" w:rsidRDefault="00987305" w:rsidP="00987305">
            <w:pPr>
              <w:jc w:val="center"/>
              <w:cnfStyle w:val="100000000000" w:firstRow="1" w:lastRow="0" w:firstColumn="0" w:lastColumn="0" w:oddVBand="0" w:evenVBand="0" w:oddHBand="0" w:evenHBand="0" w:firstRowFirstColumn="0" w:firstRowLastColumn="0" w:lastRowFirstColumn="0" w:lastRowLastColumn="0"/>
              <w:rPr>
                <w:rFonts w:ascii="Arial Rounded MT Bold" w:eastAsia="Calibri" w:hAnsi="Arial Rounded MT Bold" w:cs="Times New Roman"/>
                <w:sz w:val="24"/>
              </w:rPr>
            </w:pPr>
            <w:r w:rsidRPr="00987305">
              <w:rPr>
                <w:rFonts w:ascii="Arial Rounded MT Bold" w:eastAsia="Calibri" w:hAnsi="Arial Rounded MT Bold" w:cs="Times New Roman"/>
                <w:sz w:val="24"/>
              </w:rPr>
              <w:t>Tasks</w:t>
            </w:r>
          </w:p>
        </w:tc>
        <w:tc>
          <w:tcPr>
            <w:tcW w:w="2268" w:type="dxa"/>
          </w:tcPr>
          <w:p w14:paraId="556B42B8" w14:textId="77777777" w:rsidR="00987305" w:rsidRPr="00987305" w:rsidRDefault="00987305" w:rsidP="00987305">
            <w:pPr>
              <w:jc w:val="center"/>
              <w:cnfStyle w:val="100000000000" w:firstRow="1" w:lastRow="0" w:firstColumn="0" w:lastColumn="0" w:oddVBand="0" w:evenVBand="0" w:oddHBand="0" w:evenHBand="0" w:firstRowFirstColumn="0" w:firstRowLastColumn="0" w:lastRowFirstColumn="0" w:lastRowLastColumn="0"/>
              <w:rPr>
                <w:rFonts w:ascii="Arial Rounded MT Bold" w:eastAsia="Calibri" w:hAnsi="Arial Rounded MT Bold" w:cs="Times New Roman"/>
                <w:sz w:val="24"/>
              </w:rPr>
            </w:pPr>
            <w:r w:rsidRPr="00987305">
              <w:rPr>
                <w:rFonts w:ascii="Arial Rounded MT Bold" w:eastAsia="Calibri" w:hAnsi="Arial Rounded MT Bold" w:cs="Times New Roman"/>
                <w:sz w:val="24"/>
              </w:rPr>
              <w:t>Success Criteria</w:t>
            </w:r>
          </w:p>
        </w:tc>
        <w:tc>
          <w:tcPr>
            <w:tcW w:w="1696" w:type="dxa"/>
          </w:tcPr>
          <w:p w14:paraId="0EEB6543" w14:textId="77777777" w:rsidR="00987305" w:rsidRPr="00987305" w:rsidRDefault="00987305" w:rsidP="00987305">
            <w:pPr>
              <w:jc w:val="center"/>
              <w:cnfStyle w:val="100000000000" w:firstRow="1" w:lastRow="0" w:firstColumn="0" w:lastColumn="0" w:oddVBand="0" w:evenVBand="0" w:oddHBand="0" w:evenHBand="0" w:firstRowFirstColumn="0" w:firstRowLastColumn="0" w:lastRowFirstColumn="0" w:lastRowLastColumn="0"/>
              <w:rPr>
                <w:rFonts w:ascii="Arial Rounded MT Bold" w:eastAsia="Calibri" w:hAnsi="Arial Rounded MT Bold" w:cs="Times New Roman"/>
                <w:sz w:val="24"/>
              </w:rPr>
            </w:pPr>
            <w:r w:rsidRPr="00987305">
              <w:rPr>
                <w:rFonts w:ascii="Arial Rounded MT Bold" w:eastAsia="Calibri" w:hAnsi="Arial Rounded MT Bold" w:cs="Times New Roman"/>
                <w:sz w:val="24"/>
              </w:rPr>
              <w:t>Time Frame</w:t>
            </w:r>
          </w:p>
        </w:tc>
        <w:tc>
          <w:tcPr>
            <w:tcW w:w="1843" w:type="dxa"/>
          </w:tcPr>
          <w:p w14:paraId="77987BB3" w14:textId="77777777" w:rsidR="00987305" w:rsidRPr="00987305" w:rsidRDefault="00987305" w:rsidP="00987305">
            <w:pPr>
              <w:jc w:val="center"/>
              <w:cnfStyle w:val="100000000000" w:firstRow="1" w:lastRow="0" w:firstColumn="0" w:lastColumn="0" w:oddVBand="0" w:evenVBand="0" w:oddHBand="0" w:evenHBand="0" w:firstRowFirstColumn="0" w:firstRowLastColumn="0" w:lastRowFirstColumn="0" w:lastRowLastColumn="0"/>
              <w:rPr>
                <w:rFonts w:ascii="Arial Rounded MT Bold" w:eastAsia="Calibri" w:hAnsi="Arial Rounded MT Bold" w:cs="Times New Roman"/>
                <w:sz w:val="24"/>
              </w:rPr>
            </w:pPr>
            <w:r w:rsidRPr="00987305">
              <w:rPr>
                <w:rFonts w:ascii="Arial Rounded MT Bold" w:eastAsia="Calibri" w:hAnsi="Arial Rounded MT Bold" w:cs="Times New Roman"/>
                <w:sz w:val="24"/>
              </w:rPr>
              <w:t>Resources</w:t>
            </w:r>
          </w:p>
        </w:tc>
      </w:tr>
      <w:tr w:rsidR="00987305" w:rsidRPr="00987305" w14:paraId="14787824" w14:textId="77777777" w:rsidTr="00987305">
        <w:trPr>
          <w:cnfStyle w:val="000000100000" w:firstRow="0" w:lastRow="0" w:firstColumn="0" w:lastColumn="0" w:oddVBand="0" w:evenVBand="0" w:oddHBand="1" w:evenHBand="0" w:firstRowFirstColumn="0" w:firstRowLastColumn="0" w:lastRowFirstColumn="0" w:lastRowLastColumn="0"/>
          <w:trHeight w:val="991"/>
        </w:trPr>
        <w:tc>
          <w:tcPr>
            <w:cnfStyle w:val="001000000000" w:firstRow="0" w:lastRow="0" w:firstColumn="1" w:lastColumn="0" w:oddVBand="0" w:evenVBand="0" w:oddHBand="0" w:evenHBand="0" w:firstRowFirstColumn="0" w:firstRowLastColumn="0" w:lastRowFirstColumn="0" w:lastRowLastColumn="0"/>
            <w:tcW w:w="1696" w:type="dxa"/>
          </w:tcPr>
          <w:p w14:paraId="20920151" w14:textId="77777777" w:rsidR="00987305" w:rsidRPr="00987305" w:rsidRDefault="00987305" w:rsidP="00987305">
            <w:pPr>
              <w:rPr>
                <w:rFonts w:ascii="Arial" w:eastAsia="Calibri" w:hAnsi="Arial" w:cs="Arial"/>
                <w:i/>
              </w:rPr>
            </w:pPr>
            <w:r w:rsidRPr="00987305">
              <w:rPr>
                <w:rFonts w:ascii="Arial" w:eastAsia="Calibri" w:hAnsi="Arial" w:cs="Arial"/>
                <w:i/>
              </w:rPr>
              <w:t>List your Goals</w:t>
            </w:r>
          </w:p>
        </w:tc>
        <w:tc>
          <w:tcPr>
            <w:tcW w:w="1990" w:type="dxa"/>
          </w:tcPr>
          <w:p w14:paraId="1C49504D" w14:textId="77777777" w:rsidR="00987305" w:rsidRPr="00987305" w:rsidRDefault="00987305" w:rsidP="00987305">
            <w:pPr>
              <w:cnfStyle w:val="000000100000" w:firstRow="0" w:lastRow="0" w:firstColumn="0" w:lastColumn="0" w:oddVBand="0" w:evenVBand="0" w:oddHBand="1" w:evenHBand="0" w:firstRowFirstColumn="0" w:firstRowLastColumn="0" w:lastRowFirstColumn="0" w:lastRowLastColumn="0"/>
              <w:rPr>
                <w:rFonts w:ascii="Arial" w:eastAsia="Calibri" w:hAnsi="Arial" w:cs="Arial"/>
                <w:i/>
              </w:rPr>
            </w:pPr>
            <w:r w:rsidRPr="00987305">
              <w:rPr>
                <w:rFonts w:ascii="Arial" w:eastAsia="Calibri" w:hAnsi="Arial" w:cs="Arial"/>
                <w:i/>
              </w:rPr>
              <w:t>What do you need to do to achieve these goals?</w:t>
            </w:r>
          </w:p>
        </w:tc>
        <w:tc>
          <w:tcPr>
            <w:tcW w:w="2268" w:type="dxa"/>
          </w:tcPr>
          <w:p w14:paraId="439A6593" w14:textId="77777777" w:rsidR="00987305" w:rsidRPr="00987305" w:rsidRDefault="00987305" w:rsidP="00987305">
            <w:pPr>
              <w:cnfStyle w:val="000000100000" w:firstRow="0" w:lastRow="0" w:firstColumn="0" w:lastColumn="0" w:oddVBand="0" w:evenVBand="0" w:oddHBand="1" w:evenHBand="0" w:firstRowFirstColumn="0" w:firstRowLastColumn="0" w:lastRowFirstColumn="0" w:lastRowLastColumn="0"/>
              <w:rPr>
                <w:rFonts w:ascii="Arial" w:eastAsia="Calibri" w:hAnsi="Arial" w:cs="Arial"/>
                <w:i/>
              </w:rPr>
            </w:pPr>
            <w:r w:rsidRPr="00987305">
              <w:rPr>
                <w:rFonts w:ascii="Arial" w:eastAsia="Calibri" w:hAnsi="Arial" w:cs="Arial"/>
                <w:i/>
              </w:rPr>
              <w:t xml:space="preserve">How will you identify your success? </w:t>
            </w:r>
          </w:p>
        </w:tc>
        <w:tc>
          <w:tcPr>
            <w:tcW w:w="1696" w:type="dxa"/>
          </w:tcPr>
          <w:p w14:paraId="15379CCF" w14:textId="77777777" w:rsidR="00987305" w:rsidRPr="00987305" w:rsidRDefault="00987305" w:rsidP="00987305">
            <w:pPr>
              <w:cnfStyle w:val="000000100000" w:firstRow="0" w:lastRow="0" w:firstColumn="0" w:lastColumn="0" w:oddVBand="0" w:evenVBand="0" w:oddHBand="1" w:evenHBand="0" w:firstRowFirstColumn="0" w:firstRowLastColumn="0" w:lastRowFirstColumn="0" w:lastRowLastColumn="0"/>
              <w:rPr>
                <w:rFonts w:ascii="Arial" w:eastAsia="Calibri" w:hAnsi="Arial" w:cs="Arial"/>
                <w:i/>
              </w:rPr>
            </w:pPr>
            <w:r w:rsidRPr="00987305">
              <w:rPr>
                <w:rFonts w:ascii="Arial" w:eastAsia="Calibri" w:hAnsi="Arial" w:cs="Arial"/>
                <w:i/>
              </w:rPr>
              <w:t>When do they need to be done by?</w:t>
            </w:r>
          </w:p>
        </w:tc>
        <w:tc>
          <w:tcPr>
            <w:tcW w:w="1843" w:type="dxa"/>
          </w:tcPr>
          <w:p w14:paraId="118773F7" w14:textId="77777777" w:rsidR="00987305" w:rsidRPr="00987305" w:rsidRDefault="00987305" w:rsidP="00987305">
            <w:pPr>
              <w:cnfStyle w:val="000000100000" w:firstRow="0" w:lastRow="0" w:firstColumn="0" w:lastColumn="0" w:oddVBand="0" w:evenVBand="0" w:oddHBand="1" w:evenHBand="0" w:firstRowFirstColumn="0" w:firstRowLastColumn="0" w:lastRowFirstColumn="0" w:lastRowLastColumn="0"/>
              <w:rPr>
                <w:rFonts w:ascii="Arial" w:eastAsia="Calibri" w:hAnsi="Arial" w:cs="Arial"/>
                <w:i/>
              </w:rPr>
            </w:pPr>
            <w:r w:rsidRPr="00987305">
              <w:rPr>
                <w:rFonts w:ascii="Arial" w:eastAsia="Calibri" w:hAnsi="Arial" w:cs="Arial"/>
                <w:i/>
              </w:rPr>
              <w:t>Who or what do you need to help you?</w:t>
            </w:r>
          </w:p>
        </w:tc>
      </w:tr>
      <w:tr w:rsidR="00987305" w:rsidRPr="00987305" w14:paraId="6E1A9EE8" w14:textId="77777777" w:rsidTr="00270BDD">
        <w:trPr>
          <w:trHeight w:val="1249"/>
        </w:trPr>
        <w:tc>
          <w:tcPr>
            <w:cnfStyle w:val="001000000000" w:firstRow="0" w:lastRow="0" w:firstColumn="1" w:lastColumn="0" w:oddVBand="0" w:evenVBand="0" w:oddHBand="0" w:evenHBand="0" w:firstRowFirstColumn="0" w:firstRowLastColumn="0" w:lastRowFirstColumn="0" w:lastRowLastColumn="0"/>
            <w:tcW w:w="1696" w:type="dxa"/>
          </w:tcPr>
          <w:p w14:paraId="6CA5B366" w14:textId="43BCFEC6" w:rsidR="00987305" w:rsidRPr="00987305" w:rsidRDefault="605AF1A7" w:rsidP="00987305">
            <w:pPr>
              <w:rPr>
                <w:rFonts w:ascii="Calibri" w:eastAsia="Calibri" w:hAnsi="Calibri" w:cs="Times New Roman"/>
                <w:sz w:val="24"/>
                <w:szCs w:val="24"/>
              </w:rPr>
            </w:pPr>
            <w:r w:rsidRPr="45609857">
              <w:rPr>
                <w:rFonts w:ascii="Calibri" w:eastAsia="Calibri" w:hAnsi="Calibri" w:cs="Times New Roman"/>
                <w:sz w:val="24"/>
                <w:szCs w:val="24"/>
              </w:rPr>
              <w:t>Branch Manager</w:t>
            </w:r>
          </w:p>
        </w:tc>
        <w:tc>
          <w:tcPr>
            <w:tcW w:w="1990" w:type="dxa"/>
          </w:tcPr>
          <w:p w14:paraId="2BE04458" w14:textId="6F4C3CF6" w:rsidR="00987305" w:rsidRPr="00D105D9" w:rsidRDefault="605AF1A7" w:rsidP="00987305">
            <w:pPr>
              <w:cnfStyle w:val="000000000000" w:firstRow="0" w:lastRow="0" w:firstColumn="0" w:lastColumn="0" w:oddVBand="0" w:evenVBand="0" w:oddHBand="0" w:evenHBand="0" w:firstRowFirstColumn="0" w:firstRowLastColumn="0" w:lastRowFirstColumn="0" w:lastRowLastColumn="0"/>
              <w:rPr>
                <w:rFonts w:asciiTheme="majorHAnsi" w:eastAsia="Calibri" w:hAnsiTheme="majorHAnsi" w:cs="Times New Roman"/>
                <w:sz w:val="20"/>
                <w:szCs w:val="20"/>
              </w:rPr>
            </w:pPr>
            <w:r w:rsidRPr="00D105D9">
              <w:rPr>
                <w:rFonts w:asciiTheme="majorHAnsi" w:eastAsia="Calibri" w:hAnsiTheme="majorHAnsi" w:cs="Times New Roman"/>
                <w:sz w:val="20"/>
                <w:szCs w:val="20"/>
              </w:rPr>
              <w:t>Network and meet the right people</w:t>
            </w:r>
          </w:p>
        </w:tc>
        <w:tc>
          <w:tcPr>
            <w:tcW w:w="2268" w:type="dxa"/>
          </w:tcPr>
          <w:p w14:paraId="55AABA36" w14:textId="7AE524A0" w:rsidR="00987305" w:rsidRPr="00D105D9" w:rsidRDefault="605AF1A7" w:rsidP="00987305">
            <w:pPr>
              <w:cnfStyle w:val="000000000000" w:firstRow="0" w:lastRow="0" w:firstColumn="0" w:lastColumn="0" w:oddVBand="0" w:evenVBand="0" w:oddHBand="0" w:evenHBand="0" w:firstRowFirstColumn="0" w:firstRowLastColumn="0" w:lastRowFirstColumn="0" w:lastRowLastColumn="0"/>
              <w:rPr>
                <w:rFonts w:asciiTheme="majorHAnsi" w:eastAsia="Calibri" w:hAnsiTheme="majorHAnsi" w:cs="Times New Roman"/>
                <w:sz w:val="20"/>
                <w:szCs w:val="20"/>
              </w:rPr>
            </w:pPr>
            <w:r w:rsidRPr="00D105D9">
              <w:rPr>
                <w:rFonts w:asciiTheme="majorHAnsi" w:eastAsia="Calibri" w:hAnsiTheme="majorHAnsi" w:cs="Times New Roman"/>
                <w:sz w:val="20"/>
                <w:szCs w:val="20"/>
              </w:rPr>
              <w:t>When I have my name above the door</w:t>
            </w:r>
          </w:p>
        </w:tc>
        <w:tc>
          <w:tcPr>
            <w:tcW w:w="1696" w:type="dxa"/>
          </w:tcPr>
          <w:p w14:paraId="11B68615" w14:textId="0C761850" w:rsidR="00987305" w:rsidRPr="00D105D9" w:rsidRDefault="605AF1A7" w:rsidP="00987305">
            <w:pPr>
              <w:cnfStyle w:val="000000000000" w:firstRow="0" w:lastRow="0" w:firstColumn="0" w:lastColumn="0" w:oddVBand="0" w:evenVBand="0" w:oddHBand="0" w:evenHBand="0" w:firstRowFirstColumn="0" w:firstRowLastColumn="0" w:lastRowFirstColumn="0" w:lastRowLastColumn="0"/>
              <w:rPr>
                <w:rFonts w:asciiTheme="majorHAnsi" w:eastAsia="Calibri" w:hAnsiTheme="majorHAnsi" w:cs="Times New Roman"/>
                <w:sz w:val="20"/>
                <w:szCs w:val="20"/>
              </w:rPr>
            </w:pPr>
            <w:r w:rsidRPr="00D105D9">
              <w:rPr>
                <w:rFonts w:asciiTheme="majorHAnsi" w:eastAsia="Calibri" w:hAnsiTheme="majorHAnsi" w:cs="Times New Roman"/>
                <w:sz w:val="20"/>
                <w:szCs w:val="20"/>
              </w:rPr>
              <w:t>2021</w:t>
            </w:r>
          </w:p>
        </w:tc>
        <w:tc>
          <w:tcPr>
            <w:tcW w:w="1843" w:type="dxa"/>
          </w:tcPr>
          <w:p w14:paraId="22428CA7" w14:textId="2D55A37E" w:rsidR="00987305" w:rsidRPr="00D105D9" w:rsidRDefault="605AF1A7" w:rsidP="00987305">
            <w:pPr>
              <w:cnfStyle w:val="000000000000" w:firstRow="0" w:lastRow="0" w:firstColumn="0" w:lastColumn="0" w:oddVBand="0" w:evenVBand="0" w:oddHBand="0" w:evenHBand="0" w:firstRowFirstColumn="0" w:firstRowLastColumn="0" w:lastRowFirstColumn="0" w:lastRowLastColumn="0"/>
              <w:rPr>
                <w:rFonts w:asciiTheme="majorHAnsi" w:eastAsia="Calibri" w:hAnsiTheme="majorHAnsi" w:cs="Times New Roman"/>
                <w:sz w:val="20"/>
                <w:szCs w:val="20"/>
              </w:rPr>
            </w:pPr>
            <w:r w:rsidRPr="00D105D9">
              <w:rPr>
                <w:rFonts w:asciiTheme="majorHAnsi" w:eastAsia="Calibri" w:hAnsiTheme="majorHAnsi" w:cs="Times New Roman"/>
                <w:sz w:val="20"/>
                <w:szCs w:val="20"/>
              </w:rPr>
              <w:t>Network, gain confidence in working with new regional Director</w:t>
            </w:r>
          </w:p>
        </w:tc>
      </w:tr>
      <w:tr w:rsidR="00987305" w:rsidRPr="00987305" w14:paraId="4ABF6B4D" w14:textId="77777777" w:rsidTr="00987305">
        <w:trPr>
          <w:cnfStyle w:val="000000100000" w:firstRow="0" w:lastRow="0" w:firstColumn="0" w:lastColumn="0" w:oddVBand="0" w:evenVBand="0" w:oddHBand="1" w:evenHBand="0" w:firstRowFirstColumn="0" w:firstRowLastColumn="0" w:lastRowFirstColumn="0" w:lastRowLastColumn="0"/>
          <w:trHeight w:val="1199"/>
        </w:trPr>
        <w:tc>
          <w:tcPr>
            <w:cnfStyle w:val="001000000000" w:firstRow="0" w:lastRow="0" w:firstColumn="1" w:lastColumn="0" w:oddVBand="0" w:evenVBand="0" w:oddHBand="0" w:evenHBand="0" w:firstRowFirstColumn="0" w:firstRowLastColumn="0" w:lastRowFirstColumn="0" w:lastRowLastColumn="0"/>
            <w:tcW w:w="1696" w:type="dxa"/>
          </w:tcPr>
          <w:p w14:paraId="0E4F2BFC" w14:textId="7ED224D3" w:rsidR="00987305" w:rsidRPr="00987305" w:rsidRDefault="605AF1A7" w:rsidP="00987305">
            <w:pPr>
              <w:rPr>
                <w:rFonts w:ascii="Calibri" w:eastAsia="Calibri" w:hAnsi="Calibri" w:cs="Times New Roman"/>
                <w:sz w:val="24"/>
                <w:szCs w:val="24"/>
              </w:rPr>
            </w:pPr>
            <w:r w:rsidRPr="45609857">
              <w:rPr>
                <w:rFonts w:ascii="Calibri" w:eastAsia="Calibri" w:hAnsi="Calibri" w:cs="Times New Roman"/>
                <w:sz w:val="24"/>
                <w:szCs w:val="24"/>
              </w:rPr>
              <w:t>Gain national contract</w:t>
            </w:r>
          </w:p>
        </w:tc>
        <w:tc>
          <w:tcPr>
            <w:tcW w:w="1990" w:type="dxa"/>
          </w:tcPr>
          <w:p w14:paraId="0E572636" w14:textId="5153386E" w:rsidR="00987305" w:rsidRPr="00D105D9" w:rsidRDefault="605AF1A7" w:rsidP="00987305">
            <w:pPr>
              <w:cnfStyle w:val="000000100000" w:firstRow="0" w:lastRow="0" w:firstColumn="0" w:lastColumn="0" w:oddVBand="0" w:evenVBand="0" w:oddHBand="1" w:evenHBand="0" w:firstRowFirstColumn="0" w:firstRowLastColumn="0" w:lastRowFirstColumn="0" w:lastRowLastColumn="0"/>
              <w:rPr>
                <w:rFonts w:asciiTheme="majorHAnsi" w:eastAsia="Calibri" w:hAnsiTheme="majorHAnsi" w:cs="Times New Roman"/>
                <w:sz w:val="20"/>
                <w:szCs w:val="20"/>
              </w:rPr>
            </w:pPr>
            <w:r w:rsidRPr="00D105D9">
              <w:rPr>
                <w:rFonts w:asciiTheme="majorHAnsi" w:eastAsia="Calibri" w:hAnsiTheme="majorHAnsi" w:cs="Times New Roman"/>
                <w:sz w:val="20"/>
                <w:szCs w:val="20"/>
              </w:rPr>
              <w:t>Speak to companies that do not currently use our business</w:t>
            </w:r>
          </w:p>
        </w:tc>
        <w:tc>
          <w:tcPr>
            <w:tcW w:w="2268" w:type="dxa"/>
          </w:tcPr>
          <w:p w14:paraId="406199EB" w14:textId="4B321461" w:rsidR="00987305" w:rsidRPr="00D105D9" w:rsidRDefault="605AF1A7" w:rsidP="00987305">
            <w:pPr>
              <w:cnfStyle w:val="000000100000" w:firstRow="0" w:lastRow="0" w:firstColumn="0" w:lastColumn="0" w:oddVBand="0" w:evenVBand="0" w:oddHBand="1" w:evenHBand="0" w:firstRowFirstColumn="0" w:firstRowLastColumn="0" w:lastRowFirstColumn="0" w:lastRowLastColumn="0"/>
              <w:rPr>
                <w:rFonts w:asciiTheme="majorHAnsi" w:eastAsia="Calibri" w:hAnsiTheme="majorHAnsi" w:cs="Times New Roman"/>
                <w:sz w:val="20"/>
                <w:szCs w:val="20"/>
              </w:rPr>
            </w:pPr>
            <w:r w:rsidRPr="00D105D9">
              <w:rPr>
                <w:rFonts w:asciiTheme="majorHAnsi" w:eastAsia="Calibri" w:hAnsiTheme="majorHAnsi" w:cs="Times New Roman"/>
                <w:sz w:val="20"/>
                <w:szCs w:val="20"/>
              </w:rPr>
              <w:t>Minimum £1m contract</w:t>
            </w:r>
          </w:p>
        </w:tc>
        <w:tc>
          <w:tcPr>
            <w:tcW w:w="1696" w:type="dxa"/>
          </w:tcPr>
          <w:p w14:paraId="7B5A9DF7" w14:textId="13DB277E" w:rsidR="00987305" w:rsidRPr="00D105D9" w:rsidRDefault="605AF1A7" w:rsidP="00987305">
            <w:pPr>
              <w:cnfStyle w:val="000000100000" w:firstRow="0" w:lastRow="0" w:firstColumn="0" w:lastColumn="0" w:oddVBand="0" w:evenVBand="0" w:oddHBand="1" w:evenHBand="0" w:firstRowFirstColumn="0" w:firstRowLastColumn="0" w:lastRowFirstColumn="0" w:lastRowLastColumn="0"/>
              <w:rPr>
                <w:rFonts w:asciiTheme="majorHAnsi" w:eastAsia="Calibri" w:hAnsiTheme="majorHAnsi" w:cs="Times New Roman"/>
                <w:sz w:val="20"/>
                <w:szCs w:val="20"/>
              </w:rPr>
            </w:pPr>
            <w:r w:rsidRPr="00D105D9">
              <w:rPr>
                <w:rFonts w:asciiTheme="majorHAnsi" w:eastAsia="Calibri" w:hAnsiTheme="majorHAnsi" w:cs="Times New Roman"/>
                <w:sz w:val="20"/>
                <w:szCs w:val="20"/>
              </w:rPr>
              <w:t>2021</w:t>
            </w:r>
          </w:p>
        </w:tc>
        <w:tc>
          <w:tcPr>
            <w:tcW w:w="1843" w:type="dxa"/>
          </w:tcPr>
          <w:p w14:paraId="5E6B0583" w14:textId="1FBFACC9" w:rsidR="00987305" w:rsidRPr="00D105D9" w:rsidRDefault="605AF1A7" w:rsidP="00987305">
            <w:pPr>
              <w:cnfStyle w:val="000000100000" w:firstRow="0" w:lastRow="0" w:firstColumn="0" w:lastColumn="0" w:oddVBand="0" w:evenVBand="0" w:oddHBand="1" w:evenHBand="0" w:firstRowFirstColumn="0" w:firstRowLastColumn="0" w:lastRowFirstColumn="0" w:lastRowLastColumn="0"/>
              <w:rPr>
                <w:rFonts w:asciiTheme="majorHAnsi" w:eastAsia="Calibri" w:hAnsiTheme="majorHAnsi" w:cs="Times New Roman"/>
                <w:sz w:val="20"/>
                <w:szCs w:val="20"/>
              </w:rPr>
            </w:pPr>
            <w:r w:rsidRPr="00D105D9">
              <w:rPr>
                <w:rFonts w:asciiTheme="majorHAnsi" w:eastAsia="Calibri" w:hAnsiTheme="majorHAnsi" w:cs="Times New Roman"/>
                <w:sz w:val="20"/>
                <w:szCs w:val="20"/>
              </w:rPr>
              <w:t>Conversations with buyers.</w:t>
            </w:r>
          </w:p>
        </w:tc>
      </w:tr>
      <w:bookmarkEnd w:id="13"/>
    </w:tbl>
    <w:p w14:paraId="47AE5A8B" w14:textId="3545BD2C" w:rsidR="00A82313" w:rsidRDefault="00A82313" w:rsidP="00D2291D">
      <w:pPr>
        <w:pStyle w:val="ListParagraph"/>
        <w:spacing w:line="360" w:lineRule="auto"/>
      </w:pPr>
    </w:p>
    <w:p w14:paraId="26280198" w14:textId="77777777" w:rsidR="00807B3D" w:rsidRDefault="00807B3D" w:rsidP="0033280D">
      <w:pPr>
        <w:pStyle w:val="Heading1"/>
      </w:pPr>
      <w:bookmarkStart w:id="14" w:name="_Toc498692297"/>
      <w:bookmarkStart w:id="15" w:name="_Toc32491442"/>
      <w:r w:rsidRPr="0033280D">
        <w:t>Part 2: Academic Skills</w:t>
      </w:r>
      <w:bookmarkEnd w:id="14"/>
      <w:bookmarkEnd w:id="15"/>
      <w:r w:rsidRPr="0033280D">
        <w:t xml:space="preserve"> </w:t>
      </w:r>
    </w:p>
    <w:p w14:paraId="19ED2549" w14:textId="77777777" w:rsidR="00D74125" w:rsidRPr="00D105D9" w:rsidRDefault="00D74125" w:rsidP="00D74125">
      <w:pPr>
        <w:rPr>
          <w:sz w:val="20"/>
          <w:szCs w:val="20"/>
        </w:rPr>
      </w:pPr>
    </w:p>
    <w:p w14:paraId="420B21F8" w14:textId="6DAF2ED9" w:rsidR="005225BF" w:rsidRPr="00D105D9" w:rsidRDefault="000B65E0" w:rsidP="00707297">
      <w:pPr>
        <w:rPr>
          <w:rFonts w:asciiTheme="majorHAnsi" w:hAnsiTheme="majorHAnsi"/>
          <w:sz w:val="20"/>
          <w:szCs w:val="20"/>
        </w:rPr>
      </w:pPr>
      <w:r w:rsidRPr="00D105D9">
        <w:rPr>
          <w:rFonts w:asciiTheme="majorHAnsi" w:hAnsiTheme="majorHAnsi"/>
          <w:sz w:val="20"/>
          <w:szCs w:val="20"/>
        </w:rPr>
        <w:t>Being able to recognise and understand the importance of Academic skills will not only give you the ability to achieve your goals</w:t>
      </w:r>
      <w:r w:rsidR="001805A3" w:rsidRPr="00D105D9">
        <w:rPr>
          <w:rFonts w:asciiTheme="majorHAnsi" w:hAnsiTheme="majorHAnsi"/>
          <w:sz w:val="20"/>
          <w:szCs w:val="20"/>
        </w:rPr>
        <w:t xml:space="preserve"> but also allow you to see where there is room for growth and progression in your learning and development needs.</w:t>
      </w:r>
      <w:r w:rsidR="00AC254B" w:rsidRPr="00D105D9">
        <w:rPr>
          <w:rFonts w:asciiTheme="majorHAnsi" w:hAnsiTheme="majorHAnsi"/>
          <w:sz w:val="20"/>
          <w:szCs w:val="20"/>
        </w:rPr>
        <w:t xml:space="preserve"> By understanding your </w:t>
      </w:r>
      <w:r w:rsidR="00062BC9" w:rsidRPr="00D105D9">
        <w:rPr>
          <w:rFonts w:asciiTheme="majorHAnsi" w:hAnsiTheme="majorHAnsi"/>
          <w:sz w:val="20"/>
          <w:szCs w:val="20"/>
        </w:rPr>
        <w:t>skillset,</w:t>
      </w:r>
      <w:r w:rsidR="00AC254B" w:rsidRPr="00D105D9">
        <w:rPr>
          <w:rFonts w:asciiTheme="majorHAnsi" w:hAnsiTheme="majorHAnsi"/>
          <w:sz w:val="20"/>
          <w:szCs w:val="20"/>
        </w:rPr>
        <w:t xml:space="preserve"> you will be able to seek employment for the criteria’s that you currently meet.</w:t>
      </w:r>
      <w:r w:rsidR="00062BC9" w:rsidRPr="00D105D9">
        <w:rPr>
          <w:rFonts w:asciiTheme="majorHAnsi" w:hAnsiTheme="majorHAnsi"/>
          <w:sz w:val="20"/>
          <w:szCs w:val="20"/>
        </w:rPr>
        <w:t xml:space="preserve"> People learn these skills through study, and by understanding them at such an early part of your life can offer drive and ambition to what you desire within your</w:t>
      </w:r>
      <w:r w:rsidR="005C45F7" w:rsidRPr="00D105D9">
        <w:rPr>
          <w:rFonts w:asciiTheme="majorHAnsi" w:hAnsiTheme="majorHAnsi"/>
          <w:sz w:val="20"/>
          <w:szCs w:val="20"/>
        </w:rPr>
        <w:t xml:space="preserve"> </w:t>
      </w:r>
      <w:r w:rsidR="00062BC9" w:rsidRPr="00D105D9">
        <w:rPr>
          <w:rFonts w:asciiTheme="majorHAnsi" w:hAnsiTheme="majorHAnsi"/>
          <w:sz w:val="20"/>
          <w:szCs w:val="20"/>
        </w:rPr>
        <w:t>working life, allowing you to</w:t>
      </w:r>
      <w:r w:rsidR="005C45F7" w:rsidRPr="00D105D9">
        <w:rPr>
          <w:rFonts w:asciiTheme="majorHAnsi" w:hAnsiTheme="majorHAnsi"/>
          <w:sz w:val="20"/>
          <w:szCs w:val="20"/>
        </w:rPr>
        <w:t xml:space="preserve"> </w:t>
      </w:r>
      <w:r w:rsidR="00062BC9" w:rsidRPr="00D105D9">
        <w:rPr>
          <w:rFonts w:asciiTheme="majorHAnsi" w:hAnsiTheme="majorHAnsi"/>
          <w:sz w:val="20"/>
          <w:szCs w:val="20"/>
        </w:rPr>
        <w:t>focus</w:t>
      </w:r>
      <w:r w:rsidR="005C45F7" w:rsidRPr="00D105D9">
        <w:rPr>
          <w:rFonts w:asciiTheme="majorHAnsi" w:hAnsiTheme="majorHAnsi"/>
          <w:sz w:val="20"/>
          <w:szCs w:val="20"/>
        </w:rPr>
        <w:t xml:space="preserve"> </w:t>
      </w:r>
      <w:r w:rsidR="00062BC9" w:rsidRPr="00D105D9">
        <w:rPr>
          <w:rFonts w:asciiTheme="majorHAnsi" w:hAnsiTheme="majorHAnsi"/>
          <w:sz w:val="20"/>
          <w:szCs w:val="20"/>
        </w:rPr>
        <w:t xml:space="preserve">on your strengths but also to work on </w:t>
      </w:r>
      <w:r w:rsidR="005C45F7" w:rsidRPr="00D105D9">
        <w:rPr>
          <w:rFonts w:asciiTheme="majorHAnsi" w:hAnsiTheme="majorHAnsi"/>
          <w:sz w:val="20"/>
          <w:szCs w:val="20"/>
        </w:rPr>
        <w:t>your weaknesses, it will help you to understand effective communication, problem sol</w:t>
      </w:r>
      <w:r w:rsidR="003A3244" w:rsidRPr="00D105D9">
        <w:rPr>
          <w:rFonts w:asciiTheme="majorHAnsi" w:hAnsiTheme="majorHAnsi"/>
          <w:sz w:val="20"/>
          <w:szCs w:val="20"/>
        </w:rPr>
        <w:t>ving and allow you to be creative.</w:t>
      </w:r>
    </w:p>
    <w:p w14:paraId="5390A69A" w14:textId="0879EC3D" w:rsidR="00807B3D" w:rsidRDefault="0079623C" w:rsidP="00707297">
      <w:pPr>
        <w:pStyle w:val="Heading1"/>
        <w:numPr>
          <w:ilvl w:val="0"/>
          <w:numId w:val="14"/>
        </w:numPr>
        <w:rPr>
          <w:lang w:eastAsia="en-GB"/>
        </w:rPr>
      </w:pPr>
      <w:bookmarkStart w:id="16" w:name="_Toc32491443"/>
      <w:bookmarkStart w:id="17" w:name="_Hlk498694375"/>
      <w:r>
        <w:rPr>
          <w:lang w:eastAsia="en-GB"/>
        </w:rPr>
        <w:t xml:space="preserve">Reflection </w:t>
      </w:r>
      <w:r w:rsidR="00A03144">
        <w:rPr>
          <w:lang w:eastAsia="en-GB"/>
        </w:rPr>
        <w:t xml:space="preserve">on Academic Skills required for </w:t>
      </w:r>
      <w:r w:rsidR="000059A8">
        <w:rPr>
          <w:lang w:eastAsia="en-GB"/>
        </w:rPr>
        <w:t>U</w:t>
      </w:r>
      <w:r w:rsidR="00A03144">
        <w:rPr>
          <w:lang w:eastAsia="en-GB"/>
        </w:rPr>
        <w:t xml:space="preserve">niversity </w:t>
      </w:r>
      <w:r w:rsidR="000059A8">
        <w:rPr>
          <w:lang w:eastAsia="en-GB"/>
        </w:rPr>
        <w:t>L</w:t>
      </w:r>
      <w:r w:rsidR="00A03144">
        <w:rPr>
          <w:lang w:eastAsia="en-GB"/>
        </w:rPr>
        <w:t xml:space="preserve">evel </w:t>
      </w:r>
      <w:r w:rsidR="000059A8">
        <w:rPr>
          <w:lang w:eastAsia="en-GB"/>
        </w:rPr>
        <w:t>S</w:t>
      </w:r>
      <w:r w:rsidR="00A03144">
        <w:rPr>
          <w:lang w:eastAsia="en-GB"/>
        </w:rPr>
        <w:t>tudy</w:t>
      </w:r>
      <w:bookmarkEnd w:id="16"/>
      <w:r w:rsidR="00A03144">
        <w:rPr>
          <w:lang w:eastAsia="en-GB"/>
        </w:rPr>
        <w:t xml:space="preserve"> </w:t>
      </w:r>
    </w:p>
    <w:p w14:paraId="4708BFAC" w14:textId="77777777" w:rsidR="00C30AF5" w:rsidRDefault="00C30AF5" w:rsidP="00C30AF5">
      <w:pPr>
        <w:rPr>
          <w:lang w:eastAsia="en-GB"/>
        </w:rPr>
      </w:pPr>
    </w:p>
    <w:p w14:paraId="725D3AD1" w14:textId="6061F7AE" w:rsidR="00C30AF5" w:rsidRPr="00D105D9" w:rsidRDefault="000813A7" w:rsidP="00C30AF5">
      <w:pPr>
        <w:rPr>
          <w:rFonts w:asciiTheme="majorHAnsi" w:hAnsiTheme="majorHAnsi"/>
          <w:sz w:val="20"/>
          <w:szCs w:val="20"/>
          <w:lang w:eastAsia="en-GB"/>
        </w:rPr>
      </w:pPr>
      <w:r w:rsidRPr="00D105D9">
        <w:rPr>
          <w:rFonts w:asciiTheme="majorHAnsi" w:hAnsiTheme="majorHAnsi"/>
          <w:sz w:val="20"/>
          <w:szCs w:val="20"/>
          <w:lang w:eastAsia="en-GB"/>
        </w:rPr>
        <w:t xml:space="preserve">When we look at the process of a reflection </w:t>
      </w:r>
      <w:r w:rsidR="009F0DCC" w:rsidRPr="00D105D9">
        <w:rPr>
          <w:rFonts w:asciiTheme="majorHAnsi" w:hAnsiTheme="majorHAnsi"/>
          <w:sz w:val="20"/>
          <w:szCs w:val="20"/>
          <w:lang w:eastAsia="en-GB"/>
        </w:rPr>
        <w:t>cycle,</w:t>
      </w:r>
      <w:r w:rsidRPr="00D105D9">
        <w:rPr>
          <w:rFonts w:asciiTheme="majorHAnsi" w:hAnsiTheme="majorHAnsi"/>
          <w:sz w:val="20"/>
          <w:szCs w:val="20"/>
          <w:lang w:eastAsia="en-GB"/>
        </w:rPr>
        <w:t xml:space="preserve"> </w:t>
      </w:r>
      <w:r w:rsidR="00600EB9" w:rsidRPr="00D105D9">
        <w:rPr>
          <w:rFonts w:asciiTheme="majorHAnsi" w:hAnsiTheme="majorHAnsi"/>
          <w:sz w:val="20"/>
          <w:szCs w:val="20"/>
          <w:lang w:eastAsia="en-GB"/>
        </w:rPr>
        <w:t xml:space="preserve">we understand that </w:t>
      </w:r>
      <w:r w:rsidR="00B65397" w:rsidRPr="00D105D9">
        <w:rPr>
          <w:rFonts w:asciiTheme="majorHAnsi" w:hAnsiTheme="majorHAnsi"/>
          <w:sz w:val="20"/>
          <w:szCs w:val="20"/>
          <w:lang w:eastAsia="en-GB"/>
        </w:rPr>
        <w:t xml:space="preserve">it allows </w:t>
      </w:r>
      <w:r w:rsidR="00DC08B3" w:rsidRPr="00D105D9">
        <w:rPr>
          <w:rFonts w:asciiTheme="majorHAnsi" w:hAnsiTheme="majorHAnsi"/>
          <w:sz w:val="20"/>
          <w:szCs w:val="20"/>
          <w:lang w:eastAsia="en-GB"/>
        </w:rPr>
        <w:t xml:space="preserve">us to look back on an event and ascertain key areas of learning and learning needs, </w:t>
      </w:r>
      <w:r w:rsidR="009F0DCC" w:rsidRPr="00D105D9">
        <w:rPr>
          <w:rFonts w:asciiTheme="majorHAnsi" w:hAnsiTheme="majorHAnsi"/>
          <w:sz w:val="20"/>
          <w:szCs w:val="20"/>
          <w:lang w:eastAsia="en-GB"/>
        </w:rPr>
        <w:t>we</w:t>
      </w:r>
      <w:r w:rsidR="00DC08B3" w:rsidRPr="00D105D9">
        <w:rPr>
          <w:rFonts w:asciiTheme="majorHAnsi" w:hAnsiTheme="majorHAnsi"/>
          <w:sz w:val="20"/>
          <w:szCs w:val="20"/>
          <w:lang w:eastAsia="en-GB"/>
        </w:rPr>
        <w:t xml:space="preserve"> ask ourselves </w:t>
      </w:r>
      <w:r w:rsidR="00C32684" w:rsidRPr="00D105D9">
        <w:rPr>
          <w:rFonts w:asciiTheme="majorHAnsi" w:hAnsiTheme="majorHAnsi"/>
          <w:sz w:val="20"/>
          <w:szCs w:val="20"/>
          <w:lang w:eastAsia="en-GB"/>
        </w:rPr>
        <w:t>questions like “What went well”?  “What didn’t go so well”? “Why didn’t it go well”?</w:t>
      </w:r>
      <w:r w:rsidR="009F0DCC" w:rsidRPr="00D105D9">
        <w:rPr>
          <w:rFonts w:asciiTheme="majorHAnsi" w:hAnsiTheme="majorHAnsi"/>
          <w:sz w:val="20"/>
          <w:szCs w:val="20"/>
          <w:lang w:eastAsia="en-GB"/>
        </w:rPr>
        <w:t xml:space="preserve"> “how could I have approached things differently”?</w:t>
      </w:r>
    </w:p>
    <w:p w14:paraId="53CC7E62" w14:textId="77777777" w:rsidR="006E017D" w:rsidRDefault="006E017D" w:rsidP="00C30AF5">
      <w:pPr>
        <w:rPr>
          <w:lang w:eastAsia="en-GB"/>
        </w:rPr>
      </w:pPr>
    </w:p>
    <w:p w14:paraId="7453FAF3" w14:textId="5799978B" w:rsidR="009F0DCC" w:rsidRPr="00D105D9" w:rsidRDefault="009F0DCC" w:rsidP="00C30AF5">
      <w:pPr>
        <w:rPr>
          <w:rFonts w:asciiTheme="majorHAnsi" w:hAnsiTheme="majorHAnsi"/>
          <w:sz w:val="20"/>
          <w:szCs w:val="20"/>
          <w:lang w:eastAsia="en-GB"/>
        </w:rPr>
      </w:pPr>
      <w:r w:rsidRPr="00D105D9">
        <w:rPr>
          <w:rFonts w:asciiTheme="majorHAnsi" w:hAnsiTheme="majorHAnsi"/>
          <w:sz w:val="20"/>
          <w:szCs w:val="20"/>
          <w:lang w:eastAsia="en-GB"/>
        </w:rPr>
        <w:lastRenderedPageBreak/>
        <w:t>By asking</w:t>
      </w:r>
      <w:r w:rsidR="0044637F" w:rsidRPr="00D105D9">
        <w:rPr>
          <w:rFonts w:asciiTheme="majorHAnsi" w:hAnsiTheme="majorHAnsi"/>
          <w:sz w:val="20"/>
          <w:szCs w:val="20"/>
          <w:lang w:eastAsia="en-GB"/>
        </w:rPr>
        <w:t xml:space="preserve"> </w:t>
      </w:r>
      <w:r w:rsidRPr="00D105D9">
        <w:rPr>
          <w:rFonts w:asciiTheme="majorHAnsi" w:hAnsiTheme="majorHAnsi"/>
          <w:sz w:val="20"/>
          <w:szCs w:val="20"/>
          <w:lang w:eastAsia="en-GB"/>
        </w:rPr>
        <w:t>these questions</w:t>
      </w:r>
      <w:r w:rsidR="0044637F" w:rsidRPr="00D105D9">
        <w:rPr>
          <w:rFonts w:asciiTheme="majorHAnsi" w:hAnsiTheme="majorHAnsi"/>
          <w:sz w:val="20"/>
          <w:szCs w:val="20"/>
          <w:lang w:eastAsia="en-GB"/>
        </w:rPr>
        <w:t xml:space="preserve"> we can analyse the information that we have to learn and develop ourselves further</w:t>
      </w:r>
      <w:r w:rsidR="00E73B86" w:rsidRPr="00D105D9">
        <w:rPr>
          <w:rFonts w:asciiTheme="majorHAnsi" w:hAnsiTheme="majorHAnsi"/>
          <w:sz w:val="20"/>
          <w:szCs w:val="20"/>
          <w:lang w:eastAsia="en-GB"/>
        </w:rPr>
        <w:t xml:space="preserve">. When using </w:t>
      </w:r>
      <w:proofErr w:type="spellStart"/>
      <w:r w:rsidR="00E73B86" w:rsidRPr="00D105D9">
        <w:rPr>
          <w:rFonts w:asciiTheme="majorHAnsi" w:hAnsiTheme="majorHAnsi"/>
          <w:sz w:val="20"/>
          <w:szCs w:val="20"/>
          <w:lang w:eastAsia="en-GB"/>
        </w:rPr>
        <w:t>Kolbs</w:t>
      </w:r>
      <w:proofErr w:type="spellEnd"/>
      <w:r w:rsidR="00E73B86" w:rsidRPr="00D105D9">
        <w:rPr>
          <w:rFonts w:asciiTheme="majorHAnsi" w:hAnsiTheme="majorHAnsi"/>
          <w:sz w:val="20"/>
          <w:szCs w:val="20"/>
          <w:lang w:eastAsia="en-GB"/>
        </w:rPr>
        <w:t xml:space="preserve"> learning cycle </w:t>
      </w:r>
      <w:r w:rsidR="006C6955" w:rsidRPr="00D105D9">
        <w:rPr>
          <w:rFonts w:asciiTheme="majorHAnsi" w:hAnsiTheme="majorHAnsi"/>
          <w:sz w:val="20"/>
          <w:szCs w:val="20"/>
          <w:lang w:eastAsia="en-GB"/>
        </w:rPr>
        <w:t>it shows us the journey in one complete circle</w:t>
      </w:r>
      <w:r w:rsidR="008A4537" w:rsidRPr="00D105D9">
        <w:rPr>
          <w:rFonts w:asciiTheme="majorHAnsi" w:hAnsiTheme="majorHAnsi"/>
          <w:sz w:val="20"/>
          <w:szCs w:val="20"/>
          <w:lang w:eastAsia="en-GB"/>
        </w:rPr>
        <w:t>,</w:t>
      </w:r>
      <w:r w:rsidR="00E948CF" w:rsidRPr="00D105D9">
        <w:rPr>
          <w:rFonts w:asciiTheme="majorHAnsi" w:hAnsiTheme="majorHAnsi"/>
          <w:sz w:val="20"/>
          <w:szCs w:val="20"/>
          <w:lang w:eastAsia="en-GB"/>
        </w:rPr>
        <w:t xml:space="preserve"> </w:t>
      </w:r>
      <w:r w:rsidR="00E948CF" w:rsidRPr="00D105D9">
        <w:rPr>
          <w:rFonts w:asciiTheme="majorHAnsi" w:hAnsiTheme="majorHAnsi"/>
          <w:noProof/>
          <w:color w:val="0000FF"/>
          <w:sz w:val="20"/>
          <w:szCs w:val="20"/>
          <w:bdr w:val="none" w:sz="0" w:space="0" w:color="auto" w:frame="1"/>
        </w:rPr>
        <w:drawing>
          <wp:anchor distT="0" distB="0" distL="114300" distR="114300" simplePos="0" relativeHeight="251658240" behindDoc="1" locked="0" layoutInCell="1" allowOverlap="1" wp14:anchorId="072F014A" wp14:editId="432BAE5E">
            <wp:simplePos x="0" y="0"/>
            <wp:positionH relativeFrom="column">
              <wp:posOffset>0</wp:posOffset>
            </wp:positionH>
            <wp:positionV relativeFrom="paragraph">
              <wp:posOffset>371475</wp:posOffset>
            </wp:positionV>
            <wp:extent cx="3714750" cy="2286000"/>
            <wp:effectExtent l="0" t="0" r="0" b="0"/>
            <wp:wrapSquare wrapText="bothSides"/>
            <wp:docPr id="3" name="Picture 3" descr="Image result for Kolbs learning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Kolbs learning cycl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714750" cy="2286000"/>
                    </a:xfrm>
                    <a:prstGeom prst="rect">
                      <a:avLst/>
                    </a:prstGeom>
                    <a:noFill/>
                    <a:ln>
                      <a:noFill/>
                    </a:ln>
                  </pic:spPr>
                </pic:pic>
              </a:graphicData>
            </a:graphic>
          </wp:anchor>
        </w:drawing>
      </w:r>
      <w:r w:rsidR="008A4537" w:rsidRPr="00D105D9">
        <w:rPr>
          <w:rFonts w:asciiTheme="majorHAnsi" w:hAnsiTheme="majorHAnsi"/>
          <w:sz w:val="20"/>
          <w:szCs w:val="20"/>
          <w:lang w:eastAsia="en-GB"/>
        </w:rPr>
        <w:t xml:space="preserve"> without reflection </w:t>
      </w:r>
      <w:r w:rsidR="00FC39D9" w:rsidRPr="00D105D9">
        <w:rPr>
          <w:rFonts w:asciiTheme="majorHAnsi" w:hAnsiTheme="majorHAnsi"/>
          <w:sz w:val="20"/>
          <w:szCs w:val="20"/>
          <w:lang w:eastAsia="en-GB"/>
        </w:rPr>
        <w:t>on an experience it may be forgotten or any learning potential lost</w:t>
      </w:r>
      <w:r w:rsidR="00B4102F" w:rsidRPr="00D105D9">
        <w:rPr>
          <w:rFonts w:asciiTheme="majorHAnsi" w:hAnsiTheme="majorHAnsi"/>
          <w:sz w:val="20"/>
          <w:szCs w:val="20"/>
          <w:lang w:eastAsia="en-GB"/>
        </w:rPr>
        <w:t>, so in order for us to learn we must understand that reflection is</w:t>
      </w:r>
      <w:r w:rsidR="006E017D" w:rsidRPr="00D105D9">
        <w:rPr>
          <w:rFonts w:asciiTheme="majorHAnsi" w:hAnsiTheme="majorHAnsi"/>
          <w:sz w:val="20"/>
          <w:szCs w:val="20"/>
          <w:lang w:eastAsia="en-GB"/>
        </w:rPr>
        <w:t xml:space="preserve"> part of the whole experience and to understand this cycle to learn from it.</w:t>
      </w:r>
    </w:p>
    <w:p w14:paraId="7055EA95" w14:textId="77777777" w:rsidR="004031E7" w:rsidRPr="00C30AF5" w:rsidRDefault="004031E7" w:rsidP="00C30AF5">
      <w:pPr>
        <w:rPr>
          <w:lang w:eastAsia="en-GB"/>
        </w:rPr>
      </w:pPr>
    </w:p>
    <w:p w14:paraId="028A2354" w14:textId="77777777" w:rsidR="00707297" w:rsidRPr="00707297" w:rsidRDefault="00707297" w:rsidP="00707297">
      <w:pPr>
        <w:pStyle w:val="ListParagraph"/>
        <w:ind w:left="375"/>
        <w:rPr>
          <w:lang w:eastAsia="en-GB"/>
        </w:rPr>
      </w:pPr>
    </w:p>
    <w:p w14:paraId="32483FB1" w14:textId="18C0289E" w:rsidR="0024294C" w:rsidRDefault="0024294C" w:rsidP="0033280D">
      <w:pPr>
        <w:pStyle w:val="Heading1"/>
      </w:pPr>
      <w:bookmarkStart w:id="18" w:name="_Toc456901523"/>
    </w:p>
    <w:p w14:paraId="00D6D76C" w14:textId="77777777" w:rsidR="00EF5D8A" w:rsidRDefault="00EF5D8A" w:rsidP="00EF5D8A"/>
    <w:p w14:paraId="1DD6817A" w14:textId="5EC73911" w:rsidR="00EF5D8A" w:rsidRDefault="00EF5D8A" w:rsidP="00EF5D8A"/>
    <w:p w14:paraId="669DDD47" w14:textId="2BC7EA5F" w:rsidR="00DA5308" w:rsidRDefault="00DA5308" w:rsidP="00807B3D"/>
    <w:p w14:paraId="6A9DED57" w14:textId="77777777" w:rsidR="001D5E9F" w:rsidRPr="001D5E9F" w:rsidRDefault="001D5E9F" w:rsidP="001D5E9F">
      <w:pPr>
        <w:shd w:val="clear" w:color="auto" w:fill="FFFFFF"/>
        <w:spacing w:after="360" w:line="240" w:lineRule="auto"/>
        <w:rPr>
          <w:rFonts w:ascii="Times New Roman" w:eastAsia="Times New Roman" w:hAnsi="Times New Roman" w:cs="Times New Roman"/>
          <w:sz w:val="24"/>
          <w:szCs w:val="24"/>
          <w:lang w:eastAsia="en-GB"/>
        </w:rPr>
      </w:pPr>
      <w:r w:rsidRPr="001D5E9F">
        <w:rPr>
          <w:rFonts w:ascii="Times New Roman" w:eastAsia="Times New Roman" w:hAnsi="Times New Roman" w:cs="Times New Roman"/>
          <w:sz w:val="24"/>
          <w:szCs w:val="24"/>
          <w:lang w:eastAsia="en-GB"/>
        </w:rPr>
        <w:t> </w:t>
      </w:r>
    </w:p>
    <w:tbl>
      <w:tblPr>
        <w:tblW w:w="0" w:type="auto"/>
        <w:tblCellMar>
          <w:top w:w="15" w:type="dxa"/>
          <w:left w:w="15" w:type="dxa"/>
          <w:bottom w:w="15" w:type="dxa"/>
          <w:right w:w="15" w:type="dxa"/>
        </w:tblCellMar>
        <w:tblLook w:val="04A0" w:firstRow="1" w:lastRow="0" w:firstColumn="1" w:lastColumn="0" w:noHBand="0" w:noVBand="1"/>
      </w:tblPr>
      <w:tblGrid>
        <w:gridCol w:w="2890"/>
        <w:gridCol w:w="7900"/>
      </w:tblGrid>
      <w:tr w:rsidR="002E3B64" w:rsidRPr="001D5E9F" w14:paraId="7E2CB33A" w14:textId="77777777" w:rsidTr="001D5E9F">
        <w:trPr>
          <w:trHeight w:val="705"/>
        </w:trPr>
        <w:tc>
          <w:tcPr>
            <w:tcW w:w="0" w:type="auto"/>
            <w:tcBorders>
              <w:top w:val="single" w:sz="4" w:space="0" w:color="000000"/>
              <w:left w:val="single" w:sz="4" w:space="0" w:color="000000"/>
              <w:right w:val="single" w:sz="4" w:space="0" w:color="000000"/>
            </w:tcBorders>
            <w:shd w:val="clear" w:color="auto" w:fill="DCE6F1"/>
            <w:tcMar>
              <w:top w:w="0" w:type="dxa"/>
              <w:left w:w="115" w:type="dxa"/>
              <w:bottom w:w="0" w:type="dxa"/>
              <w:right w:w="115" w:type="dxa"/>
            </w:tcMar>
            <w:vAlign w:val="bottom"/>
            <w:hideMark/>
          </w:tcPr>
          <w:p w14:paraId="47A724FB" w14:textId="2AA831CC" w:rsidR="001D5E9F" w:rsidRPr="001D5E9F" w:rsidRDefault="001D5E9F" w:rsidP="001D5E9F">
            <w:pPr>
              <w:spacing w:after="0" w:line="240" w:lineRule="auto"/>
              <w:jc w:val="center"/>
              <w:rPr>
                <w:rFonts w:ascii="Times New Roman" w:eastAsia="Times New Roman" w:hAnsi="Times New Roman" w:cs="Times New Roman"/>
                <w:sz w:val="24"/>
                <w:szCs w:val="24"/>
                <w:lang w:eastAsia="en-GB"/>
              </w:rPr>
            </w:pPr>
          </w:p>
        </w:tc>
        <w:tc>
          <w:tcPr>
            <w:tcW w:w="0" w:type="auto"/>
            <w:vMerge w:val="restar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2428D1E" w14:textId="3A385DCC" w:rsidR="001D5E9F" w:rsidRPr="001D5E9F" w:rsidRDefault="000D016B" w:rsidP="001D5E9F">
            <w:pPr>
              <w:spacing w:after="0" w:line="240" w:lineRule="auto"/>
              <w:rPr>
                <w:rFonts w:asciiTheme="majorHAnsi" w:eastAsia="Times New Roman" w:hAnsiTheme="majorHAnsi" w:cs="Times New Roman"/>
                <w:sz w:val="24"/>
                <w:szCs w:val="24"/>
                <w:lang w:eastAsia="en-GB"/>
              </w:rPr>
            </w:pPr>
            <w:r w:rsidRPr="008F4A47">
              <w:rPr>
                <w:rFonts w:asciiTheme="majorHAnsi" w:eastAsia="Times New Roman" w:hAnsiTheme="majorHAnsi" w:cs="Arial"/>
                <w:color w:val="000000"/>
                <w:sz w:val="20"/>
                <w:szCs w:val="20"/>
                <w:lang w:eastAsia="en-GB"/>
              </w:rPr>
              <w:t xml:space="preserve">Kolb believes that we are always learning, and whether we reflect </w:t>
            </w:r>
            <w:r w:rsidR="00126526" w:rsidRPr="008F4A47">
              <w:rPr>
                <w:rFonts w:asciiTheme="majorHAnsi" w:eastAsia="Times New Roman" w:hAnsiTheme="majorHAnsi" w:cs="Arial"/>
                <w:color w:val="000000"/>
                <w:sz w:val="20"/>
                <w:szCs w:val="20"/>
                <w:lang w:eastAsia="en-GB"/>
              </w:rPr>
              <w:t xml:space="preserve">consciously or subconsciously is irrelevant as we </w:t>
            </w:r>
            <w:r w:rsidR="005F55F9" w:rsidRPr="008F4A47">
              <w:rPr>
                <w:rFonts w:asciiTheme="majorHAnsi" w:eastAsia="Times New Roman" w:hAnsiTheme="majorHAnsi" w:cs="Arial"/>
                <w:color w:val="000000"/>
                <w:sz w:val="20"/>
                <w:szCs w:val="20"/>
                <w:lang w:eastAsia="en-GB"/>
              </w:rPr>
              <w:t>will use those concrete experiences and develop from it.</w:t>
            </w:r>
          </w:p>
        </w:tc>
      </w:tr>
      <w:tr w:rsidR="002E3B64" w:rsidRPr="001D5E9F" w14:paraId="387E7A95" w14:textId="77777777" w:rsidTr="001D5E9F">
        <w:trPr>
          <w:trHeight w:val="525"/>
        </w:trPr>
        <w:tc>
          <w:tcPr>
            <w:tcW w:w="0" w:type="auto"/>
            <w:tcBorders>
              <w:left w:val="single" w:sz="4" w:space="0" w:color="000000"/>
              <w:bottom w:val="single" w:sz="4" w:space="0" w:color="000000"/>
              <w:right w:val="single" w:sz="4" w:space="0" w:color="000000"/>
            </w:tcBorders>
            <w:shd w:val="clear" w:color="auto" w:fill="DCE6F1"/>
            <w:tcMar>
              <w:top w:w="0" w:type="dxa"/>
              <w:left w:w="115" w:type="dxa"/>
              <w:bottom w:w="0" w:type="dxa"/>
              <w:right w:w="115" w:type="dxa"/>
            </w:tcMar>
            <w:hideMark/>
          </w:tcPr>
          <w:p w14:paraId="13E4B7AD" w14:textId="77777777" w:rsidR="001D5E9F" w:rsidRPr="001D5E9F" w:rsidRDefault="001D5E9F" w:rsidP="001D5E9F">
            <w:pPr>
              <w:spacing w:after="0" w:line="240" w:lineRule="auto"/>
              <w:jc w:val="center"/>
              <w:rPr>
                <w:rFonts w:ascii="Times New Roman" w:eastAsia="Times New Roman" w:hAnsi="Times New Roman" w:cs="Times New Roman"/>
                <w:sz w:val="24"/>
                <w:szCs w:val="24"/>
                <w:lang w:eastAsia="en-GB"/>
              </w:rPr>
            </w:pPr>
            <w:r w:rsidRPr="001D5E9F">
              <w:rPr>
                <w:rFonts w:ascii="Arial" w:eastAsia="Times New Roman" w:hAnsi="Arial" w:cs="Arial"/>
                <w:b/>
                <w:bCs/>
                <w:color w:val="000000"/>
                <w:sz w:val="20"/>
                <w:szCs w:val="20"/>
                <w:lang w:eastAsia="en-GB"/>
              </w:rPr>
              <w:t>Concrete Experiences</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48672836" w14:textId="77777777" w:rsidR="001D5E9F" w:rsidRPr="001D5E9F" w:rsidRDefault="001D5E9F" w:rsidP="001D5E9F">
            <w:pPr>
              <w:spacing w:after="0" w:line="240" w:lineRule="auto"/>
              <w:rPr>
                <w:rFonts w:asciiTheme="majorHAnsi" w:eastAsia="Times New Roman" w:hAnsiTheme="majorHAnsi" w:cs="Times New Roman"/>
                <w:sz w:val="24"/>
                <w:szCs w:val="24"/>
                <w:lang w:eastAsia="en-GB"/>
              </w:rPr>
            </w:pPr>
          </w:p>
        </w:tc>
      </w:tr>
      <w:tr w:rsidR="002E3B64" w:rsidRPr="001D5E9F" w14:paraId="0870B5EE" w14:textId="77777777" w:rsidTr="001D5E9F">
        <w:trPr>
          <w:trHeight w:val="705"/>
        </w:trPr>
        <w:tc>
          <w:tcPr>
            <w:tcW w:w="0" w:type="auto"/>
            <w:tcBorders>
              <w:top w:val="single" w:sz="4" w:space="0" w:color="000000"/>
              <w:left w:val="single" w:sz="4" w:space="0" w:color="000000"/>
              <w:right w:val="single" w:sz="4" w:space="0" w:color="000000"/>
            </w:tcBorders>
            <w:shd w:val="clear" w:color="auto" w:fill="DCE6F1"/>
            <w:tcMar>
              <w:top w:w="0" w:type="dxa"/>
              <w:left w:w="115" w:type="dxa"/>
              <w:bottom w:w="0" w:type="dxa"/>
              <w:right w:w="115" w:type="dxa"/>
            </w:tcMar>
            <w:vAlign w:val="bottom"/>
            <w:hideMark/>
          </w:tcPr>
          <w:p w14:paraId="67316D3C" w14:textId="118B1DAD" w:rsidR="001D5E9F" w:rsidRPr="001D5E9F" w:rsidRDefault="001D5E9F" w:rsidP="001D5E9F">
            <w:pPr>
              <w:spacing w:after="0" w:line="240" w:lineRule="auto"/>
              <w:jc w:val="center"/>
              <w:rPr>
                <w:rFonts w:ascii="Times New Roman" w:eastAsia="Times New Roman" w:hAnsi="Times New Roman" w:cs="Times New Roman"/>
                <w:sz w:val="24"/>
                <w:szCs w:val="24"/>
                <w:lang w:eastAsia="en-GB"/>
              </w:rPr>
            </w:pPr>
          </w:p>
        </w:tc>
        <w:tc>
          <w:tcPr>
            <w:tcW w:w="0" w:type="auto"/>
            <w:vMerge w:val="restar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E387F18" w14:textId="514A3E25" w:rsidR="001D5E9F" w:rsidRPr="001D5E9F" w:rsidRDefault="00955C0E" w:rsidP="001D5E9F">
            <w:pPr>
              <w:spacing w:after="0" w:line="240" w:lineRule="auto"/>
              <w:rPr>
                <w:rFonts w:asciiTheme="majorHAnsi" w:eastAsia="Times New Roman" w:hAnsiTheme="majorHAnsi" w:cs="Times New Roman"/>
                <w:sz w:val="24"/>
                <w:szCs w:val="24"/>
                <w:lang w:eastAsia="en-GB"/>
              </w:rPr>
            </w:pPr>
            <w:r w:rsidRPr="008F4A47">
              <w:rPr>
                <w:rFonts w:asciiTheme="majorHAnsi" w:eastAsia="Times New Roman" w:hAnsiTheme="majorHAnsi" w:cs="Arial"/>
                <w:color w:val="000000"/>
                <w:sz w:val="20"/>
                <w:szCs w:val="20"/>
                <w:lang w:eastAsia="en-GB"/>
              </w:rPr>
              <w:t>Within this part of the cycle we find ourselves reflecting and looking back on</w:t>
            </w:r>
            <w:r w:rsidR="00DE1802" w:rsidRPr="008F4A47">
              <w:rPr>
                <w:rFonts w:asciiTheme="majorHAnsi" w:eastAsia="Times New Roman" w:hAnsiTheme="majorHAnsi" w:cs="Arial"/>
                <w:color w:val="000000"/>
                <w:sz w:val="20"/>
                <w:szCs w:val="20"/>
                <w:lang w:eastAsia="en-GB"/>
              </w:rPr>
              <w:t xml:space="preserve"> what happened, our experience learnt </w:t>
            </w:r>
          </w:p>
        </w:tc>
      </w:tr>
      <w:tr w:rsidR="002E3B64" w:rsidRPr="001D5E9F" w14:paraId="6D22A0E0" w14:textId="77777777" w:rsidTr="00DE1802">
        <w:trPr>
          <w:trHeight w:val="55"/>
        </w:trPr>
        <w:tc>
          <w:tcPr>
            <w:tcW w:w="0" w:type="auto"/>
            <w:tcBorders>
              <w:left w:val="single" w:sz="4" w:space="0" w:color="000000"/>
              <w:bottom w:val="single" w:sz="4" w:space="0" w:color="000000"/>
              <w:right w:val="single" w:sz="4" w:space="0" w:color="000000"/>
            </w:tcBorders>
            <w:shd w:val="clear" w:color="auto" w:fill="DCE6F1"/>
            <w:tcMar>
              <w:top w:w="0" w:type="dxa"/>
              <w:left w:w="115" w:type="dxa"/>
              <w:bottom w:w="0" w:type="dxa"/>
              <w:right w:w="115" w:type="dxa"/>
            </w:tcMar>
            <w:hideMark/>
          </w:tcPr>
          <w:p w14:paraId="670028D3" w14:textId="26245CF6" w:rsidR="001D5E9F" w:rsidRPr="001D5E9F" w:rsidRDefault="001D5E9F" w:rsidP="00DE1802">
            <w:pPr>
              <w:spacing w:after="0" w:line="240" w:lineRule="auto"/>
              <w:jc w:val="center"/>
              <w:rPr>
                <w:rFonts w:ascii="Times New Roman" w:eastAsia="Times New Roman" w:hAnsi="Times New Roman" w:cs="Times New Roman"/>
                <w:sz w:val="24"/>
                <w:szCs w:val="24"/>
                <w:lang w:eastAsia="en-GB"/>
              </w:rPr>
            </w:pPr>
            <w:r w:rsidRPr="001D5E9F">
              <w:rPr>
                <w:rFonts w:ascii="Arial" w:eastAsia="Times New Roman" w:hAnsi="Arial" w:cs="Arial"/>
                <w:b/>
                <w:bCs/>
                <w:color w:val="000000"/>
                <w:sz w:val="20"/>
                <w:szCs w:val="20"/>
                <w:lang w:eastAsia="en-GB"/>
              </w:rPr>
              <w:t xml:space="preserve">Reflective </w:t>
            </w:r>
            <w:proofErr w:type="gramStart"/>
            <w:r w:rsidR="00DE1802" w:rsidRPr="001D5E9F">
              <w:rPr>
                <w:rFonts w:ascii="Arial" w:eastAsia="Times New Roman" w:hAnsi="Arial" w:cs="Arial"/>
                <w:b/>
                <w:bCs/>
                <w:color w:val="000000"/>
                <w:sz w:val="20"/>
                <w:szCs w:val="20"/>
                <w:lang w:eastAsia="en-GB"/>
              </w:rPr>
              <w:t xml:space="preserve">Observation, </w:t>
            </w:r>
            <w:r w:rsidR="00DE1802">
              <w:rPr>
                <w:rFonts w:ascii="Arial" w:eastAsia="Times New Roman" w:hAnsi="Arial" w:cs="Arial"/>
                <w:b/>
                <w:bCs/>
                <w:color w:val="000000"/>
                <w:sz w:val="20"/>
                <w:szCs w:val="20"/>
                <w:lang w:eastAsia="en-GB"/>
              </w:rPr>
              <w:t xml:space="preserve">  </w:t>
            </w:r>
            <w:proofErr w:type="gramEnd"/>
            <w:r w:rsidR="00DE1802">
              <w:rPr>
                <w:rFonts w:ascii="Arial" w:eastAsia="Times New Roman" w:hAnsi="Arial" w:cs="Arial"/>
                <w:b/>
                <w:bCs/>
                <w:color w:val="000000"/>
                <w:sz w:val="20"/>
                <w:szCs w:val="20"/>
                <w:lang w:eastAsia="en-GB"/>
              </w:rPr>
              <w:t xml:space="preserve">   </w:t>
            </w:r>
            <w:r w:rsidR="00E11F4F">
              <w:rPr>
                <w:rFonts w:ascii="Arial" w:eastAsia="Times New Roman" w:hAnsi="Arial" w:cs="Arial"/>
                <w:b/>
                <w:bCs/>
                <w:color w:val="000000"/>
                <w:sz w:val="20"/>
                <w:szCs w:val="20"/>
                <w:lang w:eastAsia="en-GB"/>
              </w:rPr>
              <w:t>W</w:t>
            </w:r>
            <w:r w:rsidRPr="001D5E9F">
              <w:rPr>
                <w:rFonts w:ascii="Arial" w:eastAsia="Times New Roman" w:hAnsi="Arial" w:cs="Arial"/>
                <w:b/>
                <w:bCs/>
                <w:color w:val="000000"/>
                <w:sz w:val="20"/>
                <w:szCs w:val="20"/>
                <w:lang w:eastAsia="en-GB"/>
              </w:rPr>
              <w:t>atching</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0C2B1DCB" w14:textId="77777777" w:rsidR="001D5E9F" w:rsidRPr="001D5E9F" w:rsidRDefault="001D5E9F" w:rsidP="001D5E9F">
            <w:pPr>
              <w:spacing w:after="0" w:line="240" w:lineRule="auto"/>
              <w:rPr>
                <w:rFonts w:asciiTheme="majorHAnsi" w:eastAsia="Times New Roman" w:hAnsiTheme="majorHAnsi" w:cs="Times New Roman"/>
                <w:sz w:val="24"/>
                <w:szCs w:val="24"/>
                <w:lang w:eastAsia="en-GB"/>
              </w:rPr>
            </w:pPr>
          </w:p>
        </w:tc>
      </w:tr>
      <w:tr w:rsidR="002E3B64" w:rsidRPr="001D5E9F" w14:paraId="1B0B58D8" w14:textId="77777777" w:rsidTr="001D5E9F">
        <w:trPr>
          <w:trHeight w:val="705"/>
        </w:trPr>
        <w:tc>
          <w:tcPr>
            <w:tcW w:w="0" w:type="auto"/>
            <w:tcBorders>
              <w:top w:val="single" w:sz="4" w:space="0" w:color="000000"/>
              <w:left w:val="single" w:sz="4" w:space="0" w:color="000000"/>
              <w:right w:val="single" w:sz="4" w:space="0" w:color="000000"/>
            </w:tcBorders>
            <w:shd w:val="clear" w:color="auto" w:fill="DCE6F1"/>
            <w:tcMar>
              <w:top w:w="0" w:type="dxa"/>
              <w:left w:w="115" w:type="dxa"/>
              <w:bottom w:w="0" w:type="dxa"/>
              <w:right w:w="115" w:type="dxa"/>
            </w:tcMar>
            <w:vAlign w:val="bottom"/>
            <w:hideMark/>
          </w:tcPr>
          <w:p w14:paraId="6482B10D" w14:textId="20FE4307" w:rsidR="001D5E9F" w:rsidRPr="001D5E9F" w:rsidRDefault="001D5E9F" w:rsidP="001D5E9F">
            <w:pPr>
              <w:spacing w:after="0" w:line="240" w:lineRule="auto"/>
              <w:jc w:val="center"/>
              <w:rPr>
                <w:rFonts w:ascii="Times New Roman" w:eastAsia="Times New Roman" w:hAnsi="Times New Roman" w:cs="Times New Roman"/>
                <w:sz w:val="24"/>
                <w:szCs w:val="24"/>
                <w:lang w:eastAsia="en-GB"/>
              </w:rPr>
            </w:pPr>
          </w:p>
        </w:tc>
        <w:tc>
          <w:tcPr>
            <w:tcW w:w="0" w:type="auto"/>
            <w:vMerge w:val="restar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4CF2D59" w14:textId="0D75E015" w:rsidR="001D5E9F" w:rsidRPr="001D5E9F" w:rsidRDefault="00C102E2" w:rsidP="001D5E9F">
            <w:pPr>
              <w:spacing w:after="0" w:line="240" w:lineRule="auto"/>
              <w:rPr>
                <w:rFonts w:asciiTheme="majorHAnsi" w:eastAsia="Times New Roman" w:hAnsiTheme="majorHAnsi" w:cs="Times New Roman"/>
                <w:sz w:val="24"/>
                <w:szCs w:val="24"/>
                <w:lang w:eastAsia="en-GB"/>
              </w:rPr>
            </w:pPr>
            <w:r w:rsidRPr="008F4A47">
              <w:rPr>
                <w:rFonts w:asciiTheme="majorHAnsi" w:eastAsia="Times New Roman" w:hAnsiTheme="majorHAnsi" w:cs="Arial"/>
                <w:color w:val="000000"/>
                <w:sz w:val="20"/>
                <w:szCs w:val="20"/>
                <w:lang w:eastAsia="en-GB"/>
              </w:rPr>
              <w:t>This is the part where we</w:t>
            </w:r>
            <w:r w:rsidR="00325859" w:rsidRPr="008F4A47">
              <w:rPr>
                <w:rFonts w:asciiTheme="majorHAnsi" w:eastAsia="Times New Roman" w:hAnsiTheme="majorHAnsi" w:cs="Arial"/>
                <w:color w:val="000000"/>
                <w:sz w:val="20"/>
                <w:szCs w:val="20"/>
                <w:lang w:eastAsia="en-GB"/>
              </w:rPr>
              <w:t xml:space="preserve"> begin to translate the findings of the experience and allow ourselves to understand the event.</w:t>
            </w:r>
            <w:r w:rsidRPr="008F4A47">
              <w:rPr>
                <w:rFonts w:asciiTheme="majorHAnsi" w:eastAsia="Times New Roman" w:hAnsiTheme="majorHAnsi" w:cs="Arial"/>
                <w:color w:val="000000"/>
                <w:sz w:val="20"/>
                <w:szCs w:val="20"/>
                <w:lang w:eastAsia="en-GB"/>
              </w:rPr>
              <w:t xml:space="preserve"> </w:t>
            </w:r>
          </w:p>
        </w:tc>
      </w:tr>
      <w:tr w:rsidR="002E3B64" w:rsidRPr="001D5E9F" w14:paraId="308F36AD" w14:textId="77777777" w:rsidTr="001D5E9F">
        <w:trPr>
          <w:trHeight w:val="402"/>
        </w:trPr>
        <w:tc>
          <w:tcPr>
            <w:tcW w:w="0" w:type="auto"/>
            <w:tcBorders>
              <w:left w:val="single" w:sz="4" w:space="0" w:color="000000"/>
              <w:bottom w:val="single" w:sz="4" w:space="0" w:color="000000"/>
              <w:right w:val="single" w:sz="4" w:space="0" w:color="000000"/>
            </w:tcBorders>
            <w:shd w:val="clear" w:color="auto" w:fill="DCE6F1"/>
            <w:tcMar>
              <w:top w:w="0" w:type="dxa"/>
              <w:left w:w="115" w:type="dxa"/>
              <w:bottom w:w="0" w:type="dxa"/>
              <w:right w:w="115" w:type="dxa"/>
            </w:tcMar>
            <w:hideMark/>
          </w:tcPr>
          <w:p w14:paraId="1D5C2213" w14:textId="77777777" w:rsidR="001D5E9F" w:rsidRPr="001D5E9F" w:rsidRDefault="001D5E9F" w:rsidP="001D5E9F">
            <w:pPr>
              <w:spacing w:after="0" w:line="240" w:lineRule="auto"/>
              <w:jc w:val="center"/>
              <w:rPr>
                <w:rFonts w:ascii="Times New Roman" w:eastAsia="Times New Roman" w:hAnsi="Times New Roman" w:cs="Times New Roman"/>
                <w:sz w:val="24"/>
                <w:szCs w:val="24"/>
                <w:lang w:eastAsia="en-GB"/>
              </w:rPr>
            </w:pPr>
            <w:r w:rsidRPr="001D5E9F">
              <w:rPr>
                <w:rFonts w:ascii="Arial" w:eastAsia="Times New Roman" w:hAnsi="Arial" w:cs="Arial"/>
                <w:b/>
                <w:bCs/>
                <w:color w:val="000000"/>
                <w:sz w:val="20"/>
                <w:szCs w:val="20"/>
                <w:lang w:eastAsia="en-GB"/>
              </w:rPr>
              <w:t>Abstract conceptualisation, Thinking</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7293F0F1" w14:textId="77777777" w:rsidR="001D5E9F" w:rsidRPr="001D5E9F" w:rsidRDefault="001D5E9F" w:rsidP="001D5E9F">
            <w:pPr>
              <w:spacing w:after="0" w:line="240" w:lineRule="auto"/>
              <w:rPr>
                <w:rFonts w:asciiTheme="majorHAnsi" w:eastAsia="Times New Roman" w:hAnsiTheme="majorHAnsi" w:cs="Times New Roman"/>
                <w:sz w:val="24"/>
                <w:szCs w:val="24"/>
                <w:lang w:eastAsia="en-GB"/>
              </w:rPr>
            </w:pPr>
          </w:p>
        </w:tc>
      </w:tr>
      <w:tr w:rsidR="002E3B64" w:rsidRPr="001D5E9F" w14:paraId="564173CF" w14:textId="77777777" w:rsidTr="001D5E9F">
        <w:trPr>
          <w:trHeight w:val="705"/>
        </w:trPr>
        <w:tc>
          <w:tcPr>
            <w:tcW w:w="0" w:type="auto"/>
            <w:tcBorders>
              <w:top w:val="single" w:sz="4" w:space="0" w:color="000000"/>
              <w:left w:val="single" w:sz="4" w:space="0" w:color="000000"/>
              <w:right w:val="single" w:sz="4" w:space="0" w:color="000000"/>
            </w:tcBorders>
            <w:shd w:val="clear" w:color="auto" w:fill="DCE6F1"/>
            <w:tcMar>
              <w:top w:w="0" w:type="dxa"/>
              <w:left w:w="115" w:type="dxa"/>
              <w:bottom w:w="0" w:type="dxa"/>
              <w:right w:w="115" w:type="dxa"/>
            </w:tcMar>
            <w:vAlign w:val="bottom"/>
            <w:hideMark/>
          </w:tcPr>
          <w:p w14:paraId="7876B1E0" w14:textId="77777777" w:rsidR="001D5E9F" w:rsidRDefault="00FC7AD2" w:rsidP="001D5E9F">
            <w:pPr>
              <w:spacing w:after="0" w:line="240" w:lineRule="auto"/>
              <w:jc w:val="center"/>
              <w:rPr>
                <w:rFonts w:ascii="Arial" w:eastAsia="Times New Roman" w:hAnsi="Arial" w:cs="Arial"/>
                <w:b/>
                <w:bCs/>
                <w:color w:val="000000"/>
                <w:sz w:val="20"/>
                <w:szCs w:val="20"/>
                <w:lang w:eastAsia="en-GB"/>
              </w:rPr>
            </w:pPr>
            <w:r>
              <w:rPr>
                <w:rFonts w:ascii="Arial" w:eastAsia="Times New Roman" w:hAnsi="Arial" w:cs="Arial"/>
                <w:b/>
                <w:bCs/>
                <w:color w:val="000000"/>
                <w:sz w:val="20"/>
                <w:szCs w:val="20"/>
                <w:lang w:eastAsia="en-GB"/>
              </w:rPr>
              <w:t xml:space="preserve">Active </w:t>
            </w:r>
          </w:p>
          <w:p w14:paraId="51059C8E" w14:textId="77777777" w:rsidR="00FC7AD2" w:rsidRDefault="00FC7AD2" w:rsidP="001D5E9F">
            <w:pPr>
              <w:spacing w:after="0" w:line="240" w:lineRule="auto"/>
              <w:jc w:val="center"/>
              <w:rPr>
                <w:rFonts w:ascii="Arial" w:eastAsia="Times New Roman" w:hAnsi="Arial" w:cs="Arial"/>
                <w:b/>
                <w:bCs/>
                <w:color w:val="000000"/>
                <w:sz w:val="20"/>
                <w:szCs w:val="20"/>
                <w:lang w:eastAsia="en-GB"/>
              </w:rPr>
            </w:pPr>
            <w:r>
              <w:rPr>
                <w:rFonts w:ascii="Arial" w:eastAsia="Times New Roman" w:hAnsi="Arial" w:cs="Arial"/>
                <w:b/>
                <w:bCs/>
                <w:color w:val="000000"/>
                <w:sz w:val="20"/>
                <w:szCs w:val="20"/>
                <w:lang w:eastAsia="en-GB"/>
              </w:rPr>
              <w:t>Experimentation</w:t>
            </w:r>
          </w:p>
          <w:p w14:paraId="01315EB2" w14:textId="07BE4577" w:rsidR="00FC7AD2" w:rsidRPr="001D5E9F" w:rsidRDefault="00FC7AD2" w:rsidP="001D5E9F">
            <w:pPr>
              <w:spacing w:after="0" w:line="240" w:lineRule="auto"/>
              <w:jc w:val="center"/>
              <w:rPr>
                <w:rFonts w:ascii="Times New Roman" w:eastAsia="Times New Roman" w:hAnsi="Times New Roman" w:cs="Times New Roman"/>
                <w:sz w:val="24"/>
                <w:szCs w:val="24"/>
                <w:lang w:eastAsia="en-GB"/>
              </w:rPr>
            </w:pPr>
            <w:r>
              <w:rPr>
                <w:rFonts w:ascii="Arial" w:eastAsia="Times New Roman" w:hAnsi="Arial" w:cs="Arial"/>
                <w:b/>
                <w:bCs/>
                <w:color w:val="000000"/>
                <w:sz w:val="20"/>
                <w:szCs w:val="20"/>
                <w:lang w:eastAsia="en-GB"/>
              </w:rPr>
              <w:t>Doing</w:t>
            </w:r>
          </w:p>
        </w:tc>
        <w:tc>
          <w:tcPr>
            <w:tcW w:w="0" w:type="auto"/>
            <w:vMerge w:val="restar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E0A8FF4" w14:textId="2FCC2035" w:rsidR="001D5E9F" w:rsidRPr="001D5E9F" w:rsidRDefault="00465A2B" w:rsidP="001D5E9F">
            <w:pPr>
              <w:spacing w:after="0" w:line="240" w:lineRule="auto"/>
              <w:rPr>
                <w:rFonts w:asciiTheme="majorHAnsi" w:eastAsia="Times New Roman" w:hAnsiTheme="majorHAnsi" w:cs="Times New Roman"/>
                <w:sz w:val="24"/>
                <w:szCs w:val="24"/>
                <w:lang w:eastAsia="en-GB"/>
              </w:rPr>
            </w:pPr>
            <w:r w:rsidRPr="008F4A47">
              <w:rPr>
                <w:rFonts w:asciiTheme="majorHAnsi" w:eastAsia="Times New Roman" w:hAnsiTheme="majorHAnsi" w:cs="Arial"/>
                <w:color w:val="000000"/>
                <w:sz w:val="20"/>
                <w:szCs w:val="20"/>
                <w:lang w:eastAsia="en-GB"/>
              </w:rPr>
              <w:t xml:space="preserve">In the final part of the cycle </w:t>
            </w:r>
            <w:r w:rsidR="00661EB3" w:rsidRPr="008F4A47">
              <w:rPr>
                <w:rFonts w:asciiTheme="majorHAnsi" w:eastAsia="Times New Roman" w:hAnsiTheme="majorHAnsi" w:cs="Arial"/>
                <w:color w:val="000000"/>
                <w:sz w:val="20"/>
                <w:szCs w:val="20"/>
                <w:lang w:eastAsia="en-GB"/>
              </w:rPr>
              <w:t>we apply the change in order to see if they are effective</w:t>
            </w:r>
            <w:r w:rsidR="002E3B64" w:rsidRPr="008F4A47">
              <w:rPr>
                <w:rFonts w:asciiTheme="majorHAnsi" w:eastAsia="Times New Roman" w:hAnsiTheme="majorHAnsi" w:cs="Arial"/>
                <w:color w:val="000000"/>
                <w:sz w:val="20"/>
                <w:szCs w:val="20"/>
                <w:lang w:eastAsia="en-GB"/>
              </w:rPr>
              <w:t xml:space="preserve"> </w:t>
            </w:r>
            <w:r w:rsidR="00661EB3" w:rsidRPr="008F4A47">
              <w:rPr>
                <w:rFonts w:asciiTheme="majorHAnsi" w:eastAsia="Times New Roman" w:hAnsiTheme="majorHAnsi" w:cs="Arial"/>
                <w:color w:val="000000"/>
                <w:sz w:val="20"/>
                <w:szCs w:val="20"/>
                <w:lang w:eastAsia="en-GB"/>
              </w:rPr>
              <w:t xml:space="preserve">or not and will </w:t>
            </w:r>
            <w:r w:rsidR="002E3B64" w:rsidRPr="008F4A47">
              <w:rPr>
                <w:rFonts w:asciiTheme="majorHAnsi" w:eastAsia="Times New Roman" w:hAnsiTheme="majorHAnsi" w:cs="Arial"/>
                <w:color w:val="000000"/>
                <w:sz w:val="20"/>
                <w:szCs w:val="20"/>
                <w:lang w:eastAsia="en-GB"/>
              </w:rPr>
              <w:t>allow us to create a new learnt behaviour.</w:t>
            </w:r>
          </w:p>
        </w:tc>
      </w:tr>
      <w:tr w:rsidR="002E3B64" w:rsidRPr="001D5E9F" w14:paraId="25C7CCB3" w14:textId="77777777" w:rsidTr="001D5E9F">
        <w:trPr>
          <w:trHeight w:val="695"/>
        </w:trPr>
        <w:tc>
          <w:tcPr>
            <w:tcW w:w="0" w:type="auto"/>
            <w:tcBorders>
              <w:left w:val="single" w:sz="4" w:space="0" w:color="000000"/>
              <w:bottom w:val="single" w:sz="4" w:space="0" w:color="000000"/>
              <w:right w:val="single" w:sz="4" w:space="0" w:color="000000"/>
            </w:tcBorders>
            <w:shd w:val="clear" w:color="auto" w:fill="DCE6F1"/>
            <w:tcMar>
              <w:top w:w="0" w:type="dxa"/>
              <w:left w:w="115" w:type="dxa"/>
              <w:bottom w:w="0" w:type="dxa"/>
              <w:right w:w="115" w:type="dxa"/>
            </w:tcMar>
            <w:hideMark/>
          </w:tcPr>
          <w:p w14:paraId="2804AE48" w14:textId="77777777" w:rsidR="001D5E9F" w:rsidRPr="001D5E9F" w:rsidRDefault="001D5E9F" w:rsidP="001D5E9F">
            <w:pPr>
              <w:spacing w:after="0" w:line="240" w:lineRule="auto"/>
              <w:rPr>
                <w:rFonts w:ascii="Times New Roman" w:eastAsia="Times New Roman" w:hAnsi="Times New Roman" w:cs="Times New Roman"/>
                <w:sz w:val="24"/>
                <w:szCs w:val="24"/>
                <w:lang w:eastAsia="en-GB"/>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569ED114" w14:textId="77777777" w:rsidR="001D5E9F" w:rsidRPr="001D5E9F" w:rsidRDefault="001D5E9F" w:rsidP="001D5E9F">
            <w:pPr>
              <w:spacing w:after="0" w:line="240" w:lineRule="auto"/>
              <w:rPr>
                <w:rFonts w:ascii="Times New Roman" w:eastAsia="Times New Roman" w:hAnsi="Times New Roman" w:cs="Times New Roman"/>
                <w:sz w:val="24"/>
                <w:szCs w:val="24"/>
                <w:lang w:eastAsia="en-GB"/>
              </w:rPr>
            </w:pPr>
          </w:p>
        </w:tc>
      </w:tr>
    </w:tbl>
    <w:p w14:paraId="2F77162E" w14:textId="46E06BF6" w:rsidR="001D5E9F" w:rsidRDefault="001D5E9F" w:rsidP="00807B3D"/>
    <w:p w14:paraId="2A9A8B7E" w14:textId="05E6336C" w:rsidR="002D7106" w:rsidRDefault="002D7106" w:rsidP="00807B3D"/>
    <w:p w14:paraId="5A2E2D11" w14:textId="77777777" w:rsidR="00D8795F" w:rsidRDefault="00D8795F" w:rsidP="00807B3D"/>
    <w:p w14:paraId="35D7154F" w14:textId="77777777" w:rsidR="00D8795F" w:rsidRDefault="00D8795F" w:rsidP="00807B3D"/>
    <w:p w14:paraId="5566B1A9" w14:textId="77777777" w:rsidR="00D8795F" w:rsidRDefault="00D8795F" w:rsidP="00807B3D"/>
    <w:p w14:paraId="13685983" w14:textId="77777777" w:rsidR="00D8795F" w:rsidRDefault="00D8795F" w:rsidP="00807B3D"/>
    <w:p w14:paraId="6EE14D6D" w14:textId="17105B52" w:rsidR="00D8795F" w:rsidRDefault="00D8795F" w:rsidP="00807B3D"/>
    <w:p w14:paraId="698C28BC" w14:textId="7D8F3120" w:rsidR="00354A1D" w:rsidRDefault="00354A1D" w:rsidP="00807B3D"/>
    <w:p w14:paraId="795C9F0B" w14:textId="77777777" w:rsidR="00D105D9" w:rsidRDefault="00D105D9" w:rsidP="00807B3D"/>
    <w:p w14:paraId="22F9F0A5" w14:textId="77777777" w:rsidR="00D8795F" w:rsidRDefault="00D8795F" w:rsidP="00807B3D"/>
    <w:p w14:paraId="6B4F771F" w14:textId="546432B3" w:rsidR="002D7106" w:rsidRDefault="002D7106" w:rsidP="00807B3D">
      <w:r>
        <w:lastRenderedPageBreak/>
        <w:t>Gibbs 6 Step</w:t>
      </w:r>
      <w:r w:rsidR="00E83158">
        <w:t xml:space="preserve"> refection model</w:t>
      </w:r>
    </w:p>
    <w:p w14:paraId="78DD5289" w14:textId="1F192D4C" w:rsidR="00D8795F" w:rsidRDefault="00D8795F" w:rsidP="00807B3D">
      <w:r>
        <w:rPr>
          <w:rFonts w:ascii="Arial" w:hAnsi="Arial" w:cs="Arial"/>
          <w:noProof/>
          <w:color w:val="000000"/>
          <w:sz w:val="20"/>
          <w:szCs w:val="20"/>
          <w:bdr w:val="none" w:sz="0" w:space="0" w:color="auto" w:frame="1"/>
        </w:rPr>
        <w:drawing>
          <wp:inline distT="0" distB="0" distL="0" distR="0" wp14:anchorId="56B541AC" wp14:editId="0110E511">
            <wp:extent cx="3683887" cy="21907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686582" cy="2192353"/>
                    </a:xfrm>
                    <a:prstGeom prst="rect">
                      <a:avLst/>
                    </a:prstGeom>
                    <a:noFill/>
                    <a:ln>
                      <a:noFill/>
                    </a:ln>
                  </pic:spPr>
                </pic:pic>
              </a:graphicData>
            </a:graphic>
          </wp:inline>
        </w:drawing>
      </w:r>
    </w:p>
    <w:p w14:paraId="45FF921C" w14:textId="4898D0F9" w:rsidR="00E83158" w:rsidRDefault="00E83158" w:rsidP="00807B3D"/>
    <w:p w14:paraId="71B99487" w14:textId="70918FC6" w:rsidR="00E83158" w:rsidRDefault="00E83158" w:rsidP="00E83158">
      <w:pPr>
        <w:rPr>
          <w:rFonts w:asciiTheme="majorHAnsi" w:hAnsiTheme="majorHAnsi" w:cstheme="majorHAnsi"/>
          <w:color w:val="000000" w:themeColor="text1"/>
          <w:sz w:val="20"/>
          <w:szCs w:val="20"/>
          <w:shd w:val="clear" w:color="auto" w:fill="FFFFFF"/>
        </w:rPr>
      </w:pPr>
      <w:r>
        <w:rPr>
          <w:rFonts w:asciiTheme="majorHAnsi" w:hAnsiTheme="majorHAnsi" w:cstheme="majorHAnsi"/>
          <w:sz w:val="20"/>
          <w:szCs w:val="20"/>
        </w:rPr>
        <w:t xml:space="preserve">Gibbs </w:t>
      </w:r>
      <w:r w:rsidRPr="000E006A">
        <w:rPr>
          <w:rFonts w:asciiTheme="majorHAnsi" w:hAnsiTheme="majorHAnsi" w:cstheme="majorHAnsi"/>
          <w:sz w:val="20"/>
          <w:szCs w:val="20"/>
        </w:rPr>
        <w:t>(Gibbs, G 1988)</w:t>
      </w:r>
      <w:r w:rsidRPr="000E006A">
        <w:rPr>
          <w:rFonts w:asciiTheme="majorHAnsi" w:hAnsiTheme="majorHAnsi" w:cstheme="majorHAnsi"/>
          <w:color w:val="000000" w:themeColor="text1"/>
          <w:sz w:val="20"/>
          <w:szCs w:val="20"/>
          <w:shd w:val="clear" w:color="auto" w:fill="FFFFFF"/>
        </w:rPr>
        <w:t xml:space="preserve"> Reflective Cycle is a </w:t>
      </w:r>
      <w:r>
        <w:rPr>
          <w:rFonts w:asciiTheme="majorHAnsi" w:hAnsiTheme="majorHAnsi" w:cstheme="majorHAnsi"/>
          <w:color w:val="000000" w:themeColor="text1"/>
          <w:sz w:val="20"/>
          <w:szCs w:val="20"/>
          <w:shd w:val="clear" w:color="auto" w:fill="FFFFFF"/>
        </w:rPr>
        <w:t xml:space="preserve">6 </w:t>
      </w:r>
      <w:r w:rsidRPr="000E006A">
        <w:rPr>
          <w:rFonts w:asciiTheme="majorHAnsi" w:hAnsiTheme="majorHAnsi" w:cstheme="majorHAnsi"/>
          <w:color w:val="000000" w:themeColor="text1"/>
          <w:sz w:val="20"/>
          <w:szCs w:val="20"/>
          <w:shd w:val="clear" w:color="auto" w:fill="FFFFFF"/>
        </w:rPr>
        <w:t xml:space="preserve">stage </w:t>
      </w:r>
      <w:r w:rsidR="00251BEC">
        <w:rPr>
          <w:rFonts w:asciiTheme="majorHAnsi" w:hAnsiTheme="majorHAnsi" w:cstheme="majorHAnsi"/>
          <w:color w:val="000000" w:themeColor="text1"/>
          <w:sz w:val="20"/>
          <w:szCs w:val="20"/>
          <w:shd w:val="clear" w:color="auto" w:fill="FFFFFF"/>
        </w:rPr>
        <w:t xml:space="preserve">cycle that will allow me to </w:t>
      </w:r>
      <w:r w:rsidRPr="000E006A">
        <w:rPr>
          <w:rFonts w:asciiTheme="majorHAnsi" w:hAnsiTheme="majorHAnsi" w:cstheme="majorHAnsi"/>
          <w:color w:val="000000" w:themeColor="text1"/>
          <w:sz w:val="20"/>
          <w:szCs w:val="20"/>
          <w:shd w:val="clear" w:color="auto" w:fill="FFFFFF"/>
        </w:rPr>
        <w:t xml:space="preserve">reflect on </w:t>
      </w:r>
      <w:r>
        <w:rPr>
          <w:rFonts w:asciiTheme="majorHAnsi" w:hAnsiTheme="majorHAnsi" w:cstheme="majorHAnsi"/>
          <w:color w:val="000000" w:themeColor="text1"/>
          <w:sz w:val="20"/>
          <w:szCs w:val="20"/>
          <w:shd w:val="clear" w:color="auto" w:fill="FFFFFF"/>
        </w:rPr>
        <w:t xml:space="preserve">my </w:t>
      </w:r>
      <w:r w:rsidRPr="000E006A">
        <w:rPr>
          <w:rFonts w:asciiTheme="majorHAnsi" w:hAnsiTheme="majorHAnsi" w:cstheme="majorHAnsi"/>
          <w:color w:val="000000" w:themeColor="text1"/>
          <w:sz w:val="20"/>
          <w:szCs w:val="20"/>
          <w:shd w:val="clear" w:color="auto" w:fill="FFFFFF"/>
        </w:rPr>
        <w:t>experiences,</w:t>
      </w:r>
      <w:r>
        <w:rPr>
          <w:rFonts w:asciiTheme="majorHAnsi" w:hAnsiTheme="majorHAnsi" w:cstheme="majorHAnsi"/>
          <w:color w:val="000000" w:themeColor="text1"/>
          <w:sz w:val="20"/>
          <w:szCs w:val="20"/>
          <w:shd w:val="clear" w:color="auto" w:fill="FFFFFF"/>
        </w:rPr>
        <w:t xml:space="preserve"> I</w:t>
      </w:r>
      <w:r w:rsidR="00251BEC">
        <w:rPr>
          <w:rFonts w:asciiTheme="majorHAnsi" w:hAnsiTheme="majorHAnsi" w:cstheme="majorHAnsi"/>
          <w:color w:val="000000" w:themeColor="text1"/>
          <w:sz w:val="20"/>
          <w:szCs w:val="20"/>
          <w:shd w:val="clear" w:color="auto" w:fill="FFFFFF"/>
        </w:rPr>
        <w:t>t</w:t>
      </w:r>
      <w:r>
        <w:rPr>
          <w:rFonts w:asciiTheme="majorHAnsi" w:hAnsiTheme="majorHAnsi" w:cstheme="majorHAnsi"/>
          <w:color w:val="000000" w:themeColor="text1"/>
          <w:sz w:val="20"/>
          <w:szCs w:val="20"/>
          <w:shd w:val="clear" w:color="auto" w:fill="FFFFFF"/>
        </w:rPr>
        <w:t xml:space="preserve"> will</w:t>
      </w:r>
      <w:r w:rsidR="00251BEC">
        <w:rPr>
          <w:rFonts w:asciiTheme="majorHAnsi" w:hAnsiTheme="majorHAnsi" w:cstheme="majorHAnsi"/>
          <w:color w:val="000000" w:themeColor="text1"/>
          <w:sz w:val="20"/>
          <w:szCs w:val="20"/>
          <w:shd w:val="clear" w:color="auto" w:fill="FFFFFF"/>
        </w:rPr>
        <w:t xml:space="preserve"> allow me to</w:t>
      </w:r>
      <w:r>
        <w:rPr>
          <w:rFonts w:asciiTheme="majorHAnsi" w:hAnsiTheme="majorHAnsi" w:cstheme="majorHAnsi"/>
          <w:color w:val="000000" w:themeColor="text1"/>
          <w:sz w:val="20"/>
          <w:szCs w:val="20"/>
          <w:shd w:val="clear" w:color="auto" w:fill="FFFFFF"/>
        </w:rPr>
        <w:t xml:space="preserve"> </w:t>
      </w:r>
      <w:r w:rsidRPr="000E006A">
        <w:rPr>
          <w:rFonts w:asciiTheme="majorHAnsi" w:hAnsiTheme="majorHAnsi" w:cstheme="majorHAnsi"/>
          <w:color w:val="000000" w:themeColor="text1"/>
          <w:sz w:val="20"/>
          <w:szCs w:val="20"/>
          <w:shd w:val="clear" w:color="auto" w:fill="FFFFFF"/>
        </w:rPr>
        <w:t xml:space="preserve">learn </w:t>
      </w:r>
      <w:r w:rsidR="00D30990">
        <w:rPr>
          <w:rFonts w:asciiTheme="majorHAnsi" w:hAnsiTheme="majorHAnsi" w:cstheme="majorHAnsi"/>
          <w:color w:val="000000" w:themeColor="text1"/>
          <w:sz w:val="20"/>
          <w:szCs w:val="20"/>
          <w:shd w:val="clear" w:color="auto" w:fill="FFFFFF"/>
        </w:rPr>
        <w:t xml:space="preserve">about </w:t>
      </w:r>
      <w:r w:rsidRPr="000E006A">
        <w:rPr>
          <w:rFonts w:asciiTheme="majorHAnsi" w:hAnsiTheme="majorHAnsi" w:cstheme="majorHAnsi"/>
          <w:color w:val="000000" w:themeColor="text1"/>
          <w:sz w:val="20"/>
          <w:szCs w:val="20"/>
          <w:shd w:val="clear" w:color="auto" w:fill="FFFFFF"/>
        </w:rPr>
        <w:t xml:space="preserve">what went well, as well as what </w:t>
      </w:r>
      <w:r w:rsidR="00D30990">
        <w:rPr>
          <w:rFonts w:asciiTheme="majorHAnsi" w:hAnsiTheme="majorHAnsi" w:cstheme="majorHAnsi"/>
          <w:color w:val="000000" w:themeColor="text1"/>
          <w:sz w:val="20"/>
          <w:szCs w:val="20"/>
          <w:shd w:val="clear" w:color="auto" w:fill="FFFFFF"/>
        </w:rPr>
        <w:t>didn’t go so well</w:t>
      </w:r>
      <w:r w:rsidRPr="000E006A">
        <w:rPr>
          <w:rFonts w:asciiTheme="majorHAnsi" w:hAnsiTheme="majorHAnsi" w:cstheme="majorHAnsi"/>
          <w:color w:val="000000" w:themeColor="text1"/>
          <w:sz w:val="20"/>
          <w:szCs w:val="20"/>
          <w:shd w:val="clear" w:color="auto" w:fill="FFFFFF"/>
        </w:rPr>
        <w:t xml:space="preserve">, </w:t>
      </w:r>
      <w:r w:rsidR="00D30990">
        <w:rPr>
          <w:rFonts w:asciiTheme="majorHAnsi" w:hAnsiTheme="majorHAnsi" w:cstheme="majorHAnsi"/>
          <w:color w:val="000000" w:themeColor="text1"/>
          <w:sz w:val="20"/>
          <w:szCs w:val="20"/>
          <w:shd w:val="clear" w:color="auto" w:fill="FFFFFF"/>
        </w:rPr>
        <w:t xml:space="preserve">I can use my finding to </w:t>
      </w:r>
      <w:r w:rsidR="00956AE0">
        <w:rPr>
          <w:rFonts w:asciiTheme="majorHAnsi" w:hAnsiTheme="majorHAnsi" w:cstheme="majorHAnsi"/>
          <w:color w:val="000000" w:themeColor="text1"/>
          <w:sz w:val="20"/>
          <w:szCs w:val="20"/>
          <w:shd w:val="clear" w:color="auto" w:fill="FFFFFF"/>
        </w:rPr>
        <w:t>put together my action plan to aid in overcoming my weaknesses</w:t>
      </w:r>
      <w:r w:rsidRPr="000E006A">
        <w:rPr>
          <w:rFonts w:asciiTheme="majorHAnsi" w:hAnsiTheme="majorHAnsi" w:cstheme="majorHAnsi"/>
          <w:color w:val="000000" w:themeColor="text1"/>
          <w:sz w:val="20"/>
          <w:szCs w:val="20"/>
          <w:shd w:val="clear" w:color="auto" w:fill="FFFFFF"/>
        </w:rPr>
        <w:t xml:space="preserve"> an action plan to address </w:t>
      </w:r>
      <w:r>
        <w:rPr>
          <w:rFonts w:asciiTheme="majorHAnsi" w:hAnsiTheme="majorHAnsi" w:cstheme="majorHAnsi"/>
          <w:color w:val="000000" w:themeColor="text1"/>
          <w:sz w:val="20"/>
          <w:szCs w:val="20"/>
          <w:shd w:val="clear" w:color="auto" w:fill="FFFFFF"/>
        </w:rPr>
        <w:t xml:space="preserve">my </w:t>
      </w:r>
      <w:r w:rsidRPr="000E006A">
        <w:rPr>
          <w:rFonts w:asciiTheme="majorHAnsi" w:hAnsiTheme="majorHAnsi" w:cstheme="majorHAnsi"/>
          <w:color w:val="000000" w:themeColor="text1"/>
          <w:sz w:val="20"/>
          <w:szCs w:val="20"/>
          <w:shd w:val="clear" w:color="auto" w:fill="FFFFFF"/>
        </w:rPr>
        <w:t>weaknesses.</w:t>
      </w:r>
      <w:r>
        <w:rPr>
          <w:rFonts w:asciiTheme="majorHAnsi" w:hAnsiTheme="majorHAnsi" w:cstheme="majorHAnsi"/>
          <w:color w:val="000000" w:themeColor="text1"/>
          <w:sz w:val="20"/>
          <w:szCs w:val="20"/>
          <w:shd w:val="clear" w:color="auto" w:fill="FFFFFF"/>
        </w:rPr>
        <w:t xml:space="preserve"> </w:t>
      </w:r>
    </w:p>
    <w:p w14:paraId="1B459C36" w14:textId="77777777" w:rsidR="00956AE0" w:rsidRDefault="00956AE0" w:rsidP="00E83158">
      <w:pPr>
        <w:rPr>
          <w:rFonts w:asciiTheme="majorHAnsi" w:hAnsiTheme="majorHAnsi" w:cstheme="majorHAnsi"/>
          <w:color w:val="000000" w:themeColor="text1"/>
          <w:sz w:val="20"/>
          <w:szCs w:val="20"/>
          <w:shd w:val="clear" w:color="auto" w:fill="FFFFFF"/>
        </w:rPr>
      </w:pPr>
    </w:p>
    <w:tbl>
      <w:tblPr>
        <w:tblW w:w="0" w:type="auto"/>
        <w:tblCellMar>
          <w:top w:w="15" w:type="dxa"/>
          <w:left w:w="15" w:type="dxa"/>
          <w:bottom w:w="15" w:type="dxa"/>
          <w:right w:w="15" w:type="dxa"/>
        </w:tblCellMar>
        <w:tblLook w:val="04A0" w:firstRow="1" w:lastRow="0" w:firstColumn="1" w:lastColumn="0" w:noHBand="0" w:noVBand="1"/>
      </w:tblPr>
      <w:tblGrid>
        <w:gridCol w:w="1331"/>
        <w:gridCol w:w="9459"/>
      </w:tblGrid>
      <w:tr w:rsidR="00BE68AB" w:rsidRPr="001D5E9F" w14:paraId="678D73E5" w14:textId="77777777" w:rsidTr="00F32416">
        <w:trPr>
          <w:trHeight w:val="705"/>
        </w:trPr>
        <w:tc>
          <w:tcPr>
            <w:tcW w:w="0" w:type="auto"/>
            <w:tcBorders>
              <w:top w:val="single" w:sz="4" w:space="0" w:color="000000"/>
              <w:left w:val="single" w:sz="4" w:space="0" w:color="000000"/>
              <w:right w:val="single" w:sz="4" w:space="0" w:color="000000"/>
            </w:tcBorders>
            <w:shd w:val="clear" w:color="auto" w:fill="DCE6F1"/>
            <w:tcMar>
              <w:top w:w="0" w:type="dxa"/>
              <w:left w:w="115" w:type="dxa"/>
              <w:bottom w:w="0" w:type="dxa"/>
              <w:right w:w="115" w:type="dxa"/>
            </w:tcMar>
            <w:vAlign w:val="bottom"/>
            <w:hideMark/>
          </w:tcPr>
          <w:p w14:paraId="07506A6A" w14:textId="77777777" w:rsidR="00956AE0" w:rsidRPr="001D5E9F" w:rsidRDefault="00956AE0" w:rsidP="00F32416">
            <w:pPr>
              <w:spacing w:after="0" w:line="240" w:lineRule="auto"/>
              <w:jc w:val="center"/>
              <w:rPr>
                <w:rFonts w:ascii="Times New Roman" w:eastAsia="Times New Roman" w:hAnsi="Times New Roman" w:cs="Times New Roman"/>
                <w:sz w:val="24"/>
                <w:szCs w:val="24"/>
                <w:lang w:eastAsia="en-GB"/>
              </w:rPr>
            </w:pPr>
          </w:p>
        </w:tc>
        <w:tc>
          <w:tcPr>
            <w:tcW w:w="0" w:type="auto"/>
            <w:vMerge w:val="restar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2040361" w14:textId="77777777" w:rsidR="001405E9" w:rsidRPr="001405E9" w:rsidRDefault="00F51317" w:rsidP="001405E9">
            <w:pPr>
              <w:shd w:val="clear" w:color="auto" w:fill="FBFBFB"/>
              <w:spacing w:after="199" w:line="319" w:lineRule="atLeast"/>
              <w:ind w:left="-26"/>
              <w:textAlignment w:val="baseline"/>
              <w:rPr>
                <w:rFonts w:asciiTheme="majorHAnsi" w:eastAsia="Times New Roman" w:hAnsiTheme="majorHAnsi" w:cs="Arial"/>
                <w:color w:val="333333"/>
                <w:sz w:val="20"/>
                <w:szCs w:val="20"/>
                <w:lang w:eastAsia="en-GB"/>
              </w:rPr>
            </w:pPr>
            <w:r w:rsidRPr="001405E9">
              <w:rPr>
                <w:rFonts w:asciiTheme="majorHAnsi" w:eastAsia="Times New Roman" w:hAnsiTheme="majorHAnsi" w:cs="Times New Roman"/>
                <w:sz w:val="20"/>
                <w:szCs w:val="20"/>
                <w:lang w:eastAsia="en-GB"/>
              </w:rPr>
              <w:t>In this part of the model we will ask questions</w:t>
            </w:r>
            <w:r w:rsidR="001405E9" w:rsidRPr="001405E9">
              <w:rPr>
                <w:rFonts w:asciiTheme="majorHAnsi" w:eastAsia="Times New Roman" w:hAnsiTheme="majorHAnsi" w:cs="Times New Roman"/>
                <w:sz w:val="20"/>
                <w:szCs w:val="20"/>
                <w:lang w:eastAsia="en-GB"/>
              </w:rPr>
              <w:t xml:space="preserve"> like </w:t>
            </w:r>
          </w:p>
          <w:p w14:paraId="13A746EF" w14:textId="4980ECAA" w:rsidR="001405E9" w:rsidRPr="00AB0DBC" w:rsidRDefault="001405E9" w:rsidP="001405E9">
            <w:pPr>
              <w:numPr>
                <w:ilvl w:val="0"/>
                <w:numId w:val="18"/>
              </w:numPr>
              <w:shd w:val="clear" w:color="auto" w:fill="FBFBFB"/>
              <w:spacing w:after="199" w:line="319" w:lineRule="atLeast"/>
              <w:ind w:left="334"/>
              <w:textAlignment w:val="baseline"/>
              <w:rPr>
                <w:rFonts w:asciiTheme="majorHAnsi" w:eastAsia="Times New Roman" w:hAnsiTheme="majorHAnsi" w:cs="Arial"/>
                <w:color w:val="333333"/>
                <w:sz w:val="20"/>
                <w:szCs w:val="20"/>
                <w:lang w:eastAsia="en-GB"/>
              </w:rPr>
            </w:pPr>
            <w:r w:rsidRPr="00AB0DBC">
              <w:rPr>
                <w:rFonts w:asciiTheme="majorHAnsi" w:eastAsia="Times New Roman" w:hAnsiTheme="majorHAnsi" w:cs="Arial"/>
                <w:color w:val="333333"/>
                <w:sz w:val="20"/>
                <w:szCs w:val="20"/>
                <w:lang w:eastAsia="en-GB"/>
              </w:rPr>
              <w:t>When and where did this happen?</w:t>
            </w:r>
          </w:p>
          <w:p w14:paraId="1358FFCA" w14:textId="77777777" w:rsidR="001405E9" w:rsidRPr="00AB0DBC" w:rsidRDefault="001405E9" w:rsidP="001405E9">
            <w:pPr>
              <w:numPr>
                <w:ilvl w:val="0"/>
                <w:numId w:val="18"/>
              </w:numPr>
              <w:shd w:val="clear" w:color="auto" w:fill="FBFBFB"/>
              <w:spacing w:after="199" w:line="319" w:lineRule="atLeast"/>
              <w:ind w:left="334"/>
              <w:textAlignment w:val="baseline"/>
              <w:rPr>
                <w:rFonts w:asciiTheme="majorHAnsi" w:eastAsia="Times New Roman" w:hAnsiTheme="majorHAnsi" w:cs="Arial"/>
                <w:color w:val="333333"/>
                <w:sz w:val="20"/>
                <w:szCs w:val="20"/>
                <w:lang w:eastAsia="en-GB"/>
              </w:rPr>
            </w:pPr>
            <w:r w:rsidRPr="00AB0DBC">
              <w:rPr>
                <w:rFonts w:asciiTheme="majorHAnsi" w:eastAsia="Times New Roman" w:hAnsiTheme="majorHAnsi" w:cs="Arial"/>
                <w:color w:val="333333"/>
                <w:sz w:val="20"/>
                <w:szCs w:val="20"/>
                <w:lang w:eastAsia="en-GB"/>
              </w:rPr>
              <w:t>Why were you there?</w:t>
            </w:r>
          </w:p>
          <w:p w14:paraId="5859AE5D" w14:textId="77777777" w:rsidR="001405E9" w:rsidRPr="00AB0DBC" w:rsidRDefault="001405E9" w:rsidP="001405E9">
            <w:pPr>
              <w:numPr>
                <w:ilvl w:val="0"/>
                <w:numId w:val="18"/>
              </w:numPr>
              <w:shd w:val="clear" w:color="auto" w:fill="FBFBFB"/>
              <w:spacing w:after="199" w:line="319" w:lineRule="atLeast"/>
              <w:ind w:left="334"/>
              <w:textAlignment w:val="baseline"/>
              <w:rPr>
                <w:rFonts w:asciiTheme="majorHAnsi" w:eastAsia="Times New Roman" w:hAnsiTheme="majorHAnsi" w:cs="Arial"/>
                <w:color w:val="333333"/>
                <w:sz w:val="20"/>
                <w:szCs w:val="20"/>
                <w:lang w:eastAsia="en-GB"/>
              </w:rPr>
            </w:pPr>
            <w:r w:rsidRPr="00AB0DBC">
              <w:rPr>
                <w:rFonts w:asciiTheme="majorHAnsi" w:eastAsia="Times New Roman" w:hAnsiTheme="majorHAnsi" w:cs="Arial"/>
                <w:color w:val="333333"/>
                <w:sz w:val="20"/>
                <w:szCs w:val="20"/>
                <w:lang w:eastAsia="en-GB"/>
              </w:rPr>
              <w:t>Who else was there?</w:t>
            </w:r>
          </w:p>
          <w:p w14:paraId="038318A7" w14:textId="77777777" w:rsidR="001405E9" w:rsidRPr="00AB0DBC" w:rsidRDefault="001405E9" w:rsidP="001405E9">
            <w:pPr>
              <w:numPr>
                <w:ilvl w:val="0"/>
                <w:numId w:val="18"/>
              </w:numPr>
              <w:shd w:val="clear" w:color="auto" w:fill="FBFBFB"/>
              <w:spacing w:after="199" w:line="319" w:lineRule="atLeast"/>
              <w:ind w:left="334"/>
              <w:textAlignment w:val="baseline"/>
              <w:rPr>
                <w:rFonts w:asciiTheme="majorHAnsi" w:eastAsia="Times New Roman" w:hAnsiTheme="majorHAnsi" w:cs="Arial"/>
                <w:color w:val="333333"/>
                <w:sz w:val="20"/>
                <w:szCs w:val="20"/>
                <w:lang w:eastAsia="en-GB"/>
              </w:rPr>
            </w:pPr>
            <w:r w:rsidRPr="00AB0DBC">
              <w:rPr>
                <w:rFonts w:asciiTheme="majorHAnsi" w:eastAsia="Times New Roman" w:hAnsiTheme="majorHAnsi" w:cs="Arial"/>
                <w:color w:val="333333"/>
                <w:sz w:val="20"/>
                <w:szCs w:val="20"/>
                <w:lang w:eastAsia="en-GB"/>
              </w:rPr>
              <w:t>What happened?</w:t>
            </w:r>
          </w:p>
          <w:p w14:paraId="5755839A" w14:textId="77777777" w:rsidR="001405E9" w:rsidRPr="00AB0DBC" w:rsidRDefault="001405E9" w:rsidP="001405E9">
            <w:pPr>
              <w:numPr>
                <w:ilvl w:val="0"/>
                <w:numId w:val="18"/>
              </w:numPr>
              <w:shd w:val="clear" w:color="auto" w:fill="FBFBFB"/>
              <w:spacing w:after="199" w:line="319" w:lineRule="atLeast"/>
              <w:ind w:left="334"/>
              <w:textAlignment w:val="baseline"/>
              <w:rPr>
                <w:rFonts w:asciiTheme="majorHAnsi" w:eastAsia="Times New Roman" w:hAnsiTheme="majorHAnsi" w:cs="Arial"/>
                <w:color w:val="333333"/>
                <w:sz w:val="20"/>
                <w:szCs w:val="20"/>
                <w:lang w:eastAsia="en-GB"/>
              </w:rPr>
            </w:pPr>
            <w:r w:rsidRPr="00AB0DBC">
              <w:rPr>
                <w:rFonts w:asciiTheme="majorHAnsi" w:eastAsia="Times New Roman" w:hAnsiTheme="majorHAnsi" w:cs="Arial"/>
                <w:color w:val="333333"/>
                <w:sz w:val="20"/>
                <w:szCs w:val="20"/>
                <w:lang w:eastAsia="en-GB"/>
              </w:rPr>
              <w:t>What did you do?</w:t>
            </w:r>
          </w:p>
          <w:p w14:paraId="06A688FC" w14:textId="77777777" w:rsidR="001405E9" w:rsidRPr="00AB0DBC" w:rsidRDefault="001405E9" w:rsidP="001405E9">
            <w:pPr>
              <w:numPr>
                <w:ilvl w:val="0"/>
                <w:numId w:val="18"/>
              </w:numPr>
              <w:shd w:val="clear" w:color="auto" w:fill="FBFBFB"/>
              <w:spacing w:after="199" w:line="319" w:lineRule="atLeast"/>
              <w:ind w:left="334"/>
              <w:textAlignment w:val="baseline"/>
              <w:rPr>
                <w:rFonts w:asciiTheme="majorHAnsi" w:eastAsia="Times New Roman" w:hAnsiTheme="majorHAnsi" w:cs="Arial"/>
                <w:color w:val="333333"/>
                <w:sz w:val="20"/>
                <w:szCs w:val="20"/>
                <w:lang w:eastAsia="en-GB"/>
              </w:rPr>
            </w:pPr>
            <w:r w:rsidRPr="00AB0DBC">
              <w:rPr>
                <w:rFonts w:asciiTheme="majorHAnsi" w:eastAsia="Times New Roman" w:hAnsiTheme="majorHAnsi" w:cs="Arial"/>
                <w:color w:val="333333"/>
                <w:sz w:val="20"/>
                <w:szCs w:val="20"/>
                <w:lang w:eastAsia="en-GB"/>
              </w:rPr>
              <w:t>What did other people do?</w:t>
            </w:r>
          </w:p>
          <w:p w14:paraId="3DE1DD73" w14:textId="77777777" w:rsidR="001405E9" w:rsidRPr="00AB0DBC" w:rsidRDefault="001405E9" w:rsidP="001405E9">
            <w:pPr>
              <w:numPr>
                <w:ilvl w:val="0"/>
                <w:numId w:val="18"/>
              </w:numPr>
              <w:shd w:val="clear" w:color="auto" w:fill="FBFBFB"/>
              <w:spacing w:after="199" w:line="319" w:lineRule="atLeast"/>
              <w:ind w:left="334"/>
              <w:textAlignment w:val="baseline"/>
              <w:rPr>
                <w:rFonts w:asciiTheme="majorHAnsi" w:eastAsia="Times New Roman" w:hAnsiTheme="majorHAnsi" w:cs="Arial"/>
                <w:color w:val="333333"/>
                <w:sz w:val="20"/>
                <w:szCs w:val="20"/>
                <w:lang w:eastAsia="en-GB"/>
              </w:rPr>
            </w:pPr>
            <w:r w:rsidRPr="00AB0DBC">
              <w:rPr>
                <w:rFonts w:asciiTheme="majorHAnsi" w:eastAsia="Times New Roman" w:hAnsiTheme="majorHAnsi" w:cs="Arial"/>
                <w:color w:val="333333"/>
                <w:sz w:val="20"/>
                <w:szCs w:val="20"/>
                <w:lang w:eastAsia="en-GB"/>
              </w:rPr>
              <w:t>What was the result of this situation?</w:t>
            </w:r>
          </w:p>
          <w:p w14:paraId="330F2865" w14:textId="1CF95D92" w:rsidR="00956AE0" w:rsidRPr="001D5E9F" w:rsidRDefault="00956AE0" w:rsidP="00F32416">
            <w:pPr>
              <w:spacing w:after="0" w:line="240" w:lineRule="auto"/>
              <w:rPr>
                <w:rFonts w:ascii="Times New Roman" w:eastAsia="Times New Roman" w:hAnsi="Times New Roman" w:cs="Times New Roman"/>
                <w:sz w:val="24"/>
                <w:szCs w:val="24"/>
                <w:lang w:eastAsia="en-GB"/>
              </w:rPr>
            </w:pPr>
          </w:p>
        </w:tc>
      </w:tr>
      <w:tr w:rsidR="00BE68AB" w:rsidRPr="001D5E9F" w14:paraId="2B65853E" w14:textId="77777777" w:rsidTr="00F32416">
        <w:trPr>
          <w:trHeight w:val="525"/>
        </w:trPr>
        <w:tc>
          <w:tcPr>
            <w:tcW w:w="0" w:type="auto"/>
            <w:tcBorders>
              <w:left w:val="single" w:sz="4" w:space="0" w:color="000000"/>
              <w:bottom w:val="single" w:sz="4" w:space="0" w:color="000000"/>
              <w:right w:val="single" w:sz="4" w:space="0" w:color="000000"/>
            </w:tcBorders>
            <w:shd w:val="clear" w:color="auto" w:fill="DCE6F1"/>
            <w:tcMar>
              <w:top w:w="0" w:type="dxa"/>
              <w:left w:w="115" w:type="dxa"/>
              <w:bottom w:w="0" w:type="dxa"/>
              <w:right w:w="115" w:type="dxa"/>
            </w:tcMar>
            <w:hideMark/>
          </w:tcPr>
          <w:p w14:paraId="38A403CA" w14:textId="37E82CF6" w:rsidR="00956AE0" w:rsidRPr="001D5E9F" w:rsidRDefault="007136A1" w:rsidP="00F32416">
            <w:pPr>
              <w:spacing w:after="0" w:line="240" w:lineRule="auto"/>
              <w:jc w:val="center"/>
              <w:rPr>
                <w:rFonts w:ascii="Times New Roman" w:eastAsia="Times New Roman" w:hAnsi="Times New Roman" w:cs="Times New Roman"/>
                <w:sz w:val="24"/>
                <w:szCs w:val="24"/>
                <w:lang w:eastAsia="en-GB"/>
              </w:rPr>
            </w:pPr>
            <w:r>
              <w:rPr>
                <w:rFonts w:ascii="Arial" w:eastAsia="Times New Roman" w:hAnsi="Arial" w:cs="Arial"/>
                <w:b/>
                <w:bCs/>
                <w:color w:val="000000"/>
                <w:sz w:val="20"/>
                <w:szCs w:val="20"/>
                <w:lang w:eastAsia="en-GB"/>
              </w:rPr>
              <w:t>Description</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07322FEF" w14:textId="77777777" w:rsidR="00956AE0" w:rsidRPr="001D5E9F" w:rsidRDefault="00956AE0" w:rsidP="00F32416">
            <w:pPr>
              <w:spacing w:after="0" w:line="240" w:lineRule="auto"/>
              <w:rPr>
                <w:rFonts w:ascii="Times New Roman" w:eastAsia="Times New Roman" w:hAnsi="Times New Roman" w:cs="Times New Roman"/>
                <w:sz w:val="24"/>
                <w:szCs w:val="24"/>
                <w:lang w:eastAsia="en-GB"/>
              </w:rPr>
            </w:pPr>
          </w:p>
        </w:tc>
      </w:tr>
      <w:tr w:rsidR="00BE68AB" w:rsidRPr="001D5E9F" w14:paraId="42FCD73D" w14:textId="77777777" w:rsidTr="00F32416">
        <w:trPr>
          <w:trHeight w:val="705"/>
        </w:trPr>
        <w:tc>
          <w:tcPr>
            <w:tcW w:w="0" w:type="auto"/>
            <w:tcBorders>
              <w:top w:val="single" w:sz="4" w:space="0" w:color="000000"/>
              <w:left w:val="single" w:sz="4" w:space="0" w:color="000000"/>
              <w:right w:val="single" w:sz="4" w:space="0" w:color="000000"/>
            </w:tcBorders>
            <w:shd w:val="clear" w:color="auto" w:fill="DCE6F1"/>
            <w:tcMar>
              <w:top w:w="0" w:type="dxa"/>
              <w:left w:w="115" w:type="dxa"/>
              <w:bottom w:w="0" w:type="dxa"/>
              <w:right w:w="115" w:type="dxa"/>
            </w:tcMar>
            <w:vAlign w:val="bottom"/>
            <w:hideMark/>
          </w:tcPr>
          <w:p w14:paraId="70B575CF" w14:textId="61993BAB" w:rsidR="00956AE0" w:rsidRPr="001D5E9F" w:rsidRDefault="007136A1" w:rsidP="00F32416">
            <w:pPr>
              <w:spacing w:after="0" w:line="240" w:lineRule="auto"/>
              <w:jc w:val="cente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Feelings</w:t>
            </w:r>
          </w:p>
        </w:tc>
        <w:tc>
          <w:tcPr>
            <w:tcW w:w="0" w:type="auto"/>
            <w:vMerge w:val="restar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C7581AD" w14:textId="12DE6802" w:rsidR="00956AE0" w:rsidRPr="001D5E9F" w:rsidRDefault="00FD58EC" w:rsidP="00FD58EC">
            <w:pPr>
              <w:shd w:val="clear" w:color="auto" w:fill="FBFBFB"/>
              <w:spacing w:after="199" w:line="319" w:lineRule="atLeast"/>
              <w:textAlignment w:val="baseline"/>
              <w:rPr>
                <w:rFonts w:asciiTheme="majorHAnsi" w:eastAsia="Times New Roman" w:hAnsiTheme="majorHAnsi" w:cs="Times New Roman"/>
                <w:sz w:val="20"/>
                <w:szCs w:val="20"/>
                <w:lang w:eastAsia="en-GB"/>
              </w:rPr>
            </w:pPr>
            <w:r w:rsidRPr="00C71E45">
              <w:rPr>
                <w:rFonts w:asciiTheme="majorHAnsi" w:eastAsia="Times New Roman" w:hAnsiTheme="majorHAnsi" w:cs="Times New Roman"/>
                <w:sz w:val="20"/>
                <w:szCs w:val="20"/>
                <w:lang w:eastAsia="en-GB"/>
              </w:rPr>
              <w:t xml:space="preserve">In this part of the cycle we would go on to review how the events made us feel, </w:t>
            </w:r>
          </w:p>
        </w:tc>
      </w:tr>
      <w:tr w:rsidR="00BE68AB" w:rsidRPr="001D5E9F" w14:paraId="7A6BE394" w14:textId="77777777" w:rsidTr="00F32416">
        <w:trPr>
          <w:trHeight w:val="55"/>
        </w:trPr>
        <w:tc>
          <w:tcPr>
            <w:tcW w:w="0" w:type="auto"/>
            <w:tcBorders>
              <w:left w:val="single" w:sz="4" w:space="0" w:color="000000"/>
              <w:bottom w:val="single" w:sz="4" w:space="0" w:color="000000"/>
              <w:right w:val="single" w:sz="4" w:space="0" w:color="000000"/>
            </w:tcBorders>
            <w:shd w:val="clear" w:color="auto" w:fill="DCE6F1"/>
            <w:tcMar>
              <w:top w:w="0" w:type="dxa"/>
              <w:left w:w="115" w:type="dxa"/>
              <w:bottom w:w="0" w:type="dxa"/>
              <w:right w:w="115" w:type="dxa"/>
            </w:tcMar>
            <w:hideMark/>
          </w:tcPr>
          <w:p w14:paraId="78DA0FB4" w14:textId="157E95A3" w:rsidR="00956AE0" w:rsidRPr="001D5E9F" w:rsidRDefault="00956AE0" w:rsidP="00F32416">
            <w:pPr>
              <w:spacing w:after="0" w:line="240" w:lineRule="auto"/>
              <w:jc w:val="center"/>
              <w:rPr>
                <w:rFonts w:ascii="Times New Roman" w:eastAsia="Times New Roman" w:hAnsi="Times New Roman" w:cs="Times New Roman"/>
                <w:sz w:val="24"/>
                <w:szCs w:val="24"/>
                <w:lang w:eastAsia="en-GB"/>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609976B5" w14:textId="77777777" w:rsidR="00956AE0" w:rsidRPr="001D5E9F" w:rsidRDefault="00956AE0" w:rsidP="00F32416">
            <w:pPr>
              <w:spacing w:after="0" w:line="240" w:lineRule="auto"/>
              <w:rPr>
                <w:rFonts w:ascii="Times New Roman" w:eastAsia="Times New Roman" w:hAnsi="Times New Roman" w:cs="Times New Roman"/>
                <w:sz w:val="24"/>
                <w:szCs w:val="24"/>
                <w:lang w:eastAsia="en-GB"/>
              </w:rPr>
            </w:pPr>
          </w:p>
        </w:tc>
      </w:tr>
      <w:tr w:rsidR="00BE68AB" w:rsidRPr="001D5E9F" w14:paraId="5CB711C0" w14:textId="77777777" w:rsidTr="00F32416">
        <w:trPr>
          <w:trHeight w:val="705"/>
        </w:trPr>
        <w:tc>
          <w:tcPr>
            <w:tcW w:w="0" w:type="auto"/>
            <w:tcBorders>
              <w:top w:val="single" w:sz="4" w:space="0" w:color="000000"/>
              <w:left w:val="single" w:sz="4" w:space="0" w:color="000000"/>
              <w:right w:val="single" w:sz="4" w:space="0" w:color="000000"/>
            </w:tcBorders>
            <w:shd w:val="clear" w:color="auto" w:fill="DCE6F1"/>
            <w:tcMar>
              <w:top w:w="0" w:type="dxa"/>
              <w:left w:w="115" w:type="dxa"/>
              <w:bottom w:w="0" w:type="dxa"/>
              <w:right w:w="115" w:type="dxa"/>
            </w:tcMar>
            <w:vAlign w:val="bottom"/>
            <w:hideMark/>
          </w:tcPr>
          <w:p w14:paraId="18069F34" w14:textId="77777777" w:rsidR="00956AE0" w:rsidRPr="001D5E9F" w:rsidRDefault="00956AE0" w:rsidP="00F32416">
            <w:pPr>
              <w:spacing w:after="0" w:line="240" w:lineRule="auto"/>
              <w:jc w:val="center"/>
              <w:rPr>
                <w:rFonts w:ascii="Times New Roman" w:eastAsia="Times New Roman" w:hAnsi="Times New Roman" w:cs="Times New Roman"/>
                <w:sz w:val="24"/>
                <w:szCs w:val="24"/>
                <w:lang w:eastAsia="en-GB"/>
              </w:rPr>
            </w:pPr>
          </w:p>
        </w:tc>
        <w:tc>
          <w:tcPr>
            <w:tcW w:w="0" w:type="auto"/>
            <w:vMerge w:val="restar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11639DF" w14:textId="106A2B26" w:rsidR="00956AE0" w:rsidRPr="001D5E9F" w:rsidRDefault="00EE5B83" w:rsidP="00360416">
            <w:pPr>
              <w:shd w:val="clear" w:color="auto" w:fill="FBFBFB"/>
              <w:spacing w:after="199" w:line="319" w:lineRule="atLeast"/>
              <w:textAlignment w:val="baseline"/>
              <w:rPr>
                <w:rFonts w:asciiTheme="majorHAnsi" w:eastAsia="Times New Roman" w:hAnsiTheme="majorHAnsi" w:cs="Times New Roman"/>
                <w:sz w:val="20"/>
                <w:szCs w:val="20"/>
                <w:lang w:eastAsia="en-GB"/>
              </w:rPr>
            </w:pPr>
            <w:r w:rsidRPr="00360416">
              <w:rPr>
                <w:rFonts w:asciiTheme="majorHAnsi" w:eastAsia="Times New Roman" w:hAnsiTheme="majorHAnsi" w:cs="Times New Roman"/>
                <w:sz w:val="20"/>
                <w:szCs w:val="20"/>
                <w:lang w:eastAsia="en-GB"/>
              </w:rPr>
              <w:t xml:space="preserve">Here we would discuss what was the positive finding of the event, </w:t>
            </w:r>
            <w:r w:rsidR="00A357D7" w:rsidRPr="00360416">
              <w:rPr>
                <w:rFonts w:asciiTheme="majorHAnsi" w:eastAsia="Times New Roman" w:hAnsiTheme="majorHAnsi" w:cs="Times New Roman"/>
                <w:sz w:val="20"/>
                <w:szCs w:val="20"/>
                <w:lang w:eastAsia="en-GB"/>
              </w:rPr>
              <w:t xml:space="preserve">was any of it negative? what and why do we feel it </w:t>
            </w:r>
            <w:r w:rsidR="005F3D36" w:rsidRPr="00360416">
              <w:rPr>
                <w:rFonts w:asciiTheme="majorHAnsi" w:eastAsia="Times New Roman" w:hAnsiTheme="majorHAnsi" w:cs="Times New Roman"/>
                <w:sz w:val="20"/>
                <w:szCs w:val="20"/>
                <w:lang w:eastAsia="en-GB"/>
              </w:rPr>
              <w:t>did not</w:t>
            </w:r>
            <w:r w:rsidR="00A357D7" w:rsidRPr="00360416">
              <w:rPr>
                <w:rFonts w:asciiTheme="majorHAnsi" w:eastAsia="Times New Roman" w:hAnsiTheme="majorHAnsi" w:cs="Times New Roman"/>
                <w:sz w:val="20"/>
                <w:szCs w:val="20"/>
                <w:lang w:eastAsia="en-GB"/>
              </w:rPr>
              <w:t xml:space="preserve"> go well?</w:t>
            </w:r>
          </w:p>
        </w:tc>
      </w:tr>
      <w:tr w:rsidR="00BE68AB" w:rsidRPr="001D5E9F" w14:paraId="5BB85D8A" w14:textId="77777777" w:rsidTr="00F32416">
        <w:trPr>
          <w:trHeight w:val="402"/>
        </w:trPr>
        <w:tc>
          <w:tcPr>
            <w:tcW w:w="0" w:type="auto"/>
            <w:tcBorders>
              <w:left w:val="single" w:sz="4" w:space="0" w:color="000000"/>
              <w:bottom w:val="single" w:sz="4" w:space="0" w:color="000000"/>
              <w:right w:val="single" w:sz="4" w:space="0" w:color="000000"/>
            </w:tcBorders>
            <w:shd w:val="clear" w:color="auto" w:fill="DCE6F1"/>
            <w:tcMar>
              <w:top w:w="0" w:type="dxa"/>
              <w:left w:w="115" w:type="dxa"/>
              <w:bottom w:w="0" w:type="dxa"/>
              <w:right w:w="115" w:type="dxa"/>
            </w:tcMar>
            <w:hideMark/>
          </w:tcPr>
          <w:p w14:paraId="7630E89C" w14:textId="67C068D1" w:rsidR="00956AE0" w:rsidRPr="001D5E9F" w:rsidRDefault="007136A1" w:rsidP="00F32416">
            <w:pPr>
              <w:spacing w:after="0" w:line="240" w:lineRule="auto"/>
              <w:jc w:val="center"/>
              <w:rPr>
                <w:rFonts w:ascii="Times New Roman" w:eastAsia="Times New Roman" w:hAnsi="Times New Roman" w:cs="Times New Roman"/>
                <w:sz w:val="24"/>
                <w:szCs w:val="24"/>
                <w:lang w:eastAsia="en-GB"/>
              </w:rPr>
            </w:pPr>
            <w:r>
              <w:rPr>
                <w:rFonts w:ascii="Arial" w:eastAsia="Times New Roman" w:hAnsi="Arial" w:cs="Arial"/>
                <w:b/>
                <w:bCs/>
                <w:color w:val="000000"/>
                <w:sz w:val="20"/>
                <w:szCs w:val="20"/>
                <w:lang w:eastAsia="en-GB"/>
              </w:rPr>
              <w:t>Evaluation</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4D589E29" w14:textId="77777777" w:rsidR="00956AE0" w:rsidRPr="001D5E9F" w:rsidRDefault="00956AE0" w:rsidP="00F32416">
            <w:pPr>
              <w:spacing w:after="0" w:line="240" w:lineRule="auto"/>
              <w:rPr>
                <w:rFonts w:ascii="Times New Roman" w:eastAsia="Times New Roman" w:hAnsi="Times New Roman" w:cs="Times New Roman"/>
                <w:sz w:val="24"/>
                <w:szCs w:val="24"/>
                <w:lang w:eastAsia="en-GB"/>
              </w:rPr>
            </w:pPr>
          </w:p>
        </w:tc>
      </w:tr>
      <w:tr w:rsidR="00BE68AB" w:rsidRPr="001D5E9F" w14:paraId="3E7A3009" w14:textId="77777777" w:rsidTr="007136A1">
        <w:trPr>
          <w:trHeight w:val="705"/>
        </w:trPr>
        <w:tc>
          <w:tcPr>
            <w:tcW w:w="0" w:type="auto"/>
            <w:tcBorders>
              <w:top w:val="single" w:sz="4" w:space="0" w:color="000000"/>
              <w:left w:val="single" w:sz="4" w:space="0" w:color="000000"/>
              <w:bottom w:val="single" w:sz="4" w:space="0" w:color="000000"/>
              <w:right w:val="single" w:sz="4" w:space="0" w:color="000000"/>
            </w:tcBorders>
            <w:shd w:val="clear" w:color="auto" w:fill="DCE6F1"/>
            <w:tcMar>
              <w:top w:w="0" w:type="dxa"/>
              <w:left w:w="115" w:type="dxa"/>
              <w:bottom w:w="0" w:type="dxa"/>
              <w:right w:w="115" w:type="dxa"/>
            </w:tcMar>
            <w:vAlign w:val="bottom"/>
            <w:hideMark/>
          </w:tcPr>
          <w:p w14:paraId="49CFFFCE" w14:textId="2F4B02C7" w:rsidR="00956AE0" w:rsidRPr="001D5E9F" w:rsidRDefault="007136A1" w:rsidP="00F32416">
            <w:pPr>
              <w:spacing w:after="0" w:line="240" w:lineRule="auto"/>
              <w:jc w:val="center"/>
              <w:rPr>
                <w:rFonts w:ascii="Times New Roman" w:eastAsia="Times New Roman" w:hAnsi="Times New Roman" w:cs="Times New Roman"/>
                <w:sz w:val="24"/>
                <w:szCs w:val="24"/>
                <w:lang w:eastAsia="en-GB"/>
              </w:rPr>
            </w:pPr>
            <w:r>
              <w:rPr>
                <w:rFonts w:ascii="Arial" w:eastAsia="Times New Roman" w:hAnsi="Arial" w:cs="Arial"/>
                <w:b/>
                <w:bCs/>
                <w:color w:val="000000"/>
                <w:sz w:val="20"/>
                <w:szCs w:val="20"/>
                <w:lang w:eastAsia="en-GB"/>
              </w:rPr>
              <w:t>Analysis</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B956CC2" w14:textId="45507BBA" w:rsidR="00956AE0" w:rsidRPr="001D5E9F" w:rsidRDefault="00581F55" w:rsidP="00A357D7">
            <w:pPr>
              <w:pStyle w:val="NormalWeb"/>
              <w:shd w:val="clear" w:color="auto" w:fill="FBFBFB"/>
              <w:spacing w:before="0" w:beforeAutospacing="0" w:after="0" w:afterAutospacing="0" w:line="293" w:lineRule="atLeast"/>
              <w:textAlignment w:val="baseline"/>
              <w:rPr>
                <w:rFonts w:asciiTheme="majorHAnsi" w:hAnsiTheme="majorHAnsi"/>
                <w:sz w:val="20"/>
                <w:szCs w:val="20"/>
              </w:rPr>
            </w:pPr>
            <w:r w:rsidRPr="00360416">
              <w:rPr>
                <w:rFonts w:asciiTheme="majorHAnsi" w:hAnsiTheme="majorHAnsi"/>
                <w:sz w:val="20"/>
                <w:szCs w:val="20"/>
              </w:rPr>
              <w:t>We begin to analyse the information in the previous steps to allow us to move on to the next stage</w:t>
            </w:r>
          </w:p>
        </w:tc>
      </w:tr>
      <w:tr w:rsidR="007136A1" w:rsidRPr="001D5E9F" w14:paraId="2B68208D" w14:textId="77777777" w:rsidTr="00BE68AB">
        <w:trPr>
          <w:trHeight w:val="705"/>
        </w:trPr>
        <w:tc>
          <w:tcPr>
            <w:tcW w:w="0" w:type="auto"/>
            <w:tcBorders>
              <w:top w:val="single" w:sz="4" w:space="0" w:color="000000"/>
              <w:left w:val="single" w:sz="4" w:space="0" w:color="000000"/>
              <w:bottom w:val="single" w:sz="4" w:space="0" w:color="000000"/>
              <w:right w:val="single" w:sz="4" w:space="0" w:color="000000"/>
            </w:tcBorders>
            <w:shd w:val="clear" w:color="auto" w:fill="DCE6F1"/>
            <w:tcMar>
              <w:top w:w="0" w:type="dxa"/>
              <w:left w:w="115" w:type="dxa"/>
              <w:bottom w:w="0" w:type="dxa"/>
              <w:right w:w="115" w:type="dxa"/>
            </w:tcMar>
            <w:vAlign w:val="bottom"/>
          </w:tcPr>
          <w:p w14:paraId="753F3266" w14:textId="4C347DBC" w:rsidR="007136A1" w:rsidRDefault="00BE68AB" w:rsidP="00F32416">
            <w:pPr>
              <w:spacing w:after="0" w:line="240" w:lineRule="auto"/>
              <w:jc w:val="center"/>
              <w:rPr>
                <w:rFonts w:ascii="Arial" w:eastAsia="Times New Roman" w:hAnsi="Arial" w:cs="Arial"/>
                <w:b/>
                <w:bCs/>
                <w:color w:val="000000"/>
                <w:sz w:val="20"/>
                <w:szCs w:val="20"/>
                <w:lang w:eastAsia="en-GB"/>
              </w:rPr>
            </w:pPr>
            <w:r>
              <w:rPr>
                <w:rFonts w:ascii="Arial" w:eastAsia="Times New Roman" w:hAnsi="Arial" w:cs="Arial"/>
                <w:b/>
                <w:bCs/>
                <w:color w:val="000000"/>
                <w:sz w:val="20"/>
                <w:szCs w:val="20"/>
                <w:lang w:eastAsia="en-GB"/>
              </w:rPr>
              <w:t>Conclusion</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147D7116" w14:textId="748830C7" w:rsidR="007136A1" w:rsidRPr="00CF3946" w:rsidRDefault="009A2669" w:rsidP="00F32416">
            <w:pPr>
              <w:spacing w:after="0" w:line="240" w:lineRule="auto"/>
              <w:rPr>
                <w:rFonts w:asciiTheme="majorHAnsi" w:eastAsia="Times New Roman" w:hAnsiTheme="majorHAnsi" w:cs="Arial"/>
                <w:color w:val="000000"/>
                <w:sz w:val="20"/>
                <w:szCs w:val="20"/>
                <w:lang w:eastAsia="en-GB"/>
              </w:rPr>
            </w:pPr>
            <w:r w:rsidRPr="00CF3946">
              <w:rPr>
                <w:rFonts w:asciiTheme="majorHAnsi" w:eastAsia="Times New Roman" w:hAnsiTheme="majorHAnsi" w:cs="Arial"/>
                <w:color w:val="000000"/>
                <w:sz w:val="20"/>
                <w:szCs w:val="20"/>
                <w:lang w:eastAsia="en-GB"/>
              </w:rPr>
              <w:t>In the conclusion we review to see if the information gathered about the experience could have been a better experience for those involved</w:t>
            </w:r>
            <w:r w:rsidR="001527B8" w:rsidRPr="00CF3946">
              <w:rPr>
                <w:rFonts w:asciiTheme="majorHAnsi" w:eastAsia="Times New Roman" w:hAnsiTheme="majorHAnsi" w:cs="Arial"/>
                <w:color w:val="000000"/>
                <w:sz w:val="20"/>
                <w:szCs w:val="20"/>
                <w:lang w:eastAsia="en-GB"/>
              </w:rPr>
              <w:t>, we ask if we would handle the experience the same or differently and</w:t>
            </w:r>
            <w:r w:rsidR="00CF3946" w:rsidRPr="00CF3946">
              <w:rPr>
                <w:rFonts w:asciiTheme="majorHAnsi" w:eastAsia="Times New Roman" w:hAnsiTheme="majorHAnsi" w:cs="Arial"/>
                <w:color w:val="000000"/>
                <w:sz w:val="20"/>
                <w:szCs w:val="20"/>
                <w:lang w:eastAsia="en-GB"/>
              </w:rPr>
              <w:t xml:space="preserve"> </w:t>
            </w:r>
            <w:r w:rsidR="001527B8" w:rsidRPr="00CF3946">
              <w:rPr>
                <w:rFonts w:asciiTheme="majorHAnsi" w:eastAsia="Times New Roman" w:hAnsiTheme="majorHAnsi" w:cs="Arial"/>
                <w:color w:val="000000"/>
                <w:sz w:val="20"/>
                <w:szCs w:val="20"/>
                <w:lang w:eastAsia="en-GB"/>
              </w:rPr>
              <w:t>also do we need</w:t>
            </w:r>
            <w:r w:rsidR="00CF3946" w:rsidRPr="00CF3946">
              <w:rPr>
                <w:rFonts w:asciiTheme="majorHAnsi" w:eastAsia="Times New Roman" w:hAnsiTheme="majorHAnsi" w:cs="Arial"/>
                <w:color w:val="000000"/>
                <w:sz w:val="20"/>
                <w:szCs w:val="20"/>
                <w:lang w:eastAsia="en-GB"/>
              </w:rPr>
              <w:t xml:space="preserve"> </w:t>
            </w:r>
            <w:r w:rsidR="001527B8" w:rsidRPr="00CF3946">
              <w:rPr>
                <w:rFonts w:asciiTheme="majorHAnsi" w:eastAsia="Times New Roman" w:hAnsiTheme="majorHAnsi" w:cs="Arial"/>
                <w:color w:val="000000"/>
                <w:sz w:val="20"/>
                <w:szCs w:val="20"/>
                <w:lang w:eastAsia="en-GB"/>
              </w:rPr>
              <w:t>to develop new skills to deal with the</w:t>
            </w:r>
            <w:r w:rsidR="00CF3946" w:rsidRPr="00CF3946">
              <w:rPr>
                <w:rFonts w:asciiTheme="majorHAnsi" w:eastAsia="Times New Roman" w:hAnsiTheme="majorHAnsi" w:cs="Arial"/>
                <w:color w:val="000000"/>
                <w:sz w:val="20"/>
                <w:szCs w:val="20"/>
                <w:lang w:eastAsia="en-GB"/>
              </w:rPr>
              <w:t xml:space="preserve"> situation differently next time.</w:t>
            </w:r>
          </w:p>
        </w:tc>
      </w:tr>
      <w:tr w:rsidR="00BE68AB" w:rsidRPr="001D5E9F" w14:paraId="1C231F85" w14:textId="77777777" w:rsidTr="00BE68AB">
        <w:trPr>
          <w:trHeight w:val="757"/>
        </w:trPr>
        <w:tc>
          <w:tcPr>
            <w:tcW w:w="0" w:type="auto"/>
            <w:tcBorders>
              <w:top w:val="single" w:sz="4" w:space="0" w:color="000000"/>
              <w:left w:val="single" w:sz="4" w:space="0" w:color="000000"/>
              <w:right w:val="single" w:sz="4" w:space="0" w:color="000000"/>
            </w:tcBorders>
            <w:shd w:val="clear" w:color="auto" w:fill="DCE6F1"/>
            <w:tcMar>
              <w:top w:w="0" w:type="dxa"/>
              <w:left w:w="115" w:type="dxa"/>
              <w:bottom w:w="0" w:type="dxa"/>
              <w:right w:w="115" w:type="dxa"/>
            </w:tcMar>
            <w:vAlign w:val="bottom"/>
          </w:tcPr>
          <w:p w14:paraId="5EB1B577" w14:textId="3EF0FC3E" w:rsidR="00BE68AB" w:rsidRDefault="00BE68AB" w:rsidP="00F32416">
            <w:pPr>
              <w:spacing w:after="0" w:line="240" w:lineRule="auto"/>
              <w:jc w:val="center"/>
              <w:rPr>
                <w:rFonts w:ascii="Arial" w:eastAsia="Times New Roman" w:hAnsi="Arial" w:cs="Arial"/>
                <w:b/>
                <w:bCs/>
                <w:color w:val="000000"/>
                <w:sz w:val="20"/>
                <w:szCs w:val="20"/>
                <w:lang w:eastAsia="en-GB"/>
              </w:rPr>
            </w:pPr>
            <w:r>
              <w:rPr>
                <w:rFonts w:ascii="Arial" w:eastAsia="Times New Roman" w:hAnsi="Arial" w:cs="Arial"/>
                <w:b/>
                <w:bCs/>
                <w:color w:val="000000"/>
                <w:sz w:val="20"/>
                <w:szCs w:val="20"/>
                <w:lang w:eastAsia="en-GB"/>
              </w:rPr>
              <w:t>Action plan</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628B7C0E" w14:textId="1480FB1B" w:rsidR="00BE68AB" w:rsidRPr="008F4A47" w:rsidRDefault="008F4A47" w:rsidP="008F4A47">
            <w:pPr>
              <w:shd w:val="clear" w:color="auto" w:fill="FBFBFB"/>
              <w:spacing w:after="199" w:line="319" w:lineRule="atLeast"/>
              <w:textAlignment w:val="baseline"/>
              <w:rPr>
                <w:rFonts w:asciiTheme="majorHAnsi" w:eastAsia="Times New Roman" w:hAnsiTheme="majorHAnsi" w:cs="Arial"/>
                <w:color w:val="000000"/>
                <w:sz w:val="20"/>
                <w:szCs w:val="20"/>
                <w:lang w:eastAsia="en-GB"/>
              </w:rPr>
            </w:pPr>
            <w:r w:rsidRPr="008F4A47">
              <w:rPr>
                <w:rFonts w:asciiTheme="majorHAnsi" w:eastAsia="Times New Roman" w:hAnsiTheme="majorHAnsi" w:cs="Arial"/>
                <w:color w:val="000000"/>
                <w:sz w:val="20"/>
                <w:szCs w:val="20"/>
                <w:lang w:eastAsia="en-GB"/>
              </w:rPr>
              <w:t>Create action plan from findings</w:t>
            </w:r>
          </w:p>
        </w:tc>
      </w:tr>
    </w:tbl>
    <w:p w14:paraId="2C3704CA" w14:textId="77777777" w:rsidR="00AA5F04" w:rsidRPr="00807B3D" w:rsidRDefault="00AA5F04" w:rsidP="00807B3D"/>
    <w:p w14:paraId="37A5A47F" w14:textId="6291B3A1" w:rsidR="00807B3D" w:rsidRPr="00807B3D" w:rsidRDefault="00807B3D" w:rsidP="0033280D">
      <w:pPr>
        <w:pStyle w:val="Heading2"/>
      </w:pPr>
      <w:bookmarkStart w:id="19" w:name="_Toc32491444"/>
      <w:r w:rsidRPr="007D049A">
        <w:t>2.</w:t>
      </w:r>
      <w:r w:rsidR="00EA66F7">
        <w:t>1</w:t>
      </w:r>
      <w:r w:rsidRPr="007D049A">
        <w:t xml:space="preserve"> Evaluate own </w:t>
      </w:r>
      <w:r w:rsidR="000059A8">
        <w:t>A</w:t>
      </w:r>
      <w:r>
        <w:t xml:space="preserve">cademic </w:t>
      </w:r>
      <w:r w:rsidR="000059A8">
        <w:t>S</w:t>
      </w:r>
      <w:r>
        <w:t>kills</w:t>
      </w:r>
      <w:bookmarkEnd w:id="19"/>
      <w:r>
        <w:t xml:space="preserve"> </w:t>
      </w:r>
    </w:p>
    <w:bookmarkEnd w:id="17"/>
    <w:p w14:paraId="4EDBB0CF" w14:textId="46943BE9" w:rsidR="0024294C" w:rsidRDefault="0024294C"/>
    <w:p w14:paraId="3FCB4099" w14:textId="5C5D061E" w:rsidR="001522C6" w:rsidRPr="00BC4C62" w:rsidRDefault="00BC4C62">
      <w:r>
        <w:t xml:space="preserve">By using SWOT </w:t>
      </w:r>
      <w:r w:rsidRPr="00BC4C62">
        <w:rPr>
          <w:rFonts w:asciiTheme="majorHAnsi" w:hAnsiTheme="majorHAnsi" w:cstheme="majorHAnsi"/>
          <w:color w:val="5B9BD5" w:themeColor="accent1"/>
          <w:sz w:val="20"/>
          <w:szCs w:val="20"/>
        </w:rPr>
        <w:t>(Humphrey, A 1960)</w:t>
      </w:r>
      <w:r>
        <w:rPr>
          <w:rFonts w:asciiTheme="majorHAnsi" w:hAnsiTheme="majorHAnsi" w:cstheme="majorHAnsi"/>
          <w:color w:val="5B9BD5" w:themeColor="accent1"/>
          <w:sz w:val="20"/>
          <w:szCs w:val="20"/>
        </w:rPr>
        <w:t xml:space="preserve"> </w:t>
      </w:r>
      <w:r w:rsidR="006517D8">
        <w:rPr>
          <w:rFonts w:asciiTheme="majorHAnsi" w:hAnsiTheme="majorHAnsi" w:cstheme="majorHAnsi"/>
          <w:sz w:val="20"/>
          <w:szCs w:val="20"/>
        </w:rPr>
        <w:t xml:space="preserve">analysis to evaluate my own academic skills </w:t>
      </w:r>
      <w:r w:rsidR="003211A8">
        <w:rPr>
          <w:rFonts w:asciiTheme="majorHAnsi" w:hAnsiTheme="majorHAnsi" w:cstheme="majorHAnsi"/>
          <w:sz w:val="20"/>
          <w:szCs w:val="20"/>
        </w:rPr>
        <w:t xml:space="preserve">it is clear that I do not apply the same style of skills from the workplace to that of </w:t>
      </w:r>
      <w:r w:rsidR="001F317B">
        <w:rPr>
          <w:rFonts w:asciiTheme="majorHAnsi" w:hAnsiTheme="majorHAnsi" w:cstheme="majorHAnsi"/>
          <w:sz w:val="20"/>
          <w:szCs w:val="20"/>
        </w:rPr>
        <w:t>academic</w:t>
      </w:r>
      <w:r w:rsidR="003211A8">
        <w:rPr>
          <w:rFonts w:asciiTheme="majorHAnsi" w:hAnsiTheme="majorHAnsi" w:cstheme="majorHAnsi"/>
          <w:sz w:val="20"/>
          <w:szCs w:val="20"/>
        </w:rPr>
        <w:t xml:space="preserve"> </w:t>
      </w:r>
      <w:r w:rsidR="001F317B">
        <w:rPr>
          <w:rFonts w:asciiTheme="majorHAnsi" w:hAnsiTheme="majorHAnsi" w:cstheme="majorHAnsi"/>
          <w:sz w:val="20"/>
          <w:szCs w:val="20"/>
        </w:rPr>
        <w:t xml:space="preserve">study, by using the results and applying </w:t>
      </w:r>
      <w:proofErr w:type="spellStart"/>
      <w:r w:rsidR="001F317B">
        <w:rPr>
          <w:rFonts w:asciiTheme="majorHAnsi" w:hAnsiTheme="majorHAnsi" w:cstheme="majorHAnsi"/>
          <w:sz w:val="20"/>
          <w:szCs w:val="20"/>
        </w:rPr>
        <w:t>Kolbs</w:t>
      </w:r>
      <w:proofErr w:type="spellEnd"/>
      <w:r w:rsidR="001F317B">
        <w:rPr>
          <w:rFonts w:asciiTheme="majorHAnsi" w:hAnsiTheme="majorHAnsi" w:cstheme="majorHAnsi"/>
          <w:sz w:val="20"/>
          <w:szCs w:val="20"/>
        </w:rPr>
        <w:t xml:space="preserve"> learning cycle it should help me to </w:t>
      </w:r>
      <w:r w:rsidR="00F153A0">
        <w:rPr>
          <w:rFonts w:asciiTheme="majorHAnsi" w:hAnsiTheme="majorHAnsi" w:cstheme="majorHAnsi"/>
          <w:sz w:val="20"/>
          <w:szCs w:val="20"/>
        </w:rPr>
        <w:t>prioritise</w:t>
      </w:r>
      <w:r w:rsidR="001F317B">
        <w:rPr>
          <w:rFonts w:asciiTheme="majorHAnsi" w:hAnsiTheme="majorHAnsi" w:cstheme="majorHAnsi"/>
          <w:sz w:val="20"/>
          <w:szCs w:val="20"/>
        </w:rPr>
        <w:t xml:space="preserve"> my </w:t>
      </w:r>
      <w:r w:rsidR="00F153A0">
        <w:rPr>
          <w:rFonts w:asciiTheme="majorHAnsi" w:hAnsiTheme="majorHAnsi" w:cstheme="majorHAnsi"/>
          <w:sz w:val="20"/>
          <w:szCs w:val="20"/>
        </w:rPr>
        <w:t>skills to benefit my study.</w:t>
      </w:r>
    </w:p>
    <w:p w14:paraId="265D3C5F" w14:textId="77777777" w:rsidR="00B37976" w:rsidRDefault="00B37976"/>
    <w:p w14:paraId="5D1AD5C8" w14:textId="79DB80F6" w:rsidR="0024294C" w:rsidRPr="002049FE" w:rsidRDefault="00EA66F7" w:rsidP="0033280D">
      <w:pPr>
        <w:pStyle w:val="Heading3"/>
      </w:pPr>
      <w:bookmarkStart w:id="20" w:name="_Toc32491445"/>
      <w:proofErr w:type="gramStart"/>
      <w:r>
        <w:t xml:space="preserve">2.1.1  </w:t>
      </w:r>
      <w:r w:rsidR="0024294C">
        <w:t>Current</w:t>
      </w:r>
      <w:proofErr w:type="gramEnd"/>
      <w:r w:rsidR="0024294C">
        <w:t xml:space="preserve"> Acad</w:t>
      </w:r>
      <w:r w:rsidR="00B37976">
        <w:t>emic</w:t>
      </w:r>
      <w:r w:rsidR="0024294C">
        <w:t xml:space="preserve"> Skills</w:t>
      </w:r>
      <w:bookmarkEnd w:id="20"/>
    </w:p>
    <w:p w14:paraId="34BC4058" w14:textId="34FD2DC9" w:rsidR="00FD68BB" w:rsidRDefault="00FD68BB" w:rsidP="0024294C">
      <w:pPr>
        <w:spacing w:line="360" w:lineRule="auto"/>
        <w:rPr>
          <w:rFonts w:ascii="Arial" w:hAnsi="Arial" w:cs="Arial"/>
          <w:sz w:val="24"/>
          <w:szCs w:val="24"/>
        </w:rPr>
      </w:pPr>
    </w:p>
    <w:p w14:paraId="0D2BB043" w14:textId="21C2CE51" w:rsidR="00A03144" w:rsidRDefault="00A03144" w:rsidP="00A03144">
      <w:pPr>
        <w:pStyle w:val="Heading3"/>
      </w:pPr>
      <w:bookmarkStart w:id="21" w:name="_Toc32491446"/>
      <w:r>
        <w:t>Gap Analysis to identify ‘gaps’ in knowledge/skills</w:t>
      </w:r>
      <w:bookmarkEnd w:id="21"/>
    </w:p>
    <w:p w14:paraId="4971C9E6" w14:textId="34CB6DC2" w:rsidR="00A03144" w:rsidRDefault="00A03144" w:rsidP="00A03144"/>
    <w:p w14:paraId="7B3E8AC8" w14:textId="77777777" w:rsidR="0075614F" w:rsidRPr="00A03144" w:rsidRDefault="0075614F" w:rsidP="00A03144"/>
    <w:tbl>
      <w:tblPr>
        <w:tblW w:w="0" w:type="auto"/>
        <w:tblInd w:w="421" w:type="dxa"/>
        <w:tblCellMar>
          <w:left w:w="0" w:type="dxa"/>
          <w:right w:w="0" w:type="dxa"/>
        </w:tblCellMar>
        <w:tblLook w:val="0000" w:firstRow="0" w:lastRow="0" w:firstColumn="0" w:lastColumn="0" w:noHBand="0" w:noVBand="0"/>
      </w:tblPr>
      <w:tblGrid>
        <w:gridCol w:w="2695"/>
        <w:gridCol w:w="2291"/>
        <w:gridCol w:w="1919"/>
        <w:gridCol w:w="2024"/>
      </w:tblGrid>
      <w:tr w:rsidR="007A44A5" w:rsidRPr="0033280D" w14:paraId="68F30BC4" w14:textId="77777777" w:rsidTr="47378315">
        <w:trPr>
          <w:trHeight w:hRule="exact" w:val="507"/>
        </w:trPr>
        <w:tc>
          <w:tcPr>
            <w:tcW w:w="26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0000" w:themeFill="text1"/>
          </w:tcPr>
          <w:p w14:paraId="2410A8AF" w14:textId="790F0D9F" w:rsidR="007A44A5" w:rsidRPr="00A03144" w:rsidRDefault="007A44A5" w:rsidP="00A03144">
            <w:pPr>
              <w:spacing w:line="360" w:lineRule="auto"/>
              <w:jc w:val="center"/>
              <w:rPr>
                <w:rFonts w:ascii="Arial" w:hAnsi="Arial" w:cs="Arial"/>
                <w:bCs/>
              </w:rPr>
            </w:pPr>
            <w:r w:rsidRPr="0033280D">
              <w:rPr>
                <w:rFonts w:ascii="Arial" w:hAnsi="Arial" w:cs="Arial"/>
                <w:bCs/>
              </w:rPr>
              <w:t>Objective</w:t>
            </w:r>
          </w:p>
        </w:tc>
        <w:tc>
          <w:tcPr>
            <w:tcW w:w="22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0000" w:themeFill="text1"/>
          </w:tcPr>
          <w:p w14:paraId="2E23F799" w14:textId="77777777" w:rsidR="007A44A5" w:rsidRPr="0033280D" w:rsidRDefault="007A44A5" w:rsidP="00270BDD">
            <w:pPr>
              <w:spacing w:line="360" w:lineRule="auto"/>
              <w:jc w:val="center"/>
              <w:rPr>
                <w:rFonts w:ascii="Arial" w:hAnsi="Arial" w:cs="Arial"/>
                <w:bCs/>
              </w:rPr>
            </w:pPr>
            <w:r w:rsidRPr="0033280D">
              <w:rPr>
                <w:rFonts w:ascii="Arial" w:hAnsi="Arial" w:cs="Arial"/>
                <w:bCs/>
              </w:rPr>
              <w:t>Current Position</w:t>
            </w:r>
          </w:p>
          <w:p w14:paraId="34DE8100" w14:textId="77777777" w:rsidR="007A44A5" w:rsidRPr="0033280D" w:rsidRDefault="007A44A5" w:rsidP="00270BDD">
            <w:pPr>
              <w:spacing w:line="360" w:lineRule="auto"/>
              <w:jc w:val="center"/>
              <w:rPr>
                <w:rFonts w:ascii="Arial" w:hAnsi="Arial" w:cs="Arial"/>
                <w:bCs/>
              </w:rPr>
            </w:pPr>
          </w:p>
        </w:tc>
        <w:tc>
          <w:tcPr>
            <w:tcW w:w="191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0000" w:themeFill="text1"/>
          </w:tcPr>
          <w:p w14:paraId="57079D5D" w14:textId="77777777" w:rsidR="007A44A5" w:rsidRPr="0033280D" w:rsidRDefault="007A44A5" w:rsidP="00270BDD">
            <w:pPr>
              <w:spacing w:line="360" w:lineRule="auto"/>
              <w:jc w:val="center"/>
              <w:rPr>
                <w:rFonts w:ascii="Arial" w:hAnsi="Arial" w:cs="Arial"/>
                <w:bCs/>
              </w:rPr>
            </w:pPr>
            <w:r w:rsidRPr="0033280D">
              <w:rPr>
                <w:rFonts w:ascii="Arial" w:hAnsi="Arial" w:cs="Arial"/>
                <w:bCs/>
              </w:rPr>
              <w:t>Deficiency</w:t>
            </w:r>
          </w:p>
          <w:p w14:paraId="5A2CD3BF" w14:textId="77777777" w:rsidR="007A44A5" w:rsidRPr="0033280D" w:rsidRDefault="007A44A5" w:rsidP="00270BDD">
            <w:pPr>
              <w:spacing w:line="360" w:lineRule="auto"/>
              <w:jc w:val="center"/>
              <w:rPr>
                <w:rFonts w:ascii="Arial" w:hAnsi="Arial" w:cs="Arial"/>
              </w:rPr>
            </w:pPr>
          </w:p>
        </w:tc>
        <w:tc>
          <w:tcPr>
            <w:tcW w:w="202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0000" w:themeFill="text1"/>
          </w:tcPr>
          <w:p w14:paraId="04C433DC" w14:textId="77777777" w:rsidR="007A44A5" w:rsidRPr="0033280D" w:rsidRDefault="007A44A5" w:rsidP="00270BDD">
            <w:pPr>
              <w:spacing w:line="360" w:lineRule="auto"/>
              <w:jc w:val="center"/>
              <w:rPr>
                <w:rFonts w:ascii="Arial" w:hAnsi="Arial" w:cs="Arial"/>
                <w:bCs/>
              </w:rPr>
            </w:pPr>
            <w:r w:rsidRPr="0033280D">
              <w:rPr>
                <w:rFonts w:ascii="Arial" w:hAnsi="Arial" w:cs="Arial"/>
                <w:bCs/>
              </w:rPr>
              <w:t>Action</w:t>
            </w:r>
          </w:p>
          <w:p w14:paraId="760640DB" w14:textId="77777777" w:rsidR="007A44A5" w:rsidRPr="0033280D" w:rsidRDefault="007A44A5" w:rsidP="00270BDD">
            <w:pPr>
              <w:spacing w:line="360" w:lineRule="auto"/>
              <w:jc w:val="center"/>
              <w:rPr>
                <w:rFonts w:ascii="Arial" w:hAnsi="Arial" w:cs="Arial"/>
              </w:rPr>
            </w:pPr>
          </w:p>
        </w:tc>
      </w:tr>
      <w:tr w:rsidR="007A44A5" w:rsidRPr="0033280D" w14:paraId="5A376AE9" w14:textId="77777777" w:rsidTr="47378315">
        <w:trPr>
          <w:trHeight w:hRule="exact" w:val="563"/>
        </w:trPr>
        <w:tc>
          <w:tcPr>
            <w:tcW w:w="26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BDBDB" w:themeFill="accent3" w:themeFillTint="66"/>
          </w:tcPr>
          <w:p w14:paraId="4F1741EF" w14:textId="77777777" w:rsidR="007A44A5" w:rsidRPr="0033280D" w:rsidRDefault="007A44A5" w:rsidP="00270BDD">
            <w:pPr>
              <w:spacing w:line="360" w:lineRule="auto"/>
              <w:jc w:val="center"/>
              <w:rPr>
                <w:rFonts w:ascii="Arial" w:hAnsi="Arial" w:cs="Arial"/>
              </w:rPr>
            </w:pPr>
            <w:r w:rsidRPr="0033280D">
              <w:rPr>
                <w:rFonts w:ascii="Arial" w:hAnsi="Arial" w:cs="Arial"/>
                <w:bCs/>
              </w:rPr>
              <w:t>What do I want to do?</w:t>
            </w:r>
          </w:p>
          <w:p w14:paraId="4A493E99" w14:textId="77777777" w:rsidR="007A44A5" w:rsidRPr="0033280D" w:rsidRDefault="007A44A5" w:rsidP="00270BDD">
            <w:pPr>
              <w:spacing w:line="360" w:lineRule="auto"/>
              <w:rPr>
                <w:rFonts w:ascii="Arial" w:hAnsi="Arial" w:cs="Arial"/>
              </w:rPr>
            </w:pPr>
          </w:p>
        </w:tc>
        <w:tc>
          <w:tcPr>
            <w:tcW w:w="22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BDBDB" w:themeFill="accent3" w:themeFillTint="66"/>
          </w:tcPr>
          <w:p w14:paraId="76F34613" w14:textId="77777777" w:rsidR="007A44A5" w:rsidRPr="0033280D" w:rsidRDefault="007A44A5" w:rsidP="00270BDD">
            <w:pPr>
              <w:spacing w:line="360" w:lineRule="auto"/>
              <w:rPr>
                <w:rFonts w:ascii="Arial" w:hAnsi="Arial" w:cs="Arial"/>
              </w:rPr>
            </w:pPr>
            <w:r w:rsidRPr="0033280D">
              <w:rPr>
                <w:rFonts w:ascii="Arial" w:hAnsi="Arial" w:cs="Arial"/>
                <w:bCs/>
              </w:rPr>
              <w:t>What can I already do?</w:t>
            </w:r>
          </w:p>
        </w:tc>
        <w:tc>
          <w:tcPr>
            <w:tcW w:w="191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BDBDB" w:themeFill="accent3" w:themeFillTint="66"/>
          </w:tcPr>
          <w:p w14:paraId="6DD44694" w14:textId="77777777" w:rsidR="007A44A5" w:rsidRPr="0033280D" w:rsidRDefault="007A44A5" w:rsidP="00270BDD">
            <w:pPr>
              <w:spacing w:line="360" w:lineRule="auto"/>
              <w:rPr>
                <w:rFonts w:ascii="Arial" w:hAnsi="Arial" w:cs="Arial"/>
              </w:rPr>
            </w:pPr>
            <w:r w:rsidRPr="0033280D">
              <w:rPr>
                <w:rFonts w:ascii="Arial" w:hAnsi="Arial" w:cs="Arial"/>
                <w:bCs/>
              </w:rPr>
              <w:t>What am I lacking?</w:t>
            </w:r>
          </w:p>
        </w:tc>
        <w:tc>
          <w:tcPr>
            <w:tcW w:w="202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BDBDB" w:themeFill="accent3" w:themeFillTint="66"/>
          </w:tcPr>
          <w:p w14:paraId="03A48964" w14:textId="77777777" w:rsidR="007A44A5" w:rsidRPr="0033280D" w:rsidRDefault="007A44A5" w:rsidP="00270BDD">
            <w:pPr>
              <w:spacing w:line="360" w:lineRule="auto"/>
              <w:rPr>
                <w:rFonts w:ascii="Arial" w:hAnsi="Arial" w:cs="Arial"/>
              </w:rPr>
            </w:pPr>
            <w:r w:rsidRPr="0033280D">
              <w:rPr>
                <w:rFonts w:ascii="Arial" w:hAnsi="Arial" w:cs="Arial"/>
                <w:bCs/>
              </w:rPr>
              <w:t>How do I fix this?</w:t>
            </w:r>
          </w:p>
        </w:tc>
      </w:tr>
      <w:tr w:rsidR="007A44A5" w:rsidRPr="0033280D" w14:paraId="30478E6E" w14:textId="77777777" w:rsidTr="000D7348">
        <w:trPr>
          <w:trHeight w:hRule="exact" w:val="2217"/>
        </w:trPr>
        <w:tc>
          <w:tcPr>
            <w:tcW w:w="269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74D437A" w14:textId="094A1509" w:rsidR="1463380D" w:rsidRPr="00D105D9" w:rsidRDefault="1463380D" w:rsidP="47378315">
            <w:pPr>
              <w:rPr>
                <w:rFonts w:asciiTheme="majorHAnsi" w:eastAsia="Calibri" w:hAnsiTheme="majorHAnsi" w:cs="Calibri"/>
                <w:sz w:val="20"/>
                <w:szCs w:val="20"/>
              </w:rPr>
            </w:pPr>
            <w:r w:rsidRPr="00D105D9">
              <w:rPr>
                <w:rFonts w:asciiTheme="majorHAnsi" w:eastAsia="Calibri" w:hAnsiTheme="majorHAnsi" w:cs="Calibri"/>
                <w:sz w:val="20"/>
                <w:szCs w:val="20"/>
              </w:rPr>
              <w:t>Organisation skills</w:t>
            </w:r>
          </w:p>
          <w:p w14:paraId="3179C2B6" w14:textId="71B28BF0" w:rsidR="47378315" w:rsidRPr="00D105D9" w:rsidRDefault="0088544E" w:rsidP="47378315">
            <w:pPr>
              <w:spacing w:line="360" w:lineRule="auto"/>
              <w:rPr>
                <w:rFonts w:asciiTheme="majorHAnsi" w:hAnsiTheme="majorHAnsi" w:cs="Arial"/>
                <w:sz w:val="20"/>
                <w:szCs w:val="20"/>
              </w:rPr>
            </w:pPr>
            <w:r w:rsidRPr="00D105D9">
              <w:rPr>
                <w:rFonts w:asciiTheme="majorHAnsi" w:hAnsiTheme="majorHAnsi" w:cs="Arial"/>
                <w:sz w:val="20"/>
                <w:szCs w:val="20"/>
              </w:rPr>
              <w:t xml:space="preserve">Gain </w:t>
            </w:r>
            <w:r w:rsidR="0032142E" w:rsidRPr="00D105D9">
              <w:rPr>
                <w:rFonts w:asciiTheme="majorHAnsi" w:hAnsiTheme="majorHAnsi" w:cs="Arial"/>
                <w:sz w:val="20"/>
                <w:szCs w:val="20"/>
              </w:rPr>
              <w:t>more academic skills</w:t>
            </w:r>
          </w:p>
          <w:p w14:paraId="6BFEBF0C" w14:textId="77777777" w:rsidR="007A44A5" w:rsidRPr="00D105D9" w:rsidRDefault="007A44A5" w:rsidP="00270BDD">
            <w:pPr>
              <w:spacing w:line="360" w:lineRule="auto"/>
              <w:rPr>
                <w:rFonts w:asciiTheme="majorHAnsi" w:hAnsiTheme="majorHAnsi" w:cs="Arial"/>
                <w:sz w:val="20"/>
                <w:szCs w:val="20"/>
              </w:rPr>
            </w:pPr>
          </w:p>
          <w:p w14:paraId="26F418DC" w14:textId="77777777" w:rsidR="007A44A5" w:rsidRPr="00D105D9" w:rsidRDefault="007A44A5" w:rsidP="00270BDD">
            <w:pPr>
              <w:spacing w:line="360" w:lineRule="auto"/>
              <w:rPr>
                <w:rFonts w:asciiTheme="majorHAnsi" w:hAnsiTheme="majorHAnsi" w:cs="Arial"/>
                <w:sz w:val="20"/>
                <w:szCs w:val="20"/>
              </w:rPr>
            </w:pPr>
          </w:p>
          <w:p w14:paraId="7D6A802B" w14:textId="77777777" w:rsidR="007A44A5" w:rsidRPr="00D105D9" w:rsidRDefault="007A44A5" w:rsidP="00270BDD">
            <w:pPr>
              <w:spacing w:line="360" w:lineRule="auto"/>
              <w:rPr>
                <w:rFonts w:asciiTheme="majorHAnsi" w:hAnsiTheme="majorHAnsi" w:cs="Arial"/>
                <w:sz w:val="20"/>
                <w:szCs w:val="20"/>
              </w:rPr>
            </w:pPr>
          </w:p>
          <w:p w14:paraId="79C3E010" w14:textId="77777777" w:rsidR="007A44A5" w:rsidRPr="00D105D9" w:rsidRDefault="007A44A5" w:rsidP="00270BDD">
            <w:pPr>
              <w:spacing w:line="360" w:lineRule="auto"/>
              <w:rPr>
                <w:rFonts w:asciiTheme="majorHAnsi" w:hAnsiTheme="majorHAnsi" w:cs="Arial"/>
                <w:sz w:val="20"/>
                <w:szCs w:val="20"/>
              </w:rPr>
            </w:pPr>
          </w:p>
          <w:p w14:paraId="6A77BC1F" w14:textId="77777777" w:rsidR="007A44A5" w:rsidRPr="00D105D9" w:rsidRDefault="007A44A5" w:rsidP="00270BDD">
            <w:pPr>
              <w:spacing w:line="360" w:lineRule="auto"/>
              <w:rPr>
                <w:rFonts w:asciiTheme="majorHAnsi" w:hAnsiTheme="majorHAnsi" w:cs="Arial"/>
                <w:sz w:val="20"/>
                <w:szCs w:val="20"/>
              </w:rPr>
            </w:pPr>
          </w:p>
          <w:p w14:paraId="0E78EA46" w14:textId="77777777" w:rsidR="007A44A5" w:rsidRPr="00D105D9" w:rsidRDefault="007A44A5" w:rsidP="00270BDD">
            <w:pPr>
              <w:spacing w:line="360" w:lineRule="auto"/>
              <w:rPr>
                <w:rFonts w:asciiTheme="majorHAnsi" w:hAnsiTheme="majorHAnsi" w:cs="Arial"/>
                <w:sz w:val="20"/>
                <w:szCs w:val="20"/>
              </w:rPr>
            </w:pPr>
          </w:p>
        </w:tc>
        <w:tc>
          <w:tcPr>
            <w:tcW w:w="229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B50B1D4" w14:textId="77777777" w:rsidR="007A44A5" w:rsidRPr="00D105D9" w:rsidRDefault="00681740" w:rsidP="00270BDD">
            <w:pPr>
              <w:spacing w:line="360" w:lineRule="auto"/>
              <w:rPr>
                <w:rFonts w:asciiTheme="majorHAnsi" w:hAnsiTheme="majorHAnsi" w:cs="Arial"/>
                <w:sz w:val="20"/>
                <w:szCs w:val="20"/>
              </w:rPr>
            </w:pPr>
            <w:r w:rsidRPr="00D105D9">
              <w:rPr>
                <w:rFonts w:asciiTheme="majorHAnsi" w:hAnsiTheme="majorHAnsi" w:cs="Arial"/>
                <w:sz w:val="20"/>
                <w:szCs w:val="20"/>
              </w:rPr>
              <w:t>Communicate</w:t>
            </w:r>
          </w:p>
          <w:p w14:paraId="4FC04051" w14:textId="5A9EF965" w:rsidR="00681740" w:rsidRPr="00D105D9" w:rsidRDefault="00681740" w:rsidP="00270BDD">
            <w:pPr>
              <w:spacing w:line="360" w:lineRule="auto"/>
              <w:rPr>
                <w:rFonts w:asciiTheme="majorHAnsi" w:hAnsiTheme="majorHAnsi" w:cs="Arial"/>
                <w:sz w:val="20"/>
                <w:szCs w:val="20"/>
              </w:rPr>
            </w:pPr>
            <w:r w:rsidRPr="00D105D9">
              <w:rPr>
                <w:rFonts w:asciiTheme="majorHAnsi" w:hAnsiTheme="majorHAnsi" w:cs="Arial"/>
                <w:sz w:val="20"/>
                <w:szCs w:val="20"/>
              </w:rPr>
              <w:t>Initiative</w:t>
            </w:r>
          </w:p>
        </w:tc>
        <w:tc>
          <w:tcPr>
            <w:tcW w:w="191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FEBB4EE" w14:textId="77777777" w:rsidR="007A44A5" w:rsidRPr="00D105D9" w:rsidRDefault="00736230" w:rsidP="00270BDD">
            <w:pPr>
              <w:spacing w:line="360" w:lineRule="auto"/>
              <w:rPr>
                <w:rFonts w:asciiTheme="majorHAnsi" w:hAnsiTheme="majorHAnsi" w:cs="Arial"/>
                <w:sz w:val="20"/>
                <w:szCs w:val="20"/>
              </w:rPr>
            </w:pPr>
            <w:r w:rsidRPr="00D105D9">
              <w:rPr>
                <w:rFonts w:asciiTheme="majorHAnsi" w:hAnsiTheme="majorHAnsi" w:cs="Arial"/>
                <w:sz w:val="20"/>
                <w:szCs w:val="20"/>
              </w:rPr>
              <w:t>Time</w:t>
            </w:r>
          </w:p>
          <w:p w14:paraId="60F1736E" w14:textId="77777777" w:rsidR="00736230" w:rsidRPr="00D105D9" w:rsidRDefault="00736230" w:rsidP="00270BDD">
            <w:pPr>
              <w:spacing w:line="360" w:lineRule="auto"/>
              <w:rPr>
                <w:rFonts w:asciiTheme="majorHAnsi" w:hAnsiTheme="majorHAnsi" w:cs="Arial"/>
                <w:sz w:val="20"/>
                <w:szCs w:val="20"/>
              </w:rPr>
            </w:pPr>
            <w:r w:rsidRPr="00D105D9">
              <w:rPr>
                <w:rFonts w:asciiTheme="majorHAnsi" w:hAnsiTheme="majorHAnsi" w:cs="Arial"/>
                <w:sz w:val="20"/>
                <w:szCs w:val="20"/>
              </w:rPr>
              <w:t>Commitment</w:t>
            </w:r>
          </w:p>
          <w:p w14:paraId="1D7048CE" w14:textId="5A285AC3" w:rsidR="00736230" w:rsidRPr="00D105D9" w:rsidRDefault="00736230" w:rsidP="00270BDD">
            <w:pPr>
              <w:spacing w:line="360" w:lineRule="auto"/>
              <w:rPr>
                <w:rFonts w:asciiTheme="majorHAnsi" w:hAnsiTheme="majorHAnsi" w:cs="Arial"/>
                <w:sz w:val="20"/>
                <w:szCs w:val="20"/>
              </w:rPr>
            </w:pPr>
            <w:r w:rsidRPr="00D105D9">
              <w:rPr>
                <w:rFonts w:asciiTheme="majorHAnsi" w:hAnsiTheme="majorHAnsi" w:cs="Arial"/>
                <w:sz w:val="20"/>
                <w:szCs w:val="20"/>
              </w:rPr>
              <w:t>Adaptability</w:t>
            </w:r>
          </w:p>
        </w:tc>
        <w:tc>
          <w:tcPr>
            <w:tcW w:w="202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7AF052E" w14:textId="77777777" w:rsidR="000D7348" w:rsidRPr="00D105D9" w:rsidRDefault="000D7348" w:rsidP="00270BDD">
            <w:pPr>
              <w:spacing w:line="360" w:lineRule="auto"/>
              <w:rPr>
                <w:rFonts w:asciiTheme="majorHAnsi" w:hAnsiTheme="majorHAnsi" w:cs="Arial"/>
                <w:sz w:val="20"/>
                <w:szCs w:val="20"/>
              </w:rPr>
            </w:pPr>
            <w:r w:rsidRPr="00D105D9">
              <w:rPr>
                <w:rFonts w:asciiTheme="majorHAnsi" w:hAnsiTheme="majorHAnsi" w:cs="Arial"/>
                <w:sz w:val="20"/>
                <w:szCs w:val="20"/>
              </w:rPr>
              <w:t>Manage time more effectively.</w:t>
            </w:r>
          </w:p>
          <w:p w14:paraId="77A5D775" w14:textId="6245F83D" w:rsidR="007A44A5" w:rsidRPr="00D105D9" w:rsidRDefault="000D7348" w:rsidP="00270BDD">
            <w:pPr>
              <w:spacing w:line="360" w:lineRule="auto"/>
              <w:rPr>
                <w:rFonts w:asciiTheme="majorHAnsi" w:hAnsiTheme="majorHAnsi" w:cs="Arial"/>
                <w:sz w:val="20"/>
                <w:szCs w:val="20"/>
              </w:rPr>
            </w:pPr>
            <w:r w:rsidRPr="00D105D9">
              <w:rPr>
                <w:rFonts w:asciiTheme="majorHAnsi" w:hAnsiTheme="majorHAnsi" w:cs="Arial"/>
                <w:sz w:val="20"/>
                <w:szCs w:val="20"/>
              </w:rPr>
              <w:t xml:space="preserve">Understand the chances of progression </w:t>
            </w:r>
          </w:p>
        </w:tc>
      </w:tr>
    </w:tbl>
    <w:p w14:paraId="35B9E156" w14:textId="55C3DADD" w:rsidR="003119C8" w:rsidRDefault="003119C8" w:rsidP="0024294C">
      <w:pPr>
        <w:spacing w:line="360" w:lineRule="auto"/>
        <w:rPr>
          <w:rFonts w:ascii="Arial" w:hAnsi="Arial" w:cs="Arial"/>
          <w:sz w:val="24"/>
          <w:szCs w:val="24"/>
        </w:rPr>
      </w:pPr>
    </w:p>
    <w:p w14:paraId="55B03BA8" w14:textId="0AA5059A" w:rsidR="0033280D" w:rsidRDefault="0033280D" w:rsidP="0024294C">
      <w:pPr>
        <w:spacing w:line="360" w:lineRule="auto"/>
        <w:rPr>
          <w:rFonts w:ascii="Arial" w:hAnsi="Arial" w:cs="Arial"/>
          <w:sz w:val="24"/>
          <w:szCs w:val="24"/>
        </w:rPr>
      </w:pPr>
    </w:p>
    <w:p w14:paraId="77D49DD0" w14:textId="77777777" w:rsidR="000059A8" w:rsidRPr="00D2291D" w:rsidRDefault="000059A8" w:rsidP="0024294C">
      <w:pPr>
        <w:spacing w:line="360" w:lineRule="auto"/>
        <w:rPr>
          <w:rFonts w:ascii="Arial" w:hAnsi="Arial" w:cs="Arial"/>
          <w:sz w:val="24"/>
          <w:szCs w:val="24"/>
        </w:rPr>
      </w:pPr>
    </w:p>
    <w:p w14:paraId="75F87ED7" w14:textId="5F545DAB" w:rsidR="0024294C" w:rsidRDefault="00EA66F7" w:rsidP="0033280D">
      <w:pPr>
        <w:pStyle w:val="Heading3"/>
      </w:pPr>
      <w:bookmarkStart w:id="22" w:name="_Toc32491447"/>
      <w:proofErr w:type="gramStart"/>
      <w:r>
        <w:t>2.1.</w:t>
      </w:r>
      <w:r w:rsidR="00B63993">
        <w:t xml:space="preserve">2 </w:t>
      </w:r>
      <w:r>
        <w:t xml:space="preserve"> </w:t>
      </w:r>
      <w:r w:rsidR="0024294C">
        <w:t>Action</w:t>
      </w:r>
      <w:proofErr w:type="gramEnd"/>
      <w:r w:rsidR="0024294C">
        <w:t xml:space="preserve"> Plan for Improvement</w:t>
      </w:r>
      <w:bookmarkEnd w:id="22"/>
    </w:p>
    <w:p w14:paraId="068EB11D" w14:textId="7EBA1B33" w:rsidR="00FD68BB" w:rsidRDefault="00FD68BB" w:rsidP="00FD68BB"/>
    <w:tbl>
      <w:tblPr>
        <w:tblStyle w:val="GridTable41"/>
        <w:tblW w:w="9493" w:type="dxa"/>
        <w:tblLook w:val="04A0" w:firstRow="1" w:lastRow="0" w:firstColumn="1" w:lastColumn="0" w:noHBand="0" w:noVBand="1"/>
      </w:tblPr>
      <w:tblGrid>
        <w:gridCol w:w="1696"/>
        <w:gridCol w:w="1990"/>
        <w:gridCol w:w="2268"/>
        <w:gridCol w:w="1696"/>
        <w:gridCol w:w="1843"/>
      </w:tblGrid>
      <w:tr w:rsidR="003119C8" w:rsidRPr="0033280D" w14:paraId="7997999C" w14:textId="77777777" w:rsidTr="00270BDD">
        <w:trPr>
          <w:cnfStyle w:val="100000000000" w:firstRow="1" w:lastRow="0" w:firstColumn="0" w:lastColumn="0" w:oddVBand="0" w:evenVBand="0" w:oddHBand="0" w:evenHBand="0" w:firstRowFirstColumn="0" w:firstRowLastColumn="0" w:lastRowFirstColumn="0" w:lastRowLastColumn="0"/>
          <w:trHeight w:val="558"/>
        </w:trPr>
        <w:tc>
          <w:tcPr>
            <w:cnfStyle w:val="001000000000" w:firstRow="0" w:lastRow="0" w:firstColumn="1" w:lastColumn="0" w:oddVBand="0" w:evenVBand="0" w:oddHBand="0" w:evenHBand="0" w:firstRowFirstColumn="0" w:firstRowLastColumn="0" w:lastRowFirstColumn="0" w:lastRowLastColumn="0"/>
            <w:tcW w:w="1696" w:type="dxa"/>
          </w:tcPr>
          <w:p w14:paraId="0C4023F0" w14:textId="77777777" w:rsidR="003119C8" w:rsidRPr="0033280D" w:rsidRDefault="003119C8" w:rsidP="00270BDD">
            <w:pPr>
              <w:jc w:val="center"/>
              <w:rPr>
                <w:rFonts w:ascii="Arial" w:eastAsia="Calibri" w:hAnsi="Arial" w:cs="Arial"/>
              </w:rPr>
            </w:pPr>
            <w:r w:rsidRPr="0033280D">
              <w:rPr>
                <w:rFonts w:ascii="Arial" w:eastAsia="Calibri" w:hAnsi="Arial" w:cs="Arial"/>
              </w:rPr>
              <w:t>Objectives</w:t>
            </w:r>
          </w:p>
        </w:tc>
        <w:tc>
          <w:tcPr>
            <w:tcW w:w="1990" w:type="dxa"/>
          </w:tcPr>
          <w:p w14:paraId="13AF6B08" w14:textId="77777777" w:rsidR="003119C8" w:rsidRPr="0033280D" w:rsidRDefault="003119C8" w:rsidP="00270BDD">
            <w:pPr>
              <w:jc w:val="center"/>
              <w:cnfStyle w:val="100000000000" w:firstRow="1" w:lastRow="0" w:firstColumn="0" w:lastColumn="0" w:oddVBand="0" w:evenVBand="0" w:oddHBand="0" w:evenHBand="0" w:firstRowFirstColumn="0" w:firstRowLastColumn="0" w:lastRowFirstColumn="0" w:lastRowLastColumn="0"/>
              <w:rPr>
                <w:rFonts w:ascii="Arial" w:eastAsia="Calibri" w:hAnsi="Arial" w:cs="Arial"/>
              </w:rPr>
            </w:pPr>
            <w:r w:rsidRPr="0033280D">
              <w:rPr>
                <w:rFonts w:ascii="Arial" w:eastAsia="Calibri" w:hAnsi="Arial" w:cs="Arial"/>
              </w:rPr>
              <w:t>Tasks</w:t>
            </w:r>
          </w:p>
        </w:tc>
        <w:tc>
          <w:tcPr>
            <w:tcW w:w="2268" w:type="dxa"/>
          </w:tcPr>
          <w:p w14:paraId="4BA9D843" w14:textId="77777777" w:rsidR="003119C8" w:rsidRPr="0033280D" w:rsidRDefault="003119C8" w:rsidP="00270BDD">
            <w:pPr>
              <w:jc w:val="center"/>
              <w:cnfStyle w:val="100000000000" w:firstRow="1" w:lastRow="0" w:firstColumn="0" w:lastColumn="0" w:oddVBand="0" w:evenVBand="0" w:oddHBand="0" w:evenHBand="0" w:firstRowFirstColumn="0" w:firstRowLastColumn="0" w:lastRowFirstColumn="0" w:lastRowLastColumn="0"/>
              <w:rPr>
                <w:rFonts w:ascii="Arial" w:eastAsia="Calibri" w:hAnsi="Arial" w:cs="Arial"/>
              </w:rPr>
            </w:pPr>
            <w:r w:rsidRPr="0033280D">
              <w:rPr>
                <w:rFonts w:ascii="Arial" w:eastAsia="Calibri" w:hAnsi="Arial" w:cs="Arial"/>
              </w:rPr>
              <w:t>Success Criteria</w:t>
            </w:r>
          </w:p>
        </w:tc>
        <w:tc>
          <w:tcPr>
            <w:tcW w:w="1696" w:type="dxa"/>
          </w:tcPr>
          <w:p w14:paraId="4DDA71AF" w14:textId="77777777" w:rsidR="003119C8" w:rsidRPr="0033280D" w:rsidRDefault="003119C8" w:rsidP="00270BDD">
            <w:pPr>
              <w:jc w:val="center"/>
              <w:cnfStyle w:val="100000000000" w:firstRow="1" w:lastRow="0" w:firstColumn="0" w:lastColumn="0" w:oddVBand="0" w:evenVBand="0" w:oddHBand="0" w:evenHBand="0" w:firstRowFirstColumn="0" w:firstRowLastColumn="0" w:lastRowFirstColumn="0" w:lastRowLastColumn="0"/>
              <w:rPr>
                <w:rFonts w:ascii="Arial" w:eastAsia="Calibri" w:hAnsi="Arial" w:cs="Arial"/>
              </w:rPr>
            </w:pPr>
            <w:r w:rsidRPr="0033280D">
              <w:rPr>
                <w:rFonts w:ascii="Arial" w:eastAsia="Calibri" w:hAnsi="Arial" w:cs="Arial"/>
              </w:rPr>
              <w:t>Time Frame</w:t>
            </w:r>
          </w:p>
        </w:tc>
        <w:tc>
          <w:tcPr>
            <w:tcW w:w="1843" w:type="dxa"/>
          </w:tcPr>
          <w:p w14:paraId="50481D44" w14:textId="77777777" w:rsidR="003119C8" w:rsidRPr="0033280D" w:rsidRDefault="003119C8" w:rsidP="00270BDD">
            <w:pPr>
              <w:jc w:val="center"/>
              <w:cnfStyle w:val="100000000000" w:firstRow="1" w:lastRow="0" w:firstColumn="0" w:lastColumn="0" w:oddVBand="0" w:evenVBand="0" w:oddHBand="0" w:evenHBand="0" w:firstRowFirstColumn="0" w:firstRowLastColumn="0" w:lastRowFirstColumn="0" w:lastRowLastColumn="0"/>
              <w:rPr>
                <w:rFonts w:ascii="Arial" w:eastAsia="Calibri" w:hAnsi="Arial" w:cs="Arial"/>
              </w:rPr>
            </w:pPr>
            <w:r w:rsidRPr="0033280D">
              <w:rPr>
                <w:rFonts w:ascii="Arial" w:eastAsia="Calibri" w:hAnsi="Arial" w:cs="Arial"/>
              </w:rPr>
              <w:t>Resources</w:t>
            </w:r>
          </w:p>
        </w:tc>
      </w:tr>
      <w:tr w:rsidR="003119C8" w:rsidRPr="0033280D" w14:paraId="16EA04B4" w14:textId="77777777" w:rsidTr="00270BDD">
        <w:trPr>
          <w:cnfStyle w:val="000000100000" w:firstRow="0" w:lastRow="0" w:firstColumn="0" w:lastColumn="0" w:oddVBand="0" w:evenVBand="0" w:oddHBand="1" w:evenHBand="0" w:firstRowFirstColumn="0" w:firstRowLastColumn="0" w:lastRowFirstColumn="0" w:lastRowLastColumn="0"/>
          <w:trHeight w:val="991"/>
        </w:trPr>
        <w:tc>
          <w:tcPr>
            <w:cnfStyle w:val="001000000000" w:firstRow="0" w:lastRow="0" w:firstColumn="1" w:lastColumn="0" w:oddVBand="0" w:evenVBand="0" w:oddHBand="0" w:evenHBand="0" w:firstRowFirstColumn="0" w:firstRowLastColumn="0" w:lastRowFirstColumn="0" w:lastRowLastColumn="0"/>
            <w:tcW w:w="1696" w:type="dxa"/>
          </w:tcPr>
          <w:p w14:paraId="47ECE2B1" w14:textId="77777777" w:rsidR="003119C8" w:rsidRPr="0033280D" w:rsidRDefault="003119C8" w:rsidP="00270BDD">
            <w:pPr>
              <w:rPr>
                <w:rFonts w:ascii="Arial" w:eastAsia="Calibri" w:hAnsi="Arial" w:cs="Arial"/>
                <w:i/>
              </w:rPr>
            </w:pPr>
            <w:r w:rsidRPr="0033280D">
              <w:rPr>
                <w:rFonts w:ascii="Arial" w:eastAsia="Calibri" w:hAnsi="Arial" w:cs="Arial"/>
                <w:i/>
              </w:rPr>
              <w:t>List your Goals</w:t>
            </w:r>
          </w:p>
        </w:tc>
        <w:tc>
          <w:tcPr>
            <w:tcW w:w="1990" w:type="dxa"/>
          </w:tcPr>
          <w:p w14:paraId="65C1853A" w14:textId="77777777" w:rsidR="003119C8" w:rsidRPr="0033280D" w:rsidRDefault="003119C8" w:rsidP="00270BDD">
            <w:pPr>
              <w:cnfStyle w:val="000000100000" w:firstRow="0" w:lastRow="0" w:firstColumn="0" w:lastColumn="0" w:oddVBand="0" w:evenVBand="0" w:oddHBand="1" w:evenHBand="0" w:firstRowFirstColumn="0" w:firstRowLastColumn="0" w:lastRowFirstColumn="0" w:lastRowLastColumn="0"/>
              <w:rPr>
                <w:rFonts w:ascii="Arial" w:eastAsia="Calibri" w:hAnsi="Arial" w:cs="Arial"/>
                <w:i/>
              </w:rPr>
            </w:pPr>
            <w:r w:rsidRPr="0033280D">
              <w:rPr>
                <w:rFonts w:ascii="Arial" w:eastAsia="Calibri" w:hAnsi="Arial" w:cs="Arial"/>
                <w:i/>
              </w:rPr>
              <w:t>What do you need to do to achieve these goals?</w:t>
            </w:r>
          </w:p>
        </w:tc>
        <w:tc>
          <w:tcPr>
            <w:tcW w:w="2268" w:type="dxa"/>
          </w:tcPr>
          <w:p w14:paraId="4C20F59C" w14:textId="77777777" w:rsidR="003119C8" w:rsidRPr="0033280D" w:rsidRDefault="003119C8" w:rsidP="00270BDD">
            <w:pPr>
              <w:cnfStyle w:val="000000100000" w:firstRow="0" w:lastRow="0" w:firstColumn="0" w:lastColumn="0" w:oddVBand="0" w:evenVBand="0" w:oddHBand="1" w:evenHBand="0" w:firstRowFirstColumn="0" w:firstRowLastColumn="0" w:lastRowFirstColumn="0" w:lastRowLastColumn="0"/>
              <w:rPr>
                <w:rFonts w:ascii="Arial" w:eastAsia="Calibri" w:hAnsi="Arial" w:cs="Arial"/>
                <w:i/>
              </w:rPr>
            </w:pPr>
            <w:r w:rsidRPr="0033280D">
              <w:rPr>
                <w:rFonts w:ascii="Arial" w:eastAsia="Calibri" w:hAnsi="Arial" w:cs="Arial"/>
                <w:i/>
              </w:rPr>
              <w:t xml:space="preserve">How will you identify your success? </w:t>
            </w:r>
          </w:p>
        </w:tc>
        <w:tc>
          <w:tcPr>
            <w:tcW w:w="1696" w:type="dxa"/>
          </w:tcPr>
          <w:p w14:paraId="277B3EF6" w14:textId="77777777" w:rsidR="003119C8" w:rsidRPr="0033280D" w:rsidRDefault="003119C8" w:rsidP="00270BDD">
            <w:pPr>
              <w:cnfStyle w:val="000000100000" w:firstRow="0" w:lastRow="0" w:firstColumn="0" w:lastColumn="0" w:oddVBand="0" w:evenVBand="0" w:oddHBand="1" w:evenHBand="0" w:firstRowFirstColumn="0" w:firstRowLastColumn="0" w:lastRowFirstColumn="0" w:lastRowLastColumn="0"/>
              <w:rPr>
                <w:rFonts w:ascii="Arial" w:eastAsia="Calibri" w:hAnsi="Arial" w:cs="Arial"/>
                <w:i/>
              </w:rPr>
            </w:pPr>
            <w:r w:rsidRPr="0033280D">
              <w:rPr>
                <w:rFonts w:ascii="Arial" w:eastAsia="Calibri" w:hAnsi="Arial" w:cs="Arial"/>
                <w:i/>
              </w:rPr>
              <w:t>When do they need to be done by?</w:t>
            </w:r>
          </w:p>
        </w:tc>
        <w:tc>
          <w:tcPr>
            <w:tcW w:w="1843" w:type="dxa"/>
          </w:tcPr>
          <w:p w14:paraId="3E2B1C50" w14:textId="77777777" w:rsidR="003119C8" w:rsidRPr="0033280D" w:rsidRDefault="003119C8" w:rsidP="00270BDD">
            <w:pPr>
              <w:cnfStyle w:val="000000100000" w:firstRow="0" w:lastRow="0" w:firstColumn="0" w:lastColumn="0" w:oddVBand="0" w:evenVBand="0" w:oddHBand="1" w:evenHBand="0" w:firstRowFirstColumn="0" w:firstRowLastColumn="0" w:lastRowFirstColumn="0" w:lastRowLastColumn="0"/>
              <w:rPr>
                <w:rFonts w:ascii="Arial" w:eastAsia="Calibri" w:hAnsi="Arial" w:cs="Arial"/>
                <w:i/>
              </w:rPr>
            </w:pPr>
            <w:r w:rsidRPr="0033280D">
              <w:rPr>
                <w:rFonts w:ascii="Arial" w:eastAsia="Calibri" w:hAnsi="Arial" w:cs="Arial"/>
                <w:i/>
              </w:rPr>
              <w:t>Who or what do you need to help you?</w:t>
            </w:r>
          </w:p>
        </w:tc>
      </w:tr>
      <w:tr w:rsidR="003119C8" w:rsidRPr="0033280D" w14:paraId="2AFE0483" w14:textId="77777777" w:rsidTr="00270BDD">
        <w:trPr>
          <w:trHeight w:val="1249"/>
        </w:trPr>
        <w:tc>
          <w:tcPr>
            <w:cnfStyle w:val="001000000000" w:firstRow="0" w:lastRow="0" w:firstColumn="1" w:lastColumn="0" w:oddVBand="0" w:evenVBand="0" w:oddHBand="0" w:evenHBand="0" w:firstRowFirstColumn="0" w:firstRowLastColumn="0" w:lastRowFirstColumn="0" w:lastRowLastColumn="0"/>
            <w:tcW w:w="1696" w:type="dxa"/>
          </w:tcPr>
          <w:p w14:paraId="2AC3267D" w14:textId="1CA248EA" w:rsidR="003119C8" w:rsidRPr="00D105D9" w:rsidRDefault="007668FD" w:rsidP="00270BDD">
            <w:pPr>
              <w:rPr>
                <w:rFonts w:asciiTheme="majorHAnsi" w:eastAsia="Calibri" w:hAnsiTheme="majorHAnsi" w:cs="Arial"/>
                <w:b w:val="0"/>
                <w:bCs w:val="0"/>
                <w:sz w:val="20"/>
                <w:szCs w:val="20"/>
              </w:rPr>
            </w:pPr>
            <w:r w:rsidRPr="00D105D9">
              <w:rPr>
                <w:rFonts w:asciiTheme="majorHAnsi" w:eastAsia="Calibri" w:hAnsiTheme="majorHAnsi" w:cs="Arial"/>
                <w:b w:val="0"/>
                <w:bCs w:val="0"/>
                <w:sz w:val="20"/>
                <w:szCs w:val="20"/>
              </w:rPr>
              <w:t>Complete the course</w:t>
            </w:r>
          </w:p>
        </w:tc>
        <w:tc>
          <w:tcPr>
            <w:tcW w:w="1990" w:type="dxa"/>
          </w:tcPr>
          <w:p w14:paraId="1BA84CA0" w14:textId="55C56D10" w:rsidR="003119C8" w:rsidRPr="00D105D9" w:rsidRDefault="007668FD" w:rsidP="00270BDD">
            <w:pPr>
              <w:cnfStyle w:val="000000000000" w:firstRow="0" w:lastRow="0" w:firstColumn="0" w:lastColumn="0" w:oddVBand="0" w:evenVBand="0" w:oddHBand="0" w:evenHBand="0" w:firstRowFirstColumn="0" w:firstRowLastColumn="0" w:lastRowFirstColumn="0" w:lastRowLastColumn="0"/>
              <w:rPr>
                <w:rFonts w:asciiTheme="majorHAnsi" w:eastAsia="Calibri" w:hAnsiTheme="majorHAnsi" w:cs="Arial"/>
                <w:sz w:val="20"/>
                <w:szCs w:val="20"/>
              </w:rPr>
            </w:pPr>
            <w:r w:rsidRPr="00D105D9">
              <w:rPr>
                <w:rFonts w:asciiTheme="majorHAnsi" w:eastAsia="Calibri" w:hAnsiTheme="majorHAnsi" w:cs="Arial"/>
                <w:sz w:val="20"/>
                <w:szCs w:val="20"/>
              </w:rPr>
              <w:t>Prioritise workload</w:t>
            </w:r>
          </w:p>
        </w:tc>
        <w:tc>
          <w:tcPr>
            <w:tcW w:w="2268" w:type="dxa"/>
          </w:tcPr>
          <w:p w14:paraId="229046FB" w14:textId="4A9F6237" w:rsidR="003119C8" w:rsidRPr="00D105D9" w:rsidRDefault="007668FD" w:rsidP="00270BDD">
            <w:pPr>
              <w:cnfStyle w:val="000000000000" w:firstRow="0" w:lastRow="0" w:firstColumn="0" w:lastColumn="0" w:oddVBand="0" w:evenVBand="0" w:oddHBand="0" w:evenHBand="0" w:firstRowFirstColumn="0" w:firstRowLastColumn="0" w:lastRowFirstColumn="0" w:lastRowLastColumn="0"/>
              <w:rPr>
                <w:rFonts w:asciiTheme="majorHAnsi" w:eastAsia="Calibri" w:hAnsiTheme="majorHAnsi" w:cs="Arial"/>
                <w:sz w:val="20"/>
                <w:szCs w:val="20"/>
              </w:rPr>
            </w:pPr>
            <w:r w:rsidRPr="00D105D9">
              <w:rPr>
                <w:rFonts w:asciiTheme="majorHAnsi" w:eastAsia="Calibri" w:hAnsiTheme="majorHAnsi" w:cs="Arial"/>
                <w:sz w:val="20"/>
                <w:szCs w:val="20"/>
              </w:rPr>
              <w:t>Graduation</w:t>
            </w:r>
          </w:p>
        </w:tc>
        <w:tc>
          <w:tcPr>
            <w:tcW w:w="1696" w:type="dxa"/>
          </w:tcPr>
          <w:p w14:paraId="13FFCF26" w14:textId="7420EAE0" w:rsidR="003119C8" w:rsidRPr="00D105D9" w:rsidRDefault="007668FD" w:rsidP="00270BDD">
            <w:pPr>
              <w:cnfStyle w:val="000000000000" w:firstRow="0" w:lastRow="0" w:firstColumn="0" w:lastColumn="0" w:oddVBand="0" w:evenVBand="0" w:oddHBand="0" w:evenHBand="0" w:firstRowFirstColumn="0" w:firstRowLastColumn="0" w:lastRowFirstColumn="0" w:lastRowLastColumn="0"/>
              <w:rPr>
                <w:rFonts w:asciiTheme="majorHAnsi" w:eastAsia="Calibri" w:hAnsiTheme="majorHAnsi" w:cs="Arial"/>
                <w:sz w:val="20"/>
                <w:szCs w:val="20"/>
              </w:rPr>
            </w:pPr>
            <w:r w:rsidRPr="00D105D9">
              <w:rPr>
                <w:rFonts w:asciiTheme="majorHAnsi" w:eastAsia="Calibri" w:hAnsiTheme="majorHAnsi" w:cs="Arial"/>
                <w:sz w:val="20"/>
                <w:szCs w:val="20"/>
              </w:rPr>
              <w:t>2020</w:t>
            </w:r>
          </w:p>
        </w:tc>
        <w:tc>
          <w:tcPr>
            <w:tcW w:w="1843" w:type="dxa"/>
          </w:tcPr>
          <w:p w14:paraId="57BA8E9D" w14:textId="2ACE961E" w:rsidR="003119C8" w:rsidRPr="00D105D9" w:rsidRDefault="007668FD" w:rsidP="00270BDD">
            <w:pPr>
              <w:cnfStyle w:val="000000000000" w:firstRow="0" w:lastRow="0" w:firstColumn="0" w:lastColumn="0" w:oddVBand="0" w:evenVBand="0" w:oddHBand="0" w:evenHBand="0" w:firstRowFirstColumn="0" w:firstRowLastColumn="0" w:lastRowFirstColumn="0" w:lastRowLastColumn="0"/>
              <w:rPr>
                <w:rFonts w:asciiTheme="majorHAnsi" w:eastAsia="Calibri" w:hAnsiTheme="majorHAnsi" w:cs="Arial"/>
                <w:sz w:val="20"/>
                <w:szCs w:val="20"/>
              </w:rPr>
            </w:pPr>
            <w:r w:rsidRPr="00D105D9">
              <w:rPr>
                <w:rFonts w:asciiTheme="majorHAnsi" w:eastAsia="Calibri" w:hAnsiTheme="majorHAnsi" w:cs="Arial"/>
                <w:sz w:val="20"/>
                <w:szCs w:val="20"/>
              </w:rPr>
              <w:t>Mark, Partner, Myself</w:t>
            </w:r>
          </w:p>
        </w:tc>
      </w:tr>
      <w:tr w:rsidR="003119C8" w:rsidRPr="0033280D" w14:paraId="7DA3106E" w14:textId="77777777" w:rsidTr="00270BDD">
        <w:trPr>
          <w:cnfStyle w:val="000000100000" w:firstRow="0" w:lastRow="0" w:firstColumn="0" w:lastColumn="0" w:oddVBand="0" w:evenVBand="0" w:oddHBand="1" w:evenHBand="0" w:firstRowFirstColumn="0" w:firstRowLastColumn="0" w:lastRowFirstColumn="0" w:lastRowLastColumn="0"/>
          <w:trHeight w:val="1199"/>
        </w:trPr>
        <w:tc>
          <w:tcPr>
            <w:cnfStyle w:val="001000000000" w:firstRow="0" w:lastRow="0" w:firstColumn="1" w:lastColumn="0" w:oddVBand="0" w:evenVBand="0" w:oddHBand="0" w:evenHBand="0" w:firstRowFirstColumn="0" w:firstRowLastColumn="0" w:lastRowFirstColumn="0" w:lastRowLastColumn="0"/>
            <w:tcW w:w="1696" w:type="dxa"/>
          </w:tcPr>
          <w:p w14:paraId="6DFFE982" w14:textId="394157A3" w:rsidR="003119C8" w:rsidRPr="00D105D9" w:rsidRDefault="007668FD" w:rsidP="00270BDD">
            <w:pPr>
              <w:rPr>
                <w:rFonts w:asciiTheme="majorHAnsi" w:eastAsia="Calibri" w:hAnsiTheme="majorHAnsi" w:cs="Arial"/>
                <w:b w:val="0"/>
                <w:bCs w:val="0"/>
                <w:sz w:val="20"/>
                <w:szCs w:val="20"/>
              </w:rPr>
            </w:pPr>
            <w:r w:rsidRPr="00D105D9">
              <w:rPr>
                <w:rFonts w:asciiTheme="majorHAnsi" w:eastAsia="Calibri" w:hAnsiTheme="majorHAnsi" w:cs="Arial"/>
                <w:b w:val="0"/>
                <w:bCs w:val="0"/>
                <w:sz w:val="20"/>
                <w:szCs w:val="20"/>
              </w:rPr>
              <w:lastRenderedPageBreak/>
              <w:t>New career potential</w:t>
            </w:r>
          </w:p>
        </w:tc>
        <w:tc>
          <w:tcPr>
            <w:tcW w:w="1990" w:type="dxa"/>
          </w:tcPr>
          <w:p w14:paraId="0DAE0ADA" w14:textId="5230FAC3" w:rsidR="003119C8" w:rsidRPr="00D105D9" w:rsidRDefault="00112059" w:rsidP="00270BDD">
            <w:pPr>
              <w:cnfStyle w:val="000000100000" w:firstRow="0" w:lastRow="0" w:firstColumn="0" w:lastColumn="0" w:oddVBand="0" w:evenVBand="0" w:oddHBand="1" w:evenHBand="0" w:firstRowFirstColumn="0" w:firstRowLastColumn="0" w:lastRowFirstColumn="0" w:lastRowLastColumn="0"/>
              <w:rPr>
                <w:rFonts w:asciiTheme="majorHAnsi" w:eastAsia="Calibri" w:hAnsiTheme="majorHAnsi" w:cs="Arial"/>
                <w:sz w:val="20"/>
                <w:szCs w:val="20"/>
              </w:rPr>
            </w:pPr>
            <w:r w:rsidRPr="00D105D9">
              <w:rPr>
                <w:rFonts w:asciiTheme="majorHAnsi" w:eastAsia="Calibri" w:hAnsiTheme="majorHAnsi" w:cs="Arial"/>
                <w:sz w:val="20"/>
                <w:szCs w:val="20"/>
              </w:rPr>
              <w:t>Concentrate and focus on what I really want</w:t>
            </w:r>
          </w:p>
        </w:tc>
        <w:tc>
          <w:tcPr>
            <w:tcW w:w="2268" w:type="dxa"/>
          </w:tcPr>
          <w:p w14:paraId="68E312F4" w14:textId="12F0FBAF" w:rsidR="003119C8" w:rsidRPr="00D105D9" w:rsidRDefault="00112059" w:rsidP="00270BDD">
            <w:pPr>
              <w:cnfStyle w:val="000000100000" w:firstRow="0" w:lastRow="0" w:firstColumn="0" w:lastColumn="0" w:oddVBand="0" w:evenVBand="0" w:oddHBand="1" w:evenHBand="0" w:firstRowFirstColumn="0" w:firstRowLastColumn="0" w:lastRowFirstColumn="0" w:lastRowLastColumn="0"/>
              <w:rPr>
                <w:rFonts w:asciiTheme="majorHAnsi" w:eastAsia="Calibri" w:hAnsiTheme="majorHAnsi" w:cs="Arial"/>
                <w:sz w:val="20"/>
                <w:szCs w:val="20"/>
              </w:rPr>
            </w:pPr>
            <w:r w:rsidRPr="00D105D9">
              <w:rPr>
                <w:rFonts w:asciiTheme="majorHAnsi" w:eastAsia="Calibri" w:hAnsiTheme="majorHAnsi" w:cs="Arial"/>
                <w:sz w:val="20"/>
                <w:szCs w:val="20"/>
              </w:rPr>
              <w:t>More money</w:t>
            </w:r>
          </w:p>
        </w:tc>
        <w:tc>
          <w:tcPr>
            <w:tcW w:w="1696" w:type="dxa"/>
          </w:tcPr>
          <w:p w14:paraId="6A5AF899" w14:textId="36460A91" w:rsidR="003119C8" w:rsidRPr="00D105D9" w:rsidRDefault="00112059" w:rsidP="00270BDD">
            <w:pPr>
              <w:cnfStyle w:val="000000100000" w:firstRow="0" w:lastRow="0" w:firstColumn="0" w:lastColumn="0" w:oddVBand="0" w:evenVBand="0" w:oddHBand="1" w:evenHBand="0" w:firstRowFirstColumn="0" w:firstRowLastColumn="0" w:lastRowFirstColumn="0" w:lastRowLastColumn="0"/>
              <w:rPr>
                <w:rFonts w:asciiTheme="majorHAnsi" w:eastAsia="Calibri" w:hAnsiTheme="majorHAnsi" w:cs="Arial"/>
                <w:sz w:val="20"/>
                <w:szCs w:val="20"/>
              </w:rPr>
            </w:pPr>
            <w:r w:rsidRPr="00D105D9">
              <w:rPr>
                <w:rFonts w:asciiTheme="majorHAnsi" w:eastAsia="Calibri" w:hAnsiTheme="majorHAnsi" w:cs="Arial"/>
                <w:sz w:val="20"/>
                <w:szCs w:val="20"/>
              </w:rPr>
              <w:t>2022</w:t>
            </w:r>
          </w:p>
        </w:tc>
        <w:tc>
          <w:tcPr>
            <w:tcW w:w="1843" w:type="dxa"/>
          </w:tcPr>
          <w:p w14:paraId="3EFFFD3E" w14:textId="7F0BA185" w:rsidR="003119C8" w:rsidRPr="00D105D9" w:rsidRDefault="00112059" w:rsidP="00270BDD">
            <w:pPr>
              <w:cnfStyle w:val="000000100000" w:firstRow="0" w:lastRow="0" w:firstColumn="0" w:lastColumn="0" w:oddVBand="0" w:evenVBand="0" w:oddHBand="1" w:evenHBand="0" w:firstRowFirstColumn="0" w:firstRowLastColumn="0" w:lastRowFirstColumn="0" w:lastRowLastColumn="0"/>
              <w:rPr>
                <w:rFonts w:asciiTheme="majorHAnsi" w:eastAsia="Calibri" w:hAnsiTheme="majorHAnsi" w:cs="Arial"/>
                <w:sz w:val="20"/>
                <w:szCs w:val="20"/>
              </w:rPr>
            </w:pPr>
            <w:r w:rsidRPr="00D105D9">
              <w:rPr>
                <w:rFonts w:asciiTheme="majorHAnsi" w:eastAsia="Calibri" w:hAnsiTheme="majorHAnsi" w:cs="Arial"/>
                <w:sz w:val="20"/>
                <w:szCs w:val="20"/>
              </w:rPr>
              <w:t>Myself.</w:t>
            </w:r>
          </w:p>
        </w:tc>
      </w:tr>
    </w:tbl>
    <w:p w14:paraId="44B264E5" w14:textId="77777777" w:rsidR="00FD68BB" w:rsidRPr="00FD68BB" w:rsidRDefault="00FD68BB" w:rsidP="00FD68BB"/>
    <w:p w14:paraId="26D834EA" w14:textId="77777777" w:rsidR="003119C8" w:rsidRDefault="003119C8">
      <w:pPr>
        <w:rPr>
          <w:rFonts w:asciiTheme="majorHAnsi" w:eastAsiaTheme="majorEastAsia" w:hAnsiTheme="majorHAnsi" w:cstheme="majorBidi"/>
          <w:color w:val="2E74B5" w:themeColor="accent1" w:themeShade="BF"/>
          <w:sz w:val="26"/>
          <w:szCs w:val="26"/>
        </w:rPr>
      </w:pPr>
    </w:p>
    <w:p w14:paraId="24C0E20B" w14:textId="3BDAFB07" w:rsidR="00885114" w:rsidRDefault="00B37976" w:rsidP="0033280D">
      <w:pPr>
        <w:pStyle w:val="Heading1"/>
      </w:pPr>
      <w:bookmarkStart w:id="23" w:name="_Toc32491448"/>
      <w:r>
        <w:t>Conclusion</w:t>
      </w:r>
      <w:bookmarkEnd w:id="23"/>
    </w:p>
    <w:p w14:paraId="5ADD21AB" w14:textId="1B3EFC19" w:rsidR="00B37976" w:rsidRDefault="00B37976" w:rsidP="00B37976"/>
    <w:p w14:paraId="5A5A0EBE" w14:textId="7B2FB8B1" w:rsidR="006019CC" w:rsidRPr="00D105D9" w:rsidRDefault="006019CC" w:rsidP="00B37976">
      <w:pPr>
        <w:rPr>
          <w:rFonts w:asciiTheme="majorHAnsi" w:hAnsiTheme="majorHAnsi"/>
          <w:sz w:val="20"/>
          <w:szCs w:val="20"/>
        </w:rPr>
      </w:pPr>
      <w:r w:rsidRPr="00D105D9">
        <w:rPr>
          <w:rFonts w:asciiTheme="majorHAnsi" w:hAnsiTheme="majorHAnsi"/>
          <w:sz w:val="20"/>
          <w:szCs w:val="20"/>
        </w:rPr>
        <w:t xml:space="preserve">By completing this assignment it has given me clear direction in what I need to do </w:t>
      </w:r>
      <w:r w:rsidR="00E760A0" w:rsidRPr="00D105D9">
        <w:rPr>
          <w:rFonts w:asciiTheme="majorHAnsi" w:hAnsiTheme="majorHAnsi"/>
          <w:sz w:val="20"/>
          <w:szCs w:val="20"/>
        </w:rPr>
        <w:t xml:space="preserve">to grow my Academic skills, I understand by using the relevant reflection model that it will allow myself to </w:t>
      </w:r>
      <w:r w:rsidR="00A966B4" w:rsidRPr="00D105D9">
        <w:rPr>
          <w:rFonts w:asciiTheme="majorHAnsi" w:hAnsiTheme="majorHAnsi"/>
          <w:sz w:val="20"/>
          <w:szCs w:val="20"/>
        </w:rPr>
        <w:t>take the time to decide if things are relevant to my learning and hopefully better career prospects.</w:t>
      </w:r>
      <w:r w:rsidR="002B40AE" w:rsidRPr="00D105D9">
        <w:rPr>
          <w:rFonts w:asciiTheme="majorHAnsi" w:hAnsiTheme="majorHAnsi"/>
          <w:sz w:val="20"/>
          <w:szCs w:val="20"/>
        </w:rPr>
        <w:t xml:space="preserve"> I understand that I am lacking in a lot of areas that I need to focus onto grow myself and those said skills.</w:t>
      </w:r>
    </w:p>
    <w:p w14:paraId="70CD4F24" w14:textId="6ABBF177" w:rsidR="002B40AE" w:rsidRPr="00D105D9" w:rsidRDefault="00CB27B6" w:rsidP="00B37976">
      <w:pPr>
        <w:rPr>
          <w:rFonts w:asciiTheme="majorHAnsi" w:hAnsiTheme="majorHAnsi"/>
          <w:sz w:val="20"/>
          <w:szCs w:val="20"/>
        </w:rPr>
      </w:pPr>
      <w:r w:rsidRPr="00D105D9">
        <w:rPr>
          <w:rFonts w:asciiTheme="majorHAnsi" w:hAnsiTheme="majorHAnsi"/>
          <w:sz w:val="20"/>
          <w:szCs w:val="20"/>
        </w:rPr>
        <w:t xml:space="preserve">It has taught me that I need to set my goals to achieve them, to have a plan to help me to stay on track, I use plans in everyday life </w:t>
      </w:r>
      <w:r w:rsidR="002D7106" w:rsidRPr="00D105D9">
        <w:rPr>
          <w:rFonts w:asciiTheme="majorHAnsi" w:hAnsiTheme="majorHAnsi"/>
          <w:sz w:val="20"/>
          <w:szCs w:val="20"/>
        </w:rPr>
        <w:t>but need to apply those to my academic ability.</w:t>
      </w:r>
    </w:p>
    <w:p w14:paraId="7A875688" w14:textId="350F9831" w:rsidR="006019CC" w:rsidRDefault="006019CC" w:rsidP="00B37976"/>
    <w:p w14:paraId="324E6226" w14:textId="77777777" w:rsidR="006019CC" w:rsidRDefault="006019CC" w:rsidP="00B37976"/>
    <w:p w14:paraId="696D86E3" w14:textId="29DC97D8" w:rsidR="00B37976" w:rsidRDefault="00B37976" w:rsidP="00B37976"/>
    <w:p w14:paraId="0EBA0A18" w14:textId="1221FF48" w:rsidR="00B37976" w:rsidRDefault="00B37976" w:rsidP="00B37976"/>
    <w:p w14:paraId="3D4B285A" w14:textId="5370D7FF" w:rsidR="00B37976" w:rsidRDefault="00B37976" w:rsidP="00B37976"/>
    <w:p w14:paraId="2B1B3658" w14:textId="5373D262" w:rsidR="003119C8" w:rsidRDefault="003119C8" w:rsidP="00B37976"/>
    <w:p w14:paraId="1D5ADFCE" w14:textId="77777777" w:rsidR="003119C8" w:rsidRPr="00B37976" w:rsidRDefault="003119C8" w:rsidP="00B37976"/>
    <w:p w14:paraId="1202B5C4" w14:textId="3173A1EF" w:rsidR="00885114" w:rsidRDefault="00885114" w:rsidP="003F69D6">
      <w:pPr>
        <w:pStyle w:val="Heading2"/>
      </w:pPr>
    </w:p>
    <w:p w14:paraId="3C182B69" w14:textId="06462FF8" w:rsidR="009B7585" w:rsidRDefault="009B7585" w:rsidP="009B7585"/>
    <w:p w14:paraId="4DAAE1E2" w14:textId="005E96B7" w:rsidR="009B7585" w:rsidRDefault="009B7585" w:rsidP="009B7585"/>
    <w:p w14:paraId="47C88F92" w14:textId="2DFFFAB9" w:rsidR="009B7585" w:rsidRDefault="009B7585" w:rsidP="009B7585"/>
    <w:p w14:paraId="5042657F" w14:textId="3318760D" w:rsidR="00D105D9" w:rsidRDefault="00D105D9" w:rsidP="009B7585"/>
    <w:p w14:paraId="4C75ADB5" w14:textId="20EF38EE" w:rsidR="00D105D9" w:rsidRDefault="00D105D9" w:rsidP="009B7585"/>
    <w:p w14:paraId="1467D3C3" w14:textId="17CBFA11" w:rsidR="00D105D9" w:rsidRDefault="00D105D9" w:rsidP="009B7585"/>
    <w:p w14:paraId="07451C5F" w14:textId="2896D8DC" w:rsidR="00D105D9" w:rsidRDefault="00D105D9" w:rsidP="009B7585"/>
    <w:p w14:paraId="3E0A424E" w14:textId="7D92482A" w:rsidR="00D105D9" w:rsidRDefault="00D105D9" w:rsidP="009B7585"/>
    <w:p w14:paraId="6FE77BA0" w14:textId="71A9B2E0" w:rsidR="00D105D9" w:rsidRDefault="00D105D9" w:rsidP="009B7585"/>
    <w:p w14:paraId="1640294C" w14:textId="487FFDE8" w:rsidR="00D105D9" w:rsidRDefault="00D105D9" w:rsidP="009B7585"/>
    <w:p w14:paraId="713C88C4" w14:textId="7107FBAA" w:rsidR="00D105D9" w:rsidRDefault="00D105D9" w:rsidP="009B7585"/>
    <w:p w14:paraId="5A4E9A1F" w14:textId="77777777" w:rsidR="00D105D9" w:rsidRPr="009B7585" w:rsidRDefault="00D105D9" w:rsidP="009B7585"/>
    <w:p w14:paraId="1A43F908" w14:textId="7933D276" w:rsidR="003F69D6" w:rsidRDefault="00D83FA6" w:rsidP="0033280D">
      <w:pPr>
        <w:pStyle w:val="Heading1"/>
      </w:pPr>
      <w:bookmarkStart w:id="24" w:name="_Toc32491449"/>
      <w:bookmarkEnd w:id="18"/>
      <w:r>
        <w:lastRenderedPageBreak/>
        <w:t>References</w:t>
      </w:r>
      <w:bookmarkEnd w:id="24"/>
    </w:p>
    <w:p w14:paraId="14B5DD2A" w14:textId="31D5612E" w:rsidR="4B8C03CE" w:rsidRDefault="4B8C03CE" w:rsidP="45609857">
      <w:pPr>
        <w:pStyle w:val="Heading2"/>
      </w:pPr>
      <w:r>
        <w:t>Your bibliography</w:t>
      </w:r>
    </w:p>
    <w:p w14:paraId="66C90E2C" w14:textId="66BA6A27" w:rsidR="4B8C03CE" w:rsidRDefault="4B8C03CE" w:rsidP="45609857">
      <w:pPr>
        <w:pStyle w:val="ListParagraph"/>
        <w:numPr>
          <w:ilvl w:val="0"/>
          <w:numId w:val="15"/>
        </w:numPr>
        <w:rPr>
          <w:color w:val="2B579A"/>
        </w:rPr>
      </w:pPr>
      <w:r w:rsidRPr="45609857">
        <w:rPr>
          <w:rFonts w:ascii="Calibri" w:eastAsia="Calibri" w:hAnsi="Calibri" w:cs="Calibri"/>
          <w:color w:val="2B579A"/>
        </w:rPr>
        <w:t>Journal</w:t>
      </w:r>
    </w:p>
    <w:p w14:paraId="6E5CAEB1" w14:textId="4BFEBB31" w:rsidR="4B8C03CE" w:rsidRDefault="4B8C03CE" w:rsidP="45609857">
      <w:pPr>
        <w:pStyle w:val="Heading3"/>
      </w:pPr>
      <w:r w:rsidRPr="45609857">
        <w:rPr>
          <w:caps/>
          <w:sz w:val="21"/>
          <w:szCs w:val="21"/>
        </w:rPr>
        <w:t>CHENG, B., CHOU, L., WU, T., HUANG, M. AND FARH, J.</w:t>
      </w:r>
    </w:p>
    <w:p w14:paraId="0A70B5BA" w14:textId="07D6E1A9" w:rsidR="4B8C03CE" w:rsidRDefault="4B8C03CE" w:rsidP="45609857">
      <w:pPr>
        <w:pStyle w:val="Heading4"/>
      </w:pPr>
      <w:r w:rsidRPr="45609857">
        <w:rPr>
          <w:sz w:val="21"/>
          <w:szCs w:val="21"/>
        </w:rPr>
        <w:t>Paternalistic leadership and subordinate responses: Establishing a leadership model in Chinese organizations</w:t>
      </w:r>
    </w:p>
    <w:p w14:paraId="711E4D3C" w14:textId="571B160A" w:rsidR="4B8C03CE" w:rsidRDefault="4B8C03CE" w:rsidP="45609857">
      <w:pPr>
        <w:ind w:left="120" w:hanging="120"/>
      </w:pPr>
      <w:r w:rsidRPr="45609857">
        <w:rPr>
          <w:rFonts w:ascii="Calibri" w:eastAsia="Calibri" w:hAnsi="Calibri" w:cs="Calibri"/>
          <w:b/>
          <w:bCs/>
          <w:color w:val="666666"/>
          <w:sz w:val="19"/>
          <w:szCs w:val="19"/>
        </w:rPr>
        <w:t xml:space="preserve">In-text: </w:t>
      </w:r>
      <w:r w:rsidRPr="45609857">
        <w:rPr>
          <w:rFonts w:ascii="Calibri" w:eastAsia="Calibri" w:hAnsi="Calibri" w:cs="Calibri"/>
          <w:color w:val="666666"/>
          <w:sz w:val="19"/>
          <w:szCs w:val="19"/>
        </w:rPr>
        <w:t>(Cheng et al., 2004)</w:t>
      </w:r>
    </w:p>
    <w:p w14:paraId="2776963E" w14:textId="31A9D077" w:rsidR="4B8C03CE" w:rsidRDefault="4B8C03CE" w:rsidP="45609857">
      <w:pPr>
        <w:ind w:left="120" w:hanging="120"/>
      </w:pPr>
      <w:r w:rsidRPr="45609857">
        <w:rPr>
          <w:rFonts w:ascii="Calibri" w:eastAsia="Calibri" w:hAnsi="Calibri" w:cs="Calibri"/>
          <w:b/>
          <w:bCs/>
          <w:color w:val="666666"/>
          <w:sz w:val="19"/>
          <w:szCs w:val="19"/>
        </w:rPr>
        <w:t xml:space="preserve">Your Bibliography: </w:t>
      </w:r>
      <w:r w:rsidRPr="45609857">
        <w:rPr>
          <w:rFonts w:ascii="Calibri" w:eastAsia="Calibri" w:hAnsi="Calibri" w:cs="Calibri"/>
          <w:color w:val="666666"/>
          <w:sz w:val="19"/>
          <w:szCs w:val="19"/>
        </w:rPr>
        <w:t xml:space="preserve">Cheng, B., Chou, L., Wu, T., Huang, M. and </w:t>
      </w:r>
      <w:proofErr w:type="spellStart"/>
      <w:r w:rsidRPr="45609857">
        <w:rPr>
          <w:rFonts w:ascii="Calibri" w:eastAsia="Calibri" w:hAnsi="Calibri" w:cs="Calibri"/>
          <w:color w:val="666666"/>
          <w:sz w:val="19"/>
          <w:szCs w:val="19"/>
        </w:rPr>
        <w:t>Farh</w:t>
      </w:r>
      <w:proofErr w:type="spellEnd"/>
      <w:r w:rsidRPr="45609857">
        <w:rPr>
          <w:rFonts w:ascii="Calibri" w:eastAsia="Calibri" w:hAnsi="Calibri" w:cs="Calibri"/>
          <w:color w:val="666666"/>
          <w:sz w:val="19"/>
          <w:szCs w:val="19"/>
        </w:rPr>
        <w:t xml:space="preserve">, J., 2004. Paternalistic leadership and subordinate responses: Establishing a leadership model in Chinese organizations. </w:t>
      </w:r>
      <w:r w:rsidRPr="45609857">
        <w:rPr>
          <w:rFonts w:ascii="Calibri" w:eastAsia="Calibri" w:hAnsi="Calibri" w:cs="Calibri"/>
          <w:i/>
          <w:iCs/>
          <w:color w:val="666666"/>
          <w:sz w:val="19"/>
          <w:szCs w:val="19"/>
        </w:rPr>
        <w:t>Asian Journal of Social Psychology</w:t>
      </w:r>
      <w:r w:rsidRPr="45609857">
        <w:rPr>
          <w:rFonts w:ascii="Calibri" w:eastAsia="Calibri" w:hAnsi="Calibri" w:cs="Calibri"/>
          <w:color w:val="666666"/>
          <w:sz w:val="19"/>
          <w:szCs w:val="19"/>
        </w:rPr>
        <w:t>, 7(1), pp.89-117.</w:t>
      </w:r>
    </w:p>
    <w:p w14:paraId="5CA5B675" w14:textId="518B0696" w:rsidR="4B8C03CE" w:rsidRDefault="4B8C03CE" w:rsidP="45609857">
      <w:pPr>
        <w:spacing w:line="345" w:lineRule="exact"/>
      </w:pPr>
      <w:r w:rsidRPr="45609857">
        <w:rPr>
          <w:rFonts w:ascii="Calibri" w:eastAsia="Calibri" w:hAnsi="Calibri" w:cs="Calibri"/>
          <w:color w:val="2B579A"/>
          <w:sz w:val="19"/>
          <w:szCs w:val="19"/>
        </w:rPr>
        <w:t xml:space="preserve"> Copy bibliography citation</w:t>
      </w:r>
      <w:r w:rsidRPr="45609857">
        <w:rPr>
          <w:rFonts w:ascii="Calibri" w:eastAsia="Calibri" w:hAnsi="Calibri" w:cs="Calibri"/>
          <w:sz w:val="19"/>
          <w:szCs w:val="19"/>
        </w:rPr>
        <w:t xml:space="preserve"> </w:t>
      </w:r>
      <w:r w:rsidRPr="45609857">
        <w:rPr>
          <w:rFonts w:ascii="Calibri" w:eastAsia="Calibri" w:hAnsi="Calibri" w:cs="Calibri"/>
          <w:color w:val="2B579A"/>
          <w:sz w:val="19"/>
          <w:szCs w:val="19"/>
        </w:rPr>
        <w:t xml:space="preserve"> Copy in-text citation</w:t>
      </w:r>
      <w:r w:rsidRPr="45609857">
        <w:rPr>
          <w:rFonts w:ascii="Calibri" w:eastAsia="Calibri" w:hAnsi="Calibri" w:cs="Calibri"/>
          <w:sz w:val="19"/>
          <w:szCs w:val="19"/>
        </w:rPr>
        <w:t xml:space="preserve"> </w:t>
      </w:r>
      <w:hyperlink r:id="rId12">
        <w:r w:rsidRPr="45609857">
          <w:rPr>
            <w:rStyle w:val="Hyperlink"/>
            <w:rFonts w:ascii="Calibri" w:eastAsia="Calibri" w:hAnsi="Calibri" w:cs="Calibri"/>
            <w:color w:val="2B579A"/>
            <w:sz w:val="19"/>
            <w:szCs w:val="19"/>
          </w:rPr>
          <w:t xml:space="preserve"> Check for grammar</w:t>
        </w:r>
      </w:hyperlink>
    </w:p>
    <w:p w14:paraId="4281B039" w14:textId="08F88D86" w:rsidR="4B8C03CE" w:rsidRDefault="4B8C03CE" w:rsidP="45609857">
      <w:pPr>
        <w:pStyle w:val="ListParagraph"/>
        <w:numPr>
          <w:ilvl w:val="0"/>
          <w:numId w:val="15"/>
        </w:numPr>
        <w:rPr>
          <w:color w:val="2B579A"/>
        </w:rPr>
      </w:pPr>
      <w:r w:rsidRPr="45609857">
        <w:rPr>
          <w:rFonts w:ascii="Calibri" w:eastAsia="Calibri" w:hAnsi="Calibri" w:cs="Calibri"/>
          <w:color w:val="2B579A"/>
        </w:rPr>
        <w:t>Website</w:t>
      </w:r>
    </w:p>
    <w:p w14:paraId="0C3080AD" w14:textId="5B6984F1" w:rsidR="4B8C03CE" w:rsidRDefault="4B8C03CE" w:rsidP="45609857">
      <w:pPr>
        <w:pStyle w:val="Heading3"/>
      </w:pPr>
      <w:r w:rsidRPr="45609857">
        <w:rPr>
          <w:caps/>
          <w:sz w:val="21"/>
          <w:szCs w:val="21"/>
        </w:rPr>
        <w:t>CHERRY, K.</w:t>
      </w:r>
    </w:p>
    <w:p w14:paraId="0E91DF60" w14:textId="74329E6F" w:rsidR="4B8C03CE" w:rsidRDefault="4B8C03CE" w:rsidP="45609857">
      <w:pPr>
        <w:pStyle w:val="Heading4"/>
      </w:pPr>
      <w:r w:rsidRPr="45609857">
        <w:rPr>
          <w:sz w:val="21"/>
          <w:szCs w:val="21"/>
        </w:rPr>
        <w:t xml:space="preserve">How Personality Influences </w:t>
      </w:r>
      <w:proofErr w:type="spellStart"/>
      <w:r w:rsidRPr="45609857">
        <w:rPr>
          <w:sz w:val="21"/>
          <w:szCs w:val="21"/>
        </w:rPr>
        <w:t>Behavior</w:t>
      </w:r>
      <w:proofErr w:type="spellEnd"/>
      <w:r w:rsidRPr="45609857">
        <w:rPr>
          <w:sz w:val="21"/>
          <w:szCs w:val="21"/>
        </w:rPr>
        <w:t>, According to Psychology</w:t>
      </w:r>
    </w:p>
    <w:p w14:paraId="6BD6E124" w14:textId="4EF7F9EB" w:rsidR="4B8C03CE" w:rsidRDefault="4B8C03CE" w:rsidP="45609857">
      <w:pPr>
        <w:ind w:left="120" w:hanging="120"/>
      </w:pPr>
      <w:r w:rsidRPr="45609857">
        <w:rPr>
          <w:rFonts w:ascii="Calibri" w:eastAsia="Calibri" w:hAnsi="Calibri" w:cs="Calibri"/>
          <w:b/>
          <w:bCs/>
          <w:color w:val="666666"/>
          <w:sz w:val="19"/>
          <w:szCs w:val="19"/>
        </w:rPr>
        <w:t xml:space="preserve">In-text: </w:t>
      </w:r>
      <w:r w:rsidRPr="45609857">
        <w:rPr>
          <w:rFonts w:ascii="Calibri" w:eastAsia="Calibri" w:hAnsi="Calibri" w:cs="Calibri"/>
          <w:color w:val="666666"/>
          <w:sz w:val="19"/>
          <w:szCs w:val="19"/>
        </w:rPr>
        <w:t>(Cherry, 2020)</w:t>
      </w:r>
    </w:p>
    <w:p w14:paraId="3C2A9C1F" w14:textId="1DE8B201" w:rsidR="4B8C03CE" w:rsidRDefault="4B8C03CE" w:rsidP="45609857">
      <w:pPr>
        <w:ind w:left="120" w:hanging="120"/>
      </w:pPr>
      <w:r w:rsidRPr="45609857">
        <w:rPr>
          <w:rFonts w:ascii="Calibri" w:eastAsia="Calibri" w:hAnsi="Calibri" w:cs="Calibri"/>
          <w:b/>
          <w:bCs/>
          <w:color w:val="666666"/>
          <w:sz w:val="19"/>
          <w:szCs w:val="19"/>
        </w:rPr>
        <w:t xml:space="preserve">Your Bibliography: </w:t>
      </w:r>
      <w:r w:rsidRPr="45609857">
        <w:rPr>
          <w:rFonts w:ascii="Calibri" w:eastAsia="Calibri" w:hAnsi="Calibri" w:cs="Calibri"/>
          <w:color w:val="666666"/>
          <w:sz w:val="19"/>
          <w:szCs w:val="19"/>
        </w:rPr>
        <w:t xml:space="preserve">Cherry, K., 2020. </w:t>
      </w:r>
      <w:r w:rsidRPr="45609857">
        <w:rPr>
          <w:rFonts w:ascii="Calibri" w:eastAsia="Calibri" w:hAnsi="Calibri" w:cs="Calibri"/>
          <w:i/>
          <w:iCs/>
          <w:color w:val="666666"/>
          <w:sz w:val="19"/>
          <w:szCs w:val="19"/>
        </w:rPr>
        <w:t xml:space="preserve">How Personality Influences </w:t>
      </w:r>
      <w:proofErr w:type="spellStart"/>
      <w:r w:rsidRPr="45609857">
        <w:rPr>
          <w:rFonts w:ascii="Calibri" w:eastAsia="Calibri" w:hAnsi="Calibri" w:cs="Calibri"/>
          <w:i/>
          <w:iCs/>
          <w:color w:val="666666"/>
          <w:sz w:val="19"/>
          <w:szCs w:val="19"/>
        </w:rPr>
        <w:t>Behavior</w:t>
      </w:r>
      <w:proofErr w:type="spellEnd"/>
      <w:r w:rsidRPr="45609857">
        <w:rPr>
          <w:rFonts w:ascii="Calibri" w:eastAsia="Calibri" w:hAnsi="Calibri" w:cs="Calibri"/>
          <w:i/>
          <w:iCs/>
          <w:color w:val="666666"/>
          <w:sz w:val="19"/>
          <w:szCs w:val="19"/>
        </w:rPr>
        <w:t xml:space="preserve">, According </w:t>
      </w:r>
      <w:proofErr w:type="gramStart"/>
      <w:r w:rsidRPr="45609857">
        <w:rPr>
          <w:rFonts w:ascii="Calibri" w:eastAsia="Calibri" w:hAnsi="Calibri" w:cs="Calibri"/>
          <w:i/>
          <w:iCs/>
          <w:color w:val="666666"/>
          <w:sz w:val="19"/>
          <w:szCs w:val="19"/>
        </w:rPr>
        <w:t>To</w:t>
      </w:r>
      <w:proofErr w:type="gramEnd"/>
      <w:r w:rsidRPr="45609857">
        <w:rPr>
          <w:rFonts w:ascii="Calibri" w:eastAsia="Calibri" w:hAnsi="Calibri" w:cs="Calibri"/>
          <w:i/>
          <w:iCs/>
          <w:color w:val="666666"/>
          <w:sz w:val="19"/>
          <w:szCs w:val="19"/>
        </w:rPr>
        <w:t xml:space="preserve"> Psychology</w:t>
      </w:r>
      <w:r w:rsidRPr="45609857">
        <w:rPr>
          <w:rFonts w:ascii="Calibri" w:eastAsia="Calibri" w:hAnsi="Calibri" w:cs="Calibri"/>
          <w:color w:val="666666"/>
          <w:sz w:val="19"/>
          <w:szCs w:val="19"/>
        </w:rPr>
        <w:t xml:space="preserve">. [online] </w:t>
      </w:r>
      <w:proofErr w:type="spellStart"/>
      <w:r w:rsidRPr="45609857">
        <w:rPr>
          <w:rFonts w:ascii="Calibri" w:eastAsia="Calibri" w:hAnsi="Calibri" w:cs="Calibri"/>
          <w:color w:val="666666"/>
          <w:sz w:val="19"/>
          <w:szCs w:val="19"/>
        </w:rPr>
        <w:t>Verywell</w:t>
      </w:r>
      <w:proofErr w:type="spellEnd"/>
      <w:r w:rsidRPr="45609857">
        <w:rPr>
          <w:rFonts w:ascii="Calibri" w:eastAsia="Calibri" w:hAnsi="Calibri" w:cs="Calibri"/>
          <w:color w:val="666666"/>
          <w:sz w:val="19"/>
          <w:szCs w:val="19"/>
        </w:rPr>
        <w:t xml:space="preserve"> Mind. Available at: &lt;http://psychology.about.com/od/leadership/&gt; [Accessed 28 March 2020].</w:t>
      </w:r>
    </w:p>
    <w:p w14:paraId="14E5A879" w14:textId="52556C49" w:rsidR="4B8C03CE" w:rsidRDefault="4B8C03CE" w:rsidP="45609857">
      <w:pPr>
        <w:spacing w:line="345" w:lineRule="exact"/>
      </w:pPr>
      <w:r w:rsidRPr="45609857">
        <w:rPr>
          <w:rFonts w:ascii="Calibri" w:eastAsia="Calibri" w:hAnsi="Calibri" w:cs="Calibri"/>
          <w:color w:val="2B579A"/>
          <w:sz w:val="19"/>
          <w:szCs w:val="19"/>
        </w:rPr>
        <w:t xml:space="preserve"> Copy bibliography citation</w:t>
      </w:r>
      <w:r w:rsidRPr="45609857">
        <w:rPr>
          <w:rFonts w:ascii="Calibri" w:eastAsia="Calibri" w:hAnsi="Calibri" w:cs="Calibri"/>
          <w:sz w:val="19"/>
          <w:szCs w:val="19"/>
        </w:rPr>
        <w:t xml:space="preserve"> </w:t>
      </w:r>
      <w:r w:rsidRPr="45609857">
        <w:rPr>
          <w:rFonts w:ascii="Calibri" w:eastAsia="Calibri" w:hAnsi="Calibri" w:cs="Calibri"/>
          <w:color w:val="2B579A"/>
          <w:sz w:val="19"/>
          <w:szCs w:val="19"/>
        </w:rPr>
        <w:t xml:space="preserve"> Copy in-text citation</w:t>
      </w:r>
      <w:r w:rsidRPr="45609857">
        <w:rPr>
          <w:rFonts w:ascii="Calibri" w:eastAsia="Calibri" w:hAnsi="Calibri" w:cs="Calibri"/>
          <w:sz w:val="19"/>
          <w:szCs w:val="19"/>
        </w:rPr>
        <w:t xml:space="preserve"> </w:t>
      </w:r>
      <w:hyperlink r:id="rId13">
        <w:r w:rsidRPr="45609857">
          <w:rPr>
            <w:rStyle w:val="Hyperlink"/>
            <w:rFonts w:ascii="Calibri" w:eastAsia="Calibri" w:hAnsi="Calibri" w:cs="Calibri"/>
            <w:color w:val="2B579A"/>
            <w:sz w:val="19"/>
            <w:szCs w:val="19"/>
          </w:rPr>
          <w:t xml:space="preserve"> Check for grammar</w:t>
        </w:r>
      </w:hyperlink>
    </w:p>
    <w:p w14:paraId="77BF1F79" w14:textId="2C93F80B" w:rsidR="4B8C03CE" w:rsidRDefault="4B8C03CE" w:rsidP="45609857">
      <w:pPr>
        <w:pStyle w:val="ListParagraph"/>
        <w:numPr>
          <w:ilvl w:val="0"/>
          <w:numId w:val="15"/>
        </w:numPr>
        <w:rPr>
          <w:color w:val="2B579A"/>
        </w:rPr>
      </w:pPr>
      <w:r w:rsidRPr="45609857">
        <w:rPr>
          <w:rFonts w:ascii="Calibri" w:eastAsia="Calibri" w:hAnsi="Calibri" w:cs="Calibri"/>
          <w:color w:val="2B579A"/>
        </w:rPr>
        <w:t>Book</w:t>
      </w:r>
    </w:p>
    <w:p w14:paraId="32DAAF12" w14:textId="612D23F8" w:rsidR="4B8C03CE" w:rsidRDefault="4B8C03CE" w:rsidP="45609857">
      <w:pPr>
        <w:pStyle w:val="Heading3"/>
      </w:pPr>
      <w:r w:rsidRPr="45609857">
        <w:rPr>
          <w:caps/>
          <w:sz w:val="21"/>
          <w:szCs w:val="21"/>
        </w:rPr>
        <w:t>COLBY, L.</w:t>
      </w:r>
    </w:p>
    <w:p w14:paraId="3E730C6D" w14:textId="52AC53EA" w:rsidR="4B8C03CE" w:rsidRDefault="4B8C03CE" w:rsidP="45609857">
      <w:pPr>
        <w:pStyle w:val="Heading4"/>
      </w:pPr>
      <w:r w:rsidRPr="45609857">
        <w:rPr>
          <w:sz w:val="21"/>
          <w:szCs w:val="21"/>
        </w:rPr>
        <w:t>Road to Power</w:t>
      </w:r>
    </w:p>
    <w:p w14:paraId="6DD3AA29" w14:textId="6F864E00" w:rsidR="4B8C03CE" w:rsidRDefault="4B8C03CE" w:rsidP="45609857">
      <w:pPr>
        <w:ind w:left="120" w:hanging="120"/>
      </w:pPr>
      <w:r w:rsidRPr="45609857">
        <w:rPr>
          <w:rFonts w:ascii="Calibri" w:eastAsia="Calibri" w:hAnsi="Calibri" w:cs="Calibri"/>
          <w:b/>
          <w:bCs/>
          <w:color w:val="666666"/>
          <w:sz w:val="19"/>
          <w:szCs w:val="19"/>
        </w:rPr>
        <w:t xml:space="preserve">In-text: </w:t>
      </w:r>
      <w:r w:rsidRPr="45609857">
        <w:rPr>
          <w:rFonts w:ascii="Calibri" w:eastAsia="Calibri" w:hAnsi="Calibri" w:cs="Calibri"/>
          <w:color w:val="666666"/>
          <w:sz w:val="19"/>
          <w:szCs w:val="19"/>
        </w:rPr>
        <w:t>(Colby, 2015)</w:t>
      </w:r>
    </w:p>
    <w:p w14:paraId="2332A69F" w14:textId="4CBFEDFC" w:rsidR="4B8C03CE" w:rsidRDefault="4B8C03CE" w:rsidP="45609857">
      <w:pPr>
        <w:ind w:left="120" w:hanging="120"/>
      </w:pPr>
      <w:r w:rsidRPr="45609857">
        <w:rPr>
          <w:rFonts w:ascii="Calibri" w:eastAsia="Calibri" w:hAnsi="Calibri" w:cs="Calibri"/>
          <w:b/>
          <w:bCs/>
          <w:color w:val="666666"/>
          <w:sz w:val="19"/>
          <w:szCs w:val="19"/>
        </w:rPr>
        <w:t xml:space="preserve">Your Bibliography: </w:t>
      </w:r>
      <w:r w:rsidRPr="45609857">
        <w:rPr>
          <w:rFonts w:ascii="Calibri" w:eastAsia="Calibri" w:hAnsi="Calibri" w:cs="Calibri"/>
          <w:color w:val="666666"/>
          <w:sz w:val="19"/>
          <w:szCs w:val="19"/>
        </w:rPr>
        <w:t xml:space="preserve">Colby, L., 2015. </w:t>
      </w:r>
      <w:r w:rsidRPr="45609857">
        <w:rPr>
          <w:rFonts w:ascii="Calibri" w:eastAsia="Calibri" w:hAnsi="Calibri" w:cs="Calibri"/>
          <w:i/>
          <w:iCs/>
          <w:color w:val="666666"/>
          <w:sz w:val="19"/>
          <w:szCs w:val="19"/>
        </w:rPr>
        <w:t xml:space="preserve">Road </w:t>
      </w:r>
      <w:proofErr w:type="gramStart"/>
      <w:r w:rsidRPr="45609857">
        <w:rPr>
          <w:rFonts w:ascii="Calibri" w:eastAsia="Calibri" w:hAnsi="Calibri" w:cs="Calibri"/>
          <w:i/>
          <w:iCs/>
          <w:color w:val="666666"/>
          <w:sz w:val="19"/>
          <w:szCs w:val="19"/>
        </w:rPr>
        <w:t>To</w:t>
      </w:r>
      <w:proofErr w:type="gramEnd"/>
      <w:r w:rsidRPr="45609857">
        <w:rPr>
          <w:rFonts w:ascii="Calibri" w:eastAsia="Calibri" w:hAnsi="Calibri" w:cs="Calibri"/>
          <w:i/>
          <w:iCs/>
          <w:color w:val="666666"/>
          <w:sz w:val="19"/>
          <w:szCs w:val="19"/>
        </w:rPr>
        <w:t xml:space="preserve"> Power</w:t>
      </w:r>
      <w:r w:rsidRPr="45609857">
        <w:rPr>
          <w:rFonts w:ascii="Calibri" w:eastAsia="Calibri" w:hAnsi="Calibri" w:cs="Calibri"/>
          <w:color w:val="666666"/>
          <w:sz w:val="19"/>
          <w:szCs w:val="19"/>
        </w:rPr>
        <w:t>. Wiley.</w:t>
      </w:r>
    </w:p>
    <w:p w14:paraId="6E3BE00D" w14:textId="6FF30802" w:rsidR="4B8C03CE" w:rsidRDefault="4B8C03CE" w:rsidP="45609857">
      <w:pPr>
        <w:spacing w:line="345" w:lineRule="exact"/>
      </w:pPr>
      <w:r w:rsidRPr="45609857">
        <w:rPr>
          <w:rFonts w:ascii="Calibri" w:eastAsia="Calibri" w:hAnsi="Calibri" w:cs="Calibri"/>
          <w:color w:val="2B579A"/>
          <w:sz w:val="19"/>
          <w:szCs w:val="19"/>
        </w:rPr>
        <w:t xml:space="preserve"> Copy bibliography citation</w:t>
      </w:r>
      <w:r w:rsidRPr="45609857">
        <w:rPr>
          <w:rFonts w:ascii="Calibri" w:eastAsia="Calibri" w:hAnsi="Calibri" w:cs="Calibri"/>
          <w:sz w:val="19"/>
          <w:szCs w:val="19"/>
        </w:rPr>
        <w:t xml:space="preserve"> </w:t>
      </w:r>
      <w:r w:rsidRPr="45609857">
        <w:rPr>
          <w:rFonts w:ascii="Calibri" w:eastAsia="Calibri" w:hAnsi="Calibri" w:cs="Calibri"/>
          <w:color w:val="2B579A"/>
          <w:sz w:val="19"/>
          <w:szCs w:val="19"/>
        </w:rPr>
        <w:t xml:space="preserve"> Copy in-text citation</w:t>
      </w:r>
      <w:r w:rsidRPr="45609857">
        <w:rPr>
          <w:rFonts w:ascii="Calibri" w:eastAsia="Calibri" w:hAnsi="Calibri" w:cs="Calibri"/>
          <w:sz w:val="19"/>
          <w:szCs w:val="19"/>
        </w:rPr>
        <w:t xml:space="preserve"> </w:t>
      </w:r>
      <w:hyperlink r:id="rId14">
        <w:r w:rsidRPr="45609857">
          <w:rPr>
            <w:rStyle w:val="Hyperlink"/>
            <w:rFonts w:ascii="Calibri" w:eastAsia="Calibri" w:hAnsi="Calibri" w:cs="Calibri"/>
            <w:color w:val="2B579A"/>
            <w:sz w:val="19"/>
            <w:szCs w:val="19"/>
          </w:rPr>
          <w:t xml:space="preserve"> Check for grammar</w:t>
        </w:r>
      </w:hyperlink>
    </w:p>
    <w:p w14:paraId="4FE4DF3D" w14:textId="0076D280" w:rsidR="4B8C03CE" w:rsidRDefault="4B8C03CE" w:rsidP="45609857">
      <w:pPr>
        <w:pStyle w:val="ListParagraph"/>
        <w:numPr>
          <w:ilvl w:val="0"/>
          <w:numId w:val="15"/>
        </w:numPr>
        <w:rPr>
          <w:color w:val="2B579A"/>
        </w:rPr>
      </w:pPr>
      <w:r w:rsidRPr="45609857">
        <w:rPr>
          <w:rFonts w:ascii="Calibri" w:eastAsia="Calibri" w:hAnsi="Calibri" w:cs="Calibri"/>
          <w:color w:val="2B579A"/>
        </w:rPr>
        <w:t>Journal</w:t>
      </w:r>
    </w:p>
    <w:p w14:paraId="36E9A19A" w14:textId="75676E17" w:rsidR="4B8C03CE" w:rsidRDefault="4B8C03CE" w:rsidP="45609857">
      <w:pPr>
        <w:pStyle w:val="Heading3"/>
      </w:pPr>
      <w:r w:rsidRPr="45609857">
        <w:rPr>
          <w:caps/>
          <w:sz w:val="21"/>
          <w:szCs w:val="21"/>
        </w:rPr>
        <w:t>FURTNER, M. R., BALDEGGER, U. AND RAUTHMANN, J. F.</w:t>
      </w:r>
    </w:p>
    <w:p w14:paraId="1DB78CEC" w14:textId="696082B6" w:rsidR="4B8C03CE" w:rsidRDefault="4B8C03CE" w:rsidP="45609857">
      <w:pPr>
        <w:pStyle w:val="Heading4"/>
      </w:pPr>
      <w:r w:rsidRPr="45609857">
        <w:rPr>
          <w:sz w:val="21"/>
          <w:szCs w:val="21"/>
        </w:rPr>
        <w:t>Leading yourself and leading others: Linking self-leadership to transformational, transactional, and laissez-faire leadership</w:t>
      </w:r>
    </w:p>
    <w:p w14:paraId="08E91323" w14:textId="4C5D552D" w:rsidR="4B8C03CE" w:rsidRDefault="4B8C03CE" w:rsidP="45609857">
      <w:pPr>
        <w:ind w:left="120" w:hanging="120"/>
      </w:pPr>
      <w:r w:rsidRPr="45609857">
        <w:rPr>
          <w:rFonts w:ascii="Calibri" w:eastAsia="Calibri" w:hAnsi="Calibri" w:cs="Calibri"/>
          <w:b/>
          <w:bCs/>
          <w:color w:val="666666"/>
          <w:sz w:val="19"/>
          <w:szCs w:val="19"/>
        </w:rPr>
        <w:t xml:space="preserve">In-text: </w:t>
      </w:r>
      <w:r w:rsidRPr="45609857">
        <w:rPr>
          <w:rFonts w:ascii="Calibri" w:eastAsia="Calibri" w:hAnsi="Calibri" w:cs="Calibri"/>
          <w:color w:val="666666"/>
          <w:sz w:val="19"/>
          <w:szCs w:val="19"/>
        </w:rPr>
        <w:t>(</w:t>
      </w:r>
      <w:proofErr w:type="spellStart"/>
      <w:r w:rsidRPr="45609857">
        <w:rPr>
          <w:rFonts w:ascii="Calibri" w:eastAsia="Calibri" w:hAnsi="Calibri" w:cs="Calibri"/>
          <w:color w:val="666666"/>
          <w:sz w:val="19"/>
          <w:szCs w:val="19"/>
        </w:rPr>
        <w:t>Furtner</w:t>
      </w:r>
      <w:proofErr w:type="spellEnd"/>
      <w:r w:rsidRPr="45609857">
        <w:rPr>
          <w:rFonts w:ascii="Calibri" w:eastAsia="Calibri" w:hAnsi="Calibri" w:cs="Calibri"/>
          <w:color w:val="666666"/>
          <w:sz w:val="19"/>
          <w:szCs w:val="19"/>
        </w:rPr>
        <w:t xml:space="preserve">, </w:t>
      </w:r>
      <w:proofErr w:type="spellStart"/>
      <w:r w:rsidRPr="45609857">
        <w:rPr>
          <w:rFonts w:ascii="Calibri" w:eastAsia="Calibri" w:hAnsi="Calibri" w:cs="Calibri"/>
          <w:color w:val="666666"/>
          <w:sz w:val="19"/>
          <w:szCs w:val="19"/>
        </w:rPr>
        <w:t>Baldegger</w:t>
      </w:r>
      <w:proofErr w:type="spellEnd"/>
      <w:r w:rsidRPr="45609857">
        <w:rPr>
          <w:rFonts w:ascii="Calibri" w:eastAsia="Calibri" w:hAnsi="Calibri" w:cs="Calibri"/>
          <w:color w:val="666666"/>
          <w:sz w:val="19"/>
          <w:szCs w:val="19"/>
        </w:rPr>
        <w:t xml:space="preserve"> and </w:t>
      </w:r>
      <w:proofErr w:type="spellStart"/>
      <w:r w:rsidRPr="45609857">
        <w:rPr>
          <w:rFonts w:ascii="Calibri" w:eastAsia="Calibri" w:hAnsi="Calibri" w:cs="Calibri"/>
          <w:color w:val="666666"/>
          <w:sz w:val="19"/>
          <w:szCs w:val="19"/>
        </w:rPr>
        <w:t>Rauthmann</w:t>
      </w:r>
      <w:proofErr w:type="spellEnd"/>
      <w:r w:rsidRPr="45609857">
        <w:rPr>
          <w:rFonts w:ascii="Calibri" w:eastAsia="Calibri" w:hAnsi="Calibri" w:cs="Calibri"/>
          <w:color w:val="666666"/>
          <w:sz w:val="19"/>
          <w:szCs w:val="19"/>
        </w:rPr>
        <w:t>, 2013)</w:t>
      </w:r>
    </w:p>
    <w:p w14:paraId="527DCDBF" w14:textId="12C5DA88" w:rsidR="4B8C03CE" w:rsidRDefault="4B8C03CE" w:rsidP="45609857">
      <w:pPr>
        <w:ind w:left="120" w:hanging="120"/>
      </w:pPr>
      <w:r w:rsidRPr="45609857">
        <w:rPr>
          <w:rFonts w:ascii="Calibri" w:eastAsia="Calibri" w:hAnsi="Calibri" w:cs="Calibri"/>
          <w:b/>
          <w:bCs/>
          <w:color w:val="666666"/>
          <w:sz w:val="19"/>
          <w:szCs w:val="19"/>
        </w:rPr>
        <w:t xml:space="preserve">Your Bibliography: </w:t>
      </w:r>
      <w:proofErr w:type="spellStart"/>
      <w:r w:rsidRPr="45609857">
        <w:rPr>
          <w:rFonts w:ascii="Calibri" w:eastAsia="Calibri" w:hAnsi="Calibri" w:cs="Calibri"/>
          <w:color w:val="666666"/>
          <w:sz w:val="19"/>
          <w:szCs w:val="19"/>
        </w:rPr>
        <w:t>Furtner</w:t>
      </w:r>
      <w:proofErr w:type="spellEnd"/>
      <w:r w:rsidRPr="45609857">
        <w:rPr>
          <w:rFonts w:ascii="Calibri" w:eastAsia="Calibri" w:hAnsi="Calibri" w:cs="Calibri"/>
          <w:color w:val="666666"/>
          <w:sz w:val="19"/>
          <w:szCs w:val="19"/>
        </w:rPr>
        <w:t xml:space="preserve">, M., </w:t>
      </w:r>
      <w:proofErr w:type="spellStart"/>
      <w:r w:rsidRPr="45609857">
        <w:rPr>
          <w:rFonts w:ascii="Calibri" w:eastAsia="Calibri" w:hAnsi="Calibri" w:cs="Calibri"/>
          <w:color w:val="666666"/>
          <w:sz w:val="19"/>
          <w:szCs w:val="19"/>
        </w:rPr>
        <w:t>Baldegger</w:t>
      </w:r>
      <w:proofErr w:type="spellEnd"/>
      <w:r w:rsidRPr="45609857">
        <w:rPr>
          <w:rFonts w:ascii="Calibri" w:eastAsia="Calibri" w:hAnsi="Calibri" w:cs="Calibri"/>
          <w:color w:val="666666"/>
          <w:sz w:val="19"/>
          <w:szCs w:val="19"/>
        </w:rPr>
        <w:t xml:space="preserve">, U. and </w:t>
      </w:r>
      <w:proofErr w:type="spellStart"/>
      <w:r w:rsidRPr="45609857">
        <w:rPr>
          <w:rFonts w:ascii="Calibri" w:eastAsia="Calibri" w:hAnsi="Calibri" w:cs="Calibri"/>
          <w:color w:val="666666"/>
          <w:sz w:val="19"/>
          <w:szCs w:val="19"/>
        </w:rPr>
        <w:t>Rauthmann</w:t>
      </w:r>
      <w:proofErr w:type="spellEnd"/>
      <w:r w:rsidRPr="45609857">
        <w:rPr>
          <w:rFonts w:ascii="Calibri" w:eastAsia="Calibri" w:hAnsi="Calibri" w:cs="Calibri"/>
          <w:color w:val="666666"/>
          <w:sz w:val="19"/>
          <w:szCs w:val="19"/>
        </w:rPr>
        <w:t xml:space="preserve">, J., 2013. Leading yourself and leading others: Linking self-leadership to transformational, transactional, and laissez-faire leadership. </w:t>
      </w:r>
      <w:r w:rsidRPr="45609857">
        <w:rPr>
          <w:rFonts w:ascii="Calibri" w:eastAsia="Calibri" w:hAnsi="Calibri" w:cs="Calibri"/>
          <w:i/>
          <w:iCs/>
          <w:color w:val="666666"/>
          <w:sz w:val="19"/>
          <w:szCs w:val="19"/>
        </w:rPr>
        <w:t>European Journal of Work and Organizational Psychology</w:t>
      </w:r>
      <w:r w:rsidRPr="45609857">
        <w:rPr>
          <w:rFonts w:ascii="Calibri" w:eastAsia="Calibri" w:hAnsi="Calibri" w:cs="Calibri"/>
          <w:color w:val="666666"/>
          <w:sz w:val="19"/>
          <w:szCs w:val="19"/>
        </w:rPr>
        <w:t>, 22(4), pp.436-449.</w:t>
      </w:r>
    </w:p>
    <w:p w14:paraId="537C4E8C" w14:textId="2DD7B088" w:rsidR="4B8C03CE" w:rsidRDefault="4B8C03CE" w:rsidP="45609857">
      <w:pPr>
        <w:spacing w:line="345" w:lineRule="exact"/>
      </w:pPr>
      <w:r w:rsidRPr="45609857">
        <w:rPr>
          <w:rFonts w:ascii="Calibri" w:eastAsia="Calibri" w:hAnsi="Calibri" w:cs="Calibri"/>
          <w:color w:val="2B579A"/>
          <w:sz w:val="19"/>
          <w:szCs w:val="19"/>
        </w:rPr>
        <w:t xml:space="preserve"> Copy bibliography citation</w:t>
      </w:r>
      <w:r w:rsidRPr="45609857">
        <w:rPr>
          <w:rFonts w:ascii="Calibri" w:eastAsia="Calibri" w:hAnsi="Calibri" w:cs="Calibri"/>
          <w:sz w:val="19"/>
          <w:szCs w:val="19"/>
        </w:rPr>
        <w:t xml:space="preserve"> </w:t>
      </w:r>
      <w:r w:rsidRPr="45609857">
        <w:rPr>
          <w:rFonts w:ascii="Calibri" w:eastAsia="Calibri" w:hAnsi="Calibri" w:cs="Calibri"/>
          <w:color w:val="2B579A"/>
          <w:sz w:val="19"/>
          <w:szCs w:val="19"/>
        </w:rPr>
        <w:t xml:space="preserve"> Copy in-text citation</w:t>
      </w:r>
      <w:r w:rsidRPr="45609857">
        <w:rPr>
          <w:rFonts w:ascii="Calibri" w:eastAsia="Calibri" w:hAnsi="Calibri" w:cs="Calibri"/>
          <w:sz w:val="19"/>
          <w:szCs w:val="19"/>
        </w:rPr>
        <w:t xml:space="preserve"> </w:t>
      </w:r>
      <w:hyperlink r:id="rId15">
        <w:r w:rsidRPr="45609857">
          <w:rPr>
            <w:rStyle w:val="Hyperlink"/>
            <w:rFonts w:ascii="Calibri" w:eastAsia="Calibri" w:hAnsi="Calibri" w:cs="Calibri"/>
            <w:color w:val="2B579A"/>
            <w:sz w:val="19"/>
            <w:szCs w:val="19"/>
          </w:rPr>
          <w:t xml:space="preserve"> Check for grammar</w:t>
        </w:r>
      </w:hyperlink>
    </w:p>
    <w:p w14:paraId="1E88B4C8" w14:textId="3135553B" w:rsidR="4B8C03CE" w:rsidRDefault="4B8C03CE" w:rsidP="45609857">
      <w:pPr>
        <w:pStyle w:val="ListParagraph"/>
        <w:numPr>
          <w:ilvl w:val="0"/>
          <w:numId w:val="15"/>
        </w:numPr>
        <w:rPr>
          <w:color w:val="2B579A"/>
        </w:rPr>
      </w:pPr>
      <w:r w:rsidRPr="45609857">
        <w:rPr>
          <w:rFonts w:ascii="Calibri" w:eastAsia="Calibri" w:hAnsi="Calibri" w:cs="Calibri"/>
          <w:color w:val="2B579A"/>
        </w:rPr>
        <w:t>Journal</w:t>
      </w:r>
    </w:p>
    <w:p w14:paraId="269027D6" w14:textId="69376CDA" w:rsidR="4B8C03CE" w:rsidRDefault="4B8C03CE" w:rsidP="45609857">
      <w:pPr>
        <w:numPr>
          <w:ilvl w:val="0"/>
          <w:numId w:val="15"/>
        </w:numPr>
        <w:rPr>
          <w:color w:val="2B579A"/>
        </w:rPr>
      </w:pPr>
      <w:r>
        <w:rPr>
          <w:noProof/>
        </w:rPr>
        <w:drawing>
          <wp:inline distT="0" distB="0" distL="0" distR="0" wp14:anchorId="3BD68EA0" wp14:editId="1BCEF5F8">
            <wp:extent cx="342900" cy="342900"/>
            <wp:effectExtent l="0" t="0" r="0" b="0"/>
            <wp:docPr id="279648271" name="Picture 279648271" descr="F,{aefc7ddc-5bc6-45aa-8ef9-0af63282d9cf}{174},0.6666667,0.6666667" title="Image download fail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extLst>
                        <a:ext uri="{28A0092B-C50C-407E-A947-70E740481C1C}">
                          <a14:useLocalDpi xmlns:a14="http://schemas.microsoft.com/office/drawing/2010/main" val="0"/>
                        </a:ext>
                      </a:extLst>
                    </a:blip>
                    <a:stretch>
                      <a:fillRect/>
                    </a:stretch>
                  </pic:blipFill>
                  <pic:spPr>
                    <a:xfrm>
                      <a:off x="0" y="0"/>
                      <a:ext cx="342900" cy="342900"/>
                    </a:xfrm>
                    <a:prstGeom prst="rect">
                      <a:avLst/>
                    </a:prstGeom>
                  </pic:spPr>
                </pic:pic>
              </a:graphicData>
            </a:graphic>
          </wp:inline>
        </w:drawing>
      </w:r>
    </w:p>
    <w:p w14:paraId="0F1D7F70" w14:textId="06D89114" w:rsidR="4B8C03CE" w:rsidRDefault="4B8C03CE" w:rsidP="45609857">
      <w:pPr>
        <w:pStyle w:val="Heading3"/>
      </w:pPr>
      <w:r w:rsidRPr="45609857">
        <w:rPr>
          <w:caps/>
          <w:sz w:val="21"/>
          <w:szCs w:val="21"/>
        </w:rPr>
        <w:t>GOLEMAN, D.</w:t>
      </w:r>
    </w:p>
    <w:p w14:paraId="07CE2882" w14:textId="1C576898" w:rsidR="4B8C03CE" w:rsidRDefault="4B8C03CE" w:rsidP="45609857">
      <w:pPr>
        <w:pStyle w:val="Heading4"/>
      </w:pPr>
      <w:r w:rsidRPr="45609857">
        <w:rPr>
          <w:sz w:val="21"/>
          <w:szCs w:val="21"/>
        </w:rPr>
        <w:t>The emotional intelligence of leaders</w:t>
      </w:r>
    </w:p>
    <w:p w14:paraId="635BB58F" w14:textId="1B71F895" w:rsidR="4B8C03CE" w:rsidRDefault="4B8C03CE" w:rsidP="45609857">
      <w:pPr>
        <w:ind w:left="120" w:hanging="120"/>
      </w:pPr>
      <w:r w:rsidRPr="45609857">
        <w:rPr>
          <w:rFonts w:ascii="Calibri" w:eastAsia="Calibri" w:hAnsi="Calibri" w:cs="Calibri"/>
          <w:b/>
          <w:bCs/>
          <w:color w:val="666666"/>
          <w:sz w:val="19"/>
          <w:szCs w:val="19"/>
        </w:rPr>
        <w:t xml:space="preserve">In-text: </w:t>
      </w:r>
      <w:r w:rsidRPr="45609857">
        <w:rPr>
          <w:rFonts w:ascii="Calibri" w:eastAsia="Calibri" w:hAnsi="Calibri" w:cs="Calibri"/>
          <w:color w:val="666666"/>
          <w:sz w:val="19"/>
          <w:szCs w:val="19"/>
        </w:rPr>
        <w:t>(Goleman, 1998)</w:t>
      </w:r>
    </w:p>
    <w:p w14:paraId="6E6710ED" w14:textId="26D02300" w:rsidR="4B8C03CE" w:rsidRDefault="4B8C03CE" w:rsidP="45609857">
      <w:pPr>
        <w:ind w:left="120" w:hanging="120"/>
      </w:pPr>
      <w:r w:rsidRPr="45609857">
        <w:rPr>
          <w:rFonts w:ascii="Calibri" w:eastAsia="Calibri" w:hAnsi="Calibri" w:cs="Calibri"/>
          <w:b/>
          <w:bCs/>
          <w:color w:val="666666"/>
          <w:sz w:val="19"/>
          <w:szCs w:val="19"/>
        </w:rPr>
        <w:t xml:space="preserve">Your Bibliography: </w:t>
      </w:r>
      <w:r w:rsidRPr="45609857">
        <w:rPr>
          <w:rFonts w:ascii="Calibri" w:eastAsia="Calibri" w:hAnsi="Calibri" w:cs="Calibri"/>
          <w:color w:val="666666"/>
          <w:sz w:val="19"/>
          <w:szCs w:val="19"/>
        </w:rPr>
        <w:t xml:space="preserve">Goleman, D., 1998. The emotional intelligence of leaders. </w:t>
      </w:r>
      <w:r w:rsidRPr="45609857">
        <w:rPr>
          <w:rFonts w:ascii="Calibri" w:eastAsia="Calibri" w:hAnsi="Calibri" w:cs="Calibri"/>
          <w:i/>
          <w:iCs/>
          <w:color w:val="666666"/>
          <w:sz w:val="19"/>
          <w:szCs w:val="19"/>
        </w:rPr>
        <w:t>Leader to Leader</w:t>
      </w:r>
      <w:r w:rsidRPr="45609857">
        <w:rPr>
          <w:rFonts w:ascii="Calibri" w:eastAsia="Calibri" w:hAnsi="Calibri" w:cs="Calibri"/>
          <w:color w:val="666666"/>
          <w:sz w:val="19"/>
          <w:szCs w:val="19"/>
        </w:rPr>
        <w:t>, [online] 1998(10), pp.20-26. Available at: &lt;https://hbr.org/2004/01/what-makes-a-leader&gt; [Accessed 27 March 2020].</w:t>
      </w:r>
    </w:p>
    <w:p w14:paraId="6EA53CE6" w14:textId="7D7FFA44" w:rsidR="4B8C03CE" w:rsidRDefault="4B8C03CE" w:rsidP="45609857">
      <w:pPr>
        <w:spacing w:line="345" w:lineRule="exact"/>
      </w:pPr>
      <w:r w:rsidRPr="45609857">
        <w:rPr>
          <w:rFonts w:ascii="Calibri" w:eastAsia="Calibri" w:hAnsi="Calibri" w:cs="Calibri"/>
          <w:color w:val="2B579A"/>
          <w:sz w:val="19"/>
          <w:szCs w:val="19"/>
        </w:rPr>
        <w:t xml:space="preserve"> Copy bibliography citation</w:t>
      </w:r>
      <w:r w:rsidRPr="45609857">
        <w:rPr>
          <w:rFonts w:ascii="Calibri" w:eastAsia="Calibri" w:hAnsi="Calibri" w:cs="Calibri"/>
          <w:sz w:val="19"/>
          <w:szCs w:val="19"/>
        </w:rPr>
        <w:t xml:space="preserve"> </w:t>
      </w:r>
      <w:r w:rsidRPr="45609857">
        <w:rPr>
          <w:rFonts w:ascii="Calibri" w:eastAsia="Calibri" w:hAnsi="Calibri" w:cs="Calibri"/>
          <w:color w:val="2B579A"/>
          <w:sz w:val="19"/>
          <w:szCs w:val="19"/>
        </w:rPr>
        <w:t xml:space="preserve"> Copy in-text citation</w:t>
      </w:r>
      <w:r w:rsidRPr="45609857">
        <w:rPr>
          <w:rFonts w:ascii="Calibri" w:eastAsia="Calibri" w:hAnsi="Calibri" w:cs="Calibri"/>
          <w:sz w:val="19"/>
          <w:szCs w:val="19"/>
        </w:rPr>
        <w:t xml:space="preserve"> </w:t>
      </w:r>
      <w:hyperlink r:id="rId17">
        <w:r w:rsidRPr="45609857">
          <w:rPr>
            <w:rStyle w:val="Hyperlink"/>
            <w:rFonts w:ascii="Calibri" w:eastAsia="Calibri" w:hAnsi="Calibri" w:cs="Calibri"/>
            <w:color w:val="2B579A"/>
            <w:sz w:val="19"/>
            <w:szCs w:val="19"/>
          </w:rPr>
          <w:t xml:space="preserve"> Check for grammar</w:t>
        </w:r>
      </w:hyperlink>
    </w:p>
    <w:p w14:paraId="24F31B1B" w14:textId="42DAB61A" w:rsidR="4B8C03CE" w:rsidRDefault="4B8C03CE" w:rsidP="45609857">
      <w:pPr>
        <w:pStyle w:val="ListParagraph"/>
        <w:numPr>
          <w:ilvl w:val="0"/>
          <w:numId w:val="15"/>
        </w:numPr>
        <w:rPr>
          <w:color w:val="2B579A"/>
        </w:rPr>
      </w:pPr>
      <w:r w:rsidRPr="45609857">
        <w:rPr>
          <w:rFonts w:ascii="Calibri" w:eastAsia="Calibri" w:hAnsi="Calibri" w:cs="Calibri"/>
          <w:color w:val="2B579A"/>
        </w:rPr>
        <w:lastRenderedPageBreak/>
        <w:t>Journal</w:t>
      </w:r>
    </w:p>
    <w:p w14:paraId="3D163600" w14:textId="5B79EF90" w:rsidR="4B8C03CE" w:rsidRDefault="4B8C03CE" w:rsidP="45609857">
      <w:pPr>
        <w:pStyle w:val="Heading3"/>
      </w:pPr>
      <w:r w:rsidRPr="45609857">
        <w:rPr>
          <w:caps/>
          <w:sz w:val="21"/>
          <w:szCs w:val="21"/>
        </w:rPr>
        <w:t>KNIGHT, P. T. AND YORKE, M.</w:t>
      </w:r>
    </w:p>
    <w:p w14:paraId="6146B26F" w14:textId="4D143308" w:rsidR="4B8C03CE" w:rsidRDefault="4B8C03CE" w:rsidP="45609857">
      <w:pPr>
        <w:pStyle w:val="Heading4"/>
      </w:pPr>
      <w:r w:rsidRPr="45609857">
        <w:rPr>
          <w:sz w:val="21"/>
          <w:szCs w:val="21"/>
        </w:rPr>
        <w:t>Employability and Good Learning in Higher Education</w:t>
      </w:r>
    </w:p>
    <w:p w14:paraId="74231AD4" w14:textId="3727ACF6" w:rsidR="4B8C03CE" w:rsidRDefault="4B8C03CE" w:rsidP="45609857">
      <w:pPr>
        <w:ind w:left="120" w:hanging="120"/>
      </w:pPr>
      <w:r w:rsidRPr="45609857">
        <w:rPr>
          <w:rFonts w:ascii="Calibri" w:eastAsia="Calibri" w:hAnsi="Calibri" w:cs="Calibri"/>
          <w:b/>
          <w:bCs/>
          <w:color w:val="666666"/>
          <w:sz w:val="19"/>
          <w:szCs w:val="19"/>
        </w:rPr>
        <w:t xml:space="preserve">In-text: </w:t>
      </w:r>
      <w:r w:rsidRPr="45609857">
        <w:rPr>
          <w:rFonts w:ascii="Calibri" w:eastAsia="Calibri" w:hAnsi="Calibri" w:cs="Calibri"/>
          <w:color w:val="666666"/>
          <w:sz w:val="19"/>
          <w:szCs w:val="19"/>
        </w:rPr>
        <w:t>(Knight and Yorke, 2003)</w:t>
      </w:r>
    </w:p>
    <w:p w14:paraId="167B1A87" w14:textId="7862D6DD" w:rsidR="4B8C03CE" w:rsidRDefault="4B8C03CE" w:rsidP="45609857">
      <w:pPr>
        <w:ind w:left="120" w:hanging="120"/>
      </w:pPr>
      <w:r w:rsidRPr="45609857">
        <w:rPr>
          <w:rFonts w:ascii="Calibri" w:eastAsia="Calibri" w:hAnsi="Calibri" w:cs="Calibri"/>
          <w:b/>
          <w:bCs/>
          <w:color w:val="666666"/>
          <w:sz w:val="19"/>
          <w:szCs w:val="19"/>
        </w:rPr>
        <w:t xml:space="preserve">Your Bibliography: </w:t>
      </w:r>
      <w:r w:rsidRPr="45609857">
        <w:rPr>
          <w:rFonts w:ascii="Calibri" w:eastAsia="Calibri" w:hAnsi="Calibri" w:cs="Calibri"/>
          <w:color w:val="666666"/>
          <w:sz w:val="19"/>
          <w:szCs w:val="19"/>
        </w:rPr>
        <w:t xml:space="preserve">Knight, P. and Yorke, M., 2003. Employability and Good Learning in Higher Education. </w:t>
      </w:r>
      <w:r w:rsidRPr="45609857">
        <w:rPr>
          <w:rFonts w:ascii="Calibri" w:eastAsia="Calibri" w:hAnsi="Calibri" w:cs="Calibri"/>
          <w:i/>
          <w:iCs/>
          <w:color w:val="666666"/>
          <w:sz w:val="19"/>
          <w:szCs w:val="19"/>
        </w:rPr>
        <w:t>Teaching in Higher Education</w:t>
      </w:r>
      <w:r w:rsidRPr="45609857">
        <w:rPr>
          <w:rFonts w:ascii="Calibri" w:eastAsia="Calibri" w:hAnsi="Calibri" w:cs="Calibri"/>
          <w:color w:val="666666"/>
          <w:sz w:val="19"/>
          <w:szCs w:val="19"/>
        </w:rPr>
        <w:t>, [online] 8(1), pp.3-16. Available at: &lt;http://www.qualityresearchinternational.com/esecttools/esectpubs/Employability%20and%20Good%20Learning%20in%20Higher%20Education.pdf&gt; [Accessed 30 March 2020].</w:t>
      </w:r>
    </w:p>
    <w:p w14:paraId="47E93D91" w14:textId="322EAE77" w:rsidR="4B8C03CE" w:rsidRDefault="4B8C03CE" w:rsidP="45609857">
      <w:pPr>
        <w:spacing w:line="345" w:lineRule="exact"/>
      </w:pPr>
      <w:r w:rsidRPr="45609857">
        <w:rPr>
          <w:rFonts w:ascii="Calibri" w:eastAsia="Calibri" w:hAnsi="Calibri" w:cs="Calibri"/>
          <w:color w:val="2B579A"/>
          <w:sz w:val="19"/>
          <w:szCs w:val="19"/>
        </w:rPr>
        <w:t xml:space="preserve"> Copy bibliography citation</w:t>
      </w:r>
      <w:r w:rsidRPr="45609857">
        <w:rPr>
          <w:rFonts w:ascii="Calibri" w:eastAsia="Calibri" w:hAnsi="Calibri" w:cs="Calibri"/>
          <w:sz w:val="19"/>
          <w:szCs w:val="19"/>
        </w:rPr>
        <w:t xml:space="preserve"> </w:t>
      </w:r>
      <w:r w:rsidRPr="45609857">
        <w:rPr>
          <w:rFonts w:ascii="Calibri" w:eastAsia="Calibri" w:hAnsi="Calibri" w:cs="Calibri"/>
          <w:color w:val="2B579A"/>
          <w:sz w:val="19"/>
          <w:szCs w:val="19"/>
        </w:rPr>
        <w:t xml:space="preserve"> Copy in-text citation</w:t>
      </w:r>
      <w:r w:rsidRPr="45609857">
        <w:rPr>
          <w:rFonts w:ascii="Calibri" w:eastAsia="Calibri" w:hAnsi="Calibri" w:cs="Calibri"/>
          <w:sz w:val="19"/>
          <w:szCs w:val="19"/>
        </w:rPr>
        <w:t xml:space="preserve"> </w:t>
      </w:r>
      <w:hyperlink r:id="rId18">
        <w:r w:rsidRPr="45609857">
          <w:rPr>
            <w:rStyle w:val="Hyperlink"/>
            <w:rFonts w:ascii="Calibri" w:eastAsia="Calibri" w:hAnsi="Calibri" w:cs="Calibri"/>
            <w:color w:val="2B579A"/>
            <w:sz w:val="19"/>
            <w:szCs w:val="19"/>
          </w:rPr>
          <w:t xml:space="preserve"> Check for grammar</w:t>
        </w:r>
      </w:hyperlink>
    </w:p>
    <w:p w14:paraId="6188F6EC" w14:textId="127E1A51" w:rsidR="4B8C03CE" w:rsidRDefault="4B8C03CE" w:rsidP="45609857">
      <w:pPr>
        <w:pStyle w:val="ListParagraph"/>
        <w:numPr>
          <w:ilvl w:val="0"/>
          <w:numId w:val="15"/>
        </w:numPr>
        <w:rPr>
          <w:color w:val="2B579A"/>
        </w:rPr>
      </w:pPr>
      <w:r w:rsidRPr="45609857">
        <w:rPr>
          <w:rFonts w:ascii="Calibri" w:eastAsia="Calibri" w:hAnsi="Calibri" w:cs="Calibri"/>
          <w:color w:val="2B579A"/>
        </w:rPr>
        <w:t>Journal</w:t>
      </w:r>
    </w:p>
    <w:p w14:paraId="4C9E6C91" w14:textId="016E5C58" w:rsidR="4B8C03CE" w:rsidRDefault="4B8C03CE" w:rsidP="45609857">
      <w:pPr>
        <w:numPr>
          <w:ilvl w:val="0"/>
          <w:numId w:val="15"/>
        </w:numPr>
        <w:rPr>
          <w:color w:val="2B579A"/>
        </w:rPr>
      </w:pPr>
      <w:r>
        <w:rPr>
          <w:noProof/>
        </w:rPr>
        <w:drawing>
          <wp:inline distT="0" distB="0" distL="0" distR="0" wp14:anchorId="2A3848EA" wp14:editId="64708C89">
            <wp:extent cx="342900" cy="342900"/>
            <wp:effectExtent l="0" t="0" r="0" b="0"/>
            <wp:docPr id="2146523349" name="Picture 2146523349" descr="F,{63d76aed-fcb5-4efc-af13-bedf31d4e844}{25},1,1" title="Image download fail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extLst>
                        <a:ext uri="{28A0092B-C50C-407E-A947-70E740481C1C}">
                          <a14:useLocalDpi xmlns:a14="http://schemas.microsoft.com/office/drawing/2010/main" val="0"/>
                        </a:ext>
                      </a:extLst>
                    </a:blip>
                    <a:stretch>
                      <a:fillRect/>
                    </a:stretch>
                  </pic:blipFill>
                  <pic:spPr>
                    <a:xfrm>
                      <a:off x="0" y="0"/>
                      <a:ext cx="342900" cy="342900"/>
                    </a:xfrm>
                    <a:prstGeom prst="rect">
                      <a:avLst/>
                    </a:prstGeom>
                  </pic:spPr>
                </pic:pic>
              </a:graphicData>
            </a:graphic>
          </wp:inline>
        </w:drawing>
      </w:r>
    </w:p>
    <w:p w14:paraId="0DCCE2F3" w14:textId="36F89D6B" w:rsidR="4B8C03CE" w:rsidRDefault="4B8C03CE" w:rsidP="45609857">
      <w:pPr>
        <w:pStyle w:val="Heading3"/>
      </w:pPr>
      <w:r w:rsidRPr="45609857">
        <w:rPr>
          <w:caps/>
          <w:sz w:val="21"/>
          <w:szCs w:val="21"/>
        </w:rPr>
        <w:t>LAVELL, R. J.</w:t>
      </w:r>
    </w:p>
    <w:p w14:paraId="0198F846" w14:textId="6AF6BE90" w:rsidR="4B8C03CE" w:rsidRDefault="4B8C03CE" w:rsidP="45609857">
      <w:pPr>
        <w:pStyle w:val="Heading4"/>
      </w:pPr>
      <w:r w:rsidRPr="45609857">
        <w:rPr>
          <w:sz w:val="21"/>
          <w:szCs w:val="21"/>
        </w:rPr>
        <w:t>Democratic Leadership: What Is It?</w:t>
      </w:r>
    </w:p>
    <w:p w14:paraId="3BF4721C" w14:textId="6D2C8AEE" w:rsidR="4B8C03CE" w:rsidRDefault="4B8C03CE" w:rsidP="45609857">
      <w:pPr>
        <w:ind w:left="120" w:hanging="120"/>
      </w:pPr>
      <w:r w:rsidRPr="45609857">
        <w:rPr>
          <w:rFonts w:ascii="Calibri" w:eastAsia="Calibri" w:hAnsi="Calibri" w:cs="Calibri"/>
          <w:b/>
          <w:bCs/>
          <w:color w:val="666666"/>
          <w:sz w:val="19"/>
          <w:szCs w:val="19"/>
        </w:rPr>
        <w:t xml:space="preserve">In-text: </w:t>
      </w:r>
      <w:r w:rsidRPr="45609857">
        <w:rPr>
          <w:rFonts w:ascii="Calibri" w:eastAsia="Calibri" w:hAnsi="Calibri" w:cs="Calibri"/>
          <w:color w:val="666666"/>
          <w:sz w:val="19"/>
          <w:szCs w:val="19"/>
        </w:rPr>
        <w:t>(Lavell, 1952)</w:t>
      </w:r>
    </w:p>
    <w:p w14:paraId="2662FE93" w14:textId="59B89003" w:rsidR="4B8C03CE" w:rsidRDefault="4B8C03CE" w:rsidP="45609857">
      <w:pPr>
        <w:ind w:left="120" w:hanging="120"/>
      </w:pPr>
      <w:r w:rsidRPr="45609857">
        <w:rPr>
          <w:rFonts w:ascii="Calibri" w:eastAsia="Calibri" w:hAnsi="Calibri" w:cs="Calibri"/>
          <w:b/>
          <w:bCs/>
          <w:color w:val="666666"/>
          <w:sz w:val="19"/>
          <w:szCs w:val="19"/>
        </w:rPr>
        <w:t xml:space="preserve">Your Bibliography: </w:t>
      </w:r>
      <w:r w:rsidRPr="45609857">
        <w:rPr>
          <w:rFonts w:ascii="Calibri" w:eastAsia="Calibri" w:hAnsi="Calibri" w:cs="Calibri"/>
          <w:color w:val="666666"/>
          <w:sz w:val="19"/>
          <w:szCs w:val="19"/>
        </w:rPr>
        <w:t xml:space="preserve">Lavell, R., 1952. Democratic Leadership: What Is </w:t>
      </w:r>
      <w:proofErr w:type="gramStart"/>
      <w:r w:rsidRPr="45609857">
        <w:rPr>
          <w:rFonts w:ascii="Calibri" w:eastAsia="Calibri" w:hAnsi="Calibri" w:cs="Calibri"/>
          <w:color w:val="666666"/>
          <w:sz w:val="19"/>
          <w:szCs w:val="19"/>
        </w:rPr>
        <w:t>It?.</w:t>
      </w:r>
      <w:proofErr w:type="gramEnd"/>
      <w:r w:rsidRPr="45609857">
        <w:rPr>
          <w:rFonts w:ascii="Calibri" w:eastAsia="Calibri" w:hAnsi="Calibri" w:cs="Calibri"/>
          <w:color w:val="666666"/>
          <w:sz w:val="19"/>
          <w:szCs w:val="19"/>
        </w:rPr>
        <w:t xml:space="preserve"> </w:t>
      </w:r>
      <w:r w:rsidRPr="45609857">
        <w:rPr>
          <w:rFonts w:ascii="Calibri" w:eastAsia="Calibri" w:hAnsi="Calibri" w:cs="Calibri"/>
          <w:i/>
          <w:iCs/>
          <w:color w:val="666666"/>
          <w:sz w:val="19"/>
          <w:szCs w:val="19"/>
        </w:rPr>
        <w:t xml:space="preserve">The Phi Delta </w:t>
      </w:r>
      <w:proofErr w:type="spellStart"/>
      <w:r w:rsidRPr="45609857">
        <w:rPr>
          <w:rFonts w:ascii="Calibri" w:eastAsia="Calibri" w:hAnsi="Calibri" w:cs="Calibri"/>
          <w:i/>
          <w:iCs/>
          <w:color w:val="666666"/>
          <w:sz w:val="19"/>
          <w:szCs w:val="19"/>
        </w:rPr>
        <w:t>Kappan</w:t>
      </w:r>
      <w:proofErr w:type="spellEnd"/>
      <w:r w:rsidRPr="45609857">
        <w:rPr>
          <w:rFonts w:ascii="Calibri" w:eastAsia="Calibri" w:hAnsi="Calibri" w:cs="Calibri"/>
          <w:color w:val="666666"/>
          <w:sz w:val="19"/>
          <w:szCs w:val="19"/>
        </w:rPr>
        <w:t xml:space="preserve">, [online] vol. </w:t>
      </w:r>
      <w:proofErr w:type="gramStart"/>
      <w:r w:rsidRPr="45609857">
        <w:rPr>
          <w:rFonts w:ascii="Calibri" w:eastAsia="Calibri" w:hAnsi="Calibri" w:cs="Calibri"/>
          <w:color w:val="666666"/>
          <w:sz w:val="19"/>
          <w:szCs w:val="19"/>
        </w:rPr>
        <w:t>34,(</w:t>
      </w:r>
      <w:proofErr w:type="gramEnd"/>
      <w:r w:rsidRPr="45609857">
        <w:rPr>
          <w:rFonts w:ascii="Calibri" w:eastAsia="Calibri" w:hAnsi="Calibri" w:cs="Calibri"/>
          <w:color w:val="666666"/>
          <w:sz w:val="19"/>
          <w:szCs w:val="19"/>
        </w:rPr>
        <w:t>no. 2), pp.57–58. Available at: &lt;http://www.jstor.org/stable/20332274&gt; [Accessed 2 April 2020].</w:t>
      </w:r>
    </w:p>
    <w:p w14:paraId="626688CF" w14:textId="042D99E6" w:rsidR="4B8C03CE" w:rsidRDefault="4B8C03CE" w:rsidP="45609857">
      <w:pPr>
        <w:spacing w:line="345" w:lineRule="exact"/>
      </w:pPr>
      <w:r w:rsidRPr="45609857">
        <w:rPr>
          <w:rFonts w:ascii="Calibri" w:eastAsia="Calibri" w:hAnsi="Calibri" w:cs="Calibri"/>
          <w:color w:val="2B579A"/>
          <w:sz w:val="19"/>
          <w:szCs w:val="19"/>
        </w:rPr>
        <w:t xml:space="preserve"> Copy bibliography citation</w:t>
      </w:r>
      <w:r w:rsidRPr="45609857">
        <w:rPr>
          <w:rFonts w:ascii="Calibri" w:eastAsia="Calibri" w:hAnsi="Calibri" w:cs="Calibri"/>
          <w:sz w:val="19"/>
          <w:szCs w:val="19"/>
        </w:rPr>
        <w:t xml:space="preserve"> </w:t>
      </w:r>
      <w:r w:rsidRPr="45609857">
        <w:rPr>
          <w:rFonts w:ascii="Calibri" w:eastAsia="Calibri" w:hAnsi="Calibri" w:cs="Calibri"/>
          <w:color w:val="2B579A"/>
          <w:sz w:val="19"/>
          <w:szCs w:val="19"/>
        </w:rPr>
        <w:t xml:space="preserve"> Copy in-text citation</w:t>
      </w:r>
      <w:r w:rsidRPr="45609857">
        <w:rPr>
          <w:rFonts w:ascii="Calibri" w:eastAsia="Calibri" w:hAnsi="Calibri" w:cs="Calibri"/>
          <w:sz w:val="19"/>
          <w:szCs w:val="19"/>
        </w:rPr>
        <w:t xml:space="preserve"> </w:t>
      </w:r>
      <w:hyperlink r:id="rId19">
        <w:r w:rsidRPr="45609857">
          <w:rPr>
            <w:rStyle w:val="Hyperlink"/>
            <w:rFonts w:ascii="Calibri" w:eastAsia="Calibri" w:hAnsi="Calibri" w:cs="Calibri"/>
            <w:color w:val="2B579A"/>
            <w:sz w:val="19"/>
            <w:szCs w:val="19"/>
          </w:rPr>
          <w:t xml:space="preserve"> Check for grammar</w:t>
        </w:r>
      </w:hyperlink>
    </w:p>
    <w:p w14:paraId="7192F1CB" w14:textId="243FF958" w:rsidR="4B8C03CE" w:rsidRDefault="4B8C03CE" w:rsidP="45609857">
      <w:pPr>
        <w:pStyle w:val="ListParagraph"/>
        <w:numPr>
          <w:ilvl w:val="0"/>
          <w:numId w:val="15"/>
        </w:numPr>
        <w:rPr>
          <w:color w:val="2B579A"/>
        </w:rPr>
      </w:pPr>
      <w:r w:rsidRPr="45609857">
        <w:rPr>
          <w:rFonts w:ascii="Calibri" w:eastAsia="Calibri" w:hAnsi="Calibri" w:cs="Calibri"/>
          <w:color w:val="2B579A"/>
        </w:rPr>
        <w:t>Journal</w:t>
      </w:r>
    </w:p>
    <w:p w14:paraId="42CDD413" w14:textId="07083E76" w:rsidR="4B8C03CE" w:rsidRDefault="4B8C03CE" w:rsidP="45609857">
      <w:pPr>
        <w:pStyle w:val="Heading3"/>
      </w:pPr>
      <w:r w:rsidRPr="45609857">
        <w:rPr>
          <w:caps/>
          <w:sz w:val="21"/>
          <w:szCs w:val="21"/>
        </w:rPr>
        <w:t>M. SUE BAUGHMAN</w:t>
      </w:r>
    </w:p>
    <w:p w14:paraId="04FBD0A3" w14:textId="68CFA3DA" w:rsidR="4B8C03CE" w:rsidRDefault="4B8C03CE" w:rsidP="45609857">
      <w:pPr>
        <w:pStyle w:val="Heading4"/>
      </w:pPr>
      <w:r w:rsidRPr="45609857">
        <w:rPr>
          <w:sz w:val="21"/>
          <w:szCs w:val="21"/>
        </w:rPr>
        <w:t>Assessment of Teams and Teamwork in the University of Maryland Libraries</w:t>
      </w:r>
    </w:p>
    <w:p w14:paraId="494EBA36" w14:textId="4911A270" w:rsidR="4B8C03CE" w:rsidRDefault="4B8C03CE" w:rsidP="45609857">
      <w:pPr>
        <w:ind w:left="120" w:hanging="120"/>
      </w:pPr>
      <w:r w:rsidRPr="45609857">
        <w:rPr>
          <w:rFonts w:ascii="Calibri" w:eastAsia="Calibri" w:hAnsi="Calibri" w:cs="Calibri"/>
          <w:b/>
          <w:bCs/>
          <w:color w:val="666666"/>
          <w:sz w:val="19"/>
          <w:szCs w:val="19"/>
        </w:rPr>
        <w:t xml:space="preserve">In-text: </w:t>
      </w:r>
      <w:r w:rsidRPr="45609857">
        <w:rPr>
          <w:rFonts w:ascii="Calibri" w:eastAsia="Calibri" w:hAnsi="Calibri" w:cs="Calibri"/>
          <w:color w:val="666666"/>
          <w:sz w:val="19"/>
          <w:szCs w:val="19"/>
        </w:rPr>
        <w:t>(M. Sue Baughman, 2008)</w:t>
      </w:r>
    </w:p>
    <w:p w14:paraId="53893B45" w14:textId="1832877A" w:rsidR="4B8C03CE" w:rsidRDefault="4B8C03CE" w:rsidP="45609857">
      <w:pPr>
        <w:ind w:left="120" w:hanging="120"/>
      </w:pPr>
      <w:r w:rsidRPr="45609857">
        <w:rPr>
          <w:rFonts w:ascii="Calibri" w:eastAsia="Calibri" w:hAnsi="Calibri" w:cs="Calibri"/>
          <w:b/>
          <w:bCs/>
          <w:color w:val="666666"/>
          <w:sz w:val="19"/>
          <w:szCs w:val="19"/>
        </w:rPr>
        <w:t xml:space="preserve">Your Bibliography: </w:t>
      </w:r>
      <w:r w:rsidRPr="45609857">
        <w:rPr>
          <w:rFonts w:ascii="Calibri" w:eastAsia="Calibri" w:hAnsi="Calibri" w:cs="Calibri"/>
          <w:color w:val="666666"/>
          <w:sz w:val="19"/>
          <w:szCs w:val="19"/>
        </w:rPr>
        <w:t xml:space="preserve">M. Sue Baughman, 2008. Assessment of Teams and Teamwork in the University of Maryland Libraries. </w:t>
      </w:r>
      <w:r w:rsidRPr="45609857">
        <w:rPr>
          <w:rFonts w:ascii="Calibri" w:eastAsia="Calibri" w:hAnsi="Calibri" w:cs="Calibri"/>
          <w:i/>
          <w:iCs/>
          <w:color w:val="666666"/>
          <w:sz w:val="19"/>
          <w:szCs w:val="19"/>
        </w:rPr>
        <w:t>portal: Libraries and the Academy</w:t>
      </w:r>
      <w:r w:rsidRPr="45609857">
        <w:rPr>
          <w:rFonts w:ascii="Calibri" w:eastAsia="Calibri" w:hAnsi="Calibri" w:cs="Calibri"/>
          <w:color w:val="666666"/>
          <w:sz w:val="19"/>
          <w:szCs w:val="19"/>
        </w:rPr>
        <w:t>, 8(3), pp.293-312.</w:t>
      </w:r>
    </w:p>
    <w:p w14:paraId="1A8EACCC" w14:textId="1D43EDB3" w:rsidR="4B8C03CE" w:rsidRDefault="4B8C03CE" w:rsidP="45609857">
      <w:pPr>
        <w:spacing w:line="345" w:lineRule="exact"/>
      </w:pPr>
      <w:r w:rsidRPr="45609857">
        <w:rPr>
          <w:rFonts w:ascii="Calibri" w:eastAsia="Calibri" w:hAnsi="Calibri" w:cs="Calibri"/>
          <w:color w:val="2B579A"/>
          <w:sz w:val="19"/>
          <w:szCs w:val="19"/>
        </w:rPr>
        <w:t xml:space="preserve"> Copy bibliography citation</w:t>
      </w:r>
      <w:r w:rsidRPr="45609857">
        <w:rPr>
          <w:rFonts w:ascii="Calibri" w:eastAsia="Calibri" w:hAnsi="Calibri" w:cs="Calibri"/>
          <w:sz w:val="19"/>
          <w:szCs w:val="19"/>
        </w:rPr>
        <w:t xml:space="preserve"> </w:t>
      </w:r>
      <w:r w:rsidRPr="45609857">
        <w:rPr>
          <w:rFonts w:ascii="Calibri" w:eastAsia="Calibri" w:hAnsi="Calibri" w:cs="Calibri"/>
          <w:color w:val="2B579A"/>
          <w:sz w:val="19"/>
          <w:szCs w:val="19"/>
        </w:rPr>
        <w:t xml:space="preserve"> Copy in-text citation</w:t>
      </w:r>
      <w:r w:rsidRPr="45609857">
        <w:rPr>
          <w:rFonts w:ascii="Calibri" w:eastAsia="Calibri" w:hAnsi="Calibri" w:cs="Calibri"/>
          <w:sz w:val="19"/>
          <w:szCs w:val="19"/>
        </w:rPr>
        <w:t xml:space="preserve"> </w:t>
      </w:r>
      <w:hyperlink r:id="rId20">
        <w:r w:rsidRPr="45609857">
          <w:rPr>
            <w:rStyle w:val="Hyperlink"/>
            <w:rFonts w:ascii="Calibri" w:eastAsia="Calibri" w:hAnsi="Calibri" w:cs="Calibri"/>
            <w:color w:val="2B579A"/>
            <w:sz w:val="19"/>
            <w:szCs w:val="19"/>
          </w:rPr>
          <w:t xml:space="preserve"> Check for grammar</w:t>
        </w:r>
      </w:hyperlink>
    </w:p>
    <w:p w14:paraId="1A3E575E" w14:textId="5AC3DDD8" w:rsidR="4B8C03CE" w:rsidRDefault="4B8C03CE" w:rsidP="45609857">
      <w:pPr>
        <w:pStyle w:val="ListParagraph"/>
        <w:numPr>
          <w:ilvl w:val="0"/>
          <w:numId w:val="15"/>
        </w:numPr>
        <w:rPr>
          <w:color w:val="2B579A"/>
        </w:rPr>
      </w:pPr>
      <w:r w:rsidRPr="45609857">
        <w:rPr>
          <w:rFonts w:ascii="Calibri" w:eastAsia="Calibri" w:hAnsi="Calibri" w:cs="Calibri"/>
          <w:color w:val="2B579A"/>
        </w:rPr>
        <w:t>Book</w:t>
      </w:r>
    </w:p>
    <w:p w14:paraId="54E2F5AB" w14:textId="1F11670D" w:rsidR="4B8C03CE" w:rsidRDefault="4B8C03CE" w:rsidP="45609857">
      <w:pPr>
        <w:pStyle w:val="Heading3"/>
      </w:pPr>
      <w:r w:rsidRPr="45609857">
        <w:rPr>
          <w:caps/>
          <w:sz w:val="21"/>
          <w:szCs w:val="21"/>
        </w:rPr>
        <w:t>MAN, J.</w:t>
      </w:r>
    </w:p>
    <w:p w14:paraId="60D8FD94" w14:textId="41215959" w:rsidR="4B8C03CE" w:rsidRDefault="4B8C03CE" w:rsidP="45609857">
      <w:pPr>
        <w:pStyle w:val="Heading4"/>
      </w:pPr>
      <w:r w:rsidRPr="45609857">
        <w:rPr>
          <w:sz w:val="21"/>
          <w:szCs w:val="21"/>
        </w:rPr>
        <w:t>The leadership secrets of Genghis Khan</w:t>
      </w:r>
    </w:p>
    <w:p w14:paraId="5CF9D8C8" w14:textId="278E53C6" w:rsidR="4B8C03CE" w:rsidRDefault="4B8C03CE" w:rsidP="45609857">
      <w:pPr>
        <w:ind w:left="120" w:hanging="120"/>
      </w:pPr>
      <w:r w:rsidRPr="45609857">
        <w:rPr>
          <w:rFonts w:ascii="Calibri" w:eastAsia="Calibri" w:hAnsi="Calibri" w:cs="Calibri"/>
          <w:b/>
          <w:bCs/>
          <w:color w:val="666666"/>
          <w:sz w:val="19"/>
          <w:szCs w:val="19"/>
        </w:rPr>
        <w:t xml:space="preserve">In-text: </w:t>
      </w:r>
      <w:r w:rsidRPr="45609857">
        <w:rPr>
          <w:rFonts w:ascii="Calibri" w:eastAsia="Calibri" w:hAnsi="Calibri" w:cs="Calibri"/>
          <w:color w:val="666666"/>
          <w:sz w:val="19"/>
          <w:szCs w:val="19"/>
        </w:rPr>
        <w:t>(Man, 2009)</w:t>
      </w:r>
    </w:p>
    <w:p w14:paraId="17E2FD04" w14:textId="3CF6A9A5" w:rsidR="4B8C03CE" w:rsidRDefault="4B8C03CE" w:rsidP="45609857">
      <w:pPr>
        <w:ind w:left="120" w:hanging="120"/>
      </w:pPr>
      <w:r w:rsidRPr="45609857">
        <w:rPr>
          <w:rFonts w:ascii="Calibri" w:eastAsia="Calibri" w:hAnsi="Calibri" w:cs="Calibri"/>
          <w:b/>
          <w:bCs/>
          <w:color w:val="666666"/>
          <w:sz w:val="19"/>
          <w:szCs w:val="19"/>
        </w:rPr>
        <w:t xml:space="preserve">Your Bibliography: </w:t>
      </w:r>
      <w:r w:rsidRPr="45609857">
        <w:rPr>
          <w:rFonts w:ascii="Calibri" w:eastAsia="Calibri" w:hAnsi="Calibri" w:cs="Calibri"/>
          <w:color w:val="666666"/>
          <w:sz w:val="19"/>
          <w:szCs w:val="19"/>
        </w:rPr>
        <w:t xml:space="preserve">Man, J., 2009. </w:t>
      </w:r>
      <w:r w:rsidRPr="45609857">
        <w:rPr>
          <w:rFonts w:ascii="Calibri" w:eastAsia="Calibri" w:hAnsi="Calibri" w:cs="Calibri"/>
          <w:i/>
          <w:iCs/>
          <w:color w:val="666666"/>
          <w:sz w:val="19"/>
          <w:szCs w:val="19"/>
        </w:rPr>
        <w:t xml:space="preserve">The Leadership Secrets </w:t>
      </w:r>
      <w:proofErr w:type="gramStart"/>
      <w:r w:rsidRPr="45609857">
        <w:rPr>
          <w:rFonts w:ascii="Calibri" w:eastAsia="Calibri" w:hAnsi="Calibri" w:cs="Calibri"/>
          <w:i/>
          <w:iCs/>
          <w:color w:val="666666"/>
          <w:sz w:val="19"/>
          <w:szCs w:val="19"/>
        </w:rPr>
        <w:t>Of</w:t>
      </w:r>
      <w:proofErr w:type="gramEnd"/>
      <w:r w:rsidRPr="45609857">
        <w:rPr>
          <w:rFonts w:ascii="Calibri" w:eastAsia="Calibri" w:hAnsi="Calibri" w:cs="Calibri"/>
          <w:i/>
          <w:iCs/>
          <w:color w:val="666666"/>
          <w:sz w:val="19"/>
          <w:szCs w:val="19"/>
        </w:rPr>
        <w:t xml:space="preserve"> Genghis Khan</w:t>
      </w:r>
      <w:r w:rsidRPr="45609857">
        <w:rPr>
          <w:rFonts w:ascii="Calibri" w:eastAsia="Calibri" w:hAnsi="Calibri" w:cs="Calibri"/>
          <w:color w:val="666666"/>
          <w:sz w:val="19"/>
          <w:szCs w:val="19"/>
        </w:rPr>
        <w:t>. London: Bantam.</w:t>
      </w:r>
    </w:p>
    <w:p w14:paraId="43914348" w14:textId="45306AA2" w:rsidR="4B8C03CE" w:rsidRDefault="4B8C03CE" w:rsidP="45609857">
      <w:pPr>
        <w:spacing w:line="345" w:lineRule="exact"/>
      </w:pPr>
      <w:r w:rsidRPr="45609857">
        <w:rPr>
          <w:rFonts w:ascii="Calibri" w:eastAsia="Calibri" w:hAnsi="Calibri" w:cs="Calibri"/>
          <w:color w:val="2B579A"/>
          <w:sz w:val="19"/>
          <w:szCs w:val="19"/>
        </w:rPr>
        <w:t xml:space="preserve"> Copy bibliography citation</w:t>
      </w:r>
      <w:r w:rsidRPr="45609857">
        <w:rPr>
          <w:rFonts w:ascii="Calibri" w:eastAsia="Calibri" w:hAnsi="Calibri" w:cs="Calibri"/>
          <w:sz w:val="19"/>
          <w:szCs w:val="19"/>
        </w:rPr>
        <w:t xml:space="preserve"> </w:t>
      </w:r>
      <w:r w:rsidRPr="45609857">
        <w:rPr>
          <w:rFonts w:ascii="Calibri" w:eastAsia="Calibri" w:hAnsi="Calibri" w:cs="Calibri"/>
          <w:color w:val="2B579A"/>
          <w:sz w:val="19"/>
          <w:szCs w:val="19"/>
        </w:rPr>
        <w:t xml:space="preserve"> Copy in-text citation</w:t>
      </w:r>
      <w:r w:rsidRPr="45609857">
        <w:rPr>
          <w:rFonts w:ascii="Calibri" w:eastAsia="Calibri" w:hAnsi="Calibri" w:cs="Calibri"/>
          <w:sz w:val="19"/>
          <w:szCs w:val="19"/>
        </w:rPr>
        <w:t xml:space="preserve"> </w:t>
      </w:r>
      <w:hyperlink r:id="rId21">
        <w:r w:rsidRPr="45609857">
          <w:rPr>
            <w:rStyle w:val="Hyperlink"/>
            <w:rFonts w:ascii="Calibri" w:eastAsia="Calibri" w:hAnsi="Calibri" w:cs="Calibri"/>
            <w:color w:val="2B579A"/>
            <w:sz w:val="19"/>
            <w:szCs w:val="19"/>
          </w:rPr>
          <w:t xml:space="preserve"> Check for grammar</w:t>
        </w:r>
      </w:hyperlink>
    </w:p>
    <w:p w14:paraId="2CCAA591" w14:textId="4BE84CA4" w:rsidR="4B8C03CE" w:rsidRDefault="4B8C03CE" w:rsidP="45609857">
      <w:pPr>
        <w:pStyle w:val="ListParagraph"/>
        <w:numPr>
          <w:ilvl w:val="0"/>
          <w:numId w:val="15"/>
        </w:numPr>
        <w:rPr>
          <w:color w:val="2B579A"/>
        </w:rPr>
      </w:pPr>
      <w:r w:rsidRPr="45609857">
        <w:rPr>
          <w:rFonts w:ascii="Calibri" w:eastAsia="Calibri" w:hAnsi="Calibri" w:cs="Calibri"/>
          <w:color w:val="2B579A"/>
        </w:rPr>
        <w:t>Website</w:t>
      </w:r>
    </w:p>
    <w:p w14:paraId="524AB6BE" w14:textId="551888B6" w:rsidR="4B8C03CE" w:rsidRDefault="4B8C03CE" w:rsidP="45609857">
      <w:pPr>
        <w:numPr>
          <w:ilvl w:val="0"/>
          <w:numId w:val="15"/>
        </w:numPr>
        <w:rPr>
          <w:color w:val="2B579A"/>
        </w:rPr>
      </w:pPr>
      <w:r>
        <w:rPr>
          <w:noProof/>
        </w:rPr>
        <w:drawing>
          <wp:inline distT="0" distB="0" distL="0" distR="0" wp14:anchorId="641C3EC6" wp14:editId="47D7E731">
            <wp:extent cx="342900" cy="342900"/>
            <wp:effectExtent l="0" t="0" r="0" b="0"/>
            <wp:docPr id="1384820646" name="Picture 1384820646" descr="F,{63d76aed-fcb5-4efc-af13-bedf31d4e844}{181},0.6666667,0.6666667" title="Image download fail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extLst>
                        <a:ext uri="{28A0092B-C50C-407E-A947-70E740481C1C}">
                          <a14:useLocalDpi xmlns:a14="http://schemas.microsoft.com/office/drawing/2010/main" val="0"/>
                        </a:ext>
                      </a:extLst>
                    </a:blip>
                    <a:stretch>
                      <a:fillRect/>
                    </a:stretch>
                  </pic:blipFill>
                  <pic:spPr>
                    <a:xfrm>
                      <a:off x="0" y="0"/>
                      <a:ext cx="342900" cy="342900"/>
                    </a:xfrm>
                    <a:prstGeom prst="rect">
                      <a:avLst/>
                    </a:prstGeom>
                  </pic:spPr>
                </pic:pic>
              </a:graphicData>
            </a:graphic>
          </wp:inline>
        </w:drawing>
      </w:r>
    </w:p>
    <w:p w14:paraId="591D76B9" w14:textId="2A891480" w:rsidR="4B8C03CE" w:rsidRDefault="4B8C03CE" w:rsidP="45609857">
      <w:pPr>
        <w:pStyle w:val="Heading3"/>
      </w:pPr>
      <w:r w:rsidRPr="45609857">
        <w:rPr>
          <w:caps/>
          <w:sz w:val="21"/>
          <w:szCs w:val="21"/>
        </w:rPr>
        <w:t>PATERNALISTIC LEADERSHIP</w:t>
      </w:r>
    </w:p>
    <w:p w14:paraId="611D1E64" w14:textId="2C2D19B0" w:rsidR="4B8C03CE" w:rsidRDefault="4B8C03CE" w:rsidP="45609857">
      <w:pPr>
        <w:ind w:left="120" w:hanging="120"/>
      </w:pPr>
      <w:r w:rsidRPr="45609857">
        <w:rPr>
          <w:rFonts w:ascii="Calibri" w:eastAsia="Calibri" w:hAnsi="Calibri" w:cs="Calibri"/>
          <w:b/>
          <w:bCs/>
          <w:color w:val="666666"/>
          <w:sz w:val="19"/>
          <w:szCs w:val="19"/>
        </w:rPr>
        <w:t xml:space="preserve">In-text: </w:t>
      </w:r>
      <w:r w:rsidRPr="45609857">
        <w:rPr>
          <w:rFonts w:ascii="Calibri" w:eastAsia="Calibri" w:hAnsi="Calibri" w:cs="Calibri"/>
          <w:color w:val="666666"/>
          <w:sz w:val="19"/>
          <w:szCs w:val="19"/>
        </w:rPr>
        <w:t>(Paternalistic Leadership, 2020)</w:t>
      </w:r>
    </w:p>
    <w:p w14:paraId="400D8D8D" w14:textId="558EDBB6" w:rsidR="4B8C03CE" w:rsidRDefault="4B8C03CE" w:rsidP="45609857">
      <w:pPr>
        <w:ind w:left="120" w:hanging="120"/>
      </w:pPr>
      <w:r w:rsidRPr="45609857">
        <w:rPr>
          <w:rFonts w:ascii="Calibri" w:eastAsia="Calibri" w:hAnsi="Calibri" w:cs="Calibri"/>
          <w:b/>
          <w:bCs/>
          <w:color w:val="666666"/>
          <w:sz w:val="19"/>
          <w:szCs w:val="19"/>
        </w:rPr>
        <w:t xml:space="preserve">Your Bibliography: </w:t>
      </w:r>
      <w:r w:rsidRPr="45609857">
        <w:rPr>
          <w:rFonts w:ascii="Calibri" w:eastAsia="Calibri" w:hAnsi="Calibri" w:cs="Calibri"/>
          <w:color w:val="666666"/>
          <w:sz w:val="19"/>
          <w:szCs w:val="19"/>
        </w:rPr>
        <w:t xml:space="preserve">prezi.com. 2020. </w:t>
      </w:r>
      <w:r w:rsidRPr="45609857">
        <w:rPr>
          <w:rFonts w:ascii="Calibri" w:eastAsia="Calibri" w:hAnsi="Calibri" w:cs="Calibri"/>
          <w:i/>
          <w:iCs/>
          <w:color w:val="666666"/>
          <w:sz w:val="19"/>
          <w:szCs w:val="19"/>
        </w:rPr>
        <w:t>Paternalistic Leadership</w:t>
      </w:r>
      <w:r w:rsidRPr="45609857">
        <w:rPr>
          <w:rFonts w:ascii="Calibri" w:eastAsia="Calibri" w:hAnsi="Calibri" w:cs="Calibri"/>
          <w:color w:val="666666"/>
          <w:sz w:val="19"/>
          <w:szCs w:val="19"/>
        </w:rPr>
        <w:t>. [online] Available at: &lt;https://prezi.com/nfrm5twq33ij/paternalistic-leadership/&gt; [Accessed 8 April 2020].</w:t>
      </w:r>
    </w:p>
    <w:p w14:paraId="58A30824" w14:textId="3C86507E" w:rsidR="4B8C03CE" w:rsidRDefault="4B8C03CE" w:rsidP="45609857">
      <w:pPr>
        <w:spacing w:line="345" w:lineRule="exact"/>
      </w:pPr>
      <w:r w:rsidRPr="45609857">
        <w:rPr>
          <w:rFonts w:ascii="Calibri" w:eastAsia="Calibri" w:hAnsi="Calibri" w:cs="Calibri"/>
          <w:color w:val="2B579A"/>
          <w:sz w:val="19"/>
          <w:szCs w:val="19"/>
        </w:rPr>
        <w:t xml:space="preserve"> Copy bibliography citation</w:t>
      </w:r>
      <w:r w:rsidRPr="45609857">
        <w:rPr>
          <w:rFonts w:ascii="Calibri" w:eastAsia="Calibri" w:hAnsi="Calibri" w:cs="Calibri"/>
          <w:sz w:val="19"/>
          <w:szCs w:val="19"/>
        </w:rPr>
        <w:t xml:space="preserve"> </w:t>
      </w:r>
      <w:r w:rsidRPr="45609857">
        <w:rPr>
          <w:rFonts w:ascii="Calibri" w:eastAsia="Calibri" w:hAnsi="Calibri" w:cs="Calibri"/>
          <w:color w:val="2B579A"/>
          <w:sz w:val="19"/>
          <w:szCs w:val="19"/>
        </w:rPr>
        <w:t xml:space="preserve"> Copy in-text citation</w:t>
      </w:r>
      <w:r w:rsidRPr="45609857">
        <w:rPr>
          <w:rFonts w:ascii="Calibri" w:eastAsia="Calibri" w:hAnsi="Calibri" w:cs="Calibri"/>
          <w:sz w:val="19"/>
          <w:szCs w:val="19"/>
        </w:rPr>
        <w:t xml:space="preserve"> </w:t>
      </w:r>
      <w:hyperlink r:id="rId22">
        <w:r w:rsidRPr="45609857">
          <w:rPr>
            <w:rStyle w:val="Hyperlink"/>
            <w:rFonts w:ascii="Calibri" w:eastAsia="Calibri" w:hAnsi="Calibri" w:cs="Calibri"/>
            <w:color w:val="2B579A"/>
            <w:sz w:val="19"/>
            <w:szCs w:val="19"/>
          </w:rPr>
          <w:t xml:space="preserve"> Check for grammar</w:t>
        </w:r>
      </w:hyperlink>
    </w:p>
    <w:p w14:paraId="5EAB151C" w14:textId="5A8FED17" w:rsidR="4B8C03CE" w:rsidRDefault="4B8C03CE" w:rsidP="45609857">
      <w:pPr>
        <w:pStyle w:val="ListParagraph"/>
        <w:numPr>
          <w:ilvl w:val="0"/>
          <w:numId w:val="15"/>
        </w:numPr>
        <w:rPr>
          <w:color w:val="2B579A"/>
        </w:rPr>
      </w:pPr>
      <w:r w:rsidRPr="45609857">
        <w:rPr>
          <w:rFonts w:ascii="Calibri" w:eastAsia="Calibri" w:hAnsi="Calibri" w:cs="Calibri"/>
          <w:color w:val="2B579A"/>
        </w:rPr>
        <w:lastRenderedPageBreak/>
        <w:t>Journal</w:t>
      </w:r>
    </w:p>
    <w:p w14:paraId="516F89FB" w14:textId="2F8082A2" w:rsidR="4B8C03CE" w:rsidRDefault="4B8C03CE" w:rsidP="45609857">
      <w:pPr>
        <w:numPr>
          <w:ilvl w:val="0"/>
          <w:numId w:val="15"/>
        </w:numPr>
        <w:rPr>
          <w:color w:val="2B579A"/>
        </w:rPr>
      </w:pPr>
      <w:r>
        <w:rPr>
          <w:noProof/>
        </w:rPr>
        <w:drawing>
          <wp:inline distT="0" distB="0" distL="0" distR="0" wp14:anchorId="7D31F5E8" wp14:editId="78DF596A">
            <wp:extent cx="342900" cy="342900"/>
            <wp:effectExtent l="0" t="0" r="0" b="0"/>
            <wp:docPr id="2089106749" name="Picture 2089106749" descr="F,{63d76aed-fcb5-4efc-af13-bedf31d4e844}{227},0.6666667,0.6666667" title="Image download fail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extLst>
                        <a:ext uri="{28A0092B-C50C-407E-A947-70E740481C1C}">
                          <a14:useLocalDpi xmlns:a14="http://schemas.microsoft.com/office/drawing/2010/main" val="0"/>
                        </a:ext>
                      </a:extLst>
                    </a:blip>
                    <a:stretch>
                      <a:fillRect/>
                    </a:stretch>
                  </pic:blipFill>
                  <pic:spPr>
                    <a:xfrm>
                      <a:off x="0" y="0"/>
                      <a:ext cx="342900" cy="342900"/>
                    </a:xfrm>
                    <a:prstGeom prst="rect">
                      <a:avLst/>
                    </a:prstGeom>
                  </pic:spPr>
                </pic:pic>
              </a:graphicData>
            </a:graphic>
          </wp:inline>
        </w:drawing>
      </w:r>
    </w:p>
    <w:p w14:paraId="15EA2B76" w14:textId="59AA6BB8" w:rsidR="4B8C03CE" w:rsidRDefault="4B8C03CE" w:rsidP="45609857">
      <w:pPr>
        <w:pStyle w:val="Heading3"/>
      </w:pPr>
      <w:r w:rsidRPr="45609857">
        <w:rPr>
          <w:caps/>
          <w:sz w:val="21"/>
          <w:szCs w:val="21"/>
        </w:rPr>
        <w:t>SHELDON, P. AND JOHNSON, C.</w:t>
      </w:r>
    </w:p>
    <w:p w14:paraId="705B3A4D" w14:textId="2E45D710" w:rsidR="4B8C03CE" w:rsidRDefault="4B8C03CE" w:rsidP="45609857">
      <w:pPr>
        <w:pStyle w:val="Heading4"/>
      </w:pPr>
      <w:r w:rsidRPr="45609857">
        <w:rPr>
          <w:sz w:val="21"/>
          <w:szCs w:val="21"/>
        </w:rPr>
        <w:t>Ethical Leadership in the Age of Apology</w:t>
      </w:r>
    </w:p>
    <w:p w14:paraId="461DE6F1" w14:textId="06BA5E26" w:rsidR="4B8C03CE" w:rsidRDefault="4B8C03CE" w:rsidP="45609857">
      <w:pPr>
        <w:ind w:left="120" w:hanging="120"/>
      </w:pPr>
      <w:r w:rsidRPr="45609857">
        <w:rPr>
          <w:rFonts w:ascii="Calibri" w:eastAsia="Calibri" w:hAnsi="Calibri" w:cs="Calibri"/>
          <w:b/>
          <w:bCs/>
          <w:color w:val="666666"/>
          <w:sz w:val="19"/>
          <w:szCs w:val="19"/>
        </w:rPr>
        <w:t xml:space="preserve">In-text: </w:t>
      </w:r>
      <w:r w:rsidRPr="45609857">
        <w:rPr>
          <w:rFonts w:ascii="Calibri" w:eastAsia="Calibri" w:hAnsi="Calibri" w:cs="Calibri"/>
          <w:color w:val="666666"/>
          <w:sz w:val="19"/>
          <w:szCs w:val="19"/>
        </w:rPr>
        <w:t>(Sheldon and Johnson, 2014)</w:t>
      </w:r>
    </w:p>
    <w:p w14:paraId="357BA2AB" w14:textId="3641CA6D" w:rsidR="4B8C03CE" w:rsidRDefault="4B8C03CE" w:rsidP="45609857">
      <w:pPr>
        <w:ind w:left="120" w:hanging="120"/>
      </w:pPr>
      <w:r w:rsidRPr="45609857">
        <w:rPr>
          <w:rFonts w:ascii="Calibri" w:eastAsia="Calibri" w:hAnsi="Calibri" w:cs="Calibri"/>
          <w:b/>
          <w:bCs/>
          <w:color w:val="666666"/>
          <w:sz w:val="19"/>
          <w:szCs w:val="19"/>
        </w:rPr>
        <w:t xml:space="preserve">Your Bibliography: </w:t>
      </w:r>
      <w:r w:rsidRPr="45609857">
        <w:rPr>
          <w:rFonts w:ascii="Calibri" w:eastAsia="Calibri" w:hAnsi="Calibri" w:cs="Calibri"/>
          <w:color w:val="666666"/>
          <w:sz w:val="19"/>
          <w:szCs w:val="19"/>
        </w:rPr>
        <w:t xml:space="preserve">Sheldon, P. and Johnson, C., 2014. Ethical Leadership in the Age of Apology. </w:t>
      </w:r>
      <w:r w:rsidRPr="45609857">
        <w:rPr>
          <w:rFonts w:ascii="Calibri" w:eastAsia="Calibri" w:hAnsi="Calibri" w:cs="Calibri"/>
          <w:i/>
          <w:iCs/>
          <w:color w:val="666666"/>
          <w:sz w:val="19"/>
          <w:szCs w:val="19"/>
        </w:rPr>
        <w:t>International Leadership Journal</w:t>
      </w:r>
      <w:r w:rsidRPr="45609857">
        <w:rPr>
          <w:rFonts w:ascii="Calibri" w:eastAsia="Calibri" w:hAnsi="Calibri" w:cs="Calibri"/>
          <w:color w:val="666666"/>
          <w:sz w:val="19"/>
          <w:szCs w:val="19"/>
        </w:rPr>
        <w:t>, [online] (6(3), pp.7-29. Available at: &lt;https://www.researchgate.net/profile/Biljana_Stanisic/publication/329416366_General_Motors_CEO_Mary_Barra_-_Leadership_style_analysis_Individual_assignment_-_Critical_essay/links/5d6f5d20299bf16522f324d5/General-Motors-CEO-Mary-Barra-Leadership-style-analysis-Individual-assignment-Critical-essay.pdf&gt; [Accessed 1 April 2020].</w:t>
      </w:r>
    </w:p>
    <w:p w14:paraId="57F7FF2B" w14:textId="37887F2C" w:rsidR="4B8C03CE" w:rsidRDefault="4B8C03CE" w:rsidP="45609857">
      <w:pPr>
        <w:spacing w:line="345" w:lineRule="exact"/>
      </w:pPr>
      <w:r w:rsidRPr="45609857">
        <w:rPr>
          <w:rFonts w:ascii="Calibri" w:eastAsia="Calibri" w:hAnsi="Calibri" w:cs="Calibri"/>
          <w:color w:val="2B579A"/>
          <w:sz w:val="19"/>
          <w:szCs w:val="19"/>
        </w:rPr>
        <w:t xml:space="preserve"> Copy bibliography citation</w:t>
      </w:r>
      <w:r w:rsidRPr="45609857">
        <w:rPr>
          <w:rFonts w:ascii="Calibri" w:eastAsia="Calibri" w:hAnsi="Calibri" w:cs="Calibri"/>
          <w:sz w:val="19"/>
          <w:szCs w:val="19"/>
        </w:rPr>
        <w:t xml:space="preserve"> </w:t>
      </w:r>
      <w:r w:rsidRPr="45609857">
        <w:rPr>
          <w:rFonts w:ascii="Calibri" w:eastAsia="Calibri" w:hAnsi="Calibri" w:cs="Calibri"/>
          <w:color w:val="2B579A"/>
          <w:sz w:val="19"/>
          <w:szCs w:val="19"/>
        </w:rPr>
        <w:t xml:space="preserve"> Copy in-text citation</w:t>
      </w:r>
      <w:r w:rsidRPr="45609857">
        <w:rPr>
          <w:rFonts w:ascii="Calibri" w:eastAsia="Calibri" w:hAnsi="Calibri" w:cs="Calibri"/>
          <w:sz w:val="19"/>
          <w:szCs w:val="19"/>
        </w:rPr>
        <w:t xml:space="preserve"> </w:t>
      </w:r>
      <w:hyperlink r:id="rId23">
        <w:r w:rsidRPr="45609857">
          <w:rPr>
            <w:rStyle w:val="Hyperlink"/>
            <w:rFonts w:ascii="Calibri" w:eastAsia="Calibri" w:hAnsi="Calibri" w:cs="Calibri"/>
            <w:color w:val="2B579A"/>
            <w:sz w:val="19"/>
            <w:szCs w:val="19"/>
          </w:rPr>
          <w:t xml:space="preserve"> Check for grammar</w:t>
        </w:r>
      </w:hyperlink>
    </w:p>
    <w:p w14:paraId="2A91067A" w14:textId="60466CFA" w:rsidR="4B8C03CE" w:rsidRDefault="4B8C03CE" w:rsidP="45609857">
      <w:pPr>
        <w:pStyle w:val="ListParagraph"/>
        <w:numPr>
          <w:ilvl w:val="0"/>
          <w:numId w:val="15"/>
        </w:numPr>
        <w:rPr>
          <w:color w:val="2B579A"/>
        </w:rPr>
      </w:pPr>
      <w:r w:rsidRPr="45609857">
        <w:rPr>
          <w:rFonts w:ascii="Calibri" w:eastAsia="Calibri" w:hAnsi="Calibri" w:cs="Calibri"/>
          <w:color w:val="2B579A"/>
        </w:rPr>
        <w:t>Journal</w:t>
      </w:r>
    </w:p>
    <w:p w14:paraId="0C497362" w14:textId="316C63BC" w:rsidR="4B8C03CE" w:rsidRDefault="4B8C03CE" w:rsidP="45609857">
      <w:pPr>
        <w:numPr>
          <w:ilvl w:val="0"/>
          <w:numId w:val="15"/>
        </w:numPr>
        <w:rPr>
          <w:color w:val="2B579A"/>
        </w:rPr>
      </w:pPr>
      <w:r>
        <w:rPr>
          <w:noProof/>
        </w:rPr>
        <w:drawing>
          <wp:inline distT="0" distB="0" distL="0" distR="0" wp14:anchorId="650B552B" wp14:editId="6B76C142">
            <wp:extent cx="342900" cy="342900"/>
            <wp:effectExtent l="0" t="0" r="0" b="0"/>
            <wp:docPr id="101257981" name="Picture 101257981" descr="F,{be5e9ee4-ae48-4270-944b-e908e63a57b7}{28},0.6666667,0.6666667" title="Image download fail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extLst>
                        <a:ext uri="{28A0092B-C50C-407E-A947-70E740481C1C}">
                          <a14:useLocalDpi xmlns:a14="http://schemas.microsoft.com/office/drawing/2010/main" val="0"/>
                        </a:ext>
                      </a:extLst>
                    </a:blip>
                    <a:stretch>
                      <a:fillRect/>
                    </a:stretch>
                  </pic:blipFill>
                  <pic:spPr>
                    <a:xfrm>
                      <a:off x="0" y="0"/>
                      <a:ext cx="342900" cy="342900"/>
                    </a:xfrm>
                    <a:prstGeom prst="rect">
                      <a:avLst/>
                    </a:prstGeom>
                  </pic:spPr>
                </pic:pic>
              </a:graphicData>
            </a:graphic>
          </wp:inline>
        </w:drawing>
      </w:r>
    </w:p>
    <w:p w14:paraId="74248A4A" w14:textId="4CA999C0" w:rsidR="4B8C03CE" w:rsidRDefault="4B8C03CE" w:rsidP="45609857">
      <w:pPr>
        <w:pStyle w:val="Heading3"/>
      </w:pPr>
      <w:r w:rsidRPr="45609857">
        <w:rPr>
          <w:caps/>
          <w:sz w:val="21"/>
          <w:szCs w:val="21"/>
        </w:rPr>
        <w:t>THEODORE ROOSEVELT AND THE PANAMA CANAL A STUDY IN ADMINISTRATION</w:t>
      </w:r>
    </w:p>
    <w:p w14:paraId="7C46922C" w14:textId="6A55FD41" w:rsidR="4B8C03CE" w:rsidRDefault="4B8C03CE" w:rsidP="45609857">
      <w:pPr>
        <w:ind w:left="120" w:hanging="120"/>
      </w:pPr>
      <w:r w:rsidRPr="45609857">
        <w:rPr>
          <w:rFonts w:ascii="Calibri" w:eastAsia="Calibri" w:hAnsi="Calibri" w:cs="Calibri"/>
          <w:b/>
          <w:bCs/>
          <w:color w:val="666666"/>
          <w:sz w:val="19"/>
          <w:szCs w:val="19"/>
        </w:rPr>
        <w:t xml:space="preserve">In-text: </w:t>
      </w:r>
      <w:r w:rsidRPr="45609857">
        <w:rPr>
          <w:rFonts w:ascii="Calibri" w:eastAsia="Calibri" w:hAnsi="Calibri" w:cs="Calibri"/>
          <w:color w:val="666666"/>
          <w:sz w:val="19"/>
          <w:szCs w:val="19"/>
        </w:rPr>
        <w:t>(Theodore Roosevelt and the Panama Canal A Study in Administration, 1951)</w:t>
      </w:r>
    </w:p>
    <w:p w14:paraId="2A2DAFFB" w14:textId="47024AA5" w:rsidR="4B8C03CE" w:rsidRDefault="4B8C03CE" w:rsidP="45609857">
      <w:pPr>
        <w:ind w:left="120" w:hanging="120"/>
      </w:pPr>
      <w:r w:rsidRPr="45609857">
        <w:rPr>
          <w:rFonts w:ascii="Calibri" w:eastAsia="Calibri" w:hAnsi="Calibri" w:cs="Calibri"/>
          <w:b/>
          <w:bCs/>
          <w:color w:val="666666"/>
          <w:sz w:val="19"/>
          <w:szCs w:val="19"/>
        </w:rPr>
        <w:t xml:space="preserve">Your Bibliography: </w:t>
      </w:r>
      <w:r w:rsidRPr="45609857">
        <w:rPr>
          <w:rFonts w:ascii="Calibri" w:eastAsia="Calibri" w:hAnsi="Calibri" w:cs="Calibri"/>
          <w:i/>
          <w:iCs/>
          <w:color w:val="666666"/>
          <w:sz w:val="19"/>
          <w:szCs w:val="19"/>
        </w:rPr>
        <w:t>Explorations in Entrepreneurial History</w:t>
      </w:r>
      <w:r w:rsidRPr="45609857">
        <w:rPr>
          <w:rFonts w:ascii="Calibri" w:eastAsia="Calibri" w:hAnsi="Calibri" w:cs="Calibri"/>
          <w:color w:val="666666"/>
          <w:sz w:val="19"/>
          <w:szCs w:val="19"/>
        </w:rPr>
        <w:t xml:space="preserve">, 1951. Theodore Roosevelt and the Panama Canal A Study in Administration. [online] Vol. </w:t>
      </w:r>
      <w:proofErr w:type="gramStart"/>
      <w:r w:rsidRPr="45609857">
        <w:rPr>
          <w:rFonts w:ascii="Calibri" w:eastAsia="Calibri" w:hAnsi="Calibri" w:cs="Calibri"/>
          <w:color w:val="666666"/>
          <w:sz w:val="19"/>
          <w:szCs w:val="19"/>
        </w:rPr>
        <w:t>4,(</w:t>
      </w:r>
      <w:proofErr w:type="gramEnd"/>
      <w:r w:rsidRPr="45609857">
        <w:rPr>
          <w:rFonts w:ascii="Calibri" w:eastAsia="Calibri" w:hAnsi="Calibri" w:cs="Calibri"/>
          <w:color w:val="666666"/>
          <w:sz w:val="19"/>
          <w:szCs w:val="19"/>
        </w:rPr>
        <w:t>2). Available at: &lt;https://search.proquest.com/openview/647c88a3dd133bdb8c6c1dd9d95b9b37/1?pq-origsite=gscholar&amp;cbl=1819326&gt; [Accessed 6 April 2020].</w:t>
      </w:r>
    </w:p>
    <w:p w14:paraId="1FB6E40A" w14:textId="2599CBFD" w:rsidR="4B8C03CE" w:rsidRDefault="4B8C03CE" w:rsidP="45609857">
      <w:pPr>
        <w:spacing w:line="345" w:lineRule="exact"/>
      </w:pPr>
      <w:r w:rsidRPr="45609857">
        <w:rPr>
          <w:rFonts w:ascii="Calibri" w:eastAsia="Calibri" w:hAnsi="Calibri" w:cs="Calibri"/>
          <w:color w:val="2B579A"/>
          <w:sz w:val="19"/>
          <w:szCs w:val="19"/>
        </w:rPr>
        <w:t xml:space="preserve"> Copy bibliography citation</w:t>
      </w:r>
      <w:r w:rsidRPr="45609857">
        <w:rPr>
          <w:rFonts w:ascii="Calibri" w:eastAsia="Calibri" w:hAnsi="Calibri" w:cs="Calibri"/>
          <w:sz w:val="19"/>
          <w:szCs w:val="19"/>
        </w:rPr>
        <w:t xml:space="preserve"> </w:t>
      </w:r>
      <w:r w:rsidRPr="45609857">
        <w:rPr>
          <w:rFonts w:ascii="Calibri" w:eastAsia="Calibri" w:hAnsi="Calibri" w:cs="Calibri"/>
          <w:color w:val="2B579A"/>
          <w:sz w:val="19"/>
          <w:szCs w:val="19"/>
        </w:rPr>
        <w:t xml:space="preserve"> Copy in-text citation</w:t>
      </w:r>
      <w:r w:rsidRPr="45609857">
        <w:rPr>
          <w:rFonts w:ascii="Calibri" w:eastAsia="Calibri" w:hAnsi="Calibri" w:cs="Calibri"/>
          <w:sz w:val="19"/>
          <w:szCs w:val="19"/>
        </w:rPr>
        <w:t xml:space="preserve"> </w:t>
      </w:r>
      <w:hyperlink r:id="rId24">
        <w:r w:rsidRPr="45609857">
          <w:rPr>
            <w:rStyle w:val="Hyperlink"/>
            <w:rFonts w:ascii="Calibri" w:eastAsia="Calibri" w:hAnsi="Calibri" w:cs="Calibri"/>
            <w:color w:val="2B579A"/>
            <w:sz w:val="19"/>
            <w:szCs w:val="19"/>
          </w:rPr>
          <w:t xml:space="preserve"> Check for grammar</w:t>
        </w:r>
      </w:hyperlink>
    </w:p>
    <w:p w14:paraId="03B86815" w14:textId="03A587AE" w:rsidR="003F69D6" w:rsidRDefault="003F69D6" w:rsidP="003F69D6"/>
    <w:p w14:paraId="68B3BFB5" w14:textId="749FB1DF" w:rsidR="003F69D6" w:rsidRDefault="003F69D6" w:rsidP="003F69D6"/>
    <w:p w14:paraId="2D77A928" w14:textId="42CEB1B0" w:rsidR="0030173B" w:rsidRDefault="0030173B" w:rsidP="003F69D6"/>
    <w:p w14:paraId="06DF5BD7" w14:textId="742B45FB" w:rsidR="0030173B" w:rsidRDefault="0030173B" w:rsidP="003F69D6">
      <w:r>
        <w:br w:type="page"/>
      </w:r>
    </w:p>
    <w:p w14:paraId="3B28B415" w14:textId="77777777" w:rsidR="0030173B" w:rsidRDefault="0030173B" w:rsidP="003F69D6"/>
    <w:p w14:paraId="52CE686E" w14:textId="04561AE0" w:rsidR="003F69D6" w:rsidRDefault="003F69D6" w:rsidP="0033280D">
      <w:pPr>
        <w:pStyle w:val="Heading1"/>
      </w:pPr>
      <w:r>
        <w:t xml:space="preserve"> </w:t>
      </w:r>
      <w:bookmarkStart w:id="25" w:name="_Toc32491450"/>
      <w:r w:rsidR="002049FE">
        <w:t>Appendix</w:t>
      </w:r>
      <w:bookmarkEnd w:id="25"/>
      <w:r w:rsidR="002049FE">
        <w:t xml:space="preserve"> </w:t>
      </w:r>
    </w:p>
    <w:p w14:paraId="5ABE7B84" w14:textId="3B021F90" w:rsidR="0030173B" w:rsidRDefault="0030173B" w:rsidP="6A64A243"/>
    <w:sectPr w:rsidR="0030173B" w:rsidSect="00513050">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Rounded MT Bold">
    <w:altName w:val="Arial"/>
    <w:panose1 w:val="020F0704030504030204"/>
    <w:charset w:val="00"/>
    <w:family w:val="swiss"/>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B45A59"/>
    <w:multiLevelType w:val="multilevel"/>
    <w:tmpl w:val="8C4EF9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6C67A96"/>
    <w:multiLevelType w:val="multilevel"/>
    <w:tmpl w:val="40901E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A30183"/>
    <w:multiLevelType w:val="multilevel"/>
    <w:tmpl w:val="771E4B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1E16E64"/>
    <w:multiLevelType w:val="multilevel"/>
    <w:tmpl w:val="6BF299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9" w15:restartNumberingAfterBreak="0">
    <w:nsid w:val="2EF93AA3"/>
    <w:multiLevelType w:val="multilevel"/>
    <w:tmpl w:val="58005D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498A6AE1"/>
    <w:multiLevelType w:val="multilevel"/>
    <w:tmpl w:val="2656FC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4C2B651E"/>
    <w:multiLevelType w:val="hybridMultilevel"/>
    <w:tmpl w:val="F6721D8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5" w15:restartNumberingAfterBreak="0">
    <w:nsid w:val="55770809"/>
    <w:multiLevelType w:val="hybridMultilevel"/>
    <w:tmpl w:val="5DD2954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5BC5542"/>
    <w:multiLevelType w:val="multilevel"/>
    <w:tmpl w:val="00949ECC"/>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7"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8"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9"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10"/>
  </w:num>
  <w:num w:numId="2">
    <w:abstractNumId w:val="18"/>
  </w:num>
  <w:num w:numId="3">
    <w:abstractNumId w:val="6"/>
  </w:num>
  <w:num w:numId="4">
    <w:abstractNumId w:val="14"/>
  </w:num>
  <w:num w:numId="5">
    <w:abstractNumId w:val="4"/>
  </w:num>
  <w:num w:numId="6">
    <w:abstractNumId w:val="8"/>
  </w:num>
  <w:num w:numId="7">
    <w:abstractNumId w:val="3"/>
  </w:num>
  <w:num w:numId="8">
    <w:abstractNumId w:val="20"/>
  </w:num>
  <w:num w:numId="9">
    <w:abstractNumId w:val="11"/>
  </w:num>
  <w:num w:numId="10">
    <w:abstractNumId w:val="19"/>
  </w:num>
  <w:num w:numId="11">
    <w:abstractNumId w:val="17"/>
  </w:num>
  <w:num w:numId="12">
    <w:abstractNumId w:val="5"/>
  </w:num>
  <w:num w:numId="13">
    <w:abstractNumId w:val="15"/>
  </w:num>
  <w:num w:numId="14">
    <w:abstractNumId w:val="16"/>
  </w:num>
  <w:num w:numId="15">
    <w:abstractNumId w:val="1"/>
  </w:num>
  <w:num w:numId="16">
    <w:abstractNumId w:val="13"/>
  </w:num>
  <w:num w:numId="17">
    <w:abstractNumId w:val="9"/>
  </w:num>
  <w:num w:numId="18">
    <w:abstractNumId w:val="2"/>
  </w:num>
  <w:num w:numId="19">
    <w:abstractNumId w:val="7"/>
  </w:num>
  <w:num w:numId="20">
    <w:abstractNumId w:val="0"/>
  </w:num>
  <w:num w:numId="2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NDM1NjY0Mja2sDA2NTBR0lEKTi0uzszPAykwqQUA6miILSwAAAA="/>
  </w:docVars>
  <w:rsids>
    <w:rsidRoot w:val="00A930CB"/>
    <w:rsid w:val="000059A8"/>
    <w:rsid w:val="00016992"/>
    <w:rsid w:val="000178FF"/>
    <w:rsid w:val="00045C47"/>
    <w:rsid w:val="000578CE"/>
    <w:rsid w:val="0006008A"/>
    <w:rsid w:val="00062BC9"/>
    <w:rsid w:val="000813A7"/>
    <w:rsid w:val="000A61C9"/>
    <w:rsid w:val="000B65E0"/>
    <w:rsid w:val="000C5E1B"/>
    <w:rsid w:val="000C7F0F"/>
    <w:rsid w:val="000D016B"/>
    <w:rsid w:val="000D7348"/>
    <w:rsid w:val="000F0F90"/>
    <w:rsid w:val="00112059"/>
    <w:rsid w:val="001130F2"/>
    <w:rsid w:val="001204CB"/>
    <w:rsid w:val="00126526"/>
    <w:rsid w:val="001405E9"/>
    <w:rsid w:val="0015027C"/>
    <w:rsid w:val="001522C6"/>
    <w:rsid w:val="001527B8"/>
    <w:rsid w:val="001735F3"/>
    <w:rsid w:val="001805A3"/>
    <w:rsid w:val="001805D4"/>
    <w:rsid w:val="001828EE"/>
    <w:rsid w:val="001836B1"/>
    <w:rsid w:val="0019097D"/>
    <w:rsid w:val="001C22FF"/>
    <w:rsid w:val="001D429A"/>
    <w:rsid w:val="001D5E9F"/>
    <w:rsid w:val="001D61C1"/>
    <w:rsid w:val="001F317B"/>
    <w:rsid w:val="001F5437"/>
    <w:rsid w:val="001F6194"/>
    <w:rsid w:val="002049FE"/>
    <w:rsid w:val="002077F3"/>
    <w:rsid w:val="0021380A"/>
    <w:rsid w:val="0024294C"/>
    <w:rsid w:val="00244789"/>
    <w:rsid w:val="00251BEC"/>
    <w:rsid w:val="00252E68"/>
    <w:rsid w:val="00255FC4"/>
    <w:rsid w:val="00270BDD"/>
    <w:rsid w:val="00276A31"/>
    <w:rsid w:val="00284720"/>
    <w:rsid w:val="00285D09"/>
    <w:rsid w:val="00296FAF"/>
    <w:rsid w:val="002B40AE"/>
    <w:rsid w:val="002B4301"/>
    <w:rsid w:val="002B64F8"/>
    <w:rsid w:val="002C4CAC"/>
    <w:rsid w:val="002D7106"/>
    <w:rsid w:val="002E3B64"/>
    <w:rsid w:val="002F657A"/>
    <w:rsid w:val="0030173B"/>
    <w:rsid w:val="0030202B"/>
    <w:rsid w:val="003119C8"/>
    <w:rsid w:val="00320272"/>
    <w:rsid w:val="003211A8"/>
    <w:rsid w:val="0032142E"/>
    <w:rsid w:val="00322C2E"/>
    <w:rsid w:val="00325859"/>
    <w:rsid w:val="00331B7F"/>
    <w:rsid w:val="0033280D"/>
    <w:rsid w:val="003333AD"/>
    <w:rsid w:val="00354A1D"/>
    <w:rsid w:val="00360416"/>
    <w:rsid w:val="003860FB"/>
    <w:rsid w:val="00391011"/>
    <w:rsid w:val="00392313"/>
    <w:rsid w:val="00395640"/>
    <w:rsid w:val="003A3244"/>
    <w:rsid w:val="003B602D"/>
    <w:rsid w:val="003C3B33"/>
    <w:rsid w:val="003C4A80"/>
    <w:rsid w:val="003D34E8"/>
    <w:rsid w:val="003D3F3F"/>
    <w:rsid w:val="003F64EA"/>
    <w:rsid w:val="003F69D6"/>
    <w:rsid w:val="004031E7"/>
    <w:rsid w:val="0040464C"/>
    <w:rsid w:val="004109F1"/>
    <w:rsid w:val="0044637F"/>
    <w:rsid w:val="0046229B"/>
    <w:rsid w:val="00462679"/>
    <w:rsid w:val="00465A2B"/>
    <w:rsid w:val="0047305D"/>
    <w:rsid w:val="00481CB5"/>
    <w:rsid w:val="004C4DB8"/>
    <w:rsid w:val="004E711E"/>
    <w:rsid w:val="004F03CD"/>
    <w:rsid w:val="0051013F"/>
    <w:rsid w:val="00513050"/>
    <w:rsid w:val="0052239C"/>
    <w:rsid w:val="005225BF"/>
    <w:rsid w:val="00550F91"/>
    <w:rsid w:val="00571979"/>
    <w:rsid w:val="00581F55"/>
    <w:rsid w:val="00586056"/>
    <w:rsid w:val="0059562E"/>
    <w:rsid w:val="005C45F7"/>
    <w:rsid w:val="005D2A0A"/>
    <w:rsid w:val="005F3D36"/>
    <w:rsid w:val="005F5356"/>
    <w:rsid w:val="005F55F9"/>
    <w:rsid w:val="00600EB9"/>
    <w:rsid w:val="006019CC"/>
    <w:rsid w:val="00603A45"/>
    <w:rsid w:val="0062657F"/>
    <w:rsid w:val="00634AE8"/>
    <w:rsid w:val="006517D8"/>
    <w:rsid w:val="00661EB3"/>
    <w:rsid w:val="00670D2E"/>
    <w:rsid w:val="00671CBC"/>
    <w:rsid w:val="00681740"/>
    <w:rsid w:val="00692260"/>
    <w:rsid w:val="006B2157"/>
    <w:rsid w:val="006C6955"/>
    <w:rsid w:val="006E017D"/>
    <w:rsid w:val="00707297"/>
    <w:rsid w:val="00711B73"/>
    <w:rsid w:val="007136A1"/>
    <w:rsid w:val="00715A8B"/>
    <w:rsid w:val="00736230"/>
    <w:rsid w:val="00736B84"/>
    <w:rsid w:val="0075131B"/>
    <w:rsid w:val="0075614F"/>
    <w:rsid w:val="0076142E"/>
    <w:rsid w:val="007668FD"/>
    <w:rsid w:val="00776D3A"/>
    <w:rsid w:val="0079623C"/>
    <w:rsid w:val="007A0F0B"/>
    <w:rsid w:val="007A44A5"/>
    <w:rsid w:val="007A7DB8"/>
    <w:rsid w:val="007B1558"/>
    <w:rsid w:val="007E734B"/>
    <w:rsid w:val="007F6D91"/>
    <w:rsid w:val="00807B3D"/>
    <w:rsid w:val="008138EC"/>
    <w:rsid w:val="008346D5"/>
    <w:rsid w:val="00877040"/>
    <w:rsid w:val="0088212E"/>
    <w:rsid w:val="00882481"/>
    <w:rsid w:val="00885114"/>
    <w:rsid w:val="0088544E"/>
    <w:rsid w:val="008A1155"/>
    <w:rsid w:val="008A4537"/>
    <w:rsid w:val="008B498D"/>
    <w:rsid w:val="008C2930"/>
    <w:rsid w:val="008E1E8D"/>
    <w:rsid w:val="008E29F3"/>
    <w:rsid w:val="008E7877"/>
    <w:rsid w:val="008F2B5B"/>
    <w:rsid w:val="008F4A47"/>
    <w:rsid w:val="009215D9"/>
    <w:rsid w:val="0094602A"/>
    <w:rsid w:val="009556EE"/>
    <w:rsid w:val="00955C0E"/>
    <w:rsid w:val="00956AE0"/>
    <w:rsid w:val="00960CDB"/>
    <w:rsid w:val="00964538"/>
    <w:rsid w:val="00987305"/>
    <w:rsid w:val="00997524"/>
    <w:rsid w:val="009A2669"/>
    <w:rsid w:val="009B7585"/>
    <w:rsid w:val="009D0524"/>
    <w:rsid w:val="009D0D52"/>
    <w:rsid w:val="009F0DCC"/>
    <w:rsid w:val="00A03144"/>
    <w:rsid w:val="00A16210"/>
    <w:rsid w:val="00A3471E"/>
    <w:rsid w:val="00A357D7"/>
    <w:rsid w:val="00A4397C"/>
    <w:rsid w:val="00A43CC0"/>
    <w:rsid w:val="00A45C48"/>
    <w:rsid w:val="00A51F56"/>
    <w:rsid w:val="00A67B15"/>
    <w:rsid w:val="00A82313"/>
    <w:rsid w:val="00A90A1F"/>
    <w:rsid w:val="00A91384"/>
    <w:rsid w:val="00A930CB"/>
    <w:rsid w:val="00A966B4"/>
    <w:rsid w:val="00A976D8"/>
    <w:rsid w:val="00AA5D87"/>
    <w:rsid w:val="00AA5F04"/>
    <w:rsid w:val="00AA6328"/>
    <w:rsid w:val="00AB0DBC"/>
    <w:rsid w:val="00AB4149"/>
    <w:rsid w:val="00AC254B"/>
    <w:rsid w:val="00AC3241"/>
    <w:rsid w:val="00AC66B4"/>
    <w:rsid w:val="00AE041A"/>
    <w:rsid w:val="00AE79EE"/>
    <w:rsid w:val="00AF50DC"/>
    <w:rsid w:val="00B02818"/>
    <w:rsid w:val="00B26C7E"/>
    <w:rsid w:val="00B37976"/>
    <w:rsid w:val="00B40B6D"/>
    <w:rsid w:val="00B4102F"/>
    <w:rsid w:val="00B450E7"/>
    <w:rsid w:val="00B63993"/>
    <w:rsid w:val="00B6475F"/>
    <w:rsid w:val="00B65397"/>
    <w:rsid w:val="00B70B50"/>
    <w:rsid w:val="00B80B76"/>
    <w:rsid w:val="00B978A1"/>
    <w:rsid w:val="00BB07BE"/>
    <w:rsid w:val="00BB290B"/>
    <w:rsid w:val="00BB3982"/>
    <w:rsid w:val="00BB3A8C"/>
    <w:rsid w:val="00BC4C62"/>
    <w:rsid w:val="00BD3AA5"/>
    <w:rsid w:val="00BE5EBD"/>
    <w:rsid w:val="00BE68AB"/>
    <w:rsid w:val="00BF2C08"/>
    <w:rsid w:val="00C102E2"/>
    <w:rsid w:val="00C20FCC"/>
    <w:rsid w:val="00C30AF5"/>
    <w:rsid w:val="00C32684"/>
    <w:rsid w:val="00C3471C"/>
    <w:rsid w:val="00C45F44"/>
    <w:rsid w:val="00C53B1A"/>
    <w:rsid w:val="00C71E45"/>
    <w:rsid w:val="00C74EB7"/>
    <w:rsid w:val="00C80AF8"/>
    <w:rsid w:val="00CA00D9"/>
    <w:rsid w:val="00CB27B6"/>
    <w:rsid w:val="00CC6920"/>
    <w:rsid w:val="00CE2AAE"/>
    <w:rsid w:val="00CF054E"/>
    <w:rsid w:val="00CF3946"/>
    <w:rsid w:val="00CF644C"/>
    <w:rsid w:val="00D01FF9"/>
    <w:rsid w:val="00D105D9"/>
    <w:rsid w:val="00D15FF5"/>
    <w:rsid w:val="00D2291D"/>
    <w:rsid w:val="00D30990"/>
    <w:rsid w:val="00D4400B"/>
    <w:rsid w:val="00D450BB"/>
    <w:rsid w:val="00D62B28"/>
    <w:rsid w:val="00D67E1F"/>
    <w:rsid w:val="00D67E78"/>
    <w:rsid w:val="00D73E2F"/>
    <w:rsid w:val="00D74125"/>
    <w:rsid w:val="00D74680"/>
    <w:rsid w:val="00D83FA6"/>
    <w:rsid w:val="00D8795F"/>
    <w:rsid w:val="00DA3853"/>
    <w:rsid w:val="00DA5308"/>
    <w:rsid w:val="00DC08B3"/>
    <w:rsid w:val="00DD16BF"/>
    <w:rsid w:val="00DD3304"/>
    <w:rsid w:val="00DD399B"/>
    <w:rsid w:val="00DE1802"/>
    <w:rsid w:val="00DF21D0"/>
    <w:rsid w:val="00E11F4F"/>
    <w:rsid w:val="00E24560"/>
    <w:rsid w:val="00E44CC5"/>
    <w:rsid w:val="00E63399"/>
    <w:rsid w:val="00E642D3"/>
    <w:rsid w:val="00E73B86"/>
    <w:rsid w:val="00E750E6"/>
    <w:rsid w:val="00E760A0"/>
    <w:rsid w:val="00E80E77"/>
    <w:rsid w:val="00E82EAC"/>
    <w:rsid w:val="00E83158"/>
    <w:rsid w:val="00E91D33"/>
    <w:rsid w:val="00E92AAC"/>
    <w:rsid w:val="00E9394F"/>
    <w:rsid w:val="00E948CF"/>
    <w:rsid w:val="00EA66F7"/>
    <w:rsid w:val="00EB1FDF"/>
    <w:rsid w:val="00EB6B97"/>
    <w:rsid w:val="00EC64A7"/>
    <w:rsid w:val="00EC674C"/>
    <w:rsid w:val="00ED000E"/>
    <w:rsid w:val="00ED6D60"/>
    <w:rsid w:val="00EE5B83"/>
    <w:rsid w:val="00EF3ED4"/>
    <w:rsid w:val="00EF3F79"/>
    <w:rsid w:val="00EF5D8A"/>
    <w:rsid w:val="00F153A0"/>
    <w:rsid w:val="00F334D8"/>
    <w:rsid w:val="00F51317"/>
    <w:rsid w:val="00F53EF8"/>
    <w:rsid w:val="00F75D71"/>
    <w:rsid w:val="00FA3DD1"/>
    <w:rsid w:val="00FA3F78"/>
    <w:rsid w:val="00FB42C7"/>
    <w:rsid w:val="00FB5030"/>
    <w:rsid w:val="00FC39D9"/>
    <w:rsid w:val="00FC4F27"/>
    <w:rsid w:val="00FC7AD2"/>
    <w:rsid w:val="00FD58EC"/>
    <w:rsid w:val="00FD68BB"/>
    <w:rsid w:val="00FD7784"/>
    <w:rsid w:val="00FE6F0A"/>
    <w:rsid w:val="0179B904"/>
    <w:rsid w:val="02363F26"/>
    <w:rsid w:val="023FA13E"/>
    <w:rsid w:val="024C5A6F"/>
    <w:rsid w:val="02755BFF"/>
    <w:rsid w:val="035EA989"/>
    <w:rsid w:val="035ECE1B"/>
    <w:rsid w:val="0388952C"/>
    <w:rsid w:val="0399056D"/>
    <w:rsid w:val="0407D194"/>
    <w:rsid w:val="040D3BE4"/>
    <w:rsid w:val="04EF7ED8"/>
    <w:rsid w:val="04F749C9"/>
    <w:rsid w:val="0500C073"/>
    <w:rsid w:val="05D2EF8F"/>
    <w:rsid w:val="05EADBD2"/>
    <w:rsid w:val="06A5AC6F"/>
    <w:rsid w:val="080B5CAF"/>
    <w:rsid w:val="0865E0FC"/>
    <w:rsid w:val="087508E8"/>
    <w:rsid w:val="08C8C89D"/>
    <w:rsid w:val="08CB02BA"/>
    <w:rsid w:val="08D7339C"/>
    <w:rsid w:val="0A03893F"/>
    <w:rsid w:val="0B277686"/>
    <w:rsid w:val="0B3CA4AA"/>
    <w:rsid w:val="0B4E958A"/>
    <w:rsid w:val="0B66B311"/>
    <w:rsid w:val="0BED98D3"/>
    <w:rsid w:val="0C446A64"/>
    <w:rsid w:val="0C70ACF6"/>
    <w:rsid w:val="0C960228"/>
    <w:rsid w:val="0CA8CC03"/>
    <w:rsid w:val="0CB73BCE"/>
    <w:rsid w:val="0CB91E19"/>
    <w:rsid w:val="0CC159AE"/>
    <w:rsid w:val="0CDF7C41"/>
    <w:rsid w:val="0D46305A"/>
    <w:rsid w:val="0D6E7D5B"/>
    <w:rsid w:val="0D87393F"/>
    <w:rsid w:val="0D917CB7"/>
    <w:rsid w:val="0DCD1729"/>
    <w:rsid w:val="0DD1B090"/>
    <w:rsid w:val="0E41B860"/>
    <w:rsid w:val="0EAFE3B7"/>
    <w:rsid w:val="0EEFB6BF"/>
    <w:rsid w:val="0F1D9823"/>
    <w:rsid w:val="0F4BFDDA"/>
    <w:rsid w:val="0F4F2BC6"/>
    <w:rsid w:val="0F63B918"/>
    <w:rsid w:val="0FC30A1C"/>
    <w:rsid w:val="10AEFA9D"/>
    <w:rsid w:val="110FD522"/>
    <w:rsid w:val="11A49D18"/>
    <w:rsid w:val="1252452F"/>
    <w:rsid w:val="12778DFE"/>
    <w:rsid w:val="127F7633"/>
    <w:rsid w:val="129D6684"/>
    <w:rsid w:val="131A912D"/>
    <w:rsid w:val="139DAC7E"/>
    <w:rsid w:val="13B828D8"/>
    <w:rsid w:val="13B83CE8"/>
    <w:rsid w:val="13F17341"/>
    <w:rsid w:val="13FF2D6B"/>
    <w:rsid w:val="1463380D"/>
    <w:rsid w:val="14A84A6A"/>
    <w:rsid w:val="14B660C3"/>
    <w:rsid w:val="14D0B194"/>
    <w:rsid w:val="15762F4C"/>
    <w:rsid w:val="15E02AB9"/>
    <w:rsid w:val="167A6523"/>
    <w:rsid w:val="16A361D1"/>
    <w:rsid w:val="16F1048E"/>
    <w:rsid w:val="16F6B6D6"/>
    <w:rsid w:val="171089CE"/>
    <w:rsid w:val="1794A327"/>
    <w:rsid w:val="17ADA53F"/>
    <w:rsid w:val="17EE2778"/>
    <w:rsid w:val="1811C7DE"/>
    <w:rsid w:val="1871E01D"/>
    <w:rsid w:val="18AD5972"/>
    <w:rsid w:val="18DBCAC1"/>
    <w:rsid w:val="19F18964"/>
    <w:rsid w:val="1A4100D8"/>
    <w:rsid w:val="1AA3B174"/>
    <w:rsid w:val="1AEA3AFC"/>
    <w:rsid w:val="1BBAA716"/>
    <w:rsid w:val="1C25C137"/>
    <w:rsid w:val="1C2F090B"/>
    <w:rsid w:val="1C8ED9F7"/>
    <w:rsid w:val="1CA36069"/>
    <w:rsid w:val="1D275763"/>
    <w:rsid w:val="1E236F9B"/>
    <w:rsid w:val="1E4C04FF"/>
    <w:rsid w:val="1E5FF198"/>
    <w:rsid w:val="1E9184FF"/>
    <w:rsid w:val="1FEF5274"/>
    <w:rsid w:val="20223DC4"/>
    <w:rsid w:val="202D96FA"/>
    <w:rsid w:val="20A8E918"/>
    <w:rsid w:val="20DC8D0D"/>
    <w:rsid w:val="210D8948"/>
    <w:rsid w:val="214C7129"/>
    <w:rsid w:val="2150737F"/>
    <w:rsid w:val="218107A4"/>
    <w:rsid w:val="2198A68E"/>
    <w:rsid w:val="21EE71C3"/>
    <w:rsid w:val="225ACA1E"/>
    <w:rsid w:val="22AF6539"/>
    <w:rsid w:val="22FD618B"/>
    <w:rsid w:val="234787F6"/>
    <w:rsid w:val="24292E9B"/>
    <w:rsid w:val="242FCF17"/>
    <w:rsid w:val="2437E620"/>
    <w:rsid w:val="24462AA7"/>
    <w:rsid w:val="246696C6"/>
    <w:rsid w:val="2476C0A2"/>
    <w:rsid w:val="2529D6CB"/>
    <w:rsid w:val="25D6192B"/>
    <w:rsid w:val="26183FAD"/>
    <w:rsid w:val="267950B5"/>
    <w:rsid w:val="26B4EE21"/>
    <w:rsid w:val="27123727"/>
    <w:rsid w:val="27874326"/>
    <w:rsid w:val="27A833C9"/>
    <w:rsid w:val="27BA0FEE"/>
    <w:rsid w:val="28062862"/>
    <w:rsid w:val="281B3937"/>
    <w:rsid w:val="2875226C"/>
    <w:rsid w:val="28EA4C1C"/>
    <w:rsid w:val="29BD0F57"/>
    <w:rsid w:val="2A3726F2"/>
    <w:rsid w:val="2A43A478"/>
    <w:rsid w:val="2A782CB2"/>
    <w:rsid w:val="2ABD4239"/>
    <w:rsid w:val="2B0EBB98"/>
    <w:rsid w:val="2B4794D7"/>
    <w:rsid w:val="2BA9F0BD"/>
    <w:rsid w:val="2BE797EF"/>
    <w:rsid w:val="2BFD40ED"/>
    <w:rsid w:val="2C0C6D9B"/>
    <w:rsid w:val="2C79CFEA"/>
    <w:rsid w:val="2C8AAC7C"/>
    <w:rsid w:val="2CBB570B"/>
    <w:rsid w:val="2CCCDF25"/>
    <w:rsid w:val="2CE94F15"/>
    <w:rsid w:val="2D5986F7"/>
    <w:rsid w:val="2DD22F37"/>
    <w:rsid w:val="2EE001C7"/>
    <w:rsid w:val="2F020C4D"/>
    <w:rsid w:val="2F0E12B3"/>
    <w:rsid w:val="2F0F4107"/>
    <w:rsid w:val="2FCA6F54"/>
    <w:rsid w:val="2FF5B5C2"/>
    <w:rsid w:val="30199774"/>
    <w:rsid w:val="306AAFAE"/>
    <w:rsid w:val="306D7A13"/>
    <w:rsid w:val="3072E41F"/>
    <w:rsid w:val="315D0507"/>
    <w:rsid w:val="32391C5F"/>
    <w:rsid w:val="324AEB3E"/>
    <w:rsid w:val="32ECAA3C"/>
    <w:rsid w:val="334BB94B"/>
    <w:rsid w:val="33840EC6"/>
    <w:rsid w:val="338541A3"/>
    <w:rsid w:val="33F31972"/>
    <w:rsid w:val="345CA9AA"/>
    <w:rsid w:val="346282A0"/>
    <w:rsid w:val="34E6D3E5"/>
    <w:rsid w:val="351937B7"/>
    <w:rsid w:val="354FF8BE"/>
    <w:rsid w:val="35CF6591"/>
    <w:rsid w:val="36C410C6"/>
    <w:rsid w:val="3701CFB2"/>
    <w:rsid w:val="376A7190"/>
    <w:rsid w:val="3785669B"/>
    <w:rsid w:val="389559FF"/>
    <w:rsid w:val="38AC5EF8"/>
    <w:rsid w:val="38EF7238"/>
    <w:rsid w:val="3958770C"/>
    <w:rsid w:val="39A14CC5"/>
    <w:rsid w:val="39BCE62A"/>
    <w:rsid w:val="39C5E60E"/>
    <w:rsid w:val="39D2DFB0"/>
    <w:rsid w:val="39DE29DA"/>
    <w:rsid w:val="39E75C86"/>
    <w:rsid w:val="3A2E6336"/>
    <w:rsid w:val="3B04B4A8"/>
    <w:rsid w:val="3B0806C4"/>
    <w:rsid w:val="3B1E043F"/>
    <w:rsid w:val="3B75C7E8"/>
    <w:rsid w:val="3BACF479"/>
    <w:rsid w:val="3BF25BF3"/>
    <w:rsid w:val="3BFD6C71"/>
    <w:rsid w:val="3C6FD305"/>
    <w:rsid w:val="3C9F609C"/>
    <w:rsid w:val="3CBBD9C0"/>
    <w:rsid w:val="3CFFC4E6"/>
    <w:rsid w:val="3D4CACD2"/>
    <w:rsid w:val="3D52C550"/>
    <w:rsid w:val="3DC35DE4"/>
    <w:rsid w:val="3DD90BB0"/>
    <w:rsid w:val="3E28B4B8"/>
    <w:rsid w:val="3E78A793"/>
    <w:rsid w:val="3E98311A"/>
    <w:rsid w:val="3EBA14EE"/>
    <w:rsid w:val="3EC5F402"/>
    <w:rsid w:val="3ECB1516"/>
    <w:rsid w:val="3EF64FA0"/>
    <w:rsid w:val="3F75093B"/>
    <w:rsid w:val="3F887111"/>
    <w:rsid w:val="40129C58"/>
    <w:rsid w:val="41003ACE"/>
    <w:rsid w:val="419DC4B4"/>
    <w:rsid w:val="41CF979A"/>
    <w:rsid w:val="4249877C"/>
    <w:rsid w:val="429B3B1E"/>
    <w:rsid w:val="430DBD5F"/>
    <w:rsid w:val="43146B15"/>
    <w:rsid w:val="431926CA"/>
    <w:rsid w:val="44AA9968"/>
    <w:rsid w:val="44D62126"/>
    <w:rsid w:val="44FBA184"/>
    <w:rsid w:val="45609857"/>
    <w:rsid w:val="459E017D"/>
    <w:rsid w:val="46253CB7"/>
    <w:rsid w:val="464905D6"/>
    <w:rsid w:val="4653EEBA"/>
    <w:rsid w:val="468CD222"/>
    <w:rsid w:val="46A5BB07"/>
    <w:rsid w:val="46BFDBF7"/>
    <w:rsid w:val="46C2ED06"/>
    <w:rsid w:val="46FAAB3C"/>
    <w:rsid w:val="47111CFC"/>
    <w:rsid w:val="4730E2FA"/>
    <w:rsid w:val="47378315"/>
    <w:rsid w:val="47B1039D"/>
    <w:rsid w:val="47C19F35"/>
    <w:rsid w:val="48B823CD"/>
    <w:rsid w:val="48C8AA6F"/>
    <w:rsid w:val="48E65BCC"/>
    <w:rsid w:val="491A115A"/>
    <w:rsid w:val="49B66CA0"/>
    <w:rsid w:val="49C2E21A"/>
    <w:rsid w:val="49D6F848"/>
    <w:rsid w:val="49EE912E"/>
    <w:rsid w:val="4A5748FE"/>
    <w:rsid w:val="4A77C229"/>
    <w:rsid w:val="4A8431D4"/>
    <w:rsid w:val="4AF6D859"/>
    <w:rsid w:val="4B139CDD"/>
    <w:rsid w:val="4B71EDFF"/>
    <w:rsid w:val="4B8C03CE"/>
    <w:rsid w:val="4C20D339"/>
    <w:rsid w:val="4C29A26A"/>
    <w:rsid w:val="4C8C3166"/>
    <w:rsid w:val="4CCE8553"/>
    <w:rsid w:val="4CD2EDC2"/>
    <w:rsid w:val="4D7CF36E"/>
    <w:rsid w:val="4DE4D0BC"/>
    <w:rsid w:val="4E14CCAE"/>
    <w:rsid w:val="4E1D2F92"/>
    <w:rsid w:val="4EDCE593"/>
    <w:rsid w:val="4EDD03C7"/>
    <w:rsid w:val="4F15C85E"/>
    <w:rsid w:val="4F184523"/>
    <w:rsid w:val="4F5F3BDD"/>
    <w:rsid w:val="4F92237E"/>
    <w:rsid w:val="4F9BCA9D"/>
    <w:rsid w:val="510556D0"/>
    <w:rsid w:val="511764A7"/>
    <w:rsid w:val="51E9F568"/>
    <w:rsid w:val="52268240"/>
    <w:rsid w:val="524BA48D"/>
    <w:rsid w:val="53090DA7"/>
    <w:rsid w:val="531952FE"/>
    <w:rsid w:val="5417C6FD"/>
    <w:rsid w:val="541E2B6B"/>
    <w:rsid w:val="549BE7CC"/>
    <w:rsid w:val="54C1DFC9"/>
    <w:rsid w:val="550FEC7E"/>
    <w:rsid w:val="552F3FA1"/>
    <w:rsid w:val="55F1EA2B"/>
    <w:rsid w:val="569A433A"/>
    <w:rsid w:val="56C6130E"/>
    <w:rsid w:val="57014C94"/>
    <w:rsid w:val="584D6DCE"/>
    <w:rsid w:val="58AA76FF"/>
    <w:rsid w:val="591A2305"/>
    <w:rsid w:val="59AFE666"/>
    <w:rsid w:val="5A260B44"/>
    <w:rsid w:val="5B56B2B9"/>
    <w:rsid w:val="5BCBAB43"/>
    <w:rsid w:val="5C1CA2EF"/>
    <w:rsid w:val="5C2FA25D"/>
    <w:rsid w:val="5C39B07D"/>
    <w:rsid w:val="5D143E0E"/>
    <w:rsid w:val="5D33EDFA"/>
    <w:rsid w:val="5ED2EB7E"/>
    <w:rsid w:val="5EEA425A"/>
    <w:rsid w:val="5F040374"/>
    <w:rsid w:val="5FC099BB"/>
    <w:rsid w:val="60213FA5"/>
    <w:rsid w:val="6027FCB0"/>
    <w:rsid w:val="60542734"/>
    <w:rsid w:val="605AF1A7"/>
    <w:rsid w:val="60878928"/>
    <w:rsid w:val="60A85BCE"/>
    <w:rsid w:val="60E7DD2F"/>
    <w:rsid w:val="614E4D3E"/>
    <w:rsid w:val="61EFF720"/>
    <w:rsid w:val="6389E4EE"/>
    <w:rsid w:val="63B7B7CB"/>
    <w:rsid w:val="63DBACA6"/>
    <w:rsid w:val="63F8A86A"/>
    <w:rsid w:val="6491F66B"/>
    <w:rsid w:val="64DF868E"/>
    <w:rsid w:val="64F1EBF2"/>
    <w:rsid w:val="65FEA22A"/>
    <w:rsid w:val="665F573B"/>
    <w:rsid w:val="6737795F"/>
    <w:rsid w:val="687BCF05"/>
    <w:rsid w:val="68973341"/>
    <w:rsid w:val="68A92DC9"/>
    <w:rsid w:val="68E20DA5"/>
    <w:rsid w:val="68FCE132"/>
    <w:rsid w:val="690BE3C1"/>
    <w:rsid w:val="69699BC0"/>
    <w:rsid w:val="69D5DE65"/>
    <w:rsid w:val="6A13A426"/>
    <w:rsid w:val="6A64A243"/>
    <w:rsid w:val="6A9283CD"/>
    <w:rsid w:val="6AB0105F"/>
    <w:rsid w:val="6B3B50EA"/>
    <w:rsid w:val="6B582A55"/>
    <w:rsid w:val="6BC12756"/>
    <w:rsid w:val="6C3D7087"/>
    <w:rsid w:val="6C51E95F"/>
    <w:rsid w:val="6C757709"/>
    <w:rsid w:val="6C7AACBC"/>
    <w:rsid w:val="6C7BEE7E"/>
    <w:rsid w:val="6C81F94F"/>
    <w:rsid w:val="6C953F3B"/>
    <w:rsid w:val="6CE3AFE8"/>
    <w:rsid w:val="6D50D631"/>
    <w:rsid w:val="6E51770B"/>
    <w:rsid w:val="6E636F35"/>
    <w:rsid w:val="6EEF85DB"/>
    <w:rsid w:val="6F1B879A"/>
    <w:rsid w:val="6F21AB72"/>
    <w:rsid w:val="6F67C4CE"/>
    <w:rsid w:val="6FB03582"/>
    <w:rsid w:val="6FE3CBE7"/>
    <w:rsid w:val="6FF840CF"/>
    <w:rsid w:val="703A46B2"/>
    <w:rsid w:val="7059C3A2"/>
    <w:rsid w:val="70A88622"/>
    <w:rsid w:val="70AEBBAF"/>
    <w:rsid w:val="70C0348E"/>
    <w:rsid w:val="71E941B9"/>
    <w:rsid w:val="724E907A"/>
    <w:rsid w:val="728778BF"/>
    <w:rsid w:val="72ED4209"/>
    <w:rsid w:val="732F3031"/>
    <w:rsid w:val="733B3812"/>
    <w:rsid w:val="73546A48"/>
    <w:rsid w:val="7366AD58"/>
    <w:rsid w:val="73B83AF6"/>
    <w:rsid w:val="73E6670C"/>
    <w:rsid w:val="73E7E157"/>
    <w:rsid w:val="73EEDEDF"/>
    <w:rsid w:val="7488E2D2"/>
    <w:rsid w:val="751F77BC"/>
    <w:rsid w:val="75566C3D"/>
    <w:rsid w:val="7561DD1E"/>
    <w:rsid w:val="75748854"/>
    <w:rsid w:val="7599A3E3"/>
    <w:rsid w:val="75A98A64"/>
    <w:rsid w:val="75ADC098"/>
    <w:rsid w:val="75AF9B3E"/>
    <w:rsid w:val="75DF468A"/>
    <w:rsid w:val="75E60F5C"/>
    <w:rsid w:val="761BDC7B"/>
    <w:rsid w:val="76259DCC"/>
    <w:rsid w:val="7682ADE6"/>
    <w:rsid w:val="76C32F10"/>
    <w:rsid w:val="76C9672A"/>
    <w:rsid w:val="77533717"/>
    <w:rsid w:val="77975968"/>
    <w:rsid w:val="797840DB"/>
    <w:rsid w:val="79F82E6A"/>
    <w:rsid w:val="7A08FB65"/>
    <w:rsid w:val="7A9C6389"/>
    <w:rsid w:val="7AC19272"/>
    <w:rsid w:val="7CF3095E"/>
    <w:rsid w:val="7D885B1E"/>
    <w:rsid w:val="7E04B189"/>
    <w:rsid w:val="7E2C495D"/>
    <w:rsid w:val="7E5F68F4"/>
    <w:rsid w:val="7E815F4D"/>
    <w:rsid w:val="7EBEACA6"/>
    <w:rsid w:val="7F248E24"/>
    <w:rsid w:val="7F36C300"/>
    <w:rsid w:val="7F8C7398"/>
    <w:rsid w:val="7FC1DA4C"/>
    <w:rsid w:val="7FC534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673951C1-7E6D-4147-84CD-67CE25CA11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33280D"/>
    <w:pPr>
      <w:keepNext/>
      <w:keepLines/>
      <w:spacing w:before="240" w:after="0"/>
      <w:outlineLvl w:val="0"/>
    </w:pPr>
    <w:rPr>
      <w:rFonts w:asciiTheme="majorHAnsi" w:eastAsiaTheme="majorEastAsia" w:hAnsiTheme="majorHAnsi" w:cstheme="majorBidi"/>
      <w:color w:val="2E74B5" w:themeColor="accent1" w:themeShade="BF"/>
      <w:sz w:val="24"/>
      <w:szCs w:val="32"/>
    </w:rPr>
  </w:style>
  <w:style w:type="paragraph" w:styleId="Heading2">
    <w:name w:val="heading 2"/>
    <w:basedOn w:val="Normal"/>
    <w:next w:val="Normal"/>
    <w:link w:val="Heading2Char"/>
    <w:autoRedefine/>
    <w:uiPriority w:val="9"/>
    <w:unhideWhenUsed/>
    <w:qFormat/>
    <w:rsid w:val="0033280D"/>
    <w:pPr>
      <w:keepNext/>
      <w:keepLines/>
      <w:spacing w:before="40" w:after="0"/>
      <w:outlineLvl w:val="1"/>
    </w:pPr>
    <w:rPr>
      <w:rFonts w:asciiTheme="majorHAnsi" w:eastAsiaTheme="majorEastAsia" w:hAnsiTheme="majorHAnsi" w:cstheme="majorBidi"/>
      <w:color w:val="2E74B5" w:themeColor="accent1" w:themeShade="BF"/>
      <w:szCs w:val="26"/>
    </w:rPr>
  </w:style>
  <w:style w:type="paragraph" w:styleId="Heading3">
    <w:name w:val="heading 3"/>
    <w:basedOn w:val="Normal"/>
    <w:next w:val="Normal"/>
    <w:link w:val="Heading3Char"/>
    <w:autoRedefine/>
    <w:uiPriority w:val="9"/>
    <w:unhideWhenUsed/>
    <w:qFormat/>
    <w:rsid w:val="0033280D"/>
    <w:pPr>
      <w:keepNext/>
      <w:keepLines/>
      <w:spacing w:before="40" w:after="0"/>
      <w:outlineLvl w:val="2"/>
    </w:pPr>
    <w:rPr>
      <w:rFonts w:asciiTheme="majorHAnsi" w:eastAsiaTheme="majorEastAsia" w:hAnsiTheme="majorHAnsi" w:cstheme="majorBidi"/>
      <w:color w:val="1F4D78" w:themeColor="accent1" w:themeShade="7F"/>
      <w:sz w:val="20"/>
      <w:szCs w:val="24"/>
    </w:rPr>
  </w:style>
  <w:style w:type="paragraph" w:styleId="Heading4">
    <w:name w:val="heading 4"/>
    <w:basedOn w:val="Normal"/>
    <w:next w:val="Normal"/>
    <w:link w:val="Heading4Char"/>
    <w:uiPriority w:val="9"/>
    <w:unhideWhenUsed/>
    <w:qFormat/>
    <w:rsid w:val="00392313"/>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33280D"/>
    <w:rPr>
      <w:rFonts w:asciiTheme="majorHAnsi" w:eastAsiaTheme="majorEastAsia" w:hAnsiTheme="majorHAnsi" w:cstheme="majorBidi"/>
      <w:color w:val="2E74B5" w:themeColor="accent1" w:themeShade="BF"/>
      <w:sz w:val="24"/>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33280D"/>
    <w:rPr>
      <w:rFonts w:asciiTheme="majorHAnsi" w:eastAsiaTheme="majorEastAsia" w:hAnsiTheme="majorHAnsi" w:cstheme="majorBidi"/>
      <w:color w:val="2E74B5" w:themeColor="accent1" w:themeShade="BF"/>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character" w:customStyle="1" w:styleId="Heading3Char">
    <w:name w:val="Heading 3 Char"/>
    <w:basedOn w:val="DefaultParagraphFont"/>
    <w:link w:val="Heading3"/>
    <w:uiPriority w:val="9"/>
    <w:rsid w:val="0033280D"/>
    <w:rPr>
      <w:rFonts w:asciiTheme="majorHAnsi" w:eastAsiaTheme="majorEastAsia" w:hAnsiTheme="majorHAnsi" w:cstheme="majorBidi"/>
      <w:color w:val="1F4D78" w:themeColor="accent1" w:themeShade="7F"/>
      <w:sz w:val="20"/>
      <w:szCs w:val="24"/>
    </w:rPr>
  </w:style>
  <w:style w:type="paragraph" w:styleId="TOC1">
    <w:name w:val="toc 1"/>
    <w:basedOn w:val="Normal"/>
    <w:next w:val="Normal"/>
    <w:autoRedefine/>
    <w:uiPriority w:val="39"/>
    <w:unhideWhenUsed/>
    <w:rsid w:val="0024294C"/>
    <w:pPr>
      <w:spacing w:after="100"/>
    </w:pPr>
  </w:style>
  <w:style w:type="paragraph" w:styleId="TOC3">
    <w:name w:val="toc 3"/>
    <w:basedOn w:val="Normal"/>
    <w:next w:val="Normal"/>
    <w:autoRedefine/>
    <w:uiPriority w:val="39"/>
    <w:unhideWhenUsed/>
    <w:rsid w:val="0024294C"/>
    <w:pPr>
      <w:spacing w:after="100"/>
      <w:ind w:left="440"/>
    </w:pPr>
  </w:style>
  <w:style w:type="table" w:customStyle="1" w:styleId="GridTable41">
    <w:name w:val="Grid Table 41"/>
    <w:basedOn w:val="TableNormal"/>
    <w:next w:val="GridTable4"/>
    <w:uiPriority w:val="49"/>
    <w:rsid w:val="00987305"/>
    <w:pPr>
      <w:spacing w:after="0" w:line="240" w:lineRule="auto"/>
    </w:p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styleId="GridTable4">
    <w:name w:val="Grid Table 4"/>
    <w:basedOn w:val="TableNormal"/>
    <w:uiPriority w:val="49"/>
    <w:rsid w:val="00987305"/>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NormalWeb">
    <w:name w:val="Normal (Web)"/>
    <w:basedOn w:val="Normal"/>
    <w:uiPriority w:val="99"/>
    <w:unhideWhenUsed/>
    <w:rsid w:val="0088248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4Char">
    <w:name w:val="Heading 4 Char"/>
    <w:basedOn w:val="DefaultParagraphFont"/>
    <w:link w:val="Heading4"/>
    <w:uiPriority w:val="9"/>
    <w:rsid w:val="00392313"/>
    <w:rPr>
      <w:rFonts w:asciiTheme="majorHAnsi" w:eastAsiaTheme="majorEastAsia" w:hAnsiTheme="majorHAnsi" w:cstheme="majorBidi"/>
      <w:i/>
      <w:iCs/>
      <w:color w:val="2E74B5" w:themeColor="accent1" w:themeShade="BF"/>
    </w:rPr>
  </w:style>
  <w:style w:type="table" w:styleId="GridTable4-Accent5">
    <w:name w:val="Grid Table 4 Accent 5"/>
    <w:basedOn w:val="TableNormal"/>
    <w:uiPriority w:val="49"/>
    <w:rsid w:val="00392313"/>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character" w:customStyle="1" w:styleId="apple-converted-space">
    <w:name w:val="apple-converted-space"/>
    <w:basedOn w:val="DefaultParagraphFont"/>
    <w:rsid w:val="00DD16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174181">
      <w:bodyDiv w:val="1"/>
      <w:marLeft w:val="0"/>
      <w:marRight w:val="0"/>
      <w:marTop w:val="0"/>
      <w:marBottom w:val="0"/>
      <w:divBdr>
        <w:top w:val="none" w:sz="0" w:space="0" w:color="auto"/>
        <w:left w:val="none" w:sz="0" w:space="0" w:color="auto"/>
        <w:bottom w:val="none" w:sz="0" w:space="0" w:color="auto"/>
        <w:right w:val="none" w:sz="0" w:space="0" w:color="auto"/>
      </w:divBdr>
    </w:div>
    <w:div w:id="19085755">
      <w:bodyDiv w:val="1"/>
      <w:marLeft w:val="0"/>
      <w:marRight w:val="0"/>
      <w:marTop w:val="0"/>
      <w:marBottom w:val="0"/>
      <w:divBdr>
        <w:top w:val="none" w:sz="0" w:space="0" w:color="auto"/>
        <w:left w:val="none" w:sz="0" w:space="0" w:color="auto"/>
        <w:bottom w:val="none" w:sz="0" w:space="0" w:color="auto"/>
        <w:right w:val="none" w:sz="0" w:space="0" w:color="auto"/>
      </w:divBdr>
    </w:div>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37986110">
      <w:bodyDiv w:val="1"/>
      <w:marLeft w:val="0"/>
      <w:marRight w:val="0"/>
      <w:marTop w:val="0"/>
      <w:marBottom w:val="0"/>
      <w:divBdr>
        <w:top w:val="none" w:sz="0" w:space="0" w:color="auto"/>
        <w:left w:val="none" w:sz="0" w:space="0" w:color="auto"/>
        <w:bottom w:val="none" w:sz="0" w:space="0" w:color="auto"/>
        <w:right w:val="none" w:sz="0" w:space="0" w:color="auto"/>
      </w:divBdr>
    </w:div>
    <w:div w:id="262492361">
      <w:bodyDiv w:val="1"/>
      <w:marLeft w:val="0"/>
      <w:marRight w:val="0"/>
      <w:marTop w:val="0"/>
      <w:marBottom w:val="0"/>
      <w:divBdr>
        <w:top w:val="none" w:sz="0" w:space="0" w:color="auto"/>
        <w:left w:val="none" w:sz="0" w:space="0" w:color="auto"/>
        <w:bottom w:val="none" w:sz="0" w:space="0" w:color="auto"/>
        <w:right w:val="none" w:sz="0" w:space="0" w:color="auto"/>
      </w:divBdr>
      <w:divsChild>
        <w:div w:id="1747805448">
          <w:marLeft w:val="-22"/>
          <w:marRight w:val="0"/>
          <w:marTop w:val="0"/>
          <w:marBottom w:val="0"/>
          <w:divBdr>
            <w:top w:val="none" w:sz="0" w:space="0" w:color="auto"/>
            <w:left w:val="none" w:sz="0" w:space="0" w:color="auto"/>
            <w:bottom w:val="none" w:sz="0" w:space="0" w:color="auto"/>
            <w:right w:val="none" w:sz="0" w:space="0" w:color="auto"/>
          </w:divBdr>
        </w:div>
      </w:divsChild>
    </w:div>
    <w:div w:id="479075930">
      <w:bodyDiv w:val="1"/>
      <w:marLeft w:val="0"/>
      <w:marRight w:val="0"/>
      <w:marTop w:val="0"/>
      <w:marBottom w:val="0"/>
      <w:divBdr>
        <w:top w:val="none" w:sz="0" w:space="0" w:color="auto"/>
        <w:left w:val="none" w:sz="0" w:space="0" w:color="auto"/>
        <w:bottom w:val="none" w:sz="0" w:space="0" w:color="auto"/>
        <w:right w:val="none" w:sz="0" w:space="0" w:color="auto"/>
      </w:divBdr>
    </w:div>
    <w:div w:id="494881513">
      <w:bodyDiv w:val="1"/>
      <w:marLeft w:val="0"/>
      <w:marRight w:val="0"/>
      <w:marTop w:val="0"/>
      <w:marBottom w:val="0"/>
      <w:divBdr>
        <w:top w:val="none" w:sz="0" w:space="0" w:color="auto"/>
        <w:left w:val="none" w:sz="0" w:space="0" w:color="auto"/>
        <w:bottom w:val="none" w:sz="0" w:space="0" w:color="auto"/>
        <w:right w:val="none" w:sz="0" w:space="0" w:color="auto"/>
      </w:divBdr>
      <w:divsChild>
        <w:div w:id="1534146194">
          <w:marLeft w:val="-22"/>
          <w:marRight w:val="0"/>
          <w:marTop w:val="0"/>
          <w:marBottom w:val="0"/>
          <w:divBdr>
            <w:top w:val="none" w:sz="0" w:space="0" w:color="auto"/>
            <w:left w:val="none" w:sz="0" w:space="0" w:color="auto"/>
            <w:bottom w:val="none" w:sz="0" w:space="0" w:color="auto"/>
            <w:right w:val="none" w:sz="0" w:space="0" w:color="auto"/>
          </w:divBdr>
        </w:div>
      </w:divsChild>
    </w:div>
    <w:div w:id="668098260">
      <w:bodyDiv w:val="1"/>
      <w:marLeft w:val="0"/>
      <w:marRight w:val="0"/>
      <w:marTop w:val="0"/>
      <w:marBottom w:val="0"/>
      <w:divBdr>
        <w:top w:val="none" w:sz="0" w:space="0" w:color="auto"/>
        <w:left w:val="none" w:sz="0" w:space="0" w:color="auto"/>
        <w:bottom w:val="none" w:sz="0" w:space="0" w:color="auto"/>
        <w:right w:val="none" w:sz="0" w:space="0" w:color="auto"/>
      </w:divBdr>
    </w:div>
    <w:div w:id="682363009">
      <w:bodyDiv w:val="1"/>
      <w:marLeft w:val="0"/>
      <w:marRight w:val="0"/>
      <w:marTop w:val="0"/>
      <w:marBottom w:val="0"/>
      <w:divBdr>
        <w:top w:val="none" w:sz="0" w:space="0" w:color="auto"/>
        <w:left w:val="none" w:sz="0" w:space="0" w:color="auto"/>
        <w:bottom w:val="none" w:sz="0" w:space="0" w:color="auto"/>
        <w:right w:val="none" w:sz="0" w:space="0" w:color="auto"/>
      </w:divBdr>
    </w:div>
    <w:div w:id="709917823">
      <w:bodyDiv w:val="1"/>
      <w:marLeft w:val="0"/>
      <w:marRight w:val="0"/>
      <w:marTop w:val="0"/>
      <w:marBottom w:val="0"/>
      <w:divBdr>
        <w:top w:val="none" w:sz="0" w:space="0" w:color="auto"/>
        <w:left w:val="none" w:sz="0" w:space="0" w:color="auto"/>
        <w:bottom w:val="none" w:sz="0" w:space="0" w:color="auto"/>
        <w:right w:val="none" w:sz="0" w:space="0" w:color="auto"/>
      </w:divBdr>
    </w:div>
    <w:div w:id="859242912">
      <w:bodyDiv w:val="1"/>
      <w:marLeft w:val="0"/>
      <w:marRight w:val="0"/>
      <w:marTop w:val="0"/>
      <w:marBottom w:val="0"/>
      <w:divBdr>
        <w:top w:val="none" w:sz="0" w:space="0" w:color="auto"/>
        <w:left w:val="none" w:sz="0" w:space="0" w:color="auto"/>
        <w:bottom w:val="none" w:sz="0" w:space="0" w:color="auto"/>
        <w:right w:val="none" w:sz="0" w:space="0" w:color="auto"/>
      </w:divBdr>
    </w:div>
    <w:div w:id="1111973011">
      <w:bodyDiv w:val="1"/>
      <w:marLeft w:val="0"/>
      <w:marRight w:val="0"/>
      <w:marTop w:val="0"/>
      <w:marBottom w:val="0"/>
      <w:divBdr>
        <w:top w:val="none" w:sz="0" w:space="0" w:color="auto"/>
        <w:left w:val="none" w:sz="0" w:space="0" w:color="auto"/>
        <w:bottom w:val="none" w:sz="0" w:space="0" w:color="auto"/>
        <w:right w:val="none" w:sz="0" w:space="0" w:color="auto"/>
      </w:divBdr>
    </w:div>
    <w:div w:id="1524316778">
      <w:bodyDiv w:val="1"/>
      <w:marLeft w:val="0"/>
      <w:marRight w:val="0"/>
      <w:marTop w:val="0"/>
      <w:marBottom w:val="0"/>
      <w:divBdr>
        <w:top w:val="none" w:sz="0" w:space="0" w:color="auto"/>
        <w:left w:val="none" w:sz="0" w:space="0" w:color="auto"/>
        <w:bottom w:val="none" w:sz="0" w:space="0" w:color="auto"/>
        <w:right w:val="none" w:sz="0" w:space="0" w:color="auto"/>
      </w:divBdr>
      <w:divsChild>
        <w:div w:id="1542087496">
          <w:marLeft w:val="-22"/>
          <w:marRight w:val="0"/>
          <w:marTop w:val="0"/>
          <w:marBottom w:val="0"/>
          <w:divBdr>
            <w:top w:val="none" w:sz="0" w:space="0" w:color="auto"/>
            <w:left w:val="none" w:sz="0" w:space="0" w:color="auto"/>
            <w:bottom w:val="none" w:sz="0" w:space="0" w:color="auto"/>
            <w:right w:val="none" w:sz="0" w:space="0" w:color="auto"/>
          </w:divBdr>
        </w:div>
      </w:divsChild>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05067384">
      <w:bodyDiv w:val="1"/>
      <w:marLeft w:val="0"/>
      <w:marRight w:val="0"/>
      <w:marTop w:val="0"/>
      <w:marBottom w:val="0"/>
      <w:divBdr>
        <w:top w:val="none" w:sz="0" w:space="0" w:color="auto"/>
        <w:left w:val="none" w:sz="0" w:space="0" w:color="auto"/>
        <w:bottom w:val="none" w:sz="0" w:space="0" w:color="auto"/>
        <w:right w:val="none" w:sz="0" w:space="0" w:color="auto"/>
      </w:divBdr>
    </w:div>
    <w:div w:id="1649826444">
      <w:bodyDiv w:val="1"/>
      <w:marLeft w:val="0"/>
      <w:marRight w:val="0"/>
      <w:marTop w:val="0"/>
      <w:marBottom w:val="0"/>
      <w:divBdr>
        <w:top w:val="none" w:sz="0" w:space="0" w:color="auto"/>
        <w:left w:val="none" w:sz="0" w:space="0" w:color="auto"/>
        <w:bottom w:val="none" w:sz="0" w:space="0" w:color="auto"/>
        <w:right w:val="none" w:sz="0" w:space="0" w:color="auto"/>
      </w:divBdr>
    </w:div>
    <w:div w:id="1759205369">
      <w:bodyDiv w:val="1"/>
      <w:marLeft w:val="0"/>
      <w:marRight w:val="0"/>
      <w:marTop w:val="0"/>
      <w:marBottom w:val="0"/>
      <w:divBdr>
        <w:top w:val="none" w:sz="0" w:space="0" w:color="auto"/>
        <w:left w:val="none" w:sz="0" w:space="0" w:color="auto"/>
        <w:bottom w:val="none" w:sz="0" w:space="0" w:color="auto"/>
        <w:right w:val="none" w:sz="0" w:space="0" w:color="auto"/>
      </w:divBdr>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chegg.com/writing?utm_source=ctfm&amp;utm_medium=internal&amp;utm_campaign=ctfm-grammar-link-citation&amp;utm_content=chegg" TargetMode="External"/><Relationship Id="rId18" Type="http://schemas.openxmlformats.org/officeDocument/2006/relationships/hyperlink" Target="http://www.chegg.com/writing?utm_source=ctfm&amp;utm_medium=internal&amp;utm_campaign=ctfm-grammar-link-citation&amp;utm_content=chegg"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www.chegg.com/writing?utm_source=ctfm&amp;utm_medium=internal&amp;utm_campaign=ctfm-grammar-link-citation&amp;utm_content=chegg" TargetMode="External"/><Relationship Id="rId7" Type="http://schemas.openxmlformats.org/officeDocument/2006/relationships/settings" Target="settings.xml"/><Relationship Id="rId12" Type="http://schemas.openxmlformats.org/officeDocument/2006/relationships/hyperlink" Target="http://www.chegg.com/writing?utm_source=ctfm&amp;utm_medium=internal&amp;utm_campaign=ctfm-grammar-link-citation&amp;utm_content=chegg" TargetMode="External"/><Relationship Id="rId17" Type="http://schemas.openxmlformats.org/officeDocument/2006/relationships/hyperlink" Target="http://www.chegg.com/writing?utm_source=ctfm&amp;utm_medium=internal&amp;utm_campaign=ctfm-grammar-link-citation&amp;utm_content=chegg"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hyperlink" Target="http://www.chegg.com/writing?utm_source=ctfm&amp;utm_medium=internal&amp;utm_campaign=ctfm-grammar-link-citation&amp;utm_content=chegg"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24" Type="http://schemas.openxmlformats.org/officeDocument/2006/relationships/hyperlink" Target="http://www.chegg.com/writing?utm_source=ctfm&amp;utm_medium=internal&amp;utm_campaign=ctfm-grammar-link-citation&amp;utm_content=chegg" TargetMode="External"/><Relationship Id="rId5" Type="http://schemas.openxmlformats.org/officeDocument/2006/relationships/numbering" Target="numbering.xml"/><Relationship Id="rId15" Type="http://schemas.openxmlformats.org/officeDocument/2006/relationships/hyperlink" Target="http://www.chegg.com/writing?utm_source=ctfm&amp;utm_medium=internal&amp;utm_campaign=ctfm-grammar-link-citation&amp;utm_content=chegg" TargetMode="External"/><Relationship Id="rId23" Type="http://schemas.openxmlformats.org/officeDocument/2006/relationships/hyperlink" Target="http://www.chegg.com/writing?utm_source=ctfm&amp;utm_medium=internal&amp;utm_campaign=ctfm-grammar-link-citation&amp;utm_content=chegg" TargetMode="External"/><Relationship Id="rId10" Type="http://schemas.openxmlformats.org/officeDocument/2006/relationships/image" Target="media/image2.png"/><Relationship Id="rId19" Type="http://schemas.openxmlformats.org/officeDocument/2006/relationships/hyperlink" Target="http://www.chegg.com/writing?utm_source=ctfm&amp;utm_medium=internal&amp;utm_campaign=ctfm-grammar-link-citation&amp;utm_content=chegg" TargetMode="External"/><Relationship Id="rId4" Type="http://schemas.openxmlformats.org/officeDocument/2006/relationships/customXml" Target="../customXml/item4.xml"/><Relationship Id="rId9" Type="http://schemas.openxmlformats.org/officeDocument/2006/relationships/image" Target="media/image1.jpeg"/><Relationship Id="rId14" Type="http://schemas.openxmlformats.org/officeDocument/2006/relationships/hyperlink" Target="http://www.chegg.com/writing?utm_source=ctfm&amp;utm_medium=internal&amp;utm_campaign=ctfm-grammar-link-citation&amp;utm_content=chegg" TargetMode="External"/><Relationship Id="rId22" Type="http://schemas.openxmlformats.org/officeDocument/2006/relationships/hyperlink" Target="http://www.chegg.com/writing?utm_source=ctfm&amp;utm_medium=internal&amp;utm_campaign=ctfm-grammar-link-citation&amp;utm_content=cheg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A7832FEA9A0CE44993765A974BB2A9B" ma:contentTypeVersion="4" ma:contentTypeDescription="Create a new document." ma:contentTypeScope="" ma:versionID="c06ebf27d4616ef95f01bcaec0efb1e6">
  <xsd:schema xmlns:xsd="http://www.w3.org/2001/XMLSchema" xmlns:xs="http://www.w3.org/2001/XMLSchema" xmlns:p="http://schemas.microsoft.com/office/2006/metadata/properties" xmlns:ns3="2dc8c000-3fb6-4aae-80f6-b33e90f8692e" targetNamespace="http://schemas.microsoft.com/office/2006/metadata/properties" ma:root="true" ma:fieldsID="a70139e43d60bc52172327a768c3ad96" ns3:_="">
    <xsd:import namespace="2dc8c000-3fb6-4aae-80f6-b33e90f8692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dc8c000-3fb6-4aae-80f6-b33e90f869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2.xml><?xml version="1.0" encoding="utf-8"?>
<ds:datastoreItem xmlns:ds="http://schemas.openxmlformats.org/officeDocument/2006/customXml" ds:itemID="{4CEAD28D-EC4A-4271-972F-1584CAE5012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dc8c000-3fb6-4aae-80f6-b33e90f8692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CDA5CB2-2C99-4232-9ED7-F781A65E7B61}">
  <ds:schemaRefs>
    <ds:schemaRef ds:uri="2dc8c000-3fb6-4aae-80f6-b33e90f8692e"/>
    <ds:schemaRef ds:uri="http://schemas.microsoft.com/office/2006/metadata/properties"/>
    <ds:schemaRef ds:uri="http://purl.org/dc/elements/1.1/"/>
    <ds:schemaRef ds:uri="http://purl.org/dc/terms/"/>
    <ds:schemaRef ds:uri="http://purl.org/dc/dcmitype/"/>
    <ds:schemaRef ds:uri="http://www.w3.org/XML/1998/namespace"/>
    <ds:schemaRef ds:uri="http://schemas.microsoft.com/office/2006/documentManagement/types"/>
    <ds:schemaRef ds:uri="http://schemas.microsoft.com/office/infopath/2007/PartnerControls"/>
    <ds:schemaRef ds:uri="http://schemas.openxmlformats.org/package/2006/metadata/core-properties"/>
  </ds:schemaRefs>
</ds:datastoreItem>
</file>

<file path=customXml/itemProps4.xml><?xml version="1.0" encoding="utf-8"?>
<ds:datastoreItem xmlns:ds="http://schemas.openxmlformats.org/officeDocument/2006/customXml" ds:itemID="{0BB778E1-654A-40B1-9D98-05C9F26C90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7853</TotalTime>
  <Pages>19</Pages>
  <Words>4607</Words>
  <Characters>26264</Characters>
  <Application>Microsoft Office Word</Application>
  <DocSecurity>0</DocSecurity>
  <Lines>218</Lines>
  <Paragraphs>61</Paragraphs>
  <ScaleCrop>false</ScaleCrop>
  <Company/>
  <LinksUpToDate>false</LinksUpToDate>
  <CharactersWithSpaces>30810</CharactersWithSpaces>
  <SharedDoc>false</SharedDoc>
  <HLinks>
    <vt:vector size="168" baseType="variant">
      <vt:variant>
        <vt:i4>3473526</vt:i4>
      </vt:variant>
      <vt:variant>
        <vt:i4>132</vt:i4>
      </vt:variant>
      <vt:variant>
        <vt:i4>0</vt:i4>
      </vt:variant>
      <vt:variant>
        <vt:i4>5</vt:i4>
      </vt:variant>
      <vt:variant>
        <vt:lpwstr>http://www.chegg.com/writing?utm_source=ctfm&amp;utm_medium=internal&amp;utm_campaign=ctfm-grammar-link-citation&amp;utm_content=chegg</vt:lpwstr>
      </vt:variant>
      <vt:variant>
        <vt:lpwstr/>
      </vt:variant>
      <vt:variant>
        <vt:i4>3473526</vt:i4>
      </vt:variant>
      <vt:variant>
        <vt:i4>129</vt:i4>
      </vt:variant>
      <vt:variant>
        <vt:i4>0</vt:i4>
      </vt:variant>
      <vt:variant>
        <vt:i4>5</vt:i4>
      </vt:variant>
      <vt:variant>
        <vt:lpwstr>http://www.chegg.com/writing?utm_source=ctfm&amp;utm_medium=internal&amp;utm_campaign=ctfm-grammar-link-citation&amp;utm_content=chegg</vt:lpwstr>
      </vt:variant>
      <vt:variant>
        <vt:lpwstr/>
      </vt:variant>
      <vt:variant>
        <vt:i4>3473526</vt:i4>
      </vt:variant>
      <vt:variant>
        <vt:i4>126</vt:i4>
      </vt:variant>
      <vt:variant>
        <vt:i4>0</vt:i4>
      </vt:variant>
      <vt:variant>
        <vt:i4>5</vt:i4>
      </vt:variant>
      <vt:variant>
        <vt:lpwstr>http://www.chegg.com/writing?utm_source=ctfm&amp;utm_medium=internal&amp;utm_campaign=ctfm-grammar-link-citation&amp;utm_content=chegg</vt:lpwstr>
      </vt:variant>
      <vt:variant>
        <vt:lpwstr/>
      </vt:variant>
      <vt:variant>
        <vt:i4>3473526</vt:i4>
      </vt:variant>
      <vt:variant>
        <vt:i4>123</vt:i4>
      </vt:variant>
      <vt:variant>
        <vt:i4>0</vt:i4>
      </vt:variant>
      <vt:variant>
        <vt:i4>5</vt:i4>
      </vt:variant>
      <vt:variant>
        <vt:lpwstr>http://www.chegg.com/writing?utm_source=ctfm&amp;utm_medium=internal&amp;utm_campaign=ctfm-grammar-link-citation&amp;utm_content=chegg</vt:lpwstr>
      </vt:variant>
      <vt:variant>
        <vt:lpwstr/>
      </vt:variant>
      <vt:variant>
        <vt:i4>3473526</vt:i4>
      </vt:variant>
      <vt:variant>
        <vt:i4>120</vt:i4>
      </vt:variant>
      <vt:variant>
        <vt:i4>0</vt:i4>
      </vt:variant>
      <vt:variant>
        <vt:i4>5</vt:i4>
      </vt:variant>
      <vt:variant>
        <vt:lpwstr>http://www.chegg.com/writing?utm_source=ctfm&amp;utm_medium=internal&amp;utm_campaign=ctfm-grammar-link-citation&amp;utm_content=chegg</vt:lpwstr>
      </vt:variant>
      <vt:variant>
        <vt:lpwstr/>
      </vt:variant>
      <vt:variant>
        <vt:i4>3473526</vt:i4>
      </vt:variant>
      <vt:variant>
        <vt:i4>117</vt:i4>
      </vt:variant>
      <vt:variant>
        <vt:i4>0</vt:i4>
      </vt:variant>
      <vt:variant>
        <vt:i4>5</vt:i4>
      </vt:variant>
      <vt:variant>
        <vt:lpwstr>http://www.chegg.com/writing?utm_source=ctfm&amp;utm_medium=internal&amp;utm_campaign=ctfm-grammar-link-citation&amp;utm_content=chegg</vt:lpwstr>
      </vt:variant>
      <vt:variant>
        <vt:lpwstr/>
      </vt:variant>
      <vt:variant>
        <vt:i4>3473526</vt:i4>
      </vt:variant>
      <vt:variant>
        <vt:i4>114</vt:i4>
      </vt:variant>
      <vt:variant>
        <vt:i4>0</vt:i4>
      </vt:variant>
      <vt:variant>
        <vt:i4>5</vt:i4>
      </vt:variant>
      <vt:variant>
        <vt:lpwstr>http://www.chegg.com/writing?utm_source=ctfm&amp;utm_medium=internal&amp;utm_campaign=ctfm-grammar-link-citation&amp;utm_content=chegg</vt:lpwstr>
      </vt:variant>
      <vt:variant>
        <vt:lpwstr/>
      </vt:variant>
      <vt:variant>
        <vt:i4>3473526</vt:i4>
      </vt:variant>
      <vt:variant>
        <vt:i4>111</vt:i4>
      </vt:variant>
      <vt:variant>
        <vt:i4>0</vt:i4>
      </vt:variant>
      <vt:variant>
        <vt:i4>5</vt:i4>
      </vt:variant>
      <vt:variant>
        <vt:lpwstr>http://www.chegg.com/writing?utm_source=ctfm&amp;utm_medium=internal&amp;utm_campaign=ctfm-grammar-link-citation&amp;utm_content=chegg</vt:lpwstr>
      </vt:variant>
      <vt:variant>
        <vt:lpwstr/>
      </vt:variant>
      <vt:variant>
        <vt:i4>3473526</vt:i4>
      </vt:variant>
      <vt:variant>
        <vt:i4>108</vt:i4>
      </vt:variant>
      <vt:variant>
        <vt:i4>0</vt:i4>
      </vt:variant>
      <vt:variant>
        <vt:i4>5</vt:i4>
      </vt:variant>
      <vt:variant>
        <vt:lpwstr>http://www.chegg.com/writing?utm_source=ctfm&amp;utm_medium=internal&amp;utm_campaign=ctfm-grammar-link-citation&amp;utm_content=chegg</vt:lpwstr>
      </vt:variant>
      <vt:variant>
        <vt:lpwstr/>
      </vt:variant>
      <vt:variant>
        <vt:i4>3473526</vt:i4>
      </vt:variant>
      <vt:variant>
        <vt:i4>105</vt:i4>
      </vt:variant>
      <vt:variant>
        <vt:i4>0</vt:i4>
      </vt:variant>
      <vt:variant>
        <vt:i4>5</vt:i4>
      </vt:variant>
      <vt:variant>
        <vt:lpwstr>http://www.chegg.com/writing?utm_source=ctfm&amp;utm_medium=internal&amp;utm_campaign=ctfm-grammar-link-citation&amp;utm_content=chegg</vt:lpwstr>
      </vt:variant>
      <vt:variant>
        <vt:lpwstr/>
      </vt:variant>
      <vt:variant>
        <vt:i4>3473526</vt:i4>
      </vt:variant>
      <vt:variant>
        <vt:i4>102</vt:i4>
      </vt:variant>
      <vt:variant>
        <vt:i4>0</vt:i4>
      </vt:variant>
      <vt:variant>
        <vt:i4>5</vt:i4>
      </vt:variant>
      <vt:variant>
        <vt:lpwstr>http://www.chegg.com/writing?utm_source=ctfm&amp;utm_medium=internal&amp;utm_campaign=ctfm-grammar-link-citation&amp;utm_content=chegg</vt:lpwstr>
      </vt:variant>
      <vt:variant>
        <vt:lpwstr/>
      </vt:variant>
      <vt:variant>
        <vt:i4>3473526</vt:i4>
      </vt:variant>
      <vt:variant>
        <vt:i4>99</vt:i4>
      </vt:variant>
      <vt:variant>
        <vt:i4>0</vt:i4>
      </vt:variant>
      <vt:variant>
        <vt:i4>5</vt:i4>
      </vt:variant>
      <vt:variant>
        <vt:lpwstr>http://www.chegg.com/writing?utm_source=ctfm&amp;utm_medium=internal&amp;utm_campaign=ctfm-grammar-link-citation&amp;utm_content=chegg</vt:lpwstr>
      </vt:variant>
      <vt:variant>
        <vt:lpwstr/>
      </vt:variant>
      <vt:variant>
        <vt:i4>1572915</vt:i4>
      </vt:variant>
      <vt:variant>
        <vt:i4>92</vt:i4>
      </vt:variant>
      <vt:variant>
        <vt:i4>0</vt:i4>
      </vt:variant>
      <vt:variant>
        <vt:i4>5</vt:i4>
      </vt:variant>
      <vt:variant>
        <vt:lpwstr/>
      </vt:variant>
      <vt:variant>
        <vt:lpwstr>_Toc32491450</vt:lpwstr>
      </vt:variant>
      <vt:variant>
        <vt:i4>1114162</vt:i4>
      </vt:variant>
      <vt:variant>
        <vt:i4>86</vt:i4>
      </vt:variant>
      <vt:variant>
        <vt:i4>0</vt:i4>
      </vt:variant>
      <vt:variant>
        <vt:i4>5</vt:i4>
      </vt:variant>
      <vt:variant>
        <vt:lpwstr/>
      </vt:variant>
      <vt:variant>
        <vt:lpwstr>_Toc32491449</vt:lpwstr>
      </vt:variant>
      <vt:variant>
        <vt:i4>1048626</vt:i4>
      </vt:variant>
      <vt:variant>
        <vt:i4>80</vt:i4>
      </vt:variant>
      <vt:variant>
        <vt:i4>0</vt:i4>
      </vt:variant>
      <vt:variant>
        <vt:i4>5</vt:i4>
      </vt:variant>
      <vt:variant>
        <vt:lpwstr/>
      </vt:variant>
      <vt:variant>
        <vt:lpwstr>_Toc32491448</vt:lpwstr>
      </vt:variant>
      <vt:variant>
        <vt:i4>2031666</vt:i4>
      </vt:variant>
      <vt:variant>
        <vt:i4>74</vt:i4>
      </vt:variant>
      <vt:variant>
        <vt:i4>0</vt:i4>
      </vt:variant>
      <vt:variant>
        <vt:i4>5</vt:i4>
      </vt:variant>
      <vt:variant>
        <vt:lpwstr/>
      </vt:variant>
      <vt:variant>
        <vt:lpwstr>_Toc32491447</vt:lpwstr>
      </vt:variant>
      <vt:variant>
        <vt:i4>1966130</vt:i4>
      </vt:variant>
      <vt:variant>
        <vt:i4>68</vt:i4>
      </vt:variant>
      <vt:variant>
        <vt:i4>0</vt:i4>
      </vt:variant>
      <vt:variant>
        <vt:i4>5</vt:i4>
      </vt:variant>
      <vt:variant>
        <vt:lpwstr/>
      </vt:variant>
      <vt:variant>
        <vt:lpwstr>_Toc32491446</vt:lpwstr>
      </vt:variant>
      <vt:variant>
        <vt:i4>1900594</vt:i4>
      </vt:variant>
      <vt:variant>
        <vt:i4>62</vt:i4>
      </vt:variant>
      <vt:variant>
        <vt:i4>0</vt:i4>
      </vt:variant>
      <vt:variant>
        <vt:i4>5</vt:i4>
      </vt:variant>
      <vt:variant>
        <vt:lpwstr/>
      </vt:variant>
      <vt:variant>
        <vt:lpwstr>_Toc32491445</vt:lpwstr>
      </vt:variant>
      <vt:variant>
        <vt:i4>1835058</vt:i4>
      </vt:variant>
      <vt:variant>
        <vt:i4>56</vt:i4>
      </vt:variant>
      <vt:variant>
        <vt:i4>0</vt:i4>
      </vt:variant>
      <vt:variant>
        <vt:i4>5</vt:i4>
      </vt:variant>
      <vt:variant>
        <vt:lpwstr/>
      </vt:variant>
      <vt:variant>
        <vt:lpwstr>_Toc32491444</vt:lpwstr>
      </vt:variant>
      <vt:variant>
        <vt:i4>1769522</vt:i4>
      </vt:variant>
      <vt:variant>
        <vt:i4>50</vt:i4>
      </vt:variant>
      <vt:variant>
        <vt:i4>0</vt:i4>
      </vt:variant>
      <vt:variant>
        <vt:i4>5</vt:i4>
      </vt:variant>
      <vt:variant>
        <vt:lpwstr/>
      </vt:variant>
      <vt:variant>
        <vt:lpwstr>_Toc32491443</vt:lpwstr>
      </vt:variant>
      <vt:variant>
        <vt:i4>1703986</vt:i4>
      </vt:variant>
      <vt:variant>
        <vt:i4>44</vt:i4>
      </vt:variant>
      <vt:variant>
        <vt:i4>0</vt:i4>
      </vt:variant>
      <vt:variant>
        <vt:i4>5</vt:i4>
      </vt:variant>
      <vt:variant>
        <vt:lpwstr/>
      </vt:variant>
      <vt:variant>
        <vt:lpwstr>_Toc32491442</vt:lpwstr>
      </vt:variant>
      <vt:variant>
        <vt:i4>1638450</vt:i4>
      </vt:variant>
      <vt:variant>
        <vt:i4>38</vt:i4>
      </vt:variant>
      <vt:variant>
        <vt:i4>0</vt:i4>
      </vt:variant>
      <vt:variant>
        <vt:i4>5</vt:i4>
      </vt:variant>
      <vt:variant>
        <vt:lpwstr/>
      </vt:variant>
      <vt:variant>
        <vt:lpwstr>_Toc32491441</vt:lpwstr>
      </vt:variant>
      <vt:variant>
        <vt:i4>1572914</vt:i4>
      </vt:variant>
      <vt:variant>
        <vt:i4>32</vt:i4>
      </vt:variant>
      <vt:variant>
        <vt:i4>0</vt:i4>
      </vt:variant>
      <vt:variant>
        <vt:i4>5</vt:i4>
      </vt:variant>
      <vt:variant>
        <vt:lpwstr/>
      </vt:variant>
      <vt:variant>
        <vt:lpwstr>_Toc32491440</vt:lpwstr>
      </vt:variant>
      <vt:variant>
        <vt:i4>1114165</vt:i4>
      </vt:variant>
      <vt:variant>
        <vt:i4>26</vt:i4>
      </vt:variant>
      <vt:variant>
        <vt:i4>0</vt:i4>
      </vt:variant>
      <vt:variant>
        <vt:i4>5</vt:i4>
      </vt:variant>
      <vt:variant>
        <vt:lpwstr/>
      </vt:variant>
      <vt:variant>
        <vt:lpwstr>_Toc32491439</vt:lpwstr>
      </vt:variant>
      <vt:variant>
        <vt:i4>1048629</vt:i4>
      </vt:variant>
      <vt:variant>
        <vt:i4>20</vt:i4>
      </vt:variant>
      <vt:variant>
        <vt:i4>0</vt:i4>
      </vt:variant>
      <vt:variant>
        <vt:i4>5</vt:i4>
      </vt:variant>
      <vt:variant>
        <vt:lpwstr/>
      </vt:variant>
      <vt:variant>
        <vt:lpwstr>_Toc32491438</vt:lpwstr>
      </vt:variant>
      <vt:variant>
        <vt:i4>2031669</vt:i4>
      </vt:variant>
      <vt:variant>
        <vt:i4>14</vt:i4>
      </vt:variant>
      <vt:variant>
        <vt:i4>0</vt:i4>
      </vt:variant>
      <vt:variant>
        <vt:i4>5</vt:i4>
      </vt:variant>
      <vt:variant>
        <vt:lpwstr/>
      </vt:variant>
      <vt:variant>
        <vt:lpwstr>_Toc32491437</vt:lpwstr>
      </vt:variant>
      <vt:variant>
        <vt:i4>1966133</vt:i4>
      </vt:variant>
      <vt:variant>
        <vt:i4>8</vt:i4>
      </vt:variant>
      <vt:variant>
        <vt:i4>0</vt:i4>
      </vt:variant>
      <vt:variant>
        <vt:i4>5</vt:i4>
      </vt:variant>
      <vt:variant>
        <vt:lpwstr/>
      </vt:variant>
      <vt:variant>
        <vt:lpwstr>_Toc32491436</vt:lpwstr>
      </vt:variant>
      <vt:variant>
        <vt:i4>1900597</vt:i4>
      </vt:variant>
      <vt:variant>
        <vt:i4>2</vt:i4>
      </vt:variant>
      <vt:variant>
        <vt:i4>0</vt:i4>
      </vt:variant>
      <vt:variant>
        <vt:i4>5</vt:i4>
      </vt:variant>
      <vt:variant>
        <vt:lpwstr/>
      </vt:variant>
      <vt:variant>
        <vt:lpwstr>_Toc32491435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BMSK4001 Assignment template 2020</dc:title>
  <dc:subject/>
  <dc:creator>Julia Ault</dc:creator>
  <cp:keywords/>
  <dc:description/>
  <cp:lastModifiedBy>Kerry Sherrington</cp:lastModifiedBy>
  <cp:revision>121</cp:revision>
  <dcterms:created xsi:type="dcterms:W3CDTF">2020-04-01T11:21:00Z</dcterms:created>
  <dcterms:modified xsi:type="dcterms:W3CDTF">2020-04-14T23:38:00Z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0x010100AA7832FEA9A0CE44993765A974BB2A9B</vt:lpwstr>
  </property>
</Properties>
</file>