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before="120" w:lineRule="auto"/>
        <w:ind w:right="-426"/>
        <w:rPr>
          <w:rFonts w:ascii="Arial" w:cs="Arial" w:eastAsia="Arial" w:hAnsi="Arial"/>
          <w:b w:val="1"/>
          <w:sz w:val="32"/>
          <w:szCs w:val="32"/>
        </w:rPr>
      </w:pPr>
      <w:r w:rsidDel="00000000" w:rsidR="00000000" w:rsidRPr="00000000">
        <w:rPr>
          <w:rFonts w:ascii="Arial" w:cs="Arial" w:eastAsia="Arial" w:hAnsi="Arial"/>
          <w:b w:val="1"/>
          <w:sz w:val="32"/>
          <w:szCs w:val="32"/>
          <w:rtl w:val="0"/>
        </w:rPr>
        <w:t xml:space="preserve">SGEL6000 Independent Project</w:t>
        <w:tab/>
        <w:tab/>
        <w:tab/>
        <w:tab/>
        <w:t xml:space="preserve">        </w:t>
        <w:tab/>
        <w:tab/>
        <w:t xml:space="preserve">2024-2025</w:t>
      </w:r>
    </w:p>
    <w:p w:rsidR="00000000" w:rsidDel="00000000" w:rsidP="00000000" w:rsidRDefault="00000000" w:rsidRPr="00000000" w14:paraId="00000002">
      <w:pPr>
        <w:spacing w:after="120" w:before="12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DOUBLE MARKING SHEET AND COMBINED STUDENT FEEDBACK</w:t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5308600</wp:posOffset>
                </wp:positionH>
                <wp:positionV relativeFrom="paragraph">
                  <wp:posOffset>-12699</wp:posOffset>
                </wp:positionV>
                <wp:extent cx="1244994" cy="846596"/>
                <wp:effectExtent b="0" l="0" r="0" t="0"/>
                <wp:wrapNone/>
                <wp:docPr id="2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4761603" y="3386461"/>
                          <a:ext cx="1168794" cy="7870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38100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  <w:t xml:space="preserve">Agreed mark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Calibri" w:cs="Calibri" w:eastAsia="Calibri" w:hAnsi="Calibri"/>
                                <w:b w:val="1"/>
                                <w:i w:val="0"/>
                                <w:smallCaps w:val="0"/>
                                <w:strike w:val="0"/>
                                <w:color w:val="3d85c6"/>
                                <w:sz w:val="54"/>
                                <w:vertAlign w:val="baseline"/>
                              </w:rPr>
                              <w:t xml:space="preserve">    75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5308600</wp:posOffset>
                </wp:positionH>
                <wp:positionV relativeFrom="paragraph">
                  <wp:posOffset>-12699</wp:posOffset>
                </wp:positionV>
                <wp:extent cx="1244994" cy="846596"/>
                <wp:effectExtent b="0" l="0" r="0" t="0"/>
                <wp:wrapNone/>
                <wp:docPr id="2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44994" cy="846596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3">
      <w:pPr>
        <w:spacing w:after="120" w:before="12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Assessment 2 of 4</w:t>
      </w:r>
    </w:p>
    <w:p w:rsidR="00000000" w:rsidDel="00000000" w:rsidP="00000000" w:rsidRDefault="00000000" w:rsidRPr="00000000" w14:paraId="00000004">
      <w:pPr>
        <w:spacing w:after="120" w:before="12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Presentation 1: Project Definition, Research and Quality Planning</w:t>
      </w:r>
    </w:p>
    <w:p w:rsidR="00000000" w:rsidDel="00000000" w:rsidP="00000000" w:rsidRDefault="00000000" w:rsidRPr="00000000" w14:paraId="00000005">
      <w:pPr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Student Number </w:t>
      </w:r>
      <w:r w:rsidDel="00000000" w:rsidR="00000000" w:rsidRPr="00000000">
        <w:rPr>
          <w:rFonts w:ascii="Arial" w:cs="Arial" w:eastAsia="Arial" w:hAnsi="Arial"/>
          <w:b w:val="1"/>
          <w:color w:val="0070c0"/>
          <w:sz w:val="22"/>
          <w:szCs w:val="22"/>
          <w:rtl w:val="0"/>
        </w:rPr>
        <w:t xml:space="preserve">2017197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Arial" w:cs="Arial" w:eastAsia="Arial" w:hAnsi="Arial"/>
          <w:b w:val="1"/>
          <w:sz w:val="22"/>
          <w:szCs w:val="22"/>
        </w:rPr>
      </w:pPr>
      <w:bookmarkStart w:colFirst="0" w:colLast="0" w:name="_heading=h.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>
          <w:rFonts w:ascii="Arial" w:cs="Arial" w:eastAsia="Arial" w:hAnsi="Arial"/>
          <w:b w:val="1"/>
          <w:sz w:val="26"/>
          <w:szCs w:val="26"/>
        </w:rPr>
      </w:pP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Presentation:</w:t>
      </w: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ab/>
      </w:r>
      <w:r w:rsidDel="00000000" w:rsidR="00000000" w:rsidRPr="00000000">
        <w:rPr>
          <w:rFonts w:ascii="Arial" w:cs="Arial" w:eastAsia="Arial" w:hAnsi="Arial"/>
          <w:b w:val="1"/>
          <w:color w:val="1155cc"/>
          <w:sz w:val="22"/>
          <w:szCs w:val="22"/>
          <w:rtl w:val="0"/>
        </w:rPr>
        <w:t xml:space="preserve">https://youtu.be/jrX3__Q5Z4k</w:t>
      </w: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   Questions:  </w:t>
      </w:r>
      <w:r w:rsidDel="00000000" w:rsidR="00000000" w:rsidRPr="00000000">
        <w:rPr>
          <w:rFonts w:ascii="Arial" w:cs="Arial" w:eastAsia="Arial" w:hAnsi="Arial"/>
          <w:b w:val="1"/>
          <w:color w:val="1155cc"/>
          <w:sz w:val="22"/>
          <w:szCs w:val="22"/>
          <w:rtl w:val="0"/>
        </w:rPr>
        <w:t xml:space="preserve">https://youtu.be/A5ZbVShhOUg</w:t>
      </w:r>
      <w:r w:rsidDel="00000000" w:rsidR="00000000" w:rsidRPr="00000000">
        <w:rPr>
          <w:rFonts w:ascii="Arial" w:cs="Arial" w:eastAsia="Arial" w:hAnsi="Arial"/>
          <w:b w:val="1"/>
          <w:sz w:val="22"/>
          <w:szCs w:val="22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Arial" w:cs="Arial" w:eastAsia="Arial" w:hAnsi="Arial"/>
          <w:b w:val="1"/>
          <w:sz w:val="22"/>
          <w:szCs w:val="22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343.0" w:type="dxa"/>
        <w:jc w:val="left"/>
        <w:tblLayout w:type="fixed"/>
        <w:tblLook w:val="0400"/>
      </w:tblPr>
      <w:tblGrid>
        <w:gridCol w:w="7083"/>
        <w:gridCol w:w="850"/>
        <w:gridCol w:w="850"/>
        <w:gridCol w:w="710"/>
        <w:gridCol w:w="850"/>
        <w:tblGridChange w:id="0">
          <w:tblGrid>
            <w:gridCol w:w="7083"/>
            <w:gridCol w:w="850"/>
            <w:gridCol w:w="850"/>
            <w:gridCol w:w="710"/>
            <w:gridCol w:w="850"/>
          </w:tblGrid>
        </w:tblGridChange>
      </w:tblGrid>
      <w:tr>
        <w:trPr>
          <w:cantSplit w:val="0"/>
          <w:trHeight w:val="100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0A">
            <w:pPr>
              <w:rPr>
                <w:rFonts w:ascii="Arial" w:cs="Arial" w:eastAsia="Arial" w:hAnsi="Arial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32"/>
                <w:szCs w:val="32"/>
                <w:rtl w:val="0"/>
              </w:rPr>
              <w:t xml:space="preserve">Generic Assessment Criteria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0B">
            <w:pPr>
              <w:ind w:left="34" w:right="113" w:firstLine="0"/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Marks available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0C">
            <w:pPr>
              <w:ind w:left="34" w:right="113" w:firstLine="0"/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Ist Marker (RD)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0D">
            <w:pPr>
              <w:ind w:left="34" w:right="113" w:firstLine="0"/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2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vertAlign w:val="superscript"/>
                <w:rtl w:val="0"/>
              </w:rPr>
              <w:t xml:space="preserve">nd</w:t>
            </w: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 Marker (RJ)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bfbfbf" w:val="clear"/>
            <w:vAlign w:val="center"/>
          </w:tcPr>
          <w:p w:rsidR="00000000" w:rsidDel="00000000" w:rsidP="00000000" w:rsidRDefault="00000000" w:rsidRPr="00000000" w14:paraId="0000000E">
            <w:pPr>
              <w:ind w:left="34" w:right="113" w:firstLine="0"/>
              <w:jc w:val="center"/>
              <w:rPr>
                <w:rFonts w:ascii="Arial" w:cs="Arial" w:eastAsia="Arial" w:hAnsi="Arial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18"/>
                <w:szCs w:val="18"/>
                <w:rtl w:val="0"/>
              </w:rPr>
              <w:t xml:space="preserve">Agreed Mark</w:t>
            </w:r>
          </w:p>
        </w:tc>
      </w:tr>
      <w:tr>
        <w:trPr>
          <w:cantSplit w:val="0"/>
          <w:trHeight w:val="39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0F">
            <w:pPr>
              <w:rPr>
                <w:rFonts w:ascii="Arial" w:cs="Arial" w:eastAsia="Arial" w:hAnsi="Arial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1. Engagement with Literature Skills</w:t>
            </w:r>
            <w:r w:rsidDel="00000000" w:rsidR="00000000" w:rsidRPr="00000000">
              <w:rPr>
                <w:rFonts w:ascii="Arial" w:cs="Arial" w:eastAsia="Arial" w:hAnsi="Arial"/>
                <w:sz w:val="14"/>
                <w:szCs w:val="14"/>
                <w:rtl w:val="0"/>
              </w:rPr>
              <w:t xml:space="preserve">.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0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1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2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3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4">
            <w:pPr>
              <w:spacing w:after="1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Fonts w:ascii="Arial" w:cs="Arial" w:eastAsia="Arial" w:hAnsi="Arial"/>
                <w:sz w:val="18"/>
                <w:szCs w:val="18"/>
                <w:rtl w:val="0"/>
              </w:rPr>
              <w:t xml:space="preserve">N/A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5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6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7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8">
            <w:pPr>
              <w:jc w:val="center"/>
              <w:rPr>
                <w:rFonts w:ascii="Calibri" w:cs="Calibri" w:eastAsia="Calibri" w:hAnsi="Calibri"/>
                <w:b w:val="1"/>
                <w:color w:val="0070c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9">
            <w:pPr>
              <w:rPr>
                <w:rFonts w:ascii="Arial" w:cs="Arial" w:eastAsia="Arial" w:hAnsi="Arial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2. Knowledge and Understanding Skills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A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B">
            <w:pPr>
              <w:jc w:val="center"/>
              <w:rPr>
                <w:rFonts w:ascii="Calibri" w:cs="Calibri" w:eastAsia="Calibri" w:hAnsi="Calibri"/>
                <w:b w:val="1"/>
                <w:color w:val="0070c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C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1D">
            <w:pPr>
              <w:jc w:val="center"/>
              <w:rPr>
                <w:rFonts w:ascii="Calibri" w:cs="Calibri" w:eastAsia="Calibri" w:hAnsi="Calibri"/>
                <w:b w:val="1"/>
                <w:color w:val="0070c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5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E">
            <w:pPr>
              <w:spacing w:after="1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Project background and problem definition (8/10)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1F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0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1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  <w:rtl w:val="0"/>
              </w:rPr>
              <w:t xml:space="preserve">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2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  <w:rtl w:val="0"/>
              </w:rPr>
              <w:t xml:space="preserve">8</w:t>
            </w:r>
          </w:p>
        </w:tc>
      </w:tr>
      <w:tr>
        <w:trPr>
          <w:cantSplit w:val="0"/>
          <w:trHeight w:val="2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3">
            <w:pPr>
              <w:spacing w:after="1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Project constraints, risks, health and safety (7/10)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4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5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6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  <w:rtl w:val="0"/>
              </w:rPr>
              <w:t xml:space="preserve">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7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  <w:rtl w:val="0"/>
              </w:rPr>
              <w:t xml:space="preserve">7</w:t>
            </w:r>
          </w:p>
        </w:tc>
      </w:tr>
      <w:tr>
        <w:trPr>
          <w:cantSplit w:val="0"/>
          <w:trHeight w:val="3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8">
            <w:pPr>
              <w:spacing w:after="1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Response to questions (8/10)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9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A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  <w:rtl w:val="0"/>
              </w:rPr>
              <w:t xml:space="preserve">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B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C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  <w:rtl w:val="0"/>
              </w:rPr>
              <w:t xml:space="preserve">8</w:t>
            </w:r>
          </w:p>
        </w:tc>
      </w:tr>
      <w:tr>
        <w:trPr>
          <w:cantSplit w:val="0"/>
          <w:trHeight w:val="46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D">
            <w:pPr>
              <w:spacing w:after="120" w:lineRule="auto"/>
              <w:jc w:val="right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E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2F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  <w:rtl w:val="0"/>
              </w:rPr>
              <w:t xml:space="preserve">22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0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  <w:rtl w:val="0"/>
              </w:rPr>
              <w:t xml:space="preserve">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1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  <w:rtl w:val="0"/>
              </w:rPr>
              <w:t xml:space="preserve">23</w:t>
            </w:r>
          </w:p>
        </w:tc>
      </w:tr>
      <w:tr>
        <w:trPr>
          <w:cantSplit w:val="0"/>
          <w:trHeight w:val="4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32">
            <w:pPr>
              <w:rPr>
                <w:rFonts w:ascii="Arial" w:cs="Arial" w:eastAsia="Arial" w:hAnsi="Arial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3. Cognitive and Intellectual Skills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33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34">
            <w:pPr>
              <w:jc w:val="center"/>
              <w:rPr>
                <w:rFonts w:ascii="Calibri" w:cs="Calibri" w:eastAsia="Calibri" w:hAnsi="Calibri"/>
                <w:b w:val="1"/>
                <w:color w:val="0070c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35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36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7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7">
            <w:pPr>
              <w:spacing w:after="1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Functional Design Specification (8/10)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8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9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  <w:rtl w:val="0"/>
              </w:rPr>
              <w:t xml:space="preserve">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A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  <w:rtl w:val="0"/>
              </w:rPr>
              <w:t xml:space="preserve">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B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  <w:rtl w:val="0"/>
              </w:rPr>
              <w:t xml:space="preserve">8</w:t>
            </w:r>
          </w:p>
        </w:tc>
      </w:tr>
      <w:tr>
        <w:trPr>
          <w:cantSplit w:val="0"/>
          <w:trHeight w:val="40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C">
            <w:pPr>
              <w:spacing w:after="1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Test planning (8/10)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D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E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  <w:rtl w:val="0"/>
              </w:rPr>
              <w:t xml:space="preserve">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3F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  <w:rtl w:val="0"/>
              </w:rPr>
              <w:t xml:space="preserve">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0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  <w:rtl w:val="0"/>
              </w:rPr>
              <w:t xml:space="preserve">8</w:t>
            </w:r>
          </w:p>
        </w:tc>
      </w:tr>
      <w:tr>
        <w:trPr>
          <w:cantSplit w:val="0"/>
          <w:trHeight w:val="252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1">
            <w:pPr>
              <w:spacing w:after="1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Project Planning and management methods (7/10)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2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3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4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  <w:rtl w:val="0"/>
              </w:rPr>
              <w:t xml:space="preserve">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5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  <w:rtl w:val="0"/>
              </w:rPr>
              <w:t xml:space="preserve">7</w:t>
            </w:r>
          </w:p>
        </w:tc>
      </w:tr>
      <w:tr>
        <w:trPr>
          <w:cantSplit w:val="0"/>
          <w:trHeight w:val="456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6">
            <w:pPr>
              <w:spacing w:after="120" w:lineRule="auto"/>
              <w:jc w:val="right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7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30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8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  <w:rtl w:val="0"/>
              </w:rPr>
              <w:t xml:space="preserve">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9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  <w:rtl w:val="0"/>
              </w:rPr>
              <w:t xml:space="preserve">24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4A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  <w:rtl w:val="0"/>
              </w:rPr>
              <w:t xml:space="preserve">23</w:t>
            </w:r>
          </w:p>
        </w:tc>
      </w:tr>
      <w:tr>
        <w:trPr>
          <w:cantSplit w:val="0"/>
          <w:trHeight w:val="4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4B">
            <w:pPr>
              <w:rPr>
                <w:rFonts w:ascii="Arial" w:cs="Arial" w:eastAsia="Arial" w:hAnsi="Arial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4. Practical Application Skills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4C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4D">
            <w:pPr>
              <w:jc w:val="center"/>
              <w:rPr>
                <w:rFonts w:ascii="Calibri" w:cs="Calibri" w:eastAsia="Calibri" w:hAnsi="Calibri"/>
                <w:b w:val="1"/>
                <w:color w:val="0070c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4E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4F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0">
            <w:pPr>
              <w:spacing w:after="1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Review of Solutions (8/10)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1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2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  <w:rtl w:val="0"/>
              </w:rPr>
              <w:t xml:space="preserve">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3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  <w:rtl w:val="0"/>
              </w:rPr>
              <w:t xml:space="preserve">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4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  <w:rtl w:val="0"/>
              </w:rPr>
              <w:t xml:space="preserve">8</w:t>
            </w:r>
          </w:p>
        </w:tc>
      </w:tr>
      <w:tr>
        <w:trPr>
          <w:cantSplit w:val="0"/>
          <w:trHeight w:val="40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5">
            <w:pPr>
              <w:spacing w:after="1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Justification of final solution (7/10)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6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7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8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  <w:rtl w:val="0"/>
              </w:rPr>
              <w:t xml:space="preserve">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9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  <w:rtl w:val="0"/>
              </w:rPr>
              <w:t xml:space="preserve">7</w:t>
            </w:r>
          </w:p>
        </w:tc>
      </w:tr>
      <w:tr>
        <w:trPr>
          <w:cantSplit w:val="0"/>
          <w:trHeight w:val="38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A">
            <w:pPr>
              <w:spacing w:after="120" w:lineRule="auto"/>
              <w:jc w:val="right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B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C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  <w:rtl w:val="0"/>
              </w:rPr>
              <w:t xml:space="preserve">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D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  <w:rtl w:val="0"/>
              </w:rPr>
              <w:t xml:space="preserve">16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5E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  <w:rtl w:val="0"/>
              </w:rPr>
              <w:t xml:space="preserve">15</w:t>
            </w:r>
          </w:p>
        </w:tc>
      </w:tr>
      <w:tr>
        <w:trPr>
          <w:cantSplit w:val="0"/>
          <w:trHeight w:val="45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5F">
            <w:pPr>
              <w:rPr>
                <w:rFonts w:ascii="Arial" w:cs="Arial" w:eastAsia="Arial" w:hAnsi="Arial"/>
                <w:sz w:val="14"/>
                <w:szCs w:val="14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rtl w:val="0"/>
              </w:rPr>
              <w:t xml:space="preserve">5. Transferable Skills for Life and Professional Practice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60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61">
            <w:pPr>
              <w:jc w:val="center"/>
              <w:rPr>
                <w:rFonts w:ascii="Calibri" w:cs="Calibri" w:eastAsia="Calibri" w:hAnsi="Calibri"/>
                <w:b w:val="1"/>
                <w:color w:val="0070c0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62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63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4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4">
            <w:pPr>
              <w:spacing w:after="12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Quality of the presentation slides  (7/10)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5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6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7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  <w:rtl w:val="0"/>
              </w:rPr>
              <w:t xml:space="preserve">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8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  <w:rtl w:val="0"/>
              </w:rPr>
              <w:t xml:space="preserve">7</w:t>
            </w:r>
          </w:p>
        </w:tc>
      </w:tr>
      <w:tr>
        <w:trPr>
          <w:cantSplit w:val="0"/>
          <w:trHeight w:val="383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9">
            <w:pPr>
              <w:spacing w:after="12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Quality of the delivery style </w:t>
            </w:r>
          </w:p>
          <w:p w:rsidR="00000000" w:rsidDel="00000000" w:rsidP="00000000" w:rsidRDefault="00000000" w:rsidRPr="00000000" w14:paraId="0000006A">
            <w:pPr>
              <w:spacing w:after="120" w:lineRule="auto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Good (7/10)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B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C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  <w:rtl w:val="0"/>
              </w:rPr>
              <w:t xml:space="preserve">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D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  <w:rtl w:val="0"/>
              </w:rPr>
              <w:t xml:space="preserve">7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E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</w:rPr>
            </w:pPr>
            <w:bookmarkStart w:colFirst="0" w:colLast="0" w:name="_heading=h.30j0zll" w:id="1"/>
            <w:bookmarkEnd w:id="1"/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  <w:rtl w:val="0"/>
              </w:rPr>
              <w:t xml:space="preserve">7</w:t>
            </w:r>
          </w:p>
        </w:tc>
      </w:tr>
      <w:tr>
        <w:trPr>
          <w:cantSplit w:val="0"/>
          <w:trHeight w:val="41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6F">
            <w:pPr>
              <w:spacing w:after="120" w:lineRule="auto"/>
              <w:jc w:val="right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Total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0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20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1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22"/>
                <w:szCs w:val="22"/>
                <w:rtl w:val="0"/>
              </w:rPr>
              <w:t xml:space="preserve">13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2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22"/>
                <w:szCs w:val="22"/>
                <w:rtl w:val="0"/>
              </w:rPr>
              <w:t xml:space="preserve">15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3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  <w:rtl w:val="0"/>
              </w:rPr>
              <w:t xml:space="preserve">14</w:t>
            </w:r>
          </w:p>
        </w:tc>
      </w:tr>
      <w:tr>
        <w:trPr>
          <w:cantSplit w:val="0"/>
          <w:trHeight w:val="419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74">
            <w:pPr>
              <w:spacing w:after="120" w:lineRule="auto"/>
              <w:jc w:val="right"/>
              <w:rPr>
                <w:rFonts w:ascii="Arial" w:cs="Arial" w:eastAsia="Arial" w:hAnsi="Arial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75">
            <w:pPr>
              <w:jc w:val="center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76">
            <w:pPr>
              <w:jc w:val="center"/>
              <w:rPr>
                <w:rFonts w:ascii="Calibri" w:cs="Calibri" w:eastAsia="Calibri" w:hAnsi="Calibri"/>
                <w:b w:val="1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77">
            <w:pPr>
              <w:jc w:val="center"/>
              <w:rPr>
                <w:rFonts w:ascii="Calibri" w:cs="Calibri" w:eastAsia="Calibri" w:hAnsi="Calibri"/>
                <w:color w:val="538135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d9d9d9" w:val="clear"/>
            <w:vAlign w:val="center"/>
          </w:tcPr>
          <w:p w:rsidR="00000000" w:rsidDel="00000000" w:rsidP="00000000" w:rsidRDefault="00000000" w:rsidRPr="00000000" w14:paraId="00000078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5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9">
            <w:pPr>
              <w:jc w:val="right"/>
              <w:rPr>
                <w:rFonts w:ascii="Calibri" w:cs="Calibri" w:eastAsia="Calibri" w:hAnsi="Calibri"/>
                <w:sz w:val="32"/>
                <w:szCs w:val="32"/>
              </w:rPr>
            </w:pPr>
            <w:r w:rsidDel="00000000" w:rsidR="00000000" w:rsidRPr="00000000">
              <w:rPr>
                <w:rFonts w:ascii="Calibri" w:cs="Calibri" w:eastAsia="Calibri" w:hAnsi="Calibri"/>
                <w:sz w:val="32"/>
                <w:szCs w:val="32"/>
                <w:rtl w:val="0"/>
              </w:rPr>
              <w:t xml:space="preserve">Grand Total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A">
            <w:pPr>
              <w:jc w:val="center"/>
              <w:rPr>
                <w:rFonts w:ascii="Calibri" w:cs="Calibri" w:eastAsia="Calibri" w:hAnsi="Calibri"/>
                <w:b w:val="1"/>
                <w:sz w:val="32"/>
                <w:szCs w:val="3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32"/>
                <w:szCs w:val="32"/>
                <w:rtl w:val="0"/>
              </w:rPr>
              <w:t xml:space="preserve">100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B">
            <w:pPr>
              <w:jc w:val="center"/>
              <w:rPr>
                <w:rFonts w:ascii="Calibri" w:cs="Calibri" w:eastAsia="Calibri" w:hAnsi="Calibri"/>
                <w:b w:val="1"/>
                <w:color w:val="ff0000"/>
                <w:sz w:val="32"/>
                <w:szCs w:val="3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ff0000"/>
                <w:sz w:val="32"/>
                <w:szCs w:val="32"/>
                <w:rtl w:val="0"/>
              </w:rPr>
              <w:t xml:space="preserve">73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C">
            <w:pPr>
              <w:jc w:val="center"/>
              <w:rPr>
                <w:rFonts w:ascii="Calibri" w:cs="Calibri" w:eastAsia="Calibri" w:hAnsi="Calibri"/>
                <w:b w:val="1"/>
                <w:color w:val="538135"/>
                <w:sz w:val="32"/>
                <w:szCs w:val="3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538135"/>
                <w:sz w:val="32"/>
                <w:szCs w:val="32"/>
                <w:rtl w:val="0"/>
              </w:rPr>
              <w:t xml:space="preserve">78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vAlign w:val="center"/>
          </w:tcPr>
          <w:p w:rsidR="00000000" w:rsidDel="00000000" w:rsidP="00000000" w:rsidRDefault="00000000" w:rsidRPr="00000000" w14:paraId="0000007D">
            <w:pPr>
              <w:jc w:val="center"/>
              <w:rPr>
                <w:rFonts w:ascii="Calibri" w:cs="Calibri" w:eastAsia="Calibri" w:hAnsi="Calibri"/>
                <w:b w:val="1"/>
                <w:color w:val="1155cc"/>
                <w:sz w:val="32"/>
                <w:szCs w:val="3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1155cc"/>
                <w:sz w:val="32"/>
                <w:szCs w:val="32"/>
                <w:rtl w:val="0"/>
              </w:rPr>
              <w:t xml:space="preserve">75</w:t>
            </w:r>
          </w:p>
        </w:tc>
      </w:tr>
    </w:tbl>
    <w:p w:rsidR="00000000" w:rsidDel="00000000" w:rsidP="00000000" w:rsidRDefault="00000000" w:rsidRPr="00000000" w14:paraId="0000007E">
      <w:pPr>
        <w:ind w:left="284" w:right="531" w:firstLine="0"/>
        <w:rPr>
          <w:rFonts w:ascii="Arial" w:cs="Arial" w:eastAsia="Arial" w:hAnsi="Arial"/>
          <w:b w:val="1"/>
          <w:sz w:val="16"/>
          <w:szCs w:val="16"/>
        </w:rPr>
      </w:pPr>
      <w:r w:rsidDel="00000000" w:rsidR="00000000" w:rsidRPr="00000000">
        <w:rPr>
          <w:rtl w:val="0"/>
        </w:rPr>
      </w:r>
    </w:p>
    <w:sectPr>
      <w:footerReference r:id="rId8" w:type="default"/>
      <w:pgSz w:h="16838" w:w="11906" w:orient="portrait"/>
      <w:pgMar w:bottom="1440" w:top="851" w:left="993" w:right="1133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jc w:val="center"/>
      <w:rPr>
        <w:color w:val="000000"/>
      </w:rPr>
    </w:pPr>
    <w:r w:rsidDel="00000000" w:rsidR="00000000" w:rsidRPr="00000000">
      <w:rPr>
        <w:color w:val="000000"/>
        <w:rtl w:val="0"/>
      </w:rPr>
      <w:t xml:space="preserve">Page </w:t>
    </w:r>
    <w:r w:rsidDel="00000000" w:rsidR="00000000" w:rsidRPr="00000000">
      <w:rPr>
        <w:b w:val="1"/>
        <w:color w:val="000000"/>
        <w:sz w:val="24"/>
        <w:szCs w:val="24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color w:val="000000"/>
        <w:rtl w:val="0"/>
      </w:rPr>
      <w:t xml:space="preserve"> of </w:t>
    </w:r>
    <w:r w:rsidDel="00000000" w:rsidR="00000000" w:rsidRPr="00000000">
      <w:rPr>
        <w:b w:val="1"/>
        <w:color w:val="000000"/>
        <w:sz w:val="24"/>
        <w:szCs w:val="24"/>
      </w:rPr>
      <w:fldChar w:fldCharType="begin"/>
      <w:instrText xml:space="preserve">NUMPAGES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153"/>
        <w:tab w:val="right" w:leader="none" w:pos="8306"/>
      </w:tabs>
      <w:jc w:val="right"/>
      <w:rPr>
        <w:color w:val="000000"/>
        <w:sz w:val="16"/>
        <w:szCs w:val="16"/>
      </w:rPr>
    </w:pPr>
    <w:r w:rsidDel="00000000" w:rsidR="00000000" w:rsidRPr="00000000">
      <w:rPr>
        <w:rtl w:val="0"/>
      </w:rPr>
    </w:r>
  </w:p>
</w:ft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en-GB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Title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tblPr>
      <w:tblStyleRowBandSize w:val="1"/>
      <w:tblStyleColBandSize w:val="1"/>
      <w:tblCellMar>
        <w:left w:w="115.0" w:type="dxa"/>
        <w:right w:w="115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OevvCxq8rUK85YtUOPbFsBMZnIg==">CgMxLjAyCGguZ2pkZ3hzMgloLjMwajB6bGw4AHIhMTE0cHZHclVNVWVBdG5ZdzN2amRLVUp2dFFaa2RXX2Y0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2025-01-17T09:02:00Z</dcterms:created>
</cp:coreProperties>
</file>