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2CE4B32E" w:rsidR="00681FA9" w:rsidRPr="00A406E5" w:rsidRDefault="004F38B4" w:rsidP="00552351">
            <w:pPr>
              <w:pStyle w:val="Heading4"/>
              <w:rPr>
                <w:rFonts w:ascii="Arial" w:hAnsi="Arial" w:cs="Arial"/>
                <w:b/>
              </w:rPr>
            </w:pPr>
            <w:r>
              <w:rPr>
                <w:rFonts w:ascii="Arial" w:hAnsi="Arial" w:cs="Arial"/>
                <w:b/>
              </w:rPr>
              <w:t xml:space="preserve">LEVEL </w:t>
            </w:r>
            <w:r w:rsidR="0081350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3674CB99" w14:textId="77777777" w:rsidTr="001853C9">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E71FA" w14:textId="7AF482C2" w:rsidR="00F31A1E" w:rsidRPr="00136C4B" w:rsidRDefault="00136C4B" w:rsidP="00F31A1E">
            <w:pPr>
              <w:jc w:val="both"/>
              <w:rPr>
                <w:rFonts w:ascii="Arial" w:hAnsi="Arial" w:cs="Arial"/>
                <w:sz w:val="22"/>
                <w:szCs w:val="22"/>
              </w:rPr>
            </w:pPr>
            <w:r w:rsidRPr="00136C4B">
              <w:rPr>
                <w:rFonts w:ascii="Arial" w:hAnsi="Arial" w:cs="Arial"/>
                <w:sz w:val="22"/>
                <w:szCs w:val="22"/>
              </w:rPr>
              <w:t xml:space="preserve">BSc </w:t>
            </w:r>
            <w:r w:rsidR="00FB11C1">
              <w:rPr>
                <w:rFonts w:ascii="Arial" w:hAnsi="Arial" w:cs="Arial"/>
                <w:sz w:val="22"/>
                <w:szCs w:val="22"/>
              </w:rPr>
              <w:t>Health Management</w:t>
            </w:r>
          </w:p>
          <w:p w14:paraId="524EE198" w14:textId="4D05134C" w:rsidR="00136C4B" w:rsidRPr="00136C4B" w:rsidRDefault="00136C4B" w:rsidP="00136C4B">
            <w:pPr>
              <w:jc w:val="both"/>
              <w:rPr>
                <w:rFonts w:ascii="Arial" w:hAnsi="Arial" w:cs="Arial"/>
                <w:sz w:val="22"/>
                <w:szCs w:val="22"/>
              </w:rPr>
            </w:pP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5F19A647" w:rsidR="00136C4B" w:rsidRPr="00136C4B" w:rsidRDefault="00FB11C1" w:rsidP="00136C4B">
            <w:pPr>
              <w:rPr>
                <w:rFonts w:ascii="Arial" w:hAnsi="Arial" w:cs="Arial"/>
                <w:sz w:val="22"/>
                <w:szCs w:val="22"/>
              </w:rPr>
            </w:pPr>
            <w:r>
              <w:rPr>
                <w:rFonts w:ascii="Arial" w:hAnsi="Arial" w:cs="Arial"/>
                <w:sz w:val="22"/>
                <w:szCs w:val="22"/>
              </w:rPr>
              <w:t>Coaching and Mentoring in Health and Care</w:t>
            </w:r>
          </w:p>
        </w:tc>
      </w:tr>
      <w:tr w:rsidR="00136C4B" w:rsidRPr="00A406E5" w14:paraId="5F4788BF" w14:textId="77777777" w:rsidTr="001853C9">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6DBFB0AD" w14:textId="469A1F4E" w:rsidR="00136C4B" w:rsidRPr="00136C4B" w:rsidRDefault="00136C4B" w:rsidP="00136C4B">
            <w:pPr>
              <w:spacing w:before="120" w:after="120"/>
              <w:jc w:val="both"/>
              <w:rPr>
                <w:rFonts w:ascii="Arial" w:hAnsi="Arial" w:cs="Arial"/>
                <w:b/>
                <w:sz w:val="22"/>
                <w:szCs w:val="22"/>
              </w:rPr>
            </w:pPr>
            <w:r w:rsidRPr="00136C4B">
              <w:rPr>
                <w:rFonts w:ascii="Arial" w:hAnsi="Arial" w:cs="Arial"/>
                <w:bCs/>
                <w:sz w:val="22"/>
                <w:szCs w:val="22"/>
              </w:rPr>
              <w:t>BMHP</w:t>
            </w:r>
            <w:r w:rsidR="0082385A">
              <w:rPr>
                <w:rFonts w:ascii="Arial" w:hAnsi="Arial" w:cs="Arial"/>
                <w:bCs/>
                <w:sz w:val="22"/>
                <w:szCs w:val="22"/>
              </w:rPr>
              <w:t>60</w:t>
            </w:r>
            <w:r w:rsidR="00F31A1E">
              <w:rPr>
                <w:rFonts w:ascii="Arial" w:hAnsi="Arial" w:cs="Arial"/>
                <w:bCs/>
                <w:sz w:val="22"/>
                <w:szCs w:val="22"/>
              </w:rPr>
              <w:t>1</w:t>
            </w:r>
            <w:r w:rsidR="00FB11C1">
              <w:rPr>
                <w:rFonts w:ascii="Arial" w:hAnsi="Arial" w:cs="Arial"/>
                <w:bCs/>
                <w:sz w:val="22"/>
                <w:szCs w:val="22"/>
              </w:rPr>
              <w:t>4</w:t>
            </w:r>
          </w:p>
        </w:tc>
        <w:tc>
          <w:tcPr>
            <w:tcW w:w="2097"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5EE85AC4" w:rsidR="00136C4B" w:rsidRPr="00136C4B" w:rsidRDefault="002E2022" w:rsidP="00136C4B">
            <w:pPr>
              <w:spacing w:before="120" w:after="120"/>
              <w:jc w:val="both"/>
              <w:rPr>
                <w:rFonts w:ascii="Arial" w:hAnsi="Arial" w:cs="Arial"/>
                <w:sz w:val="22"/>
                <w:szCs w:val="22"/>
              </w:rPr>
            </w:pPr>
            <w:r>
              <w:rPr>
                <w:rFonts w:ascii="Arial" w:hAnsi="Arial" w:cs="Arial"/>
                <w:sz w:val="22"/>
                <w:szCs w:val="22"/>
              </w:rPr>
              <w:t>50</w:t>
            </w:r>
            <w:r w:rsidR="00136C4B" w:rsidRPr="00136C4B">
              <w:rPr>
                <w:rFonts w:ascii="Arial" w:hAnsi="Arial" w:cs="Arial"/>
                <w:sz w:val="22"/>
                <w:szCs w:val="22"/>
              </w:rPr>
              <w:t>%</w:t>
            </w:r>
          </w:p>
        </w:tc>
      </w:tr>
      <w:tr w:rsidR="00136C4B" w:rsidRPr="00A406E5" w14:paraId="57AEADAE" w14:textId="77777777" w:rsidTr="001853C9">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37AB5FDF" w14:textId="7514E334" w:rsidR="00136C4B" w:rsidRPr="00136C4B" w:rsidRDefault="00F31A1E" w:rsidP="00136C4B">
            <w:pPr>
              <w:spacing w:before="120" w:after="120"/>
              <w:jc w:val="both"/>
              <w:rPr>
                <w:rFonts w:ascii="Arial" w:hAnsi="Arial" w:cs="Arial"/>
                <w:b/>
                <w:sz w:val="22"/>
                <w:szCs w:val="22"/>
              </w:rPr>
            </w:pPr>
            <w:r>
              <w:rPr>
                <w:rFonts w:ascii="Arial" w:hAnsi="Arial" w:cs="Arial"/>
                <w:sz w:val="22"/>
                <w:szCs w:val="22"/>
              </w:rPr>
              <w:t>Neil Hapgood</w:t>
            </w:r>
          </w:p>
        </w:tc>
        <w:tc>
          <w:tcPr>
            <w:tcW w:w="2097"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401EAF25" w:rsidR="00136C4B" w:rsidRPr="00533C7A" w:rsidRDefault="00533C7A" w:rsidP="00136C4B">
            <w:pPr>
              <w:spacing w:before="120" w:after="120"/>
              <w:jc w:val="both"/>
              <w:rPr>
                <w:rFonts w:ascii="Arial" w:hAnsi="Arial" w:cs="Arial"/>
                <w:bCs/>
                <w:sz w:val="22"/>
                <w:szCs w:val="22"/>
              </w:rPr>
            </w:pPr>
            <w:r w:rsidRPr="00533C7A">
              <w:rPr>
                <w:rFonts w:ascii="Arial" w:hAnsi="Arial" w:cs="Arial"/>
                <w:bCs/>
                <w:sz w:val="22"/>
                <w:szCs w:val="22"/>
              </w:rPr>
              <w:t>Felicity Peacock</w:t>
            </w:r>
          </w:p>
        </w:tc>
      </w:tr>
      <w:tr w:rsidR="00136C4B" w:rsidRPr="00A406E5" w14:paraId="64AFE681" w14:textId="77777777" w:rsidTr="001853C9">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1482680" w14:textId="6A09D529" w:rsidR="00136C4B" w:rsidRPr="00136C4B" w:rsidRDefault="00FB11C1" w:rsidP="00136C4B">
            <w:pPr>
              <w:spacing w:before="120" w:after="120"/>
              <w:jc w:val="both"/>
              <w:rPr>
                <w:rFonts w:ascii="Arial" w:hAnsi="Arial" w:cs="Arial"/>
                <w:b/>
                <w:sz w:val="22"/>
                <w:szCs w:val="22"/>
              </w:rPr>
            </w:pPr>
            <w:r>
              <w:rPr>
                <w:rFonts w:ascii="Arial" w:hAnsi="Arial" w:cs="Arial"/>
                <w:b/>
                <w:sz w:val="22"/>
                <w:szCs w:val="22"/>
              </w:rPr>
              <w:t xml:space="preserve">Coaching and Mentoring </w:t>
            </w:r>
            <w:r w:rsidR="00E823BF">
              <w:rPr>
                <w:rFonts w:ascii="Arial" w:hAnsi="Arial" w:cs="Arial"/>
                <w:b/>
                <w:sz w:val="22"/>
                <w:szCs w:val="22"/>
              </w:rPr>
              <w:t xml:space="preserve"> </w:t>
            </w:r>
            <w:r w:rsidR="001853C9">
              <w:rPr>
                <w:rFonts w:ascii="Arial" w:hAnsi="Arial" w:cs="Arial"/>
                <w:b/>
                <w:sz w:val="22"/>
                <w:szCs w:val="22"/>
              </w:rPr>
              <w:t>presentation</w:t>
            </w:r>
          </w:p>
        </w:tc>
        <w:tc>
          <w:tcPr>
            <w:tcW w:w="2097"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660F7F88" w:rsidR="00136C4B" w:rsidRPr="00136C4B" w:rsidRDefault="002E2022" w:rsidP="00136C4B">
            <w:pPr>
              <w:spacing w:before="120" w:after="120"/>
              <w:jc w:val="both"/>
              <w:rPr>
                <w:rFonts w:ascii="Arial" w:hAnsi="Arial" w:cs="Arial"/>
                <w:sz w:val="22"/>
                <w:szCs w:val="22"/>
              </w:rPr>
            </w:pPr>
            <w:r>
              <w:rPr>
                <w:rFonts w:ascii="Arial" w:hAnsi="Arial" w:cs="Arial"/>
                <w:sz w:val="22"/>
                <w:szCs w:val="22"/>
              </w:rPr>
              <w:t>2500</w:t>
            </w:r>
          </w:p>
        </w:tc>
      </w:tr>
      <w:tr w:rsidR="00E823BF" w:rsidRPr="00A406E5" w14:paraId="20E75AC5" w14:textId="77777777" w:rsidTr="001853C9">
        <w:tc>
          <w:tcPr>
            <w:tcW w:w="2093" w:type="dxa"/>
            <w:shd w:val="pct15" w:color="auto" w:fill="auto"/>
          </w:tcPr>
          <w:p w14:paraId="1241202C" w14:textId="61DADF1D" w:rsidR="00E823BF" w:rsidRPr="00A406E5" w:rsidRDefault="00E823BF" w:rsidP="00E823BF">
            <w:pPr>
              <w:spacing w:before="120" w:after="120"/>
              <w:jc w:val="both"/>
              <w:rPr>
                <w:rFonts w:ascii="Arial" w:hAnsi="Arial" w:cs="Arial"/>
                <w:b/>
                <w:sz w:val="22"/>
                <w:szCs w:val="22"/>
              </w:rPr>
            </w:pPr>
          </w:p>
        </w:tc>
        <w:tc>
          <w:tcPr>
            <w:tcW w:w="3464" w:type="dxa"/>
          </w:tcPr>
          <w:p w14:paraId="677BE7B6" w14:textId="77777777" w:rsidR="00E823BF" w:rsidRDefault="00E823BF" w:rsidP="00E823BF">
            <w:pPr>
              <w:spacing w:before="120" w:after="120"/>
              <w:jc w:val="both"/>
              <w:rPr>
                <w:rFonts w:ascii="Arial" w:hAnsi="Arial" w:cs="Arial"/>
                <w:b/>
                <w:sz w:val="22"/>
                <w:szCs w:val="22"/>
              </w:rPr>
            </w:pPr>
          </w:p>
        </w:tc>
        <w:tc>
          <w:tcPr>
            <w:tcW w:w="2097" w:type="dxa"/>
            <w:shd w:val="pct15" w:color="auto" w:fill="auto"/>
          </w:tcPr>
          <w:p w14:paraId="17752602" w14:textId="6FBA8FDE" w:rsidR="00E823BF" w:rsidRDefault="00E823BF" w:rsidP="00E823BF">
            <w:pPr>
              <w:spacing w:before="120" w:after="120"/>
              <w:jc w:val="both"/>
              <w:rPr>
                <w:rFonts w:ascii="Arial" w:hAnsi="Arial"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268" w:type="dxa"/>
          </w:tcPr>
          <w:p w14:paraId="043FDBFE" w14:textId="437F9E5D" w:rsidR="00E823BF" w:rsidRDefault="00703C67" w:rsidP="00E823BF">
            <w:pPr>
              <w:spacing w:before="120" w:after="120"/>
              <w:jc w:val="both"/>
              <w:rPr>
                <w:rFonts w:ascii="Arial" w:hAnsi="Arial" w:cs="Arial"/>
                <w:sz w:val="22"/>
                <w:szCs w:val="22"/>
              </w:rPr>
            </w:pPr>
            <w:r>
              <w:rPr>
                <w:rFonts w:ascii="Arial" w:hAnsi="Arial" w:cs="Arial"/>
                <w:sz w:val="22"/>
                <w:szCs w:val="22"/>
              </w:rPr>
              <w:t>1</w:t>
            </w:r>
            <w:r w:rsidR="00E823BF">
              <w:rPr>
                <w:rFonts w:ascii="Arial" w:hAnsi="Arial" w:cs="Arial"/>
                <w:sz w:val="22"/>
                <w:szCs w:val="22"/>
              </w:rPr>
              <w:t xml:space="preserve"> of 2</w:t>
            </w:r>
          </w:p>
        </w:tc>
      </w:tr>
      <w:tr w:rsidR="00E823BF" w:rsidRPr="00A406E5" w14:paraId="5E761CA3" w14:textId="77777777" w:rsidTr="001853C9">
        <w:tc>
          <w:tcPr>
            <w:tcW w:w="2093" w:type="dxa"/>
            <w:shd w:val="pct15" w:color="auto" w:fill="auto"/>
          </w:tcPr>
          <w:p w14:paraId="4B2ADD98"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273442C1" w14:textId="77777777" w:rsidR="00E823BF" w:rsidRDefault="00B4002F" w:rsidP="00E823BF">
            <w:pPr>
              <w:spacing w:before="120" w:after="120"/>
              <w:jc w:val="both"/>
              <w:rPr>
                <w:rFonts w:ascii="Arial" w:hAnsi="Arial" w:cs="Arial"/>
                <w:b/>
                <w:sz w:val="22"/>
                <w:szCs w:val="22"/>
              </w:rPr>
            </w:pPr>
            <w:r>
              <w:rPr>
                <w:rFonts w:ascii="Arial" w:hAnsi="Arial" w:cs="Arial"/>
                <w:b/>
                <w:sz w:val="22"/>
                <w:szCs w:val="22"/>
              </w:rPr>
              <w:t xml:space="preserve">Slides must be uploaded by 23:59 on the </w:t>
            </w:r>
            <w:r w:rsidR="00703C67">
              <w:rPr>
                <w:rFonts w:ascii="Arial" w:hAnsi="Arial" w:cs="Arial"/>
                <w:b/>
                <w:sz w:val="22"/>
                <w:szCs w:val="22"/>
              </w:rPr>
              <w:t>08/03/2024</w:t>
            </w:r>
            <w:r>
              <w:rPr>
                <w:rFonts w:ascii="Arial" w:hAnsi="Arial" w:cs="Arial"/>
                <w:b/>
                <w:sz w:val="22"/>
                <w:szCs w:val="22"/>
              </w:rPr>
              <w:t>.</w:t>
            </w:r>
          </w:p>
          <w:p w14:paraId="4683FE4A" w14:textId="55602254" w:rsidR="00B4002F" w:rsidRPr="00136C4B" w:rsidRDefault="00B4002F" w:rsidP="00E823BF">
            <w:pPr>
              <w:spacing w:before="120" w:after="120"/>
              <w:jc w:val="both"/>
              <w:rPr>
                <w:rFonts w:ascii="Arial" w:hAnsi="Arial" w:cs="Arial"/>
                <w:b/>
                <w:sz w:val="22"/>
                <w:szCs w:val="22"/>
              </w:rPr>
            </w:pPr>
            <w:r>
              <w:rPr>
                <w:rFonts w:ascii="Arial" w:hAnsi="Arial" w:cs="Arial"/>
                <w:b/>
                <w:sz w:val="22"/>
                <w:szCs w:val="22"/>
              </w:rPr>
              <w:t>The presentations will take place between 10am and 11am on 13/03/2024</w:t>
            </w:r>
          </w:p>
        </w:tc>
        <w:tc>
          <w:tcPr>
            <w:tcW w:w="2097" w:type="dxa"/>
            <w:shd w:val="pct15" w:color="auto" w:fill="auto"/>
          </w:tcPr>
          <w:p w14:paraId="50BF3034"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6A9A16E3" w:rsidR="00E823BF" w:rsidRPr="00136C4B" w:rsidRDefault="00703C67" w:rsidP="00E823BF">
            <w:pPr>
              <w:spacing w:before="120" w:after="120"/>
              <w:jc w:val="both"/>
              <w:rPr>
                <w:rFonts w:ascii="Arial" w:hAnsi="Arial" w:cs="Arial"/>
                <w:b/>
                <w:sz w:val="22"/>
                <w:szCs w:val="22"/>
              </w:rPr>
            </w:pPr>
            <w:r>
              <w:rPr>
                <w:rFonts w:ascii="Arial" w:hAnsi="Arial" w:cs="Arial"/>
                <w:b/>
                <w:sz w:val="22"/>
                <w:szCs w:val="22"/>
              </w:rPr>
              <w:t>21/03/2024</w:t>
            </w:r>
          </w:p>
        </w:tc>
      </w:tr>
      <w:tr w:rsidR="00E823BF" w:rsidRPr="00A406E5" w14:paraId="76AEFD45" w14:textId="77777777" w:rsidTr="00A406E5">
        <w:tc>
          <w:tcPr>
            <w:tcW w:w="2093" w:type="dxa"/>
            <w:shd w:val="pct15" w:color="auto" w:fill="auto"/>
          </w:tcPr>
          <w:p w14:paraId="74359392"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E823BF" w:rsidRPr="00A406E5" w:rsidRDefault="00E823BF" w:rsidP="00E823B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823BF" w:rsidRPr="00A406E5" w14:paraId="54B061F1" w14:textId="77777777" w:rsidTr="00A406E5">
        <w:tc>
          <w:tcPr>
            <w:tcW w:w="2093" w:type="dxa"/>
            <w:shd w:val="pct15" w:color="auto" w:fill="auto"/>
          </w:tcPr>
          <w:p w14:paraId="32372E70" w14:textId="77777777" w:rsidR="00E823BF" w:rsidRPr="00A406E5" w:rsidRDefault="00E823BF" w:rsidP="00E823B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E823BF" w:rsidRPr="00A406E5" w:rsidRDefault="00E823BF" w:rsidP="00E823B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45FCF5F6" w14:textId="77777777" w:rsidR="00B118E2" w:rsidRDefault="00B118E2" w:rsidP="00B118E2">
            <w:pPr>
              <w:pStyle w:val="ListParagraph"/>
              <w:numPr>
                <w:ilvl w:val="0"/>
                <w:numId w:val="17"/>
              </w:numPr>
              <w:shd w:val="clear" w:color="auto" w:fill="FFFFFF"/>
              <w:spacing w:after="100" w:afterAutospacing="1"/>
              <w:rPr>
                <w:rFonts w:ascii="Segoe UI" w:hAnsi="Segoe UI" w:cs="Segoe UI"/>
                <w:color w:val="373A3C"/>
                <w:sz w:val="23"/>
                <w:szCs w:val="23"/>
              </w:rPr>
            </w:pPr>
            <w:r w:rsidRPr="00B118E2">
              <w:rPr>
                <w:rFonts w:ascii="Segoe UI" w:hAnsi="Segoe UI" w:cs="Segoe UI"/>
                <w:color w:val="373A3C"/>
                <w:sz w:val="23"/>
                <w:szCs w:val="23"/>
              </w:rPr>
              <w:t>Research and develop a clear understanding of the impact of trauma on young people.</w:t>
            </w:r>
          </w:p>
          <w:p w14:paraId="7754B30B" w14:textId="5EEDC25A" w:rsidR="00C01A3F" w:rsidRPr="00B118E2" w:rsidRDefault="00B118E2" w:rsidP="00B118E2">
            <w:pPr>
              <w:pStyle w:val="ListParagraph"/>
              <w:numPr>
                <w:ilvl w:val="0"/>
                <w:numId w:val="17"/>
              </w:numPr>
              <w:shd w:val="clear" w:color="auto" w:fill="FFFFFF"/>
              <w:spacing w:after="100" w:afterAutospacing="1"/>
              <w:rPr>
                <w:rFonts w:ascii="Segoe UI" w:hAnsi="Segoe UI" w:cs="Segoe UI"/>
                <w:color w:val="373A3C"/>
                <w:sz w:val="23"/>
                <w:szCs w:val="23"/>
              </w:rPr>
            </w:pPr>
            <w:r w:rsidRPr="00B118E2">
              <w:rPr>
                <w:rFonts w:ascii="Segoe UI" w:hAnsi="Segoe UI" w:cs="Segoe UI"/>
                <w:color w:val="373A3C"/>
                <w:sz w:val="23"/>
                <w:szCs w:val="23"/>
              </w:rPr>
              <w:t>Show an understanding as to the journey of trauma informed thinking and its impact on practice.</w:t>
            </w:r>
          </w:p>
        </w:tc>
      </w:tr>
    </w:tbl>
    <w:p w14:paraId="63D1C257" w14:textId="77777777" w:rsidR="00C01A3F" w:rsidRPr="00A406E5" w:rsidRDefault="00C01A3F" w:rsidP="00BA1176">
      <w:pPr>
        <w:rPr>
          <w:rFonts w:ascii="Arial" w:hAnsi="Arial" w:cs="Arial"/>
          <w:b/>
        </w:rPr>
      </w:pPr>
    </w:p>
    <w:p w14:paraId="01196DDC" w14:textId="30FA11B6" w:rsidR="00C01A3F" w:rsidRDefault="00C01A3F" w:rsidP="00BA1176">
      <w:pPr>
        <w:rPr>
          <w:rFonts w:ascii="Arial" w:hAnsi="Arial" w:cs="Arial"/>
          <w:b/>
        </w:rPr>
      </w:pPr>
    </w:p>
    <w:p w14:paraId="04863489" w14:textId="2B9A0ED6" w:rsidR="00F31A1E" w:rsidRDefault="00F31A1E" w:rsidP="00BA1176">
      <w:pPr>
        <w:rPr>
          <w:rFonts w:ascii="Arial" w:hAnsi="Arial" w:cs="Arial"/>
          <w:b/>
        </w:rPr>
      </w:pPr>
    </w:p>
    <w:p w14:paraId="503801E1" w14:textId="77777777" w:rsidR="00F31A1E" w:rsidRPr="00A406E5" w:rsidRDefault="00F31A1E"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2482F4C2" w14:textId="7A7B072B" w:rsidR="00F31A1E" w:rsidRPr="001853C9" w:rsidRDefault="001853C9" w:rsidP="00F31A1E">
      <w:pPr>
        <w:shd w:val="clear" w:color="auto" w:fill="FFFFFF"/>
        <w:spacing w:after="100" w:afterAutospacing="1"/>
        <w:rPr>
          <w:rFonts w:ascii="Arial" w:hAnsi="Arial" w:cs="Arial"/>
          <w:color w:val="373A3C"/>
          <w:sz w:val="24"/>
          <w:szCs w:val="24"/>
        </w:rPr>
      </w:pPr>
      <w:r w:rsidRPr="001853C9">
        <w:rPr>
          <w:rFonts w:ascii="Arial" w:hAnsi="Arial" w:cs="Arial"/>
          <w:color w:val="373A3C"/>
          <w:sz w:val="24"/>
          <w:szCs w:val="24"/>
        </w:rPr>
        <w:t xml:space="preserve">The scenario for the presentation is that </w:t>
      </w:r>
      <w:r w:rsidR="00FB11C1">
        <w:rPr>
          <w:rFonts w:ascii="Arial" w:hAnsi="Arial" w:cs="Arial"/>
          <w:color w:val="373A3C"/>
          <w:sz w:val="24"/>
          <w:szCs w:val="24"/>
        </w:rPr>
        <w:t>Swansea Bay University Health Board Transformation Team are considering implementing a coaching and mentoring programme and have asked to to give them a presentation covering the following:</w:t>
      </w:r>
    </w:p>
    <w:p w14:paraId="01E37DA1" w14:textId="759ABF75" w:rsidR="00FB11C1" w:rsidRDefault="00FB11C1" w:rsidP="00FB11C1">
      <w:pPr>
        <w:pStyle w:val="ListParagraph"/>
        <w:numPr>
          <w:ilvl w:val="0"/>
          <w:numId w:val="19"/>
        </w:numPr>
        <w:rPr>
          <w:sz w:val="26"/>
          <w:szCs w:val="26"/>
        </w:rPr>
      </w:pPr>
      <w:r>
        <w:rPr>
          <w:sz w:val="26"/>
          <w:szCs w:val="26"/>
        </w:rPr>
        <w:t xml:space="preserve">An overview of coaching and mentoring and the key differences between the two disciplines. </w:t>
      </w:r>
    </w:p>
    <w:p w14:paraId="11D02913" w14:textId="00EB2134" w:rsidR="00FB11C1" w:rsidRDefault="00FB11C1" w:rsidP="00FB11C1">
      <w:pPr>
        <w:pStyle w:val="ListParagraph"/>
        <w:numPr>
          <w:ilvl w:val="0"/>
          <w:numId w:val="19"/>
        </w:numPr>
        <w:rPr>
          <w:sz w:val="26"/>
          <w:szCs w:val="26"/>
        </w:rPr>
      </w:pPr>
      <w:r>
        <w:rPr>
          <w:sz w:val="26"/>
          <w:szCs w:val="26"/>
        </w:rPr>
        <w:t>The benefits of coaching and mentoring programmes to staff and the wider organisation.</w:t>
      </w:r>
    </w:p>
    <w:p w14:paraId="2C35C6CD" w14:textId="757883E8" w:rsidR="00EE1469" w:rsidRDefault="00EE1469" w:rsidP="00FB11C1">
      <w:pPr>
        <w:pStyle w:val="ListParagraph"/>
        <w:numPr>
          <w:ilvl w:val="0"/>
          <w:numId w:val="19"/>
        </w:numPr>
        <w:rPr>
          <w:sz w:val="26"/>
          <w:szCs w:val="26"/>
        </w:rPr>
      </w:pPr>
      <w:r>
        <w:rPr>
          <w:sz w:val="26"/>
          <w:szCs w:val="26"/>
        </w:rPr>
        <w:t xml:space="preserve">What is meant by the term ‘a coaching culture’ and its relevance to developing an effective organisation or team in healthcare.  </w:t>
      </w:r>
    </w:p>
    <w:p w14:paraId="7F1C5387" w14:textId="5765687C" w:rsidR="00FB11C1" w:rsidRDefault="00FB11C1" w:rsidP="00FB11C1">
      <w:pPr>
        <w:pStyle w:val="ListParagraph"/>
        <w:numPr>
          <w:ilvl w:val="0"/>
          <w:numId w:val="19"/>
        </w:numPr>
        <w:rPr>
          <w:sz w:val="26"/>
          <w:szCs w:val="26"/>
        </w:rPr>
      </w:pPr>
      <w:r>
        <w:rPr>
          <w:sz w:val="26"/>
          <w:szCs w:val="26"/>
        </w:rPr>
        <w:t>The key steps to rolling out an effective coaching and mentoring programme.</w:t>
      </w:r>
    </w:p>
    <w:p w14:paraId="34689EB2" w14:textId="01292B18" w:rsidR="00FB11C1" w:rsidRPr="00FB11C1" w:rsidRDefault="00FB11C1" w:rsidP="00FB11C1">
      <w:pPr>
        <w:pStyle w:val="ListParagraph"/>
        <w:numPr>
          <w:ilvl w:val="0"/>
          <w:numId w:val="19"/>
        </w:numPr>
        <w:rPr>
          <w:sz w:val="26"/>
          <w:szCs w:val="26"/>
        </w:rPr>
      </w:pPr>
      <w:r>
        <w:rPr>
          <w:sz w:val="26"/>
          <w:szCs w:val="26"/>
        </w:rPr>
        <w:t>Opportunities presented by technology in implementing a coaching and mentoring programme.</w:t>
      </w:r>
    </w:p>
    <w:p w14:paraId="21A237B5" w14:textId="77777777" w:rsidR="00FB11C1" w:rsidRDefault="00FB11C1" w:rsidP="001853C9">
      <w:pPr>
        <w:rPr>
          <w:sz w:val="26"/>
          <w:szCs w:val="26"/>
        </w:rPr>
      </w:pPr>
    </w:p>
    <w:p w14:paraId="44A202C6" w14:textId="0F574296" w:rsidR="001853C9" w:rsidRDefault="001853C9" w:rsidP="001853C9">
      <w:pPr>
        <w:rPr>
          <w:sz w:val="26"/>
          <w:szCs w:val="26"/>
        </w:rPr>
      </w:pPr>
      <w:r w:rsidRPr="00BD73E1">
        <w:rPr>
          <w:sz w:val="26"/>
          <w:szCs w:val="26"/>
        </w:rPr>
        <w:t xml:space="preserve">The presentation needs to be </w:t>
      </w:r>
      <w:r w:rsidR="00703C67">
        <w:rPr>
          <w:sz w:val="26"/>
          <w:szCs w:val="26"/>
        </w:rPr>
        <w:t>8</w:t>
      </w:r>
      <w:r w:rsidRPr="00BD73E1">
        <w:rPr>
          <w:sz w:val="26"/>
          <w:szCs w:val="26"/>
        </w:rPr>
        <w:t xml:space="preserve"> – 1</w:t>
      </w:r>
      <w:r w:rsidR="00D76FA9">
        <w:rPr>
          <w:sz w:val="26"/>
          <w:szCs w:val="26"/>
        </w:rPr>
        <w:t>0</w:t>
      </w:r>
      <w:r w:rsidRPr="00BD73E1">
        <w:rPr>
          <w:sz w:val="26"/>
          <w:szCs w:val="26"/>
        </w:rPr>
        <w:t xml:space="preserve"> minutes long.  </w:t>
      </w:r>
    </w:p>
    <w:p w14:paraId="115C15DF" w14:textId="77777777" w:rsidR="00FB2055" w:rsidRDefault="00FB2055" w:rsidP="001853C9">
      <w:pPr>
        <w:rPr>
          <w:sz w:val="26"/>
          <w:szCs w:val="26"/>
        </w:rPr>
      </w:pPr>
    </w:p>
    <w:p w14:paraId="1AD73372" w14:textId="7EEBF44C" w:rsidR="00FB2055" w:rsidRPr="00BD73E1" w:rsidRDefault="00FB2055" w:rsidP="001853C9">
      <w:pPr>
        <w:rPr>
          <w:sz w:val="26"/>
          <w:szCs w:val="26"/>
        </w:rPr>
      </w:pPr>
      <w:r>
        <w:rPr>
          <w:sz w:val="26"/>
          <w:szCs w:val="26"/>
        </w:rPr>
        <w:t>You also need to include a supporting paper, this will be approx. 400 – 500 words long and will give a concise overview of the key points that were raised during the presentation.</w:t>
      </w:r>
    </w:p>
    <w:p w14:paraId="4FFDE0C8" w14:textId="165131FC" w:rsidR="00A67FB1" w:rsidRDefault="00A67FB1" w:rsidP="00A67FB1">
      <w:pPr>
        <w:ind w:left="720"/>
        <w:rPr>
          <w:rFonts w:ascii="Arial" w:hAnsi="Arial" w:cs="Arial"/>
          <w:sz w:val="24"/>
          <w:szCs w:val="24"/>
        </w:rPr>
      </w:pPr>
    </w:p>
    <w:p w14:paraId="43F75209" w14:textId="77777777" w:rsidR="001853C9" w:rsidRPr="00A406E5" w:rsidRDefault="001853C9"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F31A1E">
        <w:trPr>
          <w:trHeight w:val="414"/>
        </w:trPr>
        <w:tc>
          <w:tcPr>
            <w:tcW w:w="10444"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43DD2CE0"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 xml:space="preserve">The credibility and relevance of all sources should be considered.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r w:rsidR="002B6CB5">
        <w:rPr>
          <w:rFonts w:ascii="Arial" w:hAnsi="Arial" w:cs="Arial"/>
          <w:i/>
          <w:sz w:val="22"/>
          <w:szCs w:val="22"/>
        </w:rPr>
        <w:t xml:space="preserve"> Within the provision of material for portfolios, please ensure that the sources that are used are reputable and factually correct.</w:t>
      </w:r>
    </w:p>
    <w:p w14:paraId="5F196E60" w14:textId="77777777" w:rsidR="00D22D9C" w:rsidRPr="00A406E5" w:rsidRDefault="00D22D9C" w:rsidP="00D22D9C">
      <w:pPr>
        <w:jc w:val="both"/>
        <w:rPr>
          <w:rFonts w:ascii="Arial" w:hAnsi="Arial" w:cs="Arial"/>
          <w:sz w:val="22"/>
          <w:szCs w:val="22"/>
        </w:rPr>
      </w:pPr>
    </w:p>
    <w:p w14:paraId="6DAC47D7" w14:textId="57E49139"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1706FC" w14:textId="77777777" w:rsidR="00B47730" w:rsidRPr="00B47730" w:rsidRDefault="00B47730" w:rsidP="00B47730">
      <w:pPr>
        <w:jc w:val="both"/>
        <w:rPr>
          <w:rFonts w:ascii="Arial" w:hAnsi="Arial" w:cs="Arial"/>
          <w:sz w:val="22"/>
          <w:szCs w:val="22"/>
        </w:rPr>
      </w:pPr>
      <w:r w:rsidRPr="00B47730">
        <w:rPr>
          <w:rFonts w:ascii="Arial" w:hAnsi="Arial" w:cs="Arial"/>
          <w:sz w:val="22"/>
          <w:szCs w:val="22"/>
        </w:rPr>
        <w:t xml:space="preserve">Your work must demonstrate the growing extent of your knowledge and understanding of concepts and underlying principles associated with the subject area.  </w:t>
      </w:r>
      <w:r w:rsidRPr="00B47730">
        <w:rPr>
          <w:rFonts w:ascii="Arial" w:hAnsi="Arial" w:cs="Arial"/>
          <w:i/>
          <w:sz w:val="22"/>
          <w:szCs w:val="22"/>
        </w:rPr>
        <w:t>Knowledge</w:t>
      </w:r>
      <w:r w:rsidRPr="00B47730">
        <w:rPr>
          <w:rFonts w:ascii="Arial" w:hAnsi="Arial" w:cs="Arial"/>
          <w:sz w:val="22"/>
          <w:szCs w:val="22"/>
        </w:rPr>
        <w:t xml:space="preserve"> relates to the facts, information and skills you have acquired through your learning.  You demonstrate your </w:t>
      </w:r>
      <w:r w:rsidRPr="00B47730">
        <w:rPr>
          <w:rFonts w:ascii="Arial" w:hAnsi="Arial" w:cs="Arial"/>
          <w:i/>
          <w:sz w:val="22"/>
          <w:szCs w:val="22"/>
        </w:rPr>
        <w:t>understanding</w:t>
      </w:r>
      <w:r w:rsidRPr="00B47730">
        <w:rPr>
          <w:rFonts w:ascii="Arial" w:hAnsi="Arial" w:cs="Arial"/>
          <w:sz w:val="22"/>
          <w:szCs w:val="22"/>
        </w:rPr>
        <w:t xml:space="preserve"> by interpreting the meaning </w:t>
      </w:r>
      <w:r w:rsidRPr="00B47730">
        <w:rPr>
          <w:rFonts w:ascii="Arial" w:hAnsi="Arial" w:cs="Arial"/>
          <w:sz w:val="22"/>
          <w:szCs w:val="22"/>
        </w:rPr>
        <w:lastRenderedPageBreak/>
        <w:t xml:space="preserve">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47730">
        <w:rPr>
          <w:rFonts w:ascii="Arial" w:hAnsi="Arial" w:cs="Arial"/>
          <w:i/>
          <w:sz w:val="22"/>
          <w:szCs w:val="22"/>
        </w:rPr>
        <w:t>extent</w:t>
      </w:r>
      <w:r w:rsidRPr="00B47730">
        <w:rPr>
          <w:rFonts w:ascii="Arial" w:hAnsi="Arial" w:cs="Arial"/>
          <w:sz w:val="22"/>
          <w:szCs w:val="22"/>
        </w:rPr>
        <w:t xml:space="preserve"> to which you demonstrate your knowledge and understanding; ideally each should be complete and detailed, with comprehensive coverage.</w:t>
      </w:r>
    </w:p>
    <w:p w14:paraId="63742070" w14:textId="77777777" w:rsidR="00B47730" w:rsidRPr="00A406E5" w:rsidRDefault="00B47730" w:rsidP="00B47730">
      <w:pPr>
        <w:jc w:val="both"/>
        <w:rPr>
          <w:rFonts w:ascii="Arial" w:hAnsi="Arial" w:cs="Arial"/>
          <w:b/>
          <w:sz w:val="22"/>
          <w:szCs w:val="22"/>
        </w:rPr>
      </w:pPr>
    </w:p>
    <w:p w14:paraId="76931EB9" w14:textId="77777777" w:rsidR="00C01A3F" w:rsidRPr="00A406E5" w:rsidRDefault="00C01A3F" w:rsidP="00C01A3F">
      <w:pPr>
        <w:jc w:val="both"/>
        <w:rPr>
          <w:rFonts w:ascii="Arial" w:hAnsi="Arial" w:cs="Arial"/>
          <w:b/>
          <w:i/>
          <w:sz w:val="22"/>
          <w:szCs w:val="22"/>
        </w:rPr>
      </w:pPr>
    </w:p>
    <w:p w14:paraId="050E8A5C" w14:textId="60BD5700"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7730">
        <w:rPr>
          <w:rFonts w:ascii="Arial" w:hAnsi="Arial" w:cs="Arial"/>
          <w:i/>
          <w:sz w:val="22"/>
          <w:szCs w:val="22"/>
        </w:rPr>
        <w:t xml:space="preserve">Demonstrate the concepts and principles discussed in lectures utilising them to leverage possible techniques for increasing the impact of your campaign. </w:t>
      </w:r>
      <w:r w:rsidR="00025309">
        <w:rPr>
          <w:rFonts w:ascii="Arial" w:hAnsi="Arial" w:cs="Arial"/>
          <w:i/>
          <w:sz w:val="22"/>
          <w:szCs w:val="22"/>
        </w:rPr>
        <w:t>Studen</w:t>
      </w:r>
      <w:r w:rsidR="00B47730">
        <w:rPr>
          <w:rFonts w:ascii="Arial" w:hAnsi="Arial" w:cs="Arial"/>
          <w:i/>
          <w:sz w:val="22"/>
          <w:szCs w:val="22"/>
        </w:rPr>
        <w:t>t</w:t>
      </w:r>
      <w:r w:rsidR="00025309">
        <w:rPr>
          <w:rFonts w:ascii="Arial" w:hAnsi="Arial" w:cs="Arial"/>
          <w:i/>
          <w:sz w:val="22"/>
          <w:szCs w:val="22"/>
        </w:rPr>
        <w:t>s</w:t>
      </w:r>
      <w:r w:rsidR="00B47730">
        <w:rPr>
          <w:rFonts w:ascii="Arial" w:hAnsi="Arial" w:cs="Arial"/>
          <w:i/>
          <w:sz w:val="22"/>
          <w:szCs w:val="22"/>
        </w:rPr>
        <w:t xml:space="preserve"> should consider the effectiveness of the materials that they collect in respect of the target demographic, the imagery that they use and the </w:t>
      </w:r>
      <w:r w:rsidR="00FB3CB5">
        <w:rPr>
          <w:rFonts w:ascii="Arial" w:hAnsi="Arial" w:cs="Arial"/>
          <w:i/>
          <w:sz w:val="22"/>
          <w:szCs w:val="22"/>
        </w:rPr>
        <w:t>intent of their message.</w:t>
      </w:r>
      <w:r w:rsidR="00025309">
        <w:rPr>
          <w:rFonts w:ascii="Arial" w:hAnsi="Arial" w:cs="Arial"/>
          <w:i/>
          <w:sz w:val="22"/>
          <w:szCs w:val="22"/>
        </w:rPr>
        <w:t xml:space="preserve"> Care should be taken to ensure clarity of what is to be conveyed</w:t>
      </w:r>
      <w:r w:rsidR="00623AB5">
        <w:rPr>
          <w:rFonts w:ascii="Arial" w:hAnsi="Arial" w:cs="Arial"/>
          <w:i/>
          <w:sz w:val="22"/>
          <w:szCs w:val="22"/>
        </w:rPr>
        <w:t>.</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C0AA45D"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6C4B" w:rsidRPr="00225590">
        <w:rPr>
          <w:rFonts w:ascii="Arial" w:hAnsi="Arial" w:cs="Arial"/>
          <w:i/>
          <w:sz w:val="22"/>
          <w:szCs w:val="22"/>
        </w:rPr>
        <w:t xml:space="preserve">There should be clear </w:t>
      </w:r>
      <w:r w:rsidR="00225590" w:rsidRPr="00225590">
        <w:rPr>
          <w:rFonts w:ascii="Arial" w:hAnsi="Arial" w:cs="Arial"/>
          <w:i/>
          <w:sz w:val="22"/>
          <w:szCs w:val="22"/>
        </w:rPr>
        <w:t>presentation</w:t>
      </w:r>
      <w:r w:rsidR="00136C4B" w:rsidRPr="00225590">
        <w:rPr>
          <w:rFonts w:ascii="Arial" w:hAnsi="Arial" w:cs="Arial"/>
          <w:i/>
          <w:sz w:val="22"/>
          <w:szCs w:val="22"/>
        </w:rPr>
        <w:t xml:space="preserve"> and </w:t>
      </w:r>
      <w:r w:rsidR="00937C5B" w:rsidRPr="00225590">
        <w:rPr>
          <w:rFonts w:ascii="Arial" w:hAnsi="Arial" w:cs="Arial"/>
          <w:i/>
          <w:sz w:val="22"/>
          <w:szCs w:val="22"/>
        </w:rPr>
        <w:t>evaluation of your personal and professional skills and qualities</w:t>
      </w:r>
      <w:r w:rsidR="00136C4B" w:rsidRPr="00225590">
        <w:rPr>
          <w:rFonts w:ascii="Arial" w:hAnsi="Arial" w:cs="Arial"/>
          <w:i/>
          <w:sz w:val="22"/>
          <w:szCs w:val="22"/>
        </w:rPr>
        <w:t xml:space="preserve"> throughout your work. </w:t>
      </w:r>
      <w:r w:rsidR="00937C5B" w:rsidRPr="00225590">
        <w:rPr>
          <w:rFonts w:ascii="Arial" w:hAnsi="Arial" w:cs="Arial"/>
          <w:i/>
          <w:sz w:val="22"/>
          <w:szCs w:val="22"/>
        </w:rPr>
        <w:t>Reflect upon and evaluate</w:t>
      </w:r>
      <w:r w:rsidR="00136C4B" w:rsidRPr="00225590">
        <w:rPr>
          <w:rFonts w:ascii="Arial" w:hAnsi="Arial" w:cs="Arial"/>
          <w:i/>
          <w:sz w:val="22"/>
          <w:szCs w:val="22"/>
        </w:rPr>
        <w:t xml:space="preserve"> your personal performance </w:t>
      </w:r>
      <w:r w:rsidR="0037282C">
        <w:rPr>
          <w:rFonts w:ascii="Arial" w:hAnsi="Arial" w:cs="Arial"/>
          <w:i/>
          <w:sz w:val="22"/>
          <w:szCs w:val="22"/>
        </w:rPr>
        <w:t>whilst performing the task. This can include your rationale for the selection of the materials included within the submitted work in addition to analysis and deeper reasoning of the overarching message conveyed.</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239E4A" w14:textId="77777777" w:rsidR="00B57679" w:rsidRPr="00B57679" w:rsidRDefault="00B57679" w:rsidP="00B57679">
      <w:pPr>
        <w:jc w:val="both"/>
        <w:rPr>
          <w:rFonts w:ascii="Arial" w:hAnsi="Arial" w:cs="Arial"/>
          <w:sz w:val="22"/>
          <w:szCs w:val="22"/>
        </w:rPr>
      </w:pPr>
      <w:r w:rsidRPr="00B57679">
        <w:rPr>
          <w:rFonts w:ascii="Arial" w:hAnsi="Arial" w:cs="Arial"/>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277C9357" w14:textId="01D59C2B" w:rsidR="00C01A3F" w:rsidRPr="001853C9" w:rsidRDefault="001853C9"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 xml:space="preserve">assessment: </w:t>
      </w:r>
      <w:r>
        <w:rPr>
          <w:rFonts w:ascii="Arial" w:hAnsi="Arial" w:cs="Arial"/>
          <w:i/>
          <w:sz w:val="22"/>
          <w:szCs w:val="22"/>
        </w:rPr>
        <w:t>you should be able to present complex information in a cohesive way and show an ability to prioritise content into a short presentation</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125F15" w14:textId="77777777" w:rsidR="001678C5" w:rsidRPr="001678C5" w:rsidRDefault="001678C5" w:rsidP="001678C5">
      <w:pPr>
        <w:jc w:val="both"/>
        <w:rPr>
          <w:rFonts w:ascii="Arial" w:hAnsi="Arial" w:cs="Arial"/>
          <w:sz w:val="22"/>
          <w:szCs w:val="22"/>
        </w:rPr>
      </w:pPr>
      <w:r w:rsidRPr="001678C5">
        <w:rPr>
          <w:rFonts w:ascii="Arial" w:hAnsi="Arial" w:cs="Arial"/>
          <w:sz w:val="22"/>
          <w:szCs w:val="22"/>
        </w:rPr>
        <w:t xml:space="preserve">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 structured in presentation and organisation.  </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3474BB">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3474BB">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3474BB">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3474B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BF931" w14:textId="77777777" w:rsidR="003474BB" w:rsidRDefault="003474BB">
      <w:r>
        <w:separator/>
      </w:r>
    </w:p>
  </w:endnote>
  <w:endnote w:type="continuationSeparator" w:id="0">
    <w:p w14:paraId="602C2C78" w14:textId="77777777" w:rsidR="003474BB" w:rsidRDefault="0034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F3FA6" w14:textId="2A4A9EB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0742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07429">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47E98" w14:textId="77777777" w:rsidR="003474BB" w:rsidRDefault="003474BB">
      <w:r>
        <w:separator/>
      </w:r>
    </w:p>
  </w:footnote>
  <w:footnote w:type="continuationSeparator" w:id="0">
    <w:p w14:paraId="5018C3CF" w14:textId="77777777" w:rsidR="003474BB" w:rsidRDefault="00347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1D51F6"/>
    <w:multiLevelType w:val="hybridMultilevel"/>
    <w:tmpl w:val="3A58CD6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3A0FBA"/>
    <w:multiLevelType w:val="hybridMultilevel"/>
    <w:tmpl w:val="E746FC8C"/>
    <w:lvl w:ilvl="0" w:tplc="178005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AF05D7"/>
    <w:multiLevelType w:val="hybridMultilevel"/>
    <w:tmpl w:val="5E3A3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5340860">
    <w:abstractNumId w:val="1"/>
  </w:num>
  <w:num w:numId="2" w16cid:durableId="1487628589">
    <w:abstractNumId w:val="9"/>
  </w:num>
  <w:num w:numId="3" w16cid:durableId="1906212624">
    <w:abstractNumId w:val="17"/>
  </w:num>
  <w:num w:numId="4" w16cid:durableId="1405301835">
    <w:abstractNumId w:val="12"/>
  </w:num>
  <w:num w:numId="5" w16cid:durableId="853374422">
    <w:abstractNumId w:val="7"/>
  </w:num>
  <w:num w:numId="6" w16cid:durableId="233126703">
    <w:abstractNumId w:val="16"/>
  </w:num>
  <w:num w:numId="7" w16cid:durableId="642737989">
    <w:abstractNumId w:val="2"/>
  </w:num>
  <w:num w:numId="8" w16cid:durableId="199905192">
    <w:abstractNumId w:val="15"/>
  </w:num>
  <w:num w:numId="9" w16cid:durableId="2019500965">
    <w:abstractNumId w:val="11"/>
  </w:num>
  <w:num w:numId="10" w16cid:durableId="388967664">
    <w:abstractNumId w:val="4"/>
  </w:num>
  <w:num w:numId="11" w16cid:durableId="98183888">
    <w:abstractNumId w:val="5"/>
  </w:num>
  <w:num w:numId="12" w16cid:durableId="1248997845">
    <w:abstractNumId w:val="8"/>
  </w:num>
  <w:num w:numId="13" w16cid:durableId="1280144573">
    <w:abstractNumId w:val="14"/>
  </w:num>
  <w:num w:numId="14" w16cid:durableId="1593736444">
    <w:abstractNumId w:val="3"/>
  </w:num>
  <w:num w:numId="15" w16cid:durableId="777600976">
    <w:abstractNumId w:val="0"/>
  </w:num>
  <w:num w:numId="16" w16cid:durableId="2048606993">
    <w:abstractNumId w:val="6"/>
  </w:num>
  <w:num w:numId="17" w16cid:durableId="1426413433">
    <w:abstractNumId w:val="13"/>
  </w:num>
  <w:num w:numId="18" w16cid:durableId="916594921">
    <w:abstractNumId w:val="10"/>
  </w:num>
  <w:num w:numId="19" w16cid:durableId="9275385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309"/>
    <w:rsid w:val="00026B02"/>
    <w:rsid w:val="00040A96"/>
    <w:rsid w:val="000822E5"/>
    <w:rsid w:val="00082B5E"/>
    <w:rsid w:val="00094BCC"/>
    <w:rsid w:val="000971FC"/>
    <w:rsid w:val="000A2A3A"/>
    <w:rsid w:val="000A492A"/>
    <w:rsid w:val="000D2F80"/>
    <w:rsid w:val="000D63C1"/>
    <w:rsid w:val="000E413A"/>
    <w:rsid w:val="000F5AA3"/>
    <w:rsid w:val="00100396"/>
    <w:rsid w:val="00100B5C"/>
    <w:rsid w:val="00101FD6"/>
    <w:rsid w:val="001106E9"/>
    <w:rsid w:val="00124CA5"/>
    <w:rsid w:val="00134F77"/>
    <w:rsid w:val="001363A5"/>
    <w:rsid w:val="00136C4B"/>
    <w:rsid w:val="00152E9D"/>
    <w:rsid w:val="00154487"/>
    <w:rsid w:val="001678C5"/>
    <w:rsid w:val="0017512A"/>
    <w:rsid w:val="001853C9"/>
    <w:rsid w:val="00196958"/>
    <w:rsid w:val="00197CFD"/>
    <w:rsid w:val="001A1E39"/>
    <w:rsid w:val="001A24F3"/>
    <w:rsid w:val="001B405C"/>
    <w:rsid w:val="001B5F45"/>
    <w:rsid w:val="001C31BF"/>
    <w:rsid w:val="001E1050"/>
    <w:rsid w:val="001E1E1F"/>
    <w:rsid w:val="001E2007"/>
    <w:rsid w:val="001E57C1"/>
    <w:rsid w:val="001F07EF"/>
    <w:rsid w:val="001F50B6"/>
    <w:rsid w:val="001F6D7A"/>
    <w:rsid w:val="001F7924"/>
    <w:rsid w:val="002145AC"/>
    <w:rsid w:val="00224849"/>
    <w:rsid w:val="00225590"/>
    <w:rsid w:val="0022746E"/>
    <w:rsid w:val="00234EFB"/>
    <w:rsid w:val="00235F71"/>
    <w:rsid w:val="002444CA"/>
    <w:rsid w:val="00260DE6"/>
    <w:rsid w:val="00273FEE"/>
    <w:rsid w:val="0028204E"/>
    <w:rsid w:val="0028591B"/>
    <w:rsid w:val="002878BF"/>
    <w:rsid w:val="00291841"/>
    <w:rsid w:val="002B6CB5"/>
    <w:rsid w:val="002C449B"/>
    <w:rsid w:val="002C6040"/>
    <w:rsid w:val="002D5B3F"/>
    <w:rsid w:val="002E2022"/>
    <w:rsid w:val="002E272E"/>
    <w:rsid w:val="002F53B6"/>
    <w:rsid w:val="002F5778"/>
    <w:rsid w:val="00307429"/>
    <w:rsid w:val="003223E0"/>
    <w:rsid w:val="003474BB"/>
    <w:rsid w:val="00352C4A"/>
    <w:rsid w:val="00353C55"/>
    <w:rsid w:val="00362560"/>
    <w:rsid w:val="0037282C"/>
    <w:rsid w:val="003732FD"/>
    <w:rsid w:val="003753B2"/>
    <w:rsid w:val="00376559"/>
    <w:rsid w:val="00382BAA"/>
    <w:rsid w:val="00384D73"/>
    <w:rsid w:val="00393EB6"/>
    <w:rsid w:val="003A3CE5"/>
    <w:rsid w:val="003B366F"/>
    <w:rsid w:val="003B3F9D"/>
    <w:rsid w:val="003B6C95"/>
    <w:rsid w:val="003D4989"/>
    <w:rsid w:val="003E5751"/>
    <w:rsid w:val="003F604B"/>
    <w:rsid w:val="004046A9"/>
    <w:rsid w:val="00404C50"/>
    <w:rsid w:val="004139E8"/>
    <w:rsid w:val="00423934"/>
    <w:rsid w:val="00426244"/>
    <w:rsid w:val="00451810"/>
    <w:rsid w:val="00465BA2"/>
    <w:rsid w:val="00470A38"/>
    <w:rsid w:val="00472A47"/>
    <w:rsid w:val="00477880"/>
    <w:rsid w:val="00486C69"/>
    <w:rsid w:val="004874DE"/>
    <w:rsid w:val="004B5334"/>
    <w:rsid w:val="004B6C14"/>
    <w:rsid w:val="004C0210"/>
    <w:rsid w:val="004D5E9B"/>
    <w:rsid w:val="004D63D9"/>
    <w:rsid w:val="004E2042"/>
    <w:rsid w:val="004E6585"/>
    <w:rsid w:val="004F38B4"/>
    <w:rsid w:val="0050249F"/>
    <w:rsid w:val="00521717"/>
    <w:rsid w:val="00524566"/>
    <w:rsid w:val="00527E60"/>
    <w:rsid w:val="00527EBC"/>
    <w:rsid w:val="00530BEF"/>
    <w:rsid w:val="00533C7A"/>
    <w:rsid w:val="00552351"/>
    <w:rsid w:val="00561F00"/>
    <w:rsid w:val="00562C4E"/>
    <w:rsid w:val="00562DEC"/>
    <w:rsid w:val="00576AB4"/>
    <w:rsid w:val="005776B3"/>
    <w:rsid w:val="00577917"/>
    <w:rsid w:val="0058048A"/>
    <w:rsid w:val="00590667"/>
    <w:rsid w:val="005957D5"/>
    <w:rsid w:val="005969E2"/>
    <w:rsid w:val="005A05C6"/>
    <w:rsid w:val="005A1689"/>
    <w:rsid w:val="005B5191"/>
    <w:rsid w:val="005B61CD"/>
    <w:rsid w:val="005D021B"/>
    <w:rsid w:val="005D1D58"/>
    <w:rsid w:val="005D432C"/>
    <w:rsid w:val="005E285E"/>
    <w:rsid w:val="005E72F8"/>
    <w:rsid w:val="005F0579"/>
    <w:rsid w:val="005F3A53"/>
    <w:rsid w:val="006062A3"/>
    <w:rsid w:val="00610E08"/>
    <w:rsid w:val="006140BF"/>
    <w:rsid w:val="006161BE"/>
    <w:rsid w:val="00620787"/>
    <w:rsid w:val="00623AB5"/>
    <w:rsid w:val="00632434"/>
    <w:rsid w:val="0063478F"/>
    <w:rsid w:val="00644256"/>
    <w:rsid w:val="00661D6F"/>
    <w:rsid w:val="006628E9"/>
    <w:rsid w:val="0066725E"/>
    <w:rsid w:val="006716C7"/>
    <w:rsid w:val="00681208"/>
    <w:rsid w:val="00681FA9"/>
    <w:rsid w:val="00691EA9"/>
    <w:rsid w:val="006934D4"/>
    <w:rsid w:val="006A6DC3"/>
    <w:rsid w:val="006B6BF5"/>
    <w:rsid w:val="006D2778"/>
    <w:rsid w:val="006D49ED"/>
    <w:rsid w:val="006D55CE"/>
    <w:rsid w:val="006D637A"/>
    <w:rsid w:val="006D6F24"/>
    <w:rsid w:val="006F0F95"/>
    <w:rsid w:val="006F45BF"/>
    <w:rsid w:val="006F60E0"/>
    <w:rsid w:val="00702F71"/>
    <w:rsid w:val="00703C67"/>
    <w:rsid w:val="007366DF"/>
    <w:rsid w:val="00756E47"/>
    <w:rsid w:val="00757839"/>
    <w:rsid w:val="00770C81"/>
    <w:rsid w:val="00791024"/>
    <w:rsid w:val="00793F0A"/>
    <w:rsid w:val="007A2657"/>
    <w:rsid w:val="007A2E92"/>
    <w:rsid w:val="007C682C"/>
    <w:rsid w:val="007D2385"/>
    <w:rsid w:val="007D5DE2"/>
    <w:rsid w:val="007F214F"/>
    <w:rsid w:val="00800069"/>
    <w:rsid w:val="008042F0"/>
    <w:rsid w:val="008075DE"/>
    <w:rsid w:val="00813508"/>
    <w:rsid w:val="0082385A"/>
    <w:rsid w:val="008310A0"/>
    <w:rsid w:val="00835D29"/>
    <w:rsid w:val="00842E7F"/>
    <w:rsid w:val="00852933"/>
    <w:rsid w:val="008566E5"/>
    <w:rsid w:val="008566FE"/>
    <w:rsid w:val="00865B46"/>
    <w:rsid w:val="008858DD"/>
    <w:rsid w:val="00896134"/>
    <w:rsid w:val="008A62BC"/>
    <w:rsid w:val="008B43E7"/>
    <w:rsid w:val="008D7132"/>
    <w:rsid w:val="008D763F"/>
    <w:rsid w:val="008F036F"/>
    <w:rsid w:val="008F1308"/>
    <w:rsid w:val="008F78C2"/>
    <w:rsid w:val="00904568"/>
    <w:rsid w:val="00907E84"/>
    <w:rsid w:val="00911394"/>
    <w:rsid w:val="00923EF2"/>
    <w:rsid w:val="00926D25"/>
    <w:rsid w:val="00926E9D"/>
    <w:rsid w:val="009315A0"/>
    <w:rsid w:val="00932C6E"/>
    <w:rsid w:val="00933F10"/>
    <w:rsid w:val="00937C5B"/>
    <w:rsid w:val="009433C5"/>
    <w:rsid w:val="00957E86"/>
    <w:rsid w:val="00965881"/>
    <w:rsid w:val="009871FF"/>
    <w:rsid w:val="00990799"/>
    <w:rsid w:val="00994318"/>
    <w:rsid w:val="00995D51"/>
    <w:rsid w:val="009A0631"/>
    <w:rsid w:val="009B10ED"/>
    <w:rsid w:val="009C544C"/>
    <w:rsid w:val="009D3EA4"/>
    <w:rsid w:val="009D649C"/>
    <w:rsid w:val="009E4BC1"/>
    <w:rsid w:val="009F5CB2"/>
    <w:rsid w:val="00A03BB8"/>
    <w:rsid w:val="00A052EB"/>
    <w:rsid w:val="00A16E98"/>
    <w:rsid w:val="00A3505D"/>
    <w:rsid w:val="00A4036F"/>
    <w:rsid w:val="00A406E5"/>
    <w:rsid w:val="00A423D0"/>
    <w:rsid w:val="00A4641C"/>
    <w:rsid w:val="00A55876"/>
    <w:rsid w:val="00A67FB1"/>
    <w:rsid w:val="00A85BFE"/>
    <w:rsid w:val="00AB6FE7"/>
    <w:rsid w:val="00AB7AD7"/>
    <w:rsid w:val="00AD2430"/>
    <w:rsid w:val="00AE41A6"/>
    <w:rsid w:val="00AE4B93"/>
    <w:rsid w:val="00AF0E34"/>
    <w:rsid w:val="00AF271D"/>
    <w:rsid w:val="00AF374F"/>
    <w:rsid w:val="00AF56C2"/>
    <w:rsid w:val="00B004E6"/>
    <w:rsid w:val="00B028B2"/>
    <w:rsid w:val="00B0744D"/>
    <w:rsid w:val="00B118E2"/>
    <w:rsid w:val="00B4002F"/>
    <w:rsid w:val="00B47730"/>
    <w:rsid w:val="00B50EA8"/>
    <w:rsid w:val="00B57679"/>
    <w:rsid w:val="00B64082"/>
    <w:rsid w:val="00B72325"/>
    <w:rsid w:val="00B81AD3"/>
    <w:rsid w:val="00B829D8"/>
    <w:rsid w:val="00B82F77"/>
    <w:rsid w:val="00B84B5B"/>
    <w:rsid w:val="00B86446"/>
    <w:rsid w:val="00BA1176"/>
    <w:rsid w:val="00BA6A2F"/>
    <w:rsid w:val="00BE0B01"/>
    <w:rsid w:val="00BE2DF9"/>
    <w:rsid w:val="00BE37D6"/>
    <w:rsid w:val="00BE79C7"/>
    <w:rsid w:val="00BF3CB5"/>
    <w:rsid w:val="00C01A3F"/>
    <w:rsid w:val="00C073F1"/>
    <w:rsid w:val="00C1285B"/>
    <w:rsid w:val="00C1361B"/>
    <w:rsid w:val="00C14E1F"/>
    <w:rsid w:val="00C315AF"/>
    <w:rsid w:val="00C33670"/>
    <w:rsid w:val="00C36D9A"/>
    <w:rsid w:val="00C44A72"/>
    <w:rsid w:val="00C46DB3"/>
    <w:rsid w:val="00C5096B"/>
    <w:rsid w:val="00C61E2F"/>
    <w:rsid w:val="00C61FC2"/>
    <w:rsid w:val="00C705F9"/>
    <w:rsid w:val="00C80F0F"/>
    <w:rsid w:val="00C846EC"/>
    <w:rsid w:val="00C8667A"/>
    <w:rsid w:val="00C93BCB"/>
    <w:rsid w:val="00CC241A"/>
    <w:rsid w:val="00CD4B6B"/>
    <w:rsid w:val="00CE4035"/>
    <w:rsid w:val="00CE65AB"/>
    <w:rsid w:val="00CF1B63"/>
    <w:rsid w:val="00CF4266"/>
    <w:rsid w:val="00D22D9C"/>
    <w:rsid w:val="00D241F1"/>
    <w:rsid w:val="00D275CB"/>
    <w:rsid w:val="00D30DFA"/>
    <w:rsid w:val="00D3597D"/>
    <w:rsid w:val="00D463A5"/>
    <w:rsid w:val="00D4710D"/>
    <w:rsid w:val="00D47D25"/>
    <w:rsid w:val="00D62ACD"/>
    <w:rsid w:val="00D76FA9"/>
    <w:rsid w:val="00D81FD3"/>
    <w:rsid w:val="00D973F0"/>
    <w:rsid w:val="00DA36EE"/>
    <w:rsid w:val="00DA6FF3"/>
    <w:rsid w:val="00DB116D"/>
    <w:rsid w:val="00DB37AB"/>
    <w:rsid w:val="00DD17CC"/>
    <w:rsid w:val="00DE217A"/>
    <w:rsid w:val="00DF321B"/>
    <w:rsid w:val="00E230E0"/>
    <w:rsid w:val="00E27F15"/>
    <w:rsid w:val="00E32BA6"/>
    <w:rsid w:val="00E51AAC"/>
    <w:rsid w:val="00E62E4E"/>
    <w:rsid w:val="00E66CC0"/>
    <w:rsid w:val="00E728A9"/>
    <w:rsid w:val="00E807D9"/>
    <w:rsid w:val="00E823BF"/>
    <w:rsid w:val="00EA0F4E"/>
    <w:rsid w:val="00EA295B"/>
    <w:rsid w:val="00EA3B9B"/>
    <w:rsid w:val="00EA6801"/>
    <w:rsid w:val="00EB4F96"/>
    <w:rsid w:val="00EB6799"/>
    <w:rsid w:val="00ED51E7"/>
    <w:rsid w:val="00ED7072"/>
    <w:rsid w:val="00EE1469"/>
    <w:rsid w:val="00EE3132"/>
    <w:rsid w:val="00EE3D9D"/>
    <w:rsid w:val="00EE6F25"/>
    <w:rsid w:val="00F02126"/>
    <w:rsid w:val="00F03D85"/>
    <w:rsid w:val="00F07C8C"/>
    <w:rsid w:val="00F249F1"/>
    <w:rsid w:val="00F25B9D"/>
    <w:rsid w:val="00F2664E"/>
    <w:rsid w:val="00F31163"/>
    <w:rsid w:val="00F311D9"/>
    <w:rsid w:val="00F316E0"/>
    <w:rsid w:val="00F31A1E"/>
    <w:rsid w:val="00F31C04"/>
    <w:rsid w:val="00F442A7"/>
    <w:rsid w:val="00F553C0"/>
    <w:rsid w:val="00F57A89"/>
    <w:rsid w:val="00F61A20"/>
    <w:rsid w:val="00F63DD9"/>
    <w:rsid w:val="00F646C9"/>
    <w:rsid w:val="00F67644"/>
    <w:rsid w:val="00F8381F"/>
    <w:rsid w:val="00F847F3"/>
    <w:rsid w:val="00FA04CD"/>
    <w:rsid w:val="00FA25F5"/>
    <w:rsid w:val="00FA2810"/>
    <w:rsid w:val="00FA68F8"/>
    <w:rsid w:val="00FB11C1"/>
    <w:rsid w:val="00FB1DC0"/>
    <w:rsid w:val="00FB2055"/>
    <w:rsid w:val="00FB3B4E"/>
    <w:rsid w:val="00FB3CB5"/>
    <w:rsid w:val="00FB4521"/>
    <w:rsid w:val="00FB4F84"/>
    <w:rsid w:val="00FB5CF8"/>
    <w:rsid w:val="00FC35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character" w:styleId="UnresolvedMention">
    <w:name w:val="Unresolved Mention"/>
    <w:basedOn w:val="DefaultParagraphFont"/>
    <w:uiPriority w:val="99"/>
    <w:semiHidden/>
    <w:unhideWhenUsed/>
    <w:rsid w:val="007A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49545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7709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75C6A-FFEF-42A9-A718-D48F6F20B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8</Pages>
  <Words>3092</Words>
  <Characters>17630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Neil Hapgood</cp:lastModifiedBy>
  <cp:revision>3</cp:revision>
  <cp:lastPrinted>2014-10-10T07:42:00Z</cp:lastPrinted>
  <dcterms:created xsi:type="dcterms:W3CDTF">2024-02-21T10:20:00Z</dcterms:created>
  <dcterms:modified xsi:type="dcterms:W3CDTF">2024-02-21T10:22:00Z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