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6D143" w14:textId="77777777" w:rsidR="00652EEB" w:rsidRPr="00184516" w:rsidRDefault="00652EEB" w:rsidP="00652EEB">
      <w:pPr>
        <w:rPr>
          <w:rFonts w:cs="Times New Roman"/>
          <w:b/>
          <w:bCs/>
          <w:szCs w:val="24"/>
        </w:rPr>
      </w:pPr>
      <w:r w:rsidRPr="00184516">
        <w:rPr>
          <w:rFonts w:cs="Times New Roman"/>
          <w:b/>
          <w:bCs/>
          <w:noProof/>
          <w:szCs w:val="24"/>
        </w:rPr>
        <w:drawing>
          <wp:inline distT="0" distB="0" distL="0" distR="0" wp14:anchorId="61970CEA" wp14:editId="7AD76710">
            <wp:extent cx="3717925" cy="1235710"/>
            <wp:effectExtent l="0" t="0" r="0" b="254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9196" cy="1235710"/>
                    </a:xfrm>
                    <a:prstGeom prst="rect">
                      <a:avLst/>
                    </a:prstGeom>
                    <a:noFill/>
                    <a:ln>
                      <a:noFill/>
                    </a:ln>
                  </pic:spPr>
                </pic:pic>
              </a:graphicData>
            </a:graphic>
          </wp:inline>
        </w:drawing>
      </w:r>
    </w:p>
    <w:p w14:paraId="6506CE1B" w14:textId="77777777" w:rsidR="00652EEB" w:rsidRDefault="00652EEB" w:rsidP="00652EEB">
      <w:pPr>
        <w:rPr>
          <w:rFonts w:cs="Times New Roman"/>
          <w:szCs w:val="24"/>
        </w:rPr>
      </w:pPr>
    </w:p>
    <w:p w14:paraId="511DC8AF" w14:textId="77777777" w:rsidR="00652EEB" w:rsidRDefault="00652EEB" w:rsidP="00652EEB">
      <w:pPr>
        <w:rPr>
          <w:rFonts w:cs="Times New Roman"/>
          <w:szCs w:val="24"/>
        </w:rPr>
      </w:pPr>
    </w:p>
    <w:p w14:paraId="7EA8CA78" w14:textId="77777777" w:rsidR="00652EEB" w:rsidRPr="00FC3657" w:rsidRDefault="00652EEB" w:rsidP="00652EEB">
      <w:pPr>
        <w:rPr>
          <w:rFonts w:cs="Times New Roman"/>
          <w:b/>
          <w:bCs/>
          <w:sz w:val="36"/>
          <w:szCs w:val="36"/>
        </w:rPr>
      </w:pPr>
      <w:r w:rsidRPr="00FC3657">
        <w:rPr>
          <w:rFonts w:cs="Times New Roman"/>
          <w:sz w:val="28"/>
          <w:szCs w:val="28"/>
        </w:rPr>
        <w:t xml:space="preserve">           </w:t>
      </w:r>
      <w:r w:rsidRPr="00FC3657">
        <w:rPr>
          <w:rFonts w:cs="Times New Roman"/>
          <w:b/>
          <w:bCs/>
          <w:sz w:val="36"/>
          <w:szCs w:val="36"/>
        </w:rPr>
        <w:t xml:space="preserve">      BA BUSINESS MANAGEMENT </w:t>
      </w:r>
    </w:p>
    <w:p w14:paraId="2C6C6930" w14:textId="6079B965" w:rsidR="00652EEB" w:rsidRPr="00FC3657" w:rsidRDefault="00652EEB" w:rsidP="00652EEB">
      <w:pPr>
        <w:rPr>
          <w:rFonts w:cs="Times New Roman"/>
          <w:b/>
          <w:bCs/>
          <w:sz w:val="36"/>
          <w:szCs w:val="36"/>
        </w:rPr>
      </w:pPr>
      <w:r w:rsidRPr="00FC3657">
        <w:rPr>
          <w:rFonts w:cs="Times New Roman"/>
          <w:b/>
          <w:bCs/>
          <w:sz w:val="36"/>
          <w:szCs w:val="36"/>
        </w:rPr>
        <w:tab/>
      </w:r>
      <w:r w:rsidRPr="00FC3657">
        <w:rPr>
          <w:rFonts w:cs="Times New Roman"/>
          <w:b/>
          <w:bCs/>
          <w:sz w:val="36"/>
          <w:szCs w:val="36"/>
        </w:rPr>
        <w:tab/>
      </w:r>
      <w:r w:rsidRPr="00FC3657">
        <w:rPr>
          <w:rFonts w:cs="Times New Roman"/>
          <w:b/>
          <w:bCs/>
          <w:sz w:val="36"/>
          <w:szCs w:val="36"/>
        </w:rPr>
        <w:tab/>
      </w:r>
      <w:r w:rsidRPr="00FC3657">
        <w:rPr>
          <w:rFonts w:cs="Times New Roman"/>
          <w:b/>
          <w:bCs/>
          <w:sz w:val="36"/>
          <w:szCs w:val="36"/>
        </w:rPr>
        <w:tab/>
        <w:t xml:space="preserve">Assignment </w:t>
      </w:r>
      <w:proofErr w:type="gramStart"/>
      <w:r w:rsidR="005355D3">
        <w:rPr>
          <w:rFonts w:cs="Times New Roman"/>
          <w:b/>
          <w:bCs/>
          <w:sz w:val="36"/>
          <w:szCs w:val="36"/>
        </w:rPr>
        <w:t>1</w:t>
      </w:r>
      <w:proofErr w:type="gramEnd"/>
    </w:p>
    <w:p w14:paraId="560C1933" w14:textId="77777777" w:rsidR="00652EEB" w:rsidRPr="00FC3657" w:rsidRDefault="00652EEB" w:rsidP="00652EEB">
      <w:pPr>
        <w:rPr>
          <w:rFonts w:cs="Times New Roman"/>
          <w:b/>
          <w:bCs/>
          <w:sz w:val="36"/>
          <w:szCs w:val="36"/>
        </w:rPr>
      </w:pPr>
    </w:p>
    <w:p w14:paraId="232EE510" w14:textId="655CFAF3" w:rsidR="00652EEB" w:rsidRDefault="00652EEB" w:rsidP="00652EEB">
      <w:pPr>
        <w:rPr>
          <w:rFonts w:cs="Times New Roman"/>
          <w:sz w:val="36"/>
          <w:szCs w:val="36"/>
        </w:rPr>
      </w:pPr>
      <w:r w:rsidRPr="00FC3657">
        <w:rPr>
          <w:rFonts w:cs="Times New Roman"/>
          <w:sz w:val="36"/>
          <w:szCs w:val="36"/>
        </w:rPr>
        <w:t>Module:</w:t>
      </w:r>
      <w:r>
        <w:rPr>
          <w:rFonts w:cs="Times New Roman"/>
          <w:sz w:val="36"/>
          <w:szCs w:val="36"/>
        </w:rPr>
        <w:t xml:space="preserve"> Community Engagement</w:t>
      </w:r>
    </w:p>
    <w:p w14:paraId="204C794C" w14:textId="11081BE1" w:rsidR="00652EEB" w:rsidRPr="00FC3657" w:rsidRDefault="00652EEB" w:rsidP="00652EEB">
      <w:pPr>
        <w:rPr>
          <w:rFonts w:cs="Times New Roman"/>
          <w:sz w:val="36"/>
          <w:szCs w:val="36"/>
        </w:rPr>
      </w:pPr>
      <w:r w:rsidRPr="00FC3657">
        <w:rPr>
          <w:rFonts w:cs="Times New Roman"/>
          <w:sz w:val="36"/>
          <w:szCs w:val="36"/>
        </w:rPr>
        <w:t>Code: LCBB400</w:t>
      </w:r>
      <w:r>
        <w:rPr>
          <w:rFonts w:cs="Times New Roman"/>
          <w:sz w:val="36"/>
          <w:szCs w:val="36"/>
        </w:rPr>
        <w:t>2</w:t>
      </w:r>
      <w:r w:rsidRPr="00FC3657">
        <w:rPr>
          <w:rFonts w:cs="Times New Roman"/>
          <w:sz w:val="36"/>
          <w:szCs w:val="36"/>
        </w:rPr>
        <w:t xml:space="preserve"> </w:t>
      </w:r>
    </w:p>
    <w:p w14:paraId="30D62689" w14:textId="4DC6E40E" w:rsidR="00652EEB" w:rsidRPr="00FC3657" w:rsidRDefault="00652EEB" w:rsidP="00652EEB">
      <w:pPr>
        <w:rPr>
          <w:rFonts w:cs="Times New Roman"/>
          <w:sz w:val="36"/>
          <w:szCs w:val="36"/>
        </w:rPr>
      </w:pPr>
      <w:r w:rsidRPr="00FC3657">
        <w:rPr>
          <w:rFonts w:cs="Times New Roman"/>
          <w:sz w:val="36"/>
          <w:szCs w:val="36"/>
        </w:rPr>
        <w:t xml:space="preserve">Lecturer: Dr </w:t>
      </w:r>
      <w:r>
        <w:rPr>
          <w:rFonts w:cs="Times New Roman"/>
          <w:sz w:val="36"/>
          <w:szCs w:val="36"/>
        </w:rPr>
        <w:t>Anita Nan</w:t>
      </w:r>
    </w:p>
    <w:p w14:paraId="22912C04" w14:textId="77777777" w:rsidR="00652EEB" w:rsidRPr="00FC3657" w:rsidRDefault="00652EEB" w:rsidP="00652EEB">
      <w:pPr>
        <w:rPr>
          <w:rFonts w:cs="Times New Roman"/>
          <w:sz w:val="36"/>
          <w:szCs w:val="36"/>
        </w:rPr>
      </w:pPr>
      <w:r w:rsidRPr="00FC3657">
        <w:rPr>
          <w:rFonts w:cs="Times New Roman"/>
          <w:sz w:val="36"/>
          <w:szCs w:val="36"/>
        </w:rPr>
        <w:t xml:space="preserve">Name: Silvia </w:t>
      </w:r>
      <w:proofErr w:type="spellStart"/>
      <w:r w:rsidRPr="00FC3657">
        <w:rPr>
          <w:rFonts w:cs="Times New Roman"/>
          <w:sz w:val="36"/>
          <w:szCs w:val="36"/>
        </w:rPr>
        <w:t>Bounegru</w:t>
      </w:r>
      <w:proofErr w:type="spellEnd"/>
    </w:p>
    <w:p w14:paraId="36524B8D" w14:textId="77777777" w:rsidR="00652EEB" w:rsidRPr="00FC3657" w:rsidRDefault="00652EEB" w:rsidP="00652EEB">
      <w:pPr>
        <w:rPr>
          <w:rFonts w:cs="Times New Roman"/>
          <w:sz w:val="36"/>
          <w:szCs w:val="36"/>
        </w:rPr>
      </w:pPr>
      <w:r w:rsidRPr="00FC3657">
        <w:rPr>
          <w:rFonts w:cs="Times New Roman"/>
          <w:sz w:val="36"/>
          <w:szCs w:val="36"/>
        </w:rPr>
        <w:t>Student ID:</w:t>
      </w:r>
      <w:r>
        <w:rPr>
          <w:rFonts w:cs="Times New Roman"/>
          <w:sz w:val="36"/>
          <w:szCs w:val="36"/>
        </w:rPr>
        <w:t xml:space="preserve"> </w:t>
      </w:r>
      <w:r w:rsidRPr="00FC3657">
        <w:rPr>
          <w:rFonts w:cs="Times New Roman"/>
          <w:sz w:val="36"/>
          <w:szCs w:val="36"/>
        </w:rPr>
        <w:t>2132530</w:t>
      </w:r>
    </w:p>
    <w:p w14:paraId="0E293F9C" w14:textId="77777777" w:rsidR="00652EEB" w:rsidRPr="00FC3657" w:rsidRDefault="00652EEB" w:rsidP="00652EEB">
      <w:pPr>
        <w:rPr>
          <w:rFonts w:cs="Times New Roman"/>
          <w:b/>
          <w:bCs/>
          <w:sz w:val="36"/>
          <w:szCs w:val="36"/>
        </w:rPr>
      </w:pPr>
    </w:p>
    <w:p w14:paraId="5F79FFEA" w14:textId="77777777" w:rsidR="00652EEB" w:rsidRPr="00FC3657" w:rsidRDefault="00652EEB" w:rsidP="00652EEB">
      <w:pPr>
        <w:rPr>
          <w:rFonts w:cs="Times New Roman"/>
          <w:b/>
          <w:bCs/>
          <w:sz w:val="36"/>
          <w:szCs w:val="36"/>
        </w:rPr>
      </w:pPr>
    </w:p>
    <w:p w14:paraId="665B8F58" w14:textId="129A92DC" w:rsidR="00652EEB" w:rsidRPr="00FC3657" w:rsidRDefault="00652EEB" w:rsidP="00652EEB">
      <w:pPr>
        <w:rPr>
          <w:rFonts w:cs="Times New Roman"/>
          <w:b/>
          <w:bCs/>
          <w:sz w:val="32"/>
          <w:szCs w:val="32"/>
        </w:rPr>
      </w:pPr>
      <w:r w:rsidRPr="00FC3657">
        <w:rPr>
          <w:rFonts w:cs="Times New Roman"/>
          <w:b/>
          <w:bCs/>
          <w:sz w:val="36"/>
          <w:szCs w:val="36"/>
        </w:rPr>
        <w:tab/>
        <w:t xml:space="preserve">                              </w:t>
      </w:r>
      <w:r w:rsidRPr="00FC3657">
        <w:rPr>
          <w:rFonts w:cs="Times New Roman"/>
          <w:b/>
          <w:bCs/>
          <w:sz w:val="32"/>
          <w:szCs w:val="32"/>
        </w:rPr>
        <w:t xml:space="preserve">SUBMITTED ON THE </w:t>
      </w:r>
      <w:r w:rsidR="00FC4404">
        <w:rPr>
          <w:rFonts w:cs="Times New Roman"/>
          <w:b/>
          <w:bCs/>
          <w:sz w:val="32"/>
          <w:szCs w:val="32"/>
        </w:rPr>
        <w:t>2</w:t>
      </w:r>
      <w:r w:rsidR="00FC4404" w:rsidRPr="00652EEB">
        <w:rPr>
          <w:rFonts w:cs="Times New Roman"/>
          <w:b/>
          <w:bCs/>
          <w:sz w:val="32"/>
          <w:szCs w:val="32"/>
          <w:vertAlign w:val="superscript"/>
        </w:rPr>
        <w:t>nd of</w:t>
      </w:r>
      <w:r w:rsidRPr="00FC3657">
        <w:rPr>
          <w:rFonts w:cs="Times New Roman"/>
          <w:b/>
          <w:bCs/>
          <w:sz w:val="32"/>
          <w:szCs w:val="32"/>
        </w:rPr>
        <w:t xml:space="preserve"> </w:t>
      </w:r>
      <w:r>
        <w:rPr>
          <w:rFonts w:cs="Times New Roman"/>
          <w:b/>
          <w:bCs/>
          <w:sz w:val="32"/>
          <w:szCs w:val="32"/>
        </w:rPr>
        <w:t>December</w:t>
      </w:r>
      <w:r w:rsidRPr="00FC3657">
        <w:rPr>
          <w:rFonts w:cs="Times New Roman"/>
          <w:b/>
          <w:bCs/>
          <w:sz w:val="32"/>
          <w:szCs w:val="32"/>
        </w:rPr>
        <w:t xml:space="preserve"> 2022</w:t>
      </w:r>
    </w:p>
    <w:p w14:paraId="4999A41B" w14:textId="263975C1" w:rsidR="00652EEB" w:rsidRDefault="00652EEB" w:rsidP="00822A86"/>
    <w:p w14:paraId="05672DB5" w14:textId="62511BE5" w:rsidR="00652EEB" w:rsidRDefault="00652EEB" w:rsidP="00822A86"/>
    <w:p w14:paraId="5CA8014C" w14:textId="3446AA09" w:rsidR="00652EEB" w:rsidRDefault="00652EEB" w:rsidP="00822A86"/>
    <w:p w14:paraId="15F5E48D" w14:textId="154DC16D" w:rsidR="00652EEB" w:rsidRDefault="00652EEB" w:rsidP="00822A86"/>
    <w:p w14:paraId="63024205" w14:textId="68ABA855" w:rsidR="00652EEB" w:rsidRDefault="00652EEB" w:rsidP="00822A86"/>
    <w:p w14:paraId="1C65C203" w14:textId="06D0AD9B" w:rsidR="00652EEB" w:rsidRDefault="00652EEB" w:rsidP="00822A86"/>
    <w:p w14:paraId="0EA0D5D9" w14:textId="4B38A4B2" w:rsidR="00652EEB" w:rsidRDefault="00652EEB" w:rsidP="00822A86"/>
    <w:p w14:paraId="3CAA2C7F" w14:textId="77777777" w:rsidR="00652EEB" w:rsidRDefault="00652EEB" w:rsidP="00652EEB">
      <w:pPr>
        <w:jc w:val="center"/>
        <w:rPr>
          <w:rFonts w:cs="Arial"/>
          <w:noProof/>
          <w:sz w:val="52"/>
          <w:szCs w:val="52"/>
        </w:rPr>
      </w:pPr>
      <w:r w:rsidRPr="00FC3657">
        <w:rPr>
          <w:rFonts w:cs="Arial"/>
          <w:noProof/>
          <w:sz w:val="52"/>
          <w:szCs w:val="52"/>
        </w:rPr>
        <w:t>Assignment Title:</w:t>
      </w:r>
    </w:p>
    <w:p w14:paraId="6779D3EF" w14:textId="343C1F25" w:rsidR="00652EEB" w:rsidRPr="00FC3657" w:rsidRDefault="00652EEB" w:rsidP="00652EEB">
      <w:pPr>
        <w:jc w:val="center"/>
        <w:rPr>
          <w:rFonts w:cs="Arial"/>
          <w:noProof/>
          <w:sz w:val="52"/>
          <w:szCs w:val="52"/>
        </w:rPr>
      </w:pPr>
      <w:r w:rsidRPr="00652EEB">
        <w:rPr>
          <w:rFonts w:cs="Arial"/>
          <w:noProof/>
          <w:sz w:val="52"/>
          <w:szCs w:val="52"/>
        </w:rPr>
        <w:t xml:space="preserve">Community Engagement Process in Projects </w:t>
      </w:r>
      <w:r w:rsidRPr="00FC3657">
        <w:rPr>
          <w:rFonts w:cs="Arial"/>
          <w:noProof/>
          <w:sz w:val="52"/>
          <w:szCs w:val="52"/>
        </w:rPr>
        <w:t>Assessment 1</w:t>
      </w:r>
    </w:p>
    <w:p w14:paraId="571329B6" w14:textId="15341E49" w:rsidR="00652EEB" w:rsidRDefault="00652EEB" w:rsidP="00822A86"/>
    <w:p w14:paraId="0B7A90F8" w14:textId="78182147" w:rsidR="00652EEB" w:rsidRDefault="00652EEB" w:rsidP="00822A86"/>
    <w:p w14:paraId="50C1A0EB" w14:textId="2F474897" w:rsidR="00652EEB" w:rsidRDefault="00652EEB" w:rsidP="00822A86"/>
    <w:p w14:paraId="5CB88DF0" w14:textId="2F2A1C29" w:rsidR="00652EEB" w:rsidRDefault="00652EEB" w:rsidP="00822A86"/>
    <w:p w14:paraId="7D8720EA" w14:textId="4406B0E9" w:rsidR="00652EEB" w:rsidRDefault="00652EEB" w:rsidP="00822A86"/>
    <w:p w14:paraId="4FBDB6E1" w14:textId="3C1DC695" w:rsidR="00652EEB" w:rsidRDefault="00652EEB" w:rsidP="00822A86"/>
    <w:p w14:paraId="5D580ABC" w14:textId="15A0A883" w:rsidR="00652EEB" w:rsidRDefault="00652EEB" w:rsidP="00822A86"/>
    <w:p w14:paraId="4F6D77BD" w14:textId="359778CF" w:rsidR="00652EEB" w:rsidRDefault="00652EEB" w:rsidP="00822A86"/>
    <w:p w14:paraId="0F026D4D" w14:textId="77777777" w:rsidR="00652EEB" w:rsidRDefault="00652EEB" w:rsidP="00822A86"/>
    <w:p w14:paraId="5F74409C" w14:textId="77777777" w:rsidR="00822A86" w:rsidRDefault="00822A86" w:rsidP="00822A86"/>
    <w:sdt>
      <w:sdtPr>
        <w:rPr>
          <w:rFonts w:ascii="Times New Roman" w:eastAsiaTheme="minorHAnsi" w:hAnsi="Times New Roman" w:cstheme="minorBidi"/>
          <w:b w:val="0"/>
          <w:bCs w:val="0"/>
          <w:color w:val="000000" w:themeColor="text1"/>
          <w:sz w:val="24"/>
          <w:szCs w:val="22"/>
          <w:lang w:val="en-GB"/>
        </w:rPr>
        <w:id w:val="-537033294"/>
        <w:docPartObj>
          <w:docPartGallery w:val="Table of Contents"/>
          <w:docPartUnique/>
        </w:docPartObj>
      </w:sdtPr>
      <w:sdtContent>
        <w:p w14:paraId="09DF8587" w14:textId="77777777" w:rsidR="00822A86" w:rsidRDefault="00822A86">
          <w:pPr>
            <w:pStyle w:val="TOCHeading"/>
          </w:pPr>
          <w:r>
            <w:t>Table of Contents</w:t>
          </w:r>
        </w:p>
        <w:p w14:paraId="5F125240" w14:textId="77777777" w:rsidR="00F177A1" w:rsidRDefault="00822A86">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120753676" w:history="1">
            <w:r w:rsidR="00F177A1" w:rsidRPr="00CC0C48">
              <w:rPr>
                <w:rStyle w:val="Hyperlink"/>
                <w:noProof/>
              </w:rPr>
              <w:t>Introduction</w:t>
            </w:r>
            <w:r w:rsidR="00F177A1">
              <w:rPr>
                <w:noProof/>
                <w:webHidden/>
              </w:rPr>
              <w:tab/>
            </w:r>
            <w:r w:rsidR="00F177A1">
              <w:rPr>
                <w:noProof/>
                <w:webHidden/>
              </w:rPr>
              <w:fldChar w:fldCharType="begin"/>
            </w:r>
            <w:r w:rsidR="00F177A1">
              <w:rPr>
                <w:noProof/>
                <w:webHidden/>
              </w:rPr>
              <w:instrText xml:space="preserve"> PAGEREF _Toc120753676 \h </w:instrText>
            </w:r>
            <w:r w:rsidR="00F177A1">
              <w:rPr>
                <w:noProof/>
                <w:webHidden/>
              </w:rPr>
            </w:r>
            <w:r w:rsidR="00F177A1">
              <w:rPr>
                <w:noProof/>
                <w:webHidden/>
              </w:rPr>
              <w:fldChar w:fldCharType="separate"/>
            </w:r>
            <w:r w:rsidR="00F177A1">
              <w:rPr>
                <w:noProof/>
                <w:webHidden/>
              </w:rPr>
              <w:t>3</w:t>
            </w:r>
            <w:r w:rsidR="00F177A1">
              <w:rPr>
                <w:noProof/>
                <w:webHidden/>
              </w:rPr>
              <w:fldChar w:fldCharType="end"/>
            </w:r>
          </w:hyperlink>
        </w:p>
        <w:p w14:paraId="5CEA42A8" w14:textId="77777777" w:rsidR="00F177A1" w:rsidRDefault="00000000">
          <w:pPr>
            <w:pStyle w:val="TOC1"/>
            <w:tabs>
              <w:tab w:val="right" w:leader="dot" w:pos="9350"/>
            </w:tabs>
            <w:rPr>
              <w:rFonts w:asciiTheme="minorHAnsi" w:eastAsiaTheme="minorEastAsia" w:hAnsiTheme="minorHAnsi"/>
              <w:noProof/>
              <w:color w:val="auto"/>
              <w:sz w:val="22"/>
              <w:lang w:val="en-US"/>
            </w:rPr>
          </w:pPr>
          <w:hyperlink w:anchor="_Toc120753677" w:history="1">
            <w:r w:rsidR="00F177A1" w:rsidRPr="00CC0C48">
              <w:rPr>
                <w:rStyle w:val="Hyperlink"/>
                <w:noProof/>
              </w:rPr>
              <w:t>Project summary</w:t>
            </w:r>
            <w:r w:rsidR="00F177A1">
              <w:rPr>
                <w:noProof/>
                <w:webHidden/>
              </w:rPr>
              <w:tab/>
            </w:r>
            <w:r w:rsidR="00F177A1">
              <w:rPr>
                <w:noProof/>
                <w:webHidden/>
              </w:rPr>
              <w:fldChar w:fldCharType="begin"/>
            </w:r>
            <w:r w:rsidR="00F177A1">
              <w:rPr>
                <w:noProof/>
                <w:webHidden/>
              </w:rPr>
              <w:instrText xml:space="preserve"> PAGEREF _Toc120753677 \h </w:instrText>
            </w:r>
            <w:r w:rsidR="00F177A1">
              <w:rPr>
                <w:noProof/>
                <w:webHidden/>
              </w:rPr>
            </w:r>
            <w:r w:rsidR="00F177A1">
              <w:rPr>
                <w:noProof/>
                <w:webHidden/>
              </w:rPr>
              <w:fldChar w:fldCharType="separate"/>
            </w:r>
            <w:r w:rsidR="00F177A1">
              <w:rPr>
                <w:noProof/>
                <w:webHidden/>
              </w:rPr>
              <w:t>4</w:t>
            </w:r>
            <w:r w:rsidR="00F177A1">
              <w:rPr>
                <w:noProof/>
                <w:webHidden/>
              </w:rPr>
              <w:fldChar w:fldCharType="end"/>
            </w:r>
          </w:hyperlink>
        </w:p>
        <w:p w14:paraId="220C05F8" w14:textId="77777777" w:rsidR="00F177A1" w:rsidRDefault="00000000">
          <w:pPr>
            <w:pStyle w:val="TOC1"/>
            <w:tabs>
              <w:tab w:val="right" w:leader="dot" w:pos="9350"/>
            </w:tabs>
            <w:rPr>
              <w:rFonts w:asciiTheme="minorHAnsi" w:eastAsiaTheme="minorEastAsia" w:hAnsiTheme="minorHAnsi"/>
              <w:noProof/>
              <w:color w:val="auto"/>
              <w:sz w:val="22"/>
              <w:lang w:val="en-US"/>
            </w:rPr>
          </w:pPr>
          <w:hyperlink w:anchor="_Toc120753678" w:history="1">
            <w:r w:rsidR="00F177A1" w:rsidRPr="00CC0C48">
              <w:rPr>
                <w:rStyle w:val="Hyperlink"/>
                <w:noProof/>
              </w:rPr>
              <w:t>Principles, standards, and stakeholders’ participation in commonwealth games</w:t>
            </w:r>
            <w:r w:rsidR="00F177A1">
              <w:rPr>
                <w:noProof/>
                <w:webHidden/>
              </w:rPr>
              <w:tab/>
            </w:r>
            <w:r w:rsidR="00F177A1">
              <w:rPr>
                <w:noProof/>
                <w:webHidden/>
              </w:rPr>
              <w:fldChar w:fldCharType="begin"/>
            </w:r>
            <w:r w:rsidR="00F177A1">
              <w:rPr>
                <w:noProof/>
                <w:webHidden/>
              </w:rPr>
              <w:instrText xml:space="preserve"> PAGEREF _Toc120753678 \h </w:instrText>
            </w:r>
            <w:r w:rsidR="00F177A1">
              <w:rPr>
                <w:noProof/>
                <w:webHidden/>
              </w:rPr>
            </w:r>
            <w:r w:rsidR="00F177A1">
              <w:rPr>
                <w:noProof/>
                <w:webHidden/>
              </w:rPr>
              <w:fldChar w:fldCharType="separate"/>
            </w:r>
            <w:r w:rsidR="00F177A1">
              <w:rPr>
                <w:noProof/>
                <w:webHidden/>
              </w:rPr>
              <w:t>5</w:t>
            </w:r>
            <w:r w:rsidR="00F177A1">
              <w:rPr>
                <w:noProof/>
                <w:webHidden/>
              </w:rPr>
              <w:fldChar w:fldCharType="end"/>
            </w:r>
          </w:hyperlink>
        </w:p>
        <w:p w14:paraId="424DB3E4" w14:textId="77777777" w:rsidR="00F177A1" w:rsidRDefault="00000000">
          <w:pPr>
            <w:pStyle w:val="TOC1"/>
            <w:tabs>
              <w:tab w:val="right" w:leader="dot" w:pos="9350"/>
            </w:tabs>
            <w:rPr>
              <w:rFonts w:asciiTheme="minorHAnsi" w:eastAsiaTheme="minorEastAsia" w:hAnsiTheme="minorHAnsi"/>
              <w:noProof/>
              <w:color w:val="auto"/>
              <w:sz w:val="22"/>
              <w:lang w:val="en-US"/>
            </w:rPr>
          </w:pPr>
          <w:hyperlink w:anchor="_Toc120753679" w:history="1">
            <w:r w:rsidR="00F177A1" w:rsidRPr="00CC0C48">
              <w:rPr>
                <w:rStyle w:val="Hyperlink"/>
                <w:noProof/>
              </w:rPr>
              <w:t>Strategies suitable for stakeholders’ engagement using various social media platforms</w:t>
            </w:r>
            <w:r w:rsidR="00F177A1">
              <w:rPr>
                <w:noProof/>
                <w:webHidden/>
              </w:rPr>
              <w:tab/>
            </w:r>
            <w:r w:rsidR="00F177A1">
              <w:rPr>
                <w:noProof/>
                <w:webHidden/>
              </w:rPr>
              <w:fldChar w:fldCharType="begin"/>
            </w:r>
            <w:r w:rsidR="00F177A1">
              <w:rPr>
                <w:noProof/>
                <w:webHidden/>
              </w:rPr>
              <w:instrText xml:space="preserve"> PAGEREF _Toc120753679 \h </w:instrText>
            </w:r>
            <w:r w:rsidR="00F177A1">
              <w:rPr>
                <w:noProof/>
                <w:webHidden/>
              </w:rPr>
            </w:r>
            <w:r w:rsidR="00F177A1">
              <w:rPr>
                <w:noProof/>
                <w:webHidden/>
              </w:rPr>
              <w:fldChar w:fldCharType="separate"/>
            </w:r>
            <w:r w:rsidR="00F177A1">
              <w:rPr>
                <w:noProof/>
                <w:webHidden/>
              </w:rPr>
              <w:t>6</w:t>
            </w:r>
            <w:r w:rsidR="00F177A1">
              <w:rPr>
                <w:noProof/>
                <w:webHidden/>
              </w:rPr>
              <w:fldChar w:fldCharType="end"/>
            </w:r>
          </w:hyperlink>
        </w:p>
        <w:p w14:paraId="39FAFF88" w14:textId="00BFA61E" w:rsidR="00F177A1" w:rsidRDefault="00000000">
          <w:pPr>
            <w:pStyle w:val="TOC1"/>
            <w:tabs>
              <w:tab w:val="right" w:leader="dot" w:pos="9350"/>
            </w:tabs>
            <w:rPr>
              <w:rFonts w:asciiTheme="minorHAnsi" w:eastAsiaTheme="minorEastAsia" w:hAnsiTheme="minorHAnsi"/>
              <w:noProof/>
              <w:color w:val="auto"/>
              <w:sz w:val="22"/>
              <w:lang w:val="en-US"/>
            </w:rPr>
          </w:pPr>
          <w:hyperlink w:anchor="_Toc120753680" w:history="1">
            <w:r w:rsidR="002E5EB6" w:rsidRPr="002E5EB6">
              <w:rPr>
                <w:rStyle w:val="Hyperlink"/>
                <w:noProof/>
              </w:rPr>
              <w:t>Multiculturalism and socio-cultural integration through community involvement, interaction, and diversity</w:t>
            </w:r>
            <w:r w:rsidR="00F177A1">
              <w:rPr>
                <w:noProof/>
                <w:webHidden/>
              </w:rPr>
              <w:tab/>
            </w:r>
            <w:r w:rsidR="00F177A1">
              <w:rPr>
                <w:noProof/>
                <w:webHidden/>
              </w:rPr>
              <w:fldChar w:fldCharType="begin"/>
            </w:r>
            <w:r w:rsidR="00F177A1">
              <w:rPr>
                <w:noProof/>
                <w:webHidden/>
              </w:rPr>
              <w:instrText xml:space="preserve"> PAGEREF _Toc120753680 \h </w:instrText>
            </w:r>
            <w:r w:rsidR="00F177A1">
              <w:rPr>
                <w:noProof/>
                <w:webHidden/>
              </w:rPr>
            </w:r>
            <w:r w:rsidR="00F177A1">
              <w:rPr>
                <w:noProof/>
                <w:webHidden/>
              </w:rPr>
              <w:fldChar w:fldCharType="separate"/>
            </w:r>
            <w:r w:rsidR="00F177A1">
              <w:rPr>
                <w:noProof/>
                <w:webHidden/>
              </w:rPr>
              <w:t>7</w:t>
            </w:r>
            <w:r w:rsidR="00F177A1">
              <w:rPr>
                <w:noProof/>
                <w:webHidden/>
              </w:rPr>
              <w:fldChar w:fldCharType="end"/>
            </w:r>
          </w:hyperlink>
        </w:p>
        <w:p w14:paraId="6D29C5BE" w14:textId="77777777" w:rsidR="00F177A1" w:rsidRDefault="00000000">
          <w:pPr>
            <w:pStyle w:val="TOC1"/>
            <w:tabs>
              <w:tab w:val="right" w:leader="dot" w:pos="9350"/>
            </w:tabs>
            <w:rPr>
              <w:rFonts w:asciiTheme="minorHAnsi" w:eastAsiaTheme="minorEastAsia" w:hAnsiTheme="minorHAnsi"/>
              <w:noProof/>
              <w:color w:val="auto"/>
              <w:sz w:val="22"/>
              <w:lang w:val="en-US"/>
            </w:rPr>
          </w:pPr>
          <w:hyperlink w:anchor="_Toc120753681" w:history="1">
            <w:r w:rsidR="00F177A1" w:rsidRPr="00CC0C48">
              <w:rPr>
                <w:rStyle w:val="Hyperlink"/>
                <w:noProof/>
              </w:rPr>
              <w:t>Internal and external factors</w:t>
            </w:r>
            <w:r w:rsidR="00F177A1">
              <w:rPr>
                <w:noProof/>
                <w:webHidden/>
              </w:rPr>
              <w:tab/>
            </w:r>
            <w:r w:rsidR="00F177A1">
              <w:rPr>
                <w:noProof/>
                <w:webHidden/>
              </w:rPr>
              <w:fldChar w:fldCharType="begin"/>
            </w:r>
            <w:r w:rsidR="00F177A1">
              <w:rPr>
                <w:noProof/>
                <w:webHidden/>
              </w:rPr>
              <w:instrText xml:space="preserve"> PAGEREF _Toc120753681 \h </w:instrText>
            </w:r>
            <w:r w:rsidR="00F177A1">
              <w:rPr>
                <w:noProof/>
                <w:webHidden/>
              </w:rPr>
            </w:r>
            <w:r w:rsidR="00F177A1">
              <w:rPr>
                <w:noProof/>
                <w:webHidden/>
              </w:rPr>
              <w:fldChar w:fldCharType="separate"/>
            </w:r>
            <w:r w:rsidR="00F177A1">
              <w:rPr>
                <w:noProof/>
                <w:webHidden/>
              </w:rPr>
              <w:t>8</w:t>
            </w:r>
            <w:r w:rsidR="00F177A1">
              <w:rPr>
                <w:noProof/>
                <w:webHidden/>
              </w:rPr>
              <w:fldChar w:fldCharType="end"/>
            </w:r>
          </w:hyperlink>
        </w:p>
        <w:p w14:paraId="7693F2D8" w14:textId="7EA31FFE" w:rsidR="00F177A1" w:rsidRDefault="00000000">
          <w:pPr>
            <w:pStyle w:val="TOC1"/>
            <w:tabs>
              <w:tab w:val="right" w:leader="dot" w:pos="9350"/>
            </w:tabs>
            <w:rPr>
              <w:rFonts w:asciiTheme="minorHAnsi" w:eastAsiaTheme="minorEastAsia" w:hAnsiTheme="minorHAnsi"/>
              <w:noProof/>
              <w:color w:val="auto"/>
              <w:sz w:val="22"/>
              <w:lang w:val="en-US"/>
            </w:rPr>
          </w:pPr>
          <w:hyperlink w:anchor="_Toc120753682" w:history="1">
            <w:r w:rsidR="00F177A1" w:rsidRPr="00CC0C48">
              <w:rPr>
                <w:rStyle w:val="Hyperlink"/>
                <w:noProof/>
              </w:rPr>
              <w:t xml:space="preserve">Importance of </w:t>
            </w:r>
            <w:r w:rsidR="00DB5A6F">
              <w:rPr>
                <w:rStyle w:val="Hyperlink"/>
                <w:noProof/>
              </w:rPr>
              <w:t xml:space="preserve">implementing </w:t>
            </w:r>
            <w:r w:rsidR="00B90DF1">
              <w:rPr>
                <w:rStyle w:val="Hyperlink"/>
                <w:noProof/>
              </w:rPr>
              <w:t>a forward-looking approach</w:t>
            </w:r>
            <w:r w:rsidR="00F177A1">
              <w:rPr>
                <w:noProof/>
                <w:webHidden/>
              </w:rPr>
              <w:tab/>
            </w:r>
            <w:r w:rsidR="00F177A1">
              <w:rPr>
                <w:noProof/>
                <w:webHidden/>
              </w:rPr>
              <w:fldChar w:fldCharType="begin"/>
            </w:r>
            <w:r w:rsidR="00F177A1">
              <w:rPr>
                <w:noProof/>
                <w:webHidden/>
              </w:rPr>
              <w:instrText xml:space="preserve"> PAGEREF _Toc120753682 \h </w:instrText>
            </w:r>
            <w:r w:rsidR="00F177A1">
              <w:rPr>
                <w:noProof/>
                <w:webHidden/>
              </w:rPr>
            </w:r>
            <w:r w:rsidR="00F177A1">
              <w:rPr>
                <w:noProof/>
                <w:webHidden/>
              </w:rPr>
              <w:fldChar w:fldCharType="separate"/>
            </w:r>
            <w:r w:rsidR="00F177A1">
              <w:rPr>
                <w:noProof/>
                <w:webHidden/>
              </w:rPr>
              <w:t>9</w:t>
            </w:r>
            <w:r w:rsidR="00F177A1">
              <w:rPr>
                <w:noProof/>
                <w:webHidden/>
              </w:rPr>
              <w:fldChar w:fldCharType="end"/>
            </w:r>
          </w:hyperlink>
        </w:p>
        <w:p w14:paraId="24D84D2B" w14:textId="77777777" w:rsidR="00F177A1" w:rsidRDefault="00000000">
          <w:pPr>
            <w:pStyle w:val="TOC1"/>
            <w:tabs>
              <w:tab w:val="right" w:leader="dot" w:pos="9350"/>
            </w:tabs>
            <w:rPr>
              <w:rFonts w:asciiTheme="minorHAnsi" w:eastAsiaTheme="minorEastAsia" w:hAnsiTheme="minorHAnsi"/>
              <w:noProof/>
              <w:color w:val="auto"/>
              <w:sz w:val="22"/>
              <w:lang w:val="en-US"/>
            </w:rPr>
          </w:pPr>
          <w:hyperlink w:anchor="_Toc120753683" w:history="1">
            <w:r w:rsidR="00F177A1" w:rsidRPr="00CC0C48">
              <w:rPr>
                <w:rStyle w:val="Hyperlink"/>
                <w:noProof/>
              </w:rPr>
              <w:t>Use of social media in community education</w:t>
            </w:r>
            <w:r w:rsidR="00F177A1">
              <w:rPr>
                <w:noProof/>
                <w:webHidden/>
              </w:rPr>
              <w:tab/>
            </w:r>
            <w:r w:rsidR="00F177A1">
              <w:rPr>
                <w:noProof/>
                <w:webHidden/>
              </w:rPr>
              <w:fldChar w:fldCharType="begin"/>
            </w:r>
            <w:r w:rsidR="00F177A1">
              <w:rPr>
                <w:noProof/>
                <w:webHidden/>
              </w:rPr>
              <w:instrText xml:space="preserve"> PAGEREF _Toc120753683 \h </w:instrText>
            </w:r>
            <w:r w:rsidR="00F177A1">
              <w:rPr>
                <w:noProof/>
                <w:webHidden/>
              </w:rPr>
            </w:r>
            <w:r w:rsidR="00F177A1">
              <w:rPr>
                <w:noProof/>
                <w:webHidden/>
              </w:rPr>
              <w:fldChar w:fldCharType="separate"/>
            </w:r>
            <w:r w:rsidR="00F177A1">
              <w:rPr>
                <w:noProof/>
                <w:webHidden/>
              </w:rPr>
              <w:t>9</w:t>
            </w:r>
            <w:r w:rsidR="00F177A1">
              <w:rPr>
                <w:noProof/>
                <w:webHidden/>
              </w:rPr>
              <w:fldChar w:fldCharType="end"/>
            </w:r>
          </w:hyperlink>
        </w:p>
        <w:p w14:paraId="19153879" w14:textId="77777777" w:rsidR="00F177A1" w:rsidRDefault="00000000">
          <w:pPr>
            <w:pStyle w:val="TOC1"/>
            <w:tabs>
              <w:tab w:val="right" w:leader="dot" w:pos="9350"/>
            </w:tabs>
            <w:rPr>
              <w:rFonts w:asciiTheme="minorHAnsi" w:eastAsiaTheme="minorEastAsia" w:hAnsiTheme="minorHAnsi"/>
              <w:noProof/>
              <w:color w:val="auto"/>
              <w:sz w:val="22"/>
              <w:lang w:val="en-US"/>
            </w:rPr>
          </w:pPr>
          <w:hyperlink w:anchor="_Toc120753684" w:history="1">
            <w:r w:rsidR="00F177A1" w:rsidRPr="00CC0C48">
              <w:rPr>
                <w:rStyle w:val="Hyperlink"/>
                <w:noProof/>
              </w:rPr>
              <w:t>Recommendations</w:t>
            </w:r>
            <w:r w:rsidR="00F177A1">
              <w:rPr>
                <w:noProof/>
                <w:webHidden/>
              </w:rPr>
              <w:tab/>
            </w:r>
            <w:r w:rsidR="00F177A1">
              <w:rPr>
                <w:noProof/>
                <w:webHidden/>
              </w:rPr>
              <w:fldChar w:fldCharType="begin"/>
            </w:r>
            <w:r w:rsidR="00F177A1">
              <w:rPr>
                <w:noProof/>
                <w:webHidden/>
              </w:rPr>
              <w:instrText xml:space="preserve"> PAGEREF _Toc120753684 \h </w:instrText>
            </w:r>
            <w:r w:rsidR="00F177A1">
              <w:rPr>
                <w:noProof/>
                <w:webHidden/>
              </w:rPr>
            </w:r>
            <w:r w:rsidR="00F177A1">
              <w:rPr>
                <w:noProof/>
                <w:webHidden/>
              </w:rPr>
              <w:fldChar w:fldCharType="separate"/>
            </w:r>
            <w:r w:rsidR="00F177A1">
              <w:rPr>
                <w:noProof/>
                <w:webHidden/>
              </w:rPr>
              <w:t>10</w:t>
            </w:r>
            <w:r w:rsidR="00F177A1">
              <w:rPr>
                <w:noProof/>
                <w:webHidden/>
              </w:rPr>
              <w:fldChar w:fldCharType="end"/>
            </w:r>
          </w:hyperlink>
        </w:p>
        <w:p w14:paraId="5E24493B" w14:textId="77777777" w:rsidR="00F177A1" w:rsidRDefault="00000000">
          <w:pPr>
            <w:pStyle w:val="TOC1"/>
            <w:tabs>
              <w:tab w:val="right" w:leader="dot" w:pos="9350"/>
            </w:tabs>
            <w:rPr>
              <w:rFonts w:asciiTheme="minorHAnsi" w:eastAsiaTheme="minorEastAsia" w:hAnsiTheme="minorHAnsi"/>
              <w:noProof/>
              <w:color w:val="auto"/>
              <w:sz w:val="22"/>
              <w:lang w:val="en-US"/>
            </w:rPr>
          </w:pPr>
          <w:hyperlink w:anchor="_Toc120753685" w:history="1">
            <w:r w:rsidR="00F177A1" w:rsidRPr="00CC0C48">
              <w:rPr>
                <w:rStyle w:val="Hyperlink"/>
                <w:noProof/>
              </w:rPr>
              <w:t>Conclusion</w:t>
            </w:r>
            <w:r w:rsidR="00F177A1">
              <w:rPr>
                <w:noProof/>
                <w:webHidden/>
              </w:rPr>
              <w:tab/>
            </w:r>
            <w:r w:rsidR="00F177A1">
              <w:rPr>
                <w:noProof/>
                <w:webHidden/>
              </w:rPr>
              <w:fldChar w:fldCharType="begin"/>
            </w:r>
            <w:r w:rsidR="00F177A1">
              <w:rPr>
                <w:noProof/>
                <w:webHidden/>
              </w:rPr>
              <w:instrText xml:space="preserve"> PAGEREF _Toc120753685 \h </w:instrText>
            </w:r>
            <w:r w:rsidR="00F177A1">
              <w:rPr>
                <w:noProof/>
                <w:webHidden/>
              </w:rPr>
            </w:r>
            <w:r w:rsidR="00F177A1">
              <w:rPr>
                <w:noProof/>
                <w:webHidden/>
              </w:rPr>
              <w:fldChar w:fldCharType="separate"/>
            </w:r>
            <w:r w:rsidR="00F177A1">
              <w:rPr>
                <w:noProof/>
                <w:webHidden/>
              </w:rPr>
              <w:t>11</w:t>
            </w:r>
            <w:r w:rsidR="00F177A1">
              <w:rPr>
                <w:noProof/>
                <w:webHidden/>
              </w:rPr>
              <w:fldChar w:fldCharType="end"/>
            </w:r>
          </w:hyperlink>
        </w:p>
        <w:p w14:paraId="311A3D04" w14:textId="77777777" w:rsidR="00F177A1" w:rsidRDefault="00000000">
          <w:pPr>
            <w:pStyle w:val="TOC1"/>
            <w:tabs>
              <w:tab w:val="right" w:leader="dot" w:pos="9350"/>
            </w:tabs>
            <w:rPr>
              <w:rFonts w:asciiTheme="minorHAnsi" w:eastAsiaTheme="minorEastAsia" w:hAnsiTheme="minorHAnsi"/>
              <w:noProof/>
              <w:color w:val="auto"/>
              <w:sz w:val="22"/>
              <w:lang w:val="en-US"/>
            </w:rPr>
          </w:pPr>
          <w:hyperlink w:anchor="_Toc120753686" w:history="1">
            <w:r w:rsidR="00F177A1" w:rsidRPr="00CC0C48">
              <w:rPr>
                <w:rStyle w:val="Hyperlink"/>
                <w:noProof/>
              </w:rPr>
              <w:t>References</w:t>
            </w:r>
            <w:r w:rsidR="00F177A1">
              <w:rPr>
                <w:noProof/>
                <w:webHidden/>
              </w:rPr>
              <w:tab/>
            </w:r>
            <w:r w:rsidR="00F177A1">
              <w:rPr>
                <w:noProof/>
                <w:webHidden/>
              </w:rPr>
              <w:fldChar w:fldCharType="begin"/>
            </w:r>
            <w:r w:rsidR="00F177A1">
              <w:rPr>
                <w:noProof/>
                <w:webHidden/>
              </w:rPr>
              <w:instrText xml:space="preserve"> PAGEREF _Toc120753686 \h </w:instrText>
            </w:r>
            <w:r w:rsidR="00F177A1">
              <w:rPr>
                <w:noProof/>
                <w:webHidden/>
              </w:rPr>
            </w:r>
            <w:r w:rsidR="00F177A1">
              <w:rPr>
                <w:noProof/>
                <w:webHidden/>
              </w:rPr>
              <w:fldChar w:fldCharType="separate"/>
            </w:r>
            <w:r w:rsidR="00F177A1">
              <w:rPr>
                <w:noProof/>
                <w:webHidden/>
              </w:rPr>
              <w:t>12</w:t>
            </w:r>
            <w:r w:rsidR="00F177A1">
              <w:rPr>
                <w:noProof/>
                <w:webHidden/>
              </w:rPr>
              <w:fldChar w:fldCharType="end"/>
            </w:r>
          </w:hyperlink>
        </w:p>
        <w:p w14:paraId="56A3A176" w14:textId="77777777" w:rsidR="00822A86" w:rsidRDefault="00822A86">
          <w:r>
            <w:fldChar w:fldCharType="end"/>
          </w:r>
        </w:p>
      </w:sdtContent>
    </w:sdt>
    <w:p w14:paraId="5E7611FE" w14:textId="77777777" w:rsidR="00822A86" w:rsidRDefault="00822A86" w:rsidP="00822A86"/>
    <w:p w14:paraId="729D2D37" w14:textId="77777777" w:rsidR="00822A86" w:rsidRDefault="00822A86" w:rsidP="00822A86"/>
    <w:p w14:paraId="12DC7F0F" w14:textId="77777777" w:rsidR="00822A86" w:rsidRDefault="00822A86" w:rsidP="00822A86"/>
    <w:p w14:paraId="30032177" w14:textId="77777777" w:rsidR="00822A86" w:rsidRDefault="00822A86" w:rsidP="00822A86"/>
    <w:p w14:paraId="0327A2DB" w14:textId="77777777" w:rsidR="00822A86" w:rsidRDefault="00822A86" w:rsidP="00822A86"/>
    <w:p w14:paraId="229F701F" w14:textId="77777777" w:rsidR="00822A86" w:rsidRDefault="00822A86" w:rsidP="00822A86"/>
    <w:p w14:paraId="14EF688D" w14:textId="0C69CBDA" w:rsidR="005554E2" w:rsidRPr="005554E2" w:rsidRDefault="005554E2" w:rsidP="005554E2">
      <w:pPr>
        <w:pStyle w:val="Heading1"/>
        <w:jc w:val="center"/>
        <w:rPr>
          <w:rFonts w:cs="Times New Roman"/>
          <w:i/>
          <w:iCs/>
        </w:rPr>
      </w:pPr>
      <w:bookmarkStart w:id="0" w:name="_Toc120753676"/>
      <w:r w:rsidRPr="005554E2">
        <w:rPr>
          <w:rFonts w:cs="Times New Roman"/>
          <w:i/>
          <w:iCs/>
          <w:noProof/>
        </w:rPr>
        <w:lastRenderedPageBreak/>
        <mc:AlternateContent>
          <mc:Choice Requires="wpg">
            <w:drawing>
              <wp:anchor distT="0" distB="0" distL="114300" distR="114300" simplePos="0" relativeHeight="251658240" behindDoc="1" locked="0" layoutInCell="1" allowOverlap="1" wp14:anchorId="12172CA1" wp14:editId="099A6460">
                <wp:simplePos x="0" y="0"/>
                <wp:positionH relativeFrom="column">
                  <wp:posOffset>2411095</wp:posOffset>
                </wp:positionH>
                <wp:positionV relativeFrom="paragraph">
                  <wp:posOffset>0</wp:posOffset>
                </wp:positionV>
                <wp:extent cx="4279900" cy="2823210"/>
                <wp:effectExtent l="0" t="0" r="6350" b="0"/>
                <wp:wrapSquare wrapText="bothSides"/>
                <wp:docPr id="7" name="Group 7"/>
                <wp:cNvGraphicFramePr/>
                <a:graphic xmlns:a="http://schemas.openxmlformats.org/drawingml/2006/main">
                  <a:graphicData uri="http://schemas.microsoft.com/office/word/2010/wordprocessingGroup">
                    <wpg:wgp>
                      <wpg:cNvGrpSpPr/>
                      <wpg:grpSpPr>
                        <a:xfrm>
                          <a:off x="0" y="0"/>
                          <a:ext cx="4279900" cy="2823210"/>
                          <a:chOff x="0" y="0"/>
                          <a:chExt cx="5943600" cy="2627781"/>
                        </a:xfrm>
                      </wpg:grpSpPr>
                      <pic:pic xmlns:pic="http://schemas.openxmlformats.org/drawingml/2006/picture">
                        <pic:nvPicPr>
                          <pic:cNvPr id="5" name="Picture 5"/>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943600" cy="2212975"/>
                          </a:xfrm>
                          <a:prstGeom prst="rect">
                            <a:avLst/>
                          </a:prstGeom>
                        </pic:spPr>
                      </pic:pic>
                      <wps:wsp>
                        <wps:cNvPr id="6" name="Text Box 6"/>
                        <wps:cNvSpPr txBox="1"/>
                        <wps:spPr>
                          <a:xfrm>
                            <a:off x="0" y="2212491"/>
                            <a:ext cx="5943600" cy="415290"/>
                          </a:xfrm>
                          <a:prstGeom prst="rect">
                            <a:avLst/>
                          </a:prstGeom>
                          <a:solidFill>
                            <a:prstClr val="white"/>
                          </a:solidFill>
                          <a:ln>
                            <a:noFill/>
                          </a:ln>
                        </wps:spPr>
                        <wps:txbx>
                          <w:txbxContent>
                            <w:p w14:paraId="7F7303DF" w14:textId="71E85849" w:rsidR="005554E2" w:rsidRPr="005554E2" w:rsidRDefault="005554E2" w:rsidP="005554E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172CA1" id="Group 7" o:spid="_x0000_s1026" style="position:absolute;left:0;text-align:left;margin-left:189.85pt;margin-top:0;width:337pt;height:222.3pt;z-index:-251658240;mso-width-relative:margin;mso-height-relative:margin" coordsize="59436,262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59436;height:221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">
                  <v:imagedata r:id="rId11" o:title=""/>
                </v:shape>
                <v:shapetype id="_x0000_t202" coordsize="21600,21600" o:spt="202" path="m,l,21600r21600,l21600,xe">
                  <v:stroke joinstyle="miter"/>
                  <v:path gradientshapeok="t" o:connecttype="rect"/>
                </v:shapetype>
                <v:shape id="Text Box 6" o:spid="_x0000_s1028" type="#_x0000_t202" style="position:absolute;top:22124;width:59436;height:4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7F7303DF" w14:textId="71E85849" w:rsidR="005554E2" w:rsidRPr="005554E2" w:rsidRDefault="005554E2" w:rsidP="005554E2">
                        <w:pPr>
                          <w:rPr>
                            <w:sz w:val="18"/>
                            <w:szCs w:val="18"/>
                          </w:rPr>
                        </w:pPr>
                      </w:p>
                    </w:txbxContent>
                  </v:textbox>
                </v:shape>
                <w10:wrap type="square"/>
              </v:group>
            </w:pict>
          </mc:Fallback>
        </mc:AlternateContent>
      </w:r>
      <w:r w:rsidRPr="005554E2">
        <w:rPr>
          <w:rFonts w:cs="Times New Roman"/>
          <w:color w:val="943634" w:themeColor="accent2" w:themeShade="BF"/>
        </w:rPr>
        <w:t>Communit</w:t>
      </w:r>
      <w:r w:rsidRPr="005554E2">
        <w:rPr>
          <w:rFonts w:cs="Times New Roman"/>
          <w:color w:val="943634" w:themeColor="accent2" w:themeShade="BF"/>
        </w:rPr>
        <w:t xml:space="preserve">y </w:t>
      </w:r>
      <w:r>
        <w:rPr>
          <w:rFonts w:cs="Times New Roman"/>
          <w:color w:val="943634" w:themeColor="accent2" w:themeShade="BF"/>
        </w:rPr>
        <w:t>-</w:t>
      </w:r>
      <w:r w:rsidRPr="005554E2">
        <w:rPr>
          <w:rFonts w:cs="Times New Roman"/>
          <w:color w:val="943634" w:themeColor="accent2" w:themeShade="BF"/>
        </w:rPr>
        <w:br/>
      </w:r>
      <w:r w:rsidRPr="005554E2">
        <w:rPr>
          <w:rFonts w:cs="Times New Roman"/>
          <w:color w:val="943634" w:themeColor="accent2" w:themeShade="BF"/>
        </w:rPr>
        <w:t xml:space="preserve">Is Much More Than Belonging </w:t>
      </w:r>
      <w:proofErr w:type="gramStart"/>
      <w:r w:rsidRPr="005554E2">
        <w:rPr>
          <w:rFonts w:cs="Times New Roman"/>
          <w:color w:val="943634" w:themeColor="accent2" w:themeShade="BF"/>
        </w:rPr>
        <w:t>To</w:t>
      </w:r>
      <w:proofErr w:type="gramEnd"/>
      <w:r w:rsidRPr="005554E2">
        <w:rPr>
          <w:rFonts w:cs="Times New Roman"/>
          <w:color w:val="943634" w:themeColor="accent2" w:themeShade="BF"/>
        </w:rPr>
        <w:t xml:space="preserve"> Something; It’s About Doing Something Together That Makes Belonging Matter</w:t>
      </w:r>
      <w:r>
        <w:rPr>
          <w:rFonts w:cs="Times New Roman"/>
          <w:color w:val="943634" w:themeColor="accent2" w:themeShade="BF"/>
        </w:rPr>
        <w:br/>
      </w:r>
      <w:r w:rsidRPr="005554E2">
        <w:rPr>
          <w:rFonts w:cs="Times New Roman"/>
          <w:i/>
          <w:iCs/>
        </w:rPr>
        <w:t>Brian Solis, 2014</w:t>
      </w:r>
    </w:p>
    <w:p w14:paraId="42E119C1" w14:textId="77777777" w:rsidR="005554E2" w:rsidRPr="005554E2" w:rsidRDefault="005554E2" w:rsidP="005554E2"/>
    <w:p w14:paraId="395E054E" w14:textId="2773C6EA" w:rsidR="00E3673B" w:rsidRPr="00B90DF1" w:rsidRDefault="0035543C" w:rsidP="0035543C">
      <w:pPr>
        <w:pStyle w:val="Heading1"/>
        <w:rPr>
          <w:rFonts w:cs="Times New Roman"/>
        </w:rPr>
      </w:pPr>
      <w:r w:rsidRPr="00B90DF1">
        <w:rPr>
          <w:rFonts w:cs="Times New Roman"/>
        </w:rPr>
        <w:t>Introduction</w:t>
      </w:r>
      <w:bookmarkEnd w:id="0"/>
    </w:p>
    <w:p w14:paraId="11C81F95" w14:textId="5142AE2D" w:rsidR="00041E9B" w:rsidRPr="003A1687" w:rsidRDefault="00041E9B" w:rsidP="003A1687">
      <w:pPr>
        <w:pStyle w:val="NormalWeb"/>
        <w:rPr>
          <w:rFonts w:eastAsia="Times New Roman"/>
          <w:color w:val="auto"/>
          <w:lang w:eastAsia="en-GB"/>
        </w:rPr>
      </w:pPr>
      <w:bookmarkStart w:id="1" w:name="_Toc120753677"/>
      <w:r w:rsidRPr="00B90DF1">
        <w:t xml:space="preserve">By mobilising and organising the actions of people and organisations related by geography, a common interest, or a common condition, </w:t>
      </w:r>
      <w:r w:rsidR="00DF321F" w:rsidRPr="00B90DF1">
        <w:rPr>
          <w:b/>
          <w:bCs/>
        </w:rPr>
        <w:t>C</w:t>
      </w:r>
      <w:r w:rsidRPr="00B90DF1">
        <w:rPr>
          <w:b/>
          <w:bCs/>
        </w:rPr>
        <w:t xml:space="preserve">ommunity </w:t>
      </w:r>
      <w:r w:rsidR="00DF321F" w:rsidRPr="00B90DF1">
        <w:rPr>
          <w:b/>
          <w:bCs/>
        </w:rPr>
        <w:t>E</w:t>
      </w:r>
      <w:r w:rsidRPr="00B90DF1">
        <w:rPr>
          <w:b/>
          <w:bCs/>
        </w:rPr>
        <w:t>ngagement</w:t>
      </w:r>
      <w:r w:rsidRPr="00B90DF1">
        <w:t xml:space="preserve"> is the process of tackling problems that impact the </w:t>
      </w:r>
      <w:r w:rsidR="005E6EFD" w:rsidRPr="00B90DF1">
        <w:t>well-being</w:t>
      </w:r>
      <w:r w:rsidRPr="00B90DF1">
        <w:t xml:space="preserve"> of a </w:t>
      </w:r>
      <w:r w:rsidR="005355D3" w:rsidRPr="00B90DF1">
        <w:t>population</w:t>
      </w:r>
      <w:r w:rsidRPr="00B90DF1">
        <w:t xml:space="preserve">. Participation of organisations and workers in community initiatives, such as fundraising, volunteering, economic development, community education, and direct service, is crucial because it enables companies and their staff to assist people in need. There are </w:t>
      </w:r>
      <w:proofErr w:type="gramStart"/>
      <w:r w:rsidRPr="00B90DF1">
        <w:t>many</w:t>
      </w:r>
      <w:proofErr w:type="gramEnd"/>
      <w:r w:rsidRPr="00B90DF1">
        <w:t xml:space="preserve"> businesses that are doing good in the world, and these businesses need to urge their staff members to lend a hand in their neighbourhood and anywhere else where people are in need (</w:t>
      </w:r>
      <w:r w:rsidRPr="00B90DF1">
        <w:rPr>
          <w:shd w:val="clear" w:color="auto" w:fill="FFFFFF"/>
        </w:rPr>
        <w:t>Gilmore et al., 2020)</w:t>
      </w:r>
      <w:r w:rsidR="003A1687" w:rsidRPr="003A1687">
        <w:rPr>
          <w:rFonts w:eastAsia="Times New Roman"/>
          <w:color w:val="auto"/>
          <w:lang w:eastAsia="en-GB"/>
        </w:rPr>
        <w:t xml:space="preserve"> </w:t>
      </w:r>
      <w:r w:rsidR="003A1687" w:rsidRPr="003A1687">
        <w:rPr>
          <w:rFonts w:eastAsia="Times New Roman"/>
          <w:color w:val="auto"/>
          <w:lang w:eastAsia="en-GB"/>
        </w:rPr>
        <w:t xml:space="preserve">The purpose of this report is to examine what community engagement is and how it impacts the rest of the world. This article will </w:t>
      </w:r>
      <w:r w:rsidR="003A1687" w:rsidRPr="003A1687">
        <w:rPr>
          <w:rFonts w:eastAsia="Times New Roman"/>
          <w:color w:val="auto"/>
          <w:lang w:eastAsia="en-GB"/>
        </w:rPr>
        <w:t>analyse</w:t>
      </w:r>
      <w:r w:rsidR="003A1687" w:rsidRPr="003A1687">
        <w:rPr>
          <w:rFonts w:eastAsia="Times New Roman"/>
          <w:color w:val="auto"/>
          <w:lang w:eastAsia="en-GB"/>
        </w:rPr>
        <w:t xml:space="preserve"> the role that community engagement specialists played during the Commonwealth Games in Birmingham to assist regional communities. This report focuses on </w:t>
      </w:r>
      <w:proofErr w:type="gramStart"/>
      <w:r w:rsidR="003A1687" w:rsidRPr="003A1687">
        <w:rPr>
          <w:rFonts w:eastAsia="Times New Roman"/>
          <w:color w:val="auto"/>
          <w:lang w:eastAsia="en-GB"/>
        </w:rPr>
        <w:t>several</w:t>
      </w:r>
      <w:proofErr w:type="gramEnd"/>
      <w:r w:rsidR="003A1687" w:rsidRPr="003A1687">
        <w:rPr>
          <w:rFonts w:eastAsia="Times New Roman"/>
          <w:color w:val="auto"/>
          <w:lang w:eastAsia="en-GB"/>
        </w:rPr>
        <w:t xml:space="preserve"> community initiatives that were created to bring the Commonwealth together through an exciting athletic event in the form of Cycling for Everyone</w:t>
      </w:r>
      <w:r w:rsidRPr="00B90DF1">
        <w:t xml:space="preserve">. In addition, </w:t>
      </w:r>
      <w:r w:rsidR="003A1687">
        <w:t>it</w:t>
      </w:r>
      <w:r w:rsidR="00DF321F" w:rsidRPr="00B90DF1">
        <w:t xml:space="preserve"> wi</w:t>
      </w:r>
      <w:r w:rsidRPr="00B90DF1">
        <w:t xml:space="preserve">ll talk about the various social media applications that can </w:t>
      </w:r>
      <w:proofErr w:type="gramStart"/>
      <w:r w:rsidRPr="00B90DF1">
        <w:t>be used</w:t>
      </w:r>
      <w:proofErr w:type="gramEnd"/>
      <w:r w:rsidRPr="00B90DF1">
        <w:t xml:space="preserve"> to manage and </w:t>
      </w:r>
      <w:r w:rsidR="00FC4404" w:rsidRPr="00B90DF1">
        <w:t>conduct</w:t>
      </w:r>
      <w:r w:rsidRPr="00B90DF1">
        <w:t xml:space="preserve"> community engagement and maintain a positive relationship with all the different stakeholders by getting past the challenge that community engagement presents for the organisation.</w:t>
      </w:r>
    </w:p>
    <w:p w14:paraId="33EEBF18" w14:textId="77777777" w:rsidR="0035543C" w:rsidRPr="00B90DF1" w:rsidRDefault="0035543C" w:rsidP="0035543C">
      <w:pPr>
        <w:pStyle w:val="Heading1"/>
        <w:rPr>
          <w:rFonts w:cs="Times New Roman"/>
        </w:rPr>
      </w:pPr>
      <w:r w:rsidRPr="00B90DF1">
        <w:rPr>
          <w:rFonts w:cs="Times New Roman"/>
        </w:rPr>
        <w:lastRenderedPageBreak/>
        <w:t>Project summary</w:t>
      </w:r>
      <w:bookmarkEnd w:id="1"/>
    </w:p>
    <w:p w14:paraId="1660330D" w14:textId="50006A6A" w:rsidR="00822A86" w:rsidRPr="0042137D" w:rsidRDefault="0035543C" w:rsidP="0042137D">
      <w:pPr>
        <w:pStyle w:val="NormalWeb"/>
        <w:rPr>
          <w:rFonts w:eastAsia="Times New Roman"/>
          <w:color w:val="auto"/>
          <w:lang w:eastAsia="en-GB"/>
        </w:rPr>
      </w:pPr>
      <w:r w:rsidRPr="00B90DF1">
        <w:t xml:space="preserve">With the Commonwealth Games, the Birmingham Cultural Festival, and other events planned all year long, Birmingham is gearing up for a historic 2022. Birmingham is a prime contender to host the Games due to its central location within both the Commonwealth and the United Kingdom. Birmingham's residents are keen to </w:t>
      </w:r>
      <w:r w:rsidR="005355D3" w:rsidRPr="00B90DF1">
        <w:t>display</w:t>
      </w:r>
      <w:r w:rsidRPr="00B90DF1">
        <w:t xml:space="preserve"> the city's humanism and sense of pride in the next months and years since the city serves as the unofficial capital of the Commonwealth. "Cycling for Everyone" strives to level the playing field in terms of who rides bicycles and who has access to them, in addition to other projects</w:t>
      </w:r>
      <w:r w:rsidR="00DA25AC" w:rsidRPr="00B90DF1">
        <w:t xml:space="preserve"> (</w:t>
      </w:r>
      <w:r w:rsidR="00DA25AC" w:rsidRPr="00B90DF1">
        <w:rPr>
          <w:shd w:val="clear" w:color="auto" w:fill="FFFFFF"/>
        </w:rPr>
        <w:t>Yeo et al., 2022)</w:t>
      </w:r>
      <w:r w:rsidR="0042137D">
        <w:rPr>
          <w:shd w:val="clear" w:color="auto" w:fill="FFFFFF"/>
        </w:rPr>
        <w:t>.</w:t>
      </w:r>
      <w:r w:rsidR="0042137D" w:rsidRPr="0042137D">
        <w:rPr>
          <w:rFonts w:eastAsia="Times New Roman"/>
          <w:color w:val="auto"/>
          <w:lang w:eastAsia="en-GB"/>
        </w:rPr>
        <w:t xml:space="preserve"> </w:t>
      </w:r>
      <w:r w:rsidR="0042137D" w:rsidRPr="0042137D">
        <w:rPr>
          <w:rFonts w:eastAsia="Times New Roman"/>
          <w:color w:val="auto"/>
          <w:lang w:eastAsia="en-GB"/>
        </w:rPr>
        <w:t xml:space="preserve">The purpose of Cycling for Everyone is to provide special services and promote </w:t>
      </w:r>
      <w:r w:rsidR="0042137D">
        <w:rPr>
          <w:rFonts w:eastAsia="Times New Roman"/>
          <w:color w:val="auto"/>
          <w:lang w:eastAsia="en-GB"/>
        </w:rPr>
        <w:t xml:space="preserve">the </w:t>
      </w:r>
      <w:r w:rsidR="0042137D" w:rsidRPr="0042137D">
        <w:rPr>
          <w:rFonts w:eastAsia="Times New Roman"/>
          <w:color w:val="auto"/>
          <w:lang w:eastAsia="en-GB"/>
        </w:rPr>
        <w:t xml:space="preserve">participation of women, people with disabilities, people of </w:t>
      </w:r>
      <w:r w:rsidR="0042137D">
        <w:rPr>
          <w:rFonts w:eastAsia="Times New Roman"/>
          <w:color w:val="auto"/>
          <w:lang w:eastAsia="en-GB"/>
        </w:rPr>
        <w:t>colour</w:t>
      </w:r>
      <w:r w:rsidR="0042137D" w:rsidRPr="0042137D">
        <w:rPr>
          <w:rFonts w:eastAsia="Times New Roman"/>
          <w:color w:val="auto"/>
          <w:lang w:eastAsia="en-GB"/>
        </w:rPr>
        <w:t xml:space="preserve">, and those who reside in the 20% of the West Midlands that are the </w:t>
      </w:r>
      <w:r w:rsidR="008415A4">
        <w:rPr>
          <w:rFonts w:eastAsia="Times New Roman"/>
          <w:color w:val="auto"/>
          <w:lang w:eastAsia="en-GB"/>
        </w:rPr>
        <w:t>poorest</w:t>
      </w:r>
      <w:r w:rsidRPr="00B90DF1">
        <w:t xml:space="preserve">. The programme will include </w:t>
      </w:r>
      <w:r w:rsidR="003A1687">
        <w:t>multiple</w:t>
      </w:r>
      <w:r w:rsidRPr="00B90DF1">
        <w:t xml:space="preserve"> activities, such as active travel-related events and bicycle and pedestrian instruction for both adults and children</w:t>
      </w:r>
      <w:r w:rsidR="00DA25AC" w:rsidRPr="00B90DF1">
        <w:t xml:space="preserve"> (</w:t>
      </w:r>
      <w:proofErr w:type="spellStart"/>
      <w:r w:rsidR="00DA25AC" w:rsidRPr="00B90DF1">
        <w:rPr>
          <w:shd w:val="clear" w:color="auto" w:fill="FFFFFF"/>
        </w:rPr>
        <w:t>Révauger</w:t>
      </w:r>
      <w:proofErr w:type="spellEnd"/>
      <w:r w:rsidR="00DA25AC" w:rsidRPr="00B90DF1">
        <w:rPr>
          <w:shd w:val="clear" w:color="auto" w:fill="FFFFFF"/>
        </w:rPr>
        <w:t>, 2022)</w:t>
      </w:r>
      <w:r w:rsidRPr="00B90DF1">
        <w:t>.</w:t>
      </w:r>
    </w:p>
    <w:p w14:paraId="0393439B" w14:textId="2876AD24" w:rsidR="0035543C" w:rsidRDefault="00C44E61" w:rsidP="008415A4">
      <w:pPr>
        <w:pStyle w:val="Heading1"/>
        <w:rPr>
          <w:rFonts w:cs="Times New Roman"/>
        </w:rPr>
      </w:pPr>
      <w:bookmarkStart w:id="2" w:name="_Toc120753678"/>
      <w:r w:rsidRPr="00B90DF1">
        <w:rPr>
          <w:rFonts w:cs="Times New Roman"/>
        </w:rPr>
        <w:t>Principles, standards, and stakeholders’ participation in commonwealth games</w:t>
      </w:r>
      <w:bookmarkEnd w:id="2"/>
    </w:p>
    <w:p w14:paraId="1AF33FC7" w14:textId="6E36E1EA" w:rsidR="008415A4" w:rsidRDefault="00D95408" w:rsidP="008415A4">
      <w:pPr>
        <w:pStyle w:val="NormalWeb"/>
        <w:rPr>
          <w:rFonts w:eastAsiaTheme="minorEastAsia"/>
          <w:kern w:val="24"/>
        </w:rPr>
      </w:pPr>
      <w:r w:rsidRPr="00D95408">
        <w:rPr>
          <w:rFonts w:eastAsiaTheme="minorEastAsia"/>
          <w:kern w:val="24"/>
        </w:rPr>
        <w:t>Nine principles drive the success of community engagement (ATSDR, 2020)</w:t>
      </w:r>
      <w:r w:rsidR="006D31FE">
        <w:rPr>
          <w:rFonts w:eastAsiaTheme="minorEastAsia"/>
          <w:kern w:val="24"/>
        </w:rPr>
        <w:t>.</w:t>
      </w:r>
    </w:p>
    <w:p w14:paraId="45B8D68B" w14:textId="77777777" w:rsidR="00860334" w:rsidRPr="000F5D46" w:rsidRDefault="00860334" w:rsidP="008415A4">
      <w:pPr>
        <w:pStyle w:val="ListParagraph"/>
        <w:numPr>
          <w:ilvl w:val="0"/>
          <w:numId w:val="2"/>
        </w:numPr>
        <w:spacing w:after="160"/>
        <w:jc w:val="left"/>
        <w:rPr>
          <w:rFonts w:cs="Times New Roman"/>
          <w:szCs w:val="24"/>
        </w:rPr>
      </w:pPr>
      <w:r w:rsidRPr="000F5D46">
        <w:rPr>
          <w:rFonts w:cs="Times New Roman"/>
          <w:szCs w:val="24"/>
        </w:rPr>
        <w:t xml:space="preserve">Clarity of Purpose </w:t>
      </w:r>
    </w:p>
    <w:p w14:paraId="5F0B6B0F" w14:textId="77777777" w:rsidR="00860334" w:rsidRPr="000F5D46" w:rsidRDefault="00860334" w:rsidP="008415A4">
      <w:pPr>
        <w:pStyle w:val="ListParagraph"/>
        <w:numPr>
          <w:ilvl w:val="0"/>
          <w:numId w:val="2"/>
        </w:numPr>
        <w:spacing w:after="160"/>
        <w:jc w:val="left"/>
        <w:rPr>
          <w:rFonts w:cs="Times New Roman"/>
          <w:szCs w:val="24"/>
        </w:rPr>
      </w:pPr>
      <w:r w:rsidRPr="000F5D46">
        <w:rPr>
          <w:rFonts w:cs="Times New Roman"/>
          <w:szCs w:val="24"/>
        </w:rPr>
        <w:t xml:space="preserve">Knowledge </w:t>
      </w:r>
    </w:p>
    <w:p w14:paraId="5417131D" w14:textId="77777777" w:rsidR="00860334" w:rsidRPr="000F5D46" w:rsidRDefault="00860334" w:rsidP="008415A4">
      <w:pPr>
        <w:pStyle w:val="ListParagraph"/>
        <w:numPr>
          <w:ilvl w:val="0"/>
          <w:numId w:val="2"/>
        </w:numPr>
        <w:spacing w:after="160"/>
        <w:jc w:val="left"/>
        <w:rPr>
          <w:rFonts w:cs="Times New Roman"/>
          <w:szCs w:val="24"/>
        </w:rPr>
      </w:pPr>
      <w:r w:rsidRPr="000F5D46">
        <w:rPr>
          <w:rFonts w:cs="Times New Roman"/>
          <w:szCs w:val="24"/>
        </w:rPr>
        <w:t>Relationships</w:t>
      </w:r>
    </w:p>
    <w:p w14:paraId="14451242" w14:textId="77777777" w:rsidR="00860334" w:rsidRPr="000F5D46" w:rsidRDefault="00860334" w:rsidP="008415A4">
      <w:pPr>
        <w:pStyle w:val="ListParagraph"/>
        <w:numPr>
          <w:ilvl w:val="0"/>
          <w:numId w:val="2"/>
        </w:numPr>
        <w:spacing w:after="160"/>
        <w:jc w:val="left"/>
        <w:rPr>
          <w:rFonts w:cs="Times New Roman"/>
          <w:szCs w:val="24"/>
        </w:rPr>
      </w:pPr>
      <w:r w:rsidRPr="000F5D46">
        <w:rPr>
          <w:rFonts w:cs="Times New Roman"/>
          <w:szCs w:val="24"/>
        </w:rPr>
        <w:t>Respect for Self-Determination</w:t>
      </w:r>
    </w:p>
    <w:p w14:paraId="38DA35D5" w14:textId="77777777" w:rsidR="00860334" w:rsidRPr="000F5D46" w:rsidRDefault="00860334" w:rsidP="008415A4">
      <w:pPr>
        <w:pStyle w:val="ListParagraph"/>
        <w:numPr>
          <w:ilvl w:val="0"/>
          <w:numId w:val="2"/>
        </w:numPr>
        <w:spacing w:after="160"/>
        <w:jc w:val="left"/>
        <w:rPr>
          <w:rFonts w:cs="Times New Roman"/>
          <w:szCs w:val="24"/>
        </w:rPr>
      </w:pPr>
      <w:r w:rsidRPr="000F5D46">
        <w:rPr>
          <w:rFonts w:cs="Times New Roman"/>
          <w:szCs w:val="24"/>
        </w:rPr>
        <w:t xml:space="preserve">Partnership </w:t>
      </w:r>
    </w:p>
    <w:p w14:paraId="26500DA3" w14:textId="77777777" w:rsidR="00860334" w:rsidRPr="000F5D46" w:rsidRDefault="00860334" w:rsidP="008415A4">
      <w:pPr>
        <w:pStyle w:val="ListParagraph"/>
        <w:numPr>
          <w:ilvl w:val="0"/>
          <w:numId w:val="2"/>
        </w:numPr>
        <w:spacing w:after="160"/>
        <w:jc w:val="left"/>
        <w:rPr>
          <w:rFonts w:cs="Times New Roman"/>
          <w:szCs w:val="24"/>
        </w:rPr>
      </w:pPr>
      <w:r w:rsidRPr="000F5D46">
        <w:rPr>
          <w:rFonts w:cs="Times New Roman"/>
          <w:szCs w:val="24"/>
        </w:rPr>
        <w:t xml:space="preserve">Diversity </w:t>
      </w:r>
    </w:p>
    <w:p w14:paraId="6827F736" w14:textId="77777777" w:rsidR="00860334" w:rsidRPr="000F5D46" w:rsidRDefault="00860334" w:rsidP="008415A4">
      <w:pPr>
        <w:pStyle w:val="ListParagraph"/>
        <w:numPr>
          <w:ilvl w:val="0"/>
          <w:numId w:val="2"/>
        </w:numPr>
        <w:spacing w:after="160"/>
        <w:jc w:val="left"/>
        <w:rPr>
          <w:rFonts w:cs="Times New Roman"/>
          <w:szCs w:val="24"/>
        </w:rPr>
      </w:pPr>
      <w:r w:rsidRPr="000F5D46">
        <w:rPr>
          <w:rFonts w:cs="Times New Roman"/>
          <w:szCs w:val="24"/>
        </w:rPr>
        <w:t xml:space="preserve">Community Assets </w:t>
      </w:r>
    </w:p>
    <w:p w14:paraId="6043BA04" w14:textId="77777777" w:rsidR="00860334" w:rsidRPr="000F5D46" w:rsidRDefault="00860334" w:rsidP="008415A4">
      <w:pPr>
        <w:pStyle w:val="ListParagraph"/>
        <w:numPr>
          <w:ilvl w:val="0"/>
          <w:numId w:val="2"/>
        </w:numPr>
        <w:spacing w:after="160"/>
        <w:jc w:val="left"/>
        <w:rPr>
          <w:rFonts w:cs="Times New Roman"/>
          <w:szCs w:val="24"/>
        </w:rPr>
      </w:pPr>
      <w:r w:rsidRPr="000F5D46">
        <w:rPr>
          <w:rFonts w:cs="Times New Roman"/>
          <w:szCs w:val="24"/>
        </w:rPr>
        <w:t xml:space="preserve">Flexibility/Sharing Control </w:t>
      </w:r>
    </w:p>
    <w:p w14:paraId="21441EC5" w14:textId="77777777" w:rsidR="00860334" w:rsidRPr="000F5D46" w:rsidRDefault="00860334" w:rsidP="008415A4">
      <w:pPr>
        <w:pStyle w:val="ListParagraph"/>
        <w:numPr>
          <w:ilvl w:val="0"/>
          <w:numId w:val="2"/>
        </w:numPr>
        <w:spacing w:after="160"/>
        <w:jc w:val="left"/>
        <w:rPr>
          <w:rFonts w:cs="Times New Roman"/>
          <w:szCs w:val="24"/>
        </w:rPr>
      </w:pPr>
      <w:r w:rsidRPr="000F5D46">
        <w:rPr>
          <w:rFonts w:cs="Times New Roman"/>
          <w:szCs w:val="24"/>
        </w:rPr>
        <w:t>Commitment</w:t>
      </w:r>
    </w:p>
    <w:p w14:paraId="510C5E39" w14:textId="131704B4" w:rsidR="00A15895" w:rsidRPr="006D31FE" w:rsidRDefault="006D31FE" w:rsidP="008415A4">
      <w:pPr>
        <w:pStyle w:val="NormalWeb"/>
        <w:rPr>
          <w:rFonts w:eastAsiaTheme="minorEastAsia"/>
          <w:kern w:val="24"/>
        </w:rPr>
      </w:pPr>
      <w:r>
        <w:rPr>
          <w:rFonts w:eastAsiaTheme="minorEastAsia"/>
          <w:kern w:val="24"/>
        </w:rPr>
        <w:t xml:space="preserve"> </w:t>
      </w:r>
      <w:r w:rsidR="001E364B" w:rsidRPr="001E364B">
        <w:t xml:space="preserve">Collaboration or community engagement is a method of encouraging people from diverse backgrounds to work together to achieve a common goal. The process is iterative, and constant communication between participants is essential. Working for a compassionate organization may qualify individuals for benefits that give them an advantage in the job market. By interacting </w:t>
      </w:r>
      <w:r w:rsidR="001E364B" w:rsidRPr="001E364B">
        <w:lastRenderedPageBreak/>
        <w:t>effectively with key stakeholders, an organization may be able to address a broader scope while also improving operations on a smaller scale</w:t>
      </w:r>
      <w:r w:rsidR="00C44E61" w:rsidRPr="00B90DF1">
        <w:t>. Additionally, by establishing a solid connection with the stakeholders, community engagement may help to achieve increased exposure, improved understanding of the issues, and the empowerment of communities</w:t>
      </w:r>
      <w:r w:rsidR="00DA25AC" w:rsidRPr="00B90DF1">
        <w:t xml:space="preserve"> (</w:t>
      </w:r>
      <w:r w:rsidR="00DA25AC" w:rsidRPr="00B90DF1">
        <w:rPr>
          <w:shd w:val="clear" w:color="auto" w:fill="FFFFFF"/>
        </w:rPr>
        <w:t>de Ruyter et al., 2021)</w:t>
      </w:r>
      <w:r w:rsidR="00C44E61" w:rsidRPr="00B90DF1">
        <w:t xml:space="preserve">. All of this is due to active citizens. </w:t>
      </w:r>
      <w:r w:rsidR="001E364B">
        <w:t>Furthermore</w:t>
      </w:r>
      <w:r w:rsidR="00C44E61" w:rsidRPr="00B90DF1">
        <w:t>, it helps to develop the functional skills necessary for full participation, which improves one's position in the competitive environment.</w:t>
      </w:r>
      <w:r w:rsidR="00FE5D4F" w:rsidRPr="00FE5D4F">
        <w:rPr>
          <w:rFonts w:eastAsia="Times New Roman"/>
          <w:color w:val="auto"/>
          <w:lang w:eastAsia="en-GB"/>
        </w:rPr>
        <w:t xml:space="preserve"> </w:t>
      </w:r>
      <w:r w:rsidR="00FE5D4F" w:rsidRPr="00FE5D4F">
        <w:rPr>
          <w:rFonts w:eastAsia="Times New Roman"/>
          <w:color w:val="auto"/>
          <w:lang w:eastAsia="en-GB"/>
        </w:rPr>
        <w:t>A collaborative effort between members from diverse backgrounds has the potential to result in an environment that is dependent on and mutually beneficial for all</w:t>
      </w:r>
      <w:r w:rsidR="00C44E61" w:rsidRPr="00B90DF1">
        <w:t>. This is true</w:t>
      </w:r>
      <w:r w:rsidR="00FE5D4F">
        <w:t>,</w:t>
      </w:r>
      <w:r w:rsidR="00C44E61" w:rsidRPr="00B90DF1">
        <w:t xml:space="preserve"> since </w:t>
      </w:r>
      <w:r w:rsidR="00FE5D4F">
        <w:t>a</w:t>
      </w:r>
      <w:r w:rsidR="00FE5D4F" w:rsidRPr="00FE5D4F">
        <w:t xml:space="preserve"> couple's residence, for example, </w:t>
      </w:r>
      <w:proofErr w:type="gramStart"/>
      <w:r w:rsidR="00FE5D4F" w:rsidRPr="00FE5D4F">
        <w:t>is a reflection of</w:t>
      </w:r>
      <w:proofErr w:type="gramEnd"/>
      <w:r w:rsidR="00FE5D4F" w:rsidRPr="00FE5D4F">
        <w:t xml:space="preserve"> their marriage</w:t>
      </w:r>
      <w:r w:rsidR="00FE5D4F">
        <w:t>/relationship</w:t>
      </w:r>
      <w:r w:rsidR="00C44E61" w:rsidRPr="00B90DF1">
        <w:t xml:space="preserve">. This will make it possible for us to do the task more quickly and effectively. </w:t>
      </w:r>
      <w:bookmarkStart w:id="3" w:name="_Hlk120885702"/>
      <w:r w:rsidR="00C44E61" w:rsidRPr="00B90DF1">
        <w:t xml:space="preserve">Cycling for Everyone </w:t>
      </w:r>
      <w:proofErr w:type="gramStart"/>
      <w:r w:rsidR="00C44E61" w:rsidRPr="00B90DF1">
        <w:t>was introduced</w:t>
      </w:r>
      <w:proofErr w:type="gramEnd"/>
      <w:r w:rsidR="00C44E61" w:rsidRPr="00B90DF1">
        <w:t xml:space="preserve"> in honour of the most recent Commonwealth Games hosted in Birmingham</w:t>
      </w:r>
      <w:bookmarkEnd w:id="3"/>
      <w:r w:rsidR="00C44E61" w:rsidRPr="00B90DF1">
        <w:t>. Stakeholders included everyone participating in the campaign, including participants</w:t>
      </w:r>
      <w:r w:rsidR="00D95408">
        <w:t xml:space="preserve"> from </w:t>
      </w:r>
      <w:proofErr w:type="gramStart"/>
      <w:r w:rsidR="00D95408">
        <w:t>many</w:t>
      </w:r>
      <w:proofErr w:type="gramEnd"/>
      <w:r w:rsidR="00D95408">
        <w:t xml:space="preserve"> countries</w:t>
      </w:r>
      <w:r w:rsidR="00C44E61" w:rsidRPr="00B90DF1">
        <w:t xml:space="preserve">, organisers, sponsors, and others. </w:t>
      </w:r>
      <w:proofErr w:type="gramStart"/>
      <w:r w:rsidR="00C44E61" w:rsidRPr="00B90DF1">
        <w:t>A few of</w:t>
      </w:r>
      <w:proofErr w:type="gramEnd"/>
      <w:r w:rsidR="00C44E61" w:rsidRPr="00B90DF1">
        <w:t xml:space="preserve"> the various characteristics of the organisation are affiliation, the upkeep of common resources, and the documenting of stakeholder controls</w:t>
      </w:r>
      <w:r w:rsidR="00DA25AC" w:rsidRPr="00B90DF1">
        <w:t xml:space="preserve"> (</w:t>
      </w:r>
      <w:r w:rsidR="00DA25AC" w:rsidRPr="00B90DF1">
        <w:rPr>
          <w:shd w:val="clear" w:color="auto" w:fill="FFFFFF"/>
        </w:rPr>
        <w:t>James, 2022)</w:t>
      </w:r>
      <w:r w:rsidR="00C44E61" w:rsidRPr="00B90DF1">
        <w:t xml:space="preserve">. A company that wishes to grow its operations on a larger scale must have a clear grip on its community engagement </w:t>
      </w:r>
      <w:r w:rsidR="008F469B" w:rsidRPr="00B90DF1">
        <w:t>to</w:t>
      </w:r>
      <w:r w:rsidR="00C44E61" w:rsidRPr="00B90DF1">
        <w:t xml:space="preserve"> give proper control over the growth and diversification components of the business. </w:t>
      </w:r>
      <w:r w:rsidR="002830F5" w:rsidRPr="00B90DF1">
        <w:t>Together, the community's engagement in our strategy and our understanding of how people interact might assist the organisation in attaining its goals. The crew is qualified to complete the mission.</w:t>
      </w:r>
    </w:p>
    <w:p w14:paraId="6287A239" w14:textId="62A4B87D" w:rsidR="00A15895" w:rsidRPr="00B90DF1" w:rsidRDefault="00A15895" w:rsidP="00A15895">
      <w:pPr>
        <w:pStyle w:val="Heading1"/>
        <w:rPr>
          <w:rFonts w:cs="Times New Roman"/>
        </w:rPr>
      </w:pPr>
      <w:bookmarkStart w:id="4" w:name="_Toc120753679"/>
      <w:r w:rsidRPr="00B90DF1">
        <w:rPr>
          <w:rFonts w:cs="Times New Roman"/>
        </w:rPr>
        <w:t>Strategies suitable for stakeholders’ engagement using various social media platforms</w:t>
      </w:r>
      <w:bookmarkEnd w:id="4"/>
    </w:p>
    <w:p w14:paraId="086745AB" w14:textId="5AE097C9" w:rsidR="00A15895" w:rsidRPr="00B90DF1" w:rsidRDefault="00D55968" w:rsidP="00A15895">
      <w:pPr>
        <w:rPr>
          <w:rFonts w:cs="Times New Roman"/>
        </w:rPr>
      </w:pPr>
      <w:r w:rsidRPr="00B90DF1">
        <w:rPr>
          <w:rFonts w:cs="Times New Roman"/>
        </w:rPr>
        <w:t>Consider</w:t>
      </w:r>
      <w:r w:rsidR="00A15895" w:rsidRPr="00B90DF1">
        <w:rPr>
          <w:rFonts w:cs="Times New Roman"/>
        </w:rPr>
        <w:t xml:space="preserve"> the diverse stakeholders when deciding on the best persuasion technique. As the programme develops, open communication is necessary to involve and inform the community. Donate to Future Youth Zone to show your company cares about the community and its residents. Free communication is essential to Future Youth Zone. The stakeholder analysis for the Birmingham Commonwealth Games programme indicates that </w:t>
      </w:r>
      <w:proofErr w:type="gramStart"/>
      <w:r w:rsidR="00A15895" w:rsidRPr="00B90DF1">
        <w:rPr>
          <w:rFonts w:cs="Times New Roman"/>
        </w:rPr>
        <w:t>numerous</w:t>
      </w:r>
      <w:proofErr w:type="gramEnd"/>
      <w:r w:rsidR="00A15895" w:rsidRPr="00B90DF1">
        <w:rPr>
          <w:rFonts w:cs="Times New Roman"/>
        </w:rPr>
        <w:t xml:space="preserve"> communication channels are required because of the project's broad scope, </w:t>
      </w:r>
      <w:r w:rsidRPr="00B90DF1">
        <w:rPr>
          <w:rFonts w:cs="Times New Roman"/>
        </w:rPr>
        <w:t xml:space="preserve">the </w:t>
      </w:r>
      <w:r w:rsidR="00A15895" w:rsidRPr="00B90DF1">
        <w:rPr>
          <w:rFonts w:cs="Times New Roman"/>
        </w:rPr>
        <w:t>proximity of the stakeholders, and the diversity of the collaborators' cultural backgrounds</w:t>
      </w:r>
      <w:r w:rsidR="00DA25AC" w:rsidRPr="00B90DF1">
        <w:rPr>
          <w:rFonts w:cs="Times New Roman"/>
        </w:rPr>
        <w:t xml:space="preserve"> (</w:t>
      </w:r>
      <w:r w:rsidR="00DA25AC" w:rsidRPr="00B90DF1">
        <w:rPr>
          <w:rFonts w:cs="Times New Roman"/>
          <w:shd w:val="clear" w:color="auto" w:fill="FFFFFF"/>
        </w:rPr>
        <w:t>Wise, 2020)</w:t>
      </w:r>
      <w:r w:rsidR="00A15895" w:rsidRPr="00B90DF1">
        <w:rPr>
          <w:rFonts w:cs="Times New Roman"/>
        </w:rPr>
        <w:t>. They work together to achieve a common objective. Stakeholders benefit from social media's organisational and marketing capabilities.</w:t>
      </w:r>
    </w:p>
    <w:p w14:paraId="7CE8663E" w14:textId="77777777" w:rsidR="002830F5" w:rsidRPr="00B90DF1" w:rsidRDefault="00A15895" w:rsidP="00C44E61">
      <w:pPr>
        <w:rPr>
          <w:rFonts w:cs="Times New Roman"/>
        </w:rPr>
      </w:pPr>
      <w:r w:rsidRPr="00B90DF1">
        <w:rPr>
          <w:rFonts w:cs="Times New Roman"/>
          <w:b/>
        </w:rPr>
        <w:lastRenderedPageBreak/>
        <w:t>Facebook platform:</w:t>
      </w:r>
      <w:r w:rsidR="00046B13" w:rsidRPr="00B90DF1">
        <w:rPr>
          <w:rFonts w:cs="Times New Roman"/>
        </w:rPr>
        <w:t xml:space="preserve"> The most advanced social networking site nowadays is Facebook. Facebook promotes both private and commercial engagement by providing a single channel of communication with stakeholders. It is easy to alter one's settings to make it easier to access restricted info. Facebook is the perfect venue for disseminating news about the Commonwealth Games since users can "like" or "share" articles to express their opinions. The Cycling for Everyone campaign will use Facebook marketing and live-stream videos to spread the word and reach a big audience</w:t>
      </w:r>
      <w:r w:rsidR="00DA25AC" w:rsidRPr="00B90DF1">
        <w:rPr>
          <w:rFonts w:cs="Times New Roman"/>
        </w:rPr>
        <w:t xml:space="preserve"> (</w:t>
      </w:r>
      <w:r w:rsidR="00DA25AC" w:rsidRPr="00B90DF1">
        <w:rPr>
          <w:rFonts w:cs="Times New Roman"/>
          <w:shd w:val="clear" w:color="auto" w:fill="FFFFFF"/>
        </w:rPr>
        <w:t>Bruns, 2019)</w:t>
      </w:r>
      <w:r w:rsidR="00046B13" w:rsidRPr="00B90DF1">
        <w:rPr>
          <w:rFonts w:cs="Times New Roman"/>
        </w:rPr>
        <w:t xml:space="preserve">. They decided to target just women </w:t>
      </w:r>
      <w:proofErr w:type="gramStart"/>
      <w:r w:rsidR="00046B13" w:rsidRPr="00B90DF1">
        <w:rPr>
          <w:rFonts w:cs="Times New Roman"/>
        </w:rPr>
        <w:t>in order to</w:t>
      </w:r>
      <w:proofErr w:type="gramEnd"/>
      <w:r w:rsidR="00046B13" w:rsidRPr="00B90DF1">
        <w:rPr>
          <w:rFonts w:cs="Times New Roman"/>
        </w:rPr>
        <w:t xml:space="preserve"> make the most of Facebook's boosted posts feature for the Cycling for Everyone campaign.</w:t>
      </w:r>
    </w:p>
    <w:p w14:paraId="7AA75068" w14:textId="2C3B62B0" w:rsidR="00046B13" w:rsidRPr="00B90DF1" w:rsidRDefault="00046B13" w:rsidP="00C44E61">
      <w:pPr>
        <w:rPr>
          <w:rFonts w:cs="Times New Roman"/>
        </w:rPr>
      </w:pPr>
      <w:r w:rsidRPr="00B90DF1">
        <w:rPr>
          <w:rFonts w:cs="Times New Roman"/>
          <w:b/>
        </w:rPr>
        <w:t>YouTube:</w:t>
      </w:r>
      <w:r w:rsidRPr="00B90DF1">
        <w:rPr>
          <w:rFonts w:cs="Times New Roman"/>
        </w:rPr>
        <w:t xml:space="preserve"> On this platform, the service </w:t>
      </w:r>
      <w:proofErr w:type="gramStart"/>
      <w:r w:rsidRPr="00B90DF1">
        <w:rPr>
          <w:rFonts w:cs="Times New Roman"/>
        </w:rPr>
        <w:t>is promoted</w:t>
      </w:r>
      <w:proofErr w:type="gramEnd"/>
      <w:r w:rsidRPr="00B90DF1">
        <w:rPr>
          <w:rFonts w:cs="Times New Roman"/>
        </w:rPr>
        <w:t xml:space="preserve"> via live broadcasts that simultaneously reach a large audience. This method is economical for distributing audio and video content, and it may reach a worldwide audience quickly. This might lead to a significant increase in the number of participants in the Commonwealth Games. Participants may use this to establish the guidelines for initiatives by writing down and discussing their justifications.</w:t>
      </w:r>
    </w:p>
    <w:p w14:paraId="7FC49798" w14:textId="7D45CDDB" w:rsidR="00A15895" w:rsidRPr="00B90DF1" w:rsidRDefault="00046B13" w:rsidP="00C44E61">
      <w:pPr>
        <w:rPr>
          <w:rFonts w:cs="Times New Roman"/>
        </w:rPr>
      </w:pPr>
      <w:r w:rsidRPr="00B90DF1">
        <w:rPr>
          <w:rFonts w:cs="Times New Roman"/>
          <w:b/>
        </w:rPr>
        <w:t>LinkedIn platform:</w:t>
      </w:r>
      <w:r w:rsidRPr="00B90DF1">
        <w:rPr>
          <w:rFonts w:cs="Times New Roman"/>
        </w:rPr>
        <w:t xml:space="preserve"> The ease of video conferencing and other online collaboration technology may be to blame for the decline of face-to-face meetings between </w:t>
      </w:r>
      <w:proofErr w:type="gramStart"/>
      <w:r w:rsidRPr="00B90DF1">
        <w:rPr>
          <w:rFonts w:cs="Times New Roman"/>
        </w:rPr>
        <w:t>numerous</w:t>
      </w:r>
      <w:proofErr w:type="gramEnd"/>
      <w:r w:rsidRPr="00B90DF1">
        <w:rPr>
          <w:rFonts w:cs="Times New Roman"/>
        </w:rPr>
        <w:t xml:space="preserve"> people. One strategy is to show your accomplishments to the world. In this case, preparing for a major event like the Commonwealth Games entails making sure that everyone taking part, both publicly and privately, is healthy and that their contributions </w:t>
      </w:r>
      <w:proofErr w:type="gramStart"/>
      <w:r w:rsidRPr="00B90DF1">
        <w:rPr>
          <w:rFonts w:cs="Times New Roman"/>
        </w:rPr>
        <w:t>are transmitted</w:t>
      </w:r>
      <w:proofErr w:type="gramEnd"/>
      <w:r w:rsidR="00DA25AC" w:rsidRPr="00B90DF1">
        <w:rPr>
          <w:rFonts w:cs="Times New Roman"/>
        </w:rPr>
        <w:t xml:space="preserve"> (</w:t>
      </w:r>
      <w:r w:rsidR="00DA25AC" w:rsidRPr="00B90DF1">
        <w:rPr>
          <w:rFonts w:cs="Times New Roman"/>
          <w:shd w:val="clear" w:color="auto" w:fill="FFFFFF"/>
        </w:rPr>
        <w:t>Gottfried and Shearer, 2019)</w:t>
      </w:r>
      <w:r w:rsidRPr="00B90DF1">
        <w:rPr>
          <w:rFonts w:cs="Times New Roman"/>
        </w:rPr>
        <w:t xml:space="preserve">. All project stakeholders' LinkedIn sites for Cycling for Everyone may </w:t>
      </w:r>
      <w:proofErr w:type="gramStart"/>
      <w:r w:rsidRPr="00B90DF1">
        <w:rPr>
          <w:rFonts w:cs="Times New Roman"/>
        </w:rPr>
        <w:t>be updated</w:t>
      </w:r>
      <w:proofErr w:type="gramEnd"/>
      <w:r w:rsidRPr="00B90DF1">
        <w:rPr>
          <w:rFonts w:cs="Times New Roman"/>
        </w:rPr>
        <w:t xml:space="preserve"> using the Commonwealth Games branding.</w:t>
      </w:r>
    </w:p>
    <w:p w14:paraId="33F89F20" w14:textId="1FA18007" w:rsidR="00A15895" w:rsidRPr="00B90DF1" w:rsidRDefault="002E5EB6" w:rsidP="00A15895">
      <w:pPr>
        <w:pStyle w:val="Heading1"/>
        <w:rPr>
          <w:rFonts w:cs="Times New Roman"/>
        </w:rPr>
      </w:pPr>
      <w:r w:rsidRPr="00B90DF1">
        <w:rPr>
          <w:rFonts w:cs="Times New Roman"/>
        </w:rPr>
        <w:t>Multiculturalism and socio-cultural integration through community involvement, interaction, and diversity</w:t>
      </w:r>
    </w:p>
    <w:p w14:paraId="5603E0E7" w14:textId="7137B613" w:rsidR="00822A86" w:rsidRPr="00B90DF1" w:rsidRDefault="00A15895" w:rsidP="00822A86">
      <w:pPr>
        <w:rPr>
          <w:rFonts w:cs="Times New Roman"/>
        </w:rPr>
      </w:pPr>
      <w:r w:rsidRPr="00B90DF1">
        <w:rPr>
          <w:rFonts w:cs="Times New Roman"/>
        </w:rPr>
        <w:t xml:space="preserve">Businesses in the community focus on project management to raise capital for investors to use in communal programmes that mitigate the social impact of external pressures on the organisation. Social programmes are organised to help recent graduates figure out what </w:t>
      </w:r>
      <w:r w:rsidR="005355D3" w:rsidRPr="00B90DF1">
        <w:rPr>
          <w:rFonts w:cs="Times New Roman"/>
        </w:rPr>
        <w:t>they are</w:t>
      </w:r>
      <w:r w:rsidRPr="00B90DF1">
        <w:rPr>
          <w:rFonts w:cs="Times New Roman"/>
        </w:rPr>
        <w:t xml:space="preserve"> good at and use that information to establish successful careers in their chosen fields. Individuals may close the gap between their goals and </w:t>
      </w:r>
      <w:r w:rsidR="008F469B" w:rsidRPr="00B90DF1">
        <w:rPr>
          <w:rFonts w:cs="Times New Roman"/>
        </w:rPr>
        <w:t>want</w:t>
      </w:r>
      <w:r w:rsidRPr="00B90DF1">
        <w:rPr>
          <w:rFonts w:cs="Times New Roman"/>
        </w:rPr>
        <w:t xml:space="preserve"> with the support of the aspirations and inspiration provided by their communities. In addition to bolstering financially viable endeavours, this helps people feel </w:t>
      </w:r>
      <w:r w:rsidRPr="00B90DF1">
        <w:rPr>
          <w:rFonts w:cs="Times New Roman"/>
        </w:rPr>
        <w:lastRenderedPageBreak/>
        <w:t xml:space="preserve">more secure in </w:t>
      </w:r>
      <w:r w:rsidR="00F22604" w:rsidRPr="00B90DF1">
        <w:rPr>
          <w:rFonts w:cs="Times New Roman"/>
        </w:rPr>
        <w:t>themselves</w:t>
      </w:r>
      <w:r w:rsidRPr="00B90DF1">
        <w:rPr>
          <w:rFonts w:cs="Times New Roman"/>
        </w:rPr>
        <w:t xml:space="preserve"> and expands their toolkit of useful life and occupational abilities. Funding to promote community welfare relies heavily on the participation of stakeholders in the community education social programme, which will continue to thrive </w:t>
      </w:r>
      <w:proofErr w:type="gramStart"/>
      <w:r w:rsidRPr="00B90DF1">
        <w:rPr>
          <w:rFonts w:cs="Times New Roman"/>
        </w:rPr>
        <w:t>as long as</w:t>
      </w:r>
      <w:proofErr w:type="gramEnd"/>
      <w:r w:rsidRPr="00B90DF1">
        <w:rPr>
          <w:rFonts w:cs="Times New Roman"/>
        </w:rPr>
        <w:t xml:space="preserve"> collaboration and communication efforts are maintained</w:t>
      </w:r>
      <w:r w:rsidR="00DA25AC" w:rsidRPr="00B90DF1">
        <w:rPr>
          <w:rFonts w:cs="Times New Roman"/>
        </w:rPr>
        <w:t xml:space="preserve"> (</w:t>
      </w:r>
      <w:r w:rsidR="00DA25AC" w:rsidRPr="00B90DF1">
        <w:rPr>
          <w:rFonts w:cs="Times New Roman"/>
          <w:shd w:val="clear" w:color="auto" w:fill="FFFFFF"/>
        </w:rPr>
        <w:t>Quinn et al., 2021)</w:t>
      </w:r>
      <w:r w:rsidRPr="00B90DF1">
        <w:rPr>
          <w:rFonts w:cs="Times New Roman"/>
        </w:rPr>
        <w:t xml:space="preserve">. Community engagement is a key area of focus for </w:t>
      </w:r>
      <w:proofErr w:type="gramStart"/>
      <w:r w:rsidRPr="00B90DF1">
        <w:rPr>
          <w:rFonts w:cs="Times New Roman"/>
        </w:rPr>
        <w:t>many</w:t>
      </w:r>
      <w:proofErr w:type="gramEnd"/>
      <w:r w:rsidRPr="00B90DF1">
        <w:rPr>
          <w:rFonts w:cs="Times New Roman"/>
        </w:rPr>
        <w:t xml:space="preserve"> businesses in the United Kingdom; this field works to create opportunities for seniors to stay active and involved in their communities well into old age, preventing them from experiencing the negative effects of isolation and allowing them to continue living their lives as they see fit. The group backs community groups to help individuals further their education and jobs.</w:t>
      </w:r>
    </w:p>
    <w:p w14:paraId="6DD7DBF3" w14:textId="77777777" w:rsidR="00046B13" w:rsidRPr="00B90DF1" w:rsidRDefault="00046B13" w:rsidP="00823E0D">
      <w:pPr>
        <w:pStyle w:val="Heading1"/>
        <w:rPr>
          <w:rFonts w:cs="Times New Roman"/>
        </w:rPr>
      </w:pPr>
      <w:bookmarkStart w:id="5" w:name="_Toc120753681"/>
      <w:r w:rsidRPr="00B90DF1">
        <w:rPr>
          <w:rFonts w:cs="Times New Roman"/>
        </w:rPr>
        <w:t>Internal and external factors</w:t>
      </w:r>
      <w:bookmarkEnd w:id="5"/>
    </w:p>
    <w:p w14:paraId="0D1DF7E9" w14:textId="77777777" w:rsidR="00046B13" w:rsidRPr="00B90DF1" w:rsidRDefault="00046B13" w:rsidP="00046B13">
      <w:pPr>
        <w:rPr>
          <w:rFonts w:cs="Times New Roman"/>
          <w:b/>
        </w:rPr>
      </w:pPr>
      <w:r w:rsidRPr="00B90DF1">
        <w:rPr>
          <w:rFonts w:cs="Times New Roman"/>
          <w:b/>
        </w:rPr>
        <w:t>Internal factors</w:t>
      </w:r>
    </w:p>
    <w:p w14:paraId="51BC5838" w14:textId="34CC485F" w:rsidR="00046B13" w:rsidRPr="00B90DF1" w:rsidRDefault="00046B13" w:rsidP="00046B13">
      <w:pPr>
        <w:rPr>
          <w:rFonts w:cs="Times New Roman"/>
        </w:rPr>
      </w:pPr>
      <w:r w:rsidRPr="00B90DF1">
        <w:rPr>
          <w:rFonts w:cs="Times New Roman"/>
          <w:b/>
        </w:rPr>
        <w:t>Participation:</w:t>
      </w:r>
      <w:r w:rsidRPr="00B90DF1">
        <w:rPr>
          <w:rFonts w:cs="Times New Roman"/>
        </w:rPr>
        <w:t xml:space="preserve"> </w:t>
      </w:r>
      <w:r w:rsidR="00F22604" w:rsidRPr="00B90DF1">
        <w:rPr>
          <w:rFonts w:cs="Times New Roman"/>
        </w:rPr>
        <w:t xml:space="preserve">Because Birmingham is so crucial to the process of community formation, it </w:t>
      </w:r>
      <w:proofErr w:type="gramStart"/>
      <w:r w:rsidR="00F22604" w:rsidRPr="00B90DF1">
        <w:rPr>
          <w:rFonts w:cs="Times New Roman"/>
        </w:rPr>
        <w:t>is often only discussed</w:t>
      </w:r>
      <w:proofErr w:type="gramEnd"/>
      <w:r w:rsidR="00F22604" w:rsidRPr="00B90DF1">
        <w:rPr>
          <w:rFonts w:cs="Times New Roman"/>
        </w:rPr>
        <w:t xml:space="preserve"> </w:t>
      </w:r>
      <w:r w:rsidR="001D6ACE" w:rsidRPr="00B90DF1">
        <w:rPr>
          <w:rFonts w:cs="Times New Roman"/>
        </w:rPr>
        <w:t>concerning</w:t>
      </w:r>
      <w:r w:rsidR="00F22604" w:rsidRPr="00B90DF1">
        <w:rPr>
          <w:rFonts w:cs="Times New Roman"/>
        </w:rPr>
        <w:t xml:space="preserve"> this topic. Through their participation in the Cycling for All initiative, they demonstrate their commitment to the development of human resources in communities</w:t>
      </w:r>
      <w:r w:rsidRPr="00B90DF1">
        <w:rPr>
          <w:rFonts w:cs="Times New Roman"/>
        </w:rPr>
        <w:t>.</w:t>
      </w:r>
    </w:p>
    <w:p w14:paraId="41914D7C" w14:textId="743142B9" w:rsidR="00046B13" w:rsidRPr="00B90DF1" w:rsidRDefault="00046B13" w:rsidP="00046B13">
      <w:pPr>
        <w:rPr>
          <w:rFonts w:cs="Times New Roman"/>
        </w:rPr>
      </w:pPr>
      <w:r w:rsidRPr="00B90DF1">
        <w:rPr>
          <w:rFonts w:cs="Times New Roman"/>
          <w:b/>
        </w:rPr>
        <w:t>Interest:</w:t>
      </w:r>
      <w:r w:rsidRPr="00B90DF1">
        <w:rPr>
          <w:rFonts w:cs="Times New Roman"/>
        </w:rPr>
        <w:t xml:space="preserve"> An essential component of a community development plan's success is community enthusiasm. </w:t>
      </w:r>
      <w:r w:rsidR="001176D2" w:rsidRPr="001176D2">
        <w:rPr>
          <w:rFonts w:cs="Times New Roman"/>
        </w:rPr>
        <w:t>When the community is enthusiastic about a project</w:t>
      </w:r>
      <w:r w:rsidR="001176D2">
        <w:rPr>
          <w:rFonts w:cs="Times New Roman"/>
        </w:rPr>
        <w:t>,</w:t>
      </w:r>
      <w:r w:rsidRPr="00B90DF1">
        <w:rPr>
          <w:rFonts w:cs="Times New Roman"/>
        </w:rPr>
        <w:t xml:space="preserve"> individuals are more likely to dedicate their time and energy to it</w:t>
      </w:r>
      <w:r w:rsidR="00DA25AC" w:rsidRPr="00B90DF1">
        <w:rPr>
          <w:rFonts w:cs="Times New Roman"/>
        </w:rPr>
        <w:t xml:space="preserve"> (</w:t>
      </w:r>
      <w:proofErr w:type="spellStart"/>
      <w:r w:rsidR="00DA25AC" w:rsidRPr="00B90DF1">
        <w:rPr>
          <w:rFonts w:cs="Times New Roman"/>
          <w:shd w:val="clear" w:color="auto" w:fill="FFFFFF"/>
        </w:rPr>
        <w:t>Farboodi</w:t>
      </w:r>
      <w:proofErr w:type="spellEnd"/>
      <w:r w:rsidR="00DA25AC" w:rsidRPr="00B90DF1">
        <w:rPr>
          <w:rFonts w:cs="Times New Roman"/>
          <w:shd w:val="clear" w:color="auto" w:fill="FFFFFF"/>
        </w:rPr>
        <w:t xml:space="preserve"> et al., 2021)</w:t>
      </w:r>
      <w:r w:rsidRPr="00B90DF1">
        <w:rPr>
          <w:rFonts w:cs="Times New Roman"/>
        </w:rPr>
        <w:t>.</w:t>
      </w:r>
    </w:p>
    <w:p w14:paraId="7E567286" w14:textId="77777777" w:rsidR="00822A86" w:rsidRPr="00B90DF1" w:rsidRDefault="00822A86" w:rsidP="00046B13">
      <w:pPr>
        <w:rPr>
          <w:rFonts w:cs="Times New Roman"/>
          <w:b/>
        </w:rPr>
      </w:pPr>
      <w:r w:rsidRPr="00B90DF1">
        <w:rPr>
          <w:rFonts w:cs="Times New Roman"/>
          <w:b/>
        </w:rPr>
        <w:t>External factors</w:t>
      </w:r>
    </w:p>
    <w:p w14:paraId="55746EC5" w14:textId="74263A81" w:rsidR="00822A86" w:rsidRPr="00B90DF1" w:rsidRDefault="00822A86" w:rsidP="00046B13">
      <w:pPr>
        <w:rPr>
          <w:rFonts w:cs="Times New Roman"/>
        </w:rPr>
      </w:pPr>
      <w:r w:rsidRPr="00B90DF1">
        <w:rPr>
          <w:rFonts w:cs="Times New Roman"/>
          <w:b/>
        </w:rPr>
        <w:t>Culture:</w:t>
      </w:r>
      <w:r w:rsidRPr="00B90DF1">
        <w:rPr>
          <w:rFonts w:cs="Times New Roman"/>
        </w:rPr>
        <w:t xml:space="preserve"> </w:t>
      </w:r>
      <w:r w:rsidR="001176D2" w:rsidRPr="001176D2">
        <w:rPr>
          <w:rFonts w:cs="Times New Roman"/>
        </w:rPr>
        <w:t>Various social factors influence the culture of a place</w:t>
      </w:r>
      <w:r w:rsidR="00D55968" w:rsidRPr="00B90DF1">
        <w:rPr>
          <w:rFonts w:cs="Times New Roman"/>
        </w:rPr>
        <w:t xml:space="preserve">. Their differing worldviews and beliefs may have a positive or negative effect on the success of the project. A community's cultural norms may shape how social design </w:t>
      </w:r>
      <w:proofErr w:type="gramStart"/>
      <w:r w:rsidR="00D55968" w:rsidRPr="00B90DF1">
        <w:rPr>
          <w:rFonts w:cs="Times New Roman"/>
        </w:rPr>
        <w:t>is developed</w:t>
      </w:r>
      <w:proofErr w:type="gramEnd"/>
      <w:r w:rsidRPr="00B90DF1">
        <w:rPr>
          <w:rFonts w:cs="Times New Roman"/>
        </w:rPr>
        <w:t>.</w:t>
      </w:r>
    </w:p>
    <w:p w14:paraId="524A9BFF" w14:textId="621FACDE" w:rsidR="00822A86" w:rsidRPr="00B90DF1" w:rsidRDefault="00822A86" w:rsidP="00046B13">
      <w:pPr>
        <w:rPr>
          <w:rFonts w:cs="Times New Roman"/>
        </w:rPr>
      </w:pPr>
      <w:r w:rsidRPr="00B90DF1">
        <w:rPr>
          <w:rFonts w:cs="Times New Roman"/>
          <w:b/>
        </w:rPr>
        <w:t>Political:</w:t>
      </w:r>
      <w:r w:rsidRPr="00B90DF1">
        <w:rPr>
          <w:rFonts w:cs="Times New Roman"/>
        </w:rPr>
        <w:t xml:space="preserve"> These days, everyone feels compelled to see everything via a political lens, not even those who are the least engaged in politics</w:t>
      </w:r>
      <w:r w:rsidR="00F177A1" w:rsidRPr="00B90DF1">
        <w:rPr>
          <w:rFonts w:cs="Times New Roman"/>
        </w:rPr>
        <w:t xml:space="preserve"> (</w:t>
      </w:r>
      <w:proofErr w:type="spellStart"/>
      <w:r w:rsidR="00F177A1" w:rsidRPr="00B90DF1">
        <w:rPr>
          <w:rFonts w:cs="Times New Roman"/>
          <w:shd w:val="clear" w:color="auto" w:fill="FFFFFF"/>
        </w:rPr>
        <w:t>Elsantil</w:t>
      </w:r>
      <w:proofErr w:type="spellEnd"/>
      <w:r w:rsidR="00F177A1" w:rsidRPr="00B90DF1">
        <w:rPr>
          <w:rFonts w:cs="Times New Roman"/>
          <w:shd w:val="clear" w:color="auto" w:fill="FFFFFF"/>
        </w:rPr>
        <w:t xml:space="preserve"> and Hamza, 2021)</w:t>
      </w:r>
      <w:r w:rsidRPr="00B90DF1">
        <w:rPr>
          <w:rFonts w:cs="Times New Roman"/>
        </w:rPr>
        <w:t>. The personal ideologies of those in positions of responsibility may make it more difficult for the Cycling for Everyone effort to achieve its goals since politics in Birmingham dictate policy.</w:t>
      </w:r>
    </w:p>
    <w:p w14:paraId="134F683F" w14:textId="0E94B5D8" w:rsidR="00C44E61" w:rsidRPr="00B90DF1" w:rsidRDefault="00DB5A6F" w:rsidP="00823E0D">
      <w:pPr>
        <w:pStyle w:val="Heading1"/>
        <w:rPr>
          <w:rFonts w:cs="Times New Roman"/>
        </w:rPr>
      </w:pPr>
      <w:r w:rsidRPr="00B90DF1">
        <w:rPr>
          <w:rFonts w:cs="Times New Roman"/>
        </w:rPr>
        <w:lastRenderedPageBreak/>
        <w:t xml:space="preserve">Importance of implementing a </w:t>
      </w:r>
      <w:r w:rsidR="00B90DF1" w:rsidRPr="00B90DF1">
        <w:rPr>
          <w:rFonts w:cs="Times New Roman"/>
        </w:rPr>
        <w:t>forward-looking approach</w:t>
      </w:r>
      <w:r w:rsidRPr="00B90DF1">
        <w:rPr>
          <w:rFonts w:cs="Times New Roman"/>
        </w:rPr>
        <w:t xml:space="preserve"> </w:t>
      </w:r>
    </w:p>
    <w:p w14:paraId="685EEDDC" w14:textId="0AD63F14" w:rsidR="002830F5" w:rsidRPr="00B90DF1" w:rsidRDefault="00823E0D" w:rsidP="00C44E61">
      <w:pPr>
        <w:rPr>
          <w:rFonts w:cs="Times New Roman"/>
        </w:rPr>
      </w:pPr>
      <w:r w:rsidRPr="00B90DF1">
        <w:rPr>
          <w:rFonts w:cs="Times New Roman"/>
        </w:rPr>
        <w:t xml:space="preserve">Employing a prospective method </w:t>
      </w:r>
      <w:proofErr w:type="gramStart"/>
      <w:r w:rsidRPr="00B90DF1">
        <w:rPr>
          <w:rFonts w:cs="Times New Roman"/>
        </w:rPr>
        <w:t>is prized</w:t>
      </w:r>
      <w:proofErr w:type="gramEnd"/>
      <w:r w:rsidRPr="00B90DF1">
        <w:rPr>
          <w:rFonts w:cs="Times New Roman"/>
        </w:rPr>
        <w:t xml:space="preserve"> by businesses since it enhances their capacity to comprehend future estimates. </w:t>
      </w:r>
      <w:proofErr w:type="gramStart"/>
      <w:r w:rsidRPr="00B90DF1">
        <w:rPr>
          <w:rFonts w:cs="Times New Roman"/>
        </w:rPr>
        <w:t>It's</w:t>
      </w:r>
      <w:proofErr w:type="gramEnd"/>
      <w:r w:rsidRPr="00B90DF1">
        <w:rPr>
          <w:rFonts w:cs="Times New Roman"/>
        </w:rPr>
        <w:t xml:space="preserve"> significant because it represents the perspectives of many organisations, including publicly listed companies, on certain acts. </w:t>
      </w:r>
      <w:r w:rsidR="00041E9B" w:rsidRPr="00B90DF1">
        <w:rPr>
          <w:rFonts w:cs="Times New Roman"/>
        </w:rPr>
        <w:t>Therefore,</w:t>
      </w:r>
      <w:r w:rsidRPr="00B90DF1">
        <w:rPr>
          <w:rFonts w:cs="Times New Roman"/>
        </w:rPr>
        <w:t xml:space="preserve"> it</w:t>
      </w:r>
      <w:r w:rsidR="00D55968" w:rsidRPr="00B90DF1">
        <w:rPr>
          <w:rFonts w:cs="Times New Roman"/>
        </w:rPr>
        <w:t xml:space="preserve"> i</w:t>
      </w:r>
      <w:r w:rsidRPr="00B90DF1">
        <w:rPr>
          <w:rFonts w:cs="Times New Roman"/>
        </w:rPr>
        <w:t xml:space="preserve">s crucial to take this issue into account. </w:t>
      </w:r>
      <w:r w:rsidR="00D55968" w:rsidRPr="00B90DF1">
        <w:rPr>
          <w:rFonts w:cs="Times New Roman"/>
        </w:rPr>
        <w:t>To</w:t>
      </w:r>
      <w:r w:rsidRPr="00B90DF1">
        <w:rPr>
          <w:rFonts w:cs="Times New Roman"/>
        </w:rPr>
        <w:t xml:space="preserve"> better control social and political aspects as well as the participants' external environment and suit their requirements, the community education program's projected approach will be to gather participant feedback. It helps to lessen the amount of uncertainty the organisation must manage</w:t>
      </w:r>
      <w:r w:rsidR="00F177A1" w:rsidRPr="00B90DF1">
        <w:rPr>
          <w:rFonts w:cs="Times New Roman"/>
        </w:rPr>
        <w:t xml:space="preserve"> (</w:t>
      </w:r>
      <w:r w:rsidR="00F177A1" w:rsidRPr="00B90DF1">
        <w:rPr>
          <w:rFonts w:cs="Times New Roman"/>
          <w:shd w:val="clear" w:color="auto" w:fill="FFFFFF"/>
        </w:rPr>
        <w:t>Andersson et al., 2019)</w:t>
      </w:r>
      <w:r w:rsidRPr="00B90DF1">
        <w:rPr>
          <w:rFonts w:cs="Times New Roman"/>
        </w:rPr>
        <w:t xml:space="preserve">. Additionally, it has </w:t>
      </w:r>
      <w:proofErr w:type="gramStart"/>
      <w:r w:rsidRPr="00B90DF1">
        <w:rPr>
          <w:rFonts w:cs="Times New Roman"/>
        </w:rPr>
        <w:t>been shown</w:t>
      </w:r>
      <w:proofErr w:type="gramEnd"/>
      <w:r w:rsidRPr="00B90DF1">
        <w:rPr>
          <w:rFonts w:cs="Times New Roman"/>
        </w:rPr>
        <w:t xml:space="preserve"> that organisations like adopting a prospective approach since it enables the organisation to view the whole picture of community involvement and increases member satisfaction and zeal as they try to increase their activities. </w:t>
      </w:r>
      <w:r w:rsidR="00DF321F" w:rsidRPr="00B90DF1">
        <w:rPr>
          <w:rFonts w:cs="Times New Roman"/>
        </w:rPr>
        <w:t>Moreover</w:t>
      </w:r>
      <w:r w:rsidRPr="00B90DF1">
        <w:rPr>
          <w:rFonts w:cs="Times New Roman"/>
        </w:rPr>
        <w:t xml:space="preserve">, it supports continuity over a longer </w:t>
      </w:r>
      <w:r w:rsidR="001D6ACE" w:rsidRPr="00B90DF1">
        <w:rPr>
          <w:rFonts w:cs="Times New Roman"/>
        </w:rPr>
        <w:t>period</w:t>
      </w:r>
      <w:r w:rsidRPr="00B90DF1">
        <w:rPr>
          <w:rFonts w:cs="Times New Roman"/>
        </w:rPr>
        <w:t xml:space="preserve"> within the community engagement project, which is essential for raising the welfare level of the project. Additionally, it has </w:t>
      </w:r>
      <w:proofErr w:type="gramStart"/>
      <w:r w:rsidRPr="00B90DF1">
        <w:rPr>
          <w:rFonts w:cs="Times New Roman"/>
        </w:rPr>
        <w:t>been highlighted</w:t>
      </w:r>
      <w:proofErr w:type="gramEnd"/>
      <w:r w:rsidRPr="00B90DF1">
        <w:rPr>
          <w:rFonts w:cs="Times New Roman"/>
        </w:rPr>
        <w:t xml:space="preserve"> that the company's attempts to develop strategic planning follow the project's guidelines. This not only makes the Cycling for Everyone project participant stand out at work, but </w:t>
      </w:r>
      <w:proofErr w:type="gramStart"/>
      <w:r w:rsidRPr="00B90DF1">
        <w:rPr>
          <w:rFonts w:cs="Times New Roman"/>
        </w:rPr>
        <w:t>it's</w:t>
      </w:r>
      <w:proofErr w:type="gramEnd"/>
      <w:r w:rsidRPr="00B90DF1">
        <w:rPr>
          <w:rFonts w:cs="Times New Roman"/>
        </w:rPr>
        <w:t xml:space="preserve"> also essential for maintaining the same level of performance and productivity. Promoting the creation of strong links between children, families, and communities is both a moral and political concern.</w:t>
      </w:r>
    </w:p>
    <w:p w14:paraId="1CD7FADF" w14:textId="77777777" w:rsidR="002830F5" w:rsidRPr="00B90DF1" w:rsidRDefault="002830F5" w:rsidP="002830F5">
      <w:pPr>
        <w:pStyle w:val="Heading1"/>
        <w:rPr>
          <w:rFonts w:cs="Times New Roman"/>
        </w:rPr>
      </w:pPr>
      <w:bookmarkStart w:id="6" w:name="_Toc120753683"/>
      <w:r w:rsidRPr="00B90DF1">
        <w:rPr>
          <w:rFonts w:cs="Times New Roman"/>
        </w:rPr>
        <w:t>Use of social media in community education</w:t>
      </w:r>
      <w:bookmarkEnd w:id="6"/>
    </w:p>
    <w:p w14:paraId="17E69B8C" w14:textId="3AFF3249" w:rsidR="00041E9B" w:rsidRPr="00B90DF1" w:rsidRDefault="00823E0D" w:rsidP="002830F5">
      <w:pPr>
        <w:rPr>
          <w:rFonts w:cs="Times New Roman"/>
        </w:rPr>
      </w:pPr>
      <w:r w:rsidRPr="00B90DF1">
        <w:rPr>
          <w:rFonts w:cs="Times New Roman"/>
        </w:rPr>
        <w:t xml:space="preserve">The use of </w:t>
      </w:r>
      <w:proofErr w:type="gramStart"/>
      <w:r w:rsidRPr="00B90DF1">
        <w:rPr>
          <w:rFonts w:cs="Times New Roman"/>
        </w:rPr>
        <w:t>several</w:t>
      </w:r>
      <w:proofErr w:type="gramEnd"/>
      <w:r w:rsidRPr="00B90DF1">
        <w:rPr>
          <w:rFonts w:cs="Times New Roman"/>
        </w:rPr>
        <w:t xml:space="preserve"> social media platforms by educators has increased student participation in the group. The use of social media in the classroom has improved students' technical abilities, increased their capacity for teamwork, which is crucial for civic engagement activities, and allowed them to continue their education in a setting that was more inclusive of students from </w:t>
      </w:r>
      <w:r w:rsidR="005355D3" w:rsidRPr="00B90DF1">
        <w:rPr>
          <w:rFonts w:cs="Times New Roman"/>
        </w:rPr>
        <w:t>diverse cultural</w:t>
      </w:r>
      <w:r w:rsidRPr="00B90DF1">
        <w:rPr>
          <w:rFonts w:cs="Times New Roman"/>
        </w:rPr>
        <w:t xml:space="preserve"> backgrounds. Participation in local educational initiatives will promote the development of visual reading skills. People's critical and creative thinking abilities will increase </w:t>
      </w:r>
      <w:proofErr w:type="gramStart"/>
      <w:r w:rsidRPr="00B90DF1">
        <w:rPr>
          <w:rFonts w:cs="Times New Roman"/>
        </w:rPr>
        <w:t>as a result of</w:t>
      </w:r>
      <w:proofErr w:type="gramEnd"/>
      <w:r w:rsidRPr="00B90DF1">
        <w:rPr>
          <w:rFonts w:cs="Times New Roman"/>
        </w:rPr>
        <w:t xml:space="preserve"> taking part in community education programmes, which is important in today's fast-paced work world</w:t>
      </w:r>
      <w:r w:rsidR="00F177A1" w:rsidRPr="00B90DF1">
        <w:rPr>
          <w:rFonts w:cs="Times New Roman"/>
        </w:rPr>
        <w:t xml:space="preserve"> (</w:t>
      </w:r>
      <w:proofErr w:type="spellStart"/>
      <w:r w:rsidR="00F177A1" w:rsidRPr="00B90DF1">
        <w:rPr>
          <w:rFonts w:cs="Times New Roman"/>
          <w:shd w:val="clear" w:color="auto" w:fill="FFFFFF"/>
        </w:rPr>
        <w:t>Prestridge</w:t>
      </w:r>
      <w:proofErr w:type="spellEnd"/>
      <w:r w:rsidR="00F177A1" w:rsidRPr="00B90DF1">
        <w:rPr>
          <w:rFonts w:cs="Times New Roman"/>
          <w:shd w:val="clear" w:color="auto" w:fill="FFFFFF"/>
        </w:rPr>
        <w:t>, 2019)</w:t>
      </w:r>
      <w:r w:rsidRPr="00B90DF1">
        <w:rPr>
          <w:rFonts w:cs="Times New Roman"/>
        </w:rPr>
        <w:t xml:space="preserve">. </w:t>
      </w:r>
      <w:proofErr w:type="gramStart"/>
      <w:r w:rsidRPr="00B90DF1">
        <w:rPr>
          <w:rFonts w:cs="Times New Roman"/>
        </w:rPr>
        <w:t>Many</w:t>
      </w:r>
      <w:proofErr w:type="gramEnd"/>
      <w:r w:rsidRPr="00B90DF1">
        <w:rPr>
          <w:rFonts w:cs="Times New Roman"/>
        </w:rPr>
        <w:t xml:space="preserve"> students have used social media to share their opinions on the event </w:t>
      </w:r>
      <w:r w:rsidR="005E6EFD" w:rsidRPr="00B90DF1">
        <w:rPr>
          <w:rFonts w:cs="Times New Roman"/>
        </w:rPr>
        <w:t>because of</w:t>
      </w:r>
      <w:r w:rsidRPr="00B90DF1">
        <w:rPr>
          <w:rFonts w:cs="Times New Roman"/>
        </w:rPr>
        <w:t xml:space="preserve"> their involvement in the Cycling for Everyone campaign. It became clear that students might engage in independent research and try to grasp the many perspectives put forward by students from different communities </w:t>
      </w:r>
      <w:proofErr w:type="gramStart"/>
      <w:r w:rsidRPr="00B90DF1">
        <w:rPr>
          <w:rFonts w:cs="Times New Roman"/>
        </w:rPr>
        <w:t>as a result of</w:t>
      </w:r>
      <w:proofErr w:type="gramEnd"/>
      <w:r w:rsidRPr="00B90DF1">
        <w:rPr>
          <w:rFonts w:cs="Times New Roman"/>
        </w:rPr>
        <w:t xml:space="preserve"> incorporating social media into </w:t>
      </w:r>
      <w:r w:rsidRPr="00B90DF1">
        <w:rPr>
          <w:rFonts w:cs="Times New Roman"/>
        </w:rPr>
        <w:lastRenderedPageBreak/>
        <w:t xml:space="preserve">community education. </w:t>
      </w:r>
      <w:r w:rsidR="00331495" w:rsidRPr="00B90DF1">
        <w:rPr>
          <w:rFonts w:cs="Times New Roman"/>
        </w:rPr>
        <w:t>By utilizing their theoretical knowledge in practice, employees were able to improve their performance.</w:t>
      </w:r>
    </w:p>
    <w:p w14:paraId="774DC578" w14:textId="77777777" w:rsidR="002830F5" w:rsidRPr="00B90DF1" w:rsidRDefault="00823E0D" w:rsidP="00823E0D">
      <w:pPr>
        <w:pStyle w:val="Heading1"/>
        <w:rPr>
          <w:rFonts w:cs="Times New Roman"/>
        </w:rPr>
      </w:pPr>
      <w:bookmarkStart w:id="7" w:name="_Toc120753684"/>
      <w:r w:rsidRPr="00B90DF1">
        <w:rPr>
          <w:rFonts w:cs="Times New Roman"/>
        </w:rPr>
        <w:t>Recommendations</w:t>
      </w:r>
      <w:bookmarkEnd w:id="7"/>
    </w:p>
    <w:p w14:paraId="7D9D8500" w14:textId="77777777" w:rsidR="0026579E" w:rsidRPr="00B90DF1" w:rsidRDefault="0026579E" w:rsidP="0026579E">
      <w:pPr>
        <w:rPr>
          <w:rFonts w:cs="Times New Roman"/>
        </w:rPr>
      </w:pPr>
      <w:r w:rsidRPr="00B90DF1">
        <w:rPr>
          <w:rFonts w:cs="Times New Roman"/>
        </w:rPr>
        <w:t xml:space="preserve">The quantity of community engagement is critical to the success of the Commonwealth Games programme. The following management advice for community engagement projects may </w:t>
      </w:r>
      <w:proofErr w:type="gramStart"/>
      <w:r w:rsidRPr="00B90DF1">
        <w:rPr>
          <w:rFonts w:cs="Times New Roman"/>
        </w:rPr>
        <w:t>be investigated</w:t>
      </w:r>
      <w:proofErr w:type="gramEnd"/>
      <w:r w:rsidRPr="00B90DF1">
        <w:rPr>
          <w:rFonts w:cs="Times New Roman"/>
        </w:rPr>
        <w:t xml:space="preserve"> by different businesses:</w:t>
      </w:r>
    </w:p>
    <w:p w14:paraId="1F044D4F" w14:textId="77777777" w:rsidR="0026579E" w:rsidRPr="00B90DF1" w:rsidRDefault="0026579E" w:rsidP="0026579E">
      <w:pPr>
        <w:pStyle w:val="ListParagraph"/>
        <w:numPr>
          <w:ilvl w:val="0"/>
          <w:numId w:val="1"/>
        </w:numPr>
        <w:rPr>
          <w:rFonts w:cs="Times New Roman"/>
        </w:rPr>
      </w:pPr>
      <w:r w:rsidRPr="00B90DF1">
        <w:rPr>
          <w:rFonts w:cs="Times New Roman"/>
        </w:rPr>
        <w:t>Stakeholders will be better able to meet the expectations of the people they are working with via collaboration if they maintain open lines of communication and learn more about their needs.</w:t>
      </w:r>
    </w:p>
    <w:p w14:paraId="0316905E" w14:textId="77777777" w:rsidR="0026579E" w:rsidRPr="00B90DF1" w:rsidRDefault="0026579E" w:rsidP="0026579E">
      <w:pPr>
        <w:pStyle w:val="ListParagraph"/>
        <w:numPr>
          <w:ilvl w:val="0"/>
          <w:numId w:val="1"/>
        </w:numPr>
        <w:rPr>
          <w:rFonts w:cs="Times New Roman"/>
        </w:rPr>
      </w:pPr>
      <w:r w:rsidRPr="00B90DF1">
        <w:rPr>
          <w:rFonts w:cs="Times New Roman"/>
        </w:rPr>
        <w:t xml:space="preserve">The increase of management duties will </w:t>
      </w:r>
      <w:proofErr w:type="gramStart"/>
      <w:r w:rsidRPr="00B90DF1">
        <w:rPr>
          <w:rFonts w:cs="Times New Roman"/>
        </w:rPr>
        <w:t>be aided</w:t>
      </w:r>
      <w:proofErr w:type="gramEnd"/>
      <w:r w:rsidRPr="00B90DF1">
        <w:rPr>
          <w:rFonts w:cs="Times New Roman"/>
        </w:rPr>
        <w:t xml:space="preserve"> by organisations' consideration of a range of stimulating activities. Participation from the audience is crucial for learning more about the target group.</w:t>
      </w:r>
    </w:p>
    <w:p w14:paraId="13AD1043" w14:textId="77777777" w:rsidR="0026579E" w:rsidRPr="00B90DF1" w:rsidRDefault="0026579E" w:rsidP="0026579E">
      <w:pPr>
        <w:pStyle w:val="ListParagraph"/>
        <w:numPr>
          <w:ilvl w:val="0"/>
          <w:numId w:val="1"/>
        </w:numPr>
        <w:rPr>
          <w:rFonts w:cs="Times New Roman"/>
        </w:rPr>
      </w:pPr>
      <w:r w:rsidRPr="00B90DF1">
        <w:rPr>
          <w:rFonts w:cs="Times New Roman"/>
        </w:rPr>
        <w:t xml:space="preserve">Additionally, it has </w:t>
      </w:r>
      <w:proofErr w:type="gramStart"/>
      <w:r w:rsidRPr="00B90DF1">
        <w:rPr>
          <w:rFonts w:cs="Times New Roman"/>
        </w:rPr>
        <w:t>been shown</w:t>
      </w:r>
      <w:proofErr w:type="gramEnd"/>
      <w:r w:rsidRPr="00B90DF1">
        <w:rPr>
          <w:rFonts w:cs="Times New Roman"/>
        </w:rPr>
        <w:t xml:space="preserve"> that organisations often think about various entertainment options that would raise participant involvement and, as a result, their degree of pleasure.</w:t>
      </w:r>
    </w:p>
    <w:p w14:paraId="715590F6" w14:textId="77777777" w:rsidR="0026579E" w:rsidRPr="00B90DF1" w:rsidRDefault="0026579E" w:rsidP="0026579E">
      <w:pPr>
        <w:pStyle w:val="ListParagraph"/>
        <w:numPr>
          <w:ilvl w:val="0"/>
          <w:numId w:val="1"/>
        </w:numPr>
        <w:rPr>
          <w:rFonts w:cs="Times New Roman"/>
        </w:rPr>
      </w:pPr>
      <w:r w:rsidRPr="00B90DF1">
        <w:rPr>
          <w:rFonts w:cs="Times New Roman"/>
        </w:rPr>
        <w:t xml:space="preserve">A person's skill set may </w:t>
      </w:r>
      <w:proofErr w:type="gramStart"/>
      <w:r w:rsidRPr="00B90DF1">
        <w:rPr>
          <w:rFonts w:cs="Times New Roman"/>
        </w:rPr>
        <w:t>be improved</w:t>
      </w:r>
      <w:proofErr w:type="gramEnd"/>
      <w:r w:rsidRPr="00B90DF1">
        <w:rPr>
          <w:rFonts w:cs="Times New Roman"/>
        </w:rPr>
        <w:t xml:space="preserve"> by taking part in community education, increasing their likelihood of being able to manage project activities, attract new members, and oversee daily operations in a dynamic context</w:t>
      </w:r>
      <w:r w:rsidR="00F177A1" w:rsidRPr="00B90DF1">
        <w:rPr>
          <w:rFonts w:cs="Times New Roman"/>
        </w:rPr>
        <w:t xml:space="preserve"> (</w:t>
      </w:r>
      <w:proofErr w:type="spellStart"/>
      <w:r w:rsidR="00F177A1" w:rsidRPr="00B90DF1">
        <w:rPr>
          <w:rFonts w:cs="Times New Roman"/>
          <w:shd w:val="clear" w:color="auto" w:fill="FFFFFF"/>
        </w:rPr>
        <w:t>Mosadeghi</w:t>
      </w:r>
      <w:proofErr w:type="spellEnd"/>
      <w:r w:rsidR="00F177A1" w:rsidRPr="00B90DF1">
        <w:rPr>
          <w:rFonts w:cs="Times New Roman"/>
          <w:shd w:val="clear" w:color="auto" w:fill="FFFFFF"/>
        </w:rPr>
        <w:t xml:space="preserve"> et al., 2020)</w:t>
      </w:r>
      <w:r w:rsidRPr="00B90DF1">
        <w:rPr>
          <w:rFonts w:cs="Times New Roman"/>
        </w:rPr>
        <w:t>.</w:t>
      </w:r>
    </w:p>
    <w:p w14:paraId="7AA72E2A" w14:textId="77777777" w:rsidR="0026579E" w:rsidRPr="00B90DF1" w:rsidRDefault="0026579E" w:rsidP="0026579E">
      <w:pPr>
        <w:pStyle w:val="ListParagraph"/>
        <w:numPr>
          <w:ilvl w:val="0"/>
          <w:numId w:val="1"/>
        </w:numPr>
        <w:rPr>
          <w:rFonts w:cs="Times New Roman"/>
        </w:rPr>
      </w:pPr>
      <w:r w:rsidRPr="00B90DF1">
        <w:rPr>
          <w:rFonts w:cs="Times New Roman"/>
        </w:rPr>
        <w:t>It is possible to raise awareness of a situation and solicit donations from individuals outside the affected area using Facebook, Twitter, and Google, which increases the likelihood that people from outside the area may donate to the relief effort.</w:t>
      </w:r>
    </w:p>
    <w:p w14:paraId="470CFAE9" w14:textId="5DC5A5F8" w:rsidR="0026579E" w:rsidRPr="00B90DF1" w:rsidRDefault="0026579E" w:rsidP="0026579E">
      <w:pPr>
        <w:pStyle w:val="ListParagraph"/>
        <w:numPr>
          <w:ilvl w:val="0"/>
          <w:numId w:val="1"/>
        </w:numPr>
        <w:rPr>
          <w:rFonts w:cs="Times New Roman"/>
        </w:rPr>
      </w:pPr>
      <w:r w:rsidRPr="00B90DF1">
        <w:rPr>
          <w:rFonts w:cs="Times New Roman"/>
        </w:rPr>
        <w:t>Community education will play a vital role in raising the standard of living in the community as well as improving its overall job chances.</w:t>
      </w:r>
    </w:p>
    <w:p w14:paraId="580295CF" w14:textId="77777777" w:rsidR="0026579E" w:rsidRPr="00B90DF1" w:rsidRDefault="0026579E" w:rsidP="0026579E">
      <w:pPr>
        <w:pStyle w:val="Heading1"/>
        <w:rPr>
          <w:rFonts w:cs="Times New Roman"/>
        </w:rPr>
      </w:pPr>
      <w:bookmarkStart w:id="8" w:name="_Toc120753685"/>
      <w:r w:rsidRPr="00B90DF1">
        <w:rPr>
          <w:rFonts w:cs="Times New Roman"/>
        </w:rPr>
        <w:t>Conclusion</w:t>
      </w:r>
      <w:bookmarkEnd w:id="8"/>
    </w:p>
    <w:p w14:paraId="7A353D00" w14:textId="77777777" w:rsidR="005535D7" w:rsidRPr="00B90DF1" w:rsidRDefault="002146A4" w:rsidP="005535D7">
      <w:pPr>
        <w:pStyle w:val="NormalWeb"/>
        <w:rPr>
          <w:rFonts w:eastAsia="Times New Roman"/>
          <w:color w:val="auto"/>
          <w:lang w:eastAsia="en-GB"/>
        </w:rPr>
      </w:pPr>
      <w:r w:rsidRPr="00B90DF1">
        <w:t xml:space="preserve">There have been </w:t>
      </w:r>
      <w:proofErr w:type="gramStart"/>
      <w:r w:rsidRPr="00B90DF1">
        <w:t>several</w:t>
      </w:r>
      <w:proofErr w:type="gramEnd"/>
      <w:r w:rsidRPr="00B90DF1">
        <w:t xml:space="preserve"> issues with the organization of the Birmingham Commonwealth Games, including a lack of funding, the spread of Covid-19, and disagreements over how medals should be awarded. There have also been issues with the representation of athletes from other nations. Additionally, this research examined the "Cycling for Everyone" initiative. In conclusion, Naidoo </w:t>
      </w:r>
      <w:r w:rsidRPr="00B90DF1">
        <w:lastRenderedPageBreak/>
        <w:t xml:space="preserve">and </w:t>
      </w:r>
      <w:proofErr w:type="spellStart"/>
      <w:r w:rsidRPr="00B90DF1">
        <w:t>Grevemberg</w:t>
      </w:r>
      <w:proofErr w:type="spellEnd"/>
      <w:r w:rsidRPr="00B90DF1">
        <w:t xml:space="preserve"> demonstrate a clear understanding of the interdependence between the parties involved in the relevant project (Naidoo and </w:t>
      </w:r>
      <w:proofErr w:type="spellStart"/>
      <w:r w:rsidRPr="00B90DF1">
        <w:t>Grevemberg</w:t>
      </w:r>
      <w:proofErr w:type="spellEnd"/>
      <w:r w:rsidRPr="00B90DF1">
        <w:t xml:space="preserve">, 2022). Based on the conversation, it is evident that Cycling for Everyone can </w:t>
      </w:r>
      <w:proofErr w:type="gramStart"/>
      <w:r w:rsidRPr="00B90DF1">
        <w:t>be used</w:t>
      </w:r>
      <w:proofErr w:type="gramEnd"/>
      <w:r w:rsidRPr="00B90DF1">
        <w:t xml:space="preserve"> as a tool to engage the community. Furthermore, the study demonstrated that social media play a significant role in community education on </w:t>
      </w:r>
      <w:proofErr w:type="gramStart"/>
      <w:r w:rsidRPr="00B90DF1">
        <w:t>several</w:t>
      </w:r>
      <w:proofErr w:type="gramEnd"/>
      <w:r w:rsidRPr="00B90DF1">
        <w:t xml:space="preserve"> various levels. In addition, the research highlighted the value of training and development in addressing multiculturalism-related issues and establishing enduring alliances between regional communities and businesses.</w:t>
      </w:r>
      <w:r w:rsidR="005E6EFD" w:rsidRPr="00B90DF1">
        <w:t xml:space="preserve"> </w:t>
      </w:r>
      <w:r w:rsidR="005535D7" w:rsidRPr="00B90DF1">
        <w:rPr>
          <w:rFonts w:eastAsia="Times New Roman"/>
          <w:color w:val="auto"/>
          <w:lang w:eastAsia="en-GB"/>
        </w:rPr>
        <w:t>The Commonwealth Games achieved the goal of drawing the Commonwealth community together through a spectacular event of sport based on the core values of humanity, equality, and destiny. This festival, known as the "Friendly Games", permits athletes to compete in a pleasant and spirited environment</w:t>
      </w:r>
    </w:p>
    <w:p w14:paraId="2B008738" w14:textId="67721FE9" w:rsidR="00822A86" w:rsidRPr="00B90DF1" w:rsidRDefault="00822A86" w:rsidP="0026579E">
      <w:pPr>
        <w:rPr>
          <w:rFonts w:cs="Times New Roman"/>
        </w:rPr>
      </w:pPr>
    </w:p>
    <w:p w14:paraId="4E503A32" w14:textId="77777777" w:rsidR="00822A86" w:rsidRPr="00B90DF1" w:rsidRDefault="00822A86" w:rsidP="0026579E">
      <w:pPr>
        <w:rPr>
          <w:rFonts w:cs="Times New Roman"/>
        </w:rPr>
      </w:pPr>
    </w:p>
    <w:p w14:paraId="76D57B9C" w14:textId="77777777" w:rsidR="00822A86" w:rsidRPr="00B90DF1" w:rsidRDefault="00822A86" w:rsidP="0026579E">
      <w:pPr>
        <w:rPr>
          <w:rFonts w:cs="Times New Roman"/>
        </w:rPr>
      </w:pPr>
    </w:p>
    <w:p w14:paraId="76F3FBA4" w14:textId="77777777" w:rsidR="00822A86" w:rsidRPr="00B90DF1" w:rsidRDefault="00822A86" w:rsidP="0026579E">
      <w:pPr>
        <w:rPr>
          <w:rFonts w:cs="Times New Roman"/>
        </w:rPr>
      </w:pPr>
    </w:p>
    <w:p w14:paraId="0909B90B" w14:textId="77777777" w:rsidR="00822A86" w:rsidRPr="00B90DF1" w:rsidRDefault="00822A86" w:rsidP="0026579E">
      <w:pPr>
        <w:rPr>
          <w:rFonts w:cs="Times New Roman"/>
        </w:rPr>
      </w:pPr>
    </w:p>
    <w:p w14:paraId="550C9537" w14:textId="77777777" w:rsidR="00822A86" w:rsidRPr="00B90DF1" w:rsidRDefault="00822A86" w:rsidP="0026579E">
      <w:pPr>
        <w:rPr>
          <w:rFonts w:cs="Times New Roman"/>
        </w:rPr>
      </w:pPr>
    </w:p>
    <w:p w14:paraId="5EC53DFD" w14:textId="77777777" w:rsidR="00822A86" w:rsidRPr="00B90DF1" w:rsidRDefault="00822A86" w:rsidP="0026579E">
      <w:pPr>
        <w:rPr>
          <w:rFonts w:cs="Times New Roman"/>
        </w:rPr>
      </w:pPr>
    </w:p>
    <w:p w14:paraId="4FE7F909" w14:textId="77777777" w:rsidR="00822A86" w:rsidRPr="00B90DF1" w:rsidRDefault="00822A86" w:rsidP="0026579E">
      <w:pPr>
        <w:rPr>
          <w:rFonts w:cs="Times New Roman"/>
        </w:rPr>
      </w:pPr>
    </w:p>
    <w:p w14:paraId="1149BE37" w14:textId="77777777" w:rsidR="00822A86" w:rsidRPr="00B90DF1" w:rsidRDefault="00822A86" w:rsidP="0026579E">
      <w:pPr>
        <w:rPr>
          <w:rFonts w:cs="Times New Roman"/>
        </w:rPr>
      </w:pPr>
    </w:p>
    <w:p w14:paraId="56D04EB7" w14:textId="6B38E2D3" w:rsidR="002146A4" w:rsidRDefault="002146A4" w:rsidP="002146A4">
      <w:pPr>
        <w:rPr>
          <w:rFonts w:cs="Times New Roman"/>
        </w:rPr>
      </w:pPr>
      <w:bookmarkStart w:id="9" w:name="_Toc120753686"/>
    </w:p>
    <w:p w14:paraId="00629D5C" w14:textId="77777777" w:rsidR="008415A4" w:rsidRPr="00B90DF1" w:rsidRDefault="008415A4" w:rsidP="002146A4">
      <w:pPr>
        <w:rPr>
          <w:rFonts w:cs="Times New Roman"/>
        </w:rPr>
      </w:pPr>
    </w:p>
    <w:p w14:paraId="42E04054" w14:textId="047B0408" w:rsidR="00822A86" w:rsidRPr="00B90DF1" w:rsidRDefault="00822A86" w:rsidP="00822A86">
      <w:pPr>
        <w:pStyle w:val="Heading1"/>
        <w:rPr>
          <w:rFonts w:cs="Times New Roman"/>
        </w:rPr>
      </w:pPr>
      <w:r w:rsidRPr="00B90DF1">
        <w:rPr>
          <w:rFonts w:cs="Times New Roman"/>
        </w:rPr>
        <w:lastRenderedPageBreak/>
        <w:t>References</w:t>
      </w:r>
      <w:bookmarkEnd w:id="9"/>
    </w:p>
    <w:p w14:paraId="3010A08C" w14:textId="41A21CE3" w:rsidR="00F177A1" w:rsidRDefault="00F177A1" w:rsidP="00DA25AC">
      <w:pPr>
        <w:ind w:left="720" w:hanging="720"/>
        <w:rPr>
          <w:shd w:val="clear" w:color="auto" w:fill="FFFFFF"/>
        </w:rPr>
      </w:pPr>
      <w:r>
        <w:rPr>
          <w:shd w:val="clear" w:color="auto" w:fill="FFFFFF"/>
        </w:rPr>
        <w:t xml:space="preserve">Andersson, U.B., </w:t>
      </w:r>
      <w:proofErr w:type="spellStart"/>
      <w:r>
        <w:rPr>
          <w:shd w:val="clear" w:color="auto" w:fill="FFFFFF"/>
        </w:rPr>
        <w:t>Löfgren</w:t>
      </w:r>
      <w:proofErr w:type="spellEnd"/>
      <w:r>
        <w:rPr>
          <w:shd w:val="clear" w:color="auto" w:fill="FFFFFF"/>
        </w:rPr>
        <w:t xml:space="preserve">, H. and Gustafson, S. </w:t>
      </w:r>
      <w:r w:rsidR="00926399">
        <w:rPr>
          <w:shd w:val="clear" w:color="auto" w:fill="FFFFFF"/>
        </w:rPr>
        <w:t>(</w:t>
      </w:r>
      <w:r>
        <w:rPr>
          <w:shd w:val="clear" w:color="auto" w:fill="FFFFFF"/>
        </w:rPr>
        <w:t>2019</w:t>
      </w:r>
      <w:r w:rsidR="005E6EFD">
        <w:rPr>
          <w:shd w:val="clear" w:color="auto" w:fill="FFFFFF"/>
        </w:rPr>
        <w:t>) Forward</w:t>
      </w:r>
      <w:r>
        <w:rPr>
          <w:shd w:val="clear" w:color="auto" w:fill="FFFFFF"/>
        </w:rPr>
        <w:t>-looking assessments that support students’ learning: A comparative analysis of two approaches. </w:t>
      </w:r>
      <w:r>
        <w:rPr>
          <w:i/>
          <w:iCs/>
          <w:shd w:val="clear" w:color="auto" w:fill="FFFFFF"/>
        </w:rPr>
        <w:t>Studies in Educational Evaluation</w:t>
      </w:r>
      <w:r>
        <w:rPr>
          <w:shd w:val="clear" w:color="auto" w:fill="FFFFFF"/>
        </w:rPr>
        <w:t>, </w:t>
      </w:r>
      <w:r>
        <w:rPr>
          <w:i/>
          <w:iCs/>
          <w:shd w:val="clear" w:color="auto" w:fill="FFFFFF"/>
        </w:rPr>
        <w:t>60</w:t>
      </w:r>
      <w:r>
        <w:rPr>
          <w:shd w:val="clear" w:color="auto" w:fill="FFFFFF"/>
        </w:rPr>
        <w:t>, pp.109-116.</w:t>
      </w:r>
    </w:p>
    <w:p w14:paraId="08EBE006" w14:textId="22376E09" w:rsidR="00F177A1" w:rsidRDefault="00F177A1" w:rsidP="00DA25AC">
      <w:pPr>
        <w:ind w:left="720" w:hanging="720"/>
        <w:rPr>
          <w:shd w:val="clear" w:color="auto" w:fill="FFFFFF"/>
        </w:rPr>
      </w:pPr>
      <w:r>
        <w:rPr>
          <w:shd w:val="clear" w:color="auto" w:fill="FFFFFF"/>
        </w:rPr>
        <w:t xml:space="preserve">Bruns, A., </w:t>
      </w:r>
      <w:r w:rsidR="001D2E5C">
        <w:rPr>
          <w:shd w:val="clear" w:color="auto" w:fill="FFFFFF"/>
        </w:rPr>
        <w:t>(</w:t>
      </w:r>
      <w:r>
        <w:rPr>
          <w:shd w:val="clear" w:color="auto" w:fill="FFFFFF"/>
        </w:rPr>
        <w:t>2019</w:t>
      </w:r>
      <w:r w:rsidR="001D2E5C">
        <w:rPr>
          <w:shd w:val="clear" w:color="auto" w:fill="FFFFFF"/>
        </w:rPr>
        <w:t>)</w:t>
      </w:r>
      <w:r>
        <w:rPr>
          <w:shd w:val="clear" w:color="auto" w:fill="FFFFFF"/>
        </w:rPr>
        <w:t xml:space="preserve"> After the ‘</w:t>
      </w:r>
      <w:proofErr w:type="spellStart"/>
      <w:r>
        <w:rPr>
          <w:shd w:val="clear" w:color="auto" w:fill="FFFFFF"/>
        </w:rPr>
        <w:t>APIcalypse</w:t>
      </w:r>
      <w:proofErr w:type="spellEnd"/>
      <w:r>
        <w:rPr>
          <w:shd w:val="clear" w:color="auto" w:fill="FFFFFF"/>
        </w:rPr>
        <w:t>’: Social media platforms and their fight against critical scholarly research. </w:t>
      </w:r>
      <w:r>
        <w:rPr>
          <w:i/>
          <w:iCs/>
          <w:shd w:val="clear" w:color="auto" w:fill="FFFFFF"/>
        </w:rPr>
        <w:t>Information, Communication &amp; Society</w:t>
      </w:r>
      <w:r>
        <w:rPr>
          <w:shd w:val="clear" w:color="auto" w:fill="FFFFFF"/>
        </w:rPr>
        <w:t>, </w:t>
      </w:r>
      <w:r>
        <w:rPr>
          <w:i/>
          <w:iCs/>
          <w:shd w:val="clear" w:color="auto" w:fill="FFFFFF"/>
        </w:rPr>
        <w:t>22</w:t>
      </w:r>
      <w:r>
        <w:rPr>
          <w:shd w:val="clear" w:color="auto" w:fill="FFFFFF"/>
        </w:rPr>
        <w:t>(11), pp.1544-1566.</w:t>
      </w:r>
    </w:p>
    <w:p w14:paraId="5BFDEC64" w14:textId="358EA01D" w:rsidR="00F177A1" w:rsidRDefault="00F177A1" w:rsidP="00DA25AC">
      <w:pPr>
        <w:ind w:left="720" w:hanging="720"/>
        <w:rPr>
          <w:shd w:val="clear" w:color="auto" w:fill="FFFFFF"/>
        </w:rPr>
      </w:pPr>
      <w:r>
        <w:rPr>
          <w:shd w:val="clear" w:color="auto" w:fill="FFFFFF"/>
        </w:rPr>
        <w:t xml:space="preserve">de Ruyter, A., Hearne, D., Beer, J. and Zaman, Y. </w:t>
      </w:r>
      <w:r w:rsidR="001D2E5C">
        <w:rPr>
          <w:shd w:val="clear" w:color="auto" w:fill="FFFFFF"/>
        </w:rPr>
        <w:t>(</w:t>
      </w:r>
      <w:r>
        <w:rPr>
          <w:shd w:val="clear" w:color="auto" w:fill="FFFFFF"/>
        </w:rPr>
        <w:t>2021</w:t>
      </w:r>
      <w:r w:rsidR="001D2E5C">
        <w:rPr>
          <w:shd w:val="clear" w:color="auto" w:fill="FFFFFF"/>
        </w:rPr>
        <w:t>)</w:t>
      </w:r>
      <w:r>
        <w:rPr>
          <w:shd w:val="clear" w:color="auto" w:fill="FFFFFF"/>
        </w:rPr>
        <w:t xml:space="preserve"> Brexit, Birmingham and the 2022 Commonwealth Games: an opportunity for regeneration and rejuvenation</w:t>
      </w:r>
      <w:r w:rsidR="001D6ACE">
        <w:rPr>
          <w:shd w:val="clear" w:color="auto" w:fill="FFFFFF"/>
        </w:rPr>
        <w:t>?</w:t>
      </w:r>
      <w:r>
        <w:rPr>
          <w:shd w:val="clear" w:color="auto" w:fill="FFFFFF"/>
        </w:rPr>
        <w:t> </w:t>
      </w:r>
      <w:r>
        <w:rPr>
          <w:i/>
          <w:iCs/>
          <w:shd w:val="clear" w:color="auto" w:fill="FFFFFF"/>
        </w:rPr>
        <w:t>Managing Sport and Leisure</w:t>
      </w:r>
      <w:r>
        <w:rPr>
          <w:shd w:val="clear" w:color="auto" w:fill="FFFFFF"/>
        </w:rPr>
        <w:t>, </w:t>
      </w:r>
      <w:r>
        <w:rPr>
          <w:i/>
          <w:iCs/>
          <w:shd w:val="clear" w:color="auto" w:fill="FFFFFF"/>
        </w:rPr>
        <w:t>26</w:t>
      </w:r>
      <w:r>
        <w:rPr>
          <w:shd w:val="clear" w:color="auto" w:fill="FFFFFF"/>
        </w:rPr>
        <w:t>(5), pp.413-428.</w:t>
      </w:r>
    </w:p>
    <w:p w14:paraId="3762AA98" w14:textId="23D44A8A" w:rsidR="00F177A1" w:rsidRDefault="00F177A1" w:rsidP="00DA25AC">
      <w:pPr>
        <w:ind w:left="720" w:hanging="720"/>
        <w:rPr>
          <w:shd w:val="clear" w:color="auto" w:fill="FFFFFF"/>
        </w:rPr>
      </w:pPr>
      <w:proofErr w:type="spellStart"/>
      <w:r>
        <w:rPr>
          <w:shd w:val="clear" w:color="auto" w:fill="FFFFFF"/>
        </w:rPr>
        <w:t>Elsantil</w:t>
      </w:r>
      <w:proofErr w:type="spellEnd"/>
      <w:r>
        <w:rPr>
          <w:shd w:val="clear" w:color="auto" w:fill="FFFFFF"/>
        </w:rPr>
        <w:t xml:space="preserve">, Y.G. and Hamza, E.G.A. </w:t>
      </w:r>
      <w:r w:rsidR="001D2E5C">
        <w:rPr>
          <w:shd w:val="clear" w:color="auto" w:fill="FFFFFF"/>
        </w:rPr>
        <w:t>(</w:t>
      </w:r>
      <w:r>
        <w:rPr>
          <w:shd w:val="clear" w:color="auto" w:fill="FFFFFF"/>
        </w:rPr>
        <w:t>2021</w:t>
      </w:r>
      <w:r w:rsidR="001D2E5C">
        <w:rPr>
          <w:shd w:val="clear" w:color="auto" w:fill="FFFFFF"/>
        </w:rPr>
        <w:t>)</w:t>
      </w:r>
      <w:r>
        <w:rPr>
          <w:shd w:val="clear" w:color="auto" w:fill="FFFFFF"/>
        </w:rPr>
        <w:t xml:space="preserve"> A review of internal and external factors underlying the purchase of counterfeit products. </w:t>
      </w:r>
      <w:r>
        <w:rPr>
          <w:i/>
          <w:iCs/>
          <w:shd w:val="clear" w:color="auto" w:fill="FFFFFF"/>
        </w:rPr>
        <w:t>Academy of Strategic Management Journal</w:t>
      </w:r>
      <w:r>
        <w:rPr>
          <w:shd w:val="clear" w:color="auto" w:fill="FFFFFF"/>
        </w:rPr>
        <w:t>, </w:t>
      </w:r>
      <w:r>
        <w:rPr>
          <w:i/>
          <w:iCs/>
          <w:shd w:val="clear" w:color="auto" w:fill="FFFFFF"/>
        </w:rPr>
        <w:t>20</w:t>
      </w:r>
      <w:r>
        <w:rPr>
          <w:shd w:val="clear" w:color="auto" w:fill="FFFFFF"/>
        </w:rPr>
        <w:t>(1), pp.1-13.</w:t>
      </w:r>
    </w:p>
    <w:p w14:paraId="5F376322" w14:textId="4AAD6724" w:rsidR="00F177A1" w:rsidRDefault="00F177A1" w:rsidP="00DA25AC">
      <w:pPr>
        <w:ind w:left="720" w:hanging="720"/>
        <w:rPr>
          <w:shd w:val="clear" w:color="auto" w:fill="FFFFFF"/>
        </w:rPr>
      </w:pPr>
      <w:proofErr w:type="spellStart"/>
      <w:r>
        <w:rPr>
          <w:shd w:val="clear" w:color="auto" w:fill="FFFFFF"/>
        </w:rPr>
        <w:t>Farboodi</w:t>
      </w:r>
      <w:proofErr w:type="spellEnd"/>
      <w:r>
        <w:rPr>
          <w:shd w:val="clear" w:color="auto" w:fill="FFFFFF"/>
        </w:rPr>
        <w:t xml:space="preserve">, M., </w:t>
      </w:r>
      <w:proofErr w:type="spellStart"/>
      <w:r>
        <w:rPr>
          <w:shd w:val="clear" w:color="auto" w:fill="FFFFFF"/>
        </w:rPr>
        <w:t>Jarosch</w:t>
      </w:r>
      <w:proofErr w:type="spellEnd"/>
      <w:r>
        <w:rPr>
          <w:shd w:val="clear" w:color="auto" w:fill="FFFFFF"/>
        </w:rPr>
        <w:t>, G. and Shimer, R.</w:t>
      </w:r>
      <w:r w:rsidR="006F7E69">
        <w:rPr>
          <w:shd w:val="clear" w:color="auto" w:fill="FFFFFF"/>
        </w:rPr>
        <w:t xml:space="preserve"> (</w:t>
      </w:r>
      <w:r>
        <w:rPr>
          <w:shd w:val="clear" w:color="auto" w:fill="FFFFFF"/>
        </w:rPr>
        <w:t>2021</w:t>
      </w:r>
      <w:r w:rsidR="006F7E69">
        <w:rPr>
          <w:shd w:val="clear" w:color="auto" w:fill="FFFFFF"/>
        </w:rPr>
        <w:t>)</w:t>
      </w:r>
      <w:r>
        <w:rPr>
          <w:shd w:val="clear" w:color="auto" w:fill="FFFFFF"/>
        </w:rPr>
        <w:t xml:space="preserve"> Internal and external effects of social distancing in a pandemic. </w:t>
      </w:r>
      <w:r>
        <w:rPr>
          <w:i/>
          <w:iCs/>
          <w:shd w:val="clear" w:color="auto" w:fill="FFFFFF"/>
        </w:rPr>
        <w:t>Journal of Economic Theory</w:t>
      </w:r>
      <w:r>
        <w:rPr>
          <w:shd w:val="clear" w:color="auto" w:fill="FFFFFF"/>
        </w:rPr>
        <w:t>, </w:t>
      </w:r>
      <w:r>
        <w:rPr>
          <w:i/>
          <w:iCs/>
          <w:shd w:val="clear" w:color="auto" w:fill="FFFFFF"/>
        </w:rPr>
        <w:t>196</w:t>
      </w:r>
      <w:r>
        <w:rPr>
          <w:shd w:val="clear" w:color="auto" w:fill="FFFFFF"/>
        </w:rPr>
        <w:t>, p.105293.</w:t>
      </w:r>
    </w:p>
    <w:p w14:paraId="6AE2E7FD" w14:textId="2EA4E586" w:rsidR="00F177A1" w:rsidRDefault="00F177A1" w:rsidP="00DA25AC">
      <w:pPr>
        <w:ind w:left="720" w:hanging="720"/>
        <w:rPr>
          <w:shd w:val="clear" w:color="auto" w:fill="FFFFFF"/>
        </w:rPr>
      </w:pPr>
      <w:r>
        <w:rPr>
          <w:shd w:val="clear" w:color="auto" w:fill="FFFFFF"/>
        </w:rPr>
        <w:t xml:space="preserve">Gilmore, B., </w:t>
      </w:r>
      <w:proofErr w:type="spellStart"/>
      <w:r>
        <w:rPr>
          <w:shd w:val="clear" w:color="auto" w:fill="FFFFFF"/>
        </w:rPr>
        <w:t>Ndejjo</w:t>
      </w:r>
      <w:proofErr w:type="spellEnd"/>
      <w:r>
        <w:rPr>
          <w:shd w:val="clear" w:color="auto" w:fill="FFFFFF"/>
        </w:rPr>
        <w:t xml:space="preserve">, R., </w:t>
      </w:r>
      <w:proofErr w:type="spellStart"/>
      <w:r>
        <w:rPr>
          <w:shd w:val="clear" w:color="auto" w:fill="FFFFFF"/>
        </w:rPr>
        <w:t>Tchetchia</w:t>
      </w:r>
      <w:proofErr w:type="spellEnd"/>
      <w:r>
        <w:rPr>
          <w:shd w:val="clear" w:color="auto" w:fill="FFFFFF"/>
        </w:rPr>
        <w:t xml:space="preserve">, A., De Claro, V., Mago, E., Lopes, C. and Bhattacharyya, S. </w:t>
      </w:r>
      <w:r w:rsidR="006F7E69">
        <w:rPr>
          <w:shd w:val="clear" w:color="auto" w:fill="FFFFFF"/>
        </w:rPr>
        <w:t>(</w:t>
      </w:r>
      <w:r>
        <w:rPr>
          <w:shd w:val="clear" w:color="auto" w:fill="FFFFFF"/>
        </w:rPr>
        <w:t>2020</w:t>
      </w:r>
      <w:r w:rsidR="006F7E69">
        <w:rPr>
          <w:shd w:val="clear" w:color="auto" w:fill="FFFFFF"/>
        </w:rPr>
        <w:t>)</w:t>
      </w:r>
      <w:r>
        <w:rPr>
          <w:shd w:val="clear" w:color="auto" w:fill="FFFFFF"/>
        </w:rPr>
        <w:t xml:space="preserve"> Community engagement for COVID-19 prevention and control: a rapid evidence synthesis. </w:t>
      </w:r>
      <w:r>
        <w:rPr>
          <w:i/>
          <w:iCs/>
          <w:shd w:val="clear" w:color="auto" w:fill="FFFFFF"/>
        </w:rPr>
        <w:t>BMJ global health</w:t>
      </w:r>
      <w:r>
        <w:rPr>
          <w:shd w:val="clear" w:color="auto" w:fill="FFFFFF"/>
        </w:rPr>
        <w:t>, </w:t>
      </w:r>
      <w:r>
        <w:rPr>
          <w:i/>
          <w:iCs/>
          <w:shd w:val="clear" w:color="auto" w:fill="FFFFFF"/>
        </w:rPr>
        <w:t>5</w:t>
      </w:r>
      <w:r>
        <w:rPr>
          <w:shd w:val="clear" w:color="auto" w:fill="FFFFFF"/>
        </w:rPr>
        <w:t>(10), p.e003188.</w:t>
      </w:r>
    </w:p>
    <w:p w14:paraId="1DEAD08B" w14:textId="19E366F9" w:rsidR="00F177A1" w:rsidRDefault="00F177A1" w:rsidP="00DA25AC">
      <w:pPr>
        <w:ind w:left="720" w:hanging="720"/>
        <w:rPr>
          <w:shd w:val="clear" w:color="auto" w:fill="FFFFFF"/>
        </w:rPr>
      </w:pPr>
      <w:r>
        <w:rPr>
          <w:shd w:val="clear" w:color="auto" w:fill="FFFFFF"/>
        </w:rPr>
        <w:t xml:space="preserve">Gottfried, J. and Shearer, E. </w:t>
      </w:r>
      <w:r w:rsidR="006F7E69">
        <w:rPr>
          <w:shd w:val="clear" w:color="auto" w:fill="FFFFFF"/>
        </w:rPr>
        <w:t>(</w:t>
      </w:r>
      <w:r>
        <w:rPr>
          <w:shd w:val="clear" w:color="auto" w:fill="FFFFFF"/>
        </w:rPr>
        <w:t>2019</w:t>
      </w:r>
      <w:r w:rsidR="006F7E69">
        <w:rPr>
          <w:shd w:val="clear" w:color="auto" w:fill="FFFFFF"/>
        </w:rPr>
        <w:t>)</w:t>
      </w:r>
      <w:r>
        <w:rPr>
          <w:shd w:val="clear" w:color="auto" w:fill="FFFFFF"/>
        </w:rPr>
        <w:t xml:space="preserve"> News use across social media platforms 2016.</w:t>
      </w:r>
    </w:p>
    <w:p w14:paraId="544F333F" w14:textId="3472A76A" w:rsidR="00F177A1" w:rsidRDefault="00F177A1" w:rsidP="00DA25AC">
      <w:pPr>
        <w:ind w:left="720" w:hanging="720"/>
        <w:rPr>
          <w:shd w:val="clear" w:color="auto" w:fill="FFFFFF"/>
        </w:rPr>
      </w:pPr>
      <w:r>
        <w:rPr>
          <w:shd w:val="clear" w:color="auto" w:fill="FFFFFF"/>
        </w:rPr>
        <w:t xml:space="preserve">James, L., 2022. Sustainability commonwealth games: The commonwealth games': </w:t>
      </w:r>
      <w:proofErr w:type="gramStart"/>
      <w:r>
        <w:rPr>
          <w:shd w:val="clear" w:color="auto" w:fill="FFFFFF"/>
        </w:rPr>
        <w:t>Green</w:t>
      </w:r>
      <w:proofErr w:type="gramEnd"/>
      <w:r>
        <w:rPr>
          <w:shd w:val="clear" w:color="auto" w:fill="FFFFFF"/>
        </w:rPr>
        <w:t xml:space="preserve"> </w:t>
      </w:r>
      <w:r w:rsidR="001D6ACE">
        <w:rPr>
          <w:shd w:val="clear" w:color="auto" w:fill="FFFFFF"/>
        </w:rPr>
        <w:t>aspirations</w:t>
      </w:r>
      <w:r>
        <w:rPr>
          <w:shd w:val="clear" w:color="auto" w:fill="FFFFFF"/>
        </w:rPr>
        <w:t>: Fact or fiction</w:t>
      </w:r>
      <w:r w:rsidR="001D6ACE">
        <w:rPr>
          <w:shd w:val="clear" w:color="auto" w:fill="FFFFFF"/>
        </w:rPr>
        <w:t>?</w:t>
      </w:r>
      <w:r>
        <w:rPr>
          <w:shd w:val="clear" w:color="auto" w:fill="FFFFFF"/>
        </w:rPr>
        <w:t> </w:t>
      </w:r>
      <w:r>
        <w:rPr>
          <w:i/>
          <w:iCs/>
          <w:shd w:val="clear" w:color="auto" w:fill="FFFFFF"/>
        </w:rPr>
        <w:t>Engineering &amp; Technology</w:t>
      </w:r>
      <w:r>
        <w:rPr>
          <w:shd w:val="clear" w:color="auto" w:fill="FFFFFF"/>
        </w:rPr>
        <w:t>, </w:t>
      </w:r>
      <w:r>
        <w:rPr>
          <w:i/>
          <w:iCs/>
          <w:shd w:val="clear" w:color="auto" w:fill="FFFFFF"/>
        </w:rPr>
        <w:t>17</w:t>
      </w:r>
      <w:r>
        <w:rPr>
          <w:shd w:val="clear" w:color="auto" w:fill="FFFFFF"/>
        </w:rPr>
        <w:t>(7), pp.20-24.</w:t>
      </w:r>
    </w:p>
    <w:p w14:paraId="7D6DCE0D" w14:textId="477B6A1D" w:rsidR="00F177A1" w:rsidRDefault="00F177A1" w:rsidP="00DA25AC">
      <w:pPr>
        <w:ind w:left="720" w:hanging="720"/>
        <w:rPr>
          <w:shd w:val="clear" w:color="auto" w:fill="FFFFFF"/>
        </w:rPr>
      </w:pPr>
      <w:r>
        <w:rPr>
          <w:shd w:val="clear" w:color="auto" w:fill="FFFFFF"/>
        </w:rPr>
        <w:t xml:space="preserve">Mosadeghi, R., Barr, D. and Moller, R. </w:t>
      </w:r>
      <w:r w:rsidR="006F7E69">
        <w:rPr>
          <w:shd w:val="clear" w:color="auto" w:fill="FFFFFF"/>
        </w:rPr>
        <w:t>(</w:t>
      </w:r>
      <w:r>
        <w:rPr>
          <w:shd w:val="clear" w:color="auto" w:fill="FFFFFF"/>
        </w:rPr>
        <w:t>2020</w:t>
      </w:r>
      <w:r w:rsidR="006F7E69">
        <w:rPr>
          <w:shd w:val="clear" w:color="auto" w:fill="FFFFFF"/>
        </w:rPr>
        <w:t>)</w:t>
      </w:r>
      <w:r>
        <w:rPr>
          <w:shd w:val="clear" w:color="auto" w:fill="FFFFFF"/>
        </w:rPr>
        <w:t xml:space="preserve"> The Use of GIS in Major </w:t>
      </w:r>
      <w:r w:rsidR="001D6ACE">
        <w:rPr>
          <w:shd w:val="clear" w:color="auto" w:fill="FFFFFF"/>
        </w:rPr>
        <w:t>Sports</w:t>
      </w:r>
      <w:r>
        <w:rPr>
          <w:shd w:val="clear" w:color="auto" w:fill="FFFFFF"/>
        </w:rPr>
        <w:t xml:space="preserve"> Events Management; the Host City’s Lessons Learned from Gold Coast 2018, Commonwealth Games. </w:t>
      </w:r>
      <w:r>
        <w:rPr>
          <w:i/>
          <w:iCs/>
          <w:shd w:val="clear" w:color="auto" w:fill="FFFFFF"/>
        </w:rPr>
        <w:t>Applied Spatial Analysis and Policy</w:t>
      </w:r>
      <w:r>
        <w:rPr>
          <w:shd w:val="clear" w:color="auto" w:fill="FFFFFF"/>
        </w:rPr>
        <w:t>, </w:t>
      </w:r>
      <w:r>
        <w:rPr>
          <w:i/>
          <w:iCs/>
          <w:shd w:val="clear" w:color="auto" w:fill="FFFFFF"/>
        </w:rPr>
        <w:t>13</w:t>
      </w:r>
      <w:r>
        <w:rPr>
          <w:shd w:val="clear" w:color="auto" w:fill="FFFFFF"/>
        </w:rPr>
        <w:t>(1), pp.51-67.</w:t>
      </w:r>
    </w:p>
    <w:p w14:paraId="7886C493" w14:textId="504E65E1" w:rsidR="00F177A1" w:rsidRPr="00822A86" w:rsidRDefault="00F177A1" w:rsidP="00DA25AC">
      <w:pPr>
        <w:ind w:left="720" w:hanging="720"/>
      </w:pPr>
      <w:r>
        <w:rPr>
          <w:shd w:val="clear" w:color="auto" w:fill="FFFFFF"/>
        </w:rPr>
        <w:t xml:space="preserve">Naidoo, U. and Grevemberg, D. </w:t>
      </w:r>
      <w:r w:rsidR="006F7E69">
        <w:rPr>
          <w:shd w:val="clear" w:color="auto" w:fill="FFFFFF"/>
        </w:rPr>
        <w:t>(</w:t>
      </w:r>
      <w:r>
        <w:rPr>
          <w:shd w:val="clear" w:color="auto" w:fill="FFFFFF"/>
        </w:rPr>
        <w:t>2022</w:t>
      </w:r>
      <w:r w:rsidR="006F7E69">
        <w:rPr>
          <w:shd w:val="clear" w:color="auto" w:fill="FFFFFF"/>
        </w:rPr>
        <w:t>)</w:t>
      </w:r>
      <w:r>
        <w:rPr>
          <w:shd w:val="clear" w:color="auto" w:fill="FFFFFF"/>
        </w:rPr>
        <w:t xml:space="preserve"> The role of athlete commissions in addressing sport-related human rights abuses: a case study of the Commonwealth Games Federation Athletes Advisory Commission. </w:t>
      </w:r>
      <w:r>
        <w:rPr>
          <w:i/>
          <w:iCs/>
          <w:shd w:val="clear" w:color="auto" w:fill="FFFFFF"/>
        </w:rPr>
        <w:t>The International Sports Law Journal</w:t>
      </w:r>
      <w:r>
        <w:rPr>
          <w:shd w:val="clear" w:color="auto" w:fill="FFFFFF"/>
        </w:rPr>
        <w:t>, pp.1-6.</w:t>
      </w:r>
    </w:p>
    <w:p w14:paraId="65304558" w14:textId="56C85ED0" w:rsidR="00F177A1" w:rsidRDefault="00F177A1" w:rsidP="00DA25AC">
      <w:pPr>
        <w:ind w:left="720" w:hanging="720"/>
        <w:rPr>
          <w:shd w:val="clear" w:color="auto" w:fill="FFFFFF"/>
        </w:rPr>
      </w:pPr>
      <w:r>
        <w:rPr>
          <w:shd w:val="clear" w:color="auto" w:fill="FFFFFF"/>
        </w:rPr>
        <w:lastRenderedPageBreak/>
        <w:t xml:space="preserve">Prestridge, S. </w:t>
      </w:r>
      <w:r w:rsidR="006F7E69">
        <w:rPr>
          <w:shd w:val="clear" w:color="auto" w:fill="FFFFFF"/>
        </w:rPr>
        <w:t>(</w:t>
      </w:r>
      <w:r>
        <w:rPr>
          <w:shd w:val="clear" w:color="auto" w:fill="FFFFFF"/>
        </w:rPr>
        <w:t>2019</w:t>
      </w:r>
      <w:r w:rsidR="006F7E69">
        <w:rPr>
          <w:shd w:val="clear" w:color="auto" w:fill="FFFFFF"/>
        </w:rPr>
        <w:t>)</w:t>
      </w:r>
      <w:r>
        <w:rPr>
          <w:shd w:val="clear" w:color="auto" w:fill="FFFFFF"/>
        </w:rPr>
        <w:t xml:space="preserve"> Categorising teachers’ use of social media for their professional learning: A self-generating professional learning paradigm. </w:t>
      </w:r>
      <w:r>
        <w:rPr>
          <w:i/>
          <w:iCs/>
          <w:shd w:val="clear" w:color="auto" w:fill="FFFFFF"/>
        </w:rPr>
        <w:t xml:space="preserve">Computers &amp; </w:t>
      </w:r>
      <w:r w:rsidR="001D6ACE">
        <w:rPr>
          <w:i/>
          <w:iCs/>
          <w:shd w:val="clear" w:color="auto" w:fill="FFFFFF"/>
        </w:rPr>
        <w:t>Education</w:t>
      </w:r>
      <w:r>
        <w:rPr>
          <w:shd w:val="clear" w:color="auto" w:fill="FFFFFF"/>
        </w:rPr>
        <w:t>, </w:t>
      </w:r>
      <w:r>
        <w:rPr>
          <w:i/>
          <w:iCs/>
          <w:shd w:val="clear" w:color="auto" w:fill="FFFFFF"/>
        </w:rPr>
        <w:t>129</w:t>
      </w:r>
      <w:r>
        <w:rPr>
          <w:shd w:val="clear" w:color="auto" w:fill="FFFFFF"/>
        </w:rPr>
        <w:t>, pp.143-158.</w:t>
      </w:r>
    </w:p>
    <w:p w14:paraId="07E12A3F" w14:textId="62535296" w:rsidR="00F177A1" w:rsidRDefault="00F177A1" w:rsidP="00DA25AC">
      <w:pPr>
        <w:ind w:left="720" w:hanging="720"/>
        <w:rPr>
          <w:shd w:val="clear" w:color="auto" w:fill="FFFFFF"/>
        </w:rPr>
      </w:pPr>
      <w:r>
        <w:rPr>
          <w:shd w:val="clear" w:color="auto" w:fill="FFFFFF"/>
        </w:rPr>
        <w:t xml:space="preserve">Quinn, B., Colombo, A., Lindström, K., McGillivray, D. and Smith, A. </w:t>
      </w:r>
      <w:r w:rsidR="006F7E69">
        <w:rPr>
          <w:shd w:val="clear" w:color="auto" w:fill="FFFFFF"/>
        </w:rPr>
        <w:t>(</w:t>
      </w:r>
      <w:r>
        <w:rPr>
          <w:shd w:val="clear" w:color="auto" w:fill="FFFFFF"/>
        </w:rPr>
        <w:t>2021</w:t>
      </w:r>
      <w:r w:rsidR="006F7E69">
        <w:rPr>
          <w:shd w:val="clear" w:color="auto" w:fill="FFFFFF"/>
        </w:rPr>
        <w:t>)</w:t>
      </w:r>
      <w:r>
        <w:rPr>
          <w:shd w:val="clear" w:color="auto" w:fill="FFFFFF"/>
        </w:rPr>
        <w:t xml:space="preserve"> Festivals, public </w:t>
      </w:r>
      <w:r w:rsidR="00FC4404">
        <w:rPr>
          <w:shd w:val="clear" w:color="auto" w:fill="FFFFFF"/>
        </w:rPr>
        <w:t>space,</w:t>
      </w:r>
      <w:r>
        <w:rPr>
          <w:shd w:val="clear" w:color="auto" w:fill="FFFFFF"/>
        </w:rPr>
        <w:t xml:space="preserve"> and cultural inclusion: public policy insights. </w:t>
      </w:r>
      <w:r>
        <w:rPr>
          <w:i/>
          <w:iCs/>
          <w:shd w:val="clear" w:color="auto" w:fill="FFFFFF"/>
        </w:rPr>
        <w:t>Journal of Sustainable Tourism</w:t>
      </w:r>
      <w:r>
        <w:rPr>
          <w:shd w:val="clear" w:color="auto" w:fill="FFFFFF"/>
        </w:rPr>
        <w:t>, </w:t>
      </w:r>
      <w:r>
        <w:rPr>
          <w:i/>
          <w:iCs/>
          <w:shd w:val="clear" w:color="auto" w:fill="FFFFFF"/>
        </w:rPr>
        <w:t>29</w:t>
      </w:r>
      <w:r>
        <w:rPr>
          <w:shd w:val="clear" w:color="auto" w:fill="FFFFFF"/>
        </w:rPr>
        <w:t>(11-12), pp.1875-1893.</w:t>
      </w:r>
    </w:p>
    <w:p w14:paraId="641E6E3A" w14:textId="31EB77B5" w:rsidR="00F177A1" w:rsidRDefault="00F177A1" w:rsidP="00DA25AC">
      <w:pPr>
        <w:ind w:left="720" w:hanging="720"/>
        <w:rPr>
          <w:shd w:val="clear" w:color="auto" w:fill="FFFFFF"/>
        </w:rPr>
      </w:pPr>
      <w:proofErr w:type="spellStart"/>
      <w:r>
        <w:rPr>
          <w:shd w:val="clear" w:color="auto" w:fill="FFFFFF"/>
        </w:rPr>
        <w:t>Révauger</w:t>
      </w:r>
      <w:proofErr w:type="spellEnd"/>
      <w:r>
        <w:rPr>
          <w:shd w:val="clear" w:color="auto" w:fill="FFFFFF"/>
        </w:rPr>
        <w:t xml:space="preserve">, G. </w:t>
      </w:r>
      <w:r w:rsidR="006F7E69">
        <w:rPr>
          <w:shd w:val="clear" w:color="auto" w:fill="FFFFFF"/>
        </w:rPr>
        <w:t>(</w:t>
      </w:r>
      <w:r>
        <w:rPr>
          <w:shd w:val="clear" w:color="auto" w:fill="FFFFFF"/>
        </w:rPr>
        <w:t>2022</w:t>
      </w:r>
      <w:r w:rsidR="006F7E69">
        <w:rPr>
          <w:shd w:val="clear" w:color="auto" w:fill="FFFFFF"/>
        </w:rPr>
        <w:t>)</w:t>
      </w:r>
      <w:r>
        <w:rPr>
          <w:shd w:val="clear" w:color="auto" w:fill="FFFFFF"/>
        </w:rPr>
        <w:t xml:space="preserve"> The Birmingham 2022 Commonwealth Games: Where from, What for, and </w:t>
      </w:r>
      <w:proofErr w:type="gramStart"/>
      <w:r>
        <w:rPr>
          <w:shd w:val="clear" w:color="auto" w:fill="FFFFFF"/>
        </w:rPr>
        <w:t>Where</w:t>
      </w:r>
      <w:proofErr w:type="gramEnd"/>
      <w:r>
        <w:rPr>
          <w:shd w:val="clear" w:color="auto" w:fill="FFFFFF"/>
        </w:rPr>
        <w:t xml:space="preserve"> to</w:t>
      </w:r>
      <w:r w:rsidR="001D6ACE">
        <w:rPr>
          <w:shd w:val="clear" w:color="auto" w:fill="FFFFFF"/>
        </w:rPr>
        <w:t>?</w:t>
      </w:r>
    </w:p>
    <w:p w14:paraId="7E77A1E0" w14:textId="0532F05F" w:rsidR="00F177A1" w:rsidRDefault="00F177A1" w:rsidP="00DA25AC">
      <w:pPr>
        <w:ind w:left="720" w:hanging="720"/>
        <w:rPr>
          <w:shd w:val="clear" w:color="auto" w:fill="FFFFFF"/>
        </w:rPr>
      </w:pPr>
      <w:r>
        <w:rPr>
          <w:shd w:val="clear" w:color="auto" w:fill="FFFFFF"/>
        </w:rPr>
        <w:t xml:space="preserve">Wise, N., 2020. Commonwealth Games: How could </w:t>
      </w:r>
      <w:r w:rsidR="001D6ACE">
        <w:rPr>
          <w:shd w:val="clear" w:color="auto" w:fill="FFFFFF"/>
        </w:rPr>
        <w:t>sports</w:t>
      </w:r>
      <w:r>
        <w:rPr>
          <w:shd w:val="clear" w:color="auto" w:fill="FFFFFF"/>
        </w:rPr>
        <w:t xml:space="preserve"> tourism benefit Birmingham</w:t>
      </w:r>
      <w:r w:rsidR="001D6ACE">
        <w:rPr>
          <w:shd w:val="clear" w:color="auto" w:fill="FFFFFF"/>
        </w:rPr>
        <w:t>?</w:t>
      </w:r>
    </w:p>
    <w:p w14:paraId="4E8A036A" w14:textId="07C80968" w:rsidR="00F177A1" w:rsidRDefault="00F177A1" w:rsidP="00DA25AC">
      <w:pPr>
        <w:ind w:left="720" w:hanging="720"/>
        <w:rPr>
          <w:shd w:val="clear" w:color="auto" w:fill="FFFFFF"/>
        </w:rPr>
      </w:pPr>
      <w:r>
        <w:rPr>
          <w:shd w:val="clear" w:color="auto" w:fill="FFFFFF"/>
        </w:rPr>
        <w:t xml:space="preserve">Yeo, L.H.W., </w:t>
      </w:r>
      <w:proofErr w:type="spellStart"/>
      <w:r>
        <w:rPr>
          <w:shd w:val="clear" w:color="auto" w:fill="FFFFFF"/>
        </w:rPr>
        <w:t>Mah</w:t>
      </w:r>
      <w:proofErr w:type="spellEnd"/>
      <w:r>
        <w:rPr>
          <w:shd w:val="clear" w:color="auto" w:fill="FFFFFF"/>
        </w:rPr>
        <w:t xml:space="preserve">, F.C.Y., Chong, E.Y., Lim, A.H.S., Ng, S.T. and Yi, H. </w:t>
      </w:r>
      <w:r w:rsidR="006F7E69">
        <w:rPr>
          <w:shd w:val="clear" w:color="auto" w:fill="FFFFFF"/>
        </w:rPr>
        <w:t>(</w:t>
      </w:r>
      <w:r>
        <w:rPr>
          <w:shd w:val="clear" w:color="auto" w:fill="FFFFFF"/>
        </w:rPr>
        <w:t>202</w:t>
      </w:r>
      <w:r w:rsidR="00CD365D">
        <w:rPr>
          <w:shd w:val="clear" w:color="auto" w:fill="FFFFFF"/>
        </w:rPr>
        <w:t>2</w:t>
      </w:r>
      <w:r w:rsidR="003A27E9">
        <w:rPr>
          <w:shd w:val="clear" w:color="auto" w:fill="FFFFFF"/>
        </w:rPr>
        <w:t>)</w:t>
      </w:r>
      <w:r>
        <w:rPr>
          <w:shd w:val="clear" w:color="auto" w:fill="FFFFFF"/>
        </w:rPr>
        <w:t xml:space="preserve"> Does gender matter to promote mental health through community engagement among older adults</w:t>
      </w:r>
      <w:r w:rsidR="001D6ACE">
        <w:rPr>
          <w:shd w:val="clear" w:color="auto" w:fill="FFFFFF"/>
        </w:rPr>
        <w:t>?</w:t>
      </w:r>
      <w:r>
        <w:rPr>
          <w:shd w:val="clear" w:color="auto" w:fill="FFFFFF"/>
        </w:rPr>
        <w:t> </w:t>
      </w:r>
      <w:r>
        <w:rPr>
          <w:i/>
          <w:iCs/>
          <w:shd w:val="clear" w:color="auto" w:fill="FFFFFF"/>
        </w:rPr>
        <w:t>Aging &amp; Mental Health</w:t>
      </w:r>
      <w:r>
        <w:rPr>
          <w:shd w:val="clear" w:color="auto" w:fill="FFFFFF"/>
        </w:rPr>
        <w:t>, </w:t>
      </w:r>
      <w:r>
        <w:rPr>
          <w:i/>
          <w:iCs/>
          <w:shd w:val="clear" w:color="auto" w:fill="FFFFFF"/>
        </w:rPr>
        <w:t>26</w:t>
      </w:r>
      <w:r>
        <w:rPr>
          <w:shd w:val="clear" w:color="auto" w:fill="FFFFFF"/>
        </w:rPr>
        <w:t>(1), pp.186-195.</w:t>
      </w:r>
    </w:p>
    <w:p w14:paraId="1FB1C8DC" w14:textId="77777777" w:rsidR="00822A86" w:rsidRPr="0026579E" w:rsidRDefault="00822A86" w:rsidP="00DA25AC">
      <w:pPr>
        <w:ind w:left="720" w:hanging="720"/>
      </w:pPr>
    </w:p>
    <w:sectPr w:rsidR="00822A86" w:rsidRPr="0026579E" w:rsidSect="00E3673B">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1052C" w14:textId="77777777" w:rsidR="00C73D8F" w:rsidRDefault="00C73D8F" w:rsidP="00822A86">
      <w:pPr>
        <w:spacing w:after="0" w:line="240" w:lineRule="auto"/>
      </w:pPr>
      <w:r>
        <w:separator/>
      </w:r>
    </w:p>
  </w:endnote>
  <w:endnote w:type="continuationSeparator" w:id="0">
    <w:p w14:paraId="759977F5" w14:textId="77777777" w:rsidR="00C73D8F" w:rsidRDefault="00C73D8F" w:rsidP="00822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7033295"/>
      <w:docPartObj>
        <w:docPartGallery w:val="Page Numbers (Bottom of Page)"/>
        <w:docPartUnique/>
      </w:docPartObj>
    </w:sdtPr>
    <w:sdtContent>
      <w:p w14:paraId="463F4B5F" w14:textId="77777777" w:rsidR="00822A86" w:rsidRDefault="00000000">
        <w:pPr>
          <w:pStyle w:val="Footer"/>
          <w:jc w:val="center"/>
        </w:pPr>
        <w:r>
          <w:fldChar w:fldCharType="begin"/>
        </w:r>
        <w:r>
          <w:instrText xml:space="preserve"> PAGE   \* MERGEFORMAT </w:instrText>
        </w:r>
        <w:r>
          <w:fldChar w:fldCharType="separate"/>
        </w:r>
        <w:r w:rsidR="00F177A1">
          <w:rPr>
            <w:noProof/>
          </w:rPr>
          <w:t>1</w:t>
        </w:r>
        <w:r>
          <w:rPr>
            <w:noProof/>
          </w:rPr>
          <w:fldChar w:fldCharType="end"/>
        </w:r>
      </w:p>
    </w:sdtContent>
  </w:sdt>
  <w:p w14:paraId="053B5E1F" w14:textId="77777777" w:rsidR="00822A86" w:rsidRDefault="00822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B46BF" w14:textId="77777777" w:rsidR="00C73D8F" w:rsidRDefault="00C73D8F" w:rsidP="00822A86">
      <w:pPr>
        <w:spacing w:after="0" w:line="240" w:lineRule="auto"/>
      </w:pPr>
      <w:r>
        <w:separator/>
      </w:r>
    </w:p>
  </w:footnote>
  <w:footnote w:type="continuationSeparator" w:id="0">
    <w:p w14:paraId="5BEBDEAF" w14:textId="77777777" w:rsidR="00C73D8F" w:rsidRDefault="00C73D8F" w:rsidP="00822A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7D53"/>
    <w:multiLevelType w:val="hybridMultilevel"/>
    <w:tmpl w:val="6B32B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AD7FE7"/>
    <w:multiLevelType w:val="hybridMultilevel"/>
    <w:tmpl w:val="0ADA9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7736273">
    <w:abstractNumId w:val="0"/>
  </w:num>
  <w:num w:numId="2" w16cid:durableId="1423795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G2NLQwNbI0NDYwMDNV0lEKTi0uzszPAykwrAUAYxlp3SwAAAA="/>
  </w:docVars>
  <w:rsids>
    <w:rsidRoot w:val="0035543C"/>
    <w:rsid w:val="00041E9B"/>
    <w:rsid w:val="00046B13"/>
    <w:rsid w:val="000F688A"/>
    <w:rsid w:val="001176D2"/>
    <w:rsid w:val="001D2E5C"/>
    <w:rsid w:val="001D6ACE"/>
    <w:rsid w:val="001E364B"/>
    <w:rsid w:val="001E3AE5"/>
    <w:rsid w:val="002146A4"/>
    <w:rsid w:val="0026579E"/>
    <w:rsid w:val="002830F5"/>
    <w:rsid w:val="002E11C0"/>
    <w:rsid w:val="002E5EB6"/>
    <w:rsid w:val="00331495"/>
    <w:rsid w:val="0035543C"/>
    <w:rsid w:val="00380121"/>
    <w:rsid w:val="003A1687"/>
    <w:rsid w:val="003A27E9"/>
    <w:rsid w:val="0042137D"/>
    <w:rsid w:val="00486615"/>
    <w:rsid w:val="00494AE9"/>
    <w:rsid w:val="004A0322"/>
    <w:rsid w:val="00522476"/>
    <w:rsid w:val="005355D3"/>
    <w:rsid w:val="005535D7"/>
    <w:rsid w:val="005554E2"/>
    <w:rsid w:val="005C285E"/>
    <w:rsid w:val="005E6EFD"/>
    <w:rsid w:val="00652EEB"/>
    <w:rsid w:val="006D31FE"/>
    <w:rsid w:val="006D4537"/>
    <w:rsid w:val="006F7E69"/>
    <w:rsid w:val="00793394"/>
    <w:rsid w:val="007C320E"/>
    <w:rsid w:val="00822A86"/>
    <w:rsid w:val="00823E0D"/>
    <w:rsid w:val="00826457"/>
    <w:rsid w:val="008415A4"/>
    <w:rsid w:val="00860334"/>
    <w:rsid w:val="008B4868"/>
    <w:rsid w:val="008F469B"/>
    <w:rsid w:val="00926399"/>
    <w:rsid w:val="009B2440"/>
    <w:rsid w:val="00A15895"/>
    <w:rsid w:val="00A64D18"/>
    <w:rsid w:val="00B57027"/>
    <w:rsid w:val="00B90DF1"/>
    <w:rsid w:val="00C1687E"/>
    <w:rsid w:val="00C37527"/>
    <w:rsid w:val="00C44E61"/>
    <w:rsid w:val="00C73D8F"/>
    <w:rsid w:val="00CD365D"/>
    <w:rsid w:val="00D55968"/>
    <w:rsid w:val="00D77268"/>
    <w:rsid w:val="00D95408"/>
    <w:rsid w:val="00DA25AC"/>
    <w:rsid w:val="00DB5A6F"/>
    <w:rsid w:val="00DF321F"/>
    <w:rsid w:val="00E3673B"/>
    <w:rsid w:val="00F177A1"/>
    <w:rsid w:val="00F22604"/>
    <w:rsid w:val="00FC4404"/>
    <w:rsid w:val="00FE5D4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EA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615"/>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86615"/>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486615"/>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615"/>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semiHidden/>
    <w:rsid w:val="00486615"/>
    <w:rPr>
      <w:rFonts w:ascii="Times New Roman" w:eastAsiaTheme="majorEastAsia" w:hAnsi="Times New Roman" w:cstheme="majorBidi"/>
      <w:b/>
      <w:bCs/>
      <w:color w:val="000000" w:themeColor="text1"/>
      <w:sz w:val="28"/>
      <w:szCs w:val="26"/>
    </w:rPr>
  </w:style>
  <w:style w:type="paragraph" w:styleId="ListParagraph">
    <w:name w:val="List Paragraph"/>
    <w:basedOn w:val="Normal"/>
    <w:uiPriority w:val="34"/>
    <w:qFormat/>
    <w:rsid w:val="0026579E"/>
    <w:pPr>
      <w:ind w:left="720"/>
      <w:contextualSpacing/>
    </w:pPr>
  </w:style>
  <w:style w:type="paragraph" w:styleId="Header">
    <w:name w:val="header"/>
    <w:basedOn w:val="Normal"/>
    <w:link w:val="HeaderChar"/>
    <w:uiPriority w:val="99"/>
    <w:unhideWhenUsed/>
    <w:rsid w:val="00822A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2A86"/>
    <w:rPr>
      <w:rFonts w:ascii="Times New Roman" w:hAnsi="Times New Roman"/>
      <w:color w:val="000000" w:themeColor="text1"/>
      <w:sz w:val="24"/>
      <w:lang w:val="en-GB"/>
    </w:rPr>
  </w:style>
  <w:style w:type="paragraph" w:styleId="Footer">
    <w:name w:val="footer"/>
    <w:basedOn w:val="Normal"/>
    <w:link w:val="FooterChar"/>
    <w:uiPriority w:val="99"/>
    <w:unhideWhenUsed/>
    <w:rsid w:val="00822A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2A86"/>
    <w:rPr>
      <w:rFonts w:ascii="Times New Roman" w:hAnsi="Times New Roman"/>
      <w:color w:val="000000" w:themeColor="text1"/>
      <w:sz w:val="24"/>
      <w:lang w:val="en-GB"/>
    </w:rPr>
  </w:style>
  <w:style w:type="paragraph" w:styleId="TOCHeading">
    <w:name w:val="TOC Heading"/>
    <w:basedOn w:val="Heading1"/>
    <w:next w:val="Normal"/>
    <w:uiPriority w:val="39"/>
    <w:semiHidden/>
    <w:unhideWhenUsed/>
    <w:qFormat/>
    <w:rsid w:val="00822A86"/>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22A86"/>
    <w:pPr>
      <w:spacing w:after="100"/>
    </w:pPr>
  </w:style>
  <w:style w:type="character" w:styleId="Hyperlink">
    <w:name w:val="Hyperlink"/>
    <w:basedOn w:val="DefaultParagraphFont"/>
    <w:uiPriority w:val="99"/>
    <w:unhideWhenUsed/>
    <w:rsid w:val="00822A86"/>
    <w:rPr>
      <w:color w:val="0000FF" w:themeColor="hyperlink"/>
      <w:u w:val="single"/>
    </w:rPr>
  </w:style>
  <w:style w:type="paragraph" w:styleId="BalloonText">
    <w:name w:val="Balloon Text"/>
    <w:basedOn w:val="Normal"/>
    <w:link w:val="BalloonTextChar"/>
    <w:uiPriority w:val="99"/>
    <w:semiHidden/>
    <w:unhideWhenUsed/>
    <w:rsid w:val="00822A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A86"/>
    <w:rPr>
      <w:rFonts w:ascii="Tahoma" w:hAnsi="Tahoma" w:cs="Tahoma"/>
      <w:color w:val="000000" w:themeColor="text1"/>
      <w:sz w:val="16"/>
      <w:szCs w:val="16"/>
      <w:lang w:val="en-GB"/>
    </w:rPr>
  </w:style>
  <w:style w:type="character" w:styleId="UnresolvedMention">
    <w:name w:val="Unresolved Mention"/>
    <w:basedOn w:val="DefaultParagraphFont"/>
    <w:uiPriority w:val="99"/>
    <w:semiHidden/>
    <w:unhideWhenUsed/>
    <w:rsid w:val="00494AE9"/>
    <w:rPr>
      <w:color w:val="605E5C"/>
      <w:shd w:val="clear" w:color="auto" w:fill="E1DFDD"/>
    </w:rPr>
  </w:style>
  <w:style w:type="paragraph" w:styleId="FootnoteText">
    <w:name w:val="footnote text"/>
    <w:basedOn w:val="Normal"/>
    <w:link w:val="FootnoteTextChar"/>
    <w:uiPriority w:val="99"/>
    <w:semiHidden/>
    <w:unhideWhenUsed/>
    <w:rsid w:val="008F46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469B"/>
    <w:rPr>
      <w:rFonts w:ascii="Times New Roman" w:hAnsi="Times New Roman"/>
      <w:color w:val="000000" w:themeColor="text1"/>
      <w:sz w:val="20"/>
      <w:szCs w:val="20"/>
      <w:lang w:val="en-GB"/>
    </w:rPr>
  </w:style>
  <w:style w:type="character" w:styleId="FootnoteReference">
    <w:name w:val="footnote reference"/>
    <w:basedOn w:val="DefaultParagraphFont"/>
    <w:uiPriority w:val="99"/>
    <w:semiHidden/>
    <w:unhideWhenUsed/>
    <w:rsid w:val="008F469B"/>
    <w:rPr>
      <w:vertAlign w:val="superscript"/>
    </w:rPr>
  </w:style>
  <w:style w:type="paragraph" w:styleId="NormalWeb">
    <w:name w:val="Normal (Web)"/>
    <w:basedOn w:val="Normal"/>
    <w:uiPriority w:val="99"/>
    <w:unhideWhenUsed/>
    <w:rsid w:val="008F469B"/>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189482">
      <w:bodyDiv w:val="1"/>
      <w:marLeft w:val="0"/>
      <w:marRight w:val="0"/>
      <w:marTop w:val="0"/>
      <w:marBottom w:val="0"/>
      <w:divBdr>
        <w:top w:val="none" w:sz="0" w:space="0" w:color="auto"/>
        <w:left w:val="none" w:sz="0" w:space="0" w:color="auto"/>
        <w:bottom w:val="none" w:sz="0" w:space="0" w:color="auto"/>
        <w:right w:val="none" w:sz="0" w:space="0" w:color="auto"/>
      </w:divBdr>
    </w:div>
    <w:div w:id="621880798">
      <w:bodyDiv w:val="1"/>
      <w:marLeft w:val="0"/>
      <w:marRight w:val="0"/>
      <w:marTop w:val="0"/>
      <w:marBottom w:val="0"/>
      <w:divBdr>
        <w:top w:val="none" w:sz="0" w:space="0" w:color="auto"/>
        <w:left w:val="none" w:sz="0" w:space="0" w:color="auto"/>
        <w:bottom w:val="none" w:sz="0" w:space="0" w:color="auto"/>
        <w:right w:val="none" w:sz="0" w:space="0" w:color="auto"/>
      </w:divBdr>
    </w:div>
    <w:div w:id="656224130">
      <w:bodyDiv w:val="1"/>
      <w:marLeft w:val="0"/>
      <w:marRight w:val="0"/>
      <w:marTop w:val="0"/>
      <w:marBottom w:val="0"/>
      <w:divBdr>
        <w:top w:val="none" w:sz="0" w:space="0" w:color="auto"/>
        <w:left w:val="none" w:sz="0" w:space="0" w:color="auto"/>
        <w:bottom w:val="none" w:sz="0" w:space="0" w:color="auto"/>
        <w:right w:val="none" w:sz="0" w:space="0" w:color="auto"/>
      </w:divBdr>
    </w:div>
    <w:div w:id="855073252">
      <w:bodyDiv w:val="1"/>
      <w:marLeft w:val="0"/>
      <w:marRight w:val="0"/>
      <w:marTop w:val="0"/>
      <w:marBottom w:val="0"/>
      <w:divBdr>
        <w:top w:val="none" w:sz="0" w:space="0" w:color="auto"/>
        <w:left w:val="none" w:sz="0" w:space="0" w:color="auto"/>
        <w:bottom w:val="none" w:sz="0" w:space="0" w:color="auto"/>
        <w:right w:val="none" w:sz="0" w:space="0" w:color="auto"/>
      </w:divBdr>
    </w:div>
    <w:div w:id="892888940">
      <w:bodyDiv w:val="1"/>
      <w:marLeft w:val="0"/>
      <w:marRight w:val="0"/>
      <w:marTop w:val="0"/>
      <w:marBottom w:val="0"/>
      <w:divBdr>
        <w:top w:val="none" w:sz="0" w:space="0" w:color="auto"/>
        <w:left w:val="none" w:sz="0" w:space="0" w:color="auto"/>
        <w:bottom w:val="none" w:sz="0" w:space="0" w:color="auto"/>
        <w:right w:val="none" w:sz="0" w:space="0" w:color="auto"/>
      </w:divBdr>
    </w:div>
    <w:div w:id="1302270009">
      <w:bodyDiv w:val="1"/>
      <w:marLeft w:val="0"/>
      <w:marRight w:val="0"/>
      <w:marTop w:val="0"/>
      <w:marBottom w:val="0"/>
      <w:divBdr>
        <w:top w:val="none" w:sz="0" w:space="0" w:color="auto"/>
        <w:left w:val="none" w:sz="0" w:space="0" w:color="auto"/>
        <w:bottom w:val="none" w:sz="0" w:space="0" w:color="auto"/>
        <w:right w:val="none" w:sz="0" w:space="0" w:color="auto"/>
      </w:divBdr>
    </w:div>
    <w:div w:id="1445614202">
      <w:bodyDiv w:val="1"/>
      <w:marLeft w:val="0"/>
      <w:marRight w:val="0"/>
      <w:marTop w:val="0"/>
      <w:marBottom w:val="0"/>
      <w:divBdr>
        <w:top w:val="none" w:sz="0" w:space="0" w:color="auto"/>
        <w:left w:val="none" w:sz="0" w:space="0" w:color="auto"/>
        <w:bottom w:val="none" w:sz="0" w:space="0" w:color="auto"/>
        <w:right w:val="none" w:sz="0" w:space="0" w:color="auto"/>
      </w:divBdr>
    </w:div>
    <w:div w:id="1710690379">
      <w:bodyDiv w:val="1"/>
      <w:marLeft w:val="0"/>
      <w:marRight w:val="0"/>
      <w:marTop w:val="0"/>
      <w:marBottom w:val="0"/>
      <w:divBdr>
        <w:top w:val="none" w:sz="0" w:space="0" w:color="auto"/>
        <w:left w:val="none" w:sz="0" w:space="0" w:color="auto"/>
        <w:bottom w:val="none" w:sz="0" w:space="0" w:color="auto"/>
        <w:right w:val="none" w:sz="0" w:space="0" w:color="auto"/>
      </w:divBdr>
    </w:div>
    <w:div w:id="2009674480">
      <w:bodyDiv w:val="1"/>
      <w:marLeft w:val="0"/>
      <w:marRight w:val="0"/>
      <w:marTop w:val="0"/>
      <w:marBottom w:val="0"/>
      <w:divBdr>
        <w:top w:val="none" w:sz="0" w:space="0" w:color="auto"/>
        <w:left w:val="none" w:sz="0" w:space="0" w:color="auto"/>
        <w:bottom w:val="none" w:sz="0" w:space="0" w:color="auto"/>
        <w:right w:val="none" w:sz="0" w:space="0" w:color="auto"/>
      </w:divBdr>
    </w:div>
    <w:div w:id="211670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https://www.onecommunityglobal.org/stages-of-community-building/"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0DC12-6A83-44B5-80D1-28034FE25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2985</Words>
  <Characters>17015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19961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2022-12-02T08:42:00Z</dcterms:created>
  <dcterms:modified xsi:type="dcterms:W3CDTF">2022-12-02T15:52:00Z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fa514b4a17941b3ea35489f9c35a5b43a178ee415f9c824b658df34b875edba5</vt:lpwstr>
  </property>
</Properties>
</file>