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EA7011" w14:textId="5D5C5CC0" w:rsidR="002E1437" w:rsidRDefault="002D56B9" w:rsidP="002D56B9">
      <w:pPr>
        <w:jc w:val="center"/>
        <w:rPr>
          <w:rFonts w:ascii="Ink Free" w:hAnsi="Ink Free"/>
          <w:b/>
          <w:bCs/>
          <w:sz w:val="44"/>
          <w:szCs w:val="44"/>
        </w:rPr>
      </w:pPr>
      <w:r>
        <w:rPr>
          <w:rFonts w:ascii="Ink Free" w:hAnsi="Ink Free"/>
          <w:b/>
          <w:bCs/>
          <w:noProof/>
          <w:sz w:val="44"/>
          <w:szCs w:val="44"/>
        </w:rPr>
        <mc:AlternateContent>
          <mc:Choice Requires="wps">
            <w:drawing>
              <wp:anchor distT="0" distB="0" distL="114300" distR="114300" simplePos="0" relativeHeight="251660288" behindDoc="0" locked="0" layoutInCell="1" allowOverlap="1" wp14:anchorId="6E3403E9" wp14:editId="035D1C82">
                <wp:simplePos x="0" y="0"/>
                <wp:positionH relativeFrom="column">
                  <wp:posOffset>-228600</wp:posOffset>
                </wp:positionH>
                <wp:positionV relativeFrom="paragraph">
                  <wp:posOffset>-438150</wp:posOffset>
                </wp:positionV>
                <wp:extent cx="771525" cy="1152525"/>
                <wp:effectExtent l="0" t="0" r="28575" b="28575"/>
                <wp:wrapNone/>
                <wp:docPr id="2" name="Rectangle 2"/>
                <wp:cNvGraphicFramePr/>
                <a:graphic xmlns:a="http://schemas.openxmlformats.org/drawingml/2006/main">
                  <a:graphicData uri="http://schemas.microsoft.com/office/word/2010/wordprocessingShape">
                    <wps:wsp>
                      <wps:cNvSpPr/>
                      <wps:spPr>
                        <a:xfrm>
                          <a:off x="0" y="0"/>
                          <a:ext cx="771525" cy="115252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8D3097E" id="Rectangle 2" o:spid="_x0000_s1026" style="position:absolute;margin-left:-18pt;margin-top:-34.5pt;width:60.75pt;height:90.75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" fillcolor="#4472c4 [3204]" strokecolor="#1f3763 [1604]" strokeweight="1pt"/>
            </w:pict>
          </mc:Fallback>
        </mc:AlternateContent>
      </w:r>
      <w:r w:rsidRPr="002D56B9">
        <w:rPr>
          <w:rFonts w:ascii="Ink Free" w:hAnsi="Ink Free"/>
          <w:b/>
          <w:bCs/>
          <w:noProof/>
          <w:sz w:val="44"/>
          <w:szCs w:val="44"/>
        </w:rPr>
        <mc:AlternateContent>
          <mc:Choice Requires="wps">
            <w:drawing>
              <wp:anchor distT="0" distB="0" distL="114300" distR="114300" simplePos="0" relativeHeight="251659264" behindDoc="0" locked="0" layoutInCell="1" allowOverlap="1" wp14:anchorId="70666BF4" wp14:editId="7953BC2D">
                <wp:simplePos x="0" y="0"/>
                <wp:positionH relativeFrom="column">
                  <wp:posOffset>-238125</wp:posOffset>
                </wp:positionH>
                <wp:positionV relativeFrom="paragraph">
                  <wp:posOffset>-438150</wp:posOffset>
                </wp:positionV>
                <wp:extent cx="6276975" cy="9258300"/>
                <wp:effectExtent l="0" t="0" r="28575" b="19050"/>
                <wp:wrapNone/>
                <wp:docPr id="1" name="Flowchart: Internal Storage 1"/>
                <wp:cNvGraphicFramePr/>
                <a:graphic xmlns:a="http://schemas.openxmlformats.org/drawingml/2006/main">
                  <a:graphicData uri="http://schemas.microsoft.com/office/word/2010/wordprocessingShape">
                    <wps:wsp>
                      <wps:cNvSpPr/>
                      <wps:spPr>
                        <a:xfrm>
                          <a:off x="0" y="0"/>
                          <a:ext cx="6276975" cy="9258300"/>
                        </a:xfrm>
                        <a:prstGeom prst="flowChartInternalStorage">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60EC1439" id="_x0000_t113" coordsize="21600,21600" o:spt="113" path="m,l,21600r21600,l21600,xem4236,nfl4236,21600em,4236nfl21600,4236e">
                <v:stroke joinstyle="miter"/>
                <v:path o:extrusionok="f" gradientshapeok="t" o:connecttype="rect" textboxrect="4236,4236,21600,21600"/>
              </v:shapetype>
              <v:shape id="Flowchart: Internal Storage 1" o:spid="_x0000_s1026" type="#_x0000_t113" style="position:absolute;margin-left:-18.75pt;margin-top:-34.5pt;width:494.25pt;height:729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" filled="f" strokecolor="black [3213]" strokeweight="1pt"/>
            </w:pict>
          </mc:Fallback>
        </mc:AlternateContent>
      </w:r>
      <w:r w:rsidR="00283FB4">
        <w:rPr>
          <w:rFonts w:ascii="Ink Free" w:hAnsi="Ink Free"/>
          <w:b/>
          <w:bCs/>
          <w:sz w:val="44"/>
          <w:szCs w:val="44"/>
        </w:rPr>
        <w:t xml:space="preserve">     </w:t>
      </w:r>
      <w:r w:rsidRPr="002D56B9">
        <w:rPr>
          <w:rFonts w:ascii="Ink Free" w:hAnsi="Ink Free"/>
          <w:b/>
          <w:bCs/>
          <w:sz w:val="44"/>
          <w:szCs w:val="44"/>
        </w:rPr>
        <w:t>Problem Solving and Decision Making</w:t>
      </w:r>
    </w:p>
    <w:p w14:paraId="2A91F4AE" w14:textId="7C8C3B2C" w:rsidR="002D56B9" w:rsidRDefault="002D56B9" w:rsidP="002D56B9">
      <w:pPr>
        <w:jc w:val="center"/>
        <w:rPr>
          <w:rFonts w:ascii="Ink Free" w:hAnsi="Ink Free"/>
          <w:b/>
          <w:bCs/>
          <w:sz w:val="44"/>
          <w:szCs w:val="44"/>
        </w:rPr>
      </w:pPr>
    </w:p>
    <w:p w14:paraId="747A46CE" w14:textId="60CE7E6C" w:rsidR="002D56B9" w:rsidRDefault="00283FB4" w:rsidP="002D56B9">
      <w:pPr>
        <w:jc w:val="center"/>
        <w:rPr>
          <w:rFonts w:ascii="Ink Free" w:hAnsi="Ink Free"/>
          <w:b/>
          <w:bCs/>
          <w:sz w:val="44"/>
          <w:szCs w:val="44"/>
        </w:rPr>
      </w:pPr>
      <w:r>
        <w:rPr>
          <w:rFonts w:ascii="Ink Free" w:hAnsi="Ink Free"/>
          <w:b/>
          <w:bCs/>
          <w:sz w:val="44"/>
          <w:szCs w:val="44"/>
        </w:rPr>
        <w:t xml:space="preserve">  </w:t>
      </w:r>
      <w:r w:rsidR="002D56B9">
        <w:rPr>
          <w:rFonts w:ascii="Ink Free" w:hAnsi="Ink Free"/>
          <w:b/>
          <w:bCs/>
          <w:sz w:val="44"/>
          <w:szCs w:val="44"/>
        </w:rPr>
        <w:t>Micheal Bennett</w:t>
      </w:r>
    </w:p>
    <w:p w14:paraId="184F345A" w14:textId="3ADF6029" w:rsidR="002D56B9" w:rsidRDefault="00283FB4" w:rsidP="002D56B9">
      <w:pPr>
        <w:jc w:val="center"/>
        <w:rPr>
          <w:rFonts w:ascii="Ink Free" w:hAnsi="Ink Free"/>
          <w:b/>
          <w:bCs/>
          <w:sz w:val="44"/>
          <w:szCs w:val="44"/>
        </w:rPr>
      </w:pPr>
      <w:r>
        <w:rPr>
          <w:rFonts w:ascii="Ink Free" w:hAnsi="Ink Free"/>
          <w:b/>
          <w:bCs/>
          <w:sz w:val="44"/>
          <w:szCs w:val="44"/>
        </w:rPr>
        <w:t xml:space="preserve">  </w:t>
      </w:r>
      <w:r w:rsidR="002D56B9">
        <w:rPr>
          <w:rFonts w:ascii="Ink Free" w:hAnsi="Ink Free"/>
          <w:b/>
          <w:bCs/>
          <w:sz w:val="44"/>
          <w:szCs w:val="44"/>
        </w:rPr>
        <w:t>2027283</w:t>
      </w:r>
    </w:p>
    <w:p w14:paraId="055CF6BC" w14:textId="77777777" w:rsidR="000466D9" w:rsidRDefault="000466D9" w:rsidP="000466D9">
      <w:pPr>
        <w:rPr>
          <w:rStyle w:val="Hyperlink"/>
          <w:rFonts w:ascii="Segoe UI" w:hAnsi="Segoe UI" w:cs="Segoe UI"/>
          <w:color w:val="000A0F"/>
          <w:sz w:val="23"/>
          <w:szCs w:val="23"/>
        </w:rPr>
      </w:pPr>
      <w:r>
        <w:fldChar w:fldCharType="begin"/>
      </w:r>
      <w:r>
        <w:instrText xml:space="preserve"> HYPERLINK "https://moodle.uwtsd.ac.uk/course/view.php?id=7844" </w:instrText>
      </w:r>
      <w:r>
        <w:fldChar w:fldCharType="separate"/>
      </w:r>
    </w:p>
    <w:p w14:paraId="5A7233E1" w14:textId="6C560DA8" w:rsidR="000466D9" w:rsidRPr="000466D9" w:rsidRDefault="000466D9" w:rsidP="000466D9">
      <w:pPr>
        <w:pStyle w:val="Heading1"/>
        <w:spacing w:before="0" w:beforeAutospacing="0"/>
        <w:jc w:val="center"/>
        <w:textAlignment w:val="center"/>
        <w:rPr>
          <w:rFonts w:ascii="Ink Free" w:hAnsi="Ink Free"/>
          <w:b w:val="0"/>
          <w:bCs w:val="0"/>
        </w:rPr>
      </w:pPr>
      <w:r w:rsidRPr="000466D9">
        <w:rPr>
          <w:rFonts w:ascii="Ink Free" w:hAnsi="Ink Free" w:cs="Segoe UI"/>
          <w:b w:val="0"/>
          <w:bCs w:val="0"/>
          <w:color w:val="000A0F"/>
          <w:u w:val="single"/>
        </w:rPr>
        <w:t>(BMSW4004_SWAN)</w:t>
      </w:r>
    </w:p>
    <w:p w14:paraId="119927BB" w14:textId="6A3D37AC" w:rsidR="000466D9" w:rsidRDefault="000466D9" w:rsidP="000466D9">
      <w:pPr>
        <w:jc w:val="center"/>
        <w:rPr>
          <w:rFonts w:ascii="Ink Free" w:hAnsi="Ink Free"/>
          <w:b/>
          <w:bCs/>
          <w:sz w:val="44"/>
          <w:szCs w:val="44"/>
        </w:rPr>
      </w:pPr>
      <w:r>
        <w:fldChar w:fldCharType="end"/>
      </w:r>
    </w:p>
    <w:p w14:paraId="4575AC46" w14:textId="22022E6A" w:rsidR="00D50329" w:rsidRDefault="00D50329" w:rsidP="002D56B9">
      <w:pPr>
        <w:jc w:val="center"/>
        <w:rPr>
          <w:rFonts w:ascii="Ink Free" w:hAnsi="Ink Free"/>
          <w:b/>
          <w:bCs/>
          <w:sz w:val="44"/>
          <w:szCs w:val="44"/>
        </w:rPr>
      </w:pPr>
    </w:p>
    <w:p w14:paraId="48BB5C2B" w14:textId="4E4A4352" w:rsidR="00E60BDB" w:rsidRDefault="00E60BDB" w:rsidP="002D56B9">
      <w:pPr>
        <w:jc w:val="center"/>
        <w:rPr>
          <w:rFonts w:ascii="Ink Free" w:hAnsi="Ink Free"/>
          <w:b/>
          <w:bCs/>
          <w:sz w:val="44"/>
          <w:szCs w:val="44"/>
        </w:rPr>
      </w:pPr>
    </w:p>
    <w:p w14:paraId="25AC2A8C" w14:textId="77777777" w:rsidR="00E60BDB" w:rsidRDefault="00E60BDB" w:rsidP="002D56B9">
      <w:pPr>
        <w:jc w:val="center"/>
        <w:rPr>
          <w:rFonts w:ascii="Ink Free" w:hAnsi="Ink Free"/>
          <w:b/>
          <w:bCs/>
          <w:sz w:val="44"/>
          <w:szCs w:val="44"/>
        </w:rPr>
      </w:pPr>
    </w:p>
    <w:p w14:paraId="7D27B017" w14:textId="77777777" w:rsidR="00E60BDB" w:rsidRDefault="00E60BDB" w:rsidP="002D56B9">
      <w:pPr>
        <w:jc w:val="center"/>
        <w:rPr>
          <w:rFonts w:ascii="Ink Free" w:hAnsi="Ink Free"/>
          <w:b/>
          <w:bCs/>
          <w:sz w:val="44"/>
          <w:szCs w:val="44"/>
        </w:rPr>
      </w:pPr>
    </w:p>
    <w:p w14:paraId="12057323" w14:textId="3B244710" w:rsidR="00E60BDB" w:rsidRDefault="00283FB4" w:rsidP="002D56B9">
      <w:pPr>
        <w:jc w:val="center"/>
        <w:rPr>
          <w:rFonts w:ascii="Ink Free" w:hAnsi="Ink Free"/>
          <w:b/>
          <w:bCs/>
          <w:sz w:val="44"/>
          <w:szCs w:val="44"/>
        </w:rPr>
      </w:pPr>
      <w:r>
        <w:rPr>
          <w:rFonts w:ascii="Ink Free" w:hAnsi="Ink Free"/>
          <w:b/>
          <w:bCs/>
          <w:sz w:val="44"/>
          <w:szCs w:val="44"/>
        </w:rPr>
        <w:t xml:space="preserve">     </w:t>
      </w:r>
      <w:r w:rsidR="00E60BDB">
        <w:rPr>
          <w:rFonts w:ascii="Ink Free" w:hAnsi="Ink Free"/>
          <w:b/>
          <w:bCs/>
          <w:sz w:val="44"/>
          <w:szCs w:val="44"/>
        </w:rPr>
        <w:t>The Decline of John Lewis Partnership</w:t>
      </w:r>
    </w:p>
    <w:p w14:paraId="27320BDC" w14:textId="45FDC7C5" w:rsidR="00D50329" w:rsidRDefault="00D50329" w:rsidP="002D56B9">
      <w:pPr>
        <w:jc w:val="center"/>
        <w:rPr>
          <w:rFonts w:ascii="Ink Free" w:hAnsi="Ink Free"/>
          <w:b/>
          <w:bCs/>
          <w:sz w:val="44"/>
          <w:szCs w:val="44"/>
        </w:rPr>
      </w:pPr>
    </w:p>
    <w:p w14:paraId="33E5AA08" w14:textId="0CB8CA1A" w:rsidR="00D50329" w:rsidRDefault="00D50329" w:rsidP="002D56B9">
      <w:pPr>
        <w:jc w:val="center"/>
        <w:rPr>
          <w:rFonts w:ascii="Ink Free" w:hAnsi="Ink Free"/>
          <w:b/>
          <w:bCs/>
          <w:sz w:val="44"/>
          <w:szCs w:val="44"/>
        </w:rPr>
      </w:pPr>
    </w:p>
    <w:p w14:paraId="282E0F14" w14:textId="0A053E9F" w:rsidR="00D50329" w:rsidRDefault="00D50329" w:rsidP="002D56B9">
      <w:pPr>
        <w:jc w:val="center"/>
        <w:rPr>
          <w:rFonts w:ascii="Ink Free" w:hAnsi="Ink Free"/>
          <w:b/>
          <w:bCs/>
          <w:sz w:val="44"/>
          <w:szCs w:val="44"/>
        </w:rPr>
      </w:pPr>
    </w:p>
    <w:p w14:paraId="064010C3" w14:textId="62CFC8C0" w:rsidR="00D50329" w:rsidRDefault="00D50329" w:rsidP="002D56B9">
      <w:pPr>
        <w:jc w:val="center"/>
        <w:rPr>
          <w:rFonts w:ascii="Ink Free" w:hAnsi="Ink Free"/>
          <w:b/>
          <w:bCs/>
          <w:sz w:val="44"/>
          <w:szCs w:val="44"/>
        </w:rPr>
      </w:pPr>
    </w:p>
    <w:p w14:paraId="58556BA1" w14:textId="600EDF52" w:rsidR="00D50329" w:rsidRDefault="00D50329" w:rsidP="002D56B9">
      <w:pPr>
        <w:jc w:val="center"/>
        <w:rPr>
          <w:rFonts w:ascii="Ink Free" w:hAnsi="Ink Free"/>
          <w:b/>
          <w:bCs/>
          <w:sz w:val="44"/>
          <w:szCs w:val="44"/>
        </w:rPr>
      </w:pPr>
    </w:p>
    <w:p w14:paraId="359A32D8" w14:textId="779D4B14" w:rsidR="00D50329" w:rsidRDefault="00D50329" w:rsidP="002D56B9">
      <w:pPr>
        <w:jc w:val="center"/>
        <w:rPr>
          <w:rFonts w:ascii="Ink Free" w:hAnsi="Ink Free"/>
          <w:b/>
          <w:bCs/>
          <w:sz w:val="44"/>
          <w:szCs w:val="44"/>
        </w:rPr>
      </w:pPr>
    </w:p>
    <w:p w14:paraId="68562A76" w14:textId="4CA7D5CC" w:rsidR="00D50329" w:rsidRDefault="00D50329" w:rsidP="002D56B9">
      <w:pPr>
        <w:jc w:val="center"/>
        <w:rPr>
          <w:rFonts w:ascii="Ink Free" w:hAnsi="Ink Free"/>
          <w:b/>
          <w:bCs/>
          <w:sz w:val="44"/>
          <w:szCs w:val="44"/>
        </w:rPr>
      </w:pPr>
    </w:p>
    <w:p w14:paraId="5DC1C049" w14:textId="6CFA8DCE" w:rsidR="00D50329" w:rsidRDefault="00D50329" w:rsidP="002D56B9">
      <w:pPr>
        <w:jc w:val="center"/>
        <w:rPr>
          <w:rFonts w:ascii="Ink Free" w:hAnsi="Ink Free"/>
          <w:b/>
          <w:bCs/>
          <w:sz w:val="44"/>
          <w:szCs w:val="44"/>
        </w:rPr>
      </w:pPr>
    </w:p>
    <w:p w14:paraId="149A11C0" w14:textId="77777777" w:rsidR="002B1B80" w:rsidRDefault="002B1B80" w:rsidP="002B1B80">
      <w:pPr>
        <w:rPr>
          <w:rFonts w:ascii="Ink Free" w:hAnsi="Ink Free"/>
          <w:b/>
          <w:bCs/>
          <w:sz w:val="44"/>
          <w:szCs w:val="44"/>
        </w:rPr>
      </w:pPr>
    </w:p>
    <w:p w14:paraId="55E89623" w14:textId="445867B6" w:rsidR="00E5295E" w:rsidRDefault="006527F1" w:rsidP="006527F1">
      <w:pPr>
        <w:jc w:val="center"/>
        <w:rPr>
          <w:rFonts w:ascii="Ink Free" w:hAnsi="Ink Free"/>
          <w:b/>
          <w:bCs/>
          <w:sz w:val="44"/>
          <w:szCs w:val="44"/>
        </w:rPr>
      </w:pPr>
      <w:r>
        <w:rPr>
          <w:rFonts w:ascii="Ink Free" w:hAnsi="Ink Free"/>
          <w:b/>
          <w:bCs/>
          <w:sz w:val="44"/>
          <w:szCs w:val="44"/>
        </w:rPr>
        <w:t>Contents</w:t>
      </w:r>
    </w:p>
    <w:p w14:paraId="2629C1CE" w14:textId="0DC3CCA7" w:rsidR="006527F1" w:rsidRDefault="006527F1" w:rsidP="006527F1">
      <w:pPr>
        <w:pStyle w:val="ListParagraph"/>
        <w:numPr>
          <w:ilvl w:val="0"/>
          <w:numId w:val="1"/>
        </w:numPr>
        <w:rPr>
          <w:rFonts w:cstheme="minorHAnsi"/>
          <w:b/>
          <w:bCs/>
        </w:rPr>
      </w:pPr>
      <w:r>
        <w:rPr>
          <w:rFonts w:cstheme="minorHAnsi"/>
          <w:b/>
          <w:bCs/>
        </w:rPr>
        <w:t>Title Page</w:t>
      </w:r>
    </w:p>
    <w:p w14:paraId="23FBE11F" w14:textId="75ED684C" w:rsidR="006527F1" w:rsidRDefault="006527F1" w:rsidP="006527F1">
      <w:pPr>
        <w:pStyle w:val="ListParagraph"/>
        <w:numPr>
          <w:ilvl w:val="0"/>
          <w:numId w:val="1"/>
        </w:numPr>
        <w:rPr>
          <w:rFonts w:cstheme="minorHAnsi"/>
          <w:b/>
          <w:bCs/>
        </w:rPr>
      </w:pPr>
      <w:r>
        <w:rPr>
          <w:rFonts w:cstheme="minorHAnsi"/>
          <w:b/>
          <w:bCs/>
        </w:rPr>
        <w:t>Contents</w:t>
      </w:r>
    </w:p>
    <w:p w14:paraId="37EAC6E1" w14:textId="19DC00F2" w:rsidR="00FC4A2F" w:rsidRDefault="00FC4A2F" w:rsidP="006527F1">
      <w:pPr>
        <w:pStyle w:val="ListParagraph"/>
        <w:numPr>
          <w:ilvl w:val="0"/>
          <w:numId w:val="1"/>
        </w:numPr>
        <w:rPr>
          <w:rFonts w:cstheme="minorHAnsi"/>
          <w:b/>
          <w:bCs/>
        </w:rPr>
      </w:pPr>
      <w:r>
        <w:rPr>
          <w:rFonts w:cstheme="minorHAnsi"/>
          <w:b/>
          <w:bCs/>
        </w:rPr>
        <w:t>Executive Summary</w:t>
      </w:r>
    </w:p>
    <w:p w14:paraId="7AB30457" w14:textId="68D7672C" w:rsidR="00FC4A2F" w:rsidRDefault="00FC4A2F" w:rsidP="006527F1">
      <w:pPr>
        <w:pStyle w:val="ListParagraph"/>
        <w:numPr>
          <w:ilvl w:val="0"/>
          <w:numId w:val="1"/>
        </w:numPr>
        <w:rPr>
          <w:rFonts w:cstheme="minorHAnsi"/>
          <w:b/>
          <w:bCs/>
        </w:rPr>
      </w:pPr>
      <w:r>
        <w:rPr>
          <w:rFonts w:cstheme="minorHAnsi"/>
          <w:b/>
          <w:bCs/>
        </w:rPr>
        <w:t>Introduction</w:t>
      </w:r>
    </w:p>
    <w:p w14:paraId="069A7A4A" w14:textId="7C8C0899" w:rsidR="00FC4A2F" w:rsidRDefault="00FC4A2F" w:rsidP="006527F1">
      <w:pPr>
        <w:pStyle w:val="ListParagraph"/>
        <w:numPr>
          <w:ilvl w:val="0"/>
          <w:numId w:val="1"/>
        </w:numPr>
        <w:rPr>
          <w:rFonts w:cstheme="minorHAnsi"/>
          <w:b/>
          <w:bCs/>
        </w:rPr>
      </w:pPr>
      <w:r>
        <w:rPr>
          <w:rFonts w:cstheme="minorHAnsi"/>
          <w:b/>
          <w:bCs/>
        </w:rPr>
        <w:t>History of John Lewis Partnerships</w:t>
      </w:r>
    </w:p>
    <w:p w14:paraId="6D99F049" w14:textId="0827F4E0" w:rsidR="00FC4A2F" w:rsidRDefault="00FC4A2F" w:rsidP="006527F1">
      <w:pPr>
        <w:pStyle w:val="ListParagraph"/>
        <w:numPr>
          <w:ilvl w:val="0"/>
          <w:numId w:val="1"/>
        </w:numPr>
        <w:rPr>
          <w:rFonts w:cstheme="minorHAnsi"/>
          <w:b/>
          <w:bCs/>
        </w:rPr>
      </w:pPr>
      <w:r>
        <w:rPr>
          <w:rFonts w:cstheme="minorHAnsi"/>
          <w:b/>
          <w:bCs/>
        </w:rPr>
        <w:t>Sharon White’s Leadership called into question</w:t>
      </w:r>
    </w:p>
    <w:p w14:paraId="4AF5CC1C" w14:textId="78B4C1C9" w:rsidR="00FC4A2F" w:rsidRDefault="00FC4A2F" w:rsidP="006527F1">
      <w:pPr>
        <w:pStyle w:val="ListParagraph"/>
        <w:numPr>
          <w:ilvl w:val="0"/>
          <w:numId w:val="1"/>
        </w:numPr>
        <w:rPr>
          <w:rFonts w:cstheme="minorHAnsi"/>
          <w:b/>
          <w:bCs/>
        </w:rPr>
      </w:pPr>
      <w:r>
        <w:rPr>
          <w:rFonts w:cstheme="minorHAnsi"/>
          <w:b/>
          <w:bCs/>
        </w:rPr>
        <w:t xml:space="preserve">SWOT and PESTLE analyses </w:t>
      </w:r>
    </w:p>
    <w:p w14:paraId="17C22875" w14:textId="6ED7D814" w:rsidR="00FC4A2F" w:rsidRDefault="00FC4A2F" w:rsidP="006527F1">
      <w:pPr>
        <w:pStyle w:val="ListParagraph"/>
        <w:numPr>
          <w:ilvl w:val="0"/>
          <w:numId w:val="1"/>
        </w:numPr>
        <w:rPr>
          <w:rFonts w:cstheme="minorHAnsi"/>
          <w:b/>
          <w:bCs/>
        </w:rPr>
      </w:pPr>
      <w:r>
        <w:rPr>
          <w:rFonts w:cstheme="minorHAnsi"/>
          <w:b/>
          <w:bCs/>
        </w:rPr>
        <w:t xml:space="preserve">Conclusion </w:t>
      </w:r>
    </w:p>
    <w:p w14:paraId="57E75D4A" w14:textId="2C7D9937" w:rsidR="00FC4A2F" w:rsidRDefault="005E4107" w:rsidP="006527F1">
      <w:pPr>
        <w:pStyle w:val="ListParagraph"/>
        <w:numPr>
          <w:ilvl w:val="0"/>
          <w:numId w:val="1"/>
        </w:numPr>
        <w:rPr>
          <w:rFonts w:cstheme="minorHAnsi"/>
          <w:b/>
          <w:bCs/>
        </w:rPr>
      </w:pPr>
      <w:r>
        <w:rPr>
          <w:rFonts w:cstheme="minorHAnsi"/>
          <w:b/>
          <w:bCs/>
        </w:rPr>
        <w:t>Appendices</w:t>
      </w:r>
    </w:p>
    <w:p w14:paraId="5FF4C6F0" w14:textId="76A2E86A" w:rsidR="005E4107" w:rsidRPr="005E4107" w:rsidRDefault="005E4107" w:rsidP="005E4107">
      <w:pPr>
        <w:pStyle w:val="ListParagraph"/>
        <w:numPr>
          <w:ilvl w:val="0"/>
          <w:numId w:val="2"/>
        </w:numPr>
        <w:rPr>
          <w:rFonts w:cstheme="minorHAnsi"/>
          <w:b/>
          <w:bCs/>
        </w:rPr>
      </w:pPr>
      <w:r w:rsidRPr="005E4107">
        <w:rPr>
          <w:rFonts w:cstheme="minorHAnsi"/>
          <w:b/>
          <w:bCs/>
        </w:rPr>
        <w:t>Reference List</w:t>
      </w:r>
    </w:p>
    <w:p w14:paraId="37697730" w14:textId="77777777" w:rsidR="00E5295E" w:rsidRDefault="00E5295E">
      <w:pPr>
        <w:rPr>
          <w:rFonts w:ascii="Ink Free" w:hAnsi="Ink Free"/>
          <w:b/>
          <w:bCs/>
          <w:sz w:val="44"/>
          <w:szCs w:val="44"/>
        </w:rPr>
      </w:pPr>
      <w:r>
        <w:rPr>
          <w:rFonts w:ascii="Ink Free" w:hAnsi="Ink Free"/>
          <w:b/>
          <w:bCs/>
          <w:sz w:val="44"/>
          <w:szCs w:val="44"/>
        </w:rPr>
        <w:br w:type="page"/>
      </w:r>
    </w:p>
    <w:p w14:paraId="62E9E1D8" w14:textId="56D4A923" w:rsidR="00D50329" w:rsidRDefault="00D50329" w:rsidP="002B1B80">
      <w:pPr>
        <w:jc w:val="center"/>
        <w:rPr>
          <w:rFonts w:ascii="Ink Free" w:hAnsi="Ink Free"/>
          <w:b/>
          <w:bCs/>
          <w:sz w:val="44"/>
          <w:szCs w:val="44"/>
        </w:rPr>
      </w:pPr>
      <w:r>
        <w:rPr>
          <w:rFonts w:ascii="Ink Free" w:hAnsi="Ink Free"/>
          <w:b/>
          <w:bCs/>
          <w:sz w:val="44"/>
          <w:szCs w:val="44"/>
        </w:rPr>
        <w:lastRenderedPageBreak/>
        <w:t>Executive Summary</w:t>
      </w:r>
    </w:p>
    <w:p w14:paraId="1C6A6776" w14:textId="49A320D8" w:rsidR="002B1B80" w:rsidRDefault="00C860A6" w:rsidP="00D50329">
      <w:pPr>
        <w:rPr>
          <w:rFonts w:cstheme="minorHAnsi"/>
        </w:rPr>
      </w:pPr>
      <w:r w:rsidRPr="00C860A6">
        <w:rPr>
          <w:rFonts w:cstheme="minorHAnsi"/>
        </w:rPr>
        <w:t xml:space="preserve">John Lewis Partnership has a proud history of demonstrating </w:t>
      </w:r>
      <w:r w:rsidR="00E60BDB">
        <w:rPr>
          <w:rFonts w:cstheme="minorHAnsi"/>
        </w:rPr>
        <w:t xml:space="preserve">employee </w:t>
      </w:r>
      <w:r w:rsidRPr="00C860A6">
        <w:rPr>
          <w:rFonts w:cstheme="minorHAnsi"/>
        </w:rPr>
        <w:t xml:space="preserve">inclusion into their values. A fair deal for their partners and employees </w:t>
      </w:r>
      <w:r>
        <w:rPr>
          <w:rFonts w:cstheme="minorHAnsi"/>
        </w:rPr>
        <w:t>whilst</w:t>
      </w:r>
      <w:r w:rsidRPr="00C860A6">
        <w:rPr>
          <w:rFonts w:cstheme="minorHAnsi"/>
        </w:rPr>
        <w:t xml:space="preserve"> sharing th</w:t>
      </w:r>
      <w:r>
        <w:rPr>
          <w:rFonts w:cstheme="minorHAnsi"/>
        </w:rPr>
        <w:t>eir</w:t>
      </w:r>
      <w:r w:rsidRPr="00C860A6">
        <w:rPr>
          <w:rFonts w:cstheme="minorHAnsi"/>
        </w:rPr>
        <w:t xml:space="preserve"> value</w:t>
      </w:r>
      <w:r>
        <w:rPr>
          <w:rFonts w:cstheme="minorHAnsi"/>
        </w:rPr>
        <w:t>s</w:t>
      </w:r>
      <w:r w:rsidRPr="00C860A6">
        <w:rPr>
          <w:rFonts w:cstheme="minorHAnsi"/>
        </w:rPr>
        <w:t xml:space="preserve"> with their customers. </w:t>
      </w:r>
    </w:p>
    <w:p w14:paraId="3CF54B99" w14:textId="69CD94A9" w:rsidR="00D50329" w:rsidRDefault="002B1B80" w:rsidP="00D50329">
      <w:pPr>
        <w:rPr>
          <w:rFonts w:cstheme="minorHAnsi"/>
        </w:rPr>
      </w:pPr>
      <w:r>
        <w:rPr>
          <w:rFonts w:cstheme="minorHAnsi"/>
        </w:rPr>
        <w:t xml:space="preserve">The Covid Pandemic </w:t>
      </w:r>
      <w:r w:rsidR="003D4492">
        <w:rPr>
          <w:rFonts w:cstheme="minorHAnsi"/>
        </w:rPr>
        <w:t xml:space="preserve">has affected </w:t>
      </w:r>
      <w:proofErr w:type="gramStart"/>
      <w:r w:rsidR="003D4492">
        <w:rPr>
          <w:rFonts w:cstheme="minorHAnsi"/>
        </w:rPr>
        <w:t>a number of</w:t>
      </w:r>
      <w:proofErr w:type="gramEnd"/>
      <w:r w:rsidR="003D4492">
        <w:rPr>
          <w:rFonts w:cstheme="minorHAnsi"/>
        </w:rPr>
        <w:t xml:space="preserve"> business where it hurts, in their pockets and </w:t>
      </w:r>
      <w:r w:rsidR="0023662C">
        <w:rPr>
          <w:rFonts w:cstheme="minorHAnsi"/>
        </w:rPr>
        <w:t>huge financial</w:t>
      </w:r>
      <w:r w:rsidR="003D4492">
        <w:rPr>
          <w:rFonts w:cstheme="minorHAnsi"/>
        </w:rPr>
        <w:t xml:space="preserve"> losses are being recorded</w:t>
      </w:r>
      <w:r w:rsidR="00C34FC0">
        <w:rPr>
          <w:rFonts w:cstheme="minorHAnsi"/>
        </w:rPr>
        <w:t xml:space="preserve"> which is also leading to business closures</w:t>
      </w:r>
      <w:r w:rsidR="003D4492">
        <w:rPr>
          <w:rFonts w:cstheme="minorHAnsi"/>
        </w:rPr>
        <w:t xml:space="preserve">. </w:t>
      </w:r>
    </w:p>
    <w:p w14:paraId="67B93BC5" w14:textId="451CA2D8" w:rsidR="00861129" w:rsidRDefault="00D75135" w:rsidP="00D50329">
      <w:pPr>
        <w:rPr>
          <w:rFonts w:cstheme="minorHAnsi"/>
        </w:rPr>
      </w:pPr>
      <w:r>
        <w:rPr>
          <w:rFonts w:cstheme="minorHAnsi"/>
        </w:rPr>
        <w:t xml:space="preserve">Eley and Fildes (2019) </w:t>
      </w:r>
      <w:r w:rsidR="00D624F5">
        <w:rPr>
          <w:rFonts w:cstheme="minorHAnsi"/>
        </w:rPr>
        <w:t xml:space="preserve">report </w:t>
      </w:r>
      <w:r w:rsidR="00630D49">
        <w:rPr>
          <w:rFonts w:cstheme="minorHAnsi"/>
        </w:rPr>
        <w:t xml:space="preserve">that </w:t>
      </w:r>
      <w:r w:rsidR="00D624F5">
        <w:rPr>
          <w:rFonts w:cstheme="minorHAnsi"/>
        </w:rPr>
        <w:t>John Lewis have appointed a Group Chairperson who lacks experience in the sector.</w:t>
      </w:r>
      <w:r w:rsidR="00630D49">
        <w:rPr>
          <w:rFonts w:cstheme="minorHAnsi"/>
        </w:rPr>
        <w:t xml:space="preserve"> </w:t>
      </w:r>
      <w:r w:rsidR="00FC5DC7">
        <w:rPr>
          <w:rFonts w:cstheme="minorHAnsi"/>
        </w:rPr>
        <w:t xml:space="preserve">A lack of experience can </w:t>
      </w:r>
      <w:r w:rsidR="00724A23">
        <w:rPr>
          <w:rFonts w:cstheme="minorHAnsi"/>
        </w:rPr>
        <w:t xml:space="preserve">impact across the whole group as it can lead to a lack of direction, lack of innovation and </w:t>
      </w:r>
      <w:r w:rsidR="006E13F6">
        <w:rPr>
          <w:rFonts w:cstheme="minorHAnsi"/>
        </w:rPr>
        <w:t xml:space="preserve">lack </w:t>
      </w:r>
      <w:r w:rsidR="000817FF">
        <w:rPr>
          <w:rFonts w:cstheme="minorHAnsi"/>
        </w:rPr>
        <w:t xml:space="preserve">of confidence in the </w:t>
      </w:r>
      <w:proofErr w:type="gramStart"/>
      <w:r w:rsidR="000817FF">
        <w:rPr>
          <w:rFonts w:cstheme="minorHAnsi"/>
        </w:rPr>
        <w:t>leadership as a whole</w:t>
      </w:r>
      <w:proofErr w:type="gramEnd"/>
      <w:r w:rsidR="000817FF">
        <w:rPr>
          <w:rFonts w:cstheme="minorHAnsi"/>
        </w:rPr>
        <w:t xml:space="preserve">. </w:t>
      </w:r>
    </w:p>
    <w:p w14:paraId="76A0003F" w14:textId="270B10E0" w:rsidR="00C50B63" w:rsidRDefault="00E740BB" w:rsidP="00D50329">
      <w:pPr>
        <w:rPr>
          <w:rFonts w:cstheme="minorHAnsi"/>
        </w:rPr>
      </w:pPr>
      <w:r>
        <w:rPr>
          <w:rFonts w:cstheme="minorHAnsi"/>
        </w:rPr>
        <w:t>This</w:t>
      </w:r>
      <w:r w:rsidR="00C50B63">
        <w:rPr>
          <w:rFonts w:cstheme="minorHAnsi"/>
        </w:rPr>
        <w:t xml:space="preserve"> perceived </w:t>
      </w:r>
      <w:r w:rsidR="00180585">
        <w:rPr>
          <w:rFonts w:cstheme="minorHAnsi"/>
        </w:rPr>
        <w:t xml:space="preserve">inefficiency can have a massive impact on the business and </w:t>
      </w:r>
      <w:proofErr w:type="spellStart"/>
      <w:r w:rsidR="00180585">
        <w:rPr>
          <w:rFonts w:cstheme="minorHAnsi"/>
        </w:rPr>
        <w:t>it’s</w:t>
      </w:r>
      <w:proofErr w:type="spellEnd"/>
      <w:r w:rsidR="00180585">
        <w:rPr>
          <w:rFonts w:cstheme="minorHAnsi"/>
        </w:rPr>
        <w:t xml:space="preserve"> employees </w:t>
      </w:r>
      <w:r w:rsidR="00AF74A6">
        <w:rPr>
          <w:rFonts w:cstheme="minorHAnsi"/>
        </w:rPr>
        <w:t xml:space="preserve">by calling into question the ability to instil confidence that the </w:t>
      </w:r>
      <w:r w:rsidR="0075647C">
        <w:rPr>
          <w:rFonts w:cstheme="minorHAnsi"/>
        </w:rPr>
        <w:t xml:space="preserve">current trend can be </w:t>
      </w:r>
      <w:r w:rsidR="00D01F4D">
        <w:rPr>
          <w:rFonts w:cstheme="minorHAnsi"/>
        </w:rPr>
        <w:t>addressed and rectified</w:t>
      </w:r>
      <w:r w:rsidR="00AD3D73">
        <w:rPr>
          <w:rFonts w:cstheme="minorHAnsi"/>
        </w:rPr>
        <w:t xml:space="preserve">. </w:t>
      </w:r>
    </w:p>
    <w:p w14:paraId="6E93336B" w14:textId="7637F396" w:rsidR="00486987" w:rsidRDefault="00486987" w:rsidP="00D50329">
      <w:pPr>
        <w:rPr>
          <w:rFonts w:cstheme="minorHAnsi"/>
        </w:rPr>
      </w:pPr>
    </w:p>
    <w:p w14:paraId="7B1974F3" w14:textId="651B69DD" w:rsidR="000A2F36" w:rsidRDefault="00DF306D" w:rsidP="00D50329">
      <w:pPr>
        <w:rPr>
          <w:rFonts w:cstheme="minorHAnsi"/>
        </w:rPr>
      </w:pPr>
      <w:r>
        <w:rPr>
          <w:rFonts w:cstheme="minorHAnsi"/>
        </w:rPr>
        <w:t xml:space="preserve"> </w:t>
      </w:r>
    </w:p>
    <w:p w14:paraId="419695C7" w14:textId="48FCDB85" w:rsidR="005E3DED" w:rsidRDefault="005E3DED" w:rsidP="00D50329">
      <w:pPr>
        <w:rPr>
          <w:rFonts w:cstheme="minorHAnsi"/>
        </w:rPr>
      </w:pPr>
    </w:p>
    <w:p w14:paraId="277E4A32" w14:textId="32F12194" w:rsidR="005E3DED" w:rsidRDefault="005E3DED" w:rsidP="00D50329">
      <w:pPr>
        <w:rPr>
          <w:rFonts w:cstheme="minorHAnsi"/>
        </w:rPr>
      </w:pPr>
    </w:p>
    <w:p w14:paraId="67A1F431" w14:textId="4B21FC4D" w:rsidR="005E3DED" w:rsidRDefault="005E3DED" w:rsidP="00D50329">
      <w:pPr>
        <w:rPr>
          <w:rFonts w:cstheme="minorHAnsi"/>
        </w:rPr>
      </w:pPr>
    </w:p>
    <w:p w14:paraId="71D90384" w14:textId="2D68CE39" w:rsidR="005E3DED" w:rsidRDefault="005E3DED" w:rsidP="00D50329">
      <w:pPr>
        <w:rPr>
          <w:rFonts w:cstheme="minorHAnsi"/>
        </w:rPr>
      </w:pPr>
    </w:p>
    <w:p w14:paraId="28BC3082" w14:textId="569DAFDC" w:rsidR="005E3DED" w:rsidRDefault="005E3DED" w:rsidP="00D50329">
      <w:pPr>
        <w:rPr>
          <w:rFonts w:cstheme="minorHAnsi"/>
        </w:rPr>
      </w:pPr>
    </w:p>
    <w:p w14:paraId="7A707372" w14:textId="4709C52A" w:rsidR="005E3DED" w:rsidRDefault="005E3DED" w:rsidP="00D50329">
      <w:pPr>
        <w:rPr>
          <w:rFonts w:cstheme="minorHAnsi"/>
        </w:rPr>
      </w:pPr>
    </w:p>
    <w:p w14:paraId="5CDDB3B3" w14:textId="4043B2E5" w:rsidR="005E3DED" w:rsidRDefault="005E3DED" w:rsidP="00D50329">
      <w:pPr>
        <w:rPr>
          <w:rFonts w:cstheme="minorHAnsi"/>
        </w:rPr>
      </w:pPr>
    </w:p>
    <w:p w14:paraId="0032BF01" w14:textId="35D64B9A" w:rsidR="005E3DED" w:rsidRDefault="005E3DED" w:rsidP="00D50329">
      <w:pPr>
        <w:rPr>
          <w:rFonts w:cstheme="minorHAnsi"/>
        </w:rPr>
      </w:pPr>
    </w:p>
    <w:p w14:paraId="791F1C4C" w14:textId="398D9788" w:rsidR="005E3DED" w:rsidRDefault="005E3DED" w:rsidP="00D50329">
      <w:pPr>
        <w:rPr>
          <w:rFonts w:cstheme="minorHAnsi"/>
        </w:rPr>
      </w:pPr>
    </w:p>
    <w:p w14:paraId="07FB0311" w14:textId="43B161AB" w:rsidR="005E3DED" w:rsidRDefault="005E3DED" w:rsidP="00D50329">
      <w:pPr>
        <w:rPr>
          <w:rFonts w:cstheme="minorHAnsi"/>
        </w:rPr>
      </w:pPr>
    </w:p>
    <w:p w14:paraId="06FCA355" w14:textId="2512AEED" w:rsidR="005E3DED" w:rsidRDefault="005E3DED" w:rsidP="00D50329">
      <w:pPr>
        <w:rPr>
          <w:rFonts w:cstheme="minorHAnsi"/>
        </w:rPr>
      </w:pPr>
    </w:p>
    <w:p w14:paraId="58CD72AB" w14:textId="5CB4E947" w:rsidR="005E3DED" w:rsidRDefault="005E3DED" w:rsidP="00D50329">
      <w:pPr>
        <w:rPr>
          <w:rFonts w:cstheme="minorHAnsi"/>
        </w:rPr>
      </w:pPr>
    </w:p>
    <w:p w14:paraId="23663CDC" w14:textId="24398543" w:rsidR="005E3DED" w:rsidRDefault="005E3DED" w:rsidP="00D50329">
      <w:pPr>
        <w:rPr>
          <w:rFonts w:cstheme="minorHAnsi"/>
        </w:rPr>
      </w:pPr>
    </w:p>
    <w:p w14:paraId="4DBA1DCD" w14:textId="78161FBB" w:rsidR="005E3DED" w:rsidRDefault="005E3DED" w:rsidP="00D50329">
      <w:pPr>
        <w:rPr>
          <w:rFonts w:cstheme="minorHAnsi"/>
        </w:rPr>
      </w:pPr>
    </w:p>
    <w:p w14:paraId="03CC361C" w14:textId="4C44764F" w:rsidR="005E3DED" w:rsidRDefault="005E3DED" w:rsidP="00D50329">
      <w:pPr>
        <w:rPr>
          <w:rFonts w:cstheme="minorHAnsi"/>
        </w:rPr>
      </w:pPr>
    </w:p>
    <w:p w14:paraId="797B9FFE" w14:textId="16B5D7AD" w:rsidR="005E3DED" w:rsidRDefault="005E3DED" w:rsidP="00D50329">
      <w:pPr>
        <w:rPr>
          <w:rFonts w:cstheme="minorHAnsi"/>
        </w:rPr>
      </w:pPr>
    </w:p>
    <w:p w14:paraId="591FB9D3" w14:textId="3128B369" w:rsidR="005E3DED" w:rsidRDefault="005E3DED" w:rsidP="00D50329">
      <w:pPr>
        <w:rPr>
          <w:rFonts w:cstheme="minorHAnsi"/>
        </w:rPr>
      </w:pPr>
    </w:p>
    <w:p w14:paraId="0177A23C" w14:textId="6597782A" w:rsidR="005E3DED" w:rsidRDefault="005E3DED" w:rsidP="00D50329">
      <w:pPr>
        <w:rPr>
          <w:rFonts w:cstheme="minorHAnsi"/>
        </w:rPr>
      </w:pPr>
    </w:p>
    <w:p w14:paraId="7EE9CF14" w14:textId="6ABA262D" w:rsidR="005E3DED" w:rsidRDefault="005E3DED" w:rsidP="00D50329">
      <w:pPr>
        <w:rPr>
          <w:rFonts w:cstheme="minorHAnsi"/>
        </w:rPr>
      </w:pPr>
    </w:p>
    <w:p w14:paraId="02578C8E" w14:textId="73B7CEE4" w:rsidR="005E3DED" w:rsidRDefault="005E3DED" w:rsidP="00D50329">
      <w:pPr>
        <w:rPr>
          <w:rFonts w:cstheme="minorHAnsi"/>
        </w:rPr>
      </w:pPr>
    </w:p>
    <w:p w14:paraId="13F63EA3" w14:textId="0F2AD0B9" w:rsidR="005E3DED" w:rsidRDefault="005E3DED" w:rsidP="00AA78EF">
      <w:pPr>
        <w:rPr>
          <w:rFonts w:ascii="Ink Free" w:hAnsi="Ink Free" w:cstheme="minorHAnsi"/>
          <w:b/>
          <w:bCs/>
          <w:sz w:val="44"/>
          <w:szCs w:val="44"/>
        </w:rPr>
      </w:pPr>
      <w:r w:rsidRPr="005E3DED">
        <w:rPr>
          <w:rFonts w:ascii="Ink Free" w:hAnsi="Ink Free" w:cstheme="minorHAnsi"/>
          <w:b/>
          <w:bCs/>
          <w:sz w:val="44"/>
          <w:szCs w:val="44"/>
        </w:rPr>
        <w:lastRenderedPageBreak/>
        <w:t>Introduction</w:t>
      </w:r>
    </w:p>
    <w:p w14:paraId="20FD99AC" w14:textId="50B2EA1D" w:rsidR="00FA0172" w:rsidRPr="00866DDE" w:rsidRDefault="00FA0172" w:rsidP="00FA0172">
      <w:pPr>
        <w:rPr>
          <w:rFonts w:cstheme="minorHAnsi"/>
          <w:sz w:val="24"/>
          <w:szCs w:val="24"/>
        </w:rPr>
      </w:pPr>
      <w:r w:rsidRPr="00866DDE">
        <w:rPr>
          <w:rFonts w:cstheme="minorHAnsi"/>
          <w:sz w:val="24"/>
          <w:szCs w:val="24"/>
        </w:rPr>
        <w:t xml:space="preserve">This report has been requested by </w:t>
      </w:r>
      <w:r>
        <w:rPr>
          <w:rFonts w:cstheme="minorHAnsi"/>
          <w:sz w:val="24"/>
          <w:szCs w:val="24"/>
        </w:rPr>
        <w:t>Christian Felices</w:t>
      </w:r>
      <w:r w:rsidRPr="00866DDE">
        <w:rPr>
          <w:rFonts w:cstheme="minorHAnsi"/>
          <w:sz w:val="24"/>
          <w:szCs w:val="24"/>
        </w:rPr>
        <w:t xml:space="preserve">, Lecturer of University of Wales Trinity Saint David on the </w:t>
      </w:r>
      <w:proofErr w:type="gramStart"/>
      <w:r w:rsidR="001D5EC7">
        <w:rPr>
          <w:rFonts w:cstheme="minorHAnsi"/>
          <w:sz w:val="24"/>
          <w:szCs w:val="24"/>
        </w:rPr>
        <w:t>30</w:t>
      </w:r>
      <w:r w:rsidRPr="00866DDE">
        <w:rPr>
          <w:rFonts w:cstheme="minorHAnsi"/>
          <w:sz w:val="24"/>
          <w:szCs w:val="24"/>
          <w:vertAlign w:val="superscript"/>
        </w:rPr>
        <w:t>th</w:t>
      </w:r>
      <w:proofErr w:type="gramEnd"/>
      <w:r w:rsidRPr="00866DDE">
        <w:rPr>
          <w:rFonts w:cstheme="minorHAnsi"/>
          <w:sz w:val="24"/>
          <w:szCs w:val="24"/>
        </w:rPr>
        <w:t xml:space="preserve"> </w:t>
      </w:r>
      <w:r w:rsidR="001D5EC7">
        <w:rPr>
          <w:rFonts w:cstheme="minorHAnsi"/>
          <w:sz w:val="24"/>
          <w:szCs w:val="24"/>
        </w:rPr>
        <w:t>September 2021</w:t>
      </w:r>
      <w:r w:rsidRPr="00866DDE">
        <w:rPr>
          <w:rFonts w:cstheme="minorHAnsi"/>
          <w:sz w:val="24"/>
          <w:szCs w:val="24"/>
        </w:rPr>
        <w:t xml:space="preserve">. </w:t>
      </w:r>
      <w:r w:rsidR="005D3836">
        <w:rPr>
          <w:rFonts w:cstheme="minorHAnsi"/>
          <w:sz w:val="24"/>
          <w:szCs w:val="24"/>
        </w:rPr>
        <w:t>Micheal</w:t>
      </w:r>
      <w:r w:rsidRPr="00866DDE">
        <w:rPr>
          <w:rFonts w:cstheme="minorHAnsi"/>
          <w:sz w:val="24"/>
          <w:szCs w:val="24"/>
        </w:rPr>
        <w:t xml:space="preserve"> Bennett has compiled this report which will be submitted by </w:t>
      </w:r>
      <w:r w:rsidR="00AA78EF">
        <w:rPr>
          <w:rFonts w:cstheme="minorHAnsi"/>
          <w:sz w:val="24"/>
          <w:szCs w:val="24"/>
        </w:rPr>
        <w:t>29</w:t>
      </w:r>
      <w:r w:rsidRPr="00866DDE">
        <w:rPr>
          <w:rFonts w:cstheme="minorHAnsi"/>
          <w:sz w:val="24"/>
          <w:szCs w:val="24"/>
          <w:vertAlign w:val="superscript"/>
        </w:rPr>
        <w:t>th</w:t>
      </w:r>
      <w:r w:rsidRPr="00866DDE">
        <w:rPr>
          <w:rFonts w:cstheme="minorHAnsi"/>
          <w:sz w:val="24"/>
          <w:szCs w:val="24"/>
        </w:rPr>
        <w:t xml:space="preserve"> </w:t>
      </w:r>
      <w:r w:rsidR="001D5EC7">
        <w:rPr>
          <w:rFonts w:cstheme="minorHAnsi"/>
          <w:sz w:val="24"/>
          <w:szCs w:val="24"/>
        </w:rPr>
        <w:t>Octo</w:t>
      </w:r>
      <w:r w:rsidR="005D3836">
        <w:rPr>
          <w:rFonts w:cstheme="minorHAnsi"/>
          <w:sz w:val="24"/>
          <w:szCs w:val="24"/>
        </w:rPr>
        <w:t>ber</w:t>
      </w:r>
      <w:r w:rsidRPr="00866DDE">
        <w:rPr>
          <w:rFonts w:cstheme="minorHAnsi"/>
          <w:sz w:val="24"/>
          <w:szCs w:val="24"/>
        </w:rPr>
        <w:t xml:space="preserve"> 202</w:t>
      </w:r>
      <w:r w:rsidR="005D3836">
        <w:rPr>
          <w:rFonts w:cstheme="minorHAnsi"/>
          <w:sz w:val="24"/>
          <w:szCs w:val="24"/>
        </w:rPr>
        <w:t>1</w:t>
      </w:r>
      <w:r w:rsidRPr="00866DDE">
        <w:rPr>
          <w:rFonts w:cstheme="minorHAnsi"/>
          <w:sz w:val="24"/>
          <w:szCs w:val="24"/>
        </w:rPr>
        <w:t>.</w:t>
      </w:r>
    </w:p>
    <w:p w14:paraId="4B04C620" w14:textId="4D508019" w:rsidR="00B052AD" w:rsidRDefault="00FA0172" w:rsidP="00FA0172">
      <w:pPr>
        <w:rPr>
          <w:rFonts w:cstheme="minorHAnsi"/>
          <w:sz w:val="24"/>
          <w:szCs w:val="24"/>
        </w:rPr>
      </w:pPr>
      <w:r w:rsidRPr="00866DDE">
        <w:rPr>
          <w:rFonts w:cstheme="minorHAnsi"/>
          <w:sz w:val="24"/>
          <w:szCs w:val="24"/>
        </w:rPr>
        <w:t>The purpose of this report is to provide an analysis of</w:t>
      </w:r>
      <w:r w:rsidR="001D5EC7">
        <w:rPr>
          <w:rFonts w:cstheme="minorHAnsi"/>
          <w:sz w:val="24"/>
          <w:szCs w:val="24"/>
        </w:rPr>
        <w:t xml:space="preserve"> the</w:t>
      </w:r>
      <w:r w:rsidRPr="00866DDE">
        <w:rPr>
          <w:rFonts w:cstheme="minorHAnsi"/>
          <w:sz w:val="24"/>
          <w:szCs w:val="24"/>
        </w:rPr>
        <w:t xml:space="preserve"> current </w:t>
      </w:r>
      <w:r w:rsidR="008D6EDC">
        <w:rPr>
          <w:rFonts w:cstheme="minorHAnsi"/>
          <w:sz w:val="24"/>
          <w:szCs w:val="24"/>
        </w:rPr>
        <w:t>performance of John Lewis Partnership</w:t>
      </w:r>
      <w:r w:rsidR="008B71A5">
        <w:rPr>
          <w:rFonts w:cstheme="minorHAnsi"/>
          <w:sz w:val="24"/>
          <w:szCs w:val="24"/>
        </w:rPr>
        <w:t xml:space="preserve"> and delve into the issue of the Group’s Chairperson Sharon White</w:t>
      </w:r>
      <w:r w:rsidR="00D93A66">
        <w:rPr>
          <w:rFonts w:cstheme="minorHAnsi"/>
          <w:sz w:val="24"/>
          <w:szCs w:val="24"/>
        </w:rPr>
        <w:t xml:space="preserve"> role in improving the company’s performance</w:t>
      </w:r>
      <w:r>
        <w:rPr>
          <w:rFonts w:cstheme="minorHAnsi"/>
          <w:sz w:val="24"/>
          <w:szCs w:val="24"/>
        </w:rPr>
        <w:t>.</w:t>
      </w:r>
      <w:r w:rsidRPr="00866DDE">
        <w:rPr>
          <w:rFonts w:cstheme="minorHAnsi"/>
          <w:sz w:val="24"/>
          <w:szCs w:val="24"/>
        </w:rPr>
        <w:t xml:space="preserve"> </w:t>
      </w:r>
      <w:r w:rsidR="000C1C74">
        <w:rPr>
          <w:rFonts w:cstheme="minorHAnsi"/>
          <w:sz w:val="24"/>
          <w:szCs w:val="24"/>
        </w:rPr>
        <w:t>Despite their values,</w:t>
      </w:r>
      <w:r w:rsidRPr="00866DDE">
        <w:rPr>
          <w:rFonts w:cstheme="minorHAnsi"/>
          <w:sz w:val="24"/>
          <w:szCs w:val="24"/>
        </w:rPr>
        <w:t xml:space="preserve"> </w:t>
      </w:r>
      <w:r w:rsidR="000C1C74">
        <w:rPr>
          <w:rFonts w:cstheme="minorHAnsi"/>
          <w:sz w:val="24"/>
          <w:szCs w:val="24"/>
        </w:rPr>
        <w:t xml:space="preserve">John Lewis </w:t>
      </w:r>
      <w:r w:rsidR="005274CF">
        <w:rPr>
          <w:rFonts w:cstheme="minorHAnsi"/>
          <w:sz w:val="24"/>
          <w:szCs w:val="24"/>
        </w:rPr>
        <w:t xml:space="preserve">Partnership </w:t>
      </w:r>
      <w:r w:rsidR="000C1C74">
        <w:rPr>
          <w:rFonts w:cstheme="minorHAnsi"/>
          <w:sz w:val="24"/>
          <w:szCs w:val="24"/>
        </w:rPr>
        <w:t xml:space="preserve">face a plethora of </w:t>
      </w:r>
      <w:r w:rsidR="008F7253">
        <w:rPr>
          <w:rFonts w:cstheme="minorHAnsi"/>
          <w:sz w:val="24"/>
          <w:szCs w:val="24"/>
        </w:rPr>
        <w:t xml:space="preserve">issues </w:t>
      </w:r>
      <w:r w:rsidRPr="00866DDE">
        <w:rPr>
          <w:rFonts w:cstheme="minorHAnsi"/>
          <w:sz w:val="24"/>
          <w:szCs w:val="24"/>
        </w:rPr>
        <w:t>throughout their organisation</w:t>
      </w:r>
      <w:r>
        <w:rPr>
          <w:rFonts w:cstheme="minorHAnsi"/>
          <w:sz w:val="24"/>
          <w:szCs w:val="24"/>
        </w:rPr>
        <w:t xml:space="preserve">. </w:t>
      </w:r>
      <w:r w:rsidR="004566ED">
        <w:rPr>
          <w:rFonts w:cstheme="minorHAnsi"/>
          <w:sz w:val="24"/>
          <w:szCs w:val="24"/>
        </w:rPr>
        <w:t xml:space="preserve">Whilst </w:t>
      </w:r>
      <w:r w:rsidR="00CC5158">
        <w:rPr>
          <w:rFonts w:cstheme="minorHAnsi"/>
          <w:sz w:val="24"/>
          <w:szCs w:val="24"/>
        </w:rPr>
        <w:t>researching</w:t>
      </w:r>
      <w:r w:rsidR="004566ED">
        <w:rPr>
          <w:rFonts w:cstheme="minorHAnsi"/>
          <w:sz w:val="24"/>
          <w:szCs w:val="24"/>
        </w:rPr>
        <w:t xml:space="preserve"> the issues they are </w:t>
      </w:r>
      <w:r w:rsidR="005274CF">
        <w:rPr>
          <w:rFonts w:cstheme="minorHAnsi"/>
          <w:sz w:val="24"/>
          <w:szCs w:val="24"/>
        </w:rPr>
        <w:t>experiencing;</w:t>
      </w:r>
      <w:r w:rsidR="004566ED">
        <w:rPr>
          <w:rFonts w:cstheme="minorHAnsi"/>
          <w:sz w:val="24"/>
          <w:szCs w:val="24"/>
        </w:rPr>
        <w:t xml:space="preserve"> the most fundamental issue</w:t>
      </w:r>
      <w:r w:rsidR="008771D2">
        <w:rPr>
          <w:rFonts w:cstheme="minorHAnsi"/>
          <w:sz w:val="24"/>
          <w:szCs w:val="24"/>
        </w:rPr>
        <w:t xml:space="preserve"> is </w:t>
      </w:r>
      <w:r w:rsidR="00F17834">
        <w:rPr>
          <w:rFonts w:cstheme="minorHAnsi"/>
          <w:sz w:val="24"/>
          <w:szCs w:val="24"/>
        </w:rPr>
        <w:t>the lack of experience from the Group Chairperson in the</w:t>
      </w:r>
      <w:r w:rsidR="003F0F79">
        <w:rPr>
          <w:rFonts w:cstheme="minorHAnsi"/>
          <w:sz w:val="24"/>
          <w:szCs w:val="24"/>
        </w:rPr>
        <w:t xml:space="preserve"> private sector</w:t>
      </w:r>
      <w:r w:rsidR="008771D2">
        <w:rPr>
          <w:rFonts w:cstheme="minorHAnsi"/>
          <w:sz w:val="24"/>
          <w:szCs w:val="24"/>
        </w:rPr>
        <w:t>.</w:t>
      </w:r>
    </w:p>
    <w:p w14:paraId="3BFD16E7" w14:textId="237A3386" w:rsidR="00FA0172" w:rsidRPr="00866DDE" w:rsidRDefault="008771D2" w:rsidP="00FA0172">
      <w:pPr>
        <w:rPr>
          <w:rFonts w:cstheme="minorHAnsi"/>
          <w:sz w:val="24"/>
          <w:szCs w:val="24"/>
        </w:rPr>
      </w:pPr>
      <w:r>
        <w:rPr>
          <w:rFonts w:cstheme="minorHAnsi"/>
          <w:sz w:val="24"/>
          <w:szCs w:val="24"/>
        </w:rPr>
        <w:t>This</w:t>
      </w:r>
      <w:r w:rsidR="00FA0172" w:rsidRPr="00866DDE">
        <w:rPr>
          <w:rFonts w:cstheme="minorHAnsi"/>
          <w:sz w:val="24"/>
          <w:szCs w:val="24"/>
        </w:rPr>
        <w:t xml:space="preserve"> issue will be identified and critically analysed to</w:t>
      </w:r>
      <w:r>
        <w:rPr>
          <w:rFonts w:cstheme="minorHAnsi"/>
          <w:sz w:val="24"/>
          <w:szCs w:val="24"/>
        </w:rPr>
        <w:t xml:space="preserve"> identify</w:t>
      </w:r>
      <w:r w:rsidR="00FA0172" w:rsidRPr="00866DDE">
        <w:rPr>
          <w:rFonts w:cstheme="minorHAnsi"/>
          <w:sz w:val="24"/>
          <w:szCs w:val="24"/>
        </w:rPr>
        <w:t xml:space="preserve"> why this has happened. </w:t>
      </w:r>
      <w:r>
        <w:rPr>
          <w:rFonts w:cstheme="minorHAnsi"/>
          <w:sz w:val="24"/>
          <w:szCs w:val="24"/>
        </w:rPr>
        <w:t>A</w:t>
      </w:r>
      <w:r w:rsidR="00FA0172" w:rsidRPr="00866DDE">
        <w:rPr>
          <w:rFonts w:cstheme="minorHAnsi"/>
          <w:sz w:val="24"/>
          <w:szCs w:val="24"/>
        </w:rPr>
        <w:t xml:space="preserve">nalytical tools such as SWOT, PESTLE </w:t>
      </w:r>
      <w:r>
        <w:rPr>
          <w:rFonts w:cstheme="minorHAnsi"/>
          <w:sz w:val="24"/>
          <w:szCs w:val="24"/>
        </w:rPr>
        <w:t xml:space="preserve">will </w:t>
      </w:r>
      <w:r w:rsidR="001D5EC7">
        <w:rPr>
          <w:rFonts w:cstheme="minorHAnsi"/>
          <w:sz w:val="24"/>
          <w:szCs w:val="24"/>
        </w:rPr>
        <w:t xml:space="preserve">be </w:t>
      </w:r>
      <w:r w:rsidR="005274CF">
        <w:rPr>
          <w:rFonts w:cstheme="minorHAnsi"/>
          <w:sz w:val="24"/>
          <w:szCs w:val="24"/>
        </w:rPr>
        <w:t xml:space="preserve">utilised to understand </w:t>
      </w:r>
      <w:r w:rsidR="001D5EC7">
        <w:rPr>
          <w:rFonts w:cstheme="minorHAnsi"/>
          <w:sz w:val="24"/>
          <w:szCs w:val="24"/>
        </w:rPr>
        <w:t>why this has happened</w:t>
      </w:r>
      <w:r w:rsidR="000C6AD2">
        <w:rPr>
          <w:rFonts w:cstheme="minorHAnsi"/>
          <w:sz w:val="24"/>
          <w:szCs w:val="24"/>
        </w:rPr>
        <w:t>.</w:t>
      </w:r>
      <w:r w:rsidR="001D5EC7">
        <w:rPr>
          <w:rFonts w:cstheme="minorHAnsi"/>
          <w:sz w:val="24"/>
          <w:szCs w:val="24"/>
        </w:rPr>
        <w:t xml:space="preserve"> </w:t>
      </w:r>
      <w:r w:rsidR="00FA0172" w:rsidRPr="00866DDE">
        <w:rPr>
          <w:rFonts w:cstheme="minorHAnsi"/>
          <w:sz w:val="24"/>
          <w:szCs w:val="24"/>
        </w:rPr>
        <w:t xml:space="preserve">Whilst finding evidence of certain difficulties and challenges in </w:t>
      </w:r>
      <w:r w:rsidR="00157653">
        <w:rPr>
          <w:rFonts w:cstheme="minorHAnsi"/>
          <w:sz w:val="24"/>
          <w:szCs w:val="24"/>
        </w:rPr>
        <w:t>John Lewis Partnership</w:t>
      </w:r>
      <w:r w:rsidR="009E0A22">
        <w:rPr>
          <w:rFonts w:cstheme="minorHAnsi"/>
          <w:sz w:val="24"/>
          <w:szCs w:val="24"/>
        </w:rPr>
        <w:t xml:space="preserve">, </w:t>
      </w:r>
      <w:r w:rsidR="0043591F">
        <w:rPr>
          <w:rFonts w:cstheme="minorHAnsi"/>
          <w:sz w:val="24"/>
          <w:szCs w:val="24"/>
        </w:rPr>
        <w:t xml:space="preserve">the responsibility of the group’s performance ultimately </w:t>
      </w:r>
      <w:r w:rsidR="009E0A22">
        <w:rPr>
          <w:rFonts w:cstheme="minorHAnsi"/>
          <w:sz w:val="24"/>
          <w:szCs w:val="24"/>
        </w:rPr>
        <w:t xml:space="preserve">is </w:t>
      </w:r>
      <w:r w:rsidR="0043591F">
        <w:rPr>
          <w:rFonts w:cstheme="minorHAnsi"/>
          <w:sz w:val="24"/>
          <w:szCs w:val="24"/>
        </w:rPr>
        <w:t xml:space="preserve">down to the person at the top. </w:t>
      </w:r>
    </w:p>
    <w:p w14:paraId="77647754" w14:textId="40680399" w:rsidR="00FA0172" w:rsidRPr="00866DDE" w:rsidRDefault="00FA0172" w:rsidP="00FA0172">
      <w:pPr>
        <w:rPr>
          <w:rFonts w:cstheme="minorHAnsi"/>
          <w:sz w:val="24"/>
          <w:szCs w:val="24"/>
        </w:rPr>
      </w:pPr>
      <w:r w:rsidRPr="00866DDE">
        <w:rPr>
          <w:rFonts w:cstheme="minorHAnsi"/>
          <w:sz w:val="24"/>
          <w:szCs w:val="24"/>
        </w:rPr>
        <w:t xml:space="preserve"> </w:t>
      </w:r>
      <w:proofErr w:type="gramStart"/>
      <w:r w:rsidRPr="00866DDE">
        <w:rPr>
          <w:rFonts w:cstheme="minorHAnsi"/>
          <w:sz w:val="24"/>
          <w:szCs w:val="24"/>
        </w:rPr>
        <w:t>In order to</w:t>
      </w:r>
      <w:proofErr w:type="gramEnd"/>
      <w:r w:rsidRPr="00866DDE">
        <w:rPr>
          <w:rFonts w:cstheme="minorHAnsi"/>
          <w:sz w:val="24"/>
          <w:szCs w:val="24"/>
        </w:rPr>
        <w:t xml:space="preserve"> compile this report, some websites were used for research, facts and guidance. </w:t>
      </w:r>
    </w:p>
    <w:p w14:paraId="78960BBE" w14:textId="38F9E4BE" w:rsidR="005E3DED" w:rsidRDefault="005E3DED" w:rsidP="007E0DE0">
      <w:pPr>
        <w:rPr>
          <w:rFonts w:cstheme="minorHAnsi"/>
        </w:rPr>
      </w:pPr>
    </w:p>
    <w:p w14:paraId="65C910AF" w14:textId="6D91E43C" w:rsidR="008720CB" w:rsidRDefault="008720CB" w:rsidP="007E0DE0">
      <w:pPr>
        <w:rPr>
          <w:rFonts w:cstheme="minorHAnsi"/>
        </w:rPr>
      </w:pPr>
    </w:p>
    <w:p w14:paraId="10EDC9C3" w14:textId="0D61E9FA" w:rsidR="008720CB" w:rsidRDefault="008720CB" w:rsidP="007E0DE0">
      <w:pPr>
        <w:rPr>
          <w:rFonts w:cstheme="minorHAnsi"/>
        </w:rPr>
      </w:pPr>
    </w:p>
    <w:p w14:paraId="0059CEC7" w14:textId="105E4931" w:rsidR="008720CB" w:rsidRDefault="008720CB" w:rsidP="007E0DE0">
      <w:pPr>
        <w:rPr>
          <w:rFonts w:cstheme="minorHAnsi"/>
        </w:rPr>
      </w:pPr>
    </w:p>
    <w:p w14:paraId="0C2A8651" w14:textId="566F8508" w:rsidR="008720CB" w:rsidRDefault="008720CB" w:rsidP="007E0DE0">
      <w:pPr>
        <w:rPr>
          <w:rFonts w:cstheme="minorHAnsi"/>
        </w:rPr>
      </w:pPr>
    </w:p>
    <w:p w14:paraId="0F4F6B5E" w14:textId="74D6AA92" w:rsidR="008720CB" w:rsidRDefault="008720CB" w:rsidP="007E0DE0">
      <w:pPr>
        <w:rPr>
          <w:rFonts w:cstheme="minorHAnsi"/>
        </w:rPr>
      </w:pPr>
    </w:p>
    <w:p w14:paraId="6A5A906F" w14:textId="2F63D3A8" w:rsidR="008720CB" w:rsidRDefault="008720CB" w:rsidP="007E0DE0">
      <w:pPr>
        <w:rPr>
          <w:rFonts w:cstheme="minorHAnsi"/>
        </w:rPr>
      </w:pPr>
    </w:p>
    <w:p w14:paraId="23BBAC00" w14:textId="71C238EA" w:rsidR="008720CB" w:rsidRDefault="008720CB" w:rsidP="007E0DE0">
      <w:pPr>
        <w:rPr>
          <w:rFonts w:cstheme="minorHAnsi"/>
        </w:rPr>
      </w:pPr>
    </w:p>
    <w:p w14:paraId="430E5CB2" w14:textId="190703E4" w:rsidR="008720CB" w:rsidRDefault="008720CB" w:rsidP="007E0DE0">
      <w:pPr>
        <w:rPr>
          <w:rFonts w:cstheme="minorHAnsi"/>
        </w:rPr>
      </w:pPr>
    </w:p>
    <w:p w14:paraId="3D2CF288" w14:textId="006127CC" w:rsidR="008720CB" w:rsidRDefault="008720CB" w:rsidP="007E0DE0">
      <w:pPr>
        <w:rPr>
          <w:rFonts w:cstheme="minorHAnsi"/>
        </w:rPr>
      </w:pPr>
    </w:p>
    <w:p w14:paraId="2A406F2A" w14:textId="04F55EA0" w:rsidR="008720CB" w:rsidRDefault="008720CB" w:rsidP="007E0DE0">
      <w:pPr>
        <w:rPr>
          <w:rFonts w:cstheme="minorHAnsi"/>
        </w:rPr>
      </w:pPr>
    </w:p>
    <w:p w14:paraId="543BE31C" w14:textId="188491D9" w:rsidR="008720CB" w:rsidRDefault="008720CB" w:rsidP="007E0DE0">
      <w:pPr>
        <w:rPr>
          <w:rFonts w:cstheme="minorHAnsi"/>
        </w:rPr>
      </w:pPr>
    </w:p>
    <w:p w14:paraId="30DC0228" w14:textId="034B8796" w:rsidR="008720CB" w:rsidRDefault="008720CB" w:rsidP="007E0DE0">
      <w:pPr>
        <w:rPr>
          <w:rFonts w:cstheme="minorHAnsi"/>
        </w:rPr>
      </w:pPr>
    </w:p>
    <w:p w14:paraId="039D2ACF" w14:textId="3F800C36" w:rsidR="008720CB" w:rsidRDefault="008720CB" w:rsidP="007E0DE0">
      <w:pPr>
        <w:rPr>
          <w:rFonts w:cstheme="minorHAnsi"/>
        </w:rPr>
      </w:pPr>
    </w:p>
    <w:p w14:paraId="2E614941" w14:textId="6543FE67" w:rsidR="008720CB" w:rsidRDefault="008720CB" w:rsidP="007E0DE0">
      <w:pPr>
        <w:rPr>
          <w:rFonts w:cstheme="minorHAnsi"/>
        </w:rPr>
      </w:pPr>
    </w:p>
    <w:p w14:paraId="7C83B3AB" w14:textId="6390A9CB" w:rsidR="008720CB" w:rsidRDefault="008720CB" w:rsidP="007E0DE0">
      <w:pPr>
        <w:rPr>
          <w:rFonts w:cstheme="minorHAnsi"/>
        </w:rPr>
      </w:pPr>
    </w:p>
    <w:p w14:paraId="25988CBD" w14:textId="77777777" w:rsidR="009D06F5" w:rsidRDefault="009D06F5" w:rsidP="008720CB">
      <w:pPr>
        <w:jc w:val="center"/>
        <w:rPr>
          <w:rFonts w:ascii="Ink Free" w:hAnsi="Ink Free" w:cstheme="minorHAnsi"/>
          <w:sz w:val="44"/>
          <w:szCs w:val="44"/>
        </w:rPr>
      </w:pPr>
    </w:p>
    <w:p w14:paraId="67C350A0" w14:textId="118B3C64" w:rsidR="008720CB" w:rsidRDefault="004F1742" w:rsidP="008720CB">
      <w:pPr>
        <w:jc w:val="center"/>
        <w:rPr>
          <w:rFonts w:ascii="Ink Free" w:hAnsi="Ink Free" w:cstheme="minorHAnsi"/>
          <w:sz w:val="44"/>
          <w:szCs w:val="44"/>
        </w:rPr>
      </w:pPr>
      <w:r>
        <w:rPr>
          <w:rFonts w:ascii="Ink Free" w:hAnsi="Ink Free" w:cstheme="minorHAnsi"/>
          <w:sz w:val="44"/>
          <w:szCs w:val="44"/>
        </w:rPr>
        <w:lastRenderedPageBreak/>
        <w:t>History of John Lewis Partnership</w:t>
      </w:r>
    </w:p>
    <w:p w14:paraId="3618B154" w14:textId="09B42264" w:rsidR="00B83D46" w:rsidRDefault="00C86C85" w:rsidP="002A1338">
      <w:pPr>
        <w:rPr>
          <w:rFonts w:cstheme="minorHAnsi"/>
        </w:rPr>
      </w:pPr>
      <w:r>
        <w:rPr>
          <w:rFonts w:cstheme="minorHAnsi"/>
        </w:rPr>
        <w:t xml:space="preserve">John Lewis Partnerships are one of only a few companies </w:t>
      </w:r>
      <w:r w:rsidR="007745A3">
        <w:rPr>
          <w:rFonts w:cstheme="minorHAnsi"/>
        </w:rPr>
        <w:t xml:space="preserve">in the UK in which the staff are Stakeholders </w:t>
      </w:r>
      <w:r w:rsidR="00BF6DF6">
        <w:rPr>
          <w:rFonts w:cstheme="minorHAnsi"/>
        </w:rPr>
        <w:t xml:space="preserve">and not your conventional </w:t>
      </w:r>
      <w:r w:rsidR="000A7C4F">
        <w:rPr>
          <w:rFonts w:cstheme="minorHAnsi"/>
        </w:rPr>
        <w:t xml:space="preserve">employee. </w:t>
      </w:r>
      <w:r w:rsidR="003D5C03">
        <w:rPr>
          <w:rFonts w:cstheme="minorHAnsi"/>
        </w:rPr>
        <w:t xml:space="preserve">John Lewis Partnerships cite over 80,000 </w:t>
      </w:r>
      <w:r w:rsidR="00E61A15">
        <w:rPr>
          <w:rFonts w:cstheme="minorHAnsi"/>
        </w:rPr>
        <w:t>Partners</w:t>
      </w:r>
      <w:r w:rsidR="003D5C03">
        <w:rPr>
          <w:rFonts w:cstheme="minorHAnsi"/>
        </w:rPr>
        <w:t xml:space="preserve"> across their</w:t>
      </w:r>
      <w:r w:rsidR="00E61A15">
        <w:rPr>
          <w:rFonts w:cstheme="minorHAnsi"/>
        </w:rPr>
        <w:t xml:space="preserve"> 2 main brands, John </w:t>
      </w:r>
      <w:proofErr w:type="gramStart"/>
      <w:r w:rsidR="00E61A15">
        <w:rPr>
          <w:rFonts w:cstheme="minorHAnsi"/>
        </w:rPr>
        <w:t>Lewis</w:t>
      </w:r>
      <w:proofErr w:type="gramEnd"/>
      <w:r w:rsidR="00E61A15">
        <w:rPr>
          <w:rFonts w:cstheme="minorHAnsi"/>
        </w:rPr>
        <w:t xml:space="preserve"> and Waitrose</w:t>
      </w:r>
      <w:r w:rsidR="00564CF7">
        <w:rPr>
          <w:rFonts w:cstheme="minorHAnsi"/>
        </w:rPr>
        <w:t xml:space="preserve"> (John Lewis, 2021)</w:t>
      </w:r>
      <w:r w:rsidR="00E61A15">
        <w:rPr>
          <w:rFonts w:cstheme="minorHAnsi"/>
        </w:rPr>
        <w:t xml:space="preserve">. </w:t>
      </w:r>
      <w:r w:rsidR="008A488C">
        <w:rPr>
          <w:rFonts w:cstheme="minorHAnsi"/>
        </w:rPr>
        <w:t xml:space="preserve">The </w:t>
      </w:r>
      <w:r w:rsidR="0040722F">
        <w:rPr>
          <w:rFonts w:cstheme="minorHAnsi"/>
        </w:rPr>
        <w:t>consensus</w:t>
      </w:r>
      <w:r w:rsidR="008A488C">
        <w:rPr>
          <w:rFonts w:cstheme="minorHAnsi"/>
        </w:rPr>
        <w:t xml:space="preserve"> </w:t>
      </w:r>
      <w:r w:rsidR="0040722F">
        <w:rPr>
          <w:rFonts w:cstheme="minorHAnsi"/>
        </w:rPr>
        <w:t xml:space="preserve">is that staff who have </w:t>
      </w:r>
      <w:r w:rsidR="00564CF7">
        <w:rPr>
          <w:rFonts w:cstheme="minorHAnsi"/>
        </w:rPr>
        <w:t>a shared interest in the business performance will work harder to ensure the business’ success</w:t>
      </w:r>
      <w:r w:rsidR="00B83D46">
        <w:rPr>
          <w:rFonts w:cstheme="minorHAnsi"/>
        </w:rPr>
        <w:t xml:space="preserve">. </w:t>
      </w:r>
      <w:r w:rsidR="006944DD">
        <w:rPr>
          <w:rFonts w:cstheme="minorHAnsi"/>
        </w:rPr>
        <w:t>Although</w:t>
      </w:r>
      <w:r w:rsidR="00750D57">
        <w:rPr>
          <w:rFonts w:cstheme="minorHAnsi"/>
        </w:rPr>
        <w:t xml:space="preserve">, Cathcart </w:t>
      </w:r>
      <w:r w:rsidR="00BA53D1">
        <w:rPr>
          <w:rFonts w:cstheme="minorHAnsi"/>
        </w:rPr>
        <w:t>(</w:t>
      </w:r>
      <w:r w:rsidR="00750D57">
        <w:rPr>
          <w:rFonts w:cstheme="minorHAnsi"/>
        </w:rPr>
        <w:t>2021</w:t>
      </w:r>
      <w:r w:rsidR="00BA53D1">
        <w:rPr>
          <w:rFonts w:cstheme="minorHAnsi"/>
        </w:rPr>
        <w:t>) reports that although this is the aim, the company’s constitu</w:t>
      </w:r>
      <w:r w:rsidR="0077372D">
        <w:rPr>
          <w:rFonts w:cstheme="minorHAnsi"/>
        </w:rPr>
        <w:t xml:space="preserve">tion, despite </w:t>
      </w:r>
      <w:r w:rsidR="0027323A">
        <w:rPr>
          <w:rFonts w:cstheme="minorHAnsi"/>
        </w:rPr>
        <w:t>allowing democratic challenges</w:t>
      </w:r>
      <w:r w:rsidR="00332AF5">
        <w:rPr>
          <w:rFonts w:cstheme="minorHAnsi"/>
        </w:rPr>
        <w:t xml:space="preserve">, is weighted more towards the company’s management </w:t>
      </w:r>
      <w:r w:rsidR="00206273">
        <w:rPr>
          <w:rFonts w:cstheme="minorHAnsi"/>
        </w:rPr>
        <w:t xml:space="preserve">therefore </w:t>
      </w:r>
      <w:r w:rsidR="00332AF5">
        <w:rPr>
          <w:rFonts w:cstheme="minorHAnsi"/>
        </w:rPr>
        <w:t xml:space="preserve">making it difficult to </w:t>
      </w:r>
      <w:r w:rsidR="00BB1C3C">
        <w:rPr>
          <w:rFonts w:cstheme="minorHAnsi"/>
        </w:rPr>
        <w:t xml:space="preserve">define the partnership and </w:t>
      </w:r>
      <w:r w:rsidR="00C21D1D">
        <w:rPr>
          <w:rFonts w:cstheme="minorHAnsi"/>
        </w:rPr>
        <w:t xml:space="preserve">ensure </w:t>
      </w:r>
      <w:r w:rsidR="00FE2979">
        <w:rPr>
          <w:rFonts w:cstheme="minorHAnsi"/>
        </w:rPr>
        <w:t>its</w:t>
      </w:r>
      <w:r w:rsidR="00C21D1D">
        <w:rPr>
          <w:rFonts w:cstheme="minorHAnsi"/>
        </w:rPr>
        <w:t xml:space="preserve"> intentions are adhered to.</w:t>
      </w:r>
    </w:p>
    <w:p w14:paraId="7E52AEDB" w14:textId="19ED035D" w:rsidR="00B83D46" w:rsidRDefault="00B83D46" w:rsidP="002A1338">
      <w:pPr>
        <w:rPr>
          <w:rFonts w:cstheme="minorHAnsi"/>
        </w:rPr>
      </w:pPr>
      <w:r>
        <w:rPr>
          <w:rFonts w:cstheme="minorHAnsi"/>
        </w:rPr>
        <w:t xml:space="preserve">Founded in 1864, John Lewis’ </w:t>
      </w:r>
      <w:r w:rsidR="003D2D4E">
        <w:rPr>
          <w:rFonts w:cstheme="minorHAnsi"/>
        </w:rPr>
        <w:t>story begins with a draper shop on Oxford Street London</w:t>
      </w:r>
      <w:r w:rsidR="00467DF4">
        <w:rPr>
          <w:rFonts w:cstheme="minorHAnsi"/>
        </w:rPr>
        <w:t xml:space="preserve">. The company grew </w:t>
      </w:r>
      <w:r w:rsidR="00C21D1D">
        <w:rPr>
          <w:rFonts w:cstheme="minorHAnsi"/>
        </w:rPr>
        <w:t xml:space="preserve">exponentially with the appointment of John </w:t>
      </w:r>
      <w:proofErr w:type="spellStart"/>
      <w:r w:rsidR="00C21D1D">
        <w:rPr>
          <w:rFonts w:cstheme="minorHAnsi"/>
        </w:rPr>
        <w:t>Spedan</w:t>
      </w:r>
      <w:proofErr w:type="spellEnd"/>
      <w:r w:rsidR="00C21D1D">
        <w:rPr>
          <w:rFonts w:cstheme="minorHAnsi"/>
        </w:rPr>
        <w:t xml:space="preserve"> Lewis</w:t>
      </w:r>
      <w:r w:rsidR="00FE2979">
        <w:rPr>
          <w:rFonts w:cstheme="minorHAnsi"/>
        </w:rPr>
        <w:t>, John Lewis’ son</w:t>
      </w:r>
      <w:r w:rsidR="00C21D1D">
        <w:rPr>
          <w:rFonts w:cstheme="minorHAnsi"/>
        </w:rPr>
        <w:t xml:space="preserve"> who </w:t>
      </w:r>
      <w:r w:rsidR="00FE2979">
        <w:rPr>
          <w:rFonts w:cstheme="minorHAnsi"/>
        </w:rPr>
        <w:t xml:space="preserve">had the foresight to </w:t>
      </w:r>
      <w:r w:rsidR="00467DF4">
        <w:rPr>
          <w:rFonts w:cstheme="minorHAnsi"/>
        </w:rPr>
        <w:t>acquir</w:t>
      </w:r>
      <w:r w:rsidR="00C21D1D">
        <w:rPr>
          <w:rFonts w:cstheme="minorHAnsi"/>
        </w:rPr>
        <w:t>e a</w:t>
      </w:r>
      <w:r w:rsidR="00467DF4">
        <w:rPr>
          <w:rFonts w:cstheme="minorHAnsi"/>
        </w:rPr>
        <w:t xml:space="preserve"> </w:t>
      </w:r>
      <w:r w:rsidR="000B3379">
        <w:rPr>
          <w:rFonts w:cstheme="minorHAnsi"/>
        </w:rPr>
        <w:t>local store</w:t>
      </w:r>
      <w:r w:rsidR="00C21D1D">
        <w:rPr>
          <w:rFonts w:cstheme="minorHAnsi"/>
        </w:rPr>
        <w:t xml:space="preserve"> </w:t>
      </w:r>
      <w:r w:rsidR="00C257F4">
        <w:rPr>
          <w:rFonts w:cstheme="minorHAnsi"/>
        </w:rPr>
        <w:t>called Peter Lewis</w:t>
      </w:r>
      <w:r w:rsidR="00FE2979">
        <w:rPr>
          <w:rFonts w:cstheme="minorHAnsi"/>
        </w:rPr>
        <w:t xml:space="preserve">. </w:t>
      </w:r>
      <w:proofErr w:type="spellStart"/>
      <w:r w:rsidR="00FE2979">
        <w:rPr>
          <w:rFonts w:cstheme="minorHAnsi"/>
        </w:rPr>
        <w:t>Spedan</w:t>
      </w:r>
      <w:proofErr w:type="spellEnd"/>
      <w:r w:rsidR="00FE2979">
        <w:rPr>
          <w:rFonts w:cstheme="minorHAnsi"/>
        </w:rPr>
        <w:t xml:space="preserve"> Lewis</w:t>
      </w:r>
      <w:r w:rsidR="00C257F4">
        <w:rPr>
          <w:rFonts w:cstheme="minorHAnsi"/>
        </w:rPr>
        <w:t xml:space="preserve"> </w:t>
      </w:r>
      <w:r w:rsidR="00297DC5">
        <w:rPr>
          <w:rFonts w:cstheme="minorHAnsi"/>
        </w:rPr>
        <w:t xml:space="preserve">was installed to </w:t>
      </w:r>
      <w:r w:rsidR="00C257F4">
        <w:rPr>
          <w:rFonts w:cstheme="minorHAnsi"/>
        </w:rPr>
        <w:t>manag</w:t>
      </w:r>
      <w:r w:rsidR="003E66B5">
        <w:rPr>
          <w:rFonts w:cstheme="minorHAnsi"/>
        </w:rPr>
        <w:t>e</w:t>
      </w:r>
      <w:r w:rsidR="00C257F4">
        <w:rPr>
          <w:rFonts w:cstheme="minorHAnsi"/>
        </w:rPr>
        <w:t xml:space="preserve"> this store</w:t>
      </w:r>
      <w:r w:rsidR="00FE2979">
        <w:rPr>
          <w:rFonts w:cstheme="minorHAnsi"/>
        </w:rPr>
        <w:t xml:space="preserve"> </w:t>
      </w:r>
      <w:r w:rsidR="007B56B1">
        <w:rPr>
          <w:rFonts w:cstheme="minorHAnsi"/>
        </w:rPr>
        <w:t>and this</w:t>
      </w:r>
      <w:r w:rsidR="00FE2979">
        <w:rPr>
          <w:rFonts w:cstheme="minorHAnsi"/>
        </w:rPr>
        <w:t xml:space="preserve"> appointment allowed him to implement his vision of </w:t>
      </w:r>
      <w:r w:rsidR="00491586">
        <w:rPr>
          <w:rFonts w:cstheme="minorHAnsi"/>
        </w:rPr>
        <w:t>equality to the employees by allowing them to become partners and have an invested interested in the performance of the business</w:t>
      </w:r>
      <w:r w:rsidR="00C257F4">
        <w:rPr>
          <w:rFonts w:cstheme="minorHAnsi"/>
        </w:rPr>
        <w:t>.</w:t>
      </w:r>
      <w:r w:rsidR="00F91116">
        <w:rPr>
          <w:rFonts w:cstheme="minorHAnsi"/>
        </w:rPr>
        <w:t xml:space="preserve"> </w:t>
      </w:r>
      <w:proofErr w:type="spellStart"/>
      <w:r w:rsidR="00F91116">
        <w:rPr>
          <w:rFonts w:cstheme="minorHAnsi"/>
        </w:rPr>
        <w:t>Spedan</w:t>
      </w:r>
      <w:proofErr w:type="spellEnd"/>
      <w:r w:rsidR="00F91116">
        <w:rPr>
          <w:rFonts w:cstheme="minorHAnsi"/>
        </w:rPr>
        <w:t xml:space="preserve"> Lewis </w:t>
      </w:r>
      <w:r w:rsidR="00C257F4">
        <w:rPr>
          <w:rFonts w:cstheme="minorHAnsi"/>
        </w:rPr>
        <w:t>believed</w:t>
      </w:r>
      <w:r w:rsidR="00F91116">
        <w:rPr>
          <w:rFonts w:cstheme="minorHAnsi"/>
        </w:rPr>
        <w:t xml:space="preserve"> </w:t>
      </w:r>
      <w:r w:rsidR="00C257F4">
        <w:rPr>
          <w:rFonts w:cstheme="minorHAnsi"/>
        </w:rPr>
        <w:t>i</w:t>
      </w:r>
      <w:r w:rsidR="00F91116">
        <w:rPr>
          <w:rFonts w:cstheme="minorHAnsi"/>
        </w:rPr>
        <w:t xml:space="preserve">n providing equality </w:t>
      </w:r>
      <w:r w:rsidR="00E0756B">
        <w:rPr>
          <w:rFonts w:cstheme="minorHAnsi"/>
        </w:rPr>
        <w:t xml:space="preserve">to the company’s employees </w:t>
      </w:r>
      <w:r w:rsidR="00ED2346">
        <w:rPr>
          <w:rFonts w:cstheme="minorHAnsi"/>
        </w:rPr>
        <w:t xml:space="preserve">and took various </w:t>
      </w:r>
      <w:r w:rsidR="00E0756B">
        <w:rPr>
          <w:rFonts w:cstheme="minorHAnsi"/>
        </w:rPr>
        <w:t xml:space="preserve">steps to migrate employees to </w:t>
      </w:r>
      <w:r w:rsidR="003D0D41">
        <w:rPr>
          <w:rFonts w:cstheme="minorHAnsi"/>
        </w:rPr>
        <w:t>shareholders</w:t>
      </w:r>
      <w:r w:rsidR="00ED2346">
        <w:rPr>
          <w:rFonts w:cstheme="minorHAnsi"/>
        </w:rPr>
        <w:t xml:space="preserve">. </w:t>
      </w:r>
      <w:r w:rsidR="00586A0B">
        <w:rPr>
          <w:rFonts w:cstheme="minorHAnsi"/>
        </w:rPr>
        <w:t>This vision was developed from witnessing h</w:t>
      </w:r>
      <w:r w:rsidR="00B542CC">
        <w:rPr>
          <w:rFonts w:cstheme="minorHAnsi"/>
        </w:rPr>
        <w:t xml:space="preserve">is father focus on </w:t>
      </w:r>
      <w:r w:rsidR="00B666C5">
        <w:rPr>
          <w:rFonts w:cstheme="minorHAnsi"/>
        </w:rPr>
        <w:t>value</w:t>
      </w:r>
      <w:r w:rsidR="001272E7">
        <w:rPr>
          <w:rFonts w:cstheme="minorHAnsi"/>
        </w:rPr>
        <w:t xml:space="preserve"> for service but </w:t>
      </w:r>
      <w:r w:rsidR="00A33F42">
        <w:rPr>
          <w:rFonts w:cstheme="minorHAnsi"/>
        </w:rPr>
        <w:t xml:space="preserve">a </w:t>
      </w:r>
      <w:r w:rsidR="001272E7">
        <w:rPr>
          <w:rFonts w:cstheme="minorHAnsi"/>
        </w:rPr>
        <w:t>neglect to transpose this towards his workforce and pay them</w:t>
      </w:r>
      <w:r w:rsidR="00862AEC">
        <w:rPr>
          <w:rFonts w:cstheme="minorHAnsi"/>
        </w:rPr>
        <w:t xml:space="preserve"> appropriately</w:t>
      </w:r>
      <w:r w:rsidR="001272E7">
        <w:rPr>
          <w:rFonts w:cstheme="minorHAnsi"/>
        </w:rPr>
        <w:t xml:space="preserve"> for the work</w:t>
      </w:r>
      <w:r w:rsidR="00862AEC">
        <w:rPr>
          <w:rFonts w:cstheme="minorHAnsi"/>
        </w:rPr>
        <w:t xml:space="preserve"> they were providing. </w:t>
      </w:r>
    </w:p>
    <w:p w14:paraId="7CF2E80B" w14:textId="1AD9FB6F" w:rsidR="00E30841" w:rsidRDefault="0050663C" w:rsidP="002A1338">
      <w:pPr>
        <w:rPr>
          <w:rFonts w:cstheme="minorHAnsi"/>
        </w:rPr>
      </w:pPr>
      <w:r>
        <w:rPr>
          <w:rFonts w:cstheme="minorHAnsi"/>
        </w:rPr>
        <w:t>Hanley (20</w:t>
      </w:r>
      <w:r w:rsidR="003E597A">
        <w:rPr>
          <w:rFonts w:cstheme="minorHAnsi"/>
        </w:rPr>
        <w:t>21) v</w:t>
      </w:r>
      <w:r w:rsidR="007E0B36">
        <w:rPr>
          <w:rFonts w:cstheme="minorHAnsi"/>
        </w:rPr>
        <w:t>iew</w:t>
      </w:r>
      <w:r w:rsidR="003E597A">
        <w:rPr>
          <w:rFonts w:cstheme="minorHAnsi"/>
        </w:rPr>
        <w:t>s John Lewis Partnership</w:t>
      </w:r>
      <w:r w:rsidR="007E0B36">
        <w:rPr>
          <w:rFonts w:cstheme="minorHAnsi"/>
        </w:rPr>
        <w:t xml:space="preserve"> as a</w:t>
      </w:r>
      <w:r w:rsidR="00897682">
        <w:rPr>
          <w:rFonts w:cstheme="minorHAnsi"/>
        </w:rPr>
        <w:t xml:space="preserve"> </w:t>
      </w:r>
      <w:proofErr w:type="gramStart"/>
      <w:r w:rsidR="00897682">
        <w:rPr>
          <w:rFonts w:cstheme="minorHAnsi"/>
        </w:rPr>
        <w:t>middle class</w:t>
      </w:r>
      <w:proofErr w:type="gramEnd"/>
      <w:r w:rsidR="00897682">
        <w:rPr>
          <w:rFonts w:cstheme="minorHAnsi"/>
        </w:rPr>
        <w:t xml:space="preserve"> store</w:t>
      </w:r>
      <w:r w:rsidR="00DD01C3">
        <w:rPr>
          <w:rFonts w:cstheme="minorHAnsi"/>
        </w:rPr>
        <w:t xml:space="preserve"> that </w:t>
      </w:r>
      <w:r w:rsidR="000161D3">
        <w:rPr>
          <w:rFonts w:cstheme="minorHAnsi"/>
        </w:rPr>
        <w:t>on</w:t>
      </w:r>
      <w:r w:rsidR="006D59BE">
        <w:rPr>
          <w:rFonts w:cstheme="minorHAnsi"/>
        </w:rPr>
        <w:t xml:space="preserve"> focus on</w:t>
      </w:r>
      <w:r w:rsidR="000161D3">
        <w:rPr>
          <w:rFonts w:cstheme="minorHAnsi"/>
        </w:rPr>
        <w:t xml:space="preserve"> </w:t>
      </w:r>
      <w:r w:rsidR="00EF280C">
        <w:rPr>
          <w:rFonts w:cstheme="minorHAnsi"/>
        </w:rPr>
        <w:t>quality</w:t>
      </w:r>
      <w:r w:rsidR="006D59BE">
        <w:rPr>
          <w:rFonts w:cstheme="minorHAnsi"/>
        </w:rPr>
        <w:t xml:space="preserve"> homeware items and clothing. Recently, John Lewis Partnership</w:t>
      </w:r>
      <w:r w:rsidR="00EF280C">
        <w:rPr>
          <w:rFonts w:cstheme="minorHAnsi"/>
        </w:rPr>
        <w:t xml:space="preserve"> ha</w:t>
      </w:r>
      <w:r w:rsidR="006D59BE">
        <w:rPr>
          <w:rFonts w:cstheme="minorHAnsi"/>
        </w:rPr>
        <w:t>s</w:t>
      </w:r>
      <w:r w:rsidR="00EF280C">
        <w:rPr>
          <w:rFonts w:cstheme="minorHAnsi"/>
        </w:rPr>
        <w:t xml:space="preserve"> branched out to the financial sector</w:t>
      </w:r>
      <w:r w:rsidR="00BA1866">
        <w:rPr>
          <w:rFonts w:cstheme="minorHAnsi"/>
        </w:rPr>
        <w:t xml:space="preserve"> by providing investment</w:t>
      </w:r>
      <w:r w:rsidR="00A86717">
        <w:rPr>
          <w:rFonts w:cstheme="minorHAnsi"/>
        </w:rPr>
        <w:t xml:space="preserve"> opportunities</w:t>
      </w:r>
      <w:r w:rsidR="00BA1866">
        <w:rPr>
          <w:rFonts w:cstheme="minorHAnsi"/>
        </w:rPr>
        <w:t xml:space="preserve">, </w:t>
      </w:r>
      <w:r w:rsidR="00D65DFF">
        <w:rPr>
          <w:rFonts w:cstheme="minorHAnsi"/>
        </w:rPr>
        <w:t>insurance</w:t>
      </w:r>
      <w:r w:rsidR="00A86717">
        <w:rPr>
          <w:rFonts w:cstheme="minorHAnsi"/>
        </w:rPr>
        <w:t>s</w:t>
      </w:r>
      <w:r w:rsidR="00D65DFF">
        <w:rPr>
          <w:rFonts w:cstheme="minorHAnsi"/>
        </w:rPr>
        <w:t>,</w:t>
      </w:r>
      <w:r w:rsidR="00BA1866">
        <w:rPr>
          <w:rFonts w:cstheme="minorHAnsi"/>
        </w:rPr>
        <w:t xml:space="preserve"> and loans to name a few. </w:t>
      </w:r>
    </w:p>
    <w:p w14:paraId="22504031" w14:textId="5D664713" w:rsidR="00E30841" w:rsidRDefault="008001D4" w:rsidP="002A1338">
      <w:pPr>
        <w:rPr>
          <w:rFonts w:cstheme="minorHAnsi"/>
        </w:rPr>
      </w:pPr>
      <w:r>
        <w:rPr>
          <w:rFonts w:cstheme="minorHAnsi"/>
        </w:rPr>
        <w:t>The current group chairperson is Sharon White</w:t>
      </w:r>
      <w:r w:rsidR="00EF080B">
        <w:rPr>
          <w:rFonts w:cstheme="minorHAnsi"/>
        </w:rPr>
        <w:t xml:space="preserve"> who was installed in </w:t>
      </w:r>
      <w:r w:rsidR="00B15861">
        <w:rPr>
          <w:rFonts w:cstheme="minorHAnsi"/>
        </w:rPr>
        <w:t>2020 who was heavily backed by the previous</w:t>
      </w:r>
      <w:r w:rsidR="00F035E1">
        <w:rPr>
          <w:rFonts w:cstheme="minorHAnsi"/>
        </w:rPr>
        <w:t xml:space="preserve"> chairperson, </w:t>
      </w:r>
      <w:r w:rsidR="00A2452A">
        <w:rPr>
          <w:rFonts w:cstheme="minorHAnsi"/>
        </w:rPr>
        <w:t>Sir Charlie Mayfield (John Lewis, 2021)</w:t>
      </w:r>
      <w:r w:rsidR="00A56D40">
        <w:rPr>
          <w:rFonts w:cstheme="minorHAnsi"/>
        </w:rPr>
        <w:t xml:space="preserve">. </w:t>
      </w:r>
    </w:p>
    <w:p w14:paraId="64DE00A2" w14:textId="3CB4D420" w:rsidR="00D42525" w:rsidRDefault="00F8357D" w:rsidP="002A1338">
      <w:pPr>
        <w:rPr>
          <w:rFonts w:cstheme="minorHAnsi"/>
        </w:rPr>
      </w:pPr>
      <w:r>
        <w:rPr>
          <w:rFonts w:cstheme="minorHAnsi"/>
        </w:rPr>
        <w:t>Recently John Lewis announced</w:t>
      </w:r>
      <w:r w:rsidR="005D4099">
        <w:rPr>
          <w:rFonts w:cstheme="minorHAnsi"/>
        </w:rPr>
        <w:t xml:space="preserve"> massive losses in profit due to various aspects of the business performance</w:t>
      </w:r>
      <w:r w:rsidR="00393735">
        <w:rPr>
          <w:rFonts w:cstheme="minorHAnsi"/>
        </w:rPr>
        <w:t>. In 2020, John Lews Partnership appointed Sharon White</w:t>
      </w:r>
      <w:r w:rsidR="00CA7F7E">
        <w:rPr>
          <w:rFonts w:cstheme="minorHAnsi"/>
        </w:rPr>
        <w:t xml:space="preserve"> as chairperson. An appointment that comes with challenges </w:t>
      </w:r>
      <w:r w:rsidR="00700DDB">
        <w:rPr>
          <w:rFonts w:cstheme="minorHAnsi"/>
        </w:rPr>
        <w:t>not only with improving the performance of the company but with Sharon’s own challenges</w:t>
      </w:r>
      <w:r w:rsidR="008D6616">
        <w:rPr>
          <w:rFonts w:cstheme="minorHAnsi"/>
        </w:rPr>
        <w:t xml:space="preserve">. </w:t>
      </w:r>
      <w:r w:rsidR="00E80134">
        <w:rPr>
          <w:rFonts w:cstheme="minorHAnsi"/>
        </w:rPr>
        <w:t xml:space="preserve">This report will focus on </w:t>
      </w:r>
      <w:r w:rsidR="0008365E">
        <w:rPr>
          <w:rFonts w:ascii="Calibri" w:hAnsi="Calibri" w:cs="Calibri"/>
          <w:color w:val="000000"/>
          <w:shd w:val="clear" w:color="auto" w:fill="FFFFFF"/>
        </w:rPr>
        <w:t>pro-active response to potential challenges due to the new appointment, that, if not properly managed could exacerbate the financial decline</w:t>
      </w:r>
      <w:r w:rsidR="00E80134">
        <w:rPr>
          <w:rFonts w:ascii="Calibri" w:hAnsi="Calibri" w:cs="Calibri"/>
          <w:color w:val="000000"/>
          <w:shd w:val="clear" w:color="auto" w:fill="FFFFFF"/>
        </w:rPr>
        <w:t xml:space="preserve"> of John Lewis.</w:t>
      </w:r>
    </w:p>
    <w:p w14:paraId="5F5CE542" w14:textId="09D40CCA" w:rsidR="00E30841" w:rsidRDefault="00E30841" w:rsidP="002A1338">
      <w:pPr>
        <w:rPr>
          <w:rFonts w:cstheme="minorHAnsi"/>
        </w:rPr>
      </w:pPr>
    </w:p>
    <w:p w14:paraId="26FB65DE" w14:textId="157FD03D" w:rsidR="00E30841" w:rsidRDefault="00E30841" w:rsidP="002A1338">
      <w:pPr>
        <w:rPr>
          <w:rFonts w:cstheme="minorHAnsi"/>
        </w:rPr>
      </w:pPr>
    </w:p>
    <w:p w14:paraId="63647EC9" w14:textId="2160E1ED" w:rsidR="00E30841" w:rsidRDefault="00E30841" w:rsidP="002A1338">
      <w:pPr>
        <w:rPr>
          <w:rFonts w:cstheme="minorHAnsi"/>
        </w:rPr>
      </w:pPr>
    </w:p>
    <w:p w14:paraId="1CC81312" w14:textId="42906870" w:rsidR="00E30841" w:rsidRDefault="00E30841" w:rsidP="002A1338">
      <w:pPr>
        <w:rPr>
          <w:rFonts w:cstheme="minorHAnsi"/>
        </w:rPr>
      </w:pPr>
    </w:p>
    <w:p w14:paraId="390374CB" w14:textId="54A45CFF" w:rsidR="00E30841" w:rsidRDefault="00E30841" w:rsidP="002A1338">
      <w:pPr>
        <w:rPr>
          <w:rFonts w:cstheme="minorHAnsi"/>
        </w:rPr>
      </w:pPr>
    </w:p>
    <w:p w14:paraId="409086E4" w14:textId="0393B405" w:rsidR="00E30841" w:rsidRDefault="00E30841" w:rsidP="002A1338">
      <w:pPr>
        <w:rPr>
          <w:rFonts w:cstheme="minorHAnsi"/>
        </w:rPr>
      </w:pPr>
    </w:p>
    <w:p w14:paraId="546DD977" w14:textId="153C862C" w:rsidR="00E30841" w:rsidRDefault="00E30841" w:rsidP="002A1338">
      <w:pPr>
        <w:rPr>
          <w:rFonts w:cstheme="minorHAnsi"/>
        </w:rPr>
      </w:pPr>
    </w:p>
    <w:p w14:paraId="4DF3F497" w14:textId="22FB1DF3" w:rsidR="00E30841" w:rsidRDefault="00E30841" w:rsidP="002A1338">
      <w:pPr>
        <w:rPr>
          <w:rFonts w:cstheme="minorHAnsi"/>
        </w:rPr>
      </w:pPr>
    </w:p>
    <w:p w14:paraId="37F0A7F8" w14:textId="77777777" w:rsidR="00DD617B" w:rsidRDefault="00DD617B" w:rsidP="002A1338">
      <w:pPr>
        <w:rPr>
          <w:rFonts w:cstheme="minorHAnsi"/>
        </w:rPr>
      </w:pPr>
    </w:p>
    <w:p w14:paraId="350D6689" w14:textId="1AE4006A" w:rsidR="00E30841" w:rsidRPr="00E80439" w:rsidRDefault="00E80439" w:rsidP="002A1338">
      <w:pPr>
        <w:rPr>
          <w:rFonts w:ascii="Ink Free" w:hAnsi="Ink Free" w:cstheme="minorHAnsi"/>
          <w:sz w:val="44"/>
          <w:szCs w:val="44"/>
        </w:rPr>
      </w:pPr>
      <w:r w:rsidRPr="00E80439">
        <w:rPr>
          <w:rFonts w:ascii="Ink Free" w:hAnsi="Ink Free" w:cstheme="minorHAnsi"/>
          <w:sz w:val="44"/>
          <w:szCs w:val="44"/>
        </w:rPr>
        <w:lastRenderedPageBreak/>
        <w:t>Sharon White</w:t>
      </w:r>
      <w:r w:rsidR="00CC7D74">
        <w:rPr>
          <w:rFonts w:ascii="Ink Free" w:hAnsi="Ink Free" w:cstheme="minorHAnsi"/>
          <w:sz w:val="44"/>
          <w:szCs w:val="44"/>
        </w:rPr>
        <w:t xml:space="preserve">’s </w:t>
      </w:r>
      <w:r w:rsidR="0055087D">
        <w:rPr>
          <w:rFonts w:ascii="Ink Free" w:hAnsi="Ink Free" w:cstheme="minorHAnsi"/>
          <w:sz w:val="44"/>
          <w:szCs w:val="44"/>
        </w:rPr>
        <w:t>Leadership</w:t>
      </w:r>
      <w:r w:rsidR="00967102">
        <w:rPr>
          <w:rFonts w:ascii="Ink Free" w:hAnsi="Ink Free" w:cstheme="minorHAnsi"/>
          <w:sz w:val="44"/>
          <w:szCs w:val="44"/>
        </w:rPr>
        <w:t xml:space="preserve"> called into question</w:t>
      </w:r>
    </w:p>
    <w:p w14:paraId="3F0B89C0" w14:textId="77777777" w:rsidR="00B30787" w:rsidRPr="00DD617B" w:rsidRDefault="00B30787" w:rsidP="005C4A07">
      <w:pPr>
        <w:rPr>
          <w:u w:val="single"/>
        </w:rPr>
      </w:pPr>
      <w:r w:rsidRPr="00DD617B">
        <w:rPr>
          <w:u w:val="single"/>
        </w:rPr>
        <w:t>Nature</w:t>
      </w:r>
    </w:p>
    <w:p w14:paraId="40F3EC6A" w14:textId="67F5FF52" w:rsidR="005C4A07" w:rsidRDefault="00E80439" w:rsidP="005C4A07">
      <w:pPr>
        <w:rPr>
          <w:rFonts w:cstheme="minorHAnsi"/>
        </w:rPr>
      </w:pPr>
      <w:r>
        <w:t>Sharon</w:t>
      </w:r>
      <w:r w:rsidR="00CF6C0D">
        <w:t xml:space="preserve"> White was appointed as group chairperson in 2020</w:t>
      </w:r>
      <w:r w:rsidR="00B627F7">
        <w:t>, succeeding Charlie Mayfield. Sharon</w:t>
      </w:r>
      <w:r>
        <w:t xml:space="preserve"> has a background in the public sector</w:t>
      </w:r>
      <w:r w:rsidR="00CB616A">
        <w:t xml:space="preserve"> recently leaving her post as </w:t>
      </w:r>
      <w:r w:rsidR="00E25CCF">
        <w:t>Chief Executive of Ofcom (</w:t>
      </w:r>
      <w:r w:rsidR="0046419F">
        <w:t xml:space="preserve">CBI, 2021) </w:t>
      </w:r>
      <w:r w:rsidR="002973D4">
        <w:t>in 2019</w:t>
      </w:r>
      <w:r w:rsidR="00B03F29">
        <w:t xml:space="preserve">. </w:t>
      </w:r>
      <w:r w:rsidR="001458C5">
        <w:t>Sharon</w:t>
      </w:r>
      <w:r w:rsidR="0023298B">
        <w:t xml:space="preserve"> White’s </w:t>
      </w:r>
      <w:r w:rsidR="005C4A07">
        <w:rPr>
          <w:rFonts w:cstheme="minorHAnsi"/>
        </w:rPr>
        <w:t>appointment was heavily backed by the previous group chairman</w:t>
      </w:r>
      <w:r w:rsidR="003A0C54">
        <w:rPr>
          <w:rFonts w:cstheme="minorHAnsi"/>
        </w:rPr>
        <w:t xml:space="preserve"> and </w:t>
      </w:r>
      <w:r w:rsidR="0023298B">
        <w:rPr>
          <w:rFonts w:cstheme="minorHAnsi"/>
        </w:rPr>
        <w:t xml:space="preserve">Eley and Fildes (2019) report </w:t>
      </w:r>
      <w:r w:rsidR="003A0C54">
        <w:rPr>
          <w:rFonts w:cstheme="minorHAnsi"/>
        </w:rPr>
        <w:t>that due to his backing it</w:t>
      </w:r>
      <w:r w:rsidR="0023298B">
        <w:rPr>
          <w:rFonts w:cstheme="minorHAnsi"/>
        </w:rPr>
        <w:t xml:space="preserve"> can be viewed that it</w:t>
      </w:r>
      <w:r w:rsidR="00C62294">
        <w:rPr>
          <w:rFonts w:cstheme="minorHAnsi"/>
        </w:rPr>
        <w:t xml:space="preserve"> c</w:t>
      </w:r>
      <w:r w:rsidR="00B627F7">
        <w:rPr>
          <w:rFonts w:cstheme="minorHAnsi"/>
        </w:rPr>
        <w:t>ould potentially</w:t>
      </w:r>
      <w:r w:rsidR="003A0C54">
        <w:rPr>
          <w:rFonts w:cstheme="minorHAnsi"/>
        </w:rPr>
        <w:t xml:space="preserve"> </w:t>
      </w:r>
      <w:r w:rsidR="005C4A07">
        <w:rPr>
          <w:rFonts w:cstheme="minorHAnsi"/>
        </w:rPr>
        <w:t>hinder White’s ability to become innovative as she may be reluctant to stray too far away from Mayfield’s policies and vision</w:t>
      </w:r>
      <w:r w:rsidR="00C62294">
        <w:rPr>
          <w:rFonts w:cstheme="minorHAnsi"/>
        </w:rPr>
        <w:t xml:space="preserve"> </w:t>
      </w:r>
      <w:r w:rsidR="00D926C0">
        <w:rPr>
          <w:rFonts w:cstheme="minorHAnsi"/>
        </w:rPr>
        <w:t>to</w:t>
      </w:r>
      <w:r w:rsidR="00C62294">
        <w:rPr>
          <w:rFonts w:cstheme="minorHAnsi"/>
        </w:rPr>
        <w:t xml:space="preserve"> remain some</w:t>
      </w:r>
      <w:r w:rsidR="00F54A71">
        <w:rPr>
          <w:rFonts w:cstheme="minorHAnsi"/>
        </w:rPr>
        <w:t>what</w:t>
      </w:r>
      <w:r w:rsidR="00C62294">
        <w:rPr>
          <w:rFonts w:cstheme="minorHAnsi"/>
        </w:rPr>
        <w:t xml:space="preserve"> loyal</w:t>
      </w:r>
      <w:r w:rsidR="005C4A07">
        <w:rPr>
          <w:rFonts w:cstheme="minorHAnsi"/>
        </w:rPr>
        <w:t>.</w:t>
      </w:r>
    </w:p>
    <w:p w14:paraId="03D6C6B4" w14:textId="4C6B3703" w:rsidR="00903E9C" w:rsidRDefault="00903E9C" w:rsidP="005C4A07">
      <w:pPr>
        <w:rPr>
          <w:rFonts w:cstheme="minorHAnsi"/>
          <w:color w:val="121212"/>
          <w:shd w:val="clear" w:color="auto" w:fill="FFFFFF"/>
        </w:rPr>
      </w:pPr>
      <w:r>
        <w:t xml:space="preserve">The </w:t>
      </w:r>
      <w:r w:rsidR="00B9403A">
        <w:t>Bacchus</w:t>
      </w:r>
      <w:r>
        <w:t xml:space="preserve"> (2021) and Renovo (2021) report that to be successful in transitioning from the Public Sector to the Private Sector requires a new mindset with regards to the business aims from providing a service to profit and productivity driven decision making. This shift requires innovative thinking as a </w:t>
      </w:r>
      <w:proofErr w:type="gramStart"/>
      <w:r>
        <w:t>chairperson</w:t>
      </w:r>
      <w:proofErr w:type="gramEnd"/>
      <w:r>
        <w:t xml:space="preserve"> </w:t>
      </w:r>
      <w:r w:rsidR="00F50FCF">
        <w:t xml:space="preserve">but </w:t>
      </w:r>
      <w:r w:rsidR="007A0C1A">
        <w:t>Bacchus</w:t>
      </w:r>
      <w:r w:rsidR="00F50FCF">
        <w:t xml:space="preserve"> (2021) also report</w:t>
      </w:r>
      <w:r w:rsidR="007A0C1A">
        <w:t>s</w:t>
      </w:r>
      <w:r w:rsidR="00F50FCF">
        <w:t xml:space="preserve"> that </w:t>
      </w:r>
      <w:r w:rsidR="00E27EF2">
        <w:t xml:space="preserve">freedom is awarded and conducive for innovative thinking </w:t>
      </w:r>
      <w:r w:rsidR="00390893">
        <w:t>in</w:t>
      </w:r>
      <w:r>
        <w:t xml:space="preserve"> the private sector </w:t>
      </w:r>
      <w:r w:rsidR="00390893">
        <w:t>as it is</w:t>
      </w:r>
      <w:r>
        <w:t xml:space="preserve"> not tied down by </w:t>
      </w:r>
      <w:r w:rsidRPr="000A5CD4">
        <w:rPr>
          <w:rFonts w:cstheme="minorHAnsi"/>
          <w:color w:val="121212"/>
          <w:shd w:val="clear" w:color="auto" w:fill="FFFFFF"/>
        </w:rPr>
        <w:t>bureaucra</w:t>
      </w:r>
      <w:r>
        <w:rPr>
          <w:rFonts w:cstheme="minorHAnsi"/>
          <w:color w:val="121212"/>
          <w:shd w:val="clear" w:color="auto" w:fill="FFFFFF"/>
        </w:rPr>
        <w:t>cy</w:t>
      </w:r>
      <w:r w:rsidR="00E27EF2">
        <w:rPr>
          <w:rFonts w:cstheme="minorHAnsi"/>
          <w:color w:val="121212"/>
          <w:shd w:val="clear" w:color="auto" w:fill="FFFFFF"/>
        </w:rPr>
        <w:t xml:space="preserve"> and </w:t>
      </w:r>
      <w:r w:rsidR="00390893">
        <w:rPr>
          <w:rFonts w:cstheme="minorHAnsi"/>
          <w:color w:val="121212"/>
          <w:shd w:val="clear" w:color="auto" w:fill="FFFFFF"/>
        </w:rPr>
        <w:t xml:space="preserve">heavier </w:t>
      </w:r>
      <w:r w:rsidR="00E27EF2">
        <w:rPr>
          <w:rFonts w:cstheme="minorHAnsi"/>
          <w:color w:val="121212"/>
          <w:shd w:val="clear" w:color="auto" w:fill="FFFFFF"/>
        </w:rPr>
        <w:t xml:space="preserve">regulations usually </w:t>
      </w:r>
      <w:r w:rsidR="00C17140">
        <w:rPr>
          <w:rFonts w:cstheme="minorHAnsi"/>
          <w:color w:val="121212"/>
          <w:shd w:val="clear" w:color="auto" w:fill="FFFFFF"/>
        </w:rPr>
        <w:t>imposed on public sector roles</w:t>
      </w:r>
      <w:r>
        <w:rPr>
          <w:rFonts w:cstheme="minorHAnsi"/>
          <w:color w:val="121212"/>
          <w:shd w:val="clear" w:color="auto" w:fill="FFFFFF"/>
        </w:rPr>
        <w:t xml:space="preserve">. </w:t>
      </w:r>
    </w:p>
    <w:p w14:paraId="36034844" w14:textId="36F82C54" w:rsidR="00B45102" w:rsidRDefault="00B45102" w:rsidP="005C4A07">
      <w:pPr>
        <w:rPr>
          <w:rFonts w:cstheme="minorHAnsi"/>
          <w:color w:val="121212"/>
          <w:shd w:val="clear" w:color="auto" w:fill="FFFFFF"/>
        </w:rPr>
      </w:pPr>
      <w:r>
        <w:t>John Lewis also reports a troublesome time for high street retailers due to the ease of online shopping. The current climate of Covid with safety being of paramount importance has emphasised this even further.</w:t>
      </w:r>
    </w:p>
    <w:p w14:paraId="21604319" w14:textId="77777777" w:rsidR="00B30787" w:rsidRPr="00DD617B" w:rsidRDefault="00B30787" w:rsidP="00E30841">
      <w:pPr>
        <w:rPr>
          <w:u w:val="single"/>
        </w:rPr>
      </w:pPr>
      <w:r w:rsidRPr="00DD617B">
        <w:rPr>
          <w:u w:val="single"/>
        </w:rPr>
        <w:t>Scope:</w:t>
      </w:r>
    </w:p>
    <w:p w14:paraId="5D1D80EC" w14:textId="669F3793" w:rsidR="00932EAC" w:rsidRDefault="00BF7661" w:rsidP="00E30841">
      <w:pPr>
        <w:rPr>
          <w:rFonts w:cstheme="minorHAnsi"/>
          <w:color w:val="121212"/>
          <w:shd w:val="clear" w:color="auto" w:fill="FFFFFF"/>
        </w:rPr>
      </w:pPr>
      <w:r>
        <w:rPr>
          <w:rFonts w:cstheme="minorHAnsi"/>
          <w:color w:val="121212"/>
          <w:shd w:val="clear" w:color="auto" w:fill="FFFFFF"/>
        </w:rPr>
        <w:t>T</w:t>
      </w:r>
      <w:r w:rsidR="00B53A27">
        <w:rPr>
          <w:rFonts w:cstheme="minorHAnsi"/>
          <w:color w:val="121212"/>
          <w:shd w:val="clear" w:color="auto" w:fill="FFFFFF"/>
        </w:rPr>
        <w:t xml:space="preserve">his perceived lack of innovation and knowledge of the </w:t>
      </w:r>
      <w:r w:rsidR="007B576E">
        <w:rPr>
          <w:rFonts w:cstheme="minorHAnsi"/>
          <w:color w:val="121212"/>
          <w:shd w:val="clear" w:color="auto" w:fill="FFFFFF"/>
        </w:rPr>
        <w:t xml:space="preserve">private sector can lead to a lack of confidence in Sharon’s ability </w:t>
      </w:r>
      <w:r w:rsidR="00021F5E">
        <w:rPr>
          <w:rFonts w:cstheme="minorHAnsi"/>
          <w:color w:val="121212"/>
          <w:shd w:val="clear" w:color="auto" w:fill="FFFFFF"/>
        </w:rPr>
        <w:t xml:space="preserve">from the </w:t>
      </w:r>
      <w:r>
        <w:rPr>
          <w:rFonts w:cstheme="minorHAnsi"/>
          <w:color w:val="121212"/>
          <w:shd w:val="clear" w:color="auto" w:fill="FFFFFF"/>
        </w:rPr>
        <w:t>partners</w:t>
      </w:r>
      <w:r w:rsidR="00021F5E">
        <w:rPr>
          <w:rFonts w:cstheme="minorHAnsi"/>
          <w:color w:val="121212"/>
          <w:shd w:val="clear" w:color="auto" w:fill="FFFFFF"/>
        </w:rPr>
        <w:t xml:space="preserve"> within the business </w:t>
      </w:r>
      <w:r w:rsidR="007B576E">
        <w:rPr>
          <w:rFonts w:cstheme="minorHAnsi"/>
          <w:color w:val="121212"/>
          <w:shd w:val="clear" w:color="auto" w:fill="FFFFFF"/>
        </w:rPr>
        <w:t xml:space="preserve">to address the </w:t>
      </w:r>
      <w:r w:rsidR="00851BBE">
        <w:rPr>
          <w:rFonts w:cstheme="minorHAnsi"/>
          <w:color w:val="121212"/>
          <w:shd w:val="clear" w:color="auto" w:fill="FFFFFF"/>
        </w:rPr>
        <w:t>losses incurred by the business</w:t>
      </w:r>
      <w:r w:rsidR="00A247EF">
        <w:rPr>
          <w:rFonts w:cstheme="minorHAnsi"/>
          <w:color w:val="121212"/>
          <w:shd w:val="clear" w:color="auto" w:fill="FFFFFF"/>
        </w:rPr>
        <w:t xml:space="preserve">. </w:t>
      </w:r>
      <w:r w:rsidR="00165D0D">
        <w:rPr>
          <w:rFonts w:cstheme="minorHAnsi"/>
          <w:color w:val="121212"/>
          <w:shd w:val="clear" w:color="auto" w:fill="FFFFFF"/>
        </w:rPr>
        <w:t xml:space="preserve">The </w:t>
      </w:r>
      <w:r w:rsidR="001C4411">
        <w:rPr>
          <w:rFonts w:cstheme="minorHAnsi"/>
          <w:color w:val="121212"/>
          <w:shd w:val="clear" w:color="auto" w:fill="FFFFFF"/>
        </w:rPr>
        <w:t xml:space="preserve">partners form the stakeholders within the company </w:t>
      </w:r>
      <w:r w:rsidR="002E50FA">
        <w:rPr>
          <w:rFonts w:cstheme="minorHAnsi"/>
          <w:color w:val="121212"/>
          <w:shd w:val="clear" w:color="auto" w:fill="FFFFFF"/>
        </w:rPr>
        <w:t xml:space="preserve">which shares are held in a trust. </w:t>
      </w:r>
      <w:r w:rsidR="00BB01D7">
        <w:rPr>
          <w:rFonts w:cstheme="minorHAnsi"/>
          <w:color w:val="121212"/>
          <w:shd w:val="clear" w:color="auto" w:fill="FFFFFF"/>
        </w:rPr>
        <w:t>Partners receive a bonus based on the performance of the business</w:t>
      </w:r>
      <w:r w:rsidR="00292DCE">
        <w:rPr>
          <w:rFonts w:cstheme="minorHAnsi"/>
          <w:color w:val="121212"/>
          <w:shd w:val="clear" w:color="auto" w:fill="FFFFFF"/>
        </w:rPr>
        <w:t>.</w:t>
      </w:r>
      <w:r w:rsidR="00BD7B7E">
        <w:rPr>
          <w:rFonts w:cstheme="minorHAnsi"/>
          <w:color w:val="121212"/>
          <w:shd w:val="clear" w:color="auto" w:fill="FFFFFF"/>
        </w:rPr>
        <w:t xml:space="preserve"> </w:t>
      </w:r>
      <w:r w:rsidR="007034DE">
        <w:rPr>
          <w:rFonts w:cstheme="minorHAnsi"/>
          <w:color w:val="121212"/>
          <w:shd w:val="clear" w:color="auto" w:fill="FFFFFF"/>
        </w:rPr>
        <w:t>Report</w:t>
      </w:r>
      <w:r w:rsidR="00841F6A">
        <w:rPr>
          <w:rFonts w:cstheme="minorHAnsi"/>
          <w:color w:val="121212"/>
          <w:shd w:val="clear" w:color="auto" w:fill="FFFFFF"/>
        </w:rPr>
        <w:t>s of the company’s performance has become public knowledge with results being publish via John Lewis’ website can impact customers</w:t>
      </w:r>
      <w:r w:rsidR="00681FBA">
        <w:rPr>
          <w:rFonts w:cstheme="minorHAnsi"/>
          <w:color w:val="121212"/>
          <w:shd w:val="clear" w:color="auto" w:fill="FFFFFF"/>
        </w:rPr>
        <w:t xml:space="preserve"> faith in the stores ability to maintain their exclusivity</w:t>
      </w:r>
      <w:r w:rsidR="000A6A42">
        <w:rPr>
          <w:rFonts w:cstheme="minorHAnsi"/>
          <w:color w:val="121212"/>
          <w:shd w:val="clear" w:color="auto" w:fill="FFFFFF"/>
        </w:rPr>
        <w:t xml:space="preserve"> </w:t>
      </w:r>
      <w:r w:rsidR="00B201D9">
        <w:rPr>
          <w:rFonts w:cstheme="minorHAnsi"/>
          <w:color w:val="121212"/>
          <w:shd w:val="clear" w:color="auto" w:fill="FFFFFF"/>
        </w:rPr>
        <w:t>by not having to resort to reducing prices to attract new customer from the upper working class</w:t>
      </w:r>
      <w:r w:rsidR="00E1127B">
        <w:rPr>
          <w:rFonts w:cstheme="minorHAnsi"/>
          <w:color w:val="121212"/>
          <w:shd w:val="clear" w:color="auto" w:fill="FFFFFF"/>
        </w:rPr>
        <w:t xml:space="preserve">. </w:t>
      </w:r>
    </w:p>
    <w:p w14:paraId="53F76BEF" w14:textId="265B82C8" w:rsidR="007B74CC" w:rsidRPr="00DD617B" w:rsidRDefault="007B74CC" w:rsidP="00E30841">
      <w:pPr>
        <w:rPr>
          <w:rFonts w:cstheme="minorHAnsi"/>
          <w:color w:val="121212"/>
          <w:u w:val="single"/>
          <w:shd w:val="clear" w:color="auto" w:fill="FFFFFF"/>
        </w:rPr>
      </w:pPr>
      <w:r w:rsidRPr="00DD617B">
        <w:rPr>
          <w:rFonts w:cstheme="minorHAnsi"/>
          <w:color w:val="121212"/>
          <w:u w:val="single"/>
          <w:shd w:val="clear" w:color="auto" w:fill="FFFFFF"/>
        </w:rPr>
        <w:t>Impact:</w:t>
      </w:r>
    </w:p>
    <w:p w14:paraId="7B40A8C2" w14:textId="20C924F5" w:rsidR="007B74CC" w:rsidRDefault="007B74CC" w:rsidP="00E30841">
      <w:pPr>
        <w:rPr>
          <w:rFonts w:cstheme="minorHAnsi"/>
          <w:color w:val="121212"/>
          <w:shd w:val="clear" w:color="auto" w:fill="FFFFFF"/>
        </w:rPr>
      </w:pPr>
      <w:r>
        <w:rPr>
          <w:rFonts w:cstheme="minorHAnsi"/>
          <w:color w:val="121212"/>
          <w:shd w:val="clear" w:color="auto" w:fill="FFFFFF"/>
        </w:rPr>
        <w:t xml:space="preserve">As previously highlighted, being morally bound to her predecessor’s ideas and practices, it can limit Sharon’s ability to become innovative. A lack of innovation, has impacted </w:t>
      </w:r>
      <w:r w:rsidR="0095680E">
        <w:rPr>
          <w:rFonts w:cstheme="minorHAnsi"/>
          <w:color w:val="121212"/>
          <w:shd w:val="clear" w:color="auto" w:fill="FFFFFF"/>
        </w:rPr>
        <w:t>several</w:t>
      </w:r>
      <w:r>
        <w:rPr>
          <w:rFonts w:cstheme="minorHAnsi"/>
          <w:color w:val="121212"/>
          <w:shd w:val="clear" w:color="auto" w:fill="FFFFFF"/>
        </w:rPr>
        <w:t xml:space="preserve"> </w:t>
      </w:r>
      <w:r w:rsidR="00D926C0">
        <w:rPr>
          <w:rFonts w:cstheme="minorHAnsi"/>
          <w:color w:val="121212"/>
          <w:shd w:val="clear" w:color="auto" w:fill="FFFFFF"/>
        </w:rPr>
        <w:t>high-profile</w:t>
      </w:r>
      <w:r>
        <w:rPr>
          <w:rFonts w:cstheme="minorHAnsi"/>
          <w:color w:val="121212"/>
          <w:shd w:val="clear" w:color="auto" w:fill="FFFFFF"/>
        </w:rPr>
        <w:t xml:space="preserve"> businesses in recent years – Blockbuster and Kodak who failed to capitalise on their early success which has led to these companies filing for bankruptcy (</w:t>
      </w:r>
      <w:proofErr w:type="spellStart"/>
      <w:r>
        <w:rPr>
          <w:rFonts w:cstheme="minorHAnsi"/>
          <w:color w:val="121212"/>
          <w:shd w:val="clear" w:color="auto" w:fill="FFFFFF"/>
        </w:rPr>
        <w:t>PaulShepherd</w:t>
      </w:r>
      <w:proofErr w:type="spellEnd"/>
      <w:r>
        <w:rPr>
          <w:rFonts w:cstheme="minorHAnsi"/>
          <w:color w:val="121212"/>
          <w:shd w:val="clear" w:color="auto" w:fill="FFFFFF"/>
        </w:rPr>
        <w:t xml:space="preserve">, 2015) </w:t>
      </w:r>
      <w:r w:rsidR="00C64A89">
        <w:rPr>
          <w:rFonts w:cstheme="minorHAnsi"/>
          <w:color w:val="121212"/>
          <w:shd w:val="clear" w:color="auto" w:fill="FFFFFF"/>
        </w:rPr>
        <w:t xml:space="preserve">This in turn will affect buyer confidence and appeal as historically, businesses suffering huge losses must undertake cost cutting measures </w:t>
      </w:r>
      <w:r w:rsidR="00417F9D">
        <w:rPr>
          <w:rFonts w:cstheme="minorHAnsi"/>
          <w:color w:val="121212"/>
          <w:shd w:val="clear" w:color="auto" w:fill="FFFFFF"/>
        </w:rPr>
        <w:t xml:space="preserve">across all areas of the business </w:t>
      </w:r>
      <w:r w:rsidR="00C64A89">
        <w:rPr>
          <w:rFonts w:cstheme="minorHAnsi"/>
          <w:color w:val="121212"/>
          <w:shd w:val="clear" w:color="auto" w:fill="FFFFFF"/>
        </w:rPr>
        <w:t>to try and improve profits</w:t>
      </w:r>
      <w:r w:rsidR="003B207B">
        <w:rPr>
          <w:rFonts w:cstheme="minorHAnsi"/>
          <w:color w:val="121212"/>
          <w:shd w:val="clear" w:color="auto" w:fill="FFFFFF"/>
        </w:rPr>
        <w:t xml:space="preserve"> in order to remain operational and not suffer the same fate as Blockbuster and Kodak</w:t>
      </w:r>
      <w:r w:rsidR="00C64A89">
        <w:rPr>
          <w:rFonts w:cstheme="minorHAnsi"/>
          <w:color w:val="121212"/>
          <w:shd w:val="clear" w:color="auto" w:fill="FFFFFF"/>
        </w:rPr>
        <w:t xml:space="preserve">. </w:t>
      </w:r>
    </w:p>
    <w:p w14:paraId="5D745A31" w14:textId="70E8FC03" w:rsidR="00FB4787" w:rsidRDefault="00FB4787" w:rsidP="00FB4787">
      <w:r>
        <w:t xml:space="preserve">John Lewis have reported losses of £517Mill for 2020 down from a profit before tax figure of £146Mil for the previous year (John Lewis, 2021). Explanation for this is the shift to online along with store closures for non-profit making stores across both John Lewis and Waitrose and the </w:t>
      </w:r>
      <w:r w:rsidR="0074407D">
        <w:t>resulting in</w:t>
      </w:r>
      <w:r w:rsidR="00417F9D">
        <w:t xml:space="preserve"> </w:t>
      </w:r>
      <w:r w:rsidR="00FC4FCC">
        <w:t xml:space="preserve">partner </w:t>
      </w:r>
      <w:r>
        <w:t>redundancies</w:t>
      </w:r>
      <w:r w:rsidR="004B2C60">
        <w:t xml:space="preserve"> and </w:t>
      </w:r>
      <w:r w:rsidR="004B2C60">
        <w:rPr>
          <w:rFonts w:cstheme="minorHAnsi"/>
          <w:color w:val="121212"/>
          <w:shd w:val="clear" w:color="auto" w:fill="FFFFFF"/>
        </w:rPr>
        <w:t>Butler (2020) reporting that 2020’s performance and losses mean that partners did not receive a bonus</w:t>
      </w:r>
      <w:r>
        <w:t xml:space="preserve">. </w:t>
      </w:r>
      <w:r w:rsidR="005C75E3">
        <w:t xml:space="preserve">This will impact morale of the partners that despite their endeavours during testing times, they will not see a reward from their </w:t>
      </w:r>
      <w:r w:rsidR="00003723">
        <w:t>hard work</w:t>
      </w:r>
      <w:r w:rsidR="005C75E3">
        <w:t xml:space="preserve"> despite being accustomed</w:t>
      </w:r>
      <w:r w:rsidR="00003723">
        <w:t xml:space="preserve"> to receiving their bonus historically.</w:t>
      </w:r>
    </w:p>
    <w:p w14:paraId="7B10EA9A" w14:textId="77777777" w:rsidR="007339B6" w:rsidRDefault="007339B6" w:rsidP="00E30841">
      <w:pPr>
        <w:rPr>
          <w:rFonts w:cstheme="minorHAnsi"/>
          <w:color w:val="121212"/>
          <w:shd w:val="clear" w:color="auto" w:fill="FFFFFF"/>
        </w:rPr>
      </w:pPr>
    </w:p>
    <w:p w14:paraId="7CE977B2" w14:textId="4C01C5DF" w:rsidR="00927B23" w:rsidRPr="007A31A7" w:rsidRDefault="00A45CAC" w:rsidP="00E30841">
      <w:pPr>
        <w:rPr>
          <w:rFonts w:ascii="Ink Free" w:hAnsi="Ink Free" w:cstheme="minorHAnsi"/>
          <w:color w:val="121212"/>
          <w:sz w:val="28"/>
          <w:szCs w:val="28"/>
          <w:shd w:val="clear" w:color="auto" w:fill="FFFFFF"/>
        </w:rPr>
      </w:pPr>
      <w:r w:rsidRPr="007A31A7">
        <w:rPr>
          <w:rFonts w:ascii="Ink Free" w:hAnsi="Ink Free" w:cstheme="minorHAnsi"/>
          <w:color w:val="121212"/>
          <w:sz w:val="28"/>
          <w:szCs w:val="28"/>
          <w:shd w:val="clear" w:color="auto" w:fill="FFFFFF"/>
        </w:rPr>
        <w:lastRenderedPageBreak/>
        <w:t>Sharon White – SWOT Analysis</w:t>
      </w:r>
    </w:p>
    <w:p w14:paraId="42FCCFD6" w14:textId="171AE1AB" w:rsidR="00A45CAC" w:rsidRDefault="004E1A17" w:rsidP="00E30841">
      <w:pPr>
        <w:rPr>
          <w:rFonts w:cstheme="minorHAnsi"/>
          <w:color w:val="121212"/>
          <w:shd w:val="clear" w:color="auto" w:fill="FFFFFF"/>
        </w:rPr>
      </w:pPr>
      <w:r>
        <w:rPr>
          <w:rFonts w:cstheme="minorHAnsi"/>
          <w:color w:val="121212"/>
          <w:shd w:val="clear" w:color="auto" w:fill="FFFFFF"/>
        </w:rPr>
        <w:t xml:space="preserve">Please see </w:t>
      </w:r>
      <w:proofErr w:type="spellStart"/>
      <w:r>
        <w:rPr>
          <w:rFonts w:cstheme="minorHAnsi"/>
          <w:color w:val="121212"/>
          <w:shd w:val="clear" w:color="auto" w:fill="FFFFFF"/>
        </w:rPr>
        <w:t>Appendice</w:t>
      </w:r>
      <w:proofErr w:type="spellEnd"/>
      <w:r>
        <w:rPr>
          <w:rFonts w:cstheme="minorHAnsi"/>
          <w:color w:val="121212"/>
          <w:shd w:val="clear" w:color="auto" w:fill="FFFFFF"/>
        </w:rPr>
        <w:t xml:space="preserve"> A</w:t>
      </w:r>
    </w:p>
    <w:p w14:paraId="0514FE30" w14:textId="7589DD0F" w:rsidR="004E1A17" w:rsidRDefault="007B28FC" w:rsidP="00E30841">
      <w:pPr>
        <w:rPr>
          <w:rFonts w:cstheme="minorHAnsi"/>
          <w:color w:val="121212"/>
          <w:shd w:val="clear" w:color="auto" w:fill="FFFFFF"/>
        </w:rPr>
      </w:pPr>
      <w:r>
        <w:rPr>
          <w:rFonts w:cstheme="minorHAnsi"/>
          <w:color w:val="121212"/>
          <w:shd w:val="clear" w:color="auto" w:fill="FFFFFF"/>
        </w:rPr>
        <w:t xml:space="preserve">Sharon’s appointment has led to some </w:t>
      </w:r>
      <w:r w:rsidR="00A64A98">
        <w:rPr>
          <w:rFonts w:cstheme="minorHAnsi"/>
          <w:color w:val="121212"/>
          <w:shd w:val="clear" w:color="auto" w:fill="FFFFFF"/>
        </w:rPr>
        <w:t>questioning if Sharon can be innovative enough</w:t>
      </w:r>
      <w:r w:rsidR="006B7A95">
        <w:rPr>
          <w:rFonts w:cstheme="minorHAnsi"/>
          <w:color w:val="121212"/>
          <w:shd w:val="clear" w:color="auto" w:fill="FFFFFF"/>
        </w:rPr>
        <w:t>. Sharon was heavily backed by the previous chairperson</w:t>
      </w:r>
      <w:r w:rsidR="00C67BD2">
        <w:rPr>
          <w:rFonts w:cstheme="minorHAnsi"/>
          <w:color w:val="121212"/>
          <w:shd w:val="clear" w:color="auto" w:fill="FFFFFF"/>
        </w:rPr>
        <w:t xml:space="preserve">. Sharon may feel a duty of remaining faithful to his </w:t>
      </w:r>
      <w:proofErr w:type="gramStart"/>
      <w:r w:rsidR="00C67BD2">
        <w:rPr>
          <w:rFonts w:cstheme="minorHAnsi"/>
          <w:color w:val="121212"/>
          <w:shd w:val="clear" w:color="auto" w:fill="FFFFFF"/>
        </w:rPr>
        <w:t>practices</w:t>
      </w:r>
      <w:proofErr w:type="gramEnd"/>
      <w:r w:rsidR="0095487F">
        <w:rPr>
          <w:rFonts w:cstheme="minorHAnsi"/>
          <w:color w:val="121212"/>
          <w:shd w:val="clear" w:color="auto" w:fill="FFFFFF"/>
        </w:rPr>
        <w:t xml:space="preserve"> but this does not prevent Sharon from exploring new avenues that have previously been unexplored.</w:t>
      </w:r>
    </w:p>
    <w:p w14:paraId="056C5AA6" w14:textId="577B47C0" w:rsidR="00075B58" w:rsidRDefault="0033481B" w:rsidP="00E30841">
      <w:pPr>
        <w:rPr>
          <w:rFonts w:cstheme="minorHAnsi"/>
          <w:color w:val="121212"/>
          <w:shd w:val="clear" w:color="auto" w:fill="FFFFFF"/>
        </w:rPr>
      </w:pPr>
      <w:r>
        <w:rPr>
          <w:rFonts w:cstheme="minorHAnsi"/>
          <w:color w:val="121212"/>
          <w:shd w:val="clear" w:color="auto" w:fill="FFFFFF"/>
        </w:rPr>
        <w:t xml:space="preserve">With the </w:t>
      </w:r>
      <w:r w:rsidR="007A12D5">
        <w:rPr>
          <w:rFonts w:cstheme="minorHAnsi"/>
          <w:color w:val="121212"/>
          <w:shd w:val="clear" w:color="auto" w:fill="FFFFFF"/>
        </w:rPr>
        <w:t>opportunity to show innovation in unex</w:t>
      </w:r>
      <w:r w:rsidR="002D5E25">
        <w:rPr>
          <w:rFonts w:cstheme="minorHAnsi"/>
          <w:color w:val="121212"/>
          <w:shd w:val="clear" w:color="auto" w:fill="FFFFFF"/>
        </w:rPr>
        <w:t xml:space="preserve">plored </w:t>
      </w:r>
      <w:r w:rsidR="005D59F2">
        <w:rPr>
          <w:rFonts w:cstheme="minorHAnsi"/>
          <w:color w:val="121212"/>
          <w:shd w:val="clear" w:color="auto" w:fill="FFFFFF"/>
        </w:rPr>
        <w:t xml:space="preserve">business </w:t>
      </w:r>
      <w:r w:rsidR="002D5E25">
        <w:rPr>
          <w:rFonts w:cstheme="minorHAnsi"/>
          <w:color w:val="121212"/>
          <w:shd w:val="clear" w:color="auto" w:fill="FFFFFF"/>
        </w:rPr>
        <w:t xml:space="preserve">areas, </w:t>
      </w:r>
      <w:r w:rsidR="00AA4F03">
        <w:rPr>
          <w:rFonts w:cstheme="minorHAnsi"/>
          <w:color w:val="121212"/>
          <w:shd w:val="clear" w:color="auto" w:fill="FFFFFF"/>
        </w:rPr>
        <w:t xml:space="preserve">should success be achieved </w:t>
      </w:r>
      <w:r w:rsidR="00716CF4">
        <w:rPr>
          <w:rFonts w:cstheme="minorHAnsi"/>
          <w:color w:val="121212"/>
          <w:shd w:val="clear" w:color="auto" w:fill="FFFFFF"/>
        </w:rPr>
        <w:t xml:space="preserve">this can </w:t>
      </w:r>
      <w:r w:rsidR="001B183B">
        <w:rPr>
          <w:rFonts w:cstheme="minorHAnsi"/>
          <w:color w:val="121212"/>
          <w:shd w:val="clear" w:color="auto" w:fill="FFFFFF"/>
        </w:rPr>
        <w:t xml:space="preserve">justify any </w:t>
      </w:r>
      <w:r w:rsidR="0063591B">
        <w:rPr>
          <w:rFonts w:cstheme="minorHAnsi"/>
          <w:color w:val="121212"/>
          <w:shd w:val="clear" w:color="auto" w:fill="FFFFFF"/>
        </w:rPr>
        <w:t xml:space="preserve">attempt </w:t>
      </w:r>
      <w:r w:rsidR="002F7DEF">
        <w:rPr>
          <w:rFonts w:cstheme="minorHAnsi"/>
          <w:color w:val="121212"/>
          <w:shd w:val="clear" w:color="auto" w:fill="FFFFFF"/>
        </w:rPr>
        <w:t xml:space="preserve">to </w:t>
      </w:r>
      <w:r w:rsidR="000A1B35">
        <w:rPr>
          <w:rFonts w:cstheme="minorHAnsi"/>
          <w:color w:val="121212"/>
          <w:shd w:val="clear" w:color="auto" w:fill="FFFFFF"/>
        </w:rPr>
        <w:t xml:space="preserve">challenge </w:t>
      </w:r>
      <w:r w:rsidR="004E28BF">
        <w:rPr>
          <w:rFonts w:cstheme="minorHAnsi"/>
          <w:color w:val="121212"/>
          <w:shd w:val="clear" w:color="auto" w:fill="FFFFFF"/>
        </w:rPr>
        <w:t>previous management practices</w:t>
      </w:r>
      <w:r w:rsidR="00BC1F0E">
        <w:rPr>
          <w:rFonts w:cstheme="minorHAnsi"/>
          <w:color w:val="121212"/>
          <w:shd w:val="clear" w:color="auto" w:fill="FFFFFF"/>
        </w:rPr>
        <w:t>.</w:t>
      </w:r>
      <w:r w:rsidR="001F7515">
        <w:rPr>
          <w:rFonts w:cstheme="minorHAnsi"/>
          <w:color w:val="121212"/>
          <w:shd w:val="clear" w:color="auto" w:fill="FFFFFF"/>
        </w:rPr>
        <w:t xml:space="preserve"> By being able to demonstrate success</w:t>
      </w:r>
      <w:r w:rsidR="005D59F2">
        <w:rPr>
          <w:rFonts w:cstheme="minorHAnsi"/>
          <w:color w:val="121212"/>
          <w:shd w:val="clear" w:color="auto" w:fill="FFFFFF"/>
        </w:rPr>
        <w:t xml:space="preserve">, Sharon can challenge </w:t>
      </w:r>
      <w:r w:rsidR="0001775A">
        <w:rPr>
          <w:rFonts w:cstheme="minorHAnsi"/>
          <w:color w:val="121212"/>
          <w:shd w:val="clear" w:color="auto" w:fill="FFFFFF"/>
        </w:rPr>
        <w:t>any area of the business that is faltering by providing evidence that her previous ventures have yielded positive results</w:t>
      </w:r>
      <w:r w:rsidR="00B44360">
        <w:rPr>
          <w:rFonts w:cstheme="minorHAnsi"/>
          <w:color w:val="121212"/>
          <w:shd w:val="clear" w:color="auto" w:fill="FFFFFF"/>
        </w:rPr>
        <w:t xml:space="preserve"> and</w:t>
      </w:r>
      <w:r w:rsidR="004E28BF">
        <w:rPr>
          <w:rFonts w:cstheme="minorHAnsi"/>
          <w:color w:val="121212"/>
          <w:shd w:val="clear" w:color="auto" w:fill="FFFFFF"/>
        </w:rPr>
        <w:t xml:space="preserve"> </w:t>
      </w:r>
      <w:r w:rsidR="00B44360">
        <w:rPr>
          <w:rFonts w:cstheme="minorHAnsi"/>
          <w:color w:val="121212"/>
          <w:shd w:val="clear" w:color="auto" w:fill="FFFFFF"/>
        </w:rPr>
        <w:t xml:space="preserve">look to </w:t>
      </w:r>
      <w:r w:rsidR="002F7DEF">
        <w:rPr>
          <w:rFonts w:cstheme="minorHAnsi"/>
          <w:color w:val="121212"/>
          <w:shd w:val="clear" w:color="auto" w:fill="FFFFFF"/>
        </w:rPr>
        <w:t xml:space="preserve">rejuvenate </w:t>
      </w:r>
      <w:r w:rsidR="004816B5">
        <w:rPr>
          <w:rFonts w:cstheme="minorHAnsi"/>
          <w:color w:val="121212"/>
          <w:shd w:val="clear" w:color="auto" w:fill="FFFFFF"/>
        </w:rPr>
        <w:t xml:space="preserve">the business to improve </w:t>
      </w:r>
      <w:r w:rsidR="008F2399">
        <w:rPr>
          <w:rFonts w:cstheme="minorHAnsi"/>
          <w:color w:val="121212"/>
          <w:shd w:val="clear" w:color="auto" w:fill="FFFFFF"/>
        </w:rPr>
        <w:t xml:space="preserve">and increase the </w:t>
      </w:r>
      <w:r w:rsidR="0041108E">
        <w:rPr>
          <w:rFonts w:cstheme="minorHAnsi"/>
          <w:color w:val="121212"/>
          <w:shd w:val="clear" w:color="auto" w:fill="FFFFFF"/>
        </w:rPr>
        <w:t>company’s</w:t>
      </w:r>
      <w:r w:rsidR="008F2399">
        <w:rPr>
          <w:rFonts w:cstheme="minorHAnsi"/>
          <w:color w:val="121212"/>
          <w:shd w:val="clear" w:color="auto" w:fill="FFFFFF"/>
        </w:rPr>
        <w:t xml:space="preserve"> profits. </w:t>
      </w:r>
    </w:p>
    <w:p w14:paraId="32F25C76" w14:textId="2096029B" w:rsidR="00927B23" w:rsidRPr="005771D9" w:rsidRDefault="002843CA" w:rsidP="00E30841">
      <w:pPr>
        <w:rPr>
          <w:rFonts w:ascii="Ink Free" w:hAnsi="Ink Free" w:cstheme="minorHAnsi"/>
          <w:color w:val="121212"/>
          <w:sz w:val="28"/>
          <w:szCs w:val="28"/>
          <w:shd w:val="clear" w:color="auto" w:fill="FFFFFF"/>
        </w:rPr>
      </w:pPr>
      <w:r w:rsidRPr="005771D9">
        <w:rPr>
          <w:rFonts w:ascii="Ink Free" w:hAnsi="Ink Free" w:cstheme="minorHAnsi"/>
          <w:color w:val="121212"/>
          <w:sz w:val="28"/>
          <w:szCs w:val="28"/>
          <w:shd w:val="clear" w:color="auto" w:fill="FFFFFF"/>
        </w:rPr>
        <w:t>SWOT Analysis – John Lewis</w:t>
      </w:r>
    </w:p>
    <w:p w14:paraId="40E6D654" w14:textId="466BC1CE" w:rsidR="002843CA" w:rsidRDefault="0095487F" w:rsidP="00E30841">
      <w:pPr>
        <w:rPr>
          <w:rFonts w:cstheme="minorHAnsi"/>
          <w:color w:val="121212"/>
          <w:shd w:val="clear" w:color="auto" w:fill="FFFFFF"/>
        </w:rPr>
      </w:pPr>
      <w:r>
        <w:rPr>
          <w:rFonts w:cstheme="minorHAnsi"/>
          <w:color w:val="121212"/>
          <w:shd w:val="clear" w:color="auto" w:fill="FFFFFF"/>
        </w:rPr>
        <w:t xml:space="preserve">Please see </w:t>
      </w:r>
      <w:proofErr w:type="spellStart"/>
      <w:r>
        <w:rPr>
          <w:rFonts w:cstheme="minorHAnsi"/>
          <w:color w:val="121212"/>
          <w:shd w:val="clear" w:color="auto" w:fill="FFFFFF"/>
        </w:rPr>
        <w:t>Appendice</w:t>
      </w:r>
      <w:proofErr w:type="spellEnd"/>
      <w:r>
        <w:rPr>
          <w:rFonts w:cstheme="minorHAnsi"/>
          <w:color w:val="121212"/>
          <w:shd w:val="clear" w:color="auto" w:fill="FFFFFF"/>
        </w:rPr>
        <w:t xml:space="preserve"> B</w:t>
      </w:r>
    </w:p>
    <w:p w14:paraId="43EE4757" w14:textId="2D4A45C5" w:rsidR="00B8527F" w:rsidRDefault="00B8527F" w:rsidP="00B8527F">
      <w:pPr>
        <w:rPr>
          <w:rFonts w:cstheme="minorHAnsi"/>
          <w:color w:val="121212"/>
          <w:shd w:val="clear" w:color="auto" w:fill="FFFFFF"/>
        </w:rPr>
      </w:pPr>
      <w:r>
        <w:rPr>
          <w:rFonts w:cstheme="minorHAnsi"/>
          <w:color w:val="121212"/>
          <w:shd w:val="clear" w:color="auto" w:fill="FFFFFF"/>
        </w:rPr>
        <w:t xml:space="preserve">As John Lewis focuses on middle class customers, Tweedy (2021) recently reported if John Lewis can still be considered posh? With middle class dismissing the company </w:t>
      </w:r>
      <w:r w:rsidR="00E85919">
        <w:rPr>
          <w:rFonts w:cstheme="minorHAnsi"/>
          <w:color w:val="121212"/>
          <w:shd w:val="clear" w:color="auto" w:fill="FFFFFF"/>
        </w:rPr>
        <w:t>by</w:t>
      </w:r>
      <w:r>
        <w:rPr>
          <w:rFonts w:cstheme="minorHAnsi"/>
          <w:color w:val="121212"/>
          <w:shd w:val="clear" w:color="auto" w:fill="FFFFFF"/>
        </w:rPr>
        <w:t xml:space="preserve"> starting an online trend, this </w:t>
      </w:r>
      <w:proofErr w:type="gramStart"/>
      <w:r>
        <w:rPr>
          <w:rFonts w:cstheme="minorHAnsi"/>
          <w:color w:val="121212"/>
          <w:shd w:val="clear" w:color="auto" w:fill="FFFFFF"/>
        </w:rPr>
        <w:t>opens up</w:t>
      </w:r>
      <w:proofErr w:type="gramEnd"/>
      <w:r>
        <w:rPr>
          <w:rFonts w:cstheme="minorHAnsi"/>
          <w:color w:val="121212"/>
          <w:shd w:val="clear" w:color="auto" w:fill="FFFFFF"/>
        </w:rPr>
        <w:t xml:space="preserve"> conjecture from working class people that if John Lewis is not aiming their products at the middle class, the working class can look to take advantage of this turn of events.</w:t>
      </w:r>
    </w:p>
    <w:p w14:paraId="2733BC3C" w14:textId="39E3E290" w:rsidR="00B8527F" w:rsidRDefault="00B8527F" w:rsidP="00B8527F">
      <w:pPr>
        <w:rPr>
          <w:rFonts w:cstheme="minorHAnsi"/>
          <w:color w:val="121212"/>
          <w:shd w:val="clear" w:color="auto" w:fill="FFFFFF"/>
        </w:rPr>
      </w:pPr>
      <w:r>
        <w:rPr>
          <w:rFonts w:cstheme="minorHAnsi"/>
          <w:color w:val="121212"/>
          <w:shd w:val="clear" w:color="auto" w:fill="FFFFFF"/>
        </w:rPr>
        <w:t>University of Oxford (2021) report that 60% of all people currently living in the UK class themselves as working class. With a UK population of approx. 67 million people (Office of national statistics 2021) with the working class earning an average wage of £6,800 (Gov.uk 2021) with an average disposable income (NDI) of £889 (Boyle, 2020) 60% of 67mill people equates to approx. 40.2mill people x average net disposable income of £889.00 means over £35 billion pounds of NDI which John Lewis could explore.</w:t>
      </w:r>
    </w:p>
    <w:p w14:paraId="4C016D45" w14:textId="1676F18E" w:rsidR="00927B23" w:rsidRDefault="0092510B" w:rsidP="00E30841">
      <w:pPr>
        <w:rPr>
          <w:rFonts w:ascii="Ink Free" w:hAnsi="Ink Free" w:cstheme="minorHAnsi"/>
          <w:color w:val="121212"/>
          <w:sz w:val="28"/>
          <w:szCs w:val="28"/>
          <w:shd w:val="clear" w:color="auto" w:fill="FFFFFF"/>
        </w:rPr>
      </w:pPr>
      <w:r>
        <w:rPr>
          <w:rFonts w:ascii="Ink Free" w:hAnsi="Ink Free" w:cstheme="minorHAnsi"/>
          <w:color w:val="121212"/>
          <w:sz w:val="28"/>
          <w:szCs w:val="28"/>
          <w:shd w:val="clear" w:color="auto" w:fill="FFFFFF"/>
        </w:rPr>
        <w:t xml:space="preserve">John Lewis Partnership </w:t>
      </w:r>
      <w:r w:rsidR="000E3D2B" w:rsidRPr="006B274F">
        <w:rPr>
          <w:rFonts w:ascii="Ink Free" w:hAnsi="Ink Free" w:cstheme="minorHAnsi"/>
          <w:color w:val="121212"/>
          <w:sz w:val="28"/>
          <w:szCs w:val="28"/>
          <w:shd w:val="clear" w:color="auto" w:fill="FFFFFF"/>
        </w:rPr>
        <w:t>PESTLE Analysis</w:t>
      </w:r>
    </w:p>
    <w:p w14:paraId="59CA6B9F" w14:textId="5FF18D18" w:rsidR="00927B23" w:rsidRDefault="00C102B7" w:rsidP="00E30841">
      <w:r>
        <w:t xml:space="preserve">From an </w:t>
      </w:r>
      <w:proofErr w:type="spellStart"/>
      <w:r>
        <w:t>economical</w:t>
      </w:r>
      <w:proofErr w:type="spellEnd"/>
      <w:r>
        <w:t xml:space="preserve"> </w:t>
      </w:r>
      <w:proofErr w:type="gramStart"/>
      <w:r>
        <w:t>stand point</w:t>
      </w:r>
      <w:proofErr w:type="gramEnd"/>
      <w:r>
        <w:t xml:space="preserve">, John Lewis is trading in an environment where </w:t>
      </w:r>
      <w:r w:rsidR="00F977FC">
        <w:t xml:space="preserve">income has been affected and also not as easy to </w:t>
      </w:r>
      <w:r w:rsidR="00B87778">
        <w:t xml:space="preserve">attain as customers have </w:t>
      </w:r>
      <w:r w:rsidR="005357E5">
        <w:t xml:space="preserve">had to prioritise </w:t>
      </w:r>
      <w:r w:rsidR="00697BFC">
        <w:t>their spending on essential items,</w:t>
      </w:r>
      <w:r w:rsidR="00830417">
        <w:t xml:space="preserve"> reduce spending on items that they simply </w:t>
      </w:r>
      <w:proofErr w:type="spellStart"/>
      <w:r w:rsidR="00830417">
        <w:t>wont</w:t>
      </w:r>
      <w:proofErr w:type="spellEnd"/>
      <w:r w:rsidR="00830417">
        <w:t xml:space="preserve"> have the opportunity to use due to lockdowns</w:t>
      </w:r>
      <w:r w:rsidR="00344015">
        <w:t xml:space="preserve"> </w:t>
      </w:r>
      <w:proofErr w:type="spellStart"/>
      <w:r w:rsidR="00344015">
        <w:t>i.e</w:t>
      </w:r>
      <w:proofErr w:type="spellEnd"/>
      <w:r w:rsidR="00344015">
        <w:t xml:space="preserve"> evening attire for a night out as </w:t>
      </w:r>
      <w:r w:rsidR="00382CCA">
        <w:t xml:space="preserve">national lockdown has closed </w:t>
      </w:r>
      <w:proofErr w:type="spellStart"/>
      <w:r w:rsidR="00382CCA">
        <w:t>non essential</w:t>
      </w:r>
      <w:proofErr w:type="spellEnd"/>
      <w:r w:rsidR="00382CCA">
        <w:t xml:space="preserve"> businesses. </w:t>
      </w:r>
    </w:p>
    <w:p w14:paraId="2519F3A5" w14:textId="6A76D949" w:rsidR="00132862" w:rsidRDefault="00132862" w:rsidP="00E30841">
      <w:r>
        <w:t xml:space="preserve">As the UK population has been in lockdown, </w:t>
      </w:r>
      <w:r w:rsidR="0099199C">
        <w:t xml:space="preserve">mental health has become a major issue </w:t>
      </w:r>
      <w:r w:rsidR="00A504FC">
        <w:t xml:space="preserve">within the UK population. </w:t>
      </w:r>
      <w:r w:rsidR="00945376">
        <w:t xml:space="preserve">Placing so much value on the partners of the business is </w:t>
      </w:r>
      <w:proofErr w:type="spellStart"/>
      <w:proofErr w:type="gramStart"/>
      <w:r w:rsidR="00945376">
        <w:t>a</w:t>
      </w:r>
      <w:proofErr w:type="spellEnd"/>
      <w:proofErr w:type="gramEnd"/>
      <w:r w:rsidR="00945376">
        <w:t xml:space="preserve"> </w:t>
      </w:r>
      <w:r w:rsidR="00F427DC">
        <w:t xml:space="preserve">opportunity to for Sharon to display her </w:t>
      </w:r>
      <w:r w:rsidR="005C0156">
        <w:t xml:space="preserve">focus of her public service by ensuring </w:t>
      </w:r>
      <w:r w:rsidR="00022AA3">
        <w:t xml:space="preserve">that staff are considered and communication is clear regarding the </w:t>
      </w:r>
      <w:r w:rsidR="005C4BF6">
        <w:t xml:space="preserve">measures that are in place to ensure redundancies are minimised and </w:t>
      </w:r>
      <w:r w:rsidR="00913F0B">
        <w:t xml:space="preserve">staff have a safe </w:t>
      </w:r>
      <w:r w:rsidR="00C31669">
        <w:t>way to discuss concerns and fear professionally and privately.</w:t>
      </w:r>
      <w:r w:rsidR="00EA68AA">
        <w:t xml:space="preserve"> </w:t>
      </w:r>
    </w:p>
    <w:p w14:paraId="5A8778F9" w14:textId="77777777" w:rsidR="00FA79E9" w:rsidRDefault="00FA79E9" w:rsidP="00E30841"/>
    <w:p w14:paraId="0E0714D8" w14:textId="77777777" w:rsidR="00FA79E9" w:rsidRDefault="00FA79E9" w:rsidP="00E30841"/>
    <w:p w14:paraId="57E6EE5D" w14:textId="77777777" w:rsidR="00FA79E9" w:rsidRDefault="00FA79E9" w:rsidP="00E30841"/>
    <w:p w14:paraId="05126864" w14:textId="77777777" w:rsidR="00FA79E9" w:rsidRDefault="00FA79E9" w:rsidP="00E30841"/>
    <w:p w14:paraId="214BAE9F" w14:textId="77777777" w:rsidR="000D76B0" w:rsidRDefault="000D76B0" w:rsidP="000D76B0"/>
    <w:p w14:paraId="5564CCBA" w14:textId="05F4F445" w:rsidR="00E42CFF" w:rsidRDefault="00E42CFF" w:rsidP="000D76B0">
      <w:pPr>
        <w:jc w:val="center"/>
        <w:rPr>
          <w:rFonts w:ascii="Ink Free" w:hAnsi="Ink Free"/>
          <w:sz w:val="44"/>
          <w:szCs w:val="44"/>
        </w:rPr>
      </w:pPr>
      <w:r>
        <w:rPr>
          <w:rFonts w:ascii="Ink Free" w:hAnsi="Ink Free"/>
          <w:sz w:val="44"/>
          <w:szCs w:val="44"/>
        </w:rPr>
        <w:t>Conclusion</w:t>
      </w:r>
    </w:p>
    <w:p w14:paraId="5B94086D" w14:textId="548020A5" w:rsidR="00E42CFF" w:rsidRDefault="008A3940" w:rsidP="00E42CFF">
      <w:pPr>
        <w:rPr>
          <w:rFonts w:cstheme="minorHAnsi"/>
        </w:rPr>
      </w:pPr>
      <w:r>
        <w:rPr>
          <w:rFonts w:cstheme="minorHAnsi"/>
        </w:rPr>
        <w:t xml:space="preserve">It cannot be ignored that Covid has hit many businesses </w:t>
      </w:r>
      <w:r w:rsidR="0098084D">
        <w:rPr>
          <w:rFonts w:cstheme="minorHAnsi"/>
        </w:rPr>
        <w:t>in more ways than one and John Lewis Partnership is not</w:t>
      </w:r>
      <w:r w:rsidR="00BD6BF0">
        <w:rPr>
          <w:rFonts w:cstheme="minorHAnsi"/>
        </w:rPr>
        <w:t xml:space="preserve"> an</w:t>
      </w:r>
      <w:r w:rsidR="0098084D">
        <w:rPr>
          <w:rFonts w:cstheme="minorHAnsi"/>
        </w:rPr>
        <w:t xml:space="preserve"> exception. Focusing on their </w:t>
      </w:r>
      <w:r w:rsidR="00A46A68">
        <w:rPr>
          <w:rFonts w:cstheme="minorHAnsi"/>
        </w:rPr>
        <w:t xml:space="preserve">improvements to the online platforms has come too late. </w:t>
      </w:r>
      <w:r w:rsidR="00224206">
        <w:rPr>
          <w:rFonts w:cstheme="minorHAnsi"/>
        </w:rPr>
        <w:t>With enforced lockdowns placed on UK residents</w:t>
      </w:r>
      <w:r w:rsidR="00D57FD1">
        <w:rPr>
          <w:rFonts w:cstheme="minorHAnsi"/>
        </w:rPr>
        <w:t xml:space="preserve">, a massive shift to online purchasing became the norm. </w:t>
      </w:r>
      <w:r w:rsidR="00D334EC">
        <w:rPr>
          <w:rFonts w:cstheme="minorHAnsi"/>
        </w:rPr>
        <w:t xml:space="preserve">Weiss (2021) reports that Amazon experienced a massive 220% increase </w:t>
      </w:r>
      <w:r w:rsidR="007354C8">
        <w:rPr>
          <w:rFonts w:cstheme="minorHAnsi"/>
        </w:rPr>
        <w:t xml:space="preserve">in </w:t>
      </w:r>
      <w:r w:rsidR="00F12B5B">
        <w:rPr>
          <w:rFonts w:cstheme="minorHAnsi"/>
        </w:rPr>
        <w:t>profits</w:t>
      </w:r>
      <w:r w:rsidR="007354C8">
        <w:rPr>
          <w:rFonts w:cstheme="minorHAnsi"/>
        </w:rPr>
        <w:t xml:space="preserve"> for Q1 2021 with </w:t>
      </w:r>
      <w:r w:rsidR="00123C99">
        <w:rPr>
          <w:rFonts w:cstheme="minorHAnsi"/>
        </w:rPr>
        <w:t>sales</w:t>
      </w:r>
      <w:r w:rsidR="007354C8">
        <w:rPr>
          <w:rFonts w:cstheme="minorHAnsi"/>
        </w:rPr>
        <w:t xml:space="preserve"> amounts of </w:t>
      </w:r>
      <w:r w:rsidR="00027723">
        <w:rPr>
          <w:rFonts w:cstheme="minorHAnsi"/>
        </w:rPr>
        <w:t>$8.</w:t>
      </w:r>
      <w:r w:rsidR="00F12B5B">
        <w:rPr>
          <w:rFonts w:cstheme="minorHAnsi"/>
        </w:rPr>
        <w:t>1B</w:t>
      </w:r>
      <w:r w:rsidR="00027723">
        <w:rPr>
          <w:rFonts w:cstheme="minorHAnsi"/>
        </w:rPr>
        <w:t xml:space="preserve">ill USD </w:t>
      </w:r>
      <w:r w:rsidR="00F12B5B">
        <w:rPr>
          <w:rFonts w:cstheme="minorHAnsi"/>
        </w:rPr>
        <w:t>compared to same period for 2020</w:t>
      </w:r>
      <w:r w:rsidR="006C0A5B">
        <w:rPr>
          <w:rFonts w:cstheme="minorHAnsi"/>
        </w:rPr>
        <w:t>, a great example of a business who</w:t>
      </w:r>
      <w:r w:rsidR="006B3085">
        <w:rPr>
          <w:rFonts w:cstheme="minorHAnsi"/>
        </w:rPr>
        <w:t xml:space="preserve"> </w:t>
      </w:r>
      <w:r w:rsidR="00E15ED3">
        <w:rPr>
          <w:rFonts w:cstheme="minorHAnsi"/>
        </w:rPr>
        <w:t>majorly benefitted from their online platform</w:t>
      </w:r>
      <w:r w:rsidR="002813CC">
        <w:rPr>
          <w:rFonts w:cstheme="minorHAnsi"/>
        </w:rPr>
        <w:t xml:space="preserve"> being </w:t>
      </w:r>
      <w:r w:rsidR="00193C7D">
        <w:rPr>
          <w:rFonts w:cstheme="minorHAnsi"/>
        </w:rPr>
        <w:t xml:space="preserve">at </w:t>
      </w:r>
      <w:proofErr w:type="spellStart"/>
      <w:r w:rsidR="00193C7D">
        <w:rPr>
          <w:rFonts w:cstheme="minorHAnsi"/>
        </w:rPr>
        <w:t>it’s</w:t>
      </w:r>
      <w:proofErr w:type="spellEnd"/>
      <w:r w:rsidR="00193C7D">
        <w:rPr>
          <w:rFonts w:cstheme="minorHAnsi"/>
        </w:rPr>
        <w:t xml:space="preserve"> strongest.</w:t>
      </w:r>
      <w:r w:rsidR="00F12B5B">
        <w:rPr>
          <w:rFonts w:cstheme="minorHAnsi"/>
        </w:rPr>
        <w:t xml:space="preserve"> </w:t>
      </w:r>
      <w:r w:rsidR="005F0D3F">
        <w:rPr>
          <w:rFonts w:cstheme="minorHAnsi"/>
        </w:rPr>
        <w:t>Had John Lewis</w:t>
      </w:r>
      <w:r w:rsidR="00F9447B">
        <w:rPr>
          <w:rFonts w:cstheme="minorHAnsi"/>
        </w:rPr>
        <w:t>’</w:t>
      </w:r>
      <w:r w:rsidR="005F0D3F">
        <w:rPr>
          <w:rFonts w:cstheme="minorHAnsi"/>
        </w:rPr>
        <w:t xml:space="preserve"> online platform be</w:t>
      </w:r>
      <w:r w:rsidR="000E3556">
        <w:rPr>
          <w:rFonts w:cstheme="minorHAnsi"/>
        </w:rPr>
        <w:t>en where they aimed it to be pre-pandemic, losses would have been mitigated</w:t>
      </w:r>
      <w:r w:rsidR="00193C7D">
        <w:rPr>
          <w:rFonts w:cstheme="minorHAnsi"/>
        </w:rPr>
        <w:t>.</w:t>
      </w:r>
      <w:r w:rsidR="000E3556">
        <w:rPr>
          <w:rFonts w:cstheme="minorHAnsi"/>
        </w:rPr>
        <w:t xml:space="preserve"> </w:t>
      </w:r>
      <w:r w:rsidR="00193C7D">
        <w:rPr>
          <w:rFonts w:cstheme="minorHAnsi"/>
        </w:rPr>
        <w:t>D</w:t>
      </w:r>
      <w:r w:rsidR="000E3556">
        <w:rPr>
          <w:rFonts w:cstheme="minorHAnsi"/>
        </w:rPr>
        <w:t>uring a ti</w:t>
      </w:r>
      <w:r w:rsidR="00DB2127">
        <w:rPr>
          <w:rFonts w:cstheme="minorHAnsi"/>
        </w:rPr>
        <w:t>m</w:t>
      </w:r>
      <w:r w:rsidR="000E3556">
        <w:rPr>
          <w:rFonts w:cstheme="minorHAnsi"/>
        </w:rPr>
        <w:t xml:space="preserve">e when all stores would </w:t>
      </w:r>
      <w:r w:rsidR="00DB2127">
        <w:rPr>
          <w:rFonts w:cstheme="minorHAnsi"/>
        </w:rPr>
        <w:t>have been required to close</w:t>
      </w:r>
      <w:r w:rsidR="00193C7D">
        <w:rPr>
          <w:rFonts w:cstheme="minorHAnsi"/>
        </w:rPr>
        <w:t xml:space="preserve">, partners within the business </w:t>
      </w:r>
      <w:r w:rsidR="00DE1ECC">
        <w:rPr>
          <w:rFonts w:cstheme="minorHAnsi"/>
        </w:rPr>
        <w:t>in which Williams-Grut (2020) reported that approx. 14,000 partners where furloughed during the pandemic</w:t>
      </w:r>
      <w:r w:rsidR="009704E9">
        <w:rPr>
          <w:rFonts w:cstheme="minorHAnsi"/>
        </w:rPr>
        <w:t xml:space="preserve">. </w:t>
      </w:r>
      <w:r w:rsidR="00516661">
        <w:rPr>
          <w:rFonts w:cstheme="minorHAnsi"/>
        </w:rPr>
        <w:t>Had the website been better prepared prior to the pandemic</w:t>
      </w:r>
      <w:r w:rsidR="00703FA2">
        <w:rPr>
          <w:rFonts w:cstheme="minorHAnsi"/>
        </w:rPr>
        <w:t xml:space="preserve">, </w:t>
      </w:r>
      <w:proofErr w:type="gramStart"/>
      <w:r w:rsidR="00703FA2">
        <w:rPr>
          <w:rFonts w:cstheme="minorHAnsi"/>
        </w:rPr>
        <w:t>a number of</w:t>
      </w:r>
      <w:proofErr w:type="gramEnd"/>
      <w:r w:rsidR="00703FA2">
        <w:rPr>
          <w:rFonts w:cstheme="minorHAnsi"/>
        </w:rPr>
        <w:t xml:space="preserve"> furlough</w:t>
      </w:r>
      <w:r w:rsidR="009E3920">
        <w:rPr>
          <w:rFonts w:cstheme="minorHAnsi"/>
        </w:rPr>
        <w:t>ed</w:t>
      </w:r>
      <w:r w:rsidR="00703FA2">
        <w:rPr>
          <w:rFonts w:cstheme="minorHAnsi"/>
        </w:rPr>
        <w:t xml:space="preserve"> staff may have been able to remain working to assist with the increase of </w:t>
      </w:r>
      <w:r w:rsidR="00CA5A0E">
        <w:rPr>
          <w:rFonts w:cstheme="minorHAnsi"/>
        </w:rPr>
        <w:t xml:space="preserve">orders that being in lockdown would have generated. </w:t>
      </w:r>
    </w:p>
    <w:p w14:paraId="77B70008" w14:textId="37067F79" w:rsidR="009E3920" w:rsidRDefault="009E3920" w:rsidP="00E42CFF">
      <w:pPr>
        <w:rPr>
          <w:rFonts w:cstheme="minorHAnsi"/>
        </w:rPr>
      </w:pPr>
      <w:r>
        <w:rPr>
          <w:rFonts w:cstheme="minorHAnsi"/>
        </w:rPr>
        <w:t xml:space="preserve">Sharon White’s appointment was </w:t>
      </w:r>
      <w:proofErr w:type="spellStart"/>
      <w:proofErr w:type="gramStart"/>
      <w:r w:rsidR="009C3803">
        <w:rPr>
          <w:rFonts w:cstheme="minorHAnsi"/>
        </w:rPr>
        <w:t>a</w:t>
      </w:r>
      <w:proofErr w:type="spellEnd"/>
      <w:proofErr w:type="gramEnd"/>
      <w:r w:rsidR="009C3803">
        <w:rPr>
          <w:rFonts w:cstheme="minorHAnsi"/>
        </w:rPr>
        <w:t xml:space="preserve"> always</w:t>
      </w:r>
      <w:r w:rsidR="00952270">
        <w:rPr>
          <w:rFonts w:cstheme="minorHAnsi"/>
        </w:rPr>
        <w:t xml:space="preserve"> going to</w:t>
      </w:r>
      <w:r w:rsidR="009C3803">
        <w:rPr>
          <w:rFonts w:cstheme="minorHAnsi"/>
        </w:rPr>
        <w:t xml:space="preserve"> be challenging</w:t>
      </w:r>
      <w:r w:rsidR="00952270">
        <w:rPr>
          <w:rFonts w:cstheme="minorHAnsi"/>
        </w:rPr>
        <w:t xml:space="preserve"> for her</w:t>
      </w:r>
      <w:r w:rsidR="009C3803">
        <w:rPr>
          <w:rFonts w:cstheme="minorHAnsi"/>
        </w:rPr>
        <w:t xml:space="preserve"> during the Covid pandemic</w:t>
      </w:r>
      <w:r w:rsidR="0053313A">
        <w:rPr>
          <w:rFonts w:cstheme="minorHAnsi"/>
        </w:rPr>
        <w:t xml:space="preserve">. </w:t>
      </w:r>
      <w:r w:rsidR="00E64AC4">
        <w:rPr>
          <w:rFonts w:cstheme="minorHAnsi"/>
        </w:rPr>
        <w:t xml:space="preserve">Her </w:t>
      </w:r>
      <w:r w:rsidR="001E78B4">
        <w:rPr>
          <w:rFonts w:cstheme="minorHAnsi"/>
        </w:rPr>
        <w:t>chances</w:t>
      </w:r>
      <w:r w:rsidR="00E64AC4">
        <w:rPr>
          <w:rFonts w:cstheme="minorHAnsi"/>
        </w:rPr>
        <w:t xml:space="preserve"> to affect these losses positively </w:t>
      </w:r>
      <w:r w:rsidR="0061484E">
        <w:rPr>
          <w:rFonts w:cstheme="minorHAnsi"/>
        </w:rPr>
        <w:t>were</w:t>
      </w:r>
      <w:r w:rsidR="001E78B4">
        <w:rPr>
          <w:rFonts w:cstheme="minorHAnsi"/>
        </w:rPr>
        <w:t xml:space="preserve"> diminished </w:t>
      </w:r>
      <w:r w:rsidR="0061484E">
        <w:rPr>
          <w:rFonts w:cstheme="minorHAnsi"/>
        </w:rPr>
        <w:t xml:space="preserve">by her lack of experience in the </w:t>
      </w:r>
      <w:r w:rsidR="00837A0F">
        <w:rPr>
          <w:rFonts w:cstheme="minorHAnsi"/>
        </w:rPr>
        <w:t xml:space="preserve">private sector which is difficult to adjust even during normal times. </w:t>
      </w:r>
      <w:r w:rsidR="00C62346">
        <w:rPr>
          <w:rFonts w:cstheme="minorHAnsi"/>
        </w:rPr>
        <w:t>Her inability to show innovation due to loss of profits</w:t>
      </w:r>
      <w:r w:rsidR="00223E92">
        <w:rPr>
          <w:rFonts w:cstheme="minorHAnsi"/>
        </w:rPr>
        <w:t xml:space="preserve"> and adhering to the previous chairperson’s </w:t>
      </w:r>
      <w:r w:rsidR="0042063F">
        <w:rPr>
          <w:rFonts w:cstheme="minorHAnsi"/>
        </w:rPr>
        <w:t xml:space="preserve">also added to Sharon’s </w:t>
      </w:r>
      <w:r w:rsidR="00592C11">
        <w:rPr>
          <w:rFonts w:cstheme="minorHAnsi"/>
        </w:rPr>
        <w:t xml:space="preserve">inability to mitigate losses. </w:t>
      </w:r>
    </w:p>
    <w:p w14:paraId="3014BC6A" w14:textId="7C7EDAD5" w:rsidR="00592C11" w:rsidRPr="00E42CFF" w:rsidRDefault="00592C11" w:rsidP="00E42CFF">
      <w:pPr>
        <w:rPr>
          <w:rFonts w:cstheme="minorHAnsi"/>
        </w:rPr>
      </w:pPr>
    </w:p>
    <w:p w14:paraId="38FDF1F4" w14:textId="77777777" w:rsidR="00300001" w:rsidRDefault="00300001" w:rsidP="00E30841"/>
    <w:p w14:paraId="59662F24" w14:textId="77777777" w:rsidR="00300001" w:rsidRDefault="00300001" w:rsidP="00E30841"/>
    <w:p w14:paraId="5B624571" w14:textId="77777777" w:rsidR="00300001" w:rsidRDefault="00300001" w:rsidP="00E30841"/>
    <w:p w14:paraId="2B7BB277" w14:textId="77777777" w:rsidR="00300001" w:rsidRDefault="00300001" w:rsidP="00E30841"/>
    <w:p w14:paraId="4328CDB8" w14:textId="77777777" w:rsidR="00300001" w:rsidRDefault="00300001" w:rsidP="00E30841"/>
    <w:p w14:paraId="43F5D6A1" w14:textId="77777777" w:rsidR="00300001" w:rsidRDefault="00300001" w:rsidP="00E30841"/>
    <w:p w14:paraId="791786A7" w14:textId="77777777" w:rsidR="00300001" w:rsidRDefault="00300001" w:rsidP="00E30841"/>
    <w:p w14:paraId="0499CB2E" w14:textId="77777777" w:rsidR="00300001" w:rsidRDefault="00300001" w:rsidP="00E30841"/>
    <w:p w14:paraId="78B4A356" w14:textId="77777777" w:rsidR="00300001" w:rsidRDefault="00300001" w:rsidP="00E30841"/>
    <w:p w14:paraId="08F54984" w14:textId="77777777" w:rsidR="00300001" w:rsidRDefault="00300001" w:rsidP="00E30841"/>
    <w:p w14:paraId="5C880613" w14:textId="77777777" w:rsidR="00300001" w:rsidRDefault="00300001" w:rsidP="00E30841"/>
    <w:p w14:paraId="532FF76D" w14:textId="77777777" w:rsidR="00300001" w:rsidRDefault="00300001" w:rsidP="00E30841"/>
    <w:p w14:paraId="4C9BBD86" w14:textId="77777777" w:rsidR="00300001" w:rsidRDefault="00300001" w:rsidP="00E30841"/>
    <w:p w14:paraId="581693BB" w14:textId="77777777" w:rsidR="000D76B0" w:rsidRDefault="000D76B0" w:rsidP="00E30841"/>
    <w:p w14:paraId="0EA545D7" w14:textId="77777777" w:rsidR="000D76B0" w:rsidRDefault="000D76B0" w:rsidP="00E30841"/>
    <w:p w14:paraId="7CFC5DD4" w14:textId="21583C07" w:rsidR="00300001" w:rsidRDefault="009029D3" w:rsidP="00E30841">
      <w:r>
        <w:lastRenderedPageBreak/>
        <w:t>Appendices A</w:t>
      </w:r>
    </w:p>
    <w:p w14:paraId="625E3027" w14:textId="77777777" w:rsidR="00370A36" w:rsidRDefault="00370A36" w:rsidP="00E30841"/>
    <w:tbl>
      <w:tblPr>
        <w:tblStyle w:val="TableGrid"/>
        <w:tblpPr w:leftFromText="180" w:rightFromText="180" w:vertAnchor="page" w:horzAnchor="margin" w:tblpY="2296"/>
        <w:tblW w:w="0" w:type="auto"/>
        <w:tblLook w:val="04A0" w:firstRow="1" w:lastRow="0" w:firstColumn="1" w:lastColumn="0" w:noHBand="0" w:noVBand="1"/>
      </w:tblPr>
      <w:tblGrid>
        <w:gridCol w:w="4508"/>
        <w:gridCol w:w="4508"/>
      </w:tblGrid>
      <w:tr w:rsidR="005E4107" w14:paraId="2E632305" w14:textId="77777777" w:rsidTr="005E4107">
        <w:tc>
          <w:tcPr>
            <w:tcW w:w="4508" w:type="dxa"/>
          </w:tcPr>
          <w:p w14:paraId="279D2168" w14:textId="77777777" w:rsidR="005E4107" w:rsidRPr="00CB295B" w:rsidRDefault="005E4107" w:rsidP="005E4107">
            <w:pPr>
              <w:rPr>
                <w:rFonts w:cstheme="minorHAnsi"/>
                <w:b/>
                <w:bCs/>
                <w:color w:val="121212"/>
                <w:shd w:val="clear" w:color="auto" w:fill="FFFFFF"/>
              </w:rPr>
            </w:pPr>
            <w:r w:rsidRPr="00CB295B">
              <w:rPr>
                <w:rFonts w:cstheme="minorHAnsi"/>
                <w:b/>
                <w:bCs/>
                <w:color w:val="121212"/>
                <w:shd w:val="clear" w:color="auto" w:fill="FFFFFF"/>
              </w:rPr>
              <w:t>Strengths</w:t>
            </w:r>
          </w:p>
          <w:p w14:paraId="521765CD" w14:textId="77777777" w:rsidR="005E4107" w:rsidRDefault="005E4107" w:rsidP="005E4107">
            <w:pPr>
              <w:rPr>
                <w:rFonts w:cstheme="minorHAnsi"/>
                <w:color w:val="121212"/>
                <w:shd w:val="clear" w:color="auto" w:fill="FFFFFF"/>
              </w:rPr>
            </w:pPr>
            <w:r>
              <w:rPr>
                <w:rFonts w:cstheme="minorHAnsi"/>
                <w:color w:val="121212"/>
                <w:shd w:val="clear" w:color="auto" w:fill="FFFFFF"/>
              </w:rPr>
              <w:t>Service experience</w:t>
            </w:r>
          </w:p>
          <w:p w14:paraId="66A94D33" w14:textId="77777777" w:rsidR="005E4107" w:rsidRDefault="005E4107" w:rsidP="005E4107">
            <w:pPr>
              <w:rPr>
                <w:rFonts w:cstheme="minorHAnsi"/>
                <w:color w:val="121212"/>
                <w:shd w:val="clear" w:color="auto" w:fill="FFFFFF"/>
              </w:rPr>
            </w:pPr>
            <w:r>
              <w:rPr>
                <w:rFonts w:cstheme="minorHAnsi"/>
                <w:color w:val="121212"/>
                <w:shd w:val="clear" w:color="auto" w:fill="FFFFFF"/>
              </w:rPr>
              <w:t>Focus is on the customer</w:t>
            </w:r>
          </w:p>
          <w:p w14:paraId="080394AB" w14:textId="77777777" w:rsidR="005E4107" w:rsidRDefault="005E4107" w:rsidP="005E4107">
            <w:pPr>
              <w:rPr>
                <w:rFonts w:cstheme="minorHAnsi"/>
                <w:color w:val="121212"/>
                <w:shd w:val="clear" w:color="auto" w:fill="FFFFFF"/>
              </w:rPr>
            </w:pPr>
            <w:r>
              <w:rPr>
                <w:rFonts w:cstheme="minorHAnsi"/>
                <w:color w:val="121212"/>
                <w:shd w:val="clear" w:color="auto" w:fill="FFFFFF"/>
              </w:rPr>
              <w:t>Supported by previous chairperson displays trust and confidence</w:t>
            </w:r>
          </w:p>
          <w:p w14:paraId="0C6B1042" w14:textId="77777777" w:rsidR="005E4107" w:rsidRDefault="005E4107" w:rsidP="005E4107">
            <w:pPr>
              <w:rPr>
                <w:rFonts w:cstheme="minorHAnsi"/>
                <w:color w:val="121212"/>
                <w:shd w:val="clear" w:color="auto" w:fill="FFFFFF"/>
              </w:rPr>
            </w:pPr>
            <w:r>
              <w:rPr>
                <w:rFonts w:cstheme="minorHAnsi"/>
                <w:color w:val="121212"/>
                <w:shd w:val="clear" w:color="auto" w:fill="FFFFFF"/>
              </w:rPr>
              <w:t>Strong belief in historic vision of installed values</w:t>
            </w:r>
          </w:p>
          <w:p w14:paraId="025B66EF" w14:textId="77777777" w:rsidR="005E4107" w:rsidRDefault="005E4107" w:rsidP="005E4107">
            <w:pPr>
              <w:rPr>
                <w:rFonts w:cstheme="minorHAnsi"/>
                <w:color w:val="121212"/>
                <w:shd w:val="clear" w:color="auto" w:fill="FFFFFF"/>
              </w:rPr>
            </w:pPr>
          </w:p>
        </w:tc>
        <w:tc>
          <w:tcPr>
            <w:tcW w:w="4508" w:type="dxa"/>
          </w:tcPr>
          <w:p w14:paraId="07887FB9" w14:textId="77777777" w:rsidR="005E4107" w:rsidRPr="00CB295B" w:rsidRDefault="005E4107" w:rsidP="005E4107">
            <w:pPr>
              <w:rPr>
                <w:rFonts w:cstheme="minorHAnsi"/>
                <w:b/>
                <w:bCs/>
                <w:color w:val="121212"/>
                <w:shd w:val="clear" w:color="auto" w:fill="FFFFFF"/>
              </w:rPr>
            </w:pPr>
            <w:r w:rsidRPr="00CB295B">
              <w:rPr>
                <w:rFonts w:cstheme="minorHAnsi"/>
                <w:b/>
                <w:bCs/>
                <w:color w:val="121212"/>
                <w:shd w:val="clear" w:color="auto" w:fill="FFFFFF"/>
              </w:rPr>
              <w:t>Weaknesses</w:t>
            </w:r>
          </w:p>
          <w:p w14:paraId="1A9885B9" w14:textId="77777777" w:rsidR="005E4107" w:rsidRDefault="005E4107" w:rsidP="005E4107">
            <w:pPr>
              <w:rPr>
                <w:rFonts w:cstheme="minorHAnsi"/>
                <w:color w:val="121212"/>
                <w:shd w:val="clear" w:color="auto" w:fill="FFFFFF"/>
              </w:rPr>
            </w:pPr>
            <w:r>
              <w:rPr>
                <w:rFonts w:cstheme="minorHAnsi"/>
                <w:color w:val="121212"/>
                <w:shd w:val="clear" w:color="auto" w:fill="FFFFFF"/>
              </w:rPr>
              <w:t>Loyalty to previous chairperson hinders innovation for established areas of the business</w:t>
            </w:r>
          </w:p>
          <w:p w14:paraId="684EC670" w14:textId="77777777" w:rsidR="005E4107" w:rsidRDefault="005E4107" w:rsidP="005E4107">
            <w:pPr>
              <w:rPr>
                <w:rFonts w:cstheme="minorHAnsi"/>
                <w:color w:val="121212"/>
                <w:shd w:val="clear" w:color="auto" w:fill="FFFFFF"/>
              </w:rPr>
            </w:pPr>
            <w:r>
              <w:rPr>
                <w:rFonts w:cstheme="minorHAnsi"/>
                <w:color w:val="121212"/>
                <w:shd w:val="clear" w:color="auto" w:fill="FFFFFF"/>
              </w:rPr>
              <w:t>Lack of experience in Private Sector</w:t>
            </w:r>
          </w:p>
          <w:p w14:paraId="311FA924" w14:textId="77777777" w:rsidR="005E4107" w:rsidRDefault="005E4107" w:rsidP="005E4107">
            <w:pPr>
              <w:rPr>
                <w:rFonts w:cstheme="minorHAnsi"/>
                <w:color w:val="121212"/>
                <w:shd w:val="clear" w:color="auto" w:fill="FFFFFF"/>
              </w:rPr>
            </w:pPr>
            <w:r>
              <w:rPr>
                <w:rFonts w:cstheme="minorHAnsi"/>
                <w:color w:val="121212"/>
                <w:shd w:val="clear" w:color="auto" w:fill="FFFFFF"/>
              </w:rPr>
              <w:t xml:space="preserve">Performance hindered by eternal threats (Covid, Brexit) </w:t>
            </w:r>
          </w:p>
          <w:p w14:paraId="26A8A232" w14:textId="77777777" w:rsidR="005E4107" w:rsidRDefault="005E4107" w:rsidP="005E4107">
            <w:pPr>
              <w:rPr>
                <w:rFonts w:cstheme="minorHAnsi"/>
                <w:color w:val="121212"/>
                <w:shd w:val="clear" w:color="auto" w:fill="FFFFFF"/>
              </w:rPr>
            </w:pPr>
            <w:r>
              <w:rPr>
                <w:rFonts w:cstheme="minorHAnsi"/>
                <w:color w:val="121212"/>
                <w:shd w:val="clear" w:color="auto" w:fill="FFFFFF"/>
              </w:rPr>
              <w:t>Privately funded hinders ability to raise income levels</w:t>
            </w:r>
          </w:p>
        </w:tc>
      </w:tr>
      <w:tr w:rsidR="005E4107" w14:paraId="76144931" w14:textId="77777777" w:rsidTr="005E4107">
        <w:tc>
          <w:tcPr>
            <w:tcW w:w="4508" w:type="dxa"/>
          </w:tcPr>
          <w:p w14:paraId="2C433BE7" w14:textId="77777777" w:rsidR="005E4107" w:rsidRPr="00CB295B" w:rsidRDefault="005E4107" w:rsidP="005E4107">
            <w:pPr>
              <w:rPr>
                <w:rFonts w:cstheme="minorHAnsi"/>
                <w:b/>
                <w:bCs/>
                <w:color w:val="121212"/>
                <w:shd w:val="clear" w:color="auto" w:fill="FFFFFF"/>
              </w:rPr>
            </w:pPr>
            <w:r w:rsidRPr="00CB295B">
              <w:rPr>
                <w:rFonts w:cstheme="minorHAnsi"/>
                <w:b/>
                <w:bCs/>
                <w:color w:val="121212"/>
                <w:shd w:val="clear" w:color="auto" w:fill="FFFFFF"/>
              </w:rPr>
              <w:t>Opportunities</w:t>
            </w:r>
          </w:p>
          <w:p w14:paraId="2A5DD287" w14:textId="77777777" w:rsidR="005E4107" w:rsidRDefault="005E4107" w:rsidP="005E4107">
            <w:pPr>
              <w:rPr>
                <w:rFonts w:cstheme="minorHAnsi"/>
                <w:color w:val="121212"/>
                <w:shd w:val="clear" w:color="auto" w:fill="FFFFFF"/>
              </w:rPr>
            </w:pPr>
            <w:r>
              <w:rPr>
                <w:rFonts w:cstheme="minorHAnsi"/>
                <w:color w:val="121212"/>
                <w:shd w:val="clear" w:color="auto" w:fill="FFFFFF"/>
              </w:rPr>
              <w:t>Focus on customer could give company a new dynamic</w:t>
            </w:r>
          </w:p>
          <w:p w14:paraId="6C625510" w14:textId="77777777" w:rsidR="005E4107" w:rsidRDefault="005E4107" w:rsidP="005E4107">
            <w:pPr>
              <w:rPr>
                <w:rFonts w:cstheme="minorHAnsi"/>
                <w:color w:val="121212"/>
                <w:shd w:val="clear" w:color="auto" w:fill="FFFFFF"/>
              </w:rPr>
            </w:pPr>
            <w:r>
              <w:rPr>
                <w:rFonts w:cstheme="minorHAnsi"/>
                <w:color w:val="121212"/>
                <w:shd w:val="clear" w:color="auto" w:fill="FFFFFF"/>
              </w:rPr>
              <w:t>Ability to be innovative with new business areas previously unvisited</w:t>
            </w:r>
          </w:p>
          <w:p w14:paraId="136646B8" w14:textId="77777777" w:rsidR="005E4107" w:rsidRDefault="005E4107" w:rsidP="005E4107">
            <w:pPr>
              <w:rPr>
                <w:rFonts w:cstheme="minorHAnsi"/>
                <w:color w:val="121212"/>
                <w:shd w:val="clear" w:color="auto" w:fill="FFFFFF"/>
              </w:rPr>
            </w:pPr>
            <w:r>
              <w:rPr>
                <w:rFonts w:cstheme="minorHAnsi"/>
                <w:color w:val="121212"/>
                <w:shd w:val="clear" w:color="auto" w:fill="FFFFFF"/>
              </w:rPr>
              <w:t xml:space="preserve">Explore avenues to become publicly funded </w:t>
            </w:r>
          </w:p>
        </w:tc>
        <w:tc>
          <w:tcPr>
            <w:tcW w:w="4508" w:type="dxa"/>
          </w:tcPr>
          <w:p w14:paraId="55B3B6B7" w14:textId="77777777" w:rsidR="005E4107" w:rsidRPr="00CB295B" w:rsidRDefault="005E4107" w:rsidP="005E4107">
            <w:pPr>
              <w:rPr>
                <w:rFonts w:cstheme="minorHAnsi"/>
                <w:b/>
                <w:bCs/>
                <w:color w:val="121212"/>
                <w:shd w:val="clear" w:color="auto" w:fill="FFFFFF"/>
              </w:rPr>
            </w:pPr>
            <w:r w:rsidRPr="00CB295B">
              <w:rPr>
                <w:rFonts w:cstheme="minorHAnsi"/>
                <w:b/>
                <w:bCs/>
                <w:color w:val="121212"/>
                <w:shd w:val="clear" w:color="auto" w:fill="FFFFFF"/>
              </w:rPr>
              <w:t>Threats</w:t>
            </w:r>
          </w:p>
          <w:p w14:paraId="6A757B52" w14:textId="77777777" w:rsidR="005E4107" w:rsidRDefault="005E4107" w:rsidP="005E4107">
            <w:pPr>
              <w:rPr>
                <w:rFonts w:cstheme="minorHAnsi"/>
                <w:color w:val="121212"/>
                <w:shd w:val="clear" w:color="auto" w:fill="FFFFFF"/>
              </w:rPr>
            </w:pPr>
            <w:r>
              <w:rPr>
                <w:rFonts w:cstheme="minorHAnsi"/>
                <w:color w:val="121212"/>
                <w:shd w:val="clear" w:color="auto" w:fill="FFFFFF"/>
              </w:rPr>
              <w:t>Pregnancy</w:t>
            </w:r>
          </w:p>
          <w:p w14:paraId="3808E7C2" w14:textId="77777777" w:rsidR="005E4107" w:rsidRDefault="005E4107" w:rsidP="005E4107">
            <w:pPr>
              <w:rPr>
                <w:rFonts w:cstheme="minorHAnsi"/>
                <w:color w:val="121212"/>
                <w:shd w:val="clear" w:color="auto" w:fill="FFFFFF"/>
              </w:rPr>
            </w:pPr>
            <w:r>
              <w:rPr>
                <w:rFonts w:cstheme="minorHAnsi"/>
                <w:color w:val="121212"/>
                <w:shd w:val="clear" w:color="auto" w:fill="FFFFFF"/>
              </w:rPr>
              <w:t>Covid</w:t>
            </w:r>
          </w:p>
          <w:p w14:paraId="48AFD7B1" w14:textId="77777777" w:rsidR="005E4107" w:rsidRDefault="005E4107" w:rsidP="005E4107">
            <w:pPr>
              <w:rPr>
                <w:rFonts w:cstheme="minorHAnsi"/>
                <w:color w:val="121212"/>
                <w:shd w:val="clear" w:color="auto" w:fill="FFFFFF"/>
              </w:rPr>
            </w:pPr>
            <w:r>
              <w:rPr>
                <w:rFonts w:cstheme="minorHAnsi"/>
                <w:color w:val="121212"/>
                <w:shd w:val="clear" w:color="auto" w:fill="FFFFFF"/>
              </w:rPr>
              <w:t>Brexit</w:t>
            </w:r>
          </w:p>
          <w:p w14:paraId="1CF26F74" w14:textId="77777777" w:rsidR="005E4107" w:rsidRDefault="005E4107" w:rsidP="005E4107">
            <w:pPr>
              <w:rPr>
                <w:rFonts w:cstheme="minorHAnsi"/>
                <w:color w:val="121212"/>
                <w:shd w:val="clear" w:color="auto" w:fill="FFFFFF"/>
              </w:rPr>
            </w:pPr>
            <w:r>
              <w:rPr>
                <w:rFonts w:cstheme="minorHAnsi"/>
                <w:color w:val="121212"/>
                <w:shd w:val="clear" w:color="auto" w:fill="FFFFFF"/>
              </w:rPr>
              <w:t>Head-hunters</w:t>
            </w:r>
          </w:p>
          <w:p w14:paraId="1BAA79ED" w14:textId="77777777" w:rsidR="005E4107" w:rsidRDefault="005E4107" w:rsidP="005E4107">
            <w:pPr>
              <w:rPr>
                <w:rFonts w:cstheme="minorHAnsi"/>
                <w:color w:val="121212"/>
                <w:shd w:val="clear" w:color="auto" w:fill="FFFFFF"/>
              </w:rPr>
            </w:pPr>
            <w:r>
              <w:rPr>
                <w:rFonts w:cstheme="minorHAnsi"/>
                <w:color w:val="121212"/>
                <w:shd w:val="clear" w:color="auto" w:fill="FFFFFF"/>
              </w:rPr>
              <w:t>Having to stray away from company’s values to improve company’s profits</w:t>
            </w:r>
          </w:p>
        </w:tc>
      </w:tr>
    </w:tbl>
    <w:p w14:paraId="7D14534A" w14:textId="77777777" w:rsidR="005E4107" w:rsidRDefault="005E4107" w:rsidP="00E30841"/>
    <w:p w14:paraId="2163EB8E" w14:textId="103930DD" w:rsidR="00516661" w:rsidRDefault="00FF4B4A" w:rsidP="00E30841">
      <w:r>
        <w:t>Appendice</w:t>
      </w:r>
      <w:r w:rsidR="009029D3">
        <w:t>s</w:t>
      </w:r>
      <w:r>
        <w:t xml:space="preserve"> B</w:t>
      </w:r>
    </w:p>
    <w:tbl>
      <w:tblPr>
        <w:tblStyle w:val="TableGrid"/>
        <w:tblW w:w="0" w:type="auto"/>
        <w:tblLook w:val="04A0" w:firstRow="1" w:lastRow="0" w:firstColumn="1" w:lastColumn="0" w:noHBand="0" w:noVBand="1"/>
      </w:tblPr>
      <w:tblGrid>
        <w:gridCol w:w="4508"/>
        <w:gridCol w:w="4508"/>
      </w:tblGrid>
      <w:tr w:rsidR="00FF4B4A" w14:paraId="275E4D29" w14:textId="77777777" w:rsidTr="003633E5">
        <w:tc>
          <w:tcPr>
            <w:tcW w:w="4508" w:type="dxa"/>
          </w:tcPr>
          <w:p w14:paraId="6B7F7A98" w14:textId="77777777" w:rsidR="00FF4B4A" w:rsidRPr="0019047B" w:rsidRDefault="00FF4B4A" w:rsidP="003633E5">
            <w:pPr>
              <w:rPr>
                <w:rFonts w:cstheme="minorHAnsi"/>
                <w:b/>
                <w:bCs/>
                <w:color w:val="121212"/>
                <w:shd w:val="clear" w:color="auto" w:fill="FFFFFF"/>
              </w:rPr>
            </w:pPr>
            <w:r w:rsidRPr="0019047B">
              <w:rPr>
                <w:rFonts w:cstheme="minorHAnsi"/>
                <w:b/>
                <w:bCs/>
                <w:color w:val="121212"/>
                <w:shd w:val="clear" w:color="auto" w:fill="FFFFFF"/>
              </w:rPr>
              <w:t>Strengths</w:t>
            </w:r>
          </w:p>
          <w:p w14:paraId="148F1886" w14:textId="77777777" w:rsidR="00FF4B4A" w:rsidRDefault="00FF4B4A" w:rsidP="003633E5">
            <w:pPr>
              <w:rPr>
                <w:rFonts w:cstheme="minorHAnsi"/>
                <w:color w:val="121212"/>
                <w:shd w:val="clear" w:color="auto" w:fill="FFFFFF"/>
              </w:rPr>
            </w:pPr>
            <w:r>
              <w:rPr>
                <w:rFonts w:cstheme="minorHAnsi"/>
                <w:color w:val="121212"/>
                <w:shd w:val="clear" w:color="auto" w:fill="FFFFFF"/>
              </w:rPr>
              <w:t>Recognised and reputable</w:t>
            </w:r>
          </w:p>
          <w:p w14:paraId="50AC9788" w14:textId="77777777" w:rsidR="00FF4B4A" w:rsidRDefault="00FF4B4A" w:rsidP="003633E5">
            <w:pPr>
              <w:rPr>
                <w:rFonts w:cstheme="minorHAnsi"/>
                <w:color w:val="121212"/>
                <w:shd w:val="clear" w:color="auto" w:fill="FFFFFF"/>
              </w:rPr>
            </w:pPr>
            <w:r>
              <w:rPr>
                <w:rFonts w:cstheme="minorHAnsi"/>
                <w:color w:val="121212"/>
                <w:shd w:val="clear" w:color="auto" w:fill="FFFFFF"/>
              </w:rPr>
              <w:t>Exclusivity</w:t>
            </w:r>
          </w:p>
          <w:p w14:paraId="083E27DB" w14:textId="77777777" w:rsidR="00FF4B4A" w:rsidRDefault="00FF4B4A" w:rsidP="003633E5">
            <w:pPr>
              <w:rPr>
                <w:rFonts w:cstheme="minorHAnsi"/>
                <w:color w:val="121212"/>
                <w:shd w:val="clear" w:color="auto" w:fill="FFFFFF"/>
              </w:rPr>
            </w:pPr>
            <w:r>
              <w:rPr>
                <w:rFonts w:cstheme="minorHAnsi"/>
                <w:color w:val="121212"/>
                <w:shd w:val="clear" w:color="auto" w:fill="FFFFFF"/>
              </w:rPr>
              <w:t>Quality Product</w:t>
            </w:r>
          </w:p>
          <w:p w14:paraId="538BC22B" w14:textId="77777777" w:rsidR="00FF4B4A" w:rsidRDefault="00FF4B4A" w:rsidP="003633E5">
            <w:pPr>
              <w:rPr>
                <w:rFonts w:cstheme="minorHAnsi"/>
                <w:color w:val="121212"/>
                <w:shd w:val="clear" w:color="auto" w:fill="FFFFFF"/>
              </w:rPr>
            </w:pPr>
            <w:r>
              <w:rPr>
                <w:rFonts w:cstheme="minorHAnsi"/>
                <w:color w:val="121212"/>
                <w:shd w:val="clear" w:color="auto" w:fill="FFFFFF"/>
              </w:rPr>
              <w:t>Longevity</w:t>
            </w:r>
          </w:p>
          <w:p w14:paraId="33A4BBA5" w14:textId="77777777" w:rsidR="00FF4B4A" w:rsidRDefault="00FF4B4A" w:rsidP="003633E5">
            <w:pPr>
              <w:rPr>
                <w:rFonts w:cstheme="minorHAnsi"/>
                <w:color w:val="121212"/>
                <w:shd w:val="clear" w:color="auto" w:fill="FFFFFF"/>
              </w:rPr>
            </w:pPr>
            <w:r>
              <w:rPr>
                <w:rFonts w:cstheme="minorHAnsi"/>
                <w:color w:val="121212"/>
                <w:shd w:val="clear" w:color="auto" w:fill="FFFFFF"/>
              </w:rPr>
              <w:t>Employee inclusivity</w:t>
            </w:r>
          </w:p>
        </w:tc>
        <w:tc>
          <w:tcPr>
            <w:tcW w:w="4508" w:type="dxa"/>
          </w:tcPr>
          <w:p w14:paraId="51BF827B" w14:textId="77777777" w:rsidR="00FF4B4A" w:rsidRPr="0019047B" w:rsidRDefault="00FF4B4A" w:rsidP="003633E5">
            <w:pPr>
              <w:rPr>
                <w:rFonts w:cstheme="minorHAnsi"/>
                <w:b/>
                <w:bCs/>
                <w:color w:val="121212"/>
                <w:shd w:val="clear" w:color="auto" w:fill="FFFFFF"/>
              </w:rPr>
            </w:pPr>
            <w:r w:rsidRPr="0019047B">
              <w:rPr>
                <w:rFonts w:cstheme="minorHAnsi"/>
                <w:b/>
                <w:bCs/>
                <w:color w:val="121212"/>
                <w:shd w:val="clear" w:color="auto" w:fill="FFFFFF"/>
              </w:rPr>
              <w:t>Weaknesses</w:t>
            </w:r>
          </w:p>
          <w:p w14:paraId="3AFD84D9" w14:textId="77777777" w:rsidR="00FF4B4A" w:rsidRDefault="00FF4B4A" w:rsidP="003633E5">
            <w:pPr>
              <w:rPr>
                <w:rFonts w:cstheme="minorHAnsi"/>
                <w:color w:val="121212"/>
                <w:shd w:val="clear" w:color="auto" w:fill="FFFFFF"/>
              </w:rPr>
            </w:pPr>
            <w:r>
              <w:rPr>
                <w:rFonts w:cstheme="minorHAnsi"/>
                <w:color w:val="121212"/>
                <w:shd w:val="clear" w:color="auto" w:fill="FFFFFF"/>
              </w:rPr>
              <w:t>Unknown to wider audience</w:t>
            </w:r>
          </w:p>
          <w:p w14:paraId="3F4973FE" w14:textId="6688DEC2" w:rsidR="00B52D78" w:rsidRDefault="00FB4CBA" w:rsidP="003633E5">
            <w:pPr>
              <w:rPr>
                <w:rFonts w:cstheme="minorHAnsi"/>
                <w:color w:val="121212"/>
                <w:shd w:val="clear" w:color="auto" w:fill="FFFFFF"/>
              </w:rPr>
            </w:pPr>
            <w:r>
              <w:rPr>
                <w:rFonts w:cstheme="minorHAnsi"/>
                <w:color w:val="121212"/>
                <w:shd w:val="clear" w:color="auto" w:fill="FFFFFF"/>
              </w:rPr>
              <w:t>Focus on middle class custom</w:t>
            </w:r>
          </w:p>
          <w:p w14:paraId="2ADE3C58" w14:textId="77777777" w:rsidR="00FF4B4A" w:rsidRDefault="00FF4B4A" w:rsidP="003633E5">
            <w:pPr>
              <w:rPr>
                <w:rFonts w:cstheme="minorHAnsi"/>
                <w:color w:val="121212"/>
                <w:shd w:val="clear" w:color="auto" w:fill="FFFFFF"/>
              </w:rPr>
            </w:pPr>
            <w:r>
              <w:rPr>
                <w:rFonts w:cstheme="minorHAnsi"/>
                <w:color w:val="121212"/>
                <w:shd w:val="clear" w:color="auto" w:fill="FFFFFF"/>
              </w:rPr>
              <w:t>Lack of appeal on TV</w:t>
            </w:r>
          </w:p>
          <w:p w14:paraId="2ABDC8B2" w14:textId="77777777" w:rsidR="00FF4B4A" w:rsidRDefault="00FF4B4A" w:rsidP="003633E5">
            <w:pPr>
              <w:rPr>
                <w:rFonts w:cstheme="minorHAnsi"/>
                <w:color w:val="121212"/>
                <w:shd w:val="clear" w:color="auto" w:fill="FFFFFF"/>
              </w:rPr>
            </w:pPr>
            <w:r>
              <w:rPr>
                <w:rFonts w:cstheme="minorHAnsi"/>
                <w:color w:val="121212"/>
                <w:shd w:val="clear" w:color="auto" w:fill="FFFFFF"/>
              </w:rPr>
              <w:t>Lack of marketing</w:t>
            </w:r>
          </w:p>
          <w:p w14:paraId="4DC92E81" w14:textId="77777777" w:rsidR="00FF4B4A" w:rsidRDefault="00FF4B4A" w:rsidP="003633E5">
            <w:pPr>
              <w:rPr>
                <w:rFonts w:cstheme="minorHAnsi"/>
                <w:color w:val="121212"/>
                <w:shd w:val="clear" w:color="auto" w:fill="FFFFFF"/>
              </w:rPr>
            </w:pPr>
            <w:r>
              <w:rPr>
                <w:rFonts w:cstheme="minorHAnsi"/>
                <w:color w:val="121212"/>
                <w:shd w:val="clear" w:color="auto" w:fill="FFFFFF"/>
              </w:rPr>
              <w:t>Expensive</w:t>
            </w:r>
          </w:p>
          <w:p w14:paraId="3A09DC89" w14:textId="77777777" w:rsidR="00FF4B4A" w:rsidRDefault="00FF4B4A" w:rsidP="003633E5">
            <w:pPr>
              <w:rPr>
                <w:rFonts w:cstheme="minorHAnsi"/>
                <w:color w:val="121212"/>
                <w:shd w:val="clear" w:color="auto" w:fill="FFFFFF"/>
              </w:rPr>
            </w:pPr>
            <w:r>
              <w:rPr>
                <w:rFonts w:cstheme="minorHAnsi"/>
                <w:color w:val="121212"/>
                <w:shd w:val="clear" w:color="auto" w:fill="FFFFFF"/>
              </w:rPr>
              <w:t>Competition</w:t>
            </w:r>
          </w:p>
        </w:tc>
      </w:tr>
      <w:tr w:rsidR="00FF4B4A" w14:paraId="32F82CC4" w14:textId="77777777" w:rsidTr="003633E5">
        <w:tc>
          <w:tcPr>
            <w:tcW w:w="4508" w:type="dxa"/>
          </w:tcPr>
          <w:p w14:paraId="67C2EC1E" w14:textId="77777777" w:rsidR="00FF4B4A" w:rsidRPr="0019047B" w:rsidRDefault="00FF4B4A" w:rsidP="003633E5">
            <w:pPr>
              <w:rPr>
                <w:rFonts w:cstheme="minorHAnsi"/>
                <w:b/>
                <w:bCs/>
                <w:color w:val="121212"/>
                <w:shd w:val="clear" w:color="auto" w:fill="FFFFFF"/>
              </w:rPr>
            </w:pPr>
            <w:r w:rsidRPr="0019047B">
              <w:rPr>
                <w:rFonts w:cstheme="minorHAnsi"/>
                <w:b/>
                <w:bCs/>
                <w:color w:val="121212"/>
                <w:shd w:val="clear" w:color="auto" w:fill="FFFFFF"/>
              </w:rPr>
              <w:t>Opportunities</w:t>
            </w:r>
          </w:p>
          <w:p w14:paraId="3BE92D04" w14:textId="77777777" w:rsidR="00FF4B4A" w:rsidRDefault="00FF4B4A" w:rsidP="003633E5">
            <w:pPr>
              <w:rPr>
                <w:rFonts w:cstheme="minorHAnsi"/>
                <w:color w:val="121212"/>
                <w:shd w:val="clear" w:color="auto" w:fill="FFFFFF"/>
              </w:rPr>
            </w:pPr>
            <w:r>
              <w:rPr>
                <w:rFonts w:cstheme="minorHAnsi"/>
                <w:color w:val="121212"/>
                <w:shd w:val="clear" w:color="auto" w:fill="FFFFFF"/>
              </w:rPr>
              <w:t>Appeal to different ages and classes</w:t>
            </w:r>
          </w:p>
          <w:p w14:paraId="7B70BE6D" w14:textId="77777777" w:rsidR="00FF4B4A" w:rsidRDefault="00FF4B4A" w:rsidP="003633E5">
            <w:pPr>
              <w:rPr>
                <w:rFonts w:cstheme="minorHAnsi"/>
                <w:color w:val="121212"/>
                <w:shd w:val="clear" w:color="auto" w:fill="FFFFFF"/>
              </w:rPr>
            </w:pPr>
            <w:r>
              <w:rPr>
                <w:rFonts w:cstheme="minorHAnsi"/>
                <w:color w:val="121212"/>
                <w:shd w:val="clear" w:color="auto" w:fill="FFFFFF"/>
              </w:rPr>
              <w:t>Trends</w:t>
            </w:r>
          </w:p>
          <w:p w14:paraId="2F4662D8" w14:textId="77777777" w:rsidR="00FF4B4A" w:rsidRDefault="00FF4B4A" w:rsidP="003633E5">
            <w:pPr>
              <w:rPr>
                <w:rFonts w:cstheme="minorHAnsi"/>
                <w:color w:val="121212"/>
                <w:shd w:val="clear" w:color="auto" w:fill="FFFFFF"/>
              </w:rPr>
            </w:pPr>
            <w:r>
              <w:rPr>
                <w:rFonts w:cstheme="minorHAnsi"/>
                <w:color w:val="121212"/>
                <w:shd w:val="clear" w:color="auto" w:fill="FFFFFF"/>
              </w:rPr>
              <w:t>Improve online to increase traffic</w:t>
            </w:r>
          </w:p>
          <w:p w14:paraId="3A4ACD10" w14:textId="77777777" w:rsidR="00FF4B4A" w:rsidRDefault="00FF4B4A" w:rsidP="003633E5">
            <w:pPr>
              <w:rPr>
                <w:rFonts w:cstheme="minorHAnsi"/>
                <w:color w:val="121212"/>
                <w:shd w:val="clear" w:color="auto" w:fill="FFFFFF"/>
              </w:rPr>
            </w:pPr>
            <w:r>
              <w:rPr>
                <w:rFonts w:cstheme="minorHAnsi"/>
                <w:color w:val="121212"/>
                <w:shd w:val="clear" w:color="auto" w:fill="FFFFFF"/>
              </w:rPr>
              <w:t>Complete an app</w:t>
            </w:r>
          </w:p>
          <w:p w14:paraId="62A9BB6C" w14:textId="77777777" w:rsidR="00FF4B4A" w:rsidRDefault="00FF4B4A" w:rsidP="003633E5">
            <w:pPr>
              <w:rPr>
                <w:rFonts w:cstheme="minorHAnsi"/>
                <w:color w:val="121212"/>
                <w:shd w:val="clear" w:color="auto" w:fill="FFFFFF"/>
              </w:rPr>
            </w:pPr>
            <w:r>
              <w:rPr>
                <w:rFonts w:cstheme="minorHAnsi"/>
                <w:color w:val="121212"/>
                <w:shd w:val="clear" w:color="auto" w:fill="FFFFFF"/>
              </w:rPr>
              <w:t>Increased NDI</w:t>
            </w:r>
          </w:p>
          <w:p w14:paraId="24880B8F" w14:textId="77777777" w:rsidR="00FF4B4A" w:rsidRDefault="00FF4B4A" w:rsidP="003633E5">
            <w:pPr>
              <w:rPr>
                <w:rFonts w:cstheme="minorHAnsi"/>
                <w:color w:val="121212"/>
                <w:shd w:val="clear" w:color="auto" w:fill="FFFFFF"/>
              </w:rPr>
            </w:pPr>
            <w:r>
              <w:rPr>
                <w:rFonts w:cstheme="minorHAnsi"/>
                <w:color w:val="121212"/>
                <w:shd w:val="clear" w:color="auto" w:fill="FFFFFF"/>
              </w:rPr>
              <w:t>Product range</w:t>
            </w:r>
          </w:p>
          <w:p w14:paraId="123020F4" w14:textId="77777777" w:rsidR="00FF4B4A" w:rsidRDefault="00FF4B4A" w:rsidP="003633E5">
            <w:pPr>
              <w:rPr>
                <w:rFonts w:cstheme="minorHAnsi"/>
                <w:color w:val="121212"/>
                <w:shd w:val="clear" w:color="auto" w:fill="FFFFFF"/>
              </w:rPr>
            </w:pPr>
            <w:r>
              <w:rPr>
                <w:rFonts w:cstheme="minorHAnsi"/>
                <w:color w:val="121212"/>
                <w:shd w:val="clear" w:color="auto" w:fill="FFFFFF"/>
              </w:rPr>
              <w:t>Introduce temporary lines</w:t>
            </w:r>
          </w:p>
          <w:p w14:paraId="5B6CE65D" w14:textId="77777777" w:rsidR="00FF4B4A" w:rsidRDefault="00FF4B4A" w:rsidP="003633E5">
            <w:pPr>
              <w:rPr>
                <w:rFonts w:cstheme="minorHAnsi"/>
                <w:color w:val="121212"/>
                <w:shd w:val="clear" w:color="auto" w:fill="FFFFFF"/>
              </w:rPr>
            </w:pPr>
            <w:r>
              <w:rPr>
                <w:rFonts w:cstheme="minorHAnsi"/>
                <w:color w:val="121212"/>
                <w:shd w:val="clear" w:color="auto" w:fill="FFFFFF"/>
              </w:rPr>
              <w:t>Introduce budget sector of the company</w:t>
            </w:r>
          </w:p>
        </w:tc>
        <w:tc>
          <w:tcPr>
            <w:tcW w:w="4508" w:type="dxa"/>
          </w:tcPr>
          <w:p w14:paraId="7BCE60B0" w14:textId="77777777" w:rsidR="00FF4B4A" w:rsidRPr="0019047B" w:rsidRDefault="00FF4B4A" w:rsidP="003633E5">
            <w:pPr>
              <w:rPr>
                <w:rFonts w:cstheme="minorHAnsi"/>
                <w:b/>
                <w:bCs/>
                <w:color w:val="121212"/>
                <w:shd w:val="clear" w:color="auto" w:fill="FFFFFF"/>
              </w:rPr>
            </w:pPr>
            <w:r w:rsidRPr="0019047B">
              <w:rPr>
                <w:rFonts w:cstheme="minorHAnsi"/>
                <w:b/>
                <w:bCs/>
                <w:color w:val="121212"/>
                <w:shd w:val="clear" w:color="auto" w:fill="FFFFFF"/>
              </w:rPr>
              <w:t>Threats</w:t>
            </w:r>
          </w:p>
          <w:p w14:paraId="37603726" w14:textId="77777777" w:rsidR="00FF4B4A" w:rsidRDefault="00FF4B4A" w:rsidP="003633E5">
            <w:pPr>
              <w:rPr>
                <w:rFonts w:cstheme="minorHAnsi"/>
                <w:color w:val="121212"/>
                <w:shd w:val="clear" w:color="auto" w:fill="FFFFFF"/>
              </w:rPr>
            </w:pPr>
            <w:r>
              <w:rPr>
                <w:rFonts w:cstheme="minorHAnsi"/>
                <w:color w:val="121212"/>
                <w:shd w:val="clear" w:color="auto" w:fill="FFFFFF"/>
              </w:rPr>
              <w:t>Brexit</w:t>
            </w:r>
          </w:p>
          <w:p w14:paraId="01308659" w14:textId="77777777" w:rsidR="00FF4B4A" w:rsidRDefault="00FF4B4A" w:rsidP="003633E5">
            <w:pPr>
              <w:rPr>
                <w:rFonts w:cstheme="minorHAnsi"/>
                <w:color w:val="121212"/>
                <w:shd w:val="clear" w:color="auto" w:fill="FFFFFF"/>
              </w:rPr>
            </w:pPr>
            <w:r>
              <w:rPr>
                <w:rFonts w:cstheme="minorHAnsi"/>
                <w:color w:val="121212"/>
                <w:shd w:val="clear" w:color="auto" w:fill="FFFFFF"/>
              </w:rPr>
              <w:t>Supply Chain</w:t>
            </w:r>
          </w:p>
          <w:p w14:paraId="3D9EBA22" w14:textId="77777777" w:rsidR="00FF4B4A" w:rsidRDefault="00FF4B4A" w:rsidP="003633E5">
            <w:pPr>
              <w:rPr>
                <w:rFonts w:cstheme="minorHAnsi"/>
                <w:color w:val="121212"/>
                <w:shd w:val="clear" w:color="auto" w:fill="FFFFFF"/>
              </w:rPr>
            </w:pPr>
            <w:r>
              <w:rPr>
                <w:rFonts w:cstheme="minorHAnsi"/>
                <w:color w:val="121212"/>
                <w:shd w:val="clear" w:color="auto" w:fill="FFFFFF"/>
              </w:rPr>
              <w:t>Covid</w:t>
            </w:r>
          </w:p>
          <w:p w14:paraId="0D576DDE" w14:textId="77777777" w:rsidR="00FF4B4A" w:rsidRDefault="00FF4B4A" w:rsidP="003633E5">
            <w:pPr>
              <w:rPr>
                <w:rFonts w:cstheme="minorHAnsi"/>
                <w:color w:val="121212"/>
                <w:shd w:val="clear" w:color="auto" w:fill="FFFFFF"/>
              </w:rPr>
            </w:pPr>
            <w:r>
              <w:rPr>
                <w:rFonts w:cstheme="minorHAnsi"/>
                <w:color w:val="121212"/>
                <w:shd w:val="clear" w:color="auto" w:fill="FFFFFF"/>
              </w:rPr>
              <w:t>Inflation</w:t>
            </w:r>
          </w:p>
          <w:p w14:paraId="6E1E8F79" w14:textId="77777777" w:rsidR="00FF4B4A" w:rsidRDefault="00FF4B4A" w:rsidP="003633E5">
            <w:pPr>
              <w:rPr>
                <w:rFonts w:cstheme="minorHAnsi"/>
                <w:color w:val="121212"/>
                <w:shd w:val="clear" w:color="auto" w:fill="FFFFFF"/>
              </w:rPr>
            </w:pPr>
            <w:r>
              <w:rPr>
                <w:rFonts w:cstheme="minorHAnsi"/>
                <w:color w:val="121212"/>
                <w:shd w:val="clear" w:color="auto" w:fill="FFFFFF"/>
              </w:rPr>
              <w:t>Competition</w:t>
            </w:r>
          </w:p>
          <w:p w14:paraId="25730D25" w14:textId="77777777" w:rsidR="00FF4B4A" w:rsidRDefault="00FF4B4A" w:rsidP="003633E5">
            <w:pPr>
              <w:rPr>
                <w:rFonts w:cstheme="minorHAnsi"/>
                <w:color w:val="121212"/>
                <w:shd w:val="clear" w:color="auto" w:fill="FFFFFF"/>
              </w:rPr>
            </w:pPr>
            <w:r>
              <w:rPr>
                <w:rFonts w:cstheme="minorHAnsi"/>
                <w:color w:val="121212"/>
                <w:shd w:val="clear" w:color="auto" w:fill="FFFFFF"/>
              </w:rPr>
              <w:t>Age and Trends</w:t>
            </w:r>
          </w:p>
          <w:p w14:paraId="49CC0567" w14:textId="77777777" w:rsidR="00FF4B4A" w:rsidRDefault="00FF4B4A" w:rsidP="003633E5">
            <w:pPr>
              <w:rPr>
                <w:rFonts w:cstheme="minorHAnsi"/>
                <w:color w:val="121212"/>
                <w:shd w:val="clear" w:color="auto" w:fill="FFFFFF"/>
              </w:rPr>
            </w:pPr>
            <w:r>
              <w:rPr>
                <w:rFonts w:cstheme="minorHAnsi"/>
                <w:color w:val="121212"/>
                <w:shd w:val="clear" w:color="auto" w:fill="FFFFFF"/>
              </w:rPr>
              <w:t>Loss of market share</w:t>
            </w:r>
          </w:p>
        </w:tc>
      </w:tr>
    </w:tbl>
    <w:p w14:paraId="207D1A46" w14:textId="77777777" w:rsidR="007339B6" w:rsidRDefault="007339B6" w:rsidP="00DB4AB2">
      <w:pPr>
        <w:pStyle w:val="Heading1"/>
        <w:shd w:val="clear" w:color="auto" w:fill="FFFFFF"/>
        <w:spacing w:before="0" w:beforeAutospacing="0" w:after="0" w:afterAutospacing="0"/>
        <w:textAlignment w:val="baseline"/>
        <w:rPr>
          <w:rFonts w:asciiTheme="minorHAnsi" w:hAnsiTheme="minorHAnsi" w:cstheme="minorHAnsi"/>
          <w:b w:val="0"/>
          <w:bCs w:val="0"/>
          <w:sz w:val="22"/>
          <w:szCs w:val="22"/>
        </w:rPr>
      </w:pPr>
    </w:p>
    <w:p w14:paraId="37402B84" w14:textId="77777777" w:rsidR="009029D3" w:rsidRDefault="009029D3" w:rsidP="00DB4AB2">
      <w:pPr>
        <w:pStyle w:val="Heading1"/>
        <w:shd w:val="clear" w:color="auto" w:fill="FFFFFF"/>
        <w:spacing w:before="0" w:beforeAutospacing="0" w:after="0" w:afterAutospacing="0"/>
        <w:textAlignment w:val="baseline"/>
        <w:rPr>
          <w:rFonts w:asciiTheme="minorHAnsi" w:hAnsiTheme="minorHAnsi" w:cstheme="minorHAnsi"/>
          <w:b w:val="0"/>
          <w:bCs w:val="0"/>
          <w:sz w:val="22"/>
          <w:szCs w:val="22"/>
        </w:rPr>
      </w:pPr>
    </w:p>
    <w:p w14:paraId="220CD471" w14:textId="77777777" w:rsidR="009029D3" w:rsidRDefault="009029D3" w:rsidP="00DB4AB2">
      <w:pPr>
        <w:pStyle w:val="Heading1"/>
        <w:shd w:val="clear" w:color="auto" w:fill="FFFFFF"/>
        <w:spacing w:before="0" w:beforeAutospacing="0" w:after="0" w:afterAutospacing="0"/>
        <w:textAlignment w:val="baseline"/>
        <w:rPr>
          <w:rFonts w:asciiTheme="minorHAnsi" w:hAnsiTheme="minorHAnsi" w:cstheme="minorHAnsi"/>
          <w:b w:val="0"/>
          <w:bCs w:val="0"/>
          <w:sz w:val="22"/>
          <w:szCs w:val="22"/>
        </w:rPr>
      </w:pPr>
    </w:p>
    <w:p w14:paraId="3C285379" w14:textId="77777777" w:rsidR="009029D3" w:rsidRDefault="009029D3" w:rsidP="00DB4AB2">
      <w:pPr>
        <w:pStyle w:val="Heading1"/>
        <w:shd w:val="clear" w:color="auto" w:fill="FFFFFF"/>
        <w:spacing w:before="0" w:beforeAutospacing="0" w:after="0" w:afterAutospacing="0"/>
        <w:textAlignment w:val="baseline"/>
        <w:rPr>
          <w:rFonts w:asciiTheme="minorHAnsi" w:hAnsiTheme="minorHAnsi" w:cstheme="minorHAnsi"/>
          <w:b w:val="0"/>
          <w:bCs w:val="0"/>
          <w:sz w:val="22"/>
          <w:szCs w:val="22"/>
        </w:rPr>
      </w:pPr>
    </w:p>
    <w:p w14:paraId="7C767F97" w14:textId="77777777" w:rsidR="009029D3" w:rsidRDefault="009029D3" w:rsidP="00DB4AB2">
      <w:pPr>
        <w:pStyle w:val="Heading1"/>
        <w:shd w:val="clear" w:color="auto" w:fill="FFFFFF"/>
        <w:spacing w:before="0" w:beforeAutospacing="0" w:after="0" w:afterAutospacing="0"/>
        <w:textAlignment w:val="baseline"/>
        <w:rPr>
          <w:rFonts w:asciiTheme="minorHAnsi" w:hAnsiTheme="minorHAnsi" w:cstheme="minorHAnsi"/>
          <w:b w:val="0"/>
          <w:bCs w:val="0"/>
          <w:sz w:val="22"/>
          <w:szCs w:val="22"/>
        </w:rPr>
      </w:pPr>
    </w:p>
    <w:p w14:paraId="33C7E6D2" w14:textId="77777777" w:rsidR="009029D3" w:rsidRDefault="009029D3" w:rsidP="00DB4AB2">
      <w:pPr>
        <w:pStyle w:val="Heading1"/>
        <w:shd w:val="clear" w:color="auto" w:fill="FFFFFF"/>
        <w:spacing w:before="0" w:beforeAutospacing="0" w:after="0" w:afterAutospacing="0"/>
        <w:textAlignment w:val="baseline"/>
        <w:rPr>
          <w:rFonts w:asciiTheme="minorHAnsi" w:hAnsiTheme="minorHAnsi" w:cstheme="minorHAnsi"/>
          <w:b w:val="0"/>
          <w:bCs w:val="0"/>
          <w:sz w:val="22"/>
          <w:szCs w:val="22"/>
        </w:rPr>
      </w:pPr>
    </w:p>
    <w:p w14:paraId="65ABBD10" w14:textId="77777777" w:rsidR="009029D3" w:rsidRDefault="009029D3" w:rsidP="00DB4AB2">
      <w:pPr>
        <w:pStyle w:val="Heading1"/>
        <w:shd w:val="clear" w:color="auto" w:fill="FFFFFF"/>
        <w:spacing w:before="0" w:beforeAutospacing="0" w:after="0" w:afterAutospacing="0"/>
        <w:textAlignment w:val="baseline"/>
        <w:rPr>
          <w:rFonts w:asciiTheme="minorHAnsi" w:hAnsiTheme="minorHAnsi" w:cstheme="minorHAnsi"/>
          <w:b w:val="0"/>
          <w:bCs w:val="0"/>
          <w:sz w:val="22"/>
          <w:szCs w:val="22"/>
        </w:rPr>
      </w:pPr>
    </w:p>
    <w:p w14:paraId="57585E96" w14:textId="77777777" w:rsidR="009029D3" w:rsidRDefault="009029D3" w:rsidP="00DB4AB2">
      <w:pPr>
        <w:pStyle w:val="Heading1"/>
        <w:shd w:val="clear" w:color="auto" w:fill="FFFFFF"/>
        <w:spacing w:before="0" w:beforeAutospacing="0" w:after="0" w:afterAutospacing="0"/>
        <w:textAlignment w:val="baseline"/>
        <w:rPr>
          <w:rFonts w:asciiTheme="minorHAnsi" w:hAnsiTheme="minorHAnsi" w:cstheme="minorHAnsi"/>
          <w:b w:val="0"/>
          <w:bCs w:val="0"/>
          <w:sz w:val="22"/>
          <w:szCs w:val="22"/>
        </w:rPr>
      </w:pPr>
    </w:p>
    <w:p w14:paraId="28E703C9" w14:textId="77777777" w:rsidR="009029D3" w:rsidRDefault="009029D3" w:rsidP="00DB4AB2">
      <w:pPr>
        <w:pStyle w:val="Heading1"/>
        <w:shd w:val="clear" w:color="auto" w:fill="FFFFFF"/>
        <w:spacing w:before="0" w:beforeAutospacing="0" w:after="0" w:afterAutospacing="0"/>
        <w:textAlignment w:val="baseline"/>
        <w:rPr>
          <w:rFonts w:asciiTheme="minorHAnsi" w:hAnsiTheme="minorHAnsi" w:cstheme="minorHAnsi"/>
          <w:b w:val="0"/>
          <w:bCs w:val="0"/>
          <w:sz w:val="22"/>
          <w:szCs w:val="22"/>
        </w:rPr>
      </w:pPr>
    </w:p>
    <w:p w14:paraId="40551210" w14:textId="77777777" w:rsidR="009029D3" w:rsidRDefault="009029D3" w:rsidP="00DB4AB2">
      <w:pPr>
        <w:pStyle w:val="Heading1"/>
        <w:shd w:val="clear" w:color="auto" w:fill="FFFFFF"/>
        <w:spacing w:before="0" w:beforeAutospacing="0" w:after="0" w:afterAutospacing="0"/>
        <w:textAlignment w:val="baseline"/>
        <w:rPr>
          <w:rFonts w:asciiTheme="minorHAnsi" w:hAnsiTheme="minorHAnsi" w:cstheme="minorHAnsi"/>
          <w:b w:val="0"/>
          <w:bCs w:val="0"/>
          <w:sz w:val="22"/>
          <w:szCs w:val="22"/>
        </w:rPr>
      </w:pPr>
    </w:p>
    <w:p w14:paraId="7116693C" w14:textId="77777777" w:rsidR="009029D3" w:rsidRDefault="009029D3" w:rsidP="00DB4AB2">
      <w:pPr>
        <w:pStyle w:val="Heading1"/>
        <w:shd w:val="clear" w:color="auto" w:fill="FFFFFF"/>
        <w:spacing w:before="0" w:beforeAutospacing="0" w:after="0" w:afterAutospacing="0"/>
        <w:textAlignment w:val="baseline"/>
        <w:rPr>
          <w:rFonts w:asciiTheme="minorHAnsi" w:hAnsiTheme="minorHAnsi" w:cstheme="minorHAnsi"/>
          <w:b w:val="0"/>
          <w:bCs w:val="0"/>
          <w:sz w:val="22"/>
          <w:szCs w:val="22"/>
        </w:rPr>
      </w:pPr>
    </w:p>
    <w:p w14:paraId="621DD148" w14:textId="77777777" w:rsidR="009029D3" w:rsidRDefault="009029D3" w:rsidP="00DB4AB2">
      <w:pPr>
        <w:pStyle w:val="Heading1"/>
        <w:shd w:val="clear" w:color="auto" w:fill="FFFFFF"/>
        <w:spacing w:before="0" w:beforeAutospacing="0" w:after="0" w:afterAutospacing="0"/>
        <w:textAlignment w:val="baseline"/>
        <w:rPr>
          <w:rFonts w:asciiTheme="minorHAnsi" w:hAnsiTheme="minorHAnsi" w:cstheme="minorHAnsi"/>
          <w:b w:val="0"/>
          <w:bCs w:val="0"/>
          <w:sz w:val="22"/>
          <w:szCs w:val="22"/>
        </w:rPr>
      </w:pPr>
    </w:p>
    <w:p w14:paraId="722FA71B" w14:textId="77777777" w:rsidR="009029D3" w:rsidRDefault="009029D3" w:rsidP="00DB4AB2">
      <w:pPr>
        <w:pStyle w:val="Heading1"/>
        <w:shd w:val="clear" w:color="auto" w:fill="FFFFFF"/>
        <w:spacing w:before="0" w:beforeAutospacing="0" w:after="0" w:afterAutospacing="0"/>
        <w:textAlignment w:val="baseline"/>
        <w:rPr>
          <w:rFonts w:asciiTheme="minorHAnsi" w:hAnsiTheme="minorHAnsi" w:cstheme="minorHAnsi"/>
          <w:b w:val="0"/>
          <w:bCs w:val="0"/>
          <w:sz w:val="22"/>
          <w:szCs w:val="22"/>
        </w:rPr>
      </w:pPr>
    </w:p>
    <w:p w14:paraId="6503F3B2" w14:textId="77777777" w:rsidR="009029D3" w:rsidRDefault="009029D3" w:rsidP="00DB4AB2">
      <w:pPr>
        <w:pStyle w:val="Heading1"/>
        <w:shd w:val="clear" w:color="auto" w:fill="FFFFFF"/>
        <w:spacing w:before="0" w:beforeAutospacing="0" w:after="0" w:afterAutospacing="0"/>
        <w:textAlignment w:val="baseline"/>
        <w:rPr>
          <w:rFonts w:asciiTheme="minorHAnsi" w:hAnsiTheme="minorHAnsi" w:cstheme="minorHAnsi"/>
          <w:b w:val="0"/>
          <w:bCs w:val="0"/>
          <w:sz w:val="22"/>
          <w:szCs w:val="22"/>
        </w:rPr>
      </w:pPr>
    </w:p>
    <w:p w14:paraId="62670B6A" w14:textId="77777777" w:rsidR="009029D3" w:rsidRDefault="009029D3" w:rsidP="00DB4AB2">
      <w:pPr>
        <w:pStyle w:val="Heading1"/>
        <w:shd w:val="clear" w:color="auto" w:fill="FFFFFF"/>
        <w:spacing w:before="0" w:beforeAutospacing="0" w:after="0" w:afterAutospacing="0"/>
        <w:textAlignment w:val="baseline"/>
        <w:rPr>
          <w:rFonts w:asciiTheme="minorHAnsi" w:hAnsiTheme="minorHAnsi" w:cstheme="minorHAnsi"/>
          <w:b w:val="0"/>
          <w:bCs w:val="0"/>
          <w:sz w:val="22"/>
          <w:szCs w:val="22"/>
        </w:rPr>
      </w:pPr>
    </w:p>
    <w:p w14:paraId="72C5072B" w14:textId="63A8EBB3" w:rsidR="00FF4B4A" w:rsidRDefault="00FF4B4A" w:rsidP="00DB4AB2">
      <w:pPr>
        <w:pStyle w:val="Heading1"/>
        <w:shd w:val="clear" w:color="auto" w:fill="FFFFFF"/>
        <w:spacing w:before="0" w:beforeAutospacing="0" w:after="0" w:afterAutospacing="0"/>
        <w:textAlignment w:val="baseline"/>
        <w:rPr>
          <w:rFonts w:asciiTheme="minorHAnsi" w:hAnsiTheme="minorHAnsi" w:cstheme="minorHAnsi"/>
          <w:b w:val="0"/>
          <w:bCs w:val="0"/>
          <w:sz w:val="22"/>
          <w:szCs w:val="22"/>
        </w:rPr>
      </w:pPr>
      <w:r>
        <w:rPr>
          <w:rFonts w:asciiTheme="minorHAnsi" w:hAnsiTheme="minorHAnsi" w:cstheme="minorHAnsi"/>
          <w:b w:val="0"/>
          <w:bCs w:val="0"/>
          <w:sz w:val="22"/>
          <w:szCs w:val="22"/>
        </w:rPr>
        <w:t>Appendices C</w:t>
      </w:r>
    </w:p>
    <w:p w14:paraId="0CD9796B" w14:textId="77777777" w:rsidR="000D76B0" w:rsidRDefault="000D76B0" w:rsidP="00DB4AB2">
      <w:pPr>
        <w:pStyle w:val="Heading1"/>
        <w:shd w:val="clear" w:color="auto" w:fill="FFFFFF"/>
        <w:spacing w:before="0" w:beforeAutospacing="0" w:after="0" w:afterAutospacing="0"/>
        <w:textAlignment w:val="baseline"/>
        <w:rPr>
          <w:rFonts w:asciiTheme="minorHAnsi" w:hAnsiTheme="minorHAnsi" w:cstheme="minorHAnsi"/>
          <w:b w:val="0"/>
          <w:bCs w:val="0"/>
          <w:sz w:val="22"/>
          <w:szCs w:val="22"/>
        </w:rPr>
      </w:pPr>
    </w:p>
    <w:tbl>
      <w:tblPr>
        <w:tblStyle w:val="TableGrid"/>
        <w:tblW w:w="0" w:type="auto"/>
        <w:tblLook w:val="04A0" w:firstRow="1" w:lastRow="0" w:firstColumn="1" w:lastColumn="0" w:noHBand="0" w:noVBand="1"/>
      </w:tblPr>
      <w:tblGrid>
        <w:gridCol w:w="4508"/>
        <w:gridCol w:w="4508"/>
      </w:tblGrid>
      <w:tr w:rsidR="00FF4B4A" w14:paraId="6C84D180" w14:textId="77777777" w:rsidTr="003633E5">
        <w:tc>
          <w:tcPr>
            <w:tcW w:w="4508" w:type="dxa"/>
          </w:tcPr>
          <w:p w14:paraId="71460DE7" w14:textId="77777777" w:rsidR="00FF4B4A" w:rsidRPr="00C14320" w:rsidRDefault="00FF4B4A" w:rsidP="003633E5">
            <w:pPr>
              <w:rPr>
                <w:rFonts w:cstheme="minorHAnsi"/>
                <w:b/>
                <w:bCs/>
                <w:color w:val="121212"/>
                <w:shd w:val="clear" w:color="auto" w:fill="FFFFFF"/>
              </w:rPr>
            </w:pPr>
            <w:r w:rsidRPr="00C14320">
              <w:rPr>
                <w:rFonts w:cstheme="minorHAnsi"/>
                <w:b/>
                <w:bCs/>
                <w:color w:val="121212"/>
                <w:shd w:val="clear" w:color="auto" w:fill="FFFFFF"/>
              </w:rPr>
              <w:t>Political</w:t>
            </w:r>
          </w:p>
          <w:p w14:paraId="27904032" w14:textId="77777777" w:rsidR="00FF4B4A" w:rsidRDefault="00FF4B4A" w:rsidP="003633E5">
            <w:pPr>
              <w:rPr>
                <w:rFonts w:cstheme="minorHAnsi"/>
                <w:color w:val="121212"/>
                <w:shd w:val="clear" w:color="auto" w:fill="FFFFFF"/>
              </w:rPr>
            </w:pPr>
            <w:r>
              <w:rPr>
                <w:rFonts w:cstheme="minorHAnsi"/>
                <w:color w:val="121212"/>
                <w:shd w:val="clear" w:color="auto" w:fill="FFFFFF"/>
              </w:rPr>
              <w:t>Trade policies</w:t>
            </w:r>
          </w:p>
          <w:p w14:paraId="63FB7995" w14:textId="77777777" w:rsidR="00FF4B4A" w:rsidRDefault="00FF4B4A" w:rsidP="003633E5">
            <w:pPr>
              <w:rPr>
                <w:rFonts w:cstheme="minorHAnsi"/>
                <w:color w:val="121212"/>
                <w:shd w:val="clear" w:color="auto" w:fill="FFFFFF"/>
              </w:rPr>
            </w:pPr>
            <w:r>
              <w:rPr>
                <w:rFonts w:cstheme="minorHAnsi"/>
                <w:color w:val="121212"/>
                <w:shd w:val="clear" w:color="auto" w:fill="FFFFFF"/>
              </w:rPr>
              <w:t>Brexit</w:t>
            </w:r>
          </w:p>
        </w:tc>
        <w:tc>
          <w:tcPr>
            <w:tcW w:w="4508" w:type="dxa"/>
          </w:tcPr>
          <w:p w14:paraId="4174248B" w14:textId="77777777" w:rsidR="00FF4B4A" w:rsidRPr="00C14320" w:rsidRDefault="00FF4B4A" w:rsidP="003633E5">
            <w:pPr>
              <w:rPr>
                <w:rFonts w:cstheme="minorHAnsi"/>
                <w:b/>
                <w:bCs/>
                <w:color w:val="121212"/>
                <w:shd w:val="clear" w:color="auto" w:fill="FFFFFF"/>
              </w:rPr>
            </w:pPr>
            <w:r w:rsidRPr="00C14320">
              <w:rPr>
                <w:rFonts w:cstheme="minorHAnsi"/>
                <w:b/>
                <w:bCs/>
                <w:color w:val="121212"/>
                <w:shd w:val="clear" w:color="auto" w:fill="FFFFFF"/>
              </w:rPr>
              <w:t>Economical</w:t>
            </w:r>
          </w:p>
          <w:p w14:paraId="1FAAB30D" w14:textId="77777777" w:rsidR="00FF4B4A" w:rsidRDefault="00FF4B4A" w:rsidP="003633E5">
            <w:pPr>
              <w:rPr>
                <w:rFonts w:cstheme="minorHAnsi"/>
                <w:color w:val="121212"/>
                <w:shd w:val="clear" w:color="auto" w:fill="FFFFFF"/>
              </w:rPr>
            </w:pPr>
            <w:r>
              <w:rPr>
                <w:rFonts w:cstheme="minorHAnsi"/>
                <w:color w:val="121212"/>
                <w:shd w:val="clear" w:color="auto" w:fill="FFFFFF"/>
              </w:rPr>
              <w:t>Increase in costs</w:t>
            </w:r>
          </w:p>
          <w:p w14:paraId="72A3C94B" w14:textId="77777777" w:rsidR="00FF4B4A" w:rsidRDefault="00FF4B4A" w:rsidP="003633E5">
            <w:pPr>
              <w:rPr>
                <w:rFonts w:cstheme="minorHAnsi"/>
                <w:color w:val="121212"/>
                <w:shd w:val="clear" w:color="auto" w:fill="FFFFFF"/>
              </w:rPr>
            </w:pPr>
            <w:r>
              <w:rPr>
                <w:rFonts w:cstheme="minorHAnsi"/>
                <w:color w:val="121212"/>
                <w:shd w:val="clear" w:color="auto" w:fill="FFFFFF"/>
              </w:rPr>
              <w:t>Inflation</w:t>
            </w:r>
          </w:p>
          <w:p w14:paraId="106E3EB5" w14:textId="77777777" w:rsidR="00FF4B4A" w:rsidRDefault="00FF4B4A" w:rsidP="003633E5">
            <w:pPr>
              <w:rPr>
                <w:rFonts w:cstheme="minorHAnsi"/>
                <w:color w:val="121212"/>
                <w:shd w:val="clear" w:color="auto" w:fill="FFFFFF"/>
              </w:rPr>
            </w:pPr>
            <w:r>
              <w:rPr>
                <w:rFonts w:cstheme="minorHAnsi"/>
                <w:color w:val="121212"/>
                <w:shd w:val="clear" w:color="auto" w:fill="FFFFFF"/>
              </w:rPr>
              <w:t>Recession</w:t>
            </w:r>
          </w:p>
          <w:p w14:paraId="70684DFD" w14:textId="77777777" w:rsidR="00FF4B4A" w:rsidRDefault="00FF4B4A" w:rsidP="003633E5">
            <w:pPr>
              <w:rPr>
                <w:rFonts w:cstheme="minorHAnsi"/>
                <w:color w:val="121212"/>
                <w:shd w:val="clear" w:color="auto" w:fill="FFFFFF"/>
              </w:rPr>
            </w:pPr>
            <w:r>
              <w:rPr>
                <w:rFonts w:cstheme="minorHAnsi"/>
                <w:color w:val="121212"/>
                <w:shd w:val="clear" w:color="auto" w:fill="FFFFFF"/>
              </w:rPr>
              <w:t>Furlough Scheme</w:t>
            </w:r>
          </w:p>
        </w:tc>
      </w:tr>
      <w:tr w:rsidR="00FF4B4A" w14:paraId="301F7E0C" w14:textId="77777777" w:rsidTr="003633E5">
        <w:tc>
          <w:tcPr>
            <w:tcW w:w="4508" w:type="dxa"/>
          </w:tcPr>
          <w:p w14:paraId="3E661F99" w14:textId="77777777" w:rsidR="00FF4B4A" w:rsidRPr="00C14320" w:rsidRDefault="00FF4B4A" w:rsidP="003633E5">
            <w:pPr>
              <w:rPr>
                <w:rFonts w:cstheme="minorHAnsi"/>
                <w:b/>
                <w:bCs/>
                <w:color w:val="121212"/>
                <w:shd w:val="clear" w:color="auto" w:fill="FFFFFF"/>
              </w:rPr>
            </w:pPr>
            <w:r w:rsidRPr="00C14320">
              <w:rPr>
                <w:rFonts w:cstheme="minorHAnsi"/>
                <w:b/>
                <w:bCs/>
                <w:color w:val="121212"/>
                <w:shd w:val="clear" w:color="auto" w:fill="FFFFFF"/>
              </w:rPr>
              <w:t>Social</w:t>
            </w:r>
          </w:p>
          <w:p w14:paraId="6ED71369" w14:textId="77777777" w:rsidR="00FF4B4A" w:rsidRDefault="00FF4B4A" w:rsidP="003633E5">
            <w:pPr>
              <w:rPr>
                <w:rFonts w:cstheme="minorHAnsi"/>
                <w:color w:val="121212"/>
                <w:shd w:val="clear" w:color="auto" w:fill="FFFFFF"/>
              </w:rPr>
            </w:pPr>
            <w:r>
              <w:rPr>
                <w:rFonts w:cstheme="minorHAnsi"/>
                <w:color w:val="121212"/>
                <w:shd w:val="clear" w:color="auto" w:fill="FFFFFF"/>
              </w:rPr>
              <w:t xml:space="preserve">Social Trends </w:t>
            </w:r>
          </w:p>
          <w:p w14:paraId="4C109363" w14:textId="77777777" w:rsidR="00FF4B4A" w:rsidRDefault="00FF4B4A" w:rsidP="003633E5">
            <w:pPr>
              <w:rPr>
                <w:rFonts w:cstheme="minorHAnsi"/>
                <w:color w:val="121212"/>
                <w:shd w:val="clear" w:color="auto" w:fill="FFFFFF"/>
              </w:rPr>
            </w:pPr>
            <w:r>
              <w:rPr>
                <w:rFonts w:cstheme="minorHAnsi"/>
                <w:color w:val="121212"/>
                <w:shd w:val="clear" w:color="auto" w:fill="FFFFFF"/>
              </w:rPr>
              <w:t>Health conscience</w:t>
            </w:r>
          </w:p>
          <w:p w14:paraId="32F31AB4" w14:textId="77777777" w:rsidR="00FF4B4A" w:rsidRDefault="00FF4B4A" w:rsidP="003633E5">
            <w:pPr>
              <w:rPr>
                <w:rFonts w:cstheme="minorHAnsi"/>
                <w:color w:val="121212"/>
                <w:shd w:val="clear" w:color="auto" w:fill="FFFFFF"/>
              </w:rPr>
            </w:pPr>
            <w:r>
              <w:rPr>
                <w:rFonts w:cstheme="minorHAnsi"/>
                <w:color w:val="121212"/>
                <w:shd w:val="clear" w:color="auto" w:fill="FFFFFF"/>
              </w:rPr>
              <w:t>Fashion Trends</w:t>
            </w:r>
          </w:p>
          <w:p w14:paraId="335427C9" w14:textId="1F40984C" w:rsidR="00FF4B4A" w:rsidRDefault="00C31669" w:rsidP="003633E5">
            <w:pPr>
              <w:rPr>
                <w:rFonts w:cstheme="minorHAnsi"/>
                <w:color w:val="121212"/>
                <w:shd w:val="clear" w:color="auto" w:fill="FFFFFF"/>
              </w:rPr>
            </w:pPr>
            <w:r>
              <w:rPr>
                <w:rFonts w:cstheme="minorHAnsi"/>
                <w:color w:val="121212"/>
                <w:shd w:val="clear" w:color="auto" w:fill="FFFFFF"/>
              </w:rPr>
              <w:t>Mental Health</w:t>
            </w:r>
          </w:p>
        </w:tc>
        <w:tc>
          <w:tcPr>
            <w:tcW w:w="4508" w:type="dxa"/>
          </w:tcPr>
          <w:p w14:paraId="3E870CEE" w14:textId="77777777" w:rsidR="00FF4B4A" w:rsidRPr="00C14320" w:rsidRDefault="00FF4B4A" w:rsidP="003633E5">
            <w:pPr>
              <w:rPr>
                <w:rFonts w:cstheme="minorHAnsi"/>
                <w:b/>
                <w:bCs/>
                <w:color w:val="121212"/>
                <w:shd w:val="clear" w:color="auto" w:fill="FFFFFF"/>
              </w:rPr>
            </w:pPr>
            <w:r w:rsidRPr="00C14320">
              <w:rPr>
                <w:rFonts w:cstheme="minorHAnsi"/>
                <w:b/>
                <w:bCs/>
                <w:color w:val="121212"/>
                <w:shd w:val="clear" w:color="auto" w:fill="FFFFFF"/>
              </w:rPr>
              <w:t>Technological</w:t>
            </w:r>
          </w:p>
          <w:p w14:paraId="5E07E82A" w14:textId="77777777" w:rsidR="00FF4B4A" w:rsidRDefault="00FF4B4A" w:rsidP="003633E5">
            <w:pPr>
              <w:rPr>
                <w:rFonts w:cstheme="minorHAnsi"/>
                <w:color w:val="121212"/>
                <w:shd w:val="clear" w:color="auto" w:fill="FFFFFF"/>
              </w:rPr>
            </w:pPr>
            <w:r>
              <w:rPr>
                <w:rFonts w:cstheme="minorHAnsi"/>
                <w:color w:val="121212"/>
                <w:shd w:val="clear" w:color="auto" w:fill="FFFFFF"/>
              </w:rPr>
              <w:t>Everchanging Online demands</w:t>
            </w:r>
          </w:p>
          <w:p w14:paraId="70628E10" w14:textId="77777777" w:rsidR="00FF4B4A" w:rsidRDefault="00FF4B4A" w:rsidP="003633E5">
            <w:pPr>
              <w:rPr>
                <w:rFonts w:cstheme="minorHAnsi"/>
                <w:color w:val="121212"/>
                <w:shd w:val="clear" w:color="auto" w:fill="FFFFFF"/>
              </w:rPr>
            </w:pPr>
            <w:r>
              <w:rPr>
                <w:rFonts w:cstheme="minorHAnsi"/>
                <w:color w:val="121212"/>
                <w:shd w:val="clear" w:color="auto" w:fill="FFFFFF"/>
              </w:rPr>
              <w:t>Technological advances</w:t>
            </w:r>
          </w:p>
          <w:p w14:paraId="0FF0F0DB" w14:textId="77777777" w:rsidR="00FF4B4A" w:rsidRDefault="00FF4B4A" w:rsidP="003633E5">
            <w:pPr>
              <w:rPr>
                <w:rFonts w:cstheme="minorHAnsi"/>
                <w:color w:val="121212"/>
                <w:shd w:val="clear" w:color="auto" w:fill="FFFFFF"/>
              </w:rPr>
            </w:pPr>
            <w:r>
              <w:rPr>
                <w:rFonts w:cstheme="minorHAnsi"/>
                <w:color w:val="121212"/>
                <w:shd w:val="clear" w:color="auto" w:fill="FFFFFF"/>
              </w:rPr>
              <w:t>Chip and Pin technology</w:t>
            </w:r>
          </w:p>
          <w:p w14:paraId="2954AA8C" w14:textId="77777777" w:rsidR="00FF4B4A" w:rsidRDefault="00FF4B4A" w:rsidP="003633E5">
            <w:pPr>
              <w:rPr>
                <w:rFonts w:cstheme="minorHAnsi"/>
                <w:color w:val="121212"/>
                <w:shd w:val="clear" w:color="auto" w:fill="FFFFFF"/>
              </w:rPr>
            </w:pPr>
            <w:r>
              <w:rPr>
                <w:rFonts w:cstheme="minorHAnsi"/>
                <w:color w:val="121212"/>
                <w:shd w:val="clear" w:color="auto" w:fill="FFFFFF"/>
              </w:rPr>
              <w:t>Contactless payments</w:t>
            </w:r>
          </w:p>
        </w:tc>
      </w:tr>
      <w:tr w:rsidR="00FF4B4A" w14:paraId="347C69AB" w14:textId="77777777" w:rsidTr="003633E5">
        <w:tc>
          <w:tcPr>
            <w:tcW w:w="4508" w:type="dxa"/>
          </w:tcPr>
          <w:p w14:paraId="43336D3F" w14:textId="77777777" w:rsidR="00FF4B4A" w:rsidRPr="00C14320" w:rsidRDefault="00FF4B4A" w:rsidP="003633E5">
            <w:pPr>
              <w:rPr>
                <w:rFonts w:cstheme="minorHAnsi"/>
                <w:b/>
                <w:bCs/>
                <w:color w:val="121212"/>
                <w:shd w:val="clear" w:color="auto" w:fill="FFFFFF"/>
              </w:rPr>
            </w:pPr>
            <w:r w:rsidRPr="00C14320">
              <w:rPr>
                <w:rFonts w:cstheme="minorHAnsi"/>
                <w:b/>
                <w:bCs/>
                <w:color w:val="121212"/>
                <w:shd w:val="clear" w:color="auto" w:fill="FFFFFF"/>
              </w:rPr>
              <w:t>Legal</w:t>
            </w:r>
          </w:p>
          <w:p w14:paraId="26F2F064" w14:textId="77777777" w:rsidR="00FF4B4A" w:rsidRDefault="00FF4B4A" w:rsidP="003633E5">
            <w:pPr>
              <w:rPr>
                <w:rFonts w:cstheme="minorHAnsi"/>
                <w:color w:val="121212"/>
                <w:shd w:val="clear" w:color="auto" w:fill="FFFFFF"/>
              </w:rPr>
            </w:pPr>
            <w:r>
              <w:rPr>
                <w:rFonts w:cstheme="minorHAnsi"/>
                <w:color w:val="121212"/>
                <w:shd w:val="clear" w:color="auto" w:fill="FFFFFF"/>
              </w:rPr>
              <w:t>Regulatory Acts</w:t>
            </w:r>
          </w:p>
          <w:p w14:paraId="50FCF263" w14:textId="77777777" w:rsidR="00FF4B4A" w:rsidRDefault="00FF4B4A" w:rsidP="003633E5">
            <w:pPr>
              <w:rPr>
                <w:rFonts w:cstheme="minorHAnsi"/>
                <w:color w:val="121212"/>
                <w:shd w:val="clear" w:color="auto" w:fill="FFFFFF"/>
              </w:rPr>
            </w:pPr>
            <w:r>
              <w:rPr>
                <w:rFonts w:cstheme="minorHAnsi"/>
                <w:color w:val="121212"/>
                <w:shd w:val="clear" w:color="auto" w:fill="FFFFFF"/>
              </w:rPr>
              <w:t>Environmental regulations</w:t>
            </w:r>
          </w:p>
          <w:p w14:paraId="12EB9370" w14:textId="77777777" w:rsidR="00FF4B4A" w:rsidRDefault="00FF4B4A" w:rsidP="003633E5">
            <w:pPr>
              <w:rPr>
                <w:rFonts w:cstheme="minorHAnsi"/>
                <w:color w:val="121212"/>
                <w:shd w:val="clear" w:color="auto" w:fill="FFFFFF"/>
              </w:rPr>
            </w:pPr>
            <w:r>
              <w:rPr>
                <w:rFonts w:cstheme="minorHAnsi"/>
                <w:color w:val="121212"/>
                <w:shd w:val="clear" w:color="auto" w:fill="FFFFFF"/>
              </w:rPr>
              <w:t>Sales of goods act</w:t>
            </w:r>
          </w:p>
        </w:tc>
        <w:tc>
          <w:tcPr>
            <w:tcW w:w="4508" w:type="dxa"/>
          </w:tcPr>
          <w:p w14:paraId="7283F07F" w14:textId="77777777" w:rsidR="00FF4B4A" w:rsidRPr="00C14320" w:rsidRDefault="00FF4B4A" w:rsidP="003633E5">
            <w:pPr>
              <w:rPr>
                <w:rFonts w:cstheme="minorHAnsi"/>
                <w:b/>
                <w:bCs/>
                <w:color w:val="121212"/>
                <w:shd w:val="clear" w:color="auto" w:fill="FFFFFF"/>
              </w:rPr>
            </w:pPr>
            <w:r w:rsidRPr="00C14320">
              <w:rPr>
                <w:rFonts w:cstheme="minorHAnsi"/>
                <w:b/>
                <w:bCs/>
                <w:color w:val="121212"/>
                <w:shd w:val="clear" w:color="auto" w:fill="FFFFFF"/>
              </w:rPr>
              <w:t>Environmental</w:t>
            </w:r>
          </w:p>
          <w:p w14:paraId="4AAE3CE9" w14:textId="77777777" w:rsidR="00FF4B4A" w:rsidRDefault="00FF4B4A" w:rsidP="003633E5">
            <w:pPr>
              <w:rPr>
                <w:rFonts w:cstheme="minorHAnsi"/>
                <w:color w:val="121212"/>
                <w:shd w:val="clear" w:color="auto" w:fill="FFFFFF"/>
              </w:rPr>
            </w:pPr>
            <w:r>
              <w:rPr>
                <w:rFonts w:cstheme="minorHAnsi"/>
                <w:color w:val="121212"/>
                <w:shd w:val="clear" w:color="auto" w:fill="FFFFFF"/>
              </w:rPr>
              <w:t>Adopting sustainable practices</w:t>
            </w:r>
          </w:p>
          <w:p w14:paraId="19638B64" w14:textId="77777777" w:rsidR="00FF4B4A" w:rsidRDefault="00FF4B4A" w:rsidP="003633E5">
            <w:pPr>
              <w:rPr>
                <w:rFonts w:cstheme="minorHAnsi"/>
                <w:color w:val="121212"/>
                <w:shd w:val="clear" w:color="auto" w:fill="FFFFFF"/>
              </w:rPr>
            </w:pPr>
            <w:r>
              <w:rPr>
                <w:rFonts w:cstheme="minorHAnsi"/>
                <w:color w:val="121212"/>
                <w:shd w:val="clear" w:color="auto" w:fill="FFFFFF"/>
              </w:rPr>
              <w:t>Climate Change</w:t>
            </w:r>
          </w:p>
          <w:p w14:paraId="1AE73F84" w14:textId="77777777" w:rsidR="00FF4B4A" w:rsidRDefault="00FF4B4A" w:rsidP="003633E5">
            <w:pPr>
              <w:rPr>
                <w:rFonts w:cstheme="minorHAnsi"/>
                <w:color w:val="121212"/>
                <w:shd w:val="clear" w:color="auto" w:fill="FFFFFF"/>
              </w:rPr>
            </w:pPr>
            <w:r>
              <w:rPr>
                <w:rFonts w:cstheme="minorHAnsi"/>
                <w:color w:val="121212"/>
                <w:shd w:val="clear" w:color="auto" w:fill="FFFFFF"/>
              </w:rPr>
              <w:t>Carbon Footprint</w:t>
            </w:r>
          </w:p>
        </w:tc>
      </w:tr>
    </w:tbl>
    <w:p w14:paraId="1D5C195F" w14:textId="77777777" w:rsidR="00FF4B4A" w:rsidRDefault="00FF4B4A" w:rsidP="00DB4AB2">
      <w:pPr>
        <w:pStyle w:val="Heading1"/>
        <w:shd w:val="clear" w:color="auto" w:fill="FFFFFF"/>
        <w:spacing w:before="0" w:beforeAutospacing="0" w:after="0" w:afterAutospacing="0"/>
        <w:textAlignment w:val="baseline"/>
        <w:rPr>
          <w:rFonts w:asciiTheme="minorHAnsi" w:hAnsiTheme="minorHAnsi" w:cstheme="minorHAnsi"/>
          <w:b w:val="0"/>
          <w:bCs w:val="0"/>
          <w:sz w:val="22"/>
          <w:szCs w:val="22"/>
        </w:rPr>
      </w:pPr>
    </w:p>
    <w:p w14:paraId="7F0B5A5E" w14:textId="77777777" w:rsidR="007339B6" w:rsidRDefault="007339B6" w:rsidP="00DB4AB2">
      <w:pPr>
        <w:pStyle w:val="Heading1"/>
        <w:shd w:val="clear" w:color="auto" w:fill="FFFFFF"/>
        <w:spacing w:before="0" w:beforeAutospacing="0" w:after="0" w:afterAutospacing="0"/>
        <w:textAlignment w:val="baseline"/>
        <w:rPr>
          <w:rFonts w:asciiTheme="minorHAnsi" w:hAnsiTheme="minorHAnsi" w:cstheme="minorHAnsi"/>
          <w:b w:val="0"/>
          <w:bCs w:val="0"/>
          <w:sz w:val="22"/>
          <w:szCs w:val="22"/>
        </w:rPr>
      </w:pPr>
    </w:p>
    <w:p w14:paraId="3EA84C6E" w14:textId="77777777" w:rsidR="007339B6" w:rsidRDefault="007339B6" w:rsidP="00DB4AB2">
      <w:pPr>
        <w:pStyle w:val="Heading1"/>
        <w:shd w:val="clear" w:color="auto" w:fill="FFFFFF"/>
        <w:spacing w:before="0" w:beforeAutospacing="0" w:after="0" w:afterAutospacing="0"/>
        <w:textAlignment w:val="baseline"/>
        <w:rPr>
          <w:rFonts w:asciiTheme="minorHAnsi" w:hAnsiTheme="minorHAnsi" w:cstheme="minorHAnsi"/>
          <w:b w:val="0"/>
          <w:bCs w:val="0"/>
          <w:sz w:val="22"/>
          <w:szCs w:val="22"/>
        </w:rPr>
      </w:pPr>
    </w:p>
    <w:p w14:paraId="726F7CA5" w14:textId="77777777" w:rsidR="007339B6" w:rsidRDefault="007339B6" w:rsidP="00DB4AB2">
      <w:pPr>
        <w:pStyle w:val="Heading1"/>
        <w:shd w:val="clear" w:color="auto" w:fill="FFFFFF"/>
        <w:spacing w:before="0" w:beforeAutospacing="0" w:after="0" w:afterAutospacing="0"/>
        <w:textAlignment w:val="baseline"/>
        <w:rPr>
          <w:rFonts w:asciiTheme="minorHAnsi" w:hAnsiTheme="minorHAnsi" w:cstheme="minorHAnsi"/>
          <w:b w:val="0"/>
          <w:bCs w:val="0"/>
          <w:sz w:val="22"/>
          <w:szCs w:val="22"/>
        </w:rPr>
      </w:pPr>
    </w:p>
    <w:p w14:paraId="3E4641E1" w14:textId="77777777" w:rsidR="007339B6" w:rsidRDefault="007339B6" w:rsidP="00DB4AB2">
      <w:pPr>
        <w:pStyle w:val="Heading1"/>
        <w:shd w:val="clear" w:color="auto" w:fill="FFFFFF"/>
        <w:spacing w:before="0" w:beforeAutospacing="0" w:after="0" w:afterAutospacing="0"/>
        <w:textAlignment w:val="baseline"/>
        <w:rPr>
          <w:rFonts w:asciiTheme="minorHAnsi" w:hAnsiTheme="minorHAnsi" w:cstheme="minorHAnsi"/>
          <w:b w:val="0"/>
          <w:bCs w:val="0"/>
          <w:sz w:val="22"/>
          <w:szCs w:val="22"/>
        </w:rPr>
      </w:pPr>
    </w:p>
    <w:p w14:paraId="237AFAD1" w14:textId="77777777" w:rsidR="007339B6" w:rsidRDefault="007339B6" w:rsidP="00DB4AB2">
      <w:pPr>
        <w:pStyle w:val="Heading1"/>
        <w:shd w:val="clear" w:color="auto" w:fill="FFFFFF"/>
        <w:spacing w:before="0" w:beforeAutospacing="0" w:after="0" w:afterAutospacing="0"/>
        <w:textAlignment w:val="baseline"/>
        <w:rPr>
          <w:rFonts w:asciiTheme="minorHAnsi" w:hAnsiTheme="minorHAnsi" w:cstheme="minorHAnsi"/>
          <w:b w:val="0"/>
          <w:bCs w:val="0"/>
          <w:sz w:val="22"/>
          <w:szCs w:val="22"/>
        </w:rPr>
      </w:pPr>
    </w:p>
    <w:p w14:paraId="2F2939E5" w14:textId="77777777" w:rsidR="007339B6" w:rsidRDefault="007339B6" w:rsidP="00DB4AB2">
      <w:pPr>
        <w:pStyle w:val="Heading1"/>
        <w:shd w:val="clear" w:color="auto" w:fill="FFFFFF"/>
        <w:spacing w:before="0" w:beforeAutospacing="0" w:after="0" w:afterAutospacing="0"/>
        <w:textAlignment w:val="baseline"/>
        <w:rPr>
          <w:rFonts w:asciiTheme="minorHAnsi" w:hAnsiTheme="minorHAnsi" w:cstheme="minorHAnsi"/>
          <w:b w:val="0"/>
          <w:bCs w:val="0"/>
          <w:sz w:val="22"/>
          <w:szCs w:val="22"/>
        </w:rPr>
      </w:pPr>
    </w:p>
    <w:p w14:paraId="74343C0E" w14:textId="77777777" w:rsidR="007339B6" w:rsidRDefault="007339B6" w:rsidP="00DB4AB2">
      <w:pPr>
        <w:pStyle w:val="Heading1"/>
        <w:shd w:val="clear" w:color="auto" w:fill="FFFFFF"/>
        <w:spacing w:before="0" w:beforeAutospacing="0" w:after="0" w:afterAutospacing="0"/>
        <w:textAlignment w:val="baseline"/>
        <w:rPr>
          <w:rFonts w:asciiTheme="minorHAnsi" w:hAnsiTheme="minorHAnsi" w:cstheme="minorHAnsi"/>
          <w:b w:val="0"/>
          <w:bCs w:val="0"/>
          <w:sz w:val="22"/>
          <w:szCs w:val="22"/>
        </w:rPr>
      </w:pPr>
    </w:p>
    <w:p w14:paraId="3F0374C5" w14:textId="77777777" w:rsidR="007339B6" w:rsidRDefault="007339B6" w:rsidP="00DB4AB2">
      <w:pPr>
        <w:pStyle w:val="Heading1"/>
        <w:shd w:val="clear" w:color="auto" w:fill="FFFFFF"/>
        <w:spacing w:before="0" w:beforeAutospacing="0" w:after="0" w:afterAutospacing="0"/>
        <w:textAlignment w:val="baseline"/>
        <w:rPr>
          <w:rFonts w:asciiTheme="minorHAnsi" w:hAnsiTheme="minorHAnsi" w:cstheme="minorHAnsi"/>
          <w:b w:val="0"/>
          <w:bCs w:val="0"/>
          <w:sz w:val="22"/>
          <w:szCs w:val="22"/>
        </w:rPr>
      </w:pPr>
    </w:p>
    <w:p w14:paraId="56091D8C" w14:textId="77777777" w:rsidR="007339B6" w:rsidRDefault="007339B6" w:rsidP="00DB4AB2">
      <w:pPr>
        <w:pStyle w:val="Heading1"/>
        <w:shd w:val="clear" w:color="auto" w:fill="FFFFFF"/>
        <w:spacing w:before="0" w:beforeAutospacing="0" w:after="0" w:afterAutospacing="0"/>
        <w:textAlignment w:val="baseline"/>
        <w:rPr>
          <w:rFonts w:asciiTheme="minorHAnsi" w:hAnsiTheme="minorHAnsi" w:cstheme="minorHAnsi"/>
          <w:b w:val="0"/>
          <w:bCs w:val="0"/>
          <w:sz w:val="22"/>
          <w:szCs w:val="22"/>
        </w:rPr>
      </w:pPr>
    </w:p>
    <w:p w14:paraId="67D6550D" w14:textId="77777777" w:rsidR="007339B6" w:rsidRDefault="007339B6" w:rsidP="00DB4AB2">
      <w:pPr>
        <w:pStyle w:val="Heading1"/>
        <w:shd w:val="clear" w:color="auto" w:fill="FFFFFF"/>
        <w:spacing w:before="0" w:beforeAutospacing="0" w:after="0" w:afterAutospacing="0"/>
        <w:textAlignment w:val="baseline"/>
        <w:rPr>
          <w:rFonts w:asciiTheme="minorHAnsi" w:hAnsiTheme="minorHAnsi" w:cstheme="minorHAnsi"/>
          <w:b w:val="0"/>
          <w:bCs w:val="0"/>
          <w:sz w:val="22"/>
          <w:szCs w:val="22"/>
        </w:rPr>
      </w:pPr>
    </w:p>
    <w:p w14:paraId="5529CD10" w14:textId="77777777" w:rsidR="007339B6" w:rsidRDefault="007339B6" w:rsidP="00DB4AB2">
      <w:pPr>
        <w:pStyle w:val="Heading1"/>
        <w:shd w:val="clear" w:color="auto" w:fill="FFFFFF"/>
        <w:spacing w:before="0" w:beforeAutospacing="0" w:after="0" w:afterAutospacing="0"/>
        <w:textAlignment w:val="baseline"/>
        <w:rPr>
          <w:rFonts w:asciiTheme="minorHAnsi" w:hAnsiTheme="minorHAnsi" w:cstheme="minorHAnsi"/>
          <w:b w:val="0"/>
          <w:bCs w:val="0"/>
          <w:sz w:val="22"/>
          <w:szCs w:val="22"/>
        </w:rPr>
      </w:pPr>
    </w:p>
    <w:p w14:paraId="63370DAE" w14:textId="77777777" w:rsidR="007339B6" w:rsidRDefault="007339B6" w:rsidP="00DB4AB2">
      <w:pPr>
        <w:pStyle w:val="Heading1"/>
        <w:shd w:val="clear" w:color="auto" w:fill="FFFFFF"/>
        <w:spacing w:before="0" w:beforeAutospacing="0" w:after="0" w:afterAutospacing="0"/>
        <w:textAlignment w:val="baseline"/>
        <w:rPr>
          <w:rFonts w:asciiTheme="minorHAnsi" w:hAnsiTheme="minorHAnsi" w:cstheme="minorHAnsi"/>
          <w:b w:val="0"/>
          <w:bCs w:val="0"/>
          <w:sz w:val="22"/>
          <w:szCs w:val="22"/>
        </w:rPr>
      </w:pPr>
    </w:p>
    <w:p w14:paraId="7E584533" w14:textId="77777777" w:rsidR="007339B6" w:rsidRDefault="007339B6" w:rsidP="00DB4AB2">
      <w:pPr>
        <w:pStyle w:val="Heading1"/>
        <w:shd w:val="clear" w:color="auto" w:fill="FFFFFF"/>
        <w:spacing w:before="0" w:beforeAutospacing="0" w:after="0" w:afterAutospacing="0"/>
        <w:textAlignment w:val="baseline"/>
        <w:rPr>
          <w:rFonts w:asciiTheme="minorHAnsi" w:hAnsiTheme="minorHAnsi" w:cstheme="minorHAnsi"/>
          <w:b w:val="0"/>
          <w:bCs w:val="0"/>
          <w:sz w:val="22"/>
          <w:szCs w:val="22"/>
        </w:rPr>
      </w:pPr>
    </w:p>
    <w:p w14:paraId="5B6D969C" w14:textId="77777777" w:rsidR="007339B6" w:rsidRDefault="007339B6" w:rsidP="00DB4AB2">
      <w:pPr>
        <w:pStyle w:val="Heading1"/>
        <w:shd w:val="clear" w:color="auto" w:fill="FFFFFF"/>
        <w:spacing w:before="0" w:beforeAutospacing="0" w:after="0" w:afterAutospacing="0"/>
        <w:textAlignment w:val="baseline"/>
        <w:rPr>
          <w:rFonts w:asciiTheme="minorHAnsi" w:hAnsiTheme="minorHAnsi" w:cstheme="minorHAnsi"/>
          <w:b w:val="0"/>
          <w:bCs w:val="0"/>
          <w:sz w:val="22"/>
          <w:szCs w:val="22"/>
        </w:rPr>
      </w:pPr>
    </w:p>
    <w:p w14:paraId="75464D62" w14:textId="77777777" w:rsidR="007339B6" w:rsidRDefault="007339B6" w:rsidP="00DB4AB2">
      <w:pPr>
        <w:pStyle w:val="Heading1"/>
        <w:shd w:val="clear" w:color="auto" w:fill="FFFFFF"/>
        <w:spacing w:before="0" w:beforeAutospacing="0" w:after="0" w:afterAutospacing="0"/>
        <w:textAlignment w:val="baseline"/>
        <w:rPr>
          <w:rFonts w:asciiTheme="minorHAnsi" w:hAnsiTheme="minorHAnsi" w:cstheme="minorHAnsi"/>
          <w:b w:val="0"/>
          <w:bCs w:val="0"/>
          <w:sz w:val="22"/>
          <w:szCs w:val="22"/>
        </w:rPr>
      </w:pPr>
    </w:p>
    <w:p w14:paraId="7F3F8CFF" w14:textId="77777777" w:rsidR="007339B6" w:rsidRDefault="007339B6" w:rsidP="00DB4AB2">
      <w:pPr>
        <w:pStyle w:val="Heading1"/>
        <w:shd w:val="clear" w:color="auto" w:fill="FFFFFF"/>
        <w:spacing w:before="0" w:beforeAutospacing="0" w:after="0" w:afterAutospacing="0"/>
        <w:textAlignment w:val="baseline"/>
        <w:rPr>
          <w:rFonts w:asciiTheme="minorHAnsi" w:hAnsiTheme="minorHAnsi" w:cstheme="minorHAnsi"/>
          <w:b w:val="0"/>
          <w:bCs w:val="0"/>
          <w:sz w:val="22"/>
          <w:szCs w:val="22"/>
        </w:rPr>
      </w:pPr>
    </w:p>
    <w:p w14:paraId="5AC259D1" w14:textId="77777777" w:rsidR="007339B6" w:rsidRDefault="007339B6" w:rsidP="00DB4AB2">
      <w:pPr>
        <w:pStyle w:val="Heading1"/>
        <w:shd w:val="clear" w:color="auto" w:fill="FFFFFF"/>
        <w:spacing w:before="0" w:beforeAutospacing="0" w:after="0" w:afterAutospacing="0"/>
        <w:textAlignment w:val="baseline"/>
        <w:rPr>
          <w:rFonts w:asciiTheme="minorHAnsi" w:hAnsiTheme="minorHAnsi" w:cstheme="minorHAnsi"/>
          <w:b w:val="0"/>
          <w:bCs w:val="0"/>
          <w:sz w:val="22"/>
          <w:szCs w:val="22"/>
        </w:rPr>
      </w:pPr>
    </w:p>
    <w:p w14:paraId="32A49A2C" w14:textId="77777777" w:rsidR="007339B6" w:rsidRDefault="007339B6" w:rsidP="00DB4AB2">
      <w:pPr>
        <w:pStyle w:val="Heading1"/>
        <w:shd w:val="clear" w:color="auto" w:fill="FFFFFF"/>
        <w:spacing w:before="0" w:beforeAutospacing="0" w:after="0" w:afterAutospacing="0"/>
        <w:textAlignment w:val="baseline"/>
        <w:rPr>
          <w:rFonts w:asciiTheme="minorHAnsi" w:hAnsiTheme="minorHAnsi" w:cstheme="minorHAnsi"/>
          <w:b w:val="0"/>
          <w:bCs w:val="0"/>
          <w:sz w:val="22"/>
          <w:szCs w:val="22"/>
        </w:rPr>
      </w:pPr>
    </w:p>
    <w:p w14:paraId="005C4513" w14:textId="77777777" w:rsidR="007339B6" w:rsidRDefault="007339B6" w:rsidP="00DB4AB2">
      <w:pPr>
        <w:pStyle w:val="Heading1"/>
        <w:shd w:val="clear" w:color="auto" w:fill="FFFFFF"/>
        <w:spacing w:before="0" w:beforeAutospacing="0" w:after="0" w:afterAutospacing="0"/>
        <w:textAlignment w:val="baseline"/>
        <w:rPr>
          <w:rFonts w:asciiTheme="minorHAnsi" w:hAnsiTheme="minorHAnsi" w:cstheme="minorHAnsi"/>
          <w:b w:val="0"/>
          <w:bCs w:val="0"/>
          <w:sz w:val="22"/>
          <w:szCs w:val="22"/>
        </w:rPr>
      </w:pPr>
    </w:p>
    <w:p w14:paraId="1F2BF817" w14:textId="77777777" w:rsidR="007339B6" w:rsidRDefault="007339B6" w:rsidP="00DB4AB2">
      <w:pPr>
        <w:pStyle w:val="Heading1"/>
        <w:shd w:val="clear" w:color="auto" w:fill="FFFFFF"/>
        <w:spacing w:before="0" w:beforeAutospacing="0" w:after="0" w:afterAutospacing="0"/>
        <w:textAlignment w:val="baseline"/>
        <w:rPr>
          <w:rFonts w:asciiTheme="minorHAnsi" w:hAnsiTheme="minorHAnsi" w:cstheme="minorHAnsi"/>
          <w:b w:val="0"/>
          <w:bCs w:val="0"/>
          <w:sz w:val="22"/>
          <w:szCs w:val="22"/>
        </w:rPr>
      </w:pPr>
    </w:p>
    <w:p w14:paraId="4DD81E08" w14:textId="77777777" w:rsidR="007339B6" w:rsidRDefault="007339B6" w:rsidP="00DB4AB2">
      <w:pPr>
        <w:pStyle w:val="Heading1"/>
        <w:shd w:val="clear" w:color="auto" w:fill="FFFFFF"/>
        <w:spacing w:before="0" w:beforeAutospacing="0" w:after="0" w:afterAutospacing="0"/>
        <w:textAlignment w:val="baseline"/>
        <w:rPr>
          <w:rFonts w:asciiTheme="minorHAnsi" w:hAnsiTheme="minorHAnsi" w:cstheme="minorHAnsi"/>
          <w:b w:val="0"/>
          <w:bCs w:val="0"/>
          <w:sz w:val="22"/>
          <w:szCs w:val="22"/>
        </w:rPr>
      </w:pPr>
    </w:p>
    <w:p w14:paraId="15C44556" w14:textId="77777777" w:rsidR="007339B6" w:rsidRDefault="007339B6" w:rsidP="00DB4AB2">
      <w:pPr>
        <w:pStyle w:val="Heading1"/>
        <w:shd w:val="clear" w:color="auto" w:fill="FFFFFF"/>
        <w:spacing w:before="0" w:beforeAutospacing="0" w:after="0" w:afterAutospacing="0"/>
        <w:textAlignment w:val="baseline"/>
        <w:rPr>
          <w:rFonts w:asciiTheme="minorHAnsi" w:hAnsiTheme="minorHAnsi" w:cstheme="minorHAnsi"/>
          <w:b w:val="0"/>
          <w:bCs w:val="0"/>
          <w:sz w:val="22"/>
          <w:szCs w:val="22"/>
        </w:rPr>
      </w:pPr>
    </w:p>
    <w:p w14:paraId="38729323" w14:textId="77777777" w:rsidR="007339B6" w:rsidRDefault="007339B6" w:rsidP="00DB4AB2">
      <w:pPr>
        <w:pStyle w:val="Heading1"/>
        <w:shd w:val="clear" w:color="auto" w:fill="FFFFFF"/>
        <w:spacing w:before="0" w:beforeAutospacing="0" w:after="0" w:afterAutospacing="0"/>
        <w:textAlignment w:val="baseline"/>
        <w:rPr>
          <w:rFonts w:asciiTheme="minorHAnsi" w:hAnsiTheme="minorHAnsi" w:cstheme="minorHAnsi"/>
          <w:b w:val="0"/>
          <w:bCs w:val="0"/>
          <w:sz w:val="22"/>
          <w:szCs w:val="22"/>
        </w:rPr>
      </w:pPr>
    </w:p>
    <w:p w14:paraId="35BB7C84" w14:textId="77777777" w:rsidR="007339B6" w:rsidRDefault="007339B6" w:rsidP="00DB4AB2">
      <w:pPr>
        <w:pStyle w:val="Heading1"/>
        <w:shd w:val="clear" w:color="auto" w:fill="FFFFFF"/>
        <w:spacing w:before="0" w:beforeAutospacing="0" w:after="0" w:afterAutospacing="0"/>
        <w:textAlignment w:val="baseline"/>
        <w:rPr>
          <w:rFonts w:asciiTheme="minorHAnsi" w:hAnsiTheme="minorHAnsi" w:cstheme="minorHAnsi"/>
          <w:b w:val="0"/>
          <w:bCs w:val="0"/>
          <w:sz w:val="22"/>
          <w:szCs w:val="22"/>
        </w:rPr>
      </w:pPr>
    </w:p>
    <w:p w14:paraId="6DD708F7" w14:textId="77777777" w:rsidR="007339B6" w:rsidRDefault="007339B6" w:rsidP="00DB4AB2">
      <w:pPr>
        <w:pStyle w:val="Heading1"/>
        <w:shd w:val="clear" w:color="auto" w:fill="FFFFFF"/>
        <w:spacing w:before="0" w:beforeAutospacing="0" w:after="0" w:afterAutospacing="0"/>
        <w:textAlignment w:val="baseline"/>
        <w:rPr>
          <w:rFonts w:asciiTheme="minorHAnsi" w:hAnsiTheme="minorHAnsi" w:cstheme="minorHAnsi"/>
          <w:b w:val="0"/>
          <w:bCs w:val="0"/>
          <w:sz w:val="22"/>
          <w:szCs w:val="22"/>
        </w:rPr>
      </w:pPr>
    </w:p>
    <w:p w14:paraId="5E828D78" w14:textId="77777777" w:rsidR="007339B6" w:rsidRDefault="007339B6" w:rsidP="00DB4AB2">
      <w:pPr>
        <w:pStyle w:val="Heading1"/>
        <w:shd w:val="clear" w:color="auto" w:fill="FFFFFF"/>
        <w:spacing w:before="0" w:beforeAutospacing="0" w:after="0" w:afterAutospacing="0"/>
        <w:textAlignment w:val="baseline"/>
        <w:rPr>
          <w:rFonts w:asciiTheme="minorHAnsi" w:hAnsiTheme="minorHAnsi" w:cstheme="minorHAnsi"/>
          <w:b w:val="0"/>
          <w:bCs w:val="0"/>
          <w:sz w:val="22"/>
          <w:szCs w:val="22"/>
        </w:rPr>
      </w:pPr>
    </w:p>
    <w:p w14:paraId="52D90660" w14:textId="77777777" w:rsidR="007339B6" w:rsidRDefault="007339B6" w:rsidP="00DB4AB2">
      <w:pPr>
        <w:pStyle w:val="Heading1"/>
        <w:shd w:val="clear" w:color="auto" w:fill="FFFFFF"/>
        <w:spacing w:before="0" w:beforeAutospacing="0" w:after="0" w:afterAutospacing="0"/>
        <w:textAlignment w:val="baseline"/>
        <w:rPr>
          <w:rFonts w:asciiTheme="minorHAnsi" w:hAnsiTheme="minorHAnsi" w:cstheme="minorHAnsi"/>
          <w:b w:val="0"/>
          <w:bCs w:val="0"/>
          <w:sz w:val="22"/>
          <w:szCs w:val="22"/>
        </w:rPr>
      </w:pPr>
    </w:p>
    <w:p w14:paraId="3EAC0172" w14:textId="77777777" w:rsidR="007339B6" w:rsidRDefault="007339B6" w:rsidP="00DB4AB2">
      <w:pPr>
        <w:pStyle w:val="Heading1"/>
        <w:shd w:val="clear" w:color="auto" w:fill="FFFFFF"/>
        <w:spacing w:before="0" w:beforeAutospacing="0" w:after="0" w:afterAutospacing="0"/>
        <w:textAlignment w:val="baseline"/>
        <w:rPr>
          <w:rFonts w:asciiTheme="minorHAnsi" w:hAnsiTheme="minorHAnsi" w:cstheme="minorHAnsi"/>
          <w:b w:val="0"/>
          <w:bCs w:val="0"/>
          <w:sz w:val="22"/>
          <w:szCs w:val="22"/>
        </w:rPr>
      </w:pPr>
    </w:p>
    <w:p w14:paraId="57962725" w14:textId="77777777" w:rsidR="007339B6" w:rsidRDefault="007339B6" w:rsidP="00DB4AB2">
      <w:pPr>
        <w:pStyle w:val="Heading1"/>
        <w:shd w:val="clear" w:color="auto" w:fill="FFFFFF"/>
        <w:spacing w:before="0" w:beforeAutospacing="0" w:after="0" w:afterAutospacing="0"/>
        <w:textAlignment w:val="baseline"/>
        <w:rPr>
          <w:rFonts w:asciiTheme="minorHAnsi" w:hAnsiTheme="minorHAnsi" w:cstheme="minorHAnsi"/>
          <w:b w:val="0"/>
          <w:bCs w:val="0"/>
          <w:sz w:val="22"/>
          <w:szCs w:val="22"/>
        </w:rPr>
      </w:pPr>
    </w:p>
    <w:p w14:paraId="679E875B" w14:textId="77777777" w:rsidR="007339B6" w:rsidRDefault="007339B6" w:rsidP="00DB4AB2">
      <w:pPr>
        <w:pStyle w:val="Heading1"/>
        <w:shd w:val="clear" w:color="auto" w:fill="FFFFFF"/>
        <w:spacing w:before="0" w:beforeAutospacing="0" w:after="0" w:afterAutospacing="0"/>
        <w:textAlignment w:val="baseline"/>
        <w:rPr>
          <w:rFonts w:asciiTheme="minorHAnsi" w:hAnsiTheme="minorHAnsi" w:cstheme="minorHAnsi"/>
          <w:b w:val="0"/>
          <w:bCs w:val="0"/>
          <w:sz w:val="22"/>
          <w:szCs w:val="22"/>
        </w:rPr>
      </w:pPr>
    </w:p>
    <w:p w14:paraId="0458A631" w14:textId="77777777" w:rsidR="007339B6" w:rsidRDefault="007339B6" w:rsidP="00DB4AB2">
      <w:pPr>
        <w:pStyle w:val="Heading1"/>
        <w:shd w:val="clear" w:color="auto" w:fill="FFFFFF"/>
        <w:spacing w:before="0" w:beforeAutospacing="0" w:after="0" w:afterAutospacing="0"/>
        <w:textAlignment w:val="baseline"/>
        <w:rPr>
          <w:rFonts w:asciiTheme="minorHAnsi" w:hAnsiTheme="minorHAnsi" w:cstheme="minorHAnsi"/>
          <w:b w:val="0"/>
          <w:bCs w:val="0"/>
          <w:sz w:val="22"/>
          <w:szCs w:val="22"/>
        </w:rPr>
      </w:pPr>
    </w:p>
    <w:p w14:paraId="1FB41B48" w14:textId="77777777" w:rsidR="007339B6" w:rsidRDefault="007339B6" w:rsidP="00DB4AB2">
      <w:pPr>
        <w:pStyle w:val="Heading1"/>
        <w:shd w:val="clear" w:color="auto" w:fill="FFFFFF"/>
        <w:spacing w:before="0" w:beforeAutospacing="0" w:after="0" w:afterAutospacing="0"/>
        <w:textAlignment w:val="baseline"/>
        <w:rPr>
          <w:rFonts w:asciiTheme="minorHAnsi" w:hAnsiTheme="minorHAnsi" w:cstheme="minorHAnsi"/>
          <w:b w:val="0"/>
          <w:bCs w:val="0"/>
          <w:sz w:val="22"/>
          <w:szCs w:val="22"/>
        </w:rPr>
      </w:pPr>
    </w:p>
    <w:p w14:paraId="704EB7A0" w14:textId="77777777" w:rsidR="007339B6" w:rsidRDefault="007339B6" w:rsidP="00DB4AB2">
      <w:pPr>
        <w:pStyle w:val="Heading1"/>
        <w:shd w:val="clear" w:color="auto" w:fill="FFFFFF"/>
        <w:spacing w:before="0" w:beforeAutospacing="0" w:after="0" w:afterAutospacing="0"/>
        <w:textAlignment w:val="baseline"/>
        <w:rPr>
          <w:rFonts w:asciiTheme="minorHAnsi" w:hAnsiTheme="minorHAnsi" w:cstheme="minorHAnsi"/>
          <w:b w:val="0"/>
          <w:bCs w:val="0"/>
          <w:sz w:val="22"/>
          <w:szCs w:val="22"/>
        </w:rPr>
      </w:pPr>
    </w:p>
    <w:p w14:paraId="5B0B05CF" w14:textId="60C64967" w:rsidR="007339B6" w:rsidRDefault="005B1091" w:rsidP="00DB4AB2">
      <w:pPr>
        <w:pStyle w:val="Heading1"/>
        <w:shd w:val="clear" w:color="auto" w:fill="FFFFFF"/>
        <w:spacing w:before="0" w:beforeAutospacing="0" w:after="0" w:afterAutospacing="0"/>
        <w:textAlignment w:val="baseline"/>
        <w:rPr>
          <w:rFonts w:asciiTheme="minorHAnsi" w:hAnsiTheme="minorHAnsi" w:cstheme="minorHAnsi"/>
          <w:b w:val="0"/>
          <w:bCs w:val="0"/>
          <w:sz w:val="22"/>
          <w:szCs w:val="22"/>
        </w:rPr>
      </w:pPr>
      <w:r>
        <w:rPr>
          <w:rFonts w:asciiTheme="minorHAnsi" w:hAnsiTheme="minorHAnsi" w:cstheme="minorHAnsi"/>
          <w:b w:val="0"/>
          <w:bCs w:val="0"/>
          <w:sz w:val="22"/>
          <w:szCs w:val="22"/>
        </w:rPr>
        <w:t>Reference List</w:t>
      </w:r>
    </w:p>
    <w:p w14:paraId="566A8190" w14:textId="77777777" w:rsidR="007339B6" w:rsidRDefault="007339B6" w:rsidP="00DB4AB2">
      <w:pPr>
        <w:pStyle w:val="Heading1"/>
        <w:shd w:val="clear" w:color="auto" w:fill="FFFFFF"/>
        <w:spacing w:before="0" w:beforeAutospacing="0" w:after="0" w:afterAutospacing="0"/>
        <w:textAlignment w:val="baseline"/>
        <w:rPr>
          <w:rFonts w:asciiTheme="minorHAnsi" w:hAnsiTheme="minorHAnsi" w:cstheme="minorHAnsi"/>
          <w:b w:val="0"/>
          <w:bCs w:val="0"/>
          <w:sz w:val="22"/>
          <w:szCs w:val="22"/>
        </w:rPr>
      </w:pPr>
    </w:p>
    <w:p w14:paraId="4DEFDB64" w14:textId="77777777" w:rsidR="007339B6" w:rsidRDefault="007339B6" w:rsidP="00DB4AB2">
      <w:pPr>
        <w:pStyle w:val="Heading1"/>
        <w:shd w:val="clear" w:color="auto" w:fill="FFFFFF"/>
        <w:spacing w:before="0" w:beforeAutospacing="0" w:after="0" w:afterAutospacing="0"/>
        <w:textAlignment w:val="baseline"/>
        <w:rPr>
          <w:rFonts w:asciiTheme="minorHAnsi" w:hAnsiTheme="minorHAnsi" w:cstheme="minorHAnsi"/>
          <w:b w:val="0"/>
          <w:bCs w:val="0"/>
          <w:sz w:val="22"/>
          <w:szCs w:val="22"/>
        </w:rPr>
      </w:pPr>
    </w:p>
    <w:p w14:paraId="367CD981" w14:textId="4EF952F2" w:rsidR="007A30BC" w:rsidRPr="00DB4AB2" w:rsidRDefault="007A30BC" w:rsidP="00DB4AB2">
      <w:pPr>
        <w:pStyle w:val="Heading1"/>
        <w:shd w:val="clear" w:color="auto" w:fill="FFFFFF"/>
        <w:spacing w:before="0" w:beforeAutospacing="0" w:after="0" w:afterAutospacing="0"/>
        <w:textAlignment w:val="baseline"/>
        <w:rPr>
          <w:rFonts w:asciiTheme="minorHAnsi" w:hAnsiTheme="minorHAnsi" w:cstheme="minorHAnsi"/>
          <w:b w:val="0"/>
          <w:bCs w:val="0"/>
          <w:color w:val="121212"/>
          <w:sz w:val="22"/>
          <w:szCs w:val="22"/>
        </w:rPr>
      </w:pPr>
      <w:r w:rsidRPr="00DB4AB2">
        <w:rPr>
          <w:rFonts w:asciiTheme="minorHAnsi" w:hAnsiTheme="minorHAnsi" w:cstheme="minorHAnsi"/>
          <w:b w:val="0"/>
          <w:bCs w:val="0"/>
          <w:sz w:val="22"/>
          <w:szCs w:val="22"/>
        </w:rPr>
        <w:t>Bacchus, E (2021)</w:t>
      </w:r>
      <w:r>
        <w:t xml:space="preserve"> </w:t>
      </w:r>
      <w:r w:rsidRPr="007C6761">
        <w:rPr>
          <w:rFonts w:asciiTheme="minorHAnsi" w:hAnsiTheme="minorHAnsi" w:cstheme="minorHAnsi"/>
          <w:b w:val="0"/>
          <w:bCs w:val="0"/>
          <w:i/>
          <w:iCs/>
          <w:color w:val="121212"/>
          <w:sz w:val="22"/>
          <w:szCs w:val="22"/>
        </w:rPr>
        <w:t>How to successfully move from the public to the private sector</w:t>
      </w:r>
      <w:r>
        <w:rPr>
          <w:rFonts w:asciiTheme="minorHAnsi" w:hAnsiTheme="minorHAnsi" w:cstheme="minorHAnsi"/>
          <w:b w:val="0"/>
          <w:bCs w:val="0"/>
          <w:i/>
          <w:iCs/>
          <w:color w:val="121212"/>
          <w:sz w:val="22"/>
          <w:szCs w:val="22"/>
        </w:rPr>
        <w:t xml:space="preserve">. </w:t>
      </w:r>
      <w:r>
        <w:rPr>
          <w:rFonts w:asciiTheme="minorHAnsi" w:hAnsiTheme="minorHAnsi" w:cstheme="minorHAnsi"/>
          <w:b w:val="0"/>
          <w:bCs w:val="0"/>
          <w:color w:val="121212"/>
          <w:sz w:val="22"/>
          <w:szCs w:val="22"/>
        </w:rPr>
        <w:t>Available at:</w:t>
      </w:r>
    </w:p>
    <w:p w14:paraId="33DCB1DE" w14:textId="42327E61" w:rsidR="002A4805" w:rsidRPr="003412C6" w:rsidRDefault="000466D9" w:rsidP="003412C6">
      <w:hyperlink r:id="rId8" w:history="1">
        <w:r w:rsidR="003412C6" w:rsidRPr="0073726F">
          <w:rPr>
            <w:rStyle w:val="Hyperlink"/>
          </w:rPr>
          <w:t>https://www.theguardian.com/careers/advice-moving-from-public-to-private-sector</w:t>
        </w:r>
      </w:hyperlink>
      <w:r w:rsidR="003412C6">
        <w:t xml:space="preserve"> (Accessed: 07 October 2021)</w:t>
      </w:r>
    </w:p>
    <w:p w14:paraId="6EB10473" w14:textId="0424BE51" w:rsidR="007A30BC" w:rsidRDefault="00113B58" w:rsidP="00EA2C2E">
      <w:pPr>
        <w:pStyle w:val="Heading1"/>
        <w:shd w:val="clear" w:color="auto" w:fill="FFFFFF"/>
        <w:spacing w:before="0" w:beforeAutospacing="0" w:after="120" w:afterAutospacing="0" w:line="252" w:lineRule="atLeast"/>
        <w:ind w:right="2351"/>
        <w:textAlignment w:val="baseline"/>
        <w:rPr>
          <w:rFonts w:asciiTheme="minorHAnsi" w:hAnsiTheme="minorHAnsi" w:cstheme="minorHAnsi"/>
          <w:b w:val="0"/>
          <w:bCs w:val="0"/>
          <w:sz w:val="22"/>
          <w:szCs w:val="22"/>
        </w:rPr>
      </w:pPr>
      <w:r>
        <w:rPr>
          <w:rFonts w:asciiTheme="minorHAnsi" w:hAnsiTheme="minorHAnsi" w:cstheme="minorHAnsi"/>
          <w:b w:val="0"/>
          <w:bCs w:val="0"/>
          <w:sz w:val="22"/>
          <w:szCs w:val="22"/>
        </w:rPr>
        <w:t xml:space="preserve">Boyle, M (2020) </w:t>
      </w:r>
      <w:r>
        <w:rPr>
          <w:rFonts w:asciiTheme="minorHAnsi" w:hAnsiTheme="minorHAnsi" w:cstheme="minorHAnsi"/>
          <w:b w:val="0"/>
          <w:bCs w:val="0"/>
          <w:i/>
          <w:iCs/>
          <w:sz w:val="22"/>
          <w:szCs w:val="22"/>
        </w:rPr>
        <w:t xml:space="preserve">Disposable income in the UK. </w:t>
      </w:r>
      <w:r>
        <w:rPr>
          <w:rFonts w:asciiTheme="minorHAnsi" w:hAnsiTheme="minorHAnsi" w:cstheme="minorHAnsi"/>
          <w:b w:val="0"/>
          <w:bCs w:val="0"/>
          <w:sz w:val="22"/>
          <w:szCs w:val="22"/>
        </w:rPr>
        <w:t xml:space="preserve">Available at </w:t>
      </w:r>
      <w:hyperlink r:id="rId9" w:history="1">
        <w:r w:rsidR="00B12A19" w:rsidRPr="00B75B7D">
          <w:rPr>
            <w:rStyle w:val="Hyperlink"/>
            <w:rFonts w:asciiTheme="minorHAnsi" w:hAnsiTheme="minorHAnsi" w:cstheme="minorHAnsi"/>
            <w:b w:val="0"/>
            <w:bCs w:val="0"/>
            <w:sz w:val="22"/>
            <w:szCs w:val="22"/>
          </w:rPr>
          <w:t>https://www.finder.com/uk/disposable-income-around-the-uk</w:t>
        </w:r>
      </w:hyperlink>
      <w:r w:rsidR="007A30BC">
        <w:rPr>
          <w:rFonts w:asciiTheme="minorHAnsi" w:hAnsiTheme="minorHAnsi" w:cstheme="minorHAnsi"/>
          <w:b w:val="0"/>
          <w:bCs w:val="0"/>
          <w:sz w:val="22"/>
          <w:szCs w:val="22"/>
        </w:rPr>
        <w:t xml:space="preserve"> (Accessed: 12 October 2021) </w:t>
      </w:r>
    </w:p>
    <w:p w14:paraId="5AEAEC9C" w14:textId="2E18CAAB" w:rsidR="00811C96" w:rsidRPr="00C154E2" w:rsidRDefault="00811C96" w:rsidP="00EA2C2E">
      <w:pPr>
        <w:pStyle w:val="Heading1"/>
        <w:shd w:val="clear" w:color="auto" w:fill="FFFFFF"/>
        <w:spacing w:before="0" w:beforeAutospacing="0" w:after="120" w:afterAutospacing="0" w:line="252" w:lineRule="atLeast"/>
        <w:ind w:right="2351"/>
        <w:textAlignment w:val="baseline"/>
        <w:rPr>
          <w:rFonts w:asciiTheme="minorHAnsi" w:hAnsiTheme="minorHAnsi" w:cstheme="minorHAnsi"/>
          <w:b w:val="0"/>
          <w:bCs w:val="0"/>
          <w:sz w:val="22"/>
          <w:szCs w:val="22"/>
        </w:rPr>
      </w:pPr>
      <w:r>
        <w:rPr>
          <w:rFonts w:asciiTheme="minorHAnsi" w:hAnsiTheme="minorHAnsi" w:cstheme="minorHAnsi"/>
          <w:b w:val="0"/>
          <w:bCs w:val="0"/>
          <w:sz w:val="22"/>
          <w:szCs w:val="22"/>
        </w:rPr>
        <w:t xml:space="preserve">Butler, </w:t>
      </w:r>
      <w:r w:rsidR="00144991">
        <w:rPr>
          <w:rFonts w:asciiTheme="minorHAnsi" w:hAnsiTheme="minorHAnsi" w:cstheme="minorHAnsi"/>
          <w:b w:val="0"/>
          <w:bCs w:val="0"/>
          <w:sz w:val="22"/>
          <w:szCs w:val="22"/>
        </w:rPr>
        <w:t xml:space="preserve">S (2020) </w:t>
      </w:r>
      <w:r w:rsidR="00144991">
        <w:rPr>
          <w:rFonts w:asciiTheme="minorHAnsi" w:hAnsiTheme="minorHAnsi" w:cstheme="minorHAnsi"/>
          <w:b w:val="0"/>
          <w:bCs w:val="0"/>
          <w:i/>
          <w:iCs/>
          <w:sz w:val="22"/>
          <w:szCs w:val="22"/>
        </w:rPr>
        <w:t>John Lewis to scrap staff bonus and cut value of stores by £470M</w:t>
      </w:r>
      <w:r w:rsidR="00C154E2">
        <w:rPr>
          <w:rFonts w:asciiTheme="minorHAnsi" w:hAnsiTheme="minorHAnsi" w:cstheme="minorHAnsi"/>
          <w:b w:val="0"/>
          <w:bCs w:val="0"/>
          <w:i/>
          <w:iCs/>
          <w:sz w:val="22"/>
          <w:szCs w:val="22"/>
        </w:rPr>
        <w:t xml:space="preserve">. </w:t>
      </w:r>
      <w:r w:rsidR="00C154E2">
        <w:rPr>
          <w:rFonts w:asciiTheme="minorHAnsi" w:hAnsiTheme="minorHAnsi" w:cstheme="minorHAnsi"/>
          <w:b w:val="0"/>
          <w:bCs w:val="0"/>
          <w:sz w:val="22"/>
          <w:szCs w:val="22"/>
        </w:rPr>
        <w:t xml:space="preserve">Available at </w:t>
      </w:r>
      <w:hyperlink r:id="rId10" w:history="1">
        <w:r w:rsidR="00C154E2" w:rsidRPr="00B75B7D">
          <w:rPr>
            <w:rStyle w:val="Hyperlink"/>
            <w:rFonts w:asciiTheme="minorHAnsi" w:hAnsiTheme="minorHAnsi" w:cstheme="minorHAnsi"/>
            <w:b w:val="0"/>
            <w:bCs w:val="0"/>
            <w:sz w:val="22"/>
            <w:szCs w:val="22"/>
          </w:rPr>
          <w:t>https://www.theguardian.com/business/2020/sep/17/john-lewis-to-scrap-staff-bonus-and-cut-value-of-stores-by-470m</w:t>
        </w:r>
      </w:hyperlink>
      <w:r w:rsidR="00C154E2">
        <w:rPr>
          <w:rFonts w:asciiTheme="minorHAnsi" w:hAnsiTheme="minorHAnsi" w:cstheme="minorHAnsi"/>
          <w:b w:val="0"/>
          <w:bCs w:val="0"/>
          <w:sz w:val="22"/>
          <w:szCs w:val="22"/>
        </w:rPr>
        <w:t xml:space="preserve"> (Accessed: 21 October 2021)</w:t>
      </w:r>
    </w:p>
    <w:p w14:paraId="1804A0C6" w14:textId="77777777" w:rsidR="007A30BC" w:rsidRDefault="007A30BC" w:rsidP="00E30841">
      <w:r>
        <w:t xml:space="preserve">Cathcart, A (2021) </w:t>
      </w:r>
      <w:r>
        <w:rPr>
          <w:i/>
          <w:iCs/>
        </w:rPr>
        <w:t xml:space="preserve">The John Lewis Model reveals the tensions and paradoxes at the heart of workplace democracy. </w:t>
      </w:r>
      <w:r>
        <w:t xml:space="preserve">Available at:  </w:t>
      </w:r>
      <w:hyperlink r:id="rId11" w:history="1">
        <w:r w:rsidRPr="00FF3912">
          <w:rPr>
            <w:rStyle w:val="Hyperlink"/>
          </w:rPr>
          <w:t>https://www.democraticaudit.com/2013/07/30/the-john-lewis-model-reveals-the-tensions-and-paradoxes-at-the-heart-of-workplace-democracy/</w:t>
        </w:r>
      </w:hyperlink>
      <w:r>
        <w:t xml:space="preserve"> (Accessed: 04 October 2021)</w:t>
      </w:r>
    </w:p>
    <w:p w14:paraId="04987C1D" w14:textId="77777777" w:rsidR="007A30BC" w:rsidRDefault="007A30BC" w:rsidP="002C2966">
      <w:r>
        <w:t xml:space="preserve">CBI (2021) </w:t>
      </w:r>
      <w:r>
        <w:rPr>
          <w:i/>
          <w:iCs/>
        </w:rPr>
        <w:t xml:space="preserve">Sharon White. </w:t>
      </w:r>
      <w:r>
        <w:t xml:space="preserve">Available at: </w:t>
      </w:r>
      <w:hyperlink r:id="rId12" w:history="1">
        <w:r w:rsidRPr="0073726F">
          <w:rPr>
            <w:rStyle w:val="Hyperlink"/>
          </w:rPr>
          <w:t>https://www.cbi.org.uk/events/annual-conference-2020/annual-conference-2020-speakers/sharon-white-chairman-john-lewis-partnership/</w:t>
        </w:r>
      </w:hyperlink>
      <w:r>
        <w:t xml:space="preserve"> (Accessed: 04 October 2021)</w:t>
      </w:r>
    </w:p>
    <w:p w14:paraId="2A1E2A58" w14:textId="77777777" w:rsidR="007A30BC" w:rsidRPr="003F0E49" w:rsidRDefault="007A30BC" w:rsidP="003F0E49">
      <w:pPr>
        <w:spacing w:after="300" w:line="240" w:lineRule="auto"/>
        <w:outlineLvl w:val="0"/>
        <w:rPr>
          <w:rFonts w:eastAsia="Times New Roman" w:cstheme="minorHAnsi"/>
          <w:i/>
          <w:iCs/>
          <w:color w:val="000000"/>
          <w:kern w:val="36"/>
          <w:lang w:eastAsia="en-GB"/>
        </w:rPr>
      </w:pPr>
      <w:r>
        <w:t xml:space="preserve">Eley &amp; Fildes (2019) </w:t>
      </w:r>
      <w:r w:rsidRPr="007C6761">
        <w:rPr>
          <w:rFonts w:eastAsia="Times New Roman" w:cstheme="minorHAnsi"/>
          <w:i/>
          <w:iCs/>
          <w:color w:val="000000"/>
          <w:kern w:val="36"/>
          <w:lang w:eastAsia="en-GB"/>
        </w:rPr>
        <w:t xml:space="preserve">Sharon White is no </w:t>
      </w:r>
      <w:proofErr w:type="gramStart"/>
      <w:r w:rsidRPr="007C6761">
        <w:rPr>
          <w:rFonts w:eastAsia="Times New Roman" w:cstheme="minorHAnsi"/>
          <w:i/>
          <w:iCs/>
          <w:color w:val="000000"/>
          <w:kern w:val="36"/>
          <w:lang w:eastAsia="en-GB"/>
        </w:rPr>
        <w:t>shopkeeper</w:t>
      </w:r>
      <w:proofErr w:type="gramEnd"/>
      <w:r w:rsidRPr="007C6761">
        <w:rPr>
          <w:rFonts w:eastAsia="Times New Roman" w:cstheme="minorHAnsi"/>
          <w:i/>
          <w:iCs/>
          <w:color w:val="000000"/>
          <w:kern w:val="36"/>
          <w:lang w:eastAsia="en-GB"/>
        </w:rPr>
        <w:t xml:space="preserve"> but John Lewis is not a normal shop</w:t>
      </w:r>
      <w:r>
        <w:rPr>
          <w:rFonts w:eastAsia="Times New Roman" w:cstheme="minorHAnsi"/>
          <w:i/>
          <w:iCs/>
          <w:color w:val="000000"/>
          <w:kern w:val="36"/>
          <w:lang w:eastAsia="en-GB"/>
        </w:rPr>
        <w:t xml:space="preserve"> </w:t>
      </w:r>
      <w:r>
        <w:rPr>
          <w:rFonts w:eastAsia="Times New Roman" w:cstheme="minorHAnsi"/>
          <w:color w:val="000000"/>
          <w:kern w:val="36"/>
          <w:lang w:eastAsia="en-GB"/>
        </w:rPr>
        <w:t xml:space="preserve">Available at: </w:t>
      </w:r>
      <w:hyperlink r:id="rId13" w:history="1">
        <w:r w:rsidRPr="0073726F">
          <w:rPr>
            <w:rStyle w:val="Hyperlink"/>
          </w:rPr>
          <w:t>https://www.ft.com/content/26a817ce-8909-11e9-97ea-05ac2431f453</w:t>
        </w:r>
      </w:hyperlink>
      <w:r>
        <w:t xml:space="preserve"> (Accessed: 04 October 2021)</w:t>
      </w:r>
    </w:p>
    <w:p w14:paraId="624B2FB5" w14:textId="77777777" w:rsidR="007A30BC" w:rsidRDefault="007A30BC" w:rsidP="00E30841">
      <w:r>
        <w:t xml:space="preserve">Hanley, L (2021) </w:t>
      </w:r>
      <w:r>
        <w:rPr>
          <w:i/>
          <w:iCs/>
        </w:rPr>
        <w:t xml:space="preserve">How John Lewis’ brand of middle-class aspiration lost its lustre. </w:t>
      </w:r>
      <w:r>
        <w:t xml:space="preserve">Available at: </w:t>
      </w:r>
      <w:hyperlink r:id="rId14" w:history="1">
        <w:r w:rsidRPr="00FF3912">
          <w:rPr>
            <w:rStyle w:val="Hyperlink"/>
          </w:rPr>
          <w:t>https://www.theguardian.com/commentisfree/2021/may/04/john-lewis-brand-middle-class-aspiration-lost-lustre-boris-johnson</w:t>
        </w:r>
      </w:hyperlink>
      <w:r>
        <w:t xml:space="preserve"> (Accessed: 04 October 2021)</w:t>
      </w:r>
    </w:p>
    <w:p w14:paraId="4C264364" w14:textId="77777777" w:rsidR="00C43211" w:rsidRPr="00FD223F" w:rsidRDefault="00C43211" w:rsidP="00DD4B44">
      <w:pPr>
        <w:pStyle w:val="Heading1"/>
        <w:spacing w:before="0" w:beforeAutospacing="0" w:after="0" w:afterAutospacing="0"/>
        <w:rPr>
          <w:rFonts w:asciiTheme="minorHAnsi" w:hAnsiTheme="minorHAnsi" w:cstheme="minorHAnsi"/>
          <w:b w:val="0"/>
          <w:bCs w:val="0"/>
          <w:caps/>
          <w:sz w:val="22"/>
          <w:szCs w:val="22"/>
        </w:rPr>
      </w:pPr>
      <w:proofErr w:type="spellStart"/>
      <w:r w:rsidRPr="00FD223F">
        <w:rPr>
          <w:rFonts w:asciiTheme="minorHAnsi" w:hAnsiTheme="minorHAnsi" w:cstheme="minorHAnsi"/>
          <w:b w:val="0"/>
          <w:bCs w:val="0"/>
          <w:sz w:val="22"/>
          <w:szCs w:val="22"/>
        </w:rPr>
        <w:t>PaulShepherd</w:t>
      </w:r>
      <w:proofErr w:type="spellEnd"/>
      <w:r w:rsidRPr="00FD223F">
        <w:rPr>
          <w:rFonts w:asciiTheme="minorHAnsi" w:hAnsiTheme="minorHAnsi" w:cstheme="minorHAnsi"/>
          <w:b w:val="0"/>
          <w:bCs w:val="0"/>
          <w:sz w:val="22"/>
          <w:szCs w:val="22"/>
        </w:rPr>
        <w:t xml:space="preserve"> (2015)</w:t>
      </w:r>
      <w:r>
        <w:t xml:space="preserve"> </w:t>
      </w:r>
      <w:r w:rsidRPr="00C421BF">
        <w:rPr>
          <w:rFonts w:asciiTheme="minorHAnsi" w:hAnsiTheme="minorHAnsi" w:cstheme="minorHAnsi"/>
          <w:b w:val="0"/>
          <w:bCs w:val="0"/>
          <w:i/>
          <w:iCs/>
          <w:caps/>
          <w:sz w:val="22"/>
          <w:szCs w:val="22"/>
        </w:rPr>
        <w:t>BUSINESSES THAT HAVE FAILED DUE TO LACK OF INNOVATION</w:t>
      </w:r>
      <w:r>
        <w:rPr>
          <w:rFonts w:asciiTheme="minorHAnsi" w:hAnsiTheme="minorHAnsi" w:cstheme="minorHAnsi"/>
          <w:b w:val="0"/>
          <w:bCs w:val="0"/>
          <w:i/>
          <w:iCs/>
          <w:caps/>
          <w:sz w:val="22"/>
          <w:szCs w:val="22"/>
        </w:rPr>
        <w:t xml:space="preserve">. </w:t>
      </w:r>
      <w:r>
        <w:rPr>
          <w:rFonts w:asciiTheme="minorHAnsi" w:hAnsiTheme="minorHAnsi" w:cstheme="minorHAnsi"/>
          <w:b w:val="0"/>
          <w:bCs w:val="0"/>
          <w:sz w:val="22"/>
          <w:szCs w:val="22"/>
        </w:rPr>
        <w:t>Available at:</w:t>
      </w:r>
    </w:p>
    <w:p w14:paraId="7972265D" w14:textId="77777777" w:rsidR="007A30BC" w:rsidRDefault="000466D9" w:rsidP="00DD4B44">
      <w:pPr>
        <w:spacing w:after="0"/>
      </w:pPr>
      <w:hyperlink r:id="rId15" w:history="1">
        <w:r w:rsidR="007A30BC" w:rsidRPr="0073726F">
          <w:rPr>
            <w:rStyle w:val="Hyperlink"/>
          </w:rPr>
          <w:t>https://paulshepherd.co/businesses-that-have-failed/</w:t>
        </w:r>
      </w:hyperlink>
      <w:r w:rsidR="007A30BC">
        <w:t xml:space="preserve"> (Accessed: 12 October 2021)</w:t>
      </w:r>
    </w:p>
    <w:p w14:paraId="298898B0" w14:textId="77777777" w:rsidR="00DD4B44" w:rsidRPr="00B472A8" w:rsidRDefault="00DD4B44" w:rsidP="00DD4B44">
      <w:pPr>
        <w:spacing w:after="0"/>
      </w:pPr>
    </w:p>
    <w:p w14:paraId="6FB2F2C1" w14:textId="77777777" w:rsidR="007A30BC" w:rsidRDefault="007A30BC" w:rsidP="00EA2C2E">
      <w:pPr>
        <w:pStyle w:val="Heading1"/>
        <w:shd w:val="clear" w:color="auto" w:fill="FFFFFF"/>
        <w:spacing w:before="0" w:beforeAutospacing="0" w:after="120" w:afterAutospacing="0" w:line="252" w:lineRule="atLeast"/>
        <w:ind w:right="2351"/>
        <w:textAlignment w:val="baseline"/>
        <w:rPr>
          <w:rFonts w:asciiTheme="minorHAnsi" w:hAnsiTheme="minorHAnsi" w:cstheme="minorHAnsi"/>
          <w:b w:val="0"/>
          <w:bCs w:val="0"/>
          <w:sz w:val="22"/>
          <w:szCs w:val="22"/>
        </w:rPr>
      </w:pPr>
      <w:r>
        <w:rPr>
          <w:rFonts w:asciiTheme="minorHAnsi" w:hAnsiTheme="minorHAnsi" w:cstheme="minorHAnsi"/>
          <w:b w:val="0"/>
          <w:bCs w:val="0"/>
          <w:sz w:val="22"/>
          <w:szCs w:val="22"/>
        </w:rPr>
        <w:t xml:space="preserve">Office of National Statistics </w:t>
      </w:r>
      <w:r>
        <w:rPr>
          <w:rFonts w:asciiTheme="minorHAnsi" w:hAnsiTheme="minorHAnsi" w:cstheme="minorHAnsi"/>
          <w:b w:val="0"/>
          <w:bCs w:val="0"/>
          <w:i/>
          <w:iCs/>
          <w:sz w:val="22"/>
          <w:szCs w:val="22"/>
        </w:rPr>
        <w:t xml:space="preserve">Population estimates. </w:t>
      </w:r>
      <w:r>
        <w:rPr>
          <w:rFonts w:asciiTheme="minorHAnsi" w:hAnsiTheme="minorHAnsi" w:cstheme="minorHAnsi"/>
          <w:b w:val="0"/>
          <w:bCs w:val="0"/>
          <w:sz w:val="22"/>
          <w:szCs w:val="22"/>
        </w:rPr>
        <w:t xml:space="preserve">Available at: </w:t>
      </w:r>
      <w:hyperlink r:id="rId16" w:history="1">
        <w:r w:rsidRPr="00853F61">
          <w:rPr>
            <w:rStyle w:val="Hyperlink"/>
            <w:rFonts w:asciiTheme="minorHAnsi" w:hAnsiTheme="minorHAnsi" w:cstheme="minorHAnsi"/>
            <w:b w:val="0"/>
            <w:bCs w:val="0"/>
            <w:sz w:val="22"/>
            <w:szCs w:val="22"/>
          </w:rPr>
          <w:t>https://www.ons.gov.uk/peoplepopulationandcommunity/populationandmigration/populationestimates</w:t>
        </w:r>
      </w:hyperlink>
      <w:r>
        <w:rPr>
          <w:rFonts w:asciiTheme="minorHAnsi" w:hAnsiTheme="minorHAnsi" w:cstheme="minorHAnsi"/>
          <w:b w:val="0"/>
          <w:bCs w:val="0"/>
          <w:sz w:val="22"/>
          <w:szCs w:val="22"/>
        </w:rPr>
        <w:t xml:space="preserve"> (Accessed: 12 October 2021) </w:t>
      </w:r>
    </w:p>
    <w:p w14:paraId="3F17C010" w14:textId="77777777" w:rsidR="007A30BC" w:rsidRDefault="007A30BC" w:rsidP="002A2DE6">
      <w:pPr>
        <w:pStyle w:val="Heading1"/>
        <w:shd w:val="clear" w:color="auto" w:fill="FFFFFF"/>
        <w:spacing w:before="0" w:beforeAutospacing="0" w:after="120" w:afterAutospacing="0" w:line="252" w:lineRule="atLeast"/>
        <w:ind w:right="2351"/>
        <w:textAlignment w:val="baseline"/>
        <w:rPr>
          <w:rFonts w:asciiTheme="minorHAnsi" w:hAnsiTheme="minorHAnsi" w:cstheme="minorHAnsi"/>
          <w:b w:val="0"/>
          <w:bCs w:val="0"/>
          <w:sz w:val="22"/>
          <w:szCs w:val="22"/>
        </w:rPr>
      </w:pPr>
      <w:r w:rsidRPr="002A2DE6">
        <w:rPr>
          <w:rFonts w:asciiTheme="minorHAnsi" w:hAnsiTheme="minorHAnsi" w:cstheme="minorHAnsi"/>
          <w:b w:val="0"/>
          <w:bCs w:val="0"/>
          <w:sz w:val="22"/>
          <w:szCs w:val="22"/>
        </w:rPr>
        <w:t>Oxford of University (2021)</w:t>
      </w:r>
      <w:r>
        <w:t xml:space="preserve"> </w:t>
      </w:r>
      <w:r w:rsidRPr="002A2DE6">
        <w:rPr>
          <w:rFonts w:asciiTheme="minorHAnsi" w:hAnsiTheme="minorHAnsi" w:cstheme="minorHAnsi"/>
          <w:b w:val="0"/>
          <w:bCs w:val="0"/>
          <w:i/>
          <w:iCs/>
          <w:color w:val="2C2C2C"/>
          <w:sz w:val="22"/>
          <w:szCs w:val="22"/>
        </w:rPr>
        <w:t>Most people in Britain today regard themselves working class</w:t>
      </w:r>
      <w:r>
        <w:rPr>
          <w:rFonts w:asciiTheme="minorHAnsi" w:hAnsiTheme="minorHAnsi" w:cstheme="minorHAnsi"/>
          <w:b w:val="0"/>
          <w:bCs w:val="0"/>
          <w:i/>
          <w:iCs/>
          <w:color w:val="2C2C2C"/>
          <w:sz w:val="22"/>
          <w:szCs w:val="22"/>
        </w:rPr>
        <w:t xml:space="preserve">. </w:t>
      </w:r>
      <w:r>
        <w:rPr>
          <w:rFonts w:asciiTheme="minorHAnsi" w:hAnsiTheme="minorHAnsi" w:cstheme="minorHAnsi"/>
          <w:b w:val="0"/>
          <w:bCs w:val="0"/>
          <w:color w:val="2C2C2C"/>
          <w:sz w:val="22"/>
          <w:szCs w:val="22"/>
        </w:rPr>
        <w:t xml:space="preserve">Available at: </w:t>
      </w:r>
      <w:hyperlink r:id="rId17" w:history="1">
        <w:r w:rsidRPr="002A2DE6">
          <w:rPr>
            <w:rStyle w:val="Hyperlink"/>
            <w:rFonts w:asciiTheme="minorHAnsi" w:hAnsiTheme="minorHAnsi" w:cstheme="minorHAnsi"/>
            <w:b w:val="0"/>
            <w:bCs w:val="0"/>
            <w:sz w:val="22"/>
            <w:szCs w:val="22"/>
          </w:rPr>
          <w:t>https://www.ox.ac.uk/news/2016-06-30-most-people-britain-today-regard-themselves-working-class</w:t>
        </w:r>
      </w:hyperlink>
      <w:r>
        <w:t xml:space="preserve"> </w:t>
      </w:r>
      <w:r w:rsidRPr="00312548">
        <w:rPr>
          <w:rFonts w:asciiTheme="minorHAnsi" w:hAnsiTheme="minorHAnsi" w:cstheme="minorHAnsi"/>
          <w:b w:val="0"/>
          <w:bCs w:val="0"/>
          <w:sz w:val="22"/>
          <w:szCs w:val="22"/>
        </w:rPr>
        <w:t>(Accessed: 12 October 2021)</w:t>
      </w:r>
    </w:p>
    <w:p w14:paraId="048985B1" w14:textId="77777777" w:rsidR="007A30BC" w:rsidRPr="00DB3462" w:rsidRDefault="007A30BC" w:rsidP="0062497C">
      <w:pPr>
        <w:pStyle w:val="Heading2"/>
        <w:spacing w:before="0" w:after="150" w:line="288" w:lineRule="atLeast"/>
        <w:rPr>
          <w:rFonts w:asciiTheme="minorHAnsi" w:hAnsiTheme="minorHAnsi" w:cstheme="minorHAnsi"/>
          <w:color w:val="auto"/>
          <w:sz w:val="22"/>
          <w:szCs w:val="22"/>
        </w:rPr>
      </w:pPr>
      <w:r w:rsidRPr="0062497C">
        <w:rPr>
          <w:rFonts w:asciiTheme="minorHAnsi" w:hAnsiTheme="minorHAnsi" w:cstheme="minorHAnsi"/>
          <w:color w:val="auto"/>
          <w:sz w:val="22"/>
          <w:szCs w:val="22"/>
        </w:rPr>
        <w:t>Renovo (2021)</w:t>
      </w:r>
      <w:r w:rsidRPr="0062497C">
        <w:rPr>
          <w:color w:val="auto"/>
        </w:rPr>
        <w:t xml:space="preserve"> </w:t>
      </w:r>
      <w:r w:rsidRPr="00C421BF">
        <w:rPr>
          <w:rStyle w:val="ct-span"/>
          <w:rFonts w:asciiTheme="minorHAnsi" w:hAnsiTheme="minorHAnsi" w:cstheme="minorHAnsi"/>
          <w:i/>
          <w:iCs/>
          <w:color w:val="auto"/>
          <w:spacing w:val="-8"/>
          <w:sz w:val="22"/>
          <w:szCs w:val="22"/>
        </w:rPr>
        <w:t>Going private: challenges when making the move from the public sector</w:t>
      </w:r>
      <w:r>
        <w:rPr>
          <w:rStyle w:val="ct-span"/>
          <w:rFonts w:asciiTheme="minorHAnsi" w:hAnsiTheme="minorHAnsi" w:cstheme="minorHAnsi"/>
          <w:i/>
          <w:iCs/>
          <w:color w:val="auto"/>
          <w:spacing w:val="-8"/>
          <w:sz w:val="22"/>
          <w:szCs w:val="22"/>
        </w:rPr>
        <w:t xml:space="preserve">. </w:t>
      </w:r>
      <w:r>
        <w:rPr>
          <w:rStyle w:val="ct-span"/>
          <w:rFonts w:asciiTheme="minorHAnsi" w:hAnsiTheme="minorHAnsi" w:cstheme="minorHAnsi"/>
          <w:color w:val="auto"/>
          <w:spacing w:val="-8"/>
          <w:sz w:val="22"/>
          <w:szCs w:val="22"/>
        </w:rPr>
        <w:t xml:space="preserve">Available at: </w:t>
      </w:r>
      <w:hyperlink r:id="rId18" w:history="1">
        <w:r w:rsidRPr="0073726F">
          <w:rPr>
            <w:rStyle w:val="Hyperlink"/>
            <w:rFonts w:asciiTheme="minorHAnsi" w:hAnsiTheme="minorHAnsi" w:cstheme="minorHAnsi"/>
            <w:sz w:val="22"/>
            <w:szCs w:val="22"/>
          </w:rPr>
          <w:t>https://renovo.uk.com/going-private-five-challenges-making-move-public-sector/</w:t>
        </w:r>
      </w:hyperlink>
      <w:r w:rsidRPr="0062497C">
        <w:rPr>
          <w:rFonts w:asciiTheme="minorHAnsi" w:hAnsiTheme="minorHAnsi" w:cstheme="minorHAnsi"/>
          <w:sz w:val="22"/>
          <w:szCs w:val="22"/>
        </w:rPr>
        <w:t xml:space="preserve"> </w:t>
      </w:r>
      <w:r w:rsidRPr="00DB3462">
        <w:rPr>
          <w:rFonts w:asciiTheme="minorHAnsi" w:hAnsiTheme="minorHAnsi" w:cstheme="minorHAnsi"/>
          <w:color w:val="auto"/>
          <w:sz w:val="22"/>
          <w:szCs w:val="22"/>
        </w:rPr>
        <w:t>(Accessed: 07 October 2021)</w:t>
      </w:r>
    </w:p>
    <w:p w14:paraId="2ADA7ABE" w14:textId="77777777" w:rsidR="007A30BC" w:rsidRDefault="007A30BC" w:rsidP="002326B1">
      <w:pPr>
        <w:pStyle w:val="Heading1"/>
        <w:shd w:val="clear" w:color="auto" w:fill="FFFFFF"/>
        <w:spacing w:before="0" w:beforeAutospacing="0" w:after="120" w:afterAutospacing="0" w:line="252" w:lineRule="atLeast"/>
        <w:ind w:right="2351"/>
        <w:textAlignment w:val="baseline"/>
        <w:rPr>
          <w:rFonts w:asciiTheme="minorHAnsi" w:hAnsiTheme="minorHAnsi" w:cstheme="minorHAnsi"/>
          <w:b w:val="0"/>
          <w:bCs w:val="0"/>
          <w:sz w:val="22"/>
          <w:szCs w:val="22"/>
        </w:rPr>
      </w:pPr>
      <w:r>
        <w:rPr>
          <w:rFonts w:asciiTheme="minorHAnsi" w:hAnsiTheme="minorHAnsi" w:cstheme="minorHAnsi"/>
          <w:b w:val="0"/>
          <w:bCs w:val="0"/>
          <w:sz w:val="22"/>
          <w:szCs w:val="22"/>
        </w:rPr>
        <w:t xml:space="preserve">Tweedy, J (2021) </w:t>
      </w:r>
      <w:r>
        <w:rPr>
          <w:rFonts w:asciiTheme="minorHAnsi" w:hAnsiTheme="minorHAnsi" w:cstheme="minorHAnsi"/>
          <w:b w:val="0"/>
          <w:bCs w:val="0"/>
          <w:i/>
          <w:iCs/>
          <w:sz w:val="22"/>
          <w:szCs w:val="22"/>
        </w:rPr>
        <w:t xml:space="preserve">After Carrie Symonds spent tens of thousands to rid No 11 Downing Street of ‘John Lewis Nightmare’ décor, can middle England’s beloved department store still be considered as posh? </w:t>
      </w:r>
      <w:r>
        <w:rPr>
          <w:rFonts w:asciiTheme="minorHAnsi" w:hAnsiTheme="minorHAnsi" w:cstheme="minorHAnsi"/>
          <w:b w:val="0"/>
          <w:bCs w:val="0"/>
          <w:sz w:val="22"/>
          <w:szCs w:val="22"/>
        </w:rPr>
        <w:t xml:space="preserve">Available at: </w:t>
      </w:r>
      <w:hyperlink r:id="rId19" w:history="1">
        <w:r w:rsidRPr="0073726F">
          <w:rPr>
            <w:rStyle w:val="Hyperlink"/>
            <w:rFonts w:asciiTheme="minorHAnsi" w:hAnsiTheme="minorHAnsi" w:cstheme="minorHAnsi"/>
            <w:b w:val="0"/>
            <w:bCs w:val="0"/>
            <w:sz w:val="22"/>
            <w:szCs w:val="22"/>
          </w:rPr>
          <w:t>https://www.dailymail.co.uk/femail/article-9520275/After-Carrie-</w:t>
        </w:r>
        <w:r w:rsidRPr="0073726F">
          <w:rPr>
            <w:rStyle w:val="Hyperlink"/>
            <w:rFonts w:asciiTheme="minorHAnsi" w:hAnsiTheme="minorHAnsi" w:cstheme="minorHAnsi"/>
            <w:b w:val="0"/>
            <w:bCs w:val="0"/>
            <w:sz w:val="22"/>
            <w:szCs w:val="22"/>
          </w:rPr>
          <w:lastRenderedPageBreak/>
          <w:t>Symonds-snubbed-John-Lewis-department-store-considered-posh.html</w:t>
        </w:r>
      </w:hyperlink>
      <w:r>
        <w:rPr>
          <w:rFonts w:asciiTheme="minorHAnsi" w:hAnsiTheme="minorHAnsi" w:cstheme="minorHAnsi"/>
          <w:b w:val="0"/>
          <w:bCs w:val="0"/>
          <w:sz w:val="22"/>
          <w:szCs w:val="22"/>
        </w:rPr>
        <w:t xml:space="preserve"> (Accessed: 17 October 2021) </w:t>
      </w:r>
    </w:p>
    <w:p w14:paraId="1AA3A1A5" w14:textId="77777777" w:rsidR="007A30BC" w:rsidRDefault="007A30BC" w:rsidP="002326B1">
      <w:pPr>
        <w:pStyle w:val="Heading1"/>
        <w:shd w:val="clear" w:color="auto" w:fill="FFFFFF"/>
        <w:spacing w:before="0" w:beforeAutospacing="0" w:after="120" w:afterAutospacing="0" w:line="252" w:lineRule="atLeast"/>
        <w:ind w:right="2351"/>
        <w:textAlignment w:val="baseline"/>
        <w:rPr>
          <w:rFonts w:asciiTheme="minorHAnsi" w:hAnsiTheme="minorHAnsi" w:cstheme="minorHAnsi"/>
          <w:b w:val="0"/>
          <w:bCs w:val="0"/>
          <w:sz w:val="22"/>
          <w:szCs w:val="22"/>
        </w:rPr>
      </w:pPr>
      <w:r>
        <w:rPr>
          <w:rFonts w:asciiTheme="minorHAnsi" w:hAnsiTheme="minorHAnsi" w:cstheme="minorHAnsi"/>
          <w:b w:val="0"/>
          <w:bCs w:val="0"/>
          <w:sz w:val="22"/>
          <w:szCs w:val="22"/>
        </w:rPr>
        <w:t xml:space="preserve">Weise, K (2021) </w:t>
      </w:r>
      <w:r>
        <w:rPr>
          <w:rFonts w:asciiTheme="minorHAnsi" w:hAnsiTheme="minorHAnsi" w:cstheme="minorHAnsi"/>
          <w:b w:val="0"/>
          <w:bCs w:val="0"/>
          <w:i/>
          <w:iCs/>
          <w:sz w:val="22"/>
          <w:szCs w:val="22"/>
        </w:rPr>
        <w:t xml:space="preserve">Amazon’s profits soars 220 percent as pandemic drives shopping online. </w:t>
      </w:r>
      <w:r>
        <w:rPr>
          <w:rFonts w:asciiTheme="minorHAnsi" w:hAnsiTheme="minorHAnsi" w:cstheme="minorHAnsi"/>
          <w:b w:val="0"/>
          <w:bCs w:val="0"/>
          <w:sz w:val="22"/>
          <w:szCs w:val="22"/>
        </w:rPr>
        <w:t xml:space="preserve">Available at: </w:t>
      </w:r>
      <w:hyperlink r:id="rId20" w:history="1">
        <w:r w:rsidRPr="0073726F">
          <w:rPr>
            <w:rStyle w:val="Hyperlink"/>
            <w:rFonts w:asciiTheme="minorHAnsi" w:hAnsiTheme="minorHAnsi" w:cstheme="minorHAnsi"/>
            <w:b w:val="0"/>
            <w:bCs w:val="0"/>
            <w:sz w:val="22"/>
            <w:szCs w:val="22"/>
          </w:rPr>
          <w:t>https://www.nytimes.com/2021/04/29/technology/amazons-profits-triple.html</w:t>
        </w:r>
      </w:hyperlink>
      <w:r>
        <w:rPr>
          <w:rFonts w:asciiTheme="minorHAnsi" w:hAnsiTheme="minorHAnsi" w:cstheme="minorHAnsi"/>
          <w:b w:val="0"/>
          <w:bCs w:val="0"/>
          <w:sz w:val="22"/>
          <w:szCs w:val="22"/>
        </w:rPr>
        <w:t xml:space="preserve"> (Accessed: 19 October 2021) </w:t>
      </w:r>
    </w:p>
    <w:p w14:paraId="127CE985" w14:textId="77777777" w:rsidR="007A30BC" w:rsidRPr="00B779DA" w:rsidRDefault="007A30BC" w:rsidP="00B779DA">
      <w:pPr>
        <w:shd w:val="clear" w:color="auto" w:fill="FFFFFF"/>
        <w:spacing w:after="0" w:line="240" w:lineRule="auto"/>
        <w:outlineLvl w:val="0"/>
        <w:rPr>
          <w:rFonts w:eastAsia="Times New Roman" w:cstheme="minorHAnsi"/>
          <w:i/>
          <w:iCs/>
          <w:color w:val="1D2228"/>
          <w:kern w:val="36"/>
          <w:lang w:eastAsia="en-GB"/>
        </w:rPr>
      </w:pPr>
      <w:r w:rsidRPr="007A30BC">
        <w:rPr>
          <w:rFonts w:cstheme="minorHAnsi"/>
        </w:rPr>
        <w:t>Williams-Grut, O (2020)</w:t>
      </w:r>
      <w:r>
        <w:rPr>
          <w:rFonts w:cstheme="minorHAnsi"/>
          <w:b/>
          <w:bCs/>
        </w:rPr>
        <w:t xml:space="preserve"> </w:t>
      </w:r>
      <w:r w:rsidRPr="004E4412">
        <w:rPr>
          <w:rFonts w:eastAsia="Times New Roman" w:cstheme="minorHAnsi"/>
          <w:i/>
          <w:iCs/>
          <w:color w:val="1D2228"/>
          <w:kern w:val="36"/>
          <w:lang w:eastAsia="en-GB"/>
        </w:rPr>
        <w:t>Coronavirus: John Lewis and Waitrose furlough 14,000 staff</w:t>
      </w:r>
      <w:r>
        <w:rPr>
          <w:rFonts w:eastAsia="Times New Roman" w:cstheme="minorHAnsi"/>
          <w:i/>
          <w:iCs/>
          <w:color w:val="1D2228"/>
          <w:kern w:val="36"/>
          <w:lang w:eastAsia="en-GB"/>
        </w:rPr>
        <w:t xml:space="preserve">. </w:t>
      </w:r>
      <w:r>
        <w:rPr>
          <w:rFonts w:eastAsia="Times New Roman" w:cstheme="minorHAnsi"/>
          <w:color w:val="1D2228"/>
          <w:kern w:val="36"/>
          <w:lang w:eastAsia="en-GB"/>
        </w:rPr>
        <w:t xml:space="preserve">Available at: </w:t>
      </w:r>
      <w:hyperlink r:id="rId21" w:anchor=":~:text=John%20Lewis%20and%20Waitrose%20have%20furloughed%2014%2C000%20staff,business%20to%20help%20the%20partnership%20weather%20the%20storm" w:history="1">
        <w:r w:rsidRPr="0073726F">
          <w:rPr>
            <w:rStyle w:val="Hyperlink"/>
            <w:rFonts w:cstheme="minorHAnsi"/>
          </w:rPr>
          <w:t>https://uk.finance.yahoo.com/news/coronavirus-covid-19-john-lewis-partnership-waitrose-staff-jobs-furloughed-091227785.html?guccounter=1&amp;guce_referrer=aHR0cHM6Ly93d3cuYmluZy5jb20v&amp;guce_referrer_sig=AQAAAEC-XahxPTnkxI6K73b2TxgjymzkUFsEn7lHYI6elckQ-pP10RrA3vL5A1fhEh7TgJE-1s7D-RlBwt-eCylpI4KwudPUl_WDeUzvMLHbqjFVTJR6gPlwo1eUqNwUS0NOQTS52Oam5-2p6q3oWv6uSOPoX1K2A4bru4JR49bf66ox#:~:text=John%20Lewis%20and%20Waitrose%20have%20furloughed%2014%2C000%20staff,business%20to%20help%20the%20partnership%20weather%20the%20storm</w:t>
        </w:r>
      </w:hyperlink>
      <w:r>
        <w:rPr>
          <w:rFonts w:cstheme="minorHAnsi"/>
        </w:rPr>
        <w:t xml:space="preserve"> (Accessed: 19 October 2021) </w:t>
      </w:r>
    </w:p>
    <w:sectPr w:rsidR="007A30BC" w:rsidRPr="00B779DA">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996569" w14:textId="77777777" w:rsidR="003D037B" w:rsidRDefault="003D037B" w:rsidP="00E5295E">
      <w:pPr>
        <w:spacing w:after="0" w:line="240" w:lineRule="auto"/>
      </w:pPr>
      <w:r>
        <w:separator/>
      </w:r>
    </w:p>
  </w:endnote>
  <w:endnote w:type="continuationSeparator" w:id="0">
    <w:p w14:paraId="08BC7753" w14:textId="77777777" w:rsidR="003D037B" w:rsidRDefault="003D037B" w:rsidP="00E529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Ink Free">
    <w:panose1 w:val="03080402000500000000"/>
    <w:charset w:val="00"/>
    <w:family w:val="script"/>
    <w:pitch w:val="variable"/>
    <w:sig w:usb0="8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61920015"/>
      <w:docPartObj>
        <w:docPartGallery w:val="Page Numbers (Bottom of Page)"/>
        <w:docPartUnique/>
      </w:docPartObj>
    </w:sdtPr>
    <w:sdtEndPr>
      <w:rPr>
        <w:noProof/>
      </w:rPr>
    </w:sdtEndPr>
    <w:sdtContent>
      <w:p w14:paraId="36A58A69" w14:textId="77777777" w:rsidR="00FC4A2F" w:rsidRDefault="00FC4A2F">
        <w:pPr>
          <w:pStyle w:val="Footer"/>
          <w:jc w:val="right"/>
        </w:pPr>
      </w:p>
      <w:p w14:paraId="7E43151E" w14:textId="6F84044A" w:rsidR="00FC4A2F" w:rsidRDefault="00FC4A2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4E3F43B" w14:textId="77777777" w:rsidR="00FC4A2F" w:rsidRDefault="00FC4A2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33ACCD" w14:textId="77777777" w:rsidR="003D037B" w:rsidRDefault="003D037B" w:rsidP="00E5295E">
      <w:pPr>
        <w:spacing w:after="0" w:line="240" w:lineRule="auto"/>
      </w:pPr>
      <w:r>
        <w:separator/>
      </w:r>
    </w:p>
  </w:footnote>
  <w:footnote w:type="continuationSeparator" w:id="0">
    <w:p w14:paraId="55A021D5" w14:textId="77777777" w:rsidR="003D037B" w:rsidRDefault="003D037B" w:rsidP="00E5295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2BA41E6"/>
    <w:multiLevelType w:val="hybridMultilevel"/>
    <w:tmpl w:val="FE86FD68"/>
    <w:lvl w:ilvl="0" w:tplc="0809000F">
      <w:start w:val="1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33251F0"/>
    <w:multiLevelType w:val="hybridMultilevel"/>
    <w:tmpl w:val="F79CB9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56B9"/>
    <w:rsid w:val="00003723"/>
    <w:rsid w:val="000161D3"/>
    <w:rsid w:val="00016D93"/>
    <w:rsid w:val="0001775A"/>
    <w:rsid w:val="00021F5E"/>
    <w:rsid w:val="00022AA3"/>
    <w:rsid w:val="00027723"/>
    <w:rsid w:val="00042457"/>
    <w:rsid w:val="000466D9"/>
    <w:rsid w:val="00075B58"/>
    <w:rsid w:val="000817FF"/>
    <w:rsid w:val="0008191F"/>
    <w:rsid w:val="0008365E"/>
    <w:rsid w:val="00092D83"/>
    <w:rsid w:val="000A152F"/>
    <w:rsid w:val="000A1B35"/>
    <w:rsid w:val="000A225B"/>
    <w:rsid w:val="000A2F36"/>
    <w:rsid w:val="000A4348"/>
    <w:rsid w:val="000A5CD4"/>
    <w:rsid w:val="000A6A42"/>
    <w:rsid w:val="000A7C4F"/>
    <w:rsid w:val="000B1398"/>
    <w:rsid w:val="000B3379"/>
    <w:rsid w:val="000B47E3"/>
    <w:rsid w:val="000B7CF3"/>
    <w:rsid w:val="000C05A8"/>
    <w:rsid w:val="000C0B4A"/>
    <w:rsid w:val="000C1C74"/>
    <w:rsid w:val="000C33C9"/>
    <w:rsid w:val="000C6AD2"/>
    <w:rsid w:val="000D6E7E"/>
    <w:rsid w:val="000D76B0"/>
    <w:rsid w:val="000E3556"/>
    <w:rsid w:val="000E3D2B"/>
    <w:rsid w:val="000F3AAB"/>
    <w:rsid w:val="000F6CDA"/>
    <w:rsid w:val="00113B58"/>
    <w:rsid w:val="00123C99"/>
    <w:rsid w:val="001272E7"/>
    <w:rsid w:val="00132862"/>
    <w:rsid w:val="00142BE3"/>
    <w:rsid w:val="00144959"/>
    <w:rsid w:val="00144991"/>
    <w:rsid w:val="001458C5"/>
    <w:rsid w:val="00157653"/>
    <w:rsid w:val="001600D2"/>
    <w:rsid w:val="00165D0D"/>
    <w:rsid w:val="001734AF"/>
    <w:rsid w:val="00175331"/>
    <w:rsid w:val="00177685"/>
    <w:rsid w:val="00180585"/>
    <w:rsid w:val="00185C7A"/>
    <w:rsid w:val="0019047B"/>
    <w:rsid w:val="00192121"/>
    <w:rsid w:val="00193C7D"/>
    <w:rsid w:val="001A2C4C"/>
    <w:rsid w:val="001B183B"/>
    <w:rsid w:val="001B19D0"/>
    <w:rsid w:val="001B6495"/>
    <w:rsid w:val="001C4411"/>
    <w:rsid w:val="001C62F1"/>
    <w:rsid w:val="001C6C37"/>
    <w:rsid w:val="001D5EC7"/>
    <w:rsid w:val="001D789E"/>
    <w:rsid w:val="001E78B4"/>
    <w:rsid w:val="001F7515"/>
    <w:rsid w:val="00206273"/>
    <w:rsid w:val="00210F7B"/>
    <w:rsid w:val="00217302"/>
    <w:rsid w:val="00220F56"/>
    <w:rsid w:val="00223E92"/>
    <w:rsid w:val="00224206"/>
    <w:rsid w:val="00227FCD"/>
    <w:rsid w:val="002326B1"/>
    <w:rsid w:val="0023298B"/>
    <w:rsid w:val="0023662C"/>
    <w:rsid w:val="00244084"/>
    <w:rsid w:val="00246961"/>
    <w:rsid w:val="002645CE"/>
    <w:rsid w:val="00271BEC"/>
    <w:rsid w:val="0027323A"/>
    <w:rsid w:val="002813CC"/>
    <w:rsid w:val="00283FB4"/>
    <w:rsid w:val="002843CA"/>
    <w:rsid w:val="0029257D"/>
    <w:rsid w:val="00292DCE"/>
    <w:rsid w:val="00292EDF"/>
    <w:rsid w:val="00294C3E"/>
    <w:rsid w:val="002973D4"/>
    <w:rsid w:val="00297DC5"/>
    <w:rsid w:val="002A1338"/>
    <w:rsid w:val="002A2159"/>
    <w:rsid w:val="002A2DE6"/>
    <w:rsid w:val="002A4805"/>
    <w:rsid w:val="002A6BA1"/>
    <w:rsid w:val="002B126D"/>
    <w:rsid w:val="002B1B80"/>
    <w:rsid w:val="002B3C59"/>
    <w:rsid w:val="002C2966"/>
    <w:rsid w:val="002D3D1D"/>
    <w:rsid w:val="002D56B9"/>
    <w:rsid w:val="002D5E25"/>
    <w:rsid w:val="002E1437"/>
    <w:rsid w:val="002E50FA"/>
    <w:rsid w:val="002F7DEF"/>
    <w:rsid w:val="00300001"/>
    <w:rsid w:val="00312548"/>
    <w:rsid w:val="00332AF5"/>
    <w:rsid w:val="0033481B"/>
    <w:rsid w:val="003412C6"/>
    <w:rsid w:val="00344015"/>
    <w:rsid w:val="00347DB8"/>
    <w:rsid w:val="00350202"/>
    <w:rsid w:val="003666DB"/>
    <w:rsid w:val="00370A36"/>
    <w:rsid w:val="0037267A"/>
    <w:rsid w:val="00382CCA"/>
    <w:rsid w:val="003854EB"/>
    <w:rsid w:val="00390893"/>
    <w:rsid w:val="00393735"/>
    <w:rsid w:val="003A0C54"/>
    <w:rsid w:val="003B207B"/>
    <w:rsid w:val="003B25AC"/>
    <w:rsid w:val="003B483E"/>
    <w:rsid w:val="003D037B"/>
    <w:rsid w:val="003D0D41"/>
    <w:rsid w:val="003D2D4E"/>
    <w:rsid w:val="003D3238"/>
    <w:rsid w:val="003D4492"/>
    <w:rsid w:val="003D5C03"/>
    <w:rsid w:val="003E20F8"/>
    <w:rsid w:val="003E597A"/>
    <w:rsid w:val="003E66B5"/>
    <w:rsid w:val="003F0E49"/>
    <w:rsid w:val="003F0F79"/>
    <w:rsid w:val="003F2596"/>
    <w:rsid w:val="00401D18"/>
    <w:rsid w:val="0040722F"/>
    <w:rsid w:val="0041108E"/>
    <w:rsid w:val="00417F9D"/>
    <w:rsid w:val="0042063F"/>
    <w:rsid w:val="0043591F"/>
    <w:rsid w:val="00443AFD"/>
    <w:rsid w:val="004473B3"/>
    <w:rsid w:val="00451A1B"/>
    <w:rsid w:val="004529CB"/>
    <w:rsid w:val="004566ED"/>
    <w:rsid w:val="0046419F"/>
    <w:rsid w:val="00467DF4"/>
    <w:rsid w:val="00472268"/>
    <w:rsid w:val="00472356"/>
    <w:rsid w:val="004816B5"/>
    <w:rsid w:val="004819CD"/>
    <w:rsid w:val="00483ED7"/>
    <w:rsid w:val="0048518D"/>
    <w:rsid w:val="00486987"/>
    <w:rsid w:val="00491586"/>
    <w:rsid w:val="0049387F"/>
    <w:rsid w:val="004A4ABB"/>
    <w:rsid w:val="004B1B69"/>
    <w:rsid w:val="004B2C60"/>
    <w:rsid w:val="004B56B5"/>
    <w:rsid w:val="004E0758"/>
    <w:rsid w:val="004E1A17"/>
    <w:rsid w:val="004E2765"/>
    <w:rsid w:val="004E28BF"/>
    <w:rsid w:val="004F1742"/>
    <w:rsid w:val="004F43FA"/>
    <w:rsid w:val="005001F1"/>
    <w:rsid w:val="0050663C"/>
    <w:rsid w:val="00516661"/>
    <w:rsid w:val="00523722"/>
    <w:rsid w:val="00526A6C"/>
    <w:rsid w:val="005274CF"/>
    <w:rsid w:val="0053313A"/>
    <w:rsid w:val="005357E5"/>
    <w:rsid w:val="0055087D"/>
    <w:rsid w:val="00564B7B"/>
    <w:rsid w:val="00564CF7"/>
    <w:rsid w:val="005771D9"/>
    <w:rsid w:val="00586A0B"/>
    <w:rsid w:val="00592C11"/>
    <w:rsid w:val="005B1091"/>
    <w:rsid w:val="005C0156"/>
    <w:rsid w:val="005C1ACE"/>
    <w:rsid w:val="005C2FCB"/>
    <w:rsid w:val="005C4A07"/>
    <w:rsid w:val="005C4BF6"/>
    <w:rsid w:val="005C542A"/>
    <w:rsid w:val="005C75E3"/>
    <w:rsid w:val="005D106B"/>
    <w:rsid w:val="005D3836"/>
    <w:rsid w:val="005D4099"/>
    <w:rsid w:val="005D59F2"/>
    <w:rsid w:val="005E2088"/>
    <w:rsid w:val="005E3DED"/>
    <w:rsid w:val="005E4107"/>
    <w:rsid w:val="005E612B"/>
    <w:rsid w:val="005F0D3F"/>
    <w:rsid w:val="005F421B"/>
    <w:rsid w:val="00601C65"/>
    <w:rsid w:val="00602A2C"/>
    <w:rsid w:val="0061484E"/>
    <w:rsid w:val="00615C73"/>
    <w:rsid w:val="0062497C"/>
    <w:rsid w:val="00630D49"/>
    <w:rsid w:val="0063591B"/>
    <w:rsid w:val="00641E3E"/>
    <w:rsid w:val="00644C0F"/>
    <w:rsid w:val="006527F1"/>
    <w:rsid w:val="00653E30"/>
    <w:rsid w:val="00656A26"/>
    <w:rsid w:val="00672FE7"/>
    <w:rsid w:val="0067738C"/>
    <w:rsid w:val="006773AA"/>
    <w:rsid w:val="0068107D"/>
    <w:rsid w:val="00681FBA"/>
    <w:rsid w:val="00686518"/>
    <w:rsid w:val="006944DD"/>
    <w:rsid w:val="00697BFC"/>
    <w:rsid w:val="006A142D"/>
    <w:rsid w:val="006A7752"/>
    <w:rsid w:val="006B274F"/>
    <w:rsid w:val="006B3085"/>
    <w:rsid w:val="006B7A95"/>
    <w:rsid w:val="006C01A7"/>
    <w:rsid w:val="006C073E"/>
    <w:rsid w:val="006C0A5B"/>
    <w:rsid w:val="006C4BB1"/>
    <w:rsid w:val="006D59BE"/>
    <w:rsid w:val="006D6DFF"/>
    <w:rsid w:val="006E13F6"/>
    <w:rsid w:val="006E62B8"/>
    <w:rsid w:val="006F0127"/>
    <w:rsid w:val="006F3DE0"/>
    <w:rsid w:val="006F51FB"/>
    <w:rsid w:val="00700DDB"/>
    <w:rsid w:val="007034DE"/>
    <w:rsid w:val="00703FA2"/>
    <w:rsid w:val="00704BD4"/>
    <w:rsid w:val="00716CF4"/>
    <w:rsid w:val="00724A23"/>
    <w:rsid w:val="007339B6"/>
    <w:rsid w:val="00733B5C"/>
    <w:rsid w:val="007354C8"/>
    <w:rsid w:val="0074407D"/>
    <w:rsid w:val="00750D57"/>
    <w:rsid w:val="0075647C"/>
    <w:rsid w:val="007579CF"/>
    <w:rsid w:val="00762673"/>
    <w:rsid w:val="0077372D"/>
    <w:rsid w:val="007745A3"/>
    <w:rsid w:val="0077548C"/>
    <w:rsid w:val="00775B29"/>
    <w:rsid w:val="00777B59"/>
    <w:rsid w:val="00797E8D"/>
    <w:rsid w:val="007A0C1A"/>
    <w:rsid w:val="007A12D5"/>
    <w:rsid w:val="007A30BC"/>
    <w:rsid w:val="007A31A7"/>
    <w:rsid w:val="007B28FC"/>
    <w:rsid w:val="007B56B1"/>
    <w:rsid w:val="007B576E"/>
    <w:rsid w:val="007B74CC"/>
    <w:rsid w:val="007C12BC"/>
    <w:rsid w:val="007C5087"/>
    <w:rsid w:val="007E0B36"/>
    <w:rsid w:val="007E0DE0"/>
    <w:rsid w:val="007F372B"/>
    <w:rsid w:val="007F3CC8"/>
    <w:rsid w:val="007F6BCB"/>
    <w:rsid w:val="008001D4"/>
    <w:rsid w:val="0081149B"/>
    <w:rsid w:val="00811C96"/>
    <w:rsid w:val="00827B1F"/>
    <w:rsid w:val="00830417"/>
    <w:rsid w:val="00837A0F"/>
    <w:rsid w:val="00841F6A"/>
    <w:rsid w:val="00851BBE"/>
    <w:rsid w:val="00855828"/>
    <w:rsid w:val="00861129"/>
    <w:rsid w:val="00862AEC"/>
    <w:rsid w:val="008679FF"/>
    <w:rsid w:val="008720CB"/>
    <w:rsid w:val="00872FC0"/>
    <w:rsid w:val="008771D2"/>
    <w:rsid w:val="008858C4"/>
    <w:rsid w:val="00887350"/>
    <w:rsid w:val="00895BF9"/>
    <w:rsid w:val="00897682"/>
    <w:rsid w:val="008A22DC"/>
    <w:rsid w:val="008A3940"/>
    <w:rsid w:val="008A488C"/>
    <w:rsid w:val="008B4E0D"/>
    <w:rsid w:val="008B71A5"/>
    <w:rsid w:val="008C256F"/>
    <w:rsid w:val="008C25DD"/>
    <w:rsid w:val="008D0DAB"/>
    <w:rsid w:val="008D1E46"/>
    <w:rsid w:val="008D5FB8"/>
    <w:rsid w:val="008D6616"/>
    <w:rsid w:val="008D6EDC"/>
    <w:rsid w:val="008F2399"/>
    <w:rsid w:val="008F4964"/>
    <w:rsid w:val="008F7253"/>
    <w:rsid w:val="009029D3"/>
    <w:rsid w:val="00903E9C"/>
    <w:rsid w:val="009060EC"/>
    <w:rsid w:val="00913F0B"/>
    <w:rsid w:val="00923617"/>
    <w:rsid w:val="0092510B"/>
    <w:rsid w:val="00927B23"/>
    <w:rsid w:val="0093149F"/>
    <w:rsid w:val="00932EAC"/>
    <w:rsid w:val="009366CF"/>
    <w:rsid w:val="00945376"/>
    <w:rsid w:val="00952270"/>
    <w:rsid w:val="0095487F"/>
    <w:rsid w:val="0095680E"/>
    <w:rsid w:val="009577E7"/>
    <w:rsid w:val="00962EB1"/>
    <w:rsid w:val="00967102"/>
    <w:rsid w:val="009704E9"/>
    <w:rsid w:val="0098084D"/>
    <w:rsid w:val="0099199C"/>
    <w:rsid w:val="009A1999"/>
    <w:rsid w:val="009A7266"/>
    <w:rsid w:val="009B4ADD"/>
    <w:rsid w:val="009C3803"/>
    <w:rsid w:val="009C4E1F"/>
    <w:rsid w:val="009D06F5"/>
    <w:rsid w:val="009E0A22"/>
    <w:rsid w:val="009E3920"/>
    <w:rsid w:val="00A04F64"/>
    <w:rsid w:val="00A06C97"/>
    <w:rsid w:val="00A20B69"/>
    <w:rsid w:val="00A2452A"/>
    <w:rsid w:val="00A247EF"/>
    <w:rsid w:val="00A27609"/>
    <w:rsid w:val="00A30B3D"/>
    <w:rsid w:val="00A33F42"/>
    <w:rsid w:val="00A35B58"/>
    <w:rsid w:val="00A402A2"/>
    <w:rsid w:val="00A43C88"/>
    <w:rsid w:val="00A45CAC"/>
    <w:rsid w:val="00A45F15"/>
    <w:rsid w:val="00A46A68"/>
    <w:rsid w:val="00A504FC"/>
    <w:rsid w:val="00A52107"/>
    <w:rsid w:val="00A56733"/>
    <w:rsid w:val="00A56D40"/>
    <w:rsid w:val="00A57262"/>
    <w:rsid w:val="00A627B4"/>
    <w:rsid w:val="00A64A98"/>
    <w:rsid w:val="00A71FEC"/>
    <w:rsid w:val="00A86717"/>
    <w:rsid w:val="00A921F3"/>
    <w:rsid w:val="00A9799C"/>
    <w:rsid w:val="00AA00B1"/>
    <w:rsid w:val="00AA1521"/>
    <w:rsid w:val="00AA1C85"/>
    <w:rsid w:val="00AA3412"/>
    <w:rsid w:val="00AA4F03"/>
    <w:rsid w:val="00AA78EF"/>
    <w:rsid w:val="00AB1394"/>
    <w:rsid w:val="00AD3D73"/>
    <w:rsid w:val="00AE23A9"/>
    <w:rsid w:val="00AF74A6"/>
    <w:rsid w:val="00B01316"/>
    <w:rsid w:val="00B03F29"/>
    <w:rsid w:val="00B052AD"/>
    <w:rsid w:val="00B052F3"/>
    <w:rsid w:val="00B12A19"/>
    <w:rsid w:val="00B15861"/>
    <w:rsid w:val="00B201D9"/>
    <w:rsid w:val="00B23DE9"/>
    <w:rsid w:val="00B30787"/>
    <w:rsid w:val="00B376DA"/>
    <w:rsid w:val="00B400A3"/>
    <w:rsid w:val="00B44360"/>
    <w:rsid w:val="00B45102"/>
    <w:rsid w:val="00B472A8"/>
    <w:rsid w:val="00B52D78"/>
    <w:rsid w:val="00B53A27"/>
    <w:rsid w:val="00B542CC"/>
    <w:rsid w:val="00B57747"/>
    <w:rsid w:val="00B627F7"/>
    <w:rsid w:val="00B666C5"/>
    <w:rsid w:val="00B671D0"/>
    <w:rsid w:val="00B779DA"/>
    <w:rsid w:val="00B83D46"/>
    <w:rsid w:val="00B8527F"/>
    <w:rsid w:val="00B86859"/>
    <w:rsid w:val="00B87778"/>
    <w:rsid w:val="00B9403A"/>
    <w:rsid w:val="00BA17F4"/>
    <w:rsid w:val="00BA1866"/>
    <w:rsid w:val="00BA53D1"/>
    <w:rsid w:val="00BB01D7"/>
    <w:rsid w:val="00BB1C3C"/>
    <w:rsid w:val="00BB4E42"/>
    <w:rsid w:val="00BC1F0E"/>
    <w:rsid w:val="00BD17B0"/>
    <w:rsid w:val="00BD6BF0"/>
    <w:rsid w:val="00BD7B7E"/>
    <w:rsid w:val="00BF6DF6"/>
    <w:rsid w:val="00BF7661"/>
    <w:rsid w:val="00C0658B"/>
    <w:rsid w:val="00C06DEF"/>
    <w:rsid w:val="00C07FCD"/>
    <w:rsid w:val="00C102B7"/>
    <w:rsid w:val="00C14320"/>
    <w:rsid w:val="00C154E2"/>
    <w:rsid w:val="00C15652"/>
    <w:rsid w:val="00C1713F"/>
    <w:rsid w:val="00C17140"/>
    <w:rsid w:val="00C21D1D"/>
    <w:rsid w:val="00C233F8"/>
    <w:rsid w:val="00C23BE9"/>
    <w:rsid w:val="00C257F4"/>
    <w:rsid w:val="00C25D8D"/>
    <w:rsid w:val="00C31669"/>
    <w:rsid w:val="00C34FC0"/>
    <w:rsid w:val="00C35570"/>
    <w:rsid w:val="00C43211"/>
    <w:rsid w:val="00C5099B"/>
    <w:rsid w:val="00C50B63"/>
    <w:rsid w:val="00C55D24"/>
    <w:rsid w:val="00C62294"/>
    <w:rsid w:val="00C62346"/>
    <w:rsid w:val="00C64A89"/>
    <w:rsid w:val="00C67BD2"/>
    <w:rsid w:val="00C70E5E"/>
    <w:rsid w:val="00C84829"/>
    <w:rsid w:val="00C860A6"/>
    <w:rsid w:val="00C86C85"/>
    <w:rsid w:val="00C87F74"/>
    <w:rsid w:val="00C92859"/>
    <w:rsid w:val="00C97491"/>
    <w:rsid w:val="00CA29D6"/>
    <w:rsid w:val="00CA5A0E"/>
    <w:rsid w:val="00CA7F7E"/>
    <w:rsid w:val="00CB295B"/>
    <w:rsid w:val="00CB3E0D"/>
    <w:rsid w:val="00CB4852"/>
    <w:rsid w:val="00CB616A"/>
    <w:rsid w:val="00CC5158"/>
    <w:rsid w:val="00CC6353"/>
    <w:rsid w:val="00CC64C3"/>
    <w:rsid w:val="00CC7D74"/>
    <w:rsid w:val="00CD040F"/>
    <w:rsid w:val="00CD0C85"/>
    <w:rsid w:val="00CE03C4"/>
    <w:rsid w:val="00CF4385"/>
    <w:rsid w:val="00CF61AF"/>
    <w:rsid w:val="00CF6C0D"/>
    <w:rsid w:val="00D01F4D"/>
    <w:rsid w:val="00D03CD3"/>
    <w:rsid w:val="00D05E3B"/>
    <w:rsid w:val="00D13ECB"/>
    <w:rsid w:val="00D14E1B"/>
    <w:rsid w:val="00D22377"/>
    <w:rsid w:val="00D334EC"/>
    <w:rsid w:val="00D33CA4"/>
    <w:rsid w:val="00D35E51"/>
    <w:rsid w:val="00D40CCB"/>
    <w:rsid w:val="00D42525"/>
    <w:rsid w:val="00D431D5"/>
    <w:rsid w:val="00D44AB1"/>
    <w:rsid w:val="00D50329"/>
    <w:rsid w:val="00D5069D"/>
    <w:rsid w:val="00D57FD1"/>
    <w:rsid w:val="00D624F5"/>
    <w:rsid w:val="00D65DFF"/>
    <w:rsid w:val="00D701EB"/>
    <w:rsid w:val="00D71424"/>
    <w:rsid w:val="00D75135"/>
    <w:rsid w:val="00D807B1"/>
    <w:rsid w:val="00D926C0"/>
    <w:rsid w:val="00D93A66"/>
    <w:rsid w:val="00D96D3C"/>
    <w:rsid w:val="00DB2127"/>
    <w:rsid w:val="00DB3462"/>
    <w:rsid w:val="00DB4AB2"/>
    <w:rsid w:val="00DC5FA2"/>
    <w:rsid w:val="00DC6C2D"/>
    <w:rsid w:val="00DD01C3"/>
    <w:rsid w:val="00DD4B44"/>
    <w:rsid w:val="00DD617B"/>
    <w:rsid w:val="00DE09E1"/>
    <w:rsid w:val="00DE1ECC"/>
    <w:rsid w:val="00DF306D"/>
    <w:rsid w:val="00DF327A"/>
    <w:rsid w:val="00E04418"/>
    <w:rsid w:val="00E0756B"/>
    <w:rsid w:val="00E1127B"/>
    <w:rsid w:val="00E1141C"/>
    <w:rsid w:val="00E15ED3"/>
    <w:rsid w:val="00E22744"/>
    <w:rsid w:val="00E25CCF"/>
    <w:rsid w:val="00E266B2"/>
    <w:rsid w:val="00E27EF2"/>
    <w:rsid w:val="00E30841"/>
    <w:rsid w:val="00E42CFF"/>
    <w:rsid w:val="00E442D1"/>
    <w:rsid w:val="00E4579D"/>
    <w:rsid w:val="00E4632B"/>
    <w:rsid w:val="00E5295E"/>
    <w:rsid w:val="00E60BDB"/>
    <w:rsid w:val="00E61A15"/>
    <w:rsid w:val="00E64AC4"/>
    <w:rsid w:val="00E740BB"/>
    <w:rsid w:val="00E80134"/>
    <w:rsid w:val="00E80439"/>
    <w:rsid w:val="00E85919"/>
    <w:rsid w:val="00E8749D"/>
    <w:rsid w:val="00E97BF2"/>
    <w:rsid w:val="00EA2C2E"/>
    <w:rsid w:val="00EA68AA"/>
    <w:rsid w:val="00EB0F11"/>
    <w:rsid w:val="00EC0898"/>
    <w:rsid w:val="00ED2346"/>
    <w:rsid w:val="00EF080B"/>
    <w:rsid w:val="00EF280C"/>
    <w:rsid w:val="00EF5B4F"/>
    <w:rsid w:val="00EF5ED2"/>
    <w:rsid w:val="00F02EFB"/>
    <w:rsid w:val="00F035E1"/>
    <w:rsid w:val="00F12339"/>
    <w:rsid w:val="00F1249A"/>
    <w:rsid w:val="00F12B5B"/>
    <w:rsid w:val="00F17834"/>
    <w:rsid w:val="00F202A9"/>
    <w:rsid w:val="00F209E2"/>
    <w:rsid w:val="00F2291F"/>
    <w:rsid w:val="00F274AF"/>
    <w:rsid w:val="00F35AE1"/>
    <w:rsid w:val="00F427DC"/>
    <w:rsid w:val="00F50FCF"/>
    <w:rsid w:val="00F54A71"/>
    <w:rsid w:val="00F63FB3"/>
    <w:rsid w:val="00F8357D"/>
    <w:rsid w:val="00F84CDA"/>
    <w:rsid w:val="00F86936"/>
    <w:rsid w:val="00F87A3D"/>
    <w:rsid w:val="00F91116"/>
    <w:rsid w:val="00F9447B"/>
    <w:rsid w:val="00F972F0"/>
    <w:rsid w:val="00F977FC"/>
    <w:rsid w:val="00FA0172"/>
    <w:rsid w:val="00FA4963"/>
    <w:rsid w:val="00FA79E9"/>
    <w:rsid w:val="00FB3E8B"/>
    <w:rsid w:val="00FB4787"/>
    <w:rsid w:val="00FB4CBA"/>
    <w:rsid w:val="00FC4A2F"/>
    <w:rsid w:val="00FC4FCC"/>
    <w:rsid w:val="00FC5DC7"/>
    <w:rsid w:val="00FD223F"/>
    <w:rsid w:val="00FD5723"/>
    <w:rsid w:val="00FD5E36"/>
    <w:rsid w:val="00FE2979"/>
    <w:rsid w:val="00FF4B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575482"/>
  <w15:chartTrackingRefBased/>
  <w15:docId w15:val="{95ABCF36-20A0-48C5-A739-72D6C4458F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2A2DE6"/>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62497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30841"/>
    <w:rPr>
      <w:color w:val="0000FF"/>
      <w:u w:val="single"/>
    </w:rPr>
  </w:style>
  <w:style w:type="character" w:styleId="UnresolvedMention">
    <w:name w:val="Unresolved Mention"/>
    <w:basedOn w:val="DefaultParagraphFont"/>
    <w:uiPriority w:val="99"/>
    <w:semiHidden/>
    <w:unhideWhenUsed/>
    <w:rsid w:val="00E30841"/>
    <w:rPr>
      <w:color w:val="605E5C"/>
      <w:shd w:val="clear" w:color="auto" w:fill="E1DFDD"/>
    </w:rPr>
  </w:style>
  <w:style w:type="table" w:styleId="TableGrid">
    <w:name w:val="Table Grid"/>
    <w:basedOn w:val="TableNormal"/>
    <w:uiPriority w:val="39"/>
    <w:rsid w:val="00A45CA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2A2DE6"/>
    <w:rPr>
      <w:rFonts w:ascii="Times New Roman" w:eastAsia="Times New Roman" w:hAnsi="Times New Roman" w:cs="Times New Roman"/>
      <w:b/>
      <w:bCs/>
      <w:kern w:val="36"/>
      <w:sz w:val="48"/>
      <w:szCs w:val="48"/>
      <w:lang w:eastAsia="en-GB"/>
    </w:rPr>
  </w:style>
  <w:style w:type="paragraph" w:styleId="NormalWeb">
    <w:name w:val="Normal (Web)"/>
    <w:basedOn w:val="Normal"/>
    <w:uiPriority w:val="99"/>
    <w:unhideWhenUsed/>
    <w:rsid w:val="00962EB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A27609"/>
    <w:rPr>
      <w:color w:val="954F72" w:themeColor="followedHyperlink"/>
      <w:u w:val="single"/>
    </w:rPr>
  </w:style>
  <w:style w:type="character" w:customStyle="1" w:styleId="Heading2Char">
    <w:name w:val="Heading 2 Char"/>
    <w:basedOn w:val="DefaultParagraphFont"/>
    <w:link w:val="Heading2"/>
    <w:uiPriority w:val="9"/>
    <w:rsid w:val="0062497C"/>
    <w:rPr>
      <w:rFonts w:asciiTheme="majorHAnsi" w:eastAsiaTheme="majorEastAsia" w:hAnsiTheme="majorHAnsi" w:cstheme="majorBidi"/>
      <w:color w:val="2F5496" w:themeColor="accent1" w:themeShade="BF"/>
      <w:sz w:val="26"/>
      <w:szCs w:val="26"/>
    </w:rPr>
  </w:style>
  <w:style w:type="character" w:customStyle="1" w:styleId="ct-span">
    <w:name w:val="ct-span"/>
    <w:basedOn w:val="DefaultParagraphFont"/>
    <w:rsid w:val="0062497C"/>
  </w:style>
  <w:style w:type="paragraph" w:styleId="Header">
    <w:name w:val="header"/>
    <w:basedOn w:val="Normal"/>
    <w:link w:val="HeaderChar"/>
    <w:uiPriority w:val="99"/>
    <w:unhideWhenUsed/>
    <w:rsid w:val="00E529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E5295E"/>
  </w:style>
  <w:style w:type="paragraph" w:styleId="Footer">
    <w:name w:val="footer"/>
    <w:basedOn w:val="Normal"/>
    <w:link w:val="FooterChar"/>
    <w:uiPriority w:val="99"/>
    <w:unhideWhenUsed/>
    <w:rsid w:val="00E529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E5295E"/>
  </w:style>
  <w:style w:type="paragraph" w:styleId="ListParagraph">
    <w:name w:val="List Paragraph"/>
    <w:basedOn w:val="Normal"/>
    <w:uiPriority w:val="34"/>
    <w:qFormat/>
    <w:rsid w:val="006527F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1391436">
      <w:bodyDiv w:val="1"/>
      <w:marLeft w:val="0"/>
      <w:marRight w:val="0"/>
      <w:marTop w:val="0"/>
      <w:marBottom w:val="0"/>
      <w:divBdr>
        <w:top w:val="none" w:sz="0" w:space="0" w:color="auto"/>
        <w:left w:val="none" w:sz="0" w:space="0" w:color="auto"/>
        <w:bottom w:val="none" w:sz="0" w:space="0" w:color="auto"/>
        <w:right w:val="none" w:sz="0" w:space="0" w:color="auto"/>
      </w:divBdr>
    </w:div>
    <w:div w:id="556015109">
      <w:bodyDiv w:val="1"/>
      <w:marLeft w:val="0"/>
      <w:marRight w:val="0"/>
      <w:marTop w:val="0"/>
      <w:marBottom w:val="0"/>
      <w:divBdr>
        <w:top w:val="none" w:sz="0" w:space="0" w:color="auto"/>
        <w:left w:val="none" w:sz="0" w:space="0" w:color="auto"/>
        <w:bottom w:val="none" w:sz="0" w:space="0" w:color="auto"/>
        <w:right w:val="none" w:sz="0" w:space="0" w:color="auto"/>
      </w:divBdr>
      <w:divsChild>
        <w:div w:id="2102556347">
          <w:marLeft w:val="0"/>
          <w:marRight w:val="0"/>
          <w:marTop w:val="0"/>
          <w:marBottom w:val="0"/>
          <w:divBdr>
            <w:top w:val="none" w:sz="0" w:space="0" w:color="auto"/>
            <w:left w:val="none" w:sz="0" w:space="0" w:color="auto"/>
            <w:bottom w:val="none" w:sz="0" w:space="0" w:color="auto"/>
            <w:right w:val="none" w:sz="0" w:space="0" w:color="auto"/>
          </w:divBdr>
          <w:divsChild>
            <w:div w:id="757110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55942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careers/advice-moving-from-public-to-private-sector" TargetMode="External"/><Relationship Id="rId13" Type="http://schemas.openxmlformats.org/officeDocument/2006/relationships/hyperlink" Target="https://www.ft.com/content/26a817ce-8909-11e9-97ea-05ac2431f453" TargetMode="External"/><Relationship Id="rId18" Type="http://schemas.openxmlformats.org/officeDocument/2006/relationships/hyperlink" Target="https://renovo.uk.com/going-private-five-challenges-making-move-public-sector/" TargetMode="External"/><Relationship Id="rId3" Type="http://schemas.openxmlformats.org/officeDocument/2006/relationships/styles" Target="styles.xml"/><Relationship Id="rId21" Type="http://schemas.openxmlformats.org/officeDocument/2006/relationships/hyperlink" Target="https://uk.finance.yahoo.com/news/coronavirus-covid-19-john-lewis-partnership-waitrose-staff-jobs-furloughed-091227785.html?guccounter=1&amp;guce_referrer=aHR0cHM6Ly93d3cuYmluZy5jb20v&amp;guce_referrer_sig=AQAAAEC-XahxPTnkxI6K73b2TxgjymzkUFsEn7lHYI6elckQ-pP10RrA3vL5A1fhEh7TgJE-1s7D-RlBwt-eCylpI4KwudPUl_WDeUzvMLHbqjFVTJR6gPlwo1eUqNwUS0NOQTS52Oam5-2p6q3oWv6uSOPoX1K2A4bru4JR49bf66ox" TargetMode="External"/><Relationship Id="rId7" Type="http://schemas.openxmlformats.org/officeDocument/2006/relationships/endnotes" Target="endnotes.xml"/><Relationship Id="rId12" Type="http://schemas.openxmlformats.org/officeDocument/2006/relationships/hyperlink" Target="https://www.cbi.org.uk/events/annual-conference-2020/annual-conference-2020-speakers/sharon-white-chairman-john-lewis-partnership/" TargetMode="External"/><Relationship Id="rId17" Type="http://schemas.openxmlformats.org/officeDocument/2006/relationships/hyperlink" Target="https://www.ox.ac.uk/news/2016-06-30-most-people-britain-today-regard-themselves-working-class" TargetMode="External"/><Relationship Id="rId2" Type="http://schemas.openxmlformats.org/officeDocument/2006/relationships/numbering" Target="numbering.xml"/><Relationship Id="rId16" Type="http://schemas.openxmlformats.org/officeDocument/2006/relationships/hyperlink" Target="https://www.ons.gov.uk/peoplepopulationandcommunity/populationandmigration/populationestimates" TargetMode="External"/><Relationship Id="rId20" Type="http://schemas.openxmlformats.org/officeDocument/2006/relationships/hyperlink" Target="https://www.nytimes.com/2021/04/29/technology/amazons-profits-triple.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democraticaudit.com/2013/07/30/the-john-lewis-model-reveals-the-tensions-and-paradoxes-at-the-heart-of-workplace-democracy/"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paulshepherd.co/businesses-that-have-failed/" TargetMode="External"/><Relationship Id="rId23" Type="http://schemas.openxmlformats.org/officeDocument/2006/relationships/fontTable" Target="fontTable.xml"/><Relationship Id="rId10" Type="http://schemas.openxmlformats.org/officeDocument/2006/relationships/hyperlink" Target="https://www.theguardian.com/business/2020/sep/17/john-lewis-to-scrap-staff-bonus-and-cut-value-of-stores-by-470m" TargetMode="External"/><Relationship Id="rId19" Type="http://schemas.openxmlformats.org/officeDocument/2006/relationships/hyperlink" Target="https://www.dailymail.co.uk/femail/article-9520275/After-Carrie-Symonds-snubbed-John-Lewis-department-store-considered-posh.html" TargetMode="External"/><Relationship Id="rId4" Type="http://schemas.openxmlformats.org/officeDocument/2006/relationships/settings" Target="settings.xml"/><Relationship Id="rId9" Type="http://schemas.openxmlformats.org/officeDocument/2006/relationships/hyperlink" Target="https://www.finder.com/uk/disposable-income-around-the-uk" TargetMode="External"/><Relationship Id="rId14" Type="http://schemas.openxmlformats.org/officeDocument/2006/relationships/hyperlink" Target="https://www.theguardian.com/commentisfree/2021/may/04/john-lewis-brand-middle-class-aspiration-lost-lustre-boris-johnson"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589553B-E57F-4007-AB81-763968BF6F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5903</TotalTime>
  <Pages>12</Pages>
  <Words>2937</Words>
  <Characters>16744</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Micheal Bennett</dc:creator>
  <cp:keywords/>
  <dc:description/>
  <cp:lastModifiedBy>Micheal Bennett</cp:lastModifiedBy>
  <cp:revision>577</cp:revision>
  <dcterms:created xsi:type="dcterms:W3CDTF">2021-10-01T09:57:00Z</dcterms:created>
  <dcterms:modified xsi:type="dcterms:W3CDTF">2021-10-26T16:57:00Z</dcterms:modified>
</cp:coreProperties>
</file>