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89CD8B0" w14:textId="77777777" w:rsidR="00E27D99" w:rsidRDefault="00E27D99" w:rsidP="0024569F">
      <w:pPr>
        <w:pStyle w:val="Title"/>
      </w:pPr>
    </w:p>
    <w:p w14:paraId="289CD8B1" w14:textId="77777777" w:rsidR="00E27D99" w:rsidRDefault="00E27D99" w:rsidP="0024569F">
      <w:pPr>
        <w:pStyle w:val="Title"/>
      </w:pPr>
    </w:p>
    <w:p w14:paraId="289CD8B2" w14:textId="77777777" w:rsidR="00E27D99" w:rsidRDefault="00E27D99" w:rsidP="0024569F">
      <w:pPr>
        <w:pStyle w:val="Title"/>
      </w:pPr>
    </w:p>
    <w:p w14:paraId="289CD8B3" w14:textId="77777777" w:rsidR="00E27D99" w:rsidRDefault="00E27D99" w:rsidP="0024569F">
      <w:pPr>
        <w:pStyle w:val="Title"/>
      </w:pPr>
    </w:p>
    <w:p w14:paraId="289CD8B4" w14:textId="77777777" w:rsidR="00E27D99" w:rsidRDefault="00E27D99" w:rsidP="0024569F">
      <w:pPr>
        <w:pStyle w:val="Title"/>
      </w:pPr>
    </w:p>
    <w:p w14:paraId="289CD8B5" w14:textId="77777777" w:rsidR="00E10AE2" w:rsidRDefault="0024569F" w:rsidP="0024569F">
      <w:pPr>
        <w:pStyle w:val="Title"/>
      </w:pPr>
      <w:r>
        <w:t xml:space="preserve">Accounting Fundamentals  </w:t>
      </w:r>
    </w:p>
    <w:p w14:paraId="289CD8B6" w14:textId="77777777" w:rsidR="0024569F" w:rsidRDefault="0024569F" w:rsidP="0024569F"/>
    <w:p w14:paraId="289CD8B7" w14:textId="77777777" w:rsidR="0024569F" w:rsidRDefault="0024569F" w:rsidP="0024569F"/>
    <w:p w14:paraId="289CD8B8" w14:textId="77777777" w:rsidR="0024569F" w:rsidRDefault="0024569F" w:rsidP="0024569F"/>
    <w:p w14:paraId="289CD8B9" w14:textId="77777777" w:rsidR="0024569F" w:rsidRDefault="0024569F" w:rsidP="0024569F"/>
    <w:p w14:paraId="289CD8BA" w14:textId="77777777" w:rsidR="0024569F" w:rsidRDefault="0024569F" w:rsidP="0024569F"/>
    <w:p w14:paraId="289CD8BB" w14:textId="77777777" w:rsidR="0024569F" w:rsidRDefault="0024569F" w:rsidP="0024569F"/>
    <w:p w14:paraId="289CD8BC" w14:textId="77777777" w:rsidR="0024569F" w:rsidRDefault="0024569F" w:rsidP="0024569F"/>
    <w:p w14:paraId="289CD8BD" w14:textId="77777777" w:rsidR="0024569F" w:rsidRDefault="0024569F" w:rsidP="0024569F"/>
    <w:p w14:paraId="289CD8BE" w14:textId="77777777" w:rsidR="0024569F" w:rsidRDefault="0024569F" w:rsidP="0024569F"/>
    <w:p w14:paraId="289CD8BF" w14:textId="77777777" w:rsidR="0024569F" w:rsidRDefault="0024569F" w:rsidP="0024569F"/>
    <w:p w14:paraId="289CD8C0" w14:textId="77777777" w:rsidR="0024569F" w:rsidRDefault="0024569F" w:rsidP="0024569F"/>
    <w:p w14:paraId="289CD8C1" w14:textId="77777777" w:rsidR="0024569F" w:rsidRDefault="0024569F" w:rsidP="0024569F"/>
    <w:p w14:paraId="289CD8C2" w14:textId="77777777" w:rsidR="0024569F" w:rsidRDefault="0024569F" w:rsidP="0024569F"/>
    <w:p w14:paraId="289CD8C3" w14:textId="77777777" w:rsidR="0024569F" w:rsidRDefault="0024569F" w:rsidP="0024569F"/>
    <w:p w14:paraId="289CD8C4" w14:textId="77777777" w:rsidR="0024569F" w:rsidRDefault="0024569F" w:rsidP="0024569F"/>
    <w:p w14:paraId="289CD8C5" w14:textId="77777777" w:rsidR="0024569F" w:rsidRDefault="0024569F" w:rsidP="0067507E">
      <w:pPr>
        <w:jc w:val="right"/>
      </w:pPr>
      <w:r>
        <w:t xml:space="preserve">                                             </w:t>
      </w:r>
      <w:r w:rsidR="00526318">
        <w:t xml:space="preserve">                               </w:t>
      </w:r>
      <w:r>
        <w:t xml:space="preserve">  </w:t>
      </w:r>
      <w:r w:rsidR="00526318">
        <w:t xml:space="preserve"> </w:t>
      </w:r>
      <w:r>
        <w:t xml:space="preserve">  </w:t>
      </w:r>
      <w:r w:rsidRPr="0067507E">
        <w:rPr>
          <w:i/>
          <w:iCs/>
        </w:rPr>
        <w:t>Student Name</w:t>
      </w:r>
      <w:r>
        <w:t>: Ilie Topliceanu</w:t>
      </w:r>
    </w:p>
    <w:p w14:paraId="289CD8C6" w14:textId="77777777" w:rsidR="0024569F" w:rsidRDefault="0024569F" w:rsidP="0067507E">
      <w:pPr>
        <w:jc w:val="right"/>
      </w:pPr>
      <w:r>
        <w:t xml:space="preserve">                                              </w:t>
      </w:r>
      <w:r w:rsidR="00526318">
        <w:t xml:space="preserve">                                </w:t>
      </w:r>
      <w:r>
        <w:t xml:space="preserve">   </w:t>
      </w:r>
      <w:r w:rsidRPr="0067507E">
        <w:rPr>
          <w:i/>
          <w:iCs/>
        </w:rPr>
        <w:t>Student Number</w:t>
      </w:r>
      <w:r>
        <w:t>: 1916174</w:t>
      </w:r>
    </w:p>
    <w:p w14:paraId="289CD8C7" w14:textId="77777777" w:rsidR="0024569F" w:rsidRDefault="0024569F" w:rsidP="0067507E">
      <w:pPr>
        <w:jc w:val="right"/>
      </w:pPr>
      <w:r>
        <w:t xml:space="preserve">                                               </w:t>
      </w:r>
      <w:r w:rsidR="00526318">
        <w:t xml:space="preserve">                                </w:t>
      </w:r>
      <w:r>
        <w:t xml:space="preserve">  </w:t>
      </w:r>
      <w:r w:rsidRPr="008F5777">
        <w:rPr>
          <w:i/>
          <w:iCs/>
        </w:rPr>
        <w:t>Module Name</w:t>
      </w:r>
      <w:r>
        <w:t>: Accounting Fundamentals Assessment 2</w:t>
      </w:r>
    </w:p>
    <w:p w14:paraId="289CD8C8" w14:textId="77777777" w:rsidR="0024569F" w:rsidRPr="00E27D99" w:rsidRDefault="0024569F" w:rsidP="0067507E">
      <w:pPr>
        <w:jc w:val="right"/>
        <w:rPr>
          <w:b/>
        </w:rPr>
      </w:pPr>
      <w:r>
        <w:t xml:space="preserve">                                                </w:t>
      </w:r>
      <w:r w:rsidR="00526318">
        <w:t xml:space="preserve">                               </w:t>
      </w:r>
      <w:r>
        <w:t xml:space="preserve">  </w:t>
      </w:r>
      <w:r w:rsidRPr="008F5777">
        <w:rPr>
          <w:i/>
          <w:iCs/>
        </w:rPr>
        <w:t>Lecture Name</w:t>
      </w:r>
      <w:r>
        <w:t xml:space="preserve">: </w:t>
      </w:r>
      <w:r w:rsidRPr="0024569F">
        <w:rPr>
          <w:b/>
        </w:rPr>
        <w:t>Rexon Nting</w:t>
      </w:r>
    </w:p>
    <w:p w14:paraId="289CD8C9" w14:textId="77777777" w:rsidR="0024569F" w:rsidRDefault="0024569F" w:rsidP="0024569F"/>
    <w:p w14:paraId="289CD8CA" w14:textId="77777777" w:rsidR="0024569F" w:rsidRPr="0024569F" w:rsidRDefault="0024569F" w:rsidP="0024569F"/>
    <w:p w14:paraId="289CD8CB" w14:textId="77777777" w:rsidR="00E10AE2" w:rsidRDefault="00E10AE2" w:rsidP="00604C92">
      <w:pPr>
        <w:pStyle w:val="Heading1"/>
        <w:rPr>
          <w:color w:val="auto"/>
        </w:rPr>
      </w:pPr>
    </w:p>
    <w:p w14:paraId="289CD8CD" w14:textId="77777777" w:rsidR="00E10AE2" w:rsidRPr="00E10AE2" w:rsidRDefault="00E10AE2" w:rsidP="00E10AE2"/>
    <w:p w14:paraId="289CD8CE" w14:textId="5ECF4C17" w:rsidR="000C4EFF" w:rsidRPr="00694069" w:rsidRDefault="00694069" w:rsidP="00694069">
      <w:pPr>
        <w:jc w:val="right"/>
        <w:rPr>
          <w:b/>
          <w:bCs/>
          <w:sz w:val="56"/>
          <w:szCs w:val="56"/>
        </w:rPr>
      </w:pPr>
      <w:r w:rsidRPr="00694069">
        <w:rPr>
          <w:b/>
          <w:bCs/>
          <w:sz w:val="56"/>
          <w:szCs w:val="56"/>
        </w:rPr>
        <w:t>Table of contents</w:t>
      </w:r>
    </w:p>
    <w:p w14:paraId="289CD8CF" w14:textId="77777777" w:rsidR="000C4EFF" w:rsidRDefault="000C4EFF" w:rsidP="000C4EFF"/>
    <w:p w14:paraId="289CD8D0" w14:textId="6EBB8FE9" w:rsidR="000C4EFF" w:rsidRDefault="000C4EFF" w:rsidP="000C4EFF">
      <w:r w:rsidRPr="00B4118A">
        <w:rPr>
          <w:b/>
          <w:bCs/>
        </w:rPr>
        <w:t xml:space="preserve">1. </w:t>
      </w:r>
      <w:r w:rsidRPr="00486543">
        <w:rPr>
          <w:b/>
          <w:bCs/>
          <w:sz w:val="24"/>
          <w:szCs w:val="24"/>
        </w:rPr>
        <w:t>Task 1</w:t>
      </w:r>
      <w:r>
        <w:t>…………………………………………………</w:t>
      </w:r>
      <w:r w:rsidR="00486543">
        <w:t>……………………………….</w:t>
      </w:r>
      <w:r>
        <w:t>………………………………………………………..</w:t>
      </w:r>
      <w:r w:rsidR="00E27D99">
        <w:t>3</w:t>
      </w:r>
    </w:p>
    <w:p w14:paraId="3D84093B" w14:textId="77777777" w:rsidR="00486543" w:rsidRDefault="00486543" w:rsidP="000C4EFF">
      <w:pPr>
        <w:rPr>
          <w:b/>
          <w:bCs/>
        </w:rPr>
      </w:pPr>
    </w:p>
    <w:p w14:paraId="289CD8D1" w14:textId="12F620EB" w:rsidR="000C4EFF" w:rsidRDefault="000C4EFF" w:rsidP="000C4EFF">
      <w:r w:rsidRPr="00B4118A">
        <w:rPr>
          <w:b/>
          <w:bCs/>
        </w:rPr>
        <w:t>2.</w:t>
      </w:r>
      <w:r>
        <w:t xml:space="preserve"> </w:t>
      </w:r>
      <w:r w:rsidRPr="00486543">
        <w:rPr>
          <w:b/>
          <w:bCs/>
          <w:sz w:val="24"/>
          <w:szCs w:val="24"/>
        </w:rPr>
        <w:t>Task 2</w:t>
      </w:r>
      <w:r>
        <w:t>……………………</w:t>
      </w:r>
      <w:r w:rsidR="00DE6824">
        <w:t>…………………………………………………………………………………</w:t>
      </w:r>
      <w:r w:rsidR="00486543">
        <w:t>……………………………….</w:t>
      </w:r>
      <w:r w:rsidR="00DE6824">
        <w:t>.</w:t>
      </w:r>
      <w:r w:rsidR="00461B35">
        <w:t>.</w:t>
      </w:r>
      <w:r w:rsidR="00E27D99">
        <w:t>..3</w:t>
      </w:r>
    </w:p>
    <w:p w14:paraId="289CD8D2" w14:textId="298CC5A3" w:rsidR="000C4EFF" w:rsidRDefault="00AB4210" w:rsidP="000C4EFF">
      <w:r w:rsidRPr="00486543">
        <w:t xml:space="preserve">    </w:t>
      </w:r>
      <w:r w:rsidR="00461B35" w:rsidRPr="00486543">
        <w:t xml:space="preserve"> </w:t>
      </w:r>
      <w:r w:rsidRPr="00486543">
        <w:t xml:space="preserve"> </w:t>
      </w:r>
      <w:r w:rsidR="00461B35" w:rsidRPr="00486543">
        <w:t xml:space="preserve"> </w:t>
      </w:r>
      <w:r w:rsidR="000C4EFF" w:rsidRPr="00486543">
        <w:t>Task 2A</w:t>
      </w:r>
      <w:r>
        <w:t>……………</w:t>
      </w:r>
      <w:r w:rsidR="00B4118A">
        <w:t>.</w:t>
      </w:r>
      <w:r>
        <w:t>…………………………………………………………………………………………………</w:t>
      </w:r>
      <w:r w:rsidR="00DE6824">
        <w:t>………………</w:t>
      </w:r>
      <w:r w:rsidR="00B4118A">
        <w:t>………</w:t>
      </w:r>
      <w:r w:rsidR="00DE6824">
        <w:t>.</w:t>
      </w:r>
      <w:r w:rsidR="00E27D99">
        <w:t>3</w:t>
      </w:r>
    </w:p>
    <w:p w14:paraId="289CD8D3" w14:textId="30D3709F" w:rsidR="00AB4210" w:rsidRDefault="00AB4210" w:rsidP="000C4EFF">
      <w:r>
        <w:t xml:space="preserve">    </w:t>
      </w:r>
      <w:r w:rsidR="00461B35">
        <w:t xml:space="preserve">  </w:t>
      </w:r>
      <w:r>
        <w:t xml:space="preserve"> </w:t>
      </w:r>
      <w:r w:rsidRPr="00486543">
        <w:t>Task 2B</w:t>
      </w:r>
      <w:r>
        <w:t>………………………………</w:t>
      </w:r>
      <w:r w:rsidR="00DE6824">
        <w:t>……………………………………………………………………………………………</w:t>
      </w:r>
      <w:r w:rsidR="00B4118A">
        <w:t>………</w:t>
      </w:r>
      <w:r w:rsidR="00DE6824">
        <w:t>…..5</w:t>
      </w:r>
    </w:p>
    <w:p w14:paraId="26894462" w14:textId="77777777" w:rsidR="00486543" w:rsidRDefault="00486543" w:rsidP="000C4EFF">
      <w:pPr>
        <w:rPr>
          <w:b/>
          <w:bCs/>
        </w:rPr>
      </w:pPr>
    </w:p>
    <w:p w14:paraId="289CD8D4" w14:textId="5C402D61" w:rsidR="00AB4210" w:rsidRDefault="00AB4210" w:rsidP="000C4EFF">
      <w:r w:rsidRPr="00B4118A">
        <w:rPr>
          <w:b/>
          <w:bCs/>
        </w:rPr>
        <w:t>3.</w:t>
      </w:r>
      <w:r>
        <w:t xml:space="preserve"> </w:t>
      </w:r>
      <w:r w:rsidRPr="00486543">
        <w:rPr>
          <w:b/>
          <w:bCs/>
          <w:sz w:val="24"/>
          <w:szCs w:val="24"/>
        </w:rPr>
        <w:t>Task 3</w:t>
      </w:r>
      <w:r>
        <w:t>………………………………………………………………………………………………………</w:t>
      </w:r>
      <w:r w:rsidR="00486543">
        <w:t>…………………………….</w:t>
      </w:r>
      <w:r>
        <w:t>……..</w:t>
      </w:r>
      <w:r w:rsidR="00E27D99">
        <w:t>5</w:t>
      </w:r>
    </w:p>
    <w:p w14:paraId="5B8C5678" w14:textId="77777777" w:rsidR="00486543" w:rsidRDefault="00486543" w:rsidP="000C4EFF">
      <w:pPr>
        <w:rPr>
          <w:b/>
          <w:bCs/>
        </w:rPr>
      </w:pPr>
    </w:p>
    <w:p w14:paraId="17487459" w14:textId="407BEB43" w:rsidR="00B4118A" w:rsidRDefault="00AB4210" w:rsidP="000C4EFF">
      <w:r w:rsidRPr="00B4118A">
        <w:rPr>
          <w:b/>
          <w:bCs/>
        </w:rPr>
        <w:t>4.</w:t>
      </w:r>
      <w:r>
        <w:t xml:space="preserve"> </w:t>
      </w:r>
      <w:r w:rsidRPr="00B4118A">
        <w:rPr>
          <w:b/>
          <w:bCs/>
        </w:rPr>
        <w:t>Task 4</w:t>
      </w:r>
      <w:r>
        <w:t>………………………………………………………………………………………………</w:t>
      </w:r>
      <w:r w:rsidR="00486543">
        <w:t>……………………………..</w:t>
      </w:r>
      <w:r>
        <w:t>…………….</w:t>
      </w:r>
      <w:r w:rsidR="00DE6824">
        <w:t>.6</w:t>
      </w:r>
    </w:p>
    <w:p w14:paraId="289CD8DB" w14:textId="59350B95" w:rsidR="00DE6824" w:rsidRDefault="008B48C7" w:rsidP="000C4EFF">
      <w:r>
        <w:t xml:space="preserve">        </w:t>
      </w:r>
      <w:r w:rsidR="00DE6824" w:rsidRPr="00B4118A">
        <w:rPr>
          <w:b/>
          <w:bCs/>
        </w:rPr>
        <w:t xml:space="preserve"> </w:t>
      </w:r>
    </w:p>
    <w:p w14:paraId="308250A7" w14:textId="77777777" w:rsidR="00486543" w:rsidRDefault="00486543" w:rsidP="000C4EFF">
      <w:pPr>
        <w:rPr>
          <w:b/>
          <w:bCs/>
        </w:rPr>
      </w:pPr>
    </w:p>
    <w:p w14:paraId="289CD8DC" w14:textId="6067B873" w:rsidR="00461B35" w:rsidRPr="00A11383" w:rsidRDefault="00461B35" w:rsidP="000C4EFF">
      <w:pPr>
        <w:rPr>
          <w:b/>
          <w:bCs/>
        </w:rPr>
      </w:pPr>
      <w:r w:rsidRPr="008B48C7">
        <w:rPr>
          <w:b/>
          <w:bCs/>
        </w:rPr>
        <w:t>5. Reference</w:t>
      </w:r>
      <w:r w:rsidR="00A11383">
        <w:rPr>
          <w:b/>
          <w:bCs/>
        </w:rPr>
        <w:t>s</w:t>
      </w:r>
      <w:r w:rsidR="002645F1">
        <w:t>.</w:t>
      </w:r>
      <w:r>
        <w:t>……</w:t>
      </w:r>
      <w:r w:rsidR="00A11383">
        <w:t>…….</w:t>
      </w:r>
      <w:r>
        <w:t>…</w:t>
      </w:r>
      <w:r w:rsidR="00DE6824">
        <w:t>………………………………………………………………………</w:t>
      </w:r>
      <w:r w:rsidR="00486543">
        <w:t>……………………………</w:t>
      </w:r>
      <w:r w:rsidR="00DE6824">
        <w:t>…………</w:t>
      </w:r>
      <w:r>
        <w:t>……</w:t>
      </w:r>
      <w:r w:rsidR="00E27D99">
        <w:t>.</w:t>
      </w:r>
      <w:r w:rsidR="0027368B">
        <w:t>.8</w:t>
      </w:r>
    </w:p>
    <w:p w14:paraId="289CD8DD" w14:textId="77777777" w:rsidR="00AB4210" w:rsidRPr="000C4EFF" w:rsidRDefault="00AB4210" w:rsidP="000C4EFF"/>
    <w:p w14:paraId="289CD8DE" w14:textId="77777777" w:rsidR="00BC1156" w:rsidRDefault="00BC1156" w:rsidP="00604C92">
      <w:pPr>
        <w:pStyle w:val="Heading1"/>
        <w:rPr>
          <w:color w:val="auto"/>
        </w:rPr>
      </w:pPr>
    </w:p>
    <w:p w14:paraId="630A44B8" w14:textId="77777777" w:rsidR="00D83FF8" w:rsidRDefault="00D83FF8" w:rsidP="00D83FF8"/>
    <w:p w14:paraId="1BFB2EC6" w14:textId="77777777" w:rsidR="00D83FF8" w:rsidRDefault="00D83FF8" w:rsidP="00D83FF8"/>
    <w:p w14:paraId="0E3E12F0" w14:textId="77777777" w:rsidR="00D83FF8" w:rsidRDefault="00D83FF8" w:rsidP="00D83FF8"/>
    <w:p w14:paraId="7E692CB8" w14:textId="77777777" w:rsidR="00D83FF8" w:rsidRPr="00D83FF8" w:rsidRDefault="00D83FF8" w:rsidP="00D83FF8">
      <w:bookmarkStart w:id="0" w:name="_GoBack"/>
      <w:bookmarkEnd w:id="0"/>
    </w:p>
    <w:p w14:paraId="289CD8E8" w14:textId="09B5ECE7" w:rsidR="00B46237" w:rsidRDefault="00B46237" w:rsidP="00B46237"/>
    <w:p w14:paraId="234E0D2C" w14:textId="0BFEAFF7" w:rsidR="00BC1A05" w:rsidRPr="00BC1A05" w:rsidRDefault="00BC1A05" w:rsidP="00BC1A05">
      <w:pPr>
        <w:rPr>
          <w:b/>
          <w:bCs/>
          <w:sz w:val="32"/>
          <w:szCs w:val="32"/>
        </w:rPr>
      </w:pPr>
      <w:r w:rsidRPr="00BC1A05">
        <w:rPr>
          <w:b/>
          <w:bCs/>
          <w:sz w:val="32"/>
          <w:szCs w:val="32"/>
        </w:rPr>
        <w:lastRenderedPageBreak/>
        <w:t>1. Task1</w:t>
      </w:r>
    </w:p>
    <w:p w14:paraId="0FAA2607" w14:textId="77777777" w:rsidR="00BC1A05" w:rsidRDefault="00BC1A05" w:rsidP="00BC1A05">
      <w:pPr>
        <w:jc w:val="both"/>
      </w:pPr>
    </w:p>
    <w:p w14:paraId="0AC66679" w14:textId="7F4B3B16" w:rsidR="00BC1A05" w:rsidRDefault="00B46237" w:rsidP="00BC1A05">
      <w:pPr>
        <w:jc w:val="both"/>
      </w:pPr>
      <w:r>
        <w:t>In the table below I will show the differences between capi</w:t>
      </w:r>
      <w:r w:rsidR="00D364B2">
        <w:t>tal expenditure and revenue e</w:t>
      </w:r>
      <w:r>
        <w:t>xpenditure</w:t>
      </w:r>
      <w:r w:rsidR="00BC1A05">
        <w:t>.</w:t>
      </w:r>
    </w:p>
    <w:tbl>
      <w:tblPr>
        <w:tblStyle w:val="TableGrid"/>
        <w:tblW w:w="9222" w:type="dxa"/>
        <w:tblLook w:val="04A0" w:firstRow="1" w:lastRow="0" w:firstColumn="1" w:lastColumn="0" w:noHBand="0" w:noVBand="1"/>
      </w:tblPr>
      <w:tblGrid>
        <w:gridCol w:w="4611"/>
        <w:gridCol w:w="4611"/>
      </w:tblGrid>
      <w:tr w:rsidR="00D364B2" w14:paraId="289CD8EC" w14:textId="77777777" w:rsidTr="00BC4D1E">
        <w:trPr>
          <w:trHeight w:val="264"/>
        </w:trPr>
        <w:tc>
          <w:tcPr>
            <w:tcW w:w="4611" w:type="dxa"/>
          </w:tcPr>
          <w:p w14:paraId="289CD8EA" w14:textId="77777777" w:rsidR="00D364B2" w:rsidRDefault="00D364B2" w:rsidP="00BC1A05">
            <w:pPr>
              <w:jc w:val="center"/>
            </w:pPr>
            <w:r>
              <w:t>Capital expenditure</w:t>
            </w:r>
          </w:p>
        </w:tc>
        <w:tc>
          <w:tcPr>
            <w:tcW w:w="4611" w:type="dxa"/>
          </w:tcPr>
          <w:p w14:paraId="289CD8EB" w14:textId="77777777" w:rsidR="00D364B2" w:rsidRDefault="00D364B2" w:rsidP="00BC1A05">
            <w:pPr>
              <w:jc w:val="center"/>
            </w:pPr>
            <w:r>
              <w:t>Revenue expenditure</w:t>
            </w:r>
          </w:p>
        </w:tc>
      </w:tr>
      <w:tr w:rsidR="00D364B2" w14:paraId="289CD901" w14:textId="77777777" w:rsidTr="00BC4D1E">
        <w:trPr>
          <w:trHeight w:val="4709"/>
        </w:trPr>
        <w:tc>
          <w:tcPr>
            <w:tcW w:w="4611" w:type="dxa"/>
          </w:tcPr>
          <w:p w14:paraId="20685855" w14:textId="77777777" w:rsidR="00772B6C" w:rsidRDefault="00772B6C" w:rsidP="00772B6C">
            <w:pPr>
              <w:jc w:val="center"/>
              <w:rPr>
                <w:rFonts w:cstheme="minorHAnsi"/>
              </w:rPr>
            </w:pPr>
          </w:p>
          <w:p w14:paraId="289CD8ED" w14:textId="5849733C" w:rsidR="00D364B2" w:rsidRDefault="005F04C8" w:rsidP="00772B6C">
            <w:pPr>
              <w:jc w:val="center"/>
            </w:pPr>
            <w:r>
              <w:rPr>
                <w:rFonts w:cstheme="minorHAnsi"/>
              </w:rPr>
              <w:t>•</w:t>
            </w:r>
            <w:r>
              <w:t xml:space="preserve"> </w:t>
            </w:r>
            <w:r w:rsidR="00D364B2">
              <w:t>It is incurred for acquisition of fixed assets use</w:t>
            </w:r>
            <w:r w:rsidR="000C179F">
              <w:t>d</w:t>
            </w:r>
            <w:r w:rsidR="00D364B2">
              <w:t xml:space="preserve"> in business</w:t>
            </w:r>
            <w:r w:rsidR="003A5A73">
              <w:t>es</w:t>
            </w:r>
          </w:p>
          <w:p w14:paraId="34709956" w14:textId="77777777" w:rsidR="005F04C8" w:rsidRDefault="005F04C8" w:rsidP="00772B6C">
            <w:pPr>
              <w:jc w:val="center"/>
            </w:pPr>
          </w:p>
          <w:p w14:paraId="289CD8EE" w14:textId="37B0C86D" w:rsidR="00D364B2" w:rsidRDefault="005F04C8" w:rsidP="00772B6C">
            <w:pPr>
              <w:jc w:val="center"/>
            </w:pPr>
            <w:r>
              <w:rPr>
                <w:rFonts w:cstheme="minorHAnsi"/>
              </w:rPr>
              <w:t>•</w:t>
            </w:r>
            <w:r>
              <w:t xml:space="preserve"> </w:t>
            </w:r>
            <w:r w:rsidR="00D364B2">
              <w:t>It increase</w:t>
            </w:r>
            <w:r w:rsidR="00C50A79">
              <w:t>s</w:t>
            </w:r>
            <w:r w:rsidR="00D364B2">
              <w:t xml:space="preserve"> earning capacity of the business</w:t>
            </w:r>
          </w:p>
          <w:p w14:paraId="0E65BF43" w14:textId="77777777" w:rsidR="00772B6C" w:rsidRDefault="00772B6C" w:rsidP="00772B6C">
            <w:pPr>
              <w:jc w:val="center"/>
              <w:rPr>
                <w:rFonts w:cstheme="minorHAnsi"/>
              </w:rPr>
            </w:pPr>
          </w:p>
          <w:p w14:paraId="289CD8EF" w14:textId="1405C0BD" w:rsidR="00D364B2" w:rsidRDefault="00C50A79" w:rsidP="00772B6C">
            <w:pPr>
              <w:jc w:val="center"/>
            </w:pPr>
            <w:r>
              <w:rPr>
                <w:rFonts w:cstheme="minorHAnsi"/>
              </w:rPr>
              <w:t>•</w:t>
            </w:r>
            <w:r>
              <w:t xml:space="preserve"> </w:t>
            </w:r>
            <w:r w:rsidR="00D364B2">
              <w:t>Its benefit extends to more than one year</w:t>
            </w:r>
          </w:p>
          <w:p w14:paraId="3F0A735F" w14:textId="77777777" w:rsidR="00772B6C" w:rsidRDefault="00772B6C" w:rsidP="00772B6C">
            <w:pPr>
              <w:jc w:val="center"/>
              <w:rPr>
                <w:rFonts w:cstheme="minorHAnsi"/>
              </w:rPr>
            </w:pPr>
          </w:p>
          <w:p w14:paraId="289CD8F0" w14:textId="5E1AA3CA" w:rsidR="00D364B2" w:rsidRDefault="00C50A79" w:rsidP="00772B6C">
            <w:pPr>
              <w:jc w:val="center"/>
            </w:pPr>
            <w:r>
              <w:rPr>
                <w:rFonts w:cstheme="minorHAnsi"/>
              </w:rPr>
              <w:t>•</w:t>
            </w:r>
            <w:r>
              <w:t xml:space="preserve"> </w:t>
            </w:r>
            <w:r w:rsidR="0006014C">
              <w:t xml:space="preserve">It is debited to an </w:t>
            </w:r>
            <w:r w:rsidR="0006014C" w:rsidRPr="001A128D">
              <w:rPr>
                <w:i/>
                <w:iCs/>
              </w:rPr>
              <w:t>Asset</w:t>
            </w:r>
            <w:r w:rsidR="00D364B2" w:rsidRPr="001A128D">
              <w:rPr>
                <w:i/>
                <w:iCs/>
              </w:rPr>
              <w:t xml:space="preserve"> Account</w:t>
            </w:r>
          </w:p>
          <w:p w14:paraId="79203C18" w14:textId="77777777" w:rsidR="00772B6C" w:rsidRDefault="00772B6C" w:rsidP="00772B6C">
            <w:pPr>
              <w:jc w:val="center"/>
              <w:rPr>
                <w:rFonts w:cstheme="minorHAnsi"/>
              </w:rPr>
            </w:pPr>
          </w:p>
          <w:p w14:paraId="289CD8F1" w14:textId="0EF8C813" w:rsidR="00D364B2" w:rsidRDefault="00C50A79" w:rsidP="00772B6C">
            <w:pPr>
              <w:jc w:val="center"/>
            </w:pPr>
            <w:r>
              <w:rPr>
                <w:rFonts w:cstheme="minorHAnsi"/>
              </w:rPr>
              <w:t>•</w:t>
            </w:r>
            <w:r>
              <w:t xml:space="preserve"> </w:t>
            </w:r>
            <w:r w:rsidR="0006014C">
              <w:t xml:space="preserve">It is an </w:t>
            </w:r>
            <w:r w:rsidR="0006014C" w:rsidRPr="001A128D">
              <w:rPr>
                <w:i/>
                <w:iCs/>
              </w:rPr>
              <w:t>Asset Account</w:t>
            </w:r>
          </w:p>
          <w:p w14:paraId="0E7CE4DA" w14:textId="77777777" w:rsidR="00772B6C" w:rsidRDefault="00772B6C" w:rsidP="00772B6C">
            <w:pPr>
              <w:jc w:val="center"/>
              <w:rPr>
                <w:rFonts w:cstheme="minorHAnsi"/>
              </w:rPr>
            </w:pPr>
          </w:p>
          <w:p w14:paraId="289CD8F2" w14:textId="47BE516B" w:rsidR="0006014C" w:rsidRDefault="00C50A79" w:rsidP="00772B6C">
            <w:pPr>
              <w:jc w:val="center"/>
            </w:pPr>
            <w:r>
              <w:rPr>
                <w:rFonts w:cstheme="minorHAnsi"/>
              </w:rPr>
              <w:t>•</w:t>
            </w:r>
            <w:r>
              <w:t xml:space="preserve"> </w:t>
            </w:r>
            <w:r w:rsidR="0006014C">
              <w:t xml:space="preserve">It is show on the </w:t>
            </w:r>
            <w:r w:rsidR="008B1A59">
              <w:t>b</w:t>
            </w:r>
            <w:r w:rsidR="0006014C">
              <w:t xml:space="preserve">alance </w:t>
            </w:r>
            <w:r w:rsidR="001A128D">
              <w:t>s</w:t>
            </w:r>
            <w:r w:rsidR="0006014C">
              <w:t>heet</w:t>
            </w:r>
          </w:p>
          <w:p w14:paraId="664F29C9" w14:textId="77777777" w:rsidR="00772B6C" w:rsidRDefault="00772B6C" w:rsidP="00772B6C">
            <w:pPr>
              <w:jc w:val="center"/>
              <w:rPr>
                <w:rFonts w:cstheme="minorHAnsi"/>
              </w:rPr>
            </w:pPr>
          </w:p>
          <w:p w14:paraId="289CD8F4" w14:textId="40EFEE08" w:rsidR="0006014C" w:rsidRDefault="00C50A79" w:rsidP="00284BEA">
            <w:pPr>
              <w:jc w:val="center"/>
            </w:pPr>
            <w:r>
              <w:rPr>
                <w:rFonts w:cstheme="minorHAnsi"/>
              </w:rPr>
              <w:t>•</w:t>
            </w:r>
            <w:r>
              <w:t xml:space="preserve"> </w:t>
            </w:r>
            <w:r w:rsidR="0006014C">
              <w:t xml:space="preserve">Cost of </w:t>
            </w:r>
            <w:r w:rsidR="00284BEA">
              <w:t>l</w:t>
            </w:r>
            <w:r w:rsidR="0006014C">
              <w:t>and</w:t>
            </w:r>
            <w:r w:rsidR="00FF3B61">
              <w:t>,</w:t>
            </w:r>
            <w:r w:rsidR="0006014C">
              <w:t xml:space="preserve"> </w:t>
            </w:r>
            <w:r w:rsidR="00284BEA">
              <w:t>b</w:t>
            </w:r>
            <w:r w:rsidR="0006014C">
              <w:t>uildings</w:t>
            </w:r>
            <w:r w:rsidR="00284BEA">
              <w:t>,</w:t>
            </w:r>
            <w:r w:rsidR="0006014C">
              <w:t xml:space="preserve"> </w:t>
            </w:r>
            <w:r w:rsidR="00284BEA">
              <w:t>f</w:t>
            </w:r>
            <w:r w:rsidR="0006014C">
              <w:t>urniture</w:t>
            </w:r>
            <w:r w:rsidR="00284BEA">
              <w:t xml:space="preserve"> </w:t>
            </w:r>
            <w:r w:rsidR="0006014C">
              <w:t>etc.</w:t>
            </w:r>
          </w:p>
          <w:p w14:paraId="289CD8F5" w14:textId="77777777" w:rsidR="00D364B2" w:rsidRDefault="00D364B2" w:rsidP="00B46237"/>
        </w:tc>
        <w:tc>
          <w:tcPr>
            <w:tcW w:w="4611" w:type="dxa"/>
          </w:tcPr>
          <w:p w14:paraId="5F10A362" w14:textId="77777777" w:rsidR="00772B6C" w:rsidRDefault="00772B6C" w:rsidP="00772B6C">
            <w:pPr>
              <w:jc w:val="center"/>
              <w:rPr>
                <w:rFonts w:cstheme="minorHAnsi"/>
              </w:rPr>
            </w:pPr>
          </w:p>
          <w:p w14:paraId="289CD8F6" w14:textId="0BC6BFE7" w:rsidR="00D364B2" w:rsidRDefault="00C708C4" w:rsidP="00772B6C">
            <w:pPr>
              <w:jc w:val="center"/>
            </w:pPr>
            <w:r>
              <w:rPr>
                <w:rFonts w:cstheme="minorHAnsi"/>
              </w:rPr>
              <w:t>•</w:t>
            </w:r>
            <w:r>
              <w:t xml:space="preserve"> </w:t>
            </w:r>
            <w:r w:rsidR="00D364B2">
              <w:t>It is incurred for running of business</w:t>
            </w:r>
            <w:r w:rsidR="003A5A73">
              <w:t>es</w:t>
            </w:r>
          </w:p>
          <w:p w14:paraId="289CD8F7" w14:textId="77777777" w:rsidR="00D364B2" w:rsidRDefault="00D364B2" w:rsidP="00772B6C">
            <w:pPr>
              <w:jc w:val="center"/>
            </w:pPr>
          </w:p>
          <w:p w14:paraId="289CD8F8" w14:textId="4B01FE75" w:rsidR="00D364B2" w:rsidRDefault="00C708C4" w:rsidP="00772B6C">
            <w:pPr>
              <w:jc w:val="center"/>
            </w:pPr>
            <w:r>
              <w:rPr>
                <w:rFonts w:cstheme="minorHAnsi"/>
              </w:rPr>
              <w:t>•</w:t>
            </w:r>
            <w:r>
              <w:t xml:space="preserve"> </w:t>
            </w:r>
            <w:r w:rsidR="00D364B2">
              <w:t>It is incurred for earning profits</w:t>
            </w:r>
          </w:p>
          <w:p w14:paraId="38E61CFF" w14:textId="77777777" w:rsidR="00772B6C" w:rsidRDefault="00772B6C" w:rsidP="00772B6C">
            <w:pPr>
              <w:jc w:val="center"/>
              <w:rPr>
                <w:rFonts w:cstheme="minorHAnsi"/>
              </w:rPr>
            </w:pPr>
          </w:p>
          <w:p w14:paraId="289CD8F9" w14:textId="4657B33A" w:rsidR="00D364B2" w:rsidRDefault="00C708C4" w:rsidP="00772B6C">
            <w:pPr>
              <w:jc w:val="center"/>
            </w:pPr>
            <w:r>
              <w:rPr>
                <w:rFonts w:cstheme="minorHAnsi"/>
              </w:rPr>
              <w:t>•</w:t>
            </w:r>
            <w:r>
              <w:t xml:space="preserve"> </w:t>
            </w:r>
            <w:r w:rsidR="00D364B2">
              <w:t>It</w:t>
            </w:r>
            <w:r w:rsidR="00972726">
              <w:t>s</w:t>
            </w:r>
            <w:r w:rsidR="00D364B2">
              <w:t xml:space="preserve"> benefit is exhausted within the year</w:t>
            </w:r>
          </w:p>
          <w:p w14:paraId="04ABC2C3" w14:textId="77777777" w:rsidR="00772B6C" w:rsidRDefault="00772B6C" w:rsidP="00772B6C">
            <w:pPr>
              <w:jc w:val="center"/>
              <w:rPr>
                <w:rFonts w:cstheme="minorHAnsi"/>
              </w:rPr>
            </w:pPr>
          </w:p>
          <w:p w14:paraId="289CD8FA" w14:textId="03761764" w:rsidR="00D364B2" w:rsidRDefault="00C708C4" w:rsidP="00772B6C">
            <w:pPr>
              <w:jc w:val="center"/>
            </w:pPr>
            <w:r>
              <w:rPr>
                <w:rFonts w:cstheme="minorHAnsi"/>
              </w:rPr>
              <w:t>•</w:t>
            </w:r>
            <w:r>
              <w:t xml:space="preserve"> </w:t>
            </w:r>
            <w:r w:rsidR="00D364B2">
              <w:t>It is debit</w:t>
            </w:r>
            <w:r w:rsidR="00972726">
              <w:t>ed</w:t>
            </w:r>
            <w:r w:rsidR="00D364B2">
              <w:t xml:space="preserve"> to an </w:t>
            </w:r>
            <w:r w:rsidR="0006014C" w:rsidRPr="001A128D">
              <w:rPr>
                <w:i/>
                <w:iCs/>
              </w:rPr>
              <w:t>Expenses Account</w:t>
            </w:r>
          </w:p>
          <w:p w14:paraId="6B316EEC" w14:textId="77777777" w:rsidR="00772B6C" w:rsidRDefault="00772B6C" w:rsidP="00772B6C">
            <w:pPr>
              <w:jc w:val="center"/>
              <w:rPr>
                <w:rFonts w:cstheme="minorHAnsi"/>
              </w:rPr>
            </w:pPr>
          </w:p>
          <w:p w14:paraId="289CD8FB" w14:textId="4C5B7201" w:rsidR="0006014C" w:rsidRDefault="00C708C4" w:rsidP="00772B6C">
            <w:pPr>
              <w:jc w:val="center"/>
            </w:pPr>
            <w:r>
              <w:rPr>
                <w:rFonts w:cstheme="minorHAnsi"/>
              </w:rPr>
              <w:t>•</w:t>
            </w:r>
            <w:r>
              <w:t xml:space="preserve"> </w:t>
            </w:r>
            <w:r w:rsidR="0006014C">
              <w:t xml:space="preserve">It is an </w:t>
            </w:r>
            <w:r w:rsidR="0006014C" w:rsidRPr="001A128D">
              <w:rPr>
                <w:i/>
                <w:iCs/>
              </w:rPr>
              <w:t>Expenses Account</w:t>
            </w:r>
          </w:p>
          <w:p w14:paraId="5F2962E3" w14:textId="77777777" w:rsidR="00772B6C" w:rsidRDefault="00772B6C" w:rsidP="00772B6C">
            <w:pPr>
              <w:jc w:val="center"/>
              <w:rPr>
                <w:rFonts w:cstheme="minorHAnsi"/>
              </w:rPr>
            </w:pPr>
          </w:p>
          <w:p w14:paraId="289CD8FC" w14:textId="6279366A" w:rsidR="0006014C" w:rsidRDefault="00C708C4" w:rsidP="00772B6C">
            <w:pPr>
              <w:jc w:val="center"/>
            </w:pPr>
            <w:r>
              <w:rPr>
                <w:rFonts w:cstheme="minorHAnsi"/>
              </w:rPr>
              <w:t>•</w:t>
            </w:r>
            <w:r>
              <w:t xml:space="preserve"> </w:t>
            </w:r>
            <w:r w:rsidR="0006014C">
              <w:t>It show</w:t>
            </w:r>
            <w:r w:rsidR="00772B6C">
              <w:t>s</w:t>
            </w:r>
            <w:r w:rsidR="0006014C">
              <w:t xml:space="preserve"> in the </w:t>
            </w:r>
            <w:r w:rsidR="0006014C" w:rsidRPr="00A93262">
              <w:rPr>
                <w:i/>
                <w:iCs/>
              </w:rPr>
              <w:t>Trading or Profit and Loss Account</w:t>
            </w:r>
          </w:p>
          <w:p w14:paraId="55C2594A" w14:textId="77777777" w:rsidR="00772B6C" w:rsidRDefault="00772B6C" w:rsidP="00772B6C">
            <w:pPr>
              <w:jc w:val="center"/>
              <w:rPr>
                <w:rFonts w:cstheme="minorHAnsi"/>
              </w:rPr>
            </w:pPr>
          </w:p>
          <w:p w14:paraId="289CD8FD" w14:textId="51C38B43" w:rsidR="0006014C" w:rsidRDefault="00C708C4" w:rsidP="00772B6C">
            <w:pPr>
              <w:jc w:val="center"/>
            </w:pPr>
            <w:r>
              <w:rPr>
                <w:rFonts w:cstheme="minorHAnsi"/>
              </w:rPr>
              <w:t>•</w:t>
            </w:r>
            <w:r>
              <w:t xml:space="preserve"> </w:t>
            </w:r>
            <w:r w:rsidR="0006014C">
              <w:t>Depreciation on Furniture and Fixture salary, rent etc.</w:t>
            </w:r>
          </w:p>
          <w:p w14:paraId="289CD8FE" w14:textId="77777777" w:rsidR="0006014C" w:rsidRDefault="0006014C" w:rsidP="00772B6C">
            <w:pPr>
              <w:jc w:val="center"/>
            </w:pPr>
          </w:p>
          <w:p w14:paraId="289CD8FF" w14:textId="77777777" w:rsidR="0006014C" w:rsidRDefault="0006014C" w:rsidP="00772B6C">
            <w:pPr>
              <w:jc w:val="center"/>
            </w:pPr>
          </w:p>
          <w:p w14:paraId="289CD900" w14:textId="77777777" w:rsidR="0006014C" w:rsidRDefault="0006014C" w:rsidP="00772B6C">
            <w:pPr>
              <w:jc w:val="center"/>
            </w:pPr>
          </w:p>
        </w:tc>
      </w:tr>
    </w:tbl>
    <w:p w14:paraId="289CD902" w14:textId="77777777" w:rsidR="00264F39" w:rsidRDefault="00264F39" w:rsidP="00B46237"/>
    <w:p w14:paraId="0877A289" w14:textId="5B027A51" w:rsidR="00A93262" w:rsidRDefault="00076918" w:rsidP="00A93262">
      <w:pPr>
        <w:jc w:val="both"/>
      </w:pPr>
      <w:r>
        <w:t xml:space="preserve">In the table above we can see how </w:t>
      </w:r>
      <w:r w:rsidR="00614A16">
        <w:t>f</w:t>
      </w:r>
      <w:r w:rsidR="00264F39" w:rsidRPr="00264F39">
        <w:t>actors like</w:t>
      </w:r>
      <w:r w:rsidR="009D2102">
        <w:t xml:space="preserve"> nature of the account, debit, </w:t>
      </w:r>
      <w:r w:rsidR="00264F39">
        <w:t xml:space="preserve">purpose, capacity, period, depreciation, differentiates them. Most capital expenditures are large in magnitude </w:t>
      </w:r>
      <w:r w:rsidR="00232A72">
        <w:t>while</w:t>
      </w:r>
      <w:r w:rsidR="00264F39">
        <w:t xml:space="preserve"> most revenue exp</w:t>
      </w:r>
      <w:r w:rsidR="009F0084">
        <w:t xml:space="preserve">enditures are large in revenues.     </w:t>
      </w:r>
    </w:p>
    <w:p w14:paraId="46DBB582" w14:textId="2E308570" w:rsidR="00190B58" w:rsidRPr="008818EC" w:rsidRDefault="009F0084" w:rsidP="00190B58">
      <w:pPr>
        <w:jc w:val="right"/>
        <w:rPr>
          <w:i/>
          <w:iCs/>
        </w:rPr>
      </w:pPr>
      <w:r w:rsidRPr="008818EC">
        <w:rPr>
          <w:i/>
          <w:iCs/>
        </w:rPr>
        <w:t xml:space="preserve">                                        (Q&amp;A Capital versus revenue expenditure Sep 30, 2004)</w:t>
      </w:r>
      <w:bookmarkStart w:id="1" w:name="_Toc40308699"/>
    </w:p>
    <w:p w14:paraId="669F4FEA" w14:textId="77777777" w:rsidR="004D52D5" w:rsidRDefault="004D52D5" w:rsidP="00190B58">
      <w:pPr>
        <w:rPr>
          <w:b/>
          <w:bCs/>
          <w:sz w:val="32"/>
          <w:szCs w:val="32"/>
        </w:rPr>
      </w:pPr>
    </w:p>
    <w:p w14:paraId="2B5B4181" w14:textId="7B7C638A" w:rsidR="00F25841" w:rsidRDefault="001C1150" w:rsidP="00190B58">
      <w:pPr>
        <w:rPr>
          <w:b/>
          <w:bCs/>
          <w:sz w:val="32"/>
          <w:szCs w:val="32"/>
        </w:rPr>
      </w:pPr>
      <w:r>
        <w:rPr>
          <w:b/>
          <w:bCs/>
          <w:sz w:val="32"/>
          <w:szCs w:val="32"/>
        </w:rPr>
        <w:t>2.</w:t>
      </w:r>
      <w:r w:rsidR="00F25841">
        <w:rPr>
          <w:b/>
          <w:bCs/>
          <w:sz w:val="32"/>
          <w:szCs w:val="32"/>
        </w:rPr>
        <w:t xml:space="preserve"> </w:t>
      </w:r>
      <w:r w:rsidR="00190B58" w:rsidRPr="00190B58">
        <w:rPr>
          <w:b/>
          <w:bCs/>
          <w:sz w:val="32"/>
          <w:szCs w:val="32"/>
        </w:rPr>
        <w:t>Task 2</w:t>
      </w:r>
    </w:p>
    <w:p w14:paraId="3FB131BD" w14:textId="42C3677E" w:rsidR="007E6342" w:rsidRPr="00712B6E" w:rsidRDefault="009B7B82" w:rsidP="00190B58">
      <w:pPr>
        <w:rPr>
          <w:b/>
          <w:bCs/>
          <w:sz w:val="28"/>
          <w:szCs w:val="28"/>
        </w:rPr>
      </w:pPr>
      <w:r w:rsidRPr="00712B6E">
        <w:rPr>
          <w:b/>
          <w:bCs/>
          <w:sz w:val="28"/>
          <w:szCs w:val="28"/>
        </w:rPr>
        <w:t>2</w:t>
      </w:r>
      <w:r w:rsidR="00190B58" w:rsidRPr="00712B6E">
        <w:rPr>
          <w:b/>
          <w:bCs/>
          <w:sz w:val="28"/>
          <w:szCs w:val="28"/>
        </w:rPr>
        <w:t>A</w:t>
      </w:r>
      <w:r w:rsidR="008436A0" w:rsidRPr="00712B6E">
        <w:rPr>
          <w:b/>
          <w:bCs/>
          <w:sz w:val="28"/>
          <w:szCs w:val="28"/>
        </w:rPr>
        <w:t>: Cost Accounting vs. Management Accounting</w:t>
      </w:r>
    </w:p>
    <w:p w14:paraId="532B839E" w14:textId="3B160E68" w:rsidR="004D52D5" w:rsidRPr="004D52D5" w:rsidRDefault="004D52D5" w:rsidP="00190B58">
      <w:pPr>
        <w:rPr>
          <w:i/>
          <w:iCs/>
          <w:sz w:val="28"/>
          <w:szCs w:val="28"/>
        </w:rPr>
      </w:pPr>
      <w:r w:rsidRPr="004D52D5">
        <w:rPr>
          <w:i/>
          <w:iCs/>
          <w:sz w:val="28"/>
          <w:szCs w:val="28"/>
        </w:rPr>
        <w:t>Characteristics and similarities</w:t>
      </w:r>
    </w:p>
    <w:bookmarkEnd w:id="1"/>
    <w:p w14:paraId="289CD906" w14:textId="77777777" w:rsidR="00C50C22" w:rsidRDefault="00C50C22" w:rsidP="00C50C22"/>
    <w:p w14:paraId="6233A6EE" w14:textId="77777777" w:rsidR="004C7CB7" w:rsidRDefault="00C50C22" w:rsidP="00E1275B">
      <w:pPr>
        <w:jc w:val="both"/>
      </w:pPr>
      <w:r w:rsidRPr="004C7CB7">
        <w:rPr>
          <w:i/>
          <w:iCs/>
        </w:rPr>
        <w:t>Management accounting</w:t>
      </w:r>
      <w:r>
        <w:t xml:space="preserve"> has emerged as a practical necessity for business management. Its purpose is to receive </w:t>
      </w:r>
      <w:r w:rsidR="007B72E8">
        <w:t>data</w:t>
      </w:r>
      <w:r>
        <w:t xml:space="preserve"> and analyse the internal control in order to provide </w:t>
      </w:r>
      <w:r w:rsidR="00B71500">
        <w:t>infor</w:t>
      </w:r>
      <w:r w:rsidR="008D4B80">
        <w:t>mation</w:t>
      </w:r>
      <w:r>
        <w:t xml:space="preserve"> </w:t>
      </w:r>
      <w:r w:rsidR="008D4B80">
        <w:t>that would help</w:t>
      </w:r>
      <w:r>
        <w:t xml:space="preserve"> </w:t>
      </w:r>
      <w:r w:rsidR="00E42154">
        <w:t>calculate</w:t>
      </w:r>
      <w:r>
        <w:t xml:space="preserve"> costs for product</w:t>
      </w:r>
      <w:r w:rsidR="00D255BD">
        <w:t xml:space="preserve"> and</w:t>
      </w:r>
      <w:r>
        <w:t xml:space="preserve"> services</w:t>
      </w:r>
      <w:r w:rsidR="00D255BD">
        <w:t>.</w:t>
      </w:r>
      <w:r>
        <w:t xml:space="preserve"> </w:t>
      </w:r>
      <w:r w:rsidR="00520F45">
        <w:t>It can also provide</w:t>
      </w:r>
      <w:r>
        <w:t xml:space="preserve"> appropriate decisions</w:t>
      </w:r>
      <w:r w:rsidR="00520F45">
        <w:t xml:space="preserve"> </w:t>
      </w:r>
      <w:r w:rsidR="00DB1A65">
        <w:t xml:space="preserve">that can benefit the </w:t>
      </w:r>
      <w:r w:rsidR="00B16A23">
        <w:t xml:space="preserve">strategic future of the companies. </w:t>
      </w:r>
      <w:r>
        <w:t xml:space="preserve">The </w:t>
      </w:r>
      <w:r w:rsidR="00D435DB">
        <w:t xml:space="preserve">constant </w:t>
      </w:r>
      <w:r>
        <w:t xml:space="preserve">role of management accounting </w:t>
      </w:r>
      <w:r w:rsidR="00D74673">
        <w:t>is to</w:t>
      </w:r>
      <w:r>
        <w:t xml:space="preserve"> achiev</w:t>
      </w:r>
      <w:r w:rsidR="00D74673">
        <w:t>e</w:t>
      </w:r>
      <w:r>
        <w:t xml:space="preserve"> </w:t>
      </w:r>
      <w:r>
        <w:lastRenderedPageBreak/>
        <w:t xml:space="preserve">these three major objectives: </w:t>
      </w:r>
      <w:r w:rsidRPr="00D74673">
        <w:rPr>
          <w:b/>
          <w:bCs/>
        </w:rPr>
        <w:t>1</w:t>
      </w:r>
      <w:r>
        <w:t xml:space="preserve"> to provide </w:t>
      </w:r>
      <w:r w:rsidR="00446DFC">
        <w:t xml:space="preserve">material </w:t>
      </w:r>
      <w:r>
        <w:t xml:space="preserve">about the costs of products and services; </w:t>
      </w:r>
      <w:r w:rsidRPr="000F3CD6">
        <w:rPr>
          <w:b/>
          <w:bCs/>
        </w:rPr>
        <w:t>2</w:t>
      </w:r>
      <w:r>
        <w:t xml:space="preserve"> </w:t>
      </w:r>
      <w:r w:rsidR="008B7D72">
        <w:t>is</w:t>
      </w:r>
      <w:r>
        <w:t xml:space="preserve"> necessary for planning, control and evaluation; </w:t>
      </w:r>
      <w:r w:rsidRPr="008B7D72">
        <w:rPr>
          <w:b/>
          <w:bCs/>
        </w:rPr>
        <w:t>3</w:t>
      </w:r>
      <w:r w:rsidR="008B7D72" w:rsidRPr="008B7D72">
        <w:rPr>
          <w:b/>
          <w:bCs/>
        </w:rPr>
        <w:t>.</w:t>
      </w:r>
      <w:r>
        <w:t xml:space="preserve"> </w:t>
      </w:r>
      <w:r w:rsidR="008B7D72">
        <w:t>is</w:t>
      </w:r>
      <w:r>
        <w:t xml:space="preserve"> necessary for decision-making. </w:t>
      </w:r>
    </w:p>
    <w:p w14:paraId="289CD909" w14:textId="3D603FCB" w:rsidR="00F36C9E" w:rsidRDefault="00C50C22" w:rsidP="00F461FF">
      <w:pPr>
        <w:jc w:val="both"/>
      </w:pPr>
      <w:r w:rsidRPr="004C7CB7">
        <w:rPr>
          <w:i/>
          <w:iCs/>
        </w:rPr>
        <w:t>Financi</w:t>
      </w:r>
      <w:r w:rsidR="004C7CB7">
        <w:rPr>
          <w:i/>
          <w:iCs/>
        </w:rPr>
        <w:t xml:space="preserve">al </w:t>
      </w:r>
      <w:r w:rsidRPr="004C7CB7">
        <w:rPr>
          <w:i/>
          <w:iCs/>
        </w:rPr>
        <w:t>accounting</w:t>
      </w:r>
      <w:r>
        <w:t xml:space="preserve"> information is intended </w:t>
      </w:r>
      <w:r w:rsidR="00496B00">
        <w:t>to be utilized by</w:t>
      </w:r>
      <w:r>
        <w:t xml:space="preserve"> </w:t>
      </w:r>
      <w:r w:rsidR="00496B00">
        <w:t xml:space="preserve">the </w:t>
      </w:r>
      <w:r>
        <w:t>managers of the enterprise</w:t>
      </w:r>
      <w:r w:rsidR="00E02616">
        <w:t xml:space="preserve"> and by</w:t>
      </w:r>
      <w:r>
        <w:t xml:space="preserve"> </w:t>
      </w:r>
      <w:r w:rsidR="00AD1D22">
        <w:t>external clients (</w:t>
      </w:r>
      <w:r>
        <w:t>shareholders, creditors, state, customers, personality of enterprises</w:t>
      </w:r>
      <w:r w:rsidR="00AD1D22">
        <w:t>)</w:t>
      </w:r>
      <w:r>
        <w:t>.</w:t>
      </w:r>
      <w:r w:rsidR="006C6D32">
        <w:t xml:space="preserve"> </w:t>
      </w:r>
      <w:r w:rsidRPr="00C50C22">
        <w:t>The cost</w:t>
      </w:r>
      <w:r w:rsidR="00584268">
        <w:t xml:space="preserve"> accountability</w:t>
      </w:r>
      <w:r w:rsidRPr="00C50C22">
        <w:t xml:space="preserve"> represents the set of </w:t>
      </w:r>
      <w:r w:rsidR="006C6D32">
        <w:t>services</w:t>
      </w:r>
      <w:r w:rsidRPr="00C50C22">
        <w:t xml:space="preserve"> performed</w:t>
      </w:r>
      <w:r w:rsidR="00584268">
        <w:t>,</w:t>
      </w:r>
      <w:r w:rsidRPr="00C50C22">
        <w:t xml:space="preserve"> in an organized form</w:t>
      </w:r>
      <w:r w:rsidR="003B5BDC">
        <w:t>,</w:t>
      </w:r>
      <w:r w:rsidRPr="00C50C22">
        <w:t xml:space="preserve"> in order to obtain information on the costs of goods</w:t>
      </w:r>
      <w:r w:rsidR="00176391">
        <w:t>,</w:t>
      </w:r>
      <w:r w:rsidRPr="00C50C22">
        <w:t xml:space="preserve"> services, activity or other calculation objects. </w:t>
      </w:r>
      <w:r w:rsidR="00E71656">
        <w:t>The role of cost accounting</w:t>
      </w:r>
      <w:r w:rsidRPr="00C50C22">
        <w:t xml:space="preserve"> is </w:t>
      </w:r>
      <w:r w:rsidR="00E71656">
        <w:t xml:space="preserve">to </w:t>
      </w:r>
      <w:r w:rsidRPr="00C50C22">
        <w:t>identify and evaluat</w:t>
      </w:r>
      <w:r w:rsidR="00E71656">
        <w:t>e</w:t>
      </w:r>
      <w:r w:rsidRPr="00C50C22">
        <w:t xml:space="preserve"> all </w:t>
      </w:r>
      <w:r w:rsidR="00E71656">
        <w:t xml:space="preserve">the </w:t>
      </w:r>
      <w:r w:rsidRPr="00C50C22">
        <w:t xml:space="preserve">consumption involved in </w:t>
      </w:r>
      <w:r w:rsidR="002A3AFD">
        <w:t xml:space="preserve">the </w:t>
      </w:r>
      <w:r w:rsidRPr="00C50C22">
        <w:t>determin</w:t>
      </w:r>
      <w:r w:rsidR="002A3AFD">
        <w:t>ation</w:t>
      </w:r>
      <w:r w:rsidRPr="00C50C22">
        <w:t xml:space="preserve"> </w:t>
      </w:r>
      <w:r w:rsidR="002A3AFD">
        <w:t xml:space="preserve">of </w:t>
      </w:r>
      <w:r w:rsidRPr="00C50C22">
        <w:t xml:space="preserve">costs. Thus, it is possible to group and distribute the expenses </w:t>
      </w:r>
      <w:r w:rsidR="00387FB0">
        <w:t>in</w:t>
      </w:r>
      <w:r w:rsidR="00A27472">
        <w:t xml:space="preserve"> multiple </w:t>
      </w:r>
      <w:r w:rsidR="005C40D2">
        <w:t>sections – centres –</w:t>
      </w:r>
      <w:r w:rsidRPr="00C50C22">
        <w:t xml:space="preserve"> of calculation and in reports</w:t>
      </w:r>
      <w:r w:rsidR="00E03FBB">
        <w:t>.</w:t>
      </w:r>
      <w:r w:rsidR="006619C7">
        <w:t xml:space="preserve"> </w:t>
      </w:r>
      <w:r w:rsidR="00E03FBB">
        <w:t xml:space="preserve">It helps us to </w:t>
      </w:r>
      <w:r w:rsidR="006619C7">
        <w:t>manage</w:t>
      </w:r>
      <w:r w:rsidRPr="00C50C22">
        <w:t xml:space="preserve"> calculation articles and cost bearers.</w:t>
      </w:r>
    </w:p>
    <w:p w14:paraId="55D9F897" w14:textId="7553EA78" w:rsidR="005E7648" w:rsidRDefault="00F36C9E" w:rsidP="009A7393">
      <w:pPr>
        <w:jc w:val="both"/>
      </w:pPr>
      <w:r w:rsidRPr="00F461FF">
        <w:rPr>
          <w:i/>
          <w:iCs/>
        </w:rPr>
        <w:t>Managerial accounting</w:t>
      </w:r>
      <w:r>
        <w:t xml:space="preserve"> appea</w:t>
      </w:r>
      <w:r w:rsidR="00C53DD5">
        <w:t>red for the first time</w:t>
      </w:r>
      <w:r>
        <w:t xml:space="preserve"> in the </w:t>
      </w:r>
      <w:r w:rsidR="00C53DD5">
        <w:t>British</w:t>
      </w:r>
      <w:r>
        <w:t xml:space="preserve"> literature</w:t>
      </w:r>
      <w:r w:rsidR="00D81117">
        <w:t xml:space="preserve"> </w:t>
      </w:r>
      <w:r w:rsidR="00CC25DF">
        <w:t xml:space="preserve">in 1887 </w:t>
      </w:r>
      <w:r w:rsidR="00D81117">
        <w:t>and</w:t>
      </w:r>
      <w:r>
        <w:t xml:space="preserve"> </w:t>
      </w:r>
      <w:r w:rsidR="00D81117">
        <w:t>produced major</w:t>
      </w:r>
      <w:r>
        <w:t xml:space="preserve"> changes in</w:t>
      </w:r>
      <w:r w:rsidR="00D81117">
        <w:t xml:space="preserve"> the</w:t>
      </w:r>
      <w:r>
        <w:t xml:space="preserve"> accounting practice. These changes led to new solutions for the modern management of society.</w:t>
      </w:r>
      <w:r w:rsidR="00742107">
        <w:t xml:space="preserve"> </w:t>
      </w:r>
      <w:r w:rsidR="00FD58BF" w:rsidRPr="00FD58BF">
        <w:rPr>
          <w:i/>
          <w:iCs/>
        </w:rPr>
        <w:t>British Cost Accounting</w:t>
      </w:r>
      <w:r w:rsidR="00FD58BF">
        <w:t xml:space="preserve"> </w:t>
      </w:r>
      <w:r w:rsidR="00EC0FF7">
        <w:t>changes the way</w:t>
      </w:r>
      <w:r w:rsidR="00E53889">
        <w:t xml:space="preserve"> </w:t>
      </w:r>
      <w:r>
        <w:t xml:space="preserve">interest in the costs </w:t>
      </w:r>
      <w:r w:rsidR="00900A80">
        <w:t xml:space="preserve">is </w:t>
      </w:r>
      <w:r>
        <w:t xml:space="preserve">allocated to the product. At the beginning of the twentieth century, </w:t>
      </w:r>
      <w:r w:rsidR="00482034">
        <w:t xml:space="preserve">based on the </w:t>
      </w:r>
      <w:r w:rsidR="006525A6">
        <w:t xml:space="preserve">work of E. Garke and J. Feels, </w:t>
      </w:r>
      <w:r>
        <w:t>research</w:t>
      </w:r>
      <w:r w:rsidR="00B971E1">
        <w:t xml:space="preserve"> in </w:t>
      </w:r>
      <w:r w:rsidR="006525A6">
        <w:t>the</w:t>
      </w:r>
      <w:r w:rsidR="00B971E1">
        <w:t xml:space="preserve"> field </w:t>
      </w:r>
      <w:r w:rsidR="00D31248">
        <w:t>became analogous to the</w:t>
      </w:r>
      <w:r w:rsidR="00B971E1">
        <w:t xml:space="preserve"> </w:t>
      </w:r>
      <w:r>
        <w:t xml:space="preserve">reality </w:t>
      </w:r>
      <w:r w:rsidR="00D31248">
        <w:t>where</w:t>
      </w:r>
      <w:r>
        <w:t xml:space="preserve"> managers </w:t>
      </w:r>
      <w:r w:rsidR="00F13FEA">
        <w:t xml:space="preserve">need to </w:t>
      </w:r>
      <w:r>
        <w:t xml:space="preserve">use the information accounting records to analyse </w:t>
      </w:r>
      <w:r w:rsidR="00447B4B">
        <w:t>previous</w:t>
      </w:r>
      <w:r>
        <w:t xml:space="preserve"> situation</w:t>
      </w:r>
      <w:r w:rsidR="00447B4B">
        <w:t>s</w:t>
      </w:r>
      <w:r>
        <w:t xml:space="preserve"> </w:t>
      </w:r>
      <w:r w:rsidR="004B36AC">
        <w:t>in</w:t>
      </w:r>
      <w:r>
        <w:t xml:space="preserve"> the company</w:t>
      </w:r>
      <w:r w:rsidR="004B36AC">
        <w:t>.</w:t>
      </w:r>
      <w:r>
        <w:t xml:space="preserve"> </w:t>
      </w:r>
      <w:r w:rsidR="00156D3C">
        <w:t xml:space="preserve">This type </w:t>
      </w:r>
      <w:r w:rsidR="00F6197E">
        <w:t>of practice</w:t>
      </w:r>
      <w:r>
        <w:t xml:space="preserve"> </w:t>
      </w:r>
      <w:r w:rsidR="00283445">
        <w:t>replaces</w:t>
      </w:r>
      <w:r>
        <w:t xml:space="preserve"> the traditional methods of calculating costs based on the collection and allocation of historical costs with approaches of more economy-oriented costs</w:t>
      </w:r>
      <w:r w:rsidR="00F6197E">
        <w:t>.</w:t>
      </w:r>
      <w:r>
        <w:t xml:space="preserve"> </w:t>
      </w:r>
      <w:r w:rsidR="00FB3A95">
        <w:t>A</w:t>
      </w:r>
      <w:r w:rsidR="00737432">
        <w:t xml:space="preserve"> successful</w:t>
      </w:r>
      <w:r w:rsidR="0089793D" w:rsidRPr="0089793D">
        <w:t xml:space="preserve"> management accounting requires good qualitative information.</w:t>
      </w:r>
      <w:r w:rsidR="008A1185">
        <w:t xml:space="preserve"> Two types of organisations are usually involved in collecting this information</w:t>
      </w:r>
      <w:r w:rsidR="00511A02">
        <w:t>, t</w:t>
      </w:r>
      <w:r w:rsidR="005E7648">
        <w:t>hose</w:t>
      </w:r>
      <w:r w:rsidR="00511A02">
        <w:t xml:space="preserve"> </w:t>
      </w:r>
      <w:r w:rsidR="008A1185">
        <w:t>that provide goods</w:t>
      </w:r>
      <w:r w:rsidR="005D0E2D">
        <w:t>,</w:t>
      </w:r>
      <w:r w:rsidR="008A1185">
        <w:t xml:space="preserve"> e.g. </w:t>
      </w:r>
      <w:r w:rsidR="008C55C1">
        <w:t xml:space="preserve">Carbury, </w:t>
      </w:r>
      <w:r w:rsidR="005E7648">
        <w:t xml:space="preserve">and those </w:t>
      </w:r>
      <w:r w:rsidR="007E57D1">
        <w:t>t</w:t>
      </w:r>
      <w:r w:rsidR="005E7648">
        <w:t>hat</w:t>
      </w:r>
      <w:r w:rsidR="008A1185">
        <w:t xml:space="preserve"> provide services</w:t>
      </w:r>
      <w:r w:rsidR="00BE1066">
        <w:t>,</w:t>
      </w:r>
      <w:r w:rsidR="008A1185">
        <w:t xml:space="preserve"> e.g. banks</w:t>
      </w:r>
      <w:r w:rsidR="00BE1066">
        <w:t xml:space="preserve">. </w:t>
      </w:r>
    </w:p>
    <w:p w14:paraId="649A7E28" w14:textId="77777777" w:rsidR="008818EC" w:rsidRDefault="008818EC" w:rsidP="00B46237">
      <w:pPr>
        <w:rPr>
          <w:b/>
          <w:bCs/>
        </w:rPr>
      </w:pPr>
    </w:p>
    <w:p w14:paraId="289CD90C" w14:textId="1031E13C" w:rsidR="008C55C1" w:rsidRPr="0018300F" w:rsidRDefault="0019286F" w:rsidP="00B46237">
      <w:pPr>
        <w:rPr>
          <w:b/>
          <w:bCs/>
        </w:rPr>
      </w:pPr>
      <w:r w:rsidRPr="0018300F">
        <w:rPr>
          <w:b/>
          <w:bCs/>
        </w:rPr>
        <w:t>Types of Costs</w:t>
      </w:r>
    </w:p>
    <w:p w14:paraId="289CD90D" w14:textId="3BCA3243" w:rsidR="00AD0C36" w:rsidRDefault="00AD0C36" w:rsidP="0018300F">
      <w:pPr>
        <w:jc w:val="both"/>
      </w:pPr>
      <w:r w:rsidRPr="00AD0C36">
        <w:t xml:space="preserve">Depending on the specific nature </w:t>
      </w:r>
      <w:r w:rsidR="004D424D">
        <w:t>and</w:t>
      </w:r>
      <w:r w:rsidRPr="00AD0C36">
        <w:t xml:space="preserve"> purpose</w:t>
      </w:r>
      <w:r w:rsidR="003A3E00">
        <w:t>, costs</w:t>
      </w:r>
      <w:r w:rsidRPr="00AD0C36">
        <w:t xml:space="preserve"> can be classified into several types</w:t>
      </w:r>
      <w:r>
        <w:t>. For example</w:t>
      </w:r>
      <w:r w:rsidR="004D424D">
        <w:t>,</w:t>
      </w:r>
      <w:r>
        <w:t xml:space="preserve"> f</w:t>
      </w:r>
      <w:r w:rsidRPr="00AD0C36">
        <w:t>or the calculation of the costs of goods</w:t>
      </w:r>
      <w:r w:rsidR="00E673AC">
        <w:t xml:space="preserve"> and</w:t>
      </w:r>
      <w:r w:rsidRPr="00AD0C36">
        <w:t xml:space="preserve"> services </w:t>
      </w:r>
      <w:r w:rsidR="00B15255" w:rsidRPr="00AD0C36">
        <w:t>and</w:t>
      </w:r>
      <w:r w:rsidR="007A6866">
        <w:t xml:space="preserve"> for the </w:t>
      </w:r>
      <w:r w:rsidR="00EB0588">
        <w:t>periodic costs</w:t>
      </w:r>
      <w:r w:rsidR="00D00C37">
        <w:t>, the</w:t>
      </w:r>
      <w:r w:rsidRPr="00AD0C36">
        <w:t xml:space="preserve"> </w:t>
      </w:r>
      <w:r w:rsidR="007A6866" w:rsidRPr="00AD0C36">
        <w:t>registra</w:t>
      </w:r>
      <w:r w:rsidR="007A6866">
        <w:t>tion</w:t>
      </w:r>
      <w:r w:rsidRPr="00AD0C36">
        <w:t xml:space="preserve"> in the financial accounting</w:t>
      </w:r>
      <w:r w:rsidR="00707035">
        <w:t>,</w:t>
      </w:r>
      <w:r w:rsidRPr="00AD0C36">
        <w:t xml:space="preserve"> by their nature</w:t>
      </w:r>
      <w:r w:rsidR="00707035">
        <w:t>,</w:t>
      </w:r>
      <w:r w:rsidRPr="00AD0C36">
        <w:t xml:space="preserve"> </w:t>
      </w:r>
      <w:r w:rsidR="00B15255">
        <w:t>is</w:t>
      </w:r>
      <w:r w:rsidRPr="00AD0C36">
        <w:t xml:space="preserve"> grouped in the management accounting as follows:</w:t>
      </w:r>
    </w:p>
    <w:p w14:paraId="289CD90F" w14:textId="43CA73F1" w:rsidR="00AD0C36" w:rsidRPr="0052200E" w:rsidRDefault="00AD0C36" w:rsidP="00AD0C36">
      <w:pPr>
        <w:rPr>
          <w:i/>
          <w:iCs/>
        </w:rPr>
      </w:pPr>
      <w:r w:rsidRPr="0052200E">
        <w:rPr>
          <w:i/>
          <w:iCs/>
        </w:rPr>
        <w:t>Direct costs</w:t>
      </w:r>
    </w:p>
    <w:p w14:paraId="289CD910" w14:textId="6A05D63C" w:rsidR="00AD0C36" w:rsidRDefault="00AD0C36" w:rsidP="00B15255">
      <w:pPr>
        <w:jc w:val="both"/>
      </w:pPr>
      <w:r>
        <w:t xml:space="preserve">Direct costs are identified on a certain calculation object from the moment they are </w:t>
      </w:r>
      <w:r w:rsidR="00DC402D">
        <w:t>performed and</w:t>
      </w:r>
      <w:r>
        <w:t xml:space="preserve"> are included directly in the cost of the respective objects. Direct cost include</w:t>
      </w:r>
      <w:r w:rsidR="00DC402D">
        <w:t>s</w:t>
      </w:r>
      <w:r>
        <w:t xml:space="preserve">: the cost of purchasing raw materials and </w:t>
      </w:r>
      <w:r w:rsidR="00F87F7F">
        <w:t xml:space="preserve">the </w:t>
      </w:r>
      <w:r>
        <w:t>materials consumed, energy consumed for technological purposes, direct labo</w:t>
      </w:r>
      <w:r w:rsidR="00F87F7F">
        <w:t>u</w:t>
      </w:r>
      <w:r>
        <w:t>r (wages, insurance and social protection, etc.)</w:t>
      </w:r>
      <w:r w:rsidR="00FB7430">
        <w:t xml:space="preserve"> and</w:t>
      </w:r>
      <w:r>
        <w:t xml:space="preserve"> other direct costs.</w:t>
      </w:r>
    </w:p>
    <w:p w14:paraId="289CD911" w14:textId="77777777" w:rsidR="00AD0C36" w:rsidRPr="0052200E" w:rsidRDefault="00AD0C36" w:rsidP="00AD0C36">
      <w:pPr>
        <w:rPr>
          <w:i/>
          <w:iCs/>
        </w:rPr>
      </w:pPr>
      <w:r w:rsidRPr="0052200E">
        <w:rPr>
          <w:i/>
          <w:iCs/>
        </w:rPr>
        <w:t xml:space="preserve">Indirect costs </w:t>
      </w:r>
    </w:p>
    <w:p w14:paraId="289CD912" w14:textId="18EC66A9" w:rsidR="00AD0C36" w:rsidRDefault="00AD0C36" w:rsidP="00FB7430">
      <w:pPr>
        <w:jc w:val="both"/>
      </w:pPr>
      <w:r>
        <w:t xml:space="preserve">These costs concern the obtaining of several products, the execution of several works, services or orders, activities, etc., or even the entity as a </w:t>
      </w:r>
      <w:r w:rsidR="003716C2">
        <w:t>whole. The</w:t>
      </w:r>
      <w:r>
        <w:t xml:space="preserve"> inclusion of indirect expenses in the cost of calculation objects/cost bearers is done indirectly, by distribution, based on rational procedures applied consistently</w:t>
      </w:r>
      <w:r w:rsidR="00585D8A">
        <w:t xml:space="preserve">. They are </w:t>
      </w:r>
      <w:r>
        <w:t>appropriate to the type of expenses to be allocated and the objects/carriers of costs on which they are distributed.</w:t>
      </w:r>
    </w:p>
    <w:p w14:paraId="289CD914" w14:textId="29976259" w:rsidR="00876769" w:rsidRDefault="00394972" w:rsidP="008818EC">
      <w:pPr>
        <w:jc w:val="both"/>
      </w:pPr>
      <w:r w:rsidRPr="00394972">
        <w:t xml:space="preserve">We can say that Management Accounting developed from cost accounting studies. Both management and cost accounting have been developed for internal use. </w:t>
      </w:r>
      <w:r w:rsidR="00E66EE3" w:rsidRPr="00394972">
        <w:t>Both</w:t>
      </w:r>
      <w:r w:rsidRPr="00394972">
        <w:t xml:space="preserve"> </w:t>
      </w:r>
      <w:r w:rsidR="00A5346C">
        <w:t>operates on the same</w:t>
      </w:r>
      <w:r w:rsidRPr="00394972">
        <w:t xml:space="preserve"> </w:t>
      </w:r>
      <w:r w:rsidRPr="00394972">
        <w:lastRenderedPageBreak/>
        <w:t>concept</w:t>
      </w:r>
      <w:r w:rsidR="00A5346C">
        <w:t>,</w:t>
      </w:r>
      <w:r w:rsidRPr="00394972">
        <w:t xml:space="preserve"> only that management accounting was developed from cost accounting and include</w:t>
      </w:r>
      <w:r w:rsidR="00F0384D">
        <w:t>s</w:t>
      </w:r>
      <w:r w:rsidRPr="00394972">
        <w:t xml:space="preserve"> the use of non-financial information.</w:t>
      </w:r>
      <w:r w:rsidR="008E5456">
        <w:t xml:space="preserve"> </w:t>
      </w:r>
      <w:r w:rsidR="00876769">
        <w:t>Considering the above mentioned</w:t>
      </w:r>
      <w:r w:rsidR="00F0384D">
        <w:t>,</w:t>
      </w:r>
      <w:r w:rsidR="00876769">
        <w:t xml:space="preserve"> we can say </w:t>
      </w:r>
      <w:r w:rsidR="00F0384D">
        <w:t xml:space="preserve">that these </w:t>
      </w:r>
      <w:r w:rsidR="00876769">
        <w:t>the two branches of accounting are closely related to each other. Both have</w:t>
      </w:r>
      <w:r w:rsidR="008818EC">
        <w:t xml:space="preserve"> cost</w:t>
      </w:r>
      <w:r w:rsidR="00876769">
        <w:t xml:space="preserve"> as main case</w:t>
      </w:r>
      <w:r w:rsidR="00C76446">
        <w:t xml:space="preserve"> of</w:t>
      </w:r>
      <w:r w:rsidR="00876769">
        <w:t xml:space="preserve"> study.</w:t>
      </w:r>
      <w:r w:rsidR="00876769" w:rsidRPr="00876769">
        <w:t xml:space="preserve"> </w:t>
      </w:r>
      <w:r w:rsidR="00876769">
        <w:t>The information provided by the two related branches helps managers to have a</w:t>
      </w:r>
      <w:r w:rsidR="008818EC">
        <w:t>n</w:t>
      </w:r>
      <w:r w:rsidR="00876769">
        <w:t xml:space="preserve"> effective control over the internal activity of a company. </w:t>
      </w:r>
    </w:p>
    <w:p w14:paraId="289CD916" w14:textId="7A54F18E" w:rsidR="008E5456" w:rsidRPr="008818EC" w:rsidRDefault="008E5456" w:rsidP="008818EC">
      <w:pPr>
        <w:jc w:val="right"/>
        <w:rPr>
          <w:i/>
          <w:iCs/>
        </w:rPr>
      </w:pPr>
      <w:r w:rsidRPr="008818EC">
        <w:rPr>
          <w:i/>
          <w:iCs/>
        </w:rPr>
        <w:t xml:space="preserve">                     (Material flow cost accounting and existing management perspectives, December 2015)</w:t>
      </w:r>
    </w:p>
    <w:p w14:paraId="30FD9E03" w14:textId="77777777" w:rsidR="00D8379C" w:rsidRDefault="00D8379C" w:rsidP="00D8379C">
      <w:bookmarkStart w:id="2" w:name="_Toc40308700"/>
    </w:p>
    <w:p w14:paraId="289CD919" w14:textId="5A6EA6CD" w:rsidR="00394972" w:rsidRPr="00D8379C" w:rsidRDefault="007209B1" w:rsidP="00D8379C">
      <w:pPr>
        <w:rPr>
          <w:b/>
          <w:bCs/>
        </w:rPr>
      </w:pPr>
      <w:r w:rsidRPr="00D8379C">
        <w:rPr>
          <w:b/>
          <w:bCs/>
          <w:sz w:val="32"/>
          <w:szCs w:val="32"/>
        </w:rPr>
        <w:t>Task 2B</w:t>
      </w:r>
      <w:bookmarkEnd w:id="2"/>
      <w:r w:rsidR="00BE284E">
        <w:rPr>
          <w:b/>
          <w:bCs/>
          <w:sz w:val="32"/>
          <w:szCs w:val="32"/>
        </w:rPr>
        <w:t xml:space="preserve">: </w:t>
      </w:r>
      <w:r w:rsidR="00BE284E" w:rsidRPr="007372D0">
        <w:rPr>
          <w:b/>
          <w:bCs/>
          <w:sz w:val="28"/>
          <w:szCs w:val="28"/>
        </w:rPr>
        <w:t>Management Accountant</w:t>
      </w:r>
    </w:p>
    <w:p w14:paraId="289CD91A" w14:textId="77777777" w:rsidR="00A97764" w:rsidRDefault="00A97764" w:rsidP="00A97764"/>
    <w:p w14:paraId="086B5380" w14:textId="77777777" w:rsidR="00E47C28" w:rsidRDefault="00A97764" w:rsidP="00E47C28">
      <w:pPr>
        <w:jc w:val="both"/>
      </w:pPr>
      <w:r>
        <w:t>The management accountant assists companies or individuals in business</w:t>
      </w:r>
      <w:r w:rsidR="0045607C">
        <w:t xml:space="preserve"> and</w:t>
      </w:r>
      <w:r>
        <w:t xml:space="preserve"> companies</w:t>
      </w:r>
      <w:r w:rsidR="0045607C">
        <w:t xml:space="preserve"> and</w:t>
      </w:r>
      <w:r>
        <w:t xml:space="preserve"> in </w:t>
      </w:r>
      <w:r w:rsidR="0045607C">
        <w:t xml:space="preserve">the </w:t>
      </w:r>
      <w:r>
        <w:t xml:space="preserve">economic, financial, fiscal and administrative procedures </w:t>
      </w:r>
      <w:r w:rsidR="00653198">
        <w:t>by</w:t>
      </w:r>
      <w:r>
        <w:t xml:space="preserve"> correct</w:t>
      </w:r>
      <w:r w:rsidR="00653198">
        <w:t>ing</w:t>
      </w:r>
      <w:r>
        <w:t xml:space="preserve"> and guid</w:t>
      </w:r>
      <w:r w:rsidR="00653198">
        <w:t>ing</w:t>
      </w:r>
      <w:r>
        <w:t xml:space="preserve"> the practice </w:t>
      </w:r>
      <w:r w:rsidR="00386549">
        <w:t>and taking care of</w:t>
      </w:r>
      <w:r>
        <w:t xml:space="preserve"> </w:t>
      </w:r>
      <w:r w:rsidR="00386549">
        <w:t xml:space="preserve">the </w:t>
      </w:r>
      <w:r>
        <w:t xml:space="preserve">accounting </w:t>
      </w:r>
      <w:r w:rsidR="00F36C9E">
        <w:t xml:space="preserve">records. </w:t>
      </w:r>
      <w:r w:rsidR="00386549">
        <w:t>Their o</w:t>
      </w:r>
      <w:r w:rsidR="00F36C9E">
        <w:t>bligations</w:t>
      </w:r>
      <w:r>
        <w:t xml:space="preserve"> include: managing and guiding companies, providing asset management, expertise and technical guidance, conducting audits and financial inspections, providing advice on contracts and accounting, providing advice on business law, conducting audits and check balance sheets, accounts, registers and other documents in the accounting system</w:t>
      </w:r>
      <w:r w:rsidR="001C1150">
        <w:t xml:space="preserve"> by</w:t>
      </w:r>
      <w:r>
        <w:t xml:space="preserve"> giv</w:t>
      </w:r>
      <w:r w:rsidR="001C1150">
        <w:t>ing</w:t>
      </w:r>
      <w:r>
        <w:t xml:space="preserve"> advice on fees and taxes.</w:t>
      </w:r>
      <w:r w:rsidR="003716C2" w:rsidRPr="003716C2">
        <w:t xml:space="preserve"> The management accountant provides the necessary information to prepare reports and internal analyses used by the unit's management in making decisions. The requirements for the presentation and analysis of the information provided by the management accounting are not limit</w:t>
      </w:r>
      <w:r w:rsidR="008E4692">
        <w:t>ed</w:t>
      </w:r>
      <w:r w:rsidR="003716C2" w:rsidRPr="003716C2">
        <w:t>.</w:t>
      </w:r>
      <w:r w:rsidR="003716C2">
        <w:t xml:space="preserve"> The</w:t>
      </w:r>
      <w:r>
        <w:t xml:space="preserve"> information it provides helps companies make short-term decisions.</w:t>
      </w:r>
      <w:bookmarkStart w:id="3" w:name="_Toc40308701"/>
    </w:p>
    <w:p w14:paraId="785421BD" w14:textId="77777777" w:rsidR="00E47C28" w:rsidRDefault="00E47C28" w:rsidP="00E47C28">
      <w:pPr>
        <w:jc w:val="both"/>
        <w:rPr>
          <w:b/>
          <w:bCs/>
          <w:sz w:val="32"/>
          <w:szCs w:val="32"/>
        </w:rPr>
      </w:pPr>
    </w:p>
    <w:p w14:paraId="4C5D4FC1" w14:textId="0A5CF1E2" w:rsidR="00E47C28" w:rsidRPr="00E47C28" w:rsidRDefault="001C1150" w:rsidP="00E47C28">
      <w:pPr>
        <w:jc w:val="both"/>
        <w:rPr>
          <w:b/>
          <w:bCs/>
          <w:sz w:val="32"/>
          <w:szCs w:val="32"/>
        </w:rPr>
      </w:pPr>
      <w:r w:rsidRPr="00E47C28">
        <w:rPr>
          <w:b/>
          <w:bCs/>
          <w:sz w:val="32"/>
          <w:szCs w:val="32"/>
        </w:rPr>
        <w:t xml:space="preserve">3. </w:t>
      </w:r>
      <w:r w:rsidR="00A46D6D" w:rsidRPr="00E47C28">
        <w:rPr>
          <w:b/>
          <w:bCs/>
          <w:sz w:val="32"/>
          <w:szCs w:val="32"/>
        </w:rPr>
        <w:t>Task 3</w:t>
      </w:r>
      <w:bookmarkEnd w:id="3"/>
    </w:p>
    <w:p w14:paraId="289CD91D" w14:textId="25BA3D32" w:rsidR="000937AE" w:rsidRDefault="00A03704" w:rsidP="00093C37">
      <w:pPr>
        <w:jc w:val="both"/>
      </w:pPr>
      <w:r w:rsidRPr="00A03704">
        <w:t xml:space="preserve">A </w:t>
      </w:r>
      <w:r w:rsidRPr="00CC2E20">
        <w:rPr>
          <w:i/>
          <w:iCs/>
        </w:rPr>
        <w:t xml:space="preserve">cost </w:t>
      </w:r>
      <w:r w:rsidR="0052325F" w:rsidRPr="00CC2E20">
        <w:rPr>
          <w:i/>
          <w:iCs/>
        </w:rPr>
        <w:t>centre</w:t>
      </w:r>
      <w:r w:rsidRPr="00A03704">
        <w:t xml:space="preserve"> indirectly supports a company's profitability by improving operational efficiency, which leads to better customer service </w:t>
      </w:r>
      <w:r w:rsidR="00C94A77">
        <w:t>by</w:t>
      </w:r>
      <w:r w:rsidRPr="00A03704">
        <w:t xml:space="preserve"> increas</w:t>
      </w:r>
      <w:r w:rsidR="00C94A77">
        <w:t>ing the</w:t>
      </w:r>
      <w:r w:rsidRPr="00A03704">
        <w:t xml:space="preserve"> product value. A cost </w:t>
      </w:r>
      <w:r w:rsidR="00093C37" w:rsidRPr="00A03704">
        <w:t>centre</w:t>
      </w:r>
      <w:r w:rsidRPr="00A03704">
        <w:t xml:space="preserve"> can also help senior management</w:t>
      </w:r>
      <w:r w:rsidR="00C90572">
        <w:t xml:space="preserve"> to</w:t>
      </w:r>
      <w:r w:rsidRPr="00A03704">
        <w:t xml:space="preserve"> better understand resource </w:t>
      </w:r>
      <w:r w:rsidR="00C90572">
        <w:t>consumption</w:t>
      </w:r>
      <w:r w:rsidRPr="00A03704">
        <w:t xml:space="preserve">, which will ultimately help them </w:t>
      </w:r>
      <w:r w:rsidR="00C90572">
        <w:t xml:space="preserve">to </w:t>
      </w:r>
      <w:r w:rsidRPr="00A03704">
        <w:t xml:space="preserve">make better use of resources through smarter techniques. In addition, accounting for resources in such detail allows a company to predict and calculate more accurately based on expected future </w:t>
      </w:r>
      <w:r w:rsidR="003716C2" w:rsidRPr="00A03704">
        <w:t>changes.</w:t>
      </w:r>
      <w:r w:rsidR="003716C2">
        <w:t xml:space="preserve"> For</w:t>
      </w:r>
      <w:r w:rsidR="004B09A1">
        <w:t xml:space="preserve"> example: an</w:t>
      </w:r>
      <w:r w:rsidR="00891DE6">
        <w:t xml:space="preserve"> IT department, an HR department etc.</w:t>
      </w:r>
    </w:p>
    <w:p w14:paraId="289CD91E" w14:textId="10A91262" w:rsidR="00A03704" w:rsidRDefault="006A0A02" w:rsidP="00706F1E">
      <w:pPr>
        <w:jc w:val="both"/>
      </w:pPr>
      <w:r w:rsidRPr="00CC2E20">
        <w:rPr>
          <w:i/>
          <w:iCs/>
        </w:rPr>
        <w:t xml:space="preserve">Revenue </w:t>
      </w:r>
      <w:r w:rsidR="000A4B79" w:rsidRPr="00CC2E20">
        <w:rPr>
          <w:i/>
          <w:iCs/>
        </w:rPr>
        <w:t>centre</w:t>
      </w:r>
      <w:r w:rsidR="005A0C09" w:rsidRPr="00CC2E20">
        <w:rPr>
          <w:i/>
          <w:iCs/>
        </w:rPr>
        <w:t>s</w:t>
      </w:r>
      <w:r w:rsidR="004B09A1">
        <w:t xml:space="preserve"> are generally sales departments. A revenue centre is the business operation that’s responsible for generating </w:t>
      </w:r>
      <w:r w:rsidR="004E4FF4">
        <w:t>company</w:t>
      </w:r>
      <w:r w:rsidR="004B09A1">
        <w:t xml:space="preserve"> sale revenue</w:t>
      </w:r>
      <w:r w:rsidR="005A0C09">
        <w:t>s</w:t>
      </w:r>
      <w:r w:rsidR="004E4FF4">
        <w:t>.</w:t>
      </w:r>
      <w:r w:rsidR="004E4FF4" w:rsidRPr="004E4FF4">
        <w:t xml:space="preserve"> The manager has specific revenue targets but </w:t>
      </w:r>
      <w:r w:rsidR="00ED0A83">
        <w:t xml:space="preserve">does </w:t>
      </w:r>
      <w:r w:rsidR="004E4FF4" w:rsidRPr="004E4FF4">
        <w:t>not</w:t>
      </w:r>
      <w:r w:rsidR="00ED0A83">
        <w:t xml:space="preserve"> have attributes</w:t>
      </w:r>
      <w:r w:rsidR="000C76AB">
        <w:t xml:space="preserve"> in </w:t>
      </w:r>
      <w:r w:rsidR="004E4FF4" w:rsidRPr="004E4FF4">
        <w:t>check</w:t>
      </w:r>
      <w:r w:rsidR="000C76AB">
        <w:t>ing</w:t>
      </w:r>
      <w:r w:rsidR="004E4FF4" w:rsidRPr="004E4FF4">
        <w:t xml:space="preserve"> expenses.</w:t>
      </w:r>
    </w:p>
    <w:p w14:paraId="289CD91F" w14:textId="738087D0" w:rsidR="00A03704" w:rsidRDefault="00A03704" w:rsidP="000C76AB">
      <w:pPr>
        <w:jc w:val="both"/>
      </w:pPr>
      <w:r w:rsidRPr="00CC2E20">
        <w:rPr>
          <w:i/>
          <w:iCs/>
        </w:rPr>
        <w:t xml:space="preserve">Profit </w:t>
      </w:r>
      <w:r w:rsidR="000C76AB" w:rsidRPr="00CC2E20">
        <w:rPr>
          <w:i/>
          <w:iCs/>
        </w:rPr>
        <w:t>centres</w:t>
      </w:r>
      <w:r>
        <w:t xml:space="preserve"> are entities </w:t>
      </w:r>
      <w:r w:rsidR="00CC2E20">
        <w:t>from where</w:t>
      </w:r>
      <w:r>
        <w:t xml:space="preserve"> </w:t>
      </w:r>
      <w:r w:rsidR="0042042C">
        <w:t xml:space="preserve">information </w:t>
      </w:r>
      <w:r w:rsidR="00BB7757">
        <w:t xml:space="preserve">can be collected </w:t>
      </w:r>
      <w:r w:rsidR="0042042C">
        <w:t>about</w:t>
      </w:r>
      <w:r>
        <w:t xml:space="preserve"> </w:t>
      </w:r>
      <w:r w:rsidR="00BB7757">
        <w:t xml:space="preserve">the </w:t>
      </w:r>
      <w:r>
        <w:t xml:space="preserve">expenses and </w:t>
      </w:r>
      <w:r w:rsidR="00BB7757">
        <w:t xml:space="preserve">the </w:t>
      </w:r>
      <w:r>
        <w:t>income. They can determine the profit on various projects, dep</w:t>
      </w:r>
      <w:r w:rsidR="00845901">
        <w:t>artments, works, products etc. Profit</w:t>
      </w:r>
      <w:r>
        <w:t xml:space="preserve"> </w:t>
      </w:r>
      <w:r w:rsidR="000C76AB">
        <w:t>centres</w:t>
      </w:r>
      <w:r>
        <w:t xml:space="preserve"> are classified into classes that can cen</w:t>
      </w:r>
      <w:r w:rsidR="00845901">
        <w:t>tralize the values ​​collected. The</w:t>
      </w:r>
      <w:r>
        <w:t xml:space="preserve"> values ​​are collected on the profit </w:t>
      </w:r>
      <w:r w:rsidR="000C76AB">
        <w:t>centres</w:t>
      </w:r>
      <w:r>
        <w:t xml:space="preserve"> at the level of documents, receipts, fixed assets or accounting notes, and reach the verification balance on each </w:t>
      </w:r>
      <w:r w:rsidR="00845901">
        <w:t>account. Profit</w:t>
      </w:r>
      <w:r>
        <w:t xml:space="preserve"> </w:t>
      </w:r>
      <w:r w:rsidR="000C76AB">
        <w:t>centres</w:t>
      </w:r>
      <w:r>
        <w:t xml:space="preserve"> can be direct or indirect. The value collected on </w:t>
      </w:r>
      <w:r>
        <w:lastRenderedPageBreak/>
        <w:t xml:space="preserve">the indirect profit </w:t>
      </w:r>
      <w:r w:rsidR="000C76AB">
        <w:t>centres</w:t>
      </w:r>
      <w:r>
        <w:t xml:space="preserve"> will be distributed on the direct ones according to certain distribution schemes</w:t>
      </w:r>
      <w:r w:rsidR="000C76AB">
        <w:t>.</w:t>
      </w:r>
    </w:p>
    <w:p w14:paraId="289CD922" w14:textId="13AD329E" w:rsidR="0014223B" w:rsidRDefault="002740C6" w:rsidP="002740C6">
      <w:pPr>
        <w:jc w:val="both"/>
      </w:pPr>
      <w:r w:rsidRPr="00E9007F">
        <w:t xml:space="preserve">The </w:t>
      </w:r>
      <w:r w:rsidRPr="00AB34E3">
        <w:rPr>
          <w:i/>
          <w:iCs/>
        </w:rPr>
        <w:t>investment centre</w:t>
      </w:r>
      <w:r>
        <w:rPr>
          <w:i/>
          <w:iCs/>
        </w:rPr>
        <w:t>s</w:t>
      </w:r>
      <w:r w:rsidR="00377406">
        <w:rPr>
          <w:i/>
          <w:iCs/>
        </w:rPr>
        <w:t>,</w:t>
      </w:r>
      <w:r w:rsidR="00E9007F" w:rsidRPr="00E9007F">
        <w:t xml:space="preserve"> </w:t>
      </w:r>
      <w:r w:rsidRPr="00E9007F">
        <w:t>include</w:t>
      </w:r>
      <w:r w:rsidR="00377406">
        <w:t>d</w:t>
      </w:r>
      <w:r w:rsidR="00E9007F" w:rsidRPr="00E9007F">
        <w:t xml:space="preserve"> in both</w:t>
      </w:r>
      <w:r w:rsidR="00377406">
        <w:t>,</w:t>
      </w:r>
      <w:r w:rsidR="00E9007F" w:rsidRPr="00E9007F">
        <w:t xml:space="preserve"> </w:t>
      </w:r>
      <w:r w:rsidR="00420DB6">
        <w:t xml:space="preserve">it’s a business unit </w:t>
      </w:r>
      <w:r w:rsidR="00F9520A">
        <w:t xml:space="preserve">that utilizes its own capital </w:t>
      </w:r>
      <w:r w:rsidR="00DF7DD5">
        <w:t xml:space="preserve">to generate </w:t>
      </w:r>
      <w:r w:rsidR="00E9007F" w:rsidRPr="00E9007F">
        <w:t>income</w:t>
      </w:r>
      <w:r w:rsidR="00DF7DD5">
        <w:t>.</w:t>
      </w:r>
      <w:r w:rsidR="00E9007F" w:rsidRPr="00E9007F">
        <w:t xml:space="preserve"> </w:t>
      </w:r>
      <w:r w:rsidR="00C06E44">
        <w:t xml:space="preserve">Highly important for firms, </w:t>
      </w:r>
      <w:r w:rsidR="00F806FA">
        <w:t>these centres</w:t>
      </w:r>
      <w:r w:rsidR="00C06E44">
        <w:t xml:space="preserve"> </w:t>
      </w:r>
      <w:r w:rsidR="00E9007F" w:rsidRPr="00E9007F">
        <w:t>are usually a subsidiary of a company or are part of a large business as an entity.</w:t>
      </w:r>
      <w:r w:rsidR="00987DB3">
        <w:t xml:space="preserve"> </w:t>
      </w:r>
      <w:r w:rsidR="00987DB3" w:rsidRPr="00987DB3">
        <w:t xml:space="preserve">An investment </w:t>
      </w:r>
      <w:r w:rsidR="00AB34E3" w:rsidRPr="00987DB3">
        <w:t>centre</w:t>
      </w:r>
      <w:r w:rsidR="00987DB3" w:rsidRPr="00987DB3">
        <w:t xml:space="preserve"> is interested in looking at the overall business</w:t>
      </w:r>
      <w:r w:rsidR="00C6732D">
        <w:t>.</w:t>
      </w:r>
      <w:r w:rsidR="00987DB3" w:rsidRPr="00987DB3">
        <w:t xml:space="preserve"> </w:t>
      </w:r>
      <w:r w:rsidR="00C6732D">
        <w:t>I</w:t>
      </w:r>
      <w:r w:rsidR="00394568">
        <w:t xml:space="preserve">ts job is to </w:t>
      </w:r>
      <w:r w:rsidR="00987DB3" w:rsidRPr="00987DB3">
        <w:t>dictat</w:t>
      </w:r>
      <w:r w:rsidR="00394568">
        <w:t>e</w:t>
      </w:r>
      <w:r w:rsidR="00987DB3" w:rsidRPr="00987DB3">
        <w:t xml:space="preserve"> what needs to be done to ensure</w:t>
      </w:r>
      <w:r w:rsidR="00F806FA">
        <w:t xml:space="preserve"> </w:t>
      </w:r>
      <w:r w:rsidR="00987DB3" w:rsidRPr="00987DB3">
        <w:t>the business can invests and take advantage of opportunities in the long run.</w:t>
      </w:r>
      <w:r w:rsidR="000D3836">
        <w:t xml:space="preserve"> </w:t>
      </w:r>
      <w:r w:rsidR="0014223B">
        <w:t xml:space="preserve">These </w:t>
      </w:r>
      <w:r w:rsidR="00AB34E3">
        <w:t>centres</w:t>
      </w:r>
      <w:r w:rsidR="0014223B">
        <w:t xml:space="preserve"> have a well-defined degree of responsibility. Their purpose is to ensure that investments are properly managed.</w:t>
      </w:r>
    </w:p>
    <w:p w14:paraId="1A56BE7D" w14:textId="3A897F62" w:rsidR="00580992" w:rsidRPr="0041253F" w:rsidRDefault="00C1664C" w:rsidP="0041253F">
      <w:pPr>
        <w:jc w:val="right"/>
        <w:rPr>
          <w:i/>
          <w:iCs/>
        </w:rPr>
      </w:pPr>
      <w:r>
        <w:t xml:space="preserve">                     </w:t>
      </w:r>
      <w:r w:rsidRPr="002740C6">
        <w:rPr>
          <w:i/>
          <w:iCs/>
        </w:rPr>
        <w:t>(</w:t>
      </w:r>
      <w:r w:rsidR="008E5456" w:rsidRPr="002740C6">
        <w:rPr>
          <w:i/>
          <w:iCs/>
        </w:rPr>
        <w:t xml:space="preserve">Management </w:t>
      </w:r>
      <w:r w:rsidR="00AF2502">
        <w:rPr>
          <w:i/>
          <w:iCs/>
        </w:rPr>
        <w:t>A</w:t>
      </w:r>
      <w:r w:rsidR="008E5456" w:rsidRPr="002740C6">
        <w:rPr>
          <w:i/>
          <w:iCs/>
        </w:rPr>
        <w:t xml:space="preserve">ccounting for </w:t>
      </w:r>
      <w:r w:rsidR="00AF2502">
        <w:rPr>
          <w:i/>
          <w:iCs/>
        </w:rPr>
        <w:t>C</w:t>
      </w:r>
      <w:r w:rsidR="00AB34E3" w:rsidRPr="002740C6">
        <w:rPr>
          <w:i/>
          <w:iCs/>
        </w:rPr>
        <w:t>entres</w:t>
      </w:r>
      <w:r w:rsidR="008E5456" w:rsidRPr="002740C6">
        <w:rPr>
          <w:i/>
          <w:iCs/>
        </w:rPr>
        <w:t xml:space="preserve"> of </w:t>
      </w:r>
      <w:r w:rsidR="00AF2502">
        <w:rPr>
          <w:i/>
          <w:iCs/>
        </w:rPr>
        <w:t>R</w:t>
      </w:r>
      <w:r w:rsidRPr="002740C6">
        <w:rPr>
          <w:i/>
          <w:iCs/>
        </w:rPr>
        <w:t xml:space="preserve">esponsibility of </w:t>
      </w:r>
      <w:r w:rsidR="00AF2502">
        <w:rPr>
          <w:i/>
          <w:iCs/>
        </w:rPr>
        <w:t>E</w:t>
      </w:r>
      <w:r w:rsidR="008E5456" w:rsidRPr="002740C6">
        <w:rPr>
          <w:i/>
          <w:iCs/>
        </w:rPr>
        <w:t>xpenditures</w:t>
      </w:r>
      <w:r w:rsidRPr="002740C6">
        <w:rPr>
          <w:i/>
          <w:iCs/>
        </w:rPr>
        <w:t>, 01</w:t>
      </w:r>
      <w:r w:rsidR="008E5456" w:rsidRPr="002740C6">
        <w:rPr>
          <w:i/>
          <w:iCs/>
        </w:rPr>
        <w:t xml:space="preserve"> August 2018</w:t>
      </w:r>
      <w:r w:rsidRPr="002740C6">
        <w:rPr>
          <w:i/>
          <w:iCs/>
        </w:rPr>
        <w:t>)</w:t>
      </w:r>
      <w:bookmarkStart w:id="4" w:name="_Toc40308702"/>
    </w:p>
    <w:p w14:paraId="773D059F" w14:textId="77777777" w:rsidR="00E47C28" w:rsidRDefault="00E47C28" w:rsidP="00580992">
      <w:pPr>
        <w:rPr>
          <w:b/>
          <w:bCs/>
          <w:sz w:val="32"/>
          <w:szCs w:val="32"/>
        </w:rPr>
      </w:pPr>
    </w:p>
    <w:p w14:paraId="1CF83B7D" w14:textId="2AB83103" w:rsidR="00580992" w:rsidRDefault="00580992" w:rsidP="00580992">
      <w:pPr>
        <w:rPr>
          <w:b/>
          <w:bCs/>
          <w:sz w:val="32"/>
          <w:szCs w:val="32"/>
        </w:rPr>
      </w:pPr>
      <w:r w:rsidRPr="00580992">
        <w:rPr>
          <w:b/>
          <w:bCs/>
          <w:sz w:val="32"/>
          <w:szCs w:val="32"/>
        </w:rPr>
        <w:t xml:space="preserve">4. </w:t>
      </w:r>
      <w:r w:rsidR="00CA1760" w:rsidRPr="00580992">
        <w:rPr>
          <w:b/>
          <w:bCs/>
          <w:sz w:val="32"/>
          <w:szCs w:val="32"/>
        </w:rPr>
        <w:t>Task 4</w:t>
      </w:r>
      <w:bookmarkEnd w:id="4"/>
    </w:p>
    <w:p w14:paraId="61E137B8" w14:textId="4035FD1D" w:rsidR="002744A9" w:rsidRPr="002744A9" w:rsidRDefault="002744A9" w:rsidP="00432CF7">
      <w:pPr>
        <w:jc w:val="both"/>
        <w:rPr>
          <w:bCs/>
        </w:rPr>
      </w:pPr>
      <w:r w:rsidRPr="002744A9">
        <w:rPr>
          <w:bCs/>
        </w:rPr>
        <w:t>Both professions are related to counting money, but there is a big difference between managerial accounting and financial accounting. Accounting within a company or organization is called managerial accounting, while accounting outside a company or organization is called financial accounting. This is the mai</w:t>
      </w:r>
      <w:r w:rsidR="00432CF7">
        <w:rPr>
          <w:bCs/>
        </w:rPr>
        <w:t>n difference between the two.</w:t>
      </w:r>
    </w:p>
    <w:p w14:paraId="2244AB20" w14:textId="696F7E71" w:rsidR="002744A9" w:rsidRPr="002744A9" w:rsidRDefault="002744A9" w:rsidP="00432CF7">
      <w:pPr>
        <w:jc w:val="both"/>
        <w:rPr>
          <w:bCs/>
        </w:rPr>
      </w:pPr>
      <w:r w:rsidRPr="002744A9">
        <w:rPr>
          <w:bCs/>
        </w:rPr>
        <w:t>In managerial accounting, reports can be made daily, weekly or monthly. Reports are very important because they can be used to predict the company's future outlook, especially the</w:t>
      </w:r>
      <w:r>
        <w:rPr>
          <w:bCs/>
        </w:rPr>
        <w:t xml:space="preserve"> company's financial situation.</w:t>
      </w:r>
    </w:p>
    <w:p w14:paraId="3CBEEB75" w14:textId="5DFBEF84" w:rsidR="002744A9" w:rsidRPr="002744A9" w:rsidRDefault="002744A9" w:rsidP="00432CF7">
      <w:pPr>
        <w:jc w:val="both"/>
        <w:rPr>
          <w:bCs/>
        </w:rPr>
      </w:pPr>
      <w:r w:rsidRPr="002744A9">
        <w:rPr>
          <w:bCs/>
        </w:rPr>
        <w:t>Instead, financial accounting reports are made during a fiscal year or over a period of time. Financial reports are valuable when evaluating the past, present and future and can help you make wise decisi</w:t>
      </w:r>
      <w:r>
        <w:rPr>
          <w:bCs/>
        </w:rPr>
        <w:t>ons when it comes to investing.</w:t>
      </w:r>
    </w:p>
    <w:p w14:paraId="7093EFF8" w14:textId="1E24AEFE" w:rsidR="002744A9" w:rsidRPr="002744A9" w:rsidRDefault="002744A9" w:rsidP="00432CF7">
      <w:pPr>
        <w:jc w:val="both"/>
        <w:rPr>
          <w:bCs/>
        </w:rPr>
      </w:pPr>
      <w:r w:rsidRPr="002744A9">
        <w:rPr>
          <w:bCs/>
        </w:rPr>
        <w:t>Accountants do not disclose financial statements very easily. Reports are confidential, containing information that is for the organization only. This is because these reports can be used for sales forecast reports, budget analysis and benchmarking, feasibility studies and merger and con</w:t>
      </w:r>
      <w:r>
        <w:rPr>
          <w:bCs/>
        </w:rPr>
        <w:t>solidation reports.</w:t>
      </w:r>
    </w:p>
    <w:p w14:paraId="579AC739" w14:textId="1980ED63" w:rsidR="002744A9" w:rsidRPr="002744A9" w:rsidRDefault="002744A9" w:rsidP="00432CF7">
      <w:pPr>
        <w:jc w:val="both"/>
        <w:rPr>
          <w:bCs/>
        </w:rPr>
      </w:pPr>
      <w:r w:rsidRPr="002744A9">
        <w:rPr>
          <w:bCs/>
        </w:rPr>
        <w:t>Compared to managerial accounting, financial accounting focuses more on final reports. It can provide the company with a report on profitability, liquidity, solvency and stability for the entire operation. Shareholders, banks and creditors are allowed to view the reports because they are not confidential, such as</w:t>
      </w:r>
      <w:r>
        <w:rPr>
          <w:bCs/>
        </w:rPr>
        <w:t xml:space="preserve"> management accounting reports.</w:t>
      </w:r>
    </w:p>
    <w:p w14:paraId="25DCD7C6" w14:textId="021FAA63" w:rsidR="002744A9" w:rsidRPr="002744A9" w:rsidRDefault="002744A9" w:rsidP="00432CF7">
      <w:pPr>
        <w:jc w:val="both"/>
        <w:rPr>
          <w:bCs/>
        </w:rPr>
      </w:pPr>
      <w:r w:rsidRPr="002744A9">
        <w:rPr>
          <w:bCs/>
        </w:rPr>
        <w:t>Financial accounting can help monitor and describe the company's financial situation, while managing accountants can help companies make the right financial decision.</w:t>
      </w:r>
    </w:p>
    <w:p w14:paraId="74D9D57F" w14:textId="13D85B62" w:rsidR="002744A9" w:rsidRPr="002744A9" w:rsidRDefault="002744A9" w:rsidP="00432CF7">
      <w:pPr>
        <w:jc w:val="both"/>
        <w:rPr>
          <w:bCs/>
        </w:rPr>
      </w:pPr>
      <w:r w:rsidRPr="002744A9">
        <w:rPr>
          <w:bCs/>
        </w:rPr>
        <w:t>There is a worldwide standardization body that accountants must follow. However, the managerial accountant does not necessarily follow these rules, because he follows the rules made by the company in which he is. Financial accountants must, however, abide by these religious rules. International companies prefer managerial accountants who have passed the CMA certification or the certified accounting certificate.</w:t>
      </w:r>
    </w:p>
    <w:p w14:paraId="33EDF814" w14:textId="3DADCCD7" w:rsidR="002744A9" w:rsidRPr="002744A9" w:rsidRDefault="002744A9" w:rsidP="00432CF7">
      <w:pPr>
        <w:jc w:val="both"/>
        <w:rPr>
          <w:bCs/>
        </w:rPr>
      </w:pPr>
      <w:r w:rsidRPr="002744A9">
        <w:rPr>
          <w:bCs/>
        </w:rPr>
        <w:lastRenderedPageBreak/>
        <w:t>Managerial accounting and financial accounting are two different types of accounting, which is why these two professions have so many different attributes. The managerial accountant creates reports for the future, while the financial accountant bases his facts more on history. The managerial accountant did not follow a time period for the financial statements, while the financial accountants should subm</w:t>
      </w:r>
      <w:r>
        <w:rPr>
          <w:bCs/>
        </w:rPr>
        <w:t>it a statement after 12 months.</w:t>
      </w:r>
    </w:p>
    <w:p w14:paraId="12C2A3DC" w14:textId="4F981C43" w:rsidR="002744A9" w:rsidRDefault="002744A9" w:rsidP="00432CF7">
      <w:pPr>
        <w:jc w:val="both"/>
        <w:rPr>
          <w:b/>
          <w:bCs/>
        </w:rPr>
      </w:pPr>
      <w:r w:rsidRPr="002744A9">
        <w:rPr>
          <w:bCs/>
        </w:rPr>
        <w:t>There are so many other differences between these two accountants. One is stricter, while the other follows its own mastery. But, in a way, they have some similarities, they are both accountants, the only difference is where they work and how they work there as an accountant</w:t>
      </w:r>
      <w:r w:rsidRPr="002744A9">
        <w:rPr>
          <w:b/>
          <w:bCs/>
        </w:rPr>
        <w:t>.</w:t>
      </w:r>
    </w:p>
    <w:p w14:paraId="3E74D7E5" w14:textId="7AD21594" w:rsidR="00432CF7" w:rsidRPr="002744A9" w:rsidRDefault="002744A9" w:rsidP="00432CF7">
      <w:pPr>
        <w:jc w:val="both"/>
        <w:rPr>
          <w:bCs/>
          <w:i/>
        </w:rPr>
      </w:pPr>
      <w:r>
        <w:rPr>
          <w:bCs/>
          <w:i/>
        </w:rPr>
        <w:t>SUMMARY:</w:t>
      </w:r>
    </w:p>
    <w:p w14:paraId="2E913FAF" w14:textId="44489243" w:rsidR="002744A9" w:rsidRPr="002744A9" w:rsidRDefault="002744A9" w:rsidP="00432CF7">
      <w:pPr>
        <w:jc w:val="both"/>
        <w:rPr>
          <w:bCs/>
        </w:rPr>
      </w:pPr>
      <w:r>
        <w:rPr>
          <w:bCs/>
        </w:rPr>
        <w:t>1 .</w:t>
      </w:r>
      <w:r w:rsidRPr="002744A9">
        <w:rPr>
          <w:bCs/>
        </w:rPr>
        <w:t>The managerial accountant works in a company or organization, while the financial accountant does not.</w:t>
      </w:r>
    </w:p>
    <w:p w14:paraId="2339F6B1" w14:textId="0864299B" w:rsidR="002744A9" w:rsidRPr="002744A9" w:rsidRDefault="002744A9" w:rsidP="00432CF7">
      <w:pPr>
        <w:jc w:val="both"/>
        <w:rPr>
          <w:bCs/>
        </w:rPr>
      </w:pPr>
      <w:r>
        <w:rPr>
          <w:bCs/>
        </w:rPr>
        <w:t>2.</w:t>
      </w:r>
      <w:r w:rsidRPr="002744A9">
        <w:rPr>
          <w:bCs/>
        </w:rPr>
        <w:t xml:space="preserve"> Managerial</w:t>
      </w:r>
      <w:r w:rsidRPr="002744A9">
        <w:rPr>
          <w:bCs/>
        </w:rPr>
        <w:t xml:space="preserve"> accounting can help a company decide on the next financial step, while financial accounting is more about describing things.</w:t>
      </w:r>
    </w:p>
    <w:p w14:paraId="054D7F0C" w14:textId="24DB354C" w:rsidR="002744A9" w:rsidRPr="002744A9" w:rsidRDefault="002744A9" w:rsidP="00432CF7">
      <w:pPr>
        <w:jc w:val="both"/>
        <w:rPr>
          <w:bCs/>
        </w:rPr>
      </w:pPr>
      <w:r>
        <w:rPr>
          <w:bCs/>
        </w:rPr>
        <w:t xml:space="preserve">3 </w:t>
      </w:r>
      <w:r w:rsidRPr="002744A9">
        <w:rPr>
          <w:bCs/>
        </w:rPr>
        <w:t>Financial accountants report periodically, while the managerial accountant can pass only weekly, daily or monthly.</w:t>
      </w:r>
    </w:p>
    <w:p w14:paraId="6FCC9510" w14:textId="1F6D2BBA" w:rsidR="002744A9" w:rsidRDefault="002744A9" w:rsidP="00432CF7">
      <w:pPr>
        <w:jc w:val="both"/>
        <w:rPr>
          <w:bCs/>
        </w:rPr>
      </w:pPr>
      <w:r w:rsidRPr="002744A9">
        <w:rPr>
          <w:bCs/>
        </w:rPr>
        <w:t>4</w:t>
      </w:r>
      <w:r>
        <w:rPr>
          <w:bCs/>
        </w:rPr>
        <w:t>.</w:t>
      </w:r>
      <w:r w:rsidRPr="002744A9">
        <w:rPr>
          <w:bCs/>
        </w:rPr>
        <w:t xml:space="preserve"> Managerial</w:t>
      </w:r>
      <w:r w:rsidRPr="002744A9">
        <w:rPr>
          <w:bCs/>
        </w:rPr>
        <w:t xml:space="preserve"> accounting follows the rules made by individual companies or organizations, while financial accounting follows the regulations of the standard-setting body around the world.</w:t>
      </w:r>
    </w:p>
    <w:p w14:paraId="238B3E3D" w14:textId="2C1CCC51" w:rsidR="00432CF7" w:rsidRPr="00432CF7" w:rsidRDefault="00432CF7" w:rsidP="00432CF7">
      <w:pPr>
        <w:jc w:val="both"/>
        <w:rPr>
          <w:rFonts w:cstheme="minorHAnsi"/>
          <w:i/>
          <w:iCs/>
        </w:rPr>
      </w:pPr>
      <w:r w:rsidRPr="00432CF7">
        <w:rPr>
          <w:rFonts w:cstheme="minorHAnsi"/>
          <w:iCs/>
        </w:rPr>
        <w:t>The differences between financial and management accounting are not just academic. These distinctions are important for accountants and management. The information is generated to meet the needs of external and internal users of an entity, and the two branches of accounting take this into account</w:t>
      </w:r>
      <w:r w:rsidRPr="00432CF7">
        <w:rPr>
          <w:rFonts w:cstheme="minorHAnsi"/>
          <w:i/>
          <w:iCs/>
        </w:rPr>
        <w:t>.</w:t>
      </w:r>
    </w:p>
    <w:p w14:paraId="318BC2E5" w14:textId="77777777" w:rsidR="002744A9" w:rsidRPr="00432CF7" w:rsidRDefault="002744A9" w:rsidP="00AE653D">
      <w:pPr>
        <w:jc w:val="both"/>
        <w:rPr>
          <w:rFonts w:cstheme="minorHAnsi"/>
          <w:i/>
          <w:iCs/>
        </w:rPr>
      </w:pPr>
    </w:p>
    <w:p w14:paraId="59C08E7A" w14:textId="77777777" w:rsidR="002744A9" w:rsidRDefault="002744A9" w:rsidP="00AE653D">
      <w:pPr>
        <w:jc w:val="both"/>
        <w:rPr>
          <w:rFonts w:cstheme="minorHAnsi"/>
          <w:i/>
          <w:iCs/>
        </w:rPr>
      </w:pPr>
    </w:p>
    <w:p w14:paraId="0EB52A4E" w14:textId="77777777" w:rsidR="002744A9" w:rsidRDefault="002744A9" w:rsidP="00AE653D">
      <w:pPr>
        <w:jc w:val="both"/>
        <w:rPr>
          <w:rFonts w:cstheme="minorHAnsi"/>
          <w:i/>
          <w:iCs/>
        </w:rPr>
      </w:pPr>
    </w:p>
    <w:p w14:paraId="5724A00B" w14:textId="77777777" w:rsidR="002744A9" w:rsidRDefault="002744A9" w:rsidP="00AE653D">
      <w:pPr>
        <w:jc w:val="both"/>
        <w:rPr>
          <w:rFonts w:cstheme="minorHAnsi"/>
          <w:b/>
          <w:iCs/>
        </w:rPr>
      </w:pPr>
    </w:p>
    <w:p w14:paraId="600A209C" w14:textId="77777777" w:rsidR="00432CF7" w:rsidRDefault="00432CF7" w:rsidP="00AE653D">
      <w:pPr>
        <w:jc w:val="both"/>
        <w:rPr>
          <w:rFonts w:cstheme="minorHAnsi"/>
          <w:b/>
          <w:iCs/>
        </w:rPr>
      </w:pPr>
    </w:p>
    <w:p w14:paraId="7F91E586" w14:textId="77777777" w:rsidR="00432CF7" w:rsidRDefault="00432CF7" w:rsidP="00AE653D">
      <w:pPr>
        <w:jc w:val="both"/>
        <w:rPr>
          <w:rFonts w:cstheme="minorHAnsi"/>
          <w:b/>
          <w:iCs/>
        </w:rPr>
      </w:pPr>
    </w:p>
    <w:p w14:paraId="1B1F3241" w14:textId="77777777" w:rsidR="00432CF7" w:rsidRPr="00432CF7" w:rsidRDefault="00432CF7" w:rsidP="00AE653D">
      <w:pPr>
        <w:jc w:val="both"/>
        <w:rPr>
          <w:rFonts w:cstheme="minorHAnsi"/>
          <w:b/>
          <w:iCs/>
        </w:rPr>
      </w:pPr>
    </w:p>
    <w:p w14:paraId="1015E0ED" w14:textId="13F454FD" w:rsidR="00132FA4" w:rsidRDefault="00132FA4" w:rsidP="00AE653D">
      <w:pPr>
        <w:jc w:val="both"/>
      </w:pPr>
    </w:p>
    <w:p w14:paraId="4CA0DE34" w14:textId="57E51AF0" w:rsidR="003D7BDA" w:rsidRDefault="00724052" w:rsidP="00724052">
      <w:pPr>
        <w:jc w:val="center"/>
      </w:pPr>
      <w:r>
        <w:rPr>
          <w:i/>
          <w:iCs/>
        </w:rPr>
        <w:t>‘M</w:t>
      </w:r>
      <w:r w:rsidR="00EC7991" w:rsidRPr="00724052">
        <w:rPr>
          <w:i/>
          <w:iCs/>
        </w:rPr>
        <w:t xml:space="preserve">anagement accounting takes over a large part of the information collected by financial </w:t>
      </w:r>
      <w:r w:rsidR="00851435" w:rsidRPr="00724052">
        <w:rPr>
          <w:i/>
          <w:iCs/>
        </w:rPr>
        <w:t>accounting</w:t>
      </w:r>
      <w:r w:rsidR="00851435">
        <w:rPr>
          <w:i/>
          <w:iCs/>
        </w:rPr>
        <w:t>;</w:t>
      </w:r>
      <w:r w:rsidR="00EC7991" w:rsidRPr="00724052">
        <w:rPr>
          <w:i/>
          <w:iCs/>
        </w:rPr>
        <w:t xml:space="preserve"> financial accounting needs the contribution</w:t>
      </w:r>
      <w:r w:rsidR="003D7BDA" w:rsidRPr="00724052">
        <w:rPr>
          <w:i/>
          <w:iCs/>
        </w:rPr>
        <w:t xml:space="preserve"> </w:t>
      </w:r>
      <w:r w:rsidR="00EC7991" w:rsidRPr="00724052">
        <w:rPr>
          <w:i/>
          <w:iCs/>
        </w:rPr>
        <w:t>of management accounting to achieve summary accounting</w:t>
      </w:r>
      <w:r w:rsidR="00765F6E" w:rsidRPr="00724052">
        <w:rPr>
          <w:i/>
          <w:iCs/>
        </w:rPr>
        <w:t xml:space="preserve"> document</w:t>
      </w:r>
      <w:r w:rsidR="00A325C9">
        <w:rPr>
          <w:i/>
          <w:iCs/>
        </w:rPr>
        <w:t>ation</w:t>
      </w:r>
      <w:r w:rsidR="00765F6E" w:rsidRPr="00724052">
        <w:rPr>
          <w:i/>
          <w:iCs/>
        </w:rPr>
        <w:t>.</w:t>
      </w:r>
      <w:r>
        <w:rPr>
          <w:i/>
          <w:iCs/>
        </w:rPr>
        <w:t>’</w:t>
      </w:r>
      <w:r w:rsidR="00EC7991">
        <w:t xml:space="preserve">                                </w:t>
      </w:r>
      <w:r w:rsidR="00C1664C">
        <w:t xml:space="preserve">  </w:t>
      </w:r>
      <w:r w:rsidR="00EC7991">
        <w:t xml:space="preserve">                                                                                                                                                                                                                  </w:t>
      </w:r>
      <w:r w:rsidR="00EC7991" w:rsidRPr="00EC7991">
        <w:rPr>
          <w:color w:val="FFFFFF" w:themeColor="background1"/>
        </w:rPr>
        <w:t xml:space="preserve">( </w:t>
      </w:r>
      <w:r w:rsidR="00EC7991">
        <w:t xml:space="preserve">                                            </w:t>
      </w:r>
      <w:r w:rsidR="00765F6E">
        <w:t>.</w:t>
      </w:r>
    </w:p>
    <w:p w14:paraId="55FF6B4E" w14:textId="10396612" w:rsidR="000E1938" w:rsidRDefault="00EC7991" w:rsidP="00432CF7">
      <w:pPr>
        <w:jc w:val="right"/>
      </w:pPr>
      <w:r w:rsidRPr="00AE653D">
        <w:rPr>
          <w:i/>
          <w:iCs/>
        </w:rPr>
        <w:t xml:space="preserve"> (</w:t>
      </w:r>
      <w:r w:rsidR="00C1664C" w:rsidRPr="00AE653D">
        <w:rPr>
          <w:i/>
          <w:iCs/>
        </w:rPr>
        <w:t xml:space="preserve">Management accounting London, </w:t>
      </w:r>
      <w:r w:rsidR="00947EBB" w:rsidRPr="00AE653D">
        <w:rPr>
          <w:i/>
          <w:iCs/>
        </w:rPr>
        <w:t>England</w:t>
      </w:r>
      <w:r w:rsidR="00947EBB">
        <w:rPr>
          <w:i/>
          <w:iCs/>
        </w:rPr>
        <w:t>, 2005</w:t>
      </w:r>
      <w:r w:rsidR="00C1664C" w:rsidRPr="00AE653D">
        <w:rPr>
          <w:i/>
          <w:iCs/>
        </w:rPr>
        <w:t>)</w:t>
      </w:r>
      <w:r>
        <w:t xml:space="preserve">     </w:t>
      </w:r>
      <w:r w:rsidR="00C1664C">
        <w:t xml:space="preserve">                                                                                                      </w:t>
      </w:r>
      <w:bookmarkStart w:id="5" w:name="_Toc40308705"/>
    </w:p>
    <w:p w14:paraId="23761536" w14:textId="77777777" w:rsidR="00851435" w:rsidRDefault="00851435" w:rsidP="000E1938">
      <w:pPr>
        <w:pStyle w:val="Heading1"/>
        <w:jc w:val="right"/>
        <w:rPr>
          <w:rFonts w:asciiTheme="minorHAnsi" w:hAnsiTheme="minorHAnsi" w:cstheme="minorHAnsi"/>
          <w:color w:val="auto"/>
          <w:sz w:val="36"/>
          <w:szCs w:val="36"/>
        </w:rPr>
      </w:pPr>
    </w:p>
    <w:p w14:paraId="3A5BEAD8" w14:textId="77777777" w:rsidR="00851435" w:rsidRPr="00A325C9" w:rsidRDefault="00B774FA" w:rsidP="000E1938">
      <w:pPr>
        <w:pStyle w:val="Heading1"/>
        <w:jc w:val="right"/>
        <w:rPr>
          <w:rFonts w:asciiTheme="minorHAnsi" w:hAnsiTheme="minorHAnsi" w:cstheme="minorHAnsi"/>
          <w:color w:val="auto"/>
          <w:sz w:val="56"/>
          <w:szCs w:val="56"/>
        </w:rPr>
      </w:pPr>
      <w:r w:rsidRPr="00A325C9">
        <w:rPr>
          <w:rFonts w:asciiTheme="minorHAnsi" w:hAnsiTheme="minorHAnsi" w:cstheme="minorHAnsi"/>
          <w:color w:val="auto"/>
          <w:sz w:val="56"/>
          <w:szCs w:val="56"/>
        </w:rPr>
        <w:t>References</w:t>
      </w:r>
      <w:bookmarkEnd w:id="5"/>
    </w:p>
    <w:p w14:paraId="289CD93A" w14:textId="04187C0E" w:rsidR="00B774FA" w:rsidRPr="00C15293" w:rsidRDefault="00B774FA" w:rsidP="000E1938">
      <w:pPr>
        <w:pStyle w:val="Heading1"/>
        <w:jc w:val="right"/>
        <w:rPr>
          <w:rFonts w:asciiTheme="minorHAnsi" w:hAnsiTheme="minorHAnsi" w:cstheme="minorHAnsi"/>
          <w:sz w:val="36"/>
          <w:szCs w:val="36"/>
        </w:rPr>
      </w:pPr>
      <w:r w:rsidRPr="00C15293">
        <w:rPr>
          <w:rFonts w:asciiTheme="minorHAnsi" w:hAnsiTheme="minorHAnsi" w:cstheme="minorHAnsi"/>
          <w:color w:val="auto"/>
          <w:sz w:val="36"/>
          <w:szCs w:val="36"/>
        </w:rPr>
        <w:t xml:space="preserve"> </w:t>
      </w:r>
      <w:r w:rsidRPr="00C15293">
        <w:rPr>
          <w:rFonts w:asciiTheme="minorHAnsi" w:hAnsiTheme="minorHAnsi" w:cstheme="minorHAnsi"/>
          <w:sz w:val="36"/>
          <w:szCs w:val="36"/>
        </w:rPr>
        <w:t xml:space="preserve"> </w:t>
      </w:r>
    </w:p>
    <w:p w14:paraId="57E62F24" w14:textId="34AB65C6" w:rsidR="000E1938" w:rsidRDefault="000E1938" w:rsidP="000E1938"/>
    <w:p w14:paraId="2E6C33C6" w14:textId="77777777" w:rsidR="000E1938" w:rsidRPr="000E1938" w:rsidRDefault="000E1938" w:rsidP="000E1938"/>
    <w:p w14:paraId="289CD93B" w14:textId="56C81681" w:rsidR="00B774FA" w:rsidRDefault="00C15293" w:rsidP="002F3B4F">
      <w:pPr>
        <w:jc w:val="both"/>
      </w:pPr>
      <w:r>
        <w:rPr>
          <w:rFonts w:cstheme="minorHAnsi"/>
        </w:rPr>
        <w:t>•</w:t>
      </w:r>
      <w:r>
        <w:t xml:space="preserve"> </w:t>
      </w:r>
      <w:r w:rsidR="00B774FA" w:rsidRPr="00C15293">
        <w:rPr>
          <w:b/>
          <w:bCs/>
        </w:rPr>
        <w:t>Source:</w:t>
      </w:r>
      <w:r w:rsidR="00B774FA" w:rsidRPr="00B774FA">
        <w:t xml:space="preserve">  </w:t>
      </w:r>
      <w:hyperlink r:id="rId9" w:history="1">
        <w:r w:rsidRPr="009B300C">
          <w:rPr>
            <w:rStyle w:val="Hyperlink"/>
          </w:rPr>
          <w:t>https://www.uwtsd.ac.uk/library</w:t>
        </w:r>
      </w:hyperlink>
      <w:r w:rsidR="00B774FA">
        <w:t xml:space="preserve"> </w:t>
      </w:r>
      <w:r w:rsidR="00B774FA" w:rsidRPr="002F3B4F">
        <w:rPr>
          <w:i/>
          <w:iCs/>
        </w:rPr>
        <w:t xml:space="preserve">(Q&amp;A Capital versus </w:t>
      </w:r>
      <w:r w:rsidR="00D14F2C">
        <w:rPr>
          <w:i/>
          <w:iCs/>
        </w:rPr>
        <w:t>R</w:t>
      </w:r>
      <w:r w:rsidR="00B774FA" w:rsidRPr="002F3B4F">
        <w:rPr>
          <w:i/>
          <w:iCs/>
        </w:rPr>
        <w:t xml:space="preserve">evenue </w:t>
      </w:r>
      <w:r w:rsidR="00D14F2C">
        <w:rPr>
          <w:i/>
          <w:iCs/>
        </w:rPr>
        <w:t>E</w:t>
      </w:r>
      <w:r w:rsidR="00B774FA" w:rsidRPr="002F3B4F">
        <w:rPr>
          <w:i/>
          <w:iCs/>
        </w:rPr>
        <w:t>xpenditure Sep 30, 2004)</w:t>
      </w:r>
      <w:r w:rsidR="00B774FA">
        <w:t xml:space="preserve">            </w:t>
      </w:r>
    </w:p>
    <w:p w14:paraId="67B99EF3" w14:textId="77777777" w:rsidR="00C15293" w:rsidRDefault="00C15293" w:rsidP="002F3B4F">
      <w:pPr>
        <w:jc w:val="both"/>
        <w:rPr>
          <w:rFonts w:cstheme="minorHAnsi"/>
        </w:rPr>
      </w:pPr>
    </w:p>
    <w:p w14:paraId="289CD93C" w14:textId="3C08CF78" w:rsidR="00604C92" w:rsidRPr="002F3B4F" w:rsidRDefault="00C15293" w:rsidP="002F3B4F">
      <w:pPr>
        <w:jc w:val="both"/>
        <w:rPr>
          <w:i/>
          <w:iCs/>
        </w:rPr>
      </w:pPr>
      <w:r>
        <w:rPr>
          <w:rFonts w:cstheme="minorHAnsi"/>
        </w:rPr>
        <w:t>•</w:t>
      </w:r>
      <w:r>
        <w:t xml:space="preserve"> </w:t>
      </w:r>
      <w:r w:rsidR="00B774FA" w:rsidRPr="00C15293">
        <w:rPr>
          <w:b/>
          <w:bCs/>
        </w:rPr>
        <w:t>Source:</w:t>
      </w:r>
      <w:r w:rsidR="00B774FA">
        <w:t xml:space="preserve"> </w:t>
      </w:r>
      <w:hyperlink r:id="rId10" w:history="1">
        <w:r w:rsidRPr="009B300C">
          <w:rPr>
            <w:rStyle w:val="Hyperlink"/>
          </w:rPr>
          <w:t>https://www.uwtsd.ac.uk/library</w:t>
        </w:r>
      </w:hyperlink>
      <w:r w:rsidR="00B774FA">
        <w:t xml:space="preserve"> </w:t>
      </w:r>
      <w:r w:rsidR="00B774FA" w:rsidRPr="002F3B4F">
        <w:rPr>
          <w:i/>
          <w:iCs/>
        </w:rPr>
        <w:t xml:space="preserve">(Material flow cost accounting and existing management perspectives, December 2015)    </w:t>
      </w:r>
    </w:p>
    <w:p w14:paraId="2932A9E8" w14:textId="77777777" w:rsidR="00C15293" w:rsidRDefault="00C15293" w:rsidP="002F3B4F">
      <w:pPr>
        <w:jc w:val="both"/>
        <w:rPr>
          <w:rFonts w:cstheme="minorHAnsi"/>
        </w:rPr>
      </w:pPr>
    </w:p>
    <w:p w14:paraId="289CD93D" w14:textId="07AB3A07" w:rsidR="00604C92" w:rsidRPr="002F3B4F" w:rsidRDefault="00C15293" w:rsidP="002F3B4F">
      <w:pPr>
        <w:jc w:val="both"/>
        <w:rPr>
          <w:i/>
          <w:iCs/>
        </w:rPr>
      </w:pPr>
      <w:r>
        <w:rPr>
          <w:rFonts w:cstheme="minorHAnsi"/>
        </w:rPr>
        <w:t>•</w:t>
      </w:r>
      <w:r>
        <w:t xml:space="preserve"> </w:t>
      </w:r>
      <w:r w:rsidR="00604C92" w:rsidRPr="00C15293">
        <w:rPr>
          <w:b/>
          <w:bCs/>
        </w:rPr>
        <w:t>Source:</w:t>
      </w:r>
      <w:r w:rsidR="00604C92">
        <w:t xml:space="preserve"> </w:t>
      </w:r>
      <w:r w:rsidR="00B774FA">
        <w:t xml:space="preserve"> </w:t>
      </w:r>
      <w:hyperlink r:id="rId11" w:history="1">
        <w:r w:rsidRPr="009B300C">
          <w:rPr>
            <w:rStyle w:val="Hyperlink"/>
          </w:rPr>
          <w:t>https://www.uwtsd.ac.uk/library</w:t>
        </w:r>
      </w:hyperlink>
      <w:r w:rsidR="00B774FA">
        <w:t xml:space="preserve"> </w:t>
      </w:r>
      <w:r w:rsidR="00604C92" w:rsidRPr="002F3B4F">
        <w:rPr>
          <w:i/>
          <w:iCs/>
        </w:rPr>
        <w:t xml:space="preserve">(Management </w:t>
      </w:r>
      <w:r w:rsidR="00AF2502">
        <w:rPr>
          <w:i/>
          <w:iCs/>
        </w:rPr>
        <w:t>A</w:t>
      </w:r>
      <w:r w:rsidR="00604C92" w:rsidRPr="002F3B4F">
        <w:rPr>
          <w:i/>
          <w:iCs/>
        </w:rPr>
        <w:t xml:space="preserve">ccounting for </w:t>
      </w:r>
      <w:r w:rsidR="00AF2502">
        <w:rPr>
          <w:i/>
          <w:iCs/>
        </w:rPr>
        <w:t>C</w:t>
      </w:r>
      <w:r w:rsidR="0027368B" w:rsidRPr="002F3B4F">
        <w:rPr>
          <w:i/>
          <w:iCs/>
        </w:rPr>
        <w:t>entres</w:t>
      </w:r>
      <w:r w:rsidR="00604C92" w:rsidRPr="002F3B4F">
        <w:rPr>
          <w:i/>
          <w:iCs/>
        </w:rPr>
        <w:t xml:space="preserve"> of </w:t>
      </w:r>
      <w:r w:rsidR="00AF2502">
        <w:rPr>
          <w:i/>
          <w:iCs/>
        </w:rPr>
        <w:t>R</w:t>
      </w:r>
      <w:r w:rsidR="00604C92" w:rsidRPr="002F3B4F">
        <w:rPr>
          <w:i/>
          <w:iCs/>
        </w:rPr>
        <w:t xml:space="preserve">esponsibility of </w:t>
      </w:r>
      <w:r w:rsidR="00AF2502">
        <w:rPr>
          <w:i/>
          <w:iCs/>
        </w:rPr>
        <w:t>E</w:t>
      </w:r>
      <w:r w:rsidR="00604C92" w:rsidRPr="002F3B4F">
        <w:rPr>
          <w:i/>
          <w:iCs/>
        </w:rPr>
        <w:t>xpenditures, 01 August 2018)</w:t>
      </w:r>
    </w:p>
    <w:p w14:paraId="6229FBC5" w14:textId="77777777" w:rsidR="00C15293" w:rsidRDefault="00C15293" w:rsidP="002F3B4F">
      <w:pPr>
        <w:jc w:val="both"/>
        <w:rPr>
          <w:rFonts w:cstheme="minorHAnsi"/>
        </w:rPr>
      </w:pPr>
    </w:p>
    <w:p w14:paraId="289CD93E" w14:textId="116BAD55" w:rsidR="00526318" w:rsidRPr="002F3B4F" w:rsidRDefault="00C15293" w:rsidP="002F3B4F">
      <w:pPr>
        <w:jc w:val="both"/>
        <w:rPr>
          <w:i/>
          <w:iCs/>
        </w:rPr>
      </w:pPr>
      <w:r>
        <w:rPr>
          <w:rFonts w:cstheme="minorHAnsi"/>
        </w:rPr>
        <w:t>•</w:t>
      </w:r>
      <w:r>
        <w:t xml:space="preserve"> </w:t>
      </w:r>
      <w:r w:rsidR="00604C92" w:rsidRPr="00C15293">
        <w:rPr>
          <w:b/>
          <w:bCs/>
        </w:rPr>
        <w:t>Source:</w:t>
      </w:r>
      <w:r w:rsidR="00604C92">
        <w:t xml:space="preserve">  </w:t>
      </w:r>
      <w:hyperlink r:id="rId12" w:history="1">
        <w:r w:rsidRPr="009B300C">
          <w:rPr>
            <w:rStyle w:val="Hyperlink"/>
          </w:rPr>
          <w:t>https://www.uwtsd.ac.uk/library</w:t>
        </w:r>
      </w:hyperlink>
      <w:r w:rsidR="00604C92" w:rsidRPr="00604C92">
        <w:t xml:space="preserve"> </w:t>
      </w:r>
      <w:r w:rsidR="00604C92" w:rsidRPr="002F3B4F">
        <w:rPr>
          <w:i/>
          <w:iCs/>
        </w:rPr>
        <w:t>(Management accounting</w:t>
      </w:r>
      <w:r w:rsidR="001C23A0">
        <w:rPr>
          <w:i/>
          <w:iCs/>
        </w:rPr>
        <w:t>,</w:t>
      </w:r>
      <w:r w:rsidR="00604C92" w:rsidRPr="002F3B4F">
        <w:rPr>
          <w:i/>
          <w:iCs/>
        </w:rPr>
        <w:t xml:space="preserve"> </w:t>
      </w:r>
      <w:r w:rsidR="00E138AC" w:rsidRPr="00E138AC">
        <w:rPr>
          <w:i/>
          <w:iCs/>
        </w:rPr>
        <w:tab/>
        <w:t>Institute of Cost and Works Accountants (Great Britain</w:t>
      </w:r>
      <w:r w:rsidR="00E138AC">
        <w:rPr>
          <w:i/>
          <w:iCs/>
        </w:rPr>
        <w:t>)</w:t>
      </w:r>
      <w:r w:rsidR="00E138AC" w:rsidRPr="00E138AC">
        <w:t xml:space="preserve"> </w:t>
      </w:r>
      <w:r w:rsidR="00E138AC" w:rsidRPr="00E138AC">
        <w:rPr>
          <w:i/>
          <w:iCs/>
        </w:rPr>
        <w:t>Publisher: London: Academic Press</w:t>
      </w:r>
      <w:r w:rsidR="00E138AC">
        <w:rPr>
          <w:i/>
          <w:iCs/>
        </w:rPr>
        <w:t>, 2005)</w:t>
      </w:r>
    </w:p>
    <w:p w14:paraId="1CA5FD83" w14:textId="77777777" w:rsidR="00C15293" w:rsidRDefault="00C15293" w:rsidP="002F3B4F">
      <w:pPr>
        <w:jc w:val="both"/>
        <w:rPr>
          <w:rFonts w:cstheme="minorHAnsi"/>
        </w:rPr>
      </w:pPr>
    </w:p>
    <w:p w14:paraId="289CD93F" w14:textId="6295B043" w:rsidR="00B774FA" w:rsidRDefault="00C15293" w:rsidP="002F3B4F">
      <w:pPr>
        <w:jc w:val="both"/>
      </w:pPr>
      <w:r>
        <w:rPr>
          <w:rFonts w:cstheme="minorHAnsi"/>
        </w:rPr>
        <w:t>•</w:t>
      </w:r>
      <w:r>
        <w:t xml:space="preserve"> </w:t>
      </w:r>
      <w:r w:rsidR="003716C2" w:rsidRPr="00C15293">
        <w:rPr>
          <w:b/>
          <w:bCs/>
        </w:rPr>
        <w:t>Source:</w:t>
      </w:r>
      <w:r w:rsidR="003716C2">
        <w:t xml:space="preserve"> </w:t>
      </w:r>
      <w:r w:rsidR="00604C92" w:rsidRPr="00604C92">
        <w:t xml:space="preserve">  </w:t>
      </w:r>
      <w:hyperlink r:id="rId13" w:history="1">
        <w:r w:rsidRPr="009B300C">
          <w:rPr>
            <w:rStyle w:val="Hyperlink"/>
          </w:rPr>
          <w:t>https://www.uwtsd.ac.uk/library</w:t>
        </w:r>
      </w:hyperlink>
      <w:r>
        <w:t xml:space="preserve"> </w:t>
      </w:r>
      <w:r w:rsidR="003716C2" w:rsidRPr="002F3B4F">
        <w:rPr>
          <w:i/>
          <w:iCs/>
        </w:rPr>
        <w:t>(British</w:t>
      </w:r>
      <w:r w:rsidR="00EE5866">
        <w:rPr>
          <w:i/>
          <w:iCs/>
        </w:rPr>
        <w:t xml:space="preserve"> </w:t>
      </w:r>
      <w:r w:rsidR="003716C2" w:rsidRPr="002F3B4F">
        <w:rPr>
          <w:i/>
          <w:iCs/>
        </w:rPr>
        <w:t xml:space="preserve">cost Accounting Edit by Trevor Boyns, Malcolm </w:t>
      </w:r>
      <w:r w:rsidR="00E138AC">
        <w:rPr>
          <w:i/>
          <w:iCs/>
        </w:rPr>
        <w:t>Anderson, John Richard Edwards,</w:t>
      </w:r>
      <w:r w:rsidR="003716C2">
        <w:t xml:space="preserve"> </w:t>
      </w:r>
      <w:r w:rsidR="00E138AC" w:rsidRPr="00E138AC">
        <w:t xml:space="preserve">1995) </w:t>
      </w:r>
      <w:r w:rsidR="00604C92" w:rsidRPr="00604C92">
        <w:t xml:space="preserve">                                                                                                </w:t>
      </w:r>
      <w:r w:rsidR="00B774FA">
        <w:t xml:space="preserve">                                                                                                  </w:t>
      </w:r>
    </w:p>
    <w:p w14:paraId="289CD940" w14:textId="77777777" w:rsidR="00B774FA" w:rsidRDefault="00B774FA" w:rsidP="00B774FA">
      <w:r>
        <w:t xml:space="preserve">                                                                         </w:t>
      </w:r>
    </w:p>
    <w:p w14:paraId="289CD941" w14:textId="77777777" w:rsidR="00A65BF8" w:rsidRDefault="0079377E" w:rsidP="0014223B">
      <w:r>
        <w:t xml:space="preserve"> </w:t>
      </w:r>
    </w:p>
    <w:p w14:paraId="289CD942" w14:textId="77777777" w:rsidR="00494B70" w:rsidRDefault="00494B70" w:rsidP="0014223B"/>
    <w:p w14:paraId="289CD943" w14:textId="77777777" w:rsidR="0074424E" w:rsidRDefault="0074424E" w:rsidP="0014223B"/>
    <w:p w14:paraId="289CD94D" w14:textId="77777777" w:rsidR="00B46237" w:rsidRDefault="00B46237"/>
    <w:sectPr w:rsidR="00B46237">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9657E92" w14:textId="77777777" w:rsidR="00A25C9D" w:rsidRDefault="00A25C9D" w:rsidP="00BC1156">
      <w:pPr>
        <w:spacing w:after="0" w:line="240" w:lineRule="auto"/>
      </w:pPr>
      <w:r>
        <w:separator/>
      </w:r>
    </w:p>
  </w:endnote>
  <w:endnote w:type="continuationSeparator" w:id="0">
    <w:p w14:paraId="1B7D932F" w14:textId="77777777" w:rsidR="00A25C9D" w:rsidRDefault="00A25C9D" w:rsidP="00BC11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25218453"/>
      <w:docPartObj>
        <w:docPartGallery w:val="Page Numbers (Bottom of Page)"/>
        <w:docPartUnique/>
      </w:docPartObj>
    </w:sdtPr>
    <w:sdtEndPr>
      <w:rPr>
        <w:noProof/>
      </w:rPr>
    </w:sdtEndPr>
    <w:sdtContent>
      <w:p w14:paraId="289CD952" w14:textId="77777777" w:rsidR="00E27D99" w:rsidRDefault="00E27D99">
        <w:pPr>
          <w:pStyle w:val="Footer"/>
          <w:jc w:val="right"/>
        </w:pPr>
        <w:r>
          <w:fldChar w:fldCharType="begin"/>
        </w:r>
        <w:r>
          <w:instrText xml:space="preserve"> PAGE   \* MERGEFORMAT </w:instrText>
        </w:r>
        <w:r>
          <w:fldChar w:fldCharType="separate"/>
        </w:r>
        <w:r w:rsidR="00D83FF8">
          <w:rPr>
            <w:noProof/>
          </w:rPr>
          <w:t>4</w:t>
        </w:r>
        <w:r>
          <w:rPr>
            <w:noProof/>
          </w:rPr>
          <w:fldChar w:fldCharType="end"/>
        </w:r>
      </w:p>
    </w:sdtContent>
  </w:sdt>
  <w:p w14:paraId="289CD953" w14:textId="77777777" w:rsidR="00E10AE2" w:rsidRDefault="00E10AE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DC6D3CD" w14:textId="77777777" w:rsidR="00A25C9D" w:rsidRDefault="00A25C9D" w:rsidP="00BC1156">
      <w:pPr>
        <w:spacing w:after="0" w:line="240" w:lineRule="auto"/>
      </w:pPr>
      <w:r>
        <w:separator/>
      </w:r>
    </w:p>
  </w:footnote>
  <w:footnote w:type="continuationSeparator" w:id="0">
    <w:p w14:paraId="17117F8B" w14:textId="77777777" w:rsidR="00A25C9D" w:rsidRDefault="00A25C9D" w:rsidP="00BC115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7205DC6"/>
    <w:multiLevelType w:val="hybridMultilevel"/>
    <w:tmpl w:val="9D74E8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73B11FBB"/>
    <w:multiLevelType w:val="hybridMultilevel"/>
    <w:tmpl w:val="F6C0CB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6237"/>
    <w:rsid w:val="00003C0C"/>
    <w:rsid w:val="00041BDD"/>
    <w:rsid w:val="000530E4"/>
    <w:rsid w:val="0006014C"/>
    <w:rsid w:val="000704B3"/>
    <w:rsid w:val="00076918"/>
    <w:rsid w:val="00083DC2"/>
    <w:rsid w:val="000937AE"/>
    <w:rsid w:val="00093C37"/>
    <w:rsid w:val="00093C6F"/>
    <w:rsid w:val="00096DD3"/>
    <w:rsid w:val="000977D3"/>
    <w:rsid w:val="000A4B79"/>
    <w:rsid w:val="000C1008"/>
    <w:rsid w:val="000C179F"/>
    <w:rsid w:val="000C4EFF"/>
    <w:rsid w:val="000C76AB"/>
    <w:rsid w:val="000D0CA5"/>
    <w:rsid w:val="000D3836"/>
    <w:rsid w:val="000E1938"/>
    <w:rsid w:val="000E6FED"/>
    <w:rsid w:val="000F3CD6"/>
    <w:rsid w:val="000F5CBE"/>
    <w:rsid w:val="00106387"/>
    <w:rsid w:val="00115106"/>
    <w:rsid w:val="00132FA4"/>
    <w:rsid w:val="0014223B"/>
    <w:rsid w:val="001463CC"/>
    <w:rsid w:val="00156D3C"/>
    <w:rsid w:val="00176391"/>
    <w:rsid w:val="0018300F"/>
    <w:rsid w:val="00190B58"/>
    <w:rsid w:val="00190E51"/>
    <w:rsid w:val="0019286F"/>
    <w:rsid w:val="001A128D"/>
    <w:rsid w:val="001B380A"/>
    <w:rsid w:val="001C1150"/>
    <w:rsid w:val="001C23A0"/>
    <w:rsid w:val="001D0F5A"/>
    <w:rsid w:val="001D3ACB"/>
    <w:rsid w:val="001D410B"/>
    <w:rsid w:val="001D5DD1"/>
    <w:rsid w:val="001E2224"/>
    <w:rsid w:val="00232454"/>
    <w:rsid w:val="00232A72"/>
    <w:rsid w:val="002403E8"/>
    <w:rsid w:val="0024569F"/>
    <w:rsid w:val="002472BC"/>
    <w:rsid w:val="002510DB"/>
    <w:rsid w:val="002634F6"/>
    <w:rsid w:val="002645F1"/>
    <w:rsid w:val="00264F39"/>
    <w:rsid w:val="002711CD"/>
    <w:rsid w:val="0027368B"/>
    <w:rsid w:val="002740C6"/>
    <w:rsid w:val="002744A9"/>
    <w:rsid w:val="00283445"/>
    <w:rsid w:val="00284BEA"/>
    <w:rsid w:val="002930EB"/>
    <w:rsid w:val="00295102"/>
    <w:rsid w:val="002A3AFD"/>
    <w:rsid w:val="002F3B4F"/>
    <w:rsid w:val="002F7656"/>
    <w:rsid w:val="002F7FBE"/>
    <w:rsid w:val="003344E5"/>
    <w:rsid w:val="00345DEE"/>
    <w:rsid w:val="003716C2"/>
    <w:rsid w:val="00371D1D"/>
    <w:rsid w:val="00377406"/>
    <w:rsid w:val="00386549"/>
    <w:rsid w:val="00387FB0"/>
    <w:rsid w:val="003923E9"/>
    <w:rsid w:val="00394568"/>
    <w:rsid w:val="00394972"/>
    <w:rsid w:val="003A1214"/>
    <w:rsid w:val="003A3E00"/>
    <w:rsid w:val="003A5A73"/>
    <w:rsid w:val="003B2889"/>
    <w:rsid w:val="003B5BDC"/>
    <w:rsid w:val="003D7BDA"/>
    <w:rsid w:val="00403172"/>
    <w:rsid w:val="0041253F"/>
    <w:rsid w:val="0042042C"/>
    <w:rsid w:val="00420DB6"/>
    <w:rsid w:val="004324E8"/>
    <w:rsid w:val="00432CF7"/>
    <w:rsid w:val="00433697"/>
    <w:rsid w:val="00446DFC"/>
    <w:rsid w:val="00447B4B"/>
    <w:rsid w:val="004516CA"/>
    <w:rsid w:val="0045607C"/>
    <w:rsid w:val="00461B35"/>
    <w:rsid w:val="004701ED"/>
    <w:rsid w:val="00473BD8"/>
    <w:rsid w:val="00482034"/>
    <w:rsid w:val="00486543"/>
    <w:rsid w:val="00487B91"/>
    <w:rsid w:val="00494136"/>
    <w:rsid w:val="00494B70"/>
    <w:rsid w:val="00496B00"/>
    <w:rsid w:val="004B09A1"/>
    <w:rsid w:val="004B36AC"/>
    <w:rsid w:val="004C7CB7"/>
    <w:rsid w:val="004D1502"/>
    <w:rsid w:val="004D424D"/>
    <w:rsid w:val="004D52D5"/>
    <w:rsid w:val="004D5CB2"/>
    <w:rsid w:val="004E4220"/>
    <w:rsid w:val="004E4FF4"/>
    <w:rsid w:val="005014B6"/>
    <w:rsid w:val="00511A02"/>
    <w:rsid w:val="005161C2"/>
    <w:rsid w:val="00520F45"/>
    <w:rsid w:val="0052200E"/>
    <w:rsid w:val="0052325F"/>
    <w:rsid w:val="00526318"/>
    <w:rsid w:val="00527104"/>
    <w:rsid w:val="00540E0B"/>
    <w:rsid w:val="00547F19"/>
    <w:rsid w:val="00550723"/>
    <w:rsid w:val="00580992"/>
    <w:rsid w:val="00584268"/>
    <w:rsid w:val="00585D8A"/>
    <w:rsid w:val="00590891"/>
    <w:rsid w:val="00594C5C"/>
    <w:rsid w:val="00595447"/>
    <w:rsid w:val="005A0C09"/>
    <w:rsid w:val="005C18AC"/>
    <w:rsid w:val="005C40D2"/>
    <w:rsid w:val="005D02CF"/>
    <w:rsid w:val="005D0E2D"/>
    <w:rsid w:val="005E7648"/>
    <w:rsid w:val="005F04C8"/>
    <w:rsid w:val="006025D5"/>
    <w:rsid w:val="00604C92"/>
    <w:rsid w:val="00606440"/>
    <w:rsid w:val="0061015B"/>
    <w:rsid w:val="00614A16"/>
    <w:rsid w:val="0061607A"/>
    <w:rsid w:val="006436D9"/>
    <w:rsid w:val="006525A6"/>
    <w:rsid w:val="00653198"/>
    <w:rsid w:val="006619C7"/>
    <w:rsid w:val="00663E78"/>
    <w:rsid w:val="00670AAE"/>
    <w:rsid w:val="0067507E"/>
    <w:rsid w:val="006843EB"/>
    <w:rsid w:val="00685B7B"/>
    <w:rsid w:val="00693F3D"/>
    <w:rsid w:val="00694069"/>
    <w:rsid w:val="006A0A02"/>
    <w:rsid w:val="006A377C"/>
    <w:rsid w:val="006B2339"/>
    <w:rsid w:val="006C6D32"/>
    <w:rsid w:val="006D7FC0"/>
    <w:rsid w:val="006F318C"/>
    <w:rsid w:val="006F5F2E"/>
    <w:rsid w:val="00705C05"/>
    <w:rsid w:val="00706F1E"/>
    <w:rsid w:val="00707035"/>
    <w:rsid w:val="00707FA5"/>
    <w:rsid w:val="00712B6E"/>
    <w:rsid w:val="007209B1"/>
    <w:rsid w:val="00724052"/>
    <w:rsid w:val="00735A38"/>
    <w:rsid w:val="007372D0"/>
    <w:rsid w:val="00737432"/>
    <w:rsid w:val="00742107"/>
    <w:rsid w:val="0074424E"/>
    <w:rsid w:val="00744C12"/>
    <w:rsid w:val="00765F6E"/>
    <w:rsid w:val="00772B6C"/>
    <w:rsid w:val="00792F2D"/>
    <w:rsid w:val="0079377E"/>
    <w:rsid w:val="007A6866"/>
    <w:rsid w:val="007B5D85"/>
    <w:rsid w:val="007B72E8"/>
    <w:rsid w:val="007E57D1"/>
    <w:rsid w:val="007E6342"/>
    <w:rsid w:val="00802662"/>
    <w:rsid w:val="008051E9"/>
    <w:rsid w:val="0084042F"/>
    <w:rsid w:val="008436A0"/>
    <w:rsid w:val="00845901"/>
    <w:rsid w:val="00846EEB"/>
    <w:rsid w:val="00851435"/>
    <w:rsid w:val="00865C9E"/>
    <w:rsid w:val="00875B14"/>
    <w:rsid w:val="00876769"/>
    <w:rsid w:val="008818EC"/>
    <w:rsid w:val="00881EA4"/>
    <w:rsid w:val="00885718"/>
    <w:rsid w:val="008876E6"/>
    <w:rsid w:val="00891DE6"/>
    <w:rsid w:val="008972CD"/>
    <w:rsid w:val="0089793D"/>
    <w:rsid w:val="008A1185"/>
    <w:rsid w:val="008B1A59"/>
    <w:rsid w:val="008B2064"/>
    <w:rsid w:val="008B48C7"/>
    <w:rsid w:val="008B7D72"/>
    <w:rsid w:val="008C55C1"/>
    <w:rsid w:val="008D3396"/>
    <w:rsid w:val="008D4B80"/>
    <w:rsid w:val="008D5882"/>
    <w:rsid w:val="008E4692"/>
    <w:rsid w:val="008E5456"/>
    <w:rsid w:val="008E7952"/>
    <w:rsid w:val="008E7EF2"/>
    <w:rsid w:val="008F1D40"/>
    <w:rsid w:val="008F531C"/>
    <w:rsid w:val="008F5777"/>
    <w:rsid w:val="00900A80"/>
    <w:rsid w:val="00902110"/>
    <w:rsid w:val="00925656"/>
    <w:rsid w:val="00947EBB"/>
    <w:rsid w:val="00962618"/>
    <w:rsid w:val="00972726"/>
    <w:rsid w:val="009775F4"/>
    <w:rsid w:val="00987DB3"/>
    <w:rsid w:val="009A7393"/>
    <w:rsid w:val="009B7B82"/>
    <w:rsid w:val="009D2102"/>
    <w:rsid w:val="009F0084"/>
    <w:rsid w:val="00A03704"/>
    <w:rsid w:val="00A052AC"/>
    <w:rsid w:val="00A11383"/>
    <w:rsid w:val="00A14460"/>
    <w:rsid w:val="00A25C9D"/>
    <w:rsid w:val="00A27472"/>
    <w:rsid w:val="00A325C9"/>
    <w:rsid w:val="00A35905"/>
    <w:rsid w:val="00A42BB8"/>
    <w:rsid w:val="00A46D6D"/>
    <w:rsid w:val="00A5346C"/>
    <w:rsid w:val="00A625D9"/>
    <w:rsid w:val="00A65BF8"/>
    <w:rsid w:val="00A93262"/>
    <w:rsid w:val="00A97764"/>
    <w:rsid w:val="00AB34E3"/>
    <w:rsid w:val="00AB388B"/>
    <w:rsid w:val="00AB4210"/>
    <w:rsid w:val="00AD05E0"/>
    <w:rsid w:val="00AD0C36"/>
    <w:rsid w:val="00AD1D22"/>
    <w:rsid w:val="00AD6AEC"/>
    <w:rsid w:val="00AE2D36"/>
    <w:rsid w:val="00AE653D"/>
    <w:rsid w:val="00AF2502"/>
    <w:rsid w:val="00B15255"/>
    <w:rsid w:val="00B16A23"/>
    <w:rsid w:val="00B32E2C"/>
    <w:rsid w:val="00B4118A"/>
    <w:rsid w:val="00B46237"/>
    <w:rsid w:val="00B578D9"/>
    <w:rsid w:val="00B71500"/>
    <w:rsid w:val="00B75A77"/>
    <w:rsid w:val="00B76EA5"/>
    <w:rsid w:val="00B774FA"/>
    <w:rsid w:val="00B93B46"/>
    <w:rsid w:val="00B971E1"/>
    <w:rsid w:val="00BA6A0E"/>
    <w:rsid w:val="00BB4376"/>
    <w:rsid w:val="00BB7757"/>
    <w:rsid w:val="00BC1156"/>
    <w:rsid w:val="00BC1A05"/>
    <w:rsid w:val="00BC4D1E"/>
    <w:rsid w:val="00BE1066"/>
    <w:rsid w:val="00BE284E"/>
    <w:rsid w:val="00C06E44"/>
    <w:rsid w:val="00C15293"/>
    <w:rsid w:val="00C1664C"/>
    <w:rsid w:val="00C317A0"/>
    <w:rsid w:val="00C322C0"/>
    <w:rsid w:val="00C40FDA"/>
    <w:rsid w:val="00C50A79"/>
    <w:rsid w:val="00C50C22"/>
    <w:rsid w:val="00C53DD5"/>
    <w:rsid w:val="00C57567"/>
    <w:rsid w:val="00C6732D"/>
    <w:rsid w:val="00C708C4"/>
    <w:rsid w:val="00C749EF"/>
    <w:rsid w:val="00C75079"/>
    <w:rsid w:val="00C76446"/>
    <w:rsid w:val="00C8093B"/>
    <w:rsid w:val="00C84EB0"/>
    <w:rsid w:val="00C90572"/>
    <w:rsid w:val="00C93241"/>
    <w:rsid w:val="00C94565"/>
    <w:rsid w:val="00C94A77"/>
    <w:rsid w:val="00CA1760"/>
    <w:rsid w:val="00CB17DF"/>
    <w:rsid w:val="00CB4ECA"/>
    <w:rsid w:val="00CC25DF"/>
    <w:rsid w:val="00CC2E20"/>
    <w:rsid w:val="00CD47A3"/>
    <w:rsid w:val="00CE55F2"/>
    <w:rsid w:val="00D00C37"/>
    <w:rsid w:val="00D02C64"/>
    <w:rsid w:val="00D14F2C"/>
    <w:rsid w:val="00D255BD"/>
    <w:rsid w:val="00D267E7"/>
    <w:rsid w:val="00D274F7"/>
    <w:rsid w:val="00D31248"/>
    <w:rsid w:val="00D33EC8"/>
    <w:rsid w:val="00D364B2"/>
    <w:rsid w:val="00D435DB"/>
    <w:rsid w:val="00D4550E"/>
    <w:rsid w:val="00D74673"/>
    <w:rsid w:val="00D81117"/>
    <w:rsid w:val="00D8379C"/>
    <w:rsid w:val="00D83FF8"/>
    <w:rsid w:val="00D91A85"/>
    <w:rsid w:val="00DB1A65"/>
    <w:rsid w:val="00DB4515"/>
    <w:rsid w:val="00DC402D"/>
    <w:rsid w:val="00DE6824"/>
    <w:rsid w:val="00DE6DCF"/>
    <w:rsid w:val="00DF13A8"/>
    <w:rsid w:val="00DF7DD5"/>
    <w:rsid w:val="00E02616"/>
    <w:rsid w:val="00E03FBB"/>
    <w:rsid w:val="00E10AE2"/>
    <w:rsid w:val="00E1275B"/>
    <w:rsid w:val="00E138AC"/>
    <w:rsid w:val="00E27D99"/>
    <w:rsid w:val="00E300C3"/>
    <w:rsid w:val="00E42154"/>
    <w:rsid w:val="00E42CBC"/>
    <w:rsid w:val="00E47C28"/>
    <w:rsid w:val="00E53889"/>
    <w:rsid w:val="00E66EE3"/>
    <w:rsid w:val="00E673AC"/>
    <w:rsid w:val="00E71656"/>
    <w:rsid w:val="00E72A58"/>
    <w:rsid w:val="00E75E5C"/>
    <w:rsid w:val="00E9007F"/>
    <w:rsid w:val="00EA2A1A"/>
    <w:rsid w:val="00EA64E9"/>
    <w:rsid w:val="00EB0588"/>
    <w:rsid w:val="00EC0FF7"/>
    <w:rsid w:val="00EC7991"/>
    <w:rsid w:val="00ED0457"/>
    <w:rsid w:val="00ED0A83"/>
    <w:rsid w:val="00EE5866"/>
    <w:rsid w:val="00F0384D"/>
    <w:rsid w:val="00F03892"/>
    <w:rsid w:val="00F10798"/>
    <w:rsid w:val="00F13FEA"/>
    <w:rsid w:val="00F25841"/>
    <w:rsid w:val="00F36C9E"/>
    <w:rsid w:val="00F461FF"/>
    <w:rsid w:val="00F549A5"/>
    <w:rsid w:val="00F6197E"/>
    <w:rsid w:val="00F70F26"/>
    <w:rsid w:val="00F73665"/>
    <w:rsid w:val="00F806FA"/>
    <w:rsid w:val="00F847CF"/>
    <w:rsid w:val="00F87F7F"/>
    <w:rsid w:val="00F93F18"/>
    <w:rsid w:val="00F9520A"/>
    <w:rsid w:val="00FA00F0"/>
    <w:rsid w:val="00FB3A95"/>
    <w:rsid w:val="00FB7430"/>
    <w:rsid w:val="00FD58BF"/>
    <w:rsid w:val="00FE700A"/>
    <w:rsid w:val="00FF3B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89CD8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04C9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04C92"/>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604C92"/>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BC1156"/>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BC1156"/>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BC1156"/>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D364B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B774FA"/>
    <w:rPr>
      <w:color w:val="0000FF" w:themeColor="hyperlink"/>
      <w:u w:val="single"/>
    </w:rPr>
  </w:style>
  <w:style w:type="character" w:customStyle="1" w:styleId="Heading1Char">
    <w:name w:val="Heading 1 Char"/>
    <w:basedOn w:val="DefaultParagraphFont"/>
    <w:link w:val="Heading1"/>
    <w:uiPriority w:val="9"/>
    <w:rsid w:val="00604C92"/>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604C92"/>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604C92"/>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BC1156"/>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BC1156"/>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BC1156"/>
    <w:rPr>
      <w:rFonts w:asciiTheme="majorHAnsi" w:eastAsiaTheme="majorEastAsia" w:hAnsiTheme="majorHAnsi" w:cstheme="majorBidi"/>
      <w:i/>
      <w:iCs/>
      <w:color w:val="243F60" w:themeColor="accent1" w:themeShade="7F"/>
    </w:rPr>
  </w:style>
  <w:style w:type="paragraph" w:styleId="TOCHeading">
    <w:name w:val="TOC Heading"/>
    <w:basedOn w:val="Heading1"/>
    <w:next w:val="Normal"/>
    <w:uiPriority w:val="39"/>
    <w:unhideWhenUsed/>
    <w:qFormat/>
    <w:rsid w:val="00BC1156"/>
    <w:pPr>
      <w:outlineLvl w:val="9"/>
    </w:pPr>
    <w:rPr>
      <w:lang w:val="en-US" w:eastAsia="ja-JP"/>
    </w:rPr>
  </w:style>
  <w:style w:type="paragraph" w:styleId="TOC1">
    <w:name w:val="toc 1"/>
    <w:basedOn w:val="Normal"/>
    <w:next w:val="Normal"/>
    <w:autoRedefine/>
    <w:uiPriority w:val="39"/>
    <w:unhideWhenUsed/>
    <w:qFormat/>
    <w:rsid w:val="00BC1156"/>
    <w:pPr>
      <w:spacing w:after="100"/>
    </w:pPr>
  </w:style>
  <w:style w:type="paragraph" w:styleId="TOC2">
    <w:name w:val="toc 2"/>
    <w:basedOn w:val="Normal"/>
    <w:next w:val="Normal"/>
    <w:autoRedefine/>
    <w:uiPriority w:val="39"/>
    <w:unhideWhenUsed/>
    <w:qFormat/>
    <w:rsid w:val="00BC1156"/>
    <w:pPr>
      <w:spacing w:after="100"/>
      <w:ind w:left="220"/>
    </w:pPr>
  </w:style>
  <w:style w:type="paragraph" w:styleId="TOC3">
    <w:name w:val="toc 3"/>
    <w:basedOn w:val="Normal"/>
    <w:next w:val="Normal"/>
    <w:autoRedefine/>
    <w:uiPriority w:val="39"/>
    <w:unhideWhenUsed/>
    <w:qFormat/>
    <w:rsid w:val="00BC1156"/>
    <w:pPr>
      <w:spacing w:after="100"/>
      <w:ind w:left="440"/>
    </w:pPr>
  </w:style>
  <w:style w:type="paragraph" w:styleId="BalloonText">
    <w:name w:val="Balloon Text"/>
    <w:basedOn w:val="Normal"/>
    <w:link w:val="BalloonTextChar"/>
    <w:uiPriority w:val="99"/>
    <w:semiHidden/>
    <w:unhideWhenUsed/>
    <w:rsid w:val="00BC115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1156"/>
    <w:rPr>
      <w:rFonts w:ascii="Tahoma" w:hAnsi="Tahoma" w:cs="Tahoma"/>
      <w:sz w:val="16"/>
      <w:szCs w:val="16"/>
    </w:rPr>
  </w:style>
  <w:style w:type="paragraph" w:styleId="Header">
    <w:name w:val="header"/>
    <w:basedOn w:val="Normal"/>
    <w:link w:val="HeaderChar"/>
    <w:uiPriority w:val="99"/>
    <w:unhideWhenUsed/>
    <w:rsid w:val="00BC11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1156"/>
  </w:style>
  <w:style w:type="paragraph" w:styleId="Footer">
    <w:name w:val="footer"/>
    <w:basedOn w:val="Normal"/>
    <w:link w:val="FooterChar"/>
    <w:uiPriority w:val="99"/>
    <w:unhideWhenUsed/>
    <w:rsid w:val="00BC11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1156"/>
  </w:style>
  <w:style w:type="paragraph" w:styleId="Title">
    <w:name w:val="Title"/>
    <w:basedOn w:val="Normal"/>
    <w:next w:val="Normal"/>
    <w:link w:val="TitleChar"/>
    <w:uiPriority w:val="10"/>
    <w:qFormat/>
    <w:rsid w:val="001E222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E2224"/>
    <w:rPr>
      <w:rFonts w:asciiTheme="majorHAnsi" w:eastAsiaTheme="majorEastAsia" w:hAnsiTheme="majorHAnsi" w:cstheme="majorBidi"/>
      <w:color w:val="17365D" w:themeColor="text2" w:themeShade="BF"/>
      <w:spacing w:val="5"/>
      <w:kern w:val="28"/>
      <w:sz w:val="52"/>
      <w:szCs w:val="52"/>
    </w:rPr>
  </w:style>
  <w:style w:type="paragraph" w:styleId="ListParagraph">
    <w:name w:val="List Paragraph"/>
    <w:basedOn w:val="Normal"/>
    <w:uiPriority w:val="34"/>
    <w:qFormat/>
    <w:rsid w:val="00BC1A05"/>
    <w:pPr>
      <w:ind w:left="720"/>
      <w:contextualSpacing/>
    </w:pPr>
  </w:style>
  <w:style w:type="character" w:customStyle="1" w:styleId="UnresolvedMention">
    <w:name w:val="Unresolved Mention"/>
    <w:basedOn w:val="DefaultParagraphFont"/>
    <w:uiPriority w:val="99"/>
    <w:semiHidden/>
    <w:unhideWhenUsed/>
    <w:rsid w:val="00C15293"/>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04C9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04C92"/>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604C92"/>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BC1156"/>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BC1156"/>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BC1156"/>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D364B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B774FA"/>
    <w:rPr>
      <w:color w:val="0000FF" w:themeColor="hyperlink"/>
      <w:u w:val="single"/>
    </w:rPr>
  </w:style>
  <w:style w:type="character" w:customStyle="1" w:styleId="Heading1Char">
    <w:name w:val="Heading 1 Char"/>
    <w:basedOn w:val="DefaultParagraphFont"/>
    <w:link w:val="Heading1"/>
    <w:uiPriority w:val="9"/>
    <w:rsid w:val="00604C92"/>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604C92"/>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604C92"/>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BC1156"/>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BC1156"/>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BC1156"/>
    <w:rPr>
      <w:rFonts w:asciiTheme="majorHAnsi" w:eastAsiaTheme="majorEastAsia" w:hAnsiTheme="majorHAnsi" w:cstheme="majorBidi"/>
      <w:i/>
      <w:iCs/>
      <w:color w:val="243F60" w:themeColor="accent1" w:themeShade="7F"/>
    </w:rPr>
  </w:style>
  <w:style w:type="paragraph" w:styleId="TOCHeading">
    <w:name w:val="TOC Heading"/>
    <w:basedOn w:val="Heading1"/>
    <w:next w:val="Normal"/>
    <w:uiPriority w:val="39"/>
    <w:unhideWhenUsed/>
    <w:qFormat/>
    <w:rsid w:val="00BC1156"/>
    <w:pPr>
      <w:outlineLvl w:val="9"/>
    </w:pPr>
    <w:rPr>
      <w:lang w:val="en-US" w:eastAsia="ja-JP"/>
    </w:rPr>
  </w:style>
  <w:style w:type="paragraph" w:styleId="TOC1">
    <w:name w:val="toc 1"/>
    <w:basedOn w:val="Normal"/>
    <w:next w:val="Normal"/>
    <w:autoRedefine/>
    <w:uiPriority w:val="39"/>
    <w:unhideWhenUsed/>
    <w:qFormat/>
    <w:rsid w:val="00BC1156"/>
    <w:pPr>
      <w:spacing w:after="100"/>
    </w:pPr>
  </w:style>
  <w:style w:type="paragraph" w:styleId="TOC2">
    <w:name w:val="toc 2"/>
    <w:basedOn w:val="Normal"/>
    <w:next w:val="Normal"/>
    <w:autoRedefine/>
    <w:uiPriority w:val="39"/>
    <w:unhideWhenUsed/>
    <w:qFormat/>
    <w:rsid w:val="00BC1156"/>
    <w:pPr>
      <w:spacing w:after="100"/>
      <w:ind w:left="220"/>
    </w:pPr>
  </w:style>
  <w:style w:type="paragraph" w:styleId="TOC3">
    <w:name w:val="toc 3"/>
    <w:basedOn w:val="Normal"/>
    <w:next w:val="Normal"/>
    <w:autoRedefine/>
    <w:uiPriority w:val="39"/>
    <w:unhideWhenUsed/>
    <w:qFormat/>
    <w:rsid w:val="00BC1156"/>
    <w:pPr>
      <w:spacing w:after="100"/>
      <w:ind w:left="440"/>
    </w:pPr>
  </w:style>
  <w:style w:type="paragraph" w:styleId="BalloonText">
    <w:name w:val="Balloon Text"/>
    <w:basedOn w:val="Normal"/>
    <w:link w:val="BalloonTextChar"/>
    <w:uiPriority w:val="99"/>
    <w:semiHidden/>
    <w:unhideWhenUsed/>
    <w:rsid w:val="00BC115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1156"/>
    <w:rPr>
      <w:rFonts w:ascii="Tahoma" w:hAnsi="Tahoma" w:cs="Tahoma"/>
      <w:sz w:val="16"/>
      <w:szCs w:val="16"/>
    </w:rPr>
  </w:style>
  <w:style w:type="paragraph" w:styleId="Header">
    <w:name w:val="header"/>
    <w:basedOn w:val="Normal"/>
    <w:link w:val="HeaderChar"/>
    <w:uiPriority w:val="99"/>
    <w:unhideWhenUsed/>
    <w:rsid w:val="00BC11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1156"/>
  </w:style>
  <w:style w:type="paragraph" w:styleId="Footer">
    <w:name w:val="footer"/>
    <w:basedOn w:val="Normal"/>
    <w:link w:val="FooterChar"/>
    <w:uiPriority w:val="99"/>
    <w:unhideWhenUsed/>
    <w:rsid w:val="00BC11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1156"/>
  </w:style>
  <w:style w:type="paragraph" w:styleId="Title">
    <w:name w:val="Title"/>
    <w:basedOn w:val="Normal"/>
    <w:next w:val="Normal"/>
    <w:link w:val="TitleChar"/>
    <w:uiPriority w:val="10"/>
    <w:qFormat/>
    <w:rsid w:val="001E222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E2224"/>
    <w:rPr>
      <w:rFonts w:asciiTheme="majorHAnsi" w:eastAsiaTheme="majorEastAsia" w:hAnsiTheme="majorHAnsi" w:cstheme="majorBidi"/>
      <w:color w:val="17365D" w:themeColor="text2" w:themeShade="BF"/>
      <w:spacing w:val="5"/>
      <w:kern w:val="28"/>
      <w:sz w:val="52"/>
      <w:szCs w:val="52"/>
    </w:rPr>
  </w:style>
  <w:style w:type="paragraph" w:styleId="ListParagraph">
    <w:name w:val="List Paragraph"/>
    <w:basedOn w:val="Normal"/>
    <w:uiPriority w:val="34"/>
    <w:qFormat/>
    <w:rsid w:val="00BC1A05"/>
    <w:pPr>
      <w:ind w:left="720"/>
      <w:contextualSpacing/>
    </w:pPr>
  </w:style>
  <w:style w:type="character" w:customStyle="1" w:styleId="UnresolvedMention">
    <w:name w:val="Unresolved Mention"/>
    <w:basedOn w:val="DefaultParagraphFont"/>
    <w:uiPriority w:val="99"/>
    <w:semiHidden/>
    <w:unhideWhenUsed/>
    <w:rsid w:val="00C152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uwtsd.ac.uk/library"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uwtsd.ac.uk/library"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uwtsd.ac.uk/library"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uwtsd.ac.uk/library" TargetMode="External"/><Relationship Id="rId4" Type="http://schemas.microsoft.com/office/2007/relationships/stylesWithEffects" Target="stylesWithEffects.xml"/><Relationship Id="rId9" Type="http://schemas.openxmlformats.org/officeDocument/2006/relationships/hyperlink" Target="https://www.uwtsd.ac.uk/library"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6770E54-CB70-4D02-9CC3-B52FC97A75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8</Pages>
  <Words>2227</Words>
  <Characters>12694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dc:creator>
  <cp:lastModifiedBy>Acer</cp:lastModifiedBy>
  <cp:revision>6</cp:revision>
  <dcterms:created xsi:type="dcterms:W3CDTF">2020-05-15T15:24:00Z</dcterms:created>
  <dcterms:modified xsi:type="dcterms:W3CDTF">2020-05-15T16:13:00Z</dcterms:modified>
</cp:coreProperties>
</file>