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5E5787A5" wp14:textId="4AB4490A">
      <w:r w:rsidRPr="07500D72" w:rsidR="2233639D">
        <w:rPr>
          <w:sz w:val="28"/>
          <w:szCs w:val="28"/>
          <w:u w:val="single"/>
        </w:rPr>
        <w:t>3 Blogs Final Draft</w:t>
      </w:r>
      <w:r w:rsidR="2233639D">
        <w:rPr/>
        <w:t xml:space="preserve"> </w:t>
      </w:r>
    </w:p>
    <w:p w:rsidR="4B7049FB" w:rsidP="07500D72" w:rsidRDefault="4B7049FB" w14:paraId="09A98372" w14:textId="293CFA77">
      <w:pPr>
        <w:pStyle w:val="Normal"/>
      </w:pPr>
      <w:hyperlink r:id="Rf931872b35e04a4a">
        <w:r w:rsidRPr="07500D72" w:rsidR="4B7049FB">
          <w:rPr>
            <w:rStyle w:val="Hyperlink"/>
            <w:rFonts w:ascii="Roboto" w:hAnsi="Roboto" w:eastAsia="Roboto" w:cs="Roboto"/>
            <w:noProof w:val="0"/>
            <w:sz w:val="21"/>
            <w:szCs w:val="21"/>
            <w:lang w:val="en-GB"/>
          </w:rPr>
          <w:t>https://tamaraadaviess28.blogspot.com/2023/07/blog-1-contemporary-challenges.html</w:t>
        </w:r>
        <w:r>
          <w:br/>
        </w:r>
      </w:hyperlink>
    </w:p>
    <w:p w:rsidR="1933578D" w:rsidP="07500D72" w:rsidRDefault="1933578D" w14:paraId="1EBE9EC4" w14:textId="7E9E1619">
      <w:pPr>
        <w:pStyle w:val="Normal"/>
      </w:pPr>
      <w:hyperlink r:id="Rc5f0462177dd4070">
        <w:r w:rsidRPr="07500D72" w:rsidR="1933578D">
          <w:rPr>
            <w:rStyle w:val="Hyperlink"/>
            <w:rFonts w:ascii="Roboto" w:hAnsi="Roboto" w:eastAsia="Roboto" w:cs="Roboto"/>
            <w:noProof w:val="0"/>
            <w:sz w:val="21"/>
            <w:szCs w:val="21"/>
            <w:lang w:val="en-GB"/>
          </w:rPr>
          <w:t>https://tamaraadaviess28.blogspot.com/2023/07/blog-2-contemporary-challenges.html</w:t>
        </w:r>
      </w:hyperlink>
    </w:p>
    <w:p w:rsidR="07500D72" w:rsidP="07500D72" w:rsidRDefault="07500D72" w14:paraId="5BA7952C" w14:textId="582721E5">
      <w:pPr>
        <w:pStyle w:val="Normal"/>
        <w:rPr>
          <w:rFonts w:ascii="Roboto" w:hAnsi="Roboto" w:eastAsia="Roboto" w:cs="Roboto"/>
          <w:noProof w:val="0"/>
          <w:sz w:val="21"/>
          <w:szCs w:val="21"/>
          <w:lang w:val="en-GB"/>
        </w:rPr>
      </w:pPr>
    </w:p>
    <w:p w:rsidR="1933578D" w:rsidP="07500D72" w:rsidRDefault="1933578D" w14:paraId="7022F992" w14:textId="132FB658">
      <w:pPr>
        <w:pStyle w:val="Normal"/>
      </w:pPr>
      <w:hyperlink r:id="R5b964ac126bc49fe">
        <w:r w:rsidRPr="07500D72" w:rsidR="1933578D">
          <w:rPr>
            <w:rStyle w:val="Hyperlink"/>
            <w:rFonts w:ascii="Roboto" w:hAnsi="Roboto" w:eastAsia="Roboto" w:cs="Roboto"/>
            <w:noProof w:val="0"/>
            <w:sz w:val="21"/>
            <w:szCs w:val="21"/>
            <w:lang w:val="en-GB"/>
          </w:rPr>
          <w:t>https://tamaraadaviess28.blogspot.com/2023/07/ecge4006p-3-blogs-blog-3-introduction.html</w:t>
        </w:r>
      </w:hyperlink>
    </w:p>
    <w:p w:rsidR="07500D72" w:rsidP="07500D72" w:rsidRDefault="07500D72" w14:paraId="59CCC364" w14:textId="0197DEA0">
      <w:pPr>
        <w:pStyle w:val="Normal"/>
        <w:rPr>
          <w:rFonts w:ascii="Roboto" w:hAnsi="Roboto" w:eastAsia="Roboto" w:cs="Roboto"/>
          <w:noProof w:val="0"/>
          <w:sz w:val="21"/>
          <w:szCs w:val="21"/>
          <w:lang w:val="en-GB"/>
        </w:rPr>
      </w:pPr>
    </w:p>
    <w:p w:rsidR="1933578D" w:rsidP="07500D72" w:rsidRDefault="1933578D" w14:paraId="67CD8354" w14:textId="66FACFF6">
      <w:pPr>
        <w:pStyle w:val="Normal"/>
        <w:rPr>
          <w:rFonts w:ascii="Roboto" w:hAnsi="Roboto" w:eastAsia="Roboto" w:cs="Roboto"/>
          <w:noProof w:val="0"/>
          <w:sz w:val="24"/>
          <w:szCs w:val="24"/>
          <w:u w:val="single"/>
          <w:lang w:val="en-GB"/>
        </w:rPr>
      </w:pPr>
      <w:r w:rsidRPr="07500D72" w:rsidR="1933578D">
        <w:rPr>
          <w:rFonts w:ascii="Roboto" w:hAnsi="Roboto" w:eastAsia="Roboto" w:cs="Roboto"/>
          <w:noProof w:val="0"/>
          <w:sz w:val="24"/>
          <w:szCs w:val="24"/>
          <w:u w:val="single"/>
          <w:lang w:val="en-GB"/>
        </w:rPr>
        <w:t>Reference list</w:t>
      </w:r>
      <w:r w:rsidRPr="07500D72" w:rsidR="1933578D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</w:t>
      </w:r>
    </w:p>
    <w:p w:rsidR="79AC5EE7" w:rsidP="07500D72" w:rsidRDefault="79AC5EE7" w14:paraId="4BAD8685" w14:textId="4C715D7E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7500D72" w:rsidR="79AC5EE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ADL (2016) </w:t>
      </w:r>
      <w:r w:rsidRPr="07500D72" w:rsidR="79AC5EE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11 ways schools can help students feel safe in challenging times (</w:t>
      </w:r>
      <w:r w:rsidRPr="07500D72" w:rsidR="79AC5EE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en</w:t>
      </w:r>
      <w:r w:rsidRPr="07500D72" w:rsidR="79AC5EE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07500D72" w:rsidR="79AC5EE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español</w:t>
      </w:r>
      <w:r w:rsidRPr="07500D72" w:rsidR="79AC5EE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)</w:t>
      </w:r>
      <w:r w:rsidRPr="07500D72" w:rsidR="79AC5EE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07500D72" w:rsidR="79AC5EE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ADL</w:t>
      </w:r>
      <w:r w:rsidRPr="07500D72" w:rsidR="79AC5EE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b99814678672484d">
        <w:r w:rsidRPr="07500D72" w:rsidR="79AC5EE7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GB"/>
          </w:rPr>
          <w:t>https://www.adl.org/resources/tools-and-strategies/11-ways-schools-can-help-students-feel-safe-challenging-times-en</w:t>
        </w:r>
      </w:hyperlink>
      <w:r w:rsidRPr="07500D72" w:rsidR="79AC5EE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31 July 2023).</w:t>
      </w:r>
    </w:p>
    <w:p w:rsidR="2D17D0ED" w:rsidP="07500D72" w:rsidRDefault="2D17D0ED" w14:paraId="1B4E8B85" w14:textId="6C7799F9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7500D72" w:rsidR="2D17D0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Admin, I.U. (2022) </w:t>
      </w:r>
      <w:r w:rsidRPr="07500D72" w:rsidR="2D17D0E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What is design </w:t>
      </w:r>
      <w:r w:rsidRPr="07500D72" w:rsidR="2D17D0E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thinking?</w:t>
      </w:r>
      <w:r w:rsidRPr="07500D72" w:rsidR="2D17D0ED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07500D72" w:rsidR="2D17D0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7500D72" w:rsidR="2D17D0E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IDEO U</w:t>
      </w:r>
      <w:r w:rsidRPr="07500D72" w:rsidR="2D17D0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w:anchor=":~:text=Design%20thinking%20has%20a%20human,products%2C%20services%2C%20and%20processes" r:id="R57b95db0b4774629">
        <w:r w:rsidRPr="07500D72" w:rsidR="2D17D0ED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GB"/>
          </w:rPr>
          <w:t>https://www.ideou.com/blogs/inspiration/what-is-design-thinking#:~:text=Design%20thinking%20has%20a%20human,products%2C%20services%2C%20and%20processes</w:t>
        </w:r>
      </w:hyperlink>
      <w:r w:rsidRPr="07500D72" w:rsidR="2D17D0ED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(Accessed: 30 July 2023).</w:t>
      </w:r>
    </w:p>
    <w:p w:rsidR="66FCCDDD" w:rsidP="07500D72" w:rsidRDefault="66FCCDDD" w14:paraId="7A8072EA" w14:textId="09E6447C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7500D72" w:rsidR="66FCCD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Amnesty (2023) </w:t>
      </w:r>
      <w:r w:rsidRPr="07500D72" w:rsidR="66FCCDD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What is </w:t>
      </w:r>
      <w:r w:rsidRPr="07500D72" w:rsidR="66FCCDD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discrimination?</w:t>
      </w:r>
      <w:r w:rsidRPr="07500D72" w:rsidR="66FCCDDD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07500D72" w:rsidR="66FCCD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7500D72" w:rsidR="66FCCDD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Amnesty International</w:t>
      </w:r>
      <w:r w:rsidRPr="07500D72" w:rsidR="66FCCD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ad5d29c94e724bc3">
        <w:r w:rsidRPr="07500D72" w:rsidR="66FCCDDD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GB"/>
          </w:rPr>
          <w:t>https://www.amnesty.org/en/what-we-do/discrimination/</w:t>
        </w:r>
      </w:hyperlink>
      <w:r w:rsidRPr="07500D72" w:rsidR="66FCCD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31 July 2023).</w:t>
      </w:r>
    </w:p>
    <w:p w:rsidR="25A1B30F" w:rsidP="07500D72" w:rsidRDefault="25A1B30F" w14:paraId="7B53F728" w14:textId="4BA2E5A0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Bradley (2019) </w:t>
      </w:r>
      <w:r w:rsidRPr="07500D72" w:rsidR="25A1B30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Active social care</w:t>
      </w:r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07500D72" w:rsidR="25A1B30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activesocialcare.com</w:t>
      </w:r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471e21541be24e94">
        <w:r w:rsidRPr="07500D72" w:rsidR="25A1B30F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GB"/>
          </w:rPr>
          <w:t>https://activesocialcare.com/handbook/equality-and-diversity/reducing-the-likelihood-of-discrimination-2/</w:t>
        </w:r>
      </w:hyperlink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31 July 2023).</w:t>
      </w:r>
    </w:p>
    <w:p w:rsidR="25A1B30F" w:rsidP="07500D72" w:rsidRDefault="25A1B30F" w14:paraId="0571B002" w14:textId="322F6130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Coe (2020) </w:t>
      </w:r>
      <w:r w:rsidRPr="07500D72" w:rsidR="25A1B30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Tackling discrimination - democratic schools for all - </w:t>
      </w:r>
      <w:hyperlink r:id="R44c073e216114c76">
        <w:r w:rsidRPr="07500D72" w:rsidR="25A1B30F">
          <w:rPr>
            <w:rStyle w:val="Hyperlink"/>
            <w:rFonts w:ascii="Calibri" w:hAnsi="Calibri" w:eastAsia="Calibri" w:cs="Calibri"/>
            <w:i w:val="1"/>
            <w:iCs w:val="1"/>
            <w:strike w:val="0"/>
            <w:dstrike w:val="0"/>
            <w:noProof w:val="0"/>
            <w:sz w:val="22"/>
            <w:szCs w:val="22"/>
            <w:lang w:val="en-GB"/>
          </w:rPr>
          <w:t>www.coe.int</w:t>
        </w:r>
      </w:hyperlink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07500D72" w:rsidR="25A1B30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Democratic Schools for All</w:t>
      </w:r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fd6ddf6f2e024dba">
        <w:r w:rsidRPr="07500D72" w:rsidR="25A1B30F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GB"/>
          </w:rPr>
          <w:t>https://www.coe.int/en/web/campaign-free-to-speak-safe-to-learn/tackling-discrimination</w:t>
        </w:r>
      </w:hyperlink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31 July 2023).</w:t>
      </w:r>
    </w:p>
    <w:p w:rsidR="25A1B30F" w:rsidP="07500D72" w:rsidRDefault="25A1B30F" w14:paraId="68A5E0C1" w14:textId="52917EE7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Gibson, H. (2023) </w:t>
      </w:r>
      <w:r w:rsidRPr="07500D72" w:rsidR="25A1B30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What is design thinking? </w:t>
      </w:r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Intellipaat , 20 July. Available at: </w:t>
      </w:r>
      <w:hyperlink w:anchor="no5" r:id="R5d51d57931c24297">
        <w:r w:rsidRPr="07500D72" w:rsidR="25A1B30F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GB"/>
          </w:rPr>
          <w:t>https://intellipaat.com/blog/what-is-design-thinking/?US#no5</w:t>
        </w:r>
      </w:hyperlink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31 July 2023).</w:t>
      </w:r>
    </w:p>
    <w:p w:rsidR="25A1B30F" w:rsidP="07500D72" w:rsidRDefault="25A1B30F" w14:paraId="4AB9EE11" w14:textId="05832A5E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>Laurgent</w:t>
      </w:r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, L. and </w:t>
      </w:r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>Haase ,</w:t>
      </w:r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L. (2019) </w:t>
      </w:r>
      <w:r w:rsidRPr="07500D72" w:rsidR="25A1B30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(PDF) the shortcomings of design thinking when compared ... - </w:t>
      </w:r>
      <w:r w:rsidRPr="07500D72" w:rsidR="25A1B30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researchgate</w:t>
      </w:r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07500D72" w:rsidR="25A1B30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The Shortcomings of Design Thinking when Compared to </w:t>
      </w:r>
      <w:r w:rsidRPr="07500D72" w:rsidR="25A1B30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Designerly</w:t>
      </w:r>
      <w:r w:rsidRPr="07500D72" w:rsidR="25A1B30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Thinking</w:t>
      </w:r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e4a3450c68a343b9">
        <w:r w:rsidRPr="07500D72" w:rsidR="25A1B30F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GB"/>
          </w:rPr>
          <w:t>https://www.researchgate.net/publication/335725966_The_Shortcomings_of_Design_Thinking_when_Compared_to_Designerly_Thinking</w:t>
        </w:r>
      </w:hyperlink>
      <w:r w:rsidRPr="07500D72" w:rsidR="25A1B3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31 July 2023).</w:t>
      </w:r>
    </w:p>
    <w:p w:rsidR="2D17D0ED" w:rsidP="07500D72" w:rsidRDefault="2D17D0ED" w14:paraId="3B14B1E7" w14:textId="4E8D9391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7500D72" w:rsidR="2D17D0ED">
        <w:rPr>
          <w:rFonts w:ascii="Calibri" w:hAnsi="Calibri" w:eastAsia="Calibri" w:cs="Calibri"/>
          <w:noProof w:val="0"/>
          <w:sz w:val="22"/>
          <w:szCs w:val="22"/>
          <w:lang w:val="en-GB"/>
        </w:rPr>
        <w:t>Moggridge</w:t>
      </w:r>
      <w:r w:rsidRPr="07500D72" w:rsidR="2D17D0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B. (2021) </w:t>
      </w:r>
      <w:r w:rsidRPr="07500D72" w:rsidR="2D17D0E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What is design thinking and why is it so popular?</w:t>
      </w:r>
      <w:r w:rsidRPr="07500D72" w:rsidR="2D17D0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Available at: </w:t>
      </w:r>
      <w:hyperlink r:id="Rff7dd8c5ba8341eb">
        <w:r w:rsidRPr="07500D72" w:rsidR="2D17D0ED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GB"/>
          </w:rPr>
          <w:t>https://athena.ecs.csus.edu/~buckley/CSc170_F2018_files/What%20is%20Design%20Thinking%20and%20Why%20Is%20It%20So%20Popular.pdf</w:t>
        </w:r>
      </w:hyperlink>
      <w:r w:rsidRPr="07500D72" w:rsidR="2D17D0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30 July 2023).</w:t>
      </w:r>
    </w:p>
    <w:p w:rsidR="5D30E250" w:rsidP="07500D72" w:rsidRDefault="5D30E250" w14:paraId="482D862F" w14:textId="56061110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7500D72" w:rsidR="5D30E25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Rethink (2022) </w:t>
      </w:r>
      <w:r w:rsidRPr="07500D72" w:rsidR="5D30E2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Discrimination and mental </w:t>
      </w:r>
      <w:r w:rsidRPr="07500D72" w:rsidR="5D30E2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health </w:t>
      </w:r>
      <w:r w:rsidRPr="07500D72" w:rsidR="5D30E250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07500D72" w:rsidR="5D30E25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7500D72" w:rsidR="5D30E2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Discrimination</w:t>
      </w:r>
      <w:r w:rsidRPr="07500D72" w:rsidR="5D30E2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and mental health</w:t>
      </w:r>
      <w:r w:rsidRPr="07500D72" w:rsidR="5D30E25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9465163c526048d8">
        <w:r w:rsidRPr="07500D72" w:rsidR="5D30E2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GB"/>
          </w:rPr>
          <w:t>https://www.rethink.org/advice-and-information/rights-restrictions/mental-health-laws/discrimination-and-mental-health/</w:t>
        </w:r>
      </w:hyperlink>
      <w:r w:rsidRPr="07500D72" w:rsidR="5D30E25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31 July 2023).</w:t>
      </w: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c5d35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275e1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fdc70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ab149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bea8c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fee85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4d4e3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fdb76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a8b58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397f2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9CCB8B"/>
    <w:rsid w:val="027C9C4F"/>
    <w:rsid w:val="05B43D11"/>
    <w:rsid w:val="07500D72"/>
    <w:rsid w:val="15D24E61"/>
    <w:rsid w:val="15D24E61"/>
    <w:rsid w:val="1909EF23"/>
    <w:rsid w:val="1933578D"/>
    <w:rsid w:val="219CCB8B"/>
    <w:rsid w:val="2233639D"/>
    <w:rsid w:val="25A1B30F"/>
    <w:rsid w:val="2D17D0ED"/>
    <w:rsid w:val="3620B194"/>
    <w:rsid w:val="40709E62"/>
    <w:rsid w:val="4398E337"/>
    <w:rsid w:val="4B7049FB"/>
    <w:rsid w:val="5D30E250"/>
    <w:rsid w:val="627233EB"/>
    <w:rsid w:val="66FCCDDD"/>
    <w:rsid w:val="6AB856FB"/>
    <w:rsid w:val="7337BB31"/>
    <w:rsid w:val="79AC5EE7"/>
    <w:rsid w:val="7F44FB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9CCB8B"/>
  <w15:chartTrackingRefBased/>
  <w15:docId w15:val="{A7A7DCD7-1D74-40A1-9B6F-E13AC2F683A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tamaraadaviess28.blogspot.com/2023/07/blog-1-contemporary-challenges.html" TargetMode="External" Id="Rf931872b35e04a4a" /><Relationship Type="http://schemas.openxmlformats.org/officeDocument/2006/relationships/hyperlink" Target="https://tamaraadaviess28.blogspot.com/2023/07/blog-2-contemporary-challenges.html" TargetMode="External" Id="Rc5f0462177dd4070" /><Relationship Type="http://schemas.openxmlformats.org/officeDocument/2006/relationships/hyperlink" Target="https://tamaraadaviess28.blogspot.com/2023/07/ecge4006p-3-blogs-blog-3-introduction.html" TargetMode="External" Id="R5b964ac126bc49fe" /><Relationship Type="http://schemas.openxmlformats.org/officeDocument/2006/relationships/hyperlink" Target="https://www.adl.org/resources/tools-and-strategies/11-ways-schools-can-help-students-feel-safe-challenging-times-en" TargetMode="External" Id="Rb99814678672484d" /><Relationship Type="http://schemas.openxmlformats.org/officeDocument/2006/relationships/hyperlink" Target="https://www.ideou.com/blogs/inspiration/what-is-design-thinking" TargetMode="External" Id="R57b95db0b4774629" /><Relationship Type="http://schemas.openxmlformats.org/officeDocument/2006/relationships/hyperlink" Target="https://www.amnesty.org/en/what-we-do/discrimination/" TargetMode="External" Id="Rad5d29c94e724bc3" /><Relationship Type="http://schemas.openxmlformats.org/officeDocument/2006/relationships/hyperlink" Target="https://activesocialcare.com/handbook/equality-and-diversity/reducing-the-likelihood-of-discrimination-2/" TargetMode="External" Id="R471e21541be24e94" /><Relationship Type="http://schemas.openxmlformats.org/officeDocument/2006/relationships/hyperlink" Target="http://www.coe.int" TargetMode="External" Id="R44c073e216114c76" /><Relationship Type="http://schemas.openxmlformats.org/officeDocument/2006/relationships/hyperlink" Target="https://www.coe.int/en/web/campaign-free-to-speak-safe-to-learn/tackling-discrimination" TargetMode="External" Id="Rfd6ddf6f2e024dba" /><Relationship Type="http://schemas.openxmlformats.org/officeDocument/2006/relationships/hyperlink" Target="https://intellipaat.com/blog/what-is-design-thinking/?US" TargetMode="External" Id="R5d51d57931c24297" /><Relationship Type="http://schemas.openxmlformats.org/officeDocument/2006/relationships/hyperlink" Target="https://www.researchgate.net/publication/335725966_The_Shortcomings_of_Design_Thinking_when_Compared_to_Designerly_Thinking" TargetMode="External" Id="Re4a3450c68a343b9" /><Relationship Type="http://schemas.openxmlformats.org/officeDocument/2006/relationships/hyperlink" Target="https://athena.ecs.csus.edu/~buckley/CSc170_F2018_files/What%20is%20Design%20Thinking%20and%20Why%20Is%20It%20So%20Popular.pdf" TargetMode="External" Id="Rff7dd8c5ba8341eb" /><Relationship Type="http://schemas.openxmlformats.org/officeDocument/2006/relationships/hyperlink" Target="https://www.rethink.org/advice-and-information/rights-restrictions/mental-health-laws/discrimination-and-mental-health/" TargetMode="External" Id="R9465163c526048d8" /><Relationship Type="http://schemas.openxmlformats.org/officeDocument/2006/relationships/numbering" Target="/word/numbering.xml" Id="R797fb20c763f4df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Tamara Davies (1700359)</dc:creator>
  <keywords/>
  <dc:description/>
  <lastModifiedBy>Tamara Davies (1700359)</lastModifiedBy>
  <revision>2</revision>
  <dcterms:created xsi:type="dcterms:W3CDTF">2023-07-31T20:44:02.6591013Z</dcterms:created>
  <dcterms:modified xsi:type="dcterms:W3CDTF">2023-07-31T20:55:23.2179317Z</dcterms:modified>
</coreProperties>
</file>