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2A7F99" w14:textId="77777777" w:rsidR="001A1A68" w:rsidRDefault="001A1A68">
      <w:pPr>
        <w:rPr>
          <w:rFonts w:ascii="Times New Roman" w:hAnsi="Times New Roman" w:cs="Times New Roman"/>
          <w:b/>
          <w:bCs/>
          <w:sz w:val="36"/>
          <w:szCs w:val="36"/>
        </w:rPr>
      </w:pPr>
    </w:p>
    <w:p w14:paraId="56C0C0A2" w14:textId="77777777" w:rsidR="001A1A68" w:rsidRDefault="001A1A68">
      <w:pPr>
        <w:rPr>
          <w:rFonts w:ascii="Times New Roman" w:hAnsi="Times New Roman" w:cs="Times New Roman"/>
          <w:b/>
          <w:bCs/>
          <w:sz w:val="36"/>
          <w:szCs w:val="36"/>
        </w:rPr>
      </w:pPr>
    </w:p>
    <w:p w14:paraId="287A3572" w14:textId="77777777" w:rsidR="001A1A68" w:rsidRDefault="001A1A68">
      <w:pPr>
        <w:rPr>
          <w:rFonts w:ascii="Times New Roman" w:hAnsi="Times New Roman" w:cs="Times New Roman"/>
          <w:b/>
          <w:bCs/>
          <w:sz w:val="36"/>
          <w:szCs w:val="36"/>
        </w:rPr>
      </w:pPr>
    </w:p>
    <w:p w14:paraId="6E888D31" w14:textId="77777777" w:rsidR="001A1A68" w:rsidRDefault="001A1A68">
      <w:pPr>
        <w:rPr>
          <w:rFonts w:ascii="Times New Roman" w:hAnsi="Times New Roman" w:cs="Times New Roman"/>
          <w:b/>
          <w:bCs/>
          <w:sz w:val="36"/>
          <w:szCs w:val="36"/>
        </w:rPr>
      </w:pPr>
    </w:p>
    <w:p w14:paraId="43889CD5" w14:textId="16AEDEE6" w:rsidR="001A1A68" w:rsidRDefault="00FC4576">
      <w:pPr>
        <w:rPr>
          <w:rFonts w:ascii="Times New Roman" w:hAnsi="Times New Roman" w:cs="Times New Roman"/>
          <w:b/>
          <w:bCs/>
          <w:sz w:val="56"/>
          <w:szCs w:val="56"/>
        </w:rPr>
      </w:pPr>
      <w:r>
        <w:rPr>
          <w:rFonts w:ascii="Times New Roman" w:hAnsi="Times New Roman" w:cs="Times New Roman"/>
          <w:b/>
          <w:bCs/>
          <w:sz w:val="56"/>
          <w:szCs w:val="56"/>
        </w:rPr>
        <w:t xml:space="preserve">               Managing people</w:t>
      </w:r>
    </w:p>
    <w:p w14:paraId="4DA9DDFE" w14:textId="08B63B35" w:rsidR="00FC4576" w:rsidRDefault="00FC4576">
      <w:pPr>
        <w:rPr>
          <w:rFonts w:ascii="Times New Roman" w:hAnsi="Times New Roman" w:cs="Times New Roman"/>
          <w:b/>
          <w:bCs/>
          <w:sz w:val="56"/>
          <w:szCs w:val="56"/>
        </w:rPr>
      </w:pPr>
    </w:p>
    <w:p w14:paraId="520A233D" w14:textId="351A8A92" w:rsidR="00FC4576" w:rsidRPr="00FC4576" w:rsidRDefault="00FC4576">
      <w:pPr>
        <w:rPr>
          <w:rFonts w:ascii="Times New Roman" w:hAnsi="Times New Roman" w:cs="Times New Roman"/>
          <w:b/>
          <w:bCs/>
          <w:sz w:val="44"/>
          <w:szCs w:val="44"/>
        </w:rPr>
      </w:pPr>
      <w:r>
        <w:rPr>
          <w:rFonts w:ascii="Times New Roman" w:hAnsi="Times New Roman" w:cs="Times New Roman"/>
          <w:b/>
          <w:bCs/>
          <w:sz w:val="44"/>
          <w:szCs w:val="44"/>
        </w:rPr>
        <w:t xml:space="preserve">                             LCBB5004</w:t>
      </w:r>
    </w:p>
    <w:p w14:paraId="66B74F7C" w14:textId="5642DEFA" w:rsidR="001A1A68" w:rsidRDefault="001A1A68">
      <w:pPr>
        <w:rPr>
          <w:rFonts w:ascii="Times New Roman" w:hAnsi="Times New Roman" w:cs="Times New Roman"/>
          <w:b/>
          <w:bCs/>
          <w:sz w:val="36"/>
          <w:szCs w:val="36"/>
        </w:rPr>
      </w:pPr>
    </w:p>
    <w:p w14:paraId="1E5186FB" w14:textId="39E0AAA4" w:rsidR="00FC4576" w:rsidRDefault="00FC4576">
      <w:pPr>
        <w:rPr>
          <w:rFonts w:ascii="Times New Roman" w:hAnsi="Times New Roman" w:cs="Times New Roman"/>
          <w:b/>
          <w:bCs/>
          <w:sz w:val="36"/>
          <w:szCs w:val="36"/>
        </w:rPr>
      </w:pPr>
      <w:r>
        <w:rPr>
          <w:rFonts w:ascii="Times New Roman" w:hAnsi="Times New Roman" w:cs="Times New Roman"/>
          <w:b/>
          <w:bCs/>
          <w:sz w:val="36"/>
          <w:szCs w:val="36"/>
        </w:rPr>
        <w:t xml:space="preserve">                                     REPORT</w:t>
      </w:r>
    </w:p>
    <w:p w14:paraId="08036980" w14:textId="05F2FF1D" w:rsidR="00FC4576" w:rsidRDefault="00FC4576">
      <w:pPr>
        <w:rPr>
          <w:rFonts w:ascii="Times New Roman" w:hAnsi="Times New Roman" w:cs="Times New Roman"/>
          <w:b/>
          <w:bCs/>
          <w:sz w:val="36"/>
          <w:szCs w:val="36"/>
        </w:rPr>
      </w:pPr>
    </w:p>
    <w:p w14:paraId="5631A412" w14:textId="5D09E1CD" w:rsidR="00FC4576" w:rsidRDefault="00FC4576">
      <w:pPr>
        <w:rPr>
          <w:rFonts w:ascii="Times New Roman" w:hAnsi="Times New Roman" w:cs="Times New Roman"/>
          <w:b/>
          <w:bCs/>
          <w:sz w:val="36"/>
          <w:szCs w:val="36"/>
        </w:rPr>
      </w:pPr>
      <w:r>
        <w:rPr>
          <w:rFonts w:ascii="Times New Roman" w:hAnsi="Times New Roman" w:cs="Times New Roman"/>
          <w:b/>
          <w:bCs/>
          <w:sz w:val="36"/>
          <w:szCs w:val="36"/>
        </w:rPr>
        <w:t xml:space="preserve">                                ASSESSMENT 1</w:t>
      </w:r>
    </w:p>
    <w:p w14:paraId="109A602F" w14:textId="5F285B26" w:rsidR="001A1A68" w:rsidRDefault="00FC4576">
      <w:pPr>
        <w:rPr>
          <w:rFonts w:ascii="Times New Roman" w:hAnsi="Times New Roman" w:cs="Times New Roman"/>
          <w:b/>
          <w:bCs/>
          <w:sz w:val="36"/>
          <w:szCs w:val="36"/>
        </w:rPr>
      </w:pPr>
      <w:r>
        <w:rPr>
          <w:rFonts w:ascii="Times New Roman" w:hAnsi="Times New Roman" w:cs="Times New Roman"/>
          <w:b/>
          <w:bCs/>
          <w:sz w:val="36"/>
          <w:szCs w:val="36"/>
        </w:rPr>
        <w:t xml:space="preserve"> </w:t>
      </w:r>
    </w:p>
    <w:p w14:paraId="2A3DAD4D" w14:textId="1B2E3D6A" w:rsidR="00FC4576" w:rsidRDefault="00FC4576">
      <w:pPr>
        <w:rPr>
          <w:rFonts w:ascii="Times New Roman" w:hAnsi="Times New Roman" w:cs="Times New Roman"/>
          <w:b/>
          <w:bCs/>
          <w:sz w:val="36"/>
          <w:szCs w:val="36"/>
        </w:rPr>
      </w:pPr>
    </w:p>
    <w:p w14:paraId="57F6C833" w14:textId="316B2B50" w:rsidR="00FC4576" w:rsidRDefault="00FC4576">
      <w:pPr>
        <w:rPr>
          <w:rFonts w:ascii="Times New Roman" w:hAnsi="Times New Roman" w:cs="Times New Roman"/>
          <w:b/>
          <w:bCs/>
          <w:sz w:val="36"/>
          <w:szCs w:val="36"/>
        </w:rPr>
      </w:pPr>
    </w:p>
    <w:p w14:paraId="77696D48" w14:textId="22925F77" w:rsidR="00FC4576" w:rsidRDefault="00FC4576">
      <w:pPr>
        <w:rPr>
          <w:rFonts w:ascii="Times New Roman" w:hAnsi="Times New Roman" w:cs="Times New Roman"/>
          <w:b/>
          <w:bCs/>
          <w:sz w:val="36"/>
          <w:szCs w:val="36"/>
        </w:rPr>
      </w:pPr>
    </w:p>
    <w:p w14:paraId="646518E4" w14:textId="1578D9AB" w:rsidR="00FC4576" w:rsidRDefault="00FC4576">
      <w:pPr>
        <w:rPr>
          <w:rFonts w:ascii="Times New Roman" w:hAnsi="Times New Roman" w:cs="Times New Roman"/>
          <w:b/>
          <w:bCs/>
          <w:sz w:val="36"/>
          <w:szCs w:val="36"/>
        </w:rPr>
      </w:pPr>
    </w:p>
    <w:p w14:paraId="58432BBE" w14:textId="23F201D3" w:rsidR="00FC4576" w:rsidRDefault="00FC4576">
      <w:pPr>
        <w:rPr>
          <w:rFonts w:ascii="Times New Roman" w:hAnsi="Times New Roman" w:cs="Times New Roman"/>
          <w:b/>
          <w:bCs/>
          <w:sz w:val="36"/>
          <w:szCs w:val="36"/>
        </w:rPr>
      </w:pPr>
    </w:p>
    <w:p w14:paraId="29176ABA" w14:textId="77777777" w:rsidR="003914FC" w:rsidRDefault="003914FC" w:rsidP="00346DA9">
      <w:pPr>
        <w:rPr>
          <w:rFonts w:ascii="Times New Roman" w:hAnsi="Times New Roman" w:cs="Times New Roman"/>
          <w:sz w:val="28"/>
          <w:szCs w:val="28"/>
        </w:rPr>
      </w:pPr>
    </w:p>
    <w:p w14:paraId="2455DB99" w14:textId="77777777" w:rsidR="003914FC" w:rsidRDefault="003914FC" w:rsidP="00346DA9">
      <w:pPr>
        <w:rPr>
          <w:rFonts w:ascii="Times New Roman" w:hAnsi="Times New Roman" w:cs="Times New Roman"/>
          <w:sz w:val="28"/>
          <w:szCs w:val="28"/>
        </w:rPr>
      </w:pPr>
    </w:p>
    <w:p w14:paraId="132EF366" w14:textId="77777777" w:rsidR="003914FC" w:rsidRDefault="003914FC" w:rsidP="00346DA9">
      <w:pPr>
        <w:rPr>
          <w:rFonts w:ascii="Times New Roman" w:hAnsi="Times New Roman" w:cs="Times New Roman"/>
          <w:sz w:val="28"/>
          <w:szCs w:val="28"/>
        </w:rPr>
      </w:pPr>
    </w:p>
    <w:p w14:paraId="235ED9EA" w14:textId="77777777" w:rsidR="003914FC" w:rsidRDefault="003914FC" w:rsidP="00346DA9">
      <w:pPr>
        <w:rPr>
          <w:rFonts w:ascii="Times New Roman" w:hAnsi="Times New Roman" w:cs="Times New Roman"/>
          <w:sz w:val="28"/>
          <w:szCs w:val="28"/>
        </w:rPr>
      </w:pPr>
    </w:p>
    <w:p w14:paraId="4877F69A" w14:textId="77777777" w:rsidR="003914FC" w:rsidRDefault="003914FC" w:rsidP="00346DA9">
      <w:pPr>
        <w:rPr>
          <w:rFonts w:ascii="Times New Roman" w:hAnsi="Times New Roman" w:cs="Times New Roman"/>
          <w:sz w:val="28"/>
          <w:szCs w:val="28"/>
        </w:rPr>
      </w:pPr>
    </w:p>
    <w:p w14:paraId="4E1D0537" w14:textId="77777777" w:rsidR="003914FC" w:rsidRDefault="003914FC" w:rsidP="00346DA9">
      <w:pPr>
        <w:rPr>
          <w:rFonts w:ascii="Times New Roman" w:hAnsi="Times New Roman" w:cs="Times New Roman"/>
          <w:sz w:val="28"/>
          <w:szCs w:val="28"/>
        </w:rPr>
      </w:pPr>
    </w:p>
    <w:p w14:paraId="11601EF4" w14:textId="77777777" w:rsidR="003914FC" w:rsidRDefault="003914FC" w:rsidP="00346DA9">
      <w:pPr>
        <w:rPr>
          <w:rFonts w:ascii="Times New Roman" w:hAnsi="Times New Roman" w:cs="Times New Roman"/>
          <w:sz w:val="28"/>
          <w:szCs w:val="28"/>
        </w:rPr>
      </w:pPr>
    </w:p>
    <w:p w14:paraId="49CEE582" w14:textId="77777777" w:rsidR="003914FC" w:rsidRDefault="003914FC" w:rsidP="00346DA9">
      <w:pPr>
        <w:rPr>
          <w:rFonts w:ascii="Times New Roman" w:hAnsi="Times New Roman" w:cs="Times New Roman"/>
          <w:sz w:val="28"/>
          <w:szCs w:val="28"/>
        </w:rPr>
      </w:pPr>
    </w:p>
    <w:p w14:paraId="50BB22AA" w14:textId="77777777" w:rsidR="003914FC" w:rsidRDefault="003914FC" w:rsidP="00346DA9">
      <w:pPr>
        <w:rPr>
          <w:rFonts w:ascii="Times New Roman" w:hAnsi="Times New Roman" w:cs="Times New Roman"/>
          <w:sz w:val="28"/>
          <w:szCs w:val="28"/>
        </w:rPr>
      </w:pPr>
    </w:p>
    <w:p w14:paraId="137D6055" w14:textId="77777777" w:rsidR="003914FC" w:rsidRDefault="003914FC" w:rsidP="00346DA9">
      <w:pPr>
        <w:rPr>
          <w:rFonts w:ascii="Times New Roman" w:hAnsi="Times New Roman" w:cs="Times New Roman"/>
          <w:sz w:val="28"/>
          <w:szCs w:val="28"/>
        </w:rPr>
      </w:pPr>
    </w:p>
    <w:p w14:paraId="37F21D1A" w14:textId="77777777" w:rsidR="003914FC" w:rsidRDefault="003914FC" w:rsidP="00346DA9">
      <w:pPr>
        <w:rPr>
          <w:rFonts w:ascii="Times New Roman" w:hAnsi="Times New Roman" w:cs="Times New Roman"/>
          <w:sz w:val="28"/>
          <w:szCs w:val="28"/>
        </w:rPr>
      </w:pPr>
    </w:p>
    <w:p w14:paraId="3A066157" w14:textId="77777777" w:rsidR="003914FC" w:rsidRDefault="003914FC" w:rsidP="00346DA9">
      <w:pPr>
        <w:rPr>
          <w:rFonts w:ascii="Times New Roman" w:hAnsi="Times New Roman" w:cs="Times New Roman"/>
          <w:sz w:val="28"/>
          <w:szCs w:val="28"/>
        </w:rPr>
      </w:pPr>
    </w:p>
    <w:p w14:paraId="701598BA" w14:textId="77777777" w:rsidR="003914FC" w:rsidRDefault="003914FC" w:rsidP="00346DA9">
      <w:pPr>
        <w:rPr>
          <w:rFonts w:ascii="Times New Roman" w:hAnsi="Times New Roman" w:cs="Times New Roman"/>
          <w:sz w:val="28"/>
          <w:szCs w:val="28"/>
        </w:rPr>
      </w:pPr>
    </w:p>
    <w:p w14:paraId="64A8B455" w14:textId="77777777" w:rsidR="003914FC" w:rsidRDefault="003914FC" w:rsidP="00346DA9">
      <w:pPr>
        <w:rPr>
          <w:rFonts w:ascii="Times New Roman" w:hAnsi="Times New Roman" w:cs="Times New Roman"/>
          <w:sz w:val="28"/>
          <w:szCs w:val="28"/>
        </w:rPr>
      </w:pPr>
    </w:p>
    <w:p w14:paraId="7AF24648" w14:textId="3306AC47" w:rsidR="00346DA9" w:rsidRDefault="00346DA9" w:rsidP="00346DA9">
      <w:pPr>
        <w:rPr>
          <w:rFonts w:ascii="Times New Roman" w:hAnsi="Times New Roman" w:cs="Times New Roman"/>
          <w:sz w:val="28"/>
          <w:szCs w:val="28"/>
        </w:rPr>
      </w:pPr>
    </w:p>
    <w:p w14:paraId="183ACED9" w14:textId="747569F0" w:rsidR="00346DA9" w:rsidRDefault="00346DA9" w:rsidP="00346DA9">
      <w:pPr>
        <w:rPr>
          <w:rFonts w:ascii="Times New Roman" w:hAnsi="Times New Roman" w:cs="Times New Roman"/>
          <w:sz w:val="28"/>
          <w:szCs w:val="28"/>
        </w:rPr>
      </w:pPr>
      <w:r>
        <w:rPr>
          <w:rFonts w:ascii="Times New Roman" w:hAnsi="Times New Roman" w:cs="Times New Roman"/>
          <w:sz w:val="28"/>
          <w:szCs w:val="28"/>
        </w:rPr>
        <w:t xml:space="preserve">Student name: </w:t>
      </w:r>
      <w:proofErr w:type="spellStart"/>
      <w:r>
        <w:rPr>
          <w:rFonts w:ascii="Times New Roman" w:hAnsi="Times New Roman" w:cs="Times New Roman"/>
          <w:sz w:val="28"/>
          <w:szCs w:val="28"/>
        </w:rPr>
        <w:t>Laurentiu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Gornic</w:t>
      </w:r>
      <w:proofErr w:type="spellEnd"/>
    </w:p>
    <w:p w14:paraId="7B6561C6" w14:textId="219AFAB7" w:rsidR="00346DA9" w:rsidRDefault="00346DA9" w:rsidP="00346DA9">
      <w:pPr>
        <w:rPr>
          <w:rFonts w:ascii="Times New Roman" w:hAnsi="Times New Roman" w:cs="Times New Roman"/>
          <w:sz w:val="28"/>
          <w:szCs w:val="28"/>
        </w:rPr>
      </w:pPr>
      <w:r>
        <w:rPr>
          <w:rFonts w:ascii="Times New Roman" w:hAnsi="Times New Roman" w:cs="Times New Roman"/>
          <w:sz w:val="28"/>
          <w:szCs w:val="28"/>
        </w:rPr>
        <w:t>Student number: 1817470</w:t>
      </w:r>
    </w:p>
    <w:p w14:paraId="584CA614" w14:textId="0F8C2516" w:rsidR="00346DA9" w:rsidRDefault="00346DA9">
      <w:pPr>
        <w:rPr>
          <w:rFonts w:ascii="Times New Roman" w:hAnsi="Times New Roman" w:cs="Times New Roman"/>
          <w:sz w:val="28"/>
          <w:szCs w:val="28"/>
        </w:rPr>
      </w:pPr>
    </w:p>
    <w:p w14:paraId="19D460C9" w14:textId="77777777" w:rsidR="001A1A68" w:rsidRDefault="001A1A68">
      <w:pPr>
        <w:rPr>
          <w:rFonts w:ascii="Times New Roman" w:hAnsi="Times New Roman" w:cs="Times New Roman"/>
          <w:b/>
          <w:bCs/>
          <w:sz w:val="36"/>
          <w:szCs w:val="36"/>
        </w:rPr>
      </w:pPr>
    </w:p>
    <w:p w14:paraId="70734A11" w14:textId="77777777" w:rsidR="001A1A68" w:rsidRDefault="001A1A68">
      <w:pPr>
        <w:rPr>
          <w:rFonts w:ascii="Times New Roman" w:hAnsi="Times New Roman" w:cs="Times New Roman"/>
          <w:b/>
          <w:bCs/>
          <w:sz w:val="36"/>
          <w:szCs w:val="36"/>
        </w:rPr>
      </w:pPr>
    </w:p>
    <w:p w14:paraId="38449F39" w14:textId="48C00F79" w:rsidR="00963DF9" w:rsidRDefault="00963DF9">
      <w:pPr>
        <w:rPr>
          <w:rFonts w:ascii="Times New Roman" w:hAnsi="Times New Roman" w:cs="Times New Roman"/>
          <w:b/>
          <w:bCs/>
          <w:sz w:val="36"/>
          <w:szCs w:val="36"/>
        </w:rPr>
      </w:pPr>
      <w:r>
        <w:rPr>
          <w:rFonts w:ascii="Times New Roman" w:hAnsi="Times New Roman" w:cs="Times New Roman"/>
          <w:b/>
          <w:bCs/>
          <w:sz w:val="36"/>
          <w:szCs w:val="36"/>
        </w:rPr>
        <w:t>Table of contents:</w:t>
      </w:r>
    </w:p>
    <w:p w14:paraId="0B1E6D73" w14:textId="29599C1C" w:rsidR="00963DF9" w:rsidRDefault="00963DF9">
      <w:pPr>
        <w:rPr>
          <w:rFonts w:ascii="Times New Roman" w:hAnsi="Times New Roman" w:cs="Times New Roman"/>
          <w:b/>
          <w:bCs/>
          <w:sz w:val="36"/>
          <w:szCs w:val="36"/>
        </w:rPr>
      </w:pPr>
    </w:p>
    <w:p w14:paraId="6DC6B503" w14:textId="01D9B547" w:rsidR="00963DF9" w:rsidRDefault="00963DF9">
      <w:pPr>
        <w:rPr>
          <w:rFonts w:ascii="Times New Roman" w:hAnsi="Times New Roman" w:cs="Times New Roman"/>
          <w:sz w:val="36"/>
          <w:szCs w:val="36"/>
        </w:rPr>
      </w:pPr>
      <w:r>
        <w:rPr>
          <w:rFonts w:ascii="Times New Roman" w:hAnsi="Times New Roman" w:cs="Times New Roman"/>
          <w:sz w:val="36"/>
          <w:szCs w:val="36"/>
        </w:rPr>
        <w:t>Introduction</w:t>
      </w:r>
      <w:r w:rsidR="007665A4">
        <w:rPr>
          <w:rFonts w:ascii="Times New Roman" w:hAnsi="Times New Roman" w:cs="Times New Roman"/>
          <w:sz w:val="36"/>
          <w:szCs w:val="36"/>
        </w:rPr>
        <w:t>…………………………………………………3</w:t>
      </w:r>
    </w:p>
    <w:p w14:paraId="321CF48F" w14:textId="39F23D6E" w:rsidR="00963DF9" w:rsidRDefault="00963DF9">
      <w:pPr>
        <w:rPr>
          <w:rFonts w:ascii="Times New Roman" w:hAnsi="Times New Roman" w:cs="Times New Roman"/>
          <w:sz w:val="36"/>
          <w:szCs w:val="36"/>
        </w:rPr>
      </w:pPr>
      <w:r>
        <w:rPr>
          <w:rFonts w:ascii="Times New Roman" w:hAnsi="Times New Roman" w:cs="Times New Roman"/>
          <w:sz w:val="36"/>
          <w:szCs w:val="36"/>
        </w:rPr>
        <w:t>Human resource importance</w:t>
      </w:r>
      <w:r w:rsidR="007665A4">
        <w:rPr>
          <w:rFonts w:ascii="Times New Roman" w:hAnsi="Times New Roman" w:cs="Times New Roman"/>
          <w:sz w:val="36"/>
          <w:szCs w:val="36"/>
        </w:rPr>
        <w:t>………………………………...3</w:t>
      </w:r>
    </w:p>
    <w:p w14:paraId="56E6A7F5" w14:textId="55C00E80" w:rsidR="00963DF9" w:rsidRDefault="00963DF9">
      <w:pPr>
        <w:rPr>
          <w:rFonts w:ascii="Times New Roman" w:hAnsi="Times New Roman" w:cs="Times New Roman"/>
          <w:sz w:val="36"/>
          <w:szCs w:val="36"/>
        </w:rPr>
      </w:pPr>
      <w:r>
        <w:rPr>
          <w:rFonts w:ascii="Times New Roman" w:hAnsi="Times New Roman" w:cs="Times New Roman"/>
          <w:sz w:val="36"/>
          <w:szCs w:val="36"/>
        </w:rPr>
        <w:t>Planning process</w:t>
      </w:r>
      <w:r w:rsidR="007665A4">
        <w:rPr>
          <w:rFonts w:ascii="Times New Roman" w:hAnsi="Times New Roman" w:cs="Times New Roman"/>
          <w:sz w:val="36"/>
          <w:szCs w:val="36"/>
        </w:rPr>
        <w:t>…………………………………………….5</w:t>
      </w:r>
    </w:p>
    <w:p w14:paraId="5E9875E8" w14:textId="6C65B1F5" w:rsidR="00963DF9" w:rsidRDefault="00963DF9">
      <w:pPr>
        <w:rPr>
          <w:rFonts w:ascii="Times New Roman" w:hAnsi="Times New Roman" w:cs="Times New Roman"/>
          <w:sz w:val="36"/>
          <w:szCs w:val="36"/>
        </w:rPr>
      </w:pPr>
      <w:r>
        <w:rPr>
          <w:rFonts w:ascii="Times New Roman" w:hAnsi="Times New Roman" w:cs="Times New Roman"/>
          <w:sz w:val="36"/>
          <w:szCs w:val="36"/>
        </w:rPr>
        <w:t>Recruitment process</w:t>
      </w:r>
      <w:r w:rsidR="007665A4">
        <w:rPr>
          <w:rFonts w:ascii="Times New Roman" w:hAnsi="Times New Roman" w:cs="Times New Roman"/>
          <w:sz w:val="36"/>
          <w:szCs w:val="36"/>
        </w:rPr>
        <w:t>……………………………...…………6</w:t>
      </w:r>
    </w:p>
    <w:p w14:paraId="435E0E33" w14:textId="00A4628F" w:rsidR="00963DF9" w:rsidRDefault="00963DF9">
      <w:pPr>
        <w:rPr>
          <w:rFonts w:ascii="Times New Roman" w:hAnsi="Times New Roman" w:cs="Times New Roman"/>
          <w:sz w:val="36"/>
          <w:szCs w:val="36"/>
        </w:rPr>
      </w:pPr>
      <w:r>
        <w:rPr>
          <w:rFonts w:ascii="Times New Roman" w:hAnsi="Times New Roman" w:cs="Times New Roman"/>
          <w:sz w:val="36"/>
          <w:szCs w:val="36"/>
        </w:rPr>
        <w:t>Selection process</w:t>
      </w:r>
      <w:r w:rsidR="007665A4">
        <w:rPr>
          <w:rFonts w:ascii="Times New Roman" w:hAnsi="Times New Roman" w:cs="Times New Roman"/>
          <w:sz w:val="36"/>
          <w:szCs w:val="36"/>
        </w:rPr>
        <w:t>……………………………………………8</w:t>
      </w:r>
    </w:p>
    <w:p w14:paraId="17F954BA" w14:textId="55B9BBB2" w:rsidR="00963DF9" w:rsidRDefault="00963DF9">
      <w:pPr>
        <w:rPr>
          <w:rFonts w:ascii="Times New Roman" w:hAnsi="Times New Roman" w:cs="Times New Roman"/>
          <w:sz w:val="36"/>
          <w:szCs w:val="36"/>
        </w:rPr>
      </w:pPr>
      <w:r>
        <w:rPr>
          <w:rFonts w:ascii="Times New Roman" w:hAnsi="Times New Roman" w:cs="Times New Roman"/>
          <w:sz w:val="36"/>
          <w:szCs w:val="36"/>
        </w:rPr>
        <w:t>Recruitment processes in a familiar company</w:t>
      </w:r>
      <w:r w:rsidR="007665A4">
        <w:rPr>
          <w:rFonts w:ascii="Times New Roman" w:hAnsi="Times New Roman" w:cs="Times New Roman"/>
          <w:sz w:val="36"/>
          <w:szCs w:val="36"/>
        </w:rPr>
        <w:t>…………</w:t>
      </w:r>
      <w:proofErr w:type="gramStart"/>
      <w:r w:rsidR="007665A4">
        <w:rPr>
          <w:rFonts w:ascii="Times New Roman" w:hAnsi="Times New Roman" w:cs="Times New Roman"/>
          <w:sz w:val="36"/>
          <w:szCs w:val="36"/>
        </w:rPr>
        <w:t>…..</w:t>
      </w:r>
      <w:proofErr w:type="gramEnd"/>
      <w:r w:rsidR="007665A4">
        <w:rPr>
          <w:rFonts w:ascii="Times New Roman" w:hAnsi="Times New Roman" w:cs="Times New Roman"/>
          <w:sz w:val="36"/>
          <w:szCs w:val="36"/>
        </w:rPr>
        <w:t>10</w:t>
      </w:r>
    </w:p>
    <w:p w14:paraId="7E120502" w14:textId="4E0FF869" w:rsidR="00963DF9" w:rsidRDefault="00963DF9">
      <w:pPr>
        <w:rPr>
          <w:rFonts w:ascii="Times New Roman" w:hAnsi="Times New Roman" w:cs="Times New Roman"/>
          <w:sz w:val="36"/>
          <w:szCs w:val="36"/>
        </w:rPr>
      </w:pPr>
      <w:r>
        <w:rPr>
          <w:rFonts w:ascii="Times New Roman" w:hAnsi="Times New Roman" w:cs="Times New Roman"/>
          <w:sz w:val="36"/>
          <w:szCs w:val="36"/>
        </w:rPr>
        <w:t>Conclusion</w:t>
      </w:r>
      <w:r w:rsidR="007665A4">
        <w:rPr>
          <w:rFonts w:ascii="Times New Roman" w:hAnsi="Times New Roman" w:cs="Times New Roman"/>
          <w:sz w:val="36"/>
          <w:szCs w:val="36"/>
        </w:rPr>
        <w:t>…………………………………………………10</w:t>
      </w:r>
    </w:p>
    <w:p w14:paraId="1CB2166A" w14:textId="7BB2CBD2" w:rsidR="00963DF9" w:rsidRDefault="00963DF9">
      <w:pPr>
        <w:rPr>
          <w:rFonts w:ascii="Times New Roman" w:hAnsi="Times New Roman" w:cs="Times New Roman"/>
          <w:sz w:val="36"/>
          <w:szCs w:val="36"/>
        </w:rPr>
      </w:pPr>
      <w:r>
        <w:rPr>
          <w:rFonts w:ascii="Times New Roman" w:hAnsi="Times New Roman" w:cs="Times New Roman"/>
          <w:sz w:val="36"/>
          <w:szCs w:val="36"/>
        </w:rPr>
        <w:t>References</w:t>
      </w:r>
      <w:r w:rsidR="007665A4">
        <w:rPr>
          <w:rFonts w:ascii="Times New Roman" w:hAnsi="Times New Roman" w:cs="Times New Roman"/>
          <w:sz w:val="36"/>
          <w:szCs w:val="36"/>
        </w:rPr>
        <w:t>………………………………………………….11</w:t>
      </w:r>
    </w:p>
    <w:p w14:paraId="6FBF459B" w14:textId="77777777" w:rsidR="00963DF9" w:rsidRPr="00963DF9" w:rsidRDefault="00963DF9">
      <w:pPr>
        <w:rPr>
          <w:rFonts w:ascii="Times New Roman" w:hAnsi="Times New Roman" w:cs="Times New Roman"/>
          <w:sz w:val="36"/>
          <w:szCs w:val="36"/>
        </w:rPr>
      </w:pPr>
    </w:p>
    <w:p w14:paraId="72D8C2BA" w14:textId="77777777" w:rsidR="001A1A68" w:rsidRDefault="001A1A68">
      <w:pPr>
        <w:rPr>
          <w:rFonts w:ascii="Times New Roman" w:hAnsi="Times New Roman" w:cs="Times New Roman"/>
          <w:b/>
          <w:bCs/>
          <w:sz w:val="36"/>
          <w:szCs w:val="36"/>
        </w:rPr>
      </w:pPr>
    </w:p>
    <w:p w14:paraId="7C092CC7" w14:textId="77777777" w:rsidR="001A1A68" w:rsidRDefault="001A1A68">
      <w:pPr>
        <w:rPr>
          <w:rFonts w:ascii="Times New Roman" w:hAnsi="Times New Roman" w:cs="Times New Roman"/>
          <w:b/>
          <w:bCs/>
          <w:sz w:val="36"/>
          <w:szCs w:val="36"/>
        </w:rPr>
      </w:pPr>
    </w:p>
    <w:p w14:paraId="526CD121" w14:textId="77777777" w:rsidR="001A1A68" w:rsidRDefault="001A1A68">
      <w:pPr>
        <w:rPr>
          <w:rFonts w:ascii="Times New Roman" w:hAnsi="Times New Roman" w:cs="Times New Roman"/>
          <w:b/>
          <w:bCs/>
          <w:sz w:val="36"/>
          <w:szCs w:val="36"/>
        </w:rPr>
      </w:pPr>
    </w:p>
    <w:p w14:paraId="143CEF44" w14:textId="77777777" w:rsidR="001A1A68" w:rsidRDefault="001A1A68">
      <w:pPr>
        <w:rPr>
          <w:rFonts w:ascii="Times New Roman" w:hAnsi="Times New Roman" w:cs="Times New Roman"/>
          <w:b/>
          <w:bCs/>
          <w:sz w:val="36"/>
          <w:szCs w:val="36"/>
        </w:rPr>
      </w:pPr>
    </w:p>
    <w:p w14:paraId="08DD9904" w14:textId="77777777" w:rsidR="001A1A68" w:rsidRDefault="001A1A68">
      <w:pPr>
        <w:rPr>
          <w:rFonts w:ascii="Times New Roman" w:hAnsi="Times New Roman" w:cs="Times New Roman"/>
          <w:b/>
          <w:bCs/>
          <w:sz w:val="36"/>
          <w:szCs w:val="36"/>
        </w:rPr>
      </w:pPr>
    </w:p>
    <w:p w14:paraId="211F4F0A" w14:textId="77777777" w:rsidR="001A1A68" w:rsidRDefault="001A1A68">
      <w:pPr>
        <w:rPr>
          <w:rFonts w:ascii="Times New Roman" w:hAnsi="Times New Roman" w:cs="Times New Roman"/>
          <w:b/>
          <w:bCs/>
          <w:sz w:val="36"/>
          <w:szCs w:val="36"/>
        </w:rPr>
      </w:pPr>
    </w:p>
    <w:p w14:paraId="1D2ED544" w14:textId="77777777" w:rsidR="001A1A68" w:rsidRDefault="001A1A68">
      <w:pPr>
        <w:rPr>
          <w:rFonts w:ascii="Times New Roman" w:hAnsi="Times New Roman" w:cs="Times New Roman"/>
          <w:b/>
          <w:bCs/>
          <w:sz w:val="36"/>
          <w:szCs w:val="36"/>
        </w:rPr>
      </w:pPr>
    </w:p>
    <w:p w14:paraId="41AFD6F5" w14:textId="77777777" w:rsidR="001A1A68" w:rsidRDefault="001A1A68">
      <w:pPr>
        <w:rPr>
          <w:rFonts w:ascii="Times New Roman" w:hAnsi="Times New Roman" w:cs="Times New Roman"/>
          <w:b/>
          <w:bCs/>
          <w:sz w:val="36"/>
          <w:szCs w:val="36"/>
        </w:rPr>
      </w:pPr>
    </w:p>
    <w:p w14:paraId="67984F3F" w14:textId="77777777" w:rsidR="001A1A68" w:rsidRDefault="001A1A68">
      <w:pPr>
        <w:rPr>
          <w:rFonts w:ascii="Times New Roman" w:hAnsi="Times New Roman" w:cs="Times New Roman"/>
          <w:b/>
          <w:bCs/>
          <w:sz w:val="36"/>
          <w:szCs w:val="36"/>
        </w:rPr>
      </w:pPr>
    </w:p>
    <w:p w14:paraId="00C0F9B6" w14:textId="77777777" w:rsidR="001A1A68" w:rsidRDefault="001A1A68">
      <w:pPr>
        <w:rPr>
          <w:rFonts w:ascii="Times New Roman" w:hAnsi="Times New Roman" w:cs="Times New Roman"/>
          <w:b/>
          <w:bCs/>
          <w:sz w:val="36"/>
          <w:szCs w:val="36"/>
        </w:rPr>
      </w:pPr>
    </w:p>
    <w:p w14:paraId="402DD56A" w14:textId="77777777" w:rsidR="001A1A68" w:rsidRDefault="001A1A68">
      <w:pPr>
        <w:rPr>
          <w:rFonts w:ascii="Times New Roman" w:hAnsi="Times New Roman" w:cs="Times New Roman"/>
          <w:b/>
          <w:bCs/>
          <w:sz w:val="36"/>
          <w:szCs w:val="36"/>
        </w:rPr>
      </w:pPr>
    </w:p>
    <w:p w14:paraId="5E68EAB1" w14:textId="77777777" w:rsidR="001A1A68" w:rsidRDefault="001A1A68">
      <w:pPr>
        <w:rPr>
          <w:rFonts w:ascii="Times New Roman" w:hAnsi="Times New Roman" w:cs="Times New Roman"/>
          <w:b/>
          <w:bCs/>
          <w:sz w:val="36"/>
          <w:szCs w:val="36"/>
        </w:rPr>
      </w:pPr>
    </w:p>
    <w:p w14:paraId="7F56C77E" w14:textId="77777777" w:rsidR="001A1A68" w:rsidRDefault="001A1A68">
      <w:pPr>
        <w:rPr>
          <w:rFonts w:ascii="Times New Roman" w:hAnsi="Times New Roman" w:cs="Times New Roman"/>
          <w:b/>
          <w:bCs/>
          <w:sz w:val="36"/>
          <w:szCs w:val="36"/>
        </w:rPr>
      </w:pPr>
    </w:p>
    <w:p w14:paraId="34A216EF" w14:textId="77777777" w:rsidR="001A1A68" w:rsidRDefault="001A1A68">
      <w:pPr>
        <w:rPr>
          <w:rFonts w:ascii="Times New Roman" w:hAnsi="Times New Roman" w:cs="Times New Roman"/>
          <w:b/>
          <w:bCs/>
          <w:sz w:val="36"/>
          <w:szCs w:val="36"/>
        </w:rPr>
      </w:pPr>
    </w:p>
    <w:p w14:paraId="19415995" w14:textId="77777777" w:rsidR="001A1A68" w:rsidRDefault="001A1A68">
      <w:pPr>
        <w:rPr>
          <w:rFonts w:ascii="Times New Roman" w:hAnsi="Times New Roman" w:cs="Times New Roman"/>
          <w:b/>
          <w:bCs/>
          <w:sz w:val="36"/>
          <w:szCs w:val="36"/>
        </w:rPr>
      </w:pPr>
    </w:p>
    <w:p w14:paraId="27D0EB1B" w14:textId="77777777" w:rsidR="001A1A68" w:rsidRDefault="001A1A68">
      <w:pPr>
        <w:rPr>
          <w:rFonts w:ascii="Times New Roman" w:hAnsi="Times New Roman" w:cs="Times New Roman"/>
          <w:b/>
          <w:bCs/>
          <w:sz w:val="36"/>
          <w:szCs w:val="36"/>
        </w:rPr>
      </w:pPr>
    </w:p>
    <w:p w14:paraId="462AB8DC" w14:textId="77777777" w:rsidR="001A1A68" w:rsidRDefault="001A1A68">
      <w:pPr>
        <w:rPr>
          <w:rFonts w:ascii="Times New Roman" w:hAnsi="Times New Roman" w:cs="Times New Roman"/>
          <w:b/>
          <w:bCs/>
          <w:sz w:val="36"/>
          <w:szCs w:val="36"/>
        </w:rPr>
      </w:pPr>
    </w:p>
    <w:p w14:paraId="2F54853D" w14:textId="77777777" w:rsidR="001A1A68" w:rsidRDefault="001A1A68">
      <w:pPr>
        <w:rPr>
          <w:rFonts w:ascii="Times New Roman" w:hAnsi="Times New Roman" w:cs="Times New Roman"/>
          <w:b/>
          <w:bCs/>
          <w:sz w:val="36"/>
          <w:szCs w:val="36"/>
        </w:rPr>
      </w:pPr>
    </w:p>
    <w:p w14:paraId="4A910E1A" w14:textId="77777777" w:rsidR="001A1A68" w:rsidRDefault="001A1A68">
      <w:pPr>
        <w:rPr>
          <w:rFonts w:ascii="Times New Roman" w:hAnsi="Times New Roman" w:cs="Times New Roman"/>
          <w:b/>
          <w:bCs/>
          <w:sz w:val="36"/>
          <w:szCs w:val="36"/>
        </w:rPr>
      </w:pPr>
    </w:p>
    <w:p w14:paraId="1D91D533" w14:textId="5C52AC37" w:rsidR="001A1A68" w:rsidRDefault="001A1A68">
      <w:pPr>
        <w:rPr>
          <w:rFonts w:ascii="Times New Roman" w:hAnsi="Times New Roman" w:cs="Times New Roman"/>
          <w:b/>
          <w:bCs/>
          <w:sz w:val="36"/>
          <w:szCs w:val="36"/>
        </w:rPr>
      </w:pPr>
      <w:r>
        <w:rPr>
          <w:rFonts w:ascii="Times New Roman" w:hAnsi="Times New Roman" w:cs="Times New Roman"/>
          <w:b/>
          <w:bCs/>
          <w:sz w:val="36"/>
          <w:szCs w:val="36"/>
        </w:rPr>
        <w:lastRenderedPageBreak/>
        <w:t xml:space="preserve">    Introduction</w:t>
      </w:r>
    </w:p>
    <w:p w14:paraId="3D3DFF2F" w14:textId="0E737363" w:rsidR="001A1A68" w:rsidRDefault="001A1A68">
      <w:pPr>
        <w:rPr>
          <w:rFonts w:ascii="Times New Roman" w:hAnsi="Times New Roman" w:cs="Times New Roman"/>
          <w:sz w:val="28"/>
          <w:szCs w:val="28"/>
        </w:rPr>
      </w:pPr>
    </w:p>
    <w:p w14:paraId="2CB61F7D" w14:textId="66542103" w:rsidR="001A1A68" w:rsidRDefault="001A1A68" w:rsidP="001A1A68">
      <w:pPr>
        <w:spacing w:line="360" w:lineRule="auto"/>
        <w:rPr>
          <w:rFonts w:ascii="Times New Roman" w:hAnsi="Times New Roman" w:cs="Times New Roman"/>
          <w:sz w:val="28"/>
          <w:szCs w:val="28"/>
        </w:rPr>
      </w:pPr>
      <w:r>
        <w:rPr>
          <w:rFonts w:ascii="Times New Roman" w:hAnsi="Times New Roman" w:cs="Times New Roman"/>
          <w:sz w:val="28"/>
          <w:szCs w:val="28"/>
        </w:rPr>
        <w:t xml:space="preserve">     The current report aims to discuss about the processes in managing people, the planning, recruitment and selection phases of selecting the right candidate for the job. But first of all, will explain why is important the human resource department in a company.</w:t>
      </w:r>
      <w:r w:rsidR="00A9378F">
        <w:rPr>
          <w:rFonts w:ascii="Times New Roman" w:hAnsi="Times New Roman" w:cs="Times New Roman"/>
          <w:sz w:val="28"/>
          <w:szCs w:val="28"/>
        </w:rPr>
        <w:t xml:space="preserve"> For comparation will be taken a previous employer to discuss how was other days the recruitment processes.</w:t>
      </w:r>
      <w:r>
        <w:rPr>
          <w:rFonts w:ascii="Times New Roman" w:hAnsi="Times New Roman" w:cs="Times New Roman"/>
          <w:sz w:val="28"/>
          <w:szCs w:val="28"/>
        </w:rPr>
        <w:t xml:space="preserve"> </w:t>
      </w:r>
    </w:p>
    <w:p w14:paraId="7E1E511D" w14:textId="55E77D13" w:rsidR="001A1A68" w:rsidRPr="001A1A68" w:rsidRDefault="001A1A68">
      <w:pPr>
        <w:rPr>
          <w:rFonts w:ascii="Times New Roman" w:hAnsi="Times New Roman" w:cs="Times New Roman"/>
          <w:sz w:val="28"/>
          <w:szCs w:val="28"/>
        </w:rPr>
      </w:pPr>
      <w:r>
        <w:rPr>
          <w:rFonts w:ascii="Times New Roman" w:hAnsi="Times New Roman" w:cs="Times New Roman"/>
          <w:sz w:val="28"/>
          <w:szCs w:val="28"/>
        </w:rPr>
        <w:t xml:space="preserve"> </w:t>
      </w:r>
    </w:p>
    <w:p w14:paraId="27494E62" w14:textId="398271C0" w:rsidR="006260A0" w:rsidRPr="00B8419A" w:rsidRDefault="001A1A68">
      <w:pPr>
        <w:rPr>
          <w:rFonts w:ascii="Times New Roman" w:hAnsi="Times New Roman" w:cs="Times New Roman"/>
          <w:b/>
          <w:bCs/>
          <w:sz w:val="36"/>
          <w:szCs w:val="36"/>
        </w:rPr>
      </w:pPr>
      <w:r>
        <w:rPr>
          <w:rFonts w:ascii="Times New Roman" w:hAnsi="Times New Roman" w:cs="Times New Roman"/>
          <w:b/>
          <w:bCs/>
          <w:sz w:val="36"/>
          <w:szCs w:val="36"/>
        </w:rPr>
        <w:t xml:space="preserve">    </w:t>
      </w:r>
      <w:r w:rsidR="00B8419A">
        <w:rPr>
          <w:rFonts w:ascii="Times New Roman" w:hAnsi="Times New Roman" w:cs="Times New Roman"/>
          <w:b/>
          <w:bCs/>
          <w:sz w:val="36"/>
          <w:szCs w:val="36"/>
        </w:rPr>
        <w:t>Human Resource importance</w:t>
      </w:r>
    </w:p>
    <w:p w14:paraId="448DDDC0" w14:textId="1180D99B" w:rsidR="00C178B4" w:rsidRDefault="00C178B4"/>
    <w:p w14:paraId="1728D465" w14:textId="6A842CFF" w:rsidR="00C178B4" w:rsidRDefault="00474DCD" w:rsidP="00474DC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C178B4" w:rsidRPr="00C178B4">
        <w:rPr>
          <w:rFonts w:ascii="Times New Roman" w:hAnsi="Times New Roman" w:cs="Times New Roman"/>
          <w:sz w:val="28"/>
          <w:szCs w:val="28"/>
        </w:rPr>
        <w:t xml:space="preserve">While HR does not produce income directly like a sales team, it can enable </w:t>
      </w:r>
      <w:r w:rsidR="00B57272">
        <w:rPr>
          <w:rFonts w:ascii="Times New Roman" w:hAnsi="Times New Roman" w:cs="Times New Roman"/>
          <w:sz w:val="28"/>
          <w:szCs w:val="28"/>
        </w:rPr>
        <w:t>to</w:t>
      </w:r>
      <w:r w:rsidR="00C178B4" w:rsidRPr="00C178B4">
        <w:rPr>
          <w:rFonts w:ascii="Times New Roman" w:hAnsi="Times New Roman" w:cs="Times New Roman"/>
          <w:sz w:val="28"/>
          <w:szCs w:val="28"/>
        </w:rPr>
        <w:t xml:space="preserve"> improve things within your business before they can become expensive issues. Professionals can allow you to prevent different kinds of lost profits, which in turn could help your company prosper. An HR specialist is responsible for keeping the changes in labour laws and regulations up to date. </w:t>
      </w:r>
      <w:r w:rsidR="00B57272">
        <w:rPr>
          <w:rFonts w:ascii="Times New Roman" w:hAnsi="Times New Roman" w:cs="Times New Roman"/>
          <w:sz w:val="28"/>
          <w:szCs w:val="28"/>
        </w:rPr>
        <w:t xml:space="preserve">It </w:t>
      </w:r>
      <w:r w:rsidR="00C178B4" w:rsidRPr="00C178B4">
        <w:rPr>
          <w:rFonts w:ascii="Times New Roman" w:hAnsi="Times New Roman" w:cs="Times New Roman"/>
          <w:sz w:val="28"/>
          <w:szCs w:val="28"/>
        </w:rPr>
        <w:t>could also look at how these developments affect an organisation and may provide management and staff with knowledge or training.</w:t>
      </w:r>
    </w:p>
    <w:p w14:paraId="75E9AC2C" w14:textId="207F0833" w:rsidR="00B57272" w:rsidRDefault="00B57272" w:rsidP="00474DCD">
      <w:pPr>
        <w:spacing w:line="360" w:lineRule="auto"/>
        <w:rPr>
          <w:rFonts w:ascii="Times New Roman" w:hAnsi="Times New Roman" w:cs="Times New Roman"/>
          <w:sz w:val="28"/>
          <w:szCs w:val="28"/>
        </w:rPr>
      </w:pPr>
    </w:p>
    <w:p w14:paraId="446A5BE0" w14:textId="2FD85D59" w:rsidR="00B57272" w:rsidRDefault="00474DCD" w:rsidP="00474DC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B57272" w:rsidRPr="00B57272">
        <w:rPr>
          <w:rFonts w:ascii="Times New Roman" w:hAnsi="Times New Roman" w:cs="Times New Roman"/>
          <w:sz w:val="28"/>
          <w:szCs w:val="28"/>
        </w:rPr>
        <w:t>A</w:t>
      </w:r>
      <w:r w:rsidR="00B57272">
        <w:rPr>
          <w:rFonts w:ascii="Times New Roman" w:hAnsi="Times New Roman" w:cs="Times New Roman"/>
          <w:sz w:val="28"/>
          <w:szCs w:val="28"/>
        </w:rPr>
        <w:t xml:space="preserve"> human resource</w:t>
      </w:r>
      <w:r w:rsidR="00B57272" w:rsidRPr="00B57272">
        <w:rPr>
          <w:rFonts w:ascii="Times New Roman" w:hAnsi="Times New Roman" w:cs="Times New Roman"/>
          <w:sz w:val="28"/>
          <w:szCs w:val="28"/>
        </w:rPr>
        <w:t xml:space="preserve"> professional guarantees that all organisational procedures, regulations and laws follow and allows managers and owners to introduce the requisite amendments to remain effective. Any company can be expensive if changes in labour law are avoided.</w:t>
      </w:r>
    </w:p>
    <w:p w14:paraId="33DE920C" w14:textId="0ACFF7A9" w:rsidR="007222CD" w:rsidRDefault="007222CD" w:rsidP="00474DCD">
      <w:pPr>
        <w:spacing w:line="360" w:lineRule="auto"/>
        <w:rPr>
          <w:rFonts w:ascii="Times New Roman" w:hAnsi="Times New Roman" w:cs="Times New Roman"/>
          <w:sz w:val="28"/>
          <w:szCs w:val="28"/>
        </w:rPr>
      </w:pPr>
    </w:p>
    <w:p w14:paraId="675CC205" w14:textId="2A20ABC1" w:rsidR="007222CD" w:rsidRDefault="00474DCD" w:rsidP="00474DC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7222CD" w:rsidRPr="007222CD">
        <w:rPr>
          <w:rFonts w:ascii="Times New Roman" w:hAnsi="Times New Roman" w:cs="Times New Roman"/>
          <w:sz w:val="28"/>
          <w:szCs w:val="28"/>
        </w:rPr>
        <w:t xml:space="preserve">Decelerating employment costs will reduce operational costs. This is because turnover expenses can be extracted from many sources, including production losses, the cost of hiring and training workers, and also the possibility of loss when an employee leaves the organization. It should be known to every </w:t>
      </w:r>
      <w:r>
        <w:rPr>
          <w:rFonts w:ascii="Times New Roman" w:hAnsi="Times New Roman" w:cs="Times New Roman"/>
          <w:sz w:val="28"/>
          <w:szCs w:val="28"/>
        </w:rPr>
        <w:t xml:space="preserve">company owner </w:t>
      </w:r>
      <w:r w:rsidR="007222CD" w:rsidRPr="007222CD">
        <w:rPr>
          <w:rFonts w:ascii="Times New Roman" w:hAnsi="Times New Roman" w:cs="Times New Roman"/>
          <w:sz w:val="28"/>
          <w:szCs w:val="28"/>
        </w:rPr>
        <w:t xml:space="preserve">that these expenditures sum up very quickly. A human resources professional may help to minimise them by designing strategies to </w:t>
      </w:r>
      <w:r w:rsidR="007222CD" w:rsidRPr="007222CD">
        <w:rPr>
          <w:rFonts w:ascii="Times New Roman" w:hAnsi="Times New Roman" w:cs="Times New Roman"/>
          <w:sz w:val="28"/>
          <w:szCs w:val="28"/>
        </w:rPr>
        <w:lastRenderedPageBreak/>
        <w:t>maximize low turnover rates and to establish an effective recruiting programme. </w:t>
      </w:r>
    </w:p>
    <w:p w14:paraId="4269D6B7" w14:textId="715F0EE2" w:rsidR="00AF4693" w:rsidRDefault="00AF4693" w:rsidP="00474DCD">
      <w:pPr>
        <w:spacing w:line="360" w:lineRule="auto"/>
        <w:rPr>
          <w:rFonts w:ascii="Times New Roman" w:hAnsi="Times New Roman" w:cs="Times New Roman"/>
          <w:sz w:val="28"/>
          <w:szCs w:val="28"/>
        </w:rPr>
      </w:pPr>
    </w:p>
    <w:p w14:paraId="66CADD39" w14:textId="6099AA29" w:rsidR="00AF4693" w:rsidRDefault="00AF4693" w:rsidP="00474DC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AF4693">
        <w:rPr>
          <w:rFonts w:ascii="Times New Roman" w:hAnsi="Times New Roman" w:cs="Times New Roman"/>
          <w:sz w:val="28"/>
          <w:szCs w:val="28"/>
        </w:rPr>
        <w:t xml:space="preserve">Knowledgeable </w:t>
      </w:r>
      <w:r>
        <w:rPr>
          <w:rFonts w:ascii="Times New Roman" w:hAnsi="Times New Roman" w:cs="Times New Roman"/>
          <w:sz w:val="28"/>
          <w:szCs w:val="28"/>
        </w:rPr>
        <w:t>human resource</w:t>
      </w:r>
      <w:r w:rsidRPr="00AF4693">
        <w:rPr>
          <w:rFonts w:ascii="Times New Roman" w:hAnsi="Times New Roman" w:cs="Times New Roman"/>
          <w:sz w:val="28"/>
          <w:szCs w:val="28"/>
        </w:rPr>
        <w:t xml:space="preserve"> practitioners know how to identify new staff who are willing to adjust to the business climate. The human resources experts will also assess if institution's requirements are evolving and also provide </w:t>
      </w:r>
      <w:r w:rsidR="00133281">
        <w:rPr>
          <w:rFonts w:ascii="Times New Roman" w:hAnsi="Times New Roman" w:cs="Times New Roman"/>
          <w:sz w:val="28"/>
          <w:szCs w:val="28"/>
        </w:rPr>
        <w:t>the</w:t>
      </w:r>
      <w:r w:rsidRPr="00AF4693">
        <w:rPr>
          <w:rFonts w:ascii="Times New Roman" w:hAnsi="Times New Roman" w:cs="Times New Roman"/>
          <w:sz w:val="28"/>
          <w:szCs w:val="28"/>
        </w:rPr>
        <w:t xml:space="preserve"> staff with preparation so that they would stay capable and operate properly.</w:t>
      </w:r>
    </w:p>
    <w:p w14:paraId="0221D0B3" w14:textId="6650026C" w:rsidR="00AF086D" w:rsidRDefault="00AF086D" w:rsidP="00474DCD">
      <w:pPr>
        <w:spacing w:line="360" w:lineRule="auto"/>
        <w:rPr>
          <w:rFonts w:ascii="Times New Roman" w:hAnsi="Times New Roman" w:cs="Times New Roman"/>
          <w:sz w:val="28"/>
          <w:szCs w:val="28"/>
        </w:rPr>
      </w:pPr>
    </w:p>
    <w:p w14:paraId="2679C733" w14:textId="4E27F1E9" w:rsidR="00AF086D" w:rsidRDefault="00AF086D" w:rsidP="00474DCD">
      <w:pPr>
        <w:spacing w:line="360" w:lineRule="auto"/>
        <w:rPr>
          <w:rFonts w:ascii="Times New Roman" w:hAnsi="Times New Roman" w:cs="Times New Roman"/>
          <w:sz w:val="28"/>
          <w:szCs w:val="28"/>
        </w:rPr>
      </w:pPr>
      <w:r>
        <w:rPr>
          <w:rFonts w:ascii="Times New Roman" w:hAnsi="Times New Roman" w:cs="Times New Roman"/>
          <w:sz w:val="28"/>
          <w:szCs w:val="28"/>
        </w:rPr>
        <w:t xml:space="preserve">     The human resource</w:t>
      </w:r>
      <w:r w:rsidRPr="00AF086D">
        <w:rPr>
          <w:rFonts w:ascii="Times New Roman" w:hAnsi="Times New Roman" w:cs="Times New Roman"/>
          <w:sz w:val="28"/>
          <w:szCs w:val="28"/>
        </w:rPr>
        <w:t xml:space="preserve"> professionals can be important strategic advisors for </w:t>
      </w:r>
      <w:r>
        <w:rPr>
          <w:rFonts w:ascii="Times New Roman" w:hAnsi="Times New Roman" w:cs="Times New Roman"/>
          <w:sz w:val="28"/>
          <w:szCs w:val="28"/>
        </w:rPr>
        <w:t>the</w:t>
      </w:r>
      <w:r w:rsidRPr="00AF086D">
        <w:rPr>
          <w:rFonts w:ascii="Times New Roman" w:hAnsi="Times New Roman" w:cs="Times New Roman"/>
          <w:sz w:val="28"/>
          <w:szCs w:val="28"/>
        </w:rPr>
        <w:t xml:space="preserve"> company. H</w:t>
      </w:r>
      <w:r>
        <w:rPr>
          <w:rFonts w:ascii="Times New Roman" w:hAnsi="Times New Roman" w:cs="Times New Roman"/>
          <w:sz w:val="28"/>
          <w:szCs w:val="28"/>
        </w:rPr>
        <w:t xml:space="preserve">uman resource </w:t>
      </w:r>
      <w:r w:rsidR="00EF537B">
        <w:rPr>
          <w:rFonts w:ascii="Times New Roman" w:hAnsi="Times New Roman" w:cs="Times New Roman"/>
          <w:sz w:val="28"/>
          <w:szCs w:val="28"/>
        </w:rPr>
        <w:t>department</w:t>
      </w:r>
      <w:r w:rsidRPr="00AF086D">
        <w:rPr>
          <w:rFonts w:ascii="Times New Roman" w:hAnsi="Times New Roman" w:cs="Times New Roman"/>
          <w:sz w:val="28"/>
          <w:szCs w:val="28"/>
        </w:rPr>
        <w:t xml:space="preserve"> will eliminate the pressure of maintaining the </w:t>
      </w:r>
      <w:r w:rsidR="00EF537B">
        <w:rPr>
          <w:rFonts w:ascii="Times New Roman" w:hAnsi="Times New Roman" w:cs="Times New Roman"/>
          <w:sz w:val="28"/>
          <w:szCs w:val="28"/>
        </w:rPr>
        <w:t>employment</w:t>
      </w:r>
      <w:r w:rsidRPr="00AF086D">
        <w:rPr>
          <w:rFonts w:ascii="Times New Roman" w:hAnsi="Times New Roman" w:cs="Times New Roman"/>
          <w:sz w:val="28"/>
          <w:szCs w:val="28"/>
        </w:rPr>
        <w:t xml:space="preserve"> regulations updated and </w:t>
      </w:r>
      <w:r w:rsidR="00EF537B">
        <w:rPr>
          <w:rFonts w:ascii="Times New Roman" w:hAnsi="Times New Roman" w:cs="Times New Roman"/>
          <w:sz w:val="28"/>
          <w:szCs w:val="28"/>
        </w:rPr>
        <w:t>collaborate</w:t>
      </w:r>
      <w:r w:rsidRPr="00AF086D">
        <w:rPr>
          <w:rFonts w:ascii="Times New Roman" w:hAnsi="Times New Roman" w:cs="Times New Roman"/>
          <w:sz w:val="28"/>
          <w:szCs w:val="28"/>
        </w:rPr>
        <w:t xml:space="preserve"> with the other organizational factors to help </w:t>
      </w:r>
      <w:r w:rsidR="00EF537B">
        <w:rPr>
          <w:rFonts w:ascii="Times New Roman" w:hAnsi="Times New Roman" w:cs="Times New Roman"/>
          <w:sz w:val="28"/>
          <w:szCs w:val="28"/>
        </w:rPr>
        <w:t>the</w:t>
      </w:r>
      <w:r w:rsidRPr="00AF086D">
        <w:rPr>
          <w:rFonts w:ascii="Times New Roman" w:hAnsi="Times New Roman" w:cs="Times New Roman"/>
          <w:sz w:val="28"/>
          <w:szCs w:val="28"/>
        </w:rPr>
        <w:t xml:space="preserve"> company thrive.</w:t>
      </w:r>
    </w:p>
    <w:p w14:paraId="6D784844" w14:textId="3A7943A0" w:rsidR="00953222" w:rsidRDefault="00953222" w:rsidP="00474DCD">
      <w:pPr>
        <w:spacing w:line="360" w:lineRule="auto"/>
        <w:rPr>
          <w:rFonts w:ascii="Times New Roman" w:hAnsi="Times New Roman" w:cs="Times New Roman"/>
          <w:sz w:val="28"/>
          <w:szCs w:val="28"/>
        </w:rPr>
      </w:pPr>
    </w:p>
    <w:p w14:paraId="592432C1" w14:textId="31C7F9B7" w:rsidR="00953222" w:rsidRDefault="00953222" w:rsidP="00474DCD">
      <w:pPr>
        <w:spacing w:line="360" w:lineRule="auto"/>
        <w:rPr>
          <w:rFonts w:ascii="Times New Roman" w:hAnsi="Times New Roman" w:cs="Times New Roman"/>
          <w:sz w:val="28"/>
          <w:szCs w:val="28"/>
        </w:rPr>
      </w:pPr>
      <w:r>
        <w:rPr>
          <w:rFonts w:ascii="Times New Roman" w:hAnsi="Times New Roman" w:cs="Times New Roman"/>
          <w:sz w:val="28"/>
          <w:szCs w:val="28"/>
        </w:rPr>
        <w:t xml:space="preserve">     The Chartered Institute of Personnel and Development</w:t>
      </w:r>
      <w:r w:rsidRPr="009D6D9B">
        <w:rPr>
          <w:rFonts w:ascii="Times New Roman" w:hAnsi="Times New Roman" w:cs="Times New Roman"/>
          <w:sz w:val="28"/>
          <w:szCs w:val="28"/>
        </w:rPr>
        <w:t xml:space="preserve"> </w:t>
      </w:r>
      <w:r>
        <w:rPr>
          <w:rFonts w:ascii="Times New Roman" w:hAnsi="Times New Roman" w:cs="Times New Roman"/>
          <w:sz w:val="28"/>
          <w:szCs w:val="28"/>
        </w:rPr>
        <w:t>(</w:t>
      </w:r>
      <w:r w:rsidRPr="009D6D9B">
        <w:rPr>
          <w:rFonts w:ascii="Times New Roman" w:hAnsi="Times New Roman" w:cs="Times New Roman"/>
          <w:sz w:val="28"/>
          <w:szCs w:val="28"/>
        </w:rPr>
        <w:t>CIPD</w:t>
      </w:r>
      <w:r>
        <w:rPr>
          <w:rFonts w:ascii="Times New Roman" w:hAnsi="Times New Roman" w:cs="Times New Roman"/>
          <w:sz w:val="28"/>
          <w:szCs w:val="28"/>
        </w:rPr>
        <w:t>)</w:t>
      </w:r>
      <w:r w:rsidRPr="00953222">
        <w:rPr>
          <w:rFonts w:ascii="Times New Roman" w:hAnsi="Times New Roman" w:cs="Times New Roman"/>
          <w:sz w:val="28"/>
          <w:szCs w:val="28"/>
        </w:rPr>
        <w:t xml:space="preserve"> is the key elements for managing and improving individuals, and CPD is encouraged to help the systems growth and qualification of its representatives. Unlike other Institutes, the CIPD approach is not calculated in terms of time, but by participants who demonstrate a consistent, technical and developmental dedication to improving their own skills.</w:t>
      </w:r>
    </w:p>
    <w:p w14:paraId="5FC3A7C3" w14:textId="7007CC36" w:rsidR="001C7341" w:rsidRDefault="001C7341" w:rsidP="00474DCD">
      <w:pPr>
        <w:spacing w:line="360" w:lineRule="auto"/>
        <w:rPr>
          <w:rFonts w:ascii="Times New Roman" w:hAnsi="Times New Roman" w:cs="Times New Roman"/>
          <w:sz w:val="28"/>
          <w:szCs w:val="28"/>
        </w:rPr>
      </w:pPr>
    </w:p>
    <w:p w14:paraId="763234CA" w14:textId="253A217A" w:rsidR="001C7341" w:rsidRDefault="001C7341" w:rsidP="00474DC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1C7341">
        <w:rPr>
          <w:rFonts w:ascii="Times New Roman" w:hAnsi="Times New Roman" w:cs="Times New Roman"/>
          <w:sz w:val="28"/>
          <w:szCs w:val="28"/>
        </w:rPr>
        <w:t>CPD is assessed by the results of every growth project with participants reflecting on how they have improved their everyday practise. Members are supposed to demonstrate how they prepared and defined the domains in which teaching approaches were necessary and measured. Top management and those in the company are required to note the advantages of this training.</w:t>
      </w:r>
    </w:p>
    <w:p w14:paraId="08D7F7C2" w14:textId="60487171" w:rsidR="009D6D9B" w:rsidRDefault="009D6D9B" w:rsidP="00474DCD">
      <w:pPr>
        <w:spacing w:line="360" w:lineRule="auto"/>
        <w:rPr>
          <w:rFonts w:ascii="Times New Roman" w:hAnsi="Times New Roman" w:cs="Times New Roman"/>
          <w:sz w:val="28"/>
          <w:szCs w:val="28"/>
        </w:rPr>
      </w:pPr>
    </w:p>
    <w:p w14:paraId="5634DD15" w14:textId="6B85FDBA" w:rsidR="009D6D9B" w:rsidRDefault="009D6D9B" w:rsidP="00474DC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9D6D9B">
        <w:rPr>
          <w:rFonts w:ascii="Times New Roman" w:hAnsi="Times New Roman" w:cs="Times New Roman"/>
          <w:sz w:val="28"/>
          <w:szCs w:val="28"/>
        </w:rPr>
        <w:t>The need to promote and assist other people in their CPD is included under the</w:t>
      </w:r>
      <w:r>
        <w:rPr>
          <w:rFonts w:ascii="Times New Roman" w:hAnsi="Times New Roman" w:cs="Times New Roman"/>
          <w:sz w:val="28"/>
          <w:szCs w:val="28"/>
        </w:rPr>
        <w:t xml:space="preserve"> </w:t>
      </w:r>
      <w:r w:rsidRPr="009D6D9B">
        <w:rPr>
          <w:rFonts w:ascii="Times New Roman" w:hAnsi="Times New Roman" w:cs="Times New Roman"/>
          <w:sz w:val="28"/>
          <w:szCs w:val="28"/>
        </w:rPr>
        <w:t>CIPD</w:t>
      </w:r>
      <w:r w:rsidR="00953222">
        <w:rPr>
          <w:rFonts w:ascii="Times New Roman" w:hAnsi="Times New Roman" w:cs="Times New Roman"/>
          <w:sz w:val="28"/>
          <w:szCs w:val="28"/>
        </w:rPr>
        <w:t xml:space="preserve"> </w:t>
      </w:r>
      <w:r w:rsidRPr="009D6D9B">
        <w:rPr>
          <w:rFonts w:ascii="Times New Roman" w:hAnsi="Times New Roman" w:cs="Times New Roman"/>
          <w:sz w:val="28"/>
          <w:szCs w:val="28"/>
        </w:rPr>
        <w:t xml:space="preserve">code of practise. It is possible to derive personal gratification by </w:t>
      </w:r>
      <w:r w:rsidRPr="009D6D9B">
        <w:rPr>
          <w:rFonts w:ascii="Times New Roman" w:hAnsi="Times New Roman" w:cs="Times New Roman"/>
          <w:sz w:val="28"/>
          <w:szCs w:val="28"/>
        </w:rPr>
        <w:lastRenderedPageBreak/>
        <w:t xml:space="preserve">encouraging others to learn new skills. A few solutions – being a role model, advisor and instructor – are available for HR activities in motivating CPD to meet </w:t>
      </w:r>
      <w:r w:rsidR="00CA583E">
        <w:rPr>
          <w:rFonts w:ascii="Times New Roman" w:hAnsi="Times New Roman" w:cs="Times New Roman"/>
          <w:sz w:val="28"/>
          <w:szCs w:val="28"/>
        </w:rPr>
        <w:t>the</w:t>
      </w:r>
      <w:r w:rsidRPr="009D6D9B">
        <w:rPr>
          <w:rFonts w:ascii="Times New Roman" w:hAnsi="Times New Roman" w:cs="Times New Roman"/>
          <w:sz w:val="28"/>
          <w:szCs w:val="28"/>
        </w:rPr>
        <w:t xml:space="preserve"> responsibilities. A role model will offer an example to illustrate how this is accomplished and the advantages to be achieved for those that are involved. As a tutor, a </w:t>
      </w:r>
      <w:r w:rsidR="00CA583E">
        <w:rPr>
          <w:rFonts w:ascii="Times New Roman" w:hAnsi="Times New Roman" w:cs="Times New Roman"/>
          <w:sz w:val="28"/>
          <w:szCs w:val="28"/>
        </w:rPr>
        <w:t>human resource</w:t>
      </w:r>
      <w:r w:rsidRPr="009D6D9B">
        <w:rPr>
          <w:rFonts w:ascii="Times New Roman" w:hAnsi="Times New Roman" w:cs="Times New Roman"/>
          <w:sz w:val="28"/>
          <w:szCs w:val="28"/>
        </w:rPr>
        <w:t xml:space="preserve"> specialist may provide people with valuable information about skills and talents or motivate a person to know the routes that they are going to take.</w:t>
      </w:r>
    </w:p>
    <w:p w14:paraId="0E63C93A" w14:textId="77777777" w:rsidR="001A1A68" w:rsidRDefault="001A1A68" w:rsidP="00474DCD">
      <w:pPr>
        <w:spacing w:line="360" w:lineRule="auto"/>
        <w:rPr>
          <w:rFonts w:ascii="Times New Roman" w:hAnsi="Times New Roman" w:cs="Times New Roman"/>
          <w:sz w:val="28"/>
          <w:szCs w:val="28"/>
        </w:rPr>
      </w:pPr>
    </w:p>
    <w:p w14:paraId="392842C2" w14:textId="6CC8A51D" w:rsidR="00B8419A" w:rsidRDefault="001A1A68" w:rsidP="00474DCD">
      <w:pPr>
        <w:spacing w:line="360" w:lineRule="auto"/>
        <w:rPr>
          <w:rFonts w:ascii="Times New Roman" w:hAnsi="Times New Roman" w:cs="Times New Roman"/>
          <w:b/>
          <w:bCs/>
          <w:sz w:val="36"/>
          <w:szCs w:val="36"/>
        </w:rPr>
      </w:pPr>
      <w:r>
        <w:rPr>
          <w:rFonts w:ascii="Times New Roman" w:hAnsi="Times New Roman" w:cs="Times New Roman"/>
          <w:b/>
          <w:bCs/>
          <w:sz w:val="36"/>
          <w:szCs w:val="36"/>
        </w:rPr>
        <w:t xml:space="preserve">     </w:t>
      </w:r>
      <w:r w:rsidR="00B8419A">
        <w:rPr>
          <w:rFonts w:ascii="Times New Roman" w:hAnsi="Times New Roman" w:cs="Times New Roman"/>
          <w:b/>
          <w:bCs/>
          <w:sz w:val="36"/>
          <w:szCs w:val="36"/>
        </w:rPr>
        <w:t>Planning</w:t>
      </w:r>
      <w:r w:rsidR="001C0EBE">
        <w:rPr>
          <w:rFonts w:ascii="Times New Roman" w:hAnsi="Times New Roman" w:cs="Times New Roman"/>
          <w:b/>
          <w:bCs/>
          <w:sz w:val="36"/>
          <w:szCs w:val="36"/>
        </w:rPr>
        <w:t xml:space="preserve"> process</w:t>
      </w:r>
    </w:p>
    <w:p w14:paraId="6AE9C67C" w14:textId="77777777" w:rsidR="00B8419A" w:rsidRDefault="00B8419A" w:rsidP="00474DCD">
      <w:pPr>
        <w:spacing w:line="360" w:lineRule="auto"/>
        <w:rPr>
          <w:rFonts w:ascii="Times New Roman" w:hAnsi="Times New Roman" w:cs="Times New Roman"/>
          <w:sz w:val="28"/>
          <w:szCs w:val="28"/>
        </w:rPr>
      </w:pPr>
    </w:p>
    <w:p w14:paraId="6501071B" w14:textId="77B24BD1" w:rsidR="00B8419A" w:rsidRDefault="00B8419A" w:rsidP="00474DC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B8419A">
        <w:rPr>
          <w:rFonts w:ascii="Times New Roman" w:hAnsi="Times New Roman" w:cs="Times New Roman"/>
          <w:sz w:val="28"/>
          <w:szCs w:val="28"/>
        </w:rPr>
        <w:t>Personal resource planning is a fundamental role under which the majority of the organisational structure is focused such as recruiting, allocation, formation, improvement, reimbursement, employment enhancement, and wellbeing.</w:t>
      </w:r>
      <w:r>
        <w:rPr>
          <w:rFonts w:ascii="Times New Roman" w:hAnsi="Times New Roman" w:cs="Times New Roman"/>
          <w:sz w:val="28"/>
          <w:szCs w:val="28"/>
        </w:rPr>
        <w:t xml:space="preserve"> </w:t>
      </w:r>
      <w:r w:rsidRPr="00B8419A">
        <w:rPr>
          <w:rFonts w:ascii="Times New Roman" w:hAnsi="Times New Roman" w:cs="Times New Roman"/>
          <w:sz w:val="28"/>
          <w:szCs w:val="28"/>
        </w:rPr>
        <w:t xml:space="preserve">This </w:t>
      </w:r>
      <w:r>
        <w:rPr>
          <w:rFonts w:ascii="Times New Roman" w:hAnsi="Times New Roman" w:cs="Times New Roman"/>
          <w:sz w:val="28"/>
          <w:szCs w:val="28"/>
        </w:rPr>
        <w:t>market</w:t>
      </w:r>
      <w:r w:rsidRPr="00B8419A">
        <w:rPr>
          <w:rFonts w:ascii="Times New Roman" w:hAnsi="Times New Roman" w:cs="Times New Roman"/>
          <w:sz w:val="28"/>
          <w:szCs w:val="28"/>
        </w:rPr>
        <w:t xml:space="preserve"> competition cannot function without careful planning. It offers insight on the existing and potential workforce needs and aims to find effective steps to meet the human resources requirements.</w:t>
      </w:r>
    </w:p>
    <w:p w14:paraId="0E1398A0" w14:textId="20D2E3CE" w:rsidR="00B8419A" w:rsidRDefault="00B8419A" w:rsidP="00474DCD">
      <w:pPr>
        <w:spacing w:line="360" w:lineRule="auto"/>
        <w:rPr>
          <w:rFonts w:ascii="Times New Roman" w:hAnsi="Times New Roman" w:cs="Times New Roman"/>
          <w:sz w:val="28"/>
          <w:szCs w:val="28"/>
        </w:rPr>
      </w:pPr>
    </w:p>
    <w:p w14:paraId="557A19B8" w14:textId="4BFA66B0" w:rsidR="00B8419A" w:rsidRDefault="00B8419A" w:rsidP="00474DC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CA4CD2" w:rsidRPr="00CA4CD2">
        <w:rPr>
          <w:rFonts w:ascii="Times New Roman" w:hAnsi="Times New Roman" w:cs="Times New Roman"/>
          <w:sz w:val="28"/>
          <w:szCs w:val="28"/>
        </w:rPr>
        <w:t>The Human Resource Management plays an important and leading role in designing strategies and policies to accomplish organisational objectives based on the vision and purpose of the organisation.</w:t>
      </w:r>
      <w:r w:rsidR="00CA4CD2">
        <w:rPr>
          <w:rFonts w:ascii="Times New Roman" w:hAnsi="Times New Roman" w:cs="Times New Roman"/>
          <w:sz w:val="28"/>
          <w:szCs w:val="28"/>
        </w:rPr>
        <w:t xml:space="preserve"> </w:t>
      </w:r>
      <w:r w:rsidR="00BD5A9C" w:rsidRPr="00BD5A9C">
        <w:rPr>
          <w:rFonts w:ascii="Times New Roman" w:hAnsi="Times New Roman" w:cs="Times New Roman"/>
          <w:sz w:val="28"/>
          <w:szCs w:val="28"/>
        </w:rPr>
        <w:t xml:space="preserve">Personal resource planning is the method of predicting the need for personnel in the company and ensure that the correct individual is in placed in an effective position at the right time and with the right ability and experience to do the right job so that the workers are not wasted their human capital and are interested in the appropriate individual person. </w:t>
      </w:r>
    </w:p>
    <w:p w14:paraId="60423A83" w14:textId="67CBA5DA" w:rsidR="00403483" w:rsidRDefault="00403483" w:rsidP="00474DCD">
      <w:pPr>
        <w:spacing w:line="360" w:lineRule="auto"/>
        <w:rPr>
          <w:rFonts w:ascii="Times New Roman" w:hAnsi="Times New Roman" w:cs="Times New Roman"/>
          <w:sz w:val="28"/>
          <w:szCs w:val="28"/>
        </w:rPr>
      </w:pPr>
    </w:p>
    <w:p w14:paraId="0AA69C7A" w14:textId="059C86D1" w:rsidR="00403483" w:rsidRDefault="00403483" w:rsidP="00474DCD">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The advantages for human resource planning: </w:t>
      </w:r>
      <w:proofErr w:type="gramStart"/>
      <w:r>
        <w:rPr>
          <w:rFonts w:ascii="Times New Roman" w:hAnsi="Times New Roman" w:cs="Times New Roman"/>
          <w:sz w:val="28"/>
          <w:szCs w:val="28"/>
        </w:rPr>
        <w:t>h</w:t>
      </w:r>
      <w:r w:rsidRPr="00403483">
        <w:rPr>
          <w:rFonts w:ascii="Times New Roman" w:hAnsi="Times New Roman" w:cs="Times New Roman"/>
          <w:sz w:val="28"/>
          <w:szCs w:val="28"/>
        </w:rPr>
        <w:t>elps</w:t>
      </w:r>
      <w:proofErr w:type="gramEnd"/>
      <w:r w:rsidRPr="00403483">
        <w:rPr>
          <w:rFonts w:ascii="Times New Roman" w:hAnsi="Times New Roman" w:cs="Times New Roman"/>
          <w:sz w:val="28"/>
          <w:szCs w:val="28"/>
        </w:rPr>
        <w:t xml:space="preserve"> to anticipate the needs for human resources in corporations</w:t>
      </w:r>
      <w:r>
        <w:rPr>
          <w:rFonts w:ascii="Times New Roman" w:hAnsi="Times New Roman" w:cs="Times New Roman"/>
          <w:sz w:val="28"/>
          <w:szCs w:val="28"/>
        </w:rPr>
        <w:t xml:space="preserve">, </w:t>
      </w:r>
      <w:r w:rsidRPr="00403483">
        <w:rPr>
          <w:rFonts w:ascii="Times New Roman" w:hAnsi="Times New Roman" w:cs="Times New Roman"/>
          <w:sz w:val="28"/>
          <w:szCs w:val="28"/>
        </w:rPr>
        <w:t>prevents time and resources being wasted</w:t>
      </w:r>
      <w:r>
        <w:rPr>
          <w:rFonts w:ascii="Times New Roman" w:hAnsi="Times New Roman" w:cs="Times New Roman"/>
          <w:sz w:val="28"/>
          <w:szCs w:val="28"/>
        </w:rPr>
        <w:t xml:space="preserve">, </w:t>
      </w:r>
      <w:r w:rsidR="002455DC">
        <w:rPr>
          <w:rFonts w:ascii="Times New Roman" w:hAnsi="Times New Roman" w:cs="Times New Roman"/>
          <w:sz w:val="28"/>
          <w:szCs w:val="28"/>
        </w:rPr>
        <w:t>e</w:t>
      </w:r>
      <w:r w:rsidR="002455DC" w:rsidRPr="002455DC">
        <w:rPr>
          <w:rFonts w:ascii="Times New Roman" w:hAnsi="Times New Roman" w:cs="Times New Roman"/>
          <w:sz w:val="28"/>
          <w:szCs w:val="28"/>
        </w:rPr>
        <w:t>nables the use of human capital properly</w:t>
      </w:r>
      <w:r w:rsidR="002455DC">
        <w:rPr>
          <w:rFonts w:ascii="Times New Roman" w:hAnsi="Times New Roman" w:cs="Times New Roman"/>
          <w:sz w:val="28"/>
          <w:szCs w:val="28"/>
        </w:rPr>
        <w:t xml:space="preserve">, </w:t>
      </w:r>
      <w:r w:rsidR="0002568A">
        <w:rPr>
          <w:rFonts w:ascii="Times New Roman" w:hAnsi="Times New Roman" w:cs="Times New Roman"/>
          <w:sz w:val="28"/>
          <w:szCs w:val="28"/>
        </w:rPr>
        <w:t>m</w:t>
      </w:r>
      <w:r w:rsidR="0002568A" w:rsidRPr="0002568A">
        <w:rPr>
          <w:rFonts w:ascii="Times New Roman" w:hAnsi="Times New Roman" w:cs="Times New Roman"/>
          <w:sz w:val="28"/>
          <w:szCs w:val="28"/>
        </w:rPr>
        <w:t>akes market processes run smoothly</w:t>
      </w:r>
      <w:r w:rsidR="0002568A">
        <w:rPr>
          <w:rFonts w:ascii="Times New Roman" w:hAnsi="Times New Roman" w:cs="Times New Roman"/>
          <w:sz w:val="28"/>
          <w:szCs w:val="28"/>
        </w:rPr>
        <w:t xml:space="preserve">, </w:t>
      </w:r>
      <w:r w:rsidR="004C5B76">
        <w:rPr>
          <w:rFonts w:ascii="Times New Roman" w:hAnsi="Times New Roman" w:cs="Times New Roman"/>
          <w:sz w:val="28"/>
          <w:szCs w:val="28"/>
        </w:rPr>
        <w:t>s</w:t>
      </w:r>
      <w:r w:rsidR="004C5B76" w:rsidRPr="004C5B76">
        <w:rPr>
          <w:rFonts w:ascii="Times New Roman" w:hAnsi="Times New Roman" w:cs="Times New Roman"/>
          <w:sz w:val="28"/>
          <w:szCs w:val="28"/>
        </w:rPr>
        <w:t>upports employee motivation</w:t>
      </w:r>
      <w:r w:rsidR="004C5B76">
        <w:rPr>
          <w:rFonts w:ascii="Times New Roman" w:hAnsi="Times New Roman" w:cs="Times New Roman"/>
          <w:sz w:val="28"/>
          <w:szCs w:val="28"/>
        </w:rPr>
        <w:t xml:space="preserve">, </w:t>
      </w:r>
      <w:r w:rsidR="004C5B76" w:rsidRPr="004C5B76">
        <w:rPr>
          <w:rFonts w:ascii="Times New Roman" w:hAnsi="Times New Roman" w:cs="Times New Roman"/>
          <w:sz w:val="28"/>
          <w:szCs w:val="28"/>
        </w:rPr>
        <w:t>helps to overcome vulnerability</w:t>
      </w:r>
      <w:r w:rsidR="004C5B76">
        <w:rPr>
          <w:rFonts w:ascii="Times New Roman" w:hAnsi="Times New Roman" w:cs="Times New Roman"/>
          <w:sz w:val="28"/>
          <w:szCs w:val="28"/>
        </w:rPr>
        <w:t xml:space="preserve"> and a</w:t>
      </w:r>
      <w:r w:rsidR="004C5B76" w:rsidRPr="004C5B76">
        <w:rPr>
          <w:rFonts w:ascii="Times New Roman" w:hAnsi="Times New Roman" w:cs="Times New Roman"/>
          <w:sz w:val="28"/>
          <w:szCs w:val="28"/>
        </w:rPr>
        <w:t>ssists in the control of the changing climate</w:t>
      </w:r>
      <w:r w:rsidR="004C5B76">
        <w:rPr>
          <w:rFonts w:ascii="Times New Roman" w:hAnsi="Times New Roman" w:cs="Times New Roman"/>
          <w:sz w:val="28"/>
          <w:szCs w:val="28"/>
        </w:rPr>
        <w:t>.</w:t>
      </w:r>
    </w:p>
    <w:p w14:paraId="6C07A385" w14:textId="7C1906B8" w:rsidR="002E4330" w:rsidRDefault="002E4330" w:rsidP="00474DCD">
      <w:pPr>
        <w:spacing w:line="360" w:lineRule="auto"/>
        <w:rPr>
          <w:rFonts w:ascii="Times New Roman" w:hAnsi="Times New Roman" w:cs="Times New Roman"/>
          <w:sz w:val="28"/>
          <w:szCs w:val="28"/>
        </w:rPr>
      </w:pPr>
    </w:p>
    <w:p w14:paraId="6723C624" w14:textId="0F3DB49A" w:rsidR="002E4330" w:rsidRDefault="002E4330" w:rsidP="00474DCD">
      <w:pPr>
        <w:spacing w:line="360" w:lineRule="auto"/>
        <w:rPr>
          <w:rFonts w:ascii="Times New Roman" w:hAnsi="Times New Roman" w:cs="Times New Roman"/>
          <w:b/>
          <w:bCs/>
          <w:sz w:val="36"/>
          <w:szCs w:val="36"/>
        </w:rPr>
      </w:pPr>
      <w:r>
        <w:rPr>
          <w:rFonts w:ascii="Times New Roman" w:hAnsi="Times New Roman" w:cs="Times New Roman"/>
          <w:sz w:val="28"/>
          <w:szCs w:val="28"/>
        </w:rPr>
        <w:t xml:space="preserve">     </w:t>
      </w:r>
      <w:r>
        <w:rPr>
          <w:rFonts w:ascii="Times New Roman" w:hAnsi="Times New Roman" w:cs="Times New Roman"/>
          <w:b/>
          <w:bCs/>
          <w:sz w:val="36"/>
          <w:szCs w:val="36"/>
        </w:rPr>
        <w:t xml:space="preserve">Recruitment </w:t>
      </w:r>
      <w:r w:rsidR="001C0EBE">
        <w:rPr>
          <w:rFonts w:ascii="Times New Roman" w:hAnsi="Times New Roman" w:cs="Times New Roman"/>
          <w:b/>
          <w:bCs/>
          <w:sz w:val="36"/>
          <w:szCs w:val="36"/>
        </w:rPr>
        <w:t>process</w:t>
      </w:r>
    </w:p>
    <w:p w14:paraId="3282B437" w14:textId="5B486E1B" w:rsidR="002E4330" w:rsidRDefault="002E4330" w:rsidP="00474DCD">
      <w:pPr>
        <w:spacing w:line="360" w:lineRule="auto"/>
        <w:rPr>
          <w:rFonts w:ascii="Times New Roman" w:hAnsi="Times New Roman" w:cs="Times New Roman"/>
          <w:sz w:val="28"/>
          <w:szCs w:val="28"/>
        </w:rPr>
      </w:pPr>
    </w:p>
    <w:p w14:paraId="04B4F0A2" w14:textId="7DAA4828" w:rsidR="002E4330" w:rsidRDefault="002E4330" w:rsidP="00474DC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2355E7" w:rsidRPr="002355E7">
        <w:rPr>
          <w:rFonts w:ascii="Times New Roman" w:hAnsi="Times New Roman" w:cs="Times New Roman"/>
          <w:sz w:val="28"/>
          <w:szCs w:val="28"/>
        </w:rPr>
        <w:t>The use of technology in order to complete an assignment that requires a certain degree of intelligence is primarily discussed and includes artificial intelligence (AI). It can be said in simpler terms that AI is a tool equipped for human work earlier. The distinction between AI and popular software is that high speed calculation, sophisticated algorithms and a great deal of quality data are involved.</w:t>
      </w:r>
    </w:p>
    <w:p w14:paraId="089F1BF3" w14:textId="5AFFDEAA" w:rsidR="005D063D" w:rsidRDefault="005D063D" w:rsidP="00474DCD">
      <w:pPr>
        <w:spacing w:line="360" w:lineRule="auto"/>
        <w:rPr>
          <w:rFonts w:ascii="Times New Roman" w:hAnsi="Times New Roman" w:cs="Times New Roman"/>
          <w:sz w:val="28"/>
          <w:szCs w:val="28"/>
        </w:rPr>
      </w:pPr>
    </w:p>
    <w:p w14:paraId="250E121A" w14:textId="25E36B3E" w:rsidR="005D063D" w:rsidRDefault="005D063D" w:rsidP="005D063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5D063D">
        <w:rPr>
          <w:rFonts w:ascii="Times New Roman" w:hAnsi="Times New Roman" w:cs="Times New Roman"/>
          <w:sz w:val="28"/>
          <w:szCs w:val="28"/>
        </w:rPr>
        <w:t>A</w:t>
      </w:r>
      <w:r>
        <w:rPr>
          <w:rFonts w:ascii="Times New Roman" w:hAnsi="Times New Roman" w:cs="Times New Roman"/>
          <w:sz w:val="28"/>
          <w:szCs w:val="28"/>
        </w:rPr>
        <w:t>rtificial Intelligence (AI)</w:t>
      </w:r>
      <w:r w:rsidRPr="005D063D">
        <w:rPr>
          <w:rFonts w:ascii="Times New Roman" w:hAnsi="Times New Roman" w:cs="Times New Roman"/>
          <w:sz w:val="28"/>
          <w:szCs w:val="28"/>
        </w:rPr>
        <w:t xml:space="preserve"> technologies offer major growth opportunities </w:t>
      </w:r>
      <w:r>
        <w:rPr>
          <w:rFonts w:ascii="Times New Roman" w:hAnsi="Times New Roman" w:cs="Times New Roman"/>
          <w:sz w:val="28"/>
          <w:szCs w:val="28"/>
        </w:rPr>
        <w:t>i</w:t>
      </w:r>
      <w:r w:rsidRPr="005D063D">
        <w:rPr>
          <w:rFonts w:ascii="Times New Roman" w:hAnsi="Times New Roman" w:cs="Times New Roman"/>
          <w:sz w:val="28"/>
          <w:szCs w:val="28"/>
        </w:rPr>
        <w:t xml:space="preserve">mplementation and enhancement of </w:t>
      </w:r>
      <w:r>
        <w:rPr>
          <w:rFonts w:ascii="Times New Roman" w:hAnsi="Times New Roman" w:cs="Times New Roman"/>
          <w:sz w:val="28"/>
          <w:szCs w:val="28"/>
        </w:rPr>
        <w:t>human resource</w:t>
      </w:r>
      <w:r w:rsidRPr="005D063D">
        <w:rPr>
          <w:rFonts w:ascii="Times New Roman" w:hAnsi="Times New Roman" w:cs="Times New Roman"/>
          <w:sz w:val="28"/>
          <w:szCs w:val="28"/>
        </w:rPr>
        <w:t xml:space="preserve"> functions such as recruitment, benefit of expertise, auto</w:t>
      </w:r>
      <w:r>
        <w:rPr>
          <w:rFonts w:ascii="Times New Roman" w:hAnsi="Times New Roman" w:cs="Times New Roman"/>
          <w:sz w:val="28"/>
          <w:szCs w:val="28"/>
        </w:rPr>
        <w:t>-</w:t>
      </w:r>
      <w:r w:rsidRPr="005D063D">
        <w:rPr>
          <w:rFonts w:ascii="Times New Roman" w:hAnsi="Times New Roman" w:cs="Times New Roman"/>
          <w:sz w:val="28"/>
          <w:szCs w:val="28"/>
        </w:rPr>
        <w:t>service, monitoring, salary, policy contract and procedures. Capacity of AI has achieved new heights and milestones and has had an impact on the existing market activities.</w:t>
      </w:r>
    </w:p>
    <w:p w14:paraId="2095F846" w14:textId="34626B99" w:rsidR="00497001" w:rsidRDefault="00497001" w:rsidP="005D063D">
      <w:pPr>
        <w:spacing w:line="360" w:lineRule="auto"/>
        <w:rPr>
          <w:rFonts w:ascii="Times New Roman" w:hAnsi="Times New Roman" w:cs="Times New Roman"/>
          <w:sz w:val="28"/>
          <w:szCs w:val="28"/>
        </w:rPr>
      </w:pPr>
    </w:p>
    <w:p w14:paraId="3EC6A213" w14:textId="51E0370E" w:rsidR="00497001" w:rsidRDefault="00497001" w:rsidP="005D063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497001">
        <w:rPr>
          <w:rFonts w:ascii="Times New Roman" w:hAnsi="Times New Roman" w:cs="Times New Roman"/>
          <w:sz w:val="28"/>
          <w:szCs w:val="28"/>
        </w:rPr>
        <w:t xml:space="preserve">In the current situation, people and current technologies have collectively led to the development of a large amount of HR data for the different businesses. The study of artificial intelligence can be better measured, conducted and controlled to generate more influential outcomes. The extent to which an organization's performance can incorporate individuals, processes and </w:t>
      </w:r>
      <w:r w:rsidRPr="00497001">
        <w:rPr>
          <w:rFonts w:ascii="Times New Roman" w:hAnsi="Times New Roman" w:cs="Times New Roman"/>
          <w:sz w:val="28"/>
          <w:szCs w:val="28"/>
        </w:rPr>
        <w:lastRenderedPageBreak/>
        <w:t>technology to produce transformational results at an optimal cost is a matter for it.</w:t>
      </w:r>
    </w:p>
    <w:p w14:paraId="21ACEFCD" w14:textId="02784B8A" w:rsidR="00497001" w:rsidRDefault="00497001" w:rsidP="005D063D">
      <w:pPr>
        <w:spacing w:line="360" w:lineRule="auto"/>
        <w:rPr>
          <w:rFonts w:ascii="Times New Roman" w:hAnsi="Times New Roman" w:cs="Times New Roman"/>
          <w:sz w:val="28"/>
          <w:szCs w:val="28"/>
        </w:rPr>
      </w:pPr>
    </w:p>
    <w:p w14:paraId="5BF6AC39" w14:textId="745F00D5" w:rsidR="00497001" w:rsidRDefault="00497001" w:rsidP="005D063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1231C4" w:rsidRPr="001231C4">
        <w:rPr>
          <w:rFonts w:ascii="Times New Roman" w:hAnsi="Times New Roman" w:cs="Times New Roman"/>
          <w:sz w:val="28"/>
          <w:szCs w:val="28"/>
        </w:rPr>
        <w:t>AI aims to automate the different HR transaction and service back office functions effectively resulting in beneficial outcomes, decreased costs and reduced errors. With the aid of high-end technology, the process of mapping of skills involving recognition of major competences or features needed by the business or the jobs incorporating those features in the recruiting and training process in the organisation.</w:t>
      </w:r>
    </w:p>
    <w:p w14:paraId="7BAFDFBD" w14:textId="25275950" w:rsidR="001231C4" w:rsidRDefault="001231C4" w:rsidP="005D063D">
      <w:pPr>
        <w:spacing w:line="360" w:lineRule="auto"/>
        <w:rPr>
          <w:rFonts w:ascii="Times New Roman" w:hAnsi="Times New Roman" w:cs="Times New Roman"/>
          <w:sz w:val="28"/>
          <w:szCs w:val="28"/>
        </w:rPr>
      </w:pPr>
    </w:p>
    <w:p w14:paraId="719A0B15" w14:textId="6302C933" w:rsidR="001231C4" w:rsidRDefault="001231C4" w:rsidP="005D063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1231C4">
        <w:rPr>
          <w:rFonts w:ascii="Times New Roman" w:hAnsi="Times New Roman" w:cs="Times New Roman"/>
          <w:sz w:val="28"/>
          <w:szCs w:val="28"/>
        </w:rPr>
        <w:t>This paper focuses on recognising the inclusion of AI in the organization's skill mapping process, resulting in beneficial and successful recruiting procedures. It is aimed at giving workers an explanation on the integration of AI into current HR practises and how this revolutionary technology benefits in the safe and secure combination and automation of HR functions and transactions.</w:t>
      </w:r>
    </w:p>
    <w:p w14:paraId="7CED999E" w14:textId="422B3869" w:rsidR="001231C4" w:rsidRDefault="001231C4" w:rsidP="005D063D">
      <w:pPr>
        <w:spacing w:line="360" w:lineRule="auto"/>
        <w:rPr>
          <w:rFonts w:ascii="Times New Roman" w:hAnsi="Times New Roman" w:cs="Times New Roman"/>
          <w:sz w:val="28"/>
          <w:szCs w:val="28"/>
        </w:rPr>
      </w:pPr>
    </w:p>
    <w:p w14:paraId="0F1FF149" w14:textId="5317038C" w:rsidR="001231C4" w:rsidRDefault="001231C4" w:rsidP="005D063D">
      <w:pPr>
        <w:spacing w:line="360" w:lineRule="auto"/>
        <w:rPr>
          <w:rFonts w:ascii="Times New Roman" w:hAnsi="Times New Roman" w:cs="Times New Roman"/>
          <w:b/>
          <w:bCs/>
          <w:sz w:val="28"/>
          <w:szCs w:val="28"/>
        </w:rPr>
      </w:pPr>
      <w:r>
        <w:rPr>
          <w:rFonts w:ascii="Times New Roman" w:hAnsi="Times New Roman" w:cs="Times New Roman"/>
          <w:sz w:val="28"/>
          <w:szCs w:val="28"/>
        </w:rPr>
        <w:t xml:space="preserve">     </w:t>
      </w:r>
      <w:r w:rsidRPr="001231C4">
        <w:rPr>
          <w:rFonts w:ascii="Times New Roman" w:hAnsi="Times New Roman" w:cs="Times New Roman"/>
          <w:sz w:val="28"/>
          <w:szCs w:val="28"/>
        </w:rPr>
        <w:t>Because of the variety of applications, particularly on-line recruiting applications, there have been conversations about the management of all these applications by organisations</w:t>
      </w:r>
      <w:r>
        <w:rPr>
          <w:rFonts w:ascii="Times New Roman" w:hAnsi="Times New Roman" w:cs="Times New Roman"/>
          <w:sz w:val="28"/>
          <w:szCs w:val="28"/>
        </w:rPr>
        <w:t xml:space="preserve"> </w:t>
      </w:r>
      <w:r w:rsidRPr="001C0EBE">
        <w:rPr>
          <w:rFonts w:ascii="Times New Roman" w:hAnsi="Times New Roman" w:cs="Times New Roman"/>
          <w:sz w:val="28"/>
          <w:szCs w:val="28"/>
        </w:rPr>
        <w:t>(</w:t>
      </w:r>
      <w:proofErr w:type="spellStart"/>
      <w:r w:rsidRPr="001C0EBE">
        <w:rPr>
          <w:rFonts w:ascii="Times New Roman" w:hAnsi="Times New Roman" w:cs="Times New Roman"/>
          <w:sz w:val="28"/>
          <w:szCs w:val="28"/>
        </w:rPr>
        <w:t>R</w:t>
      </w:r>
      <w:r w:rsidR="009C520D" w:rsidRPr="001C0EBE">
        <w:rPr>
          <w:rFonts w:ascii="Times New Roman" w:hAnsi="Times New Roman" w:cs="Times New Roman"/>
          <w:sz w:val="28"/>
          <w:szCs w:val="28"/>
        </w:rPr>
        <w:t>eingold</w:t>
      </w:r>
      <w:proofErr w:type="spellEnd"/>
      <w:r w:rsidR="009C520D" w:rsidRPr="001C0EBE">
        <w:rPr>
          <w:rFonts w:ascii="Times New Roman" w:hAnsi="Times New Roman" w:cs="Times New Roman"/>
          <w:sz w:val="28"/>
          <w:szCs w:val="28"/>
        </w:rPr>
        <w:t xml:space="preserve"> et al. 2000)</w:t>
      </w:r>
      <w:r w:rsidRPr="001C0EBE">
        <w:rPr>
          <w:rFonts w:ascii="Times New Roman" w:hAnsi="Times New Roman" w:cs="Times New Roman"/>
          <w:sz w:val="28"/>
          <w:szCs w:val="28"/>
        </w:rPr>
        <w:t>.</w:t>
      </w:r>
      <w:r w:rsidR="009C520D" w:rsidRPr="001C0EBE">
        <w:rPr>
          <w:rFonts w:ascii="Times New Roman" w:hAnsi="Times New Roman" w:cs="Times New Roman"/>
          <w:sz w:val="28"/>
          <w:szCs w:val="28"/>
        </w:rPr>
        <w:t xml:space="preserve"> </w:t>
      </w:r>
      <w:r w:rsidR="00991A15" w:rsidRPr="001C0EBE">
        <w:rPr>
          <w:rFonts w:ascii="Times New Roman" w:hAnsi="Times New Roman" w:cs="Times New Roman"/>
          <w:sz w:val="28"/>
          <w:szCs w:val="28"/>
        </w:rPr>
        <w:t>However</w:t>
      </w:r>
      <w:r w:rsidR="00991A15" w:rsidRPr="00991A15">
        <w:rPr>
          <w:rFonts w:ascii="Times New Roman" w:hAnsi="Times New Roman" w:cs="Times New Roman"/>
          <w:sz w:val="28"/>
          <w:szCs w:val="28"/>
        </w:rPr>
        <w:t>, technology use has been especially popular with large corporations during the recruitment process</w:t>
      </w:r>
      <w:r w:rsidR="00991A15">
        <w:rPr>
          <w:rFonts w:ascii="Times New Roman" w:hAnsi="Times New Roman" w:cs="Times New Roman"/>
          <w:sz w:val="28"/>
          <w:szCs w:val="28"/>
        </w:rPr>
        <w:t xml:space="preserve"> </w:t>
      </w:r>
      <w:r w:rsidR="00991A15" w:rsidRPr="001C0EBE">
        <w:rPr>
          <w:rFonts w:ascii="Times New Roman" w:hAnsi="Times New Roman" w:cs="Times New Roman"/>
          <w:sz w:val="28"/>
          <w:szCs w:val="28"/>
        </w:rPr>
        <w:t>(Andersson 2003).</w:t>
      </w:r>
      <w:r w:rsidR="00991A15">
        <w:rPr>
          <w:rFonts w:ascii="Times New Roman" w:hAnsi="Times New Roman" w:cs="Times New Roman"/>
          <w:b/>
          <w:bCs/>
          <w:sz w:val="28"/>
          <w:szCs w:val="28"/>
        </w:rPr>
        <w:t xml:space="preserve"> </w:t>
      </w:r>
    </w:p>
    <w:p w14:paraId="34EFF19E" w14:textId="7415197B" w:rsidR="00991A15" w:rsidRDefault="00991A15" w:rsidP="005D063D">
      <w:pPr>
        <w:spacing w:line="360" w:lineRule="auto"/>
        <w:rPr>
          <w:rFonts w:ascii="Times New Roman" w:hAnsi="Times New Roman" w:cs="Times New Roman"/>
          <w:b/>
          <w:bCs/>
          <w:sz w:val="28"/>
          <w:szCs w:val="28"/>
        </w:rPr>
      </w:pPr>
    </w:p>
    <w:p w14:paraId="687F70C7" w14:textId="3B4D0347" w:rsidR="00991A15" w:rsidRDefault="00991A15" w:rsidP="005D063D">
      <w:pPr>
        <w:spacing w:line="360" w:lineRule="auto"/>
        <w:rPr>
          <w:rFonts w:ascii="Times New Roman" w:hAnsi="Times New Roman" w:cs="Times New Roman"/>
          <w:sz w:val="28"/>
          <w:szCs w:val="28"/>
        </w:rPr>
      </w:pPr>
      <w:r>
        <w:rPr>
          <w:rFonts w:ascii="Times New Roman" w:hAnsi="Times New Roman" w:cs="Times New Roman"/>
          <w:b/>
          <w:bCs/>
          <w:sz w:val="28"/>
          <w:szCs w:val="28"/>
        </w:rPr>
        <w:t xml:space="preserve">     </w:t>
      </w:r>
      <w:r w:rsidR="00255969" w:rsidRPr="00255969">
        <w:rPr>
          <w:rFonts w:ascii="Times New Roman" w:hAnsi="Times New Roman" w:cs="Times New Roman"/>
          <w:sz w:val="28"/>
          <w:szCs w:val="28"/>
        </w:rPr>
        <w:t>The final aim of the recruiting process is for the human resources manager to find the best applicant at the appropriate time and by using more numbers or sources to broaden this activity. We work from different media to identify and position the best candidates for filling the stated vacancies.</w:t>
      </w:r>
      <w:r w:rsidR="00255969">
        <w:rPr>
          <w:rFonts w:ascii="Times New Roman" w:hAnsi="Times New Roman" w:cs="Times New Roman"/>
          <w:sz w:val="28"/>
          <w:szCs w:val="28"/>
        </w:rPr>
        <w:t xml:space="preserve"> </w:t>
      </w:r>
      <w:r w:rsidR="001C0EBE" w:rsidRPr="001C0EBE">
        <w:rPr>
          <w:rFonts w:ascii="Times New Roman" w:hAnsi="Times New Roman" w:cs="Times New Roman"/>
          <w:sz w:val="28"/>
          <w:szCs w:val="28"/>
        </w:rPr>
        <w:t xml:space="preserve">The internal or external factors rely on the efficacy of a company using various methods and processes in its recruitment process from the two principal recruitment factors. </w:t>
      </w:r>
      <w:r w:rsidR="001C0EBE" w:rsidRPr="001C0EBE">
        <w:rPr>
          <w:rFonts w:ascii="Times New Roman" w:hAnsi="Times New Roman" w:cs="Times New Roman"/>
          <w:sz w:val="28"/>
          <w:szCs w:val="28"/>
        </w:rPr>
        <w:lastRenderedPageBreak/>
        <w:t>When it stimulates and chooses good applicants who are prepared to function successfully, the recruiting technique succeeds. Customized information, data and sources are established and provided as recruiting practises are becoming more successful</w:t>
      </w:r>
      <w:r w:rsidR="001C0EBE">
        <w:rPr>
          <w:rFonts w:ascii="Times New Roman" w:hAnsi="Times New Roman" w:cs="Times New Roman"/>
          <w:sz w:val="28"/>
          <w:szCs w:val="28"/>
        </w:rPr>
        <w:t xml:space="preserve"> </w:t>
      </w:r>
      <w:r w:rsidR="001C0EBE" w:rsidRPr="001C0EBE">
        <w:rPr>
          <w:rFonts w:ascii="Times New Roman" w:hAnsi="Times New Roman" w:cs="Times New Roman"/>
          <w:sz w:val="28"/>
          <w:szCs w:val="28"/>
        </w:rPr>
        <w:t>(Rao 2010).</w:t>
      </w:r>
    </w:p>
    <w:p w14:paraId="14839F0D" w14:textId="18796A8D" w:rsidR="001C0EBE" w:rsidRDefault="001C0EBE" w:rsidP="005D063D">
      <w:pPr>
        <w:spacing w:line="360" w:lineRule="auto"/>
        <w:rPr>
          <w:rFonts w:ascii="Times New Roman" w:hAnsi="Times New Roman" w:cs="Times New Roman"/>
          <w:sz w:val="28"/>
          <w:szCs w:val="28"/>
        </w:rPr>
      </w:pPr>
    </w:p>
    <w:p w14:paraId="5A2192C0" w14:textId="7443B697" w:rsidR="001C0EBE" w:rsidRDefault="001C0EBE" w:rsidP="005D063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36"/>
          <w:szCs w:val="36"/>
        </w:rPr>
        <w:t xml:space="preserve">Selection process </w:t>
      </w:r>
    </w:p>
    <w:p w14:paraId="64C0C5B9" w14:textId="526E489C" w:rsidR="001C0EBE" w:rsidRDefault="001C0EBE" w:rsidP="005D063D">
      <w:pPr>
        <w:spacing w:line="360" w:lineRule="auto"/>
        <w:rPr>
          <w:rFonts w:ascii="Times New Roman" w:hAnsi="Times New Roman" w:cs="Times New Roman"/>
          <w:sz w:val="28"/>
          <w:szCs w:val="28"/>
        </w:rPr>
      </w:pPr>
    </w:p>
    <w:p w14:paraId="6BE472EB" w14:textId="2B91487B" w:rsidR="001C0EBE" w:rsidRDefault="009955DE" w:rsidP="005D063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9955DE">
        <w:rPr>
          <w:rFonts w:ascii="Times New Roman" w:hAnsi="Times New Roman" w:cs="Times New Roman"/>
          <w:sz w:val="28"/>
          <w:szCs w:val="28"/>
        </w:rPr>
        <w:t>The words recruitment and selection signify different definitions that are almost inverse. Recruitment as a constructive mechanism while negatively describing the selection process</w:t>
      </w:r>
      <w:r w:rsidR="00D17E43">
        <w:rPr>
          <w:rFonts w:ascii="Times New Roman" w:hAnsi="Times New Roman" w:cs="Times New Roman"/>
          <w:sz w:val="28"/>
          <w:szCs w:val="28"/>
        </w:rPr>
        <w:t xml:space="preserve"> (Roberts 1997)</w:t>
      </w:r>
      <w:r w:rsidRPr="009955DE">
        <w:rPr>
          <w:rFonts w:ascii="Times New Roman" w:hAnsi="Times New Roman" w:cs="Times New Roman"/>
          <w:sz w:val="28"/>
          <w:szCs w:val="28"/>
        </w:rPr>
        <w:t>.</w:t>
      </w:r>
      <w:r>
        <w:rPr>
          <w:rFonts w:ascii="Times New Roman" w:hAnsi="Times New Roman" w:cs="Times New Roman"/>
          <w:sz w:val="28"/>
          <w:szCs w:val="28"/>
        </w:rPr>
        <w:t xml:space="preserve"> </w:t>
      </w:r>
      <w:r w:rsidR="009F7778" w:rsidRPr="009F7778">
        <w:rPr>
          <w:rFonts w:ascii="Times New Roman" w:hAnsi="Times New Roman" w:cs="Times New Roman"/>
          <w:sz w:val="28"/>
          <w:szCs w:val="28"/>
        </w:rPr>
        <w:t>Selection requires the elimination of candidates through the determination of target demands and the final selection of competent and effective candidates that are more appropriate for vacant jobs.</w:t>
      </w:r>
    </w:p>
    <w:p w14:paraId="7F9667E7" w14:textId="481D0539" w:rsidR="00723969" w:rsidRDefault="00723969" w:rsidP="005D063D">
      <w:pPr>
        <w:spacing w:line="360" w:lineRule="auto"/>
        <w:rPr>
          <w:rFonts w:ascii="Times New Roman" w:hAnsi="Times New Roman" w:cs="Times New Roman"/>
          <w:sz w:val="28"/>
          <w:szCs w:val="28"/>
        </w:rPr>
      </w:pPr>
    </w:p>
    <w:p w14:paraId="1C5E42BC" w14:textId="599AD246" w:rsidR="00723969" w:rsidRDefault="00723969" w:rsidP="005D063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723969">
        <w:rPr>
          <w:rFonts w:ascii="Times New Roman" w:hAnsi="Times New Roman" w:cs="Times New Roman"/>
          <w:sz w:val="28"/>
          <w:szCs w:val="28"/>
        </w:rPr>
        <w:t>It is very important to attract highly</w:t>
      </w:r>
      <w:r>
        <w:rPr>
          <w:rFonts w:ascii="Times New Roman" w:hAnsi="Times New Roman" w:cs="Times New Roman"/>
          <w:sz w:val="28"/>
          <w:szCs w:val="28"/>
        </w:rPr>
        <w:t xml:space="preserve"> </w:t>
      </w:r>
      <w:r w:rsidRPr="00723969">
        <w:rPr>
          <w:rFonts w:ascii="Times New Roman" w:hAnsi="Times New Roman" w:cs="Times New Roman"/>
          <w:sz w:val="28"/>
          <w:szCs w:val="28"/>
        </w:rPr>
        <w:t>educated professional employees and for a company to compete effectively on national and global markets, a motivated and trained workforce is crucial. Organizations may use various styles to hire potential candidates and pick them, such as a job fair, campus recruitment and current employee references.</w:t>
      </w:r>
    </w:p>
    <w:p w14:paraId="2381AB9C" w14:textId="40A153E4" w:rsidR="00FD315C" w:rsidRDefault="00FD315C" w:rsidP="005D063D">
      <w:pPr>
        <w:spacing w:line="360" w:lineRule="auto"/>
        <w:rPr>
          <w:rFonts w:ascii="Times New Roman" w:hAnsi="Times New Roman" w:cs="Times New Roman"/>
          <w:sz w:val="28"/>
          <w:szCs w:val="28"/>
        </w:rPr>
      </w:pPr>
    </w:p>
    <w:p w14:paraId="081C31F7" w14:textId="0B9787BA" w:rsidR="00FD315C" w:rsidRDefault="00FD315C" w:rsidP="005D063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FD315C">
        <w:rPr>
          <w:rFonts w:ascii="Times New Roman" w:hAnsi="Times New Roman" w:cs="Times New Roman"/>
          <w:sz w:val="28"/>
          <w:szCs w:val="28"/>
        </w:rPr>
        <w:t>An ineffective process is simple, but the failure and liquidation of the business can lead to it. Job boards, recruitment, recruitment on campuses and recruitment at fairs may reduce workload times and can collect eligible candidates, but they should be free of nepotism</w:t>
      </w:r>
      <w:r w:rsidR="00B64F8D">
        <w:rPr>
          <w:rFonts w:ascii="Times New Roman" w:hAnsi="Times New Roman" w:cs="Times New Roman"/>
          <w:sz w:val="28"/>
          <w:szCs w:val="28"/>
        </w:rPr>
        <w:t xml:space="preserve"> (Tabassum 2011)</w:t>
      </w:r>
      <w:r w:rsidRPr="00FD315C">
        <w:rPr>
          <w:rFonts w:ascii="Times New Roman" w:hAnsi="Times New Roman" w:cs="Times New Roman"/>
          <w:sz w:val="28"/>
          <w:szCs w:val="28"/>
        </w:rPr>
        <w:t>.</w:t>
      </w:r>
      <w:r w:rsidR="0092367F">
        <w:rPr>
          <w:rFonts w:ascii="Times New Roman" w:hAnsi="Times New Roman" w:cs="Times New Roman"/>
          <w:sz w:val="28"/>
          <w:szCs w:val="28"/>
        </w:rPr>
        <w:t xml:space="preserve"> </w:t>
      </w:r>
    </w:p>
    <w:p w14:paraId="4F3EB3C6" w14:textId="33839E87" w:rsidR="0092367F" w:rsidRDefault="0092367F" w:rsidP="005D063D">
      <w:pPr>
        <w:spacing w:line="360" w:lineRule="auto"/>
        <w:rPr>
          <w:rFonts w:ascii="Times New Roman" w:hAnsi="Times New Roman" w:cs="Times New Roman"/>
          <w:sz w:val="28"/>
          <w:szCs w:val="28"/>
        </w:rPr>
      </w:pPr>
    </w:p>
    <w:p w14:paraId="5B657496" w14:textId="4A4C3FEC" w:rsidR="0092367F" w:rsidRDefault="0092367F" w:rsidP="005D063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92367F">
        <w:rPr>
          <w:rFonts w:ascii="Times New Roman" w:hAnsi="Times New Roman" w:cs="Times New Roman"/>
          <w:sz w:val="28"/>
          <w:szCs w:val="28"/>
        </w:rPr>
        <w:t>E-recruitment may be used to appoint eligible candidates as feasible and widely used</w:t>
      </w:r>
      <w:r>
        <w:rPr>
          <w:rFonts w:ascii="Times New Roman" w:hAnsi="Times New Roman" w:cs="Times New Roman"/>
          <w:sz w:val="28"/>
          <w:szCs w:val="28"/>
        </w:rPr>
        <w:t xml:space="preserve"> (Carless 2007)</w:t>
      </w:r>
      <w:r w:rsidRPr="0092367F">
        <w:rPr>
          <w:rFonts w:ascii="Times New Roman" w:hAnsi="Times New Roman" w:cs="Times New Roman"/>
          <w:sz w:val="28"/>
          <w:szCs w:val="28"/>
        </w:rPr>
        <w:t xml:space="preserve">. Choices can differ depending on job needs and </w:t>
      </w:r>
      <w:r w:rsidRPr="0092367F">
        <w:rPr>
          <w:rFonts w:ascii="Times New Roman" w:hAnsi="Times New Roman" w:cs="Times New Roman"/>
          <w:sz w:val="28"/>
          <w:szCs w:val="28"/>
        </w:rPr>
        <w:lastRenderedPageBreak/>
        <w:t xml:space="preserve">organisational structures. </w:t>
      </w:r>
      <w:r w:rsidR="009F2909">
        <w:rPr>
          <w:rFonts w:ascii="Times New Roman" w:hAnsi="Times New Roman" w:cs="Times New Roman"/>
          <w:sz w:val="28"/>
          <w:szCs w:val="28"/>
        </w:rPr>
        <w:t>W</w:t>
      </w:r>
      <w:r w:rsidRPr="0092367F">
        <w:rPr>
          <w:rFonts w:ascii="Times New Roman" w:hAnsi="Times New Roman" w:cs="Times New Roman"/>
          <w:sz w:val="28"/>
          <w:szCs w:val="28"/>
        </w:rPr>
        <w:t>ritten tests and facial interviews and benchmarking may be carried out by organisations in order to select accurate applicants. Often, if the students are subject to the work criteria, they will consider the academic outcome. For 10 to 30</w:t>
      </w:r>
      <w:r>
        <w:rPr>
          <w:rFonts w:ascii="Times New Roman" w:hAnsi="Times New Roman" w:cs="Times New Roman"/>
          <w:sz w:val="28"/>
          <w:szCs w:val="28"/>
        </w:rPr>
        <w:t xml:space="preserve"> </w:t>
      </w:r>
      <w:proofErr w:type="gramStart"/>
      <w:r>
        <w:rPr>
          <w:rFonts w:ascii="Times New Roman" w:hAnsi="Times New Roman" w:cs="Times New Roman"/>
          <w:sz w:val="28"/>
          <w:szCs w:val="28"/>
        </w:rPr>
        <w:t>days</w:t>
      </w:r>
      <w:proofErr w:type="gramEnd"/>
      <w:r>
        <w:rPr>
          <w:rFonts w:ascii="Times New Roman" w:hAnsi="Times New Roman" w:cs="Times New Roman"/>
          <w:sz w:val="28"/>
          <w:szCs w:val="28"/>
        </w:rPr>
        <w:t xml:space="preserve"> </w:t>
      </w:r>
      <w:r w:rsidRPr="0092367F">
        <w:rPr>
          <w:rFonts w:ascii="Times New Roman" w:hAnsi="Times New Roman" w:cs="Times New Roman"/>
          <w:sz w:val="28"/>
          <w:szCs w:val="28"/>
        </w:rPr>
        <w:t>they will track the physical appearance, gesture, position, and ethics of the applicant in order to obtain qualified and competent employees</w:t>
      </w:r>
      <w:r>
        <w:rPr>
          <w:rFonts w:ascii="Times New Roman" w:hAnsi="Times New Roman" w:cs="Times New Roman"/>
          <w:sz w:val="28"/>
          <w:szCs w:val="28"/>
        </w:rPr>
        <w:t xml:space="preserve"> (Compton et al. 2014).</w:t>
      </w:r>
    </w:p>
    <w:p w14:paraId="3F4F0997" w14:textId="562FC7A3" w:rsidR="007D0EF2" w:rsidRDefault="007D0EF2" w:rsidP="005D063D">
      <w:pPr>
        <w:spacing w:line="360" w:lineRule="auto"/>
        <w:rPr>
          <w:rFonts w:ascii="Times New Roman" w:hAnsi="Times New Roman" w:cs="Times New Roman"/>
          <w:sz w:val="28"/>
          <w:szCs w:val="28"/>
        </w:rPr>
      </w:pPr>
    </w:p>
    <w:p w14:paraId="020A93A2" w14:textId="1DD511ED" w:rsidR="007D0EF2" w:rsidRDefault="007D0EF2" w:rsidP="005D063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7D0EF2">
        <w:rPr>
          <w:rFonts w:ascii="Times New Roman" w:hAnsi="Times New Roman" w:cs="Times New Roman"/>
          <w:sz w:val="28"/>
          <w:szCs w:val="28"/>
        </w:rPr>
        <w:t>Electronic recruiting is an important part of the e-HR management structure, in which the entire internet recruitment and selection process takes place. With the positive shift in technology the popularity of e-recruitment grows because it decreases both time and costs for candidates and organisations and over the years, providing a sustainable strategy for HRM activities</w:t>
      </w:r>
      <w:r>
        <w:rPr>
          <w:rFonts w:ascii="Times New Roman" w:hAnsi="Times New Roman" w:cs="Times New Roman"/>
          <w:sz w:val="28"/>
          <w:szCs w:val="28"/>
        </w:rPr>
        <w:t xml:space="preserve"> (Greer 2003)</w:t>
      </w:r>
      <w:r w:rsidRPr="007D0EF2">
        <w:rPr>
          <w:rFonts w:ascii="Times New Roman" w:hAnsi="Times New Roman" w:cs="Times New Roman"/>
          <w:sz w:val="28"/>
          <w:szCs w:val="28"/>
        </w:rPr>
        <w:t>.</w:t>
      </w:r>
    </w:p>
    <w:p w14:paraId="121D6F4B" w14:textId="0E433A95" w:rsidR="000038C5" w:rsidRDefault="000038C5" w:rsidP="005D063D">
      <w:pPr>
        <w:spacing w:line="360" w:lineRule="auto"/>
        <w:rPr>
          <w:rFonts w:ascii="Times New Roman" w:hAnsi="Times New Roman" w:cs="Times New Roman"/>
          <w:sz w:val="28"/>
          <w:szCs w:val="28"/>
        </w:rPr>
      </w:pPr>
    </w:p>
    <w:p w14:paraId="442B31A8" w14:textId="3F94B909" w:rsidR="000038C5" w:rsidRDefault="000038C5" w:rsidP="005D063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0038C5">
        <w:rPr>
          <w:rFonts w:ascii="Times New Roman" w:hAnsi="Times New Roman" w:cs="Times New Roman"/>
          <w:sz w:val="28"/>
          <w:szCs w:val="28"/>
        </w:rPr>
        <w:t>The Human resources department should cope with technological progress, because the demands of professional candidates are meet with evolving technology, in order to ensure efficient recruitment and selection. Electronic recruiting is also the best choice in this new age to recruit the right person</w:t>
      </w:r>
      <w:r>
        <w:rPr>
          <w:rFonts w:ascii="Times New Roman" w:hAnsi="Times New Roman" w:cs="Times New Roman"/>
          <w:sz w:val="28"/>
          <w:szCs w:val="28"/>
        </w:rPr>
        <w:t xml:space="preserve"> </w:t>
      </w:r>
      <w:r w:rsidR="00307133">
        <w:rPr>
          <w:rFonts w:ascii="Times New Roman" w:hAnsi="Times New Roman" w:cs="Times New Roman"/>
          <w:sz w:val="28"/>
          <w:szCs w:val="28"/>
        </w:rPr>
        <w:t>(</w:t>
      </w:r>
      <w:r>
        <w:rPr>
          <w:rFonts w:ascii="Times New Roman" w:hAnsi="Times New Roman" w:cs="Times New Roman"/>
          <w:sz w:val="28"/>
          <w:szCs w:val="28"/>
        </w:rPr>
        <w:t>Huub et al. 2004)</w:t>
      </w:r>
      <w:r w:rsidRPr="000038C5">
        <w:rPr>
          <w:rFonts w:ascii="Times New Roman" w:hAnsi="Times New Roman" w:cs="Times New Roman"/>
          <w:sz w:val="28"/>
          <w:szCs w:val="28"/>
        </w:rPr>
        <w:t>.</w:t>
      </w:r>
    </w:p>
    <w:p w14:paraId="19FD3147" w14:textId="21583EA5" w:rsidR="00747DA1" w:rsidRDefault="00747DA1" w:rsidP="005D063D">
      <w:pPr>
        <w:spacing w:line="360" w:lineRule="auto"/>
        <w:rPr>
          <w:rFonts w:ascii="Times New Roman" w:hAnsi="Times New Roman" w:cs="Times New Roman"/>
          <w:sz w:val="28"/>
          <w:szCs w:val="28"/>
        </w:rPr>
      </w:pPr>
    </w:p>
    <w:p w14:paraId="51680F37" w14:textId="1CA20D7F" w:rsidR="00747DA1" w:rsidRDefault="00747DA1" w:rsidP="005D063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747DA1">
        <w:rPr>
          <w:rFonts w:ascii="Times New Roman" w:hAnsi="Times New Roman" w:cs="Times New Roman"/>
          <w:sz w:val="28"/>
          <w:szCs w:val="28"/>
        </w:rPr>
        <w:t>Personnel and hiring managers who run the recruitment and selection process should be qualified in e-recruitment processes to guarantee the success of the project and to achieve the goal, purpose and vision of the organisation, since the performance of every individual has an impact on the performance of the organisation</w:t>
      </w:r>
      <w:r>
        <w:rPr>
          <w:rFonts w:ascii="Times New Roman" w:hAnsi="Times New Roman" w:cs="Times New Roman"/>
          <w:sz w:val="28"/>
          <w:szCs w:val="28"/>
        </w:rPr>
        <w:t xml:space="preserve"> (Kim and O’Connor 2009)</w:t>
      </w:r>
      <w:r w:rsidRPr="00747DA1">
        <w:rPr>
          <w:rFonts w:ascii="Times New Roman" w:hAnsi="Times New Roman" w:cs="Times New Roman"/>
          <w:sz w:val="28"/>
          <w:szCs w:val="28"/>
        </w:rPr>
        <w:t>.</w:t>
      </w:r>
    </w:p>
    <w:p w14:paraId="0FEC8733" w14:textId="000B5CA3" w:rsidR="007665A4" w:rsidRDefault="007665A4" w:rsidP="005D063D">
      <w:pPr>
        <w:spacing w:line="360" w:lineRule="auto"/>
        <w:rPr>
          <w:rFonts w:ascii="Times New Roman" w:hAnsi="Times New Roman" w:cs="Times New Roman"/>
          <w:sz w:val="28"/>
          <w:szCs w:val="28"/>
        </w:rPr>
      </w:pPr>
    </w:p>
    <w:p w14:paraId="4EED9A07" w14:textId="77777777" w:rsidR="007665A4" w:rsidRDefault="007665A4" w:rsidP="005D063D">
      <w:pPr>
        <w:spacing w:line="360" w:lineRule="auto"/>
        <w:rPr>
          <w:rFonts w:ascii="Times New Roman" w:hAnsi="Times New Roman" w:cs="Times New Roman"/>
          <w:sz w:val="28"/>
          <w:szCs w:val="28"/>
        </w:rPr>
      </w:pPr>
    </w:p>
    <w:p w14:paraId="2D524703" w14:textId="487B1994" w:rsidR="003B3B67" w:rsidRDefault="003B3B67" w:rsidP="005D063D">
      <w:pPr>
        <w:spacing w:line="360" w:lineRule="auto"/>
        <w:rPr>
          <w:rFonts w:ascii="Times New Roman" w:hAnsi="Times New Roman" w:cs="Times New Roman"/>
          <w:sz w:val="28"/>
          <w:szCs w:val="28"/>
        </w:rPr>
      </w:pPr>
    </w:p>
    <w:p w14:paraId="3591144A" w14:textId="778A034D" w:rsidR="003B3B67" w:rsidRDefault="003B3B67" w:rsidP="005D063D">
      <w:pPr>
        <w:spacing w:line="360" w:lineRule="auto"/>
        <w:rPr>
          <w:rFonts w:ascii="Times New Roman" w:hAnsi="Times New Roman" w:cs="Times New Roman"/>
          <w:b/>
          <w:bCs/>
          <w:sz w:val="36"/>
          <w:szCs w:val="36"/>
        </w:rPr>
      </w:pPr>
      <w:r>
        <w:rPr>
          <w:rFonts w:ascii="Times New Roman" w:hAnsi="Times New Roman" w:cs="Times New Roman"/>
          <w:b/>
          <w:bCs/>
          <w:sz w:val="36"/>
          <w:szCs w:val="36"/>
        </w:rPr>
        <w:lastRenderedPageBreak/>
        <w:t xml:space="preserve">     Recruitment processes in a familiar company</w:t>
      </w:r>
    </w:p>
    <w:p w14:paraId="279597B1" w14:textId="30E922A4" w:rsidR="003B3B67" w:rsidRDefault="003B3B67" w:rsidP="005D063D">
      <w:pPr>
        <w:spacing w:line="360" w:lineRule="auto"/>
        <w:rPr>
          <w:rFonts w:ascii="Times New Roman" w:hAnsi="Times New Roman" w:cs="Times New Roman"/>
          <w:sz w:val="28"/>
          <w:szCs w:val="28"/>
        </w:rPr>
      </w:pPr>
    </w:p>
    <w:p w14:paraId="181DA01E" w14:textId="6873476A" w:rsidR="00273ABB" w:rsidRDefault="003B3B67" w:rsidP="005D063D">
      <w:pPr>
        <w:spacing w:line="360" w:lineRule="auto"/>
        <w:rPr>
          <w:rFonts w:ascii="Times New Roman" w:hAnsi="Times New Roman" w:cs="Times New Roman"/>
          <w:sz w:val="28"/>
          <w:szCs w:val="28"/>
        </w:rPr>
      </w:pPr>
      <w:r>
        <w:rPr>
          <w:rFonts w:ascii="Times New Roman" w:hAnsi="Times New Roman" w:cs="Times New Roman"/>
          <w:sz w:val="28"/>
          <w:szCs w:val="28"/>
        </w:rPr>
        <w:t xml:space="preserve">     For this report analysis was taken a previous employer to discuss the three processes of recruitment. It is about an internship in management for a Dental Clinic in Romania. The manager planned very well the way for recruiting an intern. He focused especially on students from business degrees and made the announcement through student organizations and to apply online. Then for recruitment process, the manager selected the most appropriate candidates with the right skills and contacted them. The interview was </w:t>
      </w:r>
      <w:r w:rsidR="00273ABB">
        <w:rPr>
          <w:rFonts w:ascii="Times New Roman" w:hAnsi="Times New Roman" w:cs="Times New Roman"/>
          <w:sz w:val="28"/>
          <w:szCs w:val="28"/>
        </w:rPr>
        <w:t>online too. The conclusion is that the manager from Dental Clinic made the planning, recruitment and selection process on his own, without a human resource department and with all current AI technologies that evolved nowadays.</w:t>
      </w:r>
    </w:p>
    <w:p w14:paraId="29878D58" w14:textId="77777777" w:rsidR="001A1A68" w:rsidRDefault="001A1A68" w:rsidP="005D063D">
      <w:pPr>
        <w:spacing w:line="360" w:lineRule="auto"/>
        <w:rPr>
          <w:rFonts w:ascii="Times New Roman" w:hAnsi="Times New Roman" w:cs="Times New Roman"/>
          <w:sz w:val="28"/>
          <w:szCs w:val="28"/>
        </w:rPr>
      </w:pPr>
    </w:p>
    <w:p w14:paraId="437F9991" w14:textId="5DF25968" w:rsidR="00273ABB" w:rsidRDefault="00273ABB" w:rsidP="005D063D">
      <w:pPr>
        <w:spacing w:line="360" w:lineRule="auto"/>
        <w:rPr>
          <w:rFonts w:ascii="Times New Roman" w:hAnsi="Times New Roman" w:cs="Times New Roman"/>
          <w:sz w:val="28"/>
          <w:szCs w:val="28"/>
        </w:rPr>
      </w:pPr>
      <w:r>
        <w:rPr>
          <w:rFonts w:ascii="Times New Roman" w:hAnsi="Times New Roman" w:cs="Times New Roman"/>
          <w:b/>
          <w:bCs/>
          <w:sz w:val="36"/>
          <w:szCs w:val="36"/>
        </w:rPr>
        <w:t xml:space="preserve">   Conclusion  </w:t>
      </w:r>
    </w:p>
    <w:p w14:paraId="53713F76" w14:textId="77777777" w:rsidR="00273ABB" w:rsidRPr="00273ABB" w:rsidRDefault="00273ABB" w:rsidP="005D063D">
      <w:pPr>
        <w:spacing w:line="360" w:lineRule="auto"/>
        <w:rPr>
          <w:rFonts w:ascii="Times New Roman" w:hAnsi="Times New Roman" w:cs="Times New Roman"/>
          <w:sz w:val="28"/>
          <w:szCs w:val="28"/>
        </w:rPr>
      </w:pPr>
    </w:p>
    <w:p w14:paraId="74B80882" w14:textId="6F566A7C" w:rsidR="00273ABB" w:rsidRPr="00273ABB" w:rsidRDefault="00273ABB" w:rsidP="005D063D">
      <w:pPr>
        <w:spacing w:line="360" w:lineRule="auto"/>
        <w:rPr>
          <w:rFonts w:ascii="Times New Roman" w:hAnsi="Times New Roman" w:cs="Times New Roman"/>
          <w:sz w:val="28"/>
          <w:szCs w:val="28"/>
        </w:rPr>
      </w:pPr>
      <w:r>
        <w:rPr>
          <w:rFonts w:ascii="Times New Roman" w:hAnsi="Times New Roman" w:cs="Times New Roman"/>
          <w:sz w:val="28"/>
          <w:szCs w:val="28"/>
        </w:rPr>
        <w:t xml:space="preserve">     In conclusion, the aim of the current report was to explain the meaning of being a human resource professional and the importance of the CIPD. Also, for a good people management in an organization the human resource department is important too and this paper demonstrates why. The main objectives of the work w</w:t>
      </w:r>
      <w:r w:rsidR="001F3D72">
        <w:rPr>
          <w:rFonts w:ascii="Times New Roman" w:hAnsi="Times New Roman" w:cs="Times New Roman"/>
          <w:sz w:val="28"/>
          <w:szCs w:val="28"/>
        </w:rPr>
        <w:t>ere</w:t>
      </w:r>
      <w:r>
        <w:rPr>
          <w:rFonts w:ascii="Times New Roman" w:hAnsi="Times New Roman" w:cs="Times New Roman"/>
          <w:sz w:val="28"/>
          <w:szCs w:val="28"/>
        </w:rPr>
        <w:t xml:space="preserve"> to </w:t>
      </w:r>
      <w:r w:rsidR="001F3D72">
        <w:rPr>
          <w:rFonts w:ascii="Times New Roman" w:hAnsi="Times New Roman" w:cs="Times New Roman"/>
          <w:sz w:val="28"/>
          <w:szCs w:val="28"/>
        </w:rPr>
        <w:t xml:space="preserve">explain the resourcing activities in an organization. The meaning and </w:t>
      </w:r>
      <w:r w:rsidR="009D103D">
        <w:rPr>
          <w:rFonts w:ascii="Times New Roman" w:hAnsi="Times New Roman" w:cs="Times New Roman"/>
          <w:sz w:val="28"/>
          <w:szCs w:val="28"/>
        </w:rPr>
        <w:t xml:space="preserve">function of planning, recruitment and selection processes. The final paragraph compares the recruitment process of the previous employer and </w:t>
      </w:r>
      <w:r w:rsidR="001A1A68">
        <w:rPr>
          <w:rFonts w:ascii="Times New Roman" w:hAnsi="Times New Roman" w:cs="Times New Roman"/>
          <w:sz w:val="28"/>
          <w:szCs w:val="28"/>
        </w:rPr>
        <w:t>to what was discussed in the report.</w:t>
      </w:r>
    </w:p>
    <w:p w14:paraId="7AE2B009" w14:textId="43945D50" w:rsidR="003B3B67" w:rsidRPr="003B3B67" w:rsidRDefault="00273ABB" w:rsidP="005D063D">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p>
    <w:p w14:paraId="6BC22D58" w14:textId="13528A5F" w:rsidR="001C0EBE" w:rsidRDefault="001C0EBE" w:rsidP="005D063D">
      <w:pPr>
        <w:spacing w:line="360" w:lineRule="auto"/>
        <w:rPr>
          <w:rFonts w:ascii="Times New Roman" w:hAnsi="Times New Roman" w:cs="Times New Roman"/>
          <w:b/>
          <w:bCs/>
          <w:sz w:val="36"/>
          <w:szCs w:val="36"/>
        </w:rPr>
      </w:pPr>
    </w:p>
    <w:p w14:paraId="48867D26" w14:textId="3AD2810F" w:rsidR="008D0AA8" w:rsidRDefault="008D0AA8" w:rsidP="00474DCD">
      <w:pPr>
        <w:spacing w:line="360" w:lineRule="auto"/>
        <w:rPr>
          <w:rFonts w:ascii="Times New Roman" w:hAnsi="Times New Roman" w:cs="Times New Roman"/>
          <w:b/>
          <w:bCs/>
          <w:sz w:val="36"/>
          <w:szCs w:val="36"/>
        </w:rPr>
      </w:pPr>
    </w:p>
    <w:p w14:paraId="38ADEE7F" w14:textId="77777777" w:rsidR="00920D71" w:rsidRDefault="00920D71" w:rsidP="00474DCD">
      <w:pPr>
        <w:spacing w:line="360" w:lineRule="auto"/>
        <w:rPr>
          <w:rFonts w:ascii="Times New Roman" w:hAnsi="Times New Roman" w:cs="Times New Roman"/>
          <w:sz w:val="28"/>
          <w:szCs w:val="28"/>
        </w:rPr>
      </w:pPr>
    </w:p>
    <w:p w14:paraId="31BF5F1B" w14:textId="104B8684" w:rsidR="00307133" w:rsidRPr="009D103D" w:rsidRDefault="008D0AA8" w:rsidP="00307133">
      <w:pPr>
        <w:spacing w:line="360" w:lineRule="auto"/>
        <w:rPr>
          <w:rFonts w:ascii="Times New Roman" w:hAnsi="Times New Roman" w:cs="Times New Roman"/>
          <w:b/>
          <w:bCs/>
          <w:sz w:val="36"/>
          <w:szCs w:val="36"/>
        </w:rPr>
      </w:pPr>
      <w:r>
        <w:rPr>
          <w:rFonts w:ascii="Times New Roman" w:hAnsi="Times New Roman" w:cs="Times New Roman"/>
          <w:b/>
          <w:bCs/>
          <w:sz w:val="36"/>
          <w:szCs w:val="36"/>
        </w:rPr>
        <w:t>References:</w:t>
      </w:r>
    </w:p>
    <w:p w14:paraId="15B063DB" w14:textId="77777777" w:rsidR="00307133" w:rsidRPr="00C22A30" w:rsidRDefault="00307133" w:rsidP="001C0EBE">
      <w:pPr>
        <w:spacing w:before="100" w:beforeAutospacing="1" w:after="100" w:afterAutospacing="1" w:line="360" w:lineRule="auto"/>
        <w:rPr>
          <w:rFonts w:ascii="Times New Roman" w:eastAsia="Times New Roman" w:hAnsi="Times New Roman" w:cs="Times New Roman"/>
          <w:sz w:val="28"/>
          <w:szCs w:val="28"/>
          <w:lang w:eastAsia="en-GB"/>
        </w:rPr>
      </w:pPr>
      <w:r w:rsidRPr="00C22A30">
        <w:rPr>
          <w:rFonts w:ascii="Times New Roman" w:eastAsia="Times New Roman" w:hAnsi="Times New Roman" w:cs="Times New Roman"/>
          <w:sz w:val="28"/>
          <w:szCs w:val="28"/>
          <w:lang w:eastAsia="en-GB"/>
        </w:rPr>
        <w:t>Al-</w:t>
      </w:r>
      <w:proofErr w:type="spellStart"/>
      <w:r w:rsidRPr="00C22A30">
        <w:rPr>
          <w:rFonts w:ascii="Times New Roman" w:eastAsia="Times New Roman" w:hAnsi="Times New Roman" w:cs="Times New Roman"/>
          <w:sz w:val="28"/>
          <w:szCs w:val="28"/>
          <w:lang w:eastAsia="en-GB"/>
        </w:rPr>
        <w:t>Qudah</w:t>
      </w:r>
      <w:proofErr w:type="spellEnd"/>
      <w:r w:rsidRPr="00C22A30">
        <w:rPr>
          <w:rFonts w:ascii="Times New Roman" w:eastAsia="Times New Roman" w:hAnsi="Times New Roman" w:cs="Times New Roman"/>
          <w:sz w:val="28"/>
          <w:szCs w:val="28"/>
          <w:lang w:eastAsia="en-GB"/>
        </w:rPr>
        <w:t>, M. K. M., Osman, A., Halim, M. S. A. and Al-</w:t>
      </w:r>
      <w:proofErr w:type="spellStart"/>
      <w:r w:rsidRPr="00C22A30">
        <w:rPr>
          <w:rFonts w:ascii="Times New Roman" w:eastAsia="Times New Roman" w:hAnsi="Times New Roman" w:cs="Times New Roman"/>
          <w:sz w:val="28"/>
          <w:szCs w:val="28"/>
          <w:lang w:eastAsia="en-GB"/>
        </w:rPr>
        <w:t>Shatanawi</w:t>
      </w:r>
      <w:proofErr w:type="spellEnd"/>
      <w:r w:rsidRPr="00C22A30">
        <w:rPr>
          <w:rFonts w:ascii="Times New Roman" w:eastAsia="Times New Roman" w:hAnsi="Times New Roman" w:cs="Times New Roman"/>
          <w:sz w:val="28"/>
          <w:szCs w:val="28"/>
          <w:lang w:eastAsia="en-GB"/>
        </w:rPr>
        <w:t xml:space="preserve">, H. A. (2014), “The Effect of Human Resource Planning and Training and Development on Organisational Performance in the Government Sector in Jordon”, International Journal of Academic Research in Business and Social Sciences, Vol. 4(4), pp.79-85 </w:t>
      </w:r>
    </w:p>
    <w:p w14:paraId="2AF38241" w14:textId="77777777" w:rsidR="00307133" w:rsidRPr="00307133" w:rsidRDefault="00307133" w:rsidP="00307133">
      <w:pPr>
        <w:spacing w:line="360" w:lineRule="auto"/>
        <w:rPr>
          <w:rFonts w:ascii="Times New Roman" w:eastAsia="Times New Roman" w:hAnsi="Times New Roman" w:cs="Times New Roman"/>
          <w:sz w:val="28"/>
          <w:szCs w:val="28"/>
          <w:lang w:eastAsia="en-GB"/>
        </w:rPr>
      </w:pPr>
      <w:r w:rsidRPr="00307133">
        <w:rPr>
          <w:rFonts w:ascii="Times New Roman" w:eastAsia="Times New Roman" w:hAnsi="Times New Roman" w:cs="Times New Roman"/>
          <w:sz w:val="28"/>
          <w:szCs w:val="28"/>
          <w:lang w:eastAsia="en-GB"/>
        </w:rPr>
        <w:t xml:space="preserve">An Explorative Empirical Study in Five Large Companies on Web-based HRM.  The International </w:t>
      </w:r>
      <w:proofErr w:type="gramStart"/>
      <w:r w:rsidRPr="00307133">
        <w:rPr>
          <w:rFonts w:ascii="Times New Roman" w:eastAsia="Times New Roman" w:hAnsi="Times New Roman" w:cs="Times New Roman"/>
          <w:sz w:val="28"/>
          <w:szCs w:val="28"/>
          <w:lang w:eastAsia="en-GB"/>
        </w:rPr>
        <w:t>Review  of</w:t>
      </w:r>
      <w:proofErr w:type="gramEnd"/>
      <w:r w:rsidRPr="00307133">
        <w:rPr>
          <w:rFonts w:ascii="Times New Roman" w:eastAsia="Times New Roman" w:hAnsi="Times New Roman" w:cs="Times New Roman"/>
          <w:sz w:val="28"/>
          <w:szCs w:val="28"/>
          <w:lang w:eastAsia="en-GB"/>
        </w:rPr>
        <w:t xml:space="preserve">  Management  Studies,  15(3),  364–380</w:t>
      </w:r>
    </w:p>
    <w:p w14:paraId="5AD8CC35" w14:textId="77777777" w:rsidR="00307133" w:rsidRPr="001C0EBE" w:rsidRDefault="00307133" w:rsidP="001C0EBE">
      <w:pPr>
        <w:pStyle w:val="NormalWeb"/>
        <w:spacing w:line="360" w:lineRule="auto"/>
        <w:rPr>
          <w:sz w:val="28"/>
          <w:szCs w:val="28"/>
        </w:rPr>
      </w:pPr>
      <w:r w:rsidRPr="001C0EBE">
        <w:rPr>
          <w:sz w:val="28"/>
          <w:szCs w:val="28"/>
        </w:rPr>
        <w:t xml:space="preserve">Andersson, N. (2003). Applicant and recruiter reactions to new technology in selection: A critical review and agenda for future research. International Journal of Selection and Assessment, 11(2- 3), 121–136. </w:t>
      </w:r>
    </w:p>
    <w:p w14:paraId="4A1EE9DD" w14:textId="77777777" w:rsidR="00307133" w:rsidRPr="00C22A30" w:rsidRDefault="00307133" w:rsidP="001C0EBE">
      <w:pPr>
        <w:spacing w:before="100" w:beforeAutospacing="1" w:after="100" w:afterAutospacing="1" w:line="360" w:lineRule="auto"/>
        <w:rPr>
          <w:rFonts w:ascii="Times New Roman" w:eastAsia="Times New Roman" w:hAnsi="Times New Roman" w:cs="Times New Roman"/>
          <w:sz w:val="28"/>
          <w:szCs w:val="28"/>
          <w:lang w:eastAsia="en-GB"/>
        </w:rPr>
      </w:pPr>
      <w:proofErr w:type="spellStart"/>
      <w:r w:rsidRPr="00C22A30">
        <w:rPr>
          <w:rFonts w:ascii="Times New Roman" w:eastAsia="Times New Roman" w:hAnsi="Times New Roman" w:cs="Times New Roman"/>
          <w:sz w:val="28"/>
          <w:szCs w:val="28"/>
          <w:lang w:eastAsia="en-GB"/>
        </w:rPr>
        <w:t>Anyadike</w:t>
      </w:r>
      <w:proofErr w:type="spellEnd"/>
      <w:r w:rsidRPr="00C22A30">
        <w:rPr>
          <w:rFonts w:ascii="Times New Roman" w:eastAsia="Times New Roman" w:hAnsi="Times New Roman" w:cs="Times New Roman"/>
          <w:sz w:val="28"/>
          <w:szCs w:val="28"/>
          <w:lang w:eastAsia="en-GB"/>
        </w:rPr>
        <w:t xml:space="preserve">, O, N. (2013), “Human Resource Planning and Employee Productivity in Nigeria Public Organisation”, Global Journal of Human Resource Management, Vol. 1(4), pp. 56-68 </w:t>
      </w:r>
    </w:p>
    <w:p w14:paraId="1EFEB09C" w14:textId="6B83EC5E" w:rsidR="00307133" w:rsidRDefault="00307133" w:rsidP="001C0EBE">
      <w:pPr>
        <w:spacing w:line="360" w:lineRule="auto"/>
        <w:rPr>
          <w:rFonts w:ascii="Times New Roman" w:eastAsia="Times New Roman" w:hAnsi="Times New Roman" w:cs="Times New Roman"/>
          <w:color w:val="000000"/>
          <w:sz w:val="28"/>
          <w:szCs w:val="28"/>
          <w:shd w:val="clear" w:color="auto" w:fill="FFFFFF"/>
          <w:lang w:eastAsia="en-GB"/>
        </w:rPr>
      </w:pPr>
      <w:r w:rsidRPr="00843D27">
        <w:rPr>
          <w:rFonts w:ascii="Times New Roman" w:eastAsia="Times New Roman" w:hAnsi="Times New Roman" w:cs="Times New Roman"/>
          <w:color w:val="000000"/>
          <w:sz w:val="28"/>
          <w:szCs w:val="28"/>
          <w:shd w:val="clear" w:color="auto" w:fill="FFFFFF"/>
          <w:lang w:eastAsia="en-GB"/>
        </w:rPr>
        <w:t>Autrj.com. 2020. [online] Available at: &lt;http://www.autrj.com/gallery/28-aut-oct-2020.pdf&gt; [Accessed 4 December 2020].</w:t>
      </w:r>
    </w:p>
    <w:p w14:paraId="3F0FD1C0" w14:textId="77777777" w:rsidR="00307133" w:rsidRPr="00843D27" w:rsidRDefault="00307133" w:rsidP="001C0EBE">
      <w:pPr>
        <w:spacing w:line="360" w:lineRule="auto"/>
        <w:rPr>
          <w:rFonts w:ascii="Times New Roman" w:eastAsia="Times New Roman" w:hAnsi="Times New Roman" w:cs="Times New Roman"/>
          <w:sz w:val="28"/>
          <w:szCs w:val="28"/>
          <w:lang w:eastAsia="en-GB"/>
        </w:rPr>
      </w:pPr>
    </w:p>
    <w:p w14:paraId="2BCA04AC" w14:textId="1D781B8D" w:rsidR="00307133" w:rsidRDefault="00307133" w:rsidP="00307133">
      <w:pPr>
        <w:spacing w:line="360" w:lineRule="auto"/>
        <w:rPr>
          <w:rFonts w:ascii="Times New Roman" w:eastAsia="Times New Roman" w:hAnsi="Times New Roman" w:cs="Times New Roman"/>
          <w:sz w:val="28"/>
          <w:szCs w:val="28"/>
          <w:lang w:eastAsia="en-GB"/>
        </w:rPr>
      </w:pPr>
      <w:r w:rsidRPr="00307133">
        <w:rPr>
          <w:rFonts w:ascii="Times New Roman" w:eastAsia="Times New Roman" w:hAnsi="Times New Roman" w:cs="Times New Roman"/>
          <w:sz w:val="28"/>
          <w:szCs w:val="28"/>
          <w:lang w:eastAsia="en-GB"/>
        </w:rPr>
        <w:t xml:space="preserve">Carless, S. A.  (2007). Graduate recruitment and selection in Australia. International Journal of </w:t>
      </w:r>
      <w:proofErr w:type="gramStart"/>
      <w:r w:rsidRPr="00307133">
        <w:rPr>
          <w:rFonts w:ascii="Times New Roman" w:eastAsia="Times New Roman" w:hAnsi="Times New Roman" w:cs="Times New Roman"/>
          <w:sz w:val="28"/>
          <w:szCs w:val="28"/>
          <w:lang w:eastAsia="en-GB"/>
        </w:rPr>
        <w:t>Selection  and</w:t>
      </w:r>
      <w:proofErr w:type="gramEnd"/>
      <w:r w:rsidRPr="00307133">
        <w:rPr>
          <w:rFonts w:ascii="Times New Roman" w:eastAsia="Times New Roman" w:hAnsi="Times New Roman" w:cs="Times New Roman"/>
          <w:sz w:val="28"/>
          <w:szCs w:val="28"/>
          <w:lang w:eastAsia="en-GB"/>
        </w:rPr>
        <w:t xml:space="preserve">  Assessment,  15(2),  153–166.</w:t>
      </w:r>
    </w:p>
    <w:p w14:paraId="4882B848" w14:textId="77777777" w:rsidR="00307133" w:rsidRPr="00307133" w:rsidRDefault="00307133" w:rsidP="00307133">
      <w:pPr>
        <w:spacing w:line="360" w:lineRule="auto"/>
        <w:rPr>
          <w:rFonts w:ascii="Times New Roman" w:eastAsia="Times New Roman" w:hAnsi="Times New Roman" w:cs="Times New Roman"/>
          <w:sz w:val="28"/>
          <w:szCs w:val="28"/>
          <w:lang w:eastAsia="en-GB"/>
        </w:rPr>
      </w:pPr>
    </w:p>
    <w:p w14:paraId="00221693" w14:textId="77777777" w:rsidR="00307133" w:rsidRPr="00307133" w:rsidRDefault="00307133" w:rsidP="00307133">
      <w:pPr>
        <w:spacing w:line="360" w:lineRule="auto"/>
        <w:rPr>
          <w:rFonts w:ascii="Times New Roman" w:eastAsia="Times New Roman" w:hAnsi="Times New Roman" w:cs="Times New Roman"/>
          <w:sz w:val="28"/>
          <w:szCs w:val="28"/>
          <w:lang w:eastAsia="en-GB"/>
        </w:rPr>
      </w:pPr>
      <w:r w:rsidRPr="00307133">
        <w:rPr>
          <w:rFonts w:ascii="Times New Roman" w:eastAsia="Times New Roman" w:hAnsi="Times New Roman" w:cs="Times New Roman"/>
          <w:sz w:val="28"/>
          <w:szCs w:val="28"/>
          <w:lang w:eastAsia="en-GB"/>
        </w:rPr>
        <w:t>Compton, R., Morrissey, W., Nankervis, A., &amp; Morrissey, B. (2014). Effective Recruitment and Selection Practices (6th ed.). CCH Australia Limited.</w:t>
      </w:r>
    </w:p>
    <w:p w14:paraId="36C8C1F2" w14:textId="59E48FA0" w:rsidR="00307133" w:rsidRDefault="00307133" w:rsidP="001C0EBE">
      <w:pPr>
        <w:spacing w:line="360" w:lineRule="auto"/>
        <w:rPr>
          <w:rFonts w:ascii="Times New Roman" w:eastAsia="Times New Roman" w:hAnsi="Times New Roman" w:cs="Times New Roman"/>
          <w:color w:val="000000"/>
          <w:sz w:val="28"/>
          <w:szCs w:val="28"/>
          <w:shd w:val="clear" w:color="auto" w:fill="FFFFFF"/>
          <w:lang w:eastAsia="en-GB"/>
        </w:rPr>
      </w:pPr>
      <w:r w:rsidRPr="00C25D33">
        <w:rPr>
          <w:rFonts w:ascii="Times New Roman" w:eastAsia="Times New Roman" w:hAnsi="Times New Roman" w:cs="Times New Roman"/>
          <w:color w:val="000000"/>
          <w:sz w:val="28"/>
          <w:szCs w:val="28"/>
          <w:shd w:val="clear" w:color="auto" w:fill="FFFFFF"/>
          <w:lang w:eastAsia="en-GB"/>
        </w:rPr>
        <w:lastRenderedPageBreak/>
        <w:t>CPD - The CPD Certification Service. 2020. </w:t>
      </w:r>
      <w:r w:rsidRPr="00C25D33">
        <w:rPr>
          <w:rFonts w:ascii="Times New Roman" w:eastAsia="Times New Roman" w:hAnsi="Times New Roman" w:cs="Times New Roman"/>
          <w:i/>
          <w:iCs/>
          <w:color w:val="000000"/>
          <w:sz w:val="28"/>
          <w:szCs w:val="28"/>
          <w:lang w:eastAsia="en-GB"/>
        </w:rPr>
        <w:t xml:space="preserve">Why CPD Is Important </w:t>
      </w:r>
      <w:proofErr w:type="gramStart"/>
      <w:r w:rsidRPr="00C25D33">
        <w:rPr>
          <w:rFonts w:ascii="Times New Roman" w:eastAsia="Times New Roman" w:hAnsi="Times New Roman" w:cs="Times New Roman"/>
          <w:i/>
          <w:iCs/>
          <w:color w:val="000000"/>
          <w:sz w:val="28"/>
          <w:szCs w:val="28"/>
          <w:lang w:eastAsia="en-GB"/>
        </w:rPr>
        <w:t>For</w:t>
      </w:r>
      <w:proofErr w:type="gramEnd"/>
      <w:r w:rsidRPr="00C25D33">
        <w:rPr>
          <w:rFonts w:ascii="Times New Roman" w:eastAsia="Times New Roman" w:hAnsi="Times New Roman" w:cs="Times New Roman"/>
          <w:i/>
          <w:iCs/>
          <w:color w:val="000000"/>
          <w:sz w:val="28"/>
          <w:szCs w:val="28"/>
          <w:lang w:eastAsia="en-GB"/>
        </w:rPr>
        <w:t xml:space="preserve"> HR Professionals</w:t>
      </w:r>
      <w:r w:rsidRPr="00C25D33">
        <w:rPr>
          <w:rFonts w:ascii="Times New Roman" w:eastAsia="Times New Roman" w:hAnsi="Times New Roman" w:cs="Times New Roman"/>
          <w:color w:val="000000"/>
          <w:sz w:val="28"/>
          <w:szCs w:val="28"/>
          <w:shd w:val="clear" w:color="auto" w:fill="FFFFFF"/>
          <w:lang w:eastAsia="en-GB"/>
        </w:rPr>
        <w:t>. [online] Available at: &lt;https://cpduk.co.uk/news-articles/view/why-cpd-is-important-hr-professionals-human-resources&gt; [Accessed 3 December 2020].</w:t>
      </w:r>
    </w:p>
    <w:p w14:paraId="3066D56D" w14:textId="77777777" w:rsidR="00307133" w:rsidRPr="001C0EBE" w:rsidRDefault="00307133" w:rsidP="001C0EBE">
      <w:pPr>
        <w:spacing w:line="360" w:lineRule="auto"/>
        <w:rPr>
          <w:rFonts w:ascii="Times New Roman" w:eastAsia="Times New Roman" w:hAnsi="Times New Roman" w:cs="Times New Roman"/>
          <w:color w:val="000000"/>
          <w:sz w:val="28"/>
          <w:szCs w:val="28"/>
          <w:shd w:val="clear" w:color="auto" w:fill="FFFFFF"/>
          <w:lang w:eastAsia="en-GB"/>
        </w:rPr>
      </w:pPr>
    </w:p>
    <w:p w14:paraId="4EC531C3" w14:textId="77777777" w:rsidR="00307133" w:rsidRPr="00307133" w:rsidRDefault="00307133" w:rsidP="00307133">
      <w:pPr>
        <w:spacing w:line="360" w:lineRule="auto"/>
        <w:rPr>
          <w:rFonts w:ascii="Times New Roman" w:eastAsia="Times New Roman" w:hAnsi="Times New Roman" w:cs="Times New Roman"/>
          <w:sz w:val="28"/>
          <w:szCs w:val="28"/>
          <w:lang w:eastAsia="en-GB"/>
        </w:rPr>
      </w:pPr>
      <w:proofErr w:type="gramStart"/>
      <w:r w:rsidRPr="00307133">
        <w:rPr>
          <w:rFonts w:ascii="Times New Roman" w:eastAsia="Times New Roman" w:hAnsi="Times New Roman" w:cs="Times New Roman"/>
          <w:sz w:val="28"/>
          <w:szCs w:val="28"/>
          <w:lang w:eastAsia="en-GB"/>
        </w:rPr>
        <w:t>Greer,  C.</w:t>
      </w:r>
      <w:proofErr w:type="gramEnd"/>
      <w:r w:rsidRPr="00307133">
        <w:rPr>
          <w:rFonts w:ascii="Times New Roman" w:eastAsia="Times New Roman" w:hAnsi="Times New Roman" w:cs="Times New Roman"/>
          <w:sz w:val="28"/>
          <w:szCs w:val="28"/>
          <w:lang w:eastAsia="en-GB"/>
        </w:rPr>
        <w:t xml:space="preserve">  R.  (2003).  </w:t>
      </w:r>
      <w:proofErr w:type="gramStart"/>
      <w:r w:rsidRPr="00307133">
        <w:rPr>
          <w:rFonts w:ascii="Times New Roman" w:eastAsia="Times New Roman" w:hAnsi="Times New Roman" w:cs="Times New Roman"/>
          <w:sz w:val="28"/>
          <w:szCs w:val="28"/>
          <w:lang w:eastAsia="en-GB"/>
        </w:rPr>
        <w:t>Strategic  Human</w:t>
      </w:r>
      <w:proofErr w:type="gramEnd"/>
      <w:r w:rsidRPr="00307133">
        <w:rPr>
          <w:rFonts w:ascii="Times New Roman" w:eastAsia="Times New Roman" w:hAnsi="Times New Roman" w:cs="Times New Roman"/>
          <w:sz w:val="28"/>
          <w:szCs w:val="28"/>
          <w:lang w:eastAsia="en-GB"/>
        </w:rPr>
        <w:t xml:space="preserve">  Resource Management.  PEARSON CUSTOM PUBLISHING</w:t>
      </w:r>
    </w:p>
    <w:p w14:paraId="7E12EDB0" w14:textId="23C5A68C" w:rsidR="00307133" w:rsidRDefault="00307133" w:rsidP="001C0EBE">
      <w:pPr>
        <w:spacing w:line="360" w:lineRule="auto"/>
        <w:rPr>
          <w:rFonts w:ascii="Times New Roman" w:eastAsia="Times New Roman" w:hAnsi="Times New Roman" w:cs="Times New Roman"/>
          <w:color w:val="000000"/>
          <w:sz w:val="28"/>
          <w:szCs w:val="28"/>
          <w:shd w:val="clear" w:color="auto" w:fill="FFFFFF"/>
          <w:lang w:eastAsia="en-GB"/>
        </w:rPr>
      </w:pPr>
      <w:r w:rsidRPr="00A540CF">
        <w:rPr>
          <w:rFonts w:ascii="Times New Roman" w:eastAsia="Times New Roman" w:hAnsi="Times New Roman" w:cs="Times New Roman"/>
          <w:color w:val="000000"/>
          <w:sz w:val="28"/>
          <w:szCs w:val="28"/>
          <w:shd w:val="clear" w:color="auto" w:fill="FFFFFF"/>
          <w:lang w:eastAsia="en-GB"/>
        </w:rPr>
        <w:t>Hrpayrollsystems.net. 2020. [online] Available at: &lt;https://www.hrpayrollsystems.net/importance-hr-professionals-business-world/&gt; [Accessed 1 December 2020].</w:t>
      </w:r>
    </w:p>
    <w:p w14:paraId="709316C8" w14:textId="77777777" w:rsidR="00307133" w:rsidRPr="00A540CF" w:rsidRDefault="00307133" w:rsidP="001C0EBE">
      <w:pPr>
        <w:spacing w:line="360" w:lineRule="auto"/>
        <w:rPr>
          <w:rFonts w:ascii="Times New Roman" w:eastAsia="Times New Roman" w:hAnsi="Times New Roman" w:cs="Times New Roman"/>
          <w:sz w:val="28"/>
          <w:szCs w:val="28"/>
          <w:lang w:eastAsia="en-GB"/>
        </w:rPr>
      </w:pPr>
    </w:p>
    <w:p w14:paraId="37356FB3" w14:textId="77777777" w:rsidR="00307133" w:rsidRPr="00307133" w:rsidRDefault="00307133" w:rsidP="00307133">
      <w:pPr>
        <w:spacing w:line="360" w:lineRule="auto"/>
        <w:rPr>
          <w:rFonts w:ascii="Times New Roman" w:eastAsia="Times New Roman" w:hAnsi="Times New Roman" w:cs="Times New Roman"/>
          <w:sz w:val="28"/>
          <w:szCs w:val="28"/>
          <w:lang w:eastAsia="en-GB"/>
        </w:rPr>
      </w:pPr>
      <w:r w:rsidRPr="00307133">
        <w:rPr>
          <w:rFonts w:ascii="Times New Roman" w:eastAsia="Times New Roman" w:hAnsi="Times New Roman" w:cs="Times New Roman"/>
          <w:sz w:val="28"/>
          <w:szCs w:val="28"/>
          <w:lang w:eastAsia="en-GB"/>
        </w:rPr>
        <w:t xml:space="preserve">Huub, J. K. R., Tanya, B., &amp; </w:t>
      </w:r>
      <w:proofErr w:type="spellStart"/>
      <w:r w:rsidRPr="00307133">
        <w:rPr>
          <w:rFonts w:ascii="Times New Roman" w:eastAsia="Times New Roman" w:hAnsi="Times New Roman" w:cs="Times New Roman"/>
          <w:sz w:val="28"/>
          <w:szCs w:val="28"/>
          <w:lang w:eastAsia="en-GB"/>
        </w:rPr>
        <w:t>Looise</w:t>
      </w:r>
      <w:proofErr w:type="spellEnd"/>
      <w:r w:rsidRPr="00307133">
        <w:rPr>
          <w:rFonts w:ascii="Times New Roman" w:eastAsia="Times New Roman" w:hAnsi="Times New Roman" w:cs="Times New Roman"/>
          <w:sz w:val="28"/>
          <w:szCs w:val="28"/>
          <w:lang w:eastAsia="en-GB"/>
        </w:rPr>
        <w:t xml:space="preserve">. (2004). E-HRM: Innovation or Irritation. </w:t>
      </w:r>
    </w:p>
    <w:p w14:paraId="180AFC1F" w14:textId="77777777" w:rsidR="00307133" w:rsidRDefault="00307133" w:rsidP="001C0EBE">
      <w:pPr>
        <w:spacing w:line="360" w:lineRule="auto"/>
        <w:rPr>
          <w:rFonts w:ascii="Times New Roman" w:eastAsia="Times New Roman" w:hAnsi="Times New Roman" w:cs="Times New Roman"/>
          <w:color w:val="000000"/>
          <w:sz w:val="28"/>
          <w:szCs w:val="28"/>
          <w:shd w:val="clear" w:color="auto" w:fill="FFFFFF"/>
          <w:lang w:eastAsia="en-GB"/>
        </w:rPr>
      </w:pPr>
      <w:r w:rsidRPr="001C0EBE">
        <w:rPr>
          <w:rFonts w:ascii="Times New Roman" w:eastAsia="Times New Roman" w:hAnsi="Times New Roman" w:cs="Times New Roman"/>
          <w:color w:val="000000"/>
          <w:sz w:val="28"/>
          <w:szCs w:val="28"/>
          <w:shd w:val="clear" w:color="auto" w:fill="FFFFFF"/>
          <w:lang w:eastAsia="en-GB"/>
        </w:rPr>
        <w:t>Ijresm.com. 2020. [online] Available at: &lt;https://www.ijresm.com/Vol.3_2020/Vol3_Iss2_February20/IJRESM_V3_I2_132.pdf&gt; [Accessed 3 December 2020].</w:t>
      </w:r>
    </w:p>
    <w:p w14:paraId="7876FFC9" w14:textId="77777777" w:rsidR="00307133" w:rsidRPr="001C0EBE" w:rsidRDefault="00307133" w:rsidP="001C0EBE">
      <w:pPr>
        <w:pStyle w:val="NormalWeb"/>
        <w:spacing w:line="360" w:lineRule="auto"/>
        <w:rPr>
          <w:sz w:val="28"/>
          <w:szCs w:val="28"/>
        </w:rPr>
      </w:pPr>
      <w:proofErr w:type="spellStart"/>
      <w:r w:rsidRPr="001C0EBE">
        <w:rPr>
          <w:sz w:val="28"/>
          <w:szCs w:val="28"/>
        </w:rPr>
        <w:t>Jahanian</w:t>
      </w:r>
      <w:proofErr w:type="spellEnd"/>
      <w:r w:rsidRPr="001C0EBE">
        <w:rPr>
          <w:sz w:val="28"/>
          <w:szCs w:val="28"/>
        </w:rPr>
        <w:t xml:space="preserve">, R. and </w:t>
      </w:r>
      <w:proofErr w:type="spellStart"/>
      <w:r w:rsidRPr="001C0EBE">
        <w:rPr>
          <w:sz w:val="28"/>
          <w:szCs w:val="28"/>
        </w:rPr>
        <w:t>Modaresi</w:t>
      </w:r>
      <w:proofErr w:type="spellEnd"/>
      <w:r w:rsidRPr="001C0EBE">
        <w:rPr>
          <w:sz w:val="28"/>
          <w:szCs w:val="28"/>
        </w:rPr>
        <w:t xml:space="preserve"> M. (2014), “Human Resource Planning Management and Their Improving Method”, Asian Journal of Economics and Empirical Research, Vol. 1(2), pp. 29-31 </w:t>
      </w:r>
    </w:p>
    <w:p w14:paraId="083FA9A6" w14:textId="55DDF343" w:rsidR="00307133" w:rsidRDefault="00307133" w:rsidP="00307133">
      <w:pPr>
        <w:spacing w:line="360" w:lineRule="auto"/>
        <w:rPr>
          <w:rFonts w:ascii="Times New Roman" w:eastAsia="Times New Roman" w:hAnsi="Times New Roman" w:cs="Times New Roman"/>
          <w:color w:val="000000"/>
          <w:sz w:val="28"/>
          <w:szCs w:val="28"/>
          <w:shd w:val="clear" w:color="auto" w:fill="FFFFFF"/>
          <w:lang w:eastAsia="en-GB"/>
        </w:rPr>
      </w:pPr>
      <w:r w:rsidRPr="00307133">
        <w:rPr>
          <w:rFonts w:ascii="Times New Roman" w:eastAsia="Times New Roman" w:hAnsi="Times New Roman" w:cs="Times New Roman"/>
          <w:color w:val="000000"/>
          <w:sz w:val="28"/>
          <w:szCs w:val="28"/>
          <w:shd w:val="clear" w:color="auto" w:fill="FFFFFF"/>
          <w:lang w:eastAsia="en-GB"/>
        </w:rPr>
        <w:t>Journal.unisza.edu.my. 2020. </w:t>
      </w:r>
      <w:r w:rsidRPr="00307133">
        <w:rPr>
          <w:rFonts w:ascii="Times New Roman" w:eastAsia="Times New Roman" w:hAnsi="Times New Roman" w:cs="Times New Roman"/>
          <w:i/>
          <w:iCs/>
          <w:color w:val="000000"/>
          <w:sz w:val="28"/>
          <w:szCs w:val="28"/>
          <w:lang w:eastAsia="en-GB"/>
        </w:rPr>
        <w:t xml:space="preserve">View </w:t>
      </w:r>
      <w:proofErr w:type="gramStart"/>
      <w:r w:rsidRPr="00307133">
        <w:rPr>
          <w:rFonts w:ascii="Times New Roman" w:eastAsia="Times New Roman" w:hAnsi="Times New Roman" w:cs="Times New Roman"/>
          <w:i/>
          <w:iCs/>
          <w:color w:val="000000"/>
          <w:sz w:val="28"/>
          <w:szCs w:val="28"/>
          <w:lang w:eastAsia="en-GB"/>
        </w:rPr>
        <w:t>Of</w:t>
      </w:r>
      <w:proofErr w:type="gramEnd"/>
      <w:r w:rsidRPr="00307133">
        <w:rPr>
          <w:rFonts w:ascii="Times New Roman" w:eastAsia="Times New Roman" w:hAnsi="Times New Roman" w:cs="Times New Roman"/>
          <w:i/>
          <w:iCs/>
          <w:color w:val="000000"/>
          <w:sz w:val="28"/>
          <w:szCs w:val="28"/>
          <w:lang w:eastAsia="en-GB"/>
        </w:rPr>
        <w:t xml:space="preserve"> Employees Perception On Recruitment And Selection Process In Banking Sector Of Bangladesh</w:t>
      </w:r>
      <w:r w:rsidRPr="00307133">
        <w:rPr>
          <w:rFonts w:ascii="Times New Roman" w:eastAsia="Times New Roman" w:hAnsi="Times New Roman" w:cs="Times New Roman"/>
          <w:color w:val="000000"/>
          <w:sz w:val="28"/>
          <w:szCs w:val="28"/>
          <w:shd w:val="clear" w:color="auto" w:fill="FFFFFF"/>
          <w:lang w:eastAsia="en-GB"/>
        </w:rPr>
        <w:t>. [online] Available at: &lt;https://journal.unisza.edu.my/jmtp/index.php/jmtp/article/view/41/25&gt; [Accessed 1 December 2020].</w:t>
      </w:r>
    </w:p>
    <w:p w14:paraId="3ECA2DE0" w14:textId="77777777" w:rsidR="00307133" w:rsidRPr="00307133" w:rsidRDefault="00307133" w:rsidP="00307133">
      <w:pPr>
        <w:spacing w:line="360" w:lineRule="auto"/>
        <w:rPr>
          <w:rFonts w:ascii="Times New Roman" w:eastAsia="Times New Roman" w:hAnsi="Times New Roman" w:cs="Times New Roman"/>
          <w:sz w:val="28"/>
          <w:szCs w:val="28"/>
          <w:lang w:eastAsia="en-GB"/>
        </w:rPr>
      </w:pPr>
    </w:p>
    <w:p w14:paraId="0D5C00E0" w14:textId="77777777" w:rsidR="00307133" w:rsidRPr="00307133" w:rsidRDefault="00307133" w:rsidP="00307133">
      <w:pPr>
        <w:spacing w:line="360" w:lineRule="auto"/>
        <w:rPr>
          <w:rFonts w:ascii="Times New Roman" w:eastAsia="Times New Roman" w:hAnsi="Times New Roman" w:cs="Times New Roman"/>
          <w:sz w:val="28"/>
          <w:szCs w:val="28"/>
          <w:lang w:eastAsia="en-GB"/>
        </w:rPr>
      </w:pPr>
      <w:proofErr w:type="gramStart"/>
      <w:r w:rsidRPr="00307133">
        <w:rPr>
          <w:rFonts w:ascii="Times New Roman" w:eastAsia="Times New Roman" w:hAnsi="Times New Roman" w:cs="Times New Roman"/>
          <w:sz w:val="28"/>
          <w:szCs w:val="28"/>
          <w:lang w:eastAsia="en-GB"/>
        </w:rPr>
        <w:t>Kim,  S.</w:t>
      </w:r>
      <w:proofErr w:type="gramEnd"/>
      <w:r w:rsidRPr="00307133">
        <w:rPr>
          <w:rFonts w:ascii="Times New Roman" w:eastAsia="Times New Roman" w:hAnsi="Times New Roman" w:cs="Times New Roman"/>
          <w:sz w:val="28"/>
          <w:szCs w:val="28"/>
          <w:lang w:eastAsia="en-GB"/>
        </w:rPr>
        <w:t xml:space="preserve">,  &amp;  O’Connor,  J.  G.  (2009).  </w:t>
      </w:r>
      <w:proofErr w:type="gramStart"/>
      <w:r w:rsidRPr="00307133">
        <w:rPr>
          <w:rFonts w:ascii="Times New Roman" w:eastAsia="Times New Roman" w:hAnsi="Times New Roman" w:cs="Times New Roman"/>
          <w:sz w:val="28"/>
          <w:szCs w:val="28"/>
          <w:lang w:eastAsia="en-GB"/>
        </w:rPr>
        <w:t>Assessing  Electronic</w:t>
      </w:r>
      <w:proofErr w:type="gramEnd"/>
      <w:r w:rsidRPr="00307133">
        <w:rPr>
          <w:rFonts w:ascii="Times New Roman" w:eastAsia="Times New Roman" w:hAnsi="Times New Roman" w:cs="Times New Roman"/>
          <w:sz w:val="28"/>
          <w:szCs w:val="28"/>
          <w:lang w:eastAsia="en-GB"/>
        </w:rPr>
        <w:t xml:space="preserve">  Recruitment Implementation  in  State Governments:  Issues  Challenges.  Public Personnel Management, 38(1), 47–66.</w:t>
      </w:r>
    </w:p>
    <w:p w14:paraId="1D9A545D" w14:textId="77777777" w:rsidR="00307133" w:rsidRPr="000B2B22" w:rsidRDefault="00307133" w:rsidP="001C0EBE">
      <w:pPr>
        <w:spacing w:before="100" w:beforeAutospacing="1" w:after="100" w:afterAutospacing="1" w:line="360" w:lineRule="auto"/>
        <w:rPr>
          <w:rFonts w:ascii="Times New Roman" w:eastAsia="Times New Roman" w:hAnsi="Times New Roman" w:cs="Times New Roman"/>
          <w:sz w:val="28"/>
          <w:szCs w:val="28"/>
          <w:lang w:eastAsia="en-GB"/>
        </w:rPr>
      </w:pPr>
      <w:r w:rsidRPr="000B2B22">
        <w:rPr>
          <w:rFonts w:ascii="Times New Roman" w:eastAsia="Times New Roman" w:hAnsi="Times New Roman" w:cs="Times New Roman"/>
          <w:sz w:val="28"/>
          <w:szCs w:val="28"/>
          <w:lang w:eastAsia="en-GB"/>
        </w:rPr>
        <w:lastRenderedPageBreak/>
        <w:t xml:space="preserve">Lunenburg, F.C. (2012), “Human Resource Planning: Forecasting Demand and Supply”, International Journal of Management, Business, and Administration, Vol. 15(1), pp. 1-10 </w:t>
      </w:r>
    </w:p>
    <w:p w14:paraId="44A33619" w14:textId="77777777" w:rsidR="00307133" w:rsidRPr="000B2B22" w:rsidRDefault="00307133" w:rsidP="001C0EBE">
      <w:pPr>
        <w:spacing w:before="100" w:beforeAutospacing="1" w:after="100" w:afterAutospacing="1" w:line="360" w:lineRule="auto"/>
        <w:rPr>
          <w:rFonts w:ascii="Times New Roman" w:eastAsia="Times New Roman" w:hAnsi="Times New Roman" w:cs="Times New Roman"/>
          <w:sz w:val="28"/>
          <w:szCs w:val="28"/>
          <w:lang w:eastAsia="en-GB"/>
        </w:rPr>
      </w:pPr>
      <w:proofErr w:type="spellStart"/>
      <w:r w:rsidRPr="000B2B22">
        <w:rPr>
          <w:rFonts w:ascii="Times New Roman" w:eastAsia="Times New Roman" w:hAnsi="Times New Roman" w:cs="Times New Roman"/>
          <w:sz w:val="28"/>
          <w:szCs w:val="28"/>
          <w:lang w:eastAsia="en-GB"/>
        </w:rPr>
        <w:t>Prashanti</w:t>
      </w:r>
      <w:proofErr w:type="spellEnd"/>
      <w:r w:rsidRPr="000B2B22">
        <w:rPr>
          <w:rFonts w:ascii="Times New Roman" w:eastAsia="Times New Roman" w:hAnsi="Times New Roman" w:cs="Times New Roman"/>
          <w:sz w:val="28"/>
          <w:szCs w:val="28"/>
          <w:lang w:eastAsia="en-GB"/>
        </w:rPr>
        <w:t>, K. (2013)</w:t>
      </w:r>
      <w:proofErr w:type="gramStart"/>
      <w:r w:rsidRPr="000B2B22">
        <w:rPr>
          <w:rFonts w:ascii="Times New Roman" w:eastAsia="Times New Roman" w:hAnsi="Times New Roman" w:cs="Times New Roman"/>
          <w:sz w:val="28"/>
          <w:szCs w:val="28"/>
          <w:lang w:eastAsia="en-GB"/>
        </w:rPr>
        <w:t>,”Human</w:t>
      </w:r>
      <w:proofErr w:type="gramEnd"/>
      <w:r w:rsidRPr="000B2B22">
        <w:rPr>
          <w:rFonts w:ascii="Times New Roman" w:eastAsia="Times New Roman" w:hAnsi="Times New Roman" w:cs="Times New Roman"/>
          <w:sz w:val="28"/>
          <w:szCs w:val="28"/>
          <w:lang w:eastAsia="en-GB"/>
        </w:rPr>
        <w:t xml:space="preserve"> Resource Planning- An Analytical Study”, International Journal of Business and Management Invention, Vol. 2(1), pp. 63-68 </w:t>
      </w:r>
    </w:p>
    <w:p w14:paraId="445F2D68" w14:textId="77777777" w:rsidR="00307133" w:rsidRPr="001C0EBE" w:rsidRDefault="00307133" w:rsidP="001C0EBE">
      <w:pPr>
        <w:pStyle w:val="NormalWeb"/>
        <w:spacing w:line="360" w:lineRule="auto"/>
        <w:rPr>
          <w:sz w:val="28"/>
          <w:szCs w:val="28"/>
        </w:rPr>
      </w:pPr>
      <w:proofErr w:type="spellStart"/>
      <w:r w:rsidRPr="001C0EBE">
        <w:rPr>
          <w:sz w:val="28"/>
          <w:szCs w:val="28"/>
        </w:rPr>
        <w:t>Reingold</w:t>
      </w:r>
      <w:proofErr w:type="spellEnd"/>
      <w:r w:rsidRPr="001C0EBE">
        <w:rPr>
          <w:sz w:val="28"/>
          <w:szCs w:val="28"/>
        </w:rPr>
        <w:t xml:space="preserve">, J., </w:t>
      </w:r>
      <w:proofErr w:type="spellStart"/>
      <w:r w:rsidRPr="001C0EBE">
        <w:rPr>
          <w:sz w:val="28"/>
          <w:szCs w:val="28"/>
        </w:rPr>
        <w:t>Baig</w:t>
      </w:r>
      <w:proofErr w:type="spellEnd"/>
      <w:r w:rsidRPr="001C0EBE">
        <w:rPr>
          <w:sz w:val="28"/>
          <w:szCs w:val="28"/>
        </w:rPr>
        <w:t>, E. C., Armstrong, L., &amp; Zellner, W. (2000). Headhunting 2000: upstarts, the Net, and fussier clients are altering the rules. Business Week, (3629), 74–80.</w:t>
      </w:r>
    </w:p>
    <w:p w14:paraId="125DBDD5" w14:textId="77777777" w:rsidR="00307133" w:rsidRPr="00307133" w:rsidRDefault="00307133" w:rsidP="00307133">
      <w:pPr>
        <w:spacing w:line="360" w:lineRule="auto"/>
        <w:rPr>
          <w:rFonts w:ascii="Times New Roman" w:eastAsia="Times New Roman" w:hAnsi="Times New Roman" w:cs="Times New Roman"/>
          <w:sz w:val="28"/>
          <w:szCs w:val="28"/>
          <w:lang w:eastAsia="en-GB"/>
        </w:rPr>
      </w:pPr>
      <w:r w:rsidRPr="00307133">
        <w:rPr>
          <w:rFonts w:ascii="Times New Roman" w:eastAsia="Times New Roman" w:hAnsi="Times New Roman" w:cs="Times New Roman"/>
          <w:sz w:val="28"/>
          <w:szCs w:val="28"/>
          <w:lang w:eastAsia="en-GB"/>
        </w:rPr>
        <w:t>Roberts, G. (1997). Recruitment and Selection (First ed.). London: Chartered Institute of Personnel and Development</w:t>
      </w:r>
    </w:p>
    <w:p w14:paraId="3148600F" w14:textId="77777777" w:rsidR="00307133" w:rsidRPr="000B2B22" w:rsidRDefault="00307133" w:rsidP="001C0EBE">
      <w:pPr>
        <w:spacing w:before="100" w:beforeAutospacing="1" w:after="100" w:afterAutospacing="1" w:line="360" w:lineRule="auto"/>
        <w:rPr>
          <w:rFonts w:ascii="Times New Roman" w:eastAsia="Times New Roman" w:hAnsi="Times New Roman" w:cs="Times New Roman"/>
          <w:sz w:val="28"/>
          <w:szCs w:val="28"/>
          <w:lang w:eastAsia="en-GB"/>
        </w:rPr>
      </w:pPr>
      <w:r w:rsidRPr="000B2B22">
        <w:rPr>
          <w:rFonts w:ascii="Times New Roman" w:eastAsia="Times New Roman" w:hAnsi="Times New Roman" w:cs="Times New Roman"/>
          <w:sz w:val="28"/>
          <w:szCs w:val="28"/>
          <w:lang w:eastAsia="en-GB"/>
        </w:rPr>
        <w:t xml:space="preserve">Singh, A.K., Duggal, B.R. and Mohan, P. (2010), “Human Resource Management”, Sun India Publications, New Delhi </w:t>
      </w:r>
    </w:p>
    <w:p w14:paraId="4099E475" w14:textId="77777777" w:rsidR="00307133" w:rsidRPr="00307133" w:rsidRDefault="00307133" w:rsidP="00307133">
      <w:pPr>
        <w:spacing w:line="360" w:lineRule="auto"/>
        <w:rPr>
          <w:rFonts w:ascii="Times New Roman" w:eastAsia="Times New Roman" w:hAnsi="Times New Roman" w:cs="Times New Roman"/>
          <w:sz w:val="28"/>
          <w:szCs w:val="28"/>
          <w:lang w:eastAsia="en-GB"/>
        </w:rPr>
      </w:pPr>
      <w:proofErr w:type="gramStart"/>
      <w:r w:rsidRPr="00307133">
        <w:rPr>
          <w:rFonts w:ascii="Times New Roman" w:eastAsia="Times New Roman" w:hAnsi="Times New Roman" w:cs="Times New Roman"/>
          <w:sz w:val="28"/>
          <w:szCs w:val="28"/>
          <w:lang w:eastAsia="en-GB"/>
        </w:rPr>
        <w:t>Tabassum,  A.</w:t>
      </w:r>
      <w:proofErr w:type="gramEnd"/>
      <w:r w:rsidRPr="00307133">
        <w:rPr>
          <w:rFonts w:ascii="Times New Roman" w:eastAsia="Times New Roman" w:hAnsi="Times New Roman" w:cs="Times New Roman"/>
          <w:sz w:val="28"/>
          <w:szCs w:val="28"/>
          <w:lang w:eastAsia="en-GB"/>
        </w:rPr>
        <w:t xml:space="preserve">  (2011).  </w:t>
      </w:r>
      <w:proofErr w:type="gramStart"/>
      <w:r w:rsidRPr="00307133">
        <w:rPr>
          <w:rFonts w:ascii="Times New Roman" w:eastAsia="Times New Roman" w:hAnsi="Times New Roman" w:cs="Times New Roman"/>
          <w:sz w:val="28"/>
          <w:szCs w:val="28"/>
          <w:lang w:eastAsia="en-GB"/>
        </w:rPr>
        <w:t>The  Process</w:t>
      </w:r>
      <w:proofErr w:type="gramEnd"/>
      <w:r w:rsidRPr="00307133">
        <w:rPr>
          <w:rFonts w:ascii="Times New Roman" w:eastAsia="Times New Roman" w:hAnsi="Times New Roman" w:cs="Times New Roman"/>
          <w:sz w:val="28"/>
          <w:szCs w:val="28"/>
          <w:lang w:eastAsia="en-GB"/>
        </w:rPr>
        <w:t xml:space="preserve">  of  Recruitment  and  Selection  in  a Developing  Country: Case  Study  of  a  Bank  in  Bangladesh.  ABAC, 31(1), 55–67.</w:t>
      </w:r>
    </w:p>
    <w:p w14:paraId="6ADE4181" w14:textId="77777777" w:rsidR="00307133" w:rsidRPr="001C0EBE" w:rsidRDefault="00307133" w:rsidP="001C0EBE">
      <w:pPr>
        <w:spacing w:before="100" w:beforeAutospacing="1" w:after="100" w:afterAutospacing="1" w:line="360" w:lineRule="auto"/>
        <w:rPr>
          <w:rFonts w:ascii="Times New Roman" w:eastAsia="Times New Roman" w:hAnsi="Times New Roman" w:cs="Times New Roman"/>
          <w:sz w:val="28"/>
          <w:szCs w:val="28"/>
          <w:lang w:eastAsia="en-GB"/>
        </w:rPr>
      </w:pPr>
      <w:proofErr w:type="spellStart"/>
      <w:r w:rsidRPr="000B2B22">
        <w:rPr>
          <w:rFonts w:ascii="Times New Roman" w:eastAsia="Times New Roman" w:hAnsi="Times New Roman" w:cs="Times New Roman"/>
          <w:sz w:val="28"/>
          <w:szCs w:val="28"/>
          <w:lang w:eastAsia="en-GB"/>
        </w:rPr>
        <w:t>Ulferts</w:t>
      </w:r>
      <w:proofErr w:type="spellEnd"/>
      <w:r w:rsidRPr="000B2B22">
        <w:rPr>
          <w:rFonts w:ascii="Times New Roman" w:eastAsia="Times New Roman" w:hAnsi="Times New Roman" w:cs="Times New Roman"/>
          <w:sz w:val="28"/>
          <w:szCs w:val="28"/>
          <w:lang w:eastAsia="en-GB"/>
        </w:rPr>
        <w:t xml:space="preserve">, G., Wirtz, P. and Peterson, E. (2009), “Strategic Human Resource Planning in Academia”, American Journal of Business Education, Vol. 2(7), pp. 1-10 </w:t>
      </w:r>
    </w:p>
    <w:p w14:paraId="56EF6336" w14:textId="77777777" w:rsidR="00307133" w:rsidRPr="000B2B22" w:rsidRDefault="00307133" w:rsidP="00307133">
      <w:pPr>
        <w:rPr>
          <w:rFonts w:ascii="Arial" w:eastAsia="Times New Roman" w:hAnsi="Arial" w:cs="Arial"/>
          <w:sz w:val="20"/>
          <w:szCs w:val="20"/>
          <w:lang w:eastAsia="en-GB"/>
        </w:rPr>
      </w:pPr>
    </w:p>
    <w:p w14:paraId="4AD8629D" w14:textId="77777777" w:rsidR="000B2B22" w:rsidRDefault="000B2B22" w:rsidP="000B2B22">
      <w:pPr>
        <w:pStyle w:val="NormalWeb"/>
      </w:pPr>
    </w:p>
    <w:p w14:paraId="0B8B63B0" w14:textId="77777777" w:rsidR="000B2B22" w:rsidRPr="00C25D33" w:rsidRDefault="000B2B22" w:rsidP="00C25D33">
      <w:pPr>
        <w:rPr>
          <w:rFonts w:ascii="Times New Roman" w:eastAsia="Times New Roman" w:hAnsi="Times New Roman" w:cs="Times New Roman"/>
          <w:lang w:eastAsia="en-GB"/>
        </w:rPr>
      </w:pPr>
    </w:p>
    <w:p w14:paraId="7BE0BCA3" w14:textId="77777777" w:rsidR="00C25D33" w:rsidRPr="008D0AA8" w:rsidRDefault="00C25D33" w:rsidP="00474DCD">
      <w:pPr>
        <w:spacing w:line="360" w:lineRule="auto"/>
        <w:rPr>
          <w:rFonts w:ascii="Times New Roman" w:hAnsi="Times New Roman" w:cs="Times New Roman"/>
          <w:sz w:val="28"/>
          <w:szCs w:val="28"/>
        </w:rPr>
      </w:pPr>
    </w:p>
    <w:p w14:paraId="16A39A0C" w14:textId="77777777" w:rsidR="007222CD" w:rsidRPr="00C178B4" w:rsidRDefault="007222CD" w:rsidP="00474DCD">
      <w:pPr>
        <w:spacing w:line="360" w:lineRule="auto"/>
        <w:rPr>
          <w:rFonts w:ascii="Times New Roman" w:hAnsi="Times New Roman" w:cs="Times New Roman"/>
          <w:sz w:val="28"/>
          <w:szCs w:val="28"/>
        </w:rPr>
      </w:pPr>
    </w:p>
    <w:sectPr w:rsidR="007222CD" w:rsidRPr="00C178B4">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870AF0" w14:textId="77777777" w:rsidR="00E61388" w:rsidRDefault="00E61388" w:rsidP="00C178B4">
      <w:r>
        <w:separator/>
      </w:r>
    </w:p>
  </w:endnote>
  <w:endnote w:type="continuationSeparator" w:id="0">
    <w:p w14:paraId="3229EED8" w14:textId="77777777" w:rsidR="00E61388" w:rsidRDefault="00E61388" w:rsidP="00C17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44394920"/>
      <w:docPartObj>
        <w:docPartGallery w:val="Page Numbers (Bottom of Page)"/>
        <w:docPartUnique/>
      </w:docPartObj>
    </w:sdtPr>
    <w:sdtEndPr>
      <w:rPr>
        <w:rStyle w:val="PageNumber"/>
      </w:rPr>
    </w:sdtEndPr>
    <w:sdtContent>
      <w:p w14:paraId="21CEDE94" w14:textId="0ECFE0CA" w:rsidR="00C178B4" w:rsidRDefault="00C178B4" w:rsidP="001503A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52477453"/>
      <w:docPartObj>
        <w:docPartGallery w:val="Page Numbers (Bottom of Page)"/>
        <w:docPartUnique/>
      </w:docPartObj>
    </w:sdtPr>
    <w:sdtEndPr>
      <w:rPr>
        <w:rStyle w:val="PageNumber"/>
      </w:rPr>
    </w:sdtEndPr>
    <w:sdtContent>
      <w:p w14:paraId="2BCCC363" w14:textId="1CA881BE" w:rsidR="00C178B4" w:rsidRDefault="00C178B4" w:rsidP="001503A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3FE783" w14:textId="77777777" w:rsidR="00C178B4" w:rsidRDefault="00C178B4" w:rsidP="00C178B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03994063"/>
      <w:docPartObj>
        <w:docPartGallery w:val="Page Numbers (Bottom of Page)"/>
        <w:docPartUnique/>
      </w:docPartObj>
    </w:sdtPr>
    <w:sdtEndPr>
      <w:rPr>
        <w:rStyle w:val="PageNumber"/>
      </w:rPr>
    </w:sdtEndPr>
    <w:sdtContent>
      <w:p w14:paraId="667A36A7" w14:textId="640C6E2C" w:rsidR="00C178B4" w:rsidRDefault="00C178B4" w:rsidP="00C178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8AC22B" w14:textId="77777777" w:rsidR="00C178B4" w:rsidRDefault="00C178B4" w:rsidP="00C178B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B1A671" w14:textId="77777777" w:rsidR="00E61388" w:rsidRDefault="00E61388" w:rsidP="00C178B4">
      <w:r>
        <w:separator/>
      </w:r>
    </w:p>
  </w:footnote>
  <w:footnote w:type="continuationSeparator" w:id="0">
    <w:p w14:paraId="2AC1950E" w14:textId="77777777" w:rsidR="00E61388" w:rsidRDefault="00E61388" w:rsidP="00C178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F35E15" w14:textId="73DE4114" w:rsidR="001F5BD7" w:rsidRPr="001F5BD7" w:rsidRDefault="00C178B4" w:rsidP="001F5BD7">
    <w:pPr>
      <w:shd w:val="clear" w:color="auto" w:fill="FFFFFF"/>
      <w:rPr>
        <w:rFonts w:ascii="Times New Roman" w:eastAsia="Times New Roman" w:hAnsi="Times New Roman" w:cs="Times New Roman"/>
        <w:lang w:eastAsia="en-GB"/>
      </w:rPr>
    </w:pPr>
    <w:r w:rsidRPr="00C178B4">
      <w:rPr>
        <w:rFonts w:ascii="Times New Roman" w:hAnsi="Times New Roman" w:cs="Times New Roman"/>
        <w:b/>
        <w:bCs/>
        <w:i/>
        <w:iCs/>
        <w:sz w:val="32"/>
        <w:szCs w:val="32"/>
      </w:rPr>
      <w:t>Managing people</w:t>
    </w:r>
    <w:r w:rsidR="001F5BD7">
      <w:rPr>
        <w:rFonts w:ascii="Times New Roman" w:hAnsi="Times New Roman" w:cs="Times New Roman"/>
        <w:b/>
        <w:bCs/>
        <w:i/>
        <w:iCs/>
        <w:sz w:val="32"/>
        <w:szCs w:val="32"/>
      </w:rPr>
      <w:t xml:space="preserve">                                                    </w:t>
    </w:r>
    <w:r w:rsidR="001F5BD7" w:rsidRPr="001F5BD7">
      <w:rPr>
        <w:rFonts w:ascii="Times New Roman" w:eastAsia="Times New Roman" w:hAnsi="Times New Roman" w:cs="Times New Roman"/>
        <w:lang w:eastAsia="en-GB"/>
      </w:rPr>
      <w:fldChar w:fldCharType="begin"/>
    </w:r>
    <w:r w:rsidR="001F5BD7" w:rsidRPr="001F5BD7">
      <w:rPr>
        <w:rFonts w:ascii="Times New Roman" w:eastAsia="Times New Roman" w:hAnsi="Times New Roman" w:cs="Times New Roman"/>
        <w:lang w:eastAsia="en-GB"/>
      </w:rPr>
      <w:instrText xml:space="preserve"> INCLUDEPICTURE "/var/folders/_j/dhbj7c552034blfhsh9667480000gn/T/com.microsoft.Word/WebArchiveCopyPasteTempFiles/page1image4304464" \* MERGEFORMATINET </w:instrText>
    </w:r>
    <w:r w:rsidR="001F5BD7" w:rsidRPr="001F5BD7">
      <w:rPr>
        <w:rFonts w:ascii="Times New Roman" w:eastAsia="Times New Roman" w:hAnsi="Times New Roman" w:cs="Times New Roman"/>
        <w:lang w:eastAsia="en-GB"/>
      </w:rPr>
      <w:fldChar w:fldCharType="separate"/>
    </w:r>
    <w:r w:rsidR="001F5BD7" w:rsidRPr="001F5BD7">
      <w:rPr>
        <w:rFonts w:ascii="Times New Roman" w:eastAsia="Times New Roman" w:hAnsi="Times New Roman" w:cs="Times New Roman"/>
        <w:noProof/>
        <w:lang w:eastAsia="en-GB"/>
      </w:rPr>
      <w:drawing>
        <wp:inline distT="0" distB="0" distL="0" distR="0" wp14:anchorId="0BCC33FE" wp14:editId="21874D95">
          <wp:extent cx="1607686" cy="545556"/>
          <wp:effectExtent l="0" t="0" r="5715" b="635"/>
          <wp:docPr id="1" name="Picture 1" descr="page1image4304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30446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4240" cy="557960"/>
                  </a:xfrm>
                  <a:prstGeom prst="rect">
                    <a:avLst/>
                  </a:prstGeom>
                  <a:noFill/>
                  <a:ln>
                    <a:noFill/>
                  </a:ln>
                </pic:spPr>
              </pic:pic>
            </a:graphicData>
          </a:graphic>
        </wp:inline>
      </w:drawing>
    </w:r>
    <w:r w:rsidR="001F5BD7" w:rsidRPr="001F5BD7">
      <w:rPr>
        <w:rFonts w:ascii="Times New Roman" w:eastAsia="Times New Roman" w:hAnsi="Times New Roman" w:cs="Times New Roman"/>
        <w:lang w:eastAsia="en-GB"/>
      </w:rPr>
      <w:fldChar w:fldCharType="end"/>
    </w:r>
  </w:p>
  <w:p w14:paraId="36EC5301" w14:textId="1A6D180F" w:rsidR="00C178B4" w:rsidRPr="00C178B4" w:rsidRDefault="00C178B4">
    <w:pPr>
      <w:pStyle w:val="Header"/>
      <w:rPr>
        <w:rFonts w:ascii="Times New Roman" w:hAnsi="Times New Roman" w:cs="Times New Roman"/>
        <w:b/>
        <w:bCs/>
        <w:i/>
        <w:iCs/>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653844"/>
    <w:multiLevelType w:val="multilevel"/>
    <w:tmpl w:val="9B327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1538B2"/>
    <w:multiLevelType w:val="multilevel"/>
    <w:tmpl w:val="6CE06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9D6915"/>
    <w:multiLevelType w:val="multilevel"/>
    <w:tmpl w:val="108E9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331"/>
    <w:rsid w:val="000038C5"/>
    <w:rsid w:val="0002568A"/>
    <w:rsid w:val="000778F2"/>
    <w:rsid w:val="000B2B22"/>
    <w:rsid w:val="001231C4"/>
    <w:rsid w:val="00133281"/>
    <w:rsid w:val="001A1A68"/>
    <w:rsid w:val="001C0EBE"/>
    <w:rsid w:val="001C7341"/>
    <w:rsid w:val="001F3D72"/>
    <w:rsid w:val="001F5BD7"/>
    <w:rsid w:val="002355E7"/>
    <w:rsid w:val="002455DC"/>
    <w:rsid w:val="00255969"/>
    <w:rsid w:val="00273ABB"/>
    <w:rsid w:val="002E4330"/>
    <w:rsid w:val="00307133"/>
    <w:rsid w:val="00346DA9"/>
    <w:rsid w:val="003753D9"/>
    <w:rsid w:val="003914FC"/>
    <w:rsid w:val="003B3B67"/>
    <w:rsid w:val="00403483"/>
    <w:rsid w:val="00474DCD"/>
    <w:rsid w:val="00497001"/>
    <w:rsid w:val="004C5B76"/>
    <w:rsid w:val="004D2DA5"/>
    <w:rsid w:val="00514744"/>
    <w:rsid w:val="005D063D"/>
    <w:rsid w:val="006E353B"/>
    <w:rsid w:val="007222CD"/>
    <w:rsid w:val="00723969"/>
    <w:rsid w:val="00743E90"/>
    <w:rsid w:val="00747DA1"/>
    <w:rsid w:val="007665A4"/>
    <w:rsid w:val="007D0EF2"/>
    <w:rsid w:val="007F0331"/>
    <w:rsid w:val="00843D27"/>
    <w:rsid w:val="008D0AA8"/>
    <w:rsid w:val="00920D71"/>
    <w:rsid w:val="0092367F"/>
    <w:rsid w:val="00953222"/>
    <w:rsid w:val="00963DF9"/>
    <w:rsid w:val="00991A15"/>
    <w:rsid w:val="009955DE"/>
    <w:rsid w:val="009C520D"/>
    <w:rsid w:val="009D103D"/>
    <w:rsid w:val="009D6D9B"/>
    <w:rsid w:val="009F2909"/>
    <w:rsid w:val="009F7778"/>
    <w:rsid w:val="00A540CF"/>
    <w:rsid w:val="00A6210B"/>
    <w:rsid w:val="00A9378F"/>
    <w:rsid w:val="00AF086D"/>
    <w:rsid w:val="00AF4693"/>
    <w:rsid w:val="00B0713D"/>
    <w:rsid w:val="00B57272"/>
    <w:rsid w:val="00B64F8D"/>
    <w:rsid w:val="00B8419A"/>
    <w:rsid w:val="00BD5A9C"/>
    <w:rsid w:val="00C178B4"/>
    <w:rsid w:val="00C22A30"/>
    <w:rsid w:val="00C25D33"/>
    <w:rsid w:val="00C663E2"/>
    <w:rsid w:val="00CA4CD2"/>
    <w:rsid w:val="00CA583E"/>
    <w:rsid w:val="00D17E43"/>
    <w:rsid w:val="00D7636D"/>
    <w:rsid w:val="00DE07B1"/>
    <w:rsid w:val="00E61388"/>
    <w:rsid w:val="00EF537B"/>
    <w:rsid w:val="00FC4576"/>
    <w:rsid w:val="00FD315C"/>
    <w:rsid w:val="00FF67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232B8A"/>
  <w15:chartTrackingRefBased/>
  <w15:docId w15:val="{57201838-88BA-0644-9EFD-2B02190DB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78B4"/>
    <w:pPr>
      <w:tabs>
        <w:tab w:val="center" w:pos="4513"/>
        <w:tab w:val="right" w:pos="9026"/>
      </w:tabs>
    </w:pPr>
  </w:style>
  <w:style w:type="character" w:customStyle="1" w:styleId="HeaderChar">
    <w:name w:val="Header Char"/>
    <w:basedOn w:val="DefaultParagraphFont"/>
    <w:link w:val="Header"/>
    <w:uiPriority w:val="99"/>
    <w:rsid w:val="00C178B4"/>
  </w:style>
  <w:style w:type="paragraph" w:styleId="Footer">
    <w:name w:val="footer"/>
    <w:basedOn w:val="Normal"/>
    <w:link w:val="FooterChar"/>
    <w:uiPriority w:val="99"/>
    <w:unhideWhenUsed/>
    <w:rsid w:val="00C178B4"/>
    <w:pPr>
      <w:tabs>
        <w:tab w:val="center" w:pos="4513"/>
        <w:tab w:val="right" w:pos="9026"/>
      </w:tabs>
    </w:pPr>
  </w:style>
  <w:style w:type="character" w:customStyle="1" w:styleId="FooterChar">
    <w:name w:val="Footer Char"/>
    <w:basedOn w:val="DefaultParagraphFont"/>
    <w:link w:val="Footer"/>
    <w:uiPriority w:val="99"/>
    <w:rsid w:val="00C178B4"/>
  </w:style>
  <w:style w:type="character" w:styleId="PageNumber">
    <w:name w:val="page number"/>
    <w:basedOn w:val="DefaultParagraphFont"/>
    <w:uiPriority w:val="99"/>
    <w:semiHidden/>
    <w:unhideWhenUsed/>
    <w:rsid w:val="00C178B4"/>
  </w:style>
  <w:style w:type="character" w:customStyle="1" w:styleId="apple-converted-space">
    <w:name w:val="apple-converted-space"/>
    <w:basedOn w:val="DefaultParagraphFont"/>
    <w:rsid w:val="00C25D33"/>
  </w:style>
  <w:style w:type="paragraph" w:styleId="NormalWeb">
    <w:name w:val="Normal (Web)"/>
    <w:basedOn w:val="Normal"/>
    <w:uiPriority w:val="99"/>
    <w:semiHidden/>
    <w:unhideWhenUsed/>
    <w:rsid w:val="000B2B22"/>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094059">
      <w:bodyDiv w:val="1"/>
      <w:marLeft w:val="0"/>
      <w:marRight w:val="0"/>
      <w:marTop w:val="0"/>
      <w:marBottom w:val="0"/>
      <w:divBdr>
        <w:top w:val="none" w:sz="0" w:space="0" w:color="auto"/>
        <w:left w:val="none" w:sz="0" w:space="0" w:color="auto"/>
        <w:bottom w:val="none" w:sz="0" w:space="0" w:color="auto"/>
        <w:right w:val="none" w:sz="0" w:space="0" w:color="auto"/>
      </w:divBdr>
    </w:div>
    <w:div w:id="196820109">
      <w:bodyDiv w:val="1"/>
      <w:marLeft w:val="0"/>
      <w:marRight w:val="0"/>
      <w:marTop w:val="0"/>
      <w:marBottom w:val="0"/>
      <w:divBdr>
        <w:top w:val="none" w:sz="0" w:space="0" w:color="auto"/>
        <w:left w:val="none" w:sz="0" w:space="0" w:color="auto"/>
        <w:bottom w:val="none" w:sz="0" w:space="0" w:color="auto"/>
        <w:right w:val="none" w:sz="0" w:space="0" w:color="auto"/>
      </w:divBdr>
      <w:divsChild>
        <w:div w:id="250050665">
          <w:marLeft w:val="0"/>
          <w:marRight w:val="0"/>
          <w:marTop w:val="0"/>
          <w:marBottom w:val="0"/>
          <w:divBdr>
            <w:top w:val="none" w:sz="0" w:space="0" w:color="auto"/>
            <w:left w:val="none" w:sz="0" w:space="0" w:color="auto"/>
            <w:bottom w:val="none" w:sz="0" w:space="0" w:color="auto"/>
            <w:right w:val="none" w:sz="0" w:space="0" w:color="auto"/>
          </w:divBdr>
          <w:divsChild>
            <w:div w:id="1182233472">
              <w:marLeft w:val="0"/>
              <w:marRight w:val="0"/>
              <w:marTop w:val="0"/>
              <w:marBottom w:val="0"/>
              <w:divBdr>
                <w:top w:val="none" w:sz="0" w:space="0" w:color="auto"/>
                <w:left w:val="none" w:sz="0" w:space="0" w:color="auto"/>
                <w:bottom w:val="none" w:sz="0" w:space="0" w:color="auto"/>
                <w:right w:val="none" w:sz="0" w:space="0" w:color="auto"/>
              </w:divBdr>
              <w:divsChild>
                <w:div w:id="1307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889647">
      <w:bodyDiv w:val="1"/>
      <w:marLeft w:val="0"/>
      <w:marRight w:val="0"/>
      <w:marTop w:val="0"/>
      <w:marBottom w:val="0"/>
      <w:divBdr>
        <w:top w:val="none" w:sz="0" w:space="0" w:color="auto"/>
        <w:left w:val="none" w:sz="0" w:space="0" w:color="auto"/>
        <w:bottom w:val="none" w:sz="0" w:space="0" w:color="auto"/>
        <w:right w:val="none" w:sz="0" w:space="0" w:color="auto"/>
      </w:divBdr>
    </w:div>
    <w:div w:id="448470343">
      <w:bodyDiv w:val="1"/>
      <w:marLeft w:val="0"/>
      <w:marRight w:val="0"/>
      <w:marTop w:val="0"/>
      <w:marBottom w:val="0"/>
      <w:divBdr>
        <w:top w:val="none" w:sz="0" w:space="0" w:color="auto"/>
        <w:left w:val="none" w:sz="0" w:space="0" w:color="auto"/>
        <w:bottom w:val="none" w:sz="0" w:space="0" w:color="auto"/>
        <w:right w:val="none" w:sz="0" w:space="0" w:color="auto"/>
      </w:divBdr>
      <w:divsChild>
        <w:div w:id="884948560">
          <w:marLeft w:val="0"/>
          <w:marRight w:val="0"/>
          <w:marTop w:val="0"/>
          <w:marBottom w:val="0"/>
          <w:divBdr>
            <w:top w:val="none" w:sz="0" w:space="0" w:color="auto"/>
            <w:left w:val="none" w:sz="0" w:space="0" w:color="auto"/>
            <w:bottom w:val="none" w:sz="0" w:space="0" w:color="auto"/>
            <w:right w:val="none" w:sz="0" w:space="0" w:color="auto"/>
          </w:divBdr>
          <w:divsChild>
            <w:div w:id="1169758147">
              <w:marLeft w:val="0"/>
              <w:marRight w:val="0"/>
              <w:marTop w:val="0"/>
              <w:marBottom w:val="0"/>
              <w:divBdr>
                <w:top w:val="none" w:sz="0" w:space="0" w:color="auto"/>
                <w:left w:val="none" w:sz="0" w:space="0" w:color="auto"/>
                <w:bottom w:val="none" w:sz="0" w:space="0" w:color="auto"/>
                <w:right w:val="none" w:sz="0" w:space="0" w:color="auto"/>
              </w:divBdr>
              <w:divsChild>
                <w:div w:id="174202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674972">
      <w:bodyDiv w:val="1"/>
      <w:marLeft w:val="0"/>
      <w:marRight w:val="0"/>
      <w:marTop w:val="0"/>
      <w:marBottom w:val="0"/>
      <w:divBdr>
        <w:top w:val="none" w:sz="0" w:space="0" w:color="auto"/>
        <w:left w:val="none" w:sz="0" w:space="0" w:color="auto"/>
        <w:bottom w:val="none" w:sz="0" w:space="0" w:color="auto"/>
        <w:right w:val="none" w:sz="0" w:space="0" w:color="auto"/>
      </w:divBdr>
      <w:divsChild>
        <w:div w:id="1242520233">
          <w:marLeft w:val="0"/>
          <w:marRight w:val="0"/>
          <w:marTop w:val="0"/>
          <w:marBottom w:val="0"/>
          <w:divBdr>
            <w:top w:val="none" w:sz="0" w:space="0" w:color="auto"/>
            <w:left w:val="none" w:sz="0" w:space="0" w:color="auto"/>
            <w:bottom w:val="none" w:sz="0" w:space="0" w:color="auto"/>
            <w:right w:val="none" w:sz="0" w:space="0" w:color="auto"/>
          </w:divBdr>
        </w:div>
        <w:div w:id="524056019">
          <w:marLeft w:val="0"/>
          <w:marRight w:val="0"/>
          <w:marTop w:val="0"/>
          <w:marBottom w:val="0"/>
          <w:divBdr>
            <w:top w:val="none" w:sz="0" w:space="0" w:color="auto"/>
            <w:left w:val="none" w:sz="0" w:space="0" w:color="auto"/>
            <w:bottom w:val="none" w:sz="0" w:space="0" w:color="auto"/>
            <w:right w:val="none" w:sz="0" w:space="0" w:color="auto"/>
          </w:divBdr>
        </w:div>
        <w:div w:id="1549678894">
          <w:marLeft w:val="0"/>
          <w:marRight w:val="0"/>
          <w:marTop w:val="0"/>
          <w:marBottom w:val="0"/>
          <w:divBdr>
            <w:top w:val="none" w:sz="0" w:space="0" w:color="auto"/>
            <w:left w:val="none" w:sz="0" w:space="0" w:color="auto"/>
            <w:bottom w:val="none" w:sz="0" w:space="0" w:color="auto"/>
            <w:right w:val="none" w:sz="0" w:space="0" w:color="auto"/>
          </w:divBdr>
        </w:div>
        <w:div w:id="789932368">
          <w:marLeft w:val="0"/>
          <w:marRight w:val="0"/>
          <w:marTop w:val="0"/>
          <w:marBottom w:val="0"/>
          <w:divBdr>
            <w:top w:val="none" w:sz="0" w:space="0" w:color="auto"/>
            <w:left w:val="none" w:sz="0" w:space="0" w:color="auto"/>
            <w:bottom w:val="none" w:sz="0" w:space="0" w:color="auto"/>
            <w:right w:val="none" w:sz="0" w:space="0" w:color="auto"/>
          </w:divBdr>
        </w:div>
        <w:div w:id="936330015">
          <w:marLeft w:val="0"/>
          <w:marRight w:val="0"/>
          <w:marTop w:val="0"/>
          <w:marBottom w:val="0"/>
          <w:divBdr>
            <w:top w:val="none" w:sz="0" w:space="0" w:color="auto"/>
            <w:left w:val="none" w:sz="0" w:space="0" w:color="auto"/>
            <w:bottom w:val="none" w:sz="0" w:space="0" w:color="auto"/>
            <w:right w:val="none" w:sz="0" w:space="0" w:color="auto"/>
          </w:divBdr>
        </w:div>
      </w:divsChild>
    </w:div>
    <w:div w:id="468211317">
      <w:bodyDiv w:val="1"/>
      <w:marLeft w:val="0"/>
      <w:marRight w:val="0"/>
      <w:marTop w:val="0"/>
      <w:marBottom w:val="0"/>
      <w:divBdr>
        <w:top w:val="none" w:sz="0" w:space="0" w:color="auto"/>
        <w:left w:val="none" w:sz="0" w:space="0" w:color="auto"/>
        <w:bottom w:val="none" w:sz="0" w:space="0" w:color="auto"/>
        <w:right w:val="none" w:sz="0" w:space="0" w:color="auto"/>
      </w:divBdr>
    </w:div>
    <w:div w:id="589699181">
      <w:bodyDiv w:val="1"/>
      <w:marLeft w:val="0"/>
      <w:marRight w:val="0"/>
      <w:marTop w:val="0"/>
      <w:marBottom w:val="0"/>
      <w:divBdr>
        <w:top w:val="none" w:sz="0" w:space="0" w:color="auto"/>
        <w:left w:val="none" w:sz="0" w:space="0" w:color="auto"/>
        <w:bottom w:val="none" w:sz="0" w:space="0" w:color="auto"/>
        <w:right w:val="none" w:sz="0" w:space="0" w:color="auto"/>
      </w:divBdr>
    </w:div>
    <w:div w:id="752631497">
      <w:bodyDiv w:val="1"/>
      <w:marLeft w:val="0"/>
      <w:marRight w:val="0"/>
      <w:marTop w:val="0"/>
      <w:marBottom w:val="0"/>
      <w:divBdr>
        <w:top w:val="none" w:sz="0" w:space="0" w:color="auto"/>
        <w:left w:val="none" w:sz="0" w:space="0" w:color="auto"/>
        <w:bottom w:val="none" w:sz="0" w:space="0" w:color="auto"/>
        <w:right w:val="none" w:sz="0" w:space="0" w:color="auto"/>
      </w:divBdr>
      <w:divsChild>
        <w:div w:id="1913586532">
          <w:marLeft w:val="0"/>
          <w:marRight w:val="0"/>
          <w:marTop w:val="0"/>
          <w:marBottom w:val="0"/>
          <w:divBdr>
            <w:top w:val="none" w:sz="0" w:space="0" w:color="auto"/>
            <w:left w:val="none" w:sz="0" w:space="0" w:color="auto"/>
            <w:bottom w:val="none" w:sz="0" w:space="0" w:color="auto"/>
            <w:right w:val="none" w:sz="0" w:space="0" w:color="auto"/>
          </w:divBdr>
          <w:divsChild>
            <w:div w:id="1158808262">
              <w:marLeft w:val="0"/>
              <w:marRight w:val="0"/>
              <w:marTop w:val="0"/>
              <w:marBottom w:val="0"/>
              <w:divBdr>
                <w:top w:val="none" w:sz="0" w:space="0" w:color="auto"/>
                <w:left w:val="none" w:sz="0" w:space="0" w:color="auto"/>
                <w:bottom w:val="none" w:sz="0" w:space="0" w:color="auto"/>
                <w:right w:val="none" w:sz="0" w:space="0" w:color="auto"/>
              </w:divBdr>
              <w:divsChild>
                <w:div w:id="15977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998142">
      <w:bodyDiv w:val="1"/>
      <w:marLeft w:val="0"/>
      <w:marRight w:val="0"/>
      <w:marTop w:val="0"/>
      <w:marBottom w:val="0"/>
      <w:divBdr>
        <w:top w:val="none" w:sz="0" w:space="0" w:color="auto"/>
        <w:left w:val="none" w:sz="0" w:space="0" w:color="auto"/>
        <w:bottom w:val="none" w:sz="0" w:space="0" w:color="auto"/>
        <w:right w:val="none" w:sz="0" w:space="0" w:color="auto"/>
      </w:divBdr>
    </w:div>
    <w:div w:id="878249003">
      <w:bodyDiv w:val="1"/>
      <w:marLeft w:val="0"/>
      <w:marRight w:val="0"/>
      <w:marTop w:val="0"/>
      <w:marBottom w:val="0"/>
      <w:divBdr>
        <w:top w:val="none" w:sz="0" w:space="0" w:color="auto"/>
        <w:left w:val="none" w:sz="0" w:space="0" w:color="auto"/>
        <w:bottom w:val="none" w:sz="0" w:space="0" w:color="auto"/>
        <w:right w:val="none" w:sz="0" w:space="0" w:color="auto"/>
      </w:divBdr>
      <w:divsChild>
        <w:div w:id="1275597686">
          <w:marLeft w:val="0"/>
          <w:marRight w:val="0"/>
          <w:marTop w:val="0"/>
          <w:marBottom w:val="0"/>
          <w:divBdr>
            <w:top w:val="none" w:sz="0" w:space="0" w:color="auto"/>
            <w:left w:val="none" w:sz="0" w:space="0" w:color="auto"/>
            <w:bottom w:val="none" w:sz="0" w:space="0" w:color="auto"/>
            <w:right w:val="none" w:sz="0" w:space="0" w:color="auto"/>
          </w:divBdr>
        </w:div>
        <w:div w:id="805395147">
          <w:marLeft w:val="0"/>
          <w:marRight w:val="0"/>
          <w:marTop w:val="0"/>
          <w:marBottom w:val="0"/>
          <w:divBdr>
            <w:top w:val="none" w:sz="0" w:space="0" w:color="auto"/>
            <w:left w:val="none" w:sz="0" w:space="0" w:color="auto"/>
            <w:bottom w:val="none" w:sz="0" w:space="0" w:color="auto"/>
            <w:right w:val="none" w:sz="0" w:space="0" w:color="auto"/>
          </w:divBdr>
        </w:div>
      </w:divsChild>
    </w:div>
    <w:div w:id="955063390">
      <w:bodyDiv w:val="1"/>
      <w:marLeft w:val="0"/>
      <w:marRight w:val="0"/>
      <w:marTop w:val="0"/>
      <w:marBottom w:val="0"/>
      <w:divBdr>
        <w:top w:val="none" w:sz="0" w:space="0" w:color="auto"/>
        <w:left w:val="none" w:sz="0" w:space="0" w:color="auto"/>
        <w:bottom w:val="none" w:sz="0" w:space="0" w:color="auto"/>
        <w:right w:val="none" w:sz="0" w:space="0" w:color="auto"/>
      </w:divBdr>
      <w:divsChild>
        <w:div w:id="1582131600">
          <w:marLeft w:val="0"/>
          <w:marRight w:val="0"/>
          <w:marTop w:val="0"/>
          <w:marBottom w:val="0"/>
          <w:divBdr>
            <w:top w:val="none" w:sz="0" w:space="0" w:color="auto"/>
            <w:left w:val="none" w:sz="0" w:space="0" w:color="auto"/>
            <w:bottom w:val="none" w:sz="0" w:space="0" w:color="auto"/>
            <w:right w:val="none" w:sz="0" w:space="0" w:color="auto"/>
          </w:divBdr>
        </w:div>
        <w:div w:id="1806777853">
          <w:marLeft w:val="0"/>
          <w:marRight w:val="0"/>
          <w:marTop w:val="0"/>
          <w:marBottom w:val="0"/>
          <w:divBdr>
            <w:top w:val="none" w:sz="0" w:space="0" w:color="auto"/>
            <w:left w:val="none" w:sz="0" w:space="0" w:color="auto"/>
            <w:bottom w:val="none" w:sz="0" w:space="0" w:color="auto"/>
            <w:right w:val="none" w:sz="0" w:space="0" w:color="auto"/>
          </w:divBdr>
        </w:div>
        <w:div w:id="897083335">
          <w:marLeft w:val="0"/>
          <w:marRight w:val="0"/>
          <w:marTop w:val="0"/>
          <w:marBottom w:val="0"/>
          <w:divBdr>
            <w:top w:val="none" w:sz="0" w:space="0" w:color="auto"/>
            <w:left w:val="none" w:sz="0" w:space="0" w:color="auto"/>
            <w:bottom w:val="none" w:sz="0" w:space="0" w:color="auto"/>
            <w:right w:val="none" w:sz="0" w:space="0" w:color="auto"/>
          </w:divBdr>
        </w:div>
        <w:div w:id="1497574818">
          <w:marLeft w:val="0"/>
          <w:marRight w:val="0"/>
          <w:marTop w:val="0"/>
          <w:marBottom w:val="0"/>
          <w:divBdr>
            <w:top w:val="none" w:sz="0" w:space="0" w:color="auto"/>
            <w:left w:val="none" w:sz="0" w:space="0" w:color="auto"/>
            <w:bottom w:val="none" w:sz="0" w:space="0" w:color="auto"/>
            <w:right w:val="none" w:sz="0" w:space="0" w:color="auto"/>
          </w:divBdr>
        </w:div>
      </w:divsChild>
    </w:div>
    <w:div w:id="1035808889">
      <w:bodyDiv w:val="1"/>
      <w:marLeft w:val="0"/>
      <w:marRight w:val="0"/>
      <w:marTop w:val="0"/>
      <w:marBottom w:val="0"/>
      <w:divBdr>
        <w:top w:val="none" w:sz="0" w:space="0" w:color="auto"/>
        <w:left w:val="none" w:sz="0" w:space="0" w:color="auto"/>
        <w:bottom w:val="none" w:sz="0" w:space="0" w:color="auto"/>
        <w:right w:val="none" w:sz="0" w:space="0" w:color="auto"/>
      </w:divBdr>
      <w:divsChild>
        <w:div w:id="1209490583">
          <w:marLeft w:val="0"/>
          <w:marRight w:val="0"/>
          <w:marTop w:val="0"/>
          <w:marBottom w:val="0"/>
          <w:divBdr>
            <w:top w:val="none" w:sz="0" w:space="0" w:color="auto"/>
            <w:left w:val="none" w:sz="0" w:space="0" w:color="auto"/>
            <w:bottom w:val="none" w:sz="0" w:space="0" w:color="auto"/>
            <w:right w:val="none" w:sz="0" w:space="0" w:color="auto"/>
          </w:divBdr>
          <w:divsChild>
            <w:div w:id="9811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825897">
      <w:bodyDiv w:val="1"/>
      <w:marLeft w:val="0"/>
      <w:marRight w:val="0"/>
      <w:marTop w:val="0"/>
      <w:marBottom w:val="0"/>
      <w:divBdr>
        <w:top w:val="none" w:sz="0" w:space="0" w:color="auto"/>
        <w:left w:val="none" w:sz="0" w:space="0" w:color="auto"/>
        <w:bottom w:val="none" w:sz="0" w:space="0" w:color="auto"/>
        <w:right w:val="none" w:sz="0" w:space="0" w:color="auto"/>
      </w:divBdr>
      <w:divsChild>
        <w:div w:id="1140077540">
          <w:marLeft w:val="0"/>
          <w:marRight w:val="0"/>
          <w:marTop w:val="0"/>
          <w:marBottom w:val="0"/>
          <w:divBdr>
            <w:top w:val="none" w:sz="0" w:space="0" w:color="auto"/>
            <w:left w:val="none" w:sz="0" w:space="0" w:color="auto"/>
            <w:bottom w:val="none" w:sz="0" w:space="0" w:color="auto"/>
            <w:right w:val="none" w:sz="0" w:space="0" w:color="auto"/>
          </w:divBdr>
        </w:div>
        <w:div w:id="991635737">
          <w:marLeft w:val="0"/>
          <w:marRight w:val="0"/>
          <w:marTop w:val="0"/>
          <w:marBottom w:val="0"/>
          <w:divBdr>
            <w:top w:val="none" w:sz="0" w:space="0" w:color="auto"/>
            <w:left w:val="none" w:sz="0" w:space="0" w:color="auto"/>
            <w:bottom w:val="none" w:sz="0" w:space="0" w:color="auto"/>
            <w:right w:val="none" w:sz="0" w:space="0" w:color="auto"/>
          </w:divBdr>
        </w:div>
        <w:div w:id="834607168">
          <w:marLeft w:val="0"/>
          <w:marRight w:val="0"/>
          <w:marTop w:val="0"/>
          <w:marBottom w:val="0"/>
          <w:divBdr>
            <w:top w:val="none" w:sz="0" w:space="0" w:color="auto"/>
            <w:left w:val="none" w:sz="0" w:space="0" w:color="auto"/>
            <w:bottom w:val="none" w:sz="0" w:space="0" w:color="auto"/>
            <w:right w:val="none" w:sz="0" w:space="0" w:color="auto"/>
          </w:divBdr>
        </w:div>
        <w:div w:id="1279794973">
          <w:marLeft w:val="0"/>
          <w:marRight w:val="0"/>
          <w:marTop w:val="0"/>
          <w:marBottom w:val="0"/>
          <w:divBdr>
            <w:top w:val="none" w:sz="0" w:space="0" w:color="auto"/>
            <w:left w:val="none" w:sz="0" w:space="0" w:color="auto"/>
            <w:bottom w:val="none" w:sz="0" w:space="0" w:color="auto"/>
            <w:right w:val="none" w:sz="0" w:space="0" w:color="auto"/>
          </w:divBdr>
        </w:div>
        <w:div w:id="701058512">
          <w:marLeft w:val="0"/>
          <w:marRight w:val="0"/>
          <w:marTop w:val="0"/>
          <w:marBottom w:val="0"/>
          <w:divBdr>
            <w:top w:val="none" w:sz="0" w:space="0" w:color="auto"/>
            <w:left w:val="none" w:sz="0" w:space="0" w:color="auto"/>
            <w:bottom w:val="none" w:sz="0" w:space="0" w:color="auto"/>
            <w:right w:val="none" w:sz="0" w:space="0" w:color="auto"/>
          </w:divBdr>
        </w:div>
        <w:div w:id="1370648515">
          <w:marLeft w:val="0"/>
          <w:marRight w:val="0"/>
          <w:marTop w:val="0"/>
          <w:marBottom w:val="0"/>
          <w:divBdr>
            <w:top w:val="none" w:sz="0" w:space="0" w:color="auto"/>
            <w:left w:val="none" w:sz="0" w:space="0" w:color="auto"/>
            <w:bottom w:val="none" w:sz="0" w:space="0" w:color="auto"/>
            <w:right w:val="none" w:sz="0" w:space="0" w:color="auto"/>
          </w:divBdr>
        </w:div>
        <w:div w:id="619645851">
          <w:marLeft w:val="0"/>
          <w:marRight w:val="0"/>
          <w:marTop w:val="0"/>
          <w:marBottom w:val="0"/>
          <w:divBdr>
            <w:top w:val="none" w:sz="0" w:space="0" w:color="auto"/>
            <w:left w:val="none" w:sz="0" w:space="0" w:color="auto"/>
            <w:bottom w:val="none" w:sz="0" w:space="0" w:color="auto"/>
            <w:right w:val="none" w:sz="0" w:space="0" w:color="auto"/>
          </w:divBdr>
        </w:div>
        <w:div w:id="890002557">
          <w:marLeft w:val="0"/>
          <w:marRight w:val="0"/>
          <w:marTop w:val="0"/>
          <w:marBottom w:val="0"/>
          <w:divBdr>
            <w:top w:val="none" w:sz="0" w:space="0" w:color="auto"/>
            <w:left w:val="none" w:sz="0" w:space="0" w:color="auto"/>
            <w:bottom w:val="none" w:sz="0" w:space="0" w:color="auto"/>
            <w:right w:val="none" w:sz="0" w:space="0" w:color="auto"/>
          </w:divBdr>
        </w:div>
      </w:divsChild>
    </w:div>
    <w:div w:id="1313288446">
      <w:bodyDiv w:val="1"/>
      <w:marLeft w:val="0"/>
      <w:marRight w:val="0"/>
      <w:marTop w:val="0"/>
      <w:marBottom w:val="0"/>
      <w:divBdr>
        <w:top w:val="none" w:sz="0" w:space="0" w:color="auto"/>
        <w:left w:val="none" w:sz="0" w:space="0" w:color="auto"/>
        <w:bottom w:val="none" w:sz="0" w:space="0" w:color="auto"/>
        <w:right w:val="none" w:sz="0" w:space="0" w:color="auto"/>
      </w:divBdr>
      <w:divsChild>
        <w:div w:id="49228294">
          <w:marLeft w:val="0"/>
          <w:marRight w:val="0"/>
          <w:marTop w:val="0"/>
          <w:marBottom w:val="0"/>
          <w:divBdr>
            <w:top w:val="none" w:sz="0" w:space="0" w:color="auto"/>
            <w:left w:val="none" w:sz="0" w:space="0" w:color="auto"/>
            <w:bottom w:val="none" w:sz="0" w:space="0" w:color="auto"/>
            <w:right w:val="none" w:sz="0" w:space="0" w:color="auto"/>
          </w:divBdr>
          <w:divsChild>
            <w:div w:id="1539508481">
              <w:marLeft w:val="0"/>
              <w:marRight w:val="0"/>
              <w:marTop w:val="0"/>
              <w:marBottom w:val="0"/>
              <w:divBdr>
                <w:top w:val="none" w:sz="0" w:space="0" w:color="auto"/>
                <w:left w:val="none" w:sz="0" w:space="0" w:color="auto"/>
                <w:bottom w:val="none" w:sz="0" w:space="0" w:color="auto"/>
                <w:right w:val="none" w:sz="0" w:space="0" w:color="auto"/>
              </w:divBdr>
              <w:divsChild>
                <w:div w:id="206976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863679">
      <w:bodyDiv w:val="1"/>
      <w:marLeft w:val="0"/>
      <w:marRight w:val="0"/>
      <w:marTop w:val="0"/>
      <w:marBottom w:val="0"/>
      <w:divBdr>
        <w:top w:val="none" w:sz="0" w:space="0" w:color="auto"/>
        <w:left w:val="none" w:sz="0" w:space="0" w:color="auto"/>
        <w:bottom w:val="none" w:sz="0" w:space="0" w:color="auto"/>
        <w:right w:val="none" w:sz="0" w:space="0" w:color="auto"/>
      </w:divBdr>
      <w:divsChild>
        <w:div w:id="1252934042">
          <w:marLeft w:val="0"/>
          <w:marRight w:val="0"/>
          <w:marTop w:val="0"/>
          <w:marBottom w:val="0"/>
          <w:divBdr>
            <w:top w:val="none" w:sz="0" w:space="0" w:color="auto"/>
            <w:left w:val="none" w:sz="0" w:space="0" w:color="auto"/>
            <w:bottom w:val="none" w:sz="0" w:space="0" w:color="auto"/>
            <w:right w:val="none" w:sz="0" w:space="0" w:color="auto"/>
          </w:divBdr>
        </w:div>
        <w:div w:id="1001738761">
          <w:marLeft w:val="0"/>
          <w:marRight w:val="0"/>
          <w:marTop w:val="0"/>
          <w:marBottom w:val="0"/>
          <w:divBdr>
            <w:top w:val="none" w:sz="0" w:space="0" w:color="auto"/>
            <w:left w:val="none" w:sz="0" w:space="0" w:color="auto"/>
            <w:bottom w:val="none" w:sz="0" w:space="0" w:color="auto"/>
            <w:right w:val="none" w:sz="0" w:space="0" w:color="auto"/>
          </w:divBdr>
        </w:div>
        <w:div w:id="1417705300">
          <w:marLeft w:val="0"/>
          <w:marRight w:val="0"/>
          <w:marTop w:val="0"/>
          <w:marBottom w:val="0"/>
          <w:divBdr>
            <w:top w:val="none" w:sz="0" w:space="0" w:color="auto"/>
            <w:left w:val="none" w:sz="0" w:space="0" w:color="auto"/>
            <w:bottom w:val="none" w:sz="0" w:space="0" w:color="auto"/>
            <w:right w:val="none" w:sz="0" w:space="0" w:color="auto"/>
          </w:divBdr>
        </w:div>
        <w:div w:id="96677101">
          <w:marLeft w:val="0"/>
          <w:marRight w:val="0"/>
          <w:marTop w:val="0"/>
          <w:marBottom w:val="0"/>
          <w:divBdr>
            <w:top w:val="none" w:sz="0" w:space="0" w:color="auto"/>
            <w:left w:val="none" w:sz="0" w:space="0" w:color="auto"/>
            <w:bottom w:val="none" w:sz="0" w:space="0" w:color="auto"/>
            <w:right w:val="none" w:sz="0" w:space="0" w:color="auto"/>
          </w:divBdr>
        </w:div>
        <w:div w:id="105775162">
          <w:marLeft w:val="0"/>
          <w:marRight w:val="0"/>
          <w:marTop w:val="0"/>
          <w:marBottom w:val="0"/>
          <w:divBdr>
            <w:top w:val="none" w:sz="0" w:space="0" w:color="auto"/>
            <w:left w:val="none" w:sz="0" w:space="0" w:color="auto"/>
            <w:bottom w:val="none" w:sz="0" w:space="0" w:color="auto"/>
            <w:right w:val="none" w:sz="0" w:space="0" w:color="auto"/>
          </w:divBdr>
        </w:div>
        <w:div w:id="1174807981">
          <w:marLeft w:val="0"/>
          <w:marRight w:val="0"/>
          <w:marTop w:val="0"/>
          <w:marBottom w:val="0"/>
          <w:divBdr>
            <w:top w:val="none" w:sz="0" w:space="0" w:color="auto"/>
            <w:left w:val="none" w:sz="0" w:space="0" w:color="auto"/>
            <w:bottom w:val="none" w:sz="0" w:space="0" w:color="auto"/>
            <w:right w:val="none" w:sz="0" w:space="0" w:color="auto"/>
          </w:divBdr>
        </w:div>
        <w:div w:id="1910535514">
          <w:marLeft w:val="0"/>
          <w:marRight w:val="0"/>
          <w:marTop w:val="0"/>
          <w:marBottom w:val="0"/>
          <w:divBdr>
            <w:top w:val="none" w:sz="0" w:space="0" w:color="auto"/>
            <w:left w:val="none" w:sz="0" w:space="0" w:color="auto"/>
            <w:bottom w:val="none" w:sz="0" w:space="0" w:color="auto"/>
            <w:right w:val="none" w:sz="0" w:space="0" w:color="auto"/>
          </w:divBdr>
        </w:div>
        <w:div w:id="660544982">
          <w:marLeft w:val="0"/>
          <w:marRight w:val="0"/>
          <w:marTop w:val="0"/>
          <w:marBottom w:val="0"/>
          <w:divBdr>
            <w:top w:val="none" w:sz="0" w:space="0" w:color="auto"/>
            <w:left w:val="none" w:sz="0" w:space="0" w:color="auto"/>
            <w:bottom w:val="none" w:sz="0" w:space="0" w:color="auto"/>
            <w:right w:val="none" w:sz="0" w:space="0" w:color="auto"/>
          </w:divBdr>
        </w:div>
        <w:div w:id="908657222">
          <w:marLeft w:val="0"/>
          <w:marRight w:val="0"/>
          <w:marTop w:val="0"/>
          <w:marBottom w:val="0"/>
          <w:divBdr>
            <w:top w:val="none" w:sz="0" w:space="0" w:color="auto"/>
            <w:left w:val="none" w:sz="0" w:space="0" w:color="auto"/>
            <w:bottom w:val="none" w:sz="0" w:space="0" w:color="auto"/>
            <w:right w:val="none" w:sz="0" w:space="0" w:color="auto"/>
          </w:divBdr>
        </w:div>
        <w:div w:id="1132744274">
          <w:marLeft w:val="0"/>
          <w:marRight w:val="0"/>
          <w:marTop w:val="0"/>
          <w:marBottom w:val="0"/>
          <w:divBdr>
            <w:top w:val="none" w:sz="0" w:space="0" w:color="auto"/>
            <w:left w:val="none" w:sz="0" w:space="0" w:color="auto"/>
            <w:bottom w:val="none" w:sz="0" w:space="0" w:color="auto"/>
            <w:right w:val="none" w:sz="0" w:space="0" w:color="auto"/>
          </w:divBdr>
        </w:div>
      </w:divsChild>
    </w:div>
    <w:div w:id="1511529932">
      <w:bodyDiv w:val="1"/>
      <w:marLeft w:val="0"/>
      <w:marRight w:val="0"/>
      <w:marTop w:val="0"/>
      <w:marBottom w:val="0"/>
      <w:divBdr>
        <w:top w:val="none" w:sz="0" w:space="0" w:color="auto"/>
        <w:left w:val="none" w:sz="0" w:space="0" w:color="auto"/>
        <w:bottom w:val="none" w:sz="0" w:space="0" w:color="auto"/>
        <w:right w:val="none" w:sz="0" w:space="0" w:color="auto"/>
      </w:divBdr>
      <w:divsChild>
        <w:div w:id="1444496424">
          <w:marLeft w:val="0"/>
          <w:marRight w:val="0"/>
          <w:marTop w:val="0"/>
          <w:marBottom w:val="0"/>
          <w:divBdr>
            <w:top w:val="none" w:sz="0" w:space="0" w:color="auto"/>
            <w:left w:val="none" w:sz="0" w:space="0" w:color="auto"/>
            <w:bottom w:val="none" w:sz="0" w:space="0" w:color="auto"/>
            <w:right w:val="none" w:sz="0" w:space="0" w:color="auto"/>
          </w:divBdr>
        </w:div>
        <w:div w:id="1204900122">
          <w:marLeft w:val="0"/>
          <w:marRight w:val="0"/>
          <w:marTop w:val="0"/>
          <w:marBottom w:val="0"/>
          <w:divBdr>
            <w:top w:val="none" w:sz="0" w:space="0" w:color="auto"/>
            <w:left w:val="none" w:sz="0" w:space="0" w:color="auto"/>
            <w:bottom w:val="none" w:sz="0" w:space="0" w:color="auto"/>
            <w:right w:val="none" w:sz="0" w:space="0" w:color="auto"/>
          </w:divBdr>
        </w:div>
        <w:div w:id="2111468374">
          <w:marLeft w:val="0"/>
          <w:marRight w:val="0"/>
          <w:marTop w:val="0"/>
          <w:marBottom w:val="0"/>
          <w:divBdr>
            <w:top w:val="none" w:sz="0" w:space="0" w:color="auto"/>
            <w:left w:val="none" w:sz="0" w:space="0" w:color="auto"/>
            <w:bottom w:val="none" w:sz="0" w:space="0" w:color="auto"/>
            <w:right w:val="none" w:sz="0" w:space="0" w:color="auto"/>
          </w:divBdr>
        </w:div>
        <w:div w:id="1118796537">
          <w:marLeft w:val="0"/>
          <w:marRight w:val="0"/>
          <w:marTop w:val="0"/>
          <w:marBottom w:val="0"/>
          <w:divBdr>
            <w:top w:val="none" w:sz="0" w:space="0" w:color="auto"/>
            <w:left w:val="none" w:sz="0" w:space="0" w:color="auto"/>
            <w:bottom w:val="none" w:sz="0" w:space="0" w:color="auto"/>
            <w:right w:val="none" w:sz="0" w:space="0" w:color="auto"/>
          </w:divBdr>
        </w:div>
        <w:div w:id="1246067948">
          <w:marLeft w:val="0"/>
          <w:marRight w:val="0"/>
          <w:marTop w:val="0"/>
          <w:marBottom w:val="0"/>
          <w:divBdr>
            <w:top w:val="none" w:sz="0" w:space="0" w:color="auto"/>
            <w:left w:val="none" w:sz="0" w:space="0" w:color="auto"/>
            <w:bottom w:val="none" w:sz="0" w:space="0" w:color="auto"/>
            <w:right w:val="none" w:sz="0" w:space="0" w:color="auto"/>
          </w:divBdr>
        </w:div>
        <w:div w:id="611397386">
          <w:marLeft w:val="0"/>
          <w:marRight w:val="0"/>
          <w:marTop w:val="0"/>
          <w:marBottom w:val="0"/>
          <w:divBdr>
            <w:top w:val="none" w:sz="0" w:space="0" w:color="auto"/>
            <w:left w:val="none" w:sz="0" w:space="0" w:color="auto"/>
            <w:bottom w:val="none" w:sz="0" w:space="0" w:color="auto"/>
            <w:right w:val="none" w:sz="0" w:space="0" w:color="auto"/>
          </w:divBdr>
        </w:div>
        <w:div w:id="773094798">
          <w:marLeft w:val="0"/>
          <w:marRight w:val="0"/>
          <w:marTop w:val="0"/>
          <w:marBottom w:val="0"/>
          <w:divBdr>
            <w:top w:val="none" w:sz="0" w:space="0" w:color="auto"/>
            <w:left w:val="none" w:sz="0" w:space="0" w:color="auto"/>
            <w:bottom w:val="none" w:sz="0" w:space="0" w:color="auto"/>
            <w:right w:val="none" w:sz="0" w:space="0" w:color="auto"/>
          </w:divBdr>
        </w:div>
      </w:divsChild>
    </w:div>
    <w:div w:id="1701122424">
      <w:bodyDiv w:val="1"/>
      <w:marLeft w:val="0"/>
      <w:marRight w:val="0"/>
      <w:marTop w:val="0"/>
      <w:marBottom w:val="0"/>
      <w:divBdr>
        <w:top w:val="none" w:sz="0" w:space="0" w:color="auto"/>
        <w:left w:val="none" w:sz="0" w:space="0" w:color="auto"/>
        <w:bottom w:val="none" w:sz="0" w:space="0" w:color="auto"/>
        <w:right w:val="none" w:sz="0" w:space="0" w:color="auto"/>
      </w:divBdr>
      <w:divsChild>
        <w:div w:id="1365323615">
          <w:marLeft w:val="0"/>
          <w:marRight w:val="0"/>
          <w:marTop w:val="0"/>
          <w:marBottom w:val="0"/>
          <w:divBdr>
            <w:top w:val="none" w:sz="0" w:space="0" w:color="auto"/>
            <w:left w:val="none" w:sz="0" w:space="0" w:color="auto"/>
            <w:bottom w:val="none" w:sz="0" w:space="0" w:color="auto"/>
            <w:right w:val="none" w:sz="0" w:space="0" w:color="auto"/>
          </w:divBdr>
        </w:div>
        <w:div w:id="1611475463">
          <w:marLeft w:val="0"/>
          <w:marRight w:val="0"/>
          <w:marTop w:val="0"/>
          <w:marBottom w:val="0"/>
          <w:divBdr>
            <w:top w:val="none" w:sz="0" w:space="0" w:color="auto"/>
            <w:left w:val="none" w:sz="0" w:space="0" w:color="auto"/>
            <w:bottom w:val="none" w:sz="0" w:space="0" w:color="auto"/>
            <w:right w:val="none" w:sz="0" w:space="0" w:color="auto"/>
          </w:divBdr>
        </w:div>
        <w:div w:id="1807160117">
          <w:marLeft w:val="0"/>
          <w:marRight w:val="0"/>
          <w:marTop w:val="0"/>
          <w:marBottom w:val="0"/>
          <w:divBdr>
            <w:top w:val="none" w:sz="0" w:space="0" w:color="auto"/>
            <w:left w:val="none" w:sz="0" w:space="0" w:color="auto"/>
            <w:bottom w:val="none" w:sz="0" w:space="0" w:color="auto"/>
            <w:right w:val="none" w:sz="0" w:space="0" w:color="auto"/>
          </w:divBdr>
        </w:div>
      </w:divsChild>
    </w:div>
    <w:div w:id="1870408251">
      <w:bodyDiv w:val="1"/>
      <w:marLeft w:val="0"/>
      <w:marRight w:val="0"/>
      <w:marTop w:val="0"/>
      <w:marBottom w:val="0"/>
      <w:divBdr>
        <w:top w:val="none" w:sz="0" w:space="0" w:color="auto"/>
        <w:left w:val="none" w:sz="0" w:space="0" w:color="auto"/>
        <w:bottom w:val="none" w:sz="0" w:space="0" w:color="auto"/>
        <w:right w:val="none" w:sz="0" w:space="0" w:color="auto"/>
      </w:divBdr>
      <w:divsChild>
        <w:div w:id="590623977">
          <w:marLeft w:val="0"/>
          <w:marRight w:val="0"/>
          <w:marTop w:val="0"/>
          <w:marBottom w:val="0"/>
          <w:divBdr>
            <w:top w:val="none" w:sz="0" w:space="0" w:color="auto"/>
            <w:left w:val="none" w:sz="0" w:space="0" w:color="auto"/>
            <w:bottom w:val="none" w:sz="0" w:space="0" w:color="auto"/>
            <w:right w:val="none" w:sz="0" w:space="0" w:color="auto"/>
          </w:divBdr>
          <w:divsChild>
            <w:div w:id="954868616">
              <w:marLeft w:val="0"/>
              <w:marRight w:val="0"/>
              <w:marTop w:val="0"/>
              <w:marBottom w:val="0"/>
              <w:divBdr>
                <w:top w:val="none" w:sz="0" w:space="0" w:color="auto"/>
                <w:left w:val="none" w:sz="0" w:space="0" w:color="auto"/>
                <w:bottom w:val="none" w:sz="0" w:space="0" w:color="auto"/>
                <w:right w:val="none" w:sz="0" w:space="0" w:color="auto"/>
              </w:divBdr>
              <w:divsChild>
                <w:div w:id="186937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529125">
      <w:bodyDiv w:val="1"/>
      <w:marLeft w:val="0"/>
      <w:marRight w:val="0"/>
      <w:marTop w:val="0"/>
      <w:marBottom w:val="0"/>
      <w:divBdr>
        <w:top w:val="none" w:sz="0" w:space="0" w:color="auto"/>
        <w:left w:val="none" w:sz="0" w:space="0" w:color="auto"/>
        <w:bottom w:val="none" w:sz="0" w:space="0" w:color="auto"/>
        <w:right w:val="none" w:sz="0" w:space="0" w:color="auto"/>
      </w:divBdr>
      <w:divsChild>
        <w:div w:id="992682456">
          <w:marLeft w:val="0"/>
          <w:marRight w:val="0"/>
          <w:marTop w:val="0"/>
          <w:marBottom w:val="0"/>
          <w:divBdr>
            <w:top w:val="none" w:sz="0" w:space="0" w:color="auto"/>
            <w:left w:val="none" w:sz="0" w:space="0" w:color="auto"/>
            <w:bottom w:val="none" w:sz="0" w:space="0" w:color="auto"/>
            <w:right w:val="none" w:sz="0" w:space="0" w:color="auto"/>
          </w:divBdr>
          <w:divsChild>
            <w:div w:id="83452806">
              <w:marLeft w:val="0"/>
              <w:marRight w:val="0"/>
              <w:marTop w:val="0"/>
              <w:marBottom w:val="0"/>
              <w:divBdr>
                <w:top w:val="none" w:sz="0" w:space="0" w:color="auto"/>
                <w:left w:val="none" w:sz="0" w:space="0" w:color="auto"/>
                <w:bottom w:val="none" w:sz="0" w:space="0" w:color="auto"/>
                <w:right w:val="none" w:sz="0" w:space="0" w:color="auto"/>
              </w:divBdr>
              <w:divsChild>
                <w:div w:id="151075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168</TotalTime>
  <Pages>13</Pages>
  <Words>2485</Words>
  <Characters>14171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Plamadeala</dc:creator>
  <cp:keywords/>
  <dc:description/>
  <cp:lastModifiedBy>AlexAndra Plamadeala</cp:lastModifiedBy>
  <cp:revision>58</cp:revision>
  <dcterms:created xsi:type="dcterms:W3CDTF">2020-12-14T14:00:00Z</dcterms:created>
  <dcterms:modified xsi:type="dcterms:W3CDTF">2020-12-15T22:13:00Z</dcterms:modified>
</cp:coreProperties>
</file>