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18BB" w:rsidRDefault="008618BB" w:rsidP="00FB6FE0">
      <w:pPr>
        <w:pStyle w:val="Heading1"/>
      </w:pPr>
      <w:bookmarkStart w:id="0" w:name="_Toc498505379"/>
      <w:bookmarkStart w:id="1" w:name="_Toc498505397"/>
      <w:r>
        <w:t>Executive Summary</w:t>
      </w:r>
      <w:bookmarkEnd w:id="0"/>
      <w:bookmarkEnd w:id="1"/>
    </w:p>
    <w:p w:rsidR="008618BB" w:rsidRDefault="00FE6817" w:rsidP="008618BB">
      <w:r>
        <w:t xml:space="preserve">Fresh Italia </w:t>
      </w:r>
      <w:r w:rsidR="008618BB">
        <w:t xml:space="preserve">is envisaged as an F&amp;B outlet offering healthy, up-scale fast food in the City of London. The business will be an up-scale establishment offering hot and sandwiches and salads made with fresh, high quality ingredients. Using a distinct menu, </w:t>
      </w:r>
      <w:r w:rsidR="003128CB">
        <w:t>Fresh Italia</w:t>
      </w:r>
      <w:r w:rsidR="008618BB">
        <w:t xml:space="preserve"> will use a product differentiation strategy to prove unique choices to consumers. The industry is highly competitive with low margins and low barriers to entry. At the same time, supplier power is high and there are a large number of substitute products available. Hence, to succeed, </w:t>
      </w:r>
      <w:r w:rsidR="003128CB">
        <w:t>Fresh Italia</w:t>
      </w:r>
      <w:r w:rsidR="008618BB">
        <w:t xml:space="preserve"> will need to rely on repeat business along with unique cuisine and a good location in the City of London.  </w:t>
      </w:r>
    </w:p>
    <w:p w:rsidR="008618BB" w:rsidRPr="008618BB" w:rsidRDefault="008618BB" w:rsidP="008618BB"/>
    <w:p w:rsidR="008618BB" w:rsidRDefault="008618BB" w:rsidP="008618BB">
      <w:pPr>
        <w:rPr>
          <w:rFonts w:ascii="Arial Black" w:eastAsiaTheme="majorEastAsia" w:hAnsi="Arial Black" w:cstheme="majorBidi"/>
          <w:sz w:val="32"/>
          <w:szCs w:val="32"/>
        </w:rPr>
      </w:pPr>
      <w:r>
        <w:br w:type="page"/>
      </w:r>
    </w:p>
    <w:sdt>
      <w:sdtPr>
        <w:rPr>
          <w:rFonts w:ascii="Times New Roman" w:eastAsiaTheme="minorHAnsi" w:hAnsi="Times New Roman" w:cstheme="minorBidi"/>
          <w:color w:val="auto"/>
          <w:sz w:val="24"/>
          <w:szCs w:val="22"/>
          <w:lang w:val="en-GB"/>
        </w:rPr>
        <w:id w:val="1326401138"/>
        <w:docPartObj>
          <w:docPartGallery w:val="Table of Contents"/>
          <w:docPartUnique/>
        </w:docPartObj>
      </w:sdtPr>
      <w:sdtEndPr>
        <w:rPr>
          <w:b/>
          <w:bCs/>
          <w:noProof/>
        </w:rPr>
      </w:sdtEndPr>
      <w:sdtContent>
        <w:p w:rsidR="008618BB" w:rsidRDefault="008618BB">
          <w:pPr>
            <w:pStyle w:val="TOCHeading"/>
          </w:pPr>
          <w:r>
            <w:t>Table of Contents</w:t>
          </w:r>
        </w:p>
        <w:p w:rsidR="008618BB" w:rsidRDefault="0080735D">
          <w:pPr>
            <w:pStyle w:val="TOC1"/>
            <w:tabs>
              <w:tab w:val="right" w:leader="dot" w:pos="9016"/>
            </w:tabs>
            <w:rPr>
              <w:rFonts w:asciiTheme="minorHAnsi" w:eastAsiaTheme="minorEastAsia" w:hAnsiTheme="minorHAnsi"/>
              <w:noProof/>
              <w:sz w:val="22"/>
              <w:lang w:eastAsia="en-GB"/>
            </w:rPr>
          </w:pPr>
          <w:r>
            <w:fldChar w:fldCharType="begin"/>
          </w:r>
          <w:r w:rsidR="008618BB">
            <w:instrText xml:space="preserve"> TOC \o "1-3" \h \z \u </w:instrText>
          </w:r>
          <w:r>
            <w:fldChar w:fldCharType="separate"/>
          </w:r>
          <w:hyperlink w:anchor="_Toc498505397" w:history="1">
            <w:r w:rsidR="008618BB" w:rsidRPr="000556E2">
              <w:rPr>
                <w:rStyle w:val="Hyperlink"/>
                <w:noProof/>
              </w:rPr>
              <w:t>Executive Summary</w:t>
            </w:r>
            <w:r w:rsidR="008618BB">
              <w:rPr>
                <w:noProof/>
                <w:webHidden/>
              </w:rPr>
              <w:tab/>
            </w:r>
            <w:r>
              <w:rPr>
                <w:noProof/>
                <w:webHidden/>
              </w:rPr>
              <w:fldChar w:fldCharType="begin"/>
            </w:r>
            <w:r w:rsidR="008618BB">
              <w:rPr>
                <w:noProof/>
                <w:webHidden/>
              </w:rPr>
              <w:instrText xml:space="preserve"> PAGEREF _Toc498505397 \h </w:instrText>
            </w:r>
            <w:r>
              <w:rPr>
                <w:noProof/>
                <w:webHidden/>
              </w:rPr>
            </w:r>
            <w:r>
              <w:rPr>
                <w:noProof/>
                <w:webHidden/>
              </w:rPr>
              <w:fldChar w:fldCharType="separate"/>
            </w:r>
            <w:r w:rsidR="008618BB">
              <w:rPr>
                <w:noProof/>
                <w:webHidden/>
              </w:rPr>
              <w:t>1</w:t>
            </w:r>
            <w:r>
              <w:rPr>
                <w:noProof/>
                <w:webHidden/>
              </w:rPr>
              <w:fldChar w:fldCharType="end"/>
            </w:r>
          </w:hyperlink>
        </w:p>
        <w:p w:rsidR="008618BB" w:rsidRDefault="00D61D1A">
          <w:pPr>
            <w:pStyle w:val="TOC1"/>
            <w:tabs>
              <w:tab w:val="right" w:leader="dot" w:pos="9016"/>
            </w:tabs>
            <w:rPr>
              <w:rFonts w:asciiTheme="minorHAnsi" w:eastAsiaTheme="minorEastAsia" w:hAnsiTheme="minorHAnsi"/>
              <w:noProof/>
              <w:sz w:val="22"/>
              <w:lang w:eastAsia="en-GB"/>
            </w:rPr>
          </w:pPr>
          <w:hyperlink w:anchor="_Toc498505398" w:history="1">
            <w:r w:rsidR="008618BB" w:rsidRPr="000556E2">
              <w:rPr>
                <w:rStyle w:val="Hyperlink"/>
                <w:noProof/>
              </w:rPr>
              <w:t>1. Introduction</w:t>
            </w:r>
            <w:r w:rsidR="008618BB">
              <w:rPr>
                <w:noProof/>
                <w:webHidden/>
              </w:rPr>
              <w:tab/>
            </w:r>
            <w:r w:rsidR="0080735D">
              <w:rPr>
                <w:noProof/>
                <w:webHidden/>
              </w:rPr>
              <w:fldChar w:fldCharType="begin"/>
            </w:r>
            <w:r w:rsidR="008618BB">
              <w:rPr>
                <w:noProof/>
                <w:webHidden/>
              </w:rPr>
              <w:instrText xml:space="preserve"> PAGEREF _Toc498505398 \h </w:instrText>
            </w:r>
            <w:r w:rsidR="0080735D">
              <w:rPr>
                <w:noProof/>
                <w:webHidden/>
              </w:rPr>
            </w:r>
            <w:r w:rsidR="0080735D">
              <w:rPr>
                <w:noProof/>
                <w:webHidden/>
              </w:rPr>
              <w:fldChar w:fldCharType="separate"/>
            </w:r>
            <w:r w:rsidR="008618BB">
              <w:rPr>
                <w:noProof/>
                <w:webHidden/>
              </w:rPr>
              <w:t>3</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399" w:history="1">
            <w:r w:rsidR="008618BB" w:rsidRPr="000556E2">
              <w:rPr>
                <w:rStyle w:val="Hyperlink"/>
                <w:noProof/>
              </w:rPr>
              <w:t>2.</w:t>
            </w:r>
            <w:r w:rsidR="008618BB">
              <w:rPr>
                <w:rFonts w:asciiTheme="minorHAnsi" w:eastAsiaTheme="minorEastAsia" w:hAnsiTheme="minorHAnsi"/>
                <w:noProof/>
                <w:sz w:val="22"/>
                <w:lang w:eastAsia="en-GB"/>
              </w:rPr>
              <w:tab/>
            </w:r>
            <w:r w:rsidR="008618BB" w:rsidRPr="000556E2">
              <w:rPr>
                <w:rStyle w:val="Hyperlink"/>
                <w:noProof/>
              </w:rPr>
              <w:t>Product Concept</w:t>
            </w:r>
            <w:r w:rsidR="008618BB">
              <w:rPr>
                <w:noProof/>
                <w:webHidden/>
              </w:rPr>
              <w:tab/>
            </w:r>
            <w:r w:rsidR="0080735D">
              <w:rPr>
                <w:noProof/>
                <w:webHidden/>
              </w:rPr>
              <w:fldChar w:fldCharType="begin"/>
            </w:r>
            <w:r w:rsidR="008618BB">
              <w:rPr>
                <w:noProof/>
                <w:webHidden/>
              </w:rPr>
              <w:instrText xml:space="preserve"> PAGEREF _Toc498505399 \h </w:instrText>
            </w:r>
            <w:r w:rsidR="0080735D">
              <w:rPr>
                <w:noProof/>
                <w:webHidden/>
              </w:rPr>
            </w:r>
            <w:r w:rsidR="0080735D">
              <w:rPr>
                <w:noProof/>
                <w:webHidden/>
              </w:rPr>
              <w:fldChar w:fldCharType="separate"/>
            </w:r>
            <w:r w:rsidR="008618BB">
              <w:rPr>
                <w:noProof/>
                <w:webHidden/>
              </w:rPr>
              <w:t>3</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0" w:history="1">
            <w:r w:rsidR="008618BB" w:rsidRPr="000556E2">
              <w:rPr>
                <w:rStyle w:val="Hyperlink"/>
                <w:noProof/>
              </w:rPr>
              <w:t>3.</w:t>
            </w:r>
            <w:r w:rsidR="008618BB">
              <w:rPr>
                <w:rFonts w:asciiTheme="minorHAnsi" w:eastAsiaTheme="minorEastAsia" w:hAnsiTheme="minorHAnsi"/>
                <w:noProof/>
                <w:sz w:val="22"/>
                <w:lang w:eastAsia="en-GB"/>
              </w:rPr>
              <w:tab/>
            </w:r>
            <w:r w:rsidR="008618BB" w:rsidRPr="000556E2">
              <w:rPr>
                <w:rStyle w:val="Hyperlink"/>
                <w:noProof/>
              </w:rPr>
              <w:t>Target Market</w:t>
            </w:r>
            <w:r w:rsidR="008618BB">
              <w:rPr>
                <w:noProof/>
                <w:webHidden/>
              </w:rPr>
              <w:tab/>
            </w:r>
            <w:r w:rsidR="0080735D">
              <w:rPr>
                <w:noProof/>
                <w:webHidden/>
              </w:rPr>
              <w:fldChar w:fldCharType="begin"/>
            </w:r>
            <w:r w:rsidR="008618BB">
              <w:rPr>
                <w:noProof/>
                <w:webHidden/>
              </w:rPr>
              <w:instrText xml:space="preserve"> PAGEREF _Toc498505400 \h </w:instrText>
            </w:r>
            <w:r w:rsidR="0080735D">
              <w:rPr>
                <w:noProof/>
                <w:webHidden/>
              </w:rPr>
            </w:r>
            <w:r w:rsidR="0080735D">
              <w:rPr>
                <w:noProof/>
                <w:webHidden/>
              </w:rPr>
              <w:fldChar w:fldCharType="separate"/>
            </w:r>
            <w:r w:rsidR="008618BB">
              <w:rPr>
                <w:noProof/>
                <w:webHidden/>
              </w:rPr>
              <w:t>4</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3" w:history="1">
            <w:r w:rsidR="008618BB" w:rsidRPr="000556E2">
              <w:rPr>
                <w:rStyle w:val="Hyperlink"/>
                <w:noProof/>
              </w:rPr>
              <w:t>4.</w:t>
            </w:r>
            <w:r w:rsidR="008618BB">
              <w:rPr>
                <w:rFonts w:asciiTheme="minorHAnsi" w:eastAsiaTheme="minorEastAsia" w:hAnsiTheme="minorHAnsi"/>
                <w:noProof/>
                <w:sz w:val="22"/>
                <w:lang w:eastAsia="en-GB"/>
              </w:rPr>
              <w:tab/>
            </w:r>
            <w:r w:rsidR="008618BB" w:rsidRPr="000556E2">
              <w:rPr>
                <w:rStyle w:val="Hyperlink"/>
                <w:noProof/>
              </w:rPr>
              <w:t>Marketing Strategy</w:t>
            </w:r>
            <w:r w:rsidR="008618BB">
              <w:rPr>
                <w:noProof/>
                <w:webHidden/>
              </w:rPr>
              <w:tab/>
            </w:r>
            <w:r w:rsidR="0080735D">
              <w:rPr>
                <w:noProof/>
                <w:webHidden/>
              </w:rPr>
              <w:fldChar w:fldCharType="begin"/>
            </w:r>
            <w:r w:rsidR="008618BB">
              <w:rPr>
                <w:noProof/>
                <w:webHidden/>
              </w:rPr>
              <w:instrText xml:space="preserve"> PAGEREF _Toc498505403 \h </w:instrText>
            </w:r>
            <w:r w:rsidR="0080735D">
              <w:rPr>
                <w:noProof/>
                <w:webHidden/>
              </w:rPr>
            </w:r>
            <w:r w:rsidR="0080735D">
              <w:rPr>
                <w:noProof/>
                <w:webHidden/>
              </w:rPr>
              <w:fldChar w:fldCharType="separate"/>
            </w:r>
            <w:r w:rsidR="008618BB">
              <w:rPr>
                <w:noProof/>
                <w:webHidden/>
              </w:rPr>
              <w:t>5</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4" w:history="1">
            <w:r w:rsidR="008618BB" w:rsidRPr="000556E2">
              <w:rPr>
                <w:rStyle w:val="Hyperlink"/>
                <w:noProof/>
              </w:rPr>
              <w:t>5.</w:t>
            </w:r>
            <w:r w:rsidR="008618BB">
              <w:rPr>
                <w:rFonts w:asciiTheme="minorHAnsi" w:eastAsiaTheme="minorEastAsia" w:hAnsiTheme="minorHAnsi"/>
                <w:noProof/>
                <w:sz w:val="22"/>
                <w:lang w:eastAsia="en-GB"/>
              </w:rPr>
              <w:tab/>
            </w:r>
            <w:r w:rsidR="008618BB" w:rsidRPr="000556E2">
              <w:rPr>
                <w:rStyle w:val="Hyperlink"/>
                <w:noProof/>
              </w:rPr>
              <w:t>Competitor Analysis</w:t>
            </w:r>
            <w:r w:rsidR="008618BB">
              <w:rPr>
                <w:noProof/>
                <w:webHidden/>
              </w:rPr>
              <w:tab/>
            </w:r>
            <w:r w:rsidR="0080735D">
              <w:rPr>
                <w:noProof/>
                <w:webHidden/>
              </w:rPr>
              <w:fldChar w:fldCharType="begin"/>
            </w:r>
            <w:r w:rsidR="008618BB">
              <w:rPr>
                <w:noProof/>
                <w:webHidden/>
              </w:rPr>
              <w:instrText xml:space="preserve"> PAGEREF _Toc498505404 \h </w:instrText>
            </w:r>
            <w:r w:rsidR="0080735D">
              <w:rPr>
                <w:noProof/>
                <w:webHidden/>
              </w:rPr>
            </w:r>
            <w:r w:rsidR="0080735D">
              <w:rPr>
                <w:noProof/>
                <w:webHidden/>
              </w:rPr>
              <w:fldChar w:fldCharType="separate"/>
            </w:r>
            <w:r w:rsidR="008618BB">
              <w:rPr>
                <w:noProof/>
                <w:webHidden/>
              </w:rPr>
              <w:t>6</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5" w:history="1">
            <w:r w:rsidR="008618BB" w:rsidRPr="000556E2">
              <w:rPr>
                <w:rStyle w:val="Hyperlink"/>
                <w:noProof/>
              </w:rPr>
              <w:t>6.</w:t>
            </w:r>
            <w:r w:rsidR="008618BB">
              <w:rPr>
                <w:rFonts w:asciiTheme="minorHAnsi" w:eastAsiaTheme="minorEastAsia" w:hAnsiTheme="minorHAnsi"/>
                <w:noProof/>
                <w:sz w:val="22"/>
                <w:lang w:eastAsia="en-GB"/>
              </w:rPr>
              <w:tab/>
            </w:r>
            <w:r w:rsidR="008618BB" w:rsidRPr="000556E2">
              <w:rPr>
                <w:rStyle w:val="Hyperlink"/>
                <w:noProof/>
              </w:rPr>
              <w:t>Human Resources</w:t>
            </w:r>
            <w:r w:rsidR="008618BB">
              <w:rPr>
                <w:noProof/>
                <w:webHidden/>
              </w:rPr>
              <w:tab/>
            </w:r>
            <w:r w:rsidR="0080735D">
              <w:rPr>
                <w:noProof/>
                <w:webHidden/>
              </w:rPr>
              <w:fldChar w:fldCharType="begin"/>
            </w:r>
            <w:r w:rsidR="008618BB">
              <w:rPr>
                <w:noProof/>
                <w:webHidden/>
              </w:rPr>
              <w:instrText xml:space="preserve"> PAGEREF _Toc498505405 \h </w:instrText>
            </w:r>
            <w:r w:rsidR="0080735D">
              <w:rPr>
                <w:noProof/>
                <w:webHidden/>
              </w:rPr>
            </w:r>
            <w:r w:rsidR="0080735D">
              <w:rPr>
                <w:noProof/>
                <w:webHidden/>
              </w:rPr>
              <w:fldChar w:fldCharType="separate"/>
            </w:r>
            <w:r w:rsidR="008618BB">
              <w:rPr>
                <w:noProof/>
                <w:webHidden/>
              </w:rPr>
              <w:t>7</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6" w:history="1">
            <w:r w:rsidR="008618BB" w:rsidRPr="000556E2">
              <w:rPr>
                <w:rStyle w:val="Hyperlink"/>
                <w:noProof/>
              </w:rPr>
              <w:t>7.</w:t>
            </w:r>
            <w:r w:rsidR="008618BB">
              <w:rPr>
                <w:rFonts w:asciiTheme="minorHAnsi" w:eastAsiaTheme="minorEastAsia" w:hAnsiTheme="minorHAnsi"/>
                <w:noProof/>
                <w:sz w:val="22"/>
                <w:lang w:eastAsia="en-GB"/>
              </w:rPr>
              <w:tab/>
            </w:r>
            <w:r w:rsidR="008618BB" w:rsidRPr="000556E2">
              <w:rPr>
                <w:rStyle w:val="Hyperlink"/>
                <w:noProof/>
              </w:rPr>
              <w:t>Key Milestones</w:t>
            </w:r>
            <w:r w:rsidR="008618BB">
              <w:rPr>
                <w:noProof/>
                <w:webHidden/>
              </w:rPr>
              <w:tab/>
            </w:r>
            <w:r w:rsidR="0080735D">
              <w:rPr>
                <w:noProof/>
                <w:webHidden/>
              </w:rPr>
              <w:fldChar w:fldCharType="begin"/>
            </w:r>
            <w:r w:rsidR="008618BB">
              <w:rPr>
                <w:noProof/>
                <w:webHidden/>
              </w:rPr>
              <w:instrText xml:space="preserve"> PAGEREF _Toc498505406 \h </w:instrText>
            </w:r>
            <w:r w:rsidR="0080735D">
              <w:rPr>
                <w:noProof/>
                <w:webHidden/>
              </w:rPr>
            </w:r>
            <w:r w:rsidR="0080735D">
              <w:rPr>
                <w:noProof/>
                <w:webHidden/>
              </w:rPr>
              <w:fldChar w:fldCharType="separate"/>
            </w:r>
            <w:r w:rsidR="008618BB">
              <w:rPr>
                <w:noProof/>
                <w:webHidden/>
              </w:rPr>
              <w:t>8</w:t>
            </w:r>
            <w:r w:rsidR="0080735D">
              <w:rPr>
                <w:noProof/>
                <w:webHidden/>
              </w:rPr>
              <w:fldChar w:fldCharType="end"/>
            </w:r>
          </w:hyperlink>
        </w:p>
        <w:p w:rsidR="008618BB" w:rsidRDefault="00D61D1A">
          <w:pPr>
            <w:pStyle w:val="TOC1"/>
            <w:tabs>
              <w:tab w:val="left" w:pos="480"/>
              <w:tab w:val="right" w:leader="dot" w:pos="9016"/>
            </w:tabs>
            <w:rPr>
              <w:rFonts w:asciiTheme="minorHAnsi" w:eastAsiaTheme="minorEastAsia" w:hAnsiTheme="minorHAnsi"/>
              <w:noProof/>
              <w:sz w:val="22"/>
              <w:lang w:eastAsia="en-GB"/>
            </w:rPr>
          </w:pPr>
          <w:hyperlink w:anchor="_Toc498505407" w:history="1">
            <w:r w:rsidR="008618BB" w:rsidRPr="000556E2">
              <w:rPr>
                <w:rStyle w:val="Hyperlink"/>
                <w:noProof/>
              </w:rPr>
              <w:t>8.</w:t>
            </w:r>
            <w:r w:rsidR="008618BB">
              <w:rPr>
                <w:rFonts w:asciiTheme="minorHAnsi" w:eastAsiaTheme="minorEastAsia" w:hAnsiTheme="minorHAnsi"/>
                <w:noProof/>
                <w:sz w:val="22"/>
                <w:lang w:eastAsia="en-GB"/>
              </w:rPr>
              <w:tab/>
            </w:r>
            <w:r w:rsidR="008618BB" w:rsidRPr="000556E2">
              <w:rPr>
                <w:rStyle w:val="Hyperlink"/>
                <w:noProof/>
              </w:rPr>
              <w:t>Financial Information</w:t>
            </w:r>
            <w:r w:rsidR="008618BB">
              <w:rPr>
                <w:noProof/>
                <w:webHidden/>
              </w:rPr>
              <w:tab/>
            </w:r>
            <w:r w:rsidR="0080735D">
              <w:rPr>
                <w:noProof/>
                <w:webHidden/>
              </w:rPr>
              <w:fldChar w:fldCharType="begin"/>
            </w:r>
            <w:r w:rsidR="008618BB">
              <w:rPr>
                <w:noProof/>
                <w:webHidden/>
              </w:rPr>
              <w:instrText xml:space="preserve"> PAGEREF _Toc498505407 \h </w:instrText>
            </w:r>
            <w:r w:rsidR="0080735D">
              <w:rPr>
                <w:noProof/>
                <w:webHidden/>
              </w:rPr>
            </w:r>
            <w:r w:rsidR="0080735D">
              <w:rPr>
                <w:noProof/>
                <w:webHidden/>
              </w:rPr>
              <w:fldChar w:fldCharType="separate"/>
            </w:r>
            <w:r w:rsidR="008618BB">
              <w:rPr>
                <w:noProof/>
                <w:webHidden/>
              </w:rPr>
              <w:t>8</w:t>
            </w:r>
            <w:r w:rsidR="0080735D">
              <w:rPr>
                <w:noProof/>
                <w:webHidden/>
              </w:rPr>
              <w:fldChar w:fldCharType="end"/>
            </w:r>
          </w:hyperlink>
        </w:p>
        <w:p w:rsidR="008618BB" w:rsidRDefault="0080735D">
          <w:r>
            <w:rPr>
              <w:b/>
              <w:bCs/>
              <w:noProof/>
            </w:rPr>
            <w:fldChar w:fldCharType="end"/>
          </w:r>
        </w:p>
      </w:sdtContent>
    </w:sdt>
    <w:p w:rsidR="008618BB" w:rsidRDefault="008618BB" w:rsidP="00FB6FE0">
      <w:pPr>
        <w:pStyle w:val="Heading1"/>
      </w:pPr>
    </w:p>
    <w:p w:rsidR="008618BB" w:rsidRDefault="008618BB" w:rsidP="008618BB">
      <w:pPr>
        <w:rPr>
          <w:rFonts w:ascii="Arial Black" w:eastAsiaTheme="majorEastAsia" w:hAnsi="Arial Black" w:cstheme="majorBidi"/>
          <w:sz w:val="32"/>
          <w:szCs w:val="32"/>
        </w:rPr>
      </w:pPr>
      <w:r>
        <w:br w:type="page"/>
      </w:r>
    </w:p>
    <w:p w:rsidR="00A149D1" w:rsidRDefault="00FB6FE0" w:rsidP="00FB6FE0">
      <w:pPr>
        <w:pStyle w:val="Heading1"/>
      </w:pPr>
      <w:bookmarkStart w:id="2" w:name="_Toc498505380"/>
      <w:bookmarkStart w:id="3" w:name="_Toc498505398"/>
      <w:r>
        <w:lastRenderedPageBreak/>
        <w:t>1. Introduction</w:t>
      </w:r>
      <w:bookmarkEnd w:id="2"/>
      <w:bookmarkEnd w:id="3"/>
    </w:p>
    <w:p w:rsidR="00252EB4" w:rsidRDefault="00FE6817" w:rsidP="00252EB4">
      <w:r>
        <w:t xml:space="preserve">Fresh Italia </w:t>
      </w:r>
      <w:r w:rsidR="00252EB4">
        <w:t xml:space="preserve">is envisaged as an F&amp;B outlet offering healthy, up-scale fast food in the City of London. The business will be an up-scale establishment offering hot and sandwiches and salads made with fresh, high quality ingredients. Using a distinct menu, </w:t>
      </w:r>
      <w:r w:rsidR="003128CB">
        <w:t>Fresh Italia</w:t>
      </w:r>
      <w:r w:rsidR="00252EB4">
        <w:t xml:space="preserve"> will use a product differentiation strategy to prove unique choices to consumers. The industry is highly competitive with low margins and low barriers to entry. At the same time, supplier power is high and there are a large number of substitute products available. Hence, to succeed, </w:t>
      </w:r>
      <w:r w:rsidR="003128CB">
        <w:t>Fresh Italia</w:t>
      </w:r>
      <w:r w:rsidR="00252EB4">
        <w:t xml:space="preserve"> will need to rely on repeat business along with unique cuisine and a good location in the City of London.  </w:t>
      </w:r>
    </w:p>
    <w:p w:rsidR="00252EB4" w:rsidRDefault="00FE6817" w:rsidP="00252EB4">
      <w:r w:rsidRPr="00FE6817">
        <w:t>Fresh Italia</w:t>
      </w:r>
      <w:r w:rsidR="00252EB4">
        <w:t xml:space="preserve"> has been set up as a limited liability company with Mr </w:t>
      </w:r>
      <w:r>
        <w:t>Monurazzaman Malek</w:t>
      </w:r>
      <w:r w:rsidR="00252EB4">
        <w:t xml:space="preserve"> as the sole shareholder at present. Mr Malek has invested £25,000 and an additional £30,000 will be obtained as a loan. The rest of th</w:t>
      </w:r>
      <w:r w:rsidR="00786EDB">
        <w:t xml:space="preserve">is document sets out the key aspects of the business including; product concept; market structure; marketing strategy and financial forecasts. </w:t>
      </w:r>
    </w:p>
    <w:p w:rsidR="00FB6FE0" w:rsidRDefault="00786EDB" w:rsidP="00786EDB">
      <w:pPr>
        <w:pStyle w:val="Heading1"/>
      </w:pPr>
      <w:bookmarkStart w:id="4" w:name="_Toc498505381"/>
      <w:bookmarkStart w:id="5" w:name="_Toc498505399"/>
      <w:r>
        <w:t>2.</w:t>
      </w:r>
      <w:r>
        <w:tab/>
        <w:t>Product Concept</w:t>
      </w:r>
      <w:bookmarkEnd w:id="4"/>
      <w:bookmarkEnd w:id="5"/>
    </w:p>
    <w:p w:rsidR="00786EDB" w:rsidRDefault="00FE6817" w:rsidP="00786EDB">
      <w:r w:rsidRPr="00FE6817">
        <w:t>Fresh Italia</w:t>
      </w:r>
      <w:r w:rsidR="003A4891">
        <w:t xml:space="preserve"> will offer breakfast and lunch during office hours. The menu will </w:t>
      </w:r>
      <w:r>
        <w:t>consist</w:t>
      </w:r>
      <w:r w:rsidR="003A4891">
        <w:t xml:space="preserve"> of prepared fresh take-out or eat in dishes along with cold cuts and hot and cold drinks. Breakfast offering will include; eggs made to order; made to order omelettes; cereals; natural yogurts; fresh seasonal fruits; artisan breads; and, hot and cold drinks. </w:t>
      </w:r>
    </w:p>
    <w:p w:rsidR="003A4891" w:rsidRDefault="003A4891" w:rsidP="00786EDB">
      <w:r>
        <w:t xml:space="preserve">With regards to lunch, patrons will have the option of cold sandwiches from a selection of cold cuts including; turkey, beef, and chicken. Freshly made salads will also be available. Salads will include; </w:t>
      </w:r>
    </w:p>
    <w:p w:rsidR="003A4891" w:rsidRDefault="003A4891" w:rsidP="003A4891">
      <w:pPr>
        <w:pStyle w:val="ListParagraph"/>
        <w:numPr>
          <w:ilvl w:val="0"/>
          <w:numId w:val="3"/>
        </w:numPr>
      </w:pPr>
      <w:r>
        <w:t>Greek Salad</w:t>
      </w:r>
    </w:p>
    <w:p w:rsidR="003A4891" w:rsidRDefault="003A4891" w:rsidP="003A4891">
      <w:pPr>
        <w:pStyle w:val="ListParagraph"/>
        <w:numPr>
          <w:ilvl w:val="0"/>
          <w:numId w:val="3"/>
        </w:numPr>
      </w:pPr>
      <w:r>
        <w:t>Caesar Salad</w:t>
      </w:r>
    </w:p>
    <w:p w:rsidR="003A4891" w:rsidRDefault="003A4891" w:rsidP="003A4891">
      <w:pPr>
        <w:pStyle w:val="ListParagraph"/>
        <w:numPr>
          <w:ilvl w:val="0"/>
          <w:numId w:val="3"/>
        </w:numPr>
      </w:pPr>
      <w:r>
        <w:t>Aahi Tuna Salad Nicosia</w:t>
      </w:r>
    </w:p>
    <w:p w:rsidR="007249D4" w:rsidRDefault="007249D4" w:rsidP="003A4891">
      <w:pPr>
        <w:pStyle w:val="ListParagraph"/>
        <w:numPr>
          <w:ilvl w:val="0"/>
          <w:numId w:val="3"/>
        </w:numPr>
      </w:pPr>
      <w:r>
        <w:t>Crab and Watercress Salad</w:t>
      </w:r>
    </w:p>
    <w:p w:rsidR="003A4891" w:rsidRDefault="007249D4" w:rsidP="003A4891">
      <w:pPr>
        <w:pStyle w:val="ListParagraph"/>
        <w:numPr>
          <w:ilvl w:val="0"/>
          <w:numId w:val="3"/>
        </w:numPr>
      </w:pPr>
      <w:r>
        <w:t xml:space="preserve">Home-made potato salad </w:t>
      </w:r>
    </w:p>
    <w:p w:rsidR="007249D4" w:rsidRDefault="007249D4">
      <w:pPr>
        <w:spacing w:line="259" w:lineRule="auto"/>
        <w:jc w:val="left"/>
      </w:pPr>
      <w:r>
        <w:br w:type="page"/>
      </w:r>
    </w:p>
    <w:p w:rsidR="007249D4" w:rsidRDefault="007249D4" w:rsidP="007249D4">
      <w:r>
        <w:lastRenderedPageBreak/>
        <w:t xml:space="preserve">The hot selection is where </w:t>
      </w:r>
      <w:r w:rsidR="00FE6817">
        <w:t>Fresh Italia</w:t>
      </w:r>
      <w:r>
        <w:t xml:space="preserve"> will differentiate itself by offering upscale </w:t>
      </w:r>
      <w:r w:rsidR="00FE6817">
        <w:t>Italian Dishes</w:t>
      </w:r>
      <w:r>
        <w:t xml:space="preserve">. The menu is envisaged as follows; all items will be prepared using fresh ingredients. </w:t>
      </w:r>
    </w:p>
    <w:p w:rsidR="00FE6817"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Panzenella</w:t>
      </w:r>
      <w:r w:rsidRPr="003128CB">
        <w:rPr>
          <w:rFonts w:cs="Times New Roman"/>
        </w:rPr>
        <w:t xml:space="preserve"> </w:t>
      </w:r>
    </w:p>
    <w:p w:rsidR="00FE6817"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Bruschetta</w:t>
      </w:r>
    </w:p>
    <w:p w:rsidR="00FE6817"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Focaccia Bread</w:t>
      </w:r>
    </w:p>
    <w:p w:rsidR="007249D4"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Pasta Carbonara</w:t>
      </w:r>
    </w:p>
    <w:p w:rsidR="007249D4"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Pizza (customers can choose their favoured toppings</w:t>
      </w:r>
      <w:r w:rsidR="008D39C2">
        <w:rPr>
          <w:rFonts w:cs="Times New Roman"/>
          <w:color w:val="222222"/>
          <w:shd w:val="clear" w:color="auto" w:fill="FFFFFF"/>
        </w:rPr>
        <w:t>)</w:t>
      </w:r>
      <w:bookmarkStart w:id="6" w:name="_GoBack"/>
      <w:bookmarkEnd w:id="6"/>
      <w:r w:rsidR="007249D4" w:rsidRPr="003128CB">
        <w:rPr>
          <w:rFonts w:cs="Times New Roman"/>
        </w:rPr>
        <w:t xml:space="preserve"> </w:t>
      </w:r>
    </w:p>
    <w:p w:rsidR="00FE6817" w:rsidRPr="003128CB" w:rsidRDefault="00FE6817" w:rsidP="007249D4">
      <w:pPr>
        <w:pStyle w:val="ListParagraph"/>
        <w:numPr>
          <w:ilvl w:val="0"/>
          <w:numId w:val="4"/>
        </w:numPr>
        <w:rPr>
          <w:rFonts w:cs="Times New Roman"/>
        </w:rPr>
      </w:pPr>
      <w:r w:rsidRPr="003128CB">
        <w:rPr>
          <w:rFonts w:cs="Times New Roman"/>
          <w:color w:val="222222"/>
          <w:shd w:val="clear" w:color="auto" w:fill="FFFFFF"/>
        </w:rPr>
        <w:t>Mushroom Risotto</w:t>
      </w:r>
    </w:p>
    <w:p w:rsidR="00FE6817" w:rsidRDefault="003128CB" w:rsidP="007249D4">
      <w:pPr>
        <w:pStyle w:val="ListParagraph"/>
        <w:numPr>
          <w:ilvl w:val="0"/>
          <w:numId w:val="4"/>
        </w:numPr>
      </w:pPr>
      <w:r>
        <w:t>Tiramisu</w:t>
      </w:r>
    </w:p>
    <w:p w:rsidR="007249D4" w:rsidRDefault="007249D4" w:rsidP="007249D4">
      <w:r>
        <w:t>Mr Malek is in the process of negotiating with a local artisan coffee shop which would allow their beverages to be sold in</w:t>
      </w:r>
      <w:r w:rsidR="003128CB">
        <w:t xml:space="preserve"> Fresh Italia</w:t>
      </w:r>
      <w:r>
        <w:t xml:space="preserve">. </w:t>
      </w:r>
    </w:p>
    <w:p w:rsidR="00FB6FE0" w:rsidRDefault="00FB6FE0" w:rsidP="00362BB0">
      <w:pPr>
        <w:pStyle w:val="Heading1"/>
      </w:pPr>
      <w:bookmarkStart w:id="7" w:name="_Toc498505382"/>
      <w:bookmarkStart w:id="8" w:name="_Toc498505400"/>
      <w:r>
        <w:t>3.</w:t>
      </w:r>
      <w:r>
        <w:tab/>
        <w:t>Target Market</w:t>
      </w:r>
      <w:bookmarkEnd w:id="7"/>
      <w:bookmarkEnd w:id="8"/>
    </w:p>
    <w:p w:rsidR="00C217B1" w:rsidRPr="00C217B1" w:rsidRDefault="003128CB" w:rsidP="00C217B1">
      <w:r>
        <w:t>Fresh Italia</w:t>
      </w:r>
      <w:r w:rsidR="00C217B1">
        <w:t xml:space="preserve"> has identified three main market segments that it can target successfully through the application of the marketing strategy discussed in later sections of this plan. Firstly, </w:t>
      </w:r>
      <w:r>
        <w:t>Fresh Italia</w:t>
      </w:r>
      <w:r w:rsidR="00C217B1">
        <w:t xml:space="preserve"> will target the wealthy individuals working in the City of London who are likely to be looking for high quality, healthy and different options for lunch or for take-away dinners. Secondly, </w:t>
      </w:r>
      <w:r>
        <w:t>Fresh Italia</w:t>
      </w:r>
      <w:r w:rsidR="00C217B1">
        <w:t xml:space="preserve"> will also benefit from tourists and other visitors to the financial district during the working week. Finally, the company intends to target business contracts to supply lunches and snacks for meetings and corporate events. </w:t>
      </w:r>
    </w:p>
    <w:p w:rsidR="007249D4" w:rsidRDefault="001F4430" w:rsidP="007249D4">
      <w:pPr>
        <w:pStyle w:val="Heading3"/>
        <w:spacing w:after="280" w:afterAutospacing="1"/>
        <w:rPr>
          <w:rFonts w:ascii="Verdana" w:eastAsia="Verdana" w:hAnsi="Verdana" w:cs="Verdana"/>
          <w:b/>
          <w:sz w:val="20"/>
        </w:rPr>
      </w:pPr>
      <w:bookmarkStart w:id="9" w:name="TitleTablePlanBodyMarketAnalysis"/>
      <w:bookmarkStart w:id="10" w:name="_Toc271715650"/>
      <w:bookmarkStart w:id="11" w:name="_Toc498505383"/>
      <w:bookmarkStart w:id="12" w:name="_Toc498505401"/>
      <w:r>
        <w:rPr>
          <w:rFonts w:ascii="Verdana" w:eastAsia="Verdana" w:hAnsi="Verdana" w:cs="Verdana"/>
          <w:b/>
          <w:sz w:val="20"/>
        </w:rPr>
        <w:t>T</w:t>
      </w:r>
      <w:r w:rsidR="007249D4">
        <w:rPr>
          <w:rFonts w:ascii="Verdana" w:eastAsia="Verdana" w:hAnsi="Verdana" w:cs="Verdana"/>
          <w:b/>
          <w:sz w:val="20"/>
        </w:rPr>
        <w:t>able: Market Analysis</w:t>
      </w:r>
      <w:bookmarkEnd w:id="9"/>
      <w:bookmarkEnd w:id="10"/>
      <w:bookmarkEnd w:id="11"/>
      <w:bookmarkEnd w:id="12"/>
    </w:p>
    <w:p w:rsidR="007249D4" w:rsidRDefault="007249D4" w:rsidP="007249D4">
      <w:pPr>
        <w:rPr>
          <w:rFonts w:ascii="Verdana" w:eastAsia="Verdana" w:hAnsi="Verdana" w:cs="Verdana"/>
          <w:sz w:val="20"/>
        </w:rPr>
      </w:pPr>
      <w:bookmarkStart w:id="13" w:name="TablePlanBodyMarketAnalysis"/>
      <w:bookmarkStart w:id="14" w:name="BodyTablePlanBodyMarketAnalysis"/>
    </w:p>
    <w:tbl>
      <w:tblPr>
        <w:tblW w:w="0" w:type="auto"/>
        <w:tblInd w:w="360"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1850"/>
        <w:gridCol w:w="986"/>
        <w:gridCol w:w="974"/>
        <w:gridCol w:w="974"/>
        <w:gridCol w:w="974"/>
        <w:gridCol w:w="974"/>
        <w:gridCol w:w="974"/>
        <w:gridCol w:w="960"/>
      </w:tblGrid>
      <w:tr w:rsidR="007249D4" w:rsidRPr="00FA7E39" w:rsidTr="001F4430">
        <w:tc>
          <w:tcPr>
            <w:tcW w:w="1850" w:type="dxa"/>
            <w:tcBorders>
              <w:bottom w:val="single" w:sz="6" w:space="0" w:color="000000"/>
              <w:right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r w:rsidRPr="00FA7E39">
              <w:rPr>
                <w:rFonts w:ascii="Arial" w:eastAsia="Arial" w:hAnsi="Arial" w:cs="Arial"/>
                <w:i/>
                <w:iCs/>
                <w:sz w:val="15"/>
              </w:rPr>
              <w:t>Market Analysis</w:t>
            </w:r>
          </w:p>
        </w:tc>
        <w:tc>
          <w:tcPr>
            <w:tcW w:w="986" w:type="dxa"/>
            <w:tcBorders>
              <w:left w:val="single" w:sz="6" w:space="0" w:color="000000"/>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74"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74"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74"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74"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74"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i/>
                <w:iCs/>
                <w:sz w:val="20"/>
              </w:rPr>
            </w:pPr>
          </w:p>
        </w:tc>
        <w:tc>
          <w:tcPr>
            <w:tcW w:w="960" w:type="dxa"/>
            <w:tcBorders>
              <w:bottom w:val="single" w:sz="6" w:space="0" w:color="000000"/>
            </w:tcBorders>
            <w:shd w:val="clear" w:color="auto" w:fill="auto"/>
          </w:tcPr>
          <w:p w:rsidR="007249D4" w:rsidRPr="00FA7E39" w:rsidRDefault="007249D4" w:rsidP="007F4839">
            <w:pPr>
              <w:pStyle w:val="PasTable1"/>
              <w:rPr>
                <w:rFonts w:ascii="Verdana" w:eastAsia="Verdana" w:hAnsi="Verdana" w:cs="Verdana"/>
                <w:b/>
                <w:bCs/>
                <w:sz w:val="20"/>
              </w:rPr>
            </w:pPr>
          </w:p>
        </w:tc>
      </w:tr>
      <w:tr w:rsidR="007249D4" w:rsidRPr="00FA7E39" w:rsidTr="001F4430">
        <w:tc>
          <w:tcPr>
            <w:tcW w:w="1850" w:type="dxa"/>
            <w:tcBorders>
              <w:top w:val="single" w:sz="6" w:space="0" w:color="000000"/>
              <w:right w:val="single" w:sz="6" w:space="0" w:color="000000"/>
            </w:tcBorders>
            <w:shd w:val="clear" w:color="auto" w:fill="auto"/>
          </w:tcPr>
          <w:p w:rsidR="007249D4" w:rsidRPr="00FA7E39" w:rsidRDefault="007249D4" w:rsidP="007F4839">
            <w:pPr>
              <w:pStyle w:val="PasTable1"/>
              <w:rPr>
                <w:rFonts w:ascii="Verdana" w:eastAsia="Verdana" w:hAnsi="Verdana" w:cs="Verdana"/>
                <w:sz w:val="20"/>
              </w:rPr>
            </w:pPr>
          </w:p>
        </w:tc>
        <w:tc>
          <w:tcPr>
            <w:tcW w:w="986" w:type="dxa"/>
            <w:tcBorders>
              <w:top w:val="single" w:sz="6" w:space="0" w:color="000000"/>
              <w:left w:val="single" w:sz="6" w:space="0" w:color="000000"/>
            </w:tcBorders>
            <w:shd w:val="clear" w:color="auto" w:fill="auto"/>
          </w:tcPr>
          <w:p w:rsidR="007249D4" w:rsidRPr="00FA7E39" w:rsidRDefault="007249D4" w:rsidP="007F4839">
            <w:pPr>
              <w:pStyle w:val="PasTable1"/>
              <w:rPr>
                <w:rFonts w:ascii="Verdana" w:eastAsia="Verdana" w:hAnsi="Verdana" w:cs="Verdana"/>
                <w:sz w:val="20"/>
              </w:rPr>
            </w:pP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 Year 1</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 Year 2</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 Year 3</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 Year 4</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 Year 5</w:t>
            </w:r>
          </w:p>
        </w:tc>
        <w:tc>
          <w:tcPr>
            <w:tcW w:w="960"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p>
        </w:tc>
      </w:tr>
      <w:tr w:rsidR="007249D4" w:rsidRPr="00FA7E39" w:rsidTr="001F4430">
        <w:tc>
          <w:tcPr>
            <w:tcW w:w="1850" w:type="dxa"/>
            <w:tcBorders>
              <w:right w:val="single" w:sz="6" w:space="0" w:color="000000"/>
            </w:tcBorders>
            <w:shd w:val="clear" w:color="auto" w:fill="auto"/>
          </w:tcPr>
          <w:p w:rsidR="007249D4" w:rsidRPr="00FA7E39" w:rsidRDefault="007249D4" w:rsidP="007F4839">
            <w:pPr>
              <w:pStyle w:val="PasTable1"/>
              <w:rPr>
                <w:rFonts w:ascii="Verdana" w:eastAsia="Verdana" w:hAnsi="Verdana" w:cs="Verdana"/>
                <w:sz w:val="20"/>
              </w:rPr>
            </w:pPr>
            <w:r w:rsidRPr="00FA7E39">
              <w:rPr>
                <w:rFonts w:ascii="Arial" w:eastAsia="Arial" w:hAnsi="Arial" w:cs="Arial"/>
                <w:sz w:val="15"/>
              </w:rPr>
              <w:t>Potential Customers</w:t>
            </w:r>
          </w:p>
        </w:tc>
        <w:tc>
          <w:tcPr>
            <w:tcW w:w="986" w:type="dxa"/>
            <w:tcBorders>
              <w:left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Growth</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p>
        </w:tc>
        <w:tc>
          <w:tcPr>
            <w:tcW w:w="960"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CAGR</w:t>
            </w:r>
          </w:p>
        </w:tc>
      </w:tr>
      <w:tr w:rsidR="001F4430" w:rsidRPr="00FA7E39" w:rsidTr="001F4430">
        <w:tc>
          <w:tcPr>
            <w:tcW w:w="1850" w:type="dxa"/>
            <w:tcBorders>
              <w:right w:val="single" w:sz="6" w:space="0" w:color="000000"/>
            </w:tcBorders>
            <w:shd w:val="clear" w:color="auto" w:fill="auto"/>
          </w:tcPr>
          <w:p w:rsidR="001F4430" w:rsidRPr="00FA7E39" w:rsidRDefault="001F4430" w:rsidP="001F4430">
            <w:pPr>
              <w:pStyle w:val="PasTable1"/>
              <w:rPr>
                <w:rFonts w:ascii="Verdana" w:eastAsia="Verdana" w:hAnsi="Verdana" w:cs="Verdana"/>
                <w:sz w:val="20"/>
              </w:rPr>
            </w:pPr>
            <w:r w:rsidRPr="00FA7E39">
              <w:rPr>
                <w:rFonts w:ascii="Arial" w:eastAsia="Arial" w:hAnsi="Arial" w:cs="Arial"/>
                <w:sz w:val="15"/>
              </w:rPr>
              <w:t>Local businesses</w:t>
            </w:r>
          </w:p>
        </w:tc>
        <w:tc>
          <w:tcPr>
            <w:tcW w:w="986" w:type="dxa"/>
            <w:tcBorders>
              <w:left w:val="single" w:sz="6" w:space="0" w:color="000000"/>
            </w:tcBorders>
            <w:shd w:val="clear" w:color="auto" w:fill="auto"/>
          </w:tcPr>
          <w:p w:rsidR="001F4430" w:rsidRPr="00FA7E39" w:rsidRDefault="001F4430" w:rsidP="001F4430">
            <w:pPr>
              <w:pStyle w:val="PasTable1"/>
              <w:jc w:val="right"/>
              <w:rPr>
                <w:rFonts w:ascii="Verdana" w:eastAsia="Verdana" w:hAnsi="Verdana" w:cs="Verdana"/>
                <w:sz w:val="20"/>
              </w:rPr>
            </w:pPr>
            <w:r w:rsidRPr="00FA7E39">
              <w:rPr>
                <w:rFonts w:ascii="Arial" w:eastAsia="Arial" w:hAnsi="Arial" w:cs="Arial"/>
                <w:sz w:val="15"/>
              </w:rPr>
              <w:t xml:space="preserve">0% </w:t>
            </w:r>
          </w:p>
        </w:tc>
        <w:tc>
          <w:tcPr>
            <w:tcW w:w="974" w:type="dxa"/>
            <w:shd w:val="clear" w:color="auto" w:fill="auto"/>
          </w:tcPr>
          <w:p w:rsidR="001F4430" w:rsidRPr="00FA7E39" w:rsidRDefault="001F4430" w:rsidP="001F4430">
            <w:pPr>
              <w:pStyle w:val="PasTable1"/>
              <w:jc w:val="right"/>
              <w:rPr>
                <w:rFonts w:ascii="Verdana" w:eastAsia="Verdana" w:hAnsi="Verdana" w:cs="Verdana"/>
                <w:sz w:val="20"/>
              </w:rPr>
            </w:pPr>
            <w:r>
              <w:rPr>
                <w:rFonts w:ascii="Arial" w:eastAsia="Arial" w:hAnsi="Arial" w:cs="Arial"/>
                <w:sz w:val="15"/>
              </w:rPr>
              <w:t>6</w:t>
            </w:r>
            <w:r w:rsidRPr="00FA7E39">
              <w:rPr>
                <w:rFonts w:ascii="Arial" w:eastAsia="Arial" w:hAnsi="Arial" w:cs="Arial"/>
                <w:sz w:val="15"/>
              </w:rPr>
              <w:t xml:space="preserve">00 </w:t>
            </w:r>
          </w:p>
        </w:tc>
        <w:tc>
          <w:tcPr>
            <w:tcW w:w="974" w:type="dxa"/>
            <w:shd w:val="clear" w:color="auto" w:fill="auto"/>
          </w:tcPr>
          <w:p w:rsidR="001F4430" w:rsidRPr="00FA7E39" w:rsidRDefault="001F4430" w:rsidP="001F4430">
            <w:pPr>
              <w:pStyle w:val="PasTable1"/>
              <w:jc w:val="right"/>
              <w:rPr>
                <w:rFonts w:ascii="Verdana" w:eastAsia="Verdana" w:hAnsi="Verdana" w:cs="Verdana"/>
                <w:sz w:val="20"/>
              </w:rPr>
            </w:pPr>
            <w:r>
              <w:rPr>
                <w:rFonts w:ascii="Arial" w:eastAsia="Arial" w:hAnsi="Arial" w:cs="Arial"/>
                <w:sz w:val="15"/>
              </w:rPr>
              <w:t>7</w:t>
            </w:r>
            <w:r w:rsidRPr="00FA7E39">
              <w:rPr>
                <w:rFonts w:ascii="Arial" w:eastAsia="Arial" w:hAnsi="Arial" w:cs="Arial"/>
                <w:sz w:val="15"/>
              </w:rPr>
              <w:t xml:space="preserve">00 </w:t>
            </w:r>
          </w:p>
        </w:tc>
        <w:tc>
          <w:tcPr>
            <w:tcW w:w="974" w:type="dxa"/>
            <w:shd w:val="clear" w:color="auto" w:fill="auto"/>
          </w:tcPr>
          <w:p w:rsidR="001F4430" w:rsidRDefault="001F4430" w:rsidP="001F4430">
            <w:r w:rsidRPr="0068071F">
              <w:rPr>
                <w:rFonts w:ascii="Arial" w:eastAsia="Arial" w:hAnsi="Arial" w:cs="Arial"/>
                <w:sz w:val="15"/>
              </w:rPr>
              <w:t xml:space="preserve">600 </w:t>
            </w:r>
          </w:p>
        </w:tc>
        <w:tc>
          <w:tcPr>
            <w:tcW w:w="974" w:type="dxa"/>
            <w:shd w:val="clear" w:color="auto" w:fill="auto"/>
          </w:tcPr>
          <w:p w:rsidR="001F4430" w:rsidRDefault="001F4430" w:rsidP="001F4430">
            <w:r w:rsidRPr="0068071F">
              <w:rPr>
                <w:rFonts w:ascii="Arial" w:eastAsia="Arial" w:hAnsi="Arial" w:cs="Arial"/>
                <w:sz w:val="15"/>
              </w:rPr>
              <w:t xml:space="preserve">600 </w:t>
            </w:r>
          </w:p>
        </w:tc>
        <w:tc>
          <w:tcPr>
            <w:tcW w:w="974" w:type="dxa"/>
            <w:shd w:val="clear" w:color="auto" w:fill="auto"/>
          </w:tcPr>
          <w:p w:rsidR="001F4430" w:rsidRDefault="001F4430" w:rsidP="001F4430">
            <w:r w:rsidRPr="0068071F">
              <w:rPr>
                <w:rFonts w:ascii="Arial" w:eastAsia="Arial" w:hAnsi="Arial" w:cs="Arial"/>
                <w:sz w:val="15"/>
              </w:rPr>
              <w:t xml:space="preserve">600 </w:t>
            </w:r>
          </w:p>
        </w:tc>
        <w:tc>
          <w:tcPr>
            <w:tcW w:w="960" w:type="dxa"/>
            <w:shd w:val="clear" w:color="auto" w:fill="auto"/>
          </w:tcPr>
          <w:p w:rsidR="001F4430" w:rsidRPr="00FA7E39" w:rsidRDefault="001F4430" w:rsidP="001F4430">
            <w:pPr>
              <w:pStyle w:val="PasTable1"/>
              <w:jc w:val="right"/>
              <w:rPr>
                <w:rFonts w:ascii="Verdana" w:eastAsia="Verdana" w:hAnsi="Verdana" w:cs="Verdana"/>
                <w:sz w:val="20"/>
              </w:rPr>
            </w:pPr>
            <w:r w:rsidRPr="00FA7E39">
              <w:rPr>
                <w:rFonts w:ascii="Arial" w:eastAsia="Arial" w:hAnsi="Arial" w:cs="Arial"/>
                <w:sz w:val="15"/>
              </w:rPr>
              <w:t xml:space="preserve">0.00% </w:t>
            </w:r>
          </w:p>
        </w:tc>
      </w:tr>
      <w:tr w:rsidR="007249D4" w:rsidRPr="00FA7E39" w:rsidTr="001F4430">
        <w:tc>
          <w:tcPr>
            <w:tcW w:w="1850" w:type="dxa"/>
            <w:tcBorders>
              <w:right w:val="single" w:sz="6" w:space="0" w:color="000000"/>
            </w:tcBorders>
            <w:shd w:val="clear" w:color="auto" w:fill="auto"/>
          </w:tcPr>
          <w:p w:rsidR="007249D4" w:rsidRPr="00FA7E39" w:rsidRDefault="007249D4" w:rsidP="007F4839">
            <w:pPr>
              <w:pStyle w:val="PasTable1"/>
              <w:rPr>
                <w:rFonts w:ascii="Verdana" w:eastAsia="Verdana" w:hAnsi="Verdana" w:cs="Verdana"/>
                <w:sz w:val="20"/>
              </w:rPr>
            </w:pPr>
            <w:r w:rsidRPr="00FA7E39">
              <w:rPr>
                <w:rFonts w:ascii="Arial" w:eastAsia="Arial" w:hAnsi="Arial" w:cs="Arial"/>
                <w:sz w:val="15"/>
              </w:rPr>
              <w:t>Local workers</w:t>
            </w:r>
          </w:p>
        </w:tc>
        <w:tc>
          <w:tcPr>
            <w:tcW w:w="986" w:type="dxa"/>
            <w:tcBorders>
              <w:left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 </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20,000 </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20,400 </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20,808 </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21,224 </w:t>
            </w:r>
          </w:p>
        </w:tc>
        <w:tc>
          <w:tcPr>
            <w:tcW w:w="974"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21,648 </w:t>
            </w:r>
          </w:p>
        </w:tc>
        <w:tc>
          <w:tcPr>
            <w:tcW w:w="960" w:type="dxa"/>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2.00% </w:t>
            </w:r>
          </w:p>
        </w:tc>
      </w:tr>
      <w:tr w:rsidR="007249D4" w:rsidRPr="00FA7E39" w:rsidTr="001F4430">
        <w:tc>
          <w:tcPr>
            <w:tcW w:w="1850" w:type="dxa"/>
            <w:tcBorders>
              <w:bottom w:val="single" w:sz="6" w:space="0" w:color="000000"/>
              <w:right w:val="single" w:sz="6" w:space="0" w:color="000000"/>
            </w:tcBorders>
            <w:shd w:val="clear" w:color="auto" w:fill="auto"/>
          </w:tcPr>
          <w:p w:rsidR="007249D4" w:rsidRPr="00FA7E39" w:rsidRDefault="007249D4" w:rsidP="007F4839">
            <w:pPr>
              <w:pStyle w:val="PasTable1"/>
              <w:rPr>
                <w:rFonts w:ascii="Verdana" w:eastAsia="Verdana" w:hAnsi="Verdana" w:cs="Verdana"/>
                <w:sz w:val="20"/>
              </w:rPr>
            </w:pPr>
            <w:r w:rsidRPr="00FA7E39">
              <w:rPr>
                <w:rFonts w:ascii="Arial" w:eastAsia="Arial" w:hAnsi="Arial" w:cs="Arial"/>
                <w:sz w:val="15"/>
              </w:rPr>
              <w:t>Other downtown traffic</w:t>
            </w:r>
          </w:p>
        </w:tc>
        <w:tc>
          <w:tcPr>
            <w:tcW w:w="986" w:type="dxa"/>
            <w:tcBorders>
              <w:left w:val="single" w:sz="6" w:space="0" w:color="000000"/>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 </w:t>
            </w:r>
          </w:p>
        </w:tc>
        <w:tc>
          <w:tcPr>
            <w:tcW w:w="974"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15,000 </w:t>
            </w:r>
          </w:p>
        </w:tc>
        <w:tc>
          <w:tcPr>
            <w:tcW w:w="974"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15,150 </w:t>
            </w:r>
          </w:p>
        </w:tc>
        <w:tc>
          <w:tcPr>
            <w:tcW w:w="974"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15,302 </w:t>
            </w:r>
          </w:p>
        </w:tc>
        <w:tc>
          <w:tcPr>
            <w:tcW w:w="974"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15,455 </w:t>
            </w:r>
          </w:p>
        </w:tc>
        <w:tc>
          <w:tcPr>
            <w:tcW w:w="974"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15,610 </w:t>
            </w:r>
          </w:p>
        </w:tc>
        <w:tc>
          <w:tcPr>
            <w:tcW w:w="960" w:type="dxa"/>
            <w:tcBorders>
              <w:bottom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1.00% </w:t>
            </w:r>
          </w:p>
        </w:tc>
      </w:tr>
      <w:tr w:rsidR="007249D4" w:rsidRPr="00FA7E39" w:rsidTr="001F4430">
        <w:tc>
          <w:tcPr>
            <w:tcW w:w="1850" w:type="dxa"/>
            <w:tcBorders>
              <w:top w:val="single" w:sz="6" w:space="0" w:color="000000"/>
              <w:right w:val="single" w:sz="6" w:space="0" w:color="000000"/>
            </w:tcBorders>
            <w:shd w:val="clear" w:color="auto" w:fill="auto"/>
          </w:tcPr>
          <w:p w:rsidR="007249D4" w:rsidRPr="00FA7E39" w:rsidRDefault="007249D4" w:rsidP="007F4839">
            <w:pPr>
              <w:pStyle w:val="PasTable1"/>
              <w:rPr>
                <w:rFonts w:ascii="Verdana" w:eastAsia="Verdana" w:hAnsi="Verdana" w:cs="Verdana"/>
                <w:b/>
                <w:bCs/>
                <w:sz w:val="20"/>
              </w:rPr>
            </w:pPr>
            <w:r w:rsidRPr="00FA7E39">
              <w:rPr>
                <w:rFonts w:ascii="Arial" w:eastAsia="Arial" w:hAnsi="Arial" w:cs="Arial"/>
                <w:b/>
                <w:bCs/>
                <w:sz w:val="15"/>
              </w:rPr>
              <w:t>Total</w:t>
            </w:r>
          </w:p>
        </w:tc>
        <w:tc>
          <w:tcPr>
            <w:tcW w:w="986" w:type="dxa"/>
            <w:tcBorders>
              <w:top w:val="single" w:sz="6" w:space="0" w:color="000000"/>
              <w:left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1.55% </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35,500 </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36,050 </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36,610 </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37,179 </w:t>
            </w:r>
          </w:p>
        </w:tc>
        <w:tc>
          <w:tcPr>
            <w:tcW w:w="974"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37,758 </w:t>
            </w:r>
          </w:p>
        </w:tc>
        <w:tc>
          <w:tcPr>
            <w:tcW w:w="960" w:type="dxa"/>
            <w:tcBorders>
              <w:top w:val="single" w:sz="6" w:space="0" w:color="000000"/>
            </w:tcBorders>
            <w:shd w:val="clear" w:color="auto" w:fill="auto"/>
          </w:tcPr>
          <w:p w:rsidR="007249D4" w:rsidRPr="00FA7E39" w:rsidRDefault="007249D4" w:rsidP="007F4839">
            <w:pPr>
              <w:pStyle w:val="PasTable1"/>
              <w:jc w:val="right"/>
              <w:rPr>
                <w:rFonts w:ascii="Verdana" w:eastAsia="Verdana" w:hAnsi="Verdana" w:cs="Verdana"/>
                <w:sz w:val="20"/>
              </w:rPr>
            </w:pPr>
            <w:r w:rsidRPr="00FA7E39">
              <w:rPr>
                <w:rFonts w:ascii="Arial" w:eastAsia="Arial" w:hAnsi="Arial" w:cs="Arial"/>
                <w:sz w:val="15"/>
              </w:rPr>
              <w:t xml:space="preserve">1.55% </w:t>
            </w:r>
          </w:p>
        </w:tc>
      </w:tr>
    </w:tbl>
    <w:bookmarkEnd w:id="13"/>
    <w:bookmarkEnd w:id="14"/>
    <w:p w:rsidR="007249D4" w:rsidRDefault="007249D4" w:rsidP="007249D4">
      <w:pPr>
        <w:pStyle w:val="PasTable1"/>
        <w:spacing w:afterAutospacing="1"/>
        <w:rPr>
          <w:rFonts w:ascii="Verdana" w:eastAsia="Verdana" w:hAnsi="Verdana" w:cs="Verdana"/>
          <w:sz w:val="20"/>
        </w:rPr>
      </w:pPr>
      <w:r>
        <w:rPr>
          <w:rFonts w:ascii="Verdana" w:eastAsia="Verdana" w:hAnsi="Verdana" w:cs="Verdana"/>
          <w:sz w:val="20"/>
        </w:rPr>
        <w:br/>
      </w:r>
    </w:p>
    <w:p w:rsidR="007249D4" w:rsidRDefault="007249D4" w:rsidP="007249D4">
      <w:pPr>
        <w:pStyle w:val="Heading3"/>
        <w:spacing w:afterAutospacing="1"/>
        <w:ind w:left="360"/>
        <w:rPr>
          <w:rFonts w:ascii="Verdana" w:eastAsia="Verdana" w:hAnsi="Verdana" w:cs="Verdana"/>
          <w:b/>
          <w:sz w:val="20"/>
        </w:rPr>
      </w:pPr>
      <w:bookmarkStart w:id="15" w:name="ChartMarketAnalysisPie"/>
      <w:bookmarkStart w:id="16" w:name="_Toc271715651"/>
      <w:bookmarkStart w:id="17" w:name="_Toc498505384"/>
      <w:bookmarkStart w:id="18" w:name="_Toc498505402"/>
      <w:bookmarkStart w:id="19" w:name="BodyChartMarketAnalysisPie"/>
      <w:r>
        <w:rPr>
          <w:rFonts w:ascii="Verdana" w:eastAsia="Verdana" w:hAnsi="Verdana" w:cs="Verdana"/>
          <w:b/>
          <w:sz w:val="20"/>
        </w:rPr>
        <w:lastRenderedPageBreak/>
        <w:t>Chart: Market Analysis (Pie)</w:t>
      </w:r>
      <w:bookmarkEnd w:id="15"/>
      <w:bookmarkEnd w:id="16"/>
      <w:bookmarkEnd w:id="17"/>
      <w:bookmarkEnd w:id="18"/>
    </w:p>
    <w:p w:rsidR="007249D4" w:rsidRDefault="007249D4" w:rsidP="007249D4">
      <w:pPr>
        <w:spacing w:afterAutospacing="1"/>
        <w:ind w:left="360"/>
        <w:rPr>
          <w:rFonts w:ascii="Verdana" w:eastAsia="Verdana" w:hAnsi="Verdana" w:cs="Verdana"/>
          <w:sz w:val="20"/>
        </w:rPr>
      </w:pPr>
      <w:r>
        <w:rPr>
          <w:rFonts w:ascii="Verdana" w:eastAsia="Verdana" w:hAnsi="Verdana" w:cs="Verdana"/>
          <w:noProof/>
          <w:sz w:val="20"/>
          <w:lang w:eastAsia="en-GB"/>
        </w:rPr>
        <w:drawing>
          <wp:inline distT="0" distB="0" distL="0" distR="0">
            <wp:extent cx="5238750"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3028950"/>
                    </a:xfrm>
                    <a:prstGeom prst="rect">
                      <a:avLst/>
                    </a:prstGeom>
                    <a:noFill/>
                    <a:ln>
                      <a:noFill/>
                    </a:ln>
                  </pic:spPr>
                </pic:pic>
              </a:graphicData>
            </a:graphic>
          </wp:inline>
        </w:drawing>
      </w:r>
      <w:bookmarkEnd w:id="19"/>
    </w:p>
    <w:p w:rsidR="001F4430" w:rsidRDefault="001F4430" w:rsidP="001F4430">
      <w:bookmarkStart w:id="20" w:name="TopicTargetMarketSegmentStrategy"/>
      <w:bookmarkStart w:id="21" w:name="TitleTopicTargetMarketSegmentStrategy"/>
      <w:bookmarkStart w:id="22" w:name="_Toc271715652"/>
      <w:r>
        <w:t xml:space="preserve">The business market, in particular, can provide high volume during peak hours, generally between 12 noon and 2 pm. Groups of individuals visiting </w:t>
      </w:r>
      <w:r w:rsidR="003128CB">
        <w:t>Fresh Italia</w:t>
      </w:r>
      <w:r>
        <w:t xml:space="preserve"> and delivery orders form the bulk of this market and satisfying the needs of this market are considered vital for long term growth. This market will be targeted using flyers, offering corporate discounts and creating a reputation for timely delivery of quality food. </w:t>
      </w:r>
    </w:p>
    <w:p w:rsidR="001F4430" w:rsidRDefault="00F47F11" w:rsidP="00F47F11">
      <w:pPr>
        <w:pStyle w:val="Heading1"/>
      </w:pPr>
      <w:bookmarkStart w:id="23" w:name="_Toc498505403"/>
      <w:r>
        <w:t>4</w:t>
      </w:r>
      <w:r w:rsidR="001F4430">
        <w:t>.</w:t>
      </w:r>
      <w:r w:rsidR="001F4430">
        <w:tab/>
        <w:t>Marketing Strategy</w:t>
      </w:r>
      <w:bookmarkEnd w:id="23"/>
    </w:p>
    <w:p w:rsidR="001F4430" w:rsidRDefault="001F4430" w:rsidP="001F4430">
      <w:r>
        <w:t xml:space="preserve">The primary focus of the marketing strategy will be to ensure that </w:t>
      </w:r>
      <w:r w:rsidR="003128CB">
        <w:t>Fresh Italia</w:t>
      </w:r>
      <w:r>
        <w:t>’s existence is known to individuals working in the City of London and to showcase the unique cuisine which is the key differentiating factor for the company. Initial promotion efforts will be based on having a grand opening party and inviting food critics from publications such as t</w:t>
      </w:r>
      <w:r w:rsidR="00F47F11">
        <w:t xml:space="preserve">he Financial Times, the Times and the Guardian, all of which are widely read in the City. The company intends to offer corporate discounts to encourage business and individual customers. </w:t>
      </w:r>
    </w:p>
    <w:p w:rsidR="003128CB" w:rsidRDefault="003128CB" w:rsidP="001F4430">
      <w:r>
        <w:t>Fresh Italia</w:t>
      </w:r>
      <w:r w:rsidR="00F47F11">
        <w:t xml:space="preserve"> also intends to use a comprehensive social media strategy in order to promote itself and pull in customers. Social media platforms will be used for advertising and for engaging with customers. Social media can be a powerful tool for generating repeat business and for getting customers to recommend </w:t>
      </w:r>
      <w:r>
        <w:t>Fresh Italia</w:t>
      </w:r>
      <w:r w:rsidR="00F47F11">
        <w:t xml:space="preserve"> to their social media contacts which would pull in new customers. </w:t>
      </w:r>
    </w:p>
    <w:p w:rsidR="00F47F11" w:rsidRDefault="00F47F11" w:rsidP="001F4430">
      <w:r>
        <w:lastRenderedPageBreak/>
        <w:t xml:space="preserve">The management is confident that the quality and uniqueness of the product will ensure that customers are satisfied and are willing to recommend </w:t>
      </w:r>
      <w:r w:rsidR="003128CB">
        <w:t>Fresh Italia</w:t>
      </w:r>
      <w:r>
        <w:t xml:space="preserve"> to their colleagues and friends. </w:t>
      </w:r>
    </w:p>
    <w:p w:rsidR="00F47F11" w:rsidRDefault="00F47F11" w:rsidP="001F4430"/>
    <w:p w:rsidR="001F4430" w:rsidRDefault="001F4430" w:rsidP="001F4430"/>
    <w:p w:rsidR="001F4430" w:rsidRDefault="003128CB" w:rsidP="00F47F11">
      <w:bookmarkStart w:id="24" w:name="TopicPositioningStatement"/>
      <w:bookmarkStart w:id="25" w:name="BodyTopicPositioningStatement"/>
      <w:r>
        <w:t>Fresh Italia</w:t>
      </w:r>
      <w:r w:rsidR="00F47F11">
        <w:t>’s</w:t>
      </w:r>
      <w:r w:rsidR="001F4430">
        <w:t xml:space="preserve"> most important market segment, given its location will be the business segment. Customers in this segment have a limited amount of time for lunch or require a quick pick-up dinner with no hassles. Furthermore, these customers need to be able to purchase their food with a wide variety of different monetary tools. This includes credit and debit cards, cash and checks. Fina</w:t>
      </w:r>
      <w:r w:rsidR="00F47F11">
        <w:t>lly, </w:t>
      </w:r>
      <w:r w:rsidR="001F4430">
        <w:t xml:space="preserve">many of the local business people will wish to accommodate the desires of out-of-town colleagues who desire to sample some of the local cuisine. New World Deli will satisfy these demands better than much of the local competition through delivery to nearby offices, accepting most forms of payment, a rigorous plan to maximize speed of delivery, and of course our unique menu. </w:t>
      </w:r>
    </w:p>
    <w:p w:rsidR="001F4430" w:rsidRDefault="001F4430" w:rsidP="00323646">
      <w:bookmarkStart w:id="26" w:name="TopicPricingStrategy"/>
      <w:bookmarkStart w:id="27" w:name="BodyTopicPricingStrategy"/>
      <w:bookmarkEnd w:id="24"/>
      <w:bookmarkEnd w:id="25"/>
      <w:r>
        <w:t>Our pricing strategy will focus on providing high quality, healthy food that is quick and has a unique flair. Because of this, we expect to be able to charge somewhat more for ou</w:t>
      </w:r>
      <w:r w:rsidR="00323646">
        <w:t>r products than other stores, as</w:t>
      </w:r>
      <w:r>
        <w:t xml:space="preserve"> long as the customers agree that the food is better than average.</w:t>
      </w:r>
    </w:p>
    <w:p w:rsidR="00323646" w:rsidRDefault="00323646" w:rsidP="00323646">
      <w:pPr>
        <w:pStyle w:val="Heading1"/>
      </w:pPr>
      <w:bookmarkStart w:id="28" w:name="_Toc498505404"/>
      <w:r>
        <w:t>5.</w:t>
      </w:r>
      <w:r>
        <w:tab/>
        <w:t>Competitor Analysis</w:t>
      </w:r>
      <w:bookmarkEnd w:id="28"/>
    </w:p>
    <w:p w:rsidR="00323646" w:rsidRDefault="00DB7495" w:rsidP="00323646">
      <w:r>
        <w:t xml:space="preserve">The UK restaurant sector is very fragmented and competitive with a range of companies operating in different segments of the industry. This leads to high levels of competition and low margins. The bargaining power of suppliers also tends to be high since the majority of suppliers tend to be large food distribution companies with more resources than individual </w:t>
      </w:r>
      <w:r w:rsidR="003128CB">
        <w:t>small-scale</w:t>
      </w:r>
      <w:r>
        <w:t xml:space="preserve"> establishments such as </w:t>
      </w:r>
      <w:r w:rsidR="003128CB">
        <w:t>Fresh Italia</w:t>
      </w:r>
      <w:r>
        <w:t xml:space="preserve">. Moreover, such companies can easily substitute customers which adds to their bargaining power. As a result, supplier prices are difficult to negotiate and, in many cases, </w:t>
      </w:r>
      <w:r w:rsidR="003128CB">
        <w:t>Fresh Italia</w:t>
      </w:r>
      <w:r>
        <w:t xml:space="preserve"> will have to accept the price offered by a supplier. The other issue is labour which tends to have a fixed wage scale which is not very flexible since staff can easily find employment at a competitor. </w:t>
      </w:r>
    </w:p>
    <w:p w:rsidR="00234DE4" w:rsidRDefault="00234DE4" w:rsidP="00323646">
      <w:r>
        <w:t xml:space="preserve">The degree of rivalry between firms also tends to be high due to a perceived overcapacity and, often larger companies can use cost advantages to outperform smaller companies. Furthermore, the industry has low barriers to entry and virtually zero switching costs. The </w:t>
      </w:r>
      <w:r>
        <w:lastRenderedPageBreak/>
        <w:t xml:space="preserve">existence of cheap substitutes backed by large companies such as McDonald’s and Subway also lead to low margins and prices. As a result, companies can only compete on a cost basis or by differentiation. For a small company like </w:t>
      </w:r>
      <w:r w:rsidR="003128CB">
        <w:t>Fresh Italia</w:t>
      </w:r>
      <w:r>
        <w:t>, cost advantages are non-existent; hence, the management has decided on a differentiation strategy based on the uniqueness of the food. This differentiation leads to an increase in switching costs and allows the company to retain customers.</w:t>
      </w:r>
    </w:p>
    <w:p w:rsidR="00234DE4" w:rsidRDefault="00234DE4" w:rsidP="00323646">
      <w:r>
        <w:t xml:space="preserve">Around </w:t>
      </w:r>
      <w:r w:rsidR="003128CB">
        <w:t>Fresh Italia</w:t>
      </w:r>
      <w:r>
        <w:t xml:space="preserve">’s immediate location, there are six main competitors; McDonalds, Pret-a-Manger, Subway, and three independent sandwich shops. There are also several upscale restaurants and pubs which do lunch menus. </w:t>
      </w:r>
      <w:r w:rsidR="00B90F22">
        <w:t xml:space="preserve">Restaurants and pubs are not considered as direct competitors since they do not offer speed and convenience and their customers are looking for a different experience. Large multinational fast food chains like Subway and McDonalds have a national focus which leaves no flexibility for individual store manages to adapt to local conditions. However, these companies can cut prices at will and have strong supplier relationships. However, </w:t>
      </w:r>
      <w:r w:rsidR="003128CB">
        <w:t>Fresh Italia</w:t>
      </w:r>
      <w:r w:rsidR="00B90F22">
        <w:t xml:space="preserve"> can compete effectively against these chains through the superior quality and uniqueness of its offering. The independent sandwich shops are not considered to be serious competition since they lack resources and their food menus are not innovative or unique. </w:t>
      </w:r>
    </w:p>
    <w:p w:rsidR="00B90F22" w:rsidRDefault="003128CB" w:rsidP="00323646">
      <w:r>
        <w:t>Fresh Italia</w:t>
      </w:r>
      <w:r w:rsidR="00B90F22">
        <w:t xml:space="preserve"> is also considering strategic alliances to increase the chances of success in the long term. The company is seeking to work with artisan coffee houses which will allow it offer such products and take advantage of cross promotion and marketing opportunities. Such cross marketing can be used to increase customer awareness and generate new business. There is also an opportunity to form an alliance with a local radio station under which an entire office team could win a free lunch in a contest. Base on this discussion, it is clear that in order to have a competitive edge, </w:t>
      </w:r>
      <w:r>
        <w:t>Fresh Italia</w:t>
      </w:r>
      <w:r w:rsidR="00B90F22">
        <w:t xml:space="preserve"> will need to focus on its menu as a key point of differentiation and uniqueness. </w:t>
      </w:r>
    </w:p>
    <w:p w:rsidR="00B90F22" w:rsidRDefault="00B90F22" w:rsidP="00B90F22">
      <w:pPr>
        <w:pStyle w:val="Heading1"/>
      </w:pPr>
      <w:bookmarkStart w:id="29" w:name="_Toc498505405"/>
      <w:r>
        <w:t>6.</w:t>
      </w:r>
      <w:r>
        <w:tab/>
        <w:t>Human Resources</w:t>
      </w:r>
      <w:bookmarkEnd w:id="29"/>
    </w:p>
    <w:p w:rsidR="00B90F22" w:rsidRDefault="00B90F22" w:rsidP="00323646">
      <w:r>
        <w:t xml:space="preserve">Current staffing levels are envisaged to be low with counter clerks, two chefs, two kitchen assistants and two busboys. The owner-managers, Mr Malek has been involved in the restaurant industry for over 12 years working as a chef in some of London’s top </w:t>
      </w:r>
      <w:r w:rsidR="008618BB">
        <w:t xml:space="preserve">restaurants. He has a reputation for creating inventive recipes and is known to be flexible with regards to different types of cuisines. As the company expands it is likely that additional staff such as </w:t>
      </w:r>
      <w:r w:rsidR="008618BB">
        <w:lastRenderedPageBreak/>
        <w:t xml:space="preserve">dedicated marketing manager and an accountant may be required. Currently, these functions will be outsourced to contractors. </w:t>
      </w:r>
    </w:p>
    <w:bookmarkEnd w:id="20"/>
    <w:bookmarkEnd w:id="21"/>
    <w:bookmarkEnd w:id="22"/>
    <w:bookmarkEnd w:id="26"/>
    <w:bookmarkEnd w:id="27"/>
    <w:p w:rsidR="00A8206B" w:rsidRDefault="00A8206B" w:rsidP="00FB6FE0"/>
    <w:p w:rsidR="00A8206B" w:rsidRDefault="00A8206B" w:rsidP="00FB6FE0"/>
    <w:p w:rsidR="00FB6FE0" w:rsidRDefault="00FB6FE0" w:rsidP="008618BB">
      <w:pPr>
        <w:pStyle w:val="Heading1"/>
      </w:pPr>
      <w:bookmarkStart w:id="30" w:name="_Toc498505406"/>
      <w:r>
        <w:t>7.</w:t>
      </w:r>
      <w:r>
        <w:tab/>
        <w:t>Key Milestones</w:t>
      </w:r>
      <w:bookmarkEnd w:id="30"/>
    </w:p>
    <w:p w:rsidR="008618BB" w:rsidRPr="008618BB" w:rsidRDefault="008618BB" w:rsidP="008618BB">
      <w:r>
        <w:rPr>
          <w:rFonts w:ascii="Verdana" w:eastAsia="Verdana" w:hAnsi="Verdana" w:cs="Verdana"/>
          <w:noProof/>
          <w:sz w:val="20"/>
          <w:lang w:eastAsia="en-GB"/>
        </w:rPr>
        <w:drawing>
          <wp:inline distT="0" distB="0" distL="0" distR="0">
            <wp:extent cx="523875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028950"/>
                    </a:xfrm>
                    <a:prstGeom prst="rect">
                      <a:avLst/>
                    </a:prstGeom>
                    <a:noFill/>
                    <a:ln>
                      <a:noFill/>
                    </a:ln>
                  </pic:spPr>
                </pic:pic>
              </a:graphicData>
            </a:graphic>
          </wp:inline>
        </w:drawing>
      </w:r>
    </w:p>
    <w:p w:rsidR="00FB6FE0" w:rsidRDefault="00FB6FE0" w:rsidP="008618BB">
      <w:pPr>
        <w:pStyle w:val="Heading1"/>
      </w:pPr>
      <w:bookmarkStart w:id="31" w:name="_Toc498505407"/>
      <w:r>
        <w:t>8.</w:t>
      </w:r>
      <w:r>
        <w:tab/>
        <w:t>Financial Information</w:t>
      </w:r>
      <w:bookmarkEnd w:id="31"/>
    </w:p>
    <w:p w:rsidR="008618BB" w:rsidRDefault="008618BB" w:rsidP="008618BB">
      <w:pPr>
        <w:spacing w:afterAutospacing="1"/>
        <w:ind w:left="360"/>
        <w:rPr>
          <w:rFonts w:ascii="Verdana" w:eastAsia="Verdana" w:hAnsi="Verdana" w:cs="Verdana"/>
          <w:sz w:val="20"/>
        </w:rPr>
      </w:pPr>
      <w:r>
        <w:rPr>
          <w:rFonts w:ascii="Verdana" w:eastAsia="Verdana" w:hAnsi="Verdana" w:cs="Verdana"/>
          <w:noProof/>
          <w:sz w:val="20"/>
          <w:lang w:eastAsia="en-GB"/>
        </w:rPr>
        <w:drawing>
          <wp:inline distT="0" distB="0" distL="0" distR="0">
            <wp:extent cx="5205802" cy="300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3377" cy="3014280"/>
                    </a:xfrm>
                    <a:prstGeom prst="rect">
                      <a:avLst/>
                    </a:prstGeom>
                    <a:noFill/>
                    <a:ln>
                      <a:noFill/>
                    </a:ln>
                  </pic:spPr>
                </pic:pic>
              </a:graphicData>
            </a:graphic>
          </wp:inline>
        </w:drawing>
      </w:r>
    </w:p>
    <w:p w:rsidR="008618BB" w:rsidRDefault="008618BB" w:rsidP="008618BB">
      <w:pPr>
        <w:spacing w:afterAutospacing="1"/>
        <w:rPr>
          <w:rFonts w:ascii="Verdana" w:eastAsia="Verdana" w:hAnsi="Verdana" w:cs="Verdana"/>
          <w:sz w:val="20"/>
        </w:rPr>
      </w:pPr>
    </w:p>
    <w:p w:rsidR="008618BB" w:rsidRDefault="008618BB" w:rsidP="008618BB">
      <w:pPr>
        <w:pStyle w:val="Heading4"/>
        <w:spacing w:after="0" w:afterAutospacing="1"/>
        <w:ind w:left="360"/>
        <w:rPr>
          <w:rFonts w:ascii="Verdana" w:eastAsia="Verdana" w:hAnsi="Verdana" w:cs="Verdana"/>
          <w:b w:val="0"/>
          <w:sz w:val="20"/>
        </w:rPr>
      </w:pPr>
      <w:bookmarkStart w:id="32" w:name="ChartSalesbyYear"/>
      <w:bookmarkStart w:id="33" w:name="_Toc271715672"/>
      <w:bookmarkStart w:id="34" w:name="BodyChartSalesbyYear"/>
      <w:r>
        <w:rPr>
          <w:rFonts w:ascii="Verdana" w:eastAsia="Verdana" w:hAnsi="Verdana" w:cs="Verdana"/>
          <w:b w:val="0"/>
          <w:sz w:val="20"/>
        </w:rPr>
        <w:t>Chart: Sales by Year</w:t>
      </w:r>
      <w:bookmarkEnd w:id="32"/>
      <w:bookmarkEnd w:id="33"/>
    </w:p>
    <w:p w:rsidR="008618BB" w:rsidRDefault="008618BB" w:rsidP="008618BB">
      <w:pPr>
        <w:spacing w:afterAutospacing="1"/>
        <w:ind w:left="360"/>
        <w:rPr>
          <w:rFonts w:ascii="Verdana" w:eastAsia="Verdana" w:hAnsi="Verdana" w:cs="Verdana"/>
          <w:sz w:val="20"/>
        </w:rPr>
      </w:pPr>
      <w:r>
        <w:rPr>
          <w:rFonts w:ascii="Verdana" w:eastAsia="Verdana" w:hAnsi="Verdana" w:cs="Verdana"/>
          <w:noProof/>
          <w:sz w:val="20"/>
          <w:lang w:eastAsia="en-GB"/>
        </w:rPr>
        <w:drawing>
          <wp:inline distT="0" distB="0" distL="0" distR="0">
            <wp:extent cx="5238750" cy="302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8750" cy="3028950"/>
                    </a:xfrm>
                    <a:prstGeom prst="rect">
                      <a:avLst/>
                    </a:prstGeom>
                    <a:noFill/>
                    <a:ln>
                      <a:noFill/>
                    </a:ln>
                  </pic:spPr>
                </pic:pic>
              </a:graphicData>
            </a:graphic>
          </wp:inline>
        </w:drawing>
      </w:r>
      <w:bookmarkEnd w:id="34"/>
    </w:p>
    <w:p w:rsidR="008618BB" w:rsidRPr="008618BB" w:rsidRDefault="008618BB" w:rsidP="008618BB">
      <w:r>
        <w:rPr>
          <w:rFonts w:ascii="Verdana" w:eastAsia="Verdana" w:hAnsi="Verdana" w:cs="Verdana"/>
          <w:noProof/>
          <w:sz w:val="20"/>
          <w:lang w:eastAsia="en-GB"/>
        </w:rPr>
        <w:drawing>
          <wp:inline distT="0" distB="0" distL="0" distR="0">
            <wp:extent cx="5238750" cy="3028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3028950"/>
                    </a:xfrm>
                    <a:prstGeom prst="rect">
                      <a:avLst/>
                    </a:prstGeom>
                    <a:noFill/>
                    <a:ln>
                      <a:noFill/>
                    </a:ln>
                  </pic:spPr>
                </pic:pic>
              </a:graphicData>
            </a:graphic>
          </wp:inline>
        </w:drawing>
      </w:r>
    </w:p>
    <w:sectPr w:rsidR="008618BB" w:rsidRPr="008618BB" w:rsidSect="0080735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1D1A" w:rsidRDefault="00D61D1A" w:rsidP="008618BB">
      <w:pPr>
        <w:spacing w:after="0" w:line="240" w:lineRule="auto"/>
      </w:pPr>
      <w:r>
        <w:separator/>
      </w:r>
    </w:p>
  </w:endnote>
  <w:endnote w:type="continuationSeparator" w:id="0">
    <w:p w:rsidR="00D61D1A" w:rsidRDefault="00D61D1A" w:rsidP="00861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4777505"/>
      <w:docPartObj>
        <w:docPartGallery w:val="Page Numbers (Bottom of Page)"/>
        <w:docPartUnique/>
      </w:docPartObj>
    </w:sdtPr>
    <w:sdtEndPr/>
    <w:sdtContent>
      <w:p w:rsidR="008618BB" w:rsidRDefault="008618BB">
        <w:pPr>
          <w:pStyle w:val="Footer"/>
          <w:jc w:val="right"/>
        </w:pPr>
        <w:r>
          <w:t xml:space="preserve">Page | </w:t>
        </w:r>
        <w:r w:rsidR="0080735D">
          <w:fldChar w:fldCharType="begin"/>
        </w:r>
        <w:r>
          <w:instrText xml:space="preserve"> PAGE   \* MERGEFORMAT </w:instrText>
        </w:r>
        <w:r w:rsidR="0080735D">
          <w:fldChar w:fldCharType="separate"/>
        </w:r>
        <w:r w:rsidR="008D39C2">
          <w:rPr>
            <w:noProof/>
          </w:rPr>
          <w:t>9</w:t>
        </w:r>
        <w:r w:rsidR="0080735D">
          <w:rPr>
            <w:noProof/>
          </w:rPr>
          <w:fldChar w:fldCharType="end"/>
        </w:r>
      </w:p>
    </w:sdtContent>
  </w:sdt>
  <w:p w:rsidR="008618BB" w:rsidRDefault="00861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1D1A" w:rsidRDefault="00D61D1A" w:rsidP="008618BB">
      <w:pPr>
        <w:spacing w:after="0" w:line="240" w:lineRule="auto"/>
      </w:pPr>
      <w:r>
        <w:separator/>
      </w:r>
    </w:p>
  </w:footnote>
  <w:footnote w:type="continuationSeparator" w:id="0">
    <w:p w:rsidR="00D61D1A" w:rsidRDefault="00D61D1A" w:rsidP="00861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7A4A" w:rsidRDefault="00967A4A">
    <w:pPr>
      <w:pStyle w:val="Header"/>
    </w:pPr>
    <w:r>
      <w:t>Monurazzaman Malek</w:t>
    </w:r>
  </w:p>
  <w:p w:rsidR="00967A4A" w:rsidRDefault="00967A4A">
    <w:pPr>
      <w:pStyle w:val="Header"/>
    </w:pPr>
    <w:r>
      <w:t>14/11/2017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3"/>
    <w:multiLevelType w:val="hybridMultilevel"/>
    <w:tmpl w:val="00000003"/>
    <w:lvl w:ilvl="0" w:tplc="FFFFFFFF">
      <w:start w:val="1"/>
      <w:numFmt w:val="bullet"/>
      <w:lvlText w:val=""/>
      <w:lvlJc w:val="left"/>
      <w:pPr>
        <w:tabs>
          <w:tab w:val="num" w:pos="720"/>
        </w:tabs>
        <w:ind w:left="720" w:hanging="3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1" w15:restartNumberingAfterBreak="0">
    <w:nsid w:val="00000004"/>
    <w:multiLevelType w:val="hybridMultilevel"/>
    <w:tmpl w:val="00000004"/>
    <w:lvl w:ilvl="0" w:tplc="FFFFFFFF">
      <w:start w:val="1"/>
      <w:numFmt w:val="bullet"/>
      <w:lvlText w:val=""/>
      <w:lvlJc w:val="left"/>
      <w:pPr>
        <w:tabs>
          <w:tab w:val="num" w:pos="720"/>
        </w:tabs>
        <w:ind w:left="720" w:hanging="3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2" w15:restartNumberingAfterBreak="0">
    <w:nsid w:val="00000009"/>
    <w:multiLevelType w:val="hybridMultilevel"/>
    <w:tmpl w:val="00000009"/>
    <w:lvl w:ilvl="0" w:tplc="FFFFFFFF">
      <w:start w:val="1"/>
      <w:numFmt w:val="bullet"/>
      <w:lvlText w:val=""/>
      <w:lvlJc w:val="left"/>
      <w:pPr>
        <w:tabs>
          <w:tab w:val="num" w:pos="720"/>
        </w:tabs>
        <w:ind w:left="720" w:hanging="3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3" w15:restartNumberingAfterBreak="0">
    <w:nsid w:val="0000000A"/>
    <w:multiLevelType w:val="hybridMultilevel"/>
    <w:tmpl w:val="0000000A"/>
    <w:lvl w:ilvl="0" w:tplc="FFFFFFFF">
      <w:start w:val="1"/>
      <w:numFmt w:val="bullet"/>
      <w:lvlText w:val=""/>
      <w:lvlJc w:val="left"/>
      <w:pPr>
        <w:tabs>
          <w:tab w:val="num" w:pos="720"/>
        </w:tabs>
        <w:ind w:left="720" w:hanging="3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4" w15:restartNumberingAfterBreak="0">
    <w:nsid w:val="19063F04"/>
    <w:multiLevelType w:val="hybridMultilevel"/>
    <w:tmpl w:val="93F4821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770091"/>
    <w:multiLevelType w:val="hybridMultilevel"/>
    <w:tmpl w:val="EA56797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6FE0"/>
    <w:rsid w:val="00061171"/>
    <w:rsid w:val="000E76C2"/>
    <w:rsid w:val="0010703D"/>
    <w:rsid w:val="001F4430"/>
    <w:rsid w:val="00200E17"/>
    <w:rsid w:val="00234DE4"/>
    <w:rsid w:val="00252EB4"/>
    <w:rsid w:val="003128CB"/>
    <w:rsid w:val="00323646"/>
    <w:rsid w:val="00362BB0"/>
    <w:rsid w:val="003A4891"/>
    <w:rsid w:val="007249D4"/>
    <w:rsid w:val="00786EDB"/>
    <w:rsid w:val="0080735D"/>
    <w:rsid w:val="008618BB"/>
    <w:rsid w:val="008A4311"/>
    <w:rsid w:val="008D39C2"/>
    <w:rsid w:val="00967A4A"/>
    <w:rsid w:val="009D71E8"/>
    <w:rsid w:val="00A149D1"/>
    <w:rsid w:val="00A8206B"/>
    <w:rsid w:val="00B65047"/>
    <w:rsid w:val="00B74C91"/>
    <w:rsid w:val="00B90F22"/>
    <w:rsid w:val="00BF079C"/>
    <w:rsid w:val="00C217B1"/>
    <w:rsid w:val="00C62BEC"/>
    <w:rsid w:val="00D61D1A"/>
    <w:rsid w:val="00DB7495"/>
    <w:rsid w:val="00F47F11"/>
    <w:rsid w:val="00FB6FE0"/>
    <w:rsid w:val="00FE68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6F7A3"/>
  <w15:docId w15:val="{A1D03333-3759-42B9-AE59-A3180426E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paragraph" w:styleId="Heading4">
    <w:name w:val="heading 4"/>
    <w:basedOn w:val="Normal"/>
    <w:next w:val="Normal"/>
    <w:link w:val="Heading4Char"/>
    <w:qFormat/>
    <w:rsid w:val="008618BB"/>
    <w:pPr>
      <w:keepNext/>
      <w:spacing w:before="240" w:after="60" w:line="240" w:lineRule="auto"/>
      <w:jc w:val="left"/>
      <w:outlineLvl w:val="3"/>
    </w:pPr>
    <w:rPr>
      <w:rFonts w:eastAsia="Times New Roman"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ListParagraph">
    <w:name w:val="List Paragraph"/>
    <w:basedOn w:val="Normal"/>
    <w:uiPriority w:val="34"/>
    <w:qFormat/>
    <w:rsid w:val="003A4891"/>
    <w:pPr>
      <w:ind w:left="720"/>
      <w:contextualSpacing/>
    </w:pPr>
  </w:style>
  <w:style w:type="paragraph" w:customStyle="1" w:styleId="PasTable1">
    <w:name w:val="PasTable1"/>
    <w:basedOn w:val="Normal"/>
    <w:rsid w:val="007249D4"/>
    <w:pPr>
      <w:spacing w:after="0" w:line="240" w:lineRule="auto"/>
      <w:jc w:val="left"/>
    </w:pPr>
    <w:rPr>
      <w:rFonts w:ascii="Arial Narrow" w:eastAsia="Arial Narrow" w:hAnsi="Arial Narrow" w:cs="Arial Narrow"/>
      <w:sz w:val="14"/>
      <w:szCs w:val="24"/>
      <w:lang w:val="en-US"/>
    </w:rPr>
  </w:style>
  <w:style w:type="character" w:customStyle="1" w:styleId="Heading4Char">
    <w:name w:val="Heading 4 Char"/>
    <w:basedOn w:val="DefaultParagraphFont"/>
    <w:link w:val="Heading4"/>
    <w:rsid w:val="008618BB"/>
    <w:rPr>
      <w:rFonts w:ascii="Times New Roman" w:eastAsia="Times New Roman" w:hAnsi="Times New Roman" w:cs="Times New Roman"/>
      <w:b/>
      <w:bCs/>
      <w:sz w:val="28"/>
      <w:szCs w:val="28"/>
      <w:lang w:val="en-US"/>
    </w:rPr>
  </w:style>
  <w:style w:type="paragraph" w:styleId="Header">
    <w:name w:val="header"/>
    <w:basedOn w:val="Normal"/>
    <w:link w:val="HeaderChar"/>
    <w:uiPriority w:val="99"/>
    <w:unhideWhenUsed/>
    <w:rsid w:val="00861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8BB"/>
    <w:rPr>
      <w:rFonts w:ascii="Times New Roman" w:hAnsi="Times New Roman"/>
      <w:sz w:val="24"/>
    </w:rPr>
  </w:style>
  <w:style w:type="paragraph" w:styleId="Footer">
    <w:name w:val="footer"/>
    <w:basedOn w:val="Normal"/>
    <w:link w:val="FooterChar"/>
    <w:uiPriority w:val="99"/>
    <w:unhideWhenUsed/>
    <w:rsid w:val="00861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8BB"/>
    <w:rPr>
      <w:rFonts w:ascii="Times New Roman" w:hAnsi="Times New Roman"/>
      <w:sz w:val="24"/>
    </w:rPr>
  </w:style>
  <w:style w:type="paragraph" w:styleId="TOCHeading">
    <w:name w:val="TOC Heading"/>
    <w:basedOn w:val="Heading1"/>
    <w:next w:val="Normal"/>
    <w:uiPriority w:val="39"/>
    <w:unhideWhenUsed/>
    <w:qFormat/>
    <w:rsid w:val="008618BB"/>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8618BB"/>
    <w:pPr>
      <w:spacing w:after="100"/>
    </w:pPr>
  </w:style>
  <w:style w:type="paragraph" w:styleId="TOC3">
    <w:name w:val="toc 3"/>
    <w:basedOn w:val="Normal"/>
    <w:next w:val="Normal"/>
    <w:autoRedefine/>
    <w:uiPriority w:val="39"/>
    <w:unhideWhenUsed/>
    <w:rsid w:val="008618BB"/>
    <w:pPr>
      <w:spacing w:after="100"/>
      <w:ind w:left="480"/>
    </w:pPr>
  </w:style>
  <w:style w:type="character" w:styleId="Hyperlink">
    <w:name w:val="Hyperlink"/>
    <w:basedOn w:val="DefaultParagraphFont"/>
    <w:uiPriority w:val="99"/>
    <w:unhideWhenUsed/>
    <w:rsid w:val="008618BB"/>
    <w:rPr>
      <w:color w:val="0563C1" w:themeColor="hyperlink"/>
      <w:u w:val="single"/>
    </w:rPr>
  </w:style>
  <w:style w:type="paragraph" w:styleId="BalloonText">
    <w:name w:val="Balloon Text"/>
    <w:basedOn w:val="Normal"/>
    <w:link w:val="BalloonTextChar"/>
    <w:uiPriority w:val="99"/>
    <w:semiHidden/>
    <w:unhideWhenUsed/>
    <w:rsid w:val="00C62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2B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7D00B-1D75-422A-964F-3C37A4CBA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28</TotalTime>
  <Pages>1</Pages>
  <Words>1678</Words>
  <Characters>9571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 Sharma</dc:creator>
  <cp:lastModifiedBy>Kawsar Malek</cp:lastModifiedBy>
  <cp:revision>7</cp:revision>
  <dcterms:created xsi:type="dcterms:W3CDTF">2017-11-15T19:48:00Z</dcterms:created>
  <dcterms:modified xsi:type="dcterms:W3CDTF">2017-11-27T23:12:00Z</dcterms:modified>
</cp:coreProperties>
</file>