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9345B" w14:textId="70142602" w:rsidR="00857325" w:rsidRPr="00F544BA" w:rsidRDefault="00D70FF4" w:rsidP="00471601">
      <w:pP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70FF4">
        <w:rPr>
          <w:b/>
          <w:noProof/>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mc:AlternateContent>
          <mc:Choice Requires="wps">
            <w:drawing>
              <wp:anchor distT="45720" distB="45720" distL="114300" distR="114300" simplePos="0" relativeHeight="251711488" behindDoc="0" locked="0" layoutInCell="1" allowOverlap="1" wp14:anchorId="12A0B143" wp14:editId="7B694CEF">
                <wp:simplePos x="0" y="0"/>
                <wp:positionH relativeFrom="margin">
                  <wp:align>right</wp:align>
                </wp:positionH>
                <wp:positionV relativeFrom="paragraph">
                  <wp:posOffset>11572875</wp:posOffset>
                </wp:positionV>
                <wp:extent cx="4681855" cy="2048510"/>
                <wp:effectExtent l="0" t="0" r="23495" b="2794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1855" cy="2048510"/>
                        </a:xfrm>
                        <a:prstGeom prst="rect">
                          <a:avLst/>
                        </a:prstGeom>
                        <a:solidFill>
                          <a:srgbClr val="FFFFFF"/>
                        </a:solidFill>
                        <a:ln w="9525">
                          <a:solidFill>
                            <a:srgbClr val="000000"/>
                          </a:solidFill>
                          <a:miter lim="800000"/>
                          <a:headEnd/>
                          <a:tailEnd/>
                        </a:ln>
                      </wps:spPr>
                      <wps:txbx>
                        <w:txbxContent>
                          <w:p w14:paraId="08C24F56"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Clocks. </w:t>
                            </w:r>
                          </w:p>
                          <w:p w14:paraId="216A3DE2"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Communication aids. </w:t>
                            </w:r>
                          </w:p>
                          <w:p w14:paraId="03D4BDF4" w14:textId="430F578A"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Electrical </w:t>
                            </w:r>
                            <w:r w:rsidR="00AC6AF5" w:rsidRPr="002B290F">
                              <w:rPr>
                                <w:rFonts w:ascii="Arial" w:hAnsi="Arial" w:cs="Arial"/>
                                <w:sz w:val="32"/>
                                <w:szCs w:val="32"/>
                              </w:rPr>
                              <w:t>appliances</w:t>
                            </w:r>
                            <w:r w:rsidRPr="002B290F">
                              <w:rPr>
                                <w:rFonts w:ascii="Arial" w:hAnsi="Arial" w:cs="Arial"/>
                                <w:sz w:val="32"/>
                                <w:szCs w:val="32"/>
                              </w:rPr>
                              <w:t xml:space="preserve"> use monitoring. </w:t>
                            </w:r>
                          </w:p>
                          <w:p w14:paraId="1387EB9F"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GPS location and tracking devices.</w:t>
                            </w:r>
                          </w:p>
                          <w:p w14:paraId="6066EC28"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Home care robots</w:t>
                            </w:r>
                          </w:p>
                          <w:p w14:paraId="677E999D"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Home monitoring devices.</w:t>
                            </w:r>
                          </w:p>
                          <w:p w14:paraId="7ED80921"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In-home cameras. </w:t>
                            </w:r>
                          </w:p>
                          <w:p w14:paraId="40E322CF"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Medication management.</w:t>
                            </w:r>
                          </w:p>
                          <w:p w14:paraId="5668F783" w14:textId="72C052B3" w:rsidR="00D70FF4" w:rsidRPr="002B290F" w:rsidRDefault="00D70FF4">
                            <w:pPr>
                              <w:rPr>
                                <w:rFonts w:ascii="Arial" w:hAnsi="Arial" w:cs="Arial"/>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2A0B143" id="_x0000_t202" coordsize="21600,21600" o:spt="202" path="m,l,21600r21600,l21600,xe">
                <v:stroke joinstyle="miter"/>
                <v:path gradientshapeok="t" o:connecttype="rect"/>
              </v:shapetype>
              <v:shape id="_x0000_s1026" type="#_x0000_t202" style="position:absolute;margin-left:317.45pt;margin-top:911.25pt;width:368.65pt;height:161.3pt;z-index:2517114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VK6EQIAACAEAAAOAAAAZHJzL2Uyb0RvYy54bWysU1Fv0zAQfkfiP1h+p0mqZnRR02l0FCGN&#10;gTT4AY7jNBa2z9huk/LrOTtdVw14QfjB8vnOn++++251M2pFDsJ5CaamxSynRBgOrTS7mn77un2z&#10;pMQHZlqmwIiaHoWnN+vXr1aDrcQcelCtcARBjK8GW9M+BFtlmee90MzPwAqDzg6cZgFNt8taxwZE&#10;1yqb5/lVNoBrrQMuvMfbu8lJ1wm/6wQPn7vOi0BUTTG3kHaX9ibu2XrFqp1jtpf8lAb7hyw0kwY/&#10;PUPdscDI3snfoLTkDjx0YcZBZ9B1kotUA1ZT5C+qeeyZFakWJMfbM03+/8Hyh8Oj/eJIGN/BiA1M&#10;RXh7D/y7JwY2PTM7cescDL1gLX5cRMqywfrq9DRS7SsfQZrhE7TYZLYPkIDGzunICtZJEB0bcDyT&#10;LsZAOF4urpbFsiwp4eib54tlWaS2ZKx6em6dDx8EaBIPNXXY1QTPDvc+xHRY9RQSf/OgZLuVSiXD&#10;7ZqNcuTAUAHbtFIFL8KUIUNNr8t5OTHwV4g8rT9BaBlQykrqmi7PQayKvL03bRJaYFJNZ0xZmROR&#10;kbuJxTA2IwZGQhtoj0ipg0myOGJ46MH9pGRAudbU/9gzJyhRHw225bpYLKK+k7Eo387RcJee5tLD&#10;DEeomgZKpuMmpJmIhBm4xfZ1MhH7nMkpV5Rh4vs0MlHnl3aKeh7s9S8AAAD//wMAUEsDBBQABgAI&#10;AAAAIQD6a/1f4QAAAAoBAAAPAAAAZHJzL2Rvd25yZXYueG1sTI/NTsMwEITvSLyDtUhcEHV+2iaE&#10;OBVCAtEbFARXN94mEfY62G4a3h5zguPsrGa+qTez0WxC5wdLAtJFAgyptWqgTsDb68N1CcwHSUpq&#10;SyjgGz1smvOzWlbKnugFp13oWAwhX0kBfQhjxblvezTSL+yIFL2DdUaGKF3HlZOnGG40z5JkzY0c&#10;KDb0csT7HtvP3dEIKJdP04ff5s/v7fqgb8JVMT1+OSEuL+a7W2AB5/D3DL/4ER2ayLS3R1KeaQFx&#10;SIjXMstWwKJf5EUObC8gS5erFHhT8/8Tmh8AAAD//wMAUEsBAi0AFAAGAAgAAAAhALaDOJL+AAAA&#10;4QEAABMAAAAAAAAAAAAAAAAAAAAAAFtDb250ZW50X1R5cGVzXS54bWxQSwECLQAUAAYACAAAACEA&#10;OP0h/9YAAACUAQAACwAAAAAAAAAAAAAAAAAvAQAAX3JlbHMvLnJlbHNQSwECLQAUAAYACAAAACEA&#10;/UlSuhECAAAgBAAADgAAAAAAAAAAAAAAAAAuAgAAZHJzL2Uyb0RvYy54bWxQSwECLQAUAAYACAAA&#10;ACEA+mv9X+EAAAAKAQAADwAAAAAAAAAAAAAAAABrBAAAZHJzL2Rvd25yZXYueG1sUEsFBgAAAAAE&#10;AAQA8wAAAHkFAAAAAA==&#10;">
                <v:textbox>
                  <w:txbxContent>
                    <w:p w14:paraId="08C24F56"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Clocks. </w:t>
                      </w:r>
                    </w:p>
                    <w:p w14:paraId="216A3DE2"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Communication aids. </w:t>
                      </w:r>
                    </w:p>
                    <w:p w14:paraId="03D4BDF4" w14:textId="430F578A"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Electrical </w:t>
                      </w:r>
                      <w:r w:rsidR="00AC6AF5" w:rsidRPr="002B290F">
                        <w:rPr>
                          <w:rFonts w:ascii="Arial" w:hAnsi="Arial" w:cs="Arial"/>
                          <w:sz w:val="32"/>
                          <w:szCs w:val="32"/>
                        </w:rPr>
                        <w:t>appliances</w:t>
                      </w:r>
                      <w:r w:rsidRPr="002B290F">
                        <w:rPr>
                          <w:rFonts w:ascii="Arial" w:hAnsi="Arial" w:cs="Arial"/>
                          <w:sz w:val="32"/>
                          <w:szCs w:val="32"/>
                        </w:rPr>
                        <w:t xml:space="preserve"> use monitoring. </w:t>
                      </w:r>
                    </w:p>
                    <w:p w14:paraId="1387EB9F"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GPS location and tracking devices.</w:t>
                      </w:r>
                    </w:p>
                    <w:p w14:paraId="6066EC28"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Home care robots</w:t>
                      </w:r>
                    </w:p>
                    <w:p w14:paraId="677E999D"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Home monitoring devices.</w:t>
                      </w:r>
                    </w:p>
                    <w:p w14:paraId="7ED80921"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 xml:space="preserve">In-home cameras. </w:t>
                      </w:r>
                    </w:p>
                    <w:p w14:paraId="40E322CF" w14:textId="77777777" w:rsidR="002B290F" w:rsidRPr="002B290F" w:rsidRDefault="002B290F" w:rsidP="002B290F">
                      <w:pPr>
                        <w:pStyle w:val="NoSpacing"/>
                        <w:rPr>
                          <w:rFonts w:ascii="Arial" w:hAnsi="Arial" w:cs="Arial"/>
                          <w:sz w:val="32"/>
                          <w:szCs w:val="32"/>
                        </w:rPr>
                      </w:pPr>
                      <w:r w:rsidRPr="002B290F">
                        <w:rPr>
                          <w:rFonts w:ascii="Arial" w:hAnsi="Arial" w:cs="Arial"/>
                          <w:sz w:val="32"/>
                          <w:szCs w:val="32"/>
                        </w:rPr>
                        <w:t>Medication management.</w:t>
                      </w:r>
                    </w:p>
                    <w:p w14:paraId="5668F783" w14:textId="72C052B3" w:rsidR="00D70FF4" w:rsidRPr="002B290F" w:rsidRDefault="00D70FF4">
                      <w:pPr>
                        <w:rPr>
                          <w:rFonts w:ascii="Arial" w:hAnsi="Arial" w:cs="Arial"/>
                          <w:sz w:val="32"/>
                          <w:szCs w:val="32"/>
                        </w:rPr>
                      </w:pPr>
                    </w:p>
                  </w:txbxContent>
                </v:textbox>
                <w10:wrap type="square" anchorx="margin"/>
              </v:shape>
            </w:pict>
          </mc:Fallback>
        </mc:AlternateContent>
      </w:r>
      <w:r>
        <w:rPr>
          <w:noProof/>
        </w:rPr>
        <w:drawing>
          <wp:anchor distT="0" distB="0" distL="114300" distR="114300" simplePos="0" relativeHeight="251707392" behindDoc="1" locked="0" layoutInCell="1" allowOverlap="1" wp14:anchorId="37204299" wp14:editId="5347DDD1">
            <wp:simplePos x="0" y="0"/>
            <wp:positionH relativeFrom="rightMargin">
              <wp:align>left</wp:align>
            </wp:positionH>
            <wp:positionV relativeFrom="page">
              <wp:posOffset>12343130</wp:posOffset>
            </wp:positionV>
            <wp:extent cx="791845" cy="630555"/>
            <wp:effectExtent l="0" t="0" r="8255" b="0"/>
            <wp:wrapTight wrapText="bothSides">
              <wp:wrapPolygon edited="0">
                <wp:start x="0" y="0"/>
                <wp:lineTo x="0" y="20882"/>
                <wp:lineTo x="21306" y="20882"/>
                <wp:lineTo x="21306" y="0"/>
                <wp:lineTo x="0" y="0"/>
              </wp:wrapPolygon>
            </wp:wrapTight>
            <wp:docPr id="28" name="Picture 3" descr="Advanced Technology Icon Png, Transparent Png - ki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vanced Technology Icon Png, Transparent Png - kindp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791845" cy="6305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9440" behindDoc="0" locked="0" layoutInCell="1" allowOverlap="1" wp14:anchorId="21B423C8" wp14:editId="56143A5D">
                <wp:simplePos x="0" y="0"/>
                <wp:positionH relativeFrom="margin">
                  <wp:posOffset>15653735</wp:posOffset>
                </wp:positionH>
                <wp:positionV relativeFrom="paragraph">
                  <wp:posOffset>10912891</wp:posOffset>
                </wp:positionV>
                <wp:extent cx="5328285" cy="1922780"/>
                <wp:effectExtent l="0" t="0" r="0" b="5080"/>
                <wp:wrapNone/>
                <wp:docPr id="29" name="Text Box 29"/>
                <wp:cNvGraphicFramePr/>
                <a:graphic xmlns:a="http://schemas.openxmlformats.org/drawingml/2006/main">
                  <a:graphicData uri="http://schemas.microsoft.com/office/word/2010/wordprocessingShape">
                    <wps:wsp>
                      <wps:cNvSpPr txBox="1"/>
                      <wps:spPr>
                        <a:xfrm>
                          <a:off x="0" y="0"/>
                          <a:ext cx="5328285" cy="1922780"/>
                        </a:xfrm>
                        <a:prstGeom prst="rect">
                          <a:avLst/>
                        </a:prstGeom>
                        <a:noFill/>
                        <a:ln>
                          <a:noFill/>
                        </a:ln>
                      </wps:spPr>
                      <wps:txbx>
                        <w:txbxContent>
                          <w:p w14:paraId="3831A860" w14:textId="60F3EDE0" w:rsidR="00C35A44" w:rsidRPr="00C35A44" w:rsidRDefault="00D70FF4" w:rsidP="00C35A44">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r>
                              <w:rPr>
                                <w:b/>
                                <w:noProof/>
                                <w:color w:val="F7CAAC" w:themeColor="accent2" w:themeTint="66"/>
                                <w:sz w:val="72"/>
                                <w:szCs w:val="72"/>
                                <w14:textOutline w14:w="11112" w14:cap="flat" w14:cmpd="sng" w14:algn="ctr">
                                  <w14:solidFill>
                                    <w14:schemeClr w14:val="accent2"/>
                                  </w14:solidFill>
                                  <w14:prstDash w14:val="solid"/>
                                  <w14:round/>
                                </w14:textOutline>
                              </w:rPr>
                              <w:t>Technology tools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1B423C8" id="Text Box 29" o:spid="_x0000_s1027" type="#_x0000_t202" style="position:absolute;margin-left:1232.6pt;margin-top:859.3pt;width:419.55pt;height:151.4pt;z-index:251709440;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jX4EgIAACkEAAAOAAAAZHJzL2Uyb0RvYy54bWysU01v2zAMvQ/YfxB0X5x4yZoacYqsRYYB&#10;RVsgHXpWZCk2IIuCxMTOfv0o5XPdTsMuMkXS/HjvaXbXt4btlA8N2JKPBkPOlJVQNXZT8h+vy09T&#10;zgIKWwkDVpV8rwK/m3/8MOtcoXKowVTKMypiQ9G5kteIrsiyIGvVijAApywFNfhWIF39Jqu86Kh6&#10;a7J8OPySdeAr50GqEMj7cAjyeaqvtZL4rHVQyEzJaTZMp0/nOp7ZfCaKjReubuRxDPEPU7SisdT0&#10;XOpBoGBb3/xRqm2khwAaBxLaDLRupEo70Daj4bttVrVwKu1C4AR3hin8v7LyabdyL55h/xV6IjAC&#10;0rlQBHLGfXrt2/ilSRnFCcL9GTbVI5PknHzOp/l0wpmk2Og2z2+mCdjs8rvzAb8paFk0Su6JlwSX&#10;2D0GpJaUekqJ3SwsG2MSN8b+5qDE6MkuM0YL+3XPmupq/jVUe1rLw4Hx4OSyodaPIuCL8EQxbUKy&#10;xWc6tIGu5HC0OKvB//ybP+YT8hTlrCPJlNySpjkz3y0xcjsaj6PC0mU8ucnp4q8j6+uI3bb3QJoc&#10;0fNwMpkxH83J1B7aN9L2IvakkLCSOpccT+Y9HmRMb0OqxSIlkaacwEe7cjKWjshFWF/7N+HdEXsk&#10;2p7gJC1RvKPgkBv/DG6xRSIi8RNRPmB6BJ/0mGg7vp0o+Ot7yrq88PkvAAAA//8DAFBLAwQUAAYA&#10;CAAAACEAs1UMIOEAAAAPAQAADwAAAGRycy9kb3ducmV2LnhtbEyPy07DMBBF90j8gzVI7KidR0MI&#10;cSpUYE0pfIAbmzgkHkex2wa+nmEFy9G5uvdMvVncyE5mDr1HCclKADPYet1jJ+H97fmmBBaiQq1G&#10;j0bClwmwaS4valVpf8ZXc9rHjlEJhkpJsDFOFeehtcapsPKTQWIffnYq0jl3XM/qTOVu5KkQBXeq&#10;R1qwajJba9phf3QSSuFehuEu3QWXfydru330T9OnlNdXy8M9sGiW+BeGX31Sh4acDv6IOrBRQpoX&#10;65SyRG6TsgBGmSwTeQbsQFSkSQ68qfn/P5ofAAAA//8DAFBLAQItABQABgAIAAAAIQC2gziS/gAA&#10;AOEBAAATAAAAAAAAAAAAAAAAAAAAAABbQ29udGVudF9UeXBlc10ueG1sUEsBAi0AFAAGAAgAAAAh&#10;ADj9If/WAAAAlAEAAAsAAAAAAAAAAAAAAAAALwEAAF9yZWxzLy5yZWxzUEsBAi0AFAAGAAgAAAAh&#10;AIGONfgSAgAAKQQAAA4AAAAAAAAAAAAAAAAALgIAAGRycy9lMm9Eb2MueG1sUEsBAi0AFAAGAAgA&#10;AAAhALNVDCDhAAAADwEAAA8AAAAAAAAAAAAAAAAAbAQAAGRycy9kb3ducmV2LnhtbFBLBQYAAAAA&#10;BAAEAPMAAAB6BQAAAAA=&#10;" filled="f" stroked="f">
                <v:fill o:detectmouseclick="t"/>
                <v:textbox style="mso-fit-shape-to-text:t">
                  <w:txbxContent>
                    <w:p w14:paraId="3831A860" w14:textId="60F3EDE0" w:rsidR="00C35A44" w:rsidRPr="00C35A44" w:rsidRDefault="00D70FF4" w:rsidP="00C35A44">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r>
                        <w:rPr>
                          <w:b/>
                          <w:noProof/>
                          <w:color w:val="F7CAAC" w:themeColor="accent2" w:themeTint="66"/>
                          <w:sz w:val="72"/>
                          <w:szCs w:val="72"/>
                          <w14:textOutline w14:w="11112" w14:cap="flat" w14:cmpd="sng" w14:algn="ctr">
                            <w14:solidFill>
                              <w14:schemeClr w14:val="accent2"/>
                            </w14:solidFill>
                            <w14:prstDash w14:val="solid"/>
                            <w14:round/>
                          </w14:textOutline>
                        </w:rPr>
                        <w:t>Technology tools</w:t>
                      </w:r>
                    </w:p>
                  </w:txbxContent>
                </v:textbox>
                <w10:wrap anchorx="margin"/>
              </v:shape>
            </w:pict>
          </mc:Fallback>
        </mc:AlternateContent>
      </w:r>
      <w:r w:rsidRPr="00D70FF4">
        <w:rPr>
          <w:b/>
          <w:noProof/>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mc:AlternateContent>
          <mc:Choice Requires="wps">
            <w:drawing>
              <wp:inline distT="0" distB="0" distL="0" distR="0" wp14:anchorId="07F5273E" wp14:editId="5042AF18">
                <wp:extent cx="2360930" cy="1404620"/>
                <wp:effectExtent l="0" t="0" r="20320" b="20955"/>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sdt>
                            <w:sdtPr>
                              <w:id w:val="490989305"/>
                              <w:temporary/>
                              <w:showingPlcHdr/>
                              <w15:appearance w15:val="hidden"/>
                            </w:sdtPr>
                            <w:sdtContent>
                              <w:p w14:paraId="23FC31B0" w14:textId="77777777" w:rsidR="00D70FF4" w:rsidRDefault="00D70FF4">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spAutoFit/>
                      </wps:bodyPr>
                    </wps:wsp>
                  </a:graphicData>
                </a:graphic>
              </wp:inline>
            </w:drawing>
          </mc:Choice>
          <mc:Fallback>
            <w:pict>
              <v:shape w14:anchorId="07F5273E" id="Text Box 2" o:spid="_x0000_s1028" type="#_x0000_t202" style="width:185.9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ShQQJtwAAAAFAQAADwAAAGRycy9kb3ducmV2LnhtbEyPzU7DMBCE70i8g7VI3KiT&#10;IH4U4lSIqmdKQULcHHsbR43XIXbTlKdn4QKXkVazmvmmWs6+FxOOsQukIF9kIJBMsB21Ct5e11f3&#10;IGLSZHUfCBWcMMKyPj+rdGnDkV5w2qZWcAjFUitwKQ2llNE49DouwoDE3i6MXic+x1baUR853Pey&#10;yLJb6XVH3OD0gE8OzX578AriavM5mN2m2Tt7+npeTTfmff2h1OXF/PgAIuGc/p7hB5/RoWamJhzI&#10;RtEr4CHpV9m7vst5RqOgKPICZF3J//T1NwAAAP//AwBQSwECLQAUAAYACAAAACEAtoM4kv4AAADh&#10;AQAAEwAAAAAAAAAAAAAAAAAAAAAAW0NvbnRlbnRfVHlwZXNdLnhtbFBLAQItABQABgAIAAAAIQA4&#10;/SH/1gAAAJQBAAALAAAAAAAAAAAAAAAAAC8BAABfcmVscy8ucmVsc1BLAQItABQABgAIAAAAIQAF&#10;BNrXFQIAACcEAAAOAAAAAAAAAAAAAAAAAC4CAABkcnMvZTJvRG9jLnhtbFBLAQItABQABgAIAAAA&#10;IQBKFBAm3AAAAAUBAAAPAAAAAAAAAAAAAAAAAG8EAABkcnMvZG93bnJldi54bWxQSwUGAAAAAAQA&#10;BADzAAAAeAUAAAAA&#10;">
                <v:textbox style="mso-fit-shape-to-text:t">
                  <w:txbxContent>
                    <w:sdt>
                      <w:sdtPr>
                        <w:id w:val="490989305"/>
                        <w:temporary/>
                        <w:showingPlcHdr/>
                        <w15:appearance w15:val="hidden"/>
                      </w:sdtPr>
                      <w:sdtContent>
                        <w:p w14:paraId="23FC31B0" w14:textId="77777777" w:rsidR="00D70FF4" w:rsidRDefault="00D70FF4">
                          <w:r>
                            <w:t>[Grab your reader’s attention with a great quote from the document or use this space to emphasize a key point. To place this text box anywhere on the page, just drag it.]</w:t>
                          </w:r>
                        </w:p>
                      </w:sdtContent>
                    </w:sdt>
                  </w:txbxContent>
                </v:textbox>
                <w10:anchorlock/>
              </v:shape>
            </w:pict>
          </mc:Fallback>
        </mc:AlternateContent>
      </w:r>
      <w:r w:rsidR="005C133F">
        <w:rPr>
          <w:noProof/>
        </w:rPr>
        <mc:AlternateContent>
          <mc:Choice Requires="wps">
            <w:drawing>
              <wp:anchor distT="0" distB="0" distL="114300" distR="114300" simplePos="0" relativeHeight="251674624" behindDoc="0" locked="0" layoutInCell="1" allowOverlap="1" wp14:anchorId="26CD4BD5" wp14:editId="7E272DAB">
                <wp:simplePos x="0" y="0"/>
                <wp:positionH relativeFrom="margin">
                  <wp:posOffset>-1548765</wp:posOffset>
                </wp:positionH>
                <wp:positionV relativeFrom="page">
                  <wp:posOffset>99498</wp:posOffset>
                </wp:positionV>
                <wp:extent cx="10583545" cy="4044315"/>
                <wp:effectExtent l="152400" t="133350" r="179705" b="184785"/>
                <wp:wrapNone/>
                <wp:docPr id="2" name="Cloud 2"/>
                <wp:cNvGraphicFramePr/>
                <a:graphic xmlns:a="http://schemas.openxmlformats.org/drawingml/2006/main">
                  <a:graphicData uri="http://schemas.microsoft.com/office/word/2010/wordprocessingShape">
                    <wps:wsp>
                      <wps:cNvSpPr/>
                      <wps:spPr>
                        <a:xfrm>
                          <a:off x="0" y="0"/>
                          <a:ext cx="10583545" cy="4044315"/>
                        </a:xfrm>
                        <a:prstGeom prst="cloud">
                          <a:avLst/>
                        </a:prstGeom>
                        <a:solidFill>
                          <a:srgbClr val="C345A2"/>
                        </a:solidFill>
                        <a:ln w="12700" cap="flat" cmpd="sng" algn="ctr">
                          <a:solidFill>
                            <a:srgbClr val="00B0F0"/>
                          </a:solidFill>
                          <a:prstDash val="solid"/>
                          <a:miter lim="800000"/>
                        </a:ln>
                        <a:effectLst>
                          <a:glow rad="139700">
                            <a:srgbClr val="5B9BD5">
                              <a:satMod val="175000"/>
                              <a:alpha val="40000"/>
                            </a:srgbClr>
                          </a:glow>
                        </a:effectLst>
                      </wps:spPr>
                      <wps:txbx>
                        <w:txbxContent>
                          <w:p w14:paraId="25EA41E8" w14:textId="77777777" w:rsidR="00574AFF" w:rsidRPr="002A65FB" w:rsidRDefault="00574AFF" w:rsidP="00574AFF">
                            <w:pPr>
                              <w:jc w:val="center"/>
                              <w:rPr>
                                <w:rFonts w:ascii="Arial" w:hAnsi="Arial" w:cs="Arial"/>
                                <w:b/>
                                <w:bCs/>
                                <w:sz w:val="72"/>
                                <w:szCs w:val="72"/>
                              </w:rPr>
                            </w:pPr>
                            <w:r w:rsidRPr="002A65FB">
                              <w:rPr>
                                <w:rFonts w:ascii="Arial" w:hAnsi="Arial" w:cs="Arial"/>
                                <w:b/>
                                <w:bCs/>
                                <w:sz w:val="72"/>
                                <w:szCs w:val="72"/>
                              </w:rPr>
                              <w:t>What is Dementia?</w:t>
                            </w:r>
                          </w:p>
                          <w:p w14:paraId="26EF2458" w14:textId="77777777" w:rsidR="00574AFF" w:rsidRPr="002A65FB" w:rsidRDefault="00574AFF" w:rsidP="00574AFF">
                            <w:pPr>
                              <w:jc w:val="center"/>
                              <w:rPr>
                                <w:rFonts w:ascii="Arial" w:hAnsi="Arial" w:cs="Arial"/>
                                <w:sz w:val="44"/>
                                <w:szCs w:val="44"/>
                              </w:rPr>
                            </w:pPr>
                            <w:r w:rsidRPr="002A65FB">
                              <w:rPr>
                                <w:rFonts w:ascii="Arial" w:hAnsi="Arial" w:cs="Arial"/>
                                <w:sz w:val="44"/>
                                <w:szCs w:val="44"/>
                              </w:rPr>
                              <w:t xml:space="preserve">Dementia is a clinical condition that can be caused by a variety of brain illnesses </w:t>
                            </w:r>
                          </w:p>
                          <w:p w14:paraId="3F520D40" w14:textId="4204AE1A" w:rsidR="00574AFF" w:rsidRPr="00B21601" w:rsidRDefault="00574AFF" w:rsidP="00574AFF">
                            <w:pPr>
                              <w:jc w:val="center"/>
                              <w:rPr>
                                <w:sz w:val="32"/>
                                <w:szCs w:val="32"/>
                              </w:rPr>
                            </w:pPr>
                            <w:r w:rsidRPr="00B21601">
                              <w:rPr>
                                <w:rFonts w:ascii="Open Sans" w:hAnsi="Open Sans" w:cs="Open Sans"/>
                                <w:color w:val="000000"/>
                                <w:sz w:val="32"/>
                                <w:szCs w:val="32"/>
                                <w:shd w:val="clear" w:color="auto" w:fill="FFFFFF"/>
                              </w:rPr>
                              <w:t>(</w:t>
                            </w:r>
                            <w:r w:rsidR="00C344F3" w:rsidRPr="00B21601">
                              <w:rPr>
                                <w:rFonts w:ascii="Open Sans" w:hAnsi="Open Sans" w:cs="Open Sans"/>
                                <w:color w:val="000000"/>
                                <w:sz w:val="32"/>
                                <w:szCs w:val="32"/>
                                <w:shd w:val="clear" w:color="auto" w:fill="FFFFFF"/>
                              </w:rPr>
                              <w:t>Rabin’s</w:t>
                            </w:r>
                            <w:r w:rsidRPr="00B21601">
                              <w:rPr>
                                <w:rFonts w:ascii="Open Sans" w:hAnsi="Open Sans" w:cs="Open Sans"/>
                                <w:color w:val="000000"/>
                                <w:sz w:val="32"/>
                                <w:szCs w:val="32"/>
                                <w:shd w:val="clear" w:color="auto" w:fill="FFFFFF"/>
                              </w:rPr>
                              <w:t>, Steele and Lyketsos, 2006)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CD4BD5" id="Cloud 2" o:spid="_x0000_s1029" style="position:absolute;margin-left:-121.95pt;margin-top:7.85pt;width:833.35pt;height:318.4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pIsoQIAAF0FAAAOAAAAZHJzL2Uyb0RvYy54bWysVMFu2zAMvQ/YPwi6r7YTe22DOkWaIMOA&#10;ri3QDj0zsmwLkCVNUuJ0Xz9Kdpuk3WlYDgop0uQj+air630nyY5bJ7QqaXaWUsIV05VQTUl/Pq2/&#10;XFDiPKgKpFa8pC/c0ev5509XvZnxiW61rLglGES5WW9K2npvZkniWMs7cGfacIXGWtsOPKq2SSoL&#10;PUbvZDJJ069Jr21lrGbcObxdDUY6j/HrmjN/X9eOeyJLith8PG08N+FM5lcwayyYVrARBvwDig6E&#10;wqRvoVbggWyt+BCqE8xqp2t/xnSX6LoWjMcasJosfVfNYwuGx1qwOc68tcn9v7DsbvdoHiy2oTdu&#10;5lAMVexr24V/xEf2sVkvb83ie08YXmZpcTEt8oIShsY8zfNpVoR+JofvjXX+G9cdCUJJmdTbKrYJ&#10;drfOD76vPiGf01JUayFlVGyzWUpLdoCzW07zYjEZw5+4SUV6RDM5T3G+DJBDtQSPYmeqkjrVUAKy&#10;QXIyb2Puk6/dcZI0vUnXkRNYw4lbALkC1w5gommgTic88leKrqQXafiNEKUKJfDIQCw1KI3UPbGA&#10;oLLpZUD7ocji5vJmVQz34H/oakiXnRdjYJiBNC0M1/lRurGM2PyQJwpH2ZPDdIPk95s9EYhkGuCG&#10;m42uXh4ssRrHhH10hq0F1nwLzj+AxZXAS1xzf49HjQlKqkeJklbb33+7D/7IVLRS0uOK4TR+bcFy&#10;SuR3hRy+zPI87GRU8uJ8goo9tmyOLWrbLTUyIYvoohj8vXwVa6u7Z3wNFiErmkAxzD3MfVSWflh9&#10;fE8YXyyiG+6hAX+rHg0LwcNQwrSf9s9gzUhcj6S/06/riFM4pe/gG75UerH1uhaR24e+4jiCgjs8&#10;TGh4b8IjcaxHr8OrOP8DAAD//wMAUEsDBBQABgAIAAAAIQBiuw324AAAAAwBAAAPAAAAZHJzL2Rv&#10;d25yZXYueG1sTI9BT8JAEIXvJv6HzZh4MbB1gaK1W2Ka4F0kEW5Ld2gbu7NNd4Hqr3c46XHyvrz5&#10;Xr4aXSfOOITWk4bHaQICqfK2pVrD9mM9eQIRoiFrOk+o4RsDrIrbm9xk1l/oHc+bWAsuoZAZDU2M&#10;fSZlqBp0Jkx9j8TZ0Q/ORD6HWtrBXLjcdVIlSSqdaYk/NKbHssHqa3NyGobxk44P6x9F2zcqq+VM&#10;lfud0/r+bnx9ARFxjH8wXPVZHQp2OvgT2SA6DRM1nz0zy8liCeJKzJXiNQcN6UKlIItc/h9R/AIA&#10;AP//AwBQSwECLQAUAAYACAAAACEAtoM4kv4AAADhAQAAEwAAAAAAAAAAAAAAAAAAAAAAW0NvbnRl&#10;bnRfVHlwZXNdLnhtbFBLAQItABQABgAIAAAAIQA4/SH/1gAAAJQBAAALAAAAAAAAAAAAAAAAAC8B&#10;AABfcmVscy8ucmVsc1BLAQItABQABgAIAAAAIQDH2pIsoQIAAF0FAAAOAAAAAAAAAAAAAAAAAC4C&#10;AABkcnMvZTJvRG9jLnhtbFBLAQItABQABgAIAAAAIQBiuw324AAAAAwBAAAPAAAAAAAAAAAAAAAA&#10;APsEAABkcnMvZG93bnJldi54bWxQSwUGAAAAAAQABADzAAAACAY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345a2" strokecolor="#00b0f0" strokeweight="1pt">
                <v:stroke joinstyle="miter"/>
                <v:formulas/>
                <v:path arrowok="t" o:connecttype="custom" o:connectlocs="1149736,2450649;529177,2376035;1697287,3267189;1425839,3302857;4036936,3659543;3873283,3496647;7062311,3253333;6996899,3432051;8361246,2148917;9157706,2816978;10240070,1437417;9885325,1687940;9388976,507973;9407596,626307;7123804,369980;7305586,219067;5424312,441879;5512263,311749;3429853,486067;3748339,612264;1011072,1478141;955459,1345296" o:connectangles="0,0,0,0,0,0,0,0,0,0,0,0,0,0,0,0,0,0,0,0,0,0" textboxrect="0,0,43200,43200"/>
                <v:textbox>
                  <w:txbxContent>
                    <w:p w14:paraId="25EA41E8" w14:textId="77777777" w:rsidR="00574AFF" w:rsidRPr="002A65FB" w:rsidRDefault="00574AFF" w:rsidP="00574AFF">
                      <w:pPr>
                        <w:jc w:val="center"/>
                        <w:rPr>
                          <w:rFonts w:ascii="Arial" w:hAnsi="Arial" w:cs="Arial"/>
                          <w:b/>
                          <w:bCs/>
                          <w:sz w:val="72"/>
                          <w:szCs w:val="72"/>
                        </w:rPr>
                      </w:pPr>
                      <w:r w:rsidRPr="002A65FB">
                        <w:rPr>
                          <w:rFonts w:ascii="Arial" w:hAnsi="Arial" w:cs="Arial"/>
                          <w:b/>
                          <w:bCs/>
                          <w:sz w:val="72"/>
                          <w:szCs w:val="72"/>
                        </w:rPr>
                        <w:t>What is Dementia?</w:t>
                      </w:r>
                    </w:p>
                    <w:p w14:paraId="26EF2458" w14:textId="77777777" w:rsidR="00574AFF" w:rsidRPr="002A65FB" w:rsidRDefault="00574AFF" w:rsidP="00574AFF">
                      <w:pPr>
                        <w:jc w:val="center"/>
                        <w:rPr>
                          <w:rFonts w:ascii="Arial" w:hAnsi="Arial" w:cs="Arial"/>
                          <w:sz w:val="44"/>
                          <w:szCs w:val="44"/>
                        </w:rPr>
                      </w:pPr>
                      <w:r w:rsidRPr="002A65FB">
                        <w:rPr>
                          <w:rFonts w:ascii="Arial" w:hAnsi="Arial" w:cs="Arial"/>
                          <w:sz w:val="44"/>
                          <w:szCs w:val="44"/>
                        </w:rPr>
                        <w:t xml:space="preserve">Dementia is a clinical condition that can be caused by a variety of brain illnesses </w:t>
                      </w:r>
                    </w:p>
                    <w:p w14:paraId="3F520D40" w14:textId="4204AE1A" w:rsidR="00574AFF" w:rsidRPr="00B21601" w:rsidRDefault="00574AFF" w:rsidP="00574AFF">
                      <w:pPr>
                        <w:jc w:val="center"/>
                        <w:rPr>
                          <w:sz w:val="32"/>
                          <w:szCs w:val="32"/>
                        </w:rPr>
                      </w:pPr>
                      <w:r w:rsidRPr="00B21601">
                        <w:rPr>
                          <w:rFonts w:ascii="Open Sans" w:hAnsi="Open Sans" w:cs="Open Sans"/>
                          <w:color w:val="000000"/>
                          <w:sz w:val="32"/>
                          <w:szCs w:val="32"/>
                          <w:shd w:val="clear" w:color="auto" w:fill="FFFFFF"/>
                        </w:rPr>
                        <w:t>(</w:t>
                      </w:r>
                      <w:r w:rsidR="00C344F3" w:rsidRPr="00B21601">
                        <w:rPr>
                          <w:rFonts w:ascii="Open Sans" w:hAnsi="Open Sans" w:cs="Open Sans"/>
                          <w:color w:val="000000"/>
                          <w:sz w:val="32"/>
                          <w:szCs w:val="32"/>
                          <w:shd w:val="clear" w:color="auto" w:fill="FFFFFF"/>
                        </w:rPr>
                        <w:t>Rabin’s</w:t>
                      </w:r>
                      <w:r w:rsidRPr="00B21601">
                        <w:rPr>
                          <w:rFonts w:ascii="Open Sans" w:hAnsi="Open Sans" w:cs="Open Sans"/>
                          <w:color w:val="000000"/>
                          <w:sz w:val="32"/>
                          <w:szCs w:val="32"/>
                          <w:shd w:val="clear" w:color="auto" w:fill="FFFFFF"/>
                        </w:rPr>
                        <w:t>, Steele and Lyketsos, 2006)</w:t>
                      </w:r>
                    </w:p>
                  </w:txbxContent>
                </v:textbox>
                <w10:wrap anchorx="margin" anchory="page"/>
              </v:shape>
            </w:pict>
          </mc:Fallback>
        </mc:AlternateContent>
      </w:r>
      <w:r w:rsidR="00AA7808">
        <w:rPr>
          <w:noProof/>
        </w:rPr>
        <mc:AlternateContent>
          <mc:Choice Requires="wps">
            <w:drawing>
              <wp:anchor distT="0" distB="0" distL="114300" distR="114300" simplePos="0" relativeHeight="251704320" behindDoc="0" locked="0" layoutInCell="1" allowOverlap="1" wp14:anchorId="2D5CD6FF" wp14:editId="62DDDFA2">
                <wp:simplePos x="0" y="0"/>
                <wp:positionH relativeFrom="margin">
                  <wp:posOffset>13558344</wp:posOffset>
                </wp:positionH>
                <wp:positionV relativeFrom="paragraph">
                  <wp:posOffset>9665839</wp:posOffset>
                </wp:positionV>
                <wp:extent cx="5328745" cy="1386752"/>
                <wp:effectExtent l="0" t="0" r="24765" b="23495"/>
                <wp:wrapNone/>
                <wp:docPr id="25" name="Text Box 25"/>
                <wp:cNvGraphicFramePr/>
                <a:graphic xmlns:a="http://schemas.openxmlformats.org/drawingml/2006/main">
                  <a:graphicData uri="http://schemas.microsoft.com/office/word/2010/wordprocessingShape">
                    <wps:wsp>
                      <wps:cNvSpPr txBox="1"/>
                      <wps:spPr>
                        <a:xfrm>
                          <a:off x="0" y="0"/>
                          <a:ext cx="5328745" cy="1386752"/>
                        </a:xfrm>
                        <a:prstGeom prst="rect">
                          <a:avLst/>
                        </a:prstGeom>
                        <a:solidFill>
                          <a:schemeClr val="lt1"/>
                        </a:solidFill>
                        <a:ln w="6350">
                          <a:solidFill>
                            <a:prstClr val="black"/>
                          </a:solidFill>
                        </a:ln>
                      </wps:spPr>
                      <wps:txbx>
                        <w:txbxContent>
                          <w:p w14:paraId="34580BB7" w14:textId="77777777" w:rsidR="005D0443" w:rsidRPr="005D0443" w:rsidRDefault="005D0443" w:rsidP="00D16D00">
                            <w:pPr>
                              <w:numPr>
                                <w:ilvl w:val="0"/>
                                <w:numId w:val="11"/>
                              </w:numPr>
                              <w:rPr>
                                <w:rFonts w:ascii="Arial" w:hAnsi="Arial" w:cs="Arial"/>
                                <w:sz w:val="32"/>
                                <w:szCs w:val="32"/>
                              </w:rPr>
                            </w:pPr>
                            <w:r w:rsidRPr="005D0443">
                              <w:rPr>
                                <w:rFonts w:ascii="Arial" w:hAnsi="Arial" w:cs="Arial"/>
                                <w:sz w:val="32"/>
                                <w:szCs w:val="32"/>
                              </w:rPr>
                              <w:t>Diet and lifestyle</w:t>
                            </w:r>
                          </w:p>
                          <w:p w14:paraId="210E3641" w14:textId="77777777" w:rsidR="00BE6174" w:rsidRPr="00BE6174" w:rsidRDefault="00BE6174" w:rsidP="00D16D00">
                            <w:pPr>
                              <w:numPr>
                                <w:ilvl w:val="0"/>
                                <w:numId w:val="11"/>
                              </w:numPr>
                              <w:rPr>
                                <w:rFonts w:ascii="Arial" w:hAnsi="Arial" w:cs="Arial"/>
                                <w:sz w:val="32"/>
                                <w:szCs w:val="32"/>
                              </w:rPr>
                            </w:pPr>
                            <w:r w:rsidRPr="00BE6174">
                              <w:rPr>
                                <w:rFonts w:ascii="Arial" w:hAnsi="Arial" w:cs="Arial"/>
                                <w:sz w:val="32"/>
                                <w:szCs w:val="32"/>
                              </w:rPr>
                              <w:t>Speech treatment</w:t>
                            </w:r>
                          </w:p>
                          <w:p w14:paraId="3E320737" w14:textId="194CE64E" w:rsidR="00FB6C1A" w:rsidRPr="000B55C7" w:rsidRDefault="009D455A" w:rsidP="00D16D00">
                            <w:pPr>
                              <w:pStyle w:val="ListParagraph"/>
                              <w:numPr>
                                <w:ilvl w:val="0"/>
                                <w:numId w:val="11"/>
                              </w:numPr>
                              <w:rPr>
                                <w:rFonts w:ascii="Arial" w:hAnsi="Arial" w:cs="Arial"/>
                                <w:sz w:val="32"/>
                                <w:szCs w:val="32"/>
                              </w:rPr>
                            </w:pPr>
                            <w:r w:rsidRPr="000B55C7">
                              <w:rPr>
                                <w:rFonts w:ascii="Arial" w:hAnsi="Arial" w:cs="Arial"/>
                                <w:sz w:val="32"/>
                                <w:szCs w:val="32"/>
                              </w:rPr>
                              <w:t>occupational therapist</w:t>
                            </w:r>
                          </w:p>
                          <w:p w14:paraId="603DE23A" w14:textId="303A5E65" w:rsidR="00AC051B" w:rsidRPr="000B55C7" w:rsidRDefault="00AC051B" w:rsidP="00D16D00">
                            <w:pPr>
                              <w:pStyle w:val="ListParagraph"/>
                              <w:numPr>
                                <w:ilvl w:val="0"/>
                                <w:numId w:val="11"/>
                              </w:numPr>
                              <w:rPr>
                                <w:rFonts w:ascii="Arial" w:hAnsi="Arial" w:cs="Arial"/>
                                <w:sz w:val="32"/>
                                <w:szCs w:val="32"/>
                              </w:rPr>
                            </w:pPr>
                            <w:r w:rsidRPr="000B55C7">
                              <w:rPr>
                                <w:rFonts w:ascii="Arial" w:hAnsi="Arial" w:cs="Arial"/>
                                <w:sz w:val="32"/>
                                <w:szCs w:val="32"/>
                              </w:rPr>
                              <w:t>physical thera</w:t>
                            </w:r>
                            <w:r w:rsidR="00D16D00" w:rsidRPr="000B55C7">
                              <w:rPr>
                                <w:rFonts w:ascii="Arial" w:hAnsi="Arial" w:cs="Arial"/>
                                <w:sz w:val="32"/>
                                <w:szCs w:val="32"/>
                              </w:rPr>
                              <w:t xml:space="preserve">py </w:t>
                            </w:r>
                          </w:p>
                          <w:p w14:paraId="5FBB2E8B" w14:textId="77777777" w:rsidR="009D455A" w:rsidRDefault="009D455A"/>
                          <w:p w14:paraId="22C3ACAB" w14:textId="77777777" w:rsidR="009D455A" w:rsidRDefault="009D45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5CD6FF" id="Text Box 25" o:spid="_x0000_s1030" type="#_x0000_t202" style="position:absolute;margin-left:1067.6pt;margin-top:761.1pt;width:419.6pt;height:109.2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LQDPQIAAIQEAAAOAAAAZHJzL2Uyb0RvYy54bWysVE1v2zAMvQ/YfxB0X5zvZkacIkuRYUDQ&#10;FkiHnhVZio3JoiYpsbNfP0p2PtrtNOwiUyL1RD4+en7fVIochXUl6IwOen1KhOaQl3qf0e8v608z&#10;SpxnOmcKtMjoSTh6v/j4YV6bVAyhAJULSxBEu7Q2GS28N2mSOF6IirkeGKHRKcFWzOPW7pPcshrR&#10;K5UM+/1pUoPNjQUunMPTh9ZJFxFfSsH9k5ROeKIyirn5uNq47sKaLOYs3VtmipJ3abB/yKJipcZH&#10;L1APzDNysOUfUFXJLTiQvsehSkDKkotYA1Yz6L+rZlswI2ItSI4zF5rc/4Plj8etebbEN1+gwQYG&#10;QmrjUoeHoZ5G2ip8MVOCfqTwdKFNNJ5wPJyMhrO78YQSjr7BaDa9mwwDTnK9bqzzXwVUJBgZtdiX&#10;SBc7bpxvQ88h4TUHqszXpVJxE7QgVsqSI8MuKh+TRPA3UUqTOqPT0aQfgd/4AvTl/k4x/qNL7yYK&#10;8ZTGnK/FB8s3u4aUeUbHZ2J2kJ+QLwutlJzh6xLhN8z5Z2ZRO0gRzoN/wkUqwJygsygpwP7623mI&#10;x5ail5IatZhR9/PArKBEfdPY7M+D8TiIN27Gk7shbuytZ3fr0YdqBUjUACfP8GiGeK/OprRQveLY&#10;LMOr6GKa49sZ9Wdz5dsJwbHjYrmMQShXw/xGbw0P0KExgdaX5pVZ07XVoyIe4axalr7rbhsbbmpY&#10;HjzIMrY+8Nyy2tGPUo/i6cYyzNLtPkZdfx6L3wAAAP//AwBQSwMEFAAGAAgAAAAhADiv1djiAAAA&#10;DwEAAA8AAABkcnMvZG93bnJldi54bWxMj8FOwzAQRO9I/IO1SNyoU5O2aRqnAlS49ERBnN3Yta3G&#10;dmS7afh7lhPcdndGs2+a7eR6MqqYbPAc5rMCiPJdkNZrDp8frw8VkJSFl6IPXnH4Vgm27e1NI2oZ&#10;rv5djYesCYb4VAsOJuehpjR1RjmRZmFQHrVTiE5kXKOmMoorhruesqJYUiesxw9GDOrFqO58uDgO&#10;u2e91l0lotlV0tpx+jrt9Rvn93fT0wZIVlP+M8MvPqJDi0zHcPEykZ4Dmz8uGHpRWTCGE3rYelWW&#10;QI54W5XFEmjb0P892h8AAAD//wMAUEsBAi0AFAAGAAgAAAAhALaDOJL+AAAA4QEAABMAAAAAAAAA&#10;AAAAAAAAAAAAAFtDb250ZW50X1R5cGVzXS54bWxQSwECLQAUAAYACAAAACEAOP0h/9YAAACUAQAA&#10;CwAAAAAAAAAAAAAAAAAvAQAAX3JlbHMvLnJlbHNQSwECLQAUAAYACAAAACEAMLC0Az0CAACEBAAA&#10;DgAAAAAAAAAAAAAAAAAuAgAAZHJzL2Uyb0RvYy54bWxQSwECLQAUAAYACAAAACEAOK/V2OIAAAAP&#10;AQAADwAAAAAAAAAAAAAAAACXBAAAZHJzL2Rvd25yZXYueG1sUEsFBgAAAAAEAAQA8wAAAKYFAAAA&#10;AA==&#10;" fillcolor="white [3201]" strokeweight=".5pt">
                <v:textbox>
                  <w:txbxContent>
                    <w:p w14:paraId="34580BB7" w14:textId="77777777" w:rsidR="005D0443" w:rsidRPr="005D0443" w:rsidRDefault="005D0443" w:rsidP="00D16D00">
                      <w:pPr>
                        <w:numPr>
                          <w:ilvl w:val="0"/>
                          <w:numId w:val="11"/>
                        </w:numPr>
                        <w:rPr>
                          <w:rFonts w:ascii="Arial" w:hAnsi="Arial" w:cs="Arial"/>
                          <w:sz w:val="32"/>
                          <w:szCs w:val="32"/>
                        </w:rPr>
                      </w:pPr>
                      <w:r w:rsidRPr="005D0443">
                        <w:rPr>
                          <w:rFonts w:ascii="Arial" w:hAnsi="Arial" w:cs="Arial"/>
                          <w:sz w:val="32"/>
                          <w:szCs w:val="32"/>
                        </w:rPr>
                        <w:t>Diet and lifestyle</w:t>
                      </w:r>
                    </w:p>
                    <w:p w14:paraId="210E3641" w14:textId="77777777" w:rsidR="00BE6174" w:rsidRPr="00BE6174" w:rsidRDefault="00BE6174" w:rsidP="00D16D00">
                      <w:pPr>
                        <w:numPr>
                          <w:ilvl w:val="0"/>
                          <w:numId w:val="11"/>
                        </w:numPr>
                        <w:rPr>
                          <w:rFonts w:ascii="Arial" w:hAnsi="Arial" w:cs="Arial"/>
                          <w:sz w:val="32"/>
                          <w:szCs w:val="32"/>
                        </w:rPr>
                      </w:pPr>
                      <w:r w:rsidRPr="00BE6174">
                        <w:rPr>
                          <w:rFonts w:ascii="Arial" w:hAnsi="Arial" w:cs="Arial"/>
                          <w:sz w:val="32"/>
                          <w:szCs w:val="32"/>
                        </w:rPr>
                        <w:t>Speech treatment</w:t>
                      </w:r>
                    </w:p>
                    <w:p w14:paraId="3E320737" w14:textId="194CE64E" w:rsidR="00FB6C1A" w:rsidRPr="000B55C7" w:rsidRDefault="009D455A" w:rsidP="00D16D00">
                      <w:pPr>
                        <w:pStyle w:val="ListParagraph"/>
                        <w:numPr>
                          <w:ilvl w:val="0"/>
                          <w:numId w:val="11"/>
                        </w:numPr>
                        <w:rPr>
                          <w:rFonts w:ascii="Arial" w:hAnsi="Arial" w:cs="Arial"/>
                          <w:sz w:val="32"/>
                          <w:szCs w:val="32"/>
                        </w:rPr>
                      </w:pPr>
                      <w:r w:rsidRPr="000B55C7">
                        <w:rPr>
                          <w:rFonts w:ascii="Arial" w:hAnsi="Arial" w:cs="Arial"/>
                          <w:sz w:val="32"/>
                          <w:szCs w:val="32"/>
                        </w:rPr>
                        <w:t>occupational therapist</w:t>
                      </w:r>
                    </w:p>
                    <w:p w14:paraId="603DE23A" w14:textId="303A5E65" w:rsidR="00AC051B" w:rsidRPr="000B55C7" w:rsidRDefault="00AC051B" w:rsidP="00D16D00">
                      <w:pPr>
                        <w:pStyle w:val="ListParagraph"/>
                        <w:numPr>
                          <w:ilvl w:val="0"/>
                          <w:numId w:val="11"/>
                        </w:numPr>
                        <w:rPr>
                          <w:rFonts w:ascii="Arial" w:hAnsi="Arial" w:cs="Arial"/>
                          <w:sz w:val="32"/>
                          <w:szCs w:val="32"/>
                        </w:rPr>
                      </w:pPr>
                      <w:r w:rsidRPr="000B55C7">
                        <w:rPr>
                          <w:rFonts w:ascii="Arial" w:hAnsi="Arial" w:cs="Arial"/>
                          <w:sz w:val="32"/>
                          <w:szCs w:val="32"/>
                        </w:rPr>
                        <w:t>physical thera</w:t>
                      </w:r>
                      <w:r w:rsidR="00D16D00" w:rsidRPr="000B55C7">
                        <w:rPr>
                          <w:rFonts w:ascii="Arial" w:hAnsi="Arial" w:cs="Arial"/>
                          <w:sz w:val="32"/>
                          <w:szCs w:val="32"/>
                        </w:rPr>
                        <w:t xml:space="preserve">py </w:t>
                      </w:r>
                    </w:p>
                    <w:p w14:paraId="5FBB2E8B" w14:textId="77777777" w:rsidR="009D455A" w:rsidRDefault="009D455A"/>
                    <w:p w14:paraId="22C3ACAB" w14:textId="77777777" w:rsidR="009D455A" w:rsidRDefault="009D455A"/>
                  </w:txbxContent>
                </v:textbox>
                <w10:wrap anchorx="margin"/>
              </v:shape>
            </w:pict>
          </mc:Fallback>
        </mc:AlternateContent>
      </w:r>
      <w:r w:rsidR="00AA7808">
        <w:rPr>
          <w:noProof/>
        </w:rPr>
        <mc:AlternateContent>
          <mc:Choice Requires="wps">
            <w:drawing>
              <wp:anchor distT="0" distB="0" distL="114300" distR="114300" simplePos="0" relativeHeight="251706368" behindDoc="0" locked="0" layoutInCell="1" allowOverlap="1" wp14:anchorId="160B117C" wp14:editId="089D99A7">
                <wp:simplePos x="0" y="0"/>
                <wp:positionH relativeFrom="margin">
                  <wp:posOffset>14391114</wp:posOffset>
                </wp:positionH>
                <wp:positionV relativeFrom="paragraph">
                  <wp:posOffset>9125015</wp:posOffset>
                </wp:positionV>
                <wp:extent cx="5328285" cy="1922780"/>
                <wp:effectExtent l="0" t="0" r="0" b="1270"/>
                <wp:wrapNone/>
                <wp:docPr id="26" name="Text Box 26"/>
                <wp:cNvGraphicFramePr/>
                <a:graphic xmlns:a="http://schemas.openxmlformats.org/drawingml/2006/main">
                  <a:graphicData uri="http://schemas.microsoft.com/office/word/2010/wordprocessingShape">
                    <wps:wsp>
                      <wps:cNvSpPr txBox="1"/>
                      <wps:spPr>
                        <a:xfrm>
                          <a:off x="0" y="0"/>
                          <a:ext cx="5328285" cy="1922780"/>
                        </a:xfrm>
                        <a:prstGeom prst="rect">
                          <a:avLst/>
                        </a:prstGeom>
                        <a:noFill/>
                        <a:ln>
                          <a:noFill/>
                        </a:ln>
                      </wps:spPr>
                      <wps:txbx>
                        <w:txbxContent>
                          <w:p w14:paraId="0EC4D767" w14:textId="73A023F3" w:rsidR="001A5D9E" w:rsidRPr="0044365E" w:rsidRDefault="00F832AF" w:rsidP="001A5D9E">
                            <w:pPr>
                              <w:jc w:val="center"/>
                              <w:rPr>
                                <w:b/>
                                <w:noProof/>
                                <w:color w:val="F7CAAC" w:themeColor="accent2" w:themeTint="66"/>
                                <w:sz w:val="48"/>
                                <w:szCs w:val="48"/>
                                <w14:textOutline w14:w="11112" w14:cap="flat" w14:cmpd="sng" w14:algn="ctr">
                                  <w14:solidFill>
                                    <w14:schemeClr w14:val="accent2"/>
                                  </w14:solidFill>
                                  <w14:prstDash w14:val="solid"/>
                                  <w14:round/>
                                </w14:textOutline>
                              </w:rPr>
                            </w:pPr>
                            <w:r w:rsidRPr="0044365E">
                              <w:rPr>
                                <w:b/>
                                <w:noProof/>
                                <w:color w:val="F7CAAC" w:themeColor="accent2" w:themeTint="66"/>
                                <w:sz w:val="48"/>
                                <w:szCs w:val="48"/>
                                <w14:textOutline w14:w="11112" w14:cap="flat" w14:cmpd="sng" w14:algn="ctr">
                                  <w14:solidFill>
                                    <w14:schemeClr w14:val="accent2"/>
                                  </w14:solidFill>
                                  <w14:prstDash w14:val="solid"/>
                                  <w14:round/>
                                </w14:textOutline>
                              </w:rPr>
                              <w:t>Frontotemporal dementia</w:t>
                            </w:r>
                          </w:p>
                          <w:p w14:paraId="4936F575" w14:textId="1D0F014F" w:rsidR="00763936" w:rsidRDefault="00AA7808" w:rsidP="001A5D9E">
                            <w:pPr>
                              <w:jc w:val="center"/>
                              <w:rPr>
                                <w:b/>
                                <w:noProof/>
                                <w:color w:val="F7CAAC" w:themeColor="accent2" w:themeTint="66"/>
                                <w:sz w:val="48"/>
                                <w:szCs w:val="48"/>
                                <w14:textOutline w14:w="11112" w14:cap="flat" w14:cmpd="sng" w14:algn="ctr">
                                  <w14:solidFill>
                                    <w14:schemeClr w14:val="accent2"/>
                                  </w14:solidFill>
                                  <w14:prstDash w14:val="solid"/>
                                  <w14:round/>
                                </w14:textOutline>
                              </w:rPr>
                            </w:pPr>
                            <w:r w:rsidRPr="0044365E">
                              <w:rPr>
                                <w:b/>
                                <w:noProof/>
                                <w:color w:val="F7CAAC" w:themeColor="accent2" w:themeTint="66"/>
                                <w:sz w:val="48"/>
                                <w:szCs w:val="48"/>
                                <w14:textOutline w14:w="11112" w14:cap="flat" w14:cmpd="sng" w14:algn="ctr">
                                  <w14:solidFill>
                                    <w14:schemeClr w14:val="accent2"/>
                                  </w14:solidFill>
                                  <w14:prstDash w14:val="solid"/>
                                  <w14:round/>
                                </w14:textOutline>
                              </w:rPr>
                              <w:t>T</w:t>
                            </w:r>
                            <w:r w:rsidR="00763936" w:rsidRPr="0044365E">
                              <w:rPr>
                                <w:b/>
                                <w:noProof/>
                                <w:color w:val="F7CAAC" w:themeColor="accent2" w:themeTint="66"/>
                                <w:sz w:val="48"/>
                                <w:szCs w:val="48"/>
                                <w14:textOutline w14:w="11112" w14:cap="flat" w14:cmpd="sng" w14:algn="ctr">
                                  <w14:solidFill>
                                    <w14:schemeClr w14:val="accent2"/>
                                  </w14:solidFill>
                                  <w14:prstDash w14:val="solid"/>
                                  <w14:round/>
                                </w14:textOutline>
                              </w:rPr>
                              <w:t>reatment</w:t>
                            </w:r>
                          </w:p>
                          <w:p w14:paraId="5FDCD8BB" w14:textId="77777777" w:rsidR="00AA7808" w:rsidRPr="0044365E" w:rsidRDefault="00AA7808" w:rsidP="001A5D9E">
                            <w:pPr>
                              <w:jc w:val="center"/>
                              <w:rPr>
                                <w:b/>
                                <w:noProof/>
                                <w:color w:val="F7CAAC" w:themeColor="accent2" w:themeTint="66"/>
                                <w:sz w:val="48"/>
                                <w:szCs w:val="48"/>
                                <w14:textOutline w14:w="11112" w14:cap="flat" w14:cmpd="sng" w14:algn="ctr">
                                  <w14:solidFill>
                                    <w14:schemeClr w14:val="accent2"/>
                                  </w14:solidFill>
                                  <w14:prstDash w14:val="solid"/>
                                  <w14:round/>
                                </w14:textOutline>
                              </w:rPr>
                            </w:pPr>
                          </w:p>
                          <w:p w14:paraId="4FF8F5D8" w14:textId="77777777" w:rsidR="00F66BB6" w:rsidRDefault="00F66BB6" w:rsidP="001A5D9E">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p>
                          <w:p w14:paraId="347847A6" w14:textId="77777777" w:rsidR="00BE6174" w:rsidRPr="001A5D9E" w:rsidRDefault="00BE6174" w:rsidP="001A5D9E">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0B117C" id="Text Box 26" o:spid="_x0000_s1031" type="#_x0000_t202" style="position:absolute;margin-left:1133.15pt;margin-top:718.5pt;width:419.55pt;height:151.4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0clFQIAACsEAAAOAAAAZHJzL2Uyb0RvYy54bWysU8tu2zAQvBfoPxC817JVu3EEy4GbwEUB&#10;IwngBDnTFGkJILksSVtyv75Lyq+mPRW9UMvd1T5mhrO7TiuyF843YEo6GgwpEYZD1ZhtSV9flp+m&#10;lPjATMUUGFHSg/D0bv7xw6y1hcihBlUJR7CI8UVrS1qHYIss87wWmvkBWGEwKMFpFvDqtlnlWIvV&#10;tcry4fBL1oKrrAMuvEfvQx+k81RfSsHDk5ReBKJKirOFdLp0buKZzWes2Dpm64Yfx2D/MIVmjcGm&#10;51IPLDCyc80fpXTDHXiQYcBBZyBlw0XaAbcZDd9ts66ZFWkXBMfbM0z+/5Xlj/u1fXYkdF+hQwIj&#10;IK31hUdn3KeTTscvTkowjhAezrCJLhCOzsnnfJpPJ5RwjI1u8/xmmoDNLr9b58M3AZpEo6QOeUlw&#10;sf3KB2yJqaeU2M3AslEqcaPMbw5MjJ7sMmO0QrfpSFPhKKf5N1AdcC0HPePe8mWDrVfMh2fmkGLc&#10;BGUbnvCQCtqSwtGipAb382/+mI/IY5SSFiVTUv9jx5ygRH03yMntaDyOGkuX8eQmx4u7jmyuI2an&#10;7wFVOcIHYnkyY35QJ1M60G+o7kXsiiFmOPYuaTiZ96EXMr4OLhaLlISqsiyszNryWDpiF4F96d6Y&#10;s0f0AxL3CCdxseIdCX1uj/piF0A2iaGIc4/qEX5UZCLu+Hqi5K/vKevyxue/AAAA//8DAFBLAwQU&#10;AAYACAAAACEAPkpRquIAAAAPAQAADwAAAGRycy9kb3ducmV2LnhtbEyPzU7DMBCE70i8g7VI3Kjd&#10;JE3bEKdCIK4gyo/EzY23SUS8jmK3CW/PcoLjznyanSl3s+vFGcfQedKwXCgQSLW3HTUa3l4fbzYg&#10;QjRkTe8JNXxjgF11eVGawvqJXvC8j43gEAqF0dDGOBRShrpFZ8LCD0jsHf3oTORzbKQdzcThrpeJ&#10;Url0piP+0JoB71usv/Ynp+H96fj5kann5sGthsnPSpLbSq2vr+a7WxAR5/gHw299rg4Vdzr4E9kg&#10;eg1Jkucps+xk6ZpnMZMu1SoDcWBtnW43IKtS/t9R/QAAAP//AwBQSwECLQAUAAYACAAAACEAtoM4&#10;kv4AAADhAQAAEwAAAAAAAAAAAAAAAAAAAAAAW0NvbnRlbnRfVHlwZXNdLnhtbFBLAQItABQABgAI&#10;AAAAIQA4/SH/1gAAAJQBAAALAAAAAAAAAAAAAAAAAC8BAABfcmVscy8ucmVsc1BLAQItABQABgAI&#10;AAAAIQAwN0clFQIAACsEAAAOAAAAAAAAAAAAAAAAAC4CAABkcnMvZTJvRG9jLnhtbFBLAQItABQA&#10;BgAIAAAAIQA+SlGq4gAAAA8BAAAPAAAAAAAAAAAAAAAAAG8EAABkcnMvZG93bnJldi54bWxQSwUG&#10;AAAAAAQABADzAAAAfgUAAAAA&#10;" filled="f" stroked="f">
                <v:fill o:detectmouseclick="t"/>
                <v:textbox>
                  <w:txbxContent>
                    <w:p w14:paraId="0EC4D767" w14:textId="73A023F3" w:rsidR="001A5D9E" w:rsidRPr="0044365E" w:rsidRDefault="00F832AF" w:rsidP="001A5D9E">
                      <w:pPr>
                        <w:jc w:val="center"/>
                        <w:rPr>
                          <w:b/>
                          <w:noProof/>
                          <w:color w:val="F7CAAC" w:themeColor="accent2" w:themeTint="66"/>
                          <w:sz w:val="48"/>
                          <w:szCs w:val="48"/>
                          <w14:textOutline w14:w="11112" w14:cap="flat" w14:cmpd="sng" w14:algn="ctr">
                            <w14:solidFill>
                              <w14:schemeClr w14:val="accent2"/>
                            </w14:solidFill>
                            <w14:prstDash w14:val="solid"/>
                            <w14:round/>
                          </w14:textOutline>
                        </w:rPr>
                      </w:pPr>
                      <w:r w:rsidRPr="0044365E">
                        <w:rPr>
                          <w:b/>
                          <w:noProof/>
                          <w:color w:val="F7CAAC" w:themeColor="accent2" w:themeTint="66"/>
                          <w:sz w:val="48"/>
                          <w:szCs w:val="48"/>
                          <w14:textOutline w14:w="11112" w14:cap="flat" w14:cmpd="sng" w14:algn="ctr">
                            <w14:solidFill>
                              <w14:schemeClr w14:val="accent2"/>
                            </w14:solidFill>
                            <w14:prstDash w14:val="solid"/>
                            <w14:round/>
                          </w14:textOutline>
                        </w:rPr>
                        <w:t>Frontotemporal dementia</w:t>
                      </w:r>
                    </w:p>
                    <w:p w14:paraId="4936F575" w14:textId="1D0F014F" w:rsidR="00763936" w:rsidRDefault="00AA7808" w:rsidP="001A5D9E">
                      <w:pPr>
                        <w:jc w:val="center"/>
                        <w:rPr>
                          <w:b/>
                          <w:noProof/>
                          <w:color w:val="F7CAAC" w:themeColor="accent2" w:themeTint="66"/>
                          <w:sz w:val="48"/>
                          <w:szCs w:val="48"/>
                          <w14:textOutline w14:w="11112" w14:cap="flat" w14:cmpd="sng" w14:algn="ctr">
                            <w14:solidFill>
                              <w14:schemeClr w14:val="accent2"/>
                            </w14:solidFill>
                            <w14:prstDash w14:val="solid"/>
                            <w14:round/>
                          </w14:textOutline>
                        </w:rPr>
                      </w:pPr>
                      <w:r w:rsidRPr="0044365E">
                        <w:rPr>
                          <w:b/>
                          <w:noProof/>
                          <w:color w:val="F7CAAC" w:themeColor="accent2" w:themeTint="66"/>
                          <w:sz w:val="48"/>
                          <w:szCs w:val="48"/>
                          <w14:textOutline w14:w="11112" w14:cap="flat" w14:cmpd="sng" w14:algn="ctr">
                            <w14:solidFill>
                              <w14:schemeClr w14:val="accent2"/>
                            </w14:solidFill>
                            <w14:prstDash w14:val="solid"/>
                            <w14:round/>
                          </w14:textOutline>
                        </w:rPr>
                        <w:t>T</w:t>
                      </w:r>
                      <w:r w:rsidR="00763936" w:rsidRPr="0044365E">
                        <w:rPr>
                          <w:b/>
                          <w:noProof/>
                          <w:color w:val="F7CAAC" w:themeColor="accent2" w:themeTint="66"/>
                          <w:sz w:val="48"/>
                          <w:szCs w:val="48"/>
                          <w14:textOutline w14:w="11112" w14:cap="flat" w14:cmpd="sng" w14:algn="ctr">
                            <w14:solidFill>
                              <w14:schemeClr w14:val="accent2"/>
                            </w14:solidFill>
                            <w14:prstDash w14:val="solid"/>
                            <w14:round/>
                          </w14:textOutline>
                        </w:rPr>
                        <w:t>reatment</w:t>
                      </w:r>
                    </w:p>
                    <w:p w14:paraId="5FDCD8BB" w14:textId="77777777" w:rsidR="00AA7808" w:rsidRPr="0044365E" w:rsidRDefault="00AA7808" w:rsidP="001A5D9E">
                      <w:pPr>
                        <w:jc w:val="center"/>
                        <w:rPr>
                          <w:b/>
                          <w:noProof/>
                          <w:color w:val="F7CAAC" w:themeColor="accent2" w:themeTint="66"/>
                          <w:sz w:val="48"/>
                          <w:szCs w:val="48"/>
                          <w14:textOutline w14:w="11112" w14:cap="flat" w14:cmpd="sng" w14:algn="ctr">
                            <w14:solidFill>
                              <w14:schemeClr w14:val="accent2"/>
                            </w14:solidFill>
                            <w14:prstDash w14:val="solid"/>
                            <w14:round/>
                          </w14:textOutline>
                        </w:rPr>
                      </w:pPr>
                    </w:p>
                    <w:p w14:paraId="4FF8F5D8" w14:textId="77777777" w:rsidR="00F66BB6" w:rsidRDefault="00F66BB6" w:rsidP="001A5D9E">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p>
                    <w:p w14:paraId="347847A6" w14:textId="77777777" w:rsidR="00BE6174" w:rsidRPr="001A5D9E" w:rsidRDefault="00BE6174" w:rsidP="001A5D9E">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p>
                  </w:txbxContent>
                </v:textbox>
                <w10:wrap anchorx="margin"/>
              </v:shape>
            </w:pict>
          </mc:Fallback>
        </mc:AlternateContent>
      </w:r>
      <w:r w:rsidR="0044365E">
        <w:rPr>
          <w:noProof/>
        </w:rPr>
        <mc:AlternateContent>
          <mc:Choice Requires="wps">
            <w:drawing>
              <wp:anchor distT="0" distB="0" distL="114300" distR="114300" simplePos="0" relativeHeight="251696128" behindDoc="0" locked="0" layoutInCell="1" allowOverlap="1" wp14:anchorId="13EE4E81" wp14:editId="19DD1064">
                <wp:simplePos x="0" y="0"/>
                <wp:positionH relativeFrom="column">
                  <wp:posOffset>13613765</wp:posOffset>
                </wp:positionH>
                <wp:positionV relativeFrom="paragraph">
                  <wp:posOffset>8035181</wp:posOffset>
                </wp:positionV>
                <wp:extent cx="5107940" cy="2143760"/>
                <wp:effectExtent l="0" t="0" r="0" b="8890"/>
                <wp:wrapNone/>
                <wp:docPr id="18" name="Text Box 18"/>
                <wp:cNvGraphicFramePr/>
                <a:graphic xmlns:a="http://schemas.openxmlformats.org/drawingml/2006/main">
                  <a:graphicData uri="http://schemas.microsoft.com/office/word/2010/wordprocessingShape">
                    <wps:wsp>
                      <wps:cNvSpPr txBox="1"/>
                      <wps:spPr>
                        <a:xfrm>
                          <a:off x="0" y="0"/>
                          <a:ext cx="5107940" cy="21437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13798B5" w14:textId="77777777" w:rsidR="00A810EB" w:rsidRPr="00830F56"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Behaviour and personality changes</w:t>
                            </w:r>
                          </w:p>
                          <w:p w14:paraId="3CEA3138" w14:textId="77777777" w:rsidR="00A810EB" w:rsidRPr="00830F56"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Language problems</w:t>
                            </w:r>
                          </w:p>
                          <w:p w14:paraId="7F6F0689" w14:textId="77777777" w:rsidR="00A810EB" w:rsidRPr="00830F56"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Problems with mental abilities</w:t>
                            </w:r>
                          </w:p>
                          <w:p w14:paraId="615AA3C3" w14:textId="77777777" w:rsidR="00A810EB" w:rsidRPr="0089437B"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Physical problems</w:t>
                            </w:r>
                          </w:p>
                          <w:p w14:paraId="0EB5A19E" w14:textId="278E820C" w:rsidR="0089437B" w:rsidRPr="0089437B" w:rsidRDefault="0089437B" w:rsidP="0089437B">
                            <w:pPr>
                              <w:rPr>
                                <w:rFonts w:ascii="Arial" w:hAnsi="Arial" w:cs="Arial"/>
                                <w:sz w:val="32"/>
                                <w:szCs w:val="32"/>
                              </w:rPr>
                            </w:pPr>
                            <w:r>
                              <w:rPr>
                                <w:rFonts w:ascii="Arial" w:hAnsi="Arial" w:cs="Arial"/>
                                <w:sz w:val="32"/>
                                <w:szCs w:val="32"/>
                              </w:rPr>
                              <w:t>(NHS,2022)</w:t>
                            </w:r>
                          </w:p>
                          <w:p w14:paraId="4BE8A131" w14:textId="77777777" w:rsidR="00A810EB" w:rsidRDefault="00A810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EE4E81" id="Text Box 18" o:spid="_x0000_s1032" type="#_x0000_t202" style="position:absolute;margin-left:1071.95pt;margin-top:632.7pt;width:402.2pt;height:168.8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cCsagIAADcFAAAOAAAAZHJzL2Uyb0RvYy54bWysVN9P2zAQfp+0/8Hy+0jbFRgVKepATJPQ&#10;QIOJZ9ex22iOzztfm3R//c5OUxjbC9NeEvt+33ff+fyia5zYGow1+FKOj0ZSGK+hqv2qlN8ert99&#10;kCKS8pVy4E0pdybKi/nbN+dtmJkJrMFVBgUH8XHWhlKuicKsKKJem0bFIwjGs9ICNor4iquiQtVy&#10;9MYVk9HopGgBq4CgTYwsveqVcp7jW2s03VobDQlXSq6N8hfzd5m+xfxczVaowrrW+zLUP1TRqNpz&#10;0kOoK0VKbLD+I1RTa4QIlo40NAVYW2uTe+BuxqMX3dyvVTC5FwYnhgNM8f+F1V+29+EOBXUfoeMB&#10;JkDaEGeRhamfzmKT/lypYD1DuDvAZjoSmoXH49Hp2ZRVmnWT8fT96UkGtnhyDxjpk4FGpEMpkeeS&#10;4VLbm0ickk0Hk5TNw3XtXJ6N878J2DBJiqca84l2ziQ7578aK+oql5oEUeNqeelQ9DNnUnKdw+Rz&#10;MHZIhpYTvtJ375K8TabaK/0PTjk/eDr4N7UHzADlRTCpga1iClff84S4cNvbD1D0ACQsqFt2jEAp&#10;T4ZZLqHa8YgRevbHoK9rHsONinSnkOnOkPAK0y1/rIO2lLA/SbEG/Pk3ebJnFrJWipbXp5Txx0ah&#10;kcJ99szPs/E0MYLyZXp8OuELPtcsn2v8prkEbm/Mj0XQ+ZjsyQ1Hi9A88qYvUlZWKa85dylpOF5S&#10;P2B+KbRZLLIRb1hQdOPvg06hE8qJZA/do8KwZyIxib/AsGhq9oKQvW3y9LDYENg6szXh3KO6x5+3&#10;M5N4/5Kk9X9+z1ZP7938FwAAAP//AwBQSwMEFAAGAAgAAAAhAEUIMfPiAAAADwEAAA8AAABkcnMv&#10;ZG93bnJldi54bWxMj01PwzAMhu9I/IfISNxYsrar1tJ0QiCuIMaHxC1rvLaicaomW8u/x5zgaL+P&#10;Xj+udosbxBmn0HvSsF4pEEiNtz21Gt5eH2+2IEI0ZM3gCTV8Y4BdfXlRmdL6mV7wvI+t4BIKpdHQ&#10;xTiWUoamQ2fCyo9InB395EzkcWqlnczM5W6QiVK5dKYnvtCZEe87bL72J6fh/en4+ZGp5/bBbcbZ&#10;L0qSK6TW11fL3S2IiEv8g+FXn9WhZqeDP5ENYtCQrLO0YJaTJN9kIJhJimybgjjwLlepAllX8v8f&#10;9Q8AAAD//wMAUEsBAi0AFAAGAAgAAAAhALaDOJL+AAAA4QEAABMAAAAAAAAAAAAAAAAAAAAAAFtD&#10;b250ZW50X1R5cGVzXS54bWxQSwECLQAUAAYACAAAACEAOP0h/9YAAACUAQAACwAAAAAAAAAAAAAA&#10;AAAvAQAAX3JlbHMvLnJlbHNQSwECLQAUAAYACAAAACEA6l3ArGoCAAA3BQAADgAAAAAAAAAAAAAA&#10;AAAuAgAAZHJzL2Uyb0RvYy54bWxQSwECLQAUAAYACAAAACEARQgx8+IAAAAPAQAADwAAAAAAAAAA&#10;AAAAAADEBAAAZHJzL2Rvd25yZXYueG1sUEsFBgAAAAAEAAQA8wAAANMFAAAAAA==&#10;" filled="f" stroked="f">
                <v:textbox>
                  <w:txbxContent>
                    <w:p w14:paraId="313798B5" w14:textId="77777777" w:rsidR="00A810EB" w:rsidRPr="00830F56"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Behaviour and personality changes</w:t>
                      </w:r>
                    </w:p>
                    <w:p w14:paraId="3CEA3138" w14:textId="77777777" w:rsidR="00A810EB" w:rsidRPr="00830F56"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Language problems</w:t>
                      </w:r>
                    </w:p>
                    <w:p w14:paraId="7F6F0689" w14:textId="77777777" w:rsidR="00A810EB" w:rsidRPr="00830F56"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Problems with mental abilities</w:t>
                      </w:r>
                    </w:p>
                    <w:p w14:paraId="615AA3C3" w14:textId="77777777" w:rsidR="00A810EB" w:rsidRPr="0089437B" w:rsidRDefault="00A810EB" w:rsidP="00830F56">
                      <w:pPr>
                        <w:pStyle w:val="ListParagraph"/>
                        <w:numPr>
                          <w:ilvl w:val="0"/>
                          <w:numId w:val="7"/>
                        </w:numPr>
                        <w:rPr>
                          <w:rFonts w:ascii="Arial" w:hAnsi="Arial" w:cs="Arial"/>
                          <w:sz w:val="32"/>
                          <w:szCs w:val="32"/>
                        </w:rPr>
                      </w:pPr>
                      <w:r w:rsidRPr="00830F56">
                        <w:rPr>
                          <w:rFonts w:ascii="Arial" w:hAnsi="Arial" w:cs="Arial"/>
                          <w:b/>
                          <w:bCs/>
                          <w:sz w:val="32"/>
                          <w:szCs w:val="32"/>
                        </w:rPr>
                        <w:t>Physical problems</w:t>
                      </w:r>
                    </w:p>
                    <w:p w14:paraId="0EB5A19E" w14:textId="278E820C" w:rsidR="0089437B" w:rsidRPr="0089437B" w:rsidRDefault="0089437B" w:rsidP="0089437B">
                      <w:pPr>
                        <w:rPr>
                          <w:rFonts w:ascii="Arial" w:hAnsi="Arial" w:cs="Arial"/>
                          <w:sz w:val="32"/>
                          <w:szCs w:val="32"/>
                        </w:rPr>
                      </w:pPr>
                      <w:r>
                        <w:rPr>
                          <w:rFonts w:ascii="Arial" w:hAnsi="Arial" w:cs="Arial"/>
                          <w:sz w:val="32"/>
                          <w:szCs w:val="32"/>
                        </w:rPr>
                        <w:t>(NHS,2022)</w:t>
                      </w:r>
                    </w:p>
                    <w:p w14:paraId="4BE8A131" w14:textId="77777777" w:rsidR="00A810EB" w:rsidRDefault="00A810EB"/>
                  </w:txbxContent>
                </v:textbox>
              </v:shape>
            </w:pict>
          </mc:Fallback>
        </mc:AlternateContent>
      </w:r>
      <w:r w:rsidR="003068EC">
        <w:rPr>
          <w:noProof/>
        </w:rPr>
        <mc:AlternateContent>
          <mc:Choice Requires="wps">
            <w:drawing>
              <wp:anchor distT="0" distB="0" distL="114300" distR="114300" simplePos="0" relativeHeight="251703296" behindDoc="0" locked="0" layoutInCell="1" allowOverlap="1" wp14:anchorId="595E9C03" wp14:editId="545B1779">
                <wp:simplePos x="0" y="0"/>
                <wp:positionH relativeFrom="column">
                  <wp:posOffset>2963283</wp:posOffset>
                </wp:positionH>
                <wp:positionV relativeFrom="paragraph">
                  <wp:posOffset>13196942</wp:posOffset>
                </wp:positionV>
                <wp:extent cx="1734207" cy="472966"/>
                <wp:effectExtent l="0" t="0" r="18415" b="22860"/>
                <wp:wrapNone/>
                <wp:docPr id="24" name="Text Box 24"/>
                <wp:cNvGraphicFramePr/>
                <a:graphic xmlns:a="http://schemas.openxmlformats.org/drawingml/2006/main">
                  <a:graphicData uri="http://schemas.microsoft.com/office/word/2010/wordprocessingShape">
                    <wps:wsp>
                      <wps:cNvSpPr txBox="1"/>
                      <wps:spPr>
                        <a:xfrm>
                          <a:off x="0" y="0"/>
                          <a:ext cx="1734207" cy="472966"/>
                        </a:xfrm>
                        <a:prstGeom prst="rect">
                          <a:avLst/>
                        </a:prstGeom>
                        <a:solidFill>
                          <a:schemeClr val="lt1"/>
                        </a:solidFill>
                        <a:ln w="6350">
                          <a:solidFill>
                            <a:prstClr val="black"/>
                          </a:solidFill>
                        </a:ln>
                      </wps:spPr>
                      <wps:txbx>
                        <w:txbxContent>
                          <w:p w14:paraId="58A9AC6E" w14:textId="33739EAE" w:rsidR="003068EC" w:rsidRDefault="003068EC">
                            <w:r>
                              <w:t>(</w:t>
                            </w:r>
                            <w:r w:rsidRPr="003068EC">
                              <w:t>Overshott, R., 2005. Treatment of dementia</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5E9C03" id="Text Box 24" o:spid="_x0000_s1033" type="#_x0000_t202" style="position:absolute;margin-left:233.35pt;margin-top:1039.15pt;width:136.55pt;height:37.2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Ay4PAIAAIMEAAAOAAAAZHJzL2Uyb0RvYy54bWysVE1v2zAMvQ/YfxB0X+ykabIacYosRYYB&#10;QVsgHXpWZCk2JouapMTOfv0o2flot9Owi0yJ1BP5+OjZfVsrchDWVaBzOhyklAjNoaj0LqffX1af&#10;PlPiPNMFU6BFTo/C0fv5xw+zxmRiBCWoQliCINpljclp6b3JksTxUtTMDcAIjU4JtmYet3aXFJY1&#10;iF6rZJSmk6QBWxgLXDiHpw+dk84jvpSC+ycpnfBE5RRz83G1cd2GNZnPWLazzJQV79Ng/5BFzSqN&#10;j56hHphnZG+rP6DqiltwIP2AQ52AlBUXsQasZpi+q2ZTMiNiLUiOM2ea3P+D5Y+HjXm2xLdfoMUG&#10;BkIa4zKHh6GeVto6fDFTgn6k8HimTbSe8HBpejMepVNKOPrG09HdZBJgksttY53/KqAmwcipxbZE&#10;tthh7XwXegoJjzlQVbGqlIqbIAWxVJYcGDZR+Zgjgr+JUpo0OZ3c3KYR+I0vQJ/vbxXjP/r0rqIQ&#10;T2nM+VJ7sHy7bUlV5HR64mULxRHpstApyRm+qhB+zZx/ZhalgwzhOPgnXKQCzAl6i5IS7K+/nYd4&#10;7Ch6KWlQijl1P/fMCkrUN429vhuOx0G7cTO+nY5wY68922uP3tdLQKKGOHiGRzPEe3UypYX6Fadm&#10;EV5FF9Mc386pP5lL3w0ITh0Xi0UMQrUa5td6Y3iADo0JtL60r8yavq0eBfEIJ9Gy7F13u9hwU8Ni&#10;70FWsfWB547Vnn5UehRPP5VhlK73Mery75j/BgAA//8DAFBLAwQUAAYACAAAACEAYK6iHeAAAAAN&#10;AQAADwAAAGRycy9kb3ducmV2LnhtbEyPsU7DMBCGdyTewTokNuo0hcQNcSpALQsTBTG7sWtbxHZk&#10;u2l4e64TjHf36b/vbzezG8ikYrLBc1guCiDK90Farzl8fuzuGJCUhZdiCF5x+FEJNt31VSsaGc7+&#10;XU37rAmG+NQIDibnsaE09UY5kRZhVB5vxxCdyDhGTWUUZwx3Ay2LoqJOWI8fjBjVi1H99/7kOGyf&#10;9Vr3TESzZdLaaf46vulXzm9v5qdHIFnN+Q+Giz6qQ4dOh3DyMpGBw31V1YhyKIuarYAgUq/W2OaA&#10;q+VDyYB2Lf3fovsFAAD//wMAUEsBAi0AFAAGAAgAAAAhALaDOJL+AAAA4QEAABMAAAAAAAAAAAAA&#10;AAAAAAAAAFtDb250ZW50X1R5cGVzXS54bWxQSwECLQAUAAYACAAAACEAOP0h/9YAAACUAQAACwAA&#10;AAAAAAAAAAAAAAAvAQAAX3JlbHMvLnJlbHNQSwECLQAUAAYACAAAACEA17gMuDwCAACDBAAADgAA&#10;AAAAAAAAAAAAAAAuAgAAZHJzL2Uyb0RvYy54bWxQSwECLQAUAAYACAAAACEAYK6iHeAAAAANAQAA&#10;DwAAAAAAAAAAAAAAAACWBAAAZHJzL2Rvd25yZXYueG1sUEsFBgAAAAAEAAQA8wAAAKMFAAAAAA==&#10;" fillcolor="white [3201]" strokeweight=".5pt">
                <v:textbox>
                  <w:txbxContent>
                    <w:p w14:paraId="58A9AC6E" w14:textId="33739EAE" w:rsidR="003068EC" w:rsidRDefault="003068EC">
                      <w:r>
                        <w:t>(</w:t>
                      </w:r>
                      <w:r w:rsidRPr="003068EC">
                        <w:t>Overshott, R., 2005. Treatment of dementia</w:t>
                      </w:r>
                      <w:r>
                        <w:t>)</w:t>
                      </w:r>
                    </w:p>
                  </w:txbxContent>
                </v:textbox>
              </v:shape>
            </w:pict>
          </mc:Fallback>
        </mc:AlternateContent>
      </w:r>
      <w:r w:rsidR="00486AFB">
        <w:rPr>
          <w:noProof/>
        </w:rPr>
        <mc:AlternateContent>
          <mc:Choice Requires="wps">
            <w:drawing>
              <wp:anchor distT="45720" distB="45720" distL="114300" distR="114300" simplePos="0" relativeHeight="251702272" behindDoc="0" locked="0" layoutInCell="1" allowOverlap="1" wp14:anchorId="18E4C2CE" wp14:editId="0A14651E">
                <wp:simplePos x="0" y="0"/>
                <wp:positionH relativeFrom="column">
                  <wp:posOffset>2948152</wp:posOffset>
                </wp:positionH>
                <wp:positionV relativeFrom="page">
                  <wp:posOffset>10578662</wp:posOffset>
                </wp:positionV>
                <wp:extent cx="2175510" cy="314960"/>
                <wp:effectExtent l="0" t="0" r="15240" b="2794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5510" cy="314960"/>
                        </a:xfrm>
                        <a:prstGeom prst="rect">
                          <a:avLst/>
                        </a:prstGeom>
                        <a:solidFill>
                          <a:srgbClr val="FFFFFF"/>
                        </a:solidFill>
                        <a:ln w="9525">
                          <a:solidFill>
                            <a:srgbClr val="000000"/>
                          </a:solidFill>
                          <a:miter lim="800000"/>
                          <a:headEnd/>
                          <a:tailEnd/>
                        </a:ln>
                      </wps:spPr>
                      <wps:txbx>
                        <w:txbxContent>
                          <w:p w14:paraId="5F3AA30A" w14:textId="238A1B4E" w:rsidR="00486AFB" w:rsidRDefault="00486AFB">
                            <w:r>
                              <w:rPr>
                                <w:rFonts w:ascii="Open Sans" w:hAnsi="Open Sans" w:cs="Open Sans"/>
                                <w:color w:val="000000"/>
                                <w:sz w:val="20"/>
                                <w:szCs w:val="20"/>
                                <w:shd w:val="clear" w:color="auto" w:fill="FFFFFF"/>
                              </w:rPr>
                              <w:t>(Sheikh,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E4C2CE" id="_x0000_s1034" type="#_x0000_t202" style="position:absolute;margin-left:232.15pt;margin-top:832.95pt;width:171.3pt;height:24.8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QHSFAIAACYEAAAOAAAAZHJzL2Uyb0RvYy54bWysU81u2zAMvg/YOwi6L46zpG2MOEWXLsOA&#10;7gfo9gC0LMfCZFGTlNjd05eS0zTotsswHQRSpD6SH8nV9dBpdpDOKzQlzydTzqQRWCuzK/n3b9s3&#10;V5z5AKYGjUaW/EF6fr1+/WrV20LOsEVdS8cIxPiityVvQ7BFlnnRyg78BK00ZGzQdRBIdbusdtAT&#10;eqez2XR6kfXoautQSO/p9XY08nXCbxopwpem8TIwXXLKLaTbpbuKd7ZeQbFzYFsljmnAP2TRgTIU&#10;9AR1CwHY3qnfoDolHHpswkRgl2HTKCFTDVRNPn1RzX0LVqZaiBxvTzT5/wcrPh/u7VfHwvAOB2pg&#10;KsLbOxQ/PDO4acHs5I1z2LcSagqcR8qy3vri+DVS7QsfQar+E9bUZNgHTEBD47rICtXJCJ0a8HAi&#10;XQ6BCXqc5ZeLRU4mQba3+Xx5kbqSQfH02zofPkjsWBRK7qipCR0Odz7EbKB4conBPGpVb5XWSXG7&#10;aqMdOwANwDadVMALN21YX/LlYrYYCfgrxDSdP0F0KtAka9WV/OrkBEWk7b2p05wFUHqUKWVtjjxG&#10;6kYSw1ANTNUEEANEWiusH4hYh+Pg0qKR0KL7xVlPQ1ty/3MPTnKmPxpqzjKfz+OUJ2W+uJyR4s4t&#10;1bkFjCCokgfORnET0mZE3gzeUBMblfh9zuSYMg1jov24OHHaz/Xk9bze60cAAAD//wMAUEsDBBQA&#10;BgAIAAAAIQCVXrV84gAAAA0BAAAPAAAAZHJzL2Rvd25yZXYueG1sTI/BTsMwEETvSPyDtUhcUOuU&#10;Jm4a4lQICURv0CK4uombRNjrYLtp+HuWE9x2d0azb8rNZA0btQ+9QwmLeQJMY+2aHlsJb/vHWQ4s&#10;RIWNMg61hG8dYFNdXpSqaNwZX/W4iy2jEAyFktDFOBSch7rTVoW5GzSSdnTeqkirb3nj1ZnCreG3&#10;SSK4VT3Sh04N+qHT9efuZCXk6fP4EbbLl/daHM063qzGpy8v5fXVdH8HLOop/pnhF5/QoSKmgzth&#10;E5iRkIp0SVYShMjWwMiSJ4KGA51WiywDXpX8f4vqBwAA//8DAFBLAQItABQABgAIAAAAIQC2gziS&#10;/gAAAOEBAAATAAAAAAAAAAAAAAAAAAAAAABbQ29udGVudF9UeXBlc10ueG1sUEsBAi0AFAAGAAgA&#10;AAAhADj9If/WAAAAlAEAAAsAAAAAAAAAAAAAAAAALwEAAF9yZWxzLy5yZWxzUEsBAi0AFAAGAAgA&#10;AAAhAJF1AdIUAgAAJgQAAA4AAAAAAAAAAAAAAAAALgIAAGRycy9lMm9Eb2MueG1sUEsBAi0AFAAG&#10;AAgAAAAhAJVetXziAAAADQEAAA8AAAAAAAAAAAAAAAAAbgQAAGRycy9kb3ducmV2LnhtbFBLBQYA&#10;AAAABAAEAPMAAAB9BQAAAAA=&#10;">
                <v:textbox>
                  <w:txbxContent>
                    <w:p w14:paraId="5F3AA30A" w14:textId="238A1B4E" w:rsidR="00486AFB" w:rsidRDefault="00486AFB">
                      <w:r>
                        <w:rPr>
                          <w:rFonts w:ascii="Open Sans" w:hAnsi="Open Sans" w:cs="Open Sans"/>
                          <w:color w:val="000000"/>
                          <w:sz w:val="20"/>
                          <w:szCs w:val="20"/>
                          <w:shd w:val="clear" w:color="auto" w:fill="FFFFFF"/>
                        </w:rPr>
                        <w:t>(Sheikh, 2022)</w:t>
                      </w:r>
                    </w:p>
                  </w:txbxContent>
                </v:textbox>
                <w10:wrap type="square" anchory="page"/>
              </v:shape>
            </w:pict>
          </mc:Fallback>
        </mc:AlternateContent>
      </w:r>
      <w:r w:rsidR="00905E3E">
        <w:rPr>
          <w:noProof/>
        </w:rPr>
        <w:drawing>
          <wp:anchor distT="0" distB="0" distL="114300" distR="114300" simplePos="0" relativeHeight="251700224" behindDoc="0" locked="0" layoutInCell="1" allowOverlap="1" wp14:anchorId="79FA04F7" wp14:editId="4FC2B555">
            <wp:simplePos x="0" y="0"/>
            <wp:positionH relativeFrom="column">
              <wp:posOffset>5374005</wp:posOffset>
            </wp:positionH>
            <wp:positionV relativeFrom="paragraph">
              <wp:posOffset>10461625</wp:posOffset>
            </wp:positionV>
            <wp:extent cx="8166100" cy="2820670"/>
            <wp:effectExtent l="0" t="0" r="25400" b="398780"/>
            <wp:wrapSquare wrapText="bothSides"/>
            <wp:docPr id="22" name="Diagram 22">
              <a:extLst xmlns:a="http://schemas.openxmlformats.org/drawingml/2006/main">
                <a:ext uri="{FF2B5EF4-FFF2-40B4-BE49-F238E27FC236}">
                  <a16:creationId xmlns:a16="http://schemas.microsoft.com/office/drawing/2014/main" id="{46E8F7BB-7201-4371-9AA8-F832F7F8222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14:sizeRelH relativeFrom="margin">
              <wp14:pctWidth>0</wp14:pctWidth>
            </wp14:sizeRelH>
            <wp14:sizeRelV relativeFrom="margin">
              <wp14:pctHeight>0</wp14:pctHeight>
            </wp14:sizeRelV>
          </wp:anchor>
        </w:drawing>
      </w:r>
      <w:r w:rsidR="00905E3E">
        <w:rPr>
          <w:noProof/>
        </w:rPr>
        <w:drawing>
          <wp:anchor distT="0" distB="0" distL="114300" distR="114300" simplePos="0" relativeHeight="251679744" behindDoc="0" locked="0" layoutInCell="1" allowOverlap="1" wp14:anchorId="22237BEC" wp14:editId="530165C3">
            <wp:simplePos x="0" y="0"/>
            <wp:positionH relativeFrom="margin">
              <wp:posOffset>4901565</wp:posOffset>
            </wp:positionH>
            <wp:positionV relativeFrom="margin">
              <wp:posOffset>5906770</wp:posOffset>
            </wp:positionV>
            <wp:extent cx="8711565" cy="5517515"/>
            <wp:effectExtent l="0" t="0" r="51435" b="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margin">
              <wp14:pctWidth>0</wp14:pctWidth>
            </wp14:sizeRelH>
            <wp14:sizeRelV relativeFrom="margin">
              <wp14:pctHeight>0</wp14:pctHeight>
            </wp14:sizeRelV>
          </wp:anchor>
        </w:drawing>
      </w:r>
      <w:r w:rsidR="007051B8">
        <w:rPr>
          <w:noProof/>
        </w:rPr>
        <mc:AlternateContent>
          <mc:Choice Requires="wps">
            <w:drawing>
              <wp:anchor distT="45720" distB="45720" distL="114300" distR="114300" simplePos="0" relativeHeight="251684864" behindDoc="1" locked="0" layoutInCell="1" allowOverlap="1" wp14:anchorId="45BCC104" wp14:editId="74DD1BEC">
                <wp:simplePos x="0" y="0"/>
                <wp:positionH relativeFrom="column">
                  <wp:posOffset>4870450</wp:posOffset>
                </wp:positionH>
                <wp:positionV relativeFrom="page">
                  <wp:posOffset>6219825</wp:posOffset>
                </wp:positionV>
                <wp:extent cx="8828405" cy="1129665"/>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28405" cy="11296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13CC613" w14:textId="707D2C7D" w:rsidR="00555CE8" w:rsidRPr="00170A75" w:rsidRDefault="00555CE8">
                            <w:pPr>
                              <w:rPr>
                                <w:rFonts w:ascii="Arial" w:hAnsi="Arial" w:cs="Arial"/>
                                <w:sz w:val="32"/>
                                <w:szCs w:val="32"/>
                              </w:rPr>
                            </w:pPr>
                            <w:r w:rsidRPr="00170A75">
                              <w:rPr>
                                <w:rFonts w:ascii="Arial" w:hAnsi="Arial" w:cs="Arial"/>
                                <w:sz w:val="32"/>
                                <w:szCs w:val="32"/>
                              </w:rPr>
                              <w:t>LBD refers to two types of dementia: dementia with Lewy bodies and dementia caused by Parkinson's disease. The disease affects the parts of the brain that regulate behaviour, movement, and mental abilities. Medications and non-medical therapies such as physical, occupational, and speech therapy help to control symptoms to the greatest extent feasible.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5BCC104" id="_x0000_s1035" type="#_x0000_t202" style="position:absolute;margin-left:383.5pt;margin-top:489.75pt;width:695.15pt;height:88.95pt;z-index:-2516316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7xDJMwIAAKkEAAAOAAAAZHJzL2Uyb0RvYy54bWysVNtu2zAMfR+wfxD0vjgOkiwx4hRdigwD&#10;ugvW7QNkWY6NyqJGqbGzrx8lO2m2PXXYiyFR5CF5DunNTd9qdlToGjA5TydTzpSRUDbmkPPv3/Zv&#10;Vpw5L0wpNBiV85Ny/Gb7+tWms5maQQ26VMgIxLisszmvvbdZkjhZq1a4CVhl6LECbIWnKx6SEkVH&#10;6K1OZtPpMukAS4sglXNkvRse+TbiV5WS/nNVOeWZzjnV5uMX47cI32S7EdkBha0bOZYh/qGKVjSG&#10;kl6g7oQX7Ambv6DaRiI4qPxEQptAVTVSxR6om3T6RzcPtbAq9kLkOHuhyf0/WPnp+GC/IPP9O+hJ&#10;wNiEs/cgHx0zsKuFOahbROhqJUpKnAbKks66bAwNVLvMBZCi+wgliSyePESgvsI2sEJ9MkInAU4X&#10;0lXvmSTjajVbzacLziS9pelsvVwuYg6RncMtOv9eQcvCIedIqkZ4cbx3PpQjsrNLyGZg32gdldXm&#10;NwM5BkssP1Q81u5PWgU/bb6qijVlLDUYnMRDsdPIhomhkaYWznMTwSggOFaU8IWxY0iIVnFQXxh/&#10;CYr5wfhLfNsYwEHIsEYqNHAUtADl46Ae1Tv4n6kYCAg6+r7oiYGcr4MGwVJAeSJtEYbdoV2nQw34&#10;k7OO9ibn7seTQMWZ/mBoPtbpfB4WLV7mi7czuuD1S3H9IowkqJx7zobjzkeqI/n2luZo30SFnysZ&#10;a6Z9iMKPuxsW7voevZ7/MNtfAAAA//8DAFBLAwQUAAYACAAAACEAX5Cdy+EAAAANAQAADwAAAGRy&#10;cy9kb3ducmV2LnhtbEyPy07DMBBF90j8gzVI7KjTQGsa4lQVasuyUCLWbjwkEfFDtpuGv2dYwW5G&#10;c3Tn3HI9mYGNGGLvrIT5LAOGtnG6t62E+n139wgsJmW1GpxFCd8YYV1dX5Wq0O5i33A8ppZRiI2F&#10;ktCl5AvOY9OhUXHmPFq6fbpgVKI1tFwHdaFwM/A8y5bcqN7Sh055fO6w+TqejQSf/F68hMPrZrsb&#10;s/pjX+d9u5Xy9mbaPAFLOKU/GH71SR0qcjq5s9WRDRLEUlCXJGElVgtgROTzhbgHdiKWpgfgVcn/&#10;t6h+AAAA//8DAFBLAQItABQABgAIAAAAIQC2gziS/gAAAOEBAAATAAAAAAAAAAAAAAAAAAAAAABb&#10;Q29udGVudF9UeXBlc10ueG1sUEsBAi0AFAAGAAgAAAAhADj9If/WAAAAlAEAAAsAAAAAAAAAAAAA&#10;AAAALwEAAF9yZWxzLy5yZWxzUEsBAi0AFAAGAAgAAAAhABfvEMkzAgAAqQQAAA4AAAAAAAAAAAAA&#10;AAAALgIAAGRycy9lMm9Eb2MueG1sUEsBAi0AFAAGAAgAAAAhAF+QncvhAAAADQEAAA8AAAAAAAAA&#10;AAAAAAAAjQQAAGRycy9kb3ducmV2LnhtbFBLBQYAAAAABAAEAPMAAACbBQAAAAA=&#10;" filled="f" stroked="f">
                <v:textbox style="mso-fit-shape-to-text:t">
                  <w:txbxContent>
                    <w:p w14:paraId="713CC613" w14:textId="707D2C7D" w:rsidR="00555CE8" w:rsidRPr="00170A75" w:rsidRDefault="00555CE8">
                      <w:pPr>
                        <w:rPr>
                          <w:rFonts w:ascii="Arial" w:hAnsi="Arial" w:cs="Arial"/>
                          <w:sz w:val="32"/>
                          <w:szCs w:val="32"/>
                        </w:rPr>
                      </w:pPr>
                      <w:r w:rsidRPr="00170A75">
                        <w:rPr>
                          <w:rFonts w:ascii="Arial" w:hAnsi="Arial" w:cs="Arial"/>
                          <w:sz w:val="32"/>
                          <w:szCs w:val="32"/>
                        </w:rPr>
                        <w:t>LBD refers to two types of dementia: dementia with Lewy bodies and dementia caused by Parkinson's disease. The disease affects the parts of the brain that regulate behaviour, movement, and mental abilities. Medications and non-medical therapies such as physical, occupational, and speech therapy help to control symptoms to the greatest extent feasible.</w:t>
                      </w:r>
                    </w:p>
                  </w:txbxContent>
                </v:textbox>
                <w10:wrap anchory="page"/>
              </v:shape>
            </w:pict>
          </mc:Fallback>
        </mc:AlternateContent>
      </w:r>
      <w:r w:rsidR="007051B8">
        <w:rPr>
          <w:noProof/>
        </w:rPr>
        <mc:AlternateContent>
          <mc:Choice Requires="wps">
            <w:drawing>
              <wp:anchor distT="0" distB="0" distL="114300" distR="114300" simplePos="0" relativeHeight="251686912" behindDoc="0" locked="0" layoutInCell="1" allowOverlap="1" wp14:anchorId="3E7B5CB3" wp14:editId="7B0AA254">
                <wp:simplePos x="0" y="0"/>
                <wp:positionH relativeFrom="column">
                  <wp:posOffset>7598782</wp:posOffset>
                </wp:positionH>
                <wp:positionV relativeFrom="page">
                  <wp:posOffset>5697264</wp:posOffset>
                </wp:positionV>
                <wp:extent cx="4197985" cy="795020"/>
                <wp:effectExtent l="0" t="0" r="0" b="5080"/>
                <wp:wrapNone/>
                <wp:docPr id="8" name="Text Box 8"/>
                <wp:cNvGraphicFramePr/>
                <a:graphic xmlns:a="http://schemas.openxmlformats.org/drawingml/2006/main">
                  <a:graphicData uri="http://schemas.microsoft.com/office/word/2010/wordprocessingShape">
                    <wps:wsp>
                      <wps:cNvSpPr txBox="1"/>
                      <wps:spPr>
                        <a:xfrm>
                          <a:off x="0" y="0"/>
                          <a:ext cx="4197985" cy="795020"/>
                        </a:xfrm>
                        <a:prstGeom prst="rect">
                          <a:avLst/>
                        </a:prstGeom>
                        <a:noFill/>
                        <a:ln>
                          <a:noFill/>
                        </a:ln>
                      </wps:spPr>
                      <wps:txbx>
                        <w:txbxContent>
                          <w:p w14:paraId="2192298A" w14:textId="79E0C440" w:rsidR="00471601" w:rsidRPr="00245DCB" w:rsidRDefault="002C4B03" w:rsidP="00471601">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5DCB">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a Lewy  b</w:t>
                            </w:r>
                            <w:r w:rsidR="00151483" w:rsidRPr="00245DCB">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ody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E7B5CB3" id="Text Box 8" o:spid="_x0000_s1036" type="#_x0000_t202" style="position:absolute;margin-left:598.35pt;margin-top:448.6pt;width:330.55pt;height:62.6pt;z-index:251686912;visibility:visible;mso-wrap-style:non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YqrEgIAACkEAAAOAAAAZHJzL2Uyb0RvYy54bWysU02P2jAQvVfqf7B8LwEEZYkIK7orqkpo&#10;dyW22rNxbBIp9lj2QEJ/fcfmc7c9Vb0445nJfLz3PLvvTMP2yocabMEHvT5nykooa7st+M/X5Zc7&#10;zgIKW4oGrCr4QQV+P//8ada6XA2hgqZUnlERG/LWFbxCdHmWBVkpI0IPnLIU1OCNQLr6bVZ60VJ1&#10;02TDfv9r1oIvnQepQiDv4zHI56m+1kris9ZBIWsKTrNhOn06N/HM5jORb71wVS1PY4h/mMKI2lLT&#10;S6lHgYLtfP1HKVNLDwE09iSYDLSupUo70DaD/odt1pVwKu1C4AR3gSn8v7Lyab92L55h9w06IjAC&#10;0rqQB3LGfTrtTfzSpIziBOHhApvqkElyjgbTyfRuzJmk2GQ67g8Trtn1b+cDfldgWDQK7omWhJbY&#10;rwJSR0o9p8RmFpZ10yRqGvvOQYnRk11HjBZ2m47VJY2fGkfXBsoDreXhyHhwcllT75UI+CI8UUyb&#10;kGzxmQ7dQFtwOFmcVeB//c0f8wl5inLWkmQKbknTnDU/LDEyHYxGUWHpMhpPCATmbyOb24jdmQcg&#10;TQ7oeTiZzJiPzdnUHswbaXsRe1JIWEmdC45n8wGPMqa3IdVikZJIU07gyq6djKUjdBHX1+5NeHcC&#10;H4m2JzhLS+QfODjmxj+DW+yQmEgEXTE9oU96TLyd3k4U/O09ZV1f+Pw3AAAA//8DAFBLAwQUAAYA&#10;CAAAACEAw82Lo+AAAAAOAQAADwAAAGRycy9kb3ducmV2LnhtbEyPzU7DMBCE70i8g7VI3KidqG1+&#10;iFOhAudC4QHceIlDYjuK3Tbw9N2e4LajHc18U21mO7ATTqHzTkKyEMDQNV53rpXw+fH6kAMLUTmt&#10;Bu9Qwg8G2NS3N5UqtT+7dzztY8soxIVSSTAxjiXnoTFoVVj4ER39vvxkVSQ5tVxP6kzhduCpEGtu&#10;VeeowagRtwabfn+0EnJhd31fpG/BLn+Tldk++5fxW8r7u/npEVjEOf6Z4YpP6FAT08EfnQ5sIJ0U&#10;64y8lFZkKbCrJV9lNOdAl0jTJfC64v9n1BcAAAD//wMAUEsBAi0AFAAGAAgAAAAhALaDOJL+AAAA&#10;4QEAABMAAAAAAAAAAAAAAAAAAAAAAFtDb250ZW50X1R5cGVzXS54bWxQSwECLQAUAAYACAAAACEA&#10;OP0h/9YAAACUAQAACwAAAAAAAAAAAAAAAAAvAQAAX3JlbHMvLnJlbHNQSwECLQAUAAYACAAAACEA&#10;uY2KqxICAAApBAAADgAAAAAAAAAAAAAAAAAuAgAAZHJzL2Uyb0RvYy54bWxQSwECLQAUAAYACAAA&#10;ACEAw82Lo+AAAAAOAQAADwAAAAAAAAAAAAAAAABsBAAAZHJzL2Rvd25yZXYueG1sUEsFBgAAAAAE&#10;AAQA8wAAAHkFAAAAAA==&#10;" filled="f" stroked="f">
                <v:fill o:detectmouseclick="t"/>
                <v:textbox style="mso-fit-shape-to-text:t">
                  <w:txbxContent>
                    <w:p w14:paraId="2192298A" w14:textId="79E0C440" w:rsidR="00471601" w:rsidRPr="00245DCB" w:rsidRDefault="002C4B03" w:rsidP="00471601">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45DCB">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a Lewy  b</w:t>
                      </w:r>
                      <w:r w:rsidR="00151483" w:rsidRPr="00245DCB">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ody </w:t>
                      </w:r>
                    </w:p>
                  </w:txbxContent>
                </v:textbox>
                <w10:wrap anchory="page"/>
              </v:shape>
            </w:pict>
          </mc:Fallback>
        </mc:AlternateContent>
      </w:r>
      <w:r w:rsidR="00633C25">
        <w:rPr>
          <w:noProof/>
        </w:rPr>
        <mc:AlternateContent>
          <mc:Choice Requires="wps">
            <w:drawing>
              <wp:anchor distT="0" distB="0" distL="114300" distR="114300" simplePos="0" relativeHeight="251699200" behindDoc="0" locked="0" layoutInCell="1" allowOverlap="1" wp14:anchorId="6D8148F9" wp14:editId="1B9C6E7D">
                <wp:simplePos x="0" y="0"/>
                <wp:positionH relativeFrom="margin">
                  <wp:posOffset>11686738</wp:posOffset>
                </wp:positionH>
                <wp:positionV relativeFrom="paragraph">
                  <wp:posOffset>-140313</wp:posOffset>
                </wp:positionV>
                <wp:extent cx="4430110" cy="1103586"/>
                <wp:effectExtent l="0" t="0" r="0" b="1905"/>
                <wp:wrapNone/>
                <wp:docPr id="21" name="Text Box 21"/>
                <wp:cNvGraphicFramePr/>
                <a:graphic xmlns:a="http://schemas.openxmlformats.org/drawingml/2006/main">
                  <a:graphicData uri="http://schemas.microsoft.com/office/word/2010/wordprocessingShape">
                    <wps:wsp>
                      <wps:cNvSpPr txBox="1"/>
                      <wps:spPr>
                        <a:xfrm>
                          <a:off x="0" y="0"/>
                          <a:ext cx="4430110" cy="1103586"/>
                        </a:xfrm>
                        <a:prstGeom prst="rect">
                          <a:avLst/>
                        </a:prstGeom>
                        <a:noFill/>
                        <a:ln>
                          <a:noFill/>
                        </a:ln>
                      </wps:spPr>
                      <wps:txbx>
                        <w:txbxContent>
                          <w:p w14:paraId="52ED95B7" w14:textId="4FAC3361" w:rsidR="00F544BA" w:rsidRPr="00994F4C" w:rsidRDefault="00F544BA" w:rsidP="00F544BA">
                            <w:pPr>
                              <w:jc w:val="center"/>
                              <w:rPr>
                                <w:b/>
                                <w:noProof/>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94F4C">
                              <w:rPr>
                                <w:b/>
                                <w:noProof/>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Sta</w:t>
                            </w:r>
                            <w:r w:rsidR="00633C25" w:rsidRPr="00994F4C">
                              <w:rPr>
                                <w:b/>
                                <w:noProof/>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tistic’s</w:t>
                            </w:r>
                          </w:p>
                          <w:p w14:paraId="336D553B" w14:textId="77777777" w:rsidR="00994F4C" w:rsidRPr="00994F4C" w:rsidRDefault="00994F4C">
                            <w:pPr>
                              <w:rPr>
                                <w:sz w:val="96"/>
                                <w:szCs w:val="9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148F9" id="Text Box 21" o:spid="_x0000_s1037" type="#_x0000_t202" style="position:absolute;margin-left:920.2pt;margin-top:-11.05pt;width:348.85pt;height:86.9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xheEgIAACwEAAAOAAAAZHJzL2Uyb0RvYy54bWysU8tu2zAQvBfoPxC815IcJ00Ey4GbwEUB&#10;IwngFDnTFGkRoLgsSVtyv75Lyq+mPRW9UMvd1T5mhtP7vtVkJ5xXYCpajHJKhOFQK7Op6PfXxadb&#10;SnxgpmYajKjoXnh6P/v4YdrZUoyhAV0LR7CI8WVnK9qEYMss87wRLfMjsMJgUIJrWcCr22S1Yx1W&#10;b3U2zvObrANXWwdceI/exyFIZ6m+lIKHZym9CERXFGcL6XTpXMczm01ZuXHMNoofxmD/MEXLlMGm&#10;p1KPLDCydeqPUq3iDjzIMOLQZiCl4iLtgNsU+bttVg2zIu2C4Hh7gsn/v7L8abeyL46E/gv0SGAE&#10;pLO+9OiM+/TStfGLkxKMI4T7E2yiD4SjczK5yosCQxxjaFxd397EOtn5d+t8+CqgJdGoqENeElxs&#10;t/RhSD2mxG4GFkrrxI02vzmwZvRk5xmjFfp1T1Qdux8XWEO9x70cDJR7yxcKey+ZDy/MIcc4L+o2&#10;POMhNXQVhYNFSQPu59/8MR+hxyglHWqmov7HljlBif5mkJS7YjKJIkuXyfXnMV7cZWR9GTHb9gFQ&#10;lgW+EMuTGfODPprSQfuG8p7HrhhihmPvioaj+RAGJePz4GI+T0koK8vC0qwsj6UjeBHZ1/6NOXuA&#10;PyBzT3BUFyvfsTDkDrDPtwGkShRFoAdUD/ijJBPJh+cTNX95T1nnRz77BQAA//8DAFBLAwQUAAYA&#10;CAAAACEAPoh+8+AAAAANAQAADwAAAGRycy9kb3ducmV2LnhtbEyPzU7DMBCE70i8g7VI3Fo7IYEQ&#10;4lQIxBXU8iNxc+NtEhGvo9htwtuznOC2o/k0O1NtFjeIE06h96QhWSsQSI23PbUa3l6fVgWIEA1Z&#10;M3hCDd8YYFOfn1WmtH6mLZ52sRUcQqE0GroYx1LK0HToTFj7EYm9g5+ciSynVtrJzBzuBpkqdS2d&#10;6Yk/dGbEhw6br93RaXh/Pnx+ZOqlfXT5OPtFSXK3UuvLi+X+DkTEJf7B8Fufq0PNnfb+SDaIgXWR&#10;qYxZDas0TUAwkuZXBV97NvPkBmRdyf8r6h8AAAD//wMAUEsBAi0AFAAGAAgAAAAhALaDOJL+AAAA&#10;4QEAABMAAAAAAAAAAAAAAAAAAAAAAFtDb250ZW50X1R5cGVzXS54bWxQSwECLQAUAAYACAAAACEA&#10;OP0h/9YAAACUAQAACwAAAAAAAAAAAAAAAAAvAQAAX3JlbHMvLnJlbHNQSwECLQAUAAYACAAAACEA&#10;j6cYXhICAAAsBAAADgAAAAAAAAAAAAAAAAAuAgAAZHJzL2Uyb0RvYy54bWxQSwECLQAUAAYACAAA&#10;ACEAPoh+8+AAAAANAQAADwAAAAAAAAAAAAAAAABsBAAAZHJzL2Rvd25yZXYueG1sUEsFBgAAAAAE&#10;AAQA8wAAAHkFAAAAAA==&#10;" filled="f" stroked="f">
                <v:fill o:detectmouseclick="t"/>
                <v:textbox>
                  <w:txbxContent>
                    <w:p w14:paraId="52ED95B7" w14:textId="4FAC3361" w:rsidR="00F544BA" w:rsidRPr="00994F4C" w:rsidRDefault="00F544BA" w:rsidP="00F544BA">
                      <w:pPr>
                        <w:jc w:val="center"/>
                        <w:rPr>
                          <w:b/>
                          <w:noProof/>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94F4C">
                        <w:rPr>
                          <w:b/>
                          <w:noProof/>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Sta</w:t>
                      </w:r>
                      <w:r w:rsidR="00633C25" w:rsidRPr="00994F4C">
                        <w:rPr>
                          <w:b/>
                          <w:noProof/>
                          <w:color w:val="262626" w:themeColor="text1" w:themeTint="D9"/>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tistic’s</w:t>
                      </w:r>
                    </w:p>
                    <w:p w14:paraId="336D553B" w14:textId="77777777" w:rsidR="00994F4C" w:rsidRPr="00994F4C" w:rsidRDefault="00994F4C">
                      <w:pPr>
                        <w:rPr>
                          <w:sz w:val="96"/>
                          <w:szCs w:val="96"/>
                        </w:rPr>
                      </w:pPr>
                    </w:p>
                  </w:txbxContent>
                </v:textbox>
                <w10:wrap anchorx="margin"/>
              </v:shape>
            </w:pict>
          </mc:Fallback>
        </mc:AlternateContent>
      </w:r>
      <w:r w:rsidR="00DB64BB">
        <w:rPr>
          <w:noProof/>
        </w:rPr>
        <mc:AlternateContent>
          <mc:Choice Requires="wps">
            <w:drawing>
              <wp:anchor distT="0" distB="0" distL="114300" distR="114300" simplePos="0" relativeHeight="251697152" behindDoc="0" locked="0" layoutInCell="1" allowOverlap="1" wp14:anchorId="1993E512" wp14:editId="706480FE">
                <wp:simplePos x="0" y="0"/>
                <wp:positionH relativeFrom="column">
                  <wp:posOffset>11906250</wp:posOffset>
                </wp:positionH>
                <wp:positionV relativeFrom="paragraph">
                  <wp:posOffset>33108</wp:posOffset>
                </wp:positionV>
                <wp:extent cx="7217301" cy="3452648"/>
                <wp:effectExtent l="19050" t="0" r="41275" b="33655"/>
                <wp:wrapNone/>
                <wp:docPr id="20" name="Cloud 20"/>
                <wp:cNvGraphicFramePr/>
                <a:graphic xmlns:a="http://schemas.openxmlformats.org/drawingml/2006/main">
                  <a:graphicData uri="http://schemas.microsoft.com/office/word/2010/wordprocessingShape">
                    <wps:wsp>
                      <wps:cNvSpPr/>
                      <wps:spPr>
                        <a:xfrm>
                          <a:off x="0" y="0"/>
                          <a:ext cx="7217301" cy="3452648"/>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AF12E9" w14:textId="77777777" w:rsidR="00DB64BB" w:rsidRPr="00DB64BB" w:rsidRDefault="00DB64BB" w:rsidP="00DB64BB">
                            <w:pPr>
                              <w:numPr>
                                <w:ilvl w:val="0"/>
                                <w:numId w:val="8"/>
                              </w:numPr>
                              <w:jc w:val="center"/>
                              <w:rPr>
                                <w:sz w:val="28"/>
                                <w:szCs w:val="28"/>
                              </w:rPr>
                            </w:pPr>
                            <w:r w:rsidRPr="00DB64BB">
                              <w:rPr>
                                <w:sz w:val="28"/>
                                <w:szCs w:val="28"/>
                              </w:rPr>
                              <w:t>Every three seconds, someone in the world develops dementia. In 2020, there will be more than 55 million individuals living with dementia throughout the world. Every 20 years, this number will nearly double, reaching 78 million in 2030 and 139 million in 2050. The developing world will bear the brunt of the surge. Dementia affects 60 percent of adults in poor and medium income nations, but this number will climb to 71 percent by 2050.</w:t>
                            </w:r>
                          </w:p>
                          <w:p w14:paraId="50A59247" w14:textId="77777777" w:rsidR="00DB64BB" w:rsidRPr="00106B16" w:rsidRDefault="00DB64BB" w:rsidP="00DB64BB">
                            <w:pPr>
                              <w:jc w:val="center"/>
                              <w:rPr>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93E512" id="Cloud 20" o:spid="_x0000_s1038" style="position:absolute;margin-left:937.5pt;margin-top:2.6pt;width:568.3pt;height:271.8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IBvagIAACgFAAAOAAAAZHJzL2Uyb0RvYy54bWysVE1v2zAMvQ/YfxB0X+246ceCOkXQosOA&#10;oi3WDj0rslQbkEWNUmJnv36U7DhFW+wwLAeFEslH6vlRF5d9a9hWoW/Alnx2lHOmrISqsS8l//l0&#10;8+WcMx+ErYQBq0q+U55fLj9/uujcQhVQg6kUMgKxftG5ktchuEWWeVmrVvgjcMqSUwO2ItAWX7IK&#10;RUforcmKPD/NOsDKIUjlPZ1eD06+TPhaKxnutfYqMFNy6i2kFdO6jmu2vBCLFxSubuTYhviHLlrR&#10;WCo6QV2LINgGm3dQbSMRPOhwJKHNQOtGqnQHus0sf3Obx1o4le5C5Hg30eT/H6y82z66ByQaOucX&#10;nsx4i15jG/+pP9YnsnYTWaoPTNLhWTE7O85nnEnyHc9PitP5eaQzO6Q79OGbgpZFo+TSwKZKLInt&#10;rQ9D7D6GEg8dJCvsjIpNGPtDadZUVLNI2Ukc6sog2wr6rEJKZcNscNWiUsPxSU6/saEpI7WXACOy&#10;boyZsEeAKLz32EOvY3xMVUlbU3L+t8aG5CkjVQYbpuS2sYAfARi61Vh5iN+TNFATWQr9uiduaPSK&#10;GBqP1lDtHpAhDGL3Tt40xP+t8OFBIKmb5oAmNtzTog10JYfR4qwG/P3ReYwn0ZGXs46mpeT+10ag&#10;4sx8tyTHr7P5PI5X2sxPzgra4GvP+rXHbtoroC9H4qHukhnjg9mbGqF9psFexarkElZSbVJQwP3m&#10;KgxTTE+DVKtVCqORciLc2kcnI3gkOsrrqX8W6EYRBtLvHewnSyzeSHGIjZkWVpsAukk6PfA6fgIa&#10;x6Sl8emI8/56n6IOD9zyDwAAAP//AwBQSwMEFAAGAAgAAAAhAHfVaPjhAAAACwEAAA8AAABkcnMv&#10;ZG93bnJldi54bWxMj8FOwzAQRO9I/IO1SFwQdVJoG0KcChVVqOICpnB24iWJiNdR7Lbh71lOcJzZ&#10;0eybYj25XhxxDJ0nBeksAYFUe9tRo2D/tr3OQIRoyJreEyr4xgDr8vysMLn1J3rFo46N4BIKuVHQ&#10;xjjkUoa6RWfCzA9IfPv0ozOR5dhIO5oTl7tezpNkKZ3piD+0ZsBNi/WXPjgFV496/7Ib9CZduffx&#10;+alyett8KHV5MT3cg4g4xb8w/OIzOpTMVPkD2SB61tlqwWOigsUcBAdukjRdgqjYuM3uQJaF/L+h&#10;/AEAAP//AwBQSwECLQAUAAYACAAAACEAtoM4kv4AAADhAQAAEwAAAAAAAAAAAAAAAAAAAAAAW0Nv&#10;bnRlbnRfVHlwZXNdLnhtbFBLAQItABQABgAIAAAAIQA4/SH/1gAAAJQBAAALAAAAAAAAAAAAAAAA&#10;AC8BAABfcmVscy8ucmVsc1BLAQItABQABgAIAAAAIQD9sIBvagIAACgFAAAOAAAAAAAAAAAAAAAA&#10;AC4CAABkcnMvZTJvRG9jLnhtbFBLAQItABQABgAIAAAAIQB31Wj44QAAAAsBAAAPAAAAAAAAAAAA&#10;AAAAAMQEAABkcnMvZG93bnJldi54bWxQSwUGAAAAAAQABADzAAAA0g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formulas/>
                <v:path arrowok="t" o:connecttype="custom" o:connectlocs="784046,2092129;360865,2028431;1157441,2789212;972331,2819663;2752933,3124167;2641332,2985102;4816045,2777384;4771438,2929955;5701835,1834539;6244970,2404865;6983073,1227129;6741160,1441001;6402682,433659;6415379,534681;4857979,315853;4981942,187018;3699034,377234;3759011,266142;2338940,414957;2556127,522693;689486,1261895;651562,1148485" o:connectangles="0,0,0,0,0,0,0,0,0,0,0,0,0,0,0,0,0,0,0,0,0,0" textboxrect="0,0,43200,43200"/>
                <v:textbox>
                  <w:txbxContent>
                    <w:p w14:paraId="6AAF12E9" w14:textId="77777777" w:rsidR="00DB64BB" w:rsidRPr="00DB64BB" w:rsidRDefault="00DB64BB" w:rsidP="00DB64BB">
                      <w:pPr>
                        <w:numPr>
                          <w:ilvl w:val="0"/>
                          <w:numId w:val="8"/>
                        </w:numPr>
                        <w:jc w:val="center"/>
                        <w:rPr>
                          <w:sz w:val="28"/>
                          <w:szCs w:val="28"/>
                        </w:rPr>
                      </w:pPr>
                      <w:r w:rsidRPr="00DB64BB">
                        <w:rPr>
                          <w:sz w:val="28"/>
                          <w:szCs w:val="28"/>
                        </w:rPr>
                        <w:t>Every three seconds, someone in the world develops dementia. In 2020, there will be more than 55 million individuals living with dementia throughout the world. Every 20 years, this number will nearly double, reaching 78 million in 2030 and 139 million in 2050. The developing world will bear the brunt of the surge. Dementia affects 60 percent of adults in poor and medium income nations, but this number will climb to 71 percent by 2050.</w:t>
                      </w:r>
                    </w:p>
                    <w:p w14:paraId="50A59247" w14:textId="77777777" w:rsidR="00DB64BB" w:rsidRPr="00106B16" w:rsidRDefault="00DB64BB" w:rsidP="00DB64BB">
                      <w:pPr>
                        <w:jc w:val="center"/>
                        <w:rPr>
                          <w:sz w:val="28"/>
                          <w:szCs w:val="28"/>
                        </w:rPr>
                      </w:pPr>
                    </w:p>
                  </w:txbxContent>
                </v:textbox>
              </v:shape>
            </w:pict>
          </mc:Fallback>
        </mc:AlternateContent>
      </w:r>
      <w:r w:rsidR="009B61E7">
        <w:rPr>
          <w:noProof/>
        </w:rPr>
        <mc:AlternateContent>
          <mc:Choice Requires="wps">
            <w:drawing>
              <wp:anchor distT="0" distB="0" distL="114300" distR="114300" simplePos="0" relativeHeight="251695104" behindDoc="0" locked="0" layoutInCell="1" allowOverlap="1" wp14:anchorId="7EA81535" wp14:editId="66FE684A">
                <wp:simplePos x="0" y="0"/>
                <wp:positionH relativeFrom="margin">
                  <wp:posOffset>13731766</wp:posOffset>
                </wp:positionH>
                <wp:positionV relativeFrom="paragraph">
                  <wp:posOffset>7269480</wp:posOffset>
                </wp:positionV>
                <wp:extent cx="5391806" cy="1828800"/>
                <wp:effectExtent l="0" t="0" r="0" b="5715"/>
                <wp:wrapNone/>
                <wp:docPr id="17" name="Text Box 17"/>
                <wp:cNvGraphicFramePr/>
                <a:graphic xmlns:a="http://schemas.openxmlformats.org/drawingml/2006/main">
                  <a:graphicData uri="http://schemas.microsoft.com/office/word/2010/wordprocessingShape">
                    <wps:wsp>
                      <wps:cNvSpPr txBox="1"/>
                      <wps:spPr>
                        <a:xfrm>
                          <a:off x="0" y="0"/>
                          <a:ext cx="5391806" cy="1828800"/>
                        </a:xfrm>
                        <a:prstGeom prst="rect">
                          <a:avLst/>
                        </a:prstGeom>
                        <a:noFill/>
                        <a:ln>
                          <a:noFill/>
                        </a:ln>
                      </wps:spPr>
                      <wps:txbx>
                        <w:txbxContent>
                          <w:p w14:paraId="505F15F3" w14:textId="487932F7" w:rsidR="006A4596" w:rsidRPr="0044365E" w:rsidRDefault="006A4596" w:rsidP="006A4596">
                            <w:pPr>
                              <w:jc w:val="center"/>
                              <w:rPr>
                                <w:b/>
                                <w:noProof/>
                                <w:color w:val="F7CAAC" w:themeColor="accent2" w:themeTint="66"/>
                                <w:sz w:val="44"/>
                                <w:szCs w:val="44"/>
                                <w14:textOutline w14:w="11112" w14:cap="flat" w14:cmpd="sng" w14:algn="ctr">
                                  <w14:solidFill>
                                    <w14:schemeClr w14:val="accent2"/>
                                  </w14:solidFill>
                                  <w14:prstDash w14:val="solid"/>
                                  <w14:round/>
                                </w14:textOutline>
                              </w:rPr>
                            </w:pPr>
                            <w:r w:rsidRPr="0044365E">
                              <w:rPr>
                                <w:b/>
                                <w:noProof/>
                                <w:color w:val="F7CAAC" w:themeColor="accent2" w:themeTint="66"/>
                                <w:sz w:val="44"/>
                                <w:szCs w:val="44"/>
                                <w14:textOutline w14:w="11112" w14:cap="flat" w14:cmpd="sng" w14:algn="ctr">
                                  <w14:solidFill>
                                    <w14:schemeClr w14:val="accent2"/>
                                  </w14:solidFill>
                                  <w14:prstDash w14:val="solid"/>
                                  <w14:round/>
                                </w14:textOutline>
                              </w:rPr>
                              <w:t>Signs and symptoms</w:t>
                            </w:r>
                          </w:p>
                          <w:p w14:paraId="353B9550" w14:textId="448D03EC" w:rsidR="009B61E7" w:rsidRPr="0044365E" w:rsidRDefault="009B61E7" w:rsidP="006A4596">
                            <w:pPr>
                              <w:jc w:val="center"/>
                              <w:rPr>
                                <w:b/>
                                <w:noProof/>
                                <w:color w:val="F7CAAC" w:themeColor="accent2" w:themeTint="66"/>
                                <w:sz w:val="44"/>
                                <w:szCs w:val="44"/>
                                <w14:textOutline w14:w="11112" w14:cap="flat" w14:cmpd="sng" w14:algn="ctr">
                                  <w14:solidFill>
                                    <w14:schemeClr w14:val="accent2"/>
                                  </w14:solidFill>
                                  <w14:prstDash w14:val="solid"/>
                                  <w14:round/>
                                </w14:textOutline>
                              </w:rPr>
                            </w:pPr>
                            <w:r w:rsidRPr="0044365E">
                              <w:rPr>
                                <w:b/>
                                <w:noProof/>
                                <w:color w:val="F7CAAC" w:themeColor="accent2" w:themeTint="66"/>
                                <w:sz w:val="44"/>
                                <w:szCs w:val="44"/>
                                <w14:textOutline w14:w="11112" w14:cap="flat" w14:cmpd="sng" w14:algn="ctr">
                                  <w14:solidFill>
                                    <w14:schemeClr w14:val="accent2"/>
                                  </w14:solidFill>
                                  <w14:prstDash w14:val="solid"/>
                                  <w14:round/>
                                </w14:textOutline>
                              </w:rPr>
                              <w:t xml:space="preserve">Frontotemploral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EA81535" id="Text Box 17" o:spid="_x0000_s1039" type="#_x0000_t202" style="position:absolute;margin-left:1081.25pt;margin-top:572.4pt;width:424.55pt;height:2in;z-index:2516951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H9nFgIAACwEAAAOAAAAZHJzL2Uyb0RvYy54bWysU8tu2zAQvBfIPxC8x5IcJ3UEy4GbwEUB&#10;IwngFDnTFGkJILksSVtyv75L+tm0p6IXarm72sfMcPLQa0W2wvkWTEWLQU6JMBzq1qwr+v1tfj2m&#10;xAdmaqbAiIruhKcP06tPk86WYggNqFo4gkWMLztb0SYEW2aZ543QzA/ACoNBCU6zgFe3zmrHOqyu&#10;VTbM87usA1dbB1x4j96nfZBOU30pBQ8vUnoRiKoozhbS6dK5imc2nbBy7ZhtWn4Yg/3DFJq1Bpue&#10;Sj2xwMjGtX+U0i134EGGAQedgZQtF2kH3KbIP2yzbJgVaRcEx9sTTP7/leXP26V9dST0X6BHAiMg&#10;nfWlR2fcp5dOxy9OSjCOEO5OsIk+EI7O25v7YpzfUcIxVoyH43GegM3Ov1vnw1cBmkSjog55SXCx&#10;7cIHbImpx5TYzcC8VSpxo8xvDkyMnuw8Y7RCv+pJW2P3m+MCK6h3uJeDPeXe8nmLvRfMh1fmkGNc&#10;BXUbXvCQCrqKwsGipAH382/+mI/QY5SSDjVTUf9jw5ygRH0zSMp9MRpFkaXL6PbzEC/uMrK6jJiN&#10;fgSUZYEvxPJkxvygjqZ0oN9R3rPYFUPMcOxd0XA0H8Neyfg8uJjNUhLKyrKwMEvLY+kIXkT2rX9n&#10;zh7gD8jcMxzVxcoPLOxz45/ezjYBuUgURaD3qB7wR0km5g7PJ2r+8p6yzo98+gsAAP//AwBQSwME&#10;FAAGAAgAAAAhAJ9HrqjhAAAADwEAAA8AAABkcnMvZG93bnJldi54bWxMj81OwzAQhO9IvIO1SNyo&#10;7TSNqhCnqviROHChDXc3XuKI2I5it0nfnuUEx535NDtT7RY3sAtOsQ9egVwJYOjbYHrfKWiOrw9b&#10;YDFpb/QQPCq4YoRdfXtT6dKE2X/g5ZA6RiE+llqBTWksOY+tRafjKozoyfsKk9OJzqnjZtIzhbuB&#10;Z0IU3One0werR3yy2H4fzk5BSmYvr82Li2+fy/vzbEW70Y1S93fL/hFYwiX9wfBbn6pDTZ1O4exN&#10;ZIOCTBbZhlhyZJ7TCmLWQsoC2Im0fJ1tgdcV/7+j/gEAAP//AwBQSwECLQAUAAYACAAAACEAtoM4&#10;kv4AAADhAQAAEwAAAAAAAAAAAAAAAAAAAAAAW0NvbnRlbnRfVHlwZXNdLnhtbFBLAQItABQABgAI&#10;AAAAIQA4/SH/1gAAAJQBAAALAAAAAAAAAAAAAAAAAC8BAABfcmVscy8ucmVsc1BLAQItABQABgAI&#10;AAAAIQCfrH9nFgIAACwEAAAOAAAAAAAAAAAAAAAAAC4CAABkcnMvZTJvRG9jLnhtbFBLAQItABQA&#10;BgAIAAAAIQCfR66o4QAAAA8BAAAPAAAAAAAAAAAAAAAAAHAEAABkcnMvZG93bnJldi54bWxQSwUG&#10;AAAAAAQABADzAAAAfgUAAAAA&#10;" filled="f" stroked="f">
                <v:fill o:detectmouseclick="t"/>
                <v:textbox style="mso-fit-shape-to-text:t">
                  <w:txbxContent>
                    <w:p w14:paraId="505F15F3" w14:textId="487932F7" w:rsidR="006A4596" w:rsidRPr="0044365E" w:rsidRDefault="006A4596" w:rsidP="006A4596">
                      <w:pPr>
                        <w:jc w:val="center"/>
                        <w:rPr>
                          <w:b/>
                          <w:noProof/>
                          <w:color w:val="F7CAAC" w:themeColor="accent2" w:themeTint="66"/>
                          <w:sz w:val="44"/>
                          <w:szCs w:val="44"/>
                          <w14:textOutline w14:w="11112" w14:cap="flat" w14:cmpd="sng" w14:algn="ctr">
                            <w14:solidFill>
                              <w14:schemeClr w14:val="accent2"/>
                            </w14:solidFill>
                            <w14:prstDash w14:val="solid"/>
                            <w14:round/>
                          </w14:textOutline>
                        </w:rPr>
                      </w:pPr>
                      <w:r w:rsidRPr="0044365E">
                        <w:rPr>
                          <w:b/>
                          <w:noProof/>
                          <w:color w:val="F7CAAC" w:themeColor="accent2" w:themeTint="66"/>
                          <w:sz w:val="44"/>
                          <w:szCs w:val="44"/>
                          <w14:textOutline w14:w="11112" w14:cap="flat" w14:cmpd="sng" w14:algn="ctr">
                            <w14:solidFill>
                              <w14:schemeClr w14:val="accent2"/>
                            </w14:solidFill>
                            <w14:prstDash w14:val="solid"/>
                            <w14:round/>
                          </w14:textOutline>
                        </w:rPr>
                        <w:t>Signs and symptoms</w:t>
                      </w:r>
                    </w:p>
                    <w:p w14:paraId="353B9550" w14:textId="448D03EC" w:rsidR="009B61E7" w:rsidRPr="0044365E" w:rsidRDefault="009B61E7" w:rsidP="006A4596">
                      <w:pPr>
                        <w:jc w:val="center"/>
                        <w:rPr>
                          <w:b/>
                          <w:noProof/>
                          <w:color w:val="F7CAAC" w:themeColor="accent2" w:themeTint="66"/>
                          <w:sz w:val="44"/>
                          <w:szCs w:val="44"/>
                          <w14:textOutline w14:w="11112" w14:cap="flat" w14:cmpd="sng" w14:algn="ctr">
                            <w14:solidFill>
                              <w14:schemeClr w14:val="accent2"/>
                            </w14:solidFill>
                            <w14:prstDash w14:val="solid"/>
                            <w14:round/>
                          </w14:textOutline>
                        </w:rPr>
                      </w:pPr>
                      <w:r w:rsidRPr="0044365E">
                        <w:rPr>
                          <w:b/>
                          <w:noProof/>
                          <w:color w:val="F7CAAC" w:themeColor="accent2" w:themeTint="66"/>
                          <w:sz w:val="44"/>
                          <w:szCs w:val="44"/>
                          <w14:textOutline w14:w="11112" w14:cap="flat" w14:cmpd="sng" w14:algn="ctr">
                            <w14:solidFill>
                              <w14:schemeClr w14:val="accent2"/>
                            </w14:solidFill>
                            <w14:prstDash w14:val="solid"/>
                            <w14:round/>
                          </w14:textOutline>
                        </w:rPr>
                        <w:t xml:space="preserve">Frontotemploral </w:t>
                      </w:r>
                    </w:p>
                  </w:txbxContent>
                </v:textbox>
                <w10:wrap anchorx="margin"/>
              </v:shape>
            </w:pict>
          </mc:Fallback>
        </mc:AlternateContent>
      </w:r>
      <w:r w:rsidR="00170A75">
        <w:rPr>
          <w:noProof/>
        </w:rPr>
        <mc:AlternateContent>
          <mc:Choice Requires="wps">
            <w:drawing>
              <wp:anchor distT="0" distB="0" distL="114300" distR="114300" simplePos="0" relativeHeight="251693056" behindDoc="0" locked="0" layoutInCell="1" allowOverlap="1" wp14:anchorId="02CD9F04" wp14:editId="50760A85">
                <wp:simplePos x="0" y="0"/>
                <wp:positionH relativeFrom="margin">
                  <wp:posOffset>15765517</wp:posOffset>
                </wp:positionH>
                <wp:positionV relativeFrom="paragraph">
                  <wp:posOffset>4258266</wp:posOffset>
                </wp:positionV>
                <wp:extent cx="1828800" cy="1387366"/>
                <wp:effectExtent l="0" t="0" r="0" b="3810"/>
                <wp:wrapNone/>
                <wp:docPr id="16" name="Text Box 16"/>
                <wp:cNvGraphicFramePr/>
                <a:graphic xmlns:a="http://schemas.openxmlformats.org/drawingml/2006/main">
                  <a:graphicData uri="http://schemas.microsoft.com/office/word/2010/wordprocessingShape">
                    <wps:wsp>
                      <wps:cNvSpPr txBox="1"/>
                      <wps:spPr>
                        <a:xfrm>
                          <a:off x="0" y="0"/>
                          <a:ext cx="1828800" cy="1387366"/>
                        </a:xfrm>
                        <a:prstGeom prst="rect">
                          <a:avLst/>
                        </a:prstGeom>
                        <a:noFill/>
                        <a:ln>
                          <a:noFill/>
                        </a:ln>
                      </wps:spPr>
                      <wps:txbx>
                        <w:txbxContent>
                          <w:p w14:paraId="12DDA01D" w14:textId="2C015AE3" w:rsidR="00170A75" w:rsidRDefault="00170A75" w:rsidP="00170A75">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Frontotemporal </w:t>
                            </w:r>
                          </w:p>
                          <w:p w14:paraId="0D8D1C59" w14:textId="15D5821C" w:rsidR="00746CAD" w:rsidRPr="00170A75" w:rsidRDefault="00746CAD" w:rsidP="00170A75">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Dementia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CD9F04" id="Text Box 16" o:spid="_x0000_s1040" type="#_x0000_t202" style="position:absolute;margin-left:1241.4pt;margin-top:335.3pt;width:2in;height:109.25pt;z-index:251693056;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sCzEgIAACoEAAAOAAAAZHJzL2Uyb0RvYy54bWysU01vGyEQvVfqf0Dc67Ud13FXXkduIleV&#10;oiSSU+WMWfAiAYMAe9f99R1YfzXtqeqFHWZm5+O9x/yuM5rshQ8KbEVHgyElwnKold1W9Mfr6tOM&#10;khCZrZkGKyp6EIHeLT5+mLeuFGNoQNfCEyxiQ9m6ijYxurIoAm+EYWEATlgMSvCGRbz6bVF71mJ1&#10;o4vxcDgtWvC188BFCOh96IN0ketLKXh8ljKISHRFcbaYT5/PTTqLxZyVW89co/hxDPYPUximLDY9&#10;l3pgkZGdV3+UMop7CCDjgIMpQErFRd4BtxkN322zbpgTeRcEJ7gzTOH/leVP+7V78SR2X6FDAhMg&#10;rQtlQGfap5PepC9OSjCOEB7OsIkuEp5+mo1nsyGGOMZGN7Pbm+k01Skuvzsf4jcBhiSjoh55yXCx&#10;/WOIfeopJXWzsFJaZ260/c2BNZOnuMyYrNhtOqJq7D45LbCB+oB7eegpD46vFPZ+ZCG+MI8c47yo&#10;2/iMh9TQVhSOFiUN+J9/86d8hB6jlLSomYpaFDUl+rtFSr6MJpMksXyZfL4d48VfRzbXEbsz94Ci&#10;HOH7cDybKT/qkyk9mDcU9zL1xBCzHDtXNJ7M+9jrGB8HF8tlTkJRORYf7drxVDpBl3B97d6Yd0fw&#10;I/L2BCdtsfIdB31uD/pyF0GqTFCCucf0iD4KMlN8fDxJ8df3nHV54otfAAAA//8DAFBLAwQUAAYA&#10;CAAAACEAB7NDMuMAAAANAQAADwAAAGRycy9kb3ducmV2LnhtbEyPQU+EMBCF7yb+h2ZMvBi3pRpA&#10;pGyMRi9u1rh68FjoCCidEtpl0V9vPelx3ry8971yvdiBzTj53pGCZCWAITXO9NQqeH25P8+B+aDJ&#10;6MERKvhCD+vq+KjUhXEHesZ5F1oWQ8gXWkEXwlhw7psOrfYrNyLF37ubrA7xnFpuJn2I4XbgUoiU&#10;W91TbOj0iLcdNp+7vVXw/TRtnJSbh6R+u+jncHf2sX3cKnV6stxcAwu4hD8z/OJHdKgiU+32ZDwb&#10;FMjLXEb2oCDNRAosWmSWiSjVCvL8KgFelfz/iuoHAAD//wMAUEsBAi0AFAAGAAgAAAAhALaDOJL+&#10;AAAA4QEAABMAAAAAAAAAAAAAAAAAAAAAAFtDb250ZW50X1R5cGVzXS54bWxQSwECLQAUAAYACAAA&#10;ACEAOP0h/9YAAACUAQAACwAAAAAAAAAAAAAAAAAvAQAAX3JlbHMvLnJlbHNQSwECLQAUAAYACAAA&#10;ACEAtsrAsxICAAAqBAAADgAAAAAAAAAAAAAAAAAuAgAAZHJzL2Uyb0RvYy54bWxQSwECLQAUAAYA&#10;CAAAACEAB7NDMuMAAAANAQAADwAAAAAAAAAAAAAAAABsBAAAZHJzL2Rvd25yZXYueG1sUEsFBgAA&#10;AAAEAAQA8wAAAHwFAAAAAA==&#10;" filled="f" stroked="f">
                <v:fill o:detectmouseclick="t"/>
                <v:textbox>
                  <w:txbxContent>
                    <w:p w14:paraId="12DDA01D" w14:textId="2C015AE3" w:rsidR="00170A75" w:rsidRDefault="00170A75" w:rsidP="00170A75">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Frontotemporal </w:t>
                      </w:r>
                    </w:p>
                    <w:p w14:paraId="0D8D1C59" w14:textId="15D5821C" w:rsidR="00746CAD" w:rsidRPr="00170A75" w:rsidRDefault="00746CAD" w:rsidP="00170A75">
                      <w:pPr>
                        <w:jc w:val="cente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Dementia </w:t>
                      </w:r>
                    </w:p>
                  </w:txbxContent>
                </v:textbox>
                <w10:wrap anchorx="margin"/>
              </v:shape>
            </w:pict>
          </mc:Fallback>
        </mc:AlternateContent>
      </w:r>
      <w:r w:rsidR="000E3FA7">
        <w:rPr>
          <w:noProof/>
        </w:rPr>
        <mc:AlternateContent>
          <mc:Choice Requires="wpg">
            <w:drawing>
              <wp:anchor distT="0" distB="0" distL="228600" distR="228600" simplePos="0" relativeHeight="251691008" behindDoc="0" locked="0" layoutInCell="1" allowOverlap="1" wp14:anchorId="73A9E45F" wp14:editId="0B5659FC">
                <wp:simplePos x="0" y="0"/>
                <wp:positionH relativeFrom="page">
                  <wp:posOffset>14819586</wp:posOffset>
                </wp:positionH>
                <wp:positionV relativeFrom="page">
                  <wp:posOffset>6213190</wp:posOffset>
                </wp:positionV>
                <wp:extent cx="5108028" cy="2029460"/>
                <wp:effectExtent l="57150" t="38100" r="54610" b="104140"/>
                <wp:wrapSquare wrapText="bothSides"/>
                <wp:docPr id="10" name="Group 10"/>
                <wp:cNvGraphicFramePr/>
                <a:graphic xmlns:a="http://schemas.openxmlformats.org/drawingml/2006/main">
                  <a:graphicData uri="http://schemas.microsoft.com/office/word/2010/wordprocessingGroup">
                    <wpg:wgp>
                      <wpg:cNvGrpSpPr/>
                      <wpg:grpSpPr>
                        <a:xfrm>
                          <a:off x="0" y="0"/>
                          <a:ext cx="5108028" cy="2029460"/>
                          <a:chOff x="0" y="0"/>
                          <a:chExt cx="3337288" cy="2028766"/>
                        </a:xfrm>
                      </wpg:grpSpPr>
                      <wps:wsp>
                        <wps:cNvPr id="11" name="Rectangle 11"/>
                        <wps:cNvSpPr/>
                        <wps:spPr>
                          <a:xfrm>
                            <a:off x="0" y="0"/>
                            <a:ext cx="3218688" cy="2028766"/>
                          </a:xfrm>
                          <a:prstGeom prst="rect">
                            <a:avLst/>
                          </a:prstGeom>
                          <a:solidFill>
                            <a:srgbClr val="92D050"/>
                          </a:solidFill>
                          <a:ln>
                            <a:solidFill>
                              <a:schemeClr val="accent6">
                                <a:lumMod val="60000"/>
                                <a:lumOff val="40000"/>
                              </a:schemeClr>
                            </a:solidFill>
                          </a:ln>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2" name="Group 12"/>
                        <wpg:cNvGrpSpPr/>
                        <wpg:grpSpPr>
                          <a:xfrm>
                            <a:off x="0" y="19050"/>
                            <a:ext cx="3337288" cy="1383571"/>
                            <a:chOff x="228600" y="0"/>
                            <a:chExt cx="2184160" cy="1702856"/>
                          </a:xfrm>
                        </wpg:grpSpPr>
                        <wps:wsp>
                          <wps:cNvPr id="13"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ln/>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940576" y="678728"/>
                              <a:ext cx="1472184" cy="1024128"/>
                            </a:xfrm>
                            <a:prstGeom prst="rect">
                              <a:avLst/>
                            </a:prstGeom>
                            <a:ln/>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 name="Text Box 15"/>
                        <wps:cNvSpPr txBox="1"/>
                        <wps:spPr>
                          <a:xfrm>
                            <a:off x="238125" y="400050"/>
                            <a:ext cx="2980808" cy="1524367"/>
                          </a:xfrm>
                          <a:prstGeom prst="rect">
                            <a:avLst/>
                          </a:prstGeom>
                          <a:ln/>
                        </wps:spPr>
                        <wps:style>
                          <a:lnRef idx="0">
                            <a:schemeClr val="accent4"/>
                          </a:lnRef>
                          <a:fillRef idx="3">
                            <a:schemeClr val="accent4"/>
                          </a:fillRef>
                          <a:effectRef idx="3">
                            <a:schemeClr val="accent4"/>
                          </a:effectRef>
                          <a:fontRef idx="minor">
                            <a:schemeClr val="lt1"/>
                          </a:fontRef>
                        </wps:style>
                        <wps:txbx>
                          <w:txbxContent>
                            <w:p w14:paraId="623A7B38" w14:textId="16D31E95" w:rsidR="000E3FA7" w:rsidRPr="00170A75" w:rsidRDefault="000E3FA7">
                              <w:pPr>
                                <w:ind w:left="504"/>
                                <w:jc w:val="right"/>
                                <w:rPr>
                                  <w:rFonts w:ascii="Arial" w:hAnsi="Arial" w:cs="Arial"/>
                                  <w:smallCaps/>
                                  <w:color w:val="ED7D31" w:themeColor="accent2"/>
                                  <w:sz w:val="32"/>
                                  <w:szCs w:val="32"/>
                                </w:rPr>
                              </w:pPr>
                              <w:r w:rsidRPr="00170A75">
                                <w:rPr>
                                  <w:rFonts w:ascii="Arial" w:hAnsi="Arial" w:cs="Arial"/>
                                  <w:smallCaps/>
                                  <w:color w:val="000000" w:themeColor="text1"/>
                                  <w:sz w:val="32"/>
                                  <w:szCs w:val="32"/>
                                </w:rPr>
                                <w:t>Frontotemporal dementia (FTD) is the clinical manifestation of progressive nerve cell loss in the frontal and anterior temporal lobes</w:t>
                              </w:r>
                              <w:r w:rsidRPr="00170A75">
                                <w:rPr>
                                  <w:rFonts w:ascii="Arial" w:hAnsi="Arial" w:cs="Arial"/>
                                  <w:smallCaps/>
                                  <w:color w:val="ED7D31" w:themeColor="accent2"/>
                                  <w:sz w:val="32"/>
                                  <w:szCs w:val="32"/>
                                </w:rPr>
                                <w:t>.</w:t>
                              </w:r>
                            </w:p>
                            <w:p w14:paraId="7895ECCE" w14:textId="3A6C2806" w:rsidR="000E3FA7" w:rsidRDefault="003B0537">
                              <w:pPr>
                                <w:pStyle w:val="NoSpacing"/>
                                <w:ind w:left="360"/>
                                <w:jc w:val="right"/>
                                <w:rPr>
                                  <w:color w:val="4472C4" w:themeColor="accent1"/>
                                  <w:sz w:val="20"/>
                                  <w:szCs w:val="20"/>
                                </w:rPr>
                              </w:pPr>
                              <w:r w:rsidRPr="003B0537">
                                <w:rPr>
                                  <w:color w:val="4472C4" w:themeColor="accent1"/>
                                  <w:sz w:val="20"/>
                                  <w:szCs w:val="20"/>
                                  <w:lang w:val="de-DE"/>
                                </w:rPr>
                                <w:t>(Kurz, Kurz, Ellis and Lautenschlager, 2014)</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A9E45F" id="Group 10" o:spid="_x0000_s1041" style="position:absolute;margin-left:1166.9pt;margin-top:489.25pt;width:402.2pt;height:159.8pt;z-index:251691008;mso-wrap-distance-left:18pt;mso-wrap-distance-right:18pt;mso-position-horizontal-relative:page;mso-position-vertical-relative:page;mso-width-relative:margin;mso-height-relative:margin" coordsize="33372,202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Fr0dwUAAAMZAAAOAAAAZHJzL2Uyb0RvYy54bWzsWV1v2zYUfR+w/0DoccBqiZbkD8QpsnYt&#10;BmRt0WZo98jIlC1AIjWKjp39+h1+yUqczUkKpNuQPMiUeC8veXjv4eXNyctdU5MrrrpKikWUvIgj&#10;wkUhl5VYLaLfLt78OI1Ip5lYsloKvoiueRe9PP3+u5NtO+dUrmW95IpgENHNt+0iWmvdzkejrljz&#10;hnUvZMsFOkupGqbxqlajpWJbjN7UIxrH+Wgr1bJVsuBdh6+vXWd0ascvS17o92XZcU3qRYS5aftU&#10;9nlpnqPTEzZfKdauq8JPgz1iFg2rBIz2Q71mmpGNqg6GaqpCyU6W+kUhm5Esy6rgdg1YTRLfWs1b&#10;JTetXctqvl21PUyA9hZOjx62eHf1VrWf2g8KSGzbFbCwb2Ytu1I15hezJDsL2XUPGd9pUuBjlsTT&#10;mGKTC/TRmM7S3INarIH8gV6x/tlrjsfjCZ3uNaeTPDfbMQqGRzems23hIN0eg+7rMPi0Zi230HZz&#10;YPBBkWoJ/00iIlgDP/0Iz2FiVXOCbxYaK9cD1c07YHZflMY0meb/tFY2b1Wn33LZENNYRAr2rUOx&#10;q/NOO1iCiLHaybpavqnq2r6o1eWrWpErBi+f0ddxZvcASN4Qq8Whpokz3uuyouBC59ZwvWl+lUs3&#10;Zh7jz8UKPpt9tabS8NlYCiPZHRzYRZ8xjN0MmNmWvq65mU4tPvIS4FsHs/MLAzkbbkqp9wwrbaRK&#10;LL1XHNsJ9zO4S9HLG1VuaeEhyr2GtSyF7pWbSkh1l/VaW7fB4ksnHxBw6zYQXMrlNfxOSUdKXVu8&#10;qbD356zTH5gCC4GvwKz6PR5lLbeLSPpWRNZS/XnXdyOPwEBvRLZgtUXU/bFhikek/kUgZGZJmhoa&#10;tC9pNqF4UcOey2GP2DSvJFwKUYHZ2aaR13Volko2n0HAZ8YqupgoYHsRFVqFl1fasS0ovOBnZ1YM&#10;1NcyfS4+tYUZ3KBqfPti95mp1geABsO8kyFM2fxWHDhZoynk2UbLsrJBssfV4w3KGPCaaw7inYZ4&#10;t1RLEupifWU44WG8mMx81MHB7mK4ZDwdZxPrFGzecyOlU8RWRPbEuidIcEaagE0ttSYTsGz27Qly&#10;HAAbEKRlBoM8QDtOkIdLDnglaZ7TzJ8ISZxQOglxH46iYuNY0mx88AgcuktwpPm0Wnr6LqQQXaX5&#10;F8BXNjWC6YcRicmWUJoCSL8NB+K/3xRfkymls3CgHUh/QVz0g/uBj5sYKsXkmAk46MNNDJXcCo7a&#10;wb72du6B01D8nhbSh1m4KX4Mppv79t/e5iTPZjTLj3vScJspwmqa/Z+2GUdnH9ds7ZIgMOdO+FhH&#10;C+cNUuHYHSCyM8nmMPBBquEVge1yKGgZojiijBgdKoej/H7K2Jahsj1SsJj7KSOwhsrjB00bMTNU&#10;DuRpLbsZeOxMdmluRLW9EWmc6cg4I4Ib0aUxiOOYaQN5aBIkH4E5yXoReVo03Q2SkgtpBfWtbB8m&#10;9721GEr1g2G+YWuCRPht7Xg+GuzKnJN7SIJY+HXiIAIMuadtzCEIhN+h4G3bRS077rNtQGBz2R4L&#10;A+Hg/KmFEbTJrL0K2NZzWvuc1j5dWvsUV2KQysGV2DLLvTO+WRpnk9wGZj6Z4tLvOGaf9k1Mquvz&#10;3JimiZNAuIW0L9x8/d3g2OX4OTJxQQ3c9HzhhGc98YVzX7oyN86niNIsROmFCauf5I4kmQmzQZAS&#10;vcN3c+H23/+mgkXH04RiPJyjpsDjakn7Wy2dTVHyC7e0jKbjfOKP5OdwRULk6z2upPU19SG9u9y5&#10;qmS/k9/ibPVVIlcy8vUjVzJCruXKRWg8ulSE5NNVjf4NhSIbt6i027zP/1fAlPKH75ZX9/+7OP0L&#10;AAD//wMAUEsDBBQABgAIAAAAIQC/X36Y5AAAAA4BAAAPAAAAZHJzL2Rvd25yZXYueG1sTI9RS8Mw&#10;FIXfBf9DuIJvLk3DtKtNxxjq0xDcBPEta+7asiYpTdZ2/97rkz5ezsc53y3Ws+3YiENovVMgFgkw&#10;dJU3rasVfB5eHzJgIWpndOcdKrhigHV5e1Po3PjJfeC4jzWjEhdyraCJsc85D1WDVoeF79FRdvKD&#10;1ZHOoeZm0BOV246nSfLIrW4dLTS6x22D1Xl/sQreJj1tpHgZd+fT9vp9WL5/7QQqdX83b56BRZzj&#10;Hwy/+qQOJTkd/cWZwDoFqZSS3KOC1VO2BEaIFDJLgR0JTleZAF4W/P8b5Q8AAAD//wMAUEsBAi0A&#10;FAAGAAgAAAAhALaDOJL+AAAA4QEAABMAAAAAAAAAAAAAAAAAAAAAAFtDb250ZW50X1R5cGVzXS54&#10;bWxQSwECLQAUAAYACAAAACEAOP0h/9YAAACUAQAACwAAAAAAAAAAAAAAAAAvAQAAX3JlbHMvLnJl&#10;bHNQSwECLQAUAAYACAAAACEAJtxa9HcFAAADGQAADgAAAAAAAAAAAAAAAAAuAgAAZHJzL2Uyb0Rv&#10;Yy54bWxQSwECLQAUAAYACAAAACEAv19+mOQAAAAOAQAADwAAAAAAAAAAAAAAAADRBwAAZHJzL2Rv&#10;d25yZXYueG1sUEsFBgAAAAAEAAQA8wAAAOIIAAAAAA==&#10;">
                <v:rect id="Rectangle 11" o:spid="_x0000_s1042"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LvBwwAAANsAAAAPAAAAZHJzL2Rvd25yZXYueG1sRE9Na8JA&#10;EL0L/Q/LCN7MJj1USV1FLJbiIbZpD3qbZqdJMDsbsmuS/vtuQfA2j/c5q81oGtFT52rLCpIoBkFc&#10;WF1zqeDrcz9fgnAeWWNjmRT8koPN+mGywlTbgT+oz30pQgi7FBVU3replK6oyKCLbEscuB/bGfQB&#10;dqXUHQ4h3DTyMY6fpMGaQ0OFLe0qKi751Sh4OZz0MXmXuji3+4U+Dpl5/c6Umk3H7TMIT6O/i2/u&#10;Nx3mJ/D/SzhArv8AAAD//wMAUEsBAi0AFAAGAAgAAAAhANvh9svuAAAAhQEAABMAAAAAAAAAAAAA&#10;AAAAAAAAAFtDb250ZW50X1R5cGVzXS54bWxQSwECLQAUAAYACAAAACEAWvQsW78AAAAVAQAACwAA&#10;AAAAAAAAAAAAAAAfAQAAX3JlbHMvLnJlbHNQSwECLQAUAAYACAAAACEAOwi7wcMAAADbAAAADwAA&#10;AAAAAAAAAAAAAAAHAgAAZHJzL2Rvd25yZXYueG1sUEsFBgAAAAADAAMAtwAAAPcCAAAAAA==&#10;" fillcolor="#92d050" strokecolor="#a8d08d [1945]">
                  <v:shadow on="t" color="black" opacity="41287f" offset="0,1.5pt"/>
                </v:rect>
                <v:group id="Group 12" o:spid="_x0000_s1043" style="position:absolute;top:190;width:33372;height:13836" coordorigin="2286" coordsize="21841,17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 id="Rectangle 10" o:spid="_x0000_s1044"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PZzvgAAANsAAAAPAAAAZHJzL2Rvd25yZXYueG1sRE9Li8Iw&#10;EL4v+B/CCN7WVIVlqUYRX3hdLXgdmrGtNpOQxFr/vVlY2Nt8fM9ZrHrTio58aCwrmIwzEMSl1Q1X&#10;Corz/vMbRIjIGlvLpOBFAVbLwccCc22f/EPdKVYihXDIUUEdo8ulDGVNBsPYOuLEXa03GBP0ldQe&#10;nynctHKaZV/SYMOpoUZHm5rK++lhFOxKjUVX3W5FyIrd5bB1wZ+dUqNhv56DiNTHf/Gf+6jT/Bn8&#10;/pIOkMs3AAAA//8DAFBLAQItABQABgAIAAAAIQDb4fbL7gAAAIUBAAATAAAAAAAAAAAAAAAAAAAA&#10;AABbQ29udGVudF9UeXBlc10ueG1sUEsBAi0AFAAGAAgAAAAhAFr0LFu/AAAAFQEAAAsAAAAAAAAA&#10;AAAAAAAAHwEAAF9yZWxzLy5yZWxzUEsBAi0AFAAGAAgAAAAhAIKY9nO+AAAA2wAAAA8AAAAAAAAA&#10;AAAAAAAABwIAAGRycy9kb3ducmV2LnhtbFBLBQYAAAAAAwADALcAAADyAgAAAAA=&#10;" path="m,l2240281,,1659256,222885,,822960,,xe" fillcolor="#ffc310 [3031]" stroked="f">
                    <v:fill color2="#fcbd00 [3175]" rotate="t" colors="0 #ffc746;.5 #ffc600;1 #e5b600" focus="100%" type="gradient">
                      <o:fill v:ext="view" type="gradientUnscaled"/>
                    </v:fill>
                    <v:shadow on="t" color="black" opacity="41287f" offset="0,1.5pt"/>
                    <v:path arrowok="t" o:connecttype="custom" o:connectlocs="0,0;1466258,0;1085979,274158;0,1012274;0,0" o:connectangles="0,0,0,0,0"/>
                  </v:shape>
                  <v:rect id="Rectangle 14" o:spid="_x0000_s1045" style="position:absolute;left:9405;top:6787;width:14722;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VMhTvgAAANsAAAAPAAAAZHJzL2Rvd25yZXYueG1sRE/bisIw&#10;EH0X/Icwgm+ariza7Rplt4ugj9b9gKGZXrCZlCRq/XsjCL7N4VxnvR1MJ67kfGtZwcc8AUFcWt1y&#10;reD/tJulIHxA1thZJgV38rDdjEdrzLS98ZGuRahFDGGfoYImhD6T0pcNGfRz2xNHrrLOYIjQ1VI7&#10;vMVw08lFkiylwZZjQ4M95Q2V5+JiFLhDfv5aoenqave3T4ekKKrfXKnpZPj5BhFoCG/xy73Xcf4n&#10;PH+JB8jNAwAA//8DAFBLAQItABQABgAIAAAAIQDb4fbL7gAAAIUBAAATAAAAAAAAAAAAAAAAAAAA&#10;AABbQ29udGVudF9UeXBlc10ueG1sUEsBAi0AFAAGAAgAAAAhAFr0LFu/AAAAFQEAAAsAAAAAAAAA&#10;AAAAAAAAHwEAAF9yZWxzLy5yZWxzUEsBAi0AFAAGAAgAAAAhAH1UyFO+AAAA2wAAAA8AAAAAAAAA&#10;AAAAAAAABwIAAGRycy9kb3ducmV2LnhtbFBLBQYAAAAAAwADALcAAADyAgAAAAA=&#10;" fillcolor="#ffc310 [3031]" stroked="f">
                    <v:fill color2="#fcbd00 [3175]" rotate="t" colors="0 #ffc746;.5 #ffc600;1 #e5b600" focus="100%" type="gradient">
                      <o:fill v:ext="view" type="gradientUnscaled"/>
                    </v:fill>
                    <v:shadow on="t" color="black" opacity="41287f" offset="0,1.5pt"/>
                  </v:rect>
                </v:group>
                <v:shape id="Text Box 15" o:spid="_x0000_s1046" type="#_x0000_t202" style="position:absolute;left:2381;top:4000;width:29808;height:15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AvRwwAAANsAAAAPAAAAZHJzL2Rvd25yZXYueG1sRE9La8JA&#10;EL4X/A/LCL2Ibiy0aHQTRCjYQqmvi7chOybB7Gy6u5r477sFobf5+J6zzHvTiBs5X1tWMJ0kIIgL&#10;q2suFRwP7+MZCB+QNTaWScGdPOTZ4GmJqbYd7+i2D6WIIexTVFCF0KZS+qIig35iW+LIna0zGCJ0&#10;pdQOuxhuGvmSJG/SYM2xocKW1hUVl/3VKDh/70ann9UnXrdftpi7zUd3r1ulnof9agEiUB/+xQ/3&#10;Rsf5r/D3SzxAZr8AAAD//wMAUEsBAi0AFAAGAAgAAAAhANvh9svuAAAAhQEAABMAAAAAAAAAAAAA&#10;AAAAAAAAAFtDb250ZW50X1R5cGVzXS54bWxQSwECLQAUAAYACAAAACEAWvQsW78AAAAVAQAACwAA&#10;AAAAAAAAAAAAAAAfAQAAX3JlbHMvLnJlbHNQSwECLQAUAAYACAAAACEA63AL0cMAAADbAAAADwAA&#10;AAAAAAAAAAAAAAAHAgAAZHJzL2Rvd25yZXYueG1sUEsFBgAAAAADAAMAtwAAAPcCAAAAAA==&#10;" fillcolor="#ffc310 [3031]" stroked="f">
                  <v:fill color2="#fcbd00 [3175]" rotate="t" colors="0 #ffc746;.5 #ffc600;1 #e5b600" focus="100%" type="gradient">
                    <o:fill v:ext="view" type="gradientUnscaled"/>
                  </v:fill>
                  <v:shadow on="t" color="black" opacity="41287f" offset="0,1.5pt"/>
                  <v:textbox inset="3.6pt,7.2pt,0,0">
                    <w:txbxContent>
                      <w:p w14:paraId="623A7B38" w14:textId="16D31E95" w:rsidR="000E3FA7" w:rsidRPr="00170A75" w:rsidRDefault="000E3FA7">
                        <w:pPr>
                          <w:ind w:left="504"/>
                          <w:jc w:val="right"/>
                          <w:rPr>
                            <w:rFonts w:ascii="Arial" w:hAnsi="Arial" w:cs="Arial"/>
                            <w:smallCaps/>
                            <w:color w:val="ED7D31" w:themeColor="accent2"/>
                            <w:sz w:val="32"/>
                            <w:szCs w:val="32"/>
                          </w:rPr>
                        </w:pPr>
                        <w:r w:rsidRPr="00170A75">
                          <w:rPr>
                            <w:rFonts w:ascii="Arial" w:hAnsi="Arial" w:cs="Arial"/>
                            <w:smallCaps/>
                            <w:color w:val="000000" w:themeColor="text1"/>
                            <w:sz w:val="32"/>
                            <w:szCs w:val="32"/>
                          </w:rPr>
                          <w:t>Frontotemporal dementia (FTD) is the clinical manifestation of progressive nerve cell loss in the frontal and anterior temporal lobes</w:t>
                        </w:r>
                        <w:r w:rsidRPr="00170A75">
                          <w:rPr>
                            <w:rFonts w:ascii="Arial" w:hAnsi="Arial" w:cs="Arial"/>
                            <w:smallCaps/>
                            <w:color w:val="ED7D31" w:themeColor="accent2"/>
                            <w:sz w:val="32"/>
                            <w:szCs w:val="32"/>
                          </w:rPr>
                          <w:t>.</w:t>
                        </w:r>
                      </w:p>
                      <w:p w14:paraId="7895ECCE" w14:textId="3A6C2806" w:rsidR="000E3FA7" w:rsidRDefault="003B0537">
                        <w:pPr>
                          <w:pStyle w:val="NoSpacing"/>
                          <w:ind w:left="360"/>
                          <w:jc w:val="right"/>
                          <w:rPr>
                            <w:color w:val="4472C4" w:themeColor="accent1"/>
                            <w:sz w:val="20"/>
                            <w:szCs w:val="20"/>
                          </w:rPr>
                        </w:pPr>
                        <w:r w:rsidRPr="003B0537">
                          <w:rPr>
                            <w:color w:val="4472C4" w:themeColor="accent1"/>
                            <w:sz w:val="20"/>
                            <w:szCs w:val="20"/>
                            <w:lang w:val="de-DE"/>
                          </w:rPr>
                          <w:t>(Kurz, Kurz, Ellis and Lautenschlager, 2014)</w:t>
                        </w:r>
                      </w:p>
                    </w:txbxContent>
                  </v:textbox>
                </v:shape>
                <w10:wrap type="square" anchorx="page" anchory="page"/>
              </v:group>
            </w:pict>
          </mc:Fallback>
        </mc:AlternateContent>
      </w:r>
      <w:r w:rsidR="0049118D">
        <w:rPr>
          <w:noProof/>
        </w:rPr>
        <mc:AlternateContent>
          <mc:Choice Requires="wps">
            <w:drawing>
              <wp:anchor distT="0" distB="0" distL="114300" distR="114300" simplePos="0" relativeHeight="251678720" behindDoc="0" locked="0" layoutInCell="1" allowOverlap="1" wp14:anchorId="452F7018" wp14:editId="105E17F5">
                <wp:simplePos x="0" y="0"/>
                <wp:positionH relativeFrom="margin">
                  <wp:posOffset>-804545</wp:posOffset>
                </wp:positionH>
                <wp:positionV relativeFrom="paragraph">
                  <wp:posOffset>11715115</wp:posOffset>
                </wp:positionV>
                <wp:extent cx="6101080" cy="1819910"/>
                <wp:effectExtent l="0" t="0" r="0" b="8890"/>
                <wp:wrapSquare wrapText="bothSides"/>
                <wp:docPr id="200" name="Text Box 200"/>
                <wp:cNvGraphicFramePr/>
                <a:graphic xmlns:a="http://schemas.openxmlformats.org/drawingml/2006/main">
                  <a:graphicData uri="http://schemas.microsoft.com/office/word/2010/wordprocessingShape">
                    <wps:wsp>
                      <wps:cNvSpPr txBox="1"/>
                      <wps:spPr>
                        <a:xfrm>
                          <a:off x="0" y="0"/>
                          <a:ext cx="6101080" cy="1819910"/>
                        </a:xfrm>
                        <a:prstGeom prst="rect">
                          <a:avLst/>
                        </a:prstGeom>
                        <a:noFill/>
                        <a:ln w="6350">
                          <a:noFill/>
                        </a:ln>
                        <a:effectLst/>
                      </wps:spPr>
                      <wps:txbx>
                        <w:txbxContent>
                          <w:p w14:paraId="0EBF797C" w14:textId="77777777" w:rsidR="0080339A" w:rsidRPr="00D10DCA" w:rsidRDefault="0080339A"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sidRPr="00D10DCA">
                              <w:rPr>
                                <w:rFonts w:ascii="Arial" w:eastAsia="Times New Roman" w:hAnsi="Arial" w:cs="Arial"/>
                                <w:color w:val="01011C"/>
                                <w:sz w:val="44"/>
                                <w:szCs w:val="44"/>
                                <w:lang w:eastAsia="en-GB"/>
                              </w:rPr>
                              <w:t xml:space="preserve">Exercise </w:t>
                            </w:r>
                          </w:p>
                          <w:p w14:paraId="62A451D4" w14:textId="77777777" w:rsidR="0080339A" w:rsidRDefault="0080339A"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sidRPr="00D10DCA">
                              <w:rPr>
                                <w:rFonts w:ascii="Arial" w:eastAsia="Times New Roman" w:hAnsi="Arial" w:cs="Arial"/>
                                <w:color w:val="01011C"/>
                                <w:sz w:val="44"/>
                                <w:szCs w:val="44"/>
                                <w:lang w:eastAsia="en-GB"/>
                              </w:rPr>
                              <w:t xml:space="preserve">Medication </w:t>
                            </w:r>
                          </w:p>
                          <w:p w14:paraId="7FC5A791" w14:textId="72EE5591" w:rsidR="00644607" w:rsidRDefault="00F63BF6" w:rsidP="00F63BF6">
                            <w:pPr>
                              <w:numPr>
                                <w:ilvl w:val="0"/>
                                <w:numId w:val="5"/>
                              </w:numPr>
                              <w:shd w:val="clear" w:color="auto" w:fill="FFFFFF"/>
                              <w:spacing w:after="0" w:line="240" w:lineRule="auto"/>
                              <w:ind w:left="1440" w:hanging="1080"/>
                              <w:rPr>
                                <w:rFonts w:ascii="Arial" w:eastAsia="Times New Roman" w:hAnsi="Arial" w:cs="Arial"/>
                                <w:color w:val="01011C"/>
                                <w:sz w:val="44"/>
                                <w:szCs w:val="44"/>
                                <w:lang w:eastAsia="en-GB"/>
                              </w:rPr>
                            </w:pPr>
                            <w:r>
                              <w:rPr>
                                <w:rFonts w:ascii="Arial" w:eastAsia="Times New Roman" w:hAnsi="Arial" w:cs="Arial"/>
                                <w:color w:val="01011C"/>
                                <w:sz w:val="44"/>
                                <w:szCs w:val="44"/>
                                <w:lang w:eastAsia="en-GB"/>
                              </w:rPr>
                              <w:t>Occupational</w:t>
                            </w:r>
                            <w:r w:rsidR="00714D0F">
                              <w:rPr>
                                <w:rFonts w:ascii="Arial" w:eastAsia="Times New Roman" w:hAnsi="Arial" w:cs="Arial"/>
                                <w:color w:val="01011C"/>
                                <w:sz w:val="44"/>
                                <w:szCs w:val="44"/>
                                <w:lang w:eastAsia="en-GB"/>
                              </w:rPr>
                              <w:t xml:space="preserve"> therapy</w:t>
                            </w:r>
                            <w:r>
                              <w:rPr>
                                <w:rFonts w:ascii="Arial" w:eastAsia="Times New Roman" w:hAnsi="Arial" w:cs="Arial"/>
                                <w:color w:val="01011C"/>
                                <w:sz w:val="44"/>
                                <w:szCs w:val="44"/>
                                <w:lang w:eastAsia="en-GB"/>
                              </w:rPr>
                              <w:t>, physical therapy</w:t>
                            </w:r>
                          </w:p>
                          <w:p w14:paraId="1DF20684" w14:textId="3CF15080" w:rsidR="00714D0F" w:rsidRDefault="00714D0F"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Pr>
                                <w:rFonts w:ascii="Arial" w:eastAsia="Times New Roman" w:hAnsi="Arial" w:cs="Arial"/>
                                <w:color w:val="01011C"/>
                                <w:sz w:val="44"/>
                                <w:szCs w:val="44"/>
                                <w:lang w:eastAsia="en-GB"/>
                              </w:rPr>
                              <w:t xml:space="preserve">Music </w:t>
                            </w:r>
                          </w:p>
                          <w:p w14:paraId="66D985C5" w14:textId="22940A3D" w:rsidR="00714D0F" w:rsidRPr="00D10DCA" w:rsidRDefault="00714D0F"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Pr>
                                <w:rFonts w:ascii="Arial" w:eastAsia="Times New Roman" w:hAnsi="Arial" w:cs="Arial"/>
                                <w:color w:val="01011C"/>
                                <w:sz w:val="44"/>
                                <w:szCs w:val="44"/>
                                <w:lang w:eastAsia="en-GB"/>
                              </w:rPr>
                              <w:t xml:space="preserve">Environmental changes </w:t>
                            </w:r>
                          </w:p>
                          <w:p w14:paraId="54E40C4E" w14:textId="77777777" w:rsidR="0080339A" w:rsidRDefault="0080339A" w:rsidP="0080339A">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2F7018" id="Text Box 200" o:spid="_x0000_s1047" type="#_x0000_t202" style="position:absolute;margin-left:-63.35pt;margin-top:922.45pt;width:480.4pt;height:143.3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tyHQIAAD8EAAAOAAAAZHJzL2Uyb0RvYy54bWysU8lu2zAQvRfoPxC817LS1IgFy4GbwEUB&#10;IwngFDnTFGkJoDjskLbkfn2HlDekPRW9ULNplvdmZvd9a9heoW/AljwfjTlTVkLV2G3Jf7wuP91x&#10;5oOwlTBgVckPyvP7+ccPs84V6gZqMJVCRkmsLzpX8joEV2SZl7VqhR+BU5acGrAVgVTcZhWKjrK3&#10;JrsZjydZB1g5BKm8J+vj4OTzlF9rJcOz1l4FZkpOvYX0Yno38c3mM1FsUbi6kcc2xD900YrGUtFz&#10;qkcRBNth80eqtpEIHnQYSWgz0LqRKs1A0+Tjd9Osa+FUmoXA8e4Mk/9/aeXTfu1ekIX+K/REYASk&#10;c77wZIzz9Brb+KVOGfkJwsMZNtUHJsk4yan1O3JJ8uV3+XSaJ2Czy+8OffimoGVRKDkSLwkusV/5&#10;QCUp9BQSq1lYNsYkboxlHZX4/GWcfjh76A9jY6xKLB/TXFqPUug3PWsqampymmsD1YHGRRg2wTu5&#10;bKillfDhRSBRT2PQOodnerQBKg1HibMa8Nff7DGeGCEvZx2tUsn9z51AxZn5bomraX57G3fvWsFr&#10;ZZMUCrG79gFoU3M6GieTSFYM5iRqhPaNNn4RK5JLWEl1Sx5O4kMYlpsuRqrFIgXRpjkRVnbtZEwd&#10;QYtgv/ZvAt2RkUBkPsFp4UTxjpghdqBmsQugm8RaBHlAlCiMCm1pIvN4UfEMrvUUdbn7+W8AAAD/&#10;/wMAUEsDBBQABgAIAAAAIQDj8db24wAAAA4BAAAPAAAAZHJzL2Rvd25yZXYueG1sTI/BTsMwEETv&#10;SPyDtUjcWsdJ2oYQp0KVOIFQSVF73cZuEhGvQ+y24e8xJziu5mnmbbGeTM8uenSdJQliHgHTVFvV&#10;USPhY/c8y4A5j6Swt6QlfGsH6/L2psBc2Su960vlGxZKyOUoofV+yDl3dasNurkdNIXsZEeDPpxj&#10;w9WI11Bueh5H0ZIb7CgstDjoTavrz+psJGxfVru+2/sNJVi9HV7d12laoJT3d9PTIzCvJ/8Hw69+&#10;UIcyOB3tmZRjvYSZiJerwIYkS9MHYIHJklQAO0qIRSIWwMuC/3+j/AEAAP//AwBQSwECLQAUAAYA&#10;CAAAACEAtoM4kv4AAADhAQAAEwAAAAAAAAAAAAAAAAAAAAAAW0NvbnRlbnRfVHlwZXNdLnhtbFBL&#10;AQItABQABgAIAAAAIQA4/SH/1gAAAJQBAAALAAAAAAAAAAAAAAAAAC8BAABfcmVscy8ucmVsc1BL&#10;AQItABQABgAIAAAAIQBb/htyHQIAAD8EAAAOAAAAAAAAAAAAAAAAAC4CAABkcnMvZTJvRG9jLnht&#10;bFBLAQItABQABgAIAAAAIQDj8db24wAAAA4BAAAPAAAAAAAAAAAAAAAAAHcEAABkcnMvZG93bnJl&#10;di54bWxQSwUGAAAAAAQABADzAAAAhwUAAAAA&#10;" filled="f" stroked="f" strokeweight=".5pt">
                <v:textbox inset=",7.2pt,,0">
                  <w:txbxContent>
                    <w:p w14:paraId="0EBF797C" w14:textId="77777777" w:rsidR="0080339A" w:rsidRPr="00D10DCA" w:rsidRDefault="0080339A"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sidRPr="00D10DCA">
                        <w:rPr>
                          <w:rFonts w:ascii="Arial" w:eastAsia="Times New Roman" w:hAnsi="Arial" w:cs="Arial"/>
                          <w:color w:val="01011C"/>
                          <w:sz w:val="44"/>
                          <w:szCs w:val="44"/>
                          <w:lang w:eastAsia="en-GB"/>
                        </w:rPr>
                        <w:t xml:space="preserve">Exercise </w:t>
                      </w:r>
                    </w:p>
                    <w:p w14:paraId="62A451D4" w14:textId="77777777" w:rsidR="0080339A" w:rsidRDefault="0080339A"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sidRPr="00D10DCA">
                        <w:rPr>
                          <w:rFonts w:ascii="Arial" w:eastAsia="Times New Roman" w:hAnsi="Arial" w:cs="Arial"/>
                          <w:color w:val="01011C"/>
                          <w:sz w:val="44"/>
                          <w:szCs w:val="44"/>
                          <w:lang w:eastAsia="en-GB"/>
                        </w:rPr>
                        <w:t xml:space="preserve">Medication </w:t>
                      </w:r>
                    </w:p>
                    <w:p w14:paraId="7FC5A791" w14:textId="72EE5591" w:rsidR="00644607" w:rsidRDefault="00F63BF6" w:rsidP="00F63BF6">
                      <w:pPr>
                        <w:numPr>
                          <w:ilvl w:val="0"/>
                          <w:numId w:val="5"/>
                        </w:numPr>
                        <w:shd w:val="clear" w:color="auto" w:fill="FFFFFF"/>
                        <w:spacing w:after="0" w:line="240" w:lineRule="auto"/>
                        <w:ind w:left="1440" w:hanging="1080"/>
                        <w:rPr>
                          <w:rFonts w:ascii="Arial" w:eastAsia="Times New Roman" w:hAnsi="Arial" w:cs="Arial"/>
                          <w:color w:val="01011C"/>
                          <w:sz w:val="44"/>
                          <w:szCs w:val="44"/>
                          <w:lang w:eastAsia="en-GB"/>
                        </w:rPr>
                      </w:pPr>
                      <w:r>
                        <w:rPr>
                          <w:rFonts w:ascii="Arial" w:eastAsia="Times New Roman" w:hAnsi="Arial" w:cs="Arial"/>
                          <w:color w:val="01011C"/>
                          <w:sz w:val="44"/>
                          <w:szCs w:val="44"/>
                          <w:lang w:eastAsia="en-GB"/>
                        </w:rPr>
                        <w:t>Occupational</w:t>
                      </w:r>
                      <w:r w:rsidR="00714D0F">
                        <w:rPr>
                          <w:rFonts w:ascii="Arial" w:eastAsia="Times New Roman" w:hAnsi="Arial" w:cs="Arial"/>
                          <w:color w:val="01011C"/>
                          <w:sz w:val="44"/>
                          <w:szCs w:val="44"/>
                          <w:lang w:eastAsia="en-GB"/>
                        </w:rPr>
                        <w:t xml:space="preserve"> therapy</w:t>
                      </w:r>
                      <w:r>
                        <w:rPr>
                          <w:rFonts w:ascii="Arial" w:eastAsia="Times New Roman" w:hAnsi="Arial" w:cs="Arial"/>
                          <w:color w:val="01011C"/>
                          <w:sz w:val="44"/>
                          <w:szCs w:val="44"/>
                          <w:lang w:eastAsia="en-GB"/>
                        </w:rPr>
                        <w:t>, physical therapy</w:t>
                      </w:r>
                    </w:p>
                    <w:p w14:paraId="1DF20684" w14:textId="3CF15080" w:rsidR="00714D0F" w:rsidRDefault="00714D0F"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Pr>
                          <w:rFonts w:ascii="Arial" w:eastAsia="Times New Roman" w:hAnsi="Arial" w:cs="Arial"/>
                          <w:color w:val="01011C"/>
                          <w:sz w:val="44"/>
                          <w:szCs w:val="44"/>
                          <w:lang w:eastAsia="en-GB"/>
                        </w:rPr>
                        <w:t xml:space="preserve">Music </w:t>
                      </w:r>
                    </w:p>
                    <w:p w14:paraId="66D985C5" w14:textId="22940A3D" w:rsidR="00714D0F" w:rsidRPr="00D10DCA" w:rsidRDefault="00714D0F" w:rsidP="0080339A">
                      <w:pPr>
                        <w:numPr>
                          <w:ilvl w:val="0"/>
                          <w:numId w:val="5"/>
                        </w:numPr>
                        <w:shd w:val="clear" w:color="auto" w:fill="FFFFFF"/>
                        <w:spacing w:after="0" w:line="240" w:lineRule="auto"/>
                        <w:rPr>
                          <w:rFonts w:ascii="Arial" w:eastAsia="Times New Roman" w:hAnsi="Arial" w:cs="Arial"/>
                          <w:color w:val="01011C"/>
                          <w:sz w:val="44"/>
                          <w:szCs w:val="44"/>
                          <w:lang w:eastAsia="en-GB"/>
                        </w:rPr>
                      </w:pPr>
                      <w:r>
                        <w:rPr>
                          <w:rFonts w:ascii="Arial" w:eastAsia="Times New Roman" w:hAnsi="Arial" w:cs="Arial"/>
                          <w:color w:val="01011C"/>
                          <w:sz w:val="44"/>
                          <w:szCs w:val="44"/>
                          <w:lang w:eastAsia="en-GB"/>
                        </w:rPr>
                        <w:t xml:space="preserve">Environmental changes </w:t>
                      </w:r>
                    </w:p>
                    <w:p w14:paraId="54E40C4E" w14:textId="77777777" w:rsidR="0080339A" w:rsidRDefault="0080339A" w:rsidP="0080339A">
                      <w:pPr>
                        <w:rPr>
                          <w:caps/>
                          <w:color w:val="4472C4" w:themeColor="accent1"/>
                          <w:sz w:val="26"/>
                          <w:szCs w:val="26"/>
                        </w:rPr>
                      </w:pPr>
                    </w:p>
                  </w:txbxContent>
                </v:textbox>
                <w10:wrap type="square" anchorx="margin"/>
              </v:shape>
            </w:pict>
          </mc:Fallback>
        </mc:AlternateContent>
      </w:r>
      <w:r w:rsidR="000C2AC0">
        <w:rPr>
          <w:noProof/>
        </w:rPr>
        <mc:AlternateContent>
          <mc:Choice Requires="wps">
            <w:drawing>
              <wp:anchor distT="45720" distB="45720" distL="114300" distR="114300" simplePos="0" relativeHeight="251688960" behindDoc="0" locked="0" layoutInCell="1" allowOverlap="1" wp14:anchorId="3FEC0143" wp14:editId="07C318CA">
                <wp:simplePos x="0" y="0"/>
                <wp:positionH relativeFrom="page">
                  <wp:align>right</wp:align>
                </wp:positionH>
                <wp:positionV relativeFrom="paragraph">
                  <wp:posOffset>3271520</wp:posOffset>
                </wp:positionV>
                <wp:extent cx="2360930" cy="1404620"/>
                <wp:effectExtent l="0" t="0" r="0" b="381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FD6F527" w14:textId="2B446F7D" w:rsidR="000C2AC0" w:rsidRPr="000C2AC0" w:rsidRDefault="000C2AC0" w:rsidP="000C2AC0">
                            <w:pPr>
                              <w:ind w:left="720"/>
                              <w:rPr>
                                <w:color w:val="FFFFFF" w:themeColor="background1"/>
                              </w:rPr>
                            </w:pPr>
                            <w:r w:rsidRPr="000C2AC0">
                              <w:rPr>
                                <w:color w:val="FFFFFF" w:themeColor="background1"/>
                              </w:rPr>
                              <w:t>(Mydementiahelp.com. 2019</w:t>
                            </w:r>
                            <w:r w:rsidR="00C12F75" w:rsidRPr="00C12F75">
                              <w:rPr>
                                <w:color w:val="FFFFFF" w:themeColor="background1"/>
                              </w:rPr>
                              <w:t>)</w:t>
                            </w:r>
                            <w:r w:rsidRPr="000C2AC0">
                              <w:rPr>
                                <w:color w:val="FFFFFF" w:themeColor="background1"/>
                              </w:rPr>
                              <w:t> </w:t>
                            </w:r>
                          </w:p>
                          <w:p w14:paraId="2A6C791C" w14:textId="284817AC" w:rsidR="000C2AC0" w:rsidRDefault="000C2AC0"/>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FEC0143" id="_x0000_s1048" type="#_x0000_t202" style="position:absolute;margin-left:134.7pt;margin-top:257.6pt;width:185.9pt;height:110.6pt;z-index:251688960;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X+IMgIAAKoEAAAOAAAAZHJzL2Uyb0RvYy54bWysVNtu2zAMfR+wfxD0vthJs3Q14hRdigwD&#10;ugva7QNkWY6NyqJGKbGzry8lO2nWPXXYiyDzcnTIQ3p53bea7RW6BkzOp5OUM2UklI3Z5vznj827&#10;D5w5L0wpNBiV84Ny/Hr19s2ys5maQQ26VMgIxLisszmvvbdZkjhZq1a4CVhlyFkBtsLTJ26TEkVH&#10;6K1OZmm6SDrA0iJI5RxZbwcnX0X8qlLSf6sqpzzTOSduPp4YzyKcyWopsi0KWzdypCH+gUUrGkOP&#10;nqBuhRdsh81fUG0jERxUfiKhTaCqGqliDVTNNH1RzUMtrIq1UHOcPbXJ/T9Y+XX/YL8j8/1H6EnA&#10;WISzdyAfHTOwroXZqhtE6GolSnp4GlqWdNZlY2potctcACm6L1CSyGLnIQL1FbahK1QnI3QS4HBq&#10;uuo9k2ScXSzSqwtySfJN5+l8MYuyJCI7plt0/pOCloVLzpFUjfBif+d8oCOyY0h4zcCm0Toqq80f&#10;BgoMlkg/MB65+4NWIU6be1WxpoxUg8FJ3BZrjWyYGBpp4nmcmwhGCSGwogdfmTumhGwVB/WV+aek&#10;+D4Yf8pvGwM4CBnWSIUC9oIWoHwc1CO+Q/yxFUMDgo6+L3rqAClxGYQOpgLKA4mLMCwPLTtdasDf&#10;nHW0ODl3v3YCFWf6s6EBuZrO52HT4sf8/SWpyfDcU5x7hJEElXPP2XBd+9jr2H17Q4O0aaLEz0xG&#10;0rQQUflxecPGnX/HqOdfzOoJAAD//wMAUEsDBBQABgAIAAAAIQAxYHP23gAAAAgBAAAPAAAAZHJz&#10;L2Rvd25yZXYueG1sTI/LTsMwEEX3SPyDNUjsqJM2aVCIUyEeEkvagsTSjSdxRDyOYrcNf8+wKsvR&#10;Hd17TrWZ3SBOOIXek4J0kYBAarzpqVPwsX+9uwcRoiajB0+o4AcDbOrrq0qXxp9pi6dd7ASXUCi1&#10;AhvjWEoZGotOh4UfkThr/eR05HPqpJn0mcvdIJdJspZO98QLVo/4ZLH53h2dgk/6Gt7azFgs8vds&#10;O748t3ncK3V7Mz8+gIg4x8sz/OEzOtTMdPBHMkEMClgkKsjTfAmC41WRsslBQbFaZyDrSv4XqH8B&#10;AAD//wMAUEsBAi0AFAAGAAgAAAAhALaDOJL+AAAA4QEAABMAAAAAAAAAAAAAAAAAAAAAAFtDb250&#10;ZW50X1R5cGVzXS54bWxQSwECLQAUAAYACAAAACEAOP0h/9YAAACUAQAACwAAAAAAAAAAAAAAAAAv&#10;AQAAX3JlbHMvLnJlbHNQSwECLQAUAAYACAAAACEAVTF/iDICAACqBAAADgAAAAAAAAAAAAAAAAAu&#10;AgAAZHJzL2Uyb0RvYy54bWxQSwECLQAUAAYACAAAACEAMWBz9t4AAAAIAQAADwAAAAAAAAAAAAAA&#10;AACMBAAAZHJzL2Rvd25yZXYueG1sUEsFBgAAAAAEAAQA8wAAAJcFAAAAAA==&#10;" filled="f" stroked="f">
                <v:textbox style="mso-fit-shape-to-text:t">
                  <w:txbxContent>
                    <w:p w14:paraId="0FD6F527" w14:textId="2B446F7D" w:rsidR="000C2AC0" w:rsidRPr="000C2AC0" w:rsidRDefault="000C2AC0" w:rsidP="000C2AC0">
                      <w:pPr>
                        <w:ind w:left="720"/>
                        <w:rPr>
                          <w:color w:val="FFFFFF" w:themeColor="background1"/>
                        </w:rPr>
                      </w:pPr>
                      <w:r w:rsidRPr="000C2AC0">
                        <w:rPr>
                          <w:color w:val="FFFFFF" w:themeColor="background1"/>
                        </w:rPr>
                        <w:t>(Mydementiahelp.com. 2019</w:t>
                      </w:r>
                      <w:r w:rsidR="00C12F75" w:rsidRPr="00C12F75">
                        <w:rPr>
                          <w:color w:val="FFFFFF" w:themeColor="background1"/>
                        </w:rPr>
                        <w:t>)</w:t>
                      </w:r>
                      <w:r w:rsidRPr="000C2AC0">
                        <w:rPr>
                          <w:color w:val="FFFFFF" w:themeColor="background1"/>
                        </w:rPr>
                        <w:t> </w:t>
                      </w:r>
                    </w:p>
                    <w:p w14:paraId="2A6C791C" w14:textId="284817AC" w:rsidR="000C2AC0" w:rsidRDefault="000C2AC0"/>
                  </w:txbxContent>
                </v:textbox>
                <w10:wrap type="square" anchorx="page"/>
              </v:shape>
            </w:pict>
          </mc:Fallback>
        </mc:AlternateContent>
      </w:r>
      <w:r w:rsidR="0077762E">
        <w:rPr>
          <w:noProof/>
        </w:rPr>
        <mc:AlternateContent>
          <mc:Choice Requires="wps">
            <w:drawing>
              <wp:anchor distT="45720" distB="45720" distL="114300" distR="114300" simplePos="0" relativeHeight="251682816" behindDoc="0" locked="0" layoutInCell="1" allowOverlap="1" wp14:anchorId="500D6343" wp14:editId="3C5B125B">
                <wp:simplePos x="0" y="0"/>
                <wp:positionH relativeFrom="column">
                  <wp:posOffset>8923020</wp:posOffset>
                </wp:positionH>
                <wp:positionV relativeFrom="page">
                  <wp:posOffset>9521190</wp:posOffset>
                </wp:positionV>
                <wp:extent cx="1024255" cy="488315"/>
                <wp:effectExtent l="0" t="0" r="0" b="698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4255" cy="48831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D71CEBC" w14:textId="652EB167" w:rsidR="00980089" w:rsidRPr="00980089" w:rsidRDefault="00980089" w:rsidP="00980089">
                            <w:pPr>
                              <w:rPr>
                                <w:sz w:val="36"/>
                                <w:szCs w:val="36"/>
                              </w:rPr>
                            </w:pPr>
                            <w:r w:rsidRPr="00AF1F40">
                              <w:rPr>
                                <w:rFonts w:ascii="Open Sans" w:hAnsi="Open Sans" w:cs="Open Sans"/>
                                <w:color w:val="000000"/>
                                <w:sz w:val="18"/>
                                <w:szCs w:val="18"/>
                                <w:shd w:val="clear" w:color="auto" w:fill="FFFFFF"/>
                              </w:rPr>
                              <w:t>(Ahmad, 2013</w:t>
                            </w:r>
                            <w:r w:rsidR="002636B8">
                              <w:rPr>
                                <w:rFonts w:ascii="Open Sans" w:hAnsi="Open Sans" w:cs="Open Sans"/>
                                <w:color w:val="000000"/>
                                <w:sz w:val="18"/>
                                <w:szCs w:val="18"/>
                                <w:shd w:val="clear" w:color="auto" w:fill="FFFFFF"/>
                              </w:rPr>
                              <w:t>)</w:t>
                            </w:r>
                          </w:p>
                          <w:p w14:paraId="1F7419C6" w14:textId="14B9229E" w:rsidR="00980089" w:rsidRDefault="0098008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0D6343" id="_x0000_s1049" type="#_x0000_t202" style="position:absolute;margin-left:702.6pt;margin-top:749.7pt;width:80.65pt;height:38.4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fYEMgIAAKkEAAAOAAAAZHJzL2Uyb0RvYy54bWysVNtu2zAMfR+wfxD0vjjJki0z4hRdig4D&#10;ugvW7QNkWYqNyqJGKbGzry8lO2m2PXXYiyFR5OEhD+n1Vd8adlDoG7AFn02mnCkroWrsruA/vt++&#10;WnHmg7CVMGBVwY/K86vNyxfrzuVqDjWYSiEjEOvzzhW8DsHlWeZlrVrhJ+CUpUcN2IpAV9xlFYqO&#10;0FuTzafTN1kHWDkEqbwn683wyDcJX2slwxetvQrMFJy4hfTF9C3jN9usRb5D4epGjjTEP7BoRWMp&#10;6RnqRgTB9tj8BdU2EsGDDhMJbQZaN1KlGqia2fSPau5r4VSqhZrj3blN/v/Bys+He/cVWejfQ08C&#10;piK8uwP54JmFbS3sTl0jQlcrUVHiWWxZ1jmfj6Gx1T73EaTsPkFFIot9gATUa2xjV6hORugkwPHc&#10;dNUHJmPK6XwxXy45k/S2WK1ez5YphchP0Q59+KCgZfFQcCRRE7o43PkQ2Yj85BKTWbhtjEnCGvub&#10;gRyjJbGPhEfq4WhU9DP2m9KsqRLTaPASd+XWIBsGhiaaKjiNTQKjgOioKeEzY8eQGK3SnD4z/hyU&#10;8oMN5/i2sYCDjnGLVCzgIGj+q4dBPOI7+J9aMTQgyhj6sqcOkCqrKEI0lVAdSVuEYXdo1+lQA/7i&#10;rKO9Kbj/uReoODMfLc3Hu9liERctXRbLt3O64OVLefkirCSoggfOhuM2pF7Hoixc0xzpJkn8xGQk&#10;TfuQlB93Ny7c5T15Pf1hNo8AAAD//wMAUEsDBBQABgAIAAAAIQBfVK2Q4AAAAA8BAAAPAAAAZHJz&#10;L2Rvd25yZXYueG1sTI/NTsMwEITvSLyDtUjcqE1JAglxKgTiCmr5kbi58TaJiNdR7Dbh7dmc4Daj&#10;/TQ7U25m14sTjqHzpOF6pUAg1d521Gh4f3u+ugMRoiFrek+o4QcDbKrzs9IU1k+0xdMuNoJDKBRG&#10;QxvjUEgZ6hadCSs/IPHt4EdnItuxkXY0E4e7Xq6VyqQzHfGH1gz42GL9vTs6DR8vh6/PRL02Ty4d&#10;Jj8rSS6XWl9ezA/3ICLO8Q+GpT5Xh4o77f2RbBA9+0Sla2YXlecJiIVJsywFsV/UbXYDsirl/x3V&#10;LwAAAP//AwBQSwECLQAUAAYACAAAACEAtoM4kv4AAADhAQAAEwAAAAAAAAAAAAAAAAAAAAAAW0Nv&#10;bnRlbnRfVHlwZXNdLnhtbFBLAQItABQABgAIAAAAIQA4/SH/1gAAAJQBAAALAAAAAAAAAAAAAAAA&#10;AC8BAABfcmVscy8ucmVsc1BLAQItABQABgAIAAAAIQBnxfYEMgIAAKkEAAAOAAAAAAAAAAAAAAAA&#10;AC4CAABkcnMvZTJvRG9jLnhtbFBLAQItABQABgAIAAAAIQBfVK2Q4AAAAA8BAAAPAAAAAAAAAAAA&#10;AAAAAIwEAABkcnMvZG93bnJldi54bWxQSwUGAAAAAAQABADzAAAAmQUAAAAA&#10;" filled="f" stroked="f">
                <v:textbox>
                  <w:txbxContent>
                    <w:p w14:paraId="1D71CEBC" w14:textId="652EB167" w:rsidR="00980089" w:rsidRPr="00980089" w:rsidRDefault="00980089" w:rsidP="00980089">
                      <w:pPr>
                        <w:rPr>
                          <w:sz w:val="36"/>
                          <w:szCs w:val="36"/>
                        </w:rPr>
                      </w:pPr>
                      <w:r w:rsidRPr="00AF1F40">
                        <w:rPr>
                          <w:rFonts w:ascii="Open Sans" w:hAnsi="Open Sans" w:cs="Open Sans"/>
                          <w:color w:val="000000"/>
                          <w:sz w:val="18"/>
                          <w:szCs w:val="18"/>
                          <w:shd w:val="clear" w:color="auto" w:fill="FFFFFF"/>
                        </w:rPr>
                        <w:t>(Ahmad, 2013</w:t>
                      </w:r>
                      <w:r w:rsidR="002636B8">
                        <w:rPr>
                          <w:rFonts w:ascii="Open Sans" w:hAnsi="Open Sans" w:cs="Open Sans"/>
                          <w:color w:val="000000"/>
                          <w:sz w:val="18"/>
                          <w:szCs w:val="18"/>
                          <w:shd w:val="clear" w:color="auto" w:fill="FFFFFF"/>
                        </w:rPr>
                        <w:t>)</w:t>
                      </w:r>
                    </w:p>
                    <w:p w14:paraId="1F7419C6" w14:textId="14B9229E" w:rsidR="00980089" w:rsidRDefault="00980089"/>
                  </w:txbxContent>
                </v:textbox>
                <w10:wrap type="square" anchory="page"/>
              </v:shape>
            </w:pict>
          </mc:Fallback>
        </mc:AlternateContent>
      </w:r>
      <w:r w:rsidR="00A626F5">
        <w:rPr>
          <w:noProof/>
        </w:rPr>
        <mc:AlternateContent>
          <mc:Choice Requires="wps">
            <w:drawing>
              <wp:anchor distT="0" distB="0" distL="114300" distR="114300" simplePos="0" relativeHeight="251676672" behindDoc="0" locked="0" layoutInCell="1" allowOverlap="1" wp14:anchorId="1C0E72D0" wp14:editId="2787AD1C">
                <wp:simplePos x="0" y="0"/>
                <wp:positionH relativeFrom="margin">
                  <wp:posOffset>-709295</wp:posOffset>
                </wp:positionH>
                <wp:positionV relativeFrom="paragraph">
                  <wp:posOffset>10752608</wp:posOffset>
                </wp:positionV>
                <wp:extent cx="4020207" cy="1008993"/>
                <wp:effectExtent l="0" t="0" r="0" b="1270"/>
                <wp:wrapNone/>
                <wp:docPr id="199" name="Rectangle 199"/>
                <wp:cNvGraphicFramePr/>
                <a:graphic xmlns:a="http://schemas.openxmlformats.org/drawingml/2006/main">
                  <a:graphicData uri="http://schemas.microsoft.com/office/word/2010/wordprocessingShape">
                    <wps:wsp>
                      <wps:cNvSpPr/>
                      <wps:spPr>
                        <a:xfrm>
                          <a:off x="0" y="0"/>
                          <a:ext cx="4020207" cy="1008993"/>
                        </a:xfrm>
                        <a:prstGeom prst="rect">
                          <a:avLst/>
                        </a:prstGeom>
                        <a:solidFill>
                          <a:srgbClr val="4472C4"/>
                        </a:solidFill>
                        <a:ln w="12700" cap="flat" cmpd="sng" algn="ctr">
                          <a:noFill/>
                          <a:prstDash val="solid"/>
                          <a:miter lim="800000"/>
                        </a:ln>
                        <a:effectLst/>
                      </wps:spPr>
                      <wps:txbx>
                        <w:txbxContent>
                          <w:p w14:paraId="1E0D1A32" w14:textId="636E8672" w:rsidR="0080339A" w:rsidRPr="00502D4B" w:rsidRDefault="00430E57" w:rsidP="0080339A">
                            <w:pPr>
                              <w:jc w:val="center"/>
                              <w:rPr>
                                <w:rFonts w:ascii="Arial" w:eastAsiaTheme="majorEastAsia" w:hAnsi="Arial" w:cs="Arial"/>
                                <w:b/>
                                <w:bCs/>
                                <w:color w:val="FFFFFF" w:themeColor="background1"/>
                                <w:sz w:val="44"/>
                                <w:szCs w:val="44"/>
                              </w:rPr>
                            </w:pPr>
                            <w:r w:rsidRPr="00502D4B">
                              <w:rPr>
                                <w:rFonts w:ascii="Arial" w:eastAsiaTheme="majorEastAsia" w:hAnsi="Arial" w:cs="Arial"/>
                                <w:b/>
                                <w:bCs/>
                                <w:color w:val="FFFFFF" w:themeColor="background1"/>
                                <w:sz w:val="44"/>
                                <w:szCs w:val="44"/>
                              </w:rPr>
                              <w:t xml:space="preserve">Treatments </w:t>
                            </w:r>
                            <w:r>
                              <w:rPr>
                                <w:rFonts w:ascii="Arial" w:eastAsiaTheme="majorEastAsia" w:hAnsi="Arial" w:cs="Arial"/>
                                <w:b/>
                                <w:bCs/>
                                <w:color w:val="FFFFFF" w:themeColor="background1"/>
                                <w:sz w:val="44"/>
                                <w:szCs w:val="44"/>
                              </w:rPr>
                              <w:t>for</w:t>
                            </w:r>
                            <w:r w:rsidR="0080339A">
                              <w:rPr>
                                <w:rFonts w:ascii="Arial" w:eastAsiaTheme="majorEastAsia" w:hAnsi="Arial" w:cs="Arial"/>
                                <w:b/>
                                <w:bCs/>
                                <w:color w:val="FFFFFF" w:themeColor="background1"/>
                                <w:sz w:val="44"/>
                                <w:szCs w:val="44"/>
                              </w:rPr>
                              <w:t xml:space="preserve"> </w:t>
                            </w:r>
                            <w:r w:rsidR="00C344F3">
                              <w:rPr>
                                <w:rFonts w:ascii="Arial" w:eastAsiaTheme="majorEastAsia" w:hAnsi="Arial" w:cs="Arial"/>
                                <w:b/>
                                <w:bCs/>
                                <w:color w:val="FFFFFF" w:themeColor="background1"/>
                                <w:sz w:val="44"/>
                                <w:szCs w:val="44"/>
                              </w:rPr>
                              <w:t>Lewy</w:t>
                            </w:r>
                            <w:r w:rsidR="0080339A">
                              <w:rPr>
                                <w:rFonts w:ascii="Arial" w:eastAsiaTheme="majorEastAsia" w:hAnsi="Arial" w:cs="Arial"/>
                                <w:b/>
                                <w:bCs/>
                                <w:color w:val="FFFFFF" w:themeColor="background1"/>
                                <w:sz w:val="44"/>
                                <w:szCs w:val="44"/>
                              </w:rPr>
                              <w:t xml:space="preserve"> Body Dementia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0E72D0" id="Rectangle 199" o:spid="_x0000_s1050" style="position:absolute;margin-left:-55.85pt;margin-top:846.65pt;width:316.55pt;height:79.4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28E2XgIAALYEAAAOAAAAZHJzL2Uyb0RvYy54bWysVMFu2zAMvQ/YPwi6r3Yyb2mCOkWQosOA&#10;oi3QDjsrshwLkESNUmJ3Xz9Kdpuu22lYAiikSPGJT4+5uBysYUeFQYOr+eys5Ew5CY12+5p/e7z+&#10;cM5ZiMI1woBTNX9SgV+u37+76P1KzaED0yhkVMSFVe9r3sXoV0URZKesCGfglaNgC2hFJBf3RYOi&#10;p+rWFPOy/Fz0gI1HkCoE2r0ag3yd67etkvGubYOKzNSc7hbzinndpbVYX4jVHoXvtJyuIf7hFlZo&#10;R6Avpa5EFOyA+o9SVkuEAG08k2ALaFstVe6BupmVb7p56IRXuRciJ/gXmsL/Kytvjw/+HomG3odV&#10;IDN1MbRo0y/djw2ZrKcXstQQmaTNqpzTd8GZpNisLM+Xy4+JzuJ03GOIXxRYloyaI71GJkkcb0Ic&#10;U59TEloAo5trbUx2cL/bGmRHQS9XVYv5tpqq/5ZmHOsJfr4o6XWlIAW1RkQyrW9qHtyeM2H2JE0Z&#10;MWM7SAj52RP2lQjdiJHLjnqwOpIojbY1Py/TZ0I2Lt1MZVlNHZxYS1YcdgPTBDxbpiNpawfN0z0y&#10;hFF6wctrTbg3IsR7gaQ1ujfNT7yjpTVAzcBkcdYB/vzbfsonCVCUs560S43+OAhUnJmvjsSxnFVV&#10;Ent2qk+LOTn4OrJ7HXEHuwUieUaT6mU2U340z2aLYL/TmG0SKoWEk4Q9Ujo52zjOFA2qVJtNTiOB&#10;exFv3IOXqXiiLjH+OHwX6CdJRFLTLTzrXKzeKGPMTScdbA4RWp1lc+KV5JYcGo4svGmQ0/S99nPW&#10;6e9m/QsAAP//AwBQSwMEFAAGAAgAAAAhACmEiF3lAAAADgEAAA8AAABkcnMvZG93bnJldi54bWxM&#10;j8FKxDAQhu+C7xBG8CK7abqmrrXpIoqCoAtWDx6zTWzLNpPSZLvVp3c86XHm//jnm2Izu55Ndgyd&#10;RwVimQCzWHvTYaPg/e1hsQYWokaje49WwZcNsClPTwqdG3/EVztVsWFUgiHXCtoYh5zzULfW6bD0&#10;g0XKPv3odKRxbLgZ9ZHKXc/TJMm40x3ShVYP9q619b46OAXP993Hi6wuvqvpSXK3T7aPmdwqdX42&#10;394Ai3aOfzD86pM6lOS08wc0gfUKFkKIK2Ipya5XK2DEyFRcAtvRai3TFHhZ8P9vlD8AAAD//wMA&#10;UEsBAi0AFAAGAAgAAAAhALaDOJL+AAAA4QEAABMAAAAAAAAAAAAAAAAAAAAAAFtDb250ZW50X1R5&#10;cGVzXS54bWxQSwECLQAUAAYACAAAACEAOP0h/9YAAACUAQAACwAAAAAAAAAAAAAAAAAvAQAAX3Jl&#10;bHMvLnJlbHNQSwECLQAUAAYACAAAACEA3NvBNl4CAAC2BAAADgAAAAAAAAAAAAAAAAAuAgAAZHJz&#10;L2Uyb0RvYy54bWxQSwECLQAUAAYACAAAACEAKYSIXeUAAAAOAQAADwAAAAAAAAAAAAAAAAC4BAAA&#10;ZHJzL2Rvd25yZXYueG1sUEsFBgAAAAAEAAQA8wAAAMoFAAAAAA==&#10;" fillcolor="#4472c4" stroked="f" strokeweight="1pt">
                <v:textbox>
                  <w:txbxContent>
                    <w:p w14:paraId="1E0D1A32" w14:textId="636E8672" w:rsidR="0080339A" w:rsidRPr="00502D4B" w:rsidRDefault="00430E57" w:rsidP="0080339A">
                      <w:pPr>
                        <w:jc w:val="center"/>
                        <w:rPr>
                          <w:rFonts w:ascii="Arial" w:eastAsiaTheme="majorEastAsia" w:hAnsi="Arial" w:cs="Arial"/>
                          <w:b/>
                          <w:bCs/>
                          <w:color w:val="FFFFFF" w:themeColor="background1"/>
                          <w:sz w:val="44"/>
                          <w:szCs w:val="44"/>
                        </w:rPr>
                      </w:pPr>
                      <w:r w:rsidRPr="00502D4B">
                        <w:rPr>
                          <w:rFonts w:ascii="Arial" w:eastAsiaTheme="majorEastAsia" w:hAnsi="Arial" w:cs="Arial"/>
                          <w:b/>
                          <w:bCs/>
                          <w:color w:val="FFFFFF" w:themeColor="background1"/>
                          <w:sz w:val="44"/>
                          <w:szCs w:val="44"/>
                        </w:rPr>
                        <w:t xml:space="preserve">Treatments </w:t>
                      </w:r>
                      <w:r>
                        <w:rPr>
                          <w:rFonts w:ascii="Arial" w:eastAsiaTheme="majorEastAsia" w:hAnsi="Arial" w:cs="Arial"/>
                          <w:b/>
                          <w:bCs/>
                          <w:color w:val="FFFFFF" w:themeColor="background1"/>
                          <w:sz w:val="44"/>
                          <w:szCs w:val="44"/>
                        </w:rPr>
                        <w:t>for</w:t>
                      </w:r>
                      <w:r w:rsidR="0080339A">
                        <w:rPr>
                          <w:rFonts w:ascii="Arial" w:eastAsiaTheme="majorEastAsia" w:hAnsi="Arial" w:cs="Arial"/>
                          <w:b/>
                          <w:bCs/>
                          <w:color w:val="FFFFFF" w:themeColor="background1"/>
                          <w:sz w:val="44"/>
                          <w:szCs w:val="44"/>
                        </w:rPr>
                        <w:t xml:space="preserve"> </w:t>
                      </w:r>
                      <w:r w:rsidR="00C344F3">
                        <w:rPr>
                          <w:rFonts w:ascii="Arial" w:eastAsiaTheme="majorEastAsia" w:hAnsi="Arial" w:cs="Arial"/>
                          <w:b/>
                          <w:bCs/>
                          <w:color w:val="FFFFFF" w:themeColor="background1"/>
                          <w:sz w:val="44"/>
                          <w:szCs w:val="44"/>
                        </w:rPr>
                        <w:t>Lewy</w:t>
                      </w:r>
                      <w:r w:rsidR="0080339A">
                        <w:rPr>
                          <w:rFonts w:ascii="Arial" w:eastAsiaTheme="majorEastAsia" w:hAnsi="Arial" w:cs="Arial"/>
                          <w:b/>
                          <w:bCs/>
                          <w:color w:val="FFFFFF" w:themeColor="background1"/>
                          <w:sz w:val="44"/>
                          <w:szCs w:val="44"/>
                        </w:rPr>
                        <w:t xml:space="preserve"> Body Dementia </w:t>
                      </w:r>
                    </w:p>
                  </w:txbxContent>
                </v:textbox>
                <w10:wrap anchorx="margin"/>
              </v:rect>
            </w:pict>
          </mc:Fallback>
        </mc:AlternateContent>
      </w:r>
      <w:r w:rsidR="00F433FF">
        <w:rPr>
          <w:noProof/>
        </w:rPr>
        <mc:AlternateContent>
          <mc:Choice Requires="wps">
            <w:drawing>
              <wp:anchor distT="0" distB="0" distL="114300" distR="114300" simplePos="0" relativeHeight="251672576" behindDoc="0" locked="0" layoutInCell="1" allowOverlap="1" wp14:anchorId="4E498692" wp14:editId="0048CAB0">
                <wp:simplePos x="0" y="0"/>
                <wp:positionH relativeFrom="column">
                  <wp:posOffset>-1165860</wp:posOffset>
                </wp:positionH>
                <wp:positionV relativeFrom="page">
                  <wp:posOffset>7615642</wp:posOffset>
                </wp:positionV>
                <wp:extent cx="5864772" cy="813435"/>
                <wp:effectExtent l="0" t="0" r="0" b="0"/>
                <wp:wrapNone/>
                <wp:docPr id="3" name="Text Box 3"/>
                <wp:cNvGraphicFramePr/>
                <a:graphic xmlns:a="http://schemas.openxmlformats.org/drawingml/2006/main">
                  <a:graphicData uri="http://schemas.microsoft.com/office/word/2010/wordprocessingShape">
                    <wps:wsp>
                      <wps:cNvSpPr txBox="1"/>
                      <wps:spPr>
                        <a:xfrm>
                          <a:off x="0" y="0"/>
                          <a:ext cx="5864772" cy="813435"/>
                        </a:xfrm>
                        <a:prstGeom prst="rect">
                          <a:avLst/>
                        </a:prstGeom>
                        <a:noFill/>
                        <a:ln>
                          <a:noFill/>
                        </a:ln>
                      </wps:spPr>
                      <wps:style>
                        <a:lnRef idx="0">
                          <a:scrgbClr r="0" g="0" b="0"/>
                        </a:lnRef>
                        <a:fillRef idx="0">
                          <a:scrgbClr r="0" g="0" b="0"/>
                        </a:fillRef>
                        <a:effectRef idx="0">
                          <a:scrgbClr r="0" g="0" b="0"/>
                        </a:effectRef>
                        <a:fontRef idx="minor">
                          <a:schemeClr val="accent6"/>
                        </a:fontRef>
                      </wps:style>
                      <wps:txbx>
                        <w:txbxContent>
                          <w:p w14:paraId="6B7F8629" w14:textId="4CD4BA6F" w:rsidR="00574AFF" w:rsidRPr="00574AFF" w:rsidRDefault="00574AFF" w:rsidP="00574AFF">
                            <w:pPr>
                              <w:pStyle w:val="ListParagraph"/>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74AFF">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Stages of lewy body Dementia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E498692" id="Text Box 3" o:spid="_x0000_s1051" type="#_x0000_t202" style="position:absolute;margin-left:-91.8pt;margin-top:599.65pt;width:461.8pt;height:64.05pt;z-index:251672576;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7TaawIAADsFAAAOAAAAZHJzL2Uyb0RvYy54bWysVEtvGjEQvlfqf7B8LwsEkhSxRJSIqlKU&#10;REmqnI3XhpW8Htce2KW/vmPv8mjaS6pevN55zzffeHrTVIbtlA8l2JwPen3OlJVQlHad8+8vy0/X&#10;nAUUthAGrMr5XgV+M/v4YVq7iRrCBkyhPKMgNkxql/MNoptkWZAbVYnQA6csKTX4SiD9+nVWeFFT&#10;9Mpkw37/MqvBF86DVCGQ9LZV8lmKr7WS+KB1UMhMzqk2TKdP5yqe2WwqJmsv3KaUXRniH6qoRGkp&#10;6THUrUDBtr78I1RVSg8BNPYkVBloXUqVeqBuBv033TxvhFOpFwInuCNM4f+Flfe7Z/foGTZfoKEB&#10;RkBqFyaBhLGfRvsqfqlSRnqCcH+ETTXIJAnH15ejq6shZ5J014OL0cU4hslO3s4H/KqgYvGSc09j&#10;SWiJ3V3A1vRgEpNZWJbGpNEY+5uAYkZJdiox3XBvVLQz9klpVhap0igI0q9XC+NZO3LiJHVwGHwK&#10;Rg7RUFPCd/p2LtFbJaa90//olPKDxaN/VVrwCaC0Byo2sBPEYCGlsnjZoatbnwMcLQgRD2xWDaGQ&#10;82EieBStoNjTmD20GxCcXJY0izsR8FF4ojzhQmuMD3RoA3XOobtxtgH/82/yaE9MJC1nNa1QzsOP&#10;rfCKM/PNEkc/D0ajuHPpZzS+omqYP9eszjV2Wy2AehzQg+FkukZ7NIer9lC90rbPY1ZSCSspd87x&#10;cF1gO2V6LaSaz5MRbZkTeGefnYyhI9SRaS/Nq/CuoyMSke/hsGxi8oaVrW30DG6+ReJmouwJ1W4A&#10;tKGJ9N1rEp+A8/9kdXrzZr8AAAD//wMAUEsDBBQABgAIAAAAIQDOnmoT4gAAAA4BAAAPAAAAZHJz&#10;L2Rvd25yZXYueG1sTI9LT8MwEITvSPwHa5G4tU6a0keIU1U8JA69UMLdjZc4Il5Hsduk/57lBMed&#10;+TQ7U+wm14kLDqH1pCCdJyCQam9aahRUH6+zDYgQNRndeUIFVwywK29vCp0bP9I7Xo6xERxCIdcK&#10;bIx9LmWoLTod5r5HYu/LD05HPodGmkGPHO46uUiSlXS6Jf5gdY9PFuvv49kpiNHs02v14sLb53R4&#10;Hm1SP+hKqfu7af8IIuIU/2D4rc/VoeROJ38mE0SnYJZushWz7KTbbQaCmfUy4X0nlrLFegmyLOT/&#10;GeUPAAAA//8DAFBLAQItABQABgAIAAAAIQC2gziS/gAAAOEBAAATAAAAAAAAAAAAAAAAAAAAAABb&#10;Q29udGVudF9UeXBlc10ueG1sUEsBAi0AFAAGAAgAAAAhADj9If/WAAAAlAEAAAsAAAAAAAAAAAAA&#10;AAAALwEAAF9yZWxzLy5yZWxzUEsBAi0AFAAGAAgAAAAhAOa7tNprAgAAOwUAAA4AAAAAAAAAAAAA&#10;AAAALgIAAGRycy9lMm9Eb2MueG1sUEsBAi0AFAAGAAgAAAAhAM6eahPiAAAADgEAAA8AAAAAAAAA&#10;AAAAAAAAxQQAAGRycy9kb3ducmV2LnhtbFBLBQYAAAAABAAEAPMAAADUBQAAAAA=&#10;" filled="f" stroked="f">
                <v:textbox style="mso-fit-shape-to-text:t">
                  <w:txbxContent>
                    <w:p w14:paraId="6B7F8629" w14:textId="4CD4BA6F" w:rsidR="00574AFF" w:rsidRPr="00574AFF" w:rsidRDefault="00574AFF" w:rsidP="00574AFF">
                      <w:pPr>
                        <w:pStyle w:val="ListParagraph"/>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74AFF">
                        <w:rPr>
                          <w:b/>
                          <w:noProof/>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Stages of lewy body Dementia</w:t>
                      </w:r>
                    </w:p>
                  </w:txbxContent>
                </v:textbox>
                <w10:wrap anchory="page"/>
              </v:shape>
            </w:pict>
          </mc:Fallback>
        </mc:AlternateContent>
      </w:r>
      <w:r w:rsidR="00F433FF">
        <w:rPr>
          <w:noProof/>
        </w:rPr>
        <mc:AlternateContent>
          <mc:Choice Requires="wpg">
            <w:drawing>
              <wp:anchor distT="0" distB="0" distL="228600" distR="228600" simplePos="0" relativeHeight="251670528" behindDoc="0" locked="0" layoutInCell="1" allowOverlap="1" wp14:anchorId="44D7FE00" wp14:editId="5851826E">
                <wp:simplePos x="0" y="0"/>
                <wp:positionH relativeFrom="page">
                  <wp:align>left</wp:align>
                </wp:positionH>
                <wp:positionV relativeFrom="page">
                  <wp:posOffset>7669530</wp:posOffset>
                </wp:positionV>
                <wp:extent cx="6677025" cy="5132705"/>
                <wp:effectExtent l="0" t="0" r="0" b="10795"/>
                <wp:wrapSquare wrapText="bothSides"/>
                <wp:docPr id="173" name="Group 173"/>
                <wp:cNvGraphicFramePr/>
                <a:graphic xmlns:a="http://schemas.openxmlformats.org/drawingml/2006/main">
                  <a:graphicData uri="http://schemas.microsoft.com/office/word/2010/wordprocessingGroup">
                    <wpg:wgp>
                      <wpg:cNvGrpSpPr/>
                      <wpg:grpSpPr>
                        <a:xfrm>
                          <a:off x="0" y="0"/>
                          <a:ext cx="6677025" cy="5132705"/>
                          <a:chOff x="-98138" y="0"/>
                          <a:chExt cx="3316826" cy="5131860"/>
                        </a:xfrm>
                      </wpg:grpSpPr>
                      <wps:wsp>
                        <wps:cNvPr id="174" name="Rectangle 174"/>
                        <wps:cNvSpPr/>
                        <wps:spPr>
                          <a:xfrm>
                            <a:off x="0" y="0"/>
                            <a:ext cx="3218688" cy="2028766"/>
                          </a:xfrm>
                          <a:prstGeom prst="rect">
                            <a:avLst/>
                          </a:prstGeom>
                          <a:solidFill>
                            <a:sysClr val="window" lastClr="FFFFFF">
                              <a:alpha val="0"/>
                            </a:sys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16"/>
                              <a:stretch>
                                <a:fillRect/>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98138" y="441307"/>
                            <a:ext cx="2980117" cy="4690553"/>
                          </a:xfrm>
                          <a:prstGeom prst="rect">
                            <a:avLst/>
                          </a:prstGeom>
                          <a:noFill/>
                          <a:ln w="6350">
                            <a:noFill/>
                          </a:ln>
                          <a:effectLst/>
                        </wps:spPr>
                        <wps:txbx>
                          <w:txbxContent>
                            <w:p w14:paraId="67C63772" w14:textId="77777777" w:rsidR="00574AFF" w:rsidRDefault="00574AFF" w:rsidP="00574AFF">
                              <w:pPr>
                                <w:spacing w:before="880" w:after="240" w:line="240" w:lineRule="auto"/>
                                <w:ind w:left="360"/>
                                <w:rPr>
                                  <w:rFonts w:ascii="Arial" w:eastAsiaTheme="majorEastAsia" w:hAnsi="Arial" w:cs="Arial"/>
                                  <w:color w:val="4472C4" w:themeColor="accent1"/>
                                  <w:sz w:val="40"/>
                                  <w:szCs w:val="40"/>
                                </w:rPr>
                              </w:pPr>
                              <w:r w:rsidRPr="000E3BAE">
                                <w:rPr>
                                  <w:rFonts w:ascii="Arial" w:eastAsiaTheme="majorEastAsia" w:hAnsi="Arial" w:cs="Arial"/>
                                  <w:color w:val="4472C4" w:themeColor="accent1"/>
                                  <w:sz w:val="40"/>
                                  <w:szCs w:val="40"/>
                                </w:rPr>
                                <w:t>Stage 1</w:t>
                              </w:r>
                            </w:p>
                            <w:p w14:paraId="3A49F199" w14:textId="77777777" w:rsidR="00574AFF" w:rsidRPr="00290BF2" w:rsidRDefault="00574AFF" w:rsidP="00574AFF">
                              <w:pPr>
                                <w:pStyle w:val="ListParagraph"/>
                                <w:numPr>
                                  <w:ilvl w:val="0"/>
                                  <w:numId w:val="4"/>
                                </w:numPr>
                                <w:rPr>
                                  <w:rFonts w:ascii="Arial" w:hAnsi="Arial" w:cs="Arial"/>
                                  <w:sz w:val="28"/>
                                  <w:szCs w:val="28"/>
                                </w:rPr>
                              </w:pPr>
                              <w:r w:rsidRPr="00290BF2">
                                <w:rPr>
                                  <w:rFonts w:ascii="Arial" w:hAnsi="Arial" w:cs="Arial"/>
                                  <w:sz w:val="28"/>
                                  <w:szCs w:val="28"/>
                                </w:rPr>
                                <w:t xml:space="preserve">Delusions, restlessness REM sleep Disorder, Movement difficulties and Urinary issues </w:t>
                              </w:r>
                            </w:p>
                            <w:p w14:paraId="41C6449D" w14:textId="77777777" w:rsidR="00574AFF" w:rsidRPr="00290BF2" w:rsidRDefault="00574AFF" w:rsidP="00574AFF">
                              <w:pPr>
                                <w:pStyle w:val="ListParagraph"/>
                                <w:rPr>
                                  <w:rFonts w:ascii="Arial" w:hAnsi="Arial" w:cs="Arial"/>
                                  <w:sz w:val="28"/>
                                  <w:szCs w:val="28"/>
                                </w:rPr>
                              </w:pPr>
                            </w:p>
                            <w:p w14:paraId="6E430031" w14:textId="77777777" w:rsidR="00574AFF" w:rsidRPr="00290BF2" w:rsidRDefault="00574AFF" w:rsidP="00574AFF">
                              <w:pPr>
                                <w:pStyle w:val="ListParagraph"/>
                                <w:rPr>
                                  <w:rFonts w:ascii="Arial" w:hAnsi="Arial" w:cs="Arial"/>
                                  <w:sz w:val="28"/>
                                  <w:szCs w:val="28"/>
                                </w:rPr>
                              </w:pPr>
                              <w:r w:rsidRPr="00290BF2">
                                <w:rPr>
                                  <w:rFonts w:ascii="Arial" w:hAnsi="Arial" w:cs="Arial"/>
                                  <w:sz w:val="28"/>
                                  <w:szCs w:val="28"/>
                                </w:rPr>
                                <w:t>Stage 2</w:t>
                              </w:r>
                            </w:p>
                            <w:p w14:paraId="1B6B4ABE" w14:textId="77777777" w:rsidR="00574AFF" w:rsidRPr="00290BF2" w:rsidRDefault="00574AFF" w:rsidP="00574AFF">
                              <w:pPr>
                                <w:pStyle w:val="ListParagraph"/>
                                <w:numPr>
                                  <w:ilvl w:val="0"/>
                                  <w:numId w:val="4"/>
                                </w:numPr>
                                <w:rPr>
                                  <w:rFonts w:ascii="Arial" w:hAnsi="Arial" w:cs="Arial"/>
                                  <w:sz w:val="28"/>
                                  <w:szCs w:val="28"/>
                                </w:rPr>
                              </w:pPr>
                              <w:r w:rsidRPr="00290BF2">
                                <w:rPr>
                                  <w:rFonts w:ascii="Arial" w:hAnsi="Arial" w:cs="Arial"/>
                                  <w:sz w:val="28"/>
                                  <w:szCs w:val="28"/>
                                </w:rPr>
                                <w:t>Motor Impairment, Decreased attention, Paranoia and significant confusion</w:t>
                              </w:r>
                            </w:p>
                            <w:p w14:paraId="7E1F2712" w14:textId="77777777" w:rsidR="00574AFF" w:rsidRPr="00290BF2" w:rsidRDefault="00574AFF" w:rsidP="00574AFF">
                              <w:pPr>
                                <w:rPr>
                                  <w:rFonts w:ascii="Arial" w:hAnsi="Arial" w:cs="Arial"/>
                                  <w:sz w:val="28"/>
                                  <w:szCs w:val="28"/>
                                </w:rPr>
                              </w:pPr>
                            </w:p>
                            <w:p w14:paraId="0C2AEBC2" w14:textId="77777777" w:rsidR="00574AFF" w:rsidRPr="00290BF2" w:rsidRDefault="00574AFF" w:rsidP="00574AFF">
                              <w:pPr>
                                <w:pStyle w:val="ListParagraph"/>
                                <w:rPr>
                                  <w:rFonts w:ascii="Arial" w:hAnsi="Arial" w:cs="Arial"/>
                                  <w:sz w:val="28"/>
                                  <w:szCs w:val="28"/>
                                </w:rPr>
                              </w:pPr>
                              <w:r w:rsidRPr="00290BF2">
                                <w:rPr>
                                  <w:rFonts w:ascii="Arial" w:hAnsi="Arial" w:cs="Arial"/>
                                  <w:sz w:val="28"/>
                                  <w:szCs w:val="28"/>
                                </w:rPr>
                                <w:t xml:space="preserve">Stage 3 </w:t>
                              </w:r>
                            </w:p>
                            <w:p w14:paraId="65A31BA9" w14:textId="77777777" w:rsidR="00574AFF" w:rsidRPr="00290BF2" w:rsidRDefault="00574AFF" w:rsidP="00574AFF">
                              <w:pPr>
                                <w:pStyle w:val="ListParagraph"/>
                                <w:numPr>
                                  <w:ilvl w:val="0"/>
                                  <w:numId w:val="4"/>
                                </w:numPr>
                                <w:rPr>
                                  <w:rFonts w:ascii="Arial" w:hAnsi="Arial" w:cs="Arial"/>
                                  <w:sz w:val="28"/>
                                  <w:szCs w:val="28"/>
                                </w:rPr>
                              </w:pPr>
                              <w:r w:rsidRPr="00290BF2">
                                <w:rPr>
                                  <w:rFonts w:ascii="Arial" w:hAnsi="Arial" w:cs="Arial"/>
                                  <w:sz w:val="28"/>
                                  <w:szCs w:val="28"/>
                                </w:rPr>
                                <w:t xml:space="preserve">Extreme Muscle rigidity and speech difficulties sensitivity to touch and susceptibility to infections </w:t>
                              </w:r>
                            </w:p>
                            <w:p w14:paraId="3D690659" w14:textId="77777777" w:rsidR="00574AFF" w:rsidRPr="00290BF2" w:rsidRDefault="00574AFF" w:rsidP="00574AFF">
                              <w:pPr>
                                <w:ind w:left="504"/>
                                <w:jc w:val="right"/>
                                <w:rPr>
                                  <w:rFonts w:ascii="Arial" w:hAnsi="Arial" w:cs="Arial"/>
                                  <w:smallCaps/>
                                  <w:color w:val="ED7D31" w:themeColor="accent2"/>
                                  <w:sz w:val="28"/>
                                  <w:szCs w:val="28"/>
                                </w:rPr>
                              </w:pPr>
                            </w:p>
                            <w:p w14:paraId="01256A04" w14:textId="1B1C6B4C" w:rsidR="00574AFF" w:rsidRDefault="00574AFF" w:rsidP="00574AFF">
                              <w:pPr>
                                <w:pStyle w:val="NoSpacing"/>
                                <w:ind w:left="360"/>
                                <w:jc w:val="right"/>
                                <w:rPr>
                                  <w:color w:val="4472C4" w:themeColor="accent1"/>
                                  <w:sz w:val="20"/>
                                  <w:szCs w:val="20"/>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D7FE00" id="Group 173" o:spid="_x0000_s1052" style="position:absolute;margin-left:0;margin-top:603.9pt;width:525.75pt;height:404.15pt;z-index:251670528;mso-wrap-distance-left:18pt;mso-wrap-distance-right:18pt;mso-position-horizontal:left;mso-position-horizontal-relative:page;mso-position-vertical-relative:page;mso-width-relative:margin;mso-height-relative:margin" coordorigin="-981" coordsize="33168,513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ww2KnAUAACsXAAAOAAAAZHJzL2Uyb0RvYy54bWzsWF1v2zYUfR+w/0Do&#10;cUBjiZblD8QpsmQJCgRtsGTo9kjLlCVAEjWSjp3++h1+SJaTbE6yod3W+sGixMuvw3sOL+/x221V&#10;kjsuVSHqeRAdhQHhdSqWRb2aB7/cXryZBERpVi9ZKWo+D+65Ct6efP/d8aaZcSpyUS65JOikVrNN&#10;Mw9yrZvZYKDSnFdMHYmG16jMhKyYxqtcDZaSbdB7VQ5oGCaDjZDLRoqUK4Wv564yOLH9ZxlP9Ycs&#10;U1yTch5gbtr+S/u/MP+Dk2M2W0nW5EXqp8FeMYuKFTUG7bo6Z5qRtSwedVUVqRRKZPooFdVAZFmR&#10;crsGrCYKH6zmUop1Y9eymm1WTQcToH2A06u7Td/fXcrmprmWQGLTrICFfTNr2WayMk/MkmwtZPcd&#10;ZHyrSYqPSTIeh3QUkBR1o2hIx+HIgZrmQN60ezOdREO4wa5xmv/kmw+HUTKhSdc8miR2Twbt6IO9&#10;OW0aeInaAaH+HhA3OWu4xVfNAMS1JMUSTjyOA1KzCt76M/yH1auSE/PRImQtO7zUTAG654I1pFjf&#10;BFAYsGhIJ+MkMb12q2WzRip9yUVFTGEeSEzA+hW7u1LambYmZlQlymJ5UZSlfblXZ6Ukdwy+Doos&#10;xSYgJVMaH+fBhf25vsomZ86sBVvZpnYme12WNdkAEewqyJMyEDQrmUaxaoCUqlcBYeUKzE+1tH3X&#10;wswGE3VLOWcqdyPZbp1nVIUG58uimgeT0Pw8BmVtmnHLWr9as+EOYVNaiOU9NkkKR2PVpBcFYLrC&#10;Gq+ZBG8xSWiR/oC/rBSYufClgORCfnrqu7GHF6E2IBvoAFb1+5pJDuje1fCvaRTHRjjsSzwaU7zI&#10;fs2iX1OvqzMB+COoXpPaorHXZVvMpKg+QrJOzaioYnWKsR1+/uVMO32C6KX89NSaQSwapq/qmyY1&#10;nbfw3m4/Mtl4X9Hg5HvR+jSbPXAZZ2ta1uJ0rUVWWH/a4Yrd9/zqKYEr9skBrjtyWHUCMSzfDU1f&#10;rCXRNBx5CW71hNJ4GlMQ0FBkAsKElnds1skJpdAIIPeUnETxGBTzraOQxhGd7BHsi8gJ5O2RnNhl&#10;G7gB2mE1ebzmFq8oThI68pIShRGlTqh6kpKunaSYrW99AgfVEhQzn1ZLP7tU1LUCNX8FuFlVgk4/&#10;DEhINgR7Aq2KHHkfmf+2b56TCaVTp+JPdQ5mdJ37jg8P0W8UkkND0NcM0W/kVnBwnGFvnGfg1Dd/&#10;5gjw5A6sZ4ywb34Ipv19+29vc5SMpnSUHPak/jZT0Goy+j9tM1jf8Zrl7gyFdG5rz3WUcMggfAzd&#10;ESKUCdD6xIeqtq8gtgs40MoIxYHG4Gi/sZULzOd5jbEt/cb0RSODWP3Gwxc1Bmf6je1p007bPT12&#10;JhQzt4jS3iI0TnWEZwFZzIOFU0Yc0AZyA5UpmsCpVU6S4zBzsmiqK4Qlt8Ia6geRNYbc1ZZ136rr&#10;DPNtt6a1aJ+N7c+zwa7MObmHpDVrn87cHaY72cYcWoP22Td8OHZaCsV9aIp12yCyw8JA2Dt/bBTY&#10;xatytegC1hhH91mL/p7Ztxj0a41BP8tlb/xEdDYeG8L8I+HZgYD0xTe+RVk0LYFM2ScFIEYPUgJP&#10;pE5cuuFcpOuK19rlTyTHhQ7JG5UXjYKozXi14LjbyXdLH/EpLblOwWs2y3C3M3dix/auAiTvT+sb&#10;Yb9Owu4uV447nyFTg4uPu1rdmgvRj2KL+6i98fW4S/QWFeba7Dn9JymbXp4qjqNhaDUA+QifqqLT&#10;SRhFUAtzM40TXF1HbaTRJsrazIy/kB9K3vRyJY4yyRDXYcOzrsYexebLX2RF9HaxtYkr2q3wSyRK&#10;fG7EJUo8AVyiBPGFS5Kg8OoECQIulyv5N6RHrKcjI2tjHZ89Ninf/rtNp+xy3Cd/AAAA//8DAFBL&#10;AwQKAAAAAAAAACEAY2RNl3gaAAB4GgAAFAAAAGRycy9tZWRpYS9pbWFnZTEucG5niVBORw0KGgoA&#10;AAANSUhEUgAAAeQAAAFQCAYAAABu9Q2aAAAACXBIWXMAAC4jAAAuIwF4pT92AAAAGXRFWHRTb2Z0&#10;d2FyZQBBZG9iZSBJbWFnZVJlYWR5ccllPAAAGgVJREFUeNrs3Q2XFNWdB+DLTiAIDIw7vOjIyyCE&#10;gyGQKEhAAlFQMGpCxIAYc4y6+WD7UfZL7MfYc/bsZvMiBPb+09U6NjNMv1R1V916nnPuIUFmprt6&#10;Tv/63vrVrR0JYApPnz5dyn+cyWNPBx/+/3bwMf95jj9rbx4/yONJA997tUXHdH8eO1vy+3hqh7cV&#10;YMpAXm/Zmyv1WMnjYB5/cSgaFcf3VB438vg8j//4gWMCTBHGh4VxkQ7lsU8YN+q/8riVx708frbx&#10;PwhkYNIwjhnUMUeiOEfTYPn27w5F7R7lsTuP3+TxcRqsQjxDIAOThHGcL153JIoSOXA8j2+Ece3+&#10;Uh3bT/L4cJwXAmCcMI4SV5zzWnI0igrjk3n8n0NRq3+kwbnhTyf5ACuQgXFFo3qXw1CMOFe8lubb&#10;3i7Zo+rD6hd53E5bLEsLZGDW2XF8yt/jSBTjxTQo5Qnj2cWy9Ft53Mnj2izfSCAD24XxatKoLokm&#10;dT3+lgYlrY9STb0KgQw8L4yXkxJXSeK1fJqUt6YVy9JR0orLlh7U/c0FMrBVGMcS9SlHoggbm9RP&#10;HI6J/U8alLSeuXZYIANNh3GUU04kjepSwliTejrx+x+XLMWy9Mo8XiiAUTEzVuLqPk3qyQ23tIzz&#10;wx/O8wcLZGB0dhy7cC07Ep2nST2ZuHb4ZjUjXl/EAxDIwMYwjjfww45E52lSjydKWi9Vs+F30hyW&#10;pQUyME4Y2xazDPEaalI/X3xQiZJWtKWvteVBCWQgwjh24DrjSHSaJvX2dlchfKeNHz4FMghje1SX&#10;Ecaa1Jt7lL677/CDtr+IQL/FTEGjurs0qTcXqz4/ToMbPJzryqcqoL+z43gjX3EkOmtY3hLG35nr&#10;tcMCGagjjKNR/bIj0Vnx2sU5UeWtwbL0hTQ4P3y7q09CIEM/wziWqI85Ep21nsdjYZz+JY/raYHX&#10;DgtkYJYwjiW9aFQrcXXzPftEFcR9blLH6k4rrh0WyIAw7p9Yno5Vjb42qePa4ViSjrb0tRKfoECG&#10;fok3dI3q7oni1ks9DePYxvVmFcbrJT9RgQz9mR3HlpirjkTn9HEbzChpnc3jamr5tcMCGZg0jFeS&#10;ElcX9a1JHdcOR1s6Slrn+vZiC2QoP4ztUd1N8Zr1pUm9uwrh2NKyt9fFC2QoO4xti9nN9+U+NKlj&#10;WfpiGpS0bnvZBTKULhrVuxyGTs0US29Sx+9jnBt+mMcrXnKBDH2YHa8njeouKb1JHYXC4ZaWCGTo&#10;TRivJo3qLim1SR3L0sP7Dl/2Mgtk6FsYx3Wb645EZ5TYpH6xCuKYEbt5iUCGXoZxLFGfciQ6Iz44&#10;ldSkHt53+GMvrUCGPodxNKmjnatR3Y333pN5/DV1v0kdJa1oS3+RlLQEMvDt7ESJq/3iXPGR1P3y&#10;VpwauZcG54ctSwtkoJodH6veIGl/GEeTuqvlrShpXcnjV0lJSyADz4RxtKkPOxKtF03q/R0N41iW&#10;Hpa0LEsLZGCTMLYtZje8UoXaXzv2uGM2H8vS73sJBTKwdRjHG/wZR6L14gNTl5rUsSw9vO+wZWmB&#10;DGwTxvao7sb7a5ea1HHaY7il5V4vn0AGxp91aVS3V5ea1KeqGbEtLQUyMOHseC25zKTtYdz2JnXM&#10;gOO+w/+WFAIFMjBVGEej+mVHorXa3qSOLS1jA4+LPtQJZGD6MI4l6mOORGu1uUkdAfybPF73Mglk&#10;YLYwjvJWNKqVuNppPbWvSR0fDuK64RvJtcMCGRDGPXgPbVuTOlZRhltaIpCBmt9gNarbp01N6rh2&#10;ODbv+FVybbpABhqZHUcDdtWRaJ0oRB1Miy9vxe/HcEtL1w4LZKChMF5JSlxt1IYm9dk0WJa+4uUQ&#10;yECzYWyP6nY6msfOtJgmdcyAh/cddu2wQAbmEMa2xWzne2WE8SKa1BG+n1WzYcvSAhmYoyjl7HIY&#10;WvU+GU3qeZe3YjYc54Z/4iUQyMD8Z8frSaO6TYbbYM4rjGMGHBt43EqWpQUysLAwjja1RnV7zLNJ&#10;fXJDECOQgQWG8XJS4mqTQ9XsuOkwvlUF8UmHHIEMiw/jWKI+5Ui0xrBJ3VR56/CG2bCSFgIZWhLG&#10;0aQ+kTSq2/J+2GST+nwev06uHUYgQyvFzFiJqx3vhU00qfem75allbQQyNDS2XHswrXsSCxcE01q&#10;1w4jkKEjYbxqxtQKdTepb1XDtcMIZOhAGNsWsx3qalK7dhiBDB0M49iBy+3xFq+OJnWUtG4m1w4j&#10;kKFzYWyP6na8563n8bcZwti1wwhk6LgIAo3qxb7fTdukdu0wAhkKmR2vpUGBiMWIc8XxGvx5wq9z&#10;7TACGQoK42hUv+xILMyLabBH+Lhh7NphBDIUGMaxRH3MkViYSZrUrh1GIEOhYRzlrWhUK3Etxnq8&#10;DGn78pZrhxHIIIxp6H3teB7f5PFki3/j2mEEMvRELFNrVC/mPe15TWrXDiOQoUez45hxrToSc7dV&#10;kzpmw1eSa4cRyNCrMF5JSlyLsFmT2rXDCGToaRjbo3oxRpvUMRu+mVw7jECGXoaxbTEXIz4APa3e&#10;y+4k1w4jkKH3olG9y2GY63tXNKnjJhEfJtcOI5CBPDuOWZpG9Xzft77K41py7TACGajCOIpEGtXz&#10;sTuP3+XxabIVKQIZ2BDGy0mJax6O5PFmHn/I47TDgUAGNoZxLFGfciQadaEap6o/TzgkCGRgYxgv&#10;VeGgUV2/3dVsOAL4QB4787hR/W8QyMD3xIxNiateRzYE8VCE8FXHGoEMbDY7jl24lh2J2gyXpY+P&#10;/H1s9nGlmiGDQAa+F8bRprbpxOxGl6VHxemAiw4TAhnYLIxtizm7zZalN5sxa1IjkIFNwzh24Drj&#10;SExtq2XpUReTJjUCGdgijO1RPZ1Ylo57D19O2zekNalBIMO21pOW7yQiVK+nwYrC7jH//SVhDAIZ&#10;njc7jpvdrzgSYzlTzYaPT/A1B6qZsSY1CGTYMoyjUW2/5OebZFl6lCY1CGTYNoxjifqYI/Hcme0k&#10;y9KjXqsGIJBhyzBeqoJGietZ0yxLj9KkBoEMwngKsyxLb6RJDQIZxhbL1BrVA7MuS49+L01qEMgw&#10;1uw4tsRcdSRqWZYeDWNNahDIMFYYr6R+l7h2V0F8veZZrCY1CGQYO4z7vEf1gWo2fD7Nviw9SpMa&#10;BDKMHcZ93RYzZq5vpub259akBoEME4lA2tWT59rUsvRGmtQgkGHi2fF66kejusll6dGfo0kNAhkm&#10;CuNoU5feqG56WXo0jDWpQSDDRGG8nMotcc1jWXqz4L8gjEEgwyRhHEvUpwp8avNalh51ugpjQCDD&#10;2GG8VM3mSmpUz3NZepQmNQhkmErMjEspccWsdJ7L0hvF0vTVPA76lQKBDJPOjmMXruWOP40DVRDH&#10;jHj3gh7DniqMNalBIMPEYRxt6sMdfgqxLHw+Lf5crSY1CGSYOoy7vC3mcDZ8pCUfCjSpQSDDVGEc&#10;O3Cd6djDbsOy9ChNahDIMHUYd22P6rYsS4/SpAaBDDNZT91oVLdpWXojTWoQyDDz7Hgt/7HS4ofY&#10;xmXpjTSpQSDDzGEcjeqXW/rw2rosPfphQZMaBDLMFMYxszvWwofW1mXpzT4waFKDQIaZwjjKW9Go&#10;bkuJa3cVwhdSN5Z+NalBIENRYXxkQxB3hSY1CGSoRSxTL7pRfaEaxzt03HZWYbzmVwgEMsw6O44t&#10;MVcX9OO7tiw9GsY3kiY1CGSoIYxX0mJKXF1clt5IkxoEMtQWxovYo7qLy9KjYnn6ojAGgQx1hPE8&#10;t8Xs8rL0qBNVGAMCGWoRjepdDf+Mri9Lj9KkBoEMtc6O11OzjeoSlqU30qQGgQy1h3G0qZtoVMey&#10;dGxpeTmV1TrWpAaBDLWH8XKqv8QVQXU9DZbAdxd2yDSpQSBD7WEcS9SnavyWZ6rZ8PFCD5kmNQhk&#10;qD2Mo0kdZaRZG9WlLkuP0qQGgQyNiJnxLCWukpelR2lSg0CGRmbHsQvX8pRfXvqy9Eaa1CCQobEw&#10;jjb14Qm/rC/L0qNhrEkNAhkaCeNJt8Xs07L06PPWpAaBDI2E8a4qWMfRp2XpUYfyuCKMQSBDE2E8&#10;zh7Vu6sgvp76u0yrSQ0CGRq1nrZuVB+oZsPnU7+WpUfFtp6n/aqAQIamZsfREF7ZYjb4Zhp/GbtU&#10;O6swdlkTCGRoLIyjUf3yhr+yLP1sGGtSg0CGRsM4lqiPVf/XsvSz4phcTc3e4QoQyPQ8jJeqmfCr&#10;ybL0ZjSpQSBD42Eclzd9ksd7yVLsZjSpQSBD40F8JI8HeVyLv3JUnqFJDQIZGgviaFDHVpixN/WP&#10;06Cw9Q9H5ns0qUEgQyMhvFTNhqNFvav66wib3wrjTcNYkxoEMtQaxHuq2fDqyH/an8ddR+gZmtSA&#10;QKbWIB7eoWmzYInZ8u/z2OdIfY8mNSCQqSWEhyWt1fT8PagfVv9Gies7mtSAQGbmIF6uZsMrY/zz&#10;KHCdzOOJI/ctTWpAIDN1CC9Vs9yYEe8a88vO5vFOHo8dwX/SpAYEMlMH8Z4Ns+GlCb40vuaeMP5e&#10;GGtSAwKZiYN4tZoRL0/x5dGo/sxR/FaE8CVhDAhkxg3hWIo+WM1ul6b8NkvVzHivI/ptGN9ImtSA&#10;QGaMIF6uZsOrNXy7uNb4laRRHTSpAYHMtiEcM9k4L7yWxi9pbeetPM4lO3GF16oBIJDZNIh3VSE8&#10;aUlrO3Ebxbh70yNH+Z+zYk1qQCCzaRDPUtLazrDE1fcw1qQGBDKbhvBmN3ioW5S3vkrOGWtSAwKZ&#10;Z4K4zpLW80Tg/zZpVGtSAwKZ782Gh/cdntedg97PY73ns2NNakAgM9ENHuoWdyl6I/W7Ua1JDQhk&#10;Qfx0OBteXsCPj0b1zZ6HsSY1IJB7HMLT3OChbtGo/rTHL4MmNSCQexzEwxs8rC74ocQHgmhU7+jp&#10;S6FJDQjkngbxappvSWu7MH6Yx77UzxKXJjUgkHsWwnXc4KEJb6f+Nqo1qQGB3KMgXk7f3Xe4bX6W&#10;BvtU97HEdTqPC35DAYFcdgi3oaQ1zuzwg56GsSY1IJALD+I9G2bDSy1+qNGovt/DlyjOE19Ng1MH&#10;AAK5wCBu8gYPdYsPCl+2eObelD1VGGtSAwK5sBAelrSavMFDEx5WHxz6VOLSpAYEcoFBPK8bPDTh&#10;eh4n83jSo5cszhVfEMaAQC4jhIc3eFhL3V3qPZvHO3k87tFLp0kNCORCgnhXFcJtL2lt52ge93oW&#10;xprUgEAuIIgXeYOHukWj+pMevXya1IBA7ngIxwx4eLvDUhrIw20x9/bkZdSkBgRyh4O4yyWt7dzN&#10;41DqR6NakxoQyB2dDQ+XpfcU+jRjS8xzqR87cWlSAwK5Y0EcS9HDZemlgp/qq3m8l8ejHrysmtSA&#10;QO5QEK9UIbzSg6cbZabPehLGmtSAQO5ACHfhBg91i/LW56n8c8aa1IBA7kAQD2/wsNqzpx4fQB6k&#10;8hvVEcZR3tKkBgRyS4N4NZVd0trOb9JgE5OSZ8ea1IBAbmkID2/wcDiVXdLazpU8fpLKblTHh42L&#10;whgQyO0K4uX03X2H+y4a1TcLD+MTVRgDCOQWhHAfS1rbiW0xPy38OWpSAwK5JUFcyg0e6vZCHl/l&#10;saPQ57ezCuM1LzUgkBcbxMPtLJe9nM+IDyZx96Z9qcwSlyY1IJBbMBs+mMq6wUMTbudxMo8nBT43&#10;TWpAIC8wiEu+wUPdLudxKZVZ4tKkBgTyAkJ4eIOHNbPhsUW56d1Cw1iTGhDIcw7ivtzgoW7RqL5f&#10;6HPTpAYE8hyDeHi7QyWtycUHly9TeSsJmtSAQJ5TCC9tmA1blp7ew+qDTEmNak1qQCDPIYiVtOpz&#10;Kw124yrpvLEmNSCQGw7ivt/goW4X8riWx+OCnpMmNSCQGwphJa1mHM3jo8LCWJMaEMgNBPFKFcJu&#10;8FC/aFR/UuBs/7SXFhDI9YSwGzw0L45xlLj2FvJ8dlZh7LImQCDXEMRxTvhwUtKahwd5HEplNKo1&#10;qQGBXFMQu8HDfL2VBsu6JTSqI4SvJgU/QCBPHcLDGzzEjFhJa37O5vFeHo8KeC4xw7+SNKkBJg/k&#10;6trhCGElrfmLS4E+KSSMNakBJg1kN3hohShvxR7VJZwz1qQGmCSQq2XptSqMLUsvThz7B6n7jWpN&#10;aoBJAllJq3XuVh+Mujw71qQGGCeQN5S03OChXaL0dC51u1GtSQ2wXSC7wUOrxc0i3s/jmw4/B01q&#10;gDFnyGcchlaK1YpPOx7GmtQAEwQy7fNCHp/nsaPDz0GTGkAgd9pwj+p9qZslLk1qAIFchNt5vJLH&#10;k46GsSY1gEDuvMt5XErdbFQfqB67MAYQyJ0WS7zvdjiMbyRNagCB3HH706DE1dUPEprUAAK586JR&#10;/WVHH/tr1QBAIHfevTTYorRrjeqLSZMaQCAX4lYa7MbVpfPGmtQAArkoca3utTwed+gxa1IDCOSi&#10;HM3jow6GsSY1gEAuRjSqP+vYY9akBhDIRYltMb/o2CxTkxpAIBfnQRos/XalUa1JDSCQi/NOGtz9&#10;qAuNak1qAIFcpLNVwD3qwGPVpAYQyEVay+OTDoWxJjWAQC7O3jzup26cM9akBhDIRYpG9R+qUG47&#10;TWoAgVysmBkf7MDsWJMaQCAX60oeP0rtblTHeeKr1YcGAARycaJR/X4e37T4Me6pwliTGkAgFylm&#10;mx+3PIw1qQEEctFeyOPzPHa0+DHGueILwhhAIJcqGtUP89iX2lviOpXHT71UAAK5ZHErxVfyeNLS&#10;x6dJDSCQi3c5DZaB29iojqXpn+dx2MsEIJBLFrPOD1I7S1xxTvutpEkNIJALtz8NSlxtDGNNagCB&#10;3Asx+/yyxbP288IYQCD3wb08llP7GtWa1AACuTd+lcerqX0lLk1qAIHcG5fyeDOPxy16TJrUAAK5&#10;V47mcbtlYaxJDSCQeyUa1X9M7TpnrEkNIJB7JbbF/KJlYfxSGiyfC2MAgdwbD6rZaFsCOZbOL3tZ&#10;AARyn7yTx+nUnka1JjWAQO6d2J86ztE+asFjiaXp16vZMQACuTfW8vh1S8I4zmH/Io8XvSwAArlP&#10;9qbBHtVtOGcc7e5fJuUtAIHcMzEb/bolAahJDSCQe+t+NStd9Oz4lTTYfQsAgdw7V/L4UVpso/pp&#10;NSvWpAYQyL10No/302LvbaxJDSCQey0a1R8vOIw1qQEEcq/FzRnivPGOBT4GTWoAeh3Iwz2q96XF&#10;lbg0qQHofSB/lMehPJ4s6OdrUgPQ+0COmzPE1piLaFRrUgMgkKsg/CAtpsQVS9PnhDEAfQ/kg2mw&#10;LeYiwliTGgCBnAaN6t8v6GdHk/pqGuyTDQC9DuSHeSyn+Teq/zWPt/LY5dcNgL4H8t002AFr3iWu&#10;2HTkil8zAATyoNH80zwez/Fnxiz8fB5n/IoBIJAHs+Lbcw7jYZP6Vb9eAAjkQZHqj2m+54yjSX0t&#10;Dc4bA0DvAzka1V/MOYyjMBblLU1qAARy5bd5HJhjIGtSAyCQR9zJ43SaX6NakxoAgTziUhWOj+bw&#10;szSpARDIW8xU78wpjDWpARDIm4gi1edpPueMNakBEMhbBOTX1ay1aZrUAAjkLdxPg2uOm54d78vj&#10;l0mTGgCB/IwbefwoNd+o1qQGQCBv4UIeN1Oz9zaOWXe0qM/7VQFAIG8+Y/1wDmH8etKkBkAgbyq2&#10;xYzzxjsa/BlRFLueNKkBEMhbBmXsUb0vNVfiiu99SRgDIJC3di+PQ3k8aej778nj7aRJDYBA3tLl&#10;PM6m5hrVmtQACORtxKVNH6RmSlxPq+9/wa8DAAL5+TPX+w2FcSx9v5E0qQEQyM8VjerfNfS9oyD2&#10;dlLeAkAgb+thGuwfXXejWpMaAIE8prt5HE31l7g0qQEQyGOK2etP83hc8/fVpAZAII8pZsUfpXpL&#10;XJrUAAjkCRzM4481h7EmNQACeQLRqH6Y6i1wRZP6rTxe8lIDIJDH8yCPAzUG8s48riVNagAE8tju&#10;5HE81deojiZ13CtZkxoAgTymaFRH8/lRTd8vmtRvCGMABPJk4XmnpjCOpe5jaXATCgAQyGPam8dX&#10;qZ5zxo+rmbYmNQACeQLRqP66pjDWpAZAIE8ptsXcX0Mg76zCeNVLCYBAnsyNNNg1a9ZGdcyybyXl&#10;LQAE8sRi68q4HGnWnbg0qQEQyDOE6IczhrEmNQACeQaxvPyHPHbM8D00qQEQyDOIFvSf0qCA9XSG&#10;76FJDYBAnsG9NNij+smUX69JDYBAntEv8jibpm9Ua1IDIJBnFJc2vZumL3HFjPiqMAZAIE8vGtX3&#10;pwzjOM98pJpdA4BAntILVRhPQ5MaAIFcky/y2Jcmb1THJVE/z+OElwUAgTybmBkfTpOXuCK8f5k0&#10;qQEQyDOLpebX0mDZeRK706D8pbwFgECe0ak8PkqTlbhiVnwwaVIDQC2BHKH6cIow1qQGgJoCORrV&#10;n6XJClyxpB13ajrt8ANAPYH8II/9EwSyJjUA1BzIv87jeBq/Ua1JDQA1B3I0qmPZ+dGY/16TGgBq&#10;DuS1anb89zFnxZrUAFBzIO/N46sJwliTGgBqDuRoVH895r/VpAaAhgL5bhqvUa1JDQANBXIUsuL+&#10;xts1qjWpAaChQI5GdZwH3m4nrmhSX89j2WEFgHoDORrV720Txk+rEH47aVIDQO2BPCxxPdkmjDWp&#10;AaChQF7K40/p+QWuaFKfqwYA0EAg38vjwDaz49fToOgFADQQyLH8fDZt3aiOWfPbSZMaABoL5Fh+&#10;jkuctipx/TCPG0mTGgAaC+RoVN/dIow1qQFgDoEcjerPt/g3mtQAMKdA/lM18x1tVWtSA8CcAvl+&#10;Hitp8xKXJjUAzCmQX6tmwhtpUgPAnAN5NIw1qQFgAYG8cVasSQ0ACwxkTWoAWHAgx5L16TzecDgA&#10;YHGB/J95/Hsef3U4AGAh/vv/BRgAGup+JMfkGKAAAAAASUVORK5CYIJQSwMEFAAGAAgAAAAhAHM+&#10;kZngAAAACwEAAA8AAABkcnMvZG93bnJldi54bWxMj8FKw0AQhu+C77CM4M3ubiRVYjalFPVUBFtB&#10;vG2TaRKanQ3ZbZK+vdOTHmf+4Z/vy1ez68SIQ2g9GdALBQKp9FVLtYGv/dvDM4gQLVW284QGLhhg&#10;Vdze5Dar/ESfOO5iLbiEQmYNNDH2mZShbNDZsPA9EmdHPzgbeRxqWQ124nLXyUSppXS2Jf7Q2B43&#10;DZan3dkZeJ/stH7Ur+P2dNxcfvbpx/dWozH3d/P6BUTEOf4dwxWf0aFgpoM/UxVEZ4BFIm8T9cQG&#10;11ylOgVxMJAovdQgi1z+dyh+AQ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BTDDYqcBQAAKxcAAA4AAAAAAAAAAAAAAAAAOgIAAGRycy9lMm9Eb2MueG1sUEsBAi0A&#10;CgAAAAAAAAAhAGNkTZd4GgAAeBoAABQAAAAAAAAAAAAAAAAAAggAAGRycy9tZWRpYS9pbWFnZTEu&#10;cG5nUEsBAi0AFAAGAAgAAAAhAHM+kZngAAAACwEAAA8AAAAAAAAAAAAAAAAArCIAAGRycy9kb3du&#10;cmV2LnhtbFBLAQItABQABgAIAAAAIQCqJg6+vAAAACEBAAAZAAAAAAAAAAAAAAAAALkjAABkcnMv&#10;X3JlbHMvZTJvRG9jLnhtbC5yZWxzUEsFBgAAAAAGAAYAfAEAAKwkAAAAAA==&#10;">
                <v:rect id="Rectangle 174" o:spid="_x0000_s1053"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lKAwwAAANwAAAAPAAAAZHJzL2Rvd25yZXYueG1sRE9NawIx&#10;EL0L/ocwgjfNqq3KahRR2urRtVC8DZvp7tbNZNmkmvbXN0LB2zze5yzXwdTiSq2rLCsYDRMQxLnV&#10;FRcK3k8vgzkI55E11pZJwQ85WK+6nSWm2t74SNfMFyKGsEtRQel9k0rp8pIMuqFtiCP3aVuDPsK2&#10;kLrFWww3tRwnyVQarDg2lNjQtqT8kn0bBfS224aPk/udTsI5y7/q59fx4axUvxc2CxCegn+I/917&#10;HefPnuD+TLxArv4AAAD//wMAUEsBAi0AFAAGAAgAAAAhANvh9svuAAAAhQEAABMAAAAAAAAAAAAA&#10;AAAAAAAAAFtDb250ZW50X1R5cGVzXS54bWxQSwECLQAUAAYACAAAACEAWvQsW78AAAAVAQAACwAA&#10;AAAAAAAAAAAAAAAfAQAAX3JlbHMvLnJlbHNQSwECLQAUAAYACAAAACEA1rJSgMMAAADcAAAADwAA&#10;AAAAAAAAAAAAAAAHAgAAZHJzL2Rvd25yZXYueG1sUEsFBgAAAAADAAMAtwAAAPcCAAAAAA==&#10;" fillcolor="window" stroked="f" strokeweight="1pt">
                  <v:fill opacity="0"/>
                </v:rect>
                <v:group id="Group 175" o:spid="_x0000_s1054"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55"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0YfwwAAANwAAAAPAAAAZHJzL2Rvd25yZXYueG1sRE9Na8JA&#10;EL0L/Q/LCL1I3diDTaKrFLHQgwhNK+JtyI7ZYHY2ZFeN/94VhN7m8T5nvuxtIy7U+dqxgsk4AUFc&#10;Ol1zpeDv9+stBeEDssbGMSm4kYfl4mUwx1y7K//QpQiViCHsc1RgQmhzKX1pyKIfu5Y4ckfXWQwR&#10;dpXUHV5juG3ke5JMpcWaY4PBllaGylNxtgoO29PE+CJb7zLnR7tDSPfZeqPU67D/nIEI1Id/8dP9&#10;reP8jyk8nokXyMUdAAD//wMAUEsBAi0AFAAGAAgAAAAhANvh9svuAAAAhQEAABMAAAAAAAAAAAAA&#10;AAAAAAAAAFtDb250ZW50X1R5cGVzXS54bWxQSwECLQAUAAYACAAAACEAWvQsW78AAAAVAQAACwAA&#10;AAAAAAAAAAAAAAAfAQAAX3JlbHMvLnJlbHNQSwECLQAUAAYACAAAACEAIltGH8MAAADcAAAADwAA&#10;AAAAAAAAAAAAAAAHAgAAZHJzL2Rvd25yZXYueG1sUEsFBgAAAAADAAMAtwAAAPcCAAAAAA==&#10;" path="m,l2240281,,1659256,222885,,822960,,xe" fillcolor="#4472c4" stroked="f" strokeweight="1pt">
                    <v:stroke joinstyle="miter"/>
                    <v:path arrowok="t" o:connecttype="custom" o:connectlocs="0,0;1466258,0;1085979,274158;0,1012274;0,0" o:connectangles="0,0,0,0,0"/>
                  </v:shape>
                  <v:rect id="Rectangle 177" o:spid="_x0000_s1056"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LNAwQAAANwAAAAPAAAAZHJzL2Rvd25yZXYueG1sRE9Li8Iw&#10;EL4v+B/CCF4WTVdYK9UosiB42sUHnodmbIrNpDSx6f77zYLgbT6+56y3g21ET52vHSv4mGUgiEun&#10;a64UXM776RKED8gaG8ek4Jc8bDejtzUW2kU+Un8KlUgh7AtUYEJoCyl9aciin7mWOHE311kMCXaV&#10;1B3GFG4bOc+yhbRYc2ow2NKXofJ+elgF7y3ly/P3tTT3vo+f+idWt0dUajIedisQgYbwEj/dB53m&#10;5zn8P5MukJs/AAAA//8DAFBLAQItABQABgAIAAAAIQDb4fbL7gAAAIUBAAATAAAAAAAAAAAAAAAA&#10;AAAAAABbQ29udGVudF9UeXBlc10ueG1sUEsBAi0AFAAGAAgAAAAhAFr0LFu/AAAAFQEAAAsAAAAA&#10;AAAAAAAAAAAAHwEAAF9yZWxzLy5yZWxzUEsBAi0AFAAGAAgAAAAhAA9Es0DBAAAA3AAAAA8AAAAA&#10;AAAAAAAAAAAABwIAAGRycy9kb3ducmV2LnhtbFBLBQYAAAAAAwADALcAAAD1AgAAAAA=&#10;" stroked="f" strokeweight="1pt">
                    <v:fill r:id="rId17" o:title="" recolor="t" rotate="t" type="frame"/>
                  </v:rect>
                </v:group>
                <v:shape id="Text Box 178" o:spid="_x0000_s1057" type="#_x0000_t202" style="position:absolute;left:-981;top:4413;width:29800;height:46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67C63772" w14:textId="77777777" w:rsidR="00574AFF" w:rsidRDefault="00574AFF" w:rsidP="00574AFF">
                        <w:pPr>
                          <w:spacing w:before="880" w:after="240" w:line="240" w:lineRule="auto"/>
                          <w:ind w:left="360"/>
                          <w:rPr>
                            <w:rFonts w:ascii="Arial" w:eastAsiaTheme="majorEastAsia" w:hAnsi="Arial" w:cs="Arial"/>
                            <w:color w:val="4472C4" w:themeColor="accent1"/>
                            <w:sz w:val="40"/>
                            <w:szCs w:val="40"/>
                          </w:rPr>
                        </w:pPr>
                        <w:r w:rsidRPr="000E3BAE">
                          <w:rPr>
                            <w:rFonts w:ascii="Arial" w:eastAsiaTheme="majorEastAsia" w:hAnsi="Arial" w:cs="Arial"/>
                            <w:color w:val="4472C4" w:themeColor="accent1"/>
                            <w:sz w:val="40"/>
                            <w:szCs w:val="40"/>
                          </w:rPr>
                          <w:t>Stage 1</w:t>
                        </w:r>
                      </w:p>
                      <w:p w14:paraId="3A49F199" w14:textId="77777777" w:rsidR="00574AFF" w:rsidRPr="00290BF2" w:rsidRDefault="00574AFF" w:rsidP="00574AFF">
                        <w:pPr>
                          <w:pStyle w:val="ListParagraph"/>
                          <w:numPr>
                            <w:ilvl w:val="0"/>
                            <w:numId w:val="4"/>
                          </w:numPr>
                          <w:rPr>
                            <w:rFonts w:ascii="Arial" w:hAnsi="Arial" w:cs="Arial"/>
                            <w:sz w:val="28"/>
                            <w:szCs w:val="28"/>
                          </w:rPr>
                        </w:pPr>
                        <w:r w:rsidRPr="00290BF2">
                          <w:rPr>
                            <w:rFonts w:ascii="Arial" w:hAnsi="Arial" w:cs="Arial"/>
                            <w:sz w:val="28"/>
                            <w:szCs w:val="28"/>
                          </w:rPr>
                          <w:t xml:space="preserve">Delusions, restlessness REM sleep Disorder, Movement difficulties and Urinary issues </w:t>
                        </w:r>
                      </w:p>
                      <w:p w14:paraId="41C6449D" w14:textId="77777777" w:rsidR="00574AFF" w:rsidRPr="00290BF2" w:rsidRDefault="00574AFF" w:rsidP="00574AFF">
                        <w:pPr>
                          <w:pStyle w:val="ListParagraph"/>
                          <w:rPr>
                            <w:rFonts w:ascii="Arial" w:hAnsi="Arial" w:cs="Arial"/>
                            <w:sz w:val="28"/>
                            <w:szCs w:val="28"/>
                          </w:rPr>
                        </w:pPr>
                      </w:p>
                      <w:p w14:paraId="6E430031" w14:textId="77777777" w:rsidR="00574AFF" w:rsidRPr="00290BF2" w:rsidRDefault="00574AFF" w:rsidP="00574AFF">
                        <w:pPr>
                          <w:pStyle w:val="ListParagraph"/>
                          <w:rPr>
                            <w:rFonts w:ascii="Arial" w:hAnsi="Arial" w:cs="Arial"/>
                            <w:sz w:val="28"/>
                            <w:szCs w:val="28"/>
                          </w:rPr>
                        </w:pPr>
                        <w:r w:rsidRPr="00290BF2">
                          <w:rPr>
                            <w:rFonts w:ascii="Arial" w:hAnsi="Arial" w:cs="Arial"/>
                            <w:sz w:val="28"/>
                            <w:szCs w:val="28"/>
                          </w:rPr>
                          <w:t>Stage 2</w:t>
                        </w:r>
                      </w:p>
                      <w:p w14:paraId="1B6B4ABE" w14:textId="77777777" w:rsidR="00574AFF" w:rsidRPr="00290BF2" w:rsidRDefault="00574AFF" w:rsidP="00574AFF">
                        <w:pPr>
                          <w:pStyle w:val="ListParagraph"/>
                          <w:numPr>
                            <w:ilvl w:val="0"/>
                            <w:numId w:val="4"/>
                          </w:numPr>
                          <w:rPr>
                            <w:rFonts w:ascii="Arial" w:hAnsi="Arial" w:cs="Arial"/>
                            <w:sz w:val="28"/>
                            <w:szCs w:val="28"/>
                          </w:rPr>
                        </w:pPr>
                        <w:r w:rsidRPr="00290BF2">
                          <w:rPr>
                            <w:rFonts w:ascii="Arial" w:hAnsi="Arial" w:cs="Arial"/>
                            <w:sz w:val="28"/>
                            <w:szCs w:val="28"/>
                          </w:rPr>
                          <w:t>Motor Impairment, Decreased attention, Paranoia and significant confusion</w:t>
                        </w:r>
                      </w:p>
                      <w:p w14:paraId="7E1F2712" w14:textId="77777777" w:rsidR="00574AFF" w:rsidRPr="00290BF2" w:rsidRDefault="00574AFF" w:rsidP="00574AFF">
                        <w:pPr>
                          <w:rPr>
                            <w:rFonts w:ascii="Arial" w:hAnsi="Arial" w:cs="Arial"/>
                            <w:sz w:val="28"/>
                            <w:szCs w:val="28"/>
                          </w:rPr>
                        </w:pPr>
                      </w:p>
                      <w:p w14:paraId="0C2AEBC2" w14:textId="77777777" w:rsidR="00574AFF" w:rsidRPr="00290BF2" w:rsidRDefault="00574AFF" w:rsidP="00574AFF">
                        <w:pPr>
                          <w:pStyle w:val="ListParagraph"/>
                          <w:rPr>
                            <w:rFonts w:ascii="Arial" w:hAnsi="Arial" w:cs="Arial"/>
                            <w:sz w:val="28"/>
                            <w:szCs w:val="28"/>
                          </w:rPr>
                        </w:pPr>
                        <w:r w:rsidRPr="00290BF2">
                          <w:rPr>
                            <w:rFonts w:ascii="Arial" w:hAnsi="Arial" w:cs="Arial"/>
                            <w:sz w:val="28"/>
                            <w:szCs w:val="28"/>
                          </w:rPr>
                          <w:t xml:space="preserve">Stage 3 </w:t>
                        </w:r>
                      </w:p>
                      <w:p w14:paraId="65A31BA9" w14:textId="77777777" w:rsidR="00574AFF" w:rsidRPr="00290BF2" w:rsidRDefault="00574AFF" w:rsidP="00574AFF">
                        <w:pPr>
                          <w:pStyle w:val="ListParagraph"/>
                          <w:numPr>
                            <w:ilvl w:val="0"/>
                            <w:numId w:val="4"/>
                          </w:numPr>
                          <w:rPr>
                            <w:rFonts w:ascii="Arial" w:hAnsi="Arial" w:cs="Arial"/>
                            <w:sz w:val="28"/>
                            <w:szCs w:val="28"/>
                          </w:rPr>
                        </w:pPr>
                        <w:r w:rsidRPr="00290BF2">
                          <w:rPr>
                            <w:rFonts w:ascii="Arial" w:hAnsi="Arial" w:cs="Arial"/>
                            <w:sz w:val="28"/>
                            <w:szCs w:val="28"/>
                          </w:rPr>
                          <w:t xml:space="preserve">Extreme Muscle rigidity and speech difficulties sensitivity to touch and susceptibility to infections </w:t>
                        </w:r>
                      </w:p>
                      <w:p w14:paraId="3D690659" w14:textId="77777777" w:rsidR="00574AFF" w:rsidRPr="00290BF2" w:rsidRDefault="00574AFF" w:rsidP="00574AFF">
                        <w:pPr>
                          <w:ind w:left="504"/>
                          <w:jc w:val="right"/>
                          <w:rPr>
                            <w:rFonts w:ascii="Arial" w:hAnsi="Arial" w:cs="Arial"/>
                            <w:smallCaps/>
                            <w:color w:val="ED7D31" w:themeColor="accent2"/>
                            <w:sz w:val="28"/>
                            <w:szCs w:val="28"/>
                          </w:rPr>
                        </w:pPr>
                      </w:p>
                      <w:p w14:paraId="01256A04" w14:textId="1B1C6B4C" w:rsidR="00574AFF" w:rsidRDefault="00574AFF" w:rsidP="00574AFF">
                        <w:pPr>
                          <w:pStyle w:val="NoSpacing"/>
                          <w:ind w:left="360"/>
                          <w:jc w:val="right"/>
                          <w:rPr>
                            <w:color w:val="4472C4" w:themeColor="accent1"/>
                            <w:sz w:val="20"/>
                            <w:szCs w:val="20"/>
                          </w:rPr>
                        </w:pPr>
                      </w:p>
                    </w:txbxContent>
                  </v:textbox>
                </v:shape>
                <w10:wrap type="square" anchorx="page" anchory="page"/>
              </v:group>
            </w:pict>
          </mc:Fallback>
        </mc:AlternateContent>
      </w:r>
      <w:r w:rsidR="00F433FF">
        <w:rPr>
          <w:noProof/>
        </w:rPr>
        <mc:AlternateContent>
          <mc:Choice Requires="wps">
            <w:drawing>
              <wp:anchor distT="45720" distB="45720" distL="114300" distR="114300" simplePos="0" relativeHeight="251665408" behindDoc="0" locked="0" layoutInCell="1" allowOverlap="1" wp14:anchorId="453E6682" wp14:editId="204B93E9">
                <wp:simplePos x="0" y="0"/>
                <wp:positionH relativeFrom="column">
                  <wp:posOffset>1696720</wp:posOffset>
                </wp:positionH>
                <wp:positionV relativeFrom="paragraph">
                  <wp:posOffset>4179570</wp:posOffset>
                </wp:positionV>
                <wp:extent cx="2789555" cy="55118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9555" cy="551180"/>
                        </a:xfrm>
                        <a:prstGeom prst="rect">
                          <a:avLst/>
                        </a:prstGeom>
                        <a:noFill/>
                        <a:ln>
                          <a:noFill/>
                        </a:ln>
                      </wps:spPr>
                      <wps:style>
                        <a:lnRef idx="0">
                          <a:scrgbClr r="0" g="0" b="0"/>
                        </a:lnRef>
                        <a:fillRef idx="0">
                          <a:scrgbClr r="0" g="0" b="0"/>
                        </a:fillRef>
                        <a:effectRef idx="0">
                          <a:scrgbClr r="0" g="0" b="0"/>
                        </a:effectRef>
                        <a:fontRef idx="minor">
                          <a:schemeClr val="accent5"/>
                        </a:fontRef>
                      </wps:style>
                      <wps:txbx>
                        <w:txbxContent>
                          <w:p w14:paraId="4D9268EE" w14:textId="2E437863" w:rsidR="00267F37" w:rsidRPr="00267F37" w:rsidRDefault="00267F37" w:rsidP="002079DD">
                            <w:pPr>
                              <w:spacing w:after="0" w:line="240" w:lineRule="auto"/>
                              <w:ind w:left="1267"/>
                              <w:contextualSpacing/>
                              <w:rPr>
                                <w:rFonts w:ascii="Calibri" w:eastAsia="+mn-ea" w:hAnsi="Calibri" w:cs="+mn-cs"/>
                                <w:color w:val="000000"/>
                                <w:sz w:val="32"/>
                                <w:szCs w:val="32"/>
                                <w:lang w:eastAsia="en-GB"/>
                              </w:rPr>
                            </w:pPr>
                            <w:r w:rsidRPr="00267F37">
                              <w:rPr>
                                <w:rFonts w:ascii="Calibri" w:eastAsia="+mn-ea" w:hAnsi="Calibri" w:cs="+mn-cs"/>
                                <w:color w:val="000000"/>
                                <w:sz w:val="32"/>
                                <w:szCs w:val="32"/>
                                <w:lang w:eastAsia="en-GB"/>
                              </w:rPr>
                              <w:t>(Dementia, n</w:t>
                            </w:r>
                            <w:r w:rsidR="00A93082">
                              <w:rPr>
                                <w:rFonts w:ascii="Calibri" w:eastAsia="+mn-ea" w:hAnsi="Calibri" w:cs="+mn-cs"/>
                                <w:color w:val="000000"/>
                                <w:sz w:val="32"/>
                                <w:szCs w:val="32"/>
                                <w:lang w:eastAsia="en-GB"/>
                              </w:rPr>
                              <w:t>o date</w:t>
                            </w:r>
                            <w:r w:rsidRPr="00267F37">
                              <w:rPr>
                                <w:rFonts w:ascii="Calibri" w:eastAsia="+mn-ea" w:hAnsi="Calibri" w:cs="+mn-cs"/>
                                <w:color w:val="000000"/>
                                <w:sz w:val="32"/>
                                <w:szCs w:val="32"/>
                                <w:lang w:eastAsia="en-GB"/>
                              </w:rPr>
                              <w:t>.)</w:t>
                            </w:r>
                          </w:p>
                          <w:p w14:paraId="6D3B7BEC" w14:textId="2A20F637" w:rsidR="00267F37" w:rsidRDefault="00267F3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3E6682" id="_x0000_s1058" type="#_x0000_t202" style="position:absolute;margin-left:133.6pt;margin-top:329.1pt;width:219.65pt;height:43.4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2y19NAIAAK0EAAAOAAAAZHJzL2Uyb0RvYy54bWysVFFv0zAQfkfiP1h+p2mqhnVR02l0GkIa&#10;DDH4AY5jNxGJz5zdJuXXc3bSrsDTEC+Rfb777rv77rK+GbqWHRS6BkzB09mcM2UkVI3ZFfzb1/s3&#10;K86cF6YSLRhV8KNy/Gbz+tW6t7laQA1tpZARiHF5bwtee2/zJHGyVp1wM7DK0KMG7ISnK+6SCkVP&#10;6F2bLObzt0kPWFkEqZwj6934yDcRX2sl/aPWTnnWFpy4+fjF+C3DN9msRb5DYetGTjTEP7DoRGMo&#10;6RnqTnjB9tj8BdU1EsGB9jMJXQJaN1LFGqiadP5HNU+1sCrWQs1x9twm9/9g5afDk/2MzA/vYCAB&#10;YxHOPoD87piBbS3MTt0iQl8rUVHiNLQs6a3Lp9DQape7AFL2H6EikcXeQwQaNHahK1QnI3QS4Hhu&#10;uho8k2RcXK2usyzjTNJblqXpKqqSiPwUbdH59wo6Fg4FRxI1oovDg/OBjchPLiGZgfumbaOwrfnN&#10;QI7BEtkHwhN1f2xV8GvNF6VZU0WmweAk7spti2wcGJpoquA0NhGMAoKjpoQvjJ1CQrSKc/rC+HNQ&#10;zA/Gn+O7xgCOOoYtUqGAg6D5F1Iq47MoIHEeY07tGJsQpPRDOVAXSJlFcA2mEqoj6Ysw7g/tOx1q&#10;wJ+c9bQ7BXc/9gIVZ+0HQzNynS6XYdniZZldLeiCly/l5YswkqAK7jkbj1sf+x0KM3BLs6SbKPMz&#10;k4k07URUf9rfsHSX9+j1/JfZ/AIAAP//AwBQSwMEFAAGAAgAAAAhACcV8vreAAAACwEAAA8AAABk&#10;cnMvZG93bnJldi54bWxMj8FOwzAMhu9Ie4fIk7ixhGrtRmk6IRBXEGObtFvWeG1F41RNtpa3x5zg&#10;9lv+9PtzsZlcJ644hNaThvuFAoFUedtSrWH3+Xq3BhGiIWs6T6jhGwNsytlNYXLrR/rA6zbWgkso&#10;5EZDE2OfSxmqBp0JC98j8e7sB2cij0Mt7WBGLnedTJTKpDMt8YXG9PjcYPW1vTgN+7fz8bBU7/WL&#10;S/vRT0qSe5Ba386np0cQEaf4B8OvPqtDyU4nfyEbRKchyVYJoxqydM2BiZXKUhAnDstUgSwL+f+H&#10;8gcAAP//AwBQSwECLQAUAAYACAAAACEAtoM4kv4AAADhAQAAEwAAAAAAAAAAAAAAAAAAAAAAW0Nv&#10;bnRlbnRfVHlwZXNdLnhtbFBLAQItABQABgAIAAAAIQA4/SH/1gAAAJQBAAALAAAAAAAAAAAAAAAA&#10;AC8BAABfcmVscy8ucmVsc1BLAQItABQABgAIAAAAIQDg2y19NAIAAK0EAAAOAAAAAAAAAAAAAAAA&#10;AC4CAABkcnMvZTJvRG9jLnhtbFBLAQItABQABgAIAAAAIQAnFfL63gAAAAsBAAAPAAAAAAAAAAAA&#10;AAAAAI4EAABkcnMvZG93bnJldi54bWxQSwUGAAAAAAQABADzAAAAmQUAAAAA&#10;" filled="f" stroked="f">
                <v:textbox>
                  <w:txbxContent>
                    <w:p w14:paraId="4D9268EE" w14:textId="2E437863" w:rsidR="00267F37" w:rsidRPr="00267F37" w:rsidRDefault="00267F37" w:rsidP="002079DD">
                      <w:pPr>
                        <w:spacing w:after="0" w:line="240" w:lineRule="auto"/>
                        <w:ind w:left="1267"/>
                        <w:contextualSpacing/>
                        <w:rPr>
                          <w:rFonts w:ascii="Calibri" w:eastAsia="+mn-ea" w:hAnsi="Calibri" w:cs="+mn-cs"/>
                          <w:color w:val="000000"/>
                          <w:sz w:val="32"/>
                          <w:szCs w:val="32"/>
                          <w:lang w:eastAsia="en-GB"/>
                        </w:rPr>
                      </w:pPr>
                      <w:r w:rsidRPr="00267F37">
                        <w:rPr>
                          <w:rFonts w:ascii="Calibri" w:eastAsia="+mn-ea" w:hAnsi="Calibri" w:cs="+mn-cs"/>
                          <w:color w:val="000000"/>
                          <w:sz w:val="32"/>
                          <w:szCs w:val="32"/>
                          <w:lang w:eastAsia="en-GB"/>
                        </w:rPr>
                        <w:t>(Dementia, n</w:t>
                      </w:r>
                      <w:r w:rsidR="00A93082">
                        <w:rPr>
                          <w:rFonts w:ascii="Calibri" w:eastAsia="+mn-ea" w:hAnsi="Calibri" w:cs="+mn-cs"/>
                          <w:color w:val="000000"/>
                          <w:sz w:val="32"/>
                          <w:szCs w:val="32"/>
                          <w:lang w:eastAsia="en-GB"/>
                        </w:rPr>
                        <w:t>o date</w:t>
                      </w:r>
                      <w:r w:rsidRPr="00267F37">
                        <w:rPr>
                          <w:rFonts w:ascii="Calibri" w:eastAsia="+mn-ea" w:hAnsi="Calibri" w:cs="+mn-cs"/>
                          <w:color w:val="000000"/>
                          <w:sz w:val="32"/>
                          <w:szCs w:val="32"/>
                          <w:lang w:eastAsia="en-GB"/>
                        </w:rPr>
                        <w:t>.)</w:t>
                      </w:r>
                    </w:p>
                    <w:p w14:paraId="6D3B7BEC" w14:textId="2A20F637" w:rsidR="00267F37" w:rsidRDefault="00267F37"/>
                  </w:txbxContent>
                </v:textbox>
                <w10:wrap type="square"/>
              </v:shape>
            </w:pict>
          </mc:Fallback>
        </mc:AlternateContent>
      </w:r>
      <w:r w:rsidR="00F433FF">
        <w:rPr>
          <w:noProof/>
        </w:rPr>
        <mc:AlternateContent>
          <mc:Choice Requires="wps">
            <w:drawing>
              <wp:anchor distT="0" distB="0" distL="114300" distR="114300" simplePos="0" relativeHeight="251663360" behindDoc="0" locked="0" layoutInCell="1" allowOverlap="1" wp14:anchorId="133E963E" wp14:editId="4F210CA1">
                <wp:simplePos x="0" y="0"/>
                <wp:positionH relativeFrom="margin">
                  <wp:posOffset>-803472</wp:posOffset>
                </wp:positionH>
                <wp:positionV relativeFrom="paragraph">
                  <wp:posOffset>3941554</wp:posOffset>
                </wp:positionV>
                <wp:extent cx="4619297" cy="3090041"/>
                <wp:effectExtent l="0" t="0" r="0" b="0"/>
                <wp:wrapNone/>
                <wp:docPr id="39" name="Text Box 39"/>
                <wp:cNvGraphicFramePr/>
                <a:graphic xmlns:a="http://schemas.openxmlformats.org/drawingml/2006/main">
                  <a:graphicData uri="http://schemas.microsoft.com/office/word/2010/wordprocessingShape">
                    <wps:wsp>
                      <wps:cNvSpPr txBox="1"/>
                      <wps:spPr>
                        <a:xfrm>
                          <a:off x="0" y="0"/>
                          <a:ext cx="4619297" cy="3090041"/>
                        </a:xfrm>
                        <a:prstGeom prst="rect">
                          <a:avLst/>
                        </a:prstGeom>
                        <a:noFill/>
                        <a:ln>
                          <a:noFill/>
                        </a:ln>
                      </wps:spPr>
                      <wps:style>
                        <a:lnRef idx="0">
                          <a:scrgbClr r="0" g="0" b="0"/>
                        </a:lnRef>
                        <a:fillRef idx="0">
                          <a:scrgbClr r="0" g="0" b="0"/>
                        </a:fillRef>
                        <a:effectRef idx="0">
                          <a:scrgbClr r="0" g="0" b="0"/>
                        </a:effectRef>
                        <a:fontRef idx="minor">
                          <a:schemeClr val="accent5"/>
                        </a:fontRef>
                      </wps:style>
                      <wps:txbx>
                        <w:txbxContent>
                          <w:p w14:paraId="7E49FC66" w14:textId="77777777" w:rsidR="00C1115C" w:rsidRPr="00C1115C" w:rsidRDefault="00C1115C" w:rsidP="00C1115C">
                            <w:pPr>
                              <w:rPr>
                                <w:rFonts w:ascii="Arial" w:hAnsi="Arial" w:cs="Arial"/>
                                <w:sz w:val="32"/>
                                <w:szCs w:val="32"/>
                              </w:rPr>
                            </w:pPr>
                            <w:r w:rsidRPr="00C1115C">
                              <w:rPr>
                                <w:rFonts w:ascii="Arial" w:hAnsi="Arial" w:cs="Arial"/>
                                <w:sz w:val="32"/>
                                <w:szCs w:val="32"/>
                              </w:rPr>
                              <w:t xml:space="preserve">Lewy Body </w:t>
                            </w:r>
                          </w:p>
                          <w:p w14:paraId="7764C931"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Movement problems (falls)</w:t>
                            </w:r>
                          </w:p>
                          <w:p w14:paraId="70874B9E"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Visual Hallucinations</w:t>
                            </w:r>
                          </w:p>
                          <w:p w14:paraId="116CDF1E"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Fine Motor problems (Hands and swallowing)</w:t>
                            </w:r>
                          </w:p>
                          <w:p w14:paraId="18B838F9" w14:textId="19BC41C1"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Episodes of rigidity </w:t>
                            </w:r>
                          </w:p>
                          <w:p w14:paraId="6E6E6F56"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Nightmares </w:t>
                            </w:r>
                          </w:p>
                          <w:p w14:paraId="1DB23001"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Fluctuations in Abilities </w:t>
                            </w:r>
                          </w:p>
                          <w:p w14:paraId="57E85048"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Drug Responses can be extreme and strange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E963E" id="Text Box 39" o:spid="_x0000_s1059" type="#_x0000_t202" style="position:absolute;margin-left:-63.25pt;margin-top:310.35pt;width:363.7pt;height:243.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VyRbgIAADwFAAAOAAAAZHJzL2Uyb0RvYy54bWysVN1v2jAQf5+0/8Hy+5pA6QeooWKtmCah&#10;thqd+mwcGyI5Ps8+SNhfv7NDoOv20mkviX3f9/vd+ea2rQ3bKR8qsAUfnOWcKSuhrOy64N+f55+u&#10;OQsobCkMWFXwvQr8dvrxw03jJmoIGzCl8oyC2DBpXME3iG6SZUFuVC3CGThlSanB1wLp6tdZ6UVD&#10;0WuTDfP8MmvAl86DVCGQ9L5T8mmKr7WS+Kh1UMhMwak2TF+fvqv4zaY3YrL2wm0qeShD/EMVtags&#10;JT2Guhco2NZXf4SqK+khgMYzCXUGWldSpR6om0H+ppvlRjiVeiFwgjvCFP5fWPmwW7onz7D9DC0R&#10;GAFpXJgEEsZ+Wu3r+KdKGekJwv0RNtUikyQcXQ7Gw/EVZ5J05/k4z0cpTnZydz7gFwU1i4eCe+Il&#10;wSV2i4CUkkx7k5jNwrwyJnFj7G8CMoyS7FRjOuHeqGhn7DelWVWmUqMgSL9e3RnPOs5pKKmFnvkU&#10;jByioaaE7/Q9uERvlUbtnf5Hp5QfLB7968qCTwClRVCxgZ2gERZSKosXkSUqXnc+PRwdCBEPbFct&#10;oVDw4XlP6ArKPfHsoVuB4OS8Ii4WIuCT8DTzhAvtMT7SRxtoCg6HE2cb8D//Jo/2NIqk5ayhHSp4&#10;+LEVXnFmvloa0vFgNIpLly6ji6shXfxrzeq1xm7rO6AeB/RiOJmO0R5Nf9Qe6hda91nMSiphJeUu&#10;OPbHO+xYpudCqtksGdGaOYELu3Qyho5Qx0l7bl+Ed4dxRJrkB+i3TUzeTGVnGz0tzLYIukojG4Hu&#10;UD0QQCuaaDk8J/ENeH1PVqdHb/oLAAD//wMAUEsDBBQABgAIAAAAIQDj7h5+4AAAAA0BAAAPAAAA&#10;ZHJzL2Rvd25yZXYueG1sTI/BTsMwEETvSP0Ha5G4tXYCTWmIUyEQVxBtQeLmxtskaryOYrcJf89y&#10;guNqnmbeFpvJdeKCQ2g9aUgWCgRS5W1LtYb97mV+DyJEQ9Z0nlDDNwbYlLOrwuTWj/SOl22sBZdQ&#10;yI2GJsY+lzJUDToTFr5H4uzoB2cin0Mt7WBGLnedTJXKpDMt8UJjenxqsDptz07Dx+vx6/NOvdXP&#10;btmPflKS3FpqfXM9PT6AiDjFPxh+9VkdSnY6+DPZIDoN8yTNlsxqyFK1AsFIptQaxIHZRK1uQZaF&#10;/P9F+QMAAP//AwBQSwECLQAUAAYACAAAACEAtoM4kv4AAADhAQAAEwAAAAAAAAAAAAAAAAAAAAAA&#10;W0NvbnRlbnRfVHlwZXNdLnhtbFBLAQItABQABgAIAAAAIQA4/SH/1gAAAJQBAAALAAAAAAAAAAAA&#10;AAAAAC8BAABfcmVscy8ucmVsc1BLAQItABQABgAIAAAAIQBJWVyRbgIAADwFAAAOAAAAAAAAAAAA&#10;AAAAAC4CAABkcnMvZTJvRG9jLnhtbFBLAQItABQABgAIAAAAIQDj7h5+4AAAAA0BAAAPAAAAAAAA&#10;AAAAAAAAAMgEAABkcnMvZG93bnJldi54bWxQSwUGAAAAAAQABADzAAAA1QUAAAAA&#10;" filled="f" stroked="f">
                <v:textbox>
                  <w:txbxContent>
                    <w:p w14:paraId="7E49FC66" w14:textId="77777777" w:rsidR="00C1115C" w:rsidRPr="00C1115C" w:rsidRDefault="00C1115C" w:rsidP="00C1115C">
                      <w:pPr>
                        <w:rPr>
                          <w:rFonts w:ascii="Arial" w:hAnsi="Arial" w:cs="Arial"/>
                          <w:sz w:val="32"/>
                          <w:szCs w:val="32"/>
                        </w:rPr>
                      </w:pPr>
                      <w:r w:rsidRPr="00C1115C">
                        <w:rPr>
                          <w:rFonts w:ascii="Arial" w:hAnsi="Arial" w:cs="Arial"/>
                          <w:sz w:val="32"/>
                          <w:szCs w:val="32"/>
                        </w:rPr>
                        <w:t xml:space="preserve">Lewy Body </w:t>
                      </w:r>
                    </w:p>
                    <w:p w14:paraId="7764C931"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Movement problems (falls)</w:t>
                      </w:r>
                    </w:p>
                    <w:p w14:paraId="70874B9E"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Visual Hallucinations</w:t>
                      </w:r>
                    </w:p>
                    <w:p w14:paraId="116CDF1E"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Fine Motor problems (Hands and swallowing)</w:t>
                      </w:r>
                    </w:p>
                    <w:p w14:paraId="18B838F9" w14:textId="19BC41C1"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Episodes of rigidity </w:t>
                      </w:r>
                    </w:p>
                    <w:p w14:paraId="6E6E6F56"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Nightmares </w:t>
                      </w:r>
                    </w:p>
                    <w:p w14:paraId="1DB23001"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Fluctuations in Abilities </w:t>
                      </w:r>
                    </w:p>
                    <w:p w14:paraId="57E85048" w14:textId="77777777" w:rsidR="00C1115C" w:rsidRPr="00C1115C" w:rsidRDefault="00C1115C" w:rsidP="00C1115C">
                      <w:pPr>
                        <w:pStyle w:val="ListParagraph"/>
                        <w:numPr>
                          <w:ilvl w:val="0"/>
                          <w:numId w:val="1"/>
                        </w:numPr>
                        <w:rPr>
                          <w:rFonts w:ascii="Arial" w:hAnsi="Arial" w:cs="Arial"/>
                          <w:sz w:val="32"/>
                          <w:szCs w:val="32"/>
                        </w:rPr>
                      </w:pPr>
                      <w:r w:rsidRPr="00C1115C">
                        <w:rPr>
                          <w:rFonts w:ascii="Arial" w:hAnsi="Arial" w:cs="Arial"/>
                          <w:sz w:val="32"/>
                          <w:szCs w:val="32"/>
                        </w:rPr>
                        <w:t xml:space="preserve">Drug Responses can be extreme and strange </w:t>
                      </w:r>
                    </w:p>
                  </w:txbxContent>
                </v:textbox>
                <w10:wrap anchorx="margin"/>
              </v:shape>
            </w:pict>
          </mc:Fallback>
        </mc:AlternateContent>
      </w:r>
      <w:r w:rsidR="00F433FF">
        <w:rPr>
          <w:noProof/>
        </w:rPr>
        <mc:AlternateContent>
          <mc:Choice Requires="wps">
            <w:drawing>
              <wp:anchor distT="91440" distB="91440" distL="114300" distR="114300" simplePos="0" relativeHeight="251661312" behindDoc="0" locked="0" layoutInCell="1" allowOverlap="1" wp14:anchorId="523F7B85" wp14:editId="769AED52">
                <wp:simplePos x="0" y="0"/>
                <wp:positionH relativeFrom="page">
                  <wp:align>left</wp:align>
                </wp:positionH>
                <wp:positionV relativeFrom="paragraph">
                  <wp:posOffset>3311525</wp:posOffset>
                </wp:positionV>
                <wp:extent cx="6163945" cy="993140"/>
                <wp:effectExtent l="0" t="0" r="0" b="0"/>
                <wp:wrapSquare wrapText="bothSides"/>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3945" cy="993140"/>
                        </a:xfrm>
                        <a:prstGeom prst="rect">
                          <a:avLst/>
                        </a:prstGeom>
                        <a:noFill/>
                        <a:ln w="9525">
                          <a:noFill/>
                          <a:miter lim="800000"/>
                          <a:headEnd/>
                          <a:tailEnd/>
                        </a:ln>
                        <a:effectLst>
                          <a:glow rad="228600">
                            <a:srgbClr val="70AD47">
                              <a:satMod val="175000"/>
                              <a:alpha val="40000"/>
                            </a:srgbClr>
                          </a:glow>
                        </a:effectLst>
                      </wps:spPr>
                      <wps:txbx>
                        <w:txbxContent>
                          <w:p w14:paraId="79935AEB" w14:textId="30C3F553" w:rsidR="00C1115C" w:rsidRPr="005B5E2C" w:rsidRDefault="00C1115C" w:rsidP="00C1115C">
                            <w:pPr>
                              <w:pBdr>
                                <w:top w:val="single" w:sz="24" w:space="7" w:color="4472C4" w:themeColor="accent1"/>
                                <w:bottom w:val="single" w:sz="24" w:space="8" w:color="4472C4" w:themeColor="accent1"/>
                              </w:pBdr>
                              <w:spacing w:after="0"/>
                              <w:jc w:val="center"/>
                              <w:rPr>
                                <w:i/>
                                <w:iCs/>
                                <w:color w:val="4472C4" w:themeColor="accent1"/>
                                <w:sz w:val="36"/>
                                <w:szCs w:val="36"/>
                              </w:rPr>
                            </w:pPr>
                            <w:r w:rsidRPr="005B5E2C">
                              <w:rPr>
                                <w:i/>
                                <w:iCs/>
                                <w:color w:val="4472C4" w:themeColor="accent1"/>
                                <w:sz w:val="36"/>
                                <w:szCs w:val="36"/>
                              </w:rPr>
                              <w:t xml:space="preserve">The Signs &amp; symptoms </w:t>
                            </w:r>
                            <w:r w:rsidR="00430E57" w:rsidRPr="005B5E2C">
                              <w:rPr>
                                <w:i/>
                                <w:iCs/>
                                <w:color w:val="4472C4" w:themeColor="accent1"/>
                                <w:sz w:val="36"/>
                                <w:szCs w:val="36"/>
                              </w:rPr>
                              <w:t xml:space="preserve">of </w:t>
                            </w:r>
                            <w:r w:rsidR="00430E57">
                              <w:rPr>
                                <w:i/>
                                <w:iCs/>
                                <w:color w:val="4472C4" w:themeColor="accent1"/>
                                <w:sz w:val="36"/>
                                <w:szCs w:val="36"/>
                              </w:rPr>
                              <w:t>Lewy</w:t>
                            </w:r>
                            <w:r>
                              <w:rPr>
                                <w:i/>
                                <w:iCs/>
                                <w:color w:val="4472C4" w:themeColor="accent1"/>
                                <w:sz w:val="36"/>
                                <w:szCs w:val="36"/>
                              </w:rPr>
                              <w:t xml:space="preserve"> body </w:t>
                            </w:r>
                            <w:r w:rsidRPr="005B5E2C">
                              <w:rPr>
                                <w:i/>
                                <w:iCs/>
                                <w:color w:val="4472C4" w:themeColor="accent1"/>
                                <w:sz w:val="36"/>
                                <w:szCs w:val="36"/>
                              </w:rPr>
                              <w:t xml:space="preserve">dementia </w:t>
                            </w:r>
                          </w:p>
                          <w:p w14:paraId="2513E2FB" w14:textId="77777777" w:rsidR="00C1115C" w:rsidRDefault="00C1115C" w:rsidP="00C1115C">
                            <w:pPr>
                              <w:pBdr>
                                <w:top w:val="single" w:sz="24" w:space="7" w:color="4472C4" w:themeColor="accent1"/>
                                <w:bottom w:val="single" w:sz="24" w:space="8" w:color="4472C4" w:themeColor="accent1"/>
                              </w:pBdr>
                              <w:spacing w:after="0"/>
                              <w:jc w:val="center"/>
                              <w:rPr>
                                <w:i/>
                                <w:iCs/>
                                <w:color w:val="4472C4"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3F7B85" id="_x0000_s1060" type="#_x0000_t202" style="position:absolute;margin-left:0;margin-top:260.75pt;width:485.35pt;height:78.2pt;z-index:251661312;visibility:visible;mso-wrap-style:square;mso-width-percent:0;mso-height-percent:0;mso-wrap-distance-left:9pt;mso-wrap-distance-top:7.2pt;mso-wrap-distance-right:9pt;mso-wrap-distance-bottom:7.2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z39PwIAAGAEAAAOAAAAZHJzL2Uyb0RvYy54bWysVMtu2zAQvBfoPxC817Ic+SVEDtKkKQqk&#10;DyDtB6wpyiJKcVmStpR+fZaU7RjtragPBLkrzu7MLH19M3SaHaTzCk3F88mUM2kE1srsKv7j+8O7&#10;FWc+gKlBo5EVf5ae32zevrnubSln2KKupWMEYnzZ24q3Idgyy7xoZQd+glYaSjboOgh0dLusdtAT&#10;eqez2XS6yHp0tXUopPcUvR+TfJPwm0aK8LVpvAxMV5x6C2l1ad3GNdtcQ7lzYFsljm3AP3TRgTJU&#10;9Ax1DwHY3qm/oDolHHpswkRgl2HTKCETB2KTT/9g89SClYkLiePtWSb//2DFl8OT/eZYGN7jQAYm&#10;Et4+ovjpmcG7FsxO3jqHfSuhpsJ5lCzrrS+PV6PUvvQRZNt/xppMhn3ABDQ0rouqEE9G6GTA81l0&#10;OQQmKLjIF1frYs6ZoNx6fZUXyZUMytNt63z4KLFjcVNxR6YmdDg8+hC7gfL0SSxm8EFpnYzVhvUE&#10;Op/N04WLTKcCzZ1WXcVX0/gbJyGS/GDqdDmA0uOeCmgToWWaKKqarNbYMwd1xWez1YIQYtC73fZO&#10;O3YAGrjl9Pa+WI5xCKTNGM6X83NB0LaFMVyc2qByR5jEbUd10uaiejIgaj6qH4btwFTspIg8oiFb&#10;rJ/JEofjyNMTpU2L7jdnPY17xf2vPTjJmf5kyNZ1XpDuLKRDMV/O6OAuM9vLDBhBUBUPnI3bu5De&#10;1Cj/LdnfqOTMayfHoaExHkmNTy6+k8tz+ur1j2HzAgAA//8DAFBLAwQUAAYACAAAACEA2mplJN0A&#10;AAAIAQAADwAAAGRycy9kb3ducmV2LnhtbEyPwU7DMBBE70j9B2uRuFG7FWmakE1VgbiCKG0lbm68&#10;TSLidRS7Tfh7zAmOoxnNvCk2k+3ElQbfOkZYzBUI4sqZlmuE/cfL/RqED5qN7hwTwjd52JSzm0Ln&#10;xo38TtddqEUsYZ9rhCaEPpfSVw1Z7eeuJ47e2Q1WhyiHWppBj7HcdnKp1Epa3XJcaHRPTw1VX7uL&#10;RTi8nj+PD+qtfrZJP7pJSbaZRLy7nbaPIAJN4S8Mv/gRHcrIdHIXNl50CPFIQEiWiwREtLNUpSBO&#10;CKs0zUCWhfx/oPwBAAD//wMAUEsBAi0AFAAGAAgAAAAhALaDOJL+AAAA4QEAABMAAAAAAAAAAAAA&#10;AAAAAAAAAFtDb250ZW50X1R5cGVzXS54bWxQSwECLQAUAAYACAAAACEAOP0h/9YAAACUAQAACwAA&#10;AAAAAAAAAAAAAAAvAQAAX3JlbHMvLnJlbHNQSwECLQAUAAYACAAAACEAuwc9/T8CAABgBAAADgAA&#10;AAAAAAAAAAAAAAAuAgAAZHJzL2Uyb0RvYy54bWxQSwECLQAUAAYACAAAACEA2mplJN0AAAAIAQAA&#10;DwAAAAAAAAAAAAAAAACZBAAAZHJzL2Rvd25yZXYueG1sUEsFBgAAAAAEAAQA8wAAAKMFAAAAAA==&#10;" filled="f" stroked="f">
                <v:textbox>
                  <w:txbxContent>
                    <w:p w14:paraId="79935AEB" w14:textId="30C3F553" w:rsidR="00C1115C" w:rsidRPr="005B5E2C" w:rsidRDefault="00C1115C" w:rsidP="00C1115C">
                      <w:pPr>
                        <w:pBdr>
                          <w:top w:val="single" w:sz="24" w:space="7" w:color="4472C4" w:themeColor="accent1"/>
                          <w:bottom w:val="single" w:sz="24" w:space="8" w:color="4472C4" w:themeColor="accent1"/>
                        </w:pBdr>
                        <w:spacing w:after="0"/>
                        <w:jc w:val="center"/>
                        <w:rPr>
                          <w:i/>
                          <w:iCs/>
                          <w:color w:val="4472C4" w:themeColor="accent1"/>
                          <w:sz w:val="36"/>
                          <w:szCs w:val="36"/>
                        </w:rPr>
                      </w:pPr>
                      <w:r w:rsidRPr="005B5E2C">
                        <w:rPr>
                          <w:i/>
                          <w:iCs/>
                          <w:color w:val="4472C4" w:themeColor="accent1"/>
                          <w:sz w:val="36"/>
                          <w:szCs w:val="36"/>
                        </w:rPr>
                        <w:t xml:space="preserve">The Signs &amp; symptoms </w:t>
                      </w:r>
                      <w:r w:rsidR="00430E57" w:rsidRPr="005B5E2C">
                        <w:rPr>
                          <w:i/>
                          <w:iCs/>
                          <w:color w:val="4472C4" w:themeColor="accent1"/>
                          <w:sz w:val="36"/>
                          <w:szCs w:val="36"/>
                        </w:rPr>
                        <w:t xml:space="preserve">of </w:t>
                      </w:r>
                      <w:r w:rsidR="00430E57">
                        <w:rPr>
                          <w:i/>
                          <w:iCs/>
                          <w:color w:val="4472C4" w:themeColor="accent1"/>
                          <w:sz w:val="36"/>
                          <w:szCs w:val="36"/>
                        </w:rPr>
                        <w:t>Lewy</w:t>
                      </w:r>
                      <w:r>
                        <w:rPr>
                          <w:i/>
                          <w:iCs/>
                          <w:color w:val="4472C4" w:themeColor="accent1"/>
                          <w:sz w:val="36"/>
                          <w:szCs w:val="36"/>
                        </w:rPr>
                        <w:t xml:space="preserve"> body </w:t>
                      </w:r>
                      <w:r w:rsidRPr="005B5E2C">
                        <w:rPr>
                          <w:i/>
                          <w:iCs/>
                          <w:color w:val="4472C4" w:themeColor="accent1"/>
                          <w:sz w:val="36"/>
                          <w:szCs w:val="36"/>
                        </w:rPr>
                        <w:t xml:space="preserve">dementia </w:t>
                      </w:r>
                    </w:p>
                    <w:p w14:paraId="2513E2FB" w14:textId="77777777" w:rsidR="00C1115C" w:rsidRDefault="00C1115C" w:rsidP="00C1115C">
                      <w:pPr>
                        <w:pBdr>
                          <w:top w:val="single" w:sz="24" w:space="7" w:color="4472C4" w:themeColor="accent1"/>
                          <w:bottom w:val="single" w:sz="24" w:space="8" w:color="4472C4" w:themeColor="accent1"/>
                        </w:pBdr>
                        <w:spacing w:after="0"/>
                        <w:jc w:val="center"/>
                        <w:rPr>
                          <w:i/>
                          <w:iCs/>
                          <w:color w:val="4472C4" w:themeColor="accent1"/>
                          <w:sz w:val="24"/>
                        </w:rPr>
                      </w:pPr>
                    </w:p>
                  </w:txbxContent>
                </v:textbox>
                <w10:wrap type="square" anchorx="page"/>
              </v:shape>
            </w:pict>
          </mc:Fallback>
        </mc:AlternateContent>
      </w:r>
      <w:r w:rsidR="002079DD">
        <w:rPr>
          <w:noProof/>
        </w:rPr>
        <w:drawing>
          <wp:anchor distT="0" distB="0" distL="114300" distR="114300" simplePos="0" relativeHeight="251668480" behindDoc="0" locked="0" layoutInCell="1" allowOverlap="1" wp14:anchorId="66D73C11" wp14:editId="1AED3372">
            <wp:simplePos x="0" y="0"/>
            <wp:positionH relativeFrom="column">
              <wp:posOffset>4918075</wp:posOffset>
            </wp:positionH>
            <wp:positionV relativeFrom="margin">
              <wp:posOffset>3516630</wp:posOffset>
            </wp:positionV>
            <wp:extent cx="12059920" cy="1907540"/>
            <wp:effectExtent l="0" t="38100" r="17780" b="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V relativeFrom="margin">
              <wp14:pctHeight>0</wp14:pctHeight>
            </wp14:sizeRelV>
          </wp:anchor>
        </w:drawing>
      </w:r>
      <w:r w:rsidR="002079DD">
        <w:rPr>
          <w:noProof/>
        </w:rPr>
        <mc:AlternateContent>
          <mc:Choice Requires="wps">
            <w:drawing>
              <wp:anchor distT="0" distB="0" distL="114300" distR="114300" simplePos="0" relativeHeight="251667456" behindDoc="0" locked="0" layoutInCell="1" allowOverlap="1" wp14:anchorId="78F2687A" wp14:editId="091C14BD">
                <wp:simplePos x="0" y="0"/>
                <wp:positionH relativeFrom="column">
                  <wp:posOffset>8181230</wp:posOffset>
                </wp:positionH>
                <wp:positionV relativeFrom="paragraph">
                  <wp:posOffset>2987324</wp:posOffset>
                </wp:positionV>
                <wp:extent cx="1828800" cy="18288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246B8E7" w14:textId="77777777" w:rsidR="00267F37" w:rsidRPr="00683582" w:rsidRDefault="00267F37" w:rsidP="00267F37">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r>
                              <w:rPr>
                                <w:b/>
                                <w:noProof/>
                                <w:color w:val="F7CAAC" w:themeColor="accent2" w:themeTint="66"/>
                                <w:sz w:val="72"/>
                                <w:szCs w:val="72"/>
                                <w14:textOutline w14:w="11112" w14:cap="flat" w14:cmpd="sng" w14:algn="ctr">
                                  <w14:solidFill>
                                    <w14:schemeClr w14:val="accent2"/>
                                  </w14:solidFill>
                                  <w14:prstDash w14:val="solid"/>
                                  <w14:round/>
                                </w14:textOutline>
                              </w:rPr>
                              <w:t xml:space="preserve">Types of dementia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8F2687A" id="Text Box 41" o:spid="_x0000_s1061" type="#_x0000_t202" style="position:absolute;margin-left:644.2pt;margin-top:235.2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RjeDwIAACoEAAAOAAAAZHJzL2Uyb0RvYy54bWysU99v2jAQfp+0/8Hy+wggutGIULFWTJNQ&#10;W4lOfTaOTSI5Pss+SNhfv7NDCuv2NO3FufNd7sf3fV7cdY1hR+VDDbbgk9GYM2UllLXdF/zHy/rT&#10;nLOAwpbCgFUFP6nA75YfPyxal6spVGBK5RkVsSFvXcErRJdnWZCVakQYgVOWghp8I5Bcv89KL1qq&#10;3phsOh5/zlrwpfMgVQh0+9AH+TLV11pJfNI6KGSm4DQbptOncxfPbLkQ+d4LV9XyPIb4hykaUVtq&#10;+lbqQaBgB1//UaqppYcAGkcSmgy0rqVKO9A2k/G7bbaVcCrtQuAE9wZT+H9l5eNx6549w+4rdERg&#10;BKR1IQ90GffptG/ilyZlFCcIT2+wqQ6ZjD/Np/P5mEKSYoNDdbLL784H/KagYdEouCdeElziuAnY&#10;pw4psZuFdW1M4sbY3y6oZrzJLjNGC7tdx+qy4NObYYEdlCfay0NPeXByXVPvjQj4LDxxTPOSbvGJ&#10;Dm2gLTicLc4q8D//dh/zCXqKctaSZgpuSdScme+WKLmdzGZRYsmZ3XyZkuOvI7vriD0090CinND7&#10;cDKZMR/NYGoPzSuJexV7UkhYSZ0LjoN5j72O6XFItVqlJBKVE7ixWydj6QhdxPWlexXencFH4u0R&#10;Bm2J/B0HfW78M7jVAYmJRFCEucf0jD4JMlF8fjxR8dd+yro88eUvAAAA//8DAFBLAwQUAAYACAAA&#10;ACEAPP9J1t4AAAANAQAADwAAAGRycy9kb3ducmV2LnhtbEyPwU7DMBBE70j8g7VI3KjdKGlCGqdC&#10;Bc5A4QPc2I1D4nUUu23g69me6G1GM5p9W21mN7CTmULnUcJyIYAZbLzusJXw9fn6UAALUaFWg0cj&#10;4ccE2NS3N5UqtT/jhzntYstoBEOpJNgYx5Lz0FjjVFj40SBlBz85FclOLdeTOtO4G3gixIo71SFd&#10;sGo0W2uafnd0Egrh3vr+MXkPLv1dZnb77F/Gbynv7+anNbBo5vhfhgs+oUNNTHt/RB3YQD4pipS6&#10;EtJckLhUsnxFai8hzyjjdcWvv6j/AAAA//8DAFBLAQItABQABgAIAAAAIQC2gziS/gAAAOEBAAAT&#10;AAAAAAAAAAAAAAAAAAAAAABbQ29udGVudF9UeXBlc10ueG1sUEsBAi0AFAAGAAgAAAAhADj9If/W&#10;AAAAlAEAAAsAAAAAAAAAAAAAAAAALwEAAF9yZWxzLy5yZWxzUEsBAi0AFAAGAAgAAAAhAErFGN4P&#10;AgAAKgQAAA4AAAAAAAAAAAAAAAAALgIAAGRycy9lMm9Eb2MueG1sUEsBAi0AFAAGAAgAAAAhADz/&#10;SdbeAAAADQEAAA8AAAAAAAAAAAAAAAAAaQQAAGRycy9kb3ducmV2LnhtbFBLBQYAAAAABAAEAPMA&#10;AAB0BQAAAAA=&#10;" filled="f" stroked="f">
                <v:textbox style="mso-fit-shape-to-text:t">
                  <w:txbxContent>
                    <w:p w14:paraId="6246B8E7" w14:textId="77777777" w:rsidR="00267F37" w:rsidRPr="00683582" w:rsidRDefault="00267F37" w:rsidP="00267F37">
                      <w:pPr>
                        <w:jc w:val="center"/>
                        <w:rPr>
                          <w:b/>
                          <w:noProof/>
                          <w:color w:val="F7CAAC" w:themeColor="accent2" w:themeTint="66"/>
                          <w:sz w:val="72"/>
                          <w:szCs w:val="72"/>
                          <w14:textOutline w14:w="11112" w14:cap="flat" w14:cmpd="sng" w14:algn="ctr">
                            <w14:solidFill>
                              <w14:schemeClr w14:val="accent2"/>
                            </w14:solidFill>
                            <w14:prstDash w14:val="solid"/>
                            <w14:round/>
                          </w14:textOutline>
                        </w:rPr>
                      </w:pPr>
                      <w:r>
                        <w:rPr>
                          <w:b/>
                          <w:noProof/>
                          <w:color w:val="F7CAAC" w:themeColor="accent2" w:themeTint="66"/>
                          <w:sz w:val="72"/>
                          <w:szCs w:val="72"/>
                          <w14:textOutline w14:w="11112" w14:cap="flat" w14:cmpd="sng" w14:algn="ctr">
                            <w14:solidFill>
                              <w14:schemeClr w14:val="accent2"/>
                            </w14:solidFill>
                            <w14:prstDash w14:val="solid"/>
                            <w14:round/>
                          </w14:textOutline>
                        </w:rPr>
                        <w:t xml:space="preserve">Types of dementia </w:t>
                      </w:r>
                    </w:p>
                  </w:txbxContent>
                </v:textbox>
              </v:shape>
            </w:pict>
          </mc:Fallback>
        </mc:AlternateContent>
      </w:r>
      <w:r w:rsidR="002079DD">
        <w:rPr>
          <w:noProof/>
        </w:rPr>
        <mc:AlternateContent>
          <mc:Choice Requires="wps">
            <w:drawing>
              <wp:anchor distT="91440" distB="91440" distL="137160" distR="137160" simplePos="0" relativeHeight="251659264" behindDoc="0" locked="0" layoutInCell="0" allowOverlap="1" wp14:anchorId="2FEBBAC0" wp14:editId="17CC954F">
                <wp:simplePos x="0" y="0"/>
                <wp:positionH relativeFrom="page">
                  <wp:posOffset>10059670</wp:posOffset>
                </wp:positionH>
                <wp:positionV relativeFrom="margin">
                  <wp:posOffset>-1417955</wp:posOffset>
                </wp:positionV>
                <wp:extent cx="1955800" cy="8374380"/>
                <wp:effectExtent l="0" t="8890" r="16510" b="16510"/>
                <wp:wrapSquare wrapText="bothSides"/>
                <wp:docPr id="306"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5400000">
                          <a:off x="0" y="0"/>
                          <a:ext cx="1955800" cy="8374380"/>
                        </a:xfrm>
                        <a:prstGeom prst="roundRect">
                          <a:avLst>
                            <a:gd name="adj" fmla="val 13032"/>
                          </a:avLst>
                        </a:prstGeom>
                        <a:solidFill>
                          <a:srgbClr val="7030A0"/>
                        </a:solidFill>
                        <a:ln>
                          <a:solidFill>
                            <a:srgbClr val="4472C4"/>
                          </a:solidFill>
                        </a:ln>
                      </wps:spPr>
                      <wps:txbx>
                        <w:txbxContent>
                          <w:p w14:paraId="0782BB31" w14:textId="6EC190EA" w:rsidR="00916DA8" w:rsidRPr="004D5E07" w:rsidRDefault="00916DA8" w:rsidP="00916DA8">
                            <w:pPr>
                              <w:jc w:val="center"/>
                              <w:rPr>
                                <w:rFonts w:asciiTheme="majorHAnsi" w:eastAsiaTheme="majorEastAsia" w:hAnsiTheme="majorHAnsi" w:cstheme="majorBidi"/>
                                <w:b/>
                                <w:bCs/>
                                <w:i/>
                                <w:iCs/>
                                <w:color w:val="FFFFFF" w:themeColor="background1"/>
                                <w:sz w:val="144"/>
                                <w:szCs w:val="144"/>
                              </w:rPr>
                            </w:pPr>
                            <w:r w:rsidRPr="004D5E07">
                              <w:rPr>
                                <w:rFonts w:asciiTheme="majorHAnsi" w:eastAsiaTheme="majorEastAsia" w:hAnsiTheme="majorHAnsi" w:cstheme="majorBidi"/>
                                <w:b/>
                                <w:bCs/>
                                <w:i/>
                                <w:iCs/>
                                <w:color w:val="FFFFFF" w:themeColor="background1"/>
                                <w:sz w:val="144"/>
                                <w:szCs w:val="144"/>
                              </w:rPr>
                              <w:t>Dementia</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2FEBBAC0" id="AutoShape 2" o:spid="_x0000_s1062" style="position:absolute;margin-left:792.1pt;margin-top:-111.65pt;width:154pt;height:659.4pt;rotation:90;z-index:251659264;visibility:visible;mso-wrap-style:square;mso-width-percent:0;mso-height-percent:0;mso-wrap-distance-left:10.8pt;mso-wrap-distance-top:7.2pt;mso-wrap-distance-right:10.8pt;mso-wrap-distance-bottom:7.2pt;mso-position-horizontal:absolute;mso-position-horizontal-relative:page;mso-position-vertical:absolute;mso-position-vertical-relative:margin;mso-width-percent:0;mso-height-percent:0;mso-width-relative:margin;mso-height-relative:margin;v-text-anchor:middle" arcsize="854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mSwIwIAADMEAAAOAAAAZHJzL2Uyb0RvYy54bWysU9uO0zAQfUfiHyy/0yRtuu1GTVdVV4uQ&#10;lotY+ADXdpqA4zFjt+ny9YzdCwUkHhB5sDIznjNzzowXd4fesL1G34GteTHKOdNWgurstuafPz28&#10;mnPmg7BKGLC65s/a87vlyxeLwVV6DC0YpZERiPXV4GrehuCqLPOy1b3wI3DaUrAB7EUgE7eZQjEQ&#10;em+ycZ7fZAOgcghSe0/e+2OQLxN+02gZ3jeN14GZmlNvIZ2Yzk08s+VCVFsUru3kqQ3xD130orNU&#10;9AJ1L4JgO+z+gOo7ieChCSMJfQZN00mdOBCbIv+NzVMrnE5cSBzvLjL5/wcr3+2f3AeMrXv3CPKr&#10;ZxbWrbBbvUKEodVCUbkiCpUNzleXhGh4SmWb4S0oGq3YBUgaHBrsGQJpPS3z+CUvcWWHJPzzRXh9&#10;CEySs7idTud0j0mKzSezcjJPo8lEFcFidw59eK2hZ/Gn5gg7qz7SeBO22D/6kORXzIo+NqO+cNb0&#10;hoa5F4YVk3wyThxEdbpM2GfMxB5Mpx46Y5KB283aIKPUms/ySb46t+Ovrxn798yynI3X5ansVSaV&#10;jqlJzyhh3FZfhcPmwDpV8/FNTImuDahnUjhpSerQOyPqLeB3zgba2Zr7bzuBmjPzxtKUbouyjEue&#10;jHI6G5OB15HNdURYSVA1lwE5OxrrcHwaO4fdtqVaRZLXwopm23ThvATHvk4MaDPp75fVv7bTrZ9v&#10;ffkDAAD//wMAUEsDBBQABgAIAAAAIQCAyS8B4AAAAA0BAAAPAAAAZHJzL2Rvd25yZXYueG1sTI8x&#10;T8MwFIR3JP6D9ZDYqJ1UTdMQp6qQGBgYaDt0dOJHEhHbke2m5t/zmGA83enuu3qfzMQW9GF0VkK2&#10;EsDQdk6PtpdwPr0+lcBCVFaryVmU8I0B9s39Xa0q7W72A5dj7BmV2FApCUOMc8V56AY0KqzcjJa8&#10;T+eNiiR9z7VXNyo3E8+FKLhRo6WFQc34MmD3dbwaCa6/HJaNmMf1m1/eW59UkcpCyseHdHgGFjHF&#10;vzD84hM6NMTUuqvVgU2kxbYk9ighL/MMGEXy9W5bAGslbHYiA97U/P+L5gcAAP//AwBQSwECLQAU&#10;AAYACAAAACEAtoM4kv4AAADhAQAAEwAAAAAAAAAAAAAAAAAAAAAAW0NvbnRlbnRfVHlwZXNdLnht&#10;bFBLAQItABQABgAIAAAAIQA4/SH/1gAAAJQBAAALAAAAAAAAAAAAAAAAAC8BAABfcmVscy8ucmVs&#10;c1BLAQItABQABgAIAAAAIQB7xmSwIwIAADMEAAAOAAAAAAAAAAAAAAAAAC4CAABkcnMvZTJvRG9j&#10;LnhtbFBLAQItABQABgAIAAAAIQCAyS8B4AAAAA0BAAAPAAAAAAAAAAAAAAAAAH0EAABkcnMvZG93&#10;bnJldi54bWxQSwUGAAAAAAQABADzAAAAigUAAAAA&#10;" o:allowincell="f" fillcolor="#7030a0" strokecolor="#4472c4">
                <v:textbox>
                  <w:txbxContent>
                    <w:p w14:paraId="0782BB31" w14:textId="6EC190EA" w:rsidR="00916DA8" w:rsidRPr="004D5E07" w:rsidRDefault="00916DA8" w:rsidP="00916DA8">
                      <w:pPr>
                        <w:jc w:val="center"/>
                        <w:rPr>
                          <w:rFonts w:asciiTheme="majorHAnsi" w:eastAsiaTheme="majorEastAsia" w:hAnsiTheme="majorHAnsi" w:cstheme="majorBidi"/>
                          <w:b/>
                          <w:bCs/>
                          <w:i/>
                          <w:iCs/>
                          <w:color w:val="FFFFFF" w:themeColor="background1"/>
                          <w:sz w:val="144"/>
                          <w:szCs w:val="144"/>
                        </w:rPr>
                      </w:pPr>
                      <w:r w:rsidRPr="004D5E07">
                        <w:rPr>
                          <w:rFonts w:asciiTheme="majorHAnsi" w:eastAsiaTheme="majorEastAsia" w:hAnsiTheme="majorHAnsi" w:cstheme="majorBidi"/>
                          <w:b/>
                          <w:bCs/>
                          <w:i/>
                          <w:iCs/>
                          <w:color w:val="FFFFFF" w:themeColor="background1"/>
                          <w:sz w:val="144"/>
                          <w:szCs w:val="144"/>
                        </w:rPr>
                        <w:t>Dementia</w:t>
                      </w:r>
                    </w:p>
                  </w:txbxContent>
                </v:textbox>
                <w10:wrap type="square" anchorx="page" anchory="margin"/>
              </v:roundrect>
            </w:pict>
          </mc:Fallback>
        </mc:AlternateContent>
      </w:r>
    </w:p>
    <w:sectPr w:rsidR="00857325" w:rsidRPr="00F544BA" w:rsidSect="009478CE">
      <w:pgSz w:w="31680" w:h="24480" w:orient="landscape" w:code="24"/>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83D85"/>
    <w:multiLevelType w:val="hybridMultilevel"/>
    <w:tmpl w:val="BDD2A542"/>
    <w:lvl w:ilvl="0" w:tplc="7B32CA78">
      <w:start w:val="1"/>
      <w:numFmt w:val="bullet"/>
      <w:lvlText w:val="•"/>
      <w:lvlJc w:val="left"/>
      <w:pPr>
        <w:tabs>
          <w:tab w:val="num" w:pos="720"/>
        </w:tabs>
        <w:ind w:left="720" w:hanging="360"/>
      </w:pPr>
      <w:rPr>
        <w:rFonts w:ascii="Arial" w:hAnsi="Arial" w:hint="default"/>
      </w:rPr>
    </w:lvl>
    <w:lvl w:ilvl="1" w:tplc="FFA88F26" w:tentative="1">
      <w:start w:val="1"/>
      <w:numFmt w:val="bullet"/>
      <w:lvlText w:val="•"/>
      <w:lvlJc w:val="left"/>
      <w:pPr>
        <w:tabs>
          <w:tab w:val="num" w:pos="1440"/>
        </w:tabs>
        <w:ind w:left="1440" w:hanging="360"/>
      </w:pPr>
      <w:rPr>
        <w:rFonts w:ascii="Arial" w:hAnsi="Arial" w:hint="default"/>
      </w:rPr>
    </w:lvl>
    <w:lvl w:ilvl="2" w:tplc="0AF4A44E" w:tentative="1">
      <w:start w:val="1"/>
      <w:numFmt w:val="bullet"/>
      <w:lvlText w:val="•"/>
      <w:lvlJc w:val="left"/>
      <w:pPr>
        <w:tabs>
          <w:tab w:val="num" w:pos="2160"/>
        </w:tabs>
        <w:ind w:left="2160" w:hanging="360"/>
      </w:pPr>
      <w:rPr>
        <w:rFonts w:ascii="Arial" w:hAnsi="Arial" w:hint="default"/>
      </w:rPr>
    </w:lvl>
    <w:lvl w:ilvl="3" w:tplc="AC6E978A" w:tentative="1">
      <w:start w:val="1"/>
      <w:numFmt w:val="bullet"/>
      <w:lvlText w:val="•"/>
      <w:lvlJc w:val="left"/>
      <w:pPr>
        <w:tabs>
          <w:tab w:val="num" w:pos="2880"/>
        </w:tabs>
        <w:ind w:left="2880" w:hanging="360"/>
      </w:pPr>
      <w:rPr>
        <w:rFonts w:ascii="Arial" w:hAnsi="Arial" w:hint="default"/>
      </w:rPr>
    </w:lvl>
    <w:lvl w:ilvl="4" w:tplc="ECF4F962" w:tentative="1">
      <w:start w:val="1"/>
      <w:numFmt w:val="bullet"/>
      <w:lvlText w:val="•"/>
      <w:lvlJc w:val="left"/>
      <w:pPr>
        <w:tabs>
          <w:tab w:val="num" w:pos="3600"/>
        </w:tabs>
        <w:ind w:left="3600" w:hanging="360"/>
      </w:pPr>
      <w:rPr>
        <w:rFonts w:ascii="Arial" w:hAnsi="Arial" w:hint="default"/>
      </w:rPr>
    </w:lvl>
    <w:lvl w:ilvl="5" w:tplc="B4687CFC" w:tentative="1">
      <w:start w:val="1"/>
      <w:numFmt w:val="bullet"/>
      <w:lvlText w:val="•"/>
      <w:lvlJc w:val="left"/>
      <w:pPr>
        <w:tabs>
          <w:tab w:val="num" w:pos="4320"/>
        </w:tabs>
        <w:ind w:left="4320" w:hanging="360"/>
      </w:pPr>
      <w:rPr>
        <w:rFonts w:ascii="Arial" w:hAnsi="Arial" w:hint="default"/>
      </w:rPr>
    </w:lvl>
    <w:lvl w:ilvl="6" w:tplc="2C0AF6E2" w:tentative="1">
      <w:start w:val="1"/>
      <w:numFmt w:val="bullet"/>
      <w:lvlText w:val="•"/>
      <w:lvlJc w:val="left"/>
      <w:pPr>
        <w:tabs>
          <w:tab w:val="num" w:pos="5040"/>
        </w:tabs>
        <w:ind w:left="5040" w:hanging="360"/>
      </w:pPr>
      <w:rPr>
        <w:rFonts w:ascii="Arial" w:hAnsi="Arial" w:hint="default"/>
      </w:rPr>
    </w:lvl>
    <w:lvl w:ilvl="7" w:tplc="C9C07C46" w:tentative="1">
      <w:start w:val="1"/>
      <w:numFmt w:val="bullet"/>
      <w:lvlText w:val="•"/>
      <w:lvlJc w:val="left"/>
      <w:pPr>
        <w:tabs>
          <w:tab w:val="num" w:pos="5760"/>
        </w:tabs>
        <w:ind w:left="5760" w:hanging="360"/>
      </w:pPr>
      <w:rPr>
        <w:rFonts w:ascii="Arial" w:hAnsi="Arial" w:hint="default"/>
      </w:rPr>
    </w:lvl>
    <w:lvl w:ilvl="8" w:tplc="F5D4783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326833"/>
    <w:multiLevelType w:val="hybridMultilevel"/>
    <w:tmpl w:val="7C949694"/>
    <w:lvl w:ilvl="0" w:tplc="3E0CB70E">
      <w:start w:val="1"/>
      <w:numFmt w:val="bullet"/>
      <w:lvlText w:val="•"/>
      <w:lvlJc w:val="left"/>
      <w:pPr>
        <w:tabs>
          <w:tab w:val="num" w:pos="720"/>
        </w:tabs>
        <w:ind w:left="720" w:hanging="360"/>
      </w:pPr>
      <w:rPr>
        <w:rFonts w:ascii="Arial" w:hAnsi="Arial" w:hint="default"/>
      </w:rPr>
    </w:lvl>
    <w:lvl w:ilvl="1" w:tplc="1A6C2B7A" w:tentative="1">
      <w:start w:val="1"/>
      <w:numFmt w:val="bullet"/>
      <w:lvlText w:val="•"/>
      <w:lvlJc w:val="left"/>
      <w:pPr>
        <w:tabs>
          <w:tab w:val="num" w:pos="1440"/>
        </w:tabs>
        <w:ind w:left="1440" w:hanging="360"/>
      </w:pPr>
      <w:rPr>
        <w:rFonts w:ascii="Arial" w:hAnsi="Arial" w:hint="default"/>
      </w:rPr>
    </w:lvl>
    <w:lvl w:ilvl="2" w:tplc="69FEA86C" w:tentative="1">
      <w:start w:val="1"/>
      <w:numFmt w:val="bullet"/>
      <w:lvlText w:val="•"/>
      <w:lvlJc w:val="left"/>
      <w:pPr>
        <w:tabs>
          <w:tab w:val="num" w:pos="2160"/>
        </w:tabs>
        <w:ind w:left="2160" w:hanging="360"/>
      </w:pPr>
      <w:rPr>
        <w:rFonts w:ascii="Arial" w:hAnsi="Arial" w:hint="default"/>
      </w:rPr>
    </w:lvl>
    <w:lvl w:ilvl="3" w:tplc="A798F504" w:tentative="1">
      <w:start w:val="1"/>
      <w:numFmt w:val="bullet"/>
      <w:lvlText w:val="•"/>
      <w:lvlJc w:val="left"/>
      <w:pPr>
        <w:tabs>
          <w:tab w:val="num" w:pos="2880"/>
        </w:tabs>
        <w:ind w:left="2880" w:hanging="360"/>
      </w:pPr>
      <w:rPr>
        <w:rFonts w:ascii="Arial" w:hAnsi="Arial" w:hint="default"/>
      </w:rPr>
    </w:lvl>
    <w:lvl w:ilvl="4" w:tplc="6194D126" w:tentative="1">
      <w:start w:val="1"/>
      <w:numFmt w:val="bullet"/>
      <w:lvlText w:val="•"/>
      <w:lvlJc w:val="left"/>
      <w:pPr>
        <w:tabs>
          <w:tab w:val="num" w:pos="3600"/>
        </w:tabs>
        <w:ind w:left="3600" w:hanging="360"/>
      </w:pPr>
      <w:rPr>
        <w:rFonts w:ascii="Arial" w:hAnsi="Arial" w:hint="default"/>
      </w:rPr>
    </w:lvl>
    <w:lvl w:ilvl="5" w:tplc="3E769804" w:tentative="1">
      <w:start w:val="1"/>
      <w:numFmt w:val="bullet"/>
      <w:lvlText w:val="•"/>
      <w:lvlJc w:val="left"/>
      <w:pPr>
        <w:tabs>
          <w:tab w:val="num" w:pos="4320"/>
        </w:tabs>
        <w:ind w:left="4320" w:hanging="360"/>
      </w:pPr>
      <w:rPr>
        <w:rFonts w:ascii="Arial" w:hAnsi="Arial" w:hint="default"/>
      </w:rPr>
    </w:lvl>
    <w:lvl w:ilvl="6" w:tplc="6B6A466E" w:tentative="1">
      <w:start w:val="1"/>
      <w:numFmt w:val="bullet"/>
      <w:lvlText w:val="•"/>
      <w:lvlJc w:val="left"/>
      <w:pPr>
        <w:tabs>
          <w:tab w:val="num" w:pos="5040"/>
        </w:tabs>
        <w:ind w:left="5040" w:hanging="360"/>
      </w:pPr>
      <w:rPr>
        <w:rFonts w:ascii="Arial" w:hAnsi="Arial" w:hint="default"/>
      </w:rPr>
    </w:lvl>
    <w:lvl w:ilvl="7" w:tplc="49B049D0" w:tentative="1">
      <w:start w:val="1"/>
      <w:numFmt w:val="bullet"/>
      <w:lvlText w:val="•"/>
      <w:lvlJc w:val="left"/>
      <w:pPr>
        <w:tabs>
          <w:tab w:val="num" w:pos="5760"/>
        </w:tabs>
        <w:ind w:left="5760" w:hanging="360"/>
      </w:pPr>
      <w:rPr>
        <w:rFonts w:ascii="Arial" w:hAnsi="Arial" w:hint="default"/>
      </w:rPr>
    </w:lvl>
    <w:lvl w:ilvl="8" w:tplc="135CFF5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9D16E61"/>
    <w:multiLevelType w:val="hybridMultilevel"/>
    <w:tmpl w:val="8A7634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310D21"/>
    <w:multiLevelType w:val="hybridMultilevel"/>
    <w:tmpl w:val="9C14483E"/>
    <w:lvl w:ilvl="0" w:tplc="CBECC8C6">
      <w:start w:val="1"/>
      <w:numFmt w:val="bullet"/>
      <w:lvlText w:val="•"/>
      <w:lvlJc w:val="left"/>
      <w:pPr>
        <w:tabs>
          <w:tab w:val="num" w:pos="720"/>
        </w:tabs>
        <w:ind w:left="720" w:hanging="360"/>
      </w:pPr>
      <w:rPr>
        <w:rFonts w:ascii="Arial" w:hAnsi="Arial" w:hint="default"/>
      </w:rPr>
    </w:lvl>
    <w:lvl w:ilvl="1" w:tplc="099AB4D8" w:tentative="1">
      <w:start w:val="1"/>
      <w:numFmt w:val="bullet"/>
      <w:lvlText w:val="•"/>
      <w:lvlJc w:val="left"/>
      <w:pPr>
        <w:tabs>
          <w:tab w:val="num" w:pos="1440"/>
        </w:tabs>
        <w:ind w:left="1440" w:hanging="360"/>
      </w:pPr>
      <w:rPr>
        <w:rFonts w:ascii="Arial" w:hAnsi="Arial" w:hint="default"/>
      </w:rPr>
    </w:lvl>
    <w:lvl w:ilvl="2" w:tplc="6A7ED7FE" w:tentative="1">
      <w:start w:val="1"/>
      <w:numFmt w:val="bullet"/>
      <w:lvlText w:val="•"/>
      <w:lvlJc w:val="left"/>
      <w:pPr>
        <w:tabs>
          <w:tab w:val="num" w:pos="2160"/>
        </w:tabs>
        <w:ind w:left="2160" w:hanging="360"/>
      </w:pPr>
      <w:rPr>
        <w:rFonts w:ascii="Arial" w:hAnsi="Arial" w:hint="default"/>
      </w:rPr>
    </w:lvl>
    <w:lvl w:ilvl="3" w:tplc="AE383994" w:tentative="1">
      <w:start w:val="1"/>
      <w:numFmt w:val="bullet"/>
      <w:lvlText w:val="•"/>
      <w:lvlJc w:val="left"/>
      <w:pPr>
        <w:tabs>
          <w:tab w:val="num" w:pos="2880"/>
        </w:tabs>
        <w:ind w:left="2880" w:hanging="360"/>
      </w:pPr>
      <w:rPr>
        <w:rFonts w:ascii="Arial" w:hAnsi="Arial" w:hint="default"/>
      </w:rPr>
    </w:lvl>
    <w:lvl w:ilvl="4" w:tplc="34588594" w:tentative="1">
      <w:start w:val="1"/>
      <w:numFmt w:val="bullet"/>
      <w:lvlText w:val="•"/>
      <w:lvlJc w:val="left"/>
      <w:pPr>
        <w:tabs>
          <w:tab w:val="num" w:pos="3600"/>
        </w:tabs>
        <w:ind w:left="3600" w:hanging="360"/>
      </w:pPr>
      <w:rPr>
        <w:rFonts w:ascii="Arial" w:hAnsi="Arial" w:hint="default"/>
      </w:rPr>
    </w:lvl>
    <w:lvl w:ilvl="5" w:tplc="073CC6D8" w:tentative="1">
      <w:start w:val="1"/>
      <w:numFmt w:val="bullet"/>
      <w:lvlText w:val="•"/>
      <w:lvlJc w:val="left"/>
      <w:pPr>
        <w:tabs>
          <w:tab w:val="num" w:pos="4320"/>
        </w:tabs>
        <w:ind w:left="4320" w:hanging="360"/>
      </w:pPr>
      <w:rPr>
        <w:rFonts w:ascii="Arial" w:hAnsi="Arial" w:hint="default"/>
      </w:rPr>
    </w:lvl>
    <w:lvl w:ilvl="6" w:tplc="DA0EE57E" w:tentative="1">
      <w:start w:val="1"/>
      <w:numFmt w:val="bullet"/>
      <w:lvlText w:val="•"/>
      <w:lvlJc w:val="left"/>
      <w:pPr>
        <w:tabs>
          <w:tab w:val="num" w:pos="5040"/>
        </w:tabs>
        <w:ind w:left="5040" w:hanging="360"/>
      </w:pPr>
      <w:rPr>
        <w:rFonts w:ascii="Arial" w:hAnsi="Arial" w:hint="default"/>
      </w:rPr>
    </w:lvl>
    <w:lvl w:ilvl="7" w:tplc="AB8470B2" w:tentative="1">
      <w:start w:val="1"/>
      <w:numFmt w:val="bullet"/>
      <w:lvlText w:val="•"/>
      <w:lvlJc w:val="left"/>
      <w:pPr>
        <w:tabs>
          <w:tab w:val="num" w:pos="5760"/>
        </w:tabs>
        <w:ind w:left="5760" w:hanging="360"/>
      </w:pPr>
      <w:rPr>
        <w:rFonts w:ascii="Arial" w:hAnsi="Arial" w:hint="default"/>
      </w:rPr>
    </w:lvl>
    <w:lvl w:ilvl="8" w:tplc="BE16CBC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084521A"/>
    <w:multiLevelType w:val="hybridMultilevel"/>
    <w:tmpl w:val="DB7A998E"/>
    <w:lvl w:ilvl="0" w:tplc="4E9403B6">
      <w:start w:val="1"/>
      <w:numFmt w:val="bullet"/>
      <w:lvlText w:val="•"/>
      <w:lvlJc w:val="left"/>
      <w:pPr>
        <w:tabs>
          <w:tab w:val="num" w:pos="720"/>
        </w:tabs>
        <w:ind w:left="720" w:hanging="360"/>
      </w:pPr>
      <w:rPr>
        <w:rFonts w:ascii="Calibri" w:hAnsi="Calibri" w:hint="default"/>
      </w:rPr>
    </w:lvl>
    <w:lvl w:ilvl="1" w:tplc="B764126A" w:tentative="1">
      <w:start w:val="1"/>
      <w:numFmt w:val="bullet"/>
      <w:lvlText w:val="•"/>
      <w:lvlJc w:val="left"/>
      <w:pPr>
        <w:tabs>
          <w:tab w:val="num" w:pos="1440"/>
        </w:tabs>
        <w:ind w:left="1440" w:hanging="360"/>
      </w:pPr>
      <w:rPr>
        <w:rFonts w:ascii="Calibri" w:hAnsi="Calibri" w:hint="default"/>
      </w:rPr>
    </w:lvl>
    <w:lvl w:ilvl="2" w:tplc="DAD25AF6" w:tentative="1">
      <w:start w:val="1"/>
      <w:numFmt w:val="bullet"/>
      <w:lvlText w:val="•"/>
      <w:lvlJc w:val="left"/>
      <w:pPr>
        <w:tabs>
          <w:tab w:val="num" w:pos="2160"/>
        </w:tabs>
        <w:ind w:left="2160" w:hanging="360"/>
      </w:pPr>
      <w:rPr>
        <w:rFonts w:ascii="Calibri" w:hAnsi="Calibri" w:hint="default"/>
      </w:rPr>
    </w:lvl>
    <w:lvl w:ilvl="3" w:tplc="E78C654C" w:tentative="1">
      <w:start w:val="1"/>
      <w:numFmt w:val="bullet"/>
      <w:lvlText w:val="•"/>
      <w:lvlJc w:val="left"/>
      <w:pPr>
        <w:tabs>
          <w:tab w:val="num" w:pos="2880"/>
        </w:tabs>
        <w:ind w:left="2880" w:hanging="360"/>
      </w:pPr>
      <w:rPr>
        <w:rFonts w:ascii="Calibri" w:hAnsi="Calibri" w:hint="default"/>
      </w:rPr>
    </w:lvl>
    <w:lvl w:ilvl="4" w:tplc="91669DAA" w:tentative="1">
      <w:start w:val="1"/>
      <w:numFmt w:val="bullet"/>
      <w:lvlText w:val="•"/>
      <w:lvlJc w:val="left"/>
      <w:pPr>
        <w:tabs>
          <w:tab w:val="num" w:pos="3600"/>
        </w:tabs>
        <w:ind w:left="3600" w:hanging="360"/>
      </w:pPr>
      <w:rPr>
        <w:rFonts w:ascii="Calibri" w:hAnsi="Calibri" w:hint="default"/>
      </w:rPr>
    </w:lvl>
    <w:lvl w:ilvl="5" w:tplc="F2AEA2A2" w:tentative="1">
      <w:start w:val="1"/>
      <w:numFmt w:val="bullet"/>
      <w:lvlText w:val="•"/>
      <w:lvlJc w:val="left"/>
      <w:pPr>
        <w:tabs>
          <w:tab w:val="num" w:pos="4320"/>
        </w:tabs>
        <w:ind w:left="4320" w:hanging="360"/>
      </w:pPr>
      <w:rPr>
        <w:rFonts w:ascii="Calibri" w:hAnsi="Calibri" w:hint="default"/>
      </w:rPr>
    </w:lvl>
    <w:lvl w:ilvl="6" w:tplc="B82AD39E" w:tentative="1">
      <w:start w:val="1"/>
      <w:numFmt w:val="bullet"/>
      <w:lvlText w:val="•"/>
      <w:lvlJc w:val="left"/>
      <w:pPr>
        <w:tabs>
          <w:tab w:val="num" w:pos="5040"/>
        </w:tabs>
        <w:ind w:left="5040" w:hanging="360"/>
      </w:pPr>
      <w:rPr>
        <w:rFonts w:ascii="Calibri" w:hAnsi="Calibri" w:hint="default"/>
      </w:rPr>
    </w:lvl>
    <w:lvl w:ilvl="7" w:tplc="EE7005B4" w:tentative="1">
      <w:start w:val="1"/>
      <w:numFmt w:val="bullet"/>
      <w:lvlText w:val="•"/>
      <w:lvlJc w:val="left"/>
      <w:pPr>
        <w:tabs>
          <w:tab w:val="num" w:pos="5760"/>
        </w:tabs>
        <w:ind w:left="5760" w:hanging="360"/>
      </w:pPr>
      <w:rPr>
        <w:rFonts w:ascii="Calibri" w:hAnsi="Calibri" w:hint="default"/>
      </w:rPr>
    </w:lvl>
    <w:lvl w:ilvl="8" w:tplc="0D9A12D6" w:tentative="1">
      <w:start w:val="1"/>
      <w:numFmt w:val="bullet"/>
      <w:lvlText w:val="•"/>
      <w:lvlJc w:val="left"/>
      <w:pPr>
        <w:tabs>
          <w:tab w:val="num" w:pos="6480"/>
        </w:tabs>
        <w:ind w:left="6480" w:hanging="360"/>
      </w:pPr>
      <w:rPr>
        <w:rFonts w:ascii="Calibri" w:hAnsi="Calibri" w:hint="default"/>
      </w:rPr>
    </w:lvl>
  </w:abstractNum>
  <w:abstractNum w:abstractNumId="5" w15:restartNumberingAfterBreak="0">
    <w:nsid w:val="412B5D2A"/>
    <w:multiLevelType w:val="hybridMultilevel"/>
    <w:tmpl w:val="D8FE3E14"/>
    <w:lvl w:ilvl="0" w:tplc="F4DA115E">
      <w:start w:val="1"/>
      <w:numFmt w:val="bullet"/>
      <w:lvlText w:val="•"/>
      <w:lvlJc w:val="left"/>
      <w:pPr>
        <w:tabs>
          <w:tab w:val="num" w:pos="720"/>
        </w:tabs>
        <w:ind w:left="720" w:hanging="360"/>
      </w:pPr>
      <w:rPr>
        <w:rFonts w:ascii="Arial" w:hAnsi="Arial" w:hint="default"/>
      </w:rPr>
    </w:lvl>
    <w:lvl w:ilvl="1" w:tplc="8006F990" w:tentative="1">
      <w:start w:val="1"/>
      <w:numFmt w:val="bullet"/>
      <w:lvlText w:val="•"/>
      <w:lvlJc w:val="left"/>
      <w:pPr>
        <w:tabs>
          <w:tab w:val="num" w:pos="1440"/>
        </w:tabs>
        <w:ind w:left="1440" w:hanging="360"/>
      </w:pPr>
      <w:rPr>
        <w:rFonts w:ascii="Arial" w:hAnsi="Arial" w:hint="default"/>
      </w:rPr>
    </w:lvl>
    <w:lvl w:ilvl="2" w:tplc="91FE3FCA" w:tentative="1">
      <w:start w:val="1"/>
      <w:numFmt w:val="bullet"/>
      <w:lvlText w:val="•"/>
      <w:lvlJc w:val="left"/>
      <w:pPr>
        <w:tabs>
          <w:tab w:val="num" w:pos="2160"/>
        </w:tabs>
        <w:ind w:left="2160" w:hanging="360"/>
      </w:pPr>
      <w:rPr>
        <w:rFonts w:ascii="Arial" w:hAnsi="Arial" w:hint="default"/>
      </w:rPr>
    </w:lvl>
    <w:lvl w:ilvl="3" w:tplc="A1804CA0" w:tentative="1">
      <w:start w:val="1"/>
      <w:numFmt w:val="bullet"/>
      <w:lvlText w:val="•"/>
      <w:lvlJc w:val="left"/>
      <w:pPr>
        <w:tabs>
          <w:tab w:val="num" w:pos="2880"/>
        </w:tabs>
        <w:ind w:left="2880" w:hanging="360"/>
      </w:pPr>
      <w:rPr>
        <w:rFonts w:ascii="Arial" w:hAnsi="Arial" w:hint="default"/>
      </w:rPr>
    </w:lvl>
    <w:lvl w:ilvl="4" w:tplc="F20087EA" w:tentative="1">
      <w:start w:val="1"/>
      <w:numFmt w:val="bullet"/>
      <w:lvlText w:val="•"/>
      <w:lvlJc w:val="left"/>
      <w:pPr>
        <w:tabs>
          <w:tab w:val="num" w:pos="3600"/>
        </w:tabs>
        <w:ind w:left="3600" w:hanging="360"/>
      </w:pPr>
      <w:rPr>
        <w:rFonts w:ascii="Arial" w:hAnsi="Arial" w:hint="default"/>
      </w:rPr>
    </w:lvl>
    <w:lvl w:ilvl="5" w:tplc="88F81CD4" w:tentative="1">
      <w:start w:val="1"/>
      <w:numFmt w:val="bullet"/>
      <w:lvlText w:val="•"/>
      <w:lvlJc w:val="left"/>
      <w:pPr>
        <w:tabs>
          <w:tab w:val="num" w:pos="4320"/>
        </w:tabs>
        <w:ind w:left="4320" w:hanging="360"/>
      </w:pPr>
      <w:rPr>
        <w:rFonts w:ascii="Arial" w:hAnsi="Arial" w:hint="default"/>
      </w:rPr>
    </w:lvl>
    <w:lvl w:ilvl="6" w:tplc="755A8218" w:tentative="1">
      <w:start w:val="1"/>
      <w:numFmt w:val="bullet"/>
      <w:lvlText w:val="•"/>
      <w:lvlJc w:val="left"/>
      <w:pPr>
        <w:tabs>
          <w:tab w:val="num" w:pos="5040"/>
        </w:tabs>
        <w:ind w:left="5040" w:hanging="360"/>
      </w:pPr>
      <w:rPr>
        <w:rFonts w:ascii="Arial" w:hAnsi="Arial" w:hint="default"/>
      </w:rPr>
    </w:lvl>
    <w:lvl w:ilvl="7" w:tplc="412821D6" w:tentative="1">
      <w:start w:val="1"/>
      <w:numFmt w:val="bullet"/>
      <w:lvlText w:val="•"/>
      <w:lvlJc w:val="left"/>
      <w:pPr>
        <w:tabs>
          <w:tab w:val="num" w:pos="5760"/>
        </w:tabs>
        <w:ind w:left="5760" w:hanging="360"/>
      </w:pPr>
      <w:rPr>
        <w:rFonts w:ascii="Arial" w:hAnsi="Arial" w:hint="default"/>
      </w:rPr>
    </w:lvl>
    <w:lvl w:ilvl="8" w:tplc="6404810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EE43802"/>
    <w:multiLevelType w:val="hybridMultilevel"/>
    <w:tmpl w:val="BC0830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EB6A20"/>
    <w:multiLevelType w:val="hybridMultilevel"/>
    <w:tmpl w:val="ED86B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A360AF"/>
    <w:multiLevelType w:val="multilevel"/>
    <w:tmpl w:val="B65ED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29689C"/>
    <w:multiLevelType w:val="hybridMultilevel"/>
    <w:tmpl w:val="06101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071842"/>
    <w:multiLevelType w:val="hybridMultilevel"/>
    <w:tmpl w:val="C178BD82"/>
    <w:lvl w:ilvl="0" w:tplc="A0C0862E">
      <w:start w:val="1"/>
      <w:numFmt w:val="bullet"/>
      <w:lvlText w:val="•"/>
      <w:lvlJc w:val="left"/>
      <w:pPr>
        <w:tabs>
          <w:tab w:val="num" w:pos="720"/>
        </w:tabs>
        <w:ind w:left="720" w:hanging="360"/>
      </w:pPr>
      <w:rPr>
        <w:rFonts w:ascii="Arial" w:hAnsi="Arial" w:hint="default"/>
      </w:rPr>
    </w:lvl>
    <w:lvl w:ilvl="1" w:tplc="1D22013E" w:tentative="1">
      <w:start w:val="1"/>
      <w:numFmt w:val="bullet"/>
      <w:lvlText w:val="•"/>
      <w:lvlJc w:val="left"/>
      <w:pPr>
        <w:tabs>
          <w:tab w:val="num" w:pos="1440"/>
        </w:tabs>
        <w:ind w:left="1440" w:hanging="360"/>
      </w:pPr>
      <w:rPr>
        <w:rFonts w:ascii="Arial" w:hAnsi="Arial" w:hint="default"/>
      </w:rPr>
    </w:lvl>
    <w:lvl w:ilvl="2" w:tplc="17928BDE" w:tentative="1">
      <w:start w:val="1"/>
      <w:numFmt w:val="bullet"/>
      <w:lvlText w:val="•"/>
      <w:lvlJc w:val="left"/>
      <w:pPr>
        <w:tabs>
          <w:tab w:val="num" w:pos="2160"/>
        </w:tabs>
        <w:ind w:left="2160" w:hanging="360"/>
      </w:pPr>
      <w:rPr>
        <w:rFonts w:ascii="Arial" w:hAnsi="Arial" w:hint="default"/>
      </w:rPr>
    </w:lvl>
    <w:lvl w:ilvl="3" w:tplc="392E01EE" w:tentative="1">
      <w:start w:val="1"/>
      <w:numFmt w:val="bullet"/>
      <w:lvlText w:val="•"/>
      <w:lvlJc w:val="left"/>
      <w:pPr>
        <w:tabs>
          <w:tab w:val="num" w:pos="2880"/>
        </w:tabs>
        <w:ind w:left="2880" w:hanging="360"/>
      </w:pPr>
      <w:rPr>
        <w:rFonts w:ascii="Arial" w:hAnsi="Arial" w:hint="default"/>
      </w:rPr>
    </w:lvl>
    <w:lvl w:ilvl="4" w:tplc="72A8F60E" w:tentative="1">
      <w:start w:val="1"/>
      <w:numFmt w:val="bullet"/>
      <w:lvlText w:val="•"/>
      <w:lvlJc w:val="left"/>
      <w:pPr>
        <w:tabs>
          <w:tab w:val="num" w:pos="3600"/>
        </w:tabs>
        <w:ind w:left="3600" w:hanging="360"/>
      </w:pPr>
      <w:rPr>
        <w:rFonts w:ascii="Arial" w:hAnsi="Arial" w:hint="default"/>
      </w:rPr>
    </w:lvl>
    <w:lvl w:ilvl="5" w:tplc="1312076E" w:tentative="1">
      <w:start w:val="1"/>
      <w:numFmt w:val="bullet"/>
      <w:lvlText w:val="•"/>
      <w:lvlJc w:val="left"/>
      <w:pPr>
        <w:tabs>
          <w:tab w:val="num" w:pos="4320"/>
        </w:tabs>
        <w:ind w:left="4320" w:hanging="360"/>
      </w:pPr>
      <w:rPr>
        <w:rFonts w:ascii="Arial" w:hAnsi="Arial" w:hint="default"/>
      </w:rPr>
    </w:lvl>
    <w:lvl w:ilvl="6" w:tplc="78C80EA2" w:tentative="1">
      <w:start w:val="1"/>
      <w:numFmt w:val="bullet"/>
      <w:lvlText w:val="•"/>
      <w:lvlJc w:val="left"/>
      <w:pPr>
        <w:tabs>
          <w:tab w:val="num" w:pos="5040"/>
        </w:tabs>
        <w:ind w:left="5040" w:hanging="360"/>
      </w:pPr>
      <w:rPr>
        <w:rFonts w:ascii="Arial" w:hAnsi="Arial" w:hint="default"/>
      </w:rPr>
    </w:lvl>
    <w:lvl w:ilvl="7" w:tplc="9B9AE6A0" w:tentative="1">
      <w:start w:val="1"/>
      <w:numFmt w:val="bullet"/>
      <w:lvlText w:val="•"/>
      <w:lvlJc w:val="left"/>
      <w:pPr>
        <w:tabs>
          <w:tab w:val="num" w:pos="5760"/>
        </w:tabs>
        <w:ind w:left="5760" w:hanging="360"/>
      </w:pPr>
      <w:rPr>
        <w:rFonts w:ascii="Arial" w:hAnsi="Arial" w:hint="default"/>
      </w:rPr>
    </w:lvl>
    <w:lvl w:ilvl="8" w:tplc="365A660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F242ED3"/>
    <w:multiLevelType w:val="hybridMultilevel"/>
    <w:tmpl w:val="EA902708"/>
    <w:lvl w:ilvl="0" w:tplc="2CBA29F4">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4"/>
  </w:num>
  <w:num w:numId="3">
    <w:abstractNumId w:val="7"/>
  </w:num>
  <w:num w:numId="4">
    <w:abstractNumId w:val="2"/>
  </w:num>
  <w:num w:numId="5">
    <w:abstractNumId w:val="8"/>
  </w:num>
  <w:num w:numId="6">
    <w:abstractNumId w:val="1"/>
  </w:num>
  <w:num w:numId="7">
    <w:abstractNumId w:val="9"/>
  </w:num>
  <w:num w:numId="8">
    <w:abstractNumId w:val="0"/>
  </w:num>
  <w:num w:numId="9">
    <w:abstractNumId w:val="3"/>
  </w:num>
  <w:num w:numId="10">
    <w:abstractNumId w:val="10"/>
  </w:num>
  <w:num w:numId="11">
    <w:abstractNumId w:val="6"/>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DA8"/>
    <w:rsid w:val="00002055"/>
    <w:rsid w:val="000431BB"/>
    <w:rsid w:val="00052579"/>
    <w:rsid w:val="00082C1E"/>
    <w:rsid w:val="000A3D20"/>
    <w:rsid w:val="000A411E"/>
    <w:rsid w:val="000B55C7"/>
    <w:rsid w:val="000C2AC0"/>
    <w:rsid w:val="000E3FA7"/>
    <w:rsid w:val="000E4596"/>
    <w:rsid w:val="00106B16"/>
    <w:rsid w:val="00131D8B"/>
    <w:rsid w:val="00141DB3"/>
    <w:rsid w:val="00145169"/>
    <w:rsid w:val="00151483"/>
    <w:rsid w:val="00152434"/>
    <w:rsid w:val="00170A75"/>
    <w:rsid w:val="00196928"/>
    <w:rsid w:val="001A1BA5"/>
    <w:rsid w:val="001A5D9E"/>
    <w:rsid w:val="001F30A1"/>
    <w:rsid w:val="002079DD"/>
    <w:rsid w:val="00245DCB"/>
    <w:rsid w:val="002636B8"/>
    <w:rsid w:val="00267F37"/>
    <w:rsid w:val="002A65FB"/>
    <w:rsid w:val="002B290F"/>
    <w:rsid w:val="002B315B"/>
    <w:rsid w:val="002C4B03"/>
    <w:rsid w:val="002D79F2"/>
    <w:rsid w:val="003068EC"/>
    <w:rsid w:val="00340F93"/>
    <w:rsid w:val="0036210A"/>
    <w:rsid w:val="00387DE6"/>
    <w:rsid w:val="003B0537"/>
    <w:rsid w:val="003F70B9"/>
    <w:rsid w:val="00430E57"/>
    <w:rsid w:val="0044365E"/>
    <w:rsid w:val="00471601"/>
    <w:rsid w:val="00486AFB"/>
    <w:rsid w:val="0049118D"/>
    <w:rsid w:val="004B03EF"/>
    <w:rsid w:val="004C4EB5"/>
    <w:rsid w:val="00514B2C"/>
    <w:rsid w:val="00533E98"/>
    <w:rsid w:val="00534299"/>
    <w:rsid w:val="00555CE8"/>
    <w:rsid w:val="00574AFF"/>
    <w:rsid w:val="005C133F"/>
    <w:rsid w:val="005D0443"/>
    <w:rsid w:val="006159AB"/>
    <w:rsid w:val="00633C25"/>
    <w:rsid w:val="006364D2"/>
    <w:rsid w:val="00644607"/>
    <w:rsid w:val="00646E98"/>
    <w:rsid w:val="0064759F"/>
    <w:rsid w:val="00693C54"/>
    <w:rsid w:val="006A4596"/>
    <w:rsid w:val="006E68E5"/>
    <w:rsid w:val="006F1F85"/>
    <w:rsid w:val="007051B8"/>
    <w:rsid w:val="00714D0F"/>
    <w:rsid w:val="00746CAD"/>
    <w:rsid w:val="00757770"/>
    <w:rsid w:val="00763936"/>
    <w:rsid w:val="0077762E"/>
    <w:rsid w:val="007A6B6A"/>
    <w:rsid w:val="007C60DA"/>
    <w:rsid w:val="0080339A"/>
    <w:rsid w:val="00815698"/>
    <w:rsid w:val="00830F56"/>
    <w:rsid w:val="00857325"/>
    <w:rsid w:val="00861F7F"/>
    <w:rsid w:val="0089437B"/>
    <w:rsid w:val="008B2B4B"/>
    <w:rsid w:val="008E3F68"/>
    <w:rsid w:val="00905E3E"/>
    <w:rsid w:val="00916DA8"/>
    <w:rsid w:val="009478CE"/>
    <w:rsid w:val="00960B23"/>
    <w:rsid w:val="0097268F"/>
    <w:rsid w:val="00980089"/>
    <w:rsid w:val="00986583"/>
    <w:rsid w:val="00994F4C"/>
    <w:rsid w:val="009B61E7"/>
    <w:rsid w:val="009D455A"/>
    <w:rsid w:val="00A06277"/>
    <w:rsid w:val="00A100D9"/>
    <w:rsid w:val="00A510DD"/>
    <w:rsid w:val="00A626F5"/>
    <w:rsid w:val="00A6565C"/>
    <w:rsid w:val="00A810EB"/>
    <w:rsid w:val="00A93082"/>
    <w:rsid w:val="00AA7808"/>
    <w:rsid w:val="00AC051B"/>
    <w:rsid w:val="00AC6AF5"/>
    <w:rsid w:val="00AC7ECA"/>
    <w:rsid w:val="00AF1F40"/>
    <w:rsid w:val="00B00456"/>
    <w:rsid w:val="00BE6174"/>
    <w:rsid w:val="00C07ED0"/>
    <w:rsid w:val="00C1115C"/>
    <w:rsid w:val="00C12F75"/>
    <w:rsid w:val="00C344F3"/>
    <w:rsid w:val="00C35A44"/>
    <w:rsid w:val="00C50C66"/>
    <w:rsid w:val="00C7797A"/>
    <w:rsid w:val="00CA32D6"/>
    <w:rsid w:val="00CB30BA"/>
    <w:rsid w:val="00D16D00"/>
    <w:rsid w:val="00D65F16"/>
    <w:rsid w:val="00D70FF4"/>
    <w:rsid w:val="00DB64BB"/>
    <w:rsid w:val="00DF5B28"/>
    <w:rsid w:val="00DF5B91"/>
    <w:rsid w:val="00ED3F71"/>
    <w:rsid w:val="00F433FF"/>
    <w:rsid w:val="00F544BA"/>
    <w:rsid w:val="00F63BF6"/>
    <w:rsid w:val="00F66BB6"/>
    <w:rsid w:val="00F832AF"/>
    <w:rsid w:val="00FA51F6"/>
    <w:rsid w:val="00FB6C1A"/>
    <w:rsid w:val="00FD7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1EB40"/>
  <w15:chartTrackingRefBased/>
  <w15:docId w15:val="{0C0862CF-3D59-4477-8BD4-6815CF1D4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39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115C"/>
    <w:pPr>
      <w:ind w:left="720"/>
      <w:contextualSpacing/>
    </w:pPr>
  </w:style>
  <w:style w:type="paragraph" w:styleId="NoSpacing">
    <w:name w:val="No Spacing"/>
    <w:link w:val="NoSpacingChar"/>
    <w:uiPriority w:val="1"/>
    <w:qFormat/>
    <w:rsid w:val="00574A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4AF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499527">
      <w:bodyDiv w:val="1"/>
      <w:marLeft w:val="0"/>
      <w:marRight w:val="0"/>
      <w:marTop w:val="0"/>
      <w:marBottom w:val="0"/>
      <w:divBdr>
        <w:top w:val="none" w:sz="0" w:space="0" w:color="auto"/>
        <w:left w:val="none" w:sz="0" w:space="0" w:color="auto"/>
        <w:bottom w:val="none" w:sz="0" w:space="0" w:color="auto"/>
        <w:right w:val="none" w:sz="0" w:space="0" w:color="auto"/>
      </w:divBdr>
      <w:divsChild>
        <w:div w:id="2083873102">
          <w:marLeft w:val="446"/>
          <w:marRight w:val="0"/>
          <w:marTop w:val="67"/>
          <w:marBottom w:val="120"/>
          <w:divBdr>
            <w:top w:val="none" w:sz="0" w:space="0" w:color="auto"/>
            <w:left w:val="none" w:sz="0" w:space="0" w:color="auto"/>
            <w:bottom w:val="none" w:sz="0" w:space="0" w:color="auto"/>
            <w:right w:val="none" w:sz="0" w:space="0" w:color="auto"/>
          </w:divBdr>
        </w:div>
      </w:divsChild>
    </w:div>
    <w:div w:id="856190148">
      <w:bodyDiv w:val="1"/>
      <w:marLeft w:val="0"/>
      <w:marRight w:val="0"/>
      <w:marTop w:val="0"/>
      <w:marBottom w:val="0"/>
      <w:divBdr>
        <w:top w:val="none" w:sz="0" w:space="0" w:color="auto"/>
        <w:left w:val="none" w:sz="0" w:space="0" w:color="auto"/>
        <w:bottom w:val="none" w:sz="0" w:space="0" w:color="auto"/>
        <w:right w:val="none" w:sz="0" w:space="0" w:color="auto"/>
      </w:divBdr>
    </w:div>
    <w:div w:id="867135656">
      <w:bodyDiv w:val="1"/>
      <w:marLeft w:val="0"/>
      <w:marRight w:val="0"/>
      <w:marTop w:val="0"/>
      <w:marBottom w:val="0"/>
      <w:divBdr>
        <w:top w:val="none" w:sz="0" w:space="0" w:color="auto"/>
        <w:left w:val="none" w:sz="0" w:space="0" w:color="auto"/>
        <w:bottom w:val="none" w:sz="0" w:space="0" w:color="auto"/>
        <w:right w:val="none" w:sz="0" w:space="0" w:color="auto"/>
      </w:divBdr>
      <w:divsChild>
        <w:div w:id="1206527362">
          <w:marLeft w:val="0"/>
          <w:marRight w:val="0"/>
          <w:marTop w:val="38"/>
          <w:marBottom w:val="120"/>
          <w:divBdr>
            <w:top w:val="none" w:sz="0" w:space="0" w:color="auto"/>
            <w:left w:val="none" w:sz="0" w:space="0" w:color="auto"/>
            <w:bottom w:val="none" w:sz="0" w:space="0" w:color="auto"/>
            <w:right w:val="none" w:sz="0" w:space="0" w:color="auto"/>
          </w:divBdr>
        </w:div>
        <w:div w:id="666370402">
          <w:marLeft w:val="0"/>
          <w:marRight w:val="0"/>
          <w:marTop w:val="38"/>
          <w:marBottom w:val="120"/>
          <w:divBdr>
            <w:top w:val="none" w:sz="0" w:space="0" w:color="auto"/>
            <w:left w:val="none" w:sz="0" w:space="0" w:color="auto"/>
            <w:bottom w:val="none" w:sz="0" w:space="0" w:color="auto"/>
            <w:right w:val="none" w:sz="0" w:space="0" w:color="auto"/>
          </w:divBdr>
        </w:div>
        <w:div w:id="261769511">
          <w:marLeft w:val="0"/>
          <w:marRight w:val="0"/>
          <w:marTop w:val="38"/>
          <w:marBottom w:val="120"/>
          <w:divBdr>
            <w:top w:val="none" w:sz="0" w:space="0" w:color="auto"/>
            <w:left w:val="none" w:sz="0" w:space="0" w:color="auto"/>
            <w:bottom w:val="none" w:sz="0" w:space="0" w:color="auto"/>
            <w:right w:val="none" w:sz="0" w:space="0" w:color="auto"/>
          </w:divBdr>
        </w:div>
        <w:div w:id="368647119">
          <w:marLeft w:val="0"/>
          <w:marRight w:val="0"/>
          <w:marTop w:val="38"/>
          <w:marBottom w:val="120"/>
          <w:divBdr>
            <w:top w:val="none" w:sz="0" w:space="0" w:color="auto"/>
            <w:left w:val="none" w:sz="0" w:space="0" w:color="auto"/>
            <w:bottom w:val="none" w:sz="0" w:space="0" w:color="auto"/>
            <w:right w:val="none" w:sz="0" w:space="0" w:color="auto"/>
          </w:divBdr>
        </w:div>
        <w:div w:id="1138957729">
          <w:marLeft w:val="0"/>
          <w:marRight w:val="0"/>
          <w:marTop w:val="38"/>
          <w:marBottom w:val="120"/>
          <w:divBdr>
            <w:top w:val="none" w:sz="0" w:space="0" w:color="auto"/>
            <w:left w:val="none" w:sz="0" w:space="0" w:color="auto"/>
            <w:bottom w:val="none" w:sz="0" w:space="0" w:color="auto"/>
            <w:right w:val="none" w:sz="0" w:space="0" w:color="auto"/>
          </w:divBdr>
        </w:div>
        <w:div w:id="945114834">
          <w:marLeft w:val="0"/>
          <w:marRight w:val="0"/>
          <w:marTop w:val="38"/>
          <w:marBottom w:val="120"/>
          <w:divBdr>
            <w:top w:val="none" w:sz="0" w:space="0" w:color="auto"/>
            <w:left w:val="none" w:sz="0" w:space="0" w:color="auto"/>
            <w:bottom w:val="none" w:sz="0" w:space="0" w:color="auto"/>
            <w:right w:val="none" w:sz="0" w:space="0" w:color="auto"/>
          </w:divBdr>
        </w:div>
        <w:div w:id="1406798608">
          <w:marLeft w:val="0"/>
          <w:marRight w:val="0"/>
          <w:marTop w:val="38"/>
          <w:marBottom w:val="120"/>
          <w:divBdr>
            <w:top w:val="none" w:sz="0" w:space="0" w:color="auto"/>
            <w:left w:val="none" w:sz="0" w:space="0" w:color="auto"/>
            <w:bottom w:val="none" w:sz="0" w:space="0" w:color="auto"/>
            <w:right w:val="none" w:sz="0" w:space="0" w:color="auto"/>
          </w:divBdr>
        </w:div>
        <w:div w:id="2013025434">
          <w:marLeft w:val="0"/>
          <w:marRight w:val="0"/>
          <w:marTop w:val="38"/>
          <w:marBottom w:val="120"/>
          <w:divBdr>
            <w:top w:val="none" w:sz="0" w:space="0" w:color="auto"/>
            <w:left w:val="none" w:sz="0" w:space="0" w:color="auto"/>
            <w:bottom w:val="none" w:sz="0" w:space="0" w:color="auto"/>
            <w:right w:val="none" w:sz="0" w:space="0" w:color="auto"/>
          </w:divBdr>
        </w:div>
      </w:divsChild>
    </w:div>
    <w:div w:id="1305236438">
      <w:bodyDiv w:val="1"/>
      <w:marLeft w:val="0"/>
      <w:marRight w:val="0"/>
      <w:marTop w:val="0"/>
      <w:marBottom w:val="0"/>
      <w:divBdr>
        <w:top w:val="none" w:sz="0" w:space="0" w:color="auto"/>
        <w:left w:val="none" w:sz="0" w:space="0" w:color="auto"/>
        <w:bottom w:val="none" w:sz="0" w:space="0" w:color="auto"/>
        <w:right w:val="none" w:sz="0" w:space="0" w:color="auto"/>
      </w:divBdr>
      <w:divsChild>
        <w:div w:id="258106914">
          <w:marLeft w:val="446"/>
          <w:marRight w:val="0"/>
          <w:marTop w:val="43"/>
          <w:marBottom w:val="120"/>
          <w:divBdr>
            <w:top w:val="none" w:sz="0" w:space="0" w:color="auto"/>
            <w:left w:val="none" w:sz="0" w:space="0" w:color="auto"/>
            <w:bottom w:val="none" w:sz="0" w:space="0" w:color="auto"/>
            <w:right w:val="none" w:sz="0" w:space="0" w:color="auto"/>
          </w:divBdr>
        </w:div>
      </w:divsChild>
    </w:div>
    <w:div w:id="1311597378">
      <w:bodyDiv w:val="1"/>
      <w:marLeft w:val="0"/>
      <w:marRight w:val="0"/>
      <w:marTop w:val="0"/>
      <w:marBottom w:val="0"/>
      <w:divBdr>
        <w:top w:val="none" w:sz="0" w:space="0" w:color="auto"/>
        <w:left w:val="none" w:sz="0" w:space="0" w:color="auto"/>
        <w:bottom w:val="none" w:sz="0" w:space="0" w:color="auto"/>
        <w:right w:val="none" w:sz="0" w:space="0" w:color="auto"/>
      </w:divBdr>
      <w:divsChild>
        <w:div w:id="496842384">
          <w:marLeft w:val="446"/>
          <w:marRight w:val="0"/>
          <w:marTop w:val="77"/>
          <w:marBottom w:val="120"/>
          <w:divBdr>
            <w:top w:val="none" w:sz="0" w:space="0" w:color="auto"/>
            <w:left w:val="none" w:sz="0" w:space="0" w:color="auto"/>
            <w:bottom w:val="none" w:sz="0" w:space="0" w:color="auto"/>
            <w:right w:val="none" w:sz="0" w:space="0" w:color="auto"/>
          </w:divBdr>
        </w:div>
      </w:divsChild>
    </w:div>
    <w:div w:id="1950963333">
      <w:bodyDiv w:val="1"/>
      <w:marLeft w:val="0"/>
      <w:marRight w:val="0"/>
      <w:marTop w:val="0"/>
      <w:marBottom w:val="0"/>
      <w:divBdr>
        <w:top w:val="none" w:sz="0" w:space="0" w:color="auto"/>
        <w:left w:val="none" w:sz="0" w:space="0" w:color="auto"/>
        <w:bottom w:val="none" w:sz="0" w:space="0" w:color="auto"/>
        <w:right w:val="none" w:sz="0" w:space="0" w:color="auto"/>
      </w:divBdr>
      <w:divsChild>
        <w:div w:id="116142693">
          <w:marLeft w:val="446"/>
          <w:marRight w:val="0"/>
          <w:marTop w:val="67"/>
          <w:marBottom w:val="120"/>
          <w:divBdr>
            <w:top w:val="none" w:sz="0" w:space="0" w:color="auto"/>
            <w:left w:val="none" w:sz="0" w:space="0" w:color="auto"/>
            <w:bottom w:val="none" w:sz="0" w:space="0" w:color="auto"/>
            <w:right w:val="none" w:sz="0" w:space="0" w:color="auto"/>
          </w:divBdr>
        </w:div>
      </w:divsChild>
    </w:div>
    <w:div w:id="2139031771">
      <w:bodyDiv w:val="1"/>
      <w:marLeft w:val="0"/>
      <w:marRight w:val="0"/>
      <w:marTop w:val="0"/>
      <w:marBottom w:val="0"/>
      <w:divBdr>
        <w:top w:val="none" w:sz="0" w:space="0" w:color="auto"/>
        <w:left w:val="none" w:sz="0" w:space="0" w:color="auto"/>
        <w:bottom w:val="none" w:sz="0" w:space="0" w:color="auto"/>
        <w:right w:val="none" w:sz="0" w:space="0" w:color="auto"/>
      </w:divBdr>
      <w:divsChild>
        <w:div w:id="34131822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Data" Target="diagrams/data3.xml"/><Relationship Id="rId3" Type="http://schemas.openxmlformats.org/officeDocument/2006/relationships/settings" Target="settings.xml"/><Relationship Id="rId21" Type="http://schemas.openxmlformats.org/officeDocument/2006/relationships/diagramColors" Target="diagrams/colors3.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diagramQuickStyle" Target="diagrams/quickStyle3.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theme" Target="theme/theme1.xml"/><Relationship Id="rId5" Type="http://schemas.openxmlformats.org/officeDocument/2006/relationships/image" Target="media/image1.png"/><Relationship Id="rId15" Type="http://schemas.microsoft.com/office/2007/relationships/diagramDrawing" Target="diagrams/drawing2.xml"/><Relationship Id="rId23" Type="http://schemas.openxmlformats.org/officeDocument/2006/relationships/fontTable" Target="fontTable.xml"/><Relationship Id="rId10" Type="http://schemas.microsoft.com/office/2007/relationships/diagramDrawing" Target="diagrams/drawing1.xml"/><Relationship Id="rId19" Type="http://schemas.openxmlformats.org/officeDocument/2006/relationships/diagramLayout" Target="diagrams/layout3.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microsoft.com/office/2007/relationships/diagramDrawing" Target="diagrams/drawing3.xml"/></Relationships>
</file>

<file path=word/diagrams/_rels/data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E7A396-0013-4358-A47E-82AF02B288CC}" type="doc">
      <dgm:prSet loTypeId="urn:microsoft.com/office/officeart/2005/8/layout/pList2" loCatId="list" qsTypeId="urn:microsoft.com/office/officeart/2005/8/quickstyle/simple1" qsCatId="simple" csTypeId="urn:microsoft.com/office/officeart/2005/8/colors/accent1_2" csCatId="accent1" phldr="1"/>
      <dgm:spPr/>
    </dgm:pt>
    <dgm:pt modelId="{97DFA090-F726-4A61-A0B4-C60661BF6E82}">
      <dgm:prSet phldrT="[Text]" custT="1"/>
      <dgm:spPr/>
      <dgm:t>
        <a:bodyPr/>
        <a:lstStyle/>
        <a:p>
          <a:endParaRPr lang="en-GB" sz="1100" dirty="0"/>
        </a:p>
        <a:p>
          <a:r>
            <a:rPr lang="en-GB" sz="1100" dirty="0"/>
            <a:t>The Alzheimer's Society is the main dementia charity in the United Kingdom. who advocate for change, assist individuals living with dementia, and finance research to discover a solution.</a:t>
          </a:r>
        </a:p>
        <a:p>
          <a:r>
            <a:rPr lang="en-GB" sz="1100" dirty="0"/>
            <a:t>(</a:t>
          </a:r>
          <a:r>
            <a:rPr lang="en-GB" sz="1100" b="0" i="0" dirty="0">
              <a:solidFill>
                <a:schemeClr val="tx2"/>
              </a:solidFill>
              <a:effectLst/>
              <a:latin typeface="Open Sans" panose="020B0606030504020204" pitchFamily="34" charset="0"/>
            </a:rPr>
            <a:t>Alzheimer's Society, 2022)</a:t>
          </a:r>
          <a:endParaRPr lang="en-GB" sz="1100" dirty="0"/>
        </a:p>
      </dgm:t>
    </dgm:pt>
    <dgm:pt modelId="{32015528-AE6B-4F8A-8B81-62E18984241C}" type="parTrans" cxnId="{12B3FE3C-8AC9-4200-92C2-C1CDA30E250A}">
      <dgm:prSet/>
      <dgm:spPr/>
      <dgm:t>
        <a:bodyPr/>
        <a:lstStyle/>
        <a:p>
          <a:endParaRPr lang="en-GB"/>
        </a:p>
      </dgm:t>
    </dgm:pt>
    <dgm:pt modelId="{C6657BA1-CD74-4777-B626-27F307418877}" type="sibTrans" cxnId="{12B3FE3C-8AC9-4200-92C2-C1CDA30E250A}">
      <dgm:prSet/>
      <dgm:spPr/>
      <dgm:t>
        <a:bodyPr/>
        <a:lstStyle/>
        <a:p>
          <a:endParaRPr lang="en-GB"/>
        </a:p>
      </dgm:t>
    </dgm:pt>
    <dgm:pt modelId="{EDF97FBA-C471-4F95-B840-DD8684492848}">
      <dgm:prSet phldrT="[Text]" custT="1"/>
      <dgm:spPr/>
      <dgm:t>
        <a:bodyPr/>
        <a:lstStyle/>
        <a:p>
          <a:r>
            <a:rPr lang="en-GB" sz="1200" b="0" i="0" dirty="0"/>
            <a:t>Age UK is the country's leading charity dedicated to helping everyone make the most of later life</a:t>
          </a:r>
        </a:p>
        <a:p>
          <a:r>
            <a:rPr lang="en-GB" sz="1200" b="0" i="0" dirty="0">
              <a:solidFill>
                <a:schemeClr val="tx2"/>
              </a:solidFill>
              <a:effectLst/>
              <a:latin typeface="Open Sans" panose="020B0606030504020204" pitchFamily="34" charset="0"/>
            </a:rPr>
            <a:t>(Age UK. 2021)</a:t>
          </a:r>
          <a:endParaRPr lang="en-GB" sz="1200" b="0" dirty="0"/>
        </a:p>
      </dgm:t>
    </dgm:pt>
    <dgm:pt modelId="{9E7349EF-22FB-41F1-A784-444FDB817617}" type="parTrans" cxnId="{BCC674B9-7171-4882-93E3-86B63333993D}">
      <dgm:prSet/>
      <dgm:spPr/>
      <dgm:t>
        <a:bodyPr/>
        <a:lstStyle/>
        <a:p>
          <a:endParaRPr lang="en-GB"/>
        </a:p>
      </dgm:t>
    </dgm:pt>
    <dgm:pt modelId="{1EAFDD39-67DA-4D10-AE03-93437F129643}" type="sibTrans" cxnId="{BCC674B9-7171-4882-93E3-86B63333993D}">
      <dgm:prSet/>
      <dgm:spPr/>
      <dgm:t>
        <a:bodyPr/>
        <a:lstStyle/>
        <a:p>
          <a:endParaRPr lang="en-GB"/>
        </a:p>
      </dgm:t>
    </dgm:pt>
    <dgm:pt modelId="{8C1647FF-529B-4DEF-9E78-395B72CE7705}">
      <dgm:prSet/>
      <dgm:spPr/>
      <dgm:t>
        <a:bodyPr/>
        <a:lstStyle/>
        <a:p>
          <a:r>
            <a:rPr lang="en-GB" b="0" i="0">
              <a:solidFill>
                <a:schemeClr val="tx2"/>
              </a:solidFill>
              <a:effectLst/>
              <a:latin typeface="Open Sans" panose="020B0606030504020204" pitchFamily="34" charset="0"/>
            </a:rPr>
            <a:t>The Lewy Body Society. (2021</a:t>
          </a:r>
          <a:endParaRPr lang="en-GB"/>
        </a:p>
      </dgm:t>
    </dgm:pt>
    <dgm:pt modelId="{3CB3B3ED-1706-4794-A24F-B3B134E63F09}" type="parTrans" cxnId="{EA3C827C-60C0-4B64-AF00-CDB15E4C41C5}">
      <dgm:prSet/>
      <dgm:spPr/>
      <dgm:t>
        <a:bodyPr/>
        <a:lstStyle/>
        <a:p>
          <a:endParaRPr lang="en-GB"/>
        </a:p>
      </dgm:t>
    </dgm:pt>
    <dgm:pt modelId="{060B4BEF-B287-4175-BE8E-F1EAC3804FD4}" type="sibTrans" cxnId="{EA3C827C-60C0-4B64-AF00-CDB15E4C41C5}">
      <dgm:prSet/>
      <dgm:spPr/>
      <dgm:t>
        <a:bodyPr/>
        <a:lstStyle/>
        <a:p>
          <a:endParaRPr lang="en-GB"/>
        </a:p>
      </dgm:t>
    </dgm:pt>
    <dgm:pt modelId="{96E18E50-FAAC-453A-BFA0-4A2388283044}">
      <dgm:prSet/>
      <dgm:spPr/>
      <dgm:t>
        <a:bodyPr/>
        <a:lstStyle/>
        <a:p>
          <a:r>
            <a:rPr lang="en-GB" dirty="0"/>
            <a:t>The RDS Team is a vast group of international clinical and non-clinical experts, as well as people living with rare dementias, who collaborate to provide their talents and knowledge to dementia research, teaching, and support.
</a:t>
          </a:r>
        </a:p>
      </dgm:t>
    </dgm:pt>
    <dgm:pt modelId="{2F419B52-5063-4686-8FD3-CFC80818FDC6}" type="parTrans" cxnId="{2BC6661F-D9E9-475F-8ED3-947350A79669}">
      <dgm:prSet/>
      <dgm:spPr/>
      <dgm:t>
        <a:bodyPr/>
        <a:lstStyle/>
        <a:p>
          <a:endParaRPr lang="en-GB"/>
        </a:p>
      </dgm:t>
    </dgm:pt>
    <dgm:pt modelId="{585E8792-15F4-4D53-BC3C-4669302251B6}" type="sibTrans" cxnId="{2BC6661F-D9E9-475F-8ED3-947350A79669}">
      <dgm:prSet/>
      <dgm:spPr/>
      <dgm:t>
        <a:bodyPr/>
        <a:lstStyle/>
        <a:p>
          <a:endParaRPr lang="en-GB"/>
        </a:p>
      </dgm:t>
    </dgm:pt>
    <dgm:pt modelId="{5A7F86BE-DBCC-4B53-BB0F-0C8C31BBCA87}" type="pres">
      <dgm:prSet presAssocID="{4CE7A396-0013-4358-A47E-82AF02B288CC}" presName="Name0" presStyleCnt="0">
        <dgm:presLayoutVars>
          <dgm:dir/>
          <dgm:resizeHandles val="exact"/>
        </dgm:presLayoutVars>
      </dgm:prSet>
      <dgm:spPr/>
    </dgm:pt>
    <dgm:pt modelId="{83D4A9CB-9955-4F03-A65E-00ECE73CBF21}" type="pres">
      <dgm:prSet presAssocID="{4CE7A396-0013-4358-A47E-82AF02B288CC}" presName="bkgdShp" presStyleLbl="alignAccFollowNode1" presStyleIdx="0" presStyleCnt="1"/>
      <dgm:spPr/>
    </dgm:pt>
    <dgm:pt modelId="{6A81F63C-CEDC-41F8-A651-045EB0C52F9E}" type="pres">
      <dgm:prSet presAssocID="{4CE7A396-0013-4358-A47E-82AF02B288CC}" presName="linComp" presStyleCnt="0"/>
      <dgm:spPr/>
    </dgm:pt>
    <dgm:pt modelId="{C294C2EE-EFE7-418E-9E49-B3EF19B1B9DB}" type="pres">
      <dgm:prSet presAssocID="{97DFA090-F726-4A61-A0B4-C60661BF6E82}" presName="compNode" presStyleCnt="0"/>
      <dgm:spPr/>
    </dgm:pt>
    <dgm:pt modelId="{FE67ABAE-2DA8-45D5-AB16-94A427E54CD2}" type="pres">
      <dgm:prSet presAssocID="{97DFA090-F726-4A61-A0B4-C60661BF6E82}" presName="node" presStyleLbl="node1" presStyleIdx="0" presStyleCnt="4" custLinFactNeighborX="575" custLinFactNeighborY="986">
        <dgm:presLayoutVars>
          <dgm:bulletEnabled val="1"/>
        </dgm:presLayoutVars>
      </dgm:prSet>
      <dgm:spPr/>
    </dgm:pt>
    <dgm:pt modelId="{198695DF-9044-4598-9F84-4230BB9463DF}" type="pres">
      <dgm:prSet presAssocID="{97DFA090-F726-4A61-A0B4-C60661BF6E82}" presName="invisiNode" presStyleLbl="node1" presStyleIdx="0" presStyleCnt="4"/>
      <dgm:spPr/>
    </dgm:pt>
    <dgm:pt modelId="{742C82C1-6C6B-4EDD-9EDB-313F462A4E13}" type="pres">
      <dgm:prSet presAssocID="{97DFA090-F726-4A61-A0B4-C60661BF6E82}" presName="imagNode" presStyleLbl="fgImgPlace1" presStyleIdx="0" presStyleCnt="4"/>
      <dgm:spPr>
        <a:blipFill>
          <a:blip xmlns:r="http://schemas.openxmlformats.org/officeDocument/2006/relationships" r:embed="rId1">
            <a:extLst>
              <a:ext uri="{28A0092B-C50C-407E-A947-70E740481C1C}">
                <a14:useLocalDpi xmlns:a14="http://schemas.microsoft.com/office/drawing/2010/main" val="0"/>
              </a:ext>
            </a:extLst>
          </a:blip>
          <a:srcRect/>
          <a:stretch>
            <a:fillRect t="-30000" b="-30000"/>
          </a:stretch>
        </a:blipFill>
      </dgm:spPr>
    </dgm:pt>
    <dgm:pt modelId="{F516CAB7-A8B8-413B-81F5-59E299A7DBC2}" type="pres">
      <dgm:prSet presAssocID="{C6657BA1-CD74-4777-B626-27F307418877}" presName="sibTrans" presStyleLbl="sibTrans2D1" presStyleIdx="0" presStyleCnt="0"/>
      <dgm:spPr/>
    </dgm:pt>
    <dgm:pt modelId="{E367A00B-5289-4F26-85F1-E3DBA4D9036A}" type="pres">
      <dgm:prSet presAssocID="{EDF97FBA-C471-4F95-B840-DD8684492848}" presName="compNode" presStyleCnt="0"/>
      <dgm:spPr/>
    </dgm:pt>
    <dgm:pt modelId="{A65B391D-2110-448F-83FF-3AB1FA1BCFAA}" type="pres">
      <dgm:prSet presAssocID="{EDF97FBA-C471-4F95-B840-DD8684492848}" presName="node" presStyleLbl="node1" presStyleIdx="1" presStyleCnt="4">
        <dgm:presLayoutVars>
          <dgm:bulletEnabled val="1"/>
        </dgm:presLayoutVars>
      </dgm:prSet>
      <dgm:spPr/>
    </dgm:pt>
    <dgm:pt modelId="{2CDC3526-1963-4F46-ABF0-80D044C20280}" type="pres">
      <dgm:prSet presAssocID="{EDF97FBA-C471-4F95-B840-DD8684492848}" presName="invisiNode" presStyleLbl="node1" presStyleIdx="1" presStyleCnt="4"/>
      <dgm:spPr/>
    </dgm:pt>
    <dgm:pt modelId="{7C929BAF-A8DC-4027-8731-9C2C4DEBECD3}" type="pres">
      <dgm:prSet presAssocID="{EDF97FBA-C471-4F95-B840-DD8684492848}" presName="imagNode" presStyleLbl="fgImgPlace1" presStyleIdx="1" presStyleCnt="4"/>
      <dgm:spPr>
        <a:blipFill>
          <a:blip xmlns:r="http://schemas.openxmlformats.org/officeDocument/2006/relationships" r:embed="rId2">
            <a:extLst>
              <a:ext uri="{28A0092B-C50C-407E-A947-70E740481C1C}">
                <a14:useLocalDpi xmlns:a14="http://schemas.microsoft.com/office/drawing/2010/main" val="0"/>
              </a:ext>
            </a:extLst>
          </a:blip>
          <a:srcRect/>
          <a:stretch>
            <a:fillRect t="-27000" b="-27000"/>
          </a:stretch>
        </a:blipFill>
      </dgm:spPr>
    </dgm:pt>
    <dgm:pt modelId="{B1DE6816-F9FE-4DCB-9940-9461876B6865}" type="pres">
      <dgm:prSet presAssocID="{1EAFDD39-67DA-4D10-AE03-93437F129643}" presName="sibTrans" presStyleLbl="sibTrans2D1" presStyleIdx="0" presStyleCnt="0"/>
      <dgm:spPr/>
    </dgm:pt>
    <dgm:pt modelId="{D0A24223-F717-4C43-A23E-C028D08980D2}" type="pres">
      <dgm:prSet presAssocID="{96E18E50-FAAC-453A-BFA0-4A2388283044}" presName="compNode" presStyleCnt="0"/>
      <dgm:spPr/>
    </dgm:pt>
    <dgm:pt modelId="{4677F80F-254D-46AF-B0BB-CADF141C9EBB}" type="pres">
      <dgm:prSet presAssocID="{96E18E50-FAAC-453A-BFA0-4A2388283044}" presName="node" presStyleLbl="node1" presStyleIdx="2" presStyleCnt="4">
        <dgm:presLayoutVars>
          <dgm:bulletEnabled val="1"/>
        </dgm:presLayoutVars>
      </dgm:prSet>
      <dgm:spPr/>
    </dgm:pt>
    <dgm:pt modelId="{D46140E4-C8FE-484E-A2EE-1115A859C36D}" type="pres">
      <dgm:prSet presAssocID="{96E18E50-FAAC-453A-BFA0-4A2388283044}" presName="invisiNode" presStyleLbl="node1" presStyleIdx="2" presStyleCnt="4"/>
      <dgm:spPr/>
    </dgm:pt>
    <dgm:pt modelId="{241661F7-11BE-4834-9B2E-480AC262DE71}" type="pres">
      <dgm:prSet presAssocID="{96E18E50-FAAC-453A-BFA0-4A2388283044}" presName="imagNode" presStyleLbl="fgImgPlace1" presStyleIdx="2" presStyleCnt="4" custLinFactNeighborX="-439" custLinFactNeighborY="5728"/>
      <dgm:spPr>
        <a:blipFill>
          <a:blip xmlns:r="http://schemas.openxmlformats.org/officeDocument/2006/relationships" r:embed="rId3">
            <a:extLst>
              <a:ext uri="{28A0092B-C50C-407E-A947-70E740481C1C}">
                <a14:useLocalDpi xmlns:a14="http://schemas.microsoft.com/office/drawing/2010/main" val="0"/>
              </a:ext>
            </a:extLst>
          </a:blip>
          <a:srcRect/>
          <a:stretch>
            <a:fillRect t="-32000" b="-32000"/>
          </a:stretch>
        </a:blipFill>
      </dgm:spPr>
    </dgm:pt>
    <dgm:pt modelId="{1D5E8495-8C51-470E-A2B3-4F786C397EB2}" type="pres">
      <dgm:prSet presAssocID="{585E8792-15F4-4D53-BC3C-4669302251B6}" presName="sibTrans" presStyleLbl="sibTrans2D1" presStyleIdx="0" presStyleCnt="0"/>
      <dgm:spPr/>
    </dgm:pt>
    <dgm:pt modelId="{58F2EB85-F933-49BD-91E1-FDED96A22595}" type="pres">
      <dgm:prSet presAssocID="{8C1647FF-529B-4DEF-9E78-395B72CE7705}" presName="compNode" presStyleCnt="0"/>
      <dgm:spPr/>
    </dgm:pt>
    <dgm:pt modelId="{8A206EDA-5F35-43D5-9FDB-1E5ED94744A0}" type="pres">
      <dgm:prSet presAssocID="{8C1647FF-529B-4DEF-9E78-395B72CE7705}" presName="node" presStyleLbl="node1" presStyleIdx="3" presStyleCnt="4" custLinFactNeighborX="9704" custLinFactNeighborY="0">
        <dgm:presLayoutVars>
          <dgm:bulletEnabled val="1"/>
        </dgm:presLayoutVars>
      </dgm:prSet>
      <dgm:spPr/>
    </dgm:pt>
    <dgm:pt modelId="{93417C26-4444-4B42-92CA-0CC634C85555}" type="pres">
      <dgm:prSet presAssocID="{8C1647FF-529B-4DEF-9E78-395B72CE7705}" presName="invisiNode" presStyleLbl="node1" presStyleIdx="3" presStyleCnt="4"/>
      <dgm:spPr/>
    </dgm:pt>
    <dgm:pt modelId="{191006CB-DF17-449F-BDAE-BC05219A6532}" type="pres">
      <dgm:prSet presAssocID="{8C1647FF-529B-4DEF-9E78-395B72CE7705}" presName="imagNode" presStyleLbl="fgImgPlace1" presStyleIdx="3" presStyleCnt="4" custLinFactNeighborX="1441" custLinFactNeighborY="-9175"/>
      <dgm:spPr>
        <a:blipFill>
          <a:blip xmlns:r="http://schemas.openxmlformats.org/officeDocument/2006/relationships" r:embed="rId4">
            <a:extLst>
              <a:ext uri="{28A0092B-C50C-407E-A947-70E740481C1C}">
                <a14:useLocalDpi xmlns:a14="http://schemas.microsoft.com/office/drawing/2010/main" val="0"/>
              </a:ext>
            </a:extLst>
          </a:blip>
          <a:srcRect/>
          <a:stretch>
            <a:fillRect l="-6000" r="-6000"/>
          </a:stretch>
        </a:blipFill>
      </dgm:spPr>
    </dgm:pt>
  </dgm:ptLst>
  <dgm:cxnLst>
    <dgm:cxn modelId="{38085405-582F-4138-9EEA-758656205406}" type="presOf" srcId="{8C1647FF-529B-4DEF-9E78-395B72CE7705}" destId="{8A206EDA-5F35-43D5-9FDB-1E5ED94744A0}" srcOrd="0" destOrd="0" presId="urn:microsoft.com/office/officeart/2005/8/layout/pList2"/>
    <dgm:cxn modelId="{A8BA2D1C-B35E-4094-9770-F7C5A1691451}" type="presOf" srcId="{585E8792-15F4-4D53-BC3C-4669302251B6}" destId="{1D5E8495-8C51-470E-A2B3-4F786C397EB2}" srcOrd="0" destOrd="0" presId="urn:microsoft.com/office/officeart/2005/8/layout/pList2"/>
    <dgm:cxn modelId="{2BC6661F-D9E9-475F-8ED3-947350A79669}" srcId="{4CE7A396-0013-4358-A47E-82AF02B288CC}" destId="{96E18E50-FAAC-453A-BFA0-4A2388283044}" srcOrd="2" destOrd="0" parTransId="{2F419B52-5063-4686-8FD3-CFC80818FDC6}" sibTransId="{585E8792-15F4-4D53-BC3C-4669302251B6}"/>
    <dgm:cxn modelId="{12B3FE3C-8AC9-4200-92C2-C1CDA30E250A}" srcId="{4CE7A396-0013-4358-A47E-82AF02B288CC}" destId="{97DFA090-F726-4A61-A0B4-C60661BF6E82}" srcOrd="0" destOrd="0" parTransId="{32015528-AE6B-4F8A-8B81-62E18984241C}" sibTransId="{C6657BA1-CD74-4777-B626-27F307418877}"/>
    <dgm:cxn modelId="{9FCC686A-D54B-4334-844B-4180FE65FC3B}" type="presOf" srcId="{1EAFDD39-67DA-4D10-AE03-93437F129643}" destId="{B1DE6816-F9FE-4DCB-9940-9461876B6865}" srcOrd="0" destOrd="0" presId="urn:microsoft.com/office/officeart/2005/8/layout/pList2"/>
    <dgm:cxn modelId="{EA3C827C-60C0-4B64-AF00-CDB15E4C41C5}" srcId="{4CE7A396-0013-4358-A47E-82AF02B288CC}" destId="{8C1647FF-529B-4DEF-9E78-395B72CE7705}" srcOrd="3" destOrd="0" parTransId="{3CB3B3ED-1706-4794-A24F-B3B134E63F09}" sibTransId="{060B4BEF-B287-4175-BE8E-F1EAC3804FD4}"/>
    <dgm:cxn modelId="{4B30AA89-926F-4584-838A-BDB264AD6897}" type="presOf" srcId="{EDF97FBA-C471-4F95-B840-DD8684492848}" destId="{A65B391D-2110-448F-83FF-3AB1FA1BCFAA}" srcOrd="0" destOrd="0" presId="urn:microsoft.com/office/officeart/2005/8/layout/pList2"/>
    <dgm:cxn modelId="{67352DB7-4DA3-4CEC-A1F1-EF3EAD0796C7}" type="presOf" srcId="{96E18E50-FAAC-453A-BFA0-4A2388283044}" destId="{4677F80F-254D-46AF-B0BB-CADF141C9EBB}" srcOrd="0" destOrd="0" presId="urn:microsoft.com/office/officeart/2005/8/layout/pList2"/>
    <dgm:cxn modelId="{BCC674B9-7171-4882-93E3-86B63333993D}" srcId="{4CE7A396-0013-4358-A47E-82AF02B288CC}" destId="{EDF97FBA-C471-4F95-B840-DD8684492848}" srcOrd="1" destOrd="0" parTransId="{9E7349EF-22FB-41F1-A784-444FDB817617}" sibTransId="{1EAFDD39-67DA-4D10-AE03-93437F129643}"/>
    <dgm:cxn modelId="{2CE92AC8-9C11-49DB-9CAD-6E2A2BF856CD}" type="presOf" srcId="{C6657BA1-CD74-4777-B626-27F307418877}" destId="{F516CAB7-A8B8-413B-81F5-59E299A7DBC2}" srcOrd="0" destOrd="0" presId="urn:microsoft.com/office/officeart/2005/8/layout/pList2"/>
    <dgm:cxn modelId="{9C33A8F6-BF86-4D1D-83A5-1674499DFFDE}" type="presOf" srcId="{97DFA090-F726-4A61-A0B4-C60661BF6E82}" destId="{FE67ABAE-2DA8-45D5-AB16-94A427E54CD2}" srcOrd="0" destOrd="0" presId="urn:microsoft.com/office/officeart/2005/8/layout/pList2"/>
    <dgm:cxn modelId="{52772BFE-B134-4336-BDEF-D05117A789ED}" type="presOf" srcId="{4CE7A396-0013-4358-A47E-82AF02B288CC}" destId="{5A7F86BE-DBCC-4B53-BB0F-0C8C31BBCA87}" srcOrd="0" destOrd="0" presId="urn:microsoft.com/office/officeart/2005/8/layout/pList2"/>
    <dgm:cxn modelId="{B25B9D2E-BF5B-4CAC-B718-DE3E4CE5C89B}" type="presParOf" srcId="{5A7F86BE-DBCC-4B53-BB0F-0C8C31BBCA87}" destId="{83D4A9CB-9955-4F03-A65E-00ECE73CBF21}" srcOrd="0" destOrd="0" presId="urn:microsoft.com/office/officeart/2005/8/layout/pList2"/>
    <dgm:cxn modelId="{3F1EFC43-32EE-46D1-B9C2-9E450FCB02E9}" type="presParOf" srcId="{5A7F86BE-DBCC-4B53-BB0F-0C8C31BBCA87}" destId="{6A81F63C-CEDC-41F8-A651-045EB0C52F9E}" srcOrd="1" destOrd="0" presId="urn:microsoft.com/office/officeart/2005/8/layout/pList2"/>
    <dgm:cxn modelId="{44069B83-1102-4BCD-B281-C060A2123689}" type="presParOf" srcId="{6A81F63C-CEDC-41F8-A651-045EB0C52F9E}" destId="{C294C2EE-EFE7-418E-9E49-B3EF19B1B9DB}" srcOrd="0" destOrd="0" presId="urn:microsoft.com/office/officeart/2005/8/layout/pList2"/>
    <dgm:cxn modelId="{30C88BE3-83A3-46B4-AA15-3637693772DA}" type="presParOf" srcId="{C294C2EE-EFE7-418E-9E49-B3EF19B1B9DB}" destId="{FE67ABAE-2DA8-45D5-AB16-94A427E54CD2}" srcOrd="0" destOrd="0" presId="urn:microsoft.com/office/officeart/2005/8/layout/pList2"/>
    <dgm:cxn modelId="{789C842A-96F5-4D86-BA40-89ADAC31C489}" type="presParOf" srcId="{C294C2EE-EFE7-418E-9E49-B3EF19B1B9DB}" destId="{198695DF-9044-4598-9F84-4230BB9463DF}" srcOrd="1" destOrd="0" presId="urn:microsoft.com/office/officeart/2005/8/layout/pList2"/>
    <dgm:cxn modelId="{F914F0F6-29BF-4CED-8E37-4C717D1E73B6}" type="presParOf" srcId="{C294C2EE-EFE7-418E-9E49-B3EF19B1B9DB}" destId="{742C82C1-6C6B-4EDD-9EDB-313F462A4E13}" srcOrd="2" destOrd="0" presId="urn:microsoft.com/office/officeart/2005/8/layout/pList2"/>
    <dgm:cxn modelId="{3CAF51F7-E493-4A2E-B77E-92CA2FF64FF9}" type="presParOf" srcId="{6A81F63C-CEDC-41F8-A651-045EB0C52F9E}" destId="{F516CAB7-A8B8-413B-81F5-59E299A7DBC2}" srcOrd="1" destOrd="0" presId="urn:microsoft.com/office/officeart/2005/8/layout/pList2"/>
    <dgm:cxn modelId="{CB98FA60-D2F3-435B-8304-3BC92064DC8E}" type="presParOf" srcId="{6A81F63C-CEDC-41F8-A651-045EB0C52F9E}" destId="{E367A00B-5289-4F26-85F1-E3DBA4D9036A}" srcOrd="2" destOrd="0" presId="urn:microsoft.com/office/officeart/2005/8/layout/pList2"/>
    <dgm:cxn modelId="{55E5DD77-613E-4E3F-BA88-BB6FD6C1CAD5}" type="presParOf" srcId="{E367A00B-5289-4F26-85F1-E3DBA4D9036A}" destId="{A65B391D-2110-448F-83FF-3AB1FA1BCFAA}" srcOrd="0" destOrd="0" presId="urn:microsoft.com/office/officeart/2005/8/layout/pList2"/>
    <dgm:cxn modelId="{691F54C3-2435-4012-AD03-7FFEF2B4DBC0}" type="presParOf" srcId="{E367A00B-5289-4F26-85F1-E3DBA4D9036A}" destId="{2CDC3526-1963-4F46-ABF0-80D044C20280}" srcOrd="1" destOrd="0" presId="urn:microsoft.com/office/officeart/2005/8/layout/pList2"/>
    <dgm:cxn modelId="{0B484E1B-0EA8-40C2-BEE0-FDDBA28010F8}" type="presParOf" srcId="{E367A00B-5289-4F26-85F1-E3DBA4D9036A}" destId="{7C929BAF-A8DC-4027-8731-9C2C4DEBECD3}" srcOrd="2" destOrd="0" presId="urn:microsoft.com/office/officeart/2005/8/layout/pList2"/>
    <dgm:cxn modelId="{C9BC0CAD-7D6B-4826-9597-30E6FCDC3847}" type="presParOf" srcId="{6A81F63C-CEDC-41F8-A651-045EB0C52F9E}" destId="{B1DE6816-F9FE-4DCB-9940-9461876B6865}" srcOrd="3" destOrd="0" presId="urn:microsoft.com/office/officeart/2005/8/layout/pList2"/>
    <dgm:cxn modelId="{9727217A-DDA2-4942-B3BB-2F08719C63F3}" type="presParOf" srcId="{6A81F63C-CEDC-41F8-A651-045EB0C52F9E}" destId="{D0A24223-F717-4C43-A23E-C028D08980D2}" srcOrd="4" destOrd="0" presId="urn:microsoft.com/office/officeart/2005/8/layout/pList2"/>
    <dgm:cxn modelId="{340F6EF1-03AD-4131-B921-9AD64134C120}" type="presParOf" srcId="{D0A24223-F717-4C43-A23E-C028D08980D2}" destId="{4677F80F-254D-46AF-B0BB-CADF141C9EBB}" srcOrd="0" destOrd="0" presId="urn:microsoft.com/office/officeart/2005/8/layout/pList2"/>
    <dgm:cxn modelId="{1AC93019-4C02-488E-BE1A-6C904473AFED}" type="presParOf" srcId="{D0A24223-F717-4C43-A23E-C028D08980D2}" destId="{D46140E4-C8FE-484E-A2EE-1115A859C36D}" srcOrd="1" destOrd="0" presId="urn:microsoft.com/office/officeart/2005/8/layout/pList2"/>
    <dgm:cxn modelId="{F369A7E5-9840-437E-A404-248230ECB7B3}" type="presParOf" srcId="{D0A24223-F717-4C43-A23E-C028D08980D2}" destId="{241661F7-11BE-4834-9B2E-480AC262DE71}" srcOrd="2" destOrd="0" presId="urn:microsoft.com/office/officeart/2005/8/layout/pList2"/>
    <dgm:cxn modelId="{86D17B25-4C87-489C-9DEC-2609E8ED5847}" type="presParOf" srcId="{6A81F63C-CEDC-41F8-A651-045EB0C52F9E}" destId="{1D5E8495-8C51-470E-A2B3-4F786C397EB2}" srcOrd="5" destOrd="0" presId="urn:microsoft.com/office/officeart/2005/8/layout/pList2"/>
    <dgm:cxn modelId="{22AEBC4E-72D8-4C59-B487-2FC60AA5825F}" type="presParOf" srcId="{6A81F63C-CEDC-41F8-A651-045EB0C52F9E}" destId="{58F2EB85-F933-49BD-91E1-FDED96A22595}" srcOrd="6" destOrd="0" presId="urn:microsoft.com/office/officeart/2005/8/layout/pList2"/>
    <dgm:cxn modelId="{3087D8DC-C9AD-4115-8960-E8F452C14A82}" type="presParOf" srcId="{58F2EB85-F933-49BD-91E1-FDED96A22595}" destId="{8A206EDA-5F35-43D5-9FDB-1E5ED94744A0}" srcOrd="0" destOrd="0" presId="urn:microsoft.com/office/officeart/2005/8/layout/pList2"/>
    <dgm:cxn modelId="{BC2EEED0-97C5-45E1-BE66-569C1FB0E501}" type="presParOf" srcId="{58F2EB85-F933-49BD-91E1-FDED96A22595}" destId="{93417C26-4444-4B42-92CA-0CC634C85555}" srcOrd="1" destOrd="0" presId="urn:microsoft.com/office/officeart/2005/8/layout/pList2"/>
    <dgm:cxn modelId="{1E0C4B96-7CCE-4D52-A18F-FB6CD4656034}" type="presParOf" srcId="{58F2EB85-F933-49BD-91E1-FDED96A22595}" destId="{191006CB-DF17-449F-BDAE-BC05219A6532}" srcOrd="2" destOrd="0" presId="urn:microsoft.com/office/officeart/2005/8/layout/pList2"/>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385D3E0-E8FA-4C8A-B489-BC4FEF5626DB}" type="doc">
      <dgm:prSet loTypeId="urn:microsoft.com/office/officeart/2005/8/layout/hList1" loCatId="list" qsTypeId="urn:microsoft.com/office/officeart/2005/8/quickstyle/simple1" qsCatId="simple" csTypeId="urn:microsoft.com/office/officeart/2005/8/colors/colorful4" csCatId="colorful" phldr="1"/>
      <dgm:spPr/>
      <dgm:t>
        <a:bodyPr/>
        <a:lstStyle/>
        <a:p>
          <a:endParaRPr lang="en-GB"/>
        </a:p>
      </dgm:t>
    </dgm:pt>
    <dgm:pt modelId="{38B7280E-8617-4966-B0B3-75B3E204541B}">
      <dgm:prSet phldrT="[Text]"/>
      <dgm:spPr/>
      <dgm:t>
        <a:bodyPr/>
        <a:lstStyle/>
        <a:p>
          <a:r>
            <a:rPr lang="en-GB"/>
            <a:t>Normal ageing</a:t>
          </a:r>
        </a:p>
      </dgm:t>
    </dgm:pt>
    <dgm:pt modelId="{D151E457-2D58-4B98-AFE1-7AB871100031}" type="parTrans" cxnId="{F6DF0CA4-F624-4A27-A30C-82FD97AF5765}">
      <dgm:prSet/>
      <dgm:spPr/>
      <dgm:t>
        <a:bodyPr/>
        <a:lstStyle/>
        <a:p>
          <a:endParaRPr lang="en-GB"/>
        </a:p>
      </dgm:t>
    </dgm:pt>
    <dgm:pt modelId="{87148F90-3B70-4111-B941-CE3A0FC874E1}" type="sibTrans" cxnId="{F6DF0CA4-F624-4A27-A30C-82FD97AF5765}">
      <dgm:prSet/>
      <dgm:spPr/>
      <dgm:t>
        <a:bodyPr/>
        <a:lstStyle/>
        <a:p>
          <a:endParaRPr lang="en-GB"/>
        </a:p>
      </dgm:t>
    </dgm:pt>
    <dgm:pt modelId="{B56FCB25-94FA-4FEA-A8BD-A9A1B21DA398}">
      <dgm:prSet phldrT="[Text]" custT="1"/>
      <dgm:spPr/>
      <dgm:t>
        <a:bodyPr/>
        <a:lstStyle/>
        <a:p>
          <a:r>
            <a:rPr lang="en-GB" sz="4300"/>
            <a:t> </a:t>
          </a:r>
          <a:r>
            <a:rPr lang="en-GB" sz="1600">
              <a:latin typeface="Arial" panose="020B0604020202020204" pitchFamily="34" charset="0"/>
              <a:cs typeface="Arial" panose="020B0604020202020204" pitchFamily="34" charset="0"/>
            </a:rPr>
            <a:t>independent in all activities</a:t>
          </a:r>
        </a:p>
      </dgm:t>
    </dgm:pt>
    <dgm:pt modelId="{4F10D68A-3ACB-4D6C-9752-97C61F5CBAE6}" type="parTrans" cxnId="{77867E67-4B99-4FBC-ACC5-F3D719AD0F4B}">
      <dgm:prSet/>
      <dgm:spPr/>
      <dgm:t>
        <a:bodyPr/>
        <a:lstStyle/>
        <a:p>
          <a:endParaRPr lang="en-GB"/>
        </a:p>
      </dgm:t>
    </dgm:pt>
    <dgm:pt modelId="{65708E18-11D1-45A4-AE55-18A687FA3CA1}" type="sibTrans" cxnId="{77867E67-4B99-4FBC-ACC5-F3D719AD0F4B}">
      <dgm:prSet/>
      <dgm:spPr/>
      <dgm:t>
        <a:bodyPr/>
        <a:lstStyle/>
        <a:p>
          <a:endParaRPr lang="en-GB"/>
        </a:p>
      </dgm:t>
    </dgm:pt>
    <dgm:pt modelId="{6ABAE308-6B03-4EB2-9BC3-51F067079172}">
      <dgm:prSet phldrT="[Text]"/>
      <dgm:spPr/>
      <dgm:t>
        <a:bodyPr/>
        <a:lstStyle/>
        <a:p>
          <a:r>
            <a:rPr lang="en-GB"/>
            <a:t>Dementia</a:t>
          </a:r>
        </a:p>
      </dgm:t>
    </dgm:pt>
    <dgm:pt modelId="{21F8DDBA-647D-4720-9D0F-C57947D97318}" type="parTrans" cxnId="{F7CFA820-BCFC-4067-8487-A8357A620F84}">
      <dgm:prSet/>
      <dgm:spPr/>
      <dgm:t>
        <a:bodyPr/>
        <a:lstStyle/>
        <a:p>
          <a:endParaRPr lang="en-GB"/>
        </a:p>
      </dgm:t>
    </dgm:pt>
    <dgm:pt modelId="{237C980A-2091-44E0-8C4A-3174FA807873}" type="sibTrans" cxnId="{F7CFA820-BCFC-4067-8487-A8357A620F84}">
      <dgm:prSet/>
      <dgm:spPr/>
      <dgm:t>
        <a:bodyPr/>
        <a:lstStyle/>
        <a:p>
          <a:endParaRPr lang="en-GB"/>
        </a:p>
      </dgm:t>
    </dgm:pt>
    <dgm:pt modelId="{D1B2E78E-78CE-4813-A141-F05E99E03E16}">
      <dgm:prSet phldrT="[Text]"/>
      <dgm:spPr/>
      <dgm:t>
        <a:bodyPr/>
        <a:lstStyle/>
        <a:p>
          <a:r>
            <a:rPr lang="en-GB"/>
            <a:t>Dependant on others</a:t>
          </a:r>
        </a:p>
      </dgm:t>
    </dgm:pt>
    <dgm:pt modelId="{2EA1ABB4-EA52-4FF0-BA8B-0A2EAF49BBFA}" type="sibTrans" cxnId="{B92E9141-243E-46F9-BA02-84C4A0606819}">
      <dgm:prSet/>
      <dgm:spPr/>
      <dgm:t>
        <a:bodyPr/>
        <a:lstStyle/>
        <a:p>
          <a:endParaRPr lang="en-GB"/>
        </a:p>
      </dgm:t>
    </dgm:pt>
    <dgm:pt modelId="{9ABDAF1C-8A87-4E8B-9FC7-52D510C999D6}" type="parTrans" cxnId="{B92E9141-243E-46F9-BA02-84C4A0606819}">
      <dgm:prSet/>
      <dgm:spPr/>
      <dgm:t>
        <a:bodyPr/>
        <a:lstStyle/>
        <a:p>
          <a:endParaRPr lang="en-GB"/>
        </a:p>
      </dgm:t>
    </dgm:pt>
    <dgm:pt modelId="{0EF8F4AD-322F-4B63-B02B-6C212B8B1294}">
      <dgm:prSet phldrT="[Text]" custT="1"/>
      <dgm:spPr/>
      <dgm:t>
        <a:bodyPr/>
        <a:lstStyle/>
        <a:p>
          <a:r>
            <a:rPr lang="en-GB" sz="1600">
              <a:latin typeface="Arial" panose="020B0604020202020204" pitchFamily="34" charset="0"/>
              <a:cs typeface="Arial" panose="020B0604020202020204" pitchFamily="34" charset="0"/>
            </a:rPr>
            <a:t>think they have memory loss but can recall incidents of forgetfulness.</a:t>
          </a:r>
        </a:p>
      </dgm:t>
    </dgm:pt>
    <dgm:pt modelId="{C008177E-2407-4A74-BC9F-7E3EA8388449}" type="parTrans" cxnId="{0A958791-AFD9-45DA-A18B-FA45C8E9E596}">
      <dgm:prSet/>
      <dgm:spPr/>
      <dgm:t>
        <a:bodyPr/>
        <a:lstStyle/>
        <a:p>
          <a:endParaRPr lang="en-GB"/>
        </a:p>
      </dgm:t>
    </dgm:pt>
    <dgm:pt modelId="{84CD32E8-1190-40AD-A145-19B14404DCB3}" type="sibTrans" cxnId="{0A958791-AFD9-45DA-A18B-FA45C8E9E596}">
      <dgm:prSet/>
      <dgm:spPr/>
      <dgm:t>
        <a:bodyPr/>
        <a:lstStyle/>
        <a:p>
          <a:endParaRPr lang="en-GB"/>
        </a:p>
      </dgm:t>
    </dgm:pt>
    <dgm:pt modelId="{ED98B6F5-5EA3-435E-8E31-80E63BC82FE1}">
      <dgm:prSet phldrT="[Text]" custT="1"/>
      <dgm:spPr/>
      <dgm:t>
        <a:bodyPr/>
        <a:lstStyle/>
        <a:p>
          <a:r>
            <a:rPr lang="en-GB" sz="1600">
              <a:latin typeface="Arial" panose="020B0604020202020204" pitchFamily="34" charset="0"/>
              <a:cs typeface="Arial" panose="020B0604020202020204" pitchFamily="34" charset="0"/>
            </a:rPr>
            <a:t>focused on loosing memory</a:t>
          </a:r>
        </a:p>
      </dgm:t>
    </dgm:pt>
    <dgm:pt modelId="{502C86FE-ADC9-476D-B7B9-E3315C76A2CE}" type="parTrans" cxnId="{24252CC3-3097-49C4-AC29-2CD600F03AC2}">
      <dgm:prSet/>
      <dgm:spPr/>
      <dgm:t>
        <a:bodyPr/>
        <a:lstStyle/>
        <a:p>
          <a:endParaRPr lang="en-GB"/>
        </a:p>
      </dgm:t>
    </dgm:pt>
    <dgm:pt modelId="{D570E657-BBBB-42F1-931F-C50B921D9F17}" type="sibTrans" cxnId="{24252CC3-3097-49C4-AC29-2CD600F03AC2}">
      <dgm:prSet/>
      <dgm:spPr/>
      <dgm:t>
        <a:bodyPr/>
        <a:lstStyle/>
        <a:p>
          <a:endParaRPr lang="en-GB"/>
        </a:p>
      </dgm:t>
    </dgm:pt>
    <dgm:pt modelId="{2368991B-9A45-4751-BE3D-F5BF6D5F7EA9}">
      <dgm:prSet phldrT="[Text]" custT="1"/>
      <dgm:spPr/>
      <dgm:t>
        <a:bodyPr/>
        <a:lstStyle/>
        <a:p>
          <a:r>
            <a:rPr lang="en-GB" sz="1600">
              <a:latin typeface="Arial" panose="020B0604020202020204" pitchFamily="34" charset="0"/>
              <a:cs typeface="Arial" panose="020B0604020202020204" pitchFamily="34" charset="0"/>
            </a:rPr>
            <a:t>recent memory of events and conversations intact. </a:t>
          </a:r>
        </a:p>
      </dgm:t>
    </dgm:pt>
    <dgm:pt modelId="{06A086BD-6A64-4851-833E-04D2E174EDF4}" type="parTrans" cxnId="{3F146B64-0F24-4229-9D8A-5BAACC9B048C}">
      <dgm:prSet/>
      <dgm:spPr/>
      <dgm:t>
        <a:bodyPr/>
        <a:lstStyle/>
        <a:p>
          <a:endParaRPr lang="en-GB"/>
        </a:p>
      </dgm:t>
    </dgm:pt>
    <dgm:pt modelId="{F1C0D514-9FA8-46CF-86AC-883ADD61A05B}" type="sibTrans" cxnId="{3F146B64-0F24-4229-9D8A-5BAACC9B048C}">
      <dgm:prSet/>
      <dgm:spPr/>
      <dgm:t>
        <a:bodyPr/>
        <a:lstStyle/>
        <a:p>
          <a:endParaRPr lang="en-GB"/>
        </a:p>
      </dgm:t>
    </dgm:pt>
    <dgm:pt modelId="{9AEC003F-5864-45D9-B155-3D1E116C5478}">
      <dgm:prSet phldrT="[Text]" custT="1"/>
      <dgm:spPr/>
      <dgm:t>
        <a:bodyPr/>
        <a:lstStyle/>
        <a:p>
          <a:r>
            <a:rPr lang="en-GB" sz="1600">
              <a:latin typeface="Arial" panose="020B0604020202020204" pitchFamily="34" charset="0"/>
              <a:cs typeface="Arial" panose="020B0604020202020204" pitchFamily="34" charset="0"/>
            </a:rPr>
            <a:t>ocassional difficulty in finding words.</a:t>
          </a:r>
        </a:p>
      </dgm:t>
    </dgm:pt>
    <dgm:pt modelId="{CF0947A0-D743-41E7-8B8B-36B2CB35FBAD}" type="parTrans" cxnId="{58AC6B3B-EFF0-4F00-B2CE-70FEA6CBD91B}">
      <dgm:prSet/>
      <dgm:spPr/>
      <dgm:t>
        <a:bodyPr/>
        <a:lstStyle/>
        <a:p>
          <a:endParaRPr lang="en-GB"/>
        </a:p>
      </dgm:t>
    </dgm:pt>
    <dgm:pt modelId="{D337894E-F5C4-4527-92CB-36881E3ACFCB}" type="sibTrans" cxnId="{58AC6B3B-EFF0-4F00-B2CE-70FEA6CBD91B}">
      <dgm:prSet/>
      <dgm:spPr/>
      <dgm:t>
        <a:bodyPr/>
        <a:lstStyle/>
        <a:p>
          <a:endParaRPr lang="en-GB"/>
        </a:p>
      </dgm:t>
    </dgm:pt>
    <dgm:pt modelId="{BED54F0F-1F33-4838-BDB4-9D2A5FD4C0C2}">
      <dgm:prSet phldrT="[Text]" custT="1"/>
      <dgm:spPr/>
      <dgm:t>
        <a:bodyPr/>
        <a:lstStyle/>
        <a:p>
          <a:endParaRPr lang="en-GB" sz="1600">
            <a:latin typeface="Arial" panose="020B0604020202020204" pitchFamily="34" charset="0"/>
            <a:cs typeface="Arial" panose="020B0604020202020204" pitchFamily="34" charset="0"/>
          </a:endParaRPr>
        </a:p>
      </dgm:t>
    </dgm:pt>
    <dgm:pt modelId="{9666A987-F6C1-45AE-95AC-D454552DB920}" type="parTrans" cxnId="{553CC353-DA10-4C15-B390-4F6AD30D59D9}">
      <dgm:prSet/>
      <dgm:spPr/>
      <dgm:t>
        <a:bodyPr/>
        <a:lstStyle/>
        <a:p>
          <a:endParaRPr lang="en-GB"/>
        </a:p>
      </dgm:t>
    </dgm:pt>
    <dgm:pt modelId="{87B13755-E0CF-4F1C-BF89-C5CA092E27E4}" type="sibTrans" cxnId="{553CC353-DA10-4C15-B390-4F6AD30D59D9}">
      <dgm:prSet/>
      <dgm:spPr/>
      <dgm:t>
        <a:bodyPr/>
        <a:lstStyle/>
        <a:p>
          <a:endParaRPr lang="en-GB"/>
        </a:p>
      </dgm:t>
    </dgm:pt>
    <dgm:pt modelId="{D982F30E-2FC7-40C7-9C19-679AF2D44FB6}">
      <dgm:prSet phldrT="[Text]" custT="1"/>
      <dgm:spPr/>
      <dgm:t>
        <a:bodyPr/>
        <a:lstStyle/>
        <a:p>
          <a:r>
            <a:rPr lang="en-GB" sz="1600">
              <a:latin typeface="Arial" panose="020B0604020202020204" pitchFamily="34" charset="0"/>
              <a:cs typeface="Arial" panose="020B0604020202020204" pitchFamily="34" charset="0"/>
            </a:rPr>
            <a:t>no history of getting lost in familiar territory may puse.</a:t>
          </a:r>
        </a:p>
      </dgm:t>
    </dgm:pt>
    <dgm:pt modelId="{F3EFF599-41E2-45B9-8E11-9DDB0F0EF341}" type="parTrans" cxnId="{5F89EAC0-8DE9-43D4-B10B-DF895B471D6E}">
      <dgm:prSet/>
      <dgm:spPr/>
      <dgm:t>
        <a:bodyPr/>
        <a:lstStyle/>
        <a:p>
          <a:endParaRPr lang="en-GB"/>
        </a:p>
      </dgm:t>
    </dgm:pt>
    <dgm:pt modelId="{BB6AC199-7F9B-48E0-B200-458C3C87D0B3}" type="sibTrans" cxnId="{5F89EAC0-8DE9-43D4-B10B-DF895B471D6E}">
      <dgm:prSet/>
      <dgm:spPr/>
      <dgm:t>
        <a:bodyPr/>
        <a:lstStyle/>
        <a:p>
          <a:endParaRPr lang="en-GB"/>
        </a:p>
      </dgm:t>
    </dgm:pt>
    <dgm:pt modelId="{229350E5-06F2-447B-8CB7-F2AD62BA66F7}">
      <dgm:prSet phldrT="[Text]" custT="1"/>
      <dgm:spPr/>
      <dgm:t>
        <a:bodyPr/>
        <a:lstStyle/>
        <a:p>
          <a:r>
            <a:rPr lang="en-GB" sz="1600">
              <a:latin typeface="Arial" panose="020B0604020202020204" pitchFamily="34" charset="0"/>
              <a:cs typeface="Arial" panose="020B0604020202020204" pitchFamily="34" charset="0"/>
            </a:rPr>
            <a:t>able to operate common appliances </a:t>
          </a:r>
        </a:p>
      </dgm:t>
    </dgm:pt>
    <dgm:pt modelId="{C4389B38-832C-4250-884A-E932C52B9298}" type="parTrans" cxnId="{71CC2B15-7261-4B4E-A214-0C8478DC4401}">
      <dgm:prSet/>
      <dgm:spPr/>
      <dgm:t>
        <a:bodyPr/>
        <a:lstStyle/>
        <a:p>
          <a:endParaRPr lang="en-GB"/>
        </a:p>
      </dgm:t>
    </dgm:pt>
    <dgm:pt modelId="{F011855B-37D1-460E-8E8B-BF623795ED80}" type="sibTrans" cxnId="{71CC2B15-7261-4B4E-A214-0C8478DC4401}">
      <dgm:prSet/>
      <dgm:spPr/>
      <dgm:t>
        <a:bodyPr/>
        <a:lstStyle/>
        <a:p>
          <a:endParaRPr lang="en-GB"/>
        </a:p>
      </dgm:t>
    </dgm:pt>
    <dgm:pt modelId="{EFD4AFF7-762F-4771-825C-688D4FF7B678}">
      <dgm:prSet phldrT="[Text]" custT="1"/>
      <dgm:spPr/>
      <dgm:t>
        <a:bodyPr/>
        <a:lstStyle/>
        <a:p>
          <a:r>
            <a:rPr lang="en-GB" sz="1600">
              <a:latin typeface="Arial" panose="020B0604020202020204" pitchFamily="34" charset="0"/>
              <a:cs typeface="Arial" panose="020B0604020202020204" pitchFamily="34" charset="0"/>
            </a:rPr>
            <a:t>Normal interpersonal and social skills </a:t>
          </a:r>
        </a:p>
      </dgm:t>
    </dgm:pt>
    <dgm:pt modelId="{8E95FA77-8E5E-46F7-BBDF-922EDF581264}" type="parTrans" cxnId="{DE57D8CF-1688-4F40-B784-AC1DBBC2FA37}">
      <dgm:prSet/>
      <dgm:spPr/>
      <dgm:t>
        <a:bodyPr/>
        <a:lstStyle/>
        <a:p>
          <a:endParaRPr lang="en-GB"/>
        </a:p>
      </dgm:t>
    </dgm:pt>
    <dgm:pt modelId="{E18F37C7-5ECA-4E20-B47B-4B9CB413C73E}" type="sibTrans" cxnId="{DE57D8CF-1688-4F40-B784-AC1DBBC2FA37}">
      <dgm:prSet/>
      <dgm:spPr/>
      <dgm:t>
        <a:bodyPr/>
        <a:lstStyle/>
        <a:p>
          <a:endParaRPr lang="en-GB"/>
        </a:p>
      </dgm:t>
    </dgm:pt>
    <dgm:pt modelId="{DE3C7200-AE75-4DCB-BA71-C883D55D1BC7}">
      <dgm:prSet phldrT="[Text]"/>
      <dgm:spPr/>
      <dgm:t>
        <a:bodyPr/>
        <a:lstStyle/>
        <a:p>
          <a:r>
            <a:rPr lang="en-GB"/>
            <a:t>May report memory loss if asked unable to recall instances of Forgetfulness</a:t>
          </a:r>
        </a:p>
      </dgm:t>
    </dgm:pt>
    <dgm:pt modelId="{21A4A8A1-805D-4D2D-B6DB-3C980322216A}" type="parTrans" cxnId="{529154C8-6EF5-4254-81B4-C80BE6322D8A}">
      <dgm:prSet/>
      <dgm:spPr/>
      <dgm:t>
        <a:bodyPr/>
        <a:lstStyle/>
        <a:p>
          <a:endParaRPr lang="en-GB"/>
        </a:p>
      </dgm:t>
    </dgm:pt>
    <dgm:pt modelId="{3038DD31-D937-4C7E-87EB-F29DC69A092C}" type="sibTrans" cxnId="{529154C8-6EF5-4254-81B4-C80BE6322D8A}">
      <dgm:prSet/>
      <dgm:spPr/>
      <dgm:t>
        <a:bodyPr/>
        <a:lstStyle/>
        <a:p>
          <a:endParaRPr lang="en-GB"/>
        </a:p>
      </dgm:t>
    </dgm:pt>
    <dgm:pt modelId="{42E7DF1D-7554-4E76-8D61-8B857D980DC5}">
      <dgm:prSet phldrT="[Text]"/>
      <dgm:spPr/>
      <dgm:t>
        <a:bodyPr/>
        <a:lstStyle/>
        <a:p>
          <a:r>
            <a:rPr lang="en-GB"/>
            <a:t>close family members concerned about memory loss </a:t>
          </a:r>
        </a:p>
      </dgm:t>
    </dgm:pt>
    <dgm:pt modelId="{AB5BB3AB-F583-4DC7-94BB-C523D9EB6CAB}" type="parTrans" cxnId="{DB86698A-527C-4E50-9E16-02B2BBD55B37}">
      <dgm:prSet/>
      <dgm:spPr/>
      <dgm:t>
        <a:bodyPr/>
        <a:lstStyle/>
        <a:p>
          <a:endParaRPr lang="en-GB"/>
        </a:p>
      </dgm:t>
    </dgm:pt>
    <dgm:pt modelId="{F252864F-2157-408E-B0CC-4DD2AB7A3100}" type="sibTrans" cxnId="{DB86698A-527C-4E50-9E16-02B2BBD55B37}">
      <dgm:prSet/>
      <dgm:spPr/>
      <dgm:t>
        <a:bodyPr/>
        <a:lstStyle/>
        <a:p>
          <a:endParaRPr lang="en-GB"/>
        </a:p>
      </dgm:t>
    </dgm:pt>
    <dgm:pt modelId="{D41CD152-15F4-4D19-B93A-3F0F46ACDE3E}">
      <dgm:prSet phldrT="[Text]"/>
      <dgm:spPr/>
      <dgm:t>
        <a:bodyPr/>
        <a:lstStyle/>
        <a:p>
          <a:r>
            <a:rPr lang="en-GB"/>
            <a:t>notable decline in memory of recent events and conversations </a:t>
          </a:r>
        </a:p>
      </dgm:t>
    </dgm:pt>
    <dgm:pt modelId="{D541A005-216C-4EED-AA50-212243D7EA9C}" type="parTrans" cxnId="{43F7D0D1-A65A-433F-B71F-9E59EA35EC28}">
      <dgm:prSet/>
      <dgm:spPr/>
      <dgm:t>
        <a:bodyPr/>
        <a:lstStyle/>
        <a:p>
          <a:endParaRPr lang="en-GB"/>
        </a:p>
      </dgm:t>
    </dgm:pt>
    <dgm:pt modelId="{E00B95E1-78A7-4F6F-AD9B-42C7F707994D}" type="sibTrans" cxnId="{43F7D0D1-A65A-433F-B71F-9E59EA35EC28}">
      <dgm:prSet/>
      <dgm:spPr/>
      <dgm:t>
        <a:bodyPr/>
        <a:lstStyle/>
        <a:p>
          <a:endParaRPr lang="en-GB"/>
        </a:p>
      </dgm:t>
    </dgm:pt>
    <dgm:pt modelId="{8191CD80-756A-42A7-8FC8-EB2BED589577}">
      <dgm:prSet phldrT="[Text]"/>
      <dgm:spPr/>
      <dgm:t>
        <a:bodyPr/>
        <a:lstStyle/>
        <a:p>
          <a:r>
            <a:rPr lang="en-GB"/>
            <a:t>often experiences difficulty in finding words with or with or without difficulty of understanding.</a:t>
          </a:r>
        </a:p>
      </dgm:t>
    </dgm:pt>
    <dgm:pt modelId="{288B2FF5-67D4-42EC-9545-99E956EACF38}" type="parTrans" cxnId="{7F10AFD2-6D7D-4F11-8015-DCB32A105B1F}">
      <dgm:prSet/>
      <dgm:spPr/>
      <dgm:t>
        <a:bodyPr/>
        <a:lstStyle/>
        <a:p>
          <a:endParaRPr lang="en-GB"/>
        </a:p>
      </dgm:t>
    </dgm:pt>
    <dgm:pt modelId="{D9220378-F994-4635-83E2-AE030F455F1A}" type="sibTrans" cxnId="{7F10AFD2-6D7D-4F11-8015-DCB32A105B1F}">
      <dgm:prSet/>
      <dgm:spPr/>
      <dgm:t>
        <a:bodyPr/>
        <a:lstStyle/>
        <a:p>
          <a:endParaRPr lang="en-GB"/>
        </a:p>
      </dgm:t>
    </dgm:pt>
    <dgm:pt modelId="{DE76EE27-B62A-4D06-A7F7-03CEF4EEF4B4}">
      <dgm:prSet phldrT="[Text]"/>
      <dgm:spPr/>
      <dgm:t>
        <a:bodyPr/>
        <a:lstStyle/>
        <a:p>
          <a:r>
            <a:rPr lang="en-GB"/>
            <a:t>History of getting lost in familiar territory while working or driving. </a:t>
          </a:r>
        </a:p>
      </dgm:t>
    </dgm:pt>
    <dgm:pt modelId="{909A563B-4391-4E58-9DB5-1FBAFD687844}" type="parTrans" cxnId="{37EBD208-3212-4FD7-B7D7-042A77FC71ED}">
      <dgm:prSet/>
      <dgm:spPr/>
      <dgm:t>
        <a:bodyPr/>
        <a:lstStyle/>
        <a:p>
          <a:endParaRPr lang="en-GB"/>
        </a:p>
      </dgm:t>
    </dgm:pt>
    <dgm:pt modelId="{41C0656F-4D08-491E-874D-40E584A97C2D}" type="sibTrans" cxnId="{37EBD208-3212-4FD7-B7D7-042A77FC71ED}">
      <dgm:prSet/>
      <dgm:spPr/>
      <dgm:t>
        <a:bodyPr/>
        <a:lstStyle/>
        <a:p>
          <a:endParaRPr lang="en-GB"/>
        </a:p>
      </dgm:t>
    </dgm:pt>
    <dgm:pt modelId="{79761F89-6A4A-4AB6-B83F-58AEECB927DC}">
      <dgm:prSet phldrT="[Text]"/>
      <dgm:spPr/>
      <dgm:t>
        <a:bodyPr/>
        <a:lstStyle/>
        <a:p>
          <a:r>
            <a:rPr lang="en-GB"/>
            <a:t>unable to operate common appliances </a:t>
          </a:r>
        </a:p>
      </dgm:t>
    </dgm:pt>
    <dgm:pt modelId="{E10BFF15-0073-4F63-846F-9CC44C77C332}" type="parTrans" cxnId="{403EDA8C-B1E3-4007-BFD8-98C4EB95A384}">
      <dgm:prSet/>
      <dgm:spPr/>
      <dgm:t>
        <a:bodyPr/>
        <a:lstStyle/>
        <a:p>
          <a:endParaRPr lang="en-GB"/>
        </a:p>
      </dgm:t>
    </dgm:pt>
    <dgm:pt modelId="{563795F1-F667-494C-97B4-14177518E7CB}" type="sibTrans" cxnId="{403EDA8C-B1E3-4007-BFD8-98C4EB95A384}">
      <dgm:prSet/>
      <dgm:spPr/>
      <dgm:t>
        <a:bodyPr/>
        <a:lstStyle/>
        <a:p>
          <a:endParaRPr lang="en-GB"/>
        </a:p>
      </dgm:t>
    </dgm:pt>
    <dgm:pt modelId="{FEB1339E-AD4F-4340-9651-55537A4FD588}">
      <dgm:prSet phldrT="[Text]"/>
      <dgm:spPr/>
      <dgm:t>
        <a:bodyPr/>
        <a:lstStyle/>
        <a:p>
          <a:r>
            <a:rPr lang="en-GB"/>
            <a:t>loss of interpersonal and socialk skils, lack of interest in social activities or inapprpriate behaviour </a:t>
          </a:r>
        </a:p>
      </dgm:t>
    </dgm:pt>
    <dgm:pt modelId="{4DB9A0C8-8800-4001-8243-606E2AAC5489}" type="parTrans" cxnId="{898F44EA-CB1E-4C37-AE2C-1830F7AC816C}">
      <dgm:prSet/>
      <dgm:spPr/>
      <dgm:t>
        <a:bodyPr/>
        <a:lstStyle/>
        <a:p>
          <a:endParaRPr lang="en-GB"/>
        </a:p>
      </dgm:t>
    </dgm:pt>
    <dgm:pt modelId="{A87721B6-A01B-4C96-A77F-952253FAA53C}" type="sibTrans" cxnId="{898F44EA-CB1E-4C37-AE2C-1830F7AC816C}">
      <dgm:prSet/>
      <dgm:spPr/>
      <dgm:t>
        <a:bodyPr/>
        <a:lstStyle/>
        <a:p>
          <a:endParaRPr lang="en-GB"/>
        </a:p>
      </dgm:t>
    </dgm:pt>
    <dgm:pt modelId="{2EC6FA59-5DB5-4532-AAD5-2AF0B85B7914}" type="pres">
      <dgm:prSet presAssocID="{1385D3E0-E8FA-4C8A-B489-BC4FEF5626DB}" presName="Name0" presStyleCnt="0">
        <dgm:presLayoutVars>
          <dgm:dir/>
          <dgm:animLvl val="lvl"/>
          <dgm:resizeHandles val="exact"/>
        </dgm:presLayoutVars>
      </dgm:prSet>
      <dgm:spPr/>
    </dgm:pt>
    <dgm:pt modelId="{386EC0F9-0BF5-423F-B4E7-2A3BD869E313}" type="pres">
      <dgm:prSet presAssocID="{38B7280E-8617-4966-B0B3-75B3E204541B}" presName="composite" presStyleCnt="0"/>
      <dgm:spPr/>
    </dgm:pt>
    <dgm:pt modelId="{66AF9F62-B3BD-4681-86C6-2033B67B2B8D}" type="pres">
      <dgm:prSet presAssocID="{38B7280E-8617-4966-B0B3-75B3E204541B}" presName="parTx" presStyleLbl="alignNode1" presStyleIdx="0" presStyleCnt="2" custLinFactNeighborX="1976" custLinFactNeighborY="-21897">
        <dgm:presLayoutVars>
          <dgm:chMax val="0"/>
          <dgm:chPref val="0"/>
          <dgm:bulletEnabled val="1"/>
        </dgm:presLayoutVars>
      </dgm:prSet>
      <dgm:spPr/>
    </dgm:pt>
    <dgm:pt modelId="{9FB770BA-AEDC-41FD-96D6-F496A1FA4FC0}" type="pres">
      <dgm:prSet presAssocID="{38B7280E-8617-4966-B0B3-75B3E204541B}" presName="desTx" presStyleLbl="alignAccFollowNode1" presStyleIdx="0" presStyleCnt="2" custLinFactNeighborX="2753" custLinFactNeighborY="-3846">
        <dgm:presLayoutVars>
          <dgm:bulletEnabled val="1"/>
        </dgm:presLayoutVars>
      </dgm:prSet>
      <dgm:spPr/>
    </dgm:pt>
    <dgm:pt modelId="{D4E7B9AE-68BD-40F8-9FDA-C29E31023EB6}" type="pres">
      <dgm:prSet presAssocID="{87148F90-3B70-4111-B941-CE3A0FC874E1}" presName="space" presStyleCnt="0"/>
      <dgm:spPr/>
    </dgm:pt>
    <dgm:pt modelId="{9E4F2847-0EB8-4533-85A6-1B527D587878}" type="pres">
      <dgm:prSet presAssocID="{6ABAE308-6B03-4EB2-9BC3-51F067079172}" presName="composite" presStyleCnt="0"/>
      <dgm:spPr/>
    </dgm:pt>
    <dgm:pt modelId="{0C3635F7-EFEE-485C-82D9-C6CB28FF4024}" type="pres">
      <dgm:prSet presAssocID="{6ABAE308-6B03-4EB2-9BC3-51F067079172}" presName="parTx" presStyleLbl="alignNode1" presStyleIdx="1" presStyleCnt="2" custLinFactNeighborX="-1395" custLinFactNeighborY="-27371">
        <dgm:presLayoutVars>
          <dgm:chMax val="0"/>
          <dgm:chPref val="0"/>
          <dgm:bulletEnabled val="1"/>
        </dgm:presLayoutVars>
      </dgm:prSet>
      <dgm:spPr/>
    </dgm:pt>
    <dgm:pt modelId="{A6786145-8825-46D8-BE66-E2BB0AB7D047}" type="pres">
      <dgm:prSet presAssocID="{6ABAE308-6B03-4EB2-9BC3-51F067079172}" presName="desTx" presStyleLbl="alignAccFollowNode1" presStyleIdx="1" presStyleCnt="2" custScaleY="106721">
        <dgm:presLayoutVars>
          <dgm:bulletEnabled val="1"/>
        </dgm:presLayoutVars>
      </dgm:prSet>
      <dgm:spPr/>
    </dgm:pt>
  </dgm:ptLst>
  <dgm:cxnLst>
    <dgm:cxn modelId="{37EBD208-3212-4FD7-B7D7-042A77FC71ED}" srcId="{6ABAE308-6B03-4EB2-9BC3-51F067079172}" destId="{DE76EE27-B62A-4D06-A7F7-03CEF4EEF4B4}" srcOrd="5" destOrd="0" parTransId="{909A563B-4391-4E58-9DB5-1FBAFD687844}" sibTransId="{41C0656F-4D08-491E-874D-40E584A97C2D}"/>
    <dgm:cxn modelId="{71CC2B15-7261-4B4E-A214-0C8478DC4401}" srcId="{38B7280E-8617-4966-B0B3-75B3E204541B}" destId="{229350E5-06F2-447B-8CB7-F2AD62BA66F7}" srcOrd="6" destOrd="0" parTransId="{C4389B38-832C-4250-884A-E932C52B9298}" sibTransId="{F011855B-37D1-460E-8E8B-BF623795ED80}"/>
    <dgm:cxn modelId="{5E2D6C16-D3DD-4484-A74A-6183E4FC69DE}" type="presOf" srcId="{EFD4AFF7-762F-4771-825C-688D4FF7B678}" destId="{9FB770BA-AEDC-41FD-96D6-F496A1FA4FC0}" srcOrd="0" destOrd="7" presId="urn:microsoft.com/office/officeart/2005/8/layout/hList1"/>
    <dgm:cxn modelId="{D44F2E1C-0CA7-4F65-8F66-40BFC56B22F1}" type="presOf" srcId="{BED54F0F-1F33-4838-BDB4-9D2A5FD4C0C2}" destId="{9FB770BA-AEDC-41FD-96D6-F496A1FA4FC0}" srcOrd="0" destOrd="8" presId="urn:microsoft.com/office/officeart/2005/8/layout/hList1"/>
    <dgm:cxn modelId="{C4DF901E-F97E-4068-9466-785EEFF5C4F3}" type="presOf" srcId="{0EF8F4AD-322F-4B63-B02B-6C212B8B1294}" destId="{9FB770BA-AEDC-41FD-96D6-F496A1FA4FC0}" srcOrd="0" destOrd="1" presId="urn:microsoft.com/office/officeart/2005/8/layout/hList1"/>
    <dgm:cxn modelId="{F7CFA820-BCFC-4067-8487-A8357A620F84}" srcId="{1385D3E0-E8FA-4C8A-B489-BC4FEF5626DB}" destId="{6ABAE308-6B03-4EB2-9BC3-51F067079172}" srcOrd="1" destOrd="0" parTransId="{21F8DDBA-647D-4720-9D0F-C57947D97318}" sibTransId="{237C980A-2091-44E0-8C4A-3174FA807873}"/>
    <dgm:cxn modelId="{96B4A32B-2E6D-4E19-88B6-7EC0311E46EF}" type="presOf" srcId="{DE3C7200-AE75-4DCB-BA71-C883D55D1BC7}" destId="{A6786145-8825-46D8-BE66-E2BB0AB7D047}" srcOrd="0" destOrd="1" presId="urn:microsoft.com/office/officeart/2005/8/layout/hList1"/>
    <dgm:cxn modelId="{D89F0133-20A9-4530-ABBB-64A28B110549}" type="presOf" srcId="{D982F30E-2FC7-40C7-9C19-679AF2D44FB6}" destId="{9FB770BA-AEDC-41FD-96D6-F496A1FA4FC0}" srcOrd="0" destOrd="5" presId="urn:microsoft.com/office/officeart/2005/8/layout/hList1"/>
    <dgm:cxn modelId="{58AC6B3B-EFF0-4F00-B2CE-70FEA6CBD91B}" srcId="{38B7280E-8617-4966-B0B3-75B3E204541B}" destId="{9AEC003F-5864-45D9-B155-3D1E116C5478}" srcOrd="4" destOrd="0" parTransId="{CF0947A0-D743-41E7-8B8B-36B2CB35FBAD}" sibTransId="{D337894E-F5C4-4527-92CB-36881E3ACFCB}"/>
    <dgm:cxn modelId="{77A9585C-A048-4C10-869C-64C52B202BEF}" type="presOf" srcId="{2368991B-9A45-4751-BE3D-F5BF6D5F7EA9}" destId="{9FB770BA-AEDC-41FD-96D6-F496A1FA4FC0}" srcOrd="0" destOrd="3" presId="urn:microsoft.com/office/officeart/2005/8/layout/hList1"/>
    <dgm:cxn modelId="{B92E9141-243E-46F9-BA02-84C4A0606819}" srcId="{6ABAE308-6B03-4EB2-9BC3-51F067079172}" destId="{D1B2E78E-78CE-4813-A141-F05E99E03E16}" srcOrd="0" destOrd="0" parTransId="{9ABDAF1C-8A87-4E8B-9FC7-52D510C999D6}" sibTransId="{2EA1ABB4-EA52-4FF0-BA8B-0A2EAF49BBFA}"/>
    <dgm:cxn modelId="{59189362-1E33-4C17-B372-27CD83342E13}" type="presOf" srcId="{9AEC003F-5864-45D9-B155-3D1E116C5478}" destId="{9FB770BA-AEDC-41FD-96D6-F496A1FA4FC0}" srcOrd="0" destOrd="4" presId="urn:microsoft.com/office/officeart/2005/8/layout/hList1"/>
    <dgm:cxn modelId="{3F146B64-0F24-4229-9D8A-5BAACC9B048C}" srcId="{38B7280E-8617-4966-B0B3-75B3E204541B}" destId="{2368991B-9A45-4751-BE3D-F5BF6D5F7EA9}" srcOrd="3" destOrd="0" parTransId="{06A086BD-6A64-4851-833E-04D2E174EDF4}" sibTransId="{F1C0D514-9FA8-46CF-86AC-883ADD61A05B}"/>
    <dgm:cxn modelId="{A1D6FC64-4D9A-4DA0-BEF9-7E8D42A3E9BF}" type="presOf" srcId="{ED98B6F5-5EA3-435E-8E31-80E63BC82FE1}" destId="{9FB770BA-AEDC-41FD-96D6-F496A1FA4FC0}" srcOrd="0" destOrd="2" presId="urn:microsoft.com/office/officeart/2005/8/layout/hList1"/>
    <dgm:cxn modelId="{77867E67-4B99-4FBC-ACC5-F3D719AD0F4B}" srcId="{38B7280E-8617-4966-B0B3-75B3E204541B}" destId="{B56FCB25-94FA-4FEA-A8BD-A9A1B21DA398}" srcOrd="0" destOrd="0" parTransId="{4F10D68A-3ACB-4D6C-9752-97C61F5CBAE6}" sibTransId="{65708E18-11D1-45A4-AE55-18A687FA3CA1}"/>
    <dgm:cxn modelId="{553CC353-DA10-4C15-B390-4F6AD30D59D9}" srcId="{38B7280E-8617-4966-B0B3-75B3E204541B}" destId="{BED54F0F-1F33-4838-BDB4-9D2A5FD4C0C2}" srcOrd="8" destOrd="0" parTransId="{9666A987-F6C1-45AE-95AC-D454552DB920}" sibTransId="{87B13755-E0CF-4F1C-BF89-C5CA092E27E4}"/>
    <dgm:cxn modelId="{77ED7174-3326-4D5C-9AA5-12ED5B3D72B7}" type="presOf" srcId="{38B7280E-8617-4966-B0B3-75B3E204541B}" destId="{66AF9F62-B3BD-4681-86C6-2033B67B2B8D}" srcOrd="0" destOrd="0" presId="urn:microsoft.com/office/officeart/2005/8/layout/hList1"/>
    <dgm:cxn modelId="{C44FD37D-1491-4F9F-A4E5-1D0BCEAC8282}" type="presOf" srcId="{DE76EE27-B62A-4D06-A7F7-03CEF4EEF4B4}" destId="{A6786145-8825-46D8-BE66-E2BB0AB7D047}" srcOrd="0" destOrd="5" presId="urn:microsoft.com/office/officeart/2005/8/layout/hList1"/>
    <dgm:cxn modelId="{D06D577E-1F6A-4E84-804C-D60D3AAA2CAF}" type="presOf" srcId="{6ABAE308-6B03-4EB2-9BC3-51F067079172}" destId="{0C3635F7-EFEE-485C-82D9-C6CB28FF4024}" srcOrd="0" destOrd="0" presId="urn:microsoft.com/office/officeart/2005/8/layout/hList1"/>
    <dgm:cxn modelId="{DB86698A-527C-4E50-9E16-02B2BBD55B37}" srcId="{6ABAE308-6B03-4EB2-9BC3-51F067079172}" destId="{42E7DF1D-7554-4E76-8D61-8B857D980DC5}" srcOrd="2" destOrd="0" parTransId="{AB5BB3AB-F583-4DC7-94BB-C523D9EB6CAB}" sibTransId="{F252864F-2157-408E-B0CC-4DD2AB7A3100}"/>
    <dgm:cxn modelId="{403EDA8C-B1E3-4007-BFD8-98C4EB95A384}" srcId="{6ABAE308-6B03-4EB2-9BC3-51F067079172}" destId="{79761F89-6A4A-4AB6-B83F-58AEECB927DC}" srcOrd="6" destOrd="0" parTransId="{E10BFF15-0073-4F63-846F-9CC44C77C332}" sibTransId="{563795F1-F667-494C-97B4-14177518E7CB}"/>
    <dgm:cxn modelId="{0A958791-AFD9-45DA-A18B-FA45C8E9E596}" srcId="{38B7280E-8617-4966-B0B3-75B3E204541B}" destId="{0EF8F4AD-322F-4B63-B02B-6C212B8B1294}" srcOrd="1" destOrd="0" parTransId="{C008177E-2407-4A74-BC9F-7E3EA8388449}" sibTransId="{84CD32E8-1190-40AD-A145-19B14404DCB3}"/>
    <dgm:cxn modelId="{5B6B4B93-E827-4725-9DCC-4AD0480E1E31}" type="presOf" srcId="{79761F89-6A4A-4AB6-B83F-58AEECB927DC}" destId="{A6786145-8825-46D8-BE66-E2BB0AB7D047}" srcOrd="0" destOrd="6" presId="urn:microsoft.com/office/officeart/2005/8/layout/hList1"/>
    <dgm:cxn modelId="{9A2EBE98-E650-483E-8971-0257134C245A}" type="presOf" srcId="{229350E5-06F2-447B-8CB7-F2AD62BA66F7}" destId="{9FB770BA-AEDC-41FD-96D6-F496A1FA4FC0}" srcOrd="0" destOrd="6" presId="urn:microsoft.com/office/officeart/2005/8/layout/hList1"/>
    <dgm:cxn modelId="{0FA2BBA0-AC7E-4013-8BDA-2F260D4FD7DB}" type="presOf" srcId="{FEB1339E-AD4F-4340-9651-55537A4FD588}" destId="{A6786145-8825-46D8-BE66-E2BB0AB7D047}" srcOrd="0" destOrd="7" presId="urn:microsoft.com/office/officeart/2005/8/layout/hList1"/>
    <dgm:cxn modelId="{F6DF0CA4-F624-4A27-A30C-82FD97AF5765}" srcId="{1385D3E0-E8FA-4C8A-B489-BC4FEF5626DB}" destId="{38B7280E-8617-4966-B0B3-75B3E204541B}" srcOrd="0" destOrd="0" parTransId="{D151E457-2D58-4B98-AFE1-7AB871100031}" sibTransId="{87148F90-3B70-4111-B941-CE3A0FC874E1}"/>
    <dgm:cxn modelId="{956C5DB5-39A9-4D77-8733-7AD2727078AE}" type="presOf" srcId="{42E7DF1D-7554-4E76-8D61-8B857D980DC5}" destId="{A6786145-8825-46D8-BE66-E2BB0AB7D047}" srcOrd="0" destOrd="2" presId="urn:microsoft.com/office/officeart/2005/8/layout/hList1"/>
    <dgm:cxn modelId="{49192FB6-4162-4015-BE9C-8BB53D55CB29}" type="presOf" srcId="{B56FCB25-94FA-4FEA-A8BD-A9A1B21DA398}" destId="{9FB770BA-AEDC-41FD-96D6-F496A1FA4FC0}" srcOrd="0" destOrd="0" presId="urn:microsoft.com/office/officeart/2005/8/layout/hList1"/>
    <dgm:cxn modelId="{D2F4F1BF-DAB2-4A9A-BB39-B776130EB913}" type="presOf" srcId="{D41CD152-15F4-4D19-B93A-3F0F46ACDE3E}" destId="{A6786145-8825-46D8-BE66-E2BB0AB7D047}" srcOrd="0" destOrd="3" presId="urn:microsoft.com/office/officeart/2005/8/layout/hList1"/>
    <dgm:cxn modelId="{5F89EAC0-8DE9-43D4-B10B-DF895B471D6E}" srcId="{38B7280E-8617-4966-B0B3-75B3E204541B}" destId="{D982F30E-2FC7-40C7-9C19-679AF2D44FB6}" srcOrd="5" destOrd="0" parTransId="{F3EFF599-41E2-45B9-8E11-9DDB0F0EF341}" sibTransId="{BB6AC199-7F9B-48E0-B200-458C3C87D0B3}"/>
    <dgm:cxn modelId="{24252CC3-3097-49C4-AC29-2CD600F03AC2}" srcId="{38B7280E-8617-4966-B0B3-75B3E204541B}" destId="{ED98B6F5-5EA3-435E-8E31-80E63BC82FE1}" srcOrd="2" destOrd="0" parTransId="{502C86FE-ADC9-476D-B7B9-E3315C76A2CE}" sibTransId="{D570E657-BBBB-42F1-931F-C50B921D9F17}"/>
    <dgm:cxn modelId="{529154C8-6EF5-4254-81B4-C80BE6322D8A}" srcId="{6ABAE308-6B03-4EB2-9BC3-51F067079172}" destId="{DE3C7200-AE75-4DCB-BA71-C883D55D1BC7}" srcOrd="1" destOrd="0" parTransId="{21A4A8A1-805D-4D2D-B6DB-3C980322216A}" sibTransId="{3038DD31-D937-4C7E-87EB-F29DC69A092C}"/>
    <dgm:cxn modelId="{DE57D8CF-1688-4F40-B784-AC1DBBC2FA37}" srcId="{38B7280E-8617-4966-B0B3-75B3E204541B}" destId="{EFD4AFF7-762F-4771-825C-688D4FF7B678}" srcOrd="7" destOrd="0" parTransId="{8E95FA77-8E5E-46F7-BBDF-922EDF581264}" sibTransId="{E18F37C7-5ECA-4E20-B47B-4B9CB413C73E}"/>
    <dgm:cxn modelId="{43F7D0D1-A65A-433F-B71F-9E59EA35EC28}" srcId="{6ABAE308-6B03-4EB2-9BC3-51F067079172}" destId="{D41CD152-15F4-4D19-B93A-3F0F46ACDE3E}" srcOrd="3" destOrd="0" parTransId="{D541A005-216C-4EED-AA50-212243D7EA9C}" sibTransId="{E00B95E1-78A7-4F6F-AD9B-42C7F707994D}"/>
    <dgm:cxn modelId="{7F10AFD2-6D7D-4F11-8015-DCB32A105B1F}" srcId="{6ABAE308-6B03-4EB2-9BC3-51F067079172}" destId="{8191CD80-756A-42A7-8FC8-EB2BED589577}" srcOrd="4" destOrd="0" parTransId="{288B2FF5-67D4-42EC-9545-99E956EACF38}" sibTransId="{D9220378-F994-4635-83E2-AE030F455F1A}"/>
    <dgm:cxn modelId="{FF50F4D4-E495-410D-8E46-676E14667892}" type="presOf" srcId="{D1B2E78E-78CE-4813-A141-F05E99E03E16}" destId="{A6786145-8825-46D8-BE66-E2BB0AB7D047}" srcOrd="0" destOrd="0" presId="urn:microsoft.com/office/officeart/2005/8/layout/hList1"/>
    <dgm:cxn modelId="{898F44EA-CB1E-4C37-AE2C-1830F7AC816C}" srcId="{6ABAE308-6B03-4EB2-9BC3-51F067079172}" destId="{FEB1339E-AD4F-4340-9651-55537A4FD588}" srcOrd="7" destOrd="0" parTransId="{4DB9A0C8-8800-4001-8243-606E2AAC5489}" sibTransId="{A87721B6-A01B-4C96-A77F-952253FAA53C}"/>
    <dgm:cxn modelId="{E08D65F1-3AEB-4E40-B37E-0E67D7E2B706}" type="presOf" srcId="{8191CD80-756A-42A7-8FC8-EB2BED589577}" destId="{A6786145-8825-46D8-BE66-E2BB0AB7D047}" srcOrd="0" destOrd="4" presId="urn:microsoft.com/office/officeart/2005/8/layout/hList1"/>
    <dgm:cxn modelId="{5AF25FF8-1BBF-448F-8ED4-60EAB8136EE2}" type="presOf" srcId="{1385D3E0-E8FA-4C8A-B489-BC4FEF5626DB}" destId="{2EC6FA59-5DB5-4532-AAD5-2AF0B85B7914}" srcOrd="0" destOrd="0" presId="urn:microsoft.com/office/officeart/2005/8/layout/hList1"/>
    <dgm:cxn modelId="{1F39D67A-B47E-4955-B0B4-3145341F5879}" type="presParOf" srcId="{2EC6FA59-5DB5-4532-AAD5-2AF0B85B7914}" destId="{386EC0F9-0BF5-423F-B4E7-2A3BD869E313}" srcOrd="0" destOrd="0" presId="urn:microsoft.com/office/officeart/2005/8/layout/hList1"/>
    <dgm:cxn modelId="{26DAF519-94EF-4D4D-8A1C-10A844FBF921}" type="presParOf" srcId="{386EC0F9-0BF5-423F-B4E7-2A3BD869E313}" destId="{66AF9F62-B3BD-4681-86C6-2033B67B2B8D}" srcOrd="0" destOrd="0" presId="urn:microsoft.com/office/officeart/2005/8/layout/hList1"/>
    <dgm:cxn modelId="{01D41BE9-ED18-4A2A-91C1-9B01B939A9DB}" type="presParOf" srcId="{386EC0F9-0BF5-423F-B4E7-2A3BD869E313}" destId="{9FB770BA-AEDC-41FD-96D6-F496A1FA4FC0}" srcOrd="1" destOrd="0" presId="urn:microsoft.com/office/officeart/2005/8/layout/hList1"/>
    <dgm:cxn modelId="{CD47698A-DCDF-4C10-99D7-09414EA327C1}" type="presParOf" srcId="{2EC6FA59-5DB5-4532-AAD5-2AF0B85B7914}" destId="{D4E7B9AE-68BD-40F8-9FDA-C29E31023EB6}" srcOrd="1" destOrd="0" presId="urn:microsoft.com/office/officeart/2005/8/layout/hList1"/>
    <dgm:cxn modelId="{0B1B8709-EF85-4B6F-80FF-3C9E3C639215}" type="presParOf" srcId="{2EC6FA59-5DB5-4532-AAD5-2AF0B85B7914}" destId="{9E4F2847-0EB8-4533-85A6-1B527D587878}" srcOrd="2" destOrd="0" presId="urn:microsoft.com/office/officeart/2005/8/layout/hList1"/>
    <dgm:cxn modelId="{3AA03326-1076-4C34-AB8C-D146B9C93C7C}" type="presParOf" srcId="{9E4F2847-0EB8-4533-85A6-1B527D587878}" destId="{0C3635F7-EFEE-485C-82D9-C6CB28FF4024}" srcOrd="0" destOrd="0" presId="urn:microsoft.com/office/officeart/2005/8/layout/hList1"/>
    <dgm:cxn modelId="{FA26F198-E0FE-49DA-BA46-42E992480B41}" type="presParOf" srcId="{9E4F2847-0EB8-4533-85A6-1B527D587878}" destId="{A6786145-8825-46D8-BE66-E2BB0AB7D047}" srcOrd="1" destOrd="0" presId="urn:microsoft.com/office/officeart/2005/8/layout/h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3FAB073-DC8B-443D-849F-456EF7DF1ECF}" type="doc">
      <dgm:prSet loTypeId="urn:microsoft.com/office/officeart/2005/8/layout/default" loCatId="list" qsTypeId="urn:microsoft.com/office/officeart/2005/8/quickstyle/simple1" qsCatId="simple" csTypeId="urn:microsoft.com/office/officeart/2005/8/colors/colorful4" csCatId="colorful" phldr="1"/>
      <dgm:spPr/>
      <dgm:t>
        <a:bodyPr/>
        <a:lstStyle/>
        <a:p>
          <a:endParaRPr lang="en-GB"/>
        </a:p>
      </dgm:t>
    </dgm:pt>
    <dgm:pt modelId="{8A9AB87A-F918-473F-B8B3-CB768AA2F18B}">
      <dgm:prSet phldrT="[Text]" custT="1"/>
      <dgm:spPr/>
      <dgm:t>
        <a:bodyPr/>
        <a:lstStyle/>
        <a:p>
          <a:r>
            <a:rPr lang="en-GB" sz="1800" b="1">
              <a:latin typeface="Arial" panose="020B0604020202020204" pitchFamily="34" charset="0"/>
              <a:cs typeface="Arial" panose="020B0604020202020204" pitchFamily="34" charset="0"/>
            </a:rPr>
            <a:t>Alzheimer’s Disease </a:t>
          </a:r>
          <a:endParaRPr lang="en-GB" sz="1800">
            <a:latin typeface="Arial" panose="020B0604020202020204" pitchFamily="34" charset="0"/>
            <a:cs typeface="Arial" panose="020B0604020202020204" pitchFamily="34" charset="0"/>
          </a:endParaRPr>
        </a:p>
        <a:p>
          <a:r>
            <a:rPr lang="en-GB" sz="1800" b="1">
              <a:latin typeface="Arial" panose="020B0604020202020204" pitchFamily="34" charset="0"/>
              <a:cs typeface="Arial" panose="020B0604020202020204" pitchFamily="34" charset="0"/>
            </a:rPr>
            <a:t>Early on set </a:t>
          </a:r>
          <a:endParaRPr lang="en-GB" sz="1800">
            <a:latin typeface="Arial" panose="020B0604020202020204" pitchFamily="34" charset="0"/>
            <a:cs typeface="Arial" panose="020B0604020202020204" pitchFamily="34" charset="0"/>
          </a:endParaRPr>
        </a:p>
        <a:p>
          <a:r>
            <a:rPr lang="en-GB" sz="1800" b="1">
              <a:latin typeface="Arial" panose="020B0604020202020204" pitchFamily="34" charset="0"/>
              <a:cs typeface="Arial" panose="020B0604020202020204" pitchFamily="34" charset="0"/>
            </a:rPr>
            <a:t>Normal Onset </a:t>
          </a:r>
          <a:endParaRPr lang="en-GB" sz="1800">
            <a:latin typeface="Arial" panose="020B0604020202020204" pitchFamily="34" charset="0"/>
            <a:cs typeface="Arial" panose="020B0604020202020204" pitchFamily="34" charset="0"/>
          </a:endParaRPr>
        </a:p>
      </dgm:t>
    </dgm:pt>
    <dgm:pt modelId="{272DB2F4-A4E1-4C40-9B71-14605B30E7C6}" type="parTrans" cxnId="{6287EE70-9E50-4769-8409-8FE8E1D83ADA}">
      <dgm:prSet/>
      <dgm:spPr/>
      <dgm:t>
        <a:bodyPr/>
        <a:lstStyle/>
        <a:p>
          <a:endParaRPr lang="en-GB"/>
        </a:p>
      </dgm:t>
    </dgm:pt>
    <dgm:pt modelId="{4E16B167-38E4-46C0-9A60-02208353CA61}" type="sibTrans" cxnId="{6287EE70-9E50-4769-8409-8FE8E1D83ADA}">
      <dgm:prSet/>
      <dgm:spPr/>
      <dgm:t>
        <a:bodyPr/>
        <a:lstStyle/>
        <a:p>
          <a:endParaRPr lang="en-GB"/>
        </a:p>
      </dgm:t>
    </dgm:pt>
    <dgm:pt modelId="{46AA2B47-8CFC-4F34-957B-D5C3010B0854}">
      <dgm:prSet phldrT="[Text]" custT="1"/>
      <dgm:spPr/>
      <dgm:t>
        <a:bodyPr/>
        <a:lstStyle/>
        <a:p>
          <a:r>
            <a:rPr lang="en-GB" sz="1800" b="1"/>
            <a:t>Vascular </a:t>
          </a:r>
          <a:r>
            <a:rPr lang="en-GB" sz="1800"/>
            <a:t>(Multifractal) Dementia </a:t>
          </a:r>
        </a:p>
      </dgm:t>
    </dgm:pt>
    <dgm:pt modelId="{34148D90-6EED-4454-946E-E5B96B9B68A4}" type="parTrans" cxnId="{50D5243A-FF2E-4F86-A1D0-D9CEE6694B2F}">
      <dgm:prSet/>
      <dgm:spPr/>
      <dgm:t>
        <a:bodyPr/>
        <a:lstStyle/>
        <a:p>
          <a:endParaRPr lang="en-GB"/>
        </a:p>
      </dgm:t>
    </dgm:pt>
    <dgm:pt modelId="{2D674513-E0B2-4976-A921-BB4956278ED5}" type="sibTrans" cxnId="{50D5243A-FF2E-4F86-A1D0-D9CEE6694B2F}">
      <dgm:prSet/>
      <dgm:spPr/>
      <dgm:t>
        <a:bodyPr/>
        <a:lstStyle/>
        <a:p>
          <a:endParaRPr lang="en-GB"/>
        </a:p>
      </dgm:t>
    </dgm:pt>
    <dgm:pt modelId="{62BDE884-3397-4D9B-A3B1-595B9DDE94E7}">
      <dgm:prSet phldrT="[Text]" custT="1"/>
      <dgm:spPr/>
      <dgm:t>
        <a:bodyPr/>
        <a:lstStyle/>
        <a:p>
          <a:r>
            <a:rPr lang="en-GB" sz="1800" b="1">
              <a:latin typeface="Arial" panose="020B0604020202020204" pitchFamily="34" charset="0"/>
              <a:cs typeface="Arial" panose="020B0604020202020204" pitchFamily="34" charset="0"/>
            </a:rPr>
            <a:t>Lewy Body Dementia</a:t>
          </a:r>
        </a:p>
        <a:p>
          <a:r>
            <a:rPr lang="en-GB" sz="1800" b="1">
              <a:latin typeface="Arial" panose="020B0604020202020204" pitchFamily="34" charset="0"/>
              <a:cs typeface="Arial" panose="020B0604020202020204" pitchFamily="34" charset="0"/>
            </a:rPr>
            <a:t>Fronto Temporal Lobe  </a:t>
          </a:r>
          <a:endParaRPr lang="en-GB" sz="1800">
            <a:latin typeface="Arial" panose="020B0604020202020204" pitchFamily="34" charset="0"/>
            <a:cs typeface="Arial" panose="020B0604020202020204" pitchFamily="34" charset="0"/>
          </a:endParaRPr>
        </a:p>
      </dgm:t>
    </dgm:pt>
    <dgm:pt modelId="{915F24C3-F432-4A78-9CEE-B1F222234F57}" type="parTrans" cxnId="{6312D78C-827C-47F4-B6BD-812353C06E3A}">
      <dgm:prSet/>
      <dgm:spPr/>
      <dgm:t>
        <a:bodyPr/>
        <a:lstStyle/>
        <a:p>
          <a:endParaRPr lang="en-GB"/>
        </a:p>
      </dgm:t>
    </dgm:pt>
    <dgm:pt modelId="{C369392B-D3D9-43BE-B5C5-27AF715049E9}" type="sibTrans" cxnId="{6312D78C-827C-47F4-B6BD-812353C06E3A}">
      <dgm:prSet/>
      <dgm:spPr/>
      <dgm:t>
        <a:bodyPr/>
        <a:lstStyle/>
        <a:p>
          <a:endParaRPr lang="en-GB"/>
        </a:p>
      </dgm:t>
    </dgm:pt>
    <dgm:pt modelId="{878638A6-0082-4276-8711-5A5C98C729A4}">
      <dgm:prSet phldrT="[Text]" custT="1"/>
      <dgm:spPr/>
      <dgm:t>
        <a:bodyPr/>
        <a:lstStyle/>
        <a:p>
          <a:pPr algn="ctr"/>
          <a:r>
            <a:rPr lang="en-GB" sz="1100" b="1"/>
            <a:t>Other</a:t>
          </a:r>
          <a:r>
            <a:rPr lang="en-GB" sz="1100" b="1" baseline="0"/>
            <a:t> types </a:t>
          </a:r>
        </a:p>
        <a:p>
          <a:pPr algn="l"/>
          <a:r>
            <a:rPr lang="en-GB" sz="1200">
              <a:latin typeface="Arial" panose="020B0604020202020204" pitchFamily="34" charset="0"/>
              <a:cs typeface="Arial" panose="020B0604020202020204" pitchFamily="34" charset="0"/>
            </a:rPr>
            <a:t>Metabolic Diseases</a:t>
          </a:r>
        </a:p>
        <a:p>
          <a:pPr algn="l">
            <a:buFont typeface="Symbol" panose="05050102010706020507" pitchFamily="18" charset="2"/>
            <a:buChar char=""/>
          </a:pPr>
          <a:r>
            <a:rPr lang="en-GB" sz="1200">
              <a:latin typeface="Arial" panose="020B0604020202020204" pitchFamily="34" charset="0"/>
              <a:cs typeface="Arial" panose="020B0604020202020204" pitchFamily="34" charset="0"/>
            </a:rPr>
            <a:t>Drug toxicity</a:t>
          </a:r>
        </a:p>
        <a:p>
          <a:pPr algn="l">
            <a:buFont typeface="Symbol" panose="05050102010706020507" pitchFamily="18" charset="2"/>
            <a:buChar char=""/>
          </a:pPr>
          <a:r>
            <a:rPr lang="en-GB" sz="1200">
              <a:latin typeface="Arial" panose="020B0604020202020204" pitchFamily="34" charset="0"/>
              <a:cs typeface="Arial" panose="020B0604020202020204" pitchFamily="34" charset="0"/>
            </a:rPr>
            <a:t>White Matter Diseases</a:t>
          </a:r>
        </a:p>
        <a:p>
          <a:pPr algn="l">
            <a:buFont typeface="Symbol" panose="05050102010706020507" pitchFamily="18" charset="2"/>
            <a:buChar char=""/>
          </a:pPr>
          <a:r>
            <a:rPr lang="en-GB" sz="1200">
              <a:latin typeface="Arial" panose="020B0604020202020204" pitchFamily="34" charset="0"/>
              <a:cs typeface="Arial" panose="020B0604020202020204" pitchFamily="34" charset="0"/>
            </a:rPr>
            <a:t>Mass effects </a:t>
          </a:r>
        </a:p>
        <a:p>
          <a:pPr algn="l">
            <a:buFont typeface="Symbol" panose="05050102010706020507" pitchFamily="18" charset="2"/>
            <a:buChar char=""/>
          </a:pPr>
          <a:r>
            <a:rPr lang="en-GB" sz="1200">
              <a:latin typeface="Arial" panose="020B0604020202020204" pitchFamily="34" charset="0"/>
              <a:cs typeface="Arial" panose="020B0604020202020204" pitchFamily="34" charset="0"/>
            </a:rPr>
            <a:t>Depression </a:t>
          </a:r>
        </a:p>
        <a:p>
          <a:pPr algn="l">
            <a:buFont typeface="Symbol" panose="05050102010706020507" pitchFamily="18" charset="2"/>
            <a:buChar char=""/>
          </a:pPr>
          <a:r>
            <a:rPr lang="en-GB" sz="1200">
              <a:latin typeface="Arial" panose="020B0604020202020204" pitchFamily="34" charset="0"/>
              <a:cs typeface="Arial" panose="020B0604020202020204" pitchFamily="34" charset="0"/>
            </a:rPr>
            <a:t>Infections </a:t>
          </a:r>
        </a:p>
        <a:p>
          <a:pPr algn="l">
            <a:buFont typeface="Symbol" panose="05050102010706020507" pitchFamily="18" charset="2"/>
            <a:buChar char=""/>
          </a:pPr>
          <a:r>
            <a:rPr lang="en-GB" sz="1200">
              <a:latin typeface="Arial" panose="020B0604020202020204" pitchFamily="34" charset="0"/>
              <a:cs typeface="Arial" panose="020B0604020202020204" pitchFamily="34" charset="0"/>
            </a:rPr>
            <a:t>Parkinson’s</a:t>
          </a:r>
        </a:p>
      </dgm:t>
    </dgm:pt>
    <dgm:pt modelId="{7D8B25FA-BCF6-461B-83DC-206F0BFC43CB}" type="parTrans" cxnId="{1C37B928-EE6F-4A6B-923C-BDC0C5C611EA}">
      <dgm:prSet/>
      <dgm:spPr/>
      <dgm:t>
        <a:bodyPr/>
        <a:lstStyle/>
        <a:p>
          <a:endParaRPr lang="en-GB"/>
        </a:p>
      </dgm:t>
    </dgm:pt>
    <dgm:pt modelId="{6EF702C9-6F7E-465E-AF38-61F46AEF78FD}" type="sibTrans" cxnId="{1C37B928-EE6F-4A6B-923C-BDC0C5C611EA}">
      <dgm:prSet/>
      <dgm:spPr/>
      <dgm:t>
        <a:bodyPr/>
        <a:lstStyle/>
        <a:p>
          <a:endParaRPr lang="en-GB"/>
        </a:p>
      </dgm:t>
    </dgm:pt>
    <dgm:pt modelId="{FC645291-BB3A-412C-B1F3-A61771E2D3B9}" type="pres">
      <dgm:prSet presAssocID="{E3FAB073-DC8B-443D-849F-456EF7DF1ECF}" presName="diagram" presStyleCnt="0">
        <dgm:presLayoutVars>
          <dgm:dir/>
          <dgm:resizeHandles val="exact"/>
        </dgm:presLayoutVars>
      </dgm:prSet>
      <dgm:spPr/>
    </dgm:pt>
    <dgm:pt modelId="{3B9B91BB-2323-4687-ABDA-7A13FF44D8BC}" type="pres">
      <dgm:prSet presAssocID="{8A9AB87A-F918-473F-B8B3-CB768AA2F18B}" presName="node" presStyleLbl="node1" presStyleIdx="0" presStyleCnt="4" custLinFactNeighborX="-44642" custLinFactNeighborY="569">
        <dgm:presLayoutVars>
          <dgm:bulletEnabled val="1"/>
        </dgm:presLayoutVars>
      </dgm:prSet>
      <dgm:spPr/>
    </dgm:pt>
    <dgm:pt modelId="{E4727057-DBEF-4BF2-A389-4B4B957518E9}" type="pres">
      <dgm:prSet presAssocID="{4E16B167-38E4-46C0-9A60-02208353CA61}" presName="sibTrans" presStyleCnt="0"/>
      <dgm:spPr/>
    </dgm:pt>
    <dgm:pt modelId="{CCA17F3A-582D-44CB-8CB0-A6391423FF75}" type="pres">
      <dgm:prSet presAssocID="{46AA2B47-8CFC-4F34-957B-D5C3010B0854}" presName="node" presStyleLbl="node1" presStyleIdx="1" presStyleCnt="4" custLinFactNeighborX="1999" custLinFactNeighborY="-1111">
        <dgm:presLayoutVars>
          <dgm:bulletEnabled val="1"/>
        </dgm:presLayoutVars>
      </dgm:prSet>
      <dgm:spPr/>
    </dgm:pt>
    <dgm:pt modelId="{F2B5EBC2-2BA8-4DCE-BDFA-EEBAC6EEDE35}" type="pres">
      <dgm:prSet presAssocID="{2D674513-E0B2-4976-A921-BB4956278ED5}" presName="sibTrans" presStyleCnt="0"/>
      <dgm:spPr/>
    </dgm:pt>
    <dgm:pt modelId="{BFD233C4-EF2F-48CF-BB02-7E94DEE9439A}" type="pres">
      <dgm:prSet presAssocID="{62BDE884-3397-4D9B-A3B1-595B9DDE94E7}" presName="node" presStyleLbl="node1" presStyleIdx="2" presStyleCnt="4" custLinFactNeighborX="2742" custLinFactNeighborY="-3981">
        <dgm:presLayoutVars>
          <dgm:bulletEnabled val="1"/>
        </dgm:presLayoutVars>
      </dgm:prSet>
      <dgm:spPr/>
    </dgm:pt>
    <dgm:pt modelId="{4CCE46D6-9798-4E62-B8A2-ACD35C8AEE55}" type="pres">
      <dgm:prSet presAssocID="{C369392B-D3D9-43BE-B5C5-27AF715049E9}" presName="sibTrans" presStyleCnt="0"/>
      <dgm:spPr/>
    </dgm:pt>
    <dgm:pt modelId="{82687D13-013A-4067-A71C-5EA914658936}" type="pres">
      <dgm:prSet presAssocID="{878638A6-0082-4276-8711-5A5C98C729A4}" presName="node" presStyleLbl="node1" presStyleIdx="3" presStyleCnt="4" custLinFactX="100000" custLinFactY="-16441" custLinFactNeighborX="158102" custLinFactNeighborY="-100000">
        <dgm:presLayoutVars>
          <dgm:bulletEnabled val="1"/>
        </dgm:presLayoutVars>
      </dgm:prSet>
      <dgm:spPr/>
    </dgm:pt>
  </dgm:ptLst>
  <dgm:cxnLst>
    <dgm:cxn modelId="{1C37B928-EE6F-4A6B-923C-BDC0C5C611EA}" srcId="{E3FAB073-DC8B-443D-849F-456EF7DF1ECF}" destId="{878638A6-0082-4276-8711-5A5C98C729A4}" srcOrd="3" destOrd="0" parTransId="{7D8B25FA-BCF6-461B-83DC-206F0BFC43CB}" sibTransId="{6EF702C9-6F7E-465E-AF38-61F46AEF78FD}"/>
    <dgm:cxn modelId="{14DBB733-67E4-4738-BD88-8AADB147939F}" type="presOf" srcId="{E3FAB073-DC8B-443D-849F-456EF7DF1ECF}" destId="{FC645291-BB3A-412C-B1F3-A61771E2D3B9}" srcOrd="0" destOrd="0" presId="urn:microsoft.com/office/officeart/2005/8/layout/default"/>
    <dgm:cxn modelId="{50D5243A-FF2E-4F86-A1D0-D9CEE6694B2F}" srcId="{E3FAB073-DC8B-443D-849F-456EF7DF1ECF}" destId="{46AA2B47-8CFC-4F34-957B-D5C3010B0854}" srcOrd="1" destOrd="0" parTransId="{34148D90-6EED-4454-946E-E5B96B9B68A4}" sibTransId="{2D674513-E0B2-4976-A921-BB4956278ED5}"/>
    <dgm:cxn modelId="{6287EE70-9E50-4769-8409-8FE8E1D83ADA}" srcId="{E3FAB073-DC8B-443D-849F-456EF7DF1ECF}" destId="{8A9AB87A-F918-473F-B8B3-CB768AA2F18B}" srcOrd="0" destOrd="0" parTransId="{272DB2F4-A4E1-4C40-9B71-14605B30E7C6}" sibTransId="{4E16B167-38E4-46C0-9A60-02208353CA61}"/>
    <dgm:cxn modelId="{6312D78C-827C-47F4-B6BD-812353C06E3A}" srcId="{E3FAB073-DC8B-443D-849F-456EF7DF1ECF}" destId="{62BDE884-3397-4D9B-A3B1-595B9DDE94E7}" srcOrd="2" destOrd="0" parTransId="{915F24C3-F432-4A78-9CEE-B1F222234F57}" sibTransId="{C369392B-D3D9-43BE-B5C5-27AF715049E9}"/>
    <dgm:cxn modelId="{79B69E8F-074C-4F5C-8DCB-B90A91041294}" type="presOf" srcId="{62BDE884-3397-4D9B-A3B1-595B9DDE94E7}" destId="{BFD233C4-EF2F-48CF-BB02-7E94DEE9439A}" srcOrd="0" destOrd="0" presId="urn:microsoft.com/office/officeart/2005/8/layout/default"/>
    <dgm:cxn modelId="{51AEC594-D9F6-4D09-9520-FB6701FFC738}" type="presOf" srcId="{8A9AB87A-F918-473F-B8B3-CB768AA2F18B}" destId="{3B9B91BB-2323-4687-ABDA-7A13FF44D8BC}" srcOrd="0" destOrd="0" presId="urn:microsoft.com/office/officeart/2005/8/layout/default"/>
    <dgm:cxn modelId="{399721B5-F2B3-4900-B965-F4667A03ABE6}" type="presOf" srcId="{46AA2B47-8CFC-4F34-957B-D5C3010B0854}" destId="{CCA17F3A-582D-44CB-8CB0-A6391423FF75}" srcOrd="0" destOrd="0" presId="urn:microsoft.com/office/officeart/2005/8/layout/default"/>
    <dgm:cxn modelId="{CC4D5EEB-0BAA-4BD6-BAB5-4E13E4C9D6D7}" type="presOf" srcId="{878638A6-0082-4276-8711-5A5C98C729A4}" destId="{82687D13-013A-4067-A71C-5EA914658936}" srcOrd="0" destOrd="0" presId="urn:microsoft.com/office/officeart/2005/8/layout/default"/>
    <dgm:cxn modelId="{3B4ED741-B191-484B-A2C3-E635D296CE1E}" type="presParOf" srcId="{FC645291-BB3A-412C-B1F3-A61771E2D3B9}" destId="{3B9B91BB-2323-4687-ABDA-7A13FF44D8BC}" srcOrd="0" destOrd="0" presId="urn:microsoft.com/office/officeart/2005/8/layout/default"/>
    <dgm:cxn modelId="{E1C30AD1-A9B9-4724-ABBE-34231B24A385}" type="presParOf" srcId="{FC645291-BB3A-412C-B1F3-A61771E2D3B9}" destId="{E4727057-DBEF-4BF2-A389-4B4B957518E9}" srcOrd="1" destOrd="0" presId="urn:microsoft.com/office/officeart/2005/8/layout/default"/>
    <dgm:cxn modelId="{9D2CCA6B-66CC-49E9-BCBB-3346D79FB47F}" type="presParOf" srcId="{FC645291-BB3A-412C-B1F3-A61771E2D3B9}" destId="{CCA17F3A-582D-44CB-8CB0-A6391423FF75}" srcOrd="2" destOrd="0" presId="urn:microsoft.com/office/officeart/2005/8/layout/default"/>
    <dgm:cxn modelId="{0CBF60E2-F47D-4D5B-AD11-5472DC6BFED9}" type="presParOf" srcId="{FC645291-BB3A-412C-B1F3-A61771E2D3B9}" destId="{F2B5EBC2-2BA8-4DCE-BDFA-EEBAC6EEDE35}" srcOrd="3" destOrd="0" presId="urn:microsoft.com/office/officeart/2005/8/layout/default"/>
    <dgm:cxn modelId="{A14390FF-2C61-4C29-B9B3-376FFA449B3E}" type="presParOf" srcId="{FC645291-BB3A-412C-B1F3-A61771E2D3B9}" destId="{BFD233C4-EF2F-48CF-BB02-7E94DEE9439A}" srcOrd="4" destOrd="0" presId="urn:microsoft.com/office/officeart/2005/8/layout/default"/>
    <dgm:cxn modelId="{FEE24E00-EE6A-4665-AE4B-2369044A4C33}" type="presParOf" srcId="{FC645291-BB3A-412C-B1F3-A61771E2D3B9}" destId="{4CCE46D6-9798-4E62-B8A2-ACD35C8AEE55}" srcOrd="5" destOrd="0" presId="urn:microsoft.com/office/officeart/2005/8/layout/default"/>
    <dgm:cxn modelId="{632E4495-2AC0-45C1-9686-8BC5C6993981}" type="presParOf" srcId="{FC645291-BB3A-412C-B1F3-A61771E2D3B9}" destId="{82687D13-013A-4067-A71C-5EA914658936}" srcOrd="6"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D4A9CB-9955-4F03-A65E-00ECE73CBF21}">
      <dsp:nvSpPr>
        <dsp:cNvPr id="0" name=""/>
        <dsp:cNvSpPr/>
      </dsp:nvSpPr>
      <dsp:spPr>
        <a:xfrm>
          <a:off x="0" y="0"/>
          <a:ext cx="8166100" cy="1269301"/>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42C82C1-6C6B-4EDD-9EDB-313F462A4E13}">
      <dsp:nvSpPr>
        <dsp:cNvPr id="0" name=""/>
        <dsp:cNvSpPr/>
      </dsp:nvSpPr>
      <dsp:spPr>
        <a:xfrm>
          <a:off x="247231" y="169240"/>
          <a:ext cx="1784101" cy="930821"/>
        </a:xfrm>
        <a:prstGeom prst="roundRect">
          <a:avLst>
            <a:gd name="adj" fmla="val 10000"/>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t="-30000" b="-30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E67ABAE-2DA8-45D5-AB16-94A427E54CD2}">
      <dsp:nvSpPr>
        <dsp:cNvPr id="0" name=""/>
        <dsp:cNvSpPr/>
      </dsp:nvSpPr>
      <dsp:spPr>
        <a:xfrm rot="10800000">
          <a:off x="257490" y="1269301"/>
          <a:ext cx="1784101" cy="1551368"/>
        </a:xfrm>
        <a:prstGeom prst="round2SameRect">
          <a:avLst>
            <a:gd name="adj1" fmla="val 105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t" anchorCtr="0">
          <a:noAutofit/>
        </a:bodyPr>
        <a:lstStyle/>
        <a:p>
          <a:pPr marL="0" lvl="0" indent="0" algn="ctr" defTabSz="488950">
            <a:lnSpc>
              <a:spcPct val="90000"/>
            </a:lnSpc>
            <a:spcBef>
              <a:spcPct val="0"/>
            </a:spcBef>
            <a:spcAft>
              <a:spcPct val="35000"/>
            </a:spcAft>
            <a:buNone/>
          </a:pPr>
          <a:endParaRPr lang="en-GB" sz="1100" kern="1200" dirty="0"/>
        </a:p>
        <a:p>
          <a:pPr marL="0" lvl="0" indent="0" algn="ctr" defTabSz="488950">
            <a:lnSpc>
              <a:spcPct val="90000"/>
            </a:lnSpc>
            <a:spcBef>
              <a:spcPct val="0"/>
            </a:spcBef>
            <a:spcAft>
              <a:spcPct val="35000"/>
            </a:spcAft>
            <a:buNone/>
          </a:pPr>
          <a:r>
            <a:rPr lang="en-GB" sz="1100" kern="1200" dirty="0"/>
            <a:t>The Alzheimer's Society is the main dementia charity in the United Kingdom. who advocate for change, assist individuals living with dementia, and finance research to discover a solution.</a:t>
          </a:r>
        </a:p>
        <a:p>
          <a:pPr marL="0" lvl="0" indent="0" algn="ctr" defTabSz="488950">
            <a:lnSpc>
              <a:spcPct val="90000"/>
            </a:lnSpc>
            <a:spcBef>
              <a:spcPct val="0"/>
            </a:spcBef>
            <a:spcAft>
              <a:spcPct val="35000"/>
            </a:spcAft>
            <a:buNone/>
          </a:pPr>
          <a:r>
            <a:rPr lang="en-GB" sz="1100" kern="1200" dirty="0"/>
            <a:t>(</a:t>
          </a:r>
          <a:r>
            <a:rPr lang="en-GB" sz="1100" b="0" i="0" kern="1200" dirty="0">
              <a:solidFill>
                <a:schemeClr val="tx2"/>
              </a:solidFill>
              <a:effectLst/>
              <a:latin typeface="Open Sans" panose="020B0606030504020204" pitchFamily="34" charset="0"/>
            </a:rPr>
            <a:t>Alzheimer's Society, 2022)</a:t>
          </a:r>
          <a:endParaRPr lang="en-GB" sz="1100" kern="1200" dirty="0"/>
        </a:p>
      </dsp:txBody>
      <dsp:txXfrm rot="10800000">
        <a:off x="305200" y="1269301"/>
        <a:ext cx="1688681" cy="1503658"/>
      </dsp:txXfrm>
    </dsp:sp>
    <dsp:sp modelId="{7C929BAF-A8DC-4027-8731-9C2C4DEBECD3}">
      <dsp:nvSpPr>
        <dsp:cNvPr id="0" name=""/>
        <dsp:cNvSpPr/>
      </dsp:nvSpPr>
      <dsp:spPr>
        <a:xfrm>
          <a:off x="2209743" y="169240"/>
          <a:ext cx="1784101" cy="930821"/>
        </a:xfrm>
        <a:prstGeom prst="roundRect">
          <a:avLst>
            <a:gd name="adj" fmla="val 10000"/>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t="-27000" b="-2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65B391D-2110-448F-83FF-3AB1FA1BCFAA}">
      <dsp:nvSpPr>
        <dsp:cNvPr id="0" name=""/>
        <dsp:cNvSpPr/>
      </dsp:nvSpPr>
      <dsp:spPr>
        <a:xfrm rot="10800000">
          <a:off x="2209743" y="1269301"/>
          <a:ext cx="1784101" cy="1551368"/>
        </a:xfrm>
        <a:prstGeom prst="round2SameRect">
          <a:avLst>
            <a:gd name="adj1" fmla="val 105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t" anchorCtr="0">
          <a:noAutofit/>
        </a:bodyPr>
        <a:lstStyle/>
        <a:p>
          <a:pPr marL="0" lvl="0" indent="0" algn="ctr" defTabSz="533400">
            <a:lnSpc>
              <a:spcPct val="90000"/>
            </a:lnSpc>
            <a:spcBef>
              <a:spcPct val="0"/>
            </a:spcBef>
            <a:spcAft>
              <a:spcPct val="35000"/>
            </a:spcAft>
            <a:buNone/>
          </a:pPr>
          <a:r>
            <a:rPr lang="en-GB" sz="1200" b="0" i="0" kern="1200" dirty="0"/>
            <a:t>Age UK is the country's leading charity dedicated to helping everyone make the most of later life</a:t>
          </a:r>
        </a:p>
        <a:p>
          <a:pPr marL="0" lvl="0" indent="0" algn="ctr" defTabSz="533400">
            <a:lnSpc>
              <a:spcPct val="90000"/>
            </a:lnSpc>
            <a:spcBef>
              <a:spcPct val="0"/>
            </a:spcBef>
            <a:spcAft>
              <a:spcPct val="35000"/>
            </a:spcAft>
            <a:buNone/>
          </a:pPr>
          <a:r>
            <a:rPr lang="en-GB" sz="1200" b="0" i="0" kern="1200" dirty="0">
              <a:solidFill>
                <a:schemeClr val="tx2"/>
              </a:solidFill>
              <a:effectLst/>
              <a:latin typeface="Open Sans" panose="020B0606030504020204" pitchFamily="34" charset="0"/>
            </a:rPr>
            <a:t>(Age UK. 2021)</a:t>
          </a:r>
          <a:endParaRPr lang="en-GB" sz="1200" b="0" kern="1200" dirty="0"/>
        </a:p>
      </dsp:txBody>
      <dsp:txXfrm rot="10800000">
        <a:off x="2257453" y="1269301"/>
        <a:ext cx="1688681" cy="1503658"/>
      </dsp:txXfrm>
    </dsp:sp>
    <dsp:sp modelId="{241661F7-11BE-4834-9B2E-480AC262DE71}">
      <dsp:nvSpPr>
        <dsp:cNvPr id="0" name=""/>
        <dsp:cNvSpPr/>
      </dsp:nvSpPr>
      <dsp:spPr>
        <a:xfrm>
          <a:off x="4164422" y="222557"/>
          <a:ext cx="1784101" cy="930821"/>
        </a:xfrm>
        <a:prstGeom prst="roundRect">
          <a:avLst>
            <a:gd name="adj" fmla="val 10000"/>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t="-32000" b="-3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677F80F-254D-46AF-B0BB-CADF141C9EBB}">
      <dsp:nvSpPr>
        <dsp:cNvPr id="0" name=""/>
        <dsp:cNvSpPr/>
      </dsp:nvSpPr>
      <dsp:spPr>
        <a:xfrm rot="10800000">
          <a:off x="4172255" y="1269301"/>
          <a:ext cx="1784101" cy="1551368"/>
        </a:xfrm>
        <a:prstGeom prst="round2SameRect">
          <a:avLst>
            <a:gd name="adj1" fmla="val 105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t" anchorCtr="0">
          <a:noAutofit/>
        </a:bodyPr>
        <a:lstStyle/>
        <a:p>
          <a:pPr marL="0" lvl="0" indent="0" algn="ctr" defTabSz="400050">
            <a:lnSpc>
              <a:spcPct val="90000"/>
            </a:lnSpc>
            <a:spcBef>
              <a:spcPct val="0"/>
            </a:spcBef>
            <a:spcAft>
              <a:spcPct val="35000"/>
            </a:spcAft>
            <a:buNone/>
          </a:pPr>
          <a:r>
            <a:rPr lang="en-GB" sz="900" kern="1200" dirty="0"/>
            <a:t>The RDS Team is a vast group of international clinical and non-clinical experts, as well as people living with rare dementias, who collaborate to provide their talents and knowledge to dementia research, teaching, and support.
</a:t>
          </a:r>
        </a:p>
      </dsp:txBody>
      <dsp:txXfrm rot="10800000">
        <a:off x="4219965" y="1269301"/>
        <a:ext cx="1688681" cy="1503658"/>
      </dsp:txXfrm>
    </dsp:sp>
    <dsp:sp modelId="{191006CB-DF17-449F-BDAE-BC05219A6532}">
      <dsp:nvSpPr>
        <dsp:cNvPr id="0" name=""/>
        <dsp:cNvSpPr/>
      </dsp:nvSpPr>
      <dsp:spPr>
        <a:xfrm>
          <a:off x="6160475" y="83837"/>
          <a:ext cx="1784101" cy="930821"/>
        </a:xfrm>
        <a:prstGeom prst="roundRect">
          <a:avLst>
            <a:gd name="adj" fmla="val 10000"/>
          </a:avLst>
        </a:prstGeom>
        <a:blipFill>
          <a:blip xmlns:r="http://schemas.openxmlformats.org/officeDocument/2006/relationships" r:embed="rId4">
            <a:extLst>
              <a:ext uri="{28A0092B-C50C-407E-A947-70E740481C1C}">
                <a14:useLocalDpi xmlns:a14="http://schemas.microsoft.com/office/drawing/2010/main" val="0"/>
              </a:ext>
            </a:extLst>
          </a:blip>
          <a:srcRect/>
          <a:stretch>
            <a:fillRect l="-6000" r="-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A206EDA-5F35-43D5-9FDB-1E5ED94744A0}">
      <dsp:nvSpPr>
        <dsp:cNvPr id="0" name=""/>
        <dsp:cNvSpPr/>
      </dsp:nvSpPr>
      <dsp:spPr>
        <a:xfrm rot="10800000">
          <a:off x="6307895" y="1269301"/>
          <a:ext cx="1784101" cy="1551368"/>
        </a:xfrm>
        <a:prstGeom prst="round2SameRect">
          <a:avLst>
            <a:gd name="adj1" fmla="val 10500"/>
            <a:gd name="adj2" fmla="val 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t" anchorCtr="0">
          <a:noAutofit/>
        </a:bodyPr>
        <a:lstStyle/>
        <a:p>
          <a:pPr marL="0" lvl="0" indent="0" algn="ctr" defTabSz="400050">
            <a:lnSpc>
              <a:spcPct val="90000"/>
            </a:lnSpc>
            <a:spcBef>
              <a:spcPct val="0"/>
            </a:spcBef>
            <a:spcAft>
              <a:spcPct val="35000"/>
            </a:spcAft>
            <a:buNone/>
          </a:pPr>
          <a:r>
            <a:rPr lang="en-GB" sz="900" b="0" i="0" kern="1200">
              <a:solidFill>
                <a:schemeClr val="tx2"/>
              </a:solidFill>
              <a:effectLst/>
              <a:latin typeface="Open Sans" panose="020B0606030504020204" pitchFamily="34" charset="0"/>
            </a:rPr>
            <a:t>The Lewy Body Society. (2021</a:t>
          </a:r>
          <a:endParaRPr lang="en-GB" sz="900" kern="1200"/>
        </a:p>
      </dsp:txBody>
      <dsp:txXfrm rot="10800000">
        <a:off x="6355605" y="1269301"/>
        <a:ext cx="1688681" cy="150365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AF9F62-B3BD-4681-86C6-2033B67B2B8D}">
      <dsp:nvSpPr>
        <dsp:cNvPr id="0" name=""/>
        <dsp:cNvSpPr/>
      </dsp:nvSpPr>
      <dsp:spPr>
        <a:xfrm>
          <a:off x="80481" y="512937"/>
          <a:ext cx="4070785" cy="432000"/>
        </a:xfrm>
        <a:prstGeom prst="rect">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marL="0" lvl="0" indent="0" algn="ctr" defTabSz="666750">
            <a:lnSpc>
              <a:spcPct val="90000"/>
            </a:lnSpc>
            <a:spcBef>
              <a:spcPct val="0"/>
            </a:spcBef>
            <a:spcAft>
              <a:spcPct val="35000"/>
            </a:spcAft>
            <a:buNone/>
          </a:pPr>
          <a:r>
            <a:rPr lang="en-GB" sz="1500" kern="1200"/>
            <a:t>Normal ageing</a:t>
          </a:r>
        </a:p>
      </dsp:txBody>
      <dsp:txXfrm>
        <a:off x="80481" y="512937"/>
        <a:ext cx="4070785" cy="432000"/>
      </dsp:txXfrm>
    </dsp:sp>
    <dsp:sp modelId="{9FB770BA-AEDC-41FD-96D6-F496A1FA4FC0}">
      <dsp:nvSpPr>
        <dsp:cNvPr id="0" name=""/>
        <dsp:cNvSpPr/>
      </dsp:nvSpPr>
      <dsp:spPr>
        <a:xfrm>
          <a:off x="112111" y="890674"/>
          <a:ext cx="4070785" cy="3870450"/>
        </a:xfrm>
        <a:prstGeom prst="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29362" tIns="229362" rIns="305816" bIns="344043" numCol="1" spcCol="1270" anchor="t" anchorCtr="0">
          <a:noAutofit/>
        </a:bodyPr>
        <a:lstStyle/>
        <a:p>
          <a:pPr marL="285750" lvl="1" indent="-285750" algn="l" defTabSz="1911350">
            <a:lnSpc>
              <a:spcPct val="90000"/>
            </a:lnSpc>
            <a:spcBef>
              <a:spcPct val="0"/>
            </a:spcBef>
            <a:spcAft>
              <a:spcPct val="15000"/>
            </a:spcAft>
            <a:buChar char="•"/>
          </a:pPr>
          <a:r>
            <a:rPr lang="en-GB" sz="4300" kern="1200"/>
            <a:t> </a:t>
          </a:r>
          <a:r>
            <a:rPr lang="en-GB" sz="1600" kern="1200">
              <a:latin typeface="Arial" panose="020B0604020202020204" pitchFamily="34" charset="0"/>
              <a:cs typeface="Arial" panose="020B0604020202020204" pitchFamily="34" charset="0"/>
            </a:rPr>
            <a:t>independent in all activities</a:t>
          </a:r>
        </a:p>
        <a:p>
          <a:pPr marL="171450" lvl="1" indent="-171450" algn="l" defTabSz="711200">
            <a:lnSpc>
              <a:spcPct val="90000"/>
            </a:lnSpc>
            <a:spcBef>
              <a:spcPct val="0"/>
            </a:spcBef>
            <a:spcAft>
              <a:spcPct val="15000"/>
            </a:spcAft>
            <a:buChar char="•"/>
          </a:pPr>
          <a:r>
            <a:rPr lang="en-GB" sz="1600" kern="1200">
              <a:latin typeface="Arial" panose="020B0604020202020204" pitchFamily="34" charset="0"/>
              <a:cs typeface="Arial" panose="020B0604020202020204" pitchFamily="34" charset="0"/>
            </a:rPr>
            <a:t>think they have memory loss but can recall incidents of forgetfulness.</a:t>
          </a:r>
        </a:p>
        <a:p>
          <a:pPr marL="171450" lvl="1" indent="-171450" algn="l" defTabSz="711200">
            <a:lnSpc>
              <a:spcPct val="90000"/>
            </a:lnSpc>
            <a:spcBef>
              <a:spcPct val="0"/>
            </a:spcBef>
            <a:spcAft>
              <a:spcPct val="15000"/>
            </a:spcAft>
            <a:buChar char="•"/>
          </a:pPr>
          <a:r>
            <a:rPr lang="en-GB" sz="1600" kern="1200">
              <a:latin typeface="Arial" panose="020B0604020202020204" pitchFamily="34" charset="0"/>
              <a:cs typeface="Arial" panose="020B0604020202020204" pitchFamily="34" charset="0"/>
            </a:rPr>
            <a:t>focused on loosing memory</a:t>
          </a:r>
        </a:p>
        <a:p>
          <a:pPr marL="171450" lvl="1" indent="-171450" algn="l" defTabSz="711200">
            <a:lnSpc>
              <a:spcPct val="90000"/>
            </a:lnSpc>
            <a:spcBef>
              <a:spcPct val="0"/>
            </a:spcBef>
            <a:spcAft>
              <a:spcPct val="15000"/>
            </a:spcAft>
            <a:buChar char="•"/>
          </a:pPr>
          <a:r>
            <a:rPr lang="en-GB" sz="1600" kern="1200">
              <a:latin typeface="Arial" panose="020B0604020202020204" pitchFamily="34" charset="0"/>
              <a:cs typeface="Arial" panose="020B0604020202020204" pitchFamily="34" charset="0"/>
            </a:rPr>
            <a:t>recent memory of events and conversations intact. </a:t>
          </a:r>
        </a:p>
        <a:p>
          <a:pPr marL="171450" lvl="1" indent="-171450" algn="l" defTabSz="711200">
            <a:lnSpc>
              <a:spcPct val="90000"/>
            </a:lnSpc>
            <a:spcBef>
              <a:spcPct val="0"/>
            </a:spcBef>
            <a:spcAft>
              <a:spcPct val="15000"/>
            </a:spcAft>
            <a:buChar char="•"/>
          </a:pPr>
          <a:r>
            <a:rPr lang="en-GB" sz="1600" kern="1200">
              <a:latin typeface="Arial" panose="020B0604020202020204" pitchFamily="34" charset="0"/>
              <a:cs typeface="Arial" panose="020B0604020202020204" pitchFamily="34" charset="0"/>
            </a:rPr>
            <a:t>ocassional difficulty in finding words.</a:t>
          </a:r>
        </a:p>
        <a:p>
          <a:pPr marL="171450" lvl="1" indent="-171450" algn="l" defTabSz="711200">
            <a:lnSpc>
              <a:spcPct val="90000"/>
            </a:lnSpc>
            <a:spcBef>
              <a:spcPct val="0"/>
            </a:spcBef>
            <a:spcAft>
              <a:spcPct val="15000"/>
            </a:spcAft>
            <a:buChar char="•"/>
          </a:pPr>
          <a:r>
            <a:rPr lang="en-GB" sz="1600" kern="1200">
              <a:latin typeface="Arial" panose="020B0604020202020204" pitchFamily="34" charset="0"/>
              <a:cs typeface="Arial" panose="020B0604020202020204" pitchFamily="34" charset="0"/>
            </a:rPr>
            <a:t>no history of getting lost in familiar territory may puse.</a:t>
          </a:r>
        </a:p>
        <a:p>
          <a:pPr marL="171450" lvl="1" indent="-171450" algn="l" defTabSz="711200">
            <a:lnSpc>
              <a:spcPct val="90000"/>
            </a:lnSpc>
            <a:spcBef>
              <a:spcPct val="0"/>
            </a:spcBef>
            <a:spcAft>
              <a:spcPct val="15000"/>
            </a:spcAft>
            <a:buChar char="•"/>
          </a:pPr>
          <a:r>
            <a:rPr lang="en-GB" sz="1600" kern="1200">
              <a:latin typeface="Arial" panose="020B0604020202020204" pitchFamily="34" charset="0"/>
              <a:cs typeface="Arial" panose="020B0604020202020204" pitchFamily="34" charset="0"/>
            </a:rPr>
            <a:t>able to operate common appliances </a:t>
          </a:r>
        </a:p>
        <a:p>
          <a:pPr marL="171450" lvl="1" indent="-171450" algn="l" defTabSz="711200">
            <a:lnSpc>
              <a:spcPct val="90000"/>
            </a:lnSpc>
            <a:spcBef>
              <a:spcPct val="0"/>
            </a:spcBef>
            <a:spcAft>
              <a:spcPct val="15000"/>
            </a:spcAft>
            <a:buChar char="•"/>
          </a:pPr>
          <a:r>
            <a:rPr lang="en-GB" sz="1600" kern="1200">
              <a:latin typeface="Arial" panose="020B0604020202020204" pitchFamily="34" charset="0"/>
              <a:cs typeface="Arial" panose="020B0604020202020204" pitchFamily="34" charset="0"/>
            </a:rPr>
            <a:t>Normal interpersonal and social skills </a:t>
          </a:r>
        </a:p>
        <a:p>
          <a:pPr marL="171450" lvl="1" indent="-171450" algn="l" defTabSz="711200">
            <a:lnSpc>
              <a:spcPct val="90000"/>
            </a:lnSpc>
            <a:spcBef>
              <a:spcPct val="0"/>
            </a:spcBef>
            <a:spcAft>
              <a:spcPct val="15000"/>
            </a:spcAft>
            <a:buChar char="•"/>
          </a:pPr>
          <a:endParaRPr lang="en-GB" sz="1600" kern="1200">
            <a:latin typeface="Arial" panose="020B0604020202020204" pitchFamily="34" charset="0"/>
            <a:cs typeface="Arial" panose="020B0604020202020204" pitchFamily="34" charset="0"/>
          </a:endParaRPr>
        </a:p>
      </dsp:txBody>
      <dsp:txXfrm>
        <a:off x="112111" y="890674"/>
        <a:ext cx="4070785" cy="3870450"/>
      </dsp:txXfrm>
    </dsp:sp>
    <dsp:sp modelId="{0C3635F7-EFEE-485C-82D9-C6CB28FF4024}">
      <dsp:nvSpPr>
        <dsp:cNvPr id="0" name=""/>
        <dsp:cNvSpPr/>
      </dsp:nvSpPr>
      <dsp:spPr>
        <a:xfrm>
          <a:off x="4583949" y="424256"/>
          <a:ext cx="4070785" cy="432000"/>
        </a:xfrm>
        <a:prstGeom prst="rect">
          <a:avLst/>
        </a:prstGeom>
        <a:solidFill>
          <a:schemeClr val="accent4">
            <a:hueOff val="9800891"/>
            <a:satOff val="-40777"/>
            <a:lumOff val="9608"/>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60960" rIns="106680" bIns="60960" numCol="1" spcCol="1270" anchor="ctr" anchorCtr="0">
          <a:noAutofit/>
        </a:bodyPr>
        <a:lstStyle/>
        <a:p>
          <a:pPr marL="0" lvl="0" indent="0" algn="ctr" defTabSz="666750">
            <a:lnSpc>
              <a:spcPct val="90000"/>
            </a:lnSpc>
            <a:spcBef>
              <a:spcPct val="0"/>
            </a:spcBef>
            <a:spcAft>
              <a:spcPct val="35000"/>
            </a:spcAft>
            <a:buNone/>
          </a:pPr>
          <a:r>
            <a:rPr lang="en-GB" sz="1500" kern="1200"/>
            <a:t>Dementia</a:t>
          </a:r>
        </a:p>
      </dsp:txBody>
      <dsp:txXfrm>
        <a:off x="4583949" y="424256"/>
        <a:ext cx="4070785" cy="432000"/>
      </dsp:txXfrm>
    </dsp:sp>
    <dsp:sp modelId="{A6786145-8825-46D8-BE66-E2BB0AB7D047}">
      <dsp:nvSpPr>
        <dsp:cNvPr id="0" name=""/>
        <dsp:cNvSpPr/>
      </dsp:nvSpPr>
      <dsp:spPr>
        <a:xfrm>
          <a:off x="4640737" y="844432"/>
          <a:ext cx="4070785" cy="4130582"/>
        </a:xfrm>
        <a:prstGeom prst="rect">
          <a:avLst/>
        </a:prstGeom>
        <a:solidFill>
          <a:schemeClr val="accent4">
            <a:tint val="40000"/>
            <a:alpha val="90000"/>
            <a:hueOff val="10861925"/>
            <a:satOff val="-51245"/>
            <a:lumOff val="-1851"/>
            <a:alphaOff val="0"/>
          </a:schemeClr>
        </a:solidFill>
        <a:ln w="12700" cap="flat" cmpd="sng" algn="ctr">
          <a:solidFill>
            <a:schemeClr val="accent4">
              <a:tint val="40000"/>
              <a:alpha val="90000"/>
              <a:hueOff val="10861925"/>
              <a:satOff val="-51245"/>
              <a:lumOff val="-185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0010" tIns="80010" rIns="106680" bIns="120015" numCol="1" spcCol="1270" anchor="t" anchorCtr="0">
          <a:noAutofit/>
        </a:bodyPr>
        <a:lstStyle/>
        <a:p>
          <a:pPr marL="114300" lvl="1" indent="-114300" algn="l" defTabSz="666750">
            <a:lnSpc>
              <a:spcPct val="90000"/>
            </a:lnSpc>
            <a:spcBef>
              <a:spcPct val="0"/>
            </a:spcBef>
            <a:spcAft>
              <a:spcPct val="15000"/>
            </a:spcAft>
            <a:buChar char="•"/>
          </a:pPr>
          <a:r>
            <a:rPr lang="en-GB" sz="1500" kern="1200"/>
            <a:t>Dependant on others</a:t>
          </a:r>
        </a:p>
        <a:p>
          <a:pPr marL="114300" lvl="1" indent="-114300" algn="l" defTabSz="666750">
            <a:lnSpc>
              <a:spcPct val="90000"/>
            </a:lnSpc>
            <a:spcBef>
              <a:spcPct val="0"/>
            </a:spcBef>
            <a:spcAft>
              <a:spcPct val="15000"/>
            </a:spcAft>
            <a:buChar char="•"/>
          </a:pPr>
          <a:r>
            <a:rPr lang="en-GB" sz="1500" kern="1200"/>
            <a:t>May report memory loss if asked unable to recall instances of Forgetfulness</a:t>
          </a:r>
        </a:p>
        <a:p>
          <a:pPr marL="114300" lvl="1" indent="-114300" algn="l" defTabSz="666750">
            <a:lnSpc>
              <a:spcPct val="90000"/>
            </a:lnSpc>
            <a:spcBef>
              <a:spcPct val="0"/>
            </a:spcBef>
            <a:spcAft>
              <a:spcPct val="15000"/>
            </a:spcAft>
            <a:buChar char="•"/>
          </a:pPr>
          <a:r>
            <a:rPr lang="en-GB" sz="1500" kern="1200"/>
            <a:t>close family members concerned about memory loss </a:t>
          </a:r>
        </a:p>
        <a:p>
          <a:pPr marL="114300" lvl="1" indent="-114300" algn="l" defTabSz="666750">
            <a:lnSpc>
              <a:spcPct val="90000"/>
            </a:lnSpc>
            <a:spcBef>
              <a:spcPct val="0"/>
            </a:spcBef>
            <a:spcAft>
              <a:spcPct val="15000"/>
            </a:spcAft>
            <a:buChar char="•"/>
          </a:pPr>
          <a:r>
            <a:rPr lang="en-GB" sz="1500" kern="1200"/>
            <a:t>notable decline in memory of recent events and conversations </a:t>
          </a:r>
        </a:p>
        <a:p>
          <a:pPr marL="114300" lvl="1" indent="-114300" algn="l" defTabSz="666750">
            <a:lnSpc>
              <a:spcPct val="90000"/>
            </a:lnSpc>
            <a:spcBef>
              <a:spcPct val="0"/>
            </a:spcBef>
            <a:spcAft>
              <a:spcPct val="15000"/>
            </a:spcAft>
            <a:buChar char="•"/>
          </a:pPr>
          <a:r>
            <a:rPr lang="en-GB" sz="1500" kern="1200"/>
            <a:t>often experiences difficulty in finding words with or with or without difficulty of understanding.</a:t>
          </a:r>
        </a:p>
        <a:p>
          <a:pPr marL="114300" lvl="1" indent="-114300" algn="l" defTabSz="666750">
            <a:lnSpc>
              <a:spcPct val="90000"/>
            </a:lnSpc>
            <a:spcBef>
              <a:spcPct val="0"/>
            </a:spcBef>
            <a:spcAft>
              <a:spcPct val="15000"/>
            </a:spcAft>
            <a:buChar char="•"/>
          </a:pPr>
          <a:r>
            <a:rPr lang="en-GB" sz="1500" kern="1200"/>
            <a:t>History of getting lost in familiar territory while working or driving. </a:t>
          </a:r>
        </a:p>
        <a:p>
          <a:pPr marL="114300" lvl="1" indent="-114300" algn="l" defTabSz="666750">
            <a:lnSpc>
              <a:spcPct val="90000"/>
            </a:lnSpc>
            <a:spcBef>
              <a:spcPct val="0"/>
            </a:spcBef>
            <a:spcAft>
              <a:spcPct val="15000"/>
            </a:spcAft>
            <a:buChar char="•"/>
          </a:pPr>
          <a:r>
            <a:rPr lang="en-GB" sz="1500" kern="1200"/>
            <a:t>unable to operate common appliances </a:t>
          </a:r>
        </a:p>
        <a:p>
          <a:pPr marL="114300" lvl="1" indent="-114300" algn="l" defTabSz="666750">
            <a:lnSpc>
              <a:spcPct val="90000"/>
            </a:lnSpc>
            <a:spcBef>
              <a:spcPct val="0"/>
            </a:spcBef>
            <a:spcAft>
              <a:spcPct val="15000"/>
            </a:spcAft>
            <a:buChar char="•"/>
          </a:pPr>
          <a:r>
            <a:rPr lang="en-GB" sz="1500" kern="1200"/>
            <a:t>loss of interpersonal and socialk skils, lack of interest in social activities or inapprpriate behaviour </a:t>
          </a:r>
        </a:p>
      </dsp:txBody>
      <dsp:txXfrm>
        <a:off x="4640737" y="844432"/>
        <a:ext cx="4070785" cy="413058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9B91BB-2323-4687-ABDA-7A13FF44D8BC}">
      <dsp:nvSpPr>
        <dsp:cNvPr id="0" name=""/>
        <dsp:cNvSpPr/>
      </dsp:nvSpPr>
      <dsp:spPr>
        <a:xfrm>
          <a:off x="0" y="122442"/>
          <a:ext cx="2802989" cy="1681793"/>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Alzheimer’s Disease </a:t>
          </a:r>
          <a:endParaRPr lang="en-GB" sz="1800" kern="1200">
            <a:latin typeface="Arial" panose="020B0604020202020204" pitchFamily="34" charset="0"/>
            <a:cs typeface="Arial" panose="020B0604020202020204" pitchFamily="34" charset="0"/>
          </a:endParaRPr>
        </a:p>
        <a:p>
          <a:pPr marL="0" lvl="0" indent="0" algn="ctr"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Early on set </a:t>
          </a:r>
          <a:endParaRPr lang="en-GB" sz="1800" kern="1200">
            <a:latin typeface="Arial" panose="020B0604020202020204" pitchFamily="34" charset="0"/>
            <a:cs typeface="Arial" panose="020B0604020202020204" pitchFamily="34" charset="0"/>
          </a:endParaRPr>
        </a:p>
        <a:p>
          <a:pPr marL="0" lvl="0" indent="0" algn="ctr"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Normal Onset </a:t>
          </a:r>
          <a:endParaRPr lang="en-GB" sz="1800" kern="1200">
            <a:latin typeface="Arial" panose="020B0604020202020204" pitchFamily="34" charset="0"/>
            <a:cs typeface="Arial" panose="020B0604020202020204" pitchFamily="34" charset="0"/>
          </a:endParaRPr>
        </a:p>
      </dsp:txBody>
      <dsp:txXfrm>
        <a:off x="0" y="122442"/>
        <a:ext cx="2802989" cy="1681793"/>
      </dsp:txXfrm>
    </dsp:sp>
    <dsp:sp modelId="{CCA17F3A-582D-44CB-8CB0-A6391423FF75}">
      <dsp:nvSpPr>
        <dsp:cNvPr id="0" name=""/>
        <dsp:cNvSpPr/>
      </dsp:nvSpPr>
      <dsp:spPr>
        <a:xfrm>
          <a:off x="3142853" y="94188"/>
          <a:ext cx="2802989" cy="1681793"/>
        </a:xfrm>
        <a:prstGeom prst="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t>Vascular </a:t>
          </a:r>
          <a:r>
            <a:rPr lang="en-GB" sz="1800" kern="1200"/>
            <a:t>(Multifractal) Dementia </a:t>
          </a:r>
        </a:p>
      </dsp:txBody>
      <dsp:txXfrm>
        <a:off x="3142853" y="94188"/>
        <a:ext cx="2802989" cy="1681793"/>
      </dsp:txXfrm>
    </dsp:sp>
    <dsp:sp modelId="{BFD233C4-EF2F-48CF-BB02-7E94DEE9439A}">
      <dsp:nvSpPr>
        <dsp:cNvPr id="0" name=""/>
        <dsp:cNvSpPr/>
      </dsp:nvSpPr>
      <dsp:spPr>
        <a:xfrm>
          <a:off x="6246967" y="45921"/>
          <a:ext cx="2802989" cy="1681793"/>
        </a:xfrm>
        <a:prstGeom prst="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Lewy Body Dementia</a:t>
          </a:r>
        </a:p>
        <a:p>
          <a:pPr marL="0" lvl="0" indent="0" algn="ctr"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Fronto Temporal Lobe  </a:t>
          </a:r>
          <a:endParaRPr lang="en-GB" sz="1800" kern="1200">
            <a:latin typeface="Arial" panose="020B0604020202020204" pitchFamily="34" charset="0"/>
            <a:cs typeface="Arial" panose="020B0604020202020204" pitchFamily="34" charset="0"/>
          </a:endParaRPr>
        </a:p>
      </dsp:txBody>
      <dsp:txXfrm>
        <a:off x="6246967" y="45921"/>
        <a:ext cx="2802989" cy="1681793"/>
      </dsp:txXfrm>
    </dsp:sp>
    <dsp:sp modelId="{82687D13-013A-4067-A71C-5EA914658936}">
      <dsp:nvSpPr>
        <dsp:cNvPr id="0" name=""/>
        <dsp:cNvSpPr/>
      </dsp:nvSpPr>
      <dsp:spPr>
        <a:xfrm>
          <a:off x="9256930" y="0"/>
          <a:ext cx="2802989" cy="1681793"/>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kern="1200"/>
            <a:t>Other</a:t>
          </a:r>
          <a:r>
            <a:rPr lang="en-GB" sz="1100" b="1" kern="1200" baseline="0"/>
            <a:t> types </a:t>
          </a:r>
        </a:p>
        <a:p>
          <a:pPr marL="0" lvl="0" indent="0" algn="l" defTabSz="48895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Metabolic Diseases</a:t>
          </a:r>
        </a:p>
        <a:p>
          <a:pPr marL="0" lvl="0" indent="0" algn="l" defTabSz="48895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Drug toxicity</a:t>
          </a:r>
        </a:p>
        <a:p>
          <a:pPr marL="0" lvl="0" indent="0" algn="l" defTabSz="48895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White Matter Diseases</a:t>
          </a:r>
        </a:p>
        <a:p>
          <a:pPr marL="0" lvl="0" indent="0" algn="l" defTabSz="48895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Mass effects </a:t>
          </a:r>
        </a:p>
        <a:p>
          <a:pPr marL="0" lvl="0" indent="0" algn="l" defTabSz="48895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Depression </a:t>
          </a:r>
        </a:p>
        <a:p>
          <a:pPr marL="0" lvl="0" indent="0" algn="l" defTabSz="48895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Infections </a:t>
          </a:r>
        </a:p>
        <a:p>
          <a:pPr marL="0" lvl="0" indent="0" algn="l" defTabSz="488950">
            <a:lnSpc>
              <a:spcPct val="90000"/>
            </a:lnSpc>
            <a:spcBef>
              <a:spcPct val="0"/>
            </a:spcBef>
            <a:spcAft>
              <a:spcPct val="35000"/>
            </a:spcAft>
            <a:buFont typeface="Symbol" panose="05050102010706020507" pitchFamily="18" charset="2"/>
            <a:buNone/>
          </a:pPr>
          <a:r>
            <a:rPr lang="en-GB" sz="1200" kern="1200">
              <a:latin typeface="Arial" panose="020B0604020202020204" pitchFamily="34" charset="0"/>
              <a:cs typeface="Arial" panose="020B0604020202020204" pitchFamily="34" charset="0"/>
            </a:rPr>
            <a:t>Parkinson’s</a:t>
          </a:r>
        </a:p>
      </dsp:txBody>
      <dsp:txXfrm>
        <a:off x="9256930" y="0"/>
        <a:ext cx="2802989" cy="1681793"/>
      </dsp:txXfrm>
    </dsp:sp>
  </dsp:spTree>
</dsp:drawing>
</file>

<file path=word/diagrams/layout1.xml><?xml version="1.0" encoding="utf-8"?>
<dgm:layoutDef xmlns:dgm="http://schemas.openxmlformats.org/drawingml/2006/diagram" xmlns:a="http://schemas.openxmlformats.org/drawingml/2006/main" uniqueId="urn:microsoft.com/office/officeart/2005/8/layout/pList2">
  <dgm:title val=""/>
  <dgm:desc val=""/>
  <dgm:catLst>
    <dgm:cat type="list" pri="11000"/>
    <dgm:cat type="picture" pri="24000"/>
    <dgm:cat type="pictureconvert" pri="2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bkgdShp" refType="w"/>
      <dgm:constr type="h" for="ch" forName="bkgdShp" refType="h" fact="0.45"/>
      <dgm:constr type="t" for="ch" forName="bkgdShp"/>
      <dgm:constr type="w" for="ch" forName="linComp" refType="w" fact="0.94"/>
      <dgm:constr type="h" for="ch" forName="linComp" refType="h"/>
      <dgm:constr type="ctrX" for="ch" forName="linComp" refType="w" fact="0.5"/>
    </dgm:constrLst>
    <dgm:ruleLst/>
    <dgm:choose name="Name1">
      <dgm:if name="Name2" axis="ch" ptType="node" func="cnt" op="gte" val="1">
        <dgm:layoutNode name="bkgdShp" styleLbl="alignAccFollowNode1">
          <dgm:alg type="sp"/>
          <dgm:shape xmlns:r="http://schemas.openxmlformats.org/officeDocument/2006/relationships" type="roundRect" r:blip="">
            <dgm:adjLst>
              <dgm:adj idx="1" val="0.1"/>
            </dgm:adjLst>
          </dgm:shape>
          <dgm:presOf/>
          <dgm:constrLst/>
          <dgm:ruleLst/>
        </dgm:layoutNode>
        <dgm:layoutNode name="linComp">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1"/>
            <dgm:constr type="h" for="ch" ptType="sibTrans" op="equ"/>
            <dgm:constr type="h" for="ch" forName="compNode" op="equ"/>
            <dgm:constr type="primFontSz" for="des" forName="node" op="equ"/>
          </dgm:constrLst>
          <dgm:ruleLst/>
          <dgm:forEach name="nodesForEach" axis="ch" ptType="node">
            <dgm:layoutNode name="compNode">
              <dgm:alg type="composite"/>
              <dgm:shape xmlns:r="http://schemas.openxmlformats.org/officeDocument/2006/relationships" r:blip="">
                <dgm:adjLst/>
              </dgm:shape>
              <dgm:presOf/>
              <dgm:constrLst>
                <dgm:constr type="w" for="ch" forName="node" refType="w"/>
                <dgm:constr type="h" for="ch" forName="node" refType="h" fact="0.55"/>
                <dgm:constr type="b" for="ch" forName="node" refType="h"/>
                <dgm:constr type="w" for="ch" forName="invisiNode" refType="w" fact="0.75"/>
                <dgm:constr type="h" for="ch" forName="invisiNode" refType="h" fact="0.06"/>
                <dgm:constr type="t" for="ch" forName="invisiNode"/>
                <dgm:constr type="w" for="ch" forName="imagNode" refType="w"/>
                <dgm:constr type="h" for="ch" forName="imagNode" refType="h" fact="0.33"/>
                <dgm:constr type="ctrX" for="ch" forName="imagNode" refType="w" fact="0.5"/>
                <dgm:constr type="t" for="ch" forName="imagNode" refType="h" fact="0.06"/>
              </dgm:constrLst>
              <dgm:ruleLst/>
              <dgm:layoutNode name="node" styleLbl="node1">
                <dgm:varLst>
                  <dgm:bulletEnabled val="1"/>
                </dgm:varLst>
                <dgm:alg type="tx">
                  <dgm:param type="txAnchorVert" val="t"/>
                </dgm:alg>
                <dgm:shape xmlns:r="http://schemas.openxmlformats.org/officeDocument/2006/relationships" rot="180" type="round2SameRect" r:blip="">
                  <dgm:adjLst>
                    <dgm:adj idx="1" val="0.105"/>
                  </dgm:adjLst>
                </dgm:shape>
                <dgm:presOf axis="desOrSelf" ptType="node"/>
                <dgm:constrLst>
                  <dgm:constr type="primFontSz" val="65"/>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roundRect" r:blip="" zOrderOff="-2" blipPhldr="1">
                  <dgm:adjLst>
                    <dgm:adj idx="1" val="0.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if>
      <dgm:else name="Name6"/>
    </dgm:choose>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1714</TotalTime>
  <Pages>1</Pages>
  <Words>4</Words>
  <Characters>28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Atkins</dc:creator>
  <cp:keywords/>
  <dc:description/>
  <cp:lastModifiedBy>Nikki Atkins</cp:lastModifiedBy>
  <cp:revision>111</cp:revision>
  <dcterms:created xsi:type="dcterms:W3CDTF">2022-03-16T15:30:00Z</dcterms:created>
  <dcterms:modified xsi:type="dcterms:W3CDTF">2022-03-17T22:23:00Z</dcterms:modified>
</cp:coreProperties>
</file>