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801F5E" w14:textId="77777777" w:rsidR="00B8413D" w:rsidRDefault="00B8413D" w:rsidP="00B8413D">
      <w:pPr>
        <w:jc w:val="center"/>
        <w:rPr>
          <w:rFonts w:ascii="Times New Roman" w:hAnsi="Times New Roman" w:cs="Times New Roman"/>
          <w:sz w:val="24"/>
        </w:rPr>
      </w:pPr>
    </w:p>
    <w:p w14:paraId="70400C2C" w14:textId="299A7DCD" w:rsidR="00375544" w:rsidRPr="00B8413D" w:rsidRDefault="00B8413D" w:rsidP="00B8413D">
      <w:pPr>
        <w:jc w:val="center"/>
        <w:rPr>
          <w:rFonts w:ascii="Times New Roman" w:hAnsi="Times New Roman" w:cs="Times New Roman"/>
          <w:b/>
          <w:sz w:val="24"/>
        </w:rPr>
      </w:pPr>
      <w:r w:rsidRPr="00B8413D">
        <w:rPr>
          <w:rFonts w:ascii="Times New Roman" w:hAnsi="Times New Roman" w:cs="Times New Roman"/>
          <w:b/>
          <w:sz w:val="24"/>
        </w:rPr>
        <w:t>Critically discuss how human distress is understood with reference to the following theor</w:t>
      </w:r>
      <w:r w:rsidR="00C855C1">
        <w:rPr>
          <w:rFonts w:ascii="Times New Roman" w:hAnsi="Times New Roman" w:cs="Times New Roman"/>
          <w:b/>
          <w:sz w:val="24"/>
        </w:rPr>
        <w:t>y</w:t>
      </w:r>
      <w:r w:rsidRPr="00B8413D">
        <w:rPr>
          <w:rFonts w:ascii="Times New Roman" w:hAnsi="Times New Roman" w:cs="Times New Roman"/>
          <w:b/>
          <w:sz w:val="24"/>
        </w:rPr>
        <w:t>:</w:t>
      </w:r>
    </w:p>
    <w:p w14:paraId="641FE892" w14:textId="77777777" w:rsidR="00B8413D" w:rsidRPr="00B8413D" w:rsidRDefault="00B8413D" w:rsidP="00B8413D">
      <w:pPr>
        <w:jc w:val="center"/>
        <w:rPr>
          <w:rFonts w:ascii="Times New Roman" w:hAnsi="Times New Roman" w:cs="Times New Roman"/>
          <w:b/>
          <w:sz w:val="24"/>
        </w:rPr>
      </w:pPr>
      <w:r w:rsidRPr="00B8413D">
        <w:rPr>
          <w:rFonts w:ascii="Times New Roman" w:hAnsi="Times New Roman" w:cs="Times New Roman"/>
          <w:b/>
          <w:sz w:val="24"/>
        </w:rPr>
        <w:t>Cognitive Behavioural Therapy (CBT)</w:t>
      </w:r>
    </w:p>
    <w:p w14:paraId="372A1B28" w14:textId="77777777" w:rsidR="00B8413D" w:rsidRPr="00B8413D" w:rsidRDefault="00B8413D" w:rsidP="00B8413D">
      <w:pPr>
        <w:jc w:val="center"/>
        <w:rPr>
          <w:rFonts w:ascii="Times New Roman" w:hAnsi="Times New Roman" w:cs="Times New Roman"/>
          <w:b/>
          <w:sz w:val="24"/>
        </w:rPr>
      </w:pPr>
      <w:r w:rsidRPr="00B8413D">
        <w:rPr>
          <w:rFonts w:ascii="Times New Roman" w:hAnsi="Times New Roman" w:cs="Times New Roman"/>
          <w:b/>
          <w:sz w:val="24"/>
        </w:rPr>
        <w:t>Demi Easter</w:t>
      </w:r>
    </w:p>
    <w:p w14:paraId="65609982" w14:textId="77777777" w:rsidR="00B8413D" w:rsidRDefault="00B8413D" w:rsidP="00B8413D">
      <w:pPr>
        <w:jc w:val="center"/>
        <w:rPr>
          <w:rFonts w:ascii="Times New Roman" w:hAnsi="Times New Roman" w:cs="Times New Roman"/>
          <w:b/>
          <w:sz w:val="24"/>
        </w:rPr>
      </w:pPr>
      <w:r w:rsidRPr="00B8413D">
        <w:rPr>
          <w:rFonts w:ascii="Times New Roman" w:hAnsi="Times New Roman" w:cs="Times New Roman"/>
          <w:b/>
          <w:sz w:val="24"/>
        </w:rPr>
        <w:t>University of Wales Trinity Saint David</w:t>
      </w:r>
    </w:p>
    <w:p w14:paraId="45EDF11C" w14:textId="77777777" w:rsidR="00CD0133" w:rsidRDefault="00CD0133" w:rsidP="00B8413D">
      <w:pPr>
        <w:jc w:val="center"/>
        <w:rPr>
          <w:rFonts w:ascii="Times New Roman" w:hAnsi="Times New Roman" w:cs="Times New Roman"/>
          <w:b/>
          <w:sz w:val="24"/>
        </w:rPr>
      </w:pPr>
    </w:p>
    <w:p w14:paraId="544793B1" w14:textId="77777777" w:rsidR="00CD0133" w:rsidRDefault="00CD0133">
      <w:pPr>
        <w:rPr>
          <w:rFonts w:ascii="Times New Roman" w:hAnsi="Times New Roman" w:cs="Times New Roman"/>
          <w:b/>
          <w:sz w:val="24"/>
        </w:rPr>
      </w:pPr>
      <w:r>
        <w:rPr>
          <w:rFonts w:ascii="Times New Roman" w:hAnsi="Times New Roman" w:cs="Times New Roman"/>
          <w:b/>
          <w:sz w:val="24"/>
        </w:rPr>
        <w:br w:type="page"/>
      </w:r>
    </w:p>
    <w:p w14:paraId="58F9C2F1" w14:textId="77777777" w:rsidR="00CD0133" w:rsidRDefault="00A91C49" w:rsidP="00A91C49">
      <w:pPr>
        <w:rPr>
          <w:rFonts w:ascii="Times New Roman" w:hAnsi="Times New Roman" w:cs="Times New Roman"/>
          <w:b/>
          <w:sz w:val="24"/>
        </w:rPr>
      </w:pPr>
      <w:r>
        <w:rPr>
          <w:rFonts w:ascii="Times New Roman" w:hAnsi="Times New Roman" w:cs="Times New Roman"/>
          <w:b/>
          <w:sz w:val="24"/>
        </w:rPr>
        <w:lastRenderedPageBreak/>
        <w:t xml:space="preserve">Introduction </w:t>
      </w:r>
    </w:p>
    <w:p w14:paraId="2CB995A9" w14:textId="568DD7B6" w:rsidR="00147F1B" w:rsidRDefault="00147F1B" w:rsidP="00A91C49">
      <w:pPr>
        <w:rPr>
          <w:rFonts w:ascii="Times New Roman" w:hAnsi="Times New Roman" w:cs="Times New Roman"/>
          <w:sz w:val="24"/>
        </w:rPr>
      </w:pPr>
      <w:r>
        <w:rPr>
          <w:rFonts w:ascii="Times New Roman" w:hAnsi="Times New Roman" w:cs="Times New Roman"/>
          <w:sz w:val="24"/>
        </w:rPr>
        <w:t>Human distress is a vey present issue in modern life and can present itself in a range of forms.</w:t>
      </w:r>
      <w:r w:rsidR="0000625A">
        <w:rPr>
          <w:rFonts w:ascii="Times New Roman" w:hAnsi="Times New Roman" w:cs="Times New Roman"/>
          <w:sz w:val="24"/>
        </w:rPr>
        <w:t xml:space="preserve"> The concept of human distress is difficult to define however, s</w:t>
      </w:r>
      <w:r w:rsidR="002F53D9">
        <w:rPr>
          <w:rFonts w:ascii="Times New Roman" w:hAnsi="Times New Roman" w:cs="Times New Roman"/>
          <w:sz w:val="24"/>
        </w:rPr>
        <w:t>ome</w:t>
      </w:r>
      <w:r w:rsidR="0000625A">
        <w:rPr>
          <w:rFonts w:ascii="Times New Roman" w:hAnsi="Times New Roman" w:cs="Times New Roman"/>
          <w:sz w:val="24"/>
        </w:rPr>
        <w:t xml:space="preserve"> researchers, such as Cromby et al (2013),</w:t>
      </w:r>
      <w:r w:rsidR="002F53D9">
        <w:rPr>
          <w:rFonts w:ascii="Times New Roman" w:hAnsi="Times New Roman" w:cs="Times New Roman"/>
          <w:sz w:val="24"/>
        </w:rPr>
        <w:t xml:space="preserve"> use the term ‘distress’ in place of mental illness and</w:t>
      </w:r>
      <w:r w:rsidR="0000625A">
        <w:rPr>
          <w:rFonts w:ascii="Times New Roman" w:hAnsi="Times New Roman" w:cs="Times New Roman"/>
          <w:sz w:val="24"/>
        </w:rPr>
        <w:t xml:space="preserve"> to refer to psychopathology.</w:t>
      </w:r>
      <w:r w:rsidR="00C130EA">
        <w:rPr>
          <w:rFonts w:ascii="Times New Roman" w:hAnsi="Times New Roman" w:cs="Times New Roman"/>
          <w:sz w:val="24"/>
        </w:rPr>
        <w:t xml:space="preserve"> The term can be used to refer to Anxiety, Depression, Phobias and many other ailments.</w:t>
      </w:r>
      <w:r w:rsidR="00294A00">
        <w:rPr>
          <w:rFonts w:ascii="Times New Roman" w:hAnsi="Times New Roman" w:cs="Times New Roman"/>
          <w:sz w:val="24"/>
        </w:rPr>
        <w:t xml:space="preserve"> This means that anything an </w:t>
      </w:r>
      <w:r w:rsidR="009E757D">
        <w:rPr>
          <w:rFonts w:ascii="Times New Roman" w:hAnsi="Times New Roman" w:cs="Times New Roman"/>
          <w:sz w:val="24"/>
        </w:rPr>
        <w:t>individual could experience that can</w:t>
      </w:r>
      <w:r w:rsidR="00294A00">
        <w:rPr>
          <w:rFonts w:ascii="Times New Roman" w:hAnsi="Times New Roman" w:cs="Times New Roman"/>
          <w:sz w:val="24"/>
        </w:rPr>
        <w:t xml:space="preserve"> hinder or </w:t>
      </w:r>
      <w:r w:rsidR="009E757D">
        <w:rPr>
          <w:rFonts w:ascii="Times New Roman" w:hAnsi="Times New Roman" w:cs="Times New Roman"/>
          <w:sz w:val="24"/>
        </w:rPr>
        <w:t>interfere</w:t>
      </w:r>
      <w:r w:rsidR="00294A00">
        <w:rPr>
          <w:rFonts w:ascii="Times New Roman" w:hAnsi="Times New Roman" w:cs="Times New Roman"/>
          <w:sz w:val="24"/>
        </w:rPr>
        <w:t xml:space="preserve"> with their daily life or safety can be some form of distress. </w:t>
      </w:r>
      <w:r w:rsidR="00EC1B29">
        <w:rPr>
          <w:rFonts w:ascii="Times New Roman" w:hAnsi="Times New Roman" w:cs="Times New Roman"/>
          <w:sz w:val="24"/>
        </w:rPr>
        <w:t>As the name of the theory suggests, Cognitive Behaviour Therapy</w:t>
      </w:r>
      <w:r w:rsidR="00166459">
        <w:rPr>
          <w:rFonts w:ascii="Times New Roman" w:hAnsi="Times New Roman" w:cs="Times New Roman"/>
          <w:sz w:val="24"/>
        </w:rPr>
        <w:t xml:space="preserve"> (CBT)</w:t>
      </w:r>
      <w:r w:rsidR="00EC1B29">
        <w:rPr>
          <w:rFonts w:ascii="Times New Roman" w:hAnsi="Times New Roman" w:cs="Times New Roman"/>
          <w:sz w:val="24"/>
        </w:rPr>
        <w:t xml:space="preserve">, human distress will be understood in relation to the way people think and behave in response to a stressor or situation that can cause distress. </w:t>
      </w:r>
      <w:r w:rsidR="004B3E2C">
        <w:rPr>
          <w:rFonts w:ascii="Times New Roman" w:hAnsi="Times New Roman" w:cs="Times New Roman"/>
          <w:sz w:val="24"/>
        </w:rPr>
        <w:t>Cognitive Behaviour Therapy is not one set approach but is seen as a combination of multiple different approaches which is consistently evolving.</w:t>
      </w:r>
      <w:r w:rsidR="00166459">
        <w:rPr>
          <w:rFonts w:ascii="Times New Roman" w:hAnsi="Times New Roman" w:cs="Times New Roman"/>
          <w:sz w:val="24"/>
        </w:rPr>
        <w:t xml:space="preserve"> Through research and reviewing literature, for example in Reeve’s book (2013), a common misconception of CBT is that is only involves one form of therapy that only focuses on reducing the symptoms of human distress</w:t>
      </w:r>
      <w:r w:rsidR="00C855C1">
        <w:rPr>
          <w:rFonts w:ascii="Times New Roman" w:hAnsi="Times New Roman" w:cs="Times New Roman"/>
          <w:sz w:val="24"/>
        </w:rPr>
        <w:t xml:space="preserve"> and assumes that one form of therapy fill suit every client. This, however, </w:t>
      </w:r>
      <w:r w:rsidR="004C595F">
        <w:rPr>
          <w:rFonts w:ascii="Times New Roman" w:hAnsi="Times New Roman" w:cs="Times New Roman"/>
          <w:sz w:val="24"/>
        </w:rPr>
        <w:t xml:space="preserve">can be disputed as there is evidence both supporting and contradictory regarding whether CBT is effective as a general approach to distress. </w:t>
      </w:r>
      <w:r w:rsidR="009B1235">
        <w:rPr>
          <w:rFonts w:ascii="Times New Roman" w:hAnsi="Times New Roman" w:cs="Times New Roman"/>
          <w:sz w:val="24"/>
        </w:rPr>
        <w:t>A range of</w:t>
      </w:r>
      <w:r w:rsidR="00C855C1">
        <w:rPr>
          <w:rFonts w:ascii="Times New Roman" w:hAnsi="Times New Roman" w:cs="Times New Roman"/>
          <w:sz w:val="24"/>
        </w:rPr>
        <w:t xml:space="preserve"> therapies involved in CBT will be examined </w:t>
      </w:r>
      <w:r w:rsidR="00C130EA">
        <w:rPr>
          <w:rFonts w:ascii="Times New Roman" w:hAnsi="Times New Roman" w:cs="Times New Roman"/>
          <w:sz w:val="24"/>
        </w:rPr>
        <w:t>to</w:t>
      </w:r>
      <w:r w:rsidR="00C855C1">
        <w:rPr>
          <w:rFonts w:ascii="Times New Roman" w:hAnsi="Times New Roman" w:cs="Times New Roman"/>
          <w:sz w:val="24"/>
        </w:rPr>
        <w:t xml:space="preserve"> better understand what is meant by human distress</w:t>
      </w:r>
      <w:r w:rsidR="00C130EA">
        <w:rPr>
          <w:rFonts w:ascii="Times New Roman" w:hAnsi="Times New Roman" w:cs="Times New Roman"/>
          <w:sz w:val="24"/>
        </w:rPr>
        <w:t xml:space="preserve"> and whether the therapies are effective in dealing with the distress.</w:t>
      </w:r>
    </w:p>
    <w:p w14:paraId="509CB3F3" w14:textId="77777777" w:rsidR="00A91C49" w:rsidRDefault="00A91C49" w:rsidP="00A91C49">
      <w:pPr>
        <w:rPr>
          <w:rFonts w:ascii="Times New Roman" w:hAnsi="Times New Roman" w:cs="Times New Roman"/>
          <w:b/>
          <w:sz w:val="24"/>
        </w:rPr>
      </w:pPr>
      <w:r>
        <w:rPr>
          <w:rFonts w:ascii="Times New Roman" w:hAnsi="Times New Roman" w:cs="Times New Roman"/>
          <w:b/>
          <w:sz w:val="24"/>
        </w:rPr>
        <w:t>Main Body</w:t>
      </w:r>
    </w:p>
    <w:p w14:paraId="54C2DE0A" w14:textId="50F865CE" w:rsidR="00376F9A" w:rsidRDefault="00C523A3" w:rsidP="00376F9A">
      <w:pPr>
        <w:rPr>
          <w:rFonts w:ascii="Times New Roman" w:hAnsi="Times New Roman" w:cs="Times New Roman"/>
          <w:sz w:val="24"/>
        </w:rPr>
      </w:pPr>
      <w:r>
        <w:rPr>
          <w:rFonts w:ascii="Times New Roman" w:hAnsi="Times New Roman" w:cs="Times New Roman"/>
          <w:sz w:val="24"/>
        </w:rPr>
        <w:t xml:space="preserve">Treatments for distress come in a wide variety of options, however, the most </w:t>
      </w:r>
      <w:r w:rsidR="00BF4B25">
        <w:rPr>
          <w:rFonts w:ascii="Times New Roman" w:hAnsi="Times New Roman" w:cs="Times New Roman"/>
          <w:sz w:val="24"/>
        </w:rPr>
        <w:t>obvious</w:t>
      </w:r>
      <w:r>
        <w:rPr>
          <w:rFonts w:ascii="Times New Roman" w:hAnsi="Times New Roman" w:cs="Times New Roman"/>
          <w:sz w:val="24"/>
        </w:rPr>
        <w:t xml:space="preserve"> form of treatment that comes to mind</w:t>
      </w:r>
      <w:r w:rsidR="001F3116">
        <w:rPr>
          <w:rFonts w:ascii="Times New Roman" w:hAnsi="Times New Roman" w:cs="Times New Roman"/>
          <w:sz w:val="24"/>
        </w:rPr>
        <w:t xml:space="preserve">, </w:t>
      </w:r>
      <w:r w:rsidR="00BF4B25">
        <w:rPr>
          <w:rFonts w:ascii="Times New Roman" w:hAnsi="Times New Roman" w:cs="Times New Roman"/>
          <w:sz w:val="24"/>
        </w:rPr>
        <w:t>regarding Cognitive Behavioural Therapy,</w:t>
      </w:r>
      <w:r>
        <w:rPr>
          <w:rFonts w:ascii="Times New Roman" w:hAnsi="Times New Roman" w:cs="Times New Roman"/>
          <w:sz w:val="24"/>
        </w:rPr>
        <w:t xml:space="preserve"> is Cognitive Therapy first developed and outlined by Beck (1979).</w:t>
      </w:r>
      <w:r w:rsidR="003952D9">
        <w:rPr>
          <w:rFonts w:ascii="Times New Roman" w:hAnsi="Times New Roman" w:cs="Times New Roman"/>
          <w:sz w:val="24"/>
        </w:rPr>
        <w:t xml:space="preserve"> Beck’s </w:t>
      </w:r>
      <w:r w:rsidR="00626F34">
        <w:rPr>
          <w:rFonts w:ascii="Times New Roman" w:hAnsi="Times New Roman" w:cs="Times New Roman"/>
          <w:sz w:val="24"/>
        </w:rPr>
        <w:t>focus</w:t>
      </w:r>
      <w:r w:rsidR="003952D9">
        <w:rPr>
          <w:rFonts w:ascii="Times New Roman" w:hAnsi="Times New Roman" w:cs="Times New Roman"/>
          <w:sz w:val="24"/>
        </w:rPr>
        <w:t xml:space="preserve"> </w:t>
      </w:r>
      <w:r w:rsidR="00626F34">
        <w:rPr>
          <w:rFonts w:ascii="Times New Roman" w:hAnsi="Times New Roman" w:cs="Times New Roman"/>
          <w:sz w:val="24"/>
        </w:rPr>
        <w:t>was in</w:t>
      </w:r>
      <w:r w:rsidR="003952D9">
        <w:rPr>
          <w:rFonts w:ascii="Times New Roman" w:hAnsi="Times New Roman" w:cs="Times New Roman"/>
          <w:sz w:val="24"/>
        </w:rPr>
        <w:t xml:space="preserve"> understanding the way people think when experiencing depression.</w:t>
      </w:r>
      <w:r>
        <w:rPr>
          <w:rFonts w:ascii="Times New Roman" w:hAnsi="Times New Roman" w:cs="Times New Roman"/>
          <w:sz w:val="24"/>
        </w:rPr>
        <w:t xml:space="preserve"> One way that human distress can be better understood in relation to this treatment is shown by looking at a person’s/</w:t>
      </w:r>
      <w:r w:rsidR="00DF2456">
        <w:rPr>
          <w:rFonts w:ascii="Times New Roman" w:hAnsi="Times New Roman" w:cs="Times New Roman"/>
          <w:sz w:val="24"/>
        </w:rPr>
        <w:t>client’s</w:t>
      </w:r>
      <w:r>
        <w:rPr>
          <w:rFonts w:ascii="Times New Roman" w:hAnsi="Times New Roman" w:cs="Times New Roman"/>
          <w:sz w:val="24"/>
        </w:rPr>
        <w:t xml:space="preserve"> cognitive </w:t>
      </w:r>
      <w:r>
        <w:rPr>
          <w:rFonts w:ascii="Times New Roman" w:hAnsi="Times New Roman" w:cs="Times New Roman"/>
          <w:sz w:val="24"/>
        </w:rPr>
        <w:lastRenderedPageBreak/>
        <w:t>processes</w:t>
      </w:r>
      <w:r w:rsidR="00DF2456">
        <w:rPr>
          <w:rFonts w:ascii="Times New Roman" w:hAnsi="Times New Roman" w:cs="Times New Roman"/>
          <w:sz w:val="24"/>
        </w:rPr>
        <w:t xml:space="preserve"> and challenging the way they think </w:t>
      </w:r>
      <w:r w:rsidR="00A70120">
        <w:rPr>
          <w:rFonts w:ascii="Times New Roman" w:hAnsi="Times New Roman" w:cs="Times New Roman"/>
          <w:sz w:val="24"/>
        </w:rPr>
        <w:t xml:space="preserve">and educating them in ways which </w:t>
      </w:r>
      <w:r w:rsidR="00895488">
        <w:rPr>
          <w:rFonts w:ascii="Times New Roman" w:hAnsi="Times New Roman" w:cs="Times New Roman"/>
          <w:sz w:val="24"/>
        </w:rPr>
        <w:t xml:space="preserve">can </w:t>
      </w:r>
      <w:r w:rsidR="00A70120">
        <w:rPr>
          <w:rFonts w:ascii="Times New Roman" w:hAnsi="Times New Roman" w:cs="Times New Roman"/>
          <w:sz w:val="24"/>
        </w:rPr>
        <w:t>help them view situations in new ways</w:t>
      </w:r>
      <w:r>
        <w:rPr>
          <w:rFonts w:ascii="Times New Roman" w:hAnsi="Times New Roman" w:cs="Times New Roman"/>
          <w:sz w:val="24"/>
        </w:rPr>
        <w:t>.</w:t>
      </w:r>
      <w:r w:rsidR="006B6310">
        <w:rPr>
          <w:rFonts w:ascii="Times New Roman" w:hAnsi="Times New Roman" w:cs="Times New Roman"/>
          <w:sz w:val="24"/>
        </w:rPr>
        <w:t xml:space="preserve"> CBT can be used for a client’s symptoms, to alleviate them, and the client will be taught skills which can aid them after treatment to cope with distressing situations.</w:t>
      </w:r>
      <w:r>
        <w:rPr>
          <w:rFonts w:ascii="Times New Roman" w:hAnsi="Times New Roman" w:cs="Times New Roman"/>
          <w:sz w:val="24"/>
        </w:rPr>
        <w:t xml:space="preserve"> </w:t>
      </w:r>
      <w:r w:rsidR="00B56C40">
        <w:rPr>
          <w:rFonts w:ascii="Times New Roman" w:hAnsi="Times New Roman" w:cs="Times New Roman"/>
          <w:sz w:val="24"/>
        </w:rPr>
        <w:t xml:space="preserve">Many studies have been conducted into this form of CBT, especially in the treatment of anxiety and depression. Beck (1991) examines the research conducted into his theory for therapy in a </w:t>
      </w:r>
      <w:r w:rsidR="006B6310">
        <w:rPr>
          <w:rFonts w:ascii="Times New Roman" w:hAnsi="Times New Roman" w:cs="Times New Roman"/>
          <w:sz w:val="24"/>
        </w:rPr>
        <w:t>30-year</w:t>
      </w:r>
      <w:r w:rsidR="00B56C40">
        <w:rPr>
          <w:rFonts w:ascii="Times New Roman" w:hAnsi="Times New Roman" w:cs="Times New Roman"/>
          <w:sz w:val="24"/>
        </w:rPr>
        <w:t xml:space="preserve"> retrospective since he first outlined his idea.</w:t>
      </w:r>
      <w:r w:rsidR="0003792C">
        <w:rPr>
          <w:rFonts w:ascii="Times New Roman" w:hAnsi="Times New Roman" w:cs="Times New Roman"/>
          <w:sz w:val="24"/>
        </w:rPr>
        <w:t xml:space="preserve"> He stated that in a review of 180 articles, including a wide range of different models, only 9% of the article’s findings did not support his theory of CBT. The other 91% did in fact find some results that support CBT.</w:t>
      </w:r>
      <w:r w:rsidR="00376F9A" w:rsidRPr="00376F9A">
        <w:rPr>
          <w:rFonts w:ascii="Times New Roman" w:hAnsi="Times New Roman" w:cs="Times New Roman"/>
          <w:sz w:val="24"/>
        </w:rPr>
        <w:t xml:space="preserve"> </w:t>
      </w:r>
      <w:r w:rsidR="00376F9A">
        <w:rPr>
          <w:rFonts w:ascii="Times New Roman" w:hAnsi="Times New Roman" w:cs="Times New Roman"/>
          <w:sz w:val="24"/>
        </w:rPr>
        <w:t>Sheldon (1995), as cited in Beech (2000), suggests that CBT is a treatment which has a much lower dropout rate compared to other therapies for distress.</w:t>
      </w:r>
      <w:r w:rsidR="00910F29">
        <w:rPr>
          <w:rFonts w:ascii="Times New Roman" w:hAnsi="Times New Roman" w:cs="Times New Roman"/>
          <w:sz w:val="24"/>
        </w:rPr>
        <w:t xml:space="preserve"> </w:t>
      </w:r>
      <w:r w:rsidR="007B0D38">
        <w:rPr>
          <w:rFonts w:ascii="Times New Roman" w:hAnsi="Times New Roman" w:cs="Times New Roman"/>
          <w:sz w:val="24"/>
        </w:rPr>
        <w:t>Conversely, Dobson (1989) and Haaga &amp; Davidson (1991), as cited in Beech (2000), critic Beck’s theories, specifically on depression and dysfunctional beliefs, as being very poor in relation to empirical evidence which draws upon negative conclusions about the causes of certain cognitions.</w:t>
      </w:r>
      <w:r w:rsidR="004830BA">
        <w:rPr>
          <w:rFonts w:ascii="Times New Roman" w:hAnsi="Times New Roman" w:cs="Times New Roman"/>
          <w:sz w:val="24"/>
        </w:rPr>
        <w:t xml:space="preserve"> </w:t>
      </w:r>
      <w:proofErr w:type="gramStart"/>
      <w:r w:rsidR="004830BA">
        <w:rPr>
          <w:rFonts w:ascii="Times New Roman" w:hAnsi="Times New Roman" w:cs="Times New Roman"/>
          <w:sz w:val="24"/>
        </w:rPr>
        <w:t>This being said, if</w:t>
      </w:r>
      <w:proofErr w:type="gramEnd"/>
      <w:r w:rsidR="004830BA">
        <w:rPr>
          <w:rFonts w:ascii="Times New Roman" w:hAnsi="Times New Roman" w:cs="Times New Roman"/>
          <w:sz w:val="24"/>
        </w:rPr>
        <w:t xml:space="preserve"> there is no concrete evidence on what causes the cognitive patterns in depressive patients, how is it possible to prevent people from relapsing if there is no way to pin point what is causing the thoughts and how is it possible to change those patterns.</w:t>
      </w:r>
    </w:p>
    <w:p w14:paraId="128A0B5D" w14:textId="2EA38D38" w:rsidR="009E757D" w:rsidRDefault="009E757D" w:rsidP="00A91C49">
      <w:pPr>
        <w:rPr>
          <w:rFonts w:ascii="Times New Roman" w:hAnsi="Times New Roman" w:cs="Times New Roman"/>
          <w:sz w:val="24"/>
        </w:rPr>
      </w:pPr>
    </w:p>
    <w:p w14:paraId="78F787DE" w14:textId="271BF1A2" w:rsidR="0098589A" w:rsidRDefault="00352ACC" w:rsidP="00A91C49">
      <w:pPr>
        <w:rPr>
          <w:rFonts w:ascii="Times New Roman" w:hAnsi="Times New Roman" w:cs="Times New Roman"/>
          <w:sz w:val="24"/>
        </w:rPr>
      </w:pPr>
      <w:r>
        <w:rPr>
          <w:rFonts w:ascii="Times New Roman" w:hAnsi="Times New Roman" w:cs="Times New Roman"/>
          <w:sz w:val="24"/>
        </w:rPr>
        <w:t xml:space="preserve">On the other hand, there is a lot of debate when </w:t>
      </w:r>
      <w:r w:rsidR="00AE706A">
        <w:rPr>
          <w:rFonts w:ascii="Times New Roman" w:hAnsi="Times New Roman" w:cs="Times New Roman"/>
          <w:sz w:val="24"/>
        </w:rPr>
        <w:t xml:space="preserve">discussing </w:t>
      </w:r>
      <w:r w:rsidR="0098589A">
        <w:rPr>
          <w:rFonts w:ascii="Times New Roman" w:hAnsi="Times New Roman" w:cs="Times New Roman"/>
          <w:sz w:val="24"/>
        </w:rPr>
        <w:t>whether CBT really works and how we can understand distress. While many researchers compare the effectiveness against other treatments such as medication/pharmacotherapy and find CBT a more superior treatment in reducing symptoms of distress, such as depression, for example, Dobson, 1989; Robinson, Berman, &amp; Neimeyer, 1990 etc.</w:t>
      </w:r>
      <w:r w:rsidR="005D3BAF">
        <w:rPr>
          <w:rFonts w:ascii="Times New Roman" w:hAnsi="Times New Roman" w:cs="Times New Roman"/>
          <w:sz w:val="24"/>
        </w:rPr>
        <w:t xml:space="preserve"> Meanwhile, there are some researchers, e.g. Moloney et al (2004) who identify some conceptual difficulties within the theory of CBT</w:t>
      </w:r>
      <w:r w:rsidR="00DB1144">
        <w:rPr>
          <w:rFonts w:ascii="Times New Roman" w:hAnsi="Times New Roman" w:cs="Times New Roman"/>
          <w:sz w:val="24"/>
        </w:rPr>
        <w:t xml:space="preserve"> and offers some critique</w:t>
      </w:r>
      <w:r w:rsidR="005D3BAF">
        <w:rPr>
          <w:rFonts w:ascii="Times New Roman" w:hAnsi="Times New Roman" w:cs="Times New Roman"/>
          <w:sz w:val="24"/>
        </w:rPr>
        <w:t>.</w:t>
      </w:r>
      <w:r w:rsidR="00857251">
        <w:rPr>
          <w:rFonts w:ascii="Times New Roman" w:hAnsi="Times New Roman" w:cs="Times New Roman"/>
          <w:sz w:val="24"/>
        </w:rPr>
        <w:t xml:space="preserve"> They identify the fact that many </w:t>
      </w:r>
      <w:r w:rsidR="0081629B">
        <w:rPr>
          <w:rFonts w:ascii="Times New Roman" w:hAnsi="Times New Roman" w:cs="Times New Roman"/>
          <w:sz w:val="24"/>
        </w:rPr>
        <w:t xml:space="preserve">cultures and societies have varied </w:t>
      </w:r>
      <w:r w:rsidR="0081629B">
        <w:rPr>
          <w:rFonts w:ascii="Times New Roman" w:hAnsi="Times New Roman" w:cs="Times New Roman"/>
          <w:sz w:val="24"/>
        </w:rPr>
        <w:lastRenderedPageBreak/>
        <w:t>understanding of the cause of an individual’s thoughts, feelings, actions etc.</w:t>
      </w:r>
      <w:r w:rsidR="00A30192">
        <w:rPr>
          <w:rFonts w:ascii="Times New Roman" w:hAnsi="Times New Roman" w:cs="Times New Roman"/>
          <w:sz w:val="24"/>
        </w:rPr>
        <w:t xml:space="preserve"> Even the concept of the ‘mind’ has a wide variation of definitions in different branches of psychology. </w:t>
      </w:r>
      <w:r w:rsidR="00E84BD5">
        <w:rPr>
          <w:rFonts w:ascii="Times New Roman" w:hAnsi="Times New Roman" w:cs="Times New Roman"/>
          <w:sz w:val="24"/>
        </w:rPr>
        <w:t xml:space="preserve"> If this is the case, can it really be said that CBT is an effective treatment for distress, if some concepts differ from country to </w:t>
      </w:r>
      <w:r w:rsidR="00A30192">
        <w:rPr>
          <w:rFonts w:ascii="Times New Roman" w:hAnsi="Times New Roman" w:cs="Times New Roman"/>
          <w:sz w:val="24"/>
        </w:rPr>
        <w:t>country</w:t>
      </w:r>
      <w:r w:rsidR="005D59F6">
        <w:rPr>
          <w:rFonts w:ascii="Times New Roman" w:hAnsi="Times New Roman" w:cs="Times New Roman"/>
          <w:sz w:val="24"/>
        </w:rPr>
        <w:t>, while sometimes individuals do not know the reason for their emotions and can ‘mislead’ by what they are feeling at the time of therapy</w:t>
      </w:r>
      <w:r w:rsidR="00A30192">
        <w:rPr>
          <w:rFonts w:ascii="Times New Roman" w:hAnsi="Times New Roman" w:cs="Times New Roman"/>
          <w:sz w:val="24"/>
        </w:rPr>
        <w:t>. How do people know the cause of their feelings</w:t>
      </w:r>
      <w:r w:rsidR="005D2B4B">
        <w:rPr>
          <w:rFonts w:ascii="Times New Roman" w:hAnsi="Times New Roman" w:cs="Times New Roman"/>
          <w:sz w:val="24"/>
        </w:rPr>
        <w:t xml:space="preserve"> and i</w:t>
      </w:r>
      <w:r w:rsidR="00DB1144">
        <w:rPr>
          <w:rFonts w:ascii="Times New Roman" w:hAnsi="Times New Roman" w:cs="Times New Roman"/>
          <w:sz w:val="24"/>
        </w:rPr>
        <w:t>f there are conceptual difficulties related to this theory how</w:t>
      </w:r>
      <w:r w:rsidR="0081629B">
        <w:rPr>
          <w:rFonts w:ascii="Times New Roman" w:hAnsi="Times New Roman" w:cs="Times New Roman"/>
          <w:sz w:val="24"/>
        </w:rPr>
        <w:t xml:space="preserve"> could </w:t>
      </w:r>
      <w:r w:rsidR="00DB1144">
        <w:rPr>
          <w:rFonts w:ascii="Times New Roman" w:hAnsi="Times New Roman" w:cs="Times New Roman"/>
          <w:sz w:val="24"/>
        </w:rPr>
        <w:t xml:space="preserve">we know that every researcher is testing and measuring the same thing if there is not a universally understood </w:t>
      </w:r>
      <w:r w:rsidR="005D2B4B">
        <w:rPr>
          <w:rFonts w:ascii="Times New Roman" w:hAnsi="Times New Roman" w:cs="Times New Roman"/>
          <w:sz w:val="24"/>
        </w:rPr>
        <w:t>definition</w:t>
      </w:r>
      <w:r w:rsidR="00DB1144">
        <w:rPr>
          <w:rFonts w:ascii="Times New Roman" w:hAnsi="Times New Roman" w:cs="Times New Roman"/>
          <w:sz w:val="24"/>
        </w:rPr>
        <w:t xml:space="preserve"> of ‘mind’</w:t>
      </w:r>
      <w:r w:rsidR="005D2B4B">
        <w:rPr>
          <w:rFonts w:ascii="Times New Roman" w:hAnsi="Times New Roman" w:cs="Times New Roman"/>
          <w:sz w:val="24"/>
        </w:rPr>
        <w:t xml:space="preserve">, ‘guilt’ </w:t>
      </w:r>
      <w:r w:rsidR="005C218A">
        <w:rPr>
          <w:rFonts w:ascii="Times New Roman" w:hAnsi="Times New Roman" w:cs="Times New Roman"/>
          <w:sz w:val="24"/>
        </w:rPr>
        <w:t>etc.</w:t>
      </w:r>
      <w:r w:rsidR="00DB1144">
        <w:rPr>
          <w:rFonts w:ascii="Times New Roman" w:hAnsi="Times New Roman" w:cs="Times New Roman"/>
          <w:sz w:val="24"/>
        </w:rPr>
        <w:t>?</w:t>
      </w:r>
    </w:p>
    <w:p w14:paraId="7611A200" w14:textId="77777777" w:rsidR="00376F9A" w:rsidRDefault="00376F9A" w:rsidP="00A91C49">
      <w:pPr>
        <w:rPr>
          <w:rFonts w:ascii="Times New Roman" w:hAnsi="Times New Roman" w:cs="Times New Roman"/>
          <w:sz w:val="24"/>
        </w:rPr>
      </w:pPr>
    </w:p>
    <w:p w14:paraId="45D1170B" w14:textId="740CBA59" w:rsidR="005C218A" w:rsidRDefault="005C218A" w:rsidP="00A91C49">
      <w:pPr>
        <w:rPr>
          <w:rFonts w:ascii="Times New Roman" w:hAnsi="Times New Roman" w:cs="Times New Roman"/>
          <w:sz w:val="24"/>
        </w:rPr>
      </w:pPr>
      <w:r>
        <w:rPr>
          <w:rFonts w:ascii="Times New Roman" w:hAnsi="Times New Roman" w:cs="Times New Roman"/>
          <w:sz w:val="24"/>
        </w:rPr>
        <w:t>In an article, by Beech (2000), the researcher states that due to cognitive behavioural therapies not being as cost-effective as treatments such as medication CBT is only offered where medication made no improvement to a client’s condition. Questions can be raised here</w:t>
      </w:r>
      <w:r w:rsidR="00A64B4A">
        <w:rPr>
          <w:rFonts w:ascii="Times New Roman" w:hAnsi="Times New Roman" w:cs="Times New Roman"/>
          <w:sz w:val="24"/>
        </w:rPr>
        <w:t xml:space="preserve"> as to why</w:t>
      </w:r>
      <w:r>
        <w:rPr>
          <w:rFonts w:ascii="Times New Roman" w:hAnsi="Times New Roman" w:cs="Times New Roman"/>
          <w:sz w:val="24"/>
        </w:rPr>
        <w:t xml:space="preserve"> the cheapest treatment is being offered to people first for their distress and not the most effective which is only offered if the initial treatment fails.</w:t>
      </w:r>
      <w:r w:rsidR="00A64B4A">
        <w:rPr>
          <w:rFonts w:ascii="Times New Roman" w:hAnsi="Times New Roman" w:cs="Times New Roman"/>
          <w:sz w:val="24"/>
        </w:rPr>
        <w:t xml:space="preserve"> Is it moral and ethical to offer people in need the cheapest option and not the most effective? This alone could question whether any treatment </w:t>
      </w:r>
      <w:proofErr w:type="gramStart"/>
      <w:r w:rsidR="00A64B4A">
        <w:rPr>
          <w:rFonts w:ascii="Times New Roman" w:hAnsi="Times New Roman" w:cs="Times New Roman"/>
          <w:sz w:val="24"/>
        </w:rPr>
        <w:t>actually understands</w:t>
      </w:r>
      <w:proofErr w:type="gramEnd"/>
      <w:r w:rsidR="00A64B4A">
        <w:rPr>
          <w:rFonts w:ascii="Times New Roman" w:hAnsi="Times New Roman" w:cs="Times New Roman"/>
          <w:sz w:val="24"/>
        </w:rPr>
        <w:t xml:space="preserve"> and addresses any and all forms of distress, why bother offering treatment if it doesn’t improve on a person</w:t>
      </w:r>
      <w:r w:rsidR="006E3980">
        <w:rPr>
          <w:rFonts w:ascii="Times New Roman" w:hAnsi="Times New Roman" w:cs="Times New Roman"/>
          <w:sz w:val="24"/>
        </w:rPr>
        <w:t>’</w:t>
      </w:r>
      <w:r w:rsidR="00A64B4A">
        <w:rPr>
          <w:rFonts w:ascii="Times New Roman" w:hAnsi="Times New Roman" w:cs="Times New Roman"/>
          <w:sz w:val="24"/>
        </w:rPr>
        <w:t>s quality of life?</w:t>
      </w:r>
    </w:p>
    <w:p w14:paraId="30CADED8" w14:textId="77777777" w:rsidR="00376F9A" w:rsidRDefault="00376F9A" w:rsidP="00A91C49">
      <w:pPr>
        <w:rPr>
          <w:rFonts w:ascii="Times New Roman" w:hAnsi="Times New Roman" w:cs="Times New Roman"/>
          <w:sz w:val="24"/>
        </w:rPr>
      </w:pPr>
    </w:p>
    <w:p w14:paraId="16340533" w14:textId="6DD9EE41" w:rsidR="009B20BA" w:rsidRDefault="003952D9" w:rsidP="00A91C49">
      <w:pPr>
        <w:rPr>
          <w:rFonts w:ascii="Times New Roman" w:hAnsi="Times New Roman" w:cs="Times New Roman"/>
          <w:sz w:val="24"/>
        </w:rPr>
      </w:pPr>
      <w:r>
        <w:rPr>
          <w:rFonts w:ascii="Times New Roman" w:hAnsi="Times New Roman" w:cs="Times New Roman"/>
          <w:sz w:val="24"/>
        </w:rPr>
        <w:t xml:space="preserve">Albert Ellis is another name that comes to mind when Cognitive Behaviour Therapy is mentioned. His theories and frameworks opened a gateway into research into the way people think and inspired other researchers, </w:t>
      </w:r>
      <w:r w:rsidR="0016423F">
        <w:rPr>
          <w:rFonts w:ascii="Times New Roman" w:hAnsi="Times New Roman" w:cs="Times New Roman"/>
          <w:sz w:val="24"/>
        </w:rPr>
        <w:t>e.g.</w:t>
      </w:r>
      <w:r>
        <w:rPr>
          <w:rFonts w:ascii="Times New Roman" w:hAnsi="Times New Roman" w:cs="Times New Roman"/>
          <w:sz w:val="24"/>
        </w:rPr>
        <w:t xml:space="preserve">, Aaron Beck, to develop their own ideas and concepts. </w:t>
      </w:r>
      <w:r w:rsidR="009B20BA">
        <w:rPr>
          <w:rFonts w:ascii="Times New Roman" w:hAnsi="Times New Roman" w:cs="Times New Roman"/>
          <w:sz w:val="24"/>
        </w:rPr>
        <w:t>Ellis developed the Rational Emotive Behaviour Therapy (REBT)</w:t>
      </w:r>
      <w:r w:rsidR="00376F9A">
        <w:rPr>
          <w:rFonts w:ascii="Times New Roman" w:hAnsi="Times New Roman" w:cs="Times New Roman"/>
          <w:sz w:val="24"/>
        </w:rPr>
        <w:t xml:space="preserve"> as a way to deal with human distress, ranging from Depression, Phobias and even Obsessive Compulsive Disorder. This has proven to be a very effective way in understanding the way people think in </w:t>
      </w:r>
      <w:r w:rsidR="00376F9A">
        <w:rPr>
          <w:rFonts w:ascii="Times New Roman" w:hAnsi="Times New Roman" w:cs="Times New Roman"/>
          <w:sz w:val="24"/>
        </w:rPr>
        <w:lastRenderedPageBreak/>
        <w:t xml:space="preserve">stressful situations when experiencing forms of distress. </w:t>
      </w:r>
      <w:r w:rsidR="009B20BA">
        <w:rPr>
          <w:rFonts w:ascii="Times New Roman" w:hAnsi="Times New Roman" w:cs="Times New Roman"/>
          <w:sz w:val="24"/>
        </w:rPr>
        <w:t>Following on from</w:t>
      </w:r>
      <w:r w:rsidR="00A94D72">
        <w:rPr>
          <w:rFonts w:ascii="Times New Roman" w:hAnsi="Times New Roman" w:cs="Times New Roman"/>
          <w:sz w:val="24"/>
        </w:rPr>
        <w:t xml:space="preserve"> his idea of </w:t>
      </w:r>
      <w:r w:rsidR="009B20BA">
        <w:rPr>
          <w:rFonts w:ascii="Times New Roman" w:hAnsi="Times New Roman" w:cs="Times New Roman"/>
          <w:sz w:val="24"/>
        </w:rPr>
        <w:t xml:space="preserve"> REBT, Ellis (1</w:t>
      </w:r>
      <w:r w:rsidR="003C6803">
        <w:rPr>
          <w:rFonts w:ascii="Times New Roman" w:hAnsi="Times New Roman" w:cs="Times New Roman"/>
          <w:sz w:val="24"/>
        </w:rPr>
        <w:t>962, 1994</w:t>
      </w:r>
      <w:r w:rsidR="009B20BA">
        <w:rPr>
          <w:rFonts w:ascii="Times New Roman" w:hAnsi="Times New Roman" w:cs="Times New Roman"/>
          <w:sz w:val="24"/>
        </w:rPr>
        <w:t>) also developed the ABC model or the ABC Technique of Irrational Beliefs</w:t>
      </w:r>
      <w:r w:rsidR="003D2A94">
        <w:rPr>
          <w:rFonts w:ascii="Times New Roman" w:hAnsi="Times New Roman" w:cs="Times New Roman"/>
          <w:sz w:val="24"/>
        </w:rPr>
        <w:t xml:space="preserve"> as a core concept of REBT</w:t>
      </w:r>
      <w:r w:rsidR="009B20BA">
        <w:rPr>
          <w:rFonts w:ascii="Times New Roman" w:hAnsi="Times New Roman" w:cs="Times New Roman"/>
          <w:sz w:val="24"/>
        </w:rPr>
        <w:t>.</w:t>
      </w:r>
      <w:r w:rsidR="00376F9A">
        <w:rPr>
          <w:rFonts w:ascii="Times New Roman" w:hAnsi="Times New Roman" w:cs="Times New Roman"/>
          <w:sz w:val="24"/>
        </w:rPr>
        <w:t xml:space="preserve"> This form of therapy is especially effective for understanding Phobias. </w:t>
      </w:r>
      <w:r w:rsidR="003C6803">
        <w:rPr>
          <w:rFonts w:ascii="Times New Roman" w:hAnsi="Times New Roman" w:cs="Times New Roman"/>
          <w:sz w:val="24"/>
        </w:rPr>
        <w:t>A brief summary is an activating event (A), which a person’s beliefs (B) related to the event produces their emotional and behaviour consequences (C). REBT then aims to understand distress by enabling a therapist to teach the client to dispute (D)</w:t>
      </w:r>
      <w:r w:rsidR="00A94D72">
        <w:rPr>
          <w:rFonts w:ascii="Times New Roman" w:hAnsi="Times New Roman" w:cs="Times New Roman"/>
          <w:sz w:val="24"/>
        </w:rPr>
        <w:t xml:space="preserve"> the belief held which should produce effective new beliefs (E) on the event, these steps must be completed </w:t>
      </w:r>
      <w:r w:rsidR="00F172FB">
        <w:rPr>
          <w:rFonts w:ascii="Times New Roman" w:hAnsi="Times New Roman" w:cs="Times New Roman"/>
          <w:sz w:val="24"/>
        </w:rPr>
        <w:t>for</w:t>
      </w:r>
      <w:r w:rsidR="00A94D72">
        <w:rPr>
          <w:rFonts w:ascii="Times New Roman" w:hAnsi="Times New Roman" w:cs="Times New Roman"/>
          <w:sz w:val="24"/>
        </w:rPr>
        <w:t xml:space="preserve"> the individual to help themselves</w:t>
      </w:r>
      <w:r w:rsidR="00F172FB">
        <w:rPr>
          <w:rFonts w:ascii="Times New Roman" w:hAnsi="Times New Roman" w:cs="Times New Roman"/>
          <w:sz w:val="24"/>
        </w:rPr>
        <w:t xml:space="preserve"> and therapy to be successful</w:t>
      </w:r>
      <w:r w:rsidR="00A94D72">
        <w:rPr>
          <w:rFonts w:ascii="Times New Roman" w:hAnsi="Times New Roman" w:cs="Times New Roman"/>
          <w:sz w:val="24"/>
        </w:rPr>
        <w:t>.</w:t>
      </w:r>
      <w:r w:rsidR="008B64A6">
        <w:rPr>
          <w:rFonts w:ascii="Times New Roman" w:hAnsi="Times New Roman" w:cs="Times New Roman"/>
          <w:sz w:val="24"/>
        </w:rPr>
        <w:t xml:space="preserve"> This theory seems a plausible way in understanding distress as it attempts to understand the way a patient think</w:t>
      </w:r>
      <w:r w:rsidR="00EF2280">
        <w:rPr>
          <w:rFonts w:ascii="Times New Roman" w:hAnsi="Times New Roman" w:cs="Times New Roman"/>
          <w:sz w:val="24"/>
        </w:rPr>
        <w:t>s</w:t>
      </w:r>
      <w:r w:rsidR="008B64A6">
        <w:rPr>
          <w:rFonts w:ascii="Times New Roman" w:hAnsi="Times New Roman" w:cs="Times New Roman"/>
          <w:sz w:val="24"/>
        </w:rPr>
        <w:t xml:space="preserve"> in a stressful situation and attempts to change th</w:t>
      </w:r>
      <w:r w:rsidR="00EF2280">
        <w:rPr>
          <w:rFonts w:ascii="Times New Roman" w:hAnsi="Times New Roman" w:cs="Times New Roman"/>
          <w:sz w:val="24"/>
        </w:rPr>
        <w:t>e way they perceive their distress.</w:t>
      </w:r>
      <w:r w:rsidR="008B64A6">
        <w:rPr>
          <w:rFonts w:ascii="Times New Roman" w:hAnsi="Times New Roman" w:cs="Times New Roman"/>
          <w:sz w:val="24"/>
        </w:rPr>
        <w:t xml:space="preserve"> </w:t>
      </w:r>
      <w:r w:rsidR="007349FB">
        <w:rPr>
          <w:rFonts w:ascii="Times New Roman" w:hAnsi="Times New Roman" w:cs="Times New Roman"/>
          <w:sz w:val="24"/>
        </w:rPr>
        <w:t xml:space="preserve"> Again, this has been criticised for only dealing with the behaviour produced </w:t>
      </w:r>
      <w:r w:rsidR="009A30F3">
        <w:rPr>
          <w:rFonts w:ascii="Times New Roman" w:hAnsi="Times New Roman" w:cs="Times New Roman"/>
          <w:sz w:val="24"/>
        </w:rPr>
        <w:t xml:space="preserve">and not the underlying causes of the behaviours and </w:t>
      </w:r>
      <w:r w:rsidR="00D94B6A">
        <w:rPr>
          <w:rFonts w:ascii="Times New Roman" w:hAnsi="Times New Roman" w:cs="Times New Roman"/>
          <w:sz w:val="24"/>
        </w:rPr>
        <w:t>reasons for the beliefs held by the individual.</w:t>
      </w:r>
    </w:p>
    <w:p w14:paraId="5B8281A7" w14:textId="77777777" w:rsidR="00376F9A" w:rsidRDefault="00376F9A" w:rsidP="00A91C49">
      <w:pPr>
        <w:rPr>
          <w:rFonts w:ascii="Times New Roman" w:hAnsi="Times New Roman" w:cs="Times New Roman"/>
          <w:sz w:val="24"/>
        </w:rPr>
      </w:pPr>
    </w:p>
    <w:p w14:paraId="4B49A63E" w14:textId="759F7357" w:rsidR="00E207B8" w:rsidRDefault="0016423F" w:rsidP="00A91C49">
      <w:pPr>
        <w:rPr>
          <w:rFonts w:ascii="Times New Roman" w:hAnsi="Times New Roman" w:cs="Times New Roman"/>
          <w:sz w:val="24"/>
        </w:rPr>
      </w:pPr>
      <w:r>
        <w:rPr>
          <w:rFonts w:ascii="Times New Roman" w:hAnsi="Times New Roman" w:cs="Times New Roman"/>
          <w:sz w:val="24"/>
        </w:rPr>
        <w:t xml:space="preserve">Over time CBT has progressed, and as stated earlier, has integrated </w:t>
      </w:r>
      <w:r w:rsidR="00A26CA3">
        <w:rPr>
          <w:rFonts w:ascii="Times New Roman" w:hAnsi="Times New Roman" w:cs="Times New Roman"/>
          <w:sz w:val="24"/>
        </w:rPr>
        <w:t>several</w:t>
      </w:r>
      <w:r>
        <w:rPr>
          <w:rFonts w:ascii="Times New Roman" w:hAnsi="Times New Roman" w:cs="Times New Roman"/>
          <w:sz w:val="24"/>
        </w:rPr>
        <w:t xml:space="preserve"> different approaches </w:t>
      </w:r>
      <w:r w:rsidR="008772A2">
        <w:rPr>
          <w:rFonts w:ascii="Times New Roman" w:hAnsi="Times New Roman" w:cs="Times New Roman"/>
          <w:sz w:val="24"/>
        </w:rPr>
        <w:t xml:space="preserve">to form new branches of therapies. One of </w:t>
      </w:r>
      <w:r w:rsidR="00A26CA3">
        <w:rPr>
          <w:rFonts w:ascii="Times New Roman" w:hAnsi="Times New Roman" w:cs="Times New Roman"/>
          <w:sz w:val="24"/>
        </w:rPr>
        <w:t>the ‘newer’ forms of therapy is Mindfulness-Based Cognitive Therapy</w:t>
      </w:r>
      <w:r w:rsidR="00895A27">
        <w:rPr>
          <w:rFonts w:ascii="Times New Roman" w:hAnsi="Times New Roman" w:cs="Times New Roman"/>
          <w:sz w:val="24"/>
        </w:rPr>
        <w:t xml:space="preserve"> (MBCT)</w:t>
      </w:r>
      <w:r w:rsidR="00F17E3D">
        <w:rPr>
          <w:rFonts w:ascii="Times New Roman" w:hAnsi="Times New Roman" w:cs="Times New Roman"/>
          <w:sz w:val="24"/>
        </w:rPr>
        <w:t xml:space="preserve"> which can be used for a range of stressors but works well for those with a history of depression</w:t>
      </w:r>
      <w:r w:rsidR="00A26CA3">
        <w:rPr>
          <w:rFonts w:ascii="Times New Roman" w:hAnsi="Times New Roman" w:cs="Times New Roman"/>
          <w:sz w:val="24"/>
        </w:rPr>
        <w:t>.</w:t>
      </w:r>
      <w:r w:rsidR="00F17E3D">
        <w:rPr>
          <w:rFonts w:ascii="Times New Roman" w:hAnsi="Times New Roman" w:cs="Times New Roman"/>
          <w:sz w:val="24"/>
        </w:rPr>
        <w:t xml:space="preserve"> Cognitive Therapy is combined with a Buddhist perspective of mindfulness. </w:t>
      </w:r>
      <w:r w:rsidR="00793ABF">
        <w:rPr>
          <w:rFonts w:ascii="Times New Roman" w:hAnsi="Times New Roman" w:cs="Times New Roman"/>
          <w:sz w:val="24"/>
        </w:rPr>
        <w:t xml:space="preserve">This branch of therapy understands distress in a way that allows the patient to focus their awareness on sensations, their thoughts, feelings etc, and provides them with a way to identify and respond to the possibility of a relapse. </w:t>
      </w:r>
      <w:r w:rsidR="00895A27">
        <w:rPr>
          <w:rFonts w:ascii="Times New Roman" w:hAnsi="Times New Roman" w:cs="Times New Roman"/>
          <w:sz w:val="24"/>
        </w:rPr>
        <w:t xml:space="preserve">Teasdale et al (2000) developed this therapy bases off a stress reduction therapy. The researchers provide </w:t>
      </w:r>
      <w:r w:rsidR="0056772A">
        <w:rPr>
          <w:rFonts w:ascii="Times New Roman" w:hAnsi="Times New Roman" w:cs="Times New Roman"/>
          <w:sz w:val="24"/>
        </w:rPr>
        <w:t xml:space="preserve">their own </w:t>
      </w:r>
      <w:r w:rsidR="00895A27">
        <w:rPr>
          <w:rFonts w:ascii="Times New Roman" w:hAnsi="Times New Roman" w:cs="Times New Roman"/>
          <w:sz w:val="24"/>
        </w:rPr>
        <w:t>evidence on whether the M</w:t>
      </w:r>
      <w:r w:rsidR="00677CDA">
        <w:rPr>
          <w:rFonts w:ascii="Times New Roman" w:hAnsi="Times New Roman" w:cs="Times New Roman"/>
          <w:sz w:val="24"/>
        </w:rPr>
        <w:t>BCT is effective in reducing relapse in depressive clients</w:t>
      </w:r>
      <w:r w:rsidR="0056772A">
        <w:rPr>
          <w:rFonts w:ascii="Times New Roman" w:hAnsi="Times New Roman" w:cs="Times New Roman"/>
          <w:sz w:val="24"/>
        </w:rPr>
        <w:t>, claiming that for depressive patients MBCT halved the relapse rates, however, states that there is an issue with determining cause and effect between MBCT and other factors</w:t>
      </w:r>
      <w:r w:rsidR="00677CDA">
        <w:rPr>
          <w:rFonts w:ascii="Times New Roman" w:hAnsi="Times New Roman" w:cs="Times New Roman"/>
          <w:sz w:val="24"/>
        </w:rPr>
        <w:t>.</w:t>
      </w:r>
      <w:bookmarkStart w:id="0" w:name="_GoBack"/>
      <w:bookmarkEnd w:id="0"/>
    </w:p>
    <w:p w14:paraId="4128634E" w14:textId="49E5E7D4" w:rsidR="00C24406" w:rsidRDefault="006A2416" w:rsidP="00A91C49">
      <w:pPr>
        <w:rPr>
          <w:rFonts w:ascii="Times New Roman" w:hAnsi="Times New Roman" w:cs="Times New Roman"/>
          <w:sz w:val="24"/>
        </w:rPr>
      </w:pPr>
      <w:r>
        <w:rPr>
          <w:rFonts w:ascii="Times New Roman" w:hAnsi="Times New Roman" w:cs="Times New Roman"/>
          <w:sz w:val="24"/>
        </w:rPr>
        <w:lastRenderedPageBreak/>
        <w:t xml:space="preserve">In addition, with the rise of technology, the internet and social media, more people are seeking help on the internet rather than looking for help from therapists and counsellors. </w:t>
      </w:r>
      <w:r w:rsidR="00016745">
        <w:rPr>
          <w:rFonts w:ascii="Times New Roman" w:hAnsi="Times New Roman" w:cs="Times New Roman"/>
          <w:sz w:val="24"/>
        </w:rPr>
        <w:t>Current trends have</w:t>
      </w:r>
      <w:r>
        <w:rPr>
          <w:rFonts w:ascii="Times New Roman" w:hAnsi="Times New Roman" w:cs="Times New Roman"/>
          <w:sz w:val="24"/>
        </w:rPr>
        <w:t xml:space="preserve"> led to a rise in Internet-delivered Cognitive Behavioural Therapy</w:t>
      </w:r>
      <w:r w:rsidR="00836C86">
        <w:rPr>
          <w:rFonts w:ascii="Times New Roman" w:hAnsi="Times New Roman" w:cs="Times New Roman"/>
          <w:sz w:val="24"/>
        </w:rPr>
        <w:t xml:space="preserve"> (ICBT)</w:t>
      </w:r>
      <w:r>
        <w:rPr>
          <w:rFonts w:ascii="Times New Roman" w:hAnsi="Times New Roman" w:cs="Times New Roman"/>
          <w:sz w:val="24"/>
        </w:rPr>
        <w:t xml:space="preserve"> which is seen as a</w:t>
      </w:r>
      <w:r w:rsidR="00836C86">
        <w:rPr>
          <w:rFonts w:ascii="Times New Roman" w:hAnsi="Times New Roman" w:cs="Times New Roman"/>
          <w:sz w:val="24"/>
        </w:rPr>
        <w:t xml:space="preserve">n </w:t>
      </w:r>
      <w:r>
        <w:rPr>
          <w:rFonts w:ascii="Times New Roman" w:hAnsi="Times New Roman" w:cs="Times New Roman"/>
          <w:sz w:val="24"/>
        </w:rPr>
        <w:t>effective way to treat patients with social anxiety</w:t>
      </w:r>
      <w:r w:rsidR="00836C86">
        <w:rPr>
          <w:rFonts w:ascii="Times New Roman" w:hAnsi="Times New Roman" w:cs="Times New Roman"/>
          <w:sz w:val="24"/>
        </w:rPr>
        <w:t xml:space="preserve">. This form of CBT could be problematic as there is no face to face interaction between the therapist and client, however, it could be argued that people are more likely to open and honest about themselves on the internet. </w:t>
      </w:r>
      <w:r w:rsidR="00B70FF4">
        <w:rPr>
          <w:rFonts w:ascii="Times New Roman" w:hAnsi="Times New Roman" w:cs="Times New Roman"/>
          <w:sz w:val="24"/>
        </w:rPr>
        <w:t>Hedman et al (2014), conducted a study using ICBT, stated that the treatment was a very effective treatment and reduced lack of sleep and suicidal thoughts. The researchers argue that their finding correspond with other studies, such as in Australia, which consolidates the effectiveness of ICBT in treating depression. While these studies have findings that support the effectiveness of this therapy, critics could argue that the research into it simply is not robust</w:t>
      </w:r>
      <w:r w:rsidR="0008407F">
        <w:rPr>
          <w:rFonts w:ascii="Times New Roman" w:hAnsi="Times New Roman" w:cs="Times New Roman"/>
          <w:sz w:val="24"/>
        </w:rPr>
        <w:t xml:space="preserve"> enough</w:t>
      </w:r>
      <w:r w:rsidR="00B70FF4">
        <w:rPr>
          <w:rFonts w:ascii="Times New Roman" w:hAnsi="Times New Roman" w:cs="Times New Roman"/>
          <w:sz w:val="24"/>
        </w:rPr>
        <w:t xml:space="preserve">, </w:t>
      </w:r>
      <w:r w:rsidR="009D1903">
        <w:rPr>
          <w:rFonts w:ascii="Times New Roman" w:hAnsi="Times New Roman" w:cs="Times New Roman"/>
          <w:sz w:val="24"/>
        </w:rPr>
        <w:t xml:space="preserve">there are only 4 studies that </w:t>
      </w:r>
      <w:r w:rsidR="0008407F">
        <w:rPr>
          <w:rFonts w:ascii="Times New Roman" w:hAnsi="Times New Roman" w:cs="Times New Roman"/>
          <w:sz w:val="24"/>
        </w:rPr>
        <w:t>have</w:t>
      </w:r>
      <w:r w:rsidR="009D1903">
        <w:rPr>
          <w:rFonts w:ascii="Times New Roman" w:hAnsi="Times New Roman" w:cs="Times New Roman"/>
          <w:sz w:val="24"/>
        </w:rPr>
        <w:t xml:space="preserve"> supporting evidence for it. </w:t>
      </w:r>
      <w:r w:rsidR="0008407F">
        <w:rPr>
          <w:rFonts w:ascii="Times New Roman" w:hAnsi="Times New Roman" w:cs="Times New Roman"/>
          <w:sz w:val="24"/>
        </w:rPr>
        <w:t xml:space="preserve">Looking at the evidence shows it is an effective treatment and understand depression and the symptoms may prevent clients </w:t>
      </w:r>
      <w:r w:rsidR="00306926">
        <w:rPr>
          <w:rFonts w:ascii="Times New Roman" w:hAnsi="Times New Roman" w:cs="Times New Roman"/>
          <w:sz w:val="24"/>
        </w:rPr>
        <w:t>being honest</w:t>
      </w:r>
      <w:r w:rsidR="0008407F">
        <w:rPr>
          <w:rFonts w:ascii="Times New Roman" w:hAnsi="Times New Roman" w:cs="Times New Roman"/>
          <w:sz w:val="24"/>
        </w:rPr>
        <w:t>, however, there is still potential improvement with further research,</w:t>
      </w:r>
    </w:p>
    <w:p w14:paraId="3BFE3876" w14:textId="61F4161E" w:rsidR="00AF66A9" w:rsidRDefault="00836C86" w:rsidP="00A91C49">
      <w:pPr>
        <w:rPr>
          <w:rFonts w:ascii="Times New Roman" w:hAnsi="Times New Roman" w:cs="Times New Roman"/>
          <w:sz w:val="24"/>
        </w:rPr>
      </w:pPr>
      <w:r>
        <w:rPr>
          <w:rFonts w:ascii="Times New Roman" w:hAnsi="Times New Roman" w:cs="Times New Roman"/>
          <w:sz w:val="24"/>
        </w:rPr>
        <w:t xml:space="preserve">A study by Andersson et al (2012), using a Liebowitz Social Anxiety Scale, showed that </w:t>
      </w:r>
      <w:r w:rsidR="00016745">
        <w:rPr>
          <w:rFonts w:ascii="Times New Roman" w:hAnsi="Times New Roman" w:cs="Times New Roman"/>
          <w:sz w:val="24"/>
        </w:rPr>
        <w:t>an</w:t>
      </w:r>
      <w:r>
        <w:rPr>
          <w:rFonts w:ascii="Times New Roman" w:hAnsi="Times New Roman" w:cs="Times New Roman"/>
          <w:sz w:val="24"/>
        </w:rPr>
        <w:t xml:space="preserve"> ICBT group of patients, compared to a control group, presented a reduced score of anxiety on the test</w:t>
      </w:r>
      <w:r w:rsidR="006A03FD">
        <w:rPr>
          <w:rFonts w:ascii="Times New Roman" w:hAnsi="Times New Roman" w:cs="Times New Roman"/>
          <w:sz w:val="24"/>
        </w:rPr>
        <w:t xml:space="preserve"> and were more likely to maintain their reduced social anxiety when they were followed up a year later. </w:t>
      </w:r>
      <w:r w:rsidR="00AF66A9">
        <w:rPr>
          <w:rFonts w:ascii="Times New Roman" w:hAnsi="Times New Roman" w:cs="Times New Roman"/>
          <w:sz w:val="24"/>
        </w:rPr>
        <w:t xml:space="preserve">While ICBT is not necessarily a new development, Selmi (1990) as cited in Beech (2000), </w:t>
      </w:r>
      <w:r w:rsidR="006119A1">
        <w:rPr>
          <w:rFonts w:ascii="Times New Roman" w:hAnsi="Times New Roman" w:cs="Times New Roman"/>
          <w:sz w:val="24"/>
        </w:rPr>
        <w:t>found that Computer-delivered CBT could be administered in a smaller time frame the improvements made in depressive clients was maintained after treatment concluded.</w:t>
      </w:r>
      <w:r w:rsidR="00C24406">
        <w:rPr>
          <w:rFonts w:ascii="Times New Roman" w:hAnsi="Times New Roman" w:cs="Times New Roman"/>
          <w:sz w:val="24"/>
        </w:rPr>
        <w:t xml:space="preserve"> </w:t>
      </w:r>
      <w:r w:rsidR="007C204C">
        <w:rPr>
          <w:rFonts w:ascii="Times New Roman" w:hAnsi="Times New Roman" w:cs="Times New Roman"/>
          <w:sz w:val="24"/>
        </w:rPr>
        <w:t>This shows that it is an effective therapy for depression and can understand how to reduce the symptoms.</w:t>
      </w:r>
    </w:p>
    <w:p w14:paraId="04A5C601" w14:textId="364E5562" w:rsidR="00E618A0" w:rsidRDefault="007C204C" w:rsidP="00A91C49">
      <w:pPr>
        <w:rPr>
          <w:rFonts w:ascii="Times New Roman" w:hAnsi="Times New Roman" w:cs="Times New Roman"/>
          <w:sz w:val="24"/>
        </w:rPr>
      </w:pPr>
      <w:r>
        <w:rPr>
          <w:rFonts w:ascii="Times New Roman" w:hAnsi="Times New Roman" w:cs="Times New Roman"/>
          <w:sz w:val="24"/>
        </w:rPr>
        <w:t xml:space="preserve">Evans et al (1992) states that CBT on its own is an effective treatment for a range of conditions, however, states when combined with medication it could lead to a reinforcing </w:t>
      </w:r>
      <w:r>
        <w:rPr>
          <w:rFonts w:ascii="Times New Roman" w:hAnsi="Times New Roman" w:cs="Times New Roman"/>
          <w:sz w:val="24"/>
        </w:rPr>
        <w:lastRenderedPageBreak/>
        <w:t>effect.</w:t>
      </w:r>
      <w:r w:rsidR="00854171">
        <w:rPr>
          <w:rFonts w:ascii="Times New Roman" w:hAnsi="Times New Roman" w:cs="Times New Roman"/>
          <w:sz w:val="24"/>
        </w:rPr>
        <w:t xml:space="preserve"> This could mean that in general combining treatments to deal and manage distress is a more effective way in dealing with and understanding the causes and symptoms of distress.</w:t>
      </w:r>
      <w:r w:rsidR="0058645D">
        <w:rPr>
          <w:rFonts w:ascii="Times New Roman" w:hAnsi="Times New Roman" w:cs="Times New Roman"/>
          <w:sz w:val="24"/>
        </w:rPr>
        <w:t xml:space="preserve"> </w:t>
      </w:r>
      <w:r w:rsidR="00A42BD4">
        <w:rPr>
          <w:rFonts w:ascii="Times New Roman" w:hAnsi="Times New Roman" w:cs="Times New Roman"/>
          <w:sz w:val="24"/>
        </w:rPr>
        <w:t>Conversely, there is an obvious limitation to more traditional CBT approaches as they seem to deal with the symptoms of distress but not the underlying cause of the symptoms. This</w:t>
      </w:r>
      <w:r w:rsidR="009A73C5">
        <w:rPr>
          <w:rFonts w:ascii="Times New Roman" w:hAnsi="Times New Roman" w:cs="Times New Roman"/>
          <w:sz w:val="24"/>
        </w:rPr>
        <w:t xml:space="preserve"> could be viewed as a potential </w:t>
      </w:r>
      <w:r w:rsidR="00A42BD4">
        <w:rPr>
          <w:rFonts w:ascii="Times New Roman" w:hAnsi="Times New Roman" w:cs="Times New Roman"/>
          <w:sz w:val="24"/>
        </w:rPr>
        <w:t>weakness as the therapies are not actually dealing with the problem and could potentially lead to a client relapsing to their distress, e.g. depression or anxiety.</w:t>
      </w:r>
      <w:r w:rsidR="00895A27">
        <w:rPr>
          <w:rFonts w:ascii="Times New Roman" w:hAnsi="Times New Roman" w:cs="Times New Roman"/>
          <w:sz w:val="24"/>
        </w:rPr>
        <w:t xml:space="preserve"> </w:t>
      </w:r>
    </w:p>
    <w:p w14:paraId="344D4CA4" w14:textId="77777777" w:rsidR="0046272A" w:rsidRDefault="0046272A" w:rsidP="00A91C49">
      <w:pPr>
        <w:rPr>
          <w:rFonts w:ascii="Times New Roman" w:hAnsi="Times New Roman" w:cs="Times New Roman"/>
          <w:sz w:val="24"/>
        </w:rPr>
      </w:pPr>
    </w:p>
    <w:p w14:paraId="6F43FB61" w14:textId="46BA0470" w:rsidR="00A91C49" w:rsidRDefault="00A91C49" w:rsidP="00A91C49">
      <w:pPr>
        <w:rPr>
          <w:rFonts w:ascii="Times New Roman" w:hAnsi="Times New Roman" w:cs="Times New Roman"/>
          <w:b/>
          <w:sz w:val="24"/>
        </w:rPr>
      </w:pPr>
      <w:r>
        <w:rPr>
          <w:rFonts w:ascii="Times New Roman" w:hAnsi="Times New Roman" w:cs="Times New Roman"/>
          <w:b/>
          <w:sz w:val="24"/>
        </w:rPr>
        <w:t>Conclusion</w:t>
      </w:r>
    </w:p>
    <w:p w14:paraId="5C79D4EB" w14:textId="330E09F2" w:rsidR="0023486E" w:rsidRDefault="00006AD2" w:rsidP="00A91C49">
      <w:pPr>
        <w:rPr>
          <w:rFonts w:ascii="Times New Roman" w:hAnsi="Times New Roman" w:cs="Times New Roman"/>
          <w:sz w:val="24"/>
        </w:rPr>
      </w:pPr>
      <w:r>
        <w:rPr>
          <w:rFonts w:ascii="Times New Roman" w:hAnsi="Times New Roman" w:cs="Times New Roman"/>
          <w:sz w:val="24"/>
        </w:rPr>
        <w:t>In conclusion,</w:t>
      </w:r>
      <w:r w:rsidR="00622A20">
        <w:rPr>
          <w:rFonts w:ascii="Times New Roman" w:hAnsi="Times New Roman" w:cs="Times New Roman"/>
          <w:sz w:val="24"/>
        </w:rPr>
        <w:t xml:space="preserve"> overall</w:t>
      </w:r>
      <w:r w:rsidR="00E109F1">
        <w:rPr>
          <w:rFonts w:ascii="Times New Roman" w:hAnsi="Times New Roman" w:cs="Times New Roman"/>
          <w:sz w:val="24"/>
        </w:rPr>
        <w:t xml:space="preserve"> C</w:t>
      </w:r>
      <w:r w:rsidR="00A70120">
        <w:rPr>
          <w:rFonts w:ascii="Times New Roman" w:hAnsi="Times New Roman" w:cs="Times New Roman"/>
          <w:sz w:val="24"/>
        </w:rPr>
        <w:t xml:space="preserve">ognitive </w:t>
      </w:r>
      <w:r w:rsidR="00E109F1">
        <w:rPr>
          <w:rFonts w:ascii="Times New Roman" w:hAnsi="Times New Roman" w:cs="Times New Roman"/>
          <w:sz w:val="24"/>
        </w:rPr>
        <w:t>B</w:t>
      </w:r>
      <w:r w:rsidR="00A70120">
        <w:rPr>
          <w:rFonts w:ascii="Times New Roman" w:hAnsi="Times New Roman" w:cs="Times New Roman"/>
          <w:sz w:val="24"/>
        </w:rPr>
        <w:t xml:space="preserve">ehaviour </w:t>
      </w:r>
      <w:r w:rsidR="00E109F1">
        <w:rPr>
          <w:rFonts w:ascii="Times New Roman" w:hAnsi="Times New Roman" w:cs="Times New Roman"/>
          <w:sz w:val="24"/>
        </w:rPr>
        <w:t>T</w:t>
      </w:r>
      <w:r w:rsidR="00A70120">
        <w:rPr>
          <w:rFonts w:ascii="Times New Roman" w:hAnsi="Times New Roman" w:cs="Times New Roman"/>
          <w:sz w:val="24"/>
        </w:rPr>
        <w:t>herapy</w:t>
      </w:r>
      <w:r w:rsidR="00E109F1">
        <w:rPr>
          <w:rFonts w:ascii="Times New Roman" w:hAnsi="Times New Roman" w:cs="Times New Roman"/>
          <w:sz w:val="24"/>
        </w:rPr>
        <w:t xml:space="preserve"> </w:t>
      </w:r>
      <w:r w:rsidR="00622A20">
        <w:rPr>
          <w:rFonts w:ascii="Times New Roman" w:hAnsi="Times New Roman" w:cs="Times New Roman"/>
          <w:sz w:val="24"/>
        </w:rPr>
        <w:t>can be viewed as</w:t>
      </w:r>
      <w:r w:rsidR="00E109F1">
        <w:rPr>
          <w:rFonts w:ascii="Times New Roman" w:hAnsi="Times New Roman" w:cs="Times New Roman"/>
          <w:sz w:val="24"/>
        </w:rPr>
        <w:t xml:space="preserve"> an effective treatment which</w:t>
      </w:r>
      <w:r w:rsidR="00A70120">
        <w:rPr>
          <w:rFonts w:ascii="Times New Roman" w:hAnsi="Times New Roman" w:cs="Times New Roman"/>
          <w:sz w:val="24"/>
        </w:rPr>
        <w:t xml:space="preserve"> can</w:t>
      </w:r>
      <w:r w:rsidR="00E109F1">
        <w:rPr>
          <w:rFonts w:ascii="Times New Roman" w:hAnsi="Times New Roman" w:cs="Times New Roman"/>
          <w:sz w:val="24"/>
        </w:rPr>
        <w:t xml:space="preserve"> help us to</w:t>
      </w:r>
      <w:r w:rsidR="00622A20">
        <w:rPr>
          <w:rFonts w:ascii="Times New Roman" w:hAnsi="Times New Roman" w:cs="Times New Roman"/>
          <w:sz w:val="24"/>
        </w:rPr>
        <w:t xml:space="preserve"> attempt to </w:t>
      </w:r>
      <w:r w:rsidR="00E109F1">
        <w:rPr>
          <w:rFonts w:ascii="Times New Roman" w:hAnsi="Times New Roman" w:cs="Times New Roman"/>
          <w:sz w:val="24"/>
        </w:rPr>
        <w:t xml:space="preserve">understand </w:t>
      </w:r>
      <w:r w:rsidR="00A70120">
        <w:rPr>
          <w:rFonts w:ascii="Times New Roman" w:hAnsi="Times New Roman" w:cs="Times New Roman"/>
          <w:sz w:val="24"/>
        </w:rPr>
        <w:t xml:space="preserve">why individuals think the way they do </w:t>
      </w:r>
      <w:r w:rsidR="0000643D">
        <w:rPr>
          <w:rFonts w:ascii="Times New Roman" w:hAnsi="Times New Roman" w:cs="Times New Roman"/>
          <w:sz w:val="24"/>
        </w:rPr>
        <w:t>and</w:t>
      </w:r>
      <w:r w:rsidR="00A70120">
        <w:rPr>
          <w:rFonts w:ascii="Times New Roman" w:hAnsi="Times New Roman" w:cs="Times New Roman"/>
          <w:sz w:val="24"/>
        </w:rPr>
        <w:t xml:space="preserve"> gives them a way to adapt the way they think </w:t>
      </w:r>
      <w:r w:rsidR="00222A84">
        <w:rPr>
          <w:rFonts w:ascii="Times New Roman" w:hAnsi="Times New Roman" w:cs="Times New Roman"/>
          <w:sz w:val="24"/>
        </w:rPr>
        <w:t>to</w:t>
      </w:r>
      <w:r w:rsidR="00A70120">
        <w:rPr>
          <w:rFonts w:ascii="Times New Roman" w:hAnsi="Times New Roman" w:cs="Times New Roman"/>
          <w:sz w:val="24"/>
        </w:rPr>
        <w:t xml:space="preserve"> overcome their own distress.</w:t>
      </w:r>
      <w:r w:rsidR="00222A84">
        <w:rPr>
          <w:rFonts w:ascii="Times New Roman" w:hAnsi="Times New Roman" w:cs="Times New Roman"/>
          <w:sz w:val="24"/>
        </w:rPr>
        <w:t xml:space="preserve"> The theory and treatments tend to focus on changing an individual’s thought process and examining if there is a</w:t>
      </w:r>
      <w:r w:rsidR="00622A20">
        <w:rPr>
          <w:rFonts w:ascii="Times New Roman" w:hAnsi="Times New Roman" w:cs="Times New Roman"/>
          <w:sz w:val="24"/>
        </w:rPr>
        <w:t xml:space="preserve"> possible</w:t>
      </w:r>
      <w:r w:rsidR="00222A84">
        <w:rPr>
          <w:rFonts w:ascii="Times New Roman" w:hAnsi="Times New Roman" w:cs="Times New Roman"/>
          <w:sz w:val="24"/>
        </w:rPr>
        <w:t xml:space="preserve"> cause of the behaviour they present to stimuli</w:t>
      </w:r>
      <w:r w:rsidR="00622A20">
        <w:rPr>
          <w:rFonts w:ascii="Times New Roman" w:hAnsi="Times New Roman" w:cs="Times New Roman"/>
          <w:sz w:val="24"/>
        </w:rPr>
        <w:t>, however, not always dealing with the c</w:t>
      </w:r>
      <w:r w:rsidR="002B73D9">
        <w:rPr>
          <w:rFonts w:ascii="Times New Roman" w:hAnsi="Times New Roman" w:cs="Times New Roman"/>
          <w:sz w:val="24"/>
        </w:rPr>
        <w:t>au</w:t>
      </w:r>
      <w:r w:rsidR="00622A20">
        <w:rPr>
          <w:rFonts w:ascii="Times New Roman" w:hAnsi="Times New Roman" w:cs="Times New Roman"/>
          <w:sz w:val="24"/>
        </w:rPr>
        <w:t>se</w:t>
      </w:r>
      <w:r w:rsidR="00222A84">
        <w:rPr>
          <w:rFonts w:ascii="Times New Roman" w:hAnsi="Times New Roman" w:cs="Times New Roman"/>
          <w:sz w:val="24"/>
        </w:rPr>
        <w:t>. The ways in which we as humans think can depend on the environment or culture we were raised in but can also be shaped by the behaviour we observe from the people we interact with.</w:t>
      </w:r>
      <w:r w:rsidR="00B016EB">
        <w:rPr>
          <w:rFonts w:ascii="Times New Roman" w:hAnsi="Times New Roman" w:cs="Times New Roman"/>
          <w:sz w:val="24"/>
        </w:rPr>
        <w:t xml:space="preserve"> Some forms of human distress may very well never be fully </w:t>
      </w:r>
      <w:r w:rsidR="0027451C">
        <w:rPr>
          <w:rFonts w:ascii="Times New Roman" w:hAnsi="Times New Roman" w:cs="Times New Roman"/>
          <w:sz w:val="24"/>
        </w:rPr>
        <w:t>understood;</w:t>
      </w:r>
      <w:r w:rsidR="00E46742">
        <w:rPr>
          <w:rFonts w:ascii="Times New Roman" w:hAnsi="Times New Roman" w:cs="Times New Roman"/>
          <w:sz w:val="24"/>
        </w:rPr>
        <w:t xml:space="preserve"> however, researchers can attempt to understand them by proposing theories which allows other researchers to test their hypothesis. </w:t>
      </w:r>
      <w:r w:rsidR="001C48F5">
        <w:rPr>
          <w:rFonts w:ascii="Times New Roman" w:hAnsi="Times New Roman" w:cs="Times New Roman"/>
          <w:sz w:val="24"/>
        </w:rPr>
        <w:t>Questions could be raised on how likely a person’s thoughts, ideas, beliefs and opinions could be changed</w:t>
      </w:r>
      <w:r w:rsidR="00622A20">
        <w:rPr>
          <w:rFonts w:ascii="Times New Roman" w:hAnsi="Times New Roman" w:cs="Times New Roman"/>
          <w:sz w:val="24"/>
        </w:rPr>
        <w:t>, without causing further strain and distress on the individual,</w:t>
      </w:r>
      <w:r w:rsidR="001C48F5">
        <w:rPr>
          <w:rFonts w:ascii="Times New Roman" w:hAnsi="Times New Roman" w:cs="Times New Roman"/>
          <w:sz w:val="24"/>
        </w:rPr>
        <w:t xml:space="preserve"> and a wider range of research could possibly give a more concreate answer.</w:t>
      </w:r>
    </w:p>
    <w:p w14:paraId="17880FB8" w14:textId="75A086E4" w:rsidR="00222A84" w:rsidRDefault="00222A84" w:rsidP="00A91C49">
      <w:pPr>
        <w:rPr>
          <w:rFonts w:ascii="Times New Roman" w:hAnsi="Times New Roman" w:cs="Times New Roman"/>
          <w:sz w:val="24"/>
        </w:rPr>
      </w:pPr>
      <w:r>
        <w:rPr>
          <w:rFonts w:ascii="Times New Roman" w:hAnsi="Times New Roman" w:cs="Times New Roman"/>
          <w:sz w:val="24"/>
        </w:rPr>
        <w:t>Based on the evidence and studies examined above</w:t>
      </w:r>
      <w:r w:rsidR="003F2FC2">
        <w:rPr>
          <w:rFonts w:ascii="Times New Roman" w:hAnsi="Times New Roman" w:cs="Times New Roman"/>
          <w:sz w:val="24"/>
        </w:rPr>
        <w:t xml:space="preserve"> while there is contradictory evidence questioning the effectiveness of CBT in general, there is far more evidence suggesting that </w:t>
      </w:r>
      <w:r w:rsidR="003F2FC2">
        <w:rPr>
          <w:rFonts w:ascii="Times New Roman" w:hAnsi="Times New Roman" w:cs="Times New Roman"/>
          <w:sz w:val="24"/>
        </w:rPr>
        <w:lastRenderedPageBreak/>
        <w:t xml:space="preserve">the many branches of therapy are effective in dealing with and managing the symptoms of human distress. </w:t>
      </w:r>
      <w:r w:rsidR="001C48F5">
        <w:rPr>
          <w:rFonts w:ascii="Times New Roman" w:hAnsi="Times New Roman" w:cs="Times New Roman"/>
          <w:sz w:val="24"/>
        </w:rPr>
        <w:t xml:space="preserve">Based on the literature reviewed, it seems one </w:t>
      </w:r>
      <w:r w:rsidR="003F2FC2">
        <w:rPr>
          <w:rFonts w:ascii="Times New Roman" w:hAnsi="Times New Roman" w:cs="Times New Roman"/>
          <w:sz w:val="24"/>
        </w:rPr>
        <w:t>therapy</w:t>
      </w:r>
      <w:r w:rsidR="00C700C3">
        <w:rPr>
          <w:rFonts w:ascii="Times New Roman" w:hAnsi="Times New Roman" w:cs="Times New Roman"/>
          <w:sz w:val="24"/>
        </w:rPr>
        <w:t xml:space="preserve"> does not work</w:t>
      </w:r>
      <w:r w:rsidR="003F2FC2">
        <w:rPr>
          <w:rFonts w:ascii="Times New Roman" w:hAnsi="Times New Roman" w:cs="Times New Roman"/>
          <w:sz w:val="24"/>
        </w:rPr>
        <w:t xml:space="preserve"> for every individual </w:t>
      </w:r>
      <w:r w:rsidR="00C700C3">
        <w:rPr>
          <w:rFonts w:ascii="Times New Roman" w:hAnsi="Times New Roman" w:cs="Times New Roman"/>
          <w:sz w:val="24"/>
        </w:rPr>
        <w:t xml:space="preserve">and a range of therapies within this branch of treatments should be offered </w:t>
      </w:r>
      <w:r w:rsidR="00747FCF">
        <w:rPr>
          <w:rFonts w:ascii="Times New Roman" w:hAnsi="Times New Roman" w:cs="Times New Roman"/>
          <w:sz w:val="24"/>
        </w:rPr>
        <w:t>for</w:t>
      </w:r>
      <w:r w:rsidR="00C700C3">
        <w:rPr>
          <w:rFonts w:ascii="Times New Roman" w:hAnsi="Times New Roman" w:cs="Times New Roman"/>
          <w:sz w:val="24"/>
        </w:rPr>
        <w:t xml:space="preserve"> a patient to effectively deal with and manage their distress.</w:t>
      </w:r>
      <w:r w:rsidR="001C48F5">
        <w:rPr>
          <w:rFonts w:ascii="Times New Roman" w:hAnsi="Times New Roman" w:cs="Times New Roman"/>
          <w:sz w:val="24"/>
        </w:rPr>
        <w:t xml:space="preserve"> </w:t>
      </w:r>
      <w:r w:rsidR="00747FCF">
        <w:rPr>
          <w:rFonts w:ascii="Times New Roman" w:hAnsi="Times New Roman" w:cs="Times New Roman"/>
          <w:sz w:val="24"/>
        </w:rPr>
        <w:t xml:space="preserve">There is a possibility that a treatment addressing a way to deal with all cognitive processes would be more suited to understanding distress which also deals with the reason for patient’s cognitive flaws which is also effective in reduce their symptoms. </w:t>
      </w:r>
      <w:r w:rsidR="0064300A">
        <w:rPr>
          <w:rFonts w:ascii="Times New Roman" w:hAnsi="Times New Roman" w:cs="Times New Roman"/>
          <w:sz w:val="24"/>
        </w:rPr>
        <w:t>Combinations of the different branches of CBT therapies could also be a better way for human distress to be managed and understood.</w:t>
      </w:r>
      <w:r w:rsidR="00747FCF">
        <w:rPr>
          <w:rFonts w:ascii="Times New Roman" w:hAnsi="Times New Roman" w:cs="Times New Roman"/>
          <w:sz w:val="24"/>
        </w:rPr>
        <w:t xml:space="preserve">  </w:t>
      </w:r>
    </w:p>
    <w:p w14:paraId="2B79CE59" w14:textId="77777777" w:rsidR="0023486E" w:rsidRDefault="0023486E">
      <w:pPr>
        <w:rPr>
          <w:rFonts w:ascii="Times New Roman" w:hAnsi="Times New Roman" w:cs="Times New Roman"/>
          <w:sz w:val="24"/>
        </w:rPr>
      </w:pPr>
      <w:r>
        <w:rPr>
          <w:rFonts w:ascii="Times New Roman" w:hAnsi="Times New Roman" w:cs="Times New Roman"/>
          <w:sz w:val="24"/>
        </w:rPr>
        <w:br w:type="page"/>
      </w:r>
    </w:p>
    <w:p w14:paraId="20256B76" w14:textId="2B35FE28" w:rsidR="00006AD2" w:rsidRDefault="0023486E" w:rsidP="00A91C49">
      <w:pPr>
        <w:rPr>
          <w:rFonts w:ascii="Times New Roman" w:hAnsi="Times New Roman" w:cs="Times New Roman"/>
          <w:b/>
          <w:sz w:val="24"/>
        </w:rPr>
      </w:pPr>
      <w:r w:rsidRPr="0023486E">
        <w:rPr>
          <w:rFonts w:ascii="Times New Roman" w:hAnsi="Times New Roman" w:cs="Times New Roman"/>
          <w:b/>
          <w:sz w:val="24"/>
        </w:rPr>
        <w:lastRenderedPageBreak/>
        <w:t>References:</w:t>
      </w:r>
    </w:p>
    <w:p w14:paraId="24C6D911" w14:textId="32E4BECB" w:rsidR="007E3CF6" w:rsidRPr="00BC486B" w:rsidRDefault="007E3CF6" w:rsidP="00A91C49">
      <w:pPr>
        <w:rPr>
          <w:rFonts w:ascii="Times New Roman" w:hAnsi="Times New Roman" w:cs="Times New Roman"/>
          <w:sz w:val="24"/>
        </w:rPr>
      </w:pPr>
      <w:r>
        <w:rPr>
          <w:rFonts w:ascii="Times New Roman" w:hAnsi="Times New Roman" w:cs="Times New Roman"/>
          <w:sz w:val="24"/>
        </w:rPr>
        <w:t>Andersson, G., Carlbring, P., &amp; Furmark, T.</w:t>
      </w:r>
      <w:r w:rsidR="00DB60A2">
        <w:rPr>
          <w:rFonts w:ascii="Times New Roman" w:hAnsi="Times New Roman" w:cs="Times New Roman"/>
          <w:sz w:val="24"/>
        </w:rPr>
        <w:t xml:space="preserve"> on behalf of the S.O.F.I.E Research Group</w:t>
      </w:r>
      <w:r>
        <w:rPr>
          <w:rFonts w:ascii="Times New Roman" w:hAnsi="Times New Roman" w:cs="Times New Roman"/>
          <w:sz w:val="24"/>
        </w:rPr>
        <w:t xml:space="preserve"> (2012). </w:t>
      </w:r>
      <w:r w:rsidR="00DB60A2">
        <w:rPr>
          <w:rFonts w:ascii="Times New Roman" w:hAnsi="Times New Roman" w:cs="Times New Roman"/>
          <w:i/>
          <w:sz w:val="24"/>
        </w:rPr>
        <w:t xml:space="preserve">Therapist Experience and Knowledge Acquisition in Internet-Delivered CBT for Social Anxiety Disorder: A Randomised Controlled Trial. </w:t>
      </w:r>
      <w:r w:rsidR="00BC486B">
        <w:rPr>
          <w:rFonts w:ascii="Times New Roman" w:hAnsi="Times New Roman" w:cs="Times New Roman"/>
          <w:sz w:val="24"/>
        </w:rPr>
        <w:t>doi:10.13.71/journal.pone.0037411</w:t>
      </w:r>
    </w:p>
    <w:p w14:paraId="5164093D" w14:textId="6E6B4870" w:rsidR="00696692" w:rsidRDefault="00696692" w:rsidP="00A91C49">
      <w:pPr>
        <w:rPr>
          <w:rFonts w:ascii="Times New Roman" w:hAnsi="Times New Roman" w:cs="Times New Roman"/>
          <w:sz w:val="24"/>
        </w:rPr>
      </w:pPr>
      <w:r>
        <w:rPr>
          <w:rFonts w:ascii="Times New Roman" w:hAnsi="Times New Roman" w:cs="Times New Roman"/>
          <w:sz w:val="24"/>
        </w:rPr>
        <w:t xml:space="preserve">Beck, A.T. (1991) </w:t>
      </w:r>
      <w:r>
        <w:rPr>
          <w:rFonts w:ascii="Times New Roman" w:hAnsi="Times New Roman" w:cs="Times New Roman"/>
          <w:i/>
          <w:sz w:val="24"/>
        </w:rPr>
        <w:t xml:space="preserve">Cognitive Therapy: A 30-Year Retrospective. </w:t>
      </w:r>
      <w:r>
        <w:rPr>
          <w:rFonts w:ascii="Times New Roman" w:hAnsi="Times New Roman" w:cs="Times New Roman"/>
          <w:sz w:val="24"/>
        </w:rPr>
        <w:t>Vol. 46, No. 4, 368-375. American Psychological Association</w:t>
      </w:r>
    </w:p>
    <w:p w14:paraId="29CEE8E4" w14:textId="5719A9C8" w:rsidR="004752F4" w:rsidRPr="00A326B9" w:rsidRDefault="004752F4" w:rsidP="00A91C49">
      <w:pPr>
        <w:rPr>
          <w:rFonts w:ascii="Times New Roman" w:hAnsi="Times New Roman" w:cs="Times New Roman"/>
          <w:sz w:val="24"/>
        </w:rPr>
      </w:pPr>
      <w:r>
        <w:rPr>
          <w:rFonts w:ascii="Times New Roman" w:hAnsi="Times New Roman" w:cs="Times New Roman"/>
          <w:sz w:val="24"/>
        </w:rPr>
        <w:t xml:space="preserve">Beech, B.F. (2000). </w:t>
      </w:r>
      <w:r>
        <w:rPr>
          <w:rFonts w:ascii="Times New Roman" w:hAnsi="Times New Roman" w:cs="Times New Roman"/>
          <w:i/>
          <w:sz w:val="24"/>
        </w:rPr>
        <w:t xml:space="preserve">The strengths and weaknesses of cognitive behavioural approaches to treating depression and their potential </w:t>
      </w:r>
      <w:r w:rsidR="00A326B9">
        <w:rPr>
          <w:rFonts w:ascii="Times New Roman" w:hAnsi="Times New Roman" w:cs="Times New Roman"/>
          <w:i/>
          <w:sz w:val="24"/>
        </w:rPr>
        <w:t xml:space="preserve">for wider utilization by mental health nurses. </w:t>
      </w:r>
      <w:r w:rsidR="00A326B9">
        <w:rPr>
          <w:rFonts w:ascii="Times New Roman" w:hAnsi="Times New Roman" w:cs="Times New Roman"/>
          <w:sz w:val="24"/>
        </w:rPr>
        <w:t>pp.343-354. Journal of Psychiatric and Mental Health Nursing</w:t>
      </w:r>
    </w:p>
    <w:p w14:paraId="6CA6C9EC" w14:textId="73C9CDD2" w:rsidR="0023486E" w:rsidRDefault="0023486E" w:rsidP="00A91C49">
      <w:pPr>
        <w:rPr>
          <w:rFonts w:ascii="Times New Roman" w:hAnsi="Times New Roman" w:cs="Times New Roman"/>
          <w:sz w:val="24"/>
        </w:rPr>
      </w:pPr>
      <w:r>
        <w:rPr>
          <w:rFonts w:ascii="Times New Roman" w:hAnsi="Times New Roman" w:cs="Times New Roman"/>
          <w:sz w:val="24"/>
        </w:rPr>
        <w:t xml:space="preserve">Crane, R. (2009). </w:t>
      </w:r>
      <w:r>
        <w:rPr>
          <w:rFonts w:ascii="Times New Roman" w:hAnsi="Times New Roman" w:cs="Times New Roman"/>
          <w:i/>
          <w:sz w:val="24"/>
        </w:rPr>
        <w:t xml:space="preserve">Mindfulness-Based Cognitive Therapy. </w:t>
      </w:r>
      <w:r w:rsidR="001B5DFE">
        <w:rPr>
          <w:rFonts w:ascii="Times New Roman" w:hAnsi="Times New Roman" w:cs="Times New Roman"/>
          <w:sz w:val="24"/>
        </w:rPr>
        <w:t>Routledge London and New York</w:t>
      </w:r>
    </w:p>
    <w:p w14:paraId="18BC15F6" w14:textId="6BB07397" w:rsidR="00115B27" w:rsidRDefault="00115B27" w:rsidP="00A91C49">
      <w:pPr>
        <w:rPr>
          <w:rFonts w:ascii="Times New Roman" w:hAnsi="Times New Roman" w:cs="Times New Roman"/>
          <w:sz w:val="24"/>
        </w:rPr>
      </w:pPr>
      <w:r>
        <w:rPr>
          <w:rFonts w:ascii="Times New Roman" w:hAnsi="Times New Roman" w:cs="Times New Roman"/>
          <w:sz w:val="24"/>
        </w:rPr>
        <w:t xml:space="preserve">Cromby, J., Harper, D., &amp; Reavey, P. (2013). </w:t>
      </w:r>
      <w:r>
        <w:rPr>
          <w:rFonts w:ascii="Times New Roman" w:hAnsi="Times New Roman" w:cs="Times New Roman"/>
          <w:i/>
          <w:sz w:val="24"/>
        </w:rPr>
        <w:t xml:space="preserve">Psychology, Mental Health and Distress. </w:t>
      </w:r>
      <w:r>
        <w:rPr>
          <w:rFonts w:ascii="Times New Roman" w:hAnsi="Times New Roman" w:cs="Times New Roman"/>
          <w:sz w:val="24"/>
        </w:rPr>
        <w:t>From Disorder to Experience. pp. 1-9. Palgrave Macmillan</w:t>
      </w:r>
    </w:p>
    <w:p w14:paraId="6B4F50E7" w14:textId="7FB5ECFB" w:rsidR="006D252A" w:rsidRPr="00316291" w:rsidRDefault="00316291" w:rsidP="00A91C49">
      <w:pPr>
        <w:rPr>
          <w:rFonts w:ascii="Times New Roman" w:hAnsi="Times New Roman" w:cs="Times New Roman"/>
          <w:sz w:val="24"/>
        </w:rPr>
      </w:pPr>
      <w:r>
        <w:rPr>
          <w:rFonts w:ascii="Times New Roman" w:hAnsi="Times New Roman" w:cs="Times New Roman"/>
          <w:sz w:val="24"/>
        </w:rPr>
        <w:t xml:space="preserve">Farley, F., Temple, U. (2009). </w:t>
      </w:r>
      <w:r>
        <w:rPr>
          <w:rFonts w:ascii="Times New Roman" w:hAnsi="Times New Roman" w:cs="Times New Roman"/>
          <w:i/>
          <w:sz w:val="24"/>
        </w:rPr>
        <w:t xml:space="preserve">Albert Ellis (1913-2007). </w:t>
      </w:r>
      <w:r>
        <w:rPr>
          <w:rFonts w:ascii="Times New Roman" w:hAnsi="Times New Roman" w:cs="Times New Roman"/>
          <w:sz w:val="24"/>
        </w:rPr>
        <w:t xml:space="preserve">American Psychologist, vol 64(3), pp.215-216. US: American Psychological Association  </w:t>
      </w:r>
    </w:p>
    <w:p w14:paraId="38D2C35A" w14:textId="651D32B5" w:rsidR="00016745" w:rsidRDefault="00016745" w:rsidP="00A91C49">
      <w:pPr>
        <w:rPr>
          <w:rFonts w:ascii="Times New Roman" w:hAnsi="Times New Roman" w:cs="Times New Roman"/>
          <w:sz w:val="24"/>
        </w:rPr>
      </w:pPr>
      <w:r w:rsidRPr="00016745">
        <w:rPr>
          <w:rFonts w:ascii="Times New Roman" w:hAnsi="Times New Roman" w:cs="Times New Roman"/>
          <w:sz w:val="24"/>
        </w:rPr>
        <w:t>Hammen, C. Ed, Brewin, C, R. (1997).</w:t>
      </w:r>
      <w:r w:rsidRPr="00BE50E4">
        <w:rPr>
          <w:rFonts w:ascii="Times New Roman" w:hAnsi="Times New Roman" w:cs="Times New Roman"/>
          <w:i/>
          <w:sz w:val="24"/>
        </w:rPr>
        <w:t xml:space="preserve"> Depression</w:t>
      </w:r>
      <w:r w:rsidRPr="00016745">
        <w:rPr>
          <w:rFonts w:ascii="Times New Roman" w:hAnsi="Times New Roman" w:cs="Times New Roman"/>
          <w:sz w:val="24"/>
        </w:rPr>
        <w:t>. Psychology Press</w:t>
      </w:r>
    </w:p>
    <w:p w14:paraId="2C2F47B6" w14:textId="513A03E0" w:rsidR="00697B5C" w:rsidRPr="008C7278" w:rsidRDefault="00697B5C" w:rsidP="00A91C49">
      <w:pPr>
        <w:rPr>
          <w:rFonts w:ascii="Times New Roman" w:hAnsi="Times New Roman" w:cs="Times New Roman"/>
          <w:sz w:val="24"/>
        </w:rPr>
      </w:pPr>
      <w:r>
        <w:rPr>
          <w:rFonts w:ascii="Times New Roman" w:hAnsi="Times New Roman" w:cs="Times New Roman"/>
          <w:sz w:val="24"/>
        </w:rPr>
        <w:t xml:space="preserve">Hedman,E., Ljosson, B., Kaldo, V., </w:t>
      </w:r>
      <w:r w:rsidR="00771A30">
        <w:rPr>
          <w:rFonts w:ascii="Times New Roman" w:hAnsi="Times New Roman" w:cs="Times New Roman"/>
          <w:sz w:val="24"/>
        </w:rPr>
        <w:t xml:space="preserve">Hesser, H., Alaoui, S.E., Kraepelien, M… &amp; Lindefors, N. (2014). </w:t>
      </w:r>
      <w:r w:rsidR="008C7278">
        <w:rPr>
          <w:rFonts w:ascii="Times New Roman" w:hAnsi="Times New Roman" w:cs="Times New Roman"/>
          <w:i/>
          <w:sz w:val="24"/>
        </w:rPr>
        <w:t xml:space="preserve">Effectiveness of Internet-based cognitive behaviour therapy for depression in routine psychiatric care. </w:t>
      </w:r>
      <w:r w:rsidR="008C7278">
        <w:rPr>
          <w:rFonts w:ascii="Times New Roman" w:hAnsi="Times New Roman" w:cs="Times New Roman"/>
          <w:sz w:val="24"/>
        </w:rPr>
        <w:t>Journal of Affective Disorders, 155. pp. 49-58</w:t>
      </w:r>
    </w:p>
    <w:p w14:paraId="28150FDF" w14:textId="7BFB670F" w:rsidR="00D428E8" w:rsidRPr="0056622F" w:rsidRDefault="00D428E8" w:rsidP="00A91C49">
      <w:pPr>
        <w:rPr>
          <w:rFonts w:ascii="Times New Roman" w:hAnsi="Times New Roman" w:cs="Times New Roman"/>
          <w:sz w:val="24"/>
        </w:rPr>
      </w:pPr>
      <w:r>
        <w:rPr>
          <w:rFonts w:ascii="Times New Roman" w:hAnsi="Times New Roman" w:cs="Times New Roman"/>
          <w:sz w:val="24"/>
        </w:rPr>
        <w:t>Moloney, P</w:t>
      </w:r>
      <w:r w:rsidR="0056622F">
        <w:rPr>
          <w:rFonts w:ascii="Times New Roman" w:hAnsi="Times New Roman" w:cs="Times New Roman"/>
          <w:sz w:val="24"/>
        </w:rPr>
        <w:t xml:space="preserve">., Kelly, P., Solihull &amp; Birmingham Mental Health NHS Trust. (2004). </w:t>
      </w:r>
      <w:r w:rsidR="0056622F">
        <w:rPr>
          <w:rFonts w:ascii="Times New Roman" w:hAnsi="Times New Roman" w:cs="Times New Roman"/>
          <w:i/>
          <w:sz w:val="24"/>
        </w:rPr>
        <w:t xml:space="preserve">Beck never lived in Birmingham: Why CBT may be a less useful treatment for psychological distress than is often supposed. </w:t>
      </w:r>
      <w:r w:rsidR="00EA66C5">
        <w:rPr>
          <w:rFonts w:ascii="Times New Roman" w:hAnsi="Times New Roman" w:cs="Times New Roman"/>
          <w:sz w:val="24"/>
        </w:rPr>
        <w:t xml:space="preserve">pp.4-10. Clinical Psychology, Issue 34. </w:t>
      </w:r>
    </w:p>
    <w:p w14:paraId="02A954D7" w14:textId="18435AB9" w:rsidR="00DC2401" w:rsidRDefault="00DC2401" w:rsidP="00A91C49">
      <w:pPr>
        <w:rPr>
          <w:rFonts w:ascii="Times New Roman" w:hAnsi="Times New Roman" w:cs="Times New Roman"/>
          <w:sz w:val="24"/>
        </w:rPr>
      </w:pPr>
      <w:r>
        <w:rPr>
          <w:rFonts w:ascii="Times New Roman" w:hAnsi="Times New Roman" w:cs="Times New Roman"/>
          <w:sz w:val="24"/>
        </w:rPr>
        <w:lastRenderedPageBreak/>
        <w:t xml:space="preserve">Reeves, A. (2013). </w:t>
      </w:r>
      <w:r>
        <w:rPr>
          <w:rFonts w:ascii="Times New Roman" w:hAnsi="Times New Roman" w:cs="Times New Roman"/>
          <w:i/>
          <w:sz w:val="24"/>
        </w:rPr>
        <w:t xml:space="preserve">An Introduction to Counselling and Psychotherapy: From Therapy to Practice. </w:t>
      </w:r>
      <w:r>
        <w:rPr>
          <w:rFonts w:ascii="Times New Roman" w:hAnsi="Times New Roman" w:cs="Times New Roman"/>
          <w:sz w:val="24"/>
        </w:rPr>
        <w:t>pp. 80-84. SAGE Publications Ltd</w:t>
      </w:r>
    </w:p>
    <w:p w14:paraId="6AFC1876" w14:textId="7E87B484" w:rsidR="00112D6E" w:rsidRPr="00112D6E" w:rsidRDefault="00112D6E" w:rsidP="00A91C49">
      <w:pPr>
        <w:rPr>
          <w:rFonts w:ascii="Times New Roman" w:hAnsi="Times New Roman" w:cs="Times New Roman"/>
          <w:i/>
          <w:sz w:val="24"/>
        </w:rPr>
      </w:pPr>
      <w:r>
        <w:rPr>
          <w:rFonts w:ascii="Times New Roman" w:hAnsi="Times New Roman" w:cs="Times New Roman"/>
          <w:sz w:val="24"/>
        </w:rPr>
        <w:t xml:space="preserve">Szentagotai, A., David, D., Lupu, V., &amp; Cosman, D. (2008). </w:t>
      </w:r>
      <w:r>
        <w:rPr>
          <w:rFonts w:ascii="Times New Roman" w:hAnsi="Times New Roman" w:cs="Times New Roman"/>
          <w:i/>
          <w:sz w:val="24"/>
        </w:rPr>
        <w:t xml:space="preserve">Rational emotive behaviour therapy versus cognitive therapy versus pharmacotherapy in the treatment of major depressive disorder: Mechanisms of change analysis. </w:t>
      </w:r>
      <w:r>
        <w:rPr>
          <w:rFonts w:ascii="Times New Roman" w:hAnsi="Times New Roman" w:cs="Times New Roman"/>
          <w:sz w:val="24"/>
        </w:rPr>
        <w:t>Psychotherapy, vol.45(4), pp. 523-583. Educational Publishing Foundation</w:t>
      </w:r>
      <w:r>
        <w:rPr>
          <w:rFonts w:ascii="Times New Roman" w:hAnsi="Times New Roman" w:cs="Times New Roman"/>
          <w:i/>
          <w:sz w:val="24"/>
        </w:rPr>
        <w:t xml:space="preserve"> </w:t>
      </w:r>
    </w:p>
    <w:p w14:paraId="3D9CDBA0" w14:textId="4FB62A9F" w:rsidR="00D13353" w:rsidRPr="00B7323F" w:rsidRDefault="00B7323F" w:rsidP="00A91C49">
      <w:pPr>
        <w:rPr>
          <w:rFonts w:ascii="Times New Roman" w:hAnsi="Times New Roman" w:cs="Times New Roman"/>
          <w:sz w:val="24"/>
        </w:rPr>
      </w:pPr>
      <w:r>
        <w:rPr>
          <w:rFonts w:ascii="Times New Roman" w:hAnsi="Times New Roman" w:cs="Times New Roman"/>
          <w:sz w:val="24"/>
        </w:rPr>
        <w:t xml:space="preserve">Teasdale, J.D., Williams, J.M.G., Soulsby, J.M., Segal, Z.V., Ridgeway, V.A., &amp; Lau, M.A. (2000). </w:t>
      </w:r>
      <w:r>
        <w:rPr>
          <w:rFonts w:ascii="Times New Roman" w:hAnsi="Times New Roman" w:cs="Times New Roman"/>
          <w:i/>
          <w:sz w:val="24"/>
        </w:rPr>
        <w:t xml:space="preserve">Prevention of Relapse/Recurrence in Major Depression by Mindfulness-Based Cognitive Therapy. </w:t>
      </w:r>
      <w:r>
        <w:rPr>
          <w:rFonts w:ascii="Times New Roman" w:hAnsi="Times New Roman" w:cs="Times New Roman"/>
          <w:sz w:val="24"/>
        </w:rPr>
        <w:t>American Psycholo</w:t>
      </w:r>
      <w:r w:rsidR="001A502B">
        <w:rPr>
          <w:rFonts w:ascii="Times New Roman" w:hAnsi="Times New Roman" w:cs="Times New Roman"/>
          <w:sz w:val="24"/>
        </w:rPr>
        <w:t>gical Association, Inc. doi:10.1037/0022-006X.68.4.615</w:t>
      </w:r>
    </w:p>
    <w:p w14:paraId="69200C00" w14:textId="77777777" w:rsidR="00115B27" w:rsidRPr="00115B27" w:rsidRDefault="00115B27" w:rsidP="00A91C49">
      <w:pPr>
        <w:rPr>
          <w:rFonts w:ascii="Times New Roman" w:hAnsi="Times New Roman" w:cs="Times New Roman"/>
          <w:sz w:val="24"/>
        </w:rPr>
      </w:pPr>
    </w:p>
    <w:sectPr w:rsidR="00115B27" w:rsidRPr="00115B27" w:rsidSect="00375544">
      <w:headerReference w:type="default" r:id="rId7"/>
      <w:footerReference w:type="default" r:id="rId8"/>
      <w:headerReference w:type="first" r:id="rId9"/>
      <w:foot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C8B66D" w14:textId="77777777" w:rsidR="00375544" w:rsidRDefault="00375544" w:rsidP="00375544">
      <w:pPr>
        <w:spacing w:after="0" w:line="240" w:lineRule="auto"/>
      </w:pPr>
      <w:r>
        <w:separator/>
      </w:r>
    </w:p>
  </w:endnote>
  <w:endnote w:type="continuationSeparator" w:id="0">
    <w:p w14:paraId="1167D8BD" w14:textId="77777777" w:rsidR="00375544" w:rsidRDefault="00375544" w:rsidP="003755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9BAB8C" w14:textId="77777777" w:rsidR="00375544" w:rsidRDefault="00375544">
    <w:pPr>
      <w:pStyle w:val="Footer"/>
    </w:pPr>
    <w:r>
      <w:tab/>
      <w:t>1702759</w:t>
    </w:r>
  </w:p>
  <w:p w14:paraId="4B10E0D1" w14:textId="77777777" w:rsidR="00375544" w:rsidRDefault="003755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05294C" w14:textId="77777777" w:rsidR="00375544" w:rsidRDefault="00375544">
    <w:pPr>
      <w:pStyle w:val="Footer"/>
    </w:pPr>
    <w:r>
      <w:tab/>
      <w:t>1702759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724E73A" w14:textId="77777777" w:rsidR="00375544" w:rsidRDefault="00375544" w:rsidP="00375544">
      <w:pPr>
        <w:spacing w:after="0" w:line="240" w:lineRule="auto"/>
      </w:pPr>
      <w:r>
        <w:separator/>
      </w:r>
    </w:p>
  </w:footnote>
  <w:footnote w:type="continuationSeparator" w:id="0">
    <w:p w14:paraId="74C1A2D1" w14:textId="77777777" w:rsidR="00375544" w:rsidRDefault="00375544" w:rsidP="003755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0EB431" w14:textId="2133D2A7" w:rsidR="00CD0133" w:rsidRDefault="00CD0133">
    <w:pPr>
      <w:pStyle w:val="Header"/>
    </w:pPr>
    <w:r>
      <w:t>Human Distress and CBT</w:t>
    </w:r>
    <w:r w:rsidR="00095F80">
      <w:tab/>
    </w:r>
    <w:r w:rsidR="00095F80">
      <w:tab/>
    </w:r>
    <w:r w:rsidR="00095F80">
      <w:fldChar w:fldCharType="begin"/>
    </w:r>
    <w:r w:rsidR="00095F80">
      <w:instrText xml:space="preserve"> PAGE   \* MERGEFORMAT </w:instrText>
    </w:r>
    <w:r w:rsidR="00095F80">
      <w:fldChar w:fldCharType="separate"/>
    </w:r>
    <w:r w:rsidR="00821782">
      <w:rPr>
        <w:noProof/>
      </w:rPr>
      <w:t>3</w:t>
    </w:r>
    <w:r w:rsidR="00095F80">
      <w:rPr>
        <w:noProof/>
      </w:rPr>
      <w:fldChar w:fldCharType="end"/>
    </w:r>
  </w:p>
  <w:p w14:paraId="08237580" w14:textId="77777777" w:rsidR="00375544" w:rsidRDefault="0037554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4BCEF9" w14:textId="545E8CE2" w:rsidR="00375544" w:rsidRDefault="00375544">
    <w:pPr>
      <w:pStyle w:val="Header"/>
    </w:pPr>
    <w:r>
      <w:t>RUNNING HEAD:</w:t>
    </w:r>
    <w:r w:rsidR="00CD0133">
      <w:t xml:space="preserve"> Human Distress and CBT</w:t>
    </w:r>
    <w:r>
      <w:tab/>
    </w:r>
    <w:r>
      <w:tab/>
    </w:r>
    <w:sdt>
      <w:sdtPr>
        <w:id w:val="73443545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376F9A">
          <w:rPr>
            <w:noProof/>
          </w:rPr>
          <w:t>1</w:t>
        </w:r>
        <w:r>
          <w:rPr>
            <w:noProof/>
          </w:rPr>
          <w:fldChar w:fldCharType="end"/>
        </w:r>
      </w:sdtContent>
    </w:sdt>
  </w:p>
  <w:p w14:paraId="0D4FE301" w14:textId="77777777" w:rsidR="00375544" w:rsidRDefault="0037554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EF53AE"/>
    <w:multiLevelType w:val="hybridMultilevel"/>
    <w:tmpl w:val="E506A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5544"/>
    <w:rsid w:val="0000625A"/>
    <w:rsid w:val="0000643D"/>
    <w:rsid w:val="00006AD2"/>
    <w:rsid w:val="00016745"/>
    <w:rsid w:val="00017E1F"/>
    <w:rsid w:val="00023E72"/>
    <w:rsid w:val="00034C29"/>
    <w:rsid w:val="0003792C"/>
    <w:rsid w:val="0007147A"/>
    <w:rsid w:val="0008407F"/>
    <w:rsid w:val="00091009"/>
    <w:rsid w:val="00095F80"/>
    <w:rsid w:val="000C1FB6"/>
    <w:rsid w:val="000D5070"/>
    <w:rsid w:val="000F380F"/>
    <w:rsid w:val="00112D6E"/>
    <w:rsid w:val="00115B27"/>
    <w:rsid w:val="00122E4E"/>
    <w:rsid w:val="00147F1B"/>
    <w:rsid w:val="0016423F"/>
    <w:rsid w:val="00166459"/>
    <w:rsid w:val="001828CA"/>
    <w:rsid w:val="001A502B"/>
    <w:rsid w:val="001B26B7"/>
    <w:rsid w:val="001B5DFE"/>
    <w:rsid w:val="001B7CE0"/>
    <w:rsid w:val="001C1917"/>
    <w:rsid w:val="001C48F5"/>
    <w:rsid w:val="001D2604"/>
    <w:rsid w:val="001E3185"/>
    <w:rsid w:val="001E7626"/>
    <w:rsid w:val="001F3116"/>
    <w:rsid w:val="00222A84"/>
    <w:rsid w:val="0023486E"/>
    <w:rsid w:val="00250960"/>
    <w:rsid w:val="00256383"/>
    <w:rsid w:val="002601ED"/>
    <w:rsid w:val="0027451C"/>
    <w:rsid w:val="00294A00"/>
    <w:rsid w:val="002A0CDE"/>
    <w:rsid w:val="002B73D9"/>
    <w:rsid w:val="002F53D9"/>
    <w:rsid w:val="00301D5E"/>
    <w:rsid w:val="00306926"/>
    <w:rsid w:val="00316291"/>
    <w:rsid w:val="0033745A"/>
    <w:rsid w:val="0034697B"/>
    <w:rsid w:val="00352ACC"/>
    <w:rsid w:val="003605D4"/>
    <w:rsid w:val="0037064B"/>
    <w:rsid w:val="00375544"/>
    <w:rsid w:val="00376F9A"/>
    <w:rsid w:val="00392FF2"/>
    <w:rsid w:val="0039431E"/>
    <w:rsid w:val="003952D9"/>
    <w:rsid w:val="003A625C"/>
    <w:rsid w:val="003C0258"/>
    <w:rsid w:val="003C6803"/>
    <w:rsid w:val="003D2A94"/>
    <w:rsid w:val="003F0039"/>
    <w:rsid w:val="003F2FC2"/>
    <w:rsid w:val="00405A3F"/>
    <w:rsid w:val="00426568"/>
    <w:rsid w:val="00435C52"/>
    <w:rsid w:val="0046272A"/>
    <w:rsid w:val="004752F4"/>
    <w:rsid w:val="004830BA"/>
    <w:rsid w:val="004A2718"/>
    <w:rsid w:val="004B3E2C"/>
    <w:rsid w:val="004B41E8"/>
    <w:rsid w:val="004C595F"/>
    <w:rsid w:val="004C5BFF"/>
    <w:rsid w:val="004D3461"/>
    <w:rsid w:val="004F1404"/>
    <w:rsid w:val="00500D1D"/>
    <w:rsid w:val="00507E74"/>
    <w:rsid w:val="00520F57"/>
    <w:rsid w:val="00531A98"/>
    <w:rsid w:val="005577AC"/>
    <w:rsid w:val="00561516"/>
    <w:rsid w:val="0056622F"/>
    <w:rsid w:val="0056772A"/>
    <w:rsid w:val="0058645D"/>
    <w:rsid w:val="005C218A"/>
    <w:rsid w:val="005D2B4B"/>
    <w:rsid w:val="005D3BAF"/>
    <w:rsid w:val="005D3E0F"/>
    <w:rsid w:val="005D4F8F"/>
    <w:rsid w:val="005D59F6"/>
    <w:rsid w:val="005D6641"/>
    <w:rsid w:val="006015CA"/>
    <w:rsid w:val="006119A1"/>
    <w:rsid w:val="00611D24"/>
    <w:rsid w:val="006139B2"/>
    <w:rsid w:val="00622A20"/>
    <w:rsid w:val="00626F34"/>
    <w:rsid w:val="00637D95"/>
    <w:rsid w:val="0064300A"/>
    <w:rsid w:val="00646044"/>
    <w:rsid w:val="00677CDA"/>
    <w:rsid w:val="00696692"/>
    <w:rsid w:val="00697B5C"/>
    <w:rsid w:val="006A03FD"/>
    <w:rsid w:val="006A2416"/>
    <w:rsid w:val="006B54D1"/>
    <w:rsid w:val="006B6310"/>
    <w:rsid w:val="006C1B11"/>
    <w:rsid w:val="006C72EC"/>
    <w:rsid w:val="006D252A"/>
    <w:rsid w:val="006E3980"/>
    <w:rsid w:val="006E3F73"/>
    <w:rsid w:val="00705E16"/>
    <w:rsid w:val="00716EC3"/>
    <w:rsid w:val="007349FB"/>
    <w:rsid w:val="00747FCF"/>
    <w:rsid w:val="00771A30"/>
    <w:rsid w:val="00793ABF"/>
    <w:rsid w:val="007A1076"/>
    <w:rsid w:val="007A2A82"/>
    <w:rsid w:val="007B0D38"/>
    <w:rsid w:val="007B1361"/>
    <w:rsid w:val="007C204C"/>
    <w:rsid w:val="007D6F6B"/>
    <w:rsid w:val="007E3CF6"/>
    <w:rsid w:val="007E7DD6"/>
    <w:rsid w:val="007F7F47"/>
    <w:rsid w:val="0081629B"/>
    <w:rsid w:val="00821782"/>
    <w:rsid w:val="00836C86"/>
    <w:rsid w:val="00842A34"/>
    <w:rsid w:val="00845995"/>
    <w:rsid w:val="00854171"/>
    <w:rsid w:val="00857251"/>
    <w:rsid w:val="008772A2"/>
    <w:rsid w:val="00895488"/>
    <w:rsid w:val="00895A27"/>
    <w:rsid w:val="008B64A6"/>
    <w:rsid w:val="008C23D4"/>
    <w:rsid w:val="008C5500"/>
    <w:rsid w:val="008C7278"/>
    <w:rsid w:val="00907CB3"/>
    <w:rsid w:val="00910F29"/>
    <w:rsid w:val="00936D93"/>
    <w:rsid w:val="0094250E"/>
    <w:rsid w:val="00966E83"/>
    <w:rsid w:val="00983908"/>
    <w:rsid w:val="0098589A"/>
    <w:rsid w:val="0098613D"/>
    <w:rsid w:val="009A30F3"/>
    <w:rsid w:val="009A73C5"/>
    <w:rsid w:val="009B1235"/>
    <w:rsid w:val="009B20BA"/>
    <w:rsid w:val="009C2B2D"/>
    <w:rsid w:val="009D1903"/>
    <w:rsid w:val="009E56D4"/>
    <w:rsid w:val="009E757D"/>
    <w:rsid w:val="009F050D"/>
    <w:rsid w:val="00A0130F"/>
    <w:rsid w:val="00A26CA3"/>
    <w:rsid w:val="00A30192"/>
    <w:rsid w:val="00A326B9"/>
    <w:rsid w:val="00A42BD4"/>
    <w:rsid w:val="00A64B4A"/>
    <w:rsid w:val="00A70120"/>
    <w:rsid w:val="00A81674"/>
    <w:rsid w:val="00A91C49"/>
    <w:rsid w:val="00A94D72"/>
    <w:rsid w:val="00AA778F"/>
    <w:rsid w:val="00AE706A"/>
    <w:rsid w:val="00AF66A9"/>
    <w:rsid w:val="00B016EB"/>
    <w:rsid w:val="00B15759"/>
    <w:rsid w:val="00B36ABD"/>
    <w:rsid w:val="00B56C40"/>
    <w:rsid w:val="00B70FF4"/>
    <w:rsid w:val="00B7323F"/>
    <w:rsid w:val="00B8413D"/>
    <w:rsid w:val="00BC46D4"/>
    <w:rsid w:val="00BC486B"/>
    <w:rsid w:val="00BC6624"/>
    <w:rsid w:val="00BE3964"/>
    <w:rsid w:val="00BE44AF"/>
    <w:rsid w:val="00BE50E4"/>
    <w:rsid w:val="00BF2AE2"/>
    <w:rsid w:val="00BF4B25"/>
    <w:rsid w:val="00C130EA"/>
    <w:rsid w:val="00C24406"/>
    <w:rsid w:val="00C523A3"/>
    <w:rsid w:val="00C675BB"/>
    <w:rsid w:val="00C700C3"/>
    <w:rsid w:val="00C8088C"/>
    <w:rsid w:val="00C825AD"/>
    <w:rsid w:val="00C855C1"/>
    <w:rsid w:val="00C929D4"/>
    <w:rsid w:val="00CC0727"/>
    <w:rsid w:val="00CD0133"/>
    <w:rsid w:val="00CD7C36"/>
    <w:rsid w:val="00D030D2"/>
    <w:rsid w:val="00D13118"/>
    <w:rsid w:val="00D13353"/>
    <w:rsid w:val="00D21F36"/>
    <w:rsid w:val="00D428E8"/>
    <w:rsid w:val="00D73EEE"/>
    <w:rsid w:val="00D94B6A"/>
    <w:rsid w:val="00DB1144"/>
    <w:rsid w:val="00DB4A02"/>
    <w:rsid w:val="00DB60A2"/>
    <w:rsid w:val="00DC2401"/>
    <w:rsid w:val="00DD207F"/>
    <w:rsid w:val="00DF2456"/>
    <w:rsid w:val="00E109F1"/>
    <w:rsid w:val="00E207B8"/>
    <w:rsid w:val="00E2098A"/>
    <w:rsid w:val="00E25468"/>
    <w:rsid w:val="00E30BC8"/>
    <w:rsid w:val="00E363F8"/>
    <w:rsid w:val="00E46742"/>
    <w:rsid w:val="00E46B92"/>
    <w:rsid w:val="00E618A0"/>
    <w:rsid w:val="00E84BD5"/>
    <w:rsid w:val="00E9567E"/>
    <w:rsid w:val="00EA66C5"/>
    <w:rsid w:val="00EB1D9A"/>
    <w:rsid w:val="00EC1B29"/>
    <w:rsid w:val="00ED304D"/>
    <w:rsid w:val="00EF2280"/>
    <w:rsid w:val="00EF4B9E"/>
    <w:rsid w:val="00F07B37"/>
    <w:rsid w:val="00F172FB"/>
    <w:rsid w:val="00F17E3D"/>
    <w:rsid w:val="00F57BF6"/>
    <w:rsid w:val="00F67638"/>
    <w:rsid w:val="00F951F8"/>
    <w:rsid w:val="00FC404B"/>
    <w:rsid w:val="00FD5227"/>
    <w:rsid w:val="00FE52EA"/>
    <w:rsid w:val="00FE5346"/>
    <w:rsid w:val="00FF0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B5347"/>
  <w15:chartTrackingRefBased/>
  <w15:docId w15:val="{073BE4BD-08A2-41F3-8B31-55618945B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755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5544"/>
  </w:style>
  <w:style w:type="paragraph" w:styleId="Footer">
    <w:name w:val="footer"/>
    <w:basedOn w:val="Normal"/>
    <w:link w:val="FooterChar"/>
    <w:uiPriority w:val="99"/>
    <w:unhideWhenUsed/>
    <w:rsid w:val="003755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5544"/>
  </w:style>
  <w:style w:type="character" w:styleId="CommentReference">
    <w:name w:val="annotation reference"/>
    <w:basedOn w:val="DefaultParagraphFont"/>
    <w:uiPriority w:val="99"/>
    <w:semiHidden/>
    <w:unhideWhenUsed/>
    <w:rsid w:val="007B1361"/>
    <w:rPr>
      <w:sz w:val="16"/>
      <w:szCs w:val="16"/>
    </w:rPr>
  </w:style>
  <w:style w:type="paragraph" w:styleId="CommentText">
    <w:name w:val="annotation text"/>
    <w:basedOn w:val="Normal"/>
    <w:link w:val="CommentTextChar"/>
    <w:uiPriority w:val="99"/>
    <w:semiHidden/>
    <w:unhideWhenUsed/>
    <w:rsid w:val="007B1361"/>
    <w:pPr>
      <w:spacing w:line="240" w:lineRule="auto"/>
    </w:pPr>
    <w:rPr>
      <w:sz w:val="20"/>
      <w:szCs w:val="20"/>
    </w:rPr>
  </w:style>
  <w:style w:type="character" w:customStyle="1" w:styleId="CommentTextChar">
    <w:name w:val="Comment Text Char"/>
    <w:basedOn w:val="DefaultParagraphFont"/>
    <w:link w:val="CommentText"/>
    <w:uiPriority w:val="99"/>
    <w:semiHidden/>
    <w:rsid w:val="007B1361"/>
    <w:rPr>
      <w:sz w:val="20"/>
      <w:szCs w:val="20"/>
    </w:rPr>
  </w:style>
  <w:style w:type="paragraph" w:styleId="CommentSubject">
    <w:name w:val="annotation subject"/>
    <w:basedOn w:val="CommentText"/>
    <w:next w:val="CommentText"/>
    <w:link w:val="CommentSubjectChar"/>
    <w:uiPriority w:val="99"/>
    <w:semiHidden/>
    <w:unhideWhenUsed/>
    <w:rsid w:val="007B1361"/>
    <w:rPr>
      <w:b/>
      <w:bCs/>
    </w:rPr>
  </w:style>
  <w:style w:type="character" w:customStyle="1" w:styleId="CommentSubjectChar">
    <w:name w:val="Comment Subject Char"/>
    <w:basedOn w:val="CommentTextChar"/>
    <w:link w:val="CommentSubject"/>
    <w:uiPriority w:val="99"/>
    <w:semiHidden/>
    <w:rsid w:val="007B1361"/>
    <w:rPr>
      <w:b/>
      <w:bCs/>
      <w:sz w:val="20"/>
      <w:szCs w:val="20"/>
    </w:rPr>
  </w:style>
  <w:style w:type="paragraph" w:styleId="BalloonText">
    <w:name w:val="Balloon Text"/>
    <w:basedOn w:val="Normal"/>
    <w:link w:val="BalloonTextChar"/>
    <w:uiPriority w:val="99"/>
    <w:semiHidden/>
    <w:unhideWhenUsed/>
    <w:rsid w:val="007B13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B1361"/>
    <w:rPr>
      <w:rFonts w:ascii="Segoe UI" w:hAnsi="Segoe UI" w:cs="Segoe UI"/>
      <w:sz w:val="18"/>
      <w:szCs w:val="18"/>
    </w:rPr>
  </w:style>
  <w:style w:type="paragraph" w:styleId="ListParagraph">
    <w:name w:val="List Paragraph"/>
    <w:basedOn w:val="Normal"/>
    <w:uiPriority w:val="34"/>
    <w:qFormat/>
    <w:rsid w:val="006C72E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702</TotalTime>
  <Pages>10</Pages>
  <Words>2279</Words>
  <Characters>12992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Demi Easter (1702759)</dc:creator>
  <cp:keywords/>
  <dc:description/>
  <cp:lastModifiedBy>Demi Easter</cp:lastModifiedBy>
  <cp:revision>210</cp:revision>
  <dcterms:created xsi:type="dcterms:W3CDTF">2018-10-18T09:19:00Z</dcterms:created>
  <dcterms:modified xsi:type="dcterms:W3CDTF">2018-11-11T18:27:00Z</dcterms:modified>
</cp:coreProperties>
</file>