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1B46" w:rsidRDefault="002C1B46">
      <w:pPr>
        <w:rPr>
          <w:rFonts w:cstheme="minorHAnsi"/>
          <w:b/>
          <w:sz w:val="24"/>
          <w:szCs w:val="24"/>
          <w:u w:val="single"/>
        </w:rPr>
      </w:pPr>
    </w:p>
    <w:p w:rsidR="002C1B46" w:rsidRDefault="002C1B46" w:rsidP="002C1B46">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2C1B46" w:rsidRDefault="002C1B46" w:rsidP="002C1B46">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C1B46" w:rsidTr="002C1B46">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C1B46" w:rsidRDefault="002C1B4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2C1B46" w:rsidRDefault="002C1B46">
            <w:pPr>
              <w:spacing w:before="120" w:after="120" w:line="360" w:lineRule="auto"/>
              <w:rPr>
                <w:rFonts w:ascii="Tahoma" w:hAnsi="Tahoma" w:cs="Tahoma"/>
                <w:sz w:val="32"/>
                <w:szCs w:val="32"/>
              </w:rPr>
            </w:pPr>
            <w:r>
              <w:rPr>
                <w:rFonts w:ascii="Tahoma" w:hAnsi="Tahoma" w:cs="Tahoma"/>
                <w:sz w:val="32"/>
                <w:szCs w:val="32"/>
              </w:rPr>
              <w:t>Mohammed M Rahman</w:t>
            </w:r>
          </w:p>
        </w:tc>
      </w:tr>
      <w:tr w:rsidR="002C1B46" w:rsidTr="002C1B46">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C1B46" w:rsidRDefault="002C1B4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rsidR="002C1B46" w:rsidRDefault="002C1B46">
            <w:pPr>
              <w:spacing w:before="120" w:after="120" w:line="360" w:lineRule="auto"/>
              <w:rPr>
                <w:rFonts w:ascii="Tahoma" w:hAnsi="Tahoma" w:cs="Tahoma"/>
                <w:sz w:val="32"/>
                <w:szCs w:val="32"/>
              </w:rPr>
            </w:pPr>
            <w:r>
              <w:rPr>
                <w:rFonts w:ascii="Tahoma" w:hAnsi="Tahoma" w:cs="Tahoma"/>
                <w:sz w:val="32"/>
                <w:szCs w:val="32"/>
              </w:rPr>
              <w:t>1714788</w:t>
            </w:r>
          </w:p>
        </w:tc>
      </w:tr>
      <w:tr w:rsidR="002C1B46" w:rsidTr="002C1B46">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C1B46" w:rsidRDefault="002C1B4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2C1B46" w:rsidRPr="002C1B46" w:rsidRDefault="002C1B46">
            <w:pPr>
              <w:spacing w:before="120" w:after="120" w:line="360" w:lineRule="auto"/>
              <w:rPr>
                <w:rFonts w:ascii="Tahoma" w:hAnsi="Tahoma" w:cs="Tahoma"/>
                <w:color w:val="FF0000"/>
                <w:sz w:val="32"/>
                <w:szCs w:val="32"/>
              </w:rPr>
            </w:pPr>
            <w:r w:rsidRPr="002C1B46">
              <w:rPr>
                <w:sz w:val="32"/>
                <w:szCs w:val="32"/>
              </w:rPr>
              <w:t>BMSK4001</w:t>
            </w:r>
          </w:p>
        </w:tc>
      </w:tr>
      <w:tr w:rsidR="002C1B46" w:rsidTr="002C1B4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C1B46" w:rsidRDefault="002C1B4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2C1B46" w:rsidRPr="002C1B46" w:rsidRDefault="002C1B46" w:rsidP="002C1B46">
            <w:pPr>
              <w:spacing w:before="120" w:after="120" w:line="360" w:lineRule="auto"/>
              <w:rPr>
                <w:rFonts w:ascii="Tahoma" w:hAnsi="Tahoma" w:cs="Tahoma"/>
                <w:color w:val="FF0000"/>
                <w:sz w:val="32"/>
                <w:szCs w:val="32"/>
              </w:rPr>
            </w:pPr>
            <w:r w:rsidRPr="002C1B46">
              <w:rPr>
                <w:sz w:val="32"/>
                <w:szCs w:val="32"/>
              </w:rPr>
              <w:t>Academic and Employability Skills</w:t>
            </w:r>
          </w:p>
        </w:tc>
      </w:tr>
      <w:tr w:rsidR="002C1B46" w:rsidTr="002C1B4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2C1B46" w:rsidRDefault="002C1B46">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2C1B46" w:rsidRDefault="002C1B46">
            <w:pPr>
              <w:spacing w:before="120" w:after="120" w:line="360" w:lineRule="auto"/>
              <w:rPr>
                <w:rFonts w:ascii="Tahoma" w:hAnsi="Tahoma" w:cs="Tahoma"/>
                <w:color w:val="FF0000"/>
                <w:sz w:val="32"/>
                <w:szCs w:val="32"/>
              </w:rPr>
            </w:pPr>
            <w:r>
              <w:rPr>
                <w:rFonts w:ascii="Tahoma" w:hAnsi="Tahoma" w:cs="Tahoma"/>
                <w:color w:val="FF0000"/>
                <w:sz w:val="32"/>
                <w:szCs w:val="32"/>
              </w:rPr>
              <w:t xml:space="preserve">Anita Nan </w:t>
            </w:r>
          </w:p>
        </w:tc>
      </w:tr>
    </w:tbl>
    <w:p w:rsidR="002C1B46" w:rsidRDefault="002C1B46" w:rsidP="002C1B46">
      <w:pPr>
        <w:spacing w:before="120" w:after="120" w:line="360" w:lineRule="auto"/>
        <w:rPr>
          <w:rFonts w:ascii="Calibri" w:hAnsi="Calibri"/>
          <w:color w:val="FF0000"/>
          <w:sz w:val="24"/>
          <w:szCs w:val="24"/>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pPr>
        <w:rPr>
          <w:rFonts w:cstheme="minorHAnsi"/>
          <w:b/>
          <w:sz w:val="24"/>
          <w:szCs w:val="24"/>
          <w:u w:val="single"/>
        </w:rPr>
      </w:pPr>
    </w:p>
    <w:p w:rsidR="002C1B46" w:rsidRDefault="002C1B46" w:rsidP="002C1B46">
      <w:pPr>
        <w:jc w:val="center"/>
        <w:rPr>
          <w:rFonts w:cstheme="minorHAnsi"/>
          <w:b/>
          <w:sz w:val="24"/>
          <w:szCs w:val="24"/>
          <w:u w:val="single"/>
        </w:rPr>
      </w:pPr>
    </w:p>
    <w:p w:rsidR="002C1B46" w:rsidRDefault="002C1B46" w:rsidP="002C1B46">
      <w:pPr>
        <w:jc w:val="center"/>
        <w:rPr>
          <w:rFonts w:cstheme="minorHAnsi"/>
          <w:sz w:val="32"/>
          <w:szCs w:val="32"/>
        </w:rPr>
      </w:pPr>
      <w:r w:rsidRPr="002C1B46">
        <w:rPr>
          <w:rFonts w:cstheme="minorHAnsi"/>
          <w:sz w:val="32"/>
          <w:szCs w:val="32"/>
        </w:rPr>
        <w:lastRenderedPageBreak/>
        <w:t>Employability skills</w:t>
      </w:r>
    </w:p>
    <w:p w:rsidR="002C1B46" w:rsidRDefault="002C1B46" w:rsidP="002C1B46">
      <w:pPr>
        <w:jc w:val="center"/>
        <w:rPr>
          <w:rFonts w:cstheme="minorHAnsi"/>
          <w:sz w:val="32"/>
          <w:szCs w:val="32"/>
        </w:rPr>
      </w:pPr>
    </w:p>
    <w:p w:rsidR="002C1B46" w:rsidRPr="002C1B46" w:rsidRDefault="002C1B46" w:rsidP="002C1B46">
      <w:pPr>
        <w:jc w:val="center"/>
        <w:rPr>
          <w:rFonts w:cstheme="minorHAnsi"/>
          <w:b/>
          <w:sz w:val="32"/>
          <w:szCs w:val="32"/>
          <w:u w:val="single"/>
        </w:rPr>
      </w:pPr>
    </w:p>
    <w:p w:rsidR="004E1077" w:rsidRPr="00472358" w:rsidRDefault="004E1077">
      <w:pPr>
        <w:rPr>
          <w:rFonts w:cstheme="minorHAnsi"/>
          <w:b/>
          <w:sz w:val="24"/>
          <w:szCs w:val="24"/>
          <w:u w:val="single"/>
        </w:rPr>
      </w:pPr>
      <w:r w:rsidRPr="00472358">
        <w:rPr>
          <w:rFonts w:cstheme="minorHAnsi"/>
          <w:b/>
          <w:sz w:val="24"/>
          <w:szCs w:val="24"/>
          <w:u w:val="single"/>
        </w:rPr>
        <w:t>Introduction</w:t>
      </w:r>
    </w:p>
    <w:p w:rsidR="004E1077" w:rsidRPr="00472358" w:rsidRDefault="004E1077">
      <w:pPr>
        <w:rPr>
          <w:rFonts w:cstheme="minorHAnsi"/>
          <w:sz w:val="24"/>
          <w:szCs w:val="24"/>
        </w:rPr>
      </w:pPr>
      <w:r w:rsidRPr="00472358">
        <w:rPr>
          <w:rFonts w:cstheme="minorHAnsi"/>
          <w:sz w:val="24"/>
          <w:szCs w:val="24"/>
        </w:rPr>
        <w:t xml:space="preserve">The purpose this report to analyse some Employability skills that are required by employers. The skills I will cover are, </w:t>
      </w:r>
      <w:r w:rsidR="001327CA" w:rsidRPr="00472358">
        <w:rPr>
          <w:rFonts w:cstheme="minorHAnsi"/>
          <w:sz w:val="24"/>
          <w:szCs w:val="24"/>
        </w:rPr>
        <w:t>Communication</w:t>
      </w:r>
      <w:r w:rsidRPr="00472358">
        <w:rPr>
          <w:rFonts w:cstheme="minorHAnsi"/>
          <w:sz w:val="24"/>
          <w:szCs w:val="24"/>
        </w:rPr>
        <w:t xml:space="preserve">, </w:t>
      </w:r>
      <w:r w:rsidR="001327CA" w:rsidRPr="00472358">
        <w:rPr>
          <w:rFonts w:cstheme="minorHAnsi"/>
          <w:sz w:val="24"/>
          <w:szCs w:val="24"/>
        </w:rPr>
        <w:t>Team working</w:t>
      </w:r>
      <w:r w:rsidRPr="00472358">
        <w:rPr>
          <w:rFonts w:cstheme="minorHAnsi"/>
          <w:sz w:val="24"/>
          <w:szCs w:val="24"/>
        </w:rPr>
        <w:t xml:space="preserve"> and leadership skills. </w:t>
      </w:r>
    </w:p>
    <w:p w:rsidR="00AB2DF2" w:rsidRPr="00472358" w:rsidRDefault="00AB2DF2">
      <w:pPr>
        <w:rPr>
          <w:rFonts w:cstheme="minorHAnsi"/>
          <w:sz w:val="24"/>
          <w:szCs w:val="24"/>
        </w:rPr>
      </w:pPr>
    </w:p>
    <w:p w:rsidR="002A4D6F" w:rsidRPr="00472358" w:rsidRDefault="002A4D6F">
      <w:pPr>
        <w:rPr>
          <w:rFonts w:cstheme="minorHAnsi"/>
          <w:b/>
          <w:sz w:val="24"/>
          <w:szCs w:val="24"/>
          <w:u w:val="single"/>
        </w:rPr>
      </w:pPr>
      <w:r w:rsidRPr="00472358">
        <w:rPr>
          <w:rFonts w:cstheme="minorHAnsi"/>
          <w:b/>
          <w:sz w:val="24"/>
          <w:szCs w:val="24"/>
          <w:u w:val="single"/>
        </w:rPr>
        <w:t>Communication</w:t>
      </w:r>
    </w:p>
    <w:p w:rsidR="00C73BE9" w:rsidRPr="00472358" w:rsidRDefault="002A4D6F" w:rsidP="00565794">
      <w:pPr>
        <w:rPr>
          <w:rFonts w:cstheme="minorHAnsi"/>
          <w:sz w:val="24"/>
          <w:szCs w:val="24"/>
        </w:rPr>
      </w:pPr>
      <w:r w:rsidRPr="00472358">
        <w:rPr>
          <w:rFonts w:cstheme="minorHAnsi"/>
          <w:sz w:val="24"/>
          <w:szCs w:val="24"/>
        </w:rPr>
        <w:t xml:space="preserve">Communication is about getting a message across from one to another person clearly and </w:t>
      </w:r>
      <w:r w:rsidR="00C73BE9" w:rsidRPr="00472358">
        <w:rPr>
          <w:rFonts w:cstheme="minorHAnsi"/>
          <w:sz w:val="24"/>
          <w:szCs w:val="24"/>
        </w:rPr>
        <w:t>unmistakeably. There are various abilities need</w:t>
      </w:r>
      <w:r w:rsidR="00AC5413" w:rsidRPr="00472358">
        <w:rPr>
          <w:rFonts w:cstheme="minorHAnsi"/>
          <w:sz w:val="24"/>
          <w:szCs w:val="24"/>
        </w:rPr>
        <w:t>ed</w:t>
      </w:r>
      <w:r w:rsidR="00C73BE9" w:rsidRPr="00472358">
        <w:rPr>
          <w:rFonts w:cstheme="minorHAnsi"/>
          <w:sz w:val="24"/>
          <w:szCs w:val="24"/>
        </w:rPr>
        <w:t xml:space="preserve"> to communicate effectively.</w:t>
      </w:r>
      <w:sdt>
        <w:sdtPr>
          <w:rPr>
            <w:rFonts w:cstheme="minorHAnsi"/>
            <w:sz w:val="24"/>
            <w:szCs w:val="24"/>
          </w:rPr>
          <w:id w:val="1822920792"/>
          <w:citation/>
        </w:sdtPr>
        <w:sdtEndPr/>
        <w:sdtContent>
          <w:r w:rsidR="004C48C0" w:rsidRPr="00472358">
            <w:rPr>
              <w:rFonts w:cstheme="minorHAnsi"/>
              <w:sz w:val="24"/>
              <w:szCs w:val="24"/>
            </w:rPr>
            <w:fldChar w:fldCharType="begin"/>
          </w:r>
          <w:r w:rsidR="004C48C0" w:rsidRPr="00472358">
            <w:rPr>
              <w:rFonts w:cstheme="minorHAnsi"/>
              <w:sz w:val="24"/>
              <w:szCs w:val="24"/>
            </w:rPr>
            <w:instrText xml:space="preserve"> CITATION Kar11 \l 2057 </w:instrText>
          </w:r>
          <w:r w:rsidR="004C48C0" w:rsidRPr="00472358">
            <w:rPr>
              <w:rFonts w:cstheme="minorHAnsi"/>
              <w:sz w:val="24"/>
              <w:szCs w:val="24"/>
            </w:rPr>
            <w:fldChar w:fldCharType="separate"/>
          </w:r>
          <w:r w:rsidR="004C48C0" w:rsidRPr="00472358">
            <w:rPr>
              <w:rFonts w:cstheme="minorHAnsi"/>
              <w:noProof/>
              <w:sz w:val="24"/>
              <w:szCs w:val="24"/>
            </w:rPr>
            <w:t xml:space="preserve"> (Holmes, 2011)</w:t>
          </w:r>
          <w:r w:rsidR="004C48C0" w:rsidRPr="00472358">
            <w:rPr>
              <w:rFonts w:cstheme="minorHAnsi"/>
              <w:sz w:val="24"/>
              <w:szCs w:val="24"/>
            </w:rPr>
            <w:fldChar w:fldCharType="end"/>
          </w:r>
        </w:sdtContent>
      </w:sdt>
      <w:r w:rsidR="00C73BE9" w:rsidRPr="00472358">
        <w:rPr>
          <w:rFonts w:cstheme="minorHAnsi"/>
          <w:sz w:val="24"/>
          <w:szCs w:val="24"/>
        </w:rPr>
        <w:t xml:space="preserve"> </w:t>
      </w:r>
      <w:r w:rsidR="00AC5413" w:rsidRPr="00472358">
        <w:rPr>
          <w:rFonts w:cstheme="minorHAnsi"/>
          <w:sz w:val="24"/>
          <w:szCs w:val="24"/>
        </w:rPr>
        <w:t>These can</w:t>
      </w:r>
      <w:r w:rsidR="00C73BE9" w:rsidRPr="00472358">
        <w:rPr>
          <w:rFonts w:cstheme="minorHAnsi"/>
          <w:sz w:val="24"/>
          <w:szCs w:val="24"/>
        </w:rPr>
        <w:t xml:space="preserve"> be </w:t>
      </w:r>
      <w:r w:rsidR="00AC5413" w:rsidRPr="00472358">
        <w:rPr>
          <w:rFonts w:cstheme="minorHAnsi"/>
          <w:sz w:val="24"/>
          <w:szCs w:val="24"/>
        </w:rPr>
        <w:t>identified</w:t>
      </w:r>
      <w:r w:rsidR="00C73BE9" w:rsidRPr="00472358">
        <w:rPr>
          <w:rFonts w:cstheme="minorHAnsi"/>
          <w:sz w:val="24"/>
          <w:szCs w:val="24"/>
        </w:rPr>
        <w:t xml:space="preserve"> as: </w:t>
      </w:r>
    </w:p>
    <w:p w:rsidR="004309FC" w:rsidRPr="00472358" w:rsidRDefault="004309FC" w:rsidP="004309FC">
      <w:pPr>
        <w:rPr>
          <w:rFonts w:cstheme="minorHAnsi"/>
          <w:sz w:val="24"/>
          <w:szCs w:val="24"/>
        </w:rPr>
      </w:pPr>
      <w:r w:rsidRPr="00472358">
        <w:rPr>
          <w:rFonts w:cstheme="minorHAnsi"/>
          <w:sz w:val="24"/>
          <w:szCs w:val="24"/>
        </w:rPr>
        <w:t>The ability to communicate verbally with a wide variety of people, speaking clearly so others understand the message you are trying to get across.</w:t>
      </w:r>
    </w:p>
    <w:p w:rsidR="00F83AE9" w:rsidRPr="00472358" w:rsidRDefault="004309FC" w:rsidP="00C35B21">
      <w:pPr>
        <w:rPr>
          <w:rFonts w:cstheme="minorHAnsi"/>
          <w:sz w:val="24"/>
          <w:szCs w:val="24"/>
        </w:rPr>
      </w:pPr>
      <w:r w:rsidRPr="00472358">
        <w:rPr>
          <w:rFonts w:cstheme="minorHAnsi"/>
          <w:sz w:val="24"/>
          <w:szCs w:val="24"/>
        </w:rPr>
        <w:t xml:space="preserve">The ability to actively listen </w:t>
      </w:r>
      <w:r w:rsidR="00F83AE9" w:rsidRPr="00472358">
        <w:rPr>
          <w:rFonts w:cstheme="minorHAnsi"/>
          <w:sz w:val="24"/>
          <w:szCs w:val="24"/>
        </w:rPr>
        <w:t xml:space="preserve">and not only hear, but gain an understanding of the information being provided. </w:t>
      </w:r>
      <w:r w:rsidR="00F83AE9" w:rsidRPr="00472358">
        <w:rPr>
          <w:rFonts w:cstheme="minorHAnsi"/>
          <w:sz w:val="24"/>
          <w:szCs w:val="24"/>
        </w:rPr>
        <w:br/>
      </w:r>
      <w:r w:rsidR="00F83AE9" w:rsidRPr="00472358">
        <w:rPr>
          <w:rFonts w:cstheme="minorHAnsi"/>
          <w:sz w:val="24"/>
          <w:szCs w:val="24"/>
        </w:rPr>
        <w:br/>
        <w:t>The ability to write clearly and concisely so that you audience can read and understand your message.</w:t>
      </w:r>
      <w:sdt>
        <w:sdtPr>
          <w:rPr>
            <w:rFonts w:cstheme="minorHAnsi"/>
            <w:sz w:val="24"/>
            <w:szCs w:val="24"/>
          </w:rPr>
          <w:id w:val="704141089"/>
          <w:citation/>
        </w:sdtPr>
        <w:sdtEndPr/>
        <w:sdtContent>
          <w:r w:rsidR="005E7212" w:rsidRPr="00472358">
            <w:rPr>
              <w:rFonts w:cstheme="minorHAnsi"/>
              <w:sz w:val="24"/>
              <w:szCs w:val="24"/>
            </w:rPr>
            <w:fldChar w:fldCharType="begin"/>
          </w:r>
          <w:r w:rsidR="005E7212" w:rsidRPr="00472358">
            <w:rPr>
              <w:rFonts w:cstheme="minorHAnsi"/>
              <w:sz w:val="24"/>
              <w:szCs w:val="24"/>
            </w:rPr>
            <w:instrText xml:space="preserve"> CITATION Kar11 \l 2057 </w:instrText>
          </w:r>
          <w:r w:rsidR="005E7212" w:rsidRPr="00472358">
            <w:rPr>
              <w:rFonts w:cstheme="minorHAnsi"/>
              <w:sz w:val="24"/>
              <w:szCs w:val="24"/>
            </w:rPr>
            <w:fldChar w:fldCharType="separate"/>
          </w:r>
          <w:r w:rsidR="005E7212" w:rsidRPr="00472358">
            <w:rPr>
              <w:rFonts w:cstheme="minorHAnsi"/>
              <w:noProof/>
              <w:sz w:val="24"/>
              <w:szCs w:val="24"/>
            </w:rPr>
            <w:t xml:space="preserve"> (Holmes, 2011)</w:t>
          </w:r>
          <w:r w:rsidR="005E7212" w:rsidRPr="00472358">
            <w:rPr>
              <w:rFonts w:cstheme="minorHAnsi"/>
              <w:sz w:val="24"/>
              <w:szCs w:val="24"/>
            </w:rPr>
            <w:fldChar w:fldCharType="end"/>
          </w:r>
        </w:sdtContent>
      </w:sdt>
    </w:p>
    <w:p w:rsidR="00C35B21" w:rsidRPr="00472358" w:rsidRDefault="00F83AE9" w:rsidP="00C35B21">
      <w:pPr>
        <w:rPr>
          <w:rFonts w:cstheme="minorHAnsi"/>
          <w:sz w:val="24"/>
          <w:szCs w:val="24"/>
        </w:rPr>
      </w:pPr>
      <w:r w:rsidRPr="00472358">
        <w:rPr>
          <w:rFonts w:cstheme="minorHAnsi"/>
          <w:sz w:val="24"/>
          <w:szCs w:val="24"/>
        </w:rPr>
        <w:t>The ability to use a varied vocabulary and tailor your language and use correct spelling and grammar.</w:t>
      </w:r>
    </w:p>
    <w:p w:rsidR="0035397E" w:rsidRPr="00472358" w:rsidRDefault="00C35B21" w:rsidP="00C35B21">
      <w:pPr>
        <w:rPr>
          <w:rFonts w:cstheme="minorHAnsi"/>
          <w:sz w:val="24"/>
          <w:szCs w:val="24"/>
        </w:rPr>
      </w:pPr>
      <w:r w:rsidRPr="00472358">
        <w:rPr>
          <w:rFonts w:cstheme="minorHAnsi"/>
          <w:sz w:val="24"/>
          <w:szCs w:val="24"/>
        </w:rPr>
        <w:t>The ability to interpret non-verbal communication such as facial expressions, the tone and pitch of the voice, gestures displayed through body language.</w:t>
      </w:r>
      <w:sdt>
        <w:sdtPr>
          <w:rPr>
            <w:rFonts w:cstheme="minorHAnsi"/>
            <w:sz w:val="24"/>
            <w:szCs w:val="24"/>
          </w:rPr>
          <w:id w:val="-1280559390"/>
          <w:citation/>
        </w:sdtPr>
        <w:sdtEndPr/>
        <w:sdtContent>
          <w:r w:rsidR="005E7212" w:rsidRPr="00472358">
            <w:rPr>
              <w:rFonts w:cstheme="minorHAnsi"/>
              <w:sz w:val="24"/>
              <w:szCs w:val="24"/>
            </w:rPr>
            <w:fldChar w:fldCharType="begin"/>
          </w:r>
          <w:r w:rsidR="005E7212" w:rsidRPr="00472358">
            <w:rPr>
              <w:rFonts w:cstheme="minorHAnsi"/>
              <w:sz w:val="24"/>
              <w:szCs w:val="24"/>
            </w:rPr>
            <w:instrText xml:space="preserve">CITATION Ski18 \l 2057 </w:instrText>
          </w:r>
          <w:r w:rsidR="005E7212" w:rsidRPr="00472358">
            <w:rPr>
              <w:rFonts w:cstheme="minorHAnsi"/>
              <w:sz w:val="24"/>
              <w:szCs w:val="24"/>
            </w:rPr>
            <w:fldChar w:fldCharType="separate"/>
          </w:r>
          <w:r w:rsidR="005E7212" w:rsidRPr="00472358">
            <w:rPr>
              <w:rFonts w:cstheme="minorHAnsi"/>
              <w:noProof/>
              <w:sz w:val="24"/>
              <w:szCs w:val="24"/>
            </w:rPr>
            <w:t xml:space="preserve"> (SkillsYouNeed.com, 2018)</w:t>
          </w:r>
          <w:r w:rsidR="005E7212" w:rsidRPr="00472358">
            <w:rPr>
              <w:rFonts w:cstheme="minorHAnsi"/>
              <w:sz w:val="24"/>
              <w:szCs w:val="24"/>
            </w:rPr>
            <w:fldChar w:fldCharType="end"/>
          </w:r>
        </w:sdtContent>
      </w:sdt>
    </w:p>
    <w:p w:rsidR="0044422B" w:rsidRPr="00472358" w:rsidRDefault="0035397E" w:rsidP="0044422B">
      <w:pPr>
        <w:rPr>
          <w:rFonts w:cstheme="minorHAnsi"/>
          <w:sz w:val="24"/>
          <w:szCs w:val="24"/>
        </w:rPr>
      </w:pPr>
      <w:r w:rsidRPr="00472358">
        <w:rPr>
          <w:rFonts w:cstheme="minorHAnsi"/>
          <w:sz w:val="24"/>
          <w:szCs w:val="24"/>
        </w:rPr>
        <w:t xml:space="preserve">No matter what kind of work you are in you will be </w:t>
      </w:r>
      <w:r w:rsidR="0044422B" w:rsidRPr="00472358">
        <w:rPr>
          <w:rFonts w:cstheme="minorHAnsi"/>
          <w:sz w:val="24"/>
          <w:szCs w:val="24"/>
        </w:rPr>
        <w:t>constantly</w:t>
      </w:r>
      <w:r w:rsidRPr="00472358">
        <w:rPr>
          <w:rFonts w:cstheme="minorHAnsi"/>
          <w:sz w:val="24"/>
          <w:szCs w:val="24"/>
        </w:rPr>
        <w:t xml:space="preserve"> </w:t>
      </w:r>
      <w:r w:rsidR="0044422B" w:rsidRPr="00472358">
        <w:rPr>
          <w:rFonts w:cstheme="minorHAnsi"/>
          <w:sz w:val="24"/>
          <w:szCs w:val="24"/>
        </w:rPr>
        <w:t>using</w:t>
      </w:r>
      <w:r w:rsidRPr="00472358">
        <w:rPr>
          <w:rFonts w:cstheme="minorHAnsi"/>
          <w:sz w:val="24"/>
          <w:szCs w:val="24"/>
        </w:rPr>
        <w:t xml:space="preserve"> your communication skills. You will need to tell people what to do, receive instructions, </w:t>
      </w:r>
      <w:r w:rsidR="0044422B" w:rsidRPr="00472358">
        <w:rPr>
          <w:rFonts w:cstheme="minorHAnsi"/>
          <w:sz w:val="24"/>
          <w:szCs w:val="24"/>
        </w:rPr>
        <w:t>plan</w:t>
      </w:r>
      <w:r w:rsidRPr="00472358">
        <w:rPr>
          <w:rFonts w:cstheme="minorHAnsi"/>
          <w:sz w:val="24"/>
          <w:szCs w:val="24"/>
        </w:rPr>
        <w:t xml:space="preserve"> products and service; train, hire, motivate </w:t>
      </w:r>
      <w:r w:rsidR="0044422B" w:rsidRPr="00472358">
        <w:rPr>
          <w:rFonts w:cstheme="minorHAnsi"/>
          <w:sz w:val="24"/>
          <w:szCs w:val="24"/>
        </w:rPr>
        <w:t>colleagues</w:t>
      </w:r>
      <w:r w:rsidRPr="00472358">
        <w:rPr>
          <w:rFonts w:cstheme="minorHAnsi"/>
          <w:sz w:val="24"/>
          <w:szCs w:val="24"/>
        </w:rPr>
        <w:t xml:space="preserve"> </w:t>
      </w:r>
      <w:r w:rsidR="0044422B" w:rsidRPr="00472358">
        <w:rPr>
          <w:rFonts w:cstheme="minorHAnsi"/>
          <w:sz w:val="24"/>
          <w:szCs w:val="24"/>
        </w:rPr>
        <w:t xml:space="preserve">and understand what is happening in your company. “In every organization, communication is the way people get their points across, get work done, and get recognized for their contributions” (O. Locker and </w:t>
      </w:r>
      <w:proofErr w:type="spellStart"/>
      <w:r w:rsidR="0044422B" w:rsidRPr="00472358">
        <w:rPr>
          <w:rFonts w:cstheme="minorHAnsi"/>
          <w:sz w:val="24"/>
          <w:szCs w:val="24"/>
        </w:rPr>
        <w:t>Kyo</w:t>
      </w:r>
      <w:proofErr w:type="spellEnd"/>
      <w:r w:rsidR="0044422B" w:rsidRPr="00472358">
        <w:rPr>
          <w:rFonts w:cstheme="minorHAnsi"/>
          <w:sz w:val="24"/>
          <w:szCs w:val="24"/>
        </w:rPr>
        <w:t xml:space="preserve"> </w:t>
      </w:r>
      <w:proofErr w:type="spellStart"/>
      <w:r w:rsidR="0044422B" w:rsidRPr="00472358">
        <w:rPr>
          <w:rFonts w:cstheme="minorHAnsi"/>
          <w:sz w:val="24"/>
          <w:szCs w:val="24"/>
        </w:rPr>
        <w:t>Kaczmarek</w:t>
      </w:r>
      <w:proofErr w:type="spellEnd"/>
      <w:r w:rsidR="0044422B" w:rsidRPr="00472358">
        <w:rPr>
          <w:rFonts w:cstheme="minorHAnsi"/>
          <w:sz w:val="24"/>
          <w:szCs w:val="24"/>
        </w:rPr>
        <w:t>, 2009)</w:t>
      </w:r>
    </w:p>
    <w:p w:rsidR="00A830D3" w:rsidRPr="00472358" w:rsidRDefault="00FF3D19" w:rsidP="00281F34">
      <w:pPr>
        <w:rPr>
          <w:rFonts w:cstheme="minorHAnsi"/>
          <w:sz w:val="24"/>
          <w:szCs w:val="24"/>
        </w:rPr>
      </w:pPr>
      <w:r w:rsidRPr="00472358">
        <w:rPr>
          <w:rFonts w:cstheme="minorHAnsi"/>
          <w:sz w:val="24"/>
          <w:szCs w:val="24"/>
        </w:rPr>
        <w:t>Good communication</w:t>
      </w:r>
      <w:r w:rsidR="00C92F84" w:rsidRPr="00472358">
        <w:rPr>
          <w:rFonts w:cstheme="minorHAnsi"/>
          <w:sz w:val="24"/>
          <w:szCs w:val="24"/>
        </w:rPr>
        <w:t xml:space="preserve"> is a </w:t>
      </w:r>
      <w:r w:rsidRPr="00472358">
        <w:rPr>
          <w:rFonts w:cstheme="minorHAnsi"/>
          <w:sz w:val="24"/>
          <w:szCs w:val="24"/>
        </w:rPr>
        <w:t>fundamental tool in attaining productivity and retaining strong working relationships within all departments of an organisation.</w:t>
      </w:r>
      <w:r w:rsidR="009200EA" w:rsidRPr="00472358">
        <w:rPr>
          <w:rFonts w:cstheme="minorHAnsi"/>
          <w:sz w:val="24"/>
          <w:szCs w:val="24"/>
        </w:rPr>
        <w:t xml:space="preserve"> By understanding each other’s roles in the company, Colleagues are able to celebrate and work effectively on projects without unnecessary tension. With trust and working closely will build up an openness, this will allow mangers to point out mistakes in a more amicable way. Working in this kind of open relationship and environment will not only benefit the individual but also the whole company (Time Recruitment, 2018). </w:t>
      </w:r>
      <w:r w:rsidRPr="00472358">
        <w:rPr>
          <w:rFonts w:cstheme="minorHAnsi"/>
          <w:sz w:val="24"/>
          <w:szCs w:val="24"/>
        </w:rPr>
        <w:t>Employers who invest time and effort into delivering</w:t>
      </w:r>
      <w:r w:rsidR="00C92F84" w:rsidRPr="00472358">
        <w:rPr>
          <w:rFonts w:cstheme="minorHAnsi"/>
          <w:sz w:val="24"/>
          <w:szCs w:val="24"/>
        </w:rPr>
        <w:t xml:space="preserve"> a clear </w:t>
      </w:r>
      <w:r w:rsidRPr="00472358">
        <w:rPr>
          <w:rFonts w:cstheme="minorHAnsi"/>
          <w:sz w:val="24"/>
          <w:szCs w:val="24"/>
        </w:rPr>
        <w:t>communication</w:t>
      </w:r>
      <w:r w:rsidR="00C92F84" w:rsidRPr="00472358">
        <w:rPr>
          <w:rFonts w:cstheme="minorHAnsi"/>
          <w:sz w:val="24"/>
          <w:szCs w:val="24"/>
        </w:rPr>
        <w:t xml:space="preserve"> strategy will</w:t>
      </w:r>
      <w:r w:rsidRPr="00472358">
        <w:rPr>
          <w:rFonts w:cstheme="minorHAnsi"/>
          <w:sz w:val="24"/>
          <w:szCs w:val="24"/>
        </w:rPr>
        <w:t> </w:t>
      </w:r>
      <w:r w:rsidR="00C92F84" w:rsidRPr="00472358">
        <w:rPr>
          <w:rFonts w:cstheme="minorHAnsi"/>
          <w:sz w:val="24"/>
          <w:szCs w:val="24"/>
        </w:rPr>
        <w:t xml:space="preserve">quickly build trust and </w:t>
      </w:r>
      <w:r w:rsidRPr="00472358">
        <w:rPr>
          <w:rFonts w:cstheme="minorHAnsi"/>
          <w:sz w:val="24"/>
          <w:szCs w:val="24"/>
        </w:rPr>
        <w:lastRenderedPageBreak/>
        <w:t>confidence amongst employees, leading to increases in productivity, output and morale in general. Meanwhile, </w:t>
      </w:r>
      <w:r w:rsidR="00C92F84" w:rsidRPr="00472358">
        <w:rPr>
          <w:rFonts w:cstheme="minorHAnsi"/>
          <w:sz w:val="24"/>
          <w:szCs w:val="24"/>
        </w:rPr>
        <w:t>staff who</w:t>
      </w:r>
      <w:r w:rsidRPr="00472358">
        <w:rPr>
          <w:rFonts w:cstheme="minorHAnsi"/>
          <w:sz w:val="24"/>
          <w:szCs w:val="24"/>
        </w:rPr>
        <w:t> successfully</w:t>
      </w:r>
      <w:r w:rsidR="00C92F84" w:rsidRPr="00472358">
        <w:rPr>
          <w:rFonts w:cstheme="minorHAnsi"/>
          <w:sz w:val="24"/>
          <w:szCs w:val="24"/>
        </w:rPr>
        <w:t xml:space="preserve"> communicate with</w:t>
      </w:r>
      <w:r w:rsidRPr="00472358">
        <w:rPr>
          <w:rFonts w:cstheme="minorHAnsi"/>
          <w:sz w:val="24"/>
          <w:szCs w:val="24"/>
        </w:rPr>
        <w:t xml:space="preserve"> colleagues, managers and customers</w:t>
      </w:r>
      <w:r w:rsidR="00C92F84" w:rsidRPr="00472358">
        <w:rPr>
          <w:rFonts w:cstheme="minorHAnsi"/>
          <w:sz w:val="24"/>
          <w:szCs w:val="24"/>
        </w:rPr>
        <w:t xml:space="preserve"> </w:t>
      </w:r>
      <w:r w:rsidRPr="00472358">
        <w:rPr>
          <w:rFonts w:cstheme="minorHAnsi"/>
          <w:sz w:val="24"/>
          <w:szCs w:val="24"/>
        </w:rPr>
        <w:t>are usually treasured assets</w:t>
      </w:r>
      <w:r w:rsidR="00C92F84" w:rsidRPr="00472358">
        <w:rPr>
          <w:rFonts w:cstheme="minorHAnsi"/>
          <w:sz w:val="24"/>
          <w:szCs w:val="24"/>
        </w:rPr>
        <w:t xml:space="preserve"> to the business </w:t>
      </w:r>
      <w:r w:rsidRPr="00472358">
        <w:rPr>
          <w:rFonts w:cstheme="minorHAnsi"/>
          <w:sz w:val="24"/>
          <w:szCs w:val="24"/>
        </w:rPr>
        <w:t>and it is a</w:t>
      </w:r>
      <w:r w:rsidR="00C92F84" w:rsidRPr="00472358">
        <w:rPr>
          <w:rFonts w:cstheme="minorHAnsi"/>
          <w:sz w:val="24"/>
          <w:szCs w:val="24"/>
        </w:rPr>
        <w:t>n</w:t>
      </w:r>
      <w:r w:rsidRPr="00472358">
        <w:rPr>
          <w:rFonts w:cstheme="minorHAnsi"/>
          <w:sz w:val="24"/>
          <w:szCs w:val="24"/>
        </w:rPr>
        <w:t> ability which can often set </w:t>
      </w:r>
      <w:r w:rsidR="00C92F84" w:rsidRPr="00472358">
        <w:rPr>
          <w:rFonts w:cstheme="minorHAnsi"/>
          <w:sz w:val="24"/>
          <w:szCs w:val="24"/>
        </w:rPr>
        <w:t xml:space="preserve">us </w:t>
      </w:r>
      <w:r w:rsidRPr="00472358">
        <w:rPr>
          <w:rFonts w:cstheme="minorHAnsi"/>
          <w:sz w:val="24"/>
          <w:szCs w:val="24"/>
        </w:rPr>
        <w:t>apart</w:t>
      </w:r>
      <w:r w:rsidR="00C92F84" w:rsidRPr="00472358">
        <w:rPr>
          <w:rFonts w:cstheme="minorHAnsi"/>
          <w:sz w:val="24"/>
          <w:szCs w:val="24"/>
        </w:rPr>
        <w:t xml:space="preserve"> from the </w:t>
      </w:r>
      <w:r w:rsidRPr="00472358">
        <w:rPr>
          <w:rFonts w:cstheme="minorHAnsi"/>
          <w:sz w:val="24"/>
          <w:szCs w:val="24"/>
        </w:rPr>
        <w:t>competition when</w:t>
      </w:r>
      <w:r w:rsidR="00C92F84" w:rsidRPr="00472358">
        <w:rPr>
          <w:rFonts w:cstheme="minorHAnsi"/>
          <w:sz w:val="24"/>
          <w:szCs w:val="24"/>
        </w:rPr>
        <w:t xml:space="preserve"> applying </w:t>
      </w:r>
      <w:r w:rsidR="00A830D3" w:rsidRPr="00472358">
        <w:rPr>
          <w:rFonts w:cstheme="minorHAnsi"/>
          <w:sz w:val="24"/>
          <w:szCs w:val="24"/>
        </w:rPr>
        <w:t>for jobs</w:t>
      </w:r>
      <w:sdt>
        <w:sdtPr>
          <w:rPr>
            <w:rFonts w:cstheme="minorHAnsi"/>
            <w:sz w:val="24"/>
            <w:szCs w:val="24"/>
          </w:rPr>
          <w:id w:val="1609851430"/>
          <w:citation/>
        </w:sdtPr>
        <w:sdtEndPr/>
        <w:sdtContent>
          <w:r w:rsidR="00281F34" w:rsidRPr="00472358">
            <w:rPr>
              <w:rFonts w:cstheme="minorHAnsi"/>
              <w:sz w:val="24"/>
              <w:szCs w:val="24"/>
            </w:rPr>
            <w:fldChar w:fldCharType="begin"/>
          </w:r>
          <w:r w:rsidR="00281F34" w:rsidRPr="00472358">
            <w:rPr>
              <w:rFonts w:cstheme="minorHAnsi"/>
              <w:sz w:val="24"/>
              <w:szCs w:val="24"/>
            </w:rPr>
            <w:instrText xml:space="preserve"> CITATION Mic18 \l 2057 </w:instrText>
          </w:r>
          <w:r w:rsidR="00281F34" w:rsidRPr="00472358">
            <w:rPr>
              <w:rFonts w:cstheme="minorHAnsi"/>
              <w:sz w:val="24"/>
              <w:szCs w:val="24"/>
            </w:rPr>
            <w:fldChar w:fldCharType="separate"/>
          </w:r>
          <w:r w:rsidR="00281F34" w:rsidRPr="00472358">
            <w:rPr>
              <w:rFonts w:cstheme="minorHAnsi"/>
              <w:noProof/>
              <w:sz w:val="24"/>
              <w:szCs w:val="24"/>
            </w:rPr>
            <w:t xml:space="preserve"> (michaelpage.co.uk, 2018)</w:t>
          </w:r>
          <w:r w:rsidR="00281F34" w:rsidRPr="00472358">
            <w:rPr>
              <w:rFonts w:cstheme="minorHAnsi"/>
              <w:sz w:val="24"/>
              <w:szCs w:val="24"/>
            </w:rPr>
            <w:fldChar w:fldCharType="end"/>
          </w:r>
        </w:sdtContent>
      </w:sdt>
      <w:r w:rsidR="00A830D3" w:rsidRPr="00472358">
        <w:rPr>
          <w:rFonts w:cstheme="minorHAnsi"/>
          <w:color w:val="222222"/>
          <w:sz w:val="24"/>
          <w:szCs w:val="24"/>
        </w:rPr>
        <w:t xml:space="preserve">. </w:t>
      </w:r>
    </w:p>
    <w:p w:rsidR="00A830D3" w:rsidRPr="00472358" w:rsidRDefault="00A830D3" w:rsidP="009200EA">
      <w:pPr>
        <w:rPr>
          <w:rFonts w:cstheme="minorHAnsi"/>
          <w:sz w:val="24"/>
          <w:szCs w:val="24"/>
        </w:rPr>
      </w:pPr>
      <w:r w:rsidRPr="00472358">
        <w:rPr>
          <w:rFonts w:cstheme="minorHAnsi"/>
          <w:sz w:val="24"/>
          <w:szCs w:val="24"/>
        </w:rPr>
        <w:t>By understanding each other’s roles in the company, Colleagues are able to celebrate and work effectively on projects without unnecessary tension.</w:t>
      </w:r>
      <w:r w:rsidR="009200EA" w:rsidRPr="00472358">
        <w:rPr>
          <w:rFonts w:cstheme="minorHAnsi"/>
          <w:sz w:val="24"/>
          <w:szCs w:val="24"/>
        </w:rPr>
        <w:t xml:space="preserve"> With trust and working closely will build up an openness, this will allow mangers to point out mistakes in a more amicable way. Working in this kind of open relationship and environment will not only benefit the individual but also the whole company. </w:t>
      </w:r>
    </w:p>
    <w:p w:rsidR="00B04559" w:rsidRPr="00472358" w:rsidRDefault="00B04559" w:rsidP="00281F34">
      <w:pPr>
        <w:rPr>
          <w:rFonts w:cstheme="minorHAnsi"/>
          <w:sz w:val="24"/>
          <w:szCs w:val="24"/>
        </w:rPr>
      </w:pPr>
      <w:r w:rsidRPr="00472358">
        <w:rPr>
          <w:rFonts w:cstheme="minorHAnsi"/>
          <w:sz w:val="24"/>
          <w:szCs w:val="24"/>
        </w:rPr>
        <w:t>More problems are caused in the work place due to poor communication than other issues. Relaying on verbal communication can lead to problems when message is getting passed on from colleagues. This can get distorted as it gets passed down and turns out to be like Chinese whispers</w:t>
      </w:r>
      <w:r w:rsidR="00737CAE" w:rsidRPr="00472358">
        <w:rPr>
          <w:rFonts w:cstheme="minorHAnsi"/>
          <w:sz w:val="24"/>
          <w:szCs w:val="24"/>
        </w:rPr>
        <w:t>,</w:t>
      </w:r>
      <w:r w:rsidRPr="00472358">
        <w:rPr>
          <w:rFonts w:cstheme="minorHAnsi"/>
          <w:sz w:val="24"/>
          <w:szCs w:val="24"/>
        </w:rPr>
        <w:t xml:space="preserve"> and unintended incident may result as per the confusion of the message.</w:t>
      </w:r>
    </w:p>
    <w:p w:rsidR="00EE5CA4" w:rsidRPr="00472358" w:rsidRDefault="00626670" w:rsidP="00281F34">
      <w:pPr>
        <w:rPr>
          <w:rFonts w:cstheme="minorHAnsi"/>
          <w:sz w:val="24"/>
          <w:szCs w:val="24"/>
        </w:rPr>
      </w:pPr>
      <w:r w:rsidRPr="00472358">
        <w:rPr>
          <w:rFonts w:cstheme="minorHAnsi"/>
          <w:sz w:val="24"/>
          <w:szCs w:val="24"/>
        </w:rPr>
        <w:t>Furthermore</w:t>
      </w:r>
      <w:r w:rsidR="00B04559" w:rsidRPr="00472358">
        <w:rPr>
          <w:rFonts w:cstheme="minorHAnsi"/>
          <w:sz w:val="24"/>
          <w:szCs w:val="24"/>
        </w:rPr>
        <w:t xml:space="preserve"> it can be detriment</w:t>
      </w:r>
      <w:r w:rsidRPr="00472358">
        <w:rPr>
          <w:rFonts w:cstheme="minorHAnsi"/>
          <w:sz w:val="24"/>
          <w:szCs w:val="24"/>
        </w:rPr>
        <w:t>al</w:t>
      </w:r>
      <w:r w:rsidR="00B04559" w:rsidRPr="00472358">
        <w:rPr>
          <w:rFonts w:cstheme="minorHAnsi"/>
          <w:sz w:val="24"/>
          <w:szCs w:val="24"/>
        </w:rPr>
        <w:t xml:space="preserve"> to </w:t>
      </w:r>
      <w:r w:rsidRPr="00472358">
        <w:rPr>
          <w:rFonts w:cstheme="minorHAnsi"/>
          <w:sz w:val="24"/>
          <w:szCs w:val="24"/>
        </w:rPr>
        <w:t xml:space="preserve">a </w:t>
      </w:r>
      <w:r w:rsidR="00B04559" w:rsidRPr="00472358">
        <w:rPr>
          <w:rFonts w:cstheme="minorHAnsi"/>
          <w:sz w:val="24"/>
          <w:szCs w:val="24"/>
        </w:rPr>
        <w:t xml:space="preserve">business </w:t>
      </w:r>
      <w:r w:rsidRPr="00472358">
        <w:rPr>
          <w:rFonts w:cstheme="minorHAnsi"/>
          <w:sz w:val="24"/>
          <w:szCs w:val="24"/>
        </w:rPr>
        <w:t xml:space="preserve">when employees find it difficult to communicate via written format such as letters and email. A badly written email or letter that does not make sense can all have negative on customers and colleagues. Doing something wrong due to poor communication at work can put your life and others at danger.   </w:t>
      </w:r>
    </w:p>
    <w:p w:rsidR="00F706CB" w:rsidRPr="00472358" w:rsidRDefault="00F706CB" w:rsidP="00EE5CA4">
      <w:pPr>
        <w:rPr>
          <w:rFonts w:cstheme="minorHAnsi"/>
          <w:sz w:val="24"/>
          <w:szCs w:val="24"/>
        </w:rPr>
      </w:pPr>
      <w:r w:rsidRPr="00472358">
        <w:rPr>
          <w:rFonts w:cstheme="minorHAnsi"/>
          <w:sz w:val="24"/>
          <w:szCs w:val="24"/>
        </w:rPr>
        <w:t xml:space="preserve">Poor communication at work can lead to unmotivated staff that may question their confidence in their own skills and abilities. This can also create doubts and negative questions about the organisation. </w:t>
      </w:r>
    </w:p>
    <w:p w:rsidR="002117F1" w:rsidRPr="00472358" w:rsidRDefault="002117F1" w:rsidP="00EE5CA4">
      <w:pPr>
        <w:rPr>
          <w:rFonts w:cstheme="minorHAnsi"/>
          <w:sz w:val="24"/>
          <w:szCs w:val="24"/>
        </w:rPr>
      </w:pPr>
      <w:r w:rsidRPr="00472358">
        <w:rPr>
          <w:rFonts w:cstheme="minorHAnsi"/>
          <w:sz w:val="24"/>
          <w:szCs w:val="24"/>
        </w:rPr>
        <w:t xml:space="preserve">I feel I have good all round communication skills, however I feel my verbal communication skill is better than my written communication skill. This maybe because I have more work experience in customer facing roles such as restaurants and bars. By serving a diverse range of people has allowed me to speak </w:t>
      </w:r>
      <w:r w:rsidR="00BD5029" w:rsidRPr="00472358">
        <w:rPr>
          <w:rFonts w:cstheme="minorHAnsi"/>
          <w:sz w:val="24"/>
          <w:szCs w:val="24"/>
        </w:rPr>
        <w:t xml:space="preserve">adapt to different audience quickly. When working in a sales role I have realised that my weakness is admin side. I find it difficult to write the message that I want say in an email. I prefer to speak to a colleague and relay less on written formats, this can cause problems as colleagues can forget and this </w:t>
      </w:r>
      <w:proofErr w:type="spellStart"/>
      <w:r w:rsidR="00BD5029" w:rsidRPr="00472358">
        <w:rPr>
          <w:rFonts w:cstheme="minorHAnsi"/>
          <w:sz w:val="24"/>
          <w:szCs w:val="24"/>
        </w:rPr>
        <w:t>cancause</w:t>
      </w:r>
      <w:proofErr w:type="spellEnd"/>
      <w:r w:rsidR="00BD5029" w:rsidRPr="00472358">
        <w:rPr>
          <w:rFonts w:cstheme="minorHAnsi"/>
          <w:sz w:val="24"/>
          <w:szCs w:val="24"/>
        </w:rPr>
        <w:t xml:space="preserve"> issues. I feel I need to work on my written communication skills more.  </w:t>
      </w:r>
      <w:r w:rsidRPr="00472358">
        <w:rPr>
          <w:rFonts w:cstheme="minorHAnsi"/>
          <w:sz w:val="24"/>
          <w:szCs w:val="24"/>
        </w:rPr>
        <w:t xml:space="preserve">  </w:t>
      </w:r>
    </w:p>
    <w:p w:rsidR="00B034E6" w:rsidRPr="00472358" w:rsidRDefault="00B034E6" w:rsidP="00EE5CA4">
      <w:pPr>
        <w:rPr>
          <w:rFonts w:cstheme="minorHAnsi"/>
          <w:sz w:val="24"/>
          <w:szCs w:val="24"/>
        </w:rPr>
      </w:pPr>
    </w:p>
    <w:p w:rsidR="002757C3" w:rsidRPr="00472358" w:rsidRDefault="00B034E6" w:rsidP="00EE5CA4">
      <w:pPr>
        <w:rPr>
          <w:rFonts w:cstheme="minorHAnsi"/>
          <w:b/>
          <w:sz w:val="24"/>
          <w:szCs w:val="24"/>
        </w:rPr>
      </w:pPr>
      <w:r w:rsidRPr="00472358">
        <w:rPr>
          <w:rFonts w:cstheme="minorHAnsi"/>
          <w:b/>
          <w:sz w:val="24"/>
          <w:szCs w:val="24"/>
        </w:rPr>
        <w:t xml:space="preserve">Team work </w:t>
      </w:r>
    </w:p>
    <w:p w:rsidR="008630F9" w:rsidRPr="00472358" w:rsidRDefault="008630F9" w:rsidP="00D25DE8">
      <w:pPr>
        <w:rPr>
          <w:rFonts w:cstheme="minorHAnsi"/>
          <w:b/>
          <w:sz w:val="24"/>
          <w:szCs w:val="24"/>
        </w:rPr>
      </w:pPr>
      <w:r w:rsidRPr="00472358">
        <w:rPr>
          <w:rFonts w:cstheme="minorHAnsi"/>
          <w:color w:val="222222"/>
          <w:sz w:val="24"/>
          <w:szCs w:val="24"/>
          <w:shd w:val="clear" w:color="auto" w:fill="FFFFFF"/>
        </w:rPr>
        <w:t xml:space="preserve">Teamwork is a term used of joining the efforts of bringing members in a project or business together to achieve a common goal. The members of the team work together effectively as a group with the aim of increasing productivity and performance. </w:t>
      </w:r>
      <w:r w:rsidR="00131897" w:rsidRPr="00472358">
        <w:rPr>
          <w:rFonts w:cstheme="minorHAnsi"/>
          <w:color w:val="222222"/>
          <w:sz w:val="24"/>
          <w:szCs w:val="24"/>
          <w:shd w:val="clear" w:color="auto" w:fill="FFFFFF"/>
        </w:rPr>
        <w:t>Teamwork</w:t>
      </w:r>
      <w:r w:rsidRPr="00472358">
        <w:rPr>
          <w:rFonts w:cstheme="minorHAnsi"/>
          <w:color w:val="222222"/>
          <w:sz w:val="24"/>
          <w:szCs w:val="24"/>
          <w:shd w:val="clear" w:color="auto" w:fill="FFFFFF"/>
        </w:rPr>
        <w:t xml:space="preserve"> is essential in any organisation. </w:t>
      </w:r>
    </w:p>
    <w:p w:rsidR="00B034E6" w:rsidRPr="00472358" w:rsidRDefault="00D25DE8" w:rsidP="00D25DE8">
      <w:pPr>
        <w:rPr>
          <w:rFonts w:cstheme="minorHAnsi"/>
          <w:sz w:val="24"/>
          <w:szCs w:val="24"/>
        </w:rPr>
      </w:pPr>
      <w:r w:rsidRPr="00472358">
        <w:rPr>
          <w:rFonts w:cstheme="minorHAnsi"/>
          <w:sz w:val="24"/>
          <w:szCs w:val="24"/>
        </w:rPr>
        <w:t xml:space="preserve">The reason that teamwork and communication matters for the effective workplace is because it motivates the unity among the team and the workplace. Teamwork build the relationship among the employees which motivates them and align them to work hard and </w:t>
      </w:r>
      <w:r w:rsidRPr="00472358">
        <w:rPr>
          <w:rFonts w:cstheme="minorHAnsi"/>
          <w:sz w:val="24"/>
          <w:szCs w:val="24"/>
        </w:rPr>
        <w:lastRenderedPageBreak/>
        <w:t>cooperate with each other (Betta, 2016). In organisation individual contains diversifies talents, communication skills, strength and values. However, when the environment of the teamwork is not encourages so this can create more hurdles for the achievement of the organisation’s objectives. The reason behind the effective approaches of the teamwork and the communication of members within the organisation is that teamwork offers various feedback and responses. With the proper teamwork employees are able to work in more productive procedure which increase their success to analyse and solve the problem. The reason for the implementing the effective teamwork is because it generates the possibility of the initiative to innovate and facilitate (</w:t>
      </w:r>
      <w:proofErr w:type="spellStart"/>
      <w:r w:rsidRPr="00472358">
        <w:rPr>
          <w:rFonts w:cstheme="minorHAnsi"/>
          <w:sz w:val="24"/>
          <w:szCs w:val="24"/>
        </w:rPr>
        <w:t>Maduka</w:t>
      </w:r>
      <w:proofErr w:type="spellEnd"/>
      <w:r w:rsidRPr="00472358">
        <w:rPr>
          <w:rFonts w:cstheme="minorHAnsi"/>
          <w:sz w:val="24"/>
          <w:szCs w:val="24"/>
        </w:rPr>
        <w:t>, 2018). The Tuckman theory regarding the teamwork and communication also presents the whole process of the team through which they are undergone to generate the possible outcomes and results (Shuffler, 2018). However, the Belbin theory also analyses about the various effective roles that is diversified between the team members so that they can focus on their assign</w:t>
      </w:r>
      <w:r w:rsidR="00131897">
        <w:rPr>
          <w:rFonts w:cstheme="minorHAnsi"/>
          <w:sz w:val="24"/>
          <w:szCs w:val="24"/>
        </w:rPr>
        <w:t>ed</w:t>
      </w:r>
      <w:r w:rsidRPr="00472358">
        <w:rPr>
          <w:rFonts w:cstheme="minorHAnsi"/>
          <w:sz w:val="24"/>
          <w:szCs w:val="24"/>
        </w:rPr>
        <w:t xml:space="preserve"> task with better understanding. The basic purpose of the roles of the Belbin theory was to basically improve the performance of the teams and convert them in to highly effective and efficient teams on the basis of communication and collaborations (Ferreira, 2017).</w:t>
      </w:r>
    </w:p>
    <w:p w:rsidR="002367D2" w:rsidRPr="00472358" w:rsidRDefault="002367D2" w:rsidP="002367D2">
      <w:pPr>
        <w:rPr>
          <w:rFonts w:cstheme="minorHAnsi"/>
          <w:sz w:val="24"/>
          <w:szCs w:val="24"/>
        </w:rPr>
      </w:pPr>
      <w:r w:rsidRPr="00472358">
        <w:rPr>
          <w:rFonts w:cstheme="minorHAnsi"/>
          <w:sz w:val="24"/>
          <w:szCs w:val="24"/>
        </w:rPr>
        <w:t>The most important factor for the teams is the m</w:t>
      </w:r>
      <w:r w:rsidR="00653526" w:rsidRPr="00472358">
        <w:rPr>
          <w:rFonts w:cstheme="minorHAnsi"/>
          <w:sz w:val="24"/>
          <w:szCs w:val="24"/>
        </w:rPr>
        <w:t xml:space="preserve">ode of effective communication. </w:t>
      </w:r>
      <w:r w:rsidRPr="00472358">
        <w:rPr>
          <w:rFonts w:cstheme="minorHAnsi"/>
          <w:sz w:val="24"/>
          <w:szCs w:val="24"/>
        </w:rPr>
        <w:t>Teams must offer and present news ideas and suggestions and they must share their information</w:t>
      </w:r>
      <w:r w:rsidR="00653526" w:rsidRPr="00472358">
        <w:rPr>
          <w:rFonts w:cstheme="minorHAnsi"/>
          <w:sz w:val="24"/>
          <w:szCs w:val="24"/>
        </w:rPr>
        <w:t xml:space="preserve"> </w:t>
      </w:r>
      <w:r w:rsidRPr="00472358">
        <w:rPr>
          <w:rFonts w:cstheme="minorHAnsi"/>
          <w:sz w:val="24"/>
          <w:szCs w:val="24"/>
        </w:rPr>
        <w:t>regarding their progress in their efforts (Robles, 2012). Teams</w:t>
      </w:r>
      <w:r w:rsidR="00653526" w:rsidRPr="00472358">
        <w:rPr>
          <w:rFonts w:cstheme="minorHAnsi"/>
          <w:sz w:val="24"/>
          <w:szCs w:val="24"/>
        </w:rPr>
        <w:t xml:space="preserve"> must have the proper report of </w:t>
      </w:r>
      <w:r w:rsidRPr="00472358">
        <w:rPr>
          <w:rFonts w:cstheme="minorHAnsi"/>
          <w:sz w:val="24"/>
          <w:szCs w:val="24"/>
        </w:rPr>
        <w:t>their progress so that they can further forecast about their upcomi</w:t>
      </w:r>
      <w:r w:rsidR="00653526" w:rsidRPr="00472358">
        <w:rPr>
          <w:rFonts w:cstheme="minorHAnsi"/>
          <w:sz w:val="24"/>
          <w:szCs w:val="24"/>
        </w:rPr>
        <w:t xml:space="preserve">ng projects. In teams conflicts </w:t>
      </w:r>
      <w:r w:rsidRPr="00472358">
        <w:rPr>
          <w:rFonts w:cstheme="minorHAnsi"/>
          <w:sz w:val="24"/>
          <w:szCs w:val="24"/>
        </w:rPr>
        <w:t>arises many times due to various factors such miscommunica</w:t>
      </w:r>
      <w:r w:rsidR="00653526" w:rsidRPr="00472358">
        <w:rPr>
          <w:rFonts w:cstheme="minorHAnsi"/>
          <w:sz w:val="24"/>
          <w:szCs w:val="24"/>
        </w:rPr>
        <w:t xml:space="preserve">tion, misunderstanding, lack of </w:t>
      </w:r>
      <w:r w:rsidRPr="00472358">
        <w:rPr>
          <w:rFonts w:cstheme="minorHAnsi"/>
          <w:sz w:val="24"/>
          <w:szCs w:val="24"/>
        </w:rPr>
        <w:t>motivation and slow progress of the team work. However, if t</w:t>
      </w:r>
      <w:r w:rsidR="00653526" w:rsidRPr="00472358">
        <w:rPr>
          <w:rFonts w:cstheme="minorHAnsi"/>
          <w:sz w:val="24"/>
          <w:szCs w:val="24"/>
        </w:rPr>
        <w:t xml:space="preserve">he arising conflicts are solved </w:t>
      </w:r>
      <w:r w:rsidRPr="00472358">
        <w:rPr>
          <w:rFonts w:cstheme="minorHAnsi"/>
          <w:sz w:val="24"/>
          <w:szCs w:val="24"/>
        </w:rPr>
        <w:t>immediately so it increase the compatibility and productivity a</w:t>
      </w:r>
      <w:r w:rsidR="00653526" w:rsidRPr="00472358">
        <w:rPr>
          <w:rFonts w:cstheme="minorHAnsi"/>
          <w:sz w:val="24"/>
          <w:szCs w:val="24"/>
        </w:rPr>
        <w:t xml:space="preserve">nd also strengthen the team. In </w:t>
      </w:r>
      <w:r w:rsidRPr="00472358">
        <w:rPr>
          <w:rFonts w:cstheme="minorHAnsi"/>
          <w:sz w:val="24"/>
          <w:szCs w:val="24"/>
        </w:rPr>
        <w:t>order to resolve the conflicts the team must make sure that there</w:t>
      </w:r>
      <w:r w:rsidR="00653526" w:rsidRPr="00472358">
        <w:rPr>
          <w:rFonts w:cstheme="minorHAnsi"/>
          <w:sz w:val="24"/>
          <w:szCs w:val="24"/>
        </w:rPr>
        <w:t xml:space="preserve"> must be equal share of work on </w:t>
      </w:r>
      <w:r w:rsidRPr="00472358">
        <w:rPr>
          <w:rFonts w:cstheme="minorHAnsi"/>
          <w:sz w:val="24"/>
          <w:szCs w:val="24"/>
        </w:rPr>
        <w:t>each member to maintain the equality and to make sure a</w:t>
      </w:r>
      <w:r w:rsidR="00653526" w:rsidRPr="00472358">
        <w:rPr>
          <w:rFonts w:cstheme="minorHAnsi"/>
          <w:sz w:val="24"/>
          <w:szCs w:val="24"/>
        </w:rPr>
        <w:t xml:space="preserve">bout the clear set of rules and </w:t>
      </w:r>
      <w:r w:rsidRPr="00472358">
        <w:rPr>
          <w:rFonts w:cstheme="minorHAnsi"/>
          <w:sz w:val="24"/>
          <w:szCs w:val="24"/>
        </w:rPr>
        <w:t>responsibilities that is need to follow by each team member (</w:t>
      </w:r>
      <w:proofErr w:type="spellStart"/>
      <w:r w:rsidRPr="00472358">
        <w:rPr>
          <w:rFonts w:cstheme="minorHAnsi"/>
          <w:sz w:val="24"/>
          <w:szCs w:val="24"/>
        </w:rPr>
        <w:t>Arvanitis</w:t>
      </w:r>
      <w:proofErr w:type="spellEnd"/>
      <w:r w:rsidRPr="00472358">
        <w:rPr>
          <w:rFonts w:cstheme="minorHAnsi"/>
          <w:sz w:val="24"/>
          <w:szCs w:val="24"/>
        </w:rPr>
        <w:t>, 2015).</w:t>
      </w:r>
    </w:p>
    <w:p w:rsidR="002367D2" w:rsidRPr="00472358" w:rsidRDefault="002367D2" w:rsidP="002367D2">
      <w:pPr>
        <w:rPr>
          <w:rFonts w:cstheme="minorHAnsi"/>
          <w:sz w:val="24"/>
          <w:szCs w:val="24"/>
          <w:u w:val="single"/>
        </w:rPr>
      </w:pPr>
      <w:r w:rsidRPr="00472358">
        <w:rPr>
          <w:rFonts w:cstheme="minorHAnsi"/>
          <w:sz w:val="24"/>
          <w:szCs w:val="24"/>
          <w:u w:val="single"/>
        </w:rPr>
        <w:t>Tuckman Theory</w:t>
      </w:r>
    </w:p>
    <w:p w:rsidR="002367D2" w:rsidRPr="00472358" w:rsidRDefault="002367D2" w:rsidP="002367D2">
      <w:pPr>
        <w:rPr>
          <w:rFonts w:cstheme="minorHAnsi"/>
          <w:sz w:val="24"/>
          <w:szCs w:val="24"/>
        </w:rPr>
      </w:pPr>
      <w:r w:rsidRPr="00472358">
        <w:rPr>
          <w:rFonts w:cstheme="minorHAnsi"/>
          <w:sz w:val="24"/>
          <w:szCs w:val="24"/>
        </w:rPr>
        <w:t>The first main theory about the effective team work is</w:t>
      </w:r>
      <w:r w:rsidR="00653526" w:rsidRPr="00472358">
        <w:rPr>
          <w:rFonts w:cstheme="minorHAnsi"/>
          <w:sz w:val="24"/>
          <w:szCs w:val="24"/>
        </w:rPr>
        <w:t xml:space="preserve"> about the Tuckman Theory which </w:t>
      </w:r>
      <w:r w:rsidRPr="00472358">
        <w:rPr>
          <w:rFonts w:cstheme="minorHAnsi"/>
          <w:sz w:val="24"/>
          <w:szCs w:val="24"/>
        </w:rPr>
        <w:t>studied about 50 articles on group development and noted t</w:t>
      </w:r>
      <w:r w:rsidR="00653526" w:rsidRPr="00472358">
        <w:rPr>
          <w:rFonts w:cstheme="minorHAnsi"/>
          <w:sz w:val="24"/>
          <w:szCs w:val="24"/>
        </w:rPr>
        <w:t xml:space="preserve">hat the interpersonal and group </w:t>
      </w:r>
      <w:r w:rsidRPr="00472358">
        <w:rPr>
          <w:rFonts w:cstheme="minorHAnsi"/>
          <w:sz w:val="24"/>
          <w:szCs w:val="24"/>
        </w:rPr>
        <w:t>structure were common in his studies (Shuffler, 2018). However,</w:t>
      </w:r>
      <w:r w:rsidR="00653526" w:rsidRPr="00472358">
        <w:rPr>
          <w:rFonts w:cstheme="minorHAnsi"/>
          <w:sz w:val="24"/>
          <w:szCs w:val="24"/>
        </w:rPr>
        <w:t xml:space="preserve"> his studies concluded that the </w:t>
      </w:r>
      <w:r w:rsidRPr="00472358">
        <w:rPr>
          <w:rFonts w:cstheme="minorHAnsi"/>
          <w:sz w:val="24"/>
          <w:szCs w:val="24"/>
        </w:rPr>
        <w:t>teams a</w:t>
      </w:r>
      <w:r w:rsidR="00B20324" w:rsidRPr="00472358">
        <w:rPr>
          <w:rFonts w:cstheme="minorHAnsi"/>
          <w:sz w:val="24"/>
          <w:szCs w:val="24"/>
        </w:rPr>
        <w:t xml:space="preserve">nd groups grow </w:t>
      </w:r>
      <w:proofErr w:type="spellStart"/>
      <w:r w:rsidR="00B20324" w:rsidRPr="00472358">
        <w:rPr>
          <w:rFonts w:cstheme="minorHAnsi"/>
          <w:sz w:val="24"/>
          <w:szCs w:val="24"/>
        </w:rPr>
        <w:t>gardualy</w:t>
      </w:r>
      <w:proofErr w:type="spellEnd"/>
      <w:r w:rsidR="00B20324" w:rsidRPr="00472358">
        <w:rPr>
          <w:rFonts w:cstheme="minorHAnsi"/>
          <w:sz w:val="24"/>
          <w:szCs w:val="24"/>
        </w:rPr>
        <w:t xml:space="preserve"> by moving through </w:t>
      </w:r>
      <w:r w:rsidRPr="00472358">
        <w:rPr>
          <w:rFonts w:cstheme="minorHAnsi"/>
          <w:sz w:val="24"/>
          <w:szCs w:val="24"/>
        </w:rPr>
        <w:t>four common phas</w:t>
      </w:r>
      <w:r w:rsidR="00653526" w:rsidRPr="00472358">
        <w:rPr>
          <w:rFonts w:cstheme="minorHAnsi"/>
          <w:sz w:val="24"/>
          <w:szCs w:val="24"/>
        </w:rPr>
        <w:t xml:space="preserve">es including forming, storming, </w:t>
      </w:r>
      <w:r w:rsidRPr="00472358">
        <w:rPr>
          <w:rFonts w:cstheme="minorHAnsi"/>
          <w:sz w:val="24"/>
          <w:szCs w:val="24"/>
        </w:rPr>
        <w:t>norming, performing and adjourning. This model of team work starts form th</w:t>
      </w:r>
      <w:r w:rsidR="00653526" w:rsidRPr="00472358">
        <w:rPr>
          <w:rFonts w:cstheme="minorHAnsi"/>
          <w:sz w:val="24"/>
          <w:szCs w:val="24"/>
        </w:rPr>
        <w:t xml:space="preserve">e forming stage </w:t>
      </w:r>
      <w:r w:rsidRPr="00472358">
        <w:rPr>
          <w:rFonts w:cstheme="minorHAnsi"/>
          <w:sz w:val="24"/>
          <w:szCs w:val="24"/>
        </w:rPr>
        <w:t xml:space="preserve">where various members are introduce and collaborate for the formation of the team (Shuffler, 2018). In the stage of storming various conflicts arises due to </w:t>
      </w:r>
      <w:r w:rsidR="00653526" w:rsidRPr="00472358">
        <w:rPr>
          <w:rFonts w:cstheme="minorHAnsi"/>
          <w:sz w:val="24"/>
          <w:szCs w:val="24"/>
        </w:rPr>
        <w:t xml:space="preserve">different working styles of the </w:t>
      </w:r>
      <w:r w:rsidRPr="00472358">
        <w:rPr>
          <w:rFonts w:cstheme="minorHAnsi"/>
          <w:sz w:val="24"/>
          <w:szCs w:val="24"/>
        </w:rPr>
        <w:t>people and many teams fails here. Gradually after entering in</w:t>
      </w:r>
      <w:r w:rsidR="00653526" w:rsidRPr="00472358">
        <w:rPr>
          <w:rFonts w:cstheme="minorHAnsi"/>
          <w:sz w:val="24"/>
          <w:szCs w:val="24"/>
        </w:rPr>
        <w:t xml:space="preserve"> the norming stage team members </w:t>
      </w:r>
      <w:r w:rsidRPr="00472358">
        <w:rPr>
          <w:rFonts w:cstheme="minorHAnsi"/>
          <w:sz w:val="24"/>
          <w:szCs w:val="24"/>
        </w:rPr>
        <w:t>starts to accept the norms of teams and appreciate other member’s</w:t>
      </w:r>
      <w:r w:rsidR="00653526" w:rsidRPr="00472358">
        <w:rPr>
          <w:rFonts w:cstheme="minorHAnsi"/>
          <w:sz w:val="24"/>
          <w:szCs w:val="24"/>
        </w:rPr>
        <w:t xml:space="preserve"> strength under the leadership. </w:t>
      </w:r>
      <w:r w:rsidRPr="00472358">
        <w:rPr>
          <w:rFonts w:cstheme="minorHAnsi"/>
          <w:sz w:val="24"/>
          <w:szCs w:val="24"/>
        </w:rPr>
        <w:t xml:space="preserve">In the stage of performing team engage in setting of their goals </w:t>
      </w:r>
      <w:r w:rsidR="00653526" w:rsidRPr="00472358">
        <w:rPr>
          <w:rFonts w:cstheme="minorHAnsi"/>
          <w:sz w:val="24"/>
          <w:szCs w:val="24"/>
        </w:rPr>
        <w:t xml:space="preserve">and objectives and setting them </w:t>
      </w:r>
      <w:r w:rsidRPr="00472358">
        <w:rPr>
          <w:rFonts w:cstheme="minorHAnsi"/>
          <w:sz w:val="24"/>
          <w:szCs w:val="24"/>
        </w:rPr>
        <w:t>to do the effective work. Finally in the last stage of Adjo</w:t>
      </w:r>
      <w:r w:rsidR="00653526" w:rsidRPr="00472358">
        <w:rPr>
          <w:rFonts w:cstheme="minorHAnsi"/>
          <w:sz w:val="24"/>
          <w:szCs w:val="24"/>
        </w:rPr>
        <w:t xml:space="preserve">urning many teams are separated </w:t>
      </w:r>
      <w:r w:rsidRPr="00472358">
        <w:rPr>
          <w:rFonts w:cstheme="minorHAnsi"/>
          <w:sz w:val="24"/>
          <w:szCs w:val="24"/>
        </w:rPr>
        <w:t>because of the completion of the task or the restructuring of th</w:t>
      </w:r>
      <w:r w:rsidR="00653526" w:rsidRPr="00472358">
        <w:rPr>
          <w:rFonts w:cstheme="minorHAnsi"/>
          <w:sz w:val="24"/>
          <w:szCs w:val="24"/>
        </w:rPr>
        <w:t xml:space="preserve">e organisation. However in this </w:t>
      </w:r>
      <w:r w:rsidRPr="00472358">
        <w:rPr>
          <w:rFonts w:cstheme="minorHAnsi"/>
          <w:sz w:val="24"/>
          <w:szCs w:val="24"/>
        </w:rPr>
        <w:t>case those members who have built close relationships with their workers will find hard to</w:t>
      </w:r>
      <w:r w:rsidR="00653526" w:rsidRPr="00472358">
        <w:rPr>
          <w:rFonts w:cstheme="minorHAnsi"/>
          <w:sz w:val="24"/>
          <w:szCs w:val="24"/>
        </w:rPr>
        <w:t xml:space="preserve"> leave </w:t>
      </w:r>
      <w:r w:rsidRPr="00472358">
        <w:rPr>
          <w:rFonts w:cstheme="minorHAnsi"/>
          <w:sz w:val="24"/>
          <w:szCs w:val="24"/>
        </w:rPr>
        <w:t>the team.</w:t>
      </w:r>
    </w:p>
    <w:p w:rsidR="00BB3E6B" w:rsidRPr="00472358" w:rsidRDefault="00BB3E6B" w:rsidP="002367D2">
      <w:pPr>
        <w:rPr>
          <w:rFonts w:cstheme="minorHAnsi"/>
          <w:sz w:val="24"/>
          <w:szCs w:val="24"/>
        </w:rPr>
      </w:pPr>
    </w:p>
    <w:p w:rsidR="00131897" w:rsidRDefault="00BB3E6B" w:rsidP="00EE5CA4">
      <w:pPr>
        <w:rPr>
          <w:rFonts w:cstheme="minorHAnsi"/>
          <w:sz w:val="24"/>
          <w:szCs w:val="24"/>
        </w:rPr>
      </w:pPr>
      <w:r w:rsidRPr="00472358">
        <w:rPr>
          <w:rFonts w:cstheme="minorHAnsi"/>
          <w:sz w:val="24"/>
          <w:szCs w:val="24"/>
        </w:rPr>
        <w:t>I feel I have good team working skills, I have built thee skills during the various role I have worked in. I often take a leadership role within teams but will allow a person with more knowledge to be the leader.  I feel I can build trust quickly understand we will not always agree and am willing to work with different pe</w:t>
      </w:r>
      <w:r w:rsidR="00131897">
        <w:rPr>
          <w:rFonts w:cstheme="minorHAnsi"/>
          <w:sz w:val="24"/>
          <w:szCs w:val="24"/>
        </w:rPr>
        <w:t xml:space="preserve">ople with different skillsets. </w:t>
      </w:r>
    </w:p>
    <w:p w:rsidR="00EE5CA4" w:rsidRPr="00472358" w:rsidRDefault="00EE5CA4" w:rsidP="00EE5CA4">
      <w:pPr>
        <w:rPr>
          <w:rFonts w:cstheme="minorHAnsi"/>
          <w:sz w:val="24"/>
          <w:szCs w:val="24"/>
        </w:rPr>
      </w:pPr>
      <w:r w:rsidRPr="00472358">
        <w:rPr>
          <w:rFonts w:cstheme="minorHAnsi"/>
          <w:b/>
          <w:sz w:val="24"/>
          <w:szCs w:val="24"/>
        </w:rPr>
        <w:t>Leadership Skills</w:t>
      </w:r>
    </w:p>
    <w:p w:rsidR="009556DD" w:rsidRPr="00472358" w:rsidRDefault="00EE5CA4" w:rsidP="00EE5CA4">
      <w:pPr>
        <w:rPr>
          <w:rFonts w:cstheme="minorHAnsi"/>
          <w:sz w:val="24"/>
          <w:szCs w:val="24"/>
        </w:rPr>
      </w:pPr>
      <w:r w:rsidRPr="00472358">
        <w:rPr>
          <w:rFonts w:cstheme="minorHAnsi"/>
          <w:sz w:val="24"/>
          <w:szCs w:val="24"/>
        </w:rPr>
        <w:t xml:space="preserve">Leadership is the potential to influence others towards the attainment of a given goal. Leaders in the organization are considered to be team players that give the others an opportunity to work cohesively in groups </w:t>
      </w:r>
      <w:proofErr w:type="gramStart"/>
      <w:r w:rsidRPr="00472358">
        <w:rPr>
          <w:rFonts w:cstheme="minorHAnsi"/>
          <w:sz w:val="24"/>
          <w:szCs w:val="24"/>
        </w:rPr>
        <w:t>( Gibbs</w:t>
      </w:r>
      <w:proofErr w:type="gramEnd"/>
      <w:r w:rsidRPr="00472358">
        <w:rPr>
          <w:rFonts w:cstheme="minorHAnsi"/>
          <w:sz w:val="24"/>
          <w:szCs w:val="24"/>
        </w:rPr>
        <w:t xml:space="preserve">, 1988) The leaders in the organization showcase the different social skills by respecting the opinions and ideas of others. The development of the right leadership skills gives an opportunity for promotion in the </w:t>
      </w:r>
      <w:proofErr w:type="spellStart"/>
      <w:r w:rsidRPr="00472358">
        <w:rPr>
          <w:rFonts w:cstheme="minorHAnsi"/>
          <w:sz w:val="24"/>
          <w:szCs w:val="24"/>
        </w:rPr>
        <w:t>organization</w:t>
      </w:r>
      <w:proofErr w:type="gramStart"/>
      <w:r w:rsidRPr="00472358">
        <w:rPr>
          <w:rFonts w:cstheme="minorHAnsi"/>
          <w:sz w:val="24"/>
          <w:szCs w:val="24"/>
        </w:rPr>
        <w:t>.</w:t>
      </w:r>
      <w:r w:rsidR="009556DD" w:rsidRPr="00472358">
        <w:rPr>
          <w:rFonts w:cstheme="minorHAnsi"/>
          <w:sz w:val="24"/>
          <w:szCs w:val="24"/>
        </w:rPr>
        <w:t>“leadership</w:t>
      </w:r>
      <w:proofErr w:type="spellEnd"/>
      <w:proofErr w:type="gramEnd"/>
      <w:r w:rsidR="009556DD" w:rsidRPr="00472358">
        <w:rPr>
          <w:rFonts w:cstheme="minorHAnsi"/>
          <w:sz w:val="24"/>
          <w:szCs w:val="24"/>
        </w:rPr>
        <w:t xml:space="preserve"> the art of motivating a group of people towards achieving a common objective</w:t>
      </w:r>
      <w:r w:rsidR="00EC579C" w:rsidRPr="00472358">
        <w:rPr>
          <w:rFonts w:cstheme="minorHAnsi"/>
          <w:sz w:val="24"/>
          <w:szCs w:val="24"/>
        </w:rPr>
        <w:t>”</w:t>
      </w:r>
      <w:sdt>
        <w:sdtPr>
          <w:rPr>
            <w:rFonts w:cstheme="minorHAnsi"/>
            <w:sz w:val="24"/>
            <w:szCs w:val="24"/>
          </w:rPr>
          <w:id w:val="-1873834504"/>
          <w:citation/>
        </w:sdtPr>
        <w:sdtEndPr/>
        <w:sdtContent>
          <w:r w:rsidR="00EC579C" w:rsidRPr="00472358">
            <w:rPr>
              <w:rFonts w:cstheme="minorHAnsi"/>
              <w:sz w:val="24"/>
              <w:szCs w:val="24"/>
            </w:rPr>
            <w:fldChar w:fldCharType="begin"/>
          </w:r>
          <w:r w:rsidR="008D116B" w:rsidRPr="00472358">
            <w:rPr>
              <w:rFonts w:cstheme="minorHAnsi"/>
              <w:sz w:val="24"/>
              <w:szCs w:val="24"/>
            </w:rPr>
            <w:instrText xml:space="preserve">CITATION Ale11 \l 2057 </w:instrText>
          </w:r>
          <w:r w:rsidR="00EC579C" w:rsidRPr="00472358">
            <w:rPr>
              <w:rFonts w:cstheme="minorHAnsi"/>
              <w:sz w:val="24"/>
              <w:szCs w:val="24"/>
            </w:rPr>
            <w:fldChar w:fldCharType="separate"/>
          </w:r>
          <w:r w:rsidR="008D116B" w:rsidRPr="00472358">
            <w:rPr>
              <w:rFonts w:cstheme="minorHAnsi"/>
              <w:noProof/>
              <w:sz w:val="24"/>
              <w:szCs w:val="24"/>
            </w:rPr>
            <w:t xml:space="preserve"> (Stimpson &amp; Smith, 2011)</w:t>
          </w:r>
          <w:r w:rsidR="00EC579C" w:rsidRPr="00472358">
            <w:rPr>
              <w:rFonts w:cstheme="minorHAnsi"/>
              <w:sz w:val="24"/>
              <w:szCs w:val="24"/>
            </w:rPr>
            <w:fldChar w:fldCharType="end"/>
          </w:r>
        </w:sdtContent>
      </w:sdt>
    </w:p>
    <w:p w:rsidR="00B21727" w:rsidRPr="00472358" w:rsidRDefault="00B21727" w:rsidP="00EE5CA4">
      <w:pPr>
        <w:rPr>
          <w:rFonts w:cstheme="minorHAnsi"/>
          <w:sz w:val="24"/>
          <w:szCs w:val="24"/>
        </w:rPr>
      </w:pPr>
      <w:r w:rsidRPr="00472358">
        <w:rPr>
          <w:rFonts w:cstheme="minorHAnsi"/>
          <w:sz w:val="24"/>
          <w:szCs w:val="24"/>
        </w:rPr>
        <w:t xml:space="preserve">There are lots of leadership styles the four below are identified by </w:t>
      </w:r>
      <w:sdt>
        <w:sdtPr>
          <w:rPr>
            <w:rFonts w:cstheme="minorHAnsi"/>
            <w:sz w:val="24"/>
            <w:szCs w:val="24"/>
          </w:rPr>
          <w:id w:val="534473327"/>
          <w:citation/>
        </w:sdtPr>
        <w:sdtEndPr/>
        <w:sdtContent>
          <w:r w:rsidRPr="00472358">
            <w:rPr>
              <w:rFonts w:cstheme="minorHAnsi"/>
              <w:sz w:val="24"/>
              <w:szCs w:val="24"/>
            </w:rPr>
            <w:fldChar w:fldCharType="begin"/>
          </w:r>
          <w:r w:rsidRPr="00472358">
            <w:rPr>
              <w:rFonts w:cstheme="minorHAnsi"/>
              <w:sz w:val="24"/>
              <w:szCs w:val="24"/>
            </w:rPr>
            <w:instrText xml:space="preserve"> CITATION Ale11 \l 2057 </w:instrText>
          </w:r>
          <w:r w:rsidRPr="00472358">
            <w:rPr>
              <w:rFonts w:cstheme="minorHAnsi"/>
              <w:sz w:val="24"/>
              <w:szCs w:val="24"/>
            </w:rPr>
            <w:fldChar w:fldCharType="separate"/>
          </w:r>
          <w:r w:rsidRPr="00472358">
            <w:rPr>
              <w:rFonts w:cstheme="minorHAnsi"/>
              <w:noProof/>
              <w:sz w:val="24"/>
              <w:szCs w:val="24"/>
            </w:rPr>
            <w:t>(Stimpson &amp; Smith, 2011)</w:t>
          </w:r>
          <w:r w:rsidRPr="00472358">
            <w:rPr>
              <w:rFonts w:cstheme="minorHAnsi"/>
              <w:sz w:val="24"/>
              <w:szCs w:val="24"/>
            </w:rPr>
            <w:fldChar w:fldCharType="end"/>
          </w:r>
        </w:sdtContent>
      </w:sdt>
    </w:p>
    <w:p w:rsidR="00605AA5" w:rsidRPr="00472358" w:rsidRDefault="00605AA5" w:rsidP="00EE5CA4">
      <w:pPr>
        <w:rPr>
          <w:rFonts w:cstheme="minorHAnsi"/>
          <w:sz w:val="24"/>
          <w:szCs w:val="24"/>
        </w:rPr>
      </w:pPr>
      <w:r w:rsidRPr="00472358">
        <w:rPr>
          <w:rFonts w:cstheme="minorHAnsi"/>
          <w:b/>
          <w:sz w:val="24"/>
          <w:szCs w:val="24"/>
        </w:rPr>
        <w:t>A</w:t>
      </w:r>
      <w:r w:rsidR="00B21727" w:rsidRPr="00472358">
        <w:rPr>
          <w:rFonts w:cstheme="minorHAnsi"/>
          <w:b/>
          <w:sz w:val="24"/>
          <w:szCs w:val="24"/>
        </w:rPr>
        <w:t>utocratic l</w:t>
      </w:r>
      <w:r w:rsidRPr="00472358">
        <w:rPr>
          <w:rFonts w:cstheme="minorHAnsi"/>
          <w:b/>
          <w:sz w:val="24"/>
          <w:szCs w:val="24"/>
        </w:rPr>
        <w:t>eadership</w:t>
      </w:r>
      <w:r w:rsidRPr="00472358">
        <w:rPr>
          <w:rFonts w:cstheme="minorHAnsi"/>
          <w:sz w:val="24"/>
          <w:szCs w:val="24"/>
        </w:rPr>
        <w:t xml:space="preserve"> a style of leadership that decisions are made on their own, without any consultation. They will set the tasks and instruct to the job done.  </w:t>
      </w:r>
    </w:p>
    <w:p w:rsidR="00B21727" w:rsidRPr="00472358" w:rsidRDefault="00605AA5" w:rsidP="00EE5CA4">
      <w:pPr>
        <w:rPr>
          <w:rFonts w:cstheme="minorHAnsi"/>
          <w:sz w:val="24"/>
          <w:szCs w:val="24"/>
        </w:rPr>
      </w:pPr>
      <w:r w:rsidRPr="00472358">
        <w:rPr>
          <w:rFonts w:cstheme="minorHAnsi"/>
          <w:b/>
          <w:sz w:val="24"/>
          <w:szCs w:val="24"/>
        </w:rPr>
        <w:t>L</w:t>
      </w:r>
      <w:r w:rsidR="00B21727" w:rsidRPr="00472358">
        <w:rPr>
          <w:rFonts w:cstheme="minorHAnsi"/>
          <w:b/>
          <w:sz w:val="24"/>
          <w:szCs w:val="24"/>
        </w:rPr>
        <w:t>aissez-faire leadership</w:t>
      </w:r>
      <w:r w:rsidR="00B21727" w:rsidRPr="00472358">
        <w:rPr>
          <w:rFonts w:cstheme="minorHAnsi"/>
          <w:sz w:val="24"/>
          <w:szCs w:val="24"/>
        </w:rPr>
        <w:t xml:space="preserve"> a leadership style </w:t>
      </w:r>
      <w:r w:rsidRPr="00472358">
        <w:rPr>
          <w:rFonts w:cstheme="minorHAnsi"/>
          <w:sz w:val="24"/>
          <w:szCs w:val="24"/>
        </w:rPr>
        <w:t xml:space="preserve">allows </w:t>
      </w:r>
      <w:r w:rsidR="0072306B" w:rsidRPr="00472358">
        <w:rPr>
          <w:rFonts w:cstheme="minorHAnsi"/>
          <w:sz w:val="24"/>
          <w:szCs w:val="24"/>
        </w:rPr>
        <w:t>employees</w:t>
      </w:r>
      <w:r w:rsidRPr="00472358">
        <w:rPr>
          <w:rFonts w:cstheme="minorHAnsi"/>
          <w:sz w:val="24"/>
          <w:szCs w:val="24"/>
        </w:rPr>
        <w:t xml:space="preserve"> to make </w:t>
      </w:r>
      <w:r w:rsidR="0072306B" w:rsidRPr="00472358">
        <w:rPr>
          <w:rFonts w:cstheme="minorHAnsi"/>
          <w:sz w:val="24"/>
          <w:szCs w:val="24"/>
        </w:rPr>
        <w:t>business decision,</w:t>
      </w:r>
      <w:r w:rsidR="00B21727" w:rsidRPr="00472358">
        <w:rPr>
          <w:rFonts w:cstheme="minorHAnsi"/>
          <w:sz w:val="24"/>
          <w:szCs w:val="24"/>
        </w:rPr>
        <w:t xml:space="preserve"> a ‘hands-off’</w:t>
      </w:r>
      <w:r w:rsidR="0072306B" w:rsidRPr="00472358">
        <w:rPr>
          <w:rFonts w:cstheme="minorHAnsi"/>
          <w:sz w:val="24"/>
          <w:szCs w:val="24"/>
        </w:rPr>
        <w:t xml:space="preserve"> approach and opposite to the </w:t>
      </w:r>
      <w:r w:rsidR="00B21727" w:rsidRPr="00472358">
        <w:rPr>
          <w:rFonts w:cstheme="minorHAnsi"/>
          <w:sz w:val="24"/>
          <w:szCs w:val="24"/>
        </w:rPr>
        <w:t>autocratic style</w:t>
      </w:r>
      <w:r w:rsidR="0072306B" w:rsidRPr="00472358">
        <w:rPr>
          <w:rFonts w:cstheme="minorHAnsi"/>
          <w:sz w:val="24"/>
          <w:szCs w:val="24"/>
        </w:rPr>
        <w:t>.</w:t>
      </w:r>
    </w:p>
    <w:p w:rsidR="00B21727" w:rsidRPr="00472358" w:rsidRDefault="00605AA5" w:rsidP="00EE5CA4">
      <w:pPr>
        <w:rPr>
          <w:rFonts w:cstheme="minorHAnsi"/>
          <w:sz w:val="24"/>
          <w:szCs w:val="24"/>
        </w:rPr>
      </w:pPr>
      <w:r w:rsidRPr="00472358">
        <w:rPr>
          <w:rFonts w:cstheme="minorHAnsi"/>
          <w:b/>
          <w:sz w:val="24"/>
          <w:szCs w:val="24"/>
        </w:rPr>
        <w:t>S</w:t>
      </w:r>
      <w:r w:rsidR="0072306B" w:rsidRPr="00472358">
        <w:rPr>
          <w:rFonts w:cstheme="minorHAnsi"/>
          <w:b/>
          <w:sz w:val="24"/>
          <w:szCs w:val="24"/>
        </w:rPr>
        <w:t>ituational leadership</w:t>
      </w:r>
      <w:r w:rsidR="0072306B" w:rsidRPr="00472358">
        <w:rPr>
          <w:rFonts w:cstheme="minorHAnsi"/>
          <w:sz w:val="24"/>
          <w:szCs w:val="24"/>
        </w:rPr>
        <w:t xml:space="preserve"> </w:t>
      </w:r>
      <w:r w:rsidR="00820142" w:rsidRPr="00472358">
        <w:rPr>
          <w:rFonts w:cstheme="minorHAnsi"/>
          <w:sz w:val="24"/>
          <w:szCs w:val="24"/>
        </w:rPr>
        <w:t xml:space="preserve">Style of </w:t>
      </w:r>
      <w:r w:rsidR="00C510BF" w:rsidRPr="00472358">
        <w:rPr>
          <w:rFonts w:cstheme="minorHAnsi"/>
          <w:sz w:val="24"/>
          <w:szCs w:val="24"/>
        </w:rPr>
        <w:t>leadership</w:t>
      </w:r>
      <w:r w:rsidR="00820142" w:rsidRPr="00472358">
        <w:rPr>
          <w:rFonts w:cstheme="minorHAnsi"/>
          <w:sz w:val="24"/>
          <w:szCs w:val="24"/>
        </w:rPr>
        <w:t xml:space="preserve"> used will depend on the nature of the task and the work group’s skills and willingness to accept responsibility. </w:t>
      </w:r>
      <w:r w:rsidR="00C510BF" w:rsidRPr="00472358">
        <w:rPr>
          <w:rFonts w:cstheme="minorHAnsi"/>
          <w:sz w:val="24"/>
          <w:szCs w:val="24"/>
        </w:rPr>
        <w:t>Situational</w:t>
      </w:r>
      <w:r w:rsidR="00B21727" w:rsidRPr="00472358">
        <w:rPr>
          <w:rFonts w:cstheme="minorHAnsi"/>
          <w:sz w:val="24"/>
          <w:szCs w:val="24"/>
        </w:rPr>
        <w:t xml:space="preserve"> leaders adapt their leadership style to each situation </w:t>
      </w:r>
    </w:p>
    <w:p w:rsidR="00B21727" w:rsidRPr="00472358" w:rsidRDefault="00605AA5" w:rsidP="00EE5CA4">
      <w:pPr>
        <w:rPr>
          <w:rFonts w:cstheme="minorHAnsi"/>
          <w:sz w:val="24"/>
          <w:szCs w:val="24"/>
        </w:rPr>
      </w:pPr>
      <w:r w:rsidRPr="00472358">
        <w:rPr>
          <w:rFonts w:cstheme="minorHAnsi"/>
          <w:b/>
          <w:sz w:val="24"/>
          <w:szCs w:val="24"/>
        </w:rPr>
        <w:t>D</w:t>
      </w:r>
      <w:r w:rsidR="00B21727" w:rsidRPr="00472358">
        <w:rPr>
          <w:rFonts w:cstheme="minorHAnsi"/>
          <w:b/>
          <w:sz w:val="24"/>
          <w:szCs w:val="24"/>
        </w:rPr>
        <w:t>emocratic leadership</w:t>
      </w:r>
      <w:r w:rsidR="00B21727" w:rsidRPr="00472358">
        <w:rPr>
          <w:rFonts w:cstheme="minorHAnsi"/>
          <w:sz w:val="24"/>
          <w:szCs w:val="24"/>
        </w:rPr>
        <w:t xml:space="preserve"> a leadership style that</w:t>
      </w:r>
      <w:r w:rsidR="0072306B" w:rsidRPr="00472358">
        <w:rPr>
          <w:rFonts w:cstheme="minorHAnsi"/>
          <w:sz w:val="24"/>
          <w:szCs w:val="24"/>
        </w:rPr>
        <w:t xml:space="preserve"> seeks the views of the team and collective </w:t>
      </w:r>
      <w:r w:rsidR="00B21727" w:rsidRPr="00472358">
        <w:rPr>
          <w:rFonts w:cstheme="minorHAnsi"/>
          <w:sz w:val="24"/>
          <w:szCs w:val="24"/>
        </w:rPr>
        <w:t>decisions</w:t>
      </w:r>
      <w:r w:rsidR="0072306B" w:rsidRPr="00472358">
        <w:rPr>
          <w:rFonts w:cstheme="minorHAnsi"/>
          <w:sz w:val="24"/>
          <w:szCs w:val="24"/>
        </w:rPr>
        <w:t xml:space="preserve"> are made</w:t>
      </w:r>
    </w:p>
    <w:p w:rsidR="00EA0CBC" w:rsidRPr="00472358" w:rsidRDefault="00EA0CBC" w:rsidP="00EA0CBC">
      <w:pPr>
        <w:rPr>
          <w:rFonts w:cstheme="minorHAnsi"/>
          <w:sz w:val="24"/>
          <w:szCs w:val="24"/>
        </w:rPr>
      </w:pPr>
      <w:r w:rsidRPr="00472358">
        <w:rPr>
          <w:rFonts w:cstheme="minorHAnsi"/>
          <w:sz w:val="24"/>
          <w:szCs w:val="24"/>
        </w:rPr>
        <w:t xml:space="preserve">Regardless of whether you can learn or be taught leadership, there is no doubt that there are number of core skills leaders have. Just like most things these can also be learnt. </w:t>
      </w:r>
      <w:r w:rsidRPr="00472358">
        <w:rPr>
          <w:rFonts w:cstheme="minorHAnsi"/>
          <w:sz w:val="24"/>
          <w:szCs w:val="24"/>
        </w:rPr>
        <w:br/>
      </w:r>
    </w:p>
    <w:p w:rsidR="00472358" w:rsidRDefault="00472358" w:rsidP="00EA0CBC">
      <w:pPr>
        <w:rPr>
          <w:rFonts w:cstheme="minorHAnsi"/>
          <w:sz w:val="24"/>
          <w:szCs w:val="24"/>
        </w:rPr>
      </w:pPr>
    </w:p>
    <w:p w:rsidR="00C510BF" w:rsidRPr="00472358" w:rsidRDefault="00C510BF" w:rsidP="00EA0CBC">
      <w:pPr>
        <w:rPr>
          <w:rFonts w:cstheme="minorHAnsi"/>
          <w:sz w:val="24"/>
          <w:szCs w:val="24"/>
        </w:rPr>
      </w:pPr>
      <w:r w:rsidRPr="00472358">
        <w:rPr>
          <w:rFonts w:cstheme="minorHAnsi"/>
          <w:sz w:val="24"/>
          <w:szCs w:val="24"/>
        </w:rPr>
        <w:t>1. Strategic Thinking</w:t>
      </w:r>
    </w:p>
    <w:p w:rsidR="000F225C" w:rsidRPr="00472358" w:rsidRDefault="000F225C" w:rsidP="00EA0CBC">
      <w:pPr>
        <w:rPr>
          <w:rFonts w:cstheme="minorHAnsi"/>
          <w:sz w:val="24"/>
          <w:szCs w:val="24"/>
        </w:rPr>
      </w:pPr>
      <w:r w:rsidRPr="00472358">
        <w:rPr>
          <w:rFonts w:cstheme="minorHAnsi"/>
          <w:sz w:val="24"/>
          <w:szCs w:val="24"/>
        </w:rPr>
        <w:t xml:space="preserve">It is probably the most important skill the leader need to have. This strategic thinking differentiates leaders from mangers. </w:t>
      </w:r>
    </w:p>
    <w:p w:rsidR="00C510BF" w:rsidRPr="00472358" w:rsidRDefault="00C510BF" w:rsidP="00EA0CBC">
      <w:pPr>
        <w:rPr>
          <w:rFonts w:cstheme="minorHAnsi"/>
          <w:sz w:val="24"/>
          <w:szCs w:val="24"/>
        </w:rPr>
      </w:pPr>
      <w:r w:rsidRPr="00472358">
        <w:rPr>
          <w:rFonts w:cstheme="minorHAnsi"/>
          <w:sz w:val="24"/>
          <w:szCs w:val="24"/>
        </w:rPr>
        <w:t>2. Planning and Delivery</w:t>
      </w:r>
    </w:p>
    <w:p w:rsidR="000F225C" w:rsidRPr="00472358" w:rsidRDefault="000F225C" w:rsidP="00EA0CBC">
      <w:pPr>
        <w:rPr>
          <w:rFonts w:cstheme="minorHAnsi"/>
          <w:sz w:val="24"/>
          <w:szCs w:val="24"/>
        </w:rPr>
      </w:pPr>
      <w:r w:rsidRPr="00472358">
        <w:rPr>
          <w:rFonts w:cstheme="minorHAnsi"/>
          <w:sz w:val="24"/>
          <w:szCs w:val="24"/>
        </w:rPr>
        <w:t xml:space="preserve">It is crucial to be very well organised and motivated leader to meet own goals. But </w:t>
      </w:r>
      <w:proofErr w:type="spellStart"/>
      <w:r w:rsidRPr="00472358">
        <w:rPr>
          <w:rFonts w:cstheme="minorHAnsi"/>
          <w:sz w:val="24"/>
          <w:szCs w:val="24"/>
        </w:rPr>
        <w:t>whatt</w:t>
      </w:r>
      <w:proofErr w:type="spellEnd"/>
      <w:r w:rsidRPr="00472358">
        <w:rPr>
          <w:rFonts w:cstheme="minorHAnsi"/>
          <w:sz w:val="24"/>
          <w:szCs w:val="24"/>
        </w:rPr>
        <w:t xml:space="preserve"> is more important is to plan for the business or team and deliver for them.</w:t>
      </w:r>
    </w:p>
    <w:p w:rsidR="00C510BF" w:rsidRPr="00472358" w:rsidRDefault="00C510BF" w:rsidP="00EA0CBC">
      <w:pPr>
        <w:rPr>
          <w:rFonts w:cstheme="minorHAnsi"/>
          <w:sz w:val="24"/>
          <w:szCs w:val="24"/>
        </w:rPr>
      </w:pPr>
      <w:r w:rsidRPr="00472358">
        <w:rPr>
          <w:rFonts w:cstheme="minorHAnsi"/>
          <w:sz w:val="24"/>
          <w:szCs w:val="24"/>
        </w:rPr>
        <w:t>3. People Management</w:t>
      </w:r>
    </w:p>
    <w:p w:rsidR="000F225C" w:rsidRPr="00472358" w:rsidRDefault="000F225C" w:rsidP="00EA0CBC">
      <w:pPr>
        <w:rPr>
          <w:rFonts w:cstheme="minorHAnsi"/>
          <w:sz w:val="24"/>
          <w:szCs w:val="24"/>
        </w:rPr>
      </w:pPr>
      <w:r w:rsidRPr="00472358">
        <w:rPr>
          <w:rFonts w:cstheme="minorHAnsi"/>
          <w:sz w:val="24"/>
          <w:szCs w:val="24"/>
        </w:rPr>
        <w:lastRenderedPageBreak/>
        <w:t xml:space="preserve">There is no leader if the leader has no followers. Therefore leaders need the people skills to deal with </w:t>
      </w:r>
      <w:r w:rsidR="0021689C" w:rsidRPr="00472358">
        <w:rPr>
          <w:rFonts w:cstheme="minorHAnsi"/>
          <w:sz w:val="24"/>
          <w:szCs w:val="24"/>
        </w:rPr>
        <w:t>people</w:t>
      </w:r>
      <w:r w:rsidRPr="00472358">
        <w:rPr>
          <w:rFonts w:cstheme="minorHAnsi"/>
          <w:sz w:val="24"/>
          <w:szCs w:val="24"/>
        </w:rPr>
        <w:t xml:space="preserve"> one on one and on group</w:t>
      </w:r>
      <w:r w:rsidR="0021689C" w:rsidRPr="00472358">
        <w:rPr>
          <w:rFonts w:cstheme="minorHAnsi"/>
          <w:sz w:val="24"/>
          <w:szCs w:val="24"/>
        </w:rPr>
        <w:t xml:space="preserve"> situations. They need to poses skills for whatever situations that might arise.</w:t>
      </w:r>
    </w:p>
    <w:p w:rsidR="00C510BF" w:rsidRPr="00472358" w:rsidRDefault="00C510BF" w:rsidP="00EA0CBC">
      <w:pPr>
        <w:rPr>
          <w:rFonts w:cstheme="minorHAnsi"/>
          <w:sz w:val="24"/>
          <w:szCs w:val="24"/>
        </w:rPr>
      </w:pPr>
      <w:r w:rsidRPr="00472358">
        <w:rPr>
          <w:rFonts w:cstheme="minorHAnsi"/>
          <w:sz w:val="24"/>
          <w:szCs w:val="24"/>
        </w:rPr>
        <w:t>4. Change Management and Innovation</w:t>
      </w:r>
    </w:p>
    <w:p w:rsidR="00C510BF" w:rsidRPr="00472358" w:rsidRDefault="0021689C" w:rsidP="00EA0CBC">
      <w:pPr>
        <w:rPr>
          <w:rFonts w:cstheme="minorHAnsi"/>
          <w:sz w:val="24"/>
          <w:szCs w:val="24"/>
        </w:rPr>
      </w:pPr>
      <w:r w:rsidRPr="00472358">
        <w:rPr>
          <w:rFonts w:cstheme="minorHAnsi"/>
          <w:sz w:val="24"/>
          <w:szCs w:val="24"/>
        </w:rPr>
        <w:t xml:space="preserve">As company strategies change, </w:t>
      </w:r>
      <w:r w:rsidR="00C510BF" w:rsidRPr="00472358">
        <w:rPr>
          <w:rFonts w:cstheme="minorHAnsi"/>
          <w:sz w:val="24"/>
          <w:szCs w:val="24"/>
        </w:rPr>
        <w:t>leadership is often particularly important at times of change.</w:t>
      </w:r>
    </w:p>
    <w:p w:rsidR="00EA0CBC" w:rsidRPr="00472358" w:rsidRDefault="00EA0CBC" w:rsidP="00EA0CBC">
      <w:pPr>
        <w:rPr>
          <w:rFonts w:cstheme="minorHAnsi"/>
          <w:sz w:val="24"/>
          <w:szCs w:val="24"/>
        </w:rPr>
      </w:pPr>
      <w:r w:rsidRPr="00472358">
        <w:rPr>
          <w:rFonts w:cstheme="minorHAnsi"/>
          <w:sz w:val="24"/>
          <w:szCs w:val="24"/>
        </w:rPr>
        <w:t>5. Communication</w:t>
      </w:r>
    </w:p>
    <w:p w:rsidR="00EA0CBC" w:rsidRPr="00472358" w:rsidRDefault="0021689C" w:rsidP="00EA0CBC">
      <w:pPr>
        <w:rPr>
          <w:rFonts w:cstheme="minorHAnsi"/>
          <w:sz w:val="24"/>
          <w:szCs w:val="24"/>
        </w:rPr>
      </w:pPr>
      <w:r w:rsidRPr="00472358">
        <w:rPr>
          <w:rFonts w:cstheme="minorHAnsi"/>
          <w:sz w:val="24"/>
          <w:szCs w:val="24"/>
        </w:rPr>
        <w:t xml:space="preserve">As we already know that communication is important for everyone in the organisation. This is more important to leaders and managers as they need to communicate with more people. As we have identified this skill is not specific to leaders but it seems that leaders are very good at communicating with everyone.   </w:t>
      </w:r>
    </w:p>
    <w:p w:rsidR="00EA0CBC" w:rsidRPr="00472358" w:rsidRDefault="00EA0CBC" w:rsidP="00EA0CBC">
      <w:pPr>
        <w:rPr>
          <w:rFonts w:cstheme="minorHAnsi"/>
          <w:sz w:val="24"/>
          <w:szCs w:val="24"/>
        </w:rPr>
      </w:pPr>
      <w:r w:rsidRPr="00472358">
        <w:rPr>
          <w:rFonts w:cstheme="minorHAnsi"/>
          <w:sz w:val="24"/>
          <w:szCs w:val="24"/>
        </w:rPr>
        <w:t>6. Persuasion and Influencing-</w:t>
      </w:r>
    </w:p>
    <w:p w:rsidR="0021689C" w:rsidRDefault="0021689C" w:rsidP="00EA0CBC">
      <w:pPr>
        <w:rPr>
          <w:rFonts w:cstheme="minorHAnsi"/>
          <w:sz w:val="24"/>
          <w:szCs w:val="24"/>
        </w:rPr>
      </w:pPr>
      <w:r w:rsidRPr="00472358">
        <w:rPr>
          <w:rFonts w:cstheme="minorHAnsi"/>
          <w:sz w:val="24"/>
          <w:szCs w:val="24"/>
        </w:rPr>
        <w:t xml:space="preserve">Leaders need to be able to influence and persuade others. And this is especially very important to them. </w:t>
      </w:r>
    </w:p>
    <w:p w:rsidR="00472358" w:rsidRDefault="00472358" w:rsidP="00EA0CBC">
      <w:pPr>
        <w:rPr>
          <w:rFonts w:cstheme="minorHAnsi"/>
          <w:sz w:val="24"/>
          <w:szCs w:val="24"/>
        </w:rPr>
      </w:pPr>
    </w:p>
    <w:p w:rsidR="00131897" w:rsidRDefault="00472358" w:rsidP="00EA0CBC">
      <w:pPr>
        <w:rPr>
          <w:rFonts w:cstheme="minorHAnsi"/>
          <w:sz w:val="24"/>
          <w:szCs w:val="24"/>
        </w:rPr>
      </w:pPr>
      <w:r>
        <w:rPr>
          <w:rFonts w:cstheme="minorHAnsi"/>
          <w:sz w:val="24"/>
          <w:szCs w:val="24"/>
        </w:rPr>
        <w:t>I feel that I have varied leadership style. When I am leading a team I prefer to use the situational leadership style. This allows me to change between autocratic to democratic or laissez fare</w:t>
      </w:r>
      <w:r w:rsidR="00131897">
        <w:rPr>
          <w:rFonts w:cstheme="minorHAnsi"/>
          <w:sz w:val="24"/>
          <w:szCs w:val="24"/>
        </w:rPr>
        <w:t xml:space="preserve">, dependant on the situation and task to hand. I find this causes less conflicts and results in a happier environment. </w:t>
      </w:r>
      <w:r>
        <w:rPr>
          <w:rFonts w:cstheme="minorHAnsi"/>
          <w:sz w:val="24"/>
          <w:szCs w:val="24"/>
        </w:rPr>
        <w:t xml:space="preserve"> </w:t>
      </w:r>
    </w:p>
    <w:p w:rsidR="00131897" w:rsidRDefault="00131897" w:rsidP="00EA0CBC">
      <w:pPr>
        <w:rPr>
          <w:rFonts w:cstheme="minorHAnsi"/>
          <w:sz w:val="24"/>
          <w:szCs w:val="24"/>
        </w:rPr>
      </w:pPr>
    </w:p>
    <w:p w:rsidR="00472358" w:rsidRDefault="00131897" w:rsidP="00EA0CBC">
      <w:pPr>
        <w:rPr>
          <w:rFonts w:cstheme="minorHAnsi"/>
          <w:b/>
          <w:sz w:val="24"/>
          <w:szCs w:val="24"/>
          <w:u w:val="single"/>
        </w:rPr>
      </w:pPr>
      <w:r w:rsidRPr="00131897">
        <w:rPr>
          <w:rFonts w:cstheme="minorHAnsi"/>
          <w:b/>
          <w:sz w:val="24"/>
          <w:szCs w:val="24"/>
          <w:u w:val="single"/>
        </w:rPr>
        <w:t xml:space="preserve">Conclusion </w:t>
      </w:r>
      <w:r w:rsidR="00472358" w:rsidRPr="00131897">
        <w:rPr>
          <w:rFonts w:cstheme="minorHAnsi"/>
          <w:b/>
          <w:sz w:val="24"/>
          <w:szCs w:val="24"/>
          <w:u w:val="single"/>
        </w:rPr>
        <w:t xml:space="preserve"> </w:t>
      </w:r>
    </w:p>
    <w:p w:rsidR="001B3A36" w:rsidRPr="00472358" w:rsidRDefault="001B3A36" w:rsidP="001B3A36">
      <w:pPr>
        <w:rPr>
          <w:rFonts w:cstheme="minorHAnsi"/>
          <w:sz w:val="24"/>
          <w:szCs w:val="24"/>
        </w:rPr>
      </w:pPr>
      <w:r w:rsidRPr="00472358">
        <w:rPr>
          <w:rFonts w:cstheme="minorHAnsi"/>
          <w:sz w:val="24"/>
          <w:szCs w:val="24"/>
        </w:rPr>
        <w:t xml:space="preserve">Every job has its own specific skills that an employer will be looking for. However there are some generic job skills that almost all employers will want you to possess. These general job skills are known as “employability skills” </w:t>
      </w:r>
    </w:p>
    <w:p w:rsidR="001B3A36" w:rsidRDefault="001B3A36" w:rsidP="001B3A36">
      <w:pPr>
        <w:rPr>
          <w:rFonts w:cstheme="minorHAnsi"/>
          <w:sz w:val="24"/>
          <w:szCs w:val="24"/>
        </w:rPr>
      </w:pPr>
      <w:r w:rsidRPr="00472358">
        <w:rPr>
          <w:rFonts w:cstheme="minorHAnsi"/>
          <w:sz w:val="24"/>
          <w:szCs w:val="24"/>
        </w:rPr>
        <w:t>Having these skills can help you get a job. They can also allow you to stay in a job and gain promotions. During a job interview you will be asked about your employability skills and your job specific skills.</w:t>
      </w:r>
      <w:sdt>
        <w:sdtPr>
          <w:rPr>
            <w:rFonts w:cstheme="minorHAnsi"/>
            <w:sz w:val="24"/>
            <w:szCs w:val="24"/>
          </w:rPr>
          <w:id w:val="2112077349"/>
          <w:citation/>
        </w:sdtPr>
        <w:sdtEndPr/>
        <w:sdtContent>
          <w:r w:rsidRPr="00472358">
            <w:rPr>
              <w:rFonts w:cstheme="minorHAnsi"/>
              <w:sz w:val="24"/>
              <w:szCs w:val="24"/>
            </w:rPr>
            <w:fldChar w:fldCharType="begin"/>
          </w:r>
          <w:r w:rsidRPr="00472358">
            <w:rPr>
              <w:rFonts w:cstheme="minorHAnsi"/>
              <w:sz w:val="24"/>
              <w:szCs w:val="24"/>
            </w:rPr>
            <w:instrText xml:space="preserve"> CITATION Job18 \l 2057 </w:instrText>
          </w:r>
          <w:r w:rsidRPr="00472358">
            <w:rPr>
              <w:rFonts w:cstheme="minorHAnsi"/>
              <w:sz w:val="24"/>
              <w:szCs w:val="24"/>
            </w:rPr>
            <w:fldChar w:fldCharType="separate"/>
          </w:r>
          <w:r w:rsidRPr="00472358">
            <w:rPr>
              <w:rFonts w:cstheme="minorHAnsi"/>
              <w:noProof/>
              <w:sz w:val="24"/>
              <w:szCs w:val="24"/>
            </w:rPr>
            <w:t xml:space="preserve"> (Youthcentral.vic.gov.au, 2018)</w:t>
          </w:r>
          <w:r w:rsidRPr="00472358">
            <w:rPr>
              <w:rFonts w:cstheme="minorHAnsi"/>
              <w:sz w:val="24"/>
              <w:szCs w:val="24"/>
            </w:rPr>
            <w:fldChar w:fldCharType="end"/>
          </w:r>
        </w:sdtContent>
      </w:sdt>
    </w:p>
    <w:p w:rsidR="001B3A36" w:rsidRPr="00131897" w:rsidRDefault="001B3A36" w:rsidP="001B3A36">
      <w:pPr>
        <w:rPr>
          <w:rFonts w:cstheme="minorHAnsi"/>
          <w:b/>
          <w:sz w:val="24"/>
          <w:szCs w:val="24"/>
          <w:u w:val="single"/>
        </w:rPr>
      </w:pPr>
      <w:r>
        <w:rPr>
          <w:rFonts w:cstheme="minorHAnsi"/>
          <w:sz w:val="24"/>
          <w:szCs w:val="24"/>
        </w:rPr>
        <w:t xml:space="preserve">It evident that Employers want theses at a basic level but the better you are at it the more chance of success. It is therefore very important to improve and work on these employability skills. </w:t>
      </w:r>
    </w:p>
    <w:p w:rsidR="00472358" w:rsidRDefault="00472358" w:rsidP="00EA0CBC">
      <w:pPr>
        <w:rPr>
          <w:rFonts w:cstheme="minorHAnsi"/>
          <w:sz w:val="24"/>
          <w:szCs w:val="24"/>
        </w:rPr>
      </w:pPr>
    </w:p>
    <w:p w:rsidR="00472358" w:rsidRPr="00472358" w:rsidRDefault="00472358" w:rsidP="00EA0CBC">
      <w:pPr>
        <w:rPr>
          <w:rFonts w:cstheme="minorHAnsi"/>
          <w:sz w:val="24"/>
          <w:szCs w:val="24"/>
        </w:rPr>
      </w:pPr>
    </w:p>
    <w:p w:rsidR="00C510BF" w:rsidRPr="00EE5CA4" w:rsidRDefault="00EA0CBC" w:rsidP="00EA0CBC">
      <w:r w:rsidRPr="00EA0CBC">
        <w:br/>
      </w:r>
      <w:r>
        <w:rPr>
          <w:sz w:val="21"/>
          <w:szCs w:val="21"/>
        </w:rPr>
        <w:br/>
      </w:r>
    </w:p>
    <w:p w:rsidR="00226849" w:rsidRDefault="00226849" w:rsidP="00281F34">
      <w:bookmarkStart w:id="0" w:name="_GoBack"/>
      <w:bookmarkEnd w:id="0"/>
    </w:p>
    <w:sdt>
      <w:sdtPr>
        <w:rPr>
          <w:rFonts w:asciiTheme="minorHAnsi" w:eastAsiaTheme="minorHAnsi" w:hAnsiTheme="minorHAnsi" w:cstheme="minorBidi"/>
          <w:color w:val="auto"/>
          <w:sz w:val="22"/>
          <w:szCs w:val="22"/>
          <w:lang w:val="en-GB"/>
        </w:rPr>
        <w:id w:val="74799443"/>
        <w:docPartObj>
          <w:docPartGallery w:val="Bibliographies"/>
          <w:docPartUnique/>
        </w:docPartObj>
      </w:sdtPr>
      <w:sdtEndPr>
        <w:rPr>
          <w:rFonts w:cstheme="minorHAnsi"/>
          <w:sz w:val="24"/>
          <w:szCs w:val="24"/>
        </w:rPr>
      </w:sdtEndPr>
      <w:sdtContent>
        <w:p w:rsidR="00226849" w:rsidRPr="00B643D7" w:rsidRDefault="00226849">
          <w:pPr>
            <w:pStyle w:val="Heading1"/>
            <w:rPr>
              <w:rFonts w:asciiTheme="minorHAnsi" w:hAnsiTheme="minorHAnsi" w:cstheme="minorHAnsi"/>
              <w:sz w:val="24"/>
              <w:szCs w:val="24"/>
            </w:rPr>
          </w:pPr>
          <w:r w:rsidRPr="00B643D7">
            <w:rPr>
              <w:rFonts w:asciiTheme="minorHAnsi" w:hAnsiTheme="minorHAnsi" w:cstheme="minorHAnsi"/>
              <w:sz w:val="24"/>
              <w:szCs w:val="24"/>
            </w:rPr>
            <w:t>References</w:t>
          </w:r>
        </w:p>
        <w:sdt>
          <w:sdtPr>
            <w:rPr>
              <w:rFonts w:cstheme="minorHAnsi"/>
              <w:sz w:val="24"/>
              <w:szCs w:val="24"/>
            </w:rPr>
            <w:id w:val="-573587230"/>
            <w:bibliography/>
          </w:sdtPr>
          <w:sdtEndPr/>
          <w:sdtContent>
            <w:p w:rsidR="00226849" w:rsidRPr="00B643D7" w:rsidRDefault="00226849" w:rsidP="00226849">
              <w:pPr>
                <w:pStyle w:val="Bibliography"/>
                <w:rPr>
                  <w:rFonts w:cstheme="minorHAnsi"/>
                  <w:noProof/>
                  <w:sz w:val="24"/>
                  <w:szCs w:val="24"/>
                  <w:lang w:val="en-US"/>
                </w:rPr>
              </w:pPr>
              <w:r w:rsidRPr="00B643D7">
                <w:rPr>
                  <w:rFonts w:cstheme="minorHAnsi"/>
                  <w:sz w:val="24"/>
                  <w:szCs w:val="24"/>
                </w:rPr>
                <w:fldChar w:fldCharType="begin"/>
              </w:r>
              <w:r w:rsidRPr="00B643D7">
                <w:rPr>
                  <w:rFonts w:cstheme="minorHAnsi"/>
                  <w:sz w:val="24"/>
                  <w:szCs w:val="24"/>
                </w:rPr>
                <w:instrText xml:space="preserve"> BIBLIOGRAPHY </w:instrText>
              </w:r>
              <w:r w:rsidRPr="00B643D7">
                <w:rPr>
                  <w:rFonts w:cstheme="minorHAnsi"/>
                  <w:sz w:val="24"/>
                  <w:szCs w:val="24"/>
                </w:rPr>
                <w:fldChar w:fldCharType="separate"/>
              </w:r>
              <w:r w:rsidRPr="00B643D7">
                <w:rPr>
                  <w:rFonts w:cstheme="minorHAnsi"/>
                  <w:noProof/>
                  <w:sz w:val="24"/>
                  <w:szCs w:val="24"/>
                  <w:lang w:val="en-US"/>
                </w:rPr>
                <w:t xml:space="preserve">Holmes, K., 2011. </w:t>
              </w:r>
              <w:r w:rsidRPr="00B643D7">
                <w:rPr>
                  <w:rFonts w:cstheme="minorHAnsi"/>
                  <w:i/>
                  <w:iCs/>
                  <w:noProof/>
                  <w:sz w:val="24"/>
                  <w:szCs w:val="24"/>
                  <w:lang w:val="en-US"/>
                </w:rPr>
                <w:t xml:space="preserve">What employers want: The work skills handbook. </w:t>
              </w:r>
              <w:r w:rsidRPr="00B643D7">
                <w:rPr>
                  <w:rFonts w:cstheme="minorHAnsi"/>
                  <w:noProof/>
                  <w:sz w:val="24"/>
                  <w:szCs w:val="24"/>
                  <w:lang w:val="en-US"/>
                </w:rPr>
                <w:t>Richmond: Tortman Publishing.</w:t>
              </w:r>
            </w:p>
            <w:p w:rsidR="00226849" w:rsidRPr="00B643D7" w:rsidRDefault="00226849" w:rsidP="00226849">
              <w:pPr>
                <w:pStyle w:val="Bibliography"/>
                <w:rPr>
                  <w:rFonts w:cstheme="minorHAnsi"/>
                  <w:noProof/>
                  <w:sz w:val="24"/>
                  <w:szCs w:val="24"/>
                  <w:lang w:val="en-US"/>
                </w:rPr>
              </w:pPr>
              <w:r w:rsidRPr="00B643D7">
                <w:rPr>
                  <w:rFonts w:cstheme="minorHAnsi"/>
                  <w:noProof/>
                  <w:sz w:val="24"/>
                  <w:szCs w:val="24"/>
                  <w:lang w:val="en-US"/>
                </w:rPr>
                <w:t xml:space="preserve">michaelpage.co.uk, 2018. </w:t>
              </w:r>
              <w:r w:rsidRPr="00B643D7">
                <w:rPr>
                  <w:rFonts w:cstheme="minorHAnsi"/>
                  <w:i/>
                  <w:iCs/>
                  <w:noProof/>
                  <w:sz w:val="24"/>
                  <w:szCs w:val="24"/>
                  <w:lang w:val="en-US"/>
                </w:rPr>
                <w:t xml:space="preserve">michaelpage.co.uk. </w:t>
              </w:r>
              <w:r w:rsidRPr="00B643D7">
                <w:rPr>
                  <w:rFonts w:cstheme="minorHAnsi"/>
                  <w:noProof/>
                  <w:sz w:val="24"/>
                  <w:szCs w:val="24"/>
                  <w:lang w:val="en-US"/>
                </w:rPr>
                <w:t xml:space="preserve">[Online] </w:t>
              </w:r>
              <w:r w:rsidRPr="00B643D7">
                <w:rPr>
                  <w:rFonts w:cstheme="minorHAnsi"/>
                  <w:noProof/>
                  <w:sz w:val="24"/>
                  <w:szCs w:val="24"/>
                  <w:lang w:val="en-US"/>
                </w:rPr>
                <w:br/>
                <w:t xml:space="preserve">Available at: </w:t>
              </w:r>
              <w:r w:rsidRPr="00B643D7">
                <w:rPr>
                  <w:rFonts w:cstheme="minorHAnsi"/>
                  <w:noProof/>
                  <w:sz w:val="24"/>
                  <w:szCs w:val="24"/>
                  <w:u w:val="single"/>
                  <w:lang w:val="en-US"/>
                </w:rPr>
                <w:t>https://www.michaelpage.co.uk/advice/management-advice/development-and-retention/importance-good-communication-workplace</w:t>
              </w:r>
              <w:r w:rsidRPr="00B643D7">
                <w:rPr>
                  <w:rFonts w:cstheme="minorHAnsi"/>
                  <w:noProof/>
                  <w:sz w:val="24"/>
                  <w:szCs w:val="24"/>
                  <w:lang w:val="en-US"/>
                </w:rPr>
                <w:br/>
                <w:t>[Accessed 27 August 2018].</w:t>
              </w:r>
            </w:p>
            <w:p w:rsidR="00226849" w:rsidRPr="00B643D7" w:rsidRDefault="00226849" w:rsidP="00226849">
              <w:pPr>
                <w:pStyle w:val="Bibliography"/>
                <w:rPr>
                  <w:rFonts w:cstheme="minorHAnsi"/>
                  <w:noProof/>
                  <w:sz w:val="24"/>
                  <w:szCs w:val="24"/>
                  <w:lang w:val="en-US"/>
                </w:rPr>
              </w:pPr>
              <w:r w:rsidRPr="00B643D7">
                <w:rPr>
                  <w:rFonts w:cstheme="minorHAnsi"/>
                  <w:noProof/>
                  <w:sz w:val="24"/>
                  <w:szCs w:val="24"/>
                  <w:lang w:val="en-US"/>
                </w:rPr>
                <w:t xml:space="preserve">SkillsYouNeed.com, 2018. </w:t>
              </w:r>
              <w:r w:rsidRPr="00B643D7">
                <w:rPr>
                  <w:rFonts w:cstheme="minorHAnsi"/>
                  <w:i/>
                  <w:iCs/>
                  <w:noProof/>
                  <w:sz w:val="24"/>
                  <w:szCs w:val="24"/>
                  <w:lang w:val="en-US"/>
                </w:rPr>
                <w:t xml:space="preserve">skills you need. </w:t>
              </w:r>
              <w:r w:rsidRPr="00B643D7">
                <w:rPr>
                  <w:rFonts w:cstheme="minorHAnsi"/>
                  <w:noProof/>
                  <w:sz w:val="24"/>
                  <w:szCs w:val="24"/>
                  <w:lang w:val="en-US"/>
                </w:rPr>
                <w:t xml:space="preserve">[Online] </w:t>
              </w:r>
              <w:r w:rsidRPr="00B643D7">
                <w:rPr>
                  <w:rFonts w:cstheme="minorHAnsi"/>
                  <w:noProof/>
                  <w:sz w:val="24"/>
                  <w:szCs w:val="24"/>
                  <w:lang w:val="en-US"/>
                </w:rPr>
                <w:br/>
                <w:t xml:space="preserve">Available at: </w:t>
              </w:r>
              <w:r w:rsidRPr="00B643D7">
                <w:rPr>
                  <w:rFonts w:cstheme="minorHAnsi"/>
                  <w:noProof/>
                  <w:sz w:val="24"/>
                  <w:szCs w:val="24"/>
                  <w:u w:val="single"/>
                  <w:lang w:val="en-US"/>
                </w:rPr>
                <w:t>https://www.skillsyouneed.com/ips/nonverbal-communication.html</w:t>
              </w:r>
              <w:r w:rsidRPr="00B643D7">
                <w:rPr>
                  <w:rFonts w:cstheme="minorHAnsi"/>
                  <w:noProof/>
                  <w:sz w:val="24"/>
                  <w:szCs w:val="24"/>
                  <w:lang w:val="en-US"/>
                </w:rPr>
                <w:br/>
                <w:t>[Accessed 27 August 2018].</w:t>
              </w:r>
            </w:p>
            <w:p w:rsidR="00226849" w:rsidRPr="00B643D7" w:rsidRDefault="00226849" w:rsidP="00226849">
              <w:pPr>
                <w:pStyle w:val="Bibliography"/>
                <w:rPr>
                  <w:rFonts w:cstheme="minorHAnsi"/>
                  <w:noProof/>
                  <w:sz w:val="24"/>
                  <w:szCs w:val="24"/>
                  <w:lang w:val="en-US"/>
                </w:rPr>
              </w:pPr>
              <w:r w:rsidRPr="00B643D7">
                <w:rPr>
                  <w:rFonts w:cstheme="minorHAnsi"/>
                  <w:noProof/>
                  <w:sz w:val="24"/>
                  <w:szCs w:val="24"/>
                  <w:lang w:val="en-US"/>
                </w:rPr>
                <w:t xml:space="preserve">Stimpson, P. &amp; Smith, A., 2011. </w:t>
              </w:r>
              <w:r w:rsidRPr="00B643D7">
                <w:rPr>
                  <w:rFonts w:cstheme="minorHAnsi"/>
                  <w:i/>
                  <w:iCs/>
                  <w:noProof/>
                  <w:sz w:val="24"/>
                  <w:szCs w:val="24"/>
                  <w:lang w:val="en-US"/>
                </w:rPr>
                <w:t xml:space="preserve">Business and management for the IB diploma. </w:t>
              </w:r>
              <w:r w:rsidRPr="00B643D7">
                <w:rPr>
                  <w:rFonts w:cstheme="minorHAnsi"/>
                  <w:noProof/>
                  <w:sz w:val="24"/>
                  <w:szCs w:val="24"/>
                  <w:lang w:val="en-US"/>
                </w:rPr>
                <w:t>Cambridge: Cambridge University Press.</w:t>
              </w:r>
            </w:p>
            <w:p w:rsidR="00226849" w:rsidRPr="00B643D7" w:rsidRDefault="00226849" w:rsidP="00226849">
              <w:pPr>
                <w:pStyle w:val="Bibliography"/>
                <w:rPr>
                  <w:rFonts w:cstheme="minorHAnsi"/>
                  <w:noProof/>
                  <w:sz w:val="24"/>
                  <w:szCs w:val="24"/>
                  <w:lang w:val="en-US"/>
                </w:rPr>
              </w:pPr>
              <w:r w:rsidRPr="00B643D7">
                <w:rPr>
                  <w:rFonts w:cstheme="minorHAnsi"/>
                  <w:noProof/>
                  <w:sz w:val="24"/>
                  <w:szCs w:val="24"/>
                  <w:lang w:val="en-US"/>
                </w:rPr>
                <w:t xml:space="preserve">Youthcentral.vic.gov.au, 2018. </w:t>
              </w:r>
              <w:r w:rsidRPr="00B643D7">
                <w:rPr>
                  <w:rFonts w:cstheme="minorHAnsi"/>
                  <w:i/>
                  <w:iCs/>
                  <w:noProof/>
                  <w:sz w:val="24"/>
                  <w:szCs w:val="24"/>
                  <w:lang w:val="en-US"/>
                </w:rPr>
                <w:t xml:space="preserve">Jobs and careers. </w:t>
              </w:r>
              <w:r w:rsidRPr="00B643D7">
                <w:rPr>
                  <w:rFonts w:cstheme="minorHAnsi"/>
                  <w:noProof/>
                  <w:sz w:val="24"/>
                  <w:szCs w:val="24"/>
                  <w:lang w:val="en-US"/>
                </w:rPr>
                <w:t xml:space="preserve">[Online] </w:t>
              </w:r>
              <w:r w:rsidRPr="00B643D7">
                <w:rPr>
                  <w:rFonts w:cstheme="minorHAnsi"/>
                  <w:noProof/>
                  <w:sz w:val="24"/>
                  <w:szCs w:val="24"/>
                  <w:lang w:val="en-US"/>
                </w:rPr>
                <w:br/>
                <w:t xml:space="preserve">Available at: </w:t>
              </w:r>
              <w:r w:rsidRPr="00B643D7">
                <w:rPr>
                  <w:rFonts w:cstheme="minorHAnsi"/>
                  <w:noProof/>
                  <w:sz w:val="24"/>
                  <w:szCs w:val="24"/>
                  <w:u w:val="single"/>
                  <w:lang w:val="en-US"/>
                </w:rPr>
                <w:t>www.youthcentral.vic.gov.au/jobs-and-careers/plan-your-career/8-job-skills-you-should-have</w:t>
              </w:r>
              <w:r w:rsidRPr="00B643D7">
                <w:rPr>
                  <w:rFonts w:cstheme="minorHAnsi"/>
                  <w:noProof/>
                  <w:sz w:val="24"/>
                  <w:szCs w:val="24"/>
                  <w:lang w:val="en-US"/>
                </w:rPr>
                <w:br/>
                <w:t>[Accessed 26 August 2018].</w:t>
              </w:r>
            </w:p>
            <w:p w:rsidR="00B643D7" w:rsidRDefault="00226849" w:rsidP="00281F34">
              <w:r w:rsidRPr="00B643D7">
                <w:rPr>
                  <w:rFonts w:cstheme="minorHAnsi"/>
                  <w:b/>
                  <w:bCs/>
                  <w:noProof/>
                  <w:sz w:val="24"/>
                  <w:szCs w:val="24"/>
                </w:rPr>
                <w:fldChar w:fldCharType="end"/>
              </w:r>
              <w:r w:rsidR="0044422B" w:rsidRPr="00B643D7">
                <w:rPr>
                  <w:rFonts w:cstheme="minorHAnsi"/>
                  <w:sz w:val="24"/>
                  <w:szCs w:val="24"/>
                </w:rPr>
                <w:t xml:space="preserve">O. Locker, K. and </w:t>
              </w:r>
              <w:proofErr w:type="spellStart"/>
              <w:r w:rsidR="0044422B" w:rsidRPr="00B643D7">
                <w:rPr>
                  <w:rFonts w:cstheme="minorHAnsi"/>
                  <w:sz w:val="24"/>
                  <w:szCs w:val="24"/>
                </w:rPr>
                <w:t>Kyo</w:t>
              </w:r>
              <w:proofErr w:type="spellEnd"/>
              <w:r w:rsidR="0044422B" w:rsidRPr="00B643D7">
                <w:rPr>
                  <w:rFonts w:cstheme="minorHAnsi"/>
                  <w:sz w:val="24"/>
                  <w:szCs w:val="24"/>
                </w:rPr>
                <w:t xml:space="preserve"> </w:t>
              </w:r>
              <w:proofErr w:type="spellStart"/>
              <w:r w:rsidR="0044422B" w:rsidRPr="00B643D7">
                <w:rPr>
                  <w:rFonts w:cstheme="minorHAnsi"/>
                  <w:sz w:val="24"/>
                  <w:szCs w:val="24"/>
                </w:rPr>
                <w:t>Kaczmarek</w:t>
              </w:r>
              <w:proofErr w:type="spellEnd"/>
              <w:r w:rsidR="0044422B" w:rsidRPr="00B643D7">
                <w:rPr>
                  <w:rFonts w:cstheme="minorHAnsi"/>
                  <w:sz w:val="24"/>
                  <w:szCs w:val="24"/>
                </w:rPr>
                <w:t>, S. (2009). </w:t>
              </w:r>
              <w:r w:rsidR="0044422B" w:rsidRPr="00B643D7">
                <w:rPr>
                  <w:rFonts w:cstheme="minorHAnsi"/>
                  <w:i/>
                  <w:sz w:val="24"/>
                  <w:szCs w:val="24"/>
                </w:rPr>
                <w:t>Business Communication building critical</w:t>
              </w:r>
              <w:r w:rsidR="0044422B" w:rsidRPr="0044422B">
                <w:rPr>
                  <w:i/>
                </w:rPr>
                <w:t xml:space="preserve"> skills.</w:t>
              </w:r>
              <w:r w:rsidR="0044422B" w:rsidRPr="0044422B">
                <w:t xml:space="preserve"> 4th </w:t>
              </w:r>
              <w:proofErr w:type="gramStart"/>
              <w:r w:rsidR="0044422B" w:rsidRPr="0044422B">
                <w:t>ed</w:t>
              </w:r>
              <w:proofErr w:type="gramEnd"/>
              <w:r w:rsidR="0044422B" w:rsidRPr="0044422B">
                <w:t>. New York</w:t>
              </w:r>
              <w:proofErr w:type="gramStart"/>
              <w:r w:rsidR="0044422B" w:rsidRPr="0044422B">
                <w:t>,:</w:t>
              </w:r>
              <w:proofErr w:type="gramEnd"/>
              <w:r w:rsidR="0044422B" w:rsidRPr="0044422B">
                <w:t xml:space="preserve"> McGraw-Hill/Irwin, p.29.</w:t>
              </w:r>
            </w:p>
          </w:sdtContent>
        </w:sdt>
      </w:sdtContent>
    </w:sdt>
    <w:p w:rsidR="00B643D7" w:rsidRPr="00B643D7" w:rsidRDefault="00B643D7" w:rsidP="00B643D7">
      <w:pPr>
        <w:rPr>
          <w:shd w:val="clear" w:color="auto" w:fill="FFFFFF"/>
        </w:rPr>
      </w:pPr>
      <w:r w:rsidRPr="00B643D7">
        <w:rPr>
          <w:shd w:val="clear" w:color="auto" w:fill="FFFFFF"/>
        </w:rPr>
        <w:t>Betta, M., 2016. Self and others in team-based learning: Acq</w:t>
      </w:r>
      <w:r>
        <w:rPr>
          <w:shd w:val="clear" w:color="auto" w:fill="FFFFFF"/>
        </w:rPr>
        <w:t xml:space="preserve">uiring communication skills for </w:t>
      </w:r>
      <w:r w:rsidRPr="00B643D7">
        <w:rPr>
          <w:shd w:val="clear" w:color="auto" w:fill="FFFFFF"/>
        </w:rPr>
        <w:t>business. </w:t>
      </w:r>
      <w:r w:rsidRPr="00B643D7">
        <w:rPr>
          <w:i/>
          <w:iCs/>
          <w:shd w:val="clear" w:color="auto" w:fill="FFFFFF"/>
        </w:rPr>
        <w:t>Journal of Education for Business</w:t>
      </w:r>
      <w:r w:rsidRPr="00B643D7">
        <w:rPr>
          <w:shd w:val="clear" w:color="auto" w:fill="FFFFFF"/>
        </w:rPr>
        <w:t>, </w:t>
      </w:r>
      <w:r w:rsidRPr="00B643D7">
        <w:rPr>
          <w:i/>
          <w:iCs/>
          <w:shd w:val="clear" w:color="auto" w:fill="FFFFFF"/>
        </w:rPr>
        <w:t>91</w:t>
      </w:r>
      <w:r w:rsidRPr="00B643D7">
        <w:rPr>
          <w:shd w:val="clear" w:color="auto" w:fill="FFFFFF"/>
        </w:rPr>
        <w:t>(2), pp.69-74.</w:t>
      </w:r>
    </w:p>
    <w:p w:rsidR="00B643D7" w:rsidRPr="00B643D7" w:rsidRDefault="00B643D7" w:rsidP="00B643D7">
      <w:pPr>
        <w:rPr>
          <w:rFonts w:cstheme="minorHAnsi"/>
          <w:color w:val="222222"/>
          <w:sz w:val="24"/>
          <w:szCs w:val="24"/>
          <w:shd w:val="clear" w:color="auto" w:fill="FFFFFF"/>
        </w:rPr>
      </w:pPr>
      <w:proofErr w:type="spellStart"/>
      <w:r w:rsidRPr="00B643D7">
        <w:rPr>
          <w:rFonts w:cstheme="minorHAnsi"/>
          <w:color w:val="222222"/>
          <w:sz w:val="24"/>
          <w:szCs w:val="24"/>
          <w:shd w:val="clear" w:color="auto" w:fill="FFFFFF"/>
        </w:rPr>
        <w:t>Arvanitis</w:t>
      </w:r>
      <w:proofErr w:type="spellEnd"/>
      <w:r w:rsidRPr="00B643D7">
        <w:rPr>
          <w:rFonts w:cstheme="minorHAnsi"/>
          <w:color w:val="222222"/>
          <w:sz w:val="24"/>
          <w:szCs w:val="24"/>
          <w:shd w:val="clear" w:color="auto" w:fill="FFFFFF"/>
        </w:rPr>
        <w:t xml:space="preserve">, S. and </w:t>
      </w:r>
      <w:proofErr w:type="spellStart"/>
      <w:r w:rsidRPr="00B643D7">
        <w:rPr>
          <w:rFonts w:cstheme="minorHAnsi"/>
          <w:color w:val="222222"/>
          <w:sz w:val="24"/>
          <w:szCs w:val="24"/>
          <w:shd w:val="clear" w:color="auto" w:fill="FFFFFF"/>
        </w:rPr>
        <w:t>Loukis</w:t>
      </w:r>
      <w:proofErr w:type="spellEnd"/>
      <w:r w:rsidRPr="00B643D7">
        <w:rPr>
          <w:rFonts w:cstheme="minorHAnsi"/>
          <w:color w:val="222222"/>
          <w:sz w:val="24"/>
          <w:szCs w:val="24"/>
          <w:shd w:val="clear" w:color="auto" w:fill="FFFFFF"/>
        </w:rPr>
        <w:t>, E., 2015. Employee education, information and communication technologies, workplace organization, and trade: a comparative analysis of Greek and Swiss firms. </w:t>
      </w:r>
      <w:r w:rsidRPr="00B643D7">
        <w:rPr>
          <w:rFonts w:cstheme="minorHAnsi"/>
          <w:i/>
          <w:iCs/>
          <w:color w:val="222222"/>
          <w:sz w:val="24"/>
          <w:szCs w:val="24"/>
          <w:shd w:val="clear" w:color="auto" w:fill="FFFFFF"/>
        </w:rPr>
        <w:t>Industrial and corporate change</w:t>
      </w:r>
      <w:r w:rsidRPr="00B643D7">
        <w:rPr>
          <w:rFonts w:cstheme="minorHAnsi"/>
          <w:color w:val="222222"/>
          <w:sz w:val="24"/>
          <w:szCs w:val="24"/>
          <w:shd w:val="clear" w:color="auto" w:fill="FFFFFF"/>
        </w:rPr>
        <w:t>, </w:t>
      </w:r>
      <w:r w:rsidRPr="00B643D7">
        <w:rPr>
          <w:rFonts w:cstheme="minorHAnsi"/>
          <w:i/>
          <w:iCs/>
          <w:color w:val="222222"/>
          <w:sz w:val="24"/>
          <w:szCs w:val="24"/>
          <w:shd w:val="clear" w:color="auto" w:fill="FFFFFF"/>
        </w:rPr>
        <w:t>24</w:t>
      </w:r>
      <w:r w:rsidRPr="00B643D7">
        <w:rPr>
          <w:rFonts w:cstheme="minorHAnsi"/>
          <w:color w:val="222222"/>
          <w:sz w:val="24"/>
          <w:szCs w:val="24"/>
          <w:shd w:val="clear" w:color="auto" w:fill="FFFFFF"/>
        </w:rPr>
        <w:t>(6), pp.1417-1442.</w:t>
      </w:r>
    </w:p>
    <w:p w:rsidR="00B643D7" w:rsidRPr="00B643D7" w:rsidRDefault="00B643D7" w:rsidP="00B643D7">
      <w:pPr>
        <w:rPr>
          <w:rFonts w:cstheme="minorHAnsi"/>
          <w:b/>
          <w:sz w:val="24"/>
          <w:szCs w:val="24"/>
        </w:rPr>
      </w:pPr>
      <w:r w:rsidRPr="00B643D7">
        <w:rPr>
          <w:rFonts w:cstheme="minorHAnsi"/>
          <w:color w:val="222222"/>
          <w:sz w:val="24"/>
          <w:szCs w:val="24"/>
          <w:shd w:val="clear" w:color="auto" w:fill="FFFFFF"/>
        </w:rPr>
        <w:t>Ferreira, D.J. and Caetano, S.S., 2017. An Automatic Group Formation Method to Foster Innovation in Collaborative Learning at Workplace. </w:t>
      </w:r>
      <w:r w:rsidRPr="00B643D7">
        <w:rPr>
          <w:rFonts w:cstheme="minorHAnsi"/>
          <w:i/>
          <w:iCs/>
          <w:color w:val="222222"/>
          <w:sz w:val="24"/>
          <w:szCs w:val="24"/>
          <w:shd w:val="clear" w:color="auto" w:fill="FFFFFF"/>
        </w:rPr>
        <w:t>International Journal for Innovation Education and Research</w:t>
      </w:r>
      <w:r w:rsidRPr="00B643D7">
        <w:rPr>
          <w:rFonts w:cstheme="minorHAnsi"/>
          <w:color w:val="222222"/>
          <w:sz w:val="24"/>
          <w:szCs w:val="24"/>
          <w:shd w:val="clear" w:color="auto" w:fill="FFFFFF"/>
        </w:rPr>
        <w:t>, </w:t>
      </w:r>
      <w:r w:rsidRPr="00B643D7">
        <w:rPr>
          <w:rFonts w:cstheme="minorHAnsi"/>
          <w:i/>
          <w:iCs/>
          <w:color w:val="222222"/>
          <w:sz w:val="24"/>
          <w:szCs w:val="24"/>
          <w:shd w:val="clear" w:color="auto" w:fill="FFFFFF"/>
        </w:rPr>
        <w:t>5</w:t>
      </w:r>
      <w:r w:rsidRPr="00B643D7">
        <w:rPr>
          <w:rFonts w:cstheme="minorHAnsi"/>
          <w:color w:val="222222"/>
          <w:sz w:val="24"/>
          <w:szCs w:val="24"/>
          <w:shd w:val="clear" w:color="auto" w:fill="FFFFFF"/>
        </w:rPr>
        <w:t>(4), pp.28-43.</w:t>
      </w:r>
    </w:p>
    <w:p w:rsidR="00B643D7" w:rsidRPr="00B643D7" w:rsidRDefault="00B643D7" w:rsidP="00B643D7">
      <w:pPr>
        <w:rPr>
          <w:rFonts w:cstheme="minorHAnsi"/>
          <w:color w:val="222222"/>
          <w:sz w:val="24"/>
          <w:szCs w:val="20"/>
          <w:shd w:val="clear" w:color="auto" w:fill="FFFFFF"/>
        </w:rPr>
      </w:pPr>
      <w:proofErr w:type="spellStart"/>
      <w:r w:rsidRPr="00B643D7">
        <w:rPr>
          <w:rFonts w:cstheme="minorHAnsi"/>
          <w:color w:val="222222"/>
          <w:sz w:val="24"/>
          <w:szCs w:val="20"/>
          <w:shd w:val="clear" w:color="auto" w:fill="FFFFFF"/>
        </w:rPr>
        <w:t>Maduka</w:t>
      </w:r>
      <w:proofErr w:type="spellEnd"/>
      <w:r w:rsidRPr="00B643D7">
        <w:rPr>
          <w:rFonts w:cstheme="minorHAnsi"/>
          <w:color w:val="222222"/>
          <w:sz w:val="24"/>
          <w:szCs w:val="20"/>
          <w:shd w:val="clear" w:color="auto" w:fill="FFFFFF"/>
        </w:rPr>
        <w:t xml:space="preserve">, N.S., Edwards, H., Greenwood, D., Osborne, A. and </w:t>
      </w:r>
      <w:proofErr w:type="spellStart"/>
      <w:r w:rsidRPr="00B643D7">
        <w:rPr>
          <w:rFonts w:cstheme="minorHAnsi"/>
          <w:color w:val="222222"/>
          <w:sz w:val="24"/>
          <w:szCs w:val="20"/>
          <w:shd w:val="clear" w:color="auto" w:fill="FFFFFF"/>
        </w:rPr>
        <w:t>Babatunde</w:t>
      </w:r>
      <w:proofErr w:type="spellEnd"/>
      <w:r w:rsidRPr="00B643D7">
        <w:rPr>
          <w:rFonts w:cstheme="minorHAnsi"/>
          <w:color w:val="222222"/>
          <w:sz w:val="24"/>
          <w:szCs w:val="20"/>
          <w:shd w:val="clear" w:color="auto" w:fill="FFFFFF"/>
        </w:rPr>
        <w:t>, S.O., 2018. Analysis of competencies for effective virtual team leadership in building successful organisations. </w:t>
      </w:r>
      <w:r w:rsidRPr="00B643D7">
        <w:rPr>
          <w:rFonts w:cstheme="minorHAnsi"/>
          <w:i/>
          <w:iCs/>
          <w:color w:val="222222"/>
          <w:sz w:val="24"/>
          <w:szCs w:val="20"/>
          <w:shd w:val="clear" w:color="auto" w:fill="FFFFFF"/>
        </w:rPr>
        <w:t>Benchmarking: An International Journal</w:t>
      </w:r>
      <w:r w:rsidRPr="00B643D7">
        <w:rPr>
          <w:rFonts w:cstheme="minorHAnsi"/>
          <w:color w:val="222222"/>
          <w:sz w:val="24"/>
          <w:szCs w:val="20"/>
          <w:shd w:val="clear" w:color="auto" w:fill="FFFFFF"/>
        </w:rPr>
        <w:t>, </w:t>
      </w:r>
      <w:r w:rsidRPr="00B643D7">
        <w:rPr>
          <w:rFonts w:cstheme="minorHAnsi"/>
          <w:i/>
          <w:iCs/>
          <w:color w:val="222222"/>
          <w:sz w:val="24"/>
          <w:szCs w:val="20"/>
          <w:shd w:val="clear" w:color="auto" w:fill="FFFFFF"/>
        </w:rPr>
        <w:t>25</w:t>
      </w:r>
      <w:r w:rsidRPr="00B643D7">
        <w:rPr>
          <w:rFonts w:cstheme="minorHAnsi"/>
          <w:color w:val="222222"/>
          <w:sz w:val="24"/>
          <w:szCs w:val="20"/>
          <w:shd w:val="clear" w:color="auto" w:fill="FFFFFF"/>
        </w:rPr>
        <w:t>(2), pp.696-712.</w:t>
      </w:r>
    </w:p>
    <w:p w:rsidR="00B643D7" w:rsidRPr="00B643D7" w:rsidRDefault="00B643D7" w:rsidP="00B643D7">
      <w:pPr>
        <w:rPr>
          <w:rFonts w:cstheme="minorHAnsi"/>
          <w:color w:val="222222"/>
          <w:sz w:val="24"/>
          <w:szCs w:val="24"/>
          <w:shd w:val="clear" w:color="auto" w:fill="FFFFFF"/>
        </w:rPr>
      </w:pPr>
      <w:r w:rsidRPr="00B643D7">
        <w:rPr>
          <w:rFonts w:cstheme="minorHAnsi"/>
          <w:color w:val="222222"/>
          <w:sz w:val="24"/>
          <w:szCs w:val="24"/>
          <w:shd w:val="clear" w:color="auto" w:fill="FFFFFF"/>
        </w:rPr>
        <w:t>Robles, M.M., 2012. Executive perceptions of the top 10 soft skills needed in today’s workplace. </w:t>
      </w:r>
      <w:r w:rsidRPr="00B643D7">
        <w:rPr>
          <w:rFonts w:cstheme="minorHAnsi"/>
          <w:i/>
          <w:iCs/>
          <w:color w:val="222222"/>
          <w:sz w:val="24"/>
          <w:szCs w:val="24"/>
          <w:shd w:val="clear" w:color="auto" w:fill="FFFFFF"/>
        </w:rPr>
        <w:t>Business Communication Quarterly</w:t>
      </w:r>
      <w:r w:rsidRPr="00B643D7">
        <w:rPr>
          <w:rFonts w:cstheme="minorHAnsi"/>
          <w:color w:val="222222"/>
          <w:sz w:val="24"/>
          <w:szCs w:val="24"/>
          <w:shd w:val="clear" w:color="auto" w:fill="FFFFFF"/>
        </w:rPr>
        <w:t>, </w:t>
      </w:r>
      <w:r w:rsidRPr="00B643D7">
        <w:rPr>
          <w:rFonts w:cstheme="minorHAnsi"/>
          <w:i/>
          <w:iCs/>
          <w:color w:val="222222"/>
          <w:sz w:val="24"/>
          <w:szCs w:val="24"/>
          <w:shd w:val="clear" w:color="auto" w:fill="FFFFFF"/>
        </w:rPr>
        <w:t>75</w:t>
      </w:r>
      <w:r w:rsidRPr="00B643D7">
        <w:rPr>
          <w:rFonts w:cstheme="minorHAnsi"/>
          <w:color w:val="222222"/>
          <w:sz w:val="24"/>
          <w:szCs w:val="24"/>
          <w:shd w:val="clear" w:color="auto" w:fill="FFFFFF"/>
        </w:rPr>
        <w:t>(4), pp.453-465.</w:t>
      </w:r>
    </w:p>
    <w:p w:rsidR="00B643D7" w:rsidRPr="00B643D7" w:rsidRDefault="00B643D7" w:rsidP="00B643D7">
      <w:pPr>
        <w:rPr>
          <w:rFonts w:cstheme="minorHAnsi"/>
          <w:color w:val="222222"/>
          <w:sz w:val="24"/>
          <w:szCs w:val="24"/>
          <w:shd w:val="clear" w:color="auto" w:fill="FFFFFF"/>
        </w:rPr>
      </w:pPr>
      <w:r w:rsidRPr="00B643D7">
        <w:rPr>
          <w:rFonts w:cstheme="minorHAnsi"/>
          <w:color w:val="222222"/>
          <w:sz w:val="24"/>
          <w:szCs w:val="24"/>
          <w:shd w:val="clear" w:color="auto" w:fill="FFFFFF"/>
        </w:rPr>
        <w:t xml:space="preserve">Shuffler, M.L., </w:t>
      </w:r>
      <w:proofErr w:type="spellStart"/>
      <w:r w:rsidRPr="00B643D7">
        <w:rPr>
          <w:rFonts w:cstheme="minorHAnsi"/>
          <w:color w:val="222222"/>
          <w:sz w:val="24"/>
          <w:szCs w:val="24"/>
          <w:shd w:val="clear" w:color="auto" w:fill="FFFFFF"/>
        </w:rPr>
        <w:t>Diazgranados</w:t>
      </w:r>
      <w:proofErr w:type="spellEnd"/>
      <w:r w:rsidRPr="00B643D7">
        <w:rPr>
          <w:rFonts w:cstheme="minorHAnsi"/>
          <w:color w:val="222222"/>
          <w:sz w:val="24"/>
          <w:szCs w:val="24"/>
          <w:shd w:val="clear" w:color="auto" w:fill="FFFFFF"/>
        </w:rPr>
        <w:t>, D., Maynard, M.T. and Salas, E., 2018. Developing, Sustaining, and Maximizing Team Effectiveness: An Integrative, Dynamic Perspective of Team Development Interventions. </w:t>
      </w:r>
      <w:r w:rsidRPr="00B643D7">
        <w:rPr>
          <w:rFonts w:cstheme="minorHAnsi"/>
          <w:i/>
          <w:iCs/>
          <w:color w:val="222222"/>
          <w:sz w:val="24"/>
          <w:szCs w:val="24"/>
          <w:shd w:val="clear" w:color="auto" w:fill="FFFFFF"/>
        </w:rPr>
        <w:t>Academy of Management Annals</w:t>
      </w:r>
      <w:r w:rsidRPr="00B643D7">
        <w:rPr>
          <w:rFonts w:cstheme="minorHAnsi"/>
          <w:color w:val="222222"/>
          <w:sz w:val="24"/>
          <w:szCs w:val="24"/>
          <w:shd w:val="clear" w:color="auto" w:fill="FFFFFF"/>
        </w:rPr>
        <w:t>, </w:t>
      </w:r>
      <w:r w:rsidRPr="00B643D7">
        <w:rPr>
          <w:rFonts w:cstheme="minorHAnsi"/>
          <w:i/>
          <w:iCs/>
          <w:color w:val="222222"/>
          <w:sz w:val="24"/>
          <w:szCs w:val="24"/>
          <w:shd w:val="clear" w:color="auto" w:fill="FFFFFF"/>
        </w:rPr>
        <w:t>12</w:t>
      </w:r>
      <w:r w:rsidRPr="00B643D7">
        <w:rPr>
          <w:rFonts w:cstheme="minorHAnsi"/>
          <w:color w:val="222222"/>
          <w:sz w:val="24"/>
          <w:szCs w:val="24"/>
          <w:shd w:val="clear" w:color="auto" w:fill="FFFFFF"/>
        </w:rPr>
        <w:t>(2), pp.688-724.</w:t>
      </w:r>
    </w:p>
    <w:p w:rsidR="00C73BE9" w:rsidRPr="00281F34" w:rsidRDefault="004309FC" w:rsidP="00B643D7">
      <w:r w:rsidRPr="0044422B">
        <w:br/>
      </w:r>
    </w:p>
    <w:sectPr w:rsidR="00C73BE9" w:rsidRPr="00281F34" w:rsidSect="00AC6266">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B94528"/>
    <w:multiLevelType w:val="hybridMultilevel"/>
    <w:tmpl w:val="67221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ED3B8E"/>
    <w:multiLevelType w:val="hybridMultilevel"/>
    <w:tmpl w:val="8CAC0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30520B"/>
    <w:multiLevelType w:val="hybridMultilevel"/>
    <w:tmpl w:val="FC8E67A2"/>
    <w:lvl w:ilvl="0" w:tplc="30C42C2E">
      <w:start w:val="1"/>
      <w:numFmt w:val="decimal"/>
      <w:pStyle w:val="Style1"/>
      <w:lvlText w:val="%1."/>
      <w:lvlJc w:val="left"/>
      <w:pPr>
        <w:ind w:left="720" w:hanging="360"/>
      </w:pPr>
      <w:rPr>
        <w:rFonts w:ascii="Helvetica" w:hAnsi="Helvetica" w:cs="Helvetica" w:hint="default"/>
        <w:color w:val="2A2A2A"/>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077"/>
    <w:rsid w:val="000F225C"/>
    <w:rsid w:val="00131897"/>
    <w:rsid w:val="001327CA"/>
    <w:rsid w:val="00133CB2"/>
    <w:rsid w:val="001B3A36"/>
    <w:rsid w:val="001C7EBA"/>
    <w:rsid w:val="002117F1"/>
    <w:rsid w:val="0021689C"/>
    <w:rsid w:val="00226849"/>
    <w:rsid w:val="002367D2"/>
    <w:rsid w:val="002757C3"/>
    <w:rsid w:val="00281F34"/>
    <w:rsid w:val="002A4D6F"/>
    <w:rsid w:val="002C1B46"/>
    <w:rsid w:val="00324064"/>
    <w:rsid w:val="0035397E"/>
    <w:rsid w:val="00406967"/>
    <w:rsid w:val="004309FC"/>
    <w:rsid w:val="0044422B"/>
    <w:rsid w:val="004556DD"/>
    <w:rsid w:val="00472358"/>
    <w:rsid w:val="004B2175"/>
    <w:rsid w:val="004C48C0"/>
    <w:rsid w:val="004E1077"/>
    <w:rsid w:val="005627DD"/>
    <w:rsid w:val="00565794"/>
    <w:rsid w:val="00584D00"/>
    <w:rsid w:val="005E7212"/>
    <w:rsid w:val="00605AA5"/>
    <w:rsid w:val="00626670"/>
    <w:rsid w:val="00653526"/>
    <w:rsid w:val="006C7008"/>
    <w:rsid w:val="0072306B"/>
    <w:rsid w:val="00737CAE"/>
    <w:rsid w:val="00776057"/>
    <w:rsid w:val="00820142"/>
    <w:rsid w:val="00824256"/>
    <w:rsid w:val="008630F9"/>
    <w:rsid w:val="008B76EF"/>
    <w:rsid w:val="008D116B"/>
    <w:rsid w:val="009200EA"/>
    <w:rsid w:val="009556DD"/>
    <w:rsid w:val="009B022D"/>
    <w:rsid w:val="009B0ECE"/>
    <w:rsid w:val="00A830D3"/>
    <w:rsid w:val="00AB2DF2"/>
    <w:rsid w:val="00AC5413"/>
    <w:rsid w:val="00AC6266"/>
    <w:rsid w:val="00B034E6"/>
    <w:rsid w:val="00B04559"/>
    <w:rsid w:val="00B20324"/>
    <w:rsid w:val="00B21727"/>
    <w:rsid w:val="00B643D7"/>
    <w:rsid w:val="00BB3E6B"/>
    <w:rsid w:val="00BD5029"/>
    <w:rsid w:val="00C10D1E"/>
    <w:rsid w:val="00C35B21"/>
    <w:rsid w:val="00C510BF"/>
    <w:rsid w:val="00C73BE9"/>
    <w:rsid w:val="00C92F84"/>
    <w:rsid w:val="00D25DE8"/>
    <w:rsid w:val="00D92D1A"/>
    <w:rsid w:val="00DC719E"/>
    <w:rsid w:val="00DE7938"/>
    <w:rsid w:val="00E06A15"/>
    <w:rsid w:val="00E11A57"/>
    <w:rsid w:val="00EA0CBC"/>
    <w:rsid w:val="00EC579C"/>
    <w:rsid w:val="00EE5CA4"/>
    <w:rsid w:val="00F53E63"/>
    <w:rsid w:val="00F706CB"/>
    <w:rsid w:val="00F83AE9"/>
    <w:rsid w:val="00FC53BD"/>
    <w:rsid w:val="00FF3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A15522-179F-472C-AAFB-301A5B5BE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A4D6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next w:val="Normal"/>
    <w:link w:val="Heading3Char"/>
    <w:uiPriority w:val="9"/>
    <w:semiHidden/>
    <w:unhideWhenUsed/>
    <w:qFormat/>
    <w:rsid w:val="00C510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D6F"/>
    <w:rPr>
      <w:rFonts w:asciiTheme="majorHAnsi" w:eastAsiaTheme="majorEastAsia" w:hAnsiTheme="majorHAnsi" w:cstheme="majorBidi"/>
      <w:color w:val="2E74B5" w:themeColor="accent1" w:themeShade="BF"/>
      <w:sz w:val="32"/>
      <w:szCs w:val="32"/>
      <w:lang w:val="en-US"/>
    </w:rPr>
  </w:style>
  <w:style w:type="paragraph" w:styleId="BalloonText">
    <w:name w:val="Balloon Text"/>
    <w:basedOn w:val="Normal"/>
    <w:link w:val="BalloonTextChar"/>
    <w:uiPriority w:val="99"/>
    <w:semiHidden/>
    <w:unhideWhenUsed/>
    <w:rsid w:val="002A4D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4D6F"/>
    <w:rPr>
      <w:rFonts w:ascii="Segoe UI" w:hAnsi="Segoe UI" w:cs="Segoe UI"/>
      <w:sz w:val="18"/>
      <w:szCs w:val="18"/>
    </w:rPr>
  </w:style>
  <w:style w:type="paragraph" w:styleId="Bibliography">
    <w:name w:val="Bibliography"/>
    <w:basedOn w:val="Normal"/>
    <w:next w:val="Normal"/>
    <w:uiPriority w:val="37"/>
    <w:unhideWhenUsed/>
    <w:rsid w:val="009B0ECE"/>
  </w:style>
  <w:style w:type="paragraph" w:styleId="ListParagraph">
    <w:name w:val="List Paragraph"/>
    <w:basedOn w:val="Normal"/>
    <w:link w:val="ListParagraphChar"/>
    <w:uiPriority w:val="34"/>
    <w:qFormat/>
    <w:rsid w:val="00C73BE9"/>
    <w:pPr>
      <w:ind w:left="720"/>
      <w:contextualSpacing/>
    </w:pPr>
  </w:style>
  <w:style w:type="character" w:styleId="Hyperlink">
    <w:name w:val="Hyperlink"/>
    <w:basedOn w:val="DefaultParagraphFont"/>
    <w:uiPriority w:val="99"/>
    <w:unhideWhenUsed/>
    <w:rsid w:val="00C73BE9"/>
    <w:rPr>
      <w:color w:val="0000FF"/>
      <w:u w:val="single"/>
    </w:rPr>
  </w:style>
  <w:style w:type="paragraph" w:customStyle="1" w:styleId="Style1">
    <w:name w:val="Style1"/>
    <w:basedOn w:val="ListParagraph"/>
    <w:link w:val="Style1Char"/>
    <w:qFormat/>
    <w:rsid w:val="004309FC"/>
    <w:pPr>
      <w:numPr>
        <w:numId w:val="2"/>
      </w:numPr>
    </w:pPr>
    <w:rPr>
      <w:rFonts w:cstheme="minorHAnsi"/>
      <w:color w:val="2A2A2A"/>
      <w:sz w:val="21"/>
      <w:szCs w:val="21"/>
      <w:shd w:val="clear" w:color="auto" w:fill="F5F5F5"/>
    </w:rPr>
  </w:style>
  <w:style w:type="character" w:customStyle="1" w:styleId="Heading3Char">
    <w:name w:val="Heading 3 Char"/>
    <w:basedOn w:val="DefaultParagraphFont"/>
    <w:link w:val="Heading3"/>
    <w:uiPriority w:val="9"/>
    <w:semiHidden/>
    <w:rsid w:val="00C510BF"/>
    <w:rPr>
      <w:rFonts w:asciiTheme="majorHAnsi" w:eastAsiaTheme="majorEastAsia" w:hAnsiTheme="majorHAnsi" w:cstheme="majorBidi"/>
      <w:color w:val="1F4D78" w:themeColor="accent1" w:themeShade="7F"/>
      <w:sz w:val="24"/>
      <w:szCs w:val="24"/>
    </w:rPr>
  </w:style>
  <w:style w:type="character" w:customStyle="1" w:styleId="ListParagraphChar">
    <w:name w:val="List Paragraph Char"/>
    <w:basedOn w:val="DefaultParagraphFont"/>
    <w:link w:val="ListParagraph"/>
    <w:uiPriority w:val="34"/>
    <w:rsid w:val="004309FC"/>
  </w:style>
  <w:style w:type="character" w:customStyle="1" w:styleId="Style1Char">
    <w:name w:val="Style1 Char"/>
    <w:basedOn w:val="ListParagraphChar"/>
    <w:link w:val="Style1"/>
    <w:rsid w:val="004309FC"/>
    <w:rPr>
      <w:rFonts w:cstheme="minorHAnsi"/>
      <w:color w:val="2A2A2A"/>
      <w:sz w:val="21"/>
      <w:szCs w:val="21"/>
    </w:rPr>
  </w:style>
  <w:style w:type="paragraph" w:customStyle="1" w:styleId="first-para">
    <w:name w:val="first-para"/>
    <w:basedOn w:val="Normal"/>
    <w:rsid w:val="00C510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10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918850">
      <w:bodyDiv w:val="1"/>
      <w:marLeft w:val="0"/>
      <w:marRight w:val="0"/>
      <w:marTop w:val="0"/>
      <w:marBottom w:val="0"/>
      <w:divBdr>
        <w:top w:val="none" w:sz="0" w:space="0" w:color="auto"/>
        <w:left w:val="none" w:sz="0" w:space="0" w:color="auto"/>
        <w:bottom w:val="none" w:sz="0" w:space="0" w:color="auto"/>
        <w:right w:val="none" w:sz="0" w:space="0" w:color="auto"/>
      </w:divBdr>
    </w:div>
    <w:div w:id="92673835">
      <w:bodyDiv w:val="1"/>
      <w:marLeft w:val="0"/>
      <w:marRight w:val="0"/>
      <w:marTop w:val="0"/>
      <w:marBottom w:val="0"/>
      <w:divBdr>
        <w:top w:val="none" w:sz="0" w:space="0" w:color="auto"/>
        <w:left w:val="none" w:sz="0" w:space="0" w:color="auto"/>
        <w:bottom w:val="none" w:sz="0" w:space="0" w:color="auto"/>
        <w:right w:val="none" w:sz="0" w:space="0" w:color="auto"/>
      </w:divBdr>
    </w:div>
    <w:div w:id="181941328">
      <w:bodyDiv w:val="1"/>
      <w:marLeft w:val="0"/>
      <w:marRight w:val="0"/>
      <w:marTop w:val="0"/>
      <w:marBottom w:val="0"/>
      <w:divBdr>
        <w:top w:val="none" w:sz="0" w:space="0" w:color="auto"/>
        <w:left w:val="none" w:sz="0" w:space="0" w:color="auto"/>
        <w:bottom w:val="none" w:sz="0" w:space="0" w:color="auto"/>
        <w:right w:val="none" w:sz="0" w:space="0" w:color="auto"/>
      </w:divBdr>
    </w:div>
    <w:div w:id="219026213">
      <w:bodyDiv w:val="1"/>
      <w:marLeft w:val="0"/>
      <w:marRight w:val="0"/>
      <w:marTop w:val="0"/>
      <w:marBottom w:val="0"/>
      <w:divBdr>
        <w:top w:val="none" w:sz="0" w:space="0" w:color="auto"/>
        <w:left w:val="none" w:sz="0" w:space="0" w:color="auto"/>
        <w:bottom w:val="none" w:sz="0" w:space="0" w:color="auto"/>
        <w:right w:val="none" w:sz="0" w:space="0" w:color="auto"/>
      </w:divBdr>
      <w:divsChild>
        <w:div w:id="1562709873">
          <w:marLeft w:val="0"/>
          <w:marRight w:val="0"/>
          <w:marTop w:val="0"/>
          <w:marBottom w:val="0"/>
          <w:divBdr>
            <w:top w:val="none" w:sz="0" w:space="0" w:color="auto"/>
            <w:left w:val="none" w:sz="0" w:space="0" w:color="auto"/>
            <w:bottom w:val="none" w:sz="0" w:space="0" w:color="auto"/>
            <w:right w:val="none" w:sz="0" w:space="0" w:color="auto"/>
          </w:divBdr>
        </w:div>
        <w:div w:id="2000501719">
          <w:marLeft w:val="0"/>
          <w:marRight w:val="0"/>
          <w:marTop w:val="0"/>
          <w:marBottom w:val="0"/>
          <w:divBdr>
            <w:top w:val="none" w:sz="0" w:space="0" w:color="auto"/>
            <w:left w:val="none" w:sz="0" w:space="0" w:color="auto"/>
            <w:bottom w:val="none" w:sz="0" w:space="0" w:color="auto"/>
            <w:right w:val="none" w:sz="0" w:space="0" w:color="auto"/>
          </w:divBdr>
        </w:div>
        <w:div w:id="951670292">
          <w:marLeft w:val="0"/>
          <w:marRight w:val="0"/>
          <w:marTop w:val="0"/>
          <w:marBottom w:val="0"/>
          <w:divBdr>
            <w:top w:val="none" w:sz="0" w:space="0" w:color="auto"/>
            <w:left w:val="none" w:sz="0" w:space="0" w:color="auto"/>
            <w:bottom w:val="none" w:sz="0" w:space="0" w:color="auto"/>
            <w:right w:val="none" w:sz="0" w:space="0" w:color="auto"/>
          </w:divBdr>
        </w:div>
        <w:div w:id="1488126335">
          <w:marLeft w:val="0"/>
          <w:marRight w:val="0"/>
          <w:marTop w:val="0"/>
          <w:marBottom w:val="0"/>
          <w:divBdr>
            <w:top w:val="none" w:sz="0" w:space="0" w:color="auto"/>
            <w:left w:val="none" w:sz="0" w:space="0" w:color="auto"/>
            <w:bottom w:val="none" w:sz="0" w:space="0" w:color="auto"/>
            <w:right w:val="none" w:sz="0" w:space="0" w:color="auto"/>
          </w:divBdr>
        </w:div>
        <w:div w:id="2138833758">
          <w:marLeft w:val="0"/>
          <w:marRight w:val="0"/>
          <w:marTop w:val="0"/>
          <w:marBottom w:val="0"/>
          <w:divBdr>
            <w:top w:val="none" w:sz="0" w:space="0" w:color="auto"/>
            <w:left w:val="none" w:sz="0" w:space="0" w:color="auto"/>
            <w:bottom w:val="none" w:sz="0" w:space="0" w:color="auto"/>
            <w:right w:val="none" w:sz="0" w:space="0" w:color="auto"/>
          </w:divBdr>
        </w:div>
        <w:div w:id="966936912">
          <w:marLeft w:val="0"/>
          <w:marRight w:val="0"/>
          <w:marTop w:val="0"/>
          <w:marBottom w:val="0"/>
          <w:divBdr>
            <w:top w:val="none" w:sz="0" w:space="0" w:color="auto"/>
            <w:left w:val="none" w:sz="0" w:space="0" w:color="auto"/>
            <w:bottom w:val="none" w:sz="0" w:space="0" w:color="auto"/>
            <w:right w:val="none" w:sz="0" w:space="0" w:color="auto"/>
          </w:divBdr>
        </w:div>
      </w:divsChild>
    </w:div>
    <w:div w:id="269974850">
      <w:bodyDiv w:val="1"/>
      <w:marLeft w:val="0"/>
      <w:marRight w:val="0"/>
      <w:marTop w:val="0"/>
      <w:marBottom w:val="0"/>
      <w:divBdr>
        <w:top w:val="none" w:sz="0" w:space="0" w:color="auto"/>
        <w:left w:val="none" w:sz="0" w:space="0" w:color="auto"/>
        <w:bottom w:val="none" w:sz="0" w:space="0" w:color="auto"/>
        <w:right w:val="none" w:sz="0" w:space="0" w:color="auto"/>
      </w:divBdr>
    </w:div>
    <w:div w:id="364984966">
      <w:bodyDiv w:val="1"/>
      <w:marLeft w:val="0"/>
      <w:marRight w:val="0"/>
      <w:marTop w:val="0"/>
      <w:marBottom w:val="0"/>
      <w:divBdr>
        <w:top w:val="none" w:sz="0" w:space="0" w:color="auto"/>
        <w:left w:val="none" w:sz="0" w:space="0" w:color="auto"/>
        <w:bottom w:val="none" w:sz="0" w:space="0" w:color="auto"/>
        <w:right w:val="none" w:sz="0" w:space="0" w:color="auto"/>
      </w:divBdr>
    </w:div>
    <w:div w:id="478965583">
      <w:bodyDiv w:val="1"/>
      <w:marLeft w:val="0"/>
      <w:marRight w:val="0"/>
      <w:marTop w:val="0"/>
      <w:marBottom w:val="0"/>
      <w:divBdr>
        <w:top w:val="none" w:sz="0" w:space="0" w:color="auto"/>
        <w:left w:val="none" w:sz="0" w:space="0" w:color="auto"/>
        <w:bottom w:val="none" w:sz="0" w:space="0" w:color="auto"/>
        <w:right w:val="none" w:sz="0" w:space="0" w:color="auto"/>
      </w:divBdr>
    </w:div>
    <w:div w:id="490680022">
      <w:bodyDiv w:val="1"/>
      <w:marLeft w:val="0"/>
      <w:marRight w:val="0"/>
      <w:marTop w:val="0"/>
      <w:marBottom w:val="0"/>
      <w:divBdr>
        <w:top w:val="none" w:sz="0" w:space="0" w:color="auto"/>
        <w:left w:val="none" w:sz="0" w:space="0" w:color="auto"/>
        <w:bottom w:val="none" w:sz="0" w:space="0" w:color="auto"/>
        <w:right w:val="none" w:sz="0" w:space="0" w:color="auto"/>
      </w:divBdr>
    </w:div>
    <w:div w:id="734551160">
      <w:bodyDiv w:val="1"/>
      <w:marLeft w:val="0"/>
      <w:marRight w:val="0"/>
      <w:marTop w:val="0"/>
      <w:marBottom w:val="0"/>
      <w:divBdr>
        <w:top w:val="none" w:sz="0" w:space="0" w:color="auto"/>
        <w:left w:val="none" w:sz="0" w:space="0" w:color="auto"/>
        <w:bottom w:val="none" w:sz="0" w:space="0" w:color="auto"/>
        <w:right w:val="none" w:sz="0" w:space="0" w:color="auto"/>
      </w:divBdr>
    </w:div>
    <w:div w:id="761416439">
      <w:bodyDiv w:val="1"/>
      <w:marLeft w:val="0"/>
      <w:marRight w:val="0"/>
      <w:marTop w:val="0"/>
      <w:marBottom w:val="0"/>
      <w:divBdr>
        <w:top w:val="none" w:sz="0" w:space="0" w:color="auto"/>
        <w:left w:val="none" w:sz="0" w:space="0" w:color="auto"/>
        <w:bottom w:val="none" w:sz="0" w:space="0" w:color="auto"/>
        <w:right w:val="none" w:sz="0" w:space="0" w:color="auto"/>
      </w:divBdr>
    </w:div>
    <w:div w:id="771827138">
      <w:bodyDiv w:val="1"/>
      <w:marLeft w:val="0"/>
      <w:marRight w:val="0"/>
      <w:marTop w:val="0"/>
      <w:marBottom w:val="0"/>
      <w:divBdr>
        <w:top w:val="none" w:sz="0" w:space="0" w:color="auto"/>
        <w:left w:val="none" w:sz="0" w:space="0" w:color="auto"/>
        <w:bottom w:val="none" w:sz="0" w:space="0" w:color="auto"/>
        <w:right w:val="none" w:sz="0" w:space="0" w:color="auto"/>
      </w:divBdr>
    </w:div>
    <w:div w:id="781144778">
      <w:bodyDiv w:val="1"/>
      <w:marLeft w:val="0"/>
      <w:marRight w:val="0"/>
      <w:marTop w:val="0"/>
      <w:marBottom w:val="0"/>
      <w:divBdr>
        <w:top w:val="none" w:sz="0" w:space="0" w:color="auto"/>
        <w:left w:val="none" w:sz="0" w:space="0" w:color="auto"/>
        <w:bottom w:val="none" w:sz="0" w:space="0" w:color="auto"/>
        <w:right w:val="none" w:sz="0" w:space="0" w:color="auto"/>
      </w:divBdr>
    </w:div>
    <w:div w:id="941105775">
      <w:bodyDiv w:val="1"/>
      <w:marLeft w:val="0"/>
      <w:marRight w:val="0"/>
      <w:marTop w:val="0"/>
      <w:marBottom w:val="0"/>
      <w:divBdr>
        <w:top w:val="none" w:sz="0" w:space="0" w:color="auto"/>
        <w:left w:val="none" w:sz="0" w:space="0" w:color="auto"/>
        <w:bottom w:val="none" w:sz="0" w:space="0" w:color="auto"/>
        <w:right w:val="none" w:sz="0" w:space="0" w:color="auto"/>
      </w:divBdr>
    </w:div>
    <w:div w:id="961766374">
      <w:bodyDiv w:val="1"/>
      <w:marLeft w:val="0"/>
      <w:marRight w:val="0"/>
      <w:marTop w:val="0"/>
      <w:marBottom w:val="0"/>
      <w:divBdr>
        <w:top w:val="none" w:sz="0" w:space="0" w:color="auto"/>
        <w:left w:val="none" w:sz="0" w:space="0" w:color="auto"/>
        <w:bottom w:val="none" w:sz="0" w:space="0" w:color="auto"/>
        <w:right w:val="none" w:sz="0" w:space="0" w:color="auto"/>
      </w:divBdr>
    </w:div>
    <w:div w:id="1092093025">
      <w:bodyDiv w:val="1"/>
      <w:marLeft w:val="0"/>
      <w:marRight w:val="0"/>
      <w:marTop w:val="0"/>
      <w:marBottom w:val="0"/>
      <w:divBdr>
        <w:top w:val="none" w:sz="0" w:space="0" w:color="auto"/>
        <w:left w:val="none" w:sz="0" w:space="0" w:color="auto"/>
        <w:bottom w:val="none" w:sz="0" w:space="0" w:color="auto"/>
        <w:right w:val="none" w:sz="0" w:space="0" w:color="auto"/>
      </w:divBdr>
    </w:div>
    <w:div w:id="1110080694">
      <w:bodyDiv w:val="1"/>
      <w:marLeft w:val="0"/>
      <w:marRight w:val="0"/>
      <w:marTop w:val="0"/>
      <w:marBottom w:val="0"/>
      <w:divBdr>
        <w:top w:val="none" w:sz="0" w:space="0" w:color="auto"/>
        <w:left w:val="none" w:sz="0" w:space="0" w:color="auto"/>
        <w:bottom w:val="none" w:sz="0" w:space="0" w:color="auto"/>
        <w:right w:val="none" w:sz="0" w:space="0" w:color="auto"/>
      </w:divBdr>
    </w:div>
    <w:div w:id="1205945077">
      <w:bodyDiv w:val="1"/>
      <w:marLeft w:val="0"/>
      <w:marRight w:val="0"/>
      <w:marTop w:val="0"/>
      <w:marBottom w:val="0"/>
      <w:divBdr>
        <w:top w:val="none" w:sz="0" w:space="0" w:color="auto"/>
        <w:left w:val="none" w:sz="0" w:space="0" w:color="auto"/>
        <w:bottom w:val="none" w:sz="0" w:space="0" w:color="auto"/>
        <w:right w:val="none" w:sz="0" w:space="0" w:color="auto"/>
      </w:divBdr>
    </w:div>
    <w:div w:id="1216889710">
      <w:bodyDiv w:val="1"/>
      <w:marLeft w:val="0"/>
      <w:marRight w:val="0"/>
      <w:marTop w:val="0"/>
      <w:marBottom w:val="0"/>
      <w:divBdr>
        <w:top w:val="none" w:sz="0" w:space="0" w:color="auto"/>
        <w:left w:val="none" w:sz="0" w:space="0" w:color="auto"/>
        <w:bottom w:val="none" w:sz="0" w:space="0" w:color="auto"/>
        <w:right w:val="none" w:sz="0" w:space="0" w:color="auto"/>
      </w:divBdr>
    </w:div>
    <w:div w:id="1218473337">
      <w:bodyDiv w:val="1"/>
      <w:marLeft w:val="0"/>
      <w:marRight w:val="0"/>
      <w:marTop w:val="0"/>
      <w:marBottom w:val="0"/>
      <w:divBdr>
        <w:top w:val="none" w:sz="0" w:space="0" w:color="auto"/>
        <w:left w:val="none" w:sz="0" w:space="0" w:color="auto"/>
        <w:bottom w:val="none" w:sz="0" w:space="0" w:color="auto"/>
        <w:right w:val="none" w:sz="0" w:space="0" w:color="auto"/>
      </w:divBdr>
    </w:div>
    <w:div w:id="1244946738">
      <w:bodyDiv w:val="1"/>
      <w:marLeft w:val="0"/>
      <w:marRight w:val="0"/>
      <w:marTop w:val="0"/>
      <w:marBottom w:val="0"/>
      <w:divBdr>
        <w:top w:val="none" w:sz="0" w:space="0" w:color="auto"/>
        <w:left w:val="none" w:sz="0" w:space="0" w:color="auto"/>
        <w:bottom w:val="none" w:sz="0" w:space="0" w:color="auto"/>
        <w:right w:val="none" w:sz="0" w:space="0" w:color="auto"/>
      </w:divBdr>
    </w:div>
    <w:div w:id="1301156998">
      <w:bodyDiv w:val="1"/>
      <w:marLeft w:val="0"/>
      <w:marRight w:val="0"/>
      <w:marTop w:val="0"/>
      <w:marBottom w:val="0"/>
      <w:divBdr>
        <w:top w:val="none" w:sz="0" w:space="0" w:color="auto"/>
        <w:left w:val="none" w:sz="0" w:space="0" w:color="auto"/>
        <w:bottom w:val="none" w:sz="0" w:space="0" w:color="auto"/>
        <w:right w:val="none" w:sz="0" w:space="0" w:color="auto"/>
      </w:divBdr>
    </w:div>
    <w:div w:id="1318143941">
      <w:bodyDiv w:val="1"/>
      <w:marLeft w:val="0"/>
      <w:marRight w:val="0"/>
      <w:marTop w:val="0"/>
      <w:marBottom w:val="0"/>
      <w:divBdr>
        <w:top w:val="none" w:sz="0" w:space="0" w:color="auto"/>
        <w:left w:val="none" w:sz="0" w:space="0" w:color="auto"/>
        <w:bottom w:val="none" w:sz="0" w:space="0" w:color="auto"/>
        <w:right w:val="none" w:sz="0" w:space="0" w:color="auto"/>
      </w:divBdr>
    </w:div>
    <w:div w:id="1402369780">
      <w:bodyDiv w:val="1"/>
      <w:marLeft w:val="0"/>
      <w:marRight w:val="0"/>
      <w:marTop w:val="0"/>
      <w:marBottom w:val="0"/>
      <w:divBdr>
        <w:top w:val="none" w:sz="0" w:space="0" w:color="auto"/>
        <w:left w:val="none" w:sz="0" w:space="0" w:color="auto"/>
        <w:bottom w:val="none" w:sz="0" w:space="0" w:color="auto"/>
        <w:right w:val="none" w:sz="0" w:space="0" w:color="auto"/>
      </w:divBdr>
    </w:div>
    <w:div w:id="1416246295">
      <w:bodyDiv w:val="1"/>
      <w:marLeft w:val="0"/>
      <w:marRight w:val="0"/>
      <w:marTop w:val="0"/>
      <w:marBottom w:val="0"/>
      <w:divBdr>
        <w:top w:val="none" w:sz="0" w:space="0" w:color="auto"/>
        <w:left w:val="none" w:sz="0" w:space="0" w:color="auto"/>
        <w:bottom w:val="none" w:sz="0" w:space="0" w:color="auto"/>
        <w:right w:val="none" w:sz="0" w:space="0" w:color="auto"/>
      </w:divBdr>
    </w:div>
    <w:div w:id="1444157551">
      <w:bodyDiv w:val="1"/>
      <w:marLeft w:val="0"/>
      <w:marRight w:val="0"/>
      <w:marTop w:val="0"/>
      <w:marBottom w:val="0"/>
      <w:divBdr>
        <w:top w:val="none" w:sz="0" w:space="0" w:color="auto"/>
        <w:left w:val="none" w:sz="0" w:space="0" w:color="auto"/>
        <w:bottom w:val="none" w:sz="0" w:space="0" w:color="auto"/>
        <w:right w:val="none" w:sz="0" w:space="0" w:color="auto"/>
      </w:divBdr>
    </w:div>
    <w:div w:id="1469515955">
      <w:bodyDiv w:val="1"/>
      <w:marLeft w:val="0"/>
      <w:marRight w:val="0"/>
      <w:marTop w:val="0"/>
      <w:marBottom w:val="0"/>
      <w:divBdr>
        <w:top w:val="none" w:sz="0" w:space="0" w:color="auto"/>
        <w:left w:val="none" w:sz="0" w:space="0" w:color="auto"/>
        <w:bottom w:val="none" w:sz="0" w:space="0" w:color="auto"/>
        <w:right w:val="none" w:sz="0" w:space="0" w:color="auto"/>
      </w:divBdr>
    </w:div>
    <w:div w:id="1477724892">
      <w:bodyDiv w:val="1"/>
      <w:marLeft w:val="0"/>
      <w:marRight w:val="0"/>
      <w:marTop w:val="0"/>
      <w:marBottom w:val="0"/>
      <w:divBdr>
        <w:top w:val="none" w:sz="0" w:space="0" w:color="auto"/>
        <w:left w:val="none" w:sz="0" w:space="0" w:color="auto"/>
        <w:bottom w:val="none" w:sz="0" w:space="0" w:color="auto"/>
        <w:right w:val="none" w:sz="0" w:space="0" w:color="auto"/>
      </w:divBdr>
    </w:div>
    <w:div w:id="1490556311">
      <w:bodyDiv w:val="1"/>
      <w:marLeft w:val="0"/>
      <w:marRight w:val="0"/>
      <w:marTop w:val="0"/>
      <w:marBottom w:val="0"/>
      <w:divBdr>
        <w:top w:val="none" w:sz="0" w:space="0" w:color="auto"/>
        <w:left w:val="none" w:sz="0" w:space="0" w:color="auto"/>
        <w:bottom w:val="none" w:sz="0" w:space="0" w:color="auto"/>
        <w:right w:val="none" w:sz="0" w:space="0" w:color="auto"/>
      </w:divBdr>
    </w:div>
    <w:div w:id="1541893693">
      <w:bodyDiv w:val="1"/>
      <w:marLeft w:val="0"/>
      <w:marRight w:val="0"/>
      <w:marTop w:val="0"/>
      <w:marBottom w:val="0"/>
      <w:divBdr>
        <w:top w:val="none" w:sz="0" w:space="0" w:color="auto"/>
        <w:left w:val="none" w:sz="0" w:space="0" w:color="auto"/>
        <w:bottom w:val="none" w:sz="0" w:space="0" w:color="auto"/>
        <w:right w:val="none" w:sz="0" w:space="0" w:color="auto"/>
      </w:divBdr>
    </w:div>
    <w:div w:id="1542783485">
      <w:bodyDiv w:val="1"/>
      <w:marLeft w:val="0"/>
      <w:marRight w:val="0"/>
      <w:marTop w:val="0"/>
      <w:marBottom w:val="0"/>
      <w:divBdr>
        <w:top w:val="none" w:sz="0" w:space="0" w:color="auto"/>
        <w:left w:val="none" w:sz="0" w:space="0" w:color="auto"/>
        <w:bottom w:val="none" w:sz="0" w:space="0" w:color="auto"/>
        <w:right w:val="none" w:sz="0" w:space="0" w:color="auto"/>
      </w:divBdr>
    </w:div>
    <w:div w:id="1589344375">
      <w:bodyDiv w:val="1"/>
      <w:marLeft w:val="0"/>
      <w:marRight w:val="0"/>
      <w:marTop w:val="0"/>
      <w:marBottom w:val="0"/>
      <w:divBdr>
        <w:top w:val="none" w:sz="0" w:space="0" w:color="auto"/>
        <w:left w:val="none" w:sz="0" w:space="0" w:color="auto"/>
        <w:bottom w:val="none" w:sz="0" w:space="0" w:color="auto"/>
        <w:right w:val="none" w:sz="0" w:space="0" w:color="auto"/>
      </w:divBdr>
    </w:div>
    <w:div w:id="1640383165">
      <w:bodyDiv w:val="1"/>
      <w:marLeft w:val="0"/>
      <w:marRight w:val="0"/>
      <w:marTop w:val="0"/>
      <w:marBottom w:val="0"/>
      <w:divBdr>
        <w:top w:val="none" w:sz="0" w:space="0" w:color="auto"/>
        <w:left w:val="none" w:sz="0" w:space="0" w:color="auto"/>
        <w:bottom w:val="none" w:sz="0" w:space="0" w:color="auto"/>
        <w:right w:val="none" w:sz="0" w:space="0" w:color="auto"/>
      </w:divBdr>
    </w:div>
    <w:div w:id="1762533077">
      <w:bodyDiv w:val="1"/>
      <w:marLeft w:val="0"/>
      <w:marRight w:val="0"/>
      <w:marTop w:val="0"/>
      <w:marBottom w:val="0"/>
      <w:divBdr>
        <w:top w:val="none" w:sz="0" w:space="0" w:color="auto"/>
        <w:left w:val="none" w:sz="0" w:space="0" w:color="auto"/>
        <w:bottom w:val="none" w:sz="0" w:space="0" w:color="auto"/>
        <w:right w:val="none" w:sz="0" w:space="0" w:color="auto"/>
      </w:divBdr>
    </w:div>
    <w:div w:id="1829788787">
      <w:bodyDiv w:val="1"/>
      <w:marLeft w:val="0"/>
      <w:marRight w:val="0"/>
      <w:marTop w:val="0"/>
      <w:marBottom w:val="0"/>
      <w:divBdr>
        <w:top w:val="none" w:sz="0" w:space="0" w:color="auto"/>
        <w:left w:val="none" w:sz="0" w:space="0" w:color="auto"/>
        <w:bottom w:val="none" w:sz="0" w:space="0" w:color="auto"/>
        <w:right w:val="none" w:sz="0" w:space="0" w:color="auto"/>
      </w:divBdr>
    </w:div>
    <w:div w:id="1837770634">
      <w:bodyDiv w:val="1"/>
      <w:marLeft w:val="0"/>
      <w:marRight w:val="0"/>
      <w:marTop w:val="0"/>
      <w:marBottom w:val="0"/>
      <w:divBdr>
        <w:top w:val="none" w:sz="0" w:space="0" w:color="auto"/>
        <w:left w:val="none" w:sz="0" w:space="0" w:color="auto"/>
        <w:bottom w:val="none" w:sz="0" w:space="0" w:color="auto"/>
        <w:right w:val="none" w:sz="0" w:space="0" w:color="auto"/>
      </w:divBdr>
    </w:div>
    <w:div w:id="1852184562">
      <w:bodyDiv w:val="1"/>
      <w:marLeft w:val="0"/>
      <w:marRight w:val="0"/>
      <w:marTop w:val="0"/>
      <w:marBottom w:val="0"/>
      <w:divBdr>
        <w:top w:val="none" w:sz="0" w:space="0" w:color="auto"/>
        <w:left w:val="none" w:sz="0" w:space="0" w:color="auto"/>
        <w:bottom w:val="none" w:sz="0" w:space="0" w:color="auto"/>
        <w:right w:val="none" w:sz="0" w:space="0" w:color="auto"/>
      </w:divBdr>
    </w:div>
    <w:div w:id="1853377363">
      <w:bodyDiv w:val="1"/>
      <w:marLeft w:val="0"/>
      <w:marRight w:val="0"/>
      <w:marTop w:val="0"/>
      <w:marBottom w:val="0"/>
      <w:divBdr>
        <w:top w:val="none" w:sz="0" w:space="0" w:color="auto"/>
        <w:left w:val="none" w:sz="0" w:space="0" w:color="auto"/>
        <w:bottom w:val="none" w:sz="0" w:space="0" w:color="auto"/>
        <w:right w:val="none" w:sz="0" w:space="0" w:color="auto"/>
      </w:divBdr>
    </w:div>
    <w:div w:id="1856141639">
      <w:bodyDiv w:val="1"/>
      <w:marLeft w:val="0"/>
      <w:marRight w:val="0"/>
      <w:marTop w:val="0"/>
      <w:marBottom w:val="0"/>
      <w:divBdr>
        <w:top w:val="none" w:sz="0" w:space="0" w:color="auto"/>
        <w:left w:val="none" w:sz="0" w:space="0" w:color="auto"/>
        <w:bottom w:val="none" w:sz="0" w:space="0" w:color="auto"/>
        <w:right w:val="none" w:sz="0" w:space="0" w:color="auto"/>
      </w:divBdr>
    </w:div>
    <w:div w:id="1875651437">
      <w:bodyDiv w:val="1"/>
      <w:marLeft w:val="0"/>
      <w:marRight w:val="0"/>
      <w:marTop w:val="0"/>
      <w:marBottom w:val="0"/>
      <w:divBdr>
        <w:top w:val="none" w:sz="0" w:space="0" w:color="auto"/>
        <w:left w:val="none" w:sz="0" w:space="0" w:color="auto"/>
        <w:bottom w:val="none" w:sz="0" w:space="0" w:color="auto"/>
        <w:right w:val="none" w:sz="0" w:space="0" w:color="auto"/>
      </w:divBdr>
    </w:div>
    <w:div w:id="1918780406">
      <w:bodyDiv w:val="1"/>
      <w:marLeft w:val="0"/>
      <w:marRight w:val="0"/>
      <w:marTop w:val="0"/>
      <w:marBottom w:val="0"/>
      <w:divBdr>
        <w:top w:val="none" w:sz="0" w:space="0" w:color="auto"/>
        <w:left w:val="none" w:sz="0" w:space="0" w:color="auto"/>
        <w:bottom w:val="none" w:sz="0" w:space="0" w:color="auto"/>
        <w:right w:val="none" w:sz="0" w:space="0" w:color="auto"/>
      </w:divBdr>
    </w:div>
    <w:div w:id="1961839142">
      <w:bodyDiv w:val="1"/>
      <w:marLeft w:val="0"/>
      <w:marRight w:val="0"/>
      <w:marTop w:val="0"/>
      <w:marBottom w:val="0"/>
      <w:divBdr>
        <w:top w:val="none" w:sz="0" w:space="0" w:color="auto"/>
        <w:left w:val="none" w:sz="0" w:space="0" w:color="auto"/>
        <w:bottom w:val="none" w:sz="0" w:space="0" w:color="auto"/>
        <w:right w:val="none" w:sz="0" w:space="0" w:color="auto"/>
      </w:divBdr>
    </w:div>
    <w:div w:id="2006741149">
      <w:bodyDiv w:val="1"/>
      <w:marLeft w:val="0"/>
      <w:marRight w:val="0"/>
      <w:marTop w:val="0"/>
      <w:marBottom w:val="0"/>
      <w:divBdr>
        <w:top w:val="none" w:sz="0" w:space="0" w:color="auto"/>
        <w:left w:val="none" w:sz="0" w:space="0" w:color="auto"/>
        <w:bottom w:val="none" w:sz="0" w:space="0" w:color="auto"/>
        <w:right w:val="none" w:sz="0" w:space="0" w:color="auto"/>
      </w:divBdr>
    </w:div>
    <w:div w:id="2037612523">
      <w:bodyDiv w:val="1"/>
      <w:marLeft w:val="0"/>
      <w:marRight w:val="0"/>
      <w:marTop w:val="0"/>
      <w:marBottom w:val="0"/>
      <w:divBdr>
        <w:top w:val="none" w:sz="0" w:space="0" w:color="auto"/>
        <w:left w:val="none" w:sz="0" w:space="0" w:color="auto"/>
        <w:bottom w:val="none" w:sz="0" w:space="0" w:color="auto"/>
        <w:right w:val="none" w:sz="0" w:space="0" w:color="auto"/>
      </w:divBdr>
    </w:div>
    <w:div w:id="2043089959">
      <w:bodyDiv w:val="1"/>
      <w:marLeft w:val="0"/>
      <w:marRight w:val="0"/>
      <w:marTop w:val="0"/>
      <w:marBottom w:val="0"/>
      <w:divBdr>
        <w:top w:val="none" w:sz="0" w:space="0" w:color="auto"/>
        <w:left w:val="none" w:sz="0" w:space="0" w:color="auto"/>
        <w:bottom w:val="none" w:sz="0" w:space="0" w:color="auto"/>
        <w:right w:val="none" w:sz="0" w:space="0" w:color="auto"/>
      </w:divBdr>
    </w:div>
    <w:div w:id="2071338875">
      <w:bodyDiv w:val="1"/>
      <w:marLeft w:val="0"/>
      <w:marRight w:val="0"/>
      <w:marTop w:val="0"/>
      <w:marBottom w:val="0"/>
      <w:divBdr>
        <w:top w:val="none" w:sz="0" w:space="0" w:color="auto"/>
        <w:left w:val="none" w:sz="0" w:space="0" w:color="auto"/>
        <w:bottom w:val="none" w:sz="0" w:space="0" w:color="auto"/>
        <w:right w:val="none" w:sz="0" w:space="0" w:color="auto"/>
      </w:divBdr>
      <w:divsChild>
        <w:div w:id="420371914">
          <w:marLeft w:val="0"/>
          <w:marRight w:val="0"/>
          <w:marTop w:val="0"/>
          <w:marBottom w:val="0"/>
          <w:divBdr>
            <w:top w:val="none" w:sz="0" w:space="0" w:color="auto"/>
            <w:left w:val="none" w:sz="0" w:space="0" w:color="auto"/>
            <w:bottom w:val="none" w:sz="0" w:space="0" w:color="auto"/>
            <w:right w:val="none" w:sz="0" w:space="0" w:color="auto"/>
          </w:divBdr>
        </w:div>
        <w:div w:id="892622525">
          <w:marLeft w:val="0"/>
          <w:marRight w:val="0"/>
          <w:marTop w:val="0"/>
          <w:marBottom w:val="0"/>
          <w:divBdr>
            <w:top w:val="none" w:sz="0" w:space="0" w:color="auto"/>
            <w:left w:val="none" w:sz="0" w:space="0" w:color="auto"/>
            <w:bottom w:val="none" w:sz="0" w:space="0" w:color="auto"/>
            <w:right w:val="none" w:sz="0" w:space="0" w:color="auto"/>
          </w:divBdr>
        </w:div>
        <w:div w:id="838547246">
          <w:marLeft w:val="0"/>
          <w:marRight w:val="0"/>
          <w:marTop w:val="0"/>
          <w:marBottom w:val="0"/>
          <w:divBdr>
            <w:top w:val="none" w:sz="0" w:space="0" w:color="auto"/>
            <w:left w:val="none" w:sz="0" w:space="0" w:color="auto"/>
            <w:bottom w:val="none" w:sz="0" w:space="0" w:color="auto"/>
            <w:right w:val="none" w:sz="0" w:space="0" w:color="auto"/>
          </w:divBdr>
        </w:div>
      </w:divsChild>
    </w:div>
    <w:div w:id="214134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Kar11</b:Tag>
    <b:SourceType>Book</b:SourceType>
    <b:Guid>{E3FC2704-3FCB-42A1-8EA4-05DE4B8B75B7}</b:Guid>
    <b:Author>
      <b:Author>
        <b:NameList>
          <b:Person>
            <b:Last>Holmes</b:Last>
            <b:First>Karen</b:First>
          </b:Person>
        </b:NameList>
      </b:Author>
    </b:Author>
    <b:Title>What employers want: The work skills handbook</b:Title>
    <b:Year>2011</b:Year>
    <b:City>Richmond</b:City>
    <b:Publisher>Tortman Publishing</b:Publisher>
    <b:RefOrder>1</b:RefOrder>
  </b:Source>
  <b:Source>
    <b:Tag>Job18</b:Tag>
    <b:SourceType>InternetSite</b:SourceType>
    <b:Guid>{658413D5-B33B-4174-AD7D-7A9BD083ED0D}</b:Guid>
    <b:Title>Jobs and careers</b:Title>
    <b:Year>2018</b:Year>
    <b:YearAccessed>2018</b:YearAccessed>
    <b:MonthAccessed>August</b:MonthAccessed>
    <b:DayAccessed>26</b:DayAccessed>
    <b:URL>www.youthcentral.vic.gov.au/jobs-and-careers/plan-your-career/8-job-skills-you-should-have</b:URL>
    <b:Author>
      <b:Author>
        <b:Corporate>Youthcentral.vic.gov.au</b:Corporate>
      </b:Author>
    </b:Author>
    <b:InternetSiteTitle>Youthcentral.vic.gov.au</b:InternetSiteTitle>
    <b:RefOrder>5</b:RefOrder>
  </b:Source>
  <b:Source>
    <b:Tag>Ski18</b:Tag>
    <b:SourceType>InternetSite</b:SourceType>
    <b:Guid>{25D81CD5-6BE8-4CFB-BF99-3383CE878AF6}</b:Guid>
    <b:Author>
      <b:Author>
        <b:Corporate>SkillsYouNeed.com</b:Corporate>
      </b:Author>
    </b:Author>
    <b:Title>skills you need</b:Title>
    <b:Year>2018</b:Year>
    <b:YearAccessed>2018</b:YearAccessed>
    <b:MonthAccessed>August</b:MonthAccessed>
    <b:DayAccessed>27</b:DayAccessed>
    <b:URL>https://www.skillsyouneed.com/ips/nonverbal-communication.html</b:URL>
    <b:RefOrder>2</b:RefOrder>
  </b:Source>
  <b:Source>
    <b:Tag>Mic18</b:Tag>
    <b:SourceType>InternetSite</b:SourceType>
    <b:Guid>{521BF5E8-0A73-4A53-B91C-7DA78A2D14E6}</b:Guid>
    <b:Title>michaelpage.co.uk</b:Title>
    <b:Year>2018</b:Year>
    <b:YearAccessed>2018</b:YearAccessed>
    <b:MonthAccessed>August</b:MonthAccessed>
    <b:DayAccessed>27</b:DayAccessed>
    <b:URL>https://www.michaelpage.co.uk/advice/management-advice/development-and-retention/importance-good-communication-workplace</b:URL>
    <b:Author>
      <b:Author>
        <b:Corporate>michaelpage.co.uk</b:Corporate>
      </b:Author>
    </b:Author>
    <b:RefOrder>3</b:RefOrder>
  </b:Source>
  <b:Source>
    <b:Tag>Ale11</b:Tag>
    <b:SourceType>Book</b:SourceType>
    <b:Guid>{24182402-899B-44AB-AAA7-146690DF574B}</b:Guid>
    <b:Title>Business and management for the IB diploma</b:Title>
    <b:Year>2011</b:Year>
    <b:Pages>129-140</b:Pages>
    <b:City>Cambridge</b:City>
    <b:Publisher>Cambridge University Press</b:Publisher>
    <b:Author>
      <b:Author>
        <b:NameList>
          <b:Person>
            <b:Last>Stimpson</b:Last>
            <b:First>Peter</b:First>
          </b:Person>
          <b:Person>
            <b:Last>Smith</b:Last>
            <b:First>Alex</b:First>
          </b:Person>
        </b:NameList>
      </b:Author>
    </b:Author>
    <b:RefOrder>4</b:RefOrder>
  </b:Source>
</b:Sources>
</file>

<file path=customXml/itemProps1.xml><?xml version="1.0" encoding="utf-8"?>
<ds:datastoreItem xmlns:ds="http://schemas.openxmlformats.org/officeDocument/2006/customXml" ds:itemID="{31F50540-DF75-429A-9234-04809E817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2352</Words>
  <Characters>12966</Characters>
  <Application>Microsoft Office Word</Application>
  <DocSecurity>0</DocSecurity>
  <Lines>259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Mosh Rahman</dc:creator>
  <cp:keywords/>
  <dc:description/>
  <cp:lastModifiedBy>Mosh Rahman</cp:lastModifiedBy>
  <cp:revision>3</cp:revision>
  <dcterms:created xsi:type="dcterms:W3CDTF">2018-08-28T12:30:00Z</dcterms:created>
  <dcterms:modified xsi:type="dcterms:W3CDTF">2018-08-28T12:31:00Z</dcterms:modified>
</cp:coreProperties>
</file>