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noProof/>
          <w:lang w:eastAsia="en-GB"/>
        </w:rPr>
        <w:id w:val="1979343283"/>
        <w:docPartObj>
          <w:docPartGallery w:val="Cover Pages"/>
          <w:docPartUnique/>
        </w:docPartObj>
      </w:sdtPr>
      <w:sdtContent>
        <w:p w14:paraId="603F760F" w14:textId="52262CD6" w:rsidR="00B05837" w:rsidRDefault="00820C02">
          <w:pPr>
            <w:rPr>
              <w:noProof/>
              <w:lang w:eastAsia="en-GB"/>
            </w:rPr>
          </w:pPr>
          <w:r w:rsidRPr="00667E6D">
            <w:rPr>
              <w:noProof/>
              <w:lang w:eastAsia="en-GB"/>
            </w:rPr>
            <mc:AlternateContent>
              <mc:Choice Requires="wps">
                <w:drawing>
                  <wp:anchor distT="0" distB="0" distL="114300" distR="114300" simplePos="0" relativeHeight="251659264" behindDoc="0" locked="0" layoutInCell="1" allowOverlap="1" wp14:anchorId="352FDC3F" wp14:editId="7384C26F">
                    <wp:simplePos x="0" y="0"/>
                    <wp:positionH relativeFrom="page">
                      <wp:posOffset>168415</wp:posOffset>
                    </wp:positionH>
                    <wp:positionV relativeFrom="page">
                      <wp:posOffset>1830070</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667E6D" w14:paraId="424C2536" w14:textId="77777777">
                                  <w:trPr>
                                    <w:jc w:val="center"/>
                                  </w:trPr>
                                  <w:tc>
                                    <w:tcPr>
                                      <w:tcW w:w="2568" w:type="pct"/>
                                      <w:vAlign w:val="center"/>
                                    </w:tcPr>
                                    <w:p w14:paraId="34F212A0" w14:textId="77777777" w:rsidR="00667E6D" w:rsidRDefault="00667E6D">
                                      <w:pPr>
                                        <w:jc w:val="right"/>
                                      </w:pPr>
                                    </w:p>
                                    <w:sdt>
                                      <w:sdtPr>
                                        <w:rPr>
                                          <w:caps/>
                                          <w:color w:val="191919" w:themeColor="text1" w:themeTint="E6"/>
                                          <w:sz w:val="72"/>
                                          <w:szCs w:val="72"/>
                                        </w:rPr>
                                        <w:alias w:val="Title"/>
                                        <w:tag w:val=""/>
                                        <w:id w:val="1745298366"/>
                                        <w:dataBinding w:prefixMappings="xmlns:ns0='http://purl.org/dc/elements/1.1/' xmlns:ns1='http://schemas.openxmlformats.org/package/2006/metadata/core-properties' " w:xpath="/ns1:coreProperties[1]/ns0:title[1]" w:storeItemID="{6C3C8BC8-F283-45AE-878A-BAB7291924A1}"/>
                                        <w:text/>
                                      </w:sdtPr>
                                      <w:sdtContent>
                                        <w:p w14:paraId="45C15DE4" w14:textId="77777777" w:rsidR="00667E6D" w:rsidRDefault="00667E6D">
                                          <w:pPr>
                                            <w:pStyle w:val="NoSpacing"/>
                                            <w:spacing w:line="312" w:lineRule="auto"/>
                                            <w:jc w:val="right"/>
                                            <w:rPr>
                                              <w:caps/>
                                              <w:color w:val="191919" w:themeColor="text1" w:themeTint="E6"/>
                                              <w:sz w:val="72"/>
                                              <w:szCs w:val="72"/>
                                            </w:rPr>
                                          </w:pPr>
                                          <w:r>
                                            <w:rPr>
                                              <w:caps/>
                                              <w:color w:val="191919" w:themeColor="text1" w:themeTint="E6"/>
                                              <w:sz w:val="72"/>
                                              <w:szCs w:val="72"/>
                                              <w:lang w:val="en-GB"/>
                                            </w:rPr>
                                            <w:t>Feasibility Study</w:t>
                                          </w:r>
                                        </w:p>
                                      </w:sdtContent>
                                    </w:sdt>
                                    <w:sdt>
                                      <w:sdtPr>
                                        <w:rPr>
                                          <w:color w:val="000000" w:themeColor="text1"/>
                                        </w:rPr>
                                        <w:alias w:val="Subtitle"/>
                                        <w:tag w:val=""/>
                                        <w:id w:val="-2109181580"/>
                                        <w:dataBinding w:prefixMappings="xmlns:ns0='http://purl.org/dc/elements/1.1/' xmlns:ns1='http://schemas.openxmlformats.org/package/2006/metadata/core-properties' " w:xpath="/ns1:coreProperties[1]/ns0:subject[1]" w:storeItemID="{6C3C8BC8-F283-45AE-878A-BAB7291924A1}"/>
                                        <w:text/>
                                      </w:sdtPr>
                                      <w:sdtContent>
                                        <w:p w14:paraId="263BBE89" w14:textId="77777777" w:rsidR="00667E6D" w:rsidRDefault="00667E6D">
                                          <w:pPr>
                                            <w:jc w:val="right"/>
                                          </w:pPr>
                                          <w:r>
                                            <w:rPr>
                                              <w:color w:val="000000" w:themeColor="text1"/>
                                            </w:rPr>
                                            <w:t>Enterprise and Entrepreneurship</w:t>
                                          </w:r>
                                        </w:p>
                                      </w:sdtContent>
                                    </w:sdt>
                                  </w:tc>
                                  <w:tc>
                                    <w:tcPr>
                                      <w:tcW w:w="2432" w:type="pct"/>
                                      <w:vAlign w:val="center"/>
                                    </w:tcPr>
                                    <w:p w14:paraId="5D0944EA" w14:textId="501F3083" w:rsidR="00667E6D" w:rsidRDefault="00820C02">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867447085"/>
                                        <w:dataBinding w:prefixMappings="xmlns:ns0='http://schemas.microsoft.com/office/2006/coverPageProps' " w:xpath="/ns0:CoverPageProperties[1]/ns0:Abstract[1]" w:storeItemID="{55AF091B-3C7A-41E3-B477-F2FDAA23CFDA}"/>
                                        <w:text/>
                                      </w:sdtPr>
                                      <w:sdtContent>
                                        <w:p w14:paraId="47A5B939" w14:textId="0E20E172" w:rsidR="00667E6D" w:rsidRDefault="00820C02">
                                          <w:pPr>
                                            <w:rPr>
                                              <w:color w:val="000000" w:themeColor="text1"/>
                                            </w:rPr>
                                          </w:pPr>
                                          <w:r>
                                            <w:rPr>
                                              <w:color w:val="000000" w:themeColor="text1"/>
                                            </w:rPr>
                                            <w:t>This report is based on the new pop up restaurant ‘Eat Fresh With The Best,’ which is a community enterprise. The pop up venture will be located in Newcastle Emlyn and be retailing for a period of a month during June 2018.       This report outlines the positive impact it will have on Newcastle Emlyn, whilst stating some barriers the pop up venture may experience.</w:t>
                                          </w:r>
                                        </w:p>
                                      </w:sdtContent>
                                    </w:sdt>
                                    <w:sdt>
                                      <w:sdtPr>
                                        <w:rPr>
                                          <w:color w:val="ED7D31" w:themeColor="accent2"/>
                                          <w:sz w:val="26"/>
                                          <w:szCs w:val="26"/>
                                        </w:rPr>
                                        <w:alias w:val="Author"/>
                                        <w:tag w:val=""/>
                                        <w:id w:val="-564876432"/>
                                        <w:dataBinding w:prefixMappings="xmlns:ns0='http://purl.org/dc/elements/1.1/' xmlns:ns1='http://schemas.openxmlformats.org/package/2006/metadata/core-properties' " w:xpath="/ns1:coreProperties[1]/ns0:creator[1]" w:storeItemID="{6C3C8BC8-F283-45AE-878A-BAB7291924A1}"/>
                                        <w:text/>
                                      </w:sdtPr>
                                      <w:sdtContent>
                                        <w:p w14:paraId="3BBF8EFB" w14:textId="77777777" w:rsidR="00667E6D" w:rsidRDefault="00667E6D">
                                          <w:pPr>
                                            <w:pStyle w:val="NoSpacing"/>
                                            <w:rPr>
                                              <w:color w:val="ED7D31" w:themeColor="accent2"/>
                                              <w:sz w:val="26"/>
                                              <w:szCs w:val="26"/>
                                            </w:rPr>
                                          </w:pPr>
                                          <w:r>
                                            <w:rPr>
                                              <w:color w:val="ED7D31" w:themeColor="accent2"/>
                                              <w:sz w:val="26"/>
                                              <w:szCs w:val="26"/>
                                              <w:lang w:val="en-GB"/>
                                            </w:rPr>
                                            <w:t>Autumn Baker (1602733)</w:t>
                                          </w:r>
                                        </w:p>
                                      </w:sdtContent>
                                    </w:sdt>
                                    <w:p w14:paraId="3EDD13C4" w14:textId="4E50E59C" w:rsidR="00667E6D" w:rsidRDefault="00667E6D" w:rsidP="00667E6D">
                                      <w:pPr>
                                        <w:pStyle w:val="NoSpacing"/>
                                      </w:pPr>
                                      <w:sdt>
                                        <w:sdtPr>
                                          <w:rPr>
                                            <w:color w:val="44546A" w:themeColor="text2"/>
                                          </w:rPr>
                                          <w:alias w:val="Course"/>
                                          <w:tag w:val="Course"/>
                                          <w:id w:val="1531455358"/>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University of Wales Trinity Saint David</w:t>
                                          </w:r>
                                        </w:sdtContent>
                                      </w:sdt>
                                    </w:p>
                                  </w:tc>
                                </w:tr>
                              </w:tbl>
                              <w:p w14:paraId="7E3C6EBE" w14:textId="77777777" w:rsidR="00667E6D" w:rsidRDefault="00667E6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52FDC3F" id="_x0000_t202" coordsize="21600,21600" o:spt="202" path="m0,0l0,21600,21600,21600,21600,0xe">
                    <v:stroke joinstyle="miter"/>
                    <v:path gradientshapeok="t" o:connecttype="rect"/>
                  </v:shapetype>
                  <v:shape id="Text Box 138" o:spid="_x0000_s1026" type="#_x0000_t202" style="position:absolute;margin-left:13.25pt;margin-top:144.1pt;width:134.85pt;height:302.4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667E6D" w14:paraId="424C2536" w14:textId="77777777">
                            <w:trPr>
                              <w:jc w:val="center"/>
                            </w:trPr>
                            <w:tc>
                              <w:tcPr>
                                <w:tcW w:w="2568" w:type="pct"/>
                                <w:vAlign w:val="center"/>
                              </w:tcPr>
                              <w:p w14:paraId="34F212A0" w14:textId="77777777" w:rsidR="00667E6D" w:rsidRDefault="00667E6D">
                                <w:pPr>
                                  <w:jc w:val="right"/>
                                </w:pPr>
                              </w:p>
                              <w:sdt>
                                <w:sdtPr>
                                  <w:rPr>
                                    <w:caps/>
                                    <w:color w:val="191919" w:themeColor="text1" w:themeTint="E6"/>
                                    <w:sz w:val="72"/>
                                    <w:szCs w:val="72"/>
                                  </w:rPr>
                                  <w:alias w:val="Title"/>
                                  <w:tag w:val=""/>
                                  <w:id w:val="1745298366"/>
                                  <w:dataBinding w:prefixMappings="xmlns:ns0='http://purl.org/dc/elements/1.1/' xmlns:ns1='http://schemas.openxmlformats.org/package/2006/metadata/core-properties' " w:xpath="/ns1:coreProperties[1]/ns0:title[1]" w:storeItemID="{6C3C8BC8-F283-45AE-878A-BAB7291924A1}"/>
                                  <w:text/>
                                </w:sdtPr>
                                <w:sdtContent>
                                  <w:p w14:paraId="45C15DE4" w14:textId="77777777" w:rsidR="00667E6D" w:rsidRDefault="00667E6D">
                                    <w:pPr>
                                      <w:pStyle w:val="NoSpacing"/>
                                      <w:spacing w:line="312" w:lineRule="auto"/>
                                      <w:jc w:val="right"/>
                                      <w:rPr>
                                        <w:caps/>
                                        <w:color w:val="191919" w:themeColor="text1" w:themeTint="E6"/>
                                        <w:sz w:val="72"/>
                                        <w:szCs w:val="72"/>
                                      </w:rPr>
                                    </w:pPr>
                                    <w:r>
                                      <w:rPr>
                                        <w:caps/>
                                        <w:color w:val="191919" w:themeColor="text1" w:themeTint="E6"/>
                                        <w:sz w:val="72"/>
                                        <w:szCs w:val="72"/>
                                        <w:lang w:val="en-GB"/>
                                      </w:rPr>
                                      <w:t>Feasibility Study</w:t>
                                    </w:r>
                                  </w:p>
                                </w:sdtContent>
                              </w:sdt>
                              <w:sdt>
                                <w:sdtPr>
                                  <w:rPr>
                                    <w:color w:val="000000" w:themeColor="text1"/>
                                  </w:rPr>
                                  <w:alias w:val="Subtitle"/>
                                  <w:tag w:val=""/>
                                  <w:id w:val="-2109181580"/>
                                  <w:dataBinding w:prefixMappings="xmlns:ns0='http://purl.org/dc/elements/1.1/' xmlns:ns1='http://schemas.openxmlformats.org/package/2006/metadata/core-properties' " w:xpath="/ns1:coreProperties[1]/ns0:subject[1]" w:storeItemID="{6C3C8BC8-F283-45AE-878A-BAB7291924A1}"/>
                                  <w:text/>
                                </w:sdtPr>
                                <w:sdtContent>
                                  <w:p w14:paraId="263BBE89" w14:textId="77777777" w:rsidR="00667E6D" w:rsidRDefault="00667E6D">
                                    <w:pPr>
                                      <w:jc w:val="right"/>
                                    </w:pPr>
                                    <w:r>
                                      <w:rPr>
                                        <w:color w:val="000000" w:themeColor="text1"/>
                                      </w:rPr>
                                      <w:t>Enterprise and Entrepreneurship</w:t>
                                    </w:r>
                                  </w:p>
                                </w:sdtContent>
                              </w:sdt>
                            </w:tc>
                            <w:tc>
                              <w:tcPr>
                                <w:tcW w:w="2432" w:type="pct"/>
                                <w:vAlign w:val="center"/>
                              </w:tcPr>
                              <w:p w14:paraId="5D0944EA" w14:textId="501F3083" w:rsidR="00667E6D" w:rsidRDefault="00820C02">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867447085"/>
                                  <w:dataBinding w:prefixMappings="xmlns:ns0='http://schemas.microsoft.com/office/2006/coverPageProps' " w:xpath="/ns0:CoverPageProperties[1]/ns0:Abstract[1]" w:storeItemID="{55AF091B-3C7A-41E3-B477-F2FDAA23CFDA}"/>
                                  <w:text/>
                                </w:sdtPr>
                                <w:sdtContent>
                                  <w:p w14:paraId="47A5B939" w14:textId="0E20E172" w:rsidR="00667E6D" w:rsidRDefault="00820C02">
                                    <w:pPr>
                                      <w:rPr>
                                        <w:color w:val="000000" w:themeColor="text1"/>
                                      </w:rPr>
                                    </w:pPr>
                                    <w:r>
                                      <w:rPr>
                                        <w:color w:val="000000" w:themeColor="text1"/>
                                      </w:rPr>
                                      <w:t>This report is based on the new pop up restaurant ‘Eat Fresh With The Best,’ which is a community enterprise. The pop up venture will be located in Newcastle Emlyn and be retailing for a period of a month during June 2018.       This report outlines the positive impact it will have on Newcastle Emlyn, whilst stating some barriers the pop up venture may experience.</w:t>
                                    </w:r>
                                  </w:p>
                                </w:sdtContent>
                              </w:sdt>
                              <w:sdt>
                                <w:sdtPr>
                                  <w:rPr>
                                    <w:color w:val="ED7D31" w:themeColor="accent2"/>
                                    <w:sz w:val="26"/>
                                    <w:szCs w:val="26"/>
                                  </w:rPr>
                                  <w:alias w:val="Author"/>
                                  <w:tag w:val=""/>
                                  <w:id w:val="-564876432"/>
                                  <w:dataBinding w:prefixMappings="xmlns:ns0='http://purl.org/dc/elements/1.1/' xmlns:ns1='http://schemas.openxmlformats.org/package/2006/metadata/core-properties' " w:xpath="/ns1:coreProperties[1]/ns0:creator[1]" w:storeItemID="{6C3C8BC8-F283-45AE-878A-BAB7291924A1}"/>
                                  <w:text/>
                                </w:sdtPr>
                                <w:sdtContent>
                                  <w:p w14:paraId="3BBF8EFB" w14:textId="77777777" w:rsidR="00667E6D" w:rsidRDefault="00667E6D">
                                    <w:pPr>
                                      <w:pStyle w:val="NoSpacing"/>
                                      <w:rPr>
                                        <w:color w:val="ED7D31" w:themeColor="accent2"/>
                                        <w:sz w:val="26"/>
                                        <w:szCs w:val="26"/>
                                      </w:rPr>
                                    </w:pPr>
                                    <w:r>
                                      <w:rPr>
                                        <w:color w:val="ED7D31" w:themeColor="accent2"/>
                                        <w:sz w:val="26"/>
                                        <w:szCs w:val="26"/>
                                        <w:lang w:val="en-GB"/>
                                      </w:rPr>
                                      <w:t>Autumn Baker (1602733)</w:t>
                                    </w:r>
                                  </w:p>
                                </w:sdtContent>
                              </w:sdt>
                              <w:p w14:paraId="3EDD13C4" w14:textId="4E50E59C" w:rsidR="00667E6D" w:rsidRDefault="00667E6D" w:rsidP="00667E6D">
                                <w:pPr>
                                  <w:pStyle w:val="NoSpacing"/>
                                </w:pPr>
                                <w:sdt>
                                  <w:sdtPr>
                                    <w:rPr>
                                      <w:color w:val="44546A" w:themeColor="text2"/>
                                    </w:rPr>
                                    <w:alias w:val="Course"/>
                                    <w:tag w:val="Course"/>
                                    <w:id w:val="1531455358"/>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University of Wales Trinity Saint David</w:t>
                                    </w:r>
                                  </w:sdtContent>
                                </w:sdt>
                              </w:p>
                            </w:tc>
                          </w:tr>
                        </w:tbl>
                        <w:p w14:paraId="7E3C6EBE" w14:textId="77777777" w:rsidR="00667E6D" w:rsidRDefault="00667E6D"/>
                      </w:txbxContent>
                    </v:textbox>
                    <w10:wrap anchorx="page" anchory="page"/>
                  </v:shape>
                </w:pict>
              </mc:Fallback>
            </mc:AlternateContent>
          </w:r>
          <w:r w:rsidR="00667E6D">
            <w:rPr>
              <w:noProof/>
              <w:lang w:eastAsia="en-GB"/>
            </w:rPr>
            <w:drawing>
              <wp:anchor distT="0" distB="0" distL="114300" distR="114300" simplePos="0" relativeHeight="251660288" behindDoc="0" locked="0" layoutInCell="1" allowOverlap="1" wp14:anchorId="64A62F12" wp14:editId="1D92F166">
                <wp:simplePos x="0" y="0"/>
                <wp:positionH relativeFrom="column">
                  <wp:posOffset>241935</wp:posOffset>
                </wp:positionH>
                <wp:positionV relativeFrom="paragraph">
                  <wp:posOffset>2540</wp:posOffset>
                </wp:positionV>
                <wp:extent cx="5723255" cy="3403600"/>
                <wp:effectExtent l="0" t="0" r="0" b="0"/>
                <wp:wrapTight wrapText="bothSides">
                  <wp:wrapPolygon edited="0">
                    <wp:start x="0" y="0"/>
                    <wp:lineTo x="0" y="21439"/>
                    <wp:lineTo x="21473" y="21439"/>
                    <wp:lineTo x="21473" y="0"/>
                    <wp:lineTo x="0" y="0"/>
                  </wp:wrapPolygon>
                </wp:wrapTight>
                <wp:docPr id="3" name="Picture 3" descr="Screen%20Shot%202019-01-18%20at%2022.54.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9-01-18%20at%2022.54.14.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3255" cy="3403600"/>
                        </a:xfrm>
                        <a:prstGeom prst="rect">
                          <a:avLst/>
                        </a:prstGeom>
                        <a:noFill/>
                        <a:ln>
                          <a:noFill/>
                        </a:ln>
                      </pic:spPr>
                    </pic:pic>
                  </a:graphicData>
                </a:graphic>
                <wp14:sizeRelH relativeFrom="page">
                  <wp14:pctWidth>0</wp14:pctWidth>
                </wp14:sizeRelH>
                <wp14:sizeRelV relativeFrom="page">
                  <wp14:pctHeight>0</wp14:pctHeight>
                </wp14:sizeRelV>
              </wp:anchor>
            </w:drawing>
          </w:r>
          <w:r w:rsidR="00667E6D">
            <w:rPr>
              <w:noProof/>
              <w:lang w:eastAsia="en-GB"/>
            </w:rPr>
            <w:br w:type="page"/>
          </w:r>
        </w:p>
      </w:sdtContent>
    </w:sdt>
    <w:sdt>
      <w:sdtPr>
        <w:id w:val="-2144337436"/>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DA0F57D" w14:textId="5E901BEC" w:rsidR="005B0A1F" w:rsidRDefault="005B0A1F" w:rsidP="00DB21AF">
          <w:pPr>
            <w:pStyle w:val="TOCHeading"/>
            <w:tabs>
              <w:tab w:val="left" w:pos="3173"/>
            </w:tabs>
          </w:pPr>
          <w:r>
            <w:t>Table of Contents</w:t>
          </w:r>
          <w:bookmarkStart w:id="0" w:name="_GoBack"/>
          <w:bookmarkEnd w:id="0"/>
          <w:r w:rsidR="00DB21AF">
            <w:tab/>
          </w:r>
        </w:p>
        <w:p w14:paraId="7FD5A78B" w14:textId="77777777" w:rsidR="00820C02" w:rsidRDefault="005B0A1F">
          <w:pPr>
            <w:pStyle w:val="TOC1"/>
            <w:tabs>
              <w:tab w:val="left" w:pos="720"/>
              <w:tab w:val="right" w:leader="dot" w:pos="9010"/>
            </w:tabs>
            <w:rPr>
              <w:rFonts w:asciiTheme="minorHAnsi" w:eastAsiaTheme="minorEastAsia" w:hAnsiTheme="minorHAnsi"/>
              <w:b w:val="0"/>
              <w:bCs w:val="0"/>
              <w:noProof/>
              <w:color w:val="auto"/>
              <w:lang w:eastAsia="en-GB"/>
            </w:rPr>
          </w:pPr>
          <w:r>
            <w:rPr>
              <w:b w:val="0"/>
              <w:bCs w:val="0"/>
            </w:rPr>
            <w:fldChar w:fldCharType="begin"/>
          </w:r>
          <w:r>
            <w:instrText xml:space="preserve"> TOC \o "1-3" \h \z \u </w:instrText>
          </w:r>
          <w:r>
            <w:rPr>
              <w:b w:val="0"/>
              <w:bCs w:val="0"/>
            </w:rPr>
            <w:fldChar w:fldCharType="separate"/>
          </w:r>
          <w:hyperlink w:anchor="_Toc535619214" w:history="1">
            <w:r w:rsidR="00820C02" w:rsidRPr="003F7633">
              <w:rPr>
                <w:rStyle w:val="Hyperlink"/>
                <w:noProof/>
              </w:rPr>
              <w:t>1.0</w:t>
            </w:r>
            <w:r w:rsidR="00820C02">
              <w:rPr>
                <w:rFonts w:asciiTheme="minorHAnsi" w:eastAsiaTheme="minorEastAsia" w:hAnsiTheme="minorHAnsi"/>
                <w:b w:val="0"/>
                <w:bCs w:val="0"/>
                <w:noProof/>
                <w:color w:val="auto"/>
                <w:lang w:eastAsia="en-GB"/>
              </w:rPr>
              <w:tab/>
            </w:r>
            <w:r w:rsidR="00820C02" w:rsidRPr="003F7633">
              <w:rPr>
                <w:rStyle w:val="Hyperlink"/>
                <w:noProof/>
              </w:rPr>
              <w:t>Introduction</w:t>
            </w:r>
            <w:r w:rsidR="00820C02">
              <w:rPr>
                <w:noProof/>
                <w:webHidden/>
              </w:rPr>
              <w:tab/>
            </w:r>
            <w:r w:rsidR="00820C02">
              <w:rPr>
                <w:noProof/>
                <w:webHidden/>
              </w:rPr>
              <w:fldChar w:fldCharType="begin"/>
            </w:r>
            <w:r w:rsidR="00820C02">
              <w:rPr>
                <w:noProof/>
                <w:webHidden/>
              </w:rPr>
              <w:instrText xml:space="preserve"> PAGEREF _Toc535619214 \h </w:instrText>
            </w:r>
            <w:r w:rsidR="00820C02">
              <w:rPr>
                <w:noProof/>
                <w:webHidden/>
              </w:rPr>
            </w:r>
            <w:r w:rsidR="00820C02">
              <w:rPr>
                <w:noProof/>
                <w:webHidden/>
              </w:rPr>
              <w:fldChar w:fldCharType="separate"/>
            </w:r>
            <w:r w:rsidR="00820C02">
              <w:rPr>
                <w:noProof/>
                <w:webHidden/>
              </w:rPr>
              <w:t>3</w:t>
            </w:r>
            <w:r w:rsidR="00820C02">
              <w:rPr>
                <w:noProof/>
                <w:webHidden/>
              </w:rPr>
              <w:fldChar w:fldCharType="end"/>
            </w:r>
          </w:hyperlink>
        </w:p>
        <w:p w14:paraId="42896DF1" w14:textId="77777777" w:rsidR="00820C02" w:rsidRDefault="00820C02">
          <w:pPr>
            <w:pStyle w:val="TOC2"/>
            <w:tabs>
              <w:tab w:val="left" w:pos="720"/>
              <w:tab w:val="right" w:leader="dot" w:pos="9010"/>
            </w:tabs>
            <w:rPr>
              <w:rFonts w:eastAsiaTheme="minorEastAsia"/>
              <w:noProof/>
              <w:sz w:val="24"/>
              <w:szCs w:val="24"/>
              <w:lang w:eastAsia="en-GB"/>
            </w:rPr>
          </w:pPr>
          <w:hyperlink w:anchor="_Toc535619215" w:history="1">
            <w:r w:rsidRPr="003F7633">
              <w:rPr>
                <w:rStyle w:val="Hyperlink"/>
                <w:noProof/>
              </w:rPr>
              <w:t>1.1</w:t>
            </w:r>
            <w:r>
              <w:rPr>
                <w:rFonts w:eastAsiaTheme="minorEastAsia"/>
                <w:noProof/>
                <w:sz w:val="24"/>
                <w:szCs w:val="24"/>
                <w:lang w:eastAsia="en-GB"/>
              </w:rPr>
              <w:tab/>
            </w:r>
            <w:r w:rsidRPr="003F7633">
              <w:rPr>
                <w:rStyle w:val="Hyperlink"/>
                <w:noProof/>
              </w:rPr>
              <w:t>Newcastle Emlyn Background</w:t>
            </w:r>
            <w:r>
              <w:rPr>
                <w:noProof/>
                <w:webHidden/>
              </w:rPr>
              <w:tab/>
            </w:r>
            <w:r>
              <w:rPr>
                <w:noProof/>
                <w:webHidden/>
              </w:rPr>
              <w:fldChar w:fldCharType="begin"/>
            </w:r>
            <w:r>
              <w:rPr>
                <w:noProof/>
                <w:webHidden/>
              </w:rPr>
              <w:instrText xml:space="preserve"> PAGEREF _Toc535619215 \h </w:instrText>
            </w:r>
            <w:r>
              <w:rPr>
                <w:noProof/>
                <w:webHidden/>
              </w:rPr>
            </w:r>
            <w:r>
              <w:rPr>
                <w:noProof/>
                <w:webHidden/>
              </w:rPr>
              <w:fldChar w:fldCharType="separate"/>
            </w:r>
            <w:r>
              <w:rPr>
                <w:noProof/>
                <w:webHidden/>
              </w:rPr>
              <w:t>3</w:t>
            </w:r>
            <w:r>
              <w:rPr>
                <w:noProof/>
                <w:webHidden/>
              </w:rPr>
              <w:fldChar w:fldCharType="end"/>
            </w:r>
          </w:hyperlink>
        </w:p>
        <w:p w14:paraId="2D4B8680" w14:textId="77777777" w:rsidR="00820C02" w:rsidRDefault="00820C02">
          <w:pPr>
            <w:pStyle w:val="TOC3"/>
            <w:tabs>
              <w:tab w:val="left" w:pos="960"/>
              <w:tab w:val="right" w:leader="dot" w:pos="9010"/>
            </w:tabs>
            <w:rPr>
              <w:rFonts w:eastAsiaTheme="minorEastAsia"/>
              <w:i w:val="0"/>
              <w:iCs w:val="0"/>
              <w:noProof/>
              <w:sz w:val="24"/>
              <w:szCs w:val="24"/>
              <w:lang w:eastAsia="en-GB"/>
            </w:rPr>
          </w:pPr>
          <w:hyperlink w:anchor="_Toc535619216" w:history="1">
            <w:r w:rsidRPr="003F7633">
              <w:rPr>
                <w:rStyle w:val="Hyperlink"/>
                <w:noProof/>
              </w:rPr>
              <w:t>1.1.1</w:t>
            </w:r>
            <w:r>
              <w:rPr>
                <w:rFonts w:eastAsiaTheme="minorEastAsia"/>
                <w:i w:val="0"/>
                <w:iCs w:val="0"/>
                <w:noProof/>
                <w:sz w:val="24"/>
                <w:szCs w:val="24"/>
                <w:lang w:eastAsia="en-GB"/>
              </w:rPr>
              <w:tab/>
            </w:r>
            <w:r w:rsidRPr="003F7633">
              <w:rPr>
                <w:rStyle w:val="Hyperlink"/>
                <w:noProof/>
              </w:rPr>
              <w:t>Feedback</w:t>
            </w:r>
            <w:r>
              <w:rPr>
                <w:noProof/>
                <w:webHidden/>
              </w:rPr>
              <w:tab/>
            </w:r>
            <w:r>
              <w:rPr>
                <w:noProof/>
                <w:webHidden/>
              </w:rPr>
              <w:fldChar w:fldCharType="begin"/>
            </w:r>
            <w:r>
              <w:rPr>
                <w:noProof/>
                <w:webHidden/>
              </w:rPr>
              <w:instrText xml:space="preserve"> PAGEREF _Toc535619216 \h </w:instrText>
            </w:r>
            <w:r>
              <w:rPr>
                <w:noProof/>
                <w:webHidden/>
              </w:rPr>
            </w:r>
            <w:r>
              <w:rPr>
                <w:noProof/>
                <w:webHidden/>
              </w:rPr>
              <w:fldChar w:fldCharType="separate"/>
            </w:r>
            <w:r>
              <w:rPr>
                <w:noProof/>
                <w:webHidden/>
              </w:rPr>
              <w:t>3</w:t>
            </w:r>
            <w:r>
              <w:rPr>
                <w:noProof/>
                <w:webHidden/>
              </w:rPr>
              <w:fldChar w:fldCharType="end"/>
            </w:r>
          </w:hyperlink>
        </w:p>
        <w:p w14:paraId="4573AF12" w14:textId="77777777" w:rsidR="00820C02" w:rsidRDefault="00820C02">
          <w:pPr>
            <w:pStyle w:val="TOC3"/>
            <w:tabs>
              <w:tab w:val="left" w:pos="960"/>
              <w:tab w:val="right" w:leader="dot" w:pos="9010"/>
            </w:tabs>
            <w:rPr>
              <w:rFonts w:eastAsiaTheme="minorEastAsia"/>
              <w:i w:val="0"/>
              <w:iCs w:val="0"/>
              <w:noProof/>
              <w:sz w:val="24"/>
              <w:szCs w:val="24"/>
              <w:lang w:eastAsia="en-GB"/>
            </w:rPr>
          </w:pPr>
          <w:hyperlink w:anchor="_Toc535619217" w:history="1">
            <w:r w:rsidRPr="003F7633">
              <w:rPr>
                <w:rStyle w:val="Hyperlink"/>
                <w:rFonts w:eastAsia="Times New Roman"/>
                <w:noProof/>
                <w:lang w:eastAsia="en-GB"/>
              </w:rPr>
              <w:t>1.1.2</w:t>
            </w:r>
            <w:r>
              <w:rPr>
                <w:rFonts w:eastAsiaTheme="minorEastAsia"/>
                <w:i w:val="0"/>
                <w:iCs w:val="0"/>
                <w:noProof/>
                <w:sz w:val="24"/>
                <w:szCs w:val="24"/>
                <w:lang w:eastAsia="en-GB"/>
              </w:rPr>
              <w:tab/>
            </w:r>
            <w:r w:rsidRPr="003F7633">
              <w:rPr>
                <w:rStyle w:val="Hyperlink"/>
                <w:rFonts w:eastAsia="Times New Roman"/>
                <w:noProof/>
                <w:lang w:eastAsia="en-GB"/>
              </w:rPr>
              <w:t>Unemployment and Crime Rates</w:t>
            </w:r>
            <w:r>
              <w:rPr>
                <w:noProof/>
                <w:webHidden/>
              </w:rPr>
              <w:tab/>
            </w:r>
            <w:r>
              <w:rPr>
                <w:noProof/>
                <w:webHidden/>
              </w:rPr>
              <w:fldChar w:fldCharType="begin"/>
            </w:r>
            <w:r>
              <w:rPr>
                <w:noProof/>
                <w:webHidden/>
              </w:rPr>
              <w:instrText xml:space="preserve"> PAGEREF _Toc535619217 \h </w:instrText>
            </w:r>
            <w:r>
              <w:rPr>
                <w:noProof/>
                <w:webHidden/>
              </w:rPr>
            </w:r>
            <w:r>
              <w:rPr>
                <w:noProof/>
                <w:webHidden/>
              </w:rPr>
              <w:fldChar w:fldCharType="separate"/>
            </w:r>
            <w:r>
              <w:rPr>
                <w:noProof/>
                <w:webHidden/>
              </w:rPr>
              <w:t>3</w:t>
            </w:r>
            <w:r>
              <w:rPr>
                <w:noProof/>
                <w:webHidden/>
              </w:rPr>
              <w:fldChar w:fldCharType="end"/>
            </w:r>
          </w:hyperlink>
        </w:p>
        <w:p w14:paraId="021025D3" w14:textId="77777777" w:rsidR="00820C02" w:rsidRDefault="00820C02">
          <w:pPr>
            <w:pStyle w:val="TOC3"/>
            <w:tabs>
              <w:tab w:val="left" w:pos="960"/>
              <w:tab w:val="right" w:leader="dot" w:pos="9010"/>
            </w:tabs>
            <w:rPr>
              <w:rFonts w:eastAsiaTheme="minorEastAsia"/>
              <w:i w:val="0"/>
              <w:iCs w:val="0"/>
              <w:noProof/>
              <w:sz w:val="24"/>
              <w:szCs w:val="24"/>
              <w:lang w:eastAsia="en-GB"/>
            </w:rPr>
          </w:pPr>
          <w:hyperlink w:anchor="_Toc535619218" w:history="1">
            <w:r w:rsidRPr="003F7633">
              <w:rPr>
                <w:rStyle w:val="Hyperlink"/>
                <w:rFonts w:eastAsia="Times New Roman"/>
                <w:noProof/>
                <w:lang w:eastAsia="en-GB"/>
              </w:rPr>
              <w:t>1.1.3</w:t>
            </w:r>
            <w:r>
              <w:rPr>
                <w:rFonts w:eastAsiaTheme="minorEastAsia"/>
                <w:i w:val="0"/>
                <w:iCs w:val="0"/>
                <w:noProof/>
                <w:sz w:val="24"/>
                <w:szCs w:val="24"/>
                <w:lang w:eastAsia="en-GB"/>
              </w:rPr>
              <w:tab/>
            </w:r>
            <w:r w:rsidRPr="003F7633">
              <w:rPr>
                <w:rStyle w:val="Hyperlink"/>
                <w:rFonts w:eastAsia="Times New Roman"/>
                <w:noProof/>
                <w:lang w:eastAsia="en-GB"/>
              </w:rPr>
              <w:t>Character</w:t>
            </w:r>
            <w:r>
              <w:rPr>
                <w:noProof/>
                <w:webHidden/>
              </w:rPr>
              <w:tab/>
            </w:r>
            <w:r>
              <w:rPr>
                <w:noProof/>
                <w:webHidden/>
              </w:rPr>
              <w:fldChar w:fldCharType="begin"/>
            </w:r>
            <w:r>
              <w:rPr>
                <w:noProof/>
                <w:webHidden/>
              </w:rPr>
              <w:instrText xml:space="preserve"> PAGEREF _Toc535619218 \h </w:instrText>
            </w:r>
            <w:r>
              <w:rPr>
                <w:noProof/>
                <w:webHidden/>
              </w:rPr>
            </w:r>
            <w:r>
              <w:rPr>
                <w:noProof/>
                <w:webHidden/>
              </w:rPr>
              <w:fldChar w:fldCharType="separate"/>
            </w:r>
            <w:r>
              <w:rPr>
                <w:noProof/>
                <w:webHidden/>
              </w:rPr>
              <w:t>4</w:t>
            </w:r>
            <w:r>
              <w:rPr>
                <w:noProof/>
                <w:webHidden/>
              </w:rPr>
              <w:fldChar w:fldCharType="end"/>
            </w:r>
          </w:hyperlink>
        </w:p>
        <w:p w14:paraId="4087D2CA" w14:textId="77777777" w:rsidR="00820C02" w:rsidRDefault="00820C02">
          <w:pPr>
            <w:pStyle w:val="TOC1"/>
            <w:tabs>
              <w:tab w:val="left" w:pos="720"/>
              <w:tab w:val="right" w:leader="dot" w:pos="9010"/>
            </w:tabs>
            <w:rPr>
              <w:rFonts w:asciiTheme="minorHAnsi" w:eastAsiaTheme="minorEastAsia" w:hAnsiTheme="minorHAnsi"/>
              <w:b w:val="0"/>
              <w:bCs w:val="0"/>
              <w:noProof/>
              <w:color w:val="auto"/>
              <w:lang w:eastAsia="en-GB"/>
            </w:rPr>
          </w:pPr>
          <w:hyperlink w:anchor="_Toc535619219" w:history="1">
            <w:r w:rsidRPr="003F7633">
              <w:rPr>
                <w:rStyle w:val="Hyperlink"/>
                <w:noProof/>
              </w:rPr>
              <w:t>2.0</w:t>
            </w:r>
            <w:r>
              <w:rPr>
                <w:rFonts w:asciiTheme="minorHAnsi" w:eastAsiaTheme="minorEastAsia" w:hAnsiTheme="minorHAnsi"/>
                <w:b w:val="0"/>
                <w:bCs w:val="0"/>
                <w:noProof/>
                <w:color w:val="auto"/>
                <w:lang w:eastAsia="en-GB"/>
              </w:rPr>
              <w:tab/>
            </w:r>
            <w:r w:rsidRPr="003F7633">
              <w:rPr>
                <w:rStyle w:val="Hyperlink"/>
                <w:noProof/>
              </w:rPr>
              <w:t>Pop Up Shop</w:t>
            </w:r>
            <w:r>
              <w:rPr>
                <w:noProof/>
                <w:webHidden/>
              </w:rPr>
              <w:tab/>
            </w:r>
            <w:r>
              <w:rPr>
                <w:noProof/>
                <w:webHidden/>
              </w:rPr>
              <w:fldChar w:fldCharType="begin"/>
            </w:r>
            <w:r>
              <w:rPr>
                <w:noProof/>
                <w:webHidden/>
              </w:rPr>
              <w:instrText xml:space="preserve"> PAGEREF _Toc535619219 \h </w:instrText>
            </w:r>
            <w:r>
              <w:rPr>
                <w:noProof/>
                <w:webHidden/>
              </w:rPr>
            </w:r>
            <w:r>
              <w:rPr>
                <w:noProof/>
                <w:webHidden/>
              </w:rPr>
              <w:fldChar w:fldCharType="separate"/>
            </w:r>
            <w:r>
              <w:rPr>
                <w:noProof/>
                <w:webHidden/>
              </w:rPr>
              <w:t>5</w:t>
            </w:r>
            <w:r>
              <w:rPr>
                <w:noProof/>
                <w:webHidden/>
              </w:rPr>
              <w:fldChar w:fldCharType="end"/>
            </w:r>
          </w:hyperlink>
        </w:p>
        <w:p w14:paraId="35AE5FA2" w14:textId="77777777" w:rsidR="00820C02" w:rsidRDefault="00820C02">
          <w:pPr>
            <w:pStyle w:val="TOC2"/>
            <w:tabs>
              <w:tab w:val="left" w:pos="720"/>
              <w:tab w:val="right" w:leader="dot" w:pos="9010"/>
            </w:tabs>
            <w:rPr>
              <w:rFonts w:eastAsiaTheme="minorEastAsia"/>
              <w:noProof/>
              <w:sz w:val="24"/>
              <w:szCs w:val="24"/>
              <w:lang w:eastAsia="en-GB"/>
            </w:rPr>
          </w:pPr>
          <w:hyperlink w:anchor="_Toc535619220" w:history="1">
            <w:r w:rsidRPr="003F7633">
              <w:rPr>
                <w:rStyle w:val="Hyperlink"/>
                <w:noProof/>
              </w:rPr>
              <w:t>2.1</w:t>
            </w:r>
            <w:r>
              <w:rPr>
                <w:rFonts w:eastAsiaTheme="minorEastAsia"/>
                <w:noProof/>
                <w:sz w:val="24"/>
                <w:szCs w:val="24"/>
                <w:lang w:eastAsia="en-GB"/>
              </w:rPr>
              <w:tab/>
            </w:r>
            <w:r w:rsidRPr="003F7633">
              <w:rPr>
                <w:rStyle w:val="Hyperlink"/>
                <w:noProof/>
              </w:rPr>
              <w:t>Positive aspects</w:t>
            </w:r>
            <w:r>
              <w:rPr>
                <w:noProof/>
                <w:webHidden/>
              </w:rPr>
              <w:tab/>
            </w:r>
            <w:r>
              <w:rPr>
                <w:noProof/>
                <w:webHidden/>
              </w:rPr>
              <w:fldChar w:fldCharType="begin"/>
            </w:r>
            <w:r>
              <w:rPr>
                <w:noProof/>
                <w:webHidden/>
              </w:rPr>
              <w:instrText xml:space="preserve"> PAGEREF _Toc535619220 \h </w:instrText>
            </w:r>
            <w:r>
              <w:rPr>
                <w:noProof/>
                <w:webHidden/>
              </w:rPr>
            </w:r>
            <w:r>
              <w:rPr>
                <w:noProof/>
                <w:webHidden/>
              </w:rPr>
              <w:fldChar w:fldCharType="separate"/>
            </w:r>
            <w:r>
              <w:rPr>
                <w:noProof/>
                <w:webHidden/>
              </w:rPr>
              <w:t>5</w:t>
            </w:r>
            <w:r>
              <w:rPr>
                <w:noProof/>
                <w:webHidden/>
              </w:rPr>
              <w:fldChar w:fldCharType="end"/>
            </w:r>
          </w:hyperlink>
        </w:p>
        <w:p w14:paraId="7D97A8EF" w14:textId="77777777" w:rsidR="00820C02" w:rsidRDefault="00820C02">
          <w:pPr>
            <w:pStyle w:val="TOC2"/>
            <w:tabs>
              <w:tab w:val="left" w:pos="720"/>
              <w:tab w:val="right" w:leader="dot" w:pos="9010"/>
            </w:tabs>
            <w:rPr>
              <w:rFonts w:eastAsiaTheme="minorEastAsia"/>
              <w:noProof/>
              <w:sz w:val="24"/>
              <w:szCs w:val="24"/>
              <w:lang w:eastAsia="en-GB"/>
            </w:rPr>
          </w:pPr>
          <w:hyperlink w:anchor="_Toc535619221" w:history="1">
            <w:r w:rsidRPr="003F7633">
              <w:rPr>
                <w:rStyle w:val="Hyperlink"/>
                <w:noProof/>
              </w:rPr>
              <w:t>2.2</w:t>
            </w:r>
            <w:r>
              <w:rPr>
                <w:rFonts w:eastAsiaTheme="minorEastAsia"/>
                <w:noProof/>
                <w:sz w:val="24"/>
                <w:szCs w:val="24"/>
                <w:lang w:eastAsia="en-GB"/>
              </w:rPr>
              <w:tab/>
            </w:r>
            <w:r w:rsidRPr="003F7633">
              <w:rPr>
                <w:rStyle w:val="Hyperlink"/>
                <w:noProof/>
              </w:rPr>
              <w:t>Restaurant Sector</w:t>
            </w:r>
            <w:r>
              <w:rPr>
                <w:noProof/>
                <w:webHidden/>
              </w:rPr>
              <w:tab/>
            </w:r>
            <w:r>
              <w:rPr>
                <w:noProof/>
                <w:webHidden/>
              </w:rPr>
              <w:fldChar w:fldCharType="begin"/>
            </w:r>
            <w:r>
              <w:rPr>
                <w:noProof/>
                <w:webHidden/>
              </w:rPr>
              <w:instrText xml:space="preserve"> PAGEREF _Toc535619221 \h </w:instrText>
            </w:r>
            <w:r>
              <w:rPr>
                <w:noProof/>
                <w:webHidden/>
              </w:rPr>
            </w:r>
            <w:r>
              <w:rPr>
                <w:noProof/>
                <w:webHidden/>
              </w:rPr>
              <w:fldChar w:fldCharType="separate"/>
            </w:r>
            <w:r>
              <w:rPr>
                <w:noProof/>
                <w:webHidden/>
              </w:rPr>
              <w:t>5</w:t>
            </w:r>
            <w:r>
              <w:rPr>
                <w:noProof/>
                <w:webHidden/>
              </w:rPr>
              <w:fldChar w:fldCharType="end"/>
            </w:r>
          </w:hyperlink>
        </w:p>
        <w:p w14:paraId="3E38C5EC" w14:textId="77777777" w:rsidR="00820C02" w:rsidRDefault="00820C02">
          <w:pPr>
            <w:pStyle w:val="TOC3"/>
            <w:tabs>
              <w:tab w:val="left" w:pos="960"/>
              <w:tab w:val="right" w:leader="dot" w:pos="9010"/>
            </w:tabs>
            <w:rPr>
              <w:rFonts w:eastAsiaTheme="minorEastAsia"/>
              <w:i w:val="0"/>
              <w:iCs w:val="0"/>
              <w:noProof/>
              <w:sz w:val="24"/>
              <w:szCs w:val="24"/>
              <w:lang w:eastAsia="en-GB"/>
            </w:rPr>
          </w:pPr>
          <w:hyperlink w:anchor="_Toc535619222" w:history="1">
            <w:r w:rsidRPr="003F7633">
              <w:rPr>
                <w:rStyle w:val="Hyperlink"/>
                <w:noProof/>
              </w:rPr>
              <w:t>2.1.1</w:t>
            </w:r>
            <w:r>
              <w:rPr>
                <w:rFonts w:eastAsiaTheme="minorEastAsia"/>
                <w:i w:val="0"/>
                <w:iCs w:val="0"/>
                <w:noProof/>
                <w:sz w:val="24"/>
                <w:szCs w:val="24"/>
                <w:lang w:eastAsia="en-GB"/>
              </w:rPr>
              <w:tab/>
            </w:r>
            <w:r w:rsidRPr="003F7633">
              <w:rPr>
                <w:rStyle w:val="Hyperlink"/>
                <w:noProof/>
              </w:rPr>
              <w:t>Veganism</w:t>
            </w:r>
            <w:r>
              <w:rPr>
                <w:noProof/>
                <w:webHidden/>
              </w:rPr>
              <w:tab/>
            </w:r>
            <w:r>
              <w:rPr>
                <w:noProof/>
                <w:webHidden/>
              </w:rPr>
              <w:fldChar w:fldCharType="begin"/>
            </w:r>
            <w:r>
              <w:rPr>
                <w:noProof/>
                <w:webHidden/>
              </w:rPr>
              <w:instrText xml:space="preserve"> PAGEREF _Toc535619222 \h </w:instrText>
            </w:r>
            <w:r>
              <w:rPr>
                <w:noProof/>
                <w:webHidden/>
              </w:rPr>
            </w:r>
            <w:r>
              <w:rPr>
                <w:noProof/>
                <w:webHidden/>
              </w:rPr>
              <w:fldChar w:fldCharType="separate"/>
            </w:r>
            <w:r>
              <w:rPr>
                <w:noProof/>
                <w:webHidden/>
              </w:rPr>
              <w:t>6</w:t>
            </w:r>
            <w:r>
              <w:rPr>
                <w:noProof/>
                <w:webHidden/>
              </w:rPr>
              <w:fldChar w:fldCharType="end"/>
            </w:r>
          </w:hyperlink>
        </w:p>
        <w:p w14:paraId="230DB432" w14:textId="77777777" w:rsidR="00820C02" w:rsidRDefault="00820C02">
          <w:pPr>
            <w:pStyle w:val="TOC3"/>
            <w:tabs>
              <w:tab w:val="left" w:pos="960"/>
              <w:tab w:val="right" w:leader="dot" w:pos="9010"/>
            </w:tabs>
            <w:rPr>
              <w:rFonts w:eastAsiaTheme="minorEastAsia"/>
              <w:i w:val="0"/>
              <w:iCs w:val="0"/>
              <w:noProof/>
              <w:sz w:val="24"/>
              <w:szCs w:val="24"/>
              <w:lang w:eastAsia="en-GB"/>
            </w:rPr>
          </w:pPr>
          <w:hyperlink w:anchor="_Toc535619223" w:history="1">
            <w:r w:rsidRPr="003F7633">
              <w:rPr>
                <w:rStyle w:val="Hyperlink"/>
                <w:noProof/>
              </w:rPr>
              <w:t>2.1.2</w:t>
            </w:r>
            <w:r>
              <w:rPr>
                <w:rFonts w:eastAsiaTheme="minorEastAsia"/>
                <w:i w:val="0"/>
                <w:iCs w:val="0"/>
                <w:noProof/>
                <w:sz w:val="24"/>
                <w:szCs w:val="24"/>
                <w:lang w:eastAsia="en-GB"/>
              </w:rPr>
              <w:tab/>
            </w:r>
            <w:r w:rsidRPr="003F7633">
              <w:rPr>
                <w:rStyle w:val="Hyperlink"/>
                <w:noProof/>
              </w:rPr>
              <w:t>Dopple Ganger – The Inspiration</w:t>
            </w:r>
            <w:r>
              <w:rPr>
                <w:noProof/>
                <w:webHidden/>
              </w:rPr>
              <w:tab/>
            </w:r>
            <w:r>
              <w:rPr>
                <w:noProof/>
                <w:webHidden/>
              </w:rPr>
              <w:fldChar w:fldCharType="begin"/>
            </w:r>
            <w:r>
              <w:rPr>
                <w:noProof/>
                <w:webHidden/>
              </w:rPr>
              <w:instrText xml:space="preserve"> PAGEREF _Toc535619223 \h </w:instrText>
            </w:r>
            <w:r>
              <w:rPr>
                <w:noProof/>
                <w:webHidden/>
              </w:rPr>
            </w:r>
            <w:r>
              <w:rPr>
                <w:noProof/>
                <w:webHidden/>
              </w:rPr>
              <w:fldChar w:fldCharType="separate"/>
            </w:r>
            <w:r>
              <w:rPr>
                <w:noProof/>
                <w:webHidden/>
              </w:rPr>
              <w:t>6</w:t>
            </w:r>
            <w:r>
              <w:rPr>
                <w:noProof/>
                <w:webHidden/>
              </w:rPr>
              <w:fldChar w:fldCharType="end"/>
            </w:r>
          </w:hyperlink>
        </w:p>
        <w:p w14:paraId="5FC6A440" w14:textId="77777777" w:rsidR="00820C02" w:rsidRDefault="00820C02">
          <w:pPr>
            <w:pStyle w:val="TOC3"/>
            <w:tabs>
              <w:tab w:val="left" w:pos="960"/>
              <w:tab w:val="right" w:leader="dot" w:pos="9010"/>
            </w:tabs>
            <w:rPr>
              <w:rFonts w:eastAsiaTheme="minorEastAsia"/>
              <w:i w:val="0"/>
              <w:iCs w:val="0"/>
              <w:noProof/>
              <w:sz w:val="24"/>
              <w:szCs w:val="24"/>
              <w:lang w:eastAsia="en-GB"/>
            </w:rPr>
          </w:pPr>
          <w:hyperlink w:anchor="_Toc535619224" w:history="1">
            <w:r w:rsidRPr="003F7633">
              <w:rPr>
                <w:rStyle w:val="Hyperlink"/>
                <w:noProof/>
              </w:rPr>
              <w:t>2.1.3</w:t>
            </w:r>
            <w:r>
              <w:rPr>
                <w:rFonts w:eastAsiaTheme="minorEastAsia"/>
                <w:i w:val="0"/>
                <w:iCs w:val="0"/>
                <w:noProof/>
                <w:sz w:val="24"/>
                <w:szCs w:val="24"/>
                <w:lang w:eastAsia="en-GB"/>
              </w:rPr>
              <w:tab/>
            </w:r>
            <w:r w:rsidRPr="003F7633">
              <w:rPr>
                <w:rStyle w:val="Hyperlink"/>
                <w:noProof/>
              </w:rPr>
              <w:t>Community Enterprise</w:t>
            </w:r>
            <w:r>
              <w:rPr>
                <w:noProof/>
                <w:webHidden/>
              </w:rPr>
              <w:tab/>
            </w:r>
            <w:r>
              <w:rPr>
                <w:noProof/>
                <w:webHidden/>
              </w:rPr>
              <w:fldChar w:fldCharType="begin"/>
            </w:r>
            <w:r>
              <w:rPr>
                <w:noProof/>
                <w:webHidden/>
              </w:rPr>
              <w:instrText xml:space="preserve"> PAGEREF _Toc535619224 \h </w:instrText>
            </w:r>
            <w:r>
              <w:rPr>
                <w:noProof/>
                <w:webHidden/>
              </w:rPr>
            </w:r>
            <w:r>
              <w:rPr>
                <w:noProof/>
                <w:webHidden/>
              </w:rPr>
              <w:fldChar w:fldCharType="separate"/>
            </w:r>
            <w:r>
              <w:rPr>
                <w:noProof/>
                <w:webHidden/>
              </w:rPr>
              <w:t>7</w:t>
            </w:r>
            <w:r>
              <w:rPr>
                <w:noProof/>
                <w:webHidden/>
              </w:rPr>
              <w:fldChar w:fldCharType="end"/>
            </w:r>
          </w:hyperlink>
        </w:p>
        <w:p w14:paraId="62980D08" w14:textId="77777777" w:rsidR="00820C02" w:rsidRDefault="00820C02">
          <w:pPr>
            <w:pStyle w:val="TOC3"/>
            <w:tabs>
              <w:tab w:val="left" w:pos="960"/>
              <w:tab w:val="right" w:leader="dot" w:pos="9010"/>
            </w:tabs>
            <w:rPr>
              <w:rFonts w:eastAsiaTheme="minorEastAsia"/>
              <w:i w:val="0"/>
              <w:iCs w:val="0"/>
              <w:noProof/>
              <w:sz w:val="24"/>
              <w:szCs w:val="24"/>
              <w:lang w:eastAsia="en-GB"/>
            </w:rPr>
          </w:pPr>
          <w:hyperlink w:anchor="_Toc535619225" w:history="1">
            <w:r w:rsidRPr="003F7633">
              <w:rPr>
                <w:rStyle w:val="Hyperlink"/>
                <w:noProof/>
              </w:rPr>
              <w:t>2.1.4</w:t>
            </w:r>
            <w:r>
              <w:rPr>
                <w:rFonts w:eastAsiaTheme="minorEastAsia"/>
                <w:i w:val="0"/>
                <w:iCs w:val="0"/>
                <w:noProof/>
                <w:sz w:val="24"/>
                <w:szCs w:val="24"/>
                <w:lang w:eastAsia="en-GB"/>
              </w:rPr>
              <w:tab/>
            </w:r>
            <w:r w:rsidRPr="003F7633">
              <w:rPr>
                <w:rStyle w:val="Hyperlink"/>
                <w:noProof/>
              </w:rPr>
              <w:t>Eat Fresh With The Best</w:t>
            </w:r>
            <w:r>
              <w:rPr>
                <w:noProof/>
                <w:webHidden/>
              </w:rPr>
              <w:tab/>
            </w:r>
            <w:r>
              <w:rPr>
                <w:noProof/>
                <w:webHidden/>
              </w:rPr>
              <w:fldChar w:fldCharType="begin"/>
            </w:r>
            <w:r>
              <w:rPr>
                <w:noProof/>
                <w:webHidden/>
              </w:rPr>
              <w:instrText xml:space="preserve"> PAGEREF _Toc535619225 \h </w:instrText>
            </w:r>
            <w:r>
              <w:rPr>
                <w:noProof/>
                <w:webHidden/>
              </w:rPr>
            </w:r>
            <w:r>
              <w:rPr>
                <w:noProof/>
                <w:webHidden/>
              </w:rPr>
              <w:fldChar w:fldCharType="separate"/>
            </w:r>
            <w:r>
              <w:rPr>
                <w:noProof/>
                <w:webHidden/>
              </w:rPr>
              <w:t>7</w:t>
            </w:r>
            <w:r>
              <w:rPr>
                <w:noProof/>
                <w:webHidden/>
              </w:rPr>
              <w:fldChar w:fldCharType="end"/>
            </w:r>
          </w:hyperlink>
        </w:p>
        <w:p w14:paraId="7E38C751" w14:textId="77777777" w:rsidR="00820C02" w:rsidRDefault="00820C02">
          <w:pPr>
            <w:pStyle w:val="TOC3"/>
            <w:tabs>
              <w:tab w:val="left" w:pos="1200"/>
              <w:tab w:val="right" w:leader="dot" w:pos="9010"/>
            </w:tabs>
            <w:rPr>
              <w:rFonts w:eastAsiaTheme="minorEastAsia"/>
              <w:i w:val="0"/>
              <w:iCs w:val="0"/>
              <w:noProof/>
              <w:sz w:val="24"/>
              <w:szCs w:val="24"/>
              <w:lang w:eastAsia="en-GB"/>
            </w:rPr>
          </w:pPr>
          <w:hyperlink w:anchor="_Toc535619226" w:history="1">
            <w:r w:rsidRPr="003F7633">
              <w:rPr>
                <w:rStyle w:val="Hyperlink"/>
                <w:noProof/>
              </w:rPr>
              <w:t>2.1.4.1</w:t>
            </w:r>
            <w:r>
              <w:rPr>
                <w:rFonts w:eastAsiaTheme="minorEastAsia"/>
                <w:i w:val="0"/>
                <w:iCs w:val="0"/>
                <w:noProof/>
                <w:sz w:val="24"/>
                <w:szCs w:val="24"/>
                <w:lang w:eastAsia="en-GB"/>
              </w:rPr>
              <w:tab/>
            </w:r>
            <w:r w:rsidRPr="003F7633">
              <w:rPr>
                <w:rStyle w:val="Hyperlink"/>
                <w:noProof/>
              </w:rPr>
              <w:t xml:space="preserve"> Eat Fresh With The Best Branding</w:t>
            </w:r>
            <w:r>
              <w:rPr>
                <w:noProof/>
                <w:webHidden/>
              </w:rPr>
              <w:tab/>
            </w:r>
            <w:r>
              <w:rPr>
                <w:noProof/>
                <w:webHidden/>
              </w:rPr>
              <w:fldChar w:fldCharType="begin"/>
            </w:r>
            <w:r>
              <w:rPr>
                <w:noProof/>
                <w:webHidden/>
              </w:rPr>
              <w:instrText xml:space="preserve"> PAGEREF _Toc535619226 \h </w:instrText>
            </w:r>
            <w:r>
              <w:rPr>
                <w:noProof/>
                <w:webHidden/>
              </w:rPr>
            </w:r>
            <w:r>
              <w:rPr>
                <w:noProof/>
                <w:webHidden/>
              </w:rPr>
              <w:fldChar w:fldCharType="separate"/>
            </w:r>
            <w:r>
              <w:rPr>
                <w:noProof/>
                <w:webHidden/>
              </w:rPr>
              <w:t>7</w:t>
            </w:r>
            <w:r>
              <w:rPr>
                <w:noProof/>
                <w:webHidden/>
              </w:rPr>
              <w:fldChar w:fldCharType="end"/>
            </w:r>
          </w:hyperlink>
        </w:p>
        <w:p w14:paraId="63435F57" w14:textId="77777777" w:rsidR="00820C02" w:rsidRDefault="00820C02">
          <w:pPr>
            <w:pStyle w:val="TOC1"/>
            <w:tabs>
              <w:tab w:val="left" w:pos="720"/>
              <w:tab w:val="right" w:leader="dot" w:pos="9010"/>
            </w:tabs>
            <w:rPr>
              <w:rFonts w:asciiTheme="minorHAnsi" w:eastAsiaTheme="minorEastAsia" w:hAnsiTheme="minorHAnsi"/>
              <w:b w:val="0"/>
              <w:bCs w:val="0"/>
              <w:noProof/>
              <w:color w:val="auto"/>
              <w:lang w:eastAsia="en-GB"/>
            </w:rPr>
          </w:pPr>
          <w:hyperlink w:anchor="_Toc535619227" w:history="1">
            <w:r w:rsidRPr="003F7633">
              <w:rPr>
                <w:rStyle w:val="Hyperlink"/>
                <w:noProof/>
              </w:rPr>
              <w:t>3.0</w:t>
            </w:r>
            <w:r>
              <w:rPr>
                <w:rFonts w:asciiTheme="minorHAnsi" w:eastAsiaTheme="minorEastAsia" w:hAnsiTheme="minorHAnsi"/>
                <w:b w:val="0"/>
                <w:bCs w:val="0"/>
                <w:noProof/>
                <w:color w:val="auto"/>
                <w:lang w:eastAsia="en-GB"/>
              </w:rPr>
              <w:tab/>
            </w:r>
            <w:r w:rsidRPr="003F7633">
              <w:rPr>
                <w:rStyle w:val="Hyperlink"/>
                <w:noProof/>
              </w:rPr>
              <w:t>Conclusion</w:t>
            </w:r>
            <w:r>
              <w:rPr>
                <w:noProof/>
                <w:webHidden/>
              </w:rPr>
              <w:tab/>
            </w:r>
            <w:r>
              <w:rPr>
                <w:noProof/>
                <w:webHidden/>
              </w:rPr>
              <w:fldChar w:fldCharType="begin"/>
            </w:r>
            <w:r>
              <w:rPr>
                <w:noProof/>
                <w:webHidden/>
              </w:rPr>
              <w:instrText xml:space="preserve"> PAGEREF _Toc535619227 \h </w:instrText>
            </w:r>
            <w:r>
              <w:rPr>
                <w:noProof/>
                <w:webHidden/>
              </w:rPr>
            </w:r>
            <w:r>
              <w:rPr>
                <w:noProof/>
                <w:webHidden/>
              </w:rPr>
              <w:fldChar w:fldCharType="separate"/>
            </w:r>
            <w:r>
              <w:rPr>
                <w:noProof/>
                <w:webHidden/>
              </w:rPr>
              <w:t>8</w:t>
            </w:r>
            <w:r>
              <w:rPr>
                <w:noProof/>
                <w:webHidden/>
              </w:rPr>
              <w:fldChar w:fldCharType="end"/>
            </w:r>
          </w:hyperlink>
        </w:p>
        <w:p w14:paraId="2AAD829F" w14:textId="77777777" w:rsidR="00820C02" w:rsidRDefault="00820C02">
          <w:pPr>
            <w:pStyle w:val="TOC2"/>
            <w:tabs>
              <w:tab w:val="left" w:pos="720"/>
              <w:tab w:val="right" w:leader="dot" w:pos="9010"/>
            </w:tabs>
            <w:rPr>
              <w:rFonts w:eastAsiaTheme="minorEastAsia"/>
              <w:noProof/>
              <w:sz w:val="24"/>
              <w:szCs w:val="24"/>
              <w:lang w:eastAsia="en-GB"/>
            </w:rPr>
          </w:pPr>
          <w:hyperlink w:anchor="_Toc535619228" w:history="1">
            <w:r w:rsidRPr="003F7633">
              <w:rPr>
                <w:rStyle w:val="Hyperlink"/>
                <w:noProof/>
              </w:rPr>
              <w:t xml:space="preserve">3.1 </w:t>
            </w:r>
            <w:r>
              <w:rPr>
                <w:rFonts w:eastAsiaTheme="minorEastAsia"/>
                <w:noProof/>
                <w:sz w:val="24"/>
                <w:szCs w:val="24"/>
                <w:lang w:eastAsia="en-GB"/>
              </w:rPr>
              <w:tab/>
            </w:r>
            <w:r w:rsidRPr="003F7633">
              <w:rPr>
                <w:rStyle w:val="Hyperlink"/>
                <w:noProof/>
              </w:rPr>
              <w:t>Benefits</w:t>
            </w:r>
            <w:r>
              <w:rPr>
                <w:noProof/>
                <w:webHidden/>
              </w:rPr>
              <w:tab/>
            </w:r>
            <w:r>
              <w:rPr>
                <w:noProof/>
                <w:webHidden/>
              </w:rPr>
              <w:fldChar w:fldCharType="begin"/>
            </w:r>
            <w:r>
              <w:rPr>
                <w:noProof/>
                <w:webHidden/>
              </w:rPr>
              <w:instrText xml:space="preserve"> PAGEREF _Toc535619228 \h </w:instrText>
            </w:r>
            <w:r>
              <w:rPr>
                <w:noProof/>
                <w:webHidden/>
              </w:rPr>
            </w:r>
            <w:r>
              <w:rPr>
                <w:noProof/>
                <w:webHidden/>
              </w:rPr>
              <w:fldChar w:fldCharType="separate"/>
            </w:r>
            <w:r>
              <w:rPr>
                <w:noProof/>
                <w:webHidden/>
              </w:rPr>
              <w:t>8</w:t>
            </w:r>
            <w:r>
              <w:rPr>
                <w:noProof/>
                <w:webHidden/>
              </w:rPr>
              <w:fldChar w:fldCharType="end"/>
            </w:r>
          </w:hyperlink>
        </w:p>
        <w:p w14:paraId="5D78C475" w14:textId="77777777" w:rsidR="00820C02" w:rsidRDefault="00820C02">
          <w:pPr>
            <w:pStyle w:val="TOC2"/>
            <w:tabs>
              <w:tab w:val="left" w:pos="720"/>
              <w:tab w:val="right" w:leader="dot" w:pos="9010"/>
            </w:tabs>
            <w:rPr>
              <w:rFonts w:eastAsiaTheme="minorEastAsia"/>
              <w:noProof/>
              <w:sz w:val="24"/>
              <w:szCs w:val="24"/>
              <w:lang w:eastAsia="en-GB"/>
            </w:rPr>
          </w:pPr>
          <w:hyperlink w:anchor="_Toc535619229" w:history="1">
            <w:r w:rsidRPr="003F7633">
              <w:rPr>
                <w:rStyle w:val="Hyperlink"/>
                <w:noProof/>
              </w:rPr>
              <w:t>3.2</w:t>
            </w:r>
            <w:r>
              <w:rPr>
                <w:rFonts w:eastAsiaTheme="minorEastAsia"/>
                <w:noProof/>
                <w:sz w:val="24"/>
                <w:szCs w:val="24"/>
                <w:lang w:eastAsia="en-GB"/>
              </w:rPr>
              <w:tab/>
            </w:r>
            <w:r w:rsidRPr="003F7633">
              <w:rPr>
                <w:rStyle w:val="Hyperlink"/>
                <w:noProof/>
              </w:rPr>
              <w:t>Barriers</w:t>
            </w:r>
            <w:r>
              <w:rPr>
                <w:noProof/>
                <w:webHidden/>
              </w:rPr>
              <w:tab/>
            </w:r>
            <w:r>
              <w:rPr>
                <w:noProof/>
                <w:webHidden/>
              </w:rPr>
              <w:fldChar w:fldCharType="begin"/>
            </w:r>
            <w:r>
              <w:rPr>
                <w:noProof/>
                <w:webHidden/>
              </w:rPr>
              <w:instrText xml:space="preserve"> PAGEREF _Toc535619229 \h </w:instrText>
            </w:r>
            <w:r>
              <w:rPr>
                <w:noProof/>
                <w:webHidden/>
              </w:rPr>
            </w:r>
            <w:r>
              <w:rPr>
                <w:noProof/>
                <w:webHidden/>
              </w:rPr>
              <w:fldChar w:fldCharType="separate"/>
            </w:r>
            <w:r>
              <w:rPr>
                <w:noProof/>
                <w:webHidden/>
              </w:rPr>
              <w:t>8</w:t>
            </w:r>
            <w:r>
              <w:rPr>
                <w:noProof/>
                <w:webHidden/>
              </w:rPr>
              <w:fldChar w:fldCharType="end"/>
            </w:r>
          </w:hyperlink>
        </w:p>
        <w:p w14:paraId="7D15AD45" w14:textId="77777777" w:rsidR="00820C02" w:rsidRDefault="00820C02">
          <w:pPr>
            <w:pStyle w:val="TOC2"/>
            <w:tabs>
              <w:tab w:val="left" w:pos="720"/>
              <w:tab w:val="right" w:leader="dot" w:pos="9010"/>
            </w:tabs>
            <w:rPr>
              <w:rFonts w:eastAsiaTheme="minorEastAsia"/>
              <w:noProof/>
              <w:sz w:val="24"/>
              <w:szCs w:val="24"/>
              <w:lang w:eastAsia="en-GB"/>
            </w:rPr>
          </w:pPr>
          <w:hyperlink w:anchor="_Toc535619230" w:history="1">
            <w:r w:rsidRPr="003F7633">
              <w:rPr>
                <w:rStyle w:val="Hyperlink"/>
                <w:noProof/>
              </w:rPr>
              <w:t>3.3</w:t>
            </w:r>
            <w:r>
              <w:rPr>
                <w:rFonts w:eastAsiaTheme="minorEastAsia"/>
                <w:noProof/>
                <w:sz w:val="24"/>
                <w:szCs w:val="24"/>
                <w:lang w:eastAsia="en-GB"/>
              </w:rPr>
              <w:tab/>
            </w:r>
            <w:r w:rsidRPr="003F7633">
              <w:rPr>
                <w:rStyle w:val="Hyperlink"/>
                <w:noProof/>
              </w:rPr>
              <w:t>Overall Conclusion</w:t>
            </w:r>
            <w:r>
              <w:rPr>
                <w:noProof/>
                <w:webHidden/>
              </w:rPr>
              <w:tab/>
            </w:r>
            <w:r>
              <w:rPr>
                <w:noProof/>
                <w:webHidden/>
              </w:rPr>
              <w:fldChar w:fldCharType="begin"/>
            </w:r>
            <w:r>
              <w:rPr>
                <w:noProof/>
                <w:webHidden/>
              </w:rPr>
              <w:instrText xml:space="preserve"> PAGEREF _Toc535619230 \h </w:instrText>
            </w:r>
            <w:r>
              <w:rPr>
                <w:noProof/>
                <w:webHidden/>
              </w:rPr>
            </w:r>
            <w:r>
              <w:rPr>
                <w:noProof/>
                <w:webHidden/>
              </w:rPr>
              <w:fldChar w:fldCharType="separate"/>
            </w:r>
            <w:r>
              <w:rPr>
                <w:noProof/>
                <w:webHidden/>
              </w:rPr>
              <w:t>9</w:t>
            </w:r>
            <w:r>
              <w:rPr>
                <w:noProof/>
                <w:webHidden/>
              </w:rPr>
              <w:fldChar w:fldCharType="end"/>
            </w:r>
          </w:hyperlink>
        </w:p>
        <w:p w14:paraId="43A51811" w14:textId="77777777" w:rsidR="00820C02" w:rsidRDefault="00820C02">
          <w:pPr>
            <w:pStyle w:val="TOC1"/>
            <w:tabs>
              <w:tab w:val="right" w:leader="dot" w:pos="9010"/>
            </w:tabs>
            <w:rPr>
              <w:rFonts w:asciiTheme="minorHAnsi" w:eastAsiaTheme="minorEastAsia" w:hAnsiTheme="minorHAnsi"/>
              <w:b w:val="0"/>
              <w:bCs w:val="0"/>
              <w:noProof/>
              <w:color w:val="auto"/>
              <w:lang w:eastAsia="en-GB"/>
            </w:rPr>
          </w:pPr>
          <w:hyperlink w:anchor="_Toc535619231" w:history="1">
            <w:r w:rsidRPr="003F7633">
              <w:rPr>
                <w:rStyle w:val="Hyperlink"/>
                <w:noProof/>
              </w:rPr>
              <w:t>Appendix</w:t>
            </w:r>
            <w:r>
              <w:rPr>
                <w:noProof/>
                <w:webHidden/>
              </w:rPr>
              <w:tab/>
            </w:r>
            <w:r>
              <w:rPr>
                <w:noProof/>
                <w:webHidden/>
              </w:rPr>
              <w:fldChar w:fldCharType="begin"/>
            </w:r>
            <w:r>
              <w:rPr>
                <w:noProof/>
                <w:webHidden/>
              </w:rPr>
              <w:instrText xml:space="preserve"> PAGEREF _Toc535619231 \h </w:instrText>
            </w:r>
            <w:r>
              <w:rPr>
                <w:noProof/>
                <w:webHidden/>
              </w:rPr>
            </w:r>
            <w:r>
              <w:rPr>
                <w:noProof/>
                <w:webHidden/>
              </w:rPr>
              <w:fldChar w:fldCharType="separate"/>
            </w:r>
            <w:r>
              <w:rPr>
                <w:noProof/>
                <w:webHidden/>
              </w:rPr>
              <w:t>10</w:t>
            </w:r>
            <w:r>
              <w:rPr>
                <w:noProof/>
                <w:webHidden/>
              </w:rPr>
              <w:fldChar w:fldCharType="end"/>
            </w:r>
          </w:hyperlink>
        </w:p>
        <w:p w14:paraId="2F992283" w14:textId="77777777" w:rsidR="00820C02" w:rsidRDefault="00820C02">
          <w:pPr>
            <w:pStyle w:val="TOC1"/>
            <w:tabs>
              <w:tab w:val="right" w:leader="dot" w:pos="9010"/>
            </w:tabs>
            <w:rPr>
              <w:rFonts w:asciiTheme="minorHAnsi" w:eastAsiaTheme="minorEastAsia" w:hAnsiTheme="minorHAnsi"/>
              <w:b w:val="0"/>
              <w:bCs w:val="0"/>
              <w:noProof/>
              <w:color w:val="auto"/>
              <w:lang w:eastAsia="en-GB"/>
            </w:rPr>
          </w:pPr>
          <w:hyperlink w:anchor="_Toc535619232" w:history="1">
            <w:r w:rsidRPr="003F7633">
              <w:rPr>
                <w:rStyle w:val="Hyperlink"/>
                <w:noProof/>
              </w:rPr>
              <w:t>Bibliography</w:t>
            </w:r>
            <w:r>
              <w:rPr>
                <w:noProof/>
                <w:webHidden/>
              </w:rPr>
              <w:tab/>
            </w:r>
            <w:r>
              <w:rPr>
                <w:noProof/>
                <w:webHidden/>
              </w:rPr>
              <w:fldChar w:fldCharType="begin"/>
            </w:r>
            <w:r>
              <w:rPr>
                <w:noProof/>
                <w:webHidden/>
              </w:rPr>
              <w:instrText xml:space="preserve"> PAGEREF _Toc535619232 \h </w:instrText>
            </w:r>
            <w:r>
              <w:rPr>
                <w:noProof/>
                <w:webHidden/>
              </w:rPr>
            </w:r>
            <w:r>
              <w:rPr>
                <w:noProof/>
                <w:webHidden/>
              </w:rPr>
              <w:fldChar w:fldCharType="separate"/>
            </w:r>
            <w:r>
              <w:rPr>
                <w:noProof/>
                <w:webHidden/>
              </w:rPr>
              <w:t>12</w:t>
            </w:r>
            <w:r>
              <w:rPr>
                <w:noProof/>
                <w:webHidden/>
              </w:rPr>
              <w:fldChar w:fldCharType="end"/>
            </w:r>
          </w:hyperlink>
        </w:p>
        <w:p w14:paraId="27CA9999" w14:textId="77777777" w:rsidR="005B0A1F" w:rsidRDefault="005B0A1F">
          <w:r>
            <w:rPr>
              <w:b/>
              <w:bCs/>
              <w:noProof/>
            </w:rPr>
            <w:fldChar w:fldCharType="end"/>
          </w:r>
        </w:p>
      </w:sdtContent>
    </w:sdt>
    <w:p w14:paraId="22735B99" w14:textId="77777777" w:rsidR="00B05837" w:rsidRDefault="00B05837">
      <w:r>
        <w:br w:type="page"/>
      </w:r>
    </w:p>
    <w:p w14:paraId="3E8DCE54" w14:textId="77777777" w:rsidR="008221AD" w:rsidRPr="000D5748" w:rsidRDefault="0064373B" w:rsidP="0064373B">
      <w:pPr>
        <w:pStyle w:val="Heading1"/>
      </w:pPr>
      <w:bookmarkStart w:id="1" w:name="_Toc535619214"/>
      <w:r>
        <w:lastRenderedPageBreak/>
        <w:t>1.0</w:t>
      </w:r>
      <w:r>
        <w:tab/>
      </w:r>
      <w:r w:rsidR="000D5748" w:rsidRPr="000D5748">
        <w:t>Introduction</w:t>
      </w:r>
      <w:bookmarkEnd w:id="1"/>
    </w:p>
    <w:p w14:paraId="61314CDF" w14:textId="77777777" w:rsidR="000D5748" w:rsidRDefault="0064373B" w:rsidP="0064373B">
      <w:pPr>
        <w:pStyle w:val="Heading2"/>
        <w:ind w:firstLine="720"/>
      </w:pPr>
      <w:bookmarkStart w:id="2" w:name="_Toc535619215"/>
      <w:r>
        <w:t>1.1</w:t>
      </w:r>
      <w:r>
        <w:tab/>
      </w:r>
      <w:r w:rsidR="000D5748">
        <w:t>Newcastle Emlyn Background</w:t>
      </w:r>
      <w:bookmarkEnd w:id="2"/>
    </w:p>
    <w:p w14:paraId="3B5EF77B" w14:textId="77777777" w:rsidR="003B321F" w:rsidRPr="006320DB" w:rsidRDefault="0089575A" w:rsidP="006320DB">
      <w:pPr>
        <w:spacing w:line="360" w:lineRule="auto"/>
        <w:rPr>
          <w:szCs w:val="22"/>
        </w:rPr>
      </w:pPr>
      <w:r w:rsidRPr="006320DB">
        <w:rPr>
          <w:szCs w:val="22"/>
        </w:rPr>
        <w:t>Newcastle Emlyn also ref</w:t>
      </w:r>
      <w:r w:rsidR="00B1533A" w:rsidRPr="006320DB">
        <w:rPr>
          <w:szCs w:val="22"/>
        </w:rPr>
        <w:t>erred to as Cast</w:t>
      </w:r>
      <w:r w:rsidR="00CC6775" w:rsidRPr="006320DB">
        <w:rPr>
          <w:szCs w:val="22"/>
        </w:rPr>
        <w:t xml:space="preserve">ellnewydd Emlyn is </w:t>
      </w:r>
      <w:r w:rsidR="00DE01D4" w:rsidRPr="006320DB">
        <w:rPr>
          <w:szCs w:val="22"/>
        </w:rPr>
        <w:t>a town</w:t>
      </w:r>
      <w:r w:rsidR="00B1533A" w:rsidRPr="006320DB">
        <w:rPr>
          <w:szCs w:val="22"/>
        </w:rPr>
        <w:t xml:space="preserve"> centred between Ceredigion and Carmarthenshire, In west Wales. Newcastle Emlyn </w:t>
      </w:r>
      <w:r w:rsidR="00CC6775" w:rsidRPr="006320DB">
        <w:rPr>
          <w:szCs w:val="22"/>
        </w:rPr>
        <w:t xml:space="preserve">is </w:t>
      </w:r>
      <w:r w:rsidR="00DE01D4" w:rsidRPr="006320DB">
        <w:rPr>
          <w:szCs w:val="22"/>
        </w:rPr>
        <w:t>an</w:t>
      </w:r>
      <w:r w:rsidR="00CC6775" w:rsidRPr="006320DB">
        <w:rPr>
          <w:szCs w:val="22"/>
        </w:rPr>
        <w:t xml:space="preserve"> extremely small town, with a very small population of </w:t>
      </w:r>
      <w:r w:rsidR="00F94A1D" w:rsidRPr="006320DB">
        <w:rPr>
          <w:szCs w:val="22"/>
        </w:rPr>
        <w:t xml:space="preserve">1,193. </w:t>
      </w:r>
    </w:p>
    <w:p w14:paraId="4548F5D0" w14:textId="77777777" w:rsidR="00DF1628" w:rsidRDefault="004F4480" w:rsidP="006320DB">
      <w:pPr>
        <w:spacing w:line="360" w:lineRule="auto"/>
        <w:rPr>
          <w:szCs w:val="22"/>
        </w:rPr>
      </w:pPr>
      <w:r>
        <w:rPr>
          <w:szCs w:val="22"/>
        </w:rPr>
        <w:t>Newcastle Emlyn is known for its</w:t>
      </w:r>
      <w:r w:rsidR="00DF1628">
        <w:rPr>
          <w:szCs w:val="22"/>
        </w:rPr>
        <w:t xml:space="preserve"> rural </w:t>
      </w:r>
      <w:r w:rsidR="00DE01D4">
        <w:rPr>
          <w:szCs w:val="22"/>
        </w:rPr>
        <w:t>castle;</w:t>
      </w:r>
      <w:r w:rsidR="00DF1628">
        <w:rPr>
          <w:szCs w:val="22"/>
        </w:rPr>
        <w:t xml:space="preserve"> the castle brings in tourists each year to sight see the remains of the castle.</w:t>
      </w:r>
    </w:p>
    <w:p w14:paraId="1B0AF505" w14:textId="77777777" w:rsidR="000D5748" w:rsidRPr="004148A7" w:rsidRDefault="00CA3FA3" w:rsidP="004148A7">
      <w:pPr>
        <w:spacing w:line="360" w:lineRule="auto"/>
      </w:pPr>
      <w:r w:rsidRPr="006320DB">
        <w:rPr>
          <w:szCs w:val="22"/>
        </w:rPr>
        <w:t xml:space="preserve">Newcastle Emlyn </w:t>
      </w:r>
      <w:r w:rsidR="001D2FED" w:rsidRPr="006320DB">
        <w:rPr>
          <w:szCs w:val="22"/>
        </w:rPr>
        <w:t xml:space="preserve">has a variety of restaurants ranging from small cafes to Indian </w:t>
      </w:r>
      <w:r w:rsidR="006D7BC6" w:rsidRPr="006320DB">
        <w:rPr>
          <w:szCs w:val="22"/>
        </w:rPr>
        <w:t>delicacies. T</w:t>
      </w:r>
      <w:r w:rsidR="00F1265A" w:rsidRPr="006320DB">
        <w:rPr>
          <w:szCs w:val="22"/>
        </w:rPr>
        <w:t xml:space="preserve">he town features a community town hall and a secondary school, Ysgol Gyfun Emlyn. </w:t>
      </w:r>
      <w:r w:rsidR="00452B0A" w:rsidRPr="006320DB">
        <w:rPr>
          <w:szCs w:val="22"/>
        </w:rPr>
        <w:t xml:space="preserve"> Newcastle Emlyn </w:t>
      </w:r>
      <w:r w:rsidR="002C0031" w:rsidRPr="006320DB">
        <w:rPr>
          <w:szCs w:val="22"/>
        </w:rPr>
        <w:t>also features ‘The Natural Museum of Wool’, the museu</w:t>
      </w:r>
      <w:r w:rsidR="006E46B3" w:rsidRPr="006320DB">
        <w:rPr>
          <w:szCs w:val="22"/>
        </w:rPr>
        <w:t xml:space="preserve">m holds various classes as well an </w:t>
      </w:r>
      <w:r w:rsidR="00DE01D4" w:rsidRPr="006320DB">
        <w:rPr>
          <w:szCs w:val="22"/>
        </w:rPr>
        <w:t>exhibit</w:t>
      </w:r>
      <w:r w:rsidR="006E46B3" w:rsidRPr="006320DB">
        <w:rPr>
          <w:szCs w:val="22"/>
        </w:rPr>
        <w:t xml:space="preserve"> on the history of wool. Newcastle Emlyn also has a theatre which has an art gallery </w:t>
      </w:r>
      <w:r w:rsidR="00DE01D4" w:rsidRPr="006320DB">
        <w:rPr>
          <w:szCs w:val="22"/>
        </w:rPr>
        <w:t>entwined</w:t>
      </w:r>
      <w:r w:rsidR="006E46B3" w:rsidRPr="006320DB">
        <w:rPr>
          <w:szCs w:val="22"/>
        </w:rPr>
        <w:t xml:space="preserve">, the theatre hosts an assortment of plays, the theatre is also linked to </w:t>
      </w:r>
      <w:r w:rsidR="006E46B3" w:rsidRPr="004148A7">
        <w:t>Ysgol Gyfun Emlyn where they premiered their secondary schools film ‘Darkness.’</w:t>
      </w:r>
    </w:p>
    <w:p w14:paraId="0E668D19" w14:textId="2EDC3977" w:rsidR="006320DB" w:rsidRPr="004148A7" w:rsidRDefault="000C16E2" w:rsidP="004148A7">
      <w:pPr>
        <w:spacing w:line="360" w:lineRule="auto"/>
        <w:rPr>
          <w:rFonts w:eastAsia="Times New Roman" w:cs="Times New Roman"/>
          <w:lang w:eastAsia="en-GB"/>
        </w:rPr>
      </w:pPr>
      <w:r w:rsidRPr="004148A7">
        <w:t>Newcastle Emlyn had hosted for the ninth consecutive year in a row ‘Th</w:t>
      </w:r>
      <w:r w:rsidR="004148A7" w:rsidRPr="004148A7">
        <w:t>e Newcastle Emlyn Food Festival</w:t>
      </w:r>
      <w:r w:rsidRPr="004148A7">
        <w:t>’</w:t>
      </w:r>
      <w:r w:rsidR="004148A7" w:rsidRPr="004148A7">
        <w:t xml:space="preserve"> as referred to as the ‘G</w:t>
      </w:r>
      <w:r w:rsidR="004148A7" w:rsidRPr="004148A7">
        <w:rPr>
          <w:rFonts w:eastAsia="Times New Roman" w:cs="Arial"/>
          <w:color w:val="000000"/>
          <w:lang w:eastAsia="en-GB"/>
        </w:rPr>
        <w:t>ŵ</w:t>
      </w:r>
      <w:r w:rsidR="004148A7">
        <w:rPr>
          <w:rFonts w:eastAsia="Times New Roman" w:cs="Arial"/>
          <w:color w:val="000000"/>
          <w:lang w:eastAsia="en-GB"/>
        </w:rPr>
        <w:t>yl Fwyd Castell Newydd</w:t>
      </w:r>
      <w:r w:rsidR="00DE01D4">
        <w:rPr>
          <w:rFonts w:eastAsia="Times New Roman" w:cs="Arial"/>
          <w:color w:val="000000"/>
          <w:lang w:eastAsia="en-GB"/>
        </w:rPr>
        <w:t>’,</w:t>
      </w:r>
      <w:r w:rsidR="00DE01D4">
        <w:rPr>
          <w:rFonts w:eastAsia="Times New Roman" w:cs="Times New Roman"/>
          <w:lang w:eastAsia="en-GB"/>
        </w:rPr>
        <w:t xml:space="preserve"> </w:t>
      </w:r>
      <w:r w:rsidR="00DE01D4" w:rsidRPr="004148A7">
        <w:t>Cardigan</w:t>
      </w:r>
      <w:r w:rsidRPr="004148A7">
        <w:t xml:space="preserve"> Bay [2018] boasts the excellence of the</w:t>
      </w:r>
      <w:r w:rsidRPr="006320DB">
        <w:rPr>
          <w:szCs w:val="22"/>
        </w:rPr>
        <w:t xml:space="preserve"> festival, priding itself on being ‘</w:t>
      </w:r>
      <w:r w:rsidRPr="006320DB">
        <w:rPr>
          <w:b/>
          <w:i/>
          <w:szCs w:val="22"/>
        </w:rPr>
        <w:t>full to the brim</w:t>
      </w:r>
      <w:r w:rsidR="00036782">
        <w:rPr>
          <w:szCs w:val="22"/>
        </w:rPr>
        <w:t>’ with just</w:t>
      </w:r>
      <w:r w:rsidRPr="006320DB">
        <w:rPr>
          <w:szCs w:val="22"/>
        </w:rPr>
        <w:t xml:space="preserve"> local produce</w:t>
      </w:r>
      <w:r w:rsidR="00E33610" w:rsidRPr="006320DB">
        <w:rPr>
          <w:szCs w:val="22"/>
        </w:rPr>
        <w:t>,</w:t>
      </w:r>
      <w:r w:rsidR="006320DB">
        <w:rPr>
          <w:szCs w:val="22"/>
        </w:rPr>
        <w:t xml:space="preserve"> with their mission being ‘</w:t>
      </w:r>
      <w:r w:rsidR="006320DB" w:rsidRPr="006320DB">
        <w:rPr>
          <w:b/>
          <w:i/>
          <w:szCs w:val="22"/>
        </w:rPr>
        <w:t>t</w:t>
      </w:r>
      <w:r w:rsidR="006320DB" w:rsidRPr="006320DB">
        <w:rPr>
          <w:rFonts w:eastAsia=".SFNSText-Regular" w:cs="Times New Roman"/>
          <w:b/>
          <w:i/>
          <w:color w:val="1D2129"/>
          <w:szCs w:val="22"/>
          <w:shd w:val="clear" w:color="auto" w:fill="FFFFFF"/>
          <w:lang w:eastAsia="en-GB"/>
        </w:rPr>
        <w:t>o promote local business and produce</w:t>
      </w:r>
      <w:r w:rsidR="006320DB" w:rsidRPr="006320DB">
        <w:rPr>
          <w:rFonts w:eastAsia=".SFNSText-Regular" w:cs="Times New Roman"/>
          <w:color w:val="1D2129"/>
          <w:szCs w:val="22"/>
          <w:shd w:val="clear" w:color="auto" w:fill="FFFFFF"/>
          <w:lang w:eastAsia="en-GB"/>
        </w:rPr>
        <w:t>.</w:t>
      </w:r>
      <w:r w:rsidR="006320DB">
        <w:rPr>
          <w:rFonts w:eastAsia=".SFNSText-Regular" w:cs="Times New Roman"/>
          <w:color w:val="1D2129"/>
          <w:szCs w:val="22"/>
          <w:shd w:val="clear" w:color="auto" w:fill="FFFFFF"/>
          <w:lang w:eastAsia="en-GB"/>
        </w:rPr>
        <w:t>’</w:t>
      </w:r>
      <w:r w:rsidR="006320DB">
        <w:rPr>
          <w:szCs w:val="22"/>
        </w:rPr>
        <w:t xml:space="preserve"> T</w:t>
      </w:r>
      <w:r w:rsidR="00E33610" w:rsidRPr="006320DB">
        <w:rPr>
          <w:szCs w:val="22"/>
        </w:rPr>
        <w:t xml:space="preserve">he festival hosts a collection of events and attractions, involving the secondary school Ysgol Gyfun Emlyn choir </w:t>
      </w:r>
      <w:r w:rsidR="006320DB" w:rsidRPr="006320DB">
        <w:rPr>
          <w:szCs w:val="22"/>
        </w:rPr>
        <w:t>and surrounding near schools</w:t>
      </w:r>
      <w:r w:rsidR="006320DB">
        <w:rPr>
          <w:szCs w:val="22"/>
        </w:rPr>
        <w:t xml:space="preserve">, with </w:t>
      </w:r>
      <w:r w:rsidR="00DE01D4">
        <w:rPr>
          <w:szCs w:val="22"/>
        </w:rPr>
        <w:t>demonstrations</w:t>
      </w:r>
      <w:r w:rsidR="006320DB">
        <w:rPr>
          <w:szCs w:val="22"/>
        </w:rPr>
        <w:t xml:space="preserve"> from local </w:t>
      </w:r>
      <w:r w:rsidR="00DE01D4">
        <w:rPr>
          <w:szCs w:val="22"/>
        </w:rPr>
        <w:t>celebrity</w:t>
      </w:r>
      <w:r w:rsidR="006320DB">
        <w:rPr>
          <w:szCs w:val="22"/>
        </w:rPr>
        <w:t xml:space="preserve"> chefs.</w:t>
      </w:r>
    </w:p>
    <w:p w14:paraId="0F3FA81D" w14:textId="77777777" w:rsidR="006320DB" w:rsidRPr="006320DB" w:rsidRDefault="0064373B" w:rsidP="0064373B">
      <w:pPr>
        <w:pStyle w:val="Heading3"/>
        <w:ind w:left="720" w:firstLine="720"/>
      </w:pPr>
      <w:bookmarkStart w:id="3" w:name="_Toc535619216"/>
      <w:r>
        <w:t>1.1.1</w:t>
      </w:r>
      <w:r>
        <w:tab/>
      </w:r>
      <w:r w:rsidR="006320DB" w:rsidRPr="006320DB">
        <w:t>Feedback</w:t>
      </w:r>
      <w:bookmarkEnd w:id="3"/>
    </w:p>
    <w:p w14:paraId="18212493" w14:textId="77777777" w:rsidR="00EA63B3" w:rsidRDefault="00370D38" w:rsidP="006320DB">
      <w:pPr>
        <w:spacing w:line="360" w:lineRule="auto"/>
        <w:rPr>
          <w:rFonts w:eastAsia="Times New Roman" w:cs="Times New Roman"/>
          <w:szCs w:val="22"/>
          <w:lang w:eastAsia="en-GB"/>
        </w:rPr>
      </w:pPr>
      <w:r>
        <w:rPr>
          <w:rFonts w:eastAsia="Times New Roman" w:cs="Times New Roman"/>
          <w:szCs w:val="22"/>
          <w:lang w:eastAsia="en-GB"/>
        </w:rPr>
        <w:t xml:space="preserve">Newcastle Emlyn has a Facebook page titled ‘Visit Newcastle Emlyn’. The page </w:t>
      </w:r>
      <w:r w:rsidR="00EA63B3">
        <w:rPr>
          <w:rFonts w:eastAsia="Times New Roman" w:cs="Times New Roman"/>
          <w:szCs w:val="22"/>
          <w:lang w:eastAsia="en-GB"/>
        </w:rPr>
        <w:t xml:space="preserve">features reviews on the area, photos of </w:t>
      </w:r>
      <w:r w:rsidR="00DE01D4">
        <w:rPr>
          <w:rFonts w:eastAsia="Times New Roman" w:cs="Times New Roman"/>
          <w:szCs w:val="22"/>
          <w:lang w:eastAsia="en-GB"/>
        </w:rPr>
        <w:t>sight-seeing</w:t>
      </w:r>
      <w:r w:rsidR="00EA63B3">
        <w:rPr>
          <w:rFonts w:eastAsia="Times New Roman" w:cs="Times New Roman"/>
          <w:szCs w:val="22"/>
          <w:lang w:eastAsia="en-GB"/>
        </w:rPr>
        <w:t xml:space="preserve"> attraction and advertisement </w:t>
      </w:r>
      <w:r w:rsidR="00DE01D4">
        <w:rPr>
          <w:rFonts w:eastAsia="Times New Roman" w:cs="Times New Roman"/>
          <w:szCs w:val="22"/>
          <w:lang w:eastAsia="en-GB"/>
        </w:rPr>
        <w:t>for local</w:t>
      </w:r>
      <w:r w:rsidR="00EA63B3">
        <w:rPr>
          <w:rFonts w:eastAsia="Times New Roman" w:cs="Times New Roman"/>
          <w:szCs w:val="22"/>
          <w:lang w:eastAsia="en-GB"/>
        </w:rPr>
        <w:t xml:space="preserve"> events, the page has </w:t>
      </w:r>
      <w:r w:rsidR="00DE01D4">
        <w:rPr>
          <w:rFonts w:eastAsia="Times New Roman" w:cs="Times New Roman"/>
          <w:szCs w:val="22"/>
          <w:lang w:eastAsia="en-GB"/>
        </w:rPr>
        <w:t>accumulated</w:t>
      </w:r>
      <w:r w:rsidR="00EA63B3">
        <w:rPr>
          <w:rFonts w:eastAsia="Times New Roman" w:cs="Times New Roman"/>
          <w:szCs w:val="22"/>
          <w:lang w:eastAsia="en-GB"/>
        </w:rPr>
        <w:t xml:space="preserve"> 1,8842 thousand likes.</w:t>
      </w:r>
    </w:p>
    <w:p w14:paraId="4A84CC2E" w14:textId="77777777" w:rsidR="00EA63B3" w:rsidRDefault="00EA63B3" w:rsidP="006320DB">
      <w:pPr>
        <w:spacing w:line="360" w:lineRule="auto"/>
        <w:rPr>
          <w:rFonts w:eastAsia="Times New Roman" w:cs="Times New Roman"/>
          <w:szCs w:val="22"/>
          <w:lang w:eastAsia="en-GB"/>
        </w:rPr>
      </w:pPr>
      <w:r>
        <w:rPr>
          <w:rFonts w:eastAsia="Times New Roman" w:cs="Times New Roman"/>
          <w:szCs w:val="22"/>
          <w:lang w:eastAsia="en-GB"/>
        </w:rPr>
        <w:t>Newcastle Emlyn is rated 4.9 out of 5 and has reviews from 11 different users. The reviews are all positively based stating that the area is family friendly, with ‘</w:t>
      </w:r>
      <w:r w:rsidRPr="00756723">
        <w:rPr>
          <w:rFonts w:eastAsia="Times New Roman" w:cs="Times New Roman"/>
          <w:b/>
          <w:i/>
          <w:szCs w:val="22"/>
          <w:lang w:eastAsia="en-GB"/>
        </w:rPr>
        <w:t>lovely</w:t>
      </w:r>
      <w:r w:rsidR="00756723">
        <w:rPr>
          <w:rFonts w:eastAsia="Times New Roman" w:cs="Times New Roman"/>
          <w:b/>
          <w:i/>
          <w:szCs w:val="22"/>
          <w:lang w:eastAsia="en-GB"/>
        </w:rPr>
        <w:t xml:space="preserve"> </w:t>
      </w:r>
      <w:r w:rsidR="00DE01D4">
        <w:rPr>
          <w:rFonts w:eastAsia="Times New Roman" w:cs="Times New Roman"/>
          <w:b/>
          <w:i/>
          <w:szCs w:val="22"/>
          <w:lang w:eastAsia="en-GB"/>
        </w:rPr>
        <w:t xml:space="preserve">unique </w:t>
      </w:r>
      <w:r w:rsidR="00DE01D4" w:rsidRPr="00756723">
        <w:rPr>
          <w:rFonts w:eastAsia="Times New Roman" w:cs="Times New Roman"/>
          <w:b/>
          <w:i/>
          <w:szCs w:val="22"/>
          <w:lang w:eastAsia="en-GB"/>
        </w:rPr>
        <w:t>shops</w:t>
      </w:r>
      <w:r>
        <w:rPr>
          <w:rFonts w:eastAsia="Times New Roman" w:cs="Times New Roman"/>
          <w:szCs w:val="22"/>
          <w:lang w:eastAsia="en-GB"/>
        </w:rPr>
        <w:t xml:space="preserve">’ and a </w:t>
      </w:r>
      <w:r w:rsidR="00756723">
        <w:rPr>
          <w:rFonts w:eastAsia="Times New Roman" w:cs="Times New Roman"/>
          <w:szCs w:val="22"/>
          <w:lang w:eastAsia="en-GB"/>
        </w:rPr>
        <w:t>warm-hearted environment. It is also stated in the reviews how Newcastle Emlyn are constantly trying to push for local produce and ‘</w:t>
      </w:r>
      <w:r w:rsidR="00756723" w:rsidRPr="00756723">
        <w:rPr>
          <w:rFonts w:eastAsia="Times New Roman" w:cs="Times New Roman"/>
          <w:b/>
          <w:i/>
          <w:szCs w:val="22"/>
          <w:lang w:eastAsia="en-GB"/>
        </w:rPr>
        <w:t>do a lot for their local shops.</w:t>
      </w:r>
      <w:r w:rsidR="00756723">
        <w:rPr>
          <w:rFonts w:eastAsia="Times New Roman" w:cs="Times New Roman"/>
          <w:szCs w:val="22"/>
          <w:lang w:eastAsia="en-GB"/>
        </w:rPr>
        <w:t>’</w:t>
      </w:r>
    </w:p>
    <w:p w14:paraId="6399E410" w14:textId="77777777" w:rsidR="003C21B8" w:rsidRDefault="0064373B" w:rsidP="0064373B">
      <w:pPr>
        <w:pStyle w:val="Heading3"/>
        <w:ind w:left="720" w:firstLine="720"/>
        <w:rPr>
          <w:rFonts w:eastAsia="Times New Roman"/>
          <w:lang w:eastAsia="en-GB"/>
        </w:rPr>
      </w:pPr>
      <w:bookmarkStart w:id="4" w:name="_Toc535619217"/>
      <w:r>
        <w:rPr>
          <w:rFonts w:eastAsia="Times New Roman"/>
          <w:lang w:eastAsia="en-GB"/>
        </w:rPr>
        <w:t>1.1.2</w:t>
      </w:r>
      <w:r>
        <w:rPr>
          <w:rFonts w:eastAsia="Times New Roman"/>
          <w:lang w:eastAsia="en-GB"/>
        </w:rPr>
        <w:tab/>
      </w:r>
      <w:r w:rsidR="00B765A9">
        <w:rPr>
          <w:rFonts w:eastAsia="Times New Roman"/>
          <w:lang w:eastAsia="en-GB"/>
        </w:rPr>
        <w:t>Unemployment and Crime Rates</w:t>
      </w:r>
      <w:bookmarkEnd w:id="4"/>
    </w:p>
    <w:p w14:paraId="21CF3479" w14:textId="77777777" w:rsidR="00F74018" w:rsidRPr="00F74018" w:rsidRDefault="00F74018" w:rsidP="00F74018">
      <w:pPr>
        <w:spacing w:line="360" w:lineRule="auto"/>
        <w:rPr>
          <w:rFonts w:eastAsia="Times New Roman" w:cs="Times New Roman"/>
          <w:szCs w:val="22"/>
          <w:lang w:eastAsia="en-GB"/>
        </w:rPr>
      </w:pPr>
      <w:r w:rsidRPr="00F74018">
        <w:rPr>
          <w:rFonts w:eastAsia="Times New Roman" w:cs="Times New Roman"/>
          <w:szCs w:val="22"/>
          <w:lang w:eastAsia="en-GB"/>
        </w:rPr>
        <w:t xml:space="preserve">Using Crime </w:t>
      </w:r>
      <w:r w:rsidR="00DE01D4" w:rsidRPr="00F74018">
        <w:rPr>
          <w:rFonts w:eastAsia="Times New Roman" w:cs="Times New Roman"/>
          <w:szCs w:val="22"/>
          <w:lang w:eastAsia="en-GB"/>
        </w:rPr>
        <w:t>Statistics</w:t>
      </w:r>
      <w:r w:rsidRPr="00F74018">
        <w:rPr>
          <w:rFonts w:eastAsia="Times New Roman" w:cs="Times New Roman"/>
          <w:szCs w:val="22"/>
          <w:lang w:eastAsia="en-GB"/>
        </w:rPr>
        <w:t xml:space="preserve"> [2019] show that in November 2018 Newcastle Emlyn had 17 crimes [see appendix A], the crimes ranged from burglary to shop lifting. The statistics show that in November 2018 five anti-social behaviours crimes were committed and four violence and sexual offences. </w:t>
      </w:r>
    </w:p>
    <w:p w14:paraId="251CC6B2" w14:textId="77777777" w:rsidR="00F74018" w:rsidRPr="00B765A9" w:rsidRDefault="00F74018" w:rsidP="00F74018">
      <w:pPr>
        <w:spacing w:line="360" w:lineRule="auto"/>
        <w:rPr>
          <w:rFonts w:eastAsia="Times New Roman" w:cs="Times New Roman"/>
          <w:szCs w:val="22"/>
          <w:lang w:eastAsia="en-GB"/>
        </w:rPr>
      </w:pPr>
      <w:r w:rsidRPr="00F74018">
        <w:rPr>
          <w:rFonts w:eastAsia="Times New Roman" w:cs="Times New Roman"/>
          <w:szCs w:val="22"/>
          <w:lang w:eastAsia="en-GB"/>
        </w:rPr>
        <w:lastRenderedPageBreak/>
        <w:t>Cambrian News reported in 2017 that Ceredigion had the lowest rate of unemployment between the ages of 18 and 24 year olds in Wales, with only 140 18 to 24 year olds unemployed, this accounts to 1.1% of the overall unemployment level of Wales.</w:t>
      </w:r>
    </w:p>
    <w:p w14:paraId="5BFF721B" w14:textId="77777777" w:rsidR="00722132" w:rsidRPr="00722132" w:rsidRDefault="0064373B" w:rsidP="0064373B">
      <w:pPr>
        <w:pStyle w:val="Heading3"/>
        <w:ind w:left="720" w:firstLine="720"/>
        <w:rPr>
          <w:rFonts w:eastAsia="Times New Roman"/>
          <w:lang w:eastAsia="en-GB"/>
        </w:rPr>
      </w:pPr>
      <w:bookmarkStart w:id="5" w:name="_Toc535619218"/>
      <w:r>
        <w:rPr>
          <w:rFonts w:eastAsia="Times New Roman"/>
          <w:lang w:eastAsia="en-GB"/>
        </w:rPr>
        <w:t>1.1.3</w:t>
      </w:r>
      <w:r>
        <w:rPr>
          <w:rFonts w:eastAsia="Times New Roman"/>
          <w:lang w:eastAsia="en-GB"/>
        </w:rPr>
        <w:tab/>
      </w:r>
      <w:r w:rsidR="00966402">
        <w:rPr>
          <w:rFonts w:eastAsia="Times New Roman"/>
          <w:lang w:eastAsia="en-GB"/>
        </w:rPr>
        <w:t>Character</w:t>
      </w:r>
      <w:bookmarkEnd w:id="5"/>
    </w:p>
    <w:p w14:paraId="71C94EAC" w14:textId="77777777" w:rsidR="00B765A9" w:rsidRDefault="00B765A9" w:rsidP="00B765A9">
      <w:pPr>
        <w:spacing w:line="360" w:lineRule="auto"/>
        <w:rPr>
          <w:rFonts w:eastAsia="Times New Roman" w:cs="Times New Roman"/>
          <w:szCs w:val="22"/>
          <w:lang w:eastAsia="en-GB"/>
        </w:rPr>
      </w:pPr>
      <w:r w:rsidRPr="00B765A9">
        <w:rPr>
          <w:rFonts w:eastAsia="Times New Roman" w:cs="Times New Roman"/>
          <w:szCs w:val="22"/>
          <w:lang w:eastAsia="en-GB"/>
        </w:rPr>
        <w:t>The character of Newcastle Emlyn can be believed to be very wholesome, they thoroughly push local produce and strive to make a better community by organising local small events for children that can bring the families closer. They have a local football and rugby team which they advertise when their games are on their ‘visit Newcastle Emlyn’ Facebook page. Al of their restaurants are independent restaurants or cafes, as they host ‘The Newcastle Emlyn Food Festival’ it is a great opportunity for the small town to drive sales into their local businesses which in turn can go back into t</w:t>
      </w:r>
      <w:r>
        <w:rPr>
          <w:rFonts w:eastAsia="Times New Roman" w:cs="Times New Roman"/>
          <w:szCs w:val="22"/>
          <w:lang w:eastAsia="en-GB"/>
        </w:rPr>
        <w:t xml:space="preserve">he community through employment </w:t>
      </w:r>
      <w:r w:rsidRPr="00B765A9">
        <w:rPr>
          <w:rFonts w:eastAsia="Times New Roman" w:cs="Times New Roman"/>
          <w:szCs w:val="22"/>
          <w:lang w:eastAsia="en-GB"/>
        </w:rPr>
        <w:t>opportunities</w:t>
      </w:r>
      <w:r w:rsidR="0050725D">
        <w:rPr>
          <w:rFonts w:eastAsia="Times New Roman" w:cs="Times New Roman"/>
          <w:szCs w:val="22"/>
          <w:lang w:eastAsia="en-GB"/>
        </w:rPr>
        <w:t xml:space="preserve">. </w:t>
      </w:r>
    </w:p>
    <w:p w14:paraId="52DC06A8" w14:textId="77777777" w:rsidR="00F74018" w:rsidRPr="00CA6C19" w:rsidRDefault="0050725D" w:rsidP="00722132">
      <w:pPr>
        <w:spacing w:line="360" w:lineRule="auto"/>
        <w:rPr>
          <w:rFonts w:eastAsia="Times New Roman" w:cs="Times New Roman"/>
          <w:szCs w:val="22"/>
          <w:lang w:eastAsia="en-GB"/>
        </w:rPr>
      </w:pPr>
      <w:r>
        <w:rPr>
          <w:rFonts w:eastAsia="Times New Roman" w:cs="Times New Roman"/>
          <w:szCs w:val="22"/>
          <w:lang w:eastAsia="en-GB"/>
        </w:rPr>
        <w:t>Although</w:t>
      </w:r>
      <w:r w:rsidR="0042312C">
        <w:rPr>
          <w:rFonts w:eastAsia="Times New Roman" w:cs="Times New Roman"/>
          <w:szCs w:val="22"/>
          <w:lang w:eastAsia="en-GB"/>
        </w:rPr>
        <w:t>,</w:t>
      </w:r>
      <w:r>
        <w:rPr>
          <w:rFonts w:eastAsia="Times New Roman" w:cs="Times New Roman"/>
          <w:szCs w:val="22"/>
          <w:lang w:eastAsia="en-GB"/>
        </w:rPr>
        <w:t xml:space="preserve"> </w:t>
      </w:r>
      <w:r w:rsidR="00364F72">
        <w:rPr>
          <w:rFonts w:eastAsia="Times New Roman" w:cs="Times New Roman"/>
          <w:szCs w:val="22"/>
          <w:lang w:eastAsia="en-GB"/>
        </w:rPr>
        <w:t xml:space="preserve">Ceredigion has the lowest </w:t>
      </w:r>
      <w:r w:rsidR="0042312C">
        <w:rPr>
          <w:rFonts w:eastAsia="Times New Roman" w:cs="Times New Roman"/>
          <w:szCs w:val="22"/>
          <w:lang w:eastAsia="en-GB"/>
        </w:rPr>
        <w:t>un</w:t>
      </w:r>
      <w:r w:rsidR="00F547A3">
        <w:rPr>
          <w:rFonts w:eastAsia="Times New Roman" w:cs="Times New Roman"/>
          <w:szCs w:val="22"/>
          <w:lang w:eastAsia="en-GB"/>
        </w:rPr>
        <w:t xml:space="preserve">employment level </w:t>
      </w:r>
      <w:r w:rsidR="00364F72">
        <w:rPr>
          <w:rFonts w:eastAsia="Times New Roman" w:cs="Times New Roman"/>
          <w:szCs w:val="22"/>
          <w:lang w:eastAsia="en-GB"/>
        </w:rPr>
        <w:t>of Wales</w:t>
      </w:r>
      <w:r w:rsidR="0042312C">
        <w:rPr>
          <w:rFonts w:eastAsia="Times New Roman" w:cs="Times New Roman"/>
          <w:szCs w:val="22"/>
          <w:lang w:eastAsia="en-GB"/>
        </w:rPr>
        <w:t xml:space="preserve"> and Newcastle Emlyn is in Ceredigion. They have a higher crime rate </w:t>
      </w:r>
      <w:r w:rsidR="00F547A3">
        <w:rPr>
          <w:rFonts w:eastAsia="Times New Roman" w:cs="Times New Roman"/>
          <w:szCs w:val="22"/>
          <w:lang w:eastAsia="en-GB"/>
        </w:rPr>
        <w:t xml:space="preserve">especially with </w:t>
      </w:r>
      <w:r w:rsidR="0054767C">
        <w:rPr>
          <w:rFonts w:eastAsia="Times New Roman" w:cs="Times New Roman"/>
          <w:szCs w:val="22"/>
          <w:lang w:eastAsia="en-GB"/>
        </w:rPr>
        <w:t>younger people</w:t>
      </w:r>
      <w:r w:rsidR="0042312C">
        <w:rPr>
          <w:rFonts w:eastAsia="Times New Roman" w:cs="Times New Roman"/>
          <w:szCs w:val="22"/>
          <w:lang w:eastAsia="en-GB"/>
        </w:rPr>
        <w:t xml:space="preserve">, and with the more serious crimes of sexual and violence offences being their most offended </w:t>
      </w:r>
      <w:r w:rsidR="00DE01D4">
        <w:rPr>
          <w:rFonts w:eastAsia="Times New Roman" w:cs="Times New Roman"/>
          <w:szCs w:val="22"/>
          <w:lang w:eastAsia="en-GB"/>
        </w:rPr>
        <w:t>sector.</w:t>
      </w:r>
      <w:r>
        <w:rPr>
          <w:rFonts w:eastAsia="Times New Roman" w:cs="Times New Roman"/>
          <w:szCs w:val="22"/>
          <w:lang w:eastAsia="en-GB"/>
        </w:rPr>
        <w:t xml:space="preserve"> </w:t>
      </w:r>
      <w:r w:rsidR="00EA63FD">
        <w:rPr>
          <w:rFonts w:eastAsia="Times New Roman" w:cs="Times New Roman"/>
          <w:szCs w:val="22"/>
          <w:lang w:eastAsia="en-GB"/>
        </w:rPr>
        <w:t xml:space="preserve">Comparing this with a similar </w:t>
      </w:r>
      <w:r w:rsidR="0042312C">
        <w:rPr>
          <w:rFonts w:eastAsia="Times New Roman" w:cs="Times New Roman"/>
          <w:szCs w:val="22"/>
          <w:lang w:eastAsia="en-GB"/>
        </w:rPr>
        <w:t xml:space="preserve">town Llandovery it is found </w:t>
      </w:r>
      <w:r w:rsidR="00DE01D4">
        <w:rPr>
          <w:rFonts w:eastAsia="Times New Roman" w:cs="Times New Roman"/>
          <w:szCs w:val="22"/>
          <w:lang w:eastAsia="en-GB"/>
        </w:rPr>
        <w:t>that although</w:t>
      </w:r>
      <w:r w:rsidR="00EA63FD">
        <w:rPr>
          <w:rFonts w:eastAsia="Times New Roman" w:cs="Times New Roman"/>
          <w:szCs w:val="22"/>
          <w:lang w:eastAsia="en-GB"/>
        </w:rPr>
        <w:t xml:space="preserve"> Llandovery </w:t>
      </w:r>
      <w:r w:rsidR="0042312C">
        <w:rPr>
          <w:rFonts w:eastAsia="Times New Roman" w:cs="Times New Roman"/>
          <w:szCs w:val="22"/>
          <w:lang w:eastAsia="en-GB"/>
        </w:rPr>
        <w:t>has a higher population of 600 more, it is found that they have a simil</w:t>
      </w:r>
      <w:r w:rsidR="00F9110D">
        <w:rPr>
          <w:rFonts w:eastAsia="Times New Roman" w:cs="Times New Roman"/>
          <w:szCs w:val="22"/>
          <w:lang w:eastAsia="en-GB"/>
        </w:rPr>
        <w:t>ar crime rate [see appendix B]. It would be expected for Newcastle to have a lower crime rate due to their population being considerably lower.</w:t>
      </w:r>
    </w:p>
    <w:p w14:paraId="5DF843B4" w14:textId="77777777" w:rsidR="003C21B8" w:rsidRDefault="003C21B8" w:rsidP="00AB6797">
      <w:pPr>
        <w:spacing w:line="360" w:lineRule="auto"/>
        <w:rPr>
          <w:rFonts w:eastAsia="Times New Roman" w:cs="Times New Roman"/>
          <w:szCs w:val="22"/>
          <w:lang w:eastAsia="en-GB"/>
        </w:rPr>
      </w:pPr>
    </w:p>
    <w:p w14:paraId="184A4714" w14:textId="77777777" w:rsidR="00230FC1" w:rsidRDefault="00230FC1" w:rsidP="00AB6797">
      <w:pPr>
        <w:spacing w:line="360" w:lineRule="auto"/>
        <w:rPr>
          <w:rFonts w:eastAsia="Times New Roman" w:cs="Times New Roman"/>
          <w:szCs w:val="22"/>
          <w:lang w:eastAsia="en-GB"/>
        </w:rPr>
      </w:pPr>
    </w:p>
    <w:p w14:paraId="74959950" w14:textId="77777777" w:rsidR="00230FC1" w:rsidRDefault="00230FC1" w:rsidP="00AB6797">
      <w:pPr>
        <w:spacing w:line="360" w:lineRule="auto"/>
        <w:rPr>
          <w:rFonts w:eastAsia="Times New Roman" w:cs="Times New Roman"/>
          <w:szCs w:val="22"/>
          <w:lang w:eastAsia="en-GB"/>
        </w:rPr>
      </w:pPr>
    </w:p>
    <w:p w14:paraId="2A27841B" w14:textId="77777777" w:rsidR="00230FC1" w:rsidRDefault="00230FC1" w:rsidP="00AB6797">
      <w:pPr>
        <w:spacing w:line="360" w:lineRule="auto"/>
        <w:rPr>
          <w:rFonts w:eastAsia="Times New Roman" w:cs="Times New Roman"/>
          <w:szCs w:val="22"/>
          <w:lang w:eastAsia="en-GB"/>
        </w:rPr>
      </w:pPr>
    </w:p>
    <w:p w14:paraId="4903C4F8" w14:textId="77777777" w:rsidR="00230FC1" w:rsidRDefault="00230FC1" w:rsidP="00AB6797">
      <w:pPr>
        <w:spacing w:line="360" w:lineRule="auto"/>
        <w:rPr>
          <w:rFonts w:eastAsia="Times New Roman" w:cs="Times New Roman"/>
          <w:szCs w:val="22"/>
          <w:lang w:eastAsia="en-GB"/>
        </w:rPr>
      </w:pPr>
    </w:p>
    <w:p w14:paraId="30A82AAC" w14:textId="77777777" w:rsidR="00230FC1" w:rsidRDefault="00230FC1" w:rsidP="00AB6797">
      <w:pPr>
        <w:spacing w:line="360" w:lineRule="auto"/>
        <w:rPr>
          <w:rFonts w:eastAsia="Times New Roman" w:cs="Times New Roman"/>
          <w:szCs w:val="22"/>
          <w:lang w:eastAsia="en-GB"/>
        </w:rPr>
      </w:pPr>
    </w:p>
    <w:p w14:paraId="3E79D463" w14:textId="77777777" w:rsidR="00230FC1" w:rsidRDefault="00230FC1" w:rsidP="00AB6797">
      <w:pPr>
        <w:spacing w:line="360" w:lineRule="auto"/>
        <w:rPr>
          <w:rFonts w:eastAsia="Times New Roman" w:cs="Times New Roman"/>
          <w:szCs w:val="22"/>
          <w:lang w:eastAsia="en-GB"/>
        </w:rPr>
      </w:pPr>
    </w:p>
    <w:p w14:paraId="62D5B3E1" w14:textId="77777777" w:rsidR="00230FC1" w:rsidRDefault="00230FC1" w:rsidP="00AB6797">
      <w:pPr>
        <w:spacing w:line="360" w:lineRule="auto"/>
        <w:rPr>
          <w:rFonts w:eastAsia="Times New Roman" w:cs="Times New Roman"/>
          <w:szCs w:val="22"/>
          <w:lang w:eastAsia="en-GB"/>
        </w:rPr>
      </w:pPr>
    </w:p>
    <w:p w14:paraId="3B629761" w14:textId="77777777" w:rsidR="00230FC1" w:rsidRDefault="00230FC1" w:rsidP="00AB6797">
      <w:pPr>
        <w:spacing w:line="360" w:lineRule="auto"/>
        <w:rPr>
          <w:rFonts w:eastAsia="Times New Roman" w:cs="Times New Roman"/>
          <w:szCs w:val="22"/>
          <w:lang w:eastAsia="en-GB"/>
        </w:rPr>
      </w:pPr>
    </w:p>
    <w:p w14:paraId="50563982" w14:textId="77777777" w:rsidR="00230FC1" w:rsidRDefault="00230FC1" w:rsidP="00AB6797">
      <w:pPr>
        <w:spacing w:line="360" w:lineRule="auto"/>
        <w:rPr>
          <w:rFonts w:eastAsia="Times New Roman" w:cs="Times New Roman"/>
          <w:szCs w:val="22"/>
          <w:lang w:eastAsia="en-GB"/>
        </w:rPr>
      </w:pPr>
    </w:p>
    <w:p w14:paraId="16E8FED4" w14:textId="77777777" w:rsidR="00230FC1" w:rsidRDefault="00230FC1" w:rsidP="00AB6797">
      <w:pPr>
        <w:spacing w:line="360" w:lineRule="auto"/>
        <w:rPr>
          <w:rFonts w:eastAsia="Times New Roman" w:cs="Times New Roman"/>
          <w:szCs w:val="22"/>
          <w:lang w:eastAsia="en-GB"/>
        </w:rPr>
      </w:pPr>
    </w:p>
    <w:p w14:paraId="0384D340" w14:textId="77777777" w:rsidR="00230FC1" w:rsidRPr="006320DB" w:rsidRDefault="00230FC1" w:rsidP="00AB6797">
      <w:pPr>
        <w:spacing w:line="360" w:lineRule="auto"/>
        <w:rPr>
          <w:rFonts w:eastAsia="Times New Roman" w:cs="Times New Roman"/>
          <w:szCs w:val="22"/>
          <w:lang w:eastAsia="en-GB"/>
        </w:rPr>
      </w:pPr>
    </w:p>
    <w:p w14:paraId="19A8F5A0" w14:textId="77777777" w:rsidR="006E46B3" w:rsidRPr="0064373B" w:rsidRDefault="0064373B" w:rsidP="005D2E58">
      <w:pPr>
        <w:pStyle w:val="Heading1"/>
        <w:spacing w:line="360" w:lineRule="auto"/>
      </w:pPr>
      <w:bookmarkStart w:id="6" w:name="_Toc535619219"/>
      <w:r>
        <w:lastRenderedPageBreak/>
        <w:t>2.0</w:t>
      </w:r>
      <w:r>
        <w:tab/>
      </w:r>
      <w:r w:rsidR="00C823FA" w:rsidRPr="0064373B">
        <w:t>Pop Up Shop</w:t>
      </w:r>
      <w:bookmarkEnd w:id="6"/>
    </w:p>
    <w:p w14:paraId="01E3B785" w14:textId="77777777" w:rsidR="005D2E58" w:rsidRDefault="0064373B" w:rsidP="007B6BAC">
      <w:pPr>
        <w:pStyle w:val="Heading2"/>
        <w:spacing w:line="360" w:lineRule="auto"/>
        <w:ind w:firstLine="720"/>
      </w:pPr>
      <w:bookmarkStart w:id="7" w:name="_Toc535619220"/>
      <w:r>
        <w:t>2.1</w:t>
      </w:r>
      <w:r>
        <w:tab/>
      </w:r>
      <w:r w:rsidR="006B494F">
        <w:t>Positive aspects</w:t>
      </w:r>
      <w:bookmarkEnd w:id="7"/>
    </w:p>
    <w:p w14:paraId="18042C3B" w14:textId="77777777" w:rsidR="00D0078C" w:rsidRDefault="00323ED8" w:rsidP="0075343A">
      <w:pPr>
        <w:spacing w:line="360" w:lineRule="auto"/>
      </w:pPr>
      <w:r>
        <w:t xml:space="preserve">A pop up shop is an ideal </w:t>
      </w:r>
      <w:r w:rsidR="00DE01D4">
        <w:t>opportunity</w:t>
      </w:r>
      <w:r>
        <w:t xml:space="preserve"> to t</w:t>
      </w:r>
      <w:r w:rsidR="005505F4">
        <w:t>est a busi</w:t>
      </w:r>
      <w:r w:rsidR="0075343A">
        <w:t xml:space="preserve">ness without serious commitment, Tran, T. L [2008] noted that pop up shops </w:t>
      </w:r>
      <w:r w:rsidR="0075343A">
        <w:rPr>
          <w:b/>
          <w:i/>
        </w:rPr>
        <w:t>‘gives people a taste of your product and keep it fresh and always on people’s minds.’</w:t>
      </w:r>
      <w:r w:rsidR="0075343A">
        <w:t xml:space="preserve"> </w:t>
      </w:r>
      <w:r w:rsidR="007B6BAC">
        <w:t xml:space="preserve"> Meaning that it gives the public a hi</w:t>
      </w:r>
      <w:r w:rsidR="00D0078C">
        <w:t xml:space="preserve">nt of what you can offer. Small Business Development Corporation [2019] report that </w:t>
      </w:r>
      <w:r w:rsidR="00DE01D4">
        <w:t>pop-up</w:t>
      </w:r>
      <w:r w:rsidR="00D0078C">
        <w:t xml:space="preserve"> shops are ideal to build brand awareness, SBDC report that using a pop up shop you are able to build ‘</w:t>
      </w:r>
      <w:r w:rsidR="00D54D84">
        <w:rPr>
          <w:b/>
          <w:i/>
        </w:rPr>
        <w:t>brand loyalty,’</w:t>
      </w:r>
      <w:r w:rsidR="00D0078C">
        <w:rPr>
          <w:b/>
          <w:i/>
        </w:rPr>
        <w:t xml:space="preserve">, </w:t>
      </w:r>
      <w:r w:rsidR="00F84D87">
        <w:t>Khan, H [2018</w:t>
      </w:r>
      <w:r w:rsidR="00DE01D4">
        <w:t>] reports</w:t>
      </w:r>
      <w:r w:rsidR="005A71AC">
        <w:t xml:space="preserve"> that it gives customers a chance to engage and be educated on the pop up shops brand and purpose.</w:t>
      </w:r>
    </w:p>
    <w:p w14:paraId="73218EC7" w14:textId="77777777" w:rsidR="007B6BAC" w:rsidRDefault="00D54D84" w:rsidP="0075343A">
      <w:pPr>
        <w:spacing w:line="360" w:lineRule="auto"/>
      </w:pPr>
      <w:r>
        <w:t xml:space="preserve">Khan, H [2018] notes that pop up shops create a sense of </w:t>
      </w:r>
      <w:r w:rsidR="00DE01D4">
        <w:t>scarcity as</w:t>
      </w:r>
      <w:r w:rsidR="007B6BAC">
        <w:t xml:space="preserve"> it is only there for a limited amount of ti</w:t>
      </w:r>
      <w:r w:rsidR="002C3F08">
        <w:t xml:space="preserve">me buyers become more engrossed as it becomes a unique product. </w:t>
      </w:r>
      <w:r>
        <w:t>Khan further reports that ‘</w:t>
      </w:r>
      <w:r>
        <w:rPr>
          <w:b/>
          <w:i/>
        </w:rPr>
        <w:t xml:space="preserve">customers are less likely to delay purchases’ </w:t>
      </w:r>
      <w:r>
        <w:t xml:space="preserve">as they don’t have a chance to wait. </w:t>
      </w:r>
      <w:r w:rsidR="002C3F08">
        <w:t xml:space="preserve">Gogoi, P [2007] reported that Nike created a pop-up shop with the purpose of selling one style of basketball shoe and one with a limited amount of 250 pairs. The pop up shop was a success and sold out within the four-day opening period. It is found through his report that Nike created a need for a product by </w:t>
      </w:r>
      <w:r w:rsidR="00D46983">
        <w:t>ensuring that the customers felt a feeling of ‘urgency’ they become urged to buy a product on the bases it ‘</w:t>
      </w:r>
      <w:r w:rsidR="00D46983" w:rsidRPr="00D46983">
        <w:rPr>
          <w:b/>
          <w:i/>
        </w:rPr>
        <w:t>will not be there forever</w:t>
      </w:r>
      <w:r w:rsidR="00D46983">
        <w:t>.’</w:t>
      </w:r>
    </w:p>
    <w:p w14:paraId="696F53BD" w14:textId="7E299E2A" w:rsidR="006B494F" w:rsidRPr="006B494F" w:rsidRDefault="00D46983" w:rsidP="0075343A">
      <w:pPr>
        <w:spacing w:line="360" w:lineRule="auto"/>
      </w:pPr>
      <w:r>
        <w:t>Pop up shops</w:t>
      </w:r>
      <w:r w:rsidR="00DE01D4">
        <w:t xml:space="preserve"> are extremely cost effective, Small Business Development Corporation [2019] report that rent for </w:t>
      </w:r>
      <w:r w:rsidR="00036782">
        <w:t>a premise</w:t>
      </w:r>
      <w:r w:rsidR="00DE01D4">
        <w:t xml:space="preserve"> can b</w:t>
      </w:r>
      <w:r w:rsidR="00FC3B86">
        <w:t xml:space="preserve">e 20% cheaper for a pop up shop, </w:t>
      </w:r>
      <w:r w:rsidR="006B494F">
        <w:t>SBDC further report that you can ‘</w:t>
      </w:r>
      <w:r w:rsidR="006B494F">
        <w:rPr>
          <w:b/>
          <w:i/>
        </w:rPr>
        <w:t xml:space="preserve">test the location’ </w:t>
      </w:r>
      <w:r w:rsidR="006B494F">
        <w:t>and essentially ‘</w:t>
      </w:r>
      <w:r w:rsidR="00036782">
        <w:t>trial</w:t>
      </w:r>
      <w:r w:rsidR="006B494F">
        <w:t xml:space="preserve"> and error’ various locations until you </w:t>
      </w:r>
    </w:p>
    <w:p w14:paraId="6EEC65C7" w14:textId="77777777" w:rsidR="006B494F" w:rsidRDefault="00FC3B86" w:rsidP="0075343A">
      <w:pPr>
        <w:spacing w:line="360" w:lineRule="auto"/>
      </w:pPr>
      <w:r>
        <w:t xml:space="preserve"> ‘</w:t>
      </w:r>
      <w:r w:rsidRPr="00FC3B86">
        <w:rPr>
          <w:b/>
          <w:i/>
        </w:rPr>
        <w:t>go where your customers are’</w:t>
      </w:r>
      <w:r w:rsidR="006B494F">
        <w:rPr>
          <w:b/>
          <w:i/>
        </w:rPr>
        <w:t xml:space="preserve"> </w:t>
      </w:r>
      <w:r w:rsidR="006B494F">
        <w:t>stated by Khan, H [2018.] Furthermore, it means that pop up shop owners are not fastened to one area, they can move their business freely.</w:t>
      </w:r>
    </w:p>
    <w:p w14:paraId="7E09879D" w14:textId="2FBECF8E" w:rsidR="006B494F" w:rsidRPr="006B494F" w:rsidRDefault="006B494F" w:rsidP="006B494F">
      <w:pPr>
        <w:pStyle w:val="Heading2"/>
        <w:spacing w:line="360" w:lineRule="auto"/>
      </w:pPr>
      <w:r>
        <w:tab/>
      </w:r>
      <w:bookmarkStart w:id="8" w:name="_Toc535619221"/>
      <w:r w:rsidR="00DB21AF">
        <w:t>2.2</w:t>
      </w:r>
      <w:r w:rsidR="00DB21AF">
        <w:tab/>
      </w:r>
      <w:r>
        <w:t>Restaurant Sector</w:t>
      </w:r>
      <w:bookmarkEnd w:id="8"/>
    </w:p>
    <w:p w14:paraId="4EA489D8" w14:textId="77777777" w:rsidR="00F9110D" w:rsidRDefault="00AB6797" w:rsidP="006B494F">
      <w:pPr>
        <w:spacing w:line="360" w:lineRule="auto"/>
      </w:pPr>
      <w:r>
        <w:t xml:space="preserve">It is recommended that the pop up shop </w:t>
      </w:r>
      <w:r w:rsidR="006F2930">
        <w:t xml:space="preserve">be in the restaurant sector, as this is where </w:t>
      </w:r>
      <w:r w:rsidR="00976181">
        <w:t xml:space="preserve">the market in </w:t>
      </w:r>
      <w:r w:rsidR="006F2930">
        <w:t>Newc</w:t>
      </w:r>
      <w:r w:rsidR="00976181">
        <w:t>astle Emlyn</w:t>
      </w:r>
      <w:r w:rsidR="00B7038E">
        <w:t xml:space="preserve"> is thriving. Newcastle Emlyn are very independ</w:t>
      </w:r>
      <w:r w:rsidR="005A4846">
        <w:t>ent</w:t>
      </w:r>
      <w:r w:rsidR="00B7038E">
        <w:t xml:space="preserve">ly driven town and push to consume and buy local produce, which means that an independent pop up shop would be </w:t>
      </w:r>
      <w:r w:rsidR="00B039FD">
        <w:t xml:space="preserve">welcomed into the </w:t>
      </w:r>
      <w:r w:rsidR="00976181">
        <w:t xml:space="preserve">town. Their reviews </w:t>
      </w:r>
      <w:r w:rsidR="00B07B62">
        <w:t>ind</w:t>
      </w:r>
      <w:r w:rsidR="0026608B">
        <w:t>icate that the restaurants are all local and unique.</w:t>
      </w:r>
    </w:p>
    <w:p w14:paraId="19490E65" w14:textId="799CC537" w:rsidR="006B494F" w:rsidRDefault="00DE01D4" w:rsidP="006B494F">
      <w:pPr>
        <w:spacing w:line="360" w:lineRule="auto"/>
      </w:pPr>
      <w:r>
        <w:lastRenderedPageBreak/>
        <w:t xml:space="preserve">Newcastle Emlyn has never had a ‘pop up shop’, </w:t>
      </w:r>
      <w:r w:rsidR="00036782">
        <w:t>essentially this</w:t>
      </w:r>
      <w:r>
        <w:t xml:space="preserve"> could bring potential new buyers into the are</w:t>
      </w:r>
      <w:r w:rsidR="006B494F">
        <w:t>a, as through research it is found that pop up shops create a sense of urgency and increase sales due to the ‘limited edition’ factor</w:t>
      </w:r>
      <w:r w:rsidR="009F4D84">
        <w:t xml:space="preserve">, </w:t>
      </w:r>
    </w:p>
    <w:p w14:paraId="22B9F3E3" w14:textId="77777777" w:rsidR="0072690B" w:rsidRDefault="0072690B" w:rsidP="006B494F">
      <w:pPr>
        <w:spacing w:line="360" w:lineRule="auto"/>
      </w:pPr>
      <w:r>
        <w:t>It would also be opportunity to see if a pop up restaurant worked within the area, without the commitment to location</w:t>
      </w:r>
    </w:p>
    <w:p w14:paraId="52CE11F9" w14:textId="63EF434A" w:rsidR="00323ED8" w:rsidRDefault="00323ED8" w:rsidP="00DB21AF">
      <w:pPr>
        <w:pStyle w:val="Heading3"/>
      </w:pPr>
      <w:r>
        <w:tab/>
      </w:r>
      <w:r>
        <w:tab/>
      </w:r>
      <w:bookmarkStart w:id="9" w:name="_Toc535619222"/>
      <w:r w:rsidR="00DB21AF">
        <w:t>2.1.1</w:t>
      </w:r>
      <w:r w:rsidR="00DB21AF">
        <w:tab/>
      </w:r>
      <w:r w:rsidR="008C4302">
        <w:t>Veganism</w:t>
      </w:r>
      <w:bookmarkEnd w:id="9"/>
      <w:r w:rsidR="008C4302">
        <w:t xml:space="preserve"> </w:t>
      </w:r>
    </w:p>
    <w:p w14:paraId="46945460" w14:textId="449B0C08" w:rsidR="004C6D19" w:rsidRDefault="00C46CBE" w:rsidP="009E1B79">
      <w:pPr>
        <w:spacing w:line="360" w:lineRule="auto"/>
      </w:pPr>
      <w:r>
        <w:t>According to Petter, O [2018] there are over 3.5 million</w:t>
      </w:r>
      <w:r w:rsidR="009E1B79">
        <w:t xml:space="preserve"> vegans in the United Kingdom, with 7% of the public being plant based. Petter continues to report that veganism has ‘</w:t>
      </w:r>
      <w:r w:rsidR="009E1B79">
        <w:rPr>
          <w:b/>
          <w:i/>
        </w:rPr>
        <w:t xml:space="preserve">sky rocketed’ </w:t>
      </w:r>
      <w:r w:rsidR="009E1B79">
        <w:t xml:space="preserve">with many adopting the phrase </w:t>
      </w:r>
      <w:r w:rsidR="009E1B79">
        <w:rPr>
          <w:b/>
          <w:i/>
        </w:rPr>
        <w:t>‘go vegan or go home</w:t>
      </w:r>
      <w:r w:rsidR="005D28B5">
        <w:rPr>
          <w:b/>
          <w:i/>
        </w:rPr>
        <w:t>.</w:t>
      </w:r>
      <w:r w:rsidR="009E1B79">
        <w:rPr>
          <w:b/>
          <w:i/>
        </w:rPr>
        <w:t>’</w:t>
      </w:r>
      <w:r w:rsidR="005D28B5">
        <w:t xml:space="preserve"> Just Eat [2019] predicted that veganism would be the </w:t>
      </w:r>
      <w:r w:rsidR="00036782">
        <w:t>on-going</w:t>
      </w:r>
      <w:r w:rsidR="005D28B5">
        <w:t xml:space="preserve"> trend from 2018 and following into 2019, as in 2017 there was ‘</w:t>
      </w:r>
      <w:r w:rsidR="005D28B5" w:rsidRPr="005D28B5">
        <w:rPr>
          <w:b/>
          <w:i/>
        </w:rPr>
        <w:t>an 987% increase in demand</w:t>
      </w:r>
      <w:r w:rsidR="005D28B5">
        <w:t>’</w:t>
      </w:r>
      <w:r w:rsidR="009E1B79">
        <w:rPr>
          <w:b/>
          <w:i/>
        </w:rPr>
        <w:t xml:space="preserve"> </w:t>
      </w:r>
      <w:r w:rsidR="005D28B5">
        <w:t xml:space="preserve">for vegan and </w:t>
      </w:r>
      <w:r w:rsidR="00036782">
        <w:t>vegetarian</w:t>
      </w:r>
      <w:r w:rsidR="005D28B5">
        <w:t xml:space="preserve"> </w:t>
      </w:r>
      <w:r w:rsidR="00036782">
        <w:t>options, from</w:t>
      </w:r>
      <w:r w:rsidR="005D28B5">
        <w:t xml:space="preserve"> this Just Eat expanded and now 33% of their menu has incorporated veg</w:t>
      </w:r>
      <w:r w:rsidR="004C6D19">
        <w:t xml:space="preserve">an and </w:t>
      </w:r>
      <w:r w:rsidR="00036782">
        <w:t>vegetarian options</w:t>
      </w:r>
    </w:p>
    <w:p w14:paraId="4375B553" w14:textId="293521C1" w:rsidR="00A60507" w:rsidRDefault="00FF114B" w:rsidP="009E1B79">
      <w:pPr>
        <w:spacing w:line="360" w:lineRule="auto"/>
      </w:pPr>
      <w:r>
        <w:t xml:space="preserve">The Vegan Society </w:t>
      </w:r>
      <w:r w:rsidR="000209FD">
        <w:t xml:space="preserve">[2018] released </w:t>
      </w:r>
      <w:r w:rsidR="00036782">
        <w:t>statistics</w:t>
      </w:r>
      <w:r w:rsidR="000209FD">
        <w:t xml:space="preserve"> stating how </w:t>
      </w:r>
      <w:r w:rsidR="00870B56">
        <w:t xml:space="preserve">more than a </w:t>
      </w:r>
      <w:r w:rsidR="008C4302">
        <w:t xml:space="preserve">quarter or </w:t>
      </w:r>
      <w:r w:rsidR="00036782">
        <w:t>British</w:t>
      </w:r>
      <w:r w:rsidR="008C4302">
        <w:t xml:space="preserve"> evening meals are </w:t>
      </w:r>
      <w:r w:rsidR="00036782">
        <w:t>vegetarian</w:t>
      </w:r>
      <w:r w:rsidR="008C4302">
        <w:t>.</w:t>
      </w:r>
    </w:p>
    <w:p w14:paraId="15BA11D0" w14:textId="41A3CF76" w:rsidR="008C4302" w:rsidRDefault="008C4302" w:rsidP="009E1B79">
      <w:pPr>
        <w:spacing w:line="360" w:lineRule="auto"/>
      </w:pPr>
      <w:r>
        <w:t>This evidence supports the fact that introducing veganism into an area like Newcastle Emlyn would have a successful effect as it is already so</w:t>
      </w:r>
      <w:r w:rsidR="00DF0F2E">
        <w:t xml:space="preserve"> involved within B</w:t>
      </w:r>
      <w:r>
        <w:t xml:space="preserve">ritish society. With this in mind there are no restaurants within Newcastle Emlyn that cater for </w:t>
      </w:r>
      <w:r w:rsidR="00036782">
        <w:t>vegetarians</w:t>
      </w:r>
      <w:r>
        <w:t xml:space="preserve"> or vegans </w:t>
      </w:r>
      <w:r w:rsidR="00036782">
        <w:t>solely</w:t>
      </w:r>
      <w:r>
        <w:t xml:space="preserve">. </w:t>
      </w:r>
      <w:r w:rsidR="00036782">
        <w:t>Therefore,</w:t>
      </w:r>
      <w:r w:rsidR="00DF0F2E">
        <w:t xml:space="preserve"> introducing </w:t>
      </w:r>
      <w:r w:rsidR="00036782">
        <w:t>a vegan</w:t>
      </w:r>
      <w:r w:rsidR="00DF0F2E">
        <w:t xml:space="preserve"> pop up shop into the area would be a unique selling point to the public</w:t>
      </w:r>
    </w:p>
    <w:p w14:paraId="1E4A182E" w14:textId="6E25CB80" w:rsidR="00DF0F2E" w:rsidRDefault="00DF0F2E" w:rsidP="00DB21AF">
      <w:pPr>
        <w:pStyle w:val="Heading3"/>
      </w:pPr>
      <w:r>
        <w:tab/>
      </w:r>
      <w:bookmarkStart w:id="10" w:name="_Toc535619223"/>
      <w:r w:rsidR="001E26DA">
        <w:t>2.1.2</w:t>
      </w:r>
      <w:r w:rsidR="001E26DA">
        <w:tab/>
        <w:t>Dopple Ganger – The Inspiration</w:t>
      </w:r>
      <w:bookmarkEnd w:id="10"/>
      <w:r w:rsidR="001E26DA">
        <w:t xml:space="preserve"> </w:t>
      </w:r>
    </w:p>
    <w:p w14:paraId="1B8E585B" w14:textId="77777777" w:rsidR="00DF0F2E" w:rsidRPr="00DF0F2E" w:rsidRDefault="00DF0F2E" w:rsidP="00DF0F2E"/>
    <w:p w14:paraId="3EE06503" w14:textId="662DD3F4" w:rsidR="00C46CBE" w:rsidRDefault="006E6519" w:rsidP="009E1B79">
      <w:pPr>
        <w:spacing w:line="360" w:lineRule="auto"/>
      </w:pPr>
      <w:r>
        <w:t>Dopple Ganger was a vegan burger pop up shop located in Cambridge. Smith, K [2018]</w:t>
      </w:r>
      <w:r w:rsidR="00896332">
        <w:t xml:space="preserve"> reported that </w:t>
      </w:r>
      <w:r w:rsidR="00CE4DBC">
        <w:t>the entrepreneur Alfy Fowler, set out to create a burger that was not ‘</w:t>
      </w:r>
      <w:r w:rsidR="00CE4DBC" w:rsidRPr="00CE4DBC">
        <w:rPr>
          <w:b/>
          <w:i/>
        </w:rPr>
        <w:t>crumbly and dry</w:t>
      </w:r>
      <w:r w:rsidR="00F80514">
        <w:rPr>
          <w:b/>
          <w:i/>
        </w:rPr>
        <w:t>.</w:t>
      </w:r>
      <w:r w:rsidR="00CE4DBC" w:rsidRPr="00CE4DBC">
        <w:rPr>
          <w:b/>
          <w:i/>
        </w:rPr>
        <w:t>’</w:t>
      </w:r>
      <w:r w:rsidR="00F80514">
        <w:rPr>
          <w:b/>
          <w:i/>
        </w:rPr>
        <w:t xml:space="preserve"> </w:t>
      </w:r>
      <w:r w:rsidR="00F80514">
        <w:t xml:space="preserve">Through Dopple Gangers Instagram [2019] their mission is clear to have a </w:t>
      </w:r>
      <w:r w:rsidR="00F80514">
        <w:rPr>
          <w:b/>
          <w:i/>
        </w:rPr>
        <w:t xml:space="preserve">‘greater impact with every bite.’ </w:t>
      </w:r>
      <w:r w:rsidR="00F80514">
        <w:t xml:space="preserve">The Instagram page which boasts over one thousand likes, advises is followers to </w:t>
      </w:r>
      <w:r w:rsidR="00F80514">
        <w:rPr>
          <w:b/>
          <w:i/>
        </w:rPr>
        <w:t xml:space="preserve">‘watch this place’ </w:t>
      </w:r>
      <w:r w:rsidR="00F80514">
        <w:t>with a promise of a Dopple Ganger restaurant opening in Cambridge on Regent Street. Dopple Ganger are av</w:t>
      </w:r>
      <w:r w:rsidR="00485DF1">
        <w:t xml:space="preserve">ailable on </w:t>
      </w:r>
      <w:r w:rsidR="00036782">
        <w:t>Deliveroo</w:t>
      </w:r>
      <w:r w:rsidR="00485DF1">
        <w:t xml:space="preserve"> with 7 choices of vegan burgers and a choice of a side of vega</w:t>
      </w:r>
      <w:r w:rsidR="001E26DA">
        <w:t>n ‘duck balls’</w:t>
      </w:r>
    </w:p>
    <w:p w14:paraId="0D946977" w14:textId="77777777" w:rsidR="003F4352" w:rsidRDefault="003F4352" w:rsidP="009E1B79">
      <w:pPr>
        <w:spacing w:line="360" w:lineRule="auto"/>
      </w:pPr>
    </w:p>
    <w:p w14:paraId="119EBE0B" w14:textId="77777777" w:rsidR="003F4352" w:rsidRDefault="003F4352" w:rsidP="009E1B79">
      <w:pPr>
        <w:spacing w:line="360" w:lineRule="auto"/>
      </w:pPr>
    </w:p>
    <w:p w14:paraId="11ED6E3C" w14:textId="77777777" w:rsidR="003F4352" w:rsidRDefault="003F4352" w:rsidP="009E1B79">
      <w:pPr>
        <w:spacing w:line="360" w:lineRule="auto"/>
      </w:pPr>
    </w:p>
    <w:p w14:paraId="5CAABD26" w14:textId="77777777" w:rsidR="003F4352" w:rsidRDefault="003F4352" w:rsidP="009E1B79">
      <w:pPr>
        <w:spacing w:line="360" w:lineRule="auto"/>
      </w:pPr>
    </w:p>
    <w:p w14:paraId="3AFCCE75" w14:textId="26C35671" w:rsidR="001E26DA" w:rsidRDefault="001E26DA" w:rsidP="00DB21AF">
      <w:pPr>
        <w:pStyle w:val="Heading3"/>
      </w:pPr>
      <w:r>
        <w:lastRenderedPageBreak/>
        <w:tab/>
      </w:r>
      <w:bookmarkStart w:id="11" w:name="_Toc535619224"/>
      <w:r>
        <w:t>2.1.3</w:t>
      </w:r>
      <w:r>
        <w:tab/>
      </w:r>
      <w:r w:rsidR="003F4352">
        <w:t>Community Enterprise</w:t>
      </w:r>
      <w:bookmarkEnd w:id="11"/>
    </w:p>
    <w:p w14:paraId="550A776D" w14:textId="1DFAB721" w:rsidR="003F4352" w:rsidRDefault="003F4352" w:rsidP="003F4352">
      <w:pPr>
        <w:spacing w:line="360" w:lineRule="auto"/>
      </w:pPr>
      <w:r>
        <w:t>’  BLF [2019] report how a community enterprise is ‘community led’ meaning that the business that is created is endorsed by the local community. Community Enterprise often push for employment within the local community and   create a busines</w:t>
      </w:r>
      <w:r w:rsidR="00DB21AF">
        <w:t xml:space="preserve">s within the community directly. </w:t>
      </w:r>
    </w:p>
    <w:p w14:paraId="5E38E9B7" w14:textId="7EB0B553" w:rsidR="00DB21AF" w:rsidRDefault="00DB21AF" w:rsidP="00DB21AF">
      <w:pPr>
        <w:pStyle w:val="Heading3"/>
        <w:spacing w:line="360" w:lineRule="auto"/>
        <w:ind w:firstLine="720"/>
      </w:pPr>
      <w:bookmarkStart w:id="12" w:name="_Toc535619225"/>
      <w:r>
        <w:t>2.1.4</w:t>
      </w:r>
      <w:r w:rsidR="003E11B5">
        <w:tab/>
      </w:r>
      <w:r>
        <w:t>Eat Fresh With The Best</w:t>
      </w:r>
      <w:bookmarkEnd w:id="12"/>
    </w:p>
    <w:p w14:paraId="128AD23E" w14:textId="4EC3FF84" w:rsidR="00667E6D" w:rsidRDefault="00DB21AF" w:rsidP="00DB21AF">
      <w:pPr>
        <w:spacing w:line="360" w:lineRule="auto"/>
      </w:pPr>
      <w:r>
        <w:t xml:space="preserve">Eat Fresh With The Best would be a community enterprise pop up shop located in </w:t>
      </w:r>
      <w:r w:rsidR="00036782">
        <w:t>Newcastle</w:t>
      </w:r>
      <w:r>
        <w:t xml:space="preserve"> Emlyn. The pop up shop would be inspired by 'Dopple Ganger’, specialising in vegan produce and especially burgers</w:t>
      </w:r>
      <w:r w:rsidR="00B5204B">
        <w:t xml:space="preserve">. The pop up shop would be open for one month beginning </w:t>
      </w:r>
      <w:r w:rsidR="00667E6D">
        <w:t>on the first of June 2019 and ending on the first of July, this would be an ideal time Eat Fresh With The Best to begin its sales as during this time is ‘The Newcastle Emlyn Food Festival’ where over 30 local independent catering retailors join to sell their produce to their public, the festival itself is a community enterprise and receives heavy funding from the Welsh government to support this on-going tradition. The Newcastle Emlyn Food Festival mission is to ‘</w:t>
      </w:r>
      <w:r w:rsidR="00667E6D">
        <w:rPr>
          <w:b/>
          <w:i/>
        </w:rPr>
        <w:t xml:space="preserve">promote local business and produce.’ </w:t>
      </w:r>
      <w:r w:rsidR="00667E6D">
        <w:t>Meaning this would be an ideal situation for Eat Fresh with the Best to thrive within as both missions are very similar.</w:t>
      </w:r>
    </w:p>
    <w:p w14:paraId="1F9980EF" w14:textId="30C21F8D" w:rsidR="003E11B5" w:rsidRPr="003E11B5" w:rsidRDefault="003E11B5" w:rsidP="003E11B5">
      <w:pPr>
        <w:pStyle w:val="Heading3"/>
      </w:pPr>
      <w:r>
        <w:tab/>
      </w:r>
      <w:bookmarkStart w:id="13" w:name="_Toc535619226"/>
      <w:r>
        <w:t>2.1.4.1</w:t>
      </w:r>
      <w:r>
        <w:tab/>
      </w:r>
      <w:r>
        <w:tab/>
        <w:t>Eat Fresh With The Best Branding</w:t>
      </w:r>
      <w:bookmarkEnd w:id="13"/>
    </w:p>
    <w:p w14:paraId="135D5246" w14:textId="5BE5149A" w:rsidR="003E11B5" w:rsidRDefault="003E11B5" w:rsidP="00DB21AF">
      <w:pPr>
        <w:spacing w:line="360" w:lineRule="auto"/>
      </w:pPr>
      <w:r>
        <w:rPr>
          <w:noProof/>
          <w:lang w:eastAsia="en-GB"/>
        </w:rPr>
        <w:drawing>
          <wp:inline distT="0" distB="0" distL="0" distR="0" wp14:anchorId="3DA61C17" wp14:editId="249DFC4E">
            <wp:extent cx="5723255" cy="3403600"/>
            <wp:effectExtent l="0" t="0" r="0" b="0"/>
            <wp:docPr id="4" name="Picture 4" descr="Screen%20Shot%202019-01-18%20at%2022.54.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9-01-18%20at%2022.54.14.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3255" cy="3403600"/>
                    </a:xfrm>
                    <a:prstGeom prst="rect">
                      <a:avLst/>
                    </a:prstGeom>
                    <a:noFill/>
                    <a:ln>
                      <a:noFill/>
                    </a:ln>
                  </pic:spPr>
                </pic:pic>
              </a:graphicData>
            </a:graphic>
          </wp:inline>
        </w:drawing>
      </w:r>
    </w:p>
    <w:p w14:paraId="6348FB59" w14:textId="79CEA908" w:rsidR="001E26DA" w:rsidRPr="00F80514" w:rsidRDefault="003E11B5" w:rsidP="00DB21AF">
      <w:pPr>
        <w:spacing w:line="360" w:lineRule="auto"/>
      </w:pPr>
      <w:r>
        <w:t xml:space="preserve">The branding of Eat Fresh With The Best emphasises how fresh the produce will be, with Newcastle Emlyn already being very consistent with its need to produce and buy locally the business should meet the towns requirements. </w:t>
      </w:r>
    </w:p>
    <w:p w14:paraId="419008A5" w14:textId="77777777" w:rsidR="00F9110D" w:rsidRDefault="005B0A1F" w:rsidP="00DB21AF">
      <w:pPr>
        <w:pStyle w:val="Heading1"/>
      </w:pPr>
      <w:bookmarkStart w:id="14" w:name="_Toc535619227"/>
      <w:r>
        <w:lastRenderedPageBreak/>
        <w:t>3.0</w:t>
      </w:r>
      <w:r>
        <w:tab/>
      </w:r>
      <w:r w:rsidR="00B039FD" w:rsidRPr="00B039FD">
        <w:t>Conclusion</w:t>
      </w:r>
      <w:bookmarkEnd w:id="14"/>
    </w:p>
    <w:p w14:paraId="4DA872A3" w14:textId="77777777" w:rsidR="0015399C" w:rsidRDefault="0015399C" w:rsidP="0015399C">
      <w:pPr>
        <w:pStyle w:val="Heading2"/>
      </w:pPr>
      <w:r>
        <w:tab/>
      </w:r>
      <w:r>
        <w:tab/>
      </w:r>
      <w:bookmarkStart w:id="15" w:name="_Toc535619228"/>
      <w:r>
        <w:t xml:space="preserve">3.1 </w:t>
      </w:r>
      <w:r>
        <w:tab/>
        <w:t>Benefits</w:t>
      </w:r>
      <w:bookmarkEnd w:id="15"/>
    </w:p>
    <w:p w14:paraId="6729EE3E" w14:textId="38FE1599" w:rsidR="00323ED8" w:rsidRDefault="003E11B5" w:rsidP="003E11B5">
      <w:pPr>
        <w:spacing w:line="360" w:lineRule="auto"/>
      </w:pPr>
      <w:r>
        <w:t>There are many benefits to Newcastle Emlyn gaining the community enterprise</w:t>
      </w:r>
      <w:r w:rsidR="00036782">
        <w:t xml:space="preserve"> restaurant ‘</w:t>
      </w:r>
      <w:r>
        <w:t>Eat Fresh With The Best.’</w:t>
      </w:r>
    </w:p>
    <w:p w14:paraId="3AFE10F9" w14:textId="15248269" w:rsidR="003E11B5" w:rsidRDefault="003E11B5" w:rsidP="003E11B5">
      <w:pPr>
        <w:spacing w:line="360" w:lineRule="auto"/>
      </w:pPr>
      <w:r>
        <w:t xml:space="preserve">The first being that ‘Eat Fresh With The Best’ intention is to source locally, giving their customers the best and heathiest produce whilst supporting the local community. This would mean that the local shops and farmers would experience an increase in sales due to the new pop up </w:t>
      </w:r>
      <w:r w:rsidR="00036782">
        <w:t>restaurant</w:t>
      </w:r>
      <w:r>
        <w:t xml:space="preserve">, as Newcastle Emlyn has not experienced a pop up </w:t>
      </w:r>
      <w:r w:rsidR="00036782">
        <w:t>restaurant</w:t>
      </w:r>
      <w:r>
        <w:t xml:space="preserve"> yet it is expected to reach high sales meaning that for ‘</w:t>
      </w:r>
      <w:r>
        <w:t>Eat Fresh With The Best’</w:t>
      </w:r>
      <w:r>
        <w:t xml:space="preserve"> opening period it should be </w:t>
      </w:r>
      <w:r w:rsidR="004F633E">
        <w:t>increasing sales</w:t>
      </w:r>
      <w:r w:rsidR="00036782">
        <w:t xml:space="preserve"> of the surrounding businesses and also to the farmers.</w:t>
      </w:r>
    </w:p>
    <w:p w14:paraId="471A39EE" w14:textId="699DC63B" w:rsidR="004F633E" w:rsidRDefault="004F633E" w:rsidP="003E11B5">
      <w:pPr>
        <w:spacing w:line="360" w:lineRule="auto"/>
      </w:pPr>
      <w:r>
        <w:t xml:space="preserve">The second being that as </w:t>
      </w:r>
      <w:r>
        <w:t>‘Eat Fresh With The Best’</w:t>
      </w:r>
      <w:r>
        <w:t xml:space="preserve"> is a community enterprise</w:t>
      </w:r>
      <w:r w:rsidR="00036782">
        <w:t xml:space="preserve"> meaning the business should be endorsed by the local community and also support the local community. The</w:t>
      </w:r>
      <w:r>
        <w:t xml:space="preserve"> main objective</w:t>
      </w:r>
      <w:r w:rsidR="00036782">
        <w:t xml:space="preserve"> of </w:t>
      </w:r>
      <w:r w:rsidR="00036782">
        <w:t>‘Eat Fresh With The Best’</w:t>
      </w:r>
      <w:r>
        <w:t xml:space="preserve"> is to give back to the community by employing locally, meaning that unemployment levels should decrease within the time frame that </w:t>
      </w:r>
      <w:r>
        <w:t>‘Eat Fresh With The Best’</w:t>
      </w:r>
      <w:r>
        <w:t xml:space="preserve"> is open, this is supplying the employees with knowledge and understanding of the retail catering business that they can bring further into their future job ventures.</w:t>
      </w:r>
      <w:r w:rsidR="00036782">
        <w:t xml:space="preserve"> With this in mind it is hoped that crime rates decrease of young adults as they should be within employment, which will help lead them onto future employment.</w:t>
      </w:r>
    </w:p>
    <w:p w14:paraId="296B99A5" w14:textId="77777777" w:rsidR="004F633E" w:rsidRPr="00323ED8" w:rsidRDefault="004F633E" w:rsidP="003E11B5">
      <w:pPr>
        <w:spacing w:line="360" w:lineRule="auto"/>
      </w:pPr>
    </w:p>
    <w:p w14:paraId="4EA5ADC5" w14:textId="77777777" w:rsidR="0015399C" w:rsidRDefault="0015399C" w:rsidP="003E11B5">
      <w:pPr>
        <w:pStyle w:val="Heading2"/>
        <w:spacing w:line="360" w:lineRule="auto"/>
      </w:pPr>
      <w:r>
        <w:tab/>
      </w:r>
      <w:r>
        <w:tab/>
      </w:r>
      <w:bookmarkStart w:id="16" w:name="_Toc535619229"/>
      <w:r>
        <w:t>3.2</w:t>
      </w:r>
      <w:r>
        <w:tab/>
        <w:t>Barriers</w:t>
      </w:r>
      <w:bookmarkEnd w:id="16"/>
    </w:p>
    <w:p w14:paraId="43D83A05" w14:textId="70F79B0E" w:rsidR="001244F9" w:rsidRDefault="0076371A" w:rsidP="001107B5">
      <w:pPr>
        <w:spacing w:line="360" w:lineRule="auto"/>
      </w:pPr>
      <w:r>
        <w:t xml:space="preserve">There are many barriers on having a pop up shop </w:t>
      </w:r>
      <w:r w:rsidR="001107B5">
        <w:t xml:space="preserve">one being location, many premises are put off having a pop up shop as their time is limited meaning they are given cheaper rates, with this in a mind the premise owner can </w:t>
      </w:r>
      <w:r w:rsidR="001244F9">
        <w:t>potentially</w:t>
      </w:r>
      <w:r w:rsidR="001107B5">
        <w:t xml:space="preserve"> lose a sale with </w:t>
      </w:r>
      <w:r w:rsidR="001244F9">
        <w:t>a more permanent business owner, with this in mind because Newcastle Emlyn is so small there are no premises for sale that specialise in the food industry.</w:t>
      </w:r>
    </w:p>
    <w:p w14:paraId="3BCE4B9D" w14:textId="4DE8E141" w:rsidR="001107B5" w:rsidRDefault="001107B5" w:rsidP="001107B5">
      <w:pPr>
        <w:spacing w:line="360" w:lineRule="auto"/>
      </w:pPr>
      <w:r>
        <w:t>‘Eat Fresh With The Best’</w:t>
      </w:r>
      <w:r>
        <w:t xml:space="preserve"> is a solely vegan burger restaurant meaning it is very limited to what it is offering, although It would be open during a peak sale time as it is distributing its </w:t>
      </w:r>
      <w:r w:rsidR="001244F9">
        <w:t>delicacies</w:t>
      </w:r>
      <w:r>
        <w:t xml:space="preserve"> during ‘The Newcastle Emlyn Food Festival’ it is surrounded by competition, which could have an opposite effect on sales.</w:t>
      </w:r>
    </w:p>
    <w:p w14:paraId="307774ED" w14:textId="48EBB2B2" w:rsidR="001107B5" w:rsidRDefault="001107B5" w:rsidP="001107B5">
      <w:pPr>
        <w:spacing w:line="360" w:lineRule="auto"/>
      </w:pPr>
      <w:r>
        <w:t xml:space="preserve">Another barrier could be that because Newcastle Emlyn has never had a pop up shop before the local community could be put off it as because it is such a small community </w:t>
      </w:r>
      <w:r w:rsidR="001244F9">
        <w:t xml:space="preserve">a new </w:t>
      </w:r>
      <w:r w:rsidR="001244F9">
        <w:lastRenderedPageBreak/>
        <w:t xml:space="preserve">restaurant that is only open could for a month could be seen as damaging the sales of the long-term restaurants. </w:t>
      </w:r>
    </w:p>
    <w:p w14:paraId="441ABB9C" w14:textId="77777777" w:rsidR="001244F9" w:rsidRPr="00036782" w:rsidRDefault="001244F9" w:rsidP="001107B5">
      <w:pPr>
        <w:spacing w:line="360" w:lineRule="auto"/>
      </w:pPr>
    </w:p>
    <w:p w14:paraId="66718A93" w14:textId="3DC87C06" w:rsidR="00B73C71" w:rsidRDefault="00B73C71" w:rsidP="001107B5">
      <w:pPr>
        <w:pStyle w:val="Heading2"/>
        <w:spacing w:line="360" w:lineRule="auto"/>
      </w:pPr>
      <w:r>
        <w:tab/>
      </w:r>
      <w:r>
        <w:tab/>
      </w:r>
      <w:bookmarkStart w:id="17" w:name="_Toc535619230"/>
      <w:r w:rsidR="00DB21AF">
        <w:t>3.3</w:t>
      </w:r>
      <w:r w:rsidR="00323ED8">
        <w:tab/>
        <w:t>Overall Conclusion</w:t>
      </w:r>
      <w:bookmarkEnd w:id="17"/>
    </w:p>
    <w:p w14:paraId="2CDE0BEF" w14:textId="4BD26636" w:rsidR="0015399C" w:rsidRDefault="00E8377D" w:rsidP="001107B5">
      <w:pPr>
        <w:spacing w:line="360" w:lineRule="auto"/>
      </w:pPr>
      <w:r>
        <w:t xml:space="preserve">In conclusion </w:t>
      </w:r>
      <w:r w:rsidR="001244F9">
        <w:t>‘Eat Fresh With The Best’</w:t>
      </w:r>
      <w:r w:rsidR="001244F9">
        <w:t xml:space="preserve"> could have a successful impact on Newcastle Emlyn as because it is a community enterprise its main aim is to help the surrounding area through produce and employment, with this is mind it could have a detrimental impact on the unemployment rates and the crime rates by</w:t>
      </w:r>
      <w:r w:rsidR="00D20B01">
        <w:t xml:space="preserve"> decreasing them and helping change the younger community by enriching them with work experience that they can bring to further opportunities</w:t>
      </w:r>
      <w:r w:rsidR="001244F9">
        <w:t xml:space="preserve">. </w:t>
      </w:r>
      <w:r w:rsidR="001244F9">
        <w:t>‘Eat Fresh With The Best’</w:t>
      </w:r>
      <w:r w:rsidR="001244F9">
        <w:t xml:space="preserve"> would be improving the sales of th</w:t>
      </w:r>
      <w:r>
        <w:t xml:space="preserve">e local businesses and farmers by sourcing locally and only using independent retailers. </w:t>
      </w:r>
      <w:r>
        <w:t>‘Eat Fresh With The Best’</w:t>
      </w:r>
      <w:r>
        <w:t xml:space="preserve"> would also enrich the community with a healthier food choice which in turn could help push veganism into the West Wales culture. </w:t>
      </w:r>
    </w:p>
    <w:p w14:paraId="61A80DD7" w14:textId="479BE61A" w:rsidR="00D20B01" w:rsidRPr="0015399C" w:rsidRDefault="00D20B01" w:rsidP="001107B5">
      <w:pPr>
        <w:spacing w:line="360" w:lineRule="auto"/>
      </w:pPr>
      <w:r>
        <w:t>‘Eat Fresh With The Best’</w:t>
      </w:r>
      <w:r>
        <w:t xml:space="preserve"> would be a trial which if was an </w:t>
      </w:r>
      <w:r w:rsidR="00820C02">
        <w:t>on-going</w:t>
      </w:r>
      <w:r>
        <w:t xml:space="preserve"> success could hopefully venture into a permanent restaurant, this could again have an immense impact on the community.</w:t>
      </w:r>
    </w:p>
    <w:p w14:paraId="5D7CA431" w14:textId="77777777" w:rsidR="00B039FD" w:rsidRPr="00B039FD" w:rsidRDefault="00B039FD" w:rsidP="00B039FD">
      <w:pPr>
        <w:pStyle w:val="ListParagraph"/>
        <w:spacing w:line="360" w:lineRule="auto"/>
        <w:rPr>
          <w:b/>
        </w:rPr>
      </w:pPr>
    </w:p>
    <w:p w14:paraId="11B3D9E0" w14:textId="77777777" w:rsidR="00F9110D" w:rsidRDefault="00F9110D" w:rsidP="00F9110D"/>
    <w:p w14:paraId="3094E64E" w14:textId="77777777" w:rsidR="00D20B01" w:rsidRDefault="00D20B01" w:rsidP="00F9110D"/>
    <w:p w14:paraId="5B541A59" w14:textId="77777777" w:rsidR="00D20B01" w:rsidRDefault="00D20B01" w:rsidP="00F9110D"/>
    <w:p w14:paraId="4483A445" w14:textId="77777777" w:rsidR="00D20B01" w:rsidRDefault="00D20B01" w:rsidP="00F9110D"/>
    <w:p w14:paraId="0941C00A" w14:textId="77777777" w:rsidR="00D20B01" w:rsidRDefault="00D20B01" w:rsidP="00F9110D"/>
    <w:p w14:paraId="3A70F25C" w14:textId="77777777" w:rsidR="00D20B01" w:rsidRDefault="00D20B01" w:rsidP="00F9110D"/>
    <w:p w14:paraId="1A0E8C24" w14:textId="77777777" w:rsidR="00D20B01" w:rsidRDefault="00D20B01" w:rsidP="00F9110D"/>
    <w:p w14:paraId="3B22F6F4" w14:textId="77777777" w:rsidR="00D20B01" w:rsidRDefault="00D20B01" w:rsidP="00F9110D"/>
    <w:p w14:paraId="4768B91F" w14:textId="77777777" w:rsidR="00D20B01" w:rsidRDefault="00D20B01" w:rsidP="00F9110D"/>
    <w:p w14:paraId="1792A2DF" w14:textId="77777777" w:rsidR="00D20B01" w:rsidRDefault="00D20B01" w:rsidP="00F9110D"/>
    <w:p w14:paraId="6F7EF8DC" w14:textId="77777777" w:rsidR="00D20B01" w:rsidRDefault="00D20B01" w:rsidP="00F9110D"/>
    <w:p w14:paraId="751E046F" w14:textId="77777777" w:rsidR="00D20B01" w:rsidRDefault="00D20B01" w:rsidP="00F9110D"/>
    <w:p w14:paraId="1B9D018D" w14:textId="77777777" w:rsidR="00D20B01" w:rsidRDefault="00D20B01" w:rsidP="00F9110D"/>
    <w:p w14:paraId="71512F00" w14:textId="77777777" w:rsidR="00D20B01" w:rsidRDefault="00D20B01" w:rsidP="00F9110D"/>
    <w:p w14:paraId="5284F65B" w14:textId="77777777" w:rsidR="00D20B01" w:rsidRDefault="00D20B01" w:rsidP="00F9110D"/>
    <w:p w14:paraId="51EBD581" w14:textId="77777777" w:rsidR="00D20B01" w:rsidRDefault="00D20B01" w:rsidP="00F9110D"/>
    <w:p w14:paraId="5F6A8489" w14:textId="77777777" w:rsidR="00D20B01" w:rsidRDefault="00D20B01" w:rsidP="00F9110D"/>
    <w:p w14:paraId="146B7156" w14:textId="77777777" w:rsidR="00D20B01" w:rsidRDefault="00D20B01" w:rsidP="00F9110D"/>
    <w:p w14:paraId="78E7A37D" w14:textId="77777777" w:rsidR="00D20B01" w:rsidRDefault="00D20B01" w:rsidP="00F9110D"/>
    <w:p w14:paraId="6977FBE7" w14:textId="77777777" w:rsidR="00D20B01" w:rsidRDefault="00D20B01" w:rsidP="00F9110D"/>
    <w:p w14:paraId="3B07B2BF" w14:textId="77777777" w:rsidR="00D20B01" w:rsidRDefault="00D20B01" w:rsidP="00F9110D"/>
    <w:p w14:paraId="31611D75" w14:textId="77777777" w:rsidR="00D20B01" w:rsidRDefault="00D20B01" w:rsidP="00F9110D"/>
    <w:p w14:paraId="11332DD6" w14:textId="73721C1E" w:rsidR="00D20B01" w:rsidRDefault="00D20B01" w:rsidP="00D20B01">
      <w:pPr>
        <w:pStyle w:val="Heading1"/>
      </w:pPr>
      <w:bookmarkStart w:id="18" w:name="_Toc535619231"/>
      <w:r>
        <w:t>Appendix</w:t>
      </w:r>
      <w:bookmarkEnd w:id="18"/>
    </w:p>
    <w:p w14:paraId="6AD88CD5" w14:textId="77777777" w:rsidR="00D20B01" w:rsidRDefault="00D20B01" w:rsidP="00D20B01"/>
    <w:p w14:paraId="01E0ECAD" w14:textId="2CE45AFA" w:rsidR="00D20B01" w:rsidRDefault="00D20B01" w:rsidP="00D20B01">
      <w:r>
        <w:t>Appendix 1</w:t>
      </w:r>
    </w:p>
    <w:p w14:paraId="109FA7BD" w14:textId="77777777" w:rsidR="00D20B01" w:rsidRDefault="00D20B01" w:rsidP="00D20B01"/>
    <w:p w14:paraId="57F2C7EA" w14:textId="19558BCD" w:rsidR="00D20B01" w:rsidRDefault="00D20B01" w:rsidP="00D20B01">
      <w:r>
        <w:rPr>
          <w:noProof/>
          <w:lang w:eastAsia="en-GB"/>
        </w:rPr>
        <w:drawing>
          <wp:inline distT="0" distB="0" distL="0" distR="0" wp14:anchorId="36C646ED" wp14:editId="16280BB3">
            <wp:extent cx="5727700" cy="2994660"/>
            <wp:effectExtent l="0" t="0" r="12700" b="2540"/>
            <wp:docPr id="5" name="Picture 5" descr="Screen%20Shot%202019-01-18%20at%2016.37.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20Shot%202019-01-18%20at%2016.37.29.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2994660"/>
                    </a:xfrm>
                    <a:prstGeom prst="rect">
                      <a:avLst/>
                    </a:prstGeom>
                    <a:noFill/>
                    <a:ln>
                      <a:noFill/>
                    </a:ln>
                  </pic:spPr>
                </pic:pic>
              </a:graphicData>
            </a:graphic>
          </wp:inline>
        </w:drawing>
      </w:r>
    </w:p>
    <w:p w14:paraId="4D55D830" w14:textId="77777777" w:rsidR="00D20B01" w:rsidRDefault="00D20B01" w:rsidP="00D20B01"/>
    <w:p w14:paraId="7153817A" w14:textId="77777777" w:rsidR="00D20B01" w:rsidRDefault="00D20B01" w:rsidP="00D20B01"/>
    <w:p w14:paraId="2B9B0F92" w14:textId="77777777" w:rsidR="00D20B01" w:rsidRDefault="00D20B01" w:rsidP="00D20B01"/>
    <w:p w14:paraId="76B11D64" w14:textId="77777777" w:rsidR="00D20B01" w:rsidRDefault="00D20B01" w:rsidP="00D20B01"/>
    <w:p w14:paraId="03C17EDE" w14:textId="77777777" w:rsidR="00D20B01" w:rsidRDefault="00D20B01" w:rsidP="00D20B01"/>
    <w:p w14:paraId="312CAFBD" w14:textId="77777777" w:rsidR="00D20B01" w:rsidRDefault="00D20B01" w:rsidP="00D20B01"/>
    <w:p w14:paraId="1A5EBC21" w14:textId="77777777" w:rsidR="00D20B01" w:rsidRDefault="00D20B01" w:rsidP="00D20B01"/>
    <w:p w14:paraId="3F6408FE" w14:textId="77777777" w:rsidR="00D20B01" w:rsidRDefault="00D20B01" w:rsidP="00D20B01"/>
    <w:p w14:paraId="7BB9CB4A" w14:textId="77777777" w:rsidR="00D20B01" w:rsidRDefault="00D20B01" w:rsidP="00D20B01"/>
    <w:p w14:paraId="21B8DFFA" w14:textId="77777777" w:rsidR="00D20B01" w:rsidRDefault="00D20B01" w:rsidP="00D20B01"/>
    <w:p w14:paraId="4C754AAB" w14:textId="77777777" w:rsidR="00D20B01" w:rsidRDefault="00D20B01" w:rsidP="00D20B01"/>
    <w:p w14:paraId="4ABE5B96" w14:textId="77777777" w:rsidR="00D20B01" w:rsidRDefault="00D20B01" w:rsidP="00D20B01"/>
    <w:p w14:paraId="03CC5EB1" w14:textId="77777777" w:rsidR="00D20B01" w:rsidRDefault="00D20B01" w:rsidP="00D20B01"/>
    <w:p w14:paraId="52594D91" w14:textId="77777777" w:rsidR="00D20B01" w:rsidRDefault="00D20B01" w:rsidP="00D20B01"/>
    <w:p w14:paraId="4701A664" w14:textId="77777777" w:rsidR="00D20B01" w:rsidRDefault="00D20B01" w:rsidP="00D20B01"/>
    <w:p w14:paraId="255927B1" w14:textId="77777777" w:rsidR="00D20B01" w:rsidRDefault="00D20B01" w:rsidP="00D20B01"/>
    <w:p w14:paraId="68547136" w14:textId="77777777" w:rsidR="00D20B01" w:rsidRDefault="00D20B01" w:rsidP="00D20B01"/>
    <w:p w14:paraId="0A882280" w14:textId="77777777" w:rsidR="00D20B01" w:rsidRDefault="00D20B01" w:rsidP="00D20B01"/>
    <w:p w14:paraId="23A041F9" w14:textId="77777777" w:rsidR="00D20B01" w:rsidRDefault="00D20B01" w:rsidP="00D20B01"/>
    <w:p w14:paraId="560FAD25" w14:textId="77777777" w:rsidR="00D20B01" w:rsidRDefault="00D20B01" w:rsidP="00D20B01"/>
    <w:p w14:paraId="32724D6B" w14:textId="77777777" w:rsidR="00D20B01" w:rsidRDefault="00D20B01" w:rsidP="00D20B01"/>
    <w:p w14:paraId="6610C7B4" w14:textId="77777777" w:rsidR="00D20B01" w:rsidRDefault="00D20B01" w:rsidP="00D20B01"/>
    <w:p w14:paraId="2CCA2952" w14:textId="77777777" w:rsidR="00D20B01" w:rsidRDefault="00D20B01" w:rsidP="00D20B01"/>
    <w:p w14:paraId="629FFBF7" w14:textId="77777777" w:rsidR="00D20B01" w:rsidRDefault="00D20B01" w:rsidP="00D20B01"/>
    <w:p w14:paraId="2E921005" w14:textId="77777777" w:rsidR="00D20B01" w:rsidRDefault="00D20B01" w:rsidP="00D20B01"/>
    <w:p w14:paraId="347D48C3" w14:textId="77777777" w:rsidR="00D20B01" w:rsidRDefault="00D20B01" w:rsidP="00D20B01"/>
    <w:p w14:paraId="4DD4A164" w14:textId="71405DA8" w:rsidR="00D20B01" w:rsidRDefault="00D20B01" w:rsidP="00D20B01">
      <w:r>
        <w:t>Appendix 2</w:t>
      </w:r>
    </w:p>
    <w:p w14:paraId="455D3C7A" w14:textId="6C1CE9B9" w:rsidR="00D20B01" w:rsidRPr="00D3503D" w:rsidRDefault="00D3503D" w:rsidP="00D20B01">
      <w:pPr>
        <w:rPr>
          <w:i/>
        </w:rPr>
      </w:pPr>
      <w:r w:rsidRPr="00D3503D">
        <w:rPr>
          <w:i/>
        </w:rPr>
        <w:t>Newcastle Emlyn Blue and Llandovery Black</w:t>
      </w:r>
    </w:p>
    <w:p w14:paraId="17EC3613" w14:textId="77777777" w:rsidR="00D20B01" w:rsidRPr="00D20B01" w:rsidRDefault="00D20B01" w:rsidP="00D20B01"/>
    <w:p w14:paraId="3BBA1355" w14:textId="5E2F0B62" w:rsidR="00CA3FA3" w:rsidRDefault="00D20B01" w:rsidP="000D5748">
      <w:r>
        <w:rPr>
          <w:noProof/>
          <w:lang w:eastAsia="en-GB"/>
        </w:rPr>
        <w:drawing>
          <wp:inline distT="0" distB="0" distL="0" distR="0" wp14:anchorId="047DC115" wp14:editId="171365A4">
            <wp:extent cx="5717540" cy="4300855"/>
            <wp:effectExtent l="0" t="0" r="0" b="0"/>
            <wp:docPr id="6" name="Picture 6" descr="Screen%20Shot%202019-01-18%20at%2016.40.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20Shot%202019-01-18%20at%2016.40.13.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7540" cy="4300855"/>
                    </a:xfrm>
                    <a:prstGeom prst="rect">
                      <a:avLst/>
                    </a:prstGeom>
                    <a:noFill/>
                    <a:ln>
                      <a:noFill/>
                    </a:ln>
                  </pic:spPr>
                </pic:pic>
              </a:graphicData>
            </a:graphic>
          </wp:inline>
        </w:drawing>
      </w:r>
    </w:p>
    <w:p w14:paraId="2C3F5FAF" w14:textId="77777777" w:rsidR="00D3503D" w:rsidRDefault="00D3503D" w:rsidP="000D5748"/>
    <w:p w14:paraId="1646919F" w14:textId="77777777" w:rsidR="00D3503D" w:rsidRDefault="00D3503D" w:rsidP="000D5748"/>
    <w:p w14:paraId="2C4D3A75" w14:textId="77777777" w:rsidR="00D3503D" w:rsidRDefault="00D3503D" w:rsidP="000D5748"/>
    <w:p w14:paraId="29C86F1A" w14:textId="77777777" w:rsidR="00D3503D" w:rsidRDefault="00D3503D" w:rsidP="000D5748"/>
    <w:p w14:paraId="095AEEB2" w14:textId="77777777" w:rsidR="00D3503D" w:rsidRDefault="00D3503D" w:rsidP="000D5748"/>
    <w:p w14:paraId="0083E9A0" w14:textId="77777777" w:rsidR="00D3503D" w:rsidRDefault="00D3503D" w:rsidP="000D5748"/>
    <w:p w14:paraId="5FA65320" w14:textId="77777777" w:rsidR="00D3503D" w:rsidRDefault="00D3503D" w:rsidP="000D5748"/>
    <w:p w14:paraId="0ACFCEB7" w14:textId="77777777" w:rsidR="00D3503D" w:rsidRDefault="00D3503D" w:rsidP="000D5748"/>
    <w:p w14:paraId="613A0A7C" w14:textId="77777777" w:rsidR="00D3503D" w:rsidRDefault="00D3503D" w:rsidP="000D5748"/>
    <w:p w14:paraId="0AB1263E" w14:textId="77777777" w:rsidR="00D3503D" w:rsidRDefault="00D3503D" w:rsidP="000D5748"/>
    <w:p w14:paraId="4914E147" w14:textId="77777777" w:rsidR="00D3503D" w:rsidRDefault="00D3503D" w:rsidP="000D5748"/>
    <w:p w14:paraId="411348F2" w14:textId="77777777" w:rsidR="00D3503D" w:rsidRDefault="00D3503D" w:rsidP="000D5748"/>
    <w:p w14:paraId="1BE231D3" w14:textId="77777777" w:rsidR="00D3503D" w:rsidRDefault="00D3503D" w:rsidP="000D5748"/>
    <w:p w14:paraId="4F9E312F" w14:textId="77777777" w:rsidR="00D3503D" w:rsidRDefault="00D3503D" w:rsidP="000D5748"/>
    <w:p w14:paraId="02D1C77F" w14:textId="77777777" w:rsidR="00D3503D" w:rsidRDefault="00D3503D" w:rsidP="000D5748"/>
    <w:p w14:paraId="44DF0A6F" w14:textId="77777777" w:rsidR="00D3503D" w:rsidRDefault="00D3503D" w:rsidP="000D5748"/>
    <w:p w14:paraId="3BA0201D" w14:textId="77777777" w:rsidR="00D3503D" w:rsidRDefault="00D3503D" w:rsidP="000D5748"/>
    <w:p w14:paraId="08FCD693" w14:textId="77777777" w:rsidR="00D3503D" w:rsidRDefault="00D3503D" w:rsidP="000D5748"/>
    <w:p w14:paraId="0D87E625" w14:textId="77777777" w:rsidR="00D3503D" w:rsidRDefault="00D3503D" w:rsidP="000D5748"/>
    <w:p w14:paraId="3194D86B" w14:textId="77777777" w:rsidR="00D3503D" w:rsidRDefault="00D3503D" w:rsidP="000D5748"/>
    <w:p w14:paraId="3CDEC088" w14:textId="21EA1101" w:rsidR="00820C02" w:rsidRPr="00820C02" w:rsidRDefault="00D3503D" w:rsidP="00820C02">
      <w:pPr>
        <w:pStyle w:val="Heading1"/>
      </w:pPr>
      <w:bookmarkStart w:id="19" w:name="_Toc535619232"/>
      <w:r>
        <w:lastRenderedPageBreak/>
        <w:t>Bibliography</w:t>
      </w:r>
      <w:bookmarkEnd w:id="19"/>
    </w:p>
    <w:p w14:paraId="488D0715" w14:textId="77777777" w:rsidR="00820C02" w:rsidRPr="00820C02" w:rsidRDefault="00820C02" w:rsidP="00820C02">
      <w:pPr>
        <w:pStyle w:val="Heading2"/>
        <w:spacing w:before="0"/>
        <w:jc w:val="both"/>
        <w:rPr>
          <w:rFonts w:asciiTheme="minorHAnsi" w:eastAsia="Times New Roman" w:hAnsiTheme="minorHAnsi"/>
          <w:color w:val="000000"/>
          <w:sz w:val="24"/>
          <w:szCs w:val="24"/>
          <w:lang w:eastAsia="en-GB"/>
        </w:rPr>
      </w:pPr>
    </w:p>
    <w:p w14:paraId="65559D20" w14:textId="77777777" w:rsidR="00820C02" w:rsidRPr="00D46983" w:rsidRDefault="00820C02" w:rsidP="000D5748">
      <w:pPr>
        <w:rPr>
          <w:i/>
        </w:rPr>
      </w:pPr>
    </w:p>
    <w:p w14:paraId="2079AF11" w14:textId="77777777" w:rsidR="00820C02" w:rsidRPr="00820C02" w:rsidRDefault="00820C02" w:rsidP="00820C02">
      <w:pPr>
        <w:pStyle w:val="NormalWeb"/>
        <w:spacing w:before="0" w:beforeAutospacing="0" w:after="180" w:afterAutospacing="0"/>
        <w:ind w:left="450" w:hanging="450"/>
        <w:jc w:val="both"/>
        <w:rPr>
          <w:rFonts w:asciiTheme="minorHAnsi" w:hAnsiTheme="minorHAnsi"/>
          <w:color w:val="000000"/>
        </w:rPr>
      </w:pPr>
      <w:r w:rsidRPr="00820C02">
        <w:rPr>
          <w:rFonts w:asciiTheme="minorHAnsi" w:hAnsiTheme="minorHAnsi"/>
          <w:color w:val="000000"/>
        </w:rPr>
        <w:t>(2019). Retrieved from https://www.just-eat.ie/blog/plant-based-diet-2018/</w:t>
      </w:r>
    </w:p>
    <w:p w14:paraId="773DDBDD" w14:textId="77777777" w:rsidR="00820C02" w:rsidRPr="00820C02" w:rsidRDefault="00820C02" w:rsidP="00820C02">
      <w:pPr>
        <w:jc w:val="both"/>
        <w:rPr>
          <w:i/>
        </w:rPr>
      </w:pPr>
      <w:r w:rsidRPr="00820C02">
        <w:t xml:space="preserve">Baker R. 2008. </w:t>
      </w:r>
      <w:r w:rsidRPr="00820C02">
        <w:rPr>
          <w:i/>
        </w:rPr>
        <w:t>In store marketing. P35-39</w:t>
      </w:r>
    </w:p>
    <w:p w14:paraId="1B28B26F" w14:textId="77777777" w:rsidR="00820C02" w:rsidRPr="00820C02" w:rsidRDefault="00820C02" w:rsidP="00820C02">
      <w:pPr>
        <w:pStyle w:val="NormalWeb"/>
        <w:spacing w:before="0" w:beforeAutospacing="0" w:after="180" w:afterAutospacing="0"/>
        <w:ind w:left="450" w:hanging="450"/>
        <w:jc w:val="both"/>
        <w:rPr>
          <w:rFonts w:asciiTheme="minorHAnsi" w:hAnsiTheme="minorHAnsi"/>
          <w:color w:val="000000"/>
        </w:rPr>
      </w:pPr>
      <w:r w:rsidRPr="00820C02">
        <w:rPr>
          <w:rFonts w:asciiTheme="minorHAnsi" w:hAnsiTheme="minorHAnsi"/>
          <w:color w:val="000000"/>
        </w:rPr>
        <w:t>Crime In My Area - Interactive UK Crime Map. (2019). Retrieved from https://www.adt.co.uk/crime-in-my-area</w:t>
      </w:r>
    </w:p>
    <w:p w14:paraId="03521DA0" w14:textId="77777777" w:rsidR="00820C02" w:rsidRPr="00820C02" w:rsidRDefault="00820C02" w:rsidP="00820C02">
      <w:pPr>
        <w:pStyle w:val="NormalWeb"/>
        <w:spacing w:before="0" w:beforeAutospacing="0" w:after="180" w:afterAutospacing="0"/>
        <w:ind w:left="450" w:hanging="450"/>
        <w:jc w:val="both"/>
        <w:rPr>
          <w:rFonts w:asciiTheme="minorHAnsi" w:hAnsiTheme="minorHAnsi"/>
          <w:color w:val="000000"/>
        </w:rPr>
      </w:pPr>
      <w:r w:rsidRPr="00820C02">
        <w:rPr>
          <w:rFonts w:asciiTheme="minorHAnsi" w:hAnsiTheme="minorHAnsi"/>
          <w:color w:val="000000"/>
        </w:rPr>
        <w:t>Doppleganger (@dopplegangerburger) • Instagram photos and videos. (2019). Retrieved from https://www.instagram.com/dopplegangerburger/?utm_source=ig_embed</w:t>
      </w:r>
    </w:p>
    <w:p w14:paraId="004739AD" w14:textId="77777777" w:rsidR="00820C02" w:rsidRPr="00820C02" w:rsidRDefault="00820C02" w:rsidP="00820C02">
      <w:pPr>
        <w:jc w:val="both"/>
      </w:pPr>
      <w:r w:rsidRPr="00820C02">
        <w:t>Gogoi P. 2007. Pop-up stores: all the rage, Business Week, February 9</w:t>
      </w:r>
      <w:r w:rsidRPr="00820C02">
        <w:rPr>
          <w:vertAlign w:val="superscript"/>
        </w:rPr>
        <w:t>th</w:t>
      </w:r>
      <w:r w:rsidRPr="00820C02">
        <w:t xml:space="preserve"> 2007</w:t>
      </w:r>
    </w:p>
    <w:p w14:paraId="477C5E51" w14:textId="5B1B3FE7" w:rsidR="00820C02" w:rsidRPr="00820C02" w:rsidRDefault="00820C02" w:rsidP="00820C02">
      <w:pPr>
        <w:pStyle w:val="NormalWeb"/>
        <w:spacing w:before="0" w:beforeAutospacing="0" w:after="180" w:afterAutospacing="0"/>
        <w:ind w:left="450" w:hanging="450"/>
        <w:jc w:val="both"/>
        <w:rPr>
          <w:rFonts w:asciiTheme="minorHAnsi" w:hAnsiTheme="minorHAnsi"/>
          <w:color w:val="000000"/>
        </w:rPr>
      </w:pPr>
      <w:r w:rsidRPr="00820C02">
        <w:rPr>
          <w:rFonts w:asciiTheme="minorHAnsi" w:hAnsiTheme="minorHAnsi"/>
          <w:color w:val="000000"/>
        </w:rPr>
        <w:t>Gŵyl</w:t>
      </w:r>
      <w:r w:rsidRPr="00820C02">
        <w:rPr>
          <w:rFonts w:asciiTheme="minorHAnsi" w:hAnsiTheme="minorHAnsi"/>
          <w:color w:val="000000"/>
        </w:rPr>
        <w:t xml:space="preserve"> Fwyd Castell Newydd Emlyn / Newcastle Emlyn Food Festival. (2019). Retrieved from https://www.facebook.com/GwylFwydCNE</w:t>
      </w:r>
    </w:p>
    <w:p w14:paraId="093B2A4E" w14:textId="77777777" w:rsidR="00820C02" w:rsidRPr="00820C02" w:rsidRDefault="00820C02" w:rsidP="00820C02">
      <w:pPr>
        <w:pStyle w:val="NormalWeb"/>
        <w:spacing w:before="0" w:beforeAutospacing="0" w:after="180" w:afterAutospacing="0"/>
        <w:ind w:left="450" w:hanging="450"/>
        <w:jc w:val="both"/>
        <w:rPr>
          <w:rFonts w:asciiTheme="minorHAnsi" w:hAnsiTheme="minorHAnsi"/>
          <w:color w:val="000000"/>
        </w:rPr>
      </w:pPr>
      <w:r w:rsidRPr="00820C02">
        <w:rPr>
          <w:rFonts w:asciiTheme="minorHAnsi" w:hAnsiTheme="minorHAnsi"/>
          <w:color w:val="000000"/>
        </w:rPr>
        <w:t>Gŵyl Fwyd Castell Newydd Emlyn 11/06/16 Newcastle Emlyn Food Festival - Home Page. (2019). Retrieved from http://www.ncefoodfestival.wales/CNE/home?Language=English</w:t>
      </w:r>
    </w:p>
    <w:p w14:paraId="3DD2B699" w14:textId="77777777" w:rsidR="00820C02" w:rsidRPr="00820C02" w:rsidRDefault="00820C02" w:rsidP="00820C02">
      <w:pPr>
        <w:pStyle w:val="NormalWeb"/>
        <w:spacing w:before="0" w:beforeAutospacing="0" w:after="180" w:afterAutospacing="0"/>
        <w:ind w:left="450" w:hanging="450"/>
        <w:jc w:val="both"/>
        <w:rPr>
          <w:rFonts w:asciiTheme="minorHAnsi" w:hAnsiTheme="minorHAnsi"/>
          <w:color w:val="000000"/>
        </w:rPr>
      </w:pPr>
      <w:r w:rsidRPr="00820C02">
        <w:rPr>
          <w:rFonts w:asciiTheme="minorHAnsi" w:hAnsiTheme="minorHAnsi"/>
          <w:color w:val="000000"/>
        </w:rPr>
        <w:t>It's Official. The Zoolander of Vegan Burgers Has Arrived. (2019). Retrieved from https://www.livekindly.co/vegan-fast-food-doppleganger-burger-permanent-location-cambridge/</w:t>
      </w:r>
    </w:p>
    <w:p w14:paraId="57B3D144" w14:textId="77777777" w:rsidR="00820C02" w:rsidRPr="00820C02" w:rsidRDefault="00820C02" w:rsidP="00820C02">
      <w:pPr>
        <w:pStyle w:val="NormalWeb"/>
        <w:spacing w:before="0" w:beforeAutospacing="0" w:after="180" w:afterAutospacing="0"/>
        <w:ind w:left="450" w:hanging="450"/>
        <w:jc w:val="both"/>
        <w:rPr>
          <w:rFonts w:asciiTheme="minorHAnsi" w:hAnsiTheme="minorHAnsi"/>
          <w:color w:val="000000"/>
        </w:rPr>
      </w:pPr>
      <w:r w:rsidRPr="00820C02">
        <w:rPr>
          <w:rFonts w:asciiTheme="minorHAnsi" w:hAnsiTheme="minorHAnsi"/>
          <w:color w:val="000000"/>
        </w:rPr>
        <w:t>Khan, H. (2018). 8 Ways a Pop-Up Store Can Boost Revenue and Build Buzz for Your Brand. Retrieved from https://www.shopify.com/retail/120059907-8-ways-pop-up-stores-can-boost-revenue-and-build-buzz-for-your-brand</w:t>
      </w:r>
    </w:p>
    <w:p w14:paraId="286FF4B2" w14:textId="77777777" w:rsidR="00820C02" w:rsidRPr="00820C02" w:rsidRDefault="00820C02" w:rsidP="00820C02">
      <w:pPr>
        <w:pStyle w:val="NormalWeb"/>
        <w:spacing w:before="0" w:beforeAutospacing="0" w:after="180" w:afterAutospacing="0"/>
        <w:ind w:left="450" w:hanging="450"/>
        <w:jc w:val="both"/>
        <w:rPr>
          <w:rFonts w:asciiTheme="minorHAnsi" w:hAnsiTheme="minorHAnsi"/>
          <w:color w:val="000000"/>
        </w:rPr>
      </w:pPr>
      <w:r w:rsidRPr="00820C02">
        <w:rPr>
          <w:rFonts w:asciiTheme="minorHAnsi" w:hAnsiTheme="minorHAnsi"/>
          <w:color w:val="000000"/>
        </w:rPr>
        <w:t>Lowest percentage of unemployed in Wales. (2019). Retrieved from http://www.cambrian-news.co.uk/article.cfm?id=111854&amp;headline=Lowest%20percentage%20of%20unemployed%20in%20Wales&amp;sectionIs=news&amp;searchyear=2017</w:t>
      </w:r>
    </w:p>
    <w:p w14:paraId="6A0B2614" w14:textId="77777777" w:rsidR="00820C02" w:rsidRPr="00820C02" w:rsidRDefault="00820C02" w:rsidP="00820C02">
      <w:pPr>
        <w:jc w:val="both"/>
        <w:rPr>
          <w:rFonts w:eastAsia="Times New Roman" w:cs="Times New Roman"/>
          <w:lang w:eastAsia="en-GB"/>
        </w:rPr>
      </w:pPr>
      <w:r w:rsidRPr="00820C02">
        <w:rPr>
          <w:rFonts w:eastAsia="Times New Roman" w:cs="Arial"/>
          <w:color w:val="222222"/>
          <w:shd w:val="clear" w:color="auto" w:fill="FFFFFF"/>
          <w:lang w:eastAsia="en-GB"/>
        </w:rPr>
        <w:t>Marciniak, R., &amp; Budnarowska, C. (2009). Marketing approaches to pop up stores: An exploration of social networking.</w:t>
      </w:r>
    </w:p>
    <w:p w14:paraId="48C0D02A" w14:textId="77777777" w:rsidR="00820C02" w:rsidRPr="00820C02" w:rsidRDefault="00820C02" w:rsidP="00820C02">
      <w:pPr>
        <w:pStyle w:val="NormalWeb"/>
        <w:spacing w:before="0" w:beforeAutospacing="0" w:after="180" w:afterAutospacing="0"/>
        <w:ind w:left="450" w:hanging="450"/>
        <w:jc w:val="both"/>
        <w:rPr>
          <w:rFonts w:asciiTheme="minorHAnsi" w:hAnsiTheme="minorHAnsi"/>
          <w:color w:val="000000"/>
        </w:rPr>
      </w:pPr>
      <w:r w:rsidRPr="00820C02">
        <w:rPr>
          <w:rFonts w:asciiTheme="minorHAnsi" w:hAnsiTheme="minorHAnsi"/>
          <w:color w:val="000000"/>
        </w:rPr>
        <w:t>Menu. (2019). Retrieved from https://www.dopplegangerburger.co.uk</w:t>
      </w:r>
    </w:p>
    <w:p w14:paraId="27FEC19D" w14:textId="77777777" w:rsidR="00820C02" w:rsidRPr="00820C02" w:rsidRDefault="00820C02" w:rsidP="00820C02">
      <w:pPr>
        <w:pStyle w:val="NormalWeb"/>
        <w:spacing w:before="0" w:beforeAutospacing="0" w:after="180" w:afterAutospacing="0"/>
        <w:ind w:left="450" w:hanging="450"/>
        <w:jc w:val="both"/>
        <w:rPr>
          <w:rFonts w:asciiTheme="minorHAnsi" w:hAnsiTheme="minorHAnsi"/>
          <w:color w:val="000000"/>
        </w:rPr>
      </w:pPr>
      <w:r w:rsidRPr="00820C02">
        <w:rPr>
          <w:rFonts w:asciiTheme="minorHAnsi" w:hAnsiTheme="minorHAnsi"/>
          <w:color w:val="000000"/>
        </w:rPr>
        <w:t>National Wool Museum. (2019). Retrieved from https://museum.wales/wool/</w:t>
      </w:r>
    </w:p>
    <w:p w14:paraId="73565C27" w14:textId="77777777" w:rsidR="00820C02" w:rsidRPr="00820C02" w:rsidRDefault="00820C02" w:rsidP="00820C02">
      <w:pPr>
        <w:pStyle w:val="NormalWeb"/>
        <w:spacing w:before="0" w:beforeAutospacing="0" w:after="180" w:afterAutospacing="0"/>
        <w:ind w:left="450" w:hanging="450"/>
        <w:jc w:val="both"/>
        <w:rPr>
          <w:rFonts w:asciiTheme="minorHAnsi" w:hAnsiTheme="minorHAnsi"/>
          <w:color w:val="000000"/>
        </w:rPr>
      </w:pPr>
      <w:r w:rsidRPr="00820C02">
        <w:rPr>
          <w:rFonts w:asciiTheme="minorHAnsi" w:hAnsiTheme="minorHAnsi"/>
          <w:color w:val="000000"/>
        </w:rPr>
        <w:t>Newcastle Emlyn (Community, United Kingdom) - Population Statistics, Charts, Map and Location. (2019). Retrieved from https://www.citypopulation.de/php/uk-parishes-wales.php?adm2id=W04000549</w:t>
      </w:r>
    </w:p>
    <w:p w14:paraId="531A463E" w14:textId="77777777" w:rsidR="00820C02" w:rsidRPr="00820C02" w:rsidRDefault="00820C02" w:rsidP="00820C02">
      <w:pPr>
        <w:pStyle w:val="NormalWeb"/>
        <w:spacing w:before="0" w:beforeAutospacing="0" w:after="180" w:afterAutospacing="0"/>
        <w:ind w:left="450" w:hanging="450"/>
        <w:jc w:val="both"/>
        <w:rPr>
          <w:rFonts w:asciiTheme="minorHAnsi" w:hAnsiTheme="minorHAnsi"/>
          <w:color w:val="000000"/>
        </w:rPr>
      </w:pPr>
      <w:r w:rsidRPr="00820C02">
        <w:rPr>
          <w:rFonts w:asciiTheme="minorHAnsi" w:hAnsiTheme="minorHAnsi"/>
          <w:color w:val="000000"/>
        </w:rPr>
        <w:t>Newcastle Emlyn Castle. (2019). Retrieved from http://www.castlewales.com/newcas2.html</w:t>
      </w:r>
    </w:p>
    <w:p w14:paraId="32059EF4" w14:textId="77777777" w:rsidR="00820C02" w:rsidRPr="00820C02" w:rsidRDefault="00820C02" w:rsidP="00820C02">
      <w:pPr>
        <w:pStyle w:val="NormalWeb"/>
        <w:spacing w:before="0" w:beforeAutospacing="0" w:after="180" w:afterAutospacing="0"/>
        <w:ind w:left="450" w:hanging="450"/>
        <w:jc w:val="both"/>
        <w:rPr>
          <w:rFonts w:asciiTheme="minorHAnsi" w:hAnsiTheme="minorHAnsi"/>
          <w:color w:val="000000"/>
        </w:rPr>
      </w:pPr>
      <w:r w:rsidRPr="00820C02">
        <w:rPr>
          <w:rFonts w:asciiTheme="minorHAnsi" w:hAnsiTheme="minorHAnsi"/>
          <w:color w:val="000000"/>
        </w:rPr>
        <w:t>Newcastle Emlyn Food Festival. (2019). Retrieved from https://www.cardigan-bay.com/whats-on/events/805/newcastle-emlyn-food-festival/</w:t>
      </w:r>
    </w:p>
    <w:p w14:paraId="1CAFB5BC" w14:textId="77777777" w:rsidR="00820C02" w:rsidRPr="00820C02" w:rsidRDefault="00820C02" w:rsidP="00820C02">
      <w:pPr>
        <w:pStyle w:val="NormalWeb"/>
        <w:spacing w:before="0" w:beforeAutospacing="0" w:after="180" w:afterAutospacing="0"/>
        <w:ind w:left="450" w:hanging="450"/>
        <w:jc w:val="both"/>
        <w:rPr>
          <w:rFonts w:asciiTheme="minorHAnsi" w:hAnsiTheme="minorHAnsi"/>
          <w:color w:val="000000"/>
        </w:rPr>
      </w:pPr>
      <w:r w:rsidRPr="00820C02">
        <w:rPr>
          <w:rFonts w:asciiTheme="minorHAnsi" w:hAnsiTheme="minorHAnsi"/>
          <w:color w:val="000000"/>
        </w:rPr>
        <w:t>Petter, O. (2018). The number of vegans in the UK has soared to 3.5 million, according to a survey. Retrieved from https://www.independent.co.uk/life-style/food-and-drink/vegans-uk-rise-popularity-plant-based-diets-veganism-figures-survey-compare-the-market-a8286471.html</w:t>
      </w:r>
    </w:p>
    <w:p w14:paraId="1BDB9E87" w14:textId="77777777" w:rsidR="00820C02" w:rsidRPr="00820C02" w:rsidRDefault="00820C02" w:rsidP="00820C02">
      <w:pPr>
        <w:pStyle w:val="NormalWeb"/>
        <w:spacing w:before="0" w:beforeAutospacing="0" w:after="180" w:afterAutospacing="0"/>
        <w:ind w:left="450" w:hanging="450"/>
        <w:jc w:val="both"/>
        <w:rPr>
          <w:rFonts w:asciiTheme="minorHAnsi" w:hAnsiTheme="minorHAnsi"/>
          <w:color w:val="000000"/>
        </w:rPr>
      </w:pPr>
      <w:r w:rsidRPr="00820C02">
        <w:rPr>
          <w:rFonts w:asciiTheme="minorHAnsi" w:hAnsiTheme="minorHAnsi"/>
          <w:color w:val="000000"/>
        </w:rPr>
        <w:lastRenderedPageBreak/>
        <w:t>Small Business Development Corporation. (2019). Retrieved from https://www.smallbusiness.wa.gov.au</w:t>
      </w:r>
    </w:p>
    <w:p w14:paraId="535D617B" w14:textId="77777777" w:rsidR="00820C02" w:rsidRPr="00820C02" w:rsidRDefault="00820C02" w:rsidP="00820C02">
      <w:pPr>
        <w:pStyle w:val="NormalWeb"/>
        <w:spacing w:before="0" w:beforeAutospacing="0" w:after="180" w:afterAutospacing="0"/>
        <w:ind w:left="450" w:hanging="450"/>
        <w:jc w:val="both"/>
        <w:rPr>
          <w:rFonts w:asciiTheme="minorHAnsi" w:hAnsiTheme="minorHAnsi"/>
          <w:color w:val="000000"/>
        </w:rPr>
      </w:pPr>
      <w:r w:rsidRPr="00820C02">
        <w:rPr>
          <w:rFonts w:asciiTheme="minorHAnsi" w:hAnsiTheme="minorHAnsi"/>
          <w:color w:val="000000"/>
        </w:rPr>
        <w:t>Statistics. (2019). Retrieved from https://www.vegansociety.com/news/media/statistics</w:t>
      </w:r>
    </w:p>
    <w:p w14:paraId="40718D9D" w14:textId="77777777" w:rsidR="00820C02" w:rsidRPr="00820C02" w:rsidRDefault="00820C02" w:rsidP="00820C02">
      <w:pPr>
        <w:pStyle w:val="NormalWeb"/>
        <w:spacing w:before="0" w:beforeAutospacing="0" w:after="180" w:afterAutospacing="0"/>
        <w:ind w:left="450" w:hanging="450"/>
        <w:jc w:val="both"/>
        <w:rPr>
          <w:rFonts w:asciiTheme="minorHAnsi" w:hAnsiTheme="minorHAnsi"/>
          <w:color w:val="000000"/>
        </w:rPr>
      </w:pPr>
      <w:r w:rsidRPr="00820C02">
        <w:rPr>
          <w:rFonts w:asciiTheme="minorHAnsi" w:hAnsiTheme="minorHAnsi"/>
          <w:color w:val="000000"/>
        </w:rPr>
        <w:t>The Attic Players | Home | Theatre in Newcastle Emlyn. (2019). Retrieved from http://www.atticplayers.org.uk</w:t>
      </w:r>
    </w:p>
    <w:p w14:paraId="5F52A962" w14:textId="77777777" w:rsidR="00820C02" w:rsidRPr="00820C02" w:rsidRDefault="00820C02" w:rsidP="00820C02">
      <w:pPr>
        <w:pStyle w:val="NormalWeb"/>
        <w:jc w:val="both"/>
        <w:rPr>
          <w:rFonts w:asciiTheme="minorHAnsi" w:hAnsiTheme="minorHAnsi"/>
        </w:rPr>
      </w:pPr>
      <w:r w:rsidRPr="00820C02">
        <w:rPr>
          <w:rFonts w:asciiTheme="minorHAnsi" w:hAnsiTheme="minorHAnsi"/>
        </w:rPr>
        <w:t xml:space="preserve">Tran T.L. 2008. Creative concepts popping up at retail </w:t>
      </w:r>
      <w:r w:rsidRPr="00820C02">
        <w:rPr>
          <w:rFonts w:asciiTheme="minorHAnsi" w:hAnsiTheme="minorHAnsi"/>
          <w:i/>
        </w:rPr>
        <w:t xml:space="preserve">Women’s Wear Daily. </w:t>
      </w:r>
      <w:r w:rsidRPr="00820C02">
        <w:rPr>
          <w:rFonts w:asciiTheme="minorHAnsi" w:hAnsiTheme="minorHAnsi"/>
        </w:rPr>
        <w:t>10</w:t>
      </w:r>
      <w:r w:rsidRPr="00820C02">
        <w:rPr>
          <w:rFonts w:asciiTheme="minorHAnsi" w:hAnsiTheme="minorHAnsi"/>
          <w:vertAlign w:val="superscript"/>
        </w:rPr>
        <w:t>th</w:t>
      </w:r>
      <w:r w:rsidRPr="00820C02">
        <w:rPr>
          <w:rFonts w:asciiTheme="minorHAnsi" w:hAnsiTheme="minorHAnsi"/>
        </w:rPr>
        <w:t xml:space="preserve"> January 2008</w:t>
      </w:r>
    </w:p>
    <w:p w14:paraId="0138FD48" w14:textId="77777777" w:rsidR="00820C02" w:rsidRPr="00820C02" w:rsidRDefault="00820C02" w:rsidP="00820C02">
      <w:pPr>
        <w:pStyle w:val="NormalWeb"/>
        <w:spacing w:before="0" w:beforeAutospacing="0" w:after="180" w:afterAutospacing="0"/>
        <w:ind w:left="450" w:hanging="450"/>
        <w:jc w:val="both"/>
        <w:rPr>
          <w:rFonts w:asciiTheme="minorHAnsi" w:hAnsiTheme="minorHAnsi"/>
          <w:color w:val="000000"/>
        </w:rPr>
      </w:pPr>
      <w:r w:rsidRPr="00820C02">
        <w:rPr>
          <w:rFonts w:asciiTheme="minorHAnsi" w:hAnsiTheme="minorHAnsi"/>
          <w:color w:val="000000"/>
        </w:rPr>
        <w:t>Visit Newcastle Emlyn. (2019). Retrieved from https://www.facebook.com/pg/Visit-Newcastle-Emlyn-342648299125304/reviews/?referrer=page_recommendations_see_all&amp;ref=page_internal</w:t>
      </w:r>
    </w:p>
    <w:p w14:paraId="02595D1F" w14:textId="77777777" w:rsidR="00820C02" w:rsidRPr="00820C02" w:rsidRDefault="00820C02" w:rsidP="00820C02">
      <w:pPr>
        <w:pStyle w:val="NormalWeb"/>
        <w:spacing w:before="0" w:beforeAutospacing="0" w:after="180" w:afterAutospacing="0"/>
        <w:ind w:left="450" w:hanging="450"/>
        <w:jc w:val="both"/>
        <w:rPr>
          <w:rFonts w:asciiTheme="minorHAnsi" w:hAnsiTheme="minorHAnsi"/>
          <w:color w:val="000000"/>
        </w:rPr>
      </w:pPr>
      <w:r w:rsidRPr="00820C02">
        <w:rPr>
          <w:rFonts w:asciiTheme="minorHAnsi" w:hAnsiTheme="minorHAnsi"/>
          <w:color w:val="000000"/>
        </w:rPr>
        <w:t>What is a community enterprise?: Big Lottery Fund. (2019). Retrieved from https://www.biglotteryfund.org.uk/global-content/programmes/england/power-to-change/ptc--what-is-a-community-enterprise</w:t>
      </w:r>
    </w:p>
    <w:sectPr w:rsidR="00820C02" w:rsidRPr="00820C02" w:rsidSect="008221AD">
      <w:headerReference w:type="default" r:id="rId12"/>
      <w:footerReference w:type="even" r:id="rId13"/>
      <w:footerReference w:type="default" r:id="rId14"/>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1F18C6" w14:textId="77777777" w:rsidR="00AB79E0" w:rsidRDefault="00AB79E0" w:rsidP="008221AD">
      <w:r>
        <w:separator/>
      </w:r>
    </w:p>
  </w:endnote>
  <w:endnote w:type="continuationSeparator" w:id="0">
    <w:p w14:paraId="6C5EBC78" w14:textId="77777777" w:rsidR="00AB79E0" w:rsidRDefault="00AB79E0" w:rsidP="008221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SFNSText-Regular">
    <w:charset w:val="88"/>
    <w:family w:val="auto"/>
    <w:pitch w:val="variable"/>
    <w:sig w:usb0="2000028F" w:usb1="0A080003" w:usb2="00000010" w:usb3="00000000" w:csb0="001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B69AE4" w14:textId="77777777" w:rsidR="005D28B5" w:rsidRDefault="005D28B5" w:rsidP="005D28B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760F6E5" w14:textId="77777777" w:rsidR="005D28B5" w:rsidRDefault="005D28B5">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7AB5D0" w14:textId="77777777" w:rsidR="005D28B5" w:rsidRDefault="005D28B5" w:rsidP="005D28B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20C02">
      <w:rPr>
        <w:rStyle w:val="PageNumber"/>
        <w:noProof/>
      </w:rPr>
      <w:t>2</w:t>
    </w:r>
    <w:r>
      <w:rPr>
        <w:rStyle w:val="PageNumber"/>
      </w:rPr>
      <w:fldChar w:fldCharType="end"/>
    </w:r>
  </w:p>
  <w:p w14:paraId="089D958D" w14:textId="77777777" w:rsidR="005D28B5" w:rsidRDefault="005D28B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E0C891" w14:textId="77777777" w:rsidR="00AB79E0" w:rsidRDefault="00AB79E0" w:rsidP="008221AD">
      <w:r>
        <w:separator/>
      </w:r>
    </w:p>
  </w:footnote>
  <w:footnote w:type="continuationSeparator" w:id="0">
    <w:p w14:paraId="0D9C5C51" w14:textId="77777777" w:rsidR="00AB79E0" w:rsidRDefault="00AB79E0" w:rsidP="008221A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9D9EDD" w14:textId="77777777" w:rsidR="005D28B5" w:rsidRDefault="005D28B5">
    <w:pPr>
      <w:pStyle w:val="Header"/>
    </w:pPr>
    <w:r>
      <w:t>Autumn Baker</w:t>
    </w:r>
    <w:r>
      <w:ptab w:relativeTo="margin" w:alignment="center" w:leader="none"/>
    </w:r>
    <w:r>
      <w:t>Newcastle Emlyn</w:t>
    </w:r>
    <w:r>
      <w:ptab w:relativeTo="margin" w:alignment="right" w:leader="none"/>
    </w:r>
    <w:r>
      <w:t>1602733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7FF739E"/>
    <w:multiLevelType w:val="multilevel"/>
    <w:tmpl w:val="8440261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452F6A42"/>
    <w:multiLevelType w:val="multilevel"/>
    <w:tmpl w:val="743EFC1C"/>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6"/>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034F"/>
    <w:rsid w:val="000209FD"/>
    <w:rsid w:val="000351EC"/>
    <w:rsid w:val="00036782"/>
    <w:rsid w:val="0005314D"/>
    <w:rsid w:val="000547CF"/>
    <w:rsid w:val="000C16E2"/>
    <w:rsid w:val="000D5748"/>
    <w:rsid w:val="000F5BE3"/>
    <w:rsid w:val="001107B5"/>
    <w:rsid w:val="001244F9"/>
    <w:rsid w:val="00140D29"/>
    <w:rsid w:val="0015399C"/>
    <w:rsid w:val="001A4FF8"/>
    <w:rsid w:val="001A7DBC"/>
    <w:rsid w:val="001D2FED"/>
    <w:rsid w:val="001D5718"/>
    <w:rsid w:val="001E26DA"/>
    <w:rsid w:val="00230FC1"/>
    <w:rsid w:val="0026608B"/>
    <w:rsid w:val="002C0031"/>
    <w:rsid w:val="002C3F08"/>
    <w:rsid w:val="002E0477"/>
    <w:rsid w:val="00323ED8"/>
    <w:rsid w:val="00345E37"/>
    <w:rsid w:val="00364F72"/>
    <w:rsid w:val="00370D38"/>
    <w:rsid w:val="003B321F"/>
    <w:rsid w:val="003C21B8"/>
    <w:rsid w:val="003D5997"/>
    <w:rsid w:val="003E11B5"/>
    <w:rsid w:val="003F4352"/>
    <w:rsid w:val="004148A7"/>
    <w:rsid w:val="0042312C"/>
    <w:rsid w:val="00452B0A"/>
    <w:rsid w:val="0046341C"/>
    <w:rsid w:val="00467512"/>
    <w:rsid w:val="00485DF1"/>
    <w:rsid w:val="004C28ED"/>
    <w:rsid w:val="004C6D19"/>
    <w:rsid w:val="004F4480"/>
    <w:rsid w:val="004F633E"/>
    <w:rsid w:val="0050725D"/>
    <w:rsid w:val="00515A5D"/>
    <w:rsid w:val="0054034F"/>
    <w:rsid w:val="0054767C"/>
    <w:rsid w:val="005505F4"/>
    <w:rsid w:val="00590412"/>
    <w:rsid w:val="00591288"/>
    <w:rsid w:val="005A4846"/>
    <w:rsid w:val="005A71AC"/>
    <w:rsid w:val="005B0A1F"/>
    <w:rsid w:val="005D28B5"/>
    <w:rsid w:val="005D2E58"/>
    <w:rsid w:val="00605796"/>
    <w:rsid w:val="006246DB"/>
    <w:rsid w:val="006320DB"/>
    <w:rsid w:val="0064373B"/>
    <w:rsid w:val="00661EE9"/>
    <w:rsid w:val="00667E6D"/>
    <w:rsid w:val="006A0803"/>
    <w:rsid w:val="006B494F"/>
    <w:rsid w:val="006C2E56"/>
    <w:rsid w:val="006C5496"/>
    <w:rsid w:val="006D7BC6"/>
    <w:rsid w:val="006E46B3"/>
    <w:rsid w:val="006E6519"/>
    <w:rsid w:val="006F2930"/>
    <w:rsid w:val="00722132"/>
    <w:rsid w:val="0072690B"/>
    <w:rsid w:val="0075343A"/>
    <w:rsid w:val="00756723"/>
    <w:rsid w:val="00760923"/>
    <w:rsid w:val="0076371A"/>
    <w:rsid w:val="00787256"/>
    <w:rsid w:val="007948E4"/>
    <w:rsid w:val="007B6BAC"/>
    <w:rsid w:val="007F6CDE"/>
    <w:rsid w:val="00820C02"/>
    <w:rsid w:val="008221AD"/>
    <w:rsid w:val="00845347"/>
    <w:rsid w:val="00853A84"/>
    <w:rsid w:val="00857F3A"/>
    <w:rsid w:val="00870B56"/>
    <w:rsid w:val="0089575A"/>
    <w:rsid w:val="00896332"/>
    <w:rsid w:val="008C4302"/>
    <w:rsid w:val="00966402"/>
    <w:rsid w:val="00976181"/>
    <w:rsid w:val="009E1B79"/>
    <w:rsid w:val="009F4D84"/>
    <w:rsid w:val="00A10CED"/>
    <w:rsid w:val="00A60507"/>
    <w:rsid w:val="00AB6797"/>
    <w:rsid w:val="00AB79E0"/>
    <w:rsid w:val="00AF43AD"/>
    <w:rsid w:val="00B039FD"/>
    <w:rsid w:val="00B05837"/>
    <w:rsid w:val="00B07B62"/>
    <w:rsid w:val="00B1533A"/>
    <w:rsid w:val="00B47BE0"/>
    <w:rsid w:val="00B5204B"/>
    <w:rsid w:val="00B7038E"/>
    <w:rsid w:val="00B73C71"/>
    <w:rsid w:val="00B765A9"/>
    <w:rsid w:val="00BD19A7"/>
    <w:rsid w:val="00C015B7"/>
    <w:rsid w:val="00C134A5"/>
    <w:rsid w:val="00C46CBE"/>
    <w:rsid w:val="00C7361C"/>
    <w:rsid w:val="00C823FA"/>
    <w:rsid w:val="00CA3FA3"/>
    <w:rsid w:val="00CA6C19"/>
    <w:rsid w:val="00CC3AAA"/>
    <w:rsid w:val="00CC6668"/>
    <w:rsid w:val="00CC6775"/>
    <w:rsid w:val="00CE4DBC"/>
    <w:rsid w:val="00D0078C"/>
    <w:rsid w:val="00D20B01"/>
    <w:rsid w:val="00D21157"/>
    <w:rsid w:val="00D274BA"/>
    <w:rsid w:val="00D3503D"/>
    <w:rsid w:val="00D46983"/>
    <w:rsid w:val="00D54D84"/>
    <w:rsid w:val="00DB21AF"/>
    <w:rsid w:val="00DB4C0E"/>
    <w:rsid w:val="00DC5F20"/>
    <w:rsid w:val="00DE01D4"/>
    <w:rsid w:val="00DF0F2E"/>
    <w:rsid w:val="00DF1628"/>
    <w:rsid w:val="00E3348E"/>
    <w:rsid w:val="00E33610"/>
    <w:rsid w:val="00E658A9"/>
    <w:rsid w:val="00E8377D"/>
    <w:rsid w:val="00E86D4B"/>
    <w:rsid w:val="00EA63B3"/>
    <w:rsid w:val="00EA63FD"/>
    <w:rsid w:val="00EE6262"/>
    <w:rsid w:val="00F1265A"/>
    <w:rsid w:val="00F547A3"/>
    <w:rsid w:val="00F74018"/>
    <w:rsid w:val="00F75CCA"/>
    <w:rsid w:val="00F80514"/>
    <w:rsid w:val="00F84D87"/>
    <w:rsid w:val="00F9110D"/>
    <w:rsid w:val="00F94A1D"/>
    <w:rsid w:val="00F971B3"/>
    <w:rsid w:val="00FC3B86"/>
    <w:rsid w:val="00FF114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31E4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583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373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4373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221AD"/>
    <w:rPr>
      <w:rFonts w:eastAsiaTheme="minorEastAsia"/>
      <w:sz w:val="22"/>
      <w:szCs w:val="22"/>
      <w:lang w:val="en-US" w:eastAsia="zh-CN"/>
    </w:rPr>
  </w:style>
  <w:style w:type="character" w:customStyle="1" w:styleId="NoSpacingChar">
    <w:name w:val="No Spacing Char"/>
    <w:basedOn w:val="DefaultParagraphFont"/>
    <w:link w:val="NoSpacing"/>
    <w:uiPriority w:val="1"/>
    <w:rsid w:val="008221AD"/>
    <w:rPr>
      <w:rFonts w:eastAsiaTheme="minorEastAsia"/>
      <w:sz w:val="22"/>
      <w:szCs w:val="22"/>
      <w:lang w:val="en-US" w:eastAsia="zh-CN"/>
    </w:rPr>
  </w:style>
  <w:style w:type="paragraph" w:styleId="Header">
    <w:name w:val="header"/>
    <w:basedOn w:val="Normal"/>
    <w:link w:val="HeaderChar"/>
    <w:uiPriority w:val="99"/>
    <w:unhideWhenUsed/>
    <w:rsid w:val="008221AD"/>
    <w:pPr>
      <w:tabs>
        <w:tab w:val="center" w:pos="4513"/>
        <w:tab w:val="right" w:pos="9026"/>
      </w:tabs>
    </w:pPr>
  </w:style>
  <w:style w:type="character" w:customStyle="1" w:styleId="HeaderChar">
    <w:name w:val="Header Char"/>
    <w:basedOn w:val="DefaultParagraphFont"/>
    <w:link w:val="Header"/>
    <w:uiPriority w:val="99"/>
    <w:rsid w:val="008221AD"/>
  </w:style>
  <w:style w:type="paragraph" w:styleId="Footer">
    <w:name w:val="footer"/>
    <w:basedOn w:val="Normal"/>
    <w:link w:val="FooterChar"/>
    <w:uiPriority w:val="99"/>
    <w:unhideWhenUsed/>
    <w:rsid w:val="008221AD"/>
    <w:pPr>
      <w:tabs>
        <w:tab w:val="center" w:pos="4513"/>
        <w:tab w:val="right" w:pos="9026"/>
      </w:tabs>
    </w:pPr>
  </w:style>
  <w:style w:type="character" w:customStyle="1" w:styleId="FooterChar">
    <w:name w:val="Footer Char"/>
    <w:basedOn w:val="DefaultParagraphFont"/>
    <w:link w:val="Footer"/>
    <w:uiPriority w:val="99"/>
    <w:rsid w:val="008221AD"/>
  </w:style>
  <w:style w:type="character" w:styleId="PageNumber">
    <w:name w:val="page number"/>
    <w:basedOn w:val="DefaultParagraphFont"/>
    <w:uiPriority w:val="99"/>
    <w:semiHidden/>
    <w:unhideWhenUsed/>
    <w:rsid w:val="008221AD"/>
  </w:style>
  <w:style w:type="character" w:customStyle="1" w:styleId="Heading1Char">
    <w:name w:val="Heading 1 Char"/>
    <w:basedOn w:val="DefaultParagraphFont"/>
    <w:link w:val="Heading1"/>
    <w:uiPriority w:val="9"/>
    <w:rsid w:val="00B0583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583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05837"/>
    <w:pPr>
      <w:spacing w:before="120"/>
    </w:pPr>
    <w:rPr>
      <w:rFonts w:asciiTheme="majorHAnsi" w:hAnsiTheme="majorHAnsi"/>
      <w:b/>
      <w:bCs/>
      <w:color w:val="548DD4"/>
    </w:rPr>
  </w:style>
  <w:style w:type="paragraph" w:styleId="TOC2">
    <w:name w:val="toc 2"/>
    <w:basedOn w:val="Normal"/>
    <w:next w:val="Normal"/>
    <w:autoRedefine/>
    <w:uiPriority w:val="39"/>
    <w:unhideWhenUsed/>
    <w:rsid w:val="00B05837"/>
    <w:rPr>
      <w:sz w:val="22"/>
      <w:szCs w:val="22"/>
    </w:rPr>
  </w:style>
  <w:style w:type="paragraph" w:styleId="TOC3">
    <w:name w:val="toc 3"/>
    <w:basedOn w:val="Normal"/>
    <w:next w:val="Normal"/>
    <w:autoRedefine/>
    <w:uiPriority w:val="39"/>
    <w:unhideWhenUsed/>
    <w:rsid w:val="00B05837"/>
    <w:pPr>
      <w:ind w:left="240"/>
    </w:pPr>
    <w:rPr>
      <w:i/>
      <w:iCs/>
      <w:sz w:val="22"/>
      <w:szCs w:val="22"/>
    </w:rPr>
  </w:style>
  <w:style w:type="paragraph" w:styleId="TOC4">
    <w:name w:val="toc 4"/>
    <w:basedOn w:val="Normal"/>
    <w:next w:val="Normal"/>
    <w:autoRedefine/>
    <w:uiPriority w:val="39"/>
    <w:semiHidden/>
    <w:unhideWhenUsed/>
    <w:rsid w:val="00B05837"/>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B05837"/>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B05837"/>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B05837"/>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B05837"/>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B05837"/>
    <w:pPr>
      <w:pBdr>
        <w:between w:val="double" w:sz="6" w:space="0" w:color="auto"/>
      </w:pBdr>
      <w:ind w:left="1680"/>
    </w:pPr>
    <w:rPr>
      <w:sz w:val="20"/>
      <w:szCs w:val="20"/>
    </w:rPr>
  </w:style>
  <w:style w:type="paragraph" w:styleId="ListParagraph">
    <w:name w:val="List Paragraph"/>
    <w:basedOn w:val="Normal"/>
    <w:uiPriority w:val="34"/>
    <w:qFormat/>
    <w:rsid w:val="000D5748"/>
    <w:pPr>
      <w:ind w:left="720"/>
      <w:contextualSpacing/>
    </w:pPr>
  </w:style>
  <w:style w:type="character" w:styleId="Hyperlink">
    <w:name w:val="Hyperlink"/>
    <w:basedOn w:val="DefaultParagraphFont"/>
    <w:uiPriority w:val="99"/>
    <w:unhideWhenUsed/>
    <w:rsid w:val="00CA3FA3"/>
    <w:rPr>
      <w:color w:val="0563C1" w:themeColor="hyperlink"/>
      <w:u w:val="single"/>
    </w:rPr>
  </w:style>
  <w:style w:type="character" w:customStyle="1" w:styleId="Heading2Char">
    <w:name w:val="Heading 2 Char"/>
    <w:basedOn w:val="DefaultParagraphFont"/>
    <w:link w:val="Heading2"/>
    <w:uiPriority w:val="9"/>
    <w:rsid w:val="0064373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4373B"/>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75343A"/>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484319">
      <w:bodyDiv w:val="1"/>
      <w:marLeft w:val="0"/>
      <w:marRight w:val="0"/>
      <w:marTop w:val="0"/>
      <w:marBottom w:val="0"/>
      <w:divBdr>
        <w:top w:val="none" w:sz="0" w:space="0" w:color="auto"/>
        <w:left w:val="none" w:sz="0" w:space="0" w:color="auto"/>
        <w:bottom w:val="none" w:sz="0" w:space="0" w:color="auto"/>
        <w:right w:val="none" w:sz="0" w:space="0" w:color="auto"/>
      </w:divBdr>
    </w:div>
    <w:div w:id="167596605">
      <w:bodyDiv w:val="1"/>
      <w:marLeft w:val="0"/>
      <w:marRight w:val="0"/>
      <w:marTop w:val="0"/>
      <w:marBottom w:val="0"/>
      <w:divBdr>
        <w:top w:val="none" w:sz="0" w:space="0" w:color="auto"/>
        <w:left w:val="none" w:sz="0" w:space="0" w:color="auto"/>
        <w:bottom w:val="none" w:sz="0" w:space="0" w:color="auto"/>
        <w:right w:val="none" w:sz="0" w:space="0" w:color="auto"/>
      </w:divBdr>
    </w:div>
    <w:div w:id="200630474">
      <w:bodyDiv w:val="1"/>
      <w:marLeft w:val="0"/>
      <w:marRight w:val="0"/>
      <w:marTop w:val="0"/>
      <w:marBottom w:val="0"/>
      <w:divBdr>
        <w:top w:val="none" w:sz="0" w:space="0" w:color="auto"/>
        <w:left w:val="none" w:sz="0" w:space="0" w:color="auto"/>
        <w:bottom w:val="none" w:sz="0" w:space="0" w:color="auto"/>
        <w:right w:val="none" w:sz="0" w:space="0" w:color="auto"/>
      </w:divBdr>
    </w:div>
    <w:div w:id="774135774">
      <w:bodyDiv w:val="1"/>
      <w:marLeft w:val="0"/>
      <w:marRight w:val="0"/>
      <w:marTop w:val="0"/>
      <w:marBottom w:val="0"/>
      <w:divBdr>
        <w:top w:val="none" w:sz="0" w:space="0" w:color="auto"/>
        <w:left w:val="none" w:sz="0" w:space="0" w:color="auto"/>
        <w:bottom w:val="none" w:sz="0" w:space="0" w:color="auto"/>
        <w:right w:val="none" w:sz="0" w:space="0" w:color="auto"/>
      </w:divBdr>
      <w:divsChild>
        <w:div w:id="2141265306">
          <w:marLeft w:val="0"/>
          <w:marRight w:val="0"/>
          <w:marTop w:val="0"/>
          <w:marBottom w:val="0"/>
          <w:divBdr>
            <w:top w:val="none" w:sz="0" w:space="0" w:color="auto"/>
            <w:left w:val="none" w:sz="0" w:space="0" w:color="auto"/>
            <w:bottom w:val="none" w:sz="0" w:space="0" w:color="auto"/>
            <w:right w:val="none" w:sz="0" w:space="0" w:color="auto"/>
          </w:divBdr>
          <w:divsChild>
            <w:div w:id="833452687">
              <w:marLeft w:val="0"/>
              <w:marRight w:val="0"/>
              <w:marTop w:val="0"/>
              <w:marBottom w:val="0"/>
              <w:divBdr>
                <w:top w:val="none" w:sz="0" w:space="0" w:color="auto"/>
                <w:left w:val="none" w:sz="0" w:space="0" w:color="auto"/>
                <w:bottom w:val="none" w:sz="0" w:space="0" w:color="auto"/>
                <w:right w:val="none" w:sz="0" w:space="0" w:color="auto"/>
              </w:divBdr>
              <w:divsChild>
                <w:div w:id="212038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657864">
      <w:bodyDiv w:val="1"/>
      <w:marLeft w:val="0"/>
      <w:marRight w:val="0"/>
      <w:marTop w:val="0"/>
      <w:marBottom w:val="0"/>
      <w:divBdr>
        <w:top w:val="none" w:sz="0" w:space="0" w:color="auto"/>
        <w:left w:val="none" w:sz="0" w:space="0" w:color="auto"/>
        <w:bottom w:val="none" w:sz="0" w:space="0" w:color="auto"/>
        <w:right w:val="none" w:sz="0" w:space="0" w:color="auto"/>
      </w:divBdr>
    </w:div>
    <w:div w:id="154979826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glossaryDocument" Target="glossary/document.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SFNSText-Regular">
    <w:charset w:val="88"/>
    <w:family w:val="auto"/>
    <w:pitch w:val="variable"/>
    <w:sig w:usb0="2000028F" w:usb1="0A080003" w:usb2="00000010" w:usb3="00000000" w:csb0="001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13B8"/>
    <w:rsid w:val="008813B8"/>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ECA3F468A16541BBA9A810E234EB84">
    <w:name w:val="AEECA3F468A16541BBA9A810E234EB84"/>
    <w:rsid w:val="008813B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is based on the new pop up restaurant ‘Eat Fresh With The Best,’ which is a community enterprise. The pop up venture will be located in Newcastle Emlyn and be retailing for a period of a month during June 2018.       This report outlines the positive impact it will have on Newcastle Emlyn, whilst stating some barriers the pop up venture may experience.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D26EA0-E758-CA49-9740-F09E9B8F16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339</TotalTime>
  <Pages>13</Pages>
  <Words>2670</Words>
  <Characters>15222</Characters>
  <Application>Microsoft Macintosh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Feasibility Study</vt:lpstr>
    </vt:vector>
  </TitlesOfParts>
  <Company>University of Wales Trinity Saint David</Company>
  <LinksUpToDate>false</LinksUpToDate>
  <CharactersWithSpaces>17857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Feasibility Study</dc:title>
  <dc:subject>Enterprise and Entrepreneurship</dc:subject>
  <dc:creator>Autumn Baker (1602733)</dc:creator>
  <cp:keywords/>
  <dc:description/>
  <cp:lastModifiedBy>Autumn Baker (1602733)</cp:lastModifiedBy>
  <cp:revision>2</cp:revision>
  <dcterms:created xsi:type="dcterms:W3CDTF">2019-01-17T12:25:00Z</dcterms:created>
  <dcterms:modified xsi:type="dcterms:W3CDTF">2019-01-18T23:58:00Z</dcterms:modified>
  <cp:category>University of Wales Trinity Saint David</cp:category>
</cp:coreProperties>
</file>