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50E84E7" w14:textId="77777777" w:rsidR="002E250A" w:rsidRPr="00250425" w:rsidRDefault="002E250A" w:rsidP="002E250A">
      <w:pPr>
        <w:jc w:val="center"/>
        <w:rPr>
          <w:rFonts w:asciiTheme="minorHAnsi" w:hAnsiTheme="minorHAnsi" w:cstheme="minorHAnsi"/>
          <w:sz w:val="40"/>
        </w:rPr>
      </w:pPr>
    </w:p>
    <w:p w14:paraId="056FA62F" w14:textId="77777777" w:rsidR="002E250A" w:rsidRPr="004A2A38" w:rsidRDefault="002E250A" w:rsidP="002E250A">
      <w:pPr>
        <w:jc w:val="center"/>
        <w:rPr>
          <w:rFonts w:asciiTheme="minorHAnsi" w:hAnsiTheme="minorHAnsi" w:cstheme="minorHAnsi"/>
          <w:b/>
          <w:bCs/>
          <w:sz w:val="72"/>
          <w:szCs w:val="36"/>
        </w:rPr>
      </w:pPr>
      <w:r w:rsidRPr="004A2A38">
        <w:rPr>
          <w:rFonts w:asciiTheme="minorHAnsi" w:hAnsiTheme="minorHAnsi" w:cstheme="minorHAnsi"/>
          <w:b/>
          <w:bCs/>
          <w:sz w:val="72"/>
          <w:szCs w:val="36"/>
        </w:rPr>
        <w:t>Business Plan for</w:t>
      </w:r>
    </w:p>
    <w:p w14:paraId="6B4C13CE" w14:textId="77777777" w:rsidR="002E250A" w:rsidRPr="00250425" w:rsidRDefault="002E250A" w:rsidP="002E250A">
      <w:pPr>
        <w:jc w:val="center"/>
        <w:rPr>
          <w:rFonts w:asciiTheme="minorHAnsi" w:hAnsiTheme="minorHAnsi" w:cstheme="minorHAnsi"/>
          <w:sz w:val="40"/>
        </w:rPr>
      </w:pPr>
    </w:p>
    <w:p w14:paraId="60A0C8BC" w14:textId="77777777" w:rsidR="002E250A" w:rsidRPr="00250425" w:rsidRDefault="002E250A" w:rsidP="000F3D11">
      <w:pPr>
        <w:pBdr>
          <w:top w:val="single" w:sz="4" w:space="1" w:color="auto"/>
          <w:left w:val="single" w:sz="4" w:space="1" w:color="auto"/>
          <w:bottom w:val="single" w:sz="4" w:space="17" w:color="auto"/>
          <w:right w:val="single" w:sz="4" w:space="4" w:color="auto"/>
        </w:pBdr>
        <w:jc w:val="center"/>
        <w:rPr>
          <w:rFonts w:asciiTheme="minorHAnsi" w:hAnsiTheme="minorHAnsi" w:cstheme="minorHAnsi"/>
          <w:sz w:val="40"/>
        </w:rPr>
      </w:pPr>
    </w:p>
    <w:p w14:paraId="1341BABA" w14:textId="3EA778CB" w:rsidR="002E250A" w:rsidRPr="00CC0103" w:rsidRDefault="00CC0103" w:rsidP="000F3D11">
      <w:pPr>
        <w:pBdr>
          <w:top w:val="single" w:sz="4" w:space="1" w:color="auto"/>
          <w:left w:val="single" w:sz="4" w:space="1" w:color="auto"/>
          <w:bottom w:val="single" w:sz="4" w:space="17" w:color="auto"/>
          <w:right w:val="single" w:sz="4" w:space="4" w:color="auto"/>
        </w:pBdr>
        <w:jc w:val="center"/>
        <w:rPr>
          <w:rFonts w:asciiTheme="minorHAnsi" w:hAnsiTheme="minorHAnsi" w:cstheme="minorHAnsi"/>
          <w:color w:val="000000" w:themeColor="text1"/>
          <w:sz w:val="40"/>
        </w:rPr>
      </w:pPr>
      <w:r w:rsidRPr="00CC0103">
        <w:rPr>
          <w:rFonts w:asciiTheme="minorHAnsi" w:hAnsiTheme="minorHAnsi" w:cstheme="minorHAnsi"/>
          <w:color w:val="000000" w:themeColor="text1"/>
          <w:sz w:val="40"/>
        </w:rPr>
        <w:t>Purity</w:t>
      </w:r>
    </w:p>
    <w:p w14:paraId="5BA530A9" w14:textId="77777777" w:rsidR="002E250A" w:rsidRPr="00250425" w:rsidRDefault="002E250A" w:rsidP="002E250A">
      <w:pPr>
        <w:jc w:val="center"/>
        <w:rPr>
          <w:rFonts w:asciiTheme="minorHAnsi" w:hAnsiTheme="minorHAnsi" w:cstheme="minorHAnsi"/>
          <w:sz w:val="40"/>
        </w:rPr>
      </w:pPr>
    </w:p>
    <w:p w14:paraId="6B489AFC" w14:textId="77777777" w:rsidR="002E250A" w:rsidRPr="00250425" w:rsidRDefault="002E250A" w:rsidP="002E250A">
      <w:pPr>
        <w:jc w:val="center"/>
        <w:rPr>
          <w:rFonts w:asciiTheme="minorHAnsi" w:hAnsiTheme="minorHAnsi" w:cstheme="minorHAnsi"/>
          <w:sz w:val="40"/>
        </w:rPr>
      </w:pPr>
    </w:p>
    <w:p w14:paraId="3D70E444" w14:textId="77777777" w:rsidR="002E250A" w:rsidRPr="00250425" w:rsidRDefault="002E250A" w:rsidP="002E250A">
      <w:pPr>
        <w:jc w:val="center"/>
        <w:rPr>
          <w:rFonts w:asciiTheme="minorHAnsi" w:hAnsiTheme="minorHAnsi" w:cstheme="minorHAnsi"/>
          <w:sz w:val="40"/>
        </w:rPr>
      </w:pPr>
    </w:p>
    <w:p w14:paraId="3210310D" w14:textId="77777777" w:rsidR="000F3D11" w:rsidRDefault="000F3D11" w:rsidP="002E250A">
      <w:pPr>
        <w:jc w:val="center"/>
        <w:rPr>
          <w:rFonts w:asciiTheme="minorHAnsi" w:hAnsiTheme="minorHAnsi" w:cstheme="minorHAnsi"/>
          <w:b/>
          <w:bCs/>
          <w:sz w:val="40"/>
        </w:rPr>
      </w:pPr>
    </w:p>
    <w:p w14:paraId="74B94EF4" w14:textId="77777777" w:rsidR="000F3D11" w:rsidRDefault="000F3D11" w:rsidP="002E250A">
      <w:pPr>
        <w:jc w:val="center"/>
        <w:rPr>
          <w:rFonts w:asciiTheme="minorHAnsi" w:hAnsiTheme="minorHAnsi" w:cstheme="minorHAnsi"/>
          <w:b/>
          <w:bCs/>
          <w:sz w:val="40"/>
        </w:rPr>
      </w:pPr>
    </w:p>
    <w:p w14:paraId="2EF1C7B1" w14:textId="79249A51" w:rsidR="002E250A" w:rsidRPr="004A2A38" w:rsidRDefault="002E250A" w:rsidP="002E250A">
      <w:pPr>
        <w:jc w:val="center"/>
        <w:rPr>
          <w:rFonts w:asciiTheme="minorHAnsi" w:hAnsiTheme="minorHAnsi" w:cstheme="minorHAnsi"/>
          <w:b/>
          <w:bCs/>
          <w:sz w:val="40"/>
        </w:rPr>
      </w:pPr>
      <w:r w:rsidRPr="004A2A38">
        <w:rPr>
          <w:rFonts w:asciiTheme="minorHAnsi" w:hAnsiTheme="minorHAnsi" w:cstheme="minorHAnsi"/>
          <w:b/>
          <w:bCs/>
          <w:sz w:val="40"/>
        </w:rPr>
        <w:t>Produced By</w:t>
      </w:r>
      <w:r w:rsidR="00D6026F" w:rsidRPr="004A2A38">
        <w:rPr>
          <w:rFonts w:asciiTheme="minorHAnsi" w:hAnsiTheme="minorHAnsi" w:cstheme="minorHAnsi"/>
          <w:b/>
          <w:bCs/>
          <w:sz w:val="40"/>
        </w:rPr>
        <w:t>:</w:t>
      </w:r>
    </w:p>
    <w:p w14:paraId="0C86939E" w14:textId="77777777" w:rsidR="002E250A" w:rsidRDefault="002E250A" w:rsidP="002E250A">
      <w:pPr>
        <w:jc w:val="center"/>
        <w:rPr>
          <w:rFonts w:asciiTheme="minorHAnsi" w:hAnsiTheme="minorHAnsi" w:cstheme="minorHAnsi"/>
          <w:sz w:val="40"/>
        </w:rPr>
      </w:pPr>
    </w:p>
    <w:p w14:paraId="2C78AA6A" w14:textId="77777777" w:rsidR="000F3D11" w:rsidRPr="00250425" w:rsidRDefault="000F3D11" w:rsidP="000F3D11">
      <w:pPr>
        <w:pBdr>
          <w:top w:val="single" w:sz="4" w:space="1" w:color="auto"/>
          <w:left w:val="single" w:sz="4" w:space="1" w:color="auto"/>
          <w:bottom w:val="single" w:sz="4" w:space="17" w:color="auto"/>
          <w:right w:val="single" w:sz="4" w:space="4" w:color="auto"/>
        </w:pBdr>
        <w:jc w:val="center"/>
        <w:rPr>
          <w:rFonts w:asciiTheme="minorHAnsi" w:hAnsiTheme="minorHAnsi" w:cstheme="minorHAnsi"/>
          <w:sz w:val="40"/>
        </w:rPr>
      </w:pPr>
    </w:p>
    <w:p w14:paraId="2C2E61CD" w14:textId="42A49B5F" w:rsidR="000F3D11" w:rsidRPr="00CC0103" w:rsidRDefault="00CC0103" w:rsidP="000F3D11">
      <w:pPr>
        <w:pBdr>
          <w:top w:val="single" w:sz="4" w:space="1" w:color="auto"/>
          <w:left w:val="single" w:sz="4" w:space="1" w:color="auto"/>
          <w:bottom w:val="single" w:sz="4" w:space="17" w:color="auto"/>
          <w:right w:val="single" w:sz="4" w:space="4" w:color="auto"/>
        </w:pBdr>
        <w:jc w:val="center"/>
        <w:rPr>
          <w:rFonts w:asciiTheme="minorHAnsi" w:hAnsiTheme="minorHAnsi" w:cstheme="minorHAnsi"/>
          <w:color w:val="000000" w:themeColor="text1"/>
          <w:sz w:val="40"/>
        </w:rPr>
      </w:pPr>
      <w:proofErr w:type="spellStart"/>
      <w:r w:rsidRPr="00CC0103">
        <w:rPr>
          <w:rFonts w:asciiTheme="minorHAnsi" w:hAnsiTheme="minorHAnsi" w:cstheme="minorHAnsi"/>
          <w:color w:val="000000" w:themeColor="text1"/>
          <w:sz w:val="40"/>
        </w:rPr>
        <w:t>Ayda</w:t>
      </w:r>
      <w:proofErr w:type="spellEnd"/>
      <w:r w:rsidRPr="00CC0103">
        <w:rPr>
          <w:rFonts w:asciiTheme="minorHAnsi" w:hAnsiTheme="minorHAnsi" w:cstheme="minorHAnsi"/>
          <w:color w:val="000000" w:themeColor="text1"/>
          <w:sz w:val="40"/>
        </w:rPr>
        <w:t xml:space="preserve"> </w:t>
      </w:r>
      <w:proofErr w:type="spellStart"/>
      <w:r w:rsidRPr="00CC0103">
        <w:rPr>
          <w:rFonts w:asciiTheme="minorHAnsi" w:hAnsiTheme="minorHAnsi" w:cstheme="minorHAnsi"/>
          <w:color w:val="000000" w:themeColor="text1"/>
          <w:sz w:val="40"/>
        </w:rPr>
        <w:t>Bekisoglu</w:t>
      </w:r>
      <w:proofErr w:type="spellEnd"/>
    </w:p>
    <w:p w14:paraId="37130E7B" w14:textId="77777777" w:rsidR="000F3D11" w:rsidRPr="00250425" w:rsidRDefault="000F3D11" w:rsidP="002E250A">
      <w:pPr>
        <w:jc w:val="center"/>
        <w:rPr>
          <w:rFonts w:asciiTheme="minorHAnsi" w:hAnsiTheme="minorHAnsi" w:cstheme="minorHAnsi"/>
          <w:sz w:val="40"/>
        </w:rPr>
      </w:pPr>
    </w:p>
    <w:p w14:paraId="21D9BE5C" w14:textId="77777777" w:rsidR="002E250A" w:rsidRPr="00250425" w:rsidRDefault="002E250A" w:rsidP="002E250A">
      <w:pPr>
        <w:jc w:val="center"/>
        <w:rPr>
          <w:rFonts w:asciiTheme="minorHAnsi" w:hAnsiTheme="minorHAnsi" w:cstheme="minorHAnsi"/>
          <w:sz w:val="40"/>
        </w:rPr>
      </w:pPr>
    </w:p>
    <w:p w14:paraId="724A2E21" w14:textId="77777777" w:rsidR="002E250A" w:rsidRPr="000F3D11" w:rsidRDefault="002E250A" w:rsidP="002E250A">
      <w:pPr>
        <w:jc w:val="center"/>
        <w:rPr>
          <w:rFonts w:asciiTheme="minorHAnsi" w:hAnsiTheme="minorHAnsi" w:cstheme="minorHAnsi"/>
          <w:sz w:val="40"/>
        </w:rPr>
      </w:pPr>
    </w:p>
    <w:p w14:paraId="522265E3" w14:textId="77777777" w:rsidR="000F3D11" w:rsidRPr="000F3D11" w:rsidRDefault="000F3D11" w:rsidP="002E250A">
      <w:pPr>
        <w:jc w:val="center"/>
        <w:rPr>
          <w:rFonts w:asciiTheme="minorHAnsi" w:hAnsiTheme="minorHAnsi" w:cstheme="minorHAnsi"/>
          <w:sz w:val="40"/>
        </w:rPr>
      </w:pPr>
    </w:p>
    <w:p w14:paraId="2C2F9A50" w14:textId="77777777" w:rsidR="000F3D11" w:rsidRPr="000F3D11" w:rsidRDefault="000F3D11" w:rsidP="002E250A">
      <w:pPr>
        <w:jc w:val="center"/>
        <w:rPr>
          <w:rFonts w:asciiTheme="minorHAnsi" w:hAnsiTheme="minorHAnsi" w:cstheme="minorHAnsi"/>
          <w:sz w:val="40"/>
        </w:rPr>
      </w:pPr>
    </w:p>
    <w:p w14:paraId="5B8D1FCF" w14:textId="77777777" w:rsidR="000F3D11" w:rsidRPr="000F3D11" w:rsidRDefault="000F3D11" w:rsidP="002E250A">
      <w:pPr>
        <w:jc w:val="center"/>
        <w:rPr>
          <w:rFonts w:asciiTheme="minorHAnsi" w:hAnsiTheme="minorHAnsi" w:cstheme="minorHAnsi"/>
          <w:sz w:val="40"/>
        </w:rPr>
      </w:pPr>
    </w:p>
    <w:p w14:paraId="22D8A366" w14:textId="48CA4843" w:rsidR="002E250A" w:rsidRPr="00250425" w:rsidRDefault="002E250A" w:rsidP="002E250A">
      <w:pPr>
        <w:jc w:val="center"/>
        <w:rPr>
          <w:rFonts w:asciiTheme="minorHAnsi" w:hAnsiTheme="minorHAnsi" w:cstheme="minorHAnsi"/>
          <w:sz w:val="40"/>
        </w:rPr>
      </w:pPr>
      <w:r w:rsidRPr="00250425">
        <w:rPr>
          <w:rFonts w:asciiTheme="minorHAnsi" w:hAnsiTheme="minorHAnsi" w:cstheme="minorHAnsi"/>
          <w:b/>
          <w:bCs/>
          <w:sz w:val="40"/>
        </w:rPr>
        <w:t>Dated</w:t>
      </w:r>
      <w:r w:rsidRPr="00250425">
        <w:rPr>
          <w:rFonts w:asciiTheme="minorHAnsi" w:hAnsiTheme="minorHAnsi" w:cstheme="minorHAnsi"/>
          <w:sz w:val="40"/>
        </w:rPr>
        <w:t>:</w:t>
      </w:r>
      <w:r w:rsidR="00326907" w:rsidRPr="00250425">
        <w:rPr>
          <w:rFonts w:asciiTheme="minorHAnsi" w:hAnsiTheme="minorHAnsi" w:cstheme="minorHAnsi"/>
          <w:sz w:val="40"/>
        </w:rPr>
        <w:t xml:space="preserve">  </w:t>
      </w:r>
      <w:r w:rsidR="00A774DA">
        <w:rPr>
          <w:rFonts w:asciiTheme="minorHAnsi" w:hAnsiTheme="minorHAnsi" w:cstheme="minorHAnsi"/>
          <w:sz w:val="40"/>
        </w:rPr>
        <w:t>4</w:t>
      </w:r>
      <w:r w:rsidR="00A774DA" w:rsidRPr="00A774DA">
        <w:rPr>
          <w:rFonts w:asciiTheme="minorHAnsi" w:hAnsiTheme="minorHAnsi" w:cstheme="minorHAnsi"/>
          <w:sz w:val="40"/>
          <w:vertAlign w:val="superscript"/>
        </w:rPr>
        <w:t>th</w:t>
      </w:r>
      <w:r w:rsidR="00A774DA">
        <w:rPr>
          <w:rFonts w:asciiTheme="minorHAnsi" w:hAnsiTheme="minorHAnsi" w:cstheme="minorHAnsi"/>
          <w:sz w:val="40"/>
        </w:rPr>
        <w:t xml:space="preserve"> July 2025</w:t>
      </w:r>
    </w:p>
    <w:p w14:paraId="6C0139D2" w14:textId="77777777" w:rsidR="002E250A" w:rsidRPr="00250425" w:rsidRDefault="002E250A" w:rsidP="002E250A">
      <w:pPr>
        <w:jc w:val="center"/>
        <w:rPr>
          <w:rFonts w:asciiTheme="minorHAnsi" w:hAnsiTheme="minorHAnsi" w:cstheme="minorHAnsi"/>
          <w:sz w:val="40"/>
        </w:rPr>
      </w:pPr>
    </w:p>
    <w:p w14:paraId="475E9782" w14:textId="77777777" w:rsidR="002E250A" w:rsidRPr="00250425" w:rsidRDefault="002E250A" w:rsidP="002E250A">
      <w:pPr>
        <w:jc w:val="center"/>
        <w:rPr>
          <w:rFonts w:asciiTheme="minorHAnsi" w:hAnsiTheme="minorHAnsi" w:cstheme="minorHAnsi"/>
          <w:sz w:val="40"/>
        </w:rPr>
      </w:pPr>
    </w:p>
    <w:p w14:paraId="1D7450F4" w14:textId="3FE96AE5" w:rsidR="000F3D11" w:rsidRPr="000F3D11" w:rsidRDefault="000F3D11" w:rsidP="00326907">
      <w:pPr>
        <w:rPr>
          <w:rFonts w:asciiTheme="minorHAnsi" w:hAnsiTheme="minorHAnsi" w:cstheme="minorHAnsi"/>
          <w:b/>
          <w:bCs/>
          <w:sz w:val="40"/>
        </w:rPr>
      </w:pPr>
      <w:r w:rsidRPr="000F3D11">
        <w:rPr>
          <w:rFonts w:asciiTheme="minorHAnsi" w:hAnsiTheme="minorHAnsi" w:cstheme="minorHAnsi"/>
          <w:b/>
          <w:bCs/>
          <w:sz w:val="40"/>
        </w:rPr>
        <w:t>Student Numb</w:t>
      </w:r>
      <w:r>
        <w:rPr>
          <w:rFonts w:asciiTheme="minorHAnsi" w:hAnsiTheme="minorHAnsi" w:cstheme="minorHAnsi"/>
          <w:b/>
          <w:bCs/>
          <w:sz w:val="40"/>
        </w:rPr>
        <w:t xml:space="preserve">er: </w:t>
      </w:r>
      <w:r w:rsidR="00CC0103" w:rsidRPr="00CC0103">
        <w:rPr>
          <w:rFonts w:asciiTheme="minorHAnsi" w:hAnsiTheme="minorHAnsi" w:cstheme="minorHAnsi"/>
          <w:bCs/>
          <w:sz w:val="40"/>
        </w:rPr>
        <w:t>2303753</w:t>
      </w:r>
    </w:p>
    <w:p w14:paraId="12E71E76" w14:textId="77269022" w:rsidR="002E250A" w:rsidRPr="000F3D11" w:rsidRDefault="00326907" w:rsidP="00326907">
      <w:pPr>
        <w:rPr>
          <w:rFonts w:asciiTheme="minorHAnsi" w:hAnsiTheme="minorHAnsi" w:cstheme="minorHAnsi"/>
          <w:sz w:val="40"/>
        </w:rPr>
      </w:pPr>
      <w:r w:rsidRPr="000F3D11">
        <w:rPr>
          <w:rFonts w:asciiTheme="minorHAnsi" w:hAnsiTheme="minorHAnsi" w:cstheme="minorHAnsi"/>
          <w:b/>
          <w:bCs/>
          <w:sz w:val="40"/>
        </w:rPr>
        <w:t>Module Name</w:t>
      </w:r>
      <w:r w:rsidRPr="000F3D11">
        <w:rPr>
          <w:rFonts w:asciiTheme="minorHAnsi" w:hAnsiTheme="minorHAnsi" w:cstheme="minorHAnsi"/>
          <w:sz w:val="40"/>
        </w:rPr>
        <w:t>: Entrepreneurship</w:t>
      </w:r>
    </w:p>
    <w:p w14:paraId="3533D448" w14:textId="36E4561C" w:rsidR="002E250A" w:rsidRPr="000F3D11" w:rsidRDefault="00326907" w:rsidP="00E25521">
      <w:pPr>
        <w:rPr>
          <w:rFonts w:asciiTheme="minorHAnsi" w:hAnsiTheme="minorHAnsi" w:cstheme="minorHAnsi"/>
          <w:sz w:val="40"/>
          <w:lang w:val="fr-FR"/>
        </w:rPr>
      </w:pPr>
      <w:r w:rsidRPr="000F3D11">
        <w:rPr>
          <w:rFonts w:asciiTheme="minorHAnsi" w:hAnsiTheme="minorHAnsi" w:cstheme="minorHAnsi"/>
          <w:b/>
          <w:bCs/>
          <w:sz w:val="40"/>
          <w:lang w:val="fr-FR"/>
        </w:rPr>
        <w:t xml:space="preserve">Module </w:t>
      </w:r>
      <w:proofErr w:type="gramStart"/>
      <w:r w:rsidRPr="000F3D11">
        <w:rPr>
          <w:rFonts w:asciiTheme="minorHAnsi" w:hAnsiTheme="minorHAnsi" w:cstheme="minorHAnsi"/>
          <w:b/>
          <w:bCs/>
          <w:sz w:val="40"/>
          <w:lang w:val="fr-FR"/>
        </w:rPr>
        <w:t>Code</w:t>
      </w:r>
      <w:r w:rsidRPr="000F3D11">
        <w:rPr>
          <w:rFonts w:asciiTheme="minorHAnsi" w:hAnsiTheme="minorHAnsi" w:cstheme="minorHAnsi"/>
          <w:sz w:val="40"/>
          <w:lang w:val="fr-FR"/>
        </w:rPr>
        <w:t>:</w:t>
      </w:r>
      <w:proofErr w:type="gramEnd"/>
      <w:r w:rsidRPr="000F3D11">
        <w:rPr>
          <w:rFonts w:asciiTheme="minorHAnsi" w:hAnsiTheme="minorHAnsi" w:cstheme="minorHAnsi"/>
          <w:sz w:val="40"/>
          <w:lang w:val="fr-FR"/>
        </w:rPr>
        <w:t xml:space="preserve"> BMIH50</w:t>
      </w:r>
      <w:r w:rsidR="00A17742" w:rsidRPr="000F3D11">
        <w:rPr>
          <w:rFonts w:asciiTheme="minorHAnsi" w:hAnsiTheme="minorHAnsi" w:cstheme="minorHAnsi"/>
          <w:sz w:val="40"/>
          <w:lang w:val="fr-FR"/>
        </w:rPr>
        <w:t>12</w:t>
      </w:r>
    </w:p>
    <w:tbl>
      <w:tblPr>
        <w:tblW w:w="8403" w:type="dxa"/>
        <w:tblLook w:val="01E0" w:firstRow="1" w:lastRow="1" w:firstColumn="1" w:lastColumn="1" w:noHBand="0" w:noVBand="0"/>
      </w:tblPr>
      <w:tblGrid>
        <w:gridCol w:w="8494"/>
        <w:gridCol w:w="116"/>
        <w:gridCol w:w="205"/>
        <w:gridCol w:w="17"/>
      </w:tblGrid>
      <w:tr w:rsidR="00A46517" w:rsidRPr="00250425" w14:paraId="3EA7C9B5" w14:textId="77777777" w:rsidTr="00B4506F">
        <w:trPr>
          <w:gridAfter w:val="1"/>
          <w:wAfter w:w="31" w:type="dxa"/>
        </w:trPr>
        <w:tc>
          <w:tcPr>
            <w:tcW w:w="8029" w:type="dxa"/>
            <w:shd w:val="clear" w:color="auto" w:fill="auto"/>
          </w:tcPr>
          <w:sdt>
            <w:sdtPr>
              <w:id w:val="-1409308131"/>
              <w:docPartObj>
                <w:docPartGallery w:val="Table of Contents"/>
                <w:docPartUnique/>
              </w:docPartObj>
            </w:sdtPr>
            <w:sdtEndPr>
              <w:rPr>
                <w:rFonts w:ascii="Times New Roman" w:eastAsiaTheme="minorHAnsi" w:hAnsi="Times New Roman" w:cs="Times New Roman"/>
                <w:noProof/>
                <w:color w:val="auto"/>
                <w:sz w:val="24"/>
                <w:szCs w:val="24"/>
                <w:lang w:val="en-GB" w:eastAsia="en-GB"/>
              </w:rPr>
            </w:sdtEndPr>
            <w:sdtContent>
              <w:p w14:paraId="475082F0" w14:textId="2F650E4D" w:rsidR="00A46517" w:rsidRDefault="00A46517">
                <w:pPr>
                  <w:pStyle w:val="TOCHeading"/>
                </w:pPr>
                <w:r>
                  <w:t>Table of Contents</w:t>
                </w:r>
              </w:p>
              <w:p w14:paraId="51FC9116" w14:textId="77777777" w:rsidR="00A774DA" w:rsidRDefault="00A46517">
                <w:pPr>
                  <w:pStyle w:val="TOC1"/>
                  <w:tabs>
                    <w:tab w:val="left" w:pos="600"/>
                    <w:tab w:val="right" w:leader="dot" w:pos="9061"/>
                  </w:tabs>
                  <w:rPr>
                    <w:rFonts w:eastAsiaTheme="minorEastAsia" w:cstheme="minorBidi"/>
                    <w:b w:val="0"/>
                    <w:bCs w:val="0"/>
                    <w:noProof/>
                    <w:lang w:eastAsia="en-GB"/>
                  </w:rPr>
                </w:pPr>
                <w:r>
                  <w:rPr>
                    <w:b w:val="0"/>
                    <w:bCs w:val="0"/>
                  </w:rPr>
                  <w:fldChar w:fldCharType="begin"/>
                </w:r>
                <w:r>
                  <w:instrText xml:space="preserve"> TOC \o "1-3" \h \z \u </w:instrText>
                </w:r>
                <w:r>
                  <w:rPr>
                    <w:b w:val="0"/>
                    <w:bCs w:val="0"/>
                  </w:rPr>
                  <w:fldChar w:fldCharType="separate"/>
                </w:r>
                <w:hyperlink w:anchor="_Toc202079349" w:history="1">
                  <w:r w:rsidR="00A774DA" w:rsidRPr="00787424">
                    <w:rPr>
                      <w:rStyle w:val="Hyperlink"/>
                      <w:noProof/>
                    </w:rPr>
                    <w:t>1.</w:t>
                  </w:r>
                  <w:r w:rsidR="00A774DA">
                    <w:rPr>
                      <w:rFonts w:eastAsiaTheme="minorEastAsia" w:cstheme="minorBidi"/>
                      <w:b w:val="0"/>
                      <w:bCs w:val="0"/>
                      <w:noProof/>
                      <w:lang w:eastAsia="en-GB"/>
                    </w:rPr>
                    <w:tab/>
                  </w:r>
                  <w:r w:rsidR="00A774DA" w:rsidRPr="00787424">
                    <w:rPr>
                      <w:rStyle w:val="Hyperlink"/>
                      <w:noProof/>
                    </w:rPr>
                    <w:t>EXECUTIVE SUMMARY</w:t>
                  </w:r>
                  <w:r w:rsidR="00A774DA">
                    <w:rPr>
                      <w:noProof/>
                      <w:webHidden/>
                    </w:rPr>
                    <w:tab/>
                  </w:r>
                  <w:r w:rsidR="00A774DA">
                    <w:rPr>
                      <w:noProof/>
                      <w:webHidden/>
                    </w:rPr>
                    <w:fldChar w:fldCharType="begin"/>
                  </w:r>
                  <w:r w:rsidR="00A774DA">
                    <w:rPr>
                      <w:noProof/>
                      <w:webHidden/>
                    </w:rPr>
                    <w:instrText xml:space="preserve"> PAGEREF _Toc202079349 \h </w:instrText>
                  </w:r>
                  <w:r w:rsidR="00A774DA">
                    <w:rPr>
                      <w:noProof/>
                      <w:webHidden/>
                    </w:rPr>
                  </w:r>
                  <w:r w:rsidR="00A774DA">
                    <w:rPr>
                      <w:noProof/>
                      <w:webHidden/>
                    </w:rPr>
                    <w:fldChar w:fldCharType="separate"/>
                  </w:r>
                  <w:r w:rsidR="00A774DA">
                    <w:rPr>
                      <w:noProof/>
                      <w:webHidden/>
                    </w:rPr>
                    <w:t>3</w:t>
                  </w:r>
                  <w:r w:rsidR="00A774DA">
                    <w:rPr>
                      <w:noProof/>
                      <w:webHidden/>
                    </w:rPr>
                    <w:fldChar w:fldCharType="end"/>
                  </w:r>
                </w:hyperlink>
              </w:p>
              <w:p w14:paraId="6156C9B0" w14:textId="77777777" w:rsidR="00A774DA" w:rsidRDefault="00A774DA">
                <w:pPr>
                  <w:pStyle w:val="TOC1"/>
                  <w:tabs>
                    <w:tab w:val="right" w:leader="dot" w:pos="9061"/>
                  </w:tabs>
                  <w:rPr>
                    <w:rFonts w:eastAsiaTheme="minorEastAsia" w:cstheme="minorBidi"/>
                    <w:b w:val="0"/>
                    <w:bCs w:val="0"/>
                    <w:noProof/>
                    <w:lang w:eastAsia="en-GB"/>
                  </w:rPr>
                </w:pPr>
                <w:hyperlink w:anchor="_Toc202079350" w:history="1">
                  <w:r w:rsidRPr="00787424">
                    <w:rPr>
                      <w:rStyle w:val="Hyperlink"/>
                      <w:noProof/>
                    </w:rPr>
                    <w:t>2. THE BUSINESS IDEA</w:t>
                  </w:r>
                  <w:r>
                    <w:rPr>
                      <w:noProof/>
                      <w:webHidden/>
                    </w:rPr>
                    <w:tab/>
                  </w:r>
                  <w:r>
                    <w:rPr>
                      <w:noProof/>
                      <w:webHidden/>
                    </w:rPr>
                    <w:fldChar w:fldCharType="begin"/>
                  </w:r>
                  <w:r>
                    <w:rPr>
                      <w:noProof/>
                      <w:webHidden/>
                    </w:rPr>
                    <w:instrText xml:space="preserve"> PAGEREF _Toc202079350 \h </w:instrText>
                  </w:r>
                  <w:r>
                    <w:rPr>
                      <w:noProof/>
                      <w:webHidden/>
                    </w:rPr>
                  </w:r>
                  <w:r>
                    <w:rPr>
                      <w:noProof/>
                      <w:webHidden/>
                    </w:rPr>
                    <w:fldChar w:fldCharType="separate"/>
                  </w:r>
                  <w:r>
                    <w:rPr>
                      <w:noProof/>
                      <w:webHidden/>
                    </w:rPr>
                    <w:t>4</w:t>
                  </w:r>
                  <w:r>
                    <w:rPr>
                      <w:noProof/>
                      <w:webHidden/>
                    </w:rPr>
                    <w:fldChar w:fldCharType="end"/>
                  </w:r>
                </w:hyperlink>
              </w:p>
              <w:p w14:paraId="598456D4" w14:textId="77777777" w:rsidR="00A774DA" w:rsidRDefault="00A774DA">
                <w:pPr>
                  <w:pStyle w:val="TOC2"/>
                  <w:tabs>
                    <w:tab w:val="right" w:leader="dot" w:pos="9061"/>
                  </w:tabs>
                  <w:rPr>
                    <w:rFonts w:eastAsiaTheme="minorEastAsia" w:cstheme="minorBidi"/>
                    <w:b w:val="0"/>
                    <w:bCs w:val="0"/>
                    <w:noProof/>
                    <w:sz w:val="24"/>
                    <w:szCs w:val="24"/>
                    <w:lang w:eastAsia="en-GB"/>
                  </w:rPr>
                </w:pPr>
                <w:hyperlink w:anchor="_Toc202079351" w:history="1">
                  <w:r w:rsidRPr="00787424">
                    <w:rPr>
                      <w:rStyle w:val="Hyperlink"/>
                      <w:noProof/>
                    </w:rPr>
                    <w:t>The Product and what we serve</w:t>
                  </w:r>
                  <w:r>
                    <w:rPr>
                      <w:noProof/>
                      <w:webHidden/>
                    </w:rPr>
                    <w:tab/>
                  </w:r>
                  <w:r>
                    <w:rPr>
                      <w:noProof/>
                      <w:webHidden/>
                    </w:rPr>
                    <w:fldChar w:fldCharType="begin"/>
                  </w:r>
                  <w:r>
                    <w:rPr>
                      <w:noProof/>
                      <w:webHidden/>
                    </w:rPr>
                    <w:instrText xml:space="preserve"> PAGEREF _Toc202079351 \h </w:instrText>
                  </w:r>
                  <w:r>
                    <w:rPr>
                      <w:noProof/>
                      <w:webHidden/>
                    </w:rPr>
                  </w:r>
                  <w:r>
                    <w:rPr>
                      <w:noProof/>
                      <w:webHidden/>
                    </w:rPr>
                    <w:fldChar w:fldCharType="separate"/>
                  </w:r>
                  <w:r>
                    <w:rPr>
                      <w:noProof/>
                      <w:webHidden/>
                    </w:rPr>
                    <w:t>4</w:t>
                  </w:r>
                  <w:r>
                    <w:rPr>
                      <w:noProof/>
                      <w:webHidden/>
                    </w:rPr>
                    <w:fldChar w:fldCharType="end"/>
                  </w:r>
                </w:hyperlink>
              </w:p>
              <w:p w14:paraId="4503E074" w14:textId="77777777" w:rsidR="00A774DA" w:rsidRDefault="00A774DA">
                <w:pPr>
                  <w:pStyle w:val="TOC2"/>
                  <w:tabs>
                    <w:tab w:val="right" w:leader="dot" w:pos="9061"/>
                  </w:tabs>
                  <w:rPr>
                    <w:rFonts w:eastAsiaTheme="minorEastAsia" w:cstheme="minorBidi"/>
                    <w:b w:val="0"/>
                    <w:bCs w:val="0"/>
                    <w:noProof/>
                    <w:sz w:val="24"/>
                    <w:szCs w:val="24"/>
                    <w:lang w:eastAsia="en-GB"/>
                  </w:rPr>
                </w:pPr>
                <w:hyperlink w:anchor="_Toc202079352" w:history="1">
                  <w:r w:rsidRPr="00787424">
                    <w:rPr>
                      <w:rStyle w:val="Hyperlink"/>
                      <w:noProof/>
                    </w:rPr>
                    <w:t>Features and benefits of the product/service</w:t>
                  </w:r>
                  <w:r>
                    <w:rPr>
                      <w:noProof/>
                      <w:webHidden/>
                    </w:rPr>
                    <w:tab/>
                  </w:r>
                  <w:r>
                    <w:rPr>
                      <w:noProof/>
                      <w:webHidden/>
                    </w:rPr>
                    <w:fldChar w:fldCharType="begin"/>
                  </w:r>
                  <w:r>
                    <w:rPr>
                      <w:noProof/>
                      <w:webHidden/>
                    </w:rPr>
                    <w:instrText xml:space="preserve"> PAGEREF _Toc202079352 \h </w:instrText>
                  </w:r>
                  <w:r>
                    <w:rPr>
                      <w:noProof/>
                      <w:webHidden/>
                    </w:rPr>
                  </w:r>
                  <w:r>
                    <w:rPr>
                      <w:noProof/>
                      <w:webHidden/>
                    </w:rPr>
                    <w:fldChar w:fldCharType="separate"/>
                  </w:r>
                  <w:r>
                    <w:rPr>
                      <w:noProof/>
                      <w:webHidden/>
                    </w:rPr>
                    <w:t>4</w:t>
                  </w:r>
                  <w:r>
                    <w:rPr>
                      <w:noProof/>
                      <w:webHidden/>
                    </w:rPr>
                    <w:fldChar w:fldCharType="end"/>
                  </w:r>
                </w:hyperlink>
              </w:p>
              <w:p w14:paraId="40C68906" w14:textId="77777777" w:rsidR="00A774DA" w:rsidRDefault="00A774DA">
                <w:pPr>
                  <w:pStyle w:val="TOC2"/>
                  <w:tabs>
                    <w:tab w:val="right" w:leader="dot" w:pos="9061"/>
                  </w:tabs>
                  <w:rPr>
                    <w:rFonts w:eastAsiaTheme="minorEastAsia" w:cstheme="minorBidi"/>
                    <w:b w:val="0"/>
                    <w:bCs w:val="0"/>
                    <w:noProof/>
                    <w:sz w:val="24"/>
                    <w:szCs w:val="24"/>
                    <w:lang w:eastAsia="en-GB"/>
                  </w:rPr>
                </w:pPr>
                <w:hyperlink w:anchor="_Toc202079353" w:history="1">
                  <w:r w:rsidRPr="00787424">
                    <w:rPr>
                      <w:rStyle w:val="Hyperlink"/>
                      <w:noProof/>
                    </w:rPr>
                    <w:t>Value proposition</w:t>
                  </w:r>
                  <w:r>
                    <w:rPr>
                      <w:noProof/>
                      <w:webHidden/>
                    </w:rPr>
                    <w:tab/>
                  </w:r>
                  <w:r>
                    <w:rPr>
                      <w:noProof/>
                      <w:webHidden/>
                    </w:rPr>
                    <w:fldChar w:fldCharType="begin"/>
                  </w:r>
                  <w:r>
                    <w:rPr>
                      <w:noProof/>
                      <w:webHidden/>
                    </w:rPr>
                    <w:instrText xml:space="preserve"> PAGEREF _Toc202079353 \h </w:instrText>
                  </w:r>
                  <w:r>
                    <w:rPr>
                      <w:noProof/>
                      <w:webHidden/>
                    </w:rPr>
                  </w:r>
                  <w:r>
                    <w:rPr>
                      <w:noProof/>
                      <w:webHidden/>
                    </w:rPr>
                    <w:fldChar w:fldCharType="separate"/>
                  </w:r>
                  <w:r>
                    <w:rPr>
                      <w:noProof/>
                      <w:webHidden/>
                    </w:rPr>
                    <w:t>4</w:t>
                  </w:r>
                  <w:r>
                    <w:rPr>
                      <w:noProof/>
                      <w:webHidden/>
                    </w:rPr>
                    <w:fldChar w:fldCharType="end"/>
                  </w:r>
                </w:hyperlink>
              </w:p>
              <w:p w14:paraId="1B837E94" w14:textId="77777777" w:rsidR="00A774DA" w:rsidRDefault="00A774DA">
                <w:pPr>
                  <w:pStyle w:val="TOC1"/>
                  <w:tabs>
                    <w:tab w:val="right" w:leader="dot" w:pos="9061"/>
                  </w:tabs>
                  <w:rPr>
                    <w:rFonts w:eastAsiaTheme="minorEastAsia" w:cstheme="minorBidi"/>
                    <w:b w:val="0"/>
                    <w:bCs w:val="0"/>
                    <w:noProof/>
                    <w:lang w:eastAsia="en-GB"/>
                  </w:rPr>
                </w:pPr>
                <w:hyperlink w:anchor="_Toc202079354" w:history="1">
                  <w:r w:rsidRPr="00787424">
                    <w:rPr>
                      <w:rStyle w:val="Hyperlink"/>
                      <w:rFonts w:ascii="Arial" w:hAnsi="Arial" w:cs="Arial"/>
                      <w:noProof/>
                    </w:rPr>
                    <w:t>2.2 SWOT Analysis Summary</w:t>
                  </w:r>
                  <w:r>
                    <w:rPr>
                      <w:noProof/>
                      <w:webHidden/>
                    </w:rPr>
                    <w:tab/>
                  </w:r>
                  <w:r>
                    <w:rPr>
                      <w:noProof/>
                      <w:webHidden/>
                    </w:rPr>
                    <w:fldChar w:fldCharType="begin"/>
                  </w:r>
                  <w:r>
                    <w:rPr>
                      <w:noProof/>
                      <w:webHidden/>
                    </w:rPr>
                    <w:instrText xml:space="preserve"> PAGEREF _Toc202079354 \h </w:instrText>
                  </w:r>
                  <w:r>
                    <w:rPr>
                      <w:noProof/>
                      <w:webHidden/>
                    </w:rPr>
                  </w:r>
                  <w:r>
                    <w:rPr>
                      <w:noProof/>
                      <w:webHidden/>
                    </w:rPr>
                    <w:fldChar w:fldCharType="separate"/>
                  </w:r>
                  <w:r>
                    <w:rPr>
                      <w:noProof/>
                      <w:webHidden/>
                    </w:rPr>
                    <w:t>4</w:t>
                  </w:r>
                  <w:r>
                    <w:rPr>
                      <w:noProof/>
                      <w:webHidden/>
                    </w:rPr>
                    <w:fldChar w:fldCharType="end"/>
                  </w:r>
                </w:hyperlink>
              </w:p>
              <w:p w14:paraId="1E9BAD9D" w14:textId="77777777" w:rsidR="00A774DA" w:rsidRDefault="00A774DA">
                <w:pPr>
                  <w:pStyle w:val="TOC2"/>
                  <w:tabs>
                    <w:tab w:val="right" w:leader="dot" w:pos="9061"/>
                  </w:tabs>
                  <w:rPr>
                    <w:rFonts w:eastAsiaTheme="minorEastAsia" w:cstheme="minorBidi"/>
                    <w:b w:val="0"/>
                    <w:bCs w:val="0"/>
                    <w:noProof/>
                    <w:sz w:val="24"/>
                    <w:szCs w:val="24"/>
                    <w:lang w:eastAsia="en-GB"/>
                  </w:rPr>
                </w:pPr>
                <w:hyperlink w:anchor="_Toc202079355" w:history="1">
                  <w:r w:rsidRPr="00787424">
                    <w:rPr>
                      <w:rStyle w:val="Hyperlink"/>
                      <w:noProof/>
                    </w:rPr>
                    <w:t>Key strengths and weaknesses</w:t>
                  </w:r>
                  <w:r>
                    <w:rPr>
                      <w:noProof/>
                      <w:webHidden/>
                    </w:rPr>
                    <w:tab/>
                  </w:r>
                  <w:r>
                    <w:rPr>
                      <w:noProof/>
                      <w:webHidden/>
                    </w:rPr>
                    <w:fldChar w:fldCharType="begin"/>
                  </w:r>
                  <w:r>
                    <w:rPr>
                      <w:noProof/>
                      <w:webHidden/>
                    </w:rPr>
                    <w:instrText xml:space="preserve"> PAGEREF _Toc202079355 \h </w:instrText>
                  </w:r>
                  <w:r>
                    <w:rPr>
                      <w:noProof/>
                      <w:webHidden/>
                    </w:rPr>
                  </w:r>
                  <w:r>
                    <w:rPr>
                      <w:noProof/>
                      <w:webHidden/>
                    </w:rPr>
                    <w:fldChar w:fldCharType="separate"/>
                  </w:r>
                  <w:r>
                    <w:rPr>
                      <w:noProof/>
                      <w:webHidden/>
                    </w:rPr>
                    <w:t>4</w:t>
                  </w:r>
                  <w:r>
                    <w:rPr>
                      <w:noProof/>
                      <w:webHidden/>
                    </w:rPr>
                    <w:fldChar w:fldCharType="end"/>
                  </w:r>
                </w:hyperlink>
              </w:p>
              <w:p w14:paraId="55601C34" w14:textId="77777777" w:rsidR="00A774DA" w:rsidRDefault="00A774DA">
                <w:pPr>
                  <w:pStyle w:val="TOC2"/>
                  <w:tabs>
                    <w:tab w:val="right" w:leader="dot" w:pos="9061"/>
                  </w:tabs>
                  <w:rPr>
                    <w:rFonts w:eastAsiaTheme="minorEastAsia" w:cstheme="minorBidi"/>
                    <w:b w:val="0"/>
                    <w:bCs w:val="0"/>
                    <w:noProof/>
                    <w:sz w:val="24"/>
                    <w:szCs w:val="24"/>
                    <w:lang w:eastAsia="en-GB"/>
                  </w:rPr>
                </w:pPr>
                <w:hyperlink w:anchor="_Toc202079356" w:history="1">
                  <w:r w:rsidRPr="00787424">
                    <w:rPr>
                      <w:rStyle w:val="Hyperlink"/>
                      <w:noProof/>
                    </w:rPr>
                    <w:t>Opportunities and threats</w:t>
                  </w:r>
                  <w:r>
                    <w:rPr>
                      <w:noProof/>
                      <w:webHidden/>
                    </w:rPr>
                    <w:tab/>
                  </w:r>
                  <w:r>
                    <w:rPr>
                      <w:noProof/>
                      <w:webHidden/>
                    </w:rPr>
                    <w:fldChar w:fldCharType="begin"/>
                  </w:r>
                  <w:r>
                    <w:rPr>
                      <w:noProof/>
                      <w:webHidden/>
                    </w:rPr>
                    <w:instrText xml:space="preserve"> PAGEREF _Toc202079356 \h </w:instrText>
                  </w:r>
                  <w:r>
                    <w:rPr>
                      <w:noProof/>
                      <w:webHidden/>
                    </w:rPr>
                  </w:r>
                  <w:r>
                    <w:rPr>
                      <w:noProof/>
                      <w:webHidden/>
                    </w:rPr>
                    <w:fldChar w:fldCharType="separate"/>
                  </w:r>
                  <w:r>
                    <w:rPr>
                      <w:noProof/>
                      <w:webHidden/>
                    </w:rPr>
                    <w:t>5</w:t>
                  </w:r>
                  <w:r>
                    <w:rPr>
                      <w:noProof/>
                      <w:webHidden/>
                    </w:rPr>
                    <w:fldChar w:fldCharType="end"/>
                  </w:r>
                </w:hyperlink>
              </w:p>
              <w:p w14:paraId="6326CB42" w14:textId="77777777" w:rsidR="00A774DA" w:rsidRDefault="00A774DA">
                <w:pPr>
                  <w:pStyle w:val="TOC1"/>
                  <w:tabs>
                    <w:tab w:val="right" w:leader="dot" w:pos="9061"/>
                  </w:tabs>
                  <w:rPr>
                    <w:rFonts w:eastAsiaTheme="minorEastAsia" w:cstheme="minorBidi"/>
                    <w:b w:val="0"/>
                    <w:bCs w:val="0"/>
                    <w:noProof/>
                    <w:lang w:eastAsia="en-GB"/>
                  </w:rPr>
                </w:pPr>
                <w:hyperlink w:anchor="_Toc202079357" w:history="1">
                  <w:r w:rsidRPr="00787424">
                    <w:rPr>
                      <w:rStyle w:val="Hyperlink"/>
                      <w:noProof/>
                    </w:rPr>
                    <w:t>3. THE TEAM</w:t>
                  </w:r>
                  <w:r>
                    <w:rPr>
                      <w:noProof/>
                      <w:webHidden/>
                    </w:rPr>
                    <w:tab/>
                  </w:r>
                  <w:r>
                    <w:rPr>
                      <w:noProof/>
                      <w:webHidden/>
                    </w:rPr>
                    <w:fldChar w:fldCharType="begin"/>
                  </w:r>
                  <w:r>
                    <w:rPr>
                      <w:noProof/>
                      <w:webHidden/>
                    </w:rPr>
                    <w:instrText xml:space="preserve"> PAGEREF _Toc202079357 \h </w:instrText>
                  </w:r>
                  <w:r>
                    <w:rPr>
                      <w:noProof/>
                      <w:webHidden/>
                    </w:rPr>
                  </w:r>
                  <w:r>
                    <w:rPr>
                      <w:noProof/>
                      <w:webHidden/>
                    </w:rPr>
                    <w:fldChar w:fldCharType="separate"/>
                  </w:r>
                  <w:r>
                    <w:rPr>
                      <w:noProof/>
                      <w:webHidden/>
                    </w:rPr>
                    <w:t>6</w:t>
                  </w:r>
                  <w:r>
                    <w:rPr>
                      <w:noProof/>
                      <w:webHidden/>
                    </w:rPr>
                    <w:fldChar w:fldCharType="end"/>
                  </w:r>
                </w:hyperlink>
              </w:p>
              <w:p w14:paraId="6250910B" w14:textId="77777777" w:rsidR="00A774DA" w:rsidRDefault="00A774DA">
                <w:pPr>
                  <w:pStyle w:val="TOC2"/>
                  <w:tabs>
                    <w:tab w:val="right" w:leader="dot" w:pos="9061"/>
                  </w:tabs>
                  <w:rPr>
                    <w:rFonts w:eastAsiaTheme="minorEastAsia" w:cstheme="minorBidi"/>
                    <w:b w:val="0"/>
                    <w:bCs w:val="0"/>
                    <w:noProof/>
                    <w:sz w:val="24"/>
                    <w:szCs w:val="24"/>
                    <w:lang w:eastAsia="en-GB"/>
                  </w:rPr>
                </w:pPr>
                <w:hyperlink w:anchor="_Toc202079358" w:history="1">
                  <w:r w:rsidRPr="00787424">
                    <w:rPr>
                      <w:rStyle w:val="Hyperlink"/>
                      <w:noProof/>
                    </w:rPr>
                    <w:t>3.1   Key Personnel</w:t>
                  </w:r>
                  <w:r>
                    <w:rPr>
                      <w:noProof/>
                      <w:webHidden/>
                    </w:rPr>
                    <w:tab/>
                  </w:r>
                  <w:r>
                    <w:rPr>
                      <w:noProof/>
                      <w:webHidden/>
                    </w:rPr>
                    <w:fldChar w:fldCharType="begin"/>
                  </w:r>
                  <w:r>
                    <w:rPr>
                      <w:noProof/>
                      <w:webHidden/>
                    </w:rPr>
                    <w:instrText xml:space="preserve"> PAGEREF _Toc202079358 \h </w:instrText>
                  </w:r>
                  <w:r>
                    <w:rPr>
                      <w:noProof/>
                      <w:webHidden/>
                    </w:rPr>
                  </w:r>
                  <w:r>
                    <w:rPr>
                      <w:noProof/>
                      <w:webHidden/>
                    </w:rPr>
                    <w:fldChar w:fldCharType="separate"/>
                  </w:r>
                  <w:r>
                    <w:rPr>
                      <w:noProof/>
                      <w:webHidden/>
                    </w:rPr>
                    <w:t>6</w:t>
                  </w:r>
                  <w:r>
                    <w:rPr>
                      <w:noProof/>
                      <w:webHidden/>
                    </w:rPr>
                    <w:fldChar w:fldCharType="end"/>
                  </w:r>
                </w:hyperlink>
              </w:p>
              <w:p w14:paraId="47D94CAE" w14:textId="77777777" w:rsidR="00A774DA" w:rsidRDefault="00A774DA">
                <w:pPr>
                  <w:pStyle w:val="TOC2"/>
                  <w:tabs>
                    <w:tab w:val="right" w:leader="dot" w:pos="9061"/>
                  </w:tabs>
                  <w:rPr>
                    <w:rFonts w:eastAsiaTheme="minorEastAsia" w:cstheme="minorBidi"/>
                    <w:b w:val="0"/>
                    <w:bCs w:val="0"/>
                    <w:noProof/>
                    <w:sz w:val="24"/>
                    <w:szCs w:val="24"/>
                    <w:lang w:eastAsia="en-GB"/>
                  </w:rPr>
                </w:pPr>
                <w:hyperlink w:anchor="_Toc202079359" w:history="1">
                  <w:r w:rsidRPr="00787424">
                    <w:rPr>
                      <w:rStyle w:val="Hyperlink"/>
                      <w:noProof/>
                    </w:rPr>
                    <w:t>3.2 Skills Gaps &amp; Key Partners</w:t>
                  </w:r>
                  <w:r>
                    <w:rPr>
                      <w:noProof/>
                      <w:webHidden/>
                    </w:rPr>
                    <w:tab/>
                  </w:r>
                  <w:r>
                    <w:rPr>
                      <w:noProof/>
                      <w:webHidden/>
                    </w:rPr>
                    <w:fldChar w:fldCharType="begin"/>
                  </w:r>
                  <w:r>
                    <w:rPr>
                      <w:noProof/>
                      <w:webHidden/>
                    </w:rPr>
                    <w:instrText xml:space="preserve"> PAGEREF _Toc202079359 \h </w:instrText>
                  </w:r>
                  <w:r>
                    <w:rPr>
                      <w:noProof/>
                      <w:webHidden/>
                    </w:rPr>
                  </w:r>
                  <w:r>
                    <w:rPr>
                      <w:noProof/>
                      <w:webHidden/>
                    </w:rPr>
                    <w:fldChar w:fldCharType="separate"/>
                  </w:r>
                  <w:r>
                    <w:rPr>
                      <w:noProof/>
                      <w:webHidden/>
                    </w:rPr>
                    <w:t>6</w:t>
                  </w:r>
                  <w:r>
                    <w:rPr>
                      <w:noProof/>
                      <w:webHidden/>
                    </w:rPr>
                    <w:fldChar w:fldCharType="end"/>
                  </w:r>
                </w:hyperlink>
              </w:p>
              <w:p w14:paraId="765F8873" w14:textId="77777777" w:rsidR="00A774DA" w:rsidRDefault="00A774DA">
                <w:pPr>
                  <w:pStyle w:val="TOC2"/>
                  <w:tabs>
                    <w:tab w:val="right" w:leader="dot" w:pos="9061"/>
                  </w:tabs>
                  <w:rPr>
                    <w:rFonts w:eastAsiaTheme="minorEastAsia" w:cstheme="minorBidi"/>
                    <w:b w:val="0"/>
                    <w:bCs w:val="0"/>
                    <w:noProof/>
                    <w:sz w:val="24"/>
                    <w:szCs w:val="24"/>
                    <w:lang w:eastAsia="en-GB"/>
                  </w:rPr>
                </w:pPr>
                <w:hyperlink w:anchor="_Toc202079360" w:history="1">
                  <w:r w:rsidRPr="00787424">
                    <w:rPr>
                      <w:rStyle w:val="Hyperlink"/>
                      <w:rFonts w:eastAsiaTheme="minorHAnsi"/>
                      <w:noProof/>
                      <w:lang w:eastAsia="en-GB"/>
                    </w:rPr>
                    <w:t>3.2.1 Additional Staff Requirements (Roles and Responsibilities):</w:t>
                  </w:r>
                  <w:r>
                    <w:rPr>
                      <w:noProof/>
                      <w:webHidden/>
                    </w:rPr>
                    <w:tab/>
                  </w:r>
                  <w:r>
                    <w:rPr>
                      <w:noProof/>
                      <w:webHidden/>
                    </w:rPr>
                    <w:fldChar w:fldCharType="begin"/>
                  </w:r>
                  <w:r>
                    <w:rPr>
                      <w:noProof/>
                      <w:webHidden/>
                    </w:rPr>
                    <w:instrText xml:space="preserve"> PAGEREF _Toc202079360 \h </w:instrText>
                  </w:r>
                  <w:r>
                    <w:rPr>
                      <w:noProof/>
                      <w:webHidden/>
                    </w:rPr>
                  </w:r>
                  <w:r>
                    <w:rPr>
                      <w:noProof/>
                      <w:webHidden/>
                    </w:rPr>
                    <w:fldChar w:fldCharType="separate"/>
                  </w:r>
                  <w:r>
                    <w:rPr>
                      <w:noProof/>
                      <w:webHidden/>
                    </w:rPr>
                    <w:t>6</w:t>
                  </w:r>
                  <w:r>
                    <w:rPr>
                      <w:noProof/>
                      <w:webHidden/>
                    </w:rPr>
                    <w:fldChar w:fldCharType="end"/>
                  </w:r>
                </w:hyperlink>
              </w:p>
              <w:p w14:paraId="4A028A6E" w14:textId="77777777" w:rsidR="00A774DA" w:rsidRDefault="00A774DA">
                <w:pPr>
                  <w:pStyle w:val="TOC2"/>
                  <w:tabs>
                    <w:tab w:val="left" w:pos="1000"/>
                    <w:tab w:val="right" w:leader="dot" w:pos="9061"/>
                  </w:tabs>
                  <w:rPr>
                    <w:rFonts w:eastAsiaTheme="minorEastAsia" w:cstheme="minorBidi"/>
                    <w:b w:val="0"/>
                    <w:bCs w:val="0"/>
                    <w:noProof/>
                    <w:sz w:val="24"/>
                    <w:szCs w:val="24"/>
                    <w:lang w:eastAsia="en-GB"/>
                  </w:rPr>
                </w:pPr>
                <w:hyperlink w:anchor="_Toc202079361" w:history="1">
                  <w:r w:rsidRPr="00787424">
                    <w:rPr>
                      <w:rStyle w:val="Hyperlink"/>
                      <w:noProof/>
                    </w:rPr>
                    <w:t>3.2.2</w:t>
                  </w:r>
                  <w:r>
                    <w:rPr>
                      <w:rFonts w:eastAsiaTheme="minorEastAsia" w:cstheme="minorBidi"/>
                      <w:b w:val="0"/>
                      <w:bCs w:val="0"/>
                      <w:noProof/>
                      <w:sz w:val="24"/>
                      <w:szCs w:val="24"/>
                      <w:lang w:eastAsia="en-GB"/>
                    </w:rPr>
                    <w:tab/>
                  </w:r>
                  <w:r w:rsidRPr="00787424">
                    <w:rPr>
                      <w:rStyle w:val="Hyperlink"/>
                      <w:noProof/>
                    </w:rPr>
                    <w:t>Training and Development:</w:t>
                  </w:r>
                  <w:r>
                    <w:rPr>
                      <w:noProof/>
                      <w:webHidden/>
                    </w:rPr>
                    <w:tab/>
                  </w:r>
                  <w:r>
                    <w:rPr>
                      <w:noProof/>
                      <w:webHidden/>
                    </w:rPr>
                    <w:fldChar w:fldCharType="begin"/>
                  </w:r>
                  <w:r>
                    <w:rPr>
                      <w:noProof/>
                      <w:webHidden/>
                    </w:rPr>
                    <w:instrText xml:space="preserve"> PAGEREF _Toc202079361 \h </w:instrText>
                  </w:r>
                  <w:r>
                    <w:rPr>
                      <w:noProof/>
                      <w:webHidden/>
                    </w:rPr>
                  </w:r>
                  <w:r>
                    <w:rPr>
                      <w:noProof/>
                      <w:webHidden/>
                    </w:rPr>
                    <w:fldChar w:fldCharType="separate"/>
                  </w:r>
                  <w:r>
                    <w:rPr>
                      <w:noProof/>
                      <w:webHidden/>
                    </w:rPr>
                    <w:t>7</w:t>
                  </w:r>
                  <w:r>
                    <w:rPr>
                      <w:noProof/>
                      <w:webHidden/>
                    </w:rPr>
                    <w:fldChar w:fldCharType="end"/>
                  </w:r>
                </w:hyperlink>
              </w:p>
              <w:p w14:paraId="5E85721B" w14:textId="77777777" w:rsidR="00A774DA" w:rsidRDefault="00A774DA">
                <w:pPr>
                  <w:pStyle w:val="TOC2"/>
                  <w:tabs>
                    <w:tab w:val="right" w:leader="dot" w:pos="9061"/>
                  </w:tabs>
                  <w:rPr>
                    <w:rFonts w:eastAsiaTheme="minorEastAsia" w:cstheme="minorBidi"/>
                    <w:b w:val="0"/>
                    <w:bCs w:val="0"/>
                    <w:noProof/>
                    <w:sz w:val="24"/>
                    <w:szCs w:val="24"/>
                    <w:lang w:eastAsia="en-GB"/>
                  </w:rPr>
                </w:pPr>
                <w:hyperlink w:anchor="_Toc202079362" w:history="1">
                  <w:r w:rsidRPr="00787424">
                    <w:rPr>
                      <w:rStyle w:val="Hyperlink"/>
                      <w:rFonts w:eastAsiaTheme="minorHAnsi"/>
                      <w:noProof/>
                      <w:lang w:eastAsia="en-GB"/>
                    </w:rPr>
                    <w:t>3.2.3 Outsourced Support / Key Partners:</w:t>
                  </w:r>
                  <w:r>
                    <w:rPr>
                      <w:noProof/>
                      <w:webHidden/>
                    </w:rPr>
                    <w:tab/>
                  </w:r>
                  <w:r>
                    <w:rPr>
                      <w:noProof/>
                      <w:webHidden/>
                    </w:rPr>
                    <w:fldChar w:fldCharType="begin"/>
                  </w:r>
                  <w:r>
                    <w:rPr>
                      <w:noProof/>
                      <w:webHidden/>
                    </w:rPr>
                    <w:instrText xml:space="preserve"> PAGEREF _Toc202079362 \h </w:instrText>
                  </w:r>
                  <w:r>
                    <w:rPr>
                      <w:noProof/>
                      <w:webHidden/>
                    </w:rPr>
                  </w:r>
                  <w:r>
                    <w:rPr>
                      <w:noProof/>
                      <w:webHidden/>
                    </w:rPr>
                    <w:fldChar w:fldCharType="separate"/>
                  </w:r>
                  <w:r>
                    <w:rPr>
                      <w:noProof/>
                      <w:webHidden/>
                    </w:rPr>
                    <w:t>7</w:t>
                  </w:r>
                  <w:r>
                    <w:rPr>
                      <w:noProof/>
                      <w:webHidden/>
                    </w:rPr>
                    <w:fldChar w:fldCharType="end"/>
                  </w:r>
                </w:hyperlink>
              </w:p>
              <w:p w14:paraId="40774EF9" w14:textId="77777777" w:rsidR="00A774DA" w:rsidRDefault="00A774DA">
                <w:pPr>
                  <w:pStyle w:val="TOC1"/>
                  <w:tabs>
                    <w:tab w:val="right" w:leader="dot" w:pos="9061"/>
                  </w:tabs>
                  <w:rPr>
                    <w:rFonts w:eastAsiaTheme="minorEastAsia" w:cstheme="minorBidi"/>
                    <w:b w:val="0"/>
                    <w:bCs w:val="0"/>
                    <w:noProof/>
                    <w:lang w:eastAsia="en-GB"/>
                  </w:rPr>
                </w:pPr>
                <w:hyperlink w:anchor="_Toc202079363" w:history="1">
                  <w:r w:rsidRPr="00787424">
                    <w:rPr>
                      <w:rStyle w:val="Hyperlink"/>
                      <w:noProof/>
                    </w:rPr>
                    <w:t>4. MARKET RESEARCH</w:t>
                  </w:r>
                  <w:r>
                    <w:rPr>
                      <w:noProof/>
                      <w:webHidden/>
                    </w:rPr>
                    <w:tab/>
                  </w:r>
                  <w:r>
                    <w:rPr>
                      <w:noProof/>
                      <w:webHidden/>
                    </w:rPr>
                    <w:fldChar w:fldCharType="begin"/>
                  </w:r>
                  <w:r>
                    <w:rPr>
                      <w:noProof/>
                      <w:webHidden/>
                    </w:rPr>
                    <w:instrText xml:space="preserve"> PAGEREF _Toc202079363 \h </w:instrText>
                  </w:r>
                  <w:r>
                    <w:rPr>
                      <w:noProof/>
                      <w:webHidden/>
                    </w:rPr>
                  </w:r>
                  <w:r>
                    <w:rPr>
                      <w:noProof/>
                      <w:webHidden/>
                    </w:rPr>
                    <w:fldChar w:fldCharType="separate"/>
                  </w:r>
                  <w:r>
                    <w:rPr>
                      <w:noProof/>
                      <w:webHidden/>
                    </w:rPr>
                    <w:t>8</w:t>
                  </w:r>
                  <w:r>
                    <w:rPr>
                      <w:noProof/>
                      <w:webHidden/>
                    </w:rPr>
                    <w:fldChar w:fldCharType="end"/>
                  </w:r>
                </w:hyperlink>
              </w:p>
              <w:p w14:paraId="3C1D8624" w14:textId="77777777" w:rsidR="00A774DA" w:rsidRDefault="00A774DA">
                <w:pPr>
                  <w:pStyle w:val="TOC2"/>
                  <w:tabs>
                    <w:tab w:val="right" w:leader="dot" w:pos="9061"/>
                  </w:tabs>
                  <w:rPr>
                    <w:rFonts w:eastAsiaTheme="minorEastAsia" w:cstheme="minorBidi"/>
                    <w:b w:val="0"/>
                    <w:bCs w:val="0"/>
                    <w:noProof/>
                    <w:sz w:val="24"/>
                    <w:szCs w:val="24"/>
                    <w:lang w:eastAsia="en-GB"/>
                  </w:rPr>
                </w:pPr>
                <w:hyperlink w:anchor="_Toc202079364" w:history="1">
                  <w:r w:rsidRPr="00787424">
                    <w:rPr>
                      <w:rStyle w:val="Hyperlink"/>
                      <w:noProof/>
                    </w:rPr>
                    <w:t>4.1 Market Information, Trends and External Factors</w:t>
                  </w:r>
                  <w:r>
                    <w:rPr>
                      <w:noProof/>
                      <w:webHidden/>
                    </w:rPr>
                    <w:tab/>
                  </w:r>
                  <w:r>
                    <w:rPr>
                      <w:noProof/>
                      <w:webHidden/>
                    </w:rPr>
                    <w:fldChar w:fldCharType="begin"/>
                  </w:r>
                  <w:r>
                    <w:rPr>
                      <w:noProof/>
                      <w:webHidden/>
                    </w:rPr>
                    <w:instrText xml:space="preserve"> PAGEREF _Toc202079364 \h </w:instrText>
                  </w:r>
                  <w:r>
                    <w:rPr>
                      <w:noProof/>
                      <w:webHidden/>
                    </w:rPr>
                  </w:r>
                  <w:r>
                    <w:rPr>
                      <w:noProof/>
                      <w:webHidden/>
                    </w:rPr>
                    <w:fldChar w:fldCharType="separate"/>
                  </w:r>
                  <w:r>
                    <w:rPr>
                      <w:noProof/>
                      <w:webHidden/>
                    </w:rPr>
                    <w:t>8</w:t>
                  </w:r>
                  <w:r>
                    <w:rPr>
                      <w:noProof/>
                      <w:webHidden/>
                    </w:rPr>
                    <w:fldChar w:fldCharType="end"/>
                  </w:r>
                </w:hyperlink>
              </w:p>
              <w:p w14:paraId="53AFEB31" w14:textId="77777777" w:rsidR="00A774DA" w:rsidRDefault="00A774DA">
                <w:pPr>
                  <w:pStyle w:val="TOC2"/>
                  <w:tabs>
                    <w:tab w:val="right" w:leader="dot" w:pos="9061"/>
                  </w:tabs>
                  <w:rPr>
                    <w:rFonts w:eastAsiaTheme="minorEastAsia" w:cstheme="minorBidi"/>
                    <w:b w:val="0"/>
                    <w:bCs w:val="0"/>
                    <w:noProof/>
                    <w:sz w:val="24"/>
                    <w:szCs w:val="24"/>
                    <w:lang w:eastAsia="en-GB"/>
                  </w:rPr>
                </w:pPr>
                <w:hyperlink w:anchor="_Toc202079365" w:history="1">
                  <w:r w:rsidRPr="00787424">
                    <w:rPr>
                      <w:rStyle w:val="Hyperlink"/>
                      <w:noProof/>
                    </w:rPr>
                    <w:t>4.2 Customer Profiles</w:t>
                  </w:r>
                  <w:r>
                    <w:rPr>
                      <w:noProof/>
                      <w:webHidden/>
                    </w:rPr>
                    <w:tab/>
                  </w:r>
                  <w:r>
                    <w:rPr>
                      <w:noProof/>
                      <w:webHidden/>
                    </w:rPr>
                    <w:fldChar w:fldCharType="begin"/>
                  </w:r>
                  <w:r>
                    <w:rPr>
                      <w:noProof/>
                      <w:webHidden/>
                    </w:rPr>
                    <w:instrText xml:space="preserve"> PAGEREF _Toc202079365 \h </w:instrText>
                  </w:r>
                  <w:r>
                    <w:rPr>
                      <w:noProof/>
                      <w:webHidden/>
                    </w:rPr>
                  </w:r>
                  <w:r>
                    <w:rPr>
                      <w:noProof/>
                      <w:webHidden/>
                    </w:rPr>
                    <w:fldChar w:fldCharType="separate"/>
                  </w:r>
                  <w:r>
                    <w:rPr>
                      <w:noProof/>
                      <w:webHidden/>
                    </w:rPr>
                    <w:t>8</w:t>
                  </w:r>
                  <w:r>
                    <w:rPr>
                      <w:noProof/>
                      <w:webHidden/>
                    </w:rPr>
                    <w:fldChar w:fldCharType="end"/>
                  </w:r>
                </w:hyperlink>
              </w:p>
              <w:p w14:paraId="1EDEA805" w14:textId="77777777" w:rsidR="00A774DA" w:rsidRDefault="00A774DA">
                <w:pPr>
                  <w:pStyle w:val="TOC2"/>
                  <w:tabs>
                    <w:tab w:val="left" w:pos="800"/>
                    <w:tab w:val="right" w:leader="dot" w:pos="9061"/>
                  </w:tabs>
                  <w:rPr>
                    <w:rFonts w:eastAsiaTheme="minorEastAsia" w:cstheme="minorBidi"/>
                    <w:b w:val="0"/>
                    <w:bCs w:val="0"/>
                    <w:noProof/>
                    <w:sz w:val="24"/>
                    <w:szCs w:val="24"/>
                    <w:lang w:eastAsia="en-GB"/>
                  </w:rPr>
                </w:pPr>
                <w:hyperlink w:anchor="_Toc202079366" w:history="1">
                  <w:r w:rsidRPr="00787424">
                    <w:rPr>
                      <w:rStyle w:val="Hyperlink"/>
                      <w:noProof/>
                    </w:rPr>
                    <w:t>4.3</w:t>
                  </w:r>
                  <w:r>
                    <w:rPr>
                      <w:rFonts w:eastAsiaTheme="minorEastAsia" w:cstheme="minorBidi"/>
                      <w:b w:val="0"/>
                      <w:bCs w:val="0"/>
                      <w:noProof/>
                      <w:sz w:val="24"/>
                      <w:szCs w:val="24"/>
                      <w:lang w:eastAsia="en-GB"/>
                    </w:rPr>
                    <w:tab/>
                  </w:r>
                  <w:r w:rsidRPr="00787424">
                    <w:rPr>
                      <w:rStyle w:val="Hyperlink"/>
                      <w:noProof/>
                    </w:rPr>
                    <w:t>Competitor Profiles</w:t>
                  </w:r>
                  <w:r>
                    <w:rPr>
                      <w:noProof/>
                      <w:webHidden/>
                    </w:rPr>
                    <w:tab/>
                  </w:r>
                  <w:r>
                    <w:rPr>
                      <w:noProof/>
                      <w:webHidden/>
                    </w:rPr>
                    <w:fldChar w:fldCharType="begin"/>
                  </w:r>
                  <w:r>
                    <w:rPr>
                      <w:noProof/>
                      <w:webHidden/>
                    </w:rPr>
                    <w:instrText xml:space="preserve"> PAGEREF _Toc202079366 \h </w:instrText>
                  </w:r>
                  <w:r>
                    <w:rPr>
                      <w:noProof/>
                      <w:webHidden/>
                    </w:rPr>
                  </w:r>
                  <w:r>
                    <w:rPr>
                      <w:noProof/>
                      <w:webHidden/>
                    </w:rPr>
                    <w:fldChar w:fldCharType="separate"/>
                  </w:r>
                  <w:r>
                    <w:rPr>
                      <w:noProof/>
                      <w:webHidden/>
                    </w:rPr>
                    <w:t>9</w:t>
                  </w:r>
                  <w:r>
                    <w:rPr>
                      <w:noProof/>
                      <w:webHidden/>
                    </w:rPr>
                    <w:fldChar w:fldCharType="end"/>
                  </w:r>
                </w:hyperlink>
              </w:p>
              <w:p w14:paraId="5EE08CE6" w14:textId="77777777" w:rsidR="00A774DA" w:rsidRDefault="00A774DA">
                <w:pPr>
                  <w:pStyle w:val="TOC1"/>
                  <w:tabs>
                    <w:tab w:val="right" w:leader="dot" w:pos="9061"/>
                  </w:tabs>
                  <w:rPr>
                    <w:rFonts w:eastAsiaTheme="minorEastAsia" w:cstheme="minorBidi"/>
                    <w:b w:val="0"/>
                    <w:bCs w:val="0"/>
                    <w:noProof/>
                    <w:lang w:eastAsia="en-GB"/>
                  </w:rPr>
                </w:pPr>
                <w:hyperlink w:anchor="_Toc202079367" w:history="1">
                  <w:r w:rsidRPr="00787424">
                    <w:rPr>
                      <w:rStyle w:val="Hyperlink"/>
                      <w:noProof/>
                    </w:rPr>
                    <w:t>5. MARKETING PLAN</w:t>
                  </w:r>
                  <w:r>
                    <w:rPr>
                      <w:noProof/>
                      <w:webHidden/>
                    </w:rPr>
                    <w:tab/>
                  </w:r>
                  <w:r>
                    <w:rPr>
                      <w:noProof/>
                      <w:webHidden/>
                    </w:rPr>
                    <w:fldChar w:fldCharType="begin"/>
                  </w:r>
                  <w:r>
                    <w:rPr>
                      <w:noProof/>
                      <w:webHidden/>
                    </w:rPr>
                    <w:instrText xml:space="preserve"> PAGEREF _Toc202079367 \h </w:instrText>
                  </w:r>
                  <w:r>
                    <w:rPr>
                      <w:noProof/>
                      <w:webHidden/>
                    </w:rPr>
                  </w:r>
                  <w:r>
                    <w:rPr>
                      <w:noProof/>
                      <w:webHidden/>
                    </w:rPr>
                    <w:fldChar w:fldCharType="separate"/>
                  </w:r>
                  <w:r>
                    <w:rPr>
                      <w:noProof/>
                      <w:webHidden/>
                    </w:rPr>
                    <w:t>10</w:t>
                  </w:r>
                  <w:r>
                    <w:rPr>
                      <w:noProof/>
                      <w:webHidden/>
                    </w:rPr>
                    <w:fldChar w:fldCharType="end"/>
                  </w:r>
                </w:hyperlink>
              </w:p>
              <w:p w14:paraId="678A3F86" w14:textId="77777777" w:rsidR="00A774DA" w:rsidRDefault="00A774DA">
                <w:pPr>
                  <w:pStyle w:val="TOC2"/>
                  <w:tabs>
                    <w:tab w:val="right" w:leader="dot" w:pos="9061"/>
                  </w:tabs>
                  <w:rPr>
                    <w:rFonts w:eastAsiaTheme="minorEastAsia" w:cstheme="minorBidi"/>
                    <w:b w:val="0"/>
                    <w:bCs w:val="0"/>
                    <w:noProof/>
                    <w:sz w:val="24"/>
                    <w:szCs w:val="24"/>
                    <w:lang w:eastAsia="en-GB"/>
                  </w:rPr>
                </w:pPr>
                <w:hyperlink w:anchor="_Toc202079368" w:history="1">
                  <w:r w:rsidRPr="00787424">
                    <w:rPr>
                      <w:rStyle w:val="Hyperlink"/>
                      <w:noProof/>
                    </w:rPr>
                    <w:t>5.1 Price</w:t>
                  </w:r>
                  <w:r>
                    <w:rPr>
                      <w:noProof/>
                      <w:webHidden/>
                    </w:rPr>
                    <w:tab/>
                  </w:r>
                  <w:r>
                    <w:rPr>
                      <w:noProof/>
                      <w:webHidden/>
                    </w:rPr>
                    <w:fldChar w:fldCharType="begin"/>
                  </w:r>
                  <w:r>
                    <w:rPr>
                      <w:noProof/>
                      <w:webHidden/>
                    </w:rPr>
                    <w:instrText xml:space="preserve"> PAGEREF _Toc202079368 \h </w:instrText>
                  </w:r>
                  <w:r>
                    <w:rPr>
                      <w:noProof/>
                      <w:webHidden/>
                    </w:rPr>
                  </w:r>
                  <w:r>
                    <w:rPr>
                      <w:noProof/>
                      <w:webHidden/>
                    </w:rPr>
                    <w:fldChar w:fldCharType="separate"/>
                  </w:r>
                  <w:r>
                    <w:rPr>
                      <w:noProof/>
                      <w:webHidden/>
                    </w:rPr>
                    <w:t>10</w:t>
                  </w:r>
                  <w:r>
                    <w:rPr>
                      <w:noProof/>
                      <w:webHidden/>
                    </w:rPr>
                    <w:fldChar w:fldCharType="end"/>
                  </w:r>
                </w:hyperlink>
              </w:p>
              <w:p w14:paraId="3DB3EE11" w14:textId="77777777" w:rsidR="00A774DA" w:rsidRDefault="00A774DA">
                <w:pPr>
                  <w:pStyle w:val="TOC2"/>
                  <w:tabs>
                    <w:tab w:val="right" w:leader="dot" w:pos="9061"/>
                  </w:tabs>
                  <w:rPr>
                    <w:rFonts w:eastAsiaTheme="minorEastAsia" w:cstheme="minorBidi"/>
                    <w:b w:val="0"/>
                    <w:bCs w:val="0"/>
                    <w:noProof/>
                    <w:sz w:val="24"/>
                    <w:szCs w:val="24"/>
                    <w:lang w:eastAsia="en-GB"/>
                  </w:rPr>
                </w:pPr>
                <w:hyperlink w:anchor="_Toc202079369" w:history="1">
                  <w:r w:rsidRPr="00787424">
                    <w:rPr>
                      <w:rStyle w:val="Hyperlink"/>
                      <w:noProof/>
                    </w:rPr>
                    <w:t>5.2 Product</w:t>
                  </w:r>
                  <w:r>
                    <w:rPr>
                      <w:noProof/>
                      <w:webHidden/>
                    </w:rPr>
                    <w:tab/>
                  </w:r>
                  <w:r>
                    <w:rPr>
                      <w:noProof/>
                      <w:webHidden/>
                    </w:rPr>
                    <w:fldChar w:fldCharType="begin"/>
                  </w:r>
                  <w:r>
                    <w:rPr>
                      <w:noProof/>
                      <w:webHidden/>
                    </w:rPr>
                    <w:instrText xml:space="preserve"> PAGEREF _Toc202079369 \h </w:instrText>
                  </w:r>
                  <w:r>
                    <w:rPr>
                      <w:noProof/>
                      <w:webHidden/>
                    </w:rPr>
                  </w:r>
                  <w:r>
                    <w:rPr>
                      <w:noProof/>
                      <w:webHidden/>
                    </w:rPr>
                    <w:fldChar w:fldCharType="separate"/>
                  </w:r>
                  <w:r>
                    <w:rPr>
                      <w:noProof/>
                      <w:webHidden/>
                    </w:rPr>
                    <w:t>10</w:t>
                  </w:r>
                  <w:r>
                    <w:rPr>
                      <w:noProof/>
                      <w:webHidden/>
                    </w:rPr>
                    <w:fldChar w:fldCharType="end"/>
                  </w:r>
                </w:hyperlink>
              </w:p>
              <w:p w14:paraId="3AC0DBB7" w14:textId="77777777" w:rsidR="00A774DA" w:rsidRDefault="00A774DA">
                <w:pPr>
                  <w:pStyle w:val="TOC2"/>
                  <w:tabs>
                    <w:tab w:val="right" w:leader="dot" w:pos="9061"/>
                  </w:tabs>
                  <w:rPr>
                    <w:rFonts w:eastAsiaTheme="minorEastAsia" w:cstheme="minorBidi"/>
                    <w:b w:val="0"/>
                    <w:bCs w:val="0"/>
                    <w:noProof/>
                    <w:sz w:val="24"/>
                    <w:szCs w:val="24"/>
                    <w:lang w:eastAsia="en-GB"/>
                  </w:rPr>
                </w:pPr>
                <w:hyperlink w:anchor="_Toc202079370" w:history="1">
                  <w:r w:rsidRPr="00787424">
                    <w:rPr>
                      <w:rStyle w:val="Hyperlink"/>
                      <w:noProof/>
                    </w:rPr>
                    <w:t>5.3 Placement</w:t>
                  </w:r>
                  <w:r>
                    <w:rPr>
                      <w:noProof/>
                      <w:webHidden/>
                    </w:rPr>
                    <w:tab/>
                  </w:r>
                  <w:r>
                    <w:rPr>
                      <w:noProof/>
                      <w:webHidden/>
                    </w:rPr>
                    <w:fldChar w:fldCharType="begin"/>
                  </w:r>
                  <w:r>
                    <w:rPr>
                      <w:noProof/>
                      <w:webHidden/>
                    </w:rPr>
                    <w:instrText xml:space="preserve"> PAGEREF _Toc202079370 \h </w:instrText>
                  </w:r>
                  <w:r>
                    <w:rPr>
                      <w:noProof/>
                      <w:webHidden/>
                    </w:rPr>
                  </w:r>
                  <w:r>
                    <w:rPr>
                      <w:noProof/>
                      <w:webHidden/>
                    </w:rPr>
                    <w:fldChar w:fldCharType="separate"/>
                  </w:r>
                  <w:r>
                    <w:rPr>
                      <w:noProof/>
                      <w:webHidden/>
                    </w:rPr>
                    <w:t>10</w:t>
                  </w:r>
                  <w:r>
                    <w:rPr>
                      <w:noProof/>
                      <w:webHidden/>
                    </w:rPr>
                    <w:fldChar w:fldCharType="end"/>
                  </w:r>
                </w:hyperlink>
              </w:p>
              <w:p w14:paraId="13B9D7A5" w14:textId="77777777" w:rsidR="00A774DA" w:rsidRDefault="00A774DA">
                <w:pPr>
                  <w:pStyle w:val="TOC2"/>
                  <w:tabs>
                    <w:tab w:val="right" w:leader="dot" w:pos="9061"/>
                  </w:tabs>
                  <w:rPr>
                    <w:rFonts w:eastAsiaTheme="minorEastAsia" w:cstheme="minorBidi"/>
                    <w:b w:val="0"/>
                    <w:bCs w:val="0"/>
                    <w:noProof/>
                    <w:sz w:val="24"/>
                    <w:szCs w:val="24"/>
                    <w:lang w:eastAsia="en-GB"/>
                  </w:rPr>
                </w:pPr>
                <w:hyperlink w:anchor="_Toc202079371" w:history="1">
                  <w:r w:rsidRPr="00787424">
                    <w:rPr>
                      <w:rStyle w:val="Hyperlink"/>
                      <w:noProof/>
                    </w:rPr>
                    <w:t>5.4 Promotion</w:t>
                  </w:r>
                  <w:r>
                    <w:rPr>
                      <w:noProof/>
                      <w:webHidden/>
                    </w:rPr>
                    <w:tab/>
                  </w:r>
                  <w:r>
                    <w:rPr>
                      <w:noProof/>
                      <w:webHidden/>
                    </w:rPr>
                    <w:fldChar w:fldCharType="begin"/>
                  </w:r>
                  <w:r>
                    <w:rPr>
                      <w:noProof/>
                      <w:webHidden/>
                    </w:rPr>
                    <w:instrText xml:space="preserve"> PAGEREF _Toc202079371 \h </w:instrText>
                  </w:r>
                  <w:r>
                    <w:rPr>
                      <w:noProof/>
                      <w:webHidden/>
                    </w:rPr>
                  </w:r>
                  <w:r>
                    <w:rPr>
                      <w:noProof/>
                      <w:webHidden/>
                    </w:rPr>
                    <w:fldChar w:fldCharType="separate"/>
                  </w:r>
                  <w:r>
                    <w:rPr>
                      <w:noProof/>
                      <w:webHidden/>
                    </w:rPr>
                    <w:t>10</w:t>
                  </w:r>
                  <w:r>
                    <w:rPr>
                      <w:noProof/>
                      <w:webHidden/>
                    </w:rPr>
                    <w:fldChar w:fldCharType="end"/>
                  </w:r>
                </w:hyperlink>
              </w:p>
              <w:p w14:paraId="5B929873" w14:textId="77777777" w:rsidR="00A774DA" w:rsidRDefault="00A774DA">
                <w:pPr>
                  <w:pStyle w:val="TOC1"/>
                  <w:tabs>
                    <w:tab w:val="right" w:leader="dot" w:pos="9061"/>
                  </w:tabs>
                  <w:rPr>
                    <w:rFonts w:eastAsiaTheme="minorEastAsia" w:cstheme="minorBidi"/>
                    <w:b w:val="0"/>
                    <w:bCs w:val="0"/>
                    <w:noProof/>
                    <w:lang w:eastAsia="en-GB"/>
                  </w:rPr>
                </w:pPr>
                <w:hyperlink w:anchor="_Toc202079372" w:history="1">
                  <w:r w:rsidRPr="00787424">
                    <w:rPr>
                      <w:rStyle w:val="Hyperlink"/>
                      <w:noProof/>
                    </w:rPr>
                    <w:t>6.  KEY RESOURCES</w:t>
                  </w:r>
                  <w:r>
                    <w:rPr>
                      <w:noProof/>
                      <w:webHidden/>
                    </w:rPr>
                    <w:tab/>
                  </w:r>
                  <w:r>
                    <w:rPr>
                      <w:noProof/>
                      <w:webHidden/>
                    </w:rPr>
                    <w:fldChar w:fldCharType="begin"/>
                  </w:r>
                  <w:r>
                    <w:rPr>
                      <w:noProof/>
                      <w:webHidden/>
                    </w:rPr>
                    <w:instrText xml:space="preserve"> PAGEREF _Toc202079372 \h </w:instrText>
                  </w:r>
                  <w:r>
                    <w:rPr>
                      <w:noProof/>
                      <w:webHidden/>
                    </w:rPr>
                  </w:r>
                  <w:r>
                    <w:rPr>
                      <w:noProof/>
                      <w:webHidden/>
                    </w:rPr>
                    <w:fldChar w:fldCharType="separate"/>
                  </w:r>
                  <w:r>
                    <w:rPr>
                      <w:noProof/>
                      <w:webHidden/>
                    </w:rPr>
                    <w:t>11</w:t>
                  </w:r>
                  <w:r>
                    <w:rPr>
                      <w:noProof/>
                      <w:webHidden/>
                    </w:rPr>
                    <w:fldChar w:fldCharType="end"/>
                  </w:r>
                </w:hyperlink>
              </w:p>
              <w:p w14:paraId="21EF66DF" w14:textId="77777777" w:rsidR="00A774DA" w:rsidRDefault="00A774DA">
                <w:pPr>
                  <w:pStyle w:val="TOC2"/>
                  <w:tabs>
                    <w:tab w:val="right" w:leader="dot" w:pos="9061"/>
                  </w:tabs>
                  <w:rPr>
                    <w:rFonts w:eastAsiaTheme="minorEastAsia" w:cstheme="minorBidi"/>
                    <w:b w:val="0"/>
                    <w:bCs w:val="0"/>
                    <w:noProof/>
                    <w:sz w:val="24"/>
                    <w:szCs w:val="24"/>
                    <w:lang w:eastAsia="en-GB"/>
                  </w:rPr>
                </w:pPr>
                <w:hyperlink w:anchor="_Toc202079373" w:history="1">
                  <w:r w:rsidRPr="00787424">
                    <w:rPr>
                      <w:rStyle w:val="Hyperlink"/>
                      <w:noProof/>
                    </w:rPr>
                    <w:t>6.1 Premises</w:t>
                  </w:r>
                  <w:r>
                    <w:rPr>
                      <w:noProof/>
                      <w:webHidden/>
                    </w:rPr>
                    <w:tab/>
                  </w:r>
                  <w:r>
                    <w:rPr>
                      <w:noProof/>
                      <w:webHidden/>
                    </w:rPr>
                    <w:fldChar w:fldCharType="begin"/>
                  </w:r>
                  <w:r>
                    <w:rPr>
                      <w:noProof/>
                      <w:webHidden/>
                    </w:rPr>
                    <w:instrText xml:space="preserve"> PAGEREF _Toc202079373 \h </w:instrText>
                  </w:r>
                  <w:r>
                    <w:rPr>
                      <w:noProof/>
                      <w:webHidden/>
                    </w:rPr>
                  </w:r>
                  <w:r>
                    <w:rPr>
                      <w:noProof/>
                      <w:webHidden/>
                    </w:rPr>
                    <w:fldChar w:fldCharType="separate"/>
                  </w:r>
                  <w:r>
                    <w:rPr>
                      <w:noProof/>
                      <w:webHidden/>
                    </w:rPr>
                    <w:t>11</w:t>
                  </w:r>
                  <w:r>
                    <w:rPr>
                      <w:noProof/>
                      <w:webHidden/>
                    </w:rPr>
                    <w:fldChar w:fldCharType="end"/>
                  </w:r>
                </w:hyperlink>
              </w:p>
              <w:p w14:paraId="784A2C7C" w14:textId="77777777" w:rsidR="00A774DA" w:rsidRDefault="00A774DA">
                <w:pPr>
                  <w:pStyle w:val="TOC2"/>
                  <w:tabs>
                    <w:tab w:val="right" w:leader="dot" w:pos="9061"/>
                  </w:tabs>
                  <w:rPr>
                    <w:rFonts w:eastAsiaTheme="minorEastAsia" w:cstheme="minorBidi"/>
                    <w:b w:val="0"/>
                    <w:bCs w:val="0"/>
                    <w:noProof/>
                    <w:sz w:val="24"/>
                    <w:szCs w:val="24"/>
                    <w:lang w:eastAsia="en-GB"/>
                  </w:rPr>
                </w:pPr>
                <w:hyperlink w:anchor="_Toc202079374" w:history="1">
                  <w:r w:rsidRPr="00787424">
                    <w:rPr>
                      <w:rStyle w:val="Hyperlink"/>
                      <w:noProof/>
                    </w:rPr>
                    <w:t>6.2 Equipment</w:t>
                  </w:r>
                  <w:r>
                    <w:rPr>
                      <w:noProof/>
                      <w:webHidden/>
                    </w:rPr>
                    <w:tab/>
                  </w:r>
                  <w:r>
                    <w:rPr>
                      <w:noProof/>
                      <w:webHidden/>
                    </w:rPr>
                    <w:fldChar w:fldCharType="begin"/>
                  </w:r>
                  <w:r>
                    <w:rPr>
                      <w:noProof/>
                      <w:webHidden/>
                    </w:rPr>
                    <w:instrText xml:space="preserve"> PAGEREF _Toc202079374 \h </w:instrText>
                  </w:r>
                  <w:r>
                    <w:rPr>
                      <w:noProof/>
                      <w:webHidden/>
                    </w:rPr>
                  </w:r>
                  <w:r>
                    <w:rPr>
                      <w:noProof/>
                      <w:webHidden/>
                    </w:rPr>
                    <w:fldChar w:fldCharType="separate"/>
                  </w:r>
                  <w:r>
                    <w:rPr>
                      <w:noProof/>
                      <w:webHidden/>
                    </w:rPr>
                    <w:t>11</w:t>
                  </w:r>
                  <w:r>
                    <w:rPr>
                      <w:noProof/>
                      <w:webHidden/>
                    </w:rPr>
                    <w:fldChar w:fldCharType="end"/>
                  </w:r>
                </w:hyperlink>
              </w:p>
              <w:p w14:paraId="50998915" w14:textId="77777777" w:rsidR="00A774DA" w:rsidRDefault="00A774DA">
                <w:pPr>
                  <w:pStyle w:val="TOC2"/>
                  <w:tabs>
                    <w:tab w:val="right" w:leader="dot" w:pos="9061"/>
                  </w:tabs>
                  <w:rPr>
                    <w:rFonts w:eastAsiaTheme="minorEastAsia" w:cstheme="minorBidi"/>
                    <w:b w:val="0"/>
                    <w:bCs w:val="0"/>
                    <w:noProof/>
                    <w:sz w:val="24"/>
                    <w:szCs w:val="24"/>
                    <w:lang w:eastAsia="en-GB"/>
                  </w:rPr>
                </w:pPr>
                <w:hyperlink w:anchor="_Toc202079375" w:history="1">
                  <w:r w:rsidRPr="00787424">
                    <w:rPr>
                      <w:rStyle w:val="Hyperlink"/>
                      <w:noProof/>
                    </w:rPr>
                    <w:t>6.3 Key Suppliers</w:t>
                  </w:r>
                  <w:r>
                    <w:rPr>
                      <w:noProof/>
                      <w:webHidden/>
                    </w:rPr>
                    <w:tab/>
                  </w:r>
                  <w:r>
                    <w:rPr>
                      <w:noProof/>
                      <w:webHidden/>
                    </w:rPr>
                    <w:fldChar w:fldCharType="begin"/>
                  </w:r>
                  <w:r>
                    <w:rPr>
                      <w:noProof/>
                      <w:webHidden/>
                    </w:rPr>
                    <w:instrText xml:space="preserve"> PAGEREF _Toc202079375 \h </w:instrText>
                  </w:r>
                  <w:r>
                    <w:rPr>
                      <w:noProof/>
                      <w:webHidden/>
                    </w:rPr>
                  </w:r>
                  <w:r>
                    <w:rPr>
                      <w:noProof/>
                      <w:webHidden/>
                    </w:rPr>
                    <w:fldChar w:fldCharType="separate"/>
                  </w:r>
                  <w:r>
                    <w:rPr>
                      <w:noProof/>
                      <w:webHidden/>
                    </w:rPr>
                    <w:t>11</w:t>
                  </w:r>
                  <w:r>
                    <w:rPr>
                      <w:noProof/>
                      <w:webHidden/>
                    </w:rPr>
                    <w:fldChar w:fldCharType="end"/>
                  </w:r>
                </w:hyperlink>
              </w:p>
              <w:p w14:paraId="2D2CC42B" w14:textId="77777777" w:rsidR="00A774DA" w:rsidRDefault="00A774DA">
                <w:pPr>
                  <w:pStyle w:val="TOC1"/>
                  <w:tabs>
                    <w:tab w:val="right" w:leader="dot" w:pos="9061"/>
                  </w:tabs>
                  <w:rPr>
                    <w:rFonts w:eastAsiaTheme="minorEastAsia" w:cstheme="minorBidi"/>
                    <w:b w:val="0"/>
                    <w:bCs w:val="0"/>
                    <w:noProof/>
                    <w:lang w:eastAsia="en-GB"/>
                  </w:rPr>
                </w:pPr>
                <w:hyperlink w:anchor="_Toc202079376" w:history="1">
                  <w:r w:rsidRPr="00787424">
                    <w:rPr>
                      <w:rStyle w:val="Hyperlink"/>
                      <w:noProof/>
                    </w:rPr>
                    <w:t>7.  FINANCES AND START-UP SUPPORT</w:t>
                  </w:r>
                  <w:r>
                    <w:rPr>
                      <w:noProof/>
                      <w:webHidden/>
                    </w:rPr>
                    <w:tab/>
                  </w:r>
                  <w:r>
                    <w:rPr>
                      <w:noProof/>
                      <w:webHidden/>
                    </w:rPr>
                    <w:fldChar w:fldCharType="begin"/>
                  </w:r>
                  <w:r>
                    <w:rPr>
                      <w:noProof/>
                      <w:webHidden/>
                    </w:rPr>
                    <w:instrText xml:space="preserve"> PAGEREF _Toc202079376 \h </w:instrText>
                  </w:r>
                  <w:r>
                    <w:rPr>
                      <w:noProof/>
                      <w:webHidden/>
                    </w:rPr>
                  </w:r>
                  <w:r>
                    <w:rPr>
                      <w:noProof/>
                      <w:webHidden/>
                    </w:rPr>
                    <w:fldChar w:fldCharType="separate"/>
                  </w:r>
                  <w:r>
                    <w:rPr>
                      <w:noProof/>
                      <w:webHidden/>
                    </w:rPr>
                    <w:t>12</w:t>
                  </w:r>
                  <w:r>
                    <w:rPr>
                      <w:noProof/>
                      <w:webHidden/>
                    </w:rPr>
                    <w:fldChar w:fldCharType="end"/>
                  </w:r>
                </w:hyperlink>
              </w:p>
              <w:p w14:paraId="296E81C9" w14:textId="77777777" w:rsidR="00A774DA" w:rsidRDefault="00A774DA">
                <w:pPr>
                  <w:pStyle w:val="TOC2"/>
                  <w:tabs>
                    <w:tab w:val="left" w:pos="800"/>
                    <w:tab w:val="right" w:leader="dot" w:pos="9061"/>
                  </w:tabs>
                  <w:rPr>
                    <w:rFonts w:eastAsiaTheme="minorEastAsia" w:cstheme="minorBidi"/>
                    <w:b w:val="0"/>
                    <w:bCs w:val="0"/>
                    <w:noProof/>
                    <w:sz w:val="24"/>
                    <w:szCs w:val="24"/>
                    <w:lang w:eastAsia="en-GB"/>
                  </w:rPr>
                </w:pPr>
                <w:hyperlink w:anchor="_Toc202079377" w:history="1">
                  <w:r w:rsidRPr="00787424">
                    <w:rPr>
                      <w:rStyle w:val="Hyperlink"/>
                      <w:noProof/>
                    </w:rPr>
                    <w:t xml:space="preserve">7.1 </w:t>
                  </w:r>
                  <w:r>
                    <w:rPr>
                      <w:rFonts w:eastAsiaTheme="minorEastAsia" w:cstheme="minorBidi"/>
                      <w:b w:val="0"/>
                      <w:bCs w:val="0"/>
                      <w:noProof/>
                      <w:sz w:val="24"/>
                      <w:szCs w:val="24"/>
                      <w:lang w:eastAsia="en-GB"/>
                    </w:rPr>
                    <w:tab/>
                  </w:r>
                  <w:r w:rsidRPr="00787424">
                    <w:rPr>
                      <w:rStyle w:val="Hyperlink"/>
                      <w:noProof/>
                    </w:rPr>
                    <w:t>Financial Summary</w:t>
                  </w:r>
                  <w:r>
                    <w:rPr>
                      <w:noProof/>
                      <w:webHidden/>
                    </w:rPr>
                    <w:tab/>
                  </w:r>
                  <w:r>
                    <w:rPr>
                      <w:noProof/>
                      <w:webHidden/>
                    </w:rPr>
                    <w:fldChar w:fldCharType="begin"/>
                  </w:r>
                  <w:r>
                    <w:rPr>
                      <w:noProof/>
                      <w:webHidden/>
                    </w:rPr>
                    <w:instrText xml:space="preserve"> PAGEREF _Toc202079377 \h </w:instrText>
                  </w:r>
                  <w:r>
                    <w:rPr>
                      <w:noProof/>
                      <w:webHidden/>
                    </w:rPr>
                  </w:r>
                  <w:r>
                    <w:rPr>
                      <w:noProof/>
                      <w:webHidden/>
                    </w:rPr>
                    <w:fldChar w:fldCharType="separate"/>
                  </w:r>
                  <w:r>
                    <w:rPr>
                      <w:noProof/>
                      <w:webHidden/>
                    </w:rPr>
                    <w:t>12</w:t>
                  </w:r>
                  <w:r>
                    <w:rPr>
                      <w:noProof/>
                      <w:webHidden/>
                    </w:rPr>
                    <w:fldChar w:fldCharType="end"/>
                  </w:r>
                </w:hyperlink>
              </w:p>
              <w:p w14:paraId="0F75BF89" w14:textId="77777777" w:rsidR="00A774DA" w:rsidRDefault="00A774DA">
                <w:pPr>
                  <w:pStyle w:val="TOC1"/>
                  <w:tabs>
                    <w:tab w:val="right" w:leader="dot" w:pos="9061"/>
                  </w:tabs>
                  <w:rPr>
                    <w:rFonts w:eastAsiaTheme="minorEastAsia" w:cstheme="minorBidi"/>
                    <w:b w:val="0"/>
                    <w:bCs w:val="0"/>
                    <w:noProof/>
                    <w:lang w:eastAsia="en-GB"/>
                  </w:rPr>
                </w:pPr>
                <w:hyperlink w:anchor="_Toc202079378" w:history="1">
                  <w:r w:rsidRPr="00787424">
                    <w:rPr>
                      <w:rStyle w:val="Hyperlink"/>
                      <w:noProof/>
                    </w:rPr>
                    <w:t>APPENDICES</w:t>
                  </w:r>
                  <w:r>
                    <w:rPr>
                      <w:noProof/>
                      <w:webHidden/>
                    </w:rPr>
                    <w:tab/>
                  </w:r>
                  <w:r>
                    <w:rPr>
                      <w:noProof/>
                      <w:webHidden/>
                    </w:rPr>
                    <w:fldChar w:fldCharType="begin"/>
                  </w:r>
                  <w:r>
                    <w:rPr>
                      <w:noProof/>
                      <w:webHidden/>
                    </w:rPr>
                    <w:instrText xml:space="preserve"> PAGEREF _Toc202079378 \h </w:instrText>
                  </w:r>
                  <w:r>
                    <w:rPr>
                      <w:noProof/>
                      <w:webHidden/>
                    </w:rPr>
                  </w:r>
                  <w:r>
                    <w:rPr>
                      <w:noProof/>
                      <w:webHidden/>
                    </w:rPr>
                    <w:fldChar w:fldCharType="separate"/>
                  </w:r>
                  <w:r>
                    <w:rPr>
                      <w:noProof/>
                      <w:webHidden/>
                    </w:rPr>
                    <w:t>14</w:t>
                  </w:r>
                  <w:r>
                    <w:rPr>
                      <w:noProof/>
                      <w:webHidden/>
                    </w:rPr>
                    <w:fldChar w:fldCharType="end"/>
                  </w:r>
                </w:hyperlink>
              </w:p>
              <w:p w14:paraId="33419122" w14:textId="77777777" w:rsidR="00A774DA" w:rsidRDefault="00A774DA">
                <w:pPr>
                  <w:pStyle w:val="TOC2"/>
                  <w:tabs>
                    <w:tab w:val="right" w:leader="dot" w:pos="9061"/>
                  </w:tabs>
                  <w:rPr>
                    <w:rFonts w:eastAsiaTheme="minorEastAsia" w:cstheme="minorBidi"/>
                    <w:b w:val="0"/>
                    <w:bCs w:val="0"/>
                    <w:noProof/>
                    <w:sz w:val="24"/>
                    <w:szCs w:val="24"/>
                    <w:lang w:eastAsia="en-GB"/>
                  </w:rPr>
                </w:pPr>
                <w:hyperlink w:anchor="_Toc202079379" w:history="1">
                  <w:r w:rsidRPr="00787424">
                    <w:rPr>
                      <w:rStyle w:val="Hyperlink"/>
                      <w:noProof/>
                    </w:rPr>
                    <w:t>Appendix A – SWOT Analysis</w:t>
                  </w:r>
                  <w:r>
                    <w:rPr>
                      <w:noProof/>
                      <w:webHidden/>
                    </w:rPr>
                    <w:tab/>
                  </w:r>
                  <w:r>
                    <w:rPr>
                      <w:noProof/>
                      <w:webHidden/>
                    </w:rPr>
                    <w:fldChar w:fldCharType="begin"/>
                  </w:r>
                  <w:r>
                    <w:rPr>
                      <w:noProof/>
                      <w:webHidden/>
                    </w:rPr>
                    <w:instrText xml:space="preserve"> PAGEREF _Toc202079379 \h </w:instrText>
                  </w:r>
                  <w:r>
                    <w:rPr>
                      <w:noProof/>
                      <w:webHidden/>
                    </w:rPr>
                  </w:r>
                  <w:r>
                    <w:rPr>
                      <w:noProof/>
                      <w:webHidden/>
                    </w:rPr>
                    <w:fldChar w:fldCharType="separate"/>
                  </w:r>
                  <w:r>
                    <w:rPr>
                      <w:noProof/>
                      <w:webHidden/>
                    </w:rPr>
                    <w:t>14</w:t>
                  </w:r>
                  <w:r>
                    <w:rPr>
                      <w:noProof/>
                      <w:webHidden/>
                    </w:rPr>
                    <w:fldChar w:fldCharType="end"/>
                  </w:r>
                </w:hyperlink>
              </w:p>
              <w:p w14:paraId="75699F30" w14:textId="77777777" w:rsidR="00A774DA" w:rsidRDefault="00A774DA">
                <w:pPr>
                  <w:pStyle w:val="TOC2"/>
                  <w:tabs>
                    <w:tab w:val="right" w:leader="dot" w:pos="9061"/>
                  </w:tabs>
                  <w:rPr>
                    <w:rFonts w:eastAsiaTheme="minorEastAsia" w:cstheme="minorBidi"/>
                    <w:b w:val="0"/>
                    <w:bCs w:val="0"/>
                    <w:noProof/>
                    <w:sz w:val="24"/>
                    <w:szCs w:val="24"/>
                    <w:lang w:eastAsia="en-GB"/>
                  </w:rPr>
                </w:pPr>
                <w:hyperlink w:anchor="_Toc202079380" w:history="1">
                  <w:r w:rsidRPr="00787424">
                    <w:rPr>
                      <w:rStyle w:val="Hyperlink"/>
                      <w:noProof/>
                    </w:rPr>
                    <w:t>Appendix B – PEST Analysis</w:t>
                  </w:r>
                  <w:r>
                    <w:rPr>
                      <w:noProof/>
                      <w:webHidden/>
                    </w:rPr>
                    <w:tab/>
                  </w:r>
                  <w:r>
                    <w:rPr>
                      <w:noProof/>
                      <w:webHidden/>
                    </w:rPr>
                    <w:fldChar w:fldCharType="begin"/>
                  </w:r>
                  <w:r>
                    <w:rPr>
                      <w:noProof/>
                      <w:webHidden/>
                    </w:rPr>
                    <w:instrText xml:space="preserve"> PAGEREF _Toc202079380 \h </w:instrText>
                  </w:r>
                  <w:r>
                    <w:rPr>
                      <w:noProof/>
                      <w:webHidden/>
                    </w:rPr>
                  </w:r>
                  <w:r>
                    <w:rPr>
                      <w:noProof/>
                      <w:webHidden/>
                    </w:rPr>
                    <w:fldChar w:fldCharType="separate"/>
                  </w:r>
                  <w:r>
                    <w:rPr>
                      <w:noProof/>
                      <w:webHidden/>
                    </w:rPr>
                    <w:t>15</w:t>
                  </w:r>
                  <w:r>
                    <w:rPr>
                      <w:noProof/>
                      <w:webHidden/>
                    </w:rPr>
                    <w:fldChar w:fldCharType="end"/>
                  </w:r>
                </w:hyperlink>
              </w:p>
              <w:p w14:paraId="700CEC78" w14:textId="77777777" w:rsidR="00A774DA" w:rsidRDefault="00A774DA">
                <w:pPr>
                  <w:pStyle w:val="TOC1"/>
                  <w:tabs>
                    <w:tab w:val="right" w:leader="dot" w:pos="9061"/>
                  </w:tabs>
                  <w:rPr>
                    <w:rFonts w:eastAsiaTheme="minorEastAsia" w:cstheme="minorBidi"/>
                    <w:b w:val="0"/>
                    <w:bCs w:val="0"/>
                    <w:noProof/>
                    <w:lang w:eastAsia="en-GB"/>
                  </w:rPr>
                </w:pPr>
                <w:hyperlink w:anchor="_Toc202079381" w:history="1">
                  <w:r w:rsidRPr="00787424">
                    <w:rPr>
                      <w:rStyle w:val="Hyperlink"/>
                      <w:noProof/>
                    </w:rPr>
                    <w:t>REFERENCE LIST:</w:t>
                  </w:r>
                  <w:r>
                    <w:rPr>
                      <w:noProof/>
                      <w:webHidden/>
                    </w:rPr>
                    <w:tab/>
                  </w:r>
                  <w:r>
                    <w:rPr>
                      <w:noProof/>
                      <w:webHidden/>
                    </w:rPr>
                    <w:fldChar w:fldCharType="begin"/>
                  </w:r>
                  <w:r>
                    <w:rPr>
                      <w:noProof/>
                      <w:webHidden/>
                    </w:rPr>
                    <w:instrText xml:space="preserve"> PAGEREF _Toc202079381 \h </w:instrText>
                  </w:r>
                  <w:r>
                    <w:rPr>
                      <w:noProof/>
                      <w:webHidden/>
                    </w:rPr>
                  </w:r>
                  <w:r>
                    <w:rPr>
                      <w:noProof/>
                      <w:webHidden/>
                    </w:rPr>
                    <w:fldChar w:fldCharType="separate"/>
                  </w:r>
                  <w:r>
                    <w:rPr>
                      <w:noProof/>
                      <w:webHidden/>
                    </w:rPr>
                    <w:t>21</w:t>
                  </w:r>
                  <w:r>
                    <w:rPr>
                      <w:noProof/>
                      <w:webHidden/>
                    </w:rPr>
                    <w:fldChar w:fldCharType="end"/>
                  </w:r>
                </w:hyperlink>
              </w:p>
              <w:p w14:paraId="76BC131E" w14:textId="7CADB77C" w:rsidR="00A46517" w:rsidRDefault="00A46517">
                <w:r>
                  <w:rPr>
                    <w:b/>
                    <w:bCs/>
                    <w:noProof/>
                  </w:rPr>
                  <w:fldChar w:fldCharType="end"/>
                </w:r>
              </w:p>
            </w:sdtContent>
          </w:sdt>
          <w:p w14:paraId="50B1A8B5" w14:textId="77777777" w:rsidR="00A46517" w:rsidRDefault="00A46517" w:rsidP="00573D40">
            <w:pPr>
              <w:spacing w:before="120" w:after="120"/>
              <w:rPr>
                <w:rFonts w:asciiTheme="minorHAnsi" w:hAnsiTheme="minorHAnsi" w:cstheme="minorHAnsi"/>
                <w:sz w:val="28"/>
                <w:szCs w:val="28"/>
              </w:rPr>
            </w:pPr>
          </w:p>
          <w:p w14:paraId="4AA20F3B" w14:textId="77777777" w:rsidR="00D86119" w:rsidRDefault="00D86119" w:rsidP="00573D40">
            <w:pPr>
              <w:spacing w:before="120" w:after="120"/>
              <w:rPr>
                <w:rFonts w:asciiTheme="minorHAnsi" w:hAnsiTheme="minorHAnsi" w:cstheme="minorHAnsi"/>
                <w:sz w:val="28"/>
                <w:szCs w:val="28"/>
              </w:rPr>
            </w:pPr>
          </w:p>
          <w:p w14:paraId="462F1E5A" w14:textId="77777777" w:rsidR="00D86119" w:rsidRDefault="00D86119" w:rsidP="00573D40">
            <w:pPr>
              <w:spacing w:before="120" w:after="120"/>
              <w:rPr>
                <w:rFonts w:asciiTheme="minorHAnsi" w:hAnsiTheme="minorHAnsi" w:cstheme="minorHAnsi"/>
                <w:sz w:val="28"/>
                <w:szCs w:val="28"/>
              </w:rPr>
            </w:pPr>
          </w:p>
          <w:p w14:paraId="51B7A482" w14:textId="77777777" w:rsidR="00D86119" w:rsidRPr="00250425" w:rsidRDefault="00D86119" w:rsidP="00573D40">
            <w:pPr>
              <w:spacing w:before="120" w:after="120"/>
              <w:rPr>
                <w:rFonts w:asciiTheme="minorHAnsi" w:hAnsiTheme="minorHAnsi" w:cstheme="minorHAnsi"/>
                <w:sz w:val="28"/>
                <w:szCs w:val="28"/>
              </w:rPr>
            </w:pPr>
          </w:p>
        </w:tc>
        <w:tc>
          <w:tcPr>
            <w:tcW w:w="343" w:type="dxa"/>
            <w:gridSpan w:val="2"/>
            <w:shd w:val="clear" w:color="auto" w:fill="auto"/>
          </w:tcPr>
          <w:p w14:paraId="1115471F" w14:textId="77777777" w:rsidR="00A46517" w:rsidRDefault="00A46517" w:rsidP="00573D40">
            <w:pPr>
              <w:spacing w:before="120" w:after="120"/>
              <w:rPr>
                <w:rFonts w:asciiTheme="minorHAnsi" w:hAnsiTheme="minorHAnsi" w:cstheme="minorHAnsi"/>
                <w:sz w:val="28"/>
                <w:szCs w:val="28"/>
              </w:rPr>
            </w:pPr>
          </w:p>
          <w:p w14:paraId="0D2EFE0D" w14:textId="77777777" w:rsidR="00A46517" w:rsidRPr="00250425" w:rsidRDefault="00A46517" w:rsidP="00573D40">
            <w:pPr>
              <w:spacing w:before="120" w:after="120"/>
              <w:rPr>
                <w:rFonts w:asciiTheme="minorHAnsi" w:hAnsiTheme="minorHAnsi" w:cstheme="minorHAnsi"/>
                <w:sz w:val="28"/>
                <w:szCs w:val="28"/>
              </w:rPr>
            </w:pPr>
          </w:p>
        </w:tc>
      </w:tr>
      <w:tr w:rsidR="00A46517" w:rsidRPr="00250425" w14:paraId="08B8E762" w14:textId="77777777" w:rsidTr="00B4506F">
        <w:trPr>
          <w:gridAfter w:val="2"/>
          <w:wAfter w:w="236" w:type="dxa"/>
          <w:trHeight w:val="625"/>
        </w:trPr>
        <w:tc>
          <w:tcPr>
            <w:tcW w:w="8167" w:type="dxa"/>
            <w:gridSpan w:val="2"/>
            <w:shd w:val="clear" w:color="auto" w:fill="auto"/>
          </w:tcPr>
          <w:p w14:paraId="45F1FBE5" w14:textId="5B72ECB6" w:rsidR="00A46517" w:rsidRPr="00250425" w:rsidRDefault="00A46517"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lastRenderedPageBreak/>
              <w:t>APPENDICES:</w:t>
            </w:r>
          </w:p>
        </w:tc>
      </w:tr>
      <w:tr w:rsidR="00A46517" w:rsidRPr="00250425" w14:paraId="2F25E3F0" w14:textId="77777777" w:rsidTr="00B4506F">
        <w:tc>
          <w:tcPr>
            <w:tcW w:w="8167" w:type="dxa"/>
            <w:gridSpan w:val="2"/>
            <w:shd w:val="clear" w:color="auto" w:fill="auto"/>
          </w:tcPr>
          <w:p w14:paraId="389148FC" w14:textId="7105216C" w:rsidR="00A46517" w:rsidRPr="00250425" w:rsidRDefault="00A46517"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Appendix A</w:t>
            </w:r>
            <w:r>
              <w:rPr>
                <w:rFonts w:asciiTheme="minorHAnsi" w:hAnsiTheme="minorHAnsi" w:cstheme="minorHAnsi"/>
                <w:b/>
                <w:sz w:val="28"/>
                <w:szCs w:val="28"/>
              </w:rPr>
              <w:t>: SWOT Analysis</w:t>
            </w:r>
          </w:p>
        </w:tc>
        <w:tc>
          <w:tcPr>
            <w:tcW w:w="236" w:type="dxa"/>
            <w:gridSpan w:val="2"/>
            <w:shd w:val="clear" w:color="auto" w:fill="auto"/>
          </w:tcPr>
          <w:p w14:paraId="38A9AFBB" w14:textId="7376EDC9" w:rsidR="00A46517" w:rsidRPr="00250425" w:rsidRDefault="00A46517" w:rsidP="00573D40">
            <w:pPr>
              <w:spacing w:before="120" w:after="120"/>
              <w:rPr>
                <w:rFonts w:asciiTheme="minorHAnsi" w:hAnsiTheme="minorHAnsi" w:cstheme="minorHAnsi"/>
                <w:sz w:val="28"/>
                <w:szCs w:val="28"/>
              </w:rPr>
            </w:pPr>
          </w:p>
        </w:tc>
      </w:tr>
      <w:tr w:rsidR="00A46517" w:rsidRPr="00250425" w14:paraId="6AE7041C" w14:textId="77777777" w:rsidTr="00B4506F">
        <w:trPr>
          <w:trHeight w:val="967"/>
        </w:trPr>
        <w:tc>
          <w:tcPr>
            <w:tcW w:w="8167" w:type="dxa"/>
            <w:gridSpan w:val="2"/>
            <w:shd w:val="clear" w:color="auto" w:fill="auto"/>
          </w:tcPr>
          <w:p w14:paraId="5BA627E2" w14:textId="251F0879" w:rsidR="00A46517" w:rsidRPr="00250425" w:rsidRDefault="00D86119" w:rsidP="00573D40">
            <w:pPr>
              <w:spacing w:before="120" w:after="120"/>
              <w:rPr>
                <w:rFonts w:asciiTheme="minorHAnsi" w:hAnsiTheme="minorHAnsi" w:cstheme="minorHAnsi"/>
                <w:b/>
                <w:sz w:val="28"/>
                <w:szCs w:val="28"/>
              </w:rPr>
            </w:pPr>
            <w:r>
              <w:rPr>
                <w:rFonts w:asciiTheme="minorHAnsi" w:hAnsiTheme="minorHAnsi" w:cstheme="minorHAnsi"/>
                <w:b/>
                <w:sz w:val="28"/>
                <w:szCs w:val="28"/>
              </w:rPr>
              <w:t>App</w:t>
            </w:r>
            <w:r w:rsidR="00A46517" w:rsidRPr="00250425">
              <w:rPr>
                <w:rFonts w:asciiTheme="minorHAnsi" w:hAnsiTheme="minorHAnsi" w:cstheme="minorHAnsi"/>
                <w:b/>
                <w:sz w:val="28"/>
                <w:szCs w:val="28"/>
              </w:rPr>
              <w:t xml:space="preserve">endix </w:t>
            </w:r>
            <w:r w:rsidR="00A46517">
              <w:rPr>
                <w:rFonts w:asciiTheme="minorHAnsi" w:hAnsiTheme="minorHAnsi" w:cstheme="minorHAnsi"/>
                <w:b/>
                <w:sz w:val="28"/>
                <w:szCs w:val="28"/>
              </w:rPr>
              <w:t xml:space="preserve">B: PEST Analysis </w:t>
            </w:r>
          </w:p>
        </w:tc>
        <w:tc>
          <w:tcPr>
            <w:tcW w:w="236" w:type="dxa"/>
            <w:gridSpan w:val="2"/>
            <w:shd w:val="clear" w:color="auto" w:fill="auto"/>
          </w:tcPr>
          <w:p w14:paraId="1054DDB3" w14:textId="348D30CE" w:rsidR="00A46517" w:rsidRPr="00250425" w:rsidRDefault="00A46517" w:rsidP="00573D40">
            <w:pPr>
              <w:spacing w:before="120" w:after="120"/>
              <w:rPr>
                <w:rFonts w:asciiTheme="minorHAnsi" w:hAnsiTheme="minorHAnsi" w:cstheme="minorHAnsi"/>
                <w:sz w:val="28"/>
                <w:szCs w:val="28"/>
              </w:rPr>
            </w:pPr>
          </w:p>
        </w:tc>
      </w:tr>
      <w:tr w:rsidR="00A46517" w:rsidRPr="00250425" w14:paraId="41975058" w14:textId="77777777" w:rsidTr="00B4506F">
        <w:trPr>
          <w:trHeight w:val="535"/>
        </w:trPr>
        <w:tc>
          <w:tcPr>
            <w:tcW w:w="8167" w:type="dxa"/>
            <w:gridSpan w:val="2"/>
            <w:shd w:val="clear" w:color="auto" w:fill="auto"/>
          </w:tcPr>
          <w:p w14:paraId="713FF08A" w14:textId="0821F24E" w:rsidR="00560758" w:rsidRDefault="00A46517"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Appendix C</w:t>
            </w:r>
            <w:r>
              <w:rPr>
                <w:rFonts w:asciiTheme="minorHAnsi" w:hAnsiTheme="minorHAnsi" w:cstheme="minorHAnsi"/>
                <w:b/>
                <w:sz w:val="28"/>
                <w:szCs w:val="28"/>
              </w:rPr>
              <w:t xml:space="preserve">: </w:t>
            </w:r>
            <w:r w:rsidR="00560758">
              <w:rPr>
                <w:rFonts w:asciiTheme="minorHAnsi" w:hAnsiTheme="minorHAnsi" w:cstheme="minorHAnsi"/>
                <w:b/>
                <w:sz w:val="28"/>
                <w:szCs w:val="28"/>
              </w:rPr>
              <w:t xml:space="preserve">Product Prices </w:t>
            </w:r>
          </w:p>
          <w:p w14:paraId="3B95A89F" w14:textId="231217A6" w:rsidR="00A46517" w:rsidRPr="00250425" w:rsidRDefault="00560758" w:rsidP="00573D40">
            <w:pPr>
              <w:spacing w:before="120" w:after="120"/>
              <w:rPr>
                <w:rFonts w:asciiTheme="minorHAnsi" w:hAnsiTheme="minorHAnsi" w:cstheme="minorHAnsi"/>
                <w:b/>
                <w:sz w:val="28"/>
                <w:szCs w:val="28"/>
              </w:rPr>
            </w:pPr>
            <w:r>
              <w:rPr>
                <w:rFonts w:asciiTheme="minorHAnsi" w:hAnsiTheme="minorHAnsi" w:cstheme="minorHAnsi"/>
                <w:b/>
                <w:sz w:val="28"/>
                <w:szCs w:val="28"/>
              </w:rPr>
              <w:t xml:space="preserve">Appendix D: </w:t>
            </w:r>
            <w:r w:rsidR="00A46517">
              <w:rPr>
                <w:rFonts w:asciiTheme="minorHAnsi" w:hAnsiTheme="minorHAnsi" w:cstheme="minorHAnsi"/>
                <w:b/>
                <w:sz w:val="28"/>
                <w:szCs w:val="28"/>
              </w:rPr>
              <w:t xml:space="preserve">Copy of Pitch Supporting Material </w:t>
            </w:r>
          </w:p>
        </w:tc>
        <w:tc>
          <w:tcPr>
            <w:tcW w:w="236" w:type="dxa"/>
            <w:gridSpan w:val="2"/>
            <w:shd w:val="clear" w:color="auto" w:fill="auto"/>
          </w:tcPr>
          <w:p w14:paraId="7772BEBD" w14:textId="2796212F" w:rsidR="00A46517" w:rsidRPr="00250425" w:rsidRDefault="00A46517" w:rsidP="00573D40">
            <w:pPr>
              <w:spacing w:before="120" w:after="120"/>
              <w:rPr>
                <w:rFonts w:asciiTheme="minorHAnsi" w:hAnsiTheme="minorHAnsi" w:cstheme="minorHAnsi"/>
                <w:sz w:val="28"/>
                <w:szCs w:val="28"/>
              </w:rPr>
            </w:pPr>
          </w:p>
        </w:tc>
      </w:tr>
    </w:tbl>
    <w:p w14:paraId="71C94D72" w14:textId="77777777" w:rsidR="000F3D11" w:rsidRPr="00250425" w:rsidRDefault="000F3D11" w:rsidP="002E250A">
      <w:pPr>
        <w:jc w:val="both"/>
        <w:rPr>
          <w:rFonts w:asciiTheme="minorHAnsi" w:hAnsiTheme="minorHAnsi" w:cstheme="minorHAnsi"/>
          <w:bCs/>
          <w:sz w:val="28"/>
        </w:rPr>
      </w:pPr>
    </w:p>
    <w:p w14:paraId="2CAEBDB1" w14:textId="77777777" w:rsidR="00887DC1" w:rsidRDefault="00887DC1" w:rsidP="00C12C75">
      <w:pPr>
        <w:rPr>
          <w:rFonts w:asciiTheme="minorHAnsi" w:hAnsiTheme="minorHAnsi" w:cstheme="minorHAnsi"/>
          <w:bCs/>
          <w:color w:val="FF0000"/>
          <w:sz w:val="28"/>
        </w:rPr>
      </w:pPr>
    </w:p>
    <w:p w14:paraId="65E6869E" w14:textId="77777777" w:rsidR="00AE6D46" w:rsidRDefault="00AE6D46" w:rsidP="00C12C75">
      <w:pPr>
        <w:rPr>
          <w:rFonts w:asciiTheme="minorHAnsi" w:hAnsiTheme="minorHAnsi" w:cstheme="minorHAnsi"/>
          <w:bCs/>
          <w:color w:val="FF0000"/>
          <w:sz w:val="28"/>
        </w:rPr>
      </w:pPr>
    </w:p>
    <w:p w14:paraId="57C7530F" w14:textId="77777777" w:rsidR="00AE6D46" w:rsidRDefault="00AE6D46" w:rsidP="00C12C75">
      <w:pPr>
        <w:rPr>
          <w:rFonts w:asciiTheme="minorHAnsi" w:hAnsiTheme="minorHAnsi" w:cstheme="minorHAnsi"/>
          <w:bCs/>
          <w:color w:val="FF0000"/>
          <w:sz w:val="28"/>
        </w:rPr>
      </w:pPr>
    </w:p>
    <w:p w14:paraId="14CA435D" w14:textId="77777777" w:rsidR="00AE6D46" w:rsidRDefault="00AE6D46" w:rsidP="00C12C75">
      <w:pPr>
        <w:rPr>
          <w:rFonts w:asciiTheme="minorHAnsi" w:hAnsiTheme="minorHAnsi" w:cstheme="minorHAnsi"/>
          <w:bCs/>
          <w:color w:val="FF0000"/>
          <w:sz w:val="28"/>
        </w:rPr>
      </w:pPr>
    </w:p>
    <w:p w14:paraId="2E870341" w14:textId="77777777" w:rsidR="00AE6D46" w:rsidRDefault="00AE6D46" w:rsidP="00C12C75">
      <w:pPr>
        <w:rPr>
          <w:rFonts w:asciiTheme="minorHAnsi" w:hAnsiTheme="minorHAnsi" w:cstheme="minorHAnsi"/>
          <w:bCs/>
          <w:color w:val="FF0000"/>
          <w:sz w:val="28"/>
        </w:rPr>
      </w:pPr>
    </w:p>
    <w:p w14:paraId="0C949E7F" w14:textId="77777777" w:rsidR="00AE6D46" w:rsidRDefault="00AE6D46" w:rsidP="00C12C75">
      <w:pPr>
        <w:rPr>
          <w:rFonts w:asciiTheme="minorHAnsi" w:hAnsiTheme="minorHAnsi" w:cstheme="minorHAnsi"/>
          <w:bCs/>
          <w:color w:val="FF0000"/>
          <w:sz w:val="28"/>
        </w:rPr>
      </w:pPr>
    </w:p>
    <w:p w14:paraId="3C91255C" w14:textId="77777777" w:rsidR="00AE6D46" w:rsidRDefault="00AE6D46" w:rsidP="00C12C75">
      <w:pPr>
        <w:rPr>
          <w:rFonts w:asciiTheme="minorHAnsi" w:hAnsiTheme="minorHAnsi" w:cstheme="minorHAnsi"/>
          <w:bCs/>
          <w:color w:val="FF0000"/>
          <w:sz w:val="28"/>
        </w:rPr>
      </w:pPr>
    </w:p>
    <w:p w14:paraId="27530F3E" w14:textId="77777777" w:rsidR="00AE6D46" w:rsidRDefault="00AE6D46" w:rsidP="00C12C75">
      <w:pPr>
        <w:rPr>
          <w:rFonts w:asciiTheme="minorHAnsi" w:hAnsiTheme="minorHAnsi" w:cstheme="minorHAnsi"/>
          <w:bCs/>
          <w:color w:val="FF0000"/>
          <w:sz w:val="28"/>
        </w:rPr>
      </w:pPr>
    </w:p>
    <w:p w14:paraId="387C88AD" w14:textId="77777777" w:rsidR="00AE6D46" w:rsidRDefault="00AE6D46" w:rsidP="00C12C75">
      <w:pPr>
        <w:rPr>
          <w:rFonts w:asciiTheme="minorHAnsi" w:hAnsiTheme="minorHAnsi" w:cstheme="minorHAnsi"/>
          <w:bCs/>
          <w:color w:val="FF0000"/>
          <w:sz w:val="28"/>
        </w:rPr>
      </w:pPr>
    </w:p>
    <w:p w14:paraId="1C9435CF" w14:textId="77777777" w:rsidR="00AE6D46" w:rsidRDefault="00AE6D46" w:rsidP="00C12C75">
      <w:pPr>
        <w:rPr>
          <w:rFonts w:asciiTheme="minorHAnsi" w:hAnsiTheme="minorHAnsi" w:cstheme="minorHAnsi"/>
          <w:bCs/>
          <w:color w:val="FF0000"/>
          <w:sz w:val="28"/>
        </w:rPr>
      </w:pPr>
    </w:p>
    <w:p w14:paraId="7CE0FB52" w14:textId="77777777" w:rsidR="00AE6D46" w:rsidRDefault="00AE6D46" w:rsidP="00C12C75">
      <w:pPr>
        <w:rPr>
          <w:rFonts w:asciiTheme="minorHAnsi" w:hAnsiTheme="minorHAnsi" w:cstheme="minorHAnsi"/>
          <w:bCs/>
          <w:color w:val="FF0000"/>
          <w:sz w:val="28"/>
        </w:rPr>
      </w:pPr>
    </w:p>
    <w:p w14:paraId="5E1670AC" w14:textId="77777777" w:rsidR="00AE6D46" w:rsidRDefault="00AE6D46" w:rsidP="00C12C75">
      <w:pPr>
        <w:rPr>
          <w:rFonts w:asciiTheme="minorHAnsi" w:hAnsiTheme="minorHAnsi" w:cstheme="minorHAnsi"/>
          <w:bCs/>
          <w:color w:val="FF0000"/>
          <w:sz w:val="28"/>
        </w:rPr>
      </w:pPr>
    </w:p>
    <w:p w14:paraId="1DED684E" w14:textId="77777777" w:rsidR="00AE6D46" w:rsidRDefault="00AE6D46" w:rsidP="00C12C75">
      <w:pPr>
        <w:rPr>
          <w:rFonts w:asciiTheme="minorHAnsi" w:hAnsiTheme="minorHAnsi" w:cstheme="minorHAnsi"/>
          <w:bCs/>
          <w:color w:val="FF0000"/>
          <w:sz w:val="28"/>
        </w:rPr>
      </w:pPr>
    </w:p>
    <w:p w14:paraId="37C72871" w14:textId="77777777" w:rsidR="00AE6D46" w:rsidRDefault="00AE6D46" w:rsidP="00C12C75">
      <w:pPr>
        <w:rPr>
          <w:rFonts w:asciiTheme="minorHAnsi" w:hAnsiTheme="minorHAnsi" w:cstheme="minorHAnsi"/>
          <w:bCs/>
          <w:color w:val="FF0000"/>
          <w:sz w:val="28"/>
        </w:rPr>
      </w:pPr>
    </w:p>
    <w:p w14:paraId="6E67420D" w14:textId="77777777" w:rsidR="00AE6D46" w:rsidRDefault="00AE6D46" w:rsidP="00C12C75">
      <w:pPr>
        <w:rPr>
          <w:rFonts w:asciiTheme="minorHAnsi" w:hAnsiTheme="minorHAnsi" w:cstheme="minorHAnsi"/>
          <w:bCs/>
          <w:color w:val="FF0000"/>
          <w:sz w:val="28"/>
        </w:rPr>
      </w:pPr>
    </w:p>
    <w:p w14:paraId="5D56B568" w14:textId="77777777" w:rsidR="00D3615F" w:rsidRDefault="00D3615F" w:rsidP="00C12C75">
      <w:pPr>
        <w:rPr>
          <w:rFonts w:asciiTheme="minorHAnsi" w:hAnsiTheme="minorHAnsi" w:cstheme="minorHAnsi"/>
          <w:bCs/>
          <w:color w:val="FF0000"/>
          <w:sz w:val="28"/>
        </w:rPr>
      </w:pPr>
    </w:p>
    <w:p w14:paraId="627A4DEA" w14:textId="77777777" w:rsidR="00D3615F" w:rsidRDefault="00D3615F" w:rsidP="00C12C75">
      <w:pPr>
        <w:rPr>
          <w:rFonts w:asciiTheme="minorHAnsi" w:hAnsiTheme="minorHAnsi" w:cstheme="minorHAnsi"/>
          <w:bCs/>
          <w:color w:val="FF0000"/>
          <w:sz w:val="28"/>
        </w:rPr>
      </w:pPr>
    </w:p>
    <w:p w14:paraId="090C02DF" w14:textId="77777777" w:rsidR="00D3615F" w:rsidRDefault="00D3615F" w:rsidP="00C12C75">
      <w:pPr>
        <w:rPr>
          <w:rFonts w:asciiTheme="minorHAnsi" w:hAnsiTheme="minorHAnsi" w:cstheme="minorHAnsi"/>
          <w:bCs/>
          <w:color w:val="FF0000"/>
          <w:sz w:val="28"/>
        </w:rPr>
      </w:pPr>
    </w:p>
    <w:p w14:paraId="36A14294" w14:textId="77777777" w:rsidR="00B56977" w:rsidRDefault="00B56977" w:rsidP="00C12C75">
      <w:pPr>
        <w:rPr>
          <w:rFonts w:asciiTheme="minorHAnsi" w:hAnsiTheme="minorHAnsi" w:cstheme="minorHAnsi"/>
          <w:bCs/>
          <w:color w:val="FF0000"/>
          <w:sz w:val="28"/>
        </w:rPr>
      </w:pPr>
    </w:p>
    <w:p w14:paraId="523004C4" w14:textId="77777777" w:rsidR="008D37E9" w:rsidRDefault="008D37E9" w:rsidP="00C12C75">
      <w:pPr>
        <w:rPr>
          <w:rFonts w:asciiTheme="minorHAnsi" w:hAnsiTheme="minorHAnsi" w:cstheme="minorHAnsi"/>
          <w:bCs/>
          <w:color w:val="FF0000"/>
          <w:sz w:val="28"/>
        </w:rPr>
      </w:pPr>
    </w:p>
    <w:p w14:paraId="6383F790" w14:textId="77777777" w:rsidR="00B56977" w:rsidRDefault="00B56977" w:rsidP="00C12C75">
      <w:pPr>
        <w:rPr>
          <w:rFonts w:asciiTheme="minorHAnsi" w:hAnsiTheme="minorHAnsi" w:cstheme="minorHAnsi"/>
          <w:bCs/>
          <w:color w:val="FF0000"/>
          <w:sz w:val="28"/>
        </w:rPr>
      </w:pPr>
    </w:p>
    <w:p w14:paraId="46AFE71F" w14:textId="77777777" w:rsidR="00887DC1" w:rsidRDefault="00887DC1" w:rsidP="00C12C75">
      <w:pPr>
        <w:rPr>
          <w:rFonts w:asciiTheme="minorHAnsi" w:hAnsiTheme="minorHAnsi" w:cstheme="minorHAnsi"/>
          <w:bCs/>
          <w:color w:val="FF0000"/>
          <w:sz w:val="28"/>
        </w:rPr>
      </w:pPr>
    </w:p>
    <w:p w14:paraId="2CAC3B2A" w14:textId="77777777" w:rsidR="00261CC3" w:rsidRDefault="00261CC3" w:rsidP="00C12C75">
      <w:pPr>
        <w:rPr>
          <w:rFonts w:asciiTheme="minorHAnsi" w:hAnsiTheme="minorHAnsi" w:cstheme="minorHAnsi"/>
          <w:bCs/>
          <w:color w:val="FF0000"/>
          <w:sz w:val="28"/>
        </w:rPr>
      </w:pPr>
    </w:p>
    <w:p w14:paraId="65427676" w14:textId="77777777" w:rsidR="00887DC1" w:rsidRDefault="00887DC1" w:rsidP="00C12C75">
      <w:pPr>
        <w:rPr>
          <w:rFonts w:asciiTheme="minorHAnsi" w:hAnsiTheme="minorHAnsi" w:cstheme="minorHAnsi"/>
          <w:bCs/>
          <w:color w:val="FF0000"/>
          <w:sz w:val="28"/>
        </w:rPr>
      </w:pPr>
    </w:p>
    <w:p w14:paraId="71943326" w14:textId="77777777" w:rsidR="00BA364B" w:rsidRDefault="00BA364B" w:rsidP="00C12C75">
      <w:pPr>
        <w:rPr>
          <w:rFonts w:asciiTheme="minorHAnsi" w:hAnsiTheme="minorHAnsi" w:cstheme="minorHAnsi"/>
          <w:bCs/>
          <w:color w:val="FF0000"/>
          <w:sz w:val="28"/>
        </w:rPr>
      </w:pPr>
    </w:p>
    <w:p w14:paraId="5390FCC9" w14:textId="77777777" w:rsidR="008D37E9" w:rsidRDefault="008D37E9" w:rsidP="00C12C75">
      <w:pPr>
        <w:rPr>
          <w:rFonts w:asciiTheme="minorHAnsi" w:hAnsiTheme="minorHAnsi" w:cstheme="minorHAnsi"/>
          <w:bCs/>
          <w:color w:val="FF0000"/>
          <w:sz w:val="28"/>
        </w:rPr>
      </w:pPr>
    </w:p>
    <w:p w14:paraId="41C783C7" w14:textId="77777777" w:rsidR="00887DC1" w:rsidRDefault="00887DC1" w:rsidP="00C12C75">
      <w:pPr>
        <w:rPr>
          <w:rFonts w:asciiTheme="minorHAnsi" w:hAnsiTheme="minorHAnsi" w:cstheme="minorHAnsi"/>
          <w:bCs/>
          <w:color w:val="FF0000"/>
          <w:sz w:val="28"/>
        </w:rPr>
      </w:pPr>
    </w:p>
    <w:p w14:paraId="04288CDC" w14:textId="77777777" w:rsidR="008D37E9" w:rsidRDefault="008D37E9" w:rsidP="00C12C75">
      <w:pPr>
        <w:rPr>
          <w:rFonts w:asciiTheme="minorHAnsi" w:hAnsiTheme="minorHAnsi" w:cstheme="minorHAnsi"/>
          <w:bCs/>
          <w:color w:val="FF0000"/>
          <w:sz w:val="28"/>
        </w:rPr>
      </w:pPr>
    </w:p>
    <w:p w14:paraId="29ACB102" w14:textId="778E5508" w:rsidR="001A20EB" w:rsidRDefault="00AB5C22" w:rsidP="003B248F">
      <w:pPr>
        <w:pStyle w:val="Heading1"/>
        <w:numPr>
          <w:ilvl w:val="0"/>
          <w:numId w:val="44"/>
        </w:numPr>
      </w:pPr>
      <w:bookmarkStart w:id="0" w:name="_Toc202079349"/>
      <w:r w:rsidRPr="003B248F">
        <w:lastRenderedPageBreak/>
        <w:t>EXECUTIVE SUMMARY</w:t>
      </w:r>
      <w:bookmarkEnd w:id="0"/>
    </w:p>
    <w:p w14:paraId="7952C64C" w14:textId="77777777" w:rsidR="003B248F" w:rsidRPr="003B248F" w:rsidRDefault="003B248F" w:rsidP="003B248F">
      <w:pPr>
        <w:rPr>
          <w:lang w:eastAsia="en-US"/>
        </w:rPr>
      </w:pPr>
    </w:p>
    <w:p w14:paraId="5D0ABB3B" w14:textId="77777777" w:rsidR="00087EC8" w:rsidRDefault="00087EC8" w:rsidP="002E250A">
      <w:pPr>
        <w:jc w:val="both"/>
        <w:rPr>
          <w:rFonts w:ascii="Arial" w:hAnsi="Arial" w:cs="Arial"/>
          <w:bCs/>
        </w:rPr>
      </w:pPr>
      <w:r>
        <w:rPr>
          <w:rFonts w:ascii="Arial" w:hAnsi="Arial" w:cs="Arial"/>
          <w:bCs/>
        </w:rPr>
        <w:t xml:space="preserve">Purity is a Cardiff based start-up offering customizable, eco-friendly hygiene bags designed for health-conscious individuals. Blending style, function and sustainability, our bags are durable made with recyclable materials and tailored to personal preferences in design. </w:t>
      </w:r>
    </w:p>
    <w:p w14:paraId="28BA6F1A" w14:textId="51303DD2" w:rsidR="00087EC8" w:rsidRDefault="00087EC8" w:rsidP="002E250A">
      <w:pPr>
        <w:jc w:val="both"/>
        <w:rPr>
          <w:rFonts w:ascii="Arial" w:hAnsi="Arial" w:cs="Arial"/>
          <w:bCs/>
        </w:rPr>
      </w:pPr>
      <w:r>
        <w:rPr>
          <w:rFonts w:ascii="Arial" w:hAnsi="Arial" w:cs="Arial"/>
          <w:bCs/>
        </w:rPr>
        <w:t xml:space="preserve">Targeting young professional, students, travellers and wellness driven consumers, Purity stands out due to product personalization with a strong commitment to environmental responsibility. </w:t>
      </w:r>
    </w:p>
    <w:p w14:paraId="4B488D60" w14:textId="46BFF159" w:rsidR="003B248F" w:rsidRPr="003B248F" w:rsidRDefault="00087EC8" w:rsidP="002E250A">
      <w:pPr>
        <w:jc w:val="both"/>
        <w:rPr>
          <w:rFonts w:ascii="Arial" w:hAnsi="Arial" w:cs="Arial"/>
          <w:bCs/>
        </w:rPr>
      </w:pPr>
      <w:r>
        <w:rPr>
          <w:rFonts w:ascii="Arial" w:hAnsi="Arial" w:cs="Arial"/>
          <w:bCs/>
        </w:rPr>
        <w:t>Our short-term goals include launching an e-commerce p</w:t>
      </w:r>
      <w:r w:rsidR="00E11F1C">
        <w:rPr>
          <w:rFonts w:ascii="Arial" w:hAnsi="Arial" w:cs="Arial"/>
          <w:bCs/>
        </w:rPr>
        <w:t>latform, producing our first 600</w:t>
      </w:r>
      <w:r>
        <w:rPr>
          <w:rFonts w:ascii="Arial" w:hAnsi="Arial" w:cs="Arial"/>
          <w:bCs/>
        </w:rPr>
        <w:t xml:space="preserve"> products, securing funding and growing an online community. In one year</w:t>
      </w:r>
      <w:r w:rsidR="000B7A0A">
        <w:rPr>
          <w:rFonts w:ascii="Arial" w:hAnsi="Arial" w:cs="Arial"/>
          <w:bCs/>
        </w:rPr>
        <w:t>,</w:t>
      </w:r>
      <w:r>
        <w:rPr>
          <w:rFonts w:ascii="Arial" w:hAnsi="Arial" w:cs="Arial"/>
          <w:bCs/>
        </w:rPr>
        <w:t xml:space="preserve"> we aim to attend pop-up events, partner with influences and establish brand credibility in the wellness market. </w:t>
      </w:r>
      <w:r w:rsidR="003B248F" w:rsidRPr="003B248F">
        <w:rPr>
          <w:rFonts w:ascii="Arial" w:hAnsi="Arial" w:cs="Arial"/>
          <w:bCs/>
        </w:rPr>
        <w:t xml:space="preserve"> </w:t>
      </w:r>
    </w:p>
    <w:p w14:paraId="610F64F4" w14:textId="77777777" w:rsidR="001A20EB" w:rsidRDefault="001A20EB" w:rsidP="002E250A">
      <w:pPr>
        <w:jc w:val="both"/>
        <w:rPr>
          <w:rFonts w:asciiTheme="minorHAnsi" w:hAnsiTheme="minorHAnsi" w:cstheme="minorHAnsi"/>
          <w:bCs/>
          <w:sz w:val="28"/>
        </w:rPr>
      </w:pPr>
    </w:p>
    <w:p w14:paraId="70CD90CA" w14:textId="77777777" w:rsidR="0002471A" w:rsidRDefault="0002471A" w:rsidP="002E250A">
      <w:pPr>
        <w:jc w:val="both"/>
        <w:rPr>
          <w:rFonts w:asciiTheme="minorHAnsi" w:hAnsiTheme="minorHAnsi" w:cstheme="minorHAnsi"/>
          <w:bCs/>
          <w:sz w:val="28"/>
        </w:rPr>
      </w:pPr>
    </w:p>
    <w:p w14:paraId="193881A8" w14:textId="77777777" w:rsidR="0002471A" w:rsidRDefault="0002471A" w:rsidP="002E250A">
      <w:pPr>
        <w:jc w:val="both"/>
        <w:rPr>
          <w:rFonts w:asciiTheme="minorHAnsi" w:hAnsiTheme="minorHAnsi" w:cstheme="minorHAnsi"/>
          <w:bCs/>
          <w:sz w:val="28"/>
        </w:rPr>
      </w:pPr>
    </w:p>
    <w:p w14:paraId="27D2CFA4" w14:textId="77777777" w:rsidR="0002471A" w:rsidRDefault="0002471A" w:rsidP="002E250A">
      <w:pPr>
        <w:jc w:val="both"/>
        <w:rPr>
          <w:rFonts w:asciiTheme="minorHAnsi" w:hAnsiTheme="minorHAnsi" w:cstheme="minorHAnsi"/>
          <w:bCs/>
          <w:sz w:val="28"/>
        </w:rPr>
      </w:pPr>
    </w:p>
    <w:p w14:paraId="5D74969A" w14:textId="77777777" w:rsidR="0002471A" w:rsidRDefault="0002471A" w:rsidP="002E250A">
      <w:pPr>
        <w:jc w:val="both"/>
        <w:rPr>
          <w:rFonts w:asciiTheme="minorHAnsi" w:hAnsiTheme="minorHAnsi" w:cstheme="minorHAnsi"/>
          <w:bCs/>
          <w:sz w:val="28"/>
        </w:rPr>
      </w:pPr>
    </w:p>
    <w:p w14:paraId="5CC26B7C" w14:textId="77777777" w:rsidR="0002471A" w:rsidRDefault="0002471A" w:rsidP="002E250A">
      <w:pPr>
        <w:jc w:val="both"/>
        <w:rPr>
          <w:rFonts w:asciiTheme="minorHAnsi" w:hAnsiTheme="minorHAnsi" w:cstheme="minorHAnsi"/>
          <w:bCs/>
          <w:sz w:val="28"/>
        </w:rPr>
      </w:pPr>
    </w:p>
    <w:p w14:paraId="29A25036" w14:textId="77777777" w:rsidR="0002471A" w:rsidRDefault="0002471A" w:rsidP="002E250A">
      <w:pPr>
        <w:jc w:val="both"/>
        <w:rPr>
          <w:rFonts w:asciiTheme="minorHAnsi" w:hAnsiTheme="minorHAnsi" w:cstheme="minorHAnsi"/>
          <w:bCs/>
          <w:sz w:val="28"/>
        </w:rPr>
      </w:pPr>
    </w:p>
    <w:p w14:paraId="52EBEB20" w14:textId="77777777" w:rsidR="0002471A" w:rsidRDefault="0002471A" w:rsidP="002E250A">
      <w:pPr>
        <w:jc w:val="both"/>
        <w:rPr>
          <w:rFonts w:asciiTheme="minorHAnsi" w:hAnsiTheme="minorHAnsi" w:cstheme="minorHAnsi"/>
          <w:bCs/>
          <w:sz w:val="28"/>
        </w:rPr>
      </w:pPr>
    </w:p>
    <w:p w14:paraId="3FA81DB7" w14:textId="77777777" w:rsidR="0002471A" w:rsidRDefault="0002471A" w:rsidP="002E250A">
      <w:pPr>
        <w:jc w:val="both"/>
        <w:rPr>
          <w:rFonts w:asciiTheme="minorHAnsi" w:hAnsiTheme="minorHAnsi" w:cstheme="minorHAnsi"/>
          <w:bCs/>
          <w:sz w:val="28"/>
        </w:rPr>
      </w:pPr>
    </w:p>
    <w:p w14:paraId="2F88CF52" w14:textId="77777777" w:rsidR="0002471A" w:rsidRDefault="0002471A" w:rsidP="002E250A">
      <w:pPr>
        <w:jc w:val="both"/>
        <w:rPr>
          <w:rFonts w:asciiTheme="minorHAnsi" w:hAnsiTheme="minorHAnsi" w:cstheme="minorHAnsi"/>
          <w:bCs/>
          <w:sz w:val="28"/>
        </w:rPr>
      </w:pPr>
    </w:p>
    <w:p w14:paraId="2E864E76" w14:textId="77777777" w:rsidR="0002471A" w:rsidRDefault="0002471A" w:rsidP="002E250A">
      <w:pPr>
        <w:jc w:val="both"/>
        <w:rPr>
          <w:rFonts w:asciiTheme="minorHAnsi" w:hAnsiTheme="minorHAnsi" w:cstheme="minorHAnsi"/>
          <w:bCs/>
          <w:sz w:val="28"/>
        </w:rPr>
      </w:pPr>
    </w:p>
    <w:p w14:paraId="717CDE41" w14:textId="77777777" w:rsidR="0002471A" w:rsidRDefault="0002471A" w:rsidP="002E250A">
      <w:pPr>
        <w:jc w:val="both"/>
        <w:rPr>
          <w:rFonts w:asciiTheme="minorHAnsi" w:hAnsiTheme="minorHAnsi" w:cstheme="minorHAnsi"/>
          <w:bCs/>
          <w:sz w:val="28"/>
        </w:rPr>
      </w:pPr>
    </w:p>
    <w:p w14:paraId="5E675833" w14:textId="77777777" w:rsidR="0002471A" w:rsidRDefault="0002471A" w:rsidP="002E250A">
      <w:pPr>
        <w:jc w:val="both"/>
        <w:rPr>
          <w:rFonts w:asciiTheme="minorHAnsi" w:hAnsiTheme="minorHAnsi" w:cstheme="minorHAnsi"/>
          <w:bCs/>
          <w:sz w:val="28"/>
        </w:rPr>
      </w:pPr>
    </w:p>
    <w:p w14:paraId="3DAF8EA5" w14:textId="77777777" w:rsidR="0002471A" w:rsidRDefault="0002471A" w:rsidP="002E250A">
      <w:pPr>
        <w:jc w:val="both"/>
        <w:rPr>
          <w:rFonts w:asciiTheme="minorHAnsi" w:hAnsiTheme="minorHAnsi" w:cstheme="minorHAnsi"/>
          <w:bCs/>
          <w:sz w:val="28"/>
        </w:rPr>
      </w:pPr>
    </w:p>
    <w:p w14:paraId="13001BEC" w14:textId="77777777" w:rsidR="0002471A" w:rsidRDefault="0002471A" w:rsidP="002E250A">
      <w:pPr>
        <w:jc w:val="both"/>
        <w:rPr>
          <w:rFonts w:asciiTheme="minorHAnsi" w:hAnsiTheme="minorHAnsi" w:cstheme="minorHAnsi"/>
          <w:bCs/>
          <w:sz w:val="28"/>
        </w:rPr>
      </w:pPr>
    </w:p>
    <w:p w14:paraId="063BE742" w14:textId="77777777" w:rsidR="0002471A" w:rsidRDefault="0002471A" w:rsidP="002E250A">
      <w:pPr>
        <w:jc w:val="both"/>
        <w:rPr>
          <w:rFonts w:asciiTheme="minorHAnsi" w:hAnsiTheme="minorHAnsi" w:cstheme="minorHAnsi"/>
          <w:bCs/>
          <w:sz w:val="28"/>
        </w:rPr>
      </w:pPr>
    </w:p>
    <w:p w14:paraId="43237D22" w14:textId="77777777" w:rsidR="0002471A" w:rsidRDefault="0002471A" w:rsidP="002E250A">
      <w:pPr>
        <w:jc w:val="both"/>
        <w:rPr>
          <w:rFonts w:asciiTheme="minorHAnsi" w:hAnsiTheme="minorHAnsi" w:cstheme="minorHAnsi"/>
          <w:bCs/>
          <w:sz w:val="28"/>
        </w:rPr>
      </w:pPr>
    </w:p>
    <w:p w14:paraId="438456FF" w14:textId="77777777" w:rsidR="0002471A" w:rsidRDefault="0002471A" w:rsidP="002E250A">
      <w:pPr>
        <w:jc w:val="both"/>
        <w:rPr>
          <w:rFonts w:asciiTheme="minorHAnsi" w:hAnsiTheme="minorHAnsi" w:cstheme="minorHAnsi"/>
          <w:bCs/>
          <w:sz w:val="28"/>
        </w:rPr>
      </w:pPr>
    </w:p>
    <w:p w14:paraId="470A3FB7" w14:textId="77777777" w:rsidR="0002471A" w:rsidRDefault="0002471A" w:rsidP="002E250A">
      <w:pPr>
        <w:jc w:val="both"/>
        <w:rPr>
          <w:rFonts w:asciiTheme="minorHAnsi" w:hAnsiTheme="minorHAnsi" w:cstheme="minorHAnsi"/>
          <w:bCs/>
          <w:sz w:val="28"/>
        </w:rPr>
      </w:pPr>
    </w:p>
    <w:p w14:paraId="6F3B2977" w14:textId="77777777" w:rsidR="0002471A" w:rsidRDefault="0002471A" w:rsidP="002E250A">
      <w:pPr>
        <w:jc w:val="both"/>
        <w:rPr>
          <w:rFonts w:asciiTheme="minorHAnsi" w:hAnsiTheme="minorHAnsi" w:cstheme="minorHAnsi"/>
          <w:bCs/>
          <w:sz w:val="28"/>
        </w:rPr>
      </w:pPr>
    </w:p>
    <w:p w14:paraId="4BB2C034" w14:textId="77777777" w:rsidR="0002471A" w:rsidRDefault="0002471A" w:rsidP="002E250A">
      <w:pPr>
        <w:jc w:val="both"/>
        <w:rPr>
          <w:rFonts w:asciiTheme="minorHAnsi" w:hAnsiTheme="minorHAnsi" w:cstheme="minorHAnsi"/>
          <w:bCs/>
          <w:sz w:val="28"/>
        </w:rPr>
      </w:pPr>
    </w:p>
    <w:p w14:paraId="23845C0A" w14:textId="77777777" w:rsidR="0002471A" w:rsidRDefault="0002471A" w:rsidP="002E250A">
      <w:pPr>
        <w:jc w:val="both"/>
        <w:rPr>
          <w:rFonts w:asciiTheme="minorHAnsi" w:hAnsiTheme="minorHAnsi" w:cstheme="minorHAnsi"/>
          <w:bCs/>
          <w:sz w:val="28"/>
        </w:rPr>
      </w:pPr>
    </w:p>
    <w:p w14:paraId="27CBBA9C" w14:textId="77777777" w:rsidR="0002471A" w:rsidRDefault="0002471A" w:rsidP="002E250A">
      <w:pPr>
        <w:jc w:val="both"/>
        <w:rPr>
          <w:rFonts w:asciiTheme="minorHAnsi" w:hAnsiTheme="minorHAnsi" w:cstheme="minorHAnsi"/>
          <w:bCs/>
          <w:sz w:val="28"/>
        </w:rPr>
      </w:pPr>
    </w:p>
    <w:p w14:paraId="4DC2B761" w14:textId="77777777" w:rsidR="0002471A" w:rsidRDefault="0002471A" w:rsidP="002E250A">
      <w:pPr>
        <w:jc w:val="both"/>
        <w:rPr>
          <w:rFonts w:asciiTheme="minorHAnsi" w:hAnsiTheme="minorHAnsi" w:cstheme="minorHAnsi"/>
          <w:bCs/>
          <w:sz w:val="28"/>
        </w:rPr>
      </w:pPr>
    </w:p>
    <w:p w14:paraId="4201F3BB" w14:textId="77777777" w:rsidR="0002471A" w:rsidRDefault="0002471A" w:rsidP="002E250A">
      <w:pPr>
        <w:jc w:val="both"/>
        <w:rPr>
          <w:rFonts w:asciiTheme="minorHAnsi" w:hAnsiTheme="minorHAnsi" w:cstheme="minorHAnsi"/>
          <w:bCs/>
          <w:sz w:val="28"/>
        </w:rPr>
      </w:pPr>
    </w:p>
    <w:p w14:paraId="01CB60A1" w14:textId="77777777" w:rsidR="00DE605D" w:rsidRDefault="00DE605D" w:rsidP="002E250A">
      <w:pPr>
        <w:jc w:val="both"/>
        <w:rPr>
          <w:rFonts w:asciiTheme="minorHAnsi" w:hAnsiTheme="minorHAnsi" w:cstheme="minorHAnsi"/>
          <w:bCs/>
          <w:sz w:val="28"/>
        </w:rPr>
      </w:pPr>
    </w:p>
    <w:p w14:paraId="3BC13202" w14:textId="6117F0AF" w:rsidR="00887DC1" w:rsidRDefault="00887DC1" w:rsidP="002E250A">
      <w:pPr>
        <w:jc w:val="both"/>
        <w:rPr>
          <w:rFonts w:asciiTheme="minorHAnsi" w:hAnsiTheme="minorHAnsi" w:cstheme="minorHAnsi"/>
          <w:bCs/>
          <w:sz w:val="28"/>
        </w:rPr>
      </w:pPr>
    </w:p>
    <w:p w14:paraId="6E7965CE" w14:textId="77777777" w:rsidR="00887DC1" w:rsidRDefault="00887DC1" w:rsidP="002E250A">
      <w:pPr>
        <w:jc w:val="both"/>
        <w:rPr>
          <w:rFonts w:asciiTheme="minorHAnsi" w:hAnsiTheme="minorHAnsi" w:cstheme="minorHAnsi"/>
          <w:bCs/>
          <w:sz w:val="28"/>
        </w:rPr>
      </w:pPr>
    </w:p>
    <w:p w14:paraId="6644FB83" w14:textId="77777777" w:rsidR="00DE605D" w:rsidRDefault="00DE605D" w:rsidP="002E250A">
      <w:pPr>
        <w:jc w:val="both"/>
        <w:rPr>
          <w:rFonts w:asciiTheme="minorHAnsi" w:hAnsiTheme="minorHAnsi" w:cstheme="minorHAnsi"/>
          <w:bCs/>
          <w:sz w:val="28"/>
        </w:rPr>
      </w:pPr>
    </w:p>
    <w:p w14:paraId="1102883D" w14:textId="38D1D0C9" w:rsidR="008A13C4" w:rsidRPr="003B248F" w:rsidRDefault="00326907" w:rsidP="003B248F">
      <w:pPr>
        <w:pStyle w:val="Heading1"/>
      </w:pPr>
      <w:bookmarkStart w:id="1" w:name="_Toc202079350"/>
      <w:r w:rsidRPr="003B248F">
        <w:lastRenderedPageBreak/>
        <w:t xml:space="preserve">2. </w:t>
      </w:r>
      <w:r w:rsidR="00FD0F27" w:rsidRPr="003B248F">
        <w:t>THE BUSINESS IDEA</w:t>
      </w:r>
      <w:bookmarkEnd w:id="1"/>
    </w:p>
    <w:p w14:paraId="65A5301E" w14:textId="77777777" w:rsidR="00B40421" w:rsidRPr="00250425" w:rsidRDefault="00B40421" w:rsidP="008A13C4">
      <w:pPr>
        <w:rPr>
          <w:rFonts w:asciiTheme="minorHAnsi" w:hAnsiTheme="minorHAnsi" w:cstheme="minorHAnsi"/>
          <w:b/>
          <w:sz w:val="32"/>
          <w:u w:val="single"/>
        </w:rPr>
      </w:pPr>
    </w:p>
    <w:p w14:paraId="17D69EC1" w14:textId="5B9ECB14" w:rsidR="00B40421" w:rsidRPr="003B248F" w:rsidRDefault="00B40421" w:rsidP="008A13C4">
      <w:pPr>
        <w:rPr>
          <w:rFonts w:ascii="Arial" w:hAnsi="Arial" w:cs="Arial"/>
          <w:iCs/>
          <w:sz w:val="28"/>
          <w:szCs w:val="28"/>
        </w:rPr>
      </w:pPr>
      <w:r w:rsidRPr="003B248F">
        <w:rPr>
          <w:rFonts w:ascii="Arial" w:hAnsi="Arial" w:cs="Arial"/>
          <w:iCs/>
          <w:sz w:val="28"/>
          <w:szCs w:val="28"/>
        </w:rPr>
        <w:t>2.1 The Product/Service</w:t>
      </w:r>
    </w:p>
    <w:p w14:paraId="54D41394" w14:textId="77777777" w:rsidR="00F00F9B" w:rsidRDefault="00F00F9B" w:rsidP="008A13C4">
      <w:pPr>
        <w:rPr>
          <w:rFonts w:asciiTheme="minorHAnsi" w:hAnsiTheme="minorHAnsi" w:cstheme="minorHAnsi"/>
          <w:color w:val="A6A6A6" w:themeColor="background1" w:themeShade="A6"/>
        </w:rPr>
      </w:pPr>
    </w:p>
    <w:p w14:paraId="18D69069" w14:textId="77777777" w:rsidR="00D652F7" w:rsidRPr="00D652F7" w:rsidRDefault="00D652F7" w:rsidP="00D652F7">
      <w:pPr>
        <w:pStyle w:val="paragraph"/>
        <w:spacing w:before="0" w:beforeAutospacing="0" w:after="0" w:afterAutospacing="0"/>
        <w:textAlignment w:val="baseline"/>
        <w:rPr>
          <w:rFonts w:ascii="Arial" w:hAnsi="Arial" w:cs="Arial"/>
          <w:sz w:val="18"/>
          <w:szCs w:val="18"/>
        </w:rPr>
      </w:pPr>
      <w:r w:rsidRPr="00D652F7">
        <w:rPr>
          <w:rStyle w:val="normaltextrun"/>
          <w:rFonts w:ascii="Arial" w:hAnsi="Arial" w:cs="Arial"/>
          <w:lang w:val="en-US"/>
        </w:rPr>
        <w:t>Company Name: Purity </w:t>
      </w:r>
      <w:r w:rsidRPr="00D652F7">
        <w:rPr>
          <w:rStyle w:val="eop"/>
          <w:rFonts w:ascii="Arial" w:hAnsi="Arial" w:cs="Arial"/>
        </w:rPr>
        <w:t> </w:t>
      </w:r>
    </w:p>
    <w:p w14:paraId="7A6ED3EC" w14:textId="77777777" w:rsidR="00D652F7" w:rsidRPr="00D652F7" w:rsidRDefault="00D652F7" w:rsidP="00D652F7">
      <w:pPr>
        <w:pStyle w:val="paragraph"/>
        <w:spacing w:before="0" w:beforeAutospacing="0" w:after="0" w:afterAutospacing="0"/>
        <w:textAlignment w:val="baseline"/>
        <w:rPr>
          <w:rFonts w:ascii="Arial" w:hAnsi="Arial" w:cs="Arial"/>
          <w:sz w:val="18"/>
          <w:szCs w:val="18"/>
        </w:rPr>
      </w:pPr>
      <w:r w:rsidRPr="00D652F7">
        <w:rPr>
          <w:rStyle w:val="normaltextrun"/>
          <w:rFonts w:ascii="Arial" w:hAnsi="Arial" w:cs="Arial"/>
          <w:lang w:val="en-US"/>
        </w:rPr>
        <w:t>Location: Cardiff, Wales </w:t>
      </w:r>
      <w:r w:rsidRPr="00D652F7">
        <w:rPr>
          <w:rStyle w:val="eop"/>
          <w:rFonts w:ascii="Arial" w:hAnsi="Arial" w:cs="Arial"/>
        </w:rPr>
        <w:t> </w:t>
      </w:r>
    </w:p>
    <w:p w14:paraId="08C50564" w14:textId="77777777" w:rsidR="00D652F7" w:rsidRPr="00D652F7" w:rsidRDefault="00D652F7" w:rsidP="00D652F7">
      <w:pPr>
        <w:pStyle w:val="paragraph"/>
        <w:spacing w:before="0" w:beforeAutospacing="0" w:after="0" w:afterAutospacing="0"/>
        <w:textAlignment w:val="baseline"/>
        <w:rPr>
          <w:rFonts w:ascii="Arial" w:hAnsi="Arial" w:cs="Arial"/>
          <w:sz w:val="18"/>
          <w:szCs w:val="18"/>
        </w:rPr>
      </w:pPr>
      <w:r w:rsidRPr="00D652F7">
        <w:rPr>
          <w:rStyle w:val="normaltextrun"/>
          <w:rFonts w:ascii="Arial" w:hAnsi="Arial" w:cs="Arial"/>
          <w:lang w:val="en-US"/>
        </w:rPr>
        <w:t>Industry: Personal Care and Lifestyle Accessories</w:t>
      </w:r>
      <w:r w:rsidRPr="00D652F7">
        <w:rPr>
          <w:rStyle w:val="eop"/>
          <w:rFonts w:ascii="Arial" w:hAnsi="Arial" w:cs="Arial"/>
        </w:rPr>
        <w:t> </w:t>
      </w:r>
    </w:p>
    <w:p w14:paraId="2234EBD9" w14:textId="77777777" w:rsidR="00D652F7" w:rsidRPr="00D652F7" w:rsidRDefault="00D652F7" w:rsidP="008A13C4">
      <w:pPr>
        <w:rPr>
          <w:rFonts w:ascii="Arial" w:hAnsi="Arial" w:cs="Arial"/>
          <w:color w:val="000000" w:themeColor="text1"/>
        </w:rPr>
      </w:pPr>
    </w:p>
    <w:p w14:paraId="52CA6F12" w14:textId="576A80D5" w:rsidR="00D652F7" w:rsidRPr="00D652F7" w:rsidRDefault="002145DE" w:rsidP="00D652F7">
      <w:pPr>
        <w:pStyle w:val="Heading2"/>
        <w:rPr>
          <w:sz w:val="28"/>
        </w:rPr>
      </w:pPr>
      <w:bookmarkStart w:id="2" w:name="_Toc202079351"/>
      <w:r>
        <w:rPr>
          <w:sz w:val="28"/>
        </w:rPr>
        <w:t>The Product and w</w:t>
      </w:r>
      <w:r w:rsidR="00D652F7" w:rsidRPr="00D652F7">
        <w:rPr>
          <w:sz w:val="28"/>
        </w:rPr>
        <w:t>hat we serve</w:t>
      </w:r>
      <w:bookmarkEnd w:id="2"/>
    </w:p>
    <w:p w14:paraId="17C3C583" w14:textId="7A3323F7" w:rsidR="00D652F7" w:rsidRPr="00D652F7" w:rsidRDefault="002145DE" w:rsidP="00D652F7">
      <w:pPr>
        <w:rPr>
          <w:rFonts w:ascii="Arial" w:hAnsi="Arial" w:cs="Arial"/>
        </w:rPr>
      </w:pPr>
      <w:r>
        <w:rPr>
          <w:rFonts w:ascii="Arial" w:hAnsi="Arial" w:cs="Arial"/>
          <w:color w:val="000000"/>
          <w:shd w:val="clear" w:color="auto" w:fill="FFFFFF"/>
          <w:lang w:val="en-US"/>
        </w:rPr>
        <w:t xml:space="preserve">Purity is a next-generation hygiene brand for Gen Z, offering fully customizable hygiene bags that </w:t>
      </w:r>
      <w:r w:rsidR="00DE605D">
        <w:rPr>
          <w:rFonts w:ascii="Arial" w:hAnsi="Arial" w:cs="Arial"/>
          <w:color w:val="000000"/>
          <w:shd w:val="clear" w:color="auto" w:fill="FFFFFF"/>
          <w:lang w:val="en-US"/>
        </w:rPr>
        <w:t xml:space="preserve">blend fashion, function and wellness. Designed for travel, these bags help users stay fresh, organized and confident wherever they go. Each bag is tailored to individual style and routines, with option for color, size, </w:t>
      </w:r>
      <w:proofErr w:type="spellStart"/>
      <w:r w:rsidR="00DE605D">
        <w:rPr>
          <w:rFonts w:ascii="Arial" w:hAnsi="Arial" w:cs="Arial"/>
          <w:color w:val="000000"/>
          <w:shd w:val="clear" w:color="auto" w:fill="FFFFFF"/>
          <w:lang w:val="en-US"/>
        </w:rPr>
        <w:t>comparments</w:t>
      </w:r>
      <w:proofErr w:type="spellEnd"/>
      <w:r w:rsidR="00DE605D">
        <w:rPr>
          <w:rFonts w:ascii="Arial" w:hAnsi="Arial" w:cs="Arial"/>
          <w:color w:val="000000"/>
          <w:shd w:val="clear" w:color="auto" w:fill="FFFFFF"/>
          <w:lang w:val="en-US"/>
        </w:rPr>
        <w:t xml:space="preserve"> and vibe. Once delivered, users can add their favorite hygiene </w:t>
      </w:r>
      <w:r w:rsidR="003D7A29">
        <w:rPr>
          <w:rFonts w:ascii="Arial" w:hAnsi="Arial" w:cs="Arial"/>
          <w:color w:val="000000"/>
          <w:shd w:val="clear" w:color="auto" w:fill="FFFFFF"/>
          <w:lang w:val="en-US"/>
        </w:rPr>
        <w:t xml:space="preserve">products </w:t>
      </w:r>
      <w:proofErr w:type="spellStart"/>
      <w:r w:rsidR="003D7A29">
        <w:rPr>
          <w:rFonts w:ascii="Arial" w:hAnsi="Arial" w:cs="Arial"/>
          <w:color w:val="000000"/>
          <w:shd w:val="clear" w:color="auto" w:fill="FFFFFF"/>
          <w:lang w:val="en-US"/>
        </w:rPr>
        <w:t>creatin</w:t>
      </w:r>
      <w:proofErr w:type="spellEnd"/>
      <w:r w:rsidR="003D7A29">
        <w:rPr>
          <w:rFonts w:ascii="Arial" w:hAnsi="Arial" w:cs="Arial"/>
          <w:color w:val="000000"/>
          <w:shd w:val="clear" w:color="auto" w:fill="FFFFFF"/>
          <w:lang w:val="en-US"/>
        </w:rPr>
        <w:t xml:space="preserve"> a </w:t>
      </w:r>
      <w:proofErr w:type="spellStart"/>
      <w:r w:rsidR="003D7A29">
        <w:rPr>
          <w:rFonts w:ascii="Arial" w:hAnsi="Arial" w:cs="Arial"/>
          <w:color w:val="000000"/>
          <w:shd w:val="clear" w:color="auto" w:fill="FFFFFF"/>
          <w:lang w:val="en-US"/>
        </w:rPr>
        <w:t>personalis</w:t>
      </w:r>
      <w:r w:rsidR="00DE605D">
        <w:rPr>
          <w:rFonts w:ascii="Arial" w:hAnsi="Arial" w:cs="Arial"/>
          <w:color w:val="000000"/>
          <w:shd w:val="clear" w:color="auto" w:fill="FFFFFF"/>
          <w:lang w:val="en-US"/>
        </w:rPr>
        <w:t>ed</w:t>
      </w:r>
      <w:proofErr w:type="spellEnd"/>
      <w:r w:rsidR="00DE605D">
        <w:rPr>
          <w:rFonts w:ascii="Arial" w:hAnsi="Arial" w:cs="Arial"/>
          <w:color w:val="000000"/>
          <w:shd w:val="clear" w:color="auto" w:fill="FFFFFF"/>
          <w:lang w:val="en-US"/>
        </w:rPr>
        <w:t xml:space="preserve"> self-care kit that compact and ready for any adventure. </w:t>
      </w:r>
      <w:r>
        <w:rPr>
          <w:rFonts w:ascii="Arial" w:hAnsi="Arial" w:cs="Arial"/>
          <w:color w:val="000000"/>
          <w:shd w:val="clear" w:color="auto" w:fill="FFFFFF"/>
          <w:lang w:val="en-US"/>
        </w:rPr>
        <w:t xml:space="preserve"> </w:t>
      </w:r>
    </w:p>
    <w:p w14:paraId="09112E4A" w14:textId="77777777" w:rsidR="00F00F9B" w:rsidRDefault="00F00F9B" w:rsidP="008A13C4">
      <w:pPr>
        <w:rPr>
          <w:rFonts w:asciiTheme="minorHAnsi" w:hAnsiTheme="minorHAnsi" w:cstheme="minorHAnsi"/>
          <w:color w:val="A6A6A6" w:themeColor="background1" w:themeShade="A6"/>
        </w:rPr>
      </w:pPr>
    </w:p>
    <w:p w14:paraId="4192654B" w14:textId="047B0AE0" w:rsidR="00DC2546" w:rsidRPr="00DC2546" w:rsidRDefault="00DC2546" w:rsidP="00DC2546">
      <w:pPr>
        <w:pStyle w:val="Heading2"/>
        <w:rPr>
          <w:sz w:val="28"/>
        </w:rPr>
      </w:pPr>
      <w:bookmarkStart w:id="3" w:name="_Toc202079352"/>
      <w:r w:rsidRPr="00DC2546">
        <w:rPr>
          <w:sz w:val="28"/>
        </w:rPr>
        <w:t>Features and benefits of the product/service</w:t>
      </w:r>
      <w:bookmarkEnd w:id="3"/>
    </w:p>
    <w:p w14:paraId="7B436812" w14:textId="77777777" w:rsidR="00DC2546" w:rsidRPr="00DC2546" w:rsidRDefault="00DC2546" w:rsidP="00DC2546">
      <w:pPr>
        <w:pStyle w:val="paragraph"/>
        <w:spacing w:before="0" w:beforeAutospacing="0" w:after="0" w:afterAutospacing="0"/>
        <w:textAlignment w:val="baseline"/>
        <w:rPr>
          <w:rFonts w:ascii="Arial" w:hAnsi="Arial" w:cs="Arial"/>
          <w:sz w:val="18"/>
          <w:szCs w:val="18"/>
        </w:rPr>
      </w:pPr>
      <w:r w:rsidRPr="00DC2546">
        <w:rPr>
          <w:rStyle w:val="normaltextrun"/>
          <w:rFonts w:ascii="Arial" w:hAnsi="Arial" w:cs="Arial"/>
          <w:lang w:val="en-US"/>
        </w:rPr>
        <w:t>Features: </w:t>
      </w:r>
      <w:r w:rsidRPr="00DC2546">
        <w:rPr>
          <w:rStyle w:val="eop"/>
          <w:rFonts w:ascii="Arial" w:hAnsi="Arial" w:cs="Arial"/>
        </w:rPr>
        <w:t> </w:t>
      </w:r>
    </w:p>
    <w:p w14:paraId="63FC7A71" w14:textId="761A7051" w:rsidR="00DC2546" w:rsidRPr="00DC2546" w:rsidRDefault="003D7A29" w:rsidP="00916125">
      <w:pPr>
        <w:pStyle w:val="paragraph"/>
        <w:numPr>
          <w:ilvl w:val="0"/>
          <w:numId w:val="4"/>
        </w:numPr>
        <w:spacing w:before="0" w:beforeAutospacing="0" w:after="0" w:afterAutospacing="0"/>
        <w:ind w:left="360" w:firstLine="0"/>
        <w:textAlignment w:val="baseline"/>
        <w:rPr>
          <w:rFonts w:ascii="Arial" w:hAnsi="Arial" w:cs="Arial"/>
        </w:rPr>
      </w:pPr>
      <w:r>
        <w:rPr>
          <w:rStyle w:val="normaltextrun"/>
          <w:rFonts w:ascii="Arial" w:hAnsi="Arial" w:cs="Arial"/>
          <w:lang w:val="en-US"/>
        </w:rPr>
        <w:t xml:space="preserve">Fully </w:t>
      </w:r>
      <w:proofErr w:type="spellStart"/>
      <w:r>
        <w:rPr>
          <w:rStyle w:val="normaltextrun"/>
          <w:rFonts w:ascii="Arial" w:hAnsi="Arial" w:cs="Arial"/>
          <w:lang w:val="en-US"/>
        </w:rPr>
        <w:t>customis</w:t>
      </w:r>
      <w:r w:rsidR="00DC2546" w:rsidRPr="00DC2546">
        <w:rPr>
          <w:rStyle w:val="normaltextrun"/>
          <w:rFonts w:ascii="Arial" w:hAnsi="Arial" w:cs="Arial"/>
          <w:lang w:val="en-US"/>
        </w:rPr>
        <w:t>able</w:t>
      </w:r>
      <w:proofErr w:type="spellEnd"/>
      <w:r w:rsidR="00DC2546" w:rsidRPr="00DC2546">
        <w:rPr>
          <w:rStyle w:val="normaltextrun"/>
          <w:rFonts w:ascii="Arial" w:hAnsi="Arial" w:cs="Arial"/>
          <w:lang w:val="en-US"/>
        </w:rPr>
        <w:t xml:space="preserve"> hygiene bag </w:t>
      </w:r>
    </w:p>
    <w:p w14:paraId="67F21D49" w14:textId="665878B1" w:rsidR="00DC2546" w:rsidRPr="00DC2546" w:rsidRDefault="00D42212" w:rsidP="00916125">
      <w:pPr>
        <w:pStyle w:val="paragraph"/>
        <w:numPr>
          <w:ilvl w:val="0"/>
          <w:numId w:val="5"/>
        </w:numPr>
        <w:spacing w:before="0" w:beforeAutospacing="0" w:after="0" w:afterAutospacing="0"/>
        <w:ind w:left="360" w:firstLine="0"/>
        <w:textAlignment w:val="baseline"/>
        <w:rPr>
          <w:rFonts w:ascii="Arial" w:hAnsi="Arial" w:cs="Arial"/>
        </w:rPr>
      </w:pPr>
      <w:r>
        <w:rPr>
          <w:rStyle w:val="normaltextrun"/>
          <w:rFonts w:ascii="Arial" w:hAnsi="Arial" w:cs="Arial"/>
          <w:lang w:val="en-US"/>
        </w:rPr>
        <w:t>Joint</w:t>
      </w:r>
      <w:r w:rsidR="00DC2546" w:rsidRPr="00DC2546">
        <w:rPr>
          <w:rStyle w:val="normaltextrun"/>
          <w:rFonts w:ascii="Arial" w:hAnsi="Arial" w:cs="Arial"/>
          <w:lang w:val="en-US"/>
        </w:rPr>
        <w:t xml:space="preserve"> compartments for hygiene items </w:t>
      </w:r>
      <w:r w:rsidR="00DC2546" w:rsidRPr="00DC2546">
        <w:rPr>
          <w:rStyle w:val="eop"/>
          <w:rFonts w:ascii="Arial" w:hAnsi="Arial" w:cs="Arial"/>
        </w:rPr>
        <w:t> </w:t>
      </w:r>
    </w:p>
    <w:p w14:paraId="4E5A6A5C" w14:textId="06F014C2" w:rsidR="00DC2546" w:rsidRPr="00DC2546" w:rsidRDefault="00D42212" w:rsidP="00916125">
      <w:pPr>
        <w:pStyle w:val="paragraph"/>
        <w:numPr>
          <w:ilvl w:val="0"/>
          <w:numId w:val="6"/>
        </w:numPr>
        <w:spacing w:before="0" w:beforeAutospacing="0" w:after="0" w:afterAutospacing="0"/>
        <w:ind w:left="360" w:firstLine="0"/>
        <w:textAlignment w:val="baseline"/>
        <w:rPr>
          <w:rFonts w:ascii="Arial" w:hAnsi="Arial" w:cs="Arial"/>
        </w:rPr>
      </w:pPr>
      <w:r>
        <w:rPr>
          <w:rStyle w:val="normaltextrun"/>
          <w:rFonts w:ascii="Arial" w:hAnsi="Arial" w:cs="Arial"/>
          <w:lang w:val="en-US"/>
        </w:rPr>
        <w:t>H</w:t>
      </w:r>
      <w:r w:rsidR="00DC2546" w:rsidRPr="00DC2546">
        <w:rPr>
          <w:rStyle w:val="normaltextrun"/>
          <w:rFonts w:ascii="Arial" w:hAnsi="Arial" w:cs="Arial"/>
          <w:lang w:val="en-US"/>
        </w:rPr>
        <w:t>igh-quality materials </w:t>
      </w:r>
      <w:r w:rsidR="00DC2546" w:rsidRPr="00DC2546">
        <w:rPr>
          <w:rStyle w:val="eop"/>
          <w:rFonts w:ascii="Arial" w:hAnsi="Arial" w:cs="Arial"/>
        </w:rPr>
        <w:t> </w:t>
      </w:r>
    </w:p>
    <w:p w14:paraId="7DAF3A63" w14:textId="7B9CF6BA" w:rsidR="00DC2546" w:rsidRPr="00DC2546" w:rsidRDefault="00D42212" w:rsidP="00916125">
      <w:pPr>
        <w:pStyle w:val="paragraph"/>
        <w:numPr>
          <w:ilvl w:val="0"/>
          <w:numId w:val="7"/>
        </w:numPr>
        <w:spacing w:before="0" w:beforeAutospacing="0" w:after="0" w:afterAutospacing="0"/>
        <w:ind w:left="360" w:firstLine="0"/>
        <w:textAlignment w:val="baseline"/>
        <w:rPr>
          <w:rFonts w:ascii="Arial" w:hAnsi="Arial" w:cs="Arial"/>
        </w:rPr>
      </w:pPr>
      <w:r>
        <w:rPr>
          <w:rStyle w:val="normaltextrun"/>
          <w:rFonts w:ascii="Arial" w:hAnsi="Arial" w:cs="Arial"/>
          <w:lang w:val="en-US"/>
        </w:rPr>
        <w:t>Access to</w:t>
      </w:r>
      <w:r w:rsidR="00DC2546" w:rsidRPr="00DC2546">
        <w:rPr>
          <w:rStyle w:val="normaltextrun"/>
          <w:rFonts w:ascii="Arial" w:hAnsi="Arial" w:cs="Arial"/>
          <w:lang w:val="en-US"/>
        </w:rPr>
        <w:t xml:space="preserve"> hygiene essentials from trusted brands </w:t>
      </w:r>
      <w:r w:rsidR="00DC2546" w:rsidRPr="00DC2546">
        <w:rPr>
          <w:rStyle w:val="eop"/>
          <w:rFonts w:ascii="Arial" w:hAnsi="Arial" w:cs="Arial"/>
        </w:rPr>
        <w:t> </w:t>
      </w:r>
    </w:p>
    <w:p w14:paraId="465FE88B" w14:textId="77777777" w:rsidR="00DC2546" w:rsidRPr="00DC2546" w:rsidRDefault="00DC2546" w:rsidP="00DC2546">
      <w:pPr>
        <w:pStyle w:val="paragraph"/>
        <w:spacing w:before="0" w:beforeAutospacing="0" w:after="0" w:afterAutospacing="0"/>
        <w:textAlignment w:val="baseline"/>
        <w:rPr>
          <w:rFonts w:ascii="Arial" w:hAnsi="Arial" w:cs="Arial"/>
          <w:sz w:val="18"/>
          <w:szCs w:val="18"/>
        </w:rPr>
      </w:pPr>
      <w:r w:rsidRPr="00DC2546">
        <w:rPr>
          <w:rStyle w:val="normaltextrun"/>
          <w:rFonts w:ascii="Arial" w:hAnsi="Arial" w:cs="Arial"/>
          <w:lang w:val="en-US"/>
        </w:rPr>
        <w:t>Benefits: </w:t>
      </w:r>
      <w:r w:rsidRPr="00DC2546">
        <w:rPr>
          <w:rStyle w:val="eop"/>
          <w:rFonts w:ascii="Arial" w:hAnsi="Arial" w:cs="Arial"/>
        </w:rPr>
        <w:t> </w:t>
      </w:r>
    </w:p>
    <w:p w14:paraId="6868EAA5" w14:textId="036EACE3" w:rsidR="00DC2546" w:rsidRPr="00DC2546" w:rsidRDefault="00DC2546" w:rsidP="00916125">
      <w:pPr>
        <w:pStyle w:val="paragraph"/>
        <w:numPr>
          <w:ilvl w:val="0"/>
          <w:numId w:val="8"/>
        </w:numPr>
        <w:spacing w:before="0" w:beforeAutospacing="0" w:after="0" w:afterAutospacing="0"/>
        <w:ind w:left="360" w:firstLine="0"/>
        <w:textAlignment w:val="baseline"/>
        <w:rPr>
          <w:rFonts w:ascii="Arial" w:hAnsi="Arial" w:cs="Arial"/>
        </w:rPr>
      </w:pPr>
      <w:r w:rsidRPr="00DC2546">
        <w:rPr>
          <w:rStyle w:val="normaltextrun"/>
          <w:rFonts w:ascii="Arial" w:hAnsi="Arial" w:cs="Arial"/>
          <w:lang w:val="en-US"/>
        </w:rPr>
        <w:t>Self-expression</w:t>
      </w:r>
      <w:r w:rsidR="00D42212">
        <w:rPr>
          <w:rStyle w:val="normaltextrun"/>
          <w:rFonts w:ascii="Arial" w:hAnsi="Arial" w:cs="Arial"/>
          <w:lang w:val="en-US"/>
        </w:rPr>
        <w:t xml:space="preserve"> of personal style</w:t>
      </w:r>
    </w:p>
    <w:p w14:paraId="304B2CBF" w14:textId="77777777" w:rsidR="00D42212" w:rsidRPr="00D42212" w:rsidRDefault="00DC2546" w:rsidP="00AC4F6C">
      <w:pPr>
        <w:pStyle w:val="paragraph"/>
        <w:numPr>
          <w:ilvl w:val="0"/>
          <w:numId w:val="10"/>
        </w:numPr>
        <w:spacing w:before="0" w:beforeAutospacing="0" w:after="0" w:afterAutospacing="0"/>
        <w:ind w:left="360" w:firstLine="0"/>
        <w:textAlignment w:val="baseline"/>
        <w:rPr>
          <w:rStyle w:val="normaltextrun"/>
          <w:rFonts w:ascii="Arial" w:hAnsi="Arial" w:cs="Arial"/>
        </w:rPr>
      </w:pPr>
      <w:r w:rsidRPr="00D42212">
        <w:rPr>
          <w:rStyle w:val="normaltextrun"/>
          <w:rFonts w:ascii="Arial" w:hAnsi="Arial" w:cs="Arial"/>
          <w:lang w:val="en-US"/>
        </w:rPr>
        <w:t>Convenience</w:t>
      </w:r>
    </w:p>
    <w:p w14:paraId="135CED75" w14:textId="1713E14D" w:rsidR="00DC2546" w:rsidRPr="00D42212" w:rsidRDefault="00DC2546" w:rsidP="00AC4F6C">
      <w:pPr>
        <w:pStyle w:val="paragraph"/>
        <w:numPr>
          <w:ilvl w:val="0"/>
          <w:numId w:val="10"/>
        </w:numPr>
        <w:spacing w:before="0" w:beforeAutospacing="0" w:after="0" w:afterAutospacing="0"/>
        <w:ind w:left="360" w:firstLine="0"/>
        <w:textAlignment w:val="baseline"/>
        <w:rPr>
          <w:rFonts w:ascii="Arial" w:hAnsi="Arial" w:cs="Arial"/>
        </w:rPr>
      </w:pPr>
      <w:r w:rsidRPr="00D42212">
        <w:rPr>
          <w:rStyle w:val="normaltextrun"/>
          <w:rFonts w:ascii="Arial" w:hAnsi="Arial" w:cs="Arial"/>
          <w:lang w:val="en-US"/>
        </w:rPr>
        <w:t>Empowerment of your self-care </w:t>
      </w:r>
      <w:r w:rsidRPr="00D42212">
        <w:rPr>
          <w:rStyle w:val="eop"/>
          <w:rFonts w:ascii="Arial" w:hAnsi="Arial" w:cs="Arial"/>
        </w:rPr>
        <w:t> </w:t>
      </w:r>
    </w:p>
    <w:p w14:paraId="05A28872" w14:textId="7ECB0959" w:rsidR="00D42212" w:rsidRPr="00D42212" w:rsidRDefault="00DC2546" w:rsidP="00AC4F6C">
      <w:pPr>
        <w:pStyle w:val="paragraph"/>
        <w:numPr>
          <w:ilvl w:val="0"/>
          <w:numId w:val="12"/>
        </w:numPr>
        <w:spacing w:before="0" w:beforeAutospacing="0" w:after="0" w:afterAutospacing="0"/>
        <w:ind w:left="360" w:firstLine="0"/>
        <w:textAlignment w:val="baseline"/>
        <w:rPr>
          <w:rStyle w:val="normaltextrun"/>
          <w:rFonts w:ascii="Arial" w:hAnsi="Arial" w:cs="Arial"/>
        </w:rPr>
      </w:pPr>
      <w:r w:rsidRPr="00D42212">
        <w:rPr>
          <w:rStyle w:val="normaltextrun"/>
          <w:rFonts w:ascii="Arial" w:hAnsi="Arial" w:cs="Arial"/>
          <w:lang w:val="en-US"/>
        </w:rPr>
        <w:t>Sustainab</w:t>
      </w:r>
      <w:r w:rsidR="00D42212">
        <w:rPr>
          <w:rStyle w:val="normaltextrun"/>
          <w:rFonts w:ascii="Arial" w:hAnsi="Arial" w:cs="Arial"/>
          <w:lang w:val="en-US"/>
        </w:rPr>
        <w:t>le product</w:t>
      </w:r>
    </w:p>
    <w:p w14:paraId="14DEC759" w14:textId="4E32A20D" w:rsidR="00DC2546" w:rsidRPr="00D42212" w:rsidRDefault="00DC2546" w:rsidP="00AC4F6C">
      <w:pPr>
        <w:pStyle w:val="paragraph"/>
        <w:numPr>
          <w:ilvl w:val="0"/>
          <w:numId w:val="12"/>
        </w:numPr>
        <w:spacing w:before="0" w:beforeAutospacing="0" w:after="0" w:afterAutospacing="0"/>
        <w:ind w:left="360" w:firstLine="0"/>
        <w:textAlignment w:val="baseline"/>
        <w:rPr>
          <w:rFonts w:ascii="Arial" w:hAnsi="Arial" w:cs="Arial"/>
        </w:rPr>
      </w:pPr>
      <w:r w:rsidRPr="00D42212">
        <w:rPr>
          <w:rStyle w:val="normaltextrun"/>
          <w:rFonts w:ascii="Arial" w:hAnsi="Arial" w:cs="Arial"/>
          <w:lang w:val="en-US"/>
        </w:rPr>
        <w:t>Trend-Forward</w:t>
      </w:r>
    </w:p>
    <w:p w14:paraId="7F4C2F60" w14:textId="77777777" w:rsidR="00F00F9B" w:rsidRDefault="00F00F9B" w:rsidP="008A13C4">
      <w:pPr>
        <w:rPr>
          <w:rFonts w:asciiTheme="minorHAnsi" w:hAnsiTheme="minorHAnsi" w:cstheme="minorHAnsi"/>
          <w:color w:val="A6A6A6" w:themeColor="background1" w:themeShade="A6"/>
        </w:rPr>
      </w:pPr>
    </w:p>
    <w:p w14:paraId="607C8840" w14:textId="3DA1FB74" w:rsidR="00DC2546" w:rsidRPr="00DC2546" w:rsidRDefault="00DC2546" w:rsidP="00DC2546">
      <w:pPr>
        <w:pStyle w:val="Heading2"/>
        <w:rPr>
          <w:sz w:val="28"/>
        </w:rPr>
      </w:pPr>
      <w:bookmarkStart w:id="4" w:name="_Toc202079353"/>
      <w:r w:rsidRPr="00DC2546">
        <w:rPr>
          <w:sz w:val="28"/>
        </w:rPr>
        <w:t>Value proposition</w:t>
      </w:r>
      <w:bookmarkEnd w:id="4"/>
      <w:r w:rsidRPr="00DC2546">
        <w:rPr>
          <w:sz w:val="28"/>
        </w:rPr>
        <w:t xml:space="preserve"> </w:t>
      </w:r>
    </w:p>
    <w:p w14:paraId="18622FCA" w14:textId="67BF6D6D" w:rsidR="00F00F9B" w:rsidRPr="003B248F" w:rsidRDefault="00DC2546" w:rsidP="008A13C4">
      <w:pPr>
        <w:rPr>
          <w:rFonts w:ascii="Arial" w:hAnsi="Arial" w:cs="Arial"/>
        </w:rPr>
      </w:pPr>
      <w:r w:rsidRPr="00DC2546">
        <w:rPr>
          <w:rFonts w:ascii="Arial" w:hAnsi="Arial" w:cs="Arial"/>
          <w:color w:val="000000"/>
          <w:shd w:val="clear" w:color="auto" w:fill="FFFFFF"/>
          <w:lang w:val="en-US"/>
        </w:rPr>
        <w:t>Purity makes hygiene personal</w:t>
      </w:r>
      <w:r w:rsidR="00AC4F6C">
        <w:rPr>
          <w:rFonts w:ascii="Arial" w:hAnsi="Arial" w:cs="Arial"/>
          <w:color w:val="000000"/>
          <w:shd w:val="clear" w:color="auto" w:fill="FFFFFF"/>
          <w:lang w:val="en-US"/>
        </w:rPr>
        <w:t xml:space="preserve">, </w:t>
      </w:r>
      <w:r w:rsidRPr="00DC2546">
        <w:rPr>
          <w:rFonts w:ascii="Arial" w:hAnsi="Arial" w:cs="Arial"/>
          <w:color w:val="000000"/>
          <w:shd w:val="clear" w:color="auto" w:fill="FFFFFF"/>
          <w:lang w:val="en-US"/>
        </w:rPr>
        <w:t>go</w:t>
      </w:r>
      <w:r w:rsidR="00AC4F6C">
        <w:rPr>
          <w:rFonts w:ascii="Arial" w:hAnsi="Arial" w:cs="Arial"/>
          <w:color w:val="000000"/>
          <w:shd w:val="clear" w:color="auto" w:fill="FFFFFF"/>
          <w:lang w:val="en-US"/>
        </w:rPr>
        <w:t>ing</w:t>
      </w:r>
      <w:r w:rsidRPr="00DC2546">
        <w:rPr>
          <w:rFonts w:ascii="Arial" w:hAnsi="Arial" w:cs="Arial"/>
          <w:color w:val="000000"/>
          <w:shd w:val="clear" w:color="auto" w:fill="FFFFFF"/>
          <w:lang w:val="en-US"/>
        </w:rPr>
        <w:t xml:space="preserve"> beyond the basics by turning everyday self-care into a stylish, empowering experience. For Gen Z consumers who value individuality, authenticity and convenience, purity is not just a product- it's a statement. </w:t>
      </w:r>
      <w:r w:rsidRPr="00DC2546">
        <w:rPr>
          <w:rFonts w:ascii="Arial" w:hAnsi="Arial" w:cs="Arial"/>
          <w:color w:val="000000"/>
          <w:shd w:val="clear" w:color="auto" w:fill="FFFFFF"/>
        </w:rPr>
        <w:t> </w:t>
      </w:r>
    </w:p>
    <w:p w14:paraId="147501F8" w14:textId="77777777" w:rsidR="00DC2546" w:rsidRDefault="00DC2546" w:rsidP="00B40421">
      <w:pPr>
        <w:rPr>
          <w:rFonts w:asciiTheme="minorHAnsi" w:hAnsiTheme="minorHAnsi" w:cstheme="minorHAnsi"/>
          <w:color w:val="A6A6A6" w:themeColor="background1" w:themeShade="A6"/>
        </w:rPr>
      </w:pPr>
    </w:p>
    <w:p w14:paraId="528BB04F" w14:textId="0149C66D" w:rsidR="00A161F3" w:rsidRPr="003B248F" w:rsidRDefault="00B40421" w:rsidP="00A56989">
      <w:pPr>
        <w:pStyle w:val="Heading1"/>
        <w:rPr>
          <w:rFonts w:ascii="Arial" w:hAnsi="Arial" w:cs="Arial"/>
          <w:color w:val="000000" w:themeColor="text1"/>
          <w:sz w:val="28"/>
        </w:rPr>
      </w:pPr>
      <w:bookmarkStart w:id="5" w:name="_Toc202079354"/>
      <w:r w:rsidRPr="003B248F">
        <w:rPr>
          <w:rFonts w:ascii="Arial" w:hAnsi="Arial" w:cs="Arial"/>
          <w:color w:val="000000" w:themeColor="text1"/>
          <w:sz w:val="28"/>
        </w:rPr>
        <w:t>2.</w:t>
      </w:r>
      <w:r w:rsidR="006A1566" w:rsidRPr="003B248F">
        <w:rPr>
          <w:rFonts w:ascii="Arial" w:hAnsi="Arial" w:cs="Arial"/>
          <w:color w:val="000000" w:themeColor="text1"/>
          <w:sz w:val="28"/>
        </w:rPr>
        <w:t>2</w:t>
      </w:r>
      <w:r w:rsidRPr="003B248F">
        <w:rPr>
          <w:rFonts w:ascii="Arial" w:hAnsi="Arial" w:cs="Arial"/>
          <w:color w:val="000000" w:themeColor="text1"/>
          <w:sz w:val="28"/>
        </w:rPr>
        <w:t xml:space="preserve"> SWOT Analysis Summary</w:t>
      </w:r>
      <w:bookmarkEnd w:id="5"/>
    </w:p>
    <w:p w14:paraId="135CDE7E" w14:textId="77777777" w:rsidR="00A56989" w:rsidRPr="00A56989" w:rsidRDefault="00A56989" w:rsidP="00A56989"/>
    <w:p w14:paraId="625BC59A" w14:textId="4571355C" w:rsidR="00DC2546" w:rsidRDefault="00DC2546" w:rsidP="00DC2546">
      <w:pPr>
        <w:pStyle w:val="Heading2"/>
        <w:rPr>
          <w:sz w:val="28"/>
        </w:rPr>
      </w:pPr>
      <w:bookmarkStart w:id="6" w:name="_Toc202079355"/>
      <w:r w:rsidRPr="00DC2546">
        <w:rPr>
          <w:sz w:val="28"/>
        </w:rPr>
        <w:t>Key strengths and weaknesses</w:t>
      </w:r>
      <w:bookmarkEnd w:id="6"/>
      <w:r w:rsidRPr="00DC2546">
        <w:rPr>
          <w:sz w:val="28"/>
        </w:rPr>
        <w:t xml:space="preserve"> </w:t>
      </w:r>
    </w:p>
    <w:p w14:paraId="29C0E495" w14:textId="77777777" w:rsidR="00DC2546" w:rsidRDefault="00DC2546" w:rsidP="00DC2546"/>
    <w:p w14:paraId="1FA4EF7F" w14:textId="3E545059" w:rsidR="00A161F3" w:rsidRPr="00F20046" w:rsidRDefault="00F20046" w:rsidP="00DB74E3">
      <w:pPr>
        <w:pStyle w:val="p1"/>
        <w:rPr>
          <w:rFonts w:ascii="Arial" w:hAnsi="Arial" w:cs="Arial"/>
          <w:color w:val="000000" w:themeColor="text1"/>
          <w:sz w:val="24"/>
          <w:szCs w:val="24"/>
        </w:rPr>
      </w:pPr>
      <w:r>
        <w:rPr>
          <w:rFonts w:ascii="Arial" w:hAnsi="Arial" w:cs="Arial"/>
          <w:color w:val="000000" w:themeColor="text1"/>
          <w:sz w:val="24"/>
          <w:szCs w:val="24"/>
        </w:rPr>
        <w:t xml:space="preserve">Purity’s key strengths is its </w:t>
      </w:r>
      <w:proofErr w:type="spellStart"/>
      <w:r>
        <w:rPr>
          <w:rFonts w:ascii="Arial" w:hAnsi="Arial" w:cs="Arial"/>
          <w:color w:val="000000" w:themeColor="text1"/>
          <w:sz w:val="24"/>
          <w:szCs w:val="24"/>
        </w:rPr>
        <w:t>innovativate</w:t>
      </w:r>
      <w:proofErr w:type="spellEnd"/>
      <w:r>
        <w:rPr>
          <w:rFonts w:ascii="Arial" w:hAnsi="Arial" w:cs="Arial"/>
          <w:color w:val="000000" w:themeColor="text1"/>
          <w:sz w:val="24"/>
          <w:szCs w:val="24"/>
        </w:rPr>
        <w:t xml:space="preserve"> approach to personalisation, which resonates strongly with Gen Z values such as authenticity, aesthetic appeal and a focus on self-care. This alignment helps the brand connect with a socially conscious and visual driven demographic, giving it a competitive edge in terms of relevance and engagement. However, a major weakness lies in the difficulty of building trust as a new brand in a saturated and competitive market. Simply stated by Waite., R (2024) the importance of trust being the most important elements of building a successful </w:t>
      </w:r>
      <w:proofErr w:type="spellStart"/>
      <w:r>
        <w:rPr>
          <w:rFonts w:ascii="Arial" w:hAnsi="Arial" w:cs="Arial"/>
          <w:color w:val="000000" w:themeColor="text1"/>
          <w:sz w:val="24"/>
          <w:szCs w:val="24"/>
        </w:rPr>
        <w:lastRenderedPageBreak/>
        <w:t>busieness</w:t>
      </w:r>
      <w:proofErr w:type="spellEnd"/>
      <w:r>
        <w:rPr>
          <w:rFonts w:ascii="Arial" w:hAnsi="Arial" w:cs="Arial"/>
          <w:color w:val="000000" w:themeColor="text1"/>
          <w:sz w:val="24"/>
          <w:szCs w:val="24"/>
        </w:rPr>
        <w:t xml:space="preserve">. Establishing credibility and customer loyalty takes time and consistent effort, particularly when competing against well-established names in the industry. </w:t>
      </w:r>
    </w:p>
    <w:p w14:paraId="61E88BD4" w14:textId="77777777" w:rsidR="00DB74E3" w:rsidRPr="00DB74E3" w:rsidRDefault="00DB74E3" w:rsidP="00DB74E3">
      <w:pPr>
        <w:pStyle w:val="p1"/>
        <w:rPr>
          <w:rFonts w:ascii="Arial" w:hAnsi="Arial" w:cs="Arial"/>
          <w:sz w:val="24"/>
          <w:szCs w:val="24"/>
        </w:rPr>
      </w:pPr>
    </w:p>
    <w:p w14:paraId="056CC735" w14:textId="72645959" w:rsidR="00DC2546" w:rsidRDefault="00DC2546" w:rsidP="00DC2546">
      <w:pPr>
        <w:pStyle w:val="Heading2"/>
        <w:rPr>
          <w:sz w:val="28"/>
        </w:rPr>
      </w:pPr>
      <w:bookmarkStart w:id="7" w:name="_Toc202079356"/>
      <w:r w:rsidRPr="00DC2546">
        <w:rPr>
          <w:sz w:val="28"/>
        </w:rPr>
        <w:t>Opportunities and threats</w:t>
      </w:r>
      <w:bookmarkEnd w:id="7"/>
    </w:p>
    <w:p w14:paraId="04B5C928" w14:textId="77777777" w:rsidR="00DB74E3" w:rsidRDefault="00DB74E3" w:rsidP="00DB74E3">
      <w:pPr>
        <w:rPr>
          <w:lang w:eastAsia="en-US"/>
        </w:rPr>
      </w:pPr>
    </w:p>
    <w:p w14:paraId="4CF2B73B" w14:textId="1F9B3033" w:rsidR="00DB74E3" w:rsidRDefault="00DB74E3" w:rsidP="00DB74E3">
      <w:pPr>
        <w:rPr>
          <w:rFonts w:ascii="Arial" w:hAnsi="Arial" w:cs="Arial"/>
          <w:lang w:eastAsia="en-US"/>
        </w:rPr>
      </w:pPr>
      <w:r>
        <w:rPr>
          <w:rFonts w:ascii="Arial" w:hAnsi="Arial" w:cs="Arial"/>
          <w:lang w:eastAsia="en-US"/>
        </w:rPr>
        <w:t xml:space="preserve">Opportunities for Purity include riding the wellness trend and using social media and influencer marketing to quickly build brand awareness and loyalty (Contributor, 2024). </w:t>
      </w:r>
      <w:r w:rsidR="00DA6088">
        <w:rPr>
          <w:rFonts w:ascii="Arial" w:hAnsi="Arial" w:cs="Arial"/>
          <w:lang w:eastAsia="en-US"/>
        </w:rPr>
        <w:t xml:space="preserve">Furthermore, </w:t>
      </w:r>
      <w:r w:rsidR="004E74A9">
        <w:rPr>
          <w:rFonts w:ascii="Arial" w:hAnsi="Arial" w:cs="Arial"/>
          <w:lang w:eastAsia="en-US"/>
        </w:rPr>
        <w:t xml:space="preserve">customers now know the </w:t>
      </w:r>
      <w:proofErr w:type="spellStart"/>
      <w:r w:rsidR="004E74A9">
        <w:rPr>
          <w:rFonts w:ascii="Arial" w:hAnsi="Arial" w:cs="Arial"/>
          <w:lang w:eastAsia="en-US"/>
        </w:rPr>
        <w:t>hygenic</w:t>
      </w:r>
      <w:proofErr w:type="spellEnd"/>
      <w:r w:rsidR="004E74A9">
        <w:rPr>
          <w:rFonts w:ascii="Arial" w:hAnsi="Arial" w:cs="Arial"/>
          <w:lang w:eastAsia="en-US"/>
        </w:rPr>
        <w:t xml:space="preserve"> threats of travelling but with the use of Purity </w:t>
      </w:r>
      <w:proofErr w:type="spellStart"/>
      <w:r w:rsidR="004E74A9">
        <w:rPr>
          <w:rFonts w:ascii="Arial" w:hAnsi="Arial" w:cs="Arial"/>
          <w:lang w:eastAsia="en-US"/>
        </w:rPr>
        <w:t>travellors</w:t>
      </w:r>
      <w:proofErr w:type="spellEnd"/>
      <w:r w:rsidR="004E74A9">
        <w:rPr>
          <w:rFonts w:ascii="Arial" w:hAnsi="Arial" w:cs="Arial"/>
          <w:lang w:eastAsia="en-US"/>
        </w:rPr>
        <w:t xml:space="preserve"> can stay germ-free and at ease with their travelling route</w:t>
      </w:r>
      <w:r>
        <w:rPr>
          <w:rFonts w:ascii="Arial" w:hAnsi="Arial" w:cs="Arial"/>
          <w:lang w:eastAsia="en-US"/>
        </w:rPr>
        <w:t xml:space="preserve">. </w:t>
      </w:r>
    </w:p>
    <w:p w14:paraId="166C3903" w14:textId="20C9D744" w:rsidR="00DB74E3" w:rsidRPr="00DB74E3" w:rsidRDefault="00DB74E3" w:rsidP="00DB74E3">
      <w:pPr>
        <w:rPr>
          <w:rFonts w:ascii="Arial" w:hAnsi="Arial" w:cs="Arial"/>
          <w:lang w:eastAsia="en-US"/>
        </w:rPr>
      </w:pPr>
      <w:r>
        <w:rPr>
          <w:rFonts w:ascii="Arial" w:hAnsi="Arial" w:cs="Arial"/>
          <w:lang w:eastAsia="en-US"/>
        </w:rPr>
        <w:t>To stay aware amid threats like competition and shifting consumer spending, Purity will partner with trusted hygiene brands, build a social community through ambassador programs and offer t</w:t>
      </w:r>
      <w:r w:rsidR="003D7A29">
        <w:rPr>
          <w:rFonts w:ascii="Arial" w:hAnsi="Arial" w:cs="Arial"/>
          <w:lang w:eastAsia="en-US"/>
        </w:rPr>
        <w:t>iered pricing which will maximis</w:t>
      </w:r>
      <w:r>
        <w:rPr>
          <w:rFonts w:ascii="Arial" w:hAnsi="Arial" w:cs="Arial"/>
          <w:lang w:eastAsia="en-US"/>
        </w:rPr>
        <w:t>e growth whi</w:t>
      </w:r>
      <w:r w:rsidR="003D7A29">
        <w:rPr>
          <w:rFonts w:ascii="Arial" w:hAnsi="Arial" w:cs="Arial"/>
          <w:lang w:eastAsia="en-US"/>
        </w:rPr>
        <w:t>le minimis</w:t>
      </w:r>
      <w:r>
        <w:rPr>
          <w:rFonts w:ascii="Arial" w:hAnsi="Arial" w:cs="Arial"/>
          <w:lang w:eastAsia="en-US"/>
        </w:rPr>
        <w:t xml:space="preserve">ing risk. </w:t>
      </w:r>
    </w:p>
    <w:p w14:paraId="367F1E0C" w14:textId="77777777" w:rsidR="009C5B35" w:rsidRDefault="009C5B35" w:rsidP="00DB74E3">
      <w:pPr>
        <w:rPr>
          <w:rStyle w:val="eop"/>
          <w:rFonts w:ascii="Arial" w:hAnsi="Arial" w:cs="Arial"/>
        </w:rPr>
      </w:pPr>
    </w:p>
    <w:p w14:paraId="2E146F0E" w14:textId="77777777" w:rsidR="00DB74E3" w:rsidRDefault="00DB74E3" w:rsidP="00DB74E3">
      <w:pPr>
        <w:rPr>
          <w:rStyle w:val="eop"/>
          <w:rFonts w:ascii="Arial" w:hAnsi="Arial" w:cs="Arial"/>
        </w:rPr>
      </w:pPr>
    </w:p>
    <w:p w14:paraId="60F53165" w14:textId="77777777" w:rsidR="00DB74E3" w:rsidRDefault="00DB74E3" w:rsidP="00DB74E3">
      <w:pPr>
        <w:rPr>
          <w:rStyle w:val="eop"/>
          <w:rFonts w:ascii="Arial" w:hAnsi="Arial" w:cs="Arial"/>
        </w:rPr>
      </w:pPr>
    </w:p>
    <w:p w14:paraId="3974CA35" w14:textId="77777777" w:rsidR="00DB74E3" w:rsidRDefault="00DB74E3" w:rsidP="00DB74E3">
      <w:pPr>
        <w:rPr>
          <w:rStyle w:val="eop"/>
          <w:rFonts w:ascii="Arial" w:hAnsi="Arial" w:cs="Arial"/>
        </w:rPr>
      </w:pPr>
    </w:p>
    <w:p w14:paraId="507E16EA" w14:textId="77777777" w:rsidR="00DB74E3" w:rsidRDefault="00DB74E3" w:rsidP="00DB74E3">
      <w:pPr>
        <w:rPr>
          <w:rStyle w:val="eop"/>
          <w:rFonts w:ascii="Arial" w:hAnsi="Arial" w:cs="Arial"/>
        </w:rPr>
      </w:pPr>
    </w:p>
    <w:p w14:paraId="1041E9AD" w14:textId="77777777" w:rsidR="00DB74E3" w:rsidRDefault="00DB74E3" w:rsidP="00DB74E3">
      <w:pPr>
        <w:rPr>
          <w:rStyle w:val="eop"/>
          <w:rFonts w:ascii="Arial" w:hAnsi="Arial" w:cs="Arial"/>
        </w:rPr>
      </w:pPr>
    </w:p>
    <w:p w14:paraId="4BAE3D15" w14:textId="77777777" w:rsidR="00DB74E3" w:rsidRDefault="00DB74E3" w:rsidP="00DB74E3">
      <w:pPr>
        <w:rPr>
          <w:rStyle w:val="eop"/>
          <w:rFonts w:ascii="Arial" w:hAnsi="Arial" w:cs="Arial"/>
        </w:rPr>
      </w:pPr>
    </w:p>
    <w:p w14:paraId="766A210C" w14:textId="77777777" w:rsidR="00DB74E3" w:rsidRDefault="00DB74E3" w:rsidP="00DB74E3">
      <w:pPr>
        <w:rPr>
          <w:rStyle w:val="eop"/>
          <w:rFonts w:ascii="Arial" w:hAnsi="Arial" w:cs="Arial"/>
        </w:rPr>
      </w:pPr>
    </w:p>
    <w:p w14:paraId="6082C211" w14:textId="77777777" w:rsidR="00DB74E3" w:rsidRDefault="00DB74E3" w:rsidP="00DB74E3">
      <w:pPr>
        <w:rPr>
          <w:rStyle w:val="eop"/>
          <w:rFonts w:ascii="Arial" w:hAnsi="Arial" w:cs="Arial"/>
        </w:rPr>
      </w:pPr>
    </w:p>
    <w:p w14:paraId="135BF7FF" w14:textId="77777777" w:rsidR="00DB74E3" w:rsidRDefault="00DB74E3" w:rsidP="00DB74E3">
      <w:pPr>
        <w:rPr>
          <w:rStyle w:val="eop"/>
          <w:rFonts w:ascii="Arial" w:hAnsi="Arial" w:cs="Arial"/>
        </w:rPr>
      </w:pPr>
    </w:p>
    <w:p w14:paraId="4A45A1BE" w14:textId="77777777" w:rsidR="00DB74E3" w:rsidRDefault="00DB74E3" w:rsidP="00DB74E3">
      <w:pPr>
        <w:rPr>
          <w:rStyle w:val="eop"/>
          <w:rFonts w:ascii="Arial" w:hAnsi="Arial" w:cs="Arial"/>
        </w:rPr>
      </w:pPr>
    </w:p>
    <w:p w14:paraId="6C5AC106" w14:textId="77777777" w:rsidR="00DB74E3" w:rsidRDefault="00DB74E3" w:rsidP="00DB74E3">
      <w:pPr>
        <w:rPr>
          <w:rStyle w:val="eop"/>
          <w:rFonts w:ascii="Arial" w:hAnsi="Arial" w:cs="Arial"/>
        </w:rPr>
      </w:pPr>
    </w:p>
    <w:p w14:paraId="70ABFC90" w14:textId="77777777" w:rsidR="00DB74E3" w:rsidRDefault="00DB74E3" w:rsidP="00DB74E3">
      <w:pPr>
        <w:rPr>
          <w:rStyle w:val="eop"/>
          <w:rFonts w:ascii="Arial" w:hAnsi="Arial" w:cs="Arial"/>
        </w:rPr>
      </w:pPr>
    </w:p>
    <w:p w14:paraId="1105040C" w14:textId="77777777" w:rsidR="00DB74E3" w:rsidRDefault="00DB74E3" w:rsidP="00DB74E3">
      <w:pPr>
        <w:rPr>
          <w:rStyle w:val="eop"/>
          <w:rFonts w:ascii="Arial" w:hAnsi="Arial" w:cs="Arial"/>
        </w:rPr>
      </w:pPr>
    </w:p>
    <w:p w14:paraId="0878EAD9" w14:textId="77777777" w:rsidR="00DB74E3" w:rsidRDefault="00DB74E3" w:rsidP="00DB74E3">
      <w:pPr>
        <w:rPr>
          <w:rStyle w:val="eop"/>
          <w:rFonts w:ascii="Arial" w:hAnsi="Arial" w:cs="Arial"/>
        </w:rPr>
      </w:pPr>
    </w:p>
    <w:p w14:paraId="21D639EF" w14:textId="77777777" w:rsidR="00DB74E3" w:rsidRDefault="00DB74E3" w:rsidP="00DB74E3">
      <w:pPr>
        <w:rPr>
          <w:rStyle w:val="eop"/>
          <w:rFonts w:ascii="Arial" w:hAnsi="Arial" w:cs="Arial"/>
        </w:rPr>
      </w:pPr>
    </w:p>
    <w:p w14:paraId="32795B05" w14:textId="77777777" w:rsidR="00DB74E3" w:rsidRDefault="00DB74E3" w:rsidP="00DB74E3">
      <w:pPr>
        <w:rPr>
          <w:rStyle w:val="eop"/>
          <w:rFonts w:ascii="Arial" w:hAnsi="Arial" w:cs="Arial"/>
        </w:rPr>
      </w:pPr>
    </w:p>
    <w:p w14:paraId="74A59672" w14:textId="77777777" w:rsidR="00DB74E3" w:rsidRDefault="00DB74E3" w:rsidP="00DB74E3">
      <w:pPr>
        <w:rPr>
          <w:rStyle w:val="eop"/>
          <w:rFonts w:ascii="Arial" w:hAnsi="Arial" w:cs="Arial"/>
        </w:rPr>
      </w:pPr>
    </w:p>
    <w:p w14:paraId="0F898622" w14:textId="77777777" w:rsidR="00DB74E3" w:rsidRDefault="00DB74E3" w:rsidP="00DB74E3"/>
    <w:p w14:paraId="45B074BF" w14:textId="77777777" w:rsidR="009C5B35" w:rsidRDefault="009C5B35" w:rsidP="009C5B35">
      <w:pPr>
        <w:pStyle w:val="ListParagraph"/>
      </w:pPr>
    </w:p>
    <w:p w14:paraId="1D7B9AAE" w14:textId="77777777" w:rsidR="009C5B35" w:rsidRDefault="009C5B35" w:rsidP="009C5B35">
      <w:pPr>
        <w:pStyle w:val="ListParagraph"/>
      </w:pPr>
    </w:p>
    <w:p w14:paraId="29E9D024" w14:textId="77777777" w:rsidR="009C5B35" w:rsidRDefault="009C5B35" w:rsidP="009C5B35">
      <w:pPr>
        <w:pStyle w:val="ListParagraph"/>
      </w:pPr>
    </w:p>
    <w:p w14:paraId="09E2C122" w14:textId="77777777" w:rsidR="009C5B35" w:rsidRDefault="009C5B35" w:rsidP="009C5B35">
      <w:pPr>
        <w:pStyle w:val="ListParagraph"/>
      </w:pPr>
    </w:p>
    <w:p w14:paraId="5FF03190" w14:textId="77777777" w:rsidR="0002471A" w:rsidRDefault="0002471A" w:rsidP="009C5B35">
      <w:pPr>
        <w:pStyle w:val="ListParagraph"/>
      </w:pPr>
    </w:p>
    <w:p w14:paraId="1936C57C" w14:textId="77777777" w:rsidR="0002471A" w:rsidRDefault="0002471A" w:rsidP="009C5B35">
      <w:pPr>
        <w:pStyle w:val="ListParagraph"/>
      </w:pPr>
    </w:p>
    <w:p w14:paraId="6542E4E9" w14:textId="77777777" w:rsidR="0002471A" w:rsidRDefault="0002471A" w:rsidP="009C5B35">
      <w:pPr>
        <w:pStyle w:val="ListParagraph"/>
      </w:pPr>
    </w:p>
    <w:p w14:paraId="5254A7B1" w14:textId="77777777" w:rsidR="0002471A" w:rsidRDefault="0002471A" w:rsidP="009C5B35">
      <w:pPr>
        <w:pStyle w:val="ListParagraph"/>
      </w:pPr>
    </w:p>
    <w:p w14:paraId="14B22478" w14:textId="77777777" w:rsidR="0002471A" w:rsidRDefault="0002471A" w:rsidP="009C5B35">
      <w:pPr>
        <w:pStyle w:val="ListParagraph"/>
      </w:pPr>
    </w:p>
    <w:p w14:paraId="112DCA0A" w14:textId="77777777" w:rsidR="0002471A" w:rsidRDefault="0002471A" w:rsidP="009C5B35">
      <w:pPr>
        <w:pStyle w:val="ListParagraph"/>
      </w:pPr>
    </w:p>
    <w:p w14:paraId="24ACAF30" w14:textId="77777777" w:rsidR="0002471A" w:rsidRDefault="0002471A" w:rsidP="009C5B35">
      <w:pPr>
        <w:pStyle w:val="ListParagraph"/>
      </w:pPr>
    </w:p>
    <w:p w14:paraId="0FC977D7" w14:textId="77777777" w:rsidR="0002471A" w:rsidRDefault="0002471A" w:rsidP="009C5B35">
      <w:pPr>
        <w:pStyle w:val="ListParagraph"/>
      </w:pPr>
    </w:p>
    <w:p w14:paraId="3F073DCF" w14:textId="77777777" w:rsidR="0002471A" w:rsidRDefault="0002471A" w:rsidP="009C5B35">
      <w:pPr>
        <w:pStyle w:val="ListParagraph"/>
      </w:pPr>
    </w:p>
    <w:p w14:paraId="13DB0BB6" w14:textId="77777777" w:rsidR="0002471A" w:rsidRDefault="0002471A" w:rsidP="009C5B35">
      <w:pPr>
        <w:pStyle w:val="ListParagraph"/>
      </w:pPr>
    </w:p>
    <w:p w14:paraId="7F71C3FA" w14:textId="77777777" w:rsidR="00DE605D" w:rsidRDefault="00DE605D" w:rsidP="009C5B35">
      <w:pPr>
        <w:pStyle w:val="ListParagraph"/>
      </w:pPr>
    </w:p>
    <w:p w14:paraId="25DF34C4" w14:textId="77777777" w:rsidR="00DE605D" w:rsidRDefault="00DE605D" w:rsidP="009C5B35">
      <w:pPr>
        <w:pStyle w:val="ListParagraph"/>
      </w:pPr>
    </w:p>
    <w:p w14:paraId="7EF7FF38" w14:textId="77777777" w:rsidR="00DE605D" w:rsidRDefault="00DE605D" w:rsidP="009C5B35">
      <w:pPr>
        <w:pStyle w:val="ListParagraph"/>
      </w:pPr>
    </w:p>
    <w:p w14:paraId="0B070B25" w14:textId="77777777" w:rsidR="00DE605D" w:rsidRDefault="00DE605D" w:rsidP="009C5B35">
      <w:pPr>
        <w:pStyle w:val="ListParagraph"/>
      </w:pPr>
    </w:p>
    <w:p w14:paraId="1F94D079" w14:textId="77777777" w:rsidR="004E74A9" w:rsidRDefault="004E74A9" w:rsidP="00A774DA"/>
    <w:p w14:paraId="316B1E05" w14:textId="77777777" w:rsidR="0002471A" w:rsidRDefault="0002471A" w:rsidP="009C5B35">
      <w:pPr>
        <w:pStyle w:val="ListParagraph"/>
      </w:pPr>
    </w:p>
    <w:p w14:paraId="756B6C8C" w14:textId="77777777" w:rsidR="0002471A" w:rsidRDefault="0002471A" w:rsidP="009C5B35">
      <w:pPr>
        <w:pStyle w:val="ListParagraph"/>
      </w:pPr>
    </w:p>
    <w:p w14:paraId="54FB504A" w14:textId="5BD7AE6C" w:rsidR="002E250A" w:rsidRPr="00E77291" w:rsidRDefault="00326907" w:rsidP="009C5B35">
      <w:pPr>
        <w:pStyle w:val="Heading1"/>
      </w:pPr>
      <w:bookmarkStart w:id="8" w:name="_Toc202079357"/>
      <w:r w:rsidRPr="00E77291">
        <w:lastRenderedPageBreak/>
        <w:t>3</w:t>
      </w:r>
      <w:r w:rsidR="002E250A" w:rsidRPr="00E77291">
        <w:t xml:space="preserve">. </w:t>
      </w:r>
      <w:r w:rsidR="007A19AA" w:rsidRPr="00E77291">
        <w:t>THE TEAM</w:t>
      </w:r>
      <w:bookmarkEnd w:id="8"/>
    </w:p>
    <w:p w14:paraId="484401C5" w14:textId="77777777" w:rsidR="002E250A" w:rsidRPr="00250425" w:rsidRDefault="002E250A" w:rsidP="002E250A">
      <w:pPr>
        <w:rPr>
          <w:rFonts w:asciiTheme="minorHAnsi" w:hAnsiTheme="minorHAnsi" w:cstheme="minorHAnsi"/>
        </w:rPr>
      </w:pPr>
    </w:p>
    <w:p w14:paraId="4B588B3F" w14:textId="325C71AF" w:rsidR="00D6026F" w:rsidRPr="000E2B59" w:rsidRDefault="00333D08" w:rsidP="000E2B59">
      <w:pPr>
        <w:pStyle w:val="Heading2"/>
        <w:rPr>
          <w:sz w:val="28"/>
        </w:rPr>
      </w:pPr>
      <w:bookmarkStart w:id="9" w:name="_Toc202079358"/>
      <w:r w:rsidRPr="000E2B59">
        <w:rPr>
          <w:sz w:val="28"/>
        </w:rPr>
        <w:t xml:space="preserve">3.1  </w:t>
      </w:r>
      <w:r w:rsidR="001F5C45" w:rsidRPr="000E2B59">
        <w:rPr>
          <w:sz w:val="28"/>
        </w:rPr>
        <w:t xml:space="preserve"> </w:t>
      </w:r>
      <w:r w:rsidR="001F4945" w:rsidRPr="000E2B59">
        <w:rPr>
          <w:sz w:val="28"/>
        </w:rPr>
        <w:t>Key Personnel</w:t>
      </w:r>
      <w:bookmarkEnd w:id="9"/>
    </w:p>
    <w:p w14:paraId="25027CE2" w14:textId="77777777" w:rsidR="002A6D41" w:rsidRPr="00250425" w:rsidRDefault="002A6D41" w:rsidP="002E250A">
      <w:pPr>
        <w:jc w:val="both"/>
        <w:rPr>
          <w:rFonts w:asciiTheme="minorHAnsi" w:hAnsiTheme="minorHAnsi" w:cstheme="minorHAnsi"/>
          <w:bCs/>
          <w:color w:val="FF0000"/>
          <w:sz w:val="22"/>
          <w:szCs w:val="22"/>
        </w:rPr>
      </w:pPr>
    </w:p>
    <w:p w14:paraId="6B7D9E40" w14:textId="16F7A98D" w:rsidR="002A6D41" w:rsidRPr="000270B4" w:rsidRDefault="00831100" w:rsidP="00FB4065">
      <w:pPr>
        <w:pBdr>
          <w:top w:val="single" w:sz="4" w:space="1" w:color="auto"/>
          <w:left w:val="single" w:sz="4" w:space="4" w:color="auto"/>
          <w:bottom w:val="single" w:sz="4" w:space="1" w:color="auto"/>
          <w:right w:val="single" w:sz="4" w:space="4" w:color="auto"/>
        </w:pBdr>
        <w:rPr>
          <w:rFonts w:ascii="Arial" w:hAnsi="Arial" w:cs="Arial"/>
          <w:bCs/>
          <w:sz w:val="22"/>
          <w:szCs w:val="22"/>
        </w:rPr>
      </w:pPr>
      <w:r w:rsidRPr="000270B4">
        <w:rPr>
          <w:rFonts w:ascii="Arial" w:hAnsi="Arial" w:cs="Arial"/>
          <w:bCs/>
          <w:szCs w:val="22"/>
        </w:rPr>
        <w:t>Name and Company Position</w:t>
      </w:r>
      <w:r w:rsidR="00BF1E9F" w:rsidRPr="000270B4">
        <w:rPr>
          <w:rFonts w:ascii="Arial" w:hAnsi="Arial" w:cs="Arial"/>
          <w:bCs/>
          <w:szCs w:val="22"/>
        </w:rPr>
        <w:t>:</w:t>
      </w:r>
      <w:r w:rsidR="000270B4" w:rsidRPr="000270B4">
        <w:rPr>
          <w:rFonts w:ascii="Arial" w:hAnsi="Arial" w:cs="Arial"/>
          <w:bCs/>
          <w:szCs w:val="22"/>
        </w:rPr>
        <w:t xml:space="preserve"> </w:t>
      </w:r>
      <w:proofErr w:type="spellStart"/>
      <w:r w:rsidR="000270B4" w:rsidRPr="000270B4">
        <w:rPr>
          <w:rFonts w:ascii="Arial" w:hAnsi="Arial" w:cs="Arial"/>
          <w:bCs/>
          <w:szCs w:val="22"/>
        </w:rPr>
        <w:t>Ayda</w:t>
      </w:r>
      <w:proofErr w:type="spellEnd"/>
      <w:r w:rsidR="003D7A29">
        <w:rPr>
          <w:rFonts w:ascii="Arial" w:hAnsi="Arial" w:cs="Arial"/>
          <w:bCs/>
          <w:szCs w:val="22"/>
        </w:rPr>
        <w:t xml:space="preserve"> </w:t>
      </w:r>
      <w:proofErr w:type="spellStart"/>
      <w:r w:rsidR="003D7A29">
        <w:rPr>
          <w:rFonts w:ascii="Arial" w:hAnsi="Arial" w:cs="Arial"/>
          <w:bCs/>
          <w:szCs w:val="22"/>
        </w:rPr>
        <w:t>Bekisoglu</w:t>
      </w:r>
      <w:proofErr w:type="spellEnd"/>
      <w:r w:rsidR="007B7F11">
        <w:rPr>
          <w:rFonts w:ascii="Arial" w:hAnsi="Arial" w:cs="Arial"/>
          <w:bCs/>
          <w:szCs w:val="22"/>
        </w:rPr>
        <w:t xml:space="preserve">, Owner </w:t>
      </w:r>
      <w:r w:rsidR="002A6D41" w:rsidRPr="000270B4">
        <w:rPr>
          <w:rFonts w:ascii="Arial" w:hAnsi="Arial" w:cs="Arial"/>
          <w:bCs/>
          <w:sz w:val="22"/>
          <w:szCs w:val="22"/>
        </w:rPr>
        <w:br/>
      </w:r>
    </w:p>
    <w:p w14:paraId="414481D2" w14:textId="6656B727" w:rsidR="003E033F" w:rsidRDefault="002A6D41" w:rsidP="00FB4065">
      <w:pPr>
        <w:pBdr>
          <w:top w:val="single" w:sz="4" w:space="1" w:color="auto"/>
          <w:left w:val="single" w:sz="4" w:space="4" w:color="auto"/>
          <w:bottom w:val="single" w:sz="4" w:space="1" w:color="auto"/>
          <w:right w:val="single" w:sz="4" w:space="4" w:color="auto"/>
        </w:pBdr>
        <w:rPr>
          <w:rFonts w:ascii="Arial" w:hAnsi="Arial" w:cs="Arial"/>
        </w:rPr>
      </w:pPr>
      <w:r w:rsidRPr="000270B4">
        <w:rPr>
          <w:rFonts w:ascii="Arial" w:hAnsi="Arial" w:cs="Arial"/>
        </w:rPr>
        <w:t>Skills</w:t>
      </w:r>
      <w:r w:rsidR="003E033F">
        <w:rPr>
          <w:rFonts w:ascii="Arial" w:hAnsi="Arial" w:cs="Arial"/>
        </w:rPr>
        <w:t xml:space="preserve">: </w:t>
      </w:r>
      <w:r w:rsidR="00A604C2">
        <w:rPr>
          <w:rFonts w:ascii="Arial" w:hAnsi="Arial" w:cs="Arial"/>
        </w:rPr>
        <w:t>Clearly</w:t>
      </w:r>
      <w:r w:rsidR="00C10479">
        <w:rPr>
          <w:rFonts w:ascii="Arial" w:hAnsi="Arial" w:cs="Arial"/>
        </w:rPr>
        <w:t xml:space="preserve"> share a brand vision, with strong knowledge of wellness and hygiene trends. Skilled in managing production, inventory, fulfilment and quality control. Strong leadership to build and guide a team. </w:t>
      </w:r>
    </w:p>
    <w:p w14:paraId="16FB0BB2" w14:textId="77777777" w:rsidR="003E033F" w:rsidRDefault="003E033F" w:rsidP="00FB4065">
      <w:pPr>
        <w:pBdr>
          <w:top w:val="single" w:sz="4" w:space="1" w:color="auto"/>
          <w:left w:val="single" w:sz="4" w:space="4" w:color="auto"/>
          <w:bottom w:val="single" w:sz="4" w:space="1" w:color="auto"/>
          <w:right w:val="single" w:sz="4" w:space="4" w:color="auto"/>
        </w:pBdr>
        <w:rPr>
          <w:rFonts w:ascii="Arial" w:hAnsi="Arial" w:cs="Arial"/>
        </w:rPr>
      </w:pPr>
    </w:p>
    <w:p w14:paraId="4D2CE746" w14:textId="20BDB155" w:rsidR="002A6D41" w:rsidRPr="000270B4" w:rsidRDefault="002A6D41" w:rsidP="00FB4065">
      <w:pPr>
        <w:pBdr>
          <w:top w:val="single" w:sz="4" w:space="1" w:color="auto"/>
          <w:left w:val="single" w:sz="4" w:space="4" w:color="auto"/>
          <w:bottom w:val="single" w:sz="4" w:space="1" w:color="auto"/>
          <w:right w:val="single" w:sz="4" w:space="4" w:color="auto"/>
        </w:pBdr>
        <w:rPr>
          <w:rFonts w:ascii="Arial" w:hAnsi="Arial" w:cs="Arial"/>
        </w:rPr>
      </w:pPr>
      <w:r w:rsidRPr="000270B4">
        <w:rPr>
          <w:rFonts w:ascii="Arial" w:hAnsi="Arial" w:cs="Arial"/>
        </w:rPr>
        <w:t xml:space="preserve">Experience: </w:t>
      </w:r>
      <w:r w:rsidR="003E033F">
        <w:rPr>
          <w:rFonts w:ascii="Arial" w:hAnsi="Arial" w:cs="Arial"/>
        </w:rPr>
        <w:t xml:space="preserve">Entrepreneurial background, </w:t>
      </w:r>
      <w:r w:rsidR="00C10479">
        <w:rPr>
          <w:rFonts w:ascii="Arial" w:hAnsi="Arial" w:cs="Arial"/>
        </w:rPr>
        <w:t xml:space="preserve">experience in </w:t>
      </w:r>
      <w:r w:rsidR="003E033F">
        <w:rPr>
          <w:rFonts w:ascii="Arial" w:hAnsi="Arial" w:cs="Arial"/>
        </w:rPr>
        <w:t xml:space="preserve">wellness, fashion and lifestyle. </w:t>
      </w:r>
    </w:p>
    <w:p w14:paraId="64D9B82F" w14:textId="77777777" w:rsidR="00A161F3" w:rsidRPr="000270B4" w:rsidRDefault="00A161F3" w:rsidP="00FB4065">
      <w:pPr>
        <w:pBdr>
          <w:top w:val="single" w:sz="4" w:space="1" w:color="auto"/>
          <w:left w:val="single" w:sz="4" w:space="4" w:color="auto"/>
          <w:bottom w:val="single" w:sz="4" w:space="1" w:color="auto"/>
          <w:right w:val="single" w:sz="4" w:space="4" w:color="auto"/>
        </w:pBdr>
        <w:rPr>
          <w:rFonts w:ascii="Arial" w:hAnsi="Arial" w:cs="Arial"/>
        </w:rPr>
      </w:pPr>
    </w:p>
    <w:p w14:paraId="4EB1432B" w14:textId="60BB274E" w:rsidR="002A6D41" w:rsidRPr="000270B4" w:rsidRDefault="002A6D41" w:rsidP="00FB4065">
      <w:pPr>
        <w:pBdr>
          <w:top w:val="single" w:sz="4" w:space="1" w:color="auto"/>
          <w:left w:val="single" w:sz="4" w:space="4" w:color="auto"/>
          <w:bottom w:val="single" w:sz="4" w:space="1" w:color="auto"/>
          <w:right w:val="single" w:sz="4" w:space="4" w:color="auto"/>
        </w:pBdr>
        <w:rPr>
          <w:rFonts w:ascii="Arial" w:hAnsi="Arial" w:cs="Arial"/>
        </w:rPr>
      </w:pPr>
      <w:r w:rsidRPr="000270B4">
        <w:rPr>
          <w:rFonts w:ascii="Arial" w:hAnsi="Arial" w:cs="Arial"/>
        </w:rPr>
        <w:t xml:space="preserve">Role and Responsibilities: </w:t>
      </w:r>
      <w:r w:rsidR="003E033F">
        <w:rPr>
          <w:rFonts w:ascii="Arial" w:hAnsi="Arial" w:cs="Arial"/>
        </w:rPr>
        <w:t>Vision &amp; brand leadership</w:t>
      </w:r>
      <w:r w:rsidR="00C10479">
        <w:rPr>
          <w:rFonts w:ascii="Arial" w:hAnsi="Arial" w:cs="Arial"/>
        </w:rPr>
        <w:t xml:space="preserve">, </w:t>
      </w:r>
      <w:r w:rsidR="003E033F">
        <w:rPr>
          <w:rFonts w:ascii="Arial" w:hAnsi="Arial" w:cs="Arial"/>
        </w:rPr>
        <w:t xml:space="preserve">business strategy &amp; growth, team </w:t>
      </w:r>
      <w:r w:rsidR="00C10479">
        <w:rPr>
          <w:rFonts w:ascii="Arial" w:hAnsi="Arial" w:cs="Arial"/>
        </w:rPr>
        <w:t>building, community engagement</w:t>
      </w:r>
    </w:p>
    <w:p w14:paraId="34290DA7" w14:textId="77777777" w:rsidR="00245096" w:rsidRPr="00250425" w:rsidRDefault="00245096" w:rsidP="00FB4065">
      <w:pPr>
        <w:pBdr>
          <w:top w:val="single" w:sz="4" w:space="1" w:color="auto"/>
          <w:left w:val="single" w:sz="4" w:space="4" w:color="auto"/>
          <w:bottom w:val="single" w:sz="4" w:space="1" w:color="auto"/>
          <w:right w:val="single" w:sz="4" w:space="4" w:color="auto"/>
        </w:pBdr>
        <w:rPr>
          <w:rFonts w:asciiTheme="minorHAnsi" w:hAnsiTheme="minorHAnsi" w:cstheme="minorHAnsi"/>
        </w:rPr>
      </w:pPr>
    </w:p>
    <w:p w14:paraId="4097751A" w14:textId="0D744BAD" w:rsidR="00A161F3" w:rsidRPr="00551265" w:rsidRDefault="00A161F3" w:rsidP="002A6D41">
      <w:pPr>
        <w:rPr>
          <w:rFonts w:ascii="Arial" w:hAnsi="Arial" w:cs="Arial"/>
        </w:rPr>
      </w:pPr>
    </w:p>
    <w:p w14:paraId="216DC538" w14:textId="36305293" w:rsidR="00BF1E9F" w:rsidRPr="00551265" w:rsidRDefault="00BF1E9F" w:rsidP="00D3615F">
      <w:pPr>
        <w:pBdr>
          <w:top w:val="single" w:sz="4" w:space="0" w:color="auto"/>
          <w:left w:val="single" w:sz="4" w:space="4" w:color="auto"/>
          <w:bottom w:val="single" w:sz="4" w:space="1" w:color="auto"/>
          <w:right w:val="single" w:sz="4" w:space="4" w:color="auto"/>
        </w:pBdr>
        <w:rPr>
          <w:rFonts w:ascii="Arial" w:hAnsi="Arial" w:cs="Arial"/>
          <w:bCs/>
          <w:sz w:val="22"/>
          <w:szCs w:val="22"/>
        </w:rPr>
      </w:pPr>
      <w:r w:rsidRPr="00551265">
        <w:rPr>
          <w:rFonts w:ascii="Arial" w:hAnsi="Arial" w:cs="Arial"/>
          <w:bCs/>
          <w:szCs w:val="22"/>
        </w:rPr>
        <w:t>Name and Company Position:</w:t>
      </w:r>
      <w:r w:rsidR="003E4AD3">
        <w:rPr>
          <w:rFonts w:ascii="Arial" w:hAnsi="Arial" w:cs="Arial"/>
          <w:bCs/>
          <w:szCs w:val="22"/>
        </w:rPr>
        <w:t xml:space="preserve"> </w:t>
      </w:r>
      <w:proofErr w:type="spellStart"/>
      <w:r w:rsidR="003E4AD3">
        <w:rPr>
          <w:rFonts w:ascii="Arial" w:hAnsi="Arial" w:cs="Arial"/>
          <w:bCs/>
          <w:szCs w:val="22"/>
        </w:rPr>
        <w:t>Stracy</w:t>
      </w:r>
      <w:proofErr w:type="spellEnd"/>
      <w:r w:rsidR="003D7A29">
        <w:rPr>
          <w:rFonts w:ascii="Arial" w:hAnsi="Arial" w:cs="Arial"/>
          <w:bCs/>
          <w:szCs w:val="22"/>
        </w:rPr>
        <w:t xml:space="preserve"> Taylor</w:t>
      </w:r>
      <w:r w:rsidR="00551265">
        <w:rPr>
          <w:rFonts w:ascii="Arial" w:hAnsi="Arial" w:cs="Arial"/>
          <w:bCs/>
          <w:szCs w:val="22"/>
        </w:rPr>
        <w:t>,</w:t>
      </w:r>
      <w:r w:rsidR="003E4AD3">
        <w:rPr>
          <w:rFonts w:ascii="Arial" w:hAnsi="Arial" w:cs="Arial"/>
          <w:bCs/>
          <w:szCs w:val="22"/>
        </w:rPr>
        <w:t xml:space="preserve"> </w:t>
      </w:r>
      <w:r w:rsidR="00551265">
        <w:rPr>
          <w:rFonts w:ascii="Arial" w:hAnsi="Arial" w:cs="Arial"/>
          <w:bCs/>
          <w:szCs w:val="22"/>
        </w:rPr>
        <w:t xml:space="preserve">Product manager </w:t>
      </w:r>
      <w:r w:rsidRPr="00551265">
        <w:rPr>
          <w:rFonts w:ascii="Arial" w:hAnsi="Arial" w:cs="Arial"/>
          <w:bCs/>
          <w:sz w:val="22"/>
          <w:szCs w:val="22"/>
        </w:rPr>
        <w:br/>
      </w:r>
    </w:p>
    <w:p w14:paraId="0B33BCFB" w14:textId="3F64F169" w:rsidR="00BF1E9F" w:rsidRDefault="00552AFC" w:rsidP="00D3615F">
      <w:pPr>
        <w:pBdr>
          <w:top w:val="single" w:sz="4" w:space="0" w:color="auto"/>
          <w:left w:val="single" w:sz="4" w:space="4" w:color="auto"/>
          <w:bottom w:val="single" w:sz="4" w:space="1" w:color="auto"/>
          <w:right w:val="single" w:sz="4" w:space="4" w:color="auto"/>
        </w:pBdr>
        <w:rPr>
          <w:rFonts w:ascii="Arial" w:hAnsi="Arial" w:cs="Arial"/>
        </w:rPr>
      </w:pPr>
      <w:r>
        <w:rPr>
          <w:rFonts w:ascii="Arial" w:hAnsi="Arial" w:cs="Arial"/>
        </w:rPr>
        <w:t>Skills: Experience in managing DTC (direct-to-consumer) products, understand</w:t>
      </w:r>
      <w:r w:rsidR="00C10479">
        <w:rPr>
          <w:rFonts w:ascii="Arial" w:hAnsi="Arial" w:cs="Arial"/>
        </w:rPr>
        <w:t>ing of</w:t>
      </w:r>
      <w:r>
        <w:rPr>
          <w:rFonts w:ascii="Arial" w:hAnsi="Arial" w:cs="Arial"/>
        </w:rPr>
        <w:t xml:space="preserve"> Gen Z values, </w:t>
      </w:r>
      <w:r w:rsidR="00C10479">
        <w:rPr>
          <w:rFonts w:ascii="Arial" w:hAnsi="Arial" w:cs="Arial"/>
        </w:rPr>
        <w:t>skilled</w:t>
      </w:r>
      <w:r>
        <w:rPr>
          <w:rFonts w:ascii="Arial" w:hAnsi="Arial" w:cs="Arial"/>
        </w:rPr>
        <w:t xml:space="preserve"> </w:t>
      </w:r>
      <w:r w:rsidR="00C10479">
        <w:rPr>
          <w:rFonts w:ascii="Arial" w:hAnsi="Arial" w:cs="Arial"/>
        </w:rPr>
        <w:t>with</w:t>
      </w:r>
      <w:r>
        <w:rPr>
          <w:rFonts w:ascii="Arial" w:hAnsi="Arial" w:cs="Arial"/>
        </w:rPr>
        <w:t xml:space="preserve"> production planning and inventory risks. </w:t>
      </w:r>
    </w:p>
    <w:p w14:paraId="543C9508" w14:textId="77777777" w:rsidR="00552AFC" w:rsidRDefault="00552AFC" w:rsidP="00D3615F">
      <w:pPr>
        <w:pBdr>
          <w:top w:val="single" w:sz="4" w:space="0" w:color="auto"/>
          <w:left w:val="single" w:sz="4" w:space="4" w:color="auto"/>
          <w:bottom w:val="single" w:sz="4" w:space="1" w:color="auto"/>
          <w:right w:val="single" w:sz="4" w:space="4" w:color="auto"/>
        </w:pBdr>
        <w:rPr>
          <w:rFonts w:ascii="Arial" w:hAnsi="Arial" w:cs="Arial"/>
        </w:rPr>
      </w:pPr>
    </w:p>
    <w:p w14:paraId="332E31DE" w14:textId="21D2FC1D" w:rsidR="00552AFC" w:rsidRPr="00551265" w:rsidRDefault="00552AFC" w:rsidP="00D3615F">
      <w:pPr>
        <w:pBdr>
          <w:top w:val="single" w:sz="4" w:space="0" w:color="auto"/>
          <w:left w:val="single" w:sz="4" w:space="4" w:color="auto"/>
          <w:bottom w:val="single" w:sz="4" w:space="1" w:color="auto"/>
          <w:right w:val="single" w:sz="4" w:space="4" w:color="auto"/>
        </w:pBdr>
        <w:rPr>
          <w:rFonts w:ascii="Arial" w:hAnsi="Arial" w:cs="Arial"/>
        </w:rPr>
      </w:pPr>
      <w:r>
        <w:rPr>
          <w:rFonts w:ascii="Arial" w:hAnsi="Arial" w:cs="Arial"/>
        </w:rPr>
        <w:t xml:space="preserve">Experience: 3-5 years in product management for a consumer lifestyle brand, </w:t>
      </w:r>
      <w:r w:rsidR="00A604C2">
        <w:rPr>
          <w:rFonts w:ascii="Arial" w:hAnsi="Arial" w:cs="Arial"/>
        </w:rPr>
        <w:t>exposure</w:t>
      </w:r>
      <w:r>
        <w:rPr>
          <w:rFonts w:ascii="Arial" w:hAnsi="Arial" w:cs="Arial"/>
        </w:rPr>
        <w:t xml:space="preserve"> to sustainable sourcing, packaging innovation and compliance in hygiene products. </w:t>
      </w:r>
    </w:p>
    <w:p w14:paraId="5AE58F2C" w14:textId="77777777" w:rsidR="00BF1E9F" w:rsidRPr="00551265" w:rsidRDefault="00BF1E9F" w:rsidP="00D3615F">
      <w:pPr>
        <w:pBdr>
          <w:top w:val="single" w:sz="4" w:space="0" w:color="auto"/>
          <w:left w:val="single" w:sz="4" w:space="4" w:color="auto"/>
          <w:bottom w:val="single" w:sz="4" w:space="1" w:color="auto"/>
          <w:right w:val="single" w:sz="4" w:space="4" w:color="auto"/>
        </w:pBdr>
        <w:rPr>
          <w:rFonts w:ascii="Arial" w:hAnsi="Arial" w:cs="Arial"/>
        </w:rPr>
      </w:pPr>
    </w:p>
    <w:p w14:paraId="1AD0DFB2" w14:textId="062EB9D5" w:rsidR="001E1698" w:rsidRPr="001877A2" w:rsidRDefault="00BF1E9F" w:rsidP="00D3615F">
      <w:pPr>
        <w:pBdr>
          <w:top w:val="single" w:sz="4" w:space="0" w:color="auto"/>
          <w:left w:val="single" w:sz="4" w:space="4" w:color="auto"/>
          <w:bottom w:val="single" w:sz="4" w:space="1" w:color="auto"/>
          <w:right w:val="single" w:sz="4" w:space="4" w:color="auto"/>
        </w:pBdr>
        <w:rPr>
          <w:rFonts w:ascii="Arial" w:hAnsi="Arial" w:cs="Arial"/>
        </w:rPr>
      </w:pPr>
      <w:r w:rsidRPr="00551265">
        <w:rPr>
          <w:rFonts w:ascii="Arial" w:hAnsi="Arial" w:cs="Arial"/>
        </w:rPr>
        <w:t xml:space="preserve">Role and Responsibilities: </w:t>
      </w:r>
      <w:r w:rsidR="00A604C2">
        <w:rPr>
          <w:rFonts w:ascii="Arial" w:hAnsi="Arial" w:cs="Arial"/>
        </w:rPr>
        <w:t>P</w:t>
      </w:r>
      <w:r w:rsidR="001877A2">
        <w:rPr>
          <w:rFonts w:ascii="Arial" w:hAnsi="Arial" w:cs="Arial"/>
        </w:rPr>
        <w:t>roduct development and</w:t>
      </w:r>
      <w:r w:rsidR="003D7A29">
        <w:rPr>
          <w:rFonts w:ascii="Arial" w:hAnsi="Arial" w:cs="Arial"/>
        </w:rPr>
        <w:t xml:space="preserve"> customis</w:t>
      </w:r>
      <w:r w:rsidR="001877A2">
        <w:rPr>
          <w:rFonts w:ascii="Arial" w:hAnsi="Arial" w:cs="Arial"/>
        </w:rPr>
        <w:t xml:space="preserve">ation, Customer and market insight, brand and community integration, growth and integration. </w:t>
      </w:r>
    </w:p>
    <w:p w14:paraId="3140E3BE" w14:textId="77777777" w:rsidR="00BF1E9F" w:rsidRDefault="00BF1E9F" w:rsidP="001E1698">
      <w:pPr>
        <w:rPr>
          <w:rFonts w:asciiTheme="minorHAnsi" w:hAnsiTheme="minorHAnsi" w:cstheme="minorHAnsi"/>
        </w:rPr>
      </w:pPr>
    </w:p>
    <w:p w14:paraId="23708952" w14:textId="45C08BF1" w:rsidR="001E1698" w:rsidRDefault="001E1698" w:rsidP="001E1698">
      <w:pPr>
        <w:rPr>
          <w:rFonts w:asciiTheme="minorHAnsi" w:hAnsiTheme="minorHAnsi" w:cstheme="minorHAnsi"/>
          <w:bCs/>
          <w:sz w:val="22"/>
          <w:szCs w:val="22"/>
        </w:rPr>
      </w:pPr>
    </w:p>
    <w:p w14:paraId="1EED60FD" w14:textId="630839A4" w:rsidR="00891C24" w:rsidRDefault="00AA356F" w:rsidP="00A56989">
      <w:pPr>
        <w:pStyle w:val="Heading2"/>
        <w:rPr>
          <w:sz w:val="28"/>
        </w:rPr>
      </w:pPr>
      <w:bookmarkStart w:id="10" w:name="_Toc202079359"/>
      <w:r w:rsidRPr="00916125">
        <w:rPr>
          <w:sz w:val="28"/>
        </w:rPr>
        <w:t>3.</w:t>
      </w:r>
      <w:r w:rsidR="006779E4">
        <w:rPr>
          <w:sz w:val="28"/>
        </w:rPr>
        <w:t>2</w:t>
      </w:r>
      <w:r w:rsidR="008803F9" w:rsidRPr="00916125">
        <w:rPr>
          <w:sz w:val="28"/>
        </w:rPr>
        <w:t xml:space="preserve"> </w:t>
      </w:r>
      <w:r w:rsidR="00922C28" w:rsidRPr="00916125">
        <w:rPr>
          <w:sz w:val="28"/>
        </w:rPr>
        <w:t>Skills Gap</w:t>
      </w:r>
      <w:r w:rsidR="00D43F5A" w:rsidRPr="00916125">
        <w:rPr>
          <w:sz w:val="28"/>
        </w:rPr>
        <w:t>s</w:t>
      </w:r>
      <w:r w:rsidR="00B31055" w:rsidRPr="00916125">
        <w:rPr>
          <w:sz w:val="28"/>
        </w:rPr>
        <w:t xml:space="preserve"> &amp; Key Partners</w:t>
      </w:r>
      <w:bookmarkEnd w:id="10"/>
    </w:p>
    <w:p w14:paraId="387308B3" w14:textId="77777777" w:rsidR="006019AD" w:rsidRDefault="006019AD" w:rsidP="0018322C">
      <w:pPr>
        <w:rPr>
          <w:rFonts w:ascii="Arial" w:hAnsi="Arial" w:cs="Arial"/>
          <w:iCs/>
          <w:color w:val="000000" w:themeColor="text1"/>
        </w:rPr>
      </w:pPr>
    </w:p>
    <w:p w14:paraId="0FEC7C68" w14:textId="4C13F72C" w:rsidR="00001462" w:rsidRDefault="00333D08" w:rsidP="0018322C">
      <w:pPr>
        <w:rPr>
          <w:rFonts w:asciiTheme="minorHAnsi" w:hAnsiTheme="minorHAnsi" w:cstheme="minorHAnsi"/>
          <w:bCs/>
        </w:rPr>
      </w:pPr>
      <w:bookmarkStart w:id="11" w:name="_Toc202079360"/>
      <w:r w:rsidRPr="00957A3F">
        <w:rPr>
          <w:rStyle w:val="Heading2Char"/>
          <w:rFonts w:eastAsiaTheme="minorHAnsi"/>
          <w:sz w:val="28"/>
        </w:rPr>
        <w:t xml:space="preserve">3.2.1 </w:t>
      </w:r>
      <w:r w:rsidR="00A65C6C" w:rsidRPr="00957A3F">
        <w:rPr>
          <w:rStyle w:val="Heading2Char"/>
          <w:rFonts w:eastAsiaTheme="minorHAnsi"/>
          <w:sz w:val="28"/>
        </w:rPr>
        <w:t xml:space="preserve">Additional </w:t>
      </w:r>
      <w:r w:rsidR="00FE4CDD" w:rsidRPr="00957A3F">
        <w:rPr>
          <w:rStyle w:val="Heading2Char"/>
          <w:rFonts w:eastAsiaTheme="minorHAnsi"/>
          <w:sz w:val="28"/>
        </w:rPr>
        <w:t>Staff Requirements (Roles and Responsibilities)</w:t>
      </w:r>
      <w:r w:rsidR="009C2D88" w:rsidRPr="00957A3F">
        <w:rPr>
          <w:rStyle w:val="Heading2Char"/>
          <w:rFonts w:eastAsiaTheme="minorHAnsi"/>
          <w:sz w:val="28"/>
        </w:rPr>
        <w:t>:</w:t>
      </w:r>
      <w:bookmarkEnd w:id="11"/>
    </w:p>
    <w:p w14:paraId="734172EC" w14:textId="77777777" w:rsidR="00A56989" w:rsidRPr="00C90C6D" w:rsidRDefault="00A56989" w:rsidP="0018322C">
      <w:pPr>
        <w:rPr>
          <w:rFonts w:asciiTheme="minorHAnsi" w:hAnsiTheme="minorHAnsi" w:cstheme="minorHAnsi"/>
          <w:bCs/>
        </w:rPr>
      </w:pPr>
    </w:p>
    <w:p w14:paraId="13C5D0B1" w14:textId="0EAD0545" w:rsidR="004311B2" w:rsidRPr="0059692A" w:rsidRDefault="004311B2" w:rsidP="0059692A">
      <w:pPr>
        <w:pStyle w:val="ListParagraph"/>
        <w:numPr>
          <w:ilvl w:val="0"/>
          <w:numId w:val="49"/>
        </w:numPr>
        <w:rPr>
          <w:rFonts w:ascii="Arial" w:hAnsi="Arial" w:cs="Arial"/>
          <w:bCs/>
          <w:sz w:val="24"/>
          <w:szCs w:val="24"/>
        </w:rPr>
      </w:pPr>
      <w:r w:rsidRPr="0059692A">
        <w:rPr>
          <w:rFonts w:ascii="Arial" w:hAnsi="Arial" w:cs="Arial"/>
          <w:bCs/>
          <w:sz w:val="24"/>
          <w:szCs w:val="24"/>
        </w:rPr>
        <w:t xml:space="preserve">Brand </w:t>
      </w:r>
      <w:r w:rsidR="00D3615F" w:rsidRPr="0059692A">
        <w:rPr>
          <w:rFonts w:ascii="Arial" w:hAnsi="Arial" w:cs="Arial"/>
          <w:bCs/>
          <w:sz w:val="24"/>
          <w:szCs w:val="24"/>
        </w:rPr>
        <w:t>&amp;</w:t>
      </w:r>
      <w:r w:rsidRPr="0059692A">
        <w:rPr>
          <w:rFonts w:ascii="Arial" w:hAnsi="Arial" w:cs="Arial"/>
          <w:bCs/>
          <w:sz w:val="24"/>
          <w:szCs w:val="24"/>
        </w:rPr>
        <w:t xml:space="preserve"> Marketing Manager</w:t>
      </w:r>
    </w:p>
    <w:p w14:paraId="42F0BE2C" w14:textId="420A981E" w:rsidR="004311B2" w:rsidRPr="006779E4" w:rsidRDefault="004311B2" w:rsidP="004311B2">
      <w:pPr>
        <w:rPr>
          <w:rFonts w:ascii="Arial" w:hAnsi="Arial" w:cs="Arial"/>
          <w:bCs/>
        </w:rPr>
      </w:pPr>
      <w:r w:rsidRPr="006779E4">
        <w:rPr>
          <w:rFonts w:ascii="Arial" w:hAnsi="Arial" w:cs="Arial"/>
          <w:bCs/>
        </w:rPr>
        <w:t xml:space="preserve">Role: </w:t>
      </w:r>
      <w:r w:rsidR="0004731B">
        <w:rPr>
          <w:rFonts w:ascii="Arial" w:hAnsi="Arial" w:cs="Arial"/>
          <w:bCs/>
        </w:rPr>
        <w:t xml:space="preserve">Develop and implement a strong brand identity aligned with Gen Z values and </w:t>
      </w:r>
      <w:proofErr w:type="spellStart"/>
      <w:r w:rsidR="0004731B">
        <w:rPr>
          <w:rFonts w:ascii="Arial" w:hAnsi="Arial" w:cs="Arial"/>
          <w:bCs/>
        </w:rPr>
        <w:t>increa</w:t>
      </w:r>
      <w:proofErr w:type="spellEnd"/>
      <w:r w:rsidR="0004731B">
        <w:rPr>
          <w:rFonts w:ascii="Arial" w:hAnsi="Arial" w:cs="Arial"/>
          <w:bCs/>
        </w:rPr>
        <w:t xml:space="preserve"> brand engagement. </w:t>
      </w:r>
    </w:p>
    <w:p w14:paraId="286524B1" w14:textId="2B7A7FA8" w:rsidR="004311B2" w:rsidRPr="006779E4" w:rsidRDefault="0004731B" w:rsidP="004311B2">
      <w:pPr>
        <w:rPr>
          <w:rFonts w:ascii="Arial" w:hAnsi="Arial" w:cs="Arial"/>
          <w:bCs/>
        </w:rPr>
      </w:pPr>
      <w:r>
        <w:rPr>
          <w:rFonts w:ascii="Arial" w:hAnsi="Arial" w:cs="Arial"/>
          <w:bCs/>
        </w:rPr>
        <w:t xml:space="preserve">Key </w:t>
      </w:r>
      <w:r w:rsidR="004311B2" w:rsidRPr="006779E4">
        <w:rPr>
          <w:rFonts w:ascii="Arial" w:hAnsi="Arial" w:cs="Arial"/>
          <w:bCs/>
        </w:rPr>
        <w:t xml:space="preserve">Responsibilities: </w:t>
      </w:r>
    </w:p>
    <w:p w14:paraId="158011D2" w14:textId="301A977D" w:rsidR="0004731B" w:rsidRDefault="0004731B" w:rsidP="004311B2">
      <w:pPr>
        <w:pStyle w:val="ListParagraph"/>
        <w:numPr>
          <w:ilvl w:val="1"/>
          <w:numId w:val="32"/>
        </w:numPr>
        <w:rPr>
          <w:rFonts w:ascii="Arial" w:hAnsi="Arial" w:cs="Arial"/>
          <w:bCs/>
          <w:sz w:val="24"/>
          <w:szCs w:val="24"/>
        </w:rPr>
      </w:pPr>
      <w:r>
        <w:rPr>
          <w:rFonts w:ascii="Arial" w:hAnsi="Arial" w:cs="Arial"/>
          <w:bCs/>
          <w:sz w:val="24"/>
          <w:szCs w:val="24"/>
        </w:rPr>
        <w:t xml:space="preserve">Create targeted marketing campaigns across digital platforms </w:t>
      </w:r>
    </w:p>
    <w:p w14:paraId="6D386B32" w14:textId="3237B063" w:rsidR="0004731B" w:rsidRDefault="0004731B" w:rsidP="004311B2">
      <w:pPr>
        <w:pStyle w:val="ListParagraph"/>
        <w:numPr>
          <w:ilvl w:val="1"/>
          <w:numId w:val="32"/>
        </w:numPr>
        <w:rPr>
          <w:rFonts w:ascii="Arial" w:hAnsi="Arial" w:cs="Arial"/>
          <w:bCs/>
          <w:sz w:val="24"/>
          <w:szCs w:val="24"/>
        </w:rPr>
      </w:pPr>
      <w:r>
        <w:rPr>
          <w:rFonts w:ascii="Arial" w:hAnsi="Arial" w:cs="Arial"/>
          <w:bCs/>
          <w:sz w:val="24"/>
          <w:szCs w:val="24"/>
        </w:rPr>
        <w:t xml:space="preserve">Analyse customer feedback and marketing performance metrics </w:t>
      </w:r>
    </w:p>
    <w:p w14:paraId="07325D73" w14:textId="1D7694DE" w:rsidR="0004731B" w:rsidRDefault="0004731B" w:rsidP="004311B2">
      <w:pPr>
        <w:pStyle w:val="ListParagraph"/>
        <w:numPr>
          <w:ilvl w:val="1"/>
          <w:numId w:val="32"/>
        </w:numPr>
        <w:rPr>
          <w:rFonts w:ascii="Arial" w:hAnsi="Arial" w:cs="Arial"/>
          <w:bCs/>
          <w:sz w:val="24"/>
          <w:szCs w:val="24"/>
        </w:rPr>
      </w:pPr>
      <w:r>
        <w:rPr>
          <w:rFonts w:ascii="Arial" w:hAnsi="Arial" w:cs="Arial"/>
          <w:bCs/>
          <w:sz w:val="24"/>
          <w:szCs w:val="24"/>
        </w:rPr>
        <w:t xml:space="preserve">Oversee social media strategy and content development </w:t>
      </w:r>
    </w:p>
    <w:p w14:paraId="6939C663" w14:textId="633B0660" w:rsidR="0004731B" w:rsidRDefault="0004731B" w:rsidP="004311B2">
      <w:pPr>
        <w:rPr>
          <w:rFonts w:ascii="Arial" w:hAnsi="Arial" w:cs="Arial"/>
          <w:bCs/>
        </w:rPr>
      </w:pPr>
      <w:r>
        <w:rPr>
          <w:rFonts w:ascii="Arial" w:hAnsi="Arial" w:cs="Arial"/>
          <w:bCs/>
        </w:rPr>
        <w:t>Skill gaps addressed</w:t>
      </w:r>
      <w:r w:rsidR="004311B2" w:rsidRPr="006779E4">
        <w:rPr>
          <w:rFonts w:ascii="Arial" w:hAnsi="Arial" w:cs="Arial"/>
          <w:bCs/>
        </w:rPr>
        <w:t xml:space="preserve">: </w:t>
      </w:r>
      <w:r>
        <w:rPr>
          <w:rFonts w:ascii="Arial" w:hAnsi="Arial" w:cs="Arial"/>
          <w:bCs/>
        </w:rPr>
        <w:t>Strengthens strategic marketing, digital engagement and Gen Z communication.</w:t>
      </w:r>
    </w:p>
    <w:p w14:paraId="7031DD31" w14:textId="77777777" w:rsidR="00A65C6C" w:rsidRPr="00C90C6D" w:rsidRDefault="00A65C6C" w:rsidP="00C919F2">
      <w:pPr>
        <w:ind w:left="720"/>
        <w:rPr>
          <w:rFonts w:asciiTheme="minorHAnsi" w:hAnsiTheme="minorHAnsi" w:cstheme="minorHAnsi"/>
          <w:bCs/>
        </w:rPr>
      </w:pPr>
    </w:p>
    <w:p w14:paraId="2B15E92E" w14:textId="0FA45077" w:rsidR="004A2A38" w:rsidRDefault="00A65C6C" w:rsidP="006019AD">
      <w:pPr>
        <w:pStyle w:val="Heading2"/>
        <w:numPr>
          <w:ilvl w:val="2"/>
          <w:numId w:val="50"/>
        </w:numPr>
        <w:rPr>
          <w:sz w:val="28"/>
        </w:rPr>
      </w:pPr>
      <w:bookmarkStart w:id="12" w:name="_Toc202079361"/>
      <w:r w:rsidRPr="008C1804">
        <w:rPr>
          <w:sz w:val="28"/>
        </w:rPr>
        <w:t>Training and Development</w:t>
      </w:r>
      <w:r w:rsidR="004A2A38" w:rsidRPr="008C1804">
        <w:rPr>
          <w:sz w:val="28"/>
        </w:rPr>
        <w:t>:</w:t>
      </w:r>
      <w:bookmarkEnd w:id="12"/>
    </w:p>
    <w:p w14:paraId="442F3196" w14:textId="77777777" w:rsidR="0059692A" w:rsidRPr="0059692A" w:rsidRDefault="0059692A" w:rsidP="0059692A">
      <w:pPr>
        <w:rPr>
          <w:lang w:eastAsia="en-US"/>
        </w:rPr>
      </w:pPr>
    </w:p>
    <w:p w14:paraId="435866A3" w14:textId="59B170DA" w:rsidR="00887DC1" w:rsidRPr="0004731B" w:rsidRDefault="0004731B" w:rsidP="00887DC1">
      <w:pPr>
        <w:rPr>
          <w:rFonts w:ascii="Arial" w:hAnsi="Arial" w:cs="Arial"/>
          <w:lang w:eastAsia="en-US"/>
        </w:rPr>
      </w:pPr>
      <w:r w:rsidRPr="0004731B">
        <w:rPr>
          <w:rFonts w:ascii="Arial" w:hAnsi="Arial" w:cs="Arial"/>
          <w:lang w:eastAsia="en-US"/>
        </w:rPr>
        <w:t xml:space="preserve">To address the hygiene compliance gap, Purity will introduce a blended training approach </w:t>
      </w:r>
      <w:proofErr w:type="spellStart"/>
      <w:r w:rsidRPr="0004731B">
        <w:rPr>
          <w:rFonts w:ascii="Arial" w:hAnsi="Arial" w:cs="Arial"/>
          <w:lang w:eastAsia="en-US"/>
        </w:rPr>
        <w:t>comining</w:t>
      </w:r>
      <w:proofErr w:type="spellEnd"/>
      <w:r w:rsidRPr="0004731B">
        <w:rPr>
          <w:rFonts w:ascii="Arial" w:hAnsi="Arial" w:cs="Arial"/>
          <w:lang w:eastAsia="en-US"/>
        </w:rPr>
        <w:t xml:space="preserve"> online modules with hands-on and on-the-job training. </w:t>
      </w:r>
      <w:r>
        <w:rPr>
          <w:rFonts w:ascii="Arial" w:hAnsi="Arial" w:cs="Arial"/>
          <w:lang w:eastAsia="en-US"/>
        </w:rPr>
        <w:t xml:space="preserve">This method fosters both regulatory understanding and practical application. </w:t>
      </w:r>
      <w:proofErr w:type="spellStart"/>
      <w:r>
        <w:rPr>
          <w:rFonts w:ascii="Arial" w:hAnsi="Arial" w:cs="Arial"/>
          <w:lang w:eastAsia="en-US"/>
        </w:rPr>
        <w:t>Accroding</w:t>
      </w:r>
      <w:proofErr w:type="spellEnd"/>
      <w:r>
        <w:rPr>
          <w:rFonts w:ascii="Arial" w:hAnsi="Arial" w:cs="Arial"/>
          <w:lang w:eastAsia="en-US"/>
        </w:rPr>
        <w:t xml:space="preserve"> to </w:t>
      </w:r>
      <w:r>
        <w:rPr>
          <w:rFonts w:ascii="Arial" w:hAnsi="Arial" w:cs="Arial"/>
          <w:lang w:eastAsia="en-US"/>
        </w:rPr>
        <w:lastRenderedPageBreak/>
        <w:t>SRSCC (2024), digital and collaborative learning enhances adaptability and innovation across teams. As Pearson., R (2023) notes, educating staff on cross-contamination risks and the importance of personal hygiene cultivates accountability and pride in maintain</w:t>
      </w:r>
      <w:r w:rsidR="00757C07">
        <w:rPr>
          <w:rFonts w:ascii="Arial" w:hAnsi="Arial" w:cs="Arial"/>
          <w:lang w:eastAsia="en-US"/>
        </w:rPr>
        <w:t>ing high standards</w:t>
      </w:r>
      <w:r>
        <w:rPr>
          <w:rFonts w:ascii="Arial" w:hAnsi="Arial" w:cs="Arial"/>
          <w:lang w:eastAsia="en-US"/>
        </w:rPr>
        <w:t xml:space="preserve">. </w:t>
      </w:r>
      <w:r w:rsidR="00757C07">
        <w:rPr>
          <w:rFonts w:ascii="Arial" w:hAnsi="Arial" w:cs="Arial"/>
          <w:lang w:eastAsia="en-US"/>
        </w:rPr>
        <w:t xml:space="preserve">When employees are empowered with knowledge, they become active participants in upholding a safe and compliant workplace culture. </w:t>
      </w:r>
    </w:p>
    <w:p w14:paraId="019F43C3" w14:textId="77777777" w:rsidR="00311221" w:rsidRPr="00C90C6D" w:rsidRDefault="00311221" w:rsidP="00FD6A31">
      <w:pPr>
        <w:rPr>
          <w:rFonts w:asciiTheme="minorHAnsi" w:hAnsiTheme="minorHAnsi" w:cstheme="minorHAnsi"/>
          <w:bCs/>
        </w:rPr>
      </w:pPr>
    </w:p>
    <w:p w14:paraId="6CB70103" w14:textId="2462C176" w:rsidR="00A65C6C" w:rsidRDefault="00510725" w:rsidP="00E748D8">
      <w:pPr>
        <w:ind w:left="720"/>
        <w:rPr>
          <w:rFonts w:asciiTheme="minorHAnsi" w:hAnsiTheme="minorHAnsi" w:cstheme="minorHAnsi"/>
          <w:b/>
          <w:bCs/>
        </w:rPr>
      </w:pPr>
      <w:bookmarkStart w:id="13" w:name="_Toc202079362"/>
      <w:r w:rsidRPr="00510725">
        <w:rPr>
          <w:rStyle w:val="Heading2Char"/>
          <w:rFonts w:eastAsiaTheme="minorHAnsi"/>
          <w:sz w:val="28"/>
        </w:rPr>
        <w:t>3.2.3</w:t>
      </w:r>
      <w:r w:rsidR="00C919F2" w:rsidRPr="00510725">
        <w:rPr>
          <w:rStyle w:val="Heading2Char"/>
          <w:rFonts w:eastAsiaTheme="minorHAnsi"/>
          <w:sz w:val="28"/>
        </w:rPr>
        <w:t xml:space="preserve"> </w:t>
      </w:r>
      <w:r w:rsidR="0085067D" w:rsidRPr="00510725">
        <w:rPr>
          <w:rStyle w:val="Heading2Char"/>
          <w:rFonts w:eastAsiaTheme="minorHAnsi"/>
          <w:sz w:val="28"/>
        </w:rPr>
        <w:t>Outsourced Support</w:t>
      </w:r>
      <w:r w:rsidR="00C5213D" w:rsidRPr="00510725">
        <w:rPr>
          <w:rStyle w:val="Heading2Char"/>
          <w:rFonts w:eastAsiaTheme="minorHAnsi"/>
          <w:sz w:val="28"/>
        </w:rPr>
        <w:t xml:space="preserve"> / Key Partners</w:t>
      </w:r>
      <w:r w:rsidR="00A65C6C" w:rsidRPr="00510725">
        <w:rPr>
          <w:rStyle w:val="Heading2Char"/>
          <w:rFonts w:eastAsiaTheme="minorHAnsi"/>
          <w:sz w:val="28"/>
        </w:rPr>
        <w:t>:</w:t>
      </w:r>
      <w:bookmarkEnd w:id="13"/>
    </w:p>
    <w:p w14:paraId="7BA48CE7" w14:textId="77777777" w:rsidR="007B398A" w:rsidRPr="00C90C6D" w:rsidRDefault="007B398A" w:rsidP="00E748D8">
      <w:pPr>
        <w:ind w:left="720"/>
        <w:rPr>
          <w:rFonts w:asciiTheme="minorHAnsi" w:hAnsiTheme="minorHAnsi" w:cstheme="minorHAnsi"/>
          <w:bCs/>
          <w:i/>
        </w:rPr>
      </w:pPr>
    </w:p>
    <w:p w14:paraId="248BD516" w14:textId="44C322E5" w:rsidR="007B398A" w:rsidRPr="007B398A" w:rsidRDefault="007B398A" w:rsidP="00531570">
      <w:pPr>
        <w:rPr>
          <w:rFonts w:ascii="Arial" w:hAnsi="Arial" w:cs="Arial"/>
          <w:bCs/>
        </w:rPr>
      </w:pPr>
      <w:r w:rsidRPr="007B398A">
        <w:rPr>
          <w:rFonts w:ascii="Arial" w:hAnsi="Arial" w:cs="Arial"/>
          <w:bCs/>
        </w:rPr>
        <w:t>To enhance its digital infrastructure and DTC capabilities, Purity will form a short-term partnership with Shopify, a leading e-commerce platform known for supporting customisation and user-</w:t>
      </w:r>
      <w:proofErr w:type="spellStart"/>
      <w:r w:rsidRPr="007B398A">
        <w:rPr>
          <w:rFonts w:ascii="Arial" w:hAnsi="Arial" w:cs="Arial"/>
          <w:bCs/>
        </w:rPr>
        <w:t>freidnly</w:t>
      </w:r>
      <w:proofErr w:type="spellEnd"/>
      <w:r w:rsidRPr="007B398A">
        <w:rPr>
          <w:rFonts w:ascii="Arial" w:hAnsi="Arial" w:cs="Arial"/>
          <w:bCs/>
        </w:rPr>
        <w:t xml:space="preserve"> integration. This partnership will serve two main purposes: </w:t>
      </w:r>
    </w:p>
    <w:p w14:paraId="3393B63D" w14:textId="6955FFEF" w:rsidR="007B398A" w:rsidRDefault="007B398A" w:rsidP="007B398A">
      <w:pPr>
        <w:pStyle w:val="ListParagraph"/>
        <w:numPr>
          <w:ilvl w:val="0"/>
          <w:numId w:val="48"/>
        </w:numPr>
        <w:rPr>
          <w:rFonts w:ascii="Arial" w:hAnsi="Arial" w:cs="Arial"/>
          <w:bCs/>
          <w:sz w:val="24"/>
          <w:szCs w:val="24"/>
        </w:rPr>
      </w:pPr>
      <w:r w:rsidRPr="007B398A">
        <w:rPr>
          <w:rFonts w:ascii="Arial" w:hAnsi="Arial" w:cs="Arial"/>
          <w:bCs/>
          <w:sz w:val="24"/>
          <w:szCs w:val="24"/>
        </w:rPr>
        <w:t xml:space="preserve">Knowledge transfer: </w:t>
      </w:r>
      <w:r>
        <w:rPr>
          <w:rFonts w:ascii="Arial" w:hAnsi="Arial" w:cs="Arial"/>
          <w:bCs/>
          <w:sz w:val="24"/>
          <w:szCs w:val="24"/>
        </w:rPr>
        <w:t xml:space="preserve">Shopify’s tools and support will be used to train the internal digital team on platform functionality and optimisation. </w:t>
      </w:r>
    </w:p>
    <w:p w14:paraId="1E348B94" w14:textId="19E89350" w:rsidR="007B398A" w:rsidRDefault="007B398A" w:rsidP="007B398A">
      <w:pPr>
        <w:pStyle w:val="ListParagraph"/>
        <w:numPr>
          <w:ilvl w:val="0"/>
          <w:numId w:val="48"/>
        </w:numPr>
        <w:rPr>
          <w:rFonts w:ascii="Arial" w:hAnsi="Arial" w:cs="Arial"/>
          <w:bCs/>
          <w:sz w:val="24"/>
          <w:szCs w:val="24"/>
        </w:rPr>
      </w:pPr>
      <w:r>
        <w:rPr>
          <w:rFonts w:ascii="Arial" w:hAnsi="Arial" w:cs="Arial"/>
          <w:bCs/>
          <w:sz w:val="24"/>
          <w:szCs w:val="24"/>
        </w:rPr>
        <w:t xml:space="preserve">Operational strengthening: By integrating with a trusted partner, Purity will improve its personalisation offering and lay the groundwork for long-term digital success in the wellness and lifestyle space. </w:t>
      </w:r>
    </w:p>
    <w:p w14:paraId="105BA90C" w14:textId="30C59A64" w:rsidR="007B398A" w:rsidRPr="007B398A" w:rsidRDefault="007B398A" w:rsidP="007B398A">
      <w:pPr>
        <w:rPr>
          <w:rFonts w:ascii="Arial" w:hAnsi="Arial" w:cs="Arial"/>
          <w:bCs/>
        </w:rPr>
      </w:pPr>
      <w:r>
        <w:rPr>
          <w:rFonts w:ascii="Arial" w:hAnsi="Arial" w:cs="Arial"/>
          <w:bCs/>
        </w:rPr>
        <w:t xml:space="preserve">This collaboration will help position Purity as a modern, tech-forward brand </w:t>
      </w:r>
      <w:proofErr w:type="spellStart"/>
      <w:r>
        <w:rPr>
          <w:rFonts w:ascii="Arial" w:hAnsi="Arial" w:cs="Arial"/>
          <w:bCs/>
        </w:rPr>
        <w:t>capacble</w:t>
      </w:r>
      <w:proofErr w:type="spellEnd"/>
      <w:r>
        <w:rPr>
          <w:rFonts w:ascii="Arial" w:hAnsi="Arial" w:cs="Arial"/>
          <w:bCs/>
        </w:rPr>
        <w:t xml:space="preserve"> of delivering a seamless, </w:t>
      </w:r>
      <w:proofErr w:type="spellStart"/>
      <w:r>
        <w:rPr>
          <w:rFonts w:ascii="Arial" w:hAnsi="Arial" w:cs="Arial"/>
          <w:bCs/>
        </w:rPr>
        <w:t>customied</w:t>
      </w:r>
      <w:proofErr w:type="spellEnd"/>
      <w:r>
        <w:rPr>
          <w:rFonts w:ascii="Arial" w:hAnsi="Arial" w:cs="Arial"/>
          <w:bCs/>
        </w:rPr>
        <w:t xml:space="preserve"> experience for its Gen Z and wellness conscious audience. </w:t>
      </w:r>
    </w:p>
    <w:p w14:paraId="237A693D" w14:textId="77777777" w:rsidR="007B398A" w:rsidRDefault="007B398A" w:rsidP="00531570">
      <w:pPr>
        <w:rPr>
          <w:rFonts w:ascii="Arial" w:hAnsi="Arial" w:cs="Arial"/>
          <w:bCs/>
        </w:rPr>
      </w:pPr>
    </w:p>
    <w:p w14:paraId="0F5FA195" w14:textId="59805143" w:rsidR="002E250A" w:rsidRPr="003B248F" w:rsidRDefault="00D26AFC" w:rsidP="003B248F">
      <w:pPr>
        <w:pStyle w:val="Heading1"/>
      </w:pPr>
      <w:r w:rsidRPr="00542DC5">
        <w:rPr>
          <w:bCs/>
          <w:i/>
          <w:sz w:val="22"/>
          <w:szCs w:val="22"/>
        </w:rPr>
        <w:br w:type="page"/>
      </w:r>
      <w:bookmarkStart w:id="14" w:name="_Toc202079363"/>
      <w:r w:rsidR="00326907" w:rsidRPr="003B248F">
        <w:lastRenderedPageBreak/>
        <w:t>4.</w:t>
      </w:r>
      <w:r w:rsidRPr="003B248F">
        <w:t xml:space="preserve"> </w:t>
      </w:r>
      <w:r w:rsidR="00EC2C16" w:rsidRPr="003B248F">
        <w:t>MARKET RESEARCH</w:t>
      </w:r>
      <w:bookmarkEnd w:id="14"/>
    </w:p>
    <w:p w14:paraId="62C6789D" w14:textId="77777777" w:rsidR="002E250A" w:rsidRPr="00250425" w:rsidRDefault="002E250A" w:rsidP="002E250A">
      <w:pPr>
        <w:jc w:val="both"/>
        <w:rPr>
          <w:rFonts w:asciiTheme="minorHAnsi" w:hAnsiTheme="minorHAnsi" w:cstheme="minorHAnsi"/>
          <w:bCs/>
          <w:sz w:val="28"/>
        </w:rPr>
      </w:pPr>
    </w:p>
    <w:p w14:paraId="5C58463B" w14:textId="1CD22D2D" w:rsidR="000E34B6" w:rsidRPr="00086B39" w:rsidRDefault="000306D1" w:rsidP="002F1A39">
      <w:pPr>
        <w:pStyle w:val="Heading2"/>
        <w:rPr>
          <w:sz w:val="28"/>
        </w:rPr>
      </w:pPr>
      <w:bookmarkStart w:id="15" w:name="_Toc202079364"/>
      <w:r w:rsidRPr="00086B39">
        <w:rPr>
          <w:sz w:val="28"/>
        </w:rPr>
        <w:t>4.1</w:t>
      </w:r>
      <w:r w:rsidR="002F1A39" w:rsidRPr="00086B39">
        <w:rPr>
          <w:sz w:val="28"/>
        </w:rPr>
        <w:t xml:space="preserve"> </w:t>
      </w:r>
      <w:r w:rsidR="000D11E3" w:rsidRPr="00086B39">
        <w:rPr>
          <w:sz w:val="28"/>
        </w:rPr>
        <w:t xml:space="preserve">Market </w:t>
      </w:r>
      <w:r w:rsidR="002F6CD5" w:rsidRPr="00086B39">
        <w:rPr>
          <w:sz w:val="28"/>
        </w:rPr>
        <w:t>Information, T</w:t>
      </w:r>
      <w:r w:rsidR="0017158D" w:rsidRPr="00086B39">
        <w:rPr>
          <w:sz w:val="28"/>
        </w:rPr>
        <w:t>rend</w:t>
      </w:r>
      <w:r w:rsidR="00F418CE" w:rsidRPr="00086B39">
        <w:rPr>
          <w:sz w:val="28"/>
        </w:rPr>
        <w:t>s</w:t>
      </w:r>
      <w:r w:rsidR="0017158D" w:rsidRPr="00086B39">
        <w:rPr>
          <w:sz w:val="28"/>
        </w:rPr>
        <w:t xml:space="preserve"> and </w:t>
      </w:r>
      <w:r w:rsidR="00F418CE" w:rsidRPr="00086B39">
        <w:rPr>
          <w:sz w:val="28"/>
        </w:rPr>
        <w:t xml:space="preserve">External </w:t>
      </w:r>
      <w:r w:rsidR="0017158D" w:rsidRPr="00086B39">
        <w:rPr>
          <w:sz w:val="28"/>
        </w:rPr>
        <w:t>Factors</w:t>
      </w:r>
      <w:bookmarkEnd w:id="15"/>
    </w:p>
    <w:p w14:paraId="7D7350F5" w14:textId="77777777" w:rsidR="006E061C" w:rsidRDefault="006E061C" w:rsidP="0062075D">
      <w:pPr>
        <w:rPr>
          <w:rFonts w:asciiTheme="minorHAnsi" w:hAnsiTheme="minorHAnsi" w:cstheme="minorHAnsi"/>
          <w:i/>
          <w:iCs/>
          <w:color w:val="FF0000"/>
        </w:rPr>
      </w:pPr>
    </w:p>
    <w:p w14:paraId="26392BC5" w14:textId="21FC5483" w:rsidR="00770CE4" w:rsidRDefault="00DE5BB3" w:rsidP="0062075D">
      <w:pPr>
        <w:rPr>
          <w:rFonts w:ascii="Arial" w:hAnsi="Arial" w:cs="Arial"/>
          <w:iCs/>
          <w:color w:val="000000" w:themeColor="text1"/>
        </w:rPr>
      </w:pPr>
      <w:r>
        <w:rPr>
          <w:rFonts w:ascii="Arial" w:hAnsi="Arial" w:cs="Arial"/>
          <w:iCs/>
          <w:color w:val="000000" w:themeColor="text1"/>
        </w:rPr>
        <w:t>The global hygiene products market is projected to reach $237.18 million (</w:t>
      </w:r>
      <w:r w:rsidRPr="008870CE">
        <w:rPr>
          <w:rFonts w:ascii="Arial" w:hAnsi="Arial" w:cs="Arial"/>
          <w:color w:val="040C28"/>
        </w:rPr>
        <w:t>£</w:t>
      </w:r>
      <w:r>
        <w:rPr>
          <w:rFonts w:ascii="Arial" w:hAnsi="Arial" w:cs="Arial"/>
          <w:iCs/>
          <w:color w:val="000000" w:themeColor="text1"/>
        </w:rPr>
        <w:t>187.37 million) by 2030, growing at 5.56% annually (</w:t>
      </w:r>
      <w:r w:rsidR="006E061C">
        <w:rPr>
          <w:rFonts w:ascii="Arial" w:hAnsi="Arial" w:cs="Arial"/>
          <w:iCs/>
          <w:color w:val="000000" w:themeColor="text1"/>
        </w:rPr>
        <w:t>In</w:t>
      </w:r>
      <w:r>
        <w:rPr>
          <w:rFonts w:ascii="Arial" w:hAnsi="Arial" w:cs="Arial"/>
          <w:iCs/>
          <w:color w:val="000000" w:themeColor="text1"/>
        </w:rPr>
        <w:t xml:space="preserve">dustry ARC, </w:t>
      </w:r>
      <w:r w:rsidR="00BC5E2E">
        <w:rPr>
          <w:rFonts w:ascii="Arial" w:hAnsi="Arial" w:cs="Arial"/>
          <w:iCs/>
          <w:color w:val="000000" w:themeColor="text1"/>
        </w:rPr>
        <w:t>2025</w:t>
      </w:r>
      <w:r w:rsidR="00AD2ADF">
        <w:rPr>
          <w:rFonts w:ascii="Arial" w:hAnsi="Arial" w:cs="Arial"/>
          <w:iCs/>
          <w:color w:val="000000" w:themeColor="text1"/>
        </w:rPr>
        <w:t>)</w:t>
      </w:r>
      <w:r>
        <w:rPr>
          <w:rFonts w:ascii="Arial" w:hAnsi="Arial" w:cs="Arial"/>
          <w:iCs/>
          <w:color w:val="000000" w:themeColor="text1"/>
        </w:rPr>
        <w:t xml:space="preserve">. Growth is fuelled by increasing demand for personal and female hygiene, health awareness and product innovation. </w:t>
      </w:r>
      <w:proofErr w:type="spellStart"/>
      <w:r w:rsidR="00CA5E72">
        <w:rPr>
          <w:rFonts w:ascii="Arial" w:hAnsi="Arial" w:cs="Arial"/>
          <w:iCs/>
          <w:color w:val="000000" w:themeColor="text1"/>
        </w:rPr>
        <w:t>Curity</w:t>
      </w:r>
      <w:proofErr w:type="spellEnd"/>
      <w:proofErr w:type="gramStart"/>
      <w:r w:rsidR="00CA5E72">
        <w:rPr>
          <w:rFonts w:ascii="Arial" w:hAnsi="Arial" w:cs="Arial"/>
          <w:iCs/>
          <w:color w:val="000000" w:themeColor="text1"/>
        </w:rPr>
        <w:t>.,V</w:t>
      </w:r>
      <w:proofErr w:type="gramEnd"/>
      <w:r w:rsidR="00CA5E72">
        <w:rPr>
          <w:rFonts w:ascii="Arial" w:hAnsi="Arial" w:cs="Arial"/>
          <w:iCs/>
          <w:color w:val="000000" w:themeColor="text1"/>
        </w:rPr>
        <w:t xml:space="preserve">, </w:t>
      </w:r>
      <w:proofErr w:type="spellStart"/>
      <w:r w:rsidR="00CA5E72">
        <w:rPr>
          <w:rFonts w:ascii="Arial" w:hAnsi="Arial" w:cs="Arial"/>
          <w:iCs/>
          <w:color w:val="000000" w:themeColor="text1"/>
        </w:rPr>
        <w:t>Schmidt.,W</w:t>
      </w:r>
      <w:proofErr w:type="spellEnd"/>
      <w:r w:rsidR="00CA5E72">
        <w:rPr>
          <w:rFonts w:ascii="Arial" w:hAnsi="Arial" w:cs="Arial"/>
          <w:iCs/>
          <w:color w:val="000000" w:themeColor="text1"/>
        </w:rPr>
        <w:t xml:space="preserve"> , </w:t>
      </w:r>
      <w:proofErr w:type="spellStart"/>
      <w:r w:rsidR="00CA5E72">
        <w:rPr>
          <w:rFonts w:ascii="Arial" w:hAnsi="Arial" w:cs="Arial"/>
          <w:iCs/>
          <w:color w:val="000000" w:themeColor="text1"/>
        </w:rPr>
        <w:t>Luby</w:t>
      </w:r>
      <w:proofErr w:type="spellEnd"/>
      <w:r w:rsidR="00CA5E72">
        <w:rPr>
          <w:rFonts w:ascii="Arial" w:hAnsi="Arial" w:cs="Arial"/>
          <w:iCs/>
          <w:color w:val="000000" w:themeColor="text1"/>
        </w:rPr>
        <w:t>.,S ,</w:t>
      </w:r>
      <w:proofErr w:type="spellStart"/>
      <w:r w:rsidR="00CA5E72">
        <w:rPr>
          <w:rFonts w:ascii="Arial" w:hAnsi="Arial" w:cs="Arial"/>
          <w:iCs/>
          <w:color w:val="000000" w:themeColor="text1"/>
        </w:rPr>
        <w:t>Florez</w:t>
      </w:r>
      <w:proofErr w:type="spellEnd"/>
      <w:r w:rsidR="00CA5E72">
        <w:rPr>
          <w:rFonts w:ascii="Arial" w:hAnsi="Arial" w:cs="Arial"/>
          <w:iCs/>
          <w:color w:val="000000" w:themeColor="text1"/>
        </w:rPr>
        <w:t xml:space="preserve">.,R , </w:t>
      </w:r>
      <w:proofErr w:type="spellStart"/>
      <w:r w:rsidR="00CA5E72">
        <w:rPr>
          <w:rFonts w:ascii="Arial" w:hAnsi="Arial" w:cs="Arial"/>
          <w:iCs/>
          <w:color w:val="000000" w:themeColor="text1"/>
        </w:rPr>
        <w:t>Toure</w:t>
      </w:r>
      <w:proofErr w:type="spellEnd"/>
      <w:r w:rsidR="00CA5E72">
        <w:rPr>
          <w:rFonts w:ascii="Arial" w:hAnsi="Arial" w:cs="Arial"/>
          <w:iCs/>
          <w:color w:val="000000" w:themeColor="text1"/>
        </w:rPr>
        <w:t xml:space="preserve">.,O and </w:t>
      </w:r>
      <w:proofErr w:type="spellStart"/>
      <w:r w:rsidR="00CA5E72">
        <w:rPr>
          <w:rFonts w:ascii="Arial" w:hAnsi="Arial" w:cs="Arial"/>
          <w:iCs/>
          <w:color w:val="000000" w:themeColor="text1"/>
        </w:rPr>
        <w:t>Biran</w:t>
      </w:r>
      <w:proofErr w:type="spellEnd"/>
      <w:r w:rsidR="00CA5E72">
        <w:rPr>
          <w:rFonts w:ascii="Arial" w:hAnsi="Arial" w:cs="Arial"/>
          <w:iCs/>
          <w:color w:val="000000" w:themeColor="text1"/>
        </w:rPr>
        <w:t xml:space="preserve">., A (2011) states that there is clear growth in the understanding of what shapes hygiene behaviour and creative partnerships are changing the way improvement is being approached. Further explain, that the evidence for giving hygiene a much higher priority is strong and to a large extent. </w:t>
      </w:r>
    </w:p>
    <w:p w14:paraId="4BF5BFF0" w14:textId="7A50E2D4" w:rsidR="006E061C" w:rsidRDefault="00DE5BB3" w:rsidP="0062075D">
      <w:pPr>
        <w:rPr>
          <w:rFonts w:ascii="Arial" w:hAnsi="Arial" w:cs="Arial"/>
          <w:iCs/>
          <w:color w:val="000000" w:themeColor="text1"/>
        </w:rPr>
      </w:pPr>
      <w:r>
        <w:rPr>
          <w:rFonts w:ascii="Arial" w:hAnsi="Arial" w:cs="Arial"/>
          <w:iCs/>
          <w:color w:val="000000" w:themeColor="text1"/>
        </w:rPr>
        <w:t xml:space="preserve">Top </w:t>
      </w:r>
      <w:r w:rsidR="0015538D">
        <w:rPr>
          <w:rFonts w:ascii="Arial" w:hAnsi="Arial" w:cs="Arial"/>
          <w:iCs/>
          <w:color w:val="000000" w:themeColor="text1"/>
        </w:rPr>
        <w:t>brands include</w:t>
      </w:r>
      <w:r w:rsidR="00BC5E2E">
        <w:rPr>
          <w:rFonts w:ascii="Arial" w:hAnsi="Arial" w:cs="Arial"/>
          <w:iCs/>
          <w:color w:val="000000" w:themeColor="text1"/>
        </w:rPr>
        <w:t xml:space="preserve"> Nivea, Dove, Colgate, Dettol and </w:t>
      </w:r>
      <w:proofErr w:type="spellStart"/>
      <w:r w:rsidR="00BC5E2E">
        <w:rPr>
          <w:rFonts w:ascii="Arial" w:hAnsi="Arial" w:cs="Arial"/>
          <w:iCs/>
          <w:color w:val="000000" w:themeColor="text1"/>
        </w:rPr>
        <w:t>Tampax</w:t>
      </w:r>
      <w:proofErr w:type="spellEnd"/>
      <w:r w:rsidR="00BC5E2E">
        <w:rPr>
          <w:rFonts w:ascii="Arial" w:hAnsi="Arial" w:cs="Arial"/>
          <w:iCs/>
          <w:color w:val="000000" w:themeColor="text1"/>
        </w:rPr>
        <w:t xml:space="preserve">. </w:t>
      </w:r>
    </w:p>
    <w:p w14:paraId="7389DAD0" w14:textId="77777777" w:rsidR="00057941" w:rsidRDefault="00057941" w:rsidP="0062075D">
      <w:pPr>
        <w:rPr>
          <w:rFonts w:ascii="Arial" w:hAnsi="Arial" w:cs="Arial"/>
          <w:iCs/>
          <w:color w:val="000000" w:themeColor="text1"/>
        </w:rPr>
      </w:pPr>
    </w:p>
    <w:p w14:paraId="0A9C5D05" w14:textId="2A910DC1" w:rsidR="00057941" w:rsidRDefault="00DE5BB3" w:rsidP="0062075D">
      <w:pPr>
        <w:rPr>
          <w:rFonts w:ascii="Arial" w:hAnsi="Arial" w:cs="Arial"/>
          <w:iCs/>
          <w:color w:val="000000" w:themeColor="text1"/>
        </w:rPr>
      </w:pPr>
      <w:r>
        <w:rPr>
          <w:rFonts w:ascii="Arial" w:hAnsi="Arial" w:cs="Arial"/>
          <w:iCs/>
          <w:color w:val="000000" w:themeColor="text1"/>
        </w:rPr>
        <w:t>Key Trends (Grand View Research,</w:t>
      </w:r>
      <w:r w:rsidR="00057941">
        <w:rPr>
          <w:rFonts w:ascii="Arial" w:hAnsi="Arial" w:cs="Arial"/>
          <w:iCs/>
          <w:color w:val="000000" w:themeColor="text1"/>
        </w:rPr>
        <w:t>2024</w:t>
      </w:r>
      <w:r>
        <w:rPr>
          <w:rFonts w:ascii="Arial" w:hAnsi="Arial" w:cs="Arial"/>
          <w:iCs/>
          <w:color w:val="000000" w:themeColor="text1"/>
        </w:rPr>
        <w:t>;</w:t>
      </w:r>
      <w:r w:rsidRPr="00DE5BB3">
        <w:rPr>
          <w:rFonts w:ascii="Arial" w:hAnsi="Arial" w:cs="Arial"/>
          <w:iCs/>
          <w:color w:val="000000" w:themeColor="text1"/>
        </w:rPr>
        <w:t xml:space="preserve"> </w:t>
      </w:r>
      <w:proofErr w:type="spellStart"/>
      <w:r>
        <w:rPr>
          <w:rFonts w:ascii="Arial" w:hAnsi="Arial" w:cs="Arial"/>
          <w:iCs/>
          <w:color w:val="000000" w:themeColor="text1"/>
        </w:rPr>
        <w:t>Gotadki</w:t>
      </w:r>
      <w:proofErr w:type="spellEnd"/>
      <w:r>
        <w:rPr>
          <w:rFonts w:ascii="Arial" w:hAnsi="Arial" w:cs="Arial"/>
          <w:iCs/>
          <w:color w:val="000000" w:themeColor="text1"/>
        </w:rPr>
        <w:t xml:space="preserve">., R, 2025): </w:t>
      </w:r>
    </w:p>
    <w:p w14:paraId="58BA93B1" w14:textId="09974E29" w:rsidR="00DE5BB3" w:rsidRPr="00DE5BB3" w:rsidRDefault="00DE5BB3" w:rsidP="00DE5BB3">
      <w:pPr>
        <w:pStyle w:val="ListParagraph"/>
        <w:numPr>
          <w:ilvl w:val="1"/>
          <w:numId w:val="32"/>
        </w:numPr>
        <w:rPr>
          <w:rFonts w:ascii="Arial" w:hAnsi="Arial" w:cs="Arial"/>
          <w:iCs/>
          <w:color w:val="000000" w:themeColor="text1"/>
          <w:sz w:val="24"/>
        </w:rPr>
      </w:pPr>
      <w:proofErr w:type="spellStart"/>
      <w:r w:rsidRPr="00DE5BB3">
        <w:rPr>
          <w:rFonts w:ascii="Arial" w:hAnsi="Arial" w:cs="Arial"/>
          <w:iCs/>
          <w:color w:val="000000" w:themeColor="text1"/>
          <w:sz w:val="24"/>
        </w:rPr>
        <w:t>Covid</w:t>
      </w:r>
      <w:proofErr w:type="spellEnd"/>
      <w:r w:rsidRPr="00DE5BB3">
        <w:rPr>
          <w:rFonts w:ascii="Arial" w:hAnsi="Arial" w:cs="Arial"/>
          <w:iCs/>
          <w:color w:val="000000" w:themeColor="text1"/>
          <w:sz w:val="24"/>
        </w:rPr>
        <w:t xml:space="preserve">- 19 heightened awareness of hand hygiene and sanitizer use </w:t>
      </w:r>
    </w:p>
    <w:p w14:paraId="7AAE3E41" w14:textId="244E3418" w:rsidR="00DE5BB3" w:rsidRPr="00DE5BB3" w:rsidRDefault="00DE5BB3" w:rsidP="00DE5BB3">
      <w:pPr>
        <w:pStyle w:val="ListParagraph"/>
        <w:numPr>
          <w:ilvl w:val="1"/>
          <w:numId w:val="32"/>
        </w:numPr>
        <w:rPr>
          <w:rFonts w:ascii="Arial" w:hAnsi="Arial" w:cs="Arial"/>
          <w:iCs/>
          <w:color w:val="000000" w:themeColor="text1"/>
          <w:sz w:val="24"/>
        </w:rPr>
      </w:pPr>
      <w:r w:rsidRPr="00DE5BB3">
        <w:rPr>
          <w:rFonts w:ascii="Arial" w:hAnsi="Arial" w:cs="Arial"/>
          <w:iCs/>
          <w:color w:val="000000" w:themeColor="text1"/>
          <w:sz w:val="24"/>
        </w:rPr>
        <w:t xml:space="preserve">Eco-friendly </w:t>
      </w:r>
      <w:proofErr w:type="spellStart"/>
      <w:r w:rsidRPr="00DE5BB3">
        <w:rPr>
          <w:rFonts w:ascii="Arial" w:hAnsi="Arial" w:cs="Arial"/>
          <w:iCs/>
          <w:color w:val="000000" w:themeColor="text1"/>
          <w:sz w:val="24"/>
        </w:rPr>
        <w:t>getergents</w:t>
      </w:r>
      <w:proofErr w:type="spellEnd"/>
      <w:r w:rsidRPr="00DE5BB3">
        <w:rPr>
          <w:rFonts w:ascii="Arial" w:hAnsi="Arial" w:cs="Arial"/>
          <w:iCs/>
          <w:color w:val="000000" w:themeColor="text1"/>
          <w:sz w:val="24"/>
        </w:rPr>
        <w:t xml:space="preserve"> dominate, with </w:t>
      </w:r>
      <w:proofErr w:type="spellStart"/>
      <w:r w:rsidRPr="00DE5BB3">
        <w:rPr>
          <w:rFonts w:ascii="Arial" w:hAnsi="Arial" w:cs="Arial"/>
          <w:iCs/>
          <w:color w:val="000000" w:themeColor="text1"/>
          <w:sz w:val="24"/>
        </w:rPr>
        <w:t>landry</w:t>
      </w:r>
      <w:proofErr w:type="spellEnd"/>
      <w:r w:rsidRPr="00DE5BB3">
        <w:rPr>
          <w:rFonts w:ascii="Arial" w:hAnsi="Arial" w:cs="Arial"/>
          <w:iCs/>
          <w:color w:val="000000" w:themeColor="text1"/>
          <w:sz w:val="24"/>
        </w:rPr>
        <w:t xml:space="preserve"> as the leading application </w:t>
      </w:r>
    </w:p>
    <w:p w14:paraId="6BDD4FE0" w14:textId="738579F8" w:rsidR="00DE5BB3" w:rsidRPr="00DE5BB3" w:rsidRDefault="00DE5BB3" w:rsidP="00DE5BB3">
      <w:pPr>
        <w:pStyle w:val="ListParagraph"/>
        <w:numPr>
          <w:ilvl w:val="1"/>
          <w:numId w:val="32"/>
        </w:numPr>
        <w:rPr>
          <w:rFonts w:ascii="Arial" w:hAnsi="Arial" w:cs="Arial"/>
          <w:iCs/>
          <w:color w:val="000000" w:themeColor="text1"/>
          <w:sz w:val="24"/>
        </w:rPr>
      </w:pPr>
      <w:r w:rsidRPr="00DE5BB3">
        <w:rPr>
          <w:rFonts w:ascii="Arial" w:hAnsi="Arial" w:cs="Arial"/>
          <w:iCs/>
          <w:color w:val="000000" w:themeColor="text1"/>
          <w:sz w:val="24"/>
        </w:rPr>
        <w:t xml:space="preserve">Asia </w:t>
      </w:r>
      <w:proofErr w:type="spellStart"/>
      <w:r w:rsidRPr="00DE5BB3">
        <w:rPr>
          <w:rFonts w:ascii="Arial" w:hAnsi="Arial" w:cs="Arial"/>
          <w:iCs/>
          <w:color w:val="000000" w:themeColor="text1"/>
          <w:sz w:val="24"/>
        </w:rPr>
        <w:t>Pasific</w:t>
      </w:r>
      <w:proofErr w:type="spellEnd"/>
      <w:r w:rsidRPr="00DE5BB3">
        <w:rPr>
          <w:rFonts w:ascii="Arial" w:hAnsi="Arial" w:cs="Arial"/>
          <w:iCs/>
          <w:color w:val="000000" w:themeColor="text1"/>
          <w:sz w:val="24"/>
        </w:rPr>
        <w:t xml:space="preserve"> leads growth due to rising income and awareness </w:t>
      </w:r>
    </w:p>
    <w:p w14:paraId="4F65128D" w14:textId="5A6FB214" w:rsidR="00DE5BB3" w:rsidRPr="00DE5BB3" w:rsidRDefault="00DE5BB3" w:rsidP="00DE5BB3">
      <w:pPr>
        <w:pStyle w:val="ListParagraph"/>
        <w:numPr>
          <w:ilvl w:val="1"/>
          <w:numId w:val="32"/>
        </w:numPr>
        <w:rPr>
          <w:rFonts w:ascii="Arial" w:hAnsi="Arial" w:cs="Arial"/>
          <w:iCs/>
          <w:color w:val="000000" w:themeColor="text1"/>
          <w:sz w:val="24"/>
        </w:rPr>
      </w:pPr>
      <w:r w:rsidRPr="00DE5BB3">
        <w:rPr>
          <w:rFonts w:ascii="Arial" w:hAnsi="Arial" w:cs="Arial"/>
          <w:iCs/>
          <w:color w:val="000000" w:themeColor="text1"/>
          <w:sz w:val="24"/>
        </w:rPr>
        <w:t xml:space="preserve">Consumers now prefer natural, organic and medicated products with sustainable features </w:t>
      </w:r>
    </w:p>
    <w:p w14:paraId="024D0185" w14:textId="77777777" w:rsidR="00005415" w:rsidRDefault="00005415" w:rsidP="0062075D">
      <w:pPr>
        <w:rPr>
          <w:rFonts w:ascii="Arial" w:hAnsi="Arial" w:cs="Arial"/>
          <w:iCs/>
          <w:color w:val="000000" w:themeColor="text1"/>
        </w:rPr>
      </w:pPr>
    </w:p>
    <w:p w14:paraId="770592CE" w14:textId="419D3E5E" w:rsidR="004A2D28" w:rsidRDefault="00DE5BB3" w:rsidP="00DE5BB3">
      <w:pPr>
        <w:rPr>
          <w:rFonts w:ascii="Arial" w:hAnsi="Arial" w:cs="Arial"/>
          <w:iCs/>
          <w:color w:val="000000" w:themeColor="text1"/>
        </w:rPr>
      </w:pPr>
      <w:r>
        <w:rPr>
          <w:rFonts w:ascii="Arial" w:hAnsi="Arial" w:cs="Arial"/>
          <w:iCs/>
          <w:color w:val="000000" w:themeColor="text1"/>
        </w:rPr>
        <w:t xml:space="preserve">The </w:t>
      </w:r>
      <w:r w:rsidR="00005415">
        <w:rPr>
          <w:rFonts w:ascii="Arial" w:hAnsi="Arial" w:cs="Arial"/>
          <w:iCs/>
          <w:color w:val="000000" w:themeColor="text1"/>
        </w:rPr>
        <w:t>rising health and hygiene awareness- driven by media, government efforts and the Covid-19 pandemic- has boosted demand for hygiene products</w:t>
      </w:r>
      <w:r>
        <w:rPr>
          <w:rFonts w:ascii="Arial" w:hAnsi="Arial" w:cs="Arial"/>
          <w:iCs/>
          <w:color w:val="000000" w:themeColor="text1"/>
        </w:rPr>
        <w:t xml:space="preserve"> (</w:t>
      </w:r>
      <w:proofErr w:type="spellStart"/>
      <w:r>
        <w:rPr>
          <w:rFonts w:ascii="Arial" w:hAnsi="Arial" w:cs="Arial"/>
          <w:iCs/>
          <w:color w:val="000000" w:themeColor="text1"/>
        </w:rPr>
        <w:t>Gotadki</w:t>
      </w:r>
      <w:proofErr w:type="spellEnd"/>
      <w:r>
        <w:rPr>
          <w:rFonts w:ascii="Arial" w:hAnsi="Arial" w:cs="Arial"/>
          <w:iCs/>
          <w:color w:val="000000" w:themeColor="text1"/>
        </w:rPr>
        <w:t>., R, 2025)</w:t>
      </w:r>
      <w:r w:rsidR="00005415">
        <w:rPr>
          <w:rFonts w:ascii="Arial" w:hAnsi="Arial" w:cs="Arial"/>
          <w:iCs/>
          <w:color w:val="000000" w:themeColor="text1"/>
        </w:rPr>
        <w:t xml:space="preserve">. </w:t>
      </w:r>
    </w:p>
    <w:p w14:paraId="131C5257" w14:textId="77777777" w:rsidR="00DE5BB3" w:rsidRDefault="00DE5BB3" w:rsidP="00DE5BB3">
      <w:pPr>
        <w:rPr>
          <w:rFonts w:asciiTheme="minorHAnsi" w:hAnsiTheme="minorHAnsi" w:cstheme="minorHAnsi"/>
          <w:b/>
        </w:rPr>
      </w:pPr>
    </w:p>
    <w:p w14:paraId="17E857ED" w14:textId="77777777" w:rsidR="00BA364B" w:rsidRDefault="00BA364B" w:rsidP="00BA364B">
      <w:pPr>
        <w:jc w:val="both"/>
        <w:rPr>
          <w:rFonts w:ascii="Arial" w:hAnsi="Arial" w:cs="Arial"/>
        </w:rPr>
      </w:pPr>
      <w:r>
        <w:rPr>
          <w:rFonts w:ascii="Arial" w:hAnsi="Arial" w:cs="Arial"/>
        </w:rPr>
        <w:t>The</w:t>
      </w:r>
      <w:r w:rsidR="002F1A39">
        <w:rPr>
          <w:rFonts w:ascii="Arial" w:hAnsi="Arial" w:cs="Arial"/>
        </w:rPr>
        <w:t xml:space="preserve"> PEST analysis</w:t>
      </w:r>
      <w:r>
        <w:rPr>
          <w:rFonts w:ascii="Arial" w:hAnsi="Arial" w:cs="Arial"/>
        </w:rPr>
        <w:t xml:space="preserve"> highlights key external factors impacting purity: </w:t>
      </w:r>
    </w:p>
    <w:p w14:paraId="2524CCBE" w14:textId="66CA534D" w:rsidR="00054B86" w:rsidRPr="00BA364B" w:rsidRDefault="00F124ED" w:rsidP="00BA364B">
      <w:pPr>
        <w:pStyle w:val="ListParagraph"/>
        <w:numPr>
          <w:ilvl w:val="1"/>
          <w:numId w:val="32"/>
        </w:numPr>
        <w:jc w:val="both"/>
        <w:rPr>
          <w:rFonts w:asciiTheme="minorHAnsi" w:hAnsiTheme="minorHAnsi" w:cstheme="minorHAnsi"/>
          <w:b/>
          <w:sz w:val="24"/>
          <w:szCs w:val="24"/>
        </w:rPr>
      </w:pPr>
      <w:r>
        <w:rPr>
          <w:rFonts w:ascii="Arial" w:hAnsi="Arial" w:cs="Arial"/>
          <w:sz w:val="24"/>
          <w:szCs w:val="24"/>
        </w:rPr>
        <w:t>Rising dema</w:t>
      </w:r>
      <w:r w:rsidR="00BA364B" w:rsidRPr="00BA364B">
        <w:rPr>
          <w:rFonts w:ascii="Arial" w:hAnsi="Arial" w:cs="Arial"/>
          <w:sz w:val="24"/>
          <w:szCs w:val="24"/>
        </w:rPr>
        <w:t>n</w:t>
      </w:r>
      <w:r>
        <w:rPr>
          <w:rFonts w:ascii="Arial" w:hAnsi="Arial" w:cs="Arial"/>
          <w:sz w:val="24"/>
          <w:szCs w:val="24"/>
        </w:rPr>
        <w:t>d</w:t>
      </w:r>
      <w:r w:rsidR="00BA364B" w:rsidRPr="00BA364B">
        <w:rPr>
          <w:rFonts w:ascii="Arial" w:hAnsi="Arial" w:cs="Arial"/>
          <w:sz w:val="24"/>
          <w:szCs w:val="24"/>
        </w:rPr>
        <w:t xml:space="preserve"> for sustainable products: </w:t>
      </w:r>
      <w:r w:rsidR="00765871" w:rsidRPr="00BA364B">
        <w:rPr>
          <w:rFonts w:ascii="Arial" w:hAnsi="Arial" w:cs="Arial"/>
          <w:sz w:val="24"/>
          <w:szCs w:val="24"/>
        </w:rPr>
        <w:t xml:space="preserve">a shift of </w:t>
      </w:r>
      <w:r w:rsidR="002F1A39" w:rsidRPr="00BA364B">
        <w:rPr>
          <w:rFonts w:ascii="Arial" w:hAnsi="Arial" w:cs="Arial"/>
          <w:sz w:val="24"/>
          <w:szCs w:val="24"/>
        </w:rPr>
        <w:t>consumer preferences and segments</w:t>
      </w:r>
      <w:r w:rsidR="00765871" w:rsidRPr="00BA364B">
        <w:rPr>
          <w:rFonts w:ascii="Arial" w:hAnsi="Arial" w:cs="Arial"/>
          <w:sz w:val="24"/>
          <w:szCs w:val="24"/>
        </w:rPr>
        <w:t xml:space="preserve"> of</w:t>
      </w:r>
      <w:r w:rsidR="002F1A39" w:rsidRPr="00BA364B">
        <w:rPr>
          <w:rFonts w:ascii="Arial" w:hAnsi="Arial" w:cs="Arial"/>
          <w:sz w:val="24"/>
          <w:szCs w:val="24"/>
        </w:rPr>
        <w:t xml:space="preserve"> the market</w:t>
      </w:r>
      <w:r w:rsidR="006F5450" w:rsidRPr="00BA364B">
        <w:rPr>
          <w:rFonts w:ascii="Arial" w:hAnsi="Arial" w:cs="Arial"/>
          <w:sz w:val="24"/>
          <w:szCs w:val="24"/>
        </w:rPr>
        <w:t xml:space="preserve"> (Edison and Bard, 2024)</w:t>
      </w:r>
      <w:r w:rsidR="00BA364B">
        <w:rPr>
          <w:rFonts w:ascii="Arial" w:hAnsi="Arial" w:cs="Arial"/>
          <w:sz w:val="24"/>
          <w:szCs w:val="24"/>
        </w:rPr>
        <w:t>,</w:t>
      </w:r>
      <w:r w:rsidR="002F1A39" w:rsidRPr="00BA364B">
        <w:rPr>
          <w:rFonts w:ascii="Arial" w:hAnsi="Arial" w:cs="Arial"/>
          <w:sz w:val="24"/>
          <w:szCs w:val="24"/>
        </w:rPr>
        <w:t xml:space="preserve"> clearly marketing Purity’s benefits to attract consumers</w:t>
      </w:r>
      <w:r w:rsidR="00BA364B">
        <w:rPr>
          <w:rFonts w:ascii="Arial" w:hAnsi="Arial" w:cs="Arial"/>
          <w:sz w:val="24"/>
          <w:szCs w:val="24"/>
        </w:rPr>
        <w:t xml:space="preserve">. </w:t>
      </w:r>
    </w:p>
    <w:p w14:paraId="228CF121" w14:textId="20D1E67D" w:rsidR="002F1A39" w:rsidRPr="002F1A39" w:rsidRDefault="00BA364B" w:rsidP="002F1A39">
      <w:pPr>
        <w:pStyle w:val="ListParagraph"/>
        <w:numPr>
          <w:ilvl w:val="1"/>
          <w:numId w:val="32"/>
        </w:numPr>
        <w:jc w:val="both"/>
        <w:rPr>
          <w:rFonts w:asciiTheme="minorHAnsi" w:hAnsiTheme="minorHAnsi" w:cstheme="minorHAnsi"/>
          <w:b/>
          <w:sz w:val="24"/>
        </w:rPr>
      </w:pPr>
      <w:r>
        <w:rPr>
          <w:rFonts w:ascii="Arial" w:hAnsi="Arial" w:cs="Arial"/>
          <w:sz w:val="24"/>
        </w:rPr>
        <w:t>S</w:t>
      </w:r>
      <w:r w:rsidR="002F1A39">
        <w:rPr>
          <w:rFonts w:ascii="Arial" w:hAnsi="Arial" w:cs="Arial"/>
          <w:sz w:val="24"/>
        </w:rPr>
        <w:t>o</w:t>
      </w:r>
      <w:r>
        <w:rPr>
          <w:rFonts w:ascii="Arial" w:hAnsi="Arial" w:cs="Arial"/>
          <w:sz w:val="24"/>
        </w:rPr>
        <w:t xml:space="preserve">cial media and wellness trends: this influences consumer behaviour, by investing in influencer marketing and user-generated content will strengthen brand perception. </w:t>
      </w:r>
    </w:p>
    <w:p w14:paraId="0A889505" w14:textId="2256A8BE" w:rsidR="002F1A39" w:rsidRPr="002F1A39" w:rsidRDefault="002F1A39" w:rsidP="002F1A39">
      <w:pPr>
        <w:pStyle w:val="ListParagraph"/>
        <w:numPr>
          <w:ilvl w:val="1"/>
          <w:numId w:val="32"/>
        </w:numPr>
        <w:jc w:val="both"/>
        <w:rPr>
          <w:rFonts w:asciiTheme="minorHAnsi" w:hAnsiTheme="minorHAnsi" w:cstheme="minorHAnsi"/>
          <w:b/>
          <w:sz w:val="24"/>
        </w:rPr>
      </w:pPr>
      <w:r>
        <w:rPr>
          <w:rFonts w:ascii="Arial" w:hAnsi="Arial" w:cs="Arial"/>
          <w:sz w:val="24"/>
        </w:rPr>
        <w:t xml:space="preserve">Rising healthcare costs: Consumers are </w:t>
      </w:r>
      <w:r w:rsidR="002D5A85">
        <w:rPr>
          <w:rFonts w:ascii="Arial" w:hAnsi="Arial" w:cs="Arial"/>
          <w:sz w:val="24"/>
        </w:rPr>
        <w:t>less likely to purchase medication or hygiene products do to expenses (</w:t>
      </w:r>
      <w:r w:rsidR="00DE5B7A">
        <w:rPr>
          <w:rFonts w:ascii="Arial" w:hAnsi="Arial" w:cs="Arial"/>
          <w:sz w:val="24"/>
        </w:rPr>
        <w:t xml:space="preserve">City Harvest London, 2024; </w:t>
      </w:r>
      <w:proofErr w:type="spellStart"/>
      <w:r w:rsidR="00DE5B7A">
        <w:rPr>
          <w:rFonts w:ascii="Arial" w:hAnsi="Arial" w:cs="Arial"/>
          <w:sz w:val="24"/>
        </w:rPr>
        <w:t>Healthwatch</w:t>
      </w:r>
      <w:proofErr w:type="spellEnd"/>
      <w:r w:rsidR="00DE5B7A">
        <w:rPr>
          <w:rFonts w:ascii="Arial" w:hAnsi="Arial" w:cs="Arial"/>
          <w:sz w:val="24"/>
        </w:rPr>
        <w:t>, 2024)</w:t>
      </w:r>
      <w:r>
        <w:rPr>
          <w:rFonts w:ascii="Arial" w:hAnsi="Arial" w:cs="Arial"/>
          <w:sz w:val="24"/>
        </w:rPr>
        <w:t xml:space="preserve">. </w:t>
      </w:r>
      <w:r w:rsidR="00BA364B">
        <w:rPr>
          <w:rFonts w:ascii="Arial" w:hAnsi="Arial" w:cs="Arial"/>
          <w:sz w:val="24"/>
        </w:rPr>
        <w:t xml:space="preserve">Partnering with healthcare providers or pharmacies can enhance distribution and credibility. </w:t>
      </w:r>
      <w:r>
        <w:rPr>
          <w:rFonts w:ascii="Arial" w:hAnsi="Arial" w:cs="Arial"/>
          <w:sz w:val="24"/>
        </w:rPr>
        <w:t xml:space="preserve"> </w:t>
      </w:r>
    </w:p>
    <w:p w14:paraId="0D38D76F" w14:textId="77777777" w:rsidR="00977CC4" w:rsidRPr="00250425" w:rsidRDefault="00977CC4" w:rsidP="002E250A">
      <w:pPr>
        <w:jc w:val="both"/>
        <w:rPr>
          <w:rFonts w:asciiTheme="minorHAnsi" w:hAnsiTheme="minorHAnsi" w:cstheme="minorHAnsi"/>
          <w:b/>
        </w:rPr>
      </w:pPr>
    </w:p>
    <w:p w14:paraId="144B31ED" w14:textId="12EEF695" w:rsidR="00977CC4" w:rsidRPr="00086B39" w:rsidRDefault="00977CC4" w:rsidP="002F1A39">
      <w:pPr>
        <w:pStyle w:val="Heading2"/>
      </w:pPr>
      <w:bookmarkStart w:id="16" w:name="_Toc202079365"/>
      <w:r w:rsidRPr="00086B39">
        <w:rPr>
          <w:sz w:val="28"/>
        </w:rPr>
        <w:t>4.2</w:t>
      </w:r>
      <w:r w:rsidR="00C90C6D" w:rsidRPr="00086B39">
        <w:rPr>
          <w:sz w:val="28"/>
        </w:rPr>
        <w:t xml:space="preserve"> </w:t>
      </w:r>
      <w:r w:rsidR="00F357E5" w:rsidRPr="00086B39">
        <w:rPr>
          <w:sz w:val="28"/>
        </w:rPr>
        <w:t>Customer</w:t>
      </w:r>
      <w:r w:rsidR="000066F6" w:rsidRPr="00086B39">
        <w:rPr>
          <w:sz w:val="28"/>
        </w:rPr>
        <w:t xml:space="preserve"> Profiles</w:t>
      </w:r>
      <w:bookmarkEnd w:id="16"/>
    </w:p>
    <w:p w14:paraId="7065E387" w14:textId="6B3DC1F3" w:rsidR="00456D1B" w:rsidRPr="00250425" w:rsidRDefault="00456D1B" w:rsidP="00456D1B">
      <w:pPr>
        <w:rPr>
          <w:rFonts w:asciiTheme="minorHAnsi" w:hAnsiTheme="minorHAnsi" w:cstheme="minorHAnsi"/>
          <w:color w:val="A6A6A6" w:themeColor="background1" w:themeShade="A6"/>
          <w:sz w:val="14"/>
          <w:szCs w:val="14"/>
        </w:rPr>
      </w:pPr>
    </w:p>
    <w:p w14:paraId="29163874" w14:textId="5A25913B" w:rsidR="00F07FD3" w:rsidRPr="00F81811" w:rsidRDefault="00DB2FF3" w:rsidP="000F2613">
      <w:pPr>
        <w:pStyle w:val="ListParagraph"/>
        <w:numPr>
          <w:ilvl w:val="0"/>
          <w:numId w:val="2"/>
        </w:numPr>
        <w:ind w:left="360"/>
        <w:rPr>
          <w:rFonts w:ascii="Arial" w:hAnsi="Arial" w:cs="Arial"/>
          <w:bCs/>
          <w:sz w:val="24"/>
          <w:szCs w:val="24"/>
        </w:rPr>
      </w:pPr>
      <w:r w:rsidRPr="00F81811">
        <w:rPr>
          <w:rFonts w:ascii="Arial" w:hAnsi="Arial" w:cs="Arial"/>
          <w:bCs/>
          <w:sz w:val="24"/>
          <w:szCs w:val="24"/>
        </w:rPr>
        <w:t xml:space="preserve">Young adults </w:t>
      </w:r>
      <w:r w:rsidR="00B866B9" w:rsidRPr="00F81811">
        <w:rPr>
          <w:rFonts w:ascii="Arial" w:hAnsi="Arial" w:cs="Arial"/>
          <w:bCs/>
          <w:sz w:val="24"/>
          <w:szCs w:val="24"/>
        </w:rPr>
        <w:t xml:space="preserve">(ages 25-35): </w:t>
      </w:r>
      <w:r w:rsidR="000F2613" w:rsidRPr="00F81811">
        <w:rPr>
          <w:rFonts w:ascii="Arial" w:hAnsi="Arial" w:cs="Arial"/>
          <w:bCs/>
          <w:sz w:val="24"/>
          <w:szCs w:val="24"/>
        </w:rPr>
        <w:t xml:space="preserve">Health-conscious, digital savvy and highly influenced by social media </w:t>
      </w:r>
      <w:proofErr w:type="spellStart"/>
      <w:r w:rsidR="000F2613" w:rsidRPr="00F81811">
        <w:rPr>
          <w:rFonts w:ascii="Arial" w:hAnsi="Arial" w:cs="Arial"/>
          <w:bCs/>
          <w:sz w:val="24"/>
          <w:szCs w:val="24"/>
        </w:rPr>
        <w:t>trands</w:t>
      </w:r>
      <w:proofErr w:type="spellEnd"/>
      <w:r w:rsidR="000F2613" w:rsidRPr="00F81811">
        <w:rPr>
          <w:rFonts w:ascii="Arial" w:hAnsi="Arial" w:cs="Arial"/>
          <w:bCs/>
          <w:sz w:val="24"/>
          <w:szCs w:val="24"/>
        </w:rPr>
        <w:t xml:space="preserve">, peer reviews and influencers. They value </w:t>
      </w:r>
      <w:proofErr w:type="spellStart"/>
      <w:r w:rsidR="00361E51">
        <w:rPr>
          <w:rFonts w:ascii="Arial" w:hAnsi="Arial" w:cs="Arial"/>
          <w:bCs/>
          <w:sz w:val="24"/>
          <w:szCs w:val="24"/>
        </w:rPr>
        <w:t>conviences</w:t>
      </w:r>
      <w:proofErr w:type="spellEnd"/>
      <w:r w:rsidR="00361E51">
        <w:rPr>
          <w:rFonts w:ascii="Arial" w:hAnsi="Arial" w:cs="Arial"/>
          <w:bCs/>
          <w:sz w:val="24"/>
          <w:szCs w:val="24"/>
        </w:rPr>
        <w:t xml:space="preserve"> and sustainability</w:t>
      </w:r>
      <w:r w:rsidR="000F2613" w:rsidRPr="00F81811">
        <w:rPr>
          <w:rFonts w:ascii="Arial" w:hAnsi="Arial" w:cs="Arial"/>
          <w:bCs/>
          <w:sz w:val="24"/>
          <w:szCs w:val="24"/>
        </w:rPr>
        <w:t xml:space="preserve">. Purity </w:t>
      </w:r>
      <w:r w:rsidR="00361E51">
        <w:rPr>
          <w:rFonts w:ascii="Arial" w:hAnsi="Arial" w:cs="Arial"/>
          <w:bCs/>
          <w:sz w:val="24"/>
          <w:szCs w:val="24"/>
        </w:rPr>
        <w:t xml:space="preserve">will engage this group via influencer partnerships and user-generated content on social media </w:t>
      </w:r>
    </w:p>
    <w:p w14:paraId="1D792589" w14:textId="77777777" w:rsidR="000F2613" w:rsidRPr="00F81811" w:rsidRDefault="000F2613" w:rsidP="000F2613">
      <w:pPr>
        <w:pStyle w:val="ListParagraph"/>
        <w:ind w:left="360"/>
        <w:rPr>
          <w:rFonts w:ascii="Arial" w:hAnsi="Arial" w:cs="Arial"/>
          <w:bCs/>
          <w:sz w:val="24"/>
          <w:szCs w:val="24"/>
        </w:rPr>
      </w:pPr>
    </w:p>
    <w:p w14:paraId="2FEC752B" w14:textId="20286CCB" w:rsidR="00F81811" w:rsidRPr="00F81811" w:rsidRDefault="00B866B9" w:rsidP="0063220B">
      <w:pPr>
        <w:pStyle w:val="ListParagraph"/>
        <w:numPr>
          <w:ilvl w:val="0"/>
          <w:numId w:val="2"/>
        </w:numPr>
        <w:ind w:left="360"/>
        <w:rPr>
          <w:rFonts w:ascii="Arial" w:hAnsi="Arial" w:cs="Arial"/>
          <w:bCs/>
        </w:rPr>
      </w:pPr>
      <w:r w:rsidRPr="00361E51">
        <w:rPr>
          <w:rFonts w:ascii="Arial" w:hAnsi="Arial" w:cs="Arial"/>
          <w:bCs/>
          <w:sz w:val="24"/>
          <w:szCs w:val="24"/>
        </w:rPr>
        <w:t>Parents (aged 30-40):</w:t>
      </w:r>
      <w:r w:rsidR="000F2613" w:rsidRPr="00361E51">
        <w:rPr>
          <w:rFonts w:ascii="Arial" w:hAnsi="Arial" w:cs="Arial"/>
          <w:bCs/>
          <w:sz w:val="24"/>
          <w:szCs w:val="24"/>
        </w:rPr>
        <w:t xml:space="preserve"> They </w:t>
      </w:r>
      <w:proofErr w:type="spellStart"/>
      <w:r w:rsidR="000F2613" w:rsidRPr="00361E51">
        <w:rPr>
          <w:rFonts w:ascii="Arial" w:hAnsi="Arial" w:cs="Arial"/>
          <w:bCs/>
          <w:sz w:val="24"/>
          <w:szCs w:val="24"/>
        </w:rPr>
        <w:t>pritoritze</w:t>
      </w:r>
      <w:proofErr w:type="spellEnd"/>
      <w:r w:rsidR="000F2613" w:rsidRPr="00361E51">
        <w:rPr>
          <w:rFonts w:ascii="Arial" w:hAnsi="Arial" w:cs="Arial"/>
          <w:bCs/>
          <w:sz w:val="24"/>
          <w:szCs w:val="24"/>
        </w:rPr>
        <w:t xml:space="preserve"> gentle, family-safe ingredients and seek products that they can trust to protect their children and home. Purity will </w:t>
      </w:r>
      <w:r w:rsidR="00361E51" w:rsidRPr="00361E51">
        <w:rPr>
          <w:rFonts w:ascii="Arial" w:hAnsi="Arial" w:cs="Arial"/>
          <w:bCs/>
          <w:sz w:val="24"/>
          <w:szCs w:val="24"/>
        </w:rPr>
        <w:t xml:space="preserve">reach them through targeted </w:t>
      </w:r>
      <w:proofErr w:type="spellStart"/>
      <w:r w:rsidR="00361E51" w:rsidRPr="00361E51">
        <w:rPr>
          <w:rFonts w:ascii="Arial" w:hAnsi="Arial" w:cs="Arial"/>
          <w:bCs/>
          <w:sz w:val="24"/>
          <w:szCs w:val="24"/>
        </w:rPr>
        <w:t>facebook</w:t>
      </w:r>
      <w:proofErr w:type="spellEnd"/>
      <w:r w:rsidR="00361E51" w:rsidRPr="00361E51">
        <w:rPr>
          <w:rFonts w:ascii="Arial" w:hAnsi="Arial" w:cs="Arial"/>
          <w:bCs/>
          <w:sz w:val="24"/>
          <w:szCs w:val="24"/>
        </w:rPr>
        <w:t xml:space="preserve"> and </w:t>
      </w:r>
      <w:proofErr w:type="spellStart"/>
      <w:r w:rsidR="00361E51" w:rsidRPr="00361E51">
        <w:rPr>
          <w:rFonts w:ascii="Arial" w:hAnsi="Arial" w:cs="Arial"/>
          <w:bCs/>
          <w:sz w:val="24"/>
          <w:szCs w:val="24"/>
        </w:rPr>
        <w:t>youtube</w:t>
      </w:r>
      <w:proofErr w:type="spellEnd"/>
      <w:r w:rsidR="00361E51" w:rsidRPr="00361E51">
        <w:rPr>
          <w:rFonts w:ascii="Arial" w:hAnsi="Arial" w:cs="Arial"/>
          <w:bCs/>
          <w:sz w:val="24"/>
          <w:szCs w:val="24"/>
        </w:rPr>
        <w:t xml:space="preserve"> </w:t>
      </w:r>
      <w:proofErr w:type="spellStart"/>
      <w:proofErr w:type="gramStart"/>
      <w:r w:rsidR="00361E51" w:rsidRPr="00361E51">
        <w:rPr>
          <w:rFonts w:ascii="Arial" w:hAnsi="Arial" w:cs="Arial"/>
          <w:bCs/>
          <w:sz w:val="24"/>
          <w:szCs w:val="24"/>
        </w:rPr>
        <w:t>ads,educational</w:t>
      </w:r>
      <w:proofErr w:type="spellEnd"/>
      <w:proofErr w:type="gramEnd"/>
      <w:r w:rsidR="00361E51" w:rsidRPr="00361E51">
        <w:rPr>
          <w:rFonts w:ascii="Arial" w:hAnsi="Arial" w:cs="Arial"/>
          <w:bCs/>
          <w:sz w:val="24"/>
          <w:szCs w:val="24"/>
        </w:rPr>
        <w:t xml:space="preserve"> blog content on hygiene and disease prevention, and family focused offerings. </w:t>
      </w:r>
    </w:p>
    <w:p w14:paraId="3EC957A8" w14:textId="3CA2DF7B" w:rsidR="00F81811" w:rsidRDefault="00086B39" w:rsidP="00F81811">
      <w:pPr>
        <w:pStyle w:val="ListParagraph"/>
        <w:numPr>
          <w:ilvl w:val="0"/>
          <w:numId w:val="2"/>
        </w:numPr>
        <w:ind w:left="360"/>
        <w:rPr>
          <w:rFonts w:ascii="Arial" w:hAnsi="Arial" w:cs="Arial"/>
          <w:bCs/>
          <w:sz w:val="24"/>
          <w:szCs w:val="24"/>
        </w:rPr>
      </w:pPr>
      <w:r w:rsidRPr="00F81811">
        <w:rPr>
          <w:rFonts w:ascii="Arial" w:hAnsi="Arial" w:cs="Arial"/>
          <w:bCs/>
          <w:sz w:val="24"/>
          <w:szCs w:val="24"/>
        </w:rPr>
        <w:lastRenderedPageBreak/>
        <w:t>Older adults (aged 60</w:t>
      </w:r>
      <w:r w:rsidR="00361E51">
        <w:rPr>
          <w:rFonts w:ascii="Arial" w:hAnsi="Arial" w:cs="Arial"/>
          <w:bCs/>
          <w:sz w:val="24"/>
          <w:szCs w:val="24"/>
        </w:rPr>
        <w:t>):</w:t>
      </w:r>
      <w:r w:rsidR="00F81811">
        <w:rPr>
          <w:rFonts w:ascii="Arial" w:hAnsi="Arial" w:cs="Arial"/>
          <w:bCs/>
          <w:sz w:val="24"/>
          <w:szCs w:val="24"/>
        </w:rPr>
        <w:t xml:space="preserve"> They </w:t>
      </w:r>
      <w:proofErr w:type="spellStart"/>
      <w:r w:rsidR="00F81811">
        <w:rPr>
          <w:rFonts w:ascii="Arial" w:hAnsi="Arial" w:cs="Arial"/>
          <w:bCs/>
          <w:sz w:val="24"/>
          <w:szCs w:val="24"/>
        </w:rPr>
        <w:t>trsut</w:t>
      </w:r>
      <w:proofErr w:type="spellEnd"/>
      <w:r w:rsidR="00F81811">
        <w:rPr>
          <w:rFonts w:ascii="Arial" w:hAnsi="Arial" w:cs="Arial"/>
          <w:bCs/>
          <w:sz w:val="24"/>
          <w:szCs w:val="24"/>
        </w:rPr>
        <w:t xml:space="preserve"> established brands and appreciate clarity in communication and design. Purity will </w:t>
      </w:r>
      <w:r w:rsidR="00361E51">
        <w:rPr>
          <w:rFonts w:ascii="Arial" w:hAnsi="Arial" w:cs="Arial"/>
          <w:bCs/>
          <w:sz w:val="24"/>
          <w:szCs w:val="24"/>
        </w:rPr>
        <w:t>target them through healthcare professionals, pharmacists and senior wellness programs, emphasising long-term health benefits and practical protection, especially during travel.</w:t>
      </w:r>
    </w:p>
    <w:p w14:paraId="1BC0E91E" w14:textId="77777777" w:rsidR="00DA7E8B" w:rsidRPr="00250425" w:rsidRDefault="00DA7E8B" w:rsidP="002E250A">
      <w:pPr>
        <w:jc w:val="both"/>
        <w:rPr>
          <w:rFonts w:asciiTheme="minorHAnsi" w:hAnsiTheme="minorHAnsi" w:cstheme="minorHAnsi"/>
          <w:b/>
        </w:rPr>
      </w:pPr>
    </w:p>
    <w:p w14:paraId="2CD3CF8B" w14:textId="509BC078" w:rsidR="001D5B07" w:rsidRPr="00086B39" w:rsidRDefault="001D5B07" w:rsidP="001632C1">
      <w:pPr>
        <w:pStyle w:val="Heading2"/>
        <w:numPr>
          <w:ilvl w:val="1"/>
          <w:numId w:val="46"/>
        </w:numPr>
      </w:pPr>
      <w:bookmarkStart w:id="17" w:name="_Toc202079366"/>
      <w:r w:rsidRPr="00086B39">
        <w:rPr>
          <w:sz w:val="28"/>
        </w:rPr>
        <w:t>Competitor Profiles</w:t>
      </w:r>
      <w:bookmarkEnd w:id="17"/>
    </w:p>
    <w:p w14:paraId="1A23F434" w14:textId="77777777" w:rsidR="00F00F9B" w:rsidRPr="00F00F9B" w:rsidRDefault="00F00F9B" w:rsidP="00F00F9B">
      <w:pPr>
        <w:rPr>
          <w:rFonts w:asciiTheme="minorHAnsi" w:hAnsiTheme="minorHAnsi" w:cstheme="minorHAnsi"/>
          <w:i/>
          <w:iCs/>
          <w:color w:val="FF0000"/>
        </w:rPr>
      </w:pPr>
    </w:p>
    <w:p w14:paraId="5AC28C6E" w14:textId="77777777" w:rsidR="001C6957" w:rsidRDefault="00F00F9B" w:rsidP="001632C1">
      <w:pPr>
        <w:pStyle w:val="ListParagraph"/>
        <w:numPr>
          <w:ilvl w:val="0"/>
          <w:numId w:val="45"/>
        </w:numPr>
        <w:rPr>
          <w:rFonts w:ascii="Arial" w:hAnsi="Arial" w:cs="Arial"/>
          <w:bCs/>
          <w:sz w:val="24"/>
          <w:szCs w:val="24"/>
        </w:rPr>
      </w:pPr>
      <w:r w:rsidRPr="001632C1">
        <w:rPr>
          <w:rFonts w:ascii="Arial" w:hAnsi="Arial" w:cs="Arial"/>
          <w:bCs/>
        </w:rPr>
        <w:t xml:space="preserve"> </w:t>
      </w:r>
      <w:r w:rsidR="001C6957">
        <w:rPr>
          <w:rFonts w:ascii="Arial" w:hAnsi="Arial" w:cs="Arial"/>
          <w:bCs/>
          <w:sz w:val="24"/>
          <w:szCs w:val="24"/>
        </w:rPr>
        <w:t xml:space="preserve">Nivea- a trusted global skincare brand seen as traditional by Gen Z (The Brand Hopper, </w:t>
      </w:r>
      <w:r w:rsidR="00E9584C" w:rsidRPr="001632C1">
        <w:rPr>
          <w:rFonts w:ascii="Arial" w:hAnsi="Arial" w:cs="Arial"/>
          <w:bCs/>
          <w:sz w:val="24"/>
          <w:szCs w:val="24"/>
        </w:rPr>
        <w:t>2024)</w:t>
      </w:r>
      <w:r w:rsidR="001C6957">
        <w:rPr>
          <w:rFonts w:ascii="Arial" w:hAnsi="Arial" w:cs="Arial"/>
          <w:bCs/>
          <w:sz w:val="24"/>
          <w:szCs w:val="24"/>
        </w:rPr>
        <w:t xml:space="preserve">. </w:t>
      </w:r>
    </w:p>
    <w:p w14:paraId="57CCD096" w14:textId="1E0DF159" w:rsidR="001632C1" w:rsidRPr="001C6957" w:rsidRDefault="001C6957" w:rsidP="001C6957">
      <w:pPr>
        <w:ind w:left="360"/>
        <w:rPr>
          <w:rFonts w:ascii="Arial" w:hAnsi="Arial" w:cs="Arial"/>
          <w:bCs/>
        </w:rPr>
      </w:pPr>
      <w:proofErr w:type="spellStart"/>
      <w:r>
        <w:rPr>
          <w:rFonts w:ascii="Arial" w:hAnsi="Arial" w:cs="Arial"/>
          <w:bCs/>
        </w:rPr>
        <w:t>Oppportunity</w:t>
      </w:r>
      <w:proofErr w:type="spellEnd"/>
      <w:r>
        <w:rPr>
          <w:rFonts w:ascii="Arial" w:hAnsi="Arial" w:cs="Arial"/>
          <w:bCs/>
        </w:rPr>
        <w:t xml:space="preserve">: use </w:t>
      </w:r>
      <w:proofErr w:type="spellStart"/>
      <w:r>
        <w:rPr>
          <w:rFonts w:ascii="Arial" w:hAnsi="Arial" w:cs="Arial"/>
          <w:bCs/>
        </w:rPr>
        <w:t>digitial</w:t>
      </w:r>
      <w:proofErr w:type="spellEnd"/>
      <w:r>
        <w:rPr>
          <w:rFonts w:ascii="Arial" w:hAnsi="Arial" w:cs="Arial"/>
          <w:bCs/>
        </w:rPr>
        <w:t xml:space="preserve"> marketing and influencer collaborations to reach younger audiences Nivea under-serves. </w:t>
      </w:r>
    </w:p>
    <w:p w14:paraId="0D08288F" w14:textId="77777777" w:rsidR="001632C1" w:rsidRDefault="001632C1" w:rsidP="001632C1">
      <w:pPr>
        <w:pStyle w:val="ListParagraph"/>
        <w:rPr>
          <w:rFonts w:ascii="Arial" w:hAnsi="Arial" w:cs="Arial"/>
          <w:bCs/>
          <w:sz w:val="24"/>
          <w:szCs w:val="24"/>
        </w:rPr>
      </w:pPr>
    </w:p>
    <w:p w14:paraId="0FC184BB" w14:textId="7CF8CCE8" w:rsidR="001C6957" w:rsidRPr="001C6957" w:rsidRDefault="00A216BA" w:rsidP="001632C1">
      <w:pPr>
        <w:pStyle w:val="ListParagraph"/>
        <w:numPr>
          <w:ilvl w:val="0"/>
          <w:numId w:val="45"/>
        </w:numPr>
        <w:rPr>
          <w:rFonts w:ascii="Arial" w:hAnsi="Arial" w:cs="Arial"/>
          <w:bCs/>
          <w:sz w:val="24"/>
          <w:szCs w:val="24"/>
        </w:rPr>
      </w:pPr>
      <w:r w:rsidRPr="001632C1">
        <w:rPr>
          <w:rFonts w:ascii="Arial" w:hAnsi="Arial" w:cs="Arial"/>
          <w:bCs/>
          <w:sz w:val="24"/>
          <w:szCs w:val="24"/>
        </w:rPr>
        <w:t>Dove</w:t>
      </w:r>
      <w:r w:rsidR="001C6957">
        <w:rPr>
          <w:rFonts w:ascii="Arial" w:hAnsi="Arial" w:cs="Arial"/>
          <w:bCs/>
          <w:sz w:val="24"/>
          <w:szCs w:val="24"/>
        </w:rPr>
        <w:t xml:space="preserve">- known for emotional branding around beauty, self-esteem and </w:t>
      </w:r>
      <w:r w:rsidR="003D7A29">
        <w:rPr>
          <w:rFonts w:ascii="Arial" w:hAnsi="Arial" w:cs="Arial"/>
          <w:bCs/>
          <w:sz w:val="24"/>
          <w:szCs w:val="24"/>
        </w:rPr>
        <w:t>inclusivity but criticis</w:t>
      </w:r>
      <w:r w:rsidR="001C6957" w:rsidRPr="001C6957">
        <w:rPr>
          <w:rFonts w:ascii="Arial" w:hAnsi="Arial" w:cs="Arial"/>
          <w:bCs/>
          <w:sz w:val="24"/>
          <w:szCs w:val="24"/>
        </w:rPr>
        <w:t>ed for greenwashing</w:t>
      </w:r>
      <w:r w:rsidR="001632C1" w:rsidRPr="001C6957">
        <w:rPr>
          <w:rFonts w:ascii="Arial" w:hAnsi="Arial" w:cs="Arial"/>
          <w:bCs/>
          <w:sz w:val="24"/>
          <w:szCs w:val="24"/>
        </w:rPr>
        <w:t xml:space="preserve"> </w:t>
      </w:r>
      <w:r w:rsidR="001C6957" w:rsidRPr="001C6957">
        <w:rPr>
          <w:rFonts w:ascii="Arial" w:hAnsi="Arial" w:cs="Arial"/>
          <w:bCs/>
          <w:sz w:val="24"/>
          <w:szCs w:val="24"/>
        </w:rPr>
        <w:t>(</w:t>
      </w:r>
      <w:proofErr w:type="spellStart"/>
      <w:r w:rsidR="001C6957" w:rsidRPr="001C6957">
        <w:rPr>
          <w:rFonts w:ascii="Arial" w:hAnsi="Arial" w:cs="Arial"/>
          <w:bCs/>
          <w:sz w:val="24"/>
          <w:szCs w:val="24"/>
        </w:rPr>
        <w:t>Carrara</w:t>
      </w:r>
      <w:proofErr w:type="gramStart"/>
      <w:r w:rsidR="001C6957" w:rsidRPr="001C6957">
        <w:rPr>
          <w:rFonts w:ascii="Arial" w:hAnsi="Arial" w:cs="Arial"/>
          <w:bCs/>
          <w:sz w:val="24"/>
          <w:szCs w:val="24"/>
        </w:rPr>
        <w:t>.,A</w:t>
      </w:r>
      <w:proofErr w:type="spellEnd"/>
      <w:proofErr w:type="gramEnd"/>
      <w:r w:rsidR="001C6957" w:rsidRPr="001C6957">
        <w:rPr>
          <w:rFonts w:ascii="Arial" w:hAnsi="Arial" w:cs="Arial"/>
          <w:bCs/>
          <w:sz w:val="24"/>
          <w:szCs w:val="24"/>
        </w:rPr>
        <w:t xml:space="preserve">, </w:t>
      </w:r>
      <w:r w:rsidR="001632C1" w:rsidRPr="001C6957">
        <w:rPr>
          <w:rFonts w:ascii="Arial" w:hAnsi="Arial" w:cs="Arial"/>
          <w:bCs/>
          <w:sz w:val="24"/>
          <w:szCs w:val="24"/>
        </w:rPr>
        <w:t>2024)</w:t>
      </w:r>
      <w:r w:rsidRPr="001C6957">
        <w:rPr>
          <w:rFonts w:ascii="Arial" w:hAnsi="Arial" w:cs="Arial"/>
          <w:bCs/>
          <w:sz w:val="24"/>
          <w:szCs w:val="24"/>
        </w:rPr>
        <w:t>.</w:t>
      </w:r>
    </w:p>
    <w:p w14:paraId="43A24CA1" w14:textId="28F3742D" w:rsidR="001632C1" w:rsidRPr="001C6957" w:rsidRDefault="001C6957" w:rsidP="001C6957">
      <w:pPr>
        <w:ind w:left="360"/>
        <w:rPr>
          <w:rFonts w:ascii="Arial" w:hAnsi="Arial" w:cs="Arial"/>
          <w:bCs/>
        </w:rPr>
      </w:pPr>
      <w:r w:rsidRPr="001C6957">
        <w:rPr>
          <w:rFonts w:ascii="Arial" w:hAnsi="Arial" w:cs="Arial"/>
          <w:bCs/>
        </w:rPr>
        <w:t xml:space="preserve">Opportunity: position as practical, ethical and </w:t>
      </w:r>
      <w:proofErr w:type="spellStart"/>
      <w:r w:rsidRPr="001C6957">
        <w:rPr>
          <w:rFonts w:ascii="Arial" w:hAnsi="Arial" w:cs="Arial"/>
          <w:bCs/>
        </w:rPr>
        <w:t>moder</w:t>
      </w:r>
      <w:proofErr w:type="spellEnd"/>
      <w:r w:rsidRPr="001C6957">
        <w:rPr>
          <w:rFonts w:ascii="Arial" w:hAnsi="Arial" w:cs="Arial"/>
          <w:bCs/>
        </w:rPr>
        <w:t xml:space="preserve">, avoid over-reliance on emotional </w:t>
      </w:r>
      <w:proofErr w:type="spellStart"/>
      <w:r w:rsidRPr="001C6957">
        <w:rPr>
          <w:rFonts w:ascii="Arial" w:hAnsi="Arial" w:cs="Arial"/>
          <w:bCs/>
        </w:rPr>
        <w:t>stortytelling</w:t>
      </w:r>
      <w:proofErr w:type="spellEnd"/>
      <w:r w:rsidRPr="001C6957">
        <w:rPr>
          <w:rFonts w:ascii="Arial" w:hAnsi="Arial" w:cs="Arial"/>
          <w:bCs/>
        </w:rPr>
        <w:t xml:space="preserve">. </w:t>
      </w:r>
      <w:r w:rsidR="00A216BA" w:rsidRPr="001C6957">
        <w:rPr>
          <w:rFonts w:ascii="Arial" w:hAnsi="Arial" w:cs="Arial"/>
          <w:bCs/>
        </w:rPr>
        <w:t xml:space="preserve"> </w:t>
      </w:r>
    </w:p>
    <w:p w14:paraId="13C3B67C" w14:textId="77777777" w:rsidR="001632C1" w:rsidRPr="001C6957" w:rsidRDefault="001632C1" w:rsidP="001632C1">
      <w:pPr>
        <w:rPr>
          <w:rFonts w:ascii="Arial" w:hAnsi="Arial" w:cs="Arial"/>
          <w:bCs/>
        </w:rPr>
      </w:pPr>
    </w:p>
    <w:p w14:paraId="1A4B4F82" w14:textId="134F54C4" w:rsidR="0002471A" w:rsidRDefault="003D7A29" w:rsidP="001C6957">
      <w:pPr>
        <w:pStyle w:val="ListParagraph"/>
        <w:numPr>
          <w:ilvl w:val="0"/>
          <w:numId w:val="45"/>
        </w:numPr>
        <w:rPr>
          <w:rFonts w:ascii="Arial" w:hAnsi="Arial" w:cs="Arial"/>
          <w:bCs/>
          <w:sz w:val="24"/>
          <w:szCs w:val="24"/>
        </w:rPr>
      </w:pPr>
      <w:r>
        <w:rPr>
          <w:rFonts w:ascii="Arial" w:hAnsi="Arial" w:cs="Arial"/>
          <w:bCs/>
          <w:sz w:val="24"/>
          <w:szCs w:val="24"/>
        </w:rPr>
        <w:t>Colgate- Recognis</w:t>
      </w:r>
      <w:r w:rsidR="001C6957" w:rsidRPr="001C6957">
        <w:rPr>
          <w:rFonts w:ascii="Arial" w:hAnsi="Arial" w:cs="Arial"/>
          <w:bCs/>
          <w:sz w:val="24"/>
          <w:szCs w:val="24"/>
        </w:rPr>
        <w:t>ed for oral care with broad global reach and affordability, but faces concerns over toxic ingredients in products (</w:t>
      </w:r>
      <w:r w:rsidR="001C6957" w:rsidRPr="001C6957">
        <w:rPr>
          <w:rFonts w:ascii="Arial" w:hAnsi="Arial" w:cs="Arial"/>
          <w:bCs/>
          <w:color w:val="000000" w:themeColor="text1"/>
          <w:sz w:val="24"/>
          <w:szCs w:val="24"/>
        </w:rPr>
        <w:t>Berman., H, 2025)</w:t>
      </w:r>
      <w:r w:rsidR="001C6957" w:rsidRPr="001C6957">
        <w:rPr>
          <w:rFonts w:ascii="Arial" w:hAnsi="Arial" w:cs="Arial"/>
          <w:bCs/>
          <w:sz w:val="24"/>
          <w:szCs w:val="24"/>
        </w:rPr>
        <w:t xml:space="preserve">. </w:t>
      </w:r>
    </w:p>
    <w:p w14:paraId="3A339F7D" w14:textId="1D1AF1E3" w:rsidR="001C6957" w:rsidRPr="001C6957" w:rsidRDefault="001C6957" w:rsidP="001C6957">
      <w:pPr>
        <w:ind w:left="360"/>
        <w:rPr>
          <w:rFonts w:ascii="Arial" w:hAnsi="Arial" w:cs="Arial"/>
          <w:bCs/>
        </w:rPr>
      </w:pPr>
      <w:r>
        <w:rPr>
          <w:rFonts w:ascii="Arial" w:hAnsi="Arial" w:cs="Arial"/>
          <w:bCs/>
        </w:rPr>
        <w:t xml:space="preserve">Opportunity: </w:t>
      </w:r>
      <w:r w:rsidR="003D7A29">
        <w:rPr>
          <w:rFonts w:ascii="Arial" w:hAnsi="Arial" w:cs="Arial"/>
          <w:bCs/>
        </w:rPr>
        <w:t>emphasis</w:t>
      </w:r>
      <w:r>
        <w:rPr>
          <w:rFonts w:ascii="Arial" w:hAnsi="Arial" w:cs="Arial"/>
          <w:bCs/>
        </w:rPr>
        <w:t xml:space="preserve">e eco-conscious innovation, clean ingredients, design and multi-functionality. </w:t>
      </w:r>
    </w:p>
    <w:p w14:paraId="75C41AA0" w14:textId="77777777" w:rsidR="001C6957" w:rsidRPr="001C6957" w:rsidRDefault="001C6957" w:rsidP="001C6957">
      <w:pPr>
        <w:ind w:left="360"/>
        <w:rPr>
          <w:rFonts w:ascii="Arial" w:hAnsi="Arial" w:cs="Arial"/>
          <w:bCs/>
        </w:rPr>
      </w:pPr>
    </w:p>
    <w:p w14:paraId="5635EB98" w14:textId="77777777" w:rsidR="0002471A" w:rsidRDefault="0002471A" w:rsidP="00C52DA3">
      <w:pPr>
        <w:rPr>
          <w:rFonts w:ascii="Arial" w:hAnsi="Arial" w:cs="Arial"/>
          <w:bCs/>
        </w:rPr>
      </w:pPr>
    </w:p>
    <w:p w14:paraId="6D9BF6FD" w14:textId="77777777" w:rsidR="0002471A" w:rsidRDefault="0002471A" w:rsidP="00C52DA3">
      <w:pPr>
        <w:rPr>
          <w:rFonts w:ascii="Arial" w:hAnsi="Arial" w:cs="Arial"/>
          <w:bCs/>
        </w:rPr>
      </w:pPr>
    </w:p>
    <w:p w14:paraId="135F40C6" w14:textId="77777777" w:rsidR="0002471A" w:rsidRDefault="0002471A" w:rsidP="00C52DA3">
      <w:pPr>
        <w:rPr>
          <w:rFonts w:ascii="Arial" w:hAnsi="Arial" w:cs="Arial"/>
          <w:bCs/>
        </w:rPr>
      </w:pPr>
    </w:p>
    <w:p w14:paraId="48449EF5" w14:textId="77777777" w:rsidR="0002471A" w:rsidRDefault="0002471A" w:rsidP="00C52DA3">
      <w:pPr>
        <w:rPr>
          <w:rFonts w:ascii="Arial" w:hAnsi="Arial" w:cs="Arial"/>
          <w:bCs/>
        </w:rPr>
      </w:pPr>
    </w:p>
    <w:p w14:paraId="0B92EB3C" w14:textId="77777777" w:rsidR="0002471A" w:rsidRDefault="0002471A" w:rsidP="00C52DA3">
      <w:pPr>
        <w:rPr>
          <w:rFonts w:ascii="Arial" w:hAnsi="Arial" w:cs="Arial"/>
          <w:bCs/>
        </w:rPr>
      </w:pPr>
    </w:p>
    <w:p w14:paraId="1E570230" w14:textId="77777777" w:rsidR="0002471A" w:rsidRDefault="0002471A" w:rsidP="00C52DA3">
      <w:pPr>
        <w:rPr>
          <w:rFonts w:ascii="Arial" w:hAnsi="Arial" w:cs="Arial"/>
          <w:bCs/>
        </w:rPr>
      </w:pPr>
    </w:p>
    <w:p w14:paraId="0AFBB76B" w14:textId="77777777" w:rsidR="0002471A" w:rsidRDefault="0002471A" w:rsidP="00C52DA3">
      <w:pPr>
        <w:rPr>
          <w:rFonts w:ascii="Arial" w:hAnsi="Arial" w:cs="Arial"/>
          <w:bCs/>
        </w:rPr>
      </w:pPr>
    </w:p>
    <w:p w14:paraId="75B83E63" w14:textId="77777777" w:rsidR="0002471A" w:rsidRDefault="0002471A" w:rsidP="00C52DA3">
      <w:pPr>
        <w:rPr>
          <w:rFonts w:ascii="Arial" w:hAnsi="Arial" w:cs="Arial"/>
          <w:bCs/>
        </w:rPr>
      </w:pPr>
    </w:p>
    <w:p w14:paraId="383E56D9" w14:textId="77777777" w:rsidR="0002471A" w:rsidRDefault="0002471A" w:rsidP="00C52DA3">
      <w:pPr>
        <w:rPr>
          <w:rFonts w:ascii="Arial" w:hAnsi="Arial" w:cs="Arial"/>
          <w:bCs/>
        </w:rPr>
      </w:pPr>
    </w:p>
    <w:p w14:paraId="4A96987A" w14:textId="77777777" w:rsidR="0002471A" w:rsidRDefault="0002471A" w:rsidP="00C52DA3">
      <w:pPr>
        <w:rPr>
          <w:rFonts w:ascii="Arial" w:hAnsi="Arial" w:cs="Arial"/>
          <w:bCs/>
        </w:rPr>
      </w:pPr>
    </w:p>
    <w:p w14:paraId="0E644B67" w14:textId="77777777" w:rsidR="0002471A" w:rsidRDefault="0002471A" w:rsidP="00C52DA3">
      <w:pPr>
        <w:rPr>
          <w:rFonts w:ascii="Arial" w:hAnsi="Arial" w:cs="Arial"/>
          <w:bCs/>
        </w:rPr>
      </w:pPr>
    </w:p>
    <w:p w14:paraId="38AD620B" w14:textId="77777777" w:rsidR="0002471A" w:rsidRDefault="0002471A" w:rsidP="00C52DA3">
      <w:pPr>
        <w:rPr>
          <w:rFonts w:ascii="Arial" w:hAnsi="Arial" w:cs="Arial"/>
          <w:bCs/>
        </w:rPr>
      </w:pPr>
    </w:p>
    <w:p w14:paraId="6E971F9A" w14:textId="77777777" w:rsidR="0002471A" w:rsidRDefault="0002471A" w:rsidP="00C52DA3">
      <w:pPr>
        <w:rPr>
          <w:rFonts w:ascii="Arial" w:hAnsi="Arial" w:cs="Arial"/>
          <w:bCs/>
        </w:rPr>
      </w:pPr>
    </w:p>
    <w:p w14:paraId="36A44E75" w14:textId="77777777" w:rsidR="0002471A" w:rsidRDefault="0002471A" w:rsidP="00C52DA3">
      <w:pPr>
        <w:rPr>
          <w:rFonts w:ascii="Arial" w:hAnsi="Arial" w:cs="Arial"/>
          <w:bCs/>
        </w:rPr>
      </w:pPr>
    </w:p>
    <w:p w14:paraId="5862AD8D" w14:textId="77777777" w:rsidR="0002471A" w:rsidRDefault="0002471A" w:rsidP="00C52DA3">
      <w:pPr>
        <w:rPr>
          <w:rFonts w:ascii="Arial" w:hAnsi="Arial" w:cs="Arial"/>
          <w:bCs/>
        </w:rPr>
      </w:pPr>
    </w:p>
    <w:p w14:paraId="5CA8EC43" w14:textId="77777777" w:rsidR="0002471A" w:rsidRDefault="0002471A" w:rsidP="00C52DA3">
      <w:pPr>
        <w:rPr>
          <w:rFonts w:ascii="Arial" w:hAnsi="Arial" w:cs="Arial"/>
          <w:bCs/>
        </w:rPr>
      </w:pPr>
    </w:p>
    <w:p w14:paraId="577CB1B6" w14:textId="77777777" w:rsidR="0002471A" w:rsidRDefault="0002471A" w:rsidP="00C52DA3">
      <w:pPr>
        <w:rPr>
          <w:rFonts w:ascii="Arial" w:hAnsi="Arial" w:cs="Arial"/>
          <w:bCs/>
        </w:rPr>
      </w:pPr>
    </w:p>
    <w:p w14:paraId="65BA781E" w14:textId="77777777" w:rsidR="0002471A" w:rsidRDefault="0002471A" w:rsidP="00C52DA3">
      <w:pPr>
        <w:rPr>
          <w:rFonts w:ascii="Arial" w:hAnsi="Arial" w:cs="Arial"/>
          <w:bCs/>
        </w:rPr>
      </w:pPr>
    </w:p>
    <w:p w14:paraId="3D9F1168" w14:textId="77777777" w:rsidR="0002471A" w:rsidRDefault="0002471A" w:rsidP="00C52DA3">
      <w:pPr>
        <w:rPr>
          <w:rFonts w:ascii="Arial" w:hAnsi="Arial" w:cs="Arial"/>
          <w:bCs/>
        </w:rPr>
      </w:pPr>
    </w:p>
    <w:p w14:paraId="4F644108" w14:textId="77777777" w:rsidR="00361E51" w:rsidRDefault="00361E51" w:rsidP="00C52DA3">
      <w:pPr>
        <w:rPr>
          <w:rFonts w:ascii="Arial" w:hAnsi="Arial" w:cs="Arial"/>
          <w:bCs/>
        </w:rPr>
      </w:pPr>
    </w:p>
    <w:p w14:paraId="541FB775" w14:textId="77777777" w:rsidR="00361E51" w:rsidRDefault="00361E51" w:rsidP="00C52DA3">
      <w:pPr>
        <w:rPr>
          <w:rFonts w:ascii="Arial" w:hAnsi="Arial" w:cs="Arial"/>
          <w:bCs/>
        </w:rPr>
      </w:pPr>
    </w:p>
    <w:p w14:paraId="5FCDDE64" w14:textId="77777777" w:rsidR="00361E51" w:rsidRDefault="00361E51" w:rsidP="00C52DA3">
      <w:pPr>
        <w:rPr>
          <w:rFonts w:ascii="Arial" w:hAnsi="Arial" w:cs="Arial"/>
          <w:bCs/>
        </w:rPr>
      </w:pPr>
    </w:p>
    <w:p w14:paraId="77D988D4" w14:textId="77777777" w:rsidR="00361E51" w:rsidRDefault="00361E51" w:rsidP="00C52DA3">
      <w:pPr>
        <w:rPr>
          <w:rFonts w:ascii="Arial" w:hAnsi="Arial" w:cs="Arial"/>
          <w:bCs/>
        </w:rPr>
      </w:pPr>
    </w:p>
    <w:p w14:paraId="6F63196F" w14:textId="77777777" w:rsidR="00361E51" w:rsidRDefault="00361E51" w:rsidP="00C52DA3">
      <w:pPr>
        <w:rPr>
          <w:rFonts w:ascii="Arial" w:hAnsi="Arial" w:cs="Arial"/>
          <w:bCs/>
        </w:rPr>
      </w:pPr>
    </w:p>
    <w:p w14:paraId="47D3B13B" w14:textId="77777777" w:rsidR="00361E51" w:rsidRDefault="00361E51" w:rsidP="00C52DA3">
      <w:pPr>
        <w:rPr>
          <w:rFonts w:ascii="Arial" w:hAnsi="Arial" w:cs="Arial"/>
          <w:bCs/>
        </w:rPr>
      </w:pPr>
    </w:p>
    <w:p w14:paraId="0662ED1D" w14:textId="03BC2725" w:rsidR="005F3886" w:rsidRPr="003B248F" w:rsidRDefault="005F3886" w:rsidP="003B248F">
      <w:pPr>
        <w:pStyle w:val="Heading1"/>
      </w:pPr>
      <w:bookmarkStart w:id="18" w:name="_Toc202079367"/>
      <w:r w:rsidRPr="003B248F">
        <w:lastRenderedPageBreak/>
        <w:t>5. MARKETING PLAN</w:t>
      </w:r>
      <w:bookmarkEnd w:id="18"/>
    </w:p>
    <w:p w14:paraId="1C2F1953" w14:textId="77777777" w:rsidR="005F3886" w:rsidRPr="00250425" w:rsidRDefault="005F3886" w:rsidP="005F3886">
      <w:pPr>
        <w:jc w:val="both"/>
        <w:rPr>
          <w:rFonts w:asciiTheme="minorHAnsi" w:hAnsiTheme="minorHAnsi" w:cstheme="minorHAnsi"/>
          <w:bCs/>
          <w:sz w:val="28"/>
        </w:rPr>
      </w:pPr>
    </w:p>
    <w:p w14:paraId="55EB49EF" w14:textId="5C51E59C" w:rsidR="005F3886" w:rsidRPr="005752AB" w:rsidRDefault="00DB56A3" w:rsidP="00A56989">
      <w:pPr>
        <w:pStyle w:val="Heading2"/>
        <w:rPr>
          <w:sz w:val="28"/>
        </w:rPr>
      </w:pPr>
      <w:bookmarkStart w:id="19" w:name="_Toc202079368"/>
      <w:r w:rsidRPr="005752AB">
        <w:rPr>
          <w:sz w:val="28"/>
        </w:rPr>
        <w:t>5</w:t>
      </w:r>
      <w:r w:rsidR="005F3886" w:rsidRPr="005752AB">
        <w:rPr>
          <w:sz w:val="28"/>
        </w:rPr>
        <w:t xml:space="preserve">.1 </w:t>
      </w:r>
      <w:r w:rsidRPr="005752AB">
        <w:rPr>
          <w:sz w:val="28"/>
        </w:rPr>
        <w:t>Price</w:t>
      </w:r>
      <w:bookmarkEnd w:id="19"/>
    </w:p>
    <w:p w14:paraId="282CA4A4" w14:textId="77777777" w:rsidR="00285D80" w:rsidRDefault="00285D80" w:rsidP="005F3886">
      <w:pPr>
        <w:jc w:val="both"/>
        <w:rPr>
          <w:rFonts w:asciiTheme="minorHAnsi" w:hAnsiTheme="minorHAnsi" w:cstheme="minorHAnsi"/>
          <w:b/>
          <w:bCs/>
          <w:i/>
          <w:iCs/>
          <w:szCs w:val="18"/>
        </w:rPr>
      </w:pPr>
    </w:p>
    <w:p w14:paraId="383A91C4" w14:textId="79FCC579" w:rsidR="00C53179" w:rsidRPr="00C53179" w:rsidRDefault="00486DD2" w:rsidP="005F3886">
      <w:pPr>
        <w:jc w:val="both"/>
        <w:rPr>
          <w:rFonts w:ascii="Arial" w:hAnsi="Arial" w:cs="Arial"/>
          <w:bCs/>
          <w:iCs/>
          <w:szCs w:val="18"/>
        </w:rPr>
      </w:pPr>
      <w:r>
        <w:rPr>
          <w:rFonts w:ascii="Arial" w:hAnsi="Arial" w:cs="Arial"/>
          <w:bCs/>
          <w:iCs/>
          <w:szCs w:val="18"/>
        </w:rPr>
        <w:t xml:space="preserve">Prices vary based on size, compartments and design </w:t>
      </w:r>
      <w:r w:rsidR="00494B45">
        <w:rPr>
          <w:rFonts w:ascii="Arial" w:hAnsi="Arial" w:cs="Arial"/>
          <w:bCs/>
          <w:iCs/>
          <w:szCs w:val="18"/>
        </w:rPr>
        <w:t>(see Appendix C). While</w:t>
      </w:r>
      <w:r>
        <w:rPr>
          <w:rFonts w:ascii="Arial" w:hAnsi="Arial" w:cs="Arial"/>
          <w:bCs/>
          <w:iCs/>
          <w:szCs w:val="18"/>
        </w:rPr>
        <w:t xml:space="preserve"> slightly higher than some competitors, they reflect focus on qu</w:t>
      </w:r>
      <w:r w:rsidR="003D7A29">
        <w:rPr>
          <w:rFonts w:ascii="Arial" w:hAnsi="Arial" w:cs="Arial"/>
          <w:bCs/>
          <w:iCs/>
          <w:szCs w:val="18"/>
        </w:rPr>
        <w:t>ality, durability and personalis</w:t>
      </w:r>
      <w:r>
        <w:rPr>
          <w:rFonts w:ascii="Arial" w:hAnsi="Arial" w:cs="Arial"/>
          <w:bCs/>
          <w:iCs/>
          <w:szCs w:val="18"/>
        </w:rPr>
        <w:t>ation. Our strong emphasis on customer satisfaction ensures Purity is both trusted and profitable.</w:t>
      </w:r>
      <w:r w:rsidR="00DB1F9B">
        <w:rPr>
          <w:rFonts w:ascii="Arial" w:hAnsi="Arial" w:cs="Arial"/>
          <w:bCs/>
          <w:iCs/>
          <w:szCs w:val="18"/>
        </w:rPr>
        <w:t xml:space="preserve"> </w:t>
      </w:r>
    </w:p>
    <w:p w14:paraId="794C7BB6" w14:textId="77777777" w:rsidR="00A2214E" w:rsidRDefault="00A2214E" w:rsidP="005F3886">
      <w:pPr>
        <w:jc w:val="both"/>
        <w:rPr>
          <w:rFonts w:asciiTheme="minorHAnsi" w:hAnsiTheme="minorHAnsi" w:cstheme="minorHAnsi"/>
          <w:b/>
          <w:bCs/>
          <w:i/>
          <w:iCs/>
          <w:szCs w:val="18"/>
        </w:rPr>
      </w:pPr>
    </w:p>
    <w:p w14:paraId="27E67601" w14:textId="4CE28489" w:rsidR="00486BBC" w:rsidRPr="005752AB" w:rsidRDefault="00486BBC" w:rsidP="00A56989">
      <w:pPr>
        <w:pStyle w:val="Heading2"/>
        <w:rPr>
          <w:sz w:val="28"/>
        </w:rPr>
      </w:pPr>
      <w:bookmarkStart w:id="20" w:name="_Toc202079369"/>
      <w:r w:rsidRPr="005752AB">
        <w:rPr>
          <w:sz w:val="28"/>
        </w:rPr>
        <w:t>5.2 Product</w:t>
      </w:r>
      <w:bookmarkEnd w:id="20"/>
    </w:p>
    <w:p w14:paraId="722A185C" w14:textId="77777777" w:rsidR="00486BBC" w:rsidRDefault="00486BBC" w:rsidP="00486BBC">
      <w:pPr>
        <w:jc w:val="both"/>
        <w:rPr>
          <w:rFonts w:asciiTheme="minorHAnsi" w:hAnsiTheme="minorHAnsi" w:cstheme="minorHAnsi"/>
          <w:b/>
          <w:bCs/>
          <w:i/>
          <w:iCs/>
          <w:szCs w:val="18"/>
        </w:rPr>
      </w:pPr>
    </w:p>
    <w:p w14:paraId="19CD787D" w14:textId="0916F1CF" w:rsidR="000672B0" w:rsidRPr="000672B0" w:rsidRDefault="00CA3F65" w:rsidP="00486BBC">
      <w:pPr>
        <w:jc w:val="both"/>
        <w:rPr>
          <w:rFonts w:ascii="Arial" w:hAnsi="Arial" w:cs="Arial"/>
          <w:bCs/>
          <w:iCs/>
          <w:szCs w:val="18"/>
        </w:rPr>
      </w:pPr>
      <w:r>
        <w:rPr>
          <w:rFonts w:ascii="Arial" w:hAnsi="Arial" w:cs="Arial"/>
          <w:bCs/>
          <w:iCs/>
          <w:szCs w:val="18"/>
        </w:rPr>
        <w:t xml:space="preserve">Purity’s hygiene bags blend functionality with personal style, offering customizable </w:t>
      </w:r>
      <w:proofErr w:type="spellStart"/>
      <w:r>
        <w:rPr>
          <w:rFonts w:ascii="Arial" w:hAnsi="Arial" w:cs="Arial"/>
          <w:bCs/>
          <w:iCs/>
          <w:szCs w:val="18"/>
        </w:rPr>
        <w:t>colors</w:t>
      </w:r>
      <w:proofErr w:type="spellEnd"/>
      <w:r>
        <w:rPr>
          <w:rFonts w:ascii="Arial" w:hAnsi="Arial" w:cs="Arial"/>
          <w:bCs/>
          <w:iCs/>
          <w:szCs w:val="18"/>
        </w:rPr>
        <w:t>, materials and layouts to suit individual preferences. The intuitive Purity website guides customers through the design process with ease, featuring a clean, calming layout inspired by the fresh, hygienic company Purity truly is (</w:t>
      </w:r>
      <w:proofErr w:type="spellStart"/>
      <w:r>
        <w:rPr>
          <w:rFonts w:ascii="Arial" w:hAnsi="Arial" w:cs="Arial"/>
          <w:bCs/>
          <w:iCs/>
          <w:szCs w:val="18"/>
        </w:rPr>
        <w:t>Color</w:t>
      </w:r>
      <w:proofErr w:type="spellEnd"/>
      <w:r>
        <w:rPr>
          <w:rFonts w:ascii="Arial" w:hAnsi="Arial" w:cs="Arial"/>
          <w:bCs/>
          <w:iCs/>
          <w:szCs w:val="18"/>
        </w:rPr>
        <w:t xml:space="preserve"> Navigator, 2018). Tailored for travellers, the bags are compact, durable and easy to clean- perfect for maintaining hygiene during travel. Product manager </w:t>
      </w:r>
      <w:r w:rsidR="000672B0">
        <w:rPr>
          <w:rFonts w:ascii="Arial" w:hAnsi="Arial" w:cs="Arial"/>
          <w:bCs/>
          <w:iCs/>
          <w:szCs w:val="18"/>
        </w:rPr>
        <w:t>Stacey</w:t>
      </w:r>
      <w:r w:rsidR="00486DD2">
        <w:rPr>
          <w:rFonts w:ascii="Arial" w:hAnsi="Arial" w:cs="Arial"/>
          <w:bCs/>
          <w:iCs/>
          <w:szCs w:val="18"/>
        </w:rPr>
        <w:t xml:space="preserve"> brings expertise in DTC and sustainability</w:t>
      </w:r>
      <w:r w:rsidR="000672B0">
        <w:rPr>
          <w:rFonts w:ascii="Arial" w:hAnsi="Arial" w:cs="Arial"/>
          <w:bCs/>
          <w:iCs/>
          <w:szCs w:val="18"/>
        </w:rPr>
        <w:t>,</w:t>
      </w:r>
      <w:r w:rsidR="00486DD2">
        <w:rPr>
          <w:rFonts w:ascii="Arial" w:hAnsi="Arial" w:cs="Arial"/>
          <w:bCs/>
          <w:iCs/>
          <w:szCs w:val="18"/>
        </w:rPr>
        <w:t xml:space="preserve"> ensuring each design aligns with Gen Z values. </w:t>
      </w:r>
    </w:p>
    <w:p w14:paraId="2DB4BC69" w14:textId="77777777" w:rsidR="00A2214E" w:rsidRDefault="00A2214E" w:rsidP="00486BBC">
      <w:pPr>
        <w:jc w:val="both"/>
        <w:rPr>
          <w:rFonts w:asciiTheme="minorHAnsi" w:hAnsiTheme="minorHAnsi" w:cstheme="minorHAnsi"/>
          <w:b/>
          <w:bCs/>
          <w:i/>
          <w:iCs/>
          <w:szCs w:val="18"/>
        </w:rPr>
      </w:pPr>
    </w:p>
    <w:p w14:paraId="3FDF44A8" w14:textId="0295D537" w:rsidR="00486BBC" w:rsidRPr="005752AB" w:rsidRDefault="00486BBC" w:rsidP="00A56989">
      <w:pPr>
        <w:pStyle w:val="Heading2"/>
        <w:rPr>
          <w:sz w:val="28"/>
        </w:rPr>
      </w:pPr>
      <w:bookmarkStart w:id="21" w:name="_Toc202079370"/>
      <w:r w:rsidRPr="005752AB">
        <w:rPr>
          <w:sz w:val="28"/>
        </w:rPr>
        <w:t>5.3</w:t>
      </w:r>
      <w:r w:rsidR="00A56989" w:rsidRPr="005752AB">
        <w:rPr>
          <w:sz w:val="28"/>
        </w:rPr>
        <w:t xml:space="preserve"> </w:t>
      </w:r>
      <w:r w:rsidR="00A110BC" w:rsidRPr="005752AB">
        <w:rPr>
          <w:sz w:val="28"/>
        </w:rPr>
        <w:t>Placement</w:t>
      </w:r>
      <w:bookmarkEnd w:id="21"/>
    </w:p>
    <w:p w14:paraId="27145B3E" w14:textId="77777777" w:rsidR="00D5426F" w:rsidRDefault="00D5426F" w:rsidP="005F3886">
      <w:pPr>
        <w:jc w:val="both"/>
        <w:rPr>
          <w:rFonts w:asciiTheme="minorHAnsi" w:hAnsiTheme="minorHAnsi" w:cstheme="minorHAnsi"/>
          <w:i/>
          <w:iCs/>
          <w:color w:val="FF0000"/>
        </w:rPr>
      </w:pPr>
    </w:p>
    <w:p w14:paraId="0466258B" w14:textId="430DDC45" w:rsidR="00173387" w:rsidRDefault="00173387" w:rsidP="005F3886">
      <w:pPr>
        <w:jc w:val="both"/>
        <w:rPr>
          <w:rFonts w:ascii="Arial" w:hAnsi="Arial" w:cs="Arial"/>
          <w:bCs/>
          <w:iCs/>
          <w:szCs w:val="18"/>
        </w:rPr>
      </w:pPr>
      <w:r>
        <w:rPr>
          <w:rFonts w:ascii="Arial" w:hAnsi="Arial" w:cs="Arial"/>
          <w:bCs/>
          <w:iCs/>
          <w:szCs w:val="18"/>
        </w:rPr>
        <w:t xml:space="preserve">Purity hygiene bags will be sold exclusively through our online platform, where customers can design their bags and select delivery options based on speed and price. Powered by Shopify, the site ensures seamless payments and smooth customer interaction. Our chief shop will be based in Cardiff during our first five years served as both a retail space and brand experience hub, helping attract and engage more customers. </w:t>
      </w:r>
    </w:p>
    <w:p w14:paraId="3372ECF3" w14:textId="77777777" w:rsidR="00A2214E" w:rsidRDefault="00A2214E" w:rsidP="005F3886">
      <w:pPr>
        <w:jc w:val="both"/>
        <w:rPr>
          <w:rFonts w:asciiTheme="minorHAnsi" w:hAnsiTheme="minorHAnsi" w:cstheme="minorHAnsi"/>
          <w:b/>
          <w:bCs/>
          <w:i/>
          <w:iCs/>
          <w:szCs w:val="18"/>
        </w:rPr>
      </w:pPr>
    </w:p>
    <w:p w14:paraId="4CE2C2C6" w14:textId="0156B3AC" w:rsidR="00E37228" w:rsidRPr="005752AB" w:rsidRDefault="00486BBC" w:rsidP="00E37228">
      <w:pPr>
        <w:pStyle w:val="Heading2"/>
        <w:rPr>
          <w:sz w:val="28"/>
        </w:rPr>
      </w:pPr>
      <w:bookmarkStart w:id="22" w:name="_Toc202079371"/>
      <w:r w:rsidRPr="005752AB">
        <w:rPr>
          <w:sz w:val="28"/>
        </w:rPr>
        <w:t>5.</w:t>
      </w:r>
      <w:r w:rsidR="00A2214E" w:rsidRPr="005752AB">
        <w:rPr>
          <w:sz w:val="28"/>
        </w:rPr>
        <w:t>4</w:t>
      </w:r>
      <w:r w:rsidR="00A56989" w:rsidRPr="005752AB">
        <w:rPr>
          <w:sz w:val="28"/>
        </w:rPr>
        <w:t xml:space="preserve"> </w:t>
      </w:r>
      <w:r w:rsidRPr="005752AB">
        <w:rPr>
          <w:sz w:val="28"/>
        </w:rPr>
        <w:t>Promotion</w:t>
      </w:r>
      <w:bookmarkEnd w:id="22"/>
    </w:p>
    <w:p w14:paraId="76377D23" w14:textId="77777777" w:rsidR="00E37228" w:rsidRDefault="00E37228" w:rsidP="00E37228">
      <w:pPr>
        <w:rPr>
          <w:rFonts w:ascii="Arial" w:hAnsi="Arial" w:cs="Arial"/>
          <w:lang w:eastAsia="en-US"/>
        </w:rPr>
      </w:pPr>
    </w:p>
    <w:p w14:paraId="29891BEB" w14:textId="4D3C2124" w:rsidR="00972D0D" w:rsidRPr="00A15F6E" w:rsidRDefault="00972D0D" w:rsidP="00D16E60">
      <w:pPr>
        <w:rPr>
          <w:lang w:eastAsia="en-US"/>
        </w:rPr>
      </w:pPr>
      <w:r>
        <w:rPr>
          <w:rFonts w:ascii="Arial" w:hAnsi="Arial" w:cs="Arial"/>
          <w:lang w:eastAsia="en-US"/>
        </w:rPr>
        <w:t xml:space="preserve">Purity’s </w:t>
      </w:r>
      <w:proofErr w:type="spellStart"/>
      <w:r>
        <w:rPr>
          <w:rFonts w:ascii="Arial" w:hAnsi="Arial" w:cs="Arial"/>
          <w:lang w:eastAsia="en-US"/>
        </w:rPr>
        <w:t>multi channel</w:t>
      </w:r>
      <w:proofErr w:type="spellEnd"/>
      <w:r>
        <w:rPr>
          <w:rFonts w:ascii="Arial" w:hAnsi="Arial" w:cs="Arial"/>
          <w:lang w:eastAsia="en-US"/>
        </w:rPr>
        <w:t xml:space="preserve"> strategy blends digital and traditional tactics </w:t>
      </w:r>
      <w:r>
        <w:rPr>
          <w:rFonts w:ascii="Arial" w:hAnsi="Arial" w:cs="Arial"/>
          <w:bCs/>
          <w:iCs/>
          <w:color w:val="000000" w:themeColor="text1"/>
        </w:rPr>
        <w:t>(</w:t>
      </w:r>
      <w:proofErr w:type="spellStart"/>
      <w:r>
        <w:rPr>
          <w:rFonts w:ascii="Arial" w:hAnsi="Arial" w:cs="Arial"/>
          <w:bCs/>
          <w:iCs/>
          <w:color w:val="000000" w:themeColor="text1"/>
        </w:rPr>
        <w:t>Bykadarov</w:t>
      </w:r>
      <w:proofErr w:type="spellEnd"/>
      <w:r>
        <w:rPr>
          <w:rFonts w:ascii="Arial" w:hAnsi="Arial" w:cs="Arial"/>
          <w:bCs/>
          <w:iCs/>
          <w:color w:val="000000" w:themeColor="text1"/>
        </w:rPr>
        <w:t xml:space="preserve">, 2025). Online, we’ll leverage social media, influencer partnerships and user-generated content to showcase our customisable, travel friendly bags. </w:t>
      </w:r>
      <w:r w:rsidR="00C461A9">
        <w:rPr>
          <w:rFonts w:ascii="Arial" w:hAnsi="Arial" w:cs="Arial"/>
          <w:bCs/>
          <w:iCs/>
          <w:color w:val="000000" w:themeColor="text1"/>
        </w:rPr>
        <w:t>Offline</w:t>
      </w:r>
      <w:r>
        <w:rPr>
          <w:rFonts w:ascii="Arial" w:hAnsi="Arial" w:cs="Arial"/>
          <w:bCs/>
          <w:iCs/>
          <w:color w:val="000000" w:themeColor="text1"/>
        </w:rPr>
        <w:t xml:space="preserve">, we’ll engage </w:t>
      </w:r>
      <w:r w:rsidR="004D6F24">
        <w:rPr>
          <w:rFonts w:ascii="Arial" w:hAnsi="Arial" w:cs="Arial"/>
          <w:bCs/>
          <w:iCs/>
          <w:color w:val="000000" w:themeColor="text1"/>
        </w:rPr>
        <w:t xml:space="preserve">with </w:t>
      </w:r>
      <w:r>
        <w:rPr>
          <w:rFonts w:ascii="Arial" w:hAnsi="Arial" w:cs="Arial"/>
          <w:bCs/>
          <w:iCs/>
          <w:color w:val="000000" w:themeColor="text1"/>
        </w:rPr>
        <w:t>customer</w:t>
      </w:r>
      <w:r w:rsidR="004D6F24">
        <w:rPr>
          <w:rFonts w:ascii="Arial" w:hAnsi="Arial" w:cs="Arial"/>
          <w:bCs/>
          <w:iCs/>
          <w:color w:val="000000" w:themeColor="text1"/>
        </w:rPr>
        <w:t>s</w:t>
      </w:r>
      <w:r>
        <w:rPr>
          <w:rFonts w:ascii="Arial" w:hAnsi="Arial" w:cs="Arial"/>
          <w:bCs/>
          <w:iCs/>
          <w:color w:val="000000" w:themeColor="text1"/>
        </w:rPr>
        <w:t xml:space="preserve"> through wellness expos, pop-ups at universities, shopping centres and QR codes in gyms.</w:t>
      </w:r>
      <w:r w:rsidR="00C461A9">
        <w:rPr>
          <w:rFonts w:ascii="Arial" w:hAnsi="Arial" w:cs="Arial"/>
          <w:bCs/>
          <w:iCs/>
          <w:color w:val="000000" w:themeColor="text1"/>
        </w:rPr>
        <w:t xml:space="preserve"> Additionally, </w:t>
      </w:r>
      <w:r>
        <w:rPr>
          <w:rFonts w:ascii="Arial" w:hAnsi="Arial" w:cs="Arial"/>
          <w:bCs/>
          <w:iCs/>
          <w:color w:val="000000" w:themeColor="text1"/>
        </w:rPr>
        <w:t xml:space="preserve">we will put together a Purity Edit Blog keeping all of our customers up to date with wellness tips. </w:t>
      </w:r>
      <w:r w:rsidR="00C461A9">
        <w:rPr>
          <w:rFonts w:ascii="Arial" w:hAnsi="Arial" w:cs="Arial"/>
          <w:bCs/>
          <w:iCs/>
          <w:color w:val="000000" w:themeColor="text1"/>
        </w:rPr>
        <w:t xml:space="preserve">The highlight is our </w:t>
      </w:r>
      <w:r w:rsidR="00751C10">
        <w:rPr>
          <w:rFonts w:ascii="Arial" w:hAnsi="Arial" w:cs="Arial"/>
          <w:bCs/>
          <w:iCs/>
          <w:color w:val="000000" w:themeColor="text1"/>
        </w:rPr>
        <w:t>workshop experience</w:t>
      </w:r>
      <w:r w:rsidR="00C461A9">
        <w:rPr>
          <w:rFonts w:ascii="Arial" w:hAnsi="Arial" w:cs="Arial"/>
          <w:bCs/>
          <w:iCs/>
          <w:color w:val="000000" w:themeColor="text1"/>
        </w:rPr>
        <w:t xml:space="preserve"> in our only location which is in Cardiff</w:t>
      </w:r>
      <w:r w:rsidR="00751C10">
        <w:rPr>
          <w:rFonts w:ascii="Arial" w:hAnsi="Arial" w:cs="Arial"/>
          <w:bCs/>
          <w:iCs/>
          <w:color w:val="000000" w:themeColor="text1"/>
        </w:rPr>
        <w:t xml:space="preserve">. </w:t>
      </w:r>
      <w:r w:rsidR="00C461A9">
        <w:rPr>
          <w:rFonts w:ascii="Arial" w:hAnsi="Arial" w:cs="Arial"/>
          <w:bCs/>
          <w:iCs/>
          <w:color w:val="000000" w:themeColor="text1"/>
        </w:rPr>
        <w:t>Our customers will</w:t>
      </w:r>
      <w:r w:rsidR="00751C10">
        <w:rPr>
          <w:rFonts w:ascii="Arial" w:hAnsi="Arial" w:cs="Arial"/>
          <w:bCs/>
          <w:iCs/>
          <w:color w:val="000000" w:themeColor="text1"/>
        </w:rPr>
        <w:t xml:space="preserve"> explore a curated selection of components- from fabrics and fastenings to compartments and wellness-</w:t>
      </w:r>
      <w:proofErr w:type="spellStart"/>
      <w:r w:rsidR="00751C10">
        <w:rPr>
          <w:rFonts w:ascii="Arial" w:hAnsi="Arial" w:cs="Arial"/>
          <w:bCs/>
          <w:iCs/>
          <w:color w:val="000000" w:themeColor="text1"/>
        </w:rPr>
        <w:t>inspried</w:t>
      </w:r>
      <w:proofErr w:type="spellEnd"/>
      <w:r w:rsidR="00751C10">
        <w:rPr>
          <w:rFonts w:ascii="Arial" w:hAnsi="Arial" w:cs="Arial"/>
          <w:bCs/>
          <w:iCs/>
          <w:color w:val="000000" w:themeColor="text1"/>
        </w:rPr>
        <w:t xml:space="preserve"> features. Hand picking each detail to suit their lifestyle and preferences. Its </w:t>
      </w:r>
      <w:r w:rsidR="00A15F6E">
        <w:rPr>
          <w:rFonts w:ascii="Arial" w:hAnsi="Arial" w:cs="Arial"/>
          <w:bCs/>
          <w:iCs/>
          <w:color w:val="000000" w:themeColor="text1"/>
        </w:rPr>
        <w:t xml:space="preserve">more than a shopping trip- it’s a tactile, personalised design journey where customers can see, touch ad bring their perfect bag to life right before their eyes. </w:t>
      </w:r>
    </w:p>
    <w:p w14:paraId="0C00BD86" w14:textId="77777777" w:rsidR="00972D0D" w:rsidRPr="00D16E60" w:rsidRDefault="00972D0D" w:rsidP="00D16E60">
      <w:pPr>
        <w:rPr>
          <w:rFonts w:ascii="Arial" w:hAnsi="Arial" w:cs="Arial"/>
          <w:bCs/>
          <w:iCs/>
          <w:color w:val="000000" w:themeColor="text1"/>
        </w:rPr>
      </w:pPr>
    </w:p>
    <w:p w14:paraId="3AFE86D8" w14:textId="77777777" w:rsidR="00D16E60" w:rsidRPr="00D16E60" w:rsidRDefault="00D16E60" w:rsidP="00D16E60">
      <w:pPr>
        <w:pStyle w:val="ListParagraph"/>
        <w:ind w:left="1440"/>
        <w:rPr>
          <w:rFonts w:ascii="Arial" w:hAnsi="Arial" w:cs="Arial"/>
          <w:bCs/>
          <w:iCs/>
          <w:color w:val="000000" w:themeColor="text1"/>
          <w:sz w:val="24"/>
          <w:szCs w:val="24"/>
        </w:rPr>
      </w:pPr>
    </w:p>
    <w:p w14:paraId="048F742B" w14:textId="77777777" w:rsidR="00D3615F" w:rsidRDefault="00D3615F" w:rsidP="006C4E22">
      <w:pPr>
        <w:rPr>
          <w:rFonts w:ascii="Arial" w:hAnsi="Arial" w:cs="Arial"/>
          <w:bCs/>
          <w:iCs/>
          <w:color w:val="000000" w:themeColor="text1"/>
        </w:rPr>
      </w:pPr>
    </w:p>
    <w:p w14:paraId="6AD7C8C0" w14:textId="77777777" w:rsidR="00C461A9" w:rsidRPr="00DE7E7D" w:rsidRDefault="00C461A9" w:rsidP="006C4E22">
      <w:pPr>
        <w:rPr>
          <w:rFonts w:ascii="Arial" w:hAnsi="Arial" w:cs="Arial"/>
          <w:bCs/>
          <w:iCs/>
          <w:color w:val="000000" w:themeColor="text1"/>
        </w:rPr>
      </w:pPr>
    </w:p>
    <w:p w14:paraId="2CD6D7F7" w14:textId="4371EC9F" w:rsidR="00D3615F" w:rsidRPr="00D3615F" w:rsidRDefault="006C4E22" w:rsidP="00D3615F">
      <w:pPr>
        <w:pStyle w:val="Heading1"/>
      </w:pPr>
      <w:bookmarkStart w:id="23" w:name="_Toc202079372"/>
      <w:r w:rsidRPr="003B248F">
        <w:lastRenderedPageBreak/>
        <w:t>6.  KEY RESOURCE</w:t>
      </w:r>
      <w:r w:rsidR="00D3615F">
        <w:t>S</w:t>
      </w:r>
      <w:bookmarkEnd w:id="23"/>
    </w:p>
    <w:p w14:paraId="6021E1BD" w14:textId="7C3E7C03" w:rsidR="006B4842" w:rsidRPr="000B7A0A" w:rsidRDefault="006B4842" w:rsidP="008628FE">
      <w:pPr>
        <w:rPr>
          <w:rFonts w:ascii="Arial" w:hAnsi="Arial" w:cs="Arial"/>
          <w:iCs/>
          <w:color w:val="000000" w:themeColor="text1"/>
        </w:rPr>
      </w:pPr>
    </w:p>
    <w:p w14:paraId="502C2B04" w14:textId="5F34FB9F" w:rsidR="005328E9" w:rsidRPr="005752AB" w:rsidRDefault="0078713D" w:rsidP="00BB138E">
      <w:pPr>
        <w:pStyle w:val="Heading2"/>
        <w:rPr>
          <w:sz w:val="28"/>
        </w:rPr>
      </w:pPr>
      <w:bookmarkStart w:id="24" w:name="_Toc202079373"/>
      <w:r w:rsidRPr="005752AB">
        <w:rPr>
          <w:sz w:val="28"/>
        </w:rPr>
        <w:t>6.1</w:t>
      </w:r>
      <w:r w:rsidR="00BB60CA" w:rsidRPr="005752AB">
        <w:rPr>
          <w:sz w:val="28"/>
        </w:rPr>
        <w:t xml:space="preserve"> </w:t>
      </w:r>
      <w:r w:rsidRPr="005752AB">
        <w:rPr>
          <w:sz w:val="28"/>
        </w:rPr>
        <w:t>Premises</w:t>
      </w:r>
      <w:bookmarkEnd w:id="24"/>
    </w:p>
    <w:p w14:paraId="56BBC0CE" w14:textId="0316B1B8" w:rsidR="00364362" w:rsidRPr="001632C1" w:rsidRDefault="0005009E" w:rsidP="00364362">
      <w:pPr>
        <w:pStyle w:val="ListParagraph"/>
        <w:numPr>
          <w:ilvl w:val="1"/>
          <w:numId w:val="32"/>
        </w:numPr>
        <w:rPr>
          <w:rFonts w:ascii="Arial" w:hAnsi="Arial" w:cs="Arial"/>
          <w:bCs/>
          <w:iCs/>
          <w:color w:val="000000" w:themeColor="text1"/>
          <w:sz w:val="24"/>
          <w:szCs w:val="24"/>
        </w:rPr>
      </w:pPr>
      <w:r w:rsidRPr="0005009E">
        <w:rPr>
          <w:rFonts w:ascii="Arial" w:hAnsi="Arial" w:cs="Arial"/>
          <w:bCs/>
          <w:iCs/>
          <w:color w:val="000000" w:themeColor="text1"/>
          <w:sz w:val="24"/>
          <w:szCs w:val="24"/>
        </w:rPr>
        <w:t xml:space="preserve">Production and storage: </w:t>
      </w:r>
      <w:r w:rsidR="00C57242">
        <w:rPr>
          <w:rFonts w:ascii="Arial" w:hAnsi="Arial" w:cs="Arial"/>
          <w:bCs/>
          <w:iCs/>
          <w:color w:val="000000" w:themeColor="text1"/>
          <w:sz w:val="24"/>
          <w:szCs w:val="24"/>
        </w:rPr>
        <w:t>A small workshop or shared studio is needed for assembling orders, storing materials, quality checks and packaging. Shared space</w:t>
      </w:r>
      <w:r w:rsidR="008870CE">
        <w:rPr>
          <w:rFonts w:ascii="Arial" w:hAnsi="Arial" w:cs="Arial"/>
          <w:bCs/>
          <w:iCs/>
          <w:color w:val="000000" w:themeColor="text1"/>
          <w:sz w:val="24"/>
          <w:szCs w:val="24"/>
        </w:rPr>
        <w:t>s are a cost-</w:t>
      </w:r>
      <w:r w:rsidR="001632C1">
        <w:rPr>
          <w:rFonts w:ascii="Arial" w:hAnsi="Arial" w:cs="Arial"/>
          <w:bCs/>
          <w:iCs/>
          <w:color w:val="000000" w:themeColor="text1"/>
          <w:sz w:val="24"/>
          <w:szCs w:val="24"/>
        </w:rPr>
        <w:t xml:space="preserve">effective option for </w:t>
      </w:r>
      <w:proofErr w:type="spellStart"/>
      <w:r w:rsidR="001632C1">
        <w:rPr>
          <w:rFonts w:ascii="Arial" w:hAnsi="Arial" w:cs="Arial"/>
          <w:bCs/>
          <w:iCs/>
          <w:color w:val="000000" w:themeColor="text1"/>
          <w:sz w:val="24"/>
          <w:szCs w:val="24"/>
        </w:rPr>
        <w:t>starups</w:t>
      </w:r>
      <w:proofErr w:type="spellEnd"/>
      <w:r w:rsidR="001632C1">
        <w:rPr>
          <w:rFonts w:ascii="Arial" w:hAnsi="Arial" w:cs="Arial"/>
          <w:bCs/>
          <w:iCs/>
          <w:color w:val="000000" w:themeColor="text1"/>
          <w:sz w:val="24"/>
          <w:szCs w:val="24"/>
        </w:rPr>
        <w:t xml:space="preserve">, </w:t>
      </w:r>
      <w:r w:rsidR="00364362" w:rsidRPr="001632C1">
        <w:rPr>
          <w:rFonts w:ascii="Arial" w:hAnsi="Arial" w:cs="Arial"/>
          <w:bCs/>
          <w:iCs/>
          <w:color w:val="000000" w:themeColor="text1"/>
          <w:sz w:val="24"/>
          <w:szCs w:val="24"/>
        </w:rPr>
        <w:t xml:space="preserve">Business Money (2024) </w:t>
      </w:r>
    </w:p>
    <w:p w14:paraId="4D0A100D" w14:textId="156F02F2" w:rsidR="00AA38CD" w:rsidRPr="001632C1" w:rsidRDefault="00364362" w:rsidP="00AA38CD">
      <w:pPr>
        <w:pStyle w:val="ListParagraph"/>
        <w:numPr>
          <w:ilvl w:val="1"/>
          <w:numId w:val="32"/>
        </w:numPr>
        <w:rPr>
          <w:rFonts w:ascii="Arial" w:hAnsi="Arial" w:cs="Arial"/>
          <w:bCs/>
          <w:iCs/>
          <w:color w:val="000000" w:themeColor="text1"/>
          <w:sz w:val="24"/>
          <w:szCs w:val="24"/>
        </w:rPr>
      </w:pPr>
      <w:r>
        <w:rPr>
          <w:rFonts w:ascii="Arial" w:hAnsi="Arial" w:cs="Arial"/>
          <w:bCs/>
          <w:iCs/>
          <w:color w:val="000000" w:themeColor="text1"/>
          <w:sz w:val="24"/>
          <w:szCs w:val="24"/>
        </w:rPr>
        <w:t xml:space="preserve">Administrative and Customer </w:t>
      </w:r>
      <w:proofErr w:type="spellStart"/>
      <w:r>
        <w:rPr>
          <w:rFonts w:ascii="Arial" w:hAnsi="Arial" w:cs="Arial"/>
          <w:bCs/>
          <w:iCs/>
          <w:color w:val="000000" w:themeColor="text1"/>
          <w:sz w:val="24"/>
          <w:szCs w:val="24"/>
        </w:rPr>
        <w:t>Seri</w:t>
      </w:r>
      <w:r w:rsidRPr="00364362">
        <w:rPr>
          <w:rFonts w:ascii="Arial" w:hAnsi="Arial" w:cs="Arial"/>
          <w:bCs/>
          <w:iCs/>
          <w:color w:val="000000" w:themeColor="text1"/>
          <w:sz w:val="24"/>
          <w:szCs w:val="24"/>
        </w:rPr>
        <w:t>ce</w:t>
      </w:r>
      <w:proofErr w:type="spellEnd"/>
      <w:r w:rsidRPr="00364362">
        <w:rPr>
          <w:rFonts w:ascii="Arial" w:hAnsi="Arial" w:cs="Arial"/>
          <w:bCs/>
          <w:iCs/>
          <w:color w:val="000000" w:themeColor="text1"/>
          <w:sz w:val="24"/>
          <w:szCs w:val="24"/>
        </w:rPr>
        <w:t xml:space="preserve">: </w:t>
      </w:r>
      <w:r w:rsidR="008870CE">
        <w:rPr>
          <w:rFonts w:ascii="Arial" w:hAnsi="Arial" w:cs="Arial"/>
          <w:bCs/>
          <w:iCs/>
          <w:color w:val="000000" w:themeColor="text1"/>
          <w:sz w:val="24"/>
          <w:szCs w:val="24"/>
        </w:rPr>
        <w:t>These operations can be handed from a small office or remotely, equipped with basic o</w:t>
      </w:r>
      <w:r w:rsidR="001632C1">
        <w:rPr>
          <w:rFonts w:ascii="Arial" w:hAnsi="Arial" w:cs="Arial"/>
          <w:bCs/>
          <w:iCs/>
          <w:color w:val="000000" w:themeColor="text1"/>
          <w:sz w:val="24"/>
          <w:szCs w:val="24"/>
        </w:rPr>
        <w:t xml:space="preserve">ffice furniture and technology, </w:t>
      </w:r>
      <w:r w:rsidR="00AA38CD" w:rsidRPr="001632C1">
        <w:rPr>
          <w:rFonts w:ascii="Arial" w:hAnsi="Arial" w:cs="Arial"/>
          <w:bCs/>
          <w:iCs/>
          <w:color w:val="000000" w:themeColor="text1"/>
          <w:sz w:val="24"/>
          <w:szCs w:val="24"/>
        </w:rPr>
        <w:t xml:space="preserve">Institution of Directors (2020) </w:t>
      </w:r>
    </w:p>
    <w:p w14:paraId="2B44EB5E" w14:textId="2EDFA1AC" w:rsidR="007C661E" w:rsidRPr="001632C1" w:rsidRDefault="008870CE" w:rsidP="001632C1">
      <w:pPr>
        <w:pStyle w:val="ListParagraph"/>
        <w:numPr>
          <w:ilvl w:val="1"/>
          <w:numId w:val="32"/>
        </w:numPr>
        <w:rPr>
          <w:sz w:val="24"/>
          <w:szCs w:val="24"/>
        </w:rPr>
      </w:pPr>
      <w:r>
        <w:rPr>
          <w:rFonts w:ascii="Arial" w:hAnsi="Arial" w:cs="Arial"/>
          <w:bCs/>
          <w:iCs/>
          <w:color w:val="000000" w:themeColor="text1"/>
          <w:sz w:val="24"/>
          <w:szCs w:val="24"/>
        </w:rPr>
        <w:t>Location</w:t>
      </w:r>
      <w:r w:rsidR="00AA38CD" w:rsidRPr="00474E68">
        <w:rPr>
          <w:rFonts w:ascii="Arial" w:hAnsi="Arial" w:cs="Arial"/>
          <w:bCs/>
          <w:iCs/>
          <w:color w:val="000000" w:themeColor="text1"/>
          <w:sz w:val="24"/>
          <w:szCs w:val="24"/>
        </w:rPr>
        <w:t xml:space="preserve">: </w:t>
      </w:r>
      <w:r>
        <w:rPr>
          <w:rFonts w:ascii="Arial" w:hAnsi="Arial" w:cs="Arial"/>
          <w:bCs/>
          <w:iCs/>
          <w:color w:val="000000" w:themeColor="text1"/>
          <w:sz w:val="24"/>
          <w:szCs w:val="24"/>
        </w:rPr>
        <w:t xml:space="preserve">Cardiff offers suitable commercial spaces, such as industrial units on </w:t>
      </w:r>
      <w:proofErr w:type="spellStart"/>
      <w:r>
        <w:rPr>
          <w:rFonts w:ascii="Arial" w:hAnsi="Arial" w:cs="Arial"/>
          <w:bCs/>
          <w:iCs/>
          <w:color w:val="000000" w:themeColor="text1"/>
          <w:sz w:val="24"/>
          <w:szCs w:val="24"/>
        </w:rPr>
        <w:t>Portmanmoor</w:t>
      </w:r>
      <w:proofErr w:type="spellEnd"/>
      <w:r>
        <w:rPr>
          <w:rFonts w:ascii="Arial" w:hAnsi="Arial" w:cs="Arial"/>
          <w:bCs/>
          <w:iCs/>
          <w:color w:val="000000" w:themeColor="text1"/>
          <w:sz w:val="24"/>
          <w:szCs w:val="24"/>
        </w:rPr>
        <w:t xml:space="preserve"> Road Industrial Estate, with good transport links and rents starting around </w:t>
      </w:r>
      <w:r w:rsidRPr="00474E68">
        <w:rPr>
          <w:rFonts w:ascii="Arial" w:hAnsi="Arial" w:cs="Arial"/>
          <w:color w:val="040C28"/>
          <w:sz w:val="24"/>
          <w:szCs w:val="24"/>
        </w:rPr>
        <w:t>£</w:t>
      </w:r>
      <w:r w:rsidR="001632C1">
        <w:rPr>
          <w:rFonts w:ascii="Arial" w:hAnsi="Arial" w:cs="Arial"/>
          <w:color w:val="040C28"/>
          <w:sz w:val="24"/>
          <w:szCs w:val="24"/>
        </w:rPr>
        <w:t xml:space="preserve">1,542/month for 2,054 </w:t>
      </w:r>
      <w:proofErr w:type="spellStart"/>
      <w:r w:rsidR="001632C1">
        <w:rPr>
          <w:rFonts w:ascii="Arial" w:hAnsi="Arial" w:cs="Arial"/>
          <w:color w:val="040C28"/>
          <w:sz w:val="24"/>
          <w:szCs w:val="24"/>
        </w:rPr>
        <w:t>sq</w:t>
      </w:r>
      <w:proofErr w:type="spellEnd"/>
      <w:r w:rsidR="001632C1">
        <w:rPr>
          <w:rFonts w:ascii="Arial" w:hAnsi="Arial" w:cs="Arial"/>
          <w:color w:val="040C28"/>
          <w:sz w:val="24"/>
          <w:szCs w:val="24"/>
        </w:rPr>
        <w:t xml:space="preserve"> </w:t>
      </w:r>
      <w:proofErr w:type="spellStart"/>
      <w:r w:rsidR="001632C1">
        <w:rPr>
          <w:rFonts w:ascii="Arial" w:hAnsi="Arial" w:cs="Arial"/>
          <w:color w:val="040C28"/>
          <w:sz w:val="24"/>
          <w:szCs w:val="24"/>
        </w:rPr>
        <w:t>ft</w:t>
      </w:r>
      <w:proofErr w:type="spellEnd"/>
      <w:r w:rsidR="001632C1" w:rsidRPr="001632C1">
        <w:rPr>
          <w:rFonts w:ascii="Arial" w:hAnsi="Arial" w:cs="Arial"/>
          <w:color w:val="040C28"/>
          <w:sz w:val="24"/>
          <w:szCs w:val="24"/>
        </w:rPr>
        <w:t xml:space="preserve">, </w:t>
      </w:r>
      <w:r w:rsidR="00466F85" w:rsidRPr="001632C1">
        <w:rPr>
          <w:rFonts w:ascii="Arial" w:hAnsi="Arial" w:cs="Arial"/>
          <w:iCs/>
          <w:sz w:val="24"/>
          <w:szCs w:val="24"/>
        </w:rPr>
        <w:t>Jerkins Best (</w:t>
      </w:r>
      <w:r w:rsidR="00147C88" w:rsidRPr="001632C1">
        <w:rPr>
          <w:rFonts w:ascii="Arial" w:hAnsi="Arial" w:cs="Arial"/>
          <w:iCs/>
          <w:sz w:val="24"/>
          <w:szCs w:val="24"/>
        </w:rPr>
        <w:t>2025)</w:t>
      </w:r>
    </w:p>
    <w:p w14:paraId="00691986" w14:textId="77777777" w:rsidR="00466F85" w:rsidRDefault="00466F85" w:rsidP="005328E9">
      <w:pPr>
        <w:jc w:val="both"/>
        <w:rPr>
          <w:rFonts w:asciiTheme="minorHAnsi" w:hAnsiTheme="minorHAnsi" w:cstheme="minorHAnsi"/>
          <w:b/>
          <w:i/>
          <w:iCs/>
          <w:szCs w:val="18"/>
        </w:rPr>
      </w:pPr>
    </w:p>
    <w:p w14:paraId="0CA4AAEB" w14:textId="5F06EA20" w:rsidR="001D431E" w:rsidRPr="008870CE" w:rsidRDefault="00456714" w:rsidP="008870CE">
      <w:pPr>
        <w:pStyle w:val="Heading2"/>
        <w:rPr>
          <w:sz w:val="28"/>
        </w:rPr>
      </w:pPr>
      <w:bookmarkStart w:id="25" w:name="_Toc202079374"/>
      <w:r w:rsidRPr="005752AB">
        <w:rPr>
          <w:sz w:val="28"/>
        </w:rPr>
        <w:t>6.2 Equipment</w:t>
      </w:r>
      <w:bookmarkEnd w:id="25"/>
    </w:p>
    <w:p w14:paraId="05034C23" w14:textId="77777777" w:rsidR="008870CE" w:rsidRPr="008870CE" w:rsidRDefault="00BB138E" w:rsidP="000E18E8">
      <w:pPr>
        <w:pStyle w:val="ListParagraph"/>
        <w:numPr>
          <w:ilvl w:val="1"/>
          <w:numId w:val="32"/>
        </w:numPr>
        <w:rPr>
          <w:sz w:val="24"/>
          <w:szCs w:val="24"/>
        </w:rPr>
      </w:pPr>
      <w:r w:rsidRPr="000E18E8">
        <w:rPr>
          <w:rFonts w:ascii="Arial" w:hAnsi="Arial" w:cs="Arial"/>
          <w:iCs/>
          <w:sz w:val="24"/>
          <w:szCs w:val="24"/>
        </w:rPr>
        <w:t>Sewing Machines:</w:t>
      </w:r>
      <w:r w:rsidR="008870CE">
        <w:rPr>
          <w:rFonts w:ascii="Arial" w:hAnsi="Arial" w:cs="Arial"/>
          <w:iCs/>
          <w:sz w:val="24"/>
          <w:szCs w:val="24"/>
        </w:rPr>
        <w:t xml:space="preserve"> The Brother HF27 strong &amp; tough is ideal for handling heavy-duty fabrics. </w:t>
      </w:r>
    </w:p>
    <w:p w14:paraId="1483B3B8" w14:textId="0A217866" w:rsidR="000E18E8" w:rsidRPr="001632C1" w:rsidRDefault="008870CE" w:rsidP="001632C1">
      <w:pPr>
        <w:ind w:left="1080"/>
      </w:pPr>
      <w:r>
        <w:rPr>
          <w:rStyle w:val="aok-offscreen"/>
          <w:rFonts w:ascii="Arial" w:hAnsi="Arial" w:cs="Arial"/>
          <w:color w:val="0F1111"/>
          <w:shd w:val="clear" w:color="auto" w:fill="FFFFFF"/>
        </w:rPr>
        <w:t xml:space="preserve">Cost: </w:t>
      </w:r>
      <w:r w:rsidR="000E18E8" w:rsidRPr="008870CE">
        <w:rPr>
          <w:rStyle w:val="aok-offscreen"/>
          <w:rFonts w:ascii="Arial" w:hAnsi="Arial" w:cs="Arial"/>
          <w:color w:val="0F1111"/>
          <w:shd w:val="clear" w:color="auto" w:fill="FFFFFF"/>
        </w:rPr>
        <w:t>£329.99</w:t>
      </w:r>
      <w:r w:rsidR="001632C1">
        <w:rPr>
          <w:rStyle w:val="aok-offscreen"/>
          <w:rFonts w:ascii="Arial" w:hAnsi="Arial" w:cs="Arial"/>
          <w:color w:val="0F1111"/>
          <w:shd w:val="clear" w:color="auto" w:fill="FFFFFF"/>
        </w:rPr>
        <w:t xml:space="preserve"> (</w:t>
      </w:r>
      <w:r w:rsidR="000E18E8">
        <w:rPr>
          <w:rFonts w:ascii="Arial" w:hAnsi="Arial" w:cs="Arial"/>
          <w:iCs/>
          <w:szCs w:val="18"/>
        </w:rPr>
        <w:t>Palmer</w:t>
      </w:r>
      <w:r w:rsidR="001632C1">
        <w:rPr>
          <w:rFonts w:ascii="Arial" w:hAnsi="Arial" w:cs="Arial"/>
          <w:iCs/>
          <w:szCs w:val="18"/>
        </w:rPr>
        <w:t>,</w:t>
      </w:r>
      <w:r w:rsidR="000E18E8">
        <w:rPr>
          <w:rFonts w:ascii="Arial" w:hAnsi="Arial" w:cs="Arial"/>
          <w:iCs/>
          <w:szCs w:val="18"/>
        </w:rPr>
        <w:t>2025</w:t>
      </w:r>
      <w:r w:rsidR="001632C1">
        <w:rPr>
          <w:rFonts w:ascii="Arial" w:hAnsi="Arial" w:cs="Arial"/>
          <w:iCs/>
          <w:szCs w:val="18"/>
        </w:rPr>
        <w:t xml:space="preserve">; Best Products Review, </w:t>
      </w:r>
      <w:r w:rsidR="000E18E8">
        <w:rPr>
          <w:rFonts w:ascii="Arial" w:hAnsi="Arial" w:cs="Arial"/>
          <w:iCs/>
          <w:szCs w:val="18"/>
        </w:rPr>
        <w:t xml:space="preserve">2025) </w:t>
      </w:r>
    </w:p>
    <w:p w14:paraId="40D78514" w14:textId="77777777" w:rsidR="008870CE" w:rsidRPr="008870CE" w:rsidRDefault="008F4654" w:rsidP="008F4654">
      <w:pPr>
        <w:pStyle w:val="ListParagraph"/>
        <w:numPr>
          <w:ilvl w:val="1"/>
          <w:numId w:val="32"/>
        </w:numPr>
        <w:rPr>
          <w:rFonts w:ascii="Arial" w:hAnsi="Arial" w:cs="Arial"/>
          <w:sz w:val="24"/>
          <w:szCs w:val="24"/>
        </w:rPr>
      </w:pPr>
      <w:r w:rsidRPr="008F4654">
        <w:rPr>
          <w:rFonts w:ascii="Arial" w:hAnsi="Arial" w:cs="Arial"/>
          <w:iCs/>
          <w:sz w:val="24"/>
          <w:szCs w:val="24"/>
        </w:rPr>
        <w:t xml:space="preserve">E-commerce </w:t>
      </w:r>
      <w:proofErr w:type="spellStart"/>
      <w:r w:rsidRPr="008F4654">
        <w:rPr>
          <w:rFonts w:ascii="Arial" w:hAnsi="Arial" w:cs="Arial"/>
          <w:iCs/>
          <w:sz w:val="24"/>
          <w:szCs w:val="24"/>
        </w:rPr>
        <w:t>plaform</w:t>
      </w:r>
      <w:proofErr w:type="spellEnd"/>
      <w:r w:rsidRPr="008F4654">
        <w:rPr>
          <w:rFonts w:ascii="Arial" w:hAnsi="Arial" w:cs="Arial"/>
          <w:iCs/>
          <w:sz w:val="24"/>
          <w:szCs w:val="24"/>
        </w:rPr>
        <w:t xml:space="preserve">: Shopify will </w:t>
      </w:r>
      <w:r w:rsidR="008870CE">
        <w:rPr>
          <w:rFonts w:ascii="Arial" w:hAnsi="Arial" w:cs="Arial"/>
          <w:iCs/>
          <w:sz w:val="24"/>
          <w:szCs w:val="24"/>
        </w:rPr>
        <w:t xml:space="preserve">manage Purity’s online store, sales and customer engagement. </w:t>
      </w:r>
    </w:p>
    <w:p w14:paraId="40578EC2" w14:textId="3E1C118C" w:rsidR="00D56E67" w:rsidRPr="001632C1" w:rsidRDefault="008870CE" w:rsidP="001632C1">
      <w:pPr>
        <w:ind w:left="1080"/>
        <w:rPr>
          <w:rFonts w:ascii="Arial" w:hAnsi="Arial" w:cs="Arial"/>
        </w:rPr>
      </w:pPr>
      <w:r>
        <w:rPr>
          <w:rFonts w:ascii="Arial" w:hAnsi="Arial" w:cs="Arial"/>
          <w:iCs/>
        </w:rPr>
        <w:t xml:space="preserve">Cost: </w:t>
      </w:r>
      <w:r w:rsidR="008F4654" w:rsidRPr="008870CE">
        <w:rPr>
          <w:rFonts w:ascii="Arial" w:hAnsi="Arial" w:cs="Arial"/>
          <w:iCs/>
        </w:rPr>
        <w:t xml:space="preserve">Basic Plan </w:t>
      </w:r>
      <w:r w:rsidR="008F4654" w:rsidRPr="008870CE">
        <w:rPr>
          <w:rFonts w:ascii="Arial" w:hAnsi="Arial" w:cs="Arial"/>
          <w:color w:val="040C28"/>
        </w:rPr>
        <w:t>£19/month, Shopify plan £49/Month and Advanced Plan £</w:t>
      </w:r>
      <w:r w:rsidR="001632C1">
        <w:rPr>
          <w:rFonts w:ascii="Arial" w:hAnsi="Arial" w:cs="Arial"/>
        </w:rPr>
        <w:t>259/Month (</w:t>
      </w:r>
      <w:r w:rsidR="001632C1">
        <w:rPr>
          <w:rStyle w:val="normaltextrun"/>
          <w:rFonts w:ascii="Arial" w:hAnsi="Arial" w:cs="Arial"/>
        </w:rPr>
        <w:t>Shopify,</w:t>
      </w:r>
      <w:r w:rsidR="008F4654">
        <w:rPr>
          <w:rStyle w:val="normaltextrun"/>
          <w:rFonts w:ascii="Arial" w:hAnsi="Arial" w:cs="Arial"/>
        </w:rPr>
        <w:t>2025)</w:t>
      </w:r>
    </w:p>
    <w:p w14:paraId="4DA55DF4" w14:textId="77777777" w:rsidR="00D56E67" w:rsidRDefault="00D56E67" w:rsidP="005328E9">
      <w:pPr>
        <w:jc w:val="both"/>
        <w:rPr>
          <w:rFonts w:asciiTheme="minorHAnsi" w:hAnsiTheme="minorHAnsi" w:cstheme="minorHAnsi"/>
          <w:b/>
          <w:i/>
          <w:iCs/>
          <w:szCs w:val="18"/>
        </w:rPr>
      </w:pPr>
    </w:p>
    <w:p w14:paraId="2A06E0FD" w14:textId="28FE49B7" w:rsidR="008F4654" w:rsidRPr="005752AB" w:rsidRDefault="005328E9" w:rsidP="006D496A">
      <w:pPr>
        <w:pStyle w:val="Heading2"/>
        <w:rPr>
          <w:sz w:val="28"/>
        </w:rPr>
      </w:pPr>
      <w:bookmarkStart w:id="26" w:name="_Toc202079375"/>
      <w:r w:rsidRPr="005752AB">
        <w:rPr>
          <w:sz w:val="28"/>
        </w:rPr>
        <w:t>6.</w:t>
      </w:r>
      <w:r w:rsidR="001D431E" w:rsidRPr="005752AB">
        <w:rPr>
          <w:sz w:val="28"/>
        </w:rPr>
        <w:t>3</w:t>
      </w:r>
      <w:r w:rsidRPr="005752AB">
        <w:rPr>
          <w:sz w:val="28"/>
        </w:rPr>
        <w:t xml:space="preserve"> </w:t>
      </w:r>
      <w:r w:rsidR="002C5C75" w:rsidRPr="005752AB">
        <w:rPr>
          <w:sz w:val="28"/>
        </w:rPr>
        <w:t xml:space="preserve">Key </w:t>
      </w:r>
      <w:r w:rsidR="0082476D" w:rsidRPr="005752AB">
        <w:rPr>
          <w:sz w:val="28"/>
        </w:rPr>
        <w:t>Suppliers</w:t>
      </w:r>
      <w:bookmarkEnd w:id="26"/>
    </w:p>
    <w:p w14:paraId="226C998E" w14:textId="77777777" w:rsidR="005752AB" w:rsidRDefault="005752AB" w:rsidP="0078713D">
      <w:pPr>
        <w:rPr>
          <w:rFonts w:ascii="Arial" w:hAnsi="Arial" w:cs="Arial"/>
          <w:bCs/>
          <w:iCs/>
          <w:color w:val="000000" w:themeColor="text1"/>
        </w:rPr>
      </w:pPr>
    </w:p>
    <w:p w14:paraId="1C5C10F0" w14:textId="77777777" w:rsidR="008870CE" w:rsidRPr="008870CE" w:rsidRDefault="008154C5" w:rsidP="008870CE">
      <w:pPr>
        <w:pStyle w:val="ListParagraph"/>
        <w:numPr>
          <w:ilvl w:val="0"/>
          <w:numId w:val="42"/>
        </w:numPr>
        <w:rPr>
          <w:rFonts w:ascii="Arial" w:hAnsi="Arial" w:cs="Arial"/>
          <w:sz w:val="24"/>
          <w:szCs w:val="24"/>
        </w:rPr>
      </w:pPr>
      <w:r w:rsidRPr="006D496A">
        <w:rPr>
          <w:rFonts w:ascii="Arial" w:hAnsi="Arial" w:cs="Arial"/>
          <w:bCs/>
          <w:iCs/>
          <w:color w:val="000000" w:themeColor="text1"/>
          <w:sz w:val="24"/>
          <w:szCs w:val="24"/>
        </w:rPr>
        <w:t>Alibaba</w:t>
      </w:r>
      <w:r w:rsidR="008870CE">
        <w:rPr>
          <w:rFonts w:ascii="Arial" w:hAnsi="Arial" w:cs="Arial"/>
          <w:bCs/>
          <w:iCs/>
          <w:color w:val="000000" w:themeColor="text1"/>
          <w:sz w:val="24"/>
          <w:szCs w:val="24"/>
        </w:rPr>
        <w:t xml:space="preserve">: Offers bulk fabrics, zippers and fasteners ideal for custom production, including waterproof nylon. </w:t>
      </w:r>
    </w:p>
    <w:p w14:paraId="5FEAF727" w14:textId="4B3A2953" w:rsidR="009A4593" w:rsidRPr="008870CE" w:rsidRDefault="009A4593" w:rsidP="009A4593">
      <w:pPr>
        <w:rPr>
          <w:rStyle w:val="normaltextrun"/>
          <w:rFonts w:ascii="Arial" w:hAnsi="Arial" w:cs="Arial"/>
        </w:rPr>
      </w:pPr>
      <w:r w:rsidRPr="008870CE">
        <w:rPr>
          <w:rFonts w:ascii="Arial" w:hAnsi="Arial" w:cs="Arial"/>
          <w:bCs/>
          <w:iCs/>
          <w:color w:val="000000" w:themeColor="text1"/>
        </w:rPr>
        <w:t xml:space="preserve">Estimated costs: </w:t>
      </w:r>
      <w:r w:rsidRPr="008870CE">
        <w:rPr>
          <w:rFonts w:ascii="Arial" w:hAnsi="Arial" w:cs="Arial"/>
          <w:color w:val="000000" w:themeColor="text1"/>
        </w:rPr>
        <w:t>Fabric rolls from £1.50–£5.00 per metre; zippers and fasteners in bulk from £0.10 per unit</w:t>
      </w:r>
      <w:r w:rsidR="001632C1">
        <w:rPr>
          <w:rFonts w:ascii="Arial" w:hAnsi="Arial" w:cs="Arial"/>
          <w:color w:val="000000" w:themeColor="text1"/>
        </w:rPr>
        <w:t xml:space="preserve"> (</w:t>
      </w:r>
      <w:r w:rsidR="001632C1">
        <w:rPr>
          <w:rStyle w:val="normaltextrun"/>
          <w:rFonts w:ascii="Arial" w:hAnsi="Arial" w:cs="Arial"/>
        </w:rPr>
        <w:t xml:space="preserve">Alibaba.com, </w:t>
      </w:r>
      <w:r w:rsidR="006D496A" w:rsidRPr="008870CE">
        <w:rPr>
          <w:rStyle w:val="normaltextrun"/>
          <w:rFonts w:ascii="Arial" w:hAnsi="Arial" w:cs="Arial"/>
        </w:rPr>
        <w:t>2025)</w:t>
      </w:r>
    </w:p>
    <w:p w14:paraId="31C2109C" w14:textId="77777777" w:rsidR="006D496A" w:rsidRPr="006D496A" w:rsidRDefault="006D496A" w:rsidP="009A4593">
      <w:pPr>
        <w:rPr>
          <w:rStyle w:val="normaltextrun"/>
          <w:rFonts w:ascii="Arial" w:hAnsi="Arial" w:cs="Arial"/>
        </w:rPr>
      </w:pPr>
    </w:p>
    <w:p w14:paraId="72792663" w14:textId="2F3279E9" w:rsidR="009A4593" w:rsidRPr="006D496A" w:rsidRDefault="002131C8" w:rsidP="009A4593">
      <w:pPr>
        <w:pStyle w:val="ListParagraph"/>
        <w:numPr>
          <w:ilvl w:val="0"/>
          <w:numId w:val="42"/>
        </w:numPr>
        <w:rPr>
          <w:rFonts w:ascii="Arial" w:hAnsi="Arial" w:cs="Arial"/>
          <w:bCs/>
          <w:i/>
          <w:iCs/>
          <w:color w:val="000000" w:themeColor="text1"/>
          <w:sz w:val="24"/>
          <w:szCs w:val="24"/>
        </w:rPr>
      </w:pPr>
      <w:r w:rsidRPr="006D496A">
        <w:rPr>
          <w:rFonts w:ascii="Arial" w:hAnsi="Arial" w:cs="Arial"/>
          <w:bCs/>
          <w:iCs/>
          <w:color w:val="000000" w:themeColor="text1"/>
          <w:sz w:val="24"/>
          <w:szCs w:val="24"/>
        </w:rPr>
        <w:t xml:space="preserve">Cullen </w:t>
      </w:r>
      <w:r w:rsidR="003D7A29">
        <w:rPr>
          <w:rFonts w:ascii="Arial" w:hAnsi="Arial" w:cs="Arial"/>
          <w:bCs/>
          <w:iCs/>
          <w:color w:val="000000" w:themeColor="text1"/>
          <w:sz w:val="24"/>
          <w:szCs w:val="24"/>
        </w:rPr>
        <w:t>Sustainable Packaging: specialis</w:t>
      </w:r>
      <w:r w:rsidR="008870CE">
        <w:rPr>
          <w:rFonts w:ascii="Arial" w:hAnsi="Arial" w:cs="Arial"/>
          <w:bCs/>
          <w:iCs/>
          <w:color w:val="000000" w:themeColor="text1"/>
          <w:sz w:val="24"/>
          <w:szCs w:val="24"/>
        </w:rPr>
        <w:t xml:space="preserve">es in eco-friendly, recyclable and biodegradable packaging. </w:t>
      </w:r>
    </w:p>
    <w:p w14:paraId="78D8F4B0" w14:textId="61865F71" w:rsidR="006D496A" w:rsidRPr="001632C1" w:rsidRDefault="006D496A" w:rsidP="001632C1">
      <w:pPr>
        <w:pStyle w:val="p1"/>
        <w:rPr>
          <w:rFonts w:ascii="Arial" w:hAnsi="Arial" w:cs="Arial"/>
          <w:color w:val="000000" w:themeColor="text1"/>
          <w:sz w:val="24"/>
          <w:szCs w:val="24"/>
        </w:rPr>
      </w:pPr>
      <w:r w:rsidRPr="006D496A">
        <w:rPr>
          <w:rFonts w:ascii="Arial" w:hAnsi="Arial" w:cs="Arial"/>
          <w:color w:val="000000" w:themeColor="text1"/>
          <w:sz w:val="24"/>
          <w:szCs w:val="24"/>
        </w:rPr>
        <w:t>Estimated Cost: Eco boxes from £0.30 each (bulk pricing); biodegradable filler and inser</w:t>
      </w:r>
      <w:r w:rsidR="001632C1">
        <w:rPr>
          <w:rFonts w:ascii="Arial" w:hAnsi="Arial" w:cs="Arial"/>
          <w:color w:val="000000" w:themeColor="text1"/>
          <w:sz w:val="24"/>
          <w:szCs w:val="24"/>
        </w:rPr>
        <w:t xml:space="preserve">ts approx. £0.15–£0.40 per unit </w:t>
      </w:r>
      <w:r w:rsidR="001632C1" w:rsidRPr="001632C1">
        <w:rPr>
          <w:rFonts w:ascii="Arial" w:hAnsi="Arial" w:cs="Arial"/>
          <w:color w:val="000000" w:themeColor="text1"/>
          <w:sz w:val="24"/>
          <w:szCs w:val="24"/>
        </w:rPr>
        <w:t>(</w:t>
      </w:r>
      <w:r w:rsidR="001632C1" w:rsidRPr="001632C1">
        <w:rPr>
          <w:rFonts w:ascii="Arial" w:hAnsi="Arial" w:cs="Arial"/>
          <w:iCs/>
          <w:color w:val="000000" w:themeColor="text1"/>
          <w:sz w:val="24"/>
          <w:szCs w:val="24"/>
        </w:rPr>
        <w:t xml:space="preserve">Cullen Sustainable </w:t>
      </w:r>
      <w:proofErr w:type="spellStart"/>
      <w:r w:rsidR="001632C1" w:rsidRPr="001632C1">
        <w:rPr>
          <w:rFonts w:ascii="Arial" w:hAnsi="Arial" w:cs="Arial"/>
          <w:iCs/>
          <w:color w:val="000000" w:themeColor="text1"/>
          <w:sz w:val="24"/>
          <w:szCs w:val="24"/>
        </w:rPr>
        <w:t>Pakacing</w:t>
      </w:r>
      <w:proofErr w:type="spellEnd"/>
      <w:r w:rsidR="001632C1" w:rsidRPr="001632C1">
        <w:rPr>
          <w:rFonts w:ascii="Arial" w:hAnsi="Arial" w:cs="Arial"/>
          <w:iCs/>
          <w:color w:val="000000" w:themeColor="text1"/>
          <w:sz w:val="24"/>
          <w:szCs w:val="24"/>
        </w:rPr>
        <w:t xml:space="preserve">, </w:t>
      </w:r>
      <w:r w:rsidRPr="001632C1">
        <w:rPr>
          <w:rFonts w:ascii="Arial" w:hAnsi="Arial" w:cs="Arial"/>
          <w:iCs/>
          <w:color w:val="000000" w:themeColor="text1"/>
          <w:sz w:val="24"/>
          <w:szCs w:val="24"/>
        </w:rPr>
        <w:t>2025)</w:t>
      </w:r>
    </w:p>
    <w:p w14:paraId="5D0C0324" w14:textId="77777777" w:rsidR="0002471A" w:rsidRDefault="0002471A" w:rsidP="006D496A">
      <w:pPr>
        <w:jc w:val="both"/>
        <w:rPr>
          <w:rFonts w:ascii="Arial" w:hAnsi="Arial" w:cs="Arial"/>
          <w:iCs/>
          <w:color w:val="000000" w:themeColor="text1"/>
        </w:rPr>
      </w:pPr>
    </w:p>
    <w:p w14:paraId="0D51BDE4" w14:textId="77777777" w:rsidR="0002471A" w:rsidRDefault="0002471A" w:rsidP="006D496A">
      <w:pPr>
        <w:jc w:val="both"/>
        <w:rPr>
          <w:rFonts w:ascii="Arial" w:hAnsi="Arial" w:cs="Arial"/>
          <w:iCs/>
          <w:color w:val="000000" w:themeColor="text1"/>
        </w:rPr>
      </w:pPr>
    </w:p>
    <w:p w14:paraId="13EE87AE" w14:textId="77777777" w:rsidR="0002471A" w:rsidRDefault="0002471A" w:rsidP="006D496A">
      <w:pPr>
        <w:jc w:val="both"/>
        <w:rPr>
          <w:rFonts w:ascii="Arial" w:hAnsi="Arial" w:cs="Arial"/>
          <w:iCs/>
          <w:color w:val="000000" w:themeColor="text1"/>
        </w:rPr>
      </w:pPr>
    </w:p>
    <w:p w14:paraId="40D7EC5D" w14:textId="77777777" w:rsidR="0002471A" w:rsidRDefault="0002471A" w:rsidP="006D496A">
      <w:pPr>
        <w:jc w:val="both"/>
        <w:rPr>
          <w:rFonts w:ascii="Arial" w:hAnsi="Arial" w:cs="Arial"/>
          <w:iCs/>
          <w:color w:val="000000" w:themeColor="text1"/>
        </w:rPr>
      </w:pPr>
    </w:p>
    <w:p w14:paraId="36937092" w14:textId="77777777" w:rsidR="0002471A" w:rsidRDefault="0002471A" w:rsidP="006D496A">
      <w:pPr>
        <w:jc w:val="both"/>
        <w:rPr>
          <w:rFonts w:ascii="Arial" w:hAnsi="Arial" w:cs="Arial"/>
          <w:iCs/>
          <w:color w:val="000000" w:themeColor="text1"/>
        </w:rPr>
      </w:pPr>
    </w:p>
    <w:p w14:paraId="51526123" w14:textId="77777777" w:rsidR="0002471A" w:rsidRDefault="0002471A" w:rsidP="006D496A">
      <w:pPr>
        <w:jc w:val="both"/>
        <w:rPr>
          <w:rFonts w:ascii="Arial" w:hAnsi="Arial" w:cs="Arial"/>
          <w:iCs/>
          <w:color w:val="000000" w:themeColor="text1"/>
        </w:rPr>
      </w:pPr>
    </w:p>
    <w:p w14:paraId="60655C39" w14:textId="77777777" w:rsidR="0002471A" w:rsidRDefault="0002471A" w:rsidP="006D496A">
      <w:pPr>
        <w:jc w:val="both"/>
        <w:rPr>
          <w:rFonts w:ascii="Arial" w:hAnsi="Arial" w:cs="Arial"/>
          <w:iCs/>
          <w:color w:val="000000" w:themeColor="text1"/>
        </w:rPr>
      </w:pPr>
    </w:p>
    <w:p w14:paraId="558960EE" w14:textId="77777777" w:rsidR="00D16E60" w:rsidRDefault="00D16E60" w:rsidP="006D496A">
      <w:pPr>
        <w:jc w:val="both"/>
        <w:rPr>
          <w:rFonts w:ascii="Arial" w:hAnsi="Arial" w:cs="Arial"/>
          <w:iCs/>
          <w:color w:val="000000" w:themeColor="text1"/>
        </w:rPr>
      </w:pPr>
    </w:p>
    <w:p w14:paraId="12585D7C" w14:textId="77777777" w:rsidR="00D16E60" w:rsidRDefault="00D16E60" w:rsidP="006D496A">
      <w:pPr>
        <w:jc w:val="both"/>
        <w:rPr>
          <w:rFonts w:ascii="Arial" w:hAnsi="Arial" w:cs="Arial"/>
          <w:iCs/>
          <w:color w:val="000000" w:themeColor="text1"/>
        </w:rPr>
      </w:pPr>
    </w:p>
    <w:p w14:paraId="63071B69" w14:textId="77777777" w:rsidR="00D16E60" w:rsidRDefault="00D16E60" w:rsidP="006D496A">
      <w:pPr>
        <w:jc w:val="both"/>
        <w:rPr>
          <w:rFonts w:ascii="Arial" w:hAnsi="Arial" w:cs="Arial"/>
          <w:iCs/>
          <w:color w:val="000000" w:themeColor="text1"/>
        </w:rPr>
      </w:pPr>
    </w:p>
    <w:p w14:paraId="22B38248" w14:textId="77777777" w:rsidR="00D16E60" w:rsidRDefault="00D16E60" w:rsidP="006D496A">
      <w:pPr>
        <w:jc w:val="both"/>
        <w:rPr>
          <w:rFonts w:ascii="Arial" w:hAnsi="Arial" w:cs="Arial"/>
          <w:iCs/>
          <w:color w:val="000000" w:themeColor="text1"/>
        </w:rPr>
      </w:pPr>
    </w:p>
    <w:p w14:paraId="2B8FCEC0" w14:textId="77777777" w:rsidR="0002471A" w:rsidRDefault="0002471A" w:rsidP="006D496A">
      <w:pPr>
        <w:jc w:val="both"/>
        <w:rPr>
          <w:rFonts w:ascii="Arial" w:hAnsi="Arial" w:cs="Arial"/>
          <w:iCs/>
          <w:color w:val="000000" w:themeColor="text1"/>
        </w:rPr>
      </w:pPr>
    </w:p>
    <w:p w14:paraId="76ED9F66" w14:textId="178317B5" w:rsidR="002E250A" w:rsidRPr="003B248F" w:rsidRDefault="00A161F3" w:rsidP="003B248F">
      <w:pPr>
        <w:pStyle w:val="Heading1"/>
      </w:pPr>
      <w:bookmarkStart w:id="27" w:name="_Toc202079376"/>
      <w:r w:rsidRPr="003B248F">
        <w:lastRenderedPageBreak/>
        <w:t>7</w:t>
      </w:r>
      <w:r w:rsidR="002E250A" w:rsidRPr="003B248F">
        <w:t xml:space="preserve">. </w:t>
      </w:r>
      <w:r w:rsidR="00DE5D91" w:rsidRPr="003B248F">
        <w:t xml:space="preserve"> </w:t>
      </w:r>
      <w:r w:rsidR="0012424E" w:rsidRPr="003B248F">
        <w:t>FINANCES AND START-UP SUPPORT</w:t>
      </w:r>
      <w:bookmarkEnd w:id="27"/>
    </w:p>
    <w:p w14:paraId="34534AC4" w14:textId="77777777" w:rsidR="005839A5" w:rsidRPr="00250425" w:rsidRDefault="005839A5" w:rsidP="008368EB">
      <w:pPr>
        <w:jc w:val="both"/>
        <w:rPr>
          <w:rFonts w:asciiTheme="minorHAnsi" w:hAnsiTheme="minorHAnsi" w:cstheme="minorHAnsi"/>
          <w:i/>
          <w:iCs/>
          <w:color w:val="FF0000"/>
        </w:rPr>
      </w:pPr>
    </w:p>
    <w:p w14:paraId="4E0D559D" w14:textId="77777777" w:rsidR="005839A5" w:rsidRPr="00250425" w:rsidRDefault="005839A5" w:rsidP="008368EB">
      <w:pPr>
        <w:jc w:val="both"/>
        <w:rPr>
          <w:rFonts w:asciiTheme="minorHAnsi" w:hAnsiTheme="minorHAnsi" w:cstheme="minorHAnsi"/>
          <w:i/>
          <w:iCs/>
          <w:color w:val="FF0000"/>
        </w:rPr>
      </w:pPr>
    </w:p>
    <w:tbl>
      <w:tblPr>
        <w:tblW w:w="4576" w:type="dxa"/>
        <w:tblCellMar>
          <w:left w:w="0" w:type="dxa"/>
          <w:right w:w="0" w:type="dxa"/>
        </w:tblCellMar>
        <w:tblLook w:val="0600" w:firstRow="0" w:lastRow="0" w:firstColumn="0" w:lastColumn="0" w:noHBand="1" w:noVBand="1"/>
      </w:tblPr>
      <w:tblGrid>
        <w:gridCol w:w="3251"/>
        <w:gridCol w:w="1325"/>
      </w:tblGrid>
      <w:tr w:rsidR="005839A5" w:rsidRPr="00250425" w14:paraId="185A1D7B" w14:textId="77777777" w:rsidTr="00A5305D">
        <w:trPr>
          <w:trHeight w:val="315"/>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2A8476B4" w14:textId="77777777" w:rsidR="005839A5" w:rsidRPr="00250425" w:rsidRDefault="005839A5" w:rsidP="005839A5">
            <w:pPr>
              <w:jc w:val="center"/>
              <w:rPr>
                <w:rFonts w:asciiTheme="minorHAnsi" w:hAnsiTheme="minorHAnsi" w:cstheme="minorHAnsi"/>
                <w:bCs/>
                <w:i/>
                <w:iCs/>
                <w:color w:val="0D0D0D" w:themeColor="text1" w:themeTint="F2"/>
              </w:rPr>
            </w:pPr>
            <w:r w:rsidRPr="00250425">
              <w:rPr>
                <w:rFonts w:asciiTheme="minorHAnsi" w:hAnsiTheme="minorHAnsi" w:cstheme="minorHAnsi"/>
                <w:b/>
                <w:bCs/>
                <w:i/>
                <w:iCs/>
                <w:color w:val="0D0D0D" w:themeColor="text1" w:themeTint="F2"/>
              </w:rPr>
              <w:t>EXPENDITURE</w:t>
            </w:r>
          </w:p>
        </w:tc>
        <w:tc>
          <w:tcPr>
            <w:tcW w:w="1325"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36CAACF6" w14:textId="5FB526F9" w:rsidR="005839A5" w:rsidRPr="00250425" w:rsidRDefault="005839A5" w:rsidP="005839A5">
            <w:pPr>
              <w:jc w:val="center"/>
              <w:rPr>
                <w:rFonts w:asciiTheme="minorHAnsi" w:hAnsiTheme="minorHAnsi" w:cstheme="minorHAnsi"/>
                <w:b/>
                <w:i/>
                <w:iCs/>
                <w:color w:val="0D0D0D" w:themeColor="text1" w:themeTint="F2"/>
              </w:rPr>
            </w:pPr>
            <w:r w:rsidRPr="00250425">
              <w:rPr>
                <w:rFonts w:asciiTheme="minorHAnsi" w:hAnsiTheme="minorHAnsi" w:cstheme="minorHAnsi"/>
                <w:b/>
                <w:i/>
                <w:iCs/>
                <w:color w:val="0D0D0D" w:themeColor="text1" w:themeTint="F2"/>
              </w:rPr>
              <w:t xml:space="preserve">Year 1 </w:t>
            </w:r>
            <w:r w:rsidRPr="00250425">
              <w:rPr>
                <w:rFonts w:asciiTheme="minorHAnsi" w:hAnsiTheme="minorHAnsi" w:cstheme="minorHAnsi"/>
                <w:b/>
                <w:i/>
                <w:iCs/>
                <w:color w:val="0D0D0D" w:themeColor="text1" w:themeTint="F2"/>
              </w:rPr>
              <w:br/>
              <w:t>£</w:t>
            </w:r>
          </w:p>
        </w:tc>
      </w:tr>
      <w:tr w:rsidR="00C01122" w:rsidRPr="00250425" w14:paraId="3C2DC8D5" w14:textId="77777777" w:rsidTr="00A5305D">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5429AF6E" w14:textId="77777777" w:rsidR="00C01122" w:rsidRPr="00250425" w:rsidRDefault="00C01122" w:rsidP="00C01122">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Company Registration</w:t>
            </w:r>
          </w:p>
        </w:tc>
        <w:tc>
          <w:tcPr>
            <w:tcW w:w="1325"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5E3BEE31" w14:textId="7D257816" w:rsidR="00C01122" w:rsidRPr="00C01122" w:rsidRDefault="00C01122" w:rsidP="00C01122">
            <w:pPr>
              <w:jc w:val="right"/>
              <w:rPr>
                <w:rFonts w:asciiTheme="minorHAnsi" w:hAnsiTheme="minorHAnsi" w:cstheme="minorHAnsi"/>
                <w:bCs/>
                <w:iCs/>
                <w:color w:val="0D0D0D" w:themeColor="text1" w:themeTint="F2"/>
              </w:rPr>
            </w:pPr>
            <w:r w:rsidRPr="00C01122">
              <w:rPr>
                <w:rFonts w:asciiTheme="minorHAnsi" w:hAnsiTheme="minorHAnsi" w:cstheme="minorHAnsi"/>
                <w:iCs/>
                <w:color w:val="0D0D0D" w:themeColor="text1" w:themeTint="F2"/>
              </w:rPr>
              <w:t>£50</w:t>
            </w:r>
          </w:p>
        </w:tc>
      </w:tr>
      <w:tr w:rsidR="00C01122" w:rsidRPr="00250425" w14:paraId="3F446BA1" w14:textId="77777777" w:rsidTr="00A5305D">
        <w:trPr>
          <w:trHeight w:val="356"/>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437E76F5" w14:textId="77777777" w:rsidR="00C01122" w:rsidRPr="00250425" w:rsidRDefault="00C01122" w:rsidP="00C01122">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Rent/Rates</w:t>
            </w:r>
          </w:p>
        </w:tc>
        <w:tc>
          <w:tcPr>
            <w:tcW w:w="1325"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65A67E34" w14:textId="09BFF77F" w:rsidR="00C01122" w:rsidRPr="00E7539A" w:rsidRDefault="00C01122" w:rsidP="00C01122">
            <w:pPr>
              <w:jc w:val="right"/>
              <w:rPr>
                <w:rFonts w:asciiTheme="minorHAnsi" w:hAnsiTheme="minorHAnsi" w:cstheme="minorHAnsi"/>
                <w:bCs/>
                <w:iCs/>
                <w:color w:val="0D0D0D" w:themeColor="text1" w:themeTint="F2"/>
              </w:rPr>
            </w:pPr>
            <w:r>
              <w:rPr>
                <w:rFonts w:asciiTheme="minorHAnsi" w:hAnsiTheme="minorHAnsi" w:cstheme="minorHAnsi"/>
                <w:iCs/>
                <w:color w:val="0D0D0D" w:themeColor="text1" w:themeTint="F2"/>
              </w:rPr>
              <w:t>£</w:t>
            </w:r>
            <w:r w:rsidR="00FD3AB3">
              <w:rPr>
                <w:rFonts w:asciiTheme="minorHAnsi" w:hAnsiTheme="minorHAnsi" w:cstheme="minorHAnsi"/>
                <w:iCs/>
                <w:color w:val="0D0D0D" w:themeColor="text1" w:themeTint="F2"/>
              </w:rPr>
              <w:t>18,</w:t>
            </w:r>
            <w:r w:rsidRPr="00E7539A">
              <w:rPr>
                <w:rFonts w:asciiTheme="minorHAnsi" w:hAnsiTheme="minorHAnsi" w:cstheme="minorHAnsi"/>
                <w:iCs/>
                <w:color w:val="0D0D0D" w:themeColor="text1" w:themeTint="F2"/>
              </w:rPr>
              <w:t>504</w:t>
            </w:r>
          </w:p>
        </w:tc>
      </w:tr>
      <w:tr w:rsidR="00C01122" w:rsidRPr="00250425" w14:paraId="699A2BAF" w14:textId="77777777" w:rsidTr="00A5305D">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3EE1D80E" w14:textId="77777777" w:rsidR="00C01122" w:rsidRPr="00250425" w:rsidRDefault="00C01122" w:rsidP="00C01122">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Staff Wages</w:t>
            </w:r>
          </w:p>
        </w:tc>
        <w:tc>
          <w:tcPr>
            <w:tcW w:w="1325"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792A5F62" w14:textId="0597E5A2" w:rsidR="00C01122" w:rsidRPr="004B4A28" w:rsidRDefault="00A15F6E" w:rsidP="001E2EED">
            <w:pPr>
              <w:jc w:val="right"/>
              <w:rPr>
                <w:rFonts w:asciiTheme="minorHAnsi" w:hAnsiTheme="minorHAnsi" w:cstheme="minorHAnsi"/>
                <w:bCs/>
                <w:iCs/>
                <w:color w:val="0D0D0D" w:themeColor="text1" w:themeTint="F2"/>
              </w:rPr>
            </w:pPr>
            <w:r>
              <w:rPr>
                <w:rFonts w:asciiTheme="minorHAnsi" w:hAnsiTheme="minorHAnsi" w:cstheme="minorHAnsi"/>
                <w:iCs/>
                <w:color w:val="0D0D0D" w:themeColor="text1" w:themeTint="F2"/>
              </w:rPr>
              <w:t>£12</w:t>
            </w:r>
            <w:r w:rsidR="0062528C">
              <w:rPr>
                <w:rFonts w:asciiTheme="minorHAnsi" w:hAnsiTheme="minorHAnsi" w:cstheme="minorHAnsi"/>
                <w:iCs/>
                <w:color w:val="0D0D0D" w:themeColor="text1" w:themeTint="F2"/>
              </w:rPr>
              <w:t>,</w:t>
            </w:r>
            <w:r w:rsidR="001E2EED">
              <w:rPr>
                <w:rFonts w:asciiTheme="minorHAnsi" w:hAnsiTheme="minorHAnsi" w:cstheme="minorHAnsi"/>
                <w:iCs/>
                <w:color w:val="0D0D0D" w:themeColor="text1" w:themeTint="F2"/>
              </w:rPr>
              <w:t>000</w:t>
            </w:r>
          </w:p>
        </w:tc>
      </w:tr>
      <w:tr w:rsidR="00C01122" w:rsidRPr="00250425" w14:paraId="2C59665D" w14:textId="77777777" w:rsidTr="00A5305D">
        <w:trPr>
          <w:trHeight w:val="329"/>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5A8AC6CB" w14:textId="77777777" w:rsidR="00C01122" w:rsidRPr="00250425" w:rsidRDefault="00C01122" w:rsidP="00C01122">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Travel/</w:t>
            </w:r>
            <w:proofErr w:type="spellStart"/>
            <w:r w:rsidRPr="00250425">
              <w:rPr>
                <w:rFonts w:asciiTheme="minorHAnsi" w:hAnsiTheme="minorHAnsi" w:cstheme="minorHAnsi"/>
                <w:bCs/>
                <w:i/>
                <w:iCs/>
                <w:color w:val="0D0D0D" w:themeColor="text1" w:themeTint="F2"/>
              </w:rPr>
              <w:t>Accomodation</w:t>
            </w:r>
            <w:proofErr w:type="spellEnd"/>
          </w:p>
        </w:tc>
        <w:tc>
          <w:tcPr>
            <w:tcW w:w="1325"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18F93B01" w14:textId="24867C62" w:rsidR="00C01122" w:rsidRPr="00250425" w:rsidRDefault="001E2EED" w:rsidP="00C01122">
            <w:pPr>
              <w:jc w:val="right"/>
              <w:rPr>
                <w:rFonts w:asciiTheme="minorHAnsi" w:hAnsiTheme="minorHAnsi" w:cstheme="minorHAnsi"/>
                <w:bCs/>
                <w:i/>
                <w:iCs/>
                <w:color w:val="0D0D0D" w:themeColor="text1" w:themeTint="F2"/>
              </w:rPr>
            </w:pPr>
            <w:r>
              <w:rPr>
                <w:rFonts w:asciiTheme="minorHAnsi" w:hAnsiTheme="minorHAnsi" w:cstheme="minorHAnsi"/>
                <w:iCs/>
                <w:color w:val="0D0D0D" w:themeColor="text1" w:themeTint="F2"/>
              </w:rPr>
              <w:t>£</w:t>
            </w:r>
            <w:r w:rsidR="00380E73">
              <w:rPr>
                <w:rFonts w:asciiTheme="minorHAnsi" w:hAnsiTheme="minorHAnsi" w:cstheme="minorHAnsi"/>
                <w:iCs/>
                <w:color w:val="0D0D0D" w:themeColor="text1" w:themeTint="F2"/>
              </w:rPr>
              <w:t>2</w:t>
            </w:r>
            <w:r w:rsidR="00FD3AB3">
              <w:rPr>
                <w:rFonts w:asciiTheme="minorHAnsi" w:hAnsiTheme="minorHAnsi" w:cstheme="minorHAnsi"/>
                <w:iCs/>
                <w:color w:val="0D0D0D" w:themeColor="text1" w:themeTint="F2"/>
              </w:rPr>
              <w:t>,</w:t>
            </w:r>
            <w:r w:rsidR="00380E73">
              <w:rPr>
                <w:rFonts w:asciiTheme="minorHAnsi" w:hAnsiTheme="minorHAnsi" w:cstheme="minorHAnsi"/>
                <w:iCs/>
                <w:color w:val="0D0D0D" w:themeColor="text1" w:themeTint="F2"/>
              </w:rPr>
              <w:t>0</w:t>
            </w:r>
            <w:r>
              <w:rPr>
                <w:rFonts w:asciiTheme="minorHAnsi" w:hAnsiTheme="minorHAnsi" w:cstheme="minorHAnsi"/>
                <w:iCs/>
                <w:color w:val="0D0D0D" w:themeColor="text1" w:themeTint="F2"/>
              </w:rPr>
              <w:t>00</w:t>
            </w:r>
          </w:p>
        </w:tc>
      </w:tr>
      <w:tr w:rsidR="00C01122" w:rsidRPr="00250425" w14:paraId="257C0FC4" w14:textId="77777777" w:rsidTr="00A5305D">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7CB8BED2" w14:textId="77777777" w:rsidR="00C01122" w:rsidRPr="00250425" w:rsidRDefault="00C01122" w:rsidP="00C01122">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Telephone (mobile)</w:t>
            </w:r>
          </w:p>
        </w:tc>
        <w:tc>
          <w:tcPr>
            <w:tcW w:w="1325"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567D719A" w14:textId="606A4A6E" w:rsidR="00C01122" w:rsidRPr="004B4A28" w:rsidRDefault="001E2EED" w:rsidP="00C01122">
            <w:pPr>
              <w:jc w:val="right"/>
              <w:rPr>
                <w:rFonts w:asciiTheme="minorHAnsi" w:hAnsiTheme="minorHAnsi" w:cstheme="minorHAnsi"/>
                <w:bCs/>
                <w:iCs/>
                <w:color w:val="0D0D0D" w:themeColor="text1" w:themeTint="F2"/>
              </w:rPr>
            </w:pPr>
            <w:r>
              <w:rPr>
                <w:rFonts w:asciiTheme="minorHAnsi" w:hAnsiTheme="minorHAnsi" w:cstheme="minorHAnsi"/>
                <w:iCs/>
                <w:color w:val="0D0D0D" w:themeColor="text1" w:themeTint="F2"/>
              </w:rPr>
              <w:t>£30</w:t>
            </w:r>
            <w:r w:rsidR="00C01122" w:rsidRPr="004B4A28">
              <w:rPr>
                <w:rFonts w:asciiTheme="minorHAnsi" w:hAnsiTheme="minorHAnsi" w:cstheme="minorHAnsi"/>
                <w:iCs/>
                <w:color w:val="0D0D0D" w:themeColor="text1" w:themeTint="F2"/>
              </w:rPr>
              <w:t>0</w:t>
            </w:r>
          </w:p>
        </w:tc>
      </w:tr>
      <w:tr w:rsidR="00C01122" w:rsidRPr="00250425" w14:paraId="28A8E24D" w14:textId="77777777" w:rsidTr="00A5305D">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23759E7B" w14:textId="77777777" w:rsidR="00C01122" w:rsidRPr="00250425" w:rsidRDefault="00C01122" w:rsidP="00C01122">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Broadband</w:t>
            </w:r>
          </w:p>
        </w:tc>
        <w:tc>
          <w:tcPr>
            <w:tcW w:w="1325"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724DAB13" w14:textId="332292A7" w:rsidR="00C01122" w:rsidRPr="00250425" w:rsidRDefault="001E2EED" w:rsidP="00C01122">
            <w:pPr>
              <w:jc w:val="right"/>
              <w:rPr>
                <w:rFonts w:asciiTheme="minorHAnsi" w:hAnsiTheme="minorHAnsi" w:cstheme="minorHAnsi"/>
                <w:bCs/>
                <w:i/>
                <w:iCs/>
                <w:color w:val="0D0D0D" w:themeColor="text1" w:themeTint="F2"/>
              </w:rPr>
            </w:pPr>
            <w:r>
              <w:rPr>
                <w:rFonts w:asciiTheme="minorHAnsi" w:hAnsiTheme="minorHAnsi" w:cstheme="minorHAnsi"/>
                <w:iCs/>
                <w:color w:val="0D0D0D" w:themeColor="text1" w:themeTint="F2"/>
              </w:rPr>
              <w:t>£300</w:t>
            </w:r>
          </w:p>
        </w:tc>
      </w:tr>
      <w:tr w:rsidR="00C01122" w:rsidRPr="00250425" w14:paraId="25D10146" w14:textId="77777777" w:rsidTr="00A5305D">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71FE7B1D" w14:textId="77777777" w:rsidR="00C01122" w:rsidRPr="00250425" w:rsidRDefault="00C01122" w:rsidP="00C01122">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Utilities</w:t>
            </w:r>
          </w:p>
        </w:tc>
        <w:tc>
          <w:tcPr>
            <w:tcW w:w="1325"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4AC5EAE4" w14:textId="3F2F30FE" w:rsidR="00C01122" w:rsidRPr="00802AE2" w:rsidRDefault="00C01122" w:rsidP="00C01122">
            <w:pPr>
              <w:jc w:val="right"/>
              <w:rPr>
                <w:rFonts w:asciiTheme="minorHAnsi" w:hAnsiTheme="minorHAnsi" w:cstheme="minorHAnsi"/>
                <w:bCs/>
                <w:iCs/>
                <w:color w:val="0D0D0D" w:themeColor="text1" w:themeTint="F2"/>
              </w:rPr>
            </w:pPr>
            <w:r w:rsidRPr="00802AE2">
              <w:rPr>
                <w:rFonts w:asciiTheme="minorHAnsi" w:hAnsiTheme="minorHAnsi" w:cstheme="minorHAnsi"/>
                <w:iCs/>
                <w:color w:val="0D0D0D" w:themeColor="text1" w:themeTint="F2"/>
              </w:rPr>
              <w:t>£2,367</w:t>
            </w:r>
          </w:p>
        </w:tc>
      </w:tr>
      <w:tr w:rsidR="00C01122" w:rsidRPr="00250425" w14:paraId="75F26656" w14:textId="77777777" w:rsidTr="00A5305D">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5E2AA91A" w14:textId="77777777" w:rsidR="00C01122" w:rsidRPr="00250425" w:rsidRDefault="00C01122" w:rsidP="00C01122">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 xml:space="preserve">Marketing and materials </w:t>
            </w:r>
          </w:p>
        </w:tc>
        <w:tc>
          <w:tcPr>
            <w:tcW w:w="1325"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25A64002" w14:textId="26E5C20C" w:rsidR="00C01122" w:rsidRPr="000E4913" w:rsidRDefault="00FD1A16" w:rsidP="00C01122">
            <w:pPr>
              <w:jc w:val="right"/>
              <w:rPr>
                <w:rFonts w:asciiTheme="minorHAnsi" w:hAnsiTheme="minorHAnsi" w:cstheme="minorHAnsi"/>
                <w:bCs/>
                <w:iCs/>
                <w:color w:val="0D0D0D" w:themeColor="text1" w:themeTint="F2"/>
              </w:rPr>
            </w:pPr>
            <w:r>
              <w:rPr>
                <w:rFonts w:asciiTheme="minorHAnsi" w:hAnsiTheme="minorHAnsi" w:cstheme="minorHAnsi"/>
                <w:iCs/>
                <w:color w:val="0D0D0D" w:themeColor="text1" w:themeTint="F2"/>
              </w:rPr>
              <w:t>£ 4,265</w:t>
            </w:r>
          </w:p>
        </w:tc>
      </w:tr>
      <w:tr w:rsidR="00C01122" w:rsidRPr="00250425" w14:paraId="4FAB73C5" w14:textId="77777777" w:rsidTr="00A5305D">
        <w:trPr>
          <w:trHeight w:val="356"/>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6F4CFABC" w14:textId="77777777" w:rsidR="00C01122" w:rsidRPr="00250425" w:rsidRDefault="00C01122" w:rsidP="00C01122">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Insurance</w:t>
            </w:r>
          </w:p>
        </w:tc>
        <w:tc>
          <w:tcPr>
            <w:tcW w:w="1325"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773BE41F" w14:textId="119A4D59" w:rsidR="00C01122" w:rsidRPr="00906084" w:rsidRDefault="00C01122" w:rsidP="00C01122">
            <w:pPr>
              <w:jc w:val="right"/>
              <w:rPr>
                <w:rFonts w:asciiTheme="minorHAnsi" w:hAnsiTheme="minorHAnsi" w:cstheme="minorHAnsi"/>
                <w:bCs/>
                <w:iCs/>
                <w:color w:val="0D0D0D" w:themeColor="text1" w:themeTint="F2"/>
              </w:rPr>
            </w:pPr>
            <w:r w:rsidRPr="00906084">
              <w:rPr>
                <w:rFonts w:asciiTheme="minorHAnsi" w:hAnsiTheme="minorHAnsi" w:cstheme="minorHAnsi"/>
                <w:iCs/>
                <w:color w:val="0D0D0D" w:themeColor="text1" w:themeTint="F2"/>
              </w:rPr>
              <w:t>£500</w:t>
            </w:r>
          </w:p>
        </w:tc>
      </w:tr>
      <w:tr w:rsidR="00C01122" w:rsidRPr="00250425" w14:paraId="001F2D8F" w14:textId="77777777" w:rsidTr="00A5305D">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7F8525CD" w14:textId="77777777" w:rsidR="00C01122" w:rsidRPr="00250425" w:rsidRDefault="00C01122" w:rsidP="00C01122">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Capital Expenditure/Equipment</w:t>
            </w:r>
          </w:p>
        </w:tc>
        <w:tc>
          <w:tcPr>
            <w:tcW w:w="1325"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3208367D" w14:textId="27FA3639" w:rsidR="00C01122" w:rsidRPr="00AD2AA4" w:rsidRDefault="00C01122" w:rsidP="00771227">
            <w:pPr>
              <w:jc w:val="right"/>
              <w:rPr>
                <w:rFonts w:asciiTheme="minorHAnsi" w:hAnsiTheme="minorHAnsi" w:cstheme="minorHAnsi"/>
                <w:bCs/>
                <w:iCs/>
                <w:color w:val="0D0D0D" w:themeColor="text1" w:themeTint="F2"/>
              </w:rPr>
            </w:pPr>
            <w:r w:rsidRPr="00AD2AA4">
              <w:rPr>
                <w:rFonts w:asciiTheme="minorHAnsi" w:hAnsiTheme="minorHAnsi" w:cstheme="minorHAnsi"/>
                <w:iCs/>
                <w:color w:val="0D0D0D" w:themeColor="text1" w:themeTint="F2"/>
              </w:rPr>
              <w:t>£</w:t>
            </w:r>
            <w:r w:rsidR="00380E73">
              <w:rPr>
                <w:rFonts w:asciiTheme="minorHAnsi" w:hAnsiTheme="minorHAnsi" w:cstheme="minorHAnsi"/>
                <w:iCs/>
                <w:color w:val="0D0D0D" w:themeColor="text1" w:themeTint="F2"/>
              </w:rPr>
              <w:t>5</w:t>
            </w:r>
            <w:r w:rsidR="00771227">
              <w:rPr>
                <w:rFonts w:asciiTheme="minorHAnsi" w:hAnsiTheme="minorHAnsi" w:cstheme="minorHAnsi"/>
                <w:iCs/>
                <w:color w:val="0D0D0D" w:themeColor="text1" w:themeTint="F2"/>
              </w:rPr>
              <w:t>000</w:t>
            </w:r>
          </w:p>
        </w:tc>
      </w:tr>
      <w:tr w:rsidR="00C01122" w:rsidRPr="00250425" w14:paraId="79EB7AD3" w14:textId="77777777" w:rsidTr="00A5305D">
        <w:trPr>
          <w:trHeight w:val="338"/>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472379C0" w14:textId="77777777" w:rsidR="00C01122" w:rsidRPr="00250425" w:rsidRDefault="00C01122" w:rsidP="00C01122">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Training &amp; Development</w:t>
            </w:r>
          </w:p>
        </w:tc>
        <w:tc>
          <w:tcPr>
            <w:tcW w:w="1325"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37029A70" w14:textId="2611CA87" w:rsidR="00C01122" w:rsidRPr="00250425" w:rsidRDefault="00771227" w:rsidP="00C01122">
            <w:pPr>
              <w:jc w:val="right"/>
              <w:rPr>
                <w:rFonts w:asciiTheme="minorHAnsi" w:hAnsiTheme="minorHAnsi" w:cstheme="minorHAnsi"/>
                <w:bCs/>
                <w:i/>
                <w:iCs/>
                <w:color w:val="0D0D0D" w:themeColor="text1" w:themeTint="F2"/>
              </w:rPr>
            </w:pPr>
            <w:r>
              <w:rPr>
                <w:rFonts w:asciiTheme="minorHAnsi" w:hAnsiTheme="minorHAnsi" w:cstheme="minorHAnsi"/>
                <w:iCs/>
                <w:color w:val="0D0D0D" w:themeColor="text1" w:themeTint="F2"/>
              </w:rPr>
              <w:t>£</w:t>
            </w:r>
            <w:r>
              <w:rPr>
                <w:rFonts w:asciiTheme="minorHAnsi" w:hAnsiTheme="minorHAnsi" w:cstheme="minorHAnsi"/>
                <w:bCs/>
                <w:i/>
                <w:iCs/>
                <w:color w:val="0D0D0D" w:themeColor="text1" w:themeTint="F2"/>
              </w:rPr>
              <w:t>500</w:t>
            </w:r>
          </w:p>
        </w:tc>
      </w:tr>
      <w:tr w:rsidR="00C01122" w:rsidRPr="00250425" w14:paraId="17D90490" w14:textId="77777777" w:rsidTr="00A5305D">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59D3DD13" w14:textId="77777777" w:rsidR="00C01122" w:rsidRPr="00250425" w:rsidRDefault="00C01122" w:rsidP="00C01122">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Accounting/Legal</w:t>
            </w:r>
          </w:p>
        </w:tc>
        <w:tc>
          <w:tcPr>
            <w:tcW w:w="1325"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2FD4F573" w14:textId="4591C8BB" w:rsidR="00C01122" w:rsidRPr="00906084" w:rsidRDefault="00771227" w:rsidP="00C01122">
            <w:pPr>
              <w:jc w:val="right"/>
              <w:rPr>
                <w:rFonts w:asciiTheme="minorHAnsi" w:hAnsiTheme="minorHAnsi" w:cstheme="minorHAnsi"/>
                <w:bCs/>
                <w:iCs/>
                <w:color w:val="0D0D0D" w:themeColor="text1" w:themeTint="F2"/>
              </w:rPr>
            </w:pPr>
            <w:r>
              <w:rPr>
                <w:rFonts w:asciiTheme="minorHAnsi" w:hAnsiTheme="minorHAnsi" w:cstheme="minorHAnsi"/>
                <w:iCs/>
                <w:color w:val="0D0D0D" w:themeColor="text1" w:themeTint="F2"/>
              </w:rPr>
              <w:t>£750</w:t>
            </w:r>
          </w:p>
        </w:tc>
      </w:tr>
      <w:tr w:rsidR="00C01122" w:rsidRPr="00250425" w14:paraId="58789BD1" w14:textId="77777777" w:rsidTr="00A5305D">
        <w:trPr>
          <w:trHeight w:val="338"/>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7B90BC3C" w14:textId="77777777" w:rsidR="00C01122" w:rsidRPr="00250425" w:rsidRDefault="00C01122" w:rsidP="00C01122">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Outside Services</w:t>
            </w:r>
          </w:p>
        </w:tc>
        <w:tc>
          <w:tcPr>
            <w:tcW w:w="1325"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7A924547" w14:textId="6E76277A" w:rsidR="00C01122" w:rsidRPr="00E7539A" w:rsidRDefault="00380E73" w:rsidP="00C01122">
            <w:pPr>
              <w:jc w:val="right"/>
              <w:rPr>
                <w:rFonts w:asciiTheme="minorHAnsi" w:hAnsiTheme="minorHAnsi" w:cstheme="minorHAnsi"/>
                <w:bCs/>
                <w:iCs/>
                <w:color w:val="0D0D0D" w:themeColor="text1" w:themeTint="F2"/>
              </w:rPr>
            </w:pPr>
            <w:r>
              <w:rPr>
                <w:rFonts w:asciiTheme="minorHAnsi" w:hAnsiTheme="minorHAnsi" w:cstheme="minorHAnsi"/>
                <w:iCs/>
                <w:color w:val="0D0D0D" w:themeColor="text1" w:themeTint="F2"/>
              </w:rPr>
              <w:t>£40</w:t>
            </w:r>
            <w:r w:rsidR="00771227">
              <w:rPr>
                <w:rFonts w:asciiTheme="minorHAnsi" w:hAnsiTheme="minorHAnsi" w:cstheme="minorHAnsi"/>
                <w:iCs/>
                <w:color w:val="0D0D0D" w:themeColor="text1" w:themeTint="F2"/>
              </w:rPr>
              <w:t>00</w:t>
            </w:r>
          </w:p>
        </w:tc>
      </w:tr>
      <w:tr w:rsidR="00C01122" w:rsidRPr="00250425" w14:paraId="1A3A2258" w14:textId="77777777" w:rsidTr="00A5305D">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25FE97D7" w14:textId="77777777" w:rsidR="00C01122" w:rsidRPr="00250425" w:rsidRDefault="00C01122" w:rsidP="00C01122">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Stock/Materials Purchases</w:t>
            </w:r>
          </w:p>
        </w:tc>
        <w:tc>
          <w:tcPr>
            <w:tcW w:w="1325"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3313D0B3" w14:textId="0965A436" w:rsidR="00C01122" w:rsidRPr="00B762A2" w:rsidRDefault="00380E73" w:rsidP="00C01122">
            <w:pPr>
              <w:jc w:val="right"/>
              <w:rPr>
                <w:rFonts w:asciiTheme="minorHAnsi" w:hAnsiTheme="minorHAnsi" w:cstheme="minorHAnsi"/>
                <w:bCs/>
                <w:iCs/>
                <w:color w:val="0D0D0D" w:themeColor="text1" w:themeTint="F2"/>
              </w:rPr>
            </w:pPr>
            <w:r>
              <w:rPr>
                <w:rFonts w:asciiTheme="minorHAnsi" w:hAnsiTheme="minorHAnsi" w:cstheme="minorHAnsi"/>
                <w:iCs/>
                <w:color w:val="0D0D0D" w:themeColor="text1" w:themeTint="F2"/>
              </w:rPr>
              <w:t>£13000</w:t>
            </w:r>
          </w:p>
        </w:tc>
      </w:tr>
      <w:tr w:rsidR="00C01122" w:rsidRPr="00250425" w14:paraId="5C50F428" w14:textId="77777777" w:rsidTr="00A5305D">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4344501A" w14:textId="77777777" w:rsidR="00C01122" w:rsidRPr="00250425" w:rsidRDefault="00C01122" w:rsidP="00C01122">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Bank Charges</w:t>
            </w:r>
          </w:p>
        </w:tc>
        <w:tc>
          <w:tcPr>
            <w:tcW w:w="1325"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2EC1CFE3" w14:textId="16C43B88" w:rsidR="00C01122" w:rsidRPr="00250425" w:rsidRDefault="00771227" w:rsidP="00C01122">
            <w:pPr>
              <w:jc w:val="right"/>
              <w:rPr>
                <w:rFonts w:asciiTheme="minorHAnsi" w:hAnsiTheme="minorHAnsi" w:cstheme="minorHAnsi"/>
                <w:bCs/>
                <w:i/>
                <w:iCs/>
                <w:color w:val="0D0D0D" w:themeColor="text1" w:themeTint="F2"/>
              </w:rPr>
            </w:pPr>
            <w:r>
              <w:rPr>
                <w:rFonts w:asciiTheme="minorHAnsi" w:hAnsiTheme="minorHAnsi" w:cstheme="minorHAnsi"/>
                <w:iCs/>
                <w:color w:val="0D0D0D" w:themeColor="text1" w:themeTint="F2"/>
              </w:rPr>
              <w:t>£200</w:t>
            </w:r>
          </w:p>
        </w:tc>
      </w:tr>
      <w:tr w:rsidR="00C01122" w:rsidRPr="00250425" w14:paraId="619BA33F" w14:textId="77777777" w:rsidTr="00A5305D">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28B38151" w14:textId="77777777" w:rsidR="00C01122" w:rsidRPr="00250425" w:rsidRDefault="00C01122" w:rsidP="00C01122">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 xml:space="preserve">Office Consumables </w:t>
            </w:r>
          </w:p>
        </w:tc>
        <w:tc>
          <w:tcPr>
            <w:tcW w:w="1325"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0974D1A7" w14:textId="75C4CA68" w:rsidR="00C01122" w:rsidRPr="00AD307D" w:rsidRDefault="00A5305D" w:rsidP="00C01122">
            <w:pPr>
              <w:jc w:val="right"/>
              <w:rPr>
                <w:rFonts w:asciiTheme="minorHAnsi" w:hAnsiTheme="minorHAnsi" w:cstheme="minorHAnsi"/>
                <w:bCs/>
                <w:iCs/>
                <w:color w:val="0D0D0D" w:themeColor="text1" w:themeTint="F2"/>
              </w:rPr>
            </w:pPr>
            <w:r>
              <w:rPr>
                <w:rFonts w:asciiTheme="minorHAnsi" w:hAnsiTheme="minorHAnsi" w:cstheme="minorHAnsi"/>
                <w:iCs/>
                <w:color w:val="0D0D0D" w:themeColor="text1" w:themeTint="F2"/>
              </w:rPr>
              <w:t>£16,246</w:t>
            </w:r>
          </w:p>
        </w:tc>
      </w:tr>
      <w:tr w:rsidR="00C01122" w:rsidRPr="00250425" w14:paraId="2CCB1CC8" w14:textId="77777777" w:rsidTr="00A5305D">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2AD28ED7" w14:textId="0F211A8D" w:rsidR="00C01122" w:rsidRPr="00250425" w:rsidRDefault="00C01122" w:rsidP="00C01122">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Loans Repayments</w:t>
            </w:r>
          </w:p>
        </w:tc>
        <w:tc>
          <w:tcPr>
            <w:tcW w:w="1325"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6ABE979C" w14:textId="6840C3E8" w:rsidR="00C01122" w:rsidRPr="00250425" w:rsidRDefault="00771227" w:rsidP="00C01122">
            <w:pPr>
              <w:jc w:val="right"/>
              <w:rPr>
                <w:rFonts w:asciiTheme="minorHAnsi" w:hAnsiTheme="minorHAnsi" w:cstheme="minorHAnsi"/>
                <w:bCs/>
                <w:i/>
                <w:iCs/>
                <w:color w:val="0D0D0D" w:themeColor="text1" w:themeTint="F2"/>
              </w:rPr>
            </w:pPr>
            <w:r>
              <w:rPr>
                <w:rFonts w:asciiTheme="minorHAnsi" w:hAnsiTheme="minorHAnsi" w:cstheme="minorHAnsi"/>
                <w:iCs/>
                <w:color w:val="0D0D0D" w:themeColor="text1" w:themeTint="F2"/>
              </w:rPr>
              <w:t>£1000</w:t>
            </w:r>
          </w:p>
        </w:tc>
      </w:tr>
      <w:tr w:rsidR="00C01122" w:rsidRPr="00250425" w14:paraId="7DD662D3" w14:textId="77777777" w:rsidTr="00A5305D">
        <w:trPr>
          <w:trHeight w:val="330"/>
        </w:trPr>
        <w:tc>
          <w:tcPr>
            <w:tcW w:w="3251" w:type="dxa"/>
            <w:tcBorders>
              <w:top w:val="single" w:sz="8" w:space="0" w:color="FFFFFF"/>
              <w:left w:val="single" w:sz="8" w:space="0" w:color="FFFFFF"/>
              <w:bottom w:val="single" w:sz="8" w:space="0" w:color="FFFFFF"/>
              <w:right w:val="single" w:sz="8" w:space="0" w:color="FFFFFF"/>
            </w:tcBorders>
            <w:shd w:val="clear" w:color="auto" w:fill="D9D9D9"/>
            <w:tcMar>
              <w:top w:w="15" w:type="dxa"/>
              <w:left w:w="15" w:type="dxa"/>
              <w:bottom w:w="0" w:type="dxa"/>
              <w:right w:w="15" w:type="dxa"/>
            </w:tcMar>
            <w:vAlign w:val="center"/>
            <w:hideMark/>
          </w:tcPr>
          <w:p w14:paraId="071BE7B9" w14:textId="77777777" w:rsidR="00C01122" w:rsidRPr="00250425" w:rsidRDefault="00C01122" w:rsidP="00C01122">
            <w:pPr>
              <w:jc w:val="both"/>
              <w:rPr>
                <w:rFonts w:asciiTheme="minorHAnsi" w:hAnsiTheme="minorHAnsi" w:cstheme="minorHAnsi"/>
                <w:bCs/>
                <w:i/>
                <w:iCs/>
                <w:color w:val="0D0D0D" w:themeColor="text1" w:themeTint="F2"/>
              </w:rPr>
            </w:pPr>
            <w:r w:rsidRPr="00250425">
              <w:rPr>
                <w:rFonts w:asciiTheme="minorHAnsi" w:hAnsiTheme="minorHAnsi" w:cstheme="minorHAnsi"/>
                <w:b/>
                <w:bCs/>
                <w:i/>
                <w:iCs/>
                <w:color w:val="0D0D0D" w:themeColor="text1" w:themeTint="F2"/>
              </w:rPr>
              <w:t>Total Expenditure</w:t>
            </w:r>
          </w:p>
        </w:tc>
        <w:tc>
          <w:tcPr>
            <w:tcW w:w="1325" w:type="dxa"/>
            <w:tcBorders>
              <w:top w:val="single" w:sz="8" w:space="0" w:color="FFFFFF"/>
              <w:left w:val="single" w:sz="8" w:space="0" w:color="FFFFFF"/>
              <w:bottom w:val="single" w:sz="8" w:space="0" w:color="FFFFFF"/>
              <w:right w:val="single" w:sz="8" w:space="0" w:color="FFFFFF"/>
            </w:tcBorders>
            <w:shd w:val="clear" w:color="auto" w:fill="D9D9D9"/>
            <w:tcMar>
              <w:top w:w="15" w:type="dxa"/>
              <w:left w:w="15" w:type="dxa"/>
              <w:bottom w:w="0" w:type="dxa"/>
              <w:right w:w="15" w:type="dxa"/>
            </w:tcMar>
            <w:vAlign w:val="center"/>
          </w:tcPr>
          <w:p w14:paraId="5495471F" w14:textId="5568BBB4" w:rsidR="00C01122" w:rsidRPr="00250425" w:rsidRDefault="004B5196" w:rsidP="00FD1A16">
            <w:pPr>
              <w:rPr>
                <w:rFonts w:asciiTheme="minorHAnsi" w:hAnsiTheme="minorHAnsi" w:cstheme="minorHAnsi"/>
                <w:b/>
                <w:i/>
                <w:iCs/>
                <w:color w:val="0D0D0D" w:themeColor="text1" w:themeTint="F2"/>
              </w:rPr>
            </w:pPr>
            <w:r>
              <w:rPr>
                <w:rFonts w:asciiTheme="minorHAnsi" w:hAnsiTheme="minorHAnsi" w:cstheme="minorHAnsi"/>
                <w:b/>
                <w:i/>
                <w:iCs/>
                <w:color w:val="0D0D0D" w:themeColor="text1" w:themeTint="F2"/>
              </w:rPr>
              <w:t xml:space="preserve">£ </w:t>
            </w:r>
            <w:r w:rsidR="00A15F6E">
              <w:rPr>
                <w:rFonts w:asciiTheme="minorHAnsi" w:hAnsiTheme="minorHAnsi" w:cstheme="minorHAnsi"/>
                <w:b/>
                <w:i/>
                <w:iCs/>
                <w:color w:val="0D0D0D" w:themeColor="text1" w:themeTint="F2"/>
              </w:rPr>
              <w:t>80,982</w:t>
            </w:r>
          </w:p>
        </w:tc>
      </w:tr>
    </w:tbl>
    <w:tbl>
      <w:tblPr>
        <w:tblpPr w:leftFromText="180" w:rightFromText="180" w:vertAnchor="page" w:horzAnchor="margin" w:tblpXSpec="right" w:tblpY="4457"/>
        <w:tblW w:w="4218" w:type="dxa"/>
        <w:tblCellMar>
          <w:left w:w="0" w:type="dxa"/>
          <w:right w:w="0" w:type="dxa"/>
        </w:tblCellMar>
        <w:tblLook w:val="0600" w:firstRow="0" w:lastRow="0" w:firstColumn="0" w:lastColumn="0" w:noHBand="1" w:noVBand="1"/>
      </w:tblPr>
      <w:tblGrid>
        <w:gridCol w:w="3251"/>
        <w:gridCol w:w="967"/>
      </w:tblGrid>
      <w:tr w:rsidR="00B1730F" w:rsidRPr="00250425" w14:paraId="56C804E7" w14:textId="77777777" w:rsidTr="00B1730F">
        <w:trPr>
          <w:trHeight w:val="328"/>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7D52F650" w14:textId="77777777" w:rsidR="00DC6D44" w:rsidRPr="00250425" w:rsidRDefault="00DC6D44" w:rsidP="00646832">
            <w:pPr>
              <w:jc w:val="center"/>
              <w:rPr>
                <w:rFonts w:asciiTheme="minorHAnsi" w:hAnsiTheme="minorHAnsi" w:cstheme="minorHAnsi"/>
                <w:b/>
                <w:i/>
                <w:iCs/>
                <w:color w:val="0D0D0D" w:themeColor="text1" w:themeTint="F2"/>
              </w:rPr>
            </w:pPr>
            <w:r w:rsidRPr="00250425">
              <w:rPr>
                <w:rFonts w:asciiTheme="minorHAnsi" w:hAnsiTheme="minorHAnsi" w:cstheme="minorHAnsi"/>
                <w:b/>
                <w:bCs/>
                <w:i/>
                <w:iCs/>
                <w:color w:val="0D0D0D" w:themeColor="text1" w:themeTint="F2"/>
              </w:rPr>
              <w:t>INCOME</w:t>
            </w:r>
          </w:p>
        </w:tc>
        <w:tc>
          <w:tcPr>
            <w:tcW w:w="96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72C04FF3" w14:textId="77777777" w:rsidR="00DC6D44" w:rsidRPr="00250425" w:rsidRDefault="00DC6D44" w:rsidP="00646832">
            <w:pPr>
              <w:jc w:val="center"/>
              <w:rPr>
                <w:rFonts w:asciiTheme="minorHAnsi" w:hAnsiTheme="minorHAnsi" w:cstheme="minorHAnsi"/>
                <w:bCs/>
                <w:i/>
                <w:iCs/>
                <w:color w:val="0D0D0D" w:themeColor="text1" w:themeTint="F2"/>
              </w:rPr>
            </w:pPr>
            <w:r w:rsidRPr="00250425">
              <w:rPr>
                <w:rFonts w:asciiTheme="minorHAnsi" w:hAnsiTheme="minorHAnsi" w:cstheme="minorHAnsi"/>
                <w:b/>
                <w:i/>
                <w:iCs/>
                <w:color w:val="0D0D0D" w:themeColor="text1" w:themeTint="F2"/>
              </w:rPr>
              <w:t xml:space="preserve">Year 1 </w:t>
            </w:r>
            <w:r w:rsidRPr="00250425">
              <w:rPr>
                <w:rFonts w:asciiTheme="minorHAnsi" w:hAnsiTheme="minorHAnsi" w:cstheme="minorHAnsi"/>
                <w:b/>
                <w:i/>
                <w:iCs/>
                <w:color w:val="0D0D0D" w:themeColor="text1" w:themeTint="F2"/>
              </w:rPr>
              <w:br/>
              <w:t>£</w:t>
            </w:r>
          </w:p>
        </w:tc>
      </w:tr>
      <w:tr w:rsidR="00B1730F" w:rsidRPr="00250425" w14:paraId="23FE8E63" w14:textId="77777777" w:rsidTr="00B1730F">
        <w:trPr>
          <w:trHeight w:val="313"/>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5270F3D9" w14:textId="77777777" w:rsidR="00DC6D44" w:rsidRPr="00250425" w:rsidRDefault="00DC6D44" w:rsidP="00646832">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Sales A</w:t>
            </w:r>
          </w:p>
        </w:tc>
        <w:tc>
          <w:tcPr>
            <w:tcW w:w="96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5247B52E" w14:textId="57520393" w:rsidR="00DC6D44" w:rsidRPr="00250425" w:rsidRDefault="00527A63" w:rsidP="00FD3AB3">
            <w:pPr>
              <w:jc w:val="both"/>
              <w:rPr>
                <w:rFonts w:asciiTheme="minorHAnsi" w:hAnsiTheme="minorHAnsi" w:cstheme="minorHAnsi"/>
                <w:bCs/>
                <w:i/>
                <w:iCs/>
                <w:color w:val="0D0D0D" w:themeColor="text1" w:themeTint="F2"/>
              </w:rPr>
            </w:pPr>
            <w:r>
              <w:rPr>
                <w:rFonts w:asciiTheme="minorHAnsi" w:hAnsiTheme="minorHAnsi" w:cstheme="minorHAnsi"/>
                <w:iCs/>
                <w:color w:val="0D0D0D" w:themeColor="text1" w:themeTint="F2"/>
              </w:rPr>
              <w:t>£</w:t>
            </w:r>
            <w:r w:rsidR="00FD3AB3">
              <w:rPr>
                <w:rFonts w:asciiTheme="minorHAnsi" w:hAnsiTheme="minorHAnsi" w:cstheme="minorHAnsi"/>
                <w:iCs/>
                <w:color w:val="0D0D0D" w:themeColor="text1" w:themeTint="F2"/>
              </w:rPr>
              <w:t>42,00</w:t>
            </w:r>
            <w:r w:rsidR="00FD1A16">
              <w:rPr>
                <w:rFonts w:asciiTheme="minorHAnsi" w:hAnsiTheme="minorHAnsi" w:cstheme="minorHAnsi"/>
                <w:iCs/>
                <w:color w:val="0D0D0D" w:themeColor="text1" w:themeTint="F2"/>
              </w:rPr>
              <w:t>0</w:t>
            </w:r>
          </w:p>
        </w:tc>
      </w:tr>
      <w:tr w:rsidR="00B1730F" w:rsidRPr="00250425" w14:paraId="2808E994" w14:textId="77777777" w:rsidTr="00B1730F">
        <w:trPr>
          <w:trHeight w:val="313"/>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77A93C49" w14:textId="77777777" w:rsidR="00DC6D44" w:rsidRPr="00250425" w:rsidRDefault="00DC6D44" w:rsidP="00646832">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Sales B</w:t>
            </w:r>
          </w:p>
        </w:tc>
        <w:tc>
          <w:tcPr>
            <w:tcW w:w="96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327AB1EF" w14:textId="0EE93C68" w:rsidR="00DC6D44" w:rsidRPr="00250425" w:rsidRDefault="00527A63" w:rsidP="00FD3AB3">
            <w:pPr>
              <w:jc w:val="both"/>
              <w:rPr>
                <w:rFonts w:asciiTheme="minorHAnsi" w:hAnsiTheme="minorHAnsi" w:cstheme="minorHAnsi"/>
                <w:bCs/>
                <w:i/>
                <w:iCs/>
                <w:color w:val="0D0D0D" w:themeColor="text1" w:themeTint="F2"/>
              </w:rPr>
            </w:pPr>
            <w:r>
              <w:rPr>
                <w:rFonts w:asciiTheme="minorHAnsi" w:hAnsiTheme="minorHAnsi" w:cstheme="minorHAnsi"/>
                <w:iCs/>
                <w:color w:val="0D0D0D" w:themeColor="text1" w:themeTint="F2"/>
              </w:rPr>
              <w:t>£</w:t>
            </w:r>
            <w:r w:rsidR="00FD3AB3">
              <w:rPr>
                <w:rFonts w:asciiTheme="minorHAnsi" w:hAnsiTheme="minorHAnsi" w:cstheme="minorHAnsi"/>
                <w:iCs/>
                <w:color w:val="0D0D0D" w:themeColor="text1" w:themeTint="F2"/>
              </w:rPr>
              <w:t>45,000</w:t>
            </w:r>
            <w:r>
              <w:rPr>
                <w:rFonts w:asciiTheme="minorHAnsi" w:hAnsiTheme="minorHAnsi" w:cstheme="minorHAnsi"/>
                <w:iCs/>
                <w:color w:val="0D0D0D" w:themeColor="text1" w:themeTint="F2"/>
              </w:rPr>
              <w:t xml:space="preserve"> </w:t>
            </w:r>
          </w:p>
        </w:tc>
      </w:tr>
      <w:tr w:rsidR="00B1730F" w:rsidRPr="00250425" w14:paraId="4CE9FBE0" w14:textId="77777777" w:rsidTr="00B1730F">
        <w:trPr>
          <w:trHeight w:val="313"/>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78F59EBD" w14:textId="77777777" w:rsidR="00DC6D44" w:rsidRPr="00250425" w:rsidRDefault="00DC6D44" w:rsidP="00646832">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Sales C</w:t>
            </w:r>
          </w:p>
        </w:tc>
        <w:tc>
          <w:tcPr>
            <w:tcW w:w="96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01D7BFE9" w14:textId="50D33FD4" w:rsidR="00DC6D44" w:rsidRPr="00250425" w:rsidRDefault="00527A63" w:rsidP="00FD3AB3">
            <w:pPr>
              <w:jc w:val="both"/>
              <w:rPr>
                <w:rFonts w:asciiTheme="minorHAnsi" w:hAnsiTheme="minorHAnsi" w:cstheme="minorHAnsi"/>
                <w:bCs/>
                <w:i/>
                <w:iCs/>
                <w:color w:val="0D0D0D" w:themeColor="text1" w:themeTint="F2"/>
              </w:rPr>
            </w:pPr>
            <w:r>
              <w:rPr>
                <w:rFonts w:asciiTheme="minorHAnsi" w:hAnsiTheme="minorHAnsi" w:cstheme="minorHAnsi"/>
                <w:iCs/>
                <w:color w:val="0D0D0D" w:themeColor="text1" w:themeTint="F2"/>
              </w:rPr>
              <w:t>£</w:t>
            </w:r>
            <w:r w:rsidR="00FD3AB3">
              <w:rPr>
                <w:rFonts w:asciiTheme="minorHAnsi" w:hAnsiTheme="minorHAnsi" w:cstheme="minorHAnsi"/>
                <w:iCs/>
                <w:color w:val="0D0D0D" w:themeColor="text1" w:themeTint="F2"/>
              </w:rPr>
              <w:t>67,500</w:t>
            </w:r>
          </w:p>
        </w:tc>
      </w:tr>
      <w:tr w:rsidR="00B1730F" w:rsidRPr="00250425" w14:paraId="24C10350" w14:textId="77777777" w:rsidTr="00B1730F">
        <w:trPr>
          <w:trHeight w:val="351"/>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47709CFD" w14:textId="77777777" w:rsidR="00DC6D44" w:rsidRPr="00250425" w:rsidRDefault="00DC6D44" w:rsidP="00646832">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Capital Introduced</w:t>
            </w:r>
          </w:p>
        </w:tc>
        <w:tc>
          <w:tcPr>
            <w:tcW w:w="96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464373DF" w14:textId="06A96996" w:rsidR="00DC6D44" w:rsidRPr="00B74312" w:rsidRDefault="00D44DAD" w:rsidP="00646832">
            <w:pPr>
              <w:jc w:val="both"/>
              <w:rPr>
                <w:rFonts w:asciiTheme="minorHAnsi" w:hAnsiTheme="minorHAnsi" w:cstheme="minorHAnsi"/>
                <w:bCs/>
                <w:iCs/>
                <w:color w:val="0D0D0D" w:themeColor="text1" w:themeTint="F2"/>
              </w:rPr>
            </w:pPr>
            <w:r w:rsidRPr="00B74312">
              <w:rPr>
                <w:rFonts w:asciiTheme="minorHAnsi" w:hAnsiTheme="minorHAnsi" w:cstheme="minorHAnsi"/>
                <w:iCs/>
                <w:color w:val="0D0D0D" w:themeColor="text1" w:themeTint="F2"/>
              </w:rPr>
              <w:t>£5,000</w:t>
            </w:r>
          </w:p>
        </w:tc>
      </w:tr>
      <w:tr w:rsidR="00B1730F" w:rsidRPr="00250425" w14:paraId="63E70FBE" w14:textId="77777777" w:rsidTr="00B1730F">
        <w:trPr>
          <w:trHeight w:val="313"/>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1BA8CA9D" w14:textId="77777777" w:rsidR="00B74312" w:rsidRPr="00250425" w:rsidRDefault="00B74312" w:rsidP="00B74312">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 xml:space="preserve">Funding </w:t>
            </w:r>
          </w:p>
        </w:tc>
        <w:tc>
          <w:tcPr>
            <w:tcW w:w="96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3571A581" w14:textId="1A0F556D" w:rsidR="00B74312" w:rsidRPr="00B74312" w:rsidRDefault="00527A63" w:rsidP="00B74312">
            <w:pPr>
              <w:jc w:val="both"/>
              <w:rPr>
                <w:rFonts w:asciiTheme="minorHAnsi" w:hAnsiTheme="minorHAnsi" w:cstheme="minorHAnsi"/>
                <w:bCs/>
                <w:iCs/>
                <w:color w:val="0D0D0D" w:themeColor="text1" w:themeTint="F2"/>
              </w:rPr>
            </w:pPr>
            <w:r>
              <w:rPr>
                <w:rFonts w:asciiTheme="minorHAnsi" w:hAnsiTheme="minorHAnsi" w:cstheme="minorHAnsi"/>
                <w:iCs/>
                <w:color w:val="0D0D0D" w:themeColor="text1" w:themeTint="F2"/>
              </w:rPr>
              <w:t>£10,5</w:t>
            </w:r>
            <w:r w:rsidR="00B74312" w:rsidRPr="00B74312">
              <w:rPr>
                <w:rFonts w:asciiTheme="minorHAnsi" w:hAnsiTheme="minorHAnsi" w:cstheme="minorHAnsi"/>
                <w:iCs/>
                <w:color w:val="0D0D0D" w:themeColor="text1" w:themeTint="F2"/>
              </w:rPr>
              <w:t>00</w:t>
            </w:r>
          </w:p>
        </w:tc>
      </w:tr>
      <w:tr w:rsidR="00B1730F" w:rsidRPr="00250425" w14:paraId="2D52BEEE" w14:textId="77777777" w:rsidTr="00B1730F">
        <w:trPr>
          <w:trHeight w:val="313"/>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3253C99C" w14:textId="77777777" w:rsidR="00B74312" w:rsidRPr="00250425" w:rsidRDefault="00B74312" w:rsidP="00B74312">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Loans/Borrowing</w:t>
            </w:r>
          </w:p>
        </w:tc>
        <w:tc>
          <w:tcPr>
            <w:tcW w:w="96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536A3A7D" w14:textId="7B123AA7" w:rsidR="00B74312" w:rsidRPr="00B74312" w:rsidRDefault="00527A63" w:rsidP="00B74312">
            <w:pPr>
              <w:jc w:val="both"/>
              <w:rPr>
                <w:rFonts w:asciiTheme="minorHAnsi" w:hAnsiTheme="minorHAnsi" w:cstheme="minorHAnsi"/>
                <w:bCs/>
                <w:iCs/>
                <w:color w:val="0D0D0D" w:themeColor="text1" w:themeTint="F2"/>
              </w:rPr>
            </w:pPr>
            <w:r>
              <w:rPr>
                <w:rFonts w:asciiTheme="minorHAnsi" w:hAnsiTheme="minorHAnsi" w:cstheme="minorHAnsi"/>
                <w:iCs/>
                <w:color w:val="0D0D0D" w:themeColor="text1" w:themeTint="F2"/>
              </w:rPr>
              <w:t>£1</w:t>
            </w:r>
            <w:r w:rsidR="00B74312" w:rsidRPr="00B74312">
              <w:rPr>
                <w:rFonts w:asciiTheme="minorHAnsi" w:hAnsiTheme="minorHAnsi" w:cstheme="minorHAnsi"/>
                <w:iCs/>
                <w:color w:val="0D0D0D" w:themeColor="text1" w:themeTint="F2"/>
              </w:rPr>
              <w:t>000</w:t>
            </w:r>
          </w:p>
        </w:tc>
      </w:tr>
      <w:tr w:rsidR="00B1730F" w:rsidRPr="00250425" w14:paraId="37677FED" w14:textId="77777777" w:rsidTr="00B1730F">
        <w:trPr>
          <w:trHeight w:val="328"/>
        </w:trPr>
        <w:tc>
          <w:tcPr>
            <w:tcW w:w="3251" w:type="dxa"/>
            <w:tcBorders>
              <w:top w:val="single" w:sz="8" w:space="0" w:color="FFFFFF"/>
              <w:left w:val="single" w:sz="8" w:space="0" w:color="FFFFFF"/>
              <w:bottom w:val="single" w:sz="8" w:space="0" w:color="FFFFFF"/>
              <w:right w:val="single" w:sz="8" w:space="0" w:color="FFFFFF"/>
            </w:tcBorders>
            <w:shd w:val="clear" w:color="auto" w:fill="D9D9D9"/>
            <w:tcMar>
              <w:top w:w="15" w:type="dxa"/>
              <w:left w:w="15" w:type="dxa"/>
              <w:bottom w:w="0" w:type="dxa"/>
              <w:right w:w="15" w:type="dxa"/>
            </w:tcMar>
            <w:vAlign w:val="bottom"/>
            <w:hideMark/>
          </w:tcPr>
          <w:p w14:paraId="5A736B0E" w14:textId="77777777" w:rsidR="00B74312" w:rsidRPr="00250425" w:rsidRDefault="00B74312" w:rsidP="00B74312">
            <w:pPr>
              <w:jc w:val="both"/>
              <w:rPr>
                <w:rFonts w:asciiTheme="minorHAnsi" w:hAnsiTheme="minorHAnsi" w:cstheme="minorHAnsi"/>
                <w:b/>
                <w:bCs/>
                <w:i/>
                <w:iCs/>
                <w:color w:val="0D0D0D" w:themeColor="text1" w:themeTint="F2"/>
              </w:rPr>
            </w:pPr>
            <w:r w:rsidRPr="00250425">
              <w:rPr>
                <w:rFonts w:asciiTheme="minorHAnsi" w:hAnsiTheme="minorHAnsi" w:cstheme="minorHAnsi"/>
                <w:b/>
                <w:bCs/>
                <w:i/>
                <w:iCs/>
                <w:color w:val="0D0D0D" w:themeColor="text1" w:themeTint="F2"/>
              </w:rPr>
              <w:t>Total Income</w:t>
            </w:r>
          </w:p>
        </w:tc>
        <w:tc>
          <w:tcPr>
            <w:tcW w:w="967" w:type="dxa"/>
            <w:tcBorders>
              <w:top w:val="single" w:sz="8" w:space="0" w:color="FFFFFF"/>
              <w:left w:val="single" w:sz="8" w:space="0" w:color="FFFFFF"/>
              <w:bottom w:val="single" w:sz="8" w:space="0" w:color="FFFFFF"/>
              <w:right w:val="single" w:sz="8" w:space="0" w:color="FFFFFF"/>
            </w:tcBorders>
            <w:shd w:val="clear" w:color="auto" w:fill="D9D9D9"/>
            <w:tcMar>
              <w:top w:w="15" w:type="dxa"/>
              <w:left w:w="15" w:type="dxa"/>
              <w:bottom w:w="0" w:type="dxa"/>
              <w:right w:w="15" w:type="dxa"/>
            </w:tcMar>
            <w:vAlign w:val="bottom"/>
          </w:tcPr>
          <w:p w14:paraId="18DED393" w14:textId="1D20F379" w:rsidR="00B74312" w:rsidRPr="00250425" w:rsidRDefault="00B74312" w:rsidP="00B74312">
            <w:pPr>
              <w:jc w:val="both"/>
              <w:rPr>
                <w:rFonts w:asciiTheme="minorHAnsi" w:hAnsiTheme="minorHAnsi" w:cstheme="minorHAnsi"/>
                <w:b/>
                <w:bCs/>
                <w:i/>
                <w:iCs/>
                <w:color w:val="0D0D0D" w:themeColor="text1" w:themeTint="F2"/>
              </w:rPr>
            </w:pPr>
            <w:r w:rsidRPr="00250425">
              <w:rPr>
                <w:rFonts w:asciiTheme="minorHAnsi" w:hAnsiTheme="minorHAnsi" w:cstheme="minorHAnsi"/>
                <w:b/>
                <w:bCs/>
                <w:i/>
                <w:iCs/>
                <w:color w:val="0D0D0D" w:themeColor="text1" w:themeTint="F2"/>
              </w:rPr>
              <w:t xml:space="preserve">£ </w:t>
            </w:r>
            <w:r w:rsidR="00B1730F">
              <w:rPr>
                <w:rFonts w:asciiTheme="minorHAnsi" w:hAnsiTheme="minorHAnsi" w:cstheme="minorHAnsi"/>
                <w:b/>
                <w:bCs/>
                <w:i/>
                <w:iCs/>
                <w:color w:val="0D0D0D" w:themeColor="text1" w:themeTint="F2"/>
              </w:rPr>
              <w:t>171,000</w:t>
            </w:r>
          </w:p>
        </w:tc>
      </w:tr>
    </w:tbl>
    <w:p w14:paraId="4765EA7F" w14:textId="7BE1DC3E" w:rsidR="00D6026F" w:rsidRPr="00250425" w:rsidRDefault="00D6026F" w:rsidP="008368EB">
      <w:pPr>
        <w:jc w:val="both"/>
        <w:rPr>
          <w:rFonts w:asciiTheme="minorHAnsi" w:hAnsiTheme="minorHAnsi" w:cstheme="minorHAnsi"/>
          <w:bCs/>
          <w:i/>
          <w:iCs/>
          <w:color w:val="FF0000"/>
        </w:rPr>
      </w:pPr>
    </w:p>
    <w:p w14:paraId="22CB39BA" w14:textId="77777777" w:rsidR="005839A5" w:rsidRPr="00250425" w:rsidRDefault="005839A5" w:rsidP="008368EB">
      <w:pPr>
        <w:jc w:val="both"/>
        <w:rPr>
          <w:rFonts w:asciiTheme="minorHAnsi" w:hAnsiTheme="minorHAnsi" w:cstheme="minorHAnsi"/>
          <w:bCs/>
          <w:i/>
          <w:iCs/>
          <w:color w:val="FF0000"/>
        </w:rPr>
      </w:pPr>
    </w:p>
    <w:tbl>
      <w:tblPr>
        <w:tblpPr w:leftFromText="180" w:rightFromText="180" w:vertAnchor="text" w:horzAnchor="margin" w:tblpXSpec="center" w:tblpY="60"/>
        <w:tblW w:w="4760" w:type="dxa"/>
        <w:tblCellMar>
          <w:left w:w="0" w:type="dxa"/>
          <w:right w:w="0" w:type="dxa"/>
        </w:tblCellMar>
        <w:tblLook w:val="0600" w:firstRow="0" w:lastRow="0" w:firstColumn="0" w:lastColumn="0" w:noHBand="1" w:noVBand="1"/>
      </w:tblPr>
      <w:tblGrid>
        <w:gridCol w:w="3228"/>
        <w:gridCol w:w="1532"/>
      </w:tblGrid>
      <w:tr w:rsidR="00DC6D44" w:rsidRPr="00250425" w14:paraId="06CC6A91" w14:textId="77777777" w:rsidTr="004B5196">
        <w:trPr>
          <w:trHeight w:val="315"/>
        </w:trPr>
        <w:tc>
          <w:tcPr>
            <w:tcW w:w="3228" w:type="dxa"/>
            <w:tcBorders>
              <w:top w:val="single" w:sz="8" w:space="0" w:color="000000"/>
              <w:left w:val="single" w:sz="8" w:space="0" w:color="000000"/>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0E3A6973" w14:textId="77777777" w:rsidR="00DC6D44" w:rsidRPr="00250425" w:rsidRDefault="00DC6D44" w:rsidP="00DC6D44">
            <w:pPr>
              <w:jc w:val="center"/>
              <w:rPr>
                <w:rFonts w:asciiTheme="minorHAnsi" w:hAnsiTheme="minorHAnsi" w:cstheme="minorHAnsi"/>
                <w:color w:val="A6A6A6" w:themeColor="background1" w:themeShade="A6"/>
              </w:rPr>
            </w:pPr>
            <w:r w:rsidRPr="00250425">
              <w:rPr>
                <w:rFonts w:asciiTheme="minorHAnsi" w:hAnsiTheme="minorHAnsi" w:cstheme="minorHAnsi"/>
                <w:b/>
                <w:bCs/>
                <w:color w:val="0D0D0D" w:themeColor="text1" w:themeTint="F2"/>
              </w:rPr>
              <w:t>YEAR ONE PROFIT/LOSS</w:t>
            </w:r>
          </w:p>
        </w:tc>
        <w:tc>
          <w:tcPr>
            <w:tcW w:w="1532" w:type="dxa"/>
            <w:tcBorders>
              <w:top w:val="single" w:sz="8" w:space="0" w:color="000000"/>
              <w:left w:val="single" w:sz="8" w:space="0" w:color="FFFFFF"/>
              <w:bottom w:val="single" w:sz="8" w:space="0" w:color="FFFFFF"/>
              <w:right w:val="single" w:sz="8" w:space="0" w:color="000000"/>
            </w:tcBorders>
            <w:shd w:val="clear" w:color="auto" w:fill="E9EBF5"/>
            <w:tcMar>
              <w:top w:w="15" w:type="dxa"/>
              <w:left w:w="15" w:type="dxa"/>
              <w:bottom w:w="0" w:type="dxa"/>
              <w:right w:w="15" w:type="dxa"/>
            </w:tcMar>
            <w:vAlign w:val="bottom"/>
            <w:hideMark/>
          </w:tcPr>
          <w:p w14:paraId="71EC06C3" w14:textId="77777777" w:rsidR="00DC6D44" w:rsidRPr="00250425" w:rsidRDefault="00DC6D44" w:rsidP="00DC6D44">
            <w:pPr>
              <w:jc w:val="center"/>
              <w:rPr>
                <w:rFonts w:asciiTheme="minorHAnsi" w:hAnsiTheme="minorHAnsi" w:cstheme="minorHAnsi"/>
                <w:color w:val="A6A6A6" w:themeColor="background1" w:themeShade="A6"/>
              </w:rPr>
            </w:pPr>
            <w:r w:rsidRPr="00250425">
              <w:rPr>
                <w:rFonts w:asciiTheme="minorHAnsi" w:hAnsiTheme="minorHAnsi" w:cstheme="minorHAnsi"/>
                <w:b/>
                <w:color w:val="0D0D0D" w:themeColor="text1" w:themeTint="F2"/>
              </w:rPr>
              <w:t>£</w:t>
            </w:r>
          </w:p>
        </w:tc>
      </w:tr>
      <w:tr w:rsidR="004B5196" w:rsidRPr="00250425" w14:paraId="124C6448" w14:textId="77777777" w:rsidTr="004B5196">
        <w:trPr>
          <w:trHeight w:val="300"/>
        </w:trPr>
        <w:tc>
          <w:tcPr>
            <w:tcW w:w="3228" w:type="dxa"/>
            <w:tcBorders>
              <w:top w:val="single" w:sz="8" w:space="0" w:color="FFFFFF"/>
              <w:left w:val="single" w:sz="8" w:space="0" w:color="000000"/>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6B20FCBD" w14:textId="77777777" w:rsidR="004B5196" w:rsidRPr="00250425" w:rsidRDefault="004B5196" w:rsidP="004B5196">
            <w:pPr>
              <w:rPr>
                <w:rFonts w:asciiTheme="minorHAnsi" w:hAnsiTheme="minorHAnsi" w:cstheme="minorHAnsi"/>
                <w:color w:val="0D0D0D" w:themeColor="text1" w:themeTint="F2"/>
              </w:rPr>
            </w:pPr>
            <w:r w:rsidRPr="00250425">
              <w:rPr>
                <w:rFonts w:asciiTheme="minorHAnsi" w:hAnsiTheme="minorHAnsi" w:cstheme="minorHAnsi"/>
                <w:color w:val="0D0D0D" w:themeColor="text1" w:themeTint="F2"/>
              </w:rPr>
              <w:t>Total Income</w:t>
            </w:r>
          </w:p>
        </w:tc>
        <w:tc>
          <w:tcPr>
            <w:tcW w:w="1532" w:type="dxa"/>
            <w:tcBorders>
              <w:top w:val="single" w:sz="8" w:space="0" w:color="FFFFFF"/>
              <w:left w:val="single" w:sz="8" w:space="0" w:color="FFFFFF"/>
              <w:bottom w:val="single" w:sz="8" w:space="0" w:color="FFFFFF"/>
              <w:right w:val="single" w:sz="8" w:space="0" w:color="000000"/>
            </w:tcBorders>
            <w:shd w:val="clear" w:color="auto" w:fill="E9EBF5"/>
            <w:tcMar>
              <w:top w:w="15" w:type="dxa"/>
              <w:left w:w="15" w:type="dxa"/>
              <w:bottom w:w="0" w:type="dxa"/>
              <w:right w:w="15" w:type="dxa"/>
            </w:tcMar>
            <w:vAlign w:val="bottom"/>
          </w:tcPr>
          <w:p w14:paraId="6B8CC41C" w14:textId="0BA7184C" w:rsidR="004B5196" w:rsidRPr="00250425" w:rsidRDefault="004B5196" w:rsidP="00B1730F">
            <w:pPr>
              <w:rPr>
                <w:rFonts w:asciiTheme="minorHAnsi" w:hAnsiTheme="minorHAnsi" w:cstheme="minorHAnsi"/>
                <w:color w:val="0D0D0D" w:themeColor="text1" w:themeTint="F2"/>
              </w:rPr>
            </w:pPr>
            <w:r w:rsidRPr="00250425">
              <w:rPr>
                <w:rFonts w:asciiTheme="minorHAnsi" w:hAnsiTheme="minorHAnsi" w:cstheme="minorHAnsi"/>
                <w:b/>
                <w:bCs/>
                <w:i/>
                <w:iCs/>
                <w:color w:val="0D0D0D" w:themeColor="text1" w:themeTint="F2"/>
              </w:rPr>
              <w:t xml:space="preserve">£ </w:t>
            </w:r>
            <w:r w:rsidR="00B1730F">
              <w:rPr>
                <w:rFonts w:asciiTheme="minorHAnsi" w:hAnsiTheme="minorHAnsi" w:cstheme="minorHAnsi"/>
                <w:b/>
                <w:bCs/>
                <w:i/>
                <w:iCs/>
                <w:color w:val="0D0D0D" w:themeColor="text1" w:themeTint="F2"/>
              </w:rPr>
              <w:t>171,000</w:t>
            </w:r>
          </w:p>
        </w:tc>
      </w:tr>
      <w:tr w:rsidR="004B5196" w:rsidRPr="00250425" w14:paraId="54B3DFB0" w14:textId="77777777" w:rsidTr="004B5196">
        <w:trPr>
          <w:trHeight w:val="300"/>
        </w:trPr>
        <w:tc>
          <w:tcPr>
            <w:tcW w:w="3228" w:type="dxa"/>
            <w:tcBorders>
              <w:top w:val="single" w:sz="8" w:space="0" w:color="FFFFFF"/>
              <w:left w:val="single" w:sz="8" w:space="0" w:color="000000"/>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17AFC63F" w14:textId="77777777" w:rsidR="004B5196" w:rsidRPr="00250425" w:rsidRDefault="004B5196" w:rsidP="004B5196">
            <w:pPr>
              <w:rPr>
                <w:rFonts w:asciiTheme="minorHAnsi" w:hAnsiTheme="minorHAnsi" w:cstheme="minorHAnsi"/>
                <w:color w:val="0D0D0D" w:themeColor="text1" w:themeTint="F2"/>
              </w:rPr>
            </w:pPr>
            <w:r w:rsidRPr="00250425">
              <w:rPr>
                <w:rFonts w:asciiTheme="minorHAnsi" w:hAnsiTheme="minorHAnsi" w:cstheme="minorHAnsi"/>
                <w:color w:val="0D0D0D" w:themeColor="text1" w:themeTint="F2"/>
              </w:rPr>
              <w:t>Total Expenditure</w:t>
            </w:r>
          </w:p>
        </w:tc>
        <w:tc>
          <w:tcPr>
            <w:tcW w:w="1532" w:type="dxa"/>
            <w:tcBorders>
              <w:top w:val="single" w:sz="8" w:space="0" w:color="FFFFFF"/>
              <w:left w:val="single" w:sz="8" w:space="0" w:color="FFFFFF"/>
              <w:bottom w:val="single" w:sz="8" w:space="0" w:color="FFFFFF"/>
              <w:right w:val="single" w:sz="8" w:space="0" w:color="000000"/>
            </w:tcBorders>
            <w:shd w:val="clear" w:color="auto" w:fill="E9EBF5"/>
            <w:tcMar>
              <w:top w:w="15" w:type="dxa"/>
              <w:left w:w="15" w:type="dxa"/>
              <w:bottom w:w="0" w:type="dxa"/>
              <w:right w:w="15" w:type="dxa"/>
            </w:tcMar>
            <w:vAlign w:val="center"/>
          </w:tcPr>
          <w:p w14:paraId="4D55192E" w14:textId="493A36D2" w:rsidR="004B5196" w:rsidRPr="00250425" w:rsidRDefault="004B5196" w:rsidP="00A15F6E">
            <w:pPr>
              <w:rPr>
                <w:rFonts w:asciiTheme="minorHAnsi" w:hAnsiTheme="minorHAnsi" w:cstheme="minorHAnsi"/>
                <w:color w:val="0D0D0D" w:themeColor="text1" w:themeTint="F2"/>
              </w:rPr>
            </w:pPr>
            <w:r>
              <w:rPr>
                <w:rFonts w:asciiTheme="minorHAnsi" w:hAnsiTheme="minorHAnsi" w:cstheme="minorHAnsi"/>
                <w:b/>
                <w:i/>
                <w:iCs/>
                <w:color w:val="0D0D0D" w:themeColor="text1" w:themeTint="F2"/>
              </w:rPr>
              <w:t xml:space="preserve">£ </w:t>
            </w:r>
            <w:r w:rsidR="00A15F6E">
              <w:rPr>
                <w:rFonts w:asciiTheme="minorHAnsi" w:hAnsiTheme="minorHAnsi" w:cstheme="minorHAnsi"/>
                <w:b/>
                <w:i/>
                <w:iCs/>
                <w:color w:val="0D0D0D" w:themeColor="text1" w:themeTint="F2"/>
              </w:rPr>
              <w:t>80,982</w:t>
            </w:r>
          </w:p>
        </w:tc>
      </w:tr>
      <w:tr w:rsidR="004B5196" w:rsidRPr="00250425" w14:paraId="0A784635" w14:textId="77777777" w:rsidTr="004B5196">
        <w:trPr>
          <w:trHeight w:val="101"/>
        </w:trPr>
        <w:tc>
          <w:tcPr>
            <w:tcW w:w="3228" w:type="dxa"/>
            <w:tcBorders>
              <w:top w:val="single" w:sz="8" w:space="0" w:color="FFFFFF"/>
              <w:left w:val="single" w:sz="8" w:space="0" w:color="000000"/>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139944F2" w14:textId="77777777" w:rsidR="004B5196" w:rsidRPr="00250425" w:rsidRDefault="004B5196" w:rsidP="004B5196">
            <w:pPr>
              <w:rPr>
                <w:rFonts w:asciiTheme="minorHAnsi" w:hAnsiTheme="minorHAnsi" w:cstheme="minorHAnsi"/>
                <w:color w:val="0D0D0D" w:themeColor="text1" w:themeTint="F2"/>
              </w:rPr>
            </w:pPr>
          </w:p>
        </w:tc>
        <w:tc>
          <w:tcPr>
            <w:tcW w:w="1532" w:type="dxa"/>
            <w:tcBorders>
              <w:top w:val="single" w:sz="8" w:space="0" w:color="FFFFFF"/>
              <w:left w:val="single" w:sz="8" w:space="0" w:color="FFFFFF"/>
              <w:bottom w:val="single" w:sz="8" w:space="0" w:color="FFFFFF"/>
              <w:right w:val="single" w:sz="8" w:space="0" w:color="000000"/>
            </w:tcBorders>
            <w:shd w:val="clear" w:color="auto" w:fill="E9EBF5"/>
            <w:tcMar>
              <w:top w:w="15" w:type="dxa"/>
              <w:left w:w="15" w:type="dxa"/>
              <w:bottom w:w="0" w:type="dxa"/>
              <w:right w:w="15" w:type="dxa"/>
            </w:tcMar>
            <w:vAlign w:val="bottom"/>
          </w:tcPr>
          <w:p w14:paraId="79F6C1DD" w14:textId="77777777" w:rsidR="004B5196" w:rsidRPr="00250425" w:rsidRDefault="004B5196" w:rsidP="004B5196">
            <w:pPr>
              <w:rPr>
                <w:rFonts w:asciiTheme="minorHAnsi" w:hAnsiTheme="minorHAnsi" w:cstheme="minorHAnsi"/>
                <w:color w:val="0D0D0D" w:themeColor="text1" w:themeTint="F2"/>
              </w:rPr>
            </w:pPr>
          </w:p>
        </w:tc>
      </w:tr>
      <w:tr w:rsidR="004B5196" w:rsidRPr="00250425" w14:paraId="1134ADD2" w14:textId="77777777" w:rsidTr="004B5196">
        <w:trPr>
          <w:trHeight w:val="300"/>
        </w:trPr>
        <w:tc>
          <w:tcPr>
            <w:tcW w:w="3228" w:type="dxa"/>
            <w:tcBorders>
              <w:top w:val="single" w:sz="8" w:space="0" w:color="FFFFFF"/>
              <w:left w:val="single" w:sz="8" w:space="0" w:color="000000"/>
              <w:bottom w:val="single" w:sz="8" w:space="0" w:color="FFFFFF"/>
              <w:right w:val="single" w:sz="8" w:space="0" w:color="FFFFFF"/>
            </w:tcBorders>
            <w:shd w:val="clear" w:color="auto" w:fill="BFBFBF"/>
            <w:tcMar>
              <w:top w:w="15" w:type="dxa"/>
              <w:left w:w="15" w:type="dxa"/>
              <w:bottom w:w="0" w:type="dxa"/>
              <w:right w:w="15" w:type="dxa"/>
            </w:tcMar>
            <w:vAlign w:val="bottom"/>
            <w:hideMark/>
          </w:tcPr>
          <w:p w14:paraId="432A09BD" w14:textId="77777777" w:rsidR="004B5196" w:rsidRPr="00250425" w:rsidRDefault="004B5196" w:rsidP="004B5196">
            <w:pPr>
              <w:rPr>
                <w:rFonts w:asciiTheme="minorHAnsi" w:hAnsiTheme="minorHAnsi" w:cstheme="minorHAnsi"/>
                <w:color w:val="0D0D0D" w:themeColor="text1" w:themeTint="F2"/>
              </w:rPr>
            </w:pPr>
            <w:r w:rsidRPr="00250425">
              <w:rPr>
                <w:rFonts w:asciiTheme="minorHAnsi" w:hAnsiTheme="minorHAnsi" w:cstheme="minorHAnsi"/>
                <w:b/>
                <w:bCs/>
                <w:color w:val="0D0D0D" w:themeColor="text1" w:themeTint="F2"/>
              </w:rPr>
              <w:t>Profit/Loss</w:t>
            </w:r>
          </w:p>
        </w:tc>
        <w:tc>
          <w:tcPr>
            <w:tcW w:w="1532" w:type="dxa"/>
            <w:tcBorders>
              <w:top w:val="single" w:sz="8" w:space="0" w:color="FFFFFF"/>
              <w:left w:val="single" w:sz="8" w:space="0" w:color="FFFFFF"/>
              <w:bottom w:val="single" w:sz="8" w:space="0" w:color="FFFFFF"/>
              <w:right w:val="single" w:sz="8" w:space="0" w:color="000000"/>
            </w:tcBorders>
            <w:shd w:val="clear" w:color="auto" w:fill="BFBFBF"/>
            <w:tcMar>
              <w:top w:w="15" w:type="dxa"/>
              <w:left w:w="15" w:type="dxa"/>
              <w:bottom w:w="0" w:type="dxa"/>
              <w:right w:w="15" w:type="dxa"/>
            </w:tcMar>
            <w:vAlign w:val="bottom"/>
          </w:tcPr>
          <w:p w14:paraId="3EC47120" w14:textId="615A7CF0" w:rsidR="004B5196" w:rsidRPr="00250425" w:rsidRDefault="004B5196" w:rsidP="00B1730F">
            <w:pPr>
              <w:rPr>
                <w:rFonts w:asciiTheme="minorHAnsi" w:hAnsiTheme="minorHAnsi" w:cstheme="minorHAnsi"/>
                <w:b/>
                <w:bCs/>
                <w:color w:val="0D0D0D" w:themeColor="text1" w:themeTint="F2"/>
              </w:rPr>
            </w:pPr>
            <w:r w:rsidRPr="00250425">
              <w:rPr>
                <w:rFonts w:asciiTheme="minorHAnsi" w:hAnsiTheme="minorHAnsi" w:cstheme="minorHAnsi"/>
                <w:b/>
                <w:bCs/>
                <w:color w:val="0D0D0D" w:themeColor="text1" w:themeTint="F2"/>
              </w:rPr>
              <w:t>£</w:t>
            </w:r>
            <w:r w:rsidR="00B1730F">
              <w:rPr>
                <w:rFonts w:asciiTheme="minorHAnsi" w:hAnsiTheme="minorHAnsi" w:cstheme="minorHAnsi"/>
                <w:b/>
                <w:bCs/>
                <w:color w:val="0D0D0D" w:themeColor="text1" w:themeTint="F2"/>
              </w:rPr>
              <w:t>9</w:t>
            </w:r>
            <w:r w:rsidR="00A15F6E">
              <w:rPr>
                <w:rFonts w:asciiTheme="minorHAnsi" w:hAnsiTheme="minorHAnsi" w:cstheme="minorHAnsi"/>
                <w:b/>
                <w:bCs/>
                <w:color w:val="0D0D0D" w:themeColor="text1" w:themeTint="F2"/>
              </w:rPr>
              <w:t>0,018</w:t>
            </w:r>
          </w:p>
        </w:tc>
      </w:tr>
      <w:tr w:rsidR="004B5196" w:rsidRPr="00250425" w14:paraId="373B435B" w14:textId="77777777" w:rsidTr="004B5196">
        <w:trPr>
          <w:trHeight w:val="67"/>
        </w:trPr>
        <w:tc>
          <w:tcPr>
            <w:tcW w:w="3228" w:type="dxa"/>
            <w:tcBorders>
              <w:top w:val="single" w:sz="8" w:space="0" w:color="FFFFFF"/>
              <w:left w:val="single" w:sz="8" w:space="0" w:color="000000"/>
              <w:bottom w:val="single" w:sz="8" w:space="0" w:color="000000"/>
              <w:right w:val="single" w:sz="8" w:space="0" w:color="FFFFFF"/>
            </w:tcBorders>
            <w:shd w:val="clear" w:color="auto" w:fill="E9EBF5"/>
            <w:tcMar>
              <w:top w:w="15" w:type="dxa"/>
              <w:left w:w="15" w:type="dxa"/>
              <w:bottom w:w="0" w:type="dxa"/>
              <w:right w:w="15" w:type="dxa"/>
            </w:tcMar>
            <w:vAlign w:val="bottom"/>
            <w:hideMark/>
          </w:tcPr>
          <w:p w14:paraId="2CFD18EC" w14:textId="77777777" w:rsidR="004B5196" w:rsidRPr="00250425" w:rsidRDefault="004B5196" w:rsidP="004B5196">
            <w:pPr>
              <w:rPr>
                <w:rFonts w:asciiTheme="minorHAnsi" w:hAnsiTheme="minorHAnsi" w:cstheme="minorHAnsi"/>
                <w:color w:val="0D0D0D" w:themeColor="text1" w:themeTint="F2"/>
              </w:rPr>
            </w:pPr>
          </w:p>
        </w:tc>
        <w:tc>
          <w:tcPr>
            <w:tcW w:w="1532" w:type="dxa"/>
            <w:tcBorders>
              <w:top w:val="single" w:sz="8" w:space="0" w:color="FFFFFF"/>
              <w:left w:val="single" w:sz="8" w:space="0" w:color="FFFFFF"/>
              <w:bottom w:val="single" w:sz="8" w:space="0" w:color="000000"/>
              <w:right w:val="single" w:sz="8" w:space="0" w:color="000000"/>
            </w:tcBorders>
            <w:shd w:val="clear" w:color="auto" w:fill="E9EBF5"/>
            <w:tcMar>
              <w:top w:w="15" w:type="dxa"/>
              <w:left w:w="15" w:type="dxa"/>
              <w:bottom w:w="0" w:type="dxa"/>
              <w:right w:w="15" w:type="dxa"/>
            </w:tcMar>
            <w:vAlign w:val="bottom"/>
            <w:hideMark/>
          </w:tcPr>
          <w:p w14:paraId="04B1E217" w14:textId="77777777" w:rsidR="004B5196" w:rsidRPr="00250425" w:rsidRDefault="004B5196" w:rsidP="004B5196">
            <w:pPr>
              <w:rPr>
                <w:rFonts w:asciiTheme="minorHAnsi" w:hAnsiTheme="minorHAnsi" w:cstheme="minorHAnsi"/>
                <w:color w:val="0D0D0D" w:themeColor="text1" w:themeTint="F2"/>
              </w:rPr>
            </w:pPr>
          </w:p>
        </w:tc>
      </w:tr>
    </w:tbl>
    <w:p w14:paraId="41A36CF5" w14:textId="77777777" w:rsidR="005839A5" w:rsidRPr="00250425" w:rsidRDefault="005839A5" w:rsidP="008368EB">
      <w:pPr>
        <w:jc w:val="both"/>
        <w:rPr>
          <w:rFonts w:asciiTheme="minorHAnsi" w:hAnsiTheme="minorHAnsi" w:cstheme="minorHAnsi"/>
          <w:bCs/>
          <w:i/>
          <w:iCs/>
          <w:color w:val="FF0000"/>
        </w:rPr>
      </w:pPr>
    </w:p>
    <w:p w14:paraId="3ED27101" w14:textId="1232D59E" w:rsidR="00A86586" w:rsidRPr="00250425" w:rsidRDefault="00A86586">
      <w:pPr>
        <w:rPr>
          <w:rFonts w:asciiTheme="minorHAnsi" w:hAnsiTheme="minorHAnsi" w:cstheme="minorHAnsi"/>
        </w:rPr>
      </w:pPr>
    </w:p>
    <w:p w14:paraId="3C48CD24" w14:textId="77777777" w:rsidR="005839A5" w:rsidRPr="00250425" w:rsidRDefault="005839A5" w:rsidP="008A6BAA">
      <w:pPr>
        <w:rPr>
          <w:rFonts w:asciiTheme="minorHAnsi" w:hAnsiTheme="minorHAnsi" w:cstheme="minorHAnsi"/>
          <w:color w:val="A6A6A6" w:themeColor="background1" w:themeShade="A6"/>
        </w:rPr>
      </w:pPr>
    </w:p>
    <w:p w14:paraId="2EFF131A" w14:textId="77777777" w:rsidR="005839A5" w:rsidRPr="00250425" w:rsidRDefault="005839A5" w:rsidP="008A6BAA">
      <w:pPr>
        <w:rPr>
          <w:rFonts w:asciiTheme="minorHAnsi" w:hAnsiTheme="minorHAnsi" w:cstheme="minorHAnsi"/>
          <w:color w:val="A6A6A6" w:themeColor="background1" w:themeShade="A6"/>
        </w:rPr>
      </w:pPr>
    </w:p>
    <w:p w14:paraId="505875C0" w14:textId="77777777" w:rsidR="005839A5" w:rsidRPr="00250425" w:rsidRDefault="005839A5" w:rsidP="008A6BAA">
      <w:pPr>
        <w:rPr>
          <w:rFonts w:asciiTheme="minorHAnsi" w:hAnsiTheme="minorHAnsi" w:cstheme="minorHAnsi"/>
          <w:color w:val="A6A6A6" w:themeColor="background1" w:themeShade="A6"/>
        </w:rPr>
      </w:pPr>
    </w:p>
    <w:p w14:paraId="592F0A4E" w14:textId="77777777" w:rsidR="005839A5" w:rsidRPr="00250425" w:rsidRDefault="005839A5" w:rsidP="008A6BAA">
      <w:pPr>
        <w:rPr>
          <w:rFonts w:asciiTheme="minorHAnsi" w:hAnsiTheme="minorHAnsi" w:cstheme="minorHAnsi"/>
          <w:color w:val="A6A6A6" w:themeColor="background1" w:themeShade="A6"/>
        </w:rPr>
      </w:pPr>
    </w:p>
    <w:p w14:paraId="12264902" w14:textId="77777777" w:rsidR="005839A5" w:rsidRPr="00250425" w:rsidRDefault="005839A5" w:rsidP="008A6BAA">
      <w:pPr>
        <w:rPr>
          <w:rFonts w:asciiTheme="minorHAnsi" w:hAnsiTheme="minorHAnsi" w:cstheme="minorHAnsi"/>
          <w:color w:val="A6A6A6" w:themeColor="background1" w:themeShade="A6"/>
        </w:rPr>
      </w:pPr>
    </w:p>
    <w:p w14:paraId="5B42C536" w14:textId="0E9A7548" w:rsidR="005839A5" w:rsidRPr="00250425" w:rsidRDefault="005839A5" w:rsidP="008A6BAA">
      <w:pPr>
        <w:rPr>
          <w:rFonts w:asciiTheme="minorHAnsi" w:hAnsiTheme="minorHAnsi" w:cstheme="minorHAnsi"/>
          <w:color w:val="A6A6A6" w:themeColor="background1" w:themeShade="A6"/>
        </w:rPr>
      </w:pPr>
    </w:p>
    <w:p w14:paraId="12E98C97" w14:textId="77777777" w:rsidR="00E42F23" w:rsidRDefault="00E42F23" w:rsidP="008A6BAA">
      <w:pPr>
        <w:rPr>
          <w:rFonts w:asciiTheme="minorHAnsi" w:hAnsiTheme="minorHAnsi" w:cstheme="minorHAnsi"/>
          <w:color w:val="A6A6A6" w:themeColor="background1" w:themeShade="A6"/>
        </w:rPr>
      </w:pPr>
    </w:p>
    <w:p w14:paraId="3B4D3FF0" w14:textId="77777777" w:rsidR="00601211" w:rsidRDefault="00601211" w:rsidP="008A6BAA">
      <w:pPr>
        <w:rPr>
          <w:rFonts w:asciiTheme="minorHAnsi" w:hAnsiTheme="minorHAnsi" w:cstheme="minorHAnsi"/>
          <w:color w:val="A6A6A6" w:themeColor="background1" w:themeShade="A6"/>
        </w:rPr>
      </w:pPr>
    </w:p>
    <w:p w14:paraId="52DF6361" w14:textId="77777777" w:rsidR="00601211" w:rsidRDefault="00601211" w:rsidP="008A6BAA">
      <w:pPr>
        <w:rPr>
          <w:rFonts w:asciiTheme="minorHAnsi" w:hAnsiTheme="minorHAnsi" w:cstheme="minorHAnsi"/>
          <w:color w:val="A6A6A6" w:themeColor="background1" w:themeShade="A6"/>
        </w:rPr>
      </w:pPr>
    </w:p>
    <w:p w14:paraId="5EEE65E9" w14:textId="77777777" w:rsidR="00601211" w:rsidRDefault="00601211" w:rsidP="008A6BAA">
      <w:pPr>
        <w:rPr>
          <w:rFonts w:asciiTheme="minorHAnsi" w:hAnsiTheme="minorHAnsi" w:cstheme="minorHAnsi"/>
          <w:color w:val="A6A6A6" w:themeColor="background1" w:themeShade="A6"/>
        </w:rPr>
      </w:pPr>
    </w:p>
    <w:p w14:paraId="59A030A0" w14:textId="77777777" w:rsidR="007E3DA6" w:rsidRDefault="007E3DA6" w:rsidP="008A6BAA">
      <w:pPr>
        <w:rPr>
          <w:rFonts w:asciiTheme="minorHAnsi" w:hAnsiTheme="minorHAnsi" w:cstheme="minorHAnsi"/>
          <w:color w:val="A6A6A6" w:themeColor="background1" w:themeShade="A6"/>
        </w:rPr>
      </w:pPr>
    </w:p>
    <w:p w14:paraId="4AE5C427" w14:textId="203DB9F6" w:rsidR="008A6BAA" w:rsidRPr="00934E1B" w:rsidRDefault="008A6BAA" w:rsidP="00934E1B">
      <w:pPr>
        <w:pStyle w:val="Heading2"/>
        <w:rPr>
          <w:sz w:val="28"/>
        </w:rPr>
      </w:pPr>
      <w:bookmarkStart w:id="28" w:name="_Toc202079377"/>
      <w:r w:rsidRPr="00934E1B">
        <w:rPr>
          <w:sz w:val="28"/>
        </w:rPr>
        <w:t xml:space="preserve">7.1 </w:t>
      </w:r>
      <w:r w:rsidRPr="00934E1B">
        <w:rPr>
          <w:sz w:val="28"/>
        </w:rPr>
        <w:tab/>
        <w:t>Financ</w:t>
      </w:r>
      <w:r w:rsidR="0012424E" w:rsidRPr="00934E1B">
        <w:rPr>
          <w:sz w:val="28"/>
        </w:rPr>
        <w:t>ial</w:t>
      </w:r>
      <w:r w:rsidRPr="00934E1B">
        <w:rPr>
          <w:sz w:val="28"/>
        </w:rPr>
        <w:t xml:space="preserve"> Summary</w:t>
      </w:r>
      <w:bookmarkEnd w:id="28"/>
    </w:p>
    <w:p w14:paraId="5B92AE23" w14:textId="77777777" w:rsidR="00180556" w:rsidRDefault="00180556" w:rsidP="001B3262">
      <w:pPr>
        <w:rPr>
          <w:rFonts w:asciiTheme="minorHAnsi" w:hAnsiTheme="minorHAnsi" w:cstheme="minorHAnsi"/>
          <w:b/>
          <w:bCs/>
          <w:i/>
          <w:iCs/>
          <w:color w:val="FF0000"/>
        </w:rPr>
      </w:pPr>
    </w:p>
    <w:p w14:paraId="336ADCEC" w14:textId="0DD1D43A" w:rsidR="00725D76" w:rsidRPr="00725D76" w:rsidRDefault="00725D76" w:rsidP="001B3262">
      <w:pPr>
        <w:rPr>
          <w:rFonts w:ascii="Arial" w:hAnsi="Arial" w:cs="Arial"/>
          <w:bCs/>
          <w:iCs/>
          <w:color w:val="000000" w:themeColor="text1"/>
        </w:rPr>
      </w:pPr>
      <w:r w:rsidRPr="00725D76">
        <w:rPr>
          <w:rFonts w:ascii="Arial" w:hAnsi="Arial" w:cs="Arial"/>
          <w:bCs/>
          <w:iCs/>
          <w:color w:val="000000" w:themeColor="text1"/>
        </w:rPr>
        <w:t xml:space="preserve">In our </w:t>
      </w:r>
      <w:r>
        <w:rPr>
          <w:rFonts w:ascii="Arial" w:hAnsi="Arial" w:cs="Arial"/>
          <w:bCs/>
          <w:iCs/>
          <w:color w:val="000000" w:themeColor="text1"/>
        </w:rPr>
        <w:t xml:space="preserve">first year, we expect the profit of </w:t>
      </w:r>
      <w:r w:rsidRPr="00772364">
        <w:rPr>
          <w:rFonts w:ascii="Arial" w:hAnsi="Arial" w:cs="Arial"/>
          <w:color w:val="000000" w:themeColor="text1"/>
        </w:rPr>
        <w:t>£</w:t>
      </w:r>
      <w:r>
        <w:rPr>
          <w:rFonts w:ascii="Arial" w:hAnsi="Arial" w:cs="Arial"/>
          <w:color w:val="000000" w:themeColor="text1"/>
        </w:rPr>
        <w:t>9</w:t>
      </w:r>
      <w:r w:rsidR="00A15F6E">
        <w:rPr>
          <w:rFonts w:ascii="Arial" w:hAnsi="Arial" w:cs="Arial"/>
          <w:color w:val="000000" w:themeColor="text1"/>
        </w:rPr>
        <w:t xml:space="preserve">0,018 </w:t>
      </w:r>
      <w:r>
        <w:rPr>
          <w:rFonts w:ascii="Arial" w:hAnsi="Arial" w:cs="Arial"/>
          <w:color w:val="000000" w:themeColor="text1"/>
        </w:rPr>
        <w:t xml:space="preserve">with total income estimated at </w:t>
      </w:r>
      <w:r w:rsidRPr="00772364">
        <w:rPr>
          <w:rFonts w:ascii="Arial" w:hAnsi="Arial" w:cs="Arial"/>
          <w:color w:val="000000" w:themeColor="text1"/>
        </w:rPr>
        <w:t>£</w:t>
      </w:r>
      <w:r>
        <w:rPr>
          <w:rFonts w:ascii="Arial" w:hAnsi="Arial" w:cs="Arial"/>
          <w:color w:val="000000" w:themeColor="text1"/>
        </w:rPr>
        <w:t>171,000. Inco</w:t>
      </w:r>
      <w:r w:rsidR="002A0346">
        <w:rPr>
          <w:rFonts w:ascii="Arial" w:hAnsi="Arial" w:cs="Arial"/>
          <w:color w:val="000000" w:themeColor="text1"/>
        </w:rPr>
        <w:t xml:space="preserve">me is primarily driven by the goal to sell a certain number of products, </w:t>
      </w:r>
      <w:r>
        <w:rPr>
          <w:rFonts w:ascii="Arial" w:hAnsi="Arial" w:cs="Arial"/>
          <w:color w:val="000000" w:themeColor="text1"/>
        </w:rPr>
        <w:t xml:space="preserve">totalling </w:t>
      </w:r>
      <w:r w:rsidR="002A0346" w:rsidRPr="00772364">
        <w:rPr>
          <w:rFonts w:ascii="Arial" w:hAnsi="Arial" w:cs="Arial"/>
          <w:color w:val="000000" w:themeColor="text1"/>
        </w:rPr>
        <w:t>£</w:t>
      </w:r>
      <w:r w:rsidR="002A0346">
        <w:rPr>
          <w:rFonts w:ascii="Arial" w:hAnsi="Arial" w:cs="Arial"/>
          <w:color w:val="000000" w:themeColor="text1"/>
        </w:rPr>
        <w:t xml:space="preserve">154,500 including 100 small bags sold at </w:t>
      </w:r>
      <w:r w:rsidR="002A0346" w:rsidRPr="00772364">
        <w:rPr>
          <w:rFonts w:ascii="Arial" w:hAnsi="Arial" w:cs="Arial"/>
          <w:color w:val="000000" w:themeColor="text1"/>
        </w:rPr>
        <w:t>£</w:t>
      </w:r>
      <w:r w:rsidR="002A0346">
        <w:rPr>
          <w:rFonts w:ascii="Arial" w:hAnsi="Arial" w:cs="Arial"/>
          <w:color w:val="000000" w:themeColor="text1"/>
        </w:rPr>
        <w:t xml:space="preserve">35, 75 medium bags sold at </w:t>
      </w:r>
      <w:r w:rsidR="002A0346" w:rsidRPr="00772364">
        <w:rPr>
          <w:rFonts w:ascii="Arial" w:hAnsi="Arial" w:cs="Arial"/>
          <w:color w:val="000000" w:themeColor="text1"/>
        </w:rPr>
        <w:t>£</w:t>
      </w:r>
      <w:r w:rsidR="002A0346">
        <w:rPr>
          <w:rFonts w:ascii="Arial" w:hAnsi="Arial" w:cs="Arial"/>
          <w:color w:val="000000" w:themeColor="text1"/>
        </w:rPr>
        <w:t xml:space="preserve">50 and 75 large bags sold at </w:t>
      </w:r>
      <w:r w:rsidR="002A0346" w:rsidRPr="00772364">
        <w:rPr>
          <w:rFonts w:ascii="Arial" w:hAnsi="Arial" w:cs="Arial"/>
          <w:color w:val="000000" w:themeColor="text1"/>
        </w:rPr>
        <w:t>£</w:t>
      </w:r>
      <w:r w:rsidR="002A0346">
        <w:rPr>
          <w:rFonts w:ascii="Arial" w:hAnsi="Arial" w:cs="Arial"/>
          <w:color w:val="000000" w:themeColor="text1"/>
        </w:rPr>
        <w:t xml:space="preserve">70. Additional income includes a </w:t>
      </w:r>
      <w:r w:rsidR="002A0346" w:rsidRPr="00772364">
        <w:rPr>
          <w:rFonts w:ascii="Arial" w:hAnsi="Arial" w:cs="Arial"/>
          <w:color w:val="000000" w:themeColor="text1"/>
        </w:rPr>
        <w:t>£</w:t>
      </w:r>
      <w:r w:rsidR="002A0346">
        <w:rPr>
          <w:rFonts w:ascii="Arial" w:hAnsi="Arial" w:cs="Arial"/>
          <w:color w:val="000000" w:themeColor="text1"/>
        </w:rPr>
        <w:t xml:space="preserve">5,000 personal </w:t>
      </w:r>
      <w:r w:rsidR="002A0346">
        <w:rPr>
          <w:rFonts w:ascii="Arial" w:hAnsi="Arial" w:cs="Arial"/>
          <w:color w:val="000000" w:themeColor="text1"/>
        </w:rPr>
        <w:lastRenderedPageBreak/>
        <w:t xml:space="preserve">investment, </w:t>
      </w:r>
      <w:r w:rsidR="002A0346" w:rsidRPr="00772364">
        <w:rPr>
          <w:rFonts w:ascii="Arial" w:hAnsi="Arial" w:cs="Arial"/>
          <w:color w:val="000000" w:themeColor="text1"/>
        </w:rPr>
        <w:t>£</w:t>
      </w:r>
      <w:r w:rsidR="002A0346">
        <w:rPr>
          <w:rFonts w:ascii="Arial" w:hAnsi="Arial" w:cs="Arial"/>
          <w:color w:val="000000" w:themeColor="text1"/>
        </w:rPr>
        <w:t>10,500 in fundin</w:t>
      </w:r>
      <w:bookmarkStart w:id="29" w:name="_GoBack"/>
      <w:bookmarkEnd w:id="29"/>
      <w:r w:rsidR="002A0346">
        <w:rPr>
          <w:rFonts w:ascii="Arial" w:hAnsi="Arial" w:cs="Arial"/>
          <w:color w:val="000000" w:themeColor="text1"/>
        </w:rPr>
        <w:t xml:space="preserve">g from the Cardiff Growth Fund and Wales Grand (both non-repayable unless misused) and a </w:t>
      </w:r>
      <w:r w:rsidR="002A0346" w:rsidRPr="00772364">
        <w:rPr>
          <w:rFonts w:ascii="Arial" w:hAnsi="Arial" w:cs="Arial"/>
          <w:color w:val="000000" w:themeColor="text1"/>
        </w:rPr>
        <w:t>£</w:t>
      </w:r>
      <w:r w:rsidR="002A0346">
        <w:rPr>
          <w:rFonts w:ascii="Arial" w:hAnsi="Arial" w:cs="Arial"/>
          <w:color w:val="000000" w:themeColor="text1"/>
        </w:rPr>
        <w:t xml:space="preserve">1,000 loan. Key expenses include </w:t>
      </w:r>
      <w:r w:rsidR="002A0346" w:rsidRPr="00772364">
        <w:rPr>
          <w:rFonts w:ascii="Arial" w:hAnsi="Arial" w:cs="Arial"/>
          <w:color w:val="000000" w:themeColor="text1"/>
        </w:rPr>
        <w:t>£</w:t>
      </w:r>
      <w:r w:rsidR="002A0346">
        <w:rPr>
          <w:rFonts w:ascii="Arial" w:hAnsi="Arial" w:cs="Arial"/>
          <w:color w:val="000000" w:themeColor="text1"/>
        </w:rPr>
        <w:t xml:space="preserve">20,871 for rent and utilities, </w:t>
      </w:r>
      <w:r w:rsidR="002A0346" w:rsidRPr="00772364">
        <w:rPr>
          <w:rFonts w:ascii="Arial" w:hAnsi="Arial" w:cs="Arial"/>
          <w:color w:val="000000" w:themeColor="text1"/>
        </w:rPr>
        <w:t>£</w:t>
      </w:r>
      <w:r w:rsidR="00A15F6E">
        <w:rPr>
          <w:rFonts w:ascii="Arial" w:hAnsi="Arial" w:cs="Arial"/>
          <w:color w:val="000000" w:themeColor="text1"/>
        </w:rPr>
        <w:t>12</w:t>
      </w:r>
      <w:r w:rsidR="002A0346">
        <w:rPr>
          <w:rFonts w:ascii="Arial" w:hAnsi="Arial" w:cs="Arial"/>
          <w:color w:val="000000" w:themeColor="text1"/>
        </w:rPr>
        <w:t xml:space="preserve">,000 in staff wages, </w:t>
      </w:r>
      <w:r w:rsidR="002A0346" w:rsidRPr="00772364">
        <w:rPr>
          <w:rFonts w:ascii="Arial" w:hAnsi="Arial" w:cs="Arial"/>
          <w:color w:val="000000" w:themeColor="text1"/>
        </w:rPr>
        <w:t>£</w:t>
      </w:r>
      <w:r w:rsidR="002A0346">
        <w:rPr>
          <w:rFonts w:ascii="Arial" w:hAnsi="Arial" w:cs="Arial"/>
          <w:color w:val="000000" w:themeColor="text1"/>
        </w:rPr>
        <w:t xml:space="preserve">13,000 for stock and materials and </w:t>
      </w:r>
      <w:r w:rsidR="002A0346" w:rsidRPr="00772364">
        <w:rPr>
          <w:rFonts w:ascii="Arial" w:hAnsi="Arial" w:cs="Arial"/>
          <w:color w:val="000000" w:themeColor="text1"/>
        </w:rPr>
        <w:t>£</w:t>
      </w:r>
      <w:r w:rsidR="002A0346">
        <w:rPr>
          <w:rFonts w:ascii="Arial" w:hAnsi="Arial" w:cs="Arial"/>
          <w:color w:val="000000" w:themeColor="text1"/>
        </w:rPr>
        <w:t xml:space="preserve">4,265 for marketing and events to support our e-commerce launch and pop-up presence. Other costs such as office consumables, equipment and training included to ensure smooth operations. These figures, based on supplier and market research support our strategy to build a strong and scalable foundation for long-term growth. </w:t>
      </w:r>
    </w:p>
    <w:p w14:paraId="5556EA59" w14:textId="71DFC044" w:rsidR="00A5305D" w:rsidRDefault="00A5305D" w:rsidP="001B3262">
      <w:pPr>
        <w:rPr>
          <w:rFonts w:ascii="Arial" w:hAnsi="Arial" w:cs="Arial"/>
          <w:bCs/>
          <w:iCs/>
          <w:color w:val="000000" w:themeColor="text1"/>
        </w:rPr>
      </w:pPr>
      <w:r>
        <w:rPr>
          <w:rFonts w:ascii="Arial" w:hAnsi="Arial" w:cs="Arial"/>
          <w:bCs/>
          <w:iCs/>
          <w:color w:val="000000" w:themeColor="text1"/>
        </w:rPr>
        <w:t xml:space="preserve"> </w:t>
      </w:r>
    </w:p>
    <w:p w14:paraId="1CF242E7" w14:textId="77777777" w:rsidR="00A5305D" w:rsidRDefault="00A5305D" w:rsidP="001B3262">
      <w:pPr>
        <w:rPr>
          <w:rFonts w:ascii="Arial" w:hAnsi="Arial" w:cs="Arial"/>
          <w:bCs/>
          <w:iCs/>
          <w:color w:val="000000" w:themeColor="text1"/>
        </w:rPr>
      </w:pPr>
    </w:p>
    <w:p w14:paraId="5713C9E8" w14:textId="77777777" w:rsidR="00A5305D" w:rsidRPr="00A5305D" w:rsidRDefault="00A5305D" w:rsidP="001B3262">
      <w:pPr>
        <w:rPr>
          <w:rFonts w:ascii="Arial" w:hAnsi="Arial" w:cs="Arial"/>
          <w:bCs/>
          <w:iCs/>
          <w:color w:val="000000" w:themeColor="text1"/>
        </w:rPr>
      </w:pPr>
    </w:p>
    <w:p w14:paraId="3F40E0C7" w14:textId="77777777" w:rsidR="00A5305D" w:rsidRDefault="00A5305D" w:rsidP="001B3262">
      <w:pPr>
        <w:rPr>
          <w:rFonts w:asciiTheme="minorHAnsi" w:hAnsiTheme="minorHAnsi" w:cstheme="minorHAnsi"/>
          <w:b/>
          <w:bCs/>
          <w:i/>
          <w:iCs/>
          <w:color w:val="FF0000"/>
        </w:rPr>
      </w:pPr>
    </w:p>
    <w:p w14:paraId="36FC1653" w14:textId="77777777" w:rsidR="00A5305D" w:rsidRDefault="00A5305D" w:rsidP="001B3262">
      <w:pPr>
        <w:rPr>
          <w:rFonts w:asciiTheme="minorHAnsi" w:hAnsiTheme="minorHAnsi" w:cstheme="minorHAnsi"/>
          <w:b/>
          <w:bCs/>
          <w:i/>
          <w:iCs/>
          <w:color w:val="FF0000"/>
        </w:rPr>
      </w:pPr>
    </w:p>
    <w:p w14:paraId="7FF1346E" w14:textId="77777777" w:rsidR="00A5305D" w:rsidRDefault="00A5305D" w:rsidP="001B3262">
      <w:pPr>
        <w:rPr>
          <w:rFonts w:asciiTheme="minorHAnsi" w:hAnsiTheme="minorHAnsi" w:cstheme="minorHAnsi"/>
          <w:b/>
          <w:bCs/>
          <w:i/>
          <w:iCs/>
          <w:color w:val="FF0000"/>
        </w:rPr>
      </w:pPr>
    </w:p>
    <w:p w14:paraId="63756EB3" w14:textId="77777777" w:rsidR="00A5305D" w:rsidRDefault="00A5305D" w:rsidP="001B3262">
      <w:pPr>
        <w:rPr>
          <w:rFonts w:asciiTheme="minorHAnsi" w:hAnsiTheme="minorHAnsi" w:cstheme="minorHAnsi"/>
          <w:b/>
          <w:bCs/>
          <w:i/>
          <w:iCs/>
          <w:color w:val="FF0000"/>
        </w:rPr>
      </w:pPr>
    </w:p>
    <w:p w14:paraId="2B24A3EB" w14:textId="77777777" w:rsidR="00A5305D" w:rsidRDefault="00A5305D" w:rsidP="001B3262">
      <w:pPr>
        <w:rPr>
          <w:rFonts w:asciiTheme="minorHAnsi" w:hAnsiTheme="minorHAnsi" w:cstheme="minorHAnsi"/>
          <w:b/>
          <w:bCs/>
          <w:i/>
          <w:iCs/>
          <w:color w:val="FF0000"/>
        </w:rPr>
      </w:pPr>
    </w:p>
    <w:p w14:paraId="37B12E83" w14:textId="77777777" w:rsidR="00A5305D" w:rsidRDefault="00A5305D" w:rsidP="001B3262">
      <w:pPr>
        <w:rPr>
          <w:rFonts w:asciiTheme="minorHAnsi" w:hAnsiTheme="minorHAnsi" w:cstheme="minorHAnsi"/>
          <w:b/>
          <w:bCs/>
          <w:i/>
          <w:iCs/>
          <w:color w:val="FF0000"/>
        </w:rPr>
      </w:pPr>
    </w:p>
    <w:p w14:paraId="23521DA6" w14:textId="77777777" w:rsidR="00A5305D" w:rsidRDefault="00A5305D" w:rsidP="001B3262">
      <w:pPr>
        <w:rPr>
          <w:rFonts w:asciiTheme="minorHAnsi" w:hAnsiTheme="minorHAnsi" w:cstheme="minorHAnsi"/>
          <w:b/>
          <w:bCs/>
          <w:i/>
          <w:iCs/>
          <w:color w:val="FF0000"/>
        </w:rPr>
      </w:pPr>
    </w:p>
    <w:p w14:paraId="20483CC7" w14:textId="77777777" w:rsidR="00A5305D" w:rsidRDefault="00A5305D" w:rsidP="001B3262">
      <w:pPr>
        <w:rPr>
          <w:rFonts w:asciiTheme="minorHAnsi" w:hAnsiTheme="minorHAnsi" w:cstheme="minorHAnsi"/>
          <w:b/>
          <w:bCs/>
          <w:i/>
          <w:iCs/>
          <w:color w:val="FF0000"/>
        </w:rPr>
      </w:pPr>
    </w:p>
    <w:p w14:paraId="0E505F1C" w14:textId="77777777" w:rsidR="00A5305D" w:rsidRDefault="00A5305D" w:rsidP="001B3262">
      <w:pPr>
        <w:rPr>
          <w:rFonts w:asciiTheme="minorHAnsi" w:hAnsiTheme="minorHAnsi" w:cstheme="minorHAnsi"/>
          <w:b/>
          <w:bCs/>
          <w:i/>
          <w:iCs/>
          <w:color w:val="FF0000"/>
        </w:rPr>
      </w:pPr>
    </w:p>
    <w:p w14:paraId="3C5D6D38" w14:textId="77777777" w:rsidR="00A5305D" w:rsidRDefault="00A5305D" w:rsidP="001B3262">
      <w:pPr>
        <w:rPr>
          <w:rFonts w:asciiTheme="minorHAnsi" w:hAnsiTheme="minorHAnsi" w:cstheme="minorHAnsi"/>
          <w:b/>
          <w:bCs/>
          <w:i/>
          <w:iCs/>
          <w:color w:val="FF0000"/>
        </w:rPr>
      </w:pPr>
    </w:p>
    <w:p w14:paraId="6733D216" w14:textId="77777777" w:rsidR="00A5305D" w:rsidRDefault="00A5305D" w:rsidP="001B3262">
      <w:pPr>
        <w:rPr>
          <w:rFonts w:asciiTheme="minorHAnsi" w:hAnsiTheme="minorHAnsi" w:cstheme="minorHAnsi"/>
          <w:b/>
          <w:bCs/>
          <w:i/>
          <w:iCs/>
          <w:color w:val="FF0000"/>
        </w:rPr>
      </w:pPr>
    </w:p>
    <w:p w14:paraId="4A0F808A" w14:textId="77777777" w:rsidR="00A5305D" w:rsidRDefault="00A5305D" w:rsidP="001B3262">
      <w:pPr>
        <w:rPr>
          <w:rFonts w:asciiTheme="minorHAnsi" w:hAnsiTheme="minorHAnsi" w:cstheme="minorHAnsi"/>
          <w:b/>
          <w:bCs/>
          <w:i/>
          <w:iCs/>
          <w:color w:val="FF0000"/>
        </w:rPr>
      </w:pPr>
    </w:p>
    <w:p w14:paraId="4FC31336" w14:textId="77777777" w:rsidR="00A5305D" w:rsidRDefault="00A5305D" w:rsidP="001B3262">
      <w:pPr>
        <w:rPr>
          <w:rFonts w:asciiTheme="minorHAnsi" w:hAnsiTheme="minorHAnsi" w:cstheme="minorHAnsi"/>
          <w:b/>
          <w:bCs/>
          <w:i/>
          <w:iCs/>
          <w:color w:val="FF0000"/>
        </w:rPr>
      </w:pPr>
    </w:p>
    <w:p w14:paraId="09C4D9BC" w14:textId="77777777" w:rsidR="00A5305D" w:rsidRDefault="00A5305D" w:rsidP="001B3262">
      <w:pPr>
        <w:rPr>
          <w:rFonts w:asciiTheme="minorHAnsi" w:hAnsiTheme="minorHAnsi" w:cstheme="minorHAnsi"/>
          <w:b/>
          <w:bCs/>
          <w:i/>
          <w:iCs/>
          <w:color w:val="FF0000"/>
        </w:rPr>
      </w:pPr>
    </w:p>
    <w:p w14:paraId="5FE1AFFA" w14:textId="77777777" w:rsidR="00A5305D" w:rsidRDefault="00A5305D" w:rsidP="001B3262">
      <w:pPr>
        <w:rPr>
          <w:rFonts w:asciiTheme="minorHAnsi" w:hAnsiTheme="minorHAnsi" w:cstheme="minorHAnsi"/>
          <w:b/>
          <w:bCs/>
          <w:i/>
          <w:iCs/>
          <w:color w:val="FF0000"/>
        </w:rPr>
      </w:pPr>
    </w:p>
    <w:p w14:paraId="7028E9E0" w14:textId="77777777" w:rsidR="00A5305D" w:rsidRDefault="00A5305D" w:rsidP="001B3262">
      <w:pPr>
        <w:rPr>
          <w:rFonts w:asciiTheme="minorHAnsi" w:hAnsiTheme="minorHAnsi" w:cstheme="minorHAnsi"/>
          <w:b/>
          <w:bCs/>
          <w:i/>
          <w:iCs/>
          <w:color w:val="FF0000"/>
        </w:rPr>
      </w:pPr>
    </w:p>
    <w:p w14:paraId="6CA13154" w14:textId="77777777" w:rsidR="00A5305D" w:rsidRDefault="00A5305D" w:rsidP="001B3262">
      <w:pPr>
        <w:rPr>
          <w:rFonts w:asciiTheme="minorHAnsi" w:hAnsiTheme="minorHAnsi" w:cstheme="minorHAnsi"/>
          <w:b/>
          <w:bCs/>
          <w:i/>
          <w:iCs/>
          <w:color w:val="FF0000"/>
        </w:rPr>
      </w:pPr>
    </w:p>
    <w:p w14:paraId="7EEE6690" w14:textId="77777777" w:rsidR="00A5305D" w:rsidRDefault="00A5305D" w:rsidP="001B3262">
      <w:pPr>
        <w:rPr>
          <w:rFonts w:asciiTheme="minorHAnsi" w:hAnsiTheme="minorHAnsi" w:cstheme="minorHAnsi"/>
          <w:b/>
          <w:bCs/>
          <w:i/>
          <w:iCs/>
          <w:color w:val="FF0000"/>
        </w:rPr>
      </w:pPr>
    </w:p>
    <w:p w14:paraId="1AE196AE" w14:textId="77777777" w:rsidR="00A5305D" w:rsidRDefault="00A5305D" w:rsidP="001B3262">
      <w:pPr>
        <w:rPr>
          <w:rFonts w:asciiTheme="minorHAnsi" w:hAnsiTheme="minorHAnsi" w:cstheme="minorHAnsi"/>
          <w:b/>
          <w:bCs/>
          <w:i/>
          <w:iCs/>
          <w:color w:val="FF0000"/>
        </w:rPr>
      </w:pPr>
    </w:p>
    <w:p w14:paraId="5B5E4822" w14:textId="77777777" w:rsidR="00A5305D" w:rsidRDefault="00A5305D" w:rsidP="001B3262">
      <w:pPr>
        <w:rPr>
          <w:rFonts w:asciiTheme="minorHAnsi" w:hAnsiTheme="minorHAnsi" w:cstheme="minorHAnsi"/>
          <w:b/>
          <w:bCs/>
          <w:i/>
          <w:iCs/>
          <w:color w:val="FF0000"/>
        </w:rPr>
      </w:pPr>
    </w:p>
    <w:p w14:paraId="4B021FA9" w14:textId="77777777" w:rsidR="00A5305D" w:rsidRDefault="00A5305D" w:rsidP="001B3262">
      <w:pPr>
        <w:rPr>
          <w:rFonts w:asciiTheme="minorHAnsi" w:hAnsiTheme="minorHAnsi" w:cstheme="minorHAnsi"/>
          <w:b/>
          <w:bCs/>
          <w:i/>
          <w:iCs/>
          <w:color w:val="FF0000"/>
        </w:rPr>
      </w:pPr>
    </w:p>
    <w:p w14:paraId="2B857209" w14:textId="77777777" w:rsidR="00A5305D" w:rsidRDefault="00A5305D" w:rsidP="001B3262">
      <w:pPr>
        <w:rPr>
          <w:rFonts w:asciiTheme="minorHAnsi" w:hAnsiTheme="minorHAnsi" w:cstheme="minorHAnsi"/>
          <w:b/>
          <w:bCs/>
          <w:i/>
          <w:iCs/>
          <w:color w:val="FF0000"/>
        </w:rPr>
      </w:pPr>
    </w:p>
    <w:p w14:paraId="39747C5E" w14:textId="77777777" w:rsidR="00A5305D" w:rsidRDefault="00A5305D" w:rsidP="001B3262">
      <w:pPr>
        <w:rPr>
          <w:rFonts w:asciiTheme="minorHAnsi" w:hAnsiTheme="minorHAnsi" w:cstheme="minorHAnsi"/>
          <w:b/>
          <w:bCs/>
          <w:i/>
          <w:iCs/>
          <w:color w:val="FF0000"/>
        </w:rPr>
      </w:pPr>
    </w:p>
    <w:p w14:paraId="44D3E55C" w14:textId="77777777" w:rsidR="00A5305D" w:rsidRDefault="00A5305D" w:rsidP="001B3262">
      <w:pPr>
        <w:rPr>
          <w:rFonts w:asciiTheme="minorHAnsi" w:hAnsiTheme="minorHAnsi" w:cstheme="minorHAnsi"/>
          <w:b/>
          <w:bCs/>
          <w:i/>
          <w:iCs/>
          <w:color w:val="FF0000"/>
        </w:rPr>
      </w:pPr>
    </w:p>
    <w:p w14:paraId="1012D1A4" w14:textId="77777777" w:rsidR="00A5305D" w:rsidRDefault="00A5305D" w:rsidP="001B3262">
      <w:pPr>
        <w:rPr>
          <w:rFonts w:asciiTheme="minorHAnsi" w:hAnsiTheme="minorHAnsi" w:cstheme="minorHAnsi"/>
          <w:b/>
          <w:bCs/>
          <w:i/>
          <w:iCs/>
          <w:color w:val="FF0000"/>
        </w:rPr>
      </w:pPr>
    </w:p>
    <w:p w14:paraId="3D01448A" w14:textId="77777777" w:rsidR="00A5305D" w:rsidRDefault="00A5305D" w:rsidP="001B3262">
      <w:pPr>
        <w:rPr>
          <w:rFonts w:asciiTheme="minorHAnsi" w:hAnsiTheme="minorHAnsi" w:cstheme="minorHAnsi"/>
          <w:b/>
          <w:bCs/>
          <w:i/>
          <w:iCs/>
          <w:color w:val="FF0000"/>
        </w:rPr>
      </w:pPr>
    </w:p>
    <w:p w14:paraId="74AF324E" w14:textId="77777777" w:rsidR="00A5305D" w:rsidRDefault="00A5305D" w:rsidP="001B3262">
      <w:pPr>
        <w:rPr>
          <w:rFonts w:asciiTheme="minorHAnsi" w:hAnsiTheme="minorHAnsi" w:cstheme="minorHAnsi"/>
          <w:b/>
          <w:bCs/>
          <w:i/>
          <w:iCs/>
          <w:color w:val="FF0000"/>
        </w:rPr>
      </w:pPr>
    </w:p>
    <w:p w14:paraId="0029C1D1" w14:textId="77777777" w:rsidR="00A5305D" w:rsidRDefault="00A5305D" w:rsidP="001B3262">
      <w:pPr>
        <w:rPr>
          <w:rFonts w:asciiTheme="minorHAnsi" w:hAnsiTheme="minorHAnsi" w:cstheme="minorHAnsi"/>
          <w:b/>
          <w:bCs/>
          <w:i/>
          <w:iCs/>
          <w:color w:val="FF0000"/>
        </w:rPr>
      </w:pPr>
    </w:p>
    <w:p w14:paraId="5CFD1C8E" w14:textId="77777777" w:rsidR="00A5305D" w:rsidRDefault="00A5305D" w:rsidP="001B3262">
      <w:pPr>
        <w:rPr>
          <w:rFonts w:asciiTheme="minorHAnsi" w:hAnsiTheme="minorHAnsi" w:cstheme="minorHAnsi"/>
          <w:b/>
          <w:bCs/>
          <w:i/>
          <w:iCs/>
          <w:color w:val="FF0000"/>
        </w:rPr>
      </w:pPr>
    </w:p>
    <w:p w14:paraId="753D652D" w14:textId="77777777" w:rsidR="00A5305D" w:rsidRDefault="00A5305D" w:rsidP="001B3262">
      <w:pPr>
        <w:rPr>
          <w:rFonts w:asciiTheme="minorHAnsi" w:hAnsiTheme="minorHAnsi" w:cstheme="minorHAnsi"/>
          <w:b/>
          <w:bCs/>
          <w:i/>
          <w:iCs/>
          <w:color w:val="FF0000"/>
        </w:rPr>
      </w:pPr>
    </w:p>
    <w:p w14:paraId="4F5F65A9" w14:textId="77777777" w:rsidR="00A5305D" w:rsidRDefault="00A5305D" w:rsidP="001B3262">
      <w:pPr>
        <w:rPr>
          <w:rFonts w:asciiTheme="minorHAnsi" w:hAnsiTheme="minorHAnsi" w:cstheme="minorHAnsi"/>
          <w:b/>
          <w:bCs/>
          <w:i/>
          <w:iCs/>
          <w:color w:val="FF0000"/>
        </w:rPr>
      </w:pPr>
    </w:p>
    <w:p w14:paraId="19CBD70B" w14:textId="77777777" w:rsidR="00A5305D" w:rsidRDefault="00A5305D" w:rsidP="001B3262">
      <w:pPr>
        <w:rPr>
          <w:rFonts w:asciiTheme="minorHAnsi" w:hAnsiTheme="minorHAnsi" w:cstheme="minorHAnsi"/>
          <w:b/>
          <w:bCs/>
          <w:i/>
          <w:iCs/>
          <w:color w:val="FF0000"/>
        </w:rPr>
      </w:pPr>
    </w:p>
    <w:p w14:paraId="3C0581E2" w14:textId="77777777" w:rsidR="00A5305D" w:rsidRDefault="00A5305D" w:rsidP="001B3262">
      <w:pPr>
        <w:rPr>
          <w:rFonts w:asciiTheme="minorHAnsi" w:hAnsiTheme="minorHAnsi" w:cstheme="minorHAnsi"/>
          <w:b/>
          <w:bCs/>
          <w:i/>
          <w:iCs/>
          <w:color w:val="FF0000"/>
        </w:rPr>
      </w:pPr>
    </w:p>
    <w:p w14:paraId="3A54A07B" w14:textId="77777777" w:rsidR="00A5305D" w:rsidRDefault="00A5305D" w:rsidP="001B3262">
      <w:pPr>
        <w:rPr>
          <w:rFonts w:asciiTheme="minorHAnsi" w:hAnsiTheme="minorHAnsi" w:cstheme="minorHAnsi"/>
          <w:b/>
          <w:bCs/>
          <w:i/>
          <w:iCs/>
          <w:color w:val="FF0000"/>
        </w:rPr>
      </w:pPr>
    </w:p>
    <w:p w14:paraId="5B9D5F4E" w14:textId="77777777" w:rsidR="00A5305D" w:rsidRDefault="00A5305D" w:rsidP="001B3262">
      <w:pPr>
        <w:rPr>
          <w:rFonts w:asciiTheme="minorHAnsi" w:hAnsiTheme="minorHAnsi" w:cstheme="minorHAnsi"/>
          <w:b/>
          <w:bCs/>
          <w:i/>
          <w:iCs/>
          <w:color w:val="FF0000"/>
        </w:rPr>
      </w:pPr>
    </w:p>
    <w:p w14:paraId="3F5E1E42" w14:textId="77777777" w:rsidR="00A5305D" w:rsidRDefault="00A5305D" w:rsidP="001B3262">
      <w:pPr>
        <w:rPr>
          <w:rFonts w:asciiTheme="minorHAnsi" w:hAnsiTheme="minorHAnsi" w:cstheme="minorHAnsi"/>
          <w:b/>
          <w:bCs/>
          <w:i/>
          <w:iCs/>
          <w:color w:val="FF0000"/>
        </w:rPr>
      </w:pPr>
    </w:p>
    <w:p w14:paraId="72B06D46" w14:textId="77777777" w:rsidR="00A5305D" w:rsidRDefault="00A5305D" w:rsidP="001B3262">
      <w:pPr>
        <w:rPr>
          <w:rFonts w:asciiTheme="minorHAnsi" w:hAnsiTheme="minorHAnsi" w:cstheme="minorHAnsi"/>
          <w:b/>
          <w:bCs/>
          <w:i/>
          <w:iCs/>
          <w:color w:val="FF0000"/>
        </w:rPr>
      </w:pPr>
    </w:p>
    <w:p w14:paraId="30CB5CFA" w14:textId="3B48D18D" w:rsidR="002422AC" w:rsidRPr="00C717EB" w:rsidRDefault="002422AC" w:rsidP="00C717EB">
      <w:pPr>
        <w:pStyle w:val="Heading1"/>
      </w:pPr>
      <w:bookmarkStart w:id="30" w:name="_Toc202079378"/>
      <w:r w:rsidRPr="002422AC">
        <w:lastRenderedPageBreak/>
        <w:t>APPENDICES</w:t>
      </w:r>
      <w:bookmarkEnd w:id="30"/>
    </w:p>
    <w:p w14:paraId="076F18E7" w14:textId="79193CDD" w:rsidR="002422AC" w:rsidRPr="00DC2546" w:rsidRDefault="002422AC" w:rsidP="00DC2546">
      <w:pPr>
        <w:pStyle w:val="Heading2"/>
        <w:rPr>
          <w:sz w:val="28"/>
        </w:rPr>
      </w:pPr>
      <w:bookmarkStart w:id="31" w:name="_Toc202079379"/>
      <w:r w:rsidRPr="00DC2546">
        <w:rPr>
          <w:sz w:val="28"/>
        </w:rPr>
        <w:t>Appendix A – SWOT Analysis</w:t>
      </w:r>
      <w:bookmarkEnd w:id="31"/>
    </w:p>
    <w:p w14:paraId="0BD6201C" w14:textId="1C507706" w:rsidR="00DC2546" w:rsidRPr="00DC2546" w:rsidRDefault="00DC2546" w:rsidP="00DC2546">
      <w:pPr>
        <w:rPr>
          <w:rFonts w:ascii="Arial" w:hAnsi="Arial" w:cs="Arial"/>
          <w:sz w:val="18"/>
          <w:szCs w:val="18"/>
        </w:rPr>
      </w:pP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527"/>
        <w:gridCol w:w="4528"/>
      </w:tblGrid>
      <w:tr w:rsidR="00DC2546" w:rsidRPr="00DC2546" w14:paraId="59D88A09" w14:textId="77777777" w:rsidTr="00DC2546">
        <w:trPr>
          <w:trHeight w:val="300"/>
        </w:trPr>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309A8F8A" w14:textId="77777777" w:rsidR="00DC2546" w:rsidRPr="00DC2546" w:rsidRDefault="00DC2546" w:rsidP="00DC2546">
            <w:pPr>
              <w:rPr>
                <w:rFonts w:ascii="Arial" w:hAnsi="Arial" w:cs="Arial"/>
              </w:rPr>
            </w:pPr>
            <w:r w:rsidRPr="00DC2546">
              <w:rPr>
                <w:rFonts w:ascii="Arial" w:hAnsi="Arial" w:cs="Arial"/>
                <w:lang w:val="en-US"/>
              </w:rPr>
              <w:t>Strengths: </w:t>
            </w:r>
            <w:r w:rsidRPr="00DC2546">
              <w:rPr>
                <w:rFonts w:ascii="Arial" w:hAnsi="Arial" w:cs="Arial"/>
              </w:rPr>
              <w:t> </w:t>
            </w:r>
          </w:p>
          <w:p w14:paraId="348171E8" w14:textId="6C577C8D" w:rsidR="00DC2546" w:rsidRPr="00DC2546" w:rsidRDefault="00DC2546" w:rsidP="00916125">
            <w:pPr>
              <w:numPr>
                <w:ilvl w:val="0"/>
                <w:numId w:val="13"/>
              </w:numPr>
              <w:ind w:left="360" w:firstLine="0"/>
              <w:rPr>
                <w:rFonts w:ascii="Arial" w:hAnsi="Arial" w:cs="Arial"/>
              </w:rPr>
            </w:pPr>
            <w:r w:rsidRPr="00DC2546">
              <w:rPr>
                <w:rFonts w:ascii="Arial" w:hAnsi="Arial" w:cs="Arial"/>
                <w:lang w:val="en-US"/>
              </w:rPr>
              <w:t>Highly customizable product appeals</w:t>
            </w:r>
            <w:r w:rsidR="003D7A29">
              <w:rPr>
                <w:rFonts w:ascii="Arial" w:hAnsi="Arial" w:cs="Arial"/>
                <w:lang w:val="en-US"/>
              </w:rPr>
              <w:t xml:space="preserve"> to Gen Z’s demand for </w:t>
            </w:r>
            <w:proofErr w:type="spellStart"/>
            <w:r w:rsidR="003D7A29">
              <w:rPr>
                <w:rFonts w:ascii="Arial" w:hAnsi="Arial" w:cs="Arial"/>
                <w:lang w:val="en-US"/>
              </w:rPr>
              <w:t>personalis</w:t>
            </w:r>
            <w:r w:rsidRPr="00DC2546">
              <w:rPr>
                <w:rFonts w:ascii="Arial" w:hAnsi="Arial" w:cs="Arial"/>
                <w:lang w:val="en-US"/>
              </w:rPr>
              <w:t>ation</w:t>
            </w:r>
            <w:proofErr w:type="spellEnd"/>
            <w:r w:rsidRPr="00DC2546">
              <w:rPr>
                <w:rFonts w:ascii="Arial" w:hAnsi="Arial" w:cs="Arial"/>
                <w:lang w:val="en-US"/>
              </w:rPr>
              <w:t> </w:t>
            </w:r>
            <w:r w:rsidRPr="00DC2546">
              <w:rPr>
                <w:rFonts w:ascii="Arial" w:hAnsi="Arial" w:cs="Arial"/>
              </w:rPr>
              <w:t> </w:t>
            </w:r>
          </w:p>
          <w:p w14:paraId="64FBA3C6" w14:textId="77777777" w:rsidR="00DC2546" w:rsidRPr="00DC2546" w:rsidRDefault="00DC2546" w:rsidP="00916125">
            <w:pPr>
              <w:numPr>
                <w:ilvl w:val="0"/>
                <w:numId w:val="14"/>
              </w:numPr>
              <w:ind w:left="360" w:firstLine="0"/>
              <w:rPr>
                <w:rFonts w:ascii="Arial" w:hAnsi="Arial" w:cs="Arial"/>
              </w:rPr>
            </w:pPr>
            <w:r w:rsidRPr="00DC2546">
              <w:rPr>
                <w:rFonts w:ascii="Arial" w:hAnsi="Arial" w:cs="Arial"/>
                <w:lang w:val="en-US"/>
              </w:rPr>
              <w:t>Stylish design with a focus on both function and fashion </w:t>
            </w:r>
            <w:r w:rsidRPr="00DC2546">
              <w:rPr>
                <w:rFonts w:ascii="Arial" w:hAnsi="Arial" w:cs="Arial"/>
              </w:rPr>
              <w:t> </w:t>
            </w:r>
          </w:p>
          <w:p w14:paraId="24C6E29C" w14:textId="77777777" w:rsidR="00DC2546" w:rsidRPr="00DC2546" w:rsidRDefault="00DC2546" w:rsidP="00916125">
            <w:pPr>
              <w:numPr>
                <w:ilvl w:val="0"/>
                <w:numId w:val="15"/>
              </w:numPr>
              <w:ind w:left="360" w:firstLine="0"/>
              <w:rPr>
                <w:rFonts w:ascii="Arial" w:hAnsi="Arial" w:cs="Arial"/>
              </w:rPr>
            </w:pPr>
            <w:r w:rsidRPr="00DC2546">
              <w:rPr>
                <w:rFonts w:ascii="Arial" w:hAnsi="Arial" w:cs="Arial"/>
                <w:lang w:val="en-US"/>
              </w:rPr>
              <w:t>Strong alignment with current wellness and self-care trends </w:t>
            </w:r>
            <w:r w:rsidRPr="00DC2546">
              <w:rPr>
                <w:rFonts w:ascii="Arial" w:hAnsi="Arial" w:cs="Arial"/>
              </w:rPr>
              <w:t> </w:t>
            </w:r>
          </w:p>
          <w:p w14:paraId="7CF041ED" w14:textId="77777777" w:rsidR="00DC2546" w:rsidRPr="00DC2546" w:rsidRDefault="00DC2546" w:rsidP="00916125">
            <w:pPr>
              <w:numPr>
                <w:ilvl w:val="0"/>
                <w:numId w:val="16"/>
              </w:numPr>
              <w:ind w:left="360" w:firstLine="0"/>
              <w:rPr>
                <w:rFonts w:ascii="Arial" w:hAnsi="Arial" w:cs="Arial"/>
              </w:rPr>
            </w:pPr>
            <w:r w:rsidRPr="00DC2546">
              <w:rPr>
                <w:rFonts w:ascii="Arial" w:hAnsi="Arial" w:cs="Arial"/>
                <w:lang w:val="en-US"/>
              </w:rPr>
              <w:t>Eco- conscious with sustainability values </w:t>
            </w:r>
            <w:r w:rsidRPr="00DC2546">
              <w:rPr>
                <w:rFonts w:ascii="Arial" w:hAnsi="Arial" w:cs="Arial"/>
              </w:rPr>
              <w:t> </w:t>
            </w:r>
          </w:p>
          <w:p w14:paraId="281E1756" w14:textId="77777777" w:rsidR="00DC2546" w:rsidRPr="00DC2546" w:rsidRDefault="00DC2546" w:rsidP="00916125">
            <w:pPr>
              <w:numPr>
                <w:ilvl w:val="0"/>
                <w:numId w:val="17"/>
              </w:numPr>
              <w:ind w:left="360" w:firstLine="0"/>
              <w:rPr>
                <w:rFonts w:ascii="Arial" w:hAnsi="Arial" w:cs="Arial"/>
              </w:rPr>
            </w:pPr>
            <w:r w:rsidRPr="00DC2546">
              <w:rPr>
                <w:rFonts w:ascii="Arial" w:hAnsi="Arial" w:cs="Arial"/>
                <w:lang w:val="en-US"/>
              </w:rPr>
              <w:t>Direct-to-consumer model allows for deep customer engagement and data insight </w:t>
            </w:r>
            <w:r w:rsidRPr="00DC2546">
              <w:rPr>
                <w:rFonts w:ascii="Arial" w:hAnsi="Arial" w:cs="Arial"/>
              </w:rPr>
              <w:t> </w:t>
            </w:r>
          </w:p>
        </w:tc>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257209FF" w14:textId="77777777" w:rsidR="00DC2546" w:rsidRPr="00DC2546" w:rsidRDefault="00DC2546" w:rsidP="00DC2546">
            <w:pPr>
              <w:rPr>
                <w:rFonts w:ascii="Arial" w:hAnsi="Arial" w:cs="Arial"/>
              </w:rPr>
            </w:pPr>
            <w:r w:rsidRPr="00DC2546">
              <w:rPr>
                <w:rFonts w:ascii="Arial" w:hAnsi="Arial" w:cs="Arial"/>
                <w:lang w:val="en-US"/>
              </w:rPr>
              <w:t>Weaknesses: </w:t>
            </w:r>
            <w:r w:rsidRPr="00DC2546">
              <w:rPr>
                <w:rFonts w:ascii="Arial" w:hAnsi="Arial" w:cs="Arial"/>
              </w:rPr>
              <w:t> </w:t>
            </w:r>
          </w:p>
          <w:p w14:paraId="22F6479E" w14:textId="49A41F35" w:rsidR="00DC2546" w:rsidRPr="00DC2546" w:rsidRDefault="003D7A29" w:rsidP="00916125">
            <w:pPr>
              <w:numPr>
                <w:ilvl w:val="0"/>
                <w:numId w:val="18"/>
              </w:numPr>
              <w:ind w:left="360" w:firstLine="0"/>
              <w:rPr>
                <w:rFonts w:ascii="Arial" w:hAnsi="Arial" w:cs="Arial"/>
              </w:rPr>
            </w:pPr>
            <w:proofErr w:type="spellStart"/>
            <w:r>
              <w:rPr>
                <w:rFonts w:ascii="Arial" w:hAnsi="Arial" w:cs="Arial"/>
                <w:lang w:val="en-US"/>
              </w:rPr>
              <w:t>Customis</w:t>
            </w:r>
            <w:r w:rsidR="00DC2546" w:rsidRPr="00DC2546">
              <w:rPr>
                <w:rFonts w:ascii="Arial" w:hAnsi="Arial" w:cs="Arial"/>
                <w:lang w:val="en-US"/>
              </w:rPr>
              <w:t>ation</w:t>
            </w:r>
            <w:proofErr w:type="spellEnd"/>
            <w:r w:rsidR="00DC2546" w:rsidRPr="00DC2546">
              <w:rPr>
                <w:rFonts w:ascii="Arial" w:hAnsi="Arial" w:cs="Arial"/>
                <w:lang w:val="en-US"/>
              </w:rPr>
              <w:t xml:space="preserve"> process may increase production time and costs</w:t>
            </w:r>
            <w:r w:rsidR="00DC2546" w:rsidRPr="00DC2546">
              <w:rPr>
                <w:rFonts w:ascii="Arial" w:hAnsi="Arial" w:cs="Arial"/>
              </w:rPr>
              <w:t> </w:t>
            </w:r>
          </w:p>
          <w:p w14:paraId="5D2632EA" w14:textId="77777777" w:rsidR="00DC2546" w:rsidRPr="00DC2546" w:rsidRDefault="00DC2546" w:rsidP="00916125">
            <w:pPr>
              <w:numPr>
                <w:ilvl w:val="0"/>
                <w:numId w:val="19"/>
              </w:numPr>
              <w:ind w:left="360" w:firstLine="0"/>
              <w:rPr>
                <w:rFonts w:ascii="Arial" w:hAnsi="Arial" w:cs="Arial"/>
              </w:rPr>
            </w:pPr>
            <w:r w:rsidRPr="00DC2546">
              <w:rPr>
                <w:rFonts w:ascii="Arial" w:hAnsi="Arial" w:cs="Arial"/>
                <w:lang w:val="en-US"/>
              </w:rPr>
              <w:t>Requires strong supply chain coordination for hygiene product partnership </w:t>
            </w:r>
            <w:r w:rsidRPr="00DC2546">
              <w:rPr>
                <w:rFonts w:ascii="Arial" w:hAnsi="Arial" w:cs="Arial"/>
              </w:rPr>
              <w:t> </w:t>
            </w:r>
          </w:p>
          <w:p w14:paraId="1D7C35E5" w14:textId="77777777" w:rsidR="00DC2546" w:rsidRPr="00DC2546" w:rsidRDefault="00DC2546" w:rsidP="00916125">
            <w:pPr>
              <w:numPr>
                <w:ilvl w:val="0"/>
                <w:numId w:val="20"/>
              </w:numPr>
              <w:ind w:left="360" w:firstLine="0"/>
              <w:rPr>
                <w:rFonts w:ascii="Arial" w:hAnsi="Arial" w:cs="Arial"/>
              </w:rPr>
            </w:pPr>
            <w:r w:rsidRPr="00DC2546">
              <w:rPr>
                <w:rFonts w:ascii="Arial" w:hAnsi="Arial" w:cs="Arial"/>
                <w:lang w:val="en-US"/>
              </w:rPr>
              <w:t>New brand with low initial market recognition </w:t>
            </w:r>
            <w:r w:rsidRPr="00DC2546">
              <w:rPr>
                <w:rFonts w:ascii="Arial" w:hAnsi="Arial" w:cs="Arial"/>
              </w:rPr>
              <w:t> </w:t>
            </w:r>
          </w:p>
          <w:p w14:paraId="412C4179" w14:textId="2603BA72" w:rsidR="00DC2546" w:rsidRPr="00DC2546" w:rsidRDefault="00DC2546" w:rsidP="00916125">
            <w:pPr>
              <w:numPr>
                <w:ilvl w:val="0"/>
                <w:numId w:val="21"/>
              </w:numPr>
              <w:ind w:left="360" w:firstLine="0"/>
              <w:rPr>
                <w:rFonts w:ascii="Arial" w:hAnsi="Arial" w:cs="Arial"/>
              </w:rPr>
            </w:pPr>
            <w:r w:rsidRPr="00DC2546">
              <w:rPr>
                <w:rFonts w:ascii="Arial" w:hAnsi="Arial" w:cs="Arial"/>
                <w:lang w:val="en-US"/>
              </w:rPr>
              <w:t>Depende</w:t>
            </w:r>
            <w:r w:rsidR="003D7A29">
              <w:rPr>
                <w:rFonts w:ascii="Arial" w:hAnsi="Arial" w:cs="Arial"/>
                <w:lang w:val="en-US"/>
              </w:rPr>
              <w:t xml:space="preserve">nt on tech platform for </w:t>
            </w:r>
            <w:proofErr w:type="spellStart"/>
            <w:r w:rsidR="003D7A29">
              <w:rPr>
                <w:rFonts w:ascii="Arial" w:hAnsi="Arial" w:cs="Arial"/>
                <w:lang w:val="en-US"/>
              </w:rPr>
              <w:t>customis</w:t>
            </w:r>
            <w:r w:rsidRPr="00DC2546">
              <w:rPr>
                <w:rFonts w:ascii="Arial" w:hAnsi="Arial" w:cs="Arial"/>
                <w:lang w:val="en-US"/>
              </w:rPr>
              <w:t>ation</w:t>
            </w:r>
            <w:proofErr w:type="spellEnd"/>
            <w:r w:rsidRPr="00DC2546">
              <w:rPr>
                <w:rFonts w:ascii="Arial" w:hAnsi="Arial" w:cs="Arial"/>
                <w:lang w:val="en-US"/>
              </w:rPr>
              <w:t xml:space="preserve"> interface and customer experience </w:t>
            </w:r>
            <w:r w:rsidRPr="00DC2546">
              <w:rPr>
                <w:rFonts w:ascii="Arial" w:hAnsi="Arial" w:cs="Arial"/>
              </w:rPr>
              <w:t> </w:t>
            </w:r>
          </w:p>
        </w:tc>
      </w:tr>
      <w:tr w:rsidR="00DC2546" w:rsidRPr="00DC2546" w14:paraId="14EA7956" w14:textId="77777777" w:rsidTr="00DC2546">
        <w:trPr>
          <w:trHeight w:val="300"/>
        </w:trPr>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63345542" w14:textId="77777777" w:rsidR="00DC2546" w:rsidRPr="00DC2546" w:rsidRDefault="00DC2546" w:rsidP="00DC2546">
            <w:pPr>
              <w:rPr>
                <w:rFonts w:ascii="Arial" w:hAnsi="Arial" w:cs="Arial"/>
              </w:rPr>
            </w:pPr>
            <w:r w:rsidRPr="00DC2546">
              <w:rPr>
                <w:rFonts w:ascii="Arial" w:hAnsi="Arial" w:cs="Arial"/>
                <w:lang w:val="en-US"/>
              </w:rPr>
              <w:t>Opportunities: </w:t>
            </w:r>
            <w:r w:rsidRPr="00DC2546">
              <w:rPr>
                <w:rFonts w:ascii="Arial" w:hAnsi="Arial" w:cs="Arial"/>
              </w:rPr>
              <w:t> </w:t>
            </w:r>
          </w:p>
          <w:p w14:paraId="69B7A495" w14:textId="77777777" w:rsidR="00DC2546" w:rsidRPr="00DC2546" w:rsidRDefault="00DC2546" w:rsidP="00916125">
            <w:pPr>
              <w:numPr>
                <w:ilvl w:val="0"/>
                <w:numId w:val="22"/>
              </w:numPr>
              <w:ind w:left="360" w:firstLine="0"/>
              <w:rPr>
                <w:rFonts w:ascii="Arial" w:hAnsi="Arial" w:cs="Arial"/>
              </w:rPr>
            </w:pPr>
            <w:r w:rsidRPr="00DC2546">
              <w:rPr>
                <w:rFonts w:ascii="Arial" w:hAnsi="Arial" w:cs="Arial"/>
                <w:lang w:val="en-US"/>
              </w:rPr>
              <w:t>Growing market for Gen Z and Millennial consumers investing in personal wellness </w:t>
            </w:r>
            <w:r w:rsidRPr="00DC2546">
              <w:rPr>
                <w:rFonts w:ascii="Arial" w:hAnsi="Arial" w:cs="Arial"/>
              </w:rPr>
              <w:t> </w:t>
            </w:r>
          </w:p>
          <w:p w14:paraId="4531DFA4" w14:textId="77777777" w:rsidR="00DC2546" w:rsidRPr="00DC2546" w:rsidRDefault="00DC2546" w:rsidP="00916125">
            <w:pPr>
              <w:numPr>
                <w:ilvl w:val="0"/>
                <w:numId w:val="23"/>
              </w:numPr>
              <w:ind w:left="360" w:firstLine="0"/>
              <w:rPr>
                <w:rFonts w:ascii="Arial" w:hAnsi="Arial" w:cs="Arial"/>
              </w:rPr>
            </w:pPr>
            <w:r w:rsidRPr="00DC2546">
              <w:rPr>
                <w:rFonts w:ascii="Arial" w:hAnsi="Arial" w:cs="Arial"/>
                <w:lang w:val="en-US"/>
              </w:rPr>
              <w:t>Rising interest in sustainable and ethical brands </w:t>
            </w:r>
            <w:r w:rsidRPr="00DC2546">
              <w:rPr>
                <w:rFonts w:ascii="Arial" w:hAnsi="Arial" w:cs="Arial"/>
              </w:rPr>
              <w:t> </w:t>
            </w:r>
          </w:p>
          <w:p w14:paraId="255D658E" w14:textId="77777777" w:rsidR="00DC2546" w:rsidRPr="00DC2546" w:rsidRDefault="00DC2546" w:rsidP="00916125">
            <w:pPr>
              <w:numPr>
                <w:ilvl w:val="0"/>
                <w:numId w:val="24"/>
              </w:numPr>
              <w:ind w:left="360" w:firstLine="0"/>
              <w:rPr>
                <w:rFonts w:ascii="Arial" w:hAnsi="Arial" w:cs="Arial"/>
              </w:rPr>
            </w:pPr>
            <w:r w:rsidRPr="00DC2546">
              <w:rPr>
                <w:rFonts w:ascii="Arial" w:hAnsi="Arial" w:cs="Arial"/>
                <w:lang w:val="en-US"/>
              </w:rPr>
              <w:t>Potential for influencer/creator collaborations to expand reach </w:t>
            </w:r>
            <w:r w:rsidRPr="00DC2546">
              <w:rPr>
                <w:rFonts w:ascii="Arial" w:hAnsi="Arial" w:cs="Arial"/>
              </w:rPr>
              <w:t> </w:t>
            </w:r>
          </w:p>
          <w:p w14:paraId="0B0DBD4C" w14:textId="2DCE9803" w:rsidR="00DC2546" w:rsidRPr="00DC2546" w:rsidRDefault="00DC2546" w:rsidP="00916125">
            <w:pPr>
              <w:numPr>
                <w:ilvl w:val="0"/>
                <w:numId w:val="25"/>
              </w:numPr>
              <w:ind w:left="360" w:firstLine="0"/>
              <w:rPr>
                <w:rFonts w:ascii="Arial" w:hAnsi="Arial" w:cs="Arial"/>
              </w:rPr>
            </w:pPr>
            <w:r w:rsidRPr="00DC2546">
              <w:rPr>
                <w:rFonts w:ascii="Arial" w:hAnsi="Arial" w:cs="Arial"/>
                <w:lang w:val="en-US"/>
              </w:rPr>
              <w:t>Abil</w:t>
            </w:r>
            <w:r w:rsidR="003D7A29">
              <w:rPr>
                <w:rFonts w:ascii="Arial" w:hAnsi="Arial" w:cs="Arial"/>
                <w:lang w:val="en-US"/>
              </w:rPr>
              <w:t xml:space="preserve">ity to scale into other </w:t>
            </w:r>
            <w:proofErr w:type="spellStart"/>
            <w:r w:rsidR="003D7A29">
              <w:rPr>
                <w:rFonts w:ascii="Arial" w:hAnsi="Arial" w:cs="Arial"/>
                <w:lang w:val="en-US"/>
              </w:rPr>
              <w:t>customis</w:t>
            </w:r>
            <w:r w:rsidRPr="00DC2546">
              <w:rPr>
                <w:rFonts w:ascii="Arial" w:hAnsi="Arial" w:cs="Arial"/>
                <w:lang w:val="en-US"/>
              </w:rPr>
              <w:t>able</w:t>
            </w:r>
            <w:proofErr w:type="spellEnd"/>
            <w:r w:rsidRPr="00DC2546">
              <w:rPr>
                <w:rFonts w:ascii="Arial" w:hAnsi="Arial" w:cs="Arial"/>
                <w:lang w:val="en-US"/>
              </w:rPr>
              <w:t xml:space="preserve"> wellness or travel products </w:t>
            </w:r>
            <w:r w:rsidRPr="00DC2546">
              <w:rPr>
                <w:rFonts w:ascii="Arial" w:hAnsi="Arial" w:cs="Arial"/>
              </w:rPr>
              <w:t> </w:t>
            </w:r>
          </w:p>
        </w:tc>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2923D5BE" w14:textId="77777777" w:rsidR="00DC2546" w:rsidRPr="00DC2546" w:rsidRDefault="00DC2546" w:rsidP="00DC2546">
            <w:pPr>
              <w:rPr>
                <w:rFonts w:ascii="Arial" w:hAnsi="Arial" w:cs="Arial"/>
              </w:rPr>
            </w:pPr>
            <w:r w:rsidRPr="00DC2546">
              <w:rPr>
                <w:rFonts w:ascii="Arial" w:hAnsi="Arial" w:cs="Arial"/>
                <w:lang w:val="en-US"/>
              </w:rPr>
              <w:t>Threats: </w:t>
            </w:r>
            <w:r w:rsidRPr="00DC2546">
              <w:rPr>
                <w:rFonts w:ascii="Arial" w:hAnsi="Arial" w:cs="Arial"/>
              </w:rPr>
              <w:t> </w:t>
            </w:r>
          </w:p>
          <w:p w14:paraId="5ECB984A" w14:textId="77777777" w:rsidR="00DC2546" w:rsidRPr="00DC2546" w:rsidRDefault="00DC2546" w:rsidP="00916125">
            <w:pPr>
              <w:numPr>
                <w:ilvl w:val="0"/>
                <w:numId w:val="26"/>
              </w:numPr>
              <w:ind w:left="360" w:firstLine="0"/>
              <w:rPr>
                <w:rFonts w:ascii="Arial" w:hAnsi="Arial" w:cs="Arial"/>
              </w:rPr>
            </w:pPr>
            <w:r w:rsidRPr="00DC2546">
              <w:rPr>
                <w:rFonts w:ascii="Arial" w:hAnsi="Arial" w:cs="Arial"/>
                <w:lang w:val="en-US"/>
              </w:rPr>
              <w:t>Competition from established hygiene brands with greater resources</w:t>
            </w:r>
            <w:r w:rsidRPr="00DC2546">
              <w:rPr>
                <w:rFonts w:ascii="Arial" w:hAnsi="Arial" w:cs="Arial"/>
              </w:rPr>
              <w:t> </w:t>
            </w:r>
          </w:p>
          <w:p w14:paraId="439E268D" w14:textId="77777777" w:rsidR="00DC2546" w:rsidRPr="00DC2546" w:rsidRDefault="00DC2546" w:rsidP="00916125">
            <w:pPr>
              <w:numPr>
                <w:ilvl w:val="0"/>
                <w:numId w:val="27"/>
              </w:numPr>
              <w:ind w:left="360" w:firstLine="0"/>
              <w:rPr>
                <w:rFonts w:ascii="Arial" w:hAnsi="Arial" w:cs="Arial"/>
              </w:rPr>
            </w:pPr>
            <w:r w:rsidRPr="00DC2546">
              <w:rPr>
                <w:rFonts w:ascii="Arial" w:hAnsi="Arial" w:cs="Arial"/>
                <w:lang w:val="en-US"/>
              </w:rPr>
              <w:t>Trend-based demand may fluctuate</w:t>
            </w:r>
            <w:r w:rsidRPr="00DC2546">
              <w:rPr>
                <w:rFonts w:ascii="Arial" w:hAnsi="Arial" w:cs="Arial"/>
              </w:rPr>
              <w:t> </w:t>
            </w:r>
          </w:p>
          <w:p w14:paraId="2539B6A2" w14:textId="77777777" w:rsidR="00DC2546" w:rsidRPr="00DC2546" w:rsidRDefault="00DC2546" w:rsidP="00916125">
            <w:pPr>
              <w:numPr>
                <w:ilvl w:val="0"/>
                <w:numId w:val="28"/>
              </w:numPr>
              <w:ind w:left="360" w:firstLine="0"/>
              <w:rPr>
                <w:rFonts w:ascii="Arial" w:hAnsi="Arial" w:cs="Arial"/>
              </w:rPr>
            </w:pPr>
            <w:r w:rsidRPr="00DC2546">
              <w:rPr>
                <w:rFonts w:ascii="Arial" w:hAnsi="Arial" w:cs="Arial"/>
                <w:lang w:val="en-US"/>
              </w:rPr>
              <w:t>Economic downfall may affect spending </w:t>
            </w:r>
            <w:r w:rsidRPr="00DC2546">
              <w:rPr>
                <w:rFonts w:ascii="Arial" w:hAnsi="Arial" w:cs="Arial"/>
              </w:rPr>
              <w:t> </w:t>
            </w:r>
          </w:p>
          <w:p w14:paraId="32201C4D" w14:textId="77777777" w:rsidR="00DC2546" w:rsidRPr="00DC2546" w:rsidRDefault="00DC2546" w:rsidP="00916125">
            <w:pPr>
              <w:numPr>
                <w:ilvl w:val="0"/>
                <w:numId w:val="29"/>
              </w:numPr>
              <w:ind w:left="360" w:firstLine="0"/>
              <w:rPr>
                <w:rFonts w:ascii="Arial" w:hAnsi="Arial" w:cs="Arial"/>
              </w:rPr>
            </w:pPr>
            <w:r w:rsidRPr="00DC2546">
              <w:rPr>
                <w:rFonts w:ascii="Arial" w:hAnsi="Arial" w:cs="Arial"/>
                <w:lang w:val="en-US"/>
              </w:rPr>
              <w:t>Potential issues with hygiene regulation and product compliance </w:t>
            </w:r>
            <w:r w:rsidRPr="00DC2546">
              <w:rPr>
                <w:rFonts w:ascii="Arial" w:hAnsi="Arial" w:cs="Arial"/>
              </w:rPr>
              <w:t> </w:t>
            </w:r>
          </w:p>
        </w:tc>
      </w:tr>
    </w:tbl>
    <w:p w14:paraId="023D9709" w14:textId="77777777" w:rsidR="00DC2546" w:rsidRPr="00DC2546" w:rsidRDefault="00DC2546" w:rsidP="00DC2546">
      <w:pPr>
        <w:rPr>
          <w:rFonts w:ascii="Segoe UI" w:hAnsi="Segoe UI" w:cs="Segoe UI"/>
          <w:sz w:val="18"/>
          <w:szCs w:val="18"/>
        </w:rPr>
      </w:pPr>
      <w:r w:rsidRPr="00DC2546">
        <w:rPr>
          <w:rFonts w:ascii="Aptos" w:hAnsi="Aptos" w:cs="Segoe UI"/>
        </w:rPr>
        <w:t> </w:t>
      </w:r>
    </w:p>
    <w:p w14:paraId="4B894A76" w14:textId="77777777" w:rsidR="008B20DC" w:rsidRDefault="008B20DC" w:rsidP="002422AC">
      <w:pPr>
        <w:rPr>
          <w:rFonts w:asciiTheme="minorHAnsi" w:hAnsiTheme="minorHAnsi" w:cstheme="minorHAnsi"/>
          <w:b/>
          <w:iCs/>
        </w:rPr>
      </w:pPr>
      <w:r>
        <w:rPr>
          <w:rFonts w:asciiTheme="minorHAnsi" w:hAnsiTheme="minorHAnsi" w:cstheme="minorHAnsi"/>
          <w:b/>
          <w:iCs/>
        </w:rPr>
        <w:br w:type="page"/>
      </w:r>
    </w:p>
    <w:p w14:paraId="67D9504C" w14:textId="77777777" w:rsidR="00DC2546" w:rsidRDefault="00DC2546" w:rsidP="002422AC">
      <w:pPr>
        <w:rPr>
          <w:rFonts w:asciiTheme="minorHAnsi" w:hAnsiTheme="minorHAnsi" w:cstheme="minorHAnsi"/>
          <w:b/>
          <w:iCs/>
        </w:rPr>
      </w:pPr>
    </w:p>
    <w:p w14:paraId="5873175F" w14:textId="765EDE81" w:rsidR="002422AC" w:rsidRPr="002F1A39" w:rsidRDefault="002422AC" w:rsidP="002F1A39">
      <w:pPr>
        <w:pStyle w:val="Heading2"/>
        <w:rPr>
          <w:sz w:val="28"/>
        </w:rPr>
      </w:pPr>
      <w:bookmarkStart w:id="32" w:name="_Toc202079380"/>
      <w:r w:rsidRPr="002F1A39">
        <w:rPr>
          <w:sz w:val="28"/>
        </w:rPr>
        <w:t>Appendix B – PEST Analysis</w:t>
      </w:r>
      <w:bookmarkEnd w:id="32"/>
    </w:p>
    <w:p w14:paraId="0D63B741" w14:textId="77777777" w:rsidR="002422AC" w:rsidRDefault="002422AC" w:rsidP="002422AC">
      <w:pPr>
        <w:rPr>
          <w:rFonts w:asciiTheme="minorHAnsi" w:hAnsiTheme="minorHAnsi" w:cstheme="minorHAnsi"/>
          <w:b/>
          <w:iCs/>
        </w:rPr>
      </w:pPr>
    </w:p>
    <w:tbl>
      <w:tblPr>
        <w:tblStyle w:val="TableGrid"/>
        <w:tblW w:w="0" w:type="auto"/>
        <w:tblLook w:val="04A0" w:firstRow="1" w:lastRow="0" w:firstColumn="1" w:lastColumn="0" w:noHBand="0" w:noVBand="1"/>
      </w:tblPr>
      <w:tblGrid>
        <w:gridCol w:w="4530"/>
        <w:gridCol w:w="4531"/>
      </w:tblGrid>
      <w:tr w:rsidR="00CB6790" w14:paraId="3144C1FC" w14:textId="77777777" w:rsidTr="007A3224">
        <w:trPr>
          <w:trHeight w:val="3909"/>
        </w:trPr>
        <w:tc>
          <w:tcPr>
            <w:tcW w:w="4530" w:type="dxa"/>
          </w:tcPr>
          <w:p w14:paraId="31A827E0" w14:textId="55D66F28" w:rsidR="007A3224" w:rsidRDefault="007A3224" w:rsidP="007A3224">
            <w:pPr>
              <w:rPr>
                <w:rFonts w:ascii="Arial" w:hAnsi="Arial" w:cs="Arial"/>
                <w:b/>
                <w:iCs/>
              </w:rPr>
            </w:pPr>
            <w:r w:rsidRPr="007A3224">
              <w:rPr>
                <w:rFonts w:ascii="Arial" w:hAnsi="Arial" w:cs="Arial"/>
                <w:b/>
                <w:iCs/>
              </w:rPr>
              <w:t xml:space="preserve">Political </w:t>
            </w:r>
          </w:p>
          <w:p w14:paraId="3F35EDE6" w14:textId="77777777" w:rsidR="007A3224" w:rsidRPr="007A3224" w:rsidRDefault="007A3224" w:rsidP="007A3224">
            <w:pPr>
              <w:pStyle w:val="ListParagraph"/>
              <w:numPr>
                <w:ilvl w:val="1"/>
                <w:numId w:val="28"/>
              </w:numPr>
              <w:rPr>
                <w:rFonts w:ascii="Arial" w:hAnsi="Arial" w:cs="Arial"/>
                <w:b/>
                <w:iCs/>
              </w:rPr>
            </w:pPr>
            <w:r>
              <w:rPr>
                <w:rFonts w:ascii="Arial" w:hAnsi="Arial" w:cs="Arial"/>
                <w:iCs/>
              </w:rPr>
              <w:t xml:space="preserve">Government and health authority </w:t>
            </w:r>
            <w:proofErr w:type="spellStart"/>
            <w:r>
              <w:rPr>
                <w:rFonts w:ascii="Arial" w:hAnsi="Arial" w:cs="Arial"/>
                <w:iCs/>
              </w:rPr>
              <w:t>compaigns</w:t>
            </w:r>
            <w:proofErr w:type="spellEnd"/>
            <w:r>
              <w:rPr>
                <w:rFonts w:ascii="Arial" w:hAnsi="Arial" w:cs="Arial"/>
                <w:iCs/>
              </w:rPr>
              <w:t xml:space="preserve"> promote hygiene awareness </w:t>
            </w:r>
          </w:p>
          <w:p w14:paraId="654CFEC3" w14:textId="77777777" w:rsidR="007A3224" w:rsidRPr="007A3224" w:rsidRDefault="007A3224" w:rsidP="007A3224">
            <w:pPr>
              <w:pStyle w:val="ListParagraph"/>
              <w:numPr>
                <w:ilvl w:val="1"/>
                <w:numId w:val="28"/>
              </w:numPr>
              <w:rPr>
                <w:rFonts w:ascii="Arial" w:hAnsi="Arial" w:cs="Arial"/>
                <w:b/>
                <w:iCs/>
              </w:rPr>
            </w:pPr>
            <w:r>
              <w:rPr>
                <w:rFonts w:ascii="Arial" w:hAnsi="Arial" w:cs="Arial"/>
                <w:iCs/>
              </w:rPr>
              <w:t xml:space="preserve">Covid-19 response policies increased demand for </w:t>
            </w:r>
            <w:proofErr w:type="spellStart"/>
            <w:r>
              <w:rPr>
                <w:rFonts w:ascii="Arial" w:hAnsi="Arial" w:cs="Arial"/>
                <w:iCs/>
              </w:rPr>
              <w:t>sanitzers</w:t>
            </w:r>
            <w:proofErr w:type="spellEnd"/>
            <w:r>
              <w:rPr>
                <w:rFonts w:ascii="Arial" w:hAnsi="Arial" w:cs="Arial"/>
                <w:iCs/>
              </w:rPr>
              <w:t>, masks and disinfectants</w:t>
            </w:r>
          </w:p>
          <w:p w14:paraId="4C9DB30A" w14:textId="1E733616" w:rsidR="007A3224" w:rsidRPr="007A3224" w:rsidRDefault="007A3224" w:rsidP="007A3224">
            <w:pPr>
              <w:pStyle w:val="ListParagraph"/>
              <w:numPr>
                <w:ilvl w:val="1"/>
                <w:numId w:val="28"/>
              </w:numPr>
              <w:rPr>
                <w:rFonts w:ascii="Arial" w:hAnsi="Arial" w:cs="Arial"/>
                <w:b/>
                <w:iCs/>
              </w:rPr>
            </w:pPr>
            <w:r>
              <w:rPr>
                <w:rFonts w:ascii="Arial" w:hAnsi="Arial" w:cs="Arial"/>
                <w:iCs/>
              </w:rPr>
              <w:t xml:space="preserve">Regulations supporting eco-friendly packaging and ingredients influence product development </w:t>
            </w:r>
          </w:p>
        </w:tc>
        <w:tc>
          <w:tcPr>
            <w:tcW w:w="4531" w:type="dxa"/>
          </w:tcPr>
          <w:p w14:paraId="44EEBAB1" w14:textId="77777777" w:rsidR="00CB6790" w:rsidRPr="007A3224" w:rsidRDefault="007A3224" w:rsidP="002422AC">
            <w:pPr>
              <w:rPr>
                <w:rFonts w:ascii="Arial" w:hAnsi="Arial" w:cs="Arial"/>
                <w:b/>
                <w:iCs/>
              </w:rPr>
            </w:pPr>
            <w:r w:rsidRPr="007A3224">
              <w:rPr>
                <w:rFonts w:ascii="Arial" w:hAnsi="Arial" w:cs="Arial"/>
                <w:b/>
                <w:iCs/>
              </w:rPr>
              <w:t xml:space="preserve">Economic </w:t>
            </w:r>
          </w:p>
          <w:p w14:paraId="4BEE7F91" w14:textId="77777777" w:rsidR="007A3224" w:rsidRPr="007A3224" w:rsidRDefault="007A3224" w:rsidP="007A3224">
            <w:pPr>
              <w:pStyle w:val="ListParagraph"/>
              <w:numPr>
                <w:ilvl w:val="1"/>
                <w:numId w:val="28"/>
              </w:numPr>
              <w:rPr>
                <w:rFonts w:asciiTheme="minorHAnsi" w:hAnsiTheme="minorHAnsi" w:cstheme="minorHAnsi"/>
                <w:b/>
                <w:iCs/>
              </w:rPr>
            </w:pPr>
            <w:r>
              <w:rPr>
                <w:rFonts w:ascii="Arial" w:hAnsi="Arial" w:cs="Arial"/>
                <w:iCs/>
              </w:rPr>
              <w:t>Growing middle-class population and rising disposable income, especially in Asia-Pacific, fuel market expansion</w:t>
            </w:r>
          </w:p>
          <w:p w14:paraId="40C7360F" w14:textId="77777777" w:rsidR="007A3224" w:rsidRPr="007A3224" w:rsidRDefault="007A3224" w:rsidP="007A3224">
            <w:pPr>
              <w:pStyle w:val="ListParagraph"/>
              <w:numPr>
                <w:ilvl w:val="1"/>
                <w:numId w:val="28"/>
              </w:numPr>
              <w:rPr>
                <w:rFonts w:asciiTheme="minorHAnsi" w:hAnsiTheme="minorHAnsi" w:cstheme="minorHAnsi"/>
                <w:b/>
                <w:iCs/>
              </w:rPr>
            </w:pPr>
            <w:r>
              <w:rPr>
                <w:rFonts w:ascii="Arial" w:hAnsi="Arial" w:cs="Arial"/>
                <w:iCs/>
              </w:rPr>
              <w:t>Increasing healthcare costs drive preventive measures like hygiene product use</w:t>
            </w:r>
          </w:p>
          <w:p w14:paraId="58EA5827" w14:textId="601424F6" w:rsidR="007A3224" w:rsidRPr="007A3224" w:rsidRDefault="007A3224" w:rsidP="007A3224">
            <w:pPr>
              <w:pStyle w:val="ListParagraph"/>
              <w:numPr>
                <w:ilvl w:val="1"/>
                <w:numId w:val="28"/>
              </w:numPr>
              <w:rPr>
                <w:rFonts w:asciiTheme="minorHAnsi" w:hAnsiTheme="minorHAnsi" w:cstheme="minorHAnsi"/>
                <w:b/>
                <w:iCs/>
              </w:rPr>
            </w:pPr>
            <w:r>
              <w:rPr>
                <w:rFonts w:ascii="Arial" w:hAnsi="Arial" w:cs="Arial"/>
                <w:iCs/>
              </w:rPr>
              <w:t xml:space="preserve">Demand for </w:t>
            </w:r>
            <w:proofErr w:type="spellStart"/>
            <w:r>
              <w:rPr>
                <w:rFonts w:ascii="Arial" w:hAnsi="Arial" w:cs="Arial"/>
                <w:iCs/>
              </w:rPr>
              <w:t>sustsainable</w:t>
            </w:r>
            <w:proofErr w:type="spellEnd"/>
            <w:r>
              <w:rPr>
                <w:rFonts w:ascii="Arial" w:hAnsi="Arial" w:cs="Arial"/>
                <w:iCs/>
              </w:rPr>
              <w:t xml:space="preserve"> and organic products affects pricing and market segmentation </w:t>
            </w:r>
          </w:p>
        </w:tc>
      </w:tr>
      <w:tr w:rsidR="00CB6790" w14:paraId="48605E86" w14:textId="77777777" w:rsidTr="00CB6790">
        <w:tc>
          <w:tcPr>
            <w:tcW w:w="4530" w:type="dxa"/>
          </w:tcPr>
          <w:p w14:paraId="0A7881FC" w14:textId="682FB80E" w:rsidR="00CB6790" w:rsidRDefault="007A3224" w:rsidP="002422AC">
            <w:pPr>
              <w:rPr>
                <w:rFonts w:ascii="Arial" w:hAnsi="Arial" w:cs="Arial"/>
                <w:b/>
                <w:iCs/>
              </w:rPr>
            </w:pPr>
            <w:r w:rsidRPr="007A3224">
              <w:rPr>
                <w:rFonts w:ascii="Arial" w:hAnsi="Arial" w:cs="Arial"/>
                <w:b/>
                <w:iCs/>
              </w:rPr>
              <w:t xml:space="preserve">Social </w:t>
            </w:r>
          </w:p>
          <w:p w14:paraId="5F64D346" w14:textId="77777777" w:rsidR="007A3224" w:rsidRPr="007A3224" w:rsidRDefault="007A3224" w:rsidP="007A3224">
            <w:pPr>
              <w:pStyle w:val="ListParagraph"/>
              <w:numPr>
                <w:ilvl w:val="1"/>
                <w:numId w:val="28"/>
              </w:numPr>
              <w:rPr>
                <w:rFonts w:ascii="Arial" w:hAnsi="Arial" w:cs="Arial"/>
                <w:b/>
                <w:iCs/>
              </w:rPr>
            </w:pPr>
            <w:r>
              <w:rPr>
                <w:rFonts w:ascii="Arial" w:hAnsi="Arial" w:cs="Arial"/>
                <w:iCs/>
              </w:rPr>
              <w:t xml:space="preserve">Heightened hygiene awareness due to pandemics and media education </w:t>
            </w:r>
          </w:p>
          <w:p w14:paraId="04B3131B" w14:textId="77777777" w:rsidR="007A3224" w:rsidRPr="007A3224" w:rsidRDefault="007A3224" w:rsidP="007A3224">
            <w:pPr>
              <w:pStyle w:val="ListParagraph"/>
              <w:numPr>
                <w:ilvl w:val="1"/>
                <w:numId w:val="28"/>
              </w:numPr>
              <w:rPr>
                <w:rFonts w:ascii="Arial" w:hAnsi="Arial" w:cs="Arial"/>
                <w:b/>
                <w:iCs/>
              </w:rPr>
            </w:pPr>
            <w:r>
              <w:rPr>
                <w:rFonts w:ascii="Arial" w:hAnsi="Arial" w:cs="Arial"/>
                <w:iCs/>
              </w:rPr>
              <w:t xml:space="preserve">Social media influencers and wellness trends shape consumer behaviour </w:t>
            </w:r>
          </w:p>
          <w:p w14:paraId="09C1BB00" w14:textId="77777777" w:rsidR="007A3224" w:rsidRPr="007A3224" w:rsidRDefault="007A3224" w:rsidP="007A3224">
            <w:pPr>
              <w:pStyle w:val="ListParagraph"/>
              <w:numPr>
                <w:ilvl w:val="1"/>
                <w:numId w:val="28"/>
              </w:numPr>
              <w:rPr>
                <w:rFonts w:ascii="Arial" w:hAnsi="Arial" w:cs="Arial"/>
                <w:b/>
                <w:iCs/>
              </w:rPr>
            </w:pPr>
            <w:r>
              <w:rPr>
                <w:rFonts w:ascii="Arial" w:hAnsi="Arial" w:cs="Arial"/>
                <w:iCs/>
              </w:rPr>
              <w:t xml:space="preserve">Shift towards natural, </w:t>
            </w:r>
            <w:proofErr w:type="spellStart"/>
            <w:r>
              <w:rPr>
                <w:rFonts w:ascii="Arial" w:hAnsi="Arial" w:cs="Arial"/>
                <w:iCs/>
              </w:rPr>
              <w:t>organiz</w:t>
            </w:r>
            <w:proofErr w:type="spellEnd"/>
            <w:r>
              <w:rPr>
                <w:rFonts w:ascii="Arial" w:hAnsi="Arial" w:cs="Arial"/>
                <w:iCs/>
              </w:rPr>
              <w:t xml:space="preserve"> and medicated personal care products </w:t>
            </w:r>
          </w:p>
          <w:p w14:paraId="35D2B704" w14:textId="3FE51B29" w:rsidR="007A3224" w:rsidRPr="007A3224" w:rsidRDefault="007A3224" w:rsidP="007A3224">
            <w:pPr>
              <w:pStyle w:val="ListParagraph"/>
              <w:numPr>
                <w:ilvl w:val="1"/>
                <w:numId w:val="28"/>
              </w:numPr>
              <w:rPr>
                <w:rFonts w:ascii="Arial" w:hAnsi="Arial" w:cs="Arial"/>
                <w:b/>
                <w:iCs/>
              </w:rPr>
            </w:pPr>
            <w:r>
              <w:rPr>
                <w:rFonts w:ascii="Arial" w:hAnsi="Arial" w:cs="Arial"/>
                <w:iCs/>
              </w:rPr>
              <w:t xml:space="preserve">Greater focus on self-care and cleanliness in </w:t>
            </w:r>
            <w:proofErr w:type="spellStart"/>
            <w:r>
              <w:rPr>
                <w:rFonts w:ascii="Arial" w:hAnsi="Arial" w:cs="Arial"/>
                <w:iCs/>
              </w:rPr>
              <w:t>dialy</w:t>
            </w:r>
            <w:proofErr w:type="spellEnd"/>
            <w:r>
              <w:rPr>
                <w:rFonts w:ascii="Arial" w:hAnsi="Arial" w:cs="Arial"/>
                <w:iCs/>
              </w:rPr>
              <w:t xml:space="preserve"> routines</w:t>
            </w:r>
          </w:p>
        </w:tc>
        <w:tc>
          <w:tcPr>
            <w:tcW w:w="4531" w:type="dxa"/>
          </w:tcPr>
          <w:p w14:paraId="347DFA89" w14:textId="77777777" w:rsidR="00CB6790" w:rsidRDefault="007A3224" w:rsidP="002422AC">
            <w:pPr>
              <w:rPr>
                <w:rFonts w:ascii="Arial" w:hAnsi="Arial" w:cs="Arial"/>
                <w:b/>
                <w:iCs/>
              </w:rPr>
            </w:pPr>
            <w:r w:rsidRPr="007A3224">
              <w:rPr>
                <w:rFonts w:ascii="Arial" w:hAnsi="Arial" w:cs="Arial"/>
                <w:b/>
                <w:iCs/>
              </w:rPr>
              <w:t xml:space="preserve">Technological </w:t>
            </w:r>
          </w:p>
          <w:p w14:paraId="3934C2BC" w14:textId="77777777" w:rsidR="007A3224" w:rsidRPr="007A3224" w:rsidRDefault="007A3224" w:rsidP="007A3224">
            <w:pPr>
              <w:pStyle w:val="ListParagraph"/>
              <w:numPr>
                <w:ilvl w:val="1"/>
                <w:numId w:val="28"/>
              </w:numPr>
              <w:rPr>
                <w:rFonts w:ascii="Arial" w:hAnsi="Arial" w:cs="Arial"/>
                <w:b/>
                <w:iCs/>
              </w:rPr>
            </w:pPr>
            <w:r>
              <w:rPr>
                <w:rFonts w:ascii="Arial" w:hAnsi="Arial" w:cs="Arial"/>
                <w:iCs/>
              </w:rPr>
              <w:t xml:space="preserve">Innovation in product formulations (e.g. hypoallergenic, antibacterial) </w:t>
            </w:r>
          </w:p>
          <w:p w14:paraId="69084591" w14:textId="77777777" w:rsidR="007A3224" w:rsidRPr="007A3224" w:rsidRDefault="007A3224" w:rsidP="007A3224">
            <w:pPr>
              <w:pStyle w:val="ListParagraph"/>
              <w:numPr>
                <w:ilvl w:val="1"/>
                <w:numId w:val="28"/>
              </w:numPr>
              <w:rPr>
                <w:rFonts w:ascii="Arial" w:hAnsi="Arial" w:cs="Arial"/>
                <w:b/>
                <w:iCs/>
              </w:rPr>
            </w:pPr>
            <w:r>
              <w:rPr>
                <w:rFonts w:ascii="Arial" w:hAnsi="Arial" w:cs="Arial"/>
                <w:iCs/>
              </w:rPr>
              <w:t>Development of biodegradable and eco-friendly packaging</w:t>
            </w:r>
          </w:p>
          <w:p w14:paraId="6FC3DF74" w14:textId="4B70F4D4" w:rsidR="007A3224" w:rsidRPr="007A3224" w:rsidRDefault="007A3224" w:rsidP="007A3224">
            <w:pPr>
              <w:pStyle w:val="ListParagraph"/>
              <w:numPr>
                <w:ilvl w:val="1"/>
                <w:numId w:val="28"/>
              </w:numPr>
              <w:rPr>
                <w:rFonts w:ascii="Arial" w:hAnsi="Arial" w:cs="Arial"/>
                <w:b/>
                <w:iCs/>
              </w:rPr>
            </w:pPr>
            <w:r>
              <w:rPr>
                <w:rFonts w:ascii="Arial" w:hAnsi="Arial" w:cs="Arial"/>
                <w:iCs/>
              </w:rPr>
              <w:t xml:space="preserve">Enhanced information access through digital </w:t>
            </w:r>
            <w:proofErr w:type="spellStart"/>
            <w:r>
              <w:rPr>
                <w:rFonts w:ascii="Arial" w:hAnsi="Arial" w:cs="Arial"/>
                <w:iCs/>
              </w:rPr>
              <w:t>plaforms</w:t>
            </w:r>
            <w:proofErr w:type="spellEnd"/>
            <w:r>
              <w:rPr>
                <w:rFonts w:ascii="Arial" w:hAnsi="Arial" w:cs="Arial"/>
                <w:iCs/>
              </w:rPr>
              <w:t xml:space="preserve"> boosts consumer awareness and demand</w:t>
            </w:r>
          </w:p>
        </w:tc>
      </w:tr>
    </w:tbl>
    <w:p w14:paraId="0A67E48F" w14:textId="7D61A942" w:rsidR="008B20DC" w:rsidRDefault="008B20DC" w:rsidP="002422AC">
      <w:pPr>
        <w:rPr>
          <w:rFonts w:asciiTheme="minorHAnsi" w:hAnsiTheme="minorHAnsi" w:cstheme="minorHAnsi"/>
          <w:b/>
          <w:iCs/>
        </w:rPr>
      </w:pPr>
      <w:r>
        <w:rPr>
          <w:rFonts w:asciiTheme="minorHAnsi" w:hAnsiTheme="minorHAnsi" w:cstheme="minorHAnsi"/>
          <w:b/>
          <w:iCs/>
        </w:rPr>
        <w:br w:type="page"/>
      </w:r>
    </w:p>
    <w:p w14:paraId="5EB72BF0" w14:textId="67FDD29C" w:rsidR="008C79DA" w:rsidRDefault="008C79DA" w:rsidP="002422AC">
      <w:pPr>
        <w:rPr>
          <w:rFonts w:asciiTheme="minorHAnsi" w:hAnsiTheme="minorHAnsi" w:cstheme="minorHAnsi"/>
          <w:b/>
          <w:iCs/>
        </w:rPr>
      </w:pPr>
      <w:r>
        <w:rPr>
          <w:rFonts w:asciiTheme="minorHAnsi" w:hAnsiTheme="minorHAnsi" w:cstheme="minorHAnsi"/>
          <w:b/>
          <w:iCs/>
        </w:rPr>
        <w:lastRenderedPageBreak/>
        <w:t xml:space="preserve">Appendix C- Product prices </w:t>
      </w:r>
    </w:p>
    <w:p w14:paraId="341D6D7B" w14:textId="77777777" w:rsidR="008C79DA" w:rsidRDefault="008C79DA" w:rsidP="002422AC">
      <w:pPr>
        <w:rPr>
          <w:rFonts w:asciiTheme="minorHAnsi" w:hAnsiTheme="minorHAnsi" w:cstheme="minorHAnsi"/>
          <w:b/>
          <w:iCs/>
        </w:rPr>
      </w:pPr>
    </w:p>
    <w:tbl>
      <w:tblPr>
        <w:tblStyle w:val="TableGrid"/>
        <w:tblW w:w="0" w:type="auto"/>
        <w:tblLook w:val="04A0" w:firstRow="1" w:lastRow="0" w:firstColumn="1" w:lastColumn="0" w:noHBand="0" w:noVBand="1"/>
      </w:tblPr>
      <w:tblGrid>
        <w:gridCol w:w="4530"/>
        <w:gridCol w:w="4531"/>
      </w:tblGrid>
      <w:tr w:rsidR="008C79DA" w:rsidRPr="008C79DA" w14:paraId="48AF7F3A" w14:textId="77777777" w:rsidTr="008C79DA">
        <w:trPr>
          <w:trHeight w:val="345"/>
        </w:trPr>
        <w:tc>
          <w:tcPr>
            <w:tcW w:w="4530" w:type="dxa"/>
          </w:tcPr>
          <w:p w14:paraId="5BB506AA" w14:textId="11188FCA" w:rsidR="008C79DA" w:rsidRPr="008C79DA" w:rsidRDefault="008C79DA" w:rsidP="002422AC">
            <w:pPr>
              <w:rPr>
                <w:rFonts w:ascii="Arial" w:hAnsi="Arial" w:cs="Arial"/>
                <w:iCs/>
              </w:rPr>
            </w:pPr>
            <w:r w:rsidRPr="008C79DA">
              <w:rPr>
                <w:rFonts w:ascii="Arial" w:hAnsi="Arial" w:cs="Arial"/>
                <w:iCs/>
              </w:rPr>
              <w:t xml:space="preserve">Small hygiene bag </w:t>
            </w:r>
            <w:r>
              <w:rPr>
                <w:rFonts w:ascii="Arial" w:hAnsi="Arial" w:cs="Arial"/>
                <w:iCs/>
              </w:rPr>
              <w:t xml:space="preserve">(without design) </w:t>
            </w:r>
          </w:p>
        </w:tc>
        <w:tc>
          <w:tcPr>
            <w:tcW w:w="4531" w:type="dxa"/>
          </w:tcPr>
          <w:p w14:paraId="4ACD7FE0" w14:textId="6C862A3F" w:rsidR="008C79DA" w:rsidRPr="008C79DA" w:rsidRDefault="008C79DA" w:rsidP="008C79DA">
            <w:pPr>
              <w:rPr>
                <w:rFonts w:ascii="Arial" w:hAnsi="Arial" w:cs="Arial"/>
              </w:rPr>
            </w:pPr>
            <w:r w:rsidRPr="008C79DA">
              <w:rPr>
                <w:rFonts w:ascii="Arial" w:hAnsi="Arial" w:cs="Arial"/>
                <w:color w:val="040C28"/>
              </w:rPr>
              <w:t>£</w:t>
            </w:r>
            <w:r>
              <w:rPr>
                <w:rFonts w:ascii="Arial" w:hAnsi="Arial" w:cs="Arial"/>
                <w:color w:val="040C28"/>
              </w:rPr>
              <w:t>5</w:t>
            </w:r>
          </w:p>
        </w:tc>
      </w:tr>
      <w:tr w:rsidR="008C79DA" w14:paraId="206C5220" w14:textId="77777777" w:rsidTr="008C79DA">
        <w:tc>
          <w:tcPr>
            <w:tcW w:w="4530" w:type="dxa"/>
          </w:tcPr>
          <w:p w14:paraId="0FB0BF85" w14:textId="76510362" w:rsidR="008C79DA" w:rsidRPr="008C79DA" w:rsidRDefault="008C79DA" w:rsidP="002422AC">
            <w:pPr>
              <w:rPr>
                <w:rFonts w:ascii="Arial" w:hAnsi="Arial" w:cs="Arial"/>
                <w:iCs/>
              </w:rPr>
            </w:pPr>
            <w:r w:rsidRPr="008C79DA">
              <w:rPr>
                <w:rFonts w:ascii="Arial" w:hAnsi="Arial" w:cs="Arial"/>
                <w:iCs/>
              </w:rPr>
              <w:t xml:space="preserve">Medium hygiene bag (without design) </w:t>
            </w:r>
          </w:p>
        </w:tc>
        <w:tc>
          <w:tcPr>
            <w:tcW w:w="4531" w:type="dxa"/>
          </w:tcPr>
          <w:p w14:paraId="0AB016EE" w14:textId="0BD114F0" w:rsidR="008C79DA" w:rsidRPr="008C79DA" w:rsidRDefault="008C79DA" w:rsidP="008C79DA">
            <w:r w:rsidRPr="008C79DA">
              <w:rPr>
                <w:rFonts w:ascii="Arial" w:hAnsi="Arial" w:cs="Arial"/>
                <w:color w:val="040C28"/>
              </w:rPr>
              <w:t>£</w:t>
            </w:r>
            <w:r>
              <w:rPr>
                <w:rFonts w:ascii="Arial" w:hAnsi="Arial" w:cs="Arial"/>
                <w:color w:val="040C28"/>
              </w:rPr>
              <w:t>10</w:t>
            </w:r>
          </w:p>
        </w:tc>
      </w:tr>
      <w:tr w:rsidR="008C79DA" w14:paraId="76E17CDF" w14:textId="77777777" w:rsidTr="006D4D34">
        <w:trPr>
          <w:trHeight w:val="309"/>
        </w:trPr>
        <w:tc>
          <w:tcPr>
            <w:tcW w:w="4530" w:type="dxa"/>
          </w:tcPr>
          <w:p w14:paraId="769748CC" w14:textId="720FB004" w:rsidR="008C79DA" w:rsidRPr="008C79DA" w:rsidRDefault="008C79DA" w:rsidP="002422AC">
            <w:pPr>
              <w:rPr>
                <w:rFonts w:ascii="Arial" w:hAnsi="Arial" w:cs="Arial"/>
                <w:iCs/>
              </w:rPr>
            </w:pPr>
            <w:r w:rsidRPr="008C79DA">
              <w:rPr>
                <w:rFonts w:ascii="Arial" w:hAnsi="Arial" w:cs="Arial"/>
                <w:iCs/>
              </w:rPr>
              <w:t xml:space="preserve">Large hygiene bag (without design) </w:t>
            </w:r>
          </w:p>
        </w:tc>
        <w:tc>
          <w:tcPr>
            <w:tcW w:w="4531" w:type="dxa"/>
          </w:tcPr>
          <w:p w14:paraId="24D0BCA3" w14:textId="0BB051A5" w:rsidR="008C79DA" w:rsidRDefault="008C79DA" w:rsidP="002422AC">
            <w:pPr>
              <w:rPr>
                <w:rFonts w:asciiTheme="minorHAnsi" w:hAnsiTheme="minorHAnsi" w:cstheme="minorHAnsi"/>
                <w:b/>
                <w:iCs/>
              </w:rPr>
            </w:pPr>
            <w:r w:rsidRPr="008C79DA">
              <w:rPr>
                <w:rFonts w:ascii="Arial" w:hAnsi="Arial" w:cs="Arial"/>
                <w:color w:val="040C28"/>
              </w:rPr>
              <w:t>£</w:t>
            </w:r>
            <w:r>
              <w:rPr>
                <w:rFonts w:ascii="Arial" w:hAnsi="Arial" w:cs="Arial"/>
                <w:color w:val="040C28"/>
              </w:rPr>
              <w:t>15</w:t>
            </w:r>
          </w:p>
        </w:tc>
      </w:tr>
      <w:tr w:rsidR="008C79DA" w14:paraId="6FCB0E98" w14:textId="77777777" w:rsidTr="006D4D34">
        <w:trPr>
          <w:trHeight w:val="309"/>
        </w:trPr>
        <w:tc>
          <w:tcPr>
            <w:tcW w:w="4530" w:type="dxa"/>
          </w:tcPr>
          <w:p w14:paraId="4380780A" w14:textId="7BF23581" w:rsidR="008C79DA" w:rsidRPr="006D4D34" w:rsidRDefault="006D4D34" w:rsidP="002422AC">
            <w:pPr>
              <w:rPr>
                <w:rFonts w:ascii="Arial" w:hAnsi="Arial" w:cs="Arial"/>
                <w:iCs/>
              </w:rPr>
            </w:pPr>
            <w:r w:rsidRPr="006D4D34">
              <w:rPr>
                <w:rFonts w:ascii="Arial" w:hAnsi="Arial" w:cs="Arial"/>
                <w:iCs/>
              </w:rPr>
              <w:t xml:space="preserve">Each added compartment </w:t>
            </w:r>
          </w:p>
        </w:tc>
        <w:tc>
          <w:tcPr>
            <w:tcW w:w="4531" w:type="dxa"/>
          </w:tcPr>
          <w:p w14:paraId="3289E961" w14:textId="5DD96DD1" w:rsidR="008C79DA" w:rsidRDefault="006D4D34" w:rsidP="002422AC">
            <w:pPr>
              <w:rPr>
                <w:rFonts w:asciiTheme="minorHAnsi" w:hAnsiTheme="minorHAnsi" w:cstheme="minorHAnsi"/>
                <w:b/>
                <w:iCs/>
              </w:rPr>
            </w:pPr>
            <w:r w:rsidRPr="008C79DA">
              <w:rPr>
                <w:rFonts w:ascii="Arial" w:hAnsi="Arial" w:cs="Arial"/>
                <w:color w:val="040C28"/>
              </w:rPr>
              <w:t>£</w:t>
            </w:r>
            <w:r>
              <w:rPr>
                <w:rFonts w:ascii="Arial" w:hAnsi="Arial" w:cs="Arial"/>
                <w:color w:val="040C28"/>
              </w:rPr>
              <w:t>2.50</w:t>
            </w:r>
          </w:p>
        </w:tc>
      </w:tr>
      <w:tr w:rsidR="008C79DA" w14:paraId="5AE22580" w14:textId="77777777" w:rsidTr="008C79DA">
        <w:tc>
          <w:tcPr>
            <w:tcW w:w="4530" w:type="dxa"/>
          </w:tcPr>
          <w:p w14:paraId="5BFBCDAF" w14:textId="7956C1FD" w:rsidR="008C79DA" w:rsidRPr="006D4D34" w:rsidRDefault="006D4D34" w:rsidP="002422AC">
            <w:pPr>
              <w:rPr>
                <w:rFonts w:ascii="Arial" w:hAnsi="Arial" w:cs="Arial"/>
                <w:iCs/>
              </w:rPr>
            </w:pPr>
            <w:proofErr w:type="spellStart"/>
            <w:r w:rsidRPr="006D4D34">
              <w:rPr>
                <w:rFonts w:ascii="Arial" w:hAnsi="Arial" w:cs="Arial"/>
                <w:iCs/>
              </w:rPr>
              <w:t>Persoanally</w:t>
            </w:r>
            <w:proofErr w:type="spellEnd"/>
            <w:r w:rsidRPr="006D4D34">
              <w:rPr>
                <w:rFonts w:ascii="Arial" w:hAnsi="Arial" w:cs="Arial"/>
                <w:iCs/>
              </w:rPr>
              <w:t xml:space="preserve"> chosen design of the bag</w:t>
            </w:r>
          </w:p>
        </w:tc>
        <w:tc>
          <w:tcPr>
            <w:tcW w:w="4531" w:type="dxa"/>
          </w:tcPr>
          <w:p w14:paraId="660EA523" w14:textId="6CDD17F3" w:rsidR="008C79DA" w:rsidRDefault="006D4D34" w:rsidP="002422AC">
            <w:pPr>
              <w:rPr>
                <w:rFonts w:asciiTheme="minorHAnsi" w:hAnsiTheme="minorHAnsi" w:cstheme="minorHAnsi"/>
                <w:b/>
                <w:iCs/>
              </w:rPr>
            </w:pPr>
            <w:r w:rsidRPr="008C79DA">
              <w:rPr>
                <w:rFonts w:ascii="Arial" w:hAnsi="Arial" w:cs="Arial"/>
                <w:color w:val="040C28"/>
              </w:rPr>
              <w:t>£</w:t>
            </w:r>
            <w:r>
              <w:rPr>
                <w:rFonts w:ascii="Arial" w:hAnsi="Arial" w:cs="Arial"/>
                <w:color w:val="040C28"/>
              </w:rPr>
              <w:t>7.50</w:t>
            </w:r>
          </w:p>
        </w:tc>
      </w:tr>
      <w:tr w:rsidR="008C79DA" w14:paraId="0A493702" w14:textId="77777777" w:rsidTr="008C79DA">
        <w:tc>
          <w:tcPr>
            <w:tcW w:w="4530" w:type="dxa"/>
          </w:tcPr>
          <w:p w14:paraId="30C58E05" w14:textId="7EAE66A8" w:rsidR="008C79DA" w:rsidRPr="006D4D34" w:rsidRDefault="003D7A29" w:rsidP="002422AC">
            <w:pPr>
              <w:rPr>
                <w:rFonts w:ascii="Arial" w:hAnsi="Arial" w:cs="Arial"/>
                <w:iCs/>
              </w:rPr>
            </w:pPr>
            <w:r>
              <w:rPr>
                <w:rFonts w:ascii="Arial" w:hAnsi="Arial" w:cs="Arial"/>
                <w:iCs/>
              </w:rPr>
              <w:t>Customis</w:t>
            </w:r>
            <w:r w:rsidR="006D4D34" w:rsidRPr="006D4D34">
              <w:rPr>
                <w:rFonts w:ascii="Arial" w:hAnsi="Arial" w:cs="Arial"/>
                <w:iCs/>
              </w:rPr>
              <w:t xml:space="preserve">ed message on the hygiene bag </w:t>
            </w:r>
          </w:p>
        </w:tc>
        <w:tc>
          <w:tcPr>
            <w:tcW w:w="4531" w:type="dxa"/>
          </w:tcPr>
          <w:p w14:paraId="25E62C96" w14:textId="2BA09131" w:rsidR="008C79DA" w:rsidRDefault="006D4D34" w:rsidP="002422AC">
            <w:pPr>
              <w:rPr>
                <w:rFonts w:asciiTheme="minorHAnsi" w:hAnsiTheme="minorHAnsi" w:cstheme="minorHAnsi"/>
                <w:b/>
                <w:iCs/>
              </w:rPr>
            </w:pPr>
            <w:r w:rsidRPr="008C79DA">
              <w:rPr>
                <w:rFonts w:ascii="Arial" w:hAnsi="Arial" w:cs="Arial"/>
                <w:color w:val="040C28"/>
              </w:rPr>
              <w:t>£</w:t>
            </w:r>
            <w:r>
              <w:rPr>
                <w:rFonts w:ascii="Arial" w:hAnsi="Arial" w:cs="Arial"/>
                <w:color w:val="040C28"/>
              </w:rPr>
              <w:t>10</w:t>
            </w:r>
          </w:p>
        </w:tc>
      </w:tr>
      <w:tr w:rsidR="008C79DA" w14:paraId="27AB50BA" w14:textId="77777777" w:rsidTr="008C79DA">
        <w:tc>
          <w:tcPr>
            <w:tcW w:w="4530" w:type="dxa"/>
          </w:tcPr>
          <w:p w14:paraId="35D00A44" w14:textId="4034AB65" w:rsidR="008C79DA" w:rsidRPr="006D4D34" w:rsidRDefault="006D4D34" w:rsidP="002422AC">
            <w:pPr>
              <w:rPr>
                <w:rFonts w:ascii="Arial" w:hAnsi="Arial" w:cs="Arial"/>
                <w:iCs/>
              </w:rPr>
            </w:pPr>
            <w:proofErr w:type="spellStart"/>
            <w:r>
              <w:rPr>
                <w:rFonts w:ascii="Arial" w:hAnsi="Arial" w:cs="Arial"/>
                <w:iCs/>
              </w:rPr>
              <w:t>Personal</w:t>
            </w:r>
            <w:r w:rsidR="003D7A29">
              <w:rPr>
                <w:rFonts w:ascii="Arial" w:hAnsi="Arial" w:cs="Arial"/>
                <w:iCs/>
              </w:rPr>
              <w:t>y</w:t>
            </w:r>
            <w:proofErr w:type="spellEnd"/>
            <w:r w:rsidR="003D7A29">
              <w:rPr>
                <w:rFonts w:ascii="Arial" w:hAnsi="Arial" w:cs="Arial"/>
                <w:iCs/>
              </w:rPr>
              <w:t xml:space="preserve"> customis</w:t>
            </w:r>
            <w:r w:rsidRPr="006D4D34">
              <w:rPr>
                <w:rFonts w:ascii="Arial" w:hAnsi="Arial" w:cs="Arial"/>
                <w:iCs/>
              </w:rPr>
              <w:t xml:space="preserve">ed design for the hygiene bag </w:t>
            </w:r>
          </w:p>
        </w:tc>
        <w:tc>
          <w:tcPr>
            <w:tcW w:w="4531" w:type="dxa"/>
          </w:tcPr>
          <w:p w14:paraId="09269192" w14:textId="2F5C9AA1" w:rsidR="008C79DA" w:rsidRDefault="006D4D34" w:rsidP="002422AC">
            <w:pPr>
              <w:rPr>
                <w:rFonts w:asciiTheme="minorHAnsi" w:hAnsiTheme="minorHAnsi" w:cstheme="minorHAnsi"/>
                <w:b/>
                <w:iCs/>
              </w:rPr>
            </w:pPr>
            <w:r w:rsidRPr="008C79DA">
              <w:rPr>
                <w:rFonts w:ascii="Arial" w:hAnsi="Arial" w:cs="Arial"/>
                <w:color w:val="040C28"/>
              </w:rPr>
              <w:t>£</w:t>
            </w:r>
            <w:r>
              <w:rPr>
                <w:rFonts w:ascii="Arial" w:hAnsi="Arial" w:cs="Arial"/>
                <w:color w:val="040C28"/>
              </w:rPr>
              <w:t>15</w:t>
            </w:r>
          </w:p>
        </w:tc>
      </w:tr>
    </w:tbl>
    <w:p w14:paraId="5EC10DBB" w14:textId="77777777" w:rsidR="008C79DA" w:rsidRDefault="008C79DA" w:rsidP="002422AC">
      <w:pPr>
        <w:rPr>
          <w:rFonts w:asciiTheme="minorHAnsi" w:hAnsiTheme="minorHAnsi" w:cstheme="minorHAnsi"/>
          <w:b/>
          <w:iCs/>
        </w:rPr>
      </w:pPr>
    </w:p>
    <w:p w14:paraId="0F859D17" w14:textId="77777777" w:rsidR="008C79DA" w:rsidRDefault="008C79DA" w:rsidP="002422AC">
      <w:pPr>
        <w:rPr>
          <w:rFonts w:asciiTheme="minorHAnsi" w:hAnsiTheme="minorHAnsi" w:cstheme="minorHAnsi"/>
          <w:b/>
          <w:iCs/>
        </w:rPr>
      </w:pPr>
    </w:p>
    <w:p w14:paraId="7A1BB270" w14:textId="46FD58F7" w:rsidR="008B20DC" w:rsidRDefault="008C79DA" w:rsidP="002422AC">
      <w:pPr>
        <w:rPr>
          <w:rFonts w:asciiTheme="minorHAnsi" w:hAnsiTheme="minorHAnsi" w:cstheme="minorHAnsi"/>
          <w:b/>
          <w:iCs/>
        </w:rPr>
      </w:pPr>
      <w:r>
        <w:rPr>
          <w:rFonts w:asciiTheme="minorHAnsi" w:hAnsiTheme="minorHAnsi" w:cstheme="minorHAnsi"/>
          <w:b/>
          <w:iCs/>
        </w:rPr>
        <w:t>Appendix D</w:t>
      </w:r>
      <w:r w:rsidR="002422AC">
        <w:rPr>
          <w:rFonts w:asciiTheme="minorHAnsi" w:hAnsiTheme="minorHAnsi" w:cstheme="minorHAnsi"/>
          <w:b/>
          <w:iCs/>
        </w:rPr>
        <w:t xml:space="preserve"> – Copy of Pitch </w:t>
      </w:r>
      <w:r w:rsidR="00A2214E">
        <w:rPr>
          <w:rFonts w:asciiTheme="minorHAnsi" w:hAnsiTheme="minorHAnsi" w:cstheme="minorHAnsi"/>
          <w:b/>
          <w:iCs/>
        </w:rPr>
        <w:t>Supporting</w:t>
      </w:r>
      <w:r w:rsidR="002422AC">
        <w:rPr>
          <w:rFonts w:asciiTheme="minorHAnsi" w:hAnsiTheme="minorHAnsi" w:cstheme="minorHAnsi"/>
          <w:b/>
          <w:iCs/>
        </w:rPr>
        <w:t xml:space="preserve"> </w:t>
      </w:r>
      <w:r w:rsidR="00A2214E">
        <w:rPr>
          <w:rFonts w:asciiTheme="minorHAnsi" w:hAnsiTheme="minorHAnsi" w:cstheme="minorHAnsi"/>
          <w:b/>
          <w:iCs/>
        </w:rPr>
        <w:t>Materi</w:t>
      </w:r>
      <w:r w:rsidR="00316FD5">
        <w:rPr>
          <w:rFonts w:asciiTheme="minorHAnsi" w:hAnsiTheme="minorHAnsi" w:cstheme="minorHAnsi"/>
          <w:b/>
          <w:iCs/>
        </w:rPr>
        <w:t>al</w:t>
      </w:r>
    </w:p>
    <w:p w14:paraId="02495606" w14:textId="77777777" w:rsidR="008B20DC" w:rsidRDefault="008B20DC" w:rsidP="002422AC">
      <w:pPr>
        <w:rPr>
          <w:rFonts w:asciiTheme="minorHAnsi" w:hAnsiTheme="minorHAnsi" w:cstheme="minorHAnsi"/>
          <w:b/>
          <w:iCs/>
        </w:rPr>
      </w:pPr>
    </w:p>
    <w:p w14:paraId="004AD114" w14:textId="77777777" w:rsidR="00A614ED" w:rsidRDefault="00A614ED" w:rsidP="002422AC">
      <w:pPr>
        <w:rPr>
          <w:rFonts w:asciiTheme="minorHAnsi" w:hAnsiTheme="minorHAnsi" w:cstheme="minorHAnsi"/>
          <w:b/>
          <w:iCs/>
        </w:rPr>
      </w:pPr>
      <w:r>
        <w:rPr>
          <w:rFonts w:asciiTheme="minorHAnsi" w:hAnsiTheme="minorHAnsi" w:cstheme="minorHAnsi"/>
          <w:b/>
          <w:iCs/>
          <w:noProof/>
        </w:rPr>
        <w:drawing>
          <wp:inline distT="0" distB="0" distL="0" distR="0" wp14:anchorId="51F87131" wp14:editId="1E3EC456">
            <wp:extent cx="5760085" cy="3298220"/>
            <wp:effectExtent l="0" t="0" r="5715" b="3810"/>
            <wp:docPr id="2" name="Picture 2" descr="../Screen%20Shot%202025-06-28%20at%2016.10.5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Screen%20Shot%202025-06-28%20at%2016.10.58.png"/>
                    <pic:cNvPicPr>
                      <a:picLocks noChangeAspect="1" noChangeArrowheads="1"/>
                    </pic:cNvPicPr>
                  </pic:nvPicPr>
                  <pic:blipFill rotWithShape="1">
                    <a:blip r:embed="rId8">
                      <a:extLst>
                        <a:ext uri="{28A0092B-C50C-407E-A947-70E740481C1C}">
                          <a14:useLocalDpi xmlns:a14="http://schemas.microsoft.com/office/drawing/2010/main" val="0"/>
                        </a:ext>
                      </a:extLst>
                    </a:blip>
                    <a:srcRect l="6743" t="23074" r="24272" b="13842"/>
                    <a:stretch/>
                  </pic:blipFill>
                  <pic:spPr bwMode="auto">
                    <a:xfrm>
                      <a:off x="0" y="0"/>
                      <a:ext cx="5760085" cy="3298220"/>
                    </a:xfrm>
                    <a:prstGeom prst="rect">
                      <a:avLst/>
                    </a:prstGeom>
                    <a:noFill/>
                    <a:ln>
                      <a:noFill/>
                    </a:ln>
                    <a:extLst>
                      <a:ext uri="{53640926-AAD7-44D8-BBD7-CCE9431645EC}">
                        <a14:shadowObscured xmlns:a14="http://schemas.microsoft.com/office/drawing/2010/main"/>
                      </a:ext>
                    </a:extLst>
                  </pic:spPr>
                </pic:pic>
              </a:graphicData>
            </a:graphic>
          </wp:inline>
        </w:drawing>
      </w:r>
    </w:p>
    <w:p w14:paraId="2B680148" w14:textId="77777777" w:rsidR="00A614ED" w:rsidRDefault="00A614ED" w:rsidP="002422AC">
      <w:pPr>
        <w:rPr>
          <w:rFonts w:asciiTheme="minorHAnsi" w:hAnsiTheme="minorHAnsi" w:cstheme="minorHAnsi"/>
          <w:b/>
          <w:iCs/>
        </w:rPr>
      </w:pPr>
    </w:p>
    <w:p w14:paraId="10491DE7" w14:textId="21AD5302" w:rsidR="008B20DC" w:rsidRDefault="008B20DC" w:rsidP="002422AC">
      <w:pPr>
        <w:rPr>
          <w:rFonts w:asciiTheme="minorHAnsi" w:hAnsiTheme="minorHAnsi" w:cstheme="minorHAnsi"/>
          <w:b/>
          <w:iCs/>
        </w:rPr>
      </w:pPr>
      <w:r>
        <w:rPr>
          <w:rFonts w:asciiTheme="minorHAnsi" w:hAnsiTheme="minorHAnsi" w:cstheme="minorHAnsi"/>
          <w:b/>
          <w:iCs/>
        </w:rPr>
        <w:br w:type="page"/>
      </w:r>
      <w:r w:rsidR="00A614ED">
        <w:rPr>
          <w:rFonts w:asciiTheme="minorHAnsi" w:hAnsiTheme="minorHAnsi" w:cstheme="minorHAnsi"/>
          <w:b/>
          <w:iCs/>
          <w:noProof/>
        </w:rPr>
        <w:lastRenderedPageBreak/>
        <w:drawing>
          <wp:inline distT="0" distB="0" distL="0" distR="0" wp14:anchorId="5C2AB774" wp14:editId="5E0B63E9">
            <wp:extent cx="4858439" cy="1476260"/>
            <wp:effectExtent l="0" t="0" r="0" b="0"/>
            <wp:docPr id="4" name="Picture 4" descr="../Screen%20Shot%202025-06-28%20at%2016.11.0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Screen%20Shot%202025-06-28%20at%2016.11.09.png"/>
                    <pic:cNvPicPr>
                      <a:picLocks noChangeAspect="1" noChangeArrowheads="1"/>
                    </pic:cNvPicPr>
                  </pic:nvPicPr>
                  <pic:blipFill rotWithShape="1">
                    <a:blip r:embed="rId9">
                      <a:extLst>
                        <a:ext uri="{28A0092B-C50C-407E-A947-70E740481C1C}">
                          <a14:useLocalDpi xmlns:a14="http://schemas.microsoft.com/office/drawing/2010/main" val="0"/>
                        </a:ext>
                      </a:extLst>
                    </a:blip>
                    <a:srcRect l="4214" t="23404" r="33511" b="46573"/>
                    <a:stretch/>
                  </pic:blipFill>
                  <pic:spPr bwMode="auto">
                    <a:xfrm>
                      <a:off x="0" y="0"/>
                      <a:ext cx="4866288" cy="1478645"/>
                    </a:xfrm>
                    <a:prstGeom prst="rect">
                      <a:avLst/>
                    </a:prstGeom>
                    <a:noFill/>
                    <a:ln>
                      <a:noFill/>
                    </a:ln>
                    <a:extLst>
                      <a:ext uri="{53640926-AAD7-44D8-BBD7-CCE9431645EC}">
                        <a14:shadowObscured xmlns:a14="http://schemas.microsoft.com/office/drawing/2010/main"/>
                      </a:ext>
                    </a:extLst>
                  </pic:spPr>
                </pic:pic>
              </a:graphicData>
            </a:graphic>
          </wp:inline>
        </w:drawing>
      </w:r>
    </w:p>
    <w:p w14:paraId="5DBD70E9" w14:textId="77777777" w:rsidR="00A614ED" w:rsidRDefault="00A614ED" w:rsidP="002422AC">
      <w:pPr>
        <w:rPr>
          <w:rFonts w:asciiTheme="minorHAnsi" w:hAnsiTheme="minorHAnsi" w:cstheme="minorHAnsi"/>
          <w:b/>
          <w:iCs/>
        </w:rPr>
      </w:pPr>
    </w:p>
    <w:p w14:paraId="47A171F0" w14:textId="77777777" w:rsidR="00A614ED" w:rsidRDefault="00A614ED" w:rsidP="002422AC">
      <w:pPr>
        <w:rPr>
          <w:rFonts w:asciiTheme="minorHAnsi" w:hAnsiTheme="minorHAnsi" w:cstheme="minorHAnsi"/>
          <w:b/>
          <w:iCs/>
        </w:rPr>
      </w:pPr>
    </w:p>
    <w:p w14:paraId="179CCF1E" w14:textId="1F1CA43C" w:rsidR="00A614ED" w:rsidRDefault="00A614ED" w:rsidP="002422AC">
      <w:pPr>
        <w:rPr>
          <w:rFonts w:asciiTheme="minorHAnsi" w:hAnsiTheme="minorHAnsi" w:cstheme="minorHAnsi"/>
          <w:b/>
          <w:iCs/>
        </w:rPr>
      </w:pPr>
      <w:r>
        <w:rPr>
          <w:rFonts w:asciiTheme="minorHAnsi" w:hAnsiTheme="minorHAnsi" w:cstheme="minorHAnsi"/>
          <w:b/>
          <w:iCs/>
          <w:noProof/>
        </w:rPr>
        <w:drawing>
          <wp:inline distT="0" distB="0" distL="0" distR="0" wp14:anchorId="4166BB21" wp14:editId="50CC4588">
            <wp:extent cx="5663152" cy="3270783"/>
            <wp:effectExtent l="0" t="0" r="1270" b="6350"/>
            <wp:docPr id="5" name="Picture 5" descr="../Screen%20Shot%202025-06-28%20at%2016.11.1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Screen%20Shot%202025-06-28%20at%2016.11.14.png"/>
                    <pic:cNvPicPr>
                      <a:picLocks noChangeAspect="1" noChangeArrowheads="1"/>
                    </pic:cNvPicPr>
                  </pic:nvPicPr>
                  <pic:blipFill rotWithShape="1">
                    <a:blip r:embed="rId10">
                      <a:extLst>
                        <a:ext uri="{28A0092B-C50C-407E-A947-70E740481C1C}">
                          <a14:useLocalDpi xmlns:a14="http://schemas.microsoft.com/office/drawing/2010/main" val="0"/>
                        </a:ext>
                      </a:extLst>
                    </a:blip>
                    <a:srcRect l="7103" t="25460" r="24760" b="11649"/>
                    <a:stretch/>
                  </pic:blipFill>
                  <pic:spPr bwMode="auto">
                    <a:xfrm>
                      <a:off x="0" y="0"/>
                      <a:ext cx="5690834" cy="3286771"/>
                    </a:xfrm>
                    <a:prstGeom prst="rect">
                      <a:avLst/>
                    </a:prstGeom>
                    <a:noFill/>
                    <a:ln>
                      <a:noFill/>
                    </a:ln>
                    <a:extLst>
                      <a:ext uri="{53640926-AAD7-44D8-BBD7-CCE9431645EC}">
                        <a14:shadowObscured xmlns:a14="http://schemas.microsoft.com/office/drawing/2010/main"/>
                      </a:ext>
                    </a:extLst>
                  </pic:spPr>
                </pic:pic>
              </a:graphicData>
            </a:graphic>
          </wp:inline>
        </w:drawing>
      </w:r>
    </w:p>
    <w:p w14:paraId="30BA4C35" w14:textId="77777777" w:rsidR="00A614ED" w:rsidRDefault="00A614ED" w:rsidP="002422AC">
      <w:pPr>
        <w:rPr>
          <w:rFonts w:asciiTheme="minorHAnsi" w:hAnsiTheme="minorHAnsi" w:cstheme="minorHAnsi"/>
          <w:b/>
          <w:iCs/>
        </w:rPr>
      </w:pPr>
    </w:p>
    <w:p w14:paraId="47944BA5" w14:textId="77777777" w:rsidR="00A614ED" w:rsidRDefault="00A614ED" w:rsidP="002422AC">
      <w:pPr>
        <w:rPr>
          <w:rFonts w:asciiTheme="minorHAnsi" w:hAnsiTheme="minorHAnsi" w:cstheme="minorHAnsi"/>
          <w:b/>
          <w:iCs/>
        </w:rPr>
      </w:pPr>
    </w:p>
    <w:p w14:paraId="44E85E97" w14:textId="77777777" w:rsidR="00A614ED" w:rsidRDefault="00A614ED" w:rsidP="002422AC">
      <w:pPr>
        <w:rPr>
          <w:rFonts w:asciiTheme="minorHAnsi" w:hAnsiTheme="minorHAnsi" w:cstheme="minorHAnsi"/>
          <w:b/>
          <w:iCs/>
        </w:rPr>
      </w:pPr>
    </w:p>
    <w:p w14:paraId="036E84F0" w14:textId="59835FFF" w:rsidR="00A614ED" w:rsidRDefault="00A614ED" w:rsidP="002422AC">
      <w:pPr>
        <w:rPr>
          <w:rFonts w:asciiTheme="minorHAnsi" w:hAnsiTheme="minorHAnsi" w:cstheme="minorHAnsi"/>
          <w:b/>
          <w:iCs/>
        </w:rPr>
      </w:pPr>
      <w:r>
        <w:rPr>
          <w:rFonts w:asciiTheme="minorHAnsi" w:hAnsiTheme="minorHAnsi" w:cstheme="minorHAnsi"/>
          <w:b/>
          <w:iCs/>
          <w:noProof/>
        </w:rPr>
        <w:drawing>
          <wp:inline distT="0" distB="0" distL="0" distR="0" wp14:anchorId="20068EAF" wp14:editId="41AF87AA">
            <wp:extent cx="5663152" cy="3055102"/>
            <wp:effectExtent l="0" t="0" r="1270" b="0"/>
            <wp:docPr id="6" name="Picture 6" descr="../Screen%20Shot%202025-06-28%20at%2016.11.1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Screen%20Shot%202025-06-28%20at%2016.11.19.png"/>
                    <pic:cNvPicPr>
                      <a:picLocks noChangeAspect="1" noChangeArrowheads="1"/>
                    </pic:cNvPicPr>
                  </pic:nvPicPr>
                  <pic:blipFill rotWithShape="1">
                    <a:blip r:embed="rId11">
                      <a:extLst>
                        <a:ext uri="{28A0092B-C50C-407E-A947-70E740481C1C}">
                          <a14:useLocalDpi xmlns:a14="http://schemas.microsoft.com/office/drawing/2010/main" val="0"/>
                        </a:ext>
                      </a:extLst>
                    </a:blip>
                    <a:srcRect l="5952" t="27919" r="23608" b="11351"/>
                    <a:stretch/>
                  </pic:blipFill>
                  <pic:spPr bwMode="auto">
                    <a:xfrm>
                      <a:off x="0" y="0"/>
                      <a:ext cx="5695923" cy="3072781"/>
                    </a:xfrm>
                    <a:prstGeom prst="rect">
                      <a:avLst/>
                    </a:prstGeom>
                    <a:noFill/>
                    <a:ln>
                      <a:noFill/>
                    </a:ln>
                    <a:extLst>
                      <a:ext uri="{53640926-AAD7-44D8-BBD7-CCE9431645EC}">
                        <a14:shadowObscured xmlns:a14="http://schemas.microsoft.com/office/drawing/2010/main"/>
                      </a:ext>
                    </a:extLst>
                  </pic:spPr>
                </pic:pic>
              </a:graphicData>
            </a:graphic>
          </wp:inline>
        </w:drawing>
      </w:r>
    </w:p>
    <w:p w14:paraId="2E5BA0E3" w14:textId="1E949DAF" w:rsidR="00285387" w:rsidRDefault="00285387" w:rsidP="002422AC">
      <w:pPr>
        <w:rPr>
          <w:rFonts w:asciiTheme="minorHAnsi" w:hAnsiTheme="minorHAnsi" w:cstheme="minorHAnsi"/>
          <w:b/>
          <w:iCs/>
        </w:rPr>
      </w:pPr>
      <w:r>
        <w:rPr>
          <w:rFonts w:asciiTheme="minorHAnsi" w:hAnsiTheme="minorHAnsi" w:cstheme="minorHAnsi"/>
          <w:b/>
          <w:iCs/>
          <w:noProof/>
        </w:rPr>
        <w:lastRenderedPageBreak/>
        <w:drawing>
          <wp:inline distT="0" distB="0" distL="0" distR="0" wp14:anchorId="5B20E823" wp14:editId="473FF1AD">
            <wp:extent cx="5434552" cy="6180767"/>
            <wp:effectExtent l="0" t="0" r="1270" b="0"/>
            <wp:docPr id="7" name="Picture 7" descr="../Screen%20Shot%202025-06-28%20at%2016.17.5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Screen%20Shot%202025-06-28%20at%2016.17.55.png"/>
                    <pic:cNvPicPr>
                      <a:picLocks noChangeAspect="1" noChangeArrowheads="1"/>
                    </pic:cNvPicPr>
                  </pic:nvPicPr>
                  <pic:blipFill rotWithShape="1">
                    <a:blip r:embed="rId12">
                      <a:extLst>
                        <a:ext uri="{28A0092B-C50C-407E-A947-70E740481C1C}">
                          <a14:useLocalDpi xmlns:a14="http://schemas.microsoft.com/office/drawing/2010/main" val="0"/>
                        </a:ext>
                      </a:extLst>
                    </a:blip>
                    <a:srcRect l="48753" t="15955" r="16311" b="20545"/>
                    <a:stretch/>
                  </pic:blipFill>
                  <pic:spPr bwMode="auto">
                    <a:xfrm>
                      <a:off x="0" y="0"/>
                      <a:ext cx="5451353" cy="6199875"/>
                    </a:xfrm>
                    <a:prstGeom prst="rect">
                      <a:avLst/>
                    </a:prstGeom>
                    <a:noFill/>
                    <a:ln>
                      <a:noFill/>
                    </a:ln>
                    <a:extLst>
                      <a:ext uri="{53640926-AAD7-44D8-BBD7-CCE9431645EC}">
                        <a14:shadowObscured xmlns:a14="http://schemas.microsoft.com/office/drawing/2010/main"/>
                      </a:ext>
                    </a:extLst>
                  </pic:spPr>
                </pic:pic>
              </a:graphicData>
            </a:graphic>
          </wp:inline>
        </w:drawing>
      </w:r>
    </w:p>
    <w:p w14:paraId="7409E75A" w14:textId="0F109A6A" w:rsidR="00285387" w:rsidRDefault="00285387" w:rsidP="002422AC">
      <w:pPr>
        <w:rPr>
          <w:rFonts w:asciiTheme="minorHAnsi" w:hAnsiTheme="minorHAnsi" w:cstheme="minorHAnsi"/>
          <w:b/>
          <w:iCs/>
        </w:rPr>
      </w:pPr>
      <w:r>
        <w:rPr>
          <w:rFonts w:asciiTheme="minorHAnsi" w:hAnsiTheme="minorHAnsi" w:cstheme="minorHAnsi"/>
          <w:b/>
          <w:iCs/>
          <w:noProof/>
        </w:rPr>
        <w:lastRenderedPageBreak/>
        <w:drawing>
          <wp:inline distT="0" distB="0" distL="0" distR="0" wp14:anchorId="7A28F360" wp14:editId="68716F00">
            <wp:extent cx="4520152" cy="6077940"/>
            <wp:effectExtent l="0" t="0" r="1270" b="0"/>
            <wp:docPr id="8" name="Picture 8" descr="../Screen%20Shot%202025-06-28%20at%2016.18.0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Screen%20Shot%202025-06-28%20at%2016.18.02.png"/>
                    <pic:cNvPicPr>
                      <a:picLocks noChangeAspect="1" noChangeArrowheads="1"/>
                    </pic:cNvPicPr>
                  </pic:nvPicPr>
                  <pic:blipFill rotWithShape="1">
                    <a:blip r:embed="rId13">
                      <a:extLst>
                        <a:ext uri="{28A0092B-C50C-407E-A947-70E740481C1C}">
                          <a14:useLocalDpi xmlns:a14="http://schemas.microsoft.com/office/drawing/2010/main" val="0"/>
                        </a:ext>
                      </a:extLst>
                    </a:blip>
                    <a:srcRect l="49329" t="17177" r="16695" b="9810"/>
                    <a:stretch/>
                  </pic:blipFill>
                  <pic:spPr bwMode="auto">
                    <a:xfrm>
                      <a:off x="0" y="0"/>
                      <a:ext cx="4526658" cy="6086688"/>
                    </a:xfrm>
                    <a:prstGeom prst="rect">
                      <a:avLst/>
                    </a:prstGeom>
                    <a:noFill/>
                    <a:ln>
                      <a:noFill/>
                    </a:ln>
                    <a:extLst>
                      <a:ext uri="{53640926-AAD7-44D8-BBD7-CCE9431645EC}">
                        <a14:shadowObscured xmlns:a14="http://schemas.microsoft.com/office/drawing/2010/main"/>
                      </a:ext>
                    </a:extLst>
                  </pic:spPr>
                </pic:pic>
              </a:graphicData>
            </a:graphic>
          </wp:inline>
        </w:drawing>
      </w:r>
    </w:p>
    <w:p w14:paraId="7F922A07" w14:textId="77777777" w:rsidR="00285387" w:rsidRDefault="00285387" w:rsidP="002422AC">
      <w:pPr>
        <w:rPr>
          <w:rFonts w:asciiTheme="minorHAnsi" w:hAnsiTheme="minorHAnsi" w:cstheme="minorHAnsi"/>
          <w:b/>
          <w:iCs/>
        </w:rPr>
      </w:pPr>
    </w:p>
    <w:p w14:paraId="42F3EBF7" w14:textId="49076861" w:rsidR="00A614ED" w:rsidRDefault="00285387" w:rsidP="002422AC">
      <w:pPr>
        <w:rPr>
          <w:rFonts w:asciiTheme="minorHAnsi" w:hAnsiTheme="minorHAnsi" w:cstheme="minorHAnsi"/>
          <w:b/>
          <w:iCs/>
        </w:rPr>
      </w:pPr>
      <w:r>
        <w:rPr>
          <w:rFonts w:asciiTheme="minorHAnsi" w:hAnsiTheme="minorHAnsi" w:cstheme="minorHAnsi"/>
          <w:b/>
          <w:iCs/>
          <w:noProof/>
        </w:rPr>
        <w:drawing>
          <wp:inline distT="0" distB="0" distL="0" distR="0" wp14:anchorId="6F51F5CD" wp14:editId="566B85D7">
            <wp:extent cx="4748752" cy="2611814"/>
            <wp:effectExtent l="0" t="0" r="1270" b="4445"/>
            <wp:docPr id="9" name="Picture 9" descr="../Screen%20Shot%202025-06-28%20at%2016.18.0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Screen%20Shot%202025-06-28%20at%2016.18.06.png"/>
                    <pic:cNvPicPr>
                      <a:picLocks noChangeAspect="1" noChangeArrowheads="1"/>
                    </pic:cNvPicPr>
                  </pic:nvPicPr>
                  <pic:blipFill rotWithShape="1">
                    <a:blip r:embed="rId14">
                      <a:extLst>
                        <a:ext uri="{28A0092B-C50C-407E-A947-70E740481C1C}">
                          <a14:useLocalDpi xmlns:a14="http://schemas.microsoft.com/office/drawing/2010/main" val="0"/>
                        </a:ext>
                      </a:extLst>
                    </a:blip>
                    <a:srcRect l="48753" t="37116" r="16691" b="32511"/>
                    <a:stretch/>
                  </pic:blipFill>
                  <pic:spPr bwMode="auto">
                    <a:xfrm>
                      <a:off x="0" y="0"/>
                      <a:ext cx="4794618" cy="2637040"/>
                    </a:xfrm>
                    <a:prstGeom prst="rect">
                      <a:avLst/>
                    </a:prstGeom>
                    <a:noFill/>
                    <a:ln>
                      <a:noFill/>
                    </a:ln>
                    <a:extLst>
                      <a:ext uri="{53640926-AAD7-44D8-BBD7-CCE9431645EC}">
                        <a14:shadowObscured xmlns:a14="http://schemas.microsoft.com/office/drawing/2010/main"/>
                      </a:ext>
                    </a:extLst>
                  </pic:spPr>
                </pic:pic>
              </a:graphicData>
            </a:graphic>
          </wp:inline>
        </w:drawing>
      </w:r>
    </w:p>
    <w:p w14:paraId="22B031B5" w14:textId="6D2A6F7B" w:rsidR="00A614ED" w:rsidRDefault="00CA044D" w:rsidP="002422AC">
      <w:pPr>
        <w:rPr>
          <w:rFonts w:asciiTheme="minorHAnsi" w:hAnsiTheme="minorHAnsi" w:cstheme="minorHAnsi"/>
          <w:b/>
          <w:iCs/>
        </w:rPr>
      </w:pPr>
      <w:r>
        <w:rPr>
          <w:rFonts w:asciiTheme="minorHAnsi" w:hAnsiTheme="minorHAnsi" w:cstheme="minorHAnsi"/>
          <w:b/>
          <w:iCs/>
          <w:noProof/>
        </w:rPr>
        <w:lastRenderedPageBreak/>
        <w:drawing>
          <wp:inline distT="0" distB="0" distL="0" distR="0" wp14:anchorId="40B60466" wp14:editId="78025562">
            <wp:extent cx="5663152" cy="4210298"/>
            <wp:effectExtent l="0" t="0" r="1270" b="6350"/>
            <wp:docPr id="10" name="Picture 10" descr="../Screen%20Shot%202025-06-28%20at%2016.21.4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Screen%20Shot%202025-06-28%20at%2016.21.42.png"/>
                    <pic:cNvPicPr>
                      <a:picLocks noChangeAspect="1" noChangeArrowheads="1"/>
                    </pic:cNvPicPr>
                  </pic:nvPicPr>
                  <pic:blipFill rotWithShape="1">
                    <a:blip r:embed="rId15">
                      <a:extLst>
                        <a:ext uri="{28A0092B-C50C-407E-A947-70E740481C1C}">
                          <a14:useLocalDpi xmlns:a14="http://schemas.microsoft.com/office/drawing/2010/main" val="0"/>
                        </a:ext>
                      </a:extLst>
                    </a:blip>
                    <a:srcRect l="47985" t="23926" r="15349" b="32509"/>
                    <a:stretch/>
                  </pic:blipFill>
                  <pic:spPr bwMode="auto">
                    <a:xfrm>
                      <a:off x="0" y="0"/>
                      <a:ext cx="5682326" cy="4224553"/>
                    </a:xfrm>
                    <a:prstGeom prst="rect">
                      <a:avLst/>
                    </a:prstGeom>
                    <a:noFill/>
                    <a:ln>
                      <a:noFill/>
                    </a:ln>
                    <a:extLst>
                      <a:ext uri="{53640926-AAD7-44D8-BBD7-CCE9431645EC}">
                        <a14:shadowObscured xmlns:a14="http://schemas.microsoft.com/office/drawing/2010/main"/>
                      </a:ext>
                    </a:extLst>
                  </pic:spPr>
                </pic:pic>
              </a:graphicData>
            </a:graphic>
          </wp:inline>
        </w:drawing>
      </w:r>
    </w:p>
    <w:p w14:paraId="0C929B13" w14:textId="3F072547" w:rsidR="00CA044D" w:rsidRDefault="00CA044D" w:rsidP="002422AC">
      <w:pPr>
        <w:rPr>
          <w:rFonts w:asciiTheme="minorHAnsi" w:hAnsiTheme="minorHAnsi" w:cstheme="minorHAnsi"/>
          <w:b/>
          <w:iCs/>
        </w:rPr>
      </w:pPr>
      <w:r>
        <w:rPr>
          <w:rFonts w:asciiTheme="minorHAnsi" w:hAnsiTheme="minorHAnsi" w:cstheme="minorHAnsi"/>
          <w:b/>
          <w:iCs/>
          <w:noProof/>
        </w:rPr>
        <w:drawing>
          <wp:inline distT="0" distB="0" distL="0" distR="0" wp14:anchorId="31CA6BD2" wp14:editId="4D41D29A">
            <wp:extent cx="5135275" cy="4477798"/>
            <wp:effectExtent l="0" t="0" r="0" b="0"/>
            <wp:docPr id="11" name="Picture 11" descr="../Screen%20Shot%202025-06-28%20at%2016.22.3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Screen%20Shot%202025-06-28%20at%2016.22.34.png"/>
                    <pic:cNvPicPr>
                      <a:picLocks noChangeAspect="1" noChangeArrowheads="1"/>
                    </pic:cNvPicPr>
                  </pic:nvPicPr>
                  <pic:blipFill rotWithShape="1">
                    <a:blip r:embed="rId16">
                      <a:extLst>
                        <a:ext uri="{28A0092B-C50C-407E-A947-70E740481C1C}">
                          <a14:useLocalDpi xmlns:a14="http://schemas.microsoft.com/office/drawing/2010/main" val="0"/>
                        </a:ext>
                      </a:extLst>
                    </a:blip>
                    <a:srcRect l="49136" t="20552" r="17078" b="24841"/>
                    <a:stretch/>
                  </pic:blipFill>
                  <pic:spPr bwMode="auto">
                    <a:xfrm>
                      <a:off x="0" y="0"/>
                      <a:ext cx="5162051" cy="4501146"/>
                    </a:xfrm>
                    <a:prstGeom prst="rect">
                      <a:avLst/>
                    </a:prstGeom>
                    <a:noFill/>
                    <a:ln>
                      <a:noFill/>
                    </a:ln>
                    <a:extLst>
                      <a:ext uri="{53640926-AAD7-44D8-BBD7-CCE9431645EC}">
                        <a14:shadowObscured xmlns:a14="http://schemas.microsoft.com/office/drawing/2010/main"/>
                      </a:ext>
                    </a:extLst>
                  </pic:spPr>
                </pic:pic>
              </a:graphicData>
            </a:graphic>
          </wp:inline>
        </w:drawing>
      </w:r>
    </w:p>
    <w:p w14:paraId="39186A3F" w14:textId="77777777" w:rsidR="00CA044D" w:rsidRDefault="00CA044D" w:rsidP="002422AC">
      <w:pPr>
        <w:rPr>
          <w:rFonts w:asciiTheme="minorHAnsi" w:hAnsiTheme="minorHAnsi" w:cstheme="minorHAnsi"/>
          <w:b/>
          <w:iCs/>
        </w:rPr>
      </w:pPr>
    </w:p>
    <w:p w14:paraId="22D2A908" w14:textId="0D109D0B" w:rsidR="00916125" w:rsidRPr="00916125" w:rsidRDefault="008B20DC" w:rsidP="00916125">
      <w:pPr>
        <w:pStyle w:val="Heading1"/>
      </w:pPr>
      <w:bookmarkStart w:id="33" w:name="_Toc202079381"/>
      <w:r>
        <w:lastRenderedPageBreak/>
        <w:t>REFERENCE LIST:</w:t>
      </w:r>
      <w:bookmarkEnd w:id="33"/>
    </w:p>
    <w:p w14:paraId="5EABC802" w14:textId="212585C2" w:rsidR="00335CB4" w:rsidRPr="00335CB4" w:rsidRDefault="00335CB4" w:rsidP="00916125">
      <w:pPr>
        <w:pStyle w:val="paragraph"/>
        <w:numPr>
          <w:ilvl w:val="0"/>
          <w:numId w:val="35"/>
        </w:numPr>
        <w:spacing w:before="0" w:beforeAutospacing="0" w:after="0" w:afterAutospacing="0"/>
        <w:ind w:left="360" w:firstLine="0"/>
        <w:textAlignment w:val="baseline"/>
        <w:rPr>
          <w:rStyle w:val="normaltextrun"/>
          <w:rFonts w:ascii="Arial" w:hAnsi="Arial" w:cs="Arial"/>
        </w:rPr>
      </w:pPr>
      <w:r>
        <w:rPr>
          <w:rStyle w:val="normaltextrun"/>
          <w:rFonts w:ascii="Arial" w:hAnsi="Arial" w:cs="Arial"/>
        </w:rPr>
        <w:t>Alibaba.com (2025) ‘</w:t>
      </w:r>
      <w:r>
        <w:rPr>
          <w:rStyle w:val="normaltextrun"/>
          <w:rFonts w:ascii="Arial" w:hAnsi="Arial" w:cs="Arial"/>
          <w:i/>
        </w:rPr>
        <w:t xml:space="preserve">The Leading B2B ecommerce </w:t>
      </w:r>
      <w:proofErr w:type="spellStart"/>
      <w:r>
        <w:rPr>
          <w:rStyle w:val="normaltextrun"/>
          <w:rFonts w:ascii="Arial" w:hAnsi="Arial" w:cs="Arial"/>
          <w:i/>
        </w:rPr>
        <w:t>Platfrm</w:t>
      </w:r>
      <w:proofErr w:type="spellEnd"/>
      <w:r>
        <w:rPr>
          <w:rStyle w:val="normaltextrun"/>
          <w:rFonts w:ascii="Arial" w:hAnsi="Arial" w:cs="Arial"/>
          <w:i/>
        </w:rPr>
        <w:t xml:space="preserve"> for Global Trade’ </w:t>
      </w:r>
    </w:p>
    <w:p w14:paraId="0A6DC0C5" w14:textId="77777777" w:rsidR="00335CB4" w:rsidRPr="00335CB4" w:rsidRDefault="00335CB4" w:rsidP="00335CB4">
      <w:pPr>
        <w:rPr>
          <w:rFonts w:ascii="Arial" w:eastAsia="Times New Roman" w:hAnsi="Arial" w:cs="Arial"/>
        </w:rPr>
      </w:pPr>
      <w:r w:rsidRPr="00335CB4">
        <w:rPr>
          <w:rStyle w:val="normaltextrun"/>
          <w:rFonts w:ascii="Arial" w:hAnsi="Arial" w:cs="Arial"/>
        </w:rPr>
        <w:t xml:space="preserve">Available at: </w:t>
      </w:r>
      <w:hyperlink r:id="rId17" w:history="1">
        <w:r w:rsidRPr="001A69EA">
          <w:rPr>
            <w:rStyle w:val="Hyperlink"/>
            <w:rFonts w:ascii="Arial" w:hAnsi="Arial" w:cs="Arial"/>
            <w:color w:val="0070C0"/>
          </w:rPr>
          <w:t>https://www.alibaba.com/?src=sem_ggl&amp;field=UG&amp;from=sem_ggl&amp;cmpgn=18393576949&amp;adgrp=136742602530&amp;fditm=&amp;tgt=kwd-932673495827&amp;locintrst=&amp;locphyscl=9221629&amp;mtchtyp=e&amp;ntwrk=g&amp;device=c&amp;dvcmdl=&amp;creative=623254401035&amp;plcmnt=&amp;plcmntcat=&amp;aceid=&amp;position=&amp;gad_source=1&amp;gad_campaignid=18393576949&amp;gbraid=0AAAAAD8m77rql0a6CeQU6ZK1UPOF2uqsz&amp;gclid=Cj0KCQjw8vvABhCcARIsAOCfwwpo8oBYTXggAC9rKz9dYhNSVhdt7bE6vHKjQl5MBGA2-MJem8-mopkaAoI2EALw_wcB</w:t>
        </w:r>
      </w:hyperlink>
    </w:p>
    <w:p w14:paraId="43CCC16F" w14:textId="61B5585D" w:rsidR="00335CB4" w:rsidRPr="00335CB4" w:rsidRDefault="00335CB4" w:rsidP="00335CB4">
      <w:pPr>
        <w:pStyle w:val="paragraph"/>
        <w:spacing w:before="0" w:beforeAutospacing="0" w:after="0" w:afterAutospacing="0"/>
        <w:textAlignment w:val="baseline"/>
        <w:rPr>
          <w:rStyle w:val="normaltextrun"/>
          <w:rFonts w:ascii="Arial" w:hAnsi="Arial" w:cs="Arial"/>
        </w:rPr>
      </w:pPr>
      <w:r w:rsidRPr="00335CB4">
        <w:rPr>
          <w:rStyle w:val="normaltextrun"/>
          <w:rFonts w:ascii="Arial" w:hAnsi="Arial" w:cs="Arial"/>
        </w:rPr>
        <w:t>(Accessed date: 10</w:t>
      </w:r>
      <w:r w:rsidRPr="00335CB4">
        <w:rPr>
          <w:rStyle w:val="normaltextrun"/>
          <w:rFonts w:ascii="Arial" w:hAnsi="Arial" w:cs="Arial"/>
          <w:vertAlign w:val="superscript"/>
        </w:rPr>
        <w:t>th</w:t>
      </w:r>
      <w:r w:rsidRPr="00335CB4">
        <w:rPr>
          <w:rStyle w:val="normaltextrun"/>
          <w:rFonts w:ascii="Arial" w:hAnsi="Arial" w:cs="Arial"/>
        </w:rPr>
        <w:t xml:space="preserve"> May 2025) </w:t>
      </w:r>
    </w:p>
    <w:p w14:paraId="375C0EED" w14:textId="77777777" w:rsidR="00335CB4" w:rsidRDefault="00335CB4" w:rsidP="00335CB4">
      <w:pPr>
        <w:pStyle w:val="paragraph"/>
        <w:spacing w:before="0" w:beforeAutospacing="0" w:after="0" w:afterAutospacing="0"/>
        <w:textAlignment w:val="baseline"/>
        <w:rPr>
          <w:rStyle w:val="normaltextrun"/>
          <w:rFonts w:ascii="Arial" w:hAnsi="Arial" w:cs="Arial"/>
        </w:rPr>
      </w:pPr>
    </w:p>
    <w:p w14:paraId="3139AF8E" w14:textId="246D0D42" w:rsidR="00916125" w:rsidRPr="00916125" w:rsidRDefault="00916125" w:rsidP="00916125">
      <w:pPr>
        <w:pStyle w:val="paragraph"/>
        <w:numPr>
          <w:ilvl w:val="0"/>
          <w:numId w:val="35"/>
        </w:numPr>
        <w:spacing w:before="0" w:beforeAutospacing="0" w:after="0" w:afterAutospacing="0"/>
        <w:ind w:left="360" w:firstLine="0"/>
        <w:textAlignment w:val="baseline"/>
        <w:rPr>
          <w:rStyle w:val="normaltextrun"/>
          <w:rFonts w:ascii="Arial" w:hAnsi="Arial" w:cs="Arial"/>
        </w:rPr>
      </w:pPr>
      <w:r>
        <w:rPr>
          <w:rStyle w:val="normaltextrun"/>
          <w:rFonts w:ascii="Arial" w:hAnsi="Arial" w:cs="Arial"/>
        </w:rPr>
        <w:t xml:space="preserve">Aston., B (2025) </w:t>
      </w:r>
      <w:r>
        <w:rPr>
          <w:rStyle w:val="normaltextrun"/>
          <w:rFonts w:ascii="Arial" w:hAnsi="Arial" w:cs="Arial"/>
          <w:i/>
        </w:rPr>
        <w:t>‘What Does a Product Manager Do? A Day in the Life of a PM’</w:t>
      </w:r>
    </w:p>
    <w:p w14:paraId="1F0040C4" w14:textId="42DD9205" w:rsidR="00916125" w:rsidRPr="00916125" w:rsidRDefault="00916125" w:rsidP="00916125">
      <w:pPr>
        <w:rPr>
          <w:rStyle w:val="normaltextrun"/>
          <w:rFonts w:ascii="Arial" w:hAnsi="Arial" w:cs="Arial"/>
        </w:rPr>
      </w:pPr>
      <w:r w:rsidRPr="00916125">
        <w:rPr>
          <w:rStyle w:val="normaltextrun"/>
          <w:rFonts w:ascii="Arial" w:hAnsi="Arial" w:cs="Arial"/>
        </w:rPr>
        <w:t>Available at:</w:t>
      </w:r>
      <w:r w:rsidRPr="00916125">
        <w:rPr>
          <w:rStyle w:val="normaltextrun"/>
          <w:rFonts w:ascii="Arial" w:hAnsi="Arial" w:cs="Arial"/>
          <w:color w:val="0070C0"/>
        </w:rPr>
        <w:t xml:space="preserve"> </w:t>
      </w:r>
      <w:hyperlink r:id="rId18" w:history="1">
        <w:r w:rsidRPr="00916125">
          <w:rPr>
            <w:rStyle w:val="Hyperlink"/>
            <w:rFonts w:ascii="Arial" w:hAnsi="Arial" w:cs="Arial"/>
            <w:color w:val="0070C0"/>
          </w:rPr>
          <w:t>https://theproductmanager.com/topics/what-does-a-product-manager-do/</w:t>
        </w:r>
      </w:hyperlink>
    </w:p>
    <w:p w14:paraId="7BCE740A" w14:textId="5CAC8096" w:rsidR="00916125" w:rsidRDefault="00916125" w:rsidP="00916125">
      <w:pPr>
        <w:pStyle w:val="paragraph"/>
        <w:spacing w:before="0" w:beforeAutospacing="0" w:after="0" w:afterAutospacing="0"/>
        <w:textAlignment w:val="baseline"/>
        <w:rPr>
          <w:rStyle w:val="normaltextrun"/>
          <w:rFonts w:ascii="Arial" w:hAnsi="Arial" w:cs="Arial"/>
        </w:rPr>
      </w:pPr>
      <w:r>
        <w:rPr>
          <w:rStyle w:val="normaltextrun"/>
          <w:rFonts w:ascii="Arial" w:hAnsi="Arial" w:cs="Arial"/>
        </w:rPr>
        <w:t>(Accessed date: 1</w:t>
      </w:r>
      <w:r w:rsidRPr="00916125">
        <w:rPr>
          <w:rStyle w:val="normaltextrun"/>
          <w:rFonts w:ascii="Arial" w:hAnsi="Arial" w:cs="Arial"/>
          <w:vertAlign w:val="superscript"/>
        </w:rPr>
        <w:t>st</w:t>
      </w:r>
      <w:r>
        <w:rPr>
          <w:rStyle w:val="normaltextrun"/>
          <w:rFonts w:ascii="Arial" w:hAnsi="Arial" w:cs="Arial"/>
        </w:rPr>
        <w:t xml:space="preserve"> May 2025) </w:t>
      </w:r>
    </w:p>
    <w:p w14:paraId="4937AAC6" w14:textId="77777777" w:rsidR="00916125" w:rsidRPr="00916125" w:rsidRDefault="00916125" w:rsidP="00916125">
      <w:pPr>
        <w:pStyle w:val="paragraph"/>
        <w:spacing w:before="0" w:beforeAutospacing="0" w:after="0" w:afterAutospacing="0"/>
        <w:textAlignment w:val="baseline"/>
        <w:rPr>
          <w:rStyle w:val="normaltextrun"/>
          <w:rFonts w:ascii="Arial" w:hAnsi="Arial" w:cs="Arial"/>
        </w:rPr>
      </w:pPr>
    </w:p>
    <w:p w14:paraId="26B7897E" w14:textId="7AC11C3B" w:rsidR="000B7A0A" w:rsidRDefault="000B7A0A" w:rsidP="000E18E8">
      <w:pPr>
        <w:pStyle w:val="ListParagraph"/>
        <w:numPr>
          <w:ilvl w:val="0"/>
          <w:numId w:val="35"/>
        </w:numPr>
        <w:jc w:val="both"/>
        <w:rPr>
          <w:rFonts w:ascii="Arial" w:hAnsi="Arial" w:cs="Arial"/>
          <w:i/>
          <w:iCs/>
          <w:sz w:val="24"/>
          <w:szCs w:val="24"/>
        </w:rPr>
      </w:pPr>
      <w:r>
        <w:rPr>
          <w:rFonts w:ascii="Arial" w:hAnsi="Arial" w:cs="Arial"/>
          <w:iCs/>
          <w:sz w:val="24"/>
          <w:szCs w:val="24"/>
        </w:rPr>
        <w:t>BBC News (2022) ‘</w:t>
      </w:r>
      <w:r>
        <w:rPr>
          <w:rFonts w:ascii="Arial" w:hAnsi="Arial" w:cs="Arial"/>
          <w:i/>
          <w:iCs/>
          <w:sz w:val="24"/>
          <w:szCs w:val="24"/>
        </w:rPr>
        <w:t xml:space="preserve">Sustainable Packaging Firm to Create 120 Jobs in Glasgow’ </w:t>
      </w:r>
    </w:p>
    <w:p w14:paraId="4096F851" w14:textId="2D304FCA" w:rsidR="000B7A0A" w:rsidRPr="000B7A0A" w:rsidRDefault="000B7A0A" w:rsidP="000B7A0A">
      <w:pPr>
        <w:rPr>
          <w:rFonts w:eastAsia="Times New Roman"/>
        </w:rPr>
      </w:pPr>
      <w:r>
        <w:rPr>
          <w:rFonts w:ascii="Arial" w:hAnsi="Arial" w:cs="Arial"/>
          <w:iCs/>
        </w:rPr>
        <w:t xml:space="preserve">Available at: </w:t>
      </w:r>
      <w:hyperlink r:id="rId19" w:history="1">
        <w:r w:rsidRPr="000B7A0A">
          <w:rPr>
            <w:rStyle w:val="Hyperlink"/>
            <w:rFonts w:ascii="Arial" w:hAnsi="Arial" w:cs="Arial"/>
            <w:color w:val="0070C0"/>
          </w:rPr>
          <w:t>https://www.bbc.co.uk/news/uk-scotland-scotland-business-63163479</w:t>
        </w:r>
      </w:hyperlink>
    </w:p>
    <w:p w14:paraId="0376E17F" w14:textId="57CF24FF" w:rsidR="000B7A0A" w:rsidRDefault="000B7A0A" w:rsidP="000B7A0A">
      <w:pPr>
        <w:jc w:val="both"/>
        <w:rPr>
          <w:rFonts w:ascii="Arial" w:hAnsi="Arial" w:cs="Arial"/>
          <w:iCs/>
        </w:rPr>
      </w:pPr>
      <w:r>
        <w:rPr>
          <w:rFonts w:ascii="Arial" w:hAnsi="Arial" w:cs="Arial"/>
          <w:iCs/>
        </w:rPr>
        <w:t>(Accessed date: 13</w:t>
      </w:r>
      <w:r w:rsidRPr="000B7A0A">
        <w:rPr>
          <w:rFonts w:ascii="Arial" w:hAnsi="Arial" w:cs="Arial"/>
          <w:iCs/>
          <w:vertAlign w:val="superscript"/>
        </w:rPr>
        <w:t>th</w:t>
      </w:r>
      <w:r>
        <w:rPr>
          <w:rFonts w:ascii="Arial" w:hAnsi="Arial" w:cs="Arial"/>
          <w:iCs/>
        </w:rPr>
        <w:t xml:space="preserve"> May 2025) </w:t>
      </w:r>
    </w:p>
    <w:p w14:paraId="1C7BE364" w14:textId="77777777" w:rsidR="000B7A0A" w:rsidRPr="000B7A0A" w:rsidRDefault="000B7A0A" w:rsidP="000B7A0A">
      <w:pPr>
        <w:jc w:val="both"/>
        <w:rPr>
          <w:rFonts w:ascii="Arial" w:hAnsi="Arial" w:cs="Arial"/>
          <w:iCs/>
        </w:rPr>
      </w:pPr>
    </w:p>
    <w:p w14:paraId="7BB5F469" w14:textId="518103B6" w:rsidR="000E18E8" w:rsidRPr="000E18E8" w:rsidRDefault="000E18E8" w:rsidP="000E18E8">
      <w:pPr>
        <w:pStyle w:val="ListParagraph"/>
        <w:numPr>
          <w:ilvl w:val="0"/>
          <w:numId w:val="35"/>
        </w:numPr>
        <w:jc w:val="both"/>
        <w:rPr>
          <w:rFonts w:ascii="Arial" w:hAnsi="Arial" w:cs="Arial"/>
          <w:i/>
          <w:iCs/>
          <w:sz w:val="24"/>
          <w:szCs w:val="24"/>
        </w:rPr>
      </w:pPr>
      <w:r w:rsidRPr="000E18E8">
        <w:rPr>
          <w:rFonts w:ascii="Arial" w:hAnsi="Arial" w:cs="Arial"/>
          <w:iCs/>
          <w:sz w:val="24"/>
          <w:szCs w:val="24"/>
        </w:rPr>
        <w:t xml:space="preserve">Best Products Review (2025) </w:t>
      </w:r>
      <w:r w:rsidRPr="000E18E8">
        <w:rPr>
          <w:rFonts w:ascii="Arial" w:hAnsi="Arial" w:cs="Arial"/>
          <w:i/>
          <w:iCs/>
          <w:sz w:val="24"/>
          <w:szCs w:val="24"/>
        </w:rPr>
        <w:t xml:space="preserve">’10 Best Heavy Duty Sewing Machines in the UK’ </w:t>
      </w:r>
    </w:p>
    <w:p w14:paraId="2A90450E" w14:textId="79785499" w:rsidR="000E18E8" w:rsidRPr="000E18E8" w:rsidRDefault="000E18E8" w:rsidP="000E18E8">
      <w:pPr>
        <w:rPr>
          <w:rStyle w:val="normaltextrun"/>
          <w:rFonts w:ascii="Arial" w:eastAsia="Times New Roman" w:hAnsi="Arial" w:cs="Arial"/>
          <w:color w:val="0070C0"/>
        </w:rPr>
      </w:pPr>
      <w:r w:rsidRPr="000E18E8">
        <w:rPr>
          <w:rStyle w:val="normaltextrun"/>
          <w:rFonts w:ascii="Arial" w:hAnsi="Arial" w:cs="Arial"/>
        </w:rPr>
        <w:t xml:space="preserve">Available at: </w:t>
      </w:r>
      <w:hyperlink r:id="rId20" w:history="1">
        <w:r w:rsidRPr="000E18E8">
          <w:rPr>
            <w:rFonts w:ascii="Arial" w:eastAsia="Times New Roman" w:hAnsi="Arial" w:cs="Arial"/>
            <w:color w:val="0070C0"/>
            <w:u w:val="single"/>
          </w:rPr>
          <w:t>https://www.bestproductsreviews.co.uk/best%20heavy%20duty%20sewing%20machines?targetid=dsa-19959388920&amp;matchtype=&amp;device=c&amp;campaignid=18652782371&amp;creative=629317821735&amp;adgroupid=139508048621&amp;feeditemid=&amp;loc_physical_ms=9221629&amp;loc_interest_ms=&amp;network=g&amp;devicemodel=&amp;placement=&amp;keyword=$&amp;target=&amp;aceid=&amp;adposition=&amp;trackid=uk_all_top_11_1&amp;mId=407-132-4411&amp;trackOld=true&amp;gad_source=1&amp;gad_campaignid=18652782371&amp;gbraid=0AAAAACWZmZkTJYj34IrgDBsUG9gX1KJUu&amp;gclid=CjwKCAjwuIbBBhBvEiwAsNypvSinVPUooH51If7GNvYBkrcc-T661pU-x7dXxZNXedOrPzW-VGJXCxoC08oQAvD_BwE</w:t>
        </w:r>
      </w:hyperlink>
    </w:p>
    <w:p w14:paraId="0AC471CA" w14:textId="0594CB93" w:rsidR="000E18E8" w:rsidRDefault="000E18E8" w:rsidP="000E18E8">
      <w:pPr>
        <w:pStyle w:val="paragraph"/>
        <w:spacing w:before="0" w:beforeAutospacing="0" w:after="0" w:afterAutospacing="0"/>
        <w:textAlignment w:val="baseline"/>
        <w:rPr>
          <w:rStyle w:val="normaltextrun"/>
          <w:rFonts w:ascii="Arial" w:hAnsi="Arial" w:cs="Arial"/>
        </w:rPr>
      </w:pPr>
      <w:r>
        <w:rPr>
          <w:rStyle w:val="normaltextrun"/>
          <w:rFonts w:ascii="Arial" w:hAnsi="Arial" w:cs="Arial"/>
        </w:rPr>
        <w:t>(</w:t>
      </w:r>
      <w:proofErr w:type="spellStart"/>
      <w:r>
        <w:rPr>
          <w:rStyle w:val="normaltextrun"/>
          <w:rFonts w:ascii="Arial" w:hAnsi="Arial" w:cs="Arial"/>
        </w:rPr>
        <w:t>Acccessed</w:t>
      </w:r>
      <w:proofErr w:type="spellEnd"/>
      <w:r>
        <w:rPr>
          <w:rStyle w:val="normaltextrun"/>
          <w:rFonts w:ascii="Arial" w:hAnsi="Arial" w:cs="Arial"/>
        </w:rPr>
        <w:t xml:space="preserve"> date: 12</w:t>
      </w:r>
      <w:r w:rsidRPr="000E18E8">
        <w:rPr>
          <w:rStyle w:val="normaltextrun"/>
          <w:rFonts w:ascii="Arial" w:hAnsi="Arial" w:cs="Arial"/>
          <w:vertAlign w:val="superscript"/>
        </w:rPr>
        <w:t>th</w:t>
      </w:r>
      <w:r>
        <w:rPr>
          <w:rStyle w:val="normaltextrun"/>
          <w:rFonts w:ascii="Arial" w:hAnsi="Arial" w:cs="Arial"/>
        </w:rPr>
        <w:t xml:space="preserve"> May 2025) </w:t>
      </w:r>
    </w:p>
    <w:p w14:paraId="56974DE9" w14:textId="77777777" w:rsidR="000E18E8" w:rsidRDefault="000E18E8" w:rsidP="000E18E8">
      <w:pPr>
        <w:pStyle w:val="paragraph"/>
        <w:spacing w:before="0" w:beforeAutospacing="0" w:after="0" w:afterAutospacing="0"/>
        <w:textAlignment w:val="baseline"/>
        <w:rPr>
          <w:rStyle w:val="normaltextrun"/>
          <w:rFonts w:ascii="Arial" w:hAnsi="Arial" w:cs="Arial"/>
        </w:rPr>
      </w:pPr>
    </w:p>
    <w:p w14:paraId="79ACAAA6" w14:textId="3CF937F2" w:rsidR="000B1157" w:rsidRPr="000B1157" w:rsidRDefault="000B1157" w:rsidP="00916125">
      <w:pPr>
        <w:pStyle w:val="paragraph"/>
        <w:numPr>
          <w:ilvl w:val="0"/>
          <w:numId w:val="35"/>
        </w:numPr>
        <w:spacing w:before="0" w:beforeAutospacing="0" w:after="0" w:afterAutospacing="0"/>
        <w:ind w:left="360" w:firstLine="0"/>
        <w:textAlignment w:val="baseline"/>
        <w:rPr>
          <w:rStyle w:val="normaltextrun"/>
          <w:rFonts w:ascii="Arial" w:hAnsi="Arial" w:cs="Arial"/>
        </w:rPr>
      </w:pPr>
      <w:r>
        <w:rPr>
          <w:rStyle w:val="normaltextrun"/>
          <w:rFonts w:ascii="Arial" w:hAnsi="Arial" w:cs="Arial"/>
        </w:rPr>
        <w:t>Berman., H (2025) ‘</w:t>
      </w:r>
      <w:r>
        <w:rPr>
          <w:rStyle w:val="normaltextrun"/>
          <w:rFonts w:ascii="Arial" w:hAnsi="Arial" w:cs="Arial"/>
          <w:i/>
        </w:rPr>
        <w:t xml:space="preserve">Colgate Hidden Heavy Metal Toothpaste’ </w:t>
      </w:r>
    </w:p>
    <w:p w14:paraId="58B31D3D" w14:textId="4426A849" w:rsidR="000B1157" w:rsidRPr="000B1157" w:rsidRDefault="000B1157" w:rsidP="000B1157">
      <w:pPr>
        <w:rPr>
          <w:rStyle w:val="normaltextrun"/>
          <w:rFonts w:ascii="Arial" w:hAnsi="Arial" w:cs="Arial"/>
          <w:color w:val="0070C0"/>
        </w:rPr>
      </w:pPr>
      <w:r w:rsidRPr="000B1157">
        <w:rPr>
          <w:rStyle w:val="normaltextrun"/>
          <w:rFonts w:ascii="Arial" w:hAnsi="Arial" w:cs="Arial"/>
        </w:rPr>
        <w:t>Available at:</w:t>
      </w:r>
      <w:r w:rsidRPr="000B1157">
        <w:rPr>
          <w:rFonts w:ascii="Arial" w:hAnsi="Arial" w:cs="Arial"/>
        </w:rPr>
        <w:t xml:space="preserve"> </w:t>
      </w:r>
      <w:hyperlink r:id="rId21" w:anchor=":~:text=A%202025%20independent%20consumer%20goods,%2C%20mercury%2C%20arsenic%20and%20cadmium." w:history="1">
        <w:r w:rsidRPr="000B1157">
          <w:rPr>
            <w:rStyle w:val="Hyperlink"/>
            <w:rFonts w:ascii="Arial" w:hAnsi="Arial" w:cs="Arial"/>
            <w:color w:val="0070C0"/>
          </w:rPr>
          <w:t>https://www.hbsslaw.com/cases/colgate-hidden-heavy-metal-toothpaste#:~:text=A%202025%20independent%20consumer%20goods,%2C%20mercury%2C%20arsenic%20and%20cadmium.</w:t>
        </w:r>
      </w:hyperlink>
      <w:r w:rsidRPr="000B1157">
        <w:rPr>
          <w:rStyle w:val="normaltextrun"/>
          <w:rFonts w:ascii="Arial" w:hAnsi="Arial" w:cs="Arial"/>
        </w:rPr>
        <w:br/>
        <w:t>(Accessed date: 6</w:t>
      </w:r>
      <w:r w:rsidRPr="000B1157">
        <w:rPr>
          <w:rStyle w:val="normaltextrun"/>
          <w:rFonts w:ascii="Arial" w:hAnsi="Arial" w:cs="Arial"/>
          <w:vertAlign w:val="superscript"/>
        </w:rPr>
        <w:t>th</w:t>
      </w:r>
      <w:r w:rsidRPr="000B1157">
        <w:rPr>
          <w:rStyle w:val="normaltextrun"/>
          <w:rFonts w:ascii="Arial" w:hAnsi="Arial" w:cs="Arial"/>
        </w:rPr>
        <w:t xml:space="preserve"> May 2025) </w:t>
      </w:r>
    </w:p>
    <w:p w14:paraId="5B29D746" w14:textId="77777777" w:rsidR="000F60A4" w:rsidRDefault="000F60A4" w:rsidP="000F60A4">
      <w:pPr>
        <w:pStyle w:val="paragraph"/>
        <w:spacing w:before="0" w:beforeAutospacing="0" w:after="0" w:afterAutospacing="0"/>
        <w:textAlignment w:val="baseline"/>
        <w:rPr>
          <w:rStyle w:val="normaltextrun"/>
          <w:rFonts w:ascii="Arial" w:hAnsi="Arial" w:cs="Arial"/>
        </w:rPr>
      </w:pPr>
    </w:p>
    <w:p w14:paraId="6FBB6B7C" w14:textId="0BF31A7D" w:rsidR="00364362" w:rsidRPr="00364362" w:rsidRDefault="00364362" w:rsidP="00916125">
      <w:pPr>
        <w:pStyle w:val="paragraph"/>
        <w:numPr>
          <w:ilvl w:val="0"/>
          <w:numId w:val="35"/>
        </w:numPr>
        <w:spacing w:before="0" w:beforeAutospacing="0" w:after="0" w:afterAutospacing="0"/>
        <w:ind w:left="360" w:firstLine="0"/>
        <w:textAlignment w:val="baseline"/>
        <w:rPr>
          <w:rStyle w:val="normaltextrun"/>
          <w:rFonts w:ascii="Arial" w:hAnsi="Arial" w:cs="Arial"/>
        </w:rPr>
      </w:pPr>
      <w:r>
        <w:rPr>
          <w:rStyle w:val="normaltextrun"/>
          <w:rFonts w:ascii="Arial" w:hAnsi="Arial" w:cs="Arial"/>
        </w:rPr>
        <w:t>Business Money (2024) ‘</w:t>
      </w:r>
      <w:r>
        <w:rPr>
          <w:rStyle w:val="normaltextrun"/>
          <w:rFonts w:ascii="Arial" w:hAnsi="Arial" w:cs="Arial"/>
          <w:i/>
        </w:rPr>
        <w:t xml:space="preserve">Why Storage Buildings are Essential for Industry and Commercial Applications’ </w:t>
      </w:r>
    </w:p>
    <w:p w14:paraId="2D7C1309" w14:textId="0A2435B9" w:rsidR="00364362" w:rsidRPr="00364362" w:rsidRDefault="00364362" w:rsidP="00364362">
      <w:pPr>
        <w:rPr>
          <w:rStyle w:val="normaltextrun"/>
          <w:rFonts w:ascii="Arial" w:eastAsia="Times New Roman" w:hAnsi="Arial" w:cs="Arial"/>
        </w:rPr>
      </w:pPr>
      <w:r w:rsidRPr="00364362">
        <w:rPr>
          <w:rStyle w:val="normaltextrun"/>
          <w:rFonts w:ascii="Arial" w:hAnsi="Arial" w:cs="Arial"/>
        </w:rPr>
        <w:t>Available at:</w:t>
      </w:r>
      <w:r w:rsidRPr="00364362">
        <w:rPr>
          <w:rStyle w:val="normaltextrun"/>
          <w:rFonts w:ascii="Arial" w:hAnsi="Arial" w:cs="Arial"/>
          <w:color w:val="0070C0"/>
        </w:rPr>
        <w:t xml:space="preserve"> </w:t>
      </w:r>
      <w:hyperlink r:id="rId22" w:history="1">
        <w:r w:rsidRPr="00364362">
          <w:rPr>
            <w:rFonts w:ascii="Arial" w:eastAsia="Times New Roman" w:hAnsi="Arial" w:cs="Arial"/>
            <w:color w:val="0070C0"/>
            <w:u w:val="single"/>
          </w:rPr>
          <w:t>https://www.business-money.com/announcements/why-storage-buildings-are-essential-for-industrial-and-commercial-applications/</w:t>
        </w:r>
      </w:hyperlink>
    </w:p>
    <w:p w14:paraId="084BD533" w14:textId="43F21867" w:rsidR="00364362" w:rsidRPr="00364362" w:rsidRDefault="00364362" w:rsidP="00364362">
      <w:pPr>
        <w:pStyle w:val="paragraph"/>
        <w:spacing w:before="0" w:beforeAutospacing="0" w:after="0" w:afterAutospacing="0"/>
        <w:textAlignment w:val="baseline"/>
        <w:rPr>
          <w:rStyle w:val="normaltextrun"/>
          <w:rFonts w:ascii="Arial" w:hAnsi="Arial" w:cs="Arial"/>
        </w:rPr>
      </w:pPr>
      <w:r w:rsidRPr="00364362">
        <w:rPr>
          <w:rStyle w:val="normaltextrun"/>
          <w:rFonts w:ascii="Arial" w:hAnsi="Arial" w:cs="Arial"/>
        </w:rPr>
        <w:t>(Accessed date: 12</w:t>
      </w:r>
      <w:r w:rsidRPr="00364362">
        <w:rPr>
          <w:rStyle w:val="normaltextrun"/>
          <w:rFonts w:ascii="Arial" w:hAnsi="Arial" w:cs="Arial"/>
          <w:vertAlign w:val="superscript"/>
        </w:rPr>
        <w:t>th</w:t>
      </w:r>
      <w:r w:rsidRPr="00364362">
        <w:rPr>
          <w:rStyle w:val="normaltextrun"/>
          <w:rFonts w:ascii="Arial" w:hAnsi="Arial" w:cs="Arial"/>
        </w:rPr>
        <w:t xml:space="preserve"> May 2025) </w:t>
      </w:r>
    </w:p>
    <w:p w14:paraId="399EFF76" w14:textId="77777777" w:rsidR="00364362" w:rsidRPr="00364362" w:rsidRDefault="00364362" w:rsidP="00364362">
      <w:pPr>
        <w:pStyle w:val="paragraph"/>
        <w:spacing w:before="0" w:beforeAutospacing="0" w:after="0" w:afterAutospacing="0"/>
        <w:textAlignment w:val="baseline"/>
        <w:rPr>
          <w:rStyle w:val="normaltextrun"/>
          <w:rFonts w:ascii="Arial" w:hAnsi="Arial" w:cs="Arial"/>
        </w:rPr>
      </w:pPr>
    </w:p>
    <w:p w14:paraId="6F346ED2" w14:textId="20CCA64A" w:rsidR="000F60A4" w:rsidRPr="000F60A4" w:rsidRDefault="000F60A4" w:rsidP="00916125">
      <w:pPr>
        <w:pStyle w:val="paragraph"/>
        <w:numPr>
          <w:ilvl w:val="0"/>
          <w:numId w:val="35"/>
        </w:numPr>
        <w:spacing w:before="0" w:beforeAutospacing="0" w:after="0" w:afterAutospacing="0"/>
        <w:ind w:left="360" w:firstLine="0"/>
        <w:textAlignment w:val="baseline"/>
        <w:rPr>
          <w:rStyle w:val="normaltextrun"/>
          <w:rFonts w:ascii="Arial" w:hAnsi="Arial" w:cs="Arial"/>
        </w:rPr>
      </w:pPr>
      <w:proofErr w:type="spellStart"/>
      <w:r>
        <w:rPr>
          <w:rStyle w:val="normaltextrun"/>
          <w:rFonts w:ascii="Arial" w:hAnsi="Arial" w:cs="Arial"/>
        </w:rPr>
        <w:t>Bykadarov</w:t>
      </w:r>
      <w:proofErr w:type="spellEnd"/>
      <w:r>
        <w:rPr>
          <w:rStyle w:val="normaltextrun"/>
          <w:rFonts w:ascii="Arial" w:hAnsi="Arial" w:cs="Arial"/>
        </w:rPr>
        <w:t>., N (2025) ‘</w:t>
      </w:r>
      <w:r>
        <w:rPr>
          <w:rStyle w:val="normaltextrun"/>
          <w:rFonts w:ascii="Arial" w:hAnsi="Arial" w:cs="Arial"/>
          <w:i/>
        </w:rPr>
        <w:t xml:space="preserve">Multi-Channel Marketing Strategy: High-Performance Guide 2025’ </w:t>
      </w:r>
    </w:p>
    <w:p w14:paraId="5B39CAF7" w14:textId="51FC2D63" w:rsidR="000F60A4" w:rsidRPr="000F60A4" w:rsidRDefault="000F60A4" w:rsidP="000F60A4">
      <w:pPr>
        <w:rPr>
          <w:rStyle w:val="normaltextrun"/>
          <w:rFonts w:ascii="Arial" w:eastAsia="Times New Roman" w:hAnsi="Arial" w:cs="Arial"/>
        </w:rPr>
      </w:pPr>
      <w:r w:rsidRPr="000F60A4">
        <w:rPr>
          <w:rStyle w:val="normaltextrun"/>
          <w:rFonts w:ascii="Arial" w:hAnsi="Arial" w:cs="Arial"/>
        </w:rPr>
        <w:lastRenderedPageBreak/>
        <w:t>Available at</w:t>
      </w:r>
      <w:r w:rsidRPr="000F60A4">
        <w:rPr>
          <w:rStyle w:val="normaltextrun"/>
          <w:rFonts w:ascii="Arial" w:hAnsi="Arial" w:cs="Arial"/>
          <w:color w:val="0070C0"/>
        </w:rPr>
        <w:t xml:space="preserve">: </w:t>
      </w:r>
      <w:hyperlink r:id="rId23" w:anchor=":~:text=A%20multi%2Dchannel%20marketing%20strategy%20synchronizes%20efforts%20to%20connect%20with,brand%20influence%20and%20driving%20conversions." w:history="1">
        <w:r w:rsidRPr="000F60A4">
          <w:rPr>
            <w:rStyle w:val="Hyperlink"/>
            <w:rFonts w:ascii="Arial" w:hAnsi="Arial" w:cs="Arial"/>
            <w:color w:val="0070C0"/>
          </w:rPr>
          <w:t>https://improvado.io/blog/multi-channel-marketing-strategy#:~:text=A%20multi%2Dchannel%20marketing%20strategy%20synchronizes%20efforts%20to%20connect%20with,brand%20influence%20and%20driving%20conversions.</w:t>
        </w:r>
      </w:hyperlink>
    </w:p>
    <w:p w14:paraId="532C3B86" w14:textId="12F19E81" w:rsidR="000F60A4" w:rsidRPr="000F60A4" w:rsidRDefault="000F60A4" w:rsidP="000F60A4">
      <w:pPr>
        <w:pStyle w:val="paragraph"/>
        <w:spacing w:before="0" w:beforeAutospacing="0" w:after="0" w:afterAutospacing="0"/>
        <w:textAlignment w:val="baseline"/>
        <w:rPr>
          <w:rStyle w:val="normaltextrun"/>
          <w:rFonts w:ascii="Arial" w:hAnsi="Arial" w:cs="Arial"/>
        </w:rPr>
      </w:pPr>
      <w:r w:rsidRPr="000F60A4">
        <w:rPr>
          <w:rStyle w:val="normaltextrun"/>
          <w:rFonts w:ascii="Arial" w:hAnsi="Arial" w:cs="Arial"/>
        </w:rPr>
        <w:t>(Accessed date: 10</w:t>
      </w:r>
      <w:r w:rsidRPr="000F60A4">
        <w:rPr>
          <w:rStyle w:val="normaltextrun"/>
          <w:rFonts w:ascii="Arial" w:hAnsi="Arial" w:cs="Arial"/>
          <w:vertAlign w:val="superscript"/>
        </w:rPr>
        <w:t>th</w:t>
      </w:r>
      <w:r w:rsidRPr="000F60A4">
        <w:rPr>
          <w:rStyle w:val="normaltextrun"/>
          <w:rFonts w:ascii="Arial" w:hAnsi="Arial" w:cs="Arial"/>
        </w:rPr>
        <w:t xml:space="preserve"> May 2025) </w:t>
      </w:r>
    </w:p>
    <w:p w14:paraId="52661265" w14:textId="77777777" w:rsidR="000F60A4" w:rsidRPr="000F60A4" w:rsidRDefault="000F60A4" w:rsidP="000F60A4">
      <w:pPr>
        <w:pStyle w:val="paragraph"/>
        <w:spacing w:before="0" w:beforeAutospacing="0" w:after="0" w:afterAutospacing="0"/>
        <w:textAlignment w:val="baseline"/>
        <w:rPr>
          <w:rStyle w:val="normaltextrun"/>
          <w:rFonts w:ascii="Arial" w:hAnsi="Arial" w:cs="Arial"/>
        </w:rPr>
      </w:pPr>
    </w:p>
    <w:p w14:paraId="05528FF4" w14:textId="1D325A0F" w:rsidR="000B1C0B" w:rsidRDefault="000B1C0B" w:rsidP="00916125">
      <w:pPr>
        <w:pStyle w:val="paragraph"/>
        <w:numPr>
          <w:ilvl w:val="0"/>
          <w:numId w:val="35"/>
        </w:numPr>
        <w:spacing w:before="0" w:beforeAutospacing="0" w:after="0" w:afterAutospacing="0"/>
        <w:ind w:left="360" w:firstLine="0"/>
        <w:textAlignment w:val="baseline"/>
        <w:rPr>
          <w:rStyle w:val="normaltextrun"/>
          <w:rFonts w:ascii="Arial" w:hAnsi="Arial" w:cs="Arial"/>
        </w:rPr>
      </w:pPr>
      <w:r>
        <w:rPr>
          <w:rStyle w:val="normaltextrun"/>
          <w:rFonts w:ascii="Arial" w:hAnsi="Arial" w:cs="Arial"/>
        </w:rPr>
        <w:t xml:space="preserve">Cardiff Growth Fund (2025) </w:t>
      </w:r>
    </w:p>
    <w:p w14:paraId="4B692EB9" w14:textId="32374B8B" w:rsidR="000B1C0B" w:rsidRPr="00B139F4" w:rsidRDefault="000B1C0B" w:rsidP="00B139F4">
      <w:pPr>
        <w:rPr>
          <w:rStyle w:val="normaltextrun"/>
          <w:rFonts w:ascii="Arial" w:eastAsia="Times New Roman" w:hAnsi="Arial" w:cs="Arial"/>
          <w:color w:val="0070C0"/>
        </w:rPr>
      </w:pPr>
      <w:r w:rsidRPr="00B139F4">
        <w:rPr>
          <w:rStyle w:val="normaltextrun"/>
          <w:rFonts w:ascii="Arial" w:hAnsi="Arial" w:cs="Arial"/>
        </w:rPr>
        <w:t xml:space="preserve">Available at: </w:t>
      </w:r>
      <w:hyperlink r:id="rId24" w:history="1">
        <w:r w:rsidR="00B139F4" w:rsidRPr="00B139F4">
          <w:rPr>
            <w:rStyle w:val="Hyperlink"/>
            <w:rFonts w:ascii="Arial" w:hAnsi="Arial" w:cs="Arial"/>
            <w:color w:val="0070C0"/>
          </w:rPr>
          <w:t>https://www.cardiff.gov.uk/ENG/Business/Support-and-Finance-for-Business/cardiff-growth-fund/Pages/default.aspx</w:t>
        </w:r>
      </w:hyperlink>
    </w:p>
    <w:p w14:paraId="2FB5A5AD" w14:textId="59E4BE41" w:rsidR="000B1C0B" w:rsidRDefault="000B1C0B" w:rsidP="000B1C0B">
      <w:pPr>
        <w:pStyle w:val="paragraph"/>
        <w:spacing w:before="0" w:beforeAutospacing="0" w:after="0" w:afterAutospacing="0"/>
        <w:textAlignment w:val="baseline"/>
        <w:rPr>
          <w:rStyle w:val="normaltextrun"/>
          <w:rFonts w:ascii="Arial" w:hAnsi="Arial" w:cs="Arial"/>
        </w:rPr>
      </w:pPr>
      <w:r>
        <w:rPr>
          <w:rStyle w:val="normaltextrun"/>
          <w:rFonts w:ascii="Arial" w:hAnsi="Arial" w:cs="Arial"/>
        </w:rPr>
        <w:t>(Accessed date: 20</w:t>
      </w:r>
      <w:r w:rsidRPr="000B1C0B">
        <w:rPr>
          <w:rStyle w:val="normaltextrun"/>
          <w:rFonts w:ascii="Arial" w:hAnsi="Arial" w:cs="Arial"/>
          <w:vertAlign w:val="superscript"/>
        </w:rPr>
        <w:t>th</w:t>
      </w:r>
      <w:r>
        <w:rPr>
          <w:rStyle w:val="normaltextrun"/>
          <w:rFonts w:ascii="Arial" w:hAnsi="Arial" w:cs="Arial"/>
        </w:rPr>
        <w:t xml:space="preserve"> June 2025)</w:t>
      </w:r>
    </w:p>
    <w:p w14:paraId="0E59D49D" w14:textId="77777777" w:rsidR="00B139F4" w:rsidRDefault="00B139F4" w:rsidP="000B1C0B">
      <w:pPr>
        <w:pStyle w:val="paragraph"/>
        <w:spacing w:before="0" w:beforeAutospacing="0" w:after="0" w:afterAutospacing="0"/>
        <w:textAlignment w:val="baseline"/>
        <w:rPr>
          <w:rStyle w:val="normaltextrun"/>
          <w:rFonts w:ascii="Arial" w:hAnsi="Arial" w:cs="Arial"/>
        </w:rPr>
      </w:pPr>
    </w:p>
    <w:p w14:paraId="66F6D383" w14:textId="3D31D31F" w:rsidR="004A04A9" w:rsidRPr="004A04A9" w:rsidRDefault="004A04A9" w:rsidP="00916125">
      <w:pPr>
        <w:pStyle w:val="paragraph"/>
        <w:numPr>
          <w:ilvl w:val="0"/>
          <w:numId w:val="35"/>
        </w:numPr>
        <w:spacing w:before="0" w:beforeAutospacing="0" w:after="0" w:afterAutospacing="0"/>
        <w:ind w:left="360" w:firstLine="0"/>
        <w:textAlignment w:val="baseline"/>
        <w:rPr>
          <w:rStyle w:val="normaltextrun"/>
          <w:rFonts w:ascii="Arial" w:hAnsi="Arial" w:cs="Arial"/>
        </w:rPr>
      </w:pPr>
      <w:r w:rsidRPr="004A04A9">
        <w:rPr>
          <w:rStyle w:val="normaltextrun"/>
          <w:rFonts w:ascii="Arial" w:hAnsi="Arial" w:cs="Arial"/>
        </w:rPr>
        <w:t>Carrara., A (2024) ‘</w:t>
      </w:r>
      <w:r w:rsidRPr="004A04A9">
        <w:rPr>
          <w:rStyle w:val="normaltextrun"/>
          <w:rFonts w:ascii="Arial" w:hAnsi="Arial" w:cs="Arial"/>
          <w:i/>
        </w:rPr>
        <w:t xml:space="preserve">Dove and Unilever Slammed by Greenpeace over Plastic Pollution’ </w:t>
      </w:r>
    </w:p>
    <w:p w14:paraId="35F96F5B" w14:textId="2FCCB3C1" w:rsidR="004A04A9" w:rsidRPr="004A04A9" w:rsidRDefault="004A04A9" w:rsidP="004A04A9">
      <w:pPr>
        <w:rPr>
          <w:rStyle w:val="normaltextrun"/>
          <w:rFonts w:ascii="Arial" w:hAnsi="Arial" w:cs="Arial"/>
        </w:rPr>
      </w:pPr>
      <w:r w:rsidRPr="004A04A9">
        <w:rPr>
          <w:rStyle w:val="normaltextrun"/>
          <w:rFonts w:ascii="Arial" w:hAnsi="Arial" w:cs="Arial"/>
        </w:rPr>
        <w:t xml:space="preserve">Available at: </w:t>
      </w:r>
      <w:hyperlink r:id="rId25" w:history="1">
        <w:r w:rsidRPr="004A04A9">
          <w:rPr>
            <w:rStyle w:val="Hyperlink"/>
            <w:rFonts w:ascii="Arial" w:hAnsi="Arial" w:cs="Arial"/>
            <w:color w:val="0070C0"/>
          </w:rPr>
          <w:t>https://cosmeticsbusiness.com/dove-and-unilever-slammed-by-greenpeace-over-plastic</w:t>
        </w:r>
      </w:hyperlink>
    </w:p>
    <w:p w14:paraId="3B7D16AB" w14:textId="76A791E9" w:rsidR="004A04A9" w:rsidRPr="004A04A9" w:rsidRDefault="004A04A9" w:rsidP="004A04A9">
      <w:pPr>
        <w:pStyle w:val="paragraph"/>
        <w:spacing w:before="0" w:beforeAutospacing="0" w:after="0" w:afterAutospacing="0"/>
        <w:ind w:left="360"/>
        <w:textAlignment w:val="baseline"/>
        <w:rPr>
          <w:rStyle w:val="normaltextrun"/>
          <w:rFonts w:ascii="Arial" w:hAnsi="Arial" w:cs="Arial"/>
        </w:rPr>
      </w:pPr>
      <w:r w:rsidRPr="004A04A9">
        <w:rPr>
          <w:rStyle w:val="normaltextrun"/>
          <w:rFonts w:ascii="Arial" w:hAnsi="Arial" w:cs="Arial"/>
        </w:rPr>
        <w:t>(Accessed date: 6</w:t>
      </w:r>
      <w:r w:rsidRPr="004A04A9">
        <w:rPr>
          <w:rStyle w:val="normaltextrun"/>
          <w:rFonts w:ascii="Arial" w:hAnsi="Arial" w:cs="Arial"/>
          <w:vertAlign w:val="superscript"/>
        </w:rPr>
        <w:t>th</w:t>
      </w:r>
      <w:r w:rsidRPr="004A04A9">
        <w:rPr>
          <w:rStyle w:val="normaltextrun"/>
          <w:rFonts w:ascii="Arial" w:hAnsi="Arial" w:cs="Arial"/>
        </w:rPr>
        <w:t xml:space="preserve"> May 2025) </w:t>
      </w:r>
    </w:p>
    <w:p w14:paraId="3D68C057" w14:textId="77777777" w:rsidR="004A04A9" w:rsidRPr="004A04A9" w:rsidRDefault="004A04A9" w:rsidP="004A04A9">
      <w:pPr>
        <w:pStyle w:val="paragraph"/>
        <w:spacing w:before="0" w:beforeAutospacing="0" w:after="0" w:afterAutospacing="0"/>
        <w:ind w:left="360"/>
        <w:textAlignment w:val="baseline"/>
        <w:rPr>
          <w:rStyle w:val="normaltextrun"/>
          <w:rFonts w:ascii="Arial" w:hAnsi="Arial" w:cs="Arial"/>
        </w:rPr>
      </w:pPr>
    </w:p>
    <w:p w14:paraId="2D45D5B2" w14:textId="4B0BE50F" w:rsidR="00DE5B7A" w:rsidRPr="00DE5B7A" w:rsidRDefault="00DE5B7A" w:rsidP="00916125">
      <w:pPr>
        <w:pStyle w:val="paragraph"/>
        <w:numPr>
          <w:ilvl w:val="0"/>
          <w:numId w:val="35"/>
        </w:numPr>
        <w:spacing w:before="0" w:beforeAutospacing="0" w:after="0" w:afterAutospacing="0"/>
        <w:ind w:left="360" w:firstLine="0"/>
        <w:textAlignment w:val="baseline"/>
        <w:rPr>
          <w:rStyle w:val="normaltextrun"/>
          <w:rFonts w:ascii="Arial" w:hAnsi="Arial" w:cs="Arial"/>
        </w:rPr>
      </w:pPr>
      <w:r>
        <w:rPr>
          <w:rStyle w:val="normaltextrun"/>
          <w:rFonts w:ascii="Arial" w:hAnsi="Arial" w:cs="Arial"/>
        </w:rPr>
        <w:t>City Harvest London (2024) ‘</w:t>
      </w:r>
      <w:r>
        <w:rPr>
          <w:rStyle w:val="normaltextrun"/>
          <w:rFonts w:ascii="Arial" w:hAnsi="Arial" w:cs="Arial"/>
          <w:i/>
        </w:rPr>
        <w:t xml:space="preserve">Hygiene Poverty’ </w:t>
      </w:r>
    </w:p>
    <w:p w14:paraId="243CC986" w14:textId="2FC3EFA2" w:rsidR="00DE5B7A" w:rsidRPr="00DE5B7A" w:rsidRDefault="00DE5B7A" w:rsidP="00DE5B7A">
      <w:pPr>
        <w:rPr>
          <w:rStyle w:val="normaltextrun"/>
          <w:rFonts w:ascii="Arial" w:eastAsia="Times New Roman" w:hAnsi="Arial" w:cs="Arial"/>
        </w:rPr>
      </w:pPr>
      <w:r w:rsidRPr="00DE5B7A">
        <w:rPr>
          <w:rStyle w:val="normaltextrun"/>
          <w:rFonts w:ascii="Arial" w:hAnsi="Arial" w:cs="Arial"/>
        </w:rPr>
        <w:t xml:space="preserve">Available at: </w:t>
      </w:r>
      <w:hyperlink r:id="rId26" w:history="1">
        <w:r w:rsidRPr="00DE5B7A">
          <w:rPr>
            <w:rStyle w:val="Hyperlink"/>
            <w:rFonts w:ascii="Arial" w:hAnsi="Arial" w:cs="Arial"/>
            <w:color w:val="0070C0"/>
          </w:rPr>
          <w:t>https://cityharvest.org.uk/blog/hygiene-poverty-uk/</w:t>
        </w:r>
      </w:hyperlink>
    </w:p>
    <w:p w14:paraId="225F3FF3" w14:textId="528FA231" w:rsidR="00DE5B7A" w:rsidRDefault="00DE5B7A" w:rsidP="00DE5B7A">
      <w:pPr>
        <w:pStyle w:val="paragraph"/>
        <w:spacing w:before="0" w:beforeAutospacing="0" w:after="0" w:afterAutospacing="0"/>
        <w:textAlignment w:val="baseline"/>
        <w:rPr>
          <w:rStyle w:val="normaltextrun"/>
          <w:rFonts w:ascii="Arial" w:hAnsi="Arial" w:cs="Arial"/>
        </w:rPr>
      </w:pPr>
      <w:r>
        <w:rPr>
          <w:rStyle w:val="normaltextrun"/>
          <w:rFonts w:ascii="Arial" w:hAnsi="Arial" w:cs="Arial"/>
        </w:rPr>
        <w:t>(Accessed date: 21</w:t>
      </w:r>
      <w:r w:rsidRPr="00DE5B7A">
        <w:rPr>
          <w:rStyle w:val="normaltextrun"/>
          <w:rFonts w:ascii="Arial" w:hAnsi="Arial" w:cs="Arial"/>
          <w:vertAlign w:val="superscript"/>
        </w:rPr>
        <w:t>st</w:t>
      </w:r>
      <w:r>
        <w:rPr>
          <w:rStyle w:val="normaltextrun"/>
          <w:rFonts w:ascii="Arial" w:hAnsi="Arial" w:cs="Arial"/>
        </w:rPr>
        <w:t xml:space="preserve"> May 2025) </w:t>
      </w:r>
    </w:p>
    <w:p w14:paraId="5FEE4310" w14:textId="77777777" w:rsidR="00DE5B7A" w:rsidRPr="00DE5B7A" w:rsidRDefault="00DE5B7A" w:rsidP="00DE5B7A">
      <w:pPr>
        <w:pStyle w:val="paragraph"/>
        <w:spacing w:before="0" w:beforeAutospacing="0" w:after="0" w:afterAutospacing="0"/>
        <w:ind w:left="360"/>
        <w:textAlignment w:val="baseline"/>
        <w:rPr>
          <w:rStyle w:val="normaltextrun"/>
          <w:rFonts w:ascii="Arial" w:hAnsi="Arial" w:cs="Arial"/>
        </w:rPr>
      </w:pPr>
    </w:p>
    <w:p w14:paraId="08BC5592" w14:textId="6B0D3E75" w:rsidR="0065511B" w:rsidRPr="0065511B" w:rsidRDefault="0065511B" w:rsidP="00916125">
      <w:pPr>
        <w:pStyle w:val="paragraph"/>
        <w:numPr>
          <w:ilvl w:val="0"/>
          <w:numId w:val="35"/>
        </w:numPr>
        <w:spacing w:before="0" w:beforeAutospacing="0" w:after="0" w:afterAutospacing="0"/>
        <w:ind w:left="360" w:firstLine="0"/>
        <w:textAlignment w:val="baseline"/>
        <w:rPr>
          <w:rStyle w:val="normaltextrun"/>
          <w:rFonts w:ascii="Arial" w:hAnsi="Arial" w:cs="Arial"/>
        </w:rPr>
      </w:pPr>
      <w:r>
        <w:rPr>
          <w:rStyle w:val="normaltextrun"/>
          <w:rFonts w:ascii="Arial" w:hAnsi="Arial" w:cs="Arial"/>
        </w:rPr>
        <w:t>Colour Navigator (2018) ‘</w:t>
      </w:r>
      <w:r>
        <w:rPr>
          <w:rStyle w:val="normaltextrun"/>
          <w:rFonts w:ascii="Arial" w:hAnsi="Arial" w:cs="Arial"/>
          <w:i/>
        </w:rPr>
        <w:t xml:space="preserve">Colour Psychology’ </w:t>
      </w:r>
    </w:p>
    <w:p w14:paraId="7621F9B9" w14:textId="7F85F4A1" w:rsidR="0065511B" w:rsidRPr="0065511B" w:rsidRDefault="0065511B" w:rsidP="0065511B">
      <w:pPr>
        <w:rPr>
          <w:rStyle w:val="normaltextrun"/>
          <w:rFonts w:ascii="Arial" w:eastAsia="Times New Roman" w:hAnsi="Arial" w:cs="Arial"/>
        </w:rPr>
      </w:pPr>
      <w:r w:rsidRPr="0065511B">
        <w:rPr>
          <w:rStyle w:val="normaltextrun"/>
          <w:rFonts w:ascii="Arial" w:hAnsi="Arial" w:cs="Arial"/>
        </w:rPr>
        <w:t xml:space="preserve">Available at: </w:t>
      </w:r>
      <w:hyperlink r:id="rId27" w:history="1">
        <w:r w:rsidRPr="000F60A4">
          <w:rPr>
            <w:rFonts w:ascii="Arial" w:eastAsia="Times New Roman" w:hAnsi="Arial" w:cs="Arial"/>
            <w:color w:val="0070C0"/>
            <w:u w:val="single"/>
          </w:rPr>
          <w:t>https://blog.colornavigator.net/color-psychology</w:t>
        </w:r>
      </w:hyperlink>
    </w:p>
    <w:p w14:paraId="10762BB7" w14:textId="7BA54E68" w:rsidR="0065511B" w:rsidRDefault="0065511B" w:rsidP="0065511B">
      <w:pPr>
        <w:pStyle w:val="paragraph"/>
        <w:spacing w:before="0" w:beforeAutospacing="0" w:after="0" w:afterAutospacing="0"/>
        <w:textAlignment w:val="baseline"/>
        <w:rPr>
          <w:rStyle w:val="normaltextrun"/>
          <w:rFonts w:ascii="Arial" w:hAnsi="Arial" w:cs="Arial"/>
        </w:rPr>
      </w:pPr>
      <w:r>
        <w:rPr>
          <w:rStyle w:val="normaltextrun"/>
          <w:rFonts w:ascii="Arial" w:hAnsi="Arial" w:cs="Arial"/>
        </w:rPr>
        <w:t>(Accessed date: 9</w:t>
      </w:r>
      <w:r w:rsidRPr="0065511B">
        <w:rPr>
          <w:rStyle w:val="normaltextrun"/>
          <w:rFonts w:ascii="Arial" w:hAnsi="Arial" w:cs="Arial"/>
          <w:vertAlign w:val="superscript"/>
        </w:rPr>
        <w:t>th</w:t>
      </w:r>
      <w:r>
        <w:rPr>
          <w:rStyle w:val="normaltextrun"/>
          <w:rFonts w:ascii="Arial" w:hAnsi="Arial" w:cs="Arial"/>
        </w:rPr>
        <w:t xml:space="preserve"> May 2025) </w:t>
      </w:r>
    </w:p>
    <w:p w14:paraId="46611D56" w14:textId="77777777" w:rsidR="001A69EA" w:rsidRDefault="001A69EA" w:rsidP="001A69EA">
      <w:pPr>
        <w:pStyle w:val="paragraph"/>
        <w:spacing w:before="0" w:beforeAutospacing="0" w:after="0" w:afterAutospacing="0"/>
        <w:textAlignment w:val="baseline"/>
        <w:rPr>
          <w:rStyle w:val="normaltextrun"/>
          <w:rFonts w:ascii="Arial" w:hAnsi="Arial" w:cs="Arial"/>
        </w:rPr>
      </w:pPr>
    </w:p>
    <w:p w14:paraId="7BA1E985" w14:textId="350BE72D" w:rsidR="0049122D" w:rsidRPr="0049122D" w:rsidRDefault="0049122D" w:rsidP="00916125">
      <w:pPr>
        <w:pStyle w:val="paragraph"/>
        <w:numPr>
          <w:ilvl w:val="0"/>
          <w:numId w:val="35"/>
        </w:numPr>
        <w:spacing w:before="0" w:beforeAutospacing="0" w:after="0" w:afterAutospacing="0"/>
        <w:ind w:left="360" w:firstLine="0"/>
        <w:textAlignment w:val="baseline"/>
        <w:rPr>
          <w:rStyle w:val="normaltextrun"/>
          <w:rFonts w:ascii="Arial" w:hAnsi="Arial" w:cs="Arial"/>
        </w:rPr>
      </w:pPr>
      <w:r>
        <w:rPr>
          <w:rStyle w:val="normaltextrun"/>
          <w:rFonts w:ascii="Arial" w:hAnsi="Arial" w:cs="Arial"/>
        </w:rPr>
        <w:t>Coursera Staff (2025) ‘</w:t>
      </w:r>
      <w:r>
        <w:rPr>
          <w:rStyle w:val="normaltextrun"/>
          <w:rFonts w:ascii="Arial" w:hAnsi="Arial" w:cs="Arial"/>
          <w:i/>
        </w:rPr>
        <w:t xml:space="preserve">What Does a Brand Manager Do? 2025 Guide’ </w:t>
      </w:r>
    </w:p>
    <w:p w14:paraId="24B07A0C" w14:textId="7AE8B8FC" w:rsidR="0049122D" w:rsidRPr="0049122D" w:rsidRDefault="0049122D" w:rsidP="0049122D">
      <w:pPr>
        <w:rPr>
          <w:rStyle w:val="normaltextrun"/>
          <w:rFonts w:ascii="Arial" w:hAnsi="Arial" w:cs="Arial"/>
        </w:rPr>
      </w:pPr>
      <w:r w:rsidRPr="0049122D">
        <w:rPr>
          <w:rStyle w:val="normaltextrun"/>
          <w:rFonts w:ascii="Arial" w:hAnsi="Arial" w:cs="Arial"/>
        </w:rPr>
        <w:t>Available at:</w:t>
      </w:r>
      <w:r w:rsidRPr="0049122D">
        <w:rPr>
          <w:rStyle w:val="normaltextrun"/>
          <w:rFonts w:ascii="Arial" w:hAnsi="Arial" w:cs="Arial"/>
          <w:color w:val="0070C0"/>
        </w:rPr>
        <w:t xml:space="preserve"> </w:t>
      </w:r>
      <w:hyperlink r:id="rId28" w:history="1">
        <w:r w:rsidRPr="0049122D">
          <w:rPr>
            <w:rStyle w:val="Hyperlink"/>
            <w:rFonts w:ascii="Arial" w:hAnsi="Arial" w:cs="Arial"/>
            <w:color w:val="0070C0"/>
          </w:rPr>
          <w:t>https://www.coursera.org/gb/articles/brand-manager</w:t>
        </w:r>
      </w:hyperlink>
    </w:p>
    <w:p w14:paraId="610FC52B" w14:textId="424F12CD" w:rsidR="0049122D" w:rsidRDefault="0049122D" w:rsidP="0049122D">
      <w:pPr>
        <w:pStyle w:val="paragraph"/>
        <w:spacing w:before="0" w:beforeAutospacing="0" w:after="0" w:afterAutospacing="0"/>
        <w:textAlignment w:val="baseline"/>
        <w:rPr>
          <w:rStyle w:val="normaltextrun"/>
          <w:rFonts w:ascii="Arial" w:hAnsi="Arial" w:cs="Arial"/>
        </w:rPr>
      </w:pPr>
      <w:r>
        <w:rPr>
          <w:rStyle w:val="normaltextrun"/>
          <w:rFonts w:ascii="Arial" w:hAnsi="Arial" w:cs="Arial"/>
        </w:rPr>
        <w:t>(Accessed date: 2</w:t>
      </w:r>
      <w:r w:rsidRPr="0049122D">
        <w:rPr>
          <w:rStyle w:val="normaltextrun"/>
          <w:rFonts w:ascii="Arial" w:hAnsi="Arial" w:cs="Arial"/>
          <w:vertAlign w:val="superscript"/>
        </w:rPr>
        <w:t>nd</w:t>
      </w:r>
      <w:r>
        <w:rPr>
          <w:rStyle w:val="normaltextrun"/>
          <w:rFonts w:ascii="Arial" w:hAnsi="Arial" w:cs="Arial"/>
        </w:rPr>
        <w:t xml:space="preserve"> May 2025) </w:t>
      </w:r>
    </w:p>
    <w:p w14:paraId="4D0D8EDC" w14:textId="77777777" w:rsidR="0049122D" w:rsidRPr="0049122D" w:rsidRDefault="0049122D" w:rsidP="0049122D">
      <w:pPr>
        <w:pStyle w:val="paragraph"/>
        <w:spacing w:before="0" w:beforeAutospacing="0" w:after="0" w:afterAutospacing="0"/>
        <w:textAlignment w:val="baseline"/>
        <w:rPr>
          <w:rStyle w:val="normaltextrun"/>
          <w:rFonts w:ascii="Arial" w:hAnsi="Arial" w:cs="Arial"/>
        </w:rPr>
      </w:pPr>
    </w:p>
    <w:p w14:paraId="734262E6" w14:textId="77777777" w:rsidR="003E033F" w:rsidRPr="003E033F" w:rsidRDefault="003E033F" w:rsidP="00916125">
      <w:pPr>
        <w:pStyle w:val="paragraph"/>
        <w:numPr>
          <w:ilvl w:val="0"/>
          <w:numId w:val="35"/>
        </w:numPr>
        <w:spacing w:before="0" w:beforeAutospacing="0" w:after="0" w:afterAutospacing="0"/>
        <w:ind w:left="360" w:firstLine="0"/>
        <w:textAlignment w:val="baseline"/>
        <w:rPr>
          <w:rFonts w:ascii="Arial" w:hAnsi="Arial" w:cs="Arial"/>
        </w:rPr>
      </w:pPr>
      <w:r w:rsidRPr="003E033F">
        <w:rPr>
          <w:rStyle w:val="normaltextrun"/>
          <w:rFonts w:ascii="Arial" w:hAnsi="Arial" w:cs="Arial"/>
          <w:lang w:val="en-US"/>
        </w:rPr>
        <w:t xml:space="preserve">C., </w:t>
      </w:r>
      <w:proofErr w:type="spellStart"/>
      <w:r w:rsidRPr="003E033F">
        <w:rPr>
          <w:rStyle w:val="normaltextrun"/>
          <w:rFonts w:ascii="Arial" w:hAnsi="Arial" w:cs="Arial"/>
          <w:lang w:val="en-US"/>
        </w:rPr>
        <w:t>Forkes</w:t>
      </w:r>
      <w:proofErr w:type="spellEnd"/>
      <w:r w:rsidRPr="003E033F">
        <w:rPr>
          <w:rStyle w:val="normaltextrun"/>
          <w:rFonts w:ascii="Arial" w:hAnsi="Arial" w:cs="Arial"/>
          <w:lang w:val="en-US"/>
        </w:rPr>
        <w:t>-Rees (2024) ‘</w:t>
      </w:r>
      <w:r w:rsidRPr="003E033F">
        <w:rPr>
          <w:rStyle w:val="normaltextrun"/>
          <w:rFonts w:ascii="Arial" w:hAnsi="Arial" w:cs="Arial"/>
          <w:i/>
          <w:iCs/>
          <w:lang w:val="en-US"/>
        </w:rPr>
        <w:t>Gen Z: a generation of health-conscious consumers’ </w:t>
      </w:r>
      <w:r w:rsidRPr="003E033F">
        <w:rPr>
          <w:rStyle w:val="eop"/>
          <w:rFonts w:ascii="Arial" w:hAnsi="Arial" w:cs="Arial"/>
        </w:rPr>
        <w:t> </w:t>
      </w:r>
    </w:p>
    <w:p w14:paraId="54D90C70" w14:textId="77777777" w:rsidR="003E033F" w:rsidRPr="003E033F" w:rsidRDefault="003E033F" w:rsidP="003E033F">
      <w:pPr>
        <w:pStyle w:val="paragraph"/>
        <w:spacing w:before="0" w:beforeAutospacing="0" w:after="0" w:afterAutospacing="0"/>
        <w:textAlignment w:val="baseline"/>
        <w:rPr>
          <w:rFonts w:ascii="Arial" w:hAnsi="Arial" w:cs="Arial"/>
          <w:sz w:val="18"/>
          <w:szCs w:val="18"/>
        </w:rPr>
      </w:pPr>
      <w:r w:rsidRPr="003E033F">
        <w:rPr>
          <w:rStyle w:val="normaltextrun"/>
          <w:rFonts w:ascii="Arial" w:hAnsi="Arial" w:cs="Arial"/>
          <w:lang w:val="en-US"/>
        </w:rPr>
        <w:t xml:space="preserve">Available at: </w:t>
      </w:r>
      <w:hyperlink r:id="rId29" w:tgtFrame="_blank" w:history="1">
        <w:r w:rsidRPr="00916125">
          <w:rPr>
            <w:rStyle w:val="normaltextrun"/>
            <w:rFonts w:ascii="Arial" w:hAnsi="Arial" w:cs="Arial"/>
            <w:color w:val="0070C0"/>
            <w:u w:val="single"/>
            <w:lang w:val="en-US"/>
          </w:rPr>
          <w:t>https://ahdb.org.uk/news/consumer-insight-gen-z-a-generation-of-health-conscious-consumers</w:t>
        </w:r>
      </w:hyperlink>
      <w:r w:rsidRPr="00916125">
        <w:rPr>
          <w:rStyle w:val="eop"/>
          <w:rFonts w:ascii="Arial" w:hAnsi="Arial" w:cs="Arial"/>
          <w:color w:val="0070C0"/>
        </w:rPr>
        <w:t> </w:t>
      </w:r>
    </w:p>
    <w:p w14:paraId="4027CA67" w14:textId="77777777" w:rsidR="001A69EA" w:rsidRDefault="003E033F" w:rsidP="001A69EA">
      <w:pPr>
        <w:pStyle w:val="paragraph"/>
        <w:spacing w:before="0" w:beforeAutospacing="0" w:after="0" w:afterAutospacing="0"/>
        <w:textAlignment w:val="baseline"/>
        <w:rPr>
          <w:rStyle w:val="eop"/>
          <w:rFonts w:ascii="Arial" w:hAnsi="Arial" w:cs="Arial"/>
        </w:rPr>
      </w:pPr>
      <w:r w:rsidRPr="003E033F">
        <w:rPr>
          <w:rStyle w:val="normaltextrun"/>
          <w:rFonts w:ascii="Arial" w:hAnsi="Arial" w:cs="Arial"/>
          <w:lang w:val="en-US"/>
        </w:rPr>
        <w:t>(Accessed date: 16</w:t>
      </w:r>
      <w:r w:rsidRPr="003E033F">
        <w:rPr>
          <w:rStyle w:val="normaltextrun"/>
          <w:rFonts w:ascii="Arial" w:hAnsi="Arial" w:cs="Arial"/>
          <w:sz w:val="19"/>
          <w:szCs w:val="19"/>
          <w:vertAlign w:val="superscript"/>
          <w:lang w:val="en-US"/>
        </w:rPr>
        <w:t>th</w:t>
      </w:r>
      <w:r w:rsidRPr="003E033F">
        <w:rPr>
          <w:rStyle w:val="normaltextrun"/>
          <w:rFonts w:ascii="Arial" w:hAnsi="Arial" w:cs="Arial"/>
          <w:lang w:val="en-US"/>
        </w:rPr>
        <w:t xml:space="preserve"> April 2025) </w:t>
      </w:r>
      <w:r w:rsidRPr="003E033F">
        <w:rPr>
          <w:rStyle w:val="eop"/>
          <w:rFonts w:ascii="Arial" w:hAnsi="Arial" w:cs="Arial"/>
        </w:rPr>
        <w:t> </w:t>
      </w:r>
    </w:p>
    <w:p w14:paraId="021C4582" w14:textId="77777777" w:rsidR="00E66006" w:rsidRDefault="00E66006" w:rsidP="001A69EA">
      <w:pPr>
        <w:pStyle w:val="paragraph"/>
        <w:spacing w:before="0" w:beforeAutospacing="0" w:after="0" w:afterAutospacing="0"/>
        <w:textAlignment w:val="baseline"/>
        <w:rPr>
          <w:rStyle w:val="eop"/>
          <w:rFonts w:ascii="Arial" w:hAnsi="Arial" w:cs="Arial"/>
        </w:rPr>
      </w:pPr>
    </w:p>
    <w:p w14:paraId="3E724960" w14:textId="77777777" w:rsidR="001A69EA" w:rsidRPr="001A69EA" w:rsidRDefault="001A69EA" w:rsidP="001A69EA">
      <w:pPr>
        <w:pStyle w:val="paragraph"/>
        <w:numPr>
          <w:ilvl w:val="0"/>
          <w:numId w:val="36"/>
        </w:numPr>
        <w:spacing w:before="0" w:beforeAutospacing="0" w:after="0" w:afterAutospacing="0"/>
        <w:textAlignment w:val="baseline"/>
        <w:rPr>
          <w:rFonts w:ascii="Arial" w:hAnsi="Arial" w:cs="Arial"/>
        </w:rPr>
      </w:pPr>
      <w:r w:rsidRPr="001A69EA">
        <w:rPr>
          <w:rFonts w:ascii="Arial" w:hAnsi="Arial" w:cs="Arial"/>
          <w:iCs/>
          <w:color w:val="000000" w:themeColor="text1"/>
        </w:rPr>
        <w:t xml:space="preserve">Cullen Sustainable </w:t>
      </w:r>
      <w:proofErr w:type="spellStart"/>
      <w:r w:rsidRPr="001A69EA">
        <w:rPr>
          <w:rFonts w:ascii="Arial" w:hAnsi="Arial" w:cs="Arial"/>
          <w:iCs/>
          <w:color w:val="000000" w:themeColor="text1"/>
        </w:rPr>
        <w:t>Pakacing</w:t>
      </w:r>
      <w:proofErr w:type="spellEnd"/>
      <w:r w:rsidRPr="001A69EA">
        <w:rPr>
          <w:rFonts w:ascii="Arial" w:hAnsi="Arial" w:cs="Arial"/>
          <w:iCs/>
          <w:color w:val="000000" w:themeColor="text1"/>
        </w:rPr>
        <w:t xml:space="preserve"> </w:t>
      </w:r>
      <w:r>
        <w:rPr>
          <w:rFonts w:ascii="Arial" w:hAnsi="Arial" w:cs="Arial"/>
          <w:iCs/>
          <w:color w:val="000000" w:themeColor="text1"/>
        </w:rPr>
        <w:t xml:space="preserve">(2025) </w:t>
      </w:r>
    </w:p>
    <w:p w14:paraId="5D3C3F29" w14:textId="77777777" w:rsidR="001A69EA" w:rsidRPr="001A69EA" w:rsidRDefault="001A69EA" w:rsidP="001A69EA">
      <w:pPr>
        <w:rPr>
          <w:rFonts w:ascii="Arial" w:hAnsi="Arial" w:cs="Arial"/>
        </w:rPr>
      </w:pPr>
      <w:r w:rsidRPr="001A69EA">
        <w:rPr>
          <w:rFonts w:ascii="Arial" w:hAnsi="Arial" w:cs="Arial"/>
          <w:iCs/>
          <w:color w:val="000000" w:themeColor="text1"/>
        </w:rPr>
        <w:t xml:space="preserve">Available at: </w:t>
      </w:r>
      <w:hyperlink r:id="rId30" w:history="1">
        <w:r w:rsidRPr="001A69EA">
          <w:rPr>
            <w:rStyle w:val="Hyperlink"/>
            <w:rFonts w:ascii="Arial" w:hAnsi="Arial" w:cs="Arial"/>
            <w:color w:val="0070C0"/>
          </w:rPr>
          <w:t>https://www.cullen.co.uk/</w:t>
        </w:r>
      </w:hyperlink>
    </w:p>
    <w:p w14:paraId="712AE0B1" w14:textId="14FACCBB" w:rsidR="006F5450" w:rsidRDefault="001A69EA" w:rsidP="001A69EA">
      <w:pPr>
        <w:pStyle w:val="paragraph"/>
        <w:spacing w:before="0" w:beforeAutospacing="0" w:after="0" w:afterAutospacing="0"/>
        <w:textAlignment w:val="baseline"/>
        <w:rPr>
          <w:rStyle w:val="normaltextrun"/>
          <w:rFonts w:ascii="Arial" w:hAnsi="Arial" w:cs="Arial"/>
        </w:rPr>
      </w:pPr>
      <w:r>
        <w:rPr>
          <w:rStyle w:val="normaltextrun"/>
          <w:rFonts w:ascii="Arial" w:hAnsi="Arial" w:cs="Arial"/>
        </w:rPr>
        <w:t>(Accessed date: 10</w:t>
      </w:r>
      <w:r w:rsidRPr="001A69EA">
        <w:rPr>
          <w:rStyle w:val="normaltextrun"/>
          <w:rFonts w:ascii="Arial" w:hAnsi="Arial" w:cs="Arial"/>
          <w:vertAlign w:val="superscript"/>
        </w:rPr>
        <w:t>th</w:t>
      </w:r>
      <w:r>
        <w:rPr>
          <w:rStyle w:val="normaltextrun"/>
          <w:rFonts w:ascii="Arial" w:hAnsi="Arial" w:cs="Arial"/>
        </w:rPr>
        <w:t xml:space="preserve"> May 2025) </w:t>
      </w:r>
    </w:p>
    <w:p w14:paraId="2BAFE0A9" w14:textId="77777777" w:rsidR="001A69EA" w:rsidRDefault="001A69EA" w:rsidP="001A69EA">
      <w:pPr>
        <w:pStyle w:val="paragraph"/>
        <w:spacing w:before="0" w:beforeAutospacing="0" w:after="0" w:afterAutospacing="0"/>
        <w:textAlignment w:val="baseline"/>
        <w:rPr>
          <w:rStyle w:val="normaltextrun"/>
          <w:rFonts w:ascii="Arial" w:hAnsi="Arial" w:cs="Arial"/>
        </w:rPr>
      </w:pPr>
    </w:p>
    <w:p w14:paraId="146FD635" w14:textId="0DCB2518" w:rsidR="006F5450" w:rsidRPr="006F5450" w:rsidRDefault="006F5450" w:rsidP="00916125">
      <w:pPr>
        <w:pStyle w:val="paragraph"/>
        <w:numPr>
          <w:ilvl w:val="0"/>
          <w:numId w:val="36"/>
        </w:numPr>
        <w:spacing w:before="0" w:beforeAutospacing="0" w:after="0" w:afterAutospacing="0"/>
        <w:ind w:left="360" w:firstLine="0"/>
        <w:textAlignment w:val="baseline"/>
        <w:rPr>
          <w:rStyle w:val="normaltextrun"/>
          <w:rFonts w:ascii="Arial" w:hAnsi="Arial" w:cs="Arial"/>
        </w:rPr>
      </w:pPr>
      <w:r>
        <w:rPr>
          <w:rStyle w:val="normaltextrun"/>
          <w:rFonts w:ascii="Arial" w:hAnsi="Arial" w:cs="Arial"/>
        </w:rPr>
        <w:t xml:space="preserve">Edison., E and Bard., </w:t>
      </w:r>
      <w:proofErr w:type="gramStart"/>
      <w:r>
        <w:rPr>
          <w:rStyle w:val="normaltextrun"/>
          <w:rFonts w:ascii="Arial" w:hAnsi="Arial" w:cs="Arial"/>
        </w:rPr>
        <w:t>A,J</w:t>
      </w:r>
      <w:proofErr w:type="gramEnd"/>
      <w:r>
        <w:rPr>
          <w:rStyle w:val="normaltextrun"/>
          <w:rFonts w:ascii="Arial" w:hAnsi="Arial" w:cs="Arial"/>
        </w:rPr>
        <w:t xml:space="preserve"> (2024) ‘</w:t>
      </w:r>
      <w:r>
        <w:rPr>
          <w:rStyle w:val="normaltextrun"/>
          <w:rFonts w:ascii="Arial" w:hAnsi="Arial" w:cs="Arial"/>
          <w:i/>
        </w:rPr>
        <w:t xml:space="preserve">Factors Affecting Consumers’ Preferences in Purchasing Organic Vegetables using a theory of Planned </w:t>
      </w:r>
      <w:proofErr w:type="spellStart"/>
      <w:r>
        <w:rPr>
          <w:rStyle w:val="normaltextrun"/>
          <w:rFonts w:ascii="Arial" w:hAnsi="Arial" w:cs="Arial"/>
          <w:i/>
        </w:rPr>
        <w:t>Behavior</w:t>
      </w:r>
      <w:proofErr w:type="spellEnd"/>
      <w:r>
        <w:rPr>
          <w:rStyle w:val="normaltextrun"/>
          <w:rFonts w:ascii="Arial" w:hAnsi="Arial" w:cs="Arial"/>
          <w:i/>
        </w:rPr>
        <w:t>’</w:t>
      </w:r>
    </w:p>
    <w:p w14:paraId="455AC2D0" w14:textId="64192CE7" w:rsidR="006F5450" w:rsidRPr="006F5450" w:rsidRDefault="006F5450" w:rsidP="006F5450">
      <w:pPr>
        <w:rPr>
          <w:rStyle w:val="normaltextrun"/>
          <w:rFonts w:eastAsia="Times New Roman"/>
        </w:rPr>
      </w:pPr>
      <w:r>
        <w:rPr>
          <w:rStyle w:val="normaltextrun"/>
          <w:rFonts w:ascii="Arial" w:hAnsi="Arial" w:cs="Arial"/>
        </w:rPr>
        <w:t>Available at:</w:t>
      </w:r>
      <w:r w:rsidRPr="006F5450">
        <w:rPr>
          <w:rFonts w:eastAsia="Times New Roman"/>
        </w:rPr>
        <w:t xml:space="preserve"> </w:t>
      </w:r>
      <w:hyperlink r:id="rId31" w:anchor=":~:text=Organic%20food%20consumption%20has%20increased,practices%20for%20organic%20food%20production." w:history="1">
        <w:r w:rsidRPr="006F5450">
          <w:rPr>
            <w:rStyle w:val="Hyperlink"/>
            <w:color w:val="0070C0"/>
          </w:rPr>
          <w:t>https://iopscience.iop.org/article/10.1088/1755-1315/1306/1/012028/pdf#:~:text=Organic%20food%20consumption%20has%20increased,practices%20for%20organic%20food%20production.</w:t>
        </w:r>
      </w:hyperlink>
    </w:p>
    <w:p w14:paraId="45F08F23" w14:textId="002C6DCF" w:rsidR="006F5450" w:rsidRPr="006F5450" w:rsidRDefault="006F5450" w:rsidP="006F5450">
      <w:pPr>
        <w:pStyle w:val="paragraph"/>
        <w:spacing w:before="0" w:beforeAutospacing="0" w:after="0" w:afterAutospacing="0"/>
        <w:textAlignment w:val="baseline"/>
        <w:rPr>
          <w:rStyle w:val="normaltextrun"/>
          <w:rFonts w:ascii="Arial" w:hAnsi="Arial" w:cs="Arial"/>
        </w:rPr>
      </w:pPr>
      <w:r>
        <w:rPr>
          <w:rStyle w:val="normaltextrun"/>
          <w:rFonts w:ascii="Arial" w:hAnsi="Arial" w:cs="Arial"/>
        </w:rPr>
        <w:t>(Accessed date: 21</w:t>
      </w:r>
      <w:r w:rsidRPr="006F5450">
        <w:rPr>
          <w:rStyle w:val="normaltextrun"/>
          <w:rFonts w:ascii="Arial" w:hAnsi="Arial" w:cs="Arial"/>
          <w:vertAlign w:val="superscript"/>
        </w:rPr>
        <w:t>st</w:t>
      </w:r>
      <w:r>
        <w:rPr>
          <w:rStyle w:val="normaltextrun"/>
          <w:rFonts w:ascii="Arial" w:hAnsi="Arial" w:cs="Arial"/>
        </w:rPr>
        <w:t xml:space="preserve"> May 2025) </w:t>
      </w:r>
    </w:p>
    <w:p w14:paraId="217965BB" w14:textId="77777777" w:rsidR="006F5450" w:rsidRDefault="006F5450" w:rsidP="006F5450">
      <w:pPr>
        <w:pStyle w:val="paragraph"/>
        <w:spacing w:before="0" w:beforeAutospacing="0" w:after="0" w:afterAutospacing="0"/>
        <w:ind w:left="360"/>
        <w:textAlignment w:val="baseline"/>
        <w:rPr>
          <w:rStyle w:val="normaltextrun"/>
          <w:rFonts w:ascii="Arial" w:hAnsi="Arial" w:cs="Arial"/>
        </w:rPr>
      </w:pPr>
    </w:p>
    <w:p w14:paraId="01588C2F" w14:textId="3914336B" w:rsidR="00BC5E2E" w:rsidRPr="00BC5E2E" w:rsidRDefault="00BC5E2E" w:rsidP="00916125">
      <w:pPr>
        <w:pStyle w:val="paragraph"/>
        <w:numPr>
          <w:ilvl w:val="0"/>
          <w:numId w:val="36"/>
        </w:numPr>
        <w:spacing w:before="0" w:beforeAutospacing="0" w:after="0" w:afterAutospacing="0"/>
        <w:ind w:left="360" w:firstLine="0"/>
        <w:textAlignment w:val="baseline"/>
        <w:rPr>
          <w:rStyle w:val="normaltextrun"/>
          <w:rFonts w:ascii="Arial" w:hAnsi="Arial" w:cs="Arial"/>
        </w:rPr>
      </w:pPr>
      <w:r>
        <w:rPr>
          <w:rStyle w:val="normaltextrun"/>
          <w:rFonts w:ascii="Arial" w:hAnsi="Arial" w:cs="Arial"/>
        </w:rPr>
        <w:t>Industry ARC (2025) ‘</w:t>
      </w:r>
      <w:r>
        <w:rPr>
          <w:rStyle w:val="normaltextrun"/>
          <w:rFonts w:ascii="Arial" w:hAnsi="Arial" w:cs="Arial"/>
          <w:i/>
        </w:rPr>
        <w:t xml:space="preserve">Hygiene Products Market- Forecast (2025-2031) </w:t>
      </w:r>
    </w:p>
    <w:p w14:paraId="523AE947" w14:textId="2EDDFE0D" w:rsidR="00BC5E2E" w:rsidRPr="00BC5E2E" w:rsidRDefault="00BC5E2E" w:rsidP="00BC5E2E">
      <w:pPr>
        <w:rPr>
          <w:rStyle w:val="normaltextrun"/>
          <w:rFonts w:ascii="Arial" w:hAnsi="Arial" w:cs="Arial"/>
        </w:rPr>
      </w:pPr>
      <w:r w:rsidRPr="00BC5E2E">
        <w:rPr>
          <w:rStyle w:val="normaltextrun"/>
          <w:rFonts w:ascii="Arial" w:hAnsi="Arial" w:cs="Arial"/>
        </w:rPr>
        <w:t xml:space="preserve">Available at: </w:t>
      </w:r>
      <w:hyperlink r:id="rId32" w:history="1">
        <w:r w:rsidRPr="00BC5E2E">
          <w:rPr>
            <w:rStyle w:val="Hyperlink"/>
            <w:rFonts w:ascii="Arial" w:hAnsi="Arial" w:cs="Arial"/>
            <w:color w:val="0070C0"/>
          </w:rPr>
          <w:t>https://www.industryarc.com/Report/18812/hygiene-products-market</w:t>
        </w:r>
      </w:hyperlink>
    </w:p>
    <w:p w14:paraId="5705558E" w14:textId="1567FA10" w:rsidR="00BC5E2E" w:rsidRPr="00BC5E2E" w:rsidRDefault="00BC5E2E" w:rsidP="00BC5E2E">
      <w:pPr>
        <w:pStyle w:val="paragraph"/>
        <w:tabs>
          <w:tab w:val="left" w:pos="7569"/>
        </w:tabs>
        <w:spacing w:before="0" w:beforeAutospacing="0" w:after="0" w:afterAutospacing="0"/>
        <w:textAlignment w:val="baseline"/>
        <w:rPr>
          <w:rStyle w:val="normaltextrun"/>
          <w:rFonts w:ascii="Arial" w:hAnsi="Arial" w:cs="Arial"/>
        </w:rPr>
      </w:pPr>
      <w:r>
        <w:rPr>
          <w:rStyle w:val="normaltextrun"/>
          <w:rFonts w:ascii="Arial" w:hAnsi="Arial" w:cs="Arial"/>
        </w:rPr>
        <w:t>(Accessed date: 6</w:t>
      </w:r>
      <w:r w:rsidRPr="00BC5E2E">
        <w:rPr>
          <w:rStyle w:val="normaltextrun"/>
          <w:rFonts w:ascii="Arial" w:hAnsi="Arial" w:cs="Arial"/>
          <w:vertAlign w:val="superscript"/>
        </w:rPr>
        <w:t>th</w:t>
      </w:r>
      <w:r>
        <w:rPr>
          <w:rStyle w:val="normaltextrun"/>
          <w:rFonts w:ascii="Arial" w:hAnsi="Arial" w:cs="Arial"/>
        </w:rPr>
        <w:t xml:space="preserve"> May 2025) </w:t>
      </w:r>
      <w:r>
        <w:rPr>
          <w:rStyle w:val="normaltextrun"/>
          <w:rFonts w:ascii="Arial" w:hAnsi="Arial" w:cs="Arial"/>
        </w:rPr>
        <w:tab/>
      </w:r>
    </w:p>
    <w:p w14:paraId="458D5DE3" w14:textId="3166DD0C" w:rsidR="00BC5E2E" w:rsidRDefault="00BC5E2E" w:rsidP="00BC5E2E">
      <w:pPr>
        <w:pStyle w:val="paragraph"/>
        <w:spacing w:before="0" w:beforeAutospacing="0" w:after="0" w:afterAutospacing="0"/>
        <w:ind w:left="360"/>
        <w:textAlignment w:val="baseline"/>
        <w:rPr>
          <w:rStyle w:val="normaltextrun"/>
          <w:rFonts w:ascii="Arial" w:hAnsi="Arial" w:cs="Arial"/>
        </w:rPr>
      </w:pPr>
      <w:r>
        <w:rPr>
          <w:rStyle w:val="normaltextrun"/>
          <w:rFonts w:ascii="Arial" w:hAnsi="Arial" w:cs="Arial"/>
          <w:i/>
        </w:rPr>
        <w:t xml:space="preserve"> </w:t>
      </w:r>
    </w:p>
    <w:p w14:paraId="3D9E5988" w14:textId="1A6DD7E5" w:rsidR="00AA38CD" w:rsidRPr="00AA38CD" w:rsidRDefault="00AA38CD" w:rsidP="00916125">
      <w:pPr>
        <w:pStyle w:val="paragraph"/>
        <w:numPr>
          <w:ilvl w:val="0"/>
          <w:numId w:val="36"/>
        </w:numPr>
        <w:spacing w:before="0" w:beforeAutospacing="0" w:after="0" w:afterAutospacing="0"/>
        <w:ind w:left="360" w:firstLine="0"/>
        <w:textAlignment w:val="baseline"/>
        <w:rPr>
          <w:rStyle w:val="normaltextrun"/>
          <w:rFonts w:ascii="Arial" w:hAnsi="Arial" w:cs="Arial"/>
        </w:rPr>
      </w:pPr>
      <w:r>
        <w:rPr>
          <w:rStyle w:val="normaltextrun"/>
          <w:rFonts w:ascii="Arial" w:hAnsi="Arial" w:cs="Arial"/>
        </w:rPr>
        <w:t>Institution of Directors (2020) ‘</w:t>
      </w:r>
      <w:r>
        <w:rPr>
          <w:rStyle w:val="normaltextrun"/>
          <w:rFonts w:ascii="Arial" w:hAnsi="Arial" w:cs="Arial"/>
          <w:i/>
        </w:rPr>
        <w:t xml:space="preserve">Employees who Work from Home’ </w:t>
      </w:r>
    </w:p>
    <w:p w14:paraId="3824A546" w14:textId="514736CC" w:rsidR="00AA38CD" w:rsidRPr="00AA38CD" w:rsidRDefault="00AA38CD" w:rsidP="00AA38CD">
      <w:pPr>
        <w:rPr>
          <w:rStyle w:val="normaltextrun"/>
          <w:rFonts w:ascii="Arial" w:eastAsia="Times New Roman" w:hAnsi="Arial" w:cs="Arial"/>
        </w:rPr>
      </w:pPr>
      <w:r w:rsidRPr="00AA38CD">
        <w:rPr>
          <w:rStyle w:val="normaltextrun"/>
          <w:rFonts w:ascii="Arial" w:hAnsi="Arial" w:cs="Arial"/>
        </w:rPr>
        <w:lastRenderedPageBreak/>
        <w:t xml:space="preserve">Available at: </w:t>
      </w:r>
      <w:hyperlink r:id="rId33" w:anchor=":~:text=The%20main%20benefit%20of%20working,time%20commuting%3B%20Improved%20employee%20retention." w:history="1">
        <w:r w:rsidRPr="00AA38CD">
          <w:rPr>
            <w:rStyle w:val="Hyperlink"/>
            <w:rFonts w:ascii="Arial" w:hAnsi="Arial" w:cs="Arial"/>
            <w:color w:val="0070C0"/>
          </w:rPr>
          <w:t>https://www.iod.com/resources/business-advice/employees-who-work-from-home/#:~:text=The%20main%20benefit%20of%20working,time%20commuting%3B%20Improved%20employee%20retention.</w:t>
        </w:r>
      </w:hyperlink>
    </w:p>
    <w:p w14:paraId="11E362F5" w14:textId="00C030B2" w:rsidR="00AA38CD" w:rsidRPr="00AA38CD" w:rsidRDefault="00AA38CD" w:rsidP="00AA38CD">
      <w:pPr>
        <w:pStyle w:val="paragraph"/>
        <w:spacing w:before="0" w:beforeAutospacing="0" w:after="0" w:afterAutospacing="0"/>
        <w:textAlignment w:val="baseline"/>
        <w:rPr>
          <w:rStyle w:val="normaltextrun"/>
          <w:rFonts w:ascii="Arial" w:hAnsi="Arial" w:cs="Arial"/>
        </w:rPr>
      </w:pPr>
      <w:r w:rsidRPr="00AA38CD">
        <w:rPr>
          <w:rStyle w:val="normaltextrun"/>
          <w:rFonts w:ascii="Arial" w:hAnsi="Arial" w:cs="Arial"/>
        </w:rPr>
        <w:t>(Accessed date: 12</w:t>
      </w:r>
      <w:r w:rsidRPr="00AA38CD">
        <w:rPr>
          <w:rStyle w:val="normaltextrun"/>
          <w:rFonts w:ascii="Arial" w:hAnsi="Arial" w:cs="Arial"/>
          <w:vertAlign w:val="superscript"/>
        </w:rPr>
        <w:t>th</w:t>
      </w:r>
      <w:r w:rsidRPr="00AA38CD">
        <w:rPr>
          <w:rStyle w:val="normaltextrun"/>
          <w:rFonts w:ascii="Arial" w:hAnsi="Arial" w:cs="Arial"/>
        </w:rPr>
        <w:t xml:space="preserve"> May 2025) </w:t>
      </w:r>
    </w:p>
    <w:p w14:paraId="5CECBA9E" w14:textId="77777777" w:rsidR="00AA38CD" w:rsidRPr="00AA38CD" w:rsidRDefault="00AA38CD" w:rsidP="00AA38CD">
      <w:pPr>
        <w:pStyle w:val="paragraph"/>
        <w:spacing w:before="0" w:beforeAutospacing="0" w:after="0" w:afterAutospacing="0"/>
        <w:textAlignment w:val="baseline"/>
        <w:rPr>
          <w:rStyle w:val="normaltextrun"/>
          <w:rFonts w:ascii="Arial" w:hAnsi="Arial" w:cs="Arial"/>
        </w:rPr>
      </w:pPr>
    </w:p>
    <w:p w14:paraId="0715CB00" w14:textId="41AB1E89" w:rsidR="00957A3F" w:rsidRPr="00957A3F" w:rsidRDefault="00957A3F" w:rsidP="00916125">
      <w:pPr>
        <w:pStyle w:val="paragraph"/>
        <w:numPr>
          <w:ilvl w:val="0"/>
          <w:numId w:val="36"/>
        </w:numPr>
        <w:spacing w:before="0" w:beforeAutospacing="0" w:after="0" w:afterAutospacing="0"/>
        <w:ind w:left="360" w:firstLine="0"/>
        <w:textAlignment w:val="baseline"/>
        <w:rPr>
          <w:rStyle w:val="normaltextrun"/>
          <w:rFonts w:ascii="Arial" w:hAnsi="Arial" w:cs="Arial"/>
        </w:rPr>
      </w:pPr>
      <w:proofErr w:type="gramStart"/>
      <w:r>
        <w:rPr>
          <w:rStyle w:val="normaltextrun"/>
          <w:rFonts w:ascii="Arial" w:hAnsi="Arial" w:cs="Arial"/>
        </w:rPr>
        <w:t>Indeed</w:t>
      </w:r>
      <w:proofErr w:type="gramEnd"/>
      <w:r>
        <w:rPr>
          <w:rStyle w:val="normaltextrun"/>
          <w:rFonts w:ascii="Arial" w:hAnsi="Arial" w:cs="Arial"/>
        </w:rPr>
        <w:t xml:space="preserve"> Editorial Team (2025) ‘</w:t>
      </w:r>
      <w:r>
        <w:rPr>
          <w:rStyle w:val="normaltextrun"/>
          <w:rFonts w:ascii="Arial" w:hAnsi="Arial" w:cs="Arial"/>
          <w:i/>
        </w:rPr>
        <w:t xml:space="preserve">Supply Chain Management and Operations Management: Differences and Careers’ </w:t>
      </w:r>
    </w:p>
    <w:p w14:paraId="32E977F1" w14:textId="4D7D79CE" w:rsidR="00957A3F" w:rsidRPr="00957A3F" w:rsidRDefault="00957A3F" w:rsidP="00957A3F">
      <w:pPr>
        <w:rPr>
          <w:rStyle w:val="normaltextrun"/>
          <w:rFonts w:ascii="Arial" w:hAnsi="Arial" w:cs="Arial"/>
        </w:rPr>
      </w:pPr>
      <w:r w:rsidRPr="00957A3F">
        <w:rPr>
          <w:rStyle w:val="normaltextrun"/>
          <w:rFonts w:ascii="Arial" w:hAnsi="Arial" w:cs="Arial"/>
        </w:rPr>
        <w:t xml:space="preserve">Available at: </w:t>
      </w:r>
      <w:hyperlink r:id="rId34" w:history="1">
        <w:r w:rsidRPr="00957A3F">
          <w:rPr>
            <w:rStyle w:val="Hyperlink"/>
            <w:rFonts w:ascii="Arial" w:hAnsi="Arial" w:cs="Arial"/>
            <w:color w:val="0070C0"/>
          </w:rPr>
          <w:t>https://www.indeed.com/career-advice/finding-a-job/supply-chains-and-operations-management</w:t>
        </w:r>
      </w:hyperlink>
    </w:p>
    <w:p w14:paraId="3F01F937" w14:textId="49C27EF5" w:rsidR="00BC5E2E" w:rsidRDefault="00957A3F" w:rsidP="00957A3F">
      <w:pPr>
        <w:pStyle w:val="paragraph"/>
        <w:spacing w:before="0" w:beforeAutospacing="0" w:after="0" w:afterAutospacing="0"/>
        <w:textAlignment w:val="baseline"/>
        <w:rPr>
          <w:rStyle w:val="normaltextrun"/>
          <w:rFonts w:ascii="Arial" w:hAnsi="Arial" w:cs="Arial"/>
        </w:rPr>
      </w:pPr>
      <w:r>
        <w:rPr>
          <w:rStyle w:val="normaltextrun"/>
          <w:rFonts w:ascii="Arial" w:hAnsi="Arial" w:cs="Arial"/>
        </w:rPr>
        <w:t>(Accessed date: 2</w:t>
      </w:r>
      <w:r w:rsidRPr="00957A3F">
        <w:rPr>
          <w:rStyle w:val="normaltextrun"/>
          <w:rFonts w:ascii="Arial" w:hAnsi="Arial" w:cs="Arial"/>
          <w:vertAlign w:val="superscript"/>
        </w:rPr>
        <w:t>nd</w:t>
      </w:r>
      <w:r>
        <w:rPr>
          <w:rStyle w:val="normaltextrun"/>
          <w:rFonts w:ascii="Arial" w:hAnsi="Arial" w:cs="Arial"/>
        </w:rPr>
        <w:t xml:space="preserve"> Mary 2025) </w:t>
      </w:r>
    </w:p>
    <w:p w14:paraId="790D23C4" w14:textId="77777777" w:rsidR="004D7420" w:rsidRPr="004D7420" w:rsidRDefault="004D7420" w:rsidP="004D7420">
      <w:pPr>
        <w:pStyle w:val="paragraph"/>
        <w:spacing w:before="0" w:beforeAutospacing="0" w:after="0" w:afterAutospacing="0"/>
        <w:textAlignment w:val="baseline"/>
        <w:rPr>
          <w:rStyle w:val="normaltextrun"/>
          <w:rFonts w:ascii="Arial" w:hAnsi="Arial" w:cs="Arial"/>
        </w:rPr>
      </w:pPr>
    </w:p>
    <w:p w14:paraId="2E0BB220" w14:textId="77777777" w:rsidR="003E033F" w:rsidRPr="003E033F" w:rsidRDefault="003E033F" w:rsidP="00916125">
      <w:pPr>
        <w:pStyle w:val="paragraph"/>
        <w:numPr>
          <w:ilvl w:val="0"/>
          <w:numId w:val="36"/>
        </w:numPr>
        <w:spacing w:before="0" w:beforeAutospacing="0" w:after="0" w:afterAutospacing="0"/>
        <w:ind w:left="360" w:firstLine="0"/>
        <w:textAlignment w:val="baseline"/>
        <w:rPr>
          <w:rFonts w:ascii="Arial" w:hAnsi="Arial" w:cs="Arial"/>
        </w:rPr>
      </w:pPr>
      <w:r w:rsidRPr="003E033F">
        <w:rPr>
          <w:rStyle w:val="normaltextrun"/>
          <w:rFonts w:ascii="Arial" w:hAnsi="Arial" w:cs="Arial"/>
          <w:lang w:val="en-US"/>
        </w:rPr>
        <w:t>Grin Contributor (2024) ‘</w:t>
      </w:r>
      <w:r w:rsidRPr="003E033F">
        <w:rPr>
          <w:rStyle w:val="normaltextrun"/>
          <w:rFonts w:ascii="Arial" w:hAnsi="Arial" w:cs="Arial"/>
          <w:i/>
          <w:iCs/>
          <w:lang w:val="en-US"/>
        </w:rPr>
        <w:t>Why Influencer Marketing is an Important Part of Today’s Businesses’ </w:t>
      </w:r>
      <w:r w:rsidRPr="003E033F">
        <w:rPr>
          <w:rStyle w:val="eop"/>
          <w:rFonts w:ascii="Arial" w:hAnsi="Arial" w:cs="Arial"/>
        </w:rPr>
        <w:t> </w:t>
      </w:r>
    </w:p>
    <w:p w14:paraId="11BD4C52" w14:textId="77777777" w:rsidR="003E033F" w:rsidRPr="003E033F" w:rsidRDefault="003E033F" w:rsidP="003E033F">
      <w:pPr>
        <w:pStyle w:val="paragraph"/>
        <w:spacing w:before="0" w:beforeAutospacing="0" w:after="0" w:afterAutospacing="0"/>
        <w:textAlignment w:val="baseline"/>
        <w:rPr>
          <w:rFonts w:ascii="Arial" w:hAnsi="Arial" w:cs="Arial"/>
          <w:sz w:val="18"/>
          <w:szCs w:val="18"/>
        </w:rPr>
      </w:pPr>
      <w:r w:rsidRPr="003E033F">
        <w:rPr>
          <w:rStyle w:val="normaltextrun"/>
          <w:rFonts w:ascii="Arial" w:hAnsi="Arial" w:cs="Arial"/>
          <w:lang w:val="en-US"/>
        </w:rPr>
        <w:t xml:space="preserve">Available </w:t>
      </w:r>
      <w:r w:rsidRPr="00916125">
        <w:rPr>
          <w:rStyle w:val="normaltextrun"/>
          <w:rFonts w:ascii="Arial" w:hAnsi="Arial" w:cs="Arial"/>
          <w:color w:val="000000" w:themeColor="text1"/>
          <w:lang w:val="en-US"/>
        </w:rPr>
        <w:t xml:space="preserve">at: </w:t>
      </w:r>
      <w:hyperlink r:id="rId35" w:tgtFrame="_blank" w:history="1">
        <w:r w:rsidRPr="00916125">
          <w:rPr>
            <w:rStyle w:val="normaltextrun"/>
            <w:rFonts w:ascii="Arial" w:hAnsi="Arial" w:cs="Arial"/>
            <w:color w:val="0070C0"/>
            <w:u w:val="single"/>
            <w:lang w:val="en-US"/>
          </w:rPr>
          <w:t>https://grin.co/blog/why-influencer-marketing/</w:t>
        </w:r>
      </w:hyperlink>
      <w:r w:rsidRPr="00916125">
        <w:rPr>
          <w:rStyle w:val="eop"/>
          <w:rFonts w:ascii="Arial" w:hAnsi="Arial" w:cs="Arial"/>
          <w:color w:val="0070C0"/>
        </w:rPr>
        <w:t> </w:t>
      </w:r>
    </w:p>
    <w:p w14:paraId="26259F56" w14:textId="77777777" w:rsidR="003E033F" w:rsidRPr="003E033F" w:rsidRDefault="003E033F" w:rsidP="003E033F">
      <w:pPr>
        <w:pStyle w:val="paragraph"/>
        <w:spacing w:before="0" w:beforeAutospacing="0" w:after="0" w:afterAutospacing="0"/>
        <w:textAlignment w:val="baseline"/>
        <w:rPr>
          <w:rStyle w:val="eop"/>
          <w:rFonts w:ascii="Arial" w:hAnsi="Arial" w:cs="Arial"/>
        </w:rPr>
      </w:pPr>
      <w:r w:rsidRPr="003E033F">
        <w:rPr>
          <w:rStyle w:val="normaltextrun"/>
          <w:rFonts w:ascii="Arial" w:hAnsi="Arial" w:cs="Arial"/>
          <w:lang w:val="en-US"/>
        </w:rPr>
        <w:t>(Accessed date: 21</w:t>
      </w:r>
      <w:r w:rsidRPr="003E033F">
        <w:rPr>
          <w:rStyle w:val="normaltextrun"/>
          <w:rFonts w:ascii="Arial" w:hAnsi="Arial" w:cs="Arial"/>
          <w:sz w:val="19"/>
          <w:szCs w:val="19"/>
          <w:vertAlign w:val="superscript"/>
          <w:lang w:val="en-US"/>
        </w:rPr>
        <w:t>st</w:t>
      </w:r>
      <w:r w:rsidRPr="003E033F">
        <w:rPr>
          <w:rStyle w:val="normaltextrun"/>
          <w:rFonts w:ascii="Arial" w:hAnsi="Arial" w:cs="Arial"/>
          <w:lang w:val="en-US"/>
        </w:rPr>
        <w:t xml:space="preserve"> April 2025) </w:t>
      </w:r>
      <w:r w:rsidRPr="003E033F">
        <w:rPr>
          <w:rStyle w:val="eop"/>
          <w:rFonts w:ascii="Arial" w:hAnsi="Arial" w:cs="Arial"/>
        </w:rPr>
        <w:t> </w:t>
      </w:r>
    </w:p>
    <w:p w14:paraId="70DDCD70" w14:textId="77777777" w:rsidR="0052066F" w:rsidRPr="0052066F" w:rsidRDefault="0052066F" w:rsidP="0052066F">
      <w:pPr>
        <w:pStyle w:val="paragraph"/>
        <w:spacing w:before="0" w:beforeAutospacing="0" w:after="0" w:afterAutospacing="0"/>
        <w:ind w:left="360"/>
        <w:textAlignment w:val="baseline"/>
        <w:rPr>
          <w:rFonts w:ascii="Arial" w:hAnsi="Arial" w:cs="Arial"/>
        </w:rPr>
      </w:pPr>
    </w:p>
    <w:p w14:paraId="08221E80" w14:textId="61288CA1" w:rsidR="004D7420" w:rsidRPr="004D7420" w:rsidRDefault="004D7420" w:rsidP="00916125">
      <w:pPr>
        <w:pStyle w:val="paragraph"/>
        <w:numPr>
          <w:ilvl w:val="0"/>
          <w:numId w:val="37"/>
        </w:numPr>
        <w:spacing w:before="0" w:beforeAutospacing="0" w:after="0" w:afterAutospacing="0"/>
        <w:ind w:left="360" w:firstLine="0"/>
        <w:textAlignment w:val="baseline"/>
        <w:rPr>
          <w:rStyle w:val="normaltextrun"/>
          <w:rFonts w:ascii="Arial" w:hAnsi="Arial" w:cs="Arial"/>
        </w:rPr>
      </w:pPr>
      <w:r>
        <w:rPr>
          <w:rStyle w:val="normaltextrun"/>
          <w:rFonts w:ascii="Arial" w:hAnsi="Arial" w:cs="Arial"/>
        </w:rPr>
        <w:t>Grand View Research (2024) ‘</w:t>
      </w:r>
      <w:r>
        <w:rPr>
          <w:rStyle w:val="normaltextrun"/>
          <w:rFonts w:ascii="Arial" w:hAnsi="Arial" w:cs="Arial"/>
          <w:i/>
        </w:rPr>
        <w:t xml:space="preserve">Cleaning and Hygiene Products Market Size, Share &amp; Trends Analysis Report </w:t>
      </w:r>
      <w:proofErr w:type="gramStart"/>
      <w:r>
        <w:rPr>
          <w:rStyle w:val="normaltextrun"/>
          <w:rFonts w:ascii="Arial" w:hAnsi="Arial" w:cs="Arial"/>
          <w:i/>
        </w:rPr>
        <w:t>By</w:t>
      </w:r>
      <w:proofErr w:type="gramEnd"/>
      <w:r>
        <w:rPr>
          <w:rStyle w:val="normaltextrun"/>
          <w:rFonts w:ascii="Arial" w:hAnsi="Arial" w:cs="Arial"/>
          <w:i/>
        </w:rPr>
        <w:t xml:space="preserve"> Product (Abrasives, Acids, Bleaches), By Application, By End-user (Household Commercial), By Region, And Segment Forecasts, 2024-2030’ </w:t>
      </w:r>
    </w:p>
    <w:p w14:paraId="09A02E9A" w14:textId="09F33CDB" w:rsidR="004D7420" w:rsidRPr="004D7420" w:rsidRDefault="004D7420" w:rsidP="004D7420">
      <w:pPr>
        <w:rPr>
          <w:rStyle w:val="normaltextrun"/>
          <w:rFonts w:ascii="Arial" w:hAnsi="Arial" w:cs="Arial"/>
          <w:color w:val="0070C0"/>
        </w:rPr>
      </w:pPr>
      <w:r w:rsidRPr="004D7420">
        <w:rPr>
          <w:rStyle w:val="normaltextrun"/>
          <w:rFonts w:ascii="Arial" w:hAnsi="Arial" w:cs="Arial"/>
        </w:rPr>
        <w:t xml:space="preserve">Available at: </w:t>
      </w:r>
      <w:hyperlink r:id="rId36" w:history="1">
        <w:r w:rsidRPr="004D7420">
          <w:rPr>
            <w:rStyle w:val="Hyperlink"/>
            <w:rFonts w:ascii="Arial" w:hAnsi="Arial" w:cs="Arial"/>
            <w:color w:val="0070C0"/>
          </w:rPr>
          <w:t>https://www.giiresearch.com/report/grvi1433690-cleaning-hygiene-products-market-size-share-trends.html</w:t>
        </w:r>
      </w:hyperlink>
    </w:p>
    <w:p w14:paraId="6BA7EFA7" w14:textId="20727026" w:rsidR="004D7420" w:rsidRDefault="004D7420" w:rsidP="004D7420">
      <w:pPr>
        <w:pStyle w:val="paragraph"/>
        <w:spacing w:before="0" w:beforeAutospacing="0" w:after="0" w:afterAutospacing="0"/>
        <w:textAlignment w:val="baseline"/>
        <w:rPr>
          <w:rStyle w:val="normaltextrun"/>
          <w:rFonts w:ascii="Arial" w:hAnsi="Arial" w:cs="Arial"/>
        </w:rPr>
      </w:pPr>
      <w:r>
        <w:rPr>
          <w:rStyle w:val="normaltextrun"/>
          <w:rFonts w:ascii="Arial" w:hAnsi="Arial" w:cs="Arial"/>
        </w:rPr>
        <w:t>(Accessed date: 6</w:t>
      </w:r>
      <w:r w:rsidRPr="004D7420">
        <w:rPr>
          <w:rStyle w:val="normaltextrun"/>
          <w:rFonts w:ascii="Arial" w:hAnsi="Arial" w:cs="Arial"/>
          <w:vertAlign w:val="superscript"/>
        </w:rPr>
        <w:t>th</w:t>
      </w:r>
      <w:r>
        <w:rPr>
          <w:rStyle w:val="normaltextrun"/>
          <w:rFonts w:ascii="Arial" w:hAnsi="Arial" w:cs="Arial"/>
        </w:rPr>
        <w:t xml:space="preserve"> May 2025) </w:t>
      </w:r>
    </w:p>
    <w:p w14:paraId="01E3EFC8" w14:textId="77777777" w:rsidR="004D7420" w:rsidRPr="004D7420" w:rsidRDefault="004D7420" w:rsidP="004D7420">
      <w:pPr>
        <w:pStyle w:val="paragraph"/>
        <w:spacing w:before="0" w:beforeAutospacing="0" w:after="0" w:afterAutospacing="0"/>
        <w:textAlignment w:val="baseline"/>
        <w:rPr>
          <w:rStyle w:val="normaltextrun"/>
          <w:rFonts w:ascii="Arial" w:hAnsi="Arial" w:cs="Arial"/>
        </w:rPr>
      </w:pPr>
    </w:p>
    <w:p w14:paraId="0ACCEB3A" w14:textId="0D14EF97" w:rsidR="00DE5B7A" w:rsidRPr="00DE5B7A" w:rsidRDefault="00DE5B7A" w:rsidP="00916125">
      <w:pPr>
        <w:pStyle w:val="paragraph"/>
        <w:numPr>
          <w:ilvl w:val="0"/>
          <w:numId w:val="37"/>
        </w:numPr>
        <w:spacing w:before="0" w:beforeAutospacing="0" w:after="0" w:afterAutospacing="0"/>
        <w:ind w:left="360" w:firstLine="0"/>
        <w:textAlignment w:val="baseline"/>
        <w:rPr>
          <w:rStyle w:val="normaltextrun"/>
          <w:rFonts w:ascii="Arial" w:hAnsi="Arial" w:cs="Arial"/>
        </w:rPr>
      </w:pPr>
      <w:r>
        <w:rPr>
          <w:rStyle w:val="normaltextrun"/>
          <w:rFonts w:ascii="Arial" w:hAnsi="Arial" w:cs="Arial"/>
        </w:rPr>
        <w:t>Health Watch (2024) ‘</w:t>
      </w:r>
      <w:r>
        <w:rPr>
          <w:rStyle w:val="normaltextrun"/>
          <w:rFonts w:ascii="Arial" w:hAnsi="Arial" w:cs="Arial"/>
          <w:i/>
        </w:rPr>
        <w:t xml:space="preserve">Cost of Living Remains Barrier to Health for the most Vulnerable’ </w:t>
      </w:r>
    </w:p>
    <w:p w14:paraId="77382861" w14:textId="5BDEAD21" w:rsidR="00DE5B7A" w:rsidRPr="00DE5B7A" w:rsidRDefault="00DE5B7A" w:rsidP="00DE5B7A">
      <w:pPr>
        <w:rPr>
          <w:rStyle w:val="normaltextrun"/>
          <w:rFonts w:ascii="Arial" w:eastAsia="Times New Roman" w:hAnsi="Arial" w:cs="Arial"/>
          <w:color w:val="0070C0"/>
        </w:rPr>
      </w:pPr>
      <w:r w:rsidRPr="00DE5B7A">
        <w:rPr>
          <w:rStyle w:val="normaltextrun"/>
          <w:rFonts w:ascii="Arial" w:hAnsi="Arial" w:cs="Arial"/>
        </w:rPr>
        <w:t xml:space="preserve">Available at: </w:t>
      </w:r>
      <w:hyperlink r:id="rId37" w:history="1">
        <w:r w:rsidRPr="00DE5B7A">
          <w:rPr>
            <w:rStyle w:val="Hyperlink"/>
            <w:rFonts w:ascii="Arial" w:hAnsi="Arial" w:cs="Arial"/>
            <w:color w:val="0070C0"/>
          </w:rPr>
          <w:t>https://www.healthwatch.co.uk/blog/2024-03-18/cost-living-remains-barrier-health-most-vulnerable</w:t>
        </w:r>
      </w:hyperlink>
    </w:p>
    <w:p w14:paraId="3F9E3321" w14:textId="66B5560D" w:rsidR="00DE5B7A" w:rsidRDefault="00DE5B7A" w:rsidP="00DE5B7A">
      <w:pPr>
        <w:pStyle w:val="paragraph"/>
        <w:spacing w:before="0" w:beforeAutospacing="0" w:after="0" w:afterAutospacing="0"/>
        <w:textAlignment w:val="baseline"/>
        <w:rPr>
          <w:rStyle w:val="normaltextrun"/>
          <w:rFonts w:ascii="Arial" w:hAnsi="Arial" w:cs="Arial"/>
        </w:rPr>
      </w:pPr>
      <w:r>
        <w:rPr>
          <w:rStyle w:val="normaltextrun"/>
          <w:rFonts w:ascii="Arial" w:hAnsi="Arial" w:cs="Arial"/>
        </w:rPr>
        <w:t>(Accessed date: 21</w:t>
      </w:r>
      <w:r w:rsidRPr="00DE5B7A">
        <w:rPr>
          <w:rStyle w:val="normaltextrun"/>
          <w:rFonts w:ascii="Arial" w:hAnsi="Arial" w:cs="Arial"/>
          <w:vertAlign w:val="superscript"/>
        </w:rPr>
        <w:t>st</w:t>
      </w:r>
      <w:r>
        <w:rPr>
          <w:rStyle w:val="normaltextrun"/>
          <w:rFonts w:ascii="Arial" w:hAnsi="Arial" w:cs="Arial"/>
        </w:rPr>
        <w:t xml:space="preserve"> May 2025) </w:t>
      </w:r>
    </w:p>
    <w:p w14:paraId="7FFB4C91" w14:textId="77777777" w:rsidR="00DE5B7A" w:rsidRPr="00DE5B7A" w:rsidRDefault="00DE5B7A" w:rsidP="00DE5B7A">
      <w:pPr>
        <w:pStyle w:val="paragraph"/>
        <w:spacing w:before="0" w:beforeAutospacing="0" w:after="0" w:afterAutospacing="0"/>
        <w:textAlignment w:val="baseline"/>
        <w:rPr>
          <w:rStyle w:val="normaltextrun"/>
          <w:rFonts w:ascii="Arial" w:hAnsi="Arial" w:cs="Arial"/>
        </w:rPr>
      </w:pPr>
    </w:p>
    <w:p w14:paraId="14DB36F0" w14:textId="108BA9CF" w:rsidR="0052066F" w:rsidRPr="00E25521" w:rsidRDefault="0052066F" w:rsidP="00916125">
      <w:pPr>
        <w:pStyle w:val="paragraph"/>
        <w:numPr>
          <w:ilvl w:val="0"/>
          <w:numId w:val="37"/>
        </w:numPr>
        <w:spacing w:before="0" w:beforeAutospacing="0" w:after="0" w:afterAutospacing="0"/>
        <w:ind w:left="360" w:firstLine="0"/>
        <w:textAlignment w:val="baseline"/>
        <w:rPr>
          <w:rStyle w:val="normaltextrun"/>
          <w:rFonts w:ascii="Arial" w:hAnsi="Arial" w:cs="Arial"/>
        </w:rPr>
      </w:pPr>
      <w:r>
        <w:rPr>
          <w:rStyle w:val="normaltextrun"/>
          <w:rFonts w:ascii="Arial" w:hAnsi="Arial" w:cs="Arial"/>
        </w:rPr>
        <w:t xml:space="preserve">Kaushik., A (2025) </w:t>
      </w:r>
      <w:r w:rsidR="00E25521">
        <w:rPr>
          <w:rStyle w:val="normaltextrun"/>
          <w:rFonts w:ascii="Arial" w:hAnsi="Arial" w:cs="Arial"/>
        </w:rPr>
        <w:t>‘</w:t>
      </w:r>
      <w:r w:rsidR="00E25521">
        <w:rPr>
          <w:rStyle w:val="normaltextrun"/>
          <w:rFonts w:ascii="Arial" w:hAnsi="Arial" w:cs="Arial"/>
          <w:i/>
        </w:rPr>
        <w:t>How to Identify and Address Skill Issues in the Workplace?’</w:t>
      </w:r>
    </w:p>
    <w:p w14:paraId="58FE197A" w14:textId="11751ABF" w:rsidR="00E25521" w:rsidRPr="00E25521" w:rsidRDefault="00E25521" w:rsidP="00E25521">
      <w:pPr>
        <w:rPr>
          <w:rStyle w:val="normaltextrun"/>
          <w:rFonts w:ascii="Arial" w:hAnsi="Arial" w:cs="Arial"/>
        </w:rPr>
      </w:pPr>
      <w:r w:rsidRPr="00E25521">
        <w:rPr>
          <w:rStyle w:val="normaltextrun"/>
          <w:rFonts w:ascii="Arial" w:hAnsi="Arial" w:cs="Arial"/>
        </w:rPr>
        <w:t xml:space="preserve">Available at: </w:t>
      </w:r>
      <w:hyperlink r:id="rId38" w:history="1">
        <w:r w:rsidRPr="004C75FE">
          <w:rPr>
            <w:rStyle w:val="Hyperlink"/>
            <w:rFonts w:ascii="Arial" w:hAnsi="Arial" w:cs="Arial"/>
            <w:color w:val="0070C0"/>
          </w:rPr>
          <w:t>https://www.wecreateproblems.com/blog/skill-issue</w:t>
        </w:r>
      </w:hyperlink>
    </w:p>
    <w:p w14:paraId="27244EC3" w14:textId="56AC0745" w:rsidR="00E25521" w:rsidRPr="00E25521" w:rsidRDefault="00E25521" w:rsidP="00E25521">
      <w:pPr>
        <w:pStyle w:val="paragraph"/>
        <w:spacing w:before="0" w:beforeAutospacing="0" w:after="0" w:afterAutospacing="0"/>
        <w:textAlignment w:val="baseline"/>
        <w:rPr>
          <w:rStyle w:val="normaltextrun"/>
          <w:rFonts w:ascii="Arial" w:hAnsi="Arial" w:cs="Arial"/>
        </w:rPr>
      </w:pPr>
      <w:r>
        <w:rPr>
          <w:rStyle w:val="normaltextrun"/>
          <w:rFonts w:ascii="Arial" w:hAnsi="Arial" w:cs="Arial"/>
        </w:rPr>
        <w:t>(Accessed date: 1</w:t>
      </w:r>
      <w:r w:rsidRPr="00E25521">
        <w:rPr>
          <w:rStyle w:val="normaltextrun"/>
          <w:rFonts w:ascii="Arial" w:hAnsi="Arial" w:cs="Arial"/>
          <w:vertAlign w:val="superscript"/>
        </w:rPr>
        <w:t>st</w:t>
      </w:r>
      <w:r>
        <w:rPr>
          <w:rStyle w:val="normaltextrun"/>
          <w:rFonts w:ascii="Arial" w:hAnsi="Arial" w:cs="Arial"/>
        </w:rPr>
        <w:t xml:space="preserve"> May 2025) </w:t>
      </w:r>
    </w:p>
    <w:p w14:paraId="081F23C6" w14:textId="77777777" w:rsidR="0052066F" w:rsidRPr="0052066F" w:rsidRDefault="0052066F" w:rsidP="0052066F">
      <w:pPr>
        <w:pStyle w:val="paragraph"/>
        <w:spacing w:before="0" w:beforeAutospacing="0" w:after="0" w:afterAutospacing="0"/>
        <w:ind w:left="360"/>
        <w:textAlignment w:val="baseline"/>
        <w:rPr>
          <w:rStyle w:val="normaltextrun"/>
          <w:rFonts w:ascii="Arial" w:hAnsi="Arial" w:cs="Arial"/>
        </w:rPr>
      </w:pPr>
    </w:p>
    <w:p w14:paraId="1098F0D0" w14:textId="4932DB5D" w:rsidR="00335CB4" w:rsidRPr="00335CB4" w:rsidRDefault="00335CB4" w:rsidP="00916125">
      <w:pPr>
        <w:pStyle w:val="paragraph"/>
        <w:numPr>
          <w:ilvl w:val="0"/>
          <w:numId w:val="37"/>
        </w:numPr>
        <w:spacing w:before="0" w:beforeAutospacing="0" w:after="0" w:afterAutospacing="0"/>
        <w:ind w:left="360" w:firstLine="0"/>
        <w:textAlignment w:val="baseline"/>
        <w:rPr>
          <w:rStyle w:val="normaltextrun"/>
          <w:rFonts w:ascii="Arial" w:hAnsi="Arial" w:cs="Arial"/>
        </w:rPr>
      </w:pPr>
      <w:proofErr w:type="spellStart"/>
      <w:r>
        <w:rPr>
          <w:rStyle w:val="normaltextrun"/>
          <w:rFonts w:ascii="Arial" w:hAnsi="Arial" w:cs="Arial"/>
        </w:rPr>
        <w:t>Kemenes</w:t>
      </w:r>
      <w:proofErr w:type="spellEnd"/>
      <w:r>
        <w:rPr>
          <w:rStyle w:val="normaltextrun"/>
          <w:rFonts w:ascii="Arial" w:hAnsi="Arial" w:cs="Arial"/>
        </w:rPr>
        <w:t>., P (2021) ‘</w:t>
      </w:r>
      <w:r>
        <w:rPr>
          <w:rStyle w:val="normaltextrun"/>
          <w:rFonts w:ascii="Arial" w:hAnsi="Arial" w:cs="Arial"/>
          <w:i/>
        </w:rPr>
        <w:t xml:space="preserve">How Does Alibaba Work? Buying, Shipping, top tips’ </w:t>
      </w:r>
    </w:p>
    <w:p w14:paraId="716584FD" w14:textId="77777777" w:rsidR="00335CB4" w:rsidRPr="00335CB4" w:rsidRDefault="00335CB4" w:rsidP="00335CB4">
      <w:pPr>
        <w:rPr>
          <w:rFonts w:ascii="Arial" w:eastAsia="Times New Roman" w:hAnsi="Arial" w:cs="Arial"/>
        </w:rPr>
      </w:pPr>
      <w:r w:rsidRPr="00335CB4">
        <w:rPr>
          <w:rStyle w:val="normaltextrun"/>
          <w:rFonts w:ascii="Arial" w:hAnsi="Arial" w:cs="Arial"/>
        </w:rPr>
        <w:t xml:space="preserve">Available at: </w:t>
      </w:r>
      <w:hyperlink r:id="rId39" w:anchor=":~:text=Alibaba%20is%20a%20global%20online,from%20all%20over%20the%20world." w:history="1">
        <w:r w:rsidRPr="00335CB4">
          <w:rPr>
            <w:rStyle w:val="Hyperlink"/>
            <w:rFonts w:ascii="Arial" w:hAnsi="Arial" w:cs="Arial"/>
            <w:color w:val="0070C0"/>
          </w:rPr>
          <w:t>https://wise.com/us/blog/how-does-alibaba-work#:~:text=Alibaba%20is%20a%20global%20online,from%20all%20over%20the%20world.</w:t>
        </w:r>
      </w:hyperlink>
    </w:p>
    <w:p w14:paraId="3F165CF8" w14:textId="2A8E7145" w:rsidR="00335CB4" w:rsidRPr="00335CB4" w:rsidRDefault="00335CB4" w:rsidP="00335CB4">
      <w:pPr>
        <w:pStyle w:val="paragraph"/>
        <w:spacing w:before="0" w:beforeAutospacing="0" w:after="0" w:afterAutospacing="0"/>
        <w:textAlignment w:val="baseline"/>
        <w:rPr>
          <w:rStyle w:val="normaltextrun"/>
          <w:rFonts w:ascii="Arial" w:hAnsi="Arial" w:cs="Arial"/>
        </w:rPr>
      </w:pPr>
      <w:r w:rsidRPr="00335CB4">
        <w:rPr>
          <w:rStyle w:val="normaltextrun"/>
          <w:rFonts w:ascii="Arial" w:hAnsi="Arial" w:cs="Arial"/>
        </w:rPr>
        <w:t>(Accessed date: 10</w:t>
      </w:r>
      <w:r w:rsidRPr="00335CB4">
        <w:rPr>
          <w:rStyle w:val="normaltextrun"/>
          <w:rFonts w:ascii="Arial" w:hAnsi="Arial" w:cs="Arial"/>
          <w:vertAlign w:val="superscript"/>
        </w:rPr>
        <w:t>th</w:t>
      </w:r>
      <w:r w:rsidRPr="00335CB4">
        <w:rPr>
          <w:rStyle w:val="normaltextrun"/>
          <w:rFonts w:ascii="Arial" w:hAnsi="Arial" w:cs="Arial"/>
        </w:rPr>
        <w:t xml:space="preserve"> May 2025) </w:t>
      </w:r>
    </w:p>
    <w:p w14:paraId="5DAC0025" w14:textId="77777777" w:rsidR="00335CB4" w:rsidRPr="00335CB4" w:rsidRDefault="00335CB4" w:rsidP="00335CB4">
      <w:pPr>
        <w:pStyle w:val="paragraph"/>
        <w:spacing w:before="0" w:beforeAutospacing="0" w:after="0" w:afterAutospacing="0"/>
        <w:ind w:left="360"/>
        <w:textAlignment w:val="baseline"/>
        <w:rPr>
          <w:rStyle w:val="normaltextrun"/>
          <w:rFonts w:ascii="Arial" w:hAnsi="Arial" w:cs="Arial"/>
        </w:rPr>
      </w:pPr>
    </w:p>
    <w:p w14:paraId="1A585DC4" w14:textId="453A3A2E" w:rsidR="00147C88" w:rsidRDefault="00147C88" w:rsidP="00916125">
      <w:pPr>
        <w:pStyle w:val="paragraph"/>
        <w:numPr>
          <w:ilvl w:val="0"/>
          <w:numId w:val="37"/>
        </w:numPr>
        <w:spacing w:before="0" w:beforeAutospacing="0" w:after="0" w:afterAutospacing="0"/>
        <w:ind w:left="360" w:firstLine="0"/>
        <w:textAlignment w:val="baseline"/>
        <w:rPr>
          <w:rStyle w:val="normaltextrun"/>
          <w:rFonts w:ascii="Arial" w:hAnsi="Arial" w:cs="Arial"/>
        </w:rPr>
      </w:pPr>
      <w:r>
        <w:rPr>
          <w:rStyle w:val="normaltextrun"/>
          <w:rFonts w:ascii="Arial" w:hAnsi="Arial" w:cs="Arial"/>
        </w:rPr>
        <w:t>Jenkins Best (2025) ‘</w:t>
      </w:r>
      <w:r w:rsidRPr="00147C88">
        <w:rPr>
          <w:rStyle w:val="normaltextrun"/>
          <w:rFonts w:ascii="Arial" w:hAnsi="Arial" w:cs="Arial"/>
          <w:i/>
        </w:rPr>
        <w:t xml:space="preserve">Unit 98 </w:t>
      </w:r>
      <w:proofErr w:type="spellStart"/>
      <w:r w:rsidRPr="00147C88">
        <w:rPr>
          <w:rStyle w:val="normaltextrun"/>
          <w:rFonts w:ascii="Arial" w:hAnsi="Arial" w:cs="Arial"/>
          <w:i/>
        </w:rPr>
        <w:t>Portmanmoor</w:t>
      </w:r>
      <w:proofErr w:type="spellEnd"/>
      <w:r w:rsidRPr="00147C88">
        <w:rPr>
          <w:rStyle w:val="normaltextrun"/>
          <w:rFonts w:ascii="Arial" w:hAnsi="Arial" w:cs="Arial"/>
          <w:i/>
        </w:rPr>
        <w:t xml:space="preserve"> Road Industrial Estate, </w:t>
      </w:r>
      <w:proofErr w:type="spellStart"/>
      <w:r w:rsidRPr="00147C88">
        <w:rPr>
          <w:rStyle w:val="normaltextrun"/>
          <w:rFonts w:ascii="Arial" w:hAnsi="Arial" w:cs="Arial"/>
          <w:i/>
        </w:rPr>
        <w:t>Portmanmoor</w:t>
      </w:r>
      <w:proofErr w:type="spellEnd"/>
      <w:r w:rsidRPr="00147C88">
        <w:rPr>
          <w:rStyle w:val="normaltextrun"/>
          <w:rFonts w:ascii="Arial" w:hAnsi="Arial" w:cs="Arial"/>
          <w:i/>
        </w:rPr>
        <w:t xml:space="preserve"> Road, Cardiff, Cardiff, CF24 5HB.’</w:t>
      </w:r>
      <w:r>
        <w:rPr>
          <w:rStyle w:val="normaltextrun"/>
          <w:rFonts w:ascii="Arial" w:hAnsi="Arial" w:cs="Arial"/>
        </w:rPr>
        <w:t xml:space="preserve"> </w:t>
      </w:r>
    </w:p>
    <w:p w14:paraId="43BD0373" w14:textId="48FB2F14" w:rsidR="00147C88" w:rsidRPr="00147C88" w:rsidRDefault="00147C88" w:rsidP="00147C88">
      <w:pPr>
        <w:rPr>
          <w:rStyle w:val="normaltextrun"/>
          <w:rFonts w:ascii="Arial" w:eastAsia="Times New Roman" w:hAnsi="Arial" w:cs="Arial"/>
        </w:rPr>
      </w:pPr>
      <w:r w:rsidRPr="00147C88">
        <w:rPr>
          <w:rStyle w:val="normaltextrun"/>
          <w:rFonts w:ascii="Arial" w:hAnsi="Arial" w:cs="Arial"/>
        </w:rPr>
        <w:t xml:space="preserve">Available at: </w:t>
      </w:r>
      <w:hyperlink r:id="rId40" w:anchor=":~:text=The%20Estate%20benefits%20from%20excellent,the%20M4%20%2D%20East%20and%20West." w:history="1">
        <w:r w:rsidRPr="00147C88">
          <w:rPr>
            <w:rStyle w:val="Hyperlink"/>
            <w:rFonts w:ascii="Arial" w:hAnsi="Arial" w:cs="Arial"/>
            <w:color w:val="0070C0"/>
          </w:rPr>
          <w:t>https://www.jenkinsbest.com/property/unit-98-portmanmoor-road-industrial-estate-portmanmoor-road-cardiff-cardiff-cf24-5hb/#:~:text=The%20Estate%20benefits%20from%20excellent,the%20M4%20%2D%20East%20and%20West.</w:t>
        </w:r>
      </w:hyperlink>
    </w:p>
    <w:p w14:paraId="7D45004E" w14:textId="47510010" w:rsidR="00147C88" w:rsidRPr="00147C88" w:rsidRDefault="00147C88" w:rsidP="00147C88">
      <w:pPr>
        <w:pStyle w:val="paragraph"/>
        <w:spacing w:before="0" w:beforeAutospacing="0" w:after="0" w:afterAutospacing="0"/>
        <w:textAlignment w:val="baseline"/>
        <w:rPr>
          <w:rStyle w:val="normaltextrun"/>
          <w:rFonts w:ascii="Arial" w:hAnsi="Arial" w:cs="Arial"/>
        </w:rPr>
      </w:pPr>
      <w:r w:rsidRPr="00147C88">
        <w:rPr>
          <w:rStyle w:val="normaltextrun"/>
          <w:rFonts w:ascii="Arial" w:hAnsi="Arial" w:cs="Arial"/>
        </w:rPr>
        <w:t>(Accessed date: 12</w:t>
      </w:r>
      <w:r w:rsidRPr="00147C88">
        <w:rPr>
          <w:rStyle w:val="normaltextrun"/>
          <w:rFonts w:ascii="Arial" w:hAnsi="Arial" w:cs="Arial"/>
          <w:vertAlign w:val="superscript"/>
        </w:rPr>
        <w:t>th</w:t>
      </w:r>
      <w:r w:rsidRPr="00147C88">
        <w:rPr>
          <w:rStyle w:val="normaltextrun"/>
          <w:rFonts w:ascii="Arial" w:hAnsi="Arial" w:cs="Arial"/>
        </w:rPr>
        <w:t xml:space="preserve"> May 2025) </w:t>
      </w:r>
    </w:p>
    <w:p w14:paraId="65D6D20C" w14:textId="77777777" w:rsidR="00147C88" w:rsidRPr="00147C88" w:rsidRDefault="00147C88" w:rsidP="00147C88">
      <w:pPr>
        <w:pStyle w:val="paragraph"/>
        <w:spacing w:before="0" w:beforeAutospacing="0" w:after="0" w:afterAutospacing="0"/>
        <w:ind w:left="360"/>
        <w:textAlignment w:val="baseline"/>
        <w:rPr>
          <w:rStyle w:val="normaltextrun"/>
          <w:rFonts w:ascii="Arial" w:hAnsi="Arial" w:cs="Arial"/>
        </w:rPr>
      </w:pPr>
    </w:p>
    <w:p w14:paraId="0C5E6CE7" w14:textId="77777777" w:rsidR="003E033F" w:rsidRPr="00E25521" w:rsidRDefault="003E033F" w:rsidP="00916125">
      <w:pPr>
        <w:pStyle w:val="paragraph"/>
        <w:numPr>
          <w:ilvl w:val="0"/>
          <w:numId w:val="37"/>
        </w:numPr>
        <w:spacing w:before="0" w:beforeAutospacing="0" w:after="0" w:afterAutospacing="0"/>
        <w:ind w:left="360" w:firstLine="0"/>
        <w:textAlignment w:val="baseline"/>
        <w:rPr>
          <w:rFonts w:ascii="Arial" w:hAnsi="Arial" w:cs="Arial"/>
        </w:rPr>
      </w:pPr>
      <w:r w:rsidRPr="00E25521">
        <w:rPr>
          <w:rStyle w:val="normaltextrun"/>
          <w:rFonts w:ascii="Arial" w:hAnsi="Arial" w:cs="Arial"/>
          <w:lang w:val="en-US"/>
        </w:rPr>
        <w:lastRenderedPageBreak/>
        <w:t>M., Clinton (2024) ‘</w:t>
      </w:r>
      <w:r w:rsidRPr="00E25521">
        <w:rPr>
          <w:rStyle w:val="normaltextrun"/>
          <w:rFonts w:ascii="Arial" w:hAnsi="Arial" w:cs="Arial"/>
          <w:i/>
          <w:iCs/>
          <w:lang w:val="en-US"/>
        </w:rPr>
        <w:t>How American Gen Z and Millennials Approach Fashion Differently’ </w:t>
      </w:r>
      <w:r w:rsidRPr="00E25521">
        <w:rPr>
          <w:rStyle w:val="eop"/>
          <w:rFonts w:ascii="Arial" w:hAnsi="Arial" w:cs="Arial"/>
        </w:rPr>
        <w:t> </w:t>
      </w:r>
    </w:p>
    <w:p w14:paraId="1D849869" w14:textId="77777777" w:rsidR="003E033F" w:rsidRPr="00E25521" w:rsidRDefault="003E033F" w:rsidP="003E033F">
      <w:pPr>
        <w:pStyle w:val="paragraph"/>
        <w:spacing w:before="0" w:beforeAutospacing="0" w:after="0" w:afterAutospacing="0"/>
        <w:textAlignment w:val="baseline"/>
        <w:rPr>
          <w:rFonts w:ascii="Arial" w:hAnsi="Arial" w:cs="Arial"/>
        </w:rPr>
      </w:pPr>
      <w:r w:rsidRPr="00E25521">
        <w:rPr>
          <w:rStyle w:val="normaltextrun"/>
          <w:rFonts w:ascii="Arial" w:hAnsi="Arial" w:cs="Arial"/>
          <w:lang w:val="en-US"/>
        </w:rPr>
        <w:t xml:space="preserve">Available at: </w:t>
      </w:r>
      <w:hyperlink r:id="rId41" w:tgtFrame="_blank" w:history="1">
        <w:r w:rsidRPr="00E25521">
          <w:rPr>
            <w:rStyle w:val="normaltextrun"/>
            <w:rFonts w:ascii="Arial" w:hAnsi="Arial" w:cs="Arial"/>
            <w:color w:val="0070C0"/>
            <w:u w:val="single"/>
            <w:lang w:val="en-US"/>
          </w:rPr>
          <w:t>https://business.yougov.com/content/50897-how-gen-z-millennials-approach-fashion-differently</w:t>
        </w:r>
      </w:hyperlink>
      <w:r w:rsidRPr="00E25521">
        <w:rPr>
          <w:rStyle w:val="eop"/>
          <w:rFonts w:ascii="Arial" w:hAnsi="Arial" w:cs="Arial"/>
          <w:color w:val="0070C0"/>
        </w:rPr>
        <w:t> </w:t>
      </w:r>
    </w:p>
    <w:p w14:paraId="02D7BA5B" w14:textId="77777777" w:rsidR="003E033F" w:rsidRPr="00E25521" w:rsidRDefault="003E033F" w:rsidP="003E033F">
      <w:pPr>
        <w:pStyle w:val="paragraph"/>
        <w:spacing w:before="0" w:beforeAutospacing="0" w:after="0" w:afterAutospacing="0"/>
        <w:textAlignment w:val="baseline"/>
        <w:rPr>
          <w:rStyle w:val="eop"/>
          <w:rFonts w:ascii="Arial" w:hAnsi="Arial" w:cs="Arial"/>
        </w:rPr>
      </w:pPr>
      <w:r w:rsidRPr="00E25521">
        <w:rPr>
          <w:rStyle w:val="normaltextrun"/>
          <w:rFonts w:ascii="Arial" w:hAnsi="Arial" w:cs="Arial"/>
          <w:lang w:val="en-US"/>
        </w:rPr>
        <w:t>(Accessed date: 21</w:t>
      </w:r>
      <w:r w:rsidRPr="00E25521">
        <w:rPr>
          <w:rStyle w:val="normaltextrun"/>
          <w:rFonts w:ascii="Arial" w:hAnsi="Arial" w:cs="Arial"/>
          <w:vertAlign w:val="superscript"/>
          <w:lang w:val="en-US"/>
        </w:rPr>
        <w:t>st</w:t>
      </w:r>
      <w:r w:rsidRPr="00E25521">
        <w:rPr>
          <w:rStyle w:val="normaltextrun"/>
          <w:rFonts w:ascii="Arial" w:hAnsi="Arial" w:cs="Arial"/>
          <w:lang w:val="en-US"/>
        </w:rPr>
        <w:t xml:space="preserve"> April 2025)</w:t>
      </w:r>
      <w:r w:rsidRPr="00E25521">
        <w:rPr>
          <w:rStyle w:val="eop"/>
          <w:rFonts w:ascii="Arial" w:hAnsi="Arial" w:cs="Arial"/>
        </w:rPr>
        <w:t> </w:t>
      </w:r>
    </w:p>
    <w:p w14:paraId="21729A5D" w14:textId="77777777" w:rsidR="003E033F" w:rsidRPr="003E033F" w:rsidRDefault="003E033F" w:rsidP="003E033F">
      <w:pPr>
        <w:pStyle w:val="paragraph"/>
        <w:spacing w:before="0" w:beforeAutospacing="0" w:after="0" w:afterAutospacing="0"/>
        <w:textAlignment w:val="baseline"/>
        <w:rPr>
          <w:rFonts w:ascii="Arial" w:hAnsi="Arial" w:cs="Arial"/>
          <w:sz w:val="18"/>
          <w:szCs w:val="18"/>
        </w:rPr>
      </w:pPr>
    </w:p>
    <w:p w14:paraId="07B24007" w14:textId="5008D397" w:rsidR="000E18E8" w:rsidRPr="000E18E8" w:rsidRDefault="000E18E8" w:rsidP="000E18E8">
      <w:pPr>
        <w:pStyle w:val="ListParagraph"/>
        <w:numPr>
          <w:ilvl w:val="0"/>
          <w:numId w:val="38"/>
        </w:numPr>
        <w:jc w:val="both"/>
        <w:rPr>
          <w:rFonts w:ascii="Arial" w:hAnsi="Arial" w:cs="Arial"/>
          <w:iCs/>
          <w:sz w:val="24"/>
          <w:szCs w:val="24"/>
        </w:rPr>
      </w:pPr>
      <w:r w:rsidRPr="000E18E8">
        <w:rPr>
          <w:rFonts w:ascii="Arial" w:hAnsi="Arial" w:cs="Arial"/>
          <w:iCs/>
          <w:sz w:val="24"/>
          <w:szCs w:val="24"/>
        </w:rPr>
        <w:t xml:space="preserve">Palmer., A (2025) </w:t>
      </w:r>
      <w:r w:rsidRPr="000E18E8">
        <w:rPr>
          <w:rFonts w:ascii="Arial" w:hAnsi="Arial" w:cs="Arial"/>
          <w:i/>
          <w:iCs/>
          <w:sz w:val="24"/>
          <w:szCs w:val="24"/>
        </w:rPr>
        <w:t xml:space="preserve">‘The 5 Best Sewing Machines of 2025’ </w:t>
      </w:r>
    </w:p>
    <w:p w14:paraId="00FD1243" w14:textId="1CF7B9BA" w:rsidR="000E18E8" w:rsidRPr="000E18E8" w:rsidRDefault="000E18E8" w:rsidP="000E18E8">
      <w:pPr>
        <w:rPr>
          <w:rFonts w:ascii="Arial" w:eastAsia="Times New Roman" w:hAnsi="Arial" w:cs="Arial"/>
          <w:color w:val="0070C0"/>
        </w:rPr>
      </w:pPr>
      <w:r w:rsidRPr="000E18E8">
        <w:rPr>
          <w:rFonts w:ascii="Arial" w:hAnsi="Arial" w:cs="Arial"/>
        </w:rPr>
        <w:t xml:space="preserve">Available at: </w:t>
      </w:r>
      <w:hyperlink r:id="rId42" w:anchor="how-to-choose-a-sewing-machine" w:history="1">
        <w:r w:rsidRPr="000E18E8">
          <w:rPr>
            <w:rFonts w:ascii="Arial" w:eastAsia="Times New Roman" w:hAnsi="Arial" w:cs="Arial"/>
            <w:color w:val="0070C0"/>
            <w:u w:val="single"/>
          </w:rPr>
          <w:t>https://www.techgearlab.com/topics/electronics/best-sewing-machine#how-to-choose-a-sewing-machine</w:t>
        </w:r>
      </w:hyperlink>
    </w:p>
    <w:p w14:paraId="5FB0ECBB" w14:textId="2176AEBB" w:rsidR="00A9296E" w:rsidRDefault="000E18E8" w:rsidP="000E18E8">
      <w:pPr>
        <w:pStyle w:val="paragraph"/>
        <w:spacing w:before="0" w:beforeAutospacing="0" w:after="0" w:afterAutospacing="0"/>
        <w:textAlignment w:val="baseline"/>
        <w:rPr>
          <w:rFonts w:ascii="Arial" w:hAnsi="Arial" w:cs="Arial"/>
        </w:rPr>
      </w:pPr>
      <w:r>
        <w:rPr>
          <w:rFonts w:ascii="Arial" w:hAnsi="Arial" w:cs="Arial"/>
        </w:rPr>
        <w:t>(Accessed date: 12</w:t>
      </w:r>
      <w:r w:rsidRPr="000E18E8">
        <w:rPr>
          <w:rFonts w:ascii="Arial" w:hAnsi="Arial" w:cs="Arial"/>
          <w:vertAlign w:val="superscript"/>
        </w:rPr>
        <w:t>th</w:t>
      </w:r>
      <w:r>
        <w:rPr>
          <w:rFonts w:ascii="Arial" w:hAnsi="Arial" w:cs="Arial"/>
        </w:rPr>
        <w:t xml:space="preserve"> May 2025) </w:t>
      </w:r>
    </w:p>
    <w:p w14:paraId="02206E3E" w14:textId="77777777" w:rsidR="000E18E8" w:rsidRPr="000E18E8" w:rsidRDefault="000E18E8" w:rsidP="000E18E8">
      <w:pPr>
        <w:pStyle w:val="paragraph"/>
        <w:spacing w:before="0" w:beforeAutospacing="0" w:after="0" w:afterAutospacing="0"/>
        <w:textAlignment w:val="baseline"/>
        <w:rPr>
          <w:rFonts w:ascii="Arial" w:hAnsi="Arial" w:cs="Arial"/>
        </w:rPr>
      </w:pPr>
    </w:p>
    <w:p w14:paraId="05BB0FFA" w14:textId="05065305" w:rsidR="006A2027" w:rsidRPr="006A2027" w:rsidRDefault="006A2027" w:rsidP="00916125">
      <w:pPr>
        <w:pStyle w:val="paragraph"/>
        <w:numPr>
          <w:ilvl w:val="0"/>
          <w:numId w:val="38"/>
        </w:numPr>
        <w:spacing w:before="0" w:beforeAutospacing="0" w:after="0" w:afterAutospacing="0"/>
        <w:ind w:left="360" w:firstLine="0"/>
        <w:textAlignment w:val="baseline"/>
        <w:rPr>
          <w:rFonts w:ascii="Arial" w:hAnsi="Arial" w:cs="Arial"/>
        </w:rPr>
      </w:pPr>
      <w:r>
        <w:rPr>
          <w:rFonts w:ascii="Arial" w:hAnsi="Arial" w:cs="Arial"/>
        </w:rPr>
        <w:t xml:space="preserve">Pearson., R (2023) </w:t>
      </w:r>
      <w:r>
        <w:rPr>
          <w:rFonts w:ascii="Arial" w:hAnsi="Arial" w:cs="Arial"/>
          <w:i/>
        </w:rPr>
        <w:t xml:space="preserve">‘5 Tips to Educate Employees about Hygiene and Safety at Work’ </w:t>
      </w:r>
    </w:p>
    <w:p w14:paraId="7F65F0BB" w14:textId="04D13E62" w:rsidR="006A2027" w:rsidRPr="006A2027" w:rsidRDefault="006A2027" w:rsidP="006A2027">
      <w:pPr>
        <w:rPr>
          <w:rFonts w:ascii="Arial" w:eastAsia="Times New Roman" w:hAnsi="Arial" w:cs="Arial"/>
        </w:rPr>
      </w:pPr>
      <w:r w:rsidRPr="006A2027">
        <w:rPr>
          <w:rFonts w:ascii="Arial" w:hAnsi="Arial" w:cs="Arial"/>
        </w:rPr>
        <w:t>Available at:</w:t>
      </w:r>
      <w:r w:rsidRPr="006A2027">
        <w:rPr>
          <w:rFonts w:ascii="Arial" w:eastAsia="Times New Roman" w:hAnsi="Arial" w:cs="Arial"/>
        </w:rPr>
        <w:t xml:space="preserve"> </w:t>
      </w:r>
      <w:hyperlink r:id="rId43" w:history="1">
        <w:r w:rsidRPr="00A75C33">
          <w:rPr>
            <w:rStyle w:val="Hyperlink"/>
            <w:rFonts w:ascii="Arial" w:hAnsi="Arial" w:cs="Arial"/>
            <w:color w:val="0070C0"/>
          </w:rPr>
          <w:t>https://itsupplychain.com/5-tips-to-educate-employees-about-hygiene-and-safety-at-work/</w:t>
        </w:r>
      </w:hyperlink>
    </w:p>
    <w:p w14:paraId="5EAB90B3" w14:textId="08714534" w:rsidR="006A2027" w:rsidRDefault="006A2027" w:rsidP="006A2027">
      <w:pPr>
        <w:pStyle w:val="paragraph"/>
        <w:spacing w:before="0" w:beforeAutospacing="0" w:after="0" w:afterAutospacing="0"/>
        <w:textAlignment w:val="baseline"/>
        <w:rPr>
          <w:rFonts w:ascii="Arial" w:hAnsi="Arial" w:cs="Arial"/>
        </w:rPr>
      </w:pPr>
      <w:r>
        <w:rPr>
          <w:rFonts w:ascii="Arial" w:hAnsi="Arial" w:cs="Arial"/>
        </w:rPr>
        <w:t>(Accessed date: 19</w:t>
      </w:r>
      <w:r w:rsidRPr="006A2027">
        <w:rPr>
          <w:rFonts w:ascii="Arial" w:hAnsi="Arial" w:cs="Arial"/>
          <w:vertAlign w:val="superscript"/>
        </w:rPr>
        <w:t>th</w:t>
      </w:r>
      <w:r>
        <w:rPr>
          <w:rFonts w:ascii="Arial" w:hAnsi="Arial" w:cs="Arial"/>
        </w:rPr>
        <w:t xml:space="preserve"> June 2025)  </w:t>
      </w:r>
    </w:p>
    <w:p w14:paraId="49BABD2F" w14:textId="77777777" w:rsidR="006A2027" w:rsidRPr="006A2027" w:rsidRDefault="006A2027" w:rsidP="006A2027">
      <w:pPr>
        <w:pStyle w:val="paragraph"/>
        <w:spacing w:before="0" w:beforeAutospacing="0" w:after="0" w:afterAutospacing="0"/>
        <w:textAlignment w:val="baseline"/>
        <w:rPr>
          <w:rFonts w:ascii="Arial" w:hAnsi="Arial" w:cs="Arial"/>
        </w:rPr>
      </w:pPr>
    </w:p>
    <w:p w14:paraId="611A0BE1" w14:textId="7DC108A2" w:rsidR="00A9296E" w:rsidRPr="00A9296E" w:rsidRDefault="00A9296E" w:rsidP="00916125">
      <w:pPr>
        <w:pStyle w:val="paragraph"/>
        <w:numPr>
          <w:ilvl w:val="0"/>
          <w:numId w:val="38"/>
        </w:numPr>
        <w:spacing w:before="0" w:beforeAutospacing="0" w:after="0" w:afterAutospacing="0"/>
        <w:ind w:left="360" w:firstLine="0"/>
        <w:textAlignment w:val="baseline"/>
        <w:rPr>
          <w:rFonts w:ascii="Arial" w:hAnsi="Arial" w:cs="Arial"/>
        </w:rPr>
      </w:pPr>
      <w:r>
        <w:rPr>
          <w:rFonts w:ascii="Arial" w:hAnsi="Arial" w:cs="Arial"/>
        </w:rPr>
        <w:t>Walker., P (2024) ‘</w:t>
      </w:r>
      <w:r>
        <w:rPr>
          <w:rFonts w:ascii="Arial" w:hAnsi="Arial" w:cs="Arial"/>
          <w:i/>
        </w:rPr>
        <w:t xml:space="preserve">Revolutionizing Employee Travel </w:t>
      </w:r>
      <w:proofErr w:type="spellStart"/>
      <w:r>
        <w:rPr>
          <w:rFonts w:ascii="Arial" w:hAnsi="Arial" w:cs="Arial"/>
          <w:i/>
        </w:rPr>
        <w:t>Traiing</w:t>
      </w:r>
      <w:proofErr w:type="spellEnd"/>
      <w:r>
        <w:rPr>
          <w:rFonts w:ascii="Arial" w:hAnsi="Arial" w:cs="Arial"/>
          <w:i/>
        </w:rPr>
        <w:t xml:space="preserve"> Within </w:t>
      </w:r>
      <w:proofErr w:type="spellStart"/>
      <w:r>
        <w:rPr>
          <w:rFonts w:ascii="Arial" w:hAnsi="Arial" w:cs="Arial"/>
          <w:i/>
        </w:rPr>
        <w:t>Corportate</w:t>
      </w:r>
      <w:proofErr w:type="spellEnd"/>
      <w:r>
        <w:rPr>
          <w:rFonts w:ascii="Arial" w:hAnsi="Arial" w:cs="Arial"/>
          <w:i/>
        </w:rPr>
        <w:t xml:space="preserve"> Travel Space’ </w:t>
      </w:r>
    </w:p>
    <w:p w14:paraId="42B6E6CC" w14:textId="13A03AB0" w:rsidR="00A9296E" w:rsidRPr="00A9296E" w:rsidRDefault="00A9296E" w:rsidP="00A9296E">
      <w:pPr>
        <w:rPr>
          <w:rFonts w:ascii="Arial" w:eastAsia="Times New Roman" w:hAnsi="Arial" w:cs="Arial"/>
        </w:rPr>
      </w:pPr>
      <w:r w:rsidRPr="00A9296E">
        <w:rPr>
          <w:rFonts w:ascii="Arial" w:hAnsi="Arial" w:cs="Arial"/>
        </w:rPr>
        <w:t xml:space="preserve">Available at: </w:t>
      </w:r>
      <w:hyperlink r:id="rId44" w:history="1">
        <w:r w:rsidRPr="00A75C33">
          <w:rPr>
            <w:rStyle w:val="Hyperlink"/>
            <w:rFonts w:ascii="Arial" w:hAnsi="Arial" w:cs="Arial"/>
            <w:color w:val="0070C0"/>
          </w:rPr>
          <w:t>https://www.itilite.com/blog/employee-travel-training/</w:t>
        </w:r>
      </w:hyperlink>
    </w:p>
    <w:p w14:paraId="79E61313" w14:textId="67BCD207" w:rsidR="00A9296E" w:rsidRDefault="00A9296E" w:rsidP="00A9296E">
      <w:pPr>
        <w:pStyle w:val="paragraph"/>
        <w:spacing w:before="0" w:beforeAutospacing="0" w:after="0" w:afterAutospacing="0"/>
        <w:textAlignment w:val="baseline"/>
        <w:rPr>
          <w:rFonts w:ascii="Arial" w:hAnsi="Arial" w:cs="Arial"/>
        </w:rPr>
      </w:pPr>
      <w:r>
        <w:rPr>
          <w:rFonts w:ascii="Arial" w:hAnsi="Arial" w:cs="Arial"/>
        </w:rPr>
        <w:t>(Accessed date: 13</w:t>
      </w:r>
      <w:r w:rsidRPr="00A9296E">
        <w:rPr>
          <w:rFonts w:ascii="Arial" w:hAnsi="Arial" w:cs="Arial"/>
          <w:vertAlign w:val="superscript"/>
        </w:rPr>
        <w:t>th</w:t>
      </w:r>
      <w:r>
        <w:rPr>
          <w:rFonts w:ascii="Arial" w:hAnsi="Arial" w:cs="Arial"/>
        </w:rPr>
        <w:t xml:space="preserve"> June 2025) </w:t>
      </w:r>
    </w:p>
    <w:p w14:paraId="161611FD" w14:textId="77777777" w:rsidR="00A9296E" w:rsidRPr="00A9296E" w:rsidRDefault="00A9296E" w:rsidP="00A9296E">
      <w:pPr>
        <w:pStyle w:val="paragraph"/>
        <w:spacing w:before="0" w:beforeAutospacing="0" w:after="0" w:afterAutospacing="0"/>
        <w:ind w:left="360"/>
        <w:textAlignment w:val="baseline"/>
        <w:rPr>
          <w:rFonts w:ascii="Arial" w:hAnsi="Arial" w:cs="Arial"/>
        </w:rPr>
      </w:pPr>
    </w:p>
    <w:p w14:paraId="6337DEC2" w14:textId="4EFEC8EA" w:rsidR="00A75C33" w:rsidRPr="00A75C33" w:rsidRDefault="00A75C33" w:rsidP="00916125">
      <w:pPr>
        <w:pStyle w:val="paragraph"/>
        <w:numPr>
          <w:ilvl w:val="0"/>
          <w:numId w:val="38"/>
        </w:numPr>
        <w:spacing w:before="0" w:beforeAutospacing="0" w:after="0" w:afterAutospacing="0"/>
        <w:ind w:left="360" w:firstLine="0"/>
        <w:textAlignment w:val="baseline"/>
        <w:rPr>
          <w:rFonts w:ascii="Arial" w:hAnsi="Arial" w:cs="Arial"/>
        </w:rPr>
      </w:pPr>
      <w:r>
        <w:rPr>
          <w:rFonts w:ascii="Arial" w:hAnsi="Arial" w:cs="Arial"/>
        </w:rPr>
        <w:t>Wales Grant (2025) ‘</w:t>
      </w:r>
      <w:proofErr w:type="spellStart"/>
      <w:r w:rsidRPr="00A75C33">
        <w:rPr>
          <w:rFonts w:ascii="Arial" w:hAnsi="Arial" w:cs="Arial"/>
          <w:i/>
        </w:rPr>
        <w:t>Discretionarly</w:t>
      </w:r>
      <w:proofErr w:type="spellEnd"/>
      <w:r w:rsidRPr="00A75C33">
        <w:rPr>
          <w:rFonts w:ascii="Arial" w:hAnsi="Arial" w:cs="Arial"/>
          <w:i/>
        </w:rPr>
        <w:t xml:space="preserve"> Assistance Fund (DAF)’</w:t>
      </w:r>
    </w:p>
    <w:p w14:paraId="1F6E8D4E" w14:textId="3981C6FC" w:rsidR="00A75C33" w:rsidRPr="00A75C33" w:rsidRDefault="00A75C33" w:rsidP="00A75C33">
      <w:pPr>
        <w:rPr>
          <w:rFonts w:ascii="Arial" w:eastAsia="Times New Roman" w:hAnsi="Arial" w:cs="Arial"/>
        </w:rPr>
      </w:pPr>
      <w:r w:rsidRPr="00A75C33">
        <w:rPr>
          <w:rFonts w:ascii="Arial" w:hAnsi="Arial" w:cs="Arial"/>
        </w:rPr>
        <w:t>Available at</w:t>
      </w:r>
      <w:r w:rsidRPr="00A75C33">
        <w:rPr>
          <w:rFonts w:ascii="Arial" w:hAnsi="Arial" w:cs="Arial"/>
          <w:color w:val="0070C0"/>
        </w:rPr>
        <w:t xml:space="preserve">: </w:t>
      </w:r>
      <w:hyperlink r:id="rId45" w:history="1">
        <w:r w:rsidRPr="00A75C33">
          <w:rPr>
            <w:rStyle w:val="Hyperlink"/>
            <w:rFonts w:ascii="Arial" w:hAnsi="Arial" w:cs="Arial"/>
            <w:color w:val="0070C0"/>
          </w:rPr>
          <w:t>https://www.gov.wales/discretionary-assistance-fund-daf/how-apply</w:t>
        </w:r>
      </w:hyperlink>
    </w:p>
    <w:p w14:paraId="6F2FAA12" w14:textId="13C656B7" w:rsidR="00A75C33" w:rsidRDefault="00A75C33" w:rsidP="00A75C33">
      <w:pPr>
        <w:pStyle w:val="paragraph"/>
        <w:spacing w:before="0" w:beforeAutospacing="0" w:after="0" w:afterAutospacing="0"/>
        <w:textAlignment w:val="baseline"/>
        <w:rPr>
          <w:rFonts w:ascii="Arial" w:hAnsi="Arial" w:cs="Arial"/>
        </w:rPr>
      </w:pPr>
      <w:r w:rsidRPr="00A75C33">
        <w:rPr>
          <w:rFonts w:ascii="Arial" w:hAnsi="Arial" w:cs="Arial"/>
        </w:rPr>
        <w:t>(Accessed at: 20</w:t>
      </w:r>
      <w:r w:rsidRPr="00A75C33">
        <w:rPr>
          <w:rFonts w:ascii="Arial" w:hAnsi="Arial" w:cs="Arial"/>
          <w:vertAlign w:val="superscript"/>
        </w:rPr>
        <w:t>th</w:t>
      </w:r>
      <w:r w:rsidRPr="00A75C33">
        <w:rPr>
          <w:rFonts w:ascii="Arial" w:hAnsi="Arial" w:cs="Arial"/>
        </w:rPr>
        <w:t xml:space="preserve"> June 2025) </w:t>
      </w:r>
    </w:p>
    <w:p w14:paraId="7BD41F6B" w14:textId="77777777" w:rsidR="00A75C33" w:rsidRPr="00A75C33" w:rsidRDefault="00A75C33" w:rsidP="00A75C33">
      <w:pPr>
        <w:pStyle w:val="paragraph"/>
        <w:spacing w:before="0" w:beforeAutospacing="0" w:after="0" w:afterAutospacing="0"/>
        <w:textAlignment w:val="baseline"/>
        <w:rPr>
          <w:rFonts w:ascii="Arial" w:hAnsi="Arial" w:cs="Arial"/>
        </w:rPr>
      </w:pPr>
    </w:p>
    <w:p w14:paraId="5C909452" w14:textId="7E65C4B9" w:rsidR="00005415" w:rsidRPr="00005415" w:rsidRDefault="00005415" w:rsidP="00916125">
      <w:pPr>
        <w:pStyle w:val="paragraph"/>
        <w:numPr>
          <w:ilvl w:val="0"/>
          <w:numId w:val="38"/>
        </w:numPr>
        <w:spacing w:before="0" w:beforeAutospacing="0" w:after="0" w:afterAutospacing="0"/>
        <w:ind w:left="360" w:firstLine="0"/>
        <w:textAlignment w:val="baseline"/>
        <w:rPr>
          <w:rFonts w:ascii="Arial" w:hAnsi="Arial" w:cs="Arial"/>
        </w:rPr>
      </w:pPr>
      <w:proofErr w:type="spellStart"/>
      <w:r>
        <w:rPr>
          <w:rFonts w:ascii="Arial" w:hAnsi="Arial" w:cs="Arial"/>
          <w:iCs/>
          <w:color w:val="000000" w:themeColor="text1"/>
        </w:rPr>
        <w:t>Gotadki</w:t>
      </w:r>
      <w:proofErr w:type="spellEnd"/>
      <w:r>
        <w:rPr>
          <w:rFonts w:ascii="Arial" w:hAnsi="Arial" w:cs="Arial"/>
          <w:iCs/>
          <w:color w:val="000000" w:themeColor="text1"/>
        </w:rPr>
        <w:t>., R (2025) ‘</w:t>
      </w:r>
      <w:r>
        <w:rPr>
          <w:rFonts w:ascii="Arial" w:hAnsi="Arial" w:cs="Arial"/>
          <w:i/>
          <w:iCs/>
          <w:color w:val="000000" w:themeColor="text1"/>
        </w:rPr>
        <w:t xml:space="preserve">Personal Hygiene Market Research Report Information </w:t>
      </w:r>
      <w:proofErr w:type="gramStart"/>
      <w:r>
        <w:rPr>
          <w:rFonts w:ascii="Arial" w:hAnsi="Arial" w:cs="Arial"/>
          <w:i/>
          <w:iCs/>
          <w:color w:val="000000" w:themeColor="text1"/>
        </w:rPr>
        <w:t>By</w:t>
      </w:r>
      <w:proofErr w:type="gramEnd"/>
      <w:r>
        <w:rPr>
          <w:rFonts w:ascii="Arial" w:hAnsi="Arial" w:cs="Arial"/>
          <w:i/>
          <w:iCs/>
          <w:color w:val="000000" w:themeColor="text1"/>
        </w:rPr>
        <w:t xml:space="preserve"> Product (Soaps, Hand Hygiene, Bath and Shower Products, Face Care Products and Other </w:t>
      </w:r>
      <w:proofErr w:type="spellStart"/>
      <w:r>
        <w:rPr>
          <w:rFonts w:ascii="Arial" w:hAnsi="Arial" w:cs="Arial"/>
          <w:i/>
          <w:iCs/>
          <w:color w:val="000000" w:themeColor="text1"/>
        </w:rPr>
        <w:t>Prodcuts</w:t>
      </w:r>
      <w:proofErr w:type="spellEnd"/>
      <w:r>
        <w:rPr>
          <w:rFonts w:ascii="Arial" w:hAnsi="Arial" w:cs="Arial"/>
          <w:i/>
          <w:iCs/>
          <w:color w:val="000000" w:themeColor="text1"/>
        </w:rPr>
        <w:t xml:space="preserve">), By Gender (Unisex, Male and Female), By Distribution Channel (Retail Pharmacies, Hospital Based Pharmacies, Supermarkets and E-commerce) and By Region (North America, Europe, Asia-Pacific and Rest of the World)- Market Forecast Till 2034’ </w:t>
      </w:r>
    </w:p>
    <w:p w14:paraId="793BC449" w14:textId="77777777" w:rsidR="004D164F" w:rsidRPr="004D164F" w:rsidRDefault="00005415" w:rsidP="004D164F">
      <w:pPr>
        <w:rPr>
          <w:rFonts w:ascii="Arial" w:hAnsi="Arial" w:cs="Arial"/>
        </w:rPr>
      </w:pPr>
      <w:r w:rsidRPr="004D164F">
        <w:rPr>
          <w:rFonts w:ascii="Arial" w:hAnsi="Arial" w:cs="Arial"/>
          <w:iCs/>
          <w:color w:val="000000" w:themeColor="text1"/>
        </w:rPr>
        <w:t xml:space="preserve">Available at: </w:t>
      </w:r>
      <w:hyperlink r:id="rId46" w:history="1">
        <w:r w:rsidR="004D164F" w:rsidRPr="004D164F">
          <w:rPr>
            <w:rStyle w:val="Hyperlink"/>
            <w:rFonts w:ascii="Arial" w:hAnsi="Arial" w:cs="Arial"/>
            <w:color w:val="0070C0"/>
          </w:rPr>
          <w:t>https://www.marketresearchfuture.com/reports/personal-hygiene-market-11231</w:t>
        </w:r>
      </w:hyperlink>
    </w:p>
    <w:p w14:paraId="46BFA3AF" w14:textId="540E9B90" w:rsidR="00005415" w:rsidRDefault="00005415" w:rsidP="004D164F">
      <w:pPr>
        <w:pStyle w:val="paragraph"/>
        <w:spacing w:before="0" w:beforeAutospacing="0" w:after="0" w:afterAutospacing="0"/>
        <w:textAlignment w:val="baseline"/>
        <w:rPr>
          <w:rFonts w:ascii="Arial" w:hAnsi="Arial" w:cs="Arial"/>
          <w:iCs/>
          <w:color w:val="000000" w:themeColor="text1"/>
        </w:rPr>
      </w:pPr>
      <w:r>
        <w:rPr>
          <w:rFonts w:ascii="Arial" w:hAnsi="Arial" w:cs="Arial"/>
          <w:iCs/>
          <w:color w:val="000000" w:themeColor="text1"/>
        </w:rPr>
        <w:t>(Accessed date: 6</w:t>
      </w:r>
      <w:r w:rsidRPr="00005415">
        <w:rPr>
          <w:rFonts w:ascii="Arial" w:hAnsi="Arial" w:cs="Arial"/>
          <w:iCs/>
          <w:color w:val="000000" w:themeColor="text1"/>
          <w:vertAlign w:val="superscript"/>
        </w:rPr>
        <w:t>th</w:t>
      </w:r>
      <w:r>
        <w:rPr>
          <w:rFonts w:ascii="Arial" w:hAnsi="Arial" w:cs="Arial"/>
          <w:iCs/>
          <w:color w:val="000000" w:themeColor="text1"/>
        </w:rPr>
        <w:t xml:space="preserve"> May 2025) </w:t>
      </w:r>
    </w:p>
    <w:p w14:paraId="281BF937" w14:textId="77777777" w:rsidR="00943EB1" w:rsidRPr="00943EB1" w:rsidRDefault="00943EB1" w:rsidP="006A2027">
      <w:pPr>
        <w:pStyle w:val="paragraph"/>
        <w:spacing w:before="0" w:beforeAutospacing="0" w:after="0" w:afterAutospacing="0"/>
        <w:textAlignment w:val="baseline"/>
        <w:rPr>
          <w:rStyle w:val="normaltextrun"/>
          <w:rFonts w:ascii="Arial" w:hAnsi="Arial" w:cs="Arial"/>
        </w:rPr>
      </w:pPr>
    </w:p>
    <w:p w14:paraId="2914F01B" w14:textId="77777777" w:rsidR="003E033F" w:rsidRPr="003E033F" w:rsidRDefault="003E033F" w:rsidP="00916125">
      <w:pPr>
        <w:pStyle w:val="paragraph"/>
        <w:numPr>
          <w:ilvl w:val="0"/>
          <w:numId w:val="38"/>
        </w:numPr>
        <w:spacing w:before="0" w:beforeAutospacing="0" w:after="0" w:afterAutospacing="0"/>
        <w:ind w:left="360" w:firstLine="0"/>
        <w:textAlignment w:val="baseline"/>
        <w:rPr>
          <w:rFonts w:ascii="Arial" w:hAnsi="Arial" w:cs="Arial"/>
        </w:rPr>
      </w:pPr>
      <w:r w:rsidRPr="003E033F">
        <w:rPr>
          <w:rStyle w:val="normaltextrun"/>
          <w:rFonts w:ascii="Arial" w:hAnsi="Arial" w:cs="Arial"/>
          <w:lang w:val="en-US"/>
        </w:rPr>
        <w:t>Robin Waite (2024) ‘</w:t>
      </w:r>
      <w:r w:rsidRPr="003E033F">
        <w:rPr>
          <w:rStyle w:val="normaltextrun"/>
          <w:rFonts w:ascii="Arial" w:hAnsi="Arial" w:cs="Arial"/>
          <w:i/>
          <w:iCs/>
          <w:lang w:val="en-US"/>
        </w:rPr>
        <w:t>The Importance of Trust and Brand Recognition’ </w:t>
      </w:r>
      <w:r w:rsidRPr="003E033F">
        <w:rPr>
          <w:rStyle w:val="eop"/>
          <w:rFonts w:ascii="Arial" w:hAnsi="Arial" w:cs="Arial"/>
        </w:rPr>
        <w:t> </w:t>
      </w:r>
    </w:p>
    <w:p w14:paraId="234BF462" w14:textId="77777777" w:rsidR="003E033F" w:rsidRPr="00916125" w:rsidRDefault="003E033F" w:rsidP="003E033F">
      <w:pPr>
        <w:pStyle w:val="paragraph"/>
        <w:spacing w:before="0" w:beforeAutospacing="0" w:after="0" w:afterAutospacing="0"/>
        <w:textAlignment w:val="baseline"/>
        <w:rPr>
          <w:rFonts w:ascii="Arial" w:hAnsi="Arial" w:cs="Arial"/>
          <w:color w:val="0070C0"/>
          <w:sz w:val="18"/>
          <w:szCs w:val="18"/>
        </w:rPr>
      </w:pPr>
      <w:r w:rsidRPr="003E033F">
        <w:rPr>
          <w:rStyle w:val="normaltextrun"/>
          <w:rFonts w:ascii="Arial" w:hAnsi="Arial" w:cs="Arial"/>
          <w:lang w:val="en-US"/>
        </w:rPr>
        <w:t xml:space="preserve">Available at: </w:t>
      </w:r>
      <w:hyperlink r:id="rId47" w:anchor=":~:text=Trust%20can%20lead%20to%20higher,company%20as%20an%20industry%20leader." w:tgtFrame="_blank" w:history="1">
        <w:r w:rsidRPr="00916125">
          <w:rPr>
            <w:rStyle w:val="normaltextrun"/>
            <w:rFonts w:ascii="Arial" w:hAnsi="Arial" w:cs="Arial"/>
            <w:color w:val="0070C0"/>
            <w:u w:val="single"/>
            <w:lang w:val="en-US"/>
          </w:rPr>
          <w:t>https://www.robinwaite.com/blog/the-importance-of-trust-and-brand-recognition#:~:text=Trust%20can%20lead%20to%20higher,company%20as%20an%20industry%20leader.</w:t>
        </w:r>
      </w:hyperlink>
      <w:r w:rsidRPr="00916125">
        <w:rPr>
          <w:rStyle w:val="eop"/>
          <w:rFonts w:ascii="Arial" w:hAnsi="Arial" w:cs="Arial"/>
          <w:color w:val="0070C0"/>
        </w:rPr>
        <w:t> </w:t>
      </w:r>
    </w:p>
    <w:p w14:paraId="33EB2367" w14:textId="77777777" w:rsidR="003E033F" w:rsidRPr="003E033F" w:rsidRDefault="003E033F" w:rsidP="003E033F">
      <w:pPr>
        <w:pStyle w:val="paragraph"/>
        <w:spacing w:before="0" w:beforeAutospacing="0" w:after="0" w:afterAutospacing="0"/>
        <w:textAlignment w:val="baseline"/>
        <w:rPr>
          <w:rStyle w:val="eop"/>
          <w:rFonts w:ascii="Arial" w:hAnsi="Arial" w:cs="Arial"/>
        </w:rPr>
      </w:pPr>
      <w:r w:rsidRPr="003E033F">
        <w:rPr>
          <w:rStyle w:val="normaltextrun"/>
          <w:rFonts w:ascii="Arial" w:hAnsi="Arial" w:cs="Arial"/>
          <w:lang w:val="en-US"/>
        </w:rPr>
        <w:t>(Accessed date: 21</w:t>
      </w:r>
      <w:r w:rsidRPr="003E033F">
        <w:rPr>
          <w:rStyle w:val="normaltextrun"/>
          <w:rFonts w:ascii="Arial" w:hAnsi="Arial" w:cs="Arial"/>
          <w:sz w:val="19"/>
          <w:szCs w:val="19"/>
          <w:vertAlign w:val="superscript"/>
          <w:lang w:val="en-US"/>
        </w:rPr>
        <w:t>st</w:t>
      </w:r>
      <w:r w:rsidRPr="003E033F">
        <w:rPr>
          <w:rStyle w:val="normaltextrun"/>
          <w:rFonts w:ascii="Arial" w:hAnsi="Arial" w:cs="Arial"/>
          <w:lang w:val="en-US"/>
        </w:rPr>
        <w:t xml:space="preserve"> April 2025)</w:t>
      </w:r>
      <w:r w:rsidRPr="003E033F">
        <w:rPr>
          <w:rStyle w:val="eop"/>
          <w:rFonts w:ascii="Arial" w:hAnsi="Arial" w:cs="Arial"/>
        </w:rPr>
        <w:t> </w:t>
      </w:r>
    </w:p>
    <w:p w14:paraId="4498A72B" w14:textId="77777777" w:rsidR="003E033F" w:rsidRPr="003E033F" w:rsidRDefault="003E033F" w:rsidP="003E033F">
      <w:pPr>
        <w:pStyle w:val="paragraph"/>
        <w:spacing w:before="0" w:beforeAutospacing="0" w:after="0" w:afterAutospacing="0"/>
        <w:textAlignment w:val="baseline"/>
        <w:rPr>
          <w:rFonts w:ascii="Arial" w:hAnsi="Arial" w:cs="Arial"/>
          <w:sz w:val="18"/>
          <w:szCs w:val="18"/>
        </w:rPr>
      </w:pPr>
    </w:p>
    <w:p w14:paraId="5EB9EB0D" w14:textId="77777777" w:rsidR="003E033F" w:rsidRPr="003E033F" w:rsidRDefault="003E033F" w:rsidP="00916125">
      <w:pPr>
        <w:pStyle w:val="paragraph"/>
        <w:numPr>
          <w:ilvl w:val="0"/>
          <w:numId w:val="39"/>
        </w:numPr>
        <w:spacing w:before="0" w:beforeAutospacing="0" w:after="0" w:afterAutospacing="0"/>
        <w:ind w:left="360" w:firstLine="0"/>
        <w:textAlignment w:val="baseline"/>
        <w:rPr>
          <w:rFonts w:ascii="Arial" w:hAnsi="Arial" w:cs="Arial"/>
        </w:rPr>
      </w:pPr>
      <w:r w:rsidRPr="003E033F">
        <w:rPr>
          <w:rStyle w:val="normaltextrun"/>
          <w:rFonts w:ascii="Arial" w:hAnsi="Arial" w:cs="Arial"/>
          <w:lang w:val="en-US"/>
        </w:rPr>
        <w:t>SA., Adnan, MW</w:t>
      </w:r>
      <w:proofErr w:type="gramStart"/>
      <w:r w:rsidRPr="003E033F">
        <w:rPr>
          <w:rStyle w:val="normaltextrun"/>
          <w:rFonts w:ascii="Arial" w:hAnsi="Arial" w:cs="Arial"/>
          <w:lang w:val="en-US"/>
        </w:rPr>
        <w:t>.,</w:t>
      </w:r>
      <w:proofErr w:type="spellStart"/>
      <w:r w:rsidRPr="003E033F">
        <w:rPr>
          <w:rStyle w:val="normaltextrun"/>
          <w:rFonts w:ascii="Arial" w:hAnsi="Arial" w:cs="Arial"/>
          <w:lang w:val="en-US"/>
        </w:rPr>
        <w:t>Yohannes</w:t>
      </w:r>
      <w:proofErr w:type="spellEnd"/>
      <w:proofErr w:type="gramEnd"/>
      <w:r w:rsidRPr="003E033F">
        <w:rPr>
          <w:rStyle w:val="normaltextrun"/>
          <w:rFonts w:ascii="Arial" w:hAnsi="Arial" w:cs="Arial"/>
          <w:lang w:val="en-US"/>
        </w:rPr>
        <w:t xml:space="preserve"> and T.,</w:t>
      </w:r>
      <w:proofErr w:type="spellStart"/>
      <w:r w:rsidRPr="003E033F">
        <w:rPr>
          <w:rStyle w:val="normaltextrun"/>
          <w:rFonts w:ascii="Arial" w:hAnsi="Arial" w:cs="Arial"/>
          <w:lang w:val="en-US"/>
        </w:rPr>
        <w:t>Tesfahun</w:t>
      </w:r>
      <w:proofErr w:type="spellEnd"/>
      <w:r w:rsidRPr="003E033F">
        <w:rPr>
          <w:rStyle w:val="normaltextrun"/>
          <w:rFonts w:ascii="Arial" w:hAnsi="Arial" w:cs="Arial"/>
          <w:lang w:val="en-US"/>
        </w:rPr>
        <w:t xml:space="preserve"> (2023)</w:t>
      </w:r>
      <w:r w:rsidRPr="003E033F">
        <w:rPr>
          <w:rStyle w:val="normaltextrun"/>
          <w:rFonts w:ascii="Arial" w:hAnsi="Arial" w:cs="Arial"/>
          <w:b/>
          <w:bCs/>
          <w:lang w:val="en-US"/>
        </w:rPr>
        <w:t xml:space="preserve"> ‘</w:t>
      </w:r>
      <w:r w:rsidRPr="003E033F">
        <w:rPr>
          <w:rStyle w:val="normaltextrun"/>
          <w:rFonts w:ascii="Arial" w:hAnsi="Arial" w:cs="Arial"/>
          <w:i/>
          <w:iCs/>
          <w:color w:val="212121"/>
          <w:lang w:val="en-US"/>
        </w:rPr>
        <w:t>Hygiene Behavior and COVID-19 Pandemic: Opportunities of COVID-19-Imposed Changes in Hygiene Behavior’ </w:t>
      </w:r>
      <w:r w:rsidRPr="003E033F">
        <w:rPr>
          <w:rStyle w:val="eop"/>
          <w:rFonts w:ascii="Arial" w:hAnsi="Arial" w:cs="Arial"/>
          <w:color w:val="212121"/>
        </w:rPr>
        <w:t> </w:t>
      </w:r>
    </w:p>
    <w:p w14:paraId="1D7B3A40" w14:textId="77777777" w:rsidR="003E033F" w:rsidRPr="003E033F" w:rsidRDefault="003E033F" w:rsidP="003E033F">
      <w:pPr>
        <w:pStyle w:val="paragraph"/>
        <w:spacing w:before="0" w:beforeAutospacing="0" w:after="0" w:afterAutospacing="0"/>
        <w:textAlignment w:val="baseline"/>
        <w:rPr>
          <w:rFonts w:ascii="Arial" w:hAnsi="Arial" w:cs="Arial"/>
          <w:sz w:val="18"/>
          <w:szCs w:val="18"/>
        </w:rPr>
      </w:pPr>
      <w:r w:rsidRPr="003E033F">
        <w:rPr>
          <w:rStyle w:val="normaltextrun"/>
          <w:rFonts w:ascii="Arial" w:hAnsi="Arial" w:cs="Arial"/>
          <w:lang w:val="en-US"/>
        </w:rPr>
        <w:t xml:space="preserve">Available at: </w:t>
      </w:r>
      <w:hyperlink r:id="rId48" w:tgtFrame="_blank" w:history="1">
        <w:r w:rsidRPr="00916125">
          <w:rPr>
            <w:rStyle w:val="normaltextrun"/>
            <w:rFonts w:ascii="Arial" w:hAnsi="Arial" w:cs="Arial"/>
            <w:color w:val="0070C0"/>
            <w:u w:val="single"/>
            <w:lang w:val="en-US"/>
          </w:rPr>
          <w:t>https://pubmed.ncbi.nlm.nih.gov/38140893/</w:t>
        </w:r>
      </w:hyperlink>
      <w:r w:rsidRPr="00916125">
        <w:rPr>
          <w:rStyle w:val="eop"/>
          <w:rFonts w:ascii="Arial" w:hAnsi="Arial" w:cs="Arial"/>
          <w:color w:val="0070C0"/>
        </w:rPr>
        <w:t> </w:t>
      </w:r>
    </w:p>
    <w:p w14:paraId="1B766BA4" w14:textId="77777777" w:rsidR="003E033F" w:rsidRPr="003E033F" w:rsidRDefault="003E033F" w:rsidP="003E033F">
      <w:pPr>
        <w:pStyle w:val="paragraph"/>
        <w:spacing w:before="0" w:beforeAutospacing="0" w:after="0" w:afterAutospacing="0"/>
        <w:textAlignment w:val="baseline"/>
        <w:rPr>
          <w:rStyle w:val="eop"/>
          <w:rFonts w:ascii="Arial" w:hAnsi="Arial" w:cs="Arial"/>
        </w:rPr>
      </w:pPr>
      <w:r w:rsidRPr="003E033F">
        <w:rPr>
          <w:rStyle w:val="normaltextrun"/>
          <w:rFonts w:ascii="Arial" w:hAnsi="Arial" w:cs="Arial"/>
          <w:lang w:val="en-US"/>
        </w:rPr>
        <w:t>(Accessed date: 16</w:t>
      </w:r>
      <w:r w:rsidRPr="003E033F">
        <w:rPr>
          <w:rStyle w:val="normaltextrun"/>
          <w:rFonts w:ascii="Arial" w:hAnsi="Arial" w:cs="Arial"/>
          <w:sz w:val="19"/>
          <w:szCs w:val="19"/>
          <w:vertAlign w:val="superscript"/>
          <w:lang w:val="en-US"/>
        </w:rPr>
        <w:t>th</w:t>
      </w:r>
      <w:r w:rsidRPr="003E033F">
        <w:rPr>
          <w:rStyle w:val="normaltextrun"/>
          <w:rFonts w:ascii="Arial" w:hAnsi="Arial" w:cs="Arial"/>
          <w:lang w:val="en-US"/>
        </w:rPr>
        <w:t xml:space="preserve"> April 2025)</w:t>
      </w:r>
      <w:r w:rsidRPr="003E033F">
        <w:rPr>
          <w:rStyle w:val="eop"/>
          <w:rFonts w:ascii="Arial" w:hAnsi="Arial" w:cs="Arial"/>
        </w:rPr>
        <w:t> </w:t>
      </w:r>
    </w:p>
    <w:p w14:paraId="2F51FE1B" w14:textId="77777777" w:rsidR="003E033F" w:rsidRPr="003E033F" w:rsidRDefault="003E033F" w:rsidP="003E033F">
      <w:pPr>
        <w:pStyle w:val="paragraph"/>
        <w:spacing w:before="0" w:beforeAutospacing="0" w:after="0" w:afterAutospacing="0"/>
        <w:textAlignment w:val="baseline"/>
        <w:rPr>
          <w:rFonts w:ascii="Arial" w:hAnsi="Arial" w:cs="Arial"/>
          <w:sz w:val="18"/>
          <w:szCs w:val="18"/>
        </w:rPr>
      </w:pPr>
    </w:p>
    <w:p w14:paraId="421679E8" w14:textId="126182F6" w:rsidR="002655D3" w:rsidRPr="002655D3" w:rsidRDefault="002655D3" w:rsidP="002655D3">
      <w:pPr>
        <w:pStyle w:val="ListParagraph"/>
        <w:numPr>
          <w:ilvl w:val="0"/>
          <w:numId w:val="40"/>
        </w:numPr>
        <w:rPr>
          <w:rFonts w:ascii="Arial" w:hAnsi="Arial" w:cs="Arial"/>
          <w:bCs/>
          <w:sz w:val="24"/>
          <w:szCs w:val="24"/>
        </w:rPr>
      </w:pPr>
      <w:r w:rsidRPr="002655D3">
        <w:rPr>
          <w:rFonts w:ascii="Arial" w:hAnsi="Arial" w:cs="Arial"/>
          <w:bCs/>
          <w:sz w:val="24"/>
          <w:szCs w:val="24"/>
        </w:rPr>
        <w:t xml:space="preserve">SRSCC (2024) </w:t>
      </w:r>
      <w:r>
        <w:rPr>
          <w:rFonts w:ascii="Arial" w:hAnsi="Arial" w:cs="Arial"/>
          <w:bCs/>
          <w:sz w:val="24"/>
          <w:szCs w:val="24"/>
        </w:rPr>
        <w:t>‘</w:t>
      </w:r>
      <w:r>
        <w:rPr>
          <w:rFonts w:ascii="Arial" w:hAnsi="Arial" w:cs="Arial"/>
          <w:bCs/>
          <w:i/>
          <w:sz w:val="24"/>
          <w:szCs w:val="24"/>
        </w:rPr>
        <w:t xml:space="preserve">Learning and Development in Supply Chain: Navigating a Pathway to Sustainable Success’ </w:t>
      </w:r>
    </w:p>
    <w:p w14:paraId="397681E2" w14:textId="372EFC04" w:rsidR="002655D3" w:rsidRPr="002655D3" w:rsidRDefault="002655D3" w:rsidP="002655D3">
      <w:pPr>
        <w:rPr>
          <w:rFonts w:ascii="Arial" w:eastAsia="Times New Roman" w:hAnsi="Arial" w:cs="Arial"/>
        </w:rPr>
      </w:pPr>
      <w:r w:rsidRPr="002655D3">
        <w:rPr>
          <w:rFonts w:ascii="Arial" w:hAnsi="Arial" w:cs="Arial"/>
          <w:bCs/>
        </w:rPr>
        <w:lastRenderedPageBreak/>
        <w:t xml:space="preserve">Available at: </w:t>
      </w:r>
      <w:hyperlink r:id="rId49" w:anchor=":~:text=On%2Dthe%2DJob%20Training%3A,build%20a%20solid%20knowledge%20base." w:history="1">
        <w:r w:rsidRPr="002655D3">
          <w:rPr>
            <w:rFonts w:ascii="Arial" w:eastAsia="Times New Roman" w:hAnsi="Arial" w:cs="Arial"/>
            <w:color w:val="0070C0"/>
            <w:u w:val="single"/>
          </w:rPr>
          <w:t>https://www.srscc.co.uk/news/learning-development-supply-chain-management/#:~:text=On%2Dthe%2DJob%20Training%3A,build%20a%20solid%20knowledge%20base.</w:t>
        </w:r>
      </w:hyperlink>
    </w:p>
    <w:p w14:paraId="41E9D243" w14:textId="2411B2EA" w:rsidR="002655D3" w:rsidRPr="002655D3" w:rsidRDefault="002655D3" w:rsidP="002655D3">
      <w:pPr>
        <w:rPr>
          <w:rFonts w:ascii="Arial" w:hAnsi="Arial" w:cs="Arial"/>
          <w:bCs/>
        </w:rPr>
      </w:pPr>
      <w:r>
        <w:rPr>
          <w:rFonts w:ascii="Arial" w:hAnsi="Arial" w:cs="Arial"/>
          <w:bCs/>
        </w:rPr>
        <w:t>(Accessed date: 15</w:t>
      </w:r>
      <w:r w:rsidRPr="002655D3">
        <w:rPr>
          <w:rFonts w:ascii="Arial" w:hAnsi="Arial" w:cs="Arial"/>
          <w:bCs/>
          <w:vertAlign w:val="superscript"/>
        </w:rPr>
        <w:t>th</w:t>
      </w:r>
      <w:r>
        <w:rPr>
          <w:rFonts w:ascii="Arial" w:hAnsi="Arial" w:cs="Arial"/>
          <w:bCs/>
        </w:rPr>
        <w:t xml:space="preserve"> May 2025) </w:t>
      </w:r>
    </w:p>
    <w:p w14:paraId="4E3E2B78" w14:textId="77777777" w:rsidR="002655D3" w:rsidRDefault="002655D3" w:rsidP="002655D3">
      <w:pPr>
        <w:pStyle w:val="paragraph"/>
        <w:spacing w:before="0" w:beforeAutospacing="0" w:after="0" w:afterAutospacing="0"/>
        <w:ind w:left="360"/>
        <w:textAlignment w:val="baseline"/>
        <w:rPr>
          <w:rStyle w:val="normaltextrun"/>
          <w:rFonts w:ascii="Arial" w:hAnsi="Arial" w:cs="Arial"/>
        </w:rPr>
      </w:pPr>
    </w:p>
    <w:p w14:paraId="7CC9DF1A" w14:textId="3353A483" w:rsidR="00BB60CA" w:rsidRPr="00BB60CA" w:rsidRDefault="00BB60CA" w:rsidP="00916125">
      <w:pPr>
        <w:pStyle w:val="paragraph"/>
        <w:numPr>
          <w:ilvl w:val="0"/>
          <w:numId w:val="40"/>
        </w:numPr>
        <w:spacing w:before="0" w:beforeAutospacing="0" w:after="0" w:afterAutospacing="0"/>
        <w:ind w:left="360" w:firstLine="0"/>
        <w:textAlignment w:val="baseline"/>
        <w:rPr>
          <w:rStyle w:val="normaltextrun"/>
          <w:rFonts w:ascii="Arial" w:hAnsi="Arial" w:cs="Arial"/>
        </w:rPr>
      </w:pPr>
      <w:r>
        <w:rPr>
          <w:rStyle w:val="normaltextrun"/>
          <w:rFonts w:ascii="Arial" w:hAnsi="Arial" w:cs="Arial"/>
        </w:rPr>
        <w:t xml:space="preserve">Shopify (2025) </w:t>
      </w:r>
      <w:r>
        <w:rPr>
          <w:rStyle w:val="normaltextrun"/>
          <w:rFonts w:ascii="Arial" w:hAnsi="Arial" w:cs="Arial"/>
          <w:i/>
        </w:rPr>
        <w:t xml:space="preserve">‘The one Commerce Platform Behind it all’ </w:t>
      </w:r>
    </w:p>
    <w:p w14:paraId="69BA8380" w14:textId="3B430A8C" w:rsidR="00BB60CA" w:rsidRPr="00BB60CA" w:rsidRDefault="00BB60CA" w:rsidP="00BB60CA">
      <w:pPr>
        <w:rPr>
          <w:rStyle w:val="normaltextrun"/>
          <w:rFonts w:ascii="Arial" w:eastAsia="Times New Roman" w:hAnsi="Arial" w:cs="Arial"/>
        </w:rPr>
      </w:pPr>
      <w:r w:rsidRPr="00BB60CA">
        <w:rPr>
          <w:rStyle w:val="normaltextrun"/>
          <w:rFonts w:ascii="Arial" w:hAnsi="Arial" w:cs="Arial"/>
        </w:rPr>
        <w:t>Available at:</w:t>
      </w:r>
      <w:r w:rsidRPr="00BB60CA">
        <w:rPr>
          <w:rStyle w:val="normaltextrun"/>
          <w:rFonts w:ascii="Arial" w:hAnsi="Arial" w:cs="Arial"/>
          <w:color w:val="0070C0"/>
        </w:rPr>
        <w:t xml:space="preserve"> </w:t>
      </w:r>
      <w:hyperlink r:id="rId50" w:history="1">
        <w:r w:rsidRPr="00BB60CA">
          <w:rPr>
            <w:rStyle w:val="Hyperlink"/>
            <w:rFonts w:ascii="Arial" w:hAnsi="Arial" w:cs="Arial"/>
            <w:color w:val="0070C0"/>
          </w:rPr>
          <w:t>https://www.shopify.com/uk</w:t>
        </w:r>
      </w:hyperlink>
    </w:p>
    <w:p w14:paraId="20278B01" w14:textId="77777777" w:rsidR="00943EB1" w:rsidRDefault="00BB60CA" w:rsidP="00943EB1">
      <w:pPr>
        <w:pStyle w:val="paragraph"/>
        <w:spacing w:before="0" w:beforeAutospacing="0" w:after="0" w:afterAutospacing="0"/>
        <w:textAlignment w:val="baseline"/>
        <w:rPr>
          <w:rStyle w:val="normaltextrun"/>
          <w:rFonts w:ascii="Arial" w:hAnsi="Arial" w:cs="Arial"/>
        </w:rPr>
      </w:pPr>
      <w:r>
        <w:rPr>
          <w:rStyle w:val="normaltextrun"/>
          <w:rFonts w:ascii="Arial" w:hAnsi="Arial" w:cs="Arial"/>
        </w:rPr>
        <w:t>(Accessed date: 10</w:t>
      </w:r>
      <w:r w:rsidRPr="00BB60CA">
        <w:rPr>
          <w:rStyle w:val="normaltextrun"/>
          <w:rFonts w:ascii="Arial" w:hAnsi="Arial" w:cs="Arial"/>
          <w:vertAlign w:val="superscript"/>
        </w:rPr>
        <w:t>th</w:t>
      </w:r>
      <w:r>
        <w:rPr>
          <w:rStyle w:val="normaltextrun"/>
          <w:rFonts w:ascii="Arial" w:hAnsi="Arial" w:cs="Arial"/>
        </w:rPr>
        <w:t xml:space="preserve"> May 2025)</w:t>
      </w:r>
    </w:p>
    <w:p w14:paraId="7D876059" w14:textId="280C5D09" w:rsidR="00943EB1" w:rsidRDefault="00BB60CA" w:rsidP="00943EB1">
      <w:pPr>
        <w:pStyle w:val="paragraph"/>
        <w:spacing w:before="0" w:beforeAutospacing="0" w:after="0" w:afterAutospacing="0"/>
        <w:textAlignment w:val="baseline"/>
        <w:rPr>
          <w:rStyle w:val="normaltextrun"/>
          <w:rFonts w:ascii="Arial" w:hAnsi="Arial" w:cs="Arial"/>
        </w:rPr>
      </w:pPr>
      <w:r>
        <w:rPr>
          <w:rStyle w:val="normaltextrun"/>
          <w:rFonts w:ascii="Arial" w:hAnsi="Arial" w:cs="Arial"/>
        </w:rPr>
        <w:t xml:space="preserve"> </w:t>
      </w:r>
    </w:p>
    <w:p w14:paraId="5469A81D" w14:textId="77777777" w:rsidR="00943EB1" w:rsidRDefault="00943EB1" w:rsidP="00943EB1">
      <w:pPr>
        <w:pStyle w:val="paragraph"/>
        <w:spacing w:before="0" w:beforeAutospacing="0" w:after="0" w:afterAutospacing="0"/>
        <w:ind w:left="360"/>
        <w:textAlignment w:val="baseline"/>
        <w:rPr>
          <w:rStyle w:val="normaltextrun"/>
          <w:rFonts w:ascii="Arial" w:hAnsi="Arial" w:cs="Arial"/>
        </w:rPr>
      </w:pPr>
    </w:p>
    <w:p w14:paraId="0BBA24CE" w14:textId="256A04D4" w:rsidR="00161642" w:rsidRPr="00161642" w:rsidRDefault="00161642" w:rsidP="00916125">
      <w:pPr>
        <w:pStyle w:val="paragraph"/>
        <w:numPr>
          <w:ilvl w:val="0"/>
          <w:numId w:val="40"/>
        </w:numPr>
        <w:spacing w:before="0" w:beforeAutospacing="0" w:after="0" w:afterAutospacing="0"/>
        <w:ind w:left="360" w:firstLine="0"/>
        <w:textAlignment w:val="baseline"/>
        <w:rPr>
          <w:rStyle w:val="normaltextrun"/>
          <w:rFonts w:ascii="Arial" w:hAnsi="Arial" w:cs="Arial"/>
        </w:rPr>
      </w:pPr>
      <w:r>
        <w:rPr>
          <w:rStyle w:val="normaltextrun"/>
          <w:rFonts w:ascii="Arial" w:hAnsi="Arial" w:cs="Arial"/>
        </w:rPr>
        <w:t>The Brand Hopper (2024) ‘</w:t>
      </w:r>
      <w:r>
        <w:rPr>
          <w:rStyle w:val="normaltextrun"/>
          <w:rFonts w:ascii="Arial" w:hAnsi="Arial" w:cs="Arial"/>
          <w:i/>
        </w:rPr>
        <w:t xml:space="preserve">A Detailed Marketing Strategy Analysis on Nivea’ </w:t>
      </w:r>
    </w:p>
    <w:p w14:paraId="02C39CFB" w14:textId="55F52DDF" w:rsidR="00161642" w:rsidRPr="00161642" w:rsidRDefault="00161642" w:rsidP="00161642">
      <w:pPr>
        <w:rPr>
          <w:rStyle w:val="normaltextrun"/>
          <w:rFonts w:ascii="Arial" w:hAnsi="Arial" w:cs="Arial"/>
        </w:rPr>
      </w:pPr>
      <w:r w:rsidRPr="00161642">
        <w:rPr>
          <w:rStyle w:val="normaltextrun"/>
          <w:rFonts w:ascii="Arial" w:hAnsi="Arial" w:cs="Arial"/>
        </w:rPr>
        <w:t xml:space="preserve">Available at: </w:t>
      </w:r>
      <w:hyperlink r:id="rId51" w:history="1">
        <w:r w:rsidRPr="00161642">
          <w:rPr>
            <w:rStyle w:val="Hyperlink"/>
            <w:rFonts w:ascii="Arial" w:hAnsi="Arial" w:cs="Arial"/>
            <w:color w:val="0070C0"/>
          </w:rPr>
          <w:t>https://thebrandhopper.com/2024/07/08/a-detailed-marketing-strategy-analysis-of-nivea/</w:t>
        </w:r>
      </w:hyperlink>
    </w:p>
    <w:p w14:paraId="6F4802F8" w14:textId="23132333" w:rsidR="00161642" w:rsidRDefault="00161642" w:rsidP="00161642">
      <w:pPr>
        <w:pStyle w:val="paragraph"/>
        <w:spacing w:before="0" w:beforeAutospacing="0" w:after="0" w:afterAutospacing="0"/>
        <w:ind w:left="360"/>
        <w:textAlignment w:val="baseline"/>
        <w:rPr>
          <w:rStyle w:val="normaltextrun"/>
          <w:rFonts w:ascii="Arial" w:hAnsi="Arial" w:cs="Arial"/>
        </w:rPr>
      </w:pPr>
      <w:r>
        <w:rPr>
          <w:rStyle w:val="normaltextrun"/>
          <w:rFonts w:ascii="Arial" w:hAnsi="Arial" w:cs="Arial"/>
        </w:rPr>
        <w:t>(Accessed date: 6</w:t>
      </w:r>
      <w:r w:rsidRPr="00161642">
        <w:rPr>
          <w:rStyle w:val="normaltextrun"/>
          <w:rFonts w:ascii="Arial" w:hAnsi="Arial" w:cs="Arial"/>
          <w:vertAlign w:val="superscript"/>
        </w:rPr>
        <w:t>th</w:t>
      </w:r>
      <w:r>
        <w:rPr>
          <w:rStyle w:val="normaltextrun"/>
          <w:rFonts w:ascii="Arial" w:hAnsi="Arial" w:cs="Arial"/>
        </w:rPr>
        <w:t xml:space="preserve"> May 2025) </w:t>
      </w:r>
    </w:p>
    <w:p w14:paraId="40029669" w14:textId="77777777" w:rsidR="00035889" w:rsidRPr="00161642" w:rsidRDefault="00035889" w:rsidP="00161642">
      <w:pPr>
        <w:pStyle w:val="paragraph"/>
        <w:spacing w:before="0" w:beforeAutospacing="0" w:after="0" w:afterAutospacing="0"/>
        <w:ind w:left="360"/>
        <w:textAlignment w:val="baseline"/>
        <w:rPr>
          <w:rStyle w:val="normaltextrun"/>
          <w:rFonts w:ascii="Arial" w:hAnsi="Arial" w:cs="Arial"/>
        </w:rPr>
      </w:pPr>
    </w:p>
    <w:p w14:paraId="290C2382" w14:textId="77777777" w:rsidR="003E033F" w:rsidRPr="003E033F" w:rsidRDefault="003E033F" w:rsidP="00916125">
      <w:pPr>
        <w:pStyle w:val="paragraph"/>
        <w:numPr>
          <w:ilvl w:val="0"/>
          <w:numId w:val="40"/>
        </w:numPr>
        <w:spacing w:before="0" w:beforeAutospacing="0" w:after="0" w:afterAutospacing="0"/>
        <w:ind w:left="360" w:firstLine="0"/>
        <w:textAlignment w:val="baseline"/>
        <w:rPr>
          <w:rFonts w:ascii="Arial" w:hAnsi="Arial" w:cs="Arial"/>
        </w:rPr>
      </w:pPr>
      <w:r w:rsidRPr="003E033F">
        <w:rPr>
          <w:rStyle w:val="normaltextrun"/>
          <w:rFonts w:ascii="Arial" w:hAnsi="Arial" w:cs="Arial"/>
          <w:lang w:val="en-US"/>
        </w:rPr>
        <w:t xml:space="preserve">T., Francis and F., </w:t>
      </w:r>
      <w:proofErr w:type="spellStart"/>
      <w:r w:rsidRPr="003E033F">
        <w:rPr>
          <w:rStyle w:val="normaltextrun"/>
          <w:rFonts w:ascii="Arial" w:hAnsi="Arial" w:cs="Arial"/>
          <w:lang w:val="en-US"/>
        </w:rPr>
        <w:t>Hoefel</w:t>
      </w:r>
      <w:proofErr w:type="spellEnd"/>
      <w:r w:rsidRPr="003E033F">
        <w:rPr>
          <w:rStyle w:val="normaltextrun"/>
          <w:rFonts w:ascii="Arial" w:hAnsi="Arial" w:cs="Arial"/>
          <w:lang w:val="en-US"/>
        </w:rPr>
        <w:t xml:space="preserve"> (2018) ‘</w:t>
      </w:r>
      <w:r w:rsidRPr="003E033F">
        <w:rPr>
          <w:rStyle w:val="normaltextrun"/>
          <w:rFonts w:ascii="Arial" w:hAnsi="Arial" w:cs="Arial"/>
          <w:i/>
          <w:iCs/>
          <w:lang w:val="en-US"/>
        </w:rPr>
        <w:t>True Gen’: Generation Z and its implications for companies’  </w:t>
      </w:r>
      <w:r w:rsidRPr="003E033F">
        <w:rPr>
          <w:rStyle w:val="eop"/>
          <w:rFonts w:ascii="Arial" w:hAnsi="Arial" w:cs="Arial"/>
        </w:rPr>
        <w:t> </w:t>
      </w:r>
    </w:p>
    <w:p w14:paraId="51BAFD27" w14:textId="77777777" w:rsidR="003E033F" w:rsidRPr="003E033F" w:rsidRDefault="003E033F" w:rsidP="003E033F">
      <w:pPr>
        <w:pStyle w:val="paragraph"/>
        <w:spacing w:before="0" w:beforeAutospacing="0" w:after="0" w:afterAutospacing="0"/>
        <w:textAlignment w:val="baseline"/>
        <w:rPr>
          <w:rFonts w:ascii="Arial" w:hAnsi="Arial" w:cs="Arial"/>
          <w:sz w:val="18"/>
          <w:szCs w:val="18"/>
        </w:rPr>
      </w:pPr>
      <w:r w:rsidRPr="003E033F">
        <w:rPr>
          <w:rStyle w:val="normaltextrun"/>
          <w:rFonts w:ascii="Arial" w:hAnsi="Arial" w:cs="Arial"/>
          <w:lang w:val="en-US"/>
        </w:rPr>
        <w:t xml:space="preserve">Available at: </w:t>
      </w:r>
      <w:hyperlink r:id="rId52" w:tgtFrame="_blank" w:history="1">
        <w:r w:rsidRPr="00916125">
          <w:rPr>
            <w:rStyle w:val="normaltextrun"/>
            <w:rFonts w:ascii="Arial" w:hAnsi="Arial" w:cs="Arial"/>
            <w:color w:val="0070C0"/>
            <w:u w:val="single"/>
            <w:lang w:val="en-US"/>
          </w:rPr>
          <w:t>https://www.mckinsey.com/industries/consumer-packaged-goods/our-insights/true-gen-generation-z-and-its-implications-for-companies</w:t>
        </w:r>
      </w:hyperlink>
      <w:r w:rsidRPr="00916125">
        <w:rPr>
          <w:rStyle w:val="eop"/>
          <w:rFonts w:ascii="Arial" w:hAnsi="Arial" w:cs="Arial"/>
          <w:color w:val="0070C0"/>
        </w:rPr>
        <w:t> </w:t>
      </w:r>
    </w:p>
    <w:p w14:paraId="0D8EB396" w14:textId="77777777" w:rsidR="003E033F" w:rsidRPr="003E033F" w:rsidRDefault="003E033F" w:rsidP="003E033F">
      <w:pPr>
        <w:pStyle w:val="paragraph"/>
        <w:spacing w:before="0" w:beforeAutospacing="0" w:after="0" w:afterAutospacing="0"/>
        <w:textAlignment w:val="baseline"/>
        <w:rPr>
          <w:rFonts w:ascii="Arial" w:hAnsi="Arial" w:cs="Arial"/>
          <w:sz w:val="18"/>
          <w:szCs w:val="18"/>
        </w:rPr>
      </w:pPr>
      <w:r w:rsidRPr="003E033F">
        <w:rPr>
          <w:rStyle w:val="normaltextrun"/>
          <w:rFonts w:ascii="Arial" w:hAnsi="Arial" w:cs="Arial"/>
          <w:lang w:val="en-US"/>
        </w:rPr>
        <w:t>(Accessed date: 16</w:t>
      </w:r>
      <w:r w:rsidRPr="003E033F">
        <w:rPr>
          <w:rStyle w:val="normaltextrun"/>
          <w:rFonts w:ascii="Arial" w:hAnsi="Arial" w:cs="Arial"/>
          <w:sz w:val="19"/>
          <w:szCs w:val="19"/>
          <w:vertAlign w:val="superscript"/>
          <w:lang w:val="en-US"/>
        </w:rPr>
        <w:t>th</w:t>
      </w:r>
      <w:r w:rsidRPr="003E033F">
        <w:rPr>
          <w:rStyle w:val="normaltextrun"/>
          <w:rFonts w:ascii="Arial" w:hAnsi="Arial" w:cs="Arial"/>
          <w:lang w:val="en-US"/>
        </w:rPr>
        <w:t xml:space="preserve"> April 2025) </w:t>
      </w:r>
      <w:r w:rsidRPr="003E033F">
        <w:rPr>
          <w:rStyle w:val="eop"/>
          <w:rFonts w:ascii="Arial" w:hAnsi="Arial" w:cs="Arial"/>
        </w:rPr>
        <w:t> </w:t>
      </w:r>
    </w:p>
    <w:p w14:paraId="368C42FB" w14:textId="77777777" w:rsidR="003E033F" w:rsidRDefault="003E033F" w:rsidP="003E033F">
      <w:pPr>
        <w:pStyle w:val="paragraph"/>
        <w:spacing w:before="0" w:beforeAutospacing="0" w:after="0" w:afterAutospacing="0"/>
        <w:textAlignment w:val="baseline"/>
        <w:rPr>
          <w:rFonts w:ascii="Segoe UI" w:hAnsi="Segoe UI" w:cs="Segoe UI"/>
          <w:sz w:val="18"/>
          <w:szCs w:val="18"/>
        </w:rPr>
      </w:pPr>
      <w:r>
        <w:rPr>
          <w:rStyle w:val="eop"/>
          <w:rFonts w:ascii="Aptos" w:hAnsi="Aptos" w:cs="Segoe UI"/>
        </w:rPr>
        <w:t> </w:t>
      </w:r>
    </w:p>
    <w:p w14:paraId="7AD6ADB1" w14:textId="77777777" w:rsidR="002422AC" w:rsidRPr="002422AC" w:rsidRDefault="002422AC" w:rsidP="001B3262">
      <w:pPr>
        <w:rPr>
          <w:rFonts w:asciiTheme="minorHAnsi" w:hAnsiTheme="minorHAnsi" w:cstheme="minorHAnsi"/>
          <w:b/>
          <w:iCs/>
        </w:rPr>
      </w:pPr>
    </w:p>
    <w:sectPr w:rsidR="002422AC" w:rsidRPr="002422AC" w:rsidSect="0076644A">
      <w:footerReference w:type="even" r:id="rId53"/>
      <w:footerReference w:type="default" r:id="rId54"/>
      <w:footerReference w:type="first" r:id="rId55"/>
      <w:type w:val="continuous"/>
      <w:pgSz w:w="11907" w:h="16840" w:code="9"/>
      <w:pgMar w:top="1418" w:right="1418" w:bottom="1418" w:left="1418" w:header="720" w:footer="720" w:gutter="0"/>
      <w:pgNumType w:start="0"/>
      <w:cols w:space="720"/>
      <w:titlePg/>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636FCD1" w14:textId="77777777" w:rsidR="00D82280" w:rsidRDefault="00D82280" w:rsidP="002E250A">
      <w:r>
        <w:separator/>
      </w:r>
    </w:p>
  </w:endnote>
  <w:endnote w:type="continuationSeparator" w:id="0">
    <w:p w14:paraId="580032A8" w14:textId="77777777" w:rsidR="00D82280" w:rsidRDefault="00D82280" w:rsidP="002E250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auto"/>
    <w:pitch w:val="variable"/>
    <w:sig w:usb0="E0002AFF" w:usb1="C0007843" w:usb2="00000009" w:usb3="00000000" w:csb0="000001FF" w:csb1="00000000"/>
  </w:font>
  <w:font w:name="Calibri">
    <w:panose1 w:val="020F0502020204030204"/>
    <w:charset w:val="00"/>
    <w:family w:val="auto"/>
    <w:pitch w:val="variable"/>
    <w:sig w:usb0="E00002FF" w:usb1="4000ACFF" w:usb2="00000001" w:usb3="00000000" w:csb0="0000019F" w:csb1="00000000"/>
  </w:font>
  <w:font w:name="Cambria">
    <w:panose1 w:val="02040503050406030204"/>
    <w:charset w:val="00"/>
    <w:family w:val="auto"/>
    <w:pitch w:val="variable"/>
    <w:sig w:usb0="E00002FF" w:usb1="400004FF" w:usb2="00000000" w:usb3="00000000" w:csb0="0000019F" w:csb1="00000000"/>
  </w:font>
  <w:font w:name="宋体">
    <w:charset w:val="86"/>
    <w:family w:val="auto"/>
    <w:pitch w:val="variable"/>
    <w:sig w:usb0="00000003" w:usb1="288F0000" w:usb2="00000016" w:usb3="00000000" w:csb0="00040001" w:csb1="00000000"/>
  </w:font>
  <w:font w:name="Bookman Old Style">
    <w:panose1 w:val="02050604050505020204"/>
    <w:charset w:val="00"/>
    <w:family w:val="auto"/>
    <w:pitch w:val="variable"/>
    <w:sig w:usb0="00000287" w:usb1="00000000" w:usb2="00000000" w:usb3="00000000" w:csb0="0000009F" w:csb1="00000000"/>
  </w:font>
  <w:font w:name="Helvetica Neue">
    <w:panose1 w:val="02000503000000020004"/>
    <w:charset w:val="00"/>
    <w:family w:val="auto"/>
    <w:pitch w:val="variable"/>
    <w:sig w:usb0="E50002FF" w:usb1="500079DB" w:usb2="00000010" w:usb3="00000000" w:csb0="00000001" w:csb1="00000000"/>
  </w:font>
  <w:font w:name="Aptos">
    <w:altName w:val="Arial"/>
    <w:charset w:val="00"/>
    <w:family w:val="swiss"/>
    <w:pitch w:val="variable"/>
    <w:sig w:usb0="20000287" w:usb1="00000003" w:usb2="00000000" w:usb3="00000000" w:csb0="0000019F" w:csb1="00000000"/>
  </w:font>
  <w:font w:name="Segoe UI">
    <w:altName w:val="Calibri"/>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4710B63" w14:textId="7DB51423" w:rsidR="004D6F24" w:rsidRDefault="004D6F24">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6</w:t>
    </w:r>
    <w:r>
      <w:rPr>
        <w:rStyle w:val="PageNumber"/>
      </w:rPr>
      <w:fldChar w:fldCharType="end"/>
    </w:r>
  </w:p>
  <w:p w14:paraId="5FCECCD9" w14:textId="77777777" w:rsidR="004D6F24" w:rsidRDefault="004D6F24">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427C0C5" w14:textId="77777777" w:rsidR="004D6F24" w:rsidRDefault="004D6F24">
    <w:pPr>
      <w:pStyle w:val="Footer"/>
      <w:tabs>
        <w:tab w:val="clear" w:pos="4153"/>
        <w:tab w:val="clear" w:pos="8306"/>
        <w:tab w:val="center" w:pos="4820"/>
        <w:tab w:val="right" w:pos="8931"/>
      </w:tabs>
      <w:ind w:right="-143"/>
      <w:rPr>
        <w:color w:val="808080"/>
      </w:rPr>
    </w:pPr>
    <w:r>
      <w:rPr>
        <w:color w:val="808080"/>
      </w:rPr>
      <w:t>---------------------------------------------------------------------------------------------------------------------------------------</w:t>
    </w:r>
  </w:p>
  <w:p w14:paraId="141B36F0" w14:textId="6C0264EA" w:rsidR="004D6F24" w:rsidRPr="0002573B" w:rsidRDefault="004D6F24">
    <w:pPr>
      <w:pStyle w:val="Footer"/>
      <w:tabs>
        <w:tab w:val="clear" w:pos="4153"/>
        <w:tab w:val="clear" w:pos="8306"/>
        <w:tab w:val="center" w:pos="4820"/>
        <w:tab w:val="right" w:pos="8931"/>
      </w:tabs>
      <w:ind w:right="360"/>
      <w:rPr>
        <w:rFonts w:ascii="Arial" w:hAnsi="Arial" w:cs="Arial"/>
        <w:color w:val="808080"/>
      </w:rPr>
    </w:pPr>
    <w:r w:rsidRPr="0002573B">
      <w:rPr>
        <w:rFonts w:ascii="Arial" w:hAnsi="Arial" w:cs="Arial"/>
        <w:color w:val="808080"/>
      </w:rPr>
      <w:tab/>
    </w:r>
    <w:r w:rsidRPr="0002573B">
      <w:rPr>
        <w:rFonts w:ascii="Arial" w:hAnsi="Arial" w:cs="Arial"/>
        <w:color w:val="808080"/>
      </w:rPr>
      <w:tab/>
      <w:t xml:space="preserve">Page </w:t>
    </w:r>
    <w:r w:rsidRPr="0002573B">
      <w:rPr>
        <w:rStyle w:val="PageNumber"/>
        <w:color w:val="808080"/>
      </w:rPr>
      <w:fldChar w:fldCharType="begin"/>
    </w:r>
    <w:r w:rsidRPr="0002573B">
      <w:rPr>
        <w:rStyle w:val="PageNumber"/>
        <w:color w:val="808080"/>
      </w:rPr>
      <w:instrText xml:space="preserve"> PAGE </w:instrText>
    </w:r>
    <w:r w:rsidRPr="0002573B">
      <w:rPr>
        <w:rStyle w:val="PageNumber"/>
        <w:color w:val="808080"/>
      </w:rPr>
      <w:fldChar w:fldCharType="separate"/>
    </w:r>
    <w:r w:rsidR="00C461A9">
      <w:rPr>
        <w:rStyle w:val="PageNumber"/>
        <w:noProof/>
        <w:color w:val="808080"/>
      </w:rPr>
      <w:t>10</w:t>
    </w:r>
    <w:r w:rsidRPr="0002573B">
      <w:rPr>
        <w:rStyle w:val="PageNumber"/>
        <w:color w:val="808080"/>
      </w:rPr>
      <w:fldChar w:fldCharType="end"/>
    </w:r>
    <w:r w:rsidRPr="0002573B">
      <w:rPr>
        <w:rFonts w:ascii="Arial" w:hAnsi="Arial" w:cs="Arial"/>
        <w:color w:val="808080"/>
      </w:rPr>
      <w:t xml:space="preserve"> </w:t>
    </w: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E45DF32" w14:textId="77777777" w:rsidR="004D6F24" w:rsidRDefault="004D6F24" w:rsidP="002E250A">
    <w:pPr>
      <w:pStyle w:val="Footer"/>
      <w:tabs>
        <w:tab w:val="clear" w:pos="4153"/>
        <w:tab w:val="clear" w:pos="8306"/>
        <w:tab w:val="center" w:pos="4820"/>
        <w:tab w:val="right" w:pos="8931"/>
      </w:tabs>
      <w:ind w:right="-143"/>
      <w:rPr>
        <w:color w:val="808080"/>
      </w:rPr>
    </w:pPr>
    <w:r>
      <w:rPr>
        <w:color w:val="808080"/>
      </w:rPr>
      <w:t>---------------------------------------------------------------------------------------------------------------------------------------</w:t>
    </w:r>
  </w:p>
  <w:p w14:paraId="39907860" w14:textId="51455A90" w:rsidR="004D6F24" w:rsidRPr="0002573B" w:rsidRDefault="004D6F24" w:rsidP="002E250A">
    <w:pPr>
      <w:pStyle w:val="Footer"/>
      <w:tabs>
        <w:tab w:val="clear" w:pos="4153"/>
        <w:tab w:val="clear" w:pos="8306"/>
        <w:tab w:val="center" w:pos="4820"/>
        <w:tab w:val="right" w:pos="8931"/>
      </w:tabs>
      <w:ind w:right="360"/>
      <w:rPr>
        <w:rFonts w:ascii="Arial" w:hAnsi="Arial" w:cs="Arial"/>
        <w:color w:val="808080"/>
      </w:rPr>
    </w:pPr>
    <w:r w:rsidRPr="0002573B">
      <w:rPr>
        <w:rFonts w:ascii="Arial" w:hAnsi="Arial" w:cs="Arial"/>
        <w:color w:val="808080"/>
      </w:rPr>
      <w:tab/>
    </w:r>
    <w:r w:rsidRPr="0002573B">
      <w:rPr>
        <w:rFonts w:ascii="Arial" w:hAnsi="Arial" w:cs="Arial"/>
        <w:color w:val="808080"/>
      </w:rPr>
      <w:tab/>
      <w:t xml:space="preserve">Page </w:t>
    </w:r>
    <w:r w:rsidRPr="0002573B">
      <w:rPr>
        <w:rStyle w:val="PageNumber"/>
        <w:color w:val="808080"/>
      </w:rPr>
      <w:fldChar w:fldCharType="begin"/>
    </w:r>
    <w:r w:rsidRPr="0002573B">
      <w:rPr>
        <w:rStyle w:val="PageNumber"/>
        <w:color w:val="808080"/>
      </w:rPr>
      <w:instrText xml:space="preserve"> PAGE </w:instrText>
    </w:r>
    <w:r w:rsidRPr="0002573B">
      <w:rPr>
        <w:rStyle w:val="PageNumber"/>
        <w:color w:val="808080"/>
      </w:rPr>
      <w:fldChar w:fldCharType="separate"/>
    </w:r>
    <w:r w:rsidR="00A774DA">
      <w:rPr>
        <w:rStyle w:val="PageNumber"/>
        <w:noProof/>
        <w:color w:val="808080"/>
      </w:rPr>
      <w:t>0</w:t>
    </w:r>
    <w:r w:rsidRPr="0002573B">
      <w:rPr>
        <w:rStyle w:val="PageNumber"/>
        <w:color w:val="808080"/>
      </w:rPr>
      <w:fldChar w:fldCharType="end"/>
    </w:r>
    <w:r w:rsidRPr="0002573B">
      <w:rPr>
        <w:rFonts w:ascii="Arial" w:hAnsi="Arial" w:cs="Arial"/>
        <w:color w:val="808080"/>
      </w:rPr>
      <w:t xml:space="preserve"> </w:t>
    </w:r>
  </w:p>
  <w:p w14:paraId="7666D456" w14:textId="77777777" w:rsidR="004D6F24" w:rsidRDefault="004D6F24">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0954800" w14:textId="77777777" w:rsidR="00D82280" w:rsidRDefault="00D82280" w:rsidP="002E250A">
      <w:r>
        <w:separator/>
      </w:r>
    </w:p>
  </w:footnote>
  <w:footnote w:type="continuationSeparator" w:id="0">
    <w:p w14:paraId="7B4E7C8F" w14:textId="77777777" w:rsidR="00D82280" w:rsidRDefault="00D82280" w:rsidP="002E250A">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1182C57"/>
    <w:multiLevelType w:val="multilevel"/>
    <w:tmpl w:val="7A384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nsid w:val="01DC7A9D"/>
    <w:multiLevelType w:val="multilevel"/>
    <w:tmpl w:val="33722D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nsid w:val="02330E63"/>
    <w:multiLevelType w:val="multilevel"/>
    <w:tmpl w:val="236076C4"/>
    <w:lvl w:ilvl="0">
      <w:start w:val="4"/>
      <w:numFmt w:val="decimal"/>
      <w:lvlText w:val="%1"/>
      <w:lvlJc w:val="left"/>
      <w:pPr>
        <w:ind w:left="380" w:hanging="380"/>
      </w:pPr>
      <w:rPr>
        <w:rFonts w:hint="default"/>
        <w:sz w:val="28"/>
      </w:rPr>
    </w:lvl>
    <w:lvl w:ilvl="1">
      <w:start w:val="3"/>
      <w:numFmt w:val="decimal"/>
      <w:lvlText w:val="%1.%2"/>
      <w:lvlJc w:val="left"/>
      <w:pPr>
        <w:ind w:left="380" w:hanging="380"/>
      </w:pPr>
      <w:rPr>
        <w:rFonts w:hint="default"/>
        <w:sz w:val="28"/>
      </w:rPr>
    </w:lvl>
    <w:lvl w:ilvl="2">
      <w:start w:val="1"/>
      <w:numFmt w:val="decimal"/>
      <w:lvlText w:val="%1.%2.%3"/>
      <w:lvlJc w:val="left"/>
      <w:pPr>
        <w:ind w:left="720" w:hanging="720"/>
      </w:pPr>
      <w:rPr>
        <w:rFonts w:hint="default"/>
        <w:sz w:val="28"/>
      </w:rPr>
    </w:lvl>
    <w:lvl w:ilvl="3">
      <w:start w:val="1"/>
      <w:numFmt w:val="decimal"/>
      <w:lvlText w:val="%1.%2.%3.%4"/>
      <w:lvlJc w:val="left"/>
      <w:pPr>
        <w:ind w:left="1080" w:hanging="1080"/>
      </w:pPr>
      <w:rPr>
        <w:rFonts w:hint="default"/>
        <w:sz w:val="28"/>
      </w:rPr>
    </w:lvl>
    <w:lvl w:ilvl="4">
      <w:start w:val="1"/>
      <w:numFmt w:val="decimal"/>
      <w:lvlText w:val="%1.%2.%3.%4.%5"/>
      <w:lvlJc w:val="left"/>
      <w:pPr>
        <w:ind w:left="1080" w:hanging="1080"/>
      </w:pPr>
      <w:rPr>
        <w:rFonts w:hint="default"/>
        <w:sz w:val="28"/>
      </w:rPr>
    </w:lvl>
    <w:lvl w:ilvl="5">
      <w:start w:val="1"/>
      <w:numFmt w:val="decimal"/>
      <w:lvlText w:val="%1.%2.%3.%4.%5.%6"/>
      <w:lvlJc w:val="left"/>
      <w:pPr>
        <w:ind w:left="1440" w:hanging="1440"/>
      </w:pPr>
      <w:rPr>
        <w:rFonts w:hint="default"/>
        <w:sz w:val="28"/>
      </w:rPr>
    </w:lvl>
    <w:lvl w:ilvl="6">
      <w:start w:val="1"/>
      <w:numFmt w:val="decimal"/>
      <w:lvlText w:val="%1.%2.%3.%4.%5.%6.%7"/>
      <w:lvlJc w:val="left"/>
      <w:pPr>
        <w:ind w:left="1440" w:hanging="1440"/>
      </w:pPr>
      <w:rPr>
        <w:rFonts w:hint="default"/>
        <w:sz w:val="28"/>
      </w:rPr>
    </w:lvl>
    <w:lvl w:ilvl="7">
      <w:start w:val="1"/>
      <w:numFmt w:val="decimal"/>
      <w:lvlText w:val="%1.%2.%3.%4.%5.%6.%7.%8"/>
      <w:lvlJc w:val="left"/>
      <w:pPr>
        <w:ind w:left="1800" w:hanging="1800"/>
      </w:pPr>
      <w:rPr>
        <w:rFonts w:hint="default"/>
        <w:sz w:val="28"/>
      </w:rPr>
    </w:lvl>
    <w:lvl w:ilvl="8">
      <w:start w:val="1"/>
      <w:numFmt w:val="decimal"/>
      <w:lvlText w:val="%1.%2.%3.%4.%5.%6.%7.%8.%9"/>
      <w:lvlJc w:val="left"/>
      <w:pPr>
        <w:ind w:left="1800" w:hanging="1800"/>
      </w:pPr>
      <w:rPr>
        <w:rFonts w:hint="default"/>
        <w:sz w:val="28"/>
      </w:rPr>
    </w:lvl>
  </w:abstractNum>
  <w:abstractNum w:abstractNumId="3">
    <w:nsid w:val="06F632CA"/>
    <w:multiLevelType w:val="multilevel"/>
    <w:tmpl w:val="4D369C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nsid w:val="07421829"/>
    <w:multiLevelType w:val="multilevel"/>
    <w:tmpl w:val="40D6A5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nsid w:val="08DD2E5E"/>
    <w:multiLevelType w:val="multilevel"/>
    <w:tmpl w:val="EEB400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nsid w:val="0EAE674F"/>
    <w:multiLevelType w:val="multilevel"/>
    <w:tmpl w:val="1572F9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nsid w:val="102F1DEA"/>
    <w:multiLevelType w:val="multilevel"/>
    <w:tmpl w:val="87DA52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nsid w:val="11797EFD"/>
    <w:multiLevelType w:val="multilevel"/>
    <w:tmpl w:val="26A863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nsid w:val="127A06FB"/>
    <w:multiLevelType w:val="multilevel"/>
    <w:tmpl w:val="EA52F0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nsid w:val="173E5559"/>
    <w:multiLevelType w:val="hybridMultilevel"/>
    <w:tmpl w:val="DB20EA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1BC57FEA"/>
    <w:multiLevelType w:val="multilevel"/>
    <w:tmpl w:val="FC6C82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nsid w:val="204B1D06"/>
    <w:multiLevelType w:val="multilevel"/>
    <w:tmpl w:val="35A0CC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nsid w:val="2A606702"/>
    <w:multiLevelType w:val="hybridMultilevel"/>
    <w:tmpl w:val="6A9A005C"/>
    <w:lvl w:ilvl="0" w:tplc="0809000F">
      <w:start w:val="1"/>
      <w:numFmt w:val="decimal"/>
      <w:lvlText w:val="%1."/>
      <w:lvlJc w:val="left"/>
      <w:pPr>
        <w:ind w:left="630" w:hanging="360"/>
      </w:pPr>
      <w:rPr>
        <w:rFonts w:hint="default"/>
      </w:rPr>
    </w:lvl>
    <w:lvl w:ilvl="1" w:tplc="08090019" w:tentative="1">
      <w:start w:val="1"/>
      <w:numFmt w:val="lowerLetter"/>
      <w:lvlText w:val="%2."/>
      <w:lvlJc w:val="left"/>
      <w:pPr>
        <w:ind w:left="1350" w:hanging="360"/>
      </w:pPr>
    </w:lvl>
    <w:lvl w:ilvl="2" w:tplc="0809001B" w:tentative="1">
      <w:start w:val="1"/>
      <w:numFmt w:val="lowerRoman"/>
      <w:lvlText w:val="%3."/>
      <w:lvlJc w:val="right"/>
      <w:pPr>
        <w:ind w:left="2070" w:hanging="180"/>
      </w:pPr>
    </w:lvl>
    <w:lvl w:ilvl="3" w:tplc="0809000F" w:tentative="1">
      <w:start w:val="1"/>
      <w:numFmt w:val="decimal"/>
      <w:lvlText w:val="%4."/>
      <w:lvlJc w:val="left"/>
      <w:pPr>
        <w:ind w:left="2790" w:hanging="360"/>
      </w:pPr>
    </w:lvl>
    <w:lvl w:ilvl="4" w:tplc="08090019" w:tentative="1">
      <w:start w:val="1"/>
      <w:numFmt w:val="lowerLetter"/>
      <w:lvlText w:val="%5."/>
      <w:lvlJc w:val="left"/>
      <w:pPr>
        <w:ind w:left="3510" w:hanging="360"/>
      </w:pPr>
    </w:lvl>
    <w:lvl w:ilvl="5" w:tplc="0809001B" w:tentative="1">
      <w:start w:val="1"/>
      <w:numFmt w:val="lowerRoman"/>
      <w:lvlText w:val="%6."/>
      <w:lvlJc w:val="right"/>
      <w:pPr>
        <w:ind w:left="4230" w:hanging="180"/>
      </w:pPr>
    </w:lvl>
    <w:lvl w:ilvl="6" w:tplc="0809000F" w:tentative="1">
      <w:start w:val="1"/>
      <w:numFmt w:val="decimal"/>
      <w:lvlText w:val="%7."/>
      <w:lvlJc w:val="left"/>
      <w:pPr>
        <w:ind w:left="4950" w:hanging="360"/>
      </w:pPr>
    </w:lvl>
    <w:lvl w:ilvl="7" w:tplc="08090019" w:tentative="1">
      <w:start w:val="1"/>
      <w:numFmt w:val="lowerLetter"/>
      <w:lvlText w:val="%8."/>
      <w:lvlJc w:val="left"/>
      <w:pPr>
        <w:ind w:left="5670" w:hanging="360"/>
      </w:pPr>
    </w:lvl>
    <w:lvl w:ilvl="8" w:tplc="0809001B" w:tentative="1">
      <w:start w:val="1"/>
      <w:numFmt w:val="lowerRoman"/>
      <w:lvlText w:val="%9."/>
      <w:lvlJc w:val="right"/>
      <w:pPr>
        <w:ind w:left="6390" w:hanging="180"/>
      </w:pPr>
    </w:lvl>
  </w:abstractNum>
  <w:abstractNum w:abstractNumId="14">
    <w:nsid w:val="2DAF45D1"/>
    <w:multiLevelType w:val="multilevel"/>
    <w:tmpl w:val="6D5489EE"/>
    <w:lvl w:ilvl="0">
      <w:start w:val="3"/>
      <w:numFmt w:val="decimal"/>
      <w:lvlText w:val="%1"/>
      <w:lvlJc w:val="left"/>
      <w:pPr>
        <w:ind w:left="620" w:hanging="620"/>
      </w:pPr>
      <w:rPr>
        <w:rFonts w:hint="default"/>
      </w:rPr>
    </w:lvl>
    <w:lvl w:ilvl="1">
      <w:start w:val="2"/>
      <w:numFmt w:val="decimal"/>
      <w:lvlText w:val="%1.%2"/>
      <w:lvlJc w:val="left"/>
      <w:pPr>
        <w:ind w:left="900" w:hanging="720"/>
      </w:pPr>
      <w:rPr>
        <w:rFonts w:hint="default"/>
      </w:rPr>
    </w:lvl>
    <w:lvl w:ilvl="2">
      <w:start w:val="2"/>
      <w:numFmt w:val="decimal"/>
      <w:lvlText w:val="%1.%2.%3"/>
      <w:lvlJc w:val="left"/>
      <w:pPr>
        <w:ind w:left="1080" w:hanging="720"/>
      </w:pPr>
      <w:rPr>
        <w:rFonts w:hint="default"/>
      </w:rPr>
    </w:lvl>
    <w:lvl w:ilvl="3">
      <w:start w:val="1"/>
      <w:numFmt w:val="decimal"/>
      <w:lvlText w:val="%1.%2.%3.%4"/>
      <w:lvlJc w:val="left"/>
      <w:pPr>
        <w:ind w:left="1620" w:hanging="1080"/>
      </w:pPr>
      <w:rPr>
        <w:rFonts w:hint="default"/>
      </w:rPr>
    </w:lvl>
    <w:lvl w:ilvl="4">
      <w:start w:val="1"/>
      <w:numFmt w:val="decimal"/>
      <w:lvlText w:val="%1.%2.%3.%4.%5"/>
      <w:lvlJc w:val="left"/>
      <w:pPr>
        <w:ind w:left="2160" w:hanging="1440"/>
      </w:pPr>
      <w:rPr>
        <w:rFonts w:hint="default"/>
      </w:rPr>
    </w:lvl>
    <w:lvl w:ilvl="5">
      <w:start w:val="1"/>
      <w:numFmt w:val="decimal"/>
      <w:lvlText w:val="%1.%2.%3.%4.%5.%6"/>
      <w:lvlJc w:val="left"/>
      <w:pPr>
        <w:ind w:left="2340" w:hanging="1440"/>
      </w:pPr>
      <w:rPr>
        <w:rFonts w:hint="default"/>
      </w:rPr>
    </w:lvl>
    <w:lvl w:ilvl="6">
      <w:start w:val="1"/>
      <w:numFmt w:val="decimal"/>
      <w:lvlText w:val="%1.%2.%3.%4.%5.%6.%7"/>
      <w:lvlJc w:val="left"/>
      <w:pPr>
        <w:ind w:left="2880" w:hanging="1800"/>
      </w:pPr>
      <w:rPr>
        <w:rFonts w:hint="default"/>
      </w:rPr>
    </w:lvl>
    <w:lvl w:ilvl="7">
      <w:start w:val="1"/>
      <w:numFmt w:val="decimal"/>
      <w:lvlText w:val="%1.%2.%3.%4.%5.%6.%7.%8"/>
      <w:lvlJc w:val="left"/>
      <w:pPr>
        <w:ind w:left="3060" w:hanging="1800"/>
      </w:pPr>
      <w:rPr>
        <w:rFonts w:hint="default"/>
      </w:rPr>
    </w:lvl>
    <w:lvl w:ilvl="8">
      <w:start w:val="1"/>
      <w:numFmt w:val="decimal"/>
      <w:lvlText w:val="%1.%2.%3.%4.%5.%6.%7.%8.%9"/>
      <w:lvlJc w:val="left"/>
      <w:pPr>
        <w:ind w:left="3600" w:hanging="2160"/>
      </w:pPr>
      <w:rPr>
        <w:rFonts w:hint="default"/>
      </w:rPr>
    </w:lvl>
  </w:abstractNum>
  <w:abstractNum w:abstractNumId="15">
    <w:nsid w:val="2F4E706B"/>
    <w:multiLevelType w:val="multilevel"/>
    <w:tmpl w:val="F0C200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nsid w:val="33630E2F"/>
    <w:multiLevelType w:val="multilevel"/>
    <w:tmpl w:val="81540A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nsid w:val="33F4596B"/>
    <w:multiLevelType w:val="multilevel"/>
    <w:tmpl w:val="6AACD8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nsid w:val="345C5E1D"/>
    <w:multiLevelType w:val="multilevel"/>
    <w:tmpl w:val="943E77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nsid w:val="385001EC"/>
    <w:multiLevelType w:val="hybridMultilevel"/>
    <w:tmpl w:val="E3501732"/>
    <w:lvl w:ilvl="0" w:tplc="08090001">
      <w:start w:val="1"/>
      <w:numFmt w:val="bullet"/>
      <w:lvlText w:val=""/>
      <w:lvlJc w:val="left"/>
      <w:pPr>
        <w:ind w:left="789" w:hanging="360"/>
      </w:pPr>
      <w:rPr>
        <w:rFonts w:ascii="Symbol" w:hAnsi="Symbol" w:hint="default"/>
      </w:rPr>
    </w:lvl>
    <w:lvl w:ilvl="1" w:tplc="08090003" w:tentative="1">
      <w:start w:val="1"/>
      <w:numFmt w:val="bullet"/>
      <w:lvlText w:val="o"/>
      <w:lvlJc w:val="left"/>
      <w:pPr>
        <w:ind w:left="1509" w:hanging="360"/>
      </w:pPr>
      <w:rPr>
        <w:rFonts w:ascii="Courier New" w:hAnsi="Courier New" w:cs="Courier New" w:hint="default"/>
      </w:rPr>
    </w:lvl>
    <w:lvl w:ilvl="2" w:tplc="08090005" w:tentative="1">
      <w:start w:val="1"/>
      <w:numFmt w:val="bullet"/>
      <w:lvlText w:val=""/>
      <w:lvlJc w:val="left"/>
      <w:pPr>
        <w:ind w:left="2229" w:hanging="360"/>
      </w:pPr>
      <w:rPr>
        <w:rFonts w:ascii="Wingdings" w:hAnsi="Wingdings" w:hint="default"/>
      </w:rPr>
    </w:lvl>
    <w:lvl w:ilvl="3" w:tplc="08090001" w:tentative="1">
      <w:start w:val="1"/>
      <w:numFmt w:val="bullet"/>
      <w:lvlText w:val=""/>
      <w:lvlJc w:val="left"/>
      <w:pPr>
        <w:ind w:left="2949" w:hanging="360"/>
      </w:pPr>
      <w:rPr>
        <w:rFonts w:ascii="Symbol" w:hAnsi="Symbol" w:hint="default"/>
      </w:rPr>
    </w:lvl>
    <w:lvl w:ilvl="4" w:tplc="08090003" w:tentative="1">
      <w:start w:val="1"/>
      <w:numFmt w:val="bullet"/>
      <w:lvlText w:val="o"/>
      <w:lvlJc w:val="left"/>
      <w:pPr>
        <w:ind w:left="3669" w:hanging="360"/>
      </w:pPr>
      <w:rPr>
        <w:rFonts w:ascii="Courier New" w:hAnsi="Courier New" w:cs="Courier New" w:hint="default"/>
      </w:rPr>
    </w:lvl>
    <w:lvl w:ilvl="5" w:tplc="08090005" w:tentative="1">
      <w:start w:val="1"/>
      <w:numFmt w:val="bullet"/>
      <w:lvlText w:val=""/>
      <w:lvlJc w:val="left"/>
      <w:pPr>
        <w:ind w:left="4389" w:hanging="360"/>
      </w:pPr>
      <w:rPr>
        <w:rFonts w:ascii="Wingdings" w:hAnsi="Wingdings" w:hint="default"/>
      </w:rPr>
    </w:lvl>
    <w:lvl w:ilvl="6" w:tplc="08090001" w:tentative="1">
      <w:start w:val="1"/>
      <w:numFmt w:val="bullet"/>
      <w:lvlText w:val=""/>
      <w:lvlJc w:val="left"/>
      <w:pPr>
        <w:ind w:left="5109" w:hanging="360"/>
      </w:pPr>
      <w:rPr>
        <w:rFonts w:ascii="Symbol" w:hAnsi="Symbol" w:hint="default"/>
      </w:rPr>
    </w:lvl>
    <w:lvl w:ilvl="7" w:tplc="08090003" w:tentative="1">
      <w:start w:val="1"/>
      <w:numFmt w:val="bullet"/>
      <w:lvlText w:val="o"/>
      <w:lvlJc w:val="left"/>
      <w:pPr>
        <w:ind w:left="5829" w:hanging="360"/>
      </w:pPr>
      <w:rPr>
        <w:rFonts w:ascii="Courier New" w:hAnsi="Courier New" w:cs="Courier New" w:hint="default"/>
      </w:rPr>
    </w:lvl>
    <w:lvl w:ilvl="8" w:tplc="08090005" w:tentative="1">
      <w:start w:val="1"/>
      <w:numFmt w:val="bullet"/>
      <w:lvlText w:val=""/>
      <w:lvlJc w:val="left"/>
      <w:pPr>
        <w:ind w:left="6549" w:hanging="360"/>
      </w:pPr>
      <w:rPr>
        <w:rFonts w:ascii="Wingdings" w:hAnsi="Wingdings" w:hint="default"/>
      </w:rPr>
    </w:lvl>
  </w:abstractNum>
  <w:abstractNum w:abstractNumId="20">
    <w:nsid w:val="38BE7D42"/>
    <w:multiLevelType w:val="hybridMultilevel"/>
    <w:tmpl w:val="A858B8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3AFB7E1F"/>
    <w:multiLevelType w:val="hybridMultilevel"/>
    <w:tmpl w:val="DE9EDA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3C570FC6"/>
    <w:multiLevelType w:val="hybridMultilevel"/>
    <w:tmpl w:val="32A0727A"/>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3">
    <w:nsid w:val="3DC167F6"/>
    <w:multiLevelType w:val="multilevel"/>
    <w:tmpl w:val="3E78CF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nsid w:val="3E0F7C1C"/>
    <w:multiLevelType w:val="multilevel"/>
    <w:tmpl w:val="1792BF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nsid w:val="42585E1E"/>
    <w:multiLevelType w:val="multilevel"/>
    <w:tmpl w:val="D69A86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nsid w:val="436B30F5"/>
    <w:multiLevelType w:val="hybridMultilevel"/>
    <w:tmpl w:val="72C4663A"/>
    <w:lvl w:ilvl="0" w:tplc="9FCCF1F8">
      <w:start w:val="1"/>
      <w:numFmt w:val="decimal"/>
      <w:lvlText w:val="%1."/>
      <w:lvlJc w:val="left"/>
      <w:pPr>
        <w:ind w:left="720" w:hanging="360"/>
      </w:pPr>
      <w:rPr>
        <w:rFonts w:ascii="Arial" w:hAnsi="Arial" w:cs="Arial" w:hint="default"/>
        <w:i w:val="0"/>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nsid w:val="43C406E2"/>
    <w:multiLevelType w:val="multilevel"/>
    <w:tmpl w:val="8FA2D5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nsid w:val="43E202ED"/>
    <w:multiLevelType w:val="multilevel"/>
    <w:tmpl w:val="F24CE8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nsid w:val="49A04DFE"/>
    <w:multiLevelType w:val="multilevel"/>
    <w:tmpl w:val="A22E2F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nsid w:val="4B51376F"/>
    <w:multiLevelType w:val="multilevel"/>
    <w:tmpl w:val="DD2683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nsid w:val="4B75071D"/>
    <w:multiLevelType w:val="hybridMultilevel"/>
    <w:tmpl w:val="86864A92"/>
    <w:lvl w:ilvl="0" w:tplc="0809000F">
      <w:start w:val="1"/>
      <w:numFmt w:val="decimal"/>
      <w:lvlText w:val="%1."/>
      <w:lvlJc w:val="left"/>
      <w:pPr>
        <w:ind w:left="1800" w:hanging="360"/>
      </w:pPr>
      <w:rPr>
        <w:rFonts w:hint="default"/>
      </w:rPr>
    </w:lvl>
    <w:lvl w:ilvl="1" w:tplc="FFFFFFFF" w:tentative="1">
      <w:start w:val="1"/>
      <w:numFmt w:val="bullet"/>
      <w:lvlText w:val="o"/>
      <w:lvlJc w:val="left"/>
      <w:pPr>
        <w:ind w:left="2520" w:hanging="360"/>
      </w:pPr>
      <w:rPr>
        <w:rFonts w:ascii="Courier New" w:hAnsi="Courier New" w:cs="Courier New" w:hint="default"/>
      </w:rPr>
    </w:lvl>
    <w:lvl w:ilvl="2" w:tplc="FFFFFFFF" w:tentative="1">
      <w:start w:val="1"/>
      <w:numFmt w:val="bullet"/>
      <w:lvlText w:val=""/>
      <w:lvlJc w:val="left"/>
      <w:pPr>
        <w:ind w:left="3240" w:hanging="360"/>
      </w:pPr>
      <w:rPr>
        <w:rFonts w:ascii="Wingdings" w:hAnsi="Wingdings" w:hint="default"/>
      </w:rPr>
    </w:lvl>
    <w:lvl w:ilvl="3" w:tplc="FFFFFFFF" w:tentative="1">
      <w:start w:val="1"/>
      <w:numFmt w:val="bullet"/>
      <w:lvlText w:val=""/>
      <w:lvlJc w:val="left"/>
      <w:pPr>
        <w:ind w:left="3960" w:hanging="360"/>
      </w:pPr>
      <w:rPr>
        <w:rFonts w:ascii="Symbol" w:hAnsi="Symbol" w:hint="default"/>
      </w:rPr>
    </w:lvl>
    <w:lvl w:ilvl="4" w:tplc="FFFFFFFF" w:tentative="1">
      <w:start w:val="1"/>
      <w:numFmt w:val="bullet"/>
      <w:lvlText w:val="o"/>
      <w:lvlJc w:val="left"/>
      <w:pPr>
        <w:ind w:left="4680" w:hanging="360"/>
      </w:pPr>
      <w:rPr>
        <w:rFonts w:ascii="Courier New" w:hAnsi="Courier New" w:cs="Courier New" w:hint="default"/>
      </w:rPr>
    </w:lvl>
    <w:lvl w:ilvl="5" w:tplc="FFFFFFFF" w:tentative="1">
      <w:start w:val="1"/>
      <w:numFmt w:val="bullet"/>
      <w:lvlText w:val=""/>
      <w:lvlJc w:val="left"/>
      <w:pPr>
        <w:ind w:left="5400" w:hanging="360"/>
      </w:pPr>
      <w:rPr>
        <w:rFonts w:ascii="Wingdings" w:hAnsi="Wingdings" w:hint="default"/>
      </w:rPr>
    </w:lvl>
    <w:lvl w:ilvl="6" w:tplc="FFFFFFFF" w:tentative="1">
      <w:start w:val="1"/>
      <w:numFmt w:val="bullet"/>
      <w:lvlText w:val=""/>
      <w:lvlJc w:val="left"/>
      <w:pPr>
        <w:ind w:left="6120" w:hanging="360"/>
      </w:pPr>
      <w:rPr>
        <w:rFonts w:ascii="Symbol" w:hAnsi="Symbol" w:hint="default"/>
      </w:rPr>
    </w:lvl>
    <w:lvl w:ilvl="7" w:tplc="FFFFFFFF" w:tentative="1">
      <w:start w:val="1"/>
      <w:numFmt w:val="bullet"/>
      <w:lvlText w:val="o"/>
      <w:lvlJc w:val="left"/>
      <w:pPr>
        <w:ind w:left="6840" w:hanging="360"/>
      </w:pPr>
      <w:rPr>
        <w:rFonts w:ascii="Courier New" w:hAnsi="Courier New" w:cs="Courier New" w:hint="default"/>
      </w:rPr>
    </w:lvl>
    <w:lvl w:ilvl="8" w:tplc="FFFFFFFF" w:tentative="1">
      <w:start w:val="1"/>
      <w:numFmt w:val="bullet"/>
      <w:lvlText w:val=""/>
      <w:lvlJc w:val="left"/>
      <w:pPr>
        <w:ind w:left="7560" w:hanging="360"/>
      </w:pPr>
      <w:rPr>
        <w:rFonts w:ascii="Wingdings" w:hAnsi="Wingdings" w:hint="default"/>
      </w:rPr>
    </w:lvl>
  </w:abstractNum>
  <w:abstractNum w:abstractNumId="32">
    <w:nsid w:val="4BE30EAE"/>
    <w:multiLevelType w:val="multilevel"/>
    <w:tmpl w:val="B2FE2A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nsid w:val="4F6D56A3"/>
    <w:multiLevelType w:val="multilevel"/>
    <w:tmpl w:val="8A240A00"/>
    <w:lvl w:ilvl="0">
      <w:start w:val="1"/>
      <w:numFmt w:val="decimal"/>
      <w:lvlText w:val="%1."/>
      <w:lvlJc w:val="left"/>
      <w:pPr>
        <w:ind w:left="720" w:hanging="360"/>
      </w:pPr>
      <w:rPr>
        <w:rFonts w:hint="default"/>
      </w:rPr>
    </w:lvl>
    <w:lvl w:ilvl="1">
      <w:start w:val="2"/>
      <w:numFmt w:val="decimal"/>
      <w:isLgl/>
      <w:lvlText w:val="%1.%2"/>
      <w:lvlJc w:val="left"/>
      <w:pPr>
        <w:ind w:left="980" w:hanging="620"/>
      </w:pPr>
      <w:rPr>
        <w:rFonts w:hint="default"/>
      </w:rPr>
    </w:lvl>
    <w:lvl w:ilvl="2">
      <w:start w:val="2"/>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4">
    <w:nsid w:val="4F7207E1"/>
    <w:multiLevelType w:val="multilevel"/>
    <w:tmpl w:val="DD082F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nsid w:val="5237558B"/>
    <w:multiLevelType w:val="multilevel"/>
    <w:tmpl w:val="1C86B9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nsid w:val="52E90582"/>
    <w:multiLevelType w:val="multilevel"/>
    <w:tmpl w:val="F95AA1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nsid w:val="53B5196F"/>
    <w:multiLevelType w:val="multilevel"/>
    <w:tmpl w:val="E14A54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nsid w:val="55BC5624"/>
    <w:multiLevelType w:val="multilevel"/>
    <w:tmpl w:val="FC4483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nsid w:val="58870BC2"/>
    <w:multiLevelType w:val="multilevel"/>
    <w:tmpl w:val="9C2A60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0">
    <w:nsid w:val="5F4825AF"/>
    <w:multiLevelType w:val="hybridMultilevel"/>
    <w:tmpl w:val="5A6E93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nsid w:val="65F941BD"/>
    <w:multiLevelType w:val="multilevel"/>
    <w:tmpl w:val="70D035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2">
    <w:nsid w:val="6AAC06F1"/>
    <w:multiLevelType w:val="hybridMultilevel"/>
    <w:tmpl w:val="64742F3C"/>
    <w:lvl w:ilvl="0" w:tplc="532A0D9C">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43">
    <w:nsid w:val="6D592F2D"/>
    <w:multiLevelType w:val="multilevel"/>
    <w:tmpl w:val="22DA8B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4">
    <w:nsid w:val="6D6B01DF"/>
    <w:multiLevelType w:val="multilevel"/>
    <w:tmpl w:val="0322A4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5">
    <w:nsid w:val="6D8543A8"/>
    <w:multiLevelType w:val="multilevel"/>
    <w:tmpl w:val="85744BE2"/>
    <w:lvl w:ilvl="0">
      <w:start w:val="1"/>
      <w:numFmt w:val="bullet"/>
      <w:lvlText w:val=""/>
      <w:lvlJc w:val="left"/>
      <w:pPr>
        <w:tabs>
          <w:tab w:val="num" w:pos="720"/>
        </w:tabs>
        <w:ind w:left="720" w:hanging="360"/>
      </w:pPr>
      <w:rPr>
        <w:rFonts w:ascii="Symbol" w:hAnsi="Symbol" w:hint="default"/>
        <w:sz w:val="20"/>
      </w:rPr>
    </w:lvl>
    <w:lvl w:ilvl="1">
      <w:numFmt w:val="bullet"/>
      <w:lvlText w:val="-"/>
      <w:lvlJc w:val="left"/>
      <w:pPr>
        <w:ind w:left="1440" w:hanging="360"/>
      </w:pPr>
      <w:rPr>
        <w:rFonts w:ascii="Calibri" w:eastAsia="Times New Roman" w:hAnsi="Calibri" w:cstheme="minorHAnsi" w:hint="default"/>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6">
    <w:nsid w:val="716C7C5D"/>
    <w:multiLevelType w:val="multilevel"/>
    <w:tmpl w:val="7C90335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Calibri" w:eastAsia="Times New Roman" w:hAnsi="Calibri" w:cstheme="minorHAnsi"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7">
    <w:nsid w:val="787A2FF2"/>
    <w:multiLevelType w:val="hybridMultilevel"/>
    <w:tmpl w:val="464676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nsid w:val="7CC265C0"/>
    <w:multiLevelType w:val="multilevel"/>
    <w:tmpl w:val="8B026E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9">
    <w:nsid w:val="7CDC6448"/>
    <w:multiLevelType w:val="multilevel"/>
    <w:tmpl w:val="D31ED6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2"/>
  </w:num>
  <w:num w:numId="2">
    <w:abstractNumId w:val="31"/>
  </w:num>
  <w:num w:numId="3">
    <w:abstractNumId w:val="42"/>
  </w:num>
  <w:num w:numId="4">
    <w:abstractNumId w:val="34"/>
  </w:num>
  <w:num w:numId="5">
    <w:abstractNumId w:val="39"/>
  </w:num>
  <w:num w:numId="6">
    <w:abstractNumId w:val="48"/>
  </w:num>
  <w:num w:numId="7">
    <w:abstractNumId w:val="15"/>
  </w:num>
  <w:num w:numId="8">
    <w:abstractNumId w:val="8"/>
  </w:num>
  <w:num w:numId="9">
    <w:abstractNumId w:val="35"/>
  </w:num>
  <w:num w:numId="10">
    <w:abstractNumId w:val="24"/>
  </w:num>
  <w:num w:numId="11">
    <w:abstractNumId w:val="38"/>
  </w:num>
  <w:num w:numId="12">
    <w:abstractNumId w:val="28"/>
  </w:num>
  <w:num w:numId="13">
    <w:abstractNumId w:val="5"/>
  </w:num>
  <w:num w:numId="14">
    <w:abstractNumId w:val="16"/>
  </w:num>
  <w:num w:numId="15">
    <w:abstractNumId w:val="3"/>
  </w:num>
  <w:num w:numId="16">
    <w:abstractNumId w:val="18"/>
  </w:num>
  <w:num w:numId="17">
    <w:abstractNumId w:val="23"/>
  </w:num>
  <w:num w:numId="18">
    <w:abstractNumId w:val="11"/>
  </w:num>
  <w:num w:numId="19">
    <w:abstractNumId w:val="32"/>
  </w:num>
  <w:num w:numId="20">
    <w:abstractNumId w:val="0"/>
  </w:num>
  <w:num w:numId="21">
    <w:abstractNumId w:val="37"/>
  </w:num>
  <w:num w:numId="22">
    <w:abstractNumId w:val="7"/>
  </w:num>
  <w:num w:numId="23">
    <w:abstractNumId w:val="49"/>
  </w:num>
  <w:num w:numId="24">
    <w:abstractNumId w:val="27"/>
  </w:num>
  <w:num w:numId="25">
    <w:abstractNumId w:val="29"/>
  </w:num>
  <w:num w:numId="26">
    <w:abstractNumId w:val="25"/>
  </w:num>
  <w:num w:numId="27">
    <w:abstractNumId w:val="12"/>
  </w:num>
  <w:num w:numId="28">
    <w:abstractNumId w:val="46"/>
  </w:num>
  <w:num w:numId="29">
    <w:abstractNumId w:val="4"/>
  </w:num>
  <w:num w:numId="30">
    <w:abstractNumId w:val="44"/>
  </w:num>
  <w:num w:numId="31">
    <w:abstractNumId w:val="9"/>
  </w:num>
  <w:num w:numId="32">
    <w:abstractNumId w:val="45"/>
  </w:num>
  <w:num w:numId="33">
    <w:abstractNumId w:val="1"/>
  </w:num>
  <w:num w:numId="34">
    <w:abstractNumId w:val="21"/>
  </w:num>
  <w:num w:numId="35">
    <w:abstractNumId w:val="43"/>
  </w:num>
  <w:num w:numId="36">
    <w:abstractNumId w:val="36"/>
  </w:num>
  <w:num w:numId="37">
    <w:abstractNumId w:val="41"/>
  </w:num>
  <w:num w:numId="38">
    <w:abstractNumId w:val="17"/>
  </w:num>
  <w:num w:numId="39">
    <w:abstractNumId w:val="30"/>
  </w:num>
  <w:num w:numId="40">
    <w:abstractNumId w:val="6"/>
  </w:num>
  <w:num w:numId="41">
    <w:abstractNumId w:val="33"/>
  </w:num>
  <w:num w:numId="42">
    <w:abstractNumId w:val="26"/>
  </w:num>
  <w:num w:numId="43">
    <w:abstractNumId w:val="47"/>
  </w:num>
  <w:num w:numId="44">
    <w:abstractNumId w:val="13"/>
  </w:num>
  <w:num w:numId="45">
    <w:abstractNumId w:val="20"/>
  </w:num>
  <w:num w:numId="46">
    <w:abstractNumId w:val="2"/>
  </w:num>
  <w:num w:numId="47">
    <w:abstractNumId w:val="19"/>
  </w:num>
  <w:num w:numId="48">
    <w:abstractNumId w:val="40"/>
  </w:num>
  <w:num w:numId="49">
    <w:abstractNumId w:val="10"/>
  </w:num>
  <w:num w:numId="50">
    <w:abstractNumId w:val="14"/>
  </w:num>
  <w:numIdMacAtCleanup w:val="4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5"/>
  <w:hideSpellingError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E250A"/>
    <w:rsid w:val="00001462"/>
    <w:rsid w:val="000029AA"/>
    <w:rsid w:val="00005415"/>
    <w:rsid w:val="000066F6"/>
    <w:rsid w:val="0002471A"/>
    <w:rsid w:val="000257C9"/>
    <w:rsid w:val="000270B4"/>
    <w:rsid w:val="000306D1"/>
    <w:rsid w:val="00035889"/>
    <w:rsid w:val="0004731B"/>
    <w:rsid w:val="0005009E"/>
    <w:rsid w:val="00054B86"/>
    <w:rsid w:val="00057192"/>
    <w:rsid w:val="00057941"/>
    <w:rsid w:val="000672B0"/>
    <w:rsid w:val="00080259"/>
    <w:rsid w:val="00086B39"/>
    <w:rsid w:val="00087EC8"/>
    <w:rsid w:val="0009307E"/>
    <w:rsid w:val="00093A62"/>
    <w:rsid w:val="000A08B2"/>
    <w:rsid w:val="000A350A"/>
    <w:rsid w:val="000B1157"/>
    <w:rsid w:val="000B1C0B"/>
    <w:rsid w:val="000B4437"/>
    <w:rsid w:val="000B7A0A"/>
    <w:rsid w:val="000C4ED9"/>
    <w:rsid w:val="000C5507"/>
    <w:rsid w:val="000D11E3"/>
    <w:rsid w:val="000D3CE5"/>
    <w:rsid w:val="000E18E8"/>
    <w:rsid w:val="000E204D"/>
    <w:rsid w:val="000E2B59"/>
    <w:rsid w:val="000E34B6"/>
    <w:rsid w:val="000E4913"/>
    <w:rsid w:val="000E5B65"/>
    <w:rsid w:val="000F2613"/>
    <w:rsid w:val="000F3D11"/>
    <w:rsid w:val="000F60A4"/>
    <w:rsid w:val="0010165A"/>
    <w:rsid w:val="0011576A"/>
    <w:rsid w:val="0011722B"/>
    <w:rsid w:val="00117F78"/>
    <w:rsid w:val="001237F3"/>
    <w:rsid w:val="0012424E"/>
    <w:rsid w:val="001419FA"/>
    <w:rsid w:val="001456A8"/>
    <w:rsid w:val="0014645C"/>
    <w:rsid w:val="0014648A"/>
    <w:rsid w:val="00146E7D"/>
    <w:rsid w:val="001478AA"/>
    <w:rsid w:val="00147C88"/>
    <w:rsid w:val="00150B41"/>
    <w:rsid w:val="0015538D"/>
    <w:rsid w:val="00161642"/>
    <w:rsid w:val="001632C1"/>
    <w:rsid w:val="0017158D"/>
    <w:rsid w:val="001720B8"/>
    <w:rsid w:val="00173387"/>
    <w:rsid w:val="00180556"/>
    <w:rsid w:val="0018322C"/>
    <w:rsid w:val="00183988"/>
    <w:rsid w:val="001877A2"/>
    <w:rsid w:val="001945C7"/>
    <w:rsid w:val="001A0883"/>
    <w:rsid w:val="001A20EB"/>
    <w:rsid w:val="001A5B71"/>
    <w:rsid w:val="001A69EA"/>
    <w:rsid w:val="001B3262"/>
    <w:rsid w:val="001B3F7A"/>
    <w:rsid w:val="001B41A3"/>
    <w:rsid w:val="001C6957"/>
    <w:rsid w:val="001D431E"/>
    <w:rsid w:val="001D5B07"/>
    <w:rsid w:val="001E0275"/>
    <w:rsid w:val="001E1698"/>
    <w:rsid w:val="001E2EED"/>
    <w:rsid w:val="001F4945"/>
    <w:rsid w:val="001F5C45"/>
    <w:rsid w:val="001F7B0E"/>
    <w:rsid w:val="002009FC"/>
    <w:rsid w:val="002016FD"/>
    <w:rsid w:val="00212799"/>
    <w:rsid w:val="002131C8"/>
    <w:rsid w:val="002145DE"/>
    <w:rsid w:val="00224CC2"/>
    <w:rsid w:val="00224E16"/>
    <w:rsid w:val="00231409"/>
    <w:rsid w:val="00231941"/>
    <w:rsid w:val="00240B25"/>
    <w:rsid w:val="002422AC"/>
    <w:rsid w:val="00245096"/>
    <w:rsid w:val="002474D3"/>
    <w:rsid w:val="00250425"/>
    <w:rsid w:val="00253E51"/>
    <w:rsid w:val="00261CC3"/>
    <w:rsid w:val="002655D3"/>
    <w:rsid w:val="00271565"/>
    <w:rsid w:val="002737D9"/>
    <w:rsid w:val="00281D1E"/>
    <w:rsid w:val="00282F29"/>
    <w:rsid w:val="00285387"/>
    <w:rsid w:val="00285D80"/>
    <w:rsid w:val="002A0346"/>
    <w:rsid w:val="002A1920"/>
    <w:rsid w:val="002A6D41"/>
    <w:rsid w:val="002B001A"/>
    <w:rsid w:val="002B7A5D"/>
    <w:rsid w:val="002C3F8F"/>
    <w:rsid w:val="002C4E68"/>
    <w:rsid w:val="002C5C75"/>
    <w:rsid w:val="002D1E40"/>
    <w:rsid w:val="002D5A85"/>
    <w:rsid w:val="002E23E6"/>
    <w:rsid w:val="002E250A"/>
    <w:rsid w:val="002E4A00"/>
    <w:rsid w:val="002F0144"/>
    <w:rsid w:val="002F1A39"/>
    <w:rsid w:val="002F2854"/>
    <w:rsid w:val="002F2917"/>
    <w:rsid w:val="002F6CD5"/>
    <w:rsid w:val="0030242A"/>
    <w:rsid w:val="00311221"/>
    <w:rsid w:val="00316FD5"/>
    <w:rsid w:val="00326907"/>
    <w:rsid w:val="00327EC5"/>
    <w:rsid w:val="00333D08"/>
    <w:rsid w:val="00335CB4"/>
    <w:rsid w:val="00361E51"/>
    <w:rsid w:val="00364362"/>
    <w:rsid w:val="00380E73"/>
    <w:rsid w:val="0038543F"/>
    <w:rsid w:val="0039231B"/>
    <w:rsid w:val="00392940"/>
    <w:rsid w:val="003A5C92"/>
    <w:rsid w:val="003A6B56"/>
    <w:rsid w:val="003A6E3E"/>
    <w:rsid w:val="003A754A"/>
    <w:rsid w:val="003B12D8"/>
    <w:rsid w:val="003B248F"/>
    <w:rsid w:val="003B2AB9"/>
    <w:rsid w:val="003C115C"/>
    <w:rsid w:val="003C3011"/>
    <w:rsid w:val="003D6AF1"/>
    <w:rsid w:val="003D7A29"/>
    <w:rsid w:val="003E031C"/>
    <w:rsid w:val="003E033F"/>
    <w:rsid w:val="003E4AD3"/>
    <w:rsid w:val="003F10E4"/>
    <w:rsid w:val="003F36FB"/>
    <w:rsid w:val="003F3D98"/>
    <w:rsid w:val="00403DEC"/>
    <w:rsid w:val="004311B2"/>
    <w:rsid w:val="00432AC1"/>
    <w:rsid w:val="004345E1"/>
    <w:rsid w:val="00452E19"/>
    <w:rsid w:val="00456233"/>
    <w:rsid w:val="00456714"/>
    <w:rsid w:val="00456D1B"/>
    <w:rsid w:val="0046068A"/>
    <w:rsid w:val="004659DE"/>
    <w:rsid w:val="00466F85"/>
    <w:rsid w:val="00474E68"/>
    <w:rsid w:val="00476D32"/>
    <w:rsid w:val="00477AEF"/>
    <w:rsid w:val="00481E7D"/>
    <w:rsid w:val="0048212F"/>
    <w:rsid w:val="00486BBC"/>
    <w:rsid w:val="00486DD2"/>
    <w:rsid w:val="0049122D"/>
    <w:rsid w:val="0049242D"/>
    <w:rsid w:val="00494B45"/>
    <w:rsid w:val="004A04A9"/>
    <w:rsid w:val="004A2A38"/>
    <w:rsid w:val="004A2D28"/>
    <w:rsid w:val="004B020C"/>
    <w:rsid w:val="004B4A28"/>
    <w:rsid w:val="004B5196"/>
    <w:rsid w:val="004C065F"/>
    <w:rsid w:val="004C75FE"/>
    <w:rsid w:val="004D164F"/>
    <w:rsid w:val="004D6F24"/>
    <w:rsid w:val="004D7420"/>
    <w:rsid w:val="004E74A9"/>
    <w:rsid w:val="004F6CA2"/>
    <w:rsid w:val="00503064"/>
    <w:rsid w:val="0050312D"/>
    <w:rsid w:val="00510725"/>
    <w:rsid w:val="00515209"/>
    <w:rsid w:val="0052066F"/>
    <w:rsid w:val="00526FF6"/>
    <w:rsid w:val="00527A63"/>
    <w:rsid w:val="00531467"/>
    <w:rsid w:val="00531570"/>
    <w:rsid w:val="005328E9"/>
    <w:rsid w:val="00536D90"/>
    <w:rsid w:val="0053715D"/>
    <w:rsid w:val="00542DC5"/>
    <w:rsid w:val="00551265"/>
    <w:rsid w:val="00552AFC"/>
    <w:rsid w:val="00556652"/>
    <w:rsid w:val="0055668A"/>
    <w:rsid w:val="00560758"/>
    <w:rsid w:val="00563FB2"/>
    <w:rsid w:val="0056755A"/>
    <w:rsid w:val="005708C2"/>
    <w:rsid w:val="005722B2"/>
    <w:rsid w:val="00573D40"/>
    <w:rsid w:val="005752AB"/>
    <w:rsid w:val="005805D7"/>
    <w:rsid w:val="005839A5"/>
    <w:rsid w:val="00587F68"/>
    <w:rsid w:val="00591C9B"/>
    <w:rsid w:val="00592254"/>
    <w:rsid w:val="005953CA"/>
    <w:rsid w:val="0059692A"/>
    <w:rsid w:val="005B4156"/>
    <w:rsid w:val="005C40E7"/>
    <w:rsid w:val="005C5061"/>
    <w:rsid w:val="005D33FC"/>
    <w:rsid w:val="005F3886"/>
    <w:rsid w:val="00601211"/>
    <w:rsid w:val="006019AD"/>
    <w:rsid w:val="00604017"/>
    <w:rsid w:val="00616D51"/>
    <w:rsid w:val="0062075D"/>
    <w:rsid w:val="00621617"/>
    <w:rsid w:val="006228F8"/>
    <w:rsid w:val="0062528C"/>
    <w:rsid w:val="0063353E"/>
    <w:rsid w:val="006434E6"/>
    <w:rsid w:val="00646832"/>
    <w:rsid w:val="0065138C"/>
    <w:rsid w:val="0065511B"/>
    <w:rsid w:val="00670200"/>
    <w:rsid w:val="006755EA"/>
    <w:rsid w:val="006779E4"/>
    <w:rsid w:val="00680006"/>
    <w:rsid w:val="006A1566"/>
    <w:rsid w:val="006A2027"/>
    <w:rsid w:val="006A45FC"/>
    <w:rsid w:val="006B4842"/>
    <w:rsid w:val="006B586D"/>
    <w:rsid w:val="006C4E22"/>
    <w:rsid w:val="006D2C92"/>
    <w:rsid w:val="006D496A"/>
    <w:rsid w:val="006D4D34"/>
    <w:rsid w:val="006E061C"/>
    <w:rsid w:val="006E3768"/>
    <w:rsid w:val="006F5450"/>
    <w:rsid w:val="00706320"/>
    <w:rsid w:val="00710018"/>
    <w:rsid w:val="00720865"/>
    <w:rsid w:val="00725D76"/>
    <w:rsid w:val="00751C10"/>
    <w:rsid w:val="00757C07"/>
    <w:rsid w:val="00763B17"/>
    <w:rsid w:val="00765871"/>
    <w:rsid w:val="00765B5F"/>
    <w:rsid w:val="0076644A"/>
    <w:rsid w:val="00770CE4"/>
    <w:rsid w:val="00771227"/>
    <w:rsid w:val="007716F9"/>
    <w:rsid w:val="00772364"/>
    <w:rsid w:val="0077297C"/>
    <w:rsid w:val="007755CD"/>
    <w:rsid w:val="00776D6D"/>
    <w:rsid w:val="0078713D"/>
    <w:rsid w:val="00791525"/>
    <w:rsid w:val="007A19AA"/>
    <w:rsid w:val="007A3224"/>
    <w:rsid w:val="007B398A"/>
    <w:rsid w:val="007B4283"/>
    <w:rsid w:val="007B58BE"/>
    <w:rsid w:val="007B7F11"/>
    <w:rsid w:val="007C661E"/>
    <w:rsid w:val="007D6D53"/>
    <w:rsid w:val="007E2107"/>
    <w:rsid w:val="007E3DA6"/>
    <w:rsid w:val="007F1734"/>
    <w:rsid w:val="008015CA"/>
    <w:rsid w:val="00802AE2"/>
    <w:rsid w:val="00806ED1"/>
    <w:rsid w:val="008134F6"/>
    <w:rsid w:val="008154C5"/>
    <w:rsid w:val="0082363D"/>
    <w:rsid w:val="0082476D"/>
    <w:rsid w:val="00831100"/>
    <w:rsid w:val="008368EB"/>
    <w:rsid w:val="00840ADB"/>
    <w:rsid w:val="008461D0"/>
    <w:rsid w:val="0085067D"/>
    <w:rsid w:val="008516D9"/>
    <w:rsid w:val="008628FE"/>
    <w:rsid w:val="00867B3B"/>
    <w:rsid w:val="00875659"/>
    <w:rsid w:val="008803F9"/>
    <w:rsid w:val="008870CE"/>
    <w:rsid w:val="00887DC1"/>
    <w:rsid w:val="00891C24"/>
    <w:rsid w:val="00896DDA"/>
    <w:rsid w:val="00897852"/>
    <w:rsid w:val="008A13C4"/>
    <w:rsid w:val="008A6BAA"/>
    <w:rsid w:val="008B20DC"/>
    <w:rsid w:val="008C1804"/>
    <w:rsid w:val="008C79DA"/>
    <w:rsid w:val="008D37E9"/>
    <w:rsid w:val="008E5BDC"/>
    <w:rsid w:val="008E76B0"/>
    <w:rsid w:val="008F4654"/>
    <w:rsid w:val="0090017E"/>
    <w:rsid w:val="00906084"/>
    <w:rsid w:val="00906415"/>
    <w:rsid w:val="00916125"/>
    <w:rsid w:val="009205C8"/>
    <w:rsid w:val="00921FFC"/>
    <w:rsid w:val="00922C28"/>
    <w:rsid w:val="00934E1B"/>
    <w:rsid w:val="00943EB1"/>
    <w:rsid w:val="009535FC"/>
    <w:rsid w:val="00957A3F"/>
    <w:rsid w:val="00960382"/>
    <w:rsid w:val="009657A4"/>
    <w:rsid w:val="00972D0D"/>
    <w:rsid w:val="00977CC4"/>
    <w:rsid w:val="00982A12"/>
    <w:rsid w:val="00984C41"/>
    <w:rsid w:val="009A4593"/>
    <w:rsid w:val="009B62D7"/>
    <w:rsid w:val="009C2D88"/>
    <w:rsid w:val="009C5B35"/>
    <w:rsid w:val="009D1A06"/>
    <w:rsid w:val="009D6FD9"/>
    <w:rsid w:val="009E323F"/>
    <w:rsid w:val="00A03D25"/>
    <w:rsid w:val="00A110BC"/>
    <w:rsid w:val="00A123A9"/>
    <w:rsid w:val="00A15340"/>
    <w:rsid w:val="00A15F6E"/>
    <w:rsid w:val="00A161F3"/>
    <w:rsid w:val="00A17742"/>
    <w:rsid w:val="00A216BA"/>
    <w:rsid w:val="00A21866"/>
    <w:rsid w:val="00A2214E"/>
    <w:rsid w:val="00A23F2D"/>
    <w:rsid w:val="00A324FF"/>
    <w:rsid w:val="00A327A8"/>
    <w:rsid w:val="00A42AF1"/>
    <w:rsid w:val="00A46517"/>
    <w:rsid w:val="00A5305D"/>
    <w:rsid w:val="00A56989"/>
    <w:rsid w:val="00A604C2"/>
    <w:rsid w:val="00A614ED"/>
    <w:rsid w:val="00A62011"/>
    <w:rsid w:val="00A6465E"/>
    <w:rsid w:val="00A65C6C"/>
    <w:rsid w:val="00A721C2"/>
    <w:rsid w:val="00A75C33"/>
    <w:rsid w:val="00A774DA"/>
    <w:rsid w:val="00A86586"/>
    <w:rsid w:val="00A9296E"/>
    <w:rsid w:val="00AA356F"/>
    <w:rsid w:val="00AA38CD"/>
    <w:rsid w:val="00AB5BBB"/>
    <w:rsid w:val="00AB5C22"/>
    <w:rsid w:val="00AC11A5"/>
    <w:rsid w:val="00AC4F6C"/>
    <w:rsid w:val="00AC6EE3"/>
    <w:rsid w:val="00AC7A97"/>
    <w:rsid w:val="00AD2AA4"/>
    <w:rsid w:val="00AD2ADF"/>
    <w:rsid w:val="00AD307D"/>
    <w:rsid w:val="00AD6346"/>
    <w:rsid w:val="00AD7379"/>
    <w:rsid w:val="00AE63E0"/>
    <w:rsid w:val="00AE6D46"/>
    <w:rsid w:val="00B103DB"/>
    <w:rsid w:val="00B139F4"/>
    <w:rsid w:val="00B1730F"/>
    <w:rsid w:val="00B25139"/>
    <w:rsid w:val="00B31055"/>
    <w:rsid w:val="00B36362"/>
    <w:rsid w:val="00B40421"/>
    <w:rsid w:val="00B414E6"/>
    <w:rsid w:val="00B4506F"/>
    <w:rsid w:val="00B50B28"/>
    <w:rsid w:val="00B546D8"/>
    <w:rsid w:val="00B56977"/>
    <w:rsid w:val="00B6070F"/>
    <w:rsid w:val="00B62EAA"/>
    <w:rsid w:val="00B65ECB"/>
    <w:rsid w:val="00B6686D"/>
    <w:rsid w:val="00B74312"/>
    <w:rsid w:val="00B762A2"/>
    <w:rsid w:val="00B866B9"/>
    <w:rsid w:val="00BA2BA0"/>
    <w:rsid w:val="00BA364B"/>
    <w:rsid w:val="00BB138E"/>
    <w:rsid w:val="00BB60CA"/>
    <w:rsid w:val="00BC2288"/>
    <w:rsid w:val="00BC5E2E"/>
    <w:rsid w:val="00BE2CDA"/>
    <w:rsid w:val="00BE3814"/>
    <w:rsid w:val="00BF1E9F"/>
    <w:rsid w:val="00C01122"/>
    <w:rsid w:val="00C036B6"/>
    <w:rsid w:val="00C10479"/>
    <w:rsid w:val="00C12C75"/>
    <w:rsid w:val="00C14409"/>
    <w:rsid w:val="00C27FC2"/>
    <w:rsid w:val="00C308F8"/>
    <w:rsid w:val="00C31FA5"/>
    <w:rsid w:val="00C42321"/>
    <w:rsid w:val="00C46085"/>
    <w:rsid w:val="00C461A9"/>
    <w:rsid w:val="00C51506"/>
    <w:rsid w:val="00C5213D"/>
    <w:rsid w:val="00C52DA3"/>
    <w:rsid w:val="00C53179"/>
    <w:rsid w:val="00C5333D"/>
    <w:rsid w:val="00C57242"/>
    <w:rsid w:val="00C717EB"/>
    <w:rsid w:val="00C740B6"/>
    <w:rsid w:val="00C76315"/>
    <w:rsid w:val="00C77FE1"/>
    <w:rsid w:val="00C84A3E"/>
    <w:rsid w:val="00C90C6D"/>
    <w:rsid w:val="00C919F2"/>
    <w:rsid w:val="00C94D44"/>
    <w:rsid w:val="00CA044D"/>
    <w:rsid w:val="00CA3F65"/>
    <w:rsid w:val="00CA5E72"/>
    <w:rsid w:val="00CB45B8"/>
    <w:rsid w:val="00CB474B"/>
    <w:rsid w:val="00CB6790"/>
    <w:rsid w:val="00CC0103"/>
    <w:rsid w:val="00CC2135"/>
    <w:rsid w:val="00CC35D2"/>
    <w:rsid w:val="00CD61B8"/>
    <w:rsid w:val="00CF4628"/>
    <w:rsid w:val="00D12CD7"/>
    <w:rsid w:val="00D15E3B"/>
    <w:rsid w:val="00D16E60"/>
    <w:rsid w:val="00D2450F"/>
    <w:rsid w:val="00D26AFC"/>
    <w:rsid w:val="00D3435C"/>
    <w:rsid w:val="00D3615F"/>
    <w:rsid w:val="00D42212"/>
    <w:rsid w:val="00D42CF0"/>
    <w:rsid w:val="00D43F5A"/>
    <w:rsid w:val="00D44DAD"/>
    <w:rsid w:val="00D5426F"/>
    <w:rsid w:val="00D56E67"/>
    <w:rsid w:val="00D6026F"/>
    <w:rsid w:val="00D652F7"/>
    <w:rsid w:val="00D82280"/>
    <w:rsid w:val="00D86119"/>
    <w:rsid w:val="00D8678E"/>
    <w:rsid w:val="00D879FD"/>
    <w:rsid w:val="00DA6088"/>
    <w:rsid w:val="00DA62DD"/>
    <w:rsid w:val="00DA7E8B"/>
    <w:rsid w:val="00DB1F9B"/>
    <w:rsid w:val="00DB2FF3"/>
    <w:rsid w:val="00DB56A3"/>
    <w:rsid w:val="00DB74E3"/>
    <w:rsid w:val="00DC2546"/>
    <w:rsid w:val="00DC5048"/>
    <w:rsid w:val="00DC6D44"/>
    <w:rsid w:val="00DE5B7A"/>
    <w:rsid w:val="00DE5BB3"/>
    <w:rsid w:val="00DE5D91"/>
    <w:rsid w:val="00DE605D"/>
    <w:rsid w:val="00DE7E7D"/>
    <w:rsid w:val="00DF17F9"/>
    <w:rsid w:val="00E1110E"/>
    <w:rsid w:val="00E11F1C"/>
    <w:rsid w:val="00E12F8F"/>
    <w:rsid w:val="00E1445D"/>
    <w:rsid w:val="00E20CF8"/>
    <w:rsid w:val="00E25521"/>
    <w:rsid w:val="00E37228"/>
    <w:rsid w:val="00E42F23"/>
    <w:rsid w:val="00E57EF3"/>
    <w:rsid w:val="00E60A39"/>
    <w:rsid w:val="00E66006"/>
    <w:rsid w:val="00E66C57"/>
    <w:rsid w:val="00E7135D"/>
    <w:rsid w:val="00E741A6"/>
    <w:rsid w:val="00E748D8"/>
    <w:rsid w:val="00E7539A"/>
    <w:rsid w:val="00E77291"/>
    <w:rsid w:val="00E942FB"/>
    <w:rsid w:val="00E9584C"/>
    <w:rsid w:val="00EA3119"/>
    <w:rsid w:val="00EB4E9C"/>
    <w:rsid w:val="00EB63A9"/>
    <w:rsid w:val="00EC2C16"/>
    <w:rsid w:val="00EC5544"/>
    <w:rsid w:val="00ED0D53"/>
    <w:rsid w:val="00ED5DCE"/>
    <w:rsid w:val="00EE2859"/>
    <w:rsid w:val="00EE3FE6"/>
    <w:rsid w:val="00EE4126"/>
    <w:rsid w:val="00EE5898"/>
    <w:rsid w:val="00EF216C"/>
    <w:rsid w:val="00F00F9B"/>
    <w:rsid w:val="00F042E5"/>
    <w:rsid w:val="00F07FD3"/>
    <w:rsid w:val="00F124ED"/>
    <w:rsid w:val="00F13AD8"/>
    <w:rsid w:val="00F20046"/>
    <w:rsid w:val="00F22B7E"/>
    <w:rsid w:val="00F2726C"/>
    <w:rsid w:val="00F2755E"/>
    <w:rsid w:val="00F27FA9"/>
    <w:rsid w:val="00F30748"/>
    <w:rsid w:val="00F30A68"/>
    <w:rsid w:val="00F33524"/>
    <w:rsid w:val="00F3458D"/>
    <w:rsid w:val="00F350F1"/>
    <w:rsid w:val="00F357E5"/>
    <w:rsid w:val="00F418CE"/>
    <w:rsid w:val="00F44A82"/>
    <w:rsid w:val="00F63C30"/>
    <w:rsid w:val="00F72CA6"/>
    <w:rsid w:val="00F81811"/>
    <w:rsid w:val="00FB4065"/>
    <w:rsid w:val="00FB7B82"/>
    <w:rsid w:val="00FC08DE"/>
    <w:rsid w:val="00FC21BB"/>
    <w:rsid w:val="00FC5AE2"/>
    <w:rsid w:val="00FC68B7"/>
    <w:rsid w:val="00FD0F27"/>
    <w:rsid w:val="00FD1302"/>
    <w:rsid w:val="00FD1A16"/>
    <w:rsid w:val="00FD3AB3"/>
    <w:rsid w:val="00FD6A31"/>
    <w:rsid w:val="00FE4CD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15FCE26"/>
  <w15:docId w15:val="{60B9C6EF-794B-49D2-82CC-F194DDBB30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2655D3"/>
    <w:pPr>
      <w:spacing w:after="0" w:line="240" w:lineRule="auto"/>
    </w:pPr>
    <w:rPr>
      <w:rFonts w:ascii="Times New Roman" w:hAnsi="Times New Roman" w:cs="Times New Roman"/>
      <w:sz w:val="24"/>
      <w:szCs w:val="24"/>
      <w:lang w:eastAsia="en-GB"/>
    </w:rPr>
  </w:style>
  <w:style w:type="paragraph" w:styleId="Heading1">
    <w:name w:val="heading 1"/>
    <w:basedOn w:val="Normal"/>
    <w:next w:val="Normal"/>
    <w:link w:val="Heading1Char"/>
    <w:uiPriority w:val="9"/>
    <w:qFormat/>
    <w:rsid w:val="00D652F7"/>
    <w:pPr>
      <w:keepNext/>
      <w:keepLines/>
      <w:overflowPunct w:val="0"/>
      <w:autoSpaceDE w:val="0"/>
      <w:autoSpaceDN w:val="0"/>
      <w:adjustRightInd w:val="0"/>
      <w:spacing w:before="240"/>
      <w:textAlignment w:val="baseline"/>
      <w:outlineLvl w:val="0"/>
    </w:pPr>
    <w:rPr>
      <w:rFonts w:asciiTheme="majorHAnsi" w:eastAsiaTheme="majorEastAsia" w:hAnsiTheme="majorHAnsi" w:cstheme="majorBidi"/>
      <w:color w:val="365F91" w:themeColor="accent1" w:themeShade="BF"/>
      <w:sz w:val="32"/>
      <w:szCs w:val="32"/>
      <w:lang w:eastAsia="en-US"/>
    </w:rPr>
  </w:style>
  <w:style w:type="paragraph" w:styleId="Heading2">
    <w:name w:val="heading 2"/>
    <w:basedOn w:val="Normal"/>
    <w:next w:val="Normal"/>
    <w:link w:val="Heading2Char"/>
    <w:qFormat/>
    <w:rsid w:val="00A56989"/>
    <w:pPr>
      <w:keepNext/>
      <w:overflowPunct w:val="0"/>
      <w:autoSpaceDE w:val="0"/>
      <w:autoSpaceDN w:val="0"/>
      <w:adjustRightInd w:val="0"/>
      <w:jc w:val="both"/>
      <w:textAlignment w:val="baseline"/>
      <w:outlineLvl w:val="1"/>
    </w:pPr>
    <w:rPr>
      <w:rFonts w:ascii="Arial" w:eastAsia="Times New Roman" w:hAnsi="Arial" w:cs="Arial"/>
      <w:bCs/>
      <w:iCs/>
      <w:color w:val="000000" w:themeColor="text1"/>
      <w:szCs w:val="20"/>
      <w:lang w:eastAsia="en-US"/>
    </w:rPr>
  </w:style>
  <w:style w:type="paragraph" w:styleId="Heading3">
    <w:name w:val="heading 3"/>
    <w:basedOn w:val="Normal"/>
    <w:next w:val="Normal"/>
    <w:link w:val="Heading3Char"/>
    <w:qFormat/>
    <w:rsid w:val="002E250A"/>
    <w:pPr>
      <w:keepNext/>
      <w:overflowPunct w:val="0"/>
      <w:autoSpaceDE w:val="0"/>
      <w:autoSpaceDN w:val="0"/>
      <w:adjustRightInd w:val="0"/>
      <w:jc w:val="both"/>
      <w:textAlignment w:val="baseline"/>
      <w:outlineLvl w:val="2"/>
    </w:pPr>
    <w:rPr>
      <w:rFonts w:eastAsia="Times New Roman"/>
      <w:b/>
      <w:szCs w:val="20"/>
      <w:lang w:eastAsia="en-US"/>
    </w:rPr>
  </w:style>
  <w:style w:type="paragraph" w:styleId="Heading4">
    <w:name w:val="heading 4"/>
    <w:basedOn w:val="Normal"/>
    <w:next w:val="Normal"/>
    <w:link w:val="Heading4Char"/>
    <w:qFormat/>
    <w:rsid w:val="002E250A"/>
    <w:pPr>
      <w:keepNext/>
      <w:overflowPunct w:val="0"/>
      <w:autoSpaceDE w:val="0"/>
      <w:autoSpaceDN w:val="0"/>
      <w:adjustRightInd w:val="0"/>
      <w:jc w:val="center"/>
      <w:textAlignment w:val="baseline"/>
      <w:outlineLvl w:val="3"/>
    </w:pPr>
    <w:rPr>
      <w:rFonts w:ascii="Arial" w:eastAsia="Times New Roman" w:hAnsi="Arial" w:cs="Arial"/>
      <w:b/>
      <w:bCs/>
      <w:sz w:val="40"/>
      <w:szCs w:val="20"/>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A56989"/>
    <w:rPr>
      <w:rFonts w:ascii="Arial" w:eastAsia="Times New Roman" w:hAnsi="Arial" w:cs="Arial"/>
      <w:bCs/>
      <w:iCs/>
      <w:color w:val="000000" w:themeColor="text1"/>
      <w:sz w:val="24"/>
      <w:szCs w:val="20"/>
    </w:rPr>
  </w:style>
  <w:style w:type="character" w:customStyle="1" w:styleId="Heading3Char">
    <w:name w:val="Heading 3 Char"/>
    <w:basedOn w:val="DefaultParagraphFont"/>
    <w:link w:val="Heading3"/>
    <w:rsid w:val="002E250A"/>
    <w:rPr>
      <w:rFonts w:ascii="Times New Roman" w:eastAsia="Times New Roman" w:hAnsi="Times New Roman" w:cs="Times New Roman"/>
      <w:b/>
      <w:sz w:val="24"/>
      <w:szCs w:val="20"/>
    </w:rPr>
  </w:style>
  <w:style w:type="character" w:customStyle="1" w:styleId="Heading4Char">
    <w:name w:val="Heading 4 Char"/>
    <w:basedOn w:val="DefaultParagraphFont"/>
    <w:link w:val="Heading4"/>
    <w:rsid w:val="002E250A"/>
    <w:rPr>
      <w:rFonts w:ascii="Arial" w:eastAsia="Times New Roman" w:hAnsi="Arial" w:cs="Arial"/>
      <w:b/>
      <w:bCs/>
      <w:sz w:val="40"/>
      <w:szCs w:val="20"/>
    </w:rPr>
  </w:style>
  <w:style w:type="paragraph" w:styleId="Header">
    <w:name w:val="header"/>
    <w:basedOn w:val="Normal"/>
    <w:link w:val="HeaderChar"/>
    <w:rsid w:val="002E250A"/>
    <w:pPr>
      <w:tabs>
        <w:tab w:val="center" w:pos="4320"/>
        <w:tab w:val="right" w:pos="8640"/>
      </w:tabs>
    </w:pPr>
    <w:rPr>
      <w:rFonts w:ascii="Bookman Old Style" w:eastAsia="Times New Roman" w:hAnsi="Bookman Old Style"/>
      <w:snapToGrid w:val="0"/>
      <w:szCs w:val="20"/>
      <w:lang w:val="en-US" w:eastAsia="en-US"/>
    </w:rPr>
  </w:style>
  <w:style w:type="character" w:customStyle="1" w:styleId="HeaderChar">
    <w:name w:val="Header Char"/>
    <w:basedOn w:val="DefaultParagraphFont"/>
    <w:link w:val="Header"/>
    <w:rsid w:val="002E250A"/>
    <w:rPr>
      <w:rFonts w:ascii="Bookman Old Style" w:eastAsia="Times New Roman" w:hAnsi="Bookman Old Style" w:cs="Times New Roman"/>
      <w:snapToGrid w:val="0"/>
      <w:sz w:val="24"/>
      <w:szCs w:val="20"/>
      <w:lang w:val="en-US"/>
    </w:rPr>
  </w:style>
  <w:style w:type="paragraph" w:styleId="Footer">
    <w:name w:val="footer"/>
    <w:basedOn w:val="Normal"/>
    <w:link w:val="FooterChar"/>
    <w:rsid w:val="002E250A"/>
    <w:pPr>
      <w:tabs>
        <w:tab w:val="center" w:pos="4153"/>
        <w:tab w:val="right" w:pos="8306"/>
      </w:tabs>
      <w:overflowPunct w:val="0"/>
      <w:autoSpaceDE w:val="0"/>
      <w:autoSpaceDN w:val="0"/>
      <w:adjustRightInd w:val="0"/>
      <w:textAlignment w:val="baseline"/>
    </w:pPr>
    <w:rPr>
      <w:rFonts w:eastAsia="Times New Roman"/>
      <w:sz w:val="20"/>
      <w:szCs w:val="20"/>
      <w:lang w:eastAsia="en-US"/>
    </w:rPr>
  </w:style>
  <w:style w:type="character" w:customStyle="1" w:styleId="FooterChar">
    <w:name w:val="Footer Char"/>
    <w:basedOn w:val="DefaultParagraphFont"/>
    <w:link w:val="Footer"/>
    <w:rsid w:val="002E250A"/>
    <w:rPr>
      <w:rFonts w:ascii="Times New Roman" w:eastAsia="Times New Roman" w:hAnsi="Times New Roman" w:cs="Times New Roman"/>
      <w:sz w:val="20"/>
      <w:szCs w:val="20"/>
    </w:rPr>
  </w:style>
  <w:style w:type="character" w:styleId="PageNumber">
    <w:name w:val="page number"/>
    <w:basedOn w:val="DefaultParagraphFont"/>
    <w:rsid w:val="002E250A"/>
  </w:style>
  <w:style w:type="paragraph" w:styleId="BodyText">
    <w:name w:val="Body Text"/>
    <w:basedOn w:val="Normal"/>
    <w:link w:val="BodyTextChar"/>
    <w:rsid w:val="002E250A"/>
    <w:rPr>
      <w:rFonts w:eastAsia="Times New Roman"/>
      <w:b/>
      <w:szCs w:val="20"/>
      <w:lang w:eastAsia="en-US"/>
    </w:rPr>
  </w:style>
  <w:style w:type="character" w:customStyle="1" w:styleId="BodyTextChar">
    <w:name w:val="Body Text Char"/>
    <w:basedOn w:val="DefaultParagraphFont"/>
    <w:link w:val="BodyText"/>
    <w:rsid w:val="002E250A"/>
    <w:rPr>
      <w:rFonts w:ascii="Times New Roman" w:eastAsia="Times New Roman" w:hAnsi="Times New Roman" w:cs="Times New Roman"/>
      <w:b/>
      <w:sz w:val="24"/>
      <w:szCs w:val="20"/>
    </w:rPr>
  </w:style>
  <w:style w:type="paragraph" w:styleId="BodyText3">
    <w:name w:val="Body Text 3"/>
    <w:basedOn w:val="Normal"/>
    <w:link w:val="BodyText3Char"/>
    <w:rsid w:val="002E250A"/>
    <w:pPr>
      <w:overflowPunct w:val="0"/>
      <w:autoSpaceDE w:val="0"/>
      <w:autoSpaceDN w:val="0"/>
      <w:adjustRightInd w:val="0"/>
      <w:jc w:val="both"/>
      <w:textAlignment w:val="baseline"/>
    </w:pPr>
    <w:rPr>
      <w:rFonts w:eastAsia="Times New Roman"/>
      <w:i/>
      <w:iCs/>
      <w:szCs w:val="20"/>
      <w:lang w:eastAsia="en-US"/>
    </w:rPr>
  </w:style>
  <w:style w:type="character" w:customStyle="1" w:styleId="BodyText3Char">
    <w:name w:val="Body Text 3 Char"/>
    <w:basedOn w:val="DefaultParagraphFont"/>
    <w:link w:val="BodyText3"/>
    <w:rsid w:val="002E250A"/>
    <w:rPr>
      <w:rFonts w:ascii="Times New Roman" w:eastAsia="Times New Roman" w:hAnsi="Times New Roman" w:cs="Times New Roman"/>
      <w:i/>
      <w:iCs/>
      <w:sz w:val="24"/>
      <w:szCs w:val="20"/>
    </w:rPr>
  </w:style>
  <w:style w:type="character" w:styleId="Hyperlink">
    <w:name w:val="Hyperlink"/>
    <w:basedOn w:val="DefaultParagraphFont"/>
    <w:uiPriority w:val="99"/>
    <w:unhideWhenUsed/>
    <w:rsid w:val="003A6B56"/>
    <w:rPr>
      <w:color w:val="0000FF" w:themeColor="hyperlink"/>
      <w:u w:val="single"/>
    </w:rPr>
  </w:style>
  <w:style w:type="paragraph" w:styleId="ListParagraph">
    <w:name w:val="List Paragraph"/>
    <w:basedOn w:val="Normal"/>
    <w:uiPriority w:val="34"/>
    <w:qFormat/>
    <w:rsid w:val="002A6D41"/>
    <w:pPr>
      <w:overflowPunct w:val="0"/>
      <w:autoSpaceDE w:val="0"/>
      <w:autoSpaceDN w:val="0"/>
      <w:adjustRightInd w:val="0"/>
      <w:ind w:left="720"/>
      <w:contextualSpacing/>
      <w:textAlignment w:val="baseline"/>
    </w:pPr>
    <w:rPr>
      <w:rFonts w:eastAsia="Times New Roman"/>
      <w:sz w:val="20"/>
      <w:szCs w:val="20"/>
      <w:lang w:eastAsia="en-US"/>
    </w:rPr>
  </w:style>
  <w:style w:type="table" w:styleId="TableGrid">
    <w:name w:val="Table Grid"/>
    <w:basedOn w:val="TableNormal"/>
    <w:uiPriority w:val="59"/>
    <w:unhideWhenUsed/>
    <w:rsid w:val="00A86586"/>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customStyle="1" w:styleId="paragraph">
    <w:name w:val="paragraph"/>
    <w:basedOn w:val="Normal"/>
    <w:rsid w:val="00D652F7"/>
    <w:pPr>
      <w:spacing w:before="100" w:beforeAutospacing="1" w:after="100" w:afterAutospacing="1"/>
    </w:pPr>
  </w:style>
  <w:style w:type="character" w:customStyle="1" w:styleId="normaltextrun">
    <w:name w:val="normaltextrun"/>
    <w:basedOn w:val="DefaultParagraphFont"/>
    <w:rsid w:val="00D652F7"/>
  </w:style>
  <w:style w:type="character" w:customStyle="1" w:styleId="eop">
    <w:name w:val="eop"/>
    <w:basedOn w:val="DefaultParagraphFont"/>
    <w:rsid w:val="00D652F7"/>
  </w:style>
  <w:style w:type="character" w:customStyle="1" w:styleId="Heading1Char">
    <w:name w:val="Heading 1 Char"/>
    <w:basedOn w:val="DefaultParagraphFont"/>
    <w:link w:val="Heading1"/>
    <w:uiPriority w:val="9"/>
    <w:rsid w:val="00D652F7"/>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D652F7"/>
    <w:pPr>
      <w:overflowPunct/>
      <w:autoSpaceDE/>
      <w:autoSpaceDN/>
      <w:adjustRightInd/>
      <w:spacing w:before="480" w:line="276" w:lineRule="auto"/>
      <w:textAlignment w:val="auto"/>
      <w:outlineLvl w:val="9"/>
    </w:pPr>
    <w:rPr>
      <w:b/>
      <w:bCs/>
      <w:sz w:val="28"/>
      <w:szCs w:val="28"/>
      <w:lang w:val="en-US"/>
    </w:rPr>
  </w:style>
  <w:style w:type="paragraph" w:styleId="TOC2">
    <w:name w:val="toc 2"/>
    <w:basedOn w:val="Normal"/>
    <w:next w:val="Normal"/>
    <w:autoRedefine/>
    <w:uiPriority w:val="39"/>
    <w:unhideWhenUsed/>
    <w:rsid w:val="00D652F7"/>
    <w:pPr>
      <w:overflowPunct w:val="0"/>
      <w:autoSpaceDE w:val="0"/>
      <w:autoSpaceDN w:val="0"/>
      <w:adjustRightInd w:val="0"/>
      <w:ind w:left="200"/>
      <w:textAlignment w:val="baseline"/>
    </w:pPr>
    <w:rPr>
      <w:rFonts w:asciiTheme="minorHAnsi" w:eastAsia="Times New Roman" w:hAnsiTheme="minorHAnsi"/>
      <w:b/>
      <w:bCs/>
      <w:sz w:val="22"/>
      <w:szCs w:val="22"/>
      <w:lang w:eastAsia="en-US"/>
    </w:rPr>
  </w:style>
  <w:style w:type="paragraph" w:styleId="TOC1">
    <w:name w:val="toc 1"/>
    <w:basedOn w:val="Normal"/>
    <w:next w:val="Normal"/>
    <w:autoRedefine/>
    <w:uiPriority w:val="39"/>
    <w:unhideWhenUsed/>
    <w:rsid w:val="00D652F7"/>
    <w:pPr>
      <w:overflowPunct w:val="0"/>
      <w:autoSpaceDE w:val="0"/>
      <w:autoSpaceDN w:val="0"/>
      <w:adjustRightInd w:val="0"/>
      <w:spacing w:before="120"/>
      <w:textAlignment w:val="baseline"/>
    </w:pPr>
    <w:rPr>
      <w:rFonts w:asciiTheme="minorHAnsi" w:eastAsia="Times New Roman" w:hAnsiTheme="minorHAnsi"/>
      <w:b/>
      <w:bCs/>
      <w:lang w:eastAsia="en-US"/>
    </w:rPr>
  </w:style>
  <w:style w:type="paragraph" w:styleId="TOC3">
    <w:name w:val="toc 3"/>
    <w:basedOn w:val="Normal"/>
    <w:next w:val="Normal"/>
    <w:autoRedefine/>
    <w:uiPriority w:val="39"/>
    <w:semiHidden/>
    <w:unhideWhenUsed/>
    <w:rsid w:val="00D652F7"/>
    <w:pPr>
      <w:overflowPunct w:val="0"/>
      <w:autoSpaceDE w:val="0"/>
      <w:autoSpaceDN w:val="0"/>
      <w:adjustRightInd w:val="0"/>
      <w:ind w:left="400"/>
      <w:textAlignment w:val="baseline"/>
    </w:pPr>
    <w:rPr>
      <w:rFonts w:asciiTheme="minorHAnsi" w:eastAsia="Times New Roman" w:hAnsiTheme="minorHAnsi"/>
      <w:sz w:val="22"/>
      <w:szCs w:val="22"/>
      <w:lang w:eastAsia="en-US"/>
    </w:rPr>
  </w:style>
  <w:style w:type="paragraph" w:styleId="TOC4">
    <w:name w:val="toc 4"/>
    <w:basedOn w:val="Normal"/>
    <w:next w:val="Normal"/>
    <w:autoRedefine/>
    <w:uiPriority w:val="39"/>
    <w:semiHidden/>
    <w:unhideWhenUsed/>
    <w:rsid w:val="00D652F7"/>
    <w:pPr>
      <w:overflowPunct w:val="0"/>
      <w:autoSpaceDE w:val="0"/>
      <w:autoSpaceDN w:val="0"/>
      <w:adjustRightInd w:val="0"/>
      <w:ind w:left="600"/>
      <w:textAlignment w:val="baseline"/>
    </w:pPr>
    <w:rPr>
      <w:rFonts w:asciiTheme="minorHAnsi" w:eastAsia="Times New Roman" w:hAnsiTheme="minorHAnsi"/>
      <w:sz w:val="20"/>
      <w:szCs w:val="20"/>
      <w:lang w:eastAsia="en-US"/>
    </w:rPr>
  </w:style>
  <w:style w:type="paragraph" w:styleId="TOC5">
    <w:name w:val="toc 5"/>
    <w:basedOn w:val="Normal"/>
    <w:next w:val="Normal"/>
    <w:autoRedefine/>
    <w:uiPriority w:val="39"/>
    <w:semiHidden/>
    <w:unhideWhenUsed/>
    <w:rsid w:val="00D652F7"/>
    <w:pPr>
      <w:overflowPunct w:val="0"/>
      <w:autoSpaceDE w:val="0"/>
      <w:autoSpaceDN w:val="0"/>
      <w:adjustRightInd w:val="0"/>
      <w:ind w:left="800"/>
      <w:textAlignment w:val="baseline"/>
    </w:pPr>
    <w:rPr>
      <w:rFonts w:asciiTheme="minorHAnsi" w:eastAsia="Times New Roman" w:hAnsiTheme="minorHAnsi"/>
      <w:sz w:val="20"/>
      <w:szCs w:val="20"/>
      <w:lang w:eastAsia="en-US"/>
    </w:rPr>
  </w:style>
  <w:style w:type="paragraph" w:styleId="TOC6">
    <w:name w:val="toc 6"/>
    <w:basedOn w:val="Normal"/>
    <w:next w:val="Normal"/>
    <w:autoRedefine/>
    <w:uiPriority w:val="39"/>
    <w:semiHidden/>
    <w:unhideWhenUsed/>
    <w:rsid w:val="00D652F7"/>
    <w:pPr>
      <w:overflowPunct w:val="0"/>
      <w:autoSpaceDE w:val="0"/>
      <w:autoSpaceDN w:val="0"/>
      <w:adjustRightInd w:val="0"/>
      <w:ind w:left="1000"/>
      <w:textAlignment w:val="baseline"/>
    </w:pPr>
    <w:rPr>
      <w:rFonts w:asciiTheme="minorHAnsi" w:eastAsia="Times New Roman" w:hAnsiTheme="minorHAnsi"/>
      <w:sz w:val="20"/>
      <w:szCs w:val="20"/>
      <w:lang w:eastAsia="en-US"/>
    </w:rPr>
  </w:style>
  <w:style w:type="paragraph" w:styleId="TOC7">
    <w:name w:val="toc 7"/>
    <w:basedOn w:val="Normal"/>
    <w:next w:val="Normal"/>
    <w:autoRedefine/>
    <w:uiPriority w:val="39"/>
    <w:semiHidden/>
    <w:unhideWhenUsed/>
    <w:rsid w:val="00D652F7"/>
    <w:pPr>
      <w:overflowPunct w:val="0"/>
      <w:autoSpaceDE w:val="0"/>
      <w:autoSpaceDN w:val="0"/>
      <w:adjustRightInd w:val="0"/>
      <w:ind w:left="1200"/>
      <w:textAlignment w:val="baseline"/>
    </w:pPr>
    <w:rPr>
      <w:rFonts w:asciiTheme="minorHAnsi" w:eastAsia="Times New Roman" w:hAnsiTheme="minorHAnsi"/>
      <w:sz w:val="20"/>
      <w:szCs w:val="20"/>
      <w:lang w:eastAsia="en-US"/>
    </w:rPr>
  </w:style>
  <w:style w:type="paragraph" w:styleId="TOC8">
    <w:name w:val="toc 8"/>
    <w:basedOn w:val="Normal"/>
    <w:next w:val="Normal"/>
    <w:autoRedefine/>
    <w:uiPriority w:val="39"/>
    <w:semiHidden/>
    <w:unhideWhenUsed/>
    <w:rsid w:val="00D652F7"/>
    <w:pPr>
      <w:overflowPunct w:val="0"/>
      <w:autoSpaceDE w:val="0"/>
      <w:autoSpaceDN w:val="0"/>
      <w:adjustRightInd w:val="0"/>
      <w:ind w:left="1400"/>
      <w:textAlignment w:val="baseline"/>
    </w:pPr>
    <w:rPr>
      <w:rFonts w:asciiTheme="minorHAnsi" w:eastAsia="Times New Roman" w:hAnsiTheme="minorHAnsi"/>
      <w:sz w:val="20"/>
      <w:szCs w:val="20"/>
      <w:lang w:eastAsia="en-US"/>
    </w:rPr>
  </w:style>
  <w:style w:type="paragraph" w:styleId="TOC9">
    <w:name w:val="toc 9"/>
    <w:basedOn w:val="Normal"/>
    <w:next w:val="Normal"/>
    <w:autoRedefine/>
    <w:uiPriority w:val="39"/>
    <w:semiHidden/>
    <w:unhideWhenUsed/>
    <w:rsid w:val="00D652F7"/>
    <w:pPr>
      <w:overflowPunct w:val="0"/>
      <w:autoSpaceDE w:val="0"/>
      <w:autoSpaceDN w:val="0"/>
      <w:adjustRightInd w:val="0"/>
      <w:ind w:left="1600"/>
      <w:textAlignment w:val="baseline"/>
    </w:pPr>
    <w:rPr>
      <w:rFonts w:asciiTheme="minorHAnsi" w:eastAsia="Times New Roman" w:hAnsiTheme="minorHAnsi"/>
      <w:sz w:val="20"/>
      <w:szCs w:val="20"/>
      <w:lang w:eastAsia="en-US"/>
    </w:rPr>
  </w:style>
  <w:style w:type="character" w:styleId="FollowedHyperlink">
    <w:name w:val="FollowedHyperlink"/>
    <w:basedOn w:val="DefaultParagraphFont"/>
    <w:uiPriority w:val="99"/>
    <w:semiHidden/>
    <w:unhideWhenUsed/>
    <w:rsid w:val="0052066F"/>
    <w:rPr>
      <w:color w:val="800080" w:themeColor="followedHyperlink"/>
      <w:u w:val="single"/>
    </w:rPr>
  </w:style>
  <w:style w:type="character" w:customStyle="1" w:styleId="aok-offscreen">
    <w:name w:val="aok-offscreen"/>
    <w:basedOn w:val="DefaultParagraphFont"/>
    <w:rsid w:val="000E18E8"/>
  </w:style>
  <w:style w:type="character" w:customStyle="1" w:styleId="a-price-symbol">
    <w:name w:val="a-price-symbol"/>
    <w:basedOn w:val="DefaultParagraphFont"/>
    <w:rsid w:val="000E18E8"/>
  </w:style>
  <w:style w:type="character" w:customStyle="1" w:styleId="a-price-whole">
    <w:name w:val="a-price-whole"/>
    <w:basedOn w:val="DefaultParagraphFont"/>
    <w:rsid w:val="000E18E8"/>
  </w:style>
  <w:style w:type="character" w:customStyle="1" w:styleId="a-price-decimal">
    <w:name w:val="a-price-decimal"/>
    <w:basedOn w:val="DefaultParagraphFont"/>
    <w:rsid w:val="000E18E8"/>
  </w:style>
  <w:style w:type="character" w:customStyle="1" w:styleId="a-price-fraction">
    <w:name w:val="a-price-fraction"/>
    <w:basedOn w:val="DefaultParagraphFont"/>
    <w:rsid w:val="000E18E8"/>
  </w:style>
  <w:style w:type="paragraph" w:customStyle="1" w:styleId="p1">
    <w:name w:val="p1"/>
    <w:basedOn w:val="Normal"/>
    <w:rsid w:val="009A4593"/>
    <w:rPr>
      <w:rFonts w:ascii="Helvetica Neue" w:hAnsi="Helvetica Neue"/>
      <w:color w:val="454545"/>
      <w:sz w:val="18"/>
      <w:szCs w:val="18"/>
    </w:rPr>
  </w:style>
  <w:style w:type="paragraph" w:customStyle="1" w:styleId="p2">
    <w:name w:val="p2"/>
    <w:basedOn w:val="Normal"/>
    <w:rsid w:val="00DB74E3"/>
    <w:rPr>
      <w:rFonts w:ascii="Helvetica Neue" w:hAnsi="Helvetica Neue"/>
      <w:color w:val="454545"/>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5329361">
      <w:bodyDiv w:val="1"/>
      <w:marLeft w:val="0"/>
      <w:marRight w:val="0"/>
      <w:marTop w:val="0"/>
      <w:marBottom w:val="0"/>
      <w:divBdr>
        <w:top w:val="none" w:sz="0" w:space="0" w:color="auto"/>
        <w:left w:val="none" w:sz="0" w:space="0" w:color="auto"/>
        <w:bottom w:val="none" w:sz="0" w:space="0" w:color="auto"/>
        <w:right w:val="none" w:sz="0" w:space="0" w:color="auto"/>
      </w:divBdr>
    </w:div>
    <w:div w:id="32196224">
      <w:bodyDiv w:val="1"/>
      <w:marLeft w:val="0"/>
      <w:marRight w:val="0"/>
      <w:marTop w:val="0"/>
      <w:marBottom w:val="0"/>
      <w:divBdr>
        <w:top w:val="none" w:sz="0" w:space="0" w:color="auto"/>
        <w:left w:val="none" w:sz="0" w:space="0" w:color="auto"/>
        <w:bottom w:val="none" w:sz="0" w:space="0" w:color="auto"/>
        <w:right w:val="none" w:sz="0" w:space="0" w:color="auto"/>
      </w:divBdr>
    </w:div>
    <w:div w:id="63987621">
      <w:bodyDiv w:val="1"/>
      <w:marLeft w:val="0"/>
      <w:marRight w:val="0"/>
      <w:marTop w:val="0"/>
      <w:marBottom w:val="0"/>
      <w:divBdr>
        <w:top w:val="none" w:sz="0" w:space="0" w:color="auto"/>
        <w:left w:val="none" w:sz="0" w:space="0" w:color="auto"/>
        <w:bottom w:val="none" w:sz="0" w:space="0" w:color="auto"/>
        <w:right w:val="none" w:sz="0" w:space="0" w:color="auto"/>
      </w:divBdr>
    </w:div>
    <w:div w:id="89587864">
      <w:bodyDiv w:val="1"/>
      <w:marLeft w:val="0"/>
      <w:marRight w:val="0"/>
      <w:marTop w:val="0"/>
      <w:marBottom w:val="0"/>
      <w:divBdr>
        <w:top w:val="none" w:sz="0" w:space="0" w:color="auto"/>
        <w:left w:val="none" w:sz="0" w:space="0" w:color="auto"/>
        <w:bottom w:val="none" w:sz="0" w:space="0" w:color="auto"/>
        <w:right w:val="none" w:sz="0" w:space="0" w:color="auto"/>
      </w:divBdr>
    </w:div>
    <w:div w:id="98069209">
      <w:bodyDiv w:val="1"/>
      <w:marLeft w:val="0"/>
      <w:marRight w:val="0"/>
      <w:marTop w:val="0"/>
      <w:marBottom w:val="0"/>
      <w:divBdr>
        <w:top w:val="none" w:sz="0" w:space="0" w:color="auto"/>
        <w:left w:val="none" w:sz="0" w:space="0" w:color="auto"/>
        <w:bottom w:val="none" w:sz="0" w:space="0" w:color="auto"/>
        <w:right w:val="none" w:sz="0" w:space="0" w:color="auto"/>
      </w:divBdr>
      <w:divsChild>
        <w:div w:id="122160647">
          <w:marLeft w:val="0"/>
          <w:marRight w:val="0"/>
          <w:marTop w:val="0"/>
          <w:marBottom w:val="0"/>
          <w:divBdr>
            <w:top w:val="none" w:sz="0" w:space="0" w:color="auto"/>
            <w:left w:val="none" w:sz="0" w:space="0" w:color="auto"/>
            <w:bottom w:val="none" w:sz="0" w:space="0" w:color="auto"/>
            <w:right w:val="none" w:sz="0" w:space="0" w:color="auto"/>
          </w:divBdr>
        </w:div>
        <w:div w:id="1317686046">
          <w:marLeft w:val="0"/>
          <w:marRight w:val="0"/>
          <w:marTop w:val="0"/>
          <w:marBottom w:val="0"/>
          <w:divBdr>
            <w:top w:val="none" w:sz="0" w:space="0" w:color="auto"/>
            <w:left w:val="none" w:sz="0" w:space="0" w:color="auto"/>
            <w:bottom w:val="none" w:sz="0" w:space="0" w:color="auto"/>
            <w:right w:val="none" w:sz="0" w:space="0" w:color="auto"/>
          </w:divBdr>
        </w:div>
        <w:div w:id="1368410644">
          <w:marLeft w:val="0"/>
          <w:marRight w:val="0"/>
          <w:marTop w:val="0"/>
          <w:marBottom w:val="0"/>
          <w:divBdr>
            <w:top w:val="none" w:sz="0" w:space="0" w:color="auto"/>
            <w:left w:val="none" w:sz="0" w:space="0" w:color="auto"/>
            <w:bottom w:val="none" w:sz="0" w:space="0" w:color="auto"/>
            <w:right w:val="none" w:sz="0" w:space="0" w:color="auto"/>
          </w:divBdr>
        </w:div>
        <w:div w:id="616376866">
          <w:marLeft w:val="0"/>
          <w:marRight w:val="0"/>
          <w:marTop w:val="0"/>
          <w:marBottom w:val="0"/>
          <w:divBdr>
            <w:top w:val="none" w:sz="0" w:space="0" w:color="auto"/>
            <w:left w:val="none" w:sz="0" w:space="0" w:color="auto"/>
            <w:bottom w:val="none" w:sz="0" w:space="0" w:color="auto"/>
            <w:right w:val="none" w:sz="0" w:space="0" w:color="auto"/>
          </w:divBdr>
        </w:div>
        <w:div w:id="1133134386">
          <w:marLeft w:val="0"/>
          <w:marRight w:val="0"/>
          <w:marTop w:val="0"/>
          <w:marBottom w:val="0"/>
          <w:divBdr>
            <w:top w:val="none" w:sz="0" w:space="0" w:color="auto"/>
            <w:left w:val="none" w:sz="0" w:space="0" w:color="auto"/>
            <w:bottom w:val="none" w:sz="0" w:space="0" w:color="auto"/>
            <w:right w:val="none" w:sz="0" w:space="0" w:color="auto"/>
          </w:divBdr>
        </w:div>
        <w:div w:id="1840151038">
          <w:marLeft w:val="0"/>
          <w:marRight w:val="0"/>
          <w:marTop w:val="0"/>
          <w:marBottom w:val="0"/>
          <w:divBdr>
            <w:top w:val="none" w:sz="0" w:space="0" w:color="auto"/>
            <w:left w:val="none" w:sz="0" w:space="0" w:color="auto"/>
            <w:bottom w:val="none" w:sz="0" w:space="0" w:color="auto"/>
            <w:right w:val="none" w:sz="0" w:space="0" w:color="auto"/>
          </w:divBdr>
        </w:div>
        <w:div w:id="674499328">
          <w:marLeft w:val="0"/>
          <w:marRight w:val="0"/>
          <w:marTop w:val="0"/>
          <w:marBottom w:val="0"/>
          <w:divBdr>
            <w:top w:val="none" w:sz="0" w:space="0" w:color="auto"/>
            <w:left w:val="none" w:sz="0" w:space="0" w:color="auto"/>
            <w:bottom w:val="none" w:sz="0" w:space="0" w:color="auto"/>
            <w:right w:val="none" w:sz="0" w:space="0" w:color="auto"/>
          </w:divBdr>
        </w:div>
      </w:divsChild>
    </w:div>
    <w:div w:id="113445900">
      <w:bodyDiv w:val="1"/>
      <w:marLeft w:val="0"/>
      <w:marRight w:val="0"/>
      <w:marTop w:val="0"/>
      <w:marBottom w:val="0"/>
      <w:divBdr>
        <w:top w:val="none" w:sz="0" w:space="0" w:color="auto"/>
        <w:left w:val="none" w:sz="0" w:space="0" w:color="auto"/>
        <w:bottom w:val="none" w:sz="0" w:space="0" w:color="auto"/>
        <w:right w:val="none" w:sz="0" w:space="0" w:color="auto"/>
      </w:divBdr>
    </w:div>
    <w:div w:id="270555882">
      <w:bodyDiv w:val="1"/>
      <w:marLeft w:val="0"/>
      <w:marRight w:val="0"/>
      <w:marTop w:val="0"/>
      <w:marBottom w:val="0"/>
      <w:divBdr>
        <w:top w:val="none" w:sz="0" w:space="0" w:color="auto"/>
        <w:left w:val="none" w:sz="0" w:space="0" w:color="auto"/>
        <w:bottom w:val="none" w:sz="0" w:space="0" w:color="auto"/>
        <w:right w:val="none" w:sz="0" w:space="0" w:color="auto"/>
      </w:divBdr>
    </w:div>
    <w:div w:id="378169509">
      <w:bodyDiv w:val="1"/>
      <w:marLeft w:val="0"/>
      <w:marRight w:val="0"/>
      <w:marTop w:val="0"/>
      <w:marBottom w:val="0"/>
      <w:divBdr>
        <w:top w:val="none" w:sz="0" w:space="0" w:color="auto"/>
        <w:left w:val="none" w:sz="0" w:space="0" w:color="auto"/>
        <w:bottom w:val="none" w:sz="0" w:space="0" w:color="auto"/>
        <w:right w:val="none" w:sz="0" w:space="0" w:color="auto"/>
      </w:divBdr>
    </w:div>
    <w:div w:id="473569872">
      <w:bodyDiv w:val="1"/>
      <w:marLeft w:val="0"/>
      <w:marRight w:val="0"/>
      <w:marTop w:val="0"/>
      <w:marBottom w:val="0"/>
      <w:divBdr>
        <w:top w:val="none" w:sz="0" w:space="0" w:color="auto"/>
        <w:left w:val="none" w:sz="0" w:space="0" w:color="auto"/>
        <w:bottom w:val="none" w:sz="0" w:space="0" w:color="auto"/>
        <w:right w:val="none" w:sz="0" w:space="0" w:color="auto"/>
      </w:divBdr>
    </w:div>
    <w:div w:id="509873822">
      <w:bodyDiv w:val="1"/>
      <w:marLeft w:val="0"/>
      <w:marRight w:val="0"/>
      <w:marTop w:val="0"/>
      <w:marBottom w:val="0"/>
      <w:divBdr>
        <w:top w:val="none" w:sz="0" w:space="0" w:color="auto"/>
        <w:left w:val="none" w:sz="0" w:space="0" w:color="auto"/>
        <w:bottom w:val="none" w:sz="0" w:space="0" w:color="auto"/>
        <w:right w:val="none" w:sz="0" w:space="0" w:color="auto"/>
      </w:divBdr>
    </w:div>
    <w:div w:id="519778521">
      <w:bodyDiv w:val="1"/>
      <w:marLeft w:val="0"/>
      <w:marRight w:val="0"/>
      <w:marTop w:val="0"/>
      <w:marBottom w:val="0"/>
      <w:divBdr>
        <w:top w:val="none" w:sz="0" w:space="0" w:color="auto"/>
        <w:left w:val="none" w:sz="0" w:space="0" w:color="auto"/>
        <w:bottom w:val="none" w:sz="0" w:space="0" w:color="auto"/>
        <w:right w:val="none" w:sz="0" w:space="0" w:color="auto"/>
      </w:divBdr>
    </w:div>
    <w:div w:id="523903440">
      <w:bodyDiv w:val="1"/>
      <w:marLeft w:val="0"/>
      <w:marRight w:val="0"/>
      <w:marTop w:val="0"/>
      <w:marBottom w:val="0"/>
      <w:divBdr>
        <w:top w:val="none" w:sz="0" w:space="0" w:color="auto"/>
        <w:left w:val="none" w:sz="0" w:space="0" w:color="auto"/>
        <w:bottom w:val="none" w:sz="0" w:space="0" w:color="auto"/>
        <w:right w:val="none" w:sz="0" w:space="0" w:color="auto"/>
      </w:divBdr>
    </w:div>
    <w:div w:id="532964894">
      <w:bodyDiv w:val="1"/>
      <w:marLeft w:val="0"/>
      <w:marRight w:val="0"/>
      <w:marTop w:val="0"/>
      <w:marBottom w:val="0"/>
      <w:divBdr>
        <w:top w:val="none" w:sz="0" w:space="0" w:color="auto"/>
        <w:left w:val="none" w:sz="0" w:space="0" w:color="auto"/>
        <w:bottom w:val="none" w:sz="0" w:space="0" w:color="auto"/>
        <w:right w:val="none" w:sz="0" w:space="0" w:color="auto"/>
      </w:divBdr>
    </w:div>
    <w:div w:id="536048146">
      <w:bodyDiv w:val="1"/>
      <w:marLeft w:val="0"/>
      <w:marRight w:val="0"/>
      <w:marTop w:val="0"/>
      <w:marBottom w:val="0"/>
      <w:divBdr>
        <w:top w:val="none" w:sz="0" w:space="0" w:color="auto"/>
        <w:left w:val="none" w:sz="0" w:space="0" w:color="auto"/>
        <w:bottom w:val="none" w:sz="0" w:space="0" w:color="auto"/>
        <w:right w:val="none" w:sz="0" w:space="0" w:color="auto"/>
      </w:divBdr>
    </w:div>
    <w:div w:id="541671940">
      <w:bodyDiv w:val="1"/>
      <w:marLeft w:val="0"/>
      <w:marRight w:val="0"/>
      <w:marTop w:val="0"/>
      <w:marBottom w:val="0"/>
      <w:divBdr>
        <w:top w:val="none" w:sz="0" w:space="0" w:color="auto"/>
        <w:left w:val="none" w:sz="0" w:space="0" w:color="auto"/>
        <w:bottom w:val="none" w:sz="0" w:space="0" w:color="auto"/>
        <w:right w:val="none" w:sz="0" w:space="0" w:color="auto"/>
      </w:divBdr>
    </w:div>
    <w:div w:id="558128129">
      <w:bodyDiv w:val="1"/>
      <w:marLeft w:val="0"/>
      <w:marRight w:val="0"/>
      <w:marTop w:val="0"/>
      <w:marBottom w:val="0"/>
      <w:divBdr>
        <w:top w:val="none" w:sz="0" w:space="0" w:color="auto"/>
        <w:left w:val="none" w:sz="0" w:space="0" w:color="auto"/>
        <w:bottom w:val="none" w:sz="0" w:space="0" w:color="auto"/>
        <w:right w:val="none" w:sz="0" w:space="0" w:color="auto"/>
      </w:divBdr>
    </w:div>
    <w:div w:id="574171338">
      <w:bodyDiv w:val="1"/>
      <w:marLeft w:val="0"/>
      <w:marRight w:val="0"/>
      <w:marTop w:val="0"/>
      <w:marBottom w:val="0"/>
      <w:divBdr>
        <w:top w:val="none" w:sz="0" w:space="0" w:color="auto"/>
        <w:left w:val="none" w:sz="0" w:space="0" w:color="auto"/>
        <w:bottom w:val="none" w:sz="0" w:space="0" w:color="auto"/>
        <w:right w:val="none" w:sz="0" w:space="0" w:color="auto"/>
      </w:divBdr>
    </w:div>
    <w:div w:id="631206382">
      <w:bodyDiv w:val="1"/>
      <w:marLeft w:val="0"/>
      <w:marRight w:val="0"/>
      <w:marTop w:val="0"/>
      <w:marBottom w:val="0"/>
      <w:divBdr>
        <w:top w:val="none" w:sz="0" w:space="0" w:color="auto"/>
        <w:left w:val="none" w:sz="0" w:space="0" w:color="auto"/>
        <w:bottom w:val="none" w:sz="0" w:space="0" w:color="auto"/>
        <w:right w:val="none" w:sz="0" w:space="0" w:color="auto"/>
      </w:divBdr>
    </w:div>
    <w:div w:id="658844129">
      <w:bodyDiv w:val="1"/>
      <w:marLeft w:val="0"/>
      <w:marRight w:val="0"/>
      <w:marTop w:val="0"/>
      <w:marBottom w:val="0"/>
      <w:divBdr>
        <w:top w:val="none" w:sz="0" w:space="0" w:color="auto"/>
        <w:left w:val="none" w:sz="0" w:space="0" w:color="auto"/>
        <w:bottom w:val="none" w:sz="0" w:space="0" w:color="auto"/>
        <w:right w:val="none" w:sz="0" w:space="0" w:color="auto"/>
      </w:divBdr>
    </w:div>
    <w:div w:id="710425135">
      <w:bodyDiv w:val="1"/>
      <w:marLeft w:val="0"/>
      <w:marRight w:val="0"/>
      <w:marTop w:val="0"/>
      <w:marBottom w:val="0"/>
      <w:divBdr>
        <w:top w:val="none" w:sz="0" w:space="0" w:color="auto"/>
        <w:left w:val="none" w:sz="0" w:space="0" w:color="auto"/>
        <w:bottom w:val="none" w:sz="0" w:space="0" w:color="auto"/>
        <w:right w:val="none" w:sz="0" w:space="0" w:color="auto"/>
      </w:divBdr>
    </w:div>
    <w:div w:id="729839081">
      <w:bodyDiv w:val="1"/>
      <w:marLeft w:val="0"/>
      <w:marRight w:val="0"/>
      <w:marTop w:val="0"/>
      <w:marBottom w:val="0"/>
      <w:divBdr>
        <w:top w:val="none" w:sz="0" w:space="0" w:color="auto"/>
        <w:left w:val="none" w:sz="0" w:space="0" w:color="auto"/>
        <w:bottom w:val="none" w:sz="0" w:space="0" w:color="auto"/>
        <w:right w:val="none" w:sz="0" w:space="0" w:color="auto"/>
      </w:divBdr>
    </w:div>
    <w:div w:id="745297172">
      <w:bodyDiv w:val="1"/>
      <w:marLeft w:val="0"/>
      <w:marRight w:val="0"/>
      <w:marTop w:val="0"/>
      <w:marBottom w:val="0"/>
      <w:divBdr>
        <w:top w:val="none" w:sz="0" w:space="0" w:color="auto"/>
        <w:left w:val="none" w:sz="0" w:space="0" w:color="auto"/>
        <w:bottom w:val="none" w:sz="0" w:space="0" w:color="auto"/>
        <w:right w:val="none" w:sz="0" w:space="0" w:color="auto"/>
      </w:divBdr>
    </w:div>
    <w:div w:id="792864689">
      <w:bodyDiv w:val="1"/>
      <w:marLeft w:val="0"/>
      <w:marRight w:val="0"/>
      <w:marTop w:val="0"/>
      <w:marBottom w:val="0"/>
      <w:divBdr>
        <w:top w:val="none" w:sz="0" w:space="0" w:color="auto"/>
        <w:left w:val="none" w:sz="0" w:space="0" w:color="auto"/>
        <w:bottom w:val="none" w:sz="0" w:space="0" w:color="auto"/>
        <w:right w:val="none" w:sz="0" w:space="0" w:color="auto"/>
      </w:divBdr>
    </w:div>
    <w:div w:id="841512947">
      <w:bodyDiv w:val="1"/>
      <w:marLeft w:val="0"/>
      <w:marRight w:val="0"/>
      <w:marTop w:val="0"/>
      <w:marBottom w:val="0"/>
      <w:divBdr>
        <w:top w:val="none" w:sz="0" w:space="0" w:color="auto"/>
        <w:left w:val="none" w:sz="0" w:space="0" w:color="auto"/>
        <w:bottom w:val="none" w:sz="0" w:space="0" w:color="auto"/>
        <w:right w:val="none" w:sz="0" w:space="0" w:color="auto"/>
      </w:divBdr>
    </w:div>
    <w:div w:id="907107878">
      <w:bodyDiv w:val="1"/>
      <w:marLeft w:val="0"/>
      <w:marRight w:val="0"/>
      <w:marTop w:val="0"/>
      <w:marBottom w:val="0"/>
      <w:divBdr>
        <w:top w:val="none" w:sz="0" w:space="0" w:color="auto"/>
        <w:left w:val="none" w:sz="0" w:space="0" w:color="auto"/>
        <w:bottom w:val="none" w:sz="0" w:space="0" w:color="auto"/>
        <w:right w:val="none" w:sz="0" w:space="0" w:color="auto"/>
      </w:divBdr>
      <w:divsChild>
        <w:div w:id="216278927">
          <w:marLeft w:val="0"/>
          <w:marRight w:val="0"/>
          <w:marTop w:val="0"/>
          <w:marBottom w:val="0"/>
          <w:divBdr>
            <w:top w:val="none" w:sz="0" w:space="0" w:color="auto"/>
            <w:left w:val="none" w:sz="0" w:space="0" w:color="auto"/>
            <w:bottom w:val="none" w:sz="0" w:space="0" w:color="auto"/>
            <w:right w:val="none" w:sz="0" w:space="0" w:color="auto"/>
          </w:divBdr>
        </w:div>
        <w:div w:id="441339280">
          <w:marLeft w:val="0"/>
          <w:marRight w:val="0"/>
          <w:marTop w:val="0"/>
          <w:marBottom w:val="0"/>
          <w:divBdr>
            <w:top w:val="none" w:sz="0" w:space="0" w:color="auto"/>
            <w:left w:val="none" w:sz="0" w:space="0" w:color="auto"/>
            <w:bottom w:val="none" w:sz="0" w:space="0" w:color="auto"/>
            <w:right w:val="none" w:sz="0" w:space="0" w:color="auto"/>
          </w:divBdr>
        </w:div>
      </w:divsChild>
    </w:div>
    <w:div w:id="971642157">
      <w:bodyDiv w:val="1"/>
      <w:marLeft w:val="0"/>
      <w:marRight w:val="0"/>
      <w:marTop w:val="0"/>
      <w:marBottom w:val="0"/>
      <w:divBdr>
        <w:top w:val="none" w:sz="0" w:space="0" w:color="auto"/>
        <w:left w:val="none" w:sz="0" w:space="0" w:color="auto"/>
        <w:bottom w:val="none" w:sz="0" w:space="0" w:color="auto"/>
        <w:right w:val="none" w:sz="0" w:space="0" w:color="auto"/>
      </w:divBdr>
    </w:div>
    <w:div w:id="978413365">
      <w:bodyDiv w:val="1"/>
      <w:marLeft w:val="0"/>
      <w:marRight w:val="0"/>
      <w:marTop w:val="0"/>
      <w:marBottom w:val="0"/>
      <w:divBdr>
        <w:top w:val="none" w:sz="0" w:space="0" w:color="auto"/>
        <w:left w:val="none" w:sz="0" w:space="0" w:color="auto"/>
        <w:bottom w:val="none" w:sz="0" w:space="0" w:color="auto"/>
        <w:right w:val="none" w:sz="0" w:space="0" w:color="auto"/>
      </w:divBdr>
    </w:div>
    <w:div w:id="1008944237">
      <w:bodyDiv w:val="1"/>
      <w:marLeft w:val="0"/>
      <w:marRight w:val="0"/>
      <w:marTop w:val="0"/>
      <w:marBottom w:val="0"/>
      <w:divBdr>
        <w:top w:val="none" w:sz="0" w:space="0" w:color="auto"/>
        <w:left w:val="none" w:sz="0" w:space="0" w:color="auto"/>
        <w:bottom w:val="none" w:sz="0" w:space="0" w:color="auto"/>
        <w:right w:val="none" w:sz="0" w:space="0" w:color="auto"/>
      </w:divBdr>
    </w:div>
    <w:div w:id="1016423677">
      <w:bodyDiv w:val="1"/>
      <w:marLeft w:val="0"/>
      <w:marRight w:val="0"/>
      <w:marTop w:val="0"/>
      <w:marBottom w:val="0"/>
      <w:divBdr>
        <w:top w:val="none" w:sz="0" w:space="0" w:color="auto"/>
        <w:left w:val="none" w:sz="0" w:space="0" w:color="auto"/>
        <w:bottom w:val="none" w:sz="0" w:space="0" w:color="auto"/>
        <w:right w:val="none" w:sz="0" w:space="0" w:color="auto"/>
      </w:divBdr>
    </w:div>
    <w:div w:id="1044676040">
      <w:bodyDiv w:val="1"/>
      <w:marLeft w:val="0"/>
      <w:marRight w:val="0"/>
      <w:marTop w:val="0"/>
      <w:marBottom w:val="0"/>
      <w:divBdr>
        <w:top w:val="none" w:sz="0" w:space="0" w:color="auto"/>
        <w:left w:val="none" w:sz="0" w:space="0" w:color="auto"/>
        <w:bottom w:val="none" w:sz="0" w:space="0" w:color="auto"/>
        <w:right w:val="none" w:sz="0" w:space="0" w:color="auto"/>
      </w:divBdr>
    </w:div>
    <w:div w:id="1076628497">
      <w:bodyDiv w:val="1"/>
      <w:marLeft w:val="0"/>
      <w:marRight w:val="0"/>
      <w:marTop w:val="0"/>
      <w:marBottom w:val="0"/>
      <w:divBdr>
        <w:top w:val="none" w:sz="0" w:space="0" w:color="auto"/>
        <w:left w:val="none" w:sz="0" w:space="0" w:color="auto"/>
        <w:bottom w:val="none" w:sz="0" w:space="0" w:color="auto"/>
        <w:right w:val="none" w:sz="0" w:space="0" w:color="auto"/>
      </w:divBdr>
    </w:div>
    <w:div w:id="1079669375">
      <w:bodyDiv w:val="1"/>
      <w:marLeft w:val="0"/>
      <w:marRight w:val="0"/>
      <w:marTop w:val="0"/>
      <w:marBottom w:val="0"/>
      <w:divBdr>
        <w:top w:val="none" w:sz="0" w:space="0" w:color="auto"/>
        <w:left w:val="none" w:sz="0" w:space="0" w:color="auto"/>
        <w:bottom w:val="none" w:sz="0" w:space="0" w:color="auto"/>
        <w:right w:val="none" w:sz="0" w:space="0" w:color="auto"/>
      </w:divBdr>
    </w:div>
    <w:div w:id="1145776322">
      <w:bodyDiv w:val="1"/>
      <w:marLeft w:val="0"/>
      <w:marRight w:val="0"/>
      <w:marTop w:val="0"/>
      <w:marBottom w:val="0"/>
      <w:divBdr>
        <w:top w:val="none" w:sz="0" w:space="0" w:color="auto"/>
        <w:left w:val="none" w:sz="0" w:space="0" w:color="auto"/>
        <w:bottom w:val="none" w:sz="0" w:space="0" w:color="auto"/>
        <w:right w:val="none" w:sz="0" w:space="0" w:color="auto"/>
      </w:divBdr>
    </w:div>
    <w:div w:id="1177235132">
      <w:bodyDiv w:val="1"/>
      <w:marLeft w:val="0"/>
      <w:marRight w:val="0"/>
      <w:marTop w:val="0"/>
      <w:marBottom w:val="0"/>
      <w:divBdr>
        <w:top w:val="none" w:sz="0" w:space="0" w:color="auto"/>
        <w:left w:val="none" w:sz="0" w:space="0" w:color="auto"/>
        <w:bottom w:val="none" w:sz="0" w:space="0" w:color="auto"/>
        <w:right w:val="none" w:sz="0" w:space="0" w:color="auto"/>
      </w:divBdr>
    </w:div>
    <w:div w:id="1189299099">
      <w:bodyDiv w:val="1"/>
      <w:marLeft w:val="0"/>
      <w:marRight w:val="0"/>
      <w:marTop w:val="0"/>
      <w:marBottom w:val="0"/>
      <w:divBdr>
        <w:top w:val="none" w:sz="0" w:space="0" w:color="auto"/>
        <w:left w:val="none" w:sz="0" w:space="0" w:color="auto"/>
        <w:bottom w:val="none" w:sz="0" w:space="0" w:color="auto"/>
        <w:right w:val="none" w:sz="0" w:space="0" w:color="auto"/>
      </w:divBdr>
    </w:div>
    <w:div w:id="1236822969">
      <w:bodyDiv w:val="1"/>
      <w:marLeft w:val="0"/>
      <w:marRight w:val="0"/>
      <w:marTop w:val="0"/>
      <w:marBottom w:val="0"/>
      <w:divBdr>
        <w:top w:val="none" w:sz="0" w:space="0" w:color="auto"/>
        <w:left w:val="none" w:sz="0" w:space="0" w:color="auto"/>
        <w:bottom w:val="none" w:sz="0" w:space="0" w:color="auto"/>
        <w:right w:val="none" w:sz="0" w:space="0" w:color="auto"/>
      </w:divBdr>
    </w:div>
    <w:div w:id="1240287017">
      <w:bodyDiv w:val="1"/>
      <w:marLeft w:val="0"/>
      <w:marRight w:val="0"/>
      <w:marTop w:val="0"/>
      <w:marBottom w:val="0"/>
      <w:divBdr>
        <w:top w:val="none" w:sz="0" w:space="0" w:color="auto"/>
        <w:left w:val="none" w:sz="0" w:space="0" w:color="auto"/>
        <w:bottom w:val="none" w:sz="0" w:space="0" w:color="auto"/>
        <w:right w:val="none" w:sz="0" w:space="0" w:color="auto"/>
      </w:divBdr>
      <w:divsChild>
        <w:div w:id="1732271423">
          <w:marLeft w:val="0"/>
          <w:marRight w:val="0"/>
          <w:marTop w:val="0"/>
          <w:marBottom w:val="0"/>
          <w:divBdr>
            <w:top w:val="none" w:sz="0" w:space="0" w:color="auto"/>
            <w:left w:val="none" w:sz="0" w:space="0" w:color="auto"/>
            <w:bottom w:val="none" w:sz="0" w:space="0" w:color="auto"/>
            <w:right w:val="none" w:sz="0" w:space="0" w:color="auto"/>
          </w:divBdr>
          <w:divsChild>
            <w:div w:id="1050880685">
              <w:marLeft w:val="0"/>
              <w:marRight w:val="0"/>
              <w:marTop w:val="0"/>
              <w:marBottom w:val="0"/>
              <w:divBdr>
                <w:top w:val="none" w:sz="0" w:space="0" w:color="auto"/>
                <w:left w:val="none" w:sz="0" w:space="0" w:color="auto"/>
                <w:bottom w:val="none" w:sz="0" w:space="0" w:color="auto"/>
                <w:right w:val="none" w:sz="0" w:space="0" w:color="auto"/>
              </w:divBdr>
            </w:div>
            <w:div w:id="302583471">
              <w:marLeft w:val="0"/>
              <w:marRight w:val="0"/>
              <w:marTop w:val="0"/>
              <w:marBottom w:val="0"/>
              <w:divBdr>
                <w:top w:val="none" w:sz="0" w:space="0" w:color="auto"/>
                <w:left w:val="none" w:sz="0" w:space="0" w:color="auto"/>
                <w:bottom w:val="none" w:sz="0" w:space="0" w:color="auto"/>
                <w:right w:val="none" w:sz="0" w:space="0" w:color="auto"/>
              </w:divBdr>
            </w:div>
            <w:div w:id="1918393567">
              <w:marLeft w:val="0"/>
              <w:marRight w:val="0"/>
              <w:marTop w:val="0"/>
              <w:marBottom w:val="0"/>
              <w:divBdr>
                <w:top w:val="none" w:sz="0" w:space="0" w:color="auto"/>
                <w:left w:val="none" w:sz="0" w:space="0" w:color="auto"/>
                <w:bottom w:val="none" w:sz="0" w:space="0" w:color="auto"/>
                <w:right w:val="none" w:sz="0" w:space="0" w:color="auto"/>
              </w:divBdr>
            </w:div>
            <w:div w:id="886993652">
              <w:marLeft w:val="0"/>
              <w:marRight w:val="0"/>
              <w:marTop w:val="0"/>
              <w:marBottom w:val="0"/>
              <w:divBdr>
                <w:top w:val="none" w:sz="0" w:space="0" w:color="auto"/>
                <w:left w:val="none" w:sz="0" w:space="0" w:color="auto"/>
                <w:bottom w:val="none" w:sz="0" w:space="0" w:color="auto"/>
                <w:right w:val="none" w:sz="0" w:space="0" w:color="auto"/>
              </w:divBdr>
            </w:div>
            <w:div w:id="883443665">
              <w:marLeft w:val="0"/>
              <w:marRight w:val="0"/>
              <w:marTop w:val="0"/>
              <w:marBottom w:val="0"/>
              <w:divBdr>
                <w:top w:val="none" w:sz="0" w:space="0" w:color="auto"/>
                <w:left w:val="none" w:sz="0" w:space="0" w:color="auto"/>
                <w:bottom w:val="none" w:sz="0" w:space="0" w:color="auto"/>
                <w:right w:val="none" w:sz="0" w:space="0" w:color="auto"/>
              </w:divBdr>
            </w:div>
            <w:div w:id="755058897">
              <w:marLeft w:val="0"/>
              <w:marRight w:val="0"/>
              <w:marTop w:val="0"/>
              <w:marBottom w:val="0"/>
              <w:divBdr>
                <w:top w:val="none" w:sz="0" w:space="0" w:color="auto"/>
                <w:left w:val="none" w:sz="0" w:space="0" w:color="auto"/>
                <w:bottom w:val="none" w:sz="0" w:space="0" w:color="auto"/>
                <w:right w:val="none" w:sz="0" w:space="0" w:color="auto"/>
              </w:divBdr>
            </w:div>
            <w:div w:id="2092971972">
              <w:marLeft w:val="0"/>
              <w:marRight w:val="0"/>
              <w:marTop w:val="0"/>
              <w:marBottom w:val="0"/>
              <w:divBdr>
                <w:top w:val="none" w:sz="0" w:space="0" w:color="auto"/>
                <w:left w:val="none" w:sz="0" w:space="0" w:color="auto"/>
                <w:bottom w:val="none" w:sz="0" w:space="0" w:color="auto"/>
                <w:right w:val="none" w:sz="0" w:space="0" w:color="auto"/>
              </w:divBdr>
            </w:div>
          </w:divsChild>
        </w:div>
        <w:div w:id="1415011503">
          <w:marLeft w:val="0"/>
          <w:marRight w:val="0"/>
          <w:marTop w:val="0"/>
          <w:marBottom w:val="0"/>
          <w:divBdr>
            <w:top w:val="none" w:sz="0" w:space="0" w:color="auto"/>
            <w:left w:val="none" w:sz="0" w:space="0" w:color="auto"/>
            <w:bottom w:val="none" w:sz="0" w:space="0" w:color="auto"/>
            <w:right w:val="none" w:sz="0" w:space="0" w:color="auto"/>
          </w:divBdr>
          <w:divsChild>
            <w:div w:id="529297594">
              <w:marLeft w:val="0"/>
              <w:marRight w:val="0"/>
              <w:marTop w:val="0"/>
              <w:marBottom w:val="0"/>
              <w:divBdr>
                <w:top w:val="none" w:sz="0" w:space="0" w:color="auto"/>
                <w:left w:val="none" w:sz="0" w:space="0" w:color="auto"/>
                <w:bottom w:val="none" w:sz="0" w:space="0" w:color="auto"/>
                <w:right w:val="none" w:sz="0" w:space="0" w:color="auto"/>
              </w:divBdr>
            </w:div>
            <w:div w:id="562061401">
              <w:marLeft w:val="0"/>
              <w:marRight w:val="0"/>
              <w:marTop w:val="0"/>
              <w:marBottom w:val="0"/>
              <w:divBdr>
                <w:top w:val="none" w:sz="0" w:space="0" w:color="auto"/>
                <w:left w:val="none" w:sz="0" w:space="0" w:color="auto"/>
                <w:bottom w:val="none" w:sz="0" w:space="0" w:color="auto"/>
                <w:right w:val="none" w:sz="0" w:space="0" w:color="auto"/>
              </w:divBdr>
            </w:div>
            <w:div w:id="1791582373">
              <w:marLeft w:val="0"/>
              <w:marRight w:val="0"/>
              <w:marTop w:val="0"/>
              <w:marBottom w:val="0"/>
              <w:divBdr>
                <w:top w:val="none" w:sz="0" w:space="0" w:color="auto"/>
                <w:left w:val="none" w:sz="0" w:space="0" w:color="auto"/>
                <w:bottom w:val="none" w:sz="0" w:space="0" w:color="auto"/>
                <w:right w:val="none" w:sz="0" w:space="0" w:color="auto"/>
              </w:divBdr>
            </w:div>
            <w:div w:id="1086730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5190829">
      <w:bodyDiv w:val="1"/>
      <w:marLeft w:val="0"/>
      <w:marRight w:val="0"/>
      <w:marTop w:val="0"/>
      <w:marBottom w:val="0"/>
      <w:divBdr>
        <w:top w:val="none" w:sz="0" w:space="0" w:color="auto"/>
        <w:left w:val="none" w:sz="0" w:space="0" w:color="auto"/>
        <w:bottom w:val="none" w:sz="0" w:space="0" w:color="auto"/>
        <w:right w:val="none" w:sz="0" w:space="0" w:color="auto"/>
      </w:divBdr>
    </w:div>
    <w:div w:id="1299458190">
      <w:bodyDiv w:val="1"/>
      <w:marLeft w:val="0"/>
      <w:marRight w:val="0"/>
      <w:marTop w:val="0"/>
      <w:marBottom w:val="0"/>
      <w:divBdr>
        <w:top w:val="none" w:sz="0" w:space="0" w:color="auto"/>
        <w:left w:val="none" w:sz="0" w:space="0" w:color="auto"/>
        <w:bottom w:val="none" w:sz="0" w:space="0" w:color="auto"/>
        <w:right w:val="none" w:sz="0" w:space="0" w:color="auto"/>
      </w:divBdr>
      <w:divsChild>
        <w:div w:id="297996581">
          <w:marLeft w:val="0"/>
          <w:marRight w:val="0"/>
          <w:marTop w:val="0"/>
          <w:marBottom w:val="0"/>
          <w:divBdr>
            <w:top w:val="none" w:sz="0" w:space="0" w:color="auto"/>
            <w:left w:val="none" w:sz="0" w:space="0" w:color="auto"/>
            <w:bottom w:val="none" w:sz="0" w:space="0" w:color="auto"/>
            <w:right w:val="none" w:sz="0" w:space="0" w:color="auto"/>
          </w:divBdr>
        </w:div>
      </w:divsChild>
    </w:div>
    <w:div w:id="1329213320">
      <w:bodyDiv w:val="1"/>
      <w:marLeft w:val="0"/>
      <w:marRight w:val="0"/>
      <w:marTop w:val="0"/>
      <w:marBottom w:val="0"/>
      <w:divBdr>
        <w:top w:val="none" w:sz="0" w:space="0" w:color="auto"/>
        <w:left w:val="none" w:sz="0" w:space="0" w:color="auto"/>
        <w:bottom w:val="none" w:sz="0" w:space="0" w:color="auto"/>
        <w:right w:val="none" w:sz="0" w:space="0" w:color="auto"/>
      </w:divBdr>
    </w:div>
    <w:div w:id="1361588492">
      <w:bodyDiv w:val="1"/>
      <w:marLeft w:val="0"/>
      <w:marRight w:val="0"/>
      <w:marTop w:val="0"/>
      <w:marBottom w:val="0"/>
      <w:divBdr>
        <w:top w:val="none" w:sz="0" w:space="0" w:color="auto"/>
        <w:left w:val="none" w:sz="0" w:space="0" w:color="auto"/>
        <w:bottom w:val="none" w:sz="0" w:space="0" w:color="auto"/>
        <w:right w:val="none" w:sz="0" w:space="0" w:color="auto"/>
      </w:divBdr>
      <w:divsChild>
        <w:div w:id="1751806710">
          <w:marLeft w:val="0"/>
          <w:marRight w:val="0"/>
          <w:marTop w:val="0"/>
          <w:marBottom w:val="0"/>
          <w:divBdr>
            <w:top w:val="none" w:sz="0" w:space="0" w:color="auto"/>
            <w:left w:val="none" w:sz="0" w:space="0" w:color="auto"/>
            <w:bottom w:val="none" w:sz="0" w:space="0" w:color="auto"/>
            <w:right w:val="none" w:sz="0" w:space="0" w:color="auto"/>
          </w:divBdr>
          <w:divsChild>
            <w:div w:id="1153989918">
              <w:marLeft w:val="0"/>
              <w:marRight w:val="0"/>
              <w:marTop w:val="0"/>
              <w:marBottom w:val="0"/>
              <w:divBdr>
                <w:top w:val="none" w:sz="0" w:space="0" w:color="auto"/>
                <w:left w:val="none" w:sz="0" w:space="0" w:color="auto"/>
                <w:bottom w:val="none" w:sz="0" w:space="0" w:color="auto"/>
                <w:right w:val="none" w:sz="0" w:space="0" w:color="auto"/>
              </w:divBdr>
            </w:div>
            <w:div w:id="254633338">
              <w:marLeft w:val="0"/>
              <w:marRight w:val="0"/>
              <w:marTop w:val="0"/>
              <w:marBottom w:val="0"/>
              <w:divBdr>
                <w:top w:val="none" w:sz="0" w:space="0" w:color="auto"/>
                <w:left w:val="none" w:sz="0" w:space="0" w:color="auto"/>
                <w:bottom w:val="none" w:sz="0" w:space="0" w:color="auto"/>
                <w:right w:val="none" w:sz="0" w:space="0" w:color="auto"/>
              </w:divBdr>
            </w:div>
            <w:div w:id="579561878">
              <w:marLeft w:val="0"/>
              <w:marRight w:val="0"/>
              <w:marTop w:val="0"/>
              <w:marBottom w:val="0"/>
              <w:divBdr>
                <w:top w:val="none" w:sz="0" w:space="0" w:color="auto"/>
                <w:left w:val="none" w:sz="0" w:space="0" w:color="auto"/>
                <w:bottom w:val="none" w:sz="0" w:space="0" w:color="auto"/>
                <w:right w:val="none" w:sz="0" w:space="0" w:color="auto"/>
              </w:divBdr>
            </w:div>
            <w:div w:id="855114601">
              <w:marLeft w:val="0"/>
              <w:marRight w:val="0"/>
              <w:marTop w:val="0"/>
              <w:marBottom w:val="0"/>
              <w:divBdr>
                <w:top w:val="none" w:sz="0" w:space="0" w:color="auto"/>
                <w:left w:val="none" w:sz="0" w:space="0" w:color="auto"/>
                <w:bottom w:val="none" w:sz="0" w:space="0" w:color="auto"/>
                <w:right w:val="none" w:sz="0" w:space="0" w:color="auto"/>
              </w:divBdr>
            </w:div>
            <w:div w:id="1256281573">
              <w:marLeft w:val="0"/>
              <w:marRight w:val="0"/>
              <w:marTop w:val="0"/>
              <w:marBottom w:val="0"/>
              <w:divBdr>
                <w:top w:val="none" w:sz="0" w:space="0" w:color="auto"/>
                <w:left w:val="none" w:sz="0" w:space="0" w:color="auto"/>
                <w:bottom w:val="none" w:sz="0" w:space="0" w:color="auto"/>
                <w:right w:val="none" w:sz="0" w:space="0" w:color="auto"/>
              </w:divBdr>
            </w:div>
            <w:div w:id="1358316121">
              <w:marLeft w:val="0"/>
              <w:marRight w:val="0"/>
              <w:marTop w:val="0"/>
              <w:marBottom w:val="0"/>
              <w:divBdr>
                <w:top w:val="none" w:sz="0" w:space="0" w:color="auto"/>
                <w:left w:val="none" w:sz="0" w:space="0" w:color="auto"/>
                <w:bottom w:val="none" w:sz="0" w:space="0" w:color="auto"/>
                <w:right w:val="none" w:sz="0" w:space="0" w:color="auto"/>
              </w:divBdr>
            </w:div>
            <w:div w:id="41179233">
              <w:marLeft w:val="0"/>
              <w:marRight w:val="0"/>
              <w:marTop w:val="0"/>
              <w:marBottom w:val="0"/>
              <w:divBdr>
                <w:top w:val="none" w:sz="0" w:space="0" w:color="auto"/>
                <w:left w:val="none" w:sz="0" w:space="0" w:color="auto"/>
                <w:bottom w:val="none" w:sz="0" w:space="0" w:color="auto"/>
                <w:right w:val="none" w:sz="0" w:space="0" w:color="auto"/>
              </w:divBdr>
            </w:div>
            <w:div w:id="350840572">
              <w:marLeft w:val="0"/>
              <w:marRight w:val="0"/>
              <w:marTop w:val="0"/>
              <w:marBottom w:val="0"/>
              <w:divBdr>
                <w:top w:val="none" w:sz="0" w:space="0" w:color="auto"/>
                <w:left w:val="none" w:sz="0" w:space="0" w:color="auto"/>
                <w:bottom w:val="none" w:sz="0" w:space="0" w:color="auto"/>
                <w:right w:val="none" w:sz="0" w:space="0" w:color="auto"/>
              </w:divBdr>
            </w:div>
            <w:div w:id="182911184">
              <w:marLeft w:val="0"/>
              <w:marRight w:val="0"/>
              <w:marTop w:val="0"/>
              <w:marBottom w:val="0"/>
              <w:divBdr>
                <w:top w:val="none" w:sz="0" w:space="0" w:color="auto"/>
                <w:left w:val="none" w:sz="0" w:space="0" w:color="auto"/>
                <w:bottom w:val="none" w:sz="0" w:space="0" w:color="auto"/>
                <w:right w:val="none" w:sz="0" w:space="0" w:color="auto"/>
              </w:divBdr>
            </w:div>
            <w:div w:id="368454548">
              <w:marLeft w:val="0"/>
              <w:marRight w:val="0"/>
              <w:marTop w:val="0"/>
              <w:marBottom w:val="0"/>
              <w:divBdr>
                <w:top w:val="none" w:sz="0" w:space="0" w:color="auto"/>
                <w:left w:val="none" w:sz="0" w:space="0" w:color="auto"/>
                <w:bottom w:val="none" w:sz="0" w:space="0" w:color="auto"/>
                <w:right w:val="none" w:sz="0" w:space="0" w:color="auto"/>
              </w:divBdr>
            </w:div>
          </w:divsChild>
        </w:div>
        <w:div w:id="1990816631">
          <w:marLeft w:val="0"/>
          <w:marRight w:val="0"/>
          <w:marTop w:val="0"/>
          <w:marBottom w:val="0"/>
          <w:divBdr>
            <w:top w:val="none" w:sz="0" w:space="0" w:color="auto"/>
            <w:left w:val="none" w:sz="0" w:space="0" w:color="auto"/>
            <w:bottom w:val="none" w:sz="0" w:space="0" w:color="auto"/>
            <w:right w:val="none" w:sz="0" w:space="0" w:color="auto"/>
          </w:divBdr>
          <w:divsChild>
            <w:div w:id="62218255">
              <w:marLeft w:val="0"/>
              <w:marRight w:val="0"/>
              <w:marTop w:val="0"/>
              <w:marBottom w:val="0"/>
              <w:divBdr>
                <w:top w:val="none" w:sz="0" w:space="0" w:color="auto"/>
                <w:left w:val="none" w:sz="0" w:space="0" w:color="auto"/>
                <w:bottom w:val="none" w:sz="0" w:space="0" w:color="auto"/>
                <w:right w:val="none" w:sz="0" w:space="0" w:color="auto"/>
              </w:divBdr>
            </w:div>
            <w:div w:id="1087655166">
              <w:marLeft w:val="0"/>
              <w:marRight w:val="0"/>
              <w:marTop w:val="0"/>
              <w:marBottom w:val="0"/>
              <w:divBdr>
                <w:top w:val="none" w:sz="0" w:space="0" w:color="auto"/>
                <w:left w:val="none" w:sz="0" w:space="0" w:color="auto"/>
                <w:bottom w:val="none" w:sz="0" w:space="0" w:color="auto"/>
                <w:right w:val="none" w:sz="0" w:space="0" w:color="auto"/>
              </w:divBdr>
            </w:div>
            <w:div w:id="1017275599">
              <w:marLeft w:val="0"/>
              <w:marRight w:val="0"/>
              <w:marTop w:val="0"/>
              <w:marBottom w:val="0"/>
              <w:divBdr>
                <w:top w:val="none" w:sz="0" w:space="0" w:color="auto"/>
                <w:left w:val="none" w:sz="0" w:space="0" w:color="auto"/>
                <w:bottom w:val="none" w:sz="0" w:space="0" w:color="auto"/>
                <w:right w:val="none" w:sz="0" w:space="0" w:color="auto"/>
              </w:divBdr>
            </w:div>
            <w:div w:id="1976135176">
              <w:marLeft w:val="0"/>
              <w:marRight w:val="0"/>
              <w:marTop w:val="0"/>
              <w:marBottom w:val="0"/>
              <w:divBdr>
                <w:top w:val="none" w:sz="0" w:space="0" w:color="auto"/>
                <w:left w:val="none" w:sz="0" w:space="0" w:color="auto"/>
                <w:bottom w:val="none" w:sz="0" w:space="0" w:color="auto"/>
                <w:right w:val="none" w:sz="0" w:space="0" w:color="auto"/>
              </w:divBdr>
            </w:div>
            <w:div w:id="1464351502">
              <w:marLeft w:val="0"/>
              <w:marRight w:val="0"/>
              <w:marTop w:val="0"/>
              <w:marBottom w:val="0"/>
              <w:divBdr>
                <w:top w:val="none" w:sz="0" w:space="0" w:color="auto"/>
                <w:left w:val="none" w:sz="0" w:space="0" w:color="auto"/>
                <w:bottom w:val="none" w:sz="0" w:space="0" w:color="auto"/>
                <w:right w:val="none" w:sz="0" w:space="0" w:color="auto"/>
              </w:divBdr>
            </w:div>
            <w:div w:id="113211973">
              <w:marLeft w:val="0"/>
              <w:marRight w:val="0"/>
              <w:marTop w:val="0"/>
              <w:marBottom w:val="0"/>
              <w:divBdr>
                <w:top w:val="none" w:sz="0" w:space="0" w:color="auto"/>
                <w:left w:val="none" w:sz="0" w:space="0" w:color="auto"/>
                <w:bottom w:val="none" w:sz="0" w:space="0" w:color="auto"/>
                <w:right w:val="none" w:sz="0" w:space="0" w:color="auto"/>
              </w:divBdr>
            </w:div>
            <w:div w:id="1257707823">
              <w:marLeft w:val="0"/>
              <w:marRight w:val="0"/>
              <w:marTop w:val="0"/>
              <w:marBottom w:val="0"/>
              <w:divBdr>
                <w:top w:val="none" w:sz="0" w:space="0" w:color="auto"/>
                <w:left w:val="none" w:sz="0" w:space="0" w:color="auto"/>
                <w:bottom w:val="none" w:sz="0" w:space="0" w:color="auto"/>
                <w:right w:val="none" w:sz="0" w:space="0" w:color="auto"/>
              </w:divBdr>
            </w:div>
            <w:div w:id="973103521">
              <w:marLeft w:val="0"/>
              <w:marRight w:val="0"/>
              <w:marTop w:val="0"/>
              <w:marBottom w:val="0"/>
              <w:divBdr>
                <w:top w:val="none" w:sz="0" w:space="0" w:color="auto"/>
                <w:left w:val="none" w:sz="0" w:space="0" w:color="auto"/>
                <w:bottom w:val="none" w:sz="0" w:space="0" w:color="auto"/>
                <w:right w:val="none" w:sz="0" w:space="0" w:color="auto"/>
              </w:divBdr>
            </w:div>
            <w:div w:id="1995837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5640895">
      <w:bodyDiv w:val="1"/>
      <w:marLeft w:val="0"/>
      <w:marRight w:val="0"/>
      <w:marTop w:val="0"/>
      <w:marBottom w:val="0"/>
      <w:divBdr>
        <w:top w:val="none" w:sz="0" w:space="0" w:color="auto"/>
        <w:left w:val="none" w:sz="0" w:space="0" w:color="auto"/>
        <w:bottom w:val="none" w:sz="0" w:space="0" w:color="auto"/>
        <w:right w:val="none" w:sz="0" w:space="0" w:color="auto"/>
      </w:divBdr>
      <w:divsChild>
        <w:div w:id="1443766653">
          <w:marLeft w:val="0"/>
          <w:marRight w:val="0"/>
          <w:marTop w:val="0"/>
          <w:marBottom w:val="0"/>
          <w:divBdr>
            <w:top w:val="none" w:sz="0" w:space="0" w:color="auto"/>
            <w:left w:val="none" w:sz="0" w:space="0" w:color="auto"/>
            <w:bottom w:val="none" w:sz="0" w:space="0" w:color="auto"/>
            <w:right w:val="none" w:sz="0" w:space="0" w:color="auto"/>
          </w:divBdr>
        </w:div>
        <w:div w:id="1469007624">
          <w:marLeft w:val="0"/>
          <w:marRight w:val="0"/>
          <w:marTop w:val="0"/>
          <w:marBottom w:val="0"/>
          <w:divBdr>
            <w:top w:val="none" w:sz="0" w:space="0" w:color="auto"/>
            <w:left w:val="none" w:sz="0" w:space="0" w:color="auto"/>
            <w:bottom w:val="none" w:sz="0" w:space="0" w:color="auto"/>
            <w:right w:val="none" w:sz="0" w:space="0" w:color="auto"/>
          </w:divBdr>
        </w:div>
        <w:div w:id="478378735">
          <w:marLeft w:val="0"/>
          <w:marRight w:val="0"/>
          <w:marTop w:val="0"/>
          <w:marBottom w:val="0"/>
          <w:divBdr>
            <w:top w:val="none" w:sz="0" w:space="0" w:color="auto"/>
            <w:left w:val="none" w:sz="0" w:space="0" w:color="auto"/>
            <w:bottom w:val="none" w:sz="0" w:space="0" w:color="auto"/>
            <w:right w:val="none" w:sz="0" w:space="0" w:color="auto"/>
          </w:divBdr>
        </w:div>
      </w:divsChild>
    </w:div>
    <w:div w:id="1384982823">
      <w:bodyDiv w:val="1"/>
      <w:marLeft w:val="0"/>
      <w:marRight w:val="0"/>
      <w:marTop w:val="0"/>
      <w:marBottom w:val="0"/>
      <w:divBdr>
        <w:top w:val="none" w:sz="0" w:space="0" w:color="auto"/>
        <w:left w:val="none" w:sz="0" w:space="0" w:color="auto"/>
        <w:bottom w:val="none" w:sz="0" w:space="0" w:color="auto"/>
        <w:right w:val="none" w:sz="0" w:space="0" w:color="auto"/>
      </w:divBdr>
    </w:div>
    <w:div w:id="1393895113">
      <w:bodyDiv w:val="1"/>
      <w:marLeft w:val="0"/>
      <w:marRight w:val="0"/>
      <w:marTop w:val="0"/>
      <w:marBottom w:val="0"/>
      <w:divBdr>
        <w:top w:val="none" w:sz="0" w:space="0" w:color="auto"/>
        <w:left w:val="none" w:sz="0" w:space="0" w:color="auto"/>
        <w:bottom w:val="none" w:sz="0" w:space="0" w:color="auto"/>
        <w:right w:val="none" w:sz="0" w:space="0" w:color="auto"/>
      </w:divBdr>
    </w:div>
    <w:div w:id="1410616745">
      <w:bodyDiv w:val="1"/>
      <w:marLeft w:val="0"/>
      <w:marRight w:val="0"/>
      <w:marTop w:val="0"/>
      <w:marBottom w:val="0"/>
      <w:divBdr>
        <w:top w:val="none" w:sz="0" w:space="0" w:color="auto"/>
        <w:left w:val="none" w:sz="0" w:space="0" w:color="auto"/>
        <w:bottom w:val="none" w:sz="0" w:space="0" w:color="auto"/>
        <w:right w:val="none" w:sz="0" w:space="0" w:color="auto"/>
      </w:divBdr>
    </w:div>
    <w:div w:id="1411275483">
      <w:bodyDiv w:val="1"/>
      <w:marLeft w:val="0"/>
      <w:marRight w:val="0"/>
      <w:marTop w:val="0"/>
      <w:marBottom w:val="0"/>
      <w:divBdr>
        <w:top w:val="none" w:sz="0" w:space="0" w:color="auto"/>
        <w:left w:val="none" w:sz="0" w:space="0" w:color="auto"/>
        <w:bottom w:val="none" w:sz="0" w:space="0" w:color="auto"/>
        <w:right w:val="none" w:sz="0" w:space="0" w:color="auto"/>
      </w:divBdr>
    </w:div>
    <w:div w:id="1426682488">
      <w:bodyDiv w:val="1"/>
      <w:marLeft w:val="0"/>
      <w:marRight w:val="0"/>
      <w:marTop w:val="0"/>
      <w:marBottom w:val="0"/>
      <w:divBdr>
        <w:top w:val="none" w:sz="0" w:space="0" w:color="auto"/>
        <w:left w:val="none" w:sz="0" w:space="0" w:color="auto"/>
        <w:bottom w:val="none" w:sz="0" w:space="0" w:color="auto"/>
        <w:right w:val="none" w:sz="0" w:space="0" w:color="auto"/>
      </w:divBdr>
    </w:div>
    <w:div w:id="1555196027">
      <w:bodyDiv w:val="1"/>
      <w:marLeft w:val="0"/>
      <w:marRight w:val="0"/>
      <w:marTop w:val="0"/>
      <w:marBottom w:val="0"/>
      <w:divBdr>
        <w:top w:val="none" w:sz="0" w:space="0" w:color="auto"/>
        <w:left w:val="none" w:sz="0" w:space="0" w:color="auto"/>
        <w:bottom w:val="none" w:sz="0" w:space="0" w:color="auto"/>
        <w:right w:val="none" w:sz="0" w:space="0" w:color="auto"/>
      </w:divBdr>
      <w:divsChild>
        <w:div w:id="245579953">
          <w:marLeft w:val="0"/>
          <w:marRight w:val="0"/>
          <w:marTop w:val="0"/>
          <w:marBottom w:val="0"/>
          <w:divBdr>
            <w:top w:val="none" w:sz="0" w:space="0" w:color="auto"/>
            <w:left w:val="none" w:sz="0" w:space="0" w:color="auto"/>
            <w:bottom w:val="none" w:sz="0" w:space="0" w:color="auto"/>
            <w:right w:val="none" w:sz="0" w:space="0" w:color="auto"/>
          </w:divBdr>
        </w:div>
      </w:divsChild>
    </w:div>
    <w:div w:id="1638142877">
      <w:bodyDiv w:val="1"/>
      <w:marLeft w:val="0"/>
      <w:marRight w:val="0"/>
      <w:marTop w:val="0"/>
      <w:marBottom w:val="0"/>
      <w:divBdr>
        <w:top w:val="none" w:sz="0" w:space="0" w:color="auto"/>
        <w:left w:val="none" w:sz="0" w:space="0" w:color="auto"/>
        <w:bottom w:val="none" w:sz="0" w:space="0" w:color="auto"/>
        <w:right w:val="none" w:sz="0" w:space="0" w:color="auto"/>
      </w:divBdr>
    </w:div>
    <w:div w:id="1673214423">
      <w:bodyDiv w:val="1"/>
      <w:marLeft w:val="0"/>
      <w:marRight w:val="0"/>
      <w:marTop w:val="0"/>
      <w:marBottom w:val="0"/>
      <w:divBdr>
        <w:top w:val="none" w:sz="0" w:space="0" w:color="auto"/>
        <w:left w:val="none" w:sz="0" w:space="0" w:color="auto"/>
        <w:bottom w:val="none" w:sz="0" w:space="0" w:color="auto"/>
        <w:right w:val="none" w:sz="0" w:space="0" w:color="auto"/>
      </w:divBdr>
      <w:divsChild>
        <w:div w:id="1769035751">
          <w:marLeft w:val="0"/>
          <w:marRight w:val="0"/>
          <w:marTop w:val="0"/>
          <w:marBottom w:val="0"/>
          <w:divBdr>
            <w:top w:val="none" w:sz="0" w:space="0" w:color="auto"/>
            <w:left w:val="none" w:sz="0" w:space="0" w:color="auto"/>
            <w:bottom w:val="none" w:sz="0" w:space="0" w:color="auto"/>
            <w:right w:val="none" w:sz="0" w:space="0" w:color="auto"/>
          </w:divBdr>
        </w:div>
      </w:divsChild>
    </w:div>
    <w:div w:id="1735228480">
      <w:bodyDiv w:val="1"/>
      <w:marLeft w:val="0"/>
      <w:marRight w:val="0"/>
      <w:marTop w:val="0"/>
      <w:marBottom w:val="0"/>
      <w:divBdr>
        <w:top w:val="none" w:sz="0" w:space="0" w:color="auto"/>
        <w:left w:val="none" w:sz="0" w:space="0" w:color="auto"/>
        <w:bottom w:val="none" w:sz="0" w:space="0" w:color="auto"/>
        <w:right w:val="none" w:sz="0" w:space="0" w:color="auto"/>
      </w:divBdr>
    </w:div>
    <w:div w:id="1762986018">
      <w:bodyDiv w:val="1"/>
      <w:marLeft w:val="0"/>
      <w:marRight w:val="0"/>
      <w:marTop w:val="0"/>
      <w:marBottom w:val="0"/>
      <w:divBdr>
        <w:top w:val="none" w:sz="0" w:space="0" w:color="auto"/>
        <w:left w:val="none" w:sz="0" w:space="0" w:color="auto"/>
        <w:bottom w:val="none" w:sz="0" w:space="0" w:color="auto"/>
        <w:right w:val="none" w:sz="0" w:space="0" w:color="auto"/>
      </w:divBdr>
      <w:divsChild>
        <w:div w:id="1944654592">
          <w:marLeft w:val="0"/>
          <w:marRight w:val="0"/>
          <w:marTop w:val="0"/>
          <w:marBottom w:val="0"/>
          <w:divBdr>
            <w:top w:val="none" w:sz="0" w:space="0" w:color="auto"/>
            <w:left w:val="none" w:sz="0" w:space="0" w:color="auto"/>
            <w:bottom w:val="none" w:sz="0" w:space="0" w:color="auto"/>
            <w:right w:val="none" w:sz="0" w:space="0" w:color="auto"/>
          </w:divBdr>
        </w:div>
      </w:divsChild>
    </w:div>
    <w:div w:id="1806849902">
      <w:bodyDiv w:val="1"/>
      <w:marLeft w:val="0"/>
      <w:marRight w:val="0"/>
      <w:marTop w:val="0"/>
      <w:marBottom w:val="0"/>
      <w:divBdr>
        <w:top w:val="none" w:sz="0" w:space="0" w:color="auto"/>
        <w:left w:val="none" w:sz="0" w:space="0" w:color="auto"/>
        <w:bottom w:val="none" w:sz="0" w:space="0" w:color="auto"/>
        <w:right w:val="none" w:sz="0" w:space="0" w:color="auto"/>
      </w:divBdr>
    </w:div>
    <w:div w:id="1852910931">
      <w:bodyDiv w:val="1"/>
      <w:marLeft w:val="0"/>
      <w:marRight w:val="0"/>
      <w:marTop w:val="0"/>
      <w:marBottom w:val="0"/>
      <w:divBdr>
        <w:top w:val="none" w:sz="0" w:space="0" w:color="auto"/>
        <w:left w:val="none" w:sz="0" w:space="0" w:color="auto"/>
        <w:bottom w:val="none" w:sz="0" w:space="0" w:color="auto"/>
        <w:right w:val="none" w:sz="0" w:space="0" w:color="auto"/>
      </w:divBdr>
    </w:div>
    <w:div w:id="1878423580">
      <w:bodyDiv w:val="1"/>
      <w:marLeft w:val="0"/>
      <w:marRight w:val="0"/>
      <w:marTop w:val="0"/>
      <w:marBottom w:val="0"/>
      <w:divBdr>
        <w:top w:val="none" w:sz="0" w:space="0" w:color="auto"/>
        <w:left w:val="none" w:sz="0" w:space="0" w:color="auto"/>
        <w:bottom w:val="none" w:sz="0" w:space="0" w:color="auto"/>
        <w:right w:val="none" w:sz="0" w:space="0" w:color="auto"/>
      </w:divBdr>
    </w:div>
    <w:div w:id="1907494240">
      <w:bodyDiv w:val="1"/>
      <w:marLeft w:val="0"/>
      <w:marRight w:val="0"/>
      <w:marTop w:val="0"/>
      <w:marBottom w:val="0"/>
      <w:divBdr>
        <w:top w:val="none" w:sz="0" w:space="0" w:color="auto"/>
        <w:left w:val="none" w:sz="0" w:space="0" w:color="auto"/>
        <w:bottom w:val="none" w:sz="0" w:space="0" w:color="auto"/>
        <w:right w:val="none" w:sz="0" w:space="0" w:color="auto"/>
      </w:divBdr>
    </w:div>
    <w:div w:id="1930698608">
      <w:bodyDiv w:val="1"/>
      <w:marLeft w:val="0"/>
      <w:marRight w:val="0"/>
      <w:marTop w:val="0"/>
      <w:marBottom w:val="0"/>
      <w:divBdr>
        <w:top w:val="none" w:sz="0" w:space="0" w:color="auto"/>
        <w:left w:val="none" w:sz="0" w:space="0" w:color="auto"/>
        <w:bottom w:val="none" w:sz="0" w:space="0" w:color="auto"/>
        <w:right w:val="none" w:sz="0" w:space="0" w:color="auto"/>
      </w:divBdr>
    </w:div>
    <w:div w:id="1965425469">
      <w:bodyDiv w:val="1"/>
      <w:marLeft w:val="0"/>
      <w:marRight w:val="0"/>
      <w:marTop w:val="0"/>
      <w:marBottom w:val="0"/>
      <w:divBdr>
        <w:top w:val="none" w:sz="0" w:space="0" w:color="auto"/>
        <w:left w:val="none" w:sz="0" w:space="0" w:color="auto"/>
        <w:bottom w:val="none" w:sz="0" w:space="0" w:color="auto"/>
        <w:right w:val="none" w:sz="0" w:space="0" w:color="auto"/>
      </w:divBdr>
    </w:div>
    <w:div w:id="1972126068">
      <w:bodyDiv w:val="1"/>
      <w:marLeft w:val="0"/>
      <w:marRight w:val="0"/>
      <w:marTop w:val="0"/>
      <w:marBottom w:val="0"/>
      <w:divBdr>
        <w:top w:val="none" w:sz="0" w:space="0" w:color="auto"/>
        <w:left w:val="none" w:sz="0" w:space="0" w:color="auto"/>
        <w:bottom w:val="none" w:sz="0" w:space="0" w:color="auto"/>
        <w:right w:val="none" w:sz="0" w:space="0" w:color="auto"/>
      </w:divBdr>
    </w:div>
    <w:div w:id="1974630292">
      <w:bodyDiv w:val="1"/>
      <w:marLeft w:val="0"/>
      <w:marRight w:val="0"/>
      <w:marTop w:val="0"/>
      <w:marBottom w:val="0"/>
      <w:divBdr>
        <w:top w:val="none" w:sz="0" w:space="0" w:color="auto"/>
        <w:left w:val="none" w:sz="0" w:space="0" w:color="auto"/>
        <w:bottom w:val="none" w:sz="0" w:space="0" w:color="auto"/>
        <w:right w:val="none" w:sz="0" w:space="0" w:color="auto"/>
      </w:divBdr>
      <w:divsChild>
        <w:div w:id="1844780210">
          <w:marLeft w:val="0"/>
          <w:marRight w:val="0"/>
          <w:marTop w:val="0"/>
          <w:marBottom w:val="0"/>
          <w:divBdr>
            <w:top w:val="none" w:sz="0" w:space="0" w:color="auto"/>
            <w:left w:val="none" w:sz="0" w:space="0" w:color="auto"/>
            <w:bottom w:val="none" w:sz="0" w:space="0" w:color="auto"/>
            <w:right w:val="none" w:sz="0" w:space="0" w:color="auto"/>
          </w:divBdr>
        </w:div>
        <w:div w:id="1270821447">
          <w:marLeft w:val="0"/>
          <w:marRight w:val="0"/>
          <w:marTop w:val="0"/>
          <w:marBottom w:val="0"/>
          <w:divBdr>
            <w:top w:val="none" w:sz="0" w:space="0" w:color="auto"/>
            <w:left w:val="none" w:sz="0" w:space="0" w:color="auto"/>
            <w:bottom w:val="none" w:sz="0" w:space="0" w:color="auto"/>
            <w:right w:val="none" w:sz="0" w:space="0" w:color="auto"/>
          </w:divBdr>
          <w:divsChild>
            <w:div w:id="10038547">
              <w:marLeft w:val="-75"/>
              <w:marRight w:val="0"/>
              <w:marTop w:val="30"/>
              <w:marBottom w:val="30"/>
              <w:divBdr>
                <w:top w:val="none" w:sz="0" w:space="0" w:color="auto"/>
                <w:left w:val="none" w:sz="0" w:space="0" w:color="auto"/>
                <w:bottom w:val="none" w:sz="0" w:space="0" w:color="auto"/>
                <w:right w:val="none" w:sz="0" w:space="0" w:color="auto"/>
              </w:divBdr>
              <w:divsChild>
                <w:div w:id="1400011492">
                  <w:marLeft w:val="0"/>
                  <w:marRight w:val="0"/>
                  <w:marTop w:val="0"/>
                  <w:marBottom w:val="0"/>
                  <w:divBdr>
                    <w:top w:val="none" w:sz="0" w:space="0" w:color="auto"/>
                    <w:left w:val="none" w:sz="0" w:space="0" w:color="auto"/>
                    <w:bottom w:val="none" w:sz="0" w:space="0" w:color="auto"/>
                    <w:right w:val="none" w:sz="0" w:space="0" w:color="auto"/>
                  </w:divBdr>
                  <w:divsChild>
                    <w:div w:id="1837957887">
                      <w:marLeft w:val="0"/>
                      <w:marRight w:val="0"/>
                      <w:marTop w:val="0"/>
                      <w:marBottom w:val="0"/>
                      <w:divBdr>
                        <w:top w:val="none" w:sz="0" w:space="0" w:color="auto"/>
                        <w:left w:val="none" w:sz="0" w:space="0" w:color="auto"/>
                        <w:bottom w:val="none" w:sz="0" w:space="0" w:color="auto"/>
                        <w:right w:val="none" w:sz="0" w:space="0" w:color="auto"/>
                      </w:divBdr>
                    </w:div>
                    <w:div w:id="1372532811">
                      <w:marLeft w:val="0"/>
                      <w:marRight w:val="0"/>
                      <w:marTop w:val="0"/>
                      <w:marBottom w:val="0"/>
                      <w:divBdr>
                        <w:top w:val="none" w:sz="0" w:space="0" w:color="auto"/>
                        <w:left w:val="none" w:sz="0" w:space="0" w:color="auto"/>
                        <w:bottom w:val="none" w:sz="0" w:space="0" w:color="auto"/>
                        <w:right w:val="none" w:sz="0" w:space="0" w:color="auto"/>
                      </w:divBdr>
                    </w:div>
                    <w:div w:id="392462155">
                      <w:marLeft w:val="0"/>
                      <w:marRight w:val="0"/>
                      <w:marTop w:val="0"/>
                      <w:marBottom w:val="0"/>
                      <w:divBdr>
                        <w:top w:val="none" w:sz="0" w:space="0" w:color="auto"/>
                        <w:left w:val="none" w:sz="0" w:space="0" w:color="auto"/>
                        <w:bottom w:val="none" w:sz="0" w:space="0" w:color="auto"/>
                        <w:right w:val="none" w:sz="0" w:space="0" w:color="auto"/>
                      </w:divBdr>
                    </w:div>
                    <w:div w:id="415909420">
                      <w:marLeft w:val="0"/>
                      <w:marRight w:val="0"/>
                      <w:marTop w:val="0"/>
                      <w:marBottom w:val="0"/>
                      <w:divBdr>
                        <w:top w:val="none" w:sz="0" w:space="0" w:color="auto"/>
                        <w:left w:val="none" w:sz="0" w:space="0" w:color="auto"/>
                        <w:bottom w:val="none" w:sz="0" w:space="0" w:color="auto"/>
                        <w:right w:val="none" w:sz="0" w:space="0" w:color="auto"/>
                      </w:divBdr>
                    </w:div>
                    <w:div w:id="1228758541">
                      <w:marLeft w:val="0"/>
                      <w:marRight w:val="0"/>
                      <w:marTop w:val="0"/>
                      <w:marBottom w:val="0"/>
                      <w:divBdr>
                        <w:top w:val="none" w:sz="0" w:space="0" w:color="auto"/>
                        <w:left w:val="none" w:sz="0" w:space="0" w:color="auto"/>
                        <w:bottom w:val="none" w:sz="0" w:space="0" w:color="auto"/>
                        <w:right w:val="none" w:sz="0" w:space="0" w:color="auto"/>
                      </w:divBdr>
                    </w:div>
                    <w:div w:id="1765224734">
                      <w:marLeft w:val="0"/>
                      <w:marRight w:val="0"/>
                      <w:marTop w:val="0"/>
                      <w:marBottom w:val="0"/>
                      <w:divBdr>
                        <w:top w:val="none" w:sz="0" w:space="0" w:color="auto"/>
                        <w:left w:val="none" w:sz="0" w:space="0" w:color="auto"/>
                        <w:bottom w:val="none" w:sz="0" w:space="0" w:color="auto"/>
                        <w:right w:val="none" w:sz="0" w:space="0" w:color="auto"/>
                      </w:divBdr>
                    </w:div>
                  </w:divsChild>
                </w:div>
                <w:div w:id="1464076092">
                  <w:marLeft w:val="0"/>
                  <w:marRight w:val="0"/>
                  <w:marTop w:val="0"/>
                  <w:marBottom w:val="0"/>
                  <w:divBdr>
                    <w:top w:val="none" w:sz="0" w:space="0" w:color="auto"/>
                    <w:left w:val="none" w:sz="0" w:space="0" w:color="auto"/>
                    <w:bottom w:val="none" w:sz="0" w:space="0" w:color="auto"/>
                    <w:right w:val="none" w:sz="0" w:space="0" w:color="auto"/>
                  </w:divBdr>
                  <w:divsChild>
                    <w:div w:id="747262932">
                      <w:marLeft w:val="0"/>
                      <w:marRight w:val="0"/>
                      <w:marTop w:val="0"/>
                      <w:marBottom w:val="0"/>
                      <w:divBdr>
                        <w:top w:val="none" w:sz="0" w:space="0" w:color="auto"/>
                        <w:left w:val="none" w:sz="0" w:space="0" w:color="auto"/>
                        <w:bottom w:val="none" w:sz="0" w:space="0" w:color="auto"/>
                        <w:right w:val="none" w:sz="0" w:space="0" w:color="auto"/>
                      </w:divBdr>
                    </w:div>
                    <w:div w:id="2040815651">
                      <w:marLeft w:val="0"/>
                      <w:marRight w:val="0"/>
                      <w:marTop w:val="0"/>
                      <w:marBottom w:val="0"/>
                      <w:divBdr>
                        <w:top w:val="none" w:sz="0" w:space="0" w:color="auto"/>
                        <w:left w:val="none" w:sz="0" w:space="0" w:color="auto"/>
                        <w:bottom w:val="none" w:sz="0" w:space="0" w:color="auto"/>
                        <w:right w:val="none" w:sz="0" w:space="0" w:color="auto"/>
                      </w:divBdr>
                    </w:div>
                    <w:div w:id="656149355">
                      <w:marLeft w:val="0"/>
                      <w:marRight w:val="0"/>
                      <w:marTop w:val="0"/>
                      <w:marBottom w:val="0"/>
                      <w:divBdr>
                        <w:top w:val="none" w:sz="0" w:space="0" w:color="auto"/>
                        <w:left w:val="none" w:sz="0" w:space="0" w:color="auto"/>
                        <w:bottom w:val="none" w:sz="0" w:space="0" w:color="auto"/>
                        <w:right w:val="none" w:sz="0" w:space="0" w:color="auto"/>
                      </w:divBdr>
                    </w:div>
                    <w:div w:id="1941910841">
                      <w:marLeft w:val="0"/>
                      <w:marRight w:val="0"/>
                      <w:marTop w:val="0"/>
                      <w:marBottom w:val="0"/>
                      <w:divBdr>
                        <w:top w:val="none" w:sz="0" w:space="0" w:color="auto"/>
                        <w:left w:val="none" w:sz="0" w:space="0" w:color="auto"/>
                        <w:bottom w:val="none" w:sz="0" w:space="0" w:color="auto"/>
                        <w:right w:val="none" w:sz="0" w:space="0" w:color="auto"/>
                      </w:divBdr>
                    </w:div>
                    <w:div w:id="1664891120">
                      <w:marLeft w:val="0"/>
                      <w:marRight w:val="0"/>
                      <w:marTop w:val="0"/>
                      <w:marBottom w:val="0"/>
                      <w:divBdr>
                        <w:top w:val="none" w:sz="0" w:space="0" w:color="auto"/>
                        <w:left w:val="none" w:sz="0" w:space="0" w:color="auto"/>
                        <w:bottom w:val="none" w:sz="0" w:space="0" w:color="auto"/>
                        <w:right w:val="none" w:sz="0" w:space="0" w:color="auto"/>
                      </w:divBdr>
                    </w:div>
                  </w:divsChild>
                </w:div>
                <w:div w:id="1410926381">
                  <w:marLeft w:val="0"/>
                  <w:marRight w:val="0"/>
                  <w:marTop w:val="0"/>
                  <w:marBottom w:val="0"/>
                  <w:divBdr>
                    <w:top w:val="none" w:sz="0" w:space="0" w:color="auto"/>
                    <w:left w:val="none" w:sz="0" w:space="0" w:color="auto"/>
                    <w:bottom w:val="none" w:sz="0" w:space="0" w:color="auto"/>
                    <w:right w:val="none" w:sz="0" w:space="0" w:color="auto"/>
                  </w:divBdr>
                  <w:divsChild>
                    <w:div w:id="318773470">
                      <w:marLeft w:val="0"/>
                      <w:marRight w:val="0"/>
                      <w:marTop w:val="0"/>
                      <w:marBottom w:val="0"/>
                      <w:divBdr>
                        <w:top w:val="none" w:sz="0" w:space="0" w:color="auto"/>
                        <w:left w:val="none" w:sz="0" w:space="0" w:color="auto"/>
                        <w:bottom w:val="none" w:sz="0" w:space="0" w:color="auto"/>
                        <w:right w:val="none" w:sz="0" w:space="0" w:color="auto"/>
                      </w:divBdr>
                    </w:div>
                    <w:div w:id="1266839706">
                      <w:marLeft w:val="0"/>
                      <w:marRight w:val="0"/>
                      <w:marTop w:val="0"/>
                      <w:marBottom w:val="0"/>
                      <w:divBdr>
                        <w:top w:val="none" w:sz="0" w:space="0" w:color="auto"/>
                        <w:left w:val="none" w:sz="0" w:space="0" w:color="auto"/>
                        <w:bottom w:val="none" w:sz="0" w:space="0" w:color="auto"/>
                        <w:right w:val="none" w:sz="0" w:space="0" w:color="auto"/>
                      </w:divBdr>
                    </w:div>
                    <w:div w:id="2063937347">
                      <w:marLeft w:val="0"/>
                      <w:marRight w:val="0"/>
                      <w:marTop w:val="0"/>
                      <w:marBottom w:val="0"/>
                      <w:divBdr>
                        <w:top w:val="none" w:sz="0" w:space="0" w:color="auto"/>
                        <w:left w:val="none" w:sz="0" w:space="0" w:color="auto"/>
                        <w:bottom w:val="none" w:sz="0" w:space="0" w:color="auto"/>
                        <w:right w:val="none" w:sz="0" w:space="0" w:color="auto"/>
                      </w:divBdr>
                    </w:div>
                    <w:div w:id="369956891">
                      <w:marLeft w:val="0"/>
                      <w:marRight w:val="0"/>
                      <w:marTop w:val="0"/>
                      <w:marBottom w:val="0"/>
                      <w:divBdr>
                        <w:top w:val="none" w:sz="0" w:space="0" w:color="auto"/>
                        <w:left w:val="none" w:sz="0" w:space="0" w:color="auto"/>
                        <w:bottom w:val="none" w:sz="0" w:space="0" w:color="auto"/>
                        <w:right w:val="none" w:sz="0" w:space="0" w:color="auto"/>
                      </w:divBdr>
                    </w:div>
                    <w:div w:id="1588214">
                      <w:marLeft w:val="0"/>
                      <w:marRight w:val="0"/>
                      <w:marTop w:val="0"/>
                      <w:marBottom w:val="0"/>
                      <w:divBdr>
                        <w:top w:val="none" w:sz="0" w:space="0" w:color="auto"/>
                        <w:left w:val="none" w:sz="0" w:space="0" w:color="auto"/>
                        <w:bottom w:val="none" w:sz="0" w:space="0" w:color="auto"/>
                        <w:right w:val="none" w:sz="0" w:space="0" w:color="auto"/>
                      </w:divBdr>
                    </w:div>
                  </w:divsChild>
                </w:div>
                <w:div w:id="24526555">
                  <w:marLeft w:val="0"/>
                  <w:marRight w:val="0"/>
                  <w:marTop w:val="0"/>
                  <w:marBottom w:val="0"/>
                  <w:divBdr>
                    <w:top w:val="none" w:sz="0" w:space="0" w:color="auto"/>
                    <w:left w:val="none" w:sz="0" w:space="0" w:color="auto"/>
                    <w:bottom w:val="none" w:sz="0" w:space="0" w:color="auto"/>
                    <w:right w:val="none" w:sz="0" w:space="0" w:color="auto"/>
                  </w:divBdr>
                  <w:divsChild>
                    <w:div w:id="1180775933">
                      <w:marLeft w:val="0"/>
                      <w:marRight w:val="0"/>
                      <w:marTop w:val="0"/>
                      <w:marBottom w:val="0"/>
                      <w:divBdr>
                        <w:top w:val="none" w:sz="0" w:space="0" w:color="auto"/>
                        <w:left w:val="none" w:sz="0" w:space="0" w:color="auto"/>
                        <w:bottom w:val="none" w:sz="0" w:space="0" w:color="auto"/>
                        <w:right w:val="none" w:sz="0" w:space="0" w:color="auto"/>
                      </w:divBdr>
                    </w:div>
                    <w:div w:id="1999770179">
                      <w:marLeft w:val="0"/>
                      <w:marRight w:val="0"/>
                      <w:marTop w:val="0"/>
                      <w:marBottom w:val="0"/>
                      <w:divBdr>
                        <w:top w:val="none" w:sz="0" w:space="0" w:color="auto"/>
                        <w:left w:val="none" w:sz="0" w:space="0" w:color="auto"/>
                        <w:bottom w:val="none" w:sz="0" w:space="0" w:color="auto"/>
                        <w:right w:val="none" w:sz="0" w:space="0" w:color="auto"/>
                      </w:divBdr>
                    </w:div>
                    <w:div w:id="236019104">
                      <w:marLeft w:val="0"/>
                      <w:marRight w:val="0"/>
                      <w:marTop w:val="0"/>
                      <w:marBottom w:val="0"/>
                      <w:divBdr>
                        <w:top w:val="none" w:sz="0" w:space="0" w:color="auto"/>
                        <w:left w:val="none" w:sz="0" w:space="0" w:color="auto"/>
                        <w:bottom w:val="none" w:sz="0" w:space="0" w:color="auto"/>
                        <w:right w:val="none" w:sz="0" w:space="0" w:color="auto"/>
                      </w:divBdr>
                    </w:div>
                    <w:div w:id="226112542">
                      <w:marLeft w:val="0"/>
                      <w:marRight w:val="0"/>
                      <w:marTop w:val="0"/>
                      <w:marBottom w:val="0"/>
                      <w:divBdr>
                        <w:top w:val="none" w:sz="0" w:space="0" w:color="auto"/>
                        <w:left w:val="none" w:sz="0" w:space="0" w:color="auto"/>
                        <w:bottom w:val="none" w:sz="0" w:space="0" w:color="auto"/>
                        <w:right w:val="none" w:sz="0" w:space="0" w:color="auto"/>
                      </w:divBdr>
                    </w:div>
                    <w:div w:id="332494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6767670">
          <w:marLeft w:val="0"/>
          <w:marRight w:val="0"/>
          <w:marTop w:val="0"/>
          <w:marBottom w:val="0"/>
          <w:divBdr>
            <w:top w:val="none" w:sz="0" w:space="0" w:color="auto"/>
            <w:left w:val="none" w:sz="0" w:space="0" w:color="auto"/>
            <w:bottom w:val="none" w:sz="0" w:space="0" w:color="auto"/>
            <w:right w:val="none" w:sz="0" w:space="0" w:color="auto"/>
          </w:divBdr>
        </w:div>
      </w:divsChild>
    </w:div>
    <w:div w:id="2034915554">
      <w:bodyDiv w:val="1"/>
      <w:marLeft w:val="0"/>
      <w:marRight w:val="0"/>
      <w:marTop w:val="0"/>
      <w:marBottom w:val="0"/>
      <w:divBdr>
        <w:top w:val="none" w:sz="0" w:space="0" w:color="auto"/>
        <w:left w:val="none" w:sz="0" w:space="0" w:color="auto"/>
        <w:bottom w:val="none" w:sz="0" w:space="0" w:color="auto"/>
        <w:right w:val="none" w:sz="0" w:space="0" w:color="auto"/>
      </w:divBdr>
    </w:div>
    <w:div w:id="2047216246">
      <w:bodyDiv w:val="1"/>
      <w:marLeft w:val="0"/>
      <w:marRight w:val="0"/>
      <w:marTop w:val="0"/>
      <w:marBottom w:val="0"/>
      <w:divBdr>
        <w:top w:val="none" w:sz="0" w:space="0" w:color="auto"/>
        <w:left w:val="none" w:sz="0" w:space="0" w:color="auto"/>
        <w:bottom w:val="none" w:sz="0" w:space="0" w:color="auto"/>
        <w:right w:val="none" w:sz="0" w:space="0" w:color="auto"/>
      </w:divBdr>
    </w:div>
    <w:div w:id="2079593310">
      <w:bodyDiv w:val="1"/>
      <w:marLeft w:val="0"/>
      <w:marRight w:val="0"/>
      <w:marTop w:val="0"/>
      <w:marBottom w:val="0"/>
      <w:divBdr>
        <w:top w:val="none" w:sz="0" w:space="0" w:color="auto"/>
        <w:left w:val="none" w:sz="0" w:space="0" w:color="auto"/>
        <w:bottom w:val="none" w:sz="0" w:space="0" w:color="auto"/>
        <w:right w:val="none" w:sz="0" w:space="0" w:color="auto"/>
      </w:divBdr>
    </w:div>
    <w:div w:id="2094819178">
      <w:bodyDiv w:val="1"/>
      <w:marLeft w:val="0"/>
      <w:marRight w:val="0"/>
      <w:marTop w:val="0"/>
      <w:marBottom w:val="0"/>
      <w:divBdr>
        <w:top w:val="none" w:sz="0" w:space="0" w:color="auto"/>
        <w:left w:val="none" w:sz="0" w:space="0" w:color="auto"/>
        <w:bottom w:val="none" w:sz="0" w:space="0" w:color="auto"/>
        <w:right w:val="none" w:sz="0" w:space="0" w:color="auto"/>
      </w:divBdr>
    </w:div>
    <w:div w:id="2126385720">
      <w:bodyDiv w:val="1"/>
      <w:marLeft w:val="0"/>
      <w:marRight w:val="0"/>
      <w:marTop w:val="0"/>
      <w:marBottom w:val="0"/>
      <w:divBdr>
        <w:top w:val="none" w:sz="0" w:space="0" w:color="auto"/>
        <w:left w:val="none" w:sz="0" w:space="0" w:color="auto"/>
        <w:bottom w:val="none" w:sz="0" w:space="0" w:color="auto"/>
        <w:right w:val="none" w:sz="0" w:space="0" w:color="auto"/>
      </w:divBdr>
    </w:div>
    <w:div w:id="2133085382">
      <w:bodyDiv w:val="1"/>
      <w:marLeft w:val="0"/>
      <w:marRight w:val="0"/>
      <w:marTop w:val="0"/>
      <w:marBottom w:val="0"/>
      <w:divBdr>
        <w:top w:val="none" w:sz="0" w:space="0" w:color="auto"/>
        <w:left w:val="none" w:sz="0" w:space="0" w:color="auto"/>
        <w:bottom w:val="none" w:sz="0" w:space="0" w:color="auto"/>
        <w:right w:val="none" w:sz="0" w:space="0" w:color="auto"/>
      </w:divBdr>
    </w:div>
    <w:div w:id="21373337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doNotSaveAsSingleFile/>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4" Type="http://schemas.openxmlformats.org/officeDocument/2006/relationships/image" Target="media/image7.png"/><Relationship Id="rId15" Type="http://schemas.openxmlformats.org/officeDocument/2006/relationships/image" Target="media/image8.png"/><Relationship Id="rId16" Type="http://schemas.openxmlformats.org/officeDocument/2006/relationships/image" Target="media/image9.png"/><Relationship Id="rId17" Type="http://schemas.openxmlformats.org/officeDocument/2006/relationships/hyperlink" Target="https://www.alibaba.com/?src=sem_ggl&amp;field=UG&amp;from=sem_ggl&amp;cmpgn=18393576949&amp;adgrp=136742602530&amp;fditm=&amp;tgt=kwd-932673495827&amp;locintrst=&amp;locphyscl=9221629&amp;mtchtyp=e&amp;ntwrk=g&amp;device=c&amp;dvcmdl=&amp;creative=623254401035&amp;plcmnt=&amp;plcmntcat=&amp;aceid=&amp;position=&amp;gad_source=1&amp;gad_campaignid=18393576949&amp;gbraid=0AAAAAD8m77rql0a6CeQU6ZK1UPOF2uqsz&amp;gclid=Cj0KCQjw8vvABhCcARIsAOCfwwpo8oBYTXggAC9rKz9dYhNSVhdt7bE6vHKjQl5MBGA2-MJem8-mopkaAoI2EALw_wcB" TargetMode="External"/><Relationship Id="rId18" Type="http://schemas.openxmlformats.org/officeDocument/2006/relationships/hyperlink" Target="https://theproductmanager.com/topics/what-does-a-product-manager-do/" TargetMode="External"/><Relationship Id="rId19" Type="http://schemas.openxmlformats.org/officeDocument/2006/relationships/hyperlink" Target="https://www.bbc.co.uk/news/uk-scotland-scotland-business-63163479" TargetMode="External"/><Relationship Id="rId50" Type="http://schemas.openxmlformats.org/officeDocument/2006/relationships/hyperlink" Target="https://www.shopify.com/uk" TargetMode="External"/><Relationship Id="rId51" Type="http://schemas.openxmlformats.org/officeDocument/2006/relationships/hyperlink" Target="https://thebrandhopper.com/2024/07/08/a-detailed-marketing-strategy-analysis-of-nivea/" TargetMode="External"/><Relationship Id="rId52" Type="http://schemas.openxmlformats.org/officeDocument/2006/relationships/hyperlink" Target="https://www.mckinsey.com/industries/consumer-packaged-goods/our-insights/true-gen-generation-z-and-its-implications-for-companies" TargetMode="External"/><Relationship Id="rId53" Type="http://schemas.openxmlformats.org/officeDocument/2006/relationships/footer" Target="footer1.xml"/><Relationship Id="rId54" Type="http://schemas.openxmlformats.org/officeDocument/2006/relationships/footer" Target="footer2.xml"/><Relationship Id="rId55" Type="http://schemas.openxmlformats.org/officeDocument/2006/relationships/footer" Target="footer3.xml"/><Relationship Id="rId56" Type="http://schemas.openxmlformats.org/officeDocument/2006/relationships/fontTable" Target="fontTable.xml"/><Relationship Id="rId57" Type="http://schemas.openxmlformats.org/officeDocument/2006/relationships/theme" Target="theme/theme1.xml"/><Relationship Id="rId40" Type="http://schemas.openxmlformats.org/officeDocument/2006/relationships/hyperlink" Target="https://www.jenkinsbest.com/property/unit-98-portmanmoor-road-industrial-estate-portmanmoor-road-cardiff-cardiff-cf24-5hb/" TargetMode="External"/><Relationship Id="rId41" Type="http://schemas.openxmlformats.org/officeDocument/2006/relationships/hyperlink" Target="https://business.yougov.com/content/50897-how-gen-z-millennials-approach-fashion-differently" TargetMode="External"/><Relationship Id="rId42" Type="http://schemas.openxmlformats.org/officeDocument/2006/relationships/hyperlink" Target="https://www.techgearlab.com/topics/electronics/best-sewing-machine" TargetMode="External"/><Relationship Id="rId43" Type="http://schemas.openxmlformats.org/officeDocument/2006/relationships/hyperlink" Target="https://itsupplychain.com/5-tips-to-educate-employees-about-hygiene-and-safety-at-work/" TargetMode="External"/><Relationship Id="rId44" Type="http://schemas.openxmlformats.org/officeDocument/2006/relationships/hyperlink" Target="https://www.itilite.com/blog/employee-travel-training/" TargetMode="External"/><Relationship Id="rId45" Type="http://schemas.openxmlformats.org/officeDocument/2006/relationships/hyperlink" Target="https://www.gov.wales/discretionary-assistance-fund-daf/how-apply" TargetMode="External"/><Relationship Id="rId46" Type="http://schemas.openxmlformats.org/officeDocument/2006/relationships/hyperlink" Target="https://www.marketresearchfuture.com/reports/personal-hygiene-market-11231" TargetMode="External"/><Relationship Id="rId47" Type="http://schemas.openxmlformats.org/officeDocument/2006/relationships/hyperlink" Target="https://www.robinwaite.com/blog/the-importance-of-trust-and-brand-recognition" TargetMode="External"/><Relationship Id="rId48" Type="http://schemas.openxmlformats.org/officeDocument/2006/relationships/hyperlink" Target="https://pubmed.ncbi.nlm.nih.gov/38140893/" TargetMode="External"/><Relationship Id="rId49" Type="http://schemas.openxmlformats.org/officeDocument/2006/relationships/hyperlink" Target="https://www.srscc.co.uk/news/learning-development-supply-chain-management/" TargetMode="Externa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image" Target="media/image2.png"/><Relationship Id="rId30" Type="http://schemas.openxmlformats.org/officeDocument/2006/relationships/hyperlink" Target="https://www.cullen.co.uk/" TargetMode="External"/><Relationship Id="rId31" Type="http://schemas.openxmlformats.org/officeDocument/2006/relationships/hyperlink" Target="https://iopscience.iop.org/article/10.1088/1755-1315/1306/1/012028/pdf" TargetMode="External"/><Relationship Id="rId32" Type="http://schemas.openxmlformats.org/officeDocument/2006/relationships/hyperlink" Target="https://www.industryarc.com/Report/18812/hygiene-products-market" TargetMode="External"/><Relationship Id="rId33" Type="http://schemas.openxmlformats.org/officeDocument/2006/relationships/hyperlink" Target="https://www.iod.com/resources/business-advice/employees-who-work-from-home/" TargetMode="External"/><Relationship Id="rId34" Type="http://schemas.openxmlformats.org/officeDocument/2006/relationships/hyperlink" Target="https://www.indeed.com/career-advice/finding-a-job/supply-chains-and-operations-management" TargetMode="External"/><Relationship Id="rId35" Type="http://schemas.openxmlformats.org/officeDocument/2006/relationships/hyperlink" Target="https://grin.co/blog/why-influencer-marketing/" TargetMode="External"/><Relationship Id="rId36" Type="http://schemas.openxmlformats.org/officeDocument/2006/relationships/hyperlink" Target="https://www.giiresearch.com/report/grvi1433690-cleaning-hygiene-products-market-size-share-trends.html" TargetMode="External"/><Relationship Id="rId37" Type="http://schemas.openxmlformats.org/officeDocument/2006/relationships/hyperlink" Target="https://www.healthwatch.co.uk/blog/2024-03-18/cost-living-remains-barrier-health-most-vulnerable" TargetMode="External"/><Relationship Id="rId38" Type="http://schemas.openxmlformats.org/officeDocument/2006/relationships/hyperlink" Target="https://www.wecreateproblems.com/blog/skill-issue" TargetMode="External"/><Relationship Id="rId39" Type="http://schemas.openxmlformats.org/officeDocument/2006/relationships/hyperlink" Target="https://wise.com/us/blog/how-does-alibaba-work" TargetMode="External"/><Relationship Id="rId20" Type="http://schemas.openxmlformats.org/officeDocument/2006/relationships/hyperlink" Target="https://www.bestproductsreviews.co.uk/best%20heavy%20duty%20sewing%20machines?targetid=dsa-19959388920&amp;matchtype=&amp;device=c&amp;campaignid=18652782371&amp;creative=629317821735&amp;adgroupid=139508048621&amp;feeditemid=&amp;loc_physical_ms=9221629&amp;loc_interest_ms=&amp;network=g&amp;devicemodel=&amp;placement=&amp;keyword=$&amp;target=&amp;aceid=&amp;adposition=&amp;trackid=uk_all_top_11_1&amp;mId=407-132-4411&amp;trackOld=true&amp;gad_source=1&amp;gad_campaignid=18652782371&amp;gbraid=0AAAAACWZmZkTJYj34IrgDBsUG9gX1KJUu&amp;gclid=CjwKCAjwuIbBBhBvEiwAsNypvSinVPUooH51If7GNvYBkrcc-T661pU-x7dXxZNXedOrPzW-VGJXCxoC08oQAvD_BwE" TargetMode="External"/><Relationship Id="rId21" Type="http://schemas.openxmlformats.org/officeDocument/2006/relationships/hyperlink" Target="https://www.hbsslaw.com/cases/colgate-hidden-heavy-metal-toothpaste" TargetMode="External"/><Relationship Id="rId22" Type="http://schemas.openxmlformats.org/officeDocument/2006/relationships/hyperlink" Target="https://www.business-money.com/announcements/why-storage-buildings-are-essential-for-industrial-and-commercial-applications/" TargetMode="External"/><Relationship Id="rId23" Type="http://schemas.openxmlformats.org/officeDocument/2006/relationships/hyperlink" Target="https://improvado.io/blog/multi-channel-marketing-strategy" TargetMode="External"/><Relationship Id="rId24" Type="http://schemas.openxmlformats.org/officeDocument/2006/relationships/hyperlink" Target="https://www.cardiff.gov.uk/ENG/Business/Support-and-Finance-for-Business/cardiff-growth-fund/Pages/default.aspx" TargetMode="External"/><Relationship Id="rId25" Type="http://schemas.openxmlformats.org/officeDocument/2006/relationships/hyperlink" Target="https://cosmeticsbusiness.com/dove-and-unilever-slammed-by-greenpeace-over-plastic" TargetMode="External"/><Relationship Id="rId26" Type="http://schemas.openxmlformats.org/officeDocument/2006/relationships/hyperlink" Target="https://cityharvest.org.uk/blog/hygiene-poverty-uk/" TargetMode="External"/><Relationship Id="rId27" Type="http://schemas.openxmlformats.org/officeDocument/2006/relationships/hyperlink" Target="https://blog.colornavigator.net/color-psychology" TargetMode="External"/><Relationship Id="rId28" Type="http://schemas.openxmlformats.org/officeDocument/2006/relationships/hyperlink" Target="https://www.coursera.org/gb/articles/brand-manager" TargetMode="External"/><Relationship Id="rId29" Type="http://schemas.openxmlformats.org/officeDocument/2006/relationships/hyperlink" Target="https://ahdb.org.uk/news/consumer-insight-gen-z-a-generation-of-health-conscious-consumers" TargetMode="External"/><Relationship Id="rId10" Type="http://schemas.openxmlformats.org/officeDocument/2006/relationships/image" Target="media/image3.png"/><Relationship Id="rId11" Type="http://schemas.openxmlformats.org/officeDocument/2006/relationships/image" Target="media/image4.png"/><Relationship Id="rId12"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351A22-4988-3844-AD57-03F7A8B4FE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38</TotalTime>
  <Pages>26</Pages>
  <Words>5397</Words>
  <Characters>30764</Characters>
  <Application>Microsoft Macintosh Word</Application>
  <DocSecurity>0</DocSecurity>
  <Lines>256</Lines>
  <Paragraphs>72</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36089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NeoDynamic</dc:creator>
  <cp:lastModifiedBy>Microsoft Office User</cp:lastModifiedBy>
  <cp:revision>7</cp:revision>
  <cp:lastPrinted>2024-05-01T14:36:00Z</cp:lastPrinted>
  <dcterms:created xsi:type="dcterms:W3CDTF">2025-06-25T12:51:00Z</dcterms:created>
  <dcterms:modified xsi:type="dcterms:W3CDTF">2025-06-29T08:01:00Z</dcterms:modified>
</cp:coreProperties>
</file>