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748EC" w14:textId="77777777" w:rsidR="00CC71B5" w:rsidRPr="009B53F4" w:rsidRDefault="00CC71B5" w:rsidP="00CC71B5">
      <w:pPr>
        <w:jc w:val="center"/>
        <w:rPr>
          <w:rFonts w:eastAsia="Times New Roman" w:cs="Arial"/>
          <w:sz w:val="28"/>
          <w:szCs w:val="28"/>
          <w:lang w:val="en"/>
        </w:rPr>
      </w:pPr>
      <w:r w:rsidRPr="009B53F4">
        <w:rPr>
          <w:rFonts w:eastAsia="Times New Roman" w:cs="Arial"/>
          <w:sz w:val="28"/>
          <w:szCs w:val="28"/>
          <w:lang w:val="en"/>
        </w:rPr>
        <w:t>University of Wales</w:t>
      </w:r>
    </w:p>
    <w:p w14:paraId="39C545B9" w14:textId="77777777" w:rsidR="00CC71B5" w:rsidRPr="009B53F4" w:rsidRDefault="00CC71B5" w:rsidP="00CC71B5">
      <w:pPr>
        <w:jc w:val="center"/>
        <w:rPr>
          <w:rFonts w:eastAsia="Times New Roman" w:cs="Arial"/>
          <w:lang w:val="en"/>
        </w:rPr>
      </w:pPr>
      <w:r w:rsidRPr="009B53F4">
        <w:rPr>
          <w:rFonts w:eastAsia="Times New Roman" w:cs="Arial"/>
          <w:sz w:val="28"/>
          <w:szCs w:val="28"/>
          <w:lang w:val="en"/>
        </w:rPr>
        <w:t>Trinity Saint David</w:t>
      </w:r>
    </w:p>
    <w:p w14:paraId="6010A8B1" w14:textId="77777777" w:rsidR="00CC71B5" w:rsidRPr="009B53F4" w:rsidRDefault="00CC71B5" w:rsidP="00CC71B5">
      <w:pPr>
        <w:jc w:val="center"/>
        <w:rPr>
          <w:rFonts w:eastAsia="Times New Roman" w:cs="Arial"/>
          <w:lang w:val="en"/>
        </w:rPr>
      </w:pPr>
    </w:p>
    <w:p w14:paraId="7A246A03" w14:textId="77777777" w:rsidR="00CC71B5" w:rsidRPr="009B53F4" w:rsidRDefault="00CC71B5" w:rsidP="00CC71B5">
      <w:pPr>
        <w:jc w:val="center"/>
        <w:rPr>
          <w:rFonts w:eastAsia="Times New Roman" w:cs="Arial"/>
          <w:lang w:val="en"/>
        </w:rPr>
      </w:pPr>
    </w:p>
    <w:p w14:paraId="6203DB84" w14:textId="77777777" w:rsidR="00CC71B5" w:rsidRPr="009B53F4" w:rsidRDefault="00CC71B5" w:rsidP="00CC71B5">
      <w:pPr>
        <w:jc w:val="center"/>
        <w:rPr>
          <w:rFonts w:eastAsia="Times New Roman" w:cs="Arial"/>
          <w:lang w:val="en"/>
        </w:rPr>
      </w:pPr>
    </w:p>
    <w:p w14:paraId="045A25FD" w14:textId="3785758B" w:rsidR="00CC71B5" w:rsidRPr="009B53F4" w:rsidRDefault="00CC71B5" w:rsidP="00CC71B5">
      <w:pPr>
        <w:jc w:val="center"/>
        <w:rPr>
          <w:rFonts w:cs="Arial"/>
          <w:sz w:val="24"/>
          <w:szCs w:val="24"/>
        </w:rPr>
      </w:pPr>
      <w:r w:rsidRPr="009B53F4">
        <w:rPr>
          <w:rFonts w:cs="Arial"/>
          <w:sz w:val="24"/>
          <w:szCs w:val="24"/>
        </w:rPr>
        <w:t>Strategic Management and Sustainability</w:t>
      </w:r>
      <w:r w:rsidR="00BD3308" w:rsidRPr="00BD3308">
        <w:t xml:space="preserve"> </w:t>
      </w:r>
      <w:r w:rsidR="00BD3308" w:rsidRPr="00BD3308">
        <w:rPr>
          <w:b/>
          <w:bCs/>
        </w:rPr>
        <w:t>(</w:t>
      </w:r>
      <w:r w:rsidR="00BD3308" w:rsidRPr="00BD3308">
        <w:rPr>
          <w:b/>
          <w:bCs/>
        </w:rPr>
        <w:t>LCBB6004</w:t>
      </w:r>
      <w:r w:rsidR="00BD3308" w:rsidRPr="00BD3308">
        <w:rPr>
          <w:b/>
          <w:bCs/>
        </w:rPr>
        <w:t>)</w:t>
      </w:r>
      <w:r w:rsidR="00BD3308">
        <w:rPr>
          <w:rFonts w:cs="Arial"/>
          <w:sz w:val="24"/>
          <w:szCs w:val="24"/>
        </w:rPr>
        <w:t xml:space="preserve"> </w:t>
      </w:r>
    </w:p>
    <w:p w14:paraId="2DDD94A6" w14:textId="0CB9FF80" w:rsidR="00CC71B5" w:rsidRDefault="00CC71B5" w:rsidP="00CC71B5">
      <w:pPr>
        <w:jc w:val="center"/>
        <w:rPr>
          <w:rFonts w:cs="Arial"/>
          <w:b/>
          <w:bCs/>
          <w:sz w:val="28"/>
          <w:szCs w:val="28"/>
          <w:shd w:val="clear" w:color="auto" w:fill="FFFFFF"/>
        </w:rPr>
      </w:pPr>
      <w:r w:rsidRPr="009B53F4">
        <w:rPr>
          <w:rFonts w:cs="Arial"/>
          <w:b/>
          <w:bCs/>
          <w:sz w:val="28"/>
          <w:szCs w:val="28"/>
          <w:shd w:val="clear" w:color="auto" w:fill="FFFFFF"/>
        </w:rPr>
        <w:t>Volkswagen</w:t>
      </w:r>
    </w:p>
    <w:p w14:paraId="568B7E02" w14:textId="6C4C0AE1" w:rsidR="0035077E" w:rsidRDefault="0035077E" w:rsidP="00CC71B5">
      <w:pPr>
        <w:jc w:val="center"/>
        <w:rPr>
          <w:rFonts w:cs="Arial"/>
          <w:b/>
          <w:bCs/>
          <w:sz w:val="28"/>
          <w:szCs w:val="28"/>
          <w:shd w:val="clear" w:color="auto" w:fill="FFFFFF"/>
        </w:rPr>
      </w:pPr>
      <w:r>
        <w:rPr>
          <w:rFonts w:cs="Arial"/>
          <w:b/>
          <w:bCs/>
          <w:sz w:val="28"/>
          <w:szCs w:val="28"/>
          <w:shd w:val="clear" w:color="auto" w:fill="FFFFFF"/>
        </w:rPr>
        <w:t>ASSESSMENT 1</w:t>
      </w:r>
    </w:p>
    <w:p w14:paraId="05B0A487" w14:textId="3B6BD2A0" w:rsidR="00CC71B5" w:rsidRPr="009B53F4" w:rsidRDefault="00CC71B5" w:rsidP="00CC71B5">
      <w:pPr>
        <w:rPr>
          <w:rFonts w:eastAsia="Times New Roman" w:cs="Arial"/>
          <w:lang w:val="en"/>
        </w:rPr>
      </w:pPr>
    </w:p>
    <w:p w14:paraId="5B4AE7CF" w14:textId="77777777" w:rsidR="00CC71B5" w:rsidRPr="009B53F4" w:rsidRDefault="00CC71B5" w:rsidP="00CC71B5">
      <w:pPr>
        <w:rPr>
          <w:rFonts w:eastAsia="Times New Roman" w:cs="Arial"/>
          <w:lang w:val="en"/>
        </w:rPr>
      </w:pPr>
    </w:p>
    <w:p w14:paraId="14E6D8CD" w14:textId="77777777" w:rsidR="00CC71B5" w:rsidRPr="009B53F4" w:rsidRDefault="00CC71B5" w:rsidP="00CC71B5">
      <w:pPr>
        <w:rPr>
          <w:rFonts w:eastAsia="Times New Roman" w:cs="Arial"/>
          <w:lang w:val="en"/>
        </w:rPr>
      </w:pPr>
    </w:p>
    <w:p w14:paraId="7717DBC7" w14:textId="77777777" w:rsidR="00CC71B5" w:rsidRPr="009B53F4" w:rsidRDefault="00CC71B5" w:rsidP="00CC71B5">
      <w:pPr>
        <w:rPr>
          <w:rFonts w:eastAsia="Times New Roman" w:cs="Arial"/>
          <w:lang w:val="en"/>
        </w:rPr>
      </w:pPr>
    </w:p>
    <w:p w14:paraId="6957610B" w14:textId="77777777" w:rsidR="00CC71B5" w:rsidRPr="009B53F4" w:rsidRDefault="00CC71B5" w:rsidP="00CC71B5">
      <w:pPr>
        <w:rPr>
          <w:rFonts w:eastAsia="Times New Roman" w:cs="Arial"/>
          <w:lang w:val="en"/>
        </w:rPr>
      </w:pPr>
    </w:p>
    <w:p w14:paraId="5832D7A9" w14:textId="395F3C91" w:rsidR="00CC71B5" w:rsidRPr="009B53F4" w:rsidRDefault="00CC71B5" w:rsidP="00CC71B5">
      <w:pPr>
        <w:jc w:val="center"/>
        <w:rPr>
          <w:rFonts w:eastAsia="Times New Roman" w:cs="Arial"/>
          <w:b/>
          <w:bCs/>
          <w:lang w:val="en"/>
        </w:rPr>
      </w:pPr>
      <w:r w:rsidRPr="009B53F4">
        <w:rPr>
          <w:rFonts w:eastAsia="Times New Roman" w:cs="Arial"/>
          <w:b/>
          <w:bCs/>
          <w:lang w:val="en"/>
        </w:rPr>
        <w:t>Student                                                                                               Lecture</w:t>
      </w:r>
    </w:p>
    <w:p w14:paraId="3188411E" w14:textId="77777777" w:rsidR="00CC71B5" w:rsidRPr="009B53F4" w:rsidRDefault="00CC71B5" w:rsidP="00CC71B5">
      <w:pPr>
        <w:jc w:val="center"/>
        <w:rPr>
          <w:rFonts w:eastAsia="Times New Roman" w:cs="Arial"/>
          <w:lang w:val="en"/>
        </w:rPr>
      </w:pPr>
    </w:p>
    <w:p w14:paraId="5336E3C1" w14:textId="77777777" w:rsidR="00CC71B5" w:rsidRPr="009B53F4" w:rsidRDefault="00CC71B5" w:rsidP="00CC71B5">
      <w:pPr>
        <w:jc w:val="center"/>
        <w:rPr>
          <w:rFonts w:eastAsia="Times New Roman" w:cs="Arial"/>
          <w:lang w:val="en"/>
        </w:rPr>
      </w:pPr>
    </w:p>
    <w:p w14:paraId="7BCC445E" w14:textId="680B7724" w:rsidR="00CC71B5" w:rsidRPr="009B53F4" w:rsidRDefault="00CC71B5" w:rsidP="00CC71B5">
      <w:pPr>
        <w:jc w:val="center"/>
        <w:rPr>
          <w:rFonts w:eastAsia="Times New Roman" w:cs="Arial"/>
          <w:lang w:val="en"/>
        </w:rPr>
      </w:pPr>
      <w:r w:rsidRPr="009B53F4">
        <w:rPr>
          <w:rFonts w:eastAsia="Times New Roman" w:cs="Arial"/>
          <w:lang w:val="en"/>
        </w:rPr>
        <w:t xml:space="preserve">Manal </w:t>
      </w:r>
      <w:proofErr w:type="spellStart"/>
      <w:r w:rsidRPr="009B53F4">
        <w:rPr>
          <w:rFonts w:eastAsia="Times New Roman" w:cs="Arial"/>
          <w:lang w:val="en"/>
        </w:rPr>
        <w:t>Talharchet</w:t>
      </w:r>
      <w:proofErr w:type="spellEnd"/>
      <w:r w:rsidRPr="009B53F4">
        <w:rPr>
          <w:rFonts w:eastAsia="Times New Roman" w:cs="Arial"/>
          <w:lang w:val="en"/>
        </w:rPr>
        <w:t xml:space="preserve">                                                                              </w:t>
      </w:r>
      <w:r w:rsidR="009B53F4" w:rsidRPr="009B53F4">
        <w:rPr>
          <w:rFonts w:cs="Arial"/>
        </w:rPr>
        <w:t>Dr Hossein Shokri</w:t>
      </w:r>
    </w:p>
    <w:p w14:paraId="6EB662BB" w14:textId="68A3ABB7" w:rsidR="00CC71B5" w:rsidRPr="009B53F4" w:rsidRDefault="00CC71B5" w:rsidP="00CC71B5">
      <w:pPr>
        <w:rPr>
          <w:rFonts w:eastAsia="Times New Roman" w:cs="Arial"/>
          <w:lang w:val="en"/>
        </w:rPr>
      </w:pPr>
      <w:r w:rsidRPr="009B53F4">
        <w:rPr>
          <w:rFonts w:eastAsia="Times New Roman" w:cs="Arial"/>
          <w:lang w:val="en"/>
        </w:rPr>
        <w:t xml:space="preserve">     1917140</w:t>
      </w:r>
    </w:p>
    <w:p w14:paraId="792D717D" w14:textId="1AE685AF" w:rsidR="009B53F4" w:rsidRDefault="009B53F4" w:rsidP="00CC71B5">
      <w:pPr>
        <w:rPr>
          <w:rFonts w:eastAsia="Times New Roman" w:cs="Arial"/>
          <w:lang w:val="en"/>
        </w:rPr>
      </w:pPr>
    </w:p>
    <w:p w14:paraId="18A349BE" w14:textId="4B50B638" w:rsidR="009B53F4" w:rsidRDefault="009B53F4" w:rsidP="00CC71B5">
      <w:pPr>
        <w:rPr>
          <w:rFonts w:eastAsia="Times New Roman" w:cs="Arial"/>
          <w:lang w:val="en"/>
        </w:rPr>
      </w:pPr>
    </w:p>
    <w:p w14:paraId="18FC9233" w14:textId="2C8166E0" w:rsidR="00BD3308" w:rsidRPr="009B53F4" w:rsidRDefault="00BD3308" w:rsidP="00BD3308">
      <w:pPr>
        <w:jc w:val="center"/>
        <w:rPr>
          <w:rFonts w:eastAsia="Times New Roman" w:cs="Arial"/>
          <w:b/>
          <w:bCs/>
          <w:sz w:val="28"/>
          <w:szCs w:val="28"/>
          <w:lang w:val="en"/>
        </w:rPr>
      </w:pPr>
      <w:r>
        <w:t>Word count: 2500 Words</w:t>
      </w:r>
      <w:r>
        <w:t xml:space="preserve"> </w:t>
      </w:r>
    </w:p>
    <w:p w14:paraId="75B46FDF" w14:textId="77777777" w:rsidR="009B53F4" w:rsidRPr="009B53F4" w:rsidRDefault="009B53F4" w:rsidP="00CC71B5">
      <w:pPr>
        <w:rPr>
          <w:rFonts w:eastAsia="Times New Roman" w:cs="Arial"/>
          <w:lang w:val="en"/>
        </w:rPr>
      </w:pPr>
    </w:p>
    <w:p w14:paraId="3F6AC84F" w14:textId="7B5469A0" w:rsidR="009B53F4" w:rsidRPr="00BD3308" w:rsidRDefault="00CC71B5" w:rsidP="00BD3308">
      <w:pPr>
        <w:jc w:val="center"/>
        <w:rPr>
          <w:rFonts w:eastAsia="Times New Roman" w:cs="Arial"/>
          <w:lang w:val="en"/>
        </w:rPr>
      </w:pPr>
      <w:r w:rsidRPr="009B53F4">
        <w:rPr>
          <w:rFonts w:eastAsia="Times New Roman" w:cs="Arial"/>
          <w:lang w:val="en"/>
        </w:rPr>
        <w:t xml:space="preserve">September </w:t>
      </w:r>
      <w:r w:rsidRPr="009B53F4">
        <w:rPr>
          <w:rFonts w:eastAsia="Times New Roman" w:cs="Arial"/>
          <w:lang w:val="en"/>
        </w:rPr>
        <w:t>2022</w:t>
      </w:r>
    </w:p>
    <w:sdt>
      <w:sdtPr>
        <w:rPr>
          <w:rFonts w:ascii="Arial" w:eastAsiaTheme="minorHAnsi" w:hAnsi="Arial" w:cstheme="minorBidi"/>
          <w:b w:val="0"/>
          <w:bCs w:val="0"/>
          <w:color w:val="auto"/>
          <w:sz w:val="22"/>
          <w:szCs w:val="22"/>
          <w:lang w:val="en-IN" w:eastAsia="en-US"/>
        </w:rPr>
        <w:id w:val="256024747"/>
        <w:docPartObj>
          <w:docPartGallery w:val="Table of Contents"/>
          <w:docPartUnique/>
        </w:docPartObj>
      </w:sdtPr>
      <w:sdtEndPr>
        <w:rPr>
          <w:noProof/>
        </w:rPr>
      </w:sdtEndPr>
      <w:sdtContent>
        <w:p w14:paraId="74C00877" w14:textId="77777777" w:rsidR="00164D9D" w:rsidRPr="00164D9D" w:rsidRDefault="00164D9D" w:rsidP="00164D9D">
          <w:pPr>
            <w:pStyle w:val="Titolosommario"/>
            <w:jc w:val="center"/>
            <w:rPr>
              <w:rFonts w:ascii="Arial" w:hAnsi="Arial" w:cs="Arial"/>
              <w:color w:val="000000" w:themeColor="text1"/>
            </w:rPr>
          </w:pPr>
          <w:r w:rsidRPr="00164D9D">
            <w:rPr>
              <w:rFonts w:ascii="Arial" w:hAnsi="Arial" w:cs="Arial"/>
              <w:color w:val="000000" w:themeColor="text1"/>
            </w:rPr>
            <w:t>Table of Contents</w:t>
          </w:r>
        </w:p>
        <w:p w14:paraId="0611AFF3" w14:textId="77777777" w:rsidR="00164D9D" w:rsidRDefault="00164D9D">
          <w:pPr>
            <w:pStyle w:val="Sommario1"/>
            <w:tabs>
              <w:tab w:val="right" w:leader="dot" w:pos="9016"/>
            </w:tabs>
            <w:rPr>
              <w:noProof/>
            </w:rPr>
          </w:pPr>
          <w:r>
            <w:fldChar w:fldCharType="begin"/>
          </w:r>
          <w:r>
            <w:instrText xml:space="preserve"> TOC \o "1-3" \h \z \u </w:instrText>
          </w:r>
          <w:r>
            <w:fldChar w:fldCharType="separate"/>
          </w:r>
          <w:hyperlink w:anchor="_Toc112521010" w:history="1">
            <w:r w:rsidRPr="00AF21CD">
              <w:rPr>
                <w:rStyle w:val="Collegamentoipertestuale"/>
                <w:noProof/>
                <w:lang w:val="en-US"/>
              </w:rPr>
              <w:t>Introduction</w:t>
            </w:r>
            <w:r>
              <w:rPr>
                <w:noProof/>
                <w:webHidden/>
              </w:rPr>
              <w:tab/>
            </w:r>
            <w:r>
              <w:rPr>
                <w:noProof/>
                <w:webHidden/>
              </w:rPr>
              <w:fldChar w:fldCharType="begin"/>
            </w:r>
            <w:r>
              <w:rPr>
                <w:noProof/>
                <w:webHidden/>
              </w:rPr>
              <w:instrText xml:space="preserve"> PAGEREF _Toc112521010 \h </w:instrText>
            </w:r>
            <w:r>
              <w:rPr>
                <w:noProof/>
                <w:webHidden/>
              </w:rPr>
            </w:r>
            <w:r>
              <w:rPr>
                <w:noProof/>
                <w:webHidden/>
              </w:rPr>
              <w:fldChar w:fldCharType="separate"/>
            </w:r>
            <w:r>
              <w:rPr>
                <w:noProof/>
                <w:webHidden/>
              </w:rPr>
              <w:t>3</w:t>
            </w:r>
            <w:r>
              <w:rPr>
                <w:noProof/>
                <w:webHidden/>
              </w:rPr>
              <w:fldChar w:fldCharType="end"/>
            </w:r>
          </w:hyperlink>
        </w:p>
        <w:p w14:paraId="6F97B459" w14:textId="77777777" w:rsidR="00164D9D" w:rsidRDefault="00000000">
          <w:pPr>
            <w:pStyle w:val="Sommario1"/>
            <w:tabs>
              <w:tab w:val="right" w:leader="dot" w:pos="9016"/>
            </w:tabs>
            <w:rPr>
              <w:noProof/>
            </w:rPr>
          </w:pPr>
          <w:hyperlink w:anchor="_Toc112521011" w:history="1">
            <w:r w:rsidR="00164D9D" w:rsidRPr="00AF21CD">
              <w:rPr>
                <w:rStyle w:val="Collegamentoipertestuale"/>
                <w:noProof/>
                <w:lang w:val="en-US"/>
              </w:rPr>
              <w:t>Growth and Expansion</w:t>
            </w:r>
            <w:r w:rsidR="00164D9D">
              <w:rPr>
                <w:noProof/>
                <w:webHidden/>
              </w:rPr>
              <w:tab/>
            </w:r>
            <w:r w:rsidR="00164D9D">
              <w:rPr>
                <w:noProof/>
                <w:webHidden/>
              </w:rPr>
              <w:fldChar w:fldCharType="begin"/>
            </w:r>
            <w:r w:rsidR="00164D9D">
              <w:rPr>
                <w:noProof/>
                <w:webHidden/>
              </w:rPr>
              <w:instrText xml:space="preserve"> PAGEREF _Toc112521011 \h </w:instrText>
            </w:r>
            <w:r w:rsidR="00164D9D">
              <w:rPr>
                <w:noProof/>
                <w:webHidden/>
              </w:rPr>
            </w:r>
            <w:r w:rsidR="00164D9D">
              <w:rPr>
                <w:noProof/>
                <w:webHidden/>
              </w:rPr>
              <w:fldChar w:fldCharType="separate"/>
            </w:r>
            <w:r w:rsidR="00164D9D">
              <w:rPr>
                <w:noProof/>
                <w:webHidden/>
              </w:rPr>
              <w:t>3</w:t>
            </w:r>
            <w:r w:rsidR="00164D9D">
              <w:rPr>
                <w:noProof/>
                <w:webHidden/>
              </w:rPr>
              <w:fldChar w:fldCharType="end"/>
            </w:r>
          </w:hyperlink>
        </w:p>
        <w:p w14:paraId="29EEA794" w14:textId="77777777" w:rsidR="00164D9D" w:rsidRDefault="00000000">
          <w:pPr>
            <w:pStyle w:val="Sommario1"/>
            <w:tabs>
              <w:tab w:val="right" w:leader="dot" w:pos="9016"/>
            </w:tabs>
            <w:rPr>
              <w:noProof/>
            </w:rPr>
          </w:pPr>
          <w:hyperlink w:anchor="_Toc112521012" w:history="1">
            <w:r w:rsidR="00164D9D" w:rsidRPr="00AF21CD">
              <w:rPr>
                <w:rStyle w:val="Collegamentoipertestuale"/>
                <w:noProof/>
                <w:lang w:val="en-US"/>
              </w:rPr>
              <w:t>Key Business Strategies</w:t>
            </w:r>
            <w:r w:rsidR="00164D9D">
              <w:rPr>
                <w:noProof/>
                <w:webHidden/>
              </w:rPr>
              <w:tab/>
            </w:r>
            <w:r w:rsidR="00164D9D">
              <w:rPr>
                <w:noProof/>
                <w:webHidden/>
              </w:rPr>
              <w:fldChar w:fldCharType="begin"/>
            </w:r>
            <w:r w:rsidR="00164D9D">
              <w:rPr>
                <w:noProof/>
                <w:webHidden/>
              </w:rPr>
              <w:instrText xml:space="preserve"> PAGEREF _Toc112521012 \h </w:instrText>
            </w:r>
            <w:r w:rsidR="00164D9D">
              <w:rPr>
                <w:noProof/>
                <w:webHidden/>
              </w:rPr>
            </w:r>
            <w:r w:rsidR="00164D9D">
              <w:rPr>
                <w:noProof/>
                <w:webHidden/>
              </w:rPr>
              <w:fldChar w:fldCharType="separate"/>
            </w:r>
            <w:r w:rsidR="00164D9D">
              <w:rPr>
                <w:noProof/>
                <w:webHidden/>
              </w:rPr>
              <w:t>5</w:t>
            </w:r>
            <w:r w:rsidR="00164D9D">
              <w:rPr>
                <w:noProof/>
                <w:webHidden/>
              </w:rPr>
              <w:fldChar w:fldCharType="end"/>
            </w:r>
          </w:hyperlink>
        </w:p>
        <w:p w14:paraId="439FAC50" w14:textId="77777777" w:rsidR="00164D9D" w:rsidRDefault="00000000">
          <w:pPr>
            <w:pStyle w:val="Sommario1"/>
            <w:tabs>
              <w:tab w:val="right" w:leader="dot" w:pos="9016"/>
            </w:tabs>
            <w:rPr>
              <w:noProof/>
            </w:rPr>
          </w:pPr>
          <w:hyperlink w:anchor="_Toc112521013" w:history="1">
            <w:r w:rsidR="00164D9D" w:rsidRPr="00AF21CD">
              <w:rPr>
                <w:rStyle w:val="Collegamentoipertestuale"/>
                <w:noProof/>
              </w:rPr>
              <w:t>Alignment of resources and capabilities to the current business strategies</w:t>
            </w:r>
            <w:r w:rsidR="00164D9D">
              <w:rPr>
                <w:noProof/>
                <w:webHidden/>
              </w:rPr>
              <w:tab/>
            </w:r>
            <w:r w:rsidR="00164D9D">
              <w:rPr>
                <w:noProof/>
                <w:webHidden/>
              </w:rPr>
              <w:fldChar w:fldCharType="begin"/>
            </w:r>
            <w:r w:rsidR="00164D9D">
              <w:rPr>
                <w:noProof/>
                <w:webHidden/>
              </w:rPr>
              <w:instrText xml:space="preserve"> PAGEREF _Toc112521013 \h </w:instrText>
            </w:r>
            <w:r w:rsidR="00164D9D">
              <w:rPr>
                <w:noProof/>
                <w:webHidden/>
              </w:rPr>
            </w:r>
            <w:r w:rsidR="00164D9D">
              <w:rPr>
                <w:noProof/>
                <w:webHidden/>
              </w:rPr>
              <w:fldChar w:fldCharType="separate"/>
            </w:r>
            <w:r w:rsidR="00164D9D">
              <w:rPr>
                <w:noProof/>
                <w:webHidden/>
              </w:rPr>
              <w:t>6</w:t>
            </w:r>
            <w:r w:rsidR="00164D9D">
              <w:rPr>
                <w:noProof/>
                <w:webHidden/>
              </w:rPr>
              <w:fldChar w:fldCharType="end"/>
            </w:r>
          </w:hyperlink>
        </w:p>
        <w:p w14:paraId="5FA240D8" w14:textId="77777777" w:rsidR="00164D9D" w:rsidRDefault="00000000">
          <w:pPr>
            <w:pStyle w:val="Sommario1"/>
            <w:tabs>
              <w:tab w:val="right" w:leader="dot" w:pos="9016"/>
            </w:tabs>
            <w:rPr>
              <w:noProof/>
            </w:rPr>
          </w:pPr>
          <w:hyperlink w:anchor="_Toc112521014" w:history="1">
            <w:r w:rsidR="00164D9D" w:rsidRPr="00AF21CD">
              <w:rPr>
                <w:rStyle w:val="Collegamentoipertestuale"/>
                <w:noProof/>
              </w:rPr>
              <w:t>Competitive actions</w:t>
            </w:r>
            <w:r w:rsidR="00164D9D">
              <w:rPr>
                <w:noProof/>
                <w:webHidden/>
              </w:rPr>
              <w:tab/>
            </w:r>
            <w:r w:rsidR="00164D9D">
              <w:rPr>
                <w:noProof/>
                <w:webHidden/>
              </w:rPr>
              <w:fldChar w:fldCharType="begin"/>
            </w:r>
            <w:r w:rsidR="00164D9D">
              <w:rPr>
                <w:noProof/>
                <w:webHidden/>
              </w:rPr>
              <w:instrText xml:space="preserve"> PAGEREF _Toc112521014 \h </w:instrText>
            </w:r>
            <w:r w:rsidR="00164D9D">
              <w:rPr>
                <w:noProof/>
                <w:webHidden/>
              </w:rPr>
            </w:r>
            <w:r w:rsidR="00164D9D">
              <w:rPr>
                <w:noProof/>
                <w:webHidden/>
              </w:rPr>
              <w:fldChar w:fldCharType="separate"/>
            </w:r>
            <w:r w:rsidR="00164D9D">
              <w:rPr>
                <w:noProof/>
                <w:webHidden/>
              </w:rPr>
              <w:t>7</w:t>
            </w:r>
            <w:r w:rsidR="00164D9D">
              <w:rPr>
                <w:noProof/>
                <w:webHidden/>
              </w:rPr>
              <w:fldChar w:fldCharType="end"/>
            </w:r>
          </w:hyperlink>
        </w:p>
        <w:p w14:paraId="6E9E78C1" w14:textId="77777777" w:rsidR="00164D9D" w:rsidRDefault="00000000">
          <w:pPr>
            <w:pStyle w:val="Sommario1"/>
            <w:tabs>
              <w:tab w:val="right" w:leader="dot" w:pos="9016"/>
            </w:tabs>
            <w:rPr>
              <w:noProof/>
            </w:rPr>
          </w:pPr>
          <w:hyperlink w:anchor="_Toc112521015" w:history="1">
            <w:r w:rsidR="00164D9D" w:rsidRPr="00AF21CD">
              <w:rPr>
                <w:rStyle w:val="Collegamentoipertestuale"/>
                <w:noProof/>
              </w:rPr>
              <w:t>Recommendations</w:t>
            </w:r>
            <w:r w:rsidR="00164D9D">
              <w:rPr>
                <w:noProof/>
                <w:webHidden/>
              </w:rPr>
              <w:tab/>
            </w:r>
            <w:r w:rsidR="00164D9D">
              <w:rPr>
                <w:noProof/>
                <w:webHidden/>
              </w:rPr>
              <w:fldChar w:fldCharType="begin"/>
            </w:r>
            <w:r w:rsidR="00164D9D">
              <w:rPr>
                <w:noProof/>
                <w:webHidden/>
              </w:rPr>
              <w:instrText xml:space="preserve"> PAGEREF _Toc112521015 \h </w:instrText>
            </w:r>
            <w:r w:rsidR="00164D9D">
              <w:rPr>
                <w:noProof/>
                <w:webHidden/>
              </w:rPr>
            </w:r>
            <w:r w:rsidR="00164D9D">
              <w:rPr>
                <w:noProof/>
                <w:webHidden/>
              </w:rPr>
              <w:fldChar w:fldCharType="separate"/>
            </w:r>
            <w:r w:rsidR="00164D9D">
              <w:rPr>
                <w:noProof/>
                <w:webHidden/>
              </w:rPr>
              <w:t>8</w:t>
            </w:r>
            <w:r w:rsidR="00164D9D">
              <w:rPr>
                <w:noProof/>
                <w:webHidden/>
              </w:rPr>
              <w:fldChar w:fldCharType="end"/>
            </w:r>
          </w:hyperlink>
        </w:p>
        <w:p w14:paraId="508B7F98" w14:textId="6EE4D195" w:rsidR="00164D9D" w:rsidRDefault="00000000">
          <w:pPr>
            <w:pStyle w:val="Sommario1"/>
            <w:tabs>
              <w:tab w:val="right" w:leader="dot" w:pos="9016"/>
            </w:tabs>
            <w:rPr>
              <w:noProof/>
            </w:rPr>
          </w:pPr>
          <w:hyperlink w:anchor="_Toc112521016" w:history="1">
            <w:r w:rsidR="00164D9D" w:rsidRPr="00AF21CD">
              <w:rPr>
                <w:rStyle w:val="Collegamentoipertestuale"/>
                <w:noProof/>
                <w:shd w:val="clear" w:color="auto" w:fill="FFFFFF"/>
              </w:rPr>
              <w:t>Conclusion</w:t>
            </w:r>
            <w:r w:rsidR="00164D9D">
              <w:rPr>
                <w:noProof/>
                <w:webHidden/>
              </w:rPr>
              <w:tab/>
            </w:r>
            <w:r w:rsidR="00B25E47">
              <w:rPr>
                <w:noProof/>
                <w:webHidden/>
              </w:rPr>
              <w:t>9</w:t>
            </w:r>
          </w:hyperlink>
        </w:p>
        <w:p w14:paraId="12AAD140" w14:textId="168FD8E5" w:rsidR="00164D9D" w:rsidRDefault="00000000">
          <w:pPr>
            <w:pStyle w:val="Sommario1"/>
            <w:tabs>
              <w:tab w:val="right" w:leader="dot" w:pos="9016"/>
            </w:tabs>
            <w:rPr>
              <w:noProof/>
            </w:rPr>
          </w:pPr>
          <w:hyperlink w:anchor="_Toc112521017" w:history="1">
            <w:r w:rsidR="00164D9D" w:rsidRPr="00AF21CD">
              <w:rPr>
                <w:rStyle w:val="Collegamentoipertestuale"/>
                <w:noProof/>
                <w:shd w:val="clear" w:color="auto" w:fill="FFFFFF"/>
              </w:rPr>
              <w:t>Reference</w:t>
            </w:r>
            <w:r w:rsidR="00164D9D">
              <w:rPr>
                <w:noProof/>
                <w:webHidden/>
              </w:rPr>
              <w:tab/>
            </w:r>
            <w:r w:rsidR="00B25E47">
              <w:rPr>
                <w:noProof/>
                <w:webHidden/>
              </w:rPr>
              <w:t>10</w:t>
            </w:r>
          </w:hyperlink>
        </w:p>
        <w:p w14:paraId="3E2A2E5C" w14:textId="77777777" w:rsidR="00164D9D" w:rsidRDefault="00164D9D">
          <w:r>
            <w:rPr>
              <w:b/>
              <w:bCs/>
              <w:noProof/>
            </w:rPr>
            <w:fldChar w:fldCharType="end"/>
          </w:r>
        </w:p>
      </w:sdtContent>
    </w:sdt>
    <w:p w14:paraId="73415C68" w14:textId="77777777" w:rsidR="00164D9D" w:rsidRDefault="00164D9D">
      <w:pPr>
        <w:spacing w:line="276" w:lineRule="auto"/>
        <w:jc w:val="left"/>
        <w:rPr>
          <w:rFonts w:eastAsiaTheme="majorEastAsia" w:cstheme="majorBidi"/>
          <w:b/>
          <w:bCs/>
          <w:color w:val="000000" w:themeColor="text1"/>
          <w:sz w:val="28"/>
          <w:szCs w:val="28"/>
          <w:lang w:val="en-US"/>
        </w:rPr>
      </w:pPr>
      <w:bookmarkStart w:id="0" w:name="_Toc112521010"/>
      <w:r>
        <w:rPr>
          <w:lang w:val="en-US"/>
        </w:rPr>
        <w:br w:type="page"/>
      </w:r>
    </w:p>
    <w:p w14:paraId="2D82EB95" w14:textId="77777777" w:rsidR="001B401F" w:rsidRPr="00CD348C" w:rsidRDefault="006312ED" w:rsidP="00164D9D">
      <w:pPr>
        <w:pStyle w:val="Titolo1"/>
        <w:rPr>
          <w:lang w:val="en-US"/>
        </w:rPr>
      </w:pPr>
      <w:r w:rsidRPr="00CD348C">
        <w:rPr>
          <w:lang w:val="en-US"/>
        </w:rPr>
        <w:lastRenderedPageBreak/>
        <w:t>Introduction</w:t>
      </w:r>
      <w:bookmarkEnd w:id="0"/>
    </w:p>
    <w:p w14:paraId="129478E4" w14:textId="0B48A335" w:rsidR="001C3796" w:rsidRPr="00A837DC" w:rsidRDefault="001C3796" w:rsidP="008F1BA5">
      <w:pPr>
        <w:rPr>
          <w:rFonts w:cs="Arial"/>
        </w:rPr>
      </w:pPr>
      <w:bookmarkStart w:id="1" w:name="_Hlk113206443"/>
      <w:r w:rsidRPr="001C3796">
        <w:rPr>
          <w:rFonts w:cs="Arial"/>
          <w:lang w:val="en-US"/>
        </w:rPr>
        <w:t>Volkswagen is an automobile company that was founded in the year of 1937 in Germany and its current headquarters is in Wolfsburg, Germany. The company’s core activities include the designing, manufacturing, and distribution of automobile vehicles worldwide which are carried out using 2 key departments, Automobile, and Financial Services. Their product line includes the Volkswagen passenger, Audi, SEAT, Skoda, Lamborghini, Bugatti, and Bentley. They aim to reduce the production costs and increase the profit margins to achieve these targets the company is constantly implementing new innovative methods of approach and various methods of business marketing, also they have maintained a strong brand image with continuous persistent customer support and satisfaction, consistent fine quality of the product, and a constantly innovative approach to all their problem resulting in better popularity and higher sales throughout the world. In this industry, the brand image affects customer loyalty and market share directly yielding far superior results. Another essential area for getting an edge in the competitive market and a strong area of Volkswagen is the loyalty of its customers which comes along with its global presence. To increase and further solidify their global presence they formed partnerships with many other companies throughout the world for example they started a joint venture with FAW Motors in China and also partnered with Ford Company to access its customers worldwid</w:t>
      </w:r>
      <w:r w:rsidR="00A837DC">
        <w:rPr>
          <w:rFonts w:cs="Arial"/>
          <w:lang w:val="en-US"/>
        </w:rPr>
        <w:t xml:space="preserve">e </w:t>
      </w:r>
      <w:r w:rsidR="00A837DC" w:rsidRPr="00164D9D">
        <w:t xml:space="preserve">(Volkswagen Annual Report </w:t>
      </w:r>
      <w:proofErr w:type="gramStart"/>
      <w:r w:rsidR="00A837DC" w:rsidRPr="00164D9D">
        <w:t>2021,</w:t>
      </w:r>
      <w:r w:rsidR="00A837DC">
        <w:t>p</w:t>
      </w:r>
      <w:proofErr w:type="gramEnd"/>
      <w:r w:rsidR="00A837DC">
        <w:t>113</w:t>
      </w:r>
      <w:r w:rsidR="00A837DC" w:rsidRPr="00164D9D">
        <w:t>)</w:t>
      </w:r>
      <w:r w:rsidR="00A837DC" w:rsidRPr="001C3796">
        <w:rPr>
          <w:rFonts w:cs="Arial"/>
          <w:lang w:val="en-US"/>
        </w:rPr>
        <w:t>.</w:t>
      </w:r>
    </w:p>
    <w:p w14:paraId="0C671705" w14:textId="089A108D" w:rsidR="00B13C2F" w:rsidRDefault="001C3796" w:rsidP="00B13C2F">
      <w:pPr>
        <w:rPr>
          <w:rFonts w:cs="Arial"/>
          <w:lang w:val="en-US"/>
        </w:rPr>
      </w:pPr>
      <w:r w:rsidRPr="001C3796">
        <w:rPr>
          <w:rFonts w:cs="Arial"/>
          <w:lang w:val="en-US"/>
        </w:rPr>
        <w:t xml:space="preserve">Due to the excessive competition in the automobile industry the need for an assured consistent supply of raw materials is an absolute necessity likewise the Volkswagen group has an excellent global supply chain network where it sources the raw materials from thousands of suppliers throughout the globe while further strengthening the long term positive relations to ensure the consistency of the supply moreover, they partnered with the specialist in blockchain </w:t>
      </w:r>
      <w:proofErr w:type="spellStart"/>
      <w:r w:rsidRPr="001C3796">
        <w:rPr>
          <w:rFonts w:cs="Arial"/>
          <w:lang w:val="en-US"/>
        </w:rPr>
        <w:t>Minespider</w:t>
      </w:r>
      <w:proofErr w:type="spellEnd"/>
      <w:r w:rsidRPr="001C3796">
        <w:rPr>
          <w:rFonts w:cs="Arial"/>
          <w:lang w:val="en-US"/>
        </w:rPr>
        <w:t xml:space="preserve"> to make their supply clear and countable. </w:t>
      </w:r>
      <w:r w:rsidR="00B13C2F" w:rsidRPr="00164D9D">
        <w:t xml:space="preserve">(Volkswagen Annual Report 2021, </w:t>
      </w:r>
      <w:r w:rsidR="00B13C2F">
        <w:t>p176</w:t>
      </w:r>
      <w:r w:rsidR="00B13C2F" w:rsidRPr="00164D9D">
        <w:t>)</w:t>
      </w:r>
    </w:p>
    <w:p w14:paraId="64EE7A6C" w14:textId="69EAE119" w:rsidR="001C3796" w:rsidRDefault="001C3796" w:rsidP="008F1BA5">
      <w:pPr>
        <w:rPr>
          <w:rFonts w:cs="Arial"/>
          <w:lang w:val="en-US"/>
        </w:rPr>
      </w:pPr>
    </w:p>
    <w:p w14:paraId="2BDB78E5" w14:textId="77777777" w:rsidR="00663DB0" w:rsidRPr="00CD348C" w:rsidRDefault="00CD348C" w:rsidP="00164D9D">
      <w:pPr>
        <w:pStyle w:val="Titolo1"/>
        <w:rPr>
          <w:lang w:val="en-US"/>
        </w:rPr>
      </w:pPr>
      <w:bookmarkStart w:id="2" w:name="_Toc112521011"/>
      <w:bookmarkEnd w:id="1"/>
      <w:r w:rsidRPr="00CD348C">
        <w:rPr>
          <w:lang w:val="en-US"/>
        </w:rPr>
        <w:t>Growth and Expansion</w:t>
      </w:r>
      <w:bookmarkEnd w:id="2"/>
    </w:p>
    <w:p w14:paraId="1DB9C61B" w14:textId="1BBB2203" w:rsidR="008F1BA5" w:rsidRPr="008F1BA5" w:rsidRDefault="008F1BA5" w:rsidP="008F1BA5">
      <w:pPr>
        <w:rPr>
          <w:rFonts w:cs="Arial"/>
          <w:lang w:val="en-US"/>
        </w:rPr>
      </w:pPr>
      <w:r w:rsidRPr="008F1BA5">
        <w:rPr>
          <w:rFonts w:cs="Arial"/>
          <w:lang w:val="en-US"/>
        </w:rPr>
        <w:t xml:space="preserve">Volkswagen has been using an array of different strategies to ensure global expansion some of those strategies included developing brand new technologies, increasing innovation, further growing the research and development sector, growing partnerships, improving marketing techniques and aggressiveness, and expanding to </w:t>
      </w:r>
      <w:r w:rsidRPr="008F1BA5">
        <w:rPr>
          <w:rFonts w:cs="Arial"/>
          <w:lang w:val="en-US"/>
        </w:rPr>
        <w:lastRenderedPageBreak/>
        <w:t xml:space="preserve">the international markets. Successfully implementing these strategies and constantly seeking to cease any initiatives allowed Volkswagen to experience 50% growth in sales in-between the years 2003-2008 and future anticipation showed that the group was estimated to reach sales goals as huge as nine million units in 2008. The company established itself successfully as a competitor in the foreign market and gained trust throughout Europe and North </w:t>
      </w:r>
      <w:proofErr w:type="gramStart"/>
      <w:r w:rsidRPr="008F1BA5">
        <w:rPr>
          <w:rFonts w:cs="Arial"/>
          <w:lang w:val="en-US"/>
        </w:rPr>
        <w:t>America</w:t>
      </w:r>
      <w:r w:rsidR="00B13C2F" w:rsidRPr="00164D9D">
        <w:t>(</w:t>
      </w:r>
      <w:proofErr w:type="gramEnd"/>
      <w:r w:rsidR="00B13C2F" w:rsidRPr="00164D9D">
        <w:t xml:space="preserve">Volkswagen Annual Report 2021, </w:t>
      </w:r>
      <w:r w:rsidR="00B13C2F">
        <w:t>p86</w:t>
      </w:r>
      <w:r w:rsidR="00B13C2F" w:rsidRPr="00164D9D">
        <w:t>)</w:t>
      </w:r>
      <w:r w:rsidR="00B13C2F" w:rsidRPr="008F1BA5">
        <w:rPr>
          <w:rFonts w:cs="Arial"/>
          <w:lang w:val="en-US"/>
        </w:rPr>
        <w:t>.</w:t>
      </w:r>
      <w:r w:rsidR="00B13C2F">
        <w:rPr>
          <w:rFonts w:cs="Arial"/>
          <w:lang w:val="en-US"/>
        </w:rPr>
        <w:t xml:space="preserve"> </w:t>
      </w:r>
    </w:p>
    <w:p w14:paraId="7AF1B646" w14:textId="77777777" w:rsidR="008F1BA5" w:rsidRPr="008F1BA5" w:rsidRDefault="008F1BA5" w:rsidP="008F1BA5">
      <w:pPr>
        <w:rPr>
          <w:rFonts w:cs="Arial"/>
          <w:lang w:val="en-US"/>
        </w:rPr>
      </w:pPr>
      <w:r w:rsidRPr="008F1BA5">
        <w:rPr>
          <w:rFonts w:cs="Arial"/>
          <w:lang w:val="en-US"/>
        </w:rPr>
        <w:t xml:space="preserve">Taking the opportunity to create an objective using the weakness of the market, and other competing companies is among the key values of any global enterprise which aims to further grow beyond measures and thus it would come as no surprise that Volkswagen used its quick and innovative approach to take decisions and act on them to achieve many opportunities, one such situation is when the Volkswagen company captured the initiative and to some extent caused the decline of Toyota in the United States. They bought a twenty percent stake in Suzuki motor to cover the emerging opportunities in the market in India and Southeast Asia. it intends to take the customers from the other </w:t>
      </w:r>
      <w:proofErr w:type="gramStart"/>
      <w:r w:rsidRPr="008F1BA5">
        <w:rPr>
          <w:rFonts w:cs="Arial"/>
          <w:lang w:val="en-US"/>
        </w:rPr>
        <w:t>huge reputed</w:t>
      </w:r>
      <w:proofErr w:type="gramEnd"/>
      <w:r w:rsidRPr="008F1BA5">
        <w:rPr>
          <w:rFonts w:cs="Arial"/>
          <w:lang w:val="en-US"/>
        </w:rPr>
        <w:t xml:space="preserve"> companies such as Toyota, Honda, and Ford among many others. They reward the employees for finding out new ideas and sharing their thoughts which makes it evident that they strive for a healthy working environment and maximum efficiency. Blueprinting is the science of rebuilding an engine, the increased engine efficiency caused in sectors of performance, fuel management, and dependability is due to the cautious measuring, sizing, and balancing done during the process, and it is the newest technology the Volkswagen uses. </w:t>
      </w:r>
    </w:p>
    <w:p w14:paraId="25EA8BAD" w14:textId="1789C21D" w:rsidR="009C0798" w:rsidRPr="00CD348C" w:rsidRDefault="008F1BA5" w:rsidP="008F1BA5">
      <w:pPr>
        <w:rPr>
          <w:rFonts w:cs="Arial"/>
          <w:lang w:val="en-US"/>
        </w:rPr>
      </w:pPr>
      <w:r w:rsidRPr="008F1BA5">
        <w:rPr>
          <w:rFonts w:cs="Arial"/>
          <w:lang w:val="en-US"/>
        </w:rPr>
        <w:t xml:space="preserve">However, the will to expand should not be greater than its capacity of it both technologically and infrastructure-wise. One such blunder was made by the Volkswagen Company while entering the markets of the United States since their vehicles could not meet the US emission </w:t>
      </w:r>
      <w:r w:rsidR="00447C77" w:rsidRPr="008F1BA5">
        <w:rPr>
          <w:rFonts w:cs="Arial"/>
          <w:lang w:val="en-US"/>
        </w:rPr>
        <w:t>standards,</w:t>
      </w:r>
      <w:r w:rsidRPr="008F1BA5">
        <w:rPr>
          <w:rFonts w:cs="Arial"/>
          <w:lang w:val="en-US"/>
        </w:rPr>
        <w:t xml:space="preserve"> they resorted to the idea of using ‘Defeat Devices’. Volkswagen admitted the use of software that enabled them to cheat on emissions tests and about 11 million of their vehicles sold were equipped with this software. This is a unique software that senses when the vehicle is being tested and then activates a piece of equipment that led to a drastic reduction in the </w:t>
      </w:r>
      <w:r w:rsidR="00447C77" w:rsidRPr="008F1BA5">
        <w:rPr>
          <w:rFonts w:cs="Arial"/>
          <w:lang w:val="en-US"/>
        </w:rPr>
        <w:t>emissions,</w:t>
      </w:r>
      <w:r w:rsidRPr="008F1BA5">
        <w:rPr>
          <w:rFonts w:cs="Arial"/>
          <w:lang w:val="en-US"/>
        </w:rPr>
        <w:t xml:space="preserve"> but this software did not affect the emissions of the vehicles during regular drives resulting in an increase in emissions which were hugely higher than the legal limits and this was done primarily to save fuel and improve the torque and acceleration of the vehicle. The software was made to alter key aspects of the car such as the catalytic converters and valves used to recycle the exhaust gasses and it’s responsible for the reduction of nitrogen oxide, a harmful gas that can lead to several dangerous respiratory diseases including emphysema and, bronchitis. Diesel vehicles were seen </w:t>
      </w:r>
      <w:r w:rsidRPr="008F1BA5">
        <w:rPr>
          <w:rFonts w:cs="Arial"/>
          <w:lang w:val="en-US"/>
        </w:rPr>
        <w:lastRenderedPageBreak/>
        <w:t>by the car industry as an efficient alternative to petrol vehicles due to the lower greenhouse emissions but the emissions of small particles and dangerous gasses such as nitrogen dioxide are extremely higher unless the filters trap them.</w:t>
      </w:r>
      <w:r w:rsidR="00A34186" w:rsidRPr="00A34186">
        <w:t xml:space="preserve"> </w:t>
      </w:r>
      <w:r w:rsidR="00A34186" w:rsidRPr="00164D9D">
        <w:t xml:space="preserve">(Volkswagen Annual Report 2021, </w:t>
      </w:r>
      <w:r w:rsidR="00A34186">
        <w:t>p145</w:t>
      </w:r>
      <w:r w:rsidR="00A34186" w:rsidRPr="00164D9D">
        <w:t>)</w:t>
      </w:r>
      <w:r w:rsidR="00A34186" w:rsidRPr="008F1BA5">
        <w:rPr>
          <w:rFonts w:cs="Arial"/>
          <w:lang w:val="en-US"/>
        </w:rPr>
        <w:t>.</w:t>
      </w:r>
    </w:p>
    <w:p w14:paraId="31FD2339" w14:textId="77777777" w:rsidR="009C0798" w:rsidRPr="00301093" w:rsidRDefault="009C0798" w:rsidP="00164D9D">
      <w:pPr>
        <w:pStyle w:val="Titolo1"/>
        <w:rPr>
          <w:lang w:val="en-US"/>
        </w:rPr>
      </w:pPr>
      <w:bookmarkStart w:id="3" w:name="_Toc112521012"/>
      <w:r w:rsidRPr="00301093">
        <w:rPr>
          <w:lang w:val="en-US"/>
        </w:rPr>
        <w:t>Key Business Strategies</w:t>
      </w:r>
      <w:bookmarkEnd w:id="3"/>
    </w:p>
    <w:p w14:paraId="573CFE19" w14:textId="77777777" w:rsidR="0087356E" w:rsidRPr="0087356E" w:rsidRDefault="0087356E" w:rsidP="00164D9D">
      <w:pPr>
        <w:rPr>
          <w:lang w:val="en-US"/>
        </w:rPr>
      </w:pPr>
      <w:r w:rsidRPr="0087356E">
        <w:rPr>
          <w:lang w:val="en-US"/>
        </w:rPr>
        <w:t xml:space="preserve">The board of directors of the company believes that their products have the potential to achieve great heights of success despite the challenges and setbacks recently faced by the company they strive for 100% customer satisfaction and even are making customization to their products to meet the demands of various markets. The core strategy before the scandal of the defeat devices was the expansion and growth of the company </w:t>
      </w:r>
      <w:proofErr w:type="gramStart"/>
      <w:r w:rsidRPr="0087356E">
        <w:rPr>
          <w:lang w:val="en-US"/>
        </w:rPr>
        <w:t>and also</w:t>
      </w:r>
      <w:proofErr w:type="gramEnd"/>
      <w:r w:rsidRPr="0087356E">
        <w:rPr>
          <w:lang w:val="en-US"/>
        </w:rPr>
        <w:t xml:space="preserve"> had plans to reach the position as the Global economic and environmental leader among automobile companies. Its goals included improving the technological sector and satisfaction of its customers but due to the new crisis faces by the company the new CEO Matthias Mueller felt the need to revise the policies of the company while also being rigid on the goals and values of the company. The main need was to improve the corporate culture according to the new CEO, this included the aspects of an increase in aggressiveness, participation, transparency, and honesty, </w:t>
      </w:r>
      <w:proofErr w:type="gramStart"/>
      <w:r w:rsidRPr="0087356E">
        <w:rPr>
          <w:lang w:val="en-US"/>
        </w:rPr>
        <w:t>and also</w:t>
      </w:r>
      <w:proofErr w:type="gramEnd"/>
      <w:r w:rsidRPr="0087356E">
        <w:rPr>
          <w:lang w:val="en-US"/>
        </w:rPr>
        <w:t xml:space="preserve"> many employees that failed to meet the company’s standards to expectations were dismissed and at last, the company was to present a plan to meet their requirements through their production. </w:t>
      </w:r>
    </w:p>
    <w:p w14:paraId="59ECEE5B" w14:textId="2115CA4A" w:rsidR="0087356E" w:rsidRPr="00A837DC" w:rsidRDefault="0087356E" w:rsidP="00164D9D">
      <w:r w:rsidRPr="0087356E">
        <w:rPr>
          <w:lang w:val="en-US"/>
        </w:rPr>
        <w:t xml:space="preserve">The Volkswagen Company uses a very distinctive and unique marketing mix which allows it to further nourish and even infiltrate the international markets successfully. The marketing mix of a company means the activities the company resorts to </w:t>
      </w:r>
      <w:proofErr w:type="gramStart"/>
      <w:r w:rsidRPr="0087356E">
        <w:rPr>
          <w:lang w:val="en-US"/>
        </w:rPr>
        <w:t>in order to</w:t>
      </w:r>
      <w:proofErr w:type="gramEnd"/>
      <w:r w:rsidRPr="0087356E">
        <w:rPr>
          <w:lang w:val="en-US"/>
        </w:rPr>
        <w:t xml:space="preserve"> promote its services and products. Product, price, place, and promotion are the main four key concepts that are </w:t>
      </w:r>
      <w:proofErr w:type="gramStart"/>
      <w:r w:rsidRPr="0087356E">
        <w:rPr>
          <w:lang w:val="en-US"/>
        </w:rPr>
        <w:t>looked into</w:t>
      </w:r>
      <w:proofErr w:type="gramEnd"/>
      <w:r w:rsidRPr="0087356E">
        <w:rPr>
          <w:lang w:val="en-US"/>
        </w:rPr>
        <w:t xml:space="preserve"> while discussing the marketing mix of a company, the product strategy of Volkswagen is to have several different models of cars for the various needs of the market.  The pricing of their cars ranges from affordable to expensive making sure they meet the needs of all kinds of people in the market, maintaining the quality of the product throughout the different price ranges the expensive cars give a higher feeling of luxury. They manufacture and distribute their cars in a prime location so that they can provide fast and efficient delivery through their assembling and manufacturing units worldwide which include the core units in Germany, Mexico, and the USA. They have 124 locations of manufacturing across twenty countries in Europe and other eleven countries in America, Asia, and Africa. </w:t>
      </w:r>
      <w:r w:rsidRPr="0087356E">
        <w:rPr>
          <w:lang w:val="en-US"/>
        </w:rPr>
        <w:lastRenderedPageBreak/>
        <w:t xml:space="preserve">The company does not overlook the need for promotion although it is already a worldwide reputed automobile </w:t>
      </w:r>
      <w:proofErr w:type="gramStart"/>
      <w:r w:rsidRPr="0087356E">
        <w:rPr>
          <w:lang w:val="en-US"/>
        </w:rPr>
        <w:t>giant</w:t>
      </w:r>
      <w:proofErr w:type="gramEnd"/>
      <w:r w:rsidRPr="0087356E">
        <w:rPr>
          <w:lang w:val="en-US"/>
        </w:rPr>
        <w:t xml:space="preserve"> yet it promotes each of its cars separately and promotes its parent company separately which is known as a 360 advertising and promotion method. They use both digital networks such as Instagram, Facebook, and youtube </w:t>
      </w:r>
      <w:proofErr w:type="gramStart"/>
      <w:r w:rsidRPr="0087356E">
        <w:rPr>
          <w:lang w:val="en-US"/>
        </w:rPr>
        <w:t>and also</w:t>
      </w:r>
      <w:proofErr w:type="gramEnd"/>
      <w:r w:rsidRPr="0087356E">
        <w:rPr>
          <w:lang w:val="en-US"/>
        </w:rPr>
        <w:t xml:space="preserve"> traditional means such as posters, banners, and hoardings for the promotion of their brand and the latest models identifying and explaining all the latest features and benefits of their latest models to their customers.</w:t>
      </w:r>
      <w:r w:rsidR="00A34186" w:rsidRPr="00A34186">
        <w:t xml:space="preserve"> </w:t>
      </w:r>
      <w:r w:rsidR="00A34186" w:rsidRPr="00164D9D">
        <w:t xml:space="preserve">(Volkswagen Annual Report 2021, </w:t>
      </w:r>
      <w:r w:rsidR="00A34186">
        <w:t>p91</w:t>
      </w:r>
      <w:r w:rsidR="00A34186" w:rsidRPr="00164D9D">
        <w:t>)</w:t>
      </w:r>
      <w:r w:rsidR="00A34186" w:rsidRPr="0087356E">
        <w:rPr>
          <w:lang w:val="en-US"/>
        </w:rPr>
        <w:t>.</w:t>
      </w:r>
    </w:p>
    <w:p w14:paraId="7180FAC3" w14:textId="5313E67A" w:rsidR="0087356E" w:rsidRDefault="0087356E" w:rsidP="00164D9D">
      <w:pPr>
        <w:rPr>
          <w:lang w:val="en-US"/>
        </w:rPr>
      </w:pPr>
      <w:r w:rsidRPr="0087356E">
        <w:rPr>
          <w:lang w:val="en-US"/>
        </w:rPr>
        <w:t>Volkswagen’s recent business strategies emphasized on their software, EV development, connected services, and mobility as a service (</w:t>
      </w:r>
      <w:proofErr w:type="spellStart"/>
      <w:r w:rsidRPr="0087356E">
        <w:rPr>
          <w:lang w:val="en-US"/>
        </w:rPr>
        <w:t>MaaS</w:t>
      </w:r>
      <w:proofErr w:type="spellEnd"/>
      <w:r w:rsidRPr="0087356E">
        <w:rPr>
          <w:lang w:val="en-US"/>
        </w:rPr>
        <w:t xml:space="preserve">) for the future years as the automobile giant repositions itself.  They focus on different kinds of revenue systems over simply selling vehicles as in the past. According to their new business strategy infrastructure and battery technology is crucial for future growth and they plan to create a controlled battery supply chain, stretching from raw materials to battery recycling. They also plan to produce batteries at 6 Giga factories in Europe by the year 2030 and will offer a total production capacity of 240 GWh. </w:t>
      </w:r>
      <w:r w:rsidR="00A34186" w:rsidRPr="00164D9D">
        <w:t xml:space="preserve">(Volkswagen Annual Report 2021, </w:t>
      </w:r>
      <w:r w:rsidR="00A34186">
        <w:t>p98</w:t>
      </w:r>
      <w:r w:rsidR="00A34186" w:rsidRPr="00164D9D">
        <w:t>)</w:t>
      </w:r>
      <w:r w:rsidR="00A34186" w:rsidRPr="0087356E">
        <w:rPr>
          <w:lang w:val="en-US"/>
        </w:rPr>
        <w:t>.</w:t>
      </w:r>
    </w:p>
    <w:p w14:paraId="7C2105A5" w14:textId="77777777" w:rsidR="00006194" w:rsidRPr="00301093" w:rsidRDefault="00A319BA" w:rsidP="00164D9D">
      <w:pPr>
        <w:pStyle w:val="Titolo1"/>
        <w:rPr>
          <w:lang w:val="en-US"/>
        </w:rPr>
      </w:pPr>
      <w:bookmarkStart w:id="4" w:name="_Toc112521013"/>
      <w:r w:rsidRPr="00301093">
        <w:t>Alignment</w:t>
      </w:r>
      <w:r w:rsidR="00006194" w:rsidRPr="00301093">
        <w:t xml:space="preserve"> </w:t>
      </w:r>
      <w:r w:rsidR="003A375C" w:rsidRPr="00301093">
        <w:t>of</w:t>
      </w:r>
      <w:r w:rsidR="00006194" w:rsidRPr="00301093">
        <w:t xml:space="preserve"> resources and capabilities to </w:t>
      </w:r>
      <w:r w:rsidR="003A375C" w:rsidRPr="00301093">
        <w:t>the</w:t>
      </w:r>
      <w:r w:rsidR="00006194" w:rsidRPr="00301093">
        <w:t xml:space="preserve"> current business strategies</w:t>
      </w:r>
      <w:bookmarkEnd w:id="4"/>
    </w:p>
    <w:p w14:paraId="3AD3C021" w14:textId="77777777" w:rsidR="00A34186" w:rsidRDefault="00E44D13" w:rsidP="00A34186">
      <w:pPr>
        <w:spacing w:after="160"/>
        <w:rPr>
          <w:rFonts w:cs="Arial"/>
          <w:lang w:val="en-US"/>
        </w:rPr>
      </w:pPr>
      <w:r w:rsidRPr="00E44D13">
        <w:rPr>
          <w:rFonts w:cs="Arial"/>
          <w:lang w:val="en-US"/>
        </w:rPr>
        <w:t xml:space="preserve">A significant issue affecting a firm or its stakeholders that, if unattended, can lead to severe negative outcomes can be defined as a crisis, there are 4 steps of crisis that includes the pre-crisis stage, the acute crisis stage, the chronic crisis stage, and the final recovery stage and hence the stage for the management of a crisis includes the detection, prevention, </w:t>
      </w:r>
      <w:proofErr w:type="gramStart"/>
      <w:r w:rsidRPr="00E44D13">
        <w:rPr>
          <w:rFonts w:cs="Arial"/>
          <w:lang w:val="en-US"/>
        </w:rPr>
        <w:t>response</w:t>
      </w:r>
      <w:proofErr w:type="gramEnd"/>
      <w:r w:rsidRPr="00E44D13">
        <w:rPr>
          <w:rFonts w:cs="Arial"/>
          <w:lang w:val="en-US"/>
        </w:rPr>
        <w:t xml:space="preserve"> and recovery of that crisis. It can be assessed that the company failed to avoid or prevent the crisis mainly due to the faulty information exchange quality and is not in the acute stage as that will be an exaggeration as well hence putting itself in the recovery stage. They avoided the basic mistake of not accepting the problem that was primarily made by the Toyota Company as they suffered poor quality production and failed to accept their mistakes, let alone correct them; instead, Volkswagen accepted the issue and focused on attending to the situation. It became evident that the company already carried out sufficient research, and the results portrayed the problem to be the corporate culture difficulties hence, the CEO targeted those sectors both officially and publicly to maintain their promises of transparency. A SWOT analysis shows the strengths and weaknesses of the </w:t>
      </w:r>
      <w:r w:rsidRPr="00E44D13">
        <w:rPr>
          <w:rFonts w:cs="Arial"/>
          <w:lang w:val="en-US"/>
        </w:rPr>
        <w:lastRenderedPageBreak/>
        <w:t xml:space="preserve">Volkswagen company, where the main strengths are their International Presence, Brand </w:t>
      </w:r>
      <w:proofErr w:type="gramStart"/>
      <w:r w:rsidRPr="00E44D13">
        <w:rPr>
          <w:rFonts w:cs="Arial"/>
          <w:lang w:val="en-US"/>
        </w:rPr>
        <w:t>Image,  Large</w:t>
      </w:r>
      <w:proofErr w:type="gramEnd"/>
      <w:r w:rsidRPr="00E44D13">
        <w:rPr>
          <w:rFonts w:cs="Arial"/>
          <w:lang w:val="en-US"/>
        </w:rPr>
        <w:t xml:space="preserve"> product portfolio, and Increased worldwide sales. Some more of their strengths would include their focus on technological advancements, efficient Human resource management, and excellent supply chain management while their weaknesses are their damaged image and reputation due to the diesel scandal and their reduced profits due to an increase in compliance issues. Hence an efficient recovery of its goodwill and customer’s trust will put the company back at the top of the worldwide automobile companies.</w:t>
      </w:r>
      <w:r>
        <w:rPr>
          <w:rFonts w:cs="Arial"/>
          <w:lang w:val="en-US"/>
        </w:rPr>
        <w:t xml:space="preserve"> </w:t>
      </w:r>
      <w:r w:rsidR="00A34186" w:rsidRPr="00164D9D">
        <w:t xml:space="preserve">(Volkswagen Annual Report 2021, </w:t>
      </w:r>
      <w:r w:rsidR="00A34186">
        <w:t>p138</w:t>
      </w:r>
      <w:r w:rsidR="00A34186" w:rsidRPr="00164D9D">
        <w:t>)</w:t>
      </w:r>
      <w:r w:rsidR="00A34186" w:rsidRPr="008F1BA5">
        <w:rPr>
          <w:rFonts w:cs="Arial"/>
          <w:lang w:val="en-US"/>
        </w:rPr>
        <w:t>.</w:t>
      </w:r>
      <w:r w:rsidR="00A34186">
        <w:rPr>
          <w:rFonts w:cs="Arial"/>
          <w:lang w:val="en-US"/>
        </w:rPr>
        <w:t xml:space="preserve"> </w:t>
      </w:r>
    </w:p>
    <w:p w14:paraId="19E2800F" w14:textId="687E7918" w:rsidR="00E44D13" w:rsidRDefault="00E44D13" w:rsidP="00164D9D">
      <w:pPr>
        <w:spacing w:after="160"/>
        <w:rPr>
          <w:rFonts w:cs="Arial"/>
          <w:lang w:val="en-US"/>
        </w:rPr>
      </w:pPr>
    </w:p>
    <w:p w14:paraId="21576F55" w14:textId="77777777" w:rsidR="00006194" w:rsidRPr="00301093" w:rsidRDefault="00BC1BC7" w:rsidP="00164D9D">
      <w:pPr>
        <w:pStyle w:val="Titolo1"/>
      </w:pPr>
      <w:bookmarkStart w:id="5" w:name="_Toc112521014"/>
      <w:r w:rsidRPr="00301093">
        <w:t>C</w:t>
      </w:r>
      <w:r w:rsidR="00006194" w:rsidRPr="00301093">
        <w:t xml:space="preserve">ompetitive </w:t>
      </w:r>
      <w:r w:rsidRPr="00301093">
        <w:t>actions</w:t>
      </w:r>
      <w:bookmarkEnd w:id="5"/>
    </w:p>
    <w:p w14:paraId="3256C5FA" w14:textId="19DA7C02" w:rsidR="0098677A" w:rsidRPr="0098677A" w:rsidRDefault="00161098" w:rsidP="0098677A">
      <w:pPr>
        <w:rPr>
          <w:rFonts w:cs="Arial"/>
        </w:rPr>
      </w:pPr>
      <w:r w:rsidRPr="00161098">
        <w:rPr>
          <w:rFonts w:cs="Arial"/>
        </w:rPr>
        <w:t xml:space="preserve">One of those important ideas that assists businesses in increasing their competitive advantages in the changing market is the concept of sustainability. Assuring that there are no negative effects on the environment or the society in which the business is allowed to operate can be characterised as meeting one's own needs. Furthermore, it has been noted that businesses that practise sustainable development make sure that none of their operations have a material adverse impact on the needs of future generations. </w:t>
      </w:r>
      <w:proofErr w:type="gramStart"/>
      <w:r w:rsidRPr="00161098">
        <w:rPr>
          <w:rFonts w:cs="Arial"/>
        </w:rPr>
        <w:t>In light of</w:t>
      </w:r>
      <w:proofErr w:type="gramEnd"/>
      <w:r w:rsidRPr="00161098">
        <w:rPr>
          <w:rFonts w:cs="Arial"/>
        </w:rPr>
        <w:t xml:space="preserve"> the aforementioned debate, it is clear that it is one of the elements that business businesses must strongly consider in order to keep and draw in growing numbers of clients.</w:t>
      </w:r>
      <w:r>
        <w:rPr>
          <w:rFonts w:cs="Arial"/>
        </w:rPr>
        <w:t xml:space="preserve"> </w:t>
      </w:r>
      <w:r w:rsidR="0098677A" w:rsidRPr="0098677A">
        <w:rPr>
          <w:rFonts w:cs="Arial"/>
        </w:rPr>
        <w:t xml:space="preserve">They want to ensure that the risks and opportunities related to the environment, social, and governance activities are identified in their early </w:t>
      </w:r>
      <w:proofErr w:type="gramStart"/>
      <w:r w:rsidR="0098677A" w:rsidRPr="0098677A">
        <w:rPr>
          <w:rFonts w:cs="Arial"/>
        </w:rPr>
        <w:t>stages</w:t>
      </w:r>
      <w:proofErr w:type="gramEnd"/>
      <w:r w:rsidR="0098677A" w:rsidRPr="0098677A">
        <w:rPr>
          <w:rFonts w:cs="Arial"/>
        </w:rPr>
        <w:t xml:space="preserve"> and they are also determined that their CSR (corporate social responsibility) activities will have long consistent benefits for the Company’s brand image and reputation</w:t>
      </w:r>
      <w:r w:rsidR="00164D9D">
        <w:rPr>
          <w:rFonts w:cs="Arial"/>
        </w:rPr>
        <w:t xml:space="preserve"> </w:t>
      </w:r>
      <w:bookmarkStart w:id="6" w:name="_Hlk113206753"/>
      <w:r w:rsidR="00164D9D" w:rsidRPr="00164D9D">
        <w:t>(Volkswagen Annual Report 2021, 2022)</w:t>
      </w:r>
      <w:r w:rsidR="0098677A" w:rsidRPr="00164D9D">
        <w:t>.</w:t>
      </w:r>
      <w:r w:rsidR="0098677A" w:rsidRPr="0098677A">
        <w:rPr>
          <w:rFonts w:cs="Arial"/>
        </w:rPr>
        <w:t xml:space="preserve">  </w:t>
      </w:r>
    </w:p>
    <w:bookmarkEnd w:id="6"/>
    <w:p w14:paraId="45F5E734" w14:textId="62E84E95" w:rsidR="0098677A" w:rsidRPr="0098677A" w:rsidRDefault="0098677A" w:rsidP="0098677A">
      <w:pPr>
        <w:rPr>
          <w:rFonts w:cs="Arial"/>
        </w:rPr>
      </w:pPr>
      <w:r w:rsidRPr="0098677A">
        <w:rPr>
          <w:rFonts w:cs="Arial"/>
        </w:rPr>
        <w:t xml:space="preserve">Volkswagen holds a firm grip on the market with its varied product range and focuses on customer support both before and after the sales of its products focusing on customer satisfaction. They are constantly using innovation to create a solution to their current existing problems </w:t>
      </w:r>
      <w:proofErr w:type="gramStart"/>
      <w:r w:rsidRPr="0098677A">
        <w:rPr>
          <w:rFonts w:cs="Arial"/>
        </w:rPr>
        <w:t>and also</w:t>
      </w:r>
      <w:proofErr w:type="gramEnd"/>
      <w:r w:rsidRPr="0098677A">
        <w:rPr>
          <w:rFonts w:cs="Arial"/>
        </w:rPr>
        <w:t xml:space="preserve"> aim to increase their energy efficiency and reduced emissions in factories. Volkswagen is heavily focused on the needs of the customers, looking at the factors of customer satisfaction, quality of its products, innovation, and efficient marketing which enabled it to create a strong image of the brand, and this brand image and reputation gave it a competitive edge over other companies, especially the new ones.</w:t>
      </w:r>
      <w:r w:rsidR="00A34186" w:rsidRPr="00A34186">
        <w:t xml:space="preserve"> </w:t>
      </w:r>
      <w:r w:rsidR="00A34186" w:rsidRPr="00164D9D">
        <w:t xml:space="preserve">(Volkswagen Annual Report 2021, </w:t>
      </w:r>
      <w:r w:rsidR="00A34186">
        <w:t>p13</w:t>
      </w:r>
      <w:r w:rsidR="00A34186" w:rsidRPr="00164D9D">
        <w:t>).</w:t>
      </w:r>
      <w:r w:rsidR="00A34186">
        <w:rPr>
          <w:rFonts w:cs="Arial"/>
        </w:rPr>
        <w:t xml:space="preserve"> </w:t>
      </w:r>
    </w:p>
    <w:p w14:paraId="05B39880" w14:textId="7C0AB007" w:rsidR="0098677A" w:rsidRPr="007F6F61" w:rsidRDefault="0098677A" w:rsidP="0098677A">
      <w:r w:rsidRPr="0098677A">
        <w:rPr>
          <w:rFonts w:cs="Arial"/>
        </w:rPr>
        <w:lastRenderedPageBreak/>
        <w:t xml:space="preserve">Volkswagen’s strategy is based on research, development, and sustainability. The objectives of the company are described in four KPIs, which include making certain about the hype of the customers, environment role models, hiring outstanding employers, and competitive profitability. The positive effects of this strategy are seen in the increased market share and revenue, as demonstrated in the 2019 financial report. </w:t>
      </w:r>
      <w:r w:rsidR="009A2222" w:rsidRPr="009A2222">
        <w:rPr>
          <w:rFonts w:cs="Arial"/>
        </w:rPr>
        <w:t xml:space="preserve">According to the 2019 financial report, this strategy has had a favourable impact on market share and revenue growth. The Volkswagen Group was adversely impacted by the 2020 COVID-19, as seen by decreased revenue in the first and second quarters. However, they recovered </w:t>
      </w:r>
      <w:proofErr w:type="gramStart"/>
      <w:r w:rsidR="009A2222" w:rsidRPr="009A2222">
        <w:rPr>
          <w:rFonts w:cs="Arial"/>
        </w:rPr>
        <w:t>as a result of</w:t>
      </w:r>
      <w:proofErr w:type="gramEnd"/>
      <w:r w:rsidR="009A2222" w:rsidRPr="009A2222">
        <w:rPr>
          <w:rFonts w:cs="Arial"/>
        </w:rPr>
        <w:t xml:space="preserve"> the strong Chinese demand. The firm wants to lower the carbon footprint of automobiles and light trucks across the whole value chain by 30% by 2025 compared to 2015, and it wants the entire Group's balance sheet to be</w:t>
      </w:r>
      <w:r w:rsidR="009A2222" w:rsidRPr="009A2222">
        <w:rPr>
          <w:rFonts w:cs="Arial"/>
        </w:rPr>
        <w:t xml:space="preserve"> </w:t>
      </w:r>
      <w:r w:rsidRPr="0098677A">
        <w:rPr>
          <w:rFonts w:cs="Arial"/>
        </w:rPr>
        <w:t>CO</w:t>
      </w:r>
      <w:r w:rsidRPr="0098677A">
        <w:rPr>
          <w:rFonts w:ascii="Cambria Math" w:hAnsi="Cambria Math" w:cs="Cambria Math"/>
        </w:rPr>
        <w:t>₂</w:t>
      </w:r>
      <w:r w:rsidRPr="0098677A">
        <w:rPr>
          <w:rFonts w:cs="Arial"/>
        </w:rPr>
        <w:t xml:space="preserve"> neutral</w:t>
      </w:r>
      <w:r w:rsidR="009A2222">
        <w:rPr>
          <w:rFonts w:cs="Arial"/>
        </w:rPr>
        <w:t xml:space="preserve"> by 2050</w:t>
      </w:r>
      <w:r w:rsidR="00164D9D">
        <w:rPr>
          <w:rFonts w:cs="Arial"/>
        </w:rPr>
        <w:t xml:space="preserve"> </w:t>
      </w:r>
      <w:bookmarkStart w:id="7" w:name="_Hlk113206391"/>
      <w:r w:rsidR="00164D9D" w:rsidRPr="007F6F61">
        <w:t>(Volkswagen UK | The official Volkswagen website, 2022)</w:t>
      </w:r>
      <w:r w:rsidRPr="007F6F61">
        <w:t xml:space="preserve">. </w:t>
      </w:r>
    </w:p>
    <w:p w14:paraId="55EE1B79" w14:textId="77777777" w:rsidR="00AB0380" w:rsidRPr="00CD348C" w:rsidRDefault="00452018" w:rsidP="00164D9D">
      <w:pPr>
        <w:pStyle w:val="Titolo1"/>
      </w:pPr>
      <w:bookmarkStart w:id="8" w:name="_Toc112521015"/>
      <w:bookmarkEnd w:id="7"/>
      <w:r w:rsidRPr="00CD348C">
        <w:t>Recommendations</w:t>
      </w:r>
      <w:bookmarkEnd w:id="8"/>
    </w:p>
    <w:p w14:paraId="2AA0DAE8" w14:textId="18F5467E" w:rsidR="0098677A" w:rsidRDefault="0098677A" w:rsidP="00164D9D">
      <w:pPr>
        <w:rPr>
          <w:rFonts w:cs="Arial"/>
        </w:rPr>
      </w:pPr>
      <w:r w:rsidRPr="0098677A">
        <w:rPr>
          <w:rFonts w:cs="Arial"/>
        </w:rPr>
        <w:t xml:space="preserve">Volkswagen can further focus on quality and growth through constant investment in research and development and developing products as per customer demand and the market dynamics and preferences which can only be realized through continuous research to understand customer preferences and how to meet them. </w:t>
      </w:r>
      <w:r w:rsidR="009A2222" w:rsidRPr="009A2222">
        <w:rPr>
          <w:rFonts w:cs="Arial"/>
        </w:rPr>
        <w:t xml:space="preserve">The company can also develop successful strategies to break into international markets </w:t>
      </w:r>
      <w:proofErr w:type="gramStart"/>
      <w:r w:rsidR="009A2222" w:rsidRPr="009A2222">
        <w:rPr>
          <w:rFonts w:cs="Arial"/>
        </w:rPr>
        <w:t>in order to</w:t>
      </w:r>
      <w:proofErr w:type="gramEnd"/>
      <w:r w:rsidR="009A2222" w:rsidRPr="009A2222">
        <w:rPr>
          <w:rFonts w:cs="Arial"/>
        </w:rPr>
        <w:t xml:space="preserve"> enhance its market share. These strategies will be based on performing sufficient research on the environmental elements influencing the international market and how hurdles can be avoided.</w:t>
      </w:r>
      <w:r w:rsidR="009A2222" w:rsidRPr="009A2222">
        <w:rPr>
          <w:rFonts w:cs="Arial"/>
        </w:rPr>
        <w:t xml:space="preserve"> </w:t>
      </w:r>
      <w:r w:rsidR="00A34186" w:rsidRPr="00164D9D">
        <w:t xml:space="preserve">(Volkswagen Annual Report 2021, </w:t>
      </w:r>
      <w:r w:rsidR="00A34186">
        <w:t>p168</w:t>
      </w:r>
      <w:r w:rsidR="00A34186" w:rsidRPr="00164D9D">
        <w:t>)</w:t>
      </w:r>
      <w:r w:rsidR="00A34186" w:rsidRPr="0098677A">
        <w:rPr>
          <w:rFonts w:cs="Arial"/>
        </w:rPr>
        <w:t>.</w:t>
      </w:r>
    </w:p>
    <w:p w14:paraId="6C8393CE" w14:textId="0ECA2DB1" w:rsidR="00B25E47" w:rsidRDefault="00B25E47" w:rsidP="00164D9D">
      <w:pPr>
        <w:rPr>
          <w:rFonts w:cs="Arial"/>
        </w:rPr>
      </w:pPr>
    </w:p>
    <w:p w14:paraId="7D47897B" w14:textId="68527815" w:rsidR="00B25E47" w:rsidRDefault="00B25E47" w:rsidP="00164D9D">
      <w:pPr>
        <w:rPr>
          <w:rFonts w:cs="Arial"/>
        </w:rPr>
      </w:pPr>
    </w:p>
    <w:p w14:paraId="3ED5B630" w14:textId="2ECF6414" w:rsidR="00B25E47" w:rsidRDefault="00B25E47" w:rsidP="00164D9D">
      <w:pPr>
        <w:rPr>
          <w:rFonts w:cs="Arial"/>
        </w:rPr>
      </w:pPr>
    </w:p>
    <w:p w14:paraId="653F2CF4" w14:textId="164E94BA" w:rsidR="00B25E47" w:rsidRDefault="00B25E47" w:rsidP="00164D9D">
      <w:pPr>
        <w:rPr>
          <w:rFonts w:cs="Arial"/>
        </w:rPr>
      </w:pPr>
    </w:p>
    <w:p w14:paraId="5FAC5000" w14:textId="64843D42" w:rsidR="00B25E47" w:rsidRDefault="00B25E47" w:rsidP="00164D9D">
      <w:pPr>
        <w:rPr>
          <w:rFonts w:cs="Arial"/>
        </w:rPr>
      </w:pPr>
    </w:p>
    <w:p w14:paraId="402EFF78" w14:textId="77777777" w:rsidR="0082476C" w:rsidRDefault="0082476C" w:rsidP="00164D9D">
      <w:pPr>
        <w:rPr>
          <w:rFonts w:cs="Arial"/>
        </w:rPr>
      </w:pPr>
    </w:p>
    <w:p w14:paraId="77FAC9F9" w14:textId="77777777" w:rsidR="006D460A" w:rsidRPr="009271B8" w:rsidRDefault="006D460A" w:rsidP="00164D9D">
      <w:pPr>
        <w:pStyle w:val="Titolo1"/>
        <w:rPr>
          <w:shd w:val="clear" w:color="auto" w:fill="FFFFFF"/>
        </w:rPr>
      </w:pPr>
      <w:bookmarkStart w:id="9" w:name="_Toc112521016"/>
      <w:r w:rsidRPr="009271B8">
        <w:rPr>
          <w:shd w:val="clear" w:color="auto" w:fill="FFFFFF"/>
        </w:rPr>
        <w:lastRenderedPageBreak/>
        <w:t>Conclusion</w:t>
      </w:r>
      <w:bookmarkEnd w:id="9"/>
    </w:p>
    <w:p w14:paraId="6B235189" w14:textId="77777777" w:rsidR="001A7C28" w:rsidRPr="001A7C28" w:rsidRDefault="001A7C28" w:rsidP="001A7C28">
      <w:pPr>
        <w:rPr>
          <w:rFonts w:cs="Arial"/>
          <w:color w:val="1A1A1A"/>
          <w:shd w:val="clear" w:color="auto" w:fill="FFFFFF"/>
        </w:rPr>
      </w:pPr>
      <w:r w:rsidRPr="001A7C28">
        <w:rPr>
          <w:rFonts w:cs="Arial"/>
          <w:color w:val="1A1A1A"/>
          <w:shd w:val="clear" w:color="auto" w:fill="FFFFFF"/>
        </w:rPr>
        <w:t xml:space="preserve">Volkswagen is a huge automobile company managed by an efficient CEO who has made many strategic decisions that aid the company to overcome its current challenges and weakness and optimize the benefits of the opportunities. Moreover, the team Volkswagen is putting in all the hard work required to meet the goals of the company which has brought huge success and growth for the company but the recent issue of diesel fraud has stripped a lot of its goodwill and reputation which took years to create hence to the company along with all its workforce and director boards will have to give their best to regain their reputation and brand image and also to rise in the automobile industry even further.  Volkswagen resorted to paying more than €30bn (£26bn) Worldwide including all the fines, compensations, civil settlements, and buyback schemes and they even apologized publicly for this misconduct on their part. Moreover, they are actively putting efforts into research and development of their products and even resorted to solving the diesel issue with clarity and transparency with their customers. </w:t>
      </w:r>
    </w:p>
    <w:p w14:paraId="44FBED2E" w14:textId="77777777" w:rsidR="009B010D" w:rsidRPr="00CD348C" w:rsidRDefault="001A7C28" w:rsidP="001A7C28">
      <w:pPr>
        <w:rPr>
          <w:rFonts w:cs="Arial"/>
          <w:color w:val="1A1A1A"/>
          <w:shd w:val="clear" w:color="auto" w:fill="FFFFFF"/>
        </w:rPr>
      </w:pPr>
      <w:r w:rsidRPr="001A7C28">
        <w:rPr>
          <w:rFonts w:cs="Arial"/>
          <w:color w:val="1A1A1A"/>
          <w:shd w:val="clear" w:color="auto" w:fill="FFFFFF"/>
        </w:rPr>
        <w:t>Volkswagen showed a competitive attitude towards the market, they acted fast and made changes in their strategy, also figuring out the key issues in their organization and acting on them to fix the overall issue as fast as possible. Instead of such a setback they still focus on customer service and satisfaction as their primary objective which fixing the issues and then pursuing worldwide growth. They plan to reduce emissions even further in future products and maintain genuine goodwill and customer satisfaction while striving for growth and an increase in their worldwide reputation.</w:t>
      </w:r>
    </w:p>
    <w:p w14:paraId="0FC6D3A8" w14:textId="716ADBD9" w:rsidR="0005227B" w:rsidRDefault="0005227B" w:rsidP="00CD348C">
      <w:pPr>
        <w:rPr>
          <w:rFonts w:cs="Arial"/>
          <w:b/>
          <w:color w:val="1A1A1A"/>
          <w:shd w:val="clear" w:color="auto" w:fill="FFFFFF"/>
        </w:rPr>
      </w:pPr>
    </w:p>
    <w:p w14:paraId="2B80FEAE" w14:textId="275C31C5" w:rsidR="00B25E47" w:rsidRDefault="00B25E47" w:rsidP="00CD348C">
      <w:pPr>
        <w:rPr>
          <w:rFonts w:cs="Arial"/>
          <w:b/>
          <w:color w:val="1A1A1A"/>
          <w:shd w:val="clear" w:color="auto" w:fill="FFFFFF"/>
        </w:rPr>
      </w:pPr>
    </w:p>
    <w:p w14:paraId="16EE254A" w14:textId="1BEB965F" w:rsidR="00B25E47" w:rsidRDefault="00B25E47" w:rsidP="00CD348C">
      <w:pPr>
        <w:rPr>
          <w:rFonts w:cs="Arial"/>
          <w:b/>
          <w:color w:val="1A1A1A"/>
          <w:shd w:val="clear" w:color="auto" w:fill="FFFFFF"/>
        </w:rPr>
      </w:pPr>
    </w:p>
    <w:p w14:paraId="37F47BA0" w14:textId="3FA90E72" w:rsidR="00B25E47" w:rsidRDefault="00B25E47" w:rsidP="00CD348C">
      <w:pPr>
        <w:rPr>
          <w:rFonts w:cs="Arial"/>
          <w:b/>
          <w:color w:val="1A1A1A"/>
          <w:shd w:val="clear" w:color="auto" w:fill="FFFFFF"/>
        </w:rPr>
      </w:pPr>
    </w:p>
    <w:p w14:paraId="539C0268" w14:textId="660B670C" w:rsidR="00B25E47" w:rsidRDefault="00B25E47" w:rsidP="00CD348C">
      <w:pPr>
        <w:rPr>
          <w:rFonts w:cs="Arial"/>
          <w:b/>
          <w:color w:val="1A1A1A"/>
          <w:shd w:val="clear" w:color="auto" w:fill="FFFFFF"/>
        </w:rPr>
      </w:pPr>
    </w:p>
    <w:p w14:paraId="5E7D2A00" w14:textId="77777777" w:rsidR="0082476C" w:rsidRPr="00CD348C" w:rsidRDefault="0082476C" w:rsidP="00CD348C">
      <w:pPr>
        <w:rPr>
          <w:rFonts w:cs="Arial"/>
          <w:b/>
          <w:color w:val="1A1A1A"/>
          <w:shd w:val="clear" w:color="auto" w:fill="FFFFFF"/>
        </w:rPr>
      </w:pPr>
    </w:p>
    <w:p w14:paraId="59B2949E" w14:textId="77777777" w:rsidR="006D460A" w:rsidRPr="009271B8" w:rsidRDefault="006D460A" w:rsidP="00164D9D">
      <w:pPr>
        <w:pStyle w:val="Titolo1"/>
        <w:rPr>
          <w:shd w:val="clear" w:color="auto" w:fill="FFFFFF"/>
        </w:rPr>
      </w:pPr>
      <w:bookmarkStart w:id="10" w:name="_Toc112521017"/>
      <w:r w:rsidRPr="009271B8">
        <w:rPr>
          <w:shd w:val="clear" w:color="auto" w:fill="FFFFFF"/>
        </w:rPr>
        <w:lastRenderedPageBreak/>
        <w:t>Reference</w:t>
      </w:r>
      <w:bookmarkEnd w:id="10"/>
    </w:p>
    <w:p w14:paraId="32FC6144" w14:textId="653E0235" w:rsidR="007F6F61" w:rsidRDefault="007F6F61" w:rsidP="007F6F61">
      <w:pPr>
        <w:rPr>
          <w:shd w:val="clear" w:color="auto" w:fill="FFFFFF"/>
        </w:rPr>
      </w:pPr>
      <w:r>
        <w:rPr>
          <w:shd w:val="clear" w:color="auto" w:fill="FFFFFF"/>
        </w:rPr>
        <w:t>Volkswagen Group Annual Report 2021. 2022. </w:t>
      </w:r>
      <w:r>
        <w:rPr>
          <w:i/>
          <w:iCs/>
          <w:shd w:val="clear" w:color="auto" w:fill="FFFFFF"/>
        </w:rPr>
        <w:t>Volkswagen Annual Report 2021</w:t>
      </w:r>
      <w:r>
        <w:rPr>
          <w:shd w:val="clear" w:color="auto" w:fill="FFFFFF"/>
        </w:rPr>
        <w:t xml:space="preserve">. [online] </w:t>
      </w:r>
      <w:bookmarkStart w:id="11" w:name="_Hlk113295008"/>
      <w:r>
        <w:rPr>
          <w:shd w:val="clear" w:color="auto" w:fill="FFFFFF"/>
        </w:rPr>
        <w:t xml:space="preserve">Available at: </w:t>
      </w:r>
      <w:bookmarkEnd w:id="11"/>
      <w:r>
        <w:rPr>
          <w:shd w:val="clear" w:color="auto" w:fill="FFFFFF"/>
        </w:rPr>
        <w:t xml:space="preserve">&lt;https://annualreport2021.volkswagenag.com/&gt; [Accessed </w:t>
      </w:r>
      <w:r w:rsidR="00B25E47">
        <w:rPr>
          <w:shd w:val="clear" w:color="auto" w:fill="FFFFFF"/>
        </w:rPr>
        <w:t>20</w:t>
      </w:r>
      <w:r>
        <w:rPr>
          <w:shd w:val="clear" w:color="auto" w:fill="FFFFFF"/>
        </w:rPr>
        <w:t xml:space="preserve"> August 2022].</w:t>
      </w:r>
    </w:p>
    <w:p w14:paraId="172C4ED0" w14:textId="4C4B4B7C" w:rsidR="007F6F61" w:rsidRPr="00B25E47" w:rsidRDefault="007F6F61" w:rsidP="007F6F61">
      <w:pPr>
        <w:rPr>
          <w:shd w:val="clear" w:color="auto" w:fill="FFFFFF"/>
          <w:lang w:val="en-GB"/>
        </w:rPr>
      </w:pPr>
      <w:bookmarkStart w:id="12" w:name="_Hlk113205697"/>
      <w:r>
        <w:rPr>
          <w:shd w:val="clear" w:color="auto" w:fill="FFFFFF"/>
        </w:rPr>
        <w:t>Volkswagen</w:t>
      </w:r>
      <w:bookmarkEnd w:id="12"/>
      <w:r>
        <w:rPr>
          <w:shd w:val="clear" w:color="auto" w:fill="FFFFFF"/>
        </w:rPr>
        <w:t>.co.uk. 2022. </w:t>
      </w:r>
      <w:r>
        <w:rPr>
          <w:i/>
          <w:iCs/>
          <w:shd w:val="clear" w:color="auto" w:fill="FFFFFF"/>
        </w:rPr>
        <w:t>Volkswagen UK | The official Volkswagen website</w:t>
      </w:r>
      <w:r>
        <w:rPr>
          <w:shd w:val="clear" w:color="auto" w:fill="FFFFFF"/>
        </w:rPr>
        <w:t xml:space="preserve">. </w:t>
      </w:r>
      <w:r w:rsidRPr="00B25E47">
        <w:rPr>
          <w:shd w:val="clear" w:color="auto" w:fill="FFFFFF"/>
          <w:lang w:val="en-GB"/>
        </w:rPr>
        <w:t>[online] Available</w:t>
      </w:r>
      <w:r>
        <w:rPr>
          <w:shd w:val="clear" w:color="auto" w:fill="FFFFFF"/>
        </w:rPr>
        <w:t xml:space="preserve"> at: &lt;https://www.volkswagen.co</w:t>
      </w:r>
      <w:r w:rsidRPr="00B25E47">
        <w:rPr>
          <w:shd w:val="clear" w:color="auto" w:fill="FFFFFF"/>
          <w:lang w:val="en-GB"/>
        </w:rPr>
        <w:t>.uk/en.html/?gclid=d18d82e181c918887ad6e1e229ee186e&amp;gclsrc=3p.ds&amp;msclkid=d18d82e181c918887ad6e1e229ee186e&gt; [Accessed 2</w:t>
      </w:r>
      <w:r w:rsidR="00B25E47" w:rsidRPr="00B25E47">
        <w:rPr>
          <w:shd w:val="clear" w:color="auto" w:fill="FFFFFF"/>
          <w:lang w:val="en-GB"/>
        </w:rPr>
        <w:t>3</w:t>
      </w:r>
      <w:r w:rsidRPr="00B25E47">
        <w:rPr>
          <w:shd w:val="clear" w:color="auto" w:fill="FFFFFF"/>
          <w:lang w:val="en-GB"/>
        </w:rPr>
        <w:t xml:space="preserve"> August 2022].</w:t>
      </w:r>
    </w:p>
    <w:p w14:paraId="19D844A0" w14:textId="11201E03" w:rsidR="007F6F61" w:rsidRPr="00CD348C" w:rsidRDefault="007F6F61" w:rsidP="007F6F61">
      <w:pPr>
        <w:rPr>
          <w:color w:val="1A1A1A"/>
          <w:shd w:val="clear" w:color="auto" w:fill="FFFFFF"/>
        </w:rPr>
      </w:pPr>
      <w:bookmarkStart w:id="13" w:name="_Hlk113295085"/>
      <w:r>
        <w:rPr>
          <w:shd w:val="clear" w:color="auto" w:fill="FFFFFF"/>
        </w:rPr>
        <w:t>Volkswagenag.com.</w:t>
      </w:r>
      <w:r w:rsidR="00B25E47">
        <w:rPr>
          <w:shd w:val="clear" w:color="auto" w:fill="FFFFFF"/>
        </w:rPr>
        <w:t xml:space="preserve"> </w:t>
      </w:r>
      <w:r>
        <w:rPr>
          <w:shd w:val="clear" w:color="auto" w:fill="FFFFFF"/>
        </w:rPr>
        <w:t>2022. [online] Available</w:t>
      </w:r>
      <w:bookmarkEnd w:id="13"/>
      <w:r>
        <w:rPr>
          <w:shd w:val="clear" w:color="auto" w:fill="FFFFFF"/>
        </w:rPr>
        <w:t xml:space="preserve"> at: </w:t>
      </w:r>
      <w:bookmarkStart w:id="14" w:name="_Hlk113295110"/>
      <w:r>
        <w:rPr>
          <w:shd w:val="clear" w:color="auto" w:fill="FFFFFF"/>
        </w:rPr>
        <w:t>&lt;</w:t>
      </w:r>
      <w:bookmarkStart w:id="15" w:name="_Hlk113295131"/>
      <w:r>
        <w:rPr>
          <w:shd w:val="clear" w:color="auto" w:fill="FFFFFF"/>
        </w:rPr>
        <w:t>https://www.volkswagenag.com/presence/nachhaltigkeit/documents/sustainability-report/2020/Nonfinancial_Report_2020_e.pdf#:~:text=SUSTAINABILITY%20REPORT%202020%20%E2%80%9CThe%20coronavirus%20pandemic%20hit%20the,and%20our%20business%20against%20the%20threat%20of%20COVID-19</w:t>
      </w:r>
      <w:bookmarkEnd w:id="15"/>
      <w:r>
        <w:rPr>
          <w:shd w:val="clear" w:color="auto" w:fill="FFFFFF"/>
        </w:rPr>
        <w:t>.&gt; [Accessed 2</w:t>
      </w:r>
      <w:r w:rsidR="00B25E47">
        <w:rPr>
          <w:shd w:val="clear" w:color="auto" w:fill="FFFFFF"/>
        </w:rPr>
        <w:t>3</w:t>
      </w:r>
      <w:r>
        <w:rPr>
          <w:shd w:val="clear" w:color="auto" w:fill="FFFFFF"/>
        </w:rPr>
        <w:t xml:space="preserve"> August 2022].</w:t>
      </w:r>
      <w:bookmarkEnd w:id="14"/>
    </w:p>
    <w:sectPr w:rsidR="007F6F61" w:rsidRPr="00CD348C" w:rsidSect="00447C77">
      <w:footerReference w:type="default" r:id="rId7"/>
      <w:pgSz w:w="11906" w:h="16838"/>
      <w:pgMar w:top="1418" w:right="1814" w:bottom="1418" w:left="1814"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0B3B9" w14:textId="77777777" w:rsidR="00D56EC7" w:rsidRDefault="00D56EC7" w:rsidP="007F6F61">
      <w:pPr>
        <w:spacing w:after="0" w:line="240" w:lineRule="auto"/>
      </w:pPr>
      <w:r>
        <w:separator/>
      </w:r>
    </w:p>
  </w:endnote>
  <w:endnote w:type="continuationSeparator" w:id="0">
    <w:p w14:paraId="2F12F49E" w14:textId="77777777" w:rsidR="00D56EC7" w:rsidRDefault="00D56EC7" w:rsidP="007F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503380"/>
      <w:docPartObj>
        <w:docPartGallery w:val="Page Numbers (Bottom of Page)"/>
        <w:docPartUnique/>
      </w:docPartObj>
    </w:sdtPr>
    <w:sdtEndPr>
      <w:rPr>
        <w:noProof/>
      </w:rPr>
    </w:sdtEndPr>
    <w:sdtContent>
      <w:p w14:paraId="05F8B757" w14:textId="77777777" w:rsidR="007F6F61" w:rsidRDefault="007F6F61">
        <w:pPr>
          <w:pStyle w:val="Pidipagina"/>
          <w:jc w:val="right"/>
        </w:pPr>
        <w:r>
          <w:fldChar w:fldCharType="begin"/>
        </w:r>
        <w:r>
          <w:instrText xml:space="preserve"> PAGE   \* MERGEFORMAT </w:instrText>
        </w:r>
        <w:r>
          <w:fldChar w:fldCharType="separate"/>
        </w:r>
        <w:r>
          <w:rPr>
            <w:noProof/>
          </w:rPr>
          <w:t>2</w:t>
        </w:r>
        <w:r>
          <w:rPr>
            <w:noProof/>
          </w:rPr>
          <w:fldChar w:fldCharType="end"/>
        </w:r>
      </w:p>
    </w:sdtContent>
  </w:sdt>
  <w:p w14:paraId="319E2B6B" w14:textId="77777777" w:rsidR="007F6F61" w:rsidRDefault="007F6F6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04B4A" w14:textId="77777777" w:rsidR="00D56EC7" w:rsidRDefault="00D56EC7" w:rsidP="007F6F61">
      <w:pPr>
        <w:spacing w:after="0" w:line="240" w:lineRule="auto"/>
      </w:pPr>
      <w:r>
        <w:separator/>
      </w:r>
    </w:p>
  </w:footnote>
  <w:footnote w:type="continuationSeparator" w:id="0">
    <w:p w14:paraId="58091A25" w14:textId="77777777" w:rsidR="00D56EC7" w:rsidRDefault="00D56EC7" w:rsidP="007F6F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8BF"/>
    <w:rsid w:val="00006194"/>
    <w:rsid w:val="0001725F"/>
    <w:rsid w:val="00021FA9"/>
    <w:rsid w:val="0004342A"/>
    <w:rsid w:val="0005227B"/>
    <w:rsid w:val="000634A6"/>
    <w:rsid w:val="00085C38"/>
    <w:rsid w:val="000A7469"/>
    <w:rsid w:val="000C0DD1"/>
    <w:rsid w:val="000C3237"/>
    <w:rsid w:val="000C5922"/>
    <w:rsid w:val="00104D75"/>
    <w:rsid w:val="001335FF"/>
    <w:rsid w:val="001608BF"/>
    <w:rsid w:val="00161098"/>
    <w:rsid w:val="00164D9D"/>
    <w:rsid w:val="00170898"/>
    <w:rsid w:val="00172367"/>
    <w:rsid w:val="001A7C28"/>
    <w:rsid w:val="001B401F"/>
    <w:rsid w:val="001C3796"/>
    <w:rsid w:val="001C4E1C"/>
    <w:rsid w:val="001D2B60"/>
    <w:rsid w:val="001E756C"/>
    <w:rsid w:val="0021365D"/>
    <w:rsid w:val="002A5168"/>
    <w:rsid w:val="002B74FB"/>
    <w:rsid w:val="002E671E"/>
    <w:rsid w:val="002F6796"/>
    <w:rsid w:val="002F6FC8"/>
    <w:rsid w:val="00301093"/>
    <w:rsid w:val="003232D8"/>
    <w:rsid w:val="00325E59"/>
    <w:rsid w:val="0035077E"/>
    <w:rsid w:val="00357B28"/>
    <w:rsid w:val="00391574"/>
    <w:rsid w:val="003943FE"/>
    <w:rsid w:val="003A375C"/>
    <w:rsid w:val="003E7504"/>
    <w:rsid w:val="0040030A"/>
    <w:rsid w:val="00447C77"/>
    <w:rsid w:val="00452018"/>
    <w:rsid w:val="004E193C"/>
    <w:rsid w:val="004F2F49"/>
    <w:rsid w:val="00517F18"/>
    <w:rsid w:val="00546537"/>
    <w:rsid w:val="00552342"/>
    <w:rsid w:val="005552C7"/>
    <w:rsid w:val="00572662"/>
    <w:rsid w:val="005D256C"/>
    <w:rsid w:val="005F2F24"/>
    <w:rsid w:val="006128C5"/>
    <w:rsid w:val="00621735"/>
    <w:rsid w:val="006237E8"/>
    <w:rsid w:val="006312ED"/>
    <w:rsid w:val="00663DB0"/>
    <w:rsid w:val="006965F3"/>
    <w:rsid w:val="006A3A71"/>
    <w:rsid w:val="006D460A"/>
    <w:rsid w:val="006E6507"/>
    <w:rsid w:val="006F4702"/>
    <w:rsid w:val="006F568F"/>
    <w:rsid w:val="007038DF"/>
    <w:rsid w:val="007172B4"/>
    <w:rsid w:val="007265AE"/>
    <w:rsid w:val="0073249D"/>
    <w:rsid w:val="00733C04"/>
    <w:rsid w:val="00745CE9"/>
    <w:rsid w:val="00751E37"/>
    <w:rsid w:val="00787C04"/>
    <w:rsid w:val="007B2223"/>
    <w:rsid w:val="007B7B12"/>
    <w:rsid w:val="007C45A0"/>
    <w:rsid w:val="007F6F61"/>
    <w:rsid w:val="00805DD7"/>
    <w:rsid w:val="00807CB1"/>
    <w:rsid w:val="0082476C"/>
    <w:rsid w:val="00825D54"/>
    <w:rsid w:val="00833644"/>
    <w:rsid w:val="00844869"/>
    <w:rsid w:val="00865C49"/>
    <w:rsid w:val="0087356E"/>
    <w:rsid w:val="00884670"/>
    <w:rsid w:val="008B1F56"/>
    <w:rsid w:val="008C4202"/>
    <w:rsid w:val="008C6679"/>
    <w:rsid w:val="008D4F9E"/>
    <w:rsid w:val="008E0A81"/>
    <w:rsid w:val="008F1BA5"/>
    <w:rsid w:val="009271B8"/>
    <w:rsid w:val="00936B91"/>
    <w:rsid w:val="00952C9D"/>
    <w:rsid w:val="0098677A"/>
    <w:rsid w:val="00986EEA"/>
    <w:rsid w:val="009A2222"/>
    <w:rsid w:val="009B010D"/>
    <w:rsid w:val="009B53F4"/>
    <w:rsid w:val="009C0798"/>
    <w:rsid w:val="00A319BA"/>
    <w:rsid w:val="00A34186"/>
    <w:rsid w:val="00A728C0"/>
    <w:rsid w:val="00A73163"/>
    <w:rsid w:val="00A837DC"/>
    <w:rsid w:val="00A93A78"/>
    <w:rsid w:val="00AA2216"/>
    <w:rsid w:val="00AA40F9"/>
    <w:rsid w:val="00AB0380"/>
    <w:rsid w:val="00AC5BB2"/>
    <w:rsid w:val="00B13C2F"/>
    <w:rsid w:val="00B25E47"/>
    <w:rsid w:val="00B44DBE"/>
    <w:rsid w:val="00B53FCB"/>
    <w:rsid w:val="00B7467E"/>
    <w:rsid w:val="00B80421"/>
    <w:rsid w:val="00B95E4E"/>
    <w:rsid w:val="00BC1BC7"/>
    <w:rsid w:val="00BD3308"/>
    <w:rsid w:val="00BE302F"/>
    <w:rsid w:val="00C2377F"/>
    <w:rsid w:val="00C36B5A"/>
    <w:rsid w:val="00C404BA"/>
    <w:rsid w:val="00C4763B"/>
    <w:rsid w:val="00C87A82"/>
    <w:rsid w:val="00CC71B5"/>
    <w:rsid w:val="00CD348C"/>
    <w:rsid w:val="00CD6D5C"/>
    <w:rsid w:val="00CE4A3A"/>
    <w:rsid w:val="00D01D23"/>
    <w:rsid w:val="00D023FA"/>
    <w:rsid w:val="00D52459"/>
    <w:rsid w:val="00D56EC7"/>
    <w:rsid w:val="00DE2E9A"/>
    <w:rsid w:val="00DF6C51"/>
    <w:rsid w:val="00E00511"/>
    <w:rsid w:val="00E13EBB"/>
    <w:rsid w:val="00E44D13"/>
    <w:rsid w:val="00E50ED7"/>
    <w:rsid w:val="00E6465F"/>
    <w:rsid w:val="00E9463E"/>
    <w:rsid w:val="00E964E5"/>
    <w:rsid w:val="00EC6362"/>
    <w:rsid w:val="00EF4483"/>
    <w:rsid w:val="00F02CD8"/>
    <w:rsid w:val="00F038FA"/>
    <w:rsid w:val="00F055F3"/>
    <w:rsid w:val="00F44892"/>
    <w:rsid w:val="00F5272A"/>
    <w:rsid w:val="00F67EDB"/>
    <w:rsid w:val="00FB0255"/>
    <w:rsid w:val="00FB1941"/>
    <w:rsid w:val="00FB1DD4"/>
    <w:rsid w:val="00FE22B3"/>
    <w:rsid w:val="00FF00A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25D7B"/>
  <w15:docId w15:val="{597E6EE0-BE7F-5848-AEA1-DEE02CAAD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608BF"/>
    <w:pPr>
      <w:spacing w:line="360" w:lineRule="auto"/>
      <w:jc w:val="both"/>
    </w:pPr>
    <w:rPr>
      <w:rFonts w:ascii="Arial" w:hAnsi="Arial"/>
    </w:rPr>
  </w:style>
  <w:style w:type="paragraph" w:styleId="Titolo1">
    <w:name w:val="heading 1"/>
    <w:basedOn w:val="Normale"/>
    <w:next w:val="Normale"/>
    <w:link w:val="Titolo1Carattere"/>
    <w:uiPriority w:val="9"/>
    <w:qFormat/>
    <w:rsid w:val="00164D9D"/>
    <w:pPr>
      <w:keepNext/>
      <w:keepLines/>
      <w:spacing w:before="600" w:after="120"/>
      <w:jc w:val="center"/>
      <w:outlineLvl w:val="0"/>
    </w:pPr>
    <w:rPr>
      <w:rFonts w:eastAsiaTheme="majorEastAsia" w:cstheme="majorBidi"/>
      <w:b/>
      <w:bCs/>
      <w:color w:val="000000" w:themeColor="text1"/>
      <w:sz w:val="28"/>
      <w:szCs w:val="2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06194"/>
    <w:pPr>
      <w:ind w:left="720"/>
      <w:contextualSpacing/>
    </w:pPr>
    <w:rPr>
      <w:rFonts w:ascii="Times New Roman" w:hAnsi="Times New Roman"/>
      <w:sz w:val="24"/>
    </w:rPr>
  </w:style>
  <w:style w:type="character" w:customStyle="1" w:styleId="Titolo1Carattere">
    <w:name w:val="Titolo 1 Carattere"/>
    <w:basedOn w:val="Carpredefinitoparagrafo"/>
    <w:link w:val="Titolo1"/>
    <w:uiPriority w:val="9"/>
    <w:rsid w:val="00164D9D"/>
    <w:rPr>
      <w:rFonts w:ascii="Arial" w:eastAsiaTheme="majorEastAsia" w:hAnsi="Arial" w:cstheme="majorBidi"/>
      <w:b/>
      <w:bCs/>
      <w:color w:val="000000" w:themeColor="text1"/>
      <w:sz w:val="28"/>
      <w:szCs w:val="28"/>
    </w:rPr>
  </w:style>
  <w:style w:type="paragraph" w:styleId="Titolosommario">
    <w:name w:val="TOC Heading"/>
    <w:basedOn w:val="Titolo1"/>
    <w:next w:val="Normale"/>
    <w:uiPriority w:val="39"/>
    <w:semiHidden/>
    <w:unhideWhenUsed/>
    <w:qFormat/>
    <w:rsid w:val="00164D9D"/>
    <w:pPr>
      <w:spacing w:before="480" w:after="0" w:line="276" w:lineRule="auto"/>
      <w:jc w:val="left"/>
      <w:outlineLvl w:val="9"/>
    </w:pPr>
    <w:rPr>
      <w:rFonts w:asciiTheme="majorHAnsi" w:hAnsiTheme="majorHAnsi"/>
      <w:color w:val="365F91" w:themeColor="accent1" w:themeShade="BF"/>
      <w:lang w:val="en-US" w:eastAsia="ja-JP"/>
    </w:rPr>
  </w:style>
  <w:style w:type="paragraph" w:styleId="Sommario1">
    <w:name w:val="toc 1"/>
    <w:basedOn w:val="Normale"/>
    <w:next w:val="Normale"/>
    <w:autoRedefine/>
    <w:uiPriority w:val="39"/>
    <w:unhideWhenUsed/>
    <w:rsid w:val="00164D9D"/>
    <w:pPr>
      <w:spacing w:after="100"/>
    </w:pPr>
  </w:style>
  <w:style w:type="character" w:styleId="Collegamentoipertestuale">
    <w:name w:val="Hyperlink"/>
    <w:basedOn w:val="Carpredefinitoparagrafo"/>
    <w:uiPriority w:val="99"/>
    <w:unhideWhenUsed/>
    <w:rsid w:val="00164D9D"/>
    <w:rPr>
      <w:color w:val="0000FF" w:themeColor="hyperlink"/>
      <w:u w:val="single"/>
    </w:rPr>
  </w:style>
  <w:style w:type="paragraph" w:styleId="Testofumetto">
    <w:name w:val="Balloon Text"/>
    <w:basedOn w:val="Normale"/>
    <w:link w:val="TestofumettoCarattere"/>
    <w:uiPriority w:val="99"/>
    <w:semiHidden/>
    <w:unhideWhenUsed/>
    <w:rsid w:val="00164D9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64D9D"/>
    <w:rPr>
      <w:rFonts w:ascii="Tahoma" w:hAnsi="Tahoma" w:cs="Tahoma"/>
      <w:sz w:val="16"/>
      <w:szCs w:val="16"/>
    </w:rPr>
  </w:style>
  <w:style w:type="paragraph" w:styleId="Intestazione">
    <w:name w:val="header"/>
    <w:basedOn w:val="Normale"/>
    <w:link w:val="IntestazioneCarattere"/>
    <w:uiPriority w:val="99"/>
    <w:unhideWhenUsed/>
    <w:rsid w:val="007F6F61"/>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7F6F61"/>
    <w:rPr>
      <w:rFonts w:ascii="Arial" w:hAnsi="Arial"/>
    </w:rPr>
  </w:style>
  <w:style w:type="paragraph" w:styleId="Pidipagina">
    <w:name w:val="footer"/>
    <w:basedOn w:val="Normale"/>
    <w:link w:val="PidipaginaCarattere"/>
    <w:uiPriority w:val="99"/>
    <w:unhideWhenUsed/>
    <w:rsid w:val="007F6F61"/>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7F6F6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7A329-8C6E-4D50-86C0-480221C00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2754</Words>
  <Characters>15700</Characters>
  <Application>Microsoft Office Word</Application>
  <DocSecurity>0</DocSecurity>
  <Lines>130</Lines>
  <Paragraphs>36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Manny Splinter</cp:lastModifiedBy>
  <cp:revision>5</cp:revision>
  <dcterms:created xsi:type="dcterms:W3CDTF">2022-09-05T17:36:00Z</dcterms:created>
  <dcterms:modified xsi:type="dcterms:W3CDTF">2022-09-05T18:03:00Z</dcterms:modified>
</cp:coreProperties>
</file>