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41A" w:rsidRDefault="002E141A">
      <w:pPr>
        <w:rPr>
          <w:sz w:val="36"/>
          <w:szCs w:val="36"/>
        </w:rPr>
      </w:pPr>
    </w:p>
    <w:p w:rsidR="007D0064" w:rsidRDefault="0037681C">
      <w:pPr>
        <w:rPr>
          <w:sz w:val="36"/>
          <w:szCs w:val="36"/>
        </w:rPr>
      </w:pPr>
      <w:r>
        <w:rPr>
          <w:sz w:val="36"/>
          <w:szCs w:val="36"/>
        </w:rPr>
        <w:t>REPORT: PHYSIOLOGY</w:t>
      </w:r>
    </w:p>
    <w:p w:rsidR="0037681C" w:rsidRDefault="0037681C">
      <w:pPr>
        <w:rPr>
          <w:sz w:val="24"/>
          <w:szCs w:val="24"/>
        </w:rPr>
      </w:pPr>
    </w:p>
    <w:p w:rsidR="00AC2D7A" w:rsidRPr="00AC2D7A" w:rsidRDefault="00AC2D7A" w:rsidP="00AC2D7A">
      <w:pPr>
        <w:spacing w:after="0" w:line="240" w:lineRule="auto"/>
        <w:rPr>
          <w:rFonts w:ascii="Times New Roman" w:eastAsia="Times New Roman" w:hAnsi="Times New Roman" w:cs="Times New Roman"/>
          <w:sz w:val="24"/>
          <w:szCs w:val="24"/>
          <w:lang w:eastAsia="en-GB"/>
        </w:rPr>
      </w:pPr>
      <w:r w:rsidRPr="00AC2D7A">
        <w:rPr>
          <w:rFonts w:ascii="Times New Roman" w:eastAsia="Times New Roman" w:hAnsi="Times New Roman" w:cs="Times New Roman"/>
          <w:sz w:val="24"/>
          <w:szCs w:val="24"/>
          <w:lang w:eastAsia="en-GB"/>
        </w:rPr>
        <w:t>This essay aims to discuss the normal and abnormal physiology, health and nutrition status of young male who engages in unhealthy alcohol consumption behaviours and exceeding recommended limits on a daily basis. The data has been gathered using a health and fitness questionnaire. The data will then be analysed and evaluated and advice on improving his health will be made in line with the present health guidelines. The essay’s main focus be on the intellectual, emotional, physical and spiritual need of the participant. For confidentiality sake, a p</w:t>
      </w:r>
      <w:r w:rsidR="003265E2">
        <w:rPr>
          <w:rFonts w:ascii="Times New Roman" w:eastAsia="Times New Roman" w:hAnsi="Times New Roman" w:cs="Times New Roman"/>
          <w:sz w:val="24"/>
          <w:szCs w:val="24"/>
          <w:lang w:eastAsia="en-GB"/>
        </w:rPr>
        <w:t>seudon</w:t>
      </w:r>
      <w:r w:rsidR="00864083">
        <w:rPr>
          <w:rFonts w:ascii="Times New Roman" w:eastAsia="Times New Roman" w:hAnsi="Times New Roman" w:cs="Times New Roman"/>
          <w:sz w:val="24"/>
          <w:szCs w:val="24"/>
          <w:lang w:eastAsia="en-GB"/>
        </w:rPr>
        <w:t>ym has been used: MicheaL Ndlovu</w:t>
      </w:r>
    </w:p>
    <w:p w:rsidR="00AC2D7A" w:rsidRPr="00AC2D7A" w:rsidRDefault="00AC2D7A" w:rsidP="00AC2D7A">
      <w:pPr>
        <w:spacing w:after="0" w:line="240" w:lineRule="auto"/>
        <w:rPr>
          <w:rFonts w:ascii="Times New Roman" w:eastAsia="Times New Roman" w:hAnsi="Times New Roman" w:cs="Times New Roman"/>
          <w:sz w:val="24"/>
          <w:szCs w:val="24"/>
          <w:lang w:eastAsia="en-GB"/>
        </w:rPr>
      </w:pPr>
    </w:p>
    <w:p w:rsidR="00AC2D7A" w:rsidRPr="00AC2D7A" w:rsidRDefault="00AC2D7A" w:rsidP="00AC2D7A">
      <w:pPr>
        <w:spacing w:after="0" w:line="240" w:lineRule="auto"/>
        <w:rPr>
          <w:rFonts w:ascii="Times New Roman" w:eastAsia="Times New Roman" w:hAnsi="Times New Roman" w:cs="Times New Roman"/>
          <w:sz w:val="24"/>
          <w:szCs w:val="24"/>
          <w:lang w:eastAsia="en-GB"/>
        </w:rPr>
      </w:pPr>
      <w:r w:rsidRPr="00AC2D7A">
        <w:rPr>
          <w:rFonts w:ascii="Times New Roman" w:eastAsia="Times New Roman" w:hAnsi="Times New Roman" w:cs="Times New Roman"/>
          <w:sz w:val="24"/>
          <w:szCs w:val="24"/>
          <w:lang w:eastAsia="en-GB"/>
        </w:rPr>
        <w:t>Intellectual and emotional health </w:t>
      </w:r>
    </w:p>
    <w:p w:rsidR="00AC2D7A" w:rsidRPr="00AC2D7A" w:rsidRDefault="00AC2D7A" w:rsidP="00AC2D7A">
      <w:pPr>
        <w:spacing w:after="0" w:line="240" w:lineRule="auto"/>
        <w:rPr>
          <w:rFonts w:ascii="Times New Roman" w:eastAsia="Times New Roman" w:hAnsi="Times New Roman" w:cs="Times New Roman"/>
          <w:sz w:val="24"/>
          <w:szCs w:val="24"/>
          <w:lang w:eastAsia="en-GB"/>
        </w:rPr>
      </w:pPr>
    </w:p>
    <w:p w:rsidR="00AC2D7A" w:rsidRPr="00AC2D7A" w:rsidRDefault="00AC2D7A" w:rsidP="00AC2D7A">
      <w:pPr>
        <w:spacing w:after="0" w:line="240" w:lineRule="auto"/>
        <w:rPr>
          <w:rFonts w:ascii="Times New Roman" w:eastAsia="Times New Roman" w:hAnsi="Times New Roman" w:cs="Times New Roman"/>
          <w:sz w:val="24"/>
          <w:szCs w:val="24"/>
          <w:lang w:eastAsia="en-GB"/>
        </w:rPr>
      </w:pPr>
      <w:r w:rsidRPr="00AC2D7A">
        <w:rPr>
          <w:rFonts w:ascii="Times New Roman" w:eastAsia="Times New Roman" w:hAnsi="Times New Roman" w:cs="Times New Roman"/>
          <w:sz w:val="24"/>
          <w:szCs w:val="24"/>
          <w:lang w:eastAsia="en-GB"/>
        </w:rPr>
        <w:t xml:space="preserve">According to the information gathered on the questionnaire, Micheal is a young man who enjoys his drink and mainly drinks to cheer himself up and sometimes to be able to sleep. There has been some proof from previous studies that consuming huge amounts of alcohol may lead to increased risk of developing mental health difficulties and drinking alcohol can contribute to some mental health difficulties like depression </w:t>
      </w:r>
      <w:r w:rsidRPr="005B14D8">
        <w:rPr>
          <w:rFonts w:ascii="Times New Roman" w:eastAsia="Times New Roman" w:hAnsi="Times New Roman" w:cs="Times New Roman"/>
          <w:sz w:val="24"/>
          <w:szCs w:val="24"/>
          <w:lang w:eastAsia="en-GB"/>
        </w:rPr>
        <w:t>(</w:t>
      </w:r>
      <w:hyperlink r:id="rId5" w:tgtFrame="_blank" w:history="1">
        <w:r w:rsidRPr="005B14D8">
          <w:rPr>
            <w:rFonts w:ascii="Times New Roman" w:eastAsia="Times New Roman" w:hAnsi="Times New Roman" w:cs="Times New Roman"/>
            <w:sz w:val="24"/>
            <w:szCs w:val="24"/>
            <w:lang w:eastAsia="en-GB"/>
          </w:rPr>
          <w:t>http://www.timetostop.net/alcohol/mental.html)</w:t>
        </w:r>
      </w:hyperlink>
      <w:r w:rsidRPr="005B14D8">
        <w:rPr>
          <w:rFonts w:ascii="Times New Roman" w:eastAsia="Times New Roman" w:hAnsi="Times New Roman" w:cs="Times New Roman"/>
          <w:sz w:val="24"/>
          <w:szCs w:val="24"/>
          <w:lang w:eastAsia="en-GB"/>
        </w:rPr>
        <w:t xml:space="preserve">. Alcohol also exhausts the central nervous system, and this could </w:t>
      </w:r>
      <w:r w:rsidRPr="00AC2D7A">
        <w:rPr>
          <w:rFonts w:ascii="Times New Roman" w:eastAsia="Times New Roman" w:hAnsi="Times New Roman" w:cs="Times New Roman"/>
          <w:sz w:val="24"/>
          <w:szCs w:val="24"/>
          <w:lang w:eastAsia="en-GB"/>
        </w:rPr>
        <w:t>lead to the fluctuation in our mood.</w:t>
      </w:r>
    </w:p>
    <w:p w:rsidR="00AC2D7A" w:rsidRPr="00AC2D7A" w:rsidRDefault="00AC2D7A" w:rsidP="00AC2D7A">
      <w:pPr>
        <w:spacing w:after="0" w:line="240" w:lineRule="auto"/>
        <w:rPr>
          <w:rFonts w:ascii="Times New Roman" w:eastAsia="Times New Roman" w:hAnsi="Times New Roman" w:cs="Times New Roman"/>
          <w:sz w:val="24"/>
          <w:szCs w:val="24"/>
          <w:lang w:eastAsia="en-GB"/>
        </w:rPr>
      </w:pPr>
      <w:r w:rsidRPr="00AC2D7A">
        <w:rPr>
          <w:rFonts w:ascii="Times New Roman" w:eastAsia="Times New Roman" w:hAnsi="Times New Roman" w:cs="Times New Roman"/>
          <w:sz w:val="24"/>
          <w:szCs w:val="24"/>
          <w:lang w:eastAsia="en-GB"/>
        </w:rPr>
        <w:br/>
        <w:t xml:space="preserve">Alcohol can also “numb” emotions and this helps the individuals to refrain from thinking about difficult issues going on in their lives (PsychCentral, 2014). One of the major difficulties related to consumption of alcohol to sort out mental health problems is that daily alcohol drinking changes the chemistry of the brain. It lessens the levels of the brain serotonin- an essential chemical in </w:t>
      </w:r>
      <w:r w:rsidRPr="005B14D8">
        <w:rPr>
          <w:rFonts w:ascii="Times New Roman" w:eastAsia="Times New Roman" w:hAnsi="Times New Roman" w:cs="Times New Roman"/>
          <w:sz w:val="24"/>
          <w:szCs w:val="24"/>
          <w:lang w:eastAsia="en-GB"/>
        </w:rPr>
        <w:t>depression (</w:t>
      </w:r>
      <w:hyperlink r:id="rId6" w:tgtFrame="_blank" w:history="1">
        <w:r w:rsidRPr="005B14D8">
          <w:rPr>
            <w:rFonts w:ascii="Times New Roman" w:eastAsia="Times New Roman" w:hAnsi="Times New Roman" w:cs="Times New Roman"/>
            <w:sz w:val="24"/>
            <w:szCs w:val="24"/>
            <w:lang w:eastAsia="en-GB"/>
          </w:rPr>
          <w:t>http://www.mentalhealth.org.uk).</w:t>
        </w:r>
      </w:hyperlink>
      <w:r w:rsidRPr="005B14D8">
        <w:rPr>
          <w:rFonts w:ascii="Times New Roman" w:eastAsia="Times New Roman" w:hAnsi="Times New Roman" w:cs="Times New Roman"/>
          <w:sz w:val="24"/>
          <w:szCs w:val="24"/>
          <w:lang w:eastAsia="en-GB"/>
        </w:rPr>
        <w:t> Therefore, this reduction, periodic process starts when someone drinks to ease depression</w:t>
      </w:r>
      <w:r w:rsidRPr="00AC2D7A">
        <w:rPr>
          <w:rFonts w:ascii="Times New Roman" w:eastAsia="Times New Roman" w:hAnsi="Times New Roman" w:cs="Times New Roman"/>
          <w:sz w:val="24"/>
          <w:szCs w:val="24"/>
          <w:lang w:eastAsia="en-GB"/>
        </w:rPr>
        <w:t>, which causes the serotonin in the brain to be reduced, causing the individual to feel even more depressed, and as a result requiring more alcohol to then sedate this depression (Mental Health Foundation, 2006). In order for Micheal to achieve general wellness, he needs to develop new hobbies such as visiting the gym a number of times in a week, engaging in more outdoor activities and to consider joining a dance class to meet new people. Having hobbies and activities to participate in, is an important role in achieving overall wellness ( Marrow, 2011). Intellectual health is deemed essential as the stimulation of the brain supports the smooth flow of the blood,oxygen and the nutrients to the brain (Martynoga, 2916). There are strategies that are being put in place to support the individuals to drink sensibly. In Wales, the Mental Health Measure (2010) has proposed that the legal standards on health boards and local authorities are increased to support people with mental health difficulties. According to the data collected, Micheal is from a close knit family and has a good cycle of friends that he meets up with regularly for a drink. This is important for humans to maintain good relations and partnerships as it enhances self-esteem and boost confidence ( Okada, 2012). People are a social species and depend on the company of other people for the fulfilment in their lives ( Tomasello, 2014).</w:t>
      </w:r>
    </w:p>
    <w:p w:rsidR="0037681C" w:rsidRDefault="0037681C">
      <w:pPr>
        <w:rPr>
          <w:sz w:val="24"/>
          <w:szCs w:val="24"/>
        </w:rPr>
      </w:pPr>
    </w:p>
    <w:p w:rsidR="00F83F25" w:rsidRDefault="00F83F25" w:rsidP="00DD27D8">
      <w:pPr>
        <w:spacing w:after="0" w:line="240" w:lineRule="auto"/>
        <w:rPr>
          <w:sz w:val="24"/>
          <w:szCs w:val="24"/>
        </w:rPr>
      </w:pPr>
    </w:p>
    <w:p w:rsidR="00F83F25" w:rsidRDefault="00F83F25" w:rsidP="00DD27D8">
      <w:pPr>
        <w:spacing w:after="0" w:line="240" w:lineRule="auto"/>
        <w:rPr>
          <w:sz w:val="24"/>
          <w:szCs w:val="24"/>
        </w:rPr>
      </w:pPr>
    </w:p>
    <w:p w:rsidR="00DD27D8" w:rsidRPr="00DD27D8" w:rsidRDefault="00DD27D8" w:rsidP="00DD27D8">
      <w:pPr>
        <w:spacing w:after="0" w:line="240" w:lineRule="auto"/>
        <w:rPr>
          <w:rFonts w:ascii="Times New Roman" w:eastAsia="Times New Roman" w:hAnsi="Times New Roman" w:cs="Times New Roman"/>
          <w:sz w:val="24"/>
          <w:szCs w:val="24"/>
          <w:lang w:eastAsia="en-GB"/>
        </w:rPr>
      </w:pPr>
      <w:r w:rsidRPr="00DD27D8">
        <w:rPr>
          <w:rFonts w:ascii="Times New Roman" w:eastAsia="Times New Roman" w:hAnsi="Times New Roman" w:cs="Times New Roman"/>
          <w:sz w:val="24"/>
          <w:szCs w:val="24"/>
          <w:lang w:eastAsia="en-GB"/>
        </w:rPr>
        <w:lastRenderedPageBreak/>
        <w:t>Nutrition and alcohol:</w:t>
      </w:r>
    </w:p>
    <w:p w:rsidR="00DD27D8" w:rsidRPr="00DD27D8" w:rsidRDefault="00DD27D8" w:rsidP="00DD27D8">
      <w:pPr>
        <w:spacing w:after="0" w:line="240" w:lineRule="auto"/>
        <w:rPr>
          <w:rFonts w:ascii="Times New Roman" w:eastAsia="Times New Roman" w:hAnsi="Times New Roman" w:cs="Times New Roman"/>
          <w:sz w:val="24"/>
          <w:szCs w:val="24"/>
          <w:lang w:eastAsia="en-GB"/>
        </w:rPr>
      </w:pPr>
    </w:p>
    <w:p w:rsidR="00DD27D8" w:rsidRPr="00DD27D8" w:rsidRDefault="00DD27D8" w:rsidP="00DD27D8">
      <w:pPr>
        <w:spacing w:after="0" w:line="240" w:lineRule="auto"/>
        <w:rPr>
          <w:rFonts w:ascii="Times New Roman" w:eastAsia="Times New Roman" w:hAnsi="Times New Roman" w:cs="Times New Roman"/>
          <w:sz w:val="24"/>
          <w:szCs w:val="24"/>
          <w:lang w:eastAsia="en-GB"/>
        </w:rPr>
      </w:pPr>
      <w:r w:rsidRPr="00DD27D8">
        <w:rPr>
          <w:rFonts w:ascii="Times New Roman" w:eastAsia="Times New Roman" w:hAnsi="Times New Roman" w:cs="Times New Roman"/>
          <w:sz w:val="24"/>
          <w:szCs w:val="24"/>
          <w:lang w:eastAsia="en-GB"/>
        </w:rPr>
        <w:t>Micheal has revealed he does exceed the recommended alcohol intake limit and this happens on a daily basis. While he is out drinking, he consume a lot of take aways and the junk food. Our bodies requires nutrients from the food we eat for growth, maintainance and repair of tissues (</w:t>
      </w:r>
      <w:hyperlink r:id="rId7" w:tgtFrame="_blank" w:history="1">
        <w:r w:rsidRPr="005B14D8">
          <w:rPr>
            <w:rFonts w:ascii="Times New Roman" w:eastAsia="Times New Roman" w:hAnsi="Times New Roman" w:cs="Times New Roman"/>
            <w:sz w:val="24"/>
            <w:szCs w:val="24"/>
            <w:lang w:eastAsia="en-GB"/>
          </w:rPr>
          <w:t>http://www.alcoholthinkagain.com.au).</w:t>
        </w:r>
      </w:hyperlink>
      <w:r w:rsidRPr="005B14D8">
        <w:rPr>
          <w:rFonts w:ascii="Times New Roman" w:eastAsia="Times New Roman" w:hAnsi="Times New Roman" w:cs="Times New Roman"/>
          <w:sz w:val="24"/>
          <w:szCs w:val="24"/>
          <w:lang w:eastAsia="en-GB"/>
        </w:rPr>
        <w:t> This consists of carbohydrates, fats, proteins, vitamins and some minerals ( Whitney, E.; &amp; E</w:t>
      </w:r>
      <w:r w:rsidRPr="00DD27D8">
        <w:rPr>
          <w:rFonts w:ascii="Times New Roman" w:eastAsia="Times New Roman" w:hAnsi="Times New Roman" w:cs="Times New Roman"/>
          <w:sz w:val="24"/>
          <w:szCs w:val="24"/>
          <w:lang w:eastAsia="en-GB"/>
        </w:rPr>
        <w:t>book library, 2013). Alcohol consumption interferes with the intake of vitamins like A, B1, B12, C, D, E and folic acid, which can see them removed as waste instead of being used (Whitney, E., &amp; Ebook library,2013).  Alcohol can minimise inhibitions and self-constraint and for that reason the drinkers tend to make poor nutritional judgments while drinking and afterwards, maximising the appetite for unhealthy food, for example foods high in fat, salt, calories and take aways ( Piazza-Gardner, A. K., &amp; Barry, A.E, 2014). Alcohol consumption can lead to malnutrition by substituting the foods required for vital nutrients and by interrupting with the saturation, storage or metabolism of the important nutrients (</w:t>
      </w:r>
      <w:hyperlink r:id="rId8" w:tgtFrame="_blank" w:history="1">
        <w:r w:rsidRPr="00DD27D8">
          <w:rPr>
            <w:rFonts w:ascii="Times New Roman" w:eastAsia="Times New Roman" w:hAnsi="Times New Roman" w:cs="Times New Roman"/>
            <w:sz w:val="24"/>
            <w:szCs w:val="24"/>
            <w:lang w:eastAsia="en-GB"/>
          </w:rPr>
          <w:t>http://www.verywellmind.com).</w:t>
        </w:r>
      </w:hyperlink>
      <w:r w:rsidRPr="00DD27D8">
        <w:rPr>
          <w:rFonts w:ascii="Times New Roman" w:eastAsia="Times New Roman" w:hAnsi="Times New Roman" w:cs="Times New Roman"/>
          <w:sz w:val="24"/>
          <w:szCs w:val="24"/>
          <w:lang w:eastAsia="en-GB"/>
        </w:rPr>
        <w:t> It is recommended that Micheal starts to eat healthy and reduce his alcohol intake. He should consider following the diet recommendations such as food guide pyramid ( it includes a high consumption of fruits and vegetables, with lower intake of dairy and white meat, an incredible small amount of red meats and processed foods), drinking an considerable amount of water each day as it helps to flush out toxins from our bodies and keeps them functioning accordingly (</w:t>
      </w:r>
      <w:hyperlink r:id="rId9" w:tgtFrame="_blank" w:history="1">
        <w:r w:rsidRPr="00DD27D8">
          <w:rPr>
            <w:rFonts w:ascii="Times New Roman" w:eastAsia="Times New Roman" w:hAnsi="Times New Roman" w:cs="Times New Roman"/>
            <w:sz w:val="24"/>
            <w:szCs w:val="24"/>
            <w:lang w:eastAsia="en-GB"/>
          </w:rPr>
          <w:t>http://www.bouldermedicalcenter.com</w:t>
        </w:r>
        <w:r w:rsidRPr="00DD27D8">
          <w:rPr>
            <w:rFonts w:ascii="Times New Roman" w:eastAsia="Times New Roman" w:hAnsi="Times New Roman" w:cs="Times New Roman"/>
            <w:sz w:val="24"/>
            <w:szCs w:val="24"/>
            <w:u w:val="single"/>
            <w:lang w:eastAsia="en-GB"/>
          </w:rPr>
          <w:t>).</w:t>
        </w:r>
      </w:hyperlink>
      <w:r w:rsidRPr="00DD27D8">
        <w:rPr>
          <w:rFonts w:ascii="Times New Roman" w:eastAsia="Times New Roman" w:hAnsi="Times New Roman" w:cs="Times New Roman"/>
          <w:sz w:val="24"/>
          <w:szCs w:val="24"/>
          <w:lang w:eastAsia="en-GB"/>
        </w:rPr>
        <w:t> In order to have the best level of health, it is important to have a good level of hydration (Jequier and Constant, 2010).</w:t>
      </w:r>
    </w:p>
    <w:p w:rsidR="0037681C" w:rsidRPr="0037681C" w:rsidRDefault="0037681C">
      <w:pPr>
        <w:rPr>
          <w:sz w:val="24"/>
          <w:szCs w:val="24"/>
        </w:rPr>
      </w:pPr>
    </w:p>
    <w:p w:rsidR="007D0064" w:rsidRDefault="007D0064">
      <w:pPr>
        <w:rPr>
          <w:sz w:val="24"/>
          <w:szCs w:val="24"/>
        </w:rPr>
      </w:pPr>
    </w:p>
    <w:p w:rsidR="007D0064" w:rsidRDefault="0037681C">
      <w:pPr>
        <w:rPr>
          <w:sz w:val="24"/>
          <w:szCs w:val="24"/>
        </w:rPr>
      </w:pPr>
      <w:r>
        <w:rPr>
          <w:sz w:val="24"/>
          <w:szCs w:val="24"/>
        </w:rPr>
        <w:t>SPIRITUALITY</w:t>
      </w:r>
    </w:p>
    <w:p w:rsidR="005B7389" w:rsidRDefault="0037681C">
      <w:pPr>
        <w:rPr>
          <w:sz w:val="24"/>
          <w:szCs w:val="24"/>
        </w:rPr>
      </w:pPr>
      <w:r>
        <w:rPr>
          <w:sz w:val="24"/>
          <w:szCs w:val="24"/>
        </w:rPr>
        <w:t>This part of evaluation will discuss about the spiritual life</w:t>
      </w:r>
      <w:r w:rsidR="00A42F00">
        <w:rPr>
          <w:sz w:val="24"/>
          <w:szCs w:val="24"/>
        </w:rPr>
        <w:t xml:space="preserve"> in general not the religion, where one is committed to </w:t>
      </w:r>
      <w:r w:rsidR="00B23B0F">
        <w:rPr>
          <w:sz w:val="24"/>
          <w:szCs w:val="24"/>
        </w:rPr>
        <w:t xml:space="preserve">a </w:t>
      </w:r>
      <w:r w:rsidR="00A42F00">
        <w:rPr>
          <w:sz w:val="24"/>
          <w:szCs w:val="24"/>
        </w:rPr>
        <w:t>certain framework. Royal College of Psychiatrists</w:t>
      </w:r>
      <w:r w:rsidR="00B23B0F">
        <w:rPr>
          <w:sz w:val="24"/>
          <w:szCs w:val="24"/>
        </w:rPr>
        <w:t xml:space="preserve"> (2015)</w:t>
      </w:r>
      <w:r w:rsidR="00A42F00">
        <w:rPr>
          <w:sz w:val="24"/>
          <w:szCs w:val="24"/>
        </w:rPr>
        <w:t xml:space="preserve"> states that, spirituality is not necessarily tied to any particular </w:t>
      </w:r>
      <w:r w:rsidR="003B0C95">
        <w:rPr>
          <w:sz w:val="24"/>
          <w:szCs w:val="24"/>
        </w:rPr>
        <w:t>religious belief or tradition. It’s a way of caring for other people or how connected any individual can be to people and the entire world.</w:t>
      </w:r>
      <w:r w:rsidR="00B23B0F">
        <w:rPr>
          <w:sz w:val="24"/>
          <w:szCs w:val="24"/>
        </w:rPr>
        <w:t xml:space="preserve"> People </w:t>
      </w:r>
      <w:r w:rsidR="00486758">
        <w:rPr>
          <w:sz w:val="24"/>
          <w:szCs w:val="24"/>
        </w:rPr>
        <w:t xml:space="preserve">learn through challenges in life, </w:t>
      </w:r>
      <w:r w:rsidR="003A270F">
        <w:rPr>
          <w:sz w:val="24"/>
          <w:szCs w:val="24"/>
        </w:rPr>
        <w:t>it i</w:t>
      </w:r>
      <w:r w:rsidR="00486758">
        <w:rPr>
          <w:sz w:val="24"/>
          <w:szCs w:val="24"/>
        </w:rPr>
        <w:t xml:space="preserve">s a way an individual develops and mature. Spiritual healing brings something new in mind, then one forgets the past, sense of hope and peace control the entire mind. However, to be spiritual orientated </w:t>
      </w:r>
      <w:r w:rsidR="001F6F78">
        <w:rPr>
          <w:sz w:val="24"/>
          <w:szCs w:val="24"/>
        </w:rPr>
        <w:t>one has to practice to an organised religion and be committed to attending church services.</w:t>
      </w:r>
      <w:r w:rsidR="009D7F98">
        <w:rPr>
          <w:sz w:val="24"/>
          <w:szCs w:val="24"/>
        </w:rPr>
        <w:t xml:space="preserve"> Wale</w:t>
      </w:r>
      <w:r w:rsidR="00FC185D">
        <w:rPr>
          <w:sz w:val="24"/>
          <w:szCs w:val="24"/>
        </w:rPr>
        <w:t>s</w:t>
      </w:r>
      <w:r w:rsidR="00A57C1C">
        <w:rPr>
          <w:sz w:val="24"/>
          <w:szCs w:val="24"/>
        </w:rPr>
        <w:t xml:space="preserve"> N</w:t>
      </w:r>
      <w:r w:rsidR="009D7F98">
        <w:rPr>
          <w:sz w:val="24"/>
          <w:szCs w:val="24"/>
        </w:rPr>
        <w:t xml:space="preserve">HS UK (2009) </w:t>
      </w:r>
      <w:r w:rsidR="00FC185D">
        <w:rPr>
          <w:sz w:val="24"/>
          <w:szCs w:val="24"/>
        </w:rPr>
        <w:t>agrees that spiritual and religious care plays an important role to patients and realises to have remarkable impact on patient</w:t>
      </w:r>
      <w:r w:rsidR="002066AF">
        <w:rPr>
          <w:sz w:val="24"/>
          <w:szCs w:val="24"/>
        </w:rPr>
        <w:t xml:space="preserve">’s </w:t>
      </w:r>
      <w:r w:rsidR="00FC185D">
        <w:rPr>
          <w:sz w:val="24"/>
          <w:szCs w:val="24"/>
        </w:rPr>
        <w:t>outcome.</w:t>
      </w:r>
      <w:r w:rsidR="002066AF">
        <w:rPr>
          <w:sz w:val="24"/>
          <w:szCs w:val="24"/>
        </w:rPr>
        <w:t xml:space="preserve"> Really spirituality is a characteristic of human reality that gives it it’s humanness.</w:t>
      </w:r>
      <w:r w:rsidR="005B7389">
        <w:rPr>
          <w:sz w:val="24"/>
          <w:szCs w:val="24"/>
        </w:rPr>
        <w:t xml:space="preserve"> </w:t>
      </w:r>
    </w:p>
    <w:p w:rsidR="005F7406" w:rsidRDefault="00AD1C3F">
      <w:pPr>
        <w:rPr>
          <w:sz w:val="24"/>
          <w:szCs w:val="24"/>
        </w:rPr>
      </w:pPr>
      <w:r>
        <w:rPr>
          <w:sz w:val="24"/>
          <w:szCs w:val="24"/>
        </w:rPr>
        <w:t xml:space="preserve">The </w:t>
      </w:r>
      <w:r w:rsidR="008067E8">
        <w:rPr>
          <w:sz w:val="24"/>
          <w:szCs w:val="24"/>
        </w:rPr>
        <w:t>health questionnaire indicate</w:t>
      </w:r>
      <w:r w:rsidR="00895C72">
        <w:rPr>
          <w:sz w:val="24"/>
          <w:szCs w:val="24"/>
        </w:rPr>
        <w:t>s</w:t>
      </w:r>
      <w:r w:rsidR="008067E8">
        <w:rPr>
          <w:sz w:val="24"/>
          <w:szCs w:val="24"/>
        </w:rPr>
        <w:t xml:space="preserve"> that</w:t>
      </w:r>
      <w:r w:rsidR="00895C72">
        <w:rPr>
          <w:sz w:val="24"/>
          <w:szCs w:val="24"/>
        </w:rPr>
        <w:t xml:space="preserve"> Michael was not religious orientated but believed spiritually. </w:t>
      </w:r>
      <w:r w:rsidR="00AC555A">
        <w:rPr>
          <w:sz w:val="24"/>
          <w:szCs w:val="24"/>
        </w:rPr>
        <w:t xml:space="preserve">The fact that Michael believed spiritually within his surrounding and outside his surroundings. According to   spirituality is connected to </w:t>
      </w:r>
      <w:r w:rsidR="00FA40DF">
        <w:rPr>
          <w:sz w:val="24"/>
          <w:szCs w:val="24"/>
        </w:rPr>
        <w:t>a supernormal, non-rational, but all to do with mental health and physical health</w:t>
      </w:r>
      <w:r w:rsidR="00AC555A">
        <w:rPr>
          <w:sz w:val="24"/>
          <w:szCs w:val="24"/>
        </w:rPr>
        <w:t xml:space="preserve"> </w:t>
      </w:r>
      <w:r w:rsidR="008067E8">
        <w:rPr>
          <w:sz w:val="24"/>
          <w:szCs w:val="24"/>
        </w:rPr>
        <w:t xml:space="preserve"> </w:t>
      </w:r>
    </w:p>
    <w:p w:rsidR="008E4750" w:rsidRDefault="008E4750" w:rsidP="00864083">
      <w:pPr>
        <w:rPr>
          <w:sz w:val="40"/>
          <w:szCs w:val="40"/>
        </w:rPr>
      </w:pPr>
    </w:p>
    <w:p w:rsidR="008E4750" w:rsidRDefault="008E4750" w:rsidP="00864083">
      <w:pPr>
        <w:rPr>
          <w:sz w:val="40"/>
          <w:szCs w:val="40"/>
        </w:rPr>
      </w:pPr>
      <w:r w:rsidRPr="008E4750">
        <w:rPr>
          <w:rFonts w:ascii="Helvetica" w:hAnsi="Helvetica"/>
          <w:color w:val="1D2228"/>
          <w:sz w:val="20"/>
          <w:szCs w:val="20"/>
          <w:shd w:val="clear" w:color="auto" w:fill="FFFFFF"/>
        </w:rPr>
        <w:t>The World Health Organisation, European Union and other bodies, National governments and parliaments have developed alcohol policies in order to minimise the damage of alcoholism (</w:t>
      </w:r>
      <w:r w:rsidRPr="008E4750">
        <w:rPr>
          <w:rFonts w:ascii="Helvetica" w:hAnsi="Helvetica"/>
          <w:color w:val="1D2228"/>
          <w:sz w:val="24"/>
          <w:szCs w:val="24"/>
          <w:shd w:val="clear" w:color="auto" w:fill="FFFFFF"/>
        </w:rPr>
        <w:t>World</w:t>
      </w:r>
      <w:r w:rsidRPr="008E4750">
        <w:rPr>
          <w:rFonts w:ascii="Helvetica" w:hAnsi="Helvetica"/>
          <w:color w:val="1D2228"/>
          <w:sz w:val="20"/>
          <w:szCs w:val="20"/>
          <w:shd w:val="clear" w:color="auto" w:fill="FFFFFF"/>
        </w:rPr>
        <w:t xml:space="preserve"> Health </w:t>
      </w:r>
      <w:r w:rsidRPr="008E4750">
        <w:rPr>
          <w:rFonts w:ascii="Helvetica" w:hAnsi="Helvetica"/>
          <w:color w:val="1D2228"/>
          <w:sz w:val="24"/>
          <w:szCs w:val="24"/>
          <w:shd w:val="clear" w:color="auto" w:fill="FFFFFF"/>
        </w:rPr>
        <w:t>Organisation</w:t>
      </w:r>
      <w:r w:rsidRPr="008E4750">
        <w:rPr>
          <w:rFonts w:ascii="Helvetica" w:hAnsi="Helvetica"/>
          <w:color w:val="1D2228"/>
          <w:sz w:val="20"/>
          <w:szCs w:val="20"/>
          <w:shd w:val="clear" w:color="auto" w:fill="FFFFFF"/>
        </w:rPr>
        <w:t>, 2010). Aimed at youngsters and young adults are seen as a vital way to minimise dangers of alcohol misuse. Raising the age at which legal drugs like alcohol can be bought, prohibiting or limiting advancement of alcohol has also been urged as supplementary ways of minimising the damage of alcohol reliance and misuse. Conclusive, proof based educational campaigns in the mass media about the aftermath of alcohol misuse have been urged. Advice for parents to restrict alcohol amongst teenagers, and assisting young people suffering from mental health issues have also been urged (Crews, F; He, J; Hdge, C, 2007). Public Health Wales started a programme of Alcohol Brief Advice training for primary care staff in November 2010. Alcohol short advice is explained as a short, proof based, methodical conversation about alcohol drinking with a client to instigate and support the person to think about or consider a change in their relationship with alcohol in order to minimise their intake (</w:t>
      </w:r>
      <w:hyperlink w:tgtFrame="_blank" w:history="1">
        <w:r w:rsidRPr="00655ABF">
          <w:rPr>
            <w:rFonts w:ascii="Helvetica" w:hAnsi="Helvetica"/>
            <w:sz w:val="20"/>
            <w:szCs w:val="20"/>
            <w:shd w:val="clear" w:color="auto" w:fill="FFFFFF"/>
          </w:rPr>
          <w:t>http://www.wales.nhs.uk).</w:t>
        </w:r>
      </w:hyperlink>
      <w:r w:rsidRPr="00655ABF">
        <w:rPr>
          <w:rFonts w:ascii="Helvetica" w:hAnsi="Helvetica"/>
          <w:sz w:val="20"/>
          <w:szCs w:val="20"/>
          <w:shd w:val="clear" w:color="auto" w:fill="FFFFFF"/>
        </w:rPr>
        <w:t> A</w:t>
      </w:r>
      <w:r w:rsidRPr="008E4750">
        <w:rPr>
          <w:rFonts w:ascii="Helvetica" w:hAnsi="Helvetica"/>
          <w:color w:val="1D2228"/>
          <w:sz w:val="20"/>
          <w:szCs w:val="20"/>
          <w:shd w:val="clear" w:color="auto" w:fill="FFFFFF"/>
        </w:rPr>
        <w:t xml:space="preserve">t the moment NHS advice insists on that men should not repeatedly consume more than three to four units per day and women should not exceed more than two to three units of alcohol per day (NHS Choice. Alcohol units, 2013). The Welsh Assembly Government currently begun a ten year approach to substance abuse (WAG, 2008). </w:t>
      </w:r>
      <w:r w:rsidRPr="007677B8">
        <w:rPr>
          <w:rFonts w:ascii="Helvetica" w:hAnsi="Helvetica"/>
          <w:color w:val="1D2228"/>
          <w:sz w:val="24"/>
          <w:szCs w:val="24"/>
          <w:shd w:val="clear" w:color="auto" w:fill="FFFFFF"/>
        </w:rPr>
        <w:t>This approach aims to decrease the damage induced by alcohol and other substances</w:t>
      </w:r>
      <w:r w:rsidRPr="00AC3038">
        <w:rPr>
          <w:rFonts w:ascii="Helvetica" w:hAnsi="Helvetica"/>
          <w:color w:val="1D2228"/>
          <w:sz w:val="24"/>
          <w:szCs w:val="24"/>
          <w:shd w:val="clear" w:color="auto" w:fill="FFFFFF"/>
        </w:rPr>
        <w:t xml:space="preserve"> (Welsh</w:t>
      </w:r>
      <w:r w:rsidRPr="008E4750">
        <w:rPr>
          <w:rFonts w:ascii="Helvetica" w:hAnsi="Helvetica"/>
          <w:color w:val="1D2228"/>
          <w:sz w:val="20"/>
          <w:szCs w:val="20"/>
          <w:shd w:val="clear" w:color="auto" w:fill="FFFFFF"/>
        </w:rPr>
        <w:t xml:space="preserve"> Assembly Government, 2008). In Octob</w:t>
      </w:r>
      <w:r w:rsidR="00323BC1" w:rsidRPr="00AC3038">
        <w:rPr>
          <w:rFonts w:ascii="Helvetica" w:hAnsi="Helvetica"/>
          <w:color w:val="1D2228"/>
          <w:sz w:val="24"/>
          <w:szCs w:val="24"/>
          <w:shd w:val="clear" w:color="auto" w:fill="FFFFFF"/>
        </w:rPr>
        <w:t xml:space="preserve"> </w:t>
      </w:r>
      <w:r w:rsidRPr="008E4750">
        <w:rPr>
          <w:rFonts w:ascii="Helvetica" w:hAnsi="Helvetica"/>
          <w:color w:val="1D2228"/>
          <w:sz w:val="20"/>
          <w:szCs w:val="20"/>
          <w:shd w:val="clear" w:color="auto" w:fill="FFFFFF"/>
        </w:rPr>
        <w:t xml:space="preserve">er 2008 internal Welsh Assembly Government and outside stakeholders groups, were established to promote a physical activity action strategy for Wales. This plan sets out to boost heightened levels of physical activity in order to attain an enhanced health and well-being. Evidence displays that compelling health benefits are accomplished through bearable increment in physical health for those individuals who are less active. Plans to increase the effect of the Change4life campaign in Wales, through developing an idea to influence and motivate, and by linking the targeted audience with the confined resources that can assist </w:t>
      </w:r>
      <w:r w:rsidR="00655ABF">
        <w:rPr>
          <w:rFonts w:ascii="Helvetica" w:hAnsi="Helvetica"/>
          <w:color w:val="1D2228"/>
          <w:sz w:val="20"/>
          <w:szCs w:val="20"/>
          <w:shd w:val="clear" w:color="auto" w:fill="FFFFFF"/>
        </w:rPr>
        <w:t>them with their behaviour. The P</w:t>
      </w:r>
      <w:r w:rsidRPr="008E4750">
        <w:rPr>
          <w:rFonts w:ascii="Helvetica" w:hAnsi="Helvetica"/>
          <w:color w:val="1D2228"/>
          <w:sz w:val="20"/>
          <w:szCs w:val="20"/>
          <w:shd w:val="clear" w:color="auto" w:fill="FFFFFF"/>
        </w:rPr>
        <w:t>ublic health Wales Board approved the yearly report 2012-13 on the implementation of the Welsh government’s Together for Mental Health strategy. This report urges that mental health promotion should be made a predominant source of health, social care and justice services, and mental and physical health should be considered as one.</w:t>
      </w:r>
    </w:p>
    <w:p w:rsidR="008E4750" w:rsidRDefault="008E4750" w:rsidP="00864083">
      <w:pPr>
        <w:rPr>
          <w:sz w:val="24"/>
          <w:szCs w:val="24"/>
        </w:rPr>
      </w:pPr>
    </w:p>
    <w:p w:rsidR="00235207" w:rsidRPr="00235207" w:rsidRDefault="00235207" w:rsidP="00864083">
      <w:pPr>
        <w:rPr>
          <w:sz w:val="28"/>
          <w:szCs w:val="28"/>
        </w:rPr>
      </w:pPr>
      <w:r>
        <w:rPr>
          <w:sz w:val="28"/>
          <w:szCs w:val="28"/>
        </w:rPr>
        <w:t>Conclusion</w:t>
      </w:r>
    </w:p>
    <w:p w:rsidR="00F83F25" w:rsidRDefault="00AC3038" w:rsidP="00864083">
      <w:pPr>
        <w:rPr>
          <w:sz w:val="40"/>
          <w:szCs w:val="40"/>
        </w:rPr>
      </w:pPr>
      <w:r>
        <w:rPr>
          <w:sz w:val="24"/>
          <w:szCs w:val="24"/>
        </w:rPr>
        <w:t>In conclusion, the evaluation findings of the report from a health questionnaire which was completed on a one – to –one basis. The report analysed the findings of the physical wellbeing, emotional and spiritual health and intellectual being</w:t>
      </w:r>
      <w:r w:rsidR="007F5EA2">
        <w:rPr>
          <w:sz w:val="24"/>
          <w:szCs w:val="24"/>
        </w:rPr>
        <w:t xml:space="preserve"> of Michael Ndlovu. </w:t>
      </w:r>
      <w:r w:rsidR="00EB21A8">
        <w:rPr>
          <w:sz w:val="24"/>
          <w:szCs w:val="24"/>
        </w:rPr>
        <w:t xml:space="preserve">The research has demonstrated in depth search of the chosen topic, however, emotional and spiritual including intellectual had limited information on </w:t>
      </w:r>
      <w:r w:rsidR="00AD6837">
        <w:rPr>
          <w:sz w:val="24"/>
          <w:szCs w:val="24"/>
        </w:rPr>
        <w:t>search that may result</w:t>
      </w:r>
      <w:r w:rsidR="0028588D">
        <w:rPr>
          <w:sz w:val="24"/>
          <w:szCs w:val="24"/>
        </w:rPr>
        <w:t xml:space="preserve"> inadequate </w:t>
      </w:r>
      <w:r w:rsidR="00AD6837">
        <w:rPr>
          <w:sz w:val="24"/>
          <w:szCs w:val="24"/>
        </w:rPr>
        <w:t>facts on the topic.</w:t>
      </w:r>
      <w:r w:rsidR="00235207">
        <w:rPr>
          <w:sz w:val="24"/>
          <w:szCs w:val="24"/>
        </w:rPr>
        <w:t xml:space="preserve"> Although Michael’s health, according to his questionnaire</w:t>
      </w:r>
      <w:r w:rsidR="006675CE">
        <w:rPr>
          <w:sz w:val="24"/>
          <w:szCs w:val="24"/>
        </w:rPr>
        <w:t xml:space="preserve"> seems fairly to a healthy wellbeing. </w:t>
      </w:r>
      <w:r w:rsidR="00323BC1">
        <w:rPr>
          <w:sz w:val="24"/>
          <w:szCs w:val="24"/>
        </w:rPr>
        <w:t xml:space="preserve">The report also discussed the government strategies put in place preventing more health damage to people’s wellbeing and </w:t>
      </w:r>
      <w:r w:rsidR="0055681F">
        <w:rPr>
          <w:sz w:val="24"/>
          <w:szCs w:val="24"/>
        </w:rPr>
        <w:t>encouraged people to exercise, participate in different activities and eat healthy diet as indicated on the eat well guide. The report also discussed how Michael can</w:t>
      </w:r>
      <w:r w:rsidR="00FC449B">
        <w:rPr>
          <w:sz w:val="24"/>
          <w:szCs w:val="24"/>
        </w:rPr>
        <w:t xml:space="preserve"> prevent the behaviours of excessive alcohol intake. Some guides how Michael can improve his life style are attached to this report.</w:t>
      </w:r>
      <w:r w:rsidR="00500B1B">
        <w:rPr>
          <w:sz w:val="40"/>
          <w:szCs w:val="40"/>
        </w:rPr>
        <w:t xml:space="preserve">    </w:t>
      </w:r>
      <w:r w:rsidR="007C1438">
        <w:rPr>
          <w:sz w:val="40"/>
          <w:szCs w:val="40"/>
        </w:rPr>
        <w:t xml:space="preserve"> </w:t>
      </w:r>
      <w:r w:rsidR="00864083">
        <w:rPr>
          <w:sz w:val="40"/>
          <w:szCs w:val="40"/>
        </w:rPr>
        <w:t xml:space="preserve">  </w:t>
      </w:r>
    </w:p>
    <w:p w:rsidR="008E4750" w:rsidRDefault="008E4750" w:rsidP="00864083">
      <w:pPr>
        <w:rPr>
          <w:sz w:val="40"/>
          <w:szCs w:val="40"/>
        </w:rPr>
      </w:pPr>
    </w:p>
    <w:p w:rsidR="008E4750" w:rsidRDefault="008E4750" w:rsidP="00864083">
      <w:pPr>
        <w:rPr>
          <w:sz w:val="40"/>
          <w:szCs w:val="40"/>
        </w:rPr>
      </w:pPr>
    </w:p>
    <w:p w:rsidR="008E4750" w:rsidRDefault="008E4750" w:rsidP="00864083">
      <w:pPr>
        <w:rPr>
          <w:sz w:val="40"/>
          <w:szCs w:val="40"/>
        </w:rPr>
      </w:pPr>
    </w:p>
    <w:p w:rsidR="008E4750" w:rsidRDefault="008E4750" w:rsidP="00864083">
      <w:pPr>
        <w:rPr>
          <w:sz w:val="40"/>
          <w:szCs w:val="40"/>
        </w:rPr>
      </w:pPr>
    </w:p>
    <w:p w:rsidR="00864083" w:rsidRDefault="00F83F25" w:rsidP="00864083">
      <w:pPr>
        <w:rPr>
          <w:sz w:val="40"/>
          <w:szCs w:val="40"/>
        </w:rPr>
      </w:pPr>
      <w:r>
        <w:rPr>
          <w:sz w:val="40"/>
          <w:szCs w:val="40"/>
        </w:rPr>
        <w:t xml:space="preserve">                     </w:t>
      </w:r>
      <w:r w:rsidR="00864083">
        <w:rPr>
          <w:sz w:val="40"/>
          <w:szCs w:val="40"/>
        </w:rPr>
        <w:t>LIFESTYLE QUESTIONNAIRE</w:t>
      </w:r>
    </w:p>
    <w:p w:rsidR="00864083" w:rsidRDefault="00864083" w:rsidP="00864083">
      <w:pPr>
        <w:rPr>
          <w:sz w:val="36"/>
          <w:szCs w:val="36"/>
        </w:rPr>
      </w:pPr>
      <w:r>
        <w:rPr>
          <w:sz w:val="36"/>
          <w:szCs w:val="36"/>
        </w:rPr>
        <w:t>Introduction:</w:t>
      </w:r>
    </w:p>
    <w:p w:rsidR="00864083" w:rsidRDefault="00864083" w:rsidP="00864083">
      <w:pPr>
        <w:rPr>
          <w:sz w:val="24"/>
          <w:szCs w:val="24"/>
        </w:rPr>
      </w:pPr>
      <w:r>
        <w:rPr>
          <w:sz w:val="24"/>
          <w:szCs w:val="24"/>
        </w:rPr>
        <w:t>Health Promotion and Wellness is the main key to healthy life style, kindly complete this questionnaire to the best of your understanding. May you kindly hand the questionnaire to our receptionist when completed.</w:t>
      </w:r>
    </w:p>
    <w:p w:rsidR="00864083" w:rsidRDefault="00864083" w:rsidP="00864083">
      <w:pPr>
        <w:rPr>
          <w:sz w:val="24"/>
          <w:szCs w:val="24"/>
        </w:rPr>
      </w:pPr>
    </w:p>
    <w:p w:rsidR="00864083" w:rsidRDefault="00864083" w:rsidP="00864083">
      <w:pPr>
        <w:rPr>
          <w:sz w:val="24"/>
          <w:szCs w:val="24"/>
        </w:rPr>
      </w:pPr>
      <w:r>
        <w:rPr>
          <w:sz w:val="24"/>
          <w:szCs w:val="24"/>
        </w:rPr>
        <w:t>Name    …Michael …Ndlovu…………………         Date of Birth 10/12/1995……</w:t>
      </w:r>
    </w:p>
    <w:p w:rsidR="00864083" w:rsidRDefault="00864083" w:rsidP="00864083">
      <w:pPr>
        <w:rPr>
          <w:sz w:val="24"/>
          <w:szCs w:val="24"/>
        </w:rPr>
      </w:pPr>
      <w:r>
        <w:rPr>
          <w:sz w:val="24"/>
          <w:szCs w:val="24"/>
        </w:rPr>
        <w:t>Do you drink alcohol?                                                   Yes  {  y }                No {   }</w:t>
      </w:r>
    </w:p>
    <w:p w:rsidR="00864083" w:rsidRDefault="00864083" w:rsidP="00864083">
      <w:pPr>
        <w:rPr>
          <w:sz w:val="24"/>
          <w:szCs w:val="24"/>
        </w:rPr>
      </w:pPr>
      <w:r>
        <w:rPr>
          <w:sz w:val="24"/>
          <w:szCs w:val="24"/>
        </w:rPr>
        <w:t>If Yes, how often –</w:t>
      </w:r>
    </w:p>
    <w:p w:rsidR="00864083" w:rsidRDefault="00864083" w:rsidP="00864083">
      <w:pPr>
        <w:rPr>
          <w:sz w:val="24"/>
          <w:szCs w:val="24"/>
        </w:rPr>
      </w:pPr>
      <w:r>
        <w:rPr>
          <w:sz w:val="24"/>
          <w:szCs w:val="24"/>
        </w:rPr>
        <w:t xml:space="preserve">                 Drink less than 1       bottle of beer/day           {   }</w:t>
      </w:r>
    </w:p>
    <w:p w:rsidR="00864083" w:rsidRDefault="00864083" w:rsidP="00864083">
      <w:pPr>
        <w:rPr>
          <w:sz w:val="24"/>
          <w:szCs w:val="24"/>
        </w:rPr>
      </w:pPr>
      <w:r>
        <w:rPr>
          <w:sz w:val="24"/>
          <w:szCs w:val="24"/>
        </w:rPr>
        <w:t xml:space="preserve">                           1 – 6                  bottles of beer/day          {   }</w:t>
      </w:r>
    </w:p>
    <w:p w:rsidR="00864083" w:rsidRDefault="00864083" w:rsidP="00864083">
      <w:pPr>
        <w:rPr>
          <w:sz w:val="24"/>
          <w:szCs w:val="24"/>
        </w:rPr>
      </w:pPr>
      <w:r>
        <w:rPr>
          <w:sz w:val="24"/>
          <w:szCs w:val="24"/>
        </w:rPr>
        <w:t xml:space="preserve">                           7 – 14                bottles of beer/day          { X}</w:t>
      </w:r>
    </w:p>
    <w:p w:rsidR="00864083" w:rsidRDefault="00864083" w:rsidP="00864083">
      <w:pPr>
        <w:rPr>
          <w:sz w:val="24"/>
          <w:szCs w:val="24"/>
        </w:rPr>
      </w:pPr>
      <w:r>
        <w:rPr>
          <w:sz w:val="24"/>
          <w:szCs w:val="24"/>
        </w:rPr>
        <w:t xml:space="preserve">                         15 – 24                bottles of beer/day          {   }</w:t>
      </w:r>
    </w:p>
    <w:p w:rsidR="00864083" w:rsidRDefault="00864083" w:rsidP="00864083">
      <w:pPr>
        <w:rPr>
          <w:sz w:val="24"/>
          <w:szCs w:val="24"/>
        </w:rPr>
      </w:pPr>
      <w:r>
        <w:rPr>
          <w:sz w:val="24"/>
          <w:szCs w:val="24"/>
        </w:rPr>
        <w:t xml:space="preserve">                        indicate maximum number of                     </w:t>
      </w:r>
    </w:p>
    <w:p w:rsidR="00864083" w:rsidRDefault="00864083" w:rsidP="00864083">
      <w:pPr>
        <w:rPr>
          <w:sz w:val="24"/>
          <w:szCs w:val="24"/>
        </w:rPr>
      </w:pPr>
      <w:r>
        <w:rPr>
          <w:sz w:val="24"/>
          <w:szCs w:val="24"/>
        </w:rPr>
        <w:t xml:space="preserve">                        bottles of beer taken per day                      {10}</w:t>
      </w:r>
    </w:p>
    <w:p w:rsidR="00864083" w:rsidRDefault="00864083" w:rsidP="00864083">
      <w:pPr>
        <w:rPr>
          <w:sz w:val="24"/>
          <w:szCs w:val="24"/>
        </w:rPr>
      </w:pPr>
      <w:r>
        <w:rPr>
          <w:sz w:val="24"/>
          <w:szCs w:val="24"/>
        </w:rPr>
        <w:t xml:space="preserve">                         preferred brandy of alcohol                         {X}</w:t>
      </w:r>
    </w:p>
    <w:p w:rsidR="00864083" w:rsidRDefault="00864083" w:rsidP="00864083">
      <w:pPr>
        <w:rPr>
          <w:sz w:val="24"/>
          <w:szCs w:val="24"/>
        </w:rPr>
      </w:pPr>
      <w:r>
        <w:rPr>
          <w:sz w:val="24"/>
          <w:szCs w:val="24"/>
        </w:rPr>
        <w:t xml:space="preserve">                         Fosters Lager</w:t>
      </w:r>
    </w:p>
    <w:p w:rsidR="00864083" w:rsidRDefault="00864083" w:rsidP="00864083">
      <w:pPr>
        <w:rPr>
          <w:sz w:val="24"/>
          <w:szCs w:val="24"/>
        </w:rPr>
      </w:pPr>
      <w:r>
        <w:rPr>
          <w:sz w:val="24"/>
          <w:szCs w:val="24"/>
        </w:rPr>
        <w:t>If No, have you –</w:t>
      </w:r>
    </w:p>
    <w:p w:rsidR="00864083" w:rsidRDefault="00864083" w:rsidP="00864083">
      <w:pPr>
        <w:rPr>
          <w:sz w:val="24"/>
          <w:szCs w:val="24"/>
        </w:rPr>
      </w:pPr>
      <w:r>
        <w:rPr>
          <w:sz w:val="24"/>
          <w:szCs w:val="24"/>
        </w:rPr>
        <w:t xml:space="preserve">           never taken alcohol                                                    {   }</w:t>
      </w:r>
    </w:p>
    <w:p w:rsidR="00864083" w:rsidRDefault="00864083" w:rsidP="00864083">
      <w:pPr>
        <w:rPr>
          <w:sz w:val="24"/>
          <w:szCs w:val="24"/>
        </w:rPr>
      </w:pPr>
      <w:r>
        <w:rPr>
          <w:sz w:val="24"/>
          <w:szCs w:val="24"/>
        </w:rPr>
        <w:t xml:space="preserve">          drink on special occasion                                            {   }</w:t>
      </w:r>
    </w:p>
    <w:p w:rsidR="00864083" w:rsidRDefault="00864083" w:rsidP="00864083">
      <w:pPr>
        <w:rPr>
          <w:sz w:val="24"/>
          <w:szCs w:val="24"/>
        </w:rPr>
      </w:pPr>
      <w:r>
        <w:rPr>
          <w:sz w:val="24"/>
          <w:szCs w:val="24"/>
        </w:rPr>
        <w:t xml:space="preserve">          drink only on week-ends                                             {   }</w:t>
      </w:r>
    </w:p>
    <w:p w:rsidR="00864083" w:rsidRDefault="00864083" w:rsidP="00864083">
      <w:pPr>
        <w:rPr>
          <w:sz w:val="24"/>
          <w:szCs w:val="24"/>
        </w:rPr>
      </w:pPr>
      <w:r>
        <w:rPr>
          <w:sz w:val="24"/>
          <w:szCs w:val="24"/>
        </w:rPr>
        <w:t xml:space="preserve">          drink everyday/weekends                                           {X}</w:t>
      </w:r>
    </w:p>
    <w:p w:rsidR="00864083" w:rsidRDefault="00864083" w:rsidP="00864083">
      <w:pPr>
        <w:rPr>
          <w:sz w:val="24"/>
          <w:szCs w:val="24"/>
        </w:rPr>
      </w:pPr>
    </w:p>
    <w:p w:rsidR="00864083" w:rsidRDefault="00864083" w:rsidP="00864083">
      <w:pPr>
        <w:rPr>
          <w:sz w:val="24"/>
          <w:szCs w:val="24"/>
        </w:rPr>
      </w:pPr>
      <w:r>
        <w:rPr>
          <w:sz w:val="24"/>
          <w:szCs w:val="24"/>
        </w:rPr>
        <w:t xml:space="preserve">Do you suffer from diabetes?                                    Yes    {   }              No {X} </w:t>
      </w:r>
    </w:p>
    <w:p w:rsidR="00864083" w:rsidRDefault="00864083" w:rsidP="00864083">
      <w:pPr>
        <w:rPr>
          <w:sz w:val="24"/>
          <w:szCs w:val="24"/>
        </w:rPr>
      </w:pPr>
      <w:r>
        <w:rPr>
          <w:sz w:val="24"/>
          <w:szCs w:val="24"/>
        </w:rPr>
        <w:t>Do you have high blood pressure?                            Yes    {   }              No {X}</w:t>
      </w:r>
    </w:p>
    <w:p w:rsidR="00864083" w:rsidRDefault="00864083" w:rsidP="00864083">
      <w:pPr>
        <w:rPr>
          <w:sz w:val="24"/>
          <w:szCs w:val="24"/>
        </w:rPr>
      </w:pPr>
      <w:r>
        <w:rPr>
          <w:sz w:val="24"/>
          <w:szCs w:val="24"/>
        </w:rPr>
        <w:t>Have you ever had a stroke?                                      Yes    {   }              No {X}</w:t>
      </w:r>
    </w:p>
    <w:p w:rsidR="00864083" w:rsidRDefault="00864083" w:rsidP="00864083">
      <w:pPr>
        <w:rPr>
          <w:sz w:val="24"/>
          <w:szCs w:val="24"/>
        </w:rPr>
      </w:pPr>
      <w:r>
        <w:rPr>
          <w:sz w:val="24"/>
          <w:szCs w:val="24"/>
        </w:rPr>
        <w:t xml:space="preserve">Does anyone in your family suffer </w:t>
      </w:r>
    </w:p>
    <w:p w:rsidR="00864083" w:rsidRDefault="00864083" w:rsidP="00864083">
      <w:pPr>
        <w:rPr>
          <w:sz w:val="24"/>
          <w:szCs w:val="24"/>
        </w:rPr>
      </w:pPr>
      <w:r>
        <w:rPr>
          <w:sz w:val="24"/>
          <w:szCs w:val="24"/>
        </w:rPr>
        <w:t>from any of the above problems?                              Yes  {X}               No {  }</w:t>
      </w:r>
    </w:p>
    <w:p w:rsidR="00EF2AE8" w:rsidRDefault="00EF2AE8" w:rsidP="00864083">
      <w:pPr>
        <w:rPr>
          <w:sz w:val="36"/>
          <w:szCs w:val="36"/>
        </w:rPr>
      </w:pPr>
    </w:p>
    <w:p w:rsidR="00864083" w:rsidRDefault="00864083" w:rsidP="00864083">
      <w:pPr>
        <w:rPr>
          <w:sz w:val="36"/>
          <w:szCs w:val="36"/>
        </w:rPr>
      </w:pPr>
      <w:r>
        <w:rPr>
          <w:sz w:val="36"/>
          <w:szCs w:val="36"/>
        </w:rPr>
        <w:t>Diet</w:t>
      </w:r>
    </w:p>
    <w:p w:rsidR="00864083" w:rsidRDefault="00864083" w:rsidP="00864083">
      <w:pPr>
        <w:rPr>
          <w:sz w:val="24"/>
          <w:szCs w:val="24"/>
        </w:rPr>
      </w:pPr>
      <w:r>
        <w:rPr>
          <w:sz w:val="24"/>
          <w:szCs w:val="24"/>
        </w:rPr>
        <w:t>Healthy eating is essential to our bodies on a daily routine and balanced diet. Please tick the box according to your routine.</w:t>
      </w:r>
    </w:p>
    <w:p w:rsidR="00864083" w:rsidRDefault="00864083" w:rsidP="00864083">
      <w:pPr>
        <w:rPr>
          <w:sz w:val="24"/>
          <w:szCs w:val="24"/>
        </w:rPr>
      </w:pPr>
      <w:r>
        <w:rPr>
          <w:sz w:val="24"/>
          <w:szCs w:val="24"/>
        </w:rPr>
        <w:t xml:space="preserve">         I eat meat, eggs, fish or dairy products                    {X}             </w:t>
      </w:r>
    </w:p>
    <w:p w:rsidR="00864083" w:rsidRDefault="00864083" w:rsidP="00864083">
      <w:pPr>
        <w:rPr>
          <w:sz w:val="24"/>
          <w:szCs w:val="24"/>
        </w:rPr>
      </w:pPr>
      <w:r>
        <w:rPr>
          <w:sz w:val="24"/>
          <w:szCs w:val="24"/>
        </w:rPr>
        <w:t xml:space="preserve">         I eat a variety of foods plus fruits and</w:t>
      </w:r>
    </w:p>
    <w:p w:rsidR="00864083" w:rsidRDefault="00864083" w:rsidP="00864083">
      <w:pPr>
        <w:rPr>
          <w:sz w:val="24"/>
          <w:szCs w:val="24"/>
        </w:rPr>
      </w:pPr>
      <w:r>
        <w:rPr>
          <w:sz w:val="24"/>
          <w:szCs w:val="24"/>
        </w:rPr>
        <w:t xml:space="preserve">         vegetables                                                                     {X }</w:t>
      </w:r>
    </w:p>
    <w:p w:rsidR="00864083" w:rsidRDefault="00864083" w:rsidP="00864083">
      <w:pPr>
        <w:rPr>
          <w:sz w:val="24"/>
          <w:szCs w:val="24"/>
        </w:rPr>
      </w:pPr>
      <w:r>
        <w:rPr>
          <w:sz w:val="24"/>
          <w:szCs w:val="24"/>
        </w:rPr>
        <w:t xml:space="preserve">        I eat no meat                                                                  {   }</w:t>
      </w:r>
    </w:p>
    <w:p w:rsidR="00864083" w:rsidRDefault="00864083" w:rsidP="00864083">
      <w:pPr>
        <w:rPr>
          <w:sz w:val="24"/>
          <w:szCs w:val="24"/>
        </w:rPr>
      </w:pPr>
      <w:r>
        <w:rPr>
          <w:sz w:val="24"/>
          <w:szCs w:val="24"/>
        </w:rPr>
        <w:t xml:space="preserve">        I eat freshly prepared foods only                                {X}</w:t>
      </w:r>
    </w:p>
    <w:p w:rsidR="00864083" w:rsidRDefault="00864083" w:rsidP="00864083">
      <w:pPr>
        <w:rPr>
          <w:sz w:val="24"/>
          <w:szCs w:val="24"/>
        </w:rPr>
      </w:pPr>
      <w:r>
        <w:rPr>
          <w:sz w:val="24"/>
          <w:szCs w:val="24"/>
        </w:rPr>
        <w:t xml:space="preserve">        I eat frozen foods twice a week                                   {X}</w:t>
      </w:r>
    </w:p>
    <w:p w:rsidR="00864083" w:rsidRDefault="00864083" w:rsidP="00864083">
      <w:pPr>
        <w:rPr>
          <w:sz w:val="24"/>
          <w:szCs w:val="24"/>
        </w:rPr>
      </w:pPr>
      <w:r>
        <w:rPr>
          <w:sz w:val="24"/>
          <w:szCs w:val="24"/>
        </w:rPr>
        <w:t xml:space="preserve">        I eat large chips four times a week                              {   }</w:t>
      </w:r>
    </w:p>
    <w:p w:rsidR="00864083" w:rsidRDefault="00864083" w:rsidP="00864083">
      <w:pPr>
        <w:rPr>
          <w:sz w:val="24"/>
          <w:szCs w:val="24"/>
        </w:rPr>
      </w:pPr>
      <w:r>
        <w:rPr>
          <w:sz w:val="24"/>
          <w:szCs w:val="24"/>
        </w:rPr>
        <w:t xml:space="preserve">       On special diet and watch my weight                          {   }</w:t>
      </w:r>
    </w:p>
    <w:p w:rsidR="00864083" w:rsidRDefault="00864083" w:rsidP="00864083">
      <w:pPr>
        <w:rPr>
          <w:sz w:val="24"/>
          <w:szCs w:val="24"/>
        </w:rPr>
      </w:pPr>
    </w:p>
    <w:p w:rsidR="00864083" w:rsidRDefault="00864083" w:rsidP="00864083">
      <w:pPr>
        <w:rPr>
          <w:sz w:val="36"/>
          <w:szCs w:val="36"/>
        </w:rPr>
      </w:pPr>
      <w:r>
        <w:rPr>
          <w:sz w:val="36"/>
          <w:szCs w:val="36"/>
        </w:rPr>
        <w:t>Smoking</w:t>
      </w:r>
    </w:p>
    <w:p w:rsidR="00864083" w:rsidRDefault="00864083" w:rsidP="00864083">
      <w:pPr>
        <w:rPr>
          <w:sz w:val="24"/>
          <w:szCs w:val="24"/>
        </w:rPr>
      </w:pPr>
      <w:r>
        <w:rPr>
          <w:sz w:val="24"/>
          <w:szCs w:val="24"/>
        </w:rPr>
        <w:t>Please tick the most category that describes your daily number of cigarettes taken per day.</w:t>
      </w:r>
    </w:p>
    <w:p w:rsidR="00864083" w:rsidRDefault="00864083" w:rsidP="00864083">
      <w:pPr>
        <w:rPr>
          <w:sz w:val="24"/>
          <w:szCs w:val="24"/>
        </w:rPr>
      </w:pPr>
      <w:r>
        <w:rPr>
          <w:sz w:val="24"/>
          <w:szCs w:val="24"/>
        </w:rPr>
        <w:t xml:space="preserve">      I never smoked                                                                 {X}</w:t>
      </w:r>
    </w:p>
    <w:p w:rsidR="00864083" w:rsidRDefault="00864083" w:rsidP="00864083">
      <w:pPr>
        <w:rPr>
          <w:sz w:val="24"/>
          <w:szCs w:val="24"/>
        </w:rPr>
      </w:pPr>
      <w:r>
        <w:rPr>
          <w:sz w:val="24"/>
          <w:szCs w:val="24"/>
        </w:rPr>
        <w:t xml:space="preserve">      I smoke 1-10 cigarettes/day                                           {   }</w:t>
      </w:r>
    </w:p>
    <w:p w:rsidR="00864083" w:rsidRDefault="00864083" w:rsidP="00864083">
      <w:pPr>
        <w:rPr>
          <w:sz w:val="24"/>
          <w:szCs w:val="24"/>
        </w:rPr>
      </w:pPr>
      <w:r>
        <w:rPr>
          <w:sz w:val="24"/>
          <w:szCs w:val="24"/>
        </w:rPr>
        <w:t xml:space="preserve">      I smoke 11-20 cigarettes/day                                         {   }</w:t>
      </w:r>
    </w:p>
    <w:p w:rsidR="00864083" w:rsidRDefault="00864083" w:rsidP="00864083">
      <w:pPr>
        <w:rPr>
          <w:sz w:val="24"/>
          <w:szCs w:val="24"/>
        </w:rPr>
      </w:pPr>
      <w:r>
        <w:rPr>
          <w:sz w:val="24"/>
          <w:szCs w:val="24"/>
        </w:rPr>
        <w:t xml:space="preserve">      I smoke more than 30 cigarettes/day                           {   }</w:t>
      </w:r>
    </w:p>
    <w:p w:rsidR="00864083" w:rsidRDefault="00864083" w:rsidP="00864083">
      <w:pPr>
        <w:rPr>
          <w:sz w:val="24"/>
          <w:szCs w:val="24"/>
        </w:rPr>
      </w:pPr>
    </w:p>
    <w:p w:rsidR="00864083" w:rsidRDefault="00864083" w:rsidP="00864083">
      <w:pPr>
        <w:rPr>
          <w:sz w:val="36"/>
          <w:szCs w:val="36"/>
        </w:rPr>
      </w:pPr>
      <w:r>
        <w:rPr>
          <w:sz w:val="36"/>
          <w:szCs w:val="36"/>
        </w:rPr>
        <w:t>Exercise</w:t>
      </w:r>
    </w:p>
    <w:p w:rsidR="00864083" w:rsidRDefault="00864083" w:rsidP="00864083">
      <w:pPr>
        <w:rPr>
          <w:sz w:val="24"/>
          <w:szCs w:val="24"/>
        </w:rPr>
      </w:pPr>
      <w:r>
        <w:rPr>
          <w:sz w:val="24"/>
          <w:szCs w:val="24"/>
        </w:rPr>
        <w:t>Exercise is good to maintain a healthy body, raises your pulse and deep breathing after 20 – 30 minutes continuously activity. Examples of activities; walking, running and cycling including many more.</w:t>
      </w:r>
    </w:p>
    <w:p w:rsidR="00864083" w:rsidRDefault="00864083" w:rsidP="00864083">
      <w:pPr>
        <w:rPr>
          <w:sz w:val="24"/>
          <w:szCs w:val="24"/>
        </w:rPr>
      </w:pPr>
    </w:p>
    <w:p w:rsidR="00864083" w:rsidRDefault="00864083" w:rsidP="00864083">
      <w:pPr>
        <w:rPr>
          <w:sz w:val="24"/>
          <w:szCs w:val="24"/>
        </w:rPr>
      </w:pPr>
      <w:r>
        <w:rPr>
          <w:sz w:val="24"/>
          <w:szCs w:val="24"/>
        </w:rPr>
        <w:t>How many times a week do you perform the activity –</w:t>
      </w:r>
    </w:p>
    <w:p w:rsidR="00864083" w:rsidRDefault="00864083" w:rsidP="00864083">
      <w:pPr>
        <w:rPr>
          <w:sz w:val="24"/>
          <w:szCs w:val="24"/>
        </w:rPr>
      </w:pPr>
      <w:r>
        <w:rPr>
          <w:sz w:val="24"/>
          <w:szCs w:val="24"/>
        </w:rPr>
        <w:t xml:space="preserve">        No activity                                                                       {   }</w:t>
      </w:r>
    </w:p>
    <w:p w:rsidR="00864083" w:rsidRDefault="00864083" w:rsidP="00864083">
      <w:pPr>
        <w:rPr>
          <w:sz w:val="24"/>
          <w:szCs w:val="24"/>
        </w:rPr>
      </w:pPr>
      <w:r>
        <w:rPr>
          <w:sz w:val="24"/>
          <w:szCs w:val="24"/>
        </w:rPr>
        <w:t xml:space="preserve">        once a week                                                                    {   }</w:t>
      </w:r>
    </w:p>
    <w:p w:rsidR="00864083" w:rsidRDefault="00864083" w:rsidP="00864083">
      <w:pPr>
        <w:rPr>
          <w:sz w:val="24"/>
          <w:szCs w:val="24"/>
        </w:rPr>
      </w:pPr>
      <w:r>
        <w:rPr>
          <w:sz w:val="24"/>
          <w:szCs w:val="24"/>
        </w:rPr>
        <w:t xml:space="preserve">         twice a week                                                                  {X}</w:t>
      </w:r>
    </w:p>
    <w:p w:rsidR="0055681F" w:rsidRDefault="00864083" w:rsidP="00864083">
      <w:pPr>
        <w:rPr>
          <w:sz w:val="24"/>
          <w:szCs w:val="24"/>
        </w:rPr>
      </w:pPr>
      <w:r>
        <w:rPr>
          <w:sz w:val="24"/>
          <w:szCs w:val="24"/>
        </w:rPr>
        <w:t xml:space="preserve">         once or twice a month                                                 </w:t>
      </w:r>
      <w:r w:rsidR="005B14D8">
        <w:rPr>
          <w:sz w:val="24"/>
          <w:szCs w:val="24"/>
        </w:rPr>
        <w:t>{   }</w:t>
      </w:r>
    </w:p>
    <w:p w:rsidR="0055681F" w:rsidRDefault="0055681F" w:rsidP="00864083">
      <w:pPr>
        <w:rPr>
          <w:sz w:val="24"/>
          <w:szCs w:val="24"/>
        </w:rPr>
      </w:pPr>
    </w:p>
    <w:p w:rsidR="00974AFD" w:rsidRDefault="00A94B9C" w:rsidP="00974AFD">
      <w:pPr>
        <w:rPr>
          <w:sz w:val="24"/>
          <w:szCs w:val="24"/>
        </w:rPr>
      </w:pPr>
      <w:r>
        <w:rPr>
          <w:sz w:val="36"/>
          <w:szCs w:val="36"/>
        </w:rPr>
        <w:t>Reference</w:t>
      </w:r>
    </w:p>
    <w:p w:rsidR="00974AFD" w:rsidRPr="00974AFD" w:rsidRDefault="00974AFD" w:rsidP="00974AFD">
      <w:pPr>
        <w:shd w:val="clear" w:color="auto" w:fill="FFFFFF"/>
        <w:rPr>
          <w:rFonts w:ascii="Arial" w:eastAsia="Times New Roman" w:hAnsi="Arial" w:cs="Arial"/>
          <w:b/>
          <w:color w:val="575757"/>
          <w:sz w:val="24"/>
          <w:szCs w:val="24"/>
          <w:lang w:eastAsia="en-GB"/>
        </w:rPr>
      </w:pPr>
      <w:r>
        <w:rPr>
          <w:sz w:val="24"/>
          <w:szCs w:val="24"/>
        </w:rPr>
        <w:t>Crews et al (2007</w:t>
      </w:r>
      <w:r w:rsidRPr="00974AFD">
        <w:rPr>
          <w:b/>
          <w:sz w:val="24"/>
          <w:szCs w:val="24"/>
        </w:rPr>
        <w:t xml:space="preserve">) </w:t>
      </w:r>
      <w:r w:rsidRPr="00974AFD">
        <w:rPr>
          <w:rFonts w:asciiTheme="majorHAnsi" w:eastAsia="Times New Roman" w:hAnsiTheme="majorHAnsi" w:cs="Arial"/>
          <w:b/>
          <w:bCs/>
          <w:color w:val="000000"/>
          <w:kern w:val="36"/>
          <w:sz w:val="24"/>
          <w:szCs w:val="24"/>
          <w:lang w:eastAsia="en-GB"/>
        </w:rPr>
        <w:t xml:space="preserve">Adolescent cortical development: a critical period of vulnerability for addiction. Available at: </w:t>
      </w:r>
      <w:r w:rsidRPr="00974AFD">
        <w:rPr>
          <w:rFonts w:asciiTheme="majorHAnsi" w:eastAsia="Times New Roman" w:hAnsiTheme="majorHAnsi" w:cs="Arial"/>
          <w:b/>
          <w:color w:val="575757"/>
          <w:sz w:val="24"/>
          <w:szCs w:val="24"/>
          <w:lang w:eastAsia="en-GB"/>
        </w:rPr>
        <w:t>DOI:</w:t>
      </w:r>
      <w:hyperlink r:id="rId10" w:tgtFrame="_blank" w:history="1">
        <w:r w:rsidRPr="00974AFD">
          <w:rPr>
            <w:rFonts w:asciiTheme="majorHAnsi" w:eastAsia="Times New Roman" w:hAnsiTheme="majorHAnsi" w:cs="Arial"/>
            <w:b/>
            <w:color w:val="333333"/>
            <w:sz w:val="24"/>
            <w:szCs w:val="24"/>
            <w:lang w:eastAsia="en-GB"/>
          </w:rPr>
          <w:t>10.1016/j.pbb.2006.12.001</w:t>
        </w:r>
      </w:hyperlink>
      <w:r>
        <w:rPr>
          <w:rFonts w:asciiTheme="majorHAnsi" w:eastAsia="Times New Roman" w:hAnsiTheme="majorHAnsi" w:cs="Arial"/>
          <w:b/>
          <w:color w:val="575757"/>
          <w:sz w:val="24"/>
          <w:szCs w:val="24"/>
          <w:lang w:eastAsia="en-GB"/>
        </w:rPr>
        <w:t>. Accessed 15</w:t>
      </w:r>
      <w:r w:rsidRPr="00974AFD">
        <w:rPr>
          <w:rFonts w:asciiTheme="majorHAnsi" w:eastAsia="Times New Roman" w:hAnsiTheme="majorHAnsi" w:cs="Arial"/>
          <w:b/>
          <w:color w:val="575757"/>
          <w:sz w:val="24"/>
          <w:szCs w:val="24"/>
          <w:vertAlign w:val="superscript"/>
          <w:lang w:eastAsia="en-GB"/>
        </w:rPr>
        <w:t>th</w:t>
      </w:r>
      <w:r>
        <w:rPr>
          <w:rFonts w:asciiTheme="majorHAnsi" w:eastAsia="Times New Roman" w:hAnsiTheme="majorHAnsi" w:cs="Arial"/>
          <w:b/>
          <w:color w:val="575757"/>
          <w:sz w:val="24"/>
          <w:szCs w:val="24"/>
          <w:lang w:eastAsia="en-GB"/>
        </w:rPr>
        <w:t xml:space="preserve"> May 2019</w:t>
      </w:r>
    </w:p>
    <w:p w:rsidR="005B14D8" w:rsidRPr="00487440" w:rsidRDefault="00A94B9C" w:rsidP="00864083">
      <w:pPr>
        <w:rPr>
          <w:rFonts w:ascii="Open Sans" w:hAnsi="Open Sans" w:cs="Arial"/>
          <w:color w:val="1C1D1E"/>
          <w:sz w:val="20"/>
          <w:lang w:val="en"/>
        </w:rPr>
      </w:pPr>
      <w:r>
        <w:rPr>
          <w:rFonts w:ascii="Open Sans" w:hAnsi="Open Sans" w:cs="Arial"/>
          <w:color w:val="1C1D1E"/>
          <w:lang w:val="en"/>
        </w:rPr>
        <w:t xml:space="preserve">David et al (2006) Alcohol misuse prevention for young people: a systematic review reveals methodological concerns and lack of reliable evidence of effectiveness. Available at: </w:t>
      </w:r>
      <w:hyperlink r:id="rId11" w:history="1">
        <w:r w:rsidRPr="00A94B9C">
          <w:rPr>
            <w:rFonts w:ascii="Open Sans" w:hAnsi="Open Sans" w:cs="Arial"/>
            <w:b/>
            <w:bCs/>
            <w:sz w:val="21"/>
            <w:szCs w:val="21"/>
            <w:lang w:val="en"/>
          </w:rPr>
          <w:t>https://doi.org/10.1111/j.1360-0443.1997.tb02911.</w:t>
        </w:r>
        <w:r>
          <w:rPr>
            <w:rFonts w:ascii="Open Sans" w:hAnsi="Open Sans" w:cs="Arial"/>
            <w:b/>
            <w:bCs/>
            <w:color w:val="005274"/>
            <w:sz w:val="21"/>
            <w:szCs w:val="21"/>
            <w:lang w:val="en"/>
          </w:rPr>
          <w:t>x</w:t>
        </w:r>
      </w:hyperlink>
      <w:r>
        <w:rPr>
          <w:rFonts w:ascii="Open Sans" w:hAnsi="Open Sans" w:cs="Arial"/>
          <w:color w:val="767676"/>
          <w:sz w:val="21"/>
          <w:szCs w:val="21"/>
          <w:lang w:val="en"/>
        </w:rPr>
        <w:t xml:space="preserve"> </w:t>
      </w:r>
      <w:r w:rsidRPr="00AA60DB">
        <w:rPr>
          <w:rFonts w:ascii="Open Sans" w:hAnsi="Open Sans" w:cs="Arial"/>
          <w:color w:val="767676"/>
          <w:sz w:val="24"/>
          <w:szCs w:val="24"/>
          <w:lang w:val="en"/>
        </w:rPr>
        <w:t>(Accessed 14th May 2019)</w:t>
      </w:r>
    </w:p>
    <w:p w:rsidR="00AA60DB" w:rsidRPr="009E30F4" w:rsidRDefault="00AA60DB" w:rsidP="00864083">
      <w:pPr>
        <w:rPr>
          <w:sz w:val="24"/>
          <w:szCs w:val="24"/>
        </w:rPr>
      </w:pPr>
      <w:r>
        <w:rPr>
          <w:rFonts w:ascii="Open Sans" w:hAnsi="Open Sans" w:cs="Arial"/>
          <w:color w:val="767676"/>
          <w:sz w:val="21"/>
          <w:szCs w:val="21"/>
          <w:lang w:val="en"/>
        </w:rPr>
        <w:t xml:space="preserve">Dr. Cornah. D (2004) The impact of spirituality on mental health - Mental Health Foundation. A Review of Literature. London. Available at: </w:t>
      </w:r>
      <w:hyperlink r:id="rId12" w:history="1">
        <w:r w:rsidRPr="009E30F4">
          <w:rPr>
            <w:rStyle w:val="Hyperlink"/>
            <w:rFonts w:ascii="Open Sans" w:hAnsi="Open Sans" w:cs="Arial"/>
            <w:color w:val="auto"/>
            <w:sz w:val="21"/>
            <w:szCs w:val="21"/>
            <w:u w:val="none"/>
            <w:lang w:val="en"/>
          </w:rPr>
          <w:t>https://www.mentalhealth.org.uk/sites/default/files/impact-spirituality</w:t>
        </w:r>
      </w:hyperlink>
      <w:r w:rsidRPr="009E30F4">
        <w:rPr>
          <w:rFonts w:ascii="Open Sans" w:hAnsi="Open Sans" w:cs="Arial"/>
          <w:sz w:val="21"/>
          <w:szCs w:val="21"/>
          <w:lang w:val="en"/>
        </w:rPr>
        <w:t xml:space="preserve"> (Accessed 13th May 2019)</w:t>
      </w:r>
    </w:p>
    <w:p w:rsidR="00381A8D" w:rsidRDefault="0060649C" w:rsidP="00381A8D">
      <w:pPr>
        <w:rPr>
          <w:sz w:val="24"/>
          <w:szCs w:val="24"/>
        </w:rPr>
      </w:pPr>
      <w:r>
        <w:rPr>
          <w:sz w:val="24"/>
          <w:szCs w:val="24"/>
        </w:rPr>
        <w:t>Health in Wales (200</w:t>
      </w:r>
      <w:r w:rsidR="00DE6255">
        <w:rPr>
          <w:sz w:val="24"/>
          <w:szCs w:val="24"/>
        </w:rPr>
        <w:t>9</w:t>
      </w:r>
      <w:r>
        <w:rPr>
          <w:sz w:val="24"/>
          <w:szCs w:val="24"/>
        </w:rPr>
        <w:t xml:space="preserve">) </w:t>
      </w:r>
      <w:r w:rsidR="00DE6255">
        <w:rPr>
          <w:sz w:val="24"/>
          <w:szCs w:val="24"/>
        </w:rPr>
        <w:t>Spiritual Care Doing Well, Doing Better Standards for health services in Wal… Consultation on Standards for Spiritual Care Services in the NHS in Wales. Available at</w:t>
      </w:r>
      <w:r w:rsidR="00DE6255" w:rsidRPr="00DE6255">
        <w:rPr>
          <w:sz w:val="24"/>
          <w:szCs w:val="24"/>
        </w:rPr>
        <w:t xml:space="preserve">: </w:t>
      </w:r>
      <w:hyperlink r:id="rId13" w:history="1">
        <w:r w:rsidR="00DE6255" w:rsidRPr="00DE6255">
          <w:rPr>
            <w:rStyle w:val="Hyperlink"/>
            <w:color w:val="auto"/>
            <w:sz w:val="24"/>
            <w:szCs w:val="24"/>
            <w:u w:val="none"/>
          </w:rPr>
          <w:t>https://www.wales.nhs.uk/spiritualcare</w:t>
        </w:r>
      </w:hyperlink>
      <w:r w:rsidR="00DE6255">
        <w:rPr>
          <w:sz w:val="24"/>
          <w:szCs w:val="24"/>
        </w:rPr>
        <w:t>. (Accessed 14</w:t>
      </w:r>
      <w:r w:rsidR="00DE6255" w:rsidRPr="00DE6255">
        <w:rPr>
          <w:sz w:val="24"/>
          <w:szCs w:val="24"/>
          <w:vertAlign w:val="superscript"/>
        </w:rPr>
        <w:t>th</w:t>
      </w:r>
      <w:r w:rsidR="00381A8D">
        <w:rPr>
          <w:sz w:val="24"/>
          <w:szCs w:val="24"/>
        </w:rPr>
        <w:t xml:space="preserve"> May 2019</w:t>
      </w:r>
    </w:p>
    <w:p w:rsidR="00E979F7" w:rsidRPr="00E979F7" w:rsidRDefault="002935D6" w:rsidP="00381A8D">
      <w:pPr>
        <w:rPr>
          <w:rFonts w:ascii="Arial" w:eastAsia="Times New Roman" w:hAnsi="Arial" w:cs="Arial"/>
          <w:sz w:val="24"/>
          <w:szCs w:val="24"/>
          <w:shd w:val="clear" w:color="auto" w:fill="FFFFFF"/>
          <w:lang w:eastAsia="en-GB"/>
        </w:rPr>
      </w:pPr>
      <w:r>
        <w:rPr>
          <w:rStyle w:val="Emphasis"/>
          <w:rFonts w:ascii="Arial" w:hAnsi="Arial" w:cs="Arial"/>
          <w:b/>
          <w:bCs/>
          <w:i w:val="0"/>
          <w:iCs w:val="0"/>
          <w:color w:val="6A6A6A"/>
          <w:shd w:val="clear" w:color="auto" w:fill="FFFFFF"/>
        </w:rPr>
        <w:t>Jéquier</w:t>
      </w:r>
      <w:r>
        <w:rPr>
          <w:rFonts w:ascii="Arial" w:hAnsi="Arial" w:cs="Arial"/>
          <w:color w:val="545454"/>
          <w:shd w:val="clear" w:color="auto" w:fill="FFFFFF"/>
        </w:rPr>
        <w:t xml:space="preserve">; </w:t>
      </w:r>
      <w:r w:rsidR="00381A8D">
        <w:rPr>
          <w:rFonts w:ascii="Arial" w:hAnsi="Arial" w:cs="Arial"/>
          <w:color w:val="545454"/>
          <w:shd w:val="clear" w:color="auto" w:fill="FFFFFF"/>
        </w:rPr>
        <w:t>E. &amp;</w:t>
      </w:r>
      <w:r>
        <w:rPr>
          <w:rFonts w:ascii="Arial" w:hAnsi="Arial" w:cs="Arial"/>
          <w:color w:val="545454"/>
          <w:shd w:val="clear" w:color="auto" w:fill="FFFFFF"/>
        </w:rPr>
        <w:t xml:space="preserve"> Constant</w:t>
      </w:r>
      <w:r w:rsidR="00381A8D">
        <w:rPr>
          <w:rFonts w:ascii="Arial" w:hAnsi="Arial" w:cs="Arial"/>
          <w:color w:val="545454"/>
          <w:shd w:val="clear" w:color="auto" w:fill="FFFFFF"/>
        </w:rPr>
        <w:t>, F.</w:t>
      </w:r>
      <w:r>
        <w:rPr>
          <w:rFonts w:ascii="Arial" w:hAnsi="Arial" w:cs="Arial"/>
          <w:color w:val="545454"/>
          <w:shd w:val="clear" w:color="auto" w:fill="FFFFFF"/>
        </w:rPr>
        <w:t> </w:t>
      </w:r>
      <w:r>
        <w:rPr>
          <w:rFonts w:ascii="Arial" w:hAnsi="Arial" w:cs="Arial"/>
          <w:color w:val="545454"/>
          <w:shd w:val="clear" w:color="auto" w:fill="FFFFFF"/>
        </w:rPr>
        <w:t>(2010</w:t>
      </w:r>
      <w:r w:rsidRPr="00381A8D">
        <w:rPr>
          <w:rFonts w:ascii="Arial" w:hAnsi="Arial" w:cs="Arial"/>
          <w:shd w:val="clear" w:color="auto" w:fill="FFFFFF"/>
        </w:rPr>
        <w:t xml:space="preserve">) </w:t>
      </w:r>
      <w:r w:rsidR="00381A8D" w:rsidRPr="00381A8D">
        <w:rPr>
          <w:rFonts w:ascii="Arial" w:eastAsia="Times New Roman" w:hAnsi="Arial" w:cs="Arial"/>
          <w:sz w:val="24"/>
          <w:szCs w:val="24"/>
          <w:shd w:val="clear" w:color="auto" w:fill="FFFFFF"/>
          <w:lang w:eastAsia="en-GB"/>
        </w:rPr>
        <w:t>Water as an essential nutrient: the physiological basis of hydration</w:t>
      </w:r>
      <w:r w:rsidR="00381A8D">
        <w:rPr>
          <w:rFonts w:ascii="Arial" w:eastAsia="Times New Roman" w:hAnsi="Arial" w:cs="Arial"/>
          <w:sz w:val="24"/>
          <w:szCs w:val="24"/>
          <w:shd w:val="clear" w:color="auto" w:fill="FFFFFF"/>
          <w:lang w:eastAsia="en-GB"/>
        </w:rPr>
        <w:t>: Available at</w:t>
      </w:r>
      <w:r w:rsidR="00381A8D" w:rsidRPr="00381A8D">
        <w:rPr>
          <w:rFonts w:ascii="Arial" w:eastAsia="Times New Roman" w:hAnsi="Arial" w:cs="Arial"/>
          <w:sz w:val="24"/>
          <w:szCs w:val="24"/>
          <w:shd w:val="clear" w:color="auto" w:fill="FFFFFF"/>
          <w:lang w:eastAsia="en-GB"/>
        </w:rPr>
        <w:t xml:space="preserve">: </w:t>
      </w:r>
      <w:r w:rsidR="00E979F7" w:rsidRPr="00E979F7">
        <w:rPr>
          <w:rFonts w:ascii="Arial" w:eastAsia="Times New Roman" w:hAnsi="Arial" w:cs="Arial"/>
          <w:sz w:val="21"/>
          <w:szCs w:val="21"/>
          <w:shd w:val="clear" w:color="auto" w:fill="FFFFFF"/>
          <w:lang w:eastAsia="en-GB"/>
        </w:rPr>
        <w:fldChar w:fldCharType="begin"/>
      </w:r>
      <w:r w:rsidR="00E979F7" w:rsidRPr="00E979F7">
        <w:rPr>
          <w:rFonts w:ascii="Arial" w:eastAsia="Times New Roman" w:hAnsi="Arial" w:cs="Arial"/>
          <w:sz w:val="21"/>
          <w:szCs w:val="21"/>
          <w:shd w:val="clear" w:color="auto" w:fill="FFFFFF"/>
          <w:lang w:eastAsia="en-GB"/>
        </w:rPr>
        <w:instrText xml:space="preserve"> HYPERLINK "https://www.nature.com › european journal of clinical nutrition › review. (Accessed 12</w:instrText>
      </w:r>
      <w:r w:rsidR="00E979F7" w:rsidRPr="00E979F7">
        <w:rPr>
          <w:rFonts w:ascii="Arial" w:eastAsia="Times New Roman" w:hAnsi="Arial" w:cs="Arial"/>
          <w:sz w:val="21"/>
          <w:szCs w:val="21"/>
          <w:shd w:val="clear" w:color="auto" w:fill="FFFFFF"/>
          <w:vertAlign w:val="superscript"/>
          <w:lang w:eastAsia="en-GB"/>
        </w:rPr>
        <w:instrText>th</w:instrText>
      </w:r>
      <w:r w:rsidR="00E979F7" w:rsidRPr="00E979F7">
        <w:rPr>
          <w:rFonts w:ascii="Arial" w:eastAsia="Times New Roman" w:hAnsi="Arial" w:cs="Arial"/>
          <w:sz w:val="21"/>
          <w:szCs w:val="21"/>
          <w:shd w:val="clear" w:color="auto" w:fill="FFFFFF"/>
          <w:lang w:eastAsia="en-GB"/>
        </w:rPr>
        <w:instrText xml:space="preserve"> May 2019)</w:instrText>
      </w:r>
    </w:p>
    <w:p w:rsidR="00E979F7" w:rsidRPr="00E979F7" w:rsidRDefault="00E979F7" w:rsidP="00381A8D">
      <w:pPr>
        <w:rPr>
          <w:rStyle w:val="Hyperlink"/>
          <w:rFonts w:ascii="Arial" w:eastAsia="Times New Roman" w:hAnsi="Arial" w:cs="Arial"/>
          <w:color w:val="auto"/>
          <w:sz w:val="24"/>
          <w:szCs w:val="24"/>
          <w:u w:val="none"/>
          <w:shd w:val="clear" w:color="auto" w:fill="FFFFFF"/>
          <w:lang w:eastAsia="en-GB"/>
        </w:rPr>
      </w:pPr>
      <w:r w:rsidRPr="00E979F7">
        <w:rPr>
          <w:rFonts w:ascii="Arial" w:eastAsia="Times New Roman" w:hAnsi="Arial" w:cs="Arial"/>
          <w:sz w:val="21"/>
          <w:szCs w:val="21"/>
          <w:shd w:val="clear" w:color="auto" w:fill="FFFFFF"/>
          <w:lang w:eastAsia="en-GB"/>
        </w:rPr>
        <w:instrText xml:space="preserve">" </w:instrText>
      </w:r>
      <w:r w:rsidRPr="00E979F7">
        <w:rPr>
          <w:rFonts w:ascii="Arial" w:eastAsia="Times New Roman" w:hAnsi="Arial" w:cs="Arial"/>
          <w:sz w:val="21"/>
          <w:szCs w:val="21"/>
          <w:shd w:val="clear" w:color="auto" w:fill="FFFFFF"/>
          <w:lang w:eastAsia="en-GB"/>
        </w:rPr>
        <w:fldChar w:fldCharType="separate"/>
      </w:r>
      <w:r w:rsidRPr="00E979F7">
        <w:rPr>
          <w:rStyle w:val="Hyperlink"/>
          <w:rFonts w:ascii="Arial" w:eastAsia="Times New Roman" w:hAnsi="Arial" w:cs="Arial"/>
          <w:color w:val="auto"/>
          <w:sz w:val="21"/>
          <w:szCs w:val="21"/>
          <w:u w:val="none"/>
          <w:shd w:val="clear" w:color="auto" w:fill="FFFFFF"/>
          <w:lang w:eastAsia="en-GB"/>
        </w:rPr>
        <w:t>https://www.nature.com › european journal of clinical nutrition › review. (Accessed 12</w:t>
      </w:r>
      <w:r w:rsidRPr="00E979F7">
        <w:rPr>
          <w:rStyle w:val="Hyperlink"/>
          <w:rFonts w:ascii="Arial" w:eastAsia="Times New Roman" w:hAnsi="Arial" w:cs="Arial"/>
          <w:color w:val="auto"/>
          <w:sz w:val="21"/>
          <w:szCs w:val="21"/>
          <w:u w:val="none"/>
          <w:shd w:val="clear" w:color="auto" w:fill="FFFFFF"/>
          <w:vertAlign w:val="superscript"/>
          <w:lang w:eastAsia="en-GB"/>
        </w:rPr>
        <w:t>th</w:t>
      </w:r>
      <w:r w:rsidRPr="00E979F7">
        <w:rPr>
          <w:rStyle w:val="Hyperlink"/>
          <w:rFonts w:ascii="Arial" w:eastAsia="Times New Roman" w:hAnsi="Arial" w:cs="Arial"/>
          <w:color w:val="auto"/>
          <w:sz w:val="21"/>
          <w:szCs w:val="21"/>
          <w:u w:val="none"/>
          <w:shd w:val="clear" w:color="auto" w:fill="FFFFFF"/>
          <w:lang w:eastAsia="en-GB"/>
        </w:rPr>
        <w:t xml:space="preserve"> May 2019)</w:t>
      </w:r>
    </w:p>
    <w:p w:rsidR="00592506" w:rsidRDefault="00E979F7" w:rsidP="00864083">
      <w:pPr>
        <w:rPr>
          <w:sz w:val="24"/>
          <w:szCs w:val="24"/>
        </w:rPr>
      </w:pPr>
      <w:r w:rsidRPr="00E979F7">
        <w:rPr>
          <w:rFonts w:ascii="Arial" w:eastAsia="Times New Roman" w:hAnsi="Arial" w:cs="Arial"/>
          <w:sz w:val="21"/>
          <w:szCs w:val="21"/>
          <w:shd w:val="clear" w:color="auto" w:fill="FFFFFF"/>
          <w:lang w:eastAsia="en-GB"/>
        </w:rPr>
        <w:fldChar w:fldCharType="end"/>
      </w:r>
      <w:r w:rsidR="00592506">
        <w:rPr>
          <w:sz w:val="24"/>
          <w:szCs w:val="24"/>
        </w:rPr>
        <w:t xml:space="preserve">Koenig. H.G. (2012) Religion, Spirituality, and Health. The Research and Clinical… - Hindawi. International Scholarly Research Notices. Available at: </w:t>
      </w:r>
      <w:hyperlink r:id="rId14" w:history="1">
        <w:r w:rsidR="00592506" w:rsidRPr="00F94141">
          <w:rPr>
            <w:rStyle w:val="Hyperlink"/>
            <w:color w:val="auto"/>
            <w:sz w:val="24"/>
            <w:szCs w:val="24"/>
            <w:u w:val="none"/>
          </w:rPr>
          <w:t>https://dx.doi.org/10.5402/2012/278730</w:t>
        </w:r>
      </w:hyperlink>
      <w:r w:rsidR="00592506">
        <w:rPr>
          <w:sz w:val="24"/>
          <w:szCs w:val="24"/>
        </w:rPr>
        <w:t>. (Accessed 13</w:t>
      </w:r>
      <w:r w:rsidR="00592506" w:rsidRPr="00592506">
        <w:rPr>
          <w:sz w:val="24"/>
          <w:szCs w:val="24"/>
          <w:vertAlign w:val="superscript"/>
        </w:rPr>
        <w:t>th</w:t>
      </w:r>
      <w:r w:rsidR="00592506">
        <w:rPr>
          <w:sz w:val="24"/>
          <w:szCs w:val="24"/>
        </w:rPr>
        <w:t xml:space="preserve"> May 2019)</w:t>
      </w:r>
    </w:p>
    <w:p w:rsidR="00586538" w:rsidRPr="0060649C" w:rsidRDefault="00586538" w:rsidP="00864083">
      <w:pPr>
        <w:rPr>
          <w:sz w:val="24"/>
          <w:szCs w:val="24"/>
        </w:rPr>
      </w:pPr>
      <w:r>
        <w:rPr>
          <w:sz w:val="24"/>
          <w:szCs w:val="24"/>
        </w:rPr>
        <w:t>Martynoga. B. (2016) How physical exercise makes your brain work better Education: The Guard</w:t>
      </w:r>
      <w:r w:rsidRPr="00586538">
        <w:rPr>
          <w:sz w:val="24"/>
          <w:szCs w:val="24"/>
        </w:rPr>
        <w:t xml:space="preserve">ian. Available at: </w:t>
      </w:r>
      <w:hyperlink r:id="rId15" w:history="1">
        <w:r w:rsidRPr="00586538">
          <w:rPr>
            <w:rStyle w:val="Hyperlink"/>
            <w:color w:val="auto"/>
            <w:sz w:val="24"/>
            <w:szCs w:val="24"/>
            <w:u w:val="none"/>
          </w:rPr>
          <w:t>https://www.theguardian.com/...how-physical-exercise-makes-your-brain-work-better</w:t>
        </w:r>
      </w:hyperlink>
      <w:r>
        <w:rPr>
          <w:sz w:val="24"/>
          <w:szCs w:val="24"/>
        </w:rPr>
        <w:t>. (Accessed 12</w:t>
      </w:r>
      <w:r w:rsidRPr="00586538">
        <w:rPr>
          <w:sz w:val="24"/>
          <w:szCs w:val="24"/>
          <w:vertAlign w:val="superscript"/>
        </w:rPr>
        <w:t>th</w:t>
      </w:r>
      <w:r>
        <w:rPr>
          <w:sz w:val="24"/>
          <w:szCs w:val="24"/>
        </w:rPr>
        <w:t xml:space="preserve"> May 2019)</w:t>
      </w:r>
    </w:p>
    <w:p w:rsidR="00F94141" w:rsidRPr="00F94141" w:rsidRDefault="00F94141" w:rsidP="00864083">
      <w:pPr>
        <w:rPr>
          <w:sz w:val="24"/>
          <w:szCs w:val="24"/>
        </w:rPr>
      </w:pPr>
      <w:r w:rsidRPr="00F94141">
        <w:rPr>
          <w:sz w:val="24"/>
          <w:szCs w:val="24"/>
        </w:rPr>
        <w:t xml:space="preserve">Mental Health Foundation (2006) Cheers? Understanding </w:t>
      </w:r>
      <w:r>
        <w:rPr>
          <w:sz w:val="24"/>
          <w:szCs w:val="24"/>
        </w:rPr>
        <w:t xml:space="preserve">the Relationship between Alcohol and Mental Health. London: Mental Health Foundation. Available at: </w:t>
      </w:r>
      <w:hyperlink r:id="rId16" w:history="1">
        <w:r w:rsidRPr="00F94141">
          <w:rPr>
            <w:rStyle w:val="Hyperlink"/>
            <w:color w:val="auto"/>
            <w:sz w:val="24"/>
            <w:szCs w:val="24"/>
            <w:u w:val="none"/>
          </w:rPr>
          <w:t>https://www.mentalhealth.org.uk/campaigns/mhaw/</w:t>
        </w:r>
      </w:hyperlink>
      <w:r w:rsidRPr="00F94141">
        <w:rPr>
          <w:sz w:val="24"/>
          <w:szCs w:val="24"/>
        </w:rPr>
        <w:t xml:space="preserve">... </w:t>
      </w:r>
      <w:r>
        <w:rPr>
          <w:sz w:val="24"/>
          <w:szCs w:val="24"/>
        </w:rPr>
        <w:t>(Accessed 13</w:t>
      </w:r>
      <w:r w:rsidRPr="00F94141">
        <w:rPr>
          <w:sz w:val="24"/>
          <w:szCs w:val="24"/>
          <w:vertAlign w:val="superscript"/>
        </w:rPr>
        <w:t>th</w:t>
      </w:r>
      <w:r>
        <w:rPr>
          <w:sz w:val="24"/>
          <w:szCs w:val="24"/>
        </w:rPr>
        <w:t xml:space="preserve"> May 2019)</w:t>
      </w:r>
    </w:p>
    <w:p w:rsidR="00F94141" w:rsidRPr="00F94141" w:rsidRDefault="00F94141" w:rsidP="00864083">
      <w:pPr>
        <w:rPr>
          <w:sz w:val="24"/>
          <w:szCs w:val="24"/>
        </w:rPr>
      </w:pPr>
      <w:r>
        <w:rPr>
          <w:sz w:val="24"/>
          <w:szCs w:val="24"/>
        </w:rPr>
        <w:t>Me</w:t>
      </w:r>
      <w:r w:rsidR="004866CA">
        <w:rPr>
          <w:sz w:val="24"/>
          <w:szCs w:val="24"/>
        </w:rPr>
        <w:t>ntal Health (Wales) Measure (2010) This law places new legal duties on local health boards and local authorities about the assessment and treatment of mental health problems. Available at</w:t>
      </w:r>
      <w:r w:rsidR="004866CA" w:rsidRPr="004866CA">
        <w:rPr>
          <w:sz w:val="24"/>
          <w:szCs w:val="24"/>
        </w:rPr>
        <w:t xml:space="preserve">: </w:t>
      </w:r>
      <w:hyperlink w:history="1">
        <w:r w:rsidR="004866CA" w:rsidRPr="004866CA">
          <w:rPr>
            <w:rStyle w:val="Hyperlink"/>
            <w:color w:val="auto"/>
            <w:sz w:val="24"/>
            <w:szCs w:val="24"/>
            <w:u w:val="none"/>
          </w:rPr>
          <w:t>https://gov.wales&gt;health&gt;nhswales&gt;law</w:t>
        </w:r>
      </w:hyperlink>
      <w:r w:rsidR="004866CA">
        <w:rPr>
          <w:sz w:val="24"/>
          <w:szCs w:val="24"/>
        </w:rPr>
        <w:t xml:space="preserve"> (Accessed 12</w:t>
      </w:r>
      <w:r w:rsidR="004866CA" w:rsidRPr="004866CA">
        <w:rPr>
          <w:sz w:val="24"/>
          <w:szCs w:val="24"/>
          <w:vertAlign w:val="superscript"/>
        </w:rPr>
        <w:t>th</w:t>
      </w:r>
      <w:r w:rsidR="004866CA">
        <w:rPr>
          <w:sz w:val="24"/>
          <w:szCs w:val="24"/>
        </w:rPr>
        <w:t xml:space="preserve"> May 2019)</w:t>
      </w:r>
    </w:p>
    <w:p w:rsidR="003D467C" w:rsidRPr="000E7EC1" w:rsidRDefault="00E44306" w:rsidP="00864083">
      <w:pPr>
        <w:rPr>
          <w:sz w:val="24"/>
          <w:szCs w:val="24"/>
        </w:rPr>
      </w:pPr>
      <w:r>
        <w:rPr>
          <w:sz w:val="28"/>
          <w:szCs w:val="28"/>
        </w:rPr>
        <w:t xml:space="preserve">New Health Guide: Fitness &amp; Wellness. Available at: </w:t>
      </w:r>
      <w:hyperlink r:id="rId17" w:history="1">
        <w:r w:rsidRPr="000E7EC1">
          <w:rPr>
            <w:rStyle w:val="Hyperlink"/>
            <w:color w:val="auto"/>
            <w:sz w:val="24"/>
            <w:szCs w:val="24"/>
            <w:u w:val="none"/>
          </w:rPr>
          <w:t>https://www.newhealthguide.org/the-importance-of-eating-nutritious-food.html</w:t>
        </w:r>
      </w:hyperlink>
      <w:r w:rsidRPr="000E7EC1">
        <w:rPr>
          <w:sz w:val="24"/>
          <w:szCs w:val="24"/>
        </w:rPr>
        <w:t>. (Accessed 13</w:t>
      </w:r>
      <w:r w:rsidRPr="000E7EC1">
        <w:rPr>
          <w:sz w:val="24"/>
          <w:szCs w:val="24"/>
          <w:vertAlign w:val="superscript"/>
        </w:rPr>
        <w:t>th</w:t>
      </w:r>
      <w:r w:rsidRPr="000E7EC1">
        <w:rPr>
          <w:sz w:val="24"/>
          <w:szCs w:val="24"/>
        </w:rPr>
        <w:t xml:space="preserve"> May 2019)</w:t>
      </w:r>
    </w:p>
    <w:p w:rsidR="009F0B87" w:rsidRPr="005A363D" w:rsidRDefault="000E7EC1" w:rsidP="000E7EC1">
      <w:pPr>
        <w:rPr>
          <w:sz w:val="24"/>
          <w:szCs w:val="24"/>
        </w:rPr>
      </w:pPr>
      <w:r>
        <w:rPr>
          <w:sz w:val="24"/>
          <w:szCs w:val="24"/>
        </w:rPr>
        <w:t>Okada et al (2012</w:t>
      </w:r>
      <w:r w:rsidRPr="000E7EC1">
        <w:rPr>
          <w:sz w:val="24"/>
          <w:szCs w:val="24"/>
        </w:rPr>
        <w:t xml:space="preserve">) </w:t>
      </w:r>
      <w:r w:rsidR="005A363D">
        <w:rPr>
          <w:rStyle w:val="Emphasis"/>
          <w:rFonts w:ascii="Arial" w:hAnsi="Arial" w:cs="Arial"/>
          <w:b/>
          <w:bCs/>
          <w:i w:val="0"/>
          <w:iCs w:val="0"/>
          <w:color w:val="6A6A6A"/>
          <w:shd w:val="clear" w:color="auto" w:fill="FFFFFF"/>
        </w:rPr>
        <w:t>Self</w:t>
      </w:r>
      <w:r w:rsidR="005A363D">
        <w:rPr>
          <w:rFonts w:ascii="Arial" w:hAnsi="Arial" w:cs="Arial"/>
          <w:color w:val="545454"/>
          <w:shd w:val="clear" w:color="auto" w:fill="FFFFFF"/>
        </w:rPr>
        <w:t>-</w:t>
      </w:r>
      <w:r w:rsidR="005A363D">
        <w:rPr>
          <w:rStyle w:val="Emphasis"/>
          <w:rFonts w:ascii="Arial" w:hAnsi="Arial" w:cs="Arial"/>
          <w:b/>
          <w:bCs/>
          <w:i w:val="0"/>
          <w:iCs w:val="0"/>
          <w:color w:val="6A6A6A"/>
          <w:shd w:val="clear" w:color="auto" w:fill="FFFFFF"/>
        </w:rPr>
        <w:t>esteem</w:t>
      </w:r>
      <w:r w:rsidR="005A363D">
        <w:rPr>
          <w:rFonts w:ascii="Arial" w:hAnsi="Arial" w:cs="Arial"/>
          <w:color w:val="545454"/>
          <w:shd w:val="clear" w:color="auto" w:fill="FFFFFF"/>
        </w:rPr>
        <w:t> enhancement programs can improve </w:t>
      </w:r>
      <w:r w:rsidR="005A363D">
        <w:rPr>
          <w:rStyle w:val="Emphasis"/>
          <w:rFonts w:ascii="Arial" w:hAnsi="Arial" w:cs="Arial"/>
          <w:b/>
          <w:bCs/>
          <w:i w:val="0"/>
          <w:iCs w:val="0"/>
          <w:color w:val="6A6A6A"/>
          <w:shd w:val="clear" w:color="auto" w:fill="FFFFFF"/>
        </w:rPr>
        <w:t>self</w:t>
      </w:r>
      <w:r w:rsidR="005A363D">
        <w:rPr>
          <w:rFonts w:ascii="Arial" w:hAnsi="Arial" w:cs="Arial"/>
          <w:color w:val="545454"/>
          <w:shd w:val="clear" w:color="auto" w:fill="FFFFFF"/>
        </w:rPr>
        <w:t>-</w:t>
      </w:r>
      <w:r w:rsidR="005A363D">
        <w:rPr>
          <w:rStyle w:val="Emphasis"/>
          <w:rFonts w:ascii="Arial" w:hAnsi="Arial" w:cs="Arial"/>
          <w:b/>
          <w:bCs/>
          <w:i w:val="0"/>
          <w:iCs w:val="0"/>
          <w:color w:val="6A6A6A"/>
          <w:shd w:val="clear" w:color="auto" w:fill="FFFFFF"/>
        </w:rPr>
        <w:t>esteem</w:t>
      </w:r>
      <w:r w:rsidR="005A363D">
        <w:rPr>
          <w:rFonts w:ascii="Arial" w:hAnsi="Arial" w:cs="Arial"/>
          <w:color w:val="545454"/>
          <w:shd w:val="clear" w:color="auto" w:fill="FFFFFF"/>
        </w:rPr>
        <w:t> in school-</w:t>
      </w:r>
      <w:r w:rsidR="005A363D">
        <w:rPr>
          <w:rFonts w:ascii="Arial" w:hAnsi="Arial" w:cs="Arial"/>
          <w:color w:val="545454"/>
          <w:shd w:val="clear" w:color="auto" w:fill="FFFFFF"/>
        </w:rPr>
        <w:t xml:space="preserve">age children. </w:t>
      </w:r>
      <w:r w:rsidR="009F0B87" w:rsidRPr="009F0B87">
        <w:rPr>
          <w:rFonts w:ascii="Arial" w:eastAsia="Times New Roman" w:hAnsi="Arial" w:cs="Arial"/>
          <w:sz w:val="24"/>
          <w:szCs w:val="24"/>
          <w:shd w:val="clear" w:color="auto" w:fill="FFFFFF"/>
          <w:lang w:eastAsia="en-GB"/>
        </w:rPr>
        <w:fldChar w:fldCharType="begin"/>
      </w:r>
      <w:r w:rsidR="009F0B87" w:rsidRPr="009F0B87">
        <w:rPr>
          <w:rFonts w:ascii="Arial" w:eastAsia="Times New Roman" w:hAnsi="Arial" w:cs="Arial"/>
          <w:sz w:val="24"/>
          <w:szCs w:val="24"/>
          <w:shd w:val="clear" w:color="auto" w:fill="FFFFFF"/>
          <w:lang w:eastAsia="en-GB"/>
        </w:rPr>
        <w:instrText xml:space="preserve"> HYPERLINK "Nursing Diagnosis Handbook - E-Book: An Evidence-Based Guide to ...  Available at: </w:instrText>
      </w:r>
      <w:r w:rsidR="009F0B87" w:rsidRPr="009F0B87">
        <w:rPr>
          <w:rFonts w:ascii="Arial" w:eastAsia="Times New Roman" w:hAnsi="Arial" w:cs="Arial"/>
          <w:sz w:val="21"/>
          <w:szCs w:val="21"/>
          <w:shd w:val="clear" w:color="auto" w:fill="FFFFFF"/>
          <w:lang w:eastAsia="en-GB"/>
        </w:rPr>
        <w:instrText>https://books.google.co.uk/books?isbn=032339032 (Accessed 15</w:instrText>
      </w:r>
      <w:r w:rsidR="009F0B87" w:rsidRPr="009F0B87">
        <w:rPr>
          <w:rFonts w:ascii="Arial" w:eastAsia="Times New Roman" w:hAnsi="Arial" w:cs="Arial"/>
          <w:sz w:val="21"/>
          <w:szCs w:val="21"/>
          <w:shd w:val="clear" w:color="auto" w:fill="FFFFFF"/>
          <w:vertAlign w:val="superscript"/>
          <w:lang w:eastAsia="en-GB"/>
        </w:rPr>
        <w:instrText>th</w:instrText>
      </w:r>
      <w:r w:rsidR="009F0B87" w:rsidRPr="009F0B87">
        <w:rPr>
          <w:rFonts w:ascii="Arial" w:eastAsia="Times New Roman" w:hAnsi="Arial" w:cs="Arial"/>
          <w:sz w:val="21"/>
          <w:szCs w:val="21"/>
          <w:shd w:val="clear" w:color="auto" w:fill="FFFFFF"/>
          <w:lang w:eastAsia="en-GB"/>
        </w:rPr>
        <w:instrText xml:space="preserve"> May 2019)</w:instrText>
      </w:r>
    </w:p>
    <w:p w:rsidR="009F0B87" w:rsidRPr="009F0B87" w:rsidRDefault="009F0B87" w:rsidP="000E7EC1">
      <w:pPr>
        <w:rPr>
          <w:rStyle w:val="Hyperlink"/>
          <w:rFonts w:ascii="Arial" w:eastAsia="Times New Roman" w:hAnsi="Arial" w:cs="Arial"/>
          <w:color w:val="auto"/>
          <w:sz w:val="24"/>
          <w:szCs w:val="24"/>
          <w:u w:val="none"/>
          <w:shd w:val="clear" w:color="auto" w:fill="FFFFFF"/>
          <w:lang w:eastAsia="en-GB"/>
        </w:rPr>
      </w:pPr>
      <w:r w:rsidRPr="009F0B87">
        <w:rPr>
          <w:rFonts w:ascii="Arial" w:eastAsia="Times New Roman" w:hAnsi="Arial" w:cs="Arial"/>
          <w:sz w:val="24"/>
          <w:szCs w:val="24"/>
          <w:shd w:val="clear" w:color="auto" w:fill="FFFFFF"/>
          <w:lang w:eastAsia="en-GB"/>
        </w:rPr>
        <w:instrText xml:space="preserve">" </w:instrText>
      </w:r>
      <w:r w:rsidRPr="009F0B87">
        <w:rPr>
          <w:rFonts w:ascii="Arial" w:eastAsia="Times New Roman" w:hAnsi="Arial" w:cs="Arial"/>
          <w:sz w:val="24"/>
          <w:szCs w:val="24"/>
          <w:shd w:val="clear" w:color="auto" w:fill="FFFFFF"/>
          <w:lang w:eastAsia="en-GB"/>
        </w:rPr>
        <w:fldChar w:fldCharType="separate"/>
      </w:r>
      <w:r w:rsidRPr="009F0B87">
        <w:rPr>
          <w:rStyle w:val="Hyperlink"/>
          <w:rFonts w:ascii="Arial" w:eastAsia="Times New Roman" w:hAnsi="Arial" w:cs="Arial"/>
          <w:color w:val="auto"/>
          <w:sz w:val="24"/>
          <w:szCs w:val="24"/>
          <w:u w:val="none"/>
          <w:shd w:val="clear" w:color="auto" w:fill="FFFFFF"/>
          <w:lang w:eastAsia="en-GB"/>
        </w:rPr>
        <w:t xml:space="preserve">Nursing Diagnosis Handbook - E-Book: An Evidence-Based Guide to ...  Available at: </w:t>
      </w:r>
      <w:r w:rsidRPr="009F0B87">
        <w:rPr>
          <w:rStyle w:val="Hyperlink"/>
          <w:rFonts w:ascii="Arial" w:eastAsia="Times New Roman" w:hAnsi="Arial" w:cs="Arial"/>
          <w:color w:val="auto"/>
          <w:sz w:val="21"/>
          <w:szCs w:val="21"/>
          <w:u w:val="none"/>
          <w:shd w:val="clear" w:color="auto" w:fill="FFFFFF"/>
          <w:lang w:eastAsia="en-GB"/>
        </w:rPr>
        <w:t>https://books.google.co.uk/books?isbn=032339032 (Accessed 15</w:t>
      </w:r>
      <w:r w:rsidRPr="009F0B87">
        <w:rPr>
          <w:rStyle w:val="Hyperlink"/>
          <w:rFonts w:ascii="Arial" w:eastAsia="Times New Roman" w:hAnsi="Arial" w:cs="Arial"/>
          <w:color w:val="auto"/>
          <w:sz w:val="21"/>
          <w:szCs w:val="21"/>
          <w:u w:val="none"/>
          <w:shd w:val="clear" w:color="auto" w:fill="FFFFFF"/>
          <w:vertAlign w:val="superscript"/>
          <w:lang w:eastAsia="en-GB"/>
        </w:rPr>
        <w:t>th</w:t>
      </w:r>
      <w:r w:rsidRPr="009F0B87">
        <w:rPr>
          <w:rStyle w:val="Hyperlink"/>
          <w:rFonts w:ascii="Arial" w:eastAsia="Times New Roman" w:hAnsi="Arial" w:cs="Arial"/>
          <w:color w:val="auto"/>
          <w:sz w:val="21"/>
          <w:szCs w:val="21"/>
          <w:u w:val="none"/>
          <w:shd w:val="clear" w:color="auto" w:fill="FFFFFF"/>
          <w:lang w:eastAsia="en-GB"/>
        </w:rPr>
        <w:t xml:space="preserve"> May 2019)</w:t>
      </w:r>
    </w:p>
    <w:p w:rsidR="009E3FBA" w:rsidRPr="009E3FBA" w:rsidRDefault="009F0B87" w:rsidP="00864083">
      <w:pPr>
        <w:rPr>
          <w:sz w:val="24"/>
          <w:szCs w:val="24"/>
        </w:rPr>
      </w:pPr>
      <w:r w:rsidRPr="009F0B87">
        <w:rPr>
          <w:rFonts w:ascii="Arial" w:eastAsia="Times New Roman" w:hAnsi="Arial" w:cs="Arial"/>
          <w:sz w:val="24"/>
          <w:szCs w:val="24"/>
          <w:shd w:val="clear" w:color="auto" w:fill="FFFFFF"/>
          <w:lang w:eastAsia="en-GB"/>
        </w:rPr>
        <w:fldChar w:fldCharType="end"/>
      </w:r>
      <w:r w:rsidR="009E3FBA">
        <w:rPr>
          <w:sz w:val="24"/>
          <w:szCs w:val="24"/>
        </w:rPr>
        <w:t>Piazza-Gardener et al (2004) A qualitative investigation</w:t>
      </w:r>
      <w:r w:rsidR="003B3331">
        <w:rPr>
          <w:sz w:val="24"/>
          <w:szCs w:val="24"/>
        </w:rPr>
        <w:t xml:space="preserve"> of the relationship between alcohol consumption, physical activity, eating disorders and weight consciousness. American Journal of Health Education, 45 (3), 174-182</w:t>
      </w:r>
    </w:p>
    <w:p w:rsidR="00864083" w:rsidRPr="009E30F4" w:rsidRDefault="002F5590" w:rsidP="00864083">
      <w:pPr>
        <w:rPr>
          <w:sz w:val="24"/>
          <w:szCs w:val="24"/>
        </w:rPr>
      </w:pPr>
      <w:r>
        <w:rPr>
          <w:sz w:val="28"/>
          <w:szCs w:val="28"/>
        </w:rPr>
        <w:t xml:space="preserve">Public Health Wales: </w:t>
      </w:r>
      <w:r w:rsidR="00E91345">
        <w:rPr>
          <w:rFonts w:ascii="Verdana" w:hAnsi="Verdana"/>
          <w:sz w:val="25"/>
          <w:szCs w:val="25"/>
        </w:rPr>
        <w:t>Substance Misuse - Drugs &amp; Alcohol</w:t>
      </w:r>
      <w:r w:rsidR="00B145FD">
        <w:rPr>
          <w:sz w:val="24"/>
          <w:szCs w:val="24"/>
        </w:rPr>
        <w:t xml:space="preserve">. Available at: </w:t>
      </w:r>
      <w:r w:rsidR="00A749F1" w:rsidRPr="00A749F1">
        <w:rPr>
          <w:sz w:val="24"/>
          <w:szCs w:val="24"/>
        </w:rPr>
        <w:t>http://www.wales.nhs.uk/sitesplus/888/page/72997</w:t>
      </w:r>
      <w:r w:rsidR="00864083">
        <w:rPr>
          <w:sz w:val="24"/>
          <w:szCs w:val="24"/>
        </w:rPr>
        <w:t xml:space="preserve"> </w:t>
      </w:r>
      <w:r w:rsidR="00B145FD">
        <w:rPr>
          <w:sz w:val="24"/>
          <w:szCs w:val="24"/>
        </w:rPr>
        <w:t>(Accessed 12</w:t>
      </w:r>
      <w:r w:rsidR="00B145FD" w:rsidRPr="00B145FD">
        <w:rPr>
          <w:sz w:val="24"/>
          <w:szCs w:val="24"/>
          <w:vertAlign w:val="superscript"/>
        </w:rPr>
        <w:t>th</w:t>
      </w:r>
      <w:r w:rsidR="00B145FD">
        <w:rPr>
          <w:sz w:val="24"/>
          <w:szCs w:val="24"/>
        </w:rPr>
        <w:t xml:space="preserve"> May 2019)</w:t>
      </w:r>
      <w:r w:rsidR="00864083">
        <w:rPr>
          <w:sz w:val="24"/>
          <w:szCs w:val="24"/>
        </w:rPr>
        <w:t xml:space="preserve"> </w:t>
      </w:r>
    </w:p>
    <w:p w:rsidR="009819B9" w:rsidRDefault="009819B9" w:rsidP="00935934">
      <w:pPr>
        <w:shd w:val="clear" w:color="auto" w:fill="FFFFFF"/>
        <w:spacing w:line="336" w:lineRule="atLeast"/>
        <w:rPr>
          <w:rFonts w:ascii="Arial" w:eastAsia="Times New Roman" w:hAnsi="Arial" w:cs="Arial"/>
          <w:color w:val="333333"/>
          <w:sz w:val="24"/>
          <w:szCs w:val="24"/>
          <w:lang w:val="en" w:eastAsia="en-GB"/>
        </w:rPr>
      </w:pPr>
      <w:r>
        <w:rPr>
          <w:rFonts w:ascii="Arial" w:eastAsia="Times New Roman" w:hAnsi="Arial" w:cs="Arial"/>
          <w:color w:val="333333"/>
          <w:sz w:val="24"/>
          <w:szCs w:val="24"/>
          <w:lang w:val="en" w:eastAsia="en-GB"/>
        </w:rPr>
        <w:t>Psych Central (2014) Alcohol May Not Help: Alcohol Impact on your Mental Health</w:t>
      </w:r>
    </w:p>
    <w:p w:rsidR="00AA3895" w:rsidRDefault="00BF36E5" w:rsidP="00AA3895">
      <w:pPr>
        <w:shd w:val="clear" w:color="auto" w:fill="FFFFFF"/>
        <w:spacing w:line="336" w:lineRule="atLeast"/>
        <w:rPr>
          <w:rFonts w:ascii="Arial" w:eastAsia="Times New Roman" w:hAnsi="Arial" w:cs="Arial"/>
          <w:sz w:val="24"/>
          <w:szCs w:val="24"/>
          <w:lang w:val="en" w:eastAsia="en-GB"/>
        </w:rPr>
      </w:pPr>
      <w:r>
        <w:rPr>
          <w:rFonts w:ascii="Arial" w:eastAsia="Times New Roman" w:hAnsi="Arial" w:cs="Arial"/>
          <w:color w:val="333333"/>
          <w:sz w:val="24"/>
          <w:szCs w:val="24"/>
          <w:lang w:val="en" w:eastAsia="en-GB"/>
        </w:rPr>
        <w:t xml:space="preserve">Welsh Assembly Government: </w:t>
      </w:r>
      <w:hyperlink r:id="rId18" w:history="1">
        <w:r w:rsidR="009E30F4" w:rsidRPr="009E30F4">
          <w:rPr>
            <w:rStyle w:val="Hyperlink"/>
            <w:rFonts w:ascii="Arial" w:eastAsia="Times New Roman" w:hAnsi="Arial" w:cs="Arial"/>
            <w:b/>
            <w:bCs/>
            <w:color w:val="auto"/>
            <w:sz w:val="24"/>
            <w:szCs w:val="24"/>
            <w:u w:val="none"/>
            <w:lang w:val="en" w:eastAsia="en-GB"/>
          </w:rPr>
          <w:t>Working Together to Reduce Harm: The Substance Misuse Strategy for Wales 2008-2018. Available at:</w:t>
        </w:r>
        <w:r w:rsidR="009E30F4" w:rsidRPr="009E30F4">
          <w:rPr>
            <w:rStyle w:val="Hyperlink"/>
            <w:color w:val="auto"/>
            <w:u w:val="none"/>
          </w:rPr>
          <w:t xml:space="preserve"> </w:t>
        </w:r>
        <w:r w:rsidR="009E30F4" w:rsidRPr="00487440">
          <w:rPr>
            <w:rStyle w:val="Hyperlink"/>
            <w:rFonts w:asciiTheme="majorHAnsi" w:eastAsia="Times New Roman" w:hAnsiTheme="majorHAnsi" w:cs="Arial"/>
            <w:b/>
            <w:bCs/>
            <w:color w:val="auto"/>
            <w:sz w:val="24"/>
            <w:szCs w:val="24"/>
            <w:u w:val="none"/>
            <w:lang w:val="en" w:eastAsia="en-GB"/>
          </w:rPr>
          <w:t>https://gweddill.gov.wales/topics/people-and-</w:t>
        </w:r>
        <w:r w:rsidR="009E30F4" w:rsidRPr="009E30F4">
          <w:rPr>
            <w:rStyle w:val="Hyperlink"/>
            <w:rFonts w:ascii="Arial" w:eastAsia="Times New Roman" w:hAnsi="Arial" w:cs="Arial"/>
            <w:b/>
            <w:bCs/>
            <w:color w:val="auto"/>
            <w:sz w:val="24"/>
            <w:szCs w:val="24"/>
            <w:u w:val="none"/>
            <w:lang w:val="en" w:eastAsia="en-GB"/>
          </w:rPr>
          <w:t>communities/communities/safety/substancemisuse/publications/strategy. (Accessed 13</w:t>
        </w:r>
        <w:r w:rsidR="009E30F4" w:rsidRPr="009E30F4">
          <w:rPr>
            <w:rStyle w:val="Hyperlink"/>
            <w:rFonts w:ascii="Arial" w:eastAsia="Times New Roman" w:hAnsi="Arial" w:cs="Arial"/>
            <w:b/>
            <w:bCs/>
            <w:color w:val="auto"/>
            <w:sz w:val="24"/>
            <w:szCs w:val="24"/>
            <w:u w:val="none"/>
            <w:vertAlign w:val="superscript"/>
            <w:lang w:val="en" w:eastAsia="en-GB"/>
          </w:rPr>
          <w:t>th</w:t>
        </w:r>
        <w:r w:rsidR="009E30F4" w:rsidRPr="009E30F4">
          <w:rPr>
            <w:rStyle w:val="Hyperlink"/>
            <w:rFonts w:ascii="Arial" w:eastAsia="Times New Roman" w:hAnsi="Arial" w:cs="Arial"/>
            <w:b/>
            <w:bCs/>
            <w:color w:val="auto"/>
            <w:sz w:val="24"/>
            <w:szCs w:val="24"/>
            <w:u w:val="none"/>
            <w:lang w:val="en" w:eastAsia="en-GB"/>
          </w:rPr>
          <w:t xml:space="preserve"> May 2019)</w:t>
        </w:r>
      </w:hyperlink>
      <w:r w:rsidR="002040A3">
        <w:rPr>
          <w:rStyle w:val="Hyperlink"/>
          <w:rFonts w:ascii="Arial" w:eastAsia="Times New Roman" w:hAnsi="Arial" w:cs="Arial"/>
          <w:b/>
          <w:bCs/>
          <w:color w:val="auto"/>
          <w:sz w:val="24"/>
          <w:szCs w:val="24"/>
          <w:u w:val="none"/>
          <w:lang w:val="en" w:eastAsia="en-GB"/>
        </w:rPr>
        <w:t xml:space="preserve"> </w:t>
      </w:r>
    </w:p>
    <w:p w:rsidR="00621951" w:rsidRPr="00621951" w:rsidRDefault="00CC4A4C" w:rsidP="00CC4A4C">
      <w:pPr>
        <w:rPr>
          <w:rFonts w:ascii="Times New Roman" w:eastAsia="Times New Roman" w:hAnsi="Times New Roman" w:cs="Times New Roman"/>
          <w:sz w:val="24"/>
          <w:szCs w:val="24"/>
          <w:lang w:eastAsia="en-GB"/>
        </w:rPr>
      </w:pPr>
      <w:r>
        <w:rPr>
          <w:rFonts w:ascii="Open Sans" w:eastAsia="Times New Roman" w:hAnsi="Open Sans" w:cs="Times New Roman"/>
          <w:b/>
          <w:bCs/>
          <w:color w:val="1C1D1E"/>
          <w:sz w:val="24"/>
          <w:szCs w:val="24"/>
          <w:lang w:eastAsia="en-GB"/>
        </w:rPr>
        <w:t>Tomasello. M.</w:t>
      </w:r>
      <w:r w:rsidR="0012227B">
        <w:rPr>
          <w:rFonts w:ascii="Open Sans" w:eastAsia="Times New Roman" w:hAnsi="Open Sans" w:cs="Times New Roman"/>
          <w:b/>
          <w:bCs/>
          <w:color w:val="1C1D1E"/>
          <w:sz w:val="24"/>
          <w:szCs w:val="24"/>
          <w:lang w:eastAsia="en-GB"/>
        </w:rPr>
        <w:t xml:space="preserve"> (2014)</w:t>
      </w:r>
      <w:r>
        <w:rPr>
          <w:rFonts w:ascii="Open Sans" w:eastAsia="Times New Roman" w:hAnsi="Open Sans" w:cs="Times New Roman"/>
          <w:b/>
          <w:bCs/>
          <w:color w:val="1C1D1E"/>
          <w:sz w:val="24"/>
          <w:szCs w:val="24"/>
          <w:lang w:eastAsia="en-GB"/>
        </w:rPr>
        <w:t xml:space="preserve"> </w:t>
      </w:r>
      <w:r w:rsidR="0012227B" w:rsidRPr="0012227B">
        <w:rPr>
          <w:rFonts w:ascii="Open Sans" w:eastAsia="Times New Roman" w:hAnsi="Open Sans" w:cs="Times New Roman"/>
          <w:b/>
          <w:bCs/>
          <w:color w:val="1C1D1E"/>
          <w:sz w:val="24"/>
          <w:szCs w:val="24"/>
          <w:lang w:eastAsia="en-GB"/>
        </w:rPr>
        <w:t>The ultra‐social animal</w:t>
      </w:r>
      <w:r w:rsidR="00621951">
        <w:rPr>
          <w:rFonts w:ascii="Open Sans" w:eastAsia="Times New Roman" w:hAnsi="Open Sans" w:cs="Times New Roman"/>
          <w:b/>
          <w:bCs/>
          <w:color w:val="1C1D1E"/>
          <w:sz w:val="24"/>
          <w:szCs w:val="24"/>
          <w:lang w:eastAsia="en-GB"/>
        </w:rPr>
        <w:t xml:space="preserve">: </w:t>
      </w:r>
      <w:r>
        <w:rPr>
          <w:rFonts w:ascii="Open Sans" w:eastAsia="Times New Roman" w:hAnsi="Open Sans" w:cs="Times New Roman"/>
          <w:b/>
          <w:bCs/>
          <w:color w:val="1C1D1E"/>
          <w:sz w:val="24"/>
          <w:szCs w:val="24"/>
          <w:lang w:eastAsia="en-GB"/>
        </w:rPr>
        <w:t>European Journal of Social Psycholog</w:t>
      </w:r>
      <w:r w:rsidRPr="00CC4A4C">
        <w:rPr>
          <w:rFonts w:ascii="Open Sans" w:eastAsia="Times New Roman" w:hAnsi="Open Sans" w:cs="Times New Roman"/>
          <w:b/>
          <w:bCs/>
          <w:sz w:val="24"/>
          <w:szCs w:val="24"/>
          <w:lang w:eastAsia="en-GB"/>
        </w:rPr>
        <w:t>y,</w:t>
      </w:r>
      <w:hyperlink r:id="rId19" w:history="1">
        <w:r w:rsidR="001C05E9" w:rsidRPr="00CC4A4C">
          <w:rPr>
            <w:rFonts w:ascii="Open Sans" w:hAnsi="Open Sans"/>
            <w:b/>
            <w:bCs/>
            <w:sz w:val="21"/>
            <w:szCs w:val="21"/>
            <w:shd w:val="clear" w:color="auto" w:fill="FFFFFF"/>
          </w:rPr>
          <w:t>Volume</w:t>
        </w:r>
        <w:r w:rsidRPr="00CC4A4C">
          <w:rPr>
            <w:rFonts w:ascii="Open Sans" w:hAnsi="Open Sans"/>
            <w:b/>
            <w:bCs/>
            <w:sz w:val="21"/>
            <w:szCs w:val="21"/>
            <w:shd w:val="clear" w:color="auto" w:fill="FFFFFF"/>
          </w:rPr>
          <w:t xml:space="preserve"> </w:t>
        </w:r>
        <w:r w:rsidR="001C05E9" w:rsidRPr="00CC4A4C">
          <w:rPr>
            <w:rFonts w:ascii="Open Sans" w:hAnsi="Open Sans"/>
            <w:b/>
            <w:bCs/>
            <w:sz w:val="21"/>
            <w:szCs w:val="21"/>
            <w:shd w:val="clear" w:color="auto" w:fill="FFFFFF"/>
          </w:rPr>
          <w:t>44, Issue3</w:t>
        </w:r>
      </w:hyperlink>
      <w:r>
        <w:t>: Available at:</w:t>
      </w:r>
      <w:r>
        <w:rPr>
          <w:rFonts w:ascii="Times New Roman" w:eastAsia="Times New Roman" w:hAnsi="Times New Roman" w:cs="Times New Roman"/>
          <w:sz w:val="24"/>
          <w:szCs w:val="24"/>
          <w:lang w:eastAsia="en-GB"/>
        </w:rPr>
        <w:t xml:space="preserve"> </w:t>
      </w:r>
      <w:hyperlink r:id="rId20" w:history="1">
        <w:r w:rsidR="00621951" w:rsidRPr="00621951">
          <w:rPr>
            <w:rFonts w:ascii="Open Sans" w:eastAsia="Times New Roman" w:hAnsi="Open Sans" w:cs="Times New Roman"/>
            <w:b/>
            <w:bCs/>
            <w:sz w:val="21"/>
            <w:szCs w:val="21"/>
            <w:lang w:eastAsia="en-GB"/>
          </w:rPr>
          <w:t>https://doi.org/10.1002/ejsp.2015</w:t>
        </w:r>
      </w:hyperlink>
      <w:r>
        <w:rPr>
          <w:rFonts w:ascii="Open Sans" w:eastAsia="Times New Roman" w:hAnsi="Open Sans" w:cs="Times New Roman"/>
          <w:sz w:val="21"/>
          <w:szCs w:val="21"/>
          <w:lang w:eastAsia="en-GB"/>
        </w:rPr>
        <w:t>. (Accessed 14</w:t>
      </w:r>
      <w:r w:rsidRPr="00CC4A4C">
        <w:rPr>
          <w:rFonts w:ascii="Open Sans" w:eastAsia="Times New Roman" w:hAnsi="Open Sans" w:cs="Times New Roman"/>
          <w:sz w:val="21"/>
          <w:szCs w:val="21"/>
          <w:vertAlign w:val="superscript"/>
          <w:lang w:eastAsia="en-GB"/>
        </w:rPr>
        <w:t>th</w:t>
      </w:r>
      <w:r>
        <w:rPr>
          <w:rFonts w:ascii="Open Sans" w:eastAsia="Times New Roman" w:hAnsi="Open Sans" w:cs="Times New Roman"/>
          <w:sz w:val="21"/>
          <w:szCs w:val="21"/>
          <w:lang w:eastAsia="en-GB"/>
        </w:rPr>
        <w:t xml:space="preserve"> May 2019)</w:t>
      </w:r>
    </w:p>
    <w:p w:rsidR="005F7406" w:rsidRDefault="007C1438" w:rsidP="00AA3895">
      <w:pPr>
        <w:shd w:val="clear" w:color="auto" w:fill="FFFFFF"/>
        <w:spacing w:line="336" w:lineRule="atLeast"/>
        <w:rPr>
          <w:sz w:val="24"/>
          <w:szCs w:val="24"/>
        </w:rPr>
      </w:pPr>
      <w:r>
        <w:rPr>
          <w:sz w:val="24"/>
          <w:szCs w:val="24"/>
        </w:rPr>
        <w:t xml:space="preserve">Whyte. E. (2013) Understanding nutrition, </w:t>
      </w:r>
      <w:r w:rsidR="00220C78">
        <w:rPr>
          <w:sz w:val="24"/>
          <w:szCs w:val="24"/>
        </w:rPr>
        <w:t>2</w:t>
      </w:r>
      <w:r w:rsidR="00220C78" w:rsidRPr="00220C78">
        <w:rPr>
          <w:sz w:val="24"/>
          <w:szCs w:val="24"/>
          <w:vertAlign w:val="superscript"/>
        </w:rPr>
        <w:t>nd</w:t>
      </w:r>
      <w:r w:rsidR="00220C78">
        <w:rPr>
          <w:sz w:val="24"/>
          <w:szCs w:val="24"/>
        </w:rPr>
        <w:t xml:space="preserve"> edition: Melbourne: Cengage Learning Australia</w:t>
      </w:r>
    </w:p>
    <w:p w:rsidR="00487440" w:rsidRPr="00487440" w:rsidRDefault="00AA3895" w:rsidP="00487440">
      <w:pPr>
        <w:rPr>
          <w:rFonts w:ascii="Arial" w:eastAsia="Times New Roman" w:hAnsi="Arial" w:cs="Arial"/>
          <w:sz w:val="24"/>
          <w:szCs w:val="24"/>
          <w:shd w:val="clear" w:color="auto" w:fill="FFFFFF"/>
          <w:lang w:eastAsia="en-GB"/>
        </w:rPr>
      </w:pPr>
      <w:r>
        <w:rPr>
          <w:sz w:val="24"/>
          <w:szCs w:val="24"/>
        </w:rPr>
        <w:t>World Health Organisation (2010</w:t>
      </w:r>
      <w:r w:rsidRPr="00487440">
        <w:rPr>
          <w:rFonts w:asciiTheme="majorHAnsi" w:hAnsiTheme="majorHAnsi"/>
          <w:sz w:val="24"/>
          <w:szCs w:val="24"/>
        </w:rPr>
        <w:t xml:space="preserve">) </w:t>
      </w:r>
      <w:r w:rsidR="00487440" w:rsidRPr="00487440">
        <w:rPr>
          <w:rFonts w:asciiTheme="majorHAnsi" w:eastAsia="Times New Roman" w:hAnsiTheme="majorHAnsi" w:cs="Arial"/>
          <w:sz w:val="24"/>
          <w:szCs w:val="24"/>
          <w:shd w:val="clear" w:color="auto" w:fill="FFFFFF"/>
          <w:lang w:eastAsia="en-GB"/>
        </w:rPr>
        <w:t>Global strategy for reducing alcoho</w:t>
      </w:r>
      <w:r w:rsidR="00487440">
        <w:rPr>
          <w:rFonts w:asciiTheme="majorHAnsi" w:eastAsia="Times New Roman" w:hAnsiTheme="majorHAnsi" w:cs="Arial"/>
          <w:sz w:val="24"/>
          <w:szCs w:val="24"/>
          <w:shd w:val="clear" w:color="auto" w:fill="FFFFFF"/>
          <w:lang w:eastAsia="en-GB"/>
        </w:rPr>
        <w:t>l consumption - World Health. Available at</w:t>
      </w:r>
      <w:r w:rsidR="00487440" w:rsidRPr="00487440">
        <w:rPr>
          <w:rFonts w:asciiTheme="majorHAnsi" w:eastAsia="Times New Roman" w:hAnsiTheme="majorHAnsi" w:cs="Arial"/>
          <w:sz w:val="24"/>
          <w:szCs w:val="24"/>
          <w:shd w:val="clear" w:color="auto" w:fill="FFFFFF"/>
          <w:lang w:eastAsia="en-GB"/>
        </w:rPr>
        <w:t xml:space="preserve">: </w:t>
      </w:r>
      <w:r w:rsidR="00487440" w:rsidRPr="00487440">
        <w:rPr>
          <w:rFonts w:ascii="Arial" w:eastAsia="Times New Roman" w:hAnsi="Arial" w:cs="Arial"/>
          <w:sz w:val="21"/>
          <w:szCs w:val="21"/>
          <w:shd w:val="clear" w:color="auto" w:fill="FFFFFF"/>
          <w:lang w:eastAsia="en-GB"/>
        </w:rPr>
        <w:fldChar w:fldCharType="begin"/>
      </w:r>
      <w:r w:rsidR="00487440" w:rsidRPr="00487440">
        <w:rPr>
          <w:rFonts w:ascii="Arial" w:eastAsia="Times New Roman" w:hAnsi="Arial" w:cs="Arial"/>
          <w:sz w:val="21"/>
          <w:szCs w:val="21"/>
          <w:shd w:val="clear" w:color="auto" w:fill="FFFFFF"/>
          <w:lang w:eastAsia="en-GB"/>
        </w:rPr>
        <w:instrText xml:space="preserve"> HYPERLINK "https://www.who.int/substance_abuse/msbalcstragegy. (Accessed 10</w:instrText>
      </w:r>
      <w:r w:rsidR="00487440" w:rsidRPr="00487440">
        <w:rPr>
          <w:rFonts w:ascii="Arial" w:eastAsia="Times New Roman" w:hAnsi="Arial" w:cs="Arial"/>
          <w:sz w:val="21"/>
          <w:szCs w:val="21"/>
          <w:shd w:val="clear" w:color="auto" w:fill="FFFFFF"/>
          <w:vertAlign w:val="superscript"/>
          <w:lang w:eastAsia="en-GB"/>
        </w:rPr>
        <w:instrText>th</w:instrText>
      </w:r>
      <w:r w:rsidR="00487440" w:rsidRPr="00487440">
        <w:rPr>
          <w:rFonts w:ascii="Arial" w:eastAsia="Times New Roman" w:hAnsi="Arial" w:cs="Arial"/>
          <w:sz w:val="21"/>
          <w:szCs w:val="21"/>
          <w:shd w:val="clear" w:color="auto" w:fill="FFFFFF"/>
          <w:lang w:eastAsia="en-GB"/>
        </w:rPr>
        <w:instrText xml:space="preserve"> May 2019)</w:instrText>
      </w:r>
    </w:p>
    <w:p w:rsidR="00487440" w:rsidRPr="00487440" w:rsidRDefault="00487440" w:rsidP="00487440">
      <w:pPr>
        <w:rPr>
          <w:rStyle w:val="Hyperlink"/>
          <w:rFonts w:ascii="Arial" w:eastAsia="Times New Roman" w:hAnsi="Arial" w:cs="Arial"/>
          <w:color w:val="auto"/>
          <w:sz w:val="24"/>
          <w:szCs w:val="24"/>
          <w:u w:val="none"/>
          <w:shd w:val="clear" w:color="auto" w:fill="FFFFFF"/>
          <w:lang w:eastAsia="en-GB"/>
        </w:rPr>
      </w:pPr>
      <w:r w:rsidRPr="00487440">
        <w:rPr>
          <w:rFonts w:ascii="Arial" w:eastAsia="Times New Roman" w:hAnsi="Arial" w:cs="Arial"/>
          <w:sz w:val="21"/>
          <w:szCs w:val="21"/>
          <w:shd w:val="clear" w:color="auto" w:fill="FFFFFF"/>
          <w:lang w:eastAsia="en-GB"/>
        </w:rPr>
        <w:instrText xml:space="preserve">" </w:instrText>
      </w:r>
      <w:r w:rsidRPr="00487440">
        <w:rPr>
          <w:rFonts w:ascii="Arial" w:eastAsia="Times New Roman" w:hAnsi="Arial" w:cs="Arial"/>
          <w:sz w:val="21"/>
          <w:szCs w:val="21"/>
          <w:shd w:val="clear" w:color="auto" w:fill="FFFFFF"/>
          <w:lang w:eastAsia="en-GB"/>
        </w:rPr>
        <w:fldChar w:fldCharType="separate"/>
      </w:r>
      <w:r w:rsidRPr="00487440">
        <w:rPr>
          <w:rStyle w:val="Hyperlink"/>
          <w:rFonts w:ascii="Arial" w:eastAsia="Times New Roman" w:hAnsi="Arial" w:cs="Arial"/>
          <w:color w:val="auto"/>
          <w:sz w:val="21"/>
          <w:szCs w:val="21"/>
          <w:u w:val="none"/>
          <w:shd w:val="clear" w:color="auto" w:fill="FFFFFF"/>
          <w:lang w:eastAsia="en-GB"/>
        </w:rPr>
        <w:t>https://www.who.int/substance_abuse/msbalcstragegy. (Accessed 10</w:t>
      </w:r>
      <w:r w:rsidRPr="00487440">
        <w:rPr>
          <w:rStyle w:val="Hyperlink"/>
          <w:rFonts w:ascii="Arial" w:eastAsia="Times New Roman" w:hAnsi="Arial" w:cs="Arial"/>
          <w:color w:val="auto"/>
          <w:sz w:val="21"/>
          <w:szCs w:val="21"/>
          <w:u w:val="none"/>
          <w:shd w:val="clear" w:color="auto" w:fill="FFFFFF"/>
          <w:vertAlign w:val="superscript"/>
          <w:lang w:eastAsia="en-GB"/>
        </w:rPr>
        <w:t>th</w:t>
      </w:r>
      <w:r w:rsidRPr="00487440">
        <w:rPr>
          <w:rStyle w:val="Hyperlink"/>
          <w:rFonts w:ascii="Arial" w:eastAsia="Times New Roman" w:hAnsi="Arial" w:cs="Arial"/>
          <w:color w:val="auto"/>
          <w:sz w:val="21"/>
          <w:szCs w:val="21"/>
          <w:u w:val="none"/>
          <w:shd w:val="clear" w:color="auto" w:fill="FFFFFF"/>
          <w:lang w:eastAsia="en-GB"/>
        </w:rPr>
        <w:t xml:space="preserve"> May 2019)</w:t>
      </w:r>
    </w:p>
    <w:p w:rsidR="00487440" w:rsidRPr="00487440" w:rsidRDefault="00487440" w:rsidP="00487440">
      <w:pPr>
        <w:rPr>
          <w:rFonts w:asciiTheme="majorHAnsi" w:eastAsia="Times New Roman" w:hAnsiTheme="majorHAnsi" w:cs="Arial"/>
          <w:sz w:val="24"/>
          <w:szCs w:val="24"/>
          <w:shd w:val="clear" w:color="auto" w:fill="FFFFFF"/>
          <w:lang w:eastAsia="en-GB"/>
        </w:rPr>
      </w:pPr>
      <w:r w:rsidRPr="00487440">
        <w:rPr>
          <w:rFonts w:ascii="Arial" w:eastAsia="Times New Roman" w:hAnsi="Arial" w:cs="Arial"/>
          <w:sz w:val="21"/>
          <w:szCs w:val="21"/>
          <w:shd w:val="clear" w:color="auto" w:fill="FFFFFF"/>
          <w:lang w:eastAsia="en-GB"/>
        </w:rPr>
        <w:fldChar w:fldCharType="end"/>
      </w:r>
    </w:p>
    <w:p w:rsidR="00AA3895" w:rsidRDefault="00AA3895" w:rsidP="00487440">
      <w:pPr>
        <w:shd w:val="clear" w:color="auto" w:fill="FFFFFF"/>
        <w:spacing w:line="336" w:lineRule="atLeast"/>
        <w:rPr>
          <w:sz w:val="24"/>
          <w:szCs w:val="24"/>
        </w:rPr>
      </w:pPr>
    </w:p>
    <w:p w:rsidR="00AA3895" w:rsidRPr="00AA3895" w:rsidRDefault="00AA3895" w:rsidP="00AA3895">
      <w:pPr>
        <w:shd w:val="clear" w:color="auto" w:fill="FFFFFF"/>
        <w:spacing w:line="336" w:lineRule="atLeast"/>
        <w:rPr>
          <w:rFonts w:ascii="Arial" w:eastAsia="Times New Roman" w:hAnsi="Arial" w:cs="Arial"/>
          <w:sz w:val="24"/>
          <w:szCs w:val="24"/>
          <w:lang w:val="en" w:eastAsia="en-GB"/>
        </w:rPr>
      </w:pPr>
      <w:r>
        <w:rPr>
          <w:sz w:val="24"/>
          <w:szCs w:val="24"/>
        </w:rPr>
        <w:t xml:space="preserve"> </w:t>
      </w:r>
    </w:p>
    <w:p w:rsidR="00220C78" w:rsidRPr="007C1438" w:rsidRDefault="00220C78">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5F7406" w:rsidRDefault="005F7406">
      <w:pPr>
        <w:rPr>
          <w:sz w:val="24"/>
          <w:szCs w:val="24"/>
        </w:rPr>
      </w:pPr>
    </w:p>
    <w:p w:rsidR="00F83F25" w:rsidRDefault="0012542B">
      <w:pPr>
        <w:rPr>
          <w:sz w:val="24"/>
          <w:szCs w:val="24"/>
        </w:rPr>
      </w:pPr>
      <w:r>
        <w:rPr>
          <w:sz w:val="24"/>
          <w:szCs w:val="24"/>
        </w:rPr>
        <w:t>The diagram below is a guide to help Michael maintain a healthy diet.</w:t>
      </w:r>
    </w:p>
    <w:p w:rsidR="0012542B" w:rsidRDefault="0012542B">
      <w:pPr>
        <w:rPr>
          <w:sz w:val="24"/>
          <w:szCs w:val="24"/>
        </w:rPr>
      </w:pPr>
    </w:p>
    <w:p w:rsidR="0012542B" w:rsidRDefault="0012542B">
      <w:pPr>
        <w:rPr>
          <w:sz w:val="24"/>
          <w:szCs w:val="24"/>
        </w:rPr>
      </w:pPr>
    </w:p>
    <w:p w:rsidR="005F7406" w:rsidRDefault="00B8448F">
      <w:pPr>
        <w:rPr>
          <w:sz w:val="24"/>
          <w:szCs w:val="24"/>
        </w:rPr>
      </w:pPr>
      <w:r w:rsidRPr="005F7406">
        <w:rPr>
          <w:noProof/>
          <w:sz w:val="36"/>
          <w:szCs w:val="36"/>
          <w:lang w:eastAsia="en-GB"/>
        </w:rPr>
        <w:drawing>
          <wp:inline distT="0" distB="0" distL="0" distR="0" wp14:anchorId="25939A00" wp14:editId="2A87C2D9">
            <wp:extent cx="5471816" cy="4595708"/>
            <wp:effectExtent l="0" t="0" r="0" b="0"/>
            <wp:docPr id="1" name="Picture 1" descr="E:\Eat health 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at health plat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00994" cy="4620214"/>
                    </a:xfrm>
                    <a:prstGeom prst="rect">
                      <a:avLst/>
                    </a:prstGeom>
                    <a:noFill/>
                    <a:ln>
                      <a:noFill/>
                    </a:ln>
                  </pic:spPr>
                </pic:pic>
              </a:graphicData>
            </a:graphic>
          </wp:inline>
        </w:drawing>
      </w: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24F37">
      <w:pPr>
        <w:rPr>
          <w:sz w:val="24"/>
          <w:szCs w:val="24"/>
        </w:rPr>
      </w:pPr>
    </w:p>
    <w:p w:rsidR="00824F37" w:rsidRDefault="00844886">
      <w:pPr>
        <w:rPr>
          <w:sz w:val="24"/>
          <w:szCs w:val="24"/>
        </w:rPr>
      </w:pPr>
      <w:r>
        <w:rPr>
          <w:sz w:val="24"/>
          <w:szCs w:val="24"/>
        </w:rPr>
        <w:t>This guide shows percentages of different categories in life style how it can affect wellbeing.</w:t>
      </w:r>
    </w:p>
    <w:p w:rsidR="00824F37" w:rsidRPr="0037681C" w:rsidRDefault="00824F37">
      <w:pPr>
        <w:rPr>
          <w:sz w:val="24"/>
          <w:szCs w:val="24"/>
        </w:rPr>
      </w:pPr>
    </w:p>
    <w:p w:rsidR="00ED6AB6" w:rsidRDefault="00ED6AB6">
      <w:pPr>
        <w:rPr>
          <w:sz w:val="36"/>
          <w:szCs w:val="36"/>
        </w:rPr>
      </w:pPr>
    </w:p>
    <w:p w:rsidR="00864083" w:rsidRDefault="00B8448F">
      <w:pPr>
        <w:rPr>
          <w:sz w:val="36"/>
          <w:szCs w:val="36"/>
        </w:rPr>
      </w:pPr>
      <w:r w:rsidRPr="00ED6AB6">
        <w:rPr>
          <w:noProof/>
          <w:sz w:val="36"/>
          <w:szCs w:val="36"/>
          <w:lang w:eastAsia="en-GB"/>
        </w:rPr>
        <w:drawing>
          <wp:inline distT="0" distB="0" distL="0" distR="0" wp14:anchorId="2E7A3D43" wp14:editId="228D07DC">
            <wp:extent cx="4667250" cy="5314950"/>
            <wp:effectExtent l="0" t="0" r="0" b="0"/>
            <wp:docPr id="2" name="Picture 2" descr="E:\Report Biology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eport Biology 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67250" cy="5314950"/>
                    </a:xfrm>
                    <a:prstGeom prst="rect">
                      <a:avLst/>
                    </a:prstGeom>
                    <a:noFill/>
                    <a:ln>
                      <a:noFill/>
                    </a:ln>
                  </pic:spPr>
                </pic:pic>
              </a:graphicData>
            </a:graphic>
          </wp:inline>
        </w:drawing>
      </w: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939D5" w:rsidRPr="008939D5" w:rsidRDefault="008939D5">
      <w:pPr>
        <w:rPr>
          <w:noProof/>
          <w:sz w:val="24"/>
          <w:szCs w:val="24"/>
          <w:lang w:eastAsia="en-GB"/>
        </w:rPr>
      </w:pPr>
      <w:r>
        <w:rPr>
          <w:noProof/>
          <w:sz w:val="24"/>
          <w:szCs w:val="24"/>
          <w:lang w:eastAsia="en-GB"/>
        </w:rPr>
        <w:t>The diagram shows how Michael can keep fit and maintain a healthy life style</w:t>
      </w:r>
    </w:p>
    <w:p w:rsidR="008939D5" w:rsidRDefault="008939D5">
      <w:pPr>
        <w:rPr>
          <w:noProof/>
          <w:sz w:val="36"/>
          <w:szCs w:val="36"/>
          <w:lang w:eastAsia="en-GB"/>
        </w:rPr>
      </w:pPr>
    </w:p>
    <w:p w:rsidR="008939D5" w:rsidRDefault="008939D5">
      <w:pPr>
        <w:rPr>
          <w:noProof/>
          <w:sz w:val="36"/>
          <w:szCs w:val="36"/>
          <w:lang w:eastAsia="en-GB"/>
        </w:rPr>
      </w:pPr>
    </w:p>
    <w:p w:rsidR="00864083" w:rsidRDefault="00B8448F">
      <w:pPr>
        <w:rPr>
          <w:sz w:val="36"/>
          <w:szCs w:val="36"/>
        </w:rPr>
      </w:pPr>
      <w:r w:rsidRPr="001731A8">
        <w:rPr>
          <w:noProof/>
          <w:sz w:val="36"/>
          <w:szCs w:val="36"/>
          <w:lang w:eastAsia="en-GB"/>
        </w:rPr>
        <w:drawing>
          <wp:inline distT="0" distB="0" distL="0" distR="0" wp14:anchorId="742D3DEE" wp14:editId="06ADB6E5">
            <wp:extent cx="4914900" cy="4914900"/>
            <wp:effectExtent l="0" t="0" r="0" b="0"/>
            <wp:docPr id="3" name="Picture 3" descr="E:\Report Biology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eport Biology 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14900" cy="4914900"/>
                    </a:xfrm>
                    <a:prstGeom prst="rect">
                      <a:avLst/>
                    </a:prstGeom>
                    <a:noFill/>
                    <a:ln>
                      <a:noFill/>
                    </a:ln>
                  </pic:spPr>
                </pic:pic>
              </a:graphicData>
            </a:graphic>
          </wp:inline>
        </w:drawing>
      </w: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Default="00864083">
      <w:pPr>
        <w:rPr>
          <w:sz w:val="36"/>
          <w:szCs w:val="36"/>
        </w:rPr>
      </w:pPr>
    </w:p>
    <w:p w:rsidR="00864083" w:rsidRPr="00CA27D3" w:rsidRDefault="00CA27D3">
      <w:pPr>
        <w:rPr>
          <w:sz w:val="24"/>
          <w:szCs w:val="24"/>
        </w:rPr>
      </w:pPr>
      <w:r>
        <w:rPr>
          <w:sz w:val="24"/>
          <w:szCs w:val="24"/>
        </w:rPr>
        <w:t xml:space="preserve">The diagram shows </w:t>
      </w:r>
      <w:r w:rsidR="00FD4611">
        <w:rPr>
          <w:sz w:val="24"/>
          <w:szCs w:val="24"/>
        </w:rPr>
        <w:t>the effects of alcohol; Michael</w:t>
      </w:r>
      <w:r>
        <w:rPr>
          <w:sz w:val="24"/>
          <w:szCs w:val="24"/>
        </w:rPr>
        <w:t xml:space="preserve"> is made aware of the damages caused by too much intake of alcohol.</w:t>
      </w:r>
    </w:p>
    <w:p w:rsidR="00864083" w:rsidRDefault="00864083">
      <w:pPr>
        <w:rPr>
          <w:sz w:val="36"/>
          <w:szCs w:val="36"/>
        </w:rPr>
      </w:pPr>
    </w:p>
    <w:p w:rsidR="00864083" w:rsidRDefault="00864083">
      <w:pPr>
        <w:rPr>
          <w:sz w:val="36"/>
          <w:szCs w:val="36"/>
        </w:rPr>
      </w:pPr>
    </w:p>
    <w:p w:rsidR="00ED6AB6" w:rsidRDefault="00ED6AB6">
      <w:pPr>
        <w:rPr>
          <w:sz w:val="36"/>
          <w:szCs w:val="36"/>
        </w:rPr>
      </w:pPr>
    </w:p>
    <w:p w:rsidR="00ED6AB6" w:rsidRDefault="00B8448F">
      <w:pPr>
        <w:rPr>
          <w:sz w:val="36"/>
          <w:szCs w:val="36"/>
        </w:rPr>
      </w:pPr>
      <w:r w:rsidRPr="005C1564">
        <w:rPr>
          <w:noProof/>
          <w:sz w:val="36"/>
          <w:szCs w:val="36"/>
          <w:lang w:eastAsia="en-GB"/>
        </w:rPr>
        <w:drawing>
          <wp:inline distT="0" distB="0" distL="0" distR="0" wp14:anchorId="50E89ECC" wp14:editId="0720DA32">
            <wp:extent cx="5731510" cy="3780790"/>
            <wp:effectExtent l="0" t="0" r="2540" b="0"/>
            <wp:docPr id="4" name="Picture 4" descr="E:\Report Biology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eport Biology 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780790"/>
                    </a:xfrm>
                    <a:prstGeom prst="rect">
                      <a:avLst/>
                    </a:prstGeom>
                    <a:noFill/>
                    <a:ln>
                      <a:noFill/>
                    </a:ln>
                  </pic:spPr>
                </pic:pic>
              </a:graphicData>
            </a:graphic>
          </wp:inline>
        </w:drawing>
      </w:r>
    </w:p>
    <w:p w:rsidR="00ED6AB6" w:rsidRDefault="00ED6AB6">
      <w:pPr>
        <w:rPr>
          <w:sz w:val="36"/>
          <w:szCs w:val="36"/>
        </w:rPr>
      </w:pPr>
    </w:p>
    <w:p w:rsidR="00ED6AB6" w:rsidRDefault="00ED6AB6">
      <w:pPr>
        <w:rPr>
          <w:sz w:val="36"/>
          <w:szCs w:val="36"/>
        </w:rPr>
      </w:pPr>
    </w:p>
    <w:p w:rsidR="00ED6AB6" w:rsidRDefault="00ED6AB6">
      <w:pPr>
        <w:rPr>
          <w:sz w:val="36"/>
          <w:szCs w:val="36"/>
        </w:rPr>
      </w:pPr>
    </w:p>
    <w:p w:rsidR="00ED6AB6" w:rsidRDefault="00ED6AB6">
      <w:pPr>
        <w:rPr>
          <w:sz w:val="36"/>
          <w:szCs w:val="36"/>
        </w:rPr>
      </w:pPr>
    </w:p>
    <w:p w:rsidR="00ED6AB6" w:rsidRDefault="00ED6AB6">
      <w:pPr>
        <w:rPr>
          <w:sz w:val="36"/>
          <w:szCs w:val="36"/>
        </w:rPr>
      </w:pPr>
    </w:p>
    <w:p w:rsidR="00ED6AB6" w:rsidRDefault="00ED6AB6">
      <w:pPr>
        <w:rPr>
          <w:sz w:val="36"/>
          <w:szCs w:val="36"/>
        </w:rPr>
      </w:pPr>
    </w:p>
    <w:p w:rsidR="00ED6AB6" w:rsidRDefault="00ED6AB6">
      <w:pPr>
        <w:rPr>
          <w:sz w:val="36"/>
          <w:szCs w:val="36"/>
        </w:rPr>
      </w:pPr>
    </w:p>
    <w:p w:rsidR="001731A8" w:rsidRPr="007643C6" w:rsidRDefault="001731A8">
      <w:pPr>
        <w:rPr>
          <w:sz w:val="24"/>
          <w:szCs w:val="24"/>
        </w:rPr>
      </w:pPr>
    </w:p>
    <w:p w:rsidR="007643C6" w:rsidRPr="007643C6" w:rsidRDefault="007643C6">
      <w:pPr>
        <w:rPr>
          <w:sz w:val="24"/>
          <w:szCs w:val="24"/>
        </w:rPr>
      </w:pPr>
      <w:r>
        <w:rPr>
          <w:sz w:val="24"/>
          <w:szCs w:val="24"/>
        </w:rPr>
        <w:t xml:space="preserve">Michael can also live a healthier life and reduce chances of suffering different diseases. </w:t>
      </w:r>
    </w:p>
    <w:p w:rsidR="007643C6" w:rsidRDefault="007643C6">
      <w:pPr>
        <w:rPr>
          <w:sz w:val="36"/>
          <w:szCs w:val="36"/>
        </w:rPr>
      </w:pPr>
    </w:p>
    <w:p w:rsidR="001731A8" w:rsidRDefault="00B8448F">
      <w:pPr>
        <w:rPr>
          <w:sz w:val="36"/>
          <w:szCs w:val="36"/>
        </w:rPr>
      </w:pPr>
      <w:r>
        <w:rPr>
          <w:noProof/>
          <w:lang w:eastAsia="en-GB"/>
        </w:rPr>
        <w:drawing>
          <wp:inline distT="0" distB="0" distL="0" distR="0" wp14:anchorId="5F75858B" wp14:editId="3A910568">
            <wp:extent cx="5343525" cy="7515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43525" cy="7515225"/>
                    </a:xfrm>
                    <a:prstGeom prst="rect">
                      <a:avLst/>
                    </a:prstGeom>
                  </pic:spPr>
                </pic:pic>
              </a:graphicData>
            </a:graphic>
          </wp:inline>
        </w:drawing>
      </w:r>
    </w:p>
    <w:p w:rsidR="00EF2AE8" w:rsidRDefault="00EF2AE8">
      <w:pPr>
        <w:rPr>
          <w:sz w:val="36"/>
          <w:szCs w:val="36"/>
        </w:rPr>
      </w:pPr>
    </w:p>
    <w:p w:rsidR="001731A8" w:rsidRPr="00E34342" w:rsidRDefault="00E34342">
      <w:pPr>
        <w:rPr>
          <w:sz w:val="24"/>
          <w:szCs w:val="24"/>
        </w:rPr>
      </w:pPr>
      <w:r>
        <w:rPr>
          <w:sz w:val="24"/>
          <w:szCs w:val="24"/>
        </w:rPr>
        <w:t>Michael can refrain from excessive drinking habits.</w:t>
      </w:r>
    </w:p>
    <w:p w:rsidR="001731A8" w:rsidRDefault="001731A8">
      <w:pPr>
        <w:rPr>
          <w:sz w:val="36"/>
          <w:szCs w:val="36"/>
        </w:rPr>
      </w:pPr>
    </w:p>
    <w:p w:rsidR="001731A8" w:rsidRDefault="001731A8">
      <w:pPr>
        <w:rPr>
          <w:sz w:val="36"/>
          <w:szCs w:val="36"/>
        </w:rPr>
      </w:pPr>
    </w:p>
    <w:p w:rsidR="005C1564" w:rsidRDefault="005C1564">
      <w:pPr>
        <w:rPr>
          <w:sz w:val="36"/>
          <w:szCs w:val="36"/>
        </w:rPr>
      </w:pPr>
    </w:p>
    <w:p w:rsidR="005C1564" w:rsidRDefault="00B14877">
      <w:pPr>
        <w:rPr>
          <w:sz w:val="36"/>
          <w:szCs w:val="36"/>
        </w:rPr>
      </w:pPr>
      <w:r w:rsidRPr="006C00F5">
        <w:rPr>
          <w:noProof/>
          <w:sz w:val="36"/>
          <w:szCs w:val="36"/>
          <w:lang w:eastAsia="en-GB"/>
        </w:rPr>
        <w:drawing>
          <wp:inline distT="0" distB="0" distL="0" distR="0" wp14:anchorId="375A98DA" wp14:editId="29A6A968">
            <wp:extent cx="5731510" cy="5219700"/>
            <wp:effectExtent l="0" t="0" r="2540" b="0"/>
            <wp:docPr id="5" name="Picture 5" descr="E:\Report Biology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Report Biology 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5219700"/>
                    </a:xfrm>
                    <a:prstGeom prst="rect">
                      <a:avLst/>
                    </a:prstGeom>
                    <a:noFill/>
                    <a:ln>
                      <a:noFill/>
                    </a:ln>
                  </pic:spPr>
                </pic:pic>
              </a:graphicData>
            </a:graphic>
          </wp:inline>
        </w:drawing>
      </w:r>
    </w:p>
    <w:p w:rsidR="005C1564" w:rsidRDefault="005C1564">
      <w:pPr>
        <w:rPr>
          <w:sz w:val="36"/>
          <w:szCs w:val="36"/>
        </w:rPr>
      </w:pPr>
    </w:p>
    <w:p w:rsidR="005C1564" w:rsidRDefault="005C1564">
      <w:pPr>
        <w:rPr>
          <w:sz w:val="36"/>
          <w:szCs w:val="36"/>
        </w:rPr>
      </w:pPr>
    </w:p>
    <w:p w:rsidR="005C1564" w:rsidRDefault="005C1564">
      <w:pPr>
        <w:rPr>
          <w:sz w:val="36"/>
          <w:szCs w:val="36"/>
        </w:rPr>
      </w:pPr>
    </w:p>
    <w:p w:rsidR="005C1564" w:rsidRDefault="005C1564">
      <w:pPr>
        <w:rPr>
          <w:sz w:val="36"/>
          <w:szCs w:val="36"/>
        </w:rPr>
      </w:pPr>
    </w:p>
    <w:p w:rsidR="005C1564" w:rsidRDefault="005C1564">
      <w:pPr>
        <w:rPr>
          <w:sz w:val="36"/>
          <w:szCs w:val="36"/>
        </w:rPr>
      </w:pPr>
    </w:p>
    <w:p w:rsidR="005C1564" w:rsidRDefault="005C1564">
      <w:pPr>
        <w:rPr>
          <w:sz w:val="36"/>
          <w:szCs w:val="36"/>
        </w:rPr>
      </w:pPr>
    </w:p>
    <w:p w:rsidR="006C00F5" w:rsidRDefault="006C00F5">
      <w:pPr>
        <w:rPr>
          <w:sz w:val="36"/>
          <w:szCs w:val="36"/>
        </w:rPr>
      </w:pPr>
    </w:p>
    <w:p w:rsidR="006C00F5" w:rsidRDefault="006C00F5">
      <w:pPr>
        <w:rPr>
          <w:sz w:val="36"/>
          <w:szCs w:val="36"/>
        </w:rPr>
      </w:pPr>
      <w:bookmarkStart w:id="0" w:name="_GoBack"/>
      <w:bookmarkEnd w:id="0"/>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6C00F5" w:rsidRDefault="006C00F5">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365C5B" w:rsidRDefault="00365C5B">
      <w:pPr>
        <w:rPr>
          <w:sz w:val="36"/>
          <w:szCs w:val="36"/>
        </w:rPr>
      </w:pPr>
    </w:p>
    <w:p w:rsidR="006C00F5" w:rsidRDefault="006C00F5">
      <w:pPr>
        <w:rPr>
          <w:sz w:val="36"/>
          <w:szCs w:val="36"/>
        </w:rPr>
      </w:pPr>
    </w:p>
    <w:p w:rsidR="006C00F5" w:rsidRDefault="006C00F5">
      <w:pPr>
        <w:rPr>
          <w:sz w:val="36"/>
          <w:szCs w:val="36"/>
        </w:rPr>
      </w:pPr>
    </w:p>
    <w:p w:rsidR="00683AB9" w:rsidRDefault="00683AB9">
      <w:pPr>
        <w:rPr>
          <w:sz w:val="36"/>
          <w:szCs w:val="36"/>
        </w:rPr>
      </w:pPr>
    </w:p>
    <w:p w:rsidR="00683AB9" w:rsidRDefault="00683AB9">
      <w:pPr>
        <w:rPr>
          <w:sz w:val="36"/>
          <w:szCs w:val="36"/>
        </w:rPr>
      </w:pPr>
    </w:p>
    <w:p w:rsidR="00683AB9" w:rsidRDefault="00683AB9">
      <w:pPr>
        <w:rPr>
          <w:sz w:val="36"/>
          <w:szCs w:val="36"/>
        </w:rPr>
      </w:pPr>
    </w:p>
    <w:p w:rsidR="00683AB9" w:rsidRDefault="00683AB9">
      <w:pPr>
        <w:rPr>
          <w:sz w:val="36"/>
          <w:szCs w:val="36"/>
        </w:rPr>
      </w:pPr>
    </w:p>
    <w:p w:rsidR="005C1564" w:rsidRDefault="005C1564">
      <w:pPr>
        <w:rPr>
          <w:sz w:val="36"/>
          <w:szCs w:val="36"/>
        </w:rPr>
      </w:pPr>
    </w:p>
    <w:p w:rsidR="005C1564" w:rsidRDefault="005C1564">
      <w:pPr>
        <w:rPr>
          <w:sz w:val="36"/>
          <w:szCs w:val="36"/>
        </w:rPr>
      </w:pPr>
    </w:p>
    <w:p w:rsidR="001731A8" w:rsidRDefault="001731A8">
      <w:pPr>
        <w:rPr>
          <w:sz w:val="36"/>
          <w:szCs w:val="36"/>
        </w:rPr>
      </w:pPr>
    </w:p>
    <w:p w:rsidR="00ED6AB6" w:rsidRDefault="00ED6AB6">
      <w:pPr>
        <w:rPr>
          <w:sz w:val="36"/>
          <w:szCs w:val="36"/>
        </w:rPr>
      </w:pPr>
    </w:p>
    <w:p w:rsidR="00ED6AB6" w:rsidRDefault="00ED6AB6">
      <w:pPr>
        <w:rPr>
          <w:sz w:val="36"/>
          <w:szCs w:val="36"/>
        </w:rPr>
      </w:pPr>
    </w:p>
    <w:p w:rsidR="00BE11ED" w:rsidRDefault="00BE11ED">
      <w:pPr>
        <w:rPr>
          <w:sz w:val="36"/>
          <w:szCs w:val="36"/>
        </w:rPr>
      </w:pPr>
    </w:p>
    <w:p w:rsidR="00BE11ED" w:rsidRDefault="00BE11ED">
      <w:pPr>
        <w:rPr>
          <w:sz w:val="36"/>
          <w:szCs w:val="36"/>
        </w:rPr>
      </w:pPr>
    </w:p>
    <w:p w:rsidR="00BE11ED" w:rsidRPr="007D0064" w:rsidRDefault="00BE11ED">
      <w:pPr>
        <w:rPr>
          <w:sz w:val="36"/>
          <w:szCs w:val="36"/>
        </w:rPr>
      </w:pPr>
    </w:p>
    <w:sectPr w:rsidR="00BE11ED" w:rsidRPr="007D00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altName w:val="Segoe UI"/>
    <w:charset w:val="00"/>
    <w:family w:val="auto"/>
    <w:pitch w:val="default"/>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064"/>
    <w:rsid w:val="000414FC"/>
    <w:rsid w:val="000E1066"/>
    <w:rsid w:val="000E7EC1"/>
    <w:rsid w:val="0010331C"/>
    <w:rsid w:val="0012227B"/>
    <w:rsid w:val="0012542B"/>
    <w:rsid w:val="001513FD"/>
    <w:rsid w:val="001731A8"/>
    <w:rsid w:val="00182AFF"/>
    <w:rsid w:val="001A5928"/>
    <w:rsid w:val="001C05E9"/>
    <w:rsid w:val="001C5E09"/>
    <w:rsid w:val="001F6F78"/>
    <w:rsid w:val="002040A3"/>
    <w:rsid w:val="002066AF"/>
    <w:rsid w:val="00220C78"/>
    <w:rsid w:val="0023069F"/>
    <w:rsid w:val="00235207"/>
    <w:rsid w:val="0025207F"/>
    <w:rsid w:val="002631FE"/>
    <w:rsid w:val="00272CEC"/>
    <w:rsid w:val="0028588D"/>
    <w:rsid w:val="002935D6"/>
    <w:rsid w:val="002D736E"/>
    <w:rsid w:val="002E141A"/>
    <w:rsid w:val="002F5590"/>
    <w:rsid w:val="00304D9A"/>
    <w:rsid w:val="00323BC1"/>
    <w:rsid w:val="003265E2"/>
    <w:rsid w:val="0034634B"/>
    <w:rsid w:val="00354A94"/>
    <w:rsid w:val="00365C5B"/>
    <w:rsid w:val="0037681C"/>
    <w:rsid w:val="00381A8D"/>
    <w:rsid w:val="003A270F"/>
    <w:rsid w:val="003B0C95"/>
    <w:rsid w:val="003B3331"/>
    <w:rsid w:val="003D467C"/>
    <w:rsid w:val="003E1970"/>
    <w:rsid w:val="00401C82"/>
    <w:rsid w:val="00446E37"/>
    <w:rsid w:val="004866CA"/>
    <w:rsid w:val="00486758"/>
    <w:rsid w:val="00487440"/>
    <w:rsid w:val="004912B5"/>
    <w:rsid w:val="004C1C75"/>
    <w:rsid w:val="004C2536"/>
    <w:rsid w:val="004E1BF3"/>
    <w:rsid w:val="004E6A6B"/>
    <w:rsid w:val="004F561C"/>
    <w:rsid w:val="00500B1B"/>
    <w:rsid w:val="00511E7C"/>
    <w:rsid w:val="00516145"/>
    <w:rsid w:val="005228FC"/>
    <w:rsid w:val="0055681F"/>
    <w:rsid w:val="00586538"/>
    <w:rsid w:val="00592506"/>
    <w:rsid w:val="00595A40"/>
    <w:rsid w:val="005A363D"/>
    <w:rsid w:val="005A36F2"/>
    <w:rsid w:val="005B14D8"/>
    <w:rsid w:val="005B7389"/>
    <w:rsid w:val="005C1564"/>
    <w:rsid w:val="005F7406"/>
    <w:rsid w:val="00601919"/>
    <w:rsid w:val="0060649C"/>
    <w:rsid w:val="00621951"/>
    <w:rsid w:val="00622679"/>
    <w:rsid w:val="00655ABF"/>
    <w:rsid w:val="006675CE"/>
    <w:rsid w:val="00682557"/>
    <w:rsid w:val="00683AB9"/>
    <w:rsid w:val="006C00F5"/>
    <w:rsid w:val="006E6C88"/>
    <w:rsid w:val="00705890"/>
    <w:rsid w:val="007208AC"/>
    <w:rsid w:val="007370E7"/>
    <w:rsid w:val="007643C6"/>
    <w:rsid w:val="007677B8"/>
    <w:rsid w:val="00787108"/>
    <w:rsid w:val="007A5DF2"/>
    <w:rsid w:val="007C1438"/>
    <w:rsid w:val="007D0064"/>
    <w:rsid w:val="007F1D6C"/>
    <w:rsid w:val="007F5EA2"/>
    <w:rsid w:val="008067E8"/>
    <w:rsid w:val="00824F37"/>
    <w:rsid w:val="00826695"/>
    <w:rsid w:val="00831F67"/>
    <w:rsid w:val="00844886"/>
    <w:rsid w:val="00864083"/>
    <w:rsid w:val="008939D5"/>
    <w:rsid w:val="00895C72"/>
    <w:rsid w:val="008E4750"/>
    <w:rsid w:val="008F4706"/>
    <w:rsid w:val="00935934"/>
    <w:rsid w:val="00974AFD"/>
    <w:rsid w:val="00977CAB"/>
    <w:rsid w:val="009810F3"/>
    <w:rsid w:val="009819B9"/>
    <w:rsid w:val="009934F6"/>
    <w:rsid w:val="009D7F98"/>
    <w:rsid w:val="009E30F4"/>
    <w:rsid w:val="009E3FBA"/>
    <w:rsid w:val="009F0B87"/>
    <w:rsid w:val="00A0046D"/>
    <w:rsid w:val="00A074F7"/>
    <w:rsid w:val="00A1303B"/>
    <w:rsid w:val="00A31B69"/>
    <w:rsid w:val="00A42F00"/>
    <w:rsid w:val="00A579DC"/>
    <w:rsid w:val="00A57C1C"/>
    <w:rsid w:val="00A61924"/>
    <w:rsid w:val="00A749F1"/>
    <w:rsid w:val="00A94B9C"/>
    <w:rsid w:val="00AA3895"/>
    <w:rsid w:val="00AA60DB"/>
    <w:rsid w:val="00AB26EA"/>
    <w:rsid w:val="00AC2D7A"/>
    <w:rsid w:val="00AC3038"/>
    <w:rsid w:val="00AC555A"/>
    <w:rsid w:val="00AD1C3F"/>
    <w:rsid w:val="00AD6837"/>
    <w:rsid w:val="00B145FD"/>
    <w:rsid w:val="00B14877"/>
    <w:rsid w:val="00B23B0F"/>
    <w:rsid w:val="00B46DD2"/>
    <w:rsid w:val="00B8448F"/>
    <w:rsid w:val="00BB5378"/>
    <w:rsid w:val="00BE11ED"/>
    <w:rsid w:val="00BF36E5"/>
    <w:rsid w:val="00BF77F8"/>
    <w:rsid w:val="00C45F41"/>
    <w:rsid w:val="00C521C7"/>
    <w:rsid w:val="00C6732A"/>
    <w:rsid w:val="00CA27D3"/>
    <w:rsid w:val="00CC4A4C"/>
    <w:rsid w:val="00CD2D49"/>
    <w:rsid w:val="00CD682A"/>
    <w:rsid w:val="00CE653F"/>
    <w:rsid w:val="00DA2ABB"/>
    <w:rsid w:val="00DA70E2"/>
    <w:rsid w:val="00DB1148"/>
    <w:rsid w:val="00DD27D8"/>
    <w:rsid w:val="00DE6255"/>
    <w:rsid w:val="00E13CFA"/>
    <w:rsid w:val="00E34342"/>
    <w:rsid w:val="00E44306"/>
    <w:rsid w:val="00E77D38"/>
    <w:rsid w:val="00E84A30"/>
    <w:rsid w:val="00E91345"/>
    <w:rsid w:val="00E91EEC"/>
    <w:rsid w:val="00E979F7"/>
    <w:rsid w:val="00EB21A8"/>
    <w:rsid w:val="00EC6B8E"/>
    <w:rsid w:val="00EC7178"/>
    <w:rsid w:val="00ED6AB6"/>
    <w:rsid w:val="00EF2AE8"/>
    <w:rsid w:val="00F460AE"/>
    <w:rsid w:val="00F564F7"/>
    <w:rsid w:val="00F772D2"/>
    <w:rsid w:val="00F83F25"/>
    <w:rsid w:val="00F94141"/>
    <w:rsid w:val="00FA40DF"/>
    <w:rsid w:val="00FB0725"/>
    <w:rsid w:val="00FC185D"/>
    <w:rsid w:val="00FC449B"/>
    <w:rsid w:val="00FD4611"/>
    <w:rsid w:val="00FE5CBC"/>
    <w:rsid w:val="00FF5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305A0-0BB9-4115-95D3-E39A6259A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60DB"/>
    <w:rPr>
      <w:color w:val="0563C1" w:themeColor="hyperlink"/>
      <w:u w:val="single"/>
    </w:rPr>
  </w:style>
  <w:style w:type="paragraph" w:styleId="BalloonText">
    <w:name w:val="Balloon Text"/>
    <w:basedOn w:val="Normal"/>
    <w:link w:val="BalloonTextChar"/>
    <w:uiPriority w:val="99"/>
    <w:semiHidden/>
    <w:unhideWhenUsed/>
    <w:rsid w:val="00BB5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378"/>
    <w:rPr>
      <w:rFonts w:ascii="Segoe UI" w:hAnsi="Segoe UI" w:cs="Segoe UI"/>
      <w:sz w:val="18"/>
      <w:szCs w:val="18"/>
    </w:rPr>
  </w:style>
  <w:style w:type="character" w:customStyle="1" w:styleId="UnresolvedMention">
    <w:name w:val="Unresolved Mention"/>
    <w:basedOn w:val="DefaultParagraphFont"/>
    <w:uiPriority w:val="99"/>
    <w:semiHidden/>
    <w:unhideWhenUsed/>
    <w:rsid w:val="00DE6255"/>
    <w:rPr>
      <w:color w:val="605E5C"/>
      <w:shd w:val="clear" w:color="auto" w:fill="E1DFDD"/>
    </w:rPr>
  </w:style>
  <w:style w:type="character" w:styleId="Emphasis">
    <w:name w:val="Emphasis"/>
    <w:basedOn w:val="DefaultParagraphFont"/>
    <w:uiPriority w:val="20"/>
    <w:qFormat/>
    <w:rsid w:val="005A36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2017">
      <w:bodyDiv w:val="1"/>
      <w:marLeft w:val="0"/>
      <w:marRight w:val="0"/>
      <w:marTop w:val="0"/>
      <w:marBottom w:val="0"/>
      <w:divBdr>
        <w:top w:val="none" w:sz="0" w:space="0" w:color="auto"/>
        <w:left w:val="none" w:sz="0" w:space="0" w:color="auto"/>
        <w:bottom w:val="none" w:sz="0" w:space="0" w:color="auto"/>
        <w:right w:val="none" w:sz="0" w:space="0" w:color="auto"/>
      </w:divBdr>
      <w:divsChild>
        <w:div w:id="190844198">
          <w:marLeft w:val="0"/>
          <w:marRight w:val="0"/>
          <w:marTop w:val="0"/>
          <w:marBottom w:val="0"/>
          <w:divBdr>
            <w:top w:val="none" w:sz="0" w:space="0" w:color="auto"/>
            <w:left w:val="none" w:sz="0" w:space="0" w:color="auto"/>
            <w:bottom w:val="none" w:sz="0" w:space="0" w:color="auto"/>
            <w:right w:val="none" w:sz="0" w:space="0" w:color="auto"/>
          </w:divBdr>
        </w:div>
      </w:divsChild>
    </w:div>
    <w:div w:id="439107210">
      <w:bodyDiv w:val="1"/>
      <w:marLeft w:val="0"/>
      <w:marRight w:val="0"/>
      <w:marTop w:val="0"/>
      <w:marBottom w:val="0"/>
      <w:divBdr>
        <w:top w:val="none" w:sz="0" w:space="0" w:color="auto"/>
        <w:left w:val="none" w:sz="0" w:space="0" w:color="auto"/>
        <w:bottom w:val="none" w:sz="0" w:space="0" w:color="auto"/>
        <w:right w:val="none" w:sz="0" w:space="0" w:color="auto"/>
      </w:divBdr>
      <w:divsChild>
        <w:div w:id="1425418587">
          <w:marLeft w:val="0"/>
          <w:marRight w:val="0"/>
          <w:marTop w:val="0"/>
          <w:marBottom w:val="0"/>
          <w:divBdr>
            <w:top w:val="none" w:sz="0" w:space="0" w:color="auto"/>
            <w:left w:val="none" w:sz="0" w:space="0" w:color="auto"/>
            <w:bottom w:val="none" w:sz="0" w:space="0" w:color="auto"/>
            <w:right w:val="none" w:sz="0" w:space="0" w:color="auto"/>
          </w:divBdr>
        </w:div>
      </w:divsChild>
    </w:div>
    <w:div w:id="527371685">
      <w:bodyDiv w:val="1"/>
      <w:marLeft w:val="0"/>
      <w:marRight w:val="0"/>
      <w:marTop w:val="0"/>
      <w:marBottom w:val="0"/>
      <w:divBdr>
        <w:top w:val="none" w:sz="0" w:space="0" w:color="auto"/>
        <w:left w:val="none" w:sz="0" w:space="0" w:color="auto"/>
        <w:bottom w:val="none" w:sz="0" w:space="0" w:color="auto"/>
        <w:right w:val="none" w:sz="0" w:space="0" w:color="auto"/>
      </w:divBdr>
    </w:div>
    <w:div w:id="663362751">
      <w:bodyDiv w:val="1"/>
      <w:marLeft w:val="0"/>
      <w:marRight w:val="0"/>
      <w:marTop w:val="0"/>
      <w:marBottom w:val="0"/>
      <w:divBdr>
        <w:top w:val="none" w:sz="0" w:space="0" w:color="auto"/>
        <w:left w:val="none" w:sz="0" w:space="0" w:color="auto"/>
        <w:bottom w:val="none" w:sz="0" w:space="0" w:color="auto"/>
        <w:right w:val="none" w:sz="0" w:space="0" w:color="auto"/>
      </w:divBdr>
      <w:divsChild>
        <w:div w:id="598878892">
          <w:marLeft w:val="0"/>
          <w:marRight w:val="0"/>
          <w:marTop w:val="0"/>
          <w:marBottom w:val="0"/>
          <w:divBdr>
            <w:top w:val="none" w:sz="0" w:space="0" w:color="auto"/>
            <w:left w:val="none" w:sz="0" w:space="0" w:color="auto"/>
            <w:bottom w:val="none" w:sz="0" w:space="0" w:color="auto"/>
            <w:right w:val="none" w:sz="0" w:space="0" w:color="auto"/>
          </w:divBdr>
        </w:div>
      </w:divsChild>
    </w:div>
    <w:div w:id="725492710">
      <w:bodyDiv w:val="1"/>
      <w:marLeft w:val="0"/>
      <w:marRight w:val="0"/>
      <w:marTop w:val="0"/>
      <w:marBottom w:val="0"/>
      <w:divBdr>
        <w:top w:val="none" w:sz="0" w:space="0" w:color="auto"/>
        <w:left w:val="none" w:sz="0" w:space="0" w:color="auto"/>
        <w:bottom w:val="none" w:sz="0" w:space="0" w:color="auto"/>
        <w:right w:val="none" w:sz="0" w:space="0" w:color="auto"/>
      </w:divBdr>
      <w:divsChild>
        <w:div w:id="1184788909">
          <w:marLeft w:val="0"/>
          <w:marRight w:val="0"/>
          <w:marTop w:val="0"/>
          <w:marBottom w:val="0"/>
          <w:divBdr>
            <w:top w:val="none" w:sz="0" w:space="0" w:color="auto"/>
            <w:left w:val="none" w:sz="0" w:space="0" w:color="auto"/>
            <w:bottom w:val="none" w:sz="0" w:space="0" w:color="auto"/>
            <w:right w:val="none" w:sz="0" w:space="0" w:color="auto"/>
          </w:divBdr>
        </w:div>
      </w:divsChild>
    </w:div>
    <w:div w:id="974067246">
      <w:bodyDiv w:val="1"/>
      <w:marLeft w:val="0"/>
      <w:marRight w:val="0"/>
      <w:marTop w:val="0"/>
      <w:marBottom w:val="0"/>
      <w:divBdr>
        <w:top w:val="none" w:sz="0" w:space="0" w:color="auto"/>
        <w:left w:val="none" w:sz="0" w:space="0" w:color="auto"/>
        <w:bottom w:val="none" w:sz="0" w:space="0" w:color="auto"/>
        <w:right w:val="none" w:sz="0" w:space="0" w:color="auto"/>
      </w:divBdr>
    </w:div>
    <w:div w:id="1047724773">
      <w:bodyDiv w:val="1"/>
      <w:marLeft w:val="0"/>
      <w:marRight w:val="0"/>
      <w:marTop w:val="0"/>
      <w:marBottom w:val="0"/>
      <w:divBdr>
        <w:top w:val="none" w:sz="0" w:space="0" w:color="auto"/>
        <w:left w:val="none" w:sz="0" w:space="0" w:color="auto"/>
        <w:bottom w:val="none" w:sz="0" w:space="0" w:color="auto"/>
        <w:right w:val="none" w:sz="0" w:space="0" w:color="auto"/>
      </w:divBdr>
      <w:divsChild>
        <w:div w:id="1640912741">
          <w:marLeft w:val="0"/>
          <w:marRight w:val="0"/>
          <w:marTop w:val="0"/>
          <w:marBottom w:val="0"/>
          <w:divBdr>
            <w:top w:val="none" w:sz="0" w:space="0" w:color="auto"/>
            <w:left w:val="none" w:sz="0" w:space="0" w:color="auto"/>
            <w:bottom w:val="none" w:sz="0" w:space="0" w:color="auto"/>
            <w:right w:val="none" w:sz="0" w:space="0" w:color="auto"/>
          </w:divBdr>
        </w:div>
        <w:div w:id="988094291">
          <w:marLeft w:val="0"/>
          <w:marRight w:val="0"/>
          <w:marTop w:val="150"/>
          <w:marBottom w:val="150"/>
          <w:divBdr>
            <w:top w:val="none" w:sz="0" w:space="0" w:color="auto"/>
            <w:left w:val="none" w:sz="0" w:space="0" w:color="auto"/>
            <w:bottom w:val="none" w:sz="0" w:space="0" w:color="auto"/>
            <w:right w:val="none" w:sz="0" w:space="0" w:color="auto"/>
          </w:divBdr>
          <w:divsChild>
            <w:div w:id="2070225557">
              <w:marLeft w:val="135"/>
              <w:marRight w:val="0"/>
              <w:marTop w:val="0"/>
              <w:marBottom w:val="0"/>
              <w:divBdr>
                <w:top w:val="none" w:sz="0" w:space="0" w:color="auto"/>
                <w:left w:val="single" w:sz="6" w:space="7" w:color="D8D9DA"/>
                <w:bottom w:val="none" w:sz="0" w:space="0" w:color="auto"/>
                <w:right w:val="single" w:sz="6" w:space="7" w:color="D8D9DA"/>
              </w:divBdr>
              <w:divsChild>
                <w:div w:id="350910846">
                  <w:marLeft w:val="0"/>
                  <w:marRight w:val="0"/>
                  <w:marTop w:val="0"/>
                  <w:marBottom w:val="0"/>
                  <w:divBdr>
                    <w:top w:val="none" w:sz="0" w:space="0" w:color="auto"/>
                    <w:left w:val="none" w:sz="0" w:space="0" w:color="auto"/>
                    <w:bottom w:val="none" w:sz="0" w:space="0" w:color="auto"/>
                    <w:right w:val="none" w:sz="0" w:space="0" w:color="auto"/>
                  </w:divBdr>
                  <w:divsChild>
                    <w:div w:id="871307566">
                      <w:marLeft w:val="0"/>
                      <w:marRight w:val="0"/>
                      <w:marTop w:val="0"/>
                      <w:marBottom w:val="0"/>
                      <w:divBdr>
                        <w:top w:val="none" w:sz="0" w:space="0" w:color="auto"/>
                        <w:left w:val="none" w:sz="0" w:space="0" w:color="auto"/>
                        <w:bottom w:val="none" w:sz="0" w:space="0" w:color="auto"/>
                        <w:right w:val="none" w:sz="0" w:space="0" w:color="auto"/>
                      </w:divBdr>
                      <w:divsChild>
                        <w:div w:id="174564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579748">
      <w:bodyDiv w:val="1"/>
      <w:marLeft w:val="0"/>
      <w:marRight w:val="0"/>
      <w:marTop w:val="0"/>
      <w:marBottom w:val="0"/>
      <w:divBdr>
        <w:top w:val="none" w:sz="0" w:space="0" w:color="auto"/>
        <w:left w:val="none" w:sz="0" w:space="0" w:color="auto"/>
        <w:bottom w:val="none" w:sz="0" w:space="0" w:color="auto"/>
        <w:right w:val="none" w:sz="0" w:space="0" w:color="auto"/>
      </w:divBdr>
      <w:divsChild>
        <w:div w:id="469448166">
          <w:marLeft w:val="0"/>
          <w:marRight w:val="0"/>
          <w:marTop w:val="0"/>
          <w:marBottom w:val="0"/>
          <w:divBdr>
            <w:top w:val="none" w:sz="0" w:space="0" w:color="auto"/>
            <w:left w:val="none" w:sz="0" w:space="0" w:color="auto"/>
            <w:bottom w:val="none" w:sz="0" w:space="0" w:color="auto"/>
            <w:right w:val="none" w:sz="0" w:space="0" w:color="auto"/>
          </w:divBdr>
          <w:divsChild>
            <w:div w:id="1948390559">
              <w:marLeft w:val="0"/>
              <w:marRight w:val="0"/>
              <w:marTop w:val="0"/>
              <w:marBottom w:val="0"/>
              <w:divBdr>
                <w:top w:val="none" w:sz="0" w:space="0" w:color="auto"/>
                <w:left w:val="none" w:sz="0" w:space="0" w:color="auto"/>
                <w:bottom w:val="none" w:sz="0" w:space="0" w:color="auto"/>
                <w:right w:val="none" w:sz="0" w:space="0" w:color="auto"/>
              </w:divBdr>
              <w:divsChild>
                <w:div w:id="147019972">
                  <w:marLeft w:val="0"/>
                  <w:marRight w:val="0"/>
                  <w:marTop w:val="0"/>
                  <w:marBottom w:val="300"/>
                  <w:divBdr>
                    <w:top w:val="none" w:sz="0" w:space="0" w:color="auto"/>
                    <w:left w:val="none" w:sz="0" w:space="0" w:color="auto"/>
                    <w:bottom w:val="none" w:sz="0" w:space="0" w:color="auto"/>
                    <w:right w:val="none" w:sz="0" w:space="0" w:color="auto"/>
                  </w:divBdr>
                  <w:divsChild>
                    <w:div w:id="936712200">
                      <w:marLeft w:val="0"/>
                      <w:marRight w:val="0"/>
                      <w:marTop w:val="150"/>
                      <w:marBottom w:val="0"/>
                      <w:divBdr>
                        <w:top w:val="none" w:sz="0" w:space="0" w:color="auto"/>
                        <w:left w:val="none" w:sz="0" w:space="0" w:color="auto"/>
                        <w:bottom w:val="none" w:sz="0" w:space="0" w:color="auto"/>
                        <w:right w:val="none" w:sz="0" w:space="0" w:color="auto"/>
                      </w:divBdr>
                      <w:divsChild>
                        <w:div w:id="1580754526">
                          <w:marLeft w:val="-450"/>
                          <w:marRight w:val="0"/>
                          <w:marTop w:val="600"/>
                          <w:marBottom w:val="0"/>
                          <w:divBdr>
                            <w:top w:val="none" w:sz="0" w:space="0" w:color="auto"/>
                            <w:left w:val="none" w:sz="0" w:space="0" w:color="auto"/>
                            <w:bottom w:val="none" w:sz="0" w:space="0" w:color="auto"/>
                            <w:right w:val="none" w:sz="0" w:space="0" w:color="auto"/>
                          </w:divBdr>
                          <w:divsChild>
                            <w:div w:id="1860316592">
                              <w:marLeft w:val="450"/>
                              <w:marRight w:val="300"/>
                              <w:marTop w:val="0"/>
                              <w:marBottom w:val="450"/>
                              <w:divBdr>
                                <w:top w:val="none" w:sz="0" w:space="0" w:color="auto"/>
                                <w:left w:val="none" w:sz="0" w:space="0" w:color="auto"/>
                                <w:bottom w:val="none" w:sz="0" w:space="0" w:color="auto"/>
                                <w:right w:val="none" w:sz="0" w:space="0" w:color="auto"/>
                              </w:divBdr>
                              <w:divsChild>
                                <w:div w:id="102914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848809">
      <w:bodyDiv w:val="1"/>
      <w:marLeft w:val="0"/>
      <w:marRight w:val="0"/>
      <w:marTop w:val="0"/>
      <w:marBottom w:val="0"/>
      <w:divBdr>
        <w:top w:val="none" w:sz="0" w:space="0" w:color="auto"/>
        <w:left w:val="none" w:sz="0" w:space="0" w:color="auto"/>
        <w:bottom w:val="none" w:sz="0" w:space="0" w:color="auto"/>
        <w:right w:val="none" w:sz="0" w:space="0" w:color="auto"/>
      </w:divBdr>
      <w:divsChild>
        <w:div w:id="1073818222">
          <w:marLeft w:val="0"/>
          <w:marRight w:val="0"/>
          <w:marTop w:val="0"/>
          <w:marBottom w:val="0"/>
          <w:divBdr>
            <w:top w:val="none" w:sz="0" w:space="0" w:color="auto"/>
            <w:left w:val="none" w:sz="0" w:space="0" w:color="auto"/>
            <w:bottom w:val="none" w:sz="0" w:space="0" w:color="auto"/>
            <w:right w:val="none" w:sz="0" w:space="0" w:color="auto"/>
          </w:divBdr>
        </w:div>
      </w:divsChild>
    </w:div>
    <w:div w:id="1321929859">
      <w:bodyDiv w:val="1"/>
      <w:marLeft w:val="0"/>
      <w:marRight w:val="0"/>
      <w:marTop w:val="0"/>
      <w:marBottom w:val="0"/>
      <w:divBdr>
        <w:top w:val="none" w:sz="0" w:space="0" w:color="auto"/>
        <w:left w:val="none" w:sz="0" w:space="0" w:color="auto"/>
        <w:bottom w:val="none" w:sz="0" w:space="0" w:color="auto"/>
        <w:right w:val="none" w:sz="0" w:space="0" w:color="auto"/>
      </w:divBdr>
      <w:divsChild>
        <w:div w:id="1367171444">
          <w:marLeft w:val="0"/>
          <w:marRight w:val="0"/>
          <w:marTop w:val="0"/>
          <w:marBottom w:val="0"/>
          <w:divBdr>
            <w:top w:val="none" w:sz="0" w:space="0" w:color="auto"/>
            <w:left w:val="none" w:sz="0" w:space="0" w:color="auto"/>
            <w:bottom w:val="none" w:sz="0" w:space="0" w:color="auto"/>
            <w:right w:val="none" w:sz="0" w:space="0" w:color="auto"/>
          </w:divBdr>
          <w:divsChild>
            <w:div w:id="1453984474">
              <w:marLeft w:val="0"/>
              <w:marRight w:val="0"/>
              <w:marTop w:val="0"/>
              <w:marBottom w:val="0"/>
              <w:divBdr>
                <w:top w:val="none" w:sz="0" w:space="0" w:color="auto"/>
                <w:left w:val="none" w:sz="0" w:space="0" w:color="auto"/>
                <w:bottom w:val="none" w:sz="0" w:space="0" w:color="auto"/>
                <w:right w:val="none" w:sz="0" w:space="0" w:color="auto"/>
              </w:divBdr>
              <w:divsChild>
                <w:div w:id="131604871">
                  <w:marLeft w:val="0"/>
                  <w:marRight w:val="0"/>
                  <w:marTop w:val="0"/>
                  <w:marBottom w:val="0"/>
                  <w:divBdr>
                    <w:top w:val="none" w:sz="0" w:space="0" w:color="auto"/>
                    <w:left w:val="none" w:sz="0" w:space="0" w:color="auto"/>
                    <w:bottom w:val="none" w:sz="0" w:space="0" w:color="auto"/>
                    <w:right w:val="none" w:sz="0" w:space="0" w:color="auto"/>
                  </w:divBdr>
                  <w:divsChild>
                    <w:div w:id="1560557906">
                      <w:marLeft w:val="0"/>
                      <w:marRight w:val="0"/>
                      <w:marTop w:val="0"/>
                      <w:marBottom w:val="0"/>
                      <w:divBdr>
                        <w:top w:val="none" w:sz="0" w:space="0" w:color="auto"/>
                        <w:left w:val="none" w:sz="0" w:space="0" w:color="auto"/>
                        <w:bottom w:val="none" w:sz="0" w:space="0" w:color="auto"/>
                        <w:right w:val="none" w:sz="0" w:space="0" w:color="auto"/>
                      </w:divBdr>
                      <w:divsChild>
                        <w:div w:id="1306349606">
                          <w:marLeft w:val="0"/>
                          <w:marRight w:val="0"/>
                          <w:marTop w:val="0"/>
                          <w:marBottom w:val="0"/>
                          <w:divBdr>
                            <w:top w:val="none" w:sz="0" w:space="0" w:color="auto"/>
                            <w:left w:val="none" w:sz="0" w:space="0" w:color="auto"/>
                            <w:bottom w:val="none" w:sz="0" w:space="0" w:color="auto"/>
                            <w:right w:val="none" w:sz="0" w:space="0" w:color="auto"/>
                          </w:divBdr>
                          <w:divsChild>
                            <w:div w:id="1590041590">
                              <w:marLeft w:val="0"/>
                              <w:marRight w:val="0"/>
                              <w:marTop w:val="0"/>
                              <w:marBottom w:val="0"/>
                              <w:divBdr>
                                <w:top w:val="none" w:sz="0" w:space="0" w:color="auto"/>
                                <w:left w:val="none" w:sz="0" w:space="0" w:color="auto"/>
                                <w:bottom w:val="none" w:sz="0" w:space="0" w:color="auto"/>
                                <w:right w:val="none" w:sz="0" w:space="0" w:color="auto"/>
                              </w:divBdr>
                              <w:divsChild>
                                <w:div w:id="397288753">
                                  <w:marLeft w:val="0"/>
                                  <w:marRight w:val="0"/>
                                  <w:marTop w:val="0"/>
                                  <w:marBottom w:val="0"/>
                                  <w:divBdr>
                                    <w:top w:val="none" w:sz="0" w:space="0" w:color="auto"/>
                                    <w:left w:val="none" w:sz="0" w:space="0" w:color="auto"/>
                                    <w:bottom w:val="none" w:sz="0" w:space="0" w:color="auto"/>
                                    <w:right w:val="none" w:sz="0" w:space="0" w:color="auto"/>
                                  </w:divBdr>
                                  <w:divsChild>
                                    <w:div w:id="438767047">
                                      <w:marLeft w:val="0"/>
                                      <w:marRight w:val="0"/>
                                      <w:marTop w:val="0"/>
                                      <w:marBottom w:val="0"/>
                                      <w:divBdr>
                                        <w:top w:val="none" w:sz="0" w:space="0" w:color="auto"/>
                                        <w:left w:val="none" w:sz="0" w:space="0" w:color="auto"/>
                                        <w:bottom w:val="none" w:sz="0" w:space="0" w:color="auto"/>
                                        <w:right w:val="none" w:sz="0" w:space="0" w:color="auto"/>
                                      </w:divBdr>
                                      <w:divsChild>
                                        <w:div w:id="404423461">
                                          <w:marLeft w:val="0"/>
                                          <w:marRight w:val="0"/>
                                          <w:marTop w:val="0"/>
                                          <w:marBottom w:val="0"/>
                                          <w:divBdr>
                                            <w:top w:val="none" w:sz="0" w:space="0" w:color="auto"/>
                                            <w:left w:val="none" w:sz="0" w:space="0" w:color="auto"/>
                                            <w:bottom w:val="none" w:sz="0" w:space="0" w:color="auto"/>
                                            <w:right w:val="none" w:sz="0" w:space="0" w:color="auto"/>
                                          </w:divBdr>
                                          <w:divsChild>
                                            <w:div w:id="975716077">
                                              <w:marLeft w:val="0"/>
                                              <w:marRight w:val="0"/>
                                              <w:marTop w:val="0"/>
                                              <w:marBottom w:val="0"/>
                                              <w:divBdr>
                                                <w:top w:val="none" w:sz="0" w:space="0" w:color="auto"/>
                                                <w:left w:val="none" w:sz="0" w:space="0" w:color="auto"/>
                                                <w:bottom w:val="none" w:sz="0" w:space="0" w:color="auto"/>
                                                <w:right w:val="none" w:sz="0" w:space="0" w:color="auto"/>
                                              </w:divBdr>
                                              <w:divsChild>
                                                <w:div w:id="2133088163">
                                                  <w:marLeft w:val="0"/>
                                                  <w:marRight w:val="0"/>
                                                  <w:marTop w:val="0"/>
                                                  <w:marBottom w:val="0"/>
                                                  <w:divBdr>
                                                    <w:top w:val="none" w:sz="0" w:space="0" w:color="auto"/>
                                                    <w:left w:val="none" w:sz="0" w:space="0" w:color="auto"/>
                                                    <w:bottom w:val="none" w:sz="0" w:space="0" w:color="auto"/>
                                                    <w:right w:val="none" w:sz="0" w:space="0" w:color="auto"/>
                                                  </w:divBdr>
                                                  <w:divsChild>
                                                    <w:div w:id="1288124950">
                                                      <w:marLeft w:val="0"/>
                                                      <w:marRight w:val="0"/>
                                                      <w:marTop w:val="0"/>
                                                      <w:marBottom w:val="0"/>
                                                      <w:divBdr>
                                                        <w:top w:val="none" w:sz="0" w:space="0" w:color="auto"/>
                                                        <w:left w:val="none" w:sz="0" w:space="0" w:color="auto"/>
                                                        <w:bottom w:val="none" w:sz="0" w:space="0" w:color="auto"/>
                                                        <w:right w:val="none" w:sz="0" w:space="0" w:color="auto"/>
                                                      </w:divBdr>
                                                      <w:divsChild>
                                                        <w:div w:id="1712147353">
                                                          <w:marLeft w:val="0"/>
                                                          <w:marRight w:val="0"/>
                                                          <w:marTop w:val="0"/>
                                                          <w:marBottom w:val="0"/>
                                                          <w:divBdr>
                                                            <w:top w:val="none" w:sz="0" w:space="0" w:color="auto"/>
                                                            <w:left w:val="none" w:sz="0" w:space="0" w:color="auto"/>
                                                            <w:bottom w:val="none" w:sz="0" w:space="0" w:color="auto"/>
                                                            <w:right w:val="none" w:sz="0" w:space="0" w:color="auto"/>
                                                          </w:divBdr>
                                                          <w:divsChild>
                                                            <w:div w:id="689915982">
                                                              <w:marLeft w:val="0"/>
                                                              <w:marRight w:val="0"/>
                                                              <w:marTop w:val="0"/>
                                                              <w:marBottom w:val="0"/>
                                                              <w:divBdr>
                                                                <w:top w:val="none" w:sz="0" w:space="0" w:color="auto"/>
                                                                <w:left w:val="none" w:sz="0" w:space="0" w:color="auto"/>
                                                                <w:bottom w:val="none" w:sz="0" w:space="0" w:color="auto"/>
                                                                <w:right w:val="none" w:sz="0" w:space="0" w:color="auto"/>
                                                              </w:divBdr>
                                                              <w:divsChild>
                                                                <w:div w:id="503322991">
                                                                  <w:marLeft w:val="0"/>
                                                                  <w:marRight w:val="0"/>
                                                                  <w:marTop w:val="0"/>
                                                                  <w:marBottom w:val="0"/>
                                                                  <w:divBdr>
                                                                    <w:top w:val="none" w:sz="0" w:space="0" w:color="auto"/>
                                                                    <w:left w:val="none" w:sz="0" w:space="0" w:color="auto"/>
                                                                    <w:bottom w:val="none" w:sz="0" w:space="0" w:color="auto"/>
                                                                    <w:right w:val="none" w:sz="0" w:space="0" w:color="auto"/>
                                                                  </w:divBdr>
                                                                </w:div>
                                                                <w:div w:id="1337348195">
                                                                  <w:marLeft w:val="0"/>
                                                                  <w:marRight w:val="0"/>
                                                                  <w:marTop w:val="0"/>
                                                                  <w:marBottom w:val="0"/>
                                                                  <w:divBdr>
                                                                    <w:top w:val="none" w:sz="0" w:space="0" w:color="auto"/>
                                                                    <w:left w:val="none" w:sz="0" w:space="0" w:color="auto"/>
                                                                    <w:bottom w:val="none" w:sz="0" w:space="0" w:color="auto"/>
                                                                    <w:right w:val="none" w:sz="0" w:space="0" w:color="auto"/>
                                                                  </w:divBdr>
                                                                </w:div>
                                                                <w:div w:id="118305181">
                                                                  <w:marLeft w:val="0"/>
                                                                  <w:marRight w:val="0"/>
                                                                  <w:marTop w:val="0"/>
                                                                  <w:marBottom w:val="0"/>
                                                                  <w:divBdr>
                                                                    <w:top w:val="none" w:sz="0" w:space="0" w:color="auto"/>
                                                                    <w:left w:val="none" w:sz="0" w:space="0" w:color="auto"/>
                                                                    <w:bottom w:val="none" w:sz="0" w:space="0" w:color="auto"/>
                                                                    <w:right w:val="none" w:sz="0" w:space="0" w:color="auto"/>
                                                                  </w:divBdr>
                                                                </w:div>
                                                                <w:div w:id="167545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7821476">
      <w:bodyDiv w:val="1"/>
      <w:marLeft w:val="0"/>
      <w:marRight w:val="0"/>
      <w:marTop w:val="0"/>
      <w:marBottom w:val="0"/>
      <w:divBdr>
        <w:top w:val="none" w:sz="0" w:space="0" w:color="auto"/>
        <w:left w:val="none" w:sz="0" w:space="0" w:color="auto"/>
        <w:bottom w:val="none" w:sz="0" w:space="0" w:color="auto"/>
        <w:right w:val="none" w:sz="0" w:space="0" w:color="auto"/>
      </w:divBdr>
      <w:divsChild>
        <w:div w:id="724909683">
          <w:marLeft w:val="0"/>
          <w:marRight w:val="0"/>
          <w:marTop w:val="0"/>
          <w:marBottom w:val="0"/>
          <w:divBdr>
            <w:top w:val="none" w:sz="0" w:space="0" w:color="auto"/>
            <w:left w:val="none" w:sz="0" w:space="0" w:color="auto"/>
            <w:bottom w:val="none" w:sz="0" w:space="0" w:color="auto"/>
            <w:right w:val="none" w:sz="0" w:space="0" w:color="auto"/>
          </w:divBdr>
          <w:divsChild>
            <w:div w:id="1773161749">
              <w:marLeft w:val="0"/>
              <w:marRight w:val="0"/>
              <w:marTop w:val="0"/>
              <w:marBottom w:val="0"/>
              <w:divBdr>
                <w:top w:val="none" w:sz="0" w:space="0" w:color="auto"/>
                <w:left w:val="none" w:sz="0" w:space="0" w:color="auto"/>
                <w:bottom w:val="none" w:sz="0" w:space="0" w:color="auto"/>
                <w:right w:val="none" w:sz="0" w:space="0" w:color="auto"/>
              </w:divBdr>
              <w:divsChild>
                <w:div w:id="2030787943">
                  <w:marLeft w:val="0"/>
                  <w:marRight w:val="0"/>
                  <w:marTop w:val="0"/>
                  <w:marBottom w:val="0"/>
                  <w:divBdr>
                    <w:top w:val="none" w:sz="0" w:space="0" w:color="auto"/>
                    <w:left w:val="none" w:sz="0" w:space="0" w:color="auto"/>
                    <w:bottom w:val="none" w:sz="0" w:space="0" w:color="auto"/>
                    <w:right w:val="none" w:sz="0" w:space="0" w:color="auto"/>
                  </w:divBdr>
                  <w:divsChild>
                    <w:div w:id="984941148">
                      <w:marLeft w:val="0"/>
                      <w:marRight w:val="0"/>
                      <w:marTop w:val="0"/>
                      <w:marBottom w:val="0"/>
                      <w:divBdr>
                        <w:top w:val="none" w:sz="0" w:space="0" w:color="auto"/>
                        <w:left w:val="none" w:sz="0" w:space="0" w:color="auto"/>
                        <w:bottom w:val="none" w:sz="0" w:space="0" w:color="auto"/>
                        <w:right w:val="none" w:sz="0" w:space="0" w:color="auto"/>
                      </w:divBdr>
                      <w:divsChild>
                        <w:div w:id="1516070120">
                          <w:marLeft w:val="0"/>
                          <w:marRight w:val="0"/>
                          <w:marTop w:val="0"/>
                          <w:marBottom w:val="0"/>
                          <w:divBdr>
                            <w:top w:val="none" w:sz="0" w:space="0" w:color="auto"/>
                            <w:left w:val="none" w:sz="0" w:space="0" w:color="auto"/>
                            <w:bottom w:val="none" w:sz="0" w:space="0" w:color="auto"/>
                            <w:right w:val="none" w:sz="0" w:space="0" w:color="auto"/>
                          </w:divBdr>
                          <w:divsChild>
                            <w:div w:id="893009309">
                              <w:marLeft w:val="0"/>
                              <w:marRight w:val="0"/>
                              <w:marTop w:val="0"/>
                              <w:marBottom w:val="0"/>
                              <w:divBdr>
                                <w:top w:val="none" w:sz="0" w:space="0" w:color="auto"/>
                                <w:left w:val="none" w:sz="0" w:space="0" w:color="auto"/>
                                <w:bottom w:val="none" w:sz="0" w:space="0" w:color="auto"/>
                                <w:right w:val="none" w:sz="0" w:space="0" w:color="auto"/>
                              </w:divBdr>
                              <w:divsChild>
                                <w:div w:id="1701781387">
                                  <w:marLeft w:val="-225"/>
                                  <w:marRight w:val="-225"/>
                                  <w:marTop w:val="0"/>
                                  <w:marBottom w:val="0"/>
                                  <w:divBdr>
                                    <w:top w:val="none" w:sz="0" w:space="0" w:color="auto"/>
                                    <w:left w:val="none" w:sz="0" w:space="0" w:color="auto"/>
                                    <w:bottom w:val="none" w:sz="0" w:space="0" w:color="auto"/>
                                    <w:right w:val="none" w:sz="0" w:space="0" w:color="auto"/>
                                  </w:divBdr>
                                  <w:divsChild>
                                    <w:div w:id="77875791">
                                      <w:marLeft w:val="0"/>
                                      <w:marRight w:val="0"/>
                                      <w:marTop w:val="0"/>
                                      <w:marBottom w:val="0"/>
                                      <w:divBdr>
                                        <w:top w:val="none" w:sz="0" w:space="0" w:color="auto"/>
                                        <w:left w:val="none" w:sz="0" w:space="0" w:color="auto"/>
                                        <w:bottom w:val="none" w:sz="0" w:space="0" w:color="auto"/>
                                        <w:right w:val="none" w:sz="0" w:space="0" w:color="auto"/>
                                      </w:divBdr>
                                      <w:divsChild>
                                        <w:div w:id="2046172139">
                                          <w:marLeft w:val="0"/>
                                          <w:marRight w:val="0"/>
                                          <w:marTop w:val="0"/>
                                          <w:marBottom w:val="0"/>
                                          <w:divBdr>
                                            <w:top w:val="none" w:sz="0" w:space="0" w:color="auto"/>
                                            <w:left w:val="none" w:sz="0" w:space="0" w:color="auto"/>
                                            <w:bottom w:val="none" w:sz="0" w:space="0" w:color="auto"/>
                                            <w:right w:val="none" w:sz="0" w:space="0" w:color="auto"/>
                                          </w:divBdr>
                                          <w:divsChild>
                                            <w:div w:id="1189367256">
                                              <w:marLeft w:val="-225"/>
                                              <w:marRight w:val="-225"/>
                                              <w:marTop w:val="0"/>
                                              <w:marBottom w:val="0"/>
                                              <w:divBdr>
                                                <w:top w:val="none" w:sz="0" w:space="0" w:color="auto"/>
                                                <w:left w:val="none" w:sz="0" w:space="0" w:color="auto"/>
                                                <w:bottom w:val="none" w:sz="0" w:space="0" w:color="auto"/>
                                                <w:right w:val="none" w:sz="0" w:space="0" w:color="auto"/>
                                              </w:divBdr>
                                              <w:divsChild>
                                                <w:div w:id="1988242844">
                                                  <w:marLeft w:val="0"/>
                                                  <w:marRight w:val="0"/>
                                                  <w:marTop w:val="0"/>
                                                  <w:marBottom w:val="0"/>
                                                  <w:divBdr>
                                                    <w:top w:val="none" w:sz="0" w:space="0" w:color="auto"/>
                                                    <w:left w:val="none" w:sz="0" w:space="0" w:color="auto"/>
                                                    <w:bottom w:val="none" w:sz="0" w:space="0" w:color="auto"/>
                                                    <w:right w:val="none" w:sz="0" w:space="0" w:color="auto"/>
                                                  </w:divBdr>
                                                  <w:divsChild>
                                                    <w:div w:id="883832358">
                                                      <w:marLeft w:val="0"/>
                                                      <w:marRight w:val="0"/>
                                                      <w:marTop w:val="0"/>
                                                      <w:marBottom w:val="0"/>
                                                      <w:divBdr>
                                                        <w:top w:val="none" w:sz="0" w:space="0" w:color="auto"/>
                                                        <w:left w:val="none" w:sz="0" w:space="0" w:color="auto"/>
                                                        <w:bottom w:val="none" w:sz="0" w:space="0" w:color="auto"/>
                                                        <w:right w:val="none" w:sz="0" w:space="0" w:color="auto"/>
                                                      </w:divBdr>
                                                      <w:divsChild>
                                                        <w:div w:id="1511213499">
                                                          <w:marLeft w:val="0"/>
                                                          <w:marRight w:val="0"/>
                                                          <w:marTop w:val="0"/>
                                                          <w:marBottom w:val="0"/>
                                                          <w:divBdr>
                                                            <w:top w:val="none" w:sz="0" w:space="0" w:color="auto"/>
                                                            <w:left w:val="none" w:sz="0" w:space="0" w:color="auto"/>
                                                            <w:bottom w:val="none" w:sz="0" w:space="0" w:color="auto"/>
                                                            <w:right w:val="none" w:sz="0" w:space="0" w:color="auto"/>
                                                          </w:divBdr>
                                                          <w:divsChild>
                                                            <w:div w:id="1938319117">
                                                              <w:marLeft w:val="0"/>
                                                              <w:marRight w:val="0"/>
                                                              <w:marTop w:val="0"/>
                                                              <w:marBottom w:val="0"/>
                                                              <w:divBdr>
                                                                <w:top w:val="none" w:sz="0" w:space="0" w:color="auto"/>
                                                                <w:left w:val="none" w:sz="0" w:space="0" w:color="auto"/>
                                                                <w:bottom w:val="none" w:sz="0" w:space="0" w:color="auto"/>
                                                                <w:right w:val="none" w:sz="0" w:space="0" w:color="auto"/>
                                                              </w:divBdr>
                                                              <w:divsChild>
                                                                <w:div w:id="1911958424">
                                                                  <w:marLeft w:val="0"/>
                                                                  <w:marRight w:val="0"/>
                                                                  <w:marTop w:val="0"/>
                                                                  <w:marBottom w:val="0"/>
                                                                  <w:divBdr>
                                                                    <w:top w:val="none" w:sz="0" w:space="0" w:color="auto"/>
                                                                    <w:left w:val="none" w:sz="0" w:space="0" w:color="auto"/>
                                                                    <w:bottom w:val="none" w:sz="0" w:space="0" w:color="auto"/>
                                                                    <w:right w:val="none" w:sz="0" w:space="0" w:color="auto"/>
                                                                  </w:divBdr>
                                                                  <w:divsChild>
                                                                    <w:div w:id="1987663697">
                                                                      <w:marLeft w:val="0"/>
                                                                      <w:marRight w:val="0"/>
                                                                      <w:marTop w:val="0"/>
                                                                      <w:marBottom w:val="0"/>
                                                                      <w:divBdr>
                                                                        <w:top w:val="none" w:sz="0" w:space="0" w:color="auto"/>
                                                                        <w:left w:val="none" w:sz="0" w:space="0" w:color="auto"/>
                                                                        <w:bottom w:val="none" w:sz="0" w:space="0" w:color="auto"/>
                                                                        <w:right w:val="none" w:sz="0" w:space="0" w:color="auto"/>
                                                                      </w:divBdr>
                                                                      <w:divsChild>
                                                                        <w:div w:id="70209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028031">
                                                                  <w:marLeft w:val="0"/>
                                                                  <w:marRight w:val="0"/>
                                                                  <w:marTop w:val="0"/>
                                                                  <w:marBottom w:val="0"/>
                                                                  <w:divBdr>
                                                                    <w:top w:val="none" w:sz="0" w:space="0" w:color="auto"/>
                                                                    <w:left w:val="none" w:sz="0" w:space="0" w:color="auto"/>
                                                                    <w:bottom w:val="none" w:sz="0" w:space="0" w:color="auto"/>
                                                                    <w:right w:val="none" w:sz="0" w:space="0" w:color="auto"/>
                                                                  </w:divBdr>
                                                                  <w:divsChild>
                                                                    <w:div w:id="1754739150">
                                                                      <w:marLeft w:val="0"/>
                                                                      <w:marRight w:val="0"/>
                                                                      <w:marTop w:val="0"/>
                                                                      <w:marBottom w:val="0"/>
                                                                      <w:divBdr>
                                                                        <w:top w:val="none" w:sz="0" w:space="0" w:color="auto"/>
                                                                        <w:left w:val="none" w:sz="0" w:space="0" w:color="auto"/>
                                                                        <w:bottom w:val="none" w:sz="0" w:space="0" w:color="auto"/>
                                                                        <w:right w:val="none" w:sz="0" w:space="0" w:color="auto"/>
                                                                      </w:divBdr>
                                                                    </w:div>
                                                                  </w:divsChild>
                                                                </w:div>
                                                                <w:div w:id="1173298538">
                                                                  <w:marLeft w:val="0"/>
                                                                  <w:marRight w:val="0"/>
                                                                  <w:marTop w:val="0"/>
                                                                  <w:marBottom w:val="0"/>
                                                                  <w:divBdr>
                                                                    <w:top w:val="none" w:sz="0" w:space="0" w:color="auto"/>
                                                                    <w:left w:val="none" w:sz="0" w:space="0" w:color="auto"/>
                                                                    <w:bottom w:val="none" w:sz="0" w:space="0" w:color="auto"/>
                                                                    <w:right w:val="none" w:sz="0" w:space="0" w:color="auto"/>
                                                                  </w:divBdr>
                                                                  <w:divsChild>
                                                                    <w:div w:id="183667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943790">
                                                              <w:marLeft w:val="0"/>
                                                              <w:marRight w:val="0"/>
                                                              <w:marTop w:val="0"/>
                                                              <w:marBottom w:val="0"/>
                                                              <w:divBdr>
                                                                <w:top w:val="none" w:sz="0" w:space="0" w:color="auto"/>
                                                                <w:left w:val="none" w:sz="0" w:space="0" w:color="auto"/>
                                                                <w:bottom w:val="none" w:sz="0" w:space="0" w:color="auto"/>
                                                                <w:right w:val="none" w:sz="0" w:space="0" w:color="auto"/>
                                                              </w:divBdr>
                                                              <w:divsChild>
                                                                <w:div w:id="1100756984">
                                                                  <w:marLeft w:val="0"/>
                                                                  <w:marRight w:val="0"/>
                                                                  <w:marTop w:val="0"/>
                                                                  <w:marBottom w:val="0"/>
                                                                  <w:divBdr>
                                                                    <w:top w:val="none" w:sz="0" w:space="0" w:color="auto"/>
                                                                    <w:left w:val="none" w:sz="0" w:space="0" w:color="auto"/>
                                                                    <w:bottom w:val="none" w:sz="0" w:space="0" w:color="auto"/>
                                                                    <w:right w:val="none" w:sz="0" w:space="0" w:color="auto"/>
                                                                  </w:divBdr>
                                                                  <w:divsChild>
                                                                    <w:div w:id="831603428">
                                                                      <w:marLeft w:val="0"/>
                                                                      <w:marRight w:val="0"/>
                                                                      <w:marTop w:val="0"/>
                                                                      <w:marBottom w:val="0"/>
                                                                      <w:divBdr>
                                                                        <w:top w:val="none" w:sz="0" w:space="0" w:color="auto"/>
                                                                        <w:left w:val="none" w:sz="0" w:space="0" w:color="auto"/>
                                                                        <w:bottom w:val="none" w:sz="0" w:space="0" w:color="auto"/>
                                                                        <w:right w:val="none" w:sz="0" w:space="0" w:color="auto"/>
                                                                      </w:divBdr>
                                                                      <w:divsChild>
                                                                        <w:div w:id="1860505962">
                                                                          <w:marLeft w:val="0"/>
                                                                          <w:marRight w:val="0"/>
                                                                          <w:marTop w:val="0"/>
                                                                          <w:marBottom w:val="0"/>
                                                                          <w:divBdr>
                                                                            <w:top w:val="none" w:sz="0" w:space="0" w:color="auto"/>
                                                                            <w:left w:val="none" w:sz="0" w:space="0" w:color="auto"/>
                                                                            <w:bottom w:val="none" w:sz="0" w:space="0" w:color="auto"/>
                                                                            <w:right w:val="none" w:sz="0" w:space="0" w:color="auto"/>
                                                                          </w:divBdr>
                                                                          <w:divsChild>
                                                                            <w:div w:id="1396704483">
                                                                              <w:marLeft w:val="0"/>
                                                                              <w:marRight w:val="0"/>
                                                                              <w:marTop w:val="0"/>
                                                                              <w:marBottom w:val="0"/>
                                                                              <w:divBdr>
                                                                                <w:top w:val="none" w:sz="0" w:space="0" w:color="auto"/>
                                                                                <w:left w:val="none" w:sz="0" w:space="0" w:color="auto"/>
                                                                                <w:bottom w:val="none" w:sz="0" w:space="0" w:color="auto"/>
                                                                                <w:right w:val="none" w:sz="0" w:space="0" w:color="auto"/>
                                                                              </w:divBdr>
                                                                              <w:divsChild>
                                                                                <w:div w:id="200022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371254">
                                                                          <w:marLeft w:val="0"/>
                                                                          <w:marRight w:val="0"/>
                                                                          <w:marTop w:val="0"/>
                                                                          <w:marBottom w:val="0"/>
                                                                          <w:divBdr>
                                                                            <w:top w:val="none" w:sz="0" w:space="0" w:color="auto"/>
                                                                            <w:left w:val="none" w:sz="0" w:space="0" w:color="auto"/>
                                                                            <w:bottom w:val="none" w:sz="0" w:space="0" w:color="auto"/>
                                                                            <w:right w:val="none" w:sz="0" w:space="0" w:color="auto"/>
                                                                          </w:divBdr>
                                                                          <w:divsChild>
                                                                            <w:div w:id="357898372">
                                                                              <w:marLeft w:val="0"/>
                                                                              <w:marRight w:val="0"/>
                                                                              <w:marTop w:val="0"/>
                                                                              <w:marBottom w:val="0"/>
                                                                              <w:divBdr>
                                                                                <w:top w:val="none" w:sz="0" w:space="0" w:color="auto"/>
                                                                                <w:left w:val="none" w:sz="0" w:space="0" w:color="auto"/>
                                                                                <w:bottom w:val="none" w:sz="0" w:space="0" w:color="auto"/>
                                                                                <w:right w:val="none" w:sz="0" w:space="0" w:color="auto"/>
                                                                              </w:divBdr>
                                                                            </w:div>
                                                                          </w:divsChild>
                                                                        </w:div>
                                                                        <w:div w:id="2103450347">
                                                                          <w:marLeft w:val="0"/>
                                                                          <w:marRight w:val="0"/>
                                                                          <w:marTop w:val="0"/>
                                                                          <w:marBottom w:val="0"/>
                                                                          <w:divBdr>
                                                                            <w:top w:val="none" w:sz="0" w:space="0" w:color="auto"/>
                                                                            <w:left w:val="none" w:sz="0" w:space="0" w:color="auto"/>
                                                                            <w:bottom w:val="none" w:sz="0" w:space="0" w:color="auto"/>
                                                                            <w:right w:val="none" w:sz="0" w:space="0" w:color="auto"/>
                                                                          </w:divBdr>
                                                                          <w:divsChild>
                                                                            <w:div w:id="3546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6543">
                                                              <w:marLeft w:val="0"/>
                                                              <w:marRight w:val="0"/>
                                                              <w:marTop w:val="225"/>
                                                              <w:marBottom w:val="225"/>
                                                              <w:divBdr>
                                                                <w:top w:val="none" w:sz="0" w:space="0" w:color="auto"/>
                                                                <w:left w:val="none" w:sz="0" w:space="0" w:color="auto"/>
                                                                <w:bottom w:val="none" w:sz="0" w:space="0" w:color="auto"/>
                                                                <w:right w:val="none" w:sz="0" w:space="0" w:color="auto"/>
                                                              </w:divBdr>
                                                              <w:divsChild>
                                                                <w:div w:id="1450054791">
                                                                  <w:marLeft w:val="0"/>
                                                                  <w:marRight w:val="0"/>
                                                                  <w:marTop w:val="0"/>
                                                                  <w:marBottom w:val="0"/>
                                                                  <w:divBdr>
                                                                    <w:top w:val="none" w:sz="0" w:space="0" w:color="auto"/>
                                                                    <w:left w:val="none" w:sz="0" w:space="0" w:color="auto"/>
                                                                    <w:bottom w:val="none" w:sz="0" w:space="0" w:color="auto"/>
                                                                    <w:right w:val="none" w:sz="0" w:space="0" w:color="auto"/>
                                                                  </w:divBdr>
                                                                </w:div>
                                                                <w:div w:id="207238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20337870">
      <w:bodyDiv w:val="1"/>
      <w:marLeft w:val="0"/>
      <w:marRight w:val="0"/>
      <w:marTop w:val="0"/>
      <w:marBottom w:val="0"/>
      <w:divBdr>
        <w:top w:val="none" w:sz="0" w:space="0" w:color="auto"/>
        <w:left w:val="none" w:sz="0" w:space="0" w:color="auto"/>
        <w:bottom w:val="none" w:sz="0" w:space="0" w:color="auto"/>
        <w:right w:val="none" w:sz="0" w:space="0" w:color="auto"/>
      </w:divBdr>
      <w:divsChild>
        <w:div w:id="1158349393">
          <w:marLeft w:val="0"/>
          <w:marRight w:val="0"/>
          <w:marTop w:val="0"/>
          <w:marBottom w:val="0"/>
          <w:divBdr>
            <w:top w:val="none" w:sz="0" w:space="0" w:color="auto"/>
            <w:left w:val="none" w:sz="0" w:space="0" w:color="auto"/>
            <w:bottom w:val="none" w:sz="0" w:space="0" w:color="auto"/>
            <w:right w:val="none" w:sz="0" w:space="0" w:color="auto"/>
          </w:divBdr>
          <w:divsChild>
            <w:div w:id="1646354741">
              <w:marLeft w:val="0"/>
              <w:marRight w:val="0"/>
              <w:marTop w:val="0"/>
              <w:marBottom w:val="0"/>
              <w:divBdr>
                <w:top w:val="none" w:sz="0" w:space="0" w:color="auto"/>
                <w:left w:val="none" w:sz="0" w:space="0" w:color="auto"/>
                <w:bottom w:val="none" w:sz="0" w:space="0" w:color="auto"/>
                <w:right w:val="none" w:sz="0" w:space="0" w:color="auto"/>
              </w:divBdr>
              <w:divsChild>
                <w:div w:id="317996442">
                  <w:marLeft w:val="0"/>
                  <w:marRight w:val="0"/>
                  <w:marTop w:val="0"/>
                  <w:marBottom w:val="0"/>
                  <w:divBdr>
                    <w:top w:val="none" w:sz="0" w:space="0" w:color="auto"/>
                    <w:left w:val="none" w:sz="0" w:space="0" w:color="auto"/>
                    <w:bottom w:val="none" w:sz="0" w:space="0" w:color="auto"/>
                    <w:right w:val="none" w:sz="0" w:space="0" w:color="auto"/>
                  </w:divBdr>
                  <w:divsChild>
                    <w:div w:id="960187458">
                      <w:marLeft w:val="0"/>
                      <w:marRight w:val="0"/>
                      <w:marTop w:val="0"/>
                      <w:marBottom w:val="0"/>
                      <w:divBdr>
                        <w:top w:val="none" w:sz="0" w:space="0" w:color="auto"/>
                        <w:left w:val="none" w:sz="0" w:space="0" w:color="auto"/>
                        <w:bottom w:val="none" w:sz="0" w:space="0" w:color="auto"/>
                        <w:right w:val="none" w:sz="0" w:space="0" w:color="auto"/>
                      </w:divBdr>
                      <w:divsChild>
                        <w:div w:id="977145381">
                          <w:marLeft w:val="0"/>
                          <w:marRight w:val="0"/>
                          <w:marTop w:val="0"/>
                          <w:marBottom w:val="0"/>
                          <w:divBdr>
                            <w:top w:val="none" w:sz="0" w:space="0" w:color="auto"/>
                            <w:left w:val="none" w:sz="0" w:space="0" w:color="auto"/>
                            <w:bottom w:val="none" w:sz="0" w:space="0" w:color="auto"/>
                            <w:right w:val="none" w:sz="0" w:space="0" w:color="auto"/>
                          </w:divBdr>
                          <w:divsChild>
                            <w:div w:id="770079237">
                              <w:marLeft w:val="0"/>
                              <w:marRight w:val="0"/>
                              <w:marTop w:val="0"/>
                              <w:marBottom w:val="0"/>
                              <w:divBdr>
                                <w:top w:val="none" w:sz="0" w:space="0" w:color="auto"/>
                                <w:left w:val="none" w:sz="0" w:space="0" w:color="auto"/>
                                <w:bottom w:val="none" w:sz="0" w:space="0" w:color="auto"/>
                                <w:right w:val="none" w:sz="0" w:space="0" w:color="auto"/>
                              </w:divBdr>
                              <w:divsChild>
                                <w:div w:id="1417633726">
                                  <w:marLeft w:val="0"/>
                                  <w:marRight w:val="0"/>
                                  <w:marTop w:val="0"/>
                                  <w:marBottom w:val="0"/>
                                  <w:divBdr>
                                    <w:top w:val="none" w:sz="0" w:space="0" w:color="auto"/>
                                    <w:left w:val="none" w:sz="0" w:space="0" w:color="auto"/>
                                    <w:bottom w:val="none" w:sz="0" w:space="0" w:color="auto"/>
                                    <w:right w:val="none" w:sz="0" w:space="0" w:color="auto"/>
                                  </w:divBdr>
                                  <w:divsChild>
                                    <w:div w:id="465128896">
                                      <w:marLeft w:val="0"/>
                                      <w:marRight w:val="0"/>
                                      <w:marTop w:val="0"/>
                                      <w:marBottom w:val="0"/>
                                      <w:divBdr>
                                        <w:top w:val="none" w:sz="0" w:space="0" w:color="auto"/>
                                        <w:left w:val="none" w:sz="0" w:space="0" w:color="auto"/>
                                        <w:bottom w:val="none" w:sz="0" w:space="0" w:color="auto"/>
                                        <w:right w:val="none" w:sz="0" w:space="0" w:color="auto"/>
                                      </w:divBdr>
                                      <w:divsChild>
                                        <w:div w:id="105972733">
                                          <w:marLeft w:val="0"/>
                                          <w:marRight w:val="0"/>
                                          <w:marTop w:val="0"/>
                                          <w:marBottom w:val="0"/>
                                          <w:divBdr>
                                            <w:top w:val="none" w:sz="0" w:space="0" w:color="auto"/>
                                            <w:left w:val="none" w:sz="0" w:space="0" w:color="auto"/>
                                            <w:bottom w:val="none" w:sz="0" w:space="0" w:color="auto"/>
                                            <w:right w:val="none" w:sz="0" w:space="0" w:color="auto"/>
                                          </w:divBdr>
                                          <w:divsChild>
                                            <w:div w:id="439760776">
                                              <w:marLeft w:val="0"/>
                                              <w:marRight w:val="0"/>
                                              <w:marTop w:val="0"/>
                                              <w:marBottom w:val="0"/>
                                              <w:divBdr>
                                                <w:top w:val="none" w:sz="0" w:space="0" w:color="auto"/>
                                                <w:left w:val="none" w:sz="0" w:space="0" w:color="auto"/>
                                                <w:bottom w:val="none" w:sz="0" w:space="0" w:color="auto"/>
                                                <w:right w:val="none" w:sz="0" w:space="0" w:color="auto"/>
                                              </w:divBdr>
                                              <w:divsChild>
                                                <w:div w:id="548882898">
                                                  <w:marLeft w:val="0"/>
                                                  <w:marRight w:val="0"/>
                                                  <w:marTop w:val="0"/>
                                                  <w:marBottom w:val="0"/>
                                                  <w:divBdr>
                                                    <w:top w:val="none" w:sz="0" w:space="0" w:color="auto"/>
                                                    <w:left w:val="none" w:sz="0" w:space="0" w:color="auto"/>
                                                    <w:bottom w:val="none" w:sz="0" w:space="0" w:color="auto"/>
                                                    <w:right w:val="none" w:sz="0" w:space="0" w:color="auto"/>
                                                  </w:divBdr>
                                                  <w:divsChild>
                                                    <w:div w:id="2060744817">
                                                      <w:marLeft w:val="0"/>
                                                      <w:marRight w:val="0"/>
                                                      <w:marTop w:val="0"/>
                                                      <w:marBottom w:val="0"/>
                                                      <w:divBdr>
                                                        <w:top w:val="none" w:sz="0" w:space="0" w:color="auto"/>
                                                        <w:left w:val="none" w:sz="0" w:space="0" w:color="auto"/>
                                                        <w:bottom w:val="none" w:sz="0" w:space="0" w:color="auto"/>
                                                        <w:right w:val="none" w:sz="0" w:space="0" w:color="auto"/>
                                                      </w:divBdr>
                                                      <w:divsChild>
                                                        <w:div w:id="1766487829">
                                                          <w:marLeft w:val="0"/>
                                                          <w:marRight w:val="0"/>
                                                          <w:marTop w:val="0"/>
                                                          <w:marBottom w:val="0"/>
                                                          <w:divBdr>
                                                            <w:top w:val="none" w:sz="0" w:space="0" w:color="auto"/>
                                                            <w:left w:val="none" w:sz="0" w:space="0" w:color="auto"/>
                                                            <w:bottom w:val="none" w:sz="0" w:space="0" w:color="auto"/>
                                                            <w:right w:val="none" w:sz="0" w:space="0" w:color="auto"/>
                                                          </w:divBdr>
                                                          <w:divsChild>
                                                            <w:div w:id="66807641">
                                                              <w:marLeft w:val="0"/>
                                                              <w:marRight w:val="0"/>
                                                              <w:marTop w:val="0"/>
                                                              <w:marBottom w:val="0"/>
                                                              <w:divBdr>
                                                                <w:top w:val="none" w:sz="0" w:space="0" w:color="auto"/>
                                                                <w:left w:val="none" w:sz="0" w:space="0" w:color="auto"/>
                                                                <w:bottom w:val="none" w:sz="0" w:space="0" w:color="auto"/>
                                                                <w:right w:val="none" w:sz="0" w:space="0" w:color="auto"/>
                                                              </w:divBdr>
                                                              <w:divsChild>
                                                                <w:div w:id="252250080">
                                                                  <w:marLeft w:val="0"/>
                                                                  <w:marRight w:val="0"/>
                                                                  <w:marTop w:val="0"/>
                                                                  <w:marBottom w:val="0"/>
                                                                  <w:divBdr>
                                                                    <w:top w:val="none" w:sz="0" w:space="0" w:color="auto"/>
                                                                    <w:left w:val="none" w:sz="0" w:space="0" w:color="auto"/>
                                                                    <w:bottom w:val="none" w:sz="0" w:space="0" w:color="auto"/>
                                                                    <w:right w:val="none" w:sz="0" w:space="0" w:color="auto"/>
                                                                  </w:divBdr>
                                                                </w:div>
                                                                <w:div w:id="68879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9834878">
      <w:bodyDiv w:val="1"/>
      <w:marLeft w:val="0"/>
      <w:marRight w:val="0"/>
      <w:marTop w:val="0"/>
      <w:marBottom w:val="0"/>
      <w:divBdr>
        <w:top w:val="none" w:sz="0" w:space="0" w:color="auto"/>
        <w:left w:val="none" w:sz="0" w:space="0" w:color="auto"/>
        <w:bottom w:val="none" w:sz="0" w:space="0" w:color="auto"/>
        <w:right w:val="none" w:sz="0" w:space="0" w:color="auto"/>
      </w:divBdr>
    </w:div>
    <w:div w:id="1911234272">
      <w:bodyDiv w:val="1"/>
      <w:marLeft w:val="0"/>
      <w:marRight w:val="0"/>
      <w:marTop w:val="0"/>
      <w:marBottom w:val="0"/>
      <w:divBdr>
        <w:top w:val="none" w:sz="0" w:space="0" w:color="auto"/>
        <w:left w:val="none" w:sz="0" w:space="0" w:color="auto"/>
        <w:bottom w:val="none" w:sz="0" w:space="0" w:color="auto"/>
        <w:right w:val="none" w:sz="0" w:space="0" w:color="auto"/>
      </w:divBdr>
    </w:div>
    <w:div w:id="207920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rywellmind.com)./" TargetMode="External"/><Relationship Id="rId13" Type="http://schemas.openxmlformats.org/officeDocument/2006/relationships/hyperlink" Target="https://www.wales.nhs.uk/spiritualcare" TargetMode="External"/><Relationship Id="rId18" Type="http://schemas.openxmlformats.org/officeDocument/2006/relationships/hyperlink" Target="Working%20Together%20to%20Reduce%20Harm:%20The%20Substance%20Misuse%20Strategy%20for%20Wales%202008-2018.%20Available%20at:%20https://gweddill.gov.wales/topics/people-and-communities/communities/safety/substancemisuse/publications/strategy.%20(Accessed%2013th%20May%202019)" TargetMode="External"/><Relationship Id="rId26"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hyperlink" Target="http://www.alcoholthinkagain.com.au)./" TargetMode="External"/><Relationship Id="rId12" Type="http://schemas.openxmlformats.org/officeDocument/2006/relationships/hyperlink" Target="https://www.mentalhealth.org.uk/sites/default/files/impact-spirituality" TargetMode="External"/><Relationship Id="rId17" Type="http://schemas.openxmlformats.org/officeDocument/2006/relationships/hyperlink" Target="https://www.newhealthguide.org/the-importance-of-eating-nutritious-food.html" TargetMode="External"/><Relationship Id="rId25"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mentalhealth.org.uk/campaigns/mhaw/" TargetMode="External"/><Relationship Id="rId20" Type="http://schemas.openxmlformats.org/officeDocument/2006/relationships/hyperlink" Target="https://doi.org/10.1002/ejsp.2015" TargetMode="External"/><Relationship Id="rId1" Type="http://schemas.openxmlformats.org/officeDocument/2006/relationships/customXml" Target="../customXml/item1.xml"/><Relationship Id="rId6" Type="http://schemas.openxmlformats.org/officeDocument/2006/relationships/hyperlink" Target="http://www.mentalhealth.org.uk)./" TargetMode="External"/><Relationship Id="rId11" Type="http://schemas.openxmlformats.org/officeDocument/2006/relationships/hyperlink" Target="https://doi.org/10.1111/j.1360-0443.1997.tb02911.x" TargetMode="External"/><Relationship Id="rId24" Type="http://schemas.openxmlformats.org/officeDocument/2006/relationships/image" Target="media/image4.jpeg"/><Relationship Id="rId5" Type="http://schemas.openxmlformats.org/officeDocument/2006/relationships/hyperlink" Target="http://www.timetostop.net/alcohol/mental.html)" TargetMode="External"/><Relationship Id="rId15" Type="http://schemas.openxmlformats.org/officeDocument/2006/relationships/hyperlink" Target="https://www.theguardian.com/...how-physical-exercise-makes-your-brain-work-better" TargetMode="Externa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hyperlink" Target="https://doi.org/10.1016/j.pbb.2006.12.001" TargetMode="External"/><Relationship Id="rId19" Type="http://schemas.openxmlformats.org/officeDocument/2006/relationships/hyperlink" Target="https://onlinelibrary.wiley.com/toc/10990992/2014/44/3" TargetMode="External"/><Relationship Id="rId4" Type="http://schemas.openxmlformats.org/officeDocument/2006/relationships/webSettings" Target="webSettings.xml"/><Relationship Id="rId9" Type="http://schemas.openxmlformats.org/officeDocument/2006/relationships/hyperlink" Target="http://www.bouldermedicalcenter.com)./" TargetMode="External"/><Relationship Id="rId14" Type="http://schemas.openxmlformats.org/officeDocument/2006/relationships/hyperlink" Target="https://dx.doi.org/10.5402/2012/278730" TargetMode="External"/><Relationship Id="rId22" Type="http://schemas.openxmlformats.org/officeDocument/2006/relationships/image" Target="media/image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81B92-3074-41C4-88F9-E85B9DE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2936</Words>
  <Characters>16739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SW444757</dc:creator>
  <cp:keywords/>
  <dc:description/>
  <cp:lastModifiedBy>SW444757</cp:lastModifiedBy>
  <cp:revision>2</cp:revision>
  <cp:lastPrinted>2019-05-23T10:10:00Z</cp:lastPrinted>
  <dcterms:created xsi:type="dcterms:W3CDTF">2019-05-23T14:05:00Z</dcterms:created>
  <dcterms:modified xsi:type="dcterms:W3CDTF">2019-05-23T14:05:00Z</dcterms:modified>
</cp:coreProperties>
</file>