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rFonts w:ascii="Times New Roman" w:hAnsi="Times New Roman" w:cs="Times New Roman"/>
        </w:rPr>
        <w:id w:val="2089190793"/>
        <w:docPartObj>
          <w:docPartGallery w:val="Cover Pages"/>
          <w:docPartUnique/>
        </w:docPartObj>
      </w:sdtPr>
      <w:sdtEndPr/>
      <w:sdtContent>
        <w:p w14:paraId="7A517D87" w14:textId="77777777" w:rsidR="00662F3D" w:rsidRPr="009F4600" w:rsidRDefault="00662F3D">
          <w:pPr>
            <w:rPr>
              <w:rFonts w:ascii="Times New Roman" w:hAnsi="Times New Roman" w:cs="Times New Roman"/>
            </w:rPr>
          </w:pPr>
          <w:r w:rsidRPr="009F4600">
            <w:rPr>
              <w:rFonts w:ascii="Times New Roman" w:hAnsi="Times New Roman" w:cs="Times New Roman"/>
              <w:noProof/>
              <w:lang w:val="en-US"/>
            </w:rPr>
            <mc:AlternateContent>
              <mc:Choice Requires="wps">
                <w:drawing>
                  <wp:anchor distT="0" distB="0" distL="114300" distR="114300" simplePos="0" relativeHeight="251664384" behindDoc="0" locked="0" layoutInCell="1" allowOverlap="1" wp14:anchorId="77E05447" wp14:editId="740E241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F99907F" w14:textId="77777777" w:rsidR="00662F3D" w:rsidRPr="00662F3D" w:rsidRDefault="009F3DE8">
                                <w:pPr>
                                  <w:pStyle w:val="NoSpacing"/>
                                  <w:rPr>
                                    <w:rFonts w:ascii="Times New Roman" w:hAnsi="Times New Roman" w:cs="Times New Roman"/>
                                    <w:noProof/>
                                    <w:color w:val="44546A" w:themeColor="text2"/>
                                  </w:rPr>
                                </w:pPr>
                                <w:sdt>
                                  <w:sdtPr>
                                    <w:rPr>
                                      <w:rFonts w:ascii="Times New Roman" w:hAnsi="Times New Roman" w:cs="Times New Roman"/>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62F3D" w:rsidRPr="00662F3D">
                                      <w:rPr>
                                        <w:rFonts w:ascii="Times New Roman" w:hAnsi="Times New Roman" w:cs="Times New Roman"/>
                                        <w:noProof/>
                                        <w:color w:val="44546A" w:themeColor="text2"/>
                                      </w:rPr>
                                      <w:t>Patrick O'Brien (P139647)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7E05447"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7F99907F" w14:textId="77777777" w:rsidR="00662F3D" w:rsidRPr="00662F3D" w:rsidRDefault="00333E62">
                          <w:pPr>
                            <w:pStyle w:val="NoSpacing"/>
                            <w:rPr>
                              <w:rFonts w:ascii="Times New Roman" w:hAnsi="Times New Roman" w:cs="Times New Roman"/>
                              <w:noProof/>
                              <w:color w:val="44546A" w:themeColor="text2"/>
                            </w:rPr>
                          </w:pPr>
                          <w:sdt>
                            <w:sdtPr>
                              <w:rPr>
                                <w:rFonts w:ascii="Times New Roman" w:hAnsi="Times New Roman" w:cs="Times New Roman"/>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62F3D" w:rsidRPr="00662F3D">
                                <w:rPr>
                                  <w:rFonts w:ascii="Times New Roman" w:hAnsi="Times New Roman" w:cs="Times New Roman"/>
                                  <w:noProof/>
                                  <w:color w:val="44546A" w:themeColor="text2"/>
                                </w:rPr>
                                <w:t>Patrick O'Brien (P139647)</w:t>
                              </w:r>
                            </w:sdtContent>
                          </w:sdt>
                        </w:p>
                      </w:txbxContent>
                    </v:textbox>
                    <w10:wrap type="square" anchorx="page" anchory="page"/>
                  </v:shape>
                </w:pict>
              </mc:Fallback>
            </mc:AlternateContent>
          </w:r>
          <w:r w:rsidRPr="009F4600">
            <w:rPr>
              <w:rFonts w:ascii="Times New Roman" w:hAnsi="Times New Roman" w:cs="Times New Roman"/>
              <w:noProof/>
              <w:lang w:val="en-US"/>
            </w:rPr>
            <mc:AlternateContent>
              <mc:Choice Requires="wps">
                <w:drawing>
                  <wp:anchor distT="0" distB="0" distL="114300" distR="114300" simplePos="0" relativeHeight="251663360" behindDoc="1" locked="0" layoutInCell="1" allowOverlap="1" wp14:anchorId="5D8BBA1B" wp14:editId="546F94B8">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65BACF1" w14:textId="77777777" w:rsidR="00662F3D" w:rsidRDefault="00662F3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D8BBA1B"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9e2f3 [660]" stroked="f" strokeweight="1pt">
                    <v:fill color2="#8eaadb [1940]" rotate="t" focus="100%" type="gradient">
                      <o:fill v:ext="view" type="gradientUnscaled"/>
                    </v:fill>
                    <v:path arrowok="t"/>
                    <v:textbox inset="21.6pt,,21.6pt">
                      <w:txbxContent>
                        <w:p w14:paraId="365BACF1" w14:textId="77777777" w:rsidR="00662F3D" w:rsidRDefault="00662F3D">
                          <w:bookmarkStart w:id="1" w:name="_GoBack"/>
                          <w:bookmarkEnd w:id="1"/>
                        </w:p>
                      </w:txbxContent>
                    </v:textbox>
                    <w10:wrap anchorx="page" anchory="page"/>
                  </v:rect>
                </w:pict>
              </mc:Fallback>
            </mc:AlternateContent>
          </w:r>
          <w:r w:rsidRPr="009F4600">
            <w:rPr>
              <w:rFonts w:ascii="Times New Roman" w:hAnsi="Times New Roman" w:cs="Times New Roman"/>
              <w:noProof/>
              <w:lang w:val="en-US"/>
            </w:rPr>
            <mc:AlternateContent>
              <mc:Choice Requires="wps">
                <w:drawing>
                  <wp:anchor distT="0" distB="0" distL="114300" distR="114300" simplePos="0" relativeHeight="251660288" behindDoc="0" locked="0" layoutInCell="1" allowOverlap="1" wp14:anchorId="57A93ACC" wp14:editId="124189C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F0473B" w14:textId="77777777" w:rsidR="00662F3D" w:rsidRDefault="009F3DE8">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62F3D">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7A93ACC"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6EF0473B" w14:textId="77777777" w:rsidR="00662F3D" w:rsidRDefault="00333E62">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62F3D">
                                <w:rPr>
                                  <w:color w:val="FFFFFF" w:themeColor="background1"/>
                                </w:rPr>
                                <w:t xml:space="preserve">     </w:t>
                              </w:r>
                            </w:sdtContent>
                          </w:sdt>
                        </w:p>
                      </w:txbxContent>
                    </v:textbox>
                    <w10:wrap anchorx="page" anchory="page"/>
                  </v:rect>
                </w:pict>
              </mc:Fallback>
            </mc:AlternateContent>
          </w:r>
          <w:r w:rsidRPr="009F4600">
            <w:rPr>
              <w:rFonts w:ascii="Times New Roman" w:hAnsi="Times New Roman" w:cs="Times New Roman"/>
              <w:noProof/>
              <w:lang w:val="en-US"/>
            </w:rPr>
            <mc:AlternateContent>
              <mc:Choice Requires="wps">
                <w:drawing>
                  <wp:anchor distT="0" distB="0" distL="114300" distR="114300" simplePos="0" relativeHeight="251659264" behindDoc="0" locked="0" layoutInCell="1" allowOverlap="1" wp14:anchorId="774FD083" wp14:editId="4BFF326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8DA4FE9" w14:textId="77777777" w:rsidR="007C738E" w:rsidRDefault="007C738E" w:rsidP="007C738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74FD083"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14:paraId="28DA4FE9" w14:textId="77777777" w:rsidR="007C738E" w:rsidRDefault="007C738E" w:rsidP="007C738E">
                          <w:pPr>
                            <w:jc w:val="center"/>
                          </w:pPr>
                        </w:p>
                      </w:txbxContent>
                    </v:textbox>
                    <w10:wrap anchorx="page" anchory="page"/>
                  </v:rect>
                </w:pict>
              </mc:Fallback>
            </mc:AlternateContent>
          </w:r>
          <w:r w:rsidRPr="009F4600">
            <w:rPr>
              <w:rFonts w:ascii="Times New Roman" w:hAnsi="Times New Roman" w:cs="Times New Roman"/>
              <w:noProof/>
              <w:lang w:val="en-US"/>
            </w:rPr>
            <mc:AlternateContent>
              <mc:Choice Requires="wps">
                <w:drawing>
                  <wp:anchor distT="0" distB="0" distL="114300" distR="114300" simplePos="0" relativeHeight="251662336" behindDoc="0" locked="0" layoutInCell="1" allowOverlap="1" wp14:anchorId="183D0976" wp14:editId="78A0B34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4A18DE" w14:textId="77777777" w:rsidR="007C738E" w:rsidRDefault="007C738E" w:rsidP="007C738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83D0976"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4472c4 [3204]" stroked="f" strokeweight="1pt">
                    <v:textbox>
                      <w:txbxContent>
                        <w:p w14:paraId="414A18DE" w14:textId="77777777" w:rsidR="007C738E" w:rsidRDefault="007C738E" w:rsidP="007C738E">
                          <w:pPr>
                            <w:jc w:val="center"/>
                          </w:pPr>
                        </w:p>
                      </w:txbxContent>
                    </v:textbox>
                    <w10:wrap anchorx="page" anchory="page"/>
                  </v:rect>
                </w:pict>
              </mc:Fallback>
            </mc:AlternateContent>
          </w:r>
          <w:r w:rsidRPr="009F4600">
            <w:rPr>
              <w:rFonts w:ascii="Times New Roman" w:hAnsi="Times New Roman" w:cs="Times New Roman"/>
              <w:noProof/>
              <w:lang w:val="en-US"/>
            </w:rPr>
            <mc:AlternateContent>
              <mc:Choice Requires="wps">
                <w:drawing>
                  <wp:anchor distT="0" distB="0" distL="114300" distR="114300" simplePos="0" relativeHeight="251661312" behindDoc="0" locked="0" layoutInCell="1" allowOverlap="1" wp14:anchorId="4809B814" wp14:editId="37E7ADA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imes New Roman" w:eastAsiaTheme="majorEastAsia" w:hAnsi="Times New Roman" w:cs="Times New Roman"/>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3785CBA" w14:textId="77777777" w:rsidR="00662F3D" w:rsidRPr="00662F3D" w:rsidRDefault="00662F3D">
                                    <w:pPr>
                                      <w:spacing w:line="240" w:lineRule="auto"/>
                                      <w:rPr>
                                        <w:rFonts w:ascii="Times New Roman" w:eastAsiaTheme="majorEastAsia" w:hAnsi="Times New Roman" w:cs="Times New Roman"/>
                                        <w:noProof/>
                                        <w:color w:val="4472C4" w:themeColor="accent1"/>
                                        <w:sz w:val="72"/>
                                        <w:szCs w:val="144"/>
                                      </w:rPr>
                                    </w:pPr>
                                    <w:r w:rsidRPr="00662F3D">
                                      <w:rPr>
                                        <w:rFonts w:ascii="Times New Roman" w:eastAsiaTheme="majorEastAsia" w:hAnsi="Times New Roman" w:cs="Times New Roman"/>
                                        <w:noProof/>
                                        <w:color w:val="4472C4" w:themeColor="accent1"/>
                                        <w:sz w:val="72"/>
                                        <w:szCs w:val="72"/>
                                      </w:rPr>
                                      <w:t>Design For Manufacture</w:t>
                                    </w:r>
                                  </w:p>
                                </w:sdtContent>
                              </w:sdt>
                              <w:sdt>
                                <w:sdtPr>
                                  <w:rPr>
                                    <w:rFonts w:ascii="Times New Roman" w:hAnsi="Times New Roman" w:cs="Times New Roman"/>
                                    <w:sz w:val="28"/>
                                    <w:szCs w:val="28"/>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B8A27E2" w14:textId="77777777" w:rsidR="00662F3D" w:rsidRPr="00662F3D" w:rsidRDefault="00662F3D" w:rsidP="00662F3D">
                                    <w:pPr>
                                      <w:rPr>
                                        <w:rFonts w:ascii="Times New Roman" w:eastAsiaTheme="majorEastAsia" w:hAnsi="Times New Roman" w:cs="Times New Roman"/>
                                        <w:noProof/>
                                        <w:color w:val="44546A" w:themeColor="text2"/>
                                        <w:sz w:val="28"/>
                                        <w:szCs w:val="28"/>
                                      </w:rPr>
                                    </w:pPr>
                                    <w:r w:rsidRPr="00662F3D">
                                      <w:rPr>
                                        <w:rFonts w:ascii="Times New Roman" w:hAnsi="Times New Roman" w:cs="Times New Roman"/>
                                        <w:sz w:val="28"/>
                                        <w:szCs w:val="28"/>
                                      </w:rPr>
                                      <w:t>Design for Manufacture Exercise- Drill-Press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809B814"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imes New Roman" w:eastAsiaTheme="majorEastAsia" w:hAnsi="Times New Roman" w:cs="Times New Roman"/>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3785CBA" w14:textId="77777777" w:rsidR="00662F3D" w:rsidRPr="00662F3D" w:rsidRDefault="00662F3D">
                              <w:pPr>
                                <w:spacing w:line="240" w:lineRule="auto"/>
                                <w:rPr>
                                  <w:rFonts w:ascii="Times New Roman" w:eastAsiaTheme="majorEastAsia" w:hAnsi="Times New Roman" w:cs="Times New Roman"/>
                                  <w:noProof/>
                                  <w:color w:val="4472C4" w:themeColor="accent1"/>
                                  <w:sz w:val="72"/>
                                  <w:szCs w:val="144"/>
                                </w:rPr>
                              </w:pPr>
                              <w:r w:rsidRPr="00662F3D">
                                <w:rPr>
                                  <w:rFonts w:ascii="Times New Roman" w:eastAsiaTheme="majorEastAsia" w:hAnsi="Times New Roman" w:cs="Times New Roman"/>
                                  <w:noProof/>
                                  <w:color w:val="4472C4" w:themeColor="accent1"/>
                                  <w:sz w:val="72"/>
                                  <w:szCs w:val="72"/>
                                </w:rPr>
                                <w:t>Design For Manufacture</w:t>
                              </w:r>
                            </w:p>
                          </w:sdtContent>
                        </w:sdt>
                        <w:sdt>
                          <w:sdtPr>
                            <w:rPr>
                              <w:rFonts w:ascii="Times New Roman" w:hAnsi="Times New Roman" w:cs="Times New Roman"/>
                              <w:sz w:val="28"/>
                              <w:szCs w:val="28"/>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B8A27E2" w14:textId="77777777" w:rsidR="00662F3D" w:rsidRPr="00662F3D" w:rsidRDefault="00662F3D" w:rsidP="00662F3D">
                              <w:pPr>
                                <w:rPr>
                                  <w:rFonts w:ascii="Times New Roman" w:eastAsiaTheme="majorEastAsia" w:hAnsi="Times New Roman" w:cs="Times New Roman"/>
                                  <w:noProof/>
                                  <w:color w:val="44546A" w:themeColor="text2"/>
                                  <w:sz w:val="28"/>
                                  <w:szCs w:val="28"/>
                                </w:rPr>
                              </w:pPr>
                              <w:r w:rsidRPr="00662F3D">
                                <w:rPr>
                                  <w:rFonts w:ascii="Times New Roman" w:hAnsi="Times New Roman" w:cs="Times New Roman"/>
                                  <w:sz w:val="28"/>
                                  <w:szCs w:val="28"/>
                                </w:rPr>
                                <w:t>Design for Manufacture Exercise- Drill-Press</w:t>
                              </w:r>
                            </w:p>
                          </w:sdtContent>
                        </w:sdt>
                      </w:txbxContent>
                    </v:textbox>
                    <w10:wrap type="square" anchorx="page" anchory="page"/>
                  </v:shape>
                </w:pict>
              </mc:Fallback>
            </mc:AlternateContent>
          </w:r>
        </w:p>
        <w:p w14:paraId="23498DD8" w14:textId="77777777" w:rsidR="00662F3D" w:rsidRPr="009F4600" w:rsidRDefault="00662F3D">
          <w:pPr>
            <w:rPr>
              <w:rFonts w:ascii="Times New Roman" w:hAnsi="Times New Roman" w:cs="Times New Roman"/>
            </w:rPr>
          </w:pPr>
          <w:r w:rsidRPr="009F4600">
            <w:rPr>
              <w:rFonts w:ascii="Times New Roman" w:hAnsi="Times New Roman" w:cs="Times New Roman"/>
            </w:rPr>
            <w:br w:type="page"/>
          </w:r>
        </w:p>
      </w:sdtContent>
    </w:sdt>
    <w:sdt>
      <w:sdtPr>
        <w:rPr>
          <w:rFonts w:asciiTheme="minorHAnsi" w:eastAsiaTheme="minorHAnsi" w:hAnsiTheme="minorHAnsi" w:cstheme="minorBidi"/>
          <w:color w:val="auto"/>
          <w:sz w:val="22"/>
          <w:szCs w:val="22"/>
          <w:lang w:val="en-GB"/>
        </w:rPr>
        <w:id w:val="-1908452043"/>
        <w:docPartObj>
          <w:docPartGallery w:val="Table of Contents"/>
          <w:docPartUnique/>
        </w:docPartObj>
      </w:sdtPr>
      <w:sdtEndPr>
        <w:rPr>
          <w:b/>
          <w:bCs/>
          <w:noProof/>
        </w:rPr>
      </w:sdtEndPr>
      <w:sdtContent>
        <w:p w14:paraId="57D35D3A" w14:textId="77777777" w:rsidR="006031A3" w:rsidRDefault="006031A3" w:rsidP="006031A3">
          <w:pPr>
            <w:pStyle w:val="TOCHeading"/>
            <w:numPr>
              <w:ilvl w:val="0"/>
              <w:numId w:val="3"/>
            </w:numPr>
          </w:pPr>
          <w:r>
            <w:t>Table of Contents.</w:t>
          </w:r>
        </w:p>
        <w:p w14:paraId="62AC5807" w14:textId="77777777" w:rsidR="006031A3" w:rsidRPr="007C43FD" w:rsidRDefault="006031A3" w:rsidP="006031A3">
          <w:pPr>
            <w:rPr>
              <w:lang w:val="en-US"/>
            </w:rPr>
          </w:pPr>
        </w:p>
        <w:p w14:paraId="08B9FC35" w14:textId="77777777" w:rsidR="006031A3" w:rsidRPr="007C43FD" w:rsidRDefault="006031A3" w:rsidP="006031A3">
          <w:pPr>
            <w:pStyle w:val="TOC1"/>
            <w:tabs>
              <w:tab w:val="right" w:leader="dot" w:pos="9016"/>
            </w:tabs>
            <w:rPr>
              <w:rFonts w:ascii="Times New Roman" w:eastAsiaTheme="minorEastAsia" w:hAnsi="Times New Roman" w:cs="Times New Roman"/>
              <w:noProof/>
              <w:lang w:val="en-US"/>
            </w:rPr>
          </w:pPr>
          <w:r>
            <w:fldChar w:fldCharType="begin"/>
          </w:r>
          <w:r>
            <w:instrText xml:space="preserve"> TOC \o "1-3" \h \z \u </w:instrText>
          </w:r>
          <w:r>
            <w:fldChar w:fldCharType="separate"/>
          </w:r>
          <w:hyperlink w:anchor="_Toc33061901" w:history="1">
            <w:r w:rsidRPr="007C43FD">
              <w:rPr>
                <w:rStyle w:val="Hyperlink"/>
                <w:rFonts w:ascii="Times New Roman" w:hAnsi="Times New Roman" w:cs="Times New Roman"/>
                <w:noProof/>
              </w:rPr>
              <w:t>2.0 Introduction.</w:t>
            </w:r>
            <w:r w:rsidRPr="007C43FD">
              <w:rPr>
                <w:rFonts w:ascii="Times New Roman" w:hAnsi="Times New Roman" w:cs="Times New Roman"/>
                <w:noProof/>
                <w:webHidden/>
              </w:rPr>
              <w:tab/>
            </w:r>
            <w:r w:rsidRPr="007C43FD">
              <w:rPr>
                <w:rFonts w:ascii="Times New Roman" w:hAnsi="Times New Roman" w:cs="Times New Roman"/>
                <w:noProof/>
                <w:webHidden/>
              </w:rPr>
              <w:fldChar w:fldCharType="begin"/>
            </w:r>
            <w:r w:rsidRPr="007C43FD">
              <w:rPr>
                <w:rFonts w:ascii="Times New Roman" w:hAnsi="Times New Roman" w:cs="Times New Roman"/>
                <w:noProof/>
                <w:webHidden/>
              </w:rPr>
              <w:instrText xml:space="preserve"> PAGEREF _Toc33061901 \h </w:instrText>
            </w:r>
            <w:r w:rsidRPr="007C43FD">
              <w:rPr>
                <w:rFonts w:ascii="Times New Roman" w:hAnsi="Times New Roman" w:cs="Times New Roman"/>
                <w:noProof/>
                <w:webHidden/>
              </w:rPr>
            </w:r>
            <w:r w:rsidRPr="007C43FD">
              <w:rPr>
                <w:rFonts w:ascii="Times New Roman" w:hAnsi="Times New Roman" w:cs="Times New Roman"/>
                <w:noProof/>
                <w:webHidden/>
              </w:rPr>
              <w:fldChar w:fldCharType="separate"/>
            </w:r>
            <w:r w:rsidRPr="007C43FD">
              <w:rPr>
                <w:rFonts w:ascii="Times New Roman" w:hAnsi="Times New Roman" w:cs="Times New Roman"/>
                <w:noProof/>
                <w:webHidden/>
              </w:rPr>
              <w:t>2</w:t>
            </w:r>
            <w:r w:rsidRPr="007C43FD">
              <w:rPr>
                <w:rFonts w:ascii="Times New Roman" w:hAnsi="Times New Roman" w:cs="Times New Roman"/>
                <w:noProof/>
                <w:webHidden/>
              </w:rPr>
              <w:fldChar w:fldCharType="end"/>
            </w:r>
          </w:hyperlink>
        </w:p>
        <w:p w14:paraId="620D33CD" w14:textId="77777777" w:rsidR="006031A3" w:rsidRPr="007C43FD" w:rsidRDefault="009F3DE8" w:rsidP="006031A3">
          <w:pPr>
            <w:pStyle w:val="TOC1"/>
            <w:tabs>
              <w:tab w:val="left" w:pos="660"/>
              <w:tab w:val="right" w:leader="dot" w:pos="9016"/>
            </w:tabs>
            <w:rPr>
              <w:rFonts w:ascii="Times New Roman" w:eastAsiaTheme="minorEastAsia" w:hAnsi="Times New Roman" w:cs="Times New Roman"/>
              <w:noProof/>
              <w:lang w:val="en-US"/>
            </w:rPr>
          </w:pPr>
          <w:hyperlink w:anchor="_Toc33061902" w:history="1">
            <w:r w:rsidR="006031A3" w:rsidRPr="007C43FD">
              <w:rPr>
                <w:rStyle w:val="Hyperlink"/>
                <w:rFonts w:ascii="Times New Roman" w:hAnsi="Times New Roman" w:cs="Times New Roman"/>
                <w:noProof/>
              </w:rPr>
              <w:t>3.0.</w:t>
            </w:r>
            <w:r w:rsidR="006031A3" w:rsidRPr="007C43FD">
              <w:rPr>
                <w:rFonts w:ascii="Times New Roman" w:eastAsiaTheme="minorEastAsia" w:hAnsi="Times New Roman" w:cs="Times New Roman"/>
                <w:noProof/>
                <w:lang w:val="en-US"/>
              </w:rPr>
              <w:tab/>
            </w:r>
            <w:r w:rsidR="006031A3" w:rsidRPr="007C43FD">
              <w:rPr>
                <w:rStyle w:val="Hyperlink"/>
                <w:rFonts w:ascii="Times New Roman" w:hAnsi="Times New Roman" w:cs="Times New Roman"/>
                <w:noProof/>
              </w:rPr>
              <w:t>Design for Manufacture</w:t>
            </w:r>
            <w:r w:rsidR="006031A3" w:rsidRPr="007C43FD">
              <w:rPr>
                <w:rFonts w:ascii="Times New Roman" w:hAnsi="Times New Roman" w:cs="Times New Roman"/>
                <w:noProof/>
                <w:webHidden/>
              </w:rPr>
              <w:tab/>
            </w:r>
            <w:r w:rsidR="006031A3" w:rsidRPr="007C43FD">
              <w:rPr>
                <w:rFonts w:ascii="Times New Roman" w:hAnsi="Times New Roman" w:cs="Times New Roman"/>
                <w:noProof/>
                <w:webHidden/>
              </w:rPr>
              <w:fldChar w:fldCharType="begin"/>
            </w:r>
            <w:r w:rsidR="006031A3" w:rsidRPr="007C43FD">
              <w:rPr>
                <w:rFonts w:ascii="Times New Roman" w:hAnsi="Times New Roman" w:cs="Times New Roman"/>
                <w:noProof/>
                <w:webHidden/>
              </w:rPr>
              <w:instrText xml:space="preserve"> PAGEREF _Toc33061902 \h </w:instrText>
            </w:r>
            <w:r w:rsidR="006031A3" w:rsidRPr="007C43FD">
              <w:rPr>
                <w:rFonts w:ascii="Times New Roman" w:hAnsi="Times New Roman" w:cs="Times New Roman"/>
                <w:noProof/>
                <w:webHidden/>
              </w:rPr>
            </w:r>
            <w:r w:rsidR="006031A3" w:rsidRPr="007C43FD">
              <w:rPr>
                <w:rFonts w:ascii="Times New Roman" w:hAnsi="Times New Roman" w:cs="Times New Roman"/>
                <w:noProof/>
                <w:webHidden/>
              </w:rPr>
              <w:fldChar w:fldCharType="separate"/>
            </w:r>
            <w:r w:rsidR="006031A3" w:rsidRPr="007C43FD">
              <w:rPr>
                <w:rFonts w:ascii="Times New Roman" w:hAnsi="Times New Roman" w:cs="Times New Roman"/>
                <w:noProof/>
                <w:webHidden/>
              </w:rPr>
              <w:t>3</w:t>
            </w:r>
            <w:r w:rsidR="006031A3" w:rsidRPr="007C43FD">
              <w:rPr>
                <w:rFonts w:ascii="Times New Roman" w:hAnsi="Times New Roman" w:cs="Times New Roman"/>
                <w:noProof/>
                <w:webHidden/>
              </w:rPr>
              <w:fldChar w:fldCharType="end"/>
            </w:r>
          </w:hyperlink>
        </w:p>
        <w:p w14:paraId="2F89224E" w14:textId="77777777" w:rsidR="006031A3" w:rsidRPr="007C43FD" w:rsidRDefault="009F3DE8" w:rsidP="006031A3">
          <w:pPr>
            <w:pStyle w:val="TOC1"/>
            <w:tabs>
              <w:tab w:val="right" w:leader="dot" w:pos="9016"/>
            </w:tabs>
            <w:rPr>
              <w:rFonts w:ascii="Times New Roman" w:eastAsiaTheme="minorEastAsia" w:hAnsi="Times New Roman" w:cs="Times New Roman"/>
              <w:noProof/>
              <w:lang w:val="en-US"/>
            </w:rPr>
          </w:pPr>
          <w:hyperlink w:anchor="_Toc33061903" w:history="1">
            <w:r w:rsidR="006031A3" w:rsidRPr="007C43FD">
              <w:rPr>
                <w:rStyle w:val="Hyperlink"/>
                <w:rFonts w:ascii="Times New Roman" w:hAnsi="Times New Roman" w:cs="Times New Roman"/>
                <w:noProof/>
              </w:rPr>
              <w:t>4.0. Sustainability Factors.</w:t>
            </w:r>
            <w:r w:rsidR="006031A3" w:rsidRPr="007C43FD">
              <w:rPr>
                <w:rFonts w:ascii="Times New Roman" w:hAnsi="Times New Roman" w:cs="Times New Roman"/>
                <w:noProof/>
                <w:webHidden/>
              </w:rPr>
              <w:tab/>
            </w:r>
            <w:r w:rsidR="006031A3" w:rsidRPr="007C43FD">
              <w:rPr>
                <w:rFonts w:ascii="Times New Roman" w:hAnsi="Times New Roman" w:cs="Times New Roman"/>
                <w:noProof/>
                <w:webHidden/>
              </w:rPr>
              <w:fldChar w:fldCharType="begin"/>
            </w:r>
            <w:r w:rsidR="006031A3" w:rsidRPr="007C43FD">
              <w:rPr>
                <w:rFonts w:ascii="Times New Roman" w:hAnsi="Times New Roman" w:cs="Times New Roman"/>
                <w:noProof/>
                <w:webHidden/>
              </w:rPr>
              <w:instrText xml:space="preserve"> PAGEREF _Toc33061903 \h </w:instrText>
            </w:r>
            <w:r w:rsidR="006031A3" w:rsidRPr="007C43FD">
              <w:rPr>
                <w:rFonts w:ascii="Times New Roman" w:hAnsi="Times New Roman" w:cs="Times New Roman"/>
                <w:noProof/>
                <w:webHidden/>
              </w:rPr>
            </w:r>
            <w:r w:rsidR="006031A3" w:rsidRPr="007C43FD">
              <w:rPr>
                <w:rFonts w:ascii="Times New Roman" w:hAnsi="Times New Roman" w:cs="Times New Roman"/>
                <w:noProof/>
                <w:webHidden/>
              </w:rPr>
              <w:fldChar w:fldCharType="separate"/>
            </w:r>
            <w:r w:rsidR="006031A3" w:rsidRPr="007C43FD">
              <w:rPr>
                <w:rFonts w:ascii="Times New Roman" w:hAnsi="Times New Roman" w:cs="Times New Roman"/>
                <w:noProof/>
                <w:webHidden/>
              </w:rPr>
              <w:t>6</w:t>
            </w:r>
            <w:r w:rsidR="006031A3" w:rsidRPr="007C43FD">
              <w:rPr>
                <w:rFonts w:ascii="Times New Roman" w:hAnsi="Times New Roman" w:cs="Times New Roman"/>
                <w:noProof/>
                <w:webHidden/>
              </w:rPr>
              <w:fldChar w:fldCharType="end"/>
            </w:r>
          </w:hyperlink>
        </w:p>
        <w:p w14:paraId="3AF5D437" w14:textId="77777777" w:rsidR="006031A3" w:rsidRPr="007C43FD" w:rsidRDefault="009F3DE8" w:rsidP="006031A3">
          <w:pPr>
            <w:pStyle w:val="TOC1"/>
            <w:tabs>
              <w:tab w:val="right" w:leader="dot" w:pos="9016"/>
            </w:tabs>
            <w:rPr>
              <w:rFonts w:ascii="Times New Roman" w:eastAsiaTheme="minorEastAsia" w:hAnsi="Times New Roman" w:cs="Times New Roman"/>
              <w:noProof/>
              <w:lang w:val="en-US"/>
            </w:rPr>
          </w:pPr>
          <w:hyperlink w:anchor="_Toc33061904" w:history="1">
            <w:r w:rsidR="006031A3" w:rsidRPr="007C43FD">
              <w:rPr>
                <w:rStyle w:val="Hyperlink"/>
                <w:rFonts w:ascii="Times New Roman" w:hAnsi="Times New Roman" w:cs="Times New Roman"/>
                <w:noProof/>
              </w:rPr>
              <w:t>5.0. Conclusion.</w:t>
            </w:r>
            <w:r w:rsidR="006031A3" w:rsidRPr="007C43FD">
              <w:rPr>
                <w:rFonts w:ascii="Times New Roman" w:hAnsi="Times New Roman" w:cs="Times New Roman"/>
                <w:noProof/>
                <w:webHidden/>
              </w:rPr>
              <w:tab/>
            </w:r>
            <w:r w:rsidR="006031A3" w:rsidRPr="007C43FD">
              <w:rPr>
                <w:rFonts w:ascii="Times New Roman" w:hAnsi="Times New Roman" w:cs="Times New Roman"/>
                <w:noProof/>
                <w:webHidden/>
              </w:rPr>
              <w:fldChar w:fldCharType="begin"/>
            </w:r>
            <w:r w:rsidR="006031A3" w:rsidRPr="007C43FD">
              <w:rPr>
                <w:rFonts w:ascii="Times New Roman" w:hAnsi="Times New Roman" w:cs="Times New Roman"/>
                <w:noProof/>
                <w:webHidden/>
              </w:rPr>
              <w:instrText xml:space="preserve"> PAGEREF _Toc33061904 \h </w:instrText>
            </w:r>
            <w:r w:rsidR="006031A3" w:rsidRPr="007C43FD">
              <w:rPr>
                <w:rFonts w:ascii="Times New Roman" w:hAnsi="Times New Roman" w:cs="Times New Roman"/>
                <w:noProof/>
                <w:webHidden/>
              </w:rPr>
            </w:r>
            <w:r w:rsidR="006031A3" w:rsidRPr="007C43FD">
              <w:rPr>
                <w:rFonts w:ascii="Times New Roman" w:hAnsi="Times New Roman" w:cs="Times New Roman"/>
                <w:noProof/>
                <w:webHidden/>
              </w:rPr>
              <w:fldChar w:fldCharType="separate"/>
            </w:r>
            <w:r w:rsidR="006031A3" w:rsidRPr="007C43FD">
              <w:rPr>
                <w:rFonts w:ascii="Times New Roman" w:hAnsi="Times New Roman" w:cs="Times New Roman"/>
                <w:noProof/>
                <w:webHidden/>
              </w:rPr>
              <w:t>7</w:t>
            </w:r>
            <w:r w:rsidR="006031A3" w:rsidRPr="007C43FD">
              <w:rPr>
                <w:rFonts w:ascii="Times New Roman" w:hAnsi="Times New Roman" w:cs="Times New Roman"/>
                <w:noProof/>
                <w:webHidden/>
              </w:rPr>
              <w:fldChar w:fldCharType="end"/>
            </w:r>
          </w:hyperlink>
        </w:p>
        <w:p w14:paraId="03DB1F92" w14:textId="77777777" w:rsidR="006031A3" w:rsidRPr="007C43FD" w:rsidRDefault="009F3DE8" w:rsidP="006031A3">
          <w:pPr>
            <w:pStyle w:val="TOC1"/>
            <w:tabs>
              <w:tab w:val="right" w:leader="dot" w:pos="9016"/>
            </w:tabs>
            <w:rPr>
              <w:rFonts w:ascii="Times New Roman" w:eastAsiaTheme="minorEastAsia" w:hAnsi="Times New Roman" w:cs="Times New Roman"/>
              <w:noProof/>
              <w:lang w:val="en-US"/>
            </w:rPr>
          </w:pPr>
          <w:hyperlink w:anchor="_Toc33061905" w:history="1">
            <w:r w:rsidR="006031A3" w:rsidRPr="007C43FD">
              <w:rPr>
                <w:rStyle w:val="Hyperlink"/>
                <w:rFonts w:ascii="Times New Roman" w:hAnsi="Times New Roman" w:cs="Times New Roman"/>
                <w:noProof/>
              </w:rPr>
              <w:t>6.0. References</w:t>
            </w:r>
            <w:r w:rsidR="006031A3" w:rsidRPr="007C43FD">
              <w:rPr>
                <w:rFonts w:ascii="Times New Roman" w:hAnsi="Times New Roman" w:cs="Times New Roman"/>
                <w:noProof/>
                <w:webHidden/>
              </w:rPr>
              <w:tab/>
            </w:r>
            <w:r w:rsidR="006031A3" w:rsidRPr="007C43FD">
              <w:rPr>
                <w:rFonts w:ascii="Times New Roman" w:hAnsi="Times New Roman" w:cs="Times New Roman"/>
                <w:noProof/>
                <w:webHidden/>
              </w:rPr>
              <w:fldChar w:fldCharType="begin"/>
            </w:r>
            <w:r w:rsidR="006031A3" w:rsidRPr="007C43FD">
              <w:rPr>
                <w:rFonts w:ascii="Times New Roman" w:hAnsi="Times New Roman" w:cs="Times New Roman"/>
                <w:noProof/>
                <w:webHidden/>
              </w:rPr>
              <w:instrText xml:space="preserve"> PAGEREF _Toc33061905 \h </w:instrText>
            </w:r>
            <w:r w:rsidR="006031A3" w:rsidRPr="007C43FD">
              <w:rPr>
                <w:rFonts w:ascii="Times New Roman" w:hAnsi="Times New Roman" w:cs="Times New Roman"/>
                <w:noProof/>
                <w:webHidden/>
              </w:rPr>
            </w:r>
            <w:r w:rsidR="006031A3" w:rsidRPr="007C43FD">
              <w:rPr>
                <w:rFonts w:ascii="Times New Roman" w:hAnsi="Times New Roman" w:cs="Times New Roman"/>
                <w:noProof/>
                <w:webHidden/>
              </w:rPr>
              <w:fldChar w:fldCharType="separate"/>
            </w:r>
            <w:r w:rsidR="006031A3" w:rsidRPr="007C43FD">
              <w:rPr>
                <w:rFonts w:ascii="Times New Roman" w:hAnsi="Times New Roman" w:cs="Times New Roman"/>
                <w:noProof/>
                <w:webHidden/>
              </w:rPr>
              <w:t>8</w:t>
            </w:r>
            <w:r w:rsidR="006031A3" w:rsidRPr="007C43FD">
              <w:rPr>
                <w:rFonts w:ascii="Times New Roman" w:hAnsi="Times New Roman" w:cs="Times New Roman"/>
                <w:noProof/>
                <w:webHidden/>
              </w:rPr>
              <w:fldChar w:fldCharType="end"/>
            </w:r>
          </w:hyperlink>
        </w:p>
        <w:p w14:paraId="0856D280" w14:textId="77777777" w:rsidR="006031A3" w:rsidRDefault="006031A3" w:rsidP="006031A3">
          <w:r>
            <w:rPr>
              <w:b/>
              <w:bCs/>
              <w:noProof/>
            </w:rPr>
            <w:fldChar w:fldCharType="end"/>
          </w:r>
        </w:p>
      </w:sdtContent>
    </w:sdt>
    <w:p w14:paraId="05D61D4B" w14:textId="77777777" w:rsidR="006031A3" w:rsidRDefault="006031A3" w:rsidP="006031A3">
      <w:pPr>
        <w:pStyle w:val="Heading1"/>
      </w:pPr>
      <w:r>
        <w:br w:type="page"/>
      </w:r>
    </w:p>
    <w:p w14:paraId="022E80D8" w14:textId="77777777" w:rsidR="006031A3" w:rsidRPr="009F4600" w:rsidRDefault="006031A3" w:rsidP="006031A3">
      <w:pPr>
        <w:pStyle w:val="Heading1"/>
        <w:rPr>
          <w:rFonts w:ascii="Times New Roman" w:hAnsi="Times New Roman" w:cs="Times New Roman"/>
        </w:rPr>
      </w:pPr>
      <w:bookmarkStart w:id="1" w:name="_Toc33061901"/>
      <w:r w:rsidRPr="009F4600">
        <w:rPr>
          <w:rFonts w:ascii="Times New Roman" w:hAnsi="Times New Roman" w:cs="Times New Roman"/>
        </w:rPr>
        <w:lastRenderedPageBreak/>
        <w:t>2.0 Introduction.</w:t>
      </w:r>
      <w:bookmarkEnd w:id="1"/>
    </w:p>
    <w:p w14:paraId="4D119398" w14:textId="77777777" w:rsidR="006031A3" w:rsidRPr="009F4600" w:rsidRDefault="006031A3" w:rsidP="006031A3">
      <w:pPr>
        <w:rPr>
          <w:rFonts w:ascii="Times New Roman" w:hAnsi="Times New Roman" w:cs="Times New Roman"/>
        </w:rPr>
      </w:pPr>
    </w:p>
    <w:p w14:paraId="3657FFBE" w14:textId="77777777" w:rsidR="006031A3" w:rsidRPr="009F4600" w:rsidRDefault="006031A3" w:rsidP="006031A3">
      <w:pPr>
        <w:rPr>
          <w:rFonts w:ascii="Times New Roman" w:hAnsi="Times New Roman" w:cs="Times New Roman"/>
          <w:sz w:val="24"/>
        </w:rPr>
      </w:pPr>
      <w:r w:rsidRPr="009F4600">
        <w:rPr>
          <w:rFonts w:ascii="Times New Roman" w:hAnsi="Times New Roman" w:cs="Times New Roman"/>
          <w:sz w:val="24"/>
        </w:rPr>
        <w:t xml:space="preserve">The drill press in question is a concept design where in figure 1 you can see that this concept is a push handle to gain pressure as the drill will slide up and down the main shaft. </w:t>
      </w:r>
    </w:p>
    <w:p w14:paraId="68FAFE7A" w14:textId="77777777" w:rsidR="006031A3" w:rsidRPr="009F4600" w:rsidRDefault="006031A3" w:rsidP="006031A3">
      <w:pPr>
        <w:rPr>
          <w:rFonts w:ascii="Times New Roman" w:hAnsi="Times New Roman" w:cs="Times New Roman"/>
          <w:sz w:val="24"/>
        </w:rPr>
      </w:pPr>
    </w:p>
    <w:p w14:paraId="00018217" w14:textId="77777777" w:rsidR="006031A3" w:rsidRPr="009F4600" w:rsidRDefault="006031A3" w:rsidP="006031A3">
      <w:pPr>
        <w:rPr>
          <w:rFonts w:ascii="Times New Roman" w:hAnsi="Times New Roman" w:cs="Times New Roman"/>
          <w:sz w:val="24"/>
        </w:rPr>
      </w:pPr>
      <w:r w:rsidRPr="009F4600">
        <w:rPr>
          <w:rFonts w:ascii="Times New Roman" w:hAnsi="Times New Roman" w:cs="Times New Roman"/>
          <w:noProof/>
          <w:lang w:val="en-US"/>
        </w:rPr>
        <w:drawing>
          <wp:inline distT="0" distB="0" distL="0" distR="0" wp14:anchorId="0A0D1A99" wp14:editId="33C228DD">
            <wp:extent cx="3962400" cy="3209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962400" cy="3209925"/>
                    </a:xfrm>
                    <a:prstGeom prst="rect">
                      <a:avLst/>
                    </a:prstGeom>
                  </pic:spPr>
                </pic:pic>
              </a:graphicData>
            </a:graphic>
          </wp:inline>
        </w:drawing>
      </w:r>
    </w:p>
    <w:p w14:paraId="54E851D2" w14:textId="77777777" w:rsidR="006031A3" w:rsidRPr="009F4600" w:rsidRDefault="006031A3" w:rsidP="006031A3">
      <w:pPr>
        <w:rPr>
          <w:rFonts w:ascii="Times New Roman" w:hAnsi="Times New Roman" w:cs="Times New Roman"/>
          <w:sz w:val="24"/>
        </w:rPr>
      </w:pPr>
      <w:r w:rsidRPr="009F4600">
        <w:rPr>
          <w:rFonts w:ascii="Times New Roman" w:hAnsi="Times New Roman" w:cs="Times New Roman"/>
          <w:sz w:val="24"/>
        </w:rPr>
        <w:t xml:space="preserve">   Figure 1 – Concept drill press design.</w:t>
      </w:r>
    </w:p>
    <w:p w14:paraId="6F97B83C" w14:textId="77777777" w:rsidR="006031A3" w:rsidRPr="009F4600" w:rsidRDefault="006031A3" w:rsidP="006031A3">
      <w:pPr>
        <w:rPr>
          <w:rFonts w:ascii="Times New Roman" w:hAnsi="Times New Roman" w:cs="Times New Roman"/>
          <w:sz w:val="24"/>
        </w:rPr>
      </w:pPr>
    </w:p>
    <w:p w14:paraId="2A83C06C" w14:textId="77777777" w:rsidR="006031A3" w:rsidRPr="009F4600" w:rsidRDefault="006031A3" w:rsidP="006031A3">
      <w:pPr>
        <w:rPr>
          <w:rFonts w:ascii="Times New Roman" w:hAnsi="Times New Roman" w:cs="Times New Roman"/>
          <w:sz w:val="24"/>
        </w:rPr>
      </w:pPr>
      <w:r w:rsidRPr="009F4600">
        <w:rPr>
          <w:rFonts w:ascii="Times New Roman" w:hAnsi="Times New Roman" w:cs="Times New Roman"/>
          <w:sz w:val="24"/>
        </w:rPr>
        <w:t>This design concept must be put forward for a target order length of approximately 10-15 years range and approximately 500 units to be manufactured a week. This report will be addressing three factors to be considered:</w:t>
      </w:r>
    </w:p>
    <w:p w14:paraId="1B79B4FF" w14:textId="77777777" w:rsidR="006031A3" w:rsidRPr="009F4600" w:rsidRDefault="006031A3" w:rsidP="006031A3">
      <w:pPr>
        <w:pStyle w:val="ListParagraph"/>
        <w:numPr>
          <w:ilvl w:val="0"/>
          <w:numId w:val="1"/>
        </w:numPr>
        <w:rPr>
          <w:rFonts w:ascii="Times New Roman" w:hAnsi="Times New Roman" w:cs="Times New Roman"/>
          <w:sz w:val="24"/>
        </w:rPr>
      </w:pPr>
      <w:r w:rsidRPr="009F4600">
        <w:rPr>
          <w:rFonts w:ascii="Times New Roman" w:hAnsi="Times New Roman" w:cs="Times New Roman"/>
          <w:sz w:val="24"/>
        </w:rPr>
        <w:t>Design for Manufacture</w:t>
      </w:r>
    </w:p>
    <w:p w14:paraId="2721523C" w14:textId="77777777" w:rsidR="006031A3" w:rsidRPr="009F4600" w:rsidRDefault="006031A3" w:rsidP="006031A3">
      <w:pPr>
        <w:pStyle w:val="ListParagraph"/>
        <w:numPr>
          <w:ilvl w:val="0"/>
          <w:numId w:val="1"/>
        </w:numPr>
        <w:rPr>
          <w:rFonts w:ascii="Times New Roman" w:hAnsi="Times New Roman" w:cs="Times New Roman"/>
          <w:sz w:val="24"/>
        </w:rPr>
      </w:pPr>
      <w:r w:rsidRPr="009F4600">
        <w:rPr>
          <w:rFonts w:ascii="Times New Roman" w:hAnsi="Times New Roman" w:cs="Times New Roman"/>
          <w:sz w:val="24"/>
        </w:rPr>
        <w:t>Assembly</w:t>
      </w:r>
    </w:p>
    <w:p w14:paraId="445C9918" w14:textId="77777777" w:rsidR="006031A3" w:rsidRPr="009F4600" w:rsidRDefault="006031A3" w:rsidP="006031A3">
      <w:pPr>
        <w:pStyle w:val="ListParagraph"/>
        <w:numPr>
          <w:ilvl w:val="0"/>
          <w:numId w:val="1"/>
        </w:numPr>
        <w:rPr>
          <w:rFonts w:ascii="Times New Roman" w:hAnsi="Times New Roman" w:cs="Times New Roman"/>
          <w:sz w:val="24"/>
        </w:rPr>
      </w:pPr>
      <w:r w:rsidRPr="009F4600">
        <w:rPr>
          <w:rFonts w:ascii="Times New Roman" w:hAnsi="Times New Roman" w:cs="Times New Roman"/>
          <w:sz w:val="24"/>
        </w:rPr>
        <w:t>Sustainability Factors</w:t>
      </w:r>
    </w:p>
    <w:p w14:paraId="2F6A0AA2" w14:textId="77777777" w:rsidR="006031A3" w:rsidRPr="009F4600" w:rsidRDefault="006031A3" w:rsidP="006031A3">
      <w:pPr>
        <w:rPr>
          <w:rFonts w:ascii="Times New Roman" w:hAnsi="Times New Roman" w:cs="Times New Roman"/>
          <w:sz w:val="24"/>
        </w:rPr>
      </w:pPr>
      <w:r w:rsidRPr="009F4600">
        <w:rPr>
          <w:rFonts w:ascii="Times New Roman" w:hAnsi="Times New Roman" w:cs="Times New Roman"/>
          <w:sz w:val="24"/>
        </w:rPr>
        <w:t>This report will also be based on a different design concept to add onto the drill press in the form of a Rack &amp; Pinion, this will improve the design and overall component to go forward into the manufacturing process and from a sustainability prospective.</w:t>
      </w:r>
    </w:p>
    <w:p w14:paraId="1226A552" w14:textId="77777777" w:rsidR="006031A3" w:rsidRPr="009F4600" w:rsidRDefault="006031A3" w:rsidP="006031A3">
      <w:pPr>
        <w:rPr>
          <w:rFonts w:ascii="Times New Roman" w:hAnsi="Times New Roman" w:cs="Times New Roman"/>
          <w:sz w:val="24"/>
        </w:rPr>
      </w:pPr>
      <w:r w:rsidRPr="009F4600">
        <w:rPr>
          <w:rFonts w:ascii="Times New Roman" w:hAnsi="Times New Roman" w:cs="Times New Roman"/>
          <w:sz w:val="24"/>
        </w:rPr>
        <w:br w:type="page"/>
      </w:r>
    </w:p>
    <w:p w14:paraId="6FA104AA" w14:textId="77777777" w:rsidR="006031A3" w:rsidRPr="009F4600" w:rsidRDefault="006031A3" w:rsidP="006031A3">
      <w:pPr>
        <w:pStyle w:val="Heading1"/>
        <w:numPr>
          <w:ilvl w:val="1"/>
          <w:numId w:val="1"/>
        </w:numPr>
        <w:rPr>
          <w:rFonts w:ascii="Times New Roman" w:hAnsi="Times New Roman" w:cs="Times New Roman"/>
        </w:rPr>
      </w:pPr>
      <w:bookmarkStart w:id="2" w:name="_Toc33061902"/>
      <w:r w:rsidRPr="009F4600">
        <w:rPr>
          <w:rFonts w:ascii="Times New Roman" w:hAnsi="Times New Roman" w:cs="Times New Roman"/>
        </w:rPr>
        <w:lastRenderedPageBreak/>
        <w:t>Design for Manufacture</w:t>
      </w:r>
      <w:bookmarkEnd w:id="2"/>
    </w:p>
    <w:p w14:paraId="0F3CF1B6" w14:textId="77777777" w:rsidR="006031A3" w:rsidRPr="009F4600" w:rsidRDefault="006031A3" w:rsidP="006031A3">
      <w:pPr>
        <w:rPr>
          <w:rFonts w:ascii="Times New Roman" w:hAnsi="Times New Roman" w:cs="Times New Roman"/>
        </w:rPr>
      </w:pPr>
    </w:p>
    <w:p w14:paraId="301181A6" w14:textId="5E442F8A" w:rsidR="006031A3" w:rsidRDefault="006031A3" w:rsidP="006031A3">
      <w:pPr>
        <w:rPr>
          <w:rFonts w:ascii="Times New Roman" w:hAnsi="Times New Roman" w:cs="Times New Roman"/>
        </w:rPr>
      </w:pPr>
      <w:r w:rsidRPr="009F4600">
        <w:rPr>
          <w:rFonts w:ascii="Times New Roman" w:hAnsi="Times New Roman" w:cs="Times New Roman"/>
        </w:rPr>
        <w:t xml:space="preserve">As shown in figure 2, there is a handle to apply force when carrying out the drilling application. The issue with this method is there can be </w:t>
      </w:r>
      <w:r w:rsidR="009F3DE8">
        <w:t>a</w:t>
      </w:r>
      <w:r>
        <w:t xml:space="preserve"> significant amount of </w:t>
      </w:r>
      <w:r w:rsidRPr="009F4600">
        <w:rPr>
          <w:rFonts w:ascii="Times New Roman" w:hAnsi="Times New Roman" w:cs="Times New Roman"/>
        </w:rPr>
        <w:t xml:space="preserve">play when the drill comes into contact with material and the precision of the drilling may not be to the preferred tolerance the user desires. </w:t>
      </w:r>
    </w:p>
    <w:p w14:paraId="2AA78F6D" w14:textId="77777777" w:rsidR="006031A3" w:rsidRDefault="006031A3" w:rsidP="006031A3">
      <w:pPr>
        <w:rPr>
          <w:rFonts w:ascii="Times New Roman" w:hAnsi="Times New Roman" w:cs="Times New Roman"/>
        </w:rPr>
      </w:pPr>
      <w:r>
        <w:rPr>
          <w:rFonts w:ascii="Times New Roman" w:hAnsi="Times New Roman" w:cs="Times New Roman"/>
        </w:rPr>
        <w:t xml:space="preserve">The original lever system on this drill assembly will be replaced by a rack and pinion mechanism for a number of factors: </w:t>
      </w:r>
    </w:p>
    <w:p w14:paraId="7936256E" w14:textId="77777777" w:rsidR="006031A3" w:rsidRDefault="006031A3" w:rsidP="006031A3">
      <w:pPr>
        <w:pStyle w:val="ListParagraph"/>
        <w:numPr>
          <w:ilvl w:val="0"/>
          <w:numId w:val="2"/>
        </w:numPr>
        <w:rPr>
          <w:rFonts w:ascii="Times New Roman" w:hAnsi="Times New Roman" w:cs="Times New Roman"/>
        </w:rPr>
      </w:pPr>
      <w:r>
        <w:rPr>
          <w:rFonts w:ascii="Times New Roman" w:hAnsi="Times New Roman" w:cs="Times New Roman"/>
        </w:rPr>
        <w:t>To simplify and reduce number of parts.</w:t>
      </w:r>
    </w:p>
    <w:p w14:paraId="2D46EF30" w14:textId="77777777" w:rsidR="006031A3" w:rsidRDefault="006031A3" w:rsidP="006031A3">
      <w:pPr>
        <w:pStyle w:val="ListParagraph"/>
        <w:numPr>
          <w:ilvl w:val="0"/>
          <w:numId w:val="2"/>
        </w:numPr>
        <w:rPr>
          <w:rFonts w:ascii="Times New Roman" w:hAnsi="Times New Roman" w:cs="Times New Roman"/>
        </w:rPr>
      </w:pPr>
      <w:r>
        <w:rPr>
          <w:rFonts w:ascii="Times New Roman" w:hAnsi="Times New Roman" w:cs="Times New Roman"/>
        </w:rPr>
        <w:t>To make the whole mechanism more robust.</w:t>
      </w:r>
    </w:p>
    <w:p w14:paraId="1552D297" w14:textId="77777777" w:rsidR="006031A3" w:rsidRPr="00F26D6B" w:rsidRDefault="006031A3" w:rsidP="006031A3">
      <w:pPr>
        <w:pStyle w:val="ListParagraph"/>
        <w:numPr>
          <w:ilvl w:val="0"/>
          <w:numId w:val="2"/>
        </w:numPr>
        <w:rPr>
          <w:rFonts w:ascii="Times New Roman" w:hAnsi="Times New Roman" w:cs="Times New Roman"/>
        </w:rPr>
      </w:pPr>
      <w:r>
        <w:rPr>
          <w:rFonts w:ascii="Times New Roman" w:hAnsi="Times New Roman" w:cs="Times New Roman"/>
        </w:rPr>
        <w:t>The make the parts generic and easily replicable.</w:t>
      </w:r>
    </w:p>
    <w:p w14:paraId="2565AFA4" w14:textId="77777777" w:rsidR="006031A3" w:rsidRDefault="006031A3" w:rsidP="006031A3">
      <w:pPr>
        <w:rPr>
          <w:rFonts w:ascii="Times New Roman" w:hAnsi="Times New Roman" w:cs="Times New Roman"/>
        </w:rPr>
      </w:pPr>
      <w:r w:rsidRPr="009F4600">
        <w:rPr>
          <w:rFonts w:ascii="Times New Roman" w:hAnsi="Times New Roman" w:cs="Times New Roman"/>
        </w:rPr>
        <w:t xml:space="preserve">The rack and pinion </w:t>
      </w:r>
      <w:commentRangeStart w:id="3"/>
      <w:r w:rsidRPr="009F4600">
        <w:rPr>
          <w:rFonts w:ascii="Times New Roman" w:hAnsi="Times New Roman" w:cs="Times New Roman"/>
        </w:rPr>
        <w:t>reduce</w:t>
      </w:r>
      <w:commentRangeEnd w:id="3"/>
      <w:r>
        <w:rPr>
          <w:rStyle w:val="CommentReference"/>
        </w:rPr>
        <w:commentReference w:id="3"/>
      </w:r>
      <w:r>
        <w:rPr>
          <w:rFonts w:ascii="Times New Roman" w:hAnsi="Times New Roman" w:cs="Times New Roman"/>
        </w:rPr>
        <w:t>s</w:t>
      </w:r>
      <w:r w:rsidRPr="009F4600">
        <w:rPr>
          <w:rFonts w:ascii="Times New Roman" w:hAnsi="Times New Roman" w:cs="Times New Roman"/>
        </w:rPr>
        <w:t xml:space="preserve"> the applied force when operating the drill and</w:t>
      </w:r>
      <w:r>
        <w:t xml:space="preserve"> thereby minimises strain on the part of the operator</w:t>
      </w:r>
      <w:r w:rsidRPr="009F4600">
        <w:rPr>
          <w:rFonts w:ascii="Times New Roman" w:hAnsi="Times New Roman" w:cs="Times New Roman"/>
        </w:rPr>
        <w:t xml:space="preserve"> when operating the drill. The rack and pinion are also more precise when carrying out the drilling operation. </w:t>
      </w:r>
    </w:p>
    <w:p w14:paraId="490FF6AD" w14:textId="77777777" w:rsidR="006031A3" w:rsidRPr="009F4600" w:rsidRDefault="006031A3" w:rsidP="006031A3">
      <w:pPr>
        <w:rPr>
          <w:rFonts w:ascii="Times New Roman" w:hAnsi="Times New Roman" w:cs="Times New Roman"/>
        </w:rPr>
      </w:pPr>
    </w:p>
    <w:p w14:paraId="04772B5C" w14:textId="77777777" w:rsidR="006031A3" w:rsidRPr="009F4600" w:rsidRDefault="006031A3" w:rsidP="006031A3">
      <w:pPr>
        <w:rPr>
          <w:rFonts w:ascii="Times New Roman" w:hAnsi="Times New Roman" w:cs="Times New Roman"/>
        </w:rPr>
      </w:pPr>
    </w:p>
    <w:p w14:paraId="6AC71A19" w14:textId="77777777" w:rsidR="006031A3" w:rsidRPr="009F4600" w:rsidRDefault="006031A3" w:rsidP="006031A3">
      <w:pPr>
        <w:rPr>
          <w:rFonts w:ascii="Times New Roman" w:hAnsi="Times New Roman" w:cs="Times New Roman"/>
        </w:rPr>
      </w:pPr>
      <w:r>
        <w:rPr>
          <w:rFonts w:ascii="Times New Roman" w:hAnsi="Times New Roman" w:cs="Times New Roman"/>
          <w:noProof/>
          <w:lang w:val="en-US"/>
        </w:rPr>
        <mc:AlternateContent>
          <mc:Choice Requires="wps">
            <w:drawing>
              <wp:anchor distT="0" distB="0" distL="114300" distR="114300" simplePos="0" relativeHeight="251666432" behindDoc="0" locked="0" layoutInCell="1" allowOverlap="1" wp14:anchorId="3AA6727D" wp14:editId="1E82F4D6">
                <wp:simplePos x="0" y="0"/>
                <wp:positionH relativeFrom="column">
                  <wp:posOffset>2809875</wp:posOffset>
                </wp:positionH>
                <wp:positionV relativeFrom="paragraph">
                  <wp:posOffset>830579</wp:posOffset>
                </wp:positionV>
                <wp:extent cx="19050" cy="981075"/>
                <wp:effectExtent l="114300" t="38100" r="95250" b="47625"/>
                <wp:wrapNone/>
                <wp:docPr id="6" name="Straight Arrow Connector 6"/>
                <wp:cNvGraphicFramePr/>
                <a:graphic xmlns:a="http://schemas.openxmlformats.org/drawingml/2006/main">
                  <a:graphicData uri="http://schemas.microsoft.com/office/word/2010/wordprocessingShape">
                    <wps:wsp>
                      <wps:cNvCnPr/>
                      <wps:spPr>
                        <a:xfrm>
                          <a:off x="0" y="0"/>
                          <a:ext cx="19050" cy="981075"/>
                        </a:xfrm>
                        <a:prstGeom prst="straightConnector1">
                          <a:avLst/>
                        </a:prstGeom>
                        <a:ln w="57150">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E3F3AF1" id="_x0000_t32" coordsize="21600,21600" o:spt="32" o:oned="t" path="m,l21600,21600e" filled="f">
                <v:path arrowok="t" fillok="f" o:connecttype="none"/>
                <o:lock v:ext="edit" shapetype="t"/>
              </v:shapetype>
              <v:shape id="Straight Arrow Connector 6" o:spid="_x0000_s1026" type="#_x0000_t32" style="position:absolute;margin-left:221.25pt;margin-top:65.4pt;width:1.5pt;height:77.2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" strokecolor="red" strokeweight="4.5pt">
                <v:stroke startarrow="block" endarrow="block" joinstyle="miter"/>
              </v:shape>
            </w:pict>
          </mc:Fallback>
        </mc:AlternateContent>
      </w:r>
      <w:r w:rsidRPr="009F4600">
        <w:rPr>
          <w:rFonts w:ascii="Times New Roman" w:hAnsi="Times New Roman" w:cs="Times New Roman"/>
          <w:noProof/>
          <w:lang w:val="en-US"/>
        </w:rPr>
        <w:drawing>
          <wp:inline distT="0" distB="0" distL="0" distR="0" wp14:anchorId="20F77DE6" wp14:editId="51A5B752">
            <wp:extent cx="3762375" cy="231265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06271" cy="2339635"/>
                    </a:xfrm>
                    <a:prstGeom prst="rect">
                      <a:avLst/>
                    </a:prstGeom>
                  </pic:spPr>
                </pic:pic>
              </a:graphicData>
            </a:graphic>
          </wp:inline>
        </w:drawing>
      </w:r>
    </w:p>
    <w:p w14:paraId="73411B54" w14:textId="77777777" w:rsidR="006031A3" w:rsidRPr="009F4600" w:rsidRDefault="006031A3" w:rsidP="006031A3">
      <w:pPr>
        <w:rPr>
          <w:rFonts w:ascii="Times New Roman" w:hAnsi="Times New Roman" w:cs="Times New Roman"/>
        </w:rPr>
      </w:pPr>
      <w:r w:rsidRPr="009F4600">
        <w:rPr>
          <w:rFonts w:ascii="Times New Roman" w:hAnsi="Times New Roman" w:cs="Times New Roman"/>
        </w:rPr>
        <w:t>Figure 2. Push Handle drill press.</w:t>
      </w:r>
    </w:p>
    <w:p w14:paraId="23C2553C" w14:textId="77777777" w:rsidR="006031A3" w:rsidRPr="009F4600" w:rsidRDefault="006031A3" w:rsidP="006031A3">
      <w:pPr>
        <w:rPr>
          <w:rFonts w:ascii="Times New Roman" w:hAnsi="Times New Roman" w:cs="Times New Roman"/>
        </w:rPr>
      </w:pPr>
    </w:p>
    <w:p w14:paraId="714CB20A" w14:textId="77777777" w:rsidR="006031A3" w:rsidRPr="009F4600" w:rsidRDefault="009F3DE8" w:rsidP="006031A3">
      <w:pPr>
        <w:rPr>
          <w:rFonts w:ascii="Times New Roman" w:hAnsi="Times New Roman" w:cs="Times New Roman"/>
        </w:rPr>
      </w:pPr>
      <w:sdt>
        <w:sdtPr>
          <w:rPr>
            <w:rFonts w:ascii="Times New Roman" w:hAnsi="Times New Roman" w:cs="Times New Roman"/>
          </w:rPr>
          <w:id w:val="1518742065"/>
          <w:citation/>
        </w:sdtPr>
        <w:sdtEndPr/>
        <w:sdtContent>
          <w:r w:rsidR="006031A3" w:rsidRPr="009F4600">
            <w:rPr>
              <w:rFonts w:ascii="Times New Roman" w:hAnsi="Times New Roman" w:cs="Times New Roman"/>
            </w:rPr>
            <w:fldChar w:fldCharType="begin"/>
          </w:r>
          <w:r w:rsidR="006031A3" w:rsidRPr="009F4600">
            <w:rPr>
              <w:rFonts w:ascii="Times New Roman" w:hAnsi="Times New Roman" w:cs="Times New Roman"/>
            </w:rPr>
            <w:instrText xml:space="preserve"> CITATION Sim18 \l 2057 </w:instrText>
          </w:r>
          <w:r w:rsidR="006031A3" w:rsidRPr="009F4600">
            <w:rPr>
              <w:rFonts w:ascii="Times New Roman" w:hAnsi="Times New Roman" w:cs="Times New Roman"/>
            </w:rPr>
            <w:fldChar w:fldCharType="separate"/>
          </w:r>
          <w:r w:rsidR="006031A3" w:rsidRPr="009F4600">
            <w:rPr>
              <w:rFonts w:ascii="Times New Roman" w:hAnsi="Times New Roman" w:cs="Times New Roman"/>
              <w:noProof/>
            </w:rPr>
            <w:t>(Sims, 2018)</w:t>
          </w:r>
          <w:r w:rsidR="006031A3" w:rsidRPr="009F4600">
            <w:rPr>
              <w:rFonts w:ascii="Times New Roman" w:hAnsi="Times New Roman" w:cs="Times New Roman"/>
            </w:rPr>
            <w:fldChar w:fldCharType="end"/>
          </w:r>
        </w:sdtContent>
      </w:sdt>
      <w:r w:rsidR="006031A3" w:rsidRPr="009F4600">
        <w:rPr>
          <w:rFonts w:ascii="Times New Roman" w:hAnsi="Times New Roman" w:cs="Times New Roman"/>
        </w:rPr>
        <w:t xml:space="preserve"> States “Gear racks are utilized to convert rotating movement into linear motion. A gear rack has straight teeth cut into one surface of a square or round section of rod and operates with a pinion, which is a small cylindrical gear meshing with the gear rack. Generally, gear rack and pinion are collectively called “rack and pinion”. There are many ways to use gears. For example, as shown in the picture, a gear is used with the gear rack to rotate a parallel shaft. To provide many variations of rack and pinion. If the application requires a long length requiring multiple gear racks in series, these are described as “gear racks with machined ends”. When a gear rack is produced, the tooth cutting process and the heat treatment process can cause it to try &amp; go out of true. There are applications where the gear rack is stationary, while the pinion traverses and others where the pinion rotates on a fixed axis while the gear rack moves. The former is used widely in conveying systems while the latter can be used in extrusion systems and lifting/lowering applications”.</w:t>
      </w:r>
    </w:p>
    <w:p w14:paraId="26572245" w14:textId="77777777" w:rsidR="006031A3" w:rsidRPr="009F4600" w:rsidRDefault="006031A3" w:rsidP="006031A3">
      <w:pPr>
        <w:rPr>
          <w:rFonts w:ascii="Times New Roman" w:hAnsi="Times New Roman" w:cs="Times New Roman"/>
        </w:rPr>
      </w:pPr>
    </w:p>
    <w:p w14:paraId="77CA759F" w14:textId="77777777" w:rsidR="006031A3" w:rsidRPr="009F4600" w:rsidRDefault="006031A3" w:rsidP="006031A3">
      <w:pPr>
        <w:rPr>
          <w:rFonts w:ascii="Times New Roman" w:hAnsi="Times New Roman" w:cs="Times New Roman"/>
        </w:rPr>
      </w:pPr>
      <w:r w:rsidRPr="009F4600">
        <w:rPr>
          <w:rFonts w:ascii="Times New Roman" w:hAnsi="Times New Roman" w:cs="Times New Roman"/>
          <w:noProof/>
          <w:lang w:val="en-US"/>
        </w:rPr>
        <w:lastRenderedPageBreak/>
        <w:drawing>
          <wp:inline distT="0" distB="0" distL="0" distR="0" wp14:anchorId="5D76ABAA" wp14:editId="2CA481A9">
            <wp:extent cx="4295775" cy="352428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04600" cy="3531527"/>
                    </a:xfrm>
                    <a:prstGeom prst="rect">
                      <a:avLst/>
                    </a:prstGeom>
                  </pic:spPr>
                </pic:pic>
              </a:graphicData>
            </a:graphic>
          </wp:inline>
        </w:drawing>
      </w:r>
    </w:p>
    <w:p w14:paraId="2D0F5CAF" w14:textId="77777777" w:rsidR="006031A3" w:rsidRDefault="006031A3" w:rsidP="006031A3">
      <w:pPr>
        <w:tabs>
          <w:tab w:val="left" w:pos="1980"/>
        </w:tabs>
        <w:rPr>
          <w:rFonts w:ascii="Times New Roman" w:hAnsi="Times New Roman" w:cs="Times New Roman"/>
        </w:rPr>
      </w:pPr>
      <w:r w:rsidRPr="009F4600">
        <w:rPr>
          <w:rFonts w:ascii="Times New Roman" w:hAnsi="Times New Roman" w:cs="Times New Roman"/>
        </w:rPr>
        <w:t>Figure 3. Rack and Pinion assembly.</w:t>
      </w:r>
    </w:p>
    <w:p w14:paraId="41636C3B" w14:textId="77777777" w:rsidR="006031A3" w:rsidRDefault="006031A3" w:rsidP="006031A3">
      <w:pPr>
        <w:tabs>
          <w:tab w:val="left" w:pos="1980"/>
        </w:tabs>
        <w:rPr>
          <w:rFonts w:ascii="Times New Roman" w:hAnsi="Times New Roman" w:cs="Times New Roman"/>
        </w:rPr>
      </w:pPr>
    </w:p>
    <w:p w14:paraId="1E3BF84A" w14:textId="605D5DCF" w:rsidR="006031A3" w:rsidRDefault="006031A3" w:rsidP="006031A3">
      <w:pPr>
        <w:tabs>
          <w:tab w:val="left" w:pos="1980"/>
        </w:tabs>
        <w:rPr>
          <w:rFonts w:ascii="Times New Roman" w:hAnsi="Times New Roman" w:cs="Times New Roman"/>
        </w:rPr>
      </w:pPr>
      <w:r>
        <w:rPr>
          <w:rFonts w:ascii="Times New Roman" w:hAnsi="Times New Roman" w:cs="Times New Roman"/>
        </w:rPr>
        <w:t xml:space="preserve">There is only one degree of freedom on this entire drill press assembly as shown in Figure 2. </w:t>
      </w:r>
      <w:r w:rsidR="009F3DE8">
        <w:rPr>
          <w:rFonts w:ascii="Times New Roman" w:hAnsi="Times New Roman" w:cs="Times New Roman"/>
        </w:rPr>
        <w:t>This</w:t>
      </w:r>
      <w:r>
        <w:rPr>
          <w:rFonts w:ascii="Times New Roman" w:hAnsi="Times New Roman" w:cs="Times New Roman"/>
        </w:rPr>
        <w:t xml:space="preserve"> is the unit sliding up and down the shaft which is controlled by the operating handle.</w:t>
      </w:r>
      <w:sdt>
        <w:sdtPr>
          <w:rPr>
            <w:rFonts w:ascii="Times New Roman" w:hAnsi="Times New Roman" w:cs="Times New Roman"/>
          </w:rPr>
          <w:id w:val="921069476"/>
          <w:citation/>
        </w:sdtPr>
        <w:sdtEndPr/>
        <w:sdtContent>
          <w:r>
            <w:rPr>
              <w:rFonts w:ascii="Times New Roman" w:hAnsi="Times New Roman" w:cs="Times New Roman"/>
            </w:rPr>
            <w:fldChar w:fldCharType="begin"/>
          </w:r>
          <w:r>
            <w:rPr>
              <w:rFonts w:ascii="Times New Roman" w:hAnsi="Times New Roman" w:cs="Times New Roman"/>
            </w:rPr>
            <w:instrText xml:space="preserve"> CITATION JPh14 \l 2057 </w:instrText>
          </w:r>
          <w:r>
            <w:rPr>
              <w:rFonts w:ascii="Times New Roman" w:hAnsi="Times New Roman" w:cs="Times New Roman"/>
            </w:rPr>
            <w:fldChar w:fldCharType="separate"/>
          </w:r>
          <w:r>
            <w:rPr>
              <w:rFonts w:ascii="Times New Roman" w:hAnsi="Times New Roman" w:cs="Times New Roman"/>
              <w:noProof/>
            </w:rPr>
            <w:t xml:space="preserve"> </w:t>
          </w:r>
          <w:r w:rsidRPr="005D1ABD">
            <w:rPr>
              <w:rFonts w:ascii="Times New Roman" w:hAnsi="Times New Roman" w:cs="Times New Roman"/>
              <w:noProof/>
            </w:rPr>
            <w:t>(Ellenberger, 2014)</w:t>
          </w:r>
          <w:r>
            <w:rPr>
              <w:rFonts w:ascii="Times New Roman" w:hAnsi="Times New Roman" w:cs="Times New Roman"/>
            </w:rPr>
            <w:fldChar w:fldCharType="end"/>
          </w:r>
        </w:sdtContent>
      </w:sdt>
      <w:r>
        <w:rPr>
          <w:rFonts w:ascii="Times New Roman" w:hAnsi="Times New Roman" w:cs="Times New Roman"/>
        </w:rPr>
        <w:t xml:space="preserve"> States “</w:t>
      </w:r>
      <w:r w:rsidRPr="005D1ABD">
        <w:rPr>
          <w:rFonts w:ascii="Times New Roman" w:hAnsi="Times New Roman" w:cs="Times New Roman"/>
        </w:rPr>
        <w:t>A degree of freedom can be described as how much information is needed to describe a system. For instance, in a system with one degree of freedom, such as a single spring in a constrained environment so that it can only move vertically, the position can be described by one dimension—the distance from a fixed point to a point on the spring</w:t>
      </w:r>
      <w:r>
        <w:rPr>
          <w:rFonts w:ascii="Times New Roman" w:hAnsi="Times New Roman" w:cs="Times New Roman"/>
        </w:rPr>
        <w:t>”</w:t>
      </w:r>
      <w:r w:rsidRPr="005D1ABD">
        <w:rPr>
          <w:rFonts w:ascii="Times New Roman" w:hAnsi="Times New Roman" w:cs="Times New Roman"/>
        </w:rPr>
        <w:t>.</w:t>
      </w:r>
      <w:r>
        <w:rPr>
          <w:rFonts w:ascii="Times New Roman" w:hAnsi="Times New Roman" w:cs="Times New Roman"/>
        </w:rPr>
        <w:t xml:space="preserve"> This will create a lot of play as the components wear over time, then the sliding component of the shaft will need to be replaced/repaired. </w:t>
      </w:r>
    </w:p>
    <w:p w14:paraId="7DB0F516" w14:textId="77777777" w:rsidR="006031A3" w:rsidRDefault="006031A3" w:rsidP="006031A3">
      <w:pPr>
        <w:tabs>
          <w:tab w:val="left" w:pos="1980"/>
        </w:tabs>
        <w:rPr>
          <w:rFonts w:ascii="Times New Roman" w:hAnsi="Times New Roman" w:cs="Times New Roman"/>
        </w:rPr>
      </w:pPr>
    </w:p>
    <w:p w14:paraId="08B754C4" w14:textId="77777777" w:rsidR="006031A3" w:rsidRDefault="006031A3" w:rsidP="006031A3">
      <w:pPr>
        <w:tabs>
          <w:tab w:val="left" w:pos="1980"/>
        </w:tabs>
        <w:rPr>
          <w:rFonts w:ascii="Times New Roman" w:hAnsi="Times New Roman" w:cs="Times New Roman"/>
        </w:rPr>
      </w:pPr>
      <w:r>
        <w:rPr>
          <w:rFonts w:ascii="Times New Roman" w:hAnsi="Times New Roman" w:cs="Times New Roman"/>
        </w:rPr>
        <w:t xml:space="preserve">In order to reduce the number of parts as seen in Figure 1, for the new design it has to be established and the parts already in use need to be evaluated. The handle will no longer be required and the spring system also the current fasteners that are in place will be removed. </w:t>
      </w:r>
      <w:sdt>
        <w:sdtPr>
          <w:rPr>
            <w:rFonts w:ascii="Times New Roman" w:hAnsi="Times New Roman" w:cs="Times New Roman"/>
          </w:rPr>
          <w:id w:val="-77220215"/>
          <w:citation/>
        </w:sdtPr>
        <w:sdtEndPr/>
        <w:sdtContent>
          <w:r>
            <w:rPr>
              <w:rFonts w:ascii="Times New Roman" w:hAnsi="Times New Roman" w:cs="Times New Roman"/>
            </w:rPr>
            <w:fldChar w:fldCharType="begin"/>
          </w:r>
          <w:r>
            <w:rPr>
              <w:rFonts w:ascii="Times New Roman" w:hAnsi="Times New Roman" w:cs="Times New Roman"/>
            </w:rPr>
            <w:instrText xml:space="preserve"> CITATION Hsu98 \l 2057 </w:instrText>
          </w:r>
          <w:r>
            <w:rPr>
              <w:rFonts w:ascii="Times New Roman" w:hAnsi="Times New Roman" w:cs="Times New Roman"/>
            </w:rPr>
            <w:fldChar w:fldCharType="separate"/>
          </w:r>
          <w:r w:rsidRPr="0065050A">
            <w:rPr>
              <w:rFonts w:ascii="Times New Roman" w:hAnsi="Times New Roman" w:cs="Times New Roman"/>
              <w:noProof/>
            </w:rPr>
            <w:t>(Wang, 1998)</w:t>
          </w:r>
          <w:r>
            <w:rPr>
              <w:rFonts w:ascii="Times New Roman" w:hAnsi="Times New Roman" w:cs="Times New Roman"/>
            </w:rPr>
            <w:fldChar w:fldCharType="end"/>
          </w:r>
        </w:sdtContent>
      </w:sdt>
      <w:r>
        <w:rPr>
          <w:rFonts w:ascii="Times New Roman" w:hAnsi="Times New Roman" w:cs="Times New Roman"/>
        </w:rPr>
        <w:t xml:space="preserve"> States “</w:t>
      </w:r>
      <w:r w:rsidRPr="0065050A">
        <w:rPr>
          <w:rFonts w:ascii="Times New Roman" w:hAnsi="Times New Roman" w:cs="Times New Roman"/>
        </w:rPr>
        <w:t>Less parts implies less purchases, inventory, handling, processing time, development time, equipment, engineering time, assembly difficulty, service inspection, testing, etc. In general, it reduces the level of intensity of all activities related to the product during its entire life.</w:t>
      </w:r>
      <w:r>
        <w:rPr>
          <w:rFonts w:ascii="Times New Roman" w:hAnsi="Times New Roman" w:cs="Times New Roman"/>
        </w:rPr>
        <w:t xml:space="preserve"> This new design will require less parts by machining a flat on the main shaft and then attaching the rack and the pinion mechanism to the drill holder to ensure minimum wear and play and securing the components more effectively. There will also be a standardisation in parts, instead of having unique parts that will need to be manufactured in a special process the rack and pinion will be standardised off the shelf gears and racks so they are easy and time saving the manufacture. This in turn will also save a lot of time as these will be generic and the same on all assemblies. This will not only require one SOP (standard Operating Procedure) for the process it will standardise the whole operation and have an easier assemble with parts reduction.</w:t>
      </w:r>
    </w:p>
    <w:p w14:paraId="7C3B9BC5" w14:textId="77777777" w:rsidR="006031A3" w:rsidRDefault="006031A3" w:rsidP="006031A3">
      <w:pPr>
        <w:tabs>
          <w:tab w:val="left" w:pos="1980"/>
        </w:tabs>
        <w:rPr>
          <w:rFonts w:ascii="Times New Roman" w:hAnsi="Times New Roman" w:cs="Times New Roman"/>
        </w:rPr>
      </w:pPr>
    </w:p>
    <w:p w14:paraId="15D3DA17" w14:textId="77777777" w:rsidR="006031A3" w:rsidRDefault="006031A3" w:rsidP="006031A3">
      <w:pPr>
        <w:tabs>
          <w:tab w:val="left" w:pos="1980"/>
        </w:tabs>
        <w:rPr>
          <w:rFonts w:ascii="Times New Roman" w:hAnsi="Times New Roman" w:cs="Times New Roman"/>
        </w:rPr>
      </w:pPr>
      <w:r>
        <w:rPr>
          <w:rFonts w:ascii="Times New Roman" w:hAnsi="Times New Roman" w:cs="Times New Roman"/>
        </w:rPr>
        <w:lastRenderedPageBreak/>
        <w:t xml:space="preserve">The current design as previously stated there will be a considerable amount of wear after continuous usage, the system needs to be more robust. </w:t>
      </w:r>
      <w:sdt>
        <w:sdtPr>
          <w:rPr>
            <w:rFonts w:ascii="Times New Roman" w:hAnsi="Times New Roman" w:cs="Times New Roman"/>
          </w:rPr>
          <w:id w:val="932475421"/>
          <w:citation/>
        </w:sdtPr>
        <w:sdtEndPr/>
        <w:sdtContent>
          <w:r>
            <w:rPr>
              <w:rFonts w:ascii="Times New Roman" w:hAnsi="Times New Roman" w:cs="Times New Roman"/>
            </w:rPr>
            <w:fldChar w:fldCharType="begin"/>
          </w:r>
          <w:r>
            <w:rPr>
              <w:rFonts w:ascii="Times New Roman" w:hAnsi="Times New Roman" w:cs="Times New Roman"/>
            </w:rPr>
            <w:instrText xml:space="preserve"> CITATION Xia15 \l 2057 </w:instrText>
          </w:r>
          <w:r>
            <w:rPr>
              <w:rFonts w:ascii="Times New Roman" w:hAnsi="Times New Roman" w:cs="Times New Roman"/>
            </w:rPr>
            <w:fldChar w:fldCharType="separate"/>
          </w:r>
          <w:r w:rsidRPr="00E1336E">
            <w:rPr>
              <w:rFonts w:ascii="Times New Roman" w:hAnsi="Times New Roman" w:cs="Times New Roman"/>
              <w:noProof/>
            </w:rPr>
            <w:t>(Xianfu Cheng, 2015)</w:t>
          </w:r>
          <w:r>
            <w:rPr>
              <w:rFonts w:ascii="Times New Roman" w:hAnsi="Times New Roman" w:cs="Times New Roman"/>
            </w:rPr>
            <w:fldChar w:fldCharType="end"/>
          </w:r>
        </w:sdtContent>
      </w:sdt>
      <w:r>
        <w:rPr>
          <w:rFonts w:ascii="Times New Roman" w:hAnsi="Times New Roman" w:cs="Times New Roman"/>
        </w:rPr>
        <w:t xml:space="preserve"> States “</w:t>
      </w:r>
      <w:r w:rsidRPr="00E1336E">
        <w:rPr>
          <w:rFonts w:ascii="Times New Roman" w:hAnsi="Times New Roman" w:cs="Times New Roman"/>
        </w:rPr>
        <w:t>Robust performance is the most important concern in the design of any product, especially in system design stage that precedes parameter design, because it actually determines the attainable level of product robustness in the parameter design phase</w:t>
      </w:r>
      <w:r>
        <w:rPr>
          <w:rFonts w:ascii="Times New Roman" w:hAnsi="Times New Roman" w:cs="Times New Roman"/>
        </w:rPr>
        <w:t>”</w:t>
      </w:r>
      <w:r w:rsidRPr="00E1336E">
        <w:rPr>
          <w:rFonts w:ascii="Times New Roman" w:hAnsi="Times New Roman" w:cs="Times New Roman"/>
        </w:rPr>
        <w:t>.</w:t>
      </w:r>
      <w:r>
        <w:rPr>
          <w:rFonts w:ascii="Times New Roman" w:hAnsi="Times New Roman" w:cs="Times New Roman"/>
        </w:rPr>
        <w:t xml:space="preserve"> To make this new design concept more robust there will be gear teeth from the rack and pinion intertwined, it will act as a self-clamping mechanism to reduce movement and slip when carrying out the drilling process. </w:t>
      </w:r>
    </w:p>
    <w:p w14:paraId="7B627234" w14:textId="77777777" w:rsidR="006031A3" w:rsidRDefault="006031A3" w:rsidP="006031A3">
      <w:pPr>
        <w:tabs>
          <w:tab w:val="left" w:pos="1980"/>
        </w:tabs>
        <w:rPr>
          <w:rFonts w:ascii="Times New Roman" w:hAnsi="Times New Roman" w:cs="Times New Roman"/>
        </w:rPr>
      </w:pPr>
    </w:p>
    <w:p w14:paraId="0AC42A88" w14:textId="77777777" w:rsidR="006031A3" w:rsidRDefault="006031A3" w:rsidP="006031A3">
      <w:pPr>
        <w:tabs>
          <w:tab w:val="left" w:pos="1980"/>
        </w:tabs>
        <w:rPr>
          <w:rFonts w:ascii="Times New Roman" w:hAnsi="Times New Roman" w:cs="Times New Roman"/>
        </w:rPr>
      </w:pPr>
      <w:r>
        <w:rPr>
          <w:rFonts w:ascii="Times New Roman" w:hAnsi="Times New Roman" w:cs="Times New Roman"/>
        </w:rPr>
        <w:t xml:space="preserve">A rack and pinion as seen in figure 3 is a type of linear actuator consists of a cylindrical gear (which is the pinion), this is engaged with a linear gear (the rack) which instead of only rotational movements it changes into linear movement. This means that instead of a typical gear (pinion) staying in the same spot but rotating the teeth are intertwined and it will create movement along the rack to move for example a milling machine where you use the Z axis. </w:t>
      </w:r>
      <w:sdt>
        <w:sdtPr>
          <w:rPr>
            <w:rFonts w:ascii="Times New Roman" w:hAnsi="Times New Roman" w:cs="Times New Roman"/>
          </w:rPr>
          <w:id w:val="-117842601"/>
          <w:citation/>
        </w:sdtPr>
        <w:sdtEndPr/>
        <w:sdtContent>
          <w:r>
            <w:rPr>
              <w:rFonts w:ascii="Times New Roman" w:hAnsi="Times New Roman" w:cs="Times New Roman"/>
            </w:rPr>
            <w:fldChar w:fldCharType="begin"/>
          </w:r>
          <w:r>
            <w:rPr>
              <w:rFonts w:ascii="Times New Roman" w:hAnsi="Times New Roman" w:cs="Times New Roman"/>
            </w:rPr>
            <w:instrText xml:space="preserve"> CITATION Kar18 \l 2057 </w:instrText>
          </w:r>
          <w:r>
            <w:rPr>
              <w:rFonts w:ascii="Times New Roman" w:hAnsi="Times New Roman" w:cs="Times New Roman"/>
            </w:rPr>
            <w:fldChar w:fldCharType="separate"/>
          </w:r>
          <w:r w:rsidRPr="00BB2685">
            <w:rPr>
              <w:rFonts w:ascii="Times New Roman" w:hAnsi="Times New Roman" w:cs="Times New Roman"/>
              <w:noProof/>
            </w:rPr>
            <w:t>(Nice, 2018)</w:t>
          </w:r>
          <w:r>
            <w:rPr>
              <w:rFonts w:ascii="Times New Roman" w:hAnsi="Times New Roman" w:cs="Times New Roman"/>
            </w:rPr>
            <w:fldChar w:fldCharType="end"/>
          </w:r>
        </w:sdtContent>
      </w:sdt>
      <w:r>
        <w:rPr>
          <w:rFonts w:ascii="Times New Roman" w:hAnsi="Times New Roman" w:cs="Times New Roman"/>
        </w:rPr>
        <w:t xml:space="preserve"> States “</w:t>
      </w:r>
      <w:r w:rsidRPr="00BB2685">
        <w:rPr>
          <w:rFonts w:ascii="Times New Roman" w:hAnsi="Times New Roman" w:cs="Times New Roman"/>
        </w:rPr>
        <w:t>Rack and pinion gears are used to convert rotation into linear motion. A perfect example of this is the steering system on many cars. The steering wheel rotates a gear which engages the rack. As the gear turns, it slides the rack either to the right or left, depending on which way you turn the wheel.</w:t>
      </w:r>
      <w:r>
        <w:rPr>
          <w:rFonts w:ascii="Times New Roman" w:hAnsi="Times New Roman" w:cs="Times New Roman"/>
        </w:rPr>
        <w:t xml:space="preserve"> </w:t>
      </w:r>
      <w:r w:rsidRPr="00BB2685">
        <w:rPr>
          <w:rFonts w:ascii="Times New Roman" w:hAnsi="Times New Roman" w:cs="Times New Roman"/>
        </w:rPr>
        <w:t>Rack and pinion gears are also used in some scales to turn the dial that displays your weight</w:t>
      </w:r>
      <w:r>
        <w:rPr>
          <w:rFonts w:ascii="Times New Roman" w:hAnsi="Times New Roman" w:cs="Times New Roman"/>
        </w:rPr>
        <w:t>”</w:t>
      </w:r>
      <w:r w:rsidRPr="00BB2685">
        <w:rPr>
          <w:rFonts w:ascii="Times New Roman" w:hAnsi="Times New Roman" w:cs="Times New Roman"/>
        </w:rPr>
        <w:t>.</w:t>
      </w:r>
      <w:r>
        <w:rPr>
          <w:rFonts w:ascii="Times New Roman" w:hAnsi="Times New Roman" w:cs="Times New Roman"/>
        </w:rPr>
        <w:t xml:space="preserve"> Manufacturing gears are split into two processes, the Forming process and then the machining process. The forming application can either consist of casting directly, extrusion, drawing or moulding of teeth in softened materials. The machining process with then consist of rough cutting and finishing cutting operations with a fine finishing cut. </w:t>
      </w:r>
      <w:sdt>
        <w:sdtPr>
          <w:rPr>
            <w:rFonts w:ascii="Times New Roman" w:hAnsi="Times New Roman" w:cs="Times New Roman"/>
          </w:rPr>
          <w:id w:val="2034310772"/>
          <w:citation/>
        </w:sdtPr>
        <w:sdtEndPr/>
        <w:sdtContent>
          <w:r>
            <w:rPr>
              <w:rFonts w:ascii="Times New Roman" w:hAnsi="Times New Roman" w:cs="Times New Roman"/>
            </w:rPr>
            <w:fldChar w:fldCharType="begin"/>
          </w:r>
          <w:r>
            <w:rPr>
              <w:rFonts w:ascii="Times New Roman" w:hAnsi="Times New Roman" w:cs="Times New Roman"/>
            </w:rPr>
            <w:instrText xml:space="preserve"> CITATION Nat87 \l 2057 </w:instrText>
          </w:r>
          <w:r>
            <w:rPr>
              <w:rFonts w:ascii="Times New Roman" w:hAnsi="Times New Roman" w:cs="Times New Roman"/>
            </w:rPr>
            <w:fldChar w:fldCharType="separate"/>
          </w:r>
          <w:r w:rsidRPr="00B86717">
            <w:rPr>
              <w:rFonts w:ascii="Times New Roman" w:hAnsi="Times New Roman" w:cs="Times New Roman"/>
              <w:noProof/>
            </w:rPr>
            <w:t>(Broach, 1987)</w:t>
          </w:r>
          <w:r>
            <w:rPr>
              <w:rFonts w:ascii="Times New Roman" w:hAnsi="Times New Roman" w:cs="Times New Roman"/>
            </w:rPr>
            <w:fldChar w:fldCharType="end"/>
          </w:r>
        </w:sdtContent>
      </w:sdt>
      <w:r>
        <w:rPr>
          <w:rFonts w:ascii="Times New Roman" w:hAnsi="Times New Roman" w:cs="Times New Roman"/>
        </w:rPr>
        <w:t xml:space="preserve"> States </w:t>
      </w:r>
      <w:r w:rsidRPr="00B86717">
        <w:rPr>
          <w:rFonts w:ascii="Times New Roman" w:hAnsi="Times New Roman" w:cs="Times New Roman"/>
        </w:rPr>
        <w:t>The forming ·of gear teeth has</w:t>
      </w:r>
      <w:r>
        <w:rPr>
          <w:rFonts w:ascii="Times New Roman" w:hAnsi="Times New Roman" w:cs="Times New Roman"/>
        </w:rPr>
        <w:t xml:space="preserve"> </w:t>
      </w:r>
      <w:r w:rsidRPr="00B86717">
        <w:rPr>
          <w:rFonts w:ascii="Times New Roman" w:hAnsi="Times New Roman" w:cs="Times New Roman"/>
        </w:rPr>
        <w:t>traditionally been a time</w:t>
      </w:r>
      <w:r>
        <w:rPr>
          <w:rFonts w:ascii="Times New Roman" w:hAnsi="Times New Roman" w:cs="Times New Roman"/>
        </w:rPr>
        <w:t>-consuming</w:t>
      </w:r>
      <w:r w:rsidRPr="00B86717">
        <w:rPr>
          <w:rFonts w:ascii="Times New Roman" w:hAnsi="Times New Roman" w:cs="Times New Roman"/>
        </w:rPr>
        <w:t xml:space="preserve"> heavy stock removal operation in which dose</w:t>
      </w:r>
      <w:r>
        <w:rPr>
          <w:rFonts w:ascii="Times New Roman" w:hAnsi="Times New Roman" w:cs="Times New Roman"/>
        </w:rPr>
        <w:t xml:space="preserve"> </w:t>
      </w:r>
      <w:r w:rsidRPr="00B86717">
        <w:rPr>
          <w:rFonts w:ascii="Times New Roman" w:hAnsi="Times New Roman" w:cs="Times New Roman"/>
        </w:rPr>
        <w:t xml:space="preserve">tooth size, shape, </w:t>
      </w:r>
      <w:r>
        <w:rPr>
          <w:rFonts w:ascii="Times New Roman" w:hAnsi="Times New Roman" w:cs="Times New Roman"/>
        </w:rPr>
        <w:t>run</w:t>
      </w:r>
      <w:r w:rsidRPr="00B86717">
        <w:rPr>
          <w:rFonts w:ascii="Times New Roman" w:hAnsi="Times New Roman" w:cs="Times New Roman"/>
        </w:rPr>
        <w:t>out and spacing accuracy are required,</w:t>
      </w:r>
      <w:r>
        <w:rPr>
          <w:rFonts w:ascii="Times New Roman" w:hAnsi="Times New Roman" w:cs="Times New Roman"/>
        </w:rPr>
        <w:t xml:space="preserve"> </w:t>
      </w:r>
      <w:r w:rsidRPr="00B86717">
        <w:rPr>
          <w:rFonts w:ascii="Times New Roman" w:hAnsi="Times New Roman" w:cs="Times New Roman"/>
        </w:rPr>
        <w:t>this is true whether the teeth</w:t>
      </w:r>
      <w:r>
        <w:rPr>
          <w:rFonts w:ascii="Times New Roman" w:hAnsi="Times New Roman" w:cs="Times New Roman"/>
        </w:rPr>
        <w:t xml:space="preserve"> </w:t>
      </w:r>
      <w:r w:rsidRPr="00B86717">
        <w:rPr>
          <w:rFonts w:ascii="Times New Roman" w:hAnsi="Times New Roman" w:cs="Times New Roman"/>
        </w:rPr>
        <w:t>are finished by a second forming operation or at shaving operation</w:t>
      </w:r>
      <w:r>
        <w:rPr>
          <w:rFonts w:ascii="Times New Roman" w:hAnsi="Times New Roman" w:cs="Times New Roman"/>
        </w:rPr>
        <w:t>”</w:t>
      </w:r>
      <w:r w:rsidRPr="00B86717">
        <w:rPr>
          <w:rFonts w:ascii="Times New Roman" w:hAnsi="Times New Roman" w:cs="Times New Roman"/>
        </w:rPr>
        <w:t>.</w:t>
      </w:r>
    </w:p>
    <w:p w14:paraId="22A05DC7" w14:textId="77777777" w:rsidR="006031A3" w:rsidRDefault="006031A3" w:rsidP="006031A3">
      <w:pPr>
        <w:tabs>
          <w:tab w:val="left" w:pos="1980"/>
        </w:tabs>
        <w:rPr>
          <w:rFonts w:ascii="Times New Roman" w:hAnsi="Times New Roman" w:cs="Times New Roman"/>
        </w:rPr>
      </w:pPr>
    </w:p>
    <w:p w14:paraId="7D3A61DF" w14:textId="77777777" w:rsidR="006031A3" w:rsidRPr="009F4600" w:rsidRDefault="006031A3" w:rsidP="006031A3">
      <w:pPr>
        <w:tabs>
          <w:tab w:val="left" w:pos="1980"/>
        </w:tabs>
        <w:rPr>
          <w:rFonts w:ascii="Times New Roman" w:hAnsi="Times New Roman" w:cs="Times New Roman"/>
        </w:rPr>
      </w:pPr>
      <w:r>
        <w:rPr>
          <w:rFonts w:ascii="Times New Roman" w:hAnsi="Times New Roman" w:cs="Times New Roman"/>
        </w:rPr>
        <w:t xml:space="preserve">To finish the teeth the gear cutting can be done on a milling machine, this process would consist of a form cutter which would pass through the gear blank and form the tooth gap. </w:t>
      </w:r>
      <w:sdt>
        <w:sdtPr>
          <w:rPr>
            <w:rFonts w:ascii="Times New Roman" w:hAnsi="Times New Roman" w:cs="Times New Roman"/>
          </w:rPr>
          <w:id w:val="-2126370546"/>
          <w:citation/>
        </w:sdtPr>
        <w:sdtEndPr/>
        <w:sdtContent>
          <w:r>
            <w:rPr>
              <w:rFonts w:ascii="Times New Roman" w:hAnsi="Times New Roman" w:cs="Times New Roman"/>
            </w:rPr>
            <w:fldChar w:fldCharType="begin"/>
          </w:r>
          <w:r>
            <w:rPr>
              <w:rFonts w:ascii="Times New Roman" w:hAnsi="Times New Roman" w:cs="Times New Roman"/>
            </w:rPr>
            <w:instrText xml:space="preserve"> CITATION KKa17 \l 2057 </w:instrText>
          </w:r>
          <w:r>
            <w:rPr>
              <w:rFonts w:ascii="Times New Roman" w:hAnsi="Times New Roman" w:cs="Times New Roman"/>
            </w:rPr>
            <w:fldChar w:fldCharType="separate"/>
          </w:r>
          <w:r w:rsidRPr="00AF44C3">
            <w:rPr>
              <w:rFonts w:ascii="Times New Roman" w:hAnsi="Times New Roman" w:cs="Times New Roman"/>
              <w:noProof/>
            </w:rPr>
            <w:t>(K.Karthic, 2017)</w:t>
          </w:r>
          <w:r>
            <w:rPr>
              <w:rFonts w:ascii="Times New Roman" w:hAnsi="Times New Roman" w:cs="Times New Roman"/>
            </w:rPr>
            <w:fldChar w:fldCharType="end"/>
          </w:r>
        </w:sdtContent>
      </w:sdt>
      <w:r>
        <w:rPr>
          <w:rFonts w:ascii="Times New Roman" w:hAnsi="Times New Roman" w:cs="Times New Roman"/>
        </w:rPr>
        <w:t xml:space="preserve"> States “</w:t>
      </w:r>
      <w:r w:rsidRPr="00AF44C3">
        <w:rPr>
          <w:rFonts w:ascii="Times New Roman" w:hAnsi="Times New Roman" w:cs="Times New Roman"/>
        </w:rPr>
        <w:t xml:space="preserve">Gear Milling: This is one of the initial and best known and metal removal process for making gears. This method requires the usage of a milling machine. It is also to be noted that this method can produce nearly all types of gears. The method involves the use of a form cutter, which is passed through the gear blank to create the tooth gap. This method is right now used only for the manufacture of gears requiring very </w:t>
      </w:r>
      <w:r>
        <w:rPr>
          <w:rFonts w:ascii="Times New Roman" w:hAnsi="Times New Roman" w:cs="Times New Roman"/>
        </w:rPr>
        <w:t>high</w:t>
      </w:r>
      <w:r w:rsidRPr="00AF44C3">
        <w:rPr>
          <w:rFonts w:ascii="Times New Roman" w:hAnsi="Times New Roman" w:cs="Times New Roman"/>
        </w:rPr>
        <w:t xml:space="preserve"> dimensional accuracy</w:t>
      </w:r>
      <w:r>
        <w:rPr>
          <w:rFonts w:ascii="Times New Roman" w:hAnsi="Times New Roman" w:cs="Times New Roman"/>
        </w:rPr>
        <w:t>”</w:t>
      </w:r>
      <w:r w:rsidRPr="00AF44C3">
        <w:rPr>
          <w:rFonts w:ascii="Times New Roman" w:hAnsi="Times New Roman" w:cs="Times New Roman"/>
        </w:rPr>
        <w:t>.</w:t>
      </w:r>
    </w:p>
    <w:p w14:paraId="43C9AC43" w14:textId="77777777" w:rsidR="006031A3" w:rsidRDefault="006031A3" w:rsidP="006031A3">
      <w:pPr>
        <w:tabs>
          <w:tab w:val="left" w:pos="1980"/>
        </w:tabs>
      </w:pPr>
    </w:p>
    <w:p w14:paraId="2AE250BF" w14:textId="77777777" w:rsidR="006031A3" w:rsidRPr="005314F8" w:rsidRDefault="006031A3" w:rsidP="006031A3">
      <w:pPr>
        <w:tabs>
          <w:tab w:val="left" w:pos="1980"/>
        </w:tabs>
        <w:rPr>
          <w:rFonts w:ascii="Times New Roman" w:hAnsi="Times New Roman" w:cs="Times New Roman"/>
        </w:rPr>
      </w:pPr>
      <w:r w:rsidRPr="005314F8">
        <w:rPr>
          <w:rFonts w:ascii="Times New Roman" w:hAnsi="Times New Roman" w:cs="Times New Roman"/>
        </w:rPr>
        <w:t>There are other methods of supplying rack and pinion drills and this is to have an external supplier for the rack and pinion, fit it to a manufactured drill assembly and it is still at a reasonable price.</w:t>
      </w:r>
    </w:p>
    <w:p w14:paraId="47407106" w14:textId="77777777" w:rsidR="006031A3" w:rsidRDefault="006031A3" w:rsidP="006031A3">
      <w:pPr>
        <w:tabs>
          <w:tab w:val="left" w:pos="1980"/>
        </w:tabs>
      </w:pPr>
    </w:p>
    <w:p w14:paraId="0E3CD185" w14:textId="77777777" w:rsidR="006031A3" w:rsidRDefault="006031A3" w:rsidP="006031A3">
      <w:pPr>
        <w:tabs>
          <w:tab w:val="left" w:pos="1980"/>
        </w:tabs>
      </w:pPr>
      <w:r>
        <w:rPr>
          <w:noProof/>
          <w:lang w:val="en-US"/>
        </w:rPr>
        <w:drawing>
          <wp:inline distT="0" distB="0" distL="0" distR="0" wp14:anchorId="3E0EEF43" wp14:editId="5DFDA006">
            <wp:extent cx="2543175" cy="9048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41718"/>
                    <a:stretch/>
                  </pic:blipFill>
                  <pic:spPr bwMode="auto">
                    <a:xfrm>
                      <a:off x="0" y="0"/>
                      <a:ext cx="2543175" cy="904875"/>
                    </a:xfrm>
                    <a:prstGeom prst="rect">
                      <a:avLst/>
                    </a:prstGeom>
                    <a:ln>
                      <a:noFill/>
                    </a:ln>
                    <a:extLst>
                      <a:ext uri="{53640926-AAD7-44D8-BBD7-CCE9431645EC}">
                        <a14:shadowObscured xmlns:a14="http://schemas.microsoft.com/office/drawing/2010/main"/>
                      </a:ext>
                    </a:extLst>
                  </pic:spPr>
                </pic:pic>
              </a:graphicData>
            </a:graphic>
          </wp:inline>
        </w:drawing>
      </w:r>
    </w:p>
    <w:p w14:paraId="4E3E82BA" w14:textId="7C171F5D" w:rsidR="006031A3" w:rsidRPr="005314F8" w:rsidRDefault="006031A3" w:rsidP="006031A3">
      <w:pPr>
        <w:tabs>
          <w:tab w:val="left" w:pos="1980"/>
        </w:tabs>
        <w:rPr>
          <w:rFonts w:ascii="Times New Roman" w:hAnsi="Times New Roman" w:cs="Times New Roman"/>
        </w:rPr>
      </w:pPr>
      <w:r w:rsidRPr="005314F8">
        <w:rPr>
          <w:rFonts w:ascii="Times New Roman" w:hAnsi="Times New Roman" w:cs="Times New Roman"/>
        </w:rPr>
        <w:t xml:space="preserve">Figure 4. Rack </w:t>
      </w:r>
      <w:r w:rsidR="009F3DE8" w:rsidRPr="005314F8">
        <w:rPr>
          <w:rFonts w:ascii="Times New Roman" w:hAnsi="Times New Roman" w:cs="Times New Roman"/>
        </w:rPr>
        <w:t>online</w:t>
      </w:r>
      <w:r w:rsidRPr="005314F8">
        <w:rPr>
          <w:rFonts w:ascii="Times New Roman" w:hAnsi="Times New Roman" w:cs="Times New Roman"/>
        </w:rPr>
        <w:t xml:space="preserve"> guide.</w:t>
      </w:r>
    </w:p>
    <w:p w14:paraId="4F2A083D" w14:textId="77777777" w:rsidR="006031A3" w:rsidRDefault="006031A3" w:rsidP="006031A3"/>
    <w:p w14:paraId="1A8AF0DE" w14:textId="77777777" w:rsidR="006031A3" w:rsidRDefault="006031A3" w:rsidP="006031A3">
      <w:r>
        <w:rPr>
          <w:noProof/>
          <w:lang w:val="en-US"/>
        </w:rPr>
        <w:lastRenderedPageBreak/>
        <w:drawing>
          <wp:inline distT="0" distB="0" distL="0" distR="0" wp14:anchorId="65F0F958" wp14:editId="689A85C6">
            <wp:extent cx="2981325" cy="23431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36923"/>
                    <a:stretch/>
                  </pic:blipFill>
                  <pic:spPr bwMode="auto">
                    <a:xfrm>
                      <a:off x="0" y="0"/>
                      <a:ext cx="2981325" cy="2343150"/>
                    </a:xfrm>
                    <a:prstGeom prst="rect">
                      <a:avLst/>
                    </a:prstGeom>
                    <a:ln>
                      <a:noFill/>
                    </a:ln>
                    <a:extLst>
                      <a:ext uri="{53640926-AAD7-44D8-BBD7-CCE9431645EC}">
                        <a14:shadowObscured xmlns:a14="http://schemas.microsoft.com/office/drawing/2010/main"/>
                      </a:ext>
                    </a:extLst>
                  </pic:spPr>
                </pic:pic>
              </a:graphicData>
            </a:graphic>
          </wp:inline>
        </w:drawing>
      </w:r>
    </w:p>
    <w:p w14:paraId="5F472CEB" w14:textId="77777777" w:rsidR="006031A3" w:rsidRPr="005314F8" w:rsidRDefault="006031A3" w:rsidP="006031A3">
      <w:pPr>
        <w:tabs>
          <w:tab w:val="left" w:pos="1980"/>
        </w:tabs>
        <w:rPr>
          <w:rFonts w:ascii="Times New Roman" w:hAnsi="Times New Roman" w:cs="Times New Roman"/>
        </w:rPr>
      </w:pPr>
      <w:r w:rsidRPr="005314F8">
        <w:rPr>
          <w:rFonts w:ascii="Times New Roman" w:hAnsi="Times New Roman" w:cs="Times New Roman"/>
        </w:rPr>
        <w:t>Figure 5. Online Gear Guide.</w:t>
      </w:r>
    </w:p>
    <w:p w14:paraId="48931D05" w14:textId="77777777" w:rsidR="006031A3" w:rsidRPr="005314F8" w:rsidRDefault="006031A3" w:rsidP="006031A3">
      <w:pPr>
        <w:tabs>
          <w:tab w:val="left" w:pos="1980"/>
        </w:tabs>
        <w:rPr>
          <w:rFonts w:ascii="Times New Roman" w:hAnsi="Times New Roman" w:cs="Times New Roman"/>
        </w:rPr>
      </w:pPr>
      <w:r w:rsidRPr="005314F8">
        <w:rPr>
          <w:rFonts w:ascii="Times New Roman" w:hAnsi="Times New Roman" w:cs="Times New Roman"/>
        </w:rPr>
        <w:t>Manufacturing a pillar drill assemble base and main shaft would be simple machining which will be carried out on a Lathe and Milling machine. The supply of material would be a block of mild or silver steel and a bar of 25mm cylindrical bar of silver steel, these would be at a relatively cheap price to then machine the components needed for this assembly. This would still work out cheaper than the £59 guide price that these components will be sold for. This gear and rack manufacturing process will be avoided so the machinery errors would not be costly for this company eliminating waste.</w:t>
      </w:r>
    </w:p>
    <w:p w14:paraId="4ECD2700" w14:textId="77777777" w:rsidR="006031A3" w:rsidRDefault="006031A3" w:rsidP="006031A3"/>
    <w:p w14:paraId="2F5E1134" w14:textId="77777777" w:rsidR="006031A3" w:rsidRDefault="006031A3" w:rsidP="006031A3">
      <w:pPr>
        <w:pStyle w:val="Heading1"/>
        <w:rPr>
          <w:rFonts w:ascii="Times New Roman" w:hAnsi="Times New Roman" w:cs="Times New Roman"/>
        </w:rPr>
      </w:pPr>
      <w:bookmarkStart w:id="4" w:name="_Toc33061903"/>
      <w:r w:rsidRPr="00E61438">
        <w:rPr>
          <w:rFonts w:ascii="Times New Roman" w:hAnsi="Times New Roman" w:cs="Times New Roman"/>
        </w:rPr>
        <w:t>4.0. Sustainability Factors.</w:t>
      </w:r>
      <w:bookmarkEnd w:id="4"/>
    </w:p>
    <w:p w14:paraId="46C6C870" w14:textId="77777777" w:rsidR="006031A3" w:rsidRDefault="006031A3" w:rsidP="006031A3"/>
    <w:p w14:paraId="530454A4" w14:textId="77777777" w:rsidR="006031A3" w:rsidRDefault="006031A3" w:rsidP="006031A3">
      <w:pPr>
        <w:rPr>
          <w:rFonts w:ascii="Times New Roman" w:hAnsi="Times New Roman" w:cs="Times New Roman"/>
        </w:rPr>
      </w:pPr>
      <w:r>
        <w:rPr>
          <w:rFonts w:ascii="Times New Roman" w:hAnsi="Times New Roman" w:cs="Times New Roman"/>
        </w:rPr>
        <w:t>To make a design sustainable first the weakest parts of the design need to be established. The weakest and the parts that will be changed include the handle and the fasteners connecting the handle to the drill adapter. These fasteners and adaptors will wear a lot quicker once force is exerted on them, and the threads will be under tightened, under tightened or cross thread deeming them useless all together.  The rack and pinion has a longer life cycle than fasteners on general as they are gears on a track and the material is hardened steel to endure these products have good use. These parts can be bought in off the shelf which will also make these parts standard and not custom made. This will ensure sustainability in the production phase and make these parts easier to use which in turn will reduce the production footprint.</w:t>
      </w:r>
    </w:p>
    <w:p w14:paraId="682FFD41" w14:textId="77777777" w:rsidR="006031A3" w:rsidRDefault="006031A3" w:rsidP="006031A3">
      <w:pPr>
        <w:rPr>
          <w:rFonts w:ascii="Times New Roman" w:hAnsi="Times New Roman" w:cs="Times New Roman"/>
        </w:rPr>
      </w:pPr>
      <w:r>
        <w:rPr>
          <w:rFonts w:ascii="Times New Roman" w:hAnsi="Times New Roman" w:cs="Times New Roman"/>
        </w:rPr>
        <w:br w:type="page"/>
      </w:r>
    </w:p>
    <w:p w14:paraId="1413931D" w14:textId="77777777" w:rsidR="006031A3" w:rsidRDefault="006031A3" w:rsidP="006031A3">
      <w:pPr>
        <w:pStyle w:val="Heading1"/>
        <w:rPr>
          <w:rFonts w:ascii="Times New Roman" w:hAnsi="Times New Roman" w:cs="Times New Roman"/>
        </w:rPr>
      </w:pPr>
      <w:bookmarkStart w:id="5" w:name="_Toc33061904"/>
      <w:r>
        <w:rPr>
          <w:rFonts w:ascii="Times New Roman" w:hAnsi="Times New Roman" w:cs="Times New Roman"/>
        </w:rPr>
        <w:lastRenderedPageBreak/>
        <w:t>5.0. Conclusion.</w:t>
      </w:r>
      <w:bookmarkEnd w:id="5"/>
    </w:p>
    <w:p w14:paraId="4DFF739C" w14:textId="77777777" w:rsidR="006031A3" w:rsidRDefault="006031A3" w:rsidP="006031A3"/>
    <w:p w14:paraId="5C030ABA" w14:textId="77777777" w:rsidR="006031A3" w:rsidRDefault="006031A3" w:rsidP="006031A3">
      <w:pPr>
        <w:rPr>
          <w:rFonts w:ascii="Times New Roman" w:hAnsi="Times New Roman" w:cs="Times New Roman"/>
        </w:rPr>
      </w:pPr>
      <w:r>
        <w:rPr>
          <w:rFonts w:ascii="Times New Roman" w:hAnsi="Times New Roman" w:cs="Times New Roman"/>
        </w:rPr>
        <w:t>The changes made to this design was to overall make this process easier for the company by making the production process generic. There have been standard parts and off the shelf parts brought in. the rack and pinion is more sustainable than the current design as the current design has only one degree of freedom but after wear the current design with have a significant amount of play which could turn into more degrees of freedom. The rack and pinion will be stronger and not be subject to this play in the same timeframe as the manual handle. This new design will also have generic parts which will reduce the overall parts and make them easy and cheap to replace should there be wear after time. This will make the product more sustainable and more attractive to customers in time due to the ease of the parts access and no customisation replacements.</w:t>
      </w:r>
    </w:p>
    <w:p w14:paraId="7BBF605A" w14:textId="77777777" w:rsidR="009F4600" w:rsidRPr="00C131C8" w:rsidRDefault="009F4600" w:rsidP="00C131C8">
      <w:pPr>
        <w:tabs>
          <w:tab w:val="left" w:pos="1980"/>
        </w:tabs>
      </w:pPr>
    </w:p>
    <w:sectPr w:rsidR="009F4600" w:rsidRPr="00C131C8" w:rsidSect="00662F3D">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Richard Morgan (Engineering)" w:date="2020-02-18T15:14:00Z" w:initials="RM(">
    <w:p w14:paraId="0B0AF0D9" w14:textId="77777777" w:rsidR="006031A3" w:rsidRDefault="006031A3" w:rsidP="006031A3">
      <w:pPr>
        <w:pStyle w:val="CommentText"/>
      </w:pPr>
      <w:r>
        <w:rPr>
          <w:rStyle w:val="CommentReference"/>
        </w:rPr>
        <w:annotationRef/>
      </w:r>
      <w:r>
        <w:t>Reduces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B0AF0D9" w15:done="1"/>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4F157C8"/>
    <w:multiLevelType w:val="multilevel"/>
    <w:tmpl w:val="D24E7DC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79D6646E"/>
    <w:multiLevelType w:val="multilevel"/>
    <w:tmpl w:val="68A0322A"/>
    <w:lvl w:ilvl="0">
      <w:start w:val="1"/>
      <w:numFmt w:val="decimal"/>
      <w:lvlText w:val="%1."/>
      <w:lvlJc w:val="left"/>
      <w:pPr>
        <w:ind w:left="720" w:hanging="360"/>
      </w:p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7C593E65"/>
    <w:multiLevelType w:val="hybridMultilevel"/>
    <w:tmpl w:val="B3A68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Richard Morgan (Engineering)">
    <w15:presenceInfo w15:providerId="AD" w15:userId="S-1-5-21-809251214-2178901256-4152538893-2687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2F3D"/>
    <w:rsid w:val="000007E0"/>
    <w:rsid w:val="00123726"/>
    <w:rsid w:val="00297FEA"/>
    <w:rsid w:val="002D5A87"/>
    <w:rsid w:val="00333E62"/>
    <w:rsid w:val="004A5293"/>
    <w:rsid w:val="00582A7C"/>
    <w:rsid w:val="005A6A97"/>
    <w:rsid w:val="006031A3"/>
    <w:rsid w:val="00630214"/>
    <w:rsid w:val="00662F3D"/>
    <w:rsid w:val="007C738E"/>
    <w:rsid w:val="007F3161"/>
    <w:rsid w:val="0086224B"/>
    <w:rsid w:val="009024F4"/>
    <w:rsid w:val="009F3DE8"/>
    <w:rsid w:val="009F4600"/>
    <w:rsid w:val="00C131C8"/>
    <w:rsid w:val="00CA0984"/>
    <w:rsid w:val="00E77650"/>
    <w:rsid w:val="00E92B7A"/>
    <w:rsid w:val="00EC570B"/>
    <w:rsid w:val="00FE1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86501"/>
  <w15:chartTrackingRefBased/>
  <w15:docId w15:val="{67E3FFB1-F6F7-4913-9D6E-C796C5C23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62F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62F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2F3D"/>
    <w:rPr>
      <w:rFonts w:eastAsiaTheme="minorEastAsia"/>
      <w:lang w:val="en-US"/>
    </w:rPr>
  </w:style>
  <w:style w:type="character" w:customStyle="1" w:styleId="Heading1Char">
    <w:name w:val="Heading 1 Char"/>
    <w:basedOn w:val="DefaultParagraphFont"/>
    <w:link w:val="Heading1"/>
    <w:uiPriority w:val="9"/>
    <w:rsid w:val="00662F3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A0984"/>
    <w:pPr>
      <w:ind w:left="720"/>
      <w:contextualSpacing/>
    </w:pPr>
  </w:style>
  <w:style w:type="character" w:styleId="CommentReference">
    <w:name w:val="annotation reference"/>
    <w:basedOn w:val="DefaultParagraphFont"/>
    <w:uiPriority w:val="99"/>
    <w:semiHidden/>
    <w:unhideWhenUsed/>
    <w:rsid w:val="006031A3"/>
    <w:rPr>
      <w:sz w:val="16"/>
      <w:szCs w:val="16"/>
    </w:rPr>
  </w:style>
  <w:style w:type="paragraph" w:styleId="CommentText">
    <w:name w:val="annotation text"/>
    <w:basedOn w:val="Normal"/>
    <w:link w:val="CommentTextChar"/>
    <w:uiPriority w:val="99"/>
    <w:semiHidden/>
    <w:unhideWhenUsed/>
    <w:rsid w:val="006031A3"/>
    <w:pPr>
      <w:spacing w:line="240" w:lineRule="auto"/>
    </w:pPr>
    <w:rPr>
      <w:sz w:val="20"/>
      <w:szCs w:val="20"/>
    </w:rPr>
  </w:style>
  <w:style w:type="character" w:customStyle="1" w:styleId="CommentTextChar">
    <w:name w:val="Comment Text Char"/>
    <w:basedOn w:val="DefaultParagraphFont"/>
    <w:link w:val="CommentText"/>
    <w:uiPriority w:val="99"/>
    <w:semiHidden/>
    <w:rsid w:val="006031A3"/>
    <w:rPr>
      <w:sz w:val="20"/>
      <w:szCs w:val="20"/>
    </w:rPr>
  </w:style>
  <w:style w:type="paragraph" w:styleId="TOCHeading">
    <w:name w:val="TOC Heading"/>
    <w:basedOn w:val="Heading1"/>
    <w:next w:val="Normal"/>
    <w:uiPriority w:val="39"/>
    <w:unhideWhenUsed/>
    <w:qFormat/>
    <w:rsid w:val="006031A3"/>
    <w:pPr>
      <w:outlineLvl w:val="9"/>
    </w:pPr>
    <w:rPr>
      <w:lang w:val="en-US"/>
    </w:rPr>
  </w:style>
  <w:style w:type="paragraph" w:styleId="TOC1">
    <w:name w:val="toc 1"/>
    <w:basedOn w:val="Normal"/>
    <w:next w:val="Normal"/>
    <w:autoRedefine/>
    <w:uiPriority w:val="39"/>
    <w:unhideWhenUsed/>
    <w:rsid w:val="006031A3"/>
    <w:pPr>
      <w:spacing w:after="100"/>
    </w:pPr>
  </w:style>
  <w:style w:type="character" w:styleId="Hyperlink">
    <w:name w:val="Hyperlink"/>
    <w:basedOn w:val="DefaultParagraphFont"/>
    <w:uiPriority w:val="99"/>
    <w:unhideWhenUsed/>
    <w:rsid w:val="006031A3"/>
    <w:rPr>
      <w:color w:val="0563C1" w:themeColor="hyperlink"/>
      <w:u w:val="single"/>
    </w:rPr>
  </w:style>
  <w:style w:type="paragraph" w:styleId="BalloonText">
    <w:name w:val="Balloon Text"/>
    <w:basedOn w:val="Normal"/>
    <w:link w:val="BalloonTextChar"/>
    <w:uiPriority w:val="99"/>
    <w:semiHidden/>
    <w:unhideWhenUsed/>
    <w:rsid w:val="006031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31A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05432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omments" Target="comment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Sim18</b:Tag>
    <b:SourceType>InternetSite</b:SourceType>
    <b:Guid>{849A2C32-A294-4B60-A03D-9C70E0A72B68}</b:Guid>
    <b:Author>
      <b:Author>
        <b:NameList>
          <b:Person>
            <b:Last>Sims</b:Last>
            <b:First>Jamses</b:First>
          </b:Person>
        </b:NameList>
      </b:Author>
    </b:Author>
    <b:Title>GEAR RACK AND PINION</b:Title>
    <b:Year>2018</b:Year>
    <b:InternetSiteTitle>KHK Stock Gears</b:InternetSiteTitle>
    <b:Month>April</b:Month>
    <b:Day>18</b:Day>
    <b:URL>https://khkgears.net/new/gear_rack.html</b:URL>
    <b:RefOrder>1</b:RefOrder>
  </b:Source>
  <b:Source>
    <b:Tag>JPh14</b:Tag>
    <b:SourceType>Book</b:SourceType>
    <b:Guid>{BDEF3625-6AC0-4407-9FF7-14E9E5EAC107}</b:Guid>
    <b:Author>
      <b:Author>
        <b:NameList>
          <b:Person>
            <b:Last>Ellenberger</b:Last>
            <b:First>J.</b:First>
            <b:Middle>Phillip</b:Middle>
          </b:Person>
        </b:NameList>
      </b:Author>
    </b:Author>
    <b:Title> Piping and Pipeline Calculations Manual (Second Edition)</b:Title>
    <b:Year>2014</b:Year>
    <b:City>London</b:City>
    <b:Publisher>Butterworth-Heinemann</b:Publisher>
    <b:RefOrder>2</b:RefOrder>
  </b:Source>
  <b:Source>
    <b:Tag>Hsu98</b:Tag>
    <b:SourceType>JournalArticle</b:SourceType>
    <b:Guid>{8BF9A469-122A-4026-AC97-133279695041}</b:Guid>
    <b:Title> Design parts for multi-use</b:Title>
    <b:Year>1998</b:Year>
    <b:Author>
      <b:Author>
        <b:NameList>
          <b:Person>
            <b:Last>Wang</b:Last>
            <b:First>Hsu-Pin</b:First>
          </b:Person>
        </b:NameList>
      </b:Author>
    </b:Author>
    <b:JournalName> Computer-Aided Manufacturing</b:JournalName>
    <b:Pages>58</b:Pages>
    <b:RefOrder>3</b:RefOrder>
  </b:Source>
  <b:Source>
    <b:Tag>Xia15</b:Tag>
    <b:SourceType>JournalArticle</b:SourceType>
    <b:Guid>{3BF0A9BA-BD59-4C26-93CD-277E40823D34}</b:Guid>
    <b:Author>
      <b:Author>
        <b:NameList>
          <b:Person>
            <b:Last>Xianfu Cheng</b:Last>
            <b:First>Shengcai</b:First>
            <b:Middle>Zhang, Tao Wang</b:Middle>
          </b:Person>
        </b:NameList>
      </b:Author>
    </b:Author>
    <b:Title>FR analysis of product design</b:Title>
    <b:JournalName>Modelling and analysis of system robustness for mechanical product based on axiomatic design and fuzzy clustering algorithm</b:JournalName>
    <b:Year>2015</b:Year>
    <b:Pages>5</b:Pages>
    <b:RefOrder>4</b:RefOrder>
  </b:Source>
  <b:Source>
    <b:Tag>Kar18</b:Tag>
    <b:SourceType>InternetSite</b:SourceType>
    <b:Guid>{30946C7A-FA36-418E-8746-D82D877CA505}</b:Guid>
    <b:Title>How Gears Work</b:Title>
    <b:Year>2018</b:Year>
    <b:Author>
      <b:Author>
        <b:NameList>
          <b:Person>
            <b:Last>Nice</b:Last>
            <b:First>Karim</b:First>
          </b:Person>
        </b:NameList>
      </b:Author>
    </b:Author>
    <b:InternetSiteTitle>How Stuff Works</b:InternetSiteTitle>
    <b:Month>February</b:Month>
    <b:Day>10</b:Day>
    <b:URL>https://science.howstuffworks.com/transport/engines-equipment/gear6.htm</b:URL>
    <b:RefOrder>5</b:RefOrder>
  </b:Source>
  <b:Source>
    <b:Tag>Nat87</b:Tag>
    <b:SourceType>Book</b:SourceType>
    <b:Guid>{A4C77EE2-625F-45BC-82F9-DFE27C874F1C}</b:Guid>
    <b:Author>
      <b:Author>
        <b:NameList>
          <b:Person>
            <b:Last>Broach</b:Last>
            <b:First>National</b:First>
          </b:Person>
        </b:NameList>
      </b:Author>
    </b:Author>
    <b:Title>Gear Manufacturing Methods - Forming The Teeth</b:Title>
    <b:Year>1987</b:Year>
    <b:City>Michigan</b:City>
    <b:Publisher>Mt.Clemens</b:Publisher>
    <b:RefOrder>6</b:RefOrder>
  </b:Source>
  <b:Source>
    <b:Tag>KKa17</b:Tag>
    <b:SourceType>InternetSite</b:SourceType>
    <b:Guid>{09BDAF65-55E2-4F4F-B20F-984900C41098}</b:Guid>
    <b:Title>Gear Cutting and Manufacturing Methods</b:Title>
    <b:Year>2017</b:Year>
    <b:Author>
      <b:Author>
        <b:NameList>
          <b:Person>
            <b:Last>K.Karthic</b:Last>
          </b:Person>
        </b:NameList>
      </b:Author>
    </b:Author>
    <b:InternetSiteTitle>Bright Hub Engineering</b:InternetSiteTitle>
    <b:Month>October</b:Month>
    <b:Day>4</b:Day>
    <b:URL>https://www.brighthubengineering.com/manufacturing-technology/7118-gear-manufacturing-methods/</b:URL>
    <b:RefOrder>7</b:RefOrder>
  </b:Source>
</b:Sources>
</file>

<file path=customXml/itemProps1.xml><?xml version="1.0" encoding="utf-8"?>
<ds:datastoreItem xmlns:ds="http://schemas.openxmlformats.org/officeDocument/2006/customXml" ds:itemID="{4F8ACCA0-EBB2-4EE6-900D-21D367546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8</Pages>
  <Words>1631</Words>
  <Characters>9301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Design For Manufacture</vt:lpstr>
    </vt:vector>
  </TitlesOfParts>
  <Company>University of Wales Trinity Saint David</Company>
  <LinksUpToDate>false</LinksUpToDate>
  <CharactersWithSpaces>10911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For Manufacture</dc:title>
  <dc:subject>Design for Manufacture Exercise- Drill-Press</dc:subject>
  <dc:creator>Patrick O'Brien (P139647)</dc:creator>
  <cp:keywords/>
  <dc:description/>
  <cp:lastModifiedBy>O'Brien, Patrick</cp:lastModifiedBy>
  <cp:revision>11</cp:revision>
  <dcterms:created xsi:type="dcterms:W3CDTF">2020-02-04T16:33:00Z</dcterms:created>
  <dcterms:modified xsi:type="dcterms:W3CDTF">2020-02-25T17:28:00Z</dcterms:modified>
</cp:coreProperties>
</file>