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800C6F" w14:textId="77777777" w:rsidR="00AD4787" w:rsidRDefault="00AD4787" w:rsidP="00AD4787">
      <w:pPr>
        <w:jc w:val="center"/>
        <w:rPr>
          <w:b/>
          <w:bCs/>
        </w:rPr>
      </w:pPr>
    </w:p>
    <w:p w14:paraId="0DCB00A5" w14:textId="77777777" w:rsidR="00AD4787" w:rsidRDefault="00AD4787" w:rsidP="00AD4787">
      <w:pPr>
        <w:jc w:val="center"/>
        <w:rPr>
          <w:b/>
          <w:bCs/>
        </w:rPr>
      </w:pPr>
    </w:p>
    <w:p w14:paraId="3AFB5FE3" w14:textId="77777777" w:rsidR="00AD4787" w:rsidRDefault="00AD4787" w:rsidP="00AD4787">
      <w:pPr>
        <w:jc w:val="center"/>
        <w:rPr>
          <w:b/>
          <w:bCs/>
        </w:rPr>
      </w:pPr>
    </w:p>
    <w:p w14:paraId="72642CDA" w14:textId="0C379025" w:rsidR="00AD4787" w:rsidRPr="00AD4787" w:rsidRDefault="00AD4787" w:rsidP="00AD4787">
      <w:pPr>
        <w:jc w:val="center"/>
        <w:rPr>
          <w:b/>
          <w:bCs/>
          <w:sz w:val="36"/>
          <w:szCs w:val="36"/>
        </w:rPr>
      </w:pPr>
      <w:r w:rsidRPr="00AD4787">
        <w:rPr>
          <w:b/>
          <w:bCs/>
          <w:sz w:val="36"/>
          <w:szCs w:val="36"/>
        </w:rPr>
        <w:t>ECAD7004</w:t>
      </w:r>
    </w:p>
    <w:p w14:paraId="6ABD5064" w14:textId="77777777" w:rsidR="00AD4787" w:rsidRPr="00AD4787" w:rsidRDefault="00AD4787" w:rsidP="00AD4787">
      <w:pPr>
        <w:jc w:val="center"/>
        <w:rPr>
          <w:b/>
          <w:bCs/>
          <w:sz w:val="36"/>
          <w:szCs w:val="36"/>
        </w:rPr>
      </w:pPr>
    </w:p>
    <w:p w14:paraId="5E02FF11" w14:textId="704ECD7A" w:rsidR="00AD4787" w:rsidRDefault="00AD4787" w:rsidP="00AD4787">
      <w:pPr>
        <w:jc w:val="center"/>
        <w:rPr>
          <w:b/>
          <w:bCs/>
          <w:sz w:val="36"/>
          <w:szCs w:val="36"/>
        </w:rPr>
      </w:pPr>
      <w:r w:rsidRPr="00AD4787">
        <w:rPr>
          <w:b/>
          <w:bCs/>
          <w:sz w:val="36"/>
          <w:szCs w:val="36"/>
        </w:rPr>
        <w:t>How do learners in year 5 respond to different approaches of oral questioning in the classroom?</w:t>
      </w:r>
    </w:p>
    <w:p w14:paraId="4EFAF9DA" w14:textId="77777777" w:rsidR="00AD4787" w:rsidRDefault="00AD4787" w:rsidP="00AD4787">
      <w:pPr>
        <w:jc w:val="center"/>
        <w:rPr>
          <w:b/>
          <w:bCs/>
          <w:sz w:val="36"/>
          <w:szCs w:val="36"/>
        </w:rPr>
      </w:pPr>
    </w:p>
    <w:p w14:paraId="52BEBFD8" w14:textId="4BA99487" w:rsidR="00AD4787" w:rsidRPr="00AD4787" w:rsidRDefault="00AD4787" w:rsidP="00AD4787">
      <w:pPr>
        <w:jc w:val="center"/>
        <w:rPr>
          <w:b/>
          <w:bCs/>
          <w:sz w:val="28"/>
          <w:szCs w:val="28"/>
        </w:rPr>
      </w:pPr>
      <w:r w:rsidRPr="00AD4787">
        <w:rPr>
          <w:b/>
          <w:bCs/>
          <w:sz w:val="28"/>
          <w:szCs w:val="28"/>
        </w:rPr>
        <w:t xml:space="preserve">Word Count – </w:t>
      </w:r>
    </w:p>
    <w:p w14:paraId="5D267775" w14:textId="05C99029" w:rsidR="00AD4787" w:rsidRDefault="00AD4787" w:rsidP="00AD4787">
      <w:pPr>
        <w:jc w:val="center"/>
        <w:rPr>
          <w:b/>
          <w:bCs/>
          <w:sz w:val="28"/>
          <w:szCs w:val="28"/>
        </w:rPr>
      </w:pPr>
      <w:r w:rsidRPr="00AD4787">
        <w:rPr>
          <w:b/>
          <w:bCs/>
          <w:sz w:val="28"/>
          <w:szCs w:val="28"/>
        </w:rPr>
        <w:t>Student Number – 2000649</w:t>
      </w:r>
    </w:p>
    <w:p w14:paraId="55093E0F" w14:textId="02884788" w:rsidR="00AD4787" w:rsidRPr="00AD4787" w:rsidRDefault="00AD4787" w:rsidP="00AD4787">
      <w:pPr>
        <w:jc w:val="center"/>
        <w:rPr>
          <w:b/>
          <w:bCs/>
          <w:sz w:val="28"/>
          <w:szCs w:val="28"/>
        </w:rPr>
      </w:pPr>
      <w:r>
        <w:rPr>
          <w:b/>
          <w:bCs/>
          <w:sz w:val="28"/>
          <w:szCs w:val="28"/>
        </w:rPr>
        <w:t>Supervisor – Stephen Hadley</w:t>
      </w:r>
    </w:p>
    <w:p w14:paraId="4BDD7925" w14:textId="264AD122" w:rsidR="00AD4787" w:rsidRDefault="00AD4787" w:rsidP="00AD4787">
      <w:pPr>
        <w:jc w:val="center"/>
        <w:rPr>
          <w:b/>
          <w:bCs/>
          <w:sz w:val="28"/>
          <w:szCs w:val="28"/>
        </w:rPr>
      </w:pPr>
      <w:r w:rsidRPr="00AD4787">
        <w:rPr>
          <w:b/>
          <w:bCs/>
          <w:sz w:val="28"/>
          <w:szCs w:val="28"/>
        </w:rPr>
        <w:t>7</w:t>
      </w:r>
      <w:r w:rsidRPr="00AD4787">
        <w:rPr>
          <w:b/>
          <w:bCs/>
          <w:sz w:val="28"/>
          <w:szCs w:val="28"/>
          <w:vertAlign w:val="superscript"/>
        </w:rPr>
        <w:t>th</w:t>
      </w:r>
      <w:r w:rsidRPr="00AD4787">
        <w:rPr>
          <w:b/>
          <w:bCs/>
          <w:sz w:val="28"/>
          <w:szCs w:val="28"/>
        </w:rPr>
        <w:t xml:space="preserve"> May 2024</w:t>
      </w:r>
    </w:p>
    <w:p w14:paraId="7247EAC1" w14:textId="77777777" w:rsidR="00AD4787" w:rsidRDefault="00AD4787" w:rsidP="00AD4787">
      <w:pPr>
        <w:jc w:val="center"/>
        <w:rPr>
          <w:b/>
          <w:bCs/>
          <w:sz w:val="28"/>
          <w:szCs w:val="28"/>
        </w:rPr>
      </w:pPr>
    </w:p>
    <w:p w14:paraId="1A2A1009" w14:textId="0FC26777" w:rsidR="00AD4787" w:rsidRDefault="00AD4787" w:rsidP="00AD4787">
      <w:pPr>
        <w:jc w:val="center"/>
        <w:rPr>
          <w:b/>
          <w:bCs/>
          <w:sz w:val="28"/>
          <w:szCs w:val="28"/>
        </w:rPr>
      </w:pPr>
      <w:r>
        <w:rPr>
          <w:b/>
          <w:bCs/>
          <w:noProof/>
          <w:sz w:val="28"/>
          <w:szCs w:val="28"/>
        </w:rPr>
        <w:drawing>
          <wp:anchor distT="0" distB="0" distL="114300" distR="114300" simplePos="0" relativeHeight="251658240" behindDoc="1" locked="0" layoutInCell="1" allowOverlap="1" wp14:anchorId="3007F595" wp14:editId="7EDF8B1F">
            <wp:simplePos x="0" y="0"/>
            <wp:positionH relativeFrom="margin">
              <wp:align>center</wp:align>
            </wp:positionH>
            <wp:positionV relativeFrom="paragraph">
              <wp:posOffset>848995</wp:posOffset>
            </wp:positionV>
            <wp:extent cx="2762250" cy="2762250"/>
            <wp:effectExtent l="0" t="0" r="0" b="0"/>
            <wp:wrapTight wrapText="bothSides">
              <wp:wrapPolygon edited="0">
                <wp:start x="0" y="0"/>
                <wp:lineTo x="0" y="21451"/>
                <wp:lineTo x="21451" y="21451"/>
                <wp:lineTo x="21451" y="0"/>
                <wp:lineTo x="0" y="0"/>
              </wp:wrapPolygon>
            </wp:wrapTight>
            <wp:docPr id="715043158" name="Picture 1" descr="A black and yellow shield with yellow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043158" name="Picture 1" descr="A black and yellow shield with yellow flower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762250" cy="2762250"/>
                    </a:xfrm>
                    <a:prstGeom prst="rect">
                      <a:avLst/>
                    </a:prstGeom>
                  </pic:spPr>
                </pic:pic>
              </a:graphicData>
            </a:graphic>
            <wp14:sizeRelH relativeFrom="page">
              <wp14:pctWidth>0</wp14:pctWidth>
            </wp14:sizeRelH>
            <wp14:sizeRelV relativeFrom="page">
              <wp14:pctHeight>0</wp14:pctHeight>
            </wp14:sizeRelV>
          </wp:anchor>
        </w:drawing>
      </w:r>
    </w:p>
    <w:p w14:paraId="7F89F9D5" w14:textId="77777777" w:rsidR="00A60A6E" w:rsidRPr="00A60A6E" w:rsidRDefault="00A60A6E" w:rsidP="00A60A6E">
      <w:pPr>
        <w:rPr>
          <w:sz w:val="28"/>
          <w:szCs w:val="28"/>
        </w:rPr>
      </w:pPr>
    </w:p>
    <w:p w14:paraId="69584A4A" w14:textId="77777777" w:rsidR="00A60A6E" w:rsidRPr="00A60A6E" w:rsidRDefault="00A60A6E" w:rsidP="00A60A6E">
      <w:pPr>
        <w:rPr>
          <w:sz w:val="28"/>
          <w:szCs w:val="28"/>
        </w:rPr>
      </w:pPr>
    </w:p>
    <w:p w14:paraId="1E883130" w14:textId="77777777" w:rsidR="00A60A6E" w:rsidRPr="00A60A6E" w:rsidRDefault="00A60A6E" w:rsidP="00A60A6E">
      <w:pPr>
        <w:rPr>
          <w:sz w:val="28"/>
          <w:szCs w:val="28"/>
        </w:rPr>
      </w:pPr>
    </w:p>
    <w:p w14:paraId="7B5718EA" w14:textId="77777777" w:rsidR="00A60A6E" w:rsidRPr="00A60A6E" w:rsidRDefault="00A60A6E" w:rsidP="00A60A6E">
      <w:pPr>
        <w:rPr>
          <w:sz w:val="28"/>
          <w:szCs w:val="28"/>
        </w:rPr>
      </w:pPr>
    </w:p>
    <w:p w14:paraId="2AA3A8EF" w14:textId="77777777" w:rsidR="00A60A6E" w:rsidRPr="00A60A6E" w:rsidRDefault="00A60A6E" w:rsidP="00A60A6E">
      <w:pPr>
        <w:rPr>
          <w:sz w:val="28"/>
          <w:szCs w:val="28"/>
        </w:rPr>
      </w:pPr>
    </w:p>
    <w:p w14:paraId="589FEC0F" w14:textId="77777777" w:rsidR="00A60A6E" w:rsidRPr="00A60A6E" w:rsidRDefault="00A60A6E" w:rsidP="00A60A6E">
      <w:pPr>
        <w:rPr>
          <w:sz w:val="28"/>
          <w:szCs w:val="28"/>
        </w:rPr>
      </w:pPr>
    </w:p>
    <w:p w14:paraId="6C9CB56F" w14:textId="77777777" w:rsidR="00A60A6E" w:rsidRPr="00A60A6E" w:rsidRDefault="00A60A6E" w:rsidP="00A60A6E">
      <w:pPr>
        <w:rPr>
          <w:sz w:val="28"/>
          <w:szCs w:val="28"/>
        </w:rPr>
      </w:pPr>
    </w:p>
    <w:p w14:paraId="5CDE77C2" w14:textId="77777777" w:rsidR="00A60A6E" w:rsidRDefault="00A60A6E" w:rsidP="00A60A6E">
      <w:pPr>
        <w:rPr>
          <w:b/>
          <w:bCs/>
          <w:sz w:val="28"/>
          <w:szCs w:val="28"/>
        </w:rPr>
      </w:pPr>
    </w:p>
    <w:p w14:paraId="278E15CF" w14:textId="77777777" w:rsidR="00A60A6E" w:rsidRDefault="00A60A6E" w:rsidP="00A60A6E">
      <w:pPr>
        <w:rPr>
          <w:sz w:val="28"/>
          <w:szCs w:val="28"/>
        </w:rPr>
      </w:pPr>
    </w:p>
    <w:p w14:paraId="1B5BBA7D" w14:textId="77777777" w:rsidR="00A60A6E" w:rsidRDefault="00A60A6E" w:rsidP="00A60A6E">
      <w:pPr>
        <w:rPr>
          <w:sz w:val="28"/>
          <w:szCs w:val="28"/>
        </w:rPr>
      </w:pPr>
    </w:p>
    <w:p w14:paraId="1CCE4D67" w14:textId="77777777" w:rsidR="00A60A6E" w:rsidRDefault="00A60A6E" w:rsidP="00A60A6E">
      <w:pPr>
        <w:rPr>
          <w:sz w:val="28"/>
          <w:szCs w:val="28"/>
        </w:rPr>
      </w:pPr>
    </w:p>
    <w:p w14:paraId="022447E9" w14:textId="4F5F6E02" w:rsidR="00A60A6E" w:rsidRDefault="00A60A6E" w:rsidP="00A60A6E">
      <w:pPr>
        <w:rPr>
          <w:b/>
          <w:bCs/>
          <w:sz w:val="28"/>
          <w:szCs w:val="28"/>
          <w:u w:val="single"/>
        </w:rPr>
      </w:pPr>
      <w:r>
        <w:rPr>
          <w:b/>
          <w:bCs/>
          <w:sz w:val="28"/>
          <w:szCs w:val="28"/>
          <w:u w:val="single"/>
        </w:rPr>
        <w:lastRenderedPageBreak/>
        <w:t>Research Context</w:t>
      </w:r>
    </w:p>
    <w:p w14:paraId="5FCB6E1F" w14:textId="77777777" w:rsidR="0030651E" w:rsidRDefault="0030651E" w:rsidP="00A60A6E">
      <w:pPr>
        <w:rPr>
          <w:b/>
          <w:bCs/>
          <w:sz w:val="28"/>
          <w:szCs w:val="28"/>
          <w:u w:val="single"/>
        </w:rPr>
      </w:pPr>
    </w:p>
    <w:p w14:paraId="2B4ABD63" w14:textId="335C6ECD" w:rsidR="0070577E" w:rsidRDefault="0070577E" w:rsidP="00F95E8B">
      <w:pPr>
        <w:spacing w:line="360" w:lineRule="auto"/>
        <w:rPr>
          <w:rFonts w:ascii="Times New Roman" w:hAnsi="Times New Roman" w:cs="Times New Roman"/>
        </w:rPr>
      </w:pPr>
      <w:r>
        <w:rPr>
          <w:rFonts w:ascii="Times New Roman" w:hAnsi="Times New Roman" w:cs="Times New Roman"/>
        </w:rPr>
        <w:t xml:space="preserve">The </w:t>
      </w:r>
      <w:r w:rsidR="004076CD">
        <w:rPr>
          <w:rFonts w:ascii="Times New Roman" w:hAnsi="Times New Roman" w:cs="Times New Roman"/>
        </w:rPr>
        <w:t xml:space="preserve">aim of this research project is to </w:t>
      </w:r>
      <w:r w:rsidR="00573574">
        <w:rPr>
          <w:rFonts w:ascii="Times New Roman" w:hAnsi="Times New Roman" w:cs="Times New Roman"/>
        </w:rPr>
        <w:t xml:space="preserve">investigate </w:t>
      </w:r>
      <w:r w:rsidR="0048680B">
        <w:rPr>
          <w:rFonts w:ascii="Times New Roman" w:hAnsi="Times New Roman" w:cs="Times New Roman"/>
        </w:rPr>
        <w:t xml:space="preserve">how learners in a year 5 class respond to different manners of oral questions </w:t>
      </w:r>
      <w:r w:rsidR="00BC314E">
        <w:rPr>
          <w:rFonts w:ascii="Times New Roman" w:hAnsi="Times New Roman" w:cs="Times New Roman"/>
        </w:rPr>
        <w:t>when in a classroom environment.</w:t>
      </w:r>
      <w:r w:rsidR="00A1325B">
        <w:rPr>
          <w:rFonts w:ascii="Times New Roman" w:hAnsi="Times New Roman" w:cs="Times New Roman"/>
        </w:rPr>
        <w:t xml:space="preserve"> This may i</w:t>
      </w:r>
      <w:r w:rsidR="00554ED9">
        <w:rPr>
          <w:rFonts w:ascii="Times New Roman" w:hAnsi="Times New Roman" w:cs="Times New Roman"/>
        </w:rPr>
        <w:t xml:space="preserve">nclude feelings of anxiety when questioned, or conversely, learners exhibiting a great eagerness and desire to </w:t>
      </w:r>
      <w:r w:rsidR="00604DE0">
        <w:rPr>
          <w:rFonts w:ascii="Times New Roman" w:hAnsi="Times New Roman" w:cs="Times New Roman"/>
        </w:rPr>
        <w:t>propose their knowledge and viewpoint.</w:t>
      </w:r>
    </w:p>
    <w:p w14:paraId="64333447" w14:textId="77777777" w:rsidR="003B5121" w:rsidRDefault="003B5121" w:rsidP="00F95E8B">
      <w:pPr>
        <w:spacing w:line="360" w:lineRule="auto"/>
        <w:rPr>
          <w:rFonts w:ascii="Times New Roman" w:hAnsi="Times New Roman" w:cs="Times New Roman"/>
        </w:rPr>
      </w:pPr>
    </w:p>
    <w:p w14:paraId="35B38B70" w14:textId="2274D4A9" w:rsidR="003B5121" w:rsidRDefault="003B5121" w:rsidP="00F95E8B">
      <w:pPr>
        <w:spacing w:line="360" w:lineRule="auto"/>
        <w:rPr>
          <w:rFonts w:ascii="Times New Roman" w:hAnsi="Times New Roman" w:cs="Times New Roman"/>
        </w:rPr>
      </w:pPr>
      <w:r>
        <w:rPr>
          <w:rFonts w:ascii="Times New Roman" w:hAnsi="Times New Roman" w:cs="Times New Roman"/>
        </w:rPr>
        <w:t>This is a key point of interest for the researcher</w:t>
      </w:r>
      <w:r w:rsidR="00180306">
        <w:rPr>
          <w:rFonts w:ascii="Times New Roman" w:hAnsi="Times New Roman" w:cs="Times New Roman"/>
        </w:rPr>
        <w:t xml:space="preserve">, the differences </w:t>
      </w:r>
      <w:r w:rsidR="0030371C">
        <w:rPr>
          <w:rFonts w:ascii="Times New Roman" w:hAnsi="Times New Roman" w:cs="Times New Roman"/>
        </w:rPr>
        <w:t xml:space="preserve">of emotions that learners experience </w:t>
      </w:r>
      <w:r w:rsidR="0072377B">
        <w:rPr>
          <w:rFonts w:ascii="Times New Roman" w:hAnsi="Times New Roman" w:cs="Times New Roman"/>
        </w:rPr>
        <w:t xml:space="preserve">when questioned </w:t>
      </w:r>
      <w:r w:rsidR="00E209A3">
        <w:rPr>
          <w:rFonts w:ascii="Times New Roman" w:hAnsi="Times New Roman" w:cs="Times New Roman"/>
        </w:rPr>
        <w:t>by the teacher</w:t>
      </w:r>
      <w:r w:rsidR="00C47D14">
        <w:rPr>
          <w:rFonts w:ascii="Times New Roman" w:hAnsi="Times New Roman" w:cs="Times New Roman"/>
        </w:rPr>
        <w:t>. A better understanding of</w:t>
      </w:r>
      <w:r w:rsidR="002A77EB">
        <w:rPr>
          <w:rFonts w:ascii="Times New Roman" w:hAnsi="Times New Roman" w:cs="Times New Roman"/>
        </w:rPr>
        <w:t xml:space="preserve"> this can help </w:t>
      </w:r>
      <w:r w:rsidR="003A6315">
        <w:rPr>
          <w:rFonts w:ascii="Times New Roman" w:hAnsi="Times New Roman" w:cs="Times New Roman"/>
        </w:rPr>
        <w:t>in preventing learners encountering negative educational experiences</w:t>
      </w:r>
      <w:r w:rsidR="00667F17">
        <w:rPr>
          <w:rFonts w:ascii="Times New Roman" w:hAnsi="Times New Roman" w:cs="Times New Roman"/>
        </w:rPr>
        <w:t xml:space="preserve"> and ignite </w:t>
      </w:r>
      <w:r w:rsidR="00772EAE">
        <w:rPr>
          <w:rFonts w:ascii="Times New Roman" w:hAnsi="Times New Roman" w:cs="Times New Roman"/>
        </w:rPr>
        <w:t>increased levels of intrinsic motivation for learners to progress</w:t>
      </w:r>
      <w:r w:rsidR="00B02177">
        <w:rPr>
          <w:rFonts w:ascii="Times New Roman" w:hAnsi="Times New Roman" w:cs="Times New Roman"/>
        </w:rPr>
        <w:t xml:space="preserve"> their own learning and relish to the chance to share their knowledge and understanding with the teacher and their peers.</w:t>
      </w:r>
      <w:r w:rsidR="00621356">
        <w:rPr>
          <w:rFonts w:ascii="Times New Roman" w:hAnsi="Times New Roman" w:cs="Times New Roman"/>
        </w:rPr>
        <w:t xml:space="preserve"> This </w:t>
      </w:r>
      <w:r w:rsidR="009859A2">
        <w:rPr>
          <w:rFonts w:ascii="Times New Roman" w:hAnsi="Times New Roman" w:cs="Times New Roman"/>
        </w:rPr>
        <w:t xml:space="preserve">perspective stems from the researcher’s personality </w:t>
      </w:r>
      <w:r w:rsidR="006C29FF">
        <w:rPr>
          <w:rFonts w:ascii="Times New Roman" w:hAnsi="Times New Roman" w:cs="Times New Roman"/>
        </w:rPr>
        <w:t xml:space="preserve">which is of a humanistic nature and </w:t>
      </w:r>
      <w:r w:rsidR="007D021D">
        <w:rPr>
          <w:rFonts w:ascii="Times New Roman" w:hAnsi="Times New Roman" w:cs="Times New Roman"/>
        </w:rPr>
        <w:t xml:space="preserve">aims to promote human flourishing </w:t>
      </w:r>
      <w:r w:rsidR="00871EFD">
        <w:rPr>
          <w:rFonts w:ascii="Times New Roman" w:hAnsi="Times New Roman" w:cs="Times New Roman"/>
        </w:rPr>
        <w:t>(Joseph, 2021).</w:t>
      </w:r>
    </w:p>
    <w:p w14:paraId="04FAEE89" w14:textId="77777777" w:rsidR="00A8680E" w:rsidRDefault="00A8680E" w:rsidP="00F95E8B">
      <w:pPr>
        <w:spacing w:line="360" w:lineRule="auto"/>
        <w:rPr>
          <w:rFonts w:ascii="Times New Roman" w:hAnsi="Times New Roman" w:cs="Times New Roman"/>
        </w:rPr>
      </w:pPr>
    </w:p>
    <w:p w14:paraId="241DF31C" w14:textId="1BA2AE45" w:rsidR="00A8680E" w:rsidRDefault="00A8680E" w:rsidP="00F95E8B">
      <w:pPr>
        <w:spacing w:line="360" w:lineRule="auto"/>
        <w:rPr>
          <w:rFonts w:ascii="Times New Roman" w:hAnsi="Times New Roman" w:cs="Times New Roman"/>
        </w:rPr>
      </w:pPr>
      <w:r>
        <w:rPr>
          <w:rFonts w:ascii="Times New Roman" w:hAnsi="Times New Roman" w:cs="Times New Roman"/>
        </w:rPr>
        <w:t xml:space="preserve">This is particularly important within the educational sphere that emphasises warm, positive learning environments </w:t>
      </w:r>
      <w:r w:rsidR="008C37D0">
        <w:rPr>
          <w:rFonts w:ascii="Times New Roman" w:hAnsi="Times New Roman" w:cs="Times New Roman"/>
        </w:rPr>
        <w:t>to facilitate this human flourishing and positive development</w:t>
      </w:r>
      <w:r w:rsidR="00502BDB">
        <w:rPr>
          <w:rFonts w:ascii="Times New Roman" w:hAnsi="Times New Roman" w:cs="Times New Roman"/>
        </w:rPr>
        <w:t xml:space="preserve">. These inclusive environments </w:t>
      </w:r>
      <w:r w:rsidR="00FC0900">
        <w:rPr>
          <w:rFonts w:ascii="Times New Roman" w:hAnsi="Times New Roman" w:cs="Times New Roman"/>
        </w:rPr>
        <w:t xml:space="preserve">provide students with a sense of belonging </w:t>
      </w:r>
      <w:r w:rsidR="00D6648B">
        <w:rPr>
          <w:rFonts w:ascii="Times New Roman" w:hAnsi="Times New Roman" w:cs="Times New Roman"/>
        </w:rPr>
        <w:t>(Sutherland and Mitchell, 2020)</w:t>
      </w:r>
      <w:r w:rsidR="003763F5">
        <w:rPr>
          <w:rFonts w:ascii="Times New Roman" w:hAnsi="Times New Roman" w:cs="Times New Roman"/>
        </w:rPr>
        <w:t>.</w:t>
      </w:r>
      <w:r w:rsidR="008A0EF8">
        <w:rPr>
          <w:rFonts w:ascii="Times New Roman" w:hAnsi="Times New Roman" w:cs="Times New Roman"/>
        </w:rPr>
        <w:t xml:space="preserve"> Importantly, this would improve the self-assurance of learners</w:t>
      </w:r>
      <w:r w:rsidR="00173B56">
        <w:rPr>
          <w:rFonts w:ascii="Times New Roman" w:hAnsi="Times New Roman" w:cs="Times New Roman"/>
        </w:rPr>
        <w:t xml:space="preserve"> (Stratigos</w:t>
      </w:r>
      <w:r w:rsidR="005A00C4">
        <w:rPr>
          <w:rFonts w:ascii="Times New Roman" w:hAnsi="Times New Roman" w:cs="Times New Roman"/>
        </w:rPr>
        <w:t xml:space="preserve"> et al., 2014) which would </w:t>
      </w:r>
      <w:r w:rsidR="00D4612F">
        <w:rPr>
          <w:rFonts w:ascii="Times New Roman" w:hAnsi="Times New Roman" w:cs="Times New Roman"/>
        </w:rPr>
        <w:t xml:space="preserve">aid in reducing negative feelings and emotions </w:t>
      </w:r>
      <w:r w:rsidR="004F77EB">
        <w:rPr>
          <w:rFonts w:ascii="Times New Roman" w:hAnsi="Times New Roman" w:cs="Times New Roman"/>
        </w:rPr>
        <w:t>felt by learners when questioned in the classroom</w:t>
      </w:r>
      <w:r w:rsidR="00DC73BE">
        <w:rPr>
          <w:rFonts w:ascii="Times New Roman" w:hAnsi="Times New Roman" w:cs="Times New Roman"/>
        </w:rPr>
        <w:t>.</w:t>
      </w:r>
    </w:p>
    <w:p w14:paraId="34D6D8F1" w14:textId="77777777" w:rsidR="00F95E8B" w:rsidRDefault="00F95E8B" w:rsidP="00A60A6E">
      <w:pPr>
        <w:rPr>
          <w:rFonts w:ascii="Times New Roman" w:hAnsi="Times New Roman" w:cs="Times New Roman"/>
        </w:rPr>
      </w:pPr>
    </w:p>
    <w:p w14:paraId="6CA6A891" w14:textId="18D98895" w:rsidR="00F95E8B" w:rsidRDefault="0083016E" w:rsidP="007C320E">
      <w:pPr>
        <w:spacing w:line="360" w:lineRule="auto"/>
        <w:rPr>
          <w:rFonts w:ascii="Times New Roman" w:hAnsi="Times New Roman" w:cs="Times New Roman"/>
        </w:rPr>
      </w:pPr>
      <w:r>
        <w:rPr>
          <w:rFonts w:ascii="Times New Roman" w:hAnsi="Times New Roman" w:cs="Times New Roman"/>
        </w:rPr>
        <w:t xml:space="preserve">It is necessary to provide some </w:t>
      </w:r>
      <w:r w:rsidR="00224516">
        <w:rPr>
          <w:rFonts w:ascii="Times New Roman" w:hAnsi="Times New Roman" w:cs="Times New Roman"/>
        </w:rPr>
        <w:t>details regarding the school context.</w:t>
      </w:r>
      <w:r w:rsidR="00102133">
        <w:rPr>
          <w:rFonts w:ascii="Times New Roman" w:hAnsi="Times New Roman" w:cs="Times New Roman"/>
        </w:rPr>
        <w:t xml:space="preserve"> </w:t>
      </w:r>
      <w:r w:rsidR="000C1A22">
        <w:rPr>
          <w:rFonts w:ascii="Times New Roman" w:hAnsi="Times New Roman" w:cs="Times New Roman"/>
        </w:rPr>
        <w:t xml:space="preserve">The percentage of pupils eligible for free school meals </w:t>
      </w:r>
      <w:r w:rsidR="00234833">
        <w:rPr>
          <w:rFonts w:ascii="Times New Roman" w:hAnsi="Times New Roman" w:cs="Times New Roman"/>
        </w:rPr>
        <w:t>lies at just 1.2% (Estyn, 2022).</w:t>
      </w:r>
      <w:r w:rsidR="00E537AF">
        <w:rPr>
          <w:rFonts w:ascii="Times New Roman" w:hAnsi="Times New Roman" w:cs="Times New Roman"/>
        </w:rPr>
        <w:t xml:space="preserve"> This is significantly lower than the national average</w:t>
      </w:r>
      <w:r w:rsidR="00EA71BE">
        <w:rPr>
          <w:rFonts w:ascii="Times New Roman" w:hAnsi="Times New Roman" w:cs="Times New Roman"/>
        </w:rPr>
        <w:t xml:space="preserve">, 21% (Estyn, 2021). </w:t>
      </w:r>
      <w:r w:rsidR="002A7DD0">
        <w:rPr>
          <w:rFonts w:ascii="Times New Roman" w:hAnsi="Times New Roman" w:cs="Times New Roman"/>
        </w:rPr>
        <w:t xml:space="preserve">This suggests that very few learners experience poverty </w:t>
      </w:r>
      <w:r w:rsidR="006A1947">
        <w:rPr>
          <w:rFonts w:ascii="Times New Roman" w:hAnsi="Times New Roman" w:cs="Times New Roman"/>
        </w:rPr>
        <w:t>as free school meals</w:t>
      </w:r>
      <w:r w:rsidR="006A1947" w:rsidRPr="006A1947">
        <w:rPr>
          <w:rFonts w:ascii="Times New Roman" w:hAnsi="Times New Roman" w:cs="Times New Roman"/>
        </w:rPr>
        <w:t xml:space="preserve"> is </w:t>
      </w:r>
      <w:r w:rsidR="006A1947">
        <w:rPr>
          <w:rFonts w:ascii="Times New Roman" w:hAnsi="Times New Roman" w:cs="Times New Roman"/>
        </w:rPr>
        <w:t>viewed as</w:t>
      </w:r>
      <w:r w:rsidR="006A1947" w:rsidRPr="006A1947">
        <w:rPr>
          <w:rFonts w:ascii="Times New Roman" w:hAnsi="Times New Roman" w:cs="Times New Roman"/>
        </w:rPr>
        <w:t xml:space="preserve"> a measure of poverty (Fitz et al., 200</w:t>
      </w:r>
      <w:r w:rsidR="00B905C8">
        <w:rPr>
          <w:rFonts w:ascii="Times New Roman" w:hAnsi="Times New Roman" w:cs="Times New Roman"/>
        </w:rPr>
        <w:t>5</w:t>
      </w:r>
      <w:r w:rsidR="006A1947" w:rsidRPr="006A1947">
        <w:rPr>
          <w:rFonts w:ascii="Times New Roman" w:hAnsi="Times New Roman" w:cs="Times New Roman"/>
        </w:rPr>
        <w:t>)</w:t>
      </w:r>
      <w:r w:rsidR="00A1188B">
        <w:rPr>
          <w:rFonts w:ascii="Times New Roman" w:hAnsi="Times New Roman" w:cs="Times New Roman"/>
        </w:rPr>
        <w:t xml:space="preserve"> and perhaps indicates that many</w:t>
      </w:r>
      <w:r w:rsidR="00C90F0D">
        <w:rPr>
          <w:rFonts w:ascii="Times New Roman" w:hAnsi="Times New Roman" w:cs="Times New Roman"/>
        </w:rPr>
        <w:t xml:space="preserve"> of the families of pupils are financially secure</w:t>
      </w:r>
      <w:r w:rsidR="004D2712">
        <w:rPr>
          <w:rFonts w:ascii="Times New Roman" w:hAnsi="Times New Roman" w:cs="Times New Roman"/>
        </w:rPr>
        <w:t xml:space="preserve"> and </w:t>
      </w:r>
      <w:r w:rsidR="000769C3">
        <w:rPr>
          <w:rFonts w:ascii="Times New Roman" w:hAnsi="Times New Roman" w:cs="Times New Roman"/>
        </w:rPr>
        <w:t>are to be considered professionals in terms of their employment.</w:t>
      </w:r>
      <w:r w:rsidR="004966DC">
        <w:rPr>
          <w:rFonts w:ascii="Times New Roman" w:hAnsi="Times New Roman" w:cs="Times New Roman"/>
        </w:rPr>
        <w:t xml:space="preserve"> </w:t>
      </w:r>
      <w:r w:rsidR="008E33A7">
        <w:rPr>
          <w:rFonts w:ascii="Times New Roman" w:hAnsi="Times New Roman" w:cs="Times New Roman"/>
        </w:rPr>
        <w:t xml:space="preserve">This brings with it certain expectations from parents </w:t>
      </w:r>
      <w:r w:rsidR="008B3633">
        <w:rPr>
          <w:rFonts w:ascii="Times New Roman" w:hAnsi="Times New Roman" w:cs="Times New Roman"/>
        </w:rPr>
        <w:t xml:space="preserve">regarding their children’s education which may cause </w:t>
      </w:r>
      <w:r w:rsidR="00106AB3">
        <w:rPr>
          <w:rFonts w:ascii="Times New Roman" w:hAnsi="Times New Roman" w:cs="Times New Roman"/>
        </w:rPr>
        <w:t xml:space="preserve">children to act in </w:t>
      </w:r>
      <w:r w:rsidR="00647703">
        <w:rPr>
          <w:rFonts w:ascii="Times New Roman" w:hAnsi="Times New Roman" w:cs="Times New Roman"/>
        </w:rPr>
        <w:t xml:space="preserve">particular ways within the classroom. </w:t>
      </w:r>
      <w:r w:rsidR="00810096">
        <w:rPr>
          <w:rFonts w:ascii="Times New Roman" w:hAnsi="Times New Roman" w:cs="Times New Roman"/>
        </w:rPr>
        <w:t>This will</w:t>
      </w:r>
      <w:r w:rsidR="00F128B4">
        <w:rPr>
          <w:rFonts w:ascii="Times New Roman" w:hAnsi="Times New Roman" w:cs="Times New Roman"/>
        </w:rPr>
        <w:t xml:space="preserve"> be expanded upon during the literature review section.</w:t>
      </w:r>
    </w:p>
    <w:p w14:paraId="6AB53A78" w14:textId="245003A3" w:rsidR="00365844" w:rsidRPr="00365844" w:rsidRDefault="00C015A6" w:rsidP="00365844">
      <w:pPr>
        <w:spacing w:line="360" w:lineRule="auto"/>
        <w:rPr>
          <w:rFonts w:ascii="Times New Roman" w:hAnsi="Times New Roman" w:cs="Times New Roman"/>
        </w:rPr>
      </w:pPr>
      <w:r>
        <w:rPr>
          <w:rFonts w:ascii="Times New Roman" w:hAnsi="Times New Roman" w:cs="Times New Roman"/>
        </w:rPr>
        <w:lastRenderedPageBreak/>
        <w:t xml:space="preserve">The research question is as follows: </w:t>
      </w:r>
      <w:r w:rsidR="00365844" w:rsidRPr="00365844">
        <w:rPr>
          <w:rFonts w:ascii="Times New Roman" w:hAnsi="Times New Roman" w:cs="Times New Roman"/>
        </w:rPr>
        <w:t xml:space="preserve">How do learners in year </w:t>
      </w:r>
      <w:r w:rsidR="00B408EB">
        <w:rPr>
          <w:rFonts w:ascii="Times New Roman" w:hAnsi="Times New Roman" w:cs="Times New Roman"/>
        </w:rPr>
        <w:t xml:space="preserve">5 </w:t>
      </w:r>
      <w:r w:rsidR="00365844" w:rsidRPr="00365844">
        <w:rPr>
          <w:rFonts w:ascii="Times New Roman" w:hAnsi="Times New Roman" w:cs="Times New Roman"/>
        </w:rPr>
        <w:t xml:space="preserve">respond to different approaches of oral questioning in the classroom? </w:t>
      </w:r>
    </w:p>
    <w:p w14:paraId="3C7E6A28" w14:textId="4591058E" w:rsidR="00C015A6" w:rsidRDefault="00C015A6" w:rsidP="007C320E">
      <w:pPr>
        <w:spacing w:line="360" w:lineRule="auto"/>
        <w:rPr>
          <w:rFonts w:ascii="Times New Roman" w:hAnsi="Times New Roman" w:cs="Times New Roman"/>
        </w:rPr>
      </w:pPr>
    </w:p>
    <w:p w14:paraId="00F6B52E" w14:textId="77777777" w:rsidR="00F95E8B" w:rsidRPr="0070577E" w:rsidRDefault="00F95E8B" w:rsidP="00A60A6E">
      <w:pPr>
        <w:rPr>
          <w:rFonts w:ascii="Times New Roman" w:hAnsi="Times New Roman" w:cs="Times New Roman"/>
        </w:rPr>
      </w:pPr>
    </w:p>
    <w:p w14:paraId="58C8970E" w14:textId="2D76D3FB" w:rsidR="00EF0C74" w:rsidRDefault="00EF0C74" w:rsidP="00A60A6E">
      <w:pPr>
        <w:rPr>
          <w:b/>
          <w:bCs/>
          <w:sz w:val="28"/>
          <w:szCs w:val="28"/>
          <w:u w:val="single"/>
        </w:rPr>
      </w:pPr>
      <w:r>
        <w:rPr>
          <w:b/>
          <w:bCs/>
          <w:sz w:val="28"/>
          <w:szCs w:val="28"/>
          <w:u w:val="single"/>
        </w:rPr>
        <w:t>Literature Review</w:t>
      </w:r>
    </w:p>
    <w:p w14:paraId="5DB4A0A2" w14:textId="77777777" w:rsidR="00CB1A39" w:rsidRDefault="00CB1A39" w:rsidP="00A60A6E">
      <w:pPr>
        <w:rPr>
          <w:b/>
          <w:bCs/>
          <w:sz w:val="28"/>
          <w:szCs w:val="28"/>
          <w:u w:val="single"/>
        </w:rPr>
      </w:pPr>
    </w:p>
    <w:p w14:paraId="4A2FB720" w14:textId="300AF442" w:rsidR="00CB1A39" w:rsidRDefault="00457131" w:rsidP="007C675B">
      <w:pPr>
        <w:spacing w:line="360" w:lineRule="auto"/>
        <w:rPr>
          <w:rFonts w:ascii="Times New Roman" w:hAnsi="Times New Roman" w:cs="Times New Roman"/>
        </w:rPr>
      </w:pPr>
      <w:r>
        <w:rPr>
          <w:rFonts w:ascii="Times New Roman" w:hAnsi="Times New Roman" w:cs="Times New Roman"/>
        </w:rPr>
        <w:t xml:space="preserve">Black et al. (2003) proposes that questions elicit cognition and that this is the rationale for questioning. </w:t>
      </w:r>
      <w:r w:rsidR="00CB1A39">
        <w:rPr>
          <w:rFonts w:ascii="Times New Roman" w:hAnsi="Times New Roman" w:cs="Times New Roman"/>
        </w:rPr>
        <w:t>Black et al. (2003)</w:t>
      </w:r>
      <w:r w:rsidR="00144970">
        <w:rPr>
          <w:rFonts w:ascii="Times New Roman" w:hAnsi="Times New Roman" w:cs="Times New Roman"/>
        </w:rPr>
        <w:t xml:space="preserve"> further suggest that</w:t>
      </w:r>
      <w:r w:rsidR="00F2355E">
        <w:rPr>
          <w:rFonts w:ascii="Times New Roman" w:hAnsi="Times New Roman" w:cs="Times New Roman"/>
        </w:rPr>
        <w:t xml:space="preserve"> it is often difficult to predict what students </w:t>
      </w:r>
      <w:r w:rsidR="00921180">
        <w:rPr>
          <w:rFonts w:ascii="Times New Roman" w:hAnsi="Times New Roman" w:cs="Times New Roman"/>
        </w:rPr>
        <w:t>will learn through classroom activities</w:t>
      </w:r>
      <w:r w:rsidR="00F97BD7">
        <w:rPr>
          <w:rFonts w:ascii="Times New Roman" w:hAnsi="Times New Roman" w:cs="Times New Roman"/>
        </w:rPr>
        <w:t xml:space="preserve">. </w:t>
      </w:r>
      <w:r w:rsidR="00AB4148">
        <w:rPr>
          <w:rFonts w:ascii="Times New Roman" w:hAnsi="Times New Roman" w:cs="Times New Roman"/>
        </w:rPr>
        <w:t xml:space="preserve">Questioning can be a useful tool for practitioners to apply in order to </w:t>
      </w:r>
      <w:r w:rsidR="00046C72">
        <w:rPr>
          <w:rFonts w:ascii="Times New Roman" w:hAnsi="Times New Roman" w:cs="Times New Roman"/>
        </w:rPr>
        <w:t xml:space="preserve">ascertain what concepts learners have or have not grasped. </w:t>
      </w:r>
      <w:r w:rsidR="00FF2A40">
        <w:rPr>
          <w:rFonts w:ascii="Times New Roman" w:hAnsi="Times New Roman" w:cs="Times New Roman"/>
        </w:rPr>
        <w:t xml:space="preserve">This indicates how questioning can be a useful strategy </w:t>
      </w:r>
      <w:r w:rsidR="002D14BE">
        <w:rPr>
          <w:rFonts w:ascii="Times New Roman" w:hAnsi="Times New Roman" w:cs="Times New Roman"/>
        </w:rPr>
        <w:t>in assessment for learning (AfL)</w:t>
      </w:r>
      <w:r w:rsidR="00CC18F3">
        <w:rPr>
          <w:rFonts w:ascii="Times New Roman" w:hAnsi="Times New Roman" w:cs="Times New Roman"/>
        </w:rPr>
        <w:t xml:space="preserve">. Learner responses provide data which </w:t>
      </w:r>
      <w:r w:rsidR="002C2230">
        <w:rPr>
          <w:rFonts w:ascii="Times New Roman" w:hAnsi="Times New Roman" w:cs="Times New Roman"/>
        </w:rPr>
        <w:t>informs the next steps for the teacher</w:t>
      </w:r>
      <w:r w:rsidR="00D05D58">
        <w:rPr>
          <w:rFonts w:ascii="Times New Roman" w:hAnsi="Times New Roman" w:cs="Times New Roman"/>
        </w:rPr>
        <w:t xml:space="preserve"> (Black et al., 2003).</w:t>
      </w:r>
      <w:r w:rsidR="00CB4FB0">
        <w:rPr>
          <w:rFonts w:ascii="Times New Roman" w:hAnsi="Times New Roman" w:cs="Times New Roman"/>
        </w:rPr>
        <w:t xml:space="preserve"> A further benefit </w:t>
      </w:r>
      <w:r w:rsidR="00C249DB">
        <w:rPr>
          <w:rFonts w:ascii="Times New Roman" w:hAnsi="Times New Roman" w:cs="Times New Roman"/>
        </w:rPr>
        <w:t>of effective questioning as a means of AfL lie within its informality and capacity to be used</w:t>
      </w:r>
      <w:r w:rsidR="00320824">
        <w:rPr>
          <w:rFonts w:ascii="Times New Roman" w:hAnsi="Times New Roman" w:cs="Times New Roman"/>
        </w:rPr>
        <w:t xml:space="preserve"> on multiple occasions throughout the school day</w:t>
      </w:r>
      <w:r w:rsidR="00902183">
        <w:rPr>
          <w:rFonts w:ascii="Times New Roman" w:hAnsi="Times New Roman" w:cs="Times New Roman"/>
        </w:rPr>
        <w:t xml:space="preserve"> (Bakula, 2010).</w:t>
      </w:r>
      <w:r w:rsidR="008662CE">
        <w:rPr>
          <w:rFonts w:ascii="Times New Roman" w:hAnsi="Times New Roman" w:cs="Times New Roman"/>
        </w:rPr>
        <w:t xml:space="preserve"> </w:t>
      </w:r>
      <w:r w:rsidR="009C7EE5">
        <w:rPr>
          <w:rFonts w:ascii="Times New Roman" w:hAnsi="Times New Roman" w:cs="Times New Roman"/>
        </w:rPr>
        <w:t xml:space="preserve">Given </w:t>
      </w:r>
      <w:r w:rsidR="009450DA">
        <w:rPr>
          <w:rFonts w:ascii="Times New Roman" w:hAnsi="Times New Roman" w:cs="Times New Roman"/>
        </w:rPr>
        <w:t xml:space="preserve">questioning’s </w:t>
      </w:r>
      <w:r w:rsidR="00757938">
        <w:rPr>
          <w:rFonts w:ascii="Times New Roman" w:hAnsi="Times New Roman" w:cs="Times New Roman"/>
        </w:rPr>
        <w:t xml:space="preserve">informality and frequent usage, one would imagine that </w:t>
      </w:r>
      <w:r w:rsidR="00DE2333">
        <w:rPr>
          <w:rFonts w:ascii="Times New Roman" w:hAnsi="Times New Roman" w:cs="Times New Roman"/>
        </w:rPr>
        <w:t xml:space="preserve">learners are comfortable and familiar with its use </w:t>
      </w:r>
      <w:r w:rsidR="000348AB">
        <w:rPr>
          <w:rFonts w:ascii="Times New Roman" w:hAnsi="Times New Roman" w:cs="Times New Roman"/>
        </w:rPr>
        <w:t xml:space="preserve">that they should consistently respond to questioning in a positive manner. However, this is not entirely the case </w:t>
      </w:r>
      <w:r w:rsidR="00F5137E">
        <w:rPr>
          <w:rFonts w:ascii="Times New Roman" w:hAnsi="Times New Roman" w:cs="Times New Roman"/>
        </w:rPr>
        <w:t>and some learners encounter negative experiences with questioning where its application</w:t>
      </w:r>
      <w:r w:rsidR="007C675B">
        <w:rPr>
          <w:rFonts w:ascii="Times New Roman" w:hAnsi="Times New Roman" w:cs="Times New Roman"/>
        </w:rPr>
        <w:t xml:space="preserve"> and informality do not equate to a lack of judgement.</w:t>
      </w:r>
    </w:p>
    <w:p w14:paraId="4033CF76" w14:textId="77777777" w:rsidR="00752795" w:rsidRDefault="00752795" w:rsidP="007C675B">
      <w:pPr>
        <w:spacing w:line="360" w:lineRule="auto"/>
        <w:rPr>
          <w:rFonts w:ascii="Times New Roman" w:hAnsi="Times New Roman" w:cs="Times New Roman"/>
        </w:rPr>
      </w:pPr>
    </w:p>
    <w:p w14:paraId="16DEA134" w14:textId="504F3162" w:rsidR="00752795" w:rsidRDefault="00752795" w:rsidP="007C675B">
      <w:pPr>
        <w:spacing w:line="360" w:lineRule="auto"/>
        <w:rPr>
          <w:rFonts w:ascii="Times New Roman" w:hAnsi="Times New Roman" w:cs="Times New Roman"/>
        </w:rPr>
      </w:pPr>
      <w:r>
        <w:rPr>
          <w:rFonts w:ascii="Times New Roman" w:hAnsi="Times New Roman" w:cs="Times New Roman"/>
        </w:rPr>
        <w:t xml:space="preserve">It is the reality that for </w:t>
      </w:r>
      <w:r w:rsidR="009E6279">
        <w:rPr>
          <w:rFonts w:ascii="Times New Roman" w:hAnsi="Times New Roman" w:cs="Times New Roman"/>
        </w:rPr>
        <w:t xml:space="preserve">learners, being questioned in a classroom environment can lead to feelings of anxiety </w:t>
      </w:r>
      <w:r w:rsidR="00196DEA">
        <w:rPr>
          <w:rFonts w:ascii="Times New Roman" w:hAnsi="Times New Roman" w:cs="Times New Roman"/>
        </w:rPr>
        <w:t>(Cru</w:t>
      </w:r>
      <w:r w:rsidR="00126B6C">
        <w:rPr>
          <w:rFonts w:ascii="Times New Roman" w:hAnsi="Times New Roman" w:cs="Times New Roman"/>
        </w:rPr>
        <w:t>m</w:t>
      </w:r>
      <w:r w:rsidR="00196DEA">
        <w:rPr>
          <w:rFonts w:ascii="Times New Roman" w:hAnsi="Times New Roman" w:cs="Times New Roman"/>
        </w:rPr>
        <w:t xml:space="preserve">rine </w:t>
      </w:r>
      <w:r w:rsidR="00DD3593">
        <w:rPr>
          <w:rFonts w:ascii="Times New Roman" w:hAnsi="Times New Roman" w:cs="Times New Roman"/>
        </w:rPr>
        <w:t>&amp;</w:t>
      </w:r>
      <w:r w:rsidR="00196DEA">
        <w:rPr>
          <w:rFonts w:ascii="Times New Roman" w:hAnsi="Times New Roman" w:cs="Times New Roman"/>
        </w:rPr>
        <w:t xml:space="preserve"> Demers, 2007).</w:t>
      </w:r>
      <w:r w:rsidR="006908C1">
        <w:rPr>
          <w:rFonts w:ascii="Times New Roman" w:hAnsi="Times New Roman" w:cs="Times New Roman"/>
        </w:rPr>
        <w:t xml:space="preserve"> There are a multitude of factors </w:t>
      </w:r>
      <w:r w:rsidR="00764289">
        <w:rPr>
          <w:rFonts w:ascii="Times New Roman" w:hAnsi="Times New Roman" w:cs="Times New Roman"/>
        </w:rPr>
        <w:t>responsible for this outcome which will shortly be discussed and evaluated in line with contrasting literature.</w:t>
      </w:r>
    </w:p>
    <w:p w14:paraId="67AD64CD" w14:textId="77777777" w:rsidR="00764289" w:rsidRDefault="00764289" w:rsidP="007C675B">
      <w:pPr>
        <w:spacing w:line="360" w:lineRule="auto"/>
        <w:rPr>
          <w:rFonts w:ascii="Times New Roman" w:hAnsi="Times New Roman" w:cs="Times New Roman"/>
        </w:rPr>
      </w:pPr>
    </w:p>
    <w:p w14:paraId="7A593CA9" w14:textId="5CAA4C7E" w:rsidR="00764289" w:rsidRDefault="00D77185" w:rsidP="007C675B">
      <w:pPr>
        <w:spacing w:line="360" w:lineRule="auto"/>
        <w:rPr>
          <w:rFonts w:ascii="Times New Roman" w:hAnsi="Times New Roman" w:cs="Times New Roman"/>
        </w:rPr>
      </w:pPr>
      <w:r>
        <w:rPr>
          <w:rFonts w:ascii="Times New Roman" w:hAnsi="Times New Roman" w:cs="Times New Roman"/>
        </w:rPr>
        <w:t>Deci and Ryan</w:t>
      </w:r>
      <w:r w:rsidR="00B86050">
        <w:rPr>
          <w:rFonts w:ascii="Times New Roman" w:hAnsi="Times New Roman" w:cs="Times New Roman"/>
        </w:rPr>
        <w:t xml:space="preserve">’s (1985) self-determination theory </w:t>
      </w:r>
      <w:r w:rsidR="00AB0231">
        <w:rPr>
          <w:rFonts w:ascii="Times New Roman" w:hAnsi="Times New Roman" w:cs="Times New Roman"/>
        </w:rPr>
        <w:t>states that individuals possess an intrinsic need for competence, autonomy and relatedness.</w:t>
      </w:r>
      <w:r w:rsidR="00831F31">
        <w:rPr>
          <w:rFonts w:ascii="Times New Roman" w:hAnsi="Times New Roman" w:cs="Times New Roman"/>
        </w:rPr>
        <w:t xml:space="preserve"> Anxiety may arise when students </w:t>
      </w:r>
      <w:r w:rsidR="00DC473D">
        <w:rPr>
          <w:rFonts w:ascii="Times New Roman" w:hAnsi="Times New Roman" w:cs="Times New Roman"/>
        </w:rPr>
        <w:t xml:space="preserve">feel that their sense of </w:t>
      </w:r>
      <w:r w:rsidR="004A721D">
        <w:rPr>
          <w:rFonts w:ascii="Times New Roman" w:hAnsi="Times New Roman" w:cs="Times New Roman"/>
        </w:rPr>
        <w:t xml:space="preserve">relatedness or competence is threatened by a question. </w:t>
      </w:r>
      <w:r w:rsidR="0014312D">
        <w:rPr>
          <w:rFonts w:ascii="Times New Roman" w:hAnsi="Times New Roman" w:cs="Times New Roman"/>
        </w:rPr>
        <w:t xml:space="preserve">This may involve a fear of </w:t>
      </w:r>
      <w:r w:rsidR="00CA3D40">
        <w:rPr>
          <w:rFonts w:ascii="Times New Roman" w:hAnsi="Times New Roman" w:cs="Times New Roman"/>
        </w:rPr>
        <w:t xml:space="preserve">negative </w:t>
      </w:r>
      <w:r w:rsidR="0014312D">
        <w:rPr>
          <w:rFonts w:ascii="Times New Roman" w:hAnsi="Times New Roman" w:cs="Times New Roman"/>
        </w:rPr>
        <w:t xml:space="preserve">judgement from </w:t>
      </w:r>
      <w:r w:rsidR="00CA3D40">
        <w:rPr>
          <w:rFonts w:ascii="Times New Roman" w:hAnsi="Times New Roman" w:cs="Times New Roman"/>
        </w:rPr>
        <w:t xml:space="preserve">peers and the teacher as a result of </w:t>
      </w:r>
      <w:r w:rsidR="00BC7D64">
        <w:rPr>
          <w:rFonts w:ascii="Times New Roman" w:hAnsi="Times New Roman" w:cs="Times New Roman"/>
        </w:rPr>
        <w:t>a learner’s response to a question.</w:t>
      </w:r>
      <w:r w:rsidR="003F7F79">
        <w:rPr>
          <w:rFonts w:ascii="Times New Roman" w:hAnsi="Times New Roman" w:cs="Times New Roman"/>
        </w:rPr>
        <w:t xml:space="preserve"> </w:t>
      </w:r>
      <w:r w:rsidR="00D51FB6">
        <w:rPr>
          <w:rFonts w:ascii="Times New Roman" w:hAnsi="Times New Roman" w:cs="Times New Roman"/>
        </w:rPr>
        <w:t>Bernstein and Borkovec (</w:t>
      </w:r>
      <w:r w:rsidR="00DE1692">
        <w:rPr>
          <w:rFonts w:ascii="Times New Roman" w:hAnsi="Times New Roman" w:cs="Times New Roman"/>
        </w:rPr>
        <w:t>1973</w:t>
      </w:r>
      <w:r w:rsidR="00730779">
        <w:rPr>
          <w:rFonts w:ascii="Times New Roman" w:hAnsi="Times New Roman" w:cs="Times New Roman"/>
        </w:rPr>
        <w:t xml:space="preserve">) indicate that learners </w:t>
      </w:r>
      <w:r w:rsidR="001166DE">
        <w:rPr>
          <w:rFonts w:ascii="Times New Roman" w:hAnsi="Times New Roman" w:cs="Times New Roman"/>
        </w:rPr>
        <w:t xml:space="preserve">fear being viewed as </w:t>
      </w:r>
      <w:r w:rsidR="001166DE">
        <w:rPr>
          <w:rFonts w:ascii="Times New Roman" w:hAnsi="Times New Roman" w:cs="Times New Roman"/>
        </w:rPr>
        <w:lastRenderedPageBreak/>
        <w:t xml:space="preserve">incompetent </w:t>
      </w:r>
      <w:r w:rsidR="005E4135">
        <w:rPr>
          <w:rFonts w:ascii="Times New Roman" w:hAnsi="Times New Roman" w:cs="Times New Roman"/>
        </w:rPr>
        <w:t xml:space="preserve">should they fail to put forward an adequate response/answer. </w:t>
      </w:r>
      <w:r w:rsidR="007E678B">
        <w:rPr>
          <w:rFonts w:ascii="Times New Roman" w:hAnsi="Times New Roman" w:cs="Times New Roman"/>
        </w:rPr>
        <w:t xml:space="preserve">This leads to feelings of embarrassment and could impact </w:t>
      </w:r>
      <w:r w:rsidR="00C5046A">
        <w:rPr>
          <w:rFonts w:ascii="Times New Roman" w:hAnsi="Times New Roman" w:cs="Times New Roman"/>
        </w:rPr>
        <w:t>future experiences surrounding questioning.</w:t>
      </w:r>
    </w:p>
    <w:p w14:paraId="5B2DF38A" w14:textId="77777777" w:rsidR="003E7B37" w:rsidRDefault="003E7B37" w:rsidP="007C675B">
      <w:pPr>
        <w:spacing w:line="360" w:lineRule="auto"/>
        <w:rPr>
          <w:rFonts w:ascii="Times New Roman" w:hAnsi="Times New Roman" w:cs="Times New Roman"/>
        </w:rPr>
      </w:pPr>
    </w:p>
    <w:p w14:paraId="40581E77" w14:textId="3C545B4D" w:rsidR="003E7B37" w:rsidRDefault="003E7B37" w:rsidP="007C675B">
      <w:pPr>
        <w:spacing w:line="360" w:lineRule="auto"/>
        <w:rPr>
          <w:rFonts w:ascii="Times New Roman" w:hAnsi="Times New Roman" w:cs="Times New Roman"/>
        </w:rPr>
      </w:pPr>
      <w:r>
        <w:rPr>
          <w:rFonts w:ascii="Times New Roman" w:hAnsi="Times New Roman" w:cs="Times New Roman"/>
        </w:rPr>
        <w:t>Pekrun et al</w:t>
      </w:r>
      <w:r w:rsidR="006533C9">
        <w:rPr>
          <w:rFonts w:ascii="Times New Roman" w:hAnsi="Times New Roman" w:cs="Times New Roman"/>
        </w:rPr>
        <w:t xml:space="preserve">., (2010) present similar findings insinuating that learners </w:t>
      </w:r>
      <w:r w:rsidR="008734FF">
        <w:rPr>
          <w:rFonts w:ascii="Times New Roman" w:hAnsi="Times New Roman" w:cs="Times New Roman"/>
        </w:rPr>
        <w:t>are subject to performance pressures.</w:t>
      </w:r>
      <w:r w:rsidR="00B84915">
        <w:rPr>
          <w:rFonts w:ascii="Times New Roman" w:hAnsi="Times New Roman" w:cs="Times New Roman"/>
        </w:rPr>
        <w:t xml:space="preserve"> </w:t>
      </w:r>
      <w:r w:rsidR="00C54BD9">
        <w:rPr>
          <w:rFonts w:ascii="Times New Roman" w:hAnsi="Times New Roman" w:cs="Times New Roman"/>
        </w:rPr>
        <w:t xml:space="preserve">Pekrun et al., (2010) contend that </w:t>
      </w:r>
      <w:r w:rsidR="00775224">
        <w:rPr>
          <w:rFonts w:ascii="Times New Roman" w:hAnsi="Times New Roman" w:cs="Times New Roman"/>
        </w:rPr>
        <w:t>learners are required to produce satisfactory responses</w:t>
      </w:r>
      <w:r w:rsidR="00511294">
        <w:rPr>
          <w:rFonts w:ascii="Times New Roman" w:hAnsi="Times New Roman" w:cs="Times New Roman"/>
        </w:rPr>
        <w:t xml:space="preserve"> in order to </w:t>
      </w:r>
      <w:r w:rsidR="00B84915">
        <w:rPr>
          <w:rFonts w:ascii="Times New Roman" w:hAnsi="Times New Roman" w:cs="Times New Roman"/>
        </w:rPr>
        <w:t xml:space="preserve">substantiate their confidence and </w:t>
      </w:r>
      <w:r w:rsidR="006241F0">
        <w:rPr>
          <w:rFonts w:ascii="Times New Roman" w:hAnsi="Times New Roman" w:cs="Times New Roman"/>
        </w:rPr>
        <w:t>self-worth</w:t>
      </w:r>
      <w:r w:rsidR="00B84915">
        <w:rPr>
          <w:rFonts w:ascii="Times New Roman" w:hAnsi="Times New Roman" w:cs="Times New Roman"/>
        </w:rPr>
        <w:t>.</w:t>
      </w:r>
      <w:r w:rsidR="0040612A">
        <w:rPr>
          <w:rFonts w:ascii="Times New Roman" w:hAnsi="Times New Roman" w:cs="Times New Roman"/>
        </w:rPr>
        <w:t xml:space="preserve"> Rapee and Heimberg (1997) reinforce this viewpoint and </w:t>
      </w:r>
      <w:r w:rsidR="00DE3C41">
        <w:rPr>
          <w:rFonts w:ascii="Times New Roman" w:hAnsi="Times New Roman" w:cs="Times New Roman"/>
        </w:rPr>
        <w:t xml:space="preserve">imply that </w:t>
      </w:r>
      <w:r w:rsidR="0035285E">
        <w:rPr>
          <w:rFonts w:ascii="Times New Roman" w:hAnsi="Times New Roman" w:cs="Times New Roman"/>
        </w:rPr>
        <w:t xml:space="preserve">learners are exposed to greater social anxiety when speaking out loud </w:t>
      </w:r>
      <w:r w:rsidR="00CC45E1">
        <w:rPr>
          <w:rFonts w:ascii="Times New Roman" w:hAnsi="Times New Roman" w:cs="Times New Roman"/>
        </w:rPr>
        <w:t>in classrooms that value academic performance highly</w:t>
      </w:r>
      <w:r w:rsidR="00B32102">
        <w:rPr>
          <w:rFonts w:ascii="Times New Roman" w:hAnsi="Times New Roman" w:cs="Times New Roman"/>
        </w:rPr>
        <w:t xml:space="preserve"> and therefore are inherently competitive in nature.</w:t>
      </w:r>
      <w:r w:rsidR="00B70C57">
        <w:rPr>
          <w:rFonts w:ascii="Times New Roman" w:hAnsi="Times New Roman" w:cs="Times New Roman"/>
        </w:rPr>
        <w:t xml:space="preserve"> </w:t>
      </w:r>
    </w:p>
    <w:p w14:paraId="3F5B7E60" w14:textId="77777777" w:rsidR="00D17A22" w:rsidRDefault="00D17A22" w:rsidP="007C675B">
      <w:pPr>
        <w:spacing w:line="360" w:lineRule="auto"/>
        <w:rPr>
          <w:rFonts w:ascii="Times New Roman" w:hAnsi="Times New Roman" w:cs="Times New Roman"/>
        </w:rPr>
      </w:pPr>
    </w:p>
    <w:p w14:paraId="52F82F9C" w14:textId="08A5A3A9" w:rsidR="006E691A" w:rsidRDefault="00D17A22" w:rsidP="006E691A">
      <w:pPr>
        <w:spacing w:line="360" w:lineRule="auto"/>
        <w:rPr>
          <w:rFonts w:ascii="Times New Roman" w:hAnsi="Times New Roman" w:cs="Times New Roman"/>
        </w:rPr>
      </w:pPr>
      <w:r>
        <w:rPr>
          <w:rFonts w:ascii="Times New Roman" w:hAnsi="Times New Roman" w:cs="Times New Roman"/>
        </w:rPr>
        <w:t xml:space="preserve">Further to the topic of academic performance, </w:t>
      </w:r>
      <w:r w:rsidR="008B5663">
        <w:rPr>
          <w:rFonts w:ascii="Times New Roman" w:hAnsi="Times New Roman" w:cs="Times New Roman"/>
        </w:rPr>
        <w:t xml:space="preserve">Crocker and Wolfe (2001) suggest </w:t>
      </w:r>
      <w:r w:rsidR="006E691A">
        <w:rPr>
          <w:rFonts w:ascii="Times New Roman" w:hAnsi="Times New Roman" w:cs="Times New Roman"/>
        </w:rPr>
        <w:t>s</w:t>
      </w:r>
      <w:r w:rsidR="006E691A" w:rsidRPr="006E691A">
        <w:rPr>
          <w:rFonts w:ascii="Times New Roman" w:hAnsi="Times New Roman" w:cs="Times New Roman"/>
        </w:rPr>
        <w:t>tudents who place a great importance on their academic achievement could be susceptible to feeling anxious when questioned</w:t>
      </w:r>
      <w:r w:rsidR="006E36E0">
        <w:rPr>
          <w:rFonts w:ascii="Times New Roman" w:hAnsi="Times New Roman" w:cs="Times New Roman"/>
        </w:rPr>
        <w:t xml:space="preserve"> as these learners interpret</w:t>
      </w:r>
      <w:r w:rsidR="00E25B06">
        <w:rPr>
          <w:rFonts w:ascii="Times New Roman" w:hAnsi="Times New Roman" w:cs="Times New Roman"/>
        </w:rPr>
        <w:t xml:space="preserve"> questions as a direct challenge to </w:t>
      </w:r>
      <w:r w:rsidR="00281EAD">
        <w:rPr>
          <w:rFonts w:ascii="Times New Roman" w:hAnsi="Times New Roman" w:cs="Times New Roman"/>
        </w:rPr>
        <w:t xml:space="preserve">knowledge and/or intelligence, </w:t>
      </w:r>
      <w:r w:rsidR="00CA3259">
        <w:rPr>
          <w:rFonts w:ascii="Times New Roman" w:hAnsi="Times New Roman" w:cs="Times New Roman"/>
        </w:rPr>
        <w:t>harming their self-esteem</w:t>
      </w:r>
      <w:r w:rsidR="00B04D2D">
        <w:rPr>
          <w:rFonts w:ascii="Times New Roman" w:hAnsi="Times New Roman" w:cs="Times New Roman"/>
        </w:rPr>
        <w:t xml:space="preserve"> and inducing feelings of anxiety linked to incompetence as put forward by Deci and Ryan (1985).</w:t>
      </w:r>
    </w:p>
    <w:p w14:paraId="22902FA1" w14:textId="77777777" w:rsidR="00151C0C" w:rsidRDefault="00151C0C" w:rsidP="006E691A">
      <w:pPr>
        <w:spacing w:line="360" w:lineRule="auto"/>
        <w:rPr>
          <w:rFonts w:ascii="Times New Roman" w:hAnsi="Times New Roman" w:cs="Times New Roman"/>
        </w:rPr>
      </w:pPr>
    </w:p>
    <w:p w14:paraId="1913BDA4" w14:textId="6E2561FD" w:rsidR="00151C0C" w:rsidRDefault="00151C0C" w:rsidP="006E691A">
      <w:pPr>
        <w:spacing w:line="360" w:lineRule="auto"/>
        <w:rPr>
          <w:rFonts w:ascii="Times New Roman" w:hAnsi="Times New Roman" w:cs="Times New Roman"/>
        </w:rPr>
      </w:pPr>
      <w:r>
        <w:rPr>
          <w:rFonts w:ascii="Times New Roman" w:hAnsi="Times New Roman" w:cs="Times New Roman"/>
        </w:rPr>
        <w:t xml:space="preserve">Interestingly, Mujis and Reynolds (2017) </w:t>
      </w:r>
      <w:r w:rsidR="00565079">
        <w:rPr>
          <w:rFonts w:ascii="Times New Roman" w:hAnsi="Times New Roman" w:cs="Times New Roman"/>
        </w:rPr>
        <w:t xml:space="preserve">insinuate that boys can dominate </w:t>
      </w:r>
      <w:r w:rsidR="00044751">
        <w:rPr>
          <w:rFonts w:ascii="Times New Roman" w:hAnsi="Times New Roman" w:cs="Times New Roman"/>
        </w:rPr>
        <w:t>these interactive and questioning segments of lessons over girls and shyer learners</w:t>
      </w:r>
      <w:r w:rsidR="003B5141">
        <w:rPr>
          <w:rFonts w:ascii="Times New Roman" w:hAnsi="Times New Roman" w:cs="Times New Roman"/>
        </w:rPr>
        <w:t xml:space="preserve"> due to their </w:t>
      </w:r>
      <w:r w:rsidR="00976545">
        <w:rPr>
          <w:rFonts w:ascii="Times New Roman" w:hAnsi="Times New Roman" w:cs="Times New Roman"/>
        </w:rPr>
        <w:t>more assertive nature.</w:t>
      </w:r>
      <w:r w:rsidR="0051207E">
        <w:rPr>
          <w:rFonts w:ascii="Times New Roman" w:hAnsi="Times New Roman" w:cs="Times New Roman"/>
        </w:rPr>
        <w:t xml:space="preserve"> Significantly, this </w:t>
      </w:r>
      <w:r w:rsidR="00C05A97">
        <w:rPr>
          <w:rFonts w:ascii="Times New Roman" w:hAnsi="Times New Roman" w:cs="Times New Roman"/>
        </w:rPr>
        <w:t>can facilitate</w:t>
      </w:r>
      <w:r w:rsidR="00353B7E">
        <w:rPr>
          <w:rFonts w:ascii="Times New Roman" w:hAnsi="Times New Roman" w:cs="Times New Roman"/>
        </w:rPr>
        <w:t xml:space="preserve"> the</w:t>
      </w:r>
      <w:r w:rsidR="00C05A97">
        <w:rPr>
          <w:rFonts w:ascii="Times New Roman" w:hAnsi="Times New Roman" w:cs="Times New Roman"/>
        </w:rPr>
        <w:t xml:space="preserve"> non-involvement of these shyer students </w:t>
      </w:r>
      <w:r w:rsidR="00074710">
        <w:rPr>
          <w:rFonts w:ascii="Times New Roman" w:hAnsi="Times New Roman" w:cs="Times New Roman"/>
        </w:rPr>
        <w:t xml:space="preserve">which then becomes </w:t>
      </w:r>
      <w:r w:rsidR="00106613">
        <w:rPr>
          <w:rFonts w:ascii="Times New Roman" w:hAnsi="Times New Roman" w:cs="Times New Roman"/>
        </w:rPr>
        <w:t xml:space="preserve">somewhat of a routine (Mujis </w:t>
      </w:r>
      <w:r w:rsidR="00DD3593">
        <w:rPr>
          <w:rFonts w:ascii="Times New Roman" w:hAnsi="Times New Roman" w:cs="Times New Roman"/>
        </w:rPr>
        <w:t>&amp;</w:t>
      </w:r>
      <w:r w:rsidR="00106613">
        <w:rPr>
          <w:rFonts w:ascii="Times New Roman" w:hAnsi="Times New Roman" w:cs="Times New Roman"/>
        </w:rPr>
        <w:t xml:space="preserve"> Reynolds, 2017) and reinforces </w:t>
      </w:r>
      <w:r w:rsidR="005415FC">
        <w:rPr>
          <w:rFonts w:ascii="Times New Roman" w:hAnsi="Times New Roman" w:cs="Times New Roman"/>
        </w:rPr>
        <w:t xml:space="preserve">negative </w:t>
      </w:r>
      <w:r w:rsidR="00622144">
        <w:rPr>
          <w:rFonts w:ascii="Times New Roman" w:hAnsi="Times New Roman" w:cs="Times New Roman"/>
        </w:rPr>
        <w:t>feelings toward questioning.</w:t>
      </w:r>
      <w:r w:rsidR="009A5B58">
        <w:rPr>
          <w:rFonts w:ascii="Times New Roman" w:hAnsi="Times New Roman" w:cs="Times New Roman"/>
        </w:rPr>
        <w:t xml:space="preserve"> However, Mujis and Reynolds (2017) do point out that this can be overcome through </w:t>
      </w:r>
      <w:r w:rsidR="000A6319">
        <w:rPr>
          <w:rFonts w:ascii="Times New Roman" w:hAnsi="Times New Roman" w:cs="Times New Roman"/>
        </w:rPr>
        <w:t xml:space="preserve">effective teaching. This includes </w:t>
      </w:r>
      <w:r w:rsidR="00CB7B26">
        <w:rPr>
          <w:rFonts w:ascii="Times New Roman" w:hAnsi="Times New Roman" w:cs="Times New Roman"/>
        </w:rPr>
        <w:t xml:space="preserve">varying </w:t>
      </w:r>
      <w:r w:rsidR="005E6667">
        <w:rPr>
          <w:rFonts w:ascii="Times New Roman" w:hAnsi="Times New Roman" w:cs="Times New Roman"/>
        </w:rPr>
        <w:t>who is chosen to answer questions, rather than deferring to those who are most persistent</w:t>
      </w:r>
      <w:r w:rsidR="00A00180">
        <w:rPr>
          <w:rFonts w:ascii="Times New Roman" w:hAnsi="Times New Roman" w:cs="Times New Roman"/>
        </w:rPr>
        <w:t xml:space="preserve"> </w:t>
      </w:r>
      <w:r w:rsidR="00E60D15">
        <w:rPr>
          <w:rFonts w:ascii="Times New Roman" w:hAnsi="Times New Roman" w:cs="Times New Roman"/>
        </w:rPr>
        <w:t xml:space="preserve">and most likely to answer the question correctly </w:t>
      </w:r>
      <w:r w:rsidR="00A00180">
        <w:rPr>
          <w:rFonts w:ascii="Times New Roman" w:hAnsi="Times New Roman" w:cs="Times New Roman"/>
        </w:rPr>
        <w:t xml:space="preserve">(Mujis </w:t>
      </w:r>
      <w:r w:rsidR="00DD3593">
        <w:rPr>
          <w:rFonts w:ascii="Times New Roman" w:hAnsi="Times New Roman" w:cs="Times New Roman"/>
        </w:rPr>
        <w:t>&amp;</w:t>
      </w:r>
      <w:r w:rsidR="00A00180">
        <w:rPr>
          <w:rFonts w:ascii="Times New Roman" w:hAnsi="Times New Roman" w:cs="Times New Roman"/>
        </w:rPr>
        <w:t xml:space="preserve"> Reynlods, 2017).</w:t>
      </w:r>
      <w:r w:rsidR="00E22CA4">
        <w:rPr>
          <w:rFonts w:ascii="Times New Roman" w:hAnsi="Times New Roman" w:cs="Times New Roman"/>
        </w:rPr>
        <w:t xml:space="preserve"> </w:t>
      </w:r>
      <w:r w:rsidR="006310B9">
        <w:rPr>
          <w:rFonts w:ascii="Times New Roman" w:hAnsi="Times New Roman" w:cs="Times New Roman"/>
        </w:rPr>
        <w:t>Although, as aforementioned, cold</w:t>
      </w:r>
      <w:r w:rsidR="006A0FB3">
        <w:rPr>
          <w:rFonts w:ascii="Times New Roman" w:hAnsi="Times New Roman" w:cs="Times New Roman"/>
        </w:rPr>
        <w:t xml:space="preserve"> calling may lead to learners experiencing anxious feelings </w:t>
      </w:r>
      <w:r w:rsidR="000133F8">
        <w:rPr>
          <w:rFonts w:ascii="Times New Roman" w:hAnsi="Times New Roman" w:cs="Times New Roman"/>
        </w:rPr>
        <w:t xml:space="preserve">(Crumrine </w:t>
      </w:r>
      <w:r w:rsidR="00DD3593">
        <w:rPr>
          <w:rFonts w:ascii="Times New Roman" w:hAnsi="Times New Roman" w:cs="Times New Roman"/>
        </w:rPr>
        <w:t>&amp;</w:t>
      </w:r>
      <w:r w:rsidR="000133F8">
        <w:rPr>
          <w:rFonts w:ascii="Times New Roman" w:hAnsi="Times New Roman" w:cs="Times New Roman"/>
        </w:rPr>
        <w:t xml:space="preserve"> Demers, 2007).</w:t>
      </w:r>
    </w:p>
    <w:p w14:paraId="4CD8D806" w14:textId="77777777" w:rsidR="00DB1F0D" w:rsidRDefault="00DB1F0D" w:rsidP="006E691A">
      <w:pPr>
        <w:spacing w:line="360" w:lineRule="auto"/>
        <w:rPr>
          <w:rFonts w:ascii="Times New Roman" w:hAnsi="Times New Roman" w:cs="Times New Roman"/>
        </w:rPr>
      </w:pPr>
    </w:p>
    <w:p w14:paraId="0D743E71" w14:textId="4F15D90F" w:rsidR="00DB1F0D" w:rsidRDefault="00DB1F0D" w:rsidP="006E691A">
      <w:pPr>
        <w:spacing w:line="360" w:lineRule="auto"/>
        <w:rPr>
          <w:rFonts w:ascii="Times New Roman" w:hAnsi="Times New Roman" w:cs="Times New Roman"/>
        </w:rPr>
      </w:pPr>
      <w:r>
        <w:rPr>
          <w:rFonts w:ascii="Times New Roman" w:hAnsi="Times New Roman" w:cs="Times New Roman"/>
        </w:rPr>
        <w:t xml:space="preserve">If a learner was to answer a question incorrectly, what comes next is of vital importance in terms of avoiding </w:t>
      </w:r>
      <w:r w:rsidR="009768F0">
        <w:rPr>
          <w:rFonts w:ascii="Times New Roman" w:hAnsi="Times New Roman" w:cs="Times New Roman"/>
        </w:rPr>
        <w:t xml:space="preserve">projecting feelings of disappointment or embarrassment </w:t>
      </w:r>
      <w:r w:rsidR="00103A3E">
        <w:rPr>
          <w:rFonts w:ascii="Times New Roman" w:hAnsi="Times New Roman" w:cs="Times New Roman"/>
        </w:rPr>
        <w:t xml:space="preserve">onto students. </w:t>
      </w:r>
      <w:r w:rsidR="00CB7AA9">
        <w:rPr>
          <w:rFonts w:ascii="Times New Roman" w:hAnsi="Times New Roman" w:cs="Times New Roman"/>
        </w:rPr>
        <w:t>Through scaffolding</w:t>
      </w:r>
      <w:r w:rsidR="005C1E40">
        <w:rPr>
          <w:rFonts w:ascii="Times New Roman" w:hAnsi="Times New Roman" w:cs="Times New Roman"/>
        </w:rPr>
        <w:t>,</w:t>
      </w:r>
      <w:r w:rsidR="00CB7AA9">
        <w:rPr>
          <w:rFonts w:ascii="Times New Roman" w:hAnsi="Times New Roman" w:cs="Times New Roman"/>
        </w:rPr>
        <w:t xml:space="preserve"> simplifying the question</w:t>
      </w:r>
      <w:r w:rsidR="005C1E40">
        <w:rPr>
          <w:rFonts w:ascii="Times New Roman" w:hAnsi="Times New Roman" w:cs="Times New Roman"/>
        </w:rPr>
        <w:t xml:space="preserve"> or providi</w:t>
      </w:r>
      <w:r w:rsidR="009C2A45">
        <w:rPr>
          <w:rFonts w:ascii="Times New Roman" w:hAnsi="Times New Roman" w:cs="Times New Roman"/>
        </w:rPr>
        <w:t>ng prompts</w:t>
      </w:r>
      <w:r w:rsidR="00CB7AA9">
        <w:rPr>
          <w:rFonts w:ascii="Times New Roman" w:hAnsi="Times New Roman" w:cs="Times New Roman"/>
        </w:rPr>
        <w:t>, learners are given more of chance to generate a sufficient response</w:t>
      </w:r>
      <w:r w:rsidR="00BC2FB6">
        <w:rPr>
          <w:rFonts w:ascii="Times New Roman" w:hAnsi="Times New Roman" w:cs="Times New Roman"/>
        </w:rPr>
        <w:t xml:space="preserve">. This can assist in </w:t>
      </w:r>
      <w:r w:rsidR="00F75AA2">
        <w:rPr>
          <w:rFonts w:ascii="Times New Roman" w:hAnsi="Times New Roman" w:cs="Times New Roman"/>
        </w:rPr>
        <w:t xml:space="preserve">improving </w:t>
      </w:r>
      <w:r w:rsidR="008C14A6">
        <w:rPr>
          <w:rFonts w:ascii="Times New Roman" w:hAnsi="Times New Roman" w:cs="Times New Roman"/>
        </w:rPr>
        <w:t>learners’</w:t>
      </w:r>
      <w:r w:rsidR="00F75AA2">
        <w:rPr>
          <w:rFonts w:ascii="Times New Roman" w:hAnsi="Times New Roman" w:cs="Times New Roman"/>
        </w:rPr>
        <w:t xml:space="preserve"> feelings of </w:t>
      </w:r>
      <w:r w:rsidR="00F75AA2">
        <w:rPr>
          <w:rFonts w:ascii="Times New Roman" w:hAnsi="Times New Roman" w:cs="Times New Roman"/>
        </w:rPr>
        <w:lastRenderedPageBreak/>
        <w:t>competence relating to questioning</w:t>
      </w:r>
      <w:r w:rsidR="00182C2D">
        <w:rPr>
          <w:rFonts w:ascii="Times New Roman" w:hAnsi="Times New Roman" w:cs="Times New Roman"/>
        </w:rPr>
        <w:t xml:space="preserve"> which Ryan and Deci (2000) outline as </w:t>
      </w:r>
      <w:r w:rsidR="00C53422">
        <w:rPr>
          <w:rFonts w:ascii="Times New Roman" w:hAnsi="Times New Roman" w:cs="Times New Roman"/>
        </w:rPr>
        <w:t xml:space="preserve">one of the main psychological needs that </w:t>
      </w:r>
      <w:r w:rsidR="006A1FF4">
        <w:rPr>
          <w:rFonts w:ascii="Times New Roman" w:hAnsi="Times New Roman" w:cs="Times New Roman"/>
        </w:rPr>
        <w:t>ignite intrinsic motivation</w:t>
      </w:r>
      <w:r w:rsidR="00F75AA2">
        <w:rPr>
          <w:rFonts w:ascii="Times New Roman" w:hAnsi="Times New Roman" w:cs="Times New Roman"/>
        </w:rPr>
        <w:t>.</w:t>
      </w:r>
      <w:r w:rsidR="007B3A7B">
        <w:rPr>
          <w:rFonts w:ascii="Times New Roman" w:hAnsi="Times New Roman" w:cs="Times New Roman"/>
        </w:rPr>
        <w:t xml:space="preserve"> As the individual is now capable of answering the question</w:t>
      </w:r>
      <w:r w:rsidR="004C4B25">
        <w:rPr>
          <w:rFonts w:ascii="Times New Roman" w:hAnsi="Times New Roman" w:cs="Times New Roman"/>
        </w:rPr>
        <w:t>, their levels of competence and motivation are increased</w:t>
      </w:r>
      <w:r w:rsidR="0055731D">
        <w:rPr>
          <w:rFonts w:ascii="Times New Roman" w:hAnsi="Times New Roman" w:cs="Times New Roman"/>
        </w:rPr>
        <w:t>, therefore decreasing feelings of anxiety regarding questioning</w:t>
      </w:r>
      <w:r w:rsidR="00162BA8">
        <w:rPr>
          <w:rFonts w:ascii="Times New Roman" w:hAnsi="Times New Roman" w:cs="Times New Roman"/>
        </w:rPr>
        <w:t xml:space="preserve"> and raises engagement levels</w:t>
      </w:r>
      <w:r w:rsidR="00490DCF">
        <w:rPr>
          <w:rFonts w:ascii="Times New Roman" w:hAnsi="Times New Roman" w:cs="Times New Roman"/>
        </w:rPr>
        <w:t xml:space="preserve"> as </w:t>
      </w:r>
      <w:r w:rsidR="00C31066">
        <w:rPr>
          <w:rFonts w:ascii="Times New Roman" w:hAnsi="Times New Roman" w:cs="Times New Roman"/>
        </w:rPr>
        <w:t xml:space="preserve">Deci and Ryan (1985) </w:t>
      </w:r>
      <w:r w:rsidR="00C82D4B">
        <w:rPr>
          <w:rFonts w:ascii="Times New Roman" w:hAnsi="Times New Roman" w:cs="Times New Roman"/>
        </w:rPr>
        <w:t xml:space="preserve">highlight </w:t>
      </w:r>
      <w:r w:rsidR="007C1B78">
        <w:rPr>
          <w:rFonts w:ascii="Times New Roman" w:hAnsi="Times New Roman" w:cs="Times New Roman"/>
        </w:rPr>
        <w:t>how</w:t>
      </w:r>
      <w:r w:rsidR="00C82D4B">
        <w:rPr>
          <w:rFonts w:ascii="Times New Roman" w:hAnsi="Times New Roman" w:cs="Times New Roman"/>
        </w:rPr>
        <w:t xml:space="preserve"> intrinsic motivation </w:t>
      </w:r>
      <w:r w:rsidR="007C1B78">
        <w:rPr>
          <w:rFonts w:ascii="Times New Roman" w:hAnsi="Times New Roman" w:cs="Times New Roman"/>
        </w:rPr>
        <w:t>underpins behaviour.</w:t>
      </w:r>
      <w:r w:rsidR="009C2A45">
        <w:rPr>
          <w:rFonts w:ascii="Times New Roman" w:hAnsi="Times New Roman" w:cs="Times New Roman"/>
        </w:rPr>
        <w:t xml:space="preserve"> Additionally, research by Coop</w:t>
      </w:r>
      <w:r w:rsidR="00764269">
        <w:rPr>
          <w:rFonts w:ascii="Times New Roman" w:hAnsi="Times New Roman" w:cs="Times New Roman"/>
        </w:rPr>
        <w:t xml:space="preserve">er et al., (1987) </w:t>
      </w:r>
      <w:r w:rsidR="004261CE">
        <w:rPr>
          <w:rFonts w:ascii="Times New Roman" w:hAnsi="Times New Roman" w:cs="Times New Roman"/>
        </w:rPr>
        <w:t xml:space="preserve">suggests that </w:t>
      </w:r>
      <w:r w:rsidR="001129EF">
        <w:rPr>
          <w:rFonts w:ascii="Times New Roman" w:hAnsi="Times New Roman" w:cs="Times New Roman"/>
        </w:rPr>
        <w:t>prompts</w:t>
      </w:r>
      <w:r w:rsidR="00337361">
        <w:rPr>
          <w:rFonts w:ascii="Times New Roman" w:hAnsi="Times New Roman" w:cs="Times New Roman"/>
        </w:rPr>
        <w:t xml:space="preserve"> should be given in a particular order </w:t>
      </w:r>
      <w:r w:rsidR="009E3F51">
        <w:rPr>
          <w:rFonts w:ascii="Times New Roman" w:hAnsi="Times New Roman" w:cs="Times New Roman"/>
        </w:rPr>
        <w:t xml:space="preserve">to elicit the greatest metacognition </w:t>
      </w:r>
      <w:r w:rsidR="000A7FD2">
        <w:rPr>
          <w:rFonts w:ascii="Times New Roman" w:hAnsi="Times New Roman" w:cs="Times New Roman"/>
        </w:rPr>
        <w:t xml:space="preserve">possible </w:t>
      </w:r>
      <w:r w:rsidR="00337361">
        <w:rPr>
          <w:rFonts w:ascii="Times New Roman" w:hAnsi="Times New Roman" w:cs="Times New Roman"/>
        </w:rPr>
        <w:t xml:space="preserve">to </w:t>
      </w:r>
      <w:r w:rsidR="00310E01">
        <w:rPr>
          <w:rFonts w:ascii="Times New Roman" w:hAnsi="Times New Roman" w:cs="Times New Roman"/>
        </w:rPr>
        <w:t xml:space="preserve">prevent learners from </w:t>
      </w:r>
      <w:r w:rsidR="00A72044">
        <w:rPr>
          <w:rFonts w:ascii="Times New Roman" w:hAnsi="Times New Roman" w:cs="Times New Roman"/>
        </w:rPr>
        <w:t>becoming reliant and overly dependent on guidance from the teacher</w:t>
      </w:r>
      <w:r w:rsidR="000A7FD2">
        <w:rPr>
          <w:rFonts w:ascii="Times New Roman" w:hAnsi="Times New Roman" w:cs="Times New Roman"/>
        </w:rPr>
        <w:t xml:space="preserve">. For example, </w:t>
      </w:r>
      <w:r w:rsidR="001E19D9">
        <w:rPr>
          <w:rFonts w:ascii="Times New Roman" w:hAnsi="Times New Roman" w:cs="Times New Roman"/>
        </w:rPr>
        <w:t>verbal prompts should prec</w:t>
      </w:r>
      <w:r w:rsidR="00266E68">
        <w:rPr>
          <w:rFonts w:ascii="Times New Roman" w:hAnsi="Times New Roman" w:cs="Times New Roman"/>
        </w:rPr>
        <w:t xml:space="preserve">ede </w:t>
      </w:r>
      <w:r w:rsidR="001129EF">
        <w:rPr>
          <w:rFonts w:ascii="Times New Roman" w:hAnsi="Times New Roman" w:cs="Times New Roman"/>
        </w:rPr>
        <w:t>gestural or physical prompts (Cooper at al., 1987).</w:t>
      </w:r>
    </w:p>
    <w:p w14:paraId="4DC5FD22" w14:textId="77777777" w:rsidR="001129EF" w:rsidRDefault="001129EF" w:rsidP="006E691A">
      <w:pPr>
        <w:spacing w:line="360" w:lineRule="auto"/>
        <w:rPr>
          <w:rFonts w:ascii="Times New Roman" w:hAnsi="Times New Roman" w:cs="Times New Roman"/>
        </w:rPr>
      </w:pPr>
    </w:p>
    <w:p w14:paraId="5272E5A0" w14:textId="2C3073AC" w:rsidR="00AE190B" w:rsidRDefault="00AE190B" w:rsidP="006E691A">
      <w:pPr>
        <w:spacing w:line="360" w:lineRule="auto"/>
        <w:rPr>
          <w:rFonts w:ascii="Times New Roman" w:hAnsi="Times New Roman" w:cs="Times New Roman"/>
        </w:rPr>
      </w:pPr>
      <w:r>
        <w:rPr>
          <w:rFonts w:ascii="Times New Roman" w:hAnsi="Times New Roman" w:cs="Times New Roman"/>
        </w:rPr>
        <w:t>Furthermore, Bandura (19</w:t>
      </w:r>
      <w:r w:rsidR="00AE1B5F">
        <w:rPr>
          <w:rFonts w:ascii="Times New Roman" w:hAnsi="Times New Roman" w:cs="Times New Roman"/>
        </w:rPr>
        <w:t xml:space="preserve">77) </w:t>
      </w:r>
      <w:r w:rsidR="00E46BCB">
        <w:rPr>
          <w:rFonts w:ascii="Times New Roman" w:hAnsi="Times New Roman" w:cs="Times New Roman"/>
        </w:rPr>
        <w:t xml:space="preserve">infers </w:t>
      </w:r>
      <w:r w:rsidR="003A1C93">
        <w:rPr>
          <w:rFonts w:ascii="Times New Roman" w:hAnsi="Times New Roman" w:cs="Times New Roman"/>
        </w:rPr>
        <w:t>how social interaction can drive and shape the behaviour of an individual.</w:t>
      </w:r>
      <w:r w:rsidR="00444E5E">
        <w:rPr>
          <w:rFonts w:ascii="Times New Roman" w:hAnsi="Times New Roman" w:cs="Times New Roman"/>
        </w:rPr>
        <w:t xml:space="preserve"> From this perspective, it can be argued that </w:t>
      </w:r>
      <w:r w:rsidR="000C3691">
        <w:rPr>
          <w:rFonts w:ascii="Times New Roman" w:hAnsi="Times New Roman" w:cs="Times New Roman"/>
        </w:rPr>
        <w:t xml:space="preserve">learners may relish the chance to respond to questions </w:t>
      </w:r>
      <w:r w:rsidR="0066490C">
        <w:rPr>
          <w:rFonts w:ascii="Times New Roman" w:hAnsi="Times New Roman" w:cs="Times New Roman"/>
        </w:rPr>
        <w:t>in order to gain social approval. This is contrary to the viewpoint of</w:t>
      </w:r>
      <w:r w:rsidR="00F07D46">
        <w:rPr>
          <w:rFonts w:ascii="Times New Roman" w:hAnsi="Times New Roman" w:cs="Times New Roman"/>
        </w:rPr>
        <w:t xml:space="preserve"> Pekrun et al., (2010) </w:t>
      </w:r>
      <w:r w:rsidR="00DC43B9">
        <w:rPr>
          <w:rFonts w:ascii="Times New Roman" w:hAnsi="Times New Roman" w:cs="Times New Roman"/>
        </w:rPr>
        <w:t xml:space="preserve">although both </w:t>
      </w:r>
      <w:r w:rsidR="00605A39">
        <w:rPr>
          <w:rFonts w:ascii="Times New Roman" w:hAnsi="Times New Roman" w:cs="Times New Roman"/>
        </w:rPr>
        <w:t xml:space="preserve">clearly acknowledge </w:t>
      </w:r>
      <w:r w:rsidR="00A020CD">
        <w:rPr>
          <w:rFonts w:ascii="Times New Roman" w:hAnsi="Times New Roman" w:cs="Times New Roman"/>
        </w:rPr>
        <w:t xml:space="preserve">the role and importance of questioning </w:t>
      </w:r>
      <w:r w:rsidR="000B5560">
        <w:rPr>
          <w:rFonts w:ascii="Times New Roman" w:hAnsi="Times New Roman" w:cs="Times New Roman"/>
        </w:rPr>
        <w:t>with relation to proving one’s worth/ability.</w:t>
      </w:r>
    </w:p>
    <w:p w14:paraId="76B3A0AB" w14:textId="77777777" w:rsidR="003B054B" w:rsidRDefault="003B054B" w:rsidP="006E691A">
      <w:pPr>
        <w:spacing w:line="360" w:lineRule="auto"/>
        <w:rPr>
          <w:rFonts w:ascii="Times New Roman" w:hAnsi="Times New Roman" w:cs="Times New Roman"/>
        </w:rPr>
      </w:pPr>
    </w:p>
    <w:p w14:paraId="6509D650" w14:textId="0F99922A" w:rsidR="003B054B" w:rsidRDefault="003B054B" w:rsidP="006E691A">
      <w:pPr>
        <w:spacing w:line="360" w:lineRule="auto"/>
        <w:rPr>
          <w:rFonts w:ascii="Times New Roman" w:hAnsi="Times New Roman" w:cs="Times New Roman"/>
        </w:rPr>
      </w:pPr>
      <w:r>
        <w:rPr>
          <w:rFonts w:ascii="Times New Roman" w:hAnsi="Times New Roman" w:cs="Times New Roman"/>
        </w:rPr>
        <w:t>Further ways in which practitioners can c</w:t>
      </w:r>
      <w:r w:rsidR="00A94FAB">
        <w:rPr>
          <w:rFonts w:ascii="Times New Roman" w:hAnsi="Times New Roman" w:cs="Times New Roman"/>
        </w:rPr>
        <w:t>ombat the negative side of questioning invol</w:t>
      </w:r>
      <w:r w:rsidR="00CD036B">
        <w:rPr>
          <w:rFonts w:ascii="Times New Roman" w:hAnsi="Times New Roman" w:cs="Times New Roman"/>
        </w:rPr>
        <w:t xml:space="preserve">ve providing </w:t>
      </w:r>
      <w:r w:rsidR="003A76AB">
        <w:rPr>
          <w:rFonts w:ascii="Times New Roman" w:hAnsi="Times New Roman" w:cs="Times New Roman"/>
        </w:rPr>
        <w:t xml:space="preserve">positive reinforcement after their </w:t>
      </w:r>
      <w:r w:rsidR="00B976F5">
        <w:rPr>
          <w:rFonts w:ascii="Times New Roman" w:hAnsi="Times New Roman" w:cs="Times New Roman"/>
        </w:rPr>
        <w:t>contribution</w:t>
      </w:r>
      <w:r w:rsidR="00626BD4">
        <w:rPr>
          <w:rFonts w:ascii="Times New Roman" w:hAnsi="Times New Roman" w:cs="Times New Roman"/>
        </w:rPr>
        <w:t>.</w:t>
      </w:r>
      <w:r w:rsidR="00E044AF">
        <w:rPr>
          <w:rFonts w:ascii="Times New Roman" w:hAnsi="Times New Roman" w:cs="Times New Roman"/>
        </w:rPr>
        <w:t xml:space="preserve"> Timely and meaningful feedback </w:t>
      </w:r>
      <w:r w:rsidR="00027AA0">
        <w:rPr>
          <w:rFonts w:ascii="Times New Roman" w:hAnsi="Times New Roman" w:cs="Times New Roman"/>
        </w:rPr>
        <w:t>supplies learners with a clear pathway to improvement</w:t>
      </w:r>
      <w:r w:rsidR="00FF051F">
        <w:rPr>
          <w:rFonts w:ascii="Times New Roman" w:hAnsi="Times New Roman" w:cs="Times New Roman"/>
        </w:rPr>
        <w:t xml:space="preserve">. Hattie and Timperley (2007) </w:t>
      </w:r>
      <w:r w:rsidR="007C5962">
        <w:rPr>
          <w:rFonts w:ascii="Times New Roman" w:hAnsi="Times New Roman" w:cs="Times New Roman"/>
        </w:rPr>
        <w:t xml:space="preserve">state that this leads learners to </w:t>
      </w:r>
      <w:r w:rsidR="00C96F8F">
        <w:rPr>
          <w:rFonts w:ascii="Times New Roman" w:hAnsi="Times New Roman" w:cs="Times New Roman"/>
        </w:rPr>
        <w:t xml:space="preserve">raised levels of motivation. Moreover, </w:t>
      </w:r>
      <w:r w:rsidR="008A60FC">
        <w:rPr>
          <w:rFonts w:ascii="Times New Roman" w:hAnsi="Times New Roman" w:cs="Times New Roman"/>
        </w:rPr>
        <w:t xml:space="preserve">traversing this </w:t>
      </w:r>
      <w:r w:rsidR="005106CF">
        <w:rPr>
          <w:rFonts w:ascii="Times New Roman" w:hAnsi="Times New Roman" w:cs="Times New Roman"/>
        </w:rPr>
        <w:t xml:space="preserve">pathway </w:t>
      </w:r>
      <w:r w:rsidR="00512200">
        <w:rPr>
          <w:rFonts w:ascii="Times New Roman" w:hAnsi="Times New Roman" w:cs="Times New Roman"/>
        </w:rPr>
        <w:t>elicits feelings of competence and achievement</w:t>
      </w:r>
      <w:r w:rsidR="00D67053" w:rsidRPr="00D67053">
        <w:rPr>
          <w:rFonts w:ascii="Times New Roman" w:hAnsi="Times New Roman" w:cs="Times New Roman"/>
        </w:rPr>
        <w:t xml:space="preserve"> (Nicol &amp; Macfarlane-Dick, 2006)</w:t>
      </w:r>
      <w:r w:rsidR="00C64763">
        <w:rPr>
          <w:rFonts w:ascii="Times New Roman" w:hAnsi="Times New Roman" w:cs="Times New Roman"/>
        </w:rPr>
        <w:t xml:space="preserve"> which as stated, are two </w:t>
      </w:r>
      <w:r w:rsidR="00212B25">
        <w:rPr>
          <w:rFonts w:ascii="Times New Roman" w:hAnsi="Times New Roman" w:cs="Times New Roman"/>
        </w:rPr>
        <w:t xml:space="preserve">initial </w:t>
      </w:r>
      <w:r w:rsidR="00C64763">
        <w:rPr>
          <w:rFonts w:ascii="Times New Roman" w:hAnsi="Times New Roman" w:cs="Times New Roman"/>
        </w:rPr>
        <w:t xml:space="preserve">barriers to </w:t>
      </w:r>
      <w:r w:rsidR="00212B25">
        <w:rPr>
          <w:rFonts w:ascii="Times New Roman" w:hAnsi="Times New Roman" w:cs="Times New Roman"/>
        </w:rPr>
        <w:t xml:space="preserve">participation </w:t>
      </w:r>
      <w:r w:rsidR="00B535C6">
        <w:rPr>
          <w:rFonts w:ascii="Times New Roman" w:hAnsi="Times New Roman" w:cs="Times New Roman"/>
        </w:rPr>
        <w:t>of questioning/discussion activities.</w:t>
      </w:r>
      <w:r w:rsidR="00B131B8">
        <w:rPr>
          <w:rFonts w:ascii="Times New Roman" w:hAnsi="Times New Roman" w:cs="Times New Roman"/>
        </w:rPr>
        <w:t xml:space="preserve"> Narciss (2004) also proposes that </w:t>
      </w:r>
      <w:r w:rsidR="007509EA">
        <w:rPr>
          <w:rFonts w:ascii="Times New Roman" w:hAnsi="Times New Roman" w:cs="Times New Roman"/>
        </w:rPr>
        <w:t>constructive feedback can improve learner engagement</w:t>
      </w:r>
      <w:r w:rsidR="00CB4F6D">
        <w:rPr>
          <w:rFonts w:ascii="Times New Roman" w:hAnsi="Times New Roman" w:cs="Times New Roman"/>
        </w:rPr>
        <w:t xml:space="preserve"> which is closely tied to intrinsic motivation</w:t>
      </w:r>
      <w:r w:rsidR="00506E4B">
        <w:rPr>
          <w:rFonts w:ascii="Times New Roman" w:hAnsi="Times New Roman" w:cs="Times New Roman"/>
        </w:rPr>
        <w:t xml:space="preserve">, a basic psychological need (Ryan </w:t>
      </w:r>
      <w:r w:rsidR="00DD3593">
        <w:rPr>
          <w:rFonts w:ascii="Times New Roman" w:hAnsi="Times New Roman" w:cs="Times New Roman"/>
        </w:rPr>
        <w:t>&amp;</w:t>
      </w:r>
      <w:r w:rsidR="00506E4B">
        <w:rPr>
          <w:rFonts w:ascii="Times New Roman" w:hAnsi="Times New Roman" w:cs="Times New Roman"/>
        </w:rPr>
        <w:t xml:space="preserve"> Deci, 2000).</w:t>
      </w:r>
    </w:p>
    <w:p w14:paraId="70EF54A7" w14:textId="77777777" w:rsidR="00286779" w:rsidRDefault="00286779" w:rsidP="006E691A">
      <w:pPr>
        <w:spacing w:line="360" w:lineRule="auto"/>
        <w:rPr>
          <w:rFonts w:ascii="Times New Roman" w:hAnsi="Times New Roman" w:cs="Times New Roman"/>
        </w:rPr>
      </w:pPr>
    </w:p>
    <w:p w14:paraId="393A7C7C" w14:textId="41808622" w:rsidR="00286FCC" w:rsidRDefault="00286779" w:rsidP="006E691A">
      <w:pPr>
        <w:spacing w:line="360" w:lineRule="auto"/>
        <w:rPr>
          <w:rFonts w:ascii="Times New Roman" w:hAnsi="Times New Roman" w:cs="Times New Roman"/>
        </w:rPr>
      </w:pPr>
      <w:r>
        <w:rPr>
          <w:rFonts w:ascii="Times New Roman" w:hAnsi="Times New Roman" w:cs="Times New Roman"/>
        </w:rPr>
        <w:t xml:space="preserve">Allowing learners adequate wait times to process and respond to questions is also </w:t>
      </w:r>
      <w:r w:rsidR="008B0978">
        <w:rPr>
          <w:rFonts w:ascii="Times New Roman" w:hAnsi="Times New Roman" w:cs="Times New Roman"/>
        </w:rPr>
        <w:t>vital in alleviating feelings of anxiety</w:t>
      </w:r>
      <w:r w:rsidR="00E4724C">
        <w:rPr>
          <w:rFonts w:ascii="Times New Roman" w:hAnsi="Times New Roman" w:cs="Times New Roman"/>
        </w:rPr>
        <w:t>.</w:t>
      </w:r>
      <w:r w:rsidR="006D7E36">
        <w:rPr>
          <w:rFonts w:ascii="Times New Roman" w:hAnsi="Times New Roman" w:cs="Times New Roman"/>
        </w:rPr>
        <w:t xml:space="preserve"> </w:t>
      </w:r>
      <w:r w:rsidR="00E4724C">
        <w:rPr>
          <w:rFonts w:ascii="Times New Roman" w:hAnsi="Times New Roman" w:cs="Times New Roman"/>
        </w:rPr>
        <w:t xml:space="preserve"> </w:t>
      </w:r>
      <w:r w:rsidR="006D7E36" w:rsidRPr="006D7E36">
        <w:rPr>
          <w:rFonts w:ascii="Times New Roman" w:hAnsi="Times New Roman" w:cs="Times New Roman"/>
        </w:rPr>
        <w:t>Wiliam (201</w:t>
      </w:r>
      <w:r w:rsidR="00EC6295">
        <w:rPr>
          <w:rFonts w:ascii="Times New Roman" w:hAnsi="Times New Roman" w:cs="Times New Roman"/>
        </w:rPr>
        <w:t>7</w:t>
      </w:r>
      <w:r w:rsidR="006D7E36" w:rsidRPr="006D7E36">
        <w:rPr>
          <w:rFonts w:ascii="Times New Roman" w:hAnsi="Times New Roman" w:cs="Times New Roman"/>
        </w:rPr>
        <w:t xml:space="preserve">) </w:t>
      </w:r>
      <w:r w:rsidR="00BE4F0D">
        <w:rPr>
          <w:rFonts w:ascii="Times New Roman" w:hAnsi="Times New Roman" w:cs="Times New Roman"/>
        </w:rPr>
        <w:t>concludes</w:t>
      </w:r>
      <w:r w:rsidR="006D7E36" w:rsidRPr="006D7E36">
        <w:rPr>
          <w:rFonts w:ascii="Times New Roman" w:hAnsi="Times New Roman" w:cs="Times New Roman"/>
        </w:rPr>
        <w:t xml:space="preserve"> </w:t>
      </w:r>
      <w:r w:rsidR="00BE4F0D">
        <w:rPr>
          <w:rFonts w:ascii="Times New Roman" w:hAnsi="Times New Roman" w:cs="Times New Roman"/>
        </w:rPr>
        <w:t>i</w:t>
      </w:r>
      <w:r w:rsidR="006D7E36" w:rsidRPr="006D7E36">
        <w:rPr>
          <w:rFonts w:ascii="Times New Roman" w:hAnsi="Times New Roman" w:cs="Times New Roman"/>
        </w:rPr>
        <w:t>t to</w:t>
      </w:r>
      <w:r w:rsidR="00BE4F0D">
        <w:rPr>
          <w:rFonts w:ascii="Times New Roman" w:hAnsi="Times New Roman" w:cs="Times New Roman"/>
        </w:rPr>
        <w:t xml:space="preserve"> be beneficial</w:t>
      </w:r>
      <w:r w:rsidR="006D7E36" w:rsidRPr="006D7E36">
        <w:rPr>
          <w:rFonts w:ascii="Times New Roman" w:hAnsi="Times New Roman" w:cs="Times New Roman"/>
        </w:rPr>
        <w:t xml:space="preserve"> pos</w:t>
      </w:r>
      <w:r w:rsidR="00BE4F0D">
        <w:rPr>
          <w:rFonts w:ascii="Times New Roman" w:hAnsi="Times New Roman" w:cs="Times New Roman"/>
        </w:rPr>
        <w:t>ing</w:t>
      </w:r>
      <w:r w:rsidR="006D7E36" w:rsidRPr="006D7E36">
        <w:rPr>
          <w:rFonts w:ascii="Times New Roman" w:hAnsi="Times New Roman" w:cs="Times New Roman"/>
        </w:rPr>
        <w:t xml:space="preserve"> questions to </w:t>
      </w:r>
      <w:r w:rsidR="00BE4F0D">
        <w:rPr>
          <w:rFonts w:ascii="Times New Roman" w:hAnsi="Times New Roman" w:cs="Times New Roman"/>
        </w:rPr>
        <w:t>a class and</w:t>
      </w:r>
      <w:r w:rsidR="006D7E36" w:rsidRPr="006D7E36">
        <w:rPr>
          <w:rFonts w:ascii="Times New Roman" w:hAnsi="Times New Roman" w:cs="Times New Roman"/>
        </w:rPr>
        <w:t xml:space="preserve"> allow</w:t>
      </w:r>
      <w:r w:rsidR="00351A70">
        <w:rPr>
          <w:rFonts w:ascii="Times New Roman" w:hAnsi="Times New Roman" w:cs="Times New Roman"/>
        </w:rPr>
        <w:t xml:space="preserve">ing time for the question to be considered prior to selecting a learner to answer. </w:t>
      </w:r>
      <w:r w:rsidR="00E4724C">
        <w:rPr>
          <w:rFonts w:ascii="Times New Roman" w:hAnsi="Times New Roman" w:cs="Times New Roman"/>
        </w:rPr>
        <w:t xml:space="preserve">However, existing literature indicates that </w:t>
      </w:r>
      <w:r w:rsidR="007E4D81">
        <w:rPr>
          <w:rFonts w:ascii="Times New Roman" w:hAnsi="Times New Roman" w:cs="Times New Roman"/>
        </w:rPr>
        <w:t>learners are often given insufficient wait time</w:t>
      </w:r>
      <w:r w:rsidR="004E7E0A">
        <w:rPr>
          <w:rFonts w:ascii="Times New Roman" w:hAnsi="Times New Roman" w:cs="Times New Roman"/>
        </w:rPr>
        <w:t xml:space="preserve"> (Rowe, 1986).</w:t>
      </w:r>
      <w:r w:rsidR="00EA25A4">
        <w:rPr>
          <w:rFonts w:ascii="Times New Roman" w:hAnsi="Times New Roman" w:cs="Times New Roman"/>
        </w:rPr>
        <w:t xml:space="preserve"> </w:t>
      </w:r>
      <w:r w:rsidR="00B05F9E">
        <w:rPr>
          <w:rFonts w:ascii="Times New Roman" w:hAnsi="Times New Roman" w:cs="Times New Roman"/>
        </w:rPr>
        <w:t xml:space="preserve">Also, research by Stahl and Murray (1994) </w:t>
      </w:r>
      <w:r w:rsidR="00295F19">
        <w:rPr>
          <w:rFonts w:ascii="Times New Roman" w:hAnsi="Times New Roman" w:cs="Times New Roman"/>
        </w:rPr>
        <w:t>f</w:t>
      </w:r>
      <w:r w:rsidR="00460C51">
        <w:rPr>
          <w:rFonts w:ascii="Times New Roman" w:hAnsi="Times New Roman" w:cs="Times New Roman"/>
        </w:rPr>
        <w:t xml:space="preserve">ound that </w:t>
      </w:r>
      <w:r w:rsidR="00932952">
        <w:rPr>
          <w:rFonts w:ascii="Times New Roman" w:hAnsi="Times New Roman" w:cs="Times New Roman"/>
        </w:rPr>
        <w:t xml:space="preserve">teachers only wait between </w:t>
      </w:r>
      <w:r w:rsidR="00EE3CF5">
        <w:rPr>
          <w:rFonts w:ascii="Times New Roman" w:hAnsi="Times New Roman" w:cs="Times New Roman"/>
        </w:rPr>
        <w:t>0.7 and 1.4 seconds after questioning on average.</w:t>
      </w:r>
      <w:r w:rsidR="00CE4539">
        <w:rPr>
          <w:rFonts w:ascii="Times New Roman" w:hAnsi="Times New Roman" w:cs="Times New Roman"/>
        </w:rPr>
        <w:t xml:space="preserve"> Opposingly, </w:t>
      </w:r>
      <w:r w:rsidR="00207433">
        <w:rPr>
          <w:rFonts w:ascii="Times New Roman" w:hAnsi="Times New Roman" w:cs="Times New Roman"/>
        </w:rPr>
        <w:t xml:space="preserve">excessive wait times </w:t>
      </w:r>
      <w:r w:rsidR="00207433">
        <w:rPr>
          <w:rFonts w:ascii="Times New Roman" w:hAnsi="Times New Roman" w:cs="Times New Roman"/>
        </w:rPr>
        <w:lastRenderedPageBreak/>
        <w:t xml:space="preserve">can lead to embarrassing silences for learners (Mujis </w:t>
      </w:r>
      <w:r w:rsidR="00DD3593">
        <w:rPr>
          <w:rFonts w:ascii="Times New Roman" w:hAnsi="Times New Roman" w:cs="Times New Roman"/>
        </w:rPr>
        <w:t>&amp;</w:t>
      </w:r>
      <w:r w:rsidR="00207433">
        <w:rPr>
          <w:rFonts w:ascii="Times New Roman" w:hAnsi="Times New Roman" w:cs="Times New Roman"/>
        </w:rPr>
        <w:t xml:space="preserve"> Reynolds, 2017)</w:t>
      </w:r>
      <w:r w:rsidR="00ED4741">
        <w:rPr>
          <w:rFonts w:ascii="Times New Roman" w:hAnsi="Times New Roman" w:cs="Times New Roman"/>
        </w:rPr>
        <w:t xml:space="preserve">, inviting questions over their knowledge and competency, potentially bringing about negative ramifications regarding </w:t>
      </w:r>
      <w:r w:rsidR="001B4843">
        <w:rPr>
          <w:rFonts w:ascii="Times New Roman" w:hAnsi="Times New Roman" w:cs="Times New Roman"/>
        </w:rPr>
        <w:t>self-worth.</w:t>
      </w:r>
      <w:r w:rsidR="00A34FD9">
        <w:rPr>
          <w:rFonts w:ascii="Times New Roman" w:hAnsi="Times New Roman" w:cs="Times New Roman"/>
        </w:rPr>
        <w:t xml:space="preserve"> Teacher competency is vital in these scenarios to </w:t>
      </w:r>
      <w:r w:rsidR="00F15A02">
        <w:rPr>
          <w:rFonts w:ascii="Times New Roman" w:hAnsi="Times New Roman" w:cs="Times New Roman"/>
        </w:rPr>
        <w:t>permit relevant wait times depending on the order of question</w:t>
      </w:r>
      <w:r w:rsidR="00274179">
        <w:rPr>
          <w:rFonts w:ascii="Times New Roman" w:hAnsi="Times New Roman" w:cs="Times New Roman"/>
        </w:rPr>
        <w:t>, for example closed, low-level questions</w:t>
      </w:r>
      <w:r w:rsidR="00C830E7">
        <w:rPr>
          <w:rFonts w:ascii="Times New Roman" w:hAnsi="Times New Roman" w:cs="Times New Roman"/>
        </w:rPr>
        <w:t xml:space="preserve"> or open, high-order questions. Furthermore, </w:t>
      </w:r>
      <w:r w:rsidR="000740D4">
        <w:rPr>
          <w:rFonts w:ascii="Times New Roman" w:hAnsi="Times New Roman" w:cs="Times New Roman"/>
        </w:rPr>
        <w:t xml:space="preserve">interjecting and providing prompts at necessary times hold great importance </w:t>
      </w:r>
      <w:r w:rsidR="00231211">
        <w:rPr>
          <w:rFonts w:ascii="Times New Roman" w:hAnsi="Times New Roman" w:cs="Times New Roman"/>
        </w:rPr>
        <w:t xml:space="preserve">in maintaining a learner’s focus on the question and not </w:t>
      </w:r>
      <w:r w:rsidR="00426306">
        <w:rPr>
          <w:rFonts w:ascii="Times New Roman" w:hAnsi="Times New Roman" w:cs="Times New Roman"/>
        </w:rPr>
        <w:t>on how they may be judged by their peers and the teacher</w:t>
      </w:r>
      <w:r w:rsidR="00A560BC">
        <w:rPr>
          <w:rFonts w:ascii="Times New Roman" w:hAnsi="Times New Roman" w:cs="Times New Roman"/>
        </w:rPr>
        <w:t xml:space="preserve"> (Bernstein </w:t>
      </w:r>
      <w:r w:rsidR="00DD3593">
        <w:rPr>
          <w:rFonts w:ascii="Times New Roman" w:hAnsi="Times New Roman" w:cs="Times New Roman"/>
        </w:rPr>
        <w:t>&amp;</w:t>
      </w:r>
      <w:r w:rsidR="00A560BC">
        <w:rPr>
          <w:rFonts w:ascii="Times New Roman" w:hAnsi="Times New Roman" w:cs="Times New Roman"/>
        </w:rPr>
        <w:t xml:space="preserve"> Borkovec, 1973).</w:t>
      </w:r>
      <w:r w:rsidR="00B13460">
        <w:rPr>
          <w:rFonts w:ascii="Times New Roman" w:hAnsi="Times New Roman" w:cs="Times New Roman"/>
        </w:rPr>
        <w:t xml:space="preserve"> </w:t>
      </w:r>
      <w:r w:rsidR="00FD6812">
        <w:rPr>
          <w:rFonts w:ascii="Times New Roman" w:hAnsi="Times New Roman" w:cs="Times New Roman"/>
        </w:rPr>
        <w:t xml:space="preserve">Negative judgement from peers can also be </w:t>
      </w:r>
      <w:r w:rsidR="003A1C06">
        <w:rPr>
          <w:rFonts w:ascii="Times New Roman" w:hAnsi="Times New Roman" w:cs="Times New Roman"/>
        </w:rPr>
        <w:t xml:space="preserve">exacerbated </w:t>
      </w:r>
      <w:r w:rsidR="001028E6">
        <w:rPr>
          <w:rFonts w:ascii="Times New Roman" w:hAnsi="Times New Roman" w:cs="Times New Roman"/>
        </w:rPr>
        <w:t>during these elongated wait time</w:t>
      </w:r>
      <w:r w:rsidR="004337C1">
        <w:rPr>
          <w:rFonts w:ascii="Times New Roman" w:hAnsi="Times New Roman" w:cs="Times New Roman"/>
        </w:rPr>
        <w:t>s as other learners begin to feel restless</w:t>
      </w:r>
      <w:r w:rsidR="00F0631D">
        <w:rPr>
          <w:rFonts w:ascii="Times New Roman" w:hAnsi="Times New Roman" w:cs="Times New Roman"/>
        </w:rPr>
        <w:t xml:space="preserve"> (Mujis </w:t>
      </w:r>
      <w:r w:rsidR="00DD3593">
        <w:rPr>
          <w:rFonts w:ascii="Times New Roman" w:hAnsi="Times New Roman" w:cs="Times New Roman"/>
        </w:rPr>
        <w:t>&amp;</w:t>
      </w:r>
      <w:r w:rsidR="00F0631D">
        <w:rPr>
          <w:rFonts w:ascii="Times New Roman" w:hAnsi="Times New Roman" w:cs="Times New Roman"/>
        </w:rPr>
        <w:t xml:space="preserve"> Reynolds, 2017). </w:t>
      </w:r>
      <w:r w:rsidR="0033066C">
        <w:rPr>
          <w:rFonts w:ascii="Times New Roman" w:hAnsi="Times New Roman" w:cs="Times New Roman"/>
        </w:rPr>
        <w:t xml:space="preserve">Again, this </w:t>
      </w:r>
      <w:r w:rsidR="003229AD">
        <w:rPr>
          <w:rFonts w:ascii="Times New Roman" w:hAnsi="Times New Roman" w:cs="Times New Roman"/>
        </w:rPr>
        <w:t xml:space="preserve">illustrates the important of effective teaching in </w:t>
      </w:r>
      <w:r w:rsidR="00830FEC">
        <w:rPr>
          <w:rFonts w:ascii="Times New Roman" w:hAnsi="Times New Roman" w:cs="Times New Roman"/>
        </w:rPr>
        <w:t>helping learners abstain from negative educational experiences.</w:t>
      </w:r>
    </w:p>
    <w:p w14:paraId="4EF89DC5" w14:textId="77777777" w:rsidR="00446060" w:rsidRDefault="00446060" w:rsidP="006E691A">
      <w:pPr>
        <w:spacing w:line="360" w:lineRule="auto"/>
        <w:rPr>
          <w:rFonts w:ascii="Times New Roman" w:hAnsi="Times New Roman" w:cs="Times New Roman"/>
        </w:rPr>
      </w:pPr>
    </w:p>
    <w:p w14:paraId="40A0B327" w14:textId="39DE0EAD" w:rsidR="00A20339" w:rsidRDefault="00446060" w:rsidP="00A20339">
      <w:pPr>
        <w:spacing w:line="360" w:lineRule="auto"/>
        <w:rPr>
          <w:rFonts w:ascii="Times New Roman" w:hAnsi="Times New Roman" w:cs="Times New Roman"/>
        </w:rPr>
      </w:pPr>
      <w:r>
        <w:rPr>
          <w:rFonts w:ascii="Times New Roman" w:hAnsi="Times New Roman" w:cs="Times New Roman"/>
        </w:rPr>
        <w:t xml:space="preserve">There are additional actions that teachers </w:t>
      </w:r>
      <w:r w:rsidR="00A90E37">
        <w:rPr>
          <w:rFonts w:ascii="Times New Roman" w:hAnsi="Times New Roman" w:cs="Times New Roman"/>
        </w:rPr>
        <w:t xml:space="preserve">can take </w:t>
      </w:r>
      <w:r w:rsidR="007F7BAA">
        <w:rPr>
          <w:rFonts w:ascii="Times New Roman" w:hAnsi="Times New Roman" w:cs="Times New Roman"/>
        </w:rPr>
        <w:t>to ease</w:t>
      </w:r>
      <w:r w:rsidR="00114EF6">
        <w:rPr>
          <w:rFonts w:ascii="Times New Roman" w:hAnsi="Times New Roman" w:cs="Times New Roman"/>
        </w:rPr>
        <w:t xml:space="preserve"> the stress that questioning can have on learners. </w:t>
      </w:r>
      <w:r w:rsidR="00F73DE9">
        <w:rPr>
          <w:rFonts w:ascii="Times New Roman" w:hAnsi="Times New Roman" w:cs="Times New Roman"/>
        </w:rPr>
        <w:t xml:space="preserve">Teachers should prioritise the creation of </w:t>
      </w:r>
      <w:r w:rsidR="00AA516B">
        <w:rPr>
          <w:rFonts w:ascii="Times New Roman" w:hAnsi="Times New Roman" w:cs="Times New Roman"/>
        </w:rPr>
        <w:t>warm and inclusive learning environments</w:t>
      </w:r>
      <w:r w:rsidR="001B2980">
        <w:rPr>
          <w:rFonts w:ascii="Times New Roman" w:hAnsi="Times New Roman" w:cs="Times New Roman"/>
        </w:rPr>
        <w:t xml:space="preserve"> that are comprised of positive relationships between learners and teachers.</w:t>
      </w:r>
      <w:r w:rsidR="00A20339">
        <w:rPr>
          <w:rFonts w:ascii="Times New Roman" w:hAnsi="Times New Roman" w:cs="Times New Roman"/>
        </w:rPr>
        <w:t xml:space="preserve"> </w:t>
      </w:r>
      <w:r w:rsidR="00A20339" w:rsidRPr="00A20339">
        <w:rPr>
          <w:rFonts w:ascii="Times New Roman" w:hAnsi="Times New Roman" w:cs="Times New Roman"/>
        </w:rPr>
        <w:t xml:space="preserve">By providing students with a feeling of community, inclusive settings increase student engagement (Sutherland &amp; Mitchell, 2020). This enhances self-assurance as mentioned by stratigos et al., (2014) which is important for developing social relationships (Goodall &amp; Montgomery, 2014). </w:t>
      </w:r>
      <w:r w:rsidR="00325504">
        <w:rPr>
          <w:rFonts w:ascii="Times New Roman" w:hAnsi="Times New Roman" w:cs="Times New Roman"/>
        </w:rPr>
        <w:t>This can play a vital role in developing self-efficacy</w:t>
      </w:r>
      <w:r w:rsidR="00DD47C8">
        <w:rPr>
          <w:rFonts w:ascii="Times New Roman" w:hAnsi="Times New Roman" w:cs="Times New Roman"/>
        </w:rPr>
        <w:t xml:space="preserve"> and self-identity</w:t>
      </w:r>
      <w:r w:rsidR="00570D51">
        <w:rPr>
          <w:rFonts w:ascii="Times New Roman" w:hAnsi="Times New Roman" w:cs="Times New Roman"/>
        </w:rPr>
        <w:t xml:space="preserve"> which is another factoring that influences the way in which learners respond to questioning in the classroom</w:t>
      </w:r>
      <w:r w:rsidR="005F69CD">
        <w:rPr>
          <w:rFonts w:ascii="Times New Roman" w:hAnsi="Times New Roman" w:cs="Times New Roman"/>
        </w:rPr>
        <w:t xml:space="preserve"> as Yang et al., (2022) claim </w:t>
      </w:r>
      <w:r w:rsidR="00423E88">
        <w:rPr>
          <w:rFonts w:ascii="Times New Roman" w:hAnsi="Times New Roman" w:cs="Times New Roman"/>
        </w:rPr>
        <w:t xml:space="preserve">child-teacher interactions are crucial forms of social interaction that </w:t>
      </w:r>
      <w:r w:rsidR="00550ADC">
        <w:rPr>
          <w:rFonts w:ascii="Times New Roman" w:hAnsi="Times New Roman" w:cs="Times New Roman"/>
        </w:rPr>
        <w:t xml:space="preserve">lead to self-identity development. </w:t>
      </w:r>
      <w:r w:rsidR="00D554E8">
        <w:rPr>
          <w:rFonts w:ascii="Times New Roman" w:hAnsi="Times New Roman" w:cs="Times New Roman"/>
        </w:rPr>
        <w:t xml:space="preserve">These positive relationships should therefore increase engagement and participation in questioning activities that perhaps take precedent over initial </w:t>
      </w:r>
      <w:r w:rsidR="00FD52D6">
        <w:rPr>
          <w:rFonts w:ascii="Times New Roman" w:hAnsi="Times New Roman" w:cs="Times New Roman"/>
        </w:rPr>
        <w:t>responses to questioning.</w:t>
      </w:r>
    </w:p>
    <w:p w14:paraId="16D3D71C" w14:textId="77777777" w:rsidR="00982CDB" w:rsidRDefault="00982CDB" w:rsidP="00A20339">
      <w:pPr>
        <w:spacing w:line="360" w:lineRule="auto"/>
        <w:rPr>
          <w:rFonts w:ascii="Times New Roman" w:hAnsi="Times New Roman" w:cs="Times New Roman"/>
        </w:rPr>
      </w:pPr>
    </w:p>
    <w:p w14:paraId="3146A496" w14:textId="3883DBDC" w:rsidR="00982CDB" w:rsidRPr="00A20339" w:rsidRDefault="00982CDB" w:rsidP="00A20339">
      <w:pPr>
        <w:spacing w:line="360" w:lineRule="auto"/>
        <w:rPr>
          <w:rFonts w:ascii="Times New Roman" w:hAnsi="Times New Roman" w:cs="Times New Roman"/>
        </w:rPr>
      </w:pPr>
      <w:r>
        <w:rPr>
          <w:rFonts w:ascii="Times New Roman" w:hAnsi="Times New Roman" w:cs="Times New Roman"/>
        </w:rPr>
        <w:t xml:space="preserve">Positive, inclusive learning environments often </w:t>
      </w:r>
      <w:r w:rsidR="00691E1A">
        <w:rPr>
          <w:rFonts w:ascii="Times New Roman" w:hAnsi="Times New Roman" w:cs="Times New Roman"/>
        </w:rPr>
        <w:t>make use of collaborative learning.</w:t>
      </w:r>
      <w:r w:rsidR="000873EF">
        <w:rPr>
          <w:rFonts w:ascii="Times New Roman" w:hAnsi="Times New Roman" w:cs="Times New Roman"/>
        </w:rPr>
        <w:t xml:space="preserve"> When working in pairs or groups, </w:t>
      </w:r>
      <w:r w:rsidR="00267D9B">
        <w:rPr>
          <w:rFonts w:ascii="Times New Roman" w:hAnsi="Times New Roman" w:cs="Times New Roman"/>
        </w:rPr>
        <w:t>learners tend to feel calmer and more relaxed</w:t>
      </w:r>
      <w:r w:rsidR="00735D02">
        <w:rPr>
          <w:rFonts w:ascii="Times New Roman" w:hAnsi="Times New Roman" w:cs="Times New Roman"/>
        </w:rPr>
        <w:t xml:space="preserve"> (Cowling, 2021)</w:t>
      </w:r>
      <w:r w:rsidR="00F1022E">
        <w:rPr>
          <w:rFonts w:ascii="Times New Roman" w:hAnsi="Times New Roman" w:cs="Times New Roman"/>
        </w:rPr>
        <w:t>.</w:t>
      </w:r>
      <w:r w:rsidR="00FB1228">
        <w:rPr>
          <w:rFonts w:ascii="Times New Roman" w:hAnsi="Times New Roman" w:cs="Times New Roman"/>
        </w:rPr>
        <w:t xml:space="preserve"> Th</w:t>
      </w:r>
      <w:r w:rsidR="00EE29E2">
        <w:rPr>
          <w:rFonts w:ascii="Times New Roman" w:hAnsi="Times New Roman" w:cs="Times New Roman"/>
        </w:rPr>
        <w:t>us</w:t>
      </w:r>
      <w:r w:rsidR="00FB1228">
        <w:rPr>
          <w:rFonts w:ascii="Times New Roman" w:hAnsi="Times New Roman" w:cs="Times New Roman"/>
        </w:rPr>
        <w:t>, reducing any insecurities learners may hold.</w:t>
      </w:r>
      <w:r w:rsidR="00F1022E">
        <w:rPr>
          <w:rFonts w:ascii="Times New Roman" w:hAnsi="Times New Roman" w:cs="Times New Roman"/>
        </w:rPr>
        <w:t xml:space="preserve"> Kaddoura (2013) also find that</w:t>
      </w:r>
      <w:r w:rsidR="00582165">
        <w:rPr>
          <w:rFonts w:ascii="Times New Roman" w:hAnsi="Times New Roman" w:cs="Times New Roman"/>
        </w:rPr>
        <w:t xml:space="preserve"> ‘quieter’ students </w:t>
      </w:r>
      <w:r w:rsidR="00B02B7B">
        <w:rPr>
          <w:rFonts w:ascii="Times New Roman" w:hAnsi="Times New Roman" w:cs="Times New Roman"/>
        </w:rPr>
        <w:t xml:space="preserve">display greater participation and willingness to answer </w:t>
      </w:r>
      <w:r w:rsidR="00FE1276">
        <w:rPr>
          <w:rFonts w:ascii="Times New Roman" w:hAnsi="Times New Roman" w:cs="Times New Roman"/>
        </w:rPr>
        <w:t>as all learners are actively participating and therefore no individual is singled out</w:t>
      </w:r>
      <w:r w:rsidR="00AF7A51">
        <w:rPr>
          <w:rFonts w:ascii="Times New Roman" w:hAnsi="Times New Roman" w:cs="Times New Roman"/>
        </w:rPr>
        <w:t xml:space="preserve"> (Kaddoura, 2013).</w:t>
      </w:r>
      <w:r w:rsidR="00C1498E">
        <w:rPr>
          <w:rFonts w:ascii="Times New Roman" w:hAnsi="Times New Roman" w:cs="Times New Roman"/>
        </w:rPr>
        <w:t xml:space="preserve"> However, </w:t>
      </w:r>
      <w:r w:rsidR="00AB7343">
        <w:rPr>
          <w:rFonts w:ascii="Times New Roman" w:hAnsi="Times New Roman" w:cs="Times New Roman"/>
        </w:rPr>
        <w:t xml:space="preserve">this approach is not without its critiques. </w:t>
      </w:r>
      <w:r w:rsidR="004E55DC" w:rsidRPr="004E55DC">
        <w:rPr>
          <w:rFonts w:ascii="Times New Roman" w:hAnsi="Times New Roman" w:cs="Times New Roman"/>
        </w:rPr>
        <w:t>Fauziyati (2013)</w:t>
      </w:r>
      <w:r w:rsidR="004E55DC">
        <w:rPr>
          <w:rFonts w:ascii="Times New Roman" w:hAnsi="Times New Roman" w:cs="Times New Roman"/>
        </w:rPr>
        <w:t xml:space="preserve"> intimates that </w:t>
      </w:r>
      <w:r w:rsidR="008D34A0">
        <w:rPr>
          <w:rFonts w:ascii="Times New Roman" w:hAnsi="Times New Roman" w:cs="Times New Roman"/>
        </w:rPr>
        <w:t xml:space="preserve">certain learners </w:t>
      </w:r>
      <w:r w:rsidR="004C6C8F">
        <w:rPr>
          <w:rFonts w:ascii="Times New Roman" w:hAnsi="Times New Roman" w:cs="Times New Roman"/>
        </w:rPr>
        <w:t xml:space="preserve">demonstrate a reliance on </w:t>
      </w:r>
      <w:r w:rsidR="00BD38FB">
        <w:rPr>
          <w:rFonts w:ascii="Times New Roman" w:hAnsi="Times New Roman" w:cs="Times New Roman"/>
        </w:rPr>
        <w:t>more knowledgeable others (Vygotsky, 1978).</w:t>
      </w:r>
      <w:r w:rsidR="006E64A2">
        <w:rPr>
          <w:rFonts w:ascii="Times New Roman" w:hAnsi="Times New Roman" w:cs="Times New Roman"/>
        </w:rPr>
        <w:t xml:space="preserve"> It may be controversial to say that </w:t>
      </w:r>
      <w:r w:rsidR="00DB5E06">
        <w:rPr>
          <w:rFonts w:ascii="Times New Roman" w:hAnsi="Times New Roman" w:cs="Times New Roman"/>
        </w:rPr>
        <w:t xml:space="preserve">even though learners who require support may not entirely </w:t>
      </w:r>
      <w:r w:rsidR="00DB5E06">
        <w:rPr>
          <w:rFonts w:ascii="Times New Roman" w:hAnsi="Times New Roman" w:cs="Times New Roman"/>
        </w:rPr>
        <w:lastRenderedPageBreak/>
        <w:t xml:space="preserve">understand the concept or the answer they provide </w:t>
      </w:r>
      <w:r w:rsidR="00827AAC">
        <w:rPr>
          <w:rFonts w:ascii="Times New Roman" w:hAnsi="Times New Roman" w:cs="Times New Roman"/>
        </w:rPr>
        <w:t xml:space="preserve">due to their over-reliance, it is beneficial that they do not experience worry or anxiety over </w:t>
      </w:r>
      <w:r w:rsidR="00EE7A34">
        <w:rPr>
          <w:rFonts w:ascii="Times New Roman" w:hAnsi="Times New Roman" w:cs="Times New Roman"/>
        </w:rPr>
        <w:t>having to construct an answer that may be subject to judgement themselves.</w:t>
      </w:r>
    </w:p>
    <w:p w14:paraId="71DFC4A9" w14:textId="7005A6A6" w:rsidR="00446060" w:rsidRDefault="00446060" w:rsidP="006E691A">
      <w:pPr>
        <w:spacing w:line="360" w:lineRule="auto"/>
        <w:rPr>
          <w:rFonts w:ascii="Times New Roman" w:hAnsi="Times New Roman" w:cs="Times New Roman"/>
        </w:rPr>
      </w:pPr>
    </w:p>
    <w:p w14:paraId="160BF86E" w14:textId="592678F4" w:rsidR="00830FEC" w:rsidRDefault="00D53B4D" w:rsidP="006E691A">
      <w:pPr>
        <w:spacing w:line="360" w:lineRule="auto"/>
        <w:rPr>
          <w:rFonts w:ascii="Times New Roman" w:hAnsi="Times New Roman" w:cs="Times New Roman"/>
        </w:rPr>
      </w:pPr>
      <w:r>
        <w:rPr>
          <w:rFonts w:ascii="Times New Roman" w:hAnsi="Times New Roman" w:cs="Times New Roman"/>
        </w:rPr>
        <w:t>With such a mi</w:t>
      </w:r>
      <w:r w:rsidR="005D217B">
        <w:rPr>
          <w:rFonts w:ascii="Times New Roman" w:hAnsi="Times New Roman" w:cs="Times New Roman"/>
        </w:rPr>
        <w:t>nute free school meal percentage</w:t>
      </w:r>
      <w:r w:rsidR="001A315C">
        <w:rPr>
          <w:rFonts w:ascii="Times New Roman" w:hAnsi="Times New Roman" w:cs="Times New Roman"/>
        </w:rPr>
        <w:t xml:space="preserve"> – 1.2% Estyn (2022)</w:t>
      </w:r>
      <w:r w:rsidR="006A0E3F">
        <w:rPr>
          <w:rFonts w:ascii="Times New Roman" w:hAnsi="Times New Roman" w:cs="Times New Roman"/>
        </w:rPr>
        <w:t xml:space="preserve">, </w:t>
      </w:r>
      <w:r w:rsidR="00D061EC">
        <w:rPr>
          <w:rFonts w:ascii="Times New Roman" w:hAnsi="Times New Roman" w:cs="Times New Roman"/>
        </w:rPr>
        <w:t xml:space="preserve">one could predict that </w:t>
      </w:r>
      <w:r w:rsidR="00385ADF">
        <w:rPr>
          <w:rFonts w:ascii="Times New Roman" w:hAnsi="Times New Roman" w:cs="Times New Roman"/>
        </w:rPr>
        <w:t xml:space="preserve">parents are from a professional background. </w:t>
      </w:r>
      <w:r w:rsidR="00476ED4">
        <w:rPr>
          <w:rFonts w:ascii="Times New Roman" w:hAnsi="Times New Roman" w:cs="Times New Roman"/>
        </w:rPr>
        <w:t xml:space="preserve">Friedman and Laurison (2019) </w:t>
      </w:r>
      <w:r w:rsidR="00301BD6">
        <w:rPr>
          <w:rFonts w:ascii="Times New Roman" w:hAnsi="Times New Roman" w:cs="Times New Roman"/>
        </w:rPr>
        <w:t>find that nearly half of people in ‘top’ jobs</w:t>
      </w:r>
      <w:r w:rsidR="00CB296D">
        <w:rPr>
          <w:rFonts w:ascii="Times New Roman" w:hAnsi="Times New Roman" w:cs="Times New Roman"/>
        </w:rPr>
        <w:t xml:space="preserve"> had parents with similar jobs. </w:t>
      </w:r>
      <w:r w:rsidR="006A3354">
        <w:rPr>
          <w:rFonts w:ascii="Times New Roman" w:hAnsi="Times New Roman" w:cs="Times New Roman"/>
        </w:rPr>
        <w:t xml:space="preserve">This points toward </w:t>
      </w:r>
      <w:r w:rsidR="00753B27">
        <w:rPr>
          <w:rFonts w:ascii="Times New Roman" w:hAnsi="Times New Roman" w:cs="Times New Roman"/>
        </w:rPr>
        <w:t xml:space="preserve">a reproduction of advantage and how parents may </w:t>
      </w:r>
      <w:r w:rsidR="00924918">
        <w:rPr>
          <w:rFonts w:ascii="Times New Roman" w:hAnsi="Times New Roman" w:cs="Times New Roman"/>
        </w:rPr>
        <w:t>expose children to particular habits and lifestyles to ensure them successful careers</w:t>
      </w:r>
      <w:r w:rsidR="0060663C">
        <w:rPr>
          <w:rFonts w:ascii="Times New Roman" w:hAnsi="Times New Roman" w:cs="Times New Roman"/>
        </w:rPr>
        <w:t xml:space="preserve">. This may potentially involve greatly emphasising education and </w:t>
      </w:r>
      <w:r w:rsidR="00144B1D">
        <w:rPr>
          <w:rFonts w:ascii="Times New Roman" w:hAnsi="Times New Roman" w:cs="Times New Roman"/>
        </w:rPr>
        <w:t>adding and explicit level of competition to it.</w:t>
      </w:r>
      <w:r w:rsidR="00C36569">
        <w:rPr>
          <w:rFonts w:ascii="Times New Roman" w:hAnsi="Times New Roman" w:cs="Times New Roman"/>
        </w:rPr>
        <w:t xml:space="preserve"> This holds significance as </w:t>
      </w:r>
      <w:r w:rsidR="009E578F">
        <w:rPr>
          <w:rFonts w:ascii="Times New Roman" w:hAnsi="Times New Roman" w:cs="Times New Roman"/>
        </w:rPr>
        <w:t>attainment mediates access to higher education</w:t>
      </w:r>
      <w:r w:rsidR="004554A7">
        <w:rPr>
          <w:rFonts w:ascii="Times New Roman" w:hAnsi="Times New Roman" w:cs="Times New Roman"/>
        </w:rPr>
        <w:t xml:space="preserve"> (Zwick, 2007).</w:t>
      </w:r>
      <w:r w:rsidR="00575CF4">
        <w:rPr>
          <w:rFonts w:ascii="Times New Roman" w:hAnsi="Times New Roman" w:cs="Times New Roman"/>
        </w:rPr>
        <w:t xml:space="preserve"> </w:t>
      </w:r>
      <w:r w:rsidR="00575CF4">
        <w:rPr>
          <w:rFonts w:ascii="Times New Roman" w:hAnsi="Times New Roman"/>
        </w:rPr>
        <w:t>Harrison and Waller (2018)</w:t>
      </w:r>
      <w:r w:rsidR="00575CF4">
        <w:rPr>
          <w:rFonts w:ascii="Times New Roman" w:hAnsi="Times New Roman"/>
        </w:rPr>
        <w:t xml:space="preserve"> reinforce this </w:t>
      </w:r>
      <w:r w:rsidR="009A4AB0">
        <w:rPr>
          <w:rFonts w:ascii="Times New Roman" w:hAnsi="Times New Roman"/>
        </w:rPr>
        <w:t>idea</w:t>
      </w:r>
      <w:r w:rsidR="00900582">
        <w:rPr>
          <w:rFonts w:ascii="Times New Roman" w:hAnsi="Times New Roman"/>
        </w:rPr>
        <w:t>,</w:t>
      </w:r>
      <w:r w:rsidR="009A4AB0">
        <w:rPr>
          <w:rFonts w:ascii="Times New Roman" w:hAnsi="Times New Roman"/>
        </w:rPr>
        <w:t xml:space="preserve"> indicating that the decision to enter higher education is mediated through earlier attainment.</w:t>
      </w:r>
      <w:r w:rsidR="00760AA4">
        <w:rPr>
          <w:rFonts w:ascii="Times New Roman" w:hAnsi="Times New Roman"/>
        </w:rPr>
        <w:t xml:space="preserve"> Th</w:t>
      </w:r>
      <w:r w:rsidR="006B24E1">
        <w:rPr>
          <w:rFonts w:ascii="Times New Roman" w:hAnsi="Times New Roman"/>
        </w:rPr>
        <w:t>ose who hold a degree are then more likely to gain employment, and more lucrative employment at that</w:t>
      </w:r>
      <w:r w:rsidR="00365BF6">
        <w:rPr>
          <w:rFonts w:ascii="Times New Roman" w:hAnsi="Times New Roman"/>
        </w:rPr>
        <w:t xml:space="preserve"> compared to non-graduates </w:t>
      </w:r>
      <w:r w:rsidR="000E6C13">
        <w:rPr>
          <w:rFonts w:ascii="Times New Roman" w:hAnsi="Times New Roman"/>
        </w:rPr>
        <w:t xml:space="preserve">in the same age range </w:t>
      </w:r>
      <w:r w:rsidR="0062180E">
        <w:rPr>
          <w:rFonts w:ascii="Times New Roman" w:hAnsi="Times New Roman"/>
        </w:rPr>
        <w:t>(</w:t>
      </w:r>
      <w:r w:rsidR="0062180E" w:rsidRPr="00F46AAB">
        <w:rPr>
          <w:rFonts w:ascii="Times New Roman" w:hAnsi="Times New Roman"/>
        </w:rPr>
        <w:t>Office for National Statistics</w:t>
      </w:r>
      <w:r w:rsidR="0062180E">
        <w:rPr>
          <w:rFonts w:ascii="Times New Roman" w:hAnsi="Times New Roman"/>
        </w:rPr>
        <w:t xml:space="preserve">, </w:t>
      </w:r>
      <w:r w:rsidR="0062180E" w:rsidRPr="00F46AAB">
        <w:rPr>
          <w:rFonts w:ascii="Times New Roman" w:hAnsi="Times New Roman"/>
        </w:rPr>
        <w:t>2018)</w:t>
      </w:r>
      <w:r w:rsidR="0062180E">
        <w:rPr>
          <w:rFonts w:ascii="Times New Roman" w:hAnsi="Times New Roman"/>
        </w:rPr>
        <w:t>.</w:t>
      </w:r>
      <w:r w:rsidR="00297A7B">
        <w:rPr>
          <w:rFonts w:ascii="Times New Roman" w:hAnsi="Times New Roman"/>
        </w:rPr>
        <w:t xml:space="preserve"> If added pressure from parents for learners to perform at school is present</w:t>
      </w:r>
      <w:r w:rsidR="00DC36DB">
        <w:rPr>
          <w:rFonts w:ascii="Times New Roman" w:hAnsi="Times New Roman"/>
        </w:rPr>
        <w:t>, this may have implications in terms of how they interact and respond to questions within the classroom.</w:t>
      </w:r>
    </w:p>
    <w:p w14:paraId="4994F1E3" w14:textId="16476557" w:rsidR="00D17A22" w:rsidRPr="00CB1A39" w:rsidRDefault="00D17A22" w:rsidP="007C675B">
      <w:pPr>
        <w:spacing w:line="360" w:lineRule="auto"/>
        <w:rPr>
          <w:rFonts w:ascii="Times New Roman" w:hAnsi="Times New Roman" w:cs="Times New Roman"/>
        </w:rPr>
      </w:pPr>
    </w:p>
    <w:p w14:paraId="5053DE0E" w14:textId="56D5B086" w:rsidR="00EF0C74" w:rsidRDefault="00EF0C74" w:rsidP="00A60A6E">
      <w:pPr>
        <w:rPr>
          <w:b/>
          <w:bCs/>
          <w:sz w:val="28"/>
          <w:szCs w:val="28"/>
          <w:u w:val="single"/>
        </w:rPr>
      </w:pPr>
      <w:r>
        <w:rPr>
          <w:b/>
          <w:bCs/>
          <w:sz w:val="28"/>
          <w:szCs w:val="28"/>
          <w:u w:val="single"/>
        </w:rPr>
        <w:t>Explanation of Case Study</w:t>
      </w:r>
    </w:p>
    <w:p w14:paraId="5D700BEC" w14:textId="77777777" w:rsidR="00DF3562" w:rsidRDefault="00DF3562" w:rsidP="00A60A6E">
      <w:pPr>
        <w:rPr>
          <w:b/>
          <w:bCs/>
          <w:sz w:val="28"/>
          <w:szCs w:val="28"/>
          <w:u w:val="single"/>
        </w:rPr>
      </w:pPr>
    </w:p>
    <w:p w14:paraId="73108580" w14:textId="4AEE15F0" w:rsidR="009A7BF0" w:rsidRPr="009A7BF0" w:rsidRDefault="00DF3562" w:rsidP="009A7BF0">
      <w:pPr>
        <w:spacing w:line="360" w:lineRule="auto"/>
        <w:rPr>
          <w:rFonts w:ascii="Times New Roman" w:hAnsi="Times New Roman" w:cs="Times New Roman"/>
        </w:rPr>
      </w:pPr>
      <w:r>
        <w:rPr>
          <w:rFonts w:ascii="Times New Roman" w:hAnsi="Times New Roman" w:cs="Times New Roman"/>
        </w:rPr>
        <w:t>There are numerous definitions of case studies</w:t>
      </w:r>
      <w:r w:rsidR="00517025">
        <w:rPr>
          <w:rFonts w:ascii="Times New Roman" w:hAnsi="Times New Roman" w:cs="Times New Roman"/>
        </w:rPr>
        <w:t xml:space="preserve"> as there is much contention surrounding this research approach (Yazan, 2</w:t>
      </w:r>
      <w:r w:rsidR="00056283">
        <w:rPr>
          <w:rFonts w:ascii="Times New Roman" w:hAnsi="Times New Roman" w:cs="Times New Roman"/>
        </w:rPr>
        <w:t>0</w:t>
      </w:r>
      <w:r w:rsidR="00517025">
        <w:rPr>
          <w:rFonts w:ascii="Times New Roman" w:hAnsi="Times New Roman" w:cs="Times New Roman"/>
        </w:rPr>
        <w:t>15)</w:t>
      </w:r>
      <w:r w:rsidR="00405FCC">
        <w:rPr>
          <w:rFonts w:ascii="Times New Roman" w:hAnsi="Times New Roman" w:cs="Times New Roman"/>
        </w:rPr>
        <w:t>.</w:t>
      </w:r>
      <w:r w:rsidR="00B775A2">
        <w:rPr>
          <w:rFonts w:ascii="Times New Roman" w:hAnsi="Times New Roman" w:cs="Times New Roman"/>
        </w:rPr>
        <w:t xml:space="preserve"> For example, Simons (2009) define a case study as</w:t>
      </w:r>
      <w:r w:rsidR="00AE2D65">
        <w:rPr>
          <w:rFonts w:ascii="Times New Roman" w:hAnsi="Times New Roman" w:cs="Times New Roman"/>
        </w:rPr>
        <w:t xml:space="preserve"> </w:t>
      </w:r>
      <w:r w:rsidR="00AE2D65" w:rsidRPr="00AE2D65">
        <w:rPr>
          <w:rFonts w:ascii="Times New Roman" w:hAnsi="Times New Roman" w:cs="Times New Roman"/>
        </w:rPr>
        <w:t>an in-depth exploration from multiple perspectives of the complexity and uniqueness of a particular project, policy, institution, programme or system in a ‘real life’ context. It is research-based, inclusive of different methods and is evidence-led. The primary purpose is to generate in-depth understanding of a specific topic (as in a thesis), programme, policy, institution or system to generate knowledge and/or inform a policy development, professional practice and civil or community action’ (Simons, 2009, p.21)​.</w:t>
      </w:r>
      <w:r w:rsidR="006232E3">
        <w:rPr>
          <w:rFonts w:ascii="Times New Roman" w:hAnsi="Times New Roman" w:cs="Times New Roman"/>
        </w:rPr>
        <w:t xml:space="preserve"> While Yin (1994) defines it as </w:t>
      </w:r>
      <w:r w:rsidR="00435039" w:rsidRPr="00435039">
        <w:rPr>
          <w:rFonts w:ascii="Times New Roman" w:hAnsi="Times New Roman" w:cs="Times New Roman"/>
        </w:rPr>
        <w:t>‘an empirical inquiry that investigates a contemporary phenomenon within its real-life context, especially when the boundaries between phenomenon and context are not clearly evident…[and] relies on multiple sources of evidence’ (Yin, 1994, p.13)</w:t>
      </w:r>
      <w:r w:rsidR="00435039">
        <w:rPr>
          <w:rFonts w:ascii="Times New Roman" w:hAnsi="Times New Roman" w:cs="Times New Roman"/>
        </w:rPr>
        <w:t>.</w:t>
      </w:r>
      <w:r w:rsidR="00F62317">
        <w:rPr>
          <w:rFonts w:ascii="Times New Roman" w:hAnsi="Times New Roman" w:cs="Times New Roman"/>
        </w:rPr>
        <w:t xml:space="preserve"> Tight (2010) states </w:t>
      </w:r>
      <w:r w:rsidR="00841F7A">
        <w:rPr>
          <w:rFonts w:ascii="Times New Roman" w:hAnsi="Times New Roman" w:cs="Times New Roman"/>
        </w:rPr>
        <w:t xml:space="preserve">that case studies allow </w:t>
      </w:r>
      <w:r w:rsidR="00841F7A">
        <w:rPr>
          <w:rFonts w:ascii="Times New Roman" w:hAnsi="Times New Roman" w:cs="Times New Roman"/>
        </w:rPr>
        <w:lastRenderedPageBreak/>
        <w:t xml:space="preserve">for </w:t>
      </w:r>
      <w:r w:rsidR="004D270D">
        <w:rPr>
          <w:rFonts w:ascii="Times New Roman" w:hAnsi="Times New Roman" w:cs="Times New Roman"/>
        </w:rPr>
        <w:t xml:space="preserve">a </w:t>
      </w:r>
      <w:r w:rsidR="004D270D" w:rsidRPr="004D270D">
        <w:rPr>
          <w:rFonts w:ascii="Times New Roman" w:hAnsi="Times New Roman" w:cs="Times New Roman"/>
        </w:rPr>
        <w:t>‘detailed examination of a small sample’ (Tight, 2010, p.337)</w:t>
      </w:r>
      <w:r w:rsidR="004D270D">
        <w:rPr>
          <w:rFonts w:ascii="Times New Roman" w:hAnsi="Times New Roman" w:cs="Times New Roman"/>
        </w:rPr>
        <w:t>.</w:t>
      </w:r>
      <w:r w:rsidR="001F3328">
        <w:rPr>
          <w:rFonts w:ascii="Times New Roman" w:hAnsi="Times New Roman" w:cs="Times New Roman"/>
        </w:rPr>
        <w:t xml:space="preserve"> Moreover, it studies </w:t>
      </w:r>
      <w:r w:rsidR="00383845">
        <w:rPr>
          <w:rFonts w:ascii="Times New Roman" w:hAnsi="Times New Roman" w:cs="Times New Roman"/>
        </w:rPr>
        <w:t>an instance in action</w:t>
      </w:r>
      <w:r w:rsidR="009A7BF0">
        <w:rPr>
          <w:rFonts w:ascii="Times New Roman" w:hAnsi="Times New Roman" w:cs="Times New Roman"/>
        </w:rPr>
        <w:t xml:space="preserve"> </w:t>
      </w:r>
      <w:r w:rsidR="009A7BF0" w:rsidRPr="009A7BF0">
        <w:rPr>
          <w:rFonts w:ascii="Times New Roman" w:hAnsi="Times New Roman" w:cs="Times New Roman"/>
        </w:rPr>
        <w:t>(Adelman et al., 1980)</w:t>
      </w:r>
      <w:r w:rsidR="009A7BF0">
        <w:rPr>
          <w:rFonts w:ascii="Times New Roman" w:hAnsi="Times New Roman" w:cs="Times New Roman"/>
        </w:rPr>
        <w:t xml:space="preserve">. </w:t>
      </w:r>
      <w:r w:rsidR="007B4EF9">
        <w:rPr>
          <w:rFonts w:ascii="Times New Roman" w:hAnsi="Times New Roman" w:cs="Times New Roman"/>
        </w:rPr>
        <w:t>These characteristics prove case study research to be extremely useful in small-scale research projects</w:t>
      </w:r>
      <w:r w:rsidR="000308DD">
        <w:rPr>
          <w:rFonts w:ascii="Times New Roman" w:hAnsi="Times New Roman" w:cs="Times New Roman"/>
        </w:rPr>
        <w:t xml:space="preserve"> and enable the employment of multiple methods.</w:t>
      </w:r>
      <w:r w:rsidR="00D042D1">
        <w:rPr>
          <w:rFonts w:ascii="Times New Roman" w:hAnsi="Times New Roman" w:cs="Times New Roman"/>
        </w:rPr>
        <w:t xml:space="preserve"> This is the rationale for its use within this research project</w:t>
      </w:r>
      <w:r w:rsidR="004D6B62">
        <w:rPr>
          <w:rFonts w:ascii="Times New Roman" w:hAnsi="Times New Roman" w:cs="Times New Roman"/>
        </w:rPr>
        <w:t xml:space="preserve"> as it </w:t>
      </w:r>
      <w:r w:rsidR="00A975FE">
        <w:rPr>
          <w:rFonts w:ascii="Times New Roman" w:hAnsi="Times New Roman" w:cs="Times New Roman"/>
        </w:rPr>
        <w:t>has the capacity to study a phenomenon</w:t>
      </w:r>
      <w:r w:rsidR="00FA4053">
        <w:rPr>
          <w:rFonts w:ascii="Times New Roman" w:hAnsi="Times New Roman" w:cs="Times New Roman"/>
        </w:rPr>
        <w:t xml:space="preserve"> in </w:t>
      </w:r>
      <w:r w:rsidR="001D5EF2">
        <w:rPr>
          <w:rFonts w:ascii="Times New Roman" w:hAnsi="Times New Roman" w:cs="Times New Roman"/>
        </w:rPr>
        <w:t>its natural context derived from participant perspective</w:t>
      </w:r>
      <w:r w:rsidR="007F280D">
        <w:rPr>
          <w:rFonts w:ascii="Times New Roman" w:hAnsi="Times New Roman" w:cs="Times New Roman"/>
        </w:rPr>
        <w:t xml:space="preserve"> </w:t>
      </w:r>
      <w:r w:rsidR="007F280D" w:rsidRPr="007F280D">
        <w:rPr>
          <w:rFonts w:ascii="Times New Roman" w:hAnsi="Times New Roman" w:cs="Times New Roman"/>
        </w:rPr>
        <w:t>(Gall, Gall &amp; Borg, 2005)</w:t>
      </w:r>
      <w:r w:rsidR="007F280D">
        <w:rPr>
          <w:rFonts w:ascii="Times New Roman" w:hAnsi="Times New Roman" w:cs="Times New Roman"/>
        </w:rPr>
        <w:t xml:space="preserve">. </w:t>
      </w:r>
    </w:p>
    <w:p w14:paraId="1774A69B" w14:textId="5BDE61A8" w:rsidR="004D270D" w:rsidRDefault="004D270D" w:rsidP="004D270D">
      <w:pPr>
        <w:spacing w:line="360" w:lineRule="auto"/>
        <w:rPr>
          <w:rFonts w:ascii="Times New Roman" w:hAnsi="Times New Roman" w:cs="Times New Roman"/>
        </w:rPr>
      </w:pPr>
    </w:p>
    <w:p w14:paraId="0B64E3C2" w14:textId="2AC87800" w:rsidR="001F1EA8" w:rsidRDefault="00FA0A0A" w:rsidP="004D270D">
      <w:pPr>
        <w:spacing w:line="360" w:lineRule="auto"/>
        <w:rPr>
          <w:rFonts w:ascii="Times New Roman" w:hAnsi="Times New Roman" w:cs="Times New Roman"/>
        </w:rPr>
      </w:pPr>
      <w:r>
        <w:rPr>
          <w:rFonts w:ascii="Times New Roman" w:hAnsi="Times New Roman" w:cs="Times New Roman"/>
        </w:rPr>
        <w:t xml:space="preserve">Further benefits of case study research include </w:t>
      </w:r>
      <w:r w:rsidR="00392E76">
        <w:rPr>
          <w:rFonts w:ascii="Times New Roman" w:hAnsi="Times New Roman" w:cs="Times New Roman"/>
        </w:rPr>
        <w:t xml:space="preserve">how it captures </w:t>
      </w:r>
      <w:r w:rsidR="004B287B">
        <w:rPr>
          <w:rFonts w:ascii="Times New Roman" w:hAnsi="Times New Roman" w:cs="Times New Roman"/>
        </w:rPr>
        <w:t>in-depth exploration and understanding</w:t>
      </w:r>
      <w:r w:rsidR="00E721BD">
        <w:rPr>
          <w:rFonts w:ascii="Times New Roman" w:hAnsi="Times New Roman" w:cs="Times New Roman"/>
        </w:rPr>
        <w:t xml:space="preserve"> of processes </w:t>
      </w:r>
      <w:r w:rsidR="00BD16EE">
        <w:rPr>
          <w:rFonts w:ascii="Times New Roman" w:hAnsi="Times New Roman" w:cs="Times New Roman"/>
        </w:rPr>
        <w:t>experienced by participants regarding the phenomena (Yin, 2018)</w:t>
      </w:r>
      <w:r w:rsidR="00105CE0">
        <w:rPr>
          <w:rFonts w:ascii="Times New Roman" w:hAnsi="Times New Roman" w:cs="Times New Roman"/>
        </w:rPr>
        <w:t xml:space="preserve"> within its </w:t>
      </w:r>
      <w:r w:rsidR="007B3AB0">
        <w:rPr>
          <w:rFonts w:ascii="Times New Roman" w:hAnsi="Times New Roman" w:cs="Times New Roman"/>
        </w:rPr>
        <w:t>unique context (Stake, 1995).</w:t>
      </w:r>
      <w:r w:rsidR="00003D4F">
        <w:rPr>
          <w:rFonts w:ascii="Times New Roman" w:hAnsi="Times New Roman" w:cs="Times New Roman"/>
        </w:rPr>
        <w:t xml:space="preserve"> Such phenomena or context may be considered rare or unusual</w:t>
      </w:r>
      <w:r w:rsidR="001B2551">
        <w:rPr>
          <w:rFonts w:ascii="Times New Roman" w:hAnsi="Times New Roman" w:cs="Times New Roman"/>
        </w:rPr>
        <w:t xml:space="preserve">, yet, Flyvbjerg (2006) </w:t>
      </w:r>
      <w:r w:rsidR="00126022">
        <w:rPr>
          <w:rFonts w:ascii="Times New Roman" w:hAnsi="Times New Roman" w:cs="Times New Roman"/>
        </w:rPr>
        <w:t xml:space="preserve">implies that case studies offer the ability to </w:t>
      </w:r>
      <w:r w:rsidR="002D7EBB">
        <w:rPr>
          <w:rFonts w:ascii="Times New Roman" w:hAnsi="Times New Roman" w:cs="Times New Roman"/>
        </w:rPr>
        <w:t xml:space="preserve">explore these </w:t>
      </w:r>
      <w:r w:rsidR="004D110A">
        <w:rPr>
          <w:rFonts w:ascii="Times New Roman" w:hAnsi="Times New Roman" w:cs="Times New Roman"/>
        </w:rPr>
        <w:t>unusual cases.</w:t>
      </w:r>
      <w:r w:rsidR="005008EC">
        <w:rPr>
          <w:rFonts w:ascii="Times New Roman" w:hAnsi="Times New Roman" w:cs="Times New Roman"/>
        </w:rPr>
        <w:t xml:space="preserve"> Finally, </w:t>
      </w:r>
      <w:r w:rsidR="00BD3BFA">
        <w:rPr>
          <w:rFonts w:ascii="Times New Roman" w:hAnsi="Times New Roman" w:cs="Times New Roman"/>
        </w:rPr>
        <w:t xml:space="preserve">Merriam (2009) suggests that </w:t>
      </w:r>
      <w:r w:rsidR="003B1D10">
        <w:rPr>
          <w:rFonts w:ascii="Times New Roman" w:hAnsi="Times New Roman" w:cs="Times New Roman"/>
        </w:rPr>
        <w:t xml:space="preserve">case studies can assist </w:t>
      </w:r>
      <w:r w:rsidR="003F4A2A">
        <w:rPr>
          <w:rFonts w:ascii="Times New Roman" w:hAnsi="Times New Roman" w:cs="Times New Roman"/>
        </w:rPr>
        <w:t xml:space="preserve">researchers in developing </w:t>
      </w:r>
      <w:r w:rsidR="00CC0F7E">
        <w:rPr>
          <w:rFonts w:ascii="Times New Roman" w:hAnsi="Times New Roman" w:cs="Times New Roman"/>
        </w:rPr>
        <w:t>holistic approaches</w:t>
      </w:r>
      <w:r w:rsidR="0038117D">
        <w:rPr>
          <w:rFonts w:ascii="Times New Roman" w:hAnsi="Times New Roman" w:cs="Times New Roman"/>
        </w:rPr>
        <w:t xml:space="preserve"> which can </w:t>
      </w:r>
      <w:r w:rsidR="002F07F1">
        <w:rPr>
          <w:rFonts w:ascii="Times New Roman" w:hAnsi="Times New Roman" w:cs="Times New Roman"/>
        </w:rPr>
        <w:t>help in better understanding the multiple perspectives relating to a phenomenon.</w:t>
      </w:r>
    </w:p>
    <w:p w14:paraId="1517993C" w14:textId="77777777" w:rsidR="00A17052" w:rsidRDefault="00A17052" w:rsidP="004D270D">
      <w:pPr>
        <w:spacing w:line="360" w:lineRule="auto"/>
        <w:rPr>
          <w:rFonts w:ascii="Times New Roman" w:hAnsi="Times New Roman" w:cs="Times New Roman"/>
        </w:rPr>
      </w:pPr>
    </w:p>
    <w:p w14:paraId="4E4A4B20" w14:textId="53F879E1" w:rsidR="00A17052" w:rsidRPr="004D270D" w:rsidRDefault="00A17052" w:rsidP="004D270D">
      <w:pPr>
        <w:spacing w:line="360" w:lineRule="auto"/>
        <w:rPr>
          <w:rFonts w:ascii="Times New Roman" w:hAnsi="Times New Roman" w:cs="Times New Roman"/>
        </w:rPr>
      </w:pPr>
      <w:r>
        <w:rPr>
          <w:rFonts w:ascii="Times New Roman" w:hAnsi="Times New Roman" w:cs="Times New Roman"/>
        </w:rPr>
        <w:t xml:space="preserve">Due to </w:t>
      </w:r>
      <w:r w:rsidR="006558BB">
        <w:rPr>
          <w:rFonts w:ascii="Times New Roman" w:hAnsi="Times New Roman" w:cs="Times New Roman"/>
        </w:rPr>
        <w:t xml:space="preserve">case study research emphasis on </w:t>
      </w:r>
      <w:r w:rsidR="00F10EE9">
        <w:rPr>
          <w:rFonts w:ascii="Times New Roman" w:hAnsi="Times New Roman" w:cs="Times New Roman"/>
        </w:rPr>
        <w:t xml:space="preserve">researcher </w:t>
      </w:r>
      <w:r w:rsidR="00CB7B5C">
        <w:rPr>
          <w:rFonts w:ascii="Times New Roman" w:hAnsi="Times New Roman" w:cs="Times New Roman"/>
        </w:rPr>
        <w:t>interpretation,</w:t>
      </w:r>
      <w:r w:rsidR="00F10EE9">
        <w:rPr>
          <w:rFonts w:ascii="Times New Roman" w:hAnsi="Times New Roman" w:cs="Times New Roman"/>
        </w:rPr>
        <w:t xml:space="preserve"> </w:t>
      </w:r>
      <w:r w:rsidR="00292225">
        <w:rPr>
          <w:rFonts w:ascii="Times New Roman" w:hAnsi="Times New Roman" w:cs="Times New Roman"/>
        </w:rPr>
        <w:t xml:space="preserve">there is inherent subjectivity and bias. </w:t>
      </w:r>
      <w:r w:rsidR="00F44036">
        <w:rPr>
          <w:rFonts w:ascii="Times New Roman" w:hAnsi="Times New Roman" w:cs="Times New Roman"/>
        </w:rPr>
        <w:t xml:space="preserve">Kesmodel </w:t>
      </w:r>
      <w:r w:rsidR="00223579">
        <w:rPr>
          <w:rFonts w:ascii="Times New Roman" w:hAnsi="Times New Roman" w:cs="Times New Roman"/>
        </w:rPr>
        <w:t xml:space="preserve">(2018) </w:t>
      </w:r>
      <w:r w:rsidR="00C744CB">
        <w:rPr>
          <w:rFonts w:ascii="Times New Roman" w:hAnsi="Times New Roman" w:cs="Times New Roman"/>
        </w:rPr>
        <w:t xml:space="preserve">ascertains that caution should be exercised by the researcher to prevent </w:t>
      </w:r>
      <w:r w:rsidR="009311DE">
        <w:rPr>
          <w:rFonts w:ascii="Times New Roman" w:hAnsi="Times New Roman" w:cs="Times New Roman"/>
        </w:rPr>
        <w:t>excessive researcher bias fro</w:t>
      </w:r>
      <w:r w:rsidR="00524B58">
        <w:rPr>
          <w:rFonts w:ascii="Times New Roman" w:hAnsi="Times New Roman" w:cs="Times New Roman"/>
        </w:rPr>
        <w:t>m being apparent when interpreting data.</w:t>
      </w:r>
      <w:r w:rsidR="00550715">
        <w:rPr>
          <w:rFonts w:ascii="Times New Roman" w:hAnsi="Times New Roman" w:cs="Times New Roman"/>
        </w:rPr>
        <w:t xml:space="preserve"> Due to </w:t>
      </w:r>
      <w:r w:rsidR="00591CFF">
        <w:rPr>
          <w:rFonts w:ascii="Times New Roman" w:hAnsi="Times New Roman" w:cs="Times New Roman"/>
        </w:rPr>
        <w:t>the necessity to commit a large amount of time to</w:t>
      </w:r>
      <w:r w:rsidR="00A13E0C">
        <w:rPr>
          <w:rFonts w:ascii="Times New Roman" w:hAnsi="Times New Roman" w:cs="Times New Roman"/>
        </w:rPr>
        <w:t xml:space="preserve"> individual</w:t>
      </w:r>
      <w:r w:rsidR="00591CFF">
        <w:rPr>
          <w:rFonts w:ascii="Times New Roman" w:hAnsi="Times New Roman" w:cs="Times New Roman"/>
        </w:rPr>
        <w:t xml:space="preserve"> case studies</w:t>
      </w:r>
      <w:r w:rsidR="00A13E0C">
        <w:rPr>
          <w:rFonts w:ascii="Times New Roman" w:hAnsi="Times New Roman" w:cs="Times New Roman"/>
        </w:rPr>
        <w:t xml:space="preserve">, there is great difficulty </w:t>
      </w:r>
      <w:r w:rsidR="007266C7">
        <w:rPr>
          <w:rFonts w:ascii="Times New Roman" w:hAnsi="Times New Roman" w:cs="Times New Roman"/>
        </w:rPr>
        <w:t>in</w:t>
      </w:r>
      <w:r w:rsidR="00A13E0C">
        <w:rPr>
          <w:rFonts w:ascii="Times New Roman" w:hAnsi="Times New Roman" w:cs="Times New Roman"/>
        </w:rPr>
        <w:t xml:space="preserve"> </w:t>
      </w:r>
      <w:r w:rsidR="007266C7">
        <w:rPr>
          <w:rFonts w:ascii="Times New Roman" w:hAnsi="Times New Roman" w:cs="Times New Roman"/>
        </w:rPr>
        <w:t>conducting multiple studies (Merriam, 2009) surrounding the same topic/phenomena</w:t>
      </w:r>
      <w:r w:rsidR="004D1D2C">
        <w:rPr>
          <w:rFonts w:ascii="Times New Roman" w:hAnsi="Times New Roman" w:cs="Times New Roman"/>
        </w:rPr>
        <w:t>. This may hinder generalisability</w:t>
      </w:r>
      <w:r w:rsidR="00C64FC9">
        <w:rPr>
          <w:rFonts w:ascii="Times New Roman" w:hAnsi="Times New Roman" w:cs="Times New Roman"/>
        </w:rPr>
        <w:t xml:space="preserve">, although Stake </w:t>
      </w:r>
      <w:r w:rsidR="00DC7486">
        <w:rPr>
          <w:rFonts w:ascii="Times New Roman" w:hAnsi="Times New Roman" w:cs="Times New Roman"/>
        </w:rPr>
        <w:t xml:space="preserve">(1995) </w:t>
      </w:r>
      <w:r w:rsidR="00C64FC9">
        <w:rPr>
          <w:rFonts w:ascii="Times New Roman" w:hAnsi="Times New Roman" w:cs="Times New Roman"/>
        </w:rPr>
        <w:t xml:space="preserve">indicates that </w:t>
      </w:r>
      <w:r w:rsidR="00E62AB9">
        <w:rPr>
          <w:rFonts w:ascii="Times New Roman" w:hAnsi="Times New Roman" w:cs="Times New Roman"/>
        </w:rPr>
        <w:t>the development and collation of rich, contextual data is the goal of case study research</w:t>
      </w:r>
      <w:r w:rsidR="00621709">
        <w:rPr>
          <w:rFonts w:ascii="Times New Roman" w:hAnsi="Times New Roman" w:cs="Times New Roman"/>
        </w:rPr>
        <w:t xml:space="preserve"> as opposed to producing generalisable results.</w:t>
      </w:r>
      <w:r w:rsidR="00644104">
        <w:rPr>
          <w:rFonts w:ascii="Times New Roman" w:hAnsi="Times New Roman" w:cs="Times New Roman"/>
        </w:rPr>
        <w:t xml:space="preserve"> However, this clearly limits replication (Stake, 1995).</w:t>
      </w:r>
    </w:p>
    <w:p w14:paraId="4C377E93" w14:textId="7128473F" w:rsidR="00435039" w:rsidRDefault="00435039" w:rsidP="00435039">
      <w:pPr>
        <w:spacing w:line="360" w:lineRule="auto"/>
        <w:rPr>
          <w:rFonts w:ascii="Times New Roman" w:hAnsi="Times New Roman" w:cs="Times New Roman"/>
        </w:rPr>
      </w:pPr>
    </w:p>
    <w:p w14:paraId="53FE0D1B" w14:textId="3675F04B" w:rsidR="006D2DC7" w:rsidRPr="00435039" w:rsidRDefault="006D2DC7" w:rsidP="00435039">
      <w:pPr>
        <w:spacing w:line="360" w:lineRule="auto"/>
        <w:rPr>
          <w:rFonts w:ascii="Times New Roman" w:hAnsi="Times New Roman" w:cs="Times New Roman"/>
        </w:rPr>
      </w:pPr>
      <w:r>
        <w:rPr>
          <w:rFonts w:ascii="Times New Roman" w:hAnsi="Times New Roman" w:cs="Times New Roman"/>
        </w:rPr>
        <w:t xml:space="preserve">This research project </w:t>
      </w:r>
      <w:r w:rsidR="007060AA">
        <w:rPr>
          <w:rFonts w:ascii="Times New Roman" w:hAnsi="Times New Roman" w:cs="Times New Roman"/>
        </w:rPr>
        <w:t>made use of non-probability sampling</w:t>
      </w:r>
      <w:r w:rsidR="00502D73">
        <w:rPr>
          <w:rFonts w:ascii="Times New Roman" w:hAnsi="Times New Roman" w:cs="Times New Roman"/>
        </w:rPr>
        <w:t xml:space="preserve"> which is a </w:t>
      </w:r>
      <w:r w:rsidR="00997A87">
        <w:rPr>
          <w:rFonts w:ascii="Times New Roman" w:hAnsi="Times New Roman" w:cs="Times New Roman"/>
        </w:rPr>
        <w:t xml:space="preserve">recurrent technique involved in small-scale </w:t>
      </w:r>
      <w:r w:rsidR="00937986">
        <w:rPr>
          <w:rFonts w:ascii="Times New Roman" w:hAnsi="Times New Roman" w:cs="Times New Roman"/>
        </w:rPr>
        <w:t>research</w:t>
      </w:r>
      <w:r w:rsidR="002F43AC">
        <w:rPr>
          <w:rFonts w:ascii="Times New Roman" w:hAnsi="Times New Roman" w:cs="Times New Roman"/>
        </w:rPr>
        <w:t xml:space="preserve"> (Cohen et al., 2017)</w:t>
      </w:r>
      <w:r w:rsidR="00937986">
        <w:rPr>
          <w:rFonts w:ascii="Times New Roman" w:hAnsi="Times New Roman" w:cs="Times New Roman"/>
        </w:rPr>
        <w:t>.</w:t>
      </w:r>
      <w:r w:rsidR="002F43AC">
        <w:rPr>
          <w:rFonts w:ascii="Times New Roman" w:hAnsi="Times New Roman" w:cs="Times New Roman"/>
        </w:rPr>
        <w:t xml:space="preserve"> </w:t>
      </w:r>
      <w:r w:rsidR="007B5319">
        <w:rPr>
          <w:rFonts w:ascii="Times New Roman" w:hAnsi="Times New Roman" w:cs="Times New Roman"/>
        </w:rPr>
        <w:t>Additionally, this is a useful approach in targeting particular groups without generalising findings</w:t>
      </w:r>
      <w:r w:rsidR="00F443A2">
        <w:rPr>
          <w:rFonts w:ascii="Times New Roman" w:hAnsi="Times New Roman" w:cs="Times New Roman"/>
        </w:rPr>
        <w:t xml:space="preserve"> (Cohen et al., 2017), proving to be cohesive with case study research.</w:t>
      </w:r>
      <w:r w:rsidR="00192CC6">
        <w:rPr>
          <w:rFonts w:ascii="Times New Roman" w:hAnsi="Times New Roman" w:cs="Times New Roman"/>
        </w:rPr>
        <w:t xml:space="preserve"> Moreover, Cohen at al., (2017) state that non-probability sampling is chea</w:t>
      </w:r>
      <w:r w:rsidR="00F55209">
        <w:rPr>
          <w:rFonts w:ascii="Times New Roman" w:hAnsi="Times New Roman" w:cs="Times New Roman"/>
        </w:rPr>
        <w:t xml:space="preserve">p and simple to set up and conduct justifying its relevance </w:t>
      </w:r>
      <w:r w:rsidR="003D1859">
        <w:rPr>
          <w:rFonts w:ascii="Times New Roman" w:hAnsi="Times New Roman" w:cs="Times New Roman"/>
        </w:rPr>
        <w:t xml:space="preserve">for the </w:t>
      </w:r>
      <w:r w:rsidR="003D1859">
        <w:rPr>
          <w:rFonts w:ascii="Times New Roman" w:hAnsi="Times New Roman" w:cs="Times New Roman"/>
        </w:rPr>
        <w:lastRenderedPageBreak/>
        <w:t>researcher</w:t>
      </w:r>
      <w:r w:rsidR="004F02DB">
        <w:rPr>
          <w:rFonts w:ascii="Times New Roman" w:hAnsi="Times New Roman" w:cs="Times New Roman"/>
        </w:rPr>
        <w:t xml:space="preserve"> (Cohen at al., 2017)</w:t>
      </w:r>
      <w:r w:rsidR="003D1859">
        <w:rPr>
          <w:rFonts w:ascii="Times New Roman" w:hAnsi="Times New Roman" w:cs="Times New Roman"/>
        </w:rPr>
        <w:t>.</w:t>
      </w:r>
      <w:r w:rsidR="0010661B">
        <w:rPr>
          <w:rFonts w:ascii="Times New Roman" w:hAnsi="Times New Roman" w:cs="Times New Roman"/>
        </w:rPr>
        <w:t xml:space="preserve"> To conclude, </w:t>
      </w:r>
      <w:r w:rsidR="00950965">
        <w:rPr>
          <w:rFonts w:ascii="Times New Roman" w:hAnsi="Times New Roman" w:cs="Times New Roman"/>
        </w:rPr>
        <w:t xml:space="preserve">study sample size was 6 with all participants selected in line with </w:t>
      </w:r>
      <w:r w:rsidR="00D36268">
        <w:rPr>
          <w:rFonts w:ascii="Times New Roman" w:hAnsi="Times New Roman" w:cs="Times New Roman"/>
        </w:rPr>
        <w:t>the set inclusion criteria (Setia, 2016).</w:t>
      </w:r>
    </w:p>
    <w:p w14:paraId="6FA60307" w14:textId="07FF99AF" w:rsidR="00DF3562" w:rsidRPr="00DF3562" w:rsidRDefault="00DF3562" w:rsidP="00AE2D65">
      <w:pPr>
        <w:spacing w:line="360" w:lineRule="auto"/>
        <w:rPr>
          <w:rFonts w:ascii="Times New Roman" w:hAnsi="Times New Roman" w:cs="Times New Roman"/>
        </w:rPr>
      </w:pPr>
    </w:p>
    <w:p w14:paraId="1BA394A9" w14:textId="153412ED" w:rsidR="00EF0C74" w:rsidRDefault="005A3EE3" w:rsidP="00A60A6E">
      <w:pPr>
        <w:rPr>
          <w:b/>
          <w:bCs/>
          <w:sz w:val="28"/>
          <w:szCs w:val="28"/>
          <w:u w:val="single"/>
        </w:rPr>
      </w:pPr>
      <w:r>
        <w:rPr>
          <w:b/>
          <w:bCs/>
          <w:sz w:val="28"/>
          <w:szCs w:val="28"/>
          <w:u w:val="single"/>
        </w:rPr>
        <w:t>Research Methods</w:t>
      </w:r>
    </w:p>
    <w:p w14:paraId="34DAE674" w14:textId="7D3DEADA" w:rsidR="00947155" w:rsidRDefault="00947155" w:rsidP="00A60A6E">
      <w:pPr>
        <w:rPr>
          <w:rFonts w:ascii="Times New Roman" w:hAnsi="Times New Roman" w:cs="Times New Roman"/>
        </w:rPr>
      </w:pPr>
    </w:p>
    <w:p w14:paraId="35789964" w14:textId="5226B42D" w:rsidR="004230F0" w:rsidRDefault="0068579A" w:rsidP="00C02176">
      <w:pPr>
        <w:spacing w:line="360" w:lineRule="auto"/>
        <w:rPr>
          <w:rFonts w:ascii="Times New Roman" w:hAnsi="Times New Roman" w:cs="Times New Roman"/>
        </w:rPr>
      </w:pPr>
      <w:r w:rsidRPr="0068579A">
        <w:rPr>
          <w:rFonts w:ascii="Times New Roman" w:hAnsi="Times New Roman" w:cs="Times New Roman"/>
        </w:rPr>
        <w:t xml:space="preserve">The study utilised an embedded mixed-methods approach, which meant that both qualitative and quantitative data were evaluated. </w:t>
      </w:r>
      <w:r w:rsidR="004230F0" w:rsidRPr="004230F0">
        <w:rPr>
          <w:rFonts w:ascii="Times New Roman" w:hAnsi="Times New Roman" w:cs="Times New Roman"/>
        </w:rPr>
        <w:t xml:space="preserve">According to Lune and Berg (2017), quantitative research is focused on the numbers and measurements of the subject matter, whereas qualitative research refers to the meaning and features of events. </w:t>
      </w:r>
      <w:r w:rsidR="00C02176">
        <w:rPr>
          <w:rFonts w:ascii="Times New Roman" w:hAnsi="Times New Roman" w:cs="Times New Roman"/>
        </w:rPr>
        <w:t xml:space="preserve">While this research was approached from a mixed-methods standpoint, </w:t>
      </w:r>
      <w:r w:rsidR="001E5C97">
        <w:rPr>
          <w:rFonts w:ascii="Times New Roman" w:hAnsi="Times New Roman" w:cs="Times New Roman"/>
        </w:rPr>
        <w:t>a greater emphasis was applied to the qualitative data collected</w:t>
      </w:r>
      <w:r w:rsidR="005A28F1">
        <w:rPr>
          <w:rFonts w:ascii="Times New Roman" w:hAnsi="Times New Roman" w:cs="Times New Roman"/>
        </w:rPr>
        <w:t>, aligning with case study research</w:t>
      </w:r>
      <w:r w:rsidR="001E5C97">
        <w:rPr>
          <w:rFonts w:ascii="Times New Roman" w:hAnsi="Times New Roman" w:cs="Times New Roman"/>
        </w:rPr>
        <w:t>.</w:t>
      </w:r>
      <w:r w:rsidR="00506A62">
        <w:rPr>
          <w:rFonts w:ascii="Times New Roman" w:hAnsi="Times New Roman" w:cs="Times New Roman"/>
        </w:rPr>
        <w:t xml:space="preserve"> This data was captured through semi-structured interviews with participants and the researcher</w:t>
      </w:r>
      <w:r w:rsidR="00363126">
        <w:rPr>
          <w:rFonts w:ascii="Times New Roman" w:hAnsi="Times New Roman" w:cs="Times New Roman"/>
        </w:rPr>
        <w:t xml:space="preserve"> as per </w:t>
      </w:r>
      <w:r w:rsidR="0099030A">
        <w:rPr>
          <w:rFonts w:ascii="Times New Roman" w:hAnsi="Times New Roman" w:cs="Times New Roman"/>
        </w:rPr>
        <w:t xml:space="preserve">Creswell’s (2012) definition; that </w:t>
      </w:r>
      <w:r w:rsidR="000F3A67">
        <w:rPr>
          <w:rFonts w:ascii="Times New Roman" w:hAnsi="Times New Roman" w:cs="Times New Roman"/>
        </w:rPr>
        <w:t xml:space="preserve">claims interviews to be face-to-face conversation between a researcher and participant </w:t>
      </w:r>
      <w:r w:rsidR="00B65E9B">
        <w:rPr>
          <w:rFonts w:ascii="Times New Roman" w:hAnsi="Times New Roman" w:cs="Times New Roman"/>
        </w:rPr>
        <w:t>that leads to a transfer of information to the interviewer.</w:t>
      </w:r>
      <w:r w:rsidR="00FB5BBC">
        <w:rPr>
          <w:rFonts w:ascii="Times New Roman" w:hAnsi="Times New Roman" w:cs="Times New Roman"/>
        </w:rPr>
        <w:t xml:space="preserve"> </w:t>
      </w:r>
      <w:r w:rsidR="00CE4B5E">
        <w:rPr>
          <w:rFonts w:ascii="Times New Roman" w:hAnsi="Times New Roman" w:cs="Times New Roman"/>
        </w:rPr>
        <w:t>W</w:t>
      </w:r>
      <w:r w:rsidR="00FB5BBC">
        <w:rPr>
          <w:rFonts w:ascii="Times New Roman" w:hAnsi="Times New Roman" w:cs="Times New Roman"/>
        </w:rPr>
        <w:t>hilst responses from p</w:t>
      </w:r>
      <w:r w:rsidR="00F04EA7">
        <w:rPr>
          <w:rFonts w:ascii="Times New Roman" w:hAnsi="Times New Roman" w:cs="Times New Roman"/>
        </w:rPr>
        <w:t>aper questionnaire</w:t>
      </w:r>
      <w:r w:rsidR="005F3910">
        <w:rPr>
          <w:rFonts w:ascii="Times New Roman" w:hAnsi="Times New Roman" w:cs="Times New Roman"/>
        </w:rPr>
        <w:t>s</w:t>
      </w:r>
      <w:r w:rsidR="00CE2C39">
        <w:rPr>
          <w:rFonts w:ascii="Times New Roman" w:hAnsi="Times New Roman" w:cs="Times New Roman"/>
        </w:rPr>
        <w:t xml:space="preserve"> (see appendix 1)</w:t>
      </w:r>
      <w:r w:rsidR="005F3910">
        <w:rPr>
          <w:rFonts w:ascii="Times New Roman" w:hAnsi="Times New Roman" w:cs="Times New Roman"/>
        </w:rPr>
        <w:t xml:space="preserve"> provided quantitative data.</w:t>
      </w:r>
      <w:r w:rsidR="000C675D">
        <w:rPr>
          <w:rFonts w:ascii="Times New Roman" w:hAnsi="Times New Roman" w:cs="Times New Roman"/>
        </w:rPr>
        <w:t xml:space="preserve"> Results derived from the paper questionnaires </w:t>
      </w:r>
      <w:r w:rsidR="00DE03CF">
        <w:rPr>
          <w:rFonts w:ascii="Times New Roman" w:hAnsi="Times New Roman" w:cs="Times New Roman"/>
        </w:rPr>
        <w:t xml:space="preserve">informed </w:t>
      </w:r>
      <w:r w:rsidR="00482F30">
        <w:rPr>
          <w:rFonts w:ascii="Times New Roman" w:hAnsi="Times New Roman" w:cs="Times New Roman"/>
        </w:rPr>
        <w:t>how the semi-structured were approached.</w:t>
      </w:r>
      <w:r w:rsidR="002E404A">
        <w:rPr>
          <w:rFonts w:ascii="Times New Roman" w:hAnsi="Times New Roman" w:cs="Times New Roman"/>
        </w:rPr>
        <w:t xml:space="preserve"> </w:t>
      </w:r>
    </w:p>
    <w:p w14:paraId="25F88365" w14:textId="77777777" w:rsidR="00ED36A2" w:rsidRDefault="00ED36A2" w:rsidP="00C02176">
      <w:pPr>
        <w:spacing w:line="360" w:lineRule="auto"/>
        <w:rPr>
          <w:rFonts w:ascii="Times New Roman" w:hAnsi="Times New Roman" w:cs="Times New Roman"/>
        </w:rPr>
      </w:pPr>
    </w:p>
    <w:p w14:paraId="5953BCE4" w14:textId="1530B830" w:rsidR="00B97C32" w:rsidRPr="00B97C32" w:rsidRDefault="00B97C32" w:rsidP="0039352F">
      <w:pPr>
        <w:spacing w:line="360" w:lineRule="auto"/>
        <w:rPr>
          <w:rFonts w:ascii="Times New Roman" w:hAnsi="Times New Roman" w:cs="Times New Roman"/>
        </w:rPr>
      </w:pPr>
      <w:r w:rsidRPr="00B97C32">
        <w:rPr>
          <w:rFonts w:ascii="Times New Roman" w:hAnsi="Times New Roman" w:cs="Times New Roman"/>
        </w:rPr>
        <w:t xml:space="preserve">The use of semi-structured interviews with open-ended questions is justified by its ability to give participants the freedom to respond freely and in-depth while also giving the researcher the chance to delve deeper and ask follow-up questions when necessary (Queirós et al., 2017). </w:t>
      </w:r>
      <w:r w:rsidR="00E54CA0">
        <w:rPr>
          <w:rFonts w:ascii="Times New Roman" w:hAnsi="Times New Roman" w:cs="Times New Roman"/>
        </w:rPr>
        <w:t>Moreover,</w:t>
      </w:r>
      <w:r w:rsidR="00062C2A" w:rsidRPr="00F068A2">
        <w:rPr>
          <w:rFonts w:ascii="Times New Roman" w:hAnsi="Times New Roman" w:cs="Times New Roman"/>
          <w:bCs/>
        </w:rPr>
        <w:t xml:space="preserve"> “social cues, such as voice, intonation, body language etc. of the interviewee can give the interviewer a lot of extra information” (Opdenakker, 2006, p.3)</w:t>
      </w:r>
      <w:r w:rsidR="00062C2A">
        <w:rPr>
          <w:rFonts w:ascii="Times New Roman" w:hAnsi="Times New Roman" w:cs="Times New Roman"/>
          <w:bCs/>
        </w:rPr>
        <w:t xml:space="preserve">. </w:t>
      </w:r>
      <w:r w:rsidR="00026193">
        <w:rPr>
          <w:rFonts w:ascii="Times New Roman" w:hAnsi="Times New Roman" w:cs="Times New Roman"/>
          <w:bCs/>
        </w:rPr>
        <w:t xml:space="preserve">This will prove to be practical when </w:t>
      </w:r>
      <w:r w:rsidR="006141B1">
        <w:rPr>
          <w:rFonts w:ascii="Times New Roman" w:hAnsi="Times New Roman" w:cs="Times New Roman"/>
          <w:bCs/>
        </w:rPr>
        <w:t>interview responses undergo thematic analysis. This will be discussed further in the data</w:t>
      </w:r>
      <w:r w:rsidR="00607096">
        <w:rPr>
          <w:rFonts w:ascii="Times New Roman" w:hAnsi="Times New Roman" w:cs="Times New Roman"/>
          <w:bCs/>
        </w:rPr>
        <w:t xml:space="preserve"> presentation and analysis methods section.</w:t>
      </w:r>
    </w:p>
    <w:p w14:paraId="20D1A25B" w14:textId="77777777" w:rsidR="00ED36A2" w:rsidRPr="004230F0" w:rsidRDefault="00ED36A2" w:rsidP="00C02176">
      <w:pPr>
        <w:spacing w:line="360" w:lineRule="auto"/>
        <w:rPr>
          <w:rFonts w:ascii="Times New Roman" w:hAnsi="Times New Roman" w:cs="Times New Roman"/>
        </w:rPr>
      </w:pPr>
    </w:p>
    <w:p w14:paraId="585E6B41" w14:textId="2CA89930" w:rsidR="0068579A" w:rsidRDefault="002A4F5E" w:rsidP="000E6A5E">
      <w:pPr>
        <w:spacing w:line="360" w:lineRule="auto"/>
        <w:rPr>
          <w:rFonts w:ascii="Times New Roman" w:hAnsi="Times New Roman" w:cs="Times New Roman"/>
        </w:rPr>
      </w:pPr>
      <w:r>
        <w:rPr>
          <w:rFonts w:ascii="Times New Roman" w:hAnsi="Times New Roman" w:cs="Times New Roman"/>
        </w:rPr>
        <w:t>With a novi</w:t>
      </w:r>
      <w:r w:rsidR="00A66E0D">
        <w:rPr>
          <w:rFonts w:ascii="Times New Roman" w:hAnsi="Times New Roman" w:cs="Times New Roman"/>
        </w:rPr>
        <w:t>c</w:t>
      </w:r>
      <w:r>
        <w:rPr>
          <w:rFonts w:ascii="Times New Roman" w:hAnsi="Times New Roman" w:cs="Times New Roman"/>
        </w:rPr>
        <w:t>e researcher</w:t>
      </w:r>
      <w:r w:rsidR="00A66E0D">
        <w:rPr>
          <w:rFonts w:ascii="Times New Roman" w:hAnsi="Times New Roman" w:cs="Times New Roman"/>
        </w:rPr>
        <w:t xml:space="preserve">, the use of interviews may not be optimised </w:t>
      </w:r>
      <w:r w:rsidR="00003BD6">
        <w:rPr>
          <w:rFonts w:ascii="Times New Roman" w:hAnsi="Times New Roman" w:cs="Times New Roman"/>
        </w:rPr>
        <w:t xml:space="preserve">with Krauss et al., (2009) critiquing the effectiveness of questions as well as </w:t>
      </w:r>
      <w:r w:rsidR="006E78B6">
        <w:rPr>
          <w:rFonts w:ascii="Times New Roman" w:hAnsi="Times New Roman" w:cs="Times New Roman"/>
        </w:rPr>
        <w:t>pointing toward insufficient ability to provide quality follow-up questions</w:t>
      </w:r>
      <w:r w:rsidR="001406C8">
        <w:rPr>
          <w:rFonts w:ascii="Times New Roman" w:hAnsi="Times New Roman" w:cs="Times New Roman"/>
        </w:rPr>
        <w:t xml:space="preserve"> which are necessary in semi-structured interviews.</w:t>
      </w:r>
      <w:r w:rsidR="003D696B">
        <w:rPr>
          <w:rFonts w:ascii="Times New Roman" w:hAnsi="Times New Roman" w:cs="Times New Roman"/>
        </w:rPr>
        <w:t xml:space="preserve"> Chenail (2011) also</w:t>
      </w:r>
      <w:r w:rsidR="0008098C">
        <w:rPr>
          <w:rFonts w:ascii="Times New Roman" w:hAnsi="Times New Roman" w:cs="Times New Roman"/>
        </w:rPr>
        <w:t xml:space="preserve"> doubts novice researcher’s ability to dedicate relevant time for interviews to take place.</w:t>
      </w:r>
    </w:p>
    <w:p w14:paraId="1ECE1D1D" w14:textId="77777777" w:rsidR="007F5931" w:rsidRDefault="007F5931" w:rsidP="00A60A6E">
      <w:pPr>
        <w:rPr>
          <w:rFonts w:ascii="Times New Roman" w:hAnsi="Times New Roman" w:cs="Times New Roman"/>
        </w:rPr>
      </w:pPr>
    </w:p>
    <w:p w14:paraId="78D0E867" w14:textId="3BDE5DC7" w:rsidR="007F5931" w:rsidRDefault="004076D3" w:rsidP="00260E7E">
      <w:pPr>
        <w:spacing w:line="360" w:lineRule="auto"/>
        <w:rPr>
          <w:rFonts w:ascii="Times New Roman" w:hAnsi="Times New Roman" w:cs="Times New Roman"/>
        </w:rPr>
      </w:pPr>
      <w:r>
        <w:rPr>
          <w:rFonts w:ascii="Times New Roman" w:hAnsi="Times New Roman" w:cs="Times New Roman"/>
        </w:rPr>
        <w:t>Paper questionnaires were used almost exclusively to guide the direction of semi-structured interviews</w:t>
      </w:r>
      <w:r w:rsidR="00673F4F">
        <w:rPr>
          <w:rFonts w:ascii="Times New Roman" w:hAnsi="Times New Roman" w:cs="Times New Roman"/>
        </w:rPr>
        <w:t xml:space="preserve"> as the researcher could instantly gauge the emotions </w:t>
      </w:r>
      <w:r w:rsidR="00BF07FD">
        <w:rPr>
          <w:rFonts w:ascii="Times New Roman" w:hAnsi="Times New Roman" w:cs="Times New Roman"/>
        </w:rPr>
        <w:t xml:space="preserve">felt by participants on questioning based on the scores given. Also, </w:t>
      </w:r>
      <w:r w:rsidR="00182B3B">
        <w:rPr>
          <w:rFonts w:ascii="Times New Roman" w:hAnsi="Times New Roman" w:cs="Times New Roman"/>
        </w:rPr>
        <w:t>these scores were beneficial in the data visualisation process</w:t>
      </w:r>
      <w:r w:rsidR="002F2683">
        <w:rPr>
          <w:rFonts w:ascii="Times New Roman" w:hAnsi="Times New Roman" w:cs="Times New Roman"/>
        </w:rPr>
        <w:t xml:space="preserve">. </w:t>
      </w:r>
      <w:r w:rsidR="00630DA2">
        <w:rPr>
          <w:rFonts w:ascii="Times New Roman" w:hAnsi="Times New Roman" w:cs="Times New Roman"/>
        </w:rPr>
        <w:t>The use of questionnaires allow research to yield a wealth of interesting information within social phenomena</w:t>
      </w:r>
      <w:r w:rsidR="000A602C">
        <w:rPr>
          <w:rFonts w:ascii="Times New Roman" w:hAnsi="Times New Roman" w:cs="Times New Roman"/>
        </w:rPr>
        <w:t>. H</w:t>
      </w:r>
      <w:r w:rsidR="00630DA2">
        <w:rPr>
          <w:rFonts w:ascii="Times New Roman" w:hAnsi="Times New Roman" w:cs="Times New Roman"/>
        </w:rPr>
        <w:t xml:space="preserve">owever, this </w:t>
      </w:r>
      <w:r w:rsidR="00FC30A9">
        <w:rPr>
          <w:rFonts w:ascii="Times New Roman" w:hAnsi="Times New Roman" w:cs="Times New Roman"/>
        </w:rPr>
        <w:t xml:space="preserve">method also has drawbacks. If a questionnaire </w:t>
      </w:r>
      <w:r w:rsidR="006E2A7F">
        <w:rPr>
          <w:rFonts w:ascii="Times New Roman" w:hAnsi="Times New Roman" w:cs="Times New Roman"/>
        </w:rPr>
        <w:t xml:space="preserve">gives insight into interesting results, the research may want to examine </w:t>
      </w:r>
      <w:r w:rsidR="00B449EB">
        <w:rPr>
          <w:rFonts w:ascii="Times New Roman" w:hAnsi="Times New Roman" w:cs="Times New Roman"/>
        </w:rPr>
        <w:t xml:space="preserve">the participant response </w:t>
      </w:r>
      <w:r w:rsidR="006E2A7F">
        <w:rPr>
          <w:rFonts w:ascii="Times New Roman" w:hAnsi="Times New Roman" w:cs="Times New Roman"/>
        </w:rPr>
        <w:t>furthe</w:t>
      </w:r>
      <w:r w:rsidR="00B449EB">
        <w:rPr>
          <w:rFonts w:ascii="Times New Roman" w:hAnsi="Times New Roman" w:cs="Times New Roman"/>
        </w:rPr>
        <w:t>r, but</w:t>
      </w:r>
      <w:r w:rsidR="006E2A7F">
        <w:rPr>
          <w:rFonts w:ascii="Times New Roman" w:hAnsi="Times New Roman" w:cs="Times New Roman"/>
        </w:rPr>
        <w:t xml:space="preserve"> </w:t>
      </w:r>
      <w:r w:rsidR="00B449EB">
        <w:rPr>
          <w:rFonts w:ascii="Times New Roman" w:hAnsi="Times New Roman" w:cs="Times New Roman"/>
        </w:rPr>
        <w:t xml:space="preserve">most questionnaires are completed anonymously meaning this insightful information may not </w:t>
      </w:r>
      <w:r w:rsidR="00E8789E">
        <w:rPr>
          <w:rFonts w:ascii="Times New Roman" w:hAnsi="Times New Roman" w:cs="Times New Roman"/>
        </w:rPr>
        <w:t xml:space="preserve">lead to the most detailed insight into the phenomena </w:t>
      </w:r>
      <w:r w:rsidR="00DD0FC3">
        <w:rPr>
          <w:rFonts w:ascii="Times New Roman" w:hAnsi="Times New Roman" w:cs="Times New Roman"/>
        </w:rPr>
        <w:t>(</w:t>
      </w:r>
      <w:r w:rsidR="00DD0FC3" w:rsidRPr="00DD0FC3">
        <w:rPr>
          <w:rFonts w:ascii="Times New Roman" w:hAnsi="Times New Roman" w:cs="Times New Roman"/>
        </w:rPr>
        <w:t>Broekkamp</w:t>
      </w:r>
      <w:r w:rsidR="00DD0FC3">
        <w:rPr>
          <w:rFonts w:ascii="Times New Roman" w:hAnsi="Times New Roman" w:cs="Times New Roman"/>
        </w:rPr>
        <w:t xml:space="preserve"> </w:t>
      </w:r>
      <w:r w:rsidR="002F2843" w:rsidRPr="00DD0FC3">
        <w:rPr>
          <w:rFonts w:ascii="Times New Roman" w:hAnsi="Times New Roman" w:cs="Times New Roman"/>
        </w:rPr>
        <w:t>&amp;</w:t>
      </w:r>
      <w:r w:rsidR="002F2843">
        <w:rPr>
          <w:rFonts w:ascii="Times New Roman" w:hAnsi="Times New Roman" w:cs="Times New Roman"/>
        </w:rPr>
        <w:t xml:space="preserve"> </w:t>
      </w:r>
      <w:r w:rsidR="002F2843" w:rsidRPr="00DD0FC3">
        <w:rPr>
          <w:rFonts w:ascii="Times New Roman" w:hAnsi="Times New Roman" w:cs="Times New Roman"/>
        </w:rPr>
        <w:t>Hout-Wolters</w:t>
      </w:r>
      <w:r w:rsidR="000A602C">
        <w:rPr>
          <w:rFonts w:ascii="Times New Roman" w:hAnsi="Times New Roman" w:cs="Times New Roman"/>
        </w:rPr>
        <w:t>, 2007</w:t>
      </w:r>
      <w:r w:rsidR="002F2843">
        <w:rPr>
          <w:rFonts w:ascii="Times New Roman" w:hAnsi="Times New Roman" w:cs="Times New Roman"/>
        </w:rPr>
        <w:t>). However, in this research project, this will not pose as a lim</w:t>
      </w:r>
      <w:r w:rsidR="00B35A58">
        <w:rPr>
          <w:rFonts w:ascii="Times New Roman" w:hAnsi="Times New Roman" w:cs="Times New Roman"/>
        </w:rPr>
        <w:t xml:space="preserve">itation owing to the questionnaires not being anonymised. </w:t>
      </w:r>
    </w:p>
    <w:p w14:paraId="7303D1FE" w14:textId="77777777" w:rsidR="00260E7E" w:rsidRDefault="00260E7E" w:rsidP="00260E7E">
      <w:pPr>
        <w:spacing w:line="360" w:lineRule="auto"/>
        <w:rPr>
          <w:rFonts w:ascii="Times New Roman" w:hAnsi="Times New Roman" w:cs="Times New Roman"/>
        </w:rPr>
      </w:pPr>
    </w:p>
    <w:p w14:paraId="1FF8FBD4" w14:textId="57B79B8E" w:rsidR="00260E7E" w:rsidRDefault="00260E7E" w:rsidP="00260E7E">
      <w:pPr>
        <w:spacing w:line="360" w:lineRule="auto"/>
        <w:rPr>
          <w:rFonts w:ascii="Times New Roman" w:hAnsi="Times New Roman" w:cs="Times New Roman"/>
        </w:rPr>
      </w:pPr>
      <w:r>
        <w:rPr>
          <w:rFonts w:ascii="Times New Roman" w:hAnsi="Times New Roman" w:cs="Times New Roman"/>
        </w:rPr>
        <w:t>Observations were a research tool employed during this study</w:t>
      </w:r>
      <w:r w:rsidR="005E5C3E">
        <w:rPr>
          <w:rFonts w:ascii="Times New Roman" w:hAnsi="Times New Roman" w:cs="Times New Roman"/>
        </w:rPr>
        <w:t xml:space="preserve">. </w:t>
      </w:r>
      <w:r w:rsidR="00F113D9">
        <w:rPr>
          <w:rFonts w:ascii="Times New Roman" w:hAnsi="Times New Roman" w:cs="Times New Roman"/>
        </w:rPr>
        <w:t>A specific observation schedule was not followed</w:t>
      </w:r>
      <w:r w:rsidR="00A17D90">
        <w:rPr>
          <w:rFonts w:ascii="Times New Roman" w:hAnsi="Times New Roman" w:cs="Times New Roman"/>
        </w:rPr>
        <w:t xml:space="preserve"> although the researcher observed the year 5 class </w:t>
      </w:r>
      <w:r w:rsidR="00037824">
        <w:rPr>
          <w:rFonts w:ascii="Times New Roman" w:hAnsi="Times New Roman" w:cs="Times New Roman"/>
        </w:rPr>
        <w:t xml:space="preserve">on numerous occasions for a sustained period of time. This included non-teaching </w:t>
      </w:r>
      <w:r w:rsidR="005D5971">
        <w:rPr>
          <w:rFonts w:ascii="Times New Roman" w:hAnsi="Times New Roman" w:cs="Times New Roman"/>
        </w:rPr>
        <w:t xml:space="preserve">time and when the researcher was not assisting any learners. This enabled the researcher to </w:t>
      </w:r>
      <w:r w:rsidR="005033D0">
        <w:rPr>
          <w:rFonts w:ascii="Times New Roman" w:hAnsi="Times New Roman" w:cs="Times New Roman"/>
        </w:rPr>
        <w:t>observe the raw reactions of learners when questioned in the classroom. It is to be noted that the presence of the researcher did not influence these reactions</w:t>
      </w:r>
      <w:r w:rsidR="008502AA">
        <w:rPr>
          <w:rFonts w:ascii="Times New Roman" w:hAnsi="Times New Roman" w:cs="Times New Roman"/>
        </w:rPr>
        <w:t xml:space="preserve"> as the researcher had been a part of the class for a while and students were used to his presence. </w:t>
      </w:r>
      <w:r w:rsidR="00D639A1">
        <w:rPr>
          <w:rFonts w:ascii="Times New Roman" w:hAnsi="Times New Roman" w:cs="Times New Roman"/>
        </w:rPr>
        <w:t xml:space="preserve">Also, the position of observation taken by the researcher </w:t>
      </w:r>
      <w:r w:rsidR="00BB7F09">
        <w:rPr>
          <w:rFonts w:ascii="Times New Roman" w:hAnsi="Times New Roman" w:cs="Times New Roman"/>
        </w:rPr>
        <w:t>did not disturb or distract students.</w:t>
      </w:r>
    </w:p>
    <w:p w14:paraId="6E5B3EA6" w14:textId="77777777" w:rsidR="00CF6FCE" w:rsidRDefault="00CF6FCE" w:rsidP="00260E7E">
      <w:pPr>
        <w:spacing w:line="360" w:lineRule="auto"/>
        <w:rPr>
          <w:rFonts w:ascii="Times New Roman" w:hAnsi="Times New Roman" w:cs="Times New Roman"/>
        </w:rPr>
      </w:pPr>
    </w:p>
    <w:p w14:paraId="58B51BC4" w14:textId="55ED14AC" w:rsidR="00CF6FCE" w:rsidRPr="005A169C" w:rsidRDefault="007535D3" w:rsidP="00260E7E">
      <w:pPr>
        <w:spacing w:line="360" w:lineRule="auto"/>
        <w:rPr>
          <w:rFonts w:ascii="Times New Roman" w:hAnsi="Times New Roman" w:cs="Times New Roman"/>
        </w:rPr>
      </w:pPr>
      <w:r>
        <w:rPr>
          <w:rFonts w:ascii="Times New Roman" w:hAnsi="Times New Roman" w:cs="Times New Roman"/>
        </w:rPr>
        <w:t xml:space="preserve">Observations are beneficial in the sense that </w:t>
      </w:r>
      <w:r w:rsidR="00B54BE1">
        <w:rPr>
          <w:rFonts w:ascii="Times New Roman" w:hAnsi="Times New Roman" w:cs="Times New Roman"/>
        </w:rPr>
        <w:t>they allow research to take place in natural settings (Ellis, 2023)</w:t>
      </w:r>
      <w:r w:rsidR="005D62F9">
        <w:rPr>
          <w:rFonts w:ascii="Times New Roman" w:hAnsi="Times New Roman" w:cs="Times New Roman"/>
        </w:rPr>
        <w:t xml:space="preserve"> which is synonymous with case study research. </w:t>
      </w:r>
      <w:r w:rsidR="006C3967">
        <w:rPr>
          <w:rFonts w:ascii="Times New Roman" w:hAnsi="Times New Roman" w:cs="Times New Roman"/>
        </w:rPr>
        <w:t>Lots of data can be collected in a short space of time also through observations (Ellis, 2023).</w:t>
      </w:r>
      <w:r w:rsidR="007F5096">
        <w:rPr>
          <w:rFonts w:ascii="Times New Roman" w:hAnsi="Times New Roman" w:cs="Times New Roman"/>
        </w:rPr>
        <w:t xml:space="preserve"> There are limitations with observations though however. </w:t>
      </w:r>
      <w:r w:rsidR="006567FA">
        <w:rPr>
          <w:rFonts w:ascii="Times New Roman" w:hAnsi="Times New Roman" w:cs="Times New Roman"/>
        </w:rPr>
        <w:t>Ellis (2023) indicates that interpretation can be</w:t>
      </w:r>
      <w:r w:rsidR="006659AB">
        <w:rPr>
          <w:rFonts w:ascii="Times New Roman" w:hAnsi="Times New Roman" w:cs="Times New Roman"/>
        </w:rPr>
        <w:t xml:space="preserve"> extremely subjective, inhibiting a true representation of the event</w:t>
      </w:r>
      <w:r w:rsidR="00D87E88">
        <w:rPr>
          <w:rFonts w:ascii="Times New Roman" w:hAnsi="Times New Roman" w:cs="Times New Roman"/>
        </w:rPr>
        <w:t>s. Therefore, affecting study validity and credibility (Ellis, 2023).</w:t>
      </w:r>
    </w:p>
    <w:p w14:paraId="003E3D0C" w14:textId="77777777" w:rsidR="006D2DC7" w:rsidRDefault="006D2DC7" w:rsidP="00A60A6E">
      <w:pPr>
        <w:rPr>
          <w:b/>
          <w:bCs/>
          <w:sz w:val="28"/>
          <w:szCs w:val="28"/>
          <w:u w:val="single"/>
        </w:rPr>
      </w:pPr>
    </w:p>
    <w:p w14:paraId="2CA753CC" w14:textId="77777777" w:rsidR="00CF6FCE" w:rsidRDefault="00CF6FCE" w:rsidP="00A60A6E">
      <w:pPr>
        <w:rPr>
          <w:b/>
          <w:bCs/>
          <w:sz w:val="28"/>
          <w:szCs w:val="28"/>
          <w:u w:val="single"/>
        </w:rPr>
      </w:pPr>
    </w:p>
    <w:p w14:paraId="3C34F6CC" w14:textId="77777777" w:rsidR="006D2DC7" w:rsidRPr="006D2DC7" w:rsidRDefault="006D2DC7" w:rsidP="00A60A6E">
      <w:pPr>
        <w:rPr>
          <w:sz w:val="28"/>
          <w:szCs w:val="28"/>
          <w:u w:val="single"/>
        </w:rPr>
      </w:pPr>
    </w:p>
    <w:p w14:paraId="0BE64EA2" w14:textId="77777777" w:rsidR="005D21C0" w:rsidRDefault="005D21C0" w:rsidP="00A60A6E">
      <w:pPr>
        <w:rPr>
          <w:b/>
          <w:bCs/>
          <w:sz w:val="28"/>
          <w:szCs w:val="28"/>
          <w:u w:val="single"/>
        </w:rPr>
      </w:pPr>
    </w:p>
    <w:p w14:paraId="299DEED5" w14:textId="2C63CE19" w:rsidR="005A3EE3" w:rsidRDefault="000D240A" w:rsidP="00A60A6E">
      <w:pPr>
        <w:rPr>
          <w:b/>
          <w:bCs/>
          <w:sz w:val="28"/>
          <w:szCs w:val="28"/>
          <w:u w:val="single"/>
        </w:rPr>
      </w:pPr>
      <w:r>
        <w:rPr>
          <w:b/>
          <w:bCs/>
          <w:sz w:val="28"/>
          <w:szCs w:val="28"/>
          <w:u w:val="single"/>
        </w:rPr>
        <w:t>Data Presentation and Analysis Method</w:t>
      </w:r>
    </w:p>
    <w:p w14:paraId="27991F08" w14:textId="77777777" w:rsidR="003938B6" w:rsidRDefault="003938B6" w:rsidP="00A60A6E">
      <w:pPr>
        <w:rPr>
          <w:b/>
          <w:bCs/>
          <w:sz w:val="28"/>
          <w:szCs w:val="28"/>
          <w:u w:val="single"/>
        </w:rPr>
      </w:pPr>
    </w:p>
    <w:p w14:paraId="44FDB40A" w14:textId="26219767" w:rsidR="003938B6" w:rsidRDefault="006B0EAC" w:rsidP="00785E9D">
      <w:pPr>
        <w:spacing w:line="360" w:lineRule="auto"/>
        <w:rPr>
          <w:rFonts w:ascii="Times New Roman" w:hAnsi="Times New Roman" w:cs="Times New Roman"/>
          <w:bCs/>
        </w:rPr>
      </w:pPr>
      <w:r>
        <w:rPr>
          <w:rFonts w:ascii="Times New Roman" w:hAnsi="Times New Roman" w:cs="Times New Roman"/>
        </w:rPr>
        <w:t>Due to the prevalence of qualitative data in this study</w:t>
      </w:r>
      <w:r w:rsidR="000F31AD">
        <w:rPr>
          <w:rFonts w:ascii="Times New Roman" w:hAnsi="Times New Roman" w:cs="Times New Roman"/>
        </w:rPr>
        <w:t>, a thematic analysis was used to analyse the inter</w:t>
      </w:r>
      <w:r w:rsidR="002D5579">
        <w:rPr>
          <w:rFonts w:ascii="Times New Roman" w:hAnsi="Times New Roman" w:cs="Times New Roman"/>
        </w:rPr>
        <w:t>view responses of participants.</w:t>
      </w:r>
      <w:r w:rsidR="000D7A4F">
        <w:rPr>
          <w:rFonts w:ascii="Times New Roman" w:hAnsi="Times New Roman" w:cs="Times New Roman"/>
        </w:rPr>
        <w:t xml:space="preserve"> </w:t>
      </w:r>
      <w:r w:rsidR="000D7A4F" w:rsidRPr="00F068A2">
        <w:rPr>
          <w:rFonts w:ascii="Times New Roman" w:hAnsi="Times New Roman" w:cs="Times New Roman"/>
          <w:bCs/>
        </w:rPr>
        <w:t xml:space="preserve">Alhojailan </w:t>
      </w:r>
      <w:r w:rsidR="008E5F07">
        <w:rPr>
          <w:rFonts w:ascii="Times New Roman" w:hAnsi="Times New Roman" w:cs="Times New Roman"/>
          <w:bCs/>
        </w:rPr>
        <w:t xml:space="preserve">and </w:t>
      </w:r>
      <w:r w:rsidR="000D7A4F" w:rsidRPr="00F068A2">
        <w:rPr>
          <w:rFonts w:ascii="Times New Roman" w:hAnsi="Times New Roman" w:cs="Times New Roman"/>
          <w:bCs/>
        </w:rPr>
        <w:t>Ibrahim</w:t>
      </w:r>
      <w:r w:rsidR="000D7A4F">
        <w:rPr>
          <w:rFonts w:ascii="Times New Roman" w:hAnsi="Times New Roman" w:cs="Times New Roman"/>
          <w:bCs/>
        </w:rPr>
        <w:t xml:space="preserve"> (</w:t>
      </w:r>
      <w:r w:rsidR="000D7A4F" w:rsidRPr="00F068A2">
        <w:rPr>
          <w:rFonts w:ascii="Times New Roman" w:hAnsi="Times New Roman" w:cs="Times New Roman"/>
          <w:bCs/>
        </w:rPr>
        <w:t>2012)</w:t>
      </w:r>
      <w:r w:rsidR="000D7A4F">
        <w:rPr>
          <w:rFonts w:ascii="Times New Roman" w:hAnsi="Times New Roman" w:cs="Times New Roman"/>
          <w:bCs/>
        </w:rPr>
        <w:t xml:space="preserve"> claim that </w:t>
      </w:r>
      <w:r w:rsidR="008B46A1">
        <w:rPr>
          <w:rFonts w:ascii="Times New Roman" w:hAnsi="Times New Roman" w:cs="Times New Roman"/>
          <w:bCs/>
        </w:rPr>
        <w:t xml:space="preserve">this form of analysis has the capacity to identify the influences on </w:t>
      </w:r>
      <w:r w:rsidR="004234EA">
        <w:rPr>
          <w:rFonts w:ascii="Times New Roman" w:hAnsi="Times New Roman" w:cs="Times New Roman"/>
          <w:bCs/>
        </w:rPr>
        <w:t>participants.</w:t>
      </w:r>
      <w:r w:rsidR="00AB306A">
        <w:rPr>
          <w:rFonts w:ascii="Times New Roman" w:hAnsi="Times New Roman" w:cs="Times New Roman"/>
          <w:bCs/>
        </w:rPr>
        <w:t xml:space="preserve"> Via a deductive standpoint, </w:t>
      </w:r>
      <w:r w:rsidR="00AC42E4">
        <w:rPr>
          <w:rFonts w:ascii="Times New Roman" w:hAnsi="Times New Roman" w:cs="Times New Roman"/>
          <w:bCs/>
        </w:rPr>
        <w:t>existing literature was used to highlight themes</w:t>
      </w:r>
      <w:r w:rsidR="00B32CC3">
        <w:rPr>
          <w:rFonts w:ascii="Times New Roman" w:hAnsi="Times New Roman" w:cs="Times New Roman"/>
          <w:bCs/>
        </w:rPr>
        <w:t xml:space="preserve"> that were apparent in partic</w:t>
      </w:r>
      <w:r w:rsidR="00AF730D">
        <w:rPr>
          <w:rFonts w:ascii="Times New Roman" w:hAnsi="Times New Roman" w:cs="Times New Roman"/>
          <w:bCs/>
        </w:rPr>
        <w:t>ipant responses</w:t>
      </w:r>
      <w:r w:rsidR="00E45799">
        <w:rPr>
          <w:rFonts w:ascii="Times New Roman" w:hAnsi="Times New Roman" w:cs="Times New Roman"/>
          <w:bCs/>
        </w:rPr>
        <w:t xml:space="preserve"> (Alho</w:t>
      </w:r>
      <w:r w:rsidR="008E5F07">
        <w:rPr>
          <w:rFonts w:ascii="Times New Roman" w:hAnsi="Times New Roman" w:cs="Times New Roman"/>
          <w:bCs/>
        </w:rPr>
        <w:t>jalian &amp; Ibrahim, 2012)</w:t>
      </w:r>
      <w:r w:rsidR="00AF730D">
        <w:rPr>
          <w:rFonts w:ascii="Times New Roman" w:hAnsi="Times New Roman" w:cs="Times New Roman"/>
          <w:bCs/>
        </w:rPr>
        <w:t>.</w:t>
      </w:r>
      <w:r w:rsidR="00244D37">
        <w:rPr>
          <w:rFonts w:ascii="Times New Roman" w:hAnsi="Times New Roman" w:cs="Times New Roman"/>
          <w:bCs/>
        </w:rPr>
        <w:t xml:space="preserve"> These ‘themes’ were coded </w:t>
      </w:r>
      <w:r w:rsidR="00884114">
        <w:rPr>
          <w:rFonts w:ascii="Times New Roman" w:hAnsi="Times New Roman" w:cs="Times New Roman"/>
          <w:bCs/>
        </w:rPr>
        <w:t>to show common ideas and viewpoints (Braun &amp; Clarke, 2012)</w:t>
      </w:r>
      <w:r w:rsidR="00267F96">
        <w:rPr>
          <w:rFonts w:ascii="Times New Roman" w:hAnsi="Times New Roman" w:cs="Times New Roman"/>
          <w:bCs/>
        </w:rPr>
        <w:t xml:space="preserve"> between participants.</w:t>
      </w:r>
      <w:r w:rsidR="008F5FCD">
        <w:rPr>
          <w:rFonts w:ascii="Times New Roman" w:hAnsi="Times New Roman" w:cs="Times New Roman"/>
          <w:bCs/>
        </w:rPr>
        <w:t xml:space="preserve"> The frequency of themes demonstrated importance. </w:t>
      </w:r>
      <w:r w:rsidR="00EB55A2">
        <w:rPr>
          <w:rFonts w:ascii="Times New Roman" w:hAnsi="Times New Roman" w:cs="Times New Roman"/>
          <w:bCs/>
        </w:rPr>
        <w:t xml:space="preserve">Importantly, such themes had boundaries set </w:t>
      </w:r>
      <w:r w:rsidR="00880044">
        <w:rPr>
          <w:rFonts w:ascii="Times New Roman" w:hAnsi="Times New Roman" w:cs="Times New Roman"/>
          <w:bCs/>
        </w:rPr>
        <w:t>to ensure it was more than a single occurrence or code</w:t>
      </w:r>
      <w:r w:rsidR="00485B85">
        <w:rPr>
          <w:rFonts w:ascii="Times New Roman" w:hAnsi="Times New Roman" w:cs="Times New Roman"/>
          <w:bCs/>
        </w:rPr>
        <w:t xml:space="preserve"> </w:t>
      </w:r>
      <w:r w:rsidR="00485B85" w:rsidRPr="00F068A2">
        <w:rPr>
          <w:rFonts w:ascii="Times New Roman" w:hAnsi="Times New Roman" w:cs="Times New Roman"/>
          <w:bCs/>
        </w:rPr>
        <w:t>(Braun &amp; Clarke, 2012).</w:t>
      </w:r>
      <w:r w:rsidR="00485B85">
        <w:rPr>
          <w:rFonts w:ascii="Times New Roman" w:hAnsi="Times New Roman" w:cs="Times New Roman"/>
          <w:bCs/>
        </w:rPr>
        <w:t xml:space="preserve"> </w:t>
      </w:r>
      <w:r w:rsidR="002255F8">
        <w:rPr>
          <w:rFonts w:ascii="Times New Roman" w:hAnsi="Times New Roman" w:cs="Times New Roman"/>
          <w:bCs/>
        </w:rPr>
        <w:t xml:space="preserve">After the analysis of all qualitative data, </w:t>
      </w:r>
      <w:r w:rsidR="00612539">
        <w:rPr>
          <w:rFonts w:ascii="Times New Roman" w:hAnsi="Times New Roman" w:cs="Times New Roman"/>
          <w:bCs/>
        </w:rPr>
        <w:t>the regularity of themes underwent discussion</w:t>
      </w:r>
      <w:r w:rsidR="00791207">
        <w:rPr>
          <w:rFonts w:ascii="Times New Roman" w:hAnsi="Times New Roman" w:cs="Times New Roman"/>
          <w:bCs/>
        </w:rPr>
        <w:t xml:space="preserve">. </w:t>
      </w:r>
      <w:r w:rsidR="00335E84">
        <w:rPr>
          <w:rFonts w:ascii="Times New Roman" w:hAnsi="Times New Roman" w:cs="Times New Roman"/>
          <w:bCs/>
        </w:rPr>
        <w:t xml:space="preserve">Second to this, </w:t>
      </w:r>
      <w:r w:rsidR="008D14F5">
        <w:rPr>
          <w:rFonts w:ascii="Times New Roman" w:hAnsi="Times New Roman" w:cs="Times New Roman"/>
          <w:bCs/>
        </w:rPr>
        <w:t>qualitative and quantitative data was integrated to help draw conclusions.</w:t>
      </w:r>
      <w:r w:rsidR="004A11DC">
        <w:rPr>
          <w:rFonts w:ascii="Times New Roman" w:hAnsi="Times New Roman" w:cs="Times New Roman"/>
          <w:bCs/>
        </w:rPr>
        <w:t xml:space="preserve"> Bryman (2016) indicates that this can </w:t>
      </w:r>
      <w:r w:rsidR="003D1FDC">
        <w:rPr>
          <w:rFonts w:ascii="Times New Roman" w:hAnsi="Times New Roman" w:cs="Times New Roman"/>
          <w:bCs/>
        </w:rPr>
        <w:t xml:space="preserve">strengthen </w:t>
      </w:r>
      <w:r w:rsidR="00785E9D">
        <w:rPr>
          <w:rFonts w:ascii="Times New Roman" w:hAnsi="Times New Roman" w:cs="Times New Roman"/>
          <w:bCs/>
        </w:rPr>
        <w:t>research question understanding and improve flexibility.</w:t>
      </w:r>
    </w:p>
    <w:p w14:paraId="4F384CB0" w14:textId="77777777" w:rsidR="00AE62D1" w:rsidRPr="003938B6" w:rsidRDefault="00AE62D1" w:rsidP="00785E9D">
      <w:pPr>
        <w:spacing w:line="360" w:lineRule="auto"/>
        <w:rPr>
          <w:rFonts w:ascii="Times New Roman" w:hAnsi="Times New Roman" w:cs="Times New Roman"/>
        </w:rPr>
      </w:pPr>
    </w:p>
    <w:p w14:paraId="2790CB5F" w14:textId="14ABF6C0" w:rsidR="000D240A" w:rsidRDefault="000D240A" w:rsidP="00A60A6E">
      <w:pPr>
        <w:rPr>
          <w:b/>
          <w:bCs/>
          <w:sz w:val="28"/>
          <w:szCs w:val="28"/>
          <w:u w:val="single"/>
        </w:rPr>
      </w:pPr>
      <w:r>
        <w:rPr>
          <w:b/>
          <w:bCs/>
          <w:sz w:val="28"/>
          <w:szCs w:val="28"/>
          <w:u w:val="single"/>
        </w:rPr>
        <w:t>Ethical Considerations</w:t>
      </w:r>
    </w:p>
    <w:p w14:paraId="139ACE81" w14:textId="77777777" w:rsidR="00365D1E" w:rsidRDefault="00365D1E" w:rsidP="00A60A6E">
      <w:pPr>
        <w:rPr>
          <w:b/>
          <w:bCs/>
          <w:sz w:val="28"/>
          <w:szCs w:val="28"/>
          <w:u w:val="single"/>
        </w:rPr>
      </w:pPr>
    </w:p>
    <w:p w14:paraId="16273172" w14:textId="5993D187" w:rsidR="00365D1E" w:rsidRDefault="00365D1E" w:rsidP="003E4CD3">
      <w:pPr>
        <w:spacing w:line="360" w:lineRule="auto"/>
        <w:rPr>
          <w:rFonts w:ascii="Times New Roman" w:hAnsi="Times New Roman" w:cs="Times New Roman"/>
        </w:rPr>
      </w:pPr>
      <w:r>
        <w:rPr>
          <w:rFonts w:ascii="Times New Roman" w:hAnsi="Times New Roman" w:cs="Times New Roman"/>
        </w:rPr>
        <w:t>This study was granted ethical approval</w:t>
      </w:r>
      <w:r w:rsidR="009105F4">
        <w:rPr>
          <w:rFonts w:ascii="Times New Roman" w:hAnsi="Times New Roman" w:cs="Times New Roman"/>
        </w:rPr>
        <w:t>. A redacted copy of the ethics form is available</w:t>
      </w:r>
      <w:r w:rsidR="00406413">
        <w:rPr>
          <w:rFonts w:ascii="Times New Roman" w:hAnsi="Times New Roman" w:cs="Times New Roman"/>
        </w:rPr>
        <w:t xml:space="preserve"> in the appendices (appendix 2).</w:t>
      </w:r>
    </w:p>
    <w:p w14:paraId="19170B4B" w14:textId="77777777" w:rsidR="004E1C6C" w:rsidRDefault="004E1C6C" w:rsidP="003E4CD3">
      <w:pPr>
        <w:spacing w:line="360" w:lineRule="auto"/>
        <w:rPr>
          <w:rFonts w:ascii="Times New Roman" w:hAnsi="Times New Roman" w:cs="Times New Roman"/>
        </w:rPr>
      </w:pPr>
    </w:p>
    <w:p w14:paraId="6DA8673F" w14:textId="487EA99D" w:rsidR="004E1C6C" w:rsidRDefault="004E1C6C" w:rsidP="003E4CD3">
      <w:pPr>
        <w:spacing w:line="360" w:lineRule="auto"/>
        <w:rPr>
          <w:rFonts w:ascii="Times New Roman" w:hAnsi="Times New Roman" w:cs="Times New Roman"/>
          <w:bCs/>
        </w:rPr>
      </w:pPr>
      <w:r>
        <w:rPr>
          <w:rFonts w:ascii="Times New Roman" w:hAnsi="Times New Roman" w:cs="Times New Roman"/>
        </w:rPr>
        <w:t xml:space="preserve">Anonymity </w:t>
      </w:r>
      <w:r w:rsidR="008D1C5F">
        <w:rPr>
          <w:rFonts w:ascii="Times New Roman" w:hAnsi="Times New Roman" w:cs="Times New Roman"/>
        </w:rPr>
        <w:t>ensures information given by participants does not reveal their identity</w:t>
      </w:r>
      <w:r w:rsidR="00CC64DD">
        <w:rPr>
          <w:rFonts w:ascii="Times New Roman" w:hAnsi="Times New Roman" w:cs="Times New Roman"/>
        </w:rPr>
        <w:t xml:space="preserve"> </w:t>
      </w:r>
      <w:r w:rsidR="00CC64DD" w:rsidRPr="00F068A2">
        <w:rPr>
          <w:rFonts w:ascii="Times New Roman" w:hAnsi="Times New Roman" w:cs="Times New Roman"/>
          <w:bCs/>
        </w:rPr>
        <w:t>(Cohen et al., 201</w:t>
      </w:r>
      <w:r w:rsidR="002D1211">
        <w:rPr>
          <w:rFonts w:ascii="Times New Roman" w:hAnsi="Times New Roman" w:cs="Times New Roman"/>
          <w:bCs/>
        </w:rPr>
        <w:t>7)</w:t>
      </w:r>
      <w:r w:rsidR="00CC64DD" w:rsidRPr="00F068A2">
        <w:rPr>
          <w:rFonts w:ascii="Times New Roman" w:hAnsi="Times New Roman" w:cs="Times New Roman"/>
          <w:bCs/>
        </w:rPr>
        <w:t>.</w:t>
      </w:r>
      <w:r w:rsidR="00F92C04">
        <w:rPr>
          <w:rFonts w:ascii="Times New Roman" w:hAnsi="Times New Roman" w:cs="Times New Roman"/>
          <w:bCs/>
        </w:rPr>
        <w:t xml:space="preserve"> This was adhered to throughout the research process</w:t>
      </w:r>
      <w:r w:rsidR="00154283">
        <w:rPr>
          <w:rFonts w:ascii="Times New Roman" w:hAnsi="Times New Roman" w:cs="Times New Roman"/>
          <w:bCs/>
        </w:rPr>
        <w:t xml:space="preserve"> with </w:t>
      </w:r>
      <w:r w:rsidR="00154283" w:rsidRPr="00F068A2">
        <w:rPr>
          <w:rFonts w:ascii="Times New Roman" w:hAnsi="Times New Roman" w:cs="Times New Roman"/>
          <w:bCs/>
        </w:rPr>
        <w:t xml:space="preserve">identifying information anonymised with no defining details </w:t>
      </w:r>
      <w:r w:rsidR="00C04F60">
        <w:rPr>
          <w:rFonts w:ascii="Times New Roman" w:hAnsi="Times New Roman" w:cs="Times New Roman"/>
          <w:bCs/>
        </w:rPr>
        <w:t>provided.</w:t>
      </w:r>
      <w:r w:rsidR="006654DC">
        <w:rPr>
          <w:rFonts w:ascii="Times New Roman" w:hAnsi="Times New Roman" w:cs="Times New Roman"/>
          <w:bCs/>
        </w:rPr>
        <w:t xml:space="preserve"> Furthermore, the name of the school where research took place was not given</w:t>
      </w:r>
      <w:r w:rsidR="001864E1">
        <w:rPr>
          <w:rFonts w:ascii="Times New Roman" w:hAnsi="Times New Roman" w:cs="Times New Roman"/>
          <w:bCs/>
        </w:rPr>
        <w:t xml:space="preserve"> to greater protect anonymity.</w:t>
      </w:r>
    </w:p>
    <w:p w14:paraId="74E078DF" w14:textId="77777777" w:rsidR="00361615" w:rsidRDefault="00361615" w:rsidP="003E4CD3">
      <w:pPr>
        <w:spacing w:line="360" w:lineRule="auto"/>
        <w:rPr>
          <w:rFonts w:ascii="Times New Roman" w:hAnsi="Times New Roman" w:cs="Times New Roman"/>
          <w:bCs/>
        </w:rPr>
      </w:pPr>
    </w:p>
    <w:p w14:paraId="6209598D" w14:textId="1D59AF5E" w:rsidR="00361615" w:rsidRDefault="00B60BF8" w:rsidP="003E4CD3">
      <w:pPr>
        <w:spacing w:line="360" w:lineRule="auto"/>
        <w:rPr>
          <w:rFonts w:ascii="Times New Roman" w:hAnsi="Times New Roman" w:cs="Times New Roman"/>
          <w:bCs/>
        </w:rPr>
      </w:pPr>
      <w:r>
        <w:rPr>
          <w:rFonts w:ascii="Times New Roman" w:hAnsi="Times New Roman" w:cs="Times New Roman"/>
        </w:rPr>
        <w:t>Deception can be justified in certain areas of research</w:t>
      </w:r>
      <w:r w:rsidR="008D4E05">
        <w:rPr>
          <w:rFonts w:ascii="Times New Roman" w:hAnsi="Times New Roman" w:cs="Times New Roman"/>
        </w:rPr>
        <w:t xml:space="preserve"> </w:t>
      </w:r>
      <w:r w:rsidR="008D4E05" w:rsidRPr="00F068A2">
        <w:rPr>
          <w:rFonts w:ascii="Times New Roman" w:hAnsi="Times New Roman" w:cs="Times New Roman"/>
          <w:bCs/>
        </w:rPr>
        <w:t>(Cohen et al., 201</w:t>
      </w:r>
      <w:r w:rsidR="008D4E05">
        <w:rPr>
          <w:rFonts w:ascii="Times New Roman" w:hAnsi="Times New Roman" w:cs="Times New Roman"/>
          <w:bCs/>
        </w:rPr>
        <w:t xml:space="preserve">7). However, this was not the case </w:t>
      </w:r>
      <w:r w:rsidR="0056460D">
        <w:rPr>
          <w:rFonts w:ascii="Times New Roman" w:hAnsi="Times New Roman" w:cs="Times New Roman"/>
          <w:bCs/>
        </w:rPr>
        <w:t>with the rationale for this research explained to participants</w:t>
      </w:r>
      <w:r w:rsidR="009A4C18">
        <w:rPr>
          <w:rFonts w:ascii="Times New Roman" w:hAnsi="Times New Roman" w:cs="Times New Roman"/>
          <w:bCs/>
        </w:rPr>
        <w:t xml:space="preserve"> before beginning.</w:t>
      </w:r>
      <w:r w:rsidR="007F79A4">
        <w:rPr>
          <w:rFonts w:ascii="Times New Roman" w:hAnsi="Times New Roman" w:cs="Times New Roman"/>
          <w:bCs/>
        </w:rPr>
        <w:t xml:space="preserve"> During this, participants were also made aware of their </w:t>
      </w:r>
      <w:r w:rsidR="0099143C">
        <w:rPr>
          <w:rFonts w:ascii="Times New Roman" w:hAnsi="Times New Roman" w:cs="Times New Roman"/>
          <w:bCs/>
        </w:rPr>
        <w:t>right to withdraw at any given point.</w:t>
      </w:r>
      <w:r w:rsidR="00C50BD4">
        <w:rPr>
          <w:rFonts w:ascii="Times New Roman" w:hAnsi="Times New Roman" w:cs="Times New Roman"/>
          <w:bCs/>
        </w:rPr>
        <w:t xml:space="preserve"> Health screening was not necessary for participation</w:t>
      </w:r>
      <w:r w:rsidR="000C69B3">
        <w:rPr>
          <w:rFonts w:ascii="Times New Roman" w:hAnsi="Times New Roman" w:cs="Times New Roman"/>
          <w:bCs/>
        </w:rPr>
        <w:t>, illustrating the low-level of risk associated with the study.</w:t>
      </w:r>
    </w:p>
    <w:p w14:paraId="15DD394E" w14:textId="77777777" w:rsidR="00F343FE" w:rsidRDefault="00F343FE" w:rsidP="003E4CD3">
      <w:pPr>
        <w:spacing w:line="360" w:lineRule="auto"/>
        <w:rPr>
          <w:rFonts w:ascii="Times New Roman" w:hAnsi="Times New Roman" w:cs="Times New Roman"/>
          <w:bCs/>
        </w:rPr>
      </w:pPr>
    </w:p>
    <w:p w14:paraId="156701E9" w14:textId="0C081F06" w:rsidR="00F343FE" w:rsidRDefault="00F343FE" w:rsidP="003E4CD3">
      <w:pPr>
        <w:spacing w:line="360" w:lineRule="auto"/>
        <w:rPr>
          <w:rFonts w:ascii="Times New Roman" w:hAnsi="Times New Roman" w:cs="Times New Roman"/>
          <w:bCs/>
        </w:rPr>
      </w:pPr>
      <w:r>
        <w:rPr>
          <w:rFonts w:ascii="Times New Roman" w:hAnsi="Times New Roman" w:cs="Times New Roman"/>
          <w:bCs/>
        </w:rPr>
        <w:t xml:space="preserve">Pupil assent was gained through </w:t>
      </w:r>
      <w:r w:rsidR="00A6618C">
        <w:rPr>
          <w:rFonts w:ascii="Times New Roman" w:hAnsi="Times New Roman" w:cs="Times New Roman"/>
          <w:bCs/>
        </w:rPr>
        <w:t xml:space="preserve">a parental consent </w:t>
      </w:r>
      <w:r w:rsidR="00AE62D1">
        <w:rPr>
          <w:rFonts w:ascii="Times New Roman" w:hAnsi="Times New Roman" w:cs="Times New Roman"/>
          <w:bCs/>
        </w:rPr>
        <w:t xml:space="preserve">(appendix 3) </w:t>
      </w:r>
      <w:r w:rsidR="00A6618C">
        <w:rPr>
          <w:rFonts w:ascii="Times New Roman" w:hAnsi="Times New Roman" w:cs="Times New Roman"/>
          <w:bCs/>
        </w:rPr>
        <w:t>form sent to the home of each student in the year 5 cohort.</w:t>
      </w:r>
      <w:r w:rsidR="00080BB2">
        <w:rPr>
          <w:rFonts w:ascii="Times New Roman" w:hAnsi="Times New Roman" w:cs="Times New Roman"/>
          <w:bCs/>
        </w:rPr>
        <w:t xml:space="preserve"> This outlined that there was no expectation for learners to take part</w:t>
      </w:r>
      <w:r w:rsidR="001212D9">
        <w:rPr>
          <w:rFonts w:ascii="Times New Roman" w:hAnsi="Times New Roman" w:cs="Times New Roman"/>
          <w:bCs/>
        </w:rPr>
        <w:t>, that learners would be selected at random and that there was little to no risk involved with the study.</w:t>
      </w:r>
    </w:p>
    <w:p w14:paraId="471741E2" w14:textId="77777777" w:rsidR="00D0685D" w:rsidRDefault="00D0685D" w:rsidP="003E4CD3">
      <w:pPr>
        <w:spacing w:line="360" w:lineRule="auto"/>
        <w:rPr>
          <w:rFonts w:ascii="Times New Roman" w:hAnsi="Times New Roman" w:cs="Times New Roman"/>
          <w:bCs/>
        </w:rPr>
      </w:pPr>
    </w:p>
    <w:p w14:paraId="4020CB3A" w14:textId="7E190371" w:rsidR="00D0685D" w:rsidRPr="00D0685D" w:rsidRDefault="00D0685D" w:rsidP="00D0685D">
      <w:pPr>
        <w:spacing w:line="360" w:lineRule="auto"/>
        <w:rPr>
          <w:rFonts w:ascii="Times New Roman" w:hAnsi="Times New Roman" w:cs="Times New Roman"/>
        </w:rPr>
      </w:pPr>
      <w:r w:rsidRPr="00D0685D">
        <w:rPr>
          <w:rFonts w:ascii="Times New Roman" w:hAnsi="Times New Roman" w:cs="Times New Roman"/>
        </w:rPr>
        <w:t xml:space="preserve">The researcher's laptop was used to record the interviews, and the files were kept in a password-protected folder that was only accessible by the researcher. </w:t>
      </w:r>
      <w:r w:rsidR="00BB4377">
        <w:rPr>
          <w:rFonts w:ascii="Times New Roman" w:hAnsi="Times New Roman" w:cs="Times New Roman"/>
        </w:rPr>
        <w:t xml:space="preserve">Data will be deleted </w:t>
      </w:r>
      <w:r w:rsidR="001C4EFB">
        <w:rPr>
          <w:rFonts w:ascii="Times New Roman" w:hAnsi="Times New Roman" w:cs="Times New Roman"/>
        </w:rPr>
        <w:t>upon award of degree certificate.</w:t>
      </w:r>
    </w:p>
    <w:p w14:paraId="67A63B4C" w14:textId="77777777" w:rsidR="00D0685D" w:rsidRPr="00365D1E" w:rsidRDefault="00D0685D" w:rsidP="003E4CD3">
      <w:pPr>
        <w:spacing w:line="360" w:lineRule="auto"/>
        <w:rPr>
          <w:rFonts w:ascii="Times New Roman" w:hAnsi="Times New Roman" w:cs="Times New Roman"/>
        </w:rPr>
      </w:pPr>
    </w:p>
    <w:p w14:paraId="59712CBE" w14:textId="39869E9A" w:rsidR="000D240A" w:rsidRDefault="007B6B43" w:rsidP="00A60A6E">
      <w:pPr>
        <w:rPr>
          <w:b/>
          <w:bCs/>
          <w:sz w:val="28"/>
          <w:szCs w:val="28"/>
          <w:u w:val="single"/>
        </w:rPr>
      </w:pPr>
      <w:r>
        <w:rPr>
          <w:b/>
          <w:bCs/>
          <w:sz w:val="28"/>
          <w:szCs w:val="28"/>
          <w:u w:val="single"/>
        </w:rPr>
        <w:t>Discussion</w:t>
      </w:r>
    </w:p>
    <w:p w14:paraId="2D3F05E5" w14:textId="77777777" w:rsidR="00D826D2" w:rsidRDefault="00D826D2" w:rsidP="00A60A6E">
      <w:pPr>
        <w:rPr>
          <w:b/>
          <w:bCs/>
          <w:sz w:val="28"/>
          <w:szCs w:val="28"/>
          <w:u w:val="single"/>
        </w:rPr>
      </w:pPr>
    </w:p>
    <w:p w14:paraId="41EA6534" w14:textId="0F6D58F7" w:rsidR="00D826D2" w:rsidRDefault="00D826D2" w:rsidP="00A60A6E">
      <w:pPr>
        <w:rPr>
          <w:rFonts w:ascii="Times New Roman" w:hAnsi="Times New Roman" w:cs="Times New Roman"/>
          <w:b/>
          <w:bCs/>
        </w:rPr>
      </w:pPr>
      <w:r>
        <w:rPr>
          <w:rFonts w:ascii="Times New Roman" w:hAnsi="Times New Roman" w:cs="Times New Roman"/>
          <w:b/>
          <w:bCs/>
        </w:rPr>
        <w:t>Questionnaire Findings</w:t>
      </w:r>
    </w:p>
    <w:p w14:paraId="5D905C60" w14:textId="77777777" w:rsidR="00D826D2" w:rsidRDefault="00D826D2" w:rsidP="00A60A6E">
      <w:pPr>
        <w:rPr>
          <w:rFonts w:ascii="Times New Roman" w:hAnsi="Times New Roman" w:cs="Times New Roman"/>
          <w:b/>
          <w:bCs/>
        </w:rPr>
      </w:pPr>
    </w:p>
    <w:p w14:paraId="42711F94" w14:textId="43043182" w:rsidR="00D826D2" w:rsidRDefault="003D1A27" w:rsidP="00A60A6E">
      <w:pPr>
        <w:rPr>
          <w:rFonts w:ascii="Times New Roman" w:hAnsi="Times New Roman" w:cs="Times New Roman"/>
        </w:rPr>
      </w:pPr>
      <w:r>
        <w:rPr>
          <w:rFonts w:ascii="Times New Roman" w:hAnsi="Times New Roman" w:cs="Times New Roman"/>
        </w:rPr>
        <w:t xml:space="preserve">The first </w:t>
      </w:r>
      <w:r w:rsidR="006F66BC">
        <w:rPr>
          <w:rFonts w:ascii="Times New Roman" w:hAnsi="Times New Roman" w:cs="Times New Roman"/>
        </w:rPr>
        <w:t>question on the questionnaire</w:t>
      </w:r>
      <w:r w:rsidR="00945BE3">
        <w:rPr>
          <w:rFonts w:ascii="Times New Roman" w:hAnsi="Times New Roman" w:cs="Times New Roman"/>
        </w:rPr>
        <w:t xml:space="preserve"> (appendix 2)</w:t>
      </w:r>
      <w:r w:rsidR="006F66BC">
        <w:rPr>
          <w:rFonts w:ascii="Times New Roman" w:hAnsi="Times New Roman" w:cs="Times New Roman"/>
        </w:rPr>
        <w:t xml:space="preserve"> asks participants to</w:t>
      </w:r>
      <w:r w:rsidR="006E13D7">
        <w:rPr>
          <w:rFonts w:ascii="Times New Roman" w:hAnsi="Times New Roman" w:cs="Times New Roman"/>
        </w:rPr>
        <w:t xml:space="preserve"> rate how they feel</w:t>
      </w:r>
      <w:r w:rsidR="00CC0E00">
        <w:rPr>
          <w:rFonts w:ascii="Times New Roman" w:hAnsi="Times New Roman" w:cs="Times New Roman"/>
        </w:rPr>
        <w:t xml:space="preserve"> </w:t>
      </w:r>
      <w:r w:rsidR="00091B65">
        <w:rPr>
          <w:rFonts w:ascii="Times New Roman" w:hAnsi="Times New Roman" w:cs="Times New Roman"/>
        </w:rPr>
        <w:t>with regards to questioning in terms of whether they view it in a positive or negative light.</w:t>
      </w:r>
    </w:p>
    <w:p w14:paraId="4704E078" w14:textId="0FC3BF33" w:rsidR="00CF2665" w:rsidRDefault="00CF2665" w:rsidP="00A60A6E">
      <w:pPr>
        <w:rPr>
          <w:rFonts w:ascii="Times New Roman" w:hAnsi="Times New Roman" w:cs="Times New Roman"/>
        </w:rPr>
      </w:pPr>
      <w:r>
        <w:rPr>
          <w:noProof/>
        </w:rPr>
        <w:drawing>
          <wp:inline distT="0" distB="0" distL="0" distR="0" wp14:anchorId="763F0843" wp14:editId="7895394A">
            <wp:extent cx="5670550" cy="3067050"/>
            <wp:effectExtent l="0" t="0" r="6350" b="0"/>
            <wp:docPr id="1279438297" name="Picture 1"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438297" name="Picture 1" descr="A graph with blue ba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0550" cy="3067050"/>
                    </a:xfrm>
                    <a:prstGeom prst="rect">
                      <a:avLst/>
                    </a:prstGeom>
                    <a:noFill/>
                    <a:ln>
                      <a:noFill/>
                    </a:ln>
                  </pic:spPr>
                </pic:pic>
              </a:graphicData>
            </a:graphic>
          </wp:inline>
        </w:drawing>
      </w:r>
    </w:p>
    <w:p w14:paraId="4169980E" w14:textId="77777777" w:rsidR="005C2BE2" w:rsidRDefault="005C2BE2" w:rsidP="005C2BE2">
      <w:pPr>
        <w:spacing w:line="480" w:lineRule="auto"/>
        <w:jc w:val="center"/>
        <w:rPr>
          <w:rFonts w:ascii="Times New Roman" w:hAnsi="Times New Roman" w:cs="Times New Roman"/>
          <w:bCs/>
          <w:i/>
          <w:iCs/>
        </w:rPr>
      </w:pPr>
      <w:r w:rsidRPr="0021161D">
        <w:rPr>
          <w:rFonts w:ascii="Times New Roman" w:hAnsi="Times New Roman" w:cs="Times New Roman"/>
          <w:bCs/>
          <w:i/>
          <w:iCs/>
        </w:rPr>
        <w:t>Figure 1 represents the scores of participants for question one.</w:t>
      </w:r>
    </w:p>
    <w:p w14:paraId="7E774A48" w14:textId="47405365" w:rsidR="005C2BE2" w:rsidRDefault="002956F2" w:rsidP="00FF26C4">
      <w:pPr>
        <w:spacing w:line="360" w:lineRule="auto"/>
        <w:rPr>
          <w:rFonts w:ascii="Times New Roman" w:hAnsi="Times New Roman" w:cs="Times New Roman"/>
        </w:rPr>
      </w:pPr>
      <w:r>
        <w:rPr>
          <w:rFonts w:ascii="Times New Roman" w:hAnsi="Times New Roman" w:cs="Times New Roman"/>
        </w:rPr>
        <w:lastRenderedPageBreak/>
        <w:t>The scores from questio</w:t>
      </w:r>
      <w:r w:rsidR="00F91449">
        <w:rPr>
          <w:rFonts w:ascii="Times New Roman" w:hAnsi="Times New Roman" w:cs="Times New Roman"/>
        </w:rPr>
        <w:t xml:space="preserve">n 1 indicate that participants 1, 2 and 3 </w:t>
      </w:r>
      <w:r w:rsidR="00B37F8B">
        <w:rPr>
          <w:rFonts w:ascii="Times New Roman" w:hAnsi="Times New Roman" w:cs="Times New Roman"/>
        </w:rPr>
        <w:t xml:space="preserve">hold negative viewpoints on questioning. Whereas </w:t>
      </w:r>
      <w:r w:rsidR="00AD3D03">
        <w:rPr>
          <w:rFonts w:ascii="Times New Roman" w:hAnsi="Times New Roman" w:cs="Times New Roman"/>
        </w:rPr>
        <w:t>participants 4 and 5 are far more positive about it.</w:t>
      </w:r>
    </w:p>
    <w:p w14:paraId="14D490EE" w14:textId="23F5BC08" w:rsidR="00FF26C4" w:rsidRDefault="00B37BBD" w:rsidP="00FF26C4">
      <w:pPr>
        <w:spacing w:line="360" w:lineRule="auto"/>
        <w:rPr>
          <w:rFonts w:ascii="Times New Roman" w:hAnsi="Times New Roman" w:cs="Times New Roman"/>
        </w:rPr>
      </w:pPr>
      <w:r>
        <w:rPr>
          <w:noProof/>
        </w:rPr>
        <w:drawing>
          <wp:inline distT="0" distB="0" distL="0" distR="0" wp14:anchorId="4B467D2C" wp14:editId="54BE4F51">
            <wp:extent cx="5695950" cy="2984500"/>
            <wp:effectExtent l="0" t="0" r="0" b="6350"/>
            <wp:docPr id="182396811" name="Picture 2"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96811" name="Picture 2" descr="A graph with blue ba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5950" cy="2984500"/>
                    </a:xfrm>
                    <a:prstGeom prst="rect">
                      <a:avLst/>
                    </a:prstGeom>
                    <a:noFill/>
                    <a:ln>
                      <a:noFill/>
                    </a:ln>
                  </pic:spPr>
                </pic:pic>
              </a:graphicData>
            </a:graphic>
          </wp:inline>
        </w:drawing>
      </w:r>
    </w:p>
    <w:p w14:paraId="22B5218B" w14:textId="19D49FA6" w:rsidR="005776C6" w:rsidRDefault="005776C6" w:rsidP="005776C6">
      <w:pPr>
        <w:spacing w:line="360" w:lineRule="auto"/>
        <w:jc w:val="center"/>
        <w:rPr>
          <w:rFonts w:ascii="Times New Roman" w:hAnsi="Times New Roman" w:cs="Times New Roman"/>
          <w:bCs/>
          <w:i/>
          <w:iCs/>
        </w:rPr>
      </w:pPr>
      <w:r>
        <w:rPr>
          <w:rFonts w:ascii="Times New Roman" w:hAnsi="Times New Roman" w:cs="Times New Roman"/>
          <w:bCs/>
          <w:i/>
          <w:iCs/>
        </w:rPr>
        <w:t>Figure 2 displays the responses to question 2.</w:t>
      </w:r>
    </w:p>
    <w:p w14:paraId="17380B55" w14:textId="6CBD746F" w:rsidR="005776C6" w:rsidRDefault="00D22774" w:rsidP="005776C6">
      <w:pPr>
        <w:spacing w:line="360" w:lineRule="auto"/>
        <w:rPr>
          <w:rFonts w:ascii="Times New Roman" w:hAnsi="Times New Roman" w:cs="Times New Roman"/>
          <w:bCs/>
        </w:rPr>
      </w:pPr>
      <w:r>
        <w:rPr>
          <w:rFonts w:ascii="Times New Roman" w:hAnsi="Times New Roman" w:cs="Times New Roman"/>
          <w:bCs/>
        </w:rPr>
        <w:t xml:space="preserve">Participant responses to question 2 highlight that learners </w:t>
      </w:r>
      <w:r w:rsidR="00A70F50">
        <w:rPr>
          <w:rFonts w:ascii="Times New Roman" w:hAnsi="Times New Roman" w:cs="Times New Roman"/>
          <w:bCs/>
        </w:rPr>
        <w:t>find questioning to be fair in the classroom</w:t>
      </w:r>
      <w:r w:rsidR="003C3B4D">
        <w:rPr>
          <w:rFonts w:ascii="Times New Roman" w:hAnsi="Times New Roman" w:cs="Times New Roman"/>
          <w:bCs/>
        </w:rPr>
        <w:t>, with participant 5 disagreeing</w:t>
      </w:r>
      <w:r w:rsidR="009C41F4">
        <w:rPr>
          <w:rFonts w:ascii="Times New Roman" w:hAnsi="Times New Roman" w:cs="Times New Roman"/>
          <w:bCs/>
        </w:rPr>
        <w:t>.</w:t>
      </w:r>
    </w:p>
    <w:p w14:paraId="25A2C2CF" w14:textId="7B0561D8" w:rsidR="009C41F4" w:rsidRDefault="00D20EFC" w:rsidP="005776C6">
      <w:pPr>
        <w:spacing w:line="360" w:lineRule="auto"/>
        <w:rPr>
          <w:rFonts w:ascii="Times New Roman" w:hAnsi="Times New Roman" w:cs="Times New Roman"/>
        </w:rPr>
      </w:pPr>
      <w:r>
        <w:rPr>
          <w:noProof/>
        </w:rPr>
        <w:drawing>
          <wp:inline distT="0" distB="0" distL="0" distR="0" wp14:anchorId="6E4E8E20" wp14:editId="59465A5C">
            <wp:extent cx="5638800" cy="2990850"/>
            <wp:effectExtent l="0" t="0" r="0" b="0"/>
            <wp:docPr id="414570141" name="Picture 3"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570141" name="Picture 3" descr="A graph with blue line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38800" cy="2990850"/>
                    </a:xfrm>
                    <a:prstGeom prst="rect">
                      <a:avLst/>
                    </a:prstGeom>
                    <a:noFill/>
                    <a:ln>
                      <a:noFill/>
                    </a:ln>
                  </pic:spPr>
                </pic:pic>
              </a:graphicData>
            </a:graphic>
          </wp:inline>
        </w:drawing>
      </w:r>
    </w:p>
    <w:p w14:paraId="2D044602" w14:textId="3AAD9397" w:rsidR="00A9209F" w:rsidRDefault="00A9209F" w:rsidP="00A9209F">
      <w:pPr>
        <w:spacing w:line="360" w:lineRule="auto"/>
        <w:jc w:val="center"/>
        <w:rPr>
          <w:rFonts w:ascii="Times New Roman" w:hAnsi="Times New Roman" w:cs="Times New Roman"/>
          <w:i/>
          <w:iCs/>
        </w:rPr>
      </w:pPr>
      <w:r>
        <w:rPr>
          <w:rFonts w:ascii="Times New Roman" w:hAnsi="Times New Roman" w:cs="Times New Roman"/>
          <w:i/>
          <w:iCs/>
        </w:rPr>
        <w:t>Figure 3 presents the responses to question 3.</w:t>
      </w:r>
    </w:p>
    <w:p w14:paraId="1E6C6D0E" w14:textId="68821C8F" w:rsidR="00A9209F" w:rsidRDefault="00A73BD2" w:rsidP="00A9209F">
      <w:pPr>
        <w:spacing w:line="360" w:lineRule="auto"/>
        <w:rPr>
          <w:rFonts w:ascii="Times New Roman" w:hAnsi="Times New Roman" w:cs="Times New Roman"/>
        </w:rPr>
      </w:pPr>
      <w:r>
        <w:rPr>
          <w:rFonts w:ascii="Times New Roman" w:hAnsi="Times New Roman" w:cs="Times New Roman"/>
        </w:rPr>
        <w:lastRenderedPageBreak/>
        <w:t xml:space="preserve">Participants are in much agreement </w:t>
      </w:r>
      <w:r w:rsidR="00031C59">
        <w:rPr>
          <w:rFonts w:ascii="Times New Roman" w:hAnsi="Times New Roman" w:cs="Times New Roman"/>
        </w:rPr>
        <w:t>on question 3, which concerns whether or not they feel that questioning helps their learning</w:t>
      </w:r>
      <w:r w:rsidR="00A462BC">
        <w:rPr>
          <w:rFonts w:ascii="Times New Roman" w:hAnsi="Times New Roman" w:cs="Times New Roman"/>
        </w:rPr>
        <w:t xml:space="preserve">. Such low scores demonstrate that </w:t>
      </w:r>
      <w:r w:rsidR="00182C20">
        <w:rPr>
          <w:rFonts w:ascii="Times New Roman" w:hAnsi="Times New Roman" w:cs="Times New Roman"/>
        </w:rPr>
        <w:t>learners are united in their belief that questioning assists their learning.</w:t>
      </w:r>
    </w:p>
    <w:p w14:paraId="0C2E2FFB" w14:textId="726E3EC0" w:rsidR="00DD1908" w:rsidRDefault="008255B3" w:rsidP="00A9209F">
      <w:pPr>
        <w:spacing w:line="360" w:lineRule="auto"/>
        <w:rPr>
          <w:rFonts w:ascii="Times New Roman" w:hAnsi="Times New Roman" w:cs="Times New Roman"/>
        </w:rPr>
      </w:pPr>
      <w:r>
        <w:rPr>
          <w:noProof/>
        </w:rPr>
        <w:drawing>
          <wp:inline distT="0" distB="0" distL="0" distR="0" wp14:anchorId="0593646E" wp14:editId="1C7C9509">
            <wp:extent cx="5613400" cy="3048000"/>
            <wp:effectExtent l="0" t="0" r="6350" b="0"/>
            <wp:docPr id="735438575" name="Picture 4"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438575" name="Picture 4" descr="A graph with blue bar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13400" cy="3048000"/>
                    </a:xfrm>
                    <a:prstGeom prst="rect">
                      <a:avLst/>
                    </a:prstGeom>
                    <a:noFill/>
                    <a:ln>
                      <a:noFill/>
                    </a:ln>
                  </pic:spPr>
                </pic:pic>
              </a:graphicData>
            </a:graphic>
          </wp:inline>
        </w:drawing>
      </w:r>
    </w:p>
    <w:p w14:paraId="2B0D6019" w14:textId="03931FC0" w:rsidR="008255B3" w:rsidRDefault="008255B3" w:rsidP="008255B3">
      <w:pPr>
        <w:spacing w:line="360" w:lineRule="auto"/>
        <w:jc w:val="center"/>
        <w:rPr>
          <w:rFonts w:ascii="Times New Roman" w:hAnsi="Times New Roman" w:cs="Times New Roman"/>
          <w:i/>
          <w:iCs/>
        </w:rPr>
      </w:pPr>
      <w:r>
        <w:rPr>
          <w:rFonts w:ascii="Times New Roman" w:hAnsi="Times New Roman" w:cs="Times New Roman"/>
          <w:i/>
          <w:iCs/>
        </w:rPr>
        <w:t>Figure 4 displays participant responses to question 4.</w:t>
      </w:r>
    </w:p>
    <w:p w14:paraId="30D5D3F9" w14:textId="6B99C1F4" w:rsidR="008255B3" w:rsidRDefault="00145DF1" w:rsidP="008255B3">
      <w:pPr>
        <w:spacing w:line="360" w:lineRule="auto"/>
        <w:rPr>
          <w:rFonts w:ascii="Times New Roman" w:hAnsi="Times New Roman" w:cs="Times New Roman"/>
        </w:rPr>
      </w:pPr>
      <w:r>
        <w:rPr>
          <w:rFonts w:ascii="Times New Roman" w:hAnsi="Times New Roman" w:cs="Times New Roman"/>
        </w:rPr>
        <w:t xml:space="preserve">Participants 1, 2 and 3 </w:t>
      </w:r>
      <w:r w:rsidR="00B7026D">
        <w:rPr>
          <w:rFonts w:ascii="Times New Roman" w:hAnsi="Times New Roman" w:cs="Times New Roman"/>
        </w:rPr>
        <w:t>hold</w:t>
      </w:r>
      <w:r w:rsidR="00275C2E">
        <w:rPr>
          <w:rFonts w:ascii="Times New Roman" w:hAnsi="Times New Roman" w:cs="Times New Roman"/>
        </w:rPr>
        <w:t xml:space="preserve"> </w:t>
      </w:r>
      <w:r w:rsidR="00B7026D">
        <w:rPr>
          <w:rFonts w:ascii="Times New Roman" w:hAnsi="Times New Roman" w:cs="Times New Roman"/>
        </w:rPr>
        <w:t xml:space="preserve">feelings of anxiety and nervousness </w:t>
      </w:r>
      <w:r w:rsidR="00864233">
        <w:rPr>
          <w:rFonts w:ascii="Times New Roman" w:hAnsi="Times New Roman" w:cs="Times New Roman"/>
        </w:rPr>
        <w:t xml:space="preserve">when questioned in a classroom setting although participants 4 and 5 </w:t>
      </w:r>
      <w:r w:rsidR="0055457C">
        <w:rPr>
          <w:rFonts w:ascii="Times New Roman" w:hAnsi="Times New Roman" w:cs="Times New Roman"/>
        </w:rPr>
        <w:t>do not appear to encounter these emotions.</w:t>
      </w:r>
    </w:p>
    <w:p w14:paraId="29F29F42" w14:textId="77777777" w:rsidR="00514D7B" w:rsidRDefault="00514D7B" w:rsidP="00514D7B">
      <w:pPr>
        <w:spacing w:line="480" w:lineRule="auto"/>
        <w:rPr>
          <w:rFonts w:ascii="Times New Roman" w:hAnsi="Times New Roman" w:cs="Times New Roman"/>
          <w:b/>
        </w:rPr>
      </w:pPr>
    </w:p>
    <w:p w14:paraId="24558DED" w14:textId="325CB759" w:rsidR="00514D7B" w:rsidRDefault="00514D7B" w:rsidP="00514D7B">
      <w:pPr>
        <w:spacing w:line="480" w:lineRule="auto"/>
        <w:rPr>
          <w:rFonts w:ascii="Times New Roman" w:hAnsi="Times New Roman" w:cs="Times New Roman"/>
          <w:b/>
        </w:rPr>
      </w:pPr>
      <w:r>
        <w:rPr>
          <w:rFonts w:ascii="Times New Roman" w:hAnsi="Times New Roman" w:cs="Times New Roman"/>
          <w:b/>
        </w:rPr>
        <w:t>Interview Findings</w:t>
      </w:r>
    </w:p>
    <w:p w14:paraId="2963C797" w14:textId="77777777" w:rsidR="0069165A" w:rsidRDefault="0069165A" w:rsidP="00514D7B">
      <w:pPr>
        <w:spacing w:line="480" w:lineRule="auto"/>
        <w:rPr>
          <w:rFonts w:ascii="Times New Roman" w:hAnsi="Times New Roman" w:cs="Times New Roman"/>
          <w:b/>
        </w:rPr>
      </w:pPr>
    </w:p>
    <w:p w14:paraId="5FC4D189" w14:textId="63676D5E" w:rsidR="00514909" w:rsidRDefault="0069165A" w:rsidP="00514D7B">
      <w:pPr>
        <w:spacing w:line="480" w:lineRule="auto"/>
        <w:rPr>
          <w:rFonts w:ascii="Times New Roman" w:hAnsi="Times New Roman" w:cs="Times New Roman"/>
          <w:bCs/>
        </w:rPr>
      </w:pPr>
      <w:r>
        <w:rPr>
          <w:rFonts w:ascii="Times New Roman" w:hAnsi="Times New Roman" w:cs="Times New Roman"/>
          <w:bCs/>
        </w:rPr>
        <w:t xml:space="preserve">The interviews revisited the questions </w:t>
      </w:r>
      <w:r w:rsidR="00FC331B">
        <w:rPr>
          <w:rFonts w:ascii="Times New Roman" w:hAnsi="Times New Roman" w:cs="Times New Roman"/>
          <w:bCs/>
        </w:rPr>
        <w:t>posed to participants in the questionnaire, although with the opportunity to further discuss the reasons as to why participants gave their scores</w:t>
      </w:r>
      <w:r w:rsidR="004E42EA">
        <w:rPr>
          <w:rFonts w:ascii="Times New Roman" w:hAnsi="Times New Roman" w:cs="Times New Roman"/>
          <w:bCs/>
        </w:rPr>
        <w:t>.</w:t>
      </w:r>
    </w:p>
    <w:p w14:paraId="3222758B" w14:textId="77777777" w:rsidR="00514909" w:rsidRDefault="00514909" w:rsidP="00514D7B">
      <w:pPr>
        <w:spacing w:line="480" w:lineRule="auto"/>
        <w:rPr>
          <w:rFonts w:ascii="Times New Roman" w:hAnsi="Times New Roman" w:cs="Times New Roman"/>
          <w:bCs/>
        </w:rPr>
      </w:pPr>
    </w:p>
    <w:p w14:paraId="0D2318BB" w14:textId="77777777" w:rsidR="00514909" w:rsidRDefault="00514909" w:rsidP="00514D7B">
      <w:pPr>
        <w:spacing w:line="480" w:lineRule="auto"/>
        <w:rPr>
          <w:rFonts w:ascii="Times New Roman" w:hAnsi="Times New Roman" w:cs="Times New Roman"/>
          <w:bCs/>
        </w:rPr>
      </w:pPr>
    </w:p>
    <w:p w14:paraId="255E9DEC" w14:textId="77777777" w:rsidR="00514909" w:rsidRDefault="00514909" w:rsidP="00514D7B">
      <w:pPr>
        <w:spacing w:line="480" w:lineRule="auto"/>
        <w:rPr>
          <w:rFonts w:ascii="Times New Roman" w:hAnsi="Times New Roman" w:cs="Times New Roman"/>
          <w:bCs/>
        </w:rPr>
      </w:pPr>
    </w:p>
    <w:p w14:paraId="7584F5C8" w14:textId="77777777" w:rsidR="00514909" w:rsidRPr="00514909" w:rsidRDefault="00514909" w:rsidP="00514D7B">
      <w:pPr>
        <w:spacing w:line="480" w:lineRule="auto"/>
        <w:rPr>
          <w:rFonts w:ascii="Times New Roman" w:hAnsi="Times New Roman" w:cs="Times New Roman"/>
          <w:bCs/>
        </w:rPr>
      </w:pPr>
    </w:p>
    <w:p w14:paraId="72D31B15" w14:textId="2BC76106" w:rsidR="00190456" w:rsidRDefault="00190456" w:rsidP="00514D7B">
      <w:pPr>
        <w:spacing w:line="480" w:lineRule="auto"/>
        <w:rPr>
          <w:rFonts w:ascii="Times New Roman" w:hAnsi="Times New Roman" w:cs="Times New Roman"/>
          <w:b/>
        </w:rPr>
      </w:pPr>
      <w:r>
        <w:rPr>
          <w:rFonts w:ascii="Times New Roman" w:hAnsi="Times New Roman" w:cs="Times New Roman"/>
          <w:b/>
        </w:rPr>
        <w:lastRenderedPageBreak/>
        <w:t>Feelings and Emotions Induced by Questioning</w:t>
      </w:r>
    </w:p>
    <w:p w14:paraId="67E8BAB0" w14:textId="77777777" w:rsidR="00514909" w:rsidRDefault="00514909" w:rsidP="00514D7B">
      <w:pPr>
        <w:spacing w:line="480" w:lineRule="auto"/>
        <w:rPr>
          <w:rFonts w:ascii="Times New Roman" w:hAnsi="Times New Roman" w:cs="Times New Roman"/>
          <w:b/>
        </w:rPr>
      </w:pPr>
    </w:p>
    <w:p w14:paraId="7C5CEAF3" w14:textId="14C5F7EC" w:rsidR="00190456" w:rsidRDefault="003358FE" w:rsidP="00514D7B">
      <w:pPr>
        <w:spacing w:line="480" w:lineRule="auto"/>
        <w:rPr>
          <w:rFonts w:ascii="Times New Roman" w:hAnsi="Times New Roman" w:cs="Times New Roman"/>
        </w:rPr>
      </w:pPr>
      <w:r>
        <w:rPr>
          <w:rFonts w:ascii="Times New Roman" w:hAnsi="Times New Roman" w:cs="Times New Roman"/>
          <w:bCs/>
        </w:rPr>
        <w:t xml:space="preserve">Participants </w:t>
      </w:r>
      <w:r w:rsidR="00736F06">
        <w:rPr>
          <w:rFonts w:ascii="Times New Roman" w:hAnsi="Times New Roman" w:cs="Times New Roman"/>
          <w:bCs/>
        </w:rPr>
        <w:t xml:space="preserve">1 and 2 stated that they felt </w:t>
      </w:r>
      <w:r w:rsidR="00736F06">
        <w:rPr>
          <w:rFonts w:ascii="Times New Roman" w:hAnsi="Times New Roman" w:cs="Times New Roman"/>
          <w:bCs/>
          <w:i/>
          <w:iCs/>
        </w:rPr>
        <w:t xml:space="preserve">nervous </w:t>
      </w:r>
      <w:r w:rsidR="00736F06">
        <w:rPr>
          <w:rFonts w:ascii="Times New Roman" w:hAnsi="Times New Roman" w:cs="Times New Roman"/>
          <w:bCs/>
        </w:rPr>
        <w:t xml:space="preserve">and </w:t>
      </w:r>
      <w:r w:rsidR="00736F06">
        <w:rPr>
          <w:rFonts w:ascii="Times New Roman" w:hAnsi="Times New Roman" w:cs="Times New Roman"/>
          <w:bCs/>
          <w:i/>
          <w:iCs/>
        </w:rPr>
        <w:t>worried</w:t>
      </w:r>
      <w:r w:rsidR="00736F06">
        <w:rPr>
          <w:rFonts w:ascii="Times New Roman" w:hAnsi="Times New Roman" w:cs="Times New Roman"/>
          <w:bCs/>
        </w:rPr>
        <w:t xml:space="preserve"> when </w:t>
      </w:r>
      <w:r w:rsidR="002D3ECF">
        <w:rPr>
          <w:rFonts w:ascii="Times New Roman" w:hAnsi="Times New Roman" w:cs="Times New Roman"/>
          <w:bCs/>
        </w:rPr>
        <w:t>directly questioned by the teacher</w:t>
      </w:r>
      <w:r w:rsidR="00675F66">
        <w:rPr>
          <w:rFonts w:ascii="Times New Roman" w:hAnsi="Times New Roman" w:cs="Times New Roman"/>
          <w:bCs/>
        </w:rPr>
        <w:t xml:space="preserve">. Participant 3 added that they felt </w:t>
      </w:r>
      <w:r w:rsidR="00675F66">
        <w:rPr>
          <w:rFonts w:ascii="Times New Roman" w:hAnsi="Times New Roman" w:cs="Times New Roman"/>
          <w:bCs/>
          <w:i/>
          <w:iCs/>
        </w:rPr>
        <w:t>scared</w:t>
      </w:r>
      <w:r w:rsidR="00993DC7">
        <w:rPr>
          <w:rFonts w:ascii="Times New Roman" w:hAnsi="Times New Roman" w:cs="Times New Roman"/>
          <w:bCs/>
        </w:rPr>
        <w:t xml:space="preserve">. </w:t>
      </w:r>
      <w:r w:rsidR="006254C4">
        <w:rPr>
          <w:rFonts w:ascii="Times New Roman" w:hAnsi="Times New Roman" w:cs="Times New Roman"/>
          <w:bCs/>
        </w:rPr>
        <w:t xml:space="preserve">This is in line with the work of Crumrine and Demers (2007) who </w:t>
      </w:r>
      <w:r w:rsidR="00067B1D">
        <w:rPr>
          <w:rFonts w:ascii="Times New Roman" w:hAnsi="Times New Roman" w:cs="Times New Roman"/>
          <w:bCs/>
        </w:rPr>
        <w:t>illustrated that questioning can bring about feelings of anxiety which the adjectives mentioned by participants during the interview process are synonymous with.</w:t>
      </w:r>
      <w:r w:rsidR="00440473">
        <w:rPr>
          <w:rFonts w:ascii="Times New Roman" w:hAnsi="Times New Roman" w:cs="Times New Roman"/>
          <w:bCs/>
        </w:rPr>
        <w:t xml:space="preserve"> When probed</w:t>
      </w:r>
      <w:r w:rsidR="00BC4997">
        <w:rPr>
          <w:rFonts w:ascii="Times New Roman" w:hAnsi="Times New Roman" w:cs="Times New Roman"/>
          <w:bCs/>
        </w:rPr>
        <w:t xml:space="preserve">, each participant indicated that this was through fear </w:t>
      </w:r>
      <w:r w:rsidR="003E4F3F">
        <w:rPr>
          <w:rFonts w:ascii="Times New Roman" w:hAnsi="Times New Roman" w:cs="Times New Roman"/>
          <w:bCs/>
        </w:rPr>
        <w:t>o</w:t>
      </w:r>
      <w:r w:rsidR="00BC4997">
        <w:rPr>
          <w:rFonts w:ascii="Times New Roman" w:hAnsi="Times New Roman" w:cs="Times New Roman"/>
          <w:bCs/>
        </w:rPr>
        <w:t>f judgement from their peers rather than the teacher.</w:t>
      </w:r>
      <w:r w:rsidR="00C514B9">
        <w:rPr>
          <w:rFonts w:ascii="Times New Roman" w:hAnsi="Times New Roman" w:cs="Times New Roman"/>
          <w:bCs/>
        </w:rPr>
        <w:t xml:space="preserve"> This relates to the work of Bernstein and B</w:t>
      </w:r>
      <w:r w:rsidR="00753C49">
        <w:rPr>
          <w:rFonts w:ascii="Times New Roman" w:hAnsi="Times New Roman" w:cs="Times New Roman"/>
          <w:bCs/>
        </w:rPr>
        <w:t>orkovec (1973) who propose feelings of embarrassment and incompetence can be f</w:t>
      </w:r>
      <w:r w:rsidR="00865286">
        <w:rPr>
          <w:rFonts w:ascii="Times New Roman" w:hAnsi="Times New Roman" w:cs="Times New Roman"/>
          <w:bCs/>
        </w:rPr>
        <w:t xml:space="preserve">elt if learners cannot put forward an adequate answer. This also aligns with </w:t>
      </w:r>
      <w:r w:rsidR="006B03BB">
        <w:rPr>
          <w:rFonts w:ascii="Times New Roman" w:hAnsi="Times New Roman" w:cs="Times New Roman"/>
          <w:bCs/>
        </w:rPr>
        <w:t xml:space="preserve">the viewpoint of Pekrun et al., (2010) </w:t>
      </w:r>
      <w:r w:rsidR="009E20D0">
        <w:rPr>
          <w:rFonts w:ascii="Times New Roman" w:hAnsi="Times New Roman" w:cs="Times New Roman"/>
          <w:bCs/>
        </w:rPr>
        <w:t xml:space="preserve">who contend that </w:t>
      </w:r>
      <w:r w:rsidR="00804EFF">
        <w:rPr>
          <w:rFonts w:ascii="Times New Roman" w:hAnsi="Times New Roman" w:cs="Times New Roman"/>
          <w:bCs/>
        </w:rPr>
        <w:t xml:space="preserve">performance pressures can inhibit one’s ability to prove their self-worth in these scenarios. It is also important to </w:t>
      </w:r>
      <w:r w:rsidR="003E4F3F">
        <w:rPr>
          <w:rFonts w:ascii="Times New Roman" w:hAnsi="Times New Roman" w:cs="Times New Roman"/>
          <w:bCs/>
        </w:rPr>
        <w:t xml:space="preserve">mention how participants noted </w:t>
      </w:r>
      <w:r w:rsidR="000361D2">
        <w:rPr>
          <w:rFonts w:ascii="Times New Roman" w:hAnsi="Times New Roman" w:cs="Times New Roman"/>
          <w:bCs/>
          <w:i/>
          <w:iCs/>
        </w:rPr>
        <w:t>judgement from other kids, not the teacher</w:t>
      </w:r>
      <w:r w:rsidR="000361D2">
        <w:rPr>
          <w:rFonts w:ascii="Times New Roman" w:hAnsi="Times New Roman" w:cs="Times New Roman"/>
          <w:bCs/>
        </w:rPr>
        <w:t xml:space="preserve"> (participant 2)</w:t>
      </w:r>
      <w:r w:rsidR="00281D68">
        <w:rPr>
          <w:rFonts w:ascii="Times New Roman" w:hAnsi="Times New Roman" w:cs="Times New Roman"/>
          <w:bCs/>
        </w:rPr>
        <w:t xml:space="preserve">. The work of </w:t>
      </w:r>
      <w:r w:rsidR="00281D68">
        <w:rPr>
          <w:rFonts w:ascii="Times New Roman" w:hAnsi="Times New Roman" w:cs="Times New Roman"/>
        </w:rPr>
        <w:t>Rapee and Heimberg (1997)</w:t>
      </w:r>
      <w:r w:rsidR="00281D68">
        <w:rPr>
          <w:rFonts w:ascii="Times New Roman" w:hAnsi="Times New Roman" w:cs="Times New Roman"/>
        </w:rPr>
        <w:t xml:space="preserve"> may help explain this as they </w:t>
      </w:r>
      <w:r w:rsidR="00767825">
        <w:rPr>
          <w:rFonts w:ascii="Times New Roman" w:hAnsi="Times New Roman" w:cs="Times New Roman"/>
        </w:rPr>
        <w:t xml:space="preserve">believe </w:t>
      </w:r>
      <w:r w:rsidR="005E26E5">
        <w:rPr>
          <w:rFonts w:ascii="Times New Roman" w:hAnsi="Times New Roman" w:cs="Times New Roman"/>
        </w:rPr>
        <w:t xml:space="preserve">social anxiety can be brought about </w:t>
      </w:r>
      <w:r w:rsidR="00C6286A">
        <w:rPr>
          <w:rFonts w:ascii="Times New Roman" w:hAnsi="Times New Roman" w:cs="Times New Roman"/>
        </w:rPr>
        <w:t>by speaking in front of an audience rather than by the quality of what is being said.</w:t>
      </w:r>
    </w:p>
    <w:p w14:paraId="7B6CCAC5" w14:textId="77777777" w:rsidR="009519A7" w:rsidRDefault="009519A7" w:rsidP="00514D7B">
      <w:pPr>
        <w:spacing w:line="480" w:lineRule="auto"/>
        <w:rPr>
          <w:rFonts w:ascii="Times New Roman" w:hAnsi="Times New Roman" w:cs="Times New Roman"/>
        </w:rPr>
      </w:pPr>
    </w:p>
    <w:p w14:paraId="38184BA0" w14:textId="5D48C58A" w:rsidR="009519A7" w:rsidRDefault="009519A7" w:rsidP="00514D7B">
      <w:pPr>
        <w:spacing w:line="480" w:lineRule="auto"/>
        <w:rPr>
          <w:rFonts w:ascii="Times New Roman" w:hAnsi="Times New Roman" w:cs="Times New Roman"/>
        </w:rPr>
      </w:pPr>
      <w:r>
        <w:rPr>
          <w:rFonts w:ascii="Times New Roman" w:hAnsi="Times New Roman" w:cs="Times New Roman"/>
        </w:rPr>
        <w:t xml:space="preserve">Participants 4 and 5 </w:t>
      </w:r>
      <w:r w:rsidR="00CA6771">
        <w:rPr>
          <w:rFonts w:ascii="Times New Roman" w:hAnsi="Times New Roman" w:cs="Times New Roman"/>
        </w:rPr>
        <w:t>responded in a signifi</w:t>
      </w:r>
      <w:r w:rsidR="00A60A99">
        <w:rPr>
          <w:rFonts w:ascii="Times New Roman" w:hAnsi="Times New Roman" w:cs="Times New Roman"/>
        </w:rPr>
        <w:t xml:space="preserve">cantly different manner expressing that they were </w:t>
      </w:r>
      <w:r w:rsidR="00A60A99">
        <w:rPr>
          <w:rFonts w:ascii="Times New Roman" w:hAnsi="Times New Roman" w:cs="Times New Roman"/>
          <w:i/>
          <w:iCs/>
        </w:rPr>
        <w:t xml:space="preserve">excited </w:t>
      </w:r>
      <w:r w:rsidR="00A60A99">
        <w:rPr>
          <w:rFonts w:ascii="Times New Roman" w:hAnsi="Times New Roman" w:cs="Times New Roman"/>
        </w:rPr>
        <w:t>(participant</w:t>
      </w:r>
      <w:r w:rsidR="00212A41">
        <w:rPr>
          <w:rFonts w:ascii="Times New Roman" w:hAnsi="Times New Roman" w:cs="Times New Roman"/>
        </w:rPr>
        <w:t xml:space="preserve"> 5) and </w:t>
      </w:r>
      <w:r w:rsidR="00212A41">
        <w:rPr>
          <w:rFonts w:ascii="Times New Roman" w:hAnsi="Times New Roman" w:cs="Times New Roman"/>
          <w:i/>
          <w:iCs/>
        </w:rPr>
        <w:t xml:space="preserve">ready to answer </w:t>
      </w:r>
      <w:r w:rsidR="00212A41">
        <w:rPr>
          <w:rFonts w:ascii="Times New Roman" w:hAnsi="Times New Roman" w:cs="Times New Roman"/>
        </w:rPr>
        <w:t>(participant 4)</w:t>
      </w:r>
      <w:r w:rsidR="00262E0D">
        <w:rPr>
          <w:rFonts w:ascii="Times New Roman" w:hAnsi="Times New Roman" w:cs="Times New Roman"/>
        </w:rPr>
        <w:t>. This points toward both learners having high levels of self-efficacy</w:t>
      </w:r>
      <w:r w:rsidR="007136BE">
        <w:rPr>
          <w:rFonts w:ascii="Times New Roman" w:hAnsi="Times New Roman" w:cs="Times New Roman"/>
        </w:rPr>
        <w:t>, which with thanks to the observations, can be largely confirmed.</w:t>
      </w:r>
      <w:r w:rsidR="0099349A">
        <w:rPr>
          <w:rFonts w:ascii="Times New Roman" w:hAnsi="Times New Roman" w:cs="Times New Roman"/>
        </w:rPr>
        <w:t xml:space="preserve"> Moreover, </w:t>
      </w:r>
      <w:r w:rsidR="00D5477A">
        <w:rPr>
          <w:rFonts w:ascii="Times New Roman" w:hAnsi="Times New Roman" w:cs="Times New Roman"/>
        </w:rPr>
        <w:t>it is noteworthy to mention that both of these participants were boys</w:t>
      </w:r>
      <w:r w:rsidR="00DE3ADD">
        <w:rPr>
          <w:rFonts w:ascii="Times New Roman" w:hAnsi="Times New Roman" w:cs="Times New Roman"/>
        </w:rPr>
        <w:t xml:space="preserve"> with participants 1, 2 and 3 females.</w:t>
      </w:r>
      <w:r w:rsidR="00F05C5E">
        <w:rPr>
          <w:rFonts w:ascii="Times New Roman" w:hAnsi="Times New Roman" w:cs="Times New Roman"/>
        </w:rPr>
        <w:t xml:space="preserve"> This corresponds</w:t>
      </w:r>
      <w:r w:rsidR="00B457BF">
        <w:rPr>
          <w:rFonts w:ascii="Times New Roman" w:hAnsi="Times New Roman" w:cs="Times New Roman"/>
        </w:rPr>
        <w:t xml:space="preserve"> with the work of </w:t>
      </w:r>
      <w:r w:rsidR="00B457BF">
        <w:rPr>
          <w:rFonts w:ascii="Times New Roman" w:hAnsi="Times New Roman" w:cs="Times New Roman"/>
        </w:rPr>
        <w:t>Mujis and Reynolds (2017)</w:t>
      </w:r>
      <w:r w:rsidR="00B457BF">
        <w:rPr>
          <w:rFonts w:ascii="Times New Roman" w:hAnsi="Times New Roman" w:cs="Times New Roman"/>
        </w:rPr>
        <w:t xml:space="preserve"> </w:t>
      </w:r>
      <w:r w:rsidR="00D72585">
        <w:rPr>
          <w:rFonts w:ascii="Times New Roman" w:hAnsi="Times New Roman" w:cs="Times New Roman"/>
        </w:rPr>
        <w:t xml:space="preserve">on how boys view questioning based on their more assertive nature. It also reinforces how this dynamic may adversely impact shyer pupils in the class </w:t>
      </w:r>
      <w:r w:rsidR="00FA3980">
        <w:rPr>
          <w:rFonts w:ascii="Times New Roman" w:hAnsi="Times New Roman" w:cs="Times New Roman"/>
        </w:rPr>
        <w:t>(</w:t>
      </w:r>
      <w:r w:rsidR="00D72585">
        <w:rPr>
          <w:rFonts w:ascii="Times New Roman" w:hAnsi="Times New Roman" w:cs="Times New Roman"/>
        </w:rPr>
        <w:t xml:space="preserve">Mujis </w:t>
      </w:r>
      <w:r w:rsidR="000E6A5E">
        <w:rPr>
          <w:rFonts w:ascii="Times New Roman" w:hAnsi="Times New Roman" w:cs="Times New Roman"/>
        </w:rPr>
        <w:t>&amp;</w:t>
      </w:r>
      <w:r w:rsidR="00D72585">
        <w:rPr>
          <w:rFonts w:ascii="Times New Roman" w:hAnsi="Times New Roman" w:cs="Times New Roman"/>
        </w:rPr>
        <w:t xml:space="preserve"> Reynolds</w:t>
      </w:r>
      <w:r w:rsidR="00FA3980">
        <w:rPr>
          <w:rFonts w:ascii="Times New Roman" w:hAnsi="Times New Roman" w:cs="Times New Roman"/>
        </w:rPr>
        <w:t xml:space="preserve">, </w:t>
      </w:r>
      <w:r w:rsidR="00D72585">
        <w:rPr>
          <w:rFonts w:ascii="Times New Roman" w:hAnsi="Times New Roman" w:cs="Times New Roman"/>
        </w:rPr>
        <w:t>2017)</w:t>
      </w:r>
      <w:r w:rsidR="00FA3980">
        <w:rPr>
          <w:rFonts w:ascii="Times New Roman" w:hAnsi="Times New Roman" w:cs="Times New Roman"/>
        </w:rPr>
        <w:t>.</w:t>
      </w:r>
    </w:p>
    <w:p w14:paraId="331072A9" w14:textId="77777777" w:rsidR="008C0877" w:rsidRDefault="008C0877" w:rsidP="00514D7B">
      <w:pPr>
        <w:spacing w:line="480" w:lineRule="auto"/>
        <w:rPr>
          <w:rFonts w:ascii="Times New Roman" w:hAnsi="Times New Roman" w:cs="Times New Roman"/>
        </w:rPr>
      </w:pPr>
    </w:p>
    <w:p w14:paraId="51473996" w14:textId="77777777" w:rsidR="00514909" w:rsidRDefault="00514909" w:rsidP="00514D7B">
      <w:pPr>
        <w:spacing w:line="480" w:lineRule="auto"/>
        <w:rPr>
          <w:rFonts w:ascii="Times New Roman" w:hAnsi="Times New Roman" w:cs="Times New Roman"/>
          <w:b/>
          <w:bCs/>
        </w:rPr>
      </w:pPr>
    </w:p>
    <w:p w14:paraId="2457AD35" w14:textId="77777777" w:rsidR="00514909" w:rsidRDefault="00514909" w:rsidP="00514D7B">
      <w:pPr>
        <w:spacing w:line="480" w:lineRule="auto"/>
        <w:rPr>
          <w:rFonts w:ascii="Times New Roman" w:hAnsi="Times New Roman" w:cs="Times New Roman"/>
          <w:b/>
          <w:bCs/>
        </w:rPr>
      </w:pPr>
    </w:p>
    <w:p w14:paraId="67CDB61E" w14:textId="34791642" w:rsidR="004B3ABE" w:rsidRPr="004B3ABE" w:rsidRDefault="004B3ABE" w:rsidP="00514D7B">
      <w:pPr>
        <w:spacing w:line="480" w:lineRule="auto"/>
        <w:rPr>
          <w:rFonts w:ascii="Times New Roman" w:hAnsi="Times New Roman" w:cs="Times New Roman"/>
          <w:b/>
          <w:bCs/>
        </w:rPr>
      </w:pPr>
      <w:r>
        <w:rPr>
          <w:rFonts w:ascii="Times New Roman" w:hAnsi="Times New Roman" w:cs="Times New Roman"/>
          <w:b/>
          <w:bCs/>
        </w:rPr>
        <w:t>Fairness of Questioning</w:t>
      </w:r>
    </w:p>
    <w:p w14:paraId="6BBBACB9" w14:textId="77777777" w:rsidR="008C0877" w:rsidRDefault="008C0877" w:rsidP="00514D7B">
      <w:pPr>
        <w:spacing w:line="480" w:lineRule="auto"/>
        <w:rPr>
          <w:rFonts w:ascii="Times New Roman" w:hAnsi="Times New Roman" w:cs="Times New Roman"/>
          <w:bCs/>
        </w:rPr>
      </w:pPr>
    </w:p>
    <w:p w14:paraId="618C322C" w14:textId="66F3D3EB" w:rsidR="00BC1E57" w:rsidRDefault="002D30A0" w:rsidP="00514D7B">
      <w:pPr>
        <w:spacing w:line="480" w:lineRule="auto"/>
        <w:rPr>
          <w:rFonts w:ascii="Times New Roman" w:hAnsi="Times New Roman" w:cs="Times New Roman"/>
        </w:rPr>
      </w:pPr>
      <w:r>
        <w:rPr>
          <w:rFonts w:ascii="Times New Roman" w:hAnsi="Times New Roman" w:cs="Times New Roman"/>
          <w:bCs/>
        </w:rPr>
        <w:t xml:space="preserve">The majority of participants viewed questioning as being fair claiming that </w:t>
      </w:r>
      <w:r>
        <w:rPr>
          <w:rFonts w:ascii="Times New Roman" w:hAnsi="Times New Roman" w:cs="Times New Roman"/>
          <w:bCs/>
          <w:i/>
          <w:iCs/>
        </w:rPr>
        <w:t xml:space="preserve">different people get the chance </w:t>
      </w:r>
      <w:r w:rsidR="00446E58">
        <w:rPr>
          <w:rFonts w:ascii="Times New Roman" w:hAnsi="Times New Roman" w:cs="Times New Roman"/>
          <w:bCs/>
          <w:i/>
          <w:iCs/>
        </w:rPr>
        <w:t>to answer</w:t>
      </w:r>
      <w:r w:rsidR="00446E58">
        <w:rPr>
          <w:rFonts w:ascii="Times New Roman" w:hAnsi="Times New Roman" w:cs="Times New Roman"/>
          <w:bCs/>
        </w:rPr>
        <w:t xml:space="preserve"> and that </w:t>
      </w:r>
      <w:r w:rsidR="00446E58">
        <w:rPr>
          <w:rFonts w:ascii="Times New Roman" w:hAnsi="Times New Roman" w:cs="Times New Roman"/>
          <w:bCs/>
          <w:i/>
          <w:iCs/>
        </w:rPr>
        <w:t>the teacher helps sometimes</w:t>
      </w:r>
      <w:r w:rsidR="00446E58">
        <w:rPr>
          <w:rFonts w:ascii="Times New Roman" w:hAnsi="Times New Roman" w:cs="Times New Roman"/>
          <w:bCs/>
        </w:rPr>
        <w:t xml:space="preserve">. </w:t>
      </w:r>
      <w:r w:rsidR="00F83C2C">
        <w:rPr>
          <w:rFonts w:ascii="Times New Roman" w:hAnsi="Times New Roman" w:cs="Times New Roman"/>
          <w:bCs/>
        </w:rPr>
        <w:t>This points toward effective practice</w:t>
      </w:r>
      <w:r w:rsidR="004A0E30">
        <w:rPr>
          <w:rFonts w:ascii="Times New Roman" w:hAnsi="Times New Roman" w:cs="Times New Roman"/>
          <w:bCs/>
        </w:rPr>
        <w:t xml:space="preserve">, although it is not clear as to whether the teacher helps through prompting which helped learners feel secure and competent </w:t>
      </w:r>
      <w:r w:rsidR="00057365">
        <w:rPr>
          <w:rFonts w:ascii="Times New Roman" w:hAnsi="Times New Roman" w:cs="Times New Roman"/>
          <w:bCs/>
        </w:rPr>
        <w:t>(</w:t>
      </w:r>
      <w:r w:rsidR="00057365">
        <w:rPr>
          <w:rFonts w:ascii="Times New Roman" w:hAnsi="Times New Roman" w:cs="Times New Roman"/>
        </w:rPr>
        <w:t xml:space="preserve">Ryan </w:t>
      </w:r>
      <w:r w:rsidR="000E6A5E">
        <w:rPr>
          <w:rFonts w:ascii="Times New Roman" w:hAnsi="Times New Roman" w:cs="Times New Roman"/>
        </w:rPr>
        <w:t>&amp;</w:t>
      </w:r>
      <w:r w:rsidR="00057365">
        <w:rPr>
          <w:rFonts w:ascii="Times New Roman" w:hAnsi="Times New Roman" w:cs="Times New Roman"/>
        </w:rPr>
        <w:t xml:space="preserve"> Deci</w:t>
      </w:r>
      <w:r w:rsidR="00057365">
        <w:rPr>
          <w:rFonts w:ascii="Times New Roman" w:hAnsi="Times New Roman" w:cs="Times New Roman"/>
        </w:rPr>
        <w:t xml:space="preserve">, </w:t>
      </w:r>
      <w:r w:rsidR="00057365">
        <w:rPr>
          <w:rFonts w:ascii="Times New Roman" w:hAnsi="Times New Roman" w:cs="Times New Roman"/>
        </w:rPr>
        <w:t>2000)</w:t>
      </w:r>
      <w:r w:rsidR="008B68C5">
        <w:rPr>
          <w:rFonts w:ascii="Times New Roman" w:hAnsi="Times New Roman" w:cs="Times New Roman"/>
        </w:rPr>
        <w:t xml:space="preserve">, </w:t>
      </w:r>
      <w:r w:rsidR="00B9201B">
        <w:rPr>
          <w:rFonts w:ascii="Times New Roman" w:hAnsi="Times New Roman" w:cs="Times New Roman"/>
        </w:rPr>
        <w:t>providing appropriate feedback to raise student motivation to answer and learn</w:t>
      </w:r>
      <w:r w:rsidR="006D4F1C">
        <w:rPr>
          <w:rFonts w:ascii="Times New Roman" w:hAnsi="Times New Roman" w:cs="Times New Roman"/>
        </w:rPr>
        <w:t xml:space="preserve"> (</w:t>
      </w:r>
      <w:r w:rsidR="006D4F1C">
        <w:rPr>
          <w:rFonts w:ascii="Times New Roman" w:hAnsi="Times New Roman" w:cs="Times New Roman"/>
        </w:rPr>
        <w:t xml:space="preserve">Hattie </w:t>
      </w:r>
      <w:r w:rsidR="000E6A5E">
        <w:rPr>
          <w:rFonts w:ascii="Times New Roman" w:hAnsi="Times New Roman" w:cs="Times New Roman"/>
        </w:rPr>
        <w:t>&amp;</w:t>
      </w:r>
      <w:r w:rsidR="006D4F1C">
        <w:rPr>
          <w:rFonts w:ascii="Times New Roman" w:hAnsi="Times New Roman" w:cs="Times New Roman"/>
        </w:rPr>
        <w:t xml:space="preserve"> Timperley</w:t>
      </w:r>
      <w:r w:rsidR="006D4F1C">
        <w:rPr>
          <w:rFonts w:ascii="Times New Roman" w:hAnsi="Times New Roman" w:cs="Times New Roman"/>
        </w:rPr>
        <w:t>,</w:t>
      </w:r>
      <w:r w:rsidR="006D4F1C">
        <w:rPr>
          <w:rFonts w:ascii="Times New Roman" w:hAnsi="Times New Roman" w:cs="Times New Roman"/>
        </w:rPr>
        <w:t xml:space="preserve"> 2007)</w:t>
      </w:r>
      <w:r w:rsidR="006D4F1C">
        <w:rPr>
          <w:rFonts w:ascii="Times New Roman" w:hAnsi="Times New Roman" w:cs="Times New Roman"/>
        </w:rPr>
        <w:t xml:space="preserve"> which </w:t>
      </w:r>
      <w:r w:rsidR="00D01E7D">
        <w:rPr>
          <w:rFonts w:ascii="Times New Roman" w:hAnsi="Times New Roman" w:cs="Times New Roman"/>
        </w:rPr>
        <w:t xml:space="preserve">boosts competency </w:t>
      </w:r>
      <w:r w:rsidR="00D01E7D" w:rsidRPr="00D67053">
        <w:rPr>
          <w:rFonts w:ascii="Times New Roman" w:hAnsi="Times New Roman" w:cs="Times New Roman"/>
        </w:rPr>
        <w:t>(Nicol &amp; Macfarlane-Dick, 2006)</w:t>
      </w:r>
      <w:r w:rsidR="004D4B59">
        <w:rPr>
          <w:rFonts w:ascii="Times New Roman" w:hAnsi="Times New Roman" w:cs="Times New Roman"/>
        </w:rPr>
        <w:t>. Furthermore,</w:t>
      </w:r>
      <w:r w:rsidR="00E905F0">
        <w:rPr>
          <w:rFonts w:ascii="Times New Roman" w:hAnsi="Times New Roman" w:cs="Times New Roman"/>
        </w:rPr>
        <w:t xml:space="preserve"> this effective practice could also entail practicing appropriate wait times.</w:t>
      </w:r>
      <w:r w:rsidR="008D2DC5">
        <w:rPr>
          <w:rFonts w:ascii="Times New Roman" w:hAnsi="Times New Roman" w:cs="Times New Roman"/>
        </w:rPr>
        <w:t xml:space="preserve"> It is cle</w:t>
      </w:r>
      <w:r w:rsidR="00AB761B">
        <w:rPr>
          <w:rFonts w:ascii="Times New Roman" w:hAnsi="Times New Roman" w:cs="Times New Roman"/>
        </w:rPr>
        <w:t>ar however, that the teacher varies in choosing who answers questions</w:t>
      </w:r>
      <w:r w:rsidR="00BB4137">
        <w:rPr>
          <w:rFonts w:ascii="Times New Roman" w:hAnsi="Times New Roman" w:cs="Times New Roman"/>
        </w:rPr>
        <w:t xml:space="preserve"> which is necessary as stated by Mujis and Reynolds</w:t>
      </w:r>
      <w:r w:rsidR="00FA43CF">
        <w:rPr>
          <w:rFonts w:ascii="Times New Roman" w:hAnsi="Times New Roman" w:cs="Times New Roman"/>
        </w:rPr>
        <w:t xml:space="preserve"> (2017) in preventing the development of routines that encourage non-participation.</w:t>
      </w:r>
      <w:r w:rsidR="0077429A">
        <w:rPr>
          <w:rFonts w:ascii="Times New Roman" w:hAnsi="Times New Roman" w:cs="Times New Roman"/>
        </w:rPr>
        <w:t xml:space="preserve"> Contrastingly, participant 5 feels </w:t>
      </w:r>
      <w:r w:rsidR="00024DFA" w:rsidRPr="00024DFA">
        <w:rPr>
          <w:rFonts w:ascii="Times New Roman" w:hAnsi="Times New Roman" w:cs="Times New Roman"/>
          <w:i/>
          <w:iCs/>
        </w:rPr>
        <w:t>t</w:t>
      </w:r>
      <w:r w:rsidR="00024DFA" w:rsidRPr="00024DFA">
        <w:rPr>
          <w:rFonts w:ascii="Times New Roman" w:hAnsi="Times New Roman" w:cs="Times New Roman"/>
          <w:i/>
          <w:iCs/>
        </w:rPr>
        <w:t>he teacher picks the same people over and over</w:t>
      </w:r>
      <w:r w:rsidR="00024DFA" w:rsidRPr="00024DFA">
        <w:rPr>
          <w:rFonts w:ascii="Times New Roman" w:hAnsi="Times New Roman" w:cs="Times New Roman"/>
          <w:i/>
          <w:iCs/>
        </w:rPr>
        <w:t xml:space="preserve">, </w:t>
      </w:r>
      <w:r w:rsidR="00024DFA" w:rsidRPr="00024DFA">
        <w:rPr>
          <w:rFonts w:ascii="Times New Roman" w:hAnsi="Times New Roman" w:cs="Times New Roman"/>
          <w:i/>
          <w:iCs/>
        </w:rPr>
        <w:t>especially for harder questions</w:t>
      </w:r>
      <w:r w:rsidR="009F3E4D">
        <w:rPr>
          <w:rFonts w:ascii="Times New Roman" w:hAnsi="Times New Roman" w:cs="Times New Roman"/>
          <w:i/>
          <w:iCs/>
        </w:rPr>
        <w:t xml:space="preserve">. </w:t>
      </w:r>
      <w:r w:rsidR="009F3E4D">
        <w:rPr>
          <w:rFonts w:ascii="Times New Roman" w:hAnsi="Times New Roman" w:cs="Times New Roman"/>
        </w:rPr>
        <w:t xml:space="preserve">Yet, this may be their own interpretation </w:t>
      </w:r>
      <w:r w:rsidR="00EF2140">
        <w:rPr>
          <w:rFonts w:ascii="Times New Roman" w:hAnsi="Times New Roman" w:cs="Times New Roman"/>
        </w:rPr>
        <w:t>as this participant appears to be an outlier in this sense.</w:t>
      </w:r>
    </w:p>
    <w:p w14:paraId="352518E2" w14:textId="77777777" w:rsidR="009407BB" w:rsidRDefault="009407BB" w:rsidP="00514D7B">
      <w:pPr>
        <w:spacing w:line="480" w:lineRule="auto"/>
        <w:rPr>
          <w:rFonts w:ascii="Times New Roman" w:hAnsi="Times New Roman" w:cs="Times New Roman"/>
        </w:rPr>
      </w:pPr>
    </w:p>
    <w:p w14:paraId="6CD55D1F" w14:textId="4166E8E5" w:rsidR="009407BB" w:rsidRDefault="009407BB" w:rsidP="00514D7B">
      <w:pPr>
        <w:spacing w:line="480" w:lineRule="auto"/>
        <w:rPr>
          <w:rFonts w:ascii="Times New Roman" w:hAnsi="Times New Roman" w:cs="Times New Roman"/>
          <w:b/>
          <w:bCs/>
        </w:rPr>
      </w:pPr>
      <w:r>
        <w:rPr>
          <w:rFonts w:ascii="Times New Roman" w:hAnsi="Times New Roman" w:cs="Times New Roman"/>
          <w:b/>
          <w:bCs/>
        </w:rPr>
        <w:t>Rationale for Questioning</w:t>
      </w:r>
    </w:p>
    <w:p w14:paraId="6778A223" w14:textId="77777777" w:rsidR="009407BB" w:rsidRDefault="009407BB" w:rsidP="00514D7B">
      <w:pPr>
        <w:spacing w:line="480" w:lineRule="auto"/>
        <w:rPr>
          <w:rFonts w:ascii="Times New Roman" w:hAnsi="Times New Roman" w:cs="Times New Roman"/>
          <w:b/>
          <w:bCs/>
        </w:rPr>
      </w:pPr>
    </w:p>
    <w:p w14:paraId="1FBF9361" w14:textId="2CCD9F3F" w:rsidR="00027C3E" w:rsidRDefault="009407BB" w:rsidP="00027C3E">
      <w:pPr>
        <w:spacing w:line="480" w:lineRule="auto"/>
        <w:rPr>
          <w:rFonts w:ascii="Times New Roman" w:hAnsi="Times New Roman" w:cs="Times New Roman"/>
        </w:rPr>
      </w:pPr>
      <w:r>
        <w:rPr>
          <w:rFonts w:ascii="Times New Roman" w:hAnsi="Times New Roman" w:cs="Times New Roman"/>
        </w:rPr>
        <w:t xml:space="preserve">All participants </w:t>
      </w:r>
      <w:r w:rsidR="004D19A1">
        <w:rPr>
          <w:rFonts w:ascii="Times New Roman" w:hAnsi="Times New Roman" w:cs="Times New Roman"/>
        </w:rPr>
        <w:t>strongly agreed that questioning is useful and beneficial in helping them learn</w:t>
      </w:r>
      <w:r w:rsidR="00740D71">
        <w:rPr>
          <w:rFonts w:ascii="Times New Roman" w:hAnsi="Times New Roman" w:cs="Times New Roman"/>
        </w:rPr>
        <w:t xml:space="preserve">: </w:t>
      </w:r>
      <w:r w:rsidR="00380C83" w:rsidRPr="00380C83">
        <w:rPr>
          <w:rFonts w:ascii="Times New Roman" w:hAnsi="Times New Roman" w:cs="Times New Roman"/>
          <w:i/>
          <w:iCs/>
        </w:rPr>
        <w:t>Yes-we can go back over stuff</w:t>
      </w:r>
      <w:r w:rsidR="006535F9">
        <w:rPr>
          <w:rFonts w:ascii="Times New Roman" w:hAnsi="Times New Roman" w:cs="Times New Roman"/>
          <w:i/>
          <w:iCs/>
        </w:rPr>
        <w:t xml:space="preserve">. </w:t>
      </w:r>
      <w:r w:rsidR="006535F9">
        <w:rPr>
          <w:rFonts w:ascii="Times New Roman" w:hAnsi="Times New Roman" w:cs="Times New Roman"/>
        </w:rPr>
        <w:t xml:space="preserve">(Participant 1), </w:t>
      </w:r>
      <w:r w:rsidR="005368A4" w:rsidRPr="005368A4">
        <w:rPr>
          <w:rFonts w:ascii="Times New Roman" w:hAnsi="Times New Roman" w:cs="Times New Roman"/>
          <w:i/>
          <w:iCs/>
        </w:rPr>
        <w:t>Yes-it challenges us to think more</w:t>
      </w:r>
      <w:r w:rsidR="005368A4">
        <w:rPr>
          <w:rFonts w:ascii="Times New Roman" w:hAnsi="Times New Roman" w:cs="Times New Roman"/>
          <w:i/>
          <w:iCs/>
        </w:rPr>
        <w:t xml:space="preserve">. </w:t>
      </w:r>
      <w:r w:rsidR="005368A4">
        <w:rPr>
          <w:rFonts w:ascii="Times New Roman" w:hAnsi="Times New Roman" w:cs="Times New Roman"/>
        </w:rPr>
        <w:t>(Participant 5)</w:t>
      </w:r>
      <w:r w:rsidR="00052448">
        <w:rPr>
          <w:rFonts w:ascii="Times New Roman" w:hAnsi="Times New Roman" w:cs="Times New Roman"/>
        </w:rPr>
        <w:t xml:space="preserve">, </w:t>
      </w:r>
      <w:r w:rsidR="00027C3E" w:rsidRPr="00027C3E">
        <w:rPr>
          <w:rFonts w:ascii="Times New Roman" w:hAnsi="Times New Roman" w:cs="Times New Roman"/>
          <w:i/>
          <w:iCs/>
        </w:rPr>
        <w:t>it shows what we know and things we don’t</w:t>
      </w:r>
      <w:r w:rsidR="00027C3E">
        <w:rPr>
          <w:rFonts w:ascii="Times New Roman" w:hAnsi="Times New Roman" w:cs="Times New Roman"/>
        </w:rPr>
        <w:t>. (Participant 4).</w:t>
      </w:r>
      <w:r w:rsidR="00024856">
        <w:rPr>
          <w:rFonts w:ascii="Times New Roman" w:hAnsi="Times New Roman" w:cs="Times New Roman"/>
        </w:rPr>
        <w:t xml:space="preserve"> This reinforces </w:t>
      </w:r>
      <w:r w:rsidR="00024856">
        <w:rPr>
          <w:rFonts w:ascii="Times New Roman" w:hAnsi="Times New Roman" w:cs="Times New Roman"/>
        </w:rPr>
        <w:lastRenderedPageBreak/>
        <w:t xml:space="preserve">the thoughts of Black et al., (2003) </w:t>
      </w:r>
      <w:r w:rsidR="00CA2DC8">
        <w:rPr>
          <w:rFonts w:ascii="Times New Roman" w:hAnsi="Times New Roman" w:cs="Times New Roman"/>
        </w:rPr>
        <w:t>but interestingly highlights a positive view on questioning in spite of some negative feelings that it may induce for particular learners.</w:t>
      </w:r>
    </w:p>
    <w:p w14:paraId="492C6CB3" w14:textId="77777777" w:rsidR="00027C3E" w:rsidRDefault="00027C3E" w:rsidP="00027C3E">
      <w:pPr>
        <w:spacing w:line="480" w:lineRule="auto"/>
        <w:rPr>
          <w:rFonts w:ascii="Times New Roman" w:hAnsi="Times New Roman" w:cs="Times New Roman"/>
        </w:rPr>
      </w:pPr>
    </w:p>
    <w:p w14:paraId="0E48E219" w14:textId="77777777" w:rsidR="00514909" w:rsidRDefault="00514909" w:rsidP="00027C3E">
      <w:pPr>
        <w:spacing w:line="480" w:lineRule="auto"/>
        <w:rPr>
          <w:rFonts w:ascii="Times New Roman" w:hAnsi="Times New Roman" w:cs="Times New Roman"/>
          <w:b/>
          <w:bCs/>
        </w:rPr>
      </w:pPr>
    </w:p>
    <w:p w14:paraId="0842E2C9" w14:textId="77777777" w:rsidR="00514909" w:rsidRDefault="00514909" w:rsidP="00027C3E">
      <w:pPr>
        <w:spacing w:line="480" w:lineRule="auto"/>
        <w:rPr>
          <w:rFonts w:ascii="Times New Roman" w:hAnsi="Times New Roman" w:cs="Times New Roman"/>
          <w:b/>
          <w:bCs/>
        </w:rPr>
      </w:pPr>
    </w:p>
    <w:p w14:paraId="320F638D" w14:textId="1D16A19E" w:rsidR="00027C3E" w:rsidRDefault="00D27C95" w:rsidP="00027C3E">
      <w:pPr>
        <w:spacing w:line="480" w:lineRule="auto"/>
        <w:rPr>
          <w:rFonts w:ascii="Times New Roman" w:hAnsi="Times New Roman" w:cs="Times New Roman"/>
          <w:b/>
          <w:bCs/>
        </w:rPr>
      </w:pPr>
      <w:r>
        <w:rPr>
          <w:rFonts w:ascii="Times New Roman" w:hAnsi="Times New Roman" w:cs="Times New Roman"/>
          <w:b/>
          <w:bCs/>
        </w:rPr>
        <w:t>Feelings of Anxiety</w:t>
      </w:r>
    </w:p>
    <w:p w14:paraId="78CC0941" w14:textId="77777777" w:rsidR="00027C3E" w:rsidRDefault="00027C3E" w:rsidP="00027C3E">
      <w:pPr>
        <w:spacing w:line="480" w:lineRule="auto"/>
        <w:rPr>
          <w:rFonts w:ascii="Times New Roman" w:hAnsi="Times New Roman" w:cs="Times New Roman"/>
          <w:b/>
          <w:bCs/>
        </w:rPr>
      </w:pPr>
    </w:p>
    <w:p w14:paraId="01B9FBAE" w14:textId="2DDC063F" w:rsidR="00027C3E" w:rsidRPr="00027C3E" w:rsidRDefault="002D2C1C" w:rsidP="00027C3E">
      <w:pPr>
        <w:spacing w:line="480" w:lineRule="auto"/>
        <w:rPr>
          <w:rFonts w:ascii="Times New Roman" w:hAnsi="Times New Roman" w:cs="Times New Roman"/>
        </w:rPr>
      </w:pPr>
      <w:r>
        <w:rPr>
          <w:rFonts w:ascii="Times New Roman" w:hAnsi="Times New Roman" w:cs="Times New Roman"/>
        </w:rPr>
        <w:t>Participants gave differing responses as to why they felt anxious/nervous when questioned.</w:t>
      </w:r>
      <w:r w:rsidR="00105F5B">
        <w:rPr>
          <w:rFonts w:ascii="Times New Roman" w:hAnsi="Times New Roman" w:cs="Times New Roman"/>
        </w:rPr>
        <w:t xml:space="preserve"> </w:t>
      </w:r>
      <w:r w:rsidR="00FC451C">
        <w:rPr>
          <w:rFonts w:ascii="Times New Roman" w:hAnsi="Times New Roman" w:cs="Times New Roman"/>
        </w:rPr>
        <w:t xml:space="preserve">Participant 1 indicated that they feel anxious when questioned if they </w:t>
      </w:r>
      <w:r w:rsidR="00FC451C">
        <w:rPr>
          <w:rFonts w:ascii="Times New Roman" w:hAnsi="Times New Roman" w:cs="Times New Roman"/>
          <w:i/>
          <w:iCs/>
        </w:rPr>
        <w:t>don’t know the answer</w:t>
      </w:r>
      <w:r w:rsidR="00637B98">
        <w:rPr>
          <w:rFonts w:ascii="Times New Roman" w:hAnsi="Times New Roman" w:cs="Times New Roman"/>
          <w:i/>
          <w:iCs/>
        </w:rPr>
        <w:t xml:space="preserve"> </w:t>
      </w:r>
      <w:r w:rsidR="002A5C4C">
        <w:rPr>
          <w:rFonts w:ascii="Times New Roman" w:hAnsi="Times New Roman" w:cs="Times New Roman"/>
        </w:rPr>
        <w:t xml:space="preserve">(participant 1) </w:t>
      </w:r>
      <w:r w:rsidR="00637B98">
        <w:rPr>
          <w:rFonts w:ascii="Times New Roman" w:hAnsi="Times New Roman" w:cs="Times New Roman"/>
        </w:rPr>
        <w:t>which lines up with the work of Bernstein and Borkovec (1973) and Pekrun et al., (2010)</w:t>
      </w:r>
      <w:r w:rsidR="006C0D96">
        <w:rPr>
          <w:rFonts w:ascii="Times New Roman" w:hAnsi="Times New Roman" w:cs="Times New Roman"/>
        </w:rPr>
        <w:t xml:space="preserve"> which allude to peer judgement as the cause for </w:t>
      </w:r>
      <w:r w:rsidR="002A5C4C">
        <w:rPr>
          <w:rFonts w:ascii="Times New Roman" w:hAnsi="Times New Roman" w:cs="Times New Roman"/>
        </w:rPr>
        <w:t xml:space="preserve">feelings of anxiety.  </w:t>
      </w:r>
      <w:r w:rsidR="00BA4AFC">
        <w:rPr>
          <w:rFonts w:ascii="Times New Roman" w:hAnsi="Times New Roman" w:cs="Times New Roman"/>
        </w:rPr>
        <w:t xml:space="preserve">Participant 2 admits to feeling anxious when </w:t>
      </w:r>
      <w:r w:rsidR="00BA4AFC">
        <w:rPr>
          <w:rFonts w:ascii="Times New Roman" w:hAnsi="Times New Roman" w:cs="Times New Roman"/>
          <w:i/>
          <w:iCs/>
        </w:rPr>
        <w:t>chosen randomly without knowing</w:t>
      </w:r>
      <w:r w:rsidR="00BA4AFC">
        <w:rPr>
          <w:rFonts w:ascii="Times New Roman" w:hAnsi="Times New Roman" w:cs="Times New Roman"/>
        </w:rPr>
        <w:t xml:space="preserve"> </w:t>
      </w:r>
      <w:r w:rsidR="00CE2D7E">
        <w:rPr>
          <w:rFonts w:ascii="Times New Roman" w:hAnsi="Times New Roman" w:cs="Times New Roman"/>
        </w:rPr>
        <w:t>which aligns with the research of Crumrine and Demers (2007)</w:t>
      </w:r>
      <w:r w:rsidR="00BC2626">
        <w:rPr>
          <w:rFonts w:ascii="Times New Roman" w:hAnsi="Times New Roman" w:cs="Times New Roman"/>
        </w:rPr>
        <w:t xml:space="preserve"> on cold-calling</w:t>
      </w:r>
      <w:r w:rsidR="00DB174D">
        <w:rPr>
          <w:rFonts w:ascii="Times New Roman" w:hAnsi="Times New Roman" w:cs="Times New Roman"/>
        </w:rPr>
        <w:t>. Participant 3 displays low self-efficacy</w:t>
      </w:r>
      <w:r w:rsidR="007C296F">
        <w:rPr>
          <w:rFonts w:ascii="Times New Roman" w:hAnsi="Times New Roman" w:cs="Times New Roman"/>
        </w:rPr>
        <w:t xml:space="preserve">; </w:t>
      </w:r>
      <w:r w:rsidR="002A41B9" w:rsidRPr="002A41B9">
        <w:rPr>
          <w:rFonts w:ascii="Times New Roman" w:hAnsi="Times New Roman" w:cs="Times New Roman"/>
          <w:i/>
          <w:iCs/>
        </w:rPr>
        <w:t>y</w:t>
      </w:r>
      <w:r w:rsidR="002A41B9" w:rsidRPr="002A41B9">
        <w:rPr>
          <w:rFonts w:ascii="Times New Roman" w:hAnsi="Times New Roman" w:cs="Times New Roman"/>
          <w:i/>
          <w:iCs/>
        </w:rPr>
        <w:t>es</w:t>
      </w:r>
      <w:r w:rsidR="002A41B9">
        <w:rPr>
          <w:rFonts w:ascii="Times New Roman" w:hAnsi="Times New Roman" w:cs="Times New Roman"/>
        </w:rPr>
        <w:t xml:space="preserve"> (I feel anxious when questioned) </w:t>
      </w:r>
      <w:r w:rsidR="002A41B9" w:rsidRPr="002A41B9">
        <w:rPr>
          <w:rFonts w:ascii="Times New Roman" w:hAnsi="Times New Roman" w:cs="Times New Roman"/>
        </w:rPr>
        <w:t xml:space="preserve">because </w:t>
      </w:r>
      <w:r w:rsidR="002A41B9" w:rsidRPr="002A41B9">
        <w:rPr>
          <w:rFonts w:ascii="Times New Roman" w:hAnsi="Times New Roman" w:cs="Times New Roman"/>
          <w:i/>
          <w:iCs/>
        </w:rPr>
        <w:t>I’m not very clever</w:t>
      </w:r>
      <w:r w:rsidR="002A41B9">
        <w:rPr>
          <w:rFonts w:ascii="Times New Roman" w:hAnsi="Times New Roman" w:cs="Times New Roman"/>
        </w:rPr>
        <w:t>,</w:t>
      </w:r>
      <w:r w:rsidR="00DB174D">
        <w:rPr>
          <w:rFonts w:ascii="Times New Roman" w:hAnsi="Times New Roman" w:cs="Times New Roman"/>
        </w:rPr>
        <w:t xml:space="preserve"> </w:t>
      </w:r>
      <w:r w:rsidR="00BE13F8">
        <w:rPr>
          <w:rFonts w:ascii="Times New Roman" w:hAnsi="Times New Roman" w:cs="Times New Roman"/>
        </w:rPr>
        <w:t xml:space="preserve">potentially brought about by </w:t>
      </w:r>
      <w:r w:rsidR="00766169">
        <w:rPr>
          <w:rFonts w:ascii="Times New Roman" w:hAnsi="Times New Roman" w:cs="Times New Roman"/>
        </w:rPr>
        <w:t>a poor child-teacher relationship (</w:t>
      </w:r>
      <w:r w:rsidR="00766169">
        <w:rPr>
          <w:rFonts w:ascii="Times New Roman" w:hAnsi="Times New Roman" w:cs="Times New Roman"/>
        </w:rPr>
        <w:t>Yang et al., 2022)</w:t>
      </w:r>
      <w:r w:rsidR="00766169">
        <w:rPr>
          <w:rFonts w:ascii="Times New Roman" w:hAnsi="Times New Roman" w:cs="Times New Roman"/>
        </w:rPr>
        <w:t>.</w:t>
      </w:r>
      <w:r w:rsidR="008035FD">
        <w:rPr>
          <w:rFonts w:ascii="Times New Roman" w:hAnsi="Times New Roman" w:cs="Times New Roman"/>
        </w:rPr>
        <w:t xml:space="preserve"> Interestingly, </w:t>
      </w:r>
      <w:r w:rsidR="004642FF">
        <w:rPr>
          <w:rFonts w:ascii="Times New Roman" w:hAnsi="Times New Roman" w:cs="Times New Roman"/>
        </w:rPr>
        <w:t xml:space="preserve">participant 5 likes </w:t>
      </w:r>
      <w:r w:rsidR="004642FF">
        <w:rPr>
          <w:rFonts w:ascii="Times New Roman" w:hAnsi="Times New Roman" w:cs="Times New Roman"/>
          <w:i/>
          <w:iCs/>
        </w:rPr>
        <w:t>the chance to asnwer</w:t>
      </w:r>
      <w:r w:rsidR="005D6A98">
        <w:rPr>
          <w:rFonts w:ascii="Times New Roman" w:hAnsi="Times New Roman" w:cs="Times New Roman"/>
          <w:i/>
          <w:iCs/>
        </w:rPr>
        <w:t xml:space="preserve"> </w:t>
      </w:r>
      <w:r w:rsidR="005D6A98">
        <w:rPr>
          <w:rFonts w:ascii="Times New Roman" w:hAnsi="Times New Roman" w:cs="Times New Roman"/>
        </w:rPr>
        <w:t>which can be explained by the work of Bandura (19</w:t>
      </w:r>
      <w:r w:rsidR="00DC1095">
        <w:rPr>
          <w:rFonts w:ascii="Times New Roman" w:hAnsi="Times New Roman" w:cs="Times New Roman"/>
        </w:rPr>
        <w:t>77)</w:t>
      </w:r>
      <w:r w:rsidR="00E95034">
        <w:rPr>
          <w:rFonts w:ascii="Times New Roman" w:hAnsi="Times New Roman" w:cs="Times New Roman"/>
        </w:rPr>
        <w:t xml:space="preserve"> and Pekrun et al., (2010) in validating competency and self-worth.</w:t>
      </w:r>
    </w:p>
    <w:p w14:paraId="2A1DC2E3" w14:textId="1385A0A5" w:rsidR="005368A4" w:rsidRDefault="005368A4" w:rsidP="005368A4">
      <w:pPr>
        <w:spacing w:line="480" w:lineRule="auto"/>
        <w:rPr>
          <w:rFonts w:ascii="Times New Roman" w:hAnsi="Times New Roman" w:cs="Times New Roman"/>
        </w:rPr>
      </w:pPr>
    </w:p>
    <w:p w14:paraId="3D78DA06" w14:textId="6B0A01C4" w:rsidR="00DB756A" w:rsidRPr="005368A4" w:rsidRDefault="00DB756A" w:rsidP="005368A4">
      <w:pPr>
        <w:spacing w:line="480" w:lineRule="auto"/>
        <w:rPr>
          <w:rFonts w:ascii="Times New Roman" w:hAnsi="Times New Roman" w:cs="Times New Roman"/>
        </w:rPr>
      </w:pPr>
      <w:r>
        <w:rPr>
          <w:rFonts w:ascii="Times New Roman" w:hAnsi="Times New Roman" w:cs="Times New Roman"/>
        </w:rPr>
        <w:t xml:space="preserve">Critically, </w:t>
      </w:r>
      <w:r w:rsidR="008268D7">
        <w:rPr>
          <w:rFonts w:ascii="Times New Roman" w:hAnsi="Times New Roman" w:cs="Times New Roman"/>
        </w:rPr>
        <w:t>participants 1, 2 and 3 felt more secure in answering if they had worked in pairs or groups beforehand</w:t>
      </w:r>
      <w:r w:rsidR="00FE5D57">
        <w:rPr>
          <w:rFonts w:ascii="Times New Roman" w:hAnsi="Times New Roman" w:cs="Times New Roman"/>
        </w:rPr>
        <w:t xml:space="preserve"> with participants 4 and 5 </w:t>
      </w:r>
      <w:r w:rsidR="00396D6F">
        <w:rPr>
          <w:rFonts w:ascii="Times New Roman" w:hAnsi="Times New Roman" w:cs="Times New Roman"/>
        </w:rPr>
        <w:t>stating little to no difference.</w:t>
      </w:r>
      <w:r w:rsidR="00462BC9">
        <w:rPr>
          <w:rFonts w:ascii="Times New Roman" w:hAnsi="Times New Roman" w:cs="Times New Roman"/>
        </w:rPr>
        <w:t xml:space="preserve"> This is vitally important given the work of Cowling (2021) and Kaddoura (2013) </w:t>
      </w:r>
      <w:r w:rsidR="00514909">
        <w:rPr>
          <w:rFonts w:ascii="Times New Roman" w:hAnsi="Times New Roman" w:cs="Times New Roman"/>
        </w:rPr>
        <w:t>on how collaboration can mitigate feelings of stress and anxiety.</w:t>
      </w:r>
    </w:p>
    <w:p w14:paraId="1C5AE443" w14:textId="77777777" w:rsidR="002618A9" w:rsidRPr="008255B3" w:rsidRDefault="002618A9" w:rsidP="008255B3">
      <w:pPr>
        <w:spacing w:line="360" w:lineRule="auto"/>
        <w:rPr>
          <w:rFonts w:ascii="Times New Roman" w:hAnsi="Times New Roman" w:cs="Times New Roman"/>
        </w:rPr>
      </w:pPr>
    </w:p>
    <w:p w14:paraId="3809825F" w14:textId="757FB5BF" w:rsidR="007B6B43" w:rsidRDefault="007B6B43" w:rsidP="00A60A6E">
      <w:pPr>
        <w:rPr>
          <w:b/>
          <w:bCs/>
          <w:sz w:val="28"/>
          <w:szCs w:val="28"/>
          <w:u w:val="single"/>
        </w:rPr>
      </w:pPr>
      <w:r>
        <w:rPr>
          <w:b/>
          <w:bCs/>
          <w:sz w:val="28"/>
          <w:szCs w:val="28"/>
          <w:u w:val="single"/>
        </w:rPr>
        <w:lastRenderedPageBreak/>
        <w:t>Conclusions and Recommendations</w:t>
      </w:r>
    </w:p>
    <w:p w14:paraId="31C80E51" w14:textId="77777777" w:rsidR="000554D0" w:rsidRDefault="000554D0" w:rsidP="00A60A6E">
      <w:pPr>
        <w:rPr>
          <w:b/>
          <w:bCs/>
          <w:sz w:val="28"/>
          <w:szCs w:val="28"/>
          <w:u w:val="single"/>
        </w:rPr>
      </w:pPr>
    </w:p>
    <w:p w14:paraId="6233541B" w14:textId="7FEB7179" w:rsidR="000554D0" w:rsidRDefault="000554D0" w:rsidP="00FB19CB">
      <w:pPr>
        <w:spacing w:line="360" w:lineRule="auto"/>
        <w:rPr>
          <w:rFonts w:ascii="Times New Roman" w:hAnsi="Times New Roman" w:cs="Times New Roman"/>
          <w:bCs/>
        </w:rPr>
      </w:pPr>
      <w:r>
        <w:rPr>
          <w:rFonts w:ascii="Times New Roman" w:hAnsi="Times New Roman" w:cs="Times New Roman"/>
        </w:rPr>
        <w:t xml:space="preserve">To conclude, much of the study findings are in line with existing </w:t>
      </w:r>
      <w:r w:rsidR="00352462">
        <w:rPr>
          <w:rFonts w:ascii="Times New Roman" w:hAnsi="Times New Roman" w:cs="Times New Roman"/>
        </w:rPr>
        <w:t>theory and literature although the generalisability of the study is limited as</w:t>
      </w:r>
      <w:r w:rsidR="00991A19">
        <w:rPr>
          <w:rFonts w:ascii="Times New Roman" w:hAnsi="Times New Roman" w:cs="Times New Roman"/>
        </w:rPr>
        <w:t xml:space="preserve"> findings were taken from a small cohort within a single school. </w:t>
      </w:r>
      <w:r w:rsidR="004D6313">
        <w:rPr>
          <w:rFonts w:ascii="Times New Roman" w:hAnsi="Times New Roman" w:cs="Times New Roman"/>
        </w:rPr>
        <w:t>While study data is valid, it cannot be considered reliable as there was limited study diversity.</w:t>
      </w:r>
      <w:r w:rsidR="004E624A">
        <w:rPr>
          <w:rFonts w:ascii="Times New Roman" w:hAnsi="Times New Roman" w:cs="Times New Roman"/>
        </w:rPr>
        <w:t xml:space="preserve"> If the study were to be conducted at a different environment </w:t>
      </w:r>
      <w:r w:rsidR="00AB006A">
        <w:rPr>
          <w:rFonts w:ascii="Times New Roman" w:hAnsi="Times New Roman" w:cs="Times New Roman"/>
        </w:rPr>
        <w:t>then findings could possibly vary significantly</w:t>
      </w:r>
      <w:r w:rsidR="00D217B7">
        <w:rPr>
          <w:rFonts w:ascii="Times New Roman" w:hAnsi="Times New Roman" w:cs="Times New Roman"/>
        </w:rPr>
        <w:t xml:space="preserve">. </w:t>
      </w:r>
      <w:r w:rsidR="00D217B7">
        <w:rPr>
          <w:rFonts w:ascii="Times New Roman" w:hAnsi="Times New Roman" w:cs="Times New Roman"/>
          <w:bCs/>
        </w:rPr>
        <w:t>This highlights</w:t>
      </w:r>
      <w:r w:rsidR="00D217B7" w:rsidRPr="00262D89">
        <w:rPr>
          <w:rFonts w:ascii="Times New Roman" w:hAnsi="Times New Roman" w:cs="Times New Roman"/>
          <w:bCs/>
        </w:rPr>
        <w:t xml:space="preserve"> a lack of reproducibility and stability of data</w:t>
      </w:r>
      <w:r w:rsidR="00D217B7">
        <w:rPr>
          <w:rFonts w:ascii="Times New Roman" w:hAnsi="Times New Roman" w:cs="Times New Roman"/>
          <w:bCs/>
        </w:rPr>
        <w:t xml:space="preserve"> </w:t>
      </w:r>
      <w:r w:rsidR="00B651F8">
        <w:rPr>
          <w:rFonts w:ascii="Times New Roman" w:hAnsi="Times New Roman" w:cs="Times New Roman"/>
          <w:bCs/>
        </w:rPr>
        <w:t>negatively influencing</w:t>
      </w:r>
      <w:r w:rsidR="00D217B7" w:rsidRPr="00262D89">
        <w:rPr>
          <w:rFonts w:ascii="Times New Roman" w:hAnsi="Times New Roman" w:cs="Times New Roman"/>
          <w:bCs/>
        </w:rPr>
        <w:t xml:space="preserve"> overall study robustness</w:t>
      </w:r>
      <w:r w:rsidR="00D217B7">
        <w:rPr>
          <w:rFonts w:ascii="Times New Roman" w:hAnsi="Times New Roman" w:cs="Times New Roman"/>
          <w:bCs/>
        </w:rPr>
        <w:t>.</w:t>
      </w:r>
    </w:p>
    <w:p w14:paraId="6834C1FF" w14:textId="77777777" w:rsidR="00FB19CB" w:rsidRDefault="00FB19CB" w:rsidP="00FB19CB">
      <w:pPr>
        <w:spacing w:line="360" w:lineRule="auto"/>
        <w:rPr>
          <w:rFonts w:ascii="Times New Roman" w:hAnsi="Times New Roman" w:cs="Times New Roman"/>
          <w:bCs/>
        </w:rPr>
      </w:pPr>
    </w:p>
    <w:p w14:paraId="5481581E" w14:textId="0536AEF0" w:rsidR="00FB19CB" w:rsidRDefault="00FB19CB" w:rsidP="00FB19CB">
      <w:pPr>
        <w:spacing w:line="360" w:lineRule="auto"/>
        <w:rPr>
          <w:rFonts w:ascii="Times New Roman" w:hAnsi="Times New Roman" w:cs="Times New Roman"/>
          <w:bCs/>
        </w:rPr>
      </w:pPr>
      <w:r>
        <w:rPr>
          <w:rFonts w:ascii="Times New Roman" w:hAnsi="Times New Roman" w:cs="Times New Roman"/>
          <w:bCs/>
        </w:rPr>
        <w:t>Researcher bias (Sarantakos, 2017) was</w:t>
      </w:r>
      <w:r>
        <w:rPr>
          <w:rFonts w:ascii="Times New Roman" w:hAnsi="Times New Roman" w:cs="Times New Roman"/>
          <w:bCs/>
        </w:rPr>
        <w:t xml:space="preserve"> evident with the researcher interpreting </w:t>
      </w:r>
      <w:r w:rsidR="00072F0B">
        <w:rPr>
          <w:rFonts w:ascii="Times New Roman" w:hAnsi="Times New Roman" w:cs="Times New Roman"/>
          <w:bCs/>
        </w:rPr>
        <w:t>data in a particular manner which would allow it to be linked to theory leading to confirmatory bias.</w:t>
      </w:r>
      <w:r w:rsidR="00252F3B">
        <w:rPr>
          <w:rFonts w:ascii="Times New Roman" w:hAnsi="Times New Roman" w:cs="Times New Roman"/>
          <w:bCs/>
        </w:rPr>
        <w:t xml:space="preserve"> </w:t>
      </w:r>
      <w:r w:rsidR="003E5AA4">
        <w:rPr>
          <w:rFonts w:ascii="Times New Roman" w:hAnsi="Times New Roman" w:cs="Times New Roman"/>
          <w:bCs/>
        </w:rPr>
        <w:t xml:space="preserve">The design of questions for the questionnaire and semi-structured interviews could have been better constructed to </w:t>
      </w:r>
      <w:r w:rsidR="00C64764">
        <w:rPr>
          <w:rFonts w:ascii="Times New Roman" w:hAnsi="Times New Roman" w:cs="Times New Roman"/>
          <w:bCs/>
        </w:rPr>
        <w:t>provide more relevance to the research question also. If the research were to be carried out again</w:t>
      </w:r>
      <w:r w:rsidR="00B77D69">
        <w:rPr>
          <w:rFonts w:ascii="Times New Roman" w:hAnsi="Times New Roman" w:cs="Times New Roman"/>
          <w:bCs/>
        </w:rPr>
        <w:t xml:space="preserve">, questions such as </w:t>
      </w:r>
      <w:r w:rsidR="00B77D69">
        <w:rPr>
          <w:rFonts w:ascii="Times New Roman" w:hAnsi="Times New Roman" w:cs="Times New Roman"/>
          <w:bCs/>
          <w:i/>
          <w:iCs/>
        </w:rPr>
        <w:t>what questions do you prefer to answer?</w:t>
      </w:r>
      <w:r w:rsidR="00B77D69">
        <w:rPr>
          <w:rFonts w:ascii="Times New Roman" w:hAnsi="Times New Roman" w:cs="Times New Roman"/>
          <w:bCs/>
        </w:rPr>
        <w:t xml:space="preserve"> Should have been included.</w:t>
      </w:r>
    </w:p>
    <w:p w14:paraId="10015310" w14:textId="77777777" w:rsidR="008200A3" w:rsidRDefault="008200A3" w:rsidP="00FB19CB">
      <w:pPr>
        <w:spacing w:line="360" w:lineRule="auto"/>
        <w:rPr>
          <w:rFonts w:ascii="Times New Roman" w:hAnsi="Times New Roman" w:cs="Times New Roman"/>
          <w:bCs/>
        </w:rPr>
      </w:pPr>
    </w:p>
    <w:p w14:paraId="23C52DB4" w14:textId="6F94E16B" w:rsidR="008200A3" w:rsidRDefault="008200A3" w:rsidP="00FB19CB">
      <w:pPr>
        <w:spacing w:line="360" w:lineRule="auto"/>
        <w:rPr>
          <w:rFonts w:ascii="Times New Roman" w:hAnsi="Times New Roman" w:cs="Times New Roman"/>
          <w:bCs/>
        </w:rPr>
      </w:pPr>
      <w:r>
        <w:rPr>
          <w:rFonts w:ascii="Times New Roman" w:hAnsi="Times New Roman" w:cs="Times New Roman"/>
          <w:bCs/>
        </w:rPr>
        <w:t>In spite of clear limitations of this research project</w:t>
      </w:r>
      <w:r w:rsidR="00D326C2">
        <w:rPr>
          <w:rFonts w:ascii="Times New Roman" w:hAnsi="Times New Roman" w:cs="Times New Roman"/>
          <w:bCs/>
        </w:rPr>
        <w:t xml:space="preserve">, errors and </w:t>
      </w:r>
      <w:r w:rsidR="00CF7668">
        <w:rPr>
          <w:rFonts w:ascii="Times New Roman" w:hAnsi="Times New Roman" w:cs="Times New Roman"/>
          <w:bCs/>
        </w:rPr>
        <w:t>inaccuracies were somewhat expected due to an absence or prior research experience.</w:t>
      </w:r>
    </w:p>
    <w:p w14:paraId="2447CE73" w14:textId="77777777" w:rsidR="00CF7668" w:rsidRDefault="00CF7668" w:rsidP="00FB19CB">
      <w:pPr>
        <w:spacing w:line="360" w:lineRule="auto"/>
        <w:rPr>
          <w:rFonts w:ascii="Times New Roman" w:hAnsi="Times New Roman" w:cs="Times New Roman"/>
          <w:bCs/>
        </w:rPr>
      </w:pPr>
    </w:p>
    <w:p w14:paraId="1CD50783" w14:textId="62155287" w:rsidR="00CF7668" w:rsidRPr="00B77D69" w:rsidRDefault="00B52F5E" w:rsidP="00FB19CB">
      <w:pPr>
        <w:spacing w:line="360" w:lineRule="auto"/>
        <w:rPr>
          <w:rFonts w:ascii="Times New Roman" w:hAnsi="Times New Roman" w:cs="Times New Roman"/>
        </w:rPr>
      </w:pPr>
      <w:r>
        <w:rPr>
          <w:rFonts w:ascii="Times New Roman" w:hAnsi="Times New Roman" w:cs="Times New Roman"/>
          <w:bCs/>
        </w:rPr>
        <w:t xml:space="preserve">Recommendations for future research in this field may </w:t>
      </w:r>
      <w:r w:rsidR="00872C9F">
        <w:rPr>
          <w:rFonts w:ascii="Times New Roman" w:hAnsi="Times New Roman" w:cs="Times New Roman"/>
          <w:bCs/>
        </w:rPr>
        <w:t xml:space="preserve">include: ventures into gender differences when responding to questions, </w:t>
      </w:r>
      <w:r w:rsidR="00D72D3B">
        <w:rPr>
          <w:rFonts w:ascii="Times New Roman" w:hAnsi="Times New Roman" w:cs="Times New Roman"/>
          <w:bCs/>
        </w:rPr>
        <w:t>classroom environment and teacher practice to alleviate negative emotions regarding questioning, level of challenge of questions</w:t>
      </w:r>
      <w:r w:rsidR="00B610EE">
        <w:rPr>
          <w:rFonts w:ascii="Times New Roman" w:hAnsi="Times New Roman" w:cs="Times New Roman"/>
          <w:bCs/>
        </w:rPr>
        <w:t xml:space="preserve"> and how self-belief and self-efficacy impact one’s positionality on questioning.</w:t>
      </w:r>
      <w:r w:rsidR="00DD3AF4">
        <w:rPr>
          <w:rFonts w:ascii="Times New Roman" w:hAnsi="Times New Roman" w:cs="Times New Roman"/>
          <w:bCs/>
        </w:rPr>
        <w:t xml:space="preserve"> Finally, a particular area of interest is how </w:t>
      </w:r>
      <w:r w:rsidR="00F4198A">
        <w:rPr>
          <w:rFonts w:ascii="Times New Roman" w:hAnsi="Times New Roman" w:cs="Times New Roman"/>
          <w:bCs/>
        </w:rPr>
        <w:t>parental standpoints on education and expectations alter learner behaviour in the classroom.</w:t>
      </w:r>
    </w:p>
    <w:p w14:paraId="55331DC4" w14:textId="77777777" w:rsidR="005D21C0" w:rsidRDefault="005D21C0" w:rsidP="00A60A6E">
      <w:pPr>
        <w:rPr>
          <w:b/>
          <w:bCs/>
          <w:sz w:val="28"/>
          <w:szCs w:val="28"/>
          <w:u w:val="single"/>
        </w:rPr>
      </w:pPr>
    </w:p>
    <w:p w14:paraId="0699014E" w14:textId="77777777" w:rsidR="005D21C0" w:rsidRDefault="005D21C0" w:rsidP="00A60A6E">
      <w:pPr>
        <w:rPr>
          <w:b/>
          <w:bCs/>
          <w:sz w:val="28"/>
          <w:szCs w:val="28"/>
          <w:u w:val="single"/>
        </w:rPr>
      </w:pPr>
    </w:p>
    <w:p w14:paraId="45C46C46" w14:textId="77777777" w:rsidR="005D21C0" w:rsidRDefault="005D21C0" w:rsidP="00A60A6E">
      <w:pPr>
        <w:rPr>
          <w:b/>
          <w:bCs/>
          <w:sz w:val="28"/>
          <w:szCs w:val="28"/>
          <w:u w:val="single"/>
        </w:rPr>
      </w:pPr>
    </w:p>
    <w:p w14:paraId="464B8870" w14:textId="77777777" w:rsidR="005D21C0" w:rsidRDefault="005D21C0" w:rsidP="00A60A6E">
      <w:pPr>
        <w:rPr>
          <w:b/>
          <w:bCs/>
          <w:sz w:val="28"/>
          <w:szCs w:val="28"/>
          <w:u w:val="single"/>
        </w:rPr>
      </w:pPr>
    </w:p>
    <w:p w14:paraId="4A8F2D38" w14:textId="77777777" w:rsidR="005D21C0" w:rsidRDefault="005D21C0" w:rsidP="00A60A6E">
      <w:pPr>
        <w:rPr>
          <w:b/>
          <w:bCs/>
          <w:sz w:val="28"/>
          <w:szCs w:val="28"/>
          <w:u w:val="single"/>
        </w:rPr>
      </w:pPr>
    </w:p>
    <w:p w14:paraId="3A274506" w14:textId="590DEFA1" w:rsidR="007B6B43" w:rsidRDefault="004E2A81" w:rsidP="00A60A6E">
      <w:pPr>
        <w:rPr>
          <w:b/>
          <w:bCs/>
          <w:sz w:val="28"/>
          <w:szCs w:val="28"/>
          <w:u w:val="single"/>
        </w:rPr>
      </w:pPr>
      <w:r>
        <w:rPr>
          <w:b/>
          <w:bCs/>
          <w:sz w:val="28"/>
          <w:szCs w:val="28"/>
          <w:u w:val="single"/>
        </w:rPr>
        <w:t>Reference List</w:t>
      </w:r>
    </w:p>
    <w:p w14:paraId="57BB6ACF" w14:textId="77777777" w:rsidR="00C80A3E" w:rsidRPr="006E690E" w:rsidRDefault="00C80A3E" w:rsidP="005D21C0">
      <w:pPr>
        <w:spacing w:line="360" w:lineRule="auto"/>
        <w:rPr>
          <w:rFonts w:ascii="Times New Roman" w:hAnsi="Times New Roman" w:cs="Times New Roman"/>
        </w:rPr>
      </w:pPr>
    </w:p>
    <w:p w14:paraId="4BFD6409" w14:textId="77777777" w:rsidR="00C80A3E" w:rsidRPr="008D3398" w:rsidRDefault="00C80A3E" w:rsidP="00C80A3E">
      <w:pPr>
        <w:spacing w:line="360" w:lineRule="auto"/>
        <w:ind w:hanging="720"/>
        <w:rPr>
          <w:rFonts w:ascii="Times New Roman" w:hAnsi="Times New Roman" w:cs="Times New Roman"/>
        </w:rPr>
      </w:pPr>
    </w:p>
    <w:p w14:paraId="52F38921" w14:textId="77777777" w:rsidR="00C80A3E" w:rsidRPr="00C80A3E" w:rsidRDefault="00C80A3E" w:rsidP="00D35B7B">
      <w:pPr>
        <w:spacing w:line="360" w:lineRule="auto"/>
        <w:ind w:hanging="720"/>
        <w:rPr>
          <w:rFonts w:ascii="Times New Roman" w:hAnsi="Times New Roman" w:cs="Times New Roman"/>
        </w:rPr>
      </w:pPr>
      <w:r w:rsidRPr="00556432">
        <w:rPr>
          <w:rFonts w:ascii="Times New Roman" w:hAnsi="Times New Roman" w:cs="Times New Roman"/>
        </w:rPr>
        <w:t>Adelman, C., Jenkins, D., &amp; Kemmis, S. (1980). Rethinking case study: Notes from the second Cambridge Conference. In H. Simons (Ed.), </w:t>
      </w:r>
      <w:r w:rsidRPr="00556432">
        <w:rPr>
          <w:rFonts w:ascii="Times New Roman" w:hAnsi="Times New Roman" w:cs="Times New Roman"/>
          <w:i/>
          <w:iCs/>
        </w:rPr>
        <w:t>Towards a Science of the Singular: Essays about Case Study in Educational Research and Evaluation</w:t>
      </w:r>
      <w:r w:rsidRPr="00556432">
        <w:rPr>
          <w:rFonts w:ascii="Times New Roman" w:hAnsi="Times New Roman" w:cs="Times New Roman"/>
        </w:rPr>
        <w:t> (pp. 47-61). Norwich: Centre for Applied Research in Education, University of East Anglia.</w:t>
      </w:r>
    </w:p>
    <w:p w14:paraId="63E0AB5A" w14:textId="77777777" w:rsidR="00C80A3E" w:rsidRPr="00C80A3E" w:rsidRDefault="00C80A3E" w:rsidP="00D35B7B">
      <w:pPr>
        <w:spacing w:line="360" w:lineRule="auto"/>
        <w:ind w:left="720" w:hanging="720"/>
        <w:rPr>
          <w:rFonts w:ascii="Times New Roman" w:hAnsi="Times New Roman" w:cs="Times New Roman"/>
          <w:bCs/>
        </w:rPr>
      </w:pPr>
      <w:r w:rsidRPr="00C80A3E">
        <w:rPr>
          <w:rFonts w:ascii="Times New Roman" w:hAnsi="Times New Roman" w:cs="Times New Roman"/>
          <w:bCs/>
        </w:rPr>
        <w:t>Alhojailan, M., &amp; Ibrahim, M. (2012). Thematic analysis: A critical review of its process and evaluation. </w:t>
      </w:r>
      <w:r w:rsidRPr="00C80A3E">
        <w:rPr>
          <w:rFonts w:ascii="Times New Roman" w:hAnsi="Times New Roman" w:cs="Times New Roman"/>
          <w:bCs/>
          <w:i/>
          <w:iCs/>
        </w:rPr>
        <w:t>West east journal of social sciences</w:t>
      </w:r>
      <w:r w:rsidRPr="00C80A3E">
        <w:rPr>
          <w:rFonts w:ascii="Times New Roman" w:hAnsi="Times New Roman" w:cs="Times New Roman"/>
          <w:bCs/>
        </w:rPr>
        <w:t>, </w:t>
      </w:r>
      <w:r w:rsidRPr="00C80A3E">
        <w:rPr>
          <w:rFonts w:ascii="Times New Roman" w:hAnsi="Times New Roman" w:cs="Times New Roman"/>
          <w:bCs/>
          <w:i/>
          <w:iCs/>
        </w:rPr>
        <w:t>1</w:t>
      </w:r>
      <w:r w:rsidRPr="00C80A3E">
        <w:rPr>
          <w:rFonts w:ascii="Times New Roman" w:hAnsi="Times New Roman" w:cs="Times New Roman"/>
          <w:bCs/>
        </w:rPr>
        <w:t>(1), 39-47.</w:t>
      </w:r>
    </w:p>
    <w:p w14:paraId="3D1A78E8" w14:textId="77777777" w:rsidR="00C80A3E" w:rsidRPr="00C80A3E" w:rsidRDefault="00C80A3E" w:rsidP="00D35B7B">
      <w:pPr>
        <w:spacing w:line="360" w:lineRule="auto"/>
        <w:ind w:left="720" w:hanging="720"/>
        <w:rPr>
          <w:rFonts w:ascii="Times New Roman" w:hAnsi="Times New Roman" w:cs="Times New Roman"/>
        </w:rPr>
      </w:pPr>
      <w:r w:rsidRPr="00C80A3E">
        <w:rPr>
          <w:rFonts w:ascii="Times New Roman" w:hAnsi="Times New Roman" w:cs="Times New Roman"/>
        </w:rPr>
        <w:t>Bakula, N. (2010). The benefits of formative assessments for teaching and learning. Science scope, 34(1), 37-43.</w:t>
      </w:r>
    </w:p>
    <w:p w14:paraId="3B9D349F" w14:textId="77777777" w:rsidR="00C80A3E" w:rsidRPr="00C80A3E" w:rsidRDefault="00C80A3E" w:rsidP="00D35B7B">
      <w:pPr>
        <w:spacing w:line="360" w:lineRule="auto"/>
        <w:ind w:hanging="720"/>
        <w:rPr>
          <w:rFonts w:ascii="Times New Roman" w:hAnsi="Times New Roman" w:cs="Times New Roman"/>
        </w:rPr>
      </w:pPr>
      <w:r w:rsidRPr="007D415F">
        <w:rPr>
          <w:rFonts w:ascii="Times New Roman" w:hAnsi="Times New Roman" w:cs="Times New Roman"/>
        </w:rPr>
        <w:t>Bandura, A. (1977). Social learning theory. Prentice Hall.</w:t>
      </w:r>
    </w:p>
    <w:p w14:paraId="18F89786" w14:textId="6F8B241B" w:rsidR="00C80A3E" w:rsidRPr="00C80A3E" w:rsidRDefault="00C80A3E" w:rsidP="00D35B7B">
      <w:pPr>
        <w:pStyle w:val="NormalWeb"/>
        <w:spacing w:before="0" w:beforeAutospacing="0" w:after="240" w:afterAutospacing="0" w:line="360" w:lineRule="auto"/>
        <w:ind w:left="720" w:hanging="720"/>
        <w:rPr>
          <w:color w:val="0D0D0D"/>
          <w:shd w:val="clear" w:color="auto" w:fill="FFFFFF"/>
        </w:rPr>
      </w:pPr>
      <w:r w:rsidRPr="00C80A3E">
        <w:rPr>
          <w:color w:val="0D0D0D"/>
          <w:shd w:val="clear" w:color="auto" w:fill="FFFFFF"/>
        </w:rPr>
        <w:t>Bernstein, D., &amp; Borkovec, T. (1973). Progressive relaxation training: A manual for the helping professions. Champaign, IL: Research Press.</w:t>
      </w:r>
    </w:p>
    <w:p w14:paraId="13D9A867" w14:textId="77777777" w:rsidR="00C80A3E" w:rsidRPr="00C80A3E" w:rsidRDefault="00C80A3E" w:rsidP="00D35B7B">
      <w:pPr>
        <w:spacing w:line="360" w:lineRule="auto"/>
        <w:ind w:left="720" w:hanging="720"/>
        <w:rPr>
          <w:rFonts w:ascii="Times New Roman" w:hAnsi="Times New Roman" w:cs="Times New Roman"/>
        </w:rPr>
      </w:pPr>
      <w:r w:rsidRPr="00C80A3E">
        <w:rPr>
          <w:rFonts w:ascii="Times New Roman" w:hAnsi="Times New Roman" w:cs="Times New Roman"/>
        </w:rPr>
        <w:t>Black, P., Harrison, C., Lee, C., Marshall, B., &amp; Wiliam, D. (2003). </w:t>
      </w:r>
      <w:r w:rsidRPr="00C80A3E">
        <w:rPr>
          <w:rFonts w:ascii="Times New Roman" w:hAnsi="Times New Roman" w:cs="Times New Roman"/>
          <w:i/>
          <w:iCs/>
        </w:rPr>
        <w:t>Assessment for learning : Putting it into practice</w:t>
      </w:r>
      <w:r w:rsidRPr="00C80A3E">
        <w:rPr>
          <w:rFonts w:ascii="Times New Roman" w:hAnsi="Times New Roman" w:cs="Times New Roman"/>
        </w:rPr>
        <w:t>. McGraw-Hill Education.</w:t>
      </w:r>
    </w:p>
    <w:p w14:paraId="201E3E27" w14:textId="77777777" w:rsidR="00C80A3E" w:rsidRPr="00C80A3E" w:rsidRDefault="00C80A3E" w:rsidP="00D35B7B">
      <w:pPr>
        <w:spacing w:line="360" w:lineRule="auto"/>
        <w:ind w:left="720" w:hanging="720"/>
        <w:rPr>
          <w:rFonts w:ascii="Times New Roman" w:hAnsi="Times New Roman" w:cs="Times New Roman"/>
          <w:bCs/>
        </w:rPr>
      </w:pPr>
      <w:r w:rsidRPr="00C80A3E">
        <w:rPr>
          <w:rFonts w:ascii="Times New Roman" w:hAnsi="Times New Roman" w:cs="Times New Roman"/>
          <w:bCs/>
        </w:rPr>
        <w:t>Braun, V., &amp; Clarke, V. (2012). </w:t>
      </w:r>
      <w:r w:rsidRPr="00C80A3E">
        <w:rPr>
          <w:rFonts w:ascii="Times New Roman" w:hAnsi="Times New Roman" w:cs="Times New Roman"/>
          <w:bCs/>
          <w:i/>
          <w:iCs/>
        </w:rPr>
        <w:t>Thematic analysis</w:t>
      </w:r>
      <w:r w:rsidRPr="00C80A3E">
        <w:rPr>
          <w:rFonts w:ascii="Times New Roman" w:hAnsi="Times New Roman" w:cs="Times New Roman"/>
          <w:bCs/>
        </w:rPr>
        <w:t>. American Psychological Association.</w:t>
      </w:r>
    </w:p>
    <w:p w14:paraId="434323A0" w14:textId="77777777"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Broekkamp, H., &amp; van Hout-Wolters, B. (2007). The gap between educational research and practice: A literature review, symposium, and questionnaire. Educational Research and Evaluation, 13(3), 203–220. https://doi.org/10.1080/13803610701626127</w:t>
      </w:r>
    </w:p>
    <w:p w14:paraId="01BA9994" w14:textId="77777777"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Bryman, A. (2016). </w:t>
      </w:r>
      <w:r w:rsidRPr="00C80A3E">
        <w:rPr>
          <w:rFonts w:ascii="Times New Roman" w:hAnsi="Times New Roman" w:cs="Times New Roman"/>
          <w:i/>
          <w:iCs/>
        </w:rPr>
        <w:t>Social research methods</w:t>
      </w:r>
      <w:r w:rsidRPr="00C80A3E">
        <w:rPr>
          <w:rFonts w:ascii="Times New Roman" w:hAnsi="Times New Roman" w:cs="Times New Roman"/>
        </w:rPr>
        <w:t>. Oxford university press.</w:t>
      </w:r>
    </w:p>
    <w:p w14:paraId="6EA27E2E" w14:textId="247E0C98"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Chenail, R. (2011). Interviewing the Investigator: Strategies for Addressing Instrumentation and Researcher Bias Concerns in Qualitative Research. </w:t>
      </w:r>
      <w:r w:rsidRPr="00C80A3E">
        <w:rPr>
          <w:rFonts w:ascii="Times New Roman" w:hAnsi="Times New Roman" w:cs="Times New Roman"/>
          <w:i/>
          <w:iCs/>
        </w:rPr>
        <w:t>The Qualitative Report</w:t>
      </w:r>
      <w:r w:rsidRPr="00C80A3E">
        <w:rPr>
          <w:rFonts w:ascii="Times New Roman" w:hAnsi="Times New Roman" w:cs="Times New Roman"/>
        </w:rPr>
        <w:t>, </w:t>
      </w:r>
      <w:r w:rsidRPr="00C80A3E">
        <w:rPr>
          <w:rFonts w:ascii="Times New Roman" w:hAnsi="Times New Roman" w:cs="Times New Roman"/>
          <w:i/>
          <w:iCs/>
        </w:rPr>
        <w:t>16</w:t>
      </w:r>
      <w:r w:rsidRPr="00C80A3E">
        <w:rPr>
          <w:rFonts w:ascii="Times New Roman" w:hAnsi="Times New Roman" w:cs="Times New Roman"/>
        </w:rPr>
        <w:t>(1), 255-262. </w:t>
      </w:r>
      <w:hyperlink r:id="rId12" w:history="1">
        <w:r w:rsidRPr="00C80A3E">
          <w:rPr>
            <w:rStyle w:val="Hyperlink"/>
            <w:rFonts w:ascii="Times New Roman" w:hAnsi="Times New Roman" w:cs="Times New Roman"/>
          </w:rPr>
          <w:t>https://doi.org/10.46743/2160-3715/2011.1051</w:t>
        </w:r>
      </w:hyperlink>
    </w:p>
    <w:p w14:paraId="6ACFAC7D" w14:textId="77777777" w:rsidR="00C80A3E" w:rsidRPr="00C80A3E" w:rsidRDefault="00C80A3E" w:rsidP="00D35B7B">
      <w:pPr>
        <w:spacing w:line="360" w:lineRule="auto"/>
        <w:ind w:left="720" w:hanging="720"/>
        <w:rPr>
          <w:rFonts w:ascii="Times New Roman" w:hAnsi="Times New Roman" w:cs="Times New Roman"/>
          <w:bCs/>
        </w:rPr>
      </w:pPr>
      <w:r w:rsidRPr="00C80A3E">
        <w:rPr>
          <w:rFonts w:ascii="Times New Roman" w:hAnsi="Times New Roman" w:cs="Times New Roman"/>
          <w:bCs/>
        </w:rPr>
        <w:t>Cohen, L., Manion, L., &amp; Morrison, K. (2017). </w:t>
      </w:r>
      <w:r w:rsidRPr="00C80A3E">
        <w:rPr>
          <w:rFonts w:ascii="Times New Roman" w:hAnsi="Times New Roman" w:cs="Times New Roman"/>
          <w:bCs/>
          <w:i/>
          <w:iCs/>
        </w:rPr>
        <w:t>Research methods in education</w:t>
      </w:r>
      <w:r w:rsidRPr="00C80A3E">
        <w:rPr>
          <w:rFonts w:ascii="Times New Roman" w:hAnsi="Times New Roman" w:cs="Times New Roman"/>
          <w:bCs/>
        </w:rPr>
        <w:t>. Routledge.</w:t>
      </w:r>
    </w:p>
    <w:p w14:paraId="3C19190B" w14:textId="77777777" w:rsidR="00C80A3E" w:rsidRPr="00556432"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 xml:space="preserve">Creswell, J. (2012). </w:t>
      </w:r>
      <w:r w:rsidRPr="00C80A3E">
        <w:rPr>
          <w:rFonts w:ascii="Times New Roman" w:hAnsi="Times New Roman" w:cs="Times New Roman"/>
          <w:i/>
          <w:iCs/>
        </w:rPr>
        <w:t>Educational research: Planning, conducting, and evaluating quantitative and qualitative research</w:t>
      </w:r>
      <w:r w:rsidRPr="00C80A3E">
        <w:rPr>
          <w:rFonts w:ascii="Times New Roman" w:hAnsi="Times New Roman" w:cs="Times New Roman"/>
        </w:rPr>
        <w:t xml:space="preserve"> (4</w:t>
      </w:r>
      <w:r w:rsidRPr="00C80A3E">
        <w:rPr>
          <w:rFonts w:ascii="Times New Roman" w:hAnsi="Times New Roman" w:cs="Times New Roman"/>
          <w:vertAlign w:val="superscript"/>
        </w:rPr>
        <w:t>th</w:t>
      </w:r>
      <w:r w:rsidRPr="00C80A3E">
        <w:rPr>
          <w:rFonts w:ascii="Times New Roman" w:hAnsi="Times New Roman" w:cs="Times New Roman"/>
        </w:rPr>
        <w:t xml:space="preserve"> edition). Boston: Pearson.</w:t>
      </w:r>
    </w:p>
    <w:p w14:paraId="29E2888C" w14:textId="77777777" w:rsidR="00C80A3E" w:rsidRPr="006E690E" w:rsidRDefault="00C80A3E" w:rsidP="00D35B7B">
      <w:pPr>
        <w:spacing w:line="360" w:lineRule="auto"/>
        <w:ind w:hanging="720"/>
        <w:rPr>
          <w:rFonts w:ascii="Times New Roman" w:hAnsi="Times New Roman" w:cs="Times New Roman"/>
        </w:rPr>
      </w:pPr>
      <w:r w:rsidRPr="006E690E">
        <w:rPr>
          <w:rFonts w:ascii="Times New Roman" w:hAnsi="Times New Roman" w:cs="Times New Roman"/>
        </w:rPr>
        <w:lastRenderedPageBreak/>
        <w:t>Crocker, J., &amp; Wolfe, C. T. (2001). Contingencies of self-worth. Psychological Review, 108(3), 593–623.</w:t>
      </w:r>
    </w:p>
    <w:p w14:paraId="729D3C9F" w14:textId="7FD150CE"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 xml:space="preserve">Crumrine, T., &amp; Demers, C. (2007). Formative Assessment Redirecting the Plan [Ebook]. Retrieved from </w:t>
      </w:r>
      <w:hyperlink r:id="rId13" w:history="1">
        <w:r w:rsidRPr="00C80A3E">
          <w:rPr>
            <w:rStyle w:val="Hyperlink"/>
            <w:rFonts w:ascii="Times New Roman" w:hAnsi="Times New Roman" w:cs="Times New Roman"/>
          </w:rPr>
          <w:t>http://hooverscience.pbworks.com/f/FormAssessmentRedirectingthePlan.pdf</w:t>
        </w:r>
      </w:hyperlink>
    </w:p>
    <w:p w14:paraId="152B90D5" w14:textId="6AA663E4"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Deci, E., &amp; Ryan, R. (1985). Intrinsic motivation and self-determination in human behaviour. Plenum.</w:t>
      </w:r>
    </w:p>
    <w:p w14:paraId="435FF29A" w14:textId="77777777"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Ellis, P. (2023). Understanding research: research methods, observation. </w:t>
      </w:r>
      <w:r w:rsidRPr="00C80A3E">
        <w:rPr>
          <w:rFonts w:ascii="Times New Roman" w:hAnsi="Times New Roman" w:cs="Times New Roman"/>
          <w:i/>
          <w:iCs/>
        </w:rPr>
        <w:t>Wounds UK</w:t>
      </w:r>
      <w:r w:rsidRPr="00C80A3E">
        <w:rPr>
          <w:rFonts w:ascii="Times New Roman" w:hAnsi="Times New Roman" w:cs="Times New Roman"/>
        </w:rPr>
        <w:t>, </w:t>
      </w:r>
      <w:r w:rsidRPr="00C80A3E">
        <w:rPr>
          <w:rFonts w:ascii="Times New Roman" w:hAnsi="Times New Roman" w:cs="Times New Roman"/>
          <w:i/>
          <w:iCs/>
        </w:rPr>
        <w:t>19</w:t>
      </w:r>
      <w:r w:rsidRPr="00C80A3E">
        <w:rPr>
          <w:rFonts w:ascii="Times New Roman" w:hAnsi="Times New Roman" w:cs="Times New Roman"/>
        </w:rPr>
        <w:t>(4).</w:t>
      </w:r>
    </w:p>
    <w:p w14:paraId="52EAD2C3" w14:textId="77777777" w:rsidR="00C80A3E" w:rsidRPr="00C80A3E" w:rsidRDefault="00C80A3E" w:rsidP="00D35B7B">
      <w:pPr>
        <w:pStyle w:val="NormalWeb"/>
        <w:spacing w:before="0" w:beforeAutospacing="0" w:after="240" w:afterAutospacing="0" w:line="360" w:lineRule="auto"/>
        <w:ind w:left="720" w:hanging="720"/>
      </w:pPr>
      <w:r w:rsidRPr="00C80A3E">
        <w:t xml:space="preserve">Estyn (2021). </w:t>
      </w:r>
      <w:r w:rsidRPr="00C80A3E">
        <w:rPr>
          <w:i/>
          <w:iCs/>
        </w:rPr>
        <w:t>Appendix 3 | Estyn</w:t>
      </w:r>
      <w:r w:rsidRPr="00C80A3E">
        <w:t xml:space="preserve">. [online] www.estyn.gov.wales. Available at: </w:t>
      </w:r>
      <w:hyperlink r:id="rId14" w:history="1">
        <w:r w:rsidRPr="00C80A3E">
          <w:rPr>
            <w:rStyle w:val="Hyperlink"/>
          </w:rPr>
          <w:t>https://www.estyn.gov.wales/document-page/20673/appendices/appendix-3#:~:text=Page%20Content</w:t>
        </w:r>
      </w:hyperlink>
      <w:r w:rsidRPr="00C80A3E">
        <w:t>.</w:t>
      </w:r>
    </w:p>
    <w:p w14:paraId="15A4745C" w14:textId="77777777" w:rsidR="00C80A3E" w:rsidRPr="00C80A3E" w:rsidRDefault="00C80A3E" w:rsidP="00D35B7B">
      <w:pPr>
        <w:spacing w:line="360" w:lineRule="auto"/>
        <w:ind w:hanging="720"/>
        <w:rPr>
          <w:rFonts w:ascii="Times New Roman" w:hAnsi="Times New Roman" w:cs="Times New Roman"/>
        </w:rPr>
      </w:pPr>
      <w:r w:rsidRPr="007C320E">
        <w:rPr>
          <w:rFonts w:ascii="Times New Roman" w:hAnsi="Times New Roman" w:cs="Times New Roman"/>
        </w:rPr>
        <w:t xml:space="preserve">Estyn (2022). </w:t>
      </w:r>
      <w:r w:rsidRPr="007C320E">
        <w:rPr>
          <w:rFonts w:ascii="Times New Roman" w:hAnsi="Times New Roman" w:cs="Times New Roman"/>
          <w:i/>
          <w:iCs/>
        </w:rPr>
        <w:t>A report on Pendoylan C.I.W. Primary School Pendoylan Nr. Cowbridge CF71 7UJ Date of inspection: October 2022 by Estyn, His Majesty’s Inspectorate for Education and Training in Wales</w:t>
      </w:r>
      <w:r w:rsidRPr="007C320E">
        <w:rPr>
          <w:rFonts w:ascii="Times New Roman" w:hAnsi="Times New Roman" w:cs="Times New Roman"/>
        </w:rPr>
        <w:t xml:space="preserve">. [online] Available at: </w:t>
      </w:r>
      <w:hyperlink r:id="rId15" w:history="1">
        <w:r w:rsidRPr="007C320E">
          <w:rPr>
            <w:rStyle w:val="Hyperlink"/>
            <w:rFonts w:ascii="Times New Roman" w:hAnsi="Times New Roman" w:cs="Times New Roman"/>
          </w:rPr>
          <w:t>https://www.estyn.gov.wales/system/files/2022-11/Inspection%20report%20Pendoylan%20C.I.W.%20Primary%20School%202022.pdf</w:t>
        </w:r>
      </w:hyperlink>
      <w:r w:rsidRPr="007C320E">
        <w:rPr>
          <w:rFonts w:ascii="Times New Roman" w:hAnsi="Times New Roman" w:cs="Times New Roman"/>
        </w:rPr>
        <w:t>.</w:t>
      </w:r>
    </w:p>
    <w:p w14:paraId="6110A804" w14:textId="77777777" w:rsidR="00C80A3E" w:rsidRPr="00300EE7" w:rsidRDefault="00C80A3E" w:rsidP="00D35B7B">
      <w:pPr>
        <w:spacing w:line="360" w:lineRule="auto"/>
        <w:ind w:hanging="720"/>
        <w:rPr>
          <w:rFonts w:ascii="Times New Roman" w:hAnsi="Times New Roman" w:cs="Times New Roman"/>
        </w:rPr>
      </w:pPr>
      <w:r w:rsidRPr="00300EE7">
        <w:rPr>
          <w:rFonts w:ascii="Times New Roman" w:hAnsi="Times New Roman" w:cs="Times New Roman"/>
        </w:rPr>
        <w:t>Flyvbjerg, B. (2006). Five misunderstandings about case-study research. Qualitative inquiry, 12(2), 219-245.</w:t>
      </w:r>
    </w:p>
    <w:p w14:paraId="570A7CF1" w14:textId="1EC027DC" w:rsidR="00C80A3E" w:rsidRPr="005D52F1" w:rsidRDefault="00C80A3E" w:rsidP="00D35B7B">
      <w:pPr>
        <w:spacing w:line="360" w:lineRule="auto"/>
        <w:ind w:hanging="720"/>
        <w:rPr>
          <w:rFonts w:ascii="Times New Roman" w:hAnsi="Times New Roman" w:cs="Times New Roman"/>
        </w:rPr>
      </w:pPr>
      <w:r w:rsidRPr="005D52F1">
        <w:rPr>
          <w:rFonts w:ascii="Times New Roman" w:hAnsi="Times New Roman" w:cs="Times New Roman"/>
        </w:rPr>
        <w:t>Gall, M., &amp; Borg, W. (eds.) (2005) Applying educational research: A practical guide. USA: Pearson Education, Inc.</w:t>
      </w:r>
    </w:p>
    <w:p w14:paraId="4867FB13" w14:textId="77777777"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Harrison, N. &amp; Waller, R. (2018). Challenging discourses of aspiration: The role of expectations and attainment in access to higher education. </w:t>
      </w:r>
      <w:r w:rsidRPr="00C80A3E">
        <w:rPr>
          <w:rFonts w:ascii="Times New Roman" w:hAnsi="Times New Roman" w:cs="Times New Roman"/>
          <w:i/>
          <w:iCs/>
        </w:rPr>
        <w:t>British Educational Research Journal</w:t>
      </w:r>
      <w:r w:rsidRPr="00C80A3E">
        <w:rPr>
          <w:rFonts w:ascii="Times New Roman" w:hAnsi="Times New Roman" w:cs="Times New Roman"/>
        </w:rPr>
        <w:t>, </w:t>
      </w:r>
      <w:r w:rsidRPr="00C80A3E">
        <w:rPr>
          <w:rFonts w:ascii="Times New Roman" w:hAnsi="Times New Roman" w:cs="Times New Roman"/>
          <w:i/>
          <w:iCs/>
        </w:rPr>
        <w:t>44</w:t>
      </w:r>
      <w:r w:rsidRPr="00C80A3E">
        <w:rPr>
          <w:rFonts w:ascii="Times New Roman" w:hAnsi="Times New Roman" w:cs="Times New Roman"/>
        </w:rPr>
        <w:t>(5), 914–938.</w:t>
      </w:r>
    </w:p>
    <w:p w14:paraId="5817D35B" w14:textId="77777777"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Hattie, J., &amp; Timperley, H. (2007). The Power of Feedback. Review of Educational Research, 77(1), 81-112.</w:t>
      </w:r>
    </w:p>
    <w:p w14:paraId="25142087" w14:textId="77777777"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Joseph S. (2021). How Humanistic Is Positive Psychology? Lessons in Positive Psychology From Carl Rogers' Person-Centered Approach-It's the Social Environment That Must Change. </w:t>
      </w:r>
      <w:r w:rsidRPr="00C80A3E">
        <w:rPr>
          <w:rFonts w:ascii="Times New Roman" w:hAnsi="Times New Roman" w:cs="Times New Roman"/>
          <w:i/>
          <w:iCs/>
        </w:rPr>
        <w:t>Frontiers in psychology</w:t>
      </w:r>
      <w:r w:rsidRPr="00C80A3E">
        <w:rPr>
          <w:rFonts w:ascii="Times New Roman" w:hAnsi="Times New Roman" w:cs="Times New Roman"/>
        </w:rPr>
        <w:t>, </w:t>
      </w:r>
      <w:r w:rsidRPr="00C80A3E">
        <w:rPr>
          <w:rFonts w:ascii="Times New Roman" w:hAnsi="Times New Roman" w:cs="Times New Roman"/>
          <w:i/>
          <w:iCs/>
        </w:rPr>
        <w:t>12</w:t>
      </w:r>
      <w:r w:rsidRPr="00C80A3E">
        <w:rPr>
          <w:rFonts w:ascii="Times New Roman" w:hAnsi="Times New Roman" w:cs="Times New Roman"/>
        </w:rPr>
        <w:t xml:space="preserve">, 709789. </w:t>
      </w:r>
      <w:hyperlink r:id="rId16" w:history="1">
        <w:r w:rsidRPr="00C80A3E">
          <w:rPr>
            <w:rStyle w:val="Hyperlink"/>
            <w:rFonts w:ascii="Times New Roman" w:hAnsi="Times New Roman" w:cs="Times New Roman"/>
          </w:rPr>
          <w:t>https://doi.org/10.3389/fpsyg.2021.709789</w:t>
        </w:r>
      </w:hyperlink>
    </w:p>
    <w:p w14:paraId="1030A60D" w14:textId="77777777" w:rsidR="00C80A3E" w:rsidRPr="00C80A3E" w:rsidRDefault="00C80A3E" w:rsidP="00D35B7B">
      <w:pPr>
        <w:spacing w:line="360" w:lineRule="auto"/>
        <w:ind w:left="720" w:hanging="720"/>
        <w:rPr>
          <w:rStyle w:val="Hyperlink"/>
          <w:rFonts w:ascii="Times New Roman" w:hAnsi="Times New Roman" w:cs="Times New Roman"/>
          <w:bCs/>
        </w:rPr>
      </w:pPr>
      <w:r w:rsidRPr="00C80A3E">
        <w:rPr>
          <w:rFonts w:ascii="Times New Roman" w:hAnsi="Times New Roman" w:cs="Times New Roman"/>
          <w:bCs/>
        </w:rPr>
        <w:t xml:space="preserve">Kesmodel, U. (2018). Cross-sectional studies - what are they good for? </w:t>
      </w:r>
      <w:r w:rsidRPr="00C80A3E">
        <w:rPr>
          <w:rFonts w:ascii="Times New Roman" w:hAnsi="Times New Roman" w:cs="Times New Roman"/>
          <w:bCs/>
          <w:i/>
          <w:iCs/>
        </w:rPr>
        <w:t>Acta Obstetricia et Gynecologica Scandinavica</w:t>
      </w:r>
      <w:r w:rsidRPr="00C80A3E">
        <w:rPr>
          <w:rFonts w:ascii="Times New Roman" w:hAnsi="Times New Roman" w:cs="Times New Roman"/>
          <w:bCs/>
        </w:rPr>
        <w:t xml:space="preserve">, </w:t>
      </w:r>
      <w:r w:rsidRPr="00C80A3E">
        <w:rPr>
          <w:rFonts w:ascii="Times New Roman" w:hAnsi="Times New Roman" w:cs="Times New Roman"/>
          <w:bCs/>
          <w:i/>
          <w:iCs/>
        </w:rPr>
        <w:t>97</w:t>
      </w:r>
      <w:r w:rsidRPr="00C80A3E">
        <w:rPr>
          <w:rFonts w:ascii="Times New Roman" w:hAnsi="Times New Roman" w:cs="Times New Roman"/>
          <w:bCs/>
        </w:rPr>
        <w:t xml:space="preserve">(4), 388–393. wiley. </w:t>
      </w:r>
      <w:hyperlink r:id="rId17" w:history="1">
        <w:r w:rsidRPr="00C80A3E">
          <w:rPr>
            <w:rStyle w:val="Hyperlink"/>
            <w:rFonts w:ascii="Times New Roman" w:hAnsi="Times New Roman" w:cs="Times New Roman"/>
            <w:bCs/>
          </w:rPr>
          <w:t>https://doi.org/10.1111/aogs.13331</w:t>
        </w:r>
      </w:hyperlink>
    </w:p>
    <w:p w14:paraId="355EED62" w14:textId="144F0360"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lastRenderedPageBreak/>
        <w:t>Krauss, S., Hamzah, A., Omar, Z., Suandi, T., Ismail, I., Zahari, M., &amp; Nor, Z. (2009). Preliminary Investigation and Interview Guide Development for Studying how Malaysian Farmers Form their Mental Models of Farming. </w:t>
      </w:r>
      <w:r w:rsidRPr="00C80A3E">
        <w:rPr>
          <w:rFonts w:ascii="Times New Roman" w:hAnsi="Times New Roman" w:cs="Times New Roman"/>
          <w:i/>
          <w:iCs/>
        </w:rPr>
        <w:t>The Qualitative Report</w:t>
      </w:r>
      <w:r w:rsidRPr="00C80A3E">
        <w:rPr>
          <w:rFonts w:ascii="Times New Roman" w:hAnsi="Times New Roman" w:cs="Times New Roman"/>
        </w:rPr>
        <w:t>, </w:t>
      </w:r>
      <w:r w:rsidRPr="00C80A3E">
        <w:rPr>
          <w:rFonts w:ascii="Times New Roman" w:hAnsi="Times New Roman" w:cs="Times New Roman"/>
          <w:i/>
          <w:iCs/>
        </w:rPr>
        <w:t>14</w:t>
      </w:r>
      <w:r w:rsidRPr="00C80A3E">
        <w:rPr>
          <w:rFonts w:ascii="Times New Roman" w:hAnsi="Times New Roman" w:cs="Times New Roman"/>
        </w:rPr>
        <w:t>(2), 245-260. </w:t>
      </w:r>
      <w:hyperlink r:id="rId18" w:history="1">
        <w:r w:rsidRPr="00C80A3E">
          <w:rPr>
            <w:rStyle w:val="Hyperlink"/>
            <w:rFonts w:ascii="Times New Roman" w:hAnsi="Times New Roman" w:cs="Times New Roman"/>
          </w:rPr>
          <w:t>https://doi.org/10.46743/2160-3715/2009.1382</w:t>
        </w:r>
      </w:hyperlink>
    </w:p>
    <w:p w14:paraId="15C585F9" w14:textId="77777777" w:rsidR="00C80A3E" w:rsidRPr="00C80A3E" w:rsidRDefault="00C80A3E" w:rsidP="00D35B7B">
      <w:pPr>
        <w:spacing w:line="360" w:lineRule="auto"/>
        <w:ind w:left="720" w:hanging="720"/>
        <w:rPr>
          <w:rFonts w:ascii="Times New Roman" w:hAnsi="Times New Roman" w:cs="Times New Roman"/>
          <w:bCs/>
        </w:rPr>
      </w:pPr>
      <w:r w:rsidRPr="00C80A3E">
        <w:rPr>
          <w:rFonts w:ascii="Times New Roman" w:hAnsi="Times New Roman" w:cs="Times New Roman"/>
          <w:bCs/>
        </w:rPr>
        <w:t>Lune, H., &amp; Berg, B. L. (2017). </w:t>
      </w:r>
      <w:r w:rsidRPr="00C80A3E">
        <w:rPr>
          <w:rFonts w:ascii="Times New Roman" w:hAnsi="Times New Roman" w:cs="Times New Roman"/>
          <w:bCs/>
          <w:i/>
          <w:iCs/>
        </w:rPr>
        <w:t>Qualitative research methods for the social sciences</w:t>
      </w:r>
      <w:r w:rsidRPr="00C80A3E">
        <w:rPr>
          <w:rFonts w:ascii="Times New Roman" w:hAnsi="Times New Roman" w:cs="Times New Roman"/>
          <w:bCs/>
        </w:rPr>
        <w:t> (Ninth edition, Global edition.). Pearson.</w:t>
      </w:r>
    </w:p>
    <w:p w14:paraId="55B14BDE" w14:textId="5CA2F10C" w:rsidR="00C80A3E" w:rsidRPr="00300EE7" w:rsidRDefault="00C80A3E" w:rsidP="00D35B7B">
      <w:pPr>
        <w:spacing w:line="360" w:lineRule="auto"/>
        <w:ind w:hanging="720"/>
        <w:rPr>
          <w:rFonts w:ascii="Times New Roman" w:hAnsi="Times New Roman" w:cs="Times New Roman"/>
        </w:rPr>
      </w:pPr>
      <w:r w:rsidRPr="00300EE7">
        <w:rPr>
          <w:rFonts w:ascii="Times New Roman" w:hAnsi="Times New Roman" w:cs="Times New Roman"/>
        </w:rPr>
        <w:t>Merriam, S. (2009). Qualitative research: A guide to design and implementation. John Wiley &amp; Sons.</w:t>
      </w:r>
    </w:p>
    <w:p w14:paraId="0DB85626" w14:textId="77777777"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Mitchell, D. and Sutherland, D., 2020. </w:t>
      </w:r>
      <w:r w:rsidRPr="00C80A3E">
        <w:rPr>
          <w:rFonts w:ascii="Times New Roman" w:hAnsi="Times New Roman" w:cs="Times New Roman"/>
          <w:i/>
          <w:iCs/>
        </w:rPr>
        <w:t>What really works in special and inclusive education: Using evidence-based teaching strategies</w:t>
      </w:r>
      <w:r w:rsidRPr="00C80A3E">
        <w:rPr>
          <w:rFonts w:ascii="Times New Roman" w:hAnsi="Times New Roman" w:cs="Times New Roman"/>
        </w:rPr>
        <w:t>. Routledge.</w:t>
      </w:r>
    </w:p>
    <w:p w14:paraId="73CDA2C1" w14:textId="77777777"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Muijs, D., &amp; Reynolds, D. (2017). </w:t>
      </w:r>
      <w:r w:rsidRPr="00C80A3E">
        <w:rPr>
          <w:rFonts w:ascii="Times New Roman" w:hAnsi="Times New Roman" w:cs="Times New Roman"/>
          <w:i/>
          <w:iCs/>
        </w:rPr>
        <w:t>Effective teaching: Evidence and practice</w:t>
      </w:r>
      <w:r w:rsidRPr="00C80A3E">
        <w:rPr>
          <w:rFonts w:ascii="Times New Roman" w:hAnsi="Times New Roman" w:cs="Times New Roman"/>
        </w:rPr>
        <w:t>. Sage.</w:t>
      </w:r>
    </w:p>
    <w:p w14:paraId="32E9B3BC" w14:textId="77777777"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Narciss, S. (2004). Feedback strategies for interactive learning tasks. In Education and information technologies, 9(3), 173-187.</w:t>
      </w:r>
    </w:p>
    <w:p w14:paraId="4AA1033F" w14:textId="77777777"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Nicol, D., &amp; Macfarlane-Dick, D. (2006). Formative assessment and self-regulated learning: A model and seven principles of good feedback practice. Studies in Higher Education, 31(2), 199-218.</w:t>
      </w:r>
    </w:p>
    <w:p w14:paraId="1E065A76" w14:textId="77777777"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 xml:space="preserve">Office for National Statistics. (2018). </w:t>
      </w:r>
      <w:r w:rsidRPr="00C80A3E">
        <w:rPr>
          <w:rFonts w:ascii="Times New Roman" w:hAnsi="Times New Roman" w:cs="Times New Roman"/>
          <w:i/>
          <w:iCs/>
        </w:rPr>
        <w:t>One in eight young people without degrees work in graduate jobs - Office for National Statistics</w:t>
      </w:r>
      <w:r w:rsidRPr="00C80A3E">
        <w:rPr>
          <w:rFonts w:ascii="Times New Roman" w:hAnsi="Times New Roman" w:cs="Times New Roman"/>
        </w:rPr>
        <w:t xml:space="preserve">. Www.ons.gov.uk. </w:t>
      </w:r>
      <w:hyperlink r:id="rId19" w:history="1">
        <w:r w:rsidRPr="00C80A3E">
          <w:rPr>
            <w:rStyle w:val="Hyperlink"/>
            <w:rFonts w:ascii="Times New Roman" w:hAnsi="Times New Roman" w:cs="Times New Roman"/>
          </w:rPr>
          <w:t>https://www.ons.gov.uk/employmentandlabourmarket/peopleinwork/employmentandemployeetypes/articles/oneineightyoungpeoplewithoutdegreesworkingraduatejobs/2018-09-18</w:t>
        </w:r>
      </w:hyperlink>
      <w:r w:rsidRPr="00C80A3E">
        <w:rPr>
          <w:rFonts w:ascii="Times New Roman" w:hAnsi="Times New Roman" w:cs="Times New Roman"/>
        </w:rPr>
        <w:t xml:space="preserve"> [Accessed </w:t>
      </w:r>
      <w:r w:rsidRPr="00C80A3E">
        <w:rPr>
          <w:rFonts w:ascii="Times New Roman" w:hAnsi="Times New Roman" w:cs="Times New Roman"/>
        </w:rPr>
        <w:t>5 Ma</w:t>
      </w:r>
      <w:r w:rsidRPr="00C80A3E">
        <w:rPr>
          <w:rFonts w:ascii="Times New Roman" w:hAnsi="Times New Roman" w:cs="Times New Roman"/>
        </w:rPr>
        <w:t>y 202</w:t>
      </w:r>
      <w:r w:rsidRPr="00C80A3E">
        <w:rPr>
          <w:rFonts w:ascii="Times New Roman" w:hAnsi="Times New Roman" w:cs="Times New Roman"/>
        </w:rPr>
        <w:t>4</w:t>
      </w:r>
      <w:r w:rsidRPr="00C80A3E">
        <w:rPr>
          <w:rFonts w:ascii="Times New Roman" w:hAnsi="Times New Roman" w:cs="Times New Roman"/>
        </w:rPr>
        <w:t>].</w:t>
      </w:r>
    </w:p>
    <w:p w14:paraId="74C91AC9" w14:textId="77777777" w:rsidR="00C80A3E" w:rsidRPr="00C80A3E" w:rsidRDefault="00C80A3E" w:rsidP="00D35B7B">
      <w:pPr>
        <w:spacing w:line="360" w:lineRule="auto"/>
        <w:ind w:left="720" w:hanging="720"/>
        <w:rPr>
          <w:rFonts w:ascii="Times New Roman" w:hAnsi="Times New Roman" w:cs="Times New Roman"/>
          <w:bCs/>
        </w:rPr>
      </w:pPr>
      <w:r w:rsidRPr="00C80A3E">
        <w:rPr>
          <w:rFonts w:ascii="Times New Roman" w:hAnsi="Times New Roman" w:cs="Times New Roman"/>
          <w:bCs/>
        </w:rPr>
        <w:t xml:space="preserve">Opdenakker, R. (2006). Advantages and Disadvantages of Four Interview Techniques in Qualitative Research. </w:t>
      </w:r>
      <w:r w:rsidRPr="00C80A3E">
        <w:rPr>
          <w:rFonts w:ascii="Times New Roman" w:hAnsi="Times New Roman" w:cs="Times New Roman"/>
          <w:bCs/>
          <w:i/>
          <w:iCs/>
        </w:rPr>
        <w:t>Forum Qualitative Sozialforschung / Forum: Qualitative Social Research</w:t>
      </w:r>
      <w:r w:rsidRPr="00C80A3E">
        <w:rPr>
          <w:rFonts w:ascii="Times New Roman" w:hAnsi="Times New Roman" w:cs="Times New Roman"/>
          <w:bCs/>
        </w:rPr>
        <w:t xml:space="preserve">, </w:t>
      </w:r>
      <w:r w:rsidRPr="00C80A3E">
        <w:rPr>
          <w:rFonts w:ascii="Times New Roman" w:hAnsi="Times New Roman" w:cs="Times New Roman"/>
          <w:bCs/>
          <w:i/>
          <w:iCs/>
        </w:rPr>
        <w:t>7</w:t>
      </w:r>
      <w:r w:rsidRPr="00C80A3E">
        <w:rPr>
          <w:rFonts w:ascii="Times New Roman" w:hAnsi="Times New Roman" w:cs="Times New Roman"/>
          <w:bCs/>
        </w:rPr>
        <w:t>(4). https://doi.org/10.17169/fqs-7.4.175</w:t>
      </w:r>
    </w:p>
    <w:p w14:paraId="62157A84" w14:textId="77777777" w:rsidR="00C80A3E" w:rsidRPr="00C80A3E" w:rsidRDefault="00C80A3E" w:rsidP="00D35B7B">
      <w:pPr>
        <w:pStyle w:val="NormalWeb"/>
        <w:spacing w:before="0" w:beforeAutospacing="0" w:after="240" w:afterAutospacing="0" w:line="360" w:lineRule="auto"/>
        <w:ind w:left="720" w:hanging="720"/>
        <w:rPr>
          <w:color w:val="0D0D0D"/>
          <w:shd w:val="clear" w:color="auto" w:fill="FFFFFF"/>
        </w:rPr>
      </w:pPr>
      <w:r w:rsidRPr="00C80A3E">
        <w:rPr>
          <w:color w:val="0D0D0D"/>
          <w:shd w:val="clear" w:color="auto" w:fill="FFFFFF"/>
        </w:rPr>
        <w:t>Pekrun, R., Goetz, T., Daniels, L. M., Stupnisky, R. H., &amp; Perry, R. P. (2010). Boredom in achievement settings: Exploring control–value antecedents and performance outcomes of a neglected emotion. Journal of Educational Psychology, 102(3), 531–549.</w:t>
      </w:r>
    </w:p>
    <w:p w14:paraId="329ED607" w14:textId="77777777" w:rsidR="00815BE0" w:rsidRDefault="00C80A3E" w:rsidP="00815BE0">
      <w:pPr>
        <w:spacing w:line="360" w:lineRule="auto"/>
        <w:ind w:left="720" w:hanging="720"/>
        <w:rPr>
          <w:rStyle w:val="Hyperlink"/>
          <w:rFonts w:ascii="Times New Roman" w:hAnsi="Times New Roman" w:cs="Times New Roman"/>
          <w:bCs/>
        </w:rPr>
      </w:pPr>
      <w:bookmarkStart w:id="0" w:name="_Hlk121400745"/>
      <w:r w:rsidRPr="00C80A3E">
        <w:rPr>
          <w:rFonts w:ascii="Times New Roman" w:hAnsi="Times New Roman" w:cs="Times New Roman"/>
          <w:bCs/>
        </w:rPr>
        <w:t>Queirós</w:t>
      </w:r>
      <w:bookmarkEnd w:id="0"/>
      <w:r w:rsidRPr="00C80A3E">
        <w:rPr>
          <w:rFonts w:ascii="Times New Roman" w:hAnsi="Times New Roman" w:cs="Times New Roman"/>
          <w:bCs/>
        </w:rPr>
        <w:t>, A., Faria, D., &amp; Almeida, F. (2017). STRENGTHS AND LIMITATIONS OF QUALITATIVE AND QUANTITATIVE RESEARCH METHODS. </w:t>
      </w:r>
      <w:r w:rsidRPr="00C80A3E">
        <w:rPr>
          <w:rFonts w:ascii="Times New Roman" w:hAnsi="Times New Roman" w:cs="Times New Roman"/>
          <w:bCs/>
          <w:i/>
          <w:iCs/>
        </w:rPr>
        <w:t>European Journal of Education Studies, 0</w:t>
      </w:r>
      <w:r w:rsidRPr="00C80A3E">
        <w:rPr>
          <w:rFonts w:ascii="Times New Roman" w:hAnsi="Times New Roman" w:cs="Times New Roman"/>
          <w:bCs/>
        </w:rPr>
        <w:t>. doi:</w:t>
      </w:r>
      <w:hyperlink r:id="rId20" w:history="1">
        <w:r w:rsidRPr="00C80A3E">
          <w:rPr>
            <w:rStyle w:val="Hyperlink"/>
            <w:rFonts w:ascii="Times New Roman" w:hAnsi="Times New Roman" w:cs="Times New Roman"/>
            <w:bCs/>
          </w:rPr>
          <w:t>http://dx.doi.org/10.46827/ejes.v0i0.1017</w:t>
        </w:r>
      </w:hyperlink>
    </w:p>
    <w:p w14:paraId="362A52C2" w14:textId="03BE325D" w:rsidR="00C80A3E" w:rsidRPr="00815BE0" w:rsidRDefault="00C80A3E" w:rsidP="00815BE0">
      <w:pPr>
        <w:spacing w:line="360" w:lineRule="auto"/>
        <w:ind w:left="720" w:hanging="720"/>
        <w:rPr>
          <w:rFonts w:ascii="Times New Roman" w:hAnsi="Times New Roman" w:cs="Times New Roman"/>
          <w:bCs/>
          <w:color w:val="467886" w:themeColor="hyperlink"/>
          <w:u w:val="single"/>
        </w:rPr>
      </w:pPr>
      <w:r w:rsidRPr="00C80A3E">
        <w:rPr>
          <w:rFonts w:ascii="Times New Roman" w:hAnsi="Times New Roman" w:cs="Times New Roman"/>
          <w:color w:val="0D0D0D"/>
          <w:shd w:val="clear" w:color="auto" w:fill="FFFFFF"/>
        </w:rPr>
        <w:lastRenderedPageBreak/>
        <w:t>Rapee, R., &amp; Heimberg, R. (1997). A cognitive-behavioral model of anxiety in social phobia. Behaviour Research and Therapy, 35(8), 741–756</w:t>
      </w:r>
    </w:p>
    <w:p w14:paraId="10B5AC6E" w14:textId="018BBB7D" w:rsidR="00C80A3E" w:rsidRPr="007D415F"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Rowe, M. (1986). Wait Time: Slowing Down May Be A Way of Speeding Up! Journal of Teacher Education, 37(1), 43-50. https://doi.org/10.1177/002248718603700110</w:t>
      </w:r>
    </w:p>
    <w:p w14:paraId="24A4A42C" w14:textId="772AAB75" w:rsidR="00C80A3E" w:rsidRPr="00C80A3E" w:rsidRDefault="00C80A3E" w:rsidP="00D35B7B">
      <w:pPr>
        <w:spacing w:line="360" w:lineRule="auto"/>
        <w:ind w:hanging="720"/>
        <w:rPr>
          <w:rFonts w:ascii="Times New Roman" w:hAnsi="Times New Roman" w:cs="Times New Roman"/>
        </w:rPr>
      </w:pPr>
      <w:r w:rsidRPr="008D3398">
        <w:rPr>
          <w:rFonts w:ascii="Times New Roman" w:hAnsi="Times New Roman" w:cs="Times New Roman"/>
        </w:rPr>
        <w:t>Ryan, R., &amp; Deci, E. (2000). Self-determination theory and the facilitation of intrinsic motivation, social development, and well-being. American Psychologist, 55(1), 68–78.</w:t>
      </w:r>
    </w:p>
    <w:p w14:paraId="5B3AE5E7" w14:textId="77777777" w:rsidR="00C80A3E" w:rsidRDefault="00C80A3E" w:rsidP="00D35B7B">
      <w:pPr>
        <w:spacing w:line="360" w:lineRule="auto"/>
        <w:ind w:left="720" w:hanging="720"/>
        <w:rPr>
          <w:rStyle w:val="Hyperlink"/>
          <w:rFonts w:ascii="Times New Roman" w:hAnsi="Times New Roman" w:cs="Times New Roman"/>
          <w:bCs/>
        </w:rPr>
      </w:pPr>
      <w:r w:rsidRPr="00C80A3E">
        <w:rPr>
          <w:rFonts w:ascii="Times New Roman" w:hAnsi="Times New Roman" w:cs="Times New Roman"/>
          <w:bCs/>
        </w:rPr>
        <w:t>Setia, S. (2016). Methodology Series Module 3: Cross-sectional Studies. </w:t>
      </w:r>
      <w:r w:rsidRPr="00C80A3E">
        <w:rPr>
          <w:rFonts w:ascii="Times New Roman" w:hAnsi="Times New Roman" w:cs="Times New Roman"/>
          <w:bCs/>
          <w:i/>
          <w:iCs/>
        </w:rPr>
        <w:t>Indian journal of dermatology</w:t>
      </w:r>
      <w:r w:rsidRPr="00C80A3E">
        <w:rPr>
          <w:rFonts w:ascii="Times New Roman" w:hAnsi="Times New Roman" w:cs="Times New Roman"/>
          <w:bCs/>
        </w:rPr>
        <w:t>, </w:t>
      </w:r>
      <w:r w:rsidRPr="00C80A3E">
        <w:rPr>
          <w:rFonts w:ascii="Times New Roman" w:hAnsi="Times New Roman" w:cs="Times New Roman"/>
          <w:bCs/>
          <w:i/>
          <w:iCs/>
        </w:rPr>
        <w:t>61</w:t>
      </w:r>
      <w:r w:rsidRPr="00C80A3E">
        <w:rPr>
          <w:rFonts w:ascii="Times New Roman" w:hAnsi="Times New Roman" w:cs="Times New Roman"/>
          <w:bCs/>
        </w:rPr>
        <w:t xml:space="preserve">(3), 261–264. </w:t>
      </w:r>
      <w:hyperlink r:id="rId21" w:history="1">
        <w:r w:rsidRPr="00C80A3E">
          <w:rPr>
            <w:rStyle w:val="Hyperlink"/>
            <w:rFonts w:ascii="Times New Roman" w:hAnsi="Times New Roman" w:cs="Times New Roman"/>
            <w:bCs/>
          </w:rPr>
          <w:t>https://doi.org/10.4103/0019-5154.182410</w:t>
        </w:r>
      </w:hyperlink>
    </w:p>
    <w:p w14:paraId="6CAC7005" w14:textId="0BB3247F" w:rsidR="00FA2DC3" w:rsidRPr="00FA2DC3" w:rsidRDefault="00FA2DC3" w:rsidP="00FA2DC3">
      <w:pPr>
        <w:spacing w:line="360" w:lineRule="auto"/>
        <w:ind w:left="720" w:hanging="720"/>
        <w:rPr>
          <w:rFonts w:ascii="Times New Roman" w:hAnsi="Times New Roman" w:cs="Times New Roman"/>
          <w:bCs/>
          <w:i/>
          <w:iCs/>
        </w:rPr>
      </w:pPr>
      <w:r w:rsidRPr="00FA2DC3">
        <w:rPr>
          <w:rFonts w:ascii="Times New Roman" w:hAnsi="Times New Roman" w:cs="Times New Roman"/>
          <w:bCs/>
        </w:rPr>
        <w:t>Sarantakos, S. (2017).</w:t>
      </w:r>
      <w:r w:rsidRPr="00FA2DC3">
        <w:rPr>
          <w:rFonts w:ascii="Times New Roman" w:hAnsi="Times New Roman" w:cs="Times New Roman"/>
          <w:bCs/>
          <w:i/>
          <w:iCs/>
        </w:rPr>
        <w:t xml:space="preserve"> Social research. </w:t>
      </w:r>
      <w:r w:rsidRPr="00FA2DC3">
        <w:rPr>
          <w:rFonts w:ascii="Times New Roman" w:hAnsi="Times New Roman" w:cs="Times New Roman"/>
          <w:bCs/>
        </w:rPr>
        <w:t>Bloomsbury Publishing.</w:t>
      </w:r>
    </w:p>
    <w:p w14:paraId="7D92B86A" w14:textId="77777777" w:rsidR="00C80A3E" w:rsidRPr="00863293" w:rsidRDefault="00C80A3E" w:rsidP="00D35B7B">
      <w:pPr>
        <w:spacing w:line="360" w:lineRule="auto"/>
        <w:ind w:hanging="720"/>
        <w:rPr>
          <w:rFonts w:ascii="Times New Roman" w:hAnsi="Times New Roman" w:cs="Times New Roman"/>
        </w:rPr>
      </w:pPr>
      <w:r w:rsidRPr="00863293">
        <w:rPr>
          <w:rFonts w:ascii="Times New Roman" w:hAnsi="Times New Roman" w:cs="Times New Roman"/>
        </w:rPr>
        <w:t xml:space="preserve">Simons, H. (2009) </w:t>
      </w:r>
      <w:r w:rsidRPr="00863293">
        <w:rPr>
          <w:rFonts w:ascii="Times New Roman" w:hAnsi="Times New Roman" w:cs="Times New Roman"/>
          <w:i/>
          <w:iCs/>
        </w:rPr>
        <w:t>Case Study Research in Practice</w:t>
      </w:r>
      <w:r w:rsidRPr="00863293">
        <w:rPr>
          <w:rFonts w:ascii="Times New Roman" w:hAnsi="Times New Roman" w:cs="Times New Roman"/>
        </w:rPr>
        <w:t>. London: Sage.</w:t>
      </w:r>
    </w:p>
    <w:p w14:paraId="00B9B120" w14:textId="4004B3F7"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Stahl, S., &amp; Murray, B. (1994). Defining phonological awareness and its relationship to early reading. </w:t>
      </w:r>
      <w:r w:rsidRPr="00C80A3E">
        <w:rPr>
          <w:rFonts w:ascii="Times New Roman" w:hAnsi="Times New Roman" w:cs="Times New Roman"/>
          <w:i/>
          <w:iCs/>
        </w:rPr>
        <w:t>Journal of Educational Psychology, 86</w:t>
      </w:r>
      <w:r w:rsidRPr="00C80A3E">
        <w:rPr>
          <w:rFonts w:ascii="Times New Roman" w:hAnsi="Times New Roman" w:cs="Times New Roman"/>
        </w:rPr>
        <w:t>(2), 221–234. </w:t>
      </w:r>
      <w:hyperlink r:id="rId22" w:history="1">
        <w:r w:rsidRPr="00C80A3E">
          <w:rPr>
            <w:rStyle w:val="Hyperlink"/>
            <w:rFonts w:ascii="Times New Roman" w:hAnsi="Times New Roman" w:cs="Times New Roman"/>
          </w:rPr>
          <w:t>https://doi.org/10.1037/0022-0663.86.2.221</w:t>
        </w:r>
        <w:r w:rsidRPr="00C80A3E">
          <w:rPr>
            <w:rStyle w:val="Hyperlink"/>
            <w:rFonts w:ascii="Times New Roman" w:hAnsi="Times New Roman" w:cs="Times New Roman"/>
            <w:vanish/>
          </w:rPr>
          <w:t>Top</w:t>
        </w:r>
      </w:hyperlink>
      <w:r w:rsidRPr="00C80A3E">
        <w:rPr>
          <w:rFonts w:ascii="Times New Roman" w:hAnsi="Times New Roman" w:cs="Times New Roman"/>
          <w:vanish/>
        </w:rPr>
        <w:t xml:space="preserve"> of Form</w:t>
      </w:r>
    </w:p>
    <w:p w14:paraId="6ECCBA6A" w14:textId="205030FC" w:rsidR="00C80A3E" w:rsidRPr="00300EE7" w:rsidRDefault="00C80A3E" w:rsidP="00D35B7B">
      <w:pPr>
        <w:spacing w:line="360" w:lineRule="auto"/>
        <w:ind w:hanging="720"/>
        <w:rPr>
          <w:rFonts w:ascii="Times New Roman" w:hAnsi="Times New Roman" w:cs="Times New Roman"/>
        </w:rPr>
      </w:pPr>
      <w:r w:rsidRPr="00300EE7">
        <w:rPr>
          <w:rFonts w:ascii="Times New Roman" w:hAnsi="Times New Roman" w:cs="Times New Roman"/>
        </w:rPr>
        <w:t>Stake, R. (1995). The art of case study research. Sage.</w:t>
      </w:r>
    </w:p>
    <w:p w14:paraId="3F1871A4" w14:textId="77777777" w:rsid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Stratigos, T., Bradley, B. and Sumsion, J. (2014). “Infants, Family Day Care and the Politics of Belonging.” </w:t>
      </w:r>
      <w:r w:rsidRPr="00C80A3E">
        <w:rPr>
          <w:rFonts w:ascii="Times New Roman" w:hAnsi="Times New Roman" w:cs="Times New Roman"/>
          <w:i/>
          <w:iCs/>
        </w:rPr>
        <w:t>International Journal of Early Childhood</w:t>
      </w:r>
      <w:r w:rsidRPr="00C80A3E">
        <w:rPr>
          <w:rFonts w:ascii="Times New Roman" w:hAnsi="Times New Roman" w:cs="Times New Roman"/>
        </w:rPr>
        <w:t> 46: 171–186.</w:t>
      </w:r>
    </w:p>
    <w:p w14:paraId="03ED379F" w14:textId="1B8C33E7" w:rsidR="00CC7722" w:rsidRPr="00C80A3E" w:rsidRDefault="00CC7722" w:rsidP="00D35B7B">
      <w:pPr>
        <w:spacing w:line="360" w:lineRule="auto"/>
        <w:ind w:hanging="720"/>
        <w:rPr>
          <w:rFonts w:ascii="Times New Roman" w:hAnsi="Times New Roman" w:cs="Times New Roman"/>
        </w:rPr>
      </w:pPr>
      <w:r w:rsidRPr="00CC7722">
        <w:rPr>
          <w:rFonts w:ascii="Times New Roman" w:hAnsi="Times New Roman" w:cs="Times New Roman"/>
        </w:rPr>
        <w:t>Taylor, C., Fitz, J., &amp; Gorard, S. (2005). Diversity, Specialisation and Equity in Education. </w:t>
      </w:r>
      <w:r w:rsidRPr="00CC7722">
        <w:rPr>
          <w:rFonts w:ascii="Times New Roman" w:hAnsi="Times New Roman" w:cs="Times New Roman"/>
          <w:i/>
          <w:iCs/>
        </w:rPr>
        <w:t>Oxford Review of Education</w:t>
      </w:r>
      <w:r w:rsidRPr="00CC7722">
        <w:rPr>
          <w:rFonts w:ascii="Times New Roman" w:hAnsi="Times New Roman" w:cs="Times New Roman"/>
        </w:rPr>
        <w:t>, </w:t>
      </w:r>
      <w:r w:rsidRPr="00CC7722">
        <w:rPr>
          <w:rFonts w:ascii="Times New Roman" w:hAnsi="Times New Roman" w:cs="Times New Roman"/>
          <w:i/>
          <w:iCs/>
        </w:rPr>
        <w:t>31</w:t>
      </w:r>
      <w:r w:rsidRPr="00CC7722">
        <w:rPr>
          <w:rFonts w:ascii="Times New Roman" w:hAnsi="Times New Roman" w:cs="Times New Roman"/>
        </w:rPr>
        <w:t>(1), 47–69. http://www.jstor.org/stable/4618604</w:t>
      </w:r>
    </w:p>
    <w:p w14:paraId="27CC6CA2" w14:textId="77777777" w:rsidR="00C80A3E" w:rsidRPr="00C41BB1" w:rsidRDefault="00C80A3E" w:rsidP="00D35B7B">
      <w:pPr>
        <w:spacing w:line="360" w:lineRule="auto"/>
        <w:ind w:hanging="720"/>
        <w:rPr>
          <w:rFonts w:ascii="Times New Roman" w:hAnsi="Times New Roman" w:cs="Times New Roman"/>
        </w:rPr>
      </w:pPr>
      <w:r w:rsidRPr="00C41BB1">
        <w:rPr>
          <w:rFonts w:ascii="Times New Roman" w:hAnsi="Times New Roman" w:cs="Times New Roman"/>
        </w:rPr>
        <w:t>Tight, M. (2010) The curious case of case study: a viewpoint, International Journal of Social Research Methodology, 13:4, 329-339, DOI: 10.1080/13645570903187181</w:t>
      </w:r>
    </w:p>
    <w:p w14:paraId="68704456" w14:textId="77777777"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shd w:val="clear" w:color="auto" w:fill="FFFFFF"/>
        </w:rPr>
        <w:t>Wiliam, D. (2017). Embedded Formative Assessment (pp. 57 - 169). Solution Tree.</w:t>
      </w:r>
    </w:p>
    <w:p w14:paraId="35FA8E01" w14:textId="77777777"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 xml:space="preserve">Yazan, B. (2015). Three Approaches to Case Study Methods in Education: Yin, Merriam and Stake, </w:t>
      </w:r>
      <w:r w:rsidRPr="00C80A3E">
        <w:rPr>
          <w:rFonts w:ascii="Times New Roman" w:hAnsi="Times New Roman" w:cs="Times New Roman"/>
          <w:i/>
          <w:iCs/>
        </w:rPr>
        <w:t>The Qualitative Report,</w:t>
      </w:r>
      <w:r w:rsidRPr="00C80A3E">
        <w:rPr>
          <w:rFonts w:ascii="Times New Roman" w:hAnsi="Times New Roman" w:cs="Times New Roman"/>
        </w:rPr>
        <w:t xml:space="preserve"> Vol 20, pp. 134-152.</w:t>
      </w:r>
    </w:p>
    <w:p w14:paraId="68269261" w14:textId="2189EA22" w:rsidR="00C80A3E" w:rsidRPr="009C2CF4" w:rsidRDefault="00C80A3E" w:rsidP="00D35B7B">
      <w:pPr>
        <w:spacing w:line="360" w:lineRule="auto"/>
        <w:ind w:hanging="720"/>
        <w:rPr>
          <w:rFonts w:ascii="Times New Roman" w:hAnsi="Times New Roman" w:cs="Times New Roman"/>
        </w:rPr>
      </w:pPr>
      <w:r w:rsidRPr="009C2CF4">
        <w:rPr>
          <w:rFonts w:ascii="Times New Roman" w:hAnsi="Times New Roman" w:cs="Times New Roman"/>
        </w:rPr>
        <w:t>Yin, R. (1994) Case study research: Design and methods. London: Sage.</w:t>
      </w:r>
    </w:p>
    <w:p w14:paraId="2ACA8129" w14:textId="1417D0B8" w:rsidR="00C80A3E" w:rsidRPr="00300EE7" w:rsidRDefault="00C80A3E" w:rsidP="00D35B7B">
      <w:pPr>
        <w:spacing w:line="360" w:lineRule="auto"/>
        <w:ind w:hanging="720"/>
        <w:rPr>
          <w:rFonts w:ascii="Times New Roman" w:hAnsi="Times New Roman" w:cs="Times New Roman"/>
        </w:rPr>
      </w:pPr>
      <w:r w:rsidRPr="00300EE7">
        <w:rPr>
          <w:rFonts w:ascii="Times New Roman" w:hAnsi="Times New Roman" w:cs="Times New Roman"/>
        </w:rPr>
        <w:t>Yin, R. (2018). Case study research and applications: Design and methods. Sage publications.</w:t>
      </w:r>
    </w:p>
    <w:p w14:paraId="35C9C747" w14:textId="77777777" w:rsidR="00C80A3E" w:rsidRPr="00C80A3E" w:rsidRDefault="00C80A3E" w:rsidP="00D35B7B">
      <w:pPr>
        <w:spacing w:line="360" w:lineRule="auto"/>
        <w:ind w:hanging="720"/>
        <w:rPr>
          <w:rFonts w:ascii="Times New Roman" w:hAnsi="Times New Roman" w:cs="Times New Roman"/>
        </w:rPr>
      </w:pPr>
      <w:r w:rsidRPr="00C80A3E">
        <w:rPr>
          <w:rFonts w:ascii="Times New Roman" w:hAnsi="Times New Roman" w:cs="Times New Roman"/>
        </w:rPr>
        <w:t>Zwick, R. (2007). College admissions in twenty-first-century America: The role of grades, tests, and games of chance. </w:t>
      </w:r>
      <w:r w:rsidRPr="00C80A3E">
        <w:rPr>
          <w:rFonts w:ascii="Times New Roman" w:hAnsi="Times New Roman" w:cs="Times New Roman"/>
          <w:i/>
          <w:iCs/>
        </w:rPr>
        <w:t>Harvard Educational Review</w:t>
      </w:r>
      <w:r w:rsidRPr="00C80A3E">
        <w:rPr>
          <w:rFonts w:ascii="Times New Roman" w:hAnsi="Times New Roman" w:cs="Times New Roman"/>
        </w:rPr>
        <w:t>, </w:t>
      </w:r>
      <w:r w:rsidRPr="00C80A3E">
        <w:rPr>
          <w:rFonts w:ascii="Times New Roman" w:hAnsi="Times New Roman" w:cs="Times New Roman"/>
          <w:i/>
          <w:iCs/>
        </w:rPr>
        <w:t>77</w:t>
      </w:r>
      <w:r w:rsidRPr="00C80A3E">
        <w:rPr>
          <w:rFonts w:ascii="Times New Roman" w:hAnsi="Times New Roman" w:cs="Times New Roman"/>
        </w:rPr>
        <w:t>(4), 419-429.</w:t>
      </w:r>
    </w:p>
    <w:p w14:paraId="6CC67B33" w14:textId="77777777" w:rsidR="000A602C" w:rsidRPr="00871EFD" w:rsidRDefault="000A602C" w:rsidP="00A60A6E">
      <w:pPr>
        <w:rPr>
          <w:rFonts w:ascii="Times New Roman" w:hAnsi="Times New Roman" w:cs="Times New Roman"/>
        </w:rPr>
      </w:pPr>
    </w:p>
    <w:p w14:paraId="7783C08C" w14:textId="77777777" w:rsidR="00D96C5C" w:rsidRDefault="00D96C5C" w:rsidP="00A60A6E">
      <w:pPr>
        <w:rPr>
          <w:b/>
          <w:bCs/>
          <w:sz w:val="28"/>
          <w:szCs w:val="28"/>
          <w:u w:val="single"/>
        </w:rPr>
      </w:pPr>
    </w:p>
    <w:p w14:paraId="5BEF712A" w14:textId="77777777" w:rsidR="00D96C5C" w:rsidRDefault="00D96C5C" w:rsidP="00A60A6E">
      <w:pPr>
        <w:rPr>
          <w:b/>
          <w:bCs/>
          <w:sz w:val="28"/>
          <w:szCs w:val="28"/>
          <w:u w:val="single"/>
        </w:rPr>
      </w:pPr>
    </w:p>
    <w:p w14:paraId="3BB98A13" w14:textId="6A91D676" w:rsidR="004E2A81" w:rsidRDefault="009B428F" w:rsidP="00A60A6E">
      <w:pPr>
        <w:rPr>
          <w:b/>
          <w:bCs/>
          <w:sz w:val="28"/>
          <w:szCs w:val="28"/>
          <w:u w:val="single"/>
        </w:rPr>
      </w:pPr>
      <w:r>
        <w:rPr>
          <w:b/>
          <w:bCs/>
          <w:sz w:val="28"/>
          <w:szCs w:val="28"/>
          <w:u w:val="single"/>
        </w:rPr>
        <w:t>Appendices</w:t>
      </w:r>
      <w:r w:rsidR="00956BE2">
        <w:rPr>
          <w:b/>
          <w:bCs/>
          <w:sz w:val="28"/>
          <w:szCs w:val="28"/>
          <w:u w:val="single"/>
        </w:rPr>
        <w:t xml:space="preserve"> </w:t>
      </w:r>
    </w:p>
    <w:p w14:paraId="575B13C5" w14:textId="77777777" w:rsidR="00D96C5C" w:rsidRPr="00EB7874" w:rsidRDefault="00D96C5C" w:rsidP="00D96C5C">
      <w:pPr>
        <w:jc w:val="center"/>
        <w:rPr>
          <w:rFonts w:ascii="Times New Roman" w:hAnsi="Times New Roman" w:cs="Times New Roman"/>
          <w:b/>
          <w:bCs/>
          <w:sz w:val="28"/>
          <w:szCs w:val="28"/>
          <w:u w:val="single"/>
        </w:rPr>
      </w:pPr>
      <w:r w:rsidRPr="00EB7874">
        <w:rPr>
          <w:rFonts w:ascii="Times New Roman" w:hAnsi="Times New Roman" w:cs="Times New Roman"/>
          <w:b/>
          <w:bCs/>
          <w:sz w:val="28"/>
          <w:szCs w:val="28"/>
          <w:u w:val="single"/>
        </w:rPr>
        <w:t>Questionnaire</w:t>
      </w:r>
    </w:p>
    <w:p w14:paraId="5C12432F" w14:textId="77777777" w:rsidR="00D96C5C" w:rsidRDefault="00D96C5C" w:rsidP="00D96C5C">
      <w:pPr>
        <w:jc w:val="center"/>
      </w:pPr>
    </w:p>
    <w:p w14:paraId="43A83B04" w14:textId="77777777" w:rsidR="00D96C5C" w:rsidRDefault="00D96C5C" w:rsidP="00D96C5C">
      <w:pPr>
        <w:pStyle w:val="ListParagraph"/>
        <w:numPr>
          <w:ilvl w:val="0"/>
          <w:numId w:val="7"/>
        </w:numPr>
        <w:spacing w:line="259" w:lineRule="auto"/>
        <w:rPr>
          <w:rFonts w:ascii="Times New Roman" w:hAnsi="Times New Roman" w:cs="Times New Roman"/>
        </w:rPr>
      </w:pPr>
      <w:r>
        <w:rPr>
          <w:rFonts w:ascii="Times New Roman" w:hAnsi="Times New Roman" w:cs="Times New Roman"/>
        </w:rPr>
        <w:t>How do you feel when you are chosen to answer a question in front of the whole class? With 1 – very negative and 10 – very positive.</w:t>
      </w:r>
    </w:p>
    <w:p w14:paraId="27ECD33C" w14:textId="77777777" w:rsidR="00D96C5C" w:rsidRPr="00CB223C" w:rsidRDefault="00D96C5C" w:rsidP="00D96C5C">
      <w:pPr>
        <w:spacing w:line="259" w:lineRule="auto"/>
        <w:ind w:left="360"/>
        <w:rPr>
          <w:rFonts w:ascii="Times New Roman" w:hAnsi="Times New Roman" w:cs="Times New Roman"/>
        </w:rPr>
      </w:pPr>
      <w:r>
        <w:rPr>
          <w:rFonts w:ascii="Times New Roman" w:hAnsi="Times New Roman" w:cs="Times New Roman"/>
        </w:rPr>
        <w:t xml:space="preserve">        1          2          3          4           5           6           7          8            9           10</w:t>
      </w:r>
    </w:p>
    <w:p w14:paraId="437062EA" w14:textId="77777777" w:rsidR="00D96C5C" w:rsidRDefault="00D96C5C" w:rsidP="00D96C5C">
      <w:pPr>
        <w:pStyle w:val="ListParagraph"/>
        <w:numPr>
          <w:ilvl w:val="0"/>
          <w:numId w:val="6"/>
        </w:numPr>
        <w:spacing w:line="259" w:lineRule="auto"/>
        <w:rPr>
          <w:rFonts w:ascii="Times New Roman" w:hAnsi="Times New Roman" w:cs="Times New Roman"/>
        </w:rPr>
      </w:pPr>
      <w:r>
        <w:rPr>
          <w:rFonts w:ascii="Times New Roman" w:hAnsi="Times New Roman" w:cs="Times New Roman"/>
        </w:rPr>
        <w:t>Do you think questioning is fair in your classroom? With 1 – yes, very and 10 no, not at all.</w:t>
      </w:r>
    </w:p>
    <w:p w14:paraId="498F74BD" w14:textId="77777777" w:rsidR="00D96C5C" w:rsidRDefault="00D96C5C" w:rsidP="00D96C5C">
      <w:pPr>
        <w:pStyle w:val="ListParagraph"/>
        <w:spacing w:line="259" w:lineRule="auto"/>
        <w:rPr>
          <w:rFonts w:ascii="Times New Roman" w:hAnsi="Times New Roman" w:cs="Times New Roman"/>
        </w:rPr>
      </w:pPr>
    </w:p>
    <w:p w14:paraId="1F7E4650" w14:textId="77777777" w:rsidR="00D96C5C" w:rsidRPr="00BC405E" w:rsidRDefault="00D96C5C" w:rsidP="00D96C5C">
      <w:pPr>
        <w:pStyle w:val="ListParagraph"/>
        <w:spacing w:line="259" w:lineRule="auto"/>
        <w:rPr>
          <w:rFonts w:ascii="Times New Roman" w:hAnsi="Times New Roman" w:cs="Times New Roman"/>
        </w:rPr>
      </w:pPr>
      <w:r w:rsidRPr="00BC405E">
        <w:rPr>
          <w:rFonts w:ascii="Times New Roman" w:hAnsi="Times New Roman" w:cs="Times New Roman"/>
        </w:rPr>
        <w:t>1          2          3          4           5           6           7          8            9           10</w:t>
      </w:r>
    </w:p>
    <w:p w14:paraId="4A5C21C3" w14:textId="77777777" w:rsidR="00D96C5C" w:rsidRDefault="00D96C5C" w:rsidP="00D96C5C">
      <w:pPr>
        <w:pStyle w:val="ListParagraph"/>
        <w:spacing w:line="259" w:lineRule="auto"/>
        <w:rPr>
          <w:rFonts w:ascii="Times New Roman" w:hAnsi="Times New Roman" w:cs="Times New Roman"/>
        </w:rPr>
      </w:pPr>
    </w:p>
    <w:p w14:paraId="4B88003E" w14:textId="77777777" w:rsidR="00D96C5C" w:rsidRDefault="00D96C5C" w:rsidP="00D96C5C">
      <w:pPr>
        <w:pStyle w:val="ListParagraph"/>
        <w:spacing w:line="259" w:lineRule="auto"/>
        <w:rPr>
          <w:rFonts w:ascii="Times New Roman" w:hAnsi="Times New Roman" w:cs="Times New Roman"/>
        </w:rPr>
      </w:pPr>
    </w:p>
    <w:p w14:paraId="3B7E3286" w14:textId="77777777" w:rsidR="00D96C5C" w:rsidRDefault="00D96C5C" w:rsidP="00D96C5C">
      <w:pPr>
        <w:pStyle w:val="ListParagraph"/>
        <w:numPr>
          <w:ilvl w:val="0"/>
          <w:numId w:val="6"/>
        </w:numPr>
        <w:spacing w:line="259" w:lineRule="auto"/>
        <w:rPr>
          <w:rFonts w:ascii="Times New Roman" w:hAnsi="Times New Roman" w:cs="Times New Roman"/>
        </w:rPr>
      </w:pPr>
      <w:r>
        <w:rPr>
          <w:rFonts w:ascii="Times New Roman" w:hAnsi="Times New Roman" w:cs="Times New Roman"/>
        </w:rPr>
        <w:t>Does questioning help you to learn? With 1 – yes, very and 10 no, not at all.</w:t>
      </w:r>
    </w:p>
    <w:p w14:paraId="73651D03" w14:textId="77777777" w:rsidR="00D96C5C" w:rsidRDefault="00D96C5C" w:rsidP="00D96C5C">
      <w:pPr>
        <w:pStyle w:val="ListParagraph"/>
        <w:spacing w:line="259" w:lineRule="auto"/>
        <w:rPr>
          <w:rFonts w:ascii="Times New Roman" w:hAnsi="Times New Roman" w:cs="Times New Roman"/>
        </w:rPr>
      </w:pPr>
    </w:p>
    <w:p w14:paraId="0916F03B" w14:textId="77777777" w:rsidR="00D96C5C" w:rsidRPr="00BC405E" w:rsidRDefault="00D96C5C" w:rsidP="00D96C5C">
      <w:pPr>
        <w:pStyle w:val="ListParagraph"/>
        <w:spacing w:line="259" w:lineRule="auto"/>
        <w:rPr>
          <w:rFonts w:ascii="Times New Roman" w:hAnsi="Times New Roman" w:cs="Times New Roman"/>
        </w:rPr>
      </w:pPr>
      <w:r w:rsidRPr="00BC405E">
        <w:rPr>
          <w:rFonts w:ascii="Times New Roman" w:hAnsi="Times New Roman" w:cs="Times New Roman"/>
        </w:rPr>
        <w:t>1          2          3          4           5           6           7          8            9           10</w:t>
      </w:r>
    </w:p>
    <w:p w14:paraId="500ACFE3" w14:textId="77777777" w:rsidR="00D96C5C" w:rsidRPr="00DF2B31" w:rsidRDefault="00D96C5C" w:rsidP="00D96C5C">
      <w:pPr>
        <w:pStyle w:val="ListParagraph"/>
        <w:spacing w:line="259" w:lineRule="auto"/>
        <w:rPr>
          <w:rFonts w:ascii="Times New Roman" w:hAnsi="Times New Roman" w:cs="Times New Roman"/>
        </w:rPr>
      </w:pPr>
    </w:p>
    <w:p w14:paraId="49D62A1B" w14:textId="77777777" w:rsidR="00D96C5C" w:rsidRPr="00CB223C" w:rsidRDefault="00D96C5C" w:rsidP="00D96C5C">
      <w:pPr>
        <w:spacing w:line="259" w:lineRule="auto"/>
        <w:ind w:left="360"/>
        <w:rPr>
          <w:rFonts w:ascii="Times New Roman" w:hAnsi="Times New Roman" w:cs="Times New Roman"/>
        </w:rPr>
      </w:pPr>
    </w:p>
    <w:p w14:paraId="381A2434" w14:textId="77777777" w:rsidR="00D96C5C" w:rsidRDefault="00D96C5C" w:rsidP="00D96C5C">
      <w:pPr>
        <w:pStyle w:val="ListParagraph"/>
        <w:numPr>
          <w:ilvl w:val="0"/>
          <w:numId w:val="6"/>
        </w:numPr>
        <w:spacing w:line="259" w:lineRule="auto"/>
        <w:rPr>
          <w:rFonts w:ascii="Times New Roman" w:hAnsi="Times New Roman" w:cs="Times New Roman"/>
        </w:rPr>
      </w:pPr>
      <w:r>
        <w:rPr>
          <w:rFonts w:ascii="Times New Roman" w:hAnsi="Times New Roman" w:cs="Times New Roman"/>
        </w:rPr>
        <w:t>Do you ever feel anxious/nervous when you are questioned directly? With 1 – yes, very and 10 no, not at all.</w:t>
      </w:r>
    </w:p>
    <w:p w14:paraId="5DEBA2ED" w14:textId="77777777" w:rsidR="00D96C5C" w:rsidRDefault="00D96C5C" w:rsidP="00D96C5C">
      <w:pPr>
        <w:pStyle w:val="ListParagraph"/>
        <w:spacing w:line="259" w:lineRule="auto"/>
        <w:rPr>
          <w:rFonts w:ascii="Times New Roman" w:hAnsi="Times New Roman" w:cs="Times New Roman"/>
        </w:rPr>
      </w:pPr>
    </w:p>
    <w:p w14:paraId="33D6353E" w14:textId="77777777" w:rsidR="00D96C5C" w:rsidRPr="0046796F" w:rsidRDefault="00D96C5C" w:rsidP="00D96C5C">
      <w:pPr>
        <w:pStyle w:val="ListParagraph"/>
        <w:spacing w:line="259" w:lineRule="auto"/>
        <w:rPr>
          <w:rFonts w:ascii="Times New Roman" w:hAnsi="Times New Roman" w:cs="Times New Roman"/>
        </w:rPr>
      </w:pPr>
      <w:r w:rsidRPr="00BC405E">
        <w:rPr>
          <w:rFonts w:ascii="Times New Roman" w:hAnsi="Times New Roman" w:cs="Times New Roman"/>
        </w:rPr>
        <w:t>1          2          3          4           5           6           7          8            9           10</w:t>
      </w:r>
    </w:p>
    <w:p w14:paraId="3BC54884" w14:textId="77777777" w:rsidR="00D96C5C" w:rsidRPr="00EE0270" w:rsidRDefault="00D96C5C" w:rsidP="00D96C5C">
      <w:pPr>
        <w:pStyle w:val="ListParagraph"/>
        <w:rPr>
          <w:rFonts w:ascii="Times New Roman" w:hAnsi="Times New Roman" w:cs="Times New Roman"/>
        </w:rPr>
      </w:pPr>
    </w:p>
    <w:p w14:paraId="1A7BC440" w14:textId="77777777" w:rsidR="00D96C5C" w:rsidRDefault="00D96C5C" w:rsidP="00D96C5C">
      <w:pPr>
        <w:spacing w:line="259" w:lineRule="auto"/>
        <w:rPr>
          <w:rFonts w:ascii="Times New Roman" w:hAnsi="Times New Roman" w:cs="Times New Roman"/>
        </w:rPr>
      </w:pPr>
    </w:p>
    <w:p w14:paraId="19248BFE" w14:textId="77777777" w:rsidR="00D96C5C" w:rsidRPr="00EE0270" w:rsidRDefault="00D96C5C" w:rsidP="00D96C5C">
      <w:pPr>
        <w:spacing w:line="259" w:lineRule="auto"/>
        <w:jc w:val="center"/>
        <w:rPr>
          <w:rFonts w:ascii="Times New Roman" w:hAnsi="Times New Roman" w:cs="Times New Roman"/>
        </w:rPr>
      </w:pPr>
      <w:r>
        <w:rPr>
          <w:rFonts w:ascii="Times New Roman" w:hAnsi="Times New Roman" w:cs="Times New Roman"/>
        </w:rPr>
        <w:t>Thanks for participating in this research!</w:t>
      </w:r>
    </w:p>
    <w:p w14:paraId="63DE0462" w14:textId="77777777" w:rsidR="00D96C5C" w:rsidRDefault="00D96C5C" w:rsidP="00A60A6E">
      <w:pPr>
        <w:rPr>
          <w:b/>
          <w:bCs/>
          <w:sz w:val="28"/>
          <w:szCs w:val="28"/>
          <w:u w:val="single"/>
        </w:rPr>
      </w:pPr>
    </w:p>
    <w:p w14:paraId="02B2C27F" w14:textId="77777777" w:rsidR="00D96C5C" w:rsidRDefault="00D96C5C" w:rsidP="00A60A6E">
      <w:pPr>
        <w:rPr>
          <w:b/>
          <w:bCs/>
          <w:sz w:val="28"/>
          <w:szCs w:val="28"/>
          <w:u w:val="single"/>
        </w:rPr>
      </w:pPr>
    </w:p>
    <w:p w14:paraId="00DC3B65" w14:textId="77777777" w:rsidR="00D96C5C" w:rsidRDefault="00D96C5C" w:rsidP="00A60A6E">
      <w:pPr>
        <w:rPr>
          <w:b/>
          <w:bCs/>
          <w:sz w:val="28"/>
          <w:szCs w:val="28"/>
          <w:u w:val="single"/>
        </w:rPr>
      </w:pPr>
    </w:p>
    <w:p w14:paraId="5F565554" w14:textId="77777777" w:rsidR="00D96C5C" w:rsidRDefault="00D96C5C" w:rsidP="00A60A6E">
      <w:pPr>
        <w:rPr>
          <w:b/>
          <w:bCs/>
          <w:sz w:val="28"/>
          <w:szCs w:val="28"/>
          <w:u w:val="single"/>
        </w:rPr>
      </w:pPr>
    </w:p>
    <w:p w14:paraId="3D5AE801" w14:textId="77777777" w:rsidR="00D96C5C" w:rsidRDefault="00D96C5C" w:rsidP="00A60A6E">
      <w:pPr>
        <w:rPr>
          <w:b/>
          <w:bCs/>
          <w:sz w:val="28"/>
          <w:szCs w:val="28"/>
          <w:u w:val="single"/>
        </w:rPr>
      </w:pPr>
    </w:p>
    <w:p w14:paraId="3E47C6A2" w14:textId="77777777" w:rsidR="00D96C5C" w:rsidRDefault="00D96C5C" w:rsidP="00A60A6E">
      <w:pPr>
        <w:rPr>
          <w:b/>
          <w:bCs/>
          <w:sz w:val="28"/>
          <w:szCs w:val="28"/>
          <w:u w:val="single"/>
        </w:rPr>
      </w:pPr>
    </w:p>
    <w:p w14:paraId="163D4160" w14:textId="77777777" w:rsidR="00D96C5C" w:rsidRDefault="00D96C5C" w:rsidP="00A60A6E">
      <w:pPr>
        <w:rPr>
          <w:b/>
          <w:bCs/>
          <w:sz w:val="28"/>
          <w:szCs w:val="28"/>
          <w:u w:val="single"/>
        </w:rPr>
      </w:pPr>
    </w:p>
    <w:p w14:paraId="27DFCEA5" w14:textId="77777777" w:rsidR="00D96C5C" w:rsidRDefault="00D96C5C" w:rsidP="00A60A6E">
      <w:pPr>
        <w:rPr>
          <w:b/>
          <w:bCs/>
          <w:sz w:val="28"/>
          <w:szCs w:val="28"/>
          <w:u w:val="single"/>
        </w:rPr>
      </w:pPr>
    </w:p>
    <w:p w14:paraId="440256E7" w14:textId="77777777" w:rsidR="00D96C5C" w:rsidRDefault="00D96C5C" w:rsidP="00A60A6E">
      <w:pPr>
        <w:rPr>
          <w:b/>
          <w:bCs/>
          <w:sz w:val="28"/>
          <w:szCs w:val="28"/>
          <w:u w:val="single"/>
        </w:rPr>
      </w:pPr>
    </w:p>
    <w:p w14:paraId="6BB46AF9" w14:textId="77777777" w:rsidR="0010267C" w:rsidRPr="0010267C" w:rsidRDefault="0010267C" w:rsidP="0010267C">
      <w:pPr>
        <w:rPr>
          <w:b/>
          <w:bCs/>
          <w:sz w:val="28"/>
          <w:szCs w:val="28"/>
          <w:u w:val="single"/>
        </w:rPr>
      </w:pPr>
      <w:r w:rsidRPr="0010267C">
        <w:rPr>
          <w:b/>
          <w:bCs/>
          <w:sz w:val="28"/>
          <w:szCs w:val="28"/>
          <w:u w:val="single"/>
        </w:rPr>
        <w:t>APPLICATION FOR ETHICAL APPROVAL</w:t>
      </w:r>
    </w:p>
    <w:p w14:paraId="0378C1BB" w14:textId="77777777" w:rsidR="0010267C" w:rsidRPr="0010267C" w:rsidRDefault="0010267C" w:rsidP="0010267C">
      <w:pPr>
        <w:rPr>
          <w:b/>
          <w:bCs/>
          <w:sz w:val="28"/>
          <w:szCs w:val="28"/>
          <w:u w:val="single"/>
        </w:rPr>
      </w:pPr>
    </w:p>
    <w:p w14:paraId="4AACCC5E" w14:textId="77777777" w:rsidR="0010267C" w:rsidRPr="0010267C" w:rsidRDefault="0010267C" w:rsidP="0010267C">
      <w:pPr>
        <w:rPr>
          <w:b/>
          <w:bCs/>
          <w:sz w:val="28"/>
          <w:szCs w:val="28"/>
          <w:u w:val="single"/>
        </w:rPr>
      </w:pPr>
    </w:p>
    <w:tbl>
      <w:tblPr>
        <w:tblStyle w:val="TableGrid"/>
        <w:tblW w:w="10435" w:type="dxa"/>
        <w:tblLook w:val="04A0" w:firstRow="1" w:lastRow="0" w:firstColumn="1" w:lastColumn="0" w:noHBand="0" w:noVBand="1"/>
      </w:tblPr>
      <w:tblGrid>
        <w:gridCol w:w="10435"/>
      </w:tblGrid>
      <w:tr w:rsidR="0010267C" w:rsidRPr="0010267C" w14:paraId="3DF963D9" w14:textId="77777777" w:rsidTr="00503DB5">
        <w:tc>
          <w:tcPr>
            <w:tcW w:w="10435" w:type="dxa"/>
          </w:tcPr>
          <w:p w14:paraId="62291D25" w14:textId="77777777" w:rsidR="0010267C" w:rsidRPr="0010267C" w:rsidRDefault="0010267C" w:rsidP="0010267C">
            <w:pPr>
              <w:spacing w:after="160" w:line="278" w:lineRule="auto"/>
              <w:rPr>
                <w:b/>
                <w:bCs/>
                <w:sz w:val="28"/>
                <w:szCs w:val="28"/>
                <w:u w:val="single"/>
              </w:rPr>
            </w:pPr>
            <w:r w:rsidRPr="0010267C">
              <w:rPr>
                <w:b/>
                <w:bCs/>
                <w:sz w:val="28"/>
                <w:szCs w:val="28"/>
                <w:u w:val="single"/>
              </w:rPr>
              <w:t>RESEARCH STUDENTS</w:t>
            </w:r>
          </w:p>
          <w:p w14:paraId="5E4FFCF7" w14:textId="77777777" w:rsidR="0010267C" w:rsidRPr="0010267C" w:rsidRDefault="0010267C" w:rsidP="0010267C">
            <w:pPr>
              <w:spacing w:after="160" w:line="278" w:lineRule="auto"/>
              <w:rPr>
                <w:b/>
                <w:bCs/>
                <w:sz w:val="28"/>
                <w:szCs w:val="28"/>
                <w:u w:val="single"/>
              </w:rPr>
            </w:pPr>
            <w:r w:rsidRPr="0010267C">
              <w:rPr>
                <w:b/>
                <w:bCs/>
                <w:sz w:val="28"/>
                <w:szCs w:val="28"/>
                <w:u w:val="single"/>
              </w:rPr>
              <w:t xml:space="preserve">This form is to be completed by the student within SIX months for full-time students and TWELVE months for part time students, after the commencement of the research degree or following progression to Part Two of your course. </w:t>
            </w:r>
          </w:p>
          <w:p w14:paraId="3DA8787B" w14:textId="77777777" w:rsidR="0010267C" w:rsidRPr="0010267C" w:rsidRDefault="0010267C" w:rsidP="0010267C">
            <w:pPr>
              <w:spacing w:after="160" w:line="278" w:lineRule="auto"/>
              <w:rPr>
                <w:b/>
                <w:bCs/>
                <w:sz w:val="28"/>
                <w:szCs w:val="28"/>
                <w:u w:val="single"/>
              </w:rPr>
            </w:pPr>
          </w:p>
          <w:p w14:paraId="0322DDFB" w14:textId="77777777" w:rsidR="0010267C" w:rsidRPr="0010267C" w:rsidRDefault="0010267C" w:rsidP="0010267C">
            <w:pPr>
              <w:spacing w:after="160" w:line="278" w:lineRule="auto"/>
              <w:rPr>
                <w:b/>
                <w:bCs/>
                <w:sz w:val="28"/>
                <w:szCs w:val="28"/>
                <w:u w:val="single"/>
              </w:rPr>
            </w:pPr>
            <w:r w:rsidRPr="0010267C">
              <w:rPr>
                <w:b/>
                <w:bCs/>
                <w:sz w:val="28"/>
                <w:szCs w:val="28"/>
                <w:u w:val="single"/>
              </w:rPr>
              <w:t xml:space="preserve">Once complete, submit this form via the </w:t>
            </w:r>
            <w:r w:rsidRPr="0010267C">
              <w:rPr>
                <w:b/>
                <w:bCs/>
                <w:i/>
                <w:iCs/>
                <w:sz w:val="28"/>
                <w:szCs w:val="28"/>
                <w:u w:val="single"/>
              </w:rPr>
              <w:t>MyTSD Doctoral College Portal</w:t>
            </w:r>
            <w:r w:rsidRPr="0010267C">
              <w:rPr>
                <w:b/>
                <w:bCs/>
                <w:sz w:val="28"/>
                <w:szCs w:val="28"/>
                <w:u w:val="single"/>
              </w:rPr>
              <w:t xml:space="preserve"> at (</w:t>
            </w:r>
            <w:hyperlink r:id="rId23" w:history="1">
              <w:r w:rsidRPr="0010267C">
                <w:rPr>
                  <w:rStyle w:val="Hyperlink"/>
                  <w:rFonts w:eastAsiaTheme="majorEastAsia"/>
                  <w:b/>
                  <w:bCs/>
                  <w:sz w:val="28"/>
                  <w:szCs w:val="28"/>
                </w:rPr>
                <w:t>https://mytsd.uwtsd.ac.uk</w:t>
              </w:r>
            </w:hyperlink>
            <w:r w:rsidRPr="0010267C">
              <w:rPr>
                <w:b/>
                <w:bCs/>
                <w:sz w:val="28"/>
                <w:szCs w:val="28"/>
                <w:u w:val="single"/>
              </w:rPr>
              <w:t>).</w:t>
            </w:r>
          </w:p>
          <w:p w14:paraId="6BAA8ABF" w14:textId="77777777" w:rsidR="0010267C" w:rsidRPr="0010267C" w:rsidRDefault="0010267C" w:rsidP="0010267C">
            <w:pPr>
              <w:spacing w:after="160" w:line="278" w:lineRule="auto"/>
              <w:rPr>
                <w:b/>
                <w:bCs/>
                <w:sz w:val="28"/>
                <w:szCs w:val="28"/>
                <w:u w:val="single"/>
              </w:rPr>
            </w:pPr>
          </w:p>
          <w:p w14:paraId="0899B3CF" w14:textId="77777777" w:rsidR="0010267C" w:rsidRPr="0010267C" w:rsidRDefault="0010267C" w:rsidP="0010267C">
            <w:pPr>
              <w:spacing w:after="160" w:line="278" w:lineRule="auto"/>
              <w:rPr>
                <w:b/>
                <w:bCs/>
                <w:sz w:val="28"/>
                <w:szCs w:val="28"/>
                <w:u w:val="single"/>
              </w:rPr>
            </w:pPr>
            <w:r w:rsidRPr="0010267C">
              <w:rPr>
                <w:b/>
                <w:bCs/>
                <w:sz w:val="28"/>
                <w:szCs w:val="28"/>
                <w:u w:val="single"/>
              </w:rPr>
              <w:t>This document is also available in Welsh.</w:t>
            </w:r>
          </w:p>
          <w:p w14:paraId="0B93BE54" w14:textId="77777777" w:rsidR="0010267C" w:rsidRPr="0010267C" w:rsidRDefault="0010267C" w:rsidP="0010267C">
            <w:pPr>
              <w:spacing w:after="160" w:line="278" w:lineRule="auto"/>
              <w:rPr>
                <w:b/>
                <w:bCs/>
                <w:sz w:val="28"/>
                <w:szCs w:val="28"/>
                <w:u w:val="single"/>
              </w:rPr>
            </w:pPr>
          </w:p>
        </w:tc>
      </w:tr>
      <w:tr w:rsidR="0010267C" w:rsidRPr="0010267C" w14:paraId="334CBFDA" w14:textId="77777777" w:rsidTr="00503DB5">
        <w:tc>
          <w:tcPr>
            <w:tcW w:w="10435" w:type="dxa"/>
          </w:tcPr>
          <w:p w14:paraId="237852AD" w14:textId="77777777" w:rsidR="0010267C" w:rsidRPr="0010267C" w:rsidRDefault="0010267C" w:rsidP="0010267C">
            <w:pPr>
              <w:spacing w:after="160" w:line="278" w:lineRule="auto"/>
              <w:rPr>
                <w:b/>
                <w:bCs/>
                <w:sz w:val="28"/>
                <w:szCs w:val="28"/>
                <w:u w:val="single"/>
              </w:rPr>
            </w:pPr>
            <w:r w:rsidRPr="0010267C">
              <w:rPr>
                <w:b/>
                <w:bCs/>
                <w:sz w:val="28"/>
                <w:szCs w:val="28"/>
                <w:u w:val="single"/>
              </w:rPr>
              <w:t>RESEARCH STAFF ONLY</w:t>
            </w:r>
          </w:p>
          <w:p w14:paraId="5A087E54" w14:textId="77777777" w:rsidR="0010267C" w:rsidRPr="0010267C" w:rsidRDefault="0010267C" w:rsidP="0010267C">
            <w:pPr>
              <w:spacing w:after="160" w:line="278" w:lineRule="auto"/>
              <w:rPr>
                <w:b/>
                <w:bCs/>
                <w:sz w:val="28"/>
                <w:szCs w:val="28"/>
                <w:u w:val="single"/>
              </w:rPr>
            </w:pPr>
            <w:r w:rsidRPr="0010267C">
              <w:rPr>
                <w:b/>
                <w:bCs/>
                <w:sz w:val="28"/>
                <w:szCs w:val="28"/>
                <w:u w:val="single"/>
              </w:rPr>
              <w:t xml:space="preserve">All communications relating to this application during its processing must be in writing and emailed to </w:t>
            </w:r>
            <w:hyperlink r:id="rId24" w:history="1">
              <w:r w:rsidRPr="0010267C">
                <w:rPr>
                  <w:rStyle w:val="Hyperlink"/>
                  <w:rFonts w:eastAsiaTheme="majorEastAsia"/>
                  <w:b/>
                  <w:bCs/>
                  <w:sz w:val="28"/>
                  <w:szCs w:val="28"/>
                </w:rPr>
                <w:t>pgresearch@uwtsd.ac.uk</w:t>
              </w:r>
            </w:hyperlink>
            <w:r w:rsidRPr="0010267C">
              <w:rPr>
                <w:b/>
                <w:bCs/>
                <w:sz w:val="28"/>
                <w:szCs w:val="28"/>
                <w:u w:val="single"/>
              </w:rPr>
              <w:t xml:space="preserve"> , with the title ‘Ethical Approval’ followed by your name.</w:t>
            </w:r>
          </w:p>
          <w:p w14:paraId="12E3414C" w14:textId="77777777" w:rsidR="0010267C" w:rsidRPr="0010267C" w:rsidRDefault="0010267C" w:rsidP="0010267C">
            <w:pPr>
              <w:spacing w:after="160" w:line="278" w:lineRule="auto"/>
              <w:rPr>
                <w:b/>
                <w:bCs/>
                <w:sz w:val="28"/>
                <w:szCs w:val="28"/>
                <w:u w:val="single"/>
              </w:rPr>
            </w:pPr>
          </w:p>
        </w:tc>
      </w:tr>
      <w:tr w:rsidR="0010267C" w:rsidRPr="0010267C" w14:paraId="299B20FC" w14:textId="77777777" w:rsidTr="00503DB5">
        <w:tc>
          <w:tcPr>
            <w:tcW w:w="10435" w:type="dxa"/>
          </w:tcPr>
          <w:p w14:paraId="2268CD5D" w14:textId="77777777" w:rsidR="0010267C" w:rsidRPr="0010267C" w:rsidRDefault="0010267C" w:rsidP="0010267C">
            <w:pPr>
              <w:spacing w:after="160" w:line="278" w:lineRule="auto"/>
              <w:rPr>
                <w:b/>
                <w:bCs/>
                <w:sz w:val="28"/>
                <w:szCs w:val="28"/>
                <w:u w:val="single"/>
              </w:rPr>
            </w:pPr>
            <w:r w:rsidRPr="0010267C">
              <w:rPr>
                <w:b/>
                <w:bCs/>
                <w:sz w:val="28"/>
                <w:szCs w:val="28"/>
                <w:u w:val="single"/>
              </w:rPr>
              <w:t>STUDENTS ON UNDERGRADUATE OR TAUGHT MASTERS PROGRAMMES should submit this form (and receive the outcome) via systems explained to you by the supervisor/module leader.</w:t>
            </w:r>
          </w:p>
        </w:tc>
      </w:tr>
    </w:tbl>
    <w:p w14:paraId="3F4D1FDD" w14:textId="77777777" w:rsidR="0010267C" w:rsidRPr="0010267C" w:rsidRDefault="0010267C" w:rsidP="0010267C">
      <w:pPr>
        <w:rPr>
          <w:b/>
          <w:bCs/>
          <w:sz w:val="28"/>
          <w:szCs w:val="28"/>
          <w:u w:val="single"/>
        </w:rPr>
      </w:pPr>
    </w:p>
    <w:p w14:paraId="0CCC4398" w14:textId="77777777" w:rsidR="0010267C" w:rsidRPr="0010267C" w:rsidRDefault="0010267C" w:rsidP="0010267C">
      <w:pPr>
        <w:rPr>
          <w:b/>
          <w:bCs/>
          <w:sz w:val="28"/>
          <w:szCs w:val="28"/>
          <w:u w:val="single"/>
        </w:rPr>
      </w:pPr>
    </w:p>
    <w:p w14:paraId="1349DDB0" w14:textId="77777777" w:rsidR="0010267C" w:rsidRPr="0010267C" w:rsidRDefault="0010267C" w:rsidP="0010267C">
      <w:pPr>
        <w:rPr>
          <w:b/>
          <w:bCs/>
          <w:sz w:val="28"/>
          <w:szCs w:val="28"/>
          <w:u w:val="single"/>
        </w:rPr>
      </w:pPr>
      <w:r w:rsidRPr="0010267C">
        <w:rPr>
          <w:b/>
          <w:bCs/>
          <w:sz w:val="28"/>
          <w:szCs w:val="28"/>
          <w:u w:val="single"/>
        </w:rPr>
        <w:t xml:space="preserve">In order for research to result in benefit and minimise risk of harm, it must be conducted ethically. A researcher may not be covered by the </w:t>
      </w:r>
      <w:r w:rsidRPr="0010267C">
        <w:rPr>
          <w:b/>
          <w:bCs/>
          <w:sz w:val="28"/>
          <w:szCs w:val="28"/>
          <w:u w:val="single"/>
        </w:rPr>
        <w:lastRenderedPageBreak/>
        <w:t>University’s insurance if ethical approval has not been obtained prior to commencement.</w:t>
      </w:r>
    </w:p>
    <w:p w14:paraId="13CA56A6" w14:textId="77777777" w:rsidR="0010267C" w:rsidRPr="0010267C" w:rsidRDefault="0010267C" w:rsidP="0010267C">
      <w:pPr>
        <w:rPr>
          <w:b/>
          <w:bCs/>
          <w:sz w:val="28"/>
          <w:szCs w:val="28"/>
          <w:u w:val="single"/>
        </w:rPr>
      </w:pPr>
    </w:p>
    <w:p w14:paraId="546ACA23" w14:textId="77777777" w:rsidR="0010267C" w:rsidRPr="0010267C" w:rsidRDefault="0010267C" w:rsidP="0010267C">
      <w:pPr>
        <w:rPr>
          <w:b/>
          <w:bCs/>
          <w:sz w:val="28"/>
          <w:szCs w:val="28"/>
          <w:u w:val="single"/>
        </w:rPr>
      </w:pPr>
      <w:r w:rsidRPr="0010267C">
        <w:rPr>
          <w:b/>
          <w:bCs/>
          <w:sz w:val="28"/>
          <w:szCs w:val="28"/>
          <w:u w:val="single"/>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FD98486" w14:textId="77777777" w:rsidR="0010267C" w:rsidRPr="0010267C" w:rsidRDefault="0010267C" w:rsidP="0010267C">
      <w:pPr>
        <w:rPr>
          <w:b/>
          <w:bCs/>
          <w:sz w:val="28"/>
          <w:szCs w:val="28"/>
          <w:u w:val="single"/>
        </w:rPr>
      </w:pPr>
    </w:p>
    <w:p w14:paraId="76BDBA0E" w14:textId="77777777" w:rsidR="0010267C" w:rsidRPr="0010267C" w:rsidRDefault="0010267C" w:rsidP="0010267C">
      <w:pPr>
        <w:rPr>
          <w:b/>
          <w:bCs/>
          <w:sz w:val="28"/>
          <w:szCs w:val="28"/>
          <w:u w:val="single"/>
        </w:rPr>
      </w:pPr>
      <w:r w:rsidRPr="0010267C">
        <w:rPr>
          <w:b/>
          <w:bCs/>
          <w:sz w:val="28"/>
          <w:szCs w:val="28"/>
          <w:u w:val="single"/>
        </w:rPr>
        <w:t>The individual undertaking the research activity is known as the “principal researcher”.</w:t>
      </w:r>
    </w:p>
    <w:p w14:paraId="67979FD2" w14:textId="77777777" w:rsidR="0010267C" w:rsidRPr="0010267C" w:rsidRDefault="0010267C" w:rsidP="0010267C">
      <w:pPr>
        <w:rPr>
          <w:b/>
          <w:bCs/>
          <w:sz w:val="28"/>
          <w:szCs w:val="28"/>
          <w:u w:val="single"/>
        </w:rPr>
      </w:pPr>
    </w:p>
    <w:p w14:paraId="3EDB3B7E" w14:textId="77777777" w:rsidR="0010267C" w:rsidRPr="0010267C" w:rsidRDefault="0010267C" w:rsidP="0010267C">
      <w:pPr>
        <w:rPr>
          <w:b/>
          <w:bCs/>
          <w:sz w:val="28"/>
          <w:szCs w:val="28"/>
          <w:u w:val="single"/>
        </w:rPr>
      </w:pPr>
      <w:r w:rsidRPr="0010267C">
        <w:rPr>
          <w:b/>
          <w:bCs/>
          <w:sz w:val="28"/>
          <w:szCs w:val="28"/>
          <w:u w:val="single"/>
        </w:rPr>
        <w:t>Ethical approval is not required for routine audits, performance reviews, quality assurance studies, testing within normal educational requirements, and literary or artistic criticism.</w:t>
      </w:r>
    </w:p>
    <w:p w14:paraId="7B862271" w14:textId="77777777" w:rsidR="0010267C" w:rsidRPr="0010267C" w:rsidRDefault="0010267C" w:rsidP="0010267C">
      <w:pPr>
        <w:rPr>
          <w:b/>
          <w:bCs/>
          <w:sz w:val="28"/>
          <w:szCs w:val="28"/>
          <w:u w:val="single"/>
        </w:rPr>
      </w:pPr>
    </w:p>
    <w:p w14:paraId="63E448CD" w14:textId="77777777" w:rsidR="0010267C" w:rsidRPr="0010267C" w:rsidRDefault="0010267C" w:rsidP="0010267C">
      <w:pPr>
        <w:rPr>
          <w:b/>
          <w:bCs/>
          <w:sz w:val="28"/>
          <w:szCs w:val="28"/>
          <w:u w:val="single"/>
        </w:rPr>
      </w:pPr>
      <w:r w:rsidRPr="0010267C">
        <w:rPr>
          <w:b/>
          <w:bCs/>
          <w:sz w:val="28"/>
          <w:szCs w:val="28"/>
          <w:u w:val="single"/>
        </w:rPr>
        <w:t>Please read the notes for guidance before completing ALL sections of the form.</w:t>
      </w:r>
    </w:p>
    <w:p w14:paraId="47C9D523" w14:textId="77777777" w:rsidR="0010267C" w:rsidRPr="0010267C" w:rsidRDefault="0010267C" w:rsidP="0010267C">
      <w:pPr>
        <w:rPr>
          <w:b/>
          <w:bCs/>
          <w:sz w:val="28"/>
          <w:szCs w:val="28"/>
          <w:u w:val="single"/>
        </w:rPr>
      </w:pPr>
    </w:p>
    <w:p w14:paraId="25027270" w14:textId="77777777" w:rsidR="0010267C" w:rsidRPr="0010267C" w:rsidRDefault="0010267C" w:rsidP="0010267C">
      <w:pPr>
        <w:rPr>
          <w:b/>
          <w:bCs/>
          <w:sz w:val="28"/>
          <w:szCs w:val="28"/>
          <w:u w:val="single"/>
        </w:rPr>
      </w:pPr>
      <w:r w:rsidRPr="0010267C">
        <w:rPr>
          <w:b/>
          <w:bCs/>
          <w:sz w:val="28"/>
          <w:szCs w:val="28"/>
          <w:u w:val="single"/>
        </w:rPr>
        <w:t xml:space="preserve">This form must be completed and approved prior to undertaking any research activity. Please see Checklist for details of process for different categories of application.  </w:t>
      </w:r>
    </w:p>
    <w:p w14:paraId="69ECFA8B" w14:textId="77777777" w:rsidR="0010267C" w:rsidRPr="0010267C" w:rsidRDefault="0010267C" w:rsidP="0010267C">
      <w:pPr>
        <w:rPr>
          <w:b/>
          <w:bCs/>
          <w:sz w:val="28"/>
          <w:szCs w:val="28"/>
          <w:u w:val="single"/>
        </w:rPr>
      </w:pPr>
    </w:p>
    <w:p w14:paraId="435487C1" w14:textId="77777777" w:rsidR="0010267C" w:rsidRPr="0010267C" w:rsidRDefault="0010267C" w:rsidP="0010267C">
      <w:pPr>
        <w:rPr>
          <w:b/>
          <w:bCs/>
          <w:sz w:val="28"/>
          <w:szCs w:val="28"/>
          <w:u w:val="single"/>
        </w:rPr>
      </w:pPr>
      <w:r w:rsidRPr="0010267C">
        <w:rPr>
          <w:b/>
          <w:bCs/>
          <w:sz w:val="28"/>
          <w:szCs w:val="28"/>
          <w:u w:val="singl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0267C" w:rsidRPr="0010267C" w14:paraId="6DE6F870" w14:textId="77777777" w:rsidTr="00503DB5">
        <w:trPr>
          <w:trHeight w:val="439"/>
        </w:trPr>
        <w:tc>
          <w:tcPr>
            <w:tcW w:w="559" w:type="dxa"/>
            <w:shd w:val="clear" w:color="auto" w:fill="F2F2F2" w:themeFill="background1" w:themeFillShade="F2"/>
            <w:vAlign w:val="center"/>
          </w:tcPr>
          <w:p w14:paraId="1CE8C81D" w14:textId="77777777" w:rsidR="0010267C" w:rsidRPr="0010267C" w:rsidRDefault="0010267C" w:rsidP="0010267C">
            <w:pPr>
              <w:rPr>
                <w:b/>
                <w:bCs/>
                <w:sz w:val="28"/>
                <w:szCs w:val="28"/>
                <w:u w:val="single"/>
              </w:rPr>
            </w:pPr>
            <w:r w:rsidRPr="0010267C">
              <w:rPr>
                <w:b/>
                <w:bCs/>
                <w:sz w:val="28"/>
                <w:szCs w:val="28"/>
                <w:u w:val="single"/>
              </w:rPr>
              <w:t>1</w:t>
            </w:r>
          </w:p>
        </w:tc>
        <w:tc>
          <w:tcPr>
            <w:tcW w:w="3253" w:type="dxa"/>
            <w:gridSpan w:val="2"/>
            <w:shd w:val="clear" w:color="auto" w:fill="F2F2F2" w:themeFill="background1" w:themeFillShade="F2"/>
            <w:vAlign w:val="center"/>
          </w:tcPr>
          <w:p w14:paraId="2951C193" w14:textId="77777777" w:rsidR="0010267C" w:rsidRPr="0010267C" w:rsidRDefault="0010267C" w:rsidP="0010267C">
            <w:pPr>
              <w:rPr>
                <w:b/>
                <w:bCs/>
                <w:sz w:val="28"/>
                <w:szCs w:val="28"/>
                <w:u w:val="single"/>
              </w:rPr>
            </w:pPr>
            <w:r w:rsidRPr="0010267C">
              <w:rPr>
                <w:b/>
                <w:bCs/>
                <w:sz w:val="28"/>
                <w:szCs w:val="28"/>
                <w:u w:val="single"/>
              </w:rPr>
              <w:t>Full Name:</w:t>
            </w:r>
          </w:p>
        </w:tc>
        <w:tc>
          <w:tcPr>
            <w:tcW w:w="6636" w:type="dxa"/>
            <w:gridSpan w:val="4"/>
            <w:vAlign w:val="center"/>
          </w:tcPr>
          <w:p w14:paraId="407BF15B" w14:textId="028551E4" w:rsidR="0010267C" w:rsidRPr="0010267C" w:rsidRDefault="0010267C" w:rsidP="0010267C">
            <w:pPr>
              <w:rPr>
                <w:b/>
                <w:bCs/>
                <w:sz w:val="28"/>
                <w:szCs w:val="28"/>
                <w:u w:val="single"/>
              </w:rPr>
            </w:pPr>
          </w:p>
        </w:tc>
      </w:tr>
      <w:tr w:rsidR="0010267C" w:rsidRPr="0010267C" w14:paraId="585D20DB" w14:textId="77777777" w:rsidTr="00503DB5">
        <w:trPr>
          <w:trHeight w:val="472"/>
        </w:trPr>
        <w:tc>
          <w:tcPr>
            <w:tcW w:w="559" w:type="dxa"/>
            <w:shd w:val="clear" w:color="auto" w:fill="BFBFBF" w:themeFill="background1" w:themeFillShade="BF"/>
            <w:vAlign w:val="center"/>
          </w:tcPr>
          <w:p w14:paraId="50D5CC5C" w14:textId="77777777" w:rsidR="0010267C" w:rsidRPr="0010267C" w:rsidRDefault="0010267C" w:rsidP="0010267C">
            <w:pPr>
              <w:rPr>
                <w:b/>
                <w:bCs/>
                <w:sz w:val="28"/>
                <w:szCs w:val="28"/>
                <w:u w:val="single"/>
              </w:rPr>
            </w:pPr>
            <w:r w:rsidRPr="0010267C">
              <w:rPr>
                <w:b/>
                <w:bCs/>
                <w:sz w:val="28"/>
                <w:szCs w:val="28"/>
                <w:u w:val="single"/>
              </w:rPr>
              <w:t>2</w:t>
            </w:r>
          </w:p>
        </w:tc>
        <w:tc>
          <w:tcPr>
            <w:tcW w:w="3253" w:type="dxa"/>
            <w:gridSpan w:val="2"/>
            <w:shd w:val="clear" w:color="auto" w:fill="BFBFBF" w:themeFill="background1" w:themeFillShade="BF"/>
            <w:vAlign w:val="center"/>
          </w:tcPr>
          <w:p w14:paraId="350DC003" w14:textId="77777777" w:rsidR="0010267C" w:rsidRPr="0010267C" w:rsidRDefault="0010267C" w:rsidP="0010267C">
            <w:pPr>
              <w:rPr>
                <w:b/>
                <w:bCs/>
                <w:sz w:val="28"/>
                <w:szCs w:val="28"/>
                <w:u w:val="single"/>
              </w:rPr>
            </w:pPr>
            <w:r w:rsidRPr="0010267C">
              <w:rPr>
                <w:b/>
                <w:bCs/>
                <w:sz w:val="28"/>
                <w:szCs w:val="28"/>
                <w:u w:val="single"/>
              </w:rPr>
              <w:t>Tick all boxes that apply:</w:t>
            </w:r>
          </w:p>
        </w:tc>
        <w:tc>
          <w:tcPr>
            <w:tcW w:w="2551" w:type="dxa"/>
            <w:shd w:val="clear" w:color="auto" w:fill="F2F2F2" w:themeFill="background1" w:themeFillShade="F2"/>
            <w:vAlign w:val="center"/>
          </w:tcPr>
          <w:p w14:paraId="6B8BFDB7" w14:textId="77777777" w:rsidR="0010267C" w:rsidRPr="0010267C" w:rsidRDefault="0010267C" w:rsidP="0010267C">
            <w:pPr>
              <w:rPr>
                <w:b/>
                <w:bCs/>
                <w:sz w:val="28"/>
                <w:szCs w:val="28"/>
                <w:u w:val="single"/>
              </w:rPr>
            </w:pPr>
            <w:r w:rsidRPr="0010267C">
              <w:rPr>
                <w:b/>
                <w:bCs/>
                <w:sz w:val="28"/>
                <w:szCs w:val="28"/>
                <w:u w:val="single"/>
              </w:rPr>
              <w:t>Member of staff:</w:t>
            </w:r>
          </w:p>
        </w:tc>
        <w:tc>
          <w:tcPr>
            <w:tcW w:w="709" w:type="dxa"/>
            <w:shd w:val="clear" w:color="auto" w:fill="BFBFBF" w:themeFill="background1" w:themeFillShade="BF"/>
            <w:vAlign w:val="center"/>
          </w:tcPr>
          <w:p w14:paraId="74915262" w14:textId="77777777" w:rsidR="0010267C" w:rsidRPr="0010267C" w:rsidRDefault="0010267C" w:rsidP="0010267C">
            <w:pPr>
              <w:rPr>
                <w:b/>
                <w:bCs/>
                <w:sz w:val="28"/>
                <w:szCs w:val="28"/>
                <w:u w:val="single"/>
              </w:rPr>
            </w:pPr>
            <w:r w:rsidRPr="0010267C">
              <w:rPr>
                <w:b/>
                <w:bCs/>
                <w:sz w:val="28"/>
                <w:szCs w:val="28"/>
                <w:u w:val="single"/>
              </w:rPr>
              <w:t>☐</w:t>
            </w:r>
          </w:p>
        </w:tc>
        <w:tc>
          <w:tcPr>
            <w:tcW w:w="2526" w:type="dxa"/>
            <w:shd w:val="clear" w:color="auto" w:fill="F2F2F2" w:themeFill="background1" w:themeFillShade="F2"/>
            <w:vAlign w:val="center"/>
          </w:tcPr>
          <w:p w14:paraId="06127204" w14:textId="77777777" w:rsidR="0010267C" w:rsidRPr="0010267C" w:rsidRDefault="0010267C" w:rsidP="0010267C">
            <w:pPr>
              <w:rPr>
                <w:b/>
                <w:bCs/>
                <w:sz w:val="28"/>
                <w:szCs w:val="28"/>
                <w:u w:val="single"/>
              </w:rPr>
            </w:pPr>
            <w:r w:rsidRPr="0010267C">
              <w:rPr>
                <w:b/>
                <w:bCs/>
                <w:sz w:val="28"/>
                <w:szCs w:val="28"/>
                <w:u w:val="single"/>
              </w:rPr>
              <w:t>Honorary research fellow:</w:t>
            </w:r>
          </w:p>
        </w:tc>
        <w:tc>
          <w:tcPr>
            <w:tcW w:w="850" w:type="dxa"/>
            <w:shd w:val="clear" w:color="auto" w:fill="BFBFBF" w:themeFill="background1" w:themeFillShade="BF"/>
            <w:vAlign w:val="center"/>
          </w:tcPr>
          <w:p w14:paraId="0CACB309" w14:textId="77777777" w:rsidR="0010267C" w:rsidRPr="0010267C" w:rsidRDefault="0010267C" w:rsidP="0010267C">
            <w:pPr>
              <w:rPr>
                <w:b/>
                <w:bCs/>
                <w:sz w:val="28"/>
                <w:szCs w:val="28"/>
                <w:u w:val="single"/>
              </w:rPr>
            </w:pPr>
            <w:r w:rsidRPr="0010267C">
              <w:rPr>
                <w:b/>
                <w:bCs/>
                <w:sz w:val="28"/>
                <w:szCs w:val="28"/>
                <w:u w:val="single"/>
              </w:rPr>
              <w:t>☐</w:t>
            </w:r>
          </w:p>
        </w:tc>
      </w:tr>
      <w:tr w:rsidR="0010267C" w:rsidRPr="0010267C" w14:paraId="1D6EB7EE" w14:textId="77777777" w:rsidTr="00503DB5">
        <w:trPr>
          <w:trHeight w:val="472"/>
        </w:trPr>
        <w:tc>
          <w:tcPr>
            <w:tcW w:w="559" w:type="dxa"/>
            <w:shd w:val="clear" w:color="auto" w:fill="F2F2F2" w:themeFill="background1" w:themeFillShade="F2"/>
            <w:vAlign w:val="center"/>
          </w:tcPr>
          <w:p w14:paraId="07C2616E" w14:textId="77777777" w:rsidR="0010267C" w:rsidRPr="0010267C" w:rsidRDefault="0010267C" w:rsidP="0010267C">
            <w:pPr>
              <w:rPr>
                <w:b/>
                <w:bCs/>
                <w:sz w:val="28"/>
                <w:szCs w:val="28"/>
                <w:u w:val="single"/>
              </w:rPr>
            </w:pPr>
          </w:p>
        </w:tc>
        <w:tc>
          <w:tcPr>
            <w:tcW w:w="2544" w:type="dxa"/>
            <w:shd w:val="clear" w:color="auto" w:fill="F2F2F2" w:themeFill="background1" w:themeFillShade="F2"/>
            <w:vAlign w:val="center"/>
          </w:tcPr>
          <w:p w14:paraId="472073B4" w14:textId="77777777" w:rsidR="0010267C" w:rsidRPr="0010267C" w:rsidRDefault="0010267C" w:rsidP="0010267C">
            <w:pPr>
              <w:rPr>
                <w:b/>
                <w:bCs/>
                <w:sz w:val="28"/>
                <w:szCs w:val="28"/>
                <w:u w:val="single"/>
              </w:rPr>
            </w:pPr>
            <w:r w:rsidRPr="0010267C">
              <w:rPr>
                <w:b/>
                <w:bCs/>
                <w:sz w:val="28"/>
                <w:szCs w:val="28"/>
                <w:u w:val="single"/>
              </w:rPr>
              <w:t>Undergraduate Student</w:t>
            </w:r>
          </w:p>
        </w:tc>
        <w:sdt>
          <w:sdtPr>
            <w:rPr>
              <w:b/>
              <w:bCs/>
              <w:sz w:val="28"/>
              <w:szCs w:val="28"/>
              <w:u w:val="single"/>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303A9D1" w14:textId="77777777" w:rsidR="0010267C" w:rsidRPr="0010267C" w:rsidRDefault="0010267C" w:rsidP="0010267C">
                <w:pPr>
                  <w:rPr>
                    <w:b/>
                    <w:bCs/>
                    <w:sz w:val="28"/>
                    <w:szCs w:val="28"/>
                    <w:u w:val="single"/>
                  </w:rPr>
                </w:pPr>
                <w:r w:rsidRPr="0010267C">
                  <w:rPr>
                    <w:b/>
                    <w:bCs/>
                    <w:sz w:val="28"/>
                    <w:szCs w:val="28"/>
                    <w:u w:val="single"/>
                  </w:rPr>
                  <w:t>☐</w:t>
                </w:r>
              </w:p>
            </w:tc>
          </w:sdtContent>
        </w:sdt>
        <w:tc>
          <w:tcPr>
            <w:tcW w:w="2551" w:type="dxa"/>
            <w:shd w:val="clear" w:color="auto" w:fill="F2F2F2" w:themeFill="background1" w:themeFillShade="F2"/>
            <w:vAlign w:val="center"/>
          </w:tcPr>
          <w:p w14:paraId="7E968034" w14:textId="77777777" w:rsidR="0010267C" w:rsidRPr="0010267C" w:rsidRDefault="0010267C" w:rsidP="0010267C">
            <w:pPr>
              <w:rPr>
                <w:b/>
                <w:bCs/>
                <w:sz w:val="28"/>
                <w:szCs w:val="28"/>
                <w:u w:val="single"/>
              </w:rPr>
            </w:pPr>
            <w:r w:rsidRPr="0010267C">
              <w:rPr>
                <w:b/>
                <w:bCs/>
                <w:sz w:val="28"/>
                <w:szCs w:val="28"/>
                <w:u w:val="single"/>
              </w:rPr>
              <w:t>Taught Postgraduate Student</w:t>
            </w:r>
          </w:p>
        </w:tc>
        <w:sdt>
          <w:sdtPr>
            <w:rPr>
              <w:b/>
              <w:bCs/>
              <w:sz w:val="28"/>
              <w:szCs w:val="28"/>
              <w:u w:val="single"/>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EC13D74" w14:textId="77777777" w:rsidR="0010267C" w:rsidRPr="0010267C" w:rsidRDefault="0010267C" w:rsidP="0010267C">
                <w:pPr>
                  <w:rPr>
                    <w:b/>
                    <w:bCs/>
                    <w:sz w:val="28"/>
                    <w:szCs w:val="28"/>
                    <w:u w:val="single"/>
                  </w:rPr>
                </w:pPr>
                <w:r w:rsidRPr="0010267C">
                  <w:rPr>
                    <w:rFonts w:ascii="Segoe UI Symbol" w:hAnsi="Segoe UI Symbol" w:cs="Segoe UI Symbol"/>
                    <w:b/>
                    <w:bCs/>
                    <w:sz w:val="28"/>
                    <w:szCs w:val="28"/>
                    <w:u w:val="single"/>
                  </w:rPr>
                  <w:t>☒</w:t>
                </w:r>
              </w:p>
            </w:tc>
          </w:sdtContent>
        </w:sdt>
        <w:tc>
          <w:tcPr>
            <w:tcW w:w="2526" w:type="dxa"/>
            <w:shd w:val="clear" w:color="auto" w:fill="F2F2F2" w:themeFill="background1" w:themeFillShade="F2"/>
            <w:vAlign w:val="center"/>
          </w:tcPr>
          <w:p w14:paraId="065F8102" w14:textId="77777777" w:rsidR="0010267C" w:rsidRPr="0010267C" w:rsidRDefault="0010267C" w:rsidP="0010267C">
            <w:pPr>
              <w:rPr>
                <w:b/>
                <w:bCs/>
                <w:sz w:val="28"/>
                <w:szCs w:val="28"/>
                <w:u w:val="single"/>
              </w:rPr>
            </w:pPr>
            <w:r w:rsidRPr="0010267C">
              <w:rPr>
                <w:b/>
                <w:bCs/>
                <w:sz w:val="28"/>
                <w:szCs w:val="28"/>
                <w:u w:val="single"/>
              </w:rPr>
              <w:t>Postgraduate Research Student</w:t>
            </w:r>
          </w:p>
        </w:tc>
        <w:sdt>
          <w:sdtPr>
            <w:rPr>
              <w:b/>
              <w:bCs/>
              <w:sz w:val="28"/>
              <w:szCs w:val="28"/>
              <w:u w:val="single"/>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E4D291" w14:textId="77777777" w:rsidR="0010267C" w:rsidRPr="0010267C" w:rsidRDefault="0010267C" w:rsidP="0010267C">
                <w:pPr>
                  <w:rPr>
                    <w:b/>
                    <w:bCs/>
                    <w:sz w:val="28"/>
                    <w:szCs w:val="28"/>
                    <w:u w:val="single"/>
                  </w:rPr>
                </w:pPr>
                <w:r w:rsidRPr="0010267C">
                  <w:rPr>
                    <w:b/>
                    <w:bCs/>
                    <w:sz w:val="28"/>
                    <w:szCs w:val="28"/>
                    <w:u w:val="single"/>
                  </w:rPr>
                  <w:t>☐</w:t>
                </w:r>
              </w:p>
            </w:tc>
          </w:sdtContent>
        </w:sdt>
      </w:tr>
    </w:tbl>
    <w:p w14:paraId="3B92E23A" w14:textId="77777777" w:rsidR="0010267C" w:rsidRPr="0010267C" w:rsidRDefault="0010267C" w:rsidP="0010267C">
      <w:pPr>
        <w:rPr>
          <w:b/>
          <w:bCs/>
          <w:iCs/>
          <w:sz w:val="28"/>
          <w:szCs w:val="28"/>
          <w:u w:val="singl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0267C" w:rsidRPr="0010267C" w14:paraId="50477397" w14:textId="77777777" w:rsidTr="00503DB5">
        <w:trPr>
          <w:cantSplit/>
          <w:trHeight w:val="334"/>
        </w:trPr>
        <w:tc>
          <w:tcPr>
            <w:tcW w:w="559" w:type="dxa"/>
            <w:shd w:val="clear" w:color="auto" w:fill="F2F2F2" w:themeFill="background1" w:themeFillShade="F2"/>
            <w:vAlign w:val="center"/>
          </w:tcPr>
          <w:p w14:paraId="0CFDB0D4" w14:textId="77777777" w:rsidR="0010267C" w:rsidRPr="0010267C" w:rsidRDefault="0010267C" w:rsidP="0010267C">
            <w:pPr>
              <w:rPr>
                <w:b/>
                <w:bCs/>
                <w:sz w:val="28"/>
                <w:szCs w:val="28"/>
                <w:u w:val="single"/>
              </w:rPr>
            </w:pPr>
            <w:r w:rsidRPr="0010267C">
              <w:rPr>
                <w:b/>
                <w:bCs/>
                <w:sz w:val="28"/>
                <w:szCs w:val="28"/>
                <w:u w:val="single"/>
              </w:rPr>
              <w:t>3</w:t>
            </w:r>
          </w:p>
        </w:tc>
        <w:tc>
          <w:tcPr>
            <w:tcW w:w="3253" w:type="dxa"/>
            <w:shd w:val="clear" w:color="auto" w:fill="F2F2F2" w:themeFill="background1" w:themeFillShade="F2"/>
            <w:vAlign w:val="center"/>
          </w:tcPr>
          <w:p w14:paraId="7B755BC0" w14:textId="77777777" w:rsidR="0010267C" w:rsidRPr="0010267C" w:rsidRDefault="0010267C" w:rsidP="0010267C">
            <w:pPr>
              <w:rPr>
                <w:b/>
                <w:bCs/>
                <w:sz w:val="28"/>
                <w:szCs w:val="28"/>
                <w:u w:val="single"/>
              </w:rPr>
            </w:pPr>
            <w:r w:rsidRPr="0010267C">
              <w:rPr>
                <w:b/>
                <w:bCs/>
                <w:sz w:val="28"/>
                <w:szCs w:val="28"/>
                <w:u w:val="single"/>
              </w:rPr>
              <w:t>Institute/Academic Discipline/Centre:</w:t>
            </w:r>
          </w:p>
        </w:tc>
        <w:tc>
          <w:tcPr>
            <w:tcW w:w="6636" w:type="dxa"/>
            <w:vAlign w:val="center"/>
          </w:tcPr>
          <w:p w14:paraId="604DD16E" w14:textId="77777777" w:rsidR="0010267C" w:rsidRPr="0010267C" w:rsidRDefault="0010267C" w:rsidP="0010267C">
            <w:pPr>
              <w:rPr>
                <w:b/>
                <w:bCs/>
                <w:sz w:val="28"/>
                <w:szCs w:val="28"/>
                <w:u w:val="single"/>
              </w:rPr>
            </w:pPr>
          </w:p>
          <w:p w14:paraId="24684C65" w14:textId="4FA35B7D" w:rsidR="0010267C" w:rsidRPr="0010267C" w:rsidRDefault="0010267C" w:rsidP="0010267C">
            <w:pPr>
              <w:rPr>
                <w:b/>
                <w:bCs/>
                <w:sz w:val="28"/>
                <w:szCs w:val="28"/>
                <w:u w:val="single"/>
              </w:rPr>
            </w:pPr>
          </w:p>
        </w:tc>
      </w:tr>
      <w:tr w:rsidR="0010267C" w:rsidRPr="0010267C" w14:paraId="0B29320A" w14:textId="77777777" w:rsidTr="00503DB5">
        <w:trPr>
          <w:cantSplit/>
          <w:trHeight w:val="340"/>
        </w:trPr>
        <w:tc>
          <w:tcPr>
            <w:tcW w:w="559" w:type="dxa"/>
            <w:shd w:val="clear" w:color="auto" w:fill="F2F2F2" w:themeFill="background1" w:themeFillShade="F2"/>
            <w:vAlign w:val="center"/>
          </w:tcPr>
          <w:p w14:paraId="602A4AD6" w14:textId="77777777" w:rsidR="0010267C" w:rsidRPr="0010267C" w:rsidRDefault="0010267C" w:rsidP="0010267C">
            <w:pPr>
              <w:rPr>
                <w:b/>
                <w:bCs/>
                <w:sz w:val="28"/>
                <w:szCs w:val="28"/>
                <w:u w:val="single"/>
              </w:rPr>
            </w:pPr>
            <w:r w:rsidRPr="0010267C">
              <w:rPr>
                <w:b/>
                <w:bCs/>
                <w:sz w:val="28"/>
                <w:szCs w:val="28"/>
                <w:u w:val="single"/>
              </w:rPr>
              <w:t>4</w:t>
            </w:r>
          </w:p>
        </w:tc>
        <w:tc>
          <w:tcPr>
            <w:tcW w:w="3253" w:type="dxa"/>
            <w:shd w:val="clear" w:color="auto" w:fill="F2F2F2" w:themeFill="background1" w:themeFillShade="F2"/>
            <w:vAlign w:val="center"/>
          </w:tcPr>
          <w:p w14:paraId="5185CB8F" w14:textId="77777777" w:rsidR="0010267C" w:rsidRPr="0010267C" w:rsidRDefault="0010267C" w:rsidP="0010267C">
            <w:pPr>
              <w:rPr>
                <w:b/>
                <w:bCs/>
                <w:sz w:val="28"/>
                <w:szCs w:val="28"/>
                <w:u w:val="single"/>
              </w:rPr>
            </w:pPr>
            <w:r w:rsidRPr="0010267C">
              <w:rPr>
                <w:b/>
                <w:bCs/>
                <w:sz w:val="28"/>
                <w:szCs w:val="28"/>
                <w:u w:val="single"/>
              </w:rPr>
              <w:t>Campus:</w:t>
            </w:r>
          </w:p>
        </w:tc>
        <w:tc>
          <w:tcPr>
            <w:tcW w:w="6636" w:type="dxa"/>
            <w:vAlign w:val="center"/>
          </w:tcPr>
          <w:p w14:paraId="4A67CCD0" w14:textId="7C52C837" w:rsidR="0010267C" w:rsidRPr="0010267C" w:rsidRDefault="0010267C" w:rsidP="0010267C">
            <w:pPr>
              <w:rPr>
                <w:b/>
                <w:bCs/>
                <w:sz w:val="28"/>
                <w:szCs w:val="28"/>
                <w:u w:val="single"/>
              </w:rPr>
            </w:pPr>
          </w:p>
        </w:tc>
      </w:tr>
      <w:tr w:rsidR="0010267C" w:rsidRPr="0010267C" w14:paraId="0AA78A98" w14:textId="77777777" w:rsidTr="00503DB5">
        <w:trPr>
          <w:cantSplit/>
          <w:trHeight w:val="340"/>
        </w:trPr>
        <w:tc>
          <w:tcPr>
            <w:tcW w:w="559" w:type="dxa"/>
            <w:shd w:val="clear" w:color="auto" w:fill="F2F2F2" w:themeFill="background1" w:themeFillShade="F2"/>
            <w:vAlign w:val="center"/>
          </w:tcPr>
          <w:p w14:paraId="46716161" w14:textId="77777777" w:rsidR="0010267C" w:rsidRPr="0010267C" w:rsidRDefault="0010267C" w:rsidP="0010267C">
            <w:pPr>
              <w:rPr>
                <w:b/>
                <w:bCs/>
                <w:sz w:val="28"/>
                <w:szCs w:val="28"/>
                <w:u w:val="single"/>
              </w:rPr>
            </w:pPr>
            <w:r w:rsidRPr="0010267C">
              <w:rPr>
                <w:b/>
                <w:bCs/>
                <w:sz w:val="28"/>
                <w:szCs w:val="28"/>
                <w:u w:val="single"/>
              </w:rPr>
              <w:t>5</w:t>
            </w:r>
          </w:p>
        </w:tc>
        <w:tc>
          <w:tcPr>
            <w:tcW w:w="3253" w:type="dxa"/>
            <w:shd w:val="clear" w:color="auto" w:fill="F2F2F2" w:themeFill="background1" w:themeFillShade="F2"/>
            <w:vAlign w:val="center"/>
          </w:tcPr>
          <w:p w14:paraId="06B1A57A" w14:textId="77777777" w:rsidR="0010267C" w:rsidRPr="0010267C" w:rsidRDefault="0010267C" w:rsidP="0010267C">
            <w:pPr>
              <w:rPr>
                <w:b/>
                <w:bCs/>
                <w:sz w:val="28"/>
                <w:szCs w:val="28"/>
                <w:u w:val="single"/>
              </w:rPr>
            </w:pPr>
            <w:r w:rsidRPr="0010267C">
              <w:rPr>
                <w:b/>
                <w:bCs/>
                <w:sz w:val="28"/>
                <w:szCs w:val="28"/>
                <w:u w:val="single"/>
              </w:rPr>
              <w:t>E-mail address:</w:t>
            </w:r>
          </w:p>
        </w:tc>
        <w:tc>
          <w:tcPr>
            <w:tcW w:w="6636" w:type="dxa"/>
            <w:vAlign w:val="center"/>
          </w:tcPr>
          <w:p w14:paraId="1133C8B5" w14:textId="33E4EA40" w:rsidR="0010267C" w:rsidRPr="0010267C" w:rsidRDefault="0010267C" w:rsidP="0010267C">
            <w:pPr>
              <w:rPr>
                <w:b/>
                <w:bCs/>
                <w:sz w:val="28"/>
                <w:szCs w:val="28"/>
                <w:u w:val="single"/>
              </w:rPr>
            </w:pPr>
          </w:p>
        </w:tc>
      </w:tr>
      <w:tr w:rsidR="0010267C" w:rsidRPr="0010267C" w14:paraId="6FE5F272" w14:textId="77777777" w:rsidTr="00503DB5">
        <w:trPr>
          <w:cantSplit/>
          <w:trHeight w:val="340"/>
        </w:trPr>
        <w:tc>
          <w:tcPr>
            <w:tcW w:w="559" w:type="dxa"/>
            <w:shd w:val="clear" w:color="auto" w:fill="F2F2F2" w:themeFill="background1" w:themeFillShade="F2"/>
            <w:vAlign w:val="center"/>
          </w:tcPr>
          <w:p w14:paraId="587C9D98" w14:textId="77777777" w:rsidR="0010267C" w:rsidRPr="0010267C" w:rsidRDefault="0010267C" w:rsidP="0010267C">
            <w:pPr>
              <w:rPr>
                <w:b/>
                <w:bCs/>
                <w:sz w:val="28"/>
                <w:szCs w:val="28"/>
                <w:u w:val="single"/>
              </w:rPr>
            </w:pPr>
            <w:r w:rsidRPr="0010267C">
              <w:rPr>
                <w:b/>
                <w:bCs/>
                <w:sz w:val="28"/>
                <w:szCs w:val="28"/>
                <w:u w:val="single"/>
              </w:rPr>
              <w:t>6</w:t>
            </w:r>
          </w:p>
        </w:tc>
        <w:tc>
          <w:tcPr>
            <w:tcW w:w="3253" w:type="dxa"/>
            <w:shd w:val="clear" w:color="auto" w:fill="F2F2F2" w:themeFill="background1" w:themeFillShade="F2"/>
            <w:vAlign w:val="center"/>
          </w:tcPr>
          <w:p w14:paraId="3FB6A8C9" w14:textId="77777777" w:rsidR="0010267C" w:rsidRPr="0010267C" w:rsidRDefault="0010267C" w:rsidP="0010267C">
            <w:pPr>
              <w:rPr>
                <w:b/>
                <w:bCs/>
                <w:sz w:val="28"/>
                <w:szCs w:val="28"/>
                <w:u w:val="single"/>
              </w:rPr>
            </w:pPr>
            <w:r w:rsidRPr="0010267C">
              <w:rPr>
                <w:b/>
                <w:bCs/>
                <w:sz w:val="28"/>
                <w:szCs w:val="28"/>
                <w:u w:val="single"/>
              </w:rPr>
              <w:t>Contact Telephone Number:</w:t>
            </w:r>
          </w:p>
        </w:tc>
        <w:tc>
          <w:tcPr>
            <w:tcW w:w="6636" w:type="dxa"/>
            <w:vAlign w:val="center"/>
          </w:tcPr>
          <w:p w14:paraId="5D75F551" w14:textId="77777777" w:rsidR="0010267C" w:rsidRPr="0010267C" w:rsidRDefault="0010267C" w:rsidP="0010267C">
            <w:pPr>
              <w:rPr>
                <w:b/>
                <w:bCs/>
                <w:sz w:val="28"/>
                <w:szCs w:val="28"/>
                <w:u w:val="single"/>
              </w:rPr>
            </w:pPr>
          </w:p>
          <w:p w14:paraId="11511D83" w14:textId="77777777" w:rsidR="0010267C" w:rsidRPr="0010267C" w:rsidRDefault="0010267C" w:rsidP="0010267C">
            <w:pPr>
              <w:rPr>
                <w:b/>
                <w:bCs/>
                <w:sz w:val="28"/>
                <w:szCs w:val="28"/>
                <w:u w:val="single"/>
              </w:rPr>
            </w:pPr>
          </w:p>
        </w:tc>
      </w:tr>
      <w:tr w:rsidR="0010267C" w:rsidRPr="0010267C" w14:paraId="7045D0D3" w14:textId="77777777" w:rsidTr="00503DB5">
        <w:tc>
          <w:tcPr>
            <w:tcW w:w="559" w:type="dxa"/>
            <w:shd w:val="clear" w:color="auto" w:fill="BFBFBF" w:themeFill="background1" w:themeFillShade="BF"/>
            <w:vAlign w:val="center"/>
          </w:tcPr>
          <w:p w14:paraId="6392E0AB" w14:textId="77777777" w:rsidR="0010267C" w:rsidRPr="0010267C" w:rsidRDefault="0010267C" w:rsidP="0010267C">
            <w:pPr>
              <w:rPr>
                <w:b/>
                <w:bCs/>
                <w:i/>
                <w:sz w:val="28"/>
                <w:szCs w:val="28"/>
                <w:u w:val="single"/>
              </w:rPr>
            </w:pPr>
          </w:p>
        </w:tc>
        <w:tc>
          <w:tcPr>
            <w:tcW w:w="9889" w:type="dxa"/>
            <w:gridSpan w:val="2"/>
            <w:shd w:val="clear" w:color="auto" w:fill="BFBFBF" w:themeFill="background1" w:themeFillShade="BF"/>
            <w:vAlign w:val="center"/>
          </w:tcPr>
          <w:p w14:paraId="14C1F7A2" w14:textId="77777777" w:rsidR="0010267C" w:rsidRPr="0010267C" w:rsidRDefault="0010267C" w:rsidP="0010267C">
            <w:pPr>
              <w:rPr>
                <w:b/>
                <w:bCs/>
                <w:sz w:val="28"/>
                <w:szCs w:val="28"/>
                <w:u w:val="single"/>
              </w:rPr>
            </w:pPr>
            <w:r w:rsidRPr="0010267C">
              <w:rPr>
                <w:b/>
                <w:bCs/>
                <w:i/>
                <w:sz w:val="28"/>
                <w:szCs w:val="28"/>
                <w:u w:val="single"/>
              </w:rPr>
              <w:t>For students:</w:t>
            </w:r>
          </w:p>
        </w:tc>
      </w:tr>
      <w:tr w:rsidR="0010267C" w:rsidRPr="0010267C" w14:paraId="788D4E96" w14:textId="77777777" w:rsidTr="00503DB5">
        <w:trPr>
          <w:trHeight w:val="513"/>
        </w:trPr>
        <w:tc>
          <w:tcPr>
            <w:tcW w:w="559" w:type="dxa"/>
            <w:shd w:val="clear" w:color="auto" w:fill="F2F2F2" w:themeFill="background1" w:themeFillShade="F2"/>
            <w:vAlign w:val="center"/>
          </w:tcPr>
          <w:p w14:paraId="416919BA" w14:textId="77777777" w:rsidR="0010267C" w:rsidRPr="0010267C" w:rsidRDefault="0010267C" w:rsidP="0010267C">
            <w:pPr>
              <w:rPr>
                <w:b/>
                <w:bCs/>
                <w:sz w:val="28"/>
                <w:szCs w:val="28"/>
                <w:u w:val="single"/>
              </w:rPr>
            </w:pPr>
            <w:r w:rsidRPr="0010267C">
              <w:rPr>
                <w:b/>
                <w:bCs/>
                <w:sz w:val="28"/>
                <w:szCs w:val="28"/>
                <w:u w:val="single"/>
              </w:rPr>
              <w:t>7</w:t>
            </w:r>
          </w:p>
        </w:tc>
        <w:tc>
          <w:tcPr>
            <w:tcW w:w="3253" w:type="dxa"/>
            <w:shd w:val="clear" w:color="auto" w:fill="F2F2F2" w:themeFill="background1" w:themeFillShade="F2"/>
            <w:vAlign w:val="center"/>
          </w:tcPr>
          <w:p w14:paraId="780CBDC6" w14:textId="77777777" w:rsidR="0010267C" w:rsidRPr="0010267C" w:rsidRDefault="0010267C" w:rsidP="0010267C">
            <w:pPr>
              <w:rPr>
                <w:b/>
                <w:bCs/>
                <w:sz w:val="28"/>
                <w:szCs w:val="28"/>
                <w:u w:val="single"/>
              </w:rPr>
            </w:pPr>
            <w:r w:rsidRPr="0010267C">
              <w:rPr>
                <w:b/>
                <w:bCs/>
                <w:sz w:val="28"/>
                <w:szCs w:val="28"/>
                <w:u w:val="single"/>
              </w:rPr>
              <w:t>Student Number:</w:t>
            </w:r>
          </w:p>
        </w:tc>
        <w:tc>
          <w:tcPr>
            <w:tcW w:w="6636" w:type="dxa"/>
            <w:vAlign w:val="center"/>
          </w:tcPr>
          <w:p w14:paraId="1BD94087" w14:textId="6FFB6440" w:rsidR="0010267C" w:rsidRPr="0010267C" w:rsidRDefault="0010267C" w:rsidP="0010267C">
            <w:pPr>
              <w:rPr>
                <w:b/>
                <w:bCs/>
                <w:sz w:val="28"/>
                <w:szCs w:val="28"/>
                <w:u w:val="single"/>
              </w:rPr>
            </w:pPr>
          </w:p>
        </w:tc>
      </w:tr>
      <w:tr w:rsidR="0010267C" w:rsidRPr="0010267C" w14:paraId="55E3B1FE" w14:textId="77777777" w:rsidTr="00503DB5">
        <w:trPr>
          <w:trHeight w:val="549"/>
        </w:trPr>
        <w:tc>
          <w:tcPr>
            <w:tcW w:w="559" w:type="dxa"/>
            <w:shd w:val="clear" w:color="auto" w:fill="F2F2F2" w:themeFill="background1" w:themeFillShade="F2"/>
            <w:vAlign w:val="center"/>
          </w:tcPr>
          <w:p w14:paraId="600CBEA3" w14:textId="77777777" w:rsidR="0010267C" w:rsidRPr="0010267C" w:rsidRDefault="0010267C" w:rsidP="0010267C">
            <w:pPr>
              <w:rPr>
                <w:b/>
                <w:bCs/>
                <w:sz w:val="28"/>
                <w:szCs w:val="28"/>
                <w:u w:val="single"/>
              </w:rPr>
            </w:pPr>
            <w:r w:rsidRPr="0010267C">
              <w:rPr>
                <w:b/>
                <w:bCs/>
                <w:sz w:val="28"/>
                <w:szCs w:val="28"/>
                <w:u w:val="single"/>
              </w:rPr>
              <w:t>8</w:t>
            </w:r>
          </w:p>
        </w:tc>
        <w:tc>
          <w:tcPr>
            <w:tcW w:w="3253" w:type="dxa"/>
            <w:shd w:val="clear" w:color="auto" w:fill="F2F2F2" w:themeFill="background1" w:themeFillShade="F2"/>
            <w:vAlign w:val="center"/>
          </w:tcPr>
          <w:p w14:paraId="63FA4DA7" w14:textId="77777777" w:rsidR="0010267C" w:rsidRPr="0010267C" w:rsidRDefault="0010267C" w:rsidP="0010267C">
            <w:pPr>
              <w:rPr>
                <w:b/>
                <w:bCs/>
                <w:sz w:val="28"/>
                <w:szCs w:val="28"/>
                <w:u w:val="single"/>
              </w:rPr>
            </w:pPr>
            <w:r w:rsidRPr="0010267C">
              <w:rPr>
                <w:b/>
                <w:bCs/>
                <w:sz w:val="28"/>
                <w:szCs w:val="28"/>
                <w:u w:val="single"/>
              </w:rPr>
              <w:t>Programme of Study:</w:t>
            </w:r>
          </w:p>
        </w:tc>
        <w:tc>
          <w:tcPr>
            <w:tcW w:w="6636" w:type="dxa"/>
            <w:vAlign w:val="center"/>
          </w:tcPr>
          <w:p w14:paraId="1481E2BA" w14:textId="1A41E4A3" w:rsidR="0010267C" w:rsidRPr="0010267C" w:rsidRDefault="0010267C" w:rsidP="0010267C">
            <w:pPr>
              <w:rPr>
                <w:b/>
                <w:bCs/>
                <w:sz w:val="28"/>
                <w:szCs w:val="28"/>
                <w:u w:val="single"/>
              </w:rPr>
            </w:pPr>
          </w:p>
        </w:tc>
      </w:tr>
      <w:tr w:rsidR="0010267C" w:rsidRPr="0010267C" w14:paraId="56CBEFD9" w14:textId="77777777" w:rsidTr="00503DB5">
        <w:trPr>
          <w:trHeight w:val="557"/>
        </w:trPr>
        <w:tc>
          <w:tcPr>
            <w:tcW w:w="559" w:type="dxa"/>
            <w:shd w:val="clear" w:color="auto" w:fill="F2F2F2" w:themeFill="background1" w:themeFillShade="F2"/>
            <w:vAlign w:val="center"/>
          </w:tcPr>
          <w:p w14:paraId="1B302E80" w14:textId="77777777" w:rsidR="0010267C" w:rsidRPr="0010267C" w:rsidRDefault="0010267C" w:rsidP="0010267C">
            <w:pPr>
              <w:rPr>
                <w:b/>
                <w:bCs/>
                <w:sz w:val="28"/>
                <w:szCs w:val="28"/>
                <w:u w:val="single"/>
              </w:rPr>
            </w:pPr>
            <w:r w:rsidRPr="0010267C">
              <w:rPr>
                <w:b/>
                <w:bCs/>
                <w:sz w:val="28"/>
                <w:szCs w:val="28"/>
                <w:u w:val="single"/>
              </w:rPr>
              <w:t>9</w:t>
            </w:r>
          </w:p>
        </w:tc>
        <w:tc>
          <w:tcPr>
            <w:tcW w:w="3253" w:type="dxa"/>
            <w:shd w:val="clear" w:color="auto" w:fill="F2F2F2" w:themeFill="background1" w:themeFillShade="F2"/>
            <w:vAlign w:val="center"/>
          </w:tcPr>
          <w:p w14:paraId="22749415" w14:textId="77777777" w:rsidR="0010267C" w:rsidRPr="0010267C" w:rsidRDefault="0010267C" w:rsidP="0010267C">
            <w:pPr>
              <w:rPr>
                <w:b/>
                <w:bCs/>
                <w:sz w:val="28"/>
                <w:szCs w:val="28"/>
                <w:u w:val="single"/>
              </w:rPr>
            </w:pPr>
            <w:r w:rsidRPr="0010267C">
              <w:rPr>
                <w:b/>
                <w:bCs/>
                <w:sz w:val="28"/>
                <w:szCs w:val="28"/>
                <w:u w:val="single"/>
              </w:rPr>
              <w:t>Director of Studies/Supervisor:</w:t>
            </w:r>
          </w:p>
        </w:tc>
        <w:tc>
          <w:tcPr>
            <w:tcW w:w="6636" w:type="dxa"/>
            <w:vAlign w:val="center"/>
          </w:tcPr>
          <w:p w14:paraId="6D61AA37" w14:textId="77777777" w:rsidR="0010267C" w:rsidRPr="0010267C" w:rsidRDefault="0010267C" w:rsidP="0010267C">
            <w:pPr>
              <w:rPr>
                <w:b/>
                <w:bCs/>
                <w:sz w:val="28"/>
                <w:szCs w:val="28"/>
                <w:u w:val="single"/>
              </w:rPr>
            </w:pPr>
            <w:r w:rsidRPr="0010267C">
              <w:rPr>
                <w:b/>
                <w:bCs/>
                <w:sz w:val="28"/>
                <w:szCs w:val="28"/>
                <w:u w:val="single"/>
              </w:rPr>
              <w:t>Stephen Hadley</w:t>
            </w:r>
          </w:p>
        </w:tc>
      </w:tr>
    </w:tbl>
    <w:p w14:paraId="68BD3903" w14:textId="77777777" w:rsidR="0010267C" w:rsidRPr="0010267C" w:rsidRDefault="0010267C" w:rsidP="0010267C">
      <w:pPr>
        <w:rPr>
          <w:b/>
          <w:bCs/>
          <w:iCs/>
          <w:sz w:val="28"/>
          <w:szCs w:val="28"/>
          <w:u w:val="single"/>
        </w:rPr>
      </w:pPr>
    </w:p>
    <w:p w14:paraId="3E41187C" w14:textId="77777777" w:rsidR="0010267C" w:rsidRPr="0010267C" w:rsidRDefault="0010267C" w:rsidP="0010267C">
      <w:pPr>
        <w:rPr>
          <w:b/>
          <w:bCs/>
          <w:sz w:val="28"/>
          <w:szCs w:val="28"/>
          <w:u w:val="single"/>
        </w:rPr>
      </w:pPr>
    </w:p>
    <w:p w14:paraId="62551234" w14:textId="77777777" w:rsidR="0010267C" w:rsidRPr="0010267C" w:rsidRDefault="0010267C" w:rsidP="0010267C">
      <w:pPr>
        <w:rPr>
          <w:b/>
          <w:bCs/>
          <w:sz w:val="28"/>
          <w:szCs w:val="28"/>
          <w:u w:val="single"/>
        </w:rPr>
      </w:pPr>
    </w:p>
    <w:p w14:paraId="74A847D4" w14:textId="77777777" w:rsidR="0010267C" w:rsidRPr="0010267C" w:rsidRDefault="0010267C" w:rsidP="0010267C">
      <w:pPr>
        <w:rPr>
          <w:b/>
          <w:bCs/>
          <w:sz w:val="28"/>
          <w:szCs w:val="28"/>
          <w:u w:val="single"/>
        </w:rPr>
      </w:pPr>
      <w:r w:rsidRPr="0010267C">
        <w:rPr>
          <w:b/>
          <w:bCs/>
          <w:sz w:val="28"/>
          <w:szCs w:val="28"/>
          <w:u w:val="single"/>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0267C" w:rsidRPr="0010267C" w14:paraId="42ED80BB" w14:textId="77777777" w:rsidTr="00503DB5">
        <w:tc>
          <w:tcPr>
            <w:tcW w:w="562" w:type="dxa"/>
            <w:shd w:val="clear" w:color="auto" w:fill="F2F2F2" w:themeFill="background1" w:themeFillShade="F2"/>
          </w:tcPr>
          <w:p w14:paraId="76D88247" w14:textId="77777777" w:rsidR="0010267C" w:rsidRPr="0010267C" w:rsidRDefault="0010267C" w:rsidP="0010267C">
            <w:pPr>
              <w:spacing w:after="160" w:line="278" w:lineRule="auto"/>
              <w:rPr>
                <w:b/>
                <w:bCs/>
                <w:sz w:val="28"/>
                <w:szCs w:val="28"/>
                <w:u w:val="single"/>
              </w:rPr>
            </w:pPr>
            <w:r w:rsidRPr="0010267C">
              <w:rPr>
                <w:b/>
                <w:bCs/>
                <w:sz w:val="28"/>
                <w:szCs w:val="28"/>
                <w:u w:val="single"/>
              </w:rPr>
              <w:t>1</w:t>
            </w:r>
          </w:p>
        </w:tc>
        <w:tc>
          <w:tcPr>
            <w:tcW w:w="6232" w:type="dxa"/>
            <w:gridSpan w:val="2"/>
            <w:shd w:val="clear" w:color="auto" w:fill="F2F2F2" w:themeFill="background1" w:themeFillShade="F2"/>
            <w:vAlign w:val="center"/>
          </w:tcPr>
          <w:p w14:paraId="6B0ADE25" w14:textId="77777777" w:rsidR="0010267C" w:rsidRPr="0010267C" w:rsidRDefault="0010267C" w:rsidP="0010267C">
            <w:pPr>
              <w:spacing w:after="160" w:line="278" w:lineRule="auto"/>
              <w:rPr>
                <w:b/>
                <w:bCs/>
                <w:sz w:val="28"/>
                <w:szCs w:val="28"/>
                <w:u w:val="single"/>
              </w:rPr>
            </w:pPr>
            <w:r w:rsidRPr="0010267C">
              <w:rPr>
                <w:b/>
                <w:bCs/>
                <w:sz w:val="28"/>
                <w:szCs w:val="28"/>
                <w:u w:val="single"/>
              </w:rPr>
              <w:t>Has the research activity received approval in principle?</w:t>
            </w:r>
          </w:p>
          <w:p w14:paraId="1AF91121" w14:textId="77777777" w:rsidR="0010267C" w:rsidRPr="0010267C" w:rsidRDefault="0010267C" w:rsidP="0010267C">
            <w:pPr>
              <w:spacing w:after="160" w:line="278" w:lineRule="auto"/>
              <w:rPr>
                <w:b/>
                <w:bCs/>
                <w:sz w:val="28"/>
                <w:szCs w:val="28"/>
                <w:u w:val="single"/>
              </w:rPr>
            </w:pPr>
            <w:r w:rsidRPr="0010267C">
              <w:rPr>
                <w:b/>
                <w:bCs/>
                <w:sz w:val="28"/>
                <w:szCs w:val="28"/>
                <w:u w:val="single"/>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012D0D0"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sdt>
          <w:sdtPr>
            <w:rPr>
              <w:b/>
              <w:bCs/>
              <w:sz w:val="28"/>
              <w:szCs w:val="28"/>
              <w:u w:val="single"/>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CE1B3BF"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tc>
          </w:sdtContent>
        </w:sdt>
        <w:tc>
          <w:tcPr>
            <w:tcW w:w="992" w:type="dxa"/>
            <w:shd w:val="clear" w:color="auto" w:fill="F2F2F2" w:themeFill="background1" w:themeFillShade="F2"/>
            <w:vAlign w:val="center"/>
          </w:tcPr>
          <w:p w14:paraId="09B98DB7"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sdt>
          <w:sdtPr>
            <w:rPr>
              <w:b/>
              <w:bCs/>
              <w:sz w:val="28"/>
              <w:szCs w:val="28"/>
              <w:u w:val="single"/>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E7E6B77" w14:textId="77777777" w:rsidR="0010267C" w:rsidRPr="0010267C" w:rsidRDefault="0010267C" w:rsidP="0010267C">
                <w:pPr>
                  <w:spacing w:after="160" w:line="278" w:lineRule="auto"/>
                  <w:rPr>
                    <w:b/>
                    <w:bCs/>
                    <w:sz w:val="28"/>
                    <w:szCs w:val="28"/>
                    <w:u w:val="single"/>
                  </w:rPr>
                </w:pPr>
                <w:r w:rsidRPr="0010267C">
                  <w:rPr>
                    <w:rFonts w:ascii="Segoe UI Symbol" w:hAnsi="Segoe UI Symbol" w:cs="Segoe UI Symbol"/>
                    <w:b/>
                    <w:bCs/>
                    <w:sz w:val="28"/>
                    <w:szCs w:val="28"/>
                    <w:u w:val="single"/>
                  </w:rPr>
                  <w:t>☐</w:t>
                </w:r>
              </w:p>
            </w:tc>
          </w:sdtContent>
        </w:sdt>
      </w:tr>
      <w:tr w:rsidR="0010267C" w:rsidRPr="0010267C" w14:paraId="37D8C9DD" w14:textId="77777777" w:rsidTr="00503DB5">
        <w:tc>
          <w:tcPr>
            <w:tcW w:w="562" w:type="dxa"/>
            <w:shd w:val="clear" w:color="auto" w:fill="F2F2F2" w:themeFill="background1" w:themeFillShade="F2"/>
          </w:tcPr>
          <w:p w14:paraId="2C70713C" w14:textId="77777777" w:rsidR="0010267C" w:rsidRPr="0010267C" w:rsidRDefault="0010267C" w:rsidP="0010267C">
            <w:pPr>
              <w:spacing w:after="160" w:line="278" w:lineRule="auto"/>
              <w:rPr>
                <w:b/>
                <w:bCs/>
                <w:sz w:val="28"/>
                <w:szCs w:val="28"/>
                <w:u w:val="single"/>
              </w:rPr>
            </w:pPr>
          </w:p>
        </w:tc>
        <w:tc>
          <w:tcPr>
            <w:tcW w:w="8075" w:type="dxa"/>
            <w:gridSpan w:val="4"/>
            <w:shd w:val="clear" w:color="auto" w:fill="F2F2F2" w:themeFill="background1" w:themeFillShade="F2"/>
          </w:tcPr>
          <w:p w14:paraId="70B4C277" w14:textId="77777777" w:rsidR="0010267C" w:rsidRPr="0010267C" w:rsidRDefault="0010267C" w:rsidP="0010267C">
            <w:pPr>
              <w:spacing w:after="160" w:line="278" w:lineRule="auto"/>
              <w:rPr>
                <w:b/>
                <w:bCs/>
                <w:sz w:val="28"/>
                <w:szCs w:val="28"/>
                <w:u w:val="single"/>
              </w:rPr>
            </w:pPr>
          </w:p>
        </w:tc>
        <w:tc>
          <w:tcPr>
            <w:tcW w:w="1843" w:type="dxa"/>
            <w:gridSpan w:val="2"/>
            <w:shd w:val="clear" w:color="auto" w:fill="F2F2F2" w:themeFill="background1" w:themeFillShade="F2"/>
          </w:tcPr>
          <w:p w14:paraId="61954DDC" w14:textId="77777777" w:rsidR="0010267C" w:rsidRPr="0010267C" w:rsidRDefault="0010267C" w:rsidP="0010267C">
            <w:pPr>
              <w:spacing w:after="160" w:line="278" w:lineRule="auto"/>
              <w:rPr>
                <w:b/>
                <w:bCs/>
                <w:i/>
                <w:sz w:val="28"/>
                <w:szCs w:val="28"/>
                <w:u w:val="single"/>
              </w:rPr>
            </w:pPr>
            <w:r w:rsidRPr="0010267C">
              <w:rPr>
                <w:b/>
                <w:bCs/>
                <w:i/>
                <w:sz w:val="28"/>
                <w:szCs w:val="28"/>
                <w:u w:val="single"/>
              </w:rPr>
              <w:t>Date</w:t>
            </w:r>
          </w:p>
        </w:tc>
      </w:tr>
      <w:tr w:rsidR="0010267C" w:rsidRPr="0010267C" w14:paraId="3B134370" w14:textId="77777777" w:rsidTr="00503DB5">
        <w:trPr>
          <w:trHeight w:val="437"/>
        </w:trPr>
        <w:tc>
          <w:tcPr>
            <w:tcW w:w="562" w:type="dxa"/>
            <w:vMerge w:val="restart"/>
            <w:shd w:val="clear" w:color="auto" w:fill="F2F2F2" w:themeFill="background1" w:themeFillShade="F2"/>
          </w:tcPr>
          <w:p w14:paraId="12C4EE11" w14:textId="77777777" w:rsidR="0010267C" w:rsidRPr="0010267C" w:rsidRDefault="0010267C" w:rsidP="0010267C">
            <w:pPr>
              <w:spacing w:after="160" w:line="278" w:lineRule="auto"/>
              <w:rPr>
                <w:b/>
                <w:bCs/>
                <w:sz w:val="28"/>
                <w:szCs w:val="28"/>
                <w:u w:val="single"/>
              </w:rPr>
            </w:pPr>
            <w:r w:rsidRPr="0010267C">
              <w:rPr>
                <w:b/>
                <w:bCs/>
                <w:sz w:val="28"/>
                <w:szCs w:val="28"/>
                <w:u w:val="single"/>
              </w:rPr>
              <w:t>2</w:t>
            </w:r>
          </w:p>
        </w:tc>
        <w:tc>
          <w:tcPr>
            <w:tcW w:w="3693" w:type="dxa"/>
            <w:vMerge w:val="restart"/>
            <w:shd w:val="clear" w:color="auto" w:fill="F2F2F2" w:themeFill="background1" w:themeFillShade="F2"/>
          </w:tcPr>
          <w:p w14:paraId="27EDC04B" w14:textId="77777777" w:rsidR="0010267C" w:rsidRPr="0010267C" w:rsidRDefault="0010267C" w:rsidP="0010267C">
            <w:pPr>
              <w:spacing w:after="160" w:line="278" w:lineRule="auto"/>
              <w:rPr>
                <w:b/>
                <w:bCs/>
                <w:sz w:val="28"/>
                <w:szCs w:val="28"/>
                <w:u w:val="single"/>
              </w:rPr>
            </w:pPr>
            <w:r w:rsidRPr="0010267C">
              <w:rPr>
                <w:b/>
                <w:bCs/>
                <w:sz w:val="28"/>
                <w:szCs w:val="28"/>
                <w:u w:val="single"/>
              </w:rPr>
              <w:t xml:space="preserve">If Yes, please indicate source of approval (and date where </w:t>
            </w:r>
            <w:r w:rsidRPr="0010267C">
              <w:rPr>
                <w:b/>
                <w:bCs/>
                <w:sz w:val="28"/>
                <w:szCs w:val="28"/>
                <w:u w:val="single"/>
              </w:rPr>
              <w:lastRenderedPageBreak/>
              <w:t>known):</w:t>
            </w:r>
            <w:r w:rsidRPr="0010267C">
              <w:rPr>
                <w:b/>
                <w:bCs/>
                <w:i/>
                <w:iCs/>
                <w:sz w:val="28"/>
                <w:szCs w:val="28"/>
                <w:u w:val="single"/>
              </w:rPr>
              <w:t xml:space="preserve"> Approval in principle must be obtained from the relevant source prior to seeking ethical approval</w:t>
            </w:r>
          </w:p>
        </w:tc>
        <w:tc>
          <w:tcPr>
            <w:tcW w:w="3532" w:type="dxa"/>
            <w:gridSpan w:val="2"/>
            <w:shd w:val="clear" w:color="auto" w:fill="F2F2F2" w:themeFill="background1" w:themeFillShade="F2"/>
            <w:vAlign w:val="center"/>
          </w:tcPr>
          <w:p w14:paraId="66F6C6F9" w14:textId="77777777" w:rsidR="0010267C" w:rsidRPr="0010267C" w:rsidRDefault="0010267C" w:rsidP="0010267C">
            <w:pPr>
              <w:spacing w:after="160" w:line="278" w:lineRule="auto"/>
              <w:rPr>
                <w:b/>
                <w:bCs/>
                <w:sz w:val="28"/>
                <w:szCs w:val="28"/>
                <w:u w:val="single"/>
              </w:rPr>
            </w:pPr>
            <w:r w:rsidRPr="0010267C">
              <w:rPr>
                <w:b/>
                <w:bCs/>
                <w:sz w:val="28"/>
                <w:szCs w:val="28"/>
                <w:u w:val="single"/>
              </w:rPr>
              <w:lastRenderedPageBreak/>
              <w:t>Research Degrees Committee</w:t>
            </w:r>
          </w:p>
        </w:tc>
        <w:sdt>
          <w:sdtPr>
            <w:rPr>
              <w:b/>
              <w:bCs/>
              <w:sz w:val="28"/>
              <w:szCs w:val="28"/>
              <w:u w:val="single"/>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3C3479"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tc>
          </w:sdtContent>
        </w:sdt>
        <w:tc>
          <w:tcPr>
            <w:tcW w:w="1843" w:type="dxa"/>
            <w:gridSpan w:val="2"/>
            <w:vAlign w:val="center"/>
          </w:tcPr>
          <w:p w14:paraId="34B5BCA8" w14:textId="77777777" w:rsidR="0010267C" w:rsidRPr="0010267C" w:rsidRDefault="0010267C" w:rsidP="0010267C">
            <w:pPr>
              <w:spacing w:after="160" w:line="278" w:lineRule="auto"/>
              <w:rPr>
                <w:b/>
                <w:bCs/>
                <w:sz w:val="28"/>
                <w:szCs w:val="28"/>
                <w:u w:val="single"/>
              </w:rPr>
            </w:pPr>
          </w:p>
        </w:tc>
      </w:tr>
      <w:tr w:rsidR="0010267C" w:rsidRPr="0010267C" w14:paraId="4CC66A73" w14:textId="77777777" w:rsidTr="00503DB5">
        <w:trPr>
          <w:trHeight w:val="415"/>
        </w:trPr>
        <w:tc>
          <w:tcPr>
            <w:tcW w:w="562" w:type="dxa"/>
            <w:vMerge/>
            <w:shd w:val="clear" w:color="auto" w:fill="F2F2F2" w:themeFill="background1" w:themeFillShade="F2"/>
          </w:tcPr>
          <w:p w14:paraId="6D0EE152" w14:textId="77777777" w:rsidR="0010267C" w:rsidRPr="0010267C" w:rsidRDefault="0010267C" w:rsidP="0010267C">
            <w:pPr>
              <w:spacing w:after="160" w:line="278" w:lineRule="auto"/>
              <w:rPr>
                <w:b/>
                <w:bCs/>
                <w:sz w:val="28"/>
                <w:szCs w:val="28"/>
                <w:u w:val="single"/>
              </w:rPr>
            </w:pPr>
          </w:p>
        </w:tc>
        <w:tc>
          <w:tcPr>
            <w:tcW w:w="3693" w:type="dxa"/>
            <w:vMerge/>
            <w:shd w:val="clear" w:color="auto" w:fill="F2F2F2" w:themeFill="background1" w:themeFillShade="F2"/>
          </w:tcPr>
          <w:p w14:paraId="6EE70B7C" w14:textId="77777777" w:rsidR="0010267C" w:rsidRPr="0010267C" w:rsidRDefault="0010267C" w:rsidP="0010267C">
            <w:pPr>
              <w:spacing w:after="160" w:line="278" w:lineRule="auto"/>
              <w:rPr>
                <w:b/>
                <w:bCs/>
                <w:sz w:val="28"/>
                <w:szCs w:val="28"/>
                <w:u w:val="single"/>
              </w:rPr>
            </w:pPr>
          </w:p>
        </w:tc>
        <w:tc>
          <w:tcPr>
            <w:tcW w:w="3532" w:type="dxa"/>
            <w:gridSpan w:val="2"/>
            <w:shd w:val="clear" w:color="auto" w:fill="F2F2F2" w:themeFill="background1" w:themeFillShade="F2"/>
            <w:vAlign w:val="center"/>
          </w:tcPr>
          <w:p w14:paraId="30B08843" w14:textId="77777777" w:rsidR="0010267C" w:rsidRPr="0010267C" w:rsidRDefault="0010267C" w:rsidP="0010267C">
            <w:pPr>
              <w:spacing w:after="160" w:line="278" w:lineRule="auto"/>
              <w:rPr>
                <w:b/>
                <w:bCs/>
                <w:sz w:val="28"/>
                <w:szCs w:val="28"/>
                <w:u w:val="single"/>
              </w:rPr>
            </w:pPr>
            <w:r w:rsidRPr="0010267C">
              <w:rPr>
                <w:b/>
                <w:bCs/>
                <w:sz w:val="28"/>
                <w:szCs w:val="28"/>
                <w:u w:val="single"/>
              </w:rPr>
              <w:t>Institute Research Committee</w:t>
            </w:r>
          </w:p>
        </w:tc>
        <w:sdt>
          <w:sdtPr>
            <w:rPr>
              <w:b/>
              <w:bCs/>
              <w:sz w:val="28"/>
              <w:szCs w:val="28"/>
              <w:u w:val="single"/>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F6841AF"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tc>
          </w:sdtContent>
        </w:sdt>
        <w:tc>
          <w:tcPr>
            <w:tcW w:w="1843" w:type="dxa"/>
            <w:gridSpan w:val="2"/>
            <w:vAlign w:val="center"/>
          </w:tcPr>
          <w:p w14:paraId="5DACE47D" w14:textId="77777777" w:rsidR="0010267C" w:rsidRPr="0010267C" w:rsidRDefault="0010267C" w:rsidP="0010267C">
            <w:pPr>
              <w:spacing w:after="160" w:line="278" w:lineRule="auto"/>
              <w:rPr>
                <w:b/>
                <w:bCs/>
                <w:sz w:val="28"/>
                <w:szCs w:val="28"/>
                <w:u w:val="single"/>
              </w:rPr>
            </w:pPr>
          </w:p>
        </w:tc>
      </w:tr>
      <w:tr w:rsidR="0010267C" w:rsidRPr="0010267C" w14:paraId="45159559" w14:textId="77777777" w:rsidTr="00503DB5">
        <w:tc>
          <w:tcPr>
            <w:tcW w:w="562" w:type="dxa"/>
            <w:vMerge/>
            <w:shd w:val="clear" w:color="auto" w:fill="F2F2F2" w:themeFill="background1" w:themeFillShade="F2"/>
          </w:tcPr>
          <w:p w14:paraId="72EE8BDA" w14:textId="77777777" w:rsidR="0010267C" w:rsidRPr="0010267C" w:rsidRDefault="0010267C" w:rsidP="0010267C">
            <w:pPr>
              <w:spacing w:after="160" w:line="278" w:lineRule="auto"/>
              <w:rPr>
                <w:b/>
                <w:bCs/>
                <w:sz w:val="28"/>
                <w:szCs w:val="28"/>
                <w:u w:val="single"/>
              </w:rPr>
            </w:pPr>
          </w:p>
        </w:tc>
        <w:tc>
          <w:tcPr>
            <w:tcW w:w="3693" w:type="dxa"/>
            <w:vMerge/>
            <w:shd w:val="clear" w:color="auto" w:fill="F2F2F2" w:themeFill="background1" w:themeFillShade="F2"/>
          </w:tcPr>
          <w:p w14:paraId="44780E60" w14:textId="77777777" w:rsidR="0010267C" w:rsidRPr="0010267C" w:rsidRDefault="0010267C" w:rsidP="0010267C">
            <w:pPr>
              <w:spacing w:after="160" w:line="278" w:lineRule="auto"/>
              <w:rPr>
                <w:b/>
                <w:bCs/>
                <w:sz w:val="28"/>
                <w:szCs w:val="28"/>
                <w:u w:val="single"/>
              </w:rPr>
            </w:pPr>
          </w:p>
        </w:tc>
        <w:tc>
          <w:tcPr>
            <w:tcW w:w="3532" w:type="dxa"/>
            <w:gridSpan w:val="2"/>
            <w:shd w:val="clear" w:color="auto" w:fill="F2F2F2" w:themeFill="background1" w:themeFillShade="F2"/>
            <w:vAlign w:val="center"/>
          </w:tcPr>
          <w:p w14:paraId="4CCC4D2B" w14:textId="77777777" w:rsidR="0010267C" w:rsidRPr="0010267C" w:rsidRDefault="0010267C" w:rsidP="0010267C">
            <w:pPr>
              <w:spacing w:after="160" w:line="278" w:lineRule="auto"/>
              <w:rPr>
                <w:b/>
                <w:bCs/>
                <w:sz w:val="28"/>
                <w:szCs w:val="28"/>
                <w:u w:val="single"/>
              </w:rPr>
            </w:pPr>
            <w:r w:rsidRPr="0010267C">
              <w:rPr>
                <w:b/>
                <w:bCs/>
                <w:sz w:val="28"/>
                <w:szCs w:val="28"/>
                <w:u w:val="single"/>
              </w:rPr>
              <w:t xml:space="preserve">Other (write in) </w:t>
            </w:r>
          </w:p>
          <w:p w14:paraId="54B951B9" w14:textId="77777777" w:rsidR="0010267C" w:rsidRPr="0010267C" w:rsidRDefault="0010267C" w:rsidP="0010267C">
            <w:pPr>
              <w:spacing w:after="160" w:line="278" w:lineRule="auto"/>
              <w:rPr>
                <w:b/>
                <w:bCs/>
                <w:sz w:val="28"/>
                <w:szCs w:val="28"/>
                <w:u w:val="single"/>
              </w:rPr>
            </w:pPr>
            <w:r w:rsidRPr="0010267C">
              <w:rPr>
                <w:b/>
                <w:bCs/>
                <w:sz w:val="28"/>
                <w:szCs w:val="28"/>
                <w:u w:val="single"/>
              </w:rPr>
              <w:t>Stephen Hadley</w:t>
            </w:r>
          </w:p>
          <w:p w14:paraId="6480FDA5" w14:textId="77777777" w:rsidR="0010267C" w:rsidRPr="0010267C" w:rsidRDefault="0010267C" w:rsidP="0010267C">
            <w:pPr>
              <w:spacing w:after="160" w:line="278" w:lineRule="auto"/>
              <w:rPr>
                <w:b/>
                <w:bCs/>
                <w:sz w:val="28"/>
                <w:szCs w:val="28"/>
                <w:u w:val="single"/>
              </w:rPr>
            </w:pPr>
          </w:p>
        </w:tc>
        <w:sdt>
          <w:sdtPr>
            <w:rPr>
              <w:b/>
              <w:bCs/>
              <w:sz w:val="28"/>
              <w:szCs w:val="28"/>
              <w:u w:val="single"/>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38FA22B"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tc>
          </w:sdtContent>
        </w:sdt>
        <w:tc>
          <w:tcPr>
            <w:tcW w:w="1843" w:type="dxa"/>
            <w:gridSpan w:val="2"/>
            <w:vAlign w:val="center"/>
          </w:tcPr>
          <w:p w14:paraId="784D35CB" w14:textId="77777777" w:rsidR="0010267C" w:rsidRPr="0010267C" w:rsidRDefault="0010267C" w:rsidP="0010267C">
            <w:pPr>
              <w:spacing w:after="160" w:line="278" w:lineRule="auto"/>
              <w:rPr>
                <w:b/>
                <w:bCs/>
                <w:sz w:val="28"/>
                <w:szCs w:val="28"/>
                <w:u w:val="single"/>
              </w:rPr>
            </w:pPr>
            <w:r w:rsidRPr="0010267C">
              <w:rPr>
                <w:b/>
                <w:bCs/>
                <w:sz w:val="28"/>
                <w:szCs w:val="28"/>
                <w:u w:val="single"/>
              </w:rPr>
              <w:t>14/03/2024</w:t>
            </w:r>
          </w:p>
        </w:tc>
      </w:tr>
    </w:tbl>
    <w:p w14:paraId="680F40AF" w14:textId="77777777" w:rsidR="0010267C" w:rsidRPr="0010267C" w:rsidRDefault="0010267C" w:rsidP="0010267C">
      <w:pPr>
        <w:rPr>
          <w:b/>
          <w:bCs/>
          <w:iCs/>
          <w:sz w:val="28"/>
          <w:szCs w:val="28"/>
          <w:u w:val="single"/>
        </w:rPr>
      </w:pPr>
    </w:p>
    <w:p w14:paraId="2C31731C" w14:textId="77777777" w:rsidR="0010267C" w:rsidRPr="0010267C" w:rsidRDefault="0010267C" w:rsidP="0010267C">
      <w:pPr>
        <w:rPr>
          <w:b/>
          <w:bCs/>
          <w:sz w:val="28"/>
          <w:szCs w:val="28"/>
          <w:u w:val="single"/>
        </w:rPr>
      </w:pPr>
      <w:r w:rsidRPr="0010267C">
        <w:rPr>
          <w:b/>
          <w:bCs/>
          <w:sz w:val="28"/>
          <w:szCs w:val="28"/>
          <w:u w:val="single"/>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10267C" w:rsidRPr="0010267C" w14:paraId="67C53271" w14:textId="77777777" w:rsidTr="00503DB5">
        <w:tc>
          <w:tcPr>
            <w:tcW w:w="562" w:type="dxa"/>
            <w:shd w:val="clear" w:color="auto" w:fill="F2F2F2" w:themeFill="background1" w:themeFillShade="F2"/>
          </w:tcPr>
          <w:p w14:paraId="0019C47B" w14:textId="77777777" w:rsidR="0010267C" w:rsidRPr="0010267C" w:rsidRDefault="0010267C" w:rsidP="0010267C">
            <w:pPr>
              <w:spacing w:after="160" w:line="278" w:lineRule="auto"/>
              <w:rPr>
                <w:b/>
                <w:bCs/>
                <w:sz w:val="28"/>
                <w:szCs w:val="28"/>
                <w:u w:val="single"/>
              </w:rPr>
            </w:pPr>
          </w:p>
        </w:tc>
        <w:tc>
          <w:tcPr>
            <w:tcW w:w="9918" w:type="dxa"/>
            <w:gridSpan w:val="2"/>
            <w:shd w:val="clear" w:color="auto" w:fill="F2F2F2" w:themeFill="background1" w:themeFillShade="F2"/>
          </w:tcPr>
          <w:p w14:paraId="779344D9" w14:textId="77777777" w:rsidR="0010267C" w:rsidRPr="0010267C" w:rsidRDefault="0010267C" w:rsidP="0010267C">
            <w:pPr>
              <w:spacing w:after="160" w:line="278" w:lineRule="auto"/>
              <w:rPr>
                <w:b/>
                <w:bCs/>
                <w:sz w:val="28"/>
                <w:szCs w:val="28"/>
                <w:u w:val="single"/>
              </w:rPr>
            </w:pPr>
            <w:r w:rsidRPr="0010267C">
              <w:rPr>
                <w:b/>
                <w:bCs/>
                <w:sz w:val="28"/>
                <w:szCs w:val="28"/>
                <w:u w:val="single"/>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0267C" w:rsidRPr="0010267C" w14:paraId="442DCAAE" w14:textId="77777777" w:rsidTr="00503DB5">
        <w:trPr>
          <w:trHeight w:val="355"/>
        </w:trPr>
        <w:tc>
          <w:tcPr>
            <w:tcW w:w="562" w:type="dxa"/>
            <w:vAlign w:val="center"/>
          </w:tcPr>
          <w:p w14:paraId="132CF909" w14:textId="77777777" w:rsidR="0010267C" w:rsidRPr="0010267C" w:rsidRDefault="0010267C" w:rsidP="0010267C">
            <w:pPr>
              <w:spacing w:after="160" w:line="278" w:lineRule="auto"/>
              <w:rPr>
                <w:b/>
                <w:bCs/>
                <w:sz w:val="28"/>
                <w:szCs w:val="28"/>
                <w:u w:val="single"/>
              </w:rPr>
            </w:pPr>
            <w:r w:rsidRPr="0010267C">
              <w:rPr>
                <w:b/>
                <w:bCs/>
                <w:sz w:val="28"/>
                <w:szCs w:val="28"/>
                <w:u w:val="single"/>
              </w:rPr>
              <w:t>1</w:t>
            </w:r>
          </w:p>
        </w:tc>
        <w:tc>
          <w:tcPr>
            <w:tcW w:w="8784" w:type="dxa"/>
            <w:vAlign w:val="center"/>
          </w:tcPr>
          <w:p w14:paraId="3F5A9BE5" w14:textId="77777777" w:rsidR="0010267C" w:rsidRPr="0010267C" w:rsidRDefault="0010267C" w:rsidP="0010267C">
            <w:pPr>
              <w:spacing w:after="160" w:line="278" w:lineRule="auto"/>
              <w:rPr>
                <w:b/>
                <w:bCs/>
                <w:sz w:val="28"/>
                <w:szCs w:val="28"/>
                <w:u w:val="single"/>
              </w:rPr>
            </w:pPr>
            <w:hyperlink r:id="rId25" w:history="1">
              <w:r w:rsidRPr="0010267C">
                <w:rPr>
                  <w:rStyle w:val="Hyperlink"/>
                  <w:rFonts w:eastAsiaTheme="majorEastAsia"/>
                  <w:b/>
                  <w:bCs/>
                  <w:sz w:val="28"/>
                  <w:szCs w:val="28"/>
                </w:rPr>
                <w:t>UWTSD Research Ethics &amp; Integrity Code of Practice</w:t>
              </w:r>
            </w:hyperlink>
          </w:p>
        </w:tc>
        <w:sdt>
          <w:sdtPr>
            <w:rPr>
              <w:b/>
              <w:bCs/>
              <w:sz w:val="28"/>
              <w:szCs w:val="28"/>
              <w:u w:val="single"/>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21B80ED"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tc>
          </w:sdtContent>
        </w:sdt>
      </w:tr>
      <w:tr w:rsidR="0010267C" w:rsidRPr="0010267C" w14:paraId="4C99D9CE" w14:textId="77777777" w:rsidTr="00503DB5">
        <w:trPr>
          <w:trHeight w:val="417"/>
        </w:trPr>
        <w:tc>
          <w:tcPr>
            <w:tcW w:w="562" w:type="dxa"/>
            <w:vAlign w:val="center"/>
          </w:tcPr>
          <w:p w14:paraId="2BC55319" w14:textId="77777777" w:rsidR="0010267C" w:rsidRPr="0010267C" w:rsidRDefault="0010267C" w:rsidP="0010267C">
            <w:pPr>
              <w:spacing w:after="160" w:line="278" w:lineRule="auto"/>
              <w:rPr>
                <w:b/>
                <w:bCs/>
                <w:sz w:val="28"/>
                <w:szCs w:val="28"/>
                <w:u w:val="single"/>
              </w:rPr>
            </w:pPr>
            <w:r w:rsidRPr="0010267C">
              <w:rPr>
                <w:b/>
                <w:bCs/>
                <w:sz w:val="28"/>
                <w:szCs w:val="28"/>
                <w:u w:val="single"/>
              </w:rPr>
              <w:t>2</w:t>
            </w:r>
          </w:p>
        </w:tc>
        <w:tc>
          <w:tcPr>
            <w:tcW w:w="8784" w:type="dxa"/>
            <w:vAlign w:val="center"/>
          </w:tcPr>
          <w:p w14:paraId="4C11B069" w14:textId="77777777" w:rsidR="0010267C" w:rsidRPr="0010267C" w:rsidRDefault="0010267C" w:rsidP="0010267C">
            <w:pPr>
              <w:spacing w:after="160" w:line="278" w:lineRule="auto"/>
              <w:rPr>
                <w:b/>
                <w:bCs/>
                <w:sz w:val="28"/>
                <w:szCs w:val="28"/>
                <w:u w:val="single"/>
              </w:rPr>
            </w:pPr>
            <w:r w:rsidRPr="0010267C">
              <w:rPr>
                <w:b/>
                <w:bCs/>
                <w:sz w:val="28"/>
                <w:szCs w:val="28"/>
                <w:u w:val="single"/>
              </w:rPr>
              <w:t>UWTSD Research Data Management Policy</w:t>
            </w:r>
          </w:p>
        </w:tc>
        <w:tc>
          <w:tcPr>
            <w:tcW w:w="1134" w:type="dxa"/>
            <w:shd w:val="clear" w:color="auto" w:fill="BFBFBF" w:themeFill="background1" w:themeFillShade="BF"/>
            <w:vAlign w:val="center"/>
          </w:tcPr>
          <w:sdt>
            <w:sdtPr>
              <w:rPr>
                <w:b/>
                <w:bCs/>
                <w:i/>
                <w:sz w:val="28"/>
                <w:szCs w:val="28"/>
                <w:u w:val="single"/>
              </w:rPr>
              <w:id w:val="-2040961117"/>
              <w14:checkbox>
                <w14:checked w14:val="1"/>
                <w14:checkedState w14:val="2612" w14:font="MS Gothic"/>
                <w14:uncheckedState w14:val="2610" w14:font="MS Gothic"/>
              </w14:checkbox>
            </w:sdtPr>
            <w:sdtContent>
              <w:p w14:paraId="5DA98D2D" w14:textId="77777777" w:rsidR="0010267C" w:rsidRPr="0010267C" w:rsidRDefault="0010267C" w:rsidP="0010267C">
                <w:pPr>
                  <w:spacing w:after="160" w:line="278" w:lineRule="auto"/>
                  <w:rPr>
                    <w:b/>
                    <w:bCs/>
                    <w:i/>
                    <w:sz w:val="28"/>
                    <w:szCs w:val="28"/>
                    <w:u w:val="single"/>
                  </w:rPr>
                </w:pPr>
                <w:r w:rsidRPr="0010267C">
                  <w:rPr>
                    <w:rFonts w:eastAsia="MS Gothic" w:hint="eastAsia"/>
                    <w:b/>
                    <w:bCs/>
                    <w:i/>
                    <w:sz w:val="28"/>
                    <w:szCs w:val="28"/>
                    <w:u w:val="single"/>
                  </w:rPr>
                  <w:t>☒</w:t>
                </w:r>
              </w:p>
            </w:sdtContent>
          </w:sdt>
        </w:tc>
      </w:tr>
      <w:tr w:rsidR="0010267C" w:rsidRPr="0010267C" w14:paraId="45532652" w14:textId="77777777" w:rsidTr="00503DB5">
        <w:trPr>
          <w:trHeight w:val="409"/>
        </w:trPr>
        <w:tc>
          <w:tcPr>
            <w:tcW w:w="562" w:type="dxa"/>
            <w:vAlign w:val="center"/>
          </w:tcPr>
          <w:p w14:paraId="4545813D" w14:textId="77777777" w:rsidR="0010267C" w:rsidRPr="0010267C" w:rsidRDefault="0010267C" w:rsidP="0010267C">
            <w:pPr>
              <w:spacing w:after="160" w:line="278" w:lineRule="auto"/>
              <w:rPr>
                <w:b/>
                <w:bCs/>
                <w:sz w:val="28"/>
                <w:szCs w:val="28"/>
                <w:u w:val="single"/>
              </w:rPr>
            </w:pPr>
            <w:r w:rsidRPr="0010267C">
              <w:rPr>
                <w:b/>
                <w:bCs/>
                <w:sz w:val="28"/>
                <w:szCs w:val="28"/>
                <w:u w:val="single"/>
              </w:rPr>
              <w:t>3</w:t>
            </w:r>
          </w:p>
        </w:tc>
        <w:tc>
          <w:tcPr>
            <w:tcW w:w="8784" w:type="dxa"/>
            <w:vAlign w:val="center"/>
          </w:tcPr>
          <w:p w14:paraId="167BCCFE" w14:textId="77777777" w:rsidR="0010267C" w:rsidRPr="0010267C" w:rsidRDefault="0010267C" w:rsidP="0010267C">
            <w:pPr>
              <w:spacing w:after="160" w:line="278" w:lineRule="auto"/>
              <w:rPr>
                <w:b/>
                <w:bCs/>
                <w:iCs/>
                <w:sz w:val="28"/>
                <w:szCs w:val="28"/>
                <w:u w:val="single"/>
              </w:rPr>
            </w:pPr>
            <w:r w:rsidRPr="0010267C">
              <w:rPr>
                <w:b/>
                <w:bCs/>
                <w:iCs/>
                <w:sz w:val="28"/>
                <w:szCs w:val="28"/>
                <w:u w:val="single"/>
              </w:rPr>
              <w:t>BERA (2018). Ethical Guidelines for Educational Research, Fourth Edition (2018).</w:t>
            </w:r>
          </w:p>
        </w:tc>
        <w:tc>
          <w:tcPr>
            <w:tcW w:w="1134" w:type="dxa"/>
            <w:shd w:val="clear" w:color="auto" w:fill="BFBFBF" w:themeFill="background1" w:themeFillShade="BF"/>
            <w:vAlign w:val="center"/>
          </w:tcPr>
          <w:sdt>
            <w:sdtPr>
              <w:rPr>
                <w:b/>
                <w:bCs/>
                <w:i/>
                <w:sz w:val="28"/>
                <w:szCs w:val="28"/>
                <w:u w:val="single"/>
              </w:rPr>
              <w:id w:val="-2087453121"/>
              <w14:checkbox>
                <w14:checked w14:val="1"/>
                <w14:checkedState w14:val="2612" w14:font="MS Gothic"/>
                <w14:uncheckedState w14:val="2610" w14:font="MS Gothic"/>
              </w14:checkbox>
            </w:sdtPr>
            <w:sdtContent>
              <w:p w14:paraId="2673D8DC" w14:textId="77777777" w:rsidR="0010267C" w:rsidRPr="0010267C" w:rsidRDefault="0010267C" w:rsidP="0010267C">
                <w:pPr>
                  <w:spacing w:after="160" w:line="278" w:lineRule="auto"/>
                  <w:rPr>
                    <w:b/>
                    <w:bCs/>
                    <w:i/>
                    <w:sz w:val="28"/>
                    <w:szCs w:val="28"/>
                    <w:u w:val="single"/>
                  </w:rPr>
                </w:pPr>
                <w:r w:rsidRPr="0010267C">
                  <w:rPr>
                    <w:rFonts w:eastAsia="MS Gothic" w:hint="eastAsia"/>
                    <w:b/>
                    <w:bCs/>
                    <w:i/>
                    <w:sz w:val="28"/>
                    <w:szCs w:val="28"/>
                    <w:u w:val="single"/>
                  </w:rPr>
                  <w:t>☒</w:t>
                </w:r>
              </w:p>
            </w:sdtContent>
          </w:sdt>
        </w:tc>
      </w:tr>
    </w:tbl>
    <w:p w14:paraId="21F1ECAF" w14:textId="77777777" w:rsidR="0010267C" w:rsidRPr="0010267C" w:rsidRDefault="0010267C" w:rsidP="0010267C">
      <w:pPr>
        <w:rPr>
          <w:b/>
          <w:bCs/>
          <w:sz w:val="28"/>
          <w:szCs w:val="28"/>
          <w:u w:val="single"/>
        </w:rPr>
      </w:pPr>
    </w:p>
    <w:p w14:paraId="5911C7B2" w14:textId="77777777" w:rsidR="0010267C" w:rsidRPr="0010267C" w:rsidRDefault="0010267C" w:rsidP="0010267C">
      <w:pPr>
        <w:rPr>
          <w:b/>
          <w:bCs/>
          <w:sz w:val="28"/>
          <w:szCs w:val="28"/>
          <w:u w:val="single"/>
        </w:rPr>
      </w:pPr>
      <w:r w:rsidRPr="0010267C">
        <w:rPr>
          <w:b/>
          <w:bCs/>
          <w:sz w:val="28"/>
          <w:szCs w:val="28"/>
          <w:u w:val="single"/>
        </w:rPr>
        <w:t>SECTION D: External Collaborative Research Activity</w:t>
      </w:r>
    </w:p>
    <w:p w14:paraId="1A26D481" w14:textId="77777777" w:rsidR="0010267C" w:rsidRPr="0010267C" w:rsidRDefault="0010267C" w:rsidP="0010267C">
      <w:pPr>
        <w:rPr>
          <w:b/>
          <w:bCs/>
          <w:sz w:val="28"/>
          <w:szCs w:val="28"/>
          <w:u w:val="single"/>
        </w:rPr>
      </w:pPr>
      <w:r w:rsidRPr="0010267C">
        <w:rPr>
          <w:b/>
          <w:bCs/>
          <w:sz w:val="28"/>
          <w:szCs w:val="28"/>
          <w:u w:val="singl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0267C" w:rsidRPr="0010267C" w14:paraId="0BCF19B1" w14:textId="77777777" w:rsidTr="00503DB5">
        <w:trPr>
          <w:trHeight w:val="227"/>
        </w:trPr>
        <w:tc>
          <w:tcPr>
            <w:tcW w:w="562" w:type="dxa"/>
            <w:shd w:val="clear" w:color="auto" w:fill="F2F2F2" w:themeFill="background1" w:themeFillShade="F2"/>
          </w:tcPr>
          <w:p w14:paraId="5EB30E5C" w14:textId="77777777" w:rsidR="0010267C" w:rsidRPr="0010267C" w:rsidRDefault="0010267C" w:rsidP="0010267C">
            <w:pPr>
              <w:spacing w:after="160" w:line="278" w:lineRule="auto"/>
              <w:rPr>
                <w:b/>
                <w:bCs/>
                <w:sz w:val="28"/>
                <w:szCs w:val="28"/>
                <w:u w:val="single"/>
              </w:rPr>
            </w:pPr>
            <w:r w:rsidRPr="0010267C">
              <w:rPr>
                <w:b/>
                <w:bCs/>
                <w:sz w:val="28"/>
                <w:szCs w:val="28"/>
                <w:u w:val="single"/>
              </w:rPr>
              <w:t>1</w:t>
            </w:r>
          </w:p>
        </w:tc>
        <w:tc>
          <w:tcPr>
            <w:tcW w:w="3823" w:type="dxa"/>
            <w:shd w:val="clear" w:color="auto" w:fill="F2F2F2" w:themeFill="background1" w:themeFillShade="F2"/>
          </w:tcPr>
          <w:p w14:paraId="163AD3CA" w14:textId="77777777" w:rsidR="0010267C" w:rsidRPr="0010267C" w:rsidRDefault="0010267C" w:rsidP="0010267C">
            <w:pPr>
              <w:spacing w:after="160" w:line="278" w:lineRule="auto"/>
              <w:rPr>
                <w:b/>
                <w:bCs/>
                <w:sz w:val="28"/>
                <w:szCs w:val="28"/>
                <w:u w:val="single"/>
              </w:rPr>
            </w:pPr>
            <w:r w:rsidRPr="0010267C">
              <w:rPr>
                <w:b/>
                <w:bCs/>
                <w:sz w:val="28"/>
                <w:szCs w:val="28"/>
                <w:u w:val="single"/>
              </w:rPr>
              <w:t>Institution</w:t>
            </w:r>
          </w:p>
        </w:tc>
        <w:tc>
          <w:tcPr>
            <w:tcW w:w="6095" w:type="dxa"/>
            <w:gridSpan w:val="6"/>
          </w:tcPr>
          <w:p w14:paraId="69DBA33A" w14:textId="77777777" w:rsidR="0010267C" w:rsidRPr="0010267C" w:rsidRDefault="0010267C" w:rsidP="0010267C">
            <w:pPr>
              <w:spacing w:after="160" w:line="278" w:lineRule="auto"/>
              <w:rPr>
                <w:b/>
                <w:bCs/>
                <w:sz w:val="28"/>
                <w:szCs w:val="28"/>
                <w:u w:val="single"/>
              </w:rPr>
            </w:pPr>
          </w:p>
          <w:p w14:paraId="2A11E6C7" w14:textId="77777777" w:rsidR="0010267C" w:rsidRPr="0010267C" w:rsidRDefault="0010267C" w:rsidP="0010267C">
            <w:pPr>
              <w:spacing w:after="160" w:line="278" w:lineRule="auto"/>
              <w:rPr>
                <w:b/>
                <w:bCs/>
                <w:sz w:val="28"/>
                <w:szCs w:val="28"/>
                <w:u w:val="single"/>
              </w:rPr>
            </w:pPr>
          </w:p>
        </w:tc>
      </w:tr>
      <w:tr w:rsidR="0010267C" w:rsidRPr="0010267C" w14:paraId="2B0A93FE" w14:textId="77777777" w:rsidTr="00503DB5">
        <w:trPr>
          <w:trHeight w:val="227"/>
        </w:trPr>
        <w:tc>
          <w:tcPr>
            <w:tcW w:w="562" w:type="dxa"/>
            <w:shd w:val="clear" w:color="auto" w:fill="F2F2F2" w:themeFill="background1" w:themeFillShade="F2"/>
          </w:tcPr>
          <w:p w14:paraId="23195406" w14:textId="77777777" w:rsidR="0010267C" w:rsidRPr="0010267C" w:rsidRDefault="0010267C" w:rsidP="0010267C">
            <w:pPr>
              <w:spacing w:after="160" w:line="278" w:lineRule="auto"/>
              <w:rPr>
                <w:b/>
                <w:bCs/>
                <w:sz w:val="28"/>
                <w:szCs w:val="28"/>
                <w:u w:val="single"/>
              </w:rPr>
            </w:pPr>
            <w:r w:rsidRPr="0010267C">
              <w:rPr>
                <w:b/>
                <w:bCs/>
                <w:sz w:val="28"/>
                <w:szCs w:val="28"/>
                <w:u w:val="single"/>
              </w:rPr>
              <w:t>2</w:t>
            </w:r>
          </w:p>
        </w:tc>
        <w:tc>
          <w:tcPr>
            <w:tcW w:w="3823" w:type="dxa"/>
            <w:shd w:val="clear" w:color="auto" w:fill="F2F2F2" w:themeFill="background1" w:themeFillShade="F2"/>
          </w:tcPr>
          <w:p w14:paraId="1DB930EA" w14:textId="77777777" w:rsidR="0010267C" w:rsidRPr="0010267C" w:rsidRDefault="0010267C" w:rsidP="0010267C">
            <w:pPr>
              <w:spacing w:after="160" w:line="278" w:lineRule="auto"/>
              <w:rPr>
                <w:b/>
                <w:bCs/>
                <w:sz w:val="28"/>
                <w:szCs w:val="28"/>
                <w:u w:val="single"/>
              </w:rPr>
            </w:pPr>
            <w:r w:rsidRPr="0010267C">
              <w:rPr>
                <w:b/>
                <w:bCs/>
                <w:sz w:val="28"/>
                <w:szCs w:val="28"/>
                <w:u w:val="single"/>
              </w:rPr>
              <w:t>Contact person name</w:t>
            </w:r>
          </w:p>
        </w:tc>
        <w:tc>
          <w:tcPr>
            <w:tcW w:w="6095" w:type="dxa"/>
            <w:gridSpan w:val="6"/>
          </w:tcPr>
          <w:p w14:paraId="64964677" w14:textId="77777777" w:rsidR="0010267C" w:rsidRPr="0010267C" w:rsidRDefault="0010267C" w:rsidP="0010267C">
            <w:pPr>
              <w:spacing w:after="160" w:line="278" w:lineRule="auto"/>
              <w:rPr>
                <w:b/>
                <w:bCs/>
                <w:sz w:val="28"/>
                <w:szCs w:val="28"/>
                <w:u w:val="single"/>
              </w:rPr>
            </w:pPr>
          </w:p>
          <w:p w14:paraId="741A2BAD" w14:textId="77777777" w:rsidR="0010267C" w:rsidRPr="0010267C" w:rsidRDefault="0010267C" w:rsidP="0010267C">
            <w:pPr>
              <w:spacing w:after="160" w:line="278" w:lineRule="auto"/>
              <w:rPr>
                <w:b/>
                <w:bCs/>
                <w:sz w:val="28"/>
                <w:szCs w:val="28"/>
                <w:u w:val="single"/>
              </w:rPr>
            </w:pPr>
          </w:p>
        </w:tc>
      </w:tr>
      <w:tr w:rsidR="0010267C" w:rsidRPr="0010267C" w14:paraId="73C7B47D" w14:textId="77777777" w:rsidTr="00503DB5">
        <w:trPr>
          <w:trHeight w:val="227"/>
        </w:trPr>
        <w:tc>
          <w:tcPr>
            <w:tcW w:w="562" w:type="dxa"/>
            <w:shd w:val="clear" w:color="auto" w:fill="F2F2F2" w:themeFill="background1" w:themeFillShade="F2"/>
          </w:tcPr>
          <w:p w14:paraId="4FDC52C3" w14:textId="77777777" w:rsidR="0010267C" w:rsidRPr="0010267C" w:rsidRDefault="0010267C" w:rsidP="0010267C">
            <w:pPr>
              <w:spacing w:after="160" w:line="278" w:lineRule="auto"/>
              <w:rPr>
                <w:b/>
                <w:bCs/>
                <w:sz w:val="28"/>
                <w:szCs w:val="28"/>
                <w:u w:val="single"/>
              </w:rPr>
            </w:pPr>
            <w:r w:rsidRPr="0010267C">
              <w:rPr>
                <w:b/>
                <w:bCs/>
                <w:sz w:val="28"/>
                <w:szCs w:val="28"/>
                <w:u w:val="single"/>
              </w:rPr>
              <w:lastRenderedPageBreak/>
              <w:t>3</w:t>
            </w:r>
          </w:p>
        </w:tc>
        <w:tc>
          <w:tcPr>
            <w:tcW w:w="3823" w:type="dxa"/>
            <w:shd w:val="clear" w:color="auto" w:fill="F2F2F2" w:themeFill="background1" w:themeFillShade="F2"/>
          </w:tcPr>
          <w:p w14:paraId="525FD45C" w14:textId="77777777" w:rsidR="0010267C" w:rsidRPr="0010267C" w:rsidRDefault="0010267C" w:rsidP="0010267C">
            <w:pPr>
              <w:spacing w:after="160" w:line="278" w:lineRule="auto"/>
              <w:rPr>
                <w:b/>
                <w:bCs/>
                <w:sz w:val="28"/>
                <w:szCs w:val="28"/>
                <w:u w:val="single"/>
              </w:rPr>
            </w:pPr>
            <w:r w:rsidRPr="0010267C">
              <w:rPr>
                <w:b/>
                <w:bCs/>
                <w:sz w:val="28"/>
                <w:szCs w:val="28"/>
                <w:u w:val="single"/>
              </w:rPr>
              <w:t>Contact person e-mail address</w:t>
            </w:r>
          </w:p>
          <w:p w14:paraId="4162BF3D" w14:textId="77777777" w:rsidR="0010267C" w:rsidRPr="0010267C" w:rsidRDefault="0010267C" w:rsidP="0010267C">
            <w:pPr>
              <w:spacing w:after="160" w:line="278" w:lineRule="auto"/>
              <w:rPr>
                <w:b/>
                <w:bCs/>
                <w:sz w:val="28"/>
                <w:szCs w:val="28"/>
                <w:u w:val="single"/>
              </w:rPr>
            </w:pPr>
          </w:p>
        </w:tc>
        <w:tc>
          <w:tcPr>
            <w:tcW w:w="6095" w:type="dxa"/>
            <w:gridSpan w:val="6"/>
          </w:tcPr>
          <w:p w14:paraId="044F5DA2" w14:textId="77777777" w:rsidR="0010267C" w:rsidRPr="0010267C" w:rsidRDefault="0010267C" w:rsidP="0010267C">
            <w:pPr>
              <w:spacing w:after="160" w:line="278" w:lineRule="auto"/>
              <w:rPr>
                <w:b/>
                <w:bCs/>
                <w:sz w:val="28"/>
                <w:szCs w:val="28"/>
                <w:u w:val="single"/>
              </w:rPr>
            </w:pPr>
          </w:p>
        </w:tc>
      </w:tr>
      <w:tr w:rsidR="0010267C" w:rsidRPr="0010267C" w14:paraId="0E7A6086" w14:textId="77777777" w:rsidTr="00503DB5">
        <w:tc>
          <w:tcPr>
            <w:tcW w:w="562" w:type="dxa"/>
            <w:shd w:val="clear" w:color="auto" w:fill="F2F2F2" w:themeFill="background1" w:themeFillShade="F2"/>
          </w:tcPr>
          <w:p w14:paraId="4F6418CB" w14:textId="77777777" w:rsidR="0010267C" w:rsidRPr="0010267C" w:rsidRDefault="0010267C" w:rsidP="0010267C">
            <w:pPr>
              <w:spacing w:after="160" w:line="278" w:lineRule="auto"/>
              <w:rPr>
                <w:b/>
                <w:bCs/>
                <w:sz w:val="28"/>
                <w:szCs w:val="28"/>
                <w:u w:val="single"/>
              </w:rPr>
            </w:pPr>
            <w:r w:rsidRPr="0010267C">
              <w:rPr>
                <w:b/>
                <w:bCs/>
                <w:sz w:val="28"/>
                <w:szCs w:val="28"/>
                <w:u w:val="single"/>
              </w:rPr>
              <w:t>4</w:t>
            </w:r>
          </w:p>
        </w:tc>
        <w:tc>
          <w:tcPr>
            <w:tcW w:w="6232" w:type="dxa"/>
            <w:gridSpan w:val="2"/>
            <w:shd w:val="clear" w:color="auto" w:fill="F2F2F2" w:themeFill="background1" w:themeFillShade="F2"/>
          </w:tcPr>
          <w:p w14:paraId="4E18077A" w14:textId="77777777" w:rsidR="0010267C" w:rsidRPr="0010267C" w:rsidRDefault="0010267C" w:rsidP="0010267C">
            <w:pPr>
              <w:spacing w:after="160" w:line="278" w:lineRule="auto"/>
              <w:rPr>
                <w:b/>
                <w:bCs/>
                <w:sz w:val="28"/>
                <w:szCs w:val="28"/>
                <w:u w:val="single"/>
              </w:rPr>
            </w:pPr>
            <w:r w:rsidRPr="0010267C">
              <w:rPr>
                <w:b/>
                <w:bCs/>
                <w:sz w:val="28"/>
                <w:szCs w:val="28"/>
                <w:u w:val="single"/>
              </w:rPr>
              <w:t>Is your research externally funded?</w:t>
            </w:r>
          </w:p>
        </w:tc>
        <w:tc>
          <w:tcPr>
            <w:tcW w:w="993" w:type="dxa"/>
            <w:shd w:val="clear" w:color="auto" w:fill="F2F2F2" w:themeFill="background1" w:themeFillShade="F2"/>
            <w:vAlign w:val="center"/>
          </w:tcPr>
          <w:p w14:paraId="0AE3A419"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850" w:type="dxa"/>
            <w:shd w:val="clear" w:color="auto" w:fill="D9D9D9" w:themeFill="background1" w:themeFillShade="D9"/>
            <w:vAlign w:val="center"/>
          </w:tcPr>
          <w:p w14:paraId="5A1AFF37" w14:textId="77777777" w:rsidR="0010267C" w:rsidRPr="0010267C" w:rsidRDefault="0010267C" w:rsidP="0010267C">
            <w:pPr>
              <w:spacing w:after="160" w:line="278" w:lineRule="auto"/>
              <w:rPr>
                <w:b/>
                <w:bCs/>
                <w:sz w:val="28"/>
                <w:szCs w:val="28"/>
                <w:u w:val="single"/>
              </w:rPr>
            </w:pPr>
            <w:sdt>
              <w:sdtPr>
                <w:rPr>
                  <w:b/>
                  <w:bCs/>
                  <w:sz w:val="28"/>
                  <w:szCs w:val="28"/>
                  <w:u w:val="single"/>
                </w:rPr>
                <w:id w:val="1563443322"/>
                <w14:checkbox>
                  <w14:checked w14:val="0"/>
                  <w14:checkedState w14:val="2612" w14:font="MS Gothic"/>
                  <w14:uncheckedState w14:val="2610" w14:font="MS Gothic"/>
                </w14:checkbox>
              </w:sdtPr>
              <w:sdtContent>
                <w:r w:rsidRPr="0010267C">
                  <w:rPr>
                    <w:rFonts w:ascii="Segoe UI Symbol" w:eastAsia="MS Gothic" w:hAnsi="Segoe UI Symbol" w:cs="Segoe UI Symbol"/>
                    <w:b/>
                    <w:bCs/>
                    <w:sz w:val="28"/>
                    <w:szCs w:val="28"/>
                    <w:u w:val="single"/>
                  </w:rPr>
                  <w:t>☐</w:t>
                </w:r>
              </w:sdtContent>
            </w:sdt>
          </w:p>
        </w:tc>
        <w:tc>
          <w:tcPr>
            <w:tcW w:w="992" w:type="dxa"/>
            <w:gridSpan w:val="2"/>
            <w:shd w:val="clear" w:color="auto" w:fill="F2F2F2" w:themeFill="background1" w:themeFillShade="F2"/>
            <w:vAlign w:val="center"/>
          </w:tcPr>
          <w:p w14:paraId="58BDBA4B"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tc>
          <w:tcPr>
            <w:tcW w:w="851" w:type="dxa"/>
            <w:shd w:val="clear" w:color="auto" w:fill="D9D9D9" w:themeFill="background1" w:themeFillShade="D9"/>
            <w:vAlign w:val="center"/>
          </w:tcPr>
          <w:sdt>
            <w:sdtPr>
              <w:rPr>
                <w:b/>
                <w:bCs/>
                <w:sz w:val="28"/>
                <w:szCs w:val="28"/>
                <w:u w:val="single"/>
              </w:rPr>
              <w:id w:val="-748419000"/>
              <w14:checkbox>
                <w14:checked w14:val="0"/>
                <w14:checkedState w14:val="2612" w14:font="MS Gothic"/>
                <w14:uncheckedState w14:val="2610" w14:font="MS Gothic"/>
              </w14:checkbox>
            </w:sdtPr>
            <w:sdtContent>
              <w:p w14:paraId="01A0BCDF"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7E83C3FC" w14:textId="77777777" w:rsidTr="00503DB5">
        <w:tc>
          <w:tcPr>
            <w:tcW w:w="562" w:type="dxa"/>
            <w:shd w:val="clear" w:color="auto" w:fill="F2F2F2" w:themeFill="background1" w:themeFillShade="F2"/>
          </w:tcPr>
          <w:p w14:paraId="07D5C04A" w14:textId="77777777" w:rsidR="0010267C" w:rsidRPr="0010267C" w:rsidRDefault="0010267C" w:rsidP="0010267C">
            <w:pPr>
              <w:spacing w:after="160" w:line="278" w:lineRule="auto"/>
              <w:rPr>
                <w:b/>
                <w:bCs/>
                <w:sz w:val="28"/>
                <w:szCs w:val="28"/>
                <w:u w:val="single"/>
              </w:rPr>
            </w:pPr>
            <w:r w:rsidRPr="0010267C">
              <w:rPr>
                <w:b/>
                <w:bCs/>
                <w:sz w:val="28"/>
                <w:szCs w:val="28"/>
                <w:u w:val="single"/>
              </w:rPr>
              <w:t>5</w:t>
            </w:r>
          </w:p>
        </w:tc>
        <w:tc>
          <w:tcPr>
            <w:tcW w:w="6232" w:type="dxa"/>
            <w:gridSpan w:val="2"/>
            <w:shd w:val="clear" w:color="auto" w:fill="F2F2F2" w:themeFill="background1" w:themeFillShade="F2"/>
          </w:tcPr>
          <w:p w14:paraId="2E3E7A10" w14:textId="77777777" w:rsidR="0010267C" w:rsidRPr="0010267C" w:rsidRDefault="0010267C" w:rsidP="0010267C">
            <w:pPr>
              <w:spacing w:after="160" w:line="278" w:lineRule="auto"/>
              <w:rPr>
                <w:b/>
                <w:bCs/>
                <w:sz w:val="28"/>
                <w:szCs w:val="28"/>
                <w:u w:val="single"/>
              </w:rPr>
            </w:pPr>
            <w:r w:rsidRPr="0010267C">
              <w:rPr>
                <w:b/>
                <w:bCs/>
                <w:sz w:val="28"/>
                <w:szCs w:val="28"/>
                <w:u w:val="single"/>
              </w:rPr>
              <w:t>Are you in receipt of a KESS scholarship?</w:t>
            </w:r>
          </w:p>
        </w:tc>
        <w:tc>
          <w:tcPr>
            <w:tcW w:w="993" w:type="dxa"/>
            <w:shd w:val="clear" w:color="auto" w:fill="F2F2F2" w:themeFill="background1" w:themeFillShade="F2"/>
            <w:vAlign w:val="center"/>
          </w:tcPr>
          <w:p w14:paraId="2DDD8939"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850" w:type="dxa"/>
            <w:shd w:val="clear" w:color="auto" w:fill="D9D9D9" w:themeFill="background1" w:themeFillShade="D9"/>
            <w:vAlign w:val="center"/>
          </w:tcPr>
          <w:p w14:paraId="26E623E4" w14:textId="77777777" w:rsidR="0010267C" w:rsidRPr="0010267C" w:rsidRDefault="0010267C" w:rsidP="0010267C">
            <w:pPr>
              <w:spacing w:after="160" w:line="278" w:lineRule="auto"/>
              <w:rPr>
                <w:b/>
                <w:bCs/>
                <w:sz w:val="28"/>
                <w:szCs w:val="28"/>
                <w:u w:val="single"/>
              </w:rPr>
            </w:pPr>
            <w:sdt>
              <w:sdtPr>
                <w:rPr>
                  <w:b/>
                  <w:bCs/>
                  <w:sz w:val="28"/>
                  <w:szCs w:val="28"/>
                  <w:u w:val="single"/>
                </w:rPr>
                <w:id w:val="1911424659"/>
                <w14:checkbox>
                  <w14:checked w14:val="0"/>
                  <w14:checkedState w14:val="2612" w14:font="MS Gothic"/>
                  <w14:uncheckedState w14:val="2610" w14:font="MS Gothic"/>
                </w14:checkbox>
              </w:sdtPr>
              <w:sdtContent>
                <w:r w:rsidRPr="0010267C">
                  <w:rPr>
                    <w:rFonts w:ascii="Segoe UI Symbol" w:eastAsia="MS Gothic" w:hAnsi="Segoe UI Symbol" w:cs="Segoe UI Symbol"/>
                    <w:b/>
                    <w:bCs/>
                    <w:sz w:val="28"/>
                    <w:szCs w:val="28"/>
                    <w:u w:val="single"/>
                  </w:rPr>
                  <w:t>☐</w:t>
                </w:r>
              </w:sdtContent>
            </w:sdt>
          </w:p>
        </w:tc>
        <w:tc>
          <w:tcPr>
            <w:tcW w:w="992" w:type="dxa"/>
            <w:gridSpan w:val="2"/>
            <w:shd w:val="clear" w:color="auto" w:fill="F2F2F2" w:themeFill="background1" w:themeFillShade="F2"/>
            <w:vAlign w:val="center"/>
          </w:tcPr>
          <w:p w14:paraId="65FBAB4B"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tc>
          <w:tcPr>
            <w:tcW w:w="851" w:type="dxa"/>
            <w:shd w:val="clear" w:color="auto" w:fill="D9D9D9" w:themeFill="background1" w:themeFillShade="D9"/>
            <w:vAlign w:val="center"/>
          </w:tcPr>
          <w:sdt>
            <w:sdtPr>
              <w:rPr>
                <w:b/>
                <w:bCs/>
                <w:sz w:val="28"/>
                <w:szCs w:val="28"/>
                <w:u w:val="single"/>
              </w:rPr>
              <w:id w:val="-1876681663"/>
              <w14:checkbox>
                <w14:checked w14:val="0"/>
                <w14:checkedState w14:val="2612" w14:font="MS Gothic"/>
                <w14:uncheckedState w14:val="2610" w14:font="MS Gothic"/>
              </w14:checkbox>
            </w:sdtPr>
            <w:sdtContent>
              <w:p w14:paraId="02E74D0E"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66EF19A6" w14:textId="77777777" w:rsidTr="00503DB5">
        <w:trPr>
          <w:trHeight w:val="386"/>
        </w:trPr>
        <w:tc>
          <w:tcPr>
            <w:tcW w:w="562" w:type="dxa"/>
            <w:shd w:val="clear" w:color="auto" w:fill="F2F2F2" w:themeFill="background1" w:themeFillShade="F2"/>
          </w:tcPr>
          <w:p w14:paraId="200299B4" w14:textId="77777777" w:rsidR="0010267C" w:rsidRPr="0010267C" w:rsidRDefault="0010267C" w:rsidP="0010267C">
            <w:pPr>
              <w:spacing w:after="160" w:line="278" w:lineRule="auto"/>
              <w:rPr>
                <w:b/>
                <w:bCs/>
                <w:sz w:val="28"/>
                <w:szCs w:val="28"/>
                <w:u w:val="single"/>
              </w:rPr>
            </w:pPr>
            <w:r w:rsidRPr="0010267C">
              <w:rPr>
                <w:b/>
                <w:bCs/>
                <w:sz w:val="28"/>
                <w:szCs w:val="28"/>
                <w:u w:val="single"/>
              </w:rPr>
              <w:t>6</w:t>
            </w:r>
          </w:p>
        </w:tc>
        <w:tc>
          <w:tcPr>
            <w:tcW w:w="3823" w:type="dxa"/>
            <w:vMerge w:val="restart"/>
            <w:shd w:val="clear" w:color="auto" w:fill="F2F2F2" w:themeFill="background1" w:themeFillShade="F2"/>
          </w:tcPr>
          <w:p w14:paraId="1ECF623D" w14:textId="77777777" w:rsidR="0010267C" w:rsidRPr="0010267C" w:rsidRDefault="0010267C" w:rsidP="0010267C">
            <w:pPr>
              <w:spacing w:after="160" w:line="278" w:lineRule="auto"/>
              <w:rPr>
                <w:b/>
                <w:bCs/>
                <w:sz w:val="28"/>
                <w:szCs w:val="28"/>
                <w:u w:val="single"/>
              </w:rPr>
            </w:pPr>
            <w:r w:rsidRPr="0010267C">
              <w:rPr>
                <w:b/>
                <w:bCs/>
                <w:sz w:val="28"/>
                <w:szCs w:val="28"/>
                <w:u w:val="single"/>
              </w:rPr>
              <w:t>Are you specifically employed to undertake this research in either a paid or voluntary capacity?</w:t>
            </w:r>
          </w:p>
        </w:tc>
        <w:tc>
          <w:tcPr>
            <w:tcW w:w="2409" w:type="dxa"/>
          </w:tcPr>
          <w:p w14:paraId="14F87B74" w14:textId="77777777" w:rsidR="0010267C" w:rsidRPr="0010267C" w:rsidRDefault="0010267C" w:rsidP="0010267C">
            <w:pPr>
              <w:spacing w:after="160" w:line="278" w:lineRule="auto"/>
              <w:rPr>
                <w:b/>
                <w:bCs/>
                <w:sz w:val="28"/>
                <w:szCs w:val="28"/>
                <w:u w:val="single"/>
              </w:rPr>
            </w:pPr>
            <w:r w:rsidRPr="0010267C">
              <w:rPr>
                <w:b/>
                <w:bCs/>
                <w:sz w:val="28"/>
                <w:szCs w:val="28"/>
                <w:u w:val="single"/>
              </w:rPr>
              <w:t>Voluntary</w:t>
            </w:r>
          </w:p>
        </w:tc>
        <w:tc>
          <w:tcPr>
            <w:tcW w:w="993" w:type="dxa"/>
            <w:shd w:val="clear" w:color="auto" w:fill="F2F2F2" w:themeFill="background1" w:themeFillShade="F2"/>
            <w:vAlign w:val="center"/>
          </w:tcPr>
          <w:p w14:paraId="1BA4DAF3"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850" w:type="dxa"/>
            <w:shd w:val="clear" w:color="auto" w:fill="D9D9D9" w:themeFill="background1" w:themeFillShade="D9"/>
            <w:vAlign w:val="center"/>
          </w:tcPr>
          <w:sdt>
            <w:sdtPr>
              <w:rPr>
                <w:b/>
                <w:bCs/>
                <w:sz w:val="28"/>
                <w:szCs w:val="28"/>
                <w:u w:val="single"/>
              </w:rPr>
              <w:id w:val="-1452555905"/>
              <w14:checkbox>
                <w14:checked w14:val="0"/>
                <w14:checkedState w14:val="2612" w14:font="MS Gothic"/>
                <w14:uncheckedState w14:val="2610" w14:font="MS Gothic"/>
              </w14:checkbox>
            </w:sdtPr>
            <w:sdtContent>
              <w:p w14:paraId="1E704C89"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982" w:type="dxa"/>
            <w:shd w:val="clear" w:color="auto" w:fill="F2F2F2" w:themeFill="background1" w:themeFillShade="F2"/>
            <w:vAlign w:val="center"/>
          </w:tcPr>
          <w:p w14:paraId="5534D658"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tc>
          <w:tcPr>
            <w:tcW w:w="861" w:type="dxa"/>
            <w:gridSpan w:val="2"/>
            <w:shd w:val="clear" w:color="auto" w:fill="D9D9D9" w:themeFill="background1" w:themeFillShade="D9"/>
            <w:vAlign w:val="center"/>
          </w:tcPr>
          <w:sdt>
            <w:sdtPr>
              <w:rPr>
                <w:b/>
                <w:bCs/>
                <w:sz w:val="28"/>
                <w:szCs w:val="28"/>
                <w:u w:val="single"/>
              </w:rPr>
              <w:id w:val="-1824587797"/>
              <w14:checkbox>
                <w14:checked w14:val="0"/>
                <w14:checkedState w14:val="2612" w14:font="MS Gothic"/>
                <w14:uncheckedState w14:val="2610" w14:font="MS Gothic"/>
              </w14:checkbox>
            </w:sdtPr>
            <w:sdtContent>
              <w:p w14:paraId="670FDF1C"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469F17FD" w14:textId="77777777" w:rsidTr="00503DB5">
        <w:trPr>
          <w:trHeight w:val="386"/>
        </w:trPr>
        <w:tc>
          <w:tcPr>
            <w:tcW w:w="562" w:type="dxa"/>
            <w:shd w:val="clear" w:color="auto" w:fill="F2F2F2" w:themeFill="background1" w:themeFillShade="F2"/>
          </w:tcPr>
          <w:p w14:paraId="7DB7E565" w14:textId="77777777" w:rsidR="0010267C" w:rsidRPr="0010267C" w:rsidRDefault="0010267C" w:rsidP="0010267C">
            <w:pPr>
              <w:spacing w:after="160" w:line="278" w:lineRule="auto"/>
              <w:rPr>
                <w:b/>
                <w:bCs/>
                <w:sz w:val="28"/>
                <w:szCs w:val="28"/>
                <w:u w:val="single"/>
              </w:rPr>
            </w:pPr>
            <w:r w:rsidRPr="0010267C">
              <w:rPr>
                <w:b/>
                <w:bCs/>
                <w:sz w:val="28"/>
                <w:szCs w:val="28"/>
                <w:u w:val="single"/>
              </w:rPr>
              <w:t>7</w:t>
            </w:r>
          </w:p>
        </w:tc>
        <w:tc>
          <w:tcPr>
            <w:tcW w:w="3823" w:type="dxa"/>
            <w:vMerge/>
            <w:shd w:val="clear" w:color="auto" w:fill="F2F2F2" w:themeFill="background1" w:themeFillShade="F2"/>
          </w:tcPr>
          <w:p w14:paraId="12E849B5" w14:textId="77777777" w:rsidR="0010267C" w:rsidRPr="0010267C" w:rsidRDefault="0010267C" w:rsidP="0010267C">
            <w:pPr>
              <w:spacing w:after="160" w:line="278" w:lineRule="auto"/>
              <w:rPr>
                <w:b/>
                <w:bCs/>
                <w:sz w:val="28"/>
                <w:szCs w:val="28"/>
                <w:u w:val="single"/>
              </w:rPr>
            </w:pPr>
          </w:p>
        </w:tc>
        <w:tc>
          <w:tcPr>
            <w:tcW w:w="2409" w:type="dxa"/>
          </w:tcPr>
          <w:p w14:paraId="74605B86" w14:textId="77777777" w:rsidR="0010267C" w:rsidRPr="0010267C" w:rsidRDefault="0010267C" w:rsidP="0010267C">
            <w:pPr>
              <w:spacing w:after="160" w:line="278" w:lineRule="auto"/>
              <w:rPr>
                <w:b/>
                <w:bCs/>
                <w:sz w:val="28"/>
                <w:szCs w:val="28"/>
                <w:u w:val="single"/>
              </w:rPr>
            </w:pPr>
            <w:r w:rsidRPr="0010267C">
              <w:rPr>
                <w:b/>
                <w:bCs/>
                <w:sz w:val="28"/>
                <w:szCs w:val="28"/>
                <w:u w:val="single"/>
              </w:rPr>
              <w:t>Employed</w:t>
            </w:r>
          </w:p>
        </w:tc>
        <w:tc>
          <w:tcPr>
            <w:tcW w:w="993" w:type="dxa"/>
            <w:shd w:val="clear" w:color="auto" w:fill="F2F2F2" w:themeFill="background1" w:themeFillShade="F2"/>
            <w:vAlign w:val="center"/>
          </w:tcPr>
          <w:p w14:paraId="2FA41B6B"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850" w:type="dxa"/>
            <w:shd w:val="clear" w:color="auto" w:fill="D9D9D9" w:themeFill="background1" w:themeFillShade="D9"/>
            <w:vAlign w:val="center"/>
          </w:tcPr>
          <w:sdt>
            <w:sdtPr>
              <w:rPr>
                <w:b/>
                <w:bCs/>
                <w:sz w:val="28"/>
                <w:szCs w:val="28"/>
                <w:u w:val="single"/>
              </w:rPr>
              <w:id w:val="-361060577"/>
              <w14:checkbox>
                <w14:checked w14:val="0"/>
                <w14:checkedState w14:val="2612" w14:font="MS Gothic"/>
                <w14:uncheckedState w14:val="2610" w14:font="MS Gothic"/>
              </w14:checkbox>
            </w:sdtPr>
            <w:sdtContent>
              <w:p w14:paraId="45BC9589"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982" w:type="dxa"/>
            <w:shd w:val="clear" w:color="auto" w:fill="F2F2F2" w:themeFill="background1" w:themeFillShade="F2"/>
            <w:vAlign w:val="center"/>
          </w:tcPr>
          <w:p w14:paraId="6EC1956A"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tc>
          <w:tcPr>
            <w:tcW w:w="861" w:type="dxa"/>
            <w:gridSpan w:val="2"/>
            <w:shd w:val="clear" w:color="auto" w:fill="D9D9D9" w:themeFill="background1" w:themeFillShade="D9"/>
            <w:vAlign w:val="center"/>
          </w:tcPr>
          <w:sdt>
            <w:sdtPr>
              <w:rPr>
                <w:b/>
                <w:bCs/>
                <w:sz w:val="28"/>
                <w:szCs w:val="28"/>
                <w:u w:val="single"/>
              </w:rPr>
              <w:id w:val="-1007364088"/>
              <w14:checkbox>
                <w14:checked w14:val="0"/>
                <w14:checkedState w14:val="2612" w14:font="MS Gothic"/>
                <w14:uncheckedState w14:val="2610" w14:font="MS Gothic"/>
              </w14:checkbox>
            </w:sdtPr>
            <w:sdtContent>
              <w:p w14:paraId="138DEBE3"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11511B2A" w14:textId="77777777" w:rsidTr="00503DB5">
        <w:tc>
          <w:tcPr>
            <w:tcW w:w="562" w:type="dxa"/>
            <w:shd w:val="clear" w:color="auto" w:fill="F2F2F2" w:themeFill="background1" w:themeFillShade="F2"/>
          </w:tcPr>
          <w:p w14:paraId="60682B69" w14:textId="77777777" w:rsidR="0010267C" w:rsidRPr="0010267C" w:rsidRDefault="0010267C" w:rsidP="0010267C">
            <w:pPr>
              <w:spacing w:after="160" w:line="278" w:lineRule="auto"/>
              <w:rPr>
                <w:b/>
                <w:bCs/>
                <w:sz w:val="28"/>
                <w:szCs w:val="28"/>
                <w:u w:val="single"/>
              </w:rPr>
            </w:pPr>
            <w:r w:rsidRPr="0010267C">
              <w:rPr>
                <w:b/>
                <w:bCs/>
                <w:sz w:val="28"/>
                <w:szCs w:val="28"/>
                <w:u w:val="single"/>
              </w:rPr>
              <w:t>8</w:t>
            </w:r>
          </w:p>
        </w:tc>
        <w:tc>
          <w:tcPr>
            <w:tcW w:w="3823" w:type="dxa"/>
            <w:shd w:val="clear" w:color="auto" w:fill="F2F2F2" w:themeFill="background1" w:themeFillShade="F2"/>
          </w:tcPr>
          <w:p w14:paraId="17564792" w14:textId="77777777" w:rsidR="0010267C" w:rsidRPr="0010267C" w:rsidRDefault="0010267C" w:rsidP="0010267C">
            <w:pPr>
              <w:spacing w:after="160" w:line="278" w:lineRule="auto"/>
              <w:rPr>
                <w:b/>
                <w:bCs/>
                <w:sz w:val="28"/>
                <w:szCs w:val="28"/>
                <w:u w:val="single"/>
              </w:rPr>
            </w:pPr>
            <w:r w:rsidRPr="0010267C">
              <w:rPr>
                <w:b/>
                <w:bCs/>
                <w:sz w:val="28"/>
                <w:szCs w:val="28"/>
                <w:u w:val="single"/>
              </w:rPr>
              <w:t>Is the research being undertaken within an existing UWTSD Athrofa Professional Learning Partnership (APLP)?</w:t>
            </w:r>
          </w:p>
        </w:tc>
        <w:tc>
          <w:tcPr>
            <w:tcW w:w="2409" w:type="dxa"/>
          </w:tcPr>
          <w:p w14:paraId="64045925" w14:textId="77777777" w:rsidR="0010267C" w:rsidRPr="0010267C" w:rsidRDefault="0010267C" w:rsidP="0010267C">
            <w:pPr>
              <w:spacing w:after="160" w:line="278" w:lineRule="auto"/>
              <w:rPr>
                <w:b/>
                <w:bCs/>
                <w:sz w:val="28"/>
                <w:szCs w:val="28"/>
                <w:u w:val="single"/>
              </w:rPr>
            </w:pPr>
            <w:r w:rsidRPr="0010267C">
              <w:rPr>
                <w:b/>
                <w:bCs/>
                <w:sz w:val="28"/>
                <w:szCs w:val="28"/>
                <w:u w:val="single"/>
              </w:rPr>
              <w:t>If YES then the permission question below does not need to be answered.</w:t>
            </w:r>
          </w:p>
        </w:tc>
        <w:tc>
          <w:tcPr>
            <w:tcW w:w="993" w:type="dxa"/>
            <w:shd w:val="clear" w:color="auto" w:fill="F2F2F2" w:themeFill="background1" w:themeFillShade="F2"/>
            <w:vAlign w:val="center"/>
          </w:tcPr>
          <w:p w14:paraId="15DCC79F"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850" w:type="dxa"/>
            <w:shd w:val="clear" w:color="auto" w:fill="D9D9D9" w:themeFill="background1" w:themeFillShade="D9"/>
            <w:vAlign w:val="center"/>
          </w:tcPr>
          <w:p w14:paraId="51E2D6CF" w14:textId="77777777" w:rsidR="0010267C" w:rsidRPr="0010267C" w:rsidRDefault="0010267C" w:rsidP="0010267C">
            <w:pPr>
              <w:spacing w:after="160" w:line="278" w:lineRule="auto"/>
              <w:rPr>
                <w:b/>
                <w:bCs/>
                <w:sz w:val="28"/>
                <w:szCs w:val="28"/>
                <w:u w:val="single"/>
              </w:rPr>
            </w:pPr>
            <w:sdt>
              <w:sdtPr>
                <w:rPr>
                  <w:b/>
                  <w:bCs/>
                  <w:sz w:val="28"/>
                  <w:szCs w:val="28"/>
                  <w:u w:val="single"/>
                </w:rPr>
                <w:id w:val="48506529"/>
                <w14:checkbox>
                  <w14:checked w14:val="0"/>
                  <w14:checkedState w14:val="2612" w14:font="MS Gothic"/>
                  <w14:uncheckedState w14:val="2610" w14:font="MS Gothic"/>
                </w14:checkbox>
              </w:sdtPr>
              <w:sdtContent>
                <w:r w:rsidRPr="0010267C">
                  <w:rPr>
                    <w:rFonts w:ascii="Segoe UI Symbol" w:eastAsia="MS Gothic" w:hAnsi="Segoe UI Symbol" w:cs="Segoe UI Symbol"/>
                    <w:b/>
                    <w:bCs/>
                    <w:sz w:val="28"/>
                    <w:szCs w:val="28"/>
                    <w:u w:val="single"/>
                  </w:rPr>
                  <w:t>☐</w:t>
                </w:r>
              </w:sdtContent>
            </w:sdt>
          </w:p>
        </w:tc>
        <w:tc>
          <w:tcPr>
            <w:tcW w:w="992" w:type="dxa"/>
            <w:gridSpan w:val="2"/>
            <w:shd w:val="clear" w:color="auto" w:fill="F2F2F2" w:themeFill="background1" w:themeFillShade="F2"/>
            <w:vAlign w:val="center"/>
          </w:tcPr>
          <w:p w14:paraId="065797F2"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tc>
          <w:tcPr>
            <w:tcW w:w="851" w:type="dxa"/>
            <w:shd w:val="clear" w:color="auto" w:fill="D9D9D9" w:themeFill="background1" w:themeFillShade="D9"/>
            <w:vAlign w:val="center"/>
          </w:tcPr>
          <w:sdt>
            <w:sdtPr>
              <w:rPr>
                <w:b/>
                <w:bCs/>
                <w:sz w:val="28"/>
                <w:szCs w:val="28"/>
                <w:u w:val="single"/>
              </w:rPr>
              <w:id w:val="1039408862"/>
              <w14:checkbox>
                <w14:checked w14:val="0"/>
                <w14:checkedState w14:val="2612" w14:font="MS Gothic"/>
                <w14:uncheckedState w14:val="2610" w14:font="MS Gothic"/>
              </w14:checkbox>
            </w:sdtPr>
            <w:sdtContent>
              <w:p w14:paraId="696CE319"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6E29CA60" w14:textId="77777777" w:rsidTr="00503DB5">
        <w:tc>
          <w:tcPr>
            <w:tcW w:w="562" w:type="dxa"/>
            <w:shd w:val="clear" w:color="auto" w:fill="F2F2F2" w:themeFill="background1" w:themeFillShade="F2"/>
          </w:tcPr>
          <w:p w14:paraId="6F8BCF01" w14:textId="77777777" w:rsidR="0010267C" w:rsidRPr="0010267C" w:rsidRDefault="0010267C" w:rsidP="0010267C">
            <w:pPr>
              <w:spacing w:after="160" w:line="278" w:lineRule="auto"/>
              <w:rPr>
                <w:b/>
                <w:bCs/>
                <w:sz w:val="28"/>
                <w:szCs w:val="28"/>
                <w:u w:val="single"/>
              </w:rPr>
            </w:pPr>
            <w:r w:rsidRPr="0010267C">
              <w:rPr>
                <w:b/>
                <w:bCs/>
                <w:sz w:val="28"/>
                <w:szCs w:val="28"/>
                <w:u w:val="single"/>
              </w:rPr>
              <w:t>9</w:t>
            </w:r>
          </w:p>
        </w:tc>
        <w:tc>
          <w:tcPr>
            <w:tcW w:w="3823" w:type="dxa"/>
            <w:shd w:val="clear" w:color="auto" w:fill="F2F2F2" w:themeFill="background1" w:themeFillShade="F2"/>
          </w:tcPr>
          <w:p w14:paraId="619154C5" w14:textId="77777777" w:rsidR="0010267C" w:rsidRPr="0010267C" w:rsidRDefault="0010267C" w:rsidP="0010267C">
            <w:pPr>
              <w:spacing w:after="160" w:line="278" w:lineRule="auto"/>
              <w:rPr>
                <w:b/>
                <w:bCs/>
                <w:sz w:val="28"/>
                <w:szCs w:val="28"/>
                <w:u w:val="single"/>
              </w:rPr>
            </w:pPr>
            <w:r w:rsidRPr="0010267C">
              <w:rPr>
                <w:b/>
                <w:bCs/>
                <w:sz w:val="28"/>
                <w:szCs w:val="28"/>
                <w:u w:val="single"/>
              </w:rPr>
              <w:t>Has permission to undertake the research has been provided by the partner organisation?</w:t>
            </w:r>
          </w:p>
        </w:tc>
        <w:tc>
          <w:tcPr>
            <w:tcW w:w="2409" w:type="dxa"/>
          </w:tcPr>
          <w:p w14:paraId="1F6DE9B4" w14:textId="77777777" w:rsidR="0010267C" w:rsidRPr="0010267C" w:rsidRDefault="0010267C" w:rsidP="0010267C">
            <w:pPr>
              <w:spacing w:after="160" w:line="278" w:lineRule="auto"/>
              <w:rPr>
                <w:b/>
                <w:bCs/>
                <w:sz w:val="28"/>
                <w:szCs w:val="28"/>
                <w:u w:val="single"/>
              </w:rPr>
            </w:pPr>
            <w:r w:rsidRPr="0010267C">
              <w:rPr>
                <w:b/>
                <w:bCs/>
                <w:sz w:val="28"/>
                <w:szCs w:val="28"/>
                <w:u w:val="single"/>
              </w:rPr>
              <w:t>(If YES attach copy)</w:t>
            </w:r>
          </w:p>
          <w:p w14:paraId="56AB5397" w14:textId="77777777" w:rsidR="0010267C" w:rsidRPr="0010267C" w:rsidDel="008461DD" w:rsidRDefault="0010267C" w:rsidP="0010267C">
            <w:pPr>
              <w:spacing w:after="160" w:line="278" w:lineRule="auto"/>
              <w:rPr>
                <w:b/>
                <w:bCs/>
                <w:sz w:val="28"/>
                <w:szCs w:val="28"/>
                <w:u w:val="single"/>
              </w:rPr>
            </w:pPr>
            <w:r w:rsidRPr="0010267C">
              <w:rPr>
                <w:b/>
                <w:bCs/>
                <w:sz w:val="28"/>
                <w:szCs w:val="28"/>
                <w:u w:val="single"/>
              </w:rPr>
              <w:t>If NO the application cannot continue</w:t>
            </w:r>
          </w:p>
        </w:tc>
        <w:tc>
          <w:tcPr>
            <w:tcW w:w="993" w:type="dxa"/>
            <w:shd w:val="clear" w:color="auto" w:fill="F2F2F2" w:themeFill="background1" w:themeFillShade="F2"/>
            <w:vAlign w:val="center"/>
          </w:tcPr>
          <w:p w14:paraId="05B2A05A"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850" w:type="dxa"/>
            <w:shd w:val="clear" w:color="auto" w:fill="D9D9D9" w:themeFill="background1" w:themeFillShade="D9"/>
            <w:vAlign w:val="center"/>
          </w:tcPr>
          <w:p w14:paraId="30BE3DAA" w14:textId="77777777" w:rsidR="0010267C" w:rsidRPr="0010267C" w:rsidRDefault="0010267C" w:rsidP="0010267C">
            <w:pPr>
              <w:spacing w:after="160" w:line="278" w:lineRule="auto"/>
              <w:rPr>
                <w:b/>
                <w:bCs/>
                <w:sz w:val="28"/>
                <w:szCs w:val="28"/>
                <w:u w:val="single"/>
              </w:rPr>
            </w:pPr>
            <w:sdt>
              <w:sdtPr>
                <w:rPr>
                  <w:b/>
                  <w:bCs/>
                  <w:sz w:val="28"/>
                  <w:szCs w:val="28"/>
                  <w:u w:val="single"/>
                </w:rPr>
                <w:id w:val="185717742"/>
                <w14:checkbox>
                  <w14:checked w14:val="0"/>
                  <w14:checkedState w14:val="2612" w14:font="MS Gothic"/>
                  <w14:uncheckedState w14:val="2610" w14:font="MS Gothic"/>
                </w14:checkbox>
              </w:sdtPr>
              <w:sdtContent>
                <w:r w:rsidRPr="0010267C">
                  <w:rPr>
                    <w:rFonts w:ascii="Segoe UI Symbol" w:eastAsia="MS Gothic" w:hAnsi="Segoe UI Symbol" w:cs="Segoe UI Symbol"/>
                    <w:b/>
                    <w:bCs/>
                    <w:sz w:val="28"/>
                    <w:szCs w:val="28"/>
                    <w:u w:val="single"/>
                  </w:rPr>
                  <w:t>☐</w:t>
                </w:r>
              </w:sdtContent>
            </w:sdt>
          </w:p>
        </w:tc>
        <w:tc>
          <w:tcPr>
            <w:tcW w:w="992" w:type="dxa"/>
            <w:gridSpan w:val="2"/>
            <w:shd w:val="clear" w:color="auto" w:fill="F2F2F2" w:themeFill="background1" w:themeFillShade="F2"/>
            <w:vAlign w:val="center"/>
          </w:tcPr>
          <w:p w14:paraId="0D50799A"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tc>
          <w:tcPr>
            <w:tcW w:w="851" w:type="dxa"/>
            <w:shd w:val="clear" w:color="auto" w:fill="D9D9D9" w:themeFill="background1" w:themeFillShade="D9"/>
            <w:vAlign w:val="center"/>
          </w:tcPr>
          <w:sdt>
            <w:sdtPr>
              <w:rPr>
                <w:b/>
                <w:bCs/>
                <w:sz w:val="28"/>
                <w:szCs w:val="28"/>
                <w:u w:val="single"/>
              </w:rPr>
              <w:id w:val="-912467415"/>
              <w14:checkbox>
                <w14:checked w14:val="0"/>
                <w14:checkedState w14:val="2612" w14:font="MS Gothic"/>
                <w14:uncheckedState w14:val="2610" w14:font="MS Gothic"/>
              </w14:checkbox>
            </w:sdtPr>
            <w:sdtContent>
              <w:p w14:paraId="6355D06D"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bl>
    <w:p w14:paraId="5445AA7A" w14:textId="77777777" w:rsidR="0010267C" w:rsidRPr="0010267C" w:rsidRDefault="0010267C" w:rsidP="0010267C">
      <w:pPr>
        <w:rPr>
          <w:b/>
          <w:bCs/>
          <w:iCs/>
          <w:sz w:val="28"/>
          <w:szCs w:val="28"/>
          <w:u w:val="single"/>
        </w:rPr>
      </w:pPr>
    </w:p>
    <w:p w14:paraId="0FA9EFDA" w14:textId="77777777" w:rsidR="0010267C" w:rsidRPr="0010267C" w:rsidRDefault="0010267C" w:rsidP="0010267C">
      <w:pPr>
        <w:rPr>
          <w:b/>
          <w:bCs/>
          <w:iCs/>
          <w:sz w:val="28"/>
          <w:szCs w:val="28"/>
          <w:u w:val="single"/>
        </w:rPr>
      </w:pPr>
    </w:p>
    <w:p w14:paraId="05633665" w14:textId="77777777" w:rsidR="0010267C" w:rsidRPr="0010267C" w:rsidRDefault="0010267C" w:rsidP="0010267C">
      <w:pPr>
        <w:rPr>
          <w:b/>
          <w:bCs/>
          <w:sz w:val="28"/>
          <w:szCs w:val="28"/>
          <w:u w:val="single"/>
        </w:rPr>
      </w:pPr>
      <w:r w:rsidRPr="0010267C">
        <w:rPr>
          <w:b/>
          <w:bCs/>
          <w:sz w:val="28"/>
          <w:szCs w:val="28"/>
          <w:u w:val="single"/>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0267C" w:rsidRPr="0010267C" w14:paraId="4242E2AC" w14:textId="77777777" w:rsidTr="00503DB5">
        <w:trPr>
          <w:trHeight w:val="507"/>
        </w:trPr>
        <w:tc>
          <w:tcPr>
            <w:tcW w:w="567" w:type="dxa"/>
            <w:shd w:val="clear" w:color="auto" w:fill="F2F2F2" w:themeFill="background1" w:themeFillShade="F2"/>
            <w:vAlign w:val="center"/>
          </w:tcPr>
          <w:p w14:paraId="4A2A7D02" w14:textId="77777777" w:rsidR="0010267C" w:rsidRPr="0010267C" w:rsidRDefault="0010267C" w:rsidP="0010267C">
            <w:pPr>
              <w:spacing w:after="160" w:line="278" w:lineRule="auto"/>
              <w:rPr>
                <w:b/>
                <w:bCs/>
                <w:sz w:val="28"/>
                <w:szCs w:val="28"/>
                <w:u w:val="single"/>
              </w:rPr>
            </w:pPr>
            <w:r w:rsidRPr="0010267C">
              <w:rPr>
                <w:b/>
                <w:bCs/>
                <w:sz w:val="28"/>
                <w:szCs w:val="28"/>
                <w:u w:val="single"/>
              </w:rPr>
              <w:t>10</w:t>
            </w:r>
          </w:p>
        </w:tc>
        <w:tc>
          <w:tcPr>
            <w:tcW w:w="6237" w:type="dxa"/>
            <w:shd w:val="clear" w:color="auto" w:fill="F2F2F2" w:themeFill="background1" w:themeFillShade="F2"/>
            <w:vAlign w:val="center"/>
          </w:tcPr>
          <w:p w14:paraId="5B0A9808" w14:textId="77777777" w:rsidR="0010267C" w:rsidRPr="0010267C" w:rsidRDefault="0010267C" w:rsidP="0010267C">
            <w:pPr>
              <w:spacing w:after="160" w:line="278" w:lineRule="auto"/>
              <w:rPr>
                <w:b/>
                <w:bCs/>
                <w:sz w:val="28"/>
                <w:szCs w:val="28"/>
                <w:u w:val="single"/>
              </w:rPr>
            </w:pPr>
            <w:r w:rsidRPr="0010267C">
              <w:rPr>
                <w:b/>
                <w:bCs/>
                <w:sz w:val="28"/>
                <w:szCs w:val="28"/>
                <w:u w:val="single"/>
              </w:rPr>
              <w:t>Does this organisation have its own ethics approval system?</w:t>
            </w:r>
          </w:p>
        </w:tc>
        <w:tc>
          <w:tcPr>
            <w:tcW w:w="993" w:type="dxa"/>
            <w:shd w:val="clear" w:color="auto" w:fill="F2F2F2" w:themeFill="background1" w:themeFillShade="F2"/>
            <w:vAlign w:val="center"/>
          </w:tcPr>
          <w:p w14:paraId="407750BC"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895" w:type="dxa"/>
            <w:shd w:val="clear" w:color="auto" w:fill="BFBFBF" w:themeFill="background1" w:themeFillShade="BF"/>
            <w:vAlign w:val="center"/>
          </w:tcPr>
          <w:sdt>
            <w:sdtPr>
              <w:rPr>
                <w:b/>
                <w:bCs/>
                <w:sz w:val="28"/>
                <w:szCs w:val="28"/>
                <w:u w:val="single"/>
              </w:rPr>
              <w:id w:val="-1279024073"/>
              <w14:checkbox>
                <w14:checked w14:val="0"/>
                <w14:checkedState w14:val="2612" w14:font="MS Gothic"/>
                <w14:uncheckedState w14:val="2610" w14:font="MS Gothic"/>
              </w14:checkbox>
            </w:sdtPr>
            <w:sdtContent>
              <w:p w14:paraId="3C61105E"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947" w:type="dxa"/>
            <w:shd w:val="clear" w:color="auto" w:fill="F2F2F2" w:themeFill="background1" w:themeFillShade="F2"/>
            <w:vAlign w:val="center"/>
          </w:tcPr>
          <w:p w14:paraId="72BDB858"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tc>
          <w:tcPr>
            <w:tcW w:w="851" w:type="dxa"/>
            <w:shd w:val="clear" w:color="auto" w:fill="BFBFBF" w:themeFill="background1" w:themeFillShade="BF"/>
            <w:vAlign w:val="center"/>
          </w:tcPr>
          <w:sdt>
            <w:sdtPr>
              <w:rPr>
                <w:b/>
                <w:bCs/>
                <w:sz w:val="28"/>
                <w:szCs w:val="28"/>
                <w:u w:val="single"/>
              </w:rPr>
              <w:id w:val="-711570112"/>
              <w14:checkbox>
                <w14:checked w14:val="0"/>
                <w14:checkedState w14:val="2612" w14:font="MS Gothic"/>
                <w14:uncheckedState w14:val="2610" w14:font="MS Gothic"/>
              </w14:checkbox>
            </w:sdtPr>
            <w:sdtContent>
              <w:p w14:paraId="7355EBC5"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73A1F15F" w14:textId="77777777" w:rsidTr="00503DB5">
        <w:tc>
          <w:tcPr>
            <w:tcW w:w="567" w:type="dxa"/>
          </w:tcPr>
          <w:p w14:paraId="1AFEAEF0" w14:textId="77777777" w:rsidR="0010267C" w:rsidRPr="0010267C" w:rsidRDefault="0010267C" w:rsidP="0010267C">
            <w:pPr>
              <w:spacing w:after="160" w:line="278" w:lineRule="auto"/>
              <w:rPr>
                <w:b/>
                <w:bCs/>
                <w:sz w:val="28"/>
                <w:szCs w:val="28"/>
                <w:u w:val="single"/>
              </w:rPr>
            </w:pPr>
          </w:p>
        </w:tc>
        <w:tc>
          <w:tcPr>
            <w:tcW w:w="9923" w:type="dxa"/>
            <w:gridSpan w:val="5"/>
          </w:tcPr>
          <w:p w14:paraId="3789E77C" w14:textId="77777777" w:rsidR="0010267C" w:rsidRPr="0010267C" w:rsidRDefault="0010267C" w:rsidP="0010267C">
            <w:pPr>
              <w:spacing w:after="160" w:line="278" w:lineRule="auto"/>
              <w:rPr>
                <w:b/>
                <w:bCs/>
                <w:sz w:val="28"/>
                <w:szCs w:val="28"/>
                <w:u w:val="single"/>
              </w:rPr>
            </w:pPr>
          </w:p>
          <w:p w14:paraId="40823FA9" w14:textId="77777777" w:rsidR="0010267C" w:rsidRPr="0010267C" w:rsidRDefault="0010267C" w:rsidP="0010267C">
            <w:pPr>
              <w:spacing w:after="160" w:line="278" w:lineRule="auto"/>
              <w:rPr>
                <w:b/>
                <w:bCs/>
                <w:sz w:val="28"/>
                <w:szCs w:val="28"/>
                <w:u w:val="single"/>
              </w:rPr>
            </w:pPr>
            <w:r w:rsidRPr="0010267C">
              <w:rPr>
                <w:b/>
                <w:bCs/>
                <w:sz w:val="28"/>
                <w:szCs w:val="28"/>
                <w:u w:val="single"/>
              </w:rPr>
              <w:t>If Yes, please attach a copy of any final approval (or interim approval) from the organisation (this may be a copy of an email if appropriate).</w:t>
            </w:r>
          </w:p>
          <w:p w14:paraId="5FD11866" w14:textId="77777777" w:rsidR="0010267C" w:rsidRPr="0010267C" w:rsidRDefault="0010267C" w:rsidP="0010267C">
            <w:pPr>
              <w:spacing w:after="160" w:line="278" w:lineRule="auto"/>
              <w:rPr>
                <w:b/>
                <w:bCs/>
                <w:sz w:val="28"/>
                <w:szCs w:val="28"/>
                <w:u w:val="single"/>
              </w:rPr>
            </w:pPr>
          </w:p>
        </w:tc>
      </w:tr>
    </w:tbl>
    <w:p w14:paraId="26B5AE11" w14:textId="77777777" w:rsidR="0010267C" w:rsidRPr="0010267C" w:rsidRDefault="0010267C" w:rsidP="0010267C">
      <w:pPr>
        <w:rPr>
          <w:b/>
          <w:bCs/>
          <w:sz w:val="28"/>
          <w:szCs w:val="28"/>
          <w:u w:val="single"/>
        </w:rPr>
      </w:pPr>
    </w:p>
    <w:p w14:paraId="22E39307" w14:textId="77777777" w:rsidR="0010267C" w:rsidRPr="0010267C" w:rsidRDefault="0010267C" w:rsidP="0010267C">
      <w:pPr>
        <w:rPr>
          <w:b/>
          <w:bCs/>
          <w:sz w:val="28"/>
          <w:szCs w:val="28"/>
          <w:u w:val="single"/>
        </w:rPr>
      </w:pPr>
      <w:r w:rsidRPr="0010267C">
        <w:rPr>
          <w:b/>
          <w:bCs/>
          <w:sz w:val="28"/>
          <w:szCs w:val="28"/>
          <w:u w:val="single"/>
        </w:rPr>
        <w:lastRenderedPageBreak/>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10267C" w:rsidRPr="0010267C" w14:paraId="770755AE" w14:textId="77777777" w:rsidTr="00503DB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8C26A6" w14:textId="77777777" w:rsidR="0010267C" w:rsidRPr="0010267C" w:rsidRDefault="0010267C" w:rsidP="0010267C">
            <w:pPr>
              <w:rPr>
                <w:b/>
                <w:bCs/>
                <w:sz w:val="28"/>
                <w:szCs w:val="28"/>
                <w:u w:val="single"/>
              </w:rPr>
            </w:pPr>
            <w:r w:rsidRPr="0010267C">
              <w:rPr>
                <w:b/>
                <w:bCs/>
                <w:sz w:val="28"/>
                <w:szCs w:val="28"/>
                <w:u w:val="singl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B35D23" w14:textId="77777777" w:rsidR="0010267C" w:rsidRPr="0010267C" w:rsidRDefault="0010267C" w:rsidP="0010267C">
            <w:pPr>
              <w:rPr>
                <w:b/>
                <w:bCs/>
                <w:sz w:val="28"/>
                <w:szCs w:val="28"/>
                <w:u w:val="single"/>
              </w:rPr>
            </w:pPr>
            <w:r w:rsidRPr="0010267C">
              <w:rPr>
                <w:b/>
                <w:bCs/>
                <w:sz w:val="28"/>
                <w:szCs w:val="28"/>
                <w:u w:val="singl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208CF59" w14:textId="77777777" w:rsidR="0010267C" w:rsidRPr="0010267C" w:rsidRDefault="0010267C" w:rsidP="0010267C">
            <w:pPr>
              <w:rPr>
                <w:b/>
                <w:bCs/>
                <w:sz w:val="28"/>
                <w:szCs w:val="28"/>
                <w:u w:val="single"/>
              </w:rPr>
            </w:pPr>
            <w:r w:rsidRPr="0010267C">
              <w:rPr>
                <w:b/>
                <w:bCs/>
                <w:sz w:val="28"/>
                <w:szCs w:val="28"/>
                <w:u w:val="single"/>
              </w:rPr>
              <w:t>How do learners in year respond to different approaches of oral questioning in the classroom?</w:t>
            </w:r>
          </w:p>
        </w:tc>
      </w:tr>
      <w:tr w:rsidR="0010267C" w:rsidRPr="0010267C" w14:paraId="67F25AAE" w14:textId="77777777" w:rsidTr="00503DB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EF7EF" w14:textId="77777777" w:rsidR="0010267C" w:rsidRPr="0010267C" w:rsidRDefault="0010267C" w:rsidP="0010267C">
            <w:pPr>
              <w:rPr>
                <w:b/>
                <w:bCs/>
                <w:sz w:val="28"/>
                <w:szCs w:val="28"/>
                <w:u w:val="single"/>
              </w:rPr>
            </w:pPr>
            <w:r w:rsidRPr="0010267C">
              <w:rPr>
                <w:b/>
                <w:bCs/>
                <w:sz w:val="28"/>
                <w:szCs w:val="28"/>
                <w:u w:val="singl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A7241" w14:textId="77777777" w:rsidR="0010267C" w:rsidRPr="0010267C" w:rsidRDefault="0010267C" w:rsidP="0010267C">
            <w:pPr>
              <w:rPr>
                <w:b/>
                <w:bCs/>
                <w:sz w:val="28"/>
                <w:szCs w:val="28"/>
                <w:u w:val="single"/>
              </w:rPr>
            </w:pPr>
            <w:r w:rsidRPr="0010267C">
              <w:rPr>
                <w:b/>
                <w:bCs/>
                <w:sz w:val="28"/>
                <w:szCs w:val="28"/>
                <w:u w:val="singl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A6DE6C7" w14:textId="77777777" w:rsidR="0010267C" w:rsidRPr="0010267C" w:rsidRDefault="0010267C" w:rsidP="0010267C">
            <w:pPr>
              <w:rPr>
                <w:b/>
                <w:bCs/>
                <w:sz w:val="28"/>
                <w:szCs w:val="28"/>
                <w:u w:val="single"/>
              </w:rPr>
            </w:pPr>
            <w:r w:rsidRPr="0010267C">
              <w:rPr>
                <w:b/>
                <w:bCs/>
                <w:sz w:val="28"/>
                <w:szCs w:val="28"/>
                <w:u w:val="single"/>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B3EDB" w14:textId="77777777" w:rsidR="0010267C" w:rsidRPr="0010267C" w:rsidRDefault="0010267C" w:rsidP="0010267C">
            <w:pPr>
              <w:rPr>
                <w:b/>
                <w:bCs/>
                <w:sz w:val="28"/>
                <w:szCs w:val="28"/>
                <w:u w:val="single"/>
              </w:rPr>
            </w:pPr>
            <w:r w:rsidRPr="0010267C">
              <w:rPr>
                <w:b/>
                <w:bCs/>
                <w:sz w:val="28"/>
                <w:szCs w:val="28"/>
                <w:u w:val="singl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CE713E1" w14:textId="77777777" w:rsidR="0010267C" w:rsidRPr="0010267C" w:rsidRDefault="0010267C" w:rsidP="0010267C">
            <w:pPr>
              <w:rPr>
                <w:b/>
                <w:bCs/>
                <w:sz w:val="28"/>
                <w:szCs w:val="28"/>
                <w:u w:val="single"/>
              </w:rPr>
            </w:pPr>
            <w:r w:rsidRPr="0010267C">
              <w:rPr>
                <w:b/>
                <w:bCs/>
                <w:sz w:val="28"/>
                <w:szCs w:val="28"/>
                <w:u w:val="single"/>
              </w:rPr>
              <w:t>31/07/2024</w:t>
            </w:r>
          </w:p>
        </w:tc>
      </w:tr>
      <w:tr w:rsidR="0010267C" w:rsidRPr="0010267C" w14:paraId="3B7E2B92" w14:textId="77777777" w:rsidTr="00503DB5">
        <w:trPr>
          <w:trHeight w:val="454"/>
        </w:trPr>
        <w:tc>
          <w:tcPr>
            <w:tcW w:w="297" w:type="pct"/>
            <w:tcBorders>
              <w:top w:val="single" w:sz="4" w:space="0" w:color="auto"/>
            </w:tcBorders>
            <w:shd w:val="clear" w:color="auto" w:fill="F2F2F2" w:themeFill="background1" w:themeFillShade="F2"/>
            <w:vAlign w:val="center"/>
          </w:tcPr>
          <w:p w14:paraId="578DAB0A" w14:textId="77777777" w:rsidR="0010267C" w:rsidRPr="0010267C" w:rsidRDefault="0010267C" w:rsidP="0010267C">
            <w:pPr>
              <w:rPr>
                <w:b/>
                <w:bCs/>
                <w:sz w:val="28"/>
                <w:szCs w:val="28"/>
                <w:u w:val="single"/>
              </w:rPr>
            </w:pPr>
          </w:p>
        </w:tc>
        <w:tc>
          <w:tcPr>
            <w:tcW w:w="4703" w:type="pct"/>
            <w:gridSpan w:val="4"/>
            <w:tcBorders>
              <w:top w:val="single" w:sz="4" w:space="0" w:color="auto"/>
            </w:tcBorders>
            <w:shd w:val="clear" w:color="auto" w:fill="F2F2F2" w:themeFill="background1" w:themeFillShade="F2"/>
            <w:vAlign w:val="center"/>
          </w:tcPr>
          <w:p w14:paraId="70E772B3" w14:textId="77777777" w:rsidR="0010267C" w:rsidRPr="0010267C" w:rsidRDefault="0010267C" w:rsidP="0010267C">
            <w:pPr>
              <w:rPr>
                <w:b/>
                <w:bCs/>
                <w:sz w:val="28"/>
                <w:szCs w:val="28"/>
                <w:u w:val="single"/>
              </w:rPr>
            </w:pPr>
            <w:r w:rsidRPr="0010267C">
              <w:rPr>
                <w:b/>
                <w:bCs/>
                <w:sz w:val="28"/>
                <w:szCs w:val="28"/>
                <w:u w:val="single"/>
              </w:rPr>
              <w:t>Introduction to the Research (maximum 300 words per section)</w:t>
            </w:r>
          </w:p>
          <w:p w14:paraId="7A283595" w14:textId="77777777" w:rsidR="0010267C" w:rsidRPr="0010267C" w:rsidRDefault="0010267C" w:rsidP="0010267C">
            <w:pPr>
              <w:rPr>
                <w:b/>
                <w:bCs/>
                <w:sz w:val="28"/>
                <w:szCs w:val="28"/>
                <w:u w:val="single"/>
              </w:rPr>
            </w:pPr>
            <w:r w:rsidRPr="0010267C">
              <w:rPr>
                <w:b/>
                <w:bCs/>
                <w:sz w:val="28"/>
                <w:szCs w:val="28"/>
                <w:u w:val="single"/>
              </w:rPr>
              <w:t>Ensure that you write for a Non-Specialist Audience when outlining your response to the points below:</w:t>
            </w:r>
          </w:p>
          <w:p w14:paraId="739C9F5E" w14:textId="77777777" w:rsidR="0010267C" w:rsidRPr="0010267C" w:rsidRDefault="0010267C" w:rsidP="0010267C">
            <w:pPr>
              <w:numPr>
                <w:ilvl w:val="0"/>
                <w:numId w:val="33"/>
              </w:numPr>
              <w:rPr>
                <w:b/>
                <w:bCs/>
                <w:i/>
                <w:sz w:val="28"/>
                <w:szCs w:val="28"/>
                <w:u w:val="single"/>
              </w:rPr>
            </w:pPr>
            <w:r w:rsidRPr="0010267C">
              <w:rPr>
                <w:b/>
                <w:bCs/>
                <w:i/>
                <w:sz w:val="28"/>
                <w:szCs w:val="28"/>
                <w:u w:val="single"/>
              </w:rPr>
              <w:t>Purpose of Research Activity</w:t>
            </w:r>
          </w:p>
          <w:p w14:paraId="5A9ADE4B" w14:textId="77777777" w:rsidR="0010267C" w:rsidRPr="0010267C" w:rsidRDefault="0010267C" w:rsidP="0010267C">
            <w:pPr>
              <w:numPr>
                <w:ilvl w:val="0"/>
                <w:numId w:val="33"/>
              </w:numPr>
              <w:rPr>
                <w:b/>
                <w:bCs/>
                <w:i/>
                <w:sz w:val="28"/>
                <w:szCs w:val="28"/>
                <w:u w:val="single"/>
              </w:rPr>
            </w:pPr>
            <w:r w:rsidRPr="0010267C">
              <w:rPr>
                <w:b/>
                <w:bCs/>
                <w:i/>
                <w:sz w:val="28"/>
                <w:szCs w:val="28"/>
                <w:u w:val="single"/>
              </w:rPr>
              <w:t>Proposed Research Question</w:t>
            </w:r>
          </w:p>
          <w:p w14:paraId="024EDAE9" w14:textId="77777777" w:rsidR="0010267C" w:rsidRPr="0010267C" w:rsidRDefault="0010267C" w:rsidP="0010267C">
            <w:pPr>
              <w:numPr>
                <w:ilvl w:val="0"/>
                <w:numId w:val="33"/>
              </w:numPr>
              <w:rPr>
                <w:b/>
                <w:bCs/>
                <w:i/>
                <w:sz w:val="28"/>
                <w:szCs w:val="28"/>
                <w:u w:val="single"/>
              </w:rPr>
            </w:pPr>
            <w:r w:rsidRPr="0010267C">
              <w:rPr>
                <w:b/>
                <w:bCs/>
                <w:i/>
                <w:sz w:val="28"/>
                <w:szCs w:val="28"/>
                <w:u w:val="single"/>
              </w:rPr>
              <w:t>Aims of Research Activity</w:t>
            </w:r>
          </w:p>
          <w:p w14:paraId="2630D332" w14:textId="77777777" w:rsidR="0010267C" w:rsidRPr="0010267C" w:rsidRDefault="0010267C" w:rsidP="0010267C">
            <w:pPr>
              <w:numPr>
                <w:ilvl w:val="0"/>
                <w:numId w:val="33"/>
              </w:numPr>
              <w:rPr>
                <w:b/>
                <w:bCs/>
                <w:i/>
                <w:sz w:val="28"/>
                <w:szCs w:val="28"/>
                <w:u w:val="single"/>
              </w:rPr>
            </w:pPr>
            <w:r w:rsidRPr="0010267C">
              <w:rPr>
                <w:b/>
                <w:bCs/>
                <w:i/>
                <w:sz w:val="28"/>
                <w:szCs w:val="28"/>
                <w:u w:val="single"/>
              </w:rPr>
              <w:t>Objectives of Research Activity</w:t>
            </w:r>
          </w:p>
          <w:p w14:paraId="3A22E1A2" w14:textId="77777777" w:rsidR="0010267C" w:rsidRPr="0010267C" w:rsidRDefault="0010267C" w:rsidP="0010267C">
            <w:pPr>
              <w:rPr>
                <w:b/>
                <w:bCs/>
                <w:sz w:val="28"/>
                <w:szCs w:val="28"/>
                <w:u w:val="single"/>
              </w:rPr>
            </w:pPr>
            <w:r w:rsidRPr="0010267C">
              <w:rPr>
                <w:b/>
                <w:bCs/>
                <w:sz w:val="28"/>
                <w:szCs w:val="28"/>
                <w:u w:val="single"/>
              </w:rPr>
              <w:t>Demonstrate, briefly, how Existing Research has informed the proposed activity and explain</w:t>
            </w:r>
          </w:p>
          <w:p w14:paraId="6736E4BB" w14:textId="77777777" w:rsidR="0010267C" w:rsidRPr="0010267C" w:rsidRDefault="0010267C" w:rsidP="0010267C">
            <w:pPr>
              <w:numPr>
                <w:ilvl w:val="0"/>
                <w:numId w:val="33"/>
              </w:numPr>
              <w:rPr>
                <w:b/>
                <w:bCs/>
                <w:i/>
                <w:sz w:val="28"/>
                <w:szCs w:val="28"/>
                <w:u w:val="single"/>
              </w:rPr>
            </w:pPr>
            <w:r w:rsidRPr="0010267C">
              <w:rPr>
                <w:b/>
                <w:bCs/>
                <w:i/>
                <w:sz w:val="28"/>
                <w:szCs w:val="28"/>
                <w:u w:val="single"/>
              </w:rPr>
              <w:t xml:space="preserve">What the research activity will add to the body of knowledge </w:t>
            </w:r>
          </w:p>
          <w:p w14:paraId="3FF1D4D1" w14:textId="77777777" w:rsidR="0010267C" w:rsidRPr="0010267C" w:rsidRDefault="0010267C" w:rsidP="0010267C">
            <w:pPr>
              <w:numPr>
                <w:ilvl w:val="0"/>
                <w:numId w:val="33"/>
              </w:numPr>
              <w:rPr>
                <w:b/>
                <w:bCs/>
                <w:sz w:val="28"/>
                <w:szCs w:val="28"/>
                <w:u w:val="single"/>
              </w:rPr>
            </w:pPr>
            <w:r w:rsidRPr="0010267C">
              <w:rPr>
                <w:b/>
                <w:bCs/>
                <w:i/>
                <w:sz w:val="28"/>
                <w:szCs w:val="28"/>
                <w:u w:val="single"/>
              </w:rPr>
              <w:t xml:space="preserve">How it addresses an area of importance. </w:t>
            </w:r>
          </w:p>
        </w:tc>
      </w:tr>
      <w:tr w:rsidR="0010267C" w:rsidRPr="0010267C" w:rsidDel="002A152D" w14:paraId="0D3A9850" w14:textId="77777777" w:rsidTr="00503DB5">
        <w:trPr>
          <w:trHeight w:val="454"/>
        </w:trPr>
        <w:tc>
          <w:tcPr>
            <w:tcW w:w="297" w:type="pct"/>
            <w:vAlign w:val="center"/>
          </w:tcPr>
          <w:p w14:paraId="725A4B1D" w14:textId="77777777" w:rsidR="0010267C" w:rsidRPr="0010267C" w:rsidRDefault="0010267C" w:rsidP="0010267C">
            <w:pPr>
              <w:rPr>
                <w:b/>
                <w:bCs/>
                <w:sz w:val="28"/>
                <w:szCs w:val="28"/>
                <w:u w:val="single"/>
              </w:rPr>
            </w:pPr>
            <w:r w:rsidRPr="0010267C">
              <w:rPr>
                <w:b/>
                <w:bCs/>
                <w:sz w:val="28"/>
                <w:szCs w:val="28"/>
                <w:u w:val="single"/>
              </w:rPr>
              <w:t>3</w:t>
            </w:r>
          </w:p>
        </w:tc>
        <w:tc>
          <w:tcPr>
            <w:tcW w:w="4703" w:type="pct"/>
            <w:gridSpan w:val="4"/>
            <w:vAlign w:val="center"/>
          </w:tcPr>
          <w:p w14:paraId="0D0097E4" w14:textId="77777777" w:rsidR="0010267C" w:rsidRPr="0010267C" w:rsidRDefault="0010267C" w:rsidP="0010267C">
            <w:pPr>
              <w:rPr>
                <w:b/>
                <w:bCs/>
                <w:sz w:val="28"/>
                <w:szCs w:val="28"/>
                <w:u w:val="single"/>
              </w:rPr>
            </w:pPr>
            <w:r w:rsidRPr="0010267C">
              <w:rPr>
                <w:b/>
                <w:bCs/>
                <w:sz w:val="28"/>
                <w:szCs w:val="28"/>
                <w:u w:val="single"/>
              </w:rPr>
              <w:t>Purpose of Research Activity</w:t>
            </w:r>
          </w:p>
          <w:p w14:paraId="6ACFBF25" w14:textId="77777777" w:rsidR="0010267C" w:rsidRPr="0010267C" w:rsidRDefault="0010267C" w:rsidP="0010267C">
            <w:pPr>
              <w:rPr>
                <w:b/>
                <w:bCs/>
                <w:sz w:val="28"/>
                <w:szCs w:val="28"/>
                <w:u w:val="single"/>
              </w:rPr>
            </w:pPr>
            <w:r w:rsidRPr="0010267C">
              <w:rPr>
                <w:b/>
                <w:bCs/>
                <w:sz w:val="28"/>
                <w:szCs w:val="28"/>
                <w:u w:val="single"/>
              </w:rPr>
              <w:t>The purpose of this research activity is to gain an insight into the thoughts and feelings of students when chosen to answer a question/questions when in a whole class environment. Impact on student wellbeing and engagement will be two core factors of the study. A case study approach will be utilised to capture the perceptions of a year 5 class regarding questioning.</w:t>
            </w:r>
          </w:p>
          <w:p w14:paraId="3EE4ECEC" w14:textId="77777777" w:rsidR="0010267C" w:rsidRPr="0010267C" w:rsidRDefault="0010267C" w:rsidP="0010267C">
            <w:pPr>
              <w:rPr>
                <w:b/>
                <w:bCs/>
                <w:sz w:val="28"/>
                <w:szCs w:val="28"/>
                <w:u w:val="single"/>
              </w:rPr>
            </w:pPr>
          </w:p>
          <w:p w14:paraId="6F61E496" w14:textId="77777777" w:rsidR="0010267C" w:rsidRPr="0010267C" w:rsidRDefault="0010267C" w:rsidP="0010267C">
            <w:pPr>
              <w:rPr>
                <w:b/>
                <w:bCs/>
                <w:sz w:val="28"/>
                <w:szCs w:val="28"/>
                <w:u w:val="single"/>
              </w:rPr>
            </w:pPr>
          </w:p>
          <w:p w14:paraId="198B39F1" w14:textId="77777777" w:rsidR="0010267C" w:rsidRPr="0010267C" w:rsidDel="00425DA7" w:rsidRDefault="0010267C" w:rsidP="0010267C">
            <w:pPr>
              <w:rPr>
                <w:b/>
                <w:bCs/>
                <w:sz w:val="28"/>
                <w:szCs w:val="28"/>
                <w:u w:val="single"/>
              </w:rPr>
            </w:pPr>
            <w:r w:rsidRPr="0010267C">
              <w:rPr>
                <w:b/>
                <w:bCs/>
                <w:sz w:val="28"/>
                <w:szCs w:val="28"/>
                <w:u w:val="single"/>
              </w:rPr>
              <w:t>(this box should expand as you type)</w:t>
            </w:r>
          </w:p>
        </w:tc>
      </w:tr>
      <w:tr w:rsidR="0010267C" w:rsidRPr="0010267C" w:rsidDel="002A152D" w14:paraId="4AEBDD5E" w14:textId="77777777" w:rsidTr="00503DB5">
        <w:trPr>
          <w:trHeight w:val="454"/>
        </w:trPr>
        <w:tc>
          <w:tcPr>
            <w:tcW w:w="297" w:type="pct"/>
            <w:vAlign w:val="center"/>
          </w:tcPr>
          <w:p w14:paraId="1BF1ECA9" w14:textId="77777777" w:rsidR="0010267C" w:rsidRPr="0010267C" w:rsidRDefault="0010267C" w:rsidP="0010267C">
            <w:pPr>
              <w:rPr>
                <w:b/>
                <w:bCs/>
                <w:sz w:val="28"/>
                <w:szCs w:val="28"/>
                <w:u w:val="single"/>
              </w:rPr>
            </w:pPr>
            <w:r w:rsidRPr="0010267C">
              <w:rPr>
                <w:b/>
                <w:bCs/>
                <w:sz w:val="28"/>
                <w:szCs w:val="28"/>
                <w:u w:val="single"/>
              </w:rPr>
              <w:lastRenderedPageBreak/>
              <w:t>4</w:t>
            </w:r>
          </w:p>
        </w:tc>
        <w:tc>
          <w:tcPr>
            <w:tcW w:w="4703" w:type="pct"/>
            <w:gridSpan w:val="4"/>
            <w:vAlign w:val="center"/>
          </w:tcPr>
          <w:p w14:paraId="2B10E0B1" w14:textId="77777777" w:rsidR="0010267C" w:rsidRPr="0010267C" w:rsidRDefault="0010267C" w:rsidP="0010267C">
            <w:pPr>
              <w:rPr>
                <w:b/>
                <w:bCs/>
                <w:sz w:val="28"/>
                <w:szCs w:val="28"/>
                <w:u w:val="single"/>
              </w:rPr>
            </w:pPr>
            <w:r w:rsidRPr="0010267C">
              <w:rPr>
                <w:b/>
                <w:bCs/>
                <w:sz w:val="28"/>
                <w:szCs w:val="28"/>
                <w:u w:val="single"/>
              </w:rPr>
              <w:t>Research Question</w:t>
            </w:r>
          </w:p>
          <w:p w14:paraId="4188C336" w14:textId="77777777" w:rsidR="0010267C" w:rsidRPr="0010267C" w:rsidRDefault="0010267C" w:rsidP="0010267C">
            <w:pPr>
              <w:rPr>
                <w:b/>
                <w:bCs/>
                <w:sz w:val="28"/>
                <w:szCs w:val="28"/>
                <w:u w:val="single"/>
              </w:rPr>
            </w:pPr>
          </w:p>
          <w:p w14:paraId="36B5D173" w14:textId="77777777" w:rsidR="0010267C" w:rsidRPr="0010267C" w:rsidRDefault="0010267C" w:rsidP="0010267C">
            <w:pPr>
              <w:rPr>
                <w:b/>
                <w:bCs/>
                <w:sz w:val="28"/>
                <w:szCs w:val="28"/>
                <w:u w:val="single"/>
              </w:rPr>
            </w:pPr>
            <w:r w:rsidRPr="0010267C">
              <w:rPr>
                <w:b/>
                <w:bCs/>
                <w:sz w:val="28"/>
                <w:szCs w:val="28"/>
                <w:u w:val="single"/>
              </w:rPr>
              <w:t xml:space="preserve">How do learners in year respond to different approaches of oral questioning in the classroom? </w:t>
            </w:r>
          </w:p>
          <w:p w14:paraId="7830F2A7" w14:textId="77777777" w:rsidR="0010267C" w:rsidRPr="0010267C" w:rsidRDefault="0010267C" w:rsidP="0010267C">
            <w:pPr>
              <w:rPr>
                <w:b/>
                <w:bCs/>
                <w:sz w:val="28"/>
                <w:szCs w:val="28"/>
                <w:u w:val="single"/>
              </w:rPr>
            </w:pPr>
          </w:p>
          <w:p w14:paraId="08D9F49F" w14:textId="77777777" w:rsidR="0010267C" w:rsidRPr="0010267C" w:rsidRDefault="0010267C" w:rsidP="0010267C">
            <w:pPr>
              <w:rPr>
                <w:b/>
                <w:bCs/>
                <w:sz w:val="28"/>
                <w:szCs w:val="28"/>
                <w:u w:val="single"/>
              </w:rPr>
            </w:pPr>
          </w:p>
          <w:p w14:paraId="2C8A264B" w14:textId="77777777" w:rsidR="0010267C" w:rsidRPr="0010267C" w:rsidRDefault="0010267C" w:rsidP="0010267C">
            <w:pPr>
              <w:rPr>
                <w:b/>
                <w:bCs/>
                <w:sz w:val="28"/>
                <w:szCs w:val="28"/>
                <w:u w:val="single"/>
              </w:rPr>
            </w:pPr>
            <w:r w:rsidRPr="0010267C">
              <w:rPr>
                <w:b/>
                <w:bCs/>
                <w:sz w:val="28"/>
                <w:szCs w:val="28"/>
                <w:u w:val="single"/>
              </w:rPr>
              <w:t>(this box should expand as you type)</w:t>
            </w:r>
          </w:p>
        </w:tc>
      </w:tr>
      <w:tr w:rsidR="0010267C" w:rsidRPr="0010267C" w14:paraId="7B3F5339" w14:textId="77777777" w:rsidTr="00503DB5">
        <w:trPr>
          <w:trHeight w:val="454"/>
        </w:trPr>
        <w:tc>
          <w:tcPr>
            <w:tcW w:w="297" w:type="pct"/>
            <w:vAlign w:val="center"/>
          </w:tcPr>
          <w:p w14:paraId="55983BFC" w14:textId="77777777" w:rsidR="0010267C" w:rsidRPr="0010267C" w:rsidRDefault="0010267C" w:rsidP="0010267C">
            <w:pPr>
              <w:rPr>
                <w:b/>
                <w:bCs/>
                <w:sz w:val="28"/>
                <w:szCs w:val="28"/>
                <w:u w:val="single"/>
              </w:rPr>
            </w:pPr>
            <w:r w:rsidRPr="0010267C">
              <w:rPr>
                <w:b/>
                <w:bCs/>
                <w:sz w:val="28"/>
                <w:szCs w:val="28"/>
                <w:u w:val="single"/>
              </w:rPr>
              <w:t>5</w:t>
            </w:r>
          </w:p>
        </w:tc>
        <w:tc>
          <w:tcPr>
            <w:tcW w:w="4703" w:type="pct"/>
            <w:gridSpan w:val="4"/>
            <w:vAlign w:val="center"/>
          </w:tcPr>
          <w:p w14:paraId="4C420E69" w14:textId="77777777" w:rsidR="0010267C" w:rsidRPr="0010267C" w:rsidRDefault="0010267C" w:rsidP="0010267C">
            <w:pPr>
              <w:rPr>
                <w:b/>
                <w:bCs/>
                <w:sz w:val="28"/>
                <w:szCs w:val="28"/>
                <w:u w:val="single"/>
              </w:rPr>
            </w:pPr>
            <w:r w:rsidRPr="0010267C">
              <w:rPr>
                <w:b/>
                <w:bCs/>
                <w:sz w:val="28"/>
                <w:szCs w:val="28"/>
                <w:u w:val="single"/>
              </w:rPr>
              <w:t>Aims of Research Activity</w:t>
            </w:r>
          </w:p>
          <w:p w14:paraId="1D2FA026" w14:textId="77777777" w:rsidR="0010267C" w:rsidRPr="0010267C" w:rsidRDefault="0010267C" w:rsidP="0010267C">
            <w:pPr>
              <w:rPr>
                <w:b/>
                <w:bCs/>
                <w:sz w:val="28"/>
                <w:szCs w:val="28"/>
                <w:u w:val="single"/>
              </w:rPr>
            </w:pPr>
          </w:p>
          <w:p w14:paraId="471F88A7" w14:textId="77777777" w:rsidR="0010267C" w:rsidRPr="0010267C" w:rsidRDefault="0010267C" w:rsidP="0010267C">
            <w:pPr>
              <w:rPr>
                <w:b/>
                <w:bCs/>
                <w:sz w:val="28"/>
                <w:szCs w:val="28"/>
                <w:u w:val="single"/>
              </w:rPr>
            </w:pPr>
            <w:r w:rsidRPr="0010267C">
              <w:rPr>
                <w:b/>
                <w:bCs/>
                <w:sz w:val="28"/>
                <w:szCs w:val="28"/>
                <w:u w:val="single"/>
              </w:rPr>
              <w:t>To gain an insight into learner perception and reaction to questions directed at them by a teacher in a group/class setting.</w:t>
            </w:r>
          </w:p>
          <w:p w14:paraId="1FCA4703" w14:textId="77777777" w:rsidR="0010267C" w:rsidRPr="0010267C" w:rsidRDefault="0010267C" w:rsidP="0010267C">
            <w:pPr>
              <w:rPr>
                <w:b/>
                <w:bCs/>
                <w:sz w:val="28"/>
                <w:szCs w:val="28"/>
                <w:u w:val="single"/>
              </w:rPr>
            </w:pPr>
            <w:r w:rsidRPr="0010267C">
              <w:rPr>
                <w:b/>
                <w:bCs/>
                <w:sz w:val="28"/>
                <w:szCs w:val="28"/>
                <w:u w:val="single"/>
              </w:rPr>
              <w:t>To assess links between questioning and wellbeing and engagement of learners.</w:t>
            </w:r>
          </w:p>
          <w:p w14:paraId="2E12F77D" w14:textId="77777777" w:rsidR="0010267C" w:rsidRPr="0010267C" w:rsidRDefault="0010267C" w:rsidP="0010267C">
            <w:pPr>
              <w:rPr>
                <w:b/>
                <w:bCs/>
                <w:sz w:val="28"/>
                <w:szCs w:val="28"/>
                <w:u w:val="single"/>
              </w:rPr>
            </w:pPr>
            <w:r w:rsidRPr="0010267C">
              <w:rPr>
                <w:b/>
                <w:bCs/>
                <w:sz w:val="28"/>
                <w:szCs w:val="28"/>
                <w:u w:val="single"/>
              </w:rPr>
              <w:t>To evaluate what order of questions learners respond to best.</w:t>
            </w:r>
          </w:p>
          <w:p w14:paraId="28AD2F22" w14:textId="77777777" w:rsidR="0010267C" w:rsidRPr="0010267C" w:rsidRDefault="0010267C" w:rsidP="0010267C">
            <w:pPr>
              <w:rPr>
                <w:b/>
                <w:bCs/>
                <w:sz w:val="28"/>
                <w:szCs w:val="28"/>
                <w:u w:val="single"/>
              </w:rPr>
            </w:pPr>
            <w:r w:rsidRPr="0010267C">
              <w:rPr>
                <w:b/>
                <w:bCs/>
                <w:sz w:val="28"/>
                <w:szCs w:val="28"/>
                <w:u w:val="single"/>
              </w:rPr>
              <w:t>To better my understanding, through engaging with literature, of how questioning impacts upon learners.</w:t>
            </w:r>
          </w:p>
          <w:p w14:paraId="16F5F216" w14:textId="77777777" w:rsidR="0010267C" w:rsidRPr="0010267C" w:rsidRDefault="0010267C" w:rsidP="0010267C">
            <w:pPr>
              <w:rPr>
                <w:b/>
                <w:bCs/>
                <w:sz w:val="28"/>
                <w:szCs w:val="28"/>
                <w:u w:val="single"/>
              </w:rPr>
            </w:pPr>
          </w:p>
          <w:p w14:paraId="7454FB73" w14:textId="77777777" w:rsidR="0010267C" w:rsidRPr="0010267C" w:rsidRDefault="0010267C" w:rsidP="0010267C">
            <w:pPr>
              <w:rPr>
                <w:b/>
                <w:bCs/>
                <w:sz w:val="28"/>
                <w:szCs w:val="28"/>
                <w:u w:val="single"/>
              </w:rPr>
            </w:pPr>
            <w:r w:rsidRPr="0010267C">
              <w:rPr>
                <w:b/>
                <w:bCs/>
                <w:sz w:val="28"/>
                <w:szCs w:val="28"/>
                <w:u w:val="single"/>
              </w:rPr>
              <w:t>(this box should expand as you type)</w:t>
            </w:r>
          </w:p>
        </w:tc>
      </w:tr>
      <w:tr w:rsidR="0010267C" w:rsidRPr="0010267C" w14:paraId="699C8EF6" w14:textId="77777777" w:rsidTr="00503DB5">
        <w:trPr>
          <w:trHeight w:val="454"/>
        </w:trPr>
        <w:tc>
          <w:tcPr>
            <w:tcW w:w="297" w:type="pct"/>
            <w:vAlign w:val="center"/>
          </w:tcPr>
          <w:p w14:paraId="4768BA00" w14:textId="77777777" w:rsidR="0010267C" w:rsidRPr="0010267C" w:rsidRDefault="0010267C" w:rsidP="0010267C">
            <w:pPr>
              <w:rPr>
                <w:b/>
                <w:bCs/>
                <w:sz w:val="28"/>
                <w:szCs w:val="28"/>
                <w:u w:val="single"/>
              </w:rPr>
            </w:pPr>
            <w:r w:rsidRPr="0010267C">
              <w:rPr>
                <w:b/>
                <w:bCs/>
                <w:sz w:val="28"/>
                <w:szCs w:val="28"/>
                <w:u w:val="single"/>
              </w:rPr>
              <w:t>6</w:t>
            </w:r>
          </w:p>
        </w:tc>
        <w:tc>
          <w:tcPr>
            <w:tcW w:w="4703" w:type="pct"/>
            <w:gridSpan w:val="4"/>
            <w:vAlign w:val="center"/>
          </w:tcPr>
          <w:p w14:paraId="17B47B6D" w14:textId="77777777" w:rsidR="0010267C" w:rsidRPr="0010267C" w:rsidRDefault="0010267C" w:rsidP="0010267C">
            <w:pPr>
              <w:rPr>
                <w:b/>
                <w:bCs/>
                <w:sz w:val="28"/>
                <w:szCs w:val="28"/>
                <w:u w:val="single"/>
              </w:rPr>
            </w:pPr>
            <w:r w:rsidRPr="0010267C">
              <w:rPr>
                <w:b/>
                <w:bCs/>
                <w:sz w:val="28"/>
                <w:szCs w:val="28"/>
                <w:u w:val="single"/>
              </w:rPr>
              <w:t>Objectives of Research Activity</w:t>
            </w:r>
          </w:p>
          <w:p w14:paraId="01EFCDE2" w14:textId="77777777" w:rsidR="0010267C" w:rsidRPr="0010267C" w:rsidRDefault="0010267C" w:rsidP="0010267C">
            <w:pPr>
              <w:rPr>
                <w:b/>
                <w:bCs/>
                <w:sz w:val="28"/>
                <w:szCs w:val="28"/>
                <w:u w:val="single"/>
              </w:rPr>
            </w:pPr>
          </w:p>
          <w:p w14:paraId="67B9FCF0" w14:textId="77777777" w:rsidR="0010267C" w:rsidRPr="0010267C" w:rsidRDefault="0010267C" w:rsidP="0010267C">
            <w:pPr>
              <w:rPr>
                <w:b/>
                <w:bCs/>
                <w:sz w:val="28"/>
                <w:szCs w:val="28"/>
                <w:u w:val="single"/>
              </w:rPr>
            </w:pPr>
            <w:r w:rsidRPr="0010267C">
              <w:rPr>
                <w:b/>
                <w:bCs/>
                <w:sz w:val="28"/>
                <w:szCs w:val="28"/>
                <w:u w:val="single"/>
              </w:rPr>
              <w:t>To review existing literature that relates to how learners react to questioning.</w:t>
            </w:r>
          </w:p>
          <w:p w14:paraId="652978FA" w14:textId="77777777" w:rsidR="0010267C" w:rsidRPr="0010267C" w:rsidRDefault="0010267C" w:rsidP="0010267C">
            <w:pPr>
              <w:rPr>
                <w:b/>
                <w:bCs/>
                <w:sz w:val="28"/>
                <w:szCs w:val="28"/>
                <w:u w:val="single"/>
              </w:rPr>
            </w:pPr>
            <w:r w:rsidRPr="0010267C">
              <w:rPr>
                <w:b/>
                <w:bCs/>
                <w:sz w:val="28"/>
                <w:szCs w:val="28"/>
                <w:u w:val="single"/>
              </w:rPr>
              <w:t>To design a research methodology that allows for the analysis of data on learners' perceptions of questioning in the classroom.</w:t>
            </w:r>
          </w:p>
          <w:p w14:paraId="0312EDFC" w14:textId="77777777" w:rsidR="0010267C" w:rsidRPr="0010267C" w:rsidRDefault="0010267C" w:rsidP="0010267C">
            <w:pPr>
              <w:rPr>
                <w:b/>
                <w:bCs/>
                <w:sz w:val="28"/>
                <w:szCs w:val="28"/>
                <w:u w:val="single"/>
              </w:rPr>
            </w:pPr>
            <w:r w:rsidRPr="0010267C">
              <w:rPr>
                <w:b/>
                <w:bCs/>
                <w:sz w:val="28"/>
                <w:szCs w:val="28"/>
                <w:u w:val="single"/>
              </w:rPr>
              <w:lastRenderedPageBreak/>
              <w:t>To administer a questionnaire to gather quantitative data on learners' attitudes, preferences, and experiences related to classroom questioning.</w:t>
            </w:r>
          </w:p>
          <w:p w14:paraId="084083E3" w14:textId="77777777" w:rsidR="0010267C" w:rsidRPr="0010267C" w:rsidRDefault="0010267C" w:rsidP="0010267C">
            <w:pPr>
              <w:rPr>
                <w:b/>
                <w:bCs/>
                <w:sz w:val="28"/>
                <w:szCs w:val="28"/>
                <w:u w:val="single"/>
              </w:rPr>
            </w:pPr>
            <w:r w:rsidRPr="0010267C">
              <w:rPr>
                <w:b/>
                <w:bCs/>
                <w:sz w:val="28"/>
                <w:szCs w:val="28"/>
                <w:u w:val="single"/>
              </w:rPr>
              <w:t>To conduct interviews to obtain qualitative insights into learners' perceptions and experiences with questioning in the classroom.</w:t>
            </w:r>
          </w:p>
          <w:p w14:paraId="2E105CCE" w14:textId="77777777" w:rsidR="0010267C" w:rsidRPr="0010267C" w:rsidRDefault="0010267C" w:rsidP="0010267C">
            <w:pPr>
              <w:rPr>
                <w:b/>
                <w:bCs/>
                <w:sz w:val="28"/>
                <w:szCs w:val="28"/>
                <w:u w:val="single"/>
              </w:rPr>
            </w:pPr>
            <w:r w:rsidRPr="0010267C">
              <w:rPr>
                <w:b/>
                <w:bCs/>
                <w:sz w:val="28"/>
                <w:szCs w:val="28"/>
                <w:u w:val="single"/>
              </w:rPr>
              <w:t>To analyse key themes from the data regarding questioning and impact on learner.</w:t>
            </w:r>
          </w:p>
          <w:p w14:paraId="44C5244A" w14:textId="77777777" w:rsidR="0010267C" w:rsidRPr="0010267C" w:rsidRDefault="0010267C" w:rsidP="0010267C">
            <w:pPr>
              <w:rPr>
                <w:b/>
                <w:bCs/>
                <w:sz w:val="28"/>
                <w:szCs w:val="28"/>
                <w:u w:val="single"/>
              </w:rPr>
            </w:pPr>
          </w:p>
          <w:p w14:paraId="5A0E1731" w14:textId="77777777" w:rsidR="0010267C" w:rsidRPr="0010267C" w:rsidRDefault="0010267C" w:rsidP="0010267C">
            <w:pPr>
              <w:rPr>
                <w:b/>
                <w:bCs/>
                <w:sz w:val="28"/>
                <w:szCs w:val="28"/>
                <w:u w:val="single"/>
              </w:rPr>
            </w:pPr>
            <w:r w:rsidRPr="0010267C">
              <w:rPr>
                <w:b/>
                <w:bCs/>
                <w:sz w:val="28"/>
                <w:szCs w:val="28"/>
                <w:u w:val="single"/>
              </w:rPr>
              <w:t>(this box should expand as you type)</w:t>
            </w:r>
          </w:p>
        </w:tc>
      </w:tr>
      <w:tr w:rsidR="0010267C" w:rsidRPr="0010267C" w14:paraId="69B33106" w14:textId="77777777" w:rsidTr="00503DB5">
        <w:trPr>
          <w:trHeight w:val="454"/>
        </w:trPr>
        <w:tc>
          <w:tcPr>
            <w:tcW w:w="297" w:type="pct"/>
            <w:shd w:val="clear" w:color="auto" w:fill="F2F2F2" w:themeFill="background1" w:themeFillShade="F2"/>
            <w:vAlign w:val="center"/>
          </w:tcPr>
          <w:p w14:paraId="36255D3E" w14:textId="77777777" w:rsidR="0010267C" w:rsidRPr="0010267C" w:rsidRDefault="0010267C" w:rsidP="0010267C">
            <w:pPr>
              <w:rPr>
                <w:b/>
                <w:bCs/>
                <w:sz w:val="28"/>
                <w:szCs w:val="28"/>
                <w:u w:val="single"/>
              </w:rPr>
            </w:pPr>
          </w:p>
        </w:tc>
        <w:tc>
          <w:tcPr>
            <w:tcW w:w="4703" w:type="pct"/>
            <w:gridSpan w:val="4"/>
            <w:shd w:val="clear" w:color="auto" w:fill="F2F2F2" w:themeFill="background1" w:themeFillShade="F2"/>
            <w:vAlign w:val="center"/>
          </w:tcPr>
          <w:p w14:paraId="5276E040" w14:textId="77777777" w:rsidR="0010267C" w:rsidRPr="0010267C" w:rsidRDefault="0010267C" w:rsidP="0010267C">
            <w:pPr>
              <w:rPr>
                <w:b/>
                <w:bCs/>
                <w:sz w:val="28"/>
                <w:szCs w:val="28"/>
                <w:u w:val="single"/>
              </w:rPr>
            </w:pPr>
            <w:r w:rsidRPr="0010267C">
              <w:rPr>
                <w:b/>
                <w:bCs/>
                <w:sz w:val="28"/>
                <w:szCs w:val="28"/>
                <w:u w:val="single"/>
              </w:rPr>
              <w:t>Proposed methods (maximum 600 words)</w:t>
            </w:r>
          </w:p>
          <w:p w14:paraId="3585D117" w14:textId="77777777" w:rsidR="0010267C" w:rsidRPr="0010267C" w:rsidRDefault="0010267C" w:rsidP="0010267C">
            <w:pPr>
              <w:rPr>
                <w:b/>
                <w:bCs/>
                <w:sz w:val="28"/>
                <w:szCs w:val="28"/>
                <w:u w:val="single"/>
              </w:rPr>
            </w:pPr>
            <w:r w:rsidRPr="0010267C">
              <w:rPr>
                <w:b/>
                <w:bCs/>
                <w:sz w:val="28"/>
                <w:szCs w:val="28"/>
                <w:u w:val="single"/>
              </w:rP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0267C" w:rsidRPr="0010267C" w14:paraId="16E75D03" w14:textId="77777777" w:rsidTr="00503DB5">
        <w:trPr>
          <w:trHeight w:val="454"/>
        </w:trPr>
        <w:tc>
          <w:tcPr>
            <w:tcW w:w="297" w:type="pct"/>
            <w:vAlign w:val="center"/>
          </w:tcPr>
          <w:p w14:paraId="1A6CB2EF" w14:textId="77777777" w:rsidR="0010267C" w:rsidRPr="0010267C" w:rsidRDefault="0010267C" w:rsidP="0010267C">
            <w:pPr>
              <w:rPr>
                <w:b/>
                <w:bCs/>
                <w:sz w:val="28"/>
                <w:szCs w:val="28"/>
                <w:u w:val="single"/>
              </w:rPr>
            </w:pPr>
            <w:r w:rsidRPr="0010267C">
              <w:rPr>
                <w:b/>
                <w:bCs/>
                <w:sz w:val="28"/>
                <w:szCs w:val="28"/>
                <w:u w:val="single"/>
              </w:rPr>
              <w:t>7</w:t>
            </w:r>
          </w:p>
        </w:tc>
        <w:tc>
          <w:tcPr>
            <w:tcW w:w="4703" w:type="pct"/>
            <w:gridSpan w:val="4"/>
            <w:vAlign w:val="center"/>
          </w:tcPr>
          <w:p w14:paraId="5719490C" w14:textId="77777777" w:rsidR="0010267C" w:rsidRPr="0010267C" w:rsidRDefault="0010267C" w:rsidP="0010267C">
            <w:pPr>
              <w:rPr>
                <w:b/>
                <w:bCs/>
                <w:sz w:val="28"/>
                <w:szCs w:val="28"/>
                <w:u w:val="single"/>
              </w:rPr>
            </w:pPr>
            <w:r w:rsidRPr="0010267C">
              <w:rPr>
                <w:b/>
                <w:bCs/>
                <w:sz w:val="28"/>
                <w:szCs w:val="28"/>
                <w:u w:val="single"/>
              </w:rPr>
              <w:t>An embedded mixed-methods approach will be utilised. However, there will be a greater emphasis on the qualitative data collated.</w:t>
            </w:r>
          </w:p>
          <w:p w14:paraId="0014437B" w14:textId="77777777" w:rsidR="0010267C" w:rsidRPr="0010267C" w:rsidRDefault="0010267C" w:rsidP="0010267C">
            <w:pPr>
              <w:rPr>
                <w:b/>
                <w:bCs/>
                <w:sz w:val="28"/>
                <w:szCs w:val="28"/>
                <w:u w:val="single"/>
              </w:rPr>
            </w:pPr>
            <w:r w:rsidRPr="0010267C">
              <w:rPr>
                <w:b/>
                <w:bCs/>
                <w:sz w:val="28"/>
                <w:szCs w:val="28"/>
                <w:u w:val="single"/>
              </w:rPr>
              <w:t>Questionnaires will be given to participants that will gather quantitative data on their perceptions of and how they respond to questioning. A Leuven scale will be used within the questionnaire. These questionnaires will then inform the direction of semi-structured interviews with participants which aim to draw out qualitative data related to learners’ thoughts and feelings on questioning. This data will undergo a deductive analysis in order to link findings to research. Moreover, there is potential for relational content analysis if additional themes, not outlined by literature, are apparent.</w:t>
            </w:r>
          </w:p>
          <w:p w14:paraId="246D6B4D" w14:textId="77777777" w:rsidR="0010267C" w:rsidRPr="0010267C" w:rsidRDefault="0010267C" w:rsidP="0010267C">
            <w:pPr>
              <w:rPr>
                <w:b/>
                <w:bCs/>
                <w:sz w:val="28"/>
                <w:szCs w:val="28"/>
                <w:u w:val="single"/>
              </w:rPr>
            </w:pPr>
            <w:r w:rsidRPr="0010267C">
              <w:rPr>
                <w:b/>
                <w:bCs/>
                <w:sz w:val="28"/>
                <w:szCs w:val="28"/>
                <w:u w:val="single"/>
              </w:rPr>
              <w:lastRenderedPageBreak/>
              <w:t>Observations will also occur to capture learners’ immediate reaction to questions. Body language and tone of voice will be assessed to gauge reactions.</w:t>
            </w:r>
          </w:p>
          <w:p w14:paraId="14BA237F" w14:textId="77777777" w:rsidR="0010267C" w:rsidRPr="0010267C" w:rsidRDefault="0010267C" w:rsidP="0010267C">
            <w:pPr>
              <w:rPr>
                <w:b/>
                <w:bCs/>
                <w:sz w:val="28"/>
                <w:szCs w:val="28"/>
                <w:u w:val="single"/>
              </w:rPr>
            </w:pPr>
          </w:p>
          <w:p w14:paraId="43F07AEE" w14:textId="77777777" w:rsidR="0010267C" w:rsidRPr="0010267C" w:rsidRDefault="0010267C" w:rsidP="0010267C">
            <w:pPr>
              <w:rPr>
                <w:b/>
                <w:bCs/>
                <w:sz w:val="28"/>
                <w:szCs w:val="28"/>
                <w:u w:val="single"/>
              </w:rPr>
            </w:pPr>
          </w:p>
          <w:p w14:paraId="7BA8D459" w14:textId="77777777" w:rsidR="0010267C" w:rsidRPr="0010267C" w:rsidRDefault="0010267C" w:rsidP="0010267C">
            <w:pPr>
              <w:rPr>
                <w:b/>
                <w:bCs/>
                <w:sz w:val="28"/>
                <w:szCs w:val="28"/>
                <w:u w:val="single"/>
              </w:rPr>
            </w:pPr>
            <w:r w:rsidRPr="0010267C">
              <w:rPr>
                <w:b/>
                <w:bCs/>
                <w:sz w:val="28"/>
                <w:szCs w:val="28"/>
                <w:u w:val="single"/>
              </w:rPr>
              <w:t>(this box should expand as you type)</w:t>
            </w:r>
          </w:p>
        </w:tc>
      </w:tr>
      <w:tr w:rsidR="0010267C" w:rsidRPr="0010267C" w14:paraId="30FE1AB9" w14:textId="77777777" w:rsidTr="00503DB5">
        <w:trPr>
          <w:trHeight w:val="454"/>
        </w:trPr>
        <w:tc>
          <w:tcPr>
            <w:tcW w:w="297" w:type="pct"/>
            <w:shd w:val="clear" w:color="auto" w:fill="F2F2F2" w:themeFill="background1" w:themeFillShade="F2"/>
            <w:vAlign w:val="center"/>
          </w:tcPr>
          <w:p w14:paraId="44E7E72C" w14:textId="77777777" w:rsidR="0010267C" w:rsidRPr="0010267C" w:rsidRDefault="0010267C" w:rsidP="0010267C">
            <w:pPr>
              <w:rPr>
                <w:b/>
                <w:bCs/>
                <w:sz w:val="28"/>
                <w:szCs w:val="28"/>
                <w:u w:val="single"/>
              </w:rPr>
            </w:pPr>
            <w:r w:rsidRPr="0010267C">
              <w:rPr>
                <w:b/>
                <w:bCs/>
                <w:sz w:val="28"/>
                <w:szCs w:val="28"/>
                <w:u w:val="single"/>
              </w:rPr>
              <w:lastRenderedPageBreak/>
              <w:br w:type="page"/>
            </w:r>
          </w:p>
        </w:tc>
        <w:tc>
          <w:tcPr>
            <w:tcW w:w="4703" w:type="pct"/>
            <w:gridSpan w:val="4"/>
            <w:shd w:val="clear" w:color="auto" w:fill="F2F2F2" w:themeFill="background1" w:themeFillShade="F2"/>
            <w:vAlign w:val="center"/>
          </w:tcPr>
          <w:p w14:paraId="0F9C6DD6" w14:textId="77777777" w:rsidR="0010267C" w:rsidRPr="0010267C" w:rsidRDefault="0010267C" w:rsidP="0010267C">
            <w:pPr>
              <w:rPr>
                <w:b/>
                <w:bCs/>
                <w:sz w:val="28"/>
                <w:szCs w:val="28"/>
                <w:u w:val="single"/>
              </w:rPr>
            </w:pPr>
            <w:r w:rsidRPr="0010267C">
              <w:rPr>
                <w:b/>
                <w:bCs/>
                <w:sz w:val="28"/>
                <w:szCs w:val="28"/>
                <w:u w:val="single"/>
              </w:rPr>
              <w:t>Location of research activity</w:t>
            </w:r>
          </w:p>
          <w:p w14:paraId="7F2E5EF7" w14:textId="77777777" w:rsidR="0010267C" w:rsidRPr="0010267C" w:rsidRDefault="0010267C" w:rsidP="0010267C">
            <w:pPr>
              <w:rPr>
                <w:b/>
                <w:bCs/>
                <w:sz w:val="28"/>
                <w:szCs w:val="28"/>
                <w:u w:val="single"/>
              </w:rPr>
            </w:pPr>
            <w:r w:rsidRPr="0010267C">
              <w:rPr>
                <w:b/>
                <w:bCs/>
                <w:sz w:val="28"/>
                <w:szCs w:val="28"/>
                <w:u w:val="single"/>
              </w:rPr>
              <w:t>Identify all locations where research activity will take place.</w:t>
            </w:r>
          </w:p>
        </w:tc>
      </w:tr>
      <w:tr w:rsidR="0010267C" w:rsidRPr="0010267C" w14:paraId="25D21D22" w14:textId="77777777" w:rsidTr="00503DB5">
        <w:trPr>
          <w:trHeight w:val="454"/>
        </w:trPr>
        <w:tc>
          <w:tcPr>
            <w:tcW w:w="297" w:type="pct"/>
            <w:vAlign w:val="center"/>
          </w:tcPr>
          <w:p w14:paraId="1F5401C0" w14:textId="77777777" w:rsidR="0010267C" w:rsidRPr="0010267C" w:rsidRDefault="0010267C" w:rsidP="0010267C">
            <w:pPr>
              <w:rPr>
                <w:b/>
                <w:bCs/>
                <w:sz w:val="28"/>
                <w:szCs w:val="28"/>
                <w:u w:val="single"/>
              </w:rPr>
            </w:pPr>
            <w:r w:rsidRPr="0010267C">
              <w:rPr>
                <w:b/>
                <w:bCs/>
                <w:sz w:val="28"/>
                <w:szCs w:val="28"/>
                <w:u w:val="single"/>
              </w:rPr>
              <w:t>8</w:t>
            </w:r>
          </w:p>
        </w:tc>
        <w:tc>
          <w:tcPr>
            <w:tcW w:w="4703" w:type="pct"/>
            <w:gridSpan w:val="4"/>
            <w:vAlign w:val="center"/>
          </w:tcPr>
          <w:p w14:paraId="74D3F4B8" w14:textId="77777777" w:rsidR="0010267C" w:rsidRPr="0010267C" w:rsidRDefault="0010267C" w:rsidP="0010267C">
            <w:pPr>
              <w:rPr>
                <w:b/>
                <w:bCs/>
                <w:sz w:val="28"/>
                <w:szCs w:val="28"/>
                <w:u w:val="single"/>
              </w:rPr>
            </w:pPr>
            <w:r w:rsidRPr="0010267C">
              <w:rPr>
                <w:b/>
                <w:bCs/>
                <w:sz w:val="28"/>
                <w:szCs w:val="28"/>
                <w:u w:val="single"/>
              </w:rPr>
              <w:t>A South Wales primary school.</w:t>
            </w:r>
          </w:p>
          <w:p w14:paraId="02602C1C" w14:textId="77777777" w:rsidR="0010267C" w:rsidRPr="0010267C" w:rsidRDefault="0010267C" w:rsidP="0010267C">
            <w:pPr>
              <w:rPr>
                <w:b/>
                <w:bCs/>
                <w:sz w:val="28"/>
                <w:szCs w:val="28"/>
                <w:u w:val="single"/>
              </w:rPr>
            </w:pPr>
          </w:p>
          <w:p w14:paraId="3E88EBFD" w14:textId="77777777" w:rsidR="0010267C" w:rsidRPr="0010267C" w:rsidRDefault="0010267C" w:rsidP="0010267C">
            <w:pPr>
              <w:rPr>
                <w:b/>
                <w:bCs/>
                <w:sz w:val="28"/>
                <w:szCs w:val="28"/>
                <w:u w:val="single"/>
              </w:rPr>
            </w:pPr>
            <w:r w:rsidRPr="0010267C">
              <w:rPr>
                <w:b/>
                <w:bCs/>
                <w:sz w:val="28"/>
                <w:szCs w:val="28"/>
                <w:u w:val="single"/>
              </w:rPr>
              <w:t>(this box should expand as you type)</w:t>
            </w:r>
          </w:p>
        </w:tc>
      </w:tr>
      <w:tr w:rsidR="0010267C" w:rsidRPr="0010267C" w14:paraId="48430306" w14:textId="77777777" w:rsidTr="00503DB5">
        <w:trPr>
          <w:trHeight w:val="454"/>
        </w:trPr>
        <w:tc>
          <w:tcPr>
            <w:tcW w:w="297" w:type="pct"/>
            <w:shd w:val="clear" w:color="auto" w:fill="F2F2F2" w:themeFill="background1" w:themeFillShade="F2"/>
            <w:vAlign w:val="center"/>
          </w:tcPr>
          <w:p w14:paraId="08B47221" w14:textId="77777777" w:rsidR="0010267C" w:rsidRPr="0010267C" w:rsidRDefault="0010267C" w:rsidP="0010267C">
            <w:pPr>
              <w:rPr>
                <w:b/>
                <w:bCs/>
                <w:sz w:val="28"/>
                <w:szCs w:val="28"/>
                <w:u w:val="single"/>
              </w:rPr>
            </w:pPr>
          </w:p>
        </w:tc>
        <w:tc>
          <w:tcPr>
            <w:tcW w:w="4703" w:type="pct"/>
            <w:gridSpan w:val="4"/>
            <w:shd w:val="clear" w:color="auto" w:fill="F2F2F2" w:themeFill="background1" w:themeFillShade="F2"/>
            <w:vAlign w:val="center"/>
          </w:tcPr>
          <w:p w14:paraId="0D8B0820" w14:textId="77777777" w:rsidR="0010267C" w:rsidRPr="0010267C" w:rsidRDefault="0010267C" w:rsidP="0010267C">
            <w:pPr>
              <w:rPr>
                <w:b/>
                <w:bCs/>
                <w:sz w:val="28"/>
                <w:szCs w:val="28"/>
                <w:u w:val="single"/>
              </w:rPr>
            </w:pPr>
            <w:r w:rsidRPr="0010267C">
              <w:rPr>
                <w:b/>
                <w:bCs/>
                <w:sz w:val="28"/>
                <w:szCs w:val="28"/>
                <w:u w:val="single"/>
              </w:rPr>
              <w:t>Research activity outside of the UK</w:t>
            </w:r>
          </w:p>
          <w:p w14:paraId="29C36694" w14:textId="77777777" w:rsidR="0010267C" w:rsidRPr="0010267C" w:rsidRDefault="0010267C" w:rsidP="0010267C">
            <w:pPr>
              <w:rPr>
                <w:b/>
                <w:bCs/>
                <w:sz w:val="28"/>
                <w:szCs w:val="28"/>
                <w:u w:val="single"/>
              </w:rPr>
            </w:pPr>
            <w:r w:rsidRPr="0010267C">
              <w:rPr>
                <w:b/>
                <w:bCs/>
                <w:sz w:val="28"/>
                <w:szCs w:val="28"/>
                <w:u w:val="singl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0267C" w:rsidRPr="0010267C" w14:paraId="3D5AEE14" w14:textId="77777777" w:rsidTr="00503DB5">
        <w:trPr>
          <w:trHeight w:val="454"/>
        </w:trPr>
        <w:tc>
          <w:tcPr>
            <w:tcW w:w="297" w:type="pct"/>
            <w:vAlign w:val="center"/>
          </w:tcPr>
          <w:p w14:paraId="4DD7CD0D" w14:textId="77777777" w:rsidR="0010267C" w:rsidRPr="0010267C" w:rsidRDefault="0010267C" w:rsidP="0010267C">
            <w:pPr>
              <w:rPr>
                <w:b/>
                <w:bCs/>
                <w:sz w:val="28"/>
                <w:szCs w:val="28"/>
                <w:u w:val="single"/>
              </w:rPr>
            </w:pPr>
            <w:r w:rsidRPr="0010267C">
              <w:rPr>
                <w:b/>
                <w:bCs/>
                <w:sz w:val="28"/>
                <w:szCs w:val="28"/>
                <w:u w:val="single"/>
              </w:rPr>
              <w:t>9</w:t>
            </w:r>
          </w:p>
        </w:tc>
        <w:tc>
          <w:tcPr>
            <w:tcW w:w="4703" w:type="pct"/>
            <w:gridSpan w:val="4"/>
            <w:vAlign w:val="center"/>
          </w:tcPr>
          <w:p w14:paraId="6AE25DB0" w14:textId="77777777" w:rsidR="0010267C" w:rsidRPr="0010267C" w:rsidRDefault="0010267C" w:rsidP="0010267C">
            <w:pPr>
              <w:rPr>
                <w:b/>
                <w:bCs/>
                <w:sz w:val="28"/>
                <w:szCs w:val="28"/>
                <w:u w:val="single"/>
              </w:rPr>
            </w:pPr>
          </w:p>
          <w:p w14:paraId="09310D58" w14:textId="77777777" w:rsidR="0010267C" w:rsidRPr="0010267C" w:rsidRDefault="0010267C" w:rsidP="0010267C">
            <w:pPr>
              <w:rPr>
                <w:b/>
                <w:bCs/>
                <w:sz w:val="28"/>
                <w:szCs w:val="28"/>
                <w:u w:val="single"/>
              </w:rPr>
            </w:pPr>
          </w:p>
          <w:p w14:paraId="39D9ABBB" w14:textId="77777777" w:rsidR="0010267C" w:rsidRPr="0010267C" w:rsidRDefault="0010267C" w:rsidP="0010267C">
            <w:pPr>
              <w:rPr>
                <w:b/>
                <w:bCs/>
                <w:sz w:val="28"/>
                <w:szCs w:val="28"/>
                <w:u w:val="single"/>
              </w:rPr>
            </w:pPr>
          </w:p>
          <w:p w14:paraId="6E9DF8B3" w14:textId="77777777" w:rsidR="0010267C" w:rsidRPr="0010267C" w:rsidRDefault="0010267C" w:rsidP="0010267C">
            <w:pPr>
              <w:rPr>
                <w:b/>
                <w:bCs/>
                <w:i/>
                <w:sz w:val="28"/>
                <w:szCs w:val="28"/>
                <w:u w:val="single"/>
              </w:rPr>
            </w:pPr>
            <w:r w:rsidRPr="0010267C">
              <w:rPr>
                <w:b/>
                <w:bCs/>
                <w:i/>
                <w:sz w:val="28"/>
                <w:szCs w:val="28"/>
                <w:u w:val="single"/>
              </w:rPr>
              <w:t>(this box should expand as you type)</w:t>
            </w:r>
          </w:p>
        </w:tc>
      </w:tr>
    </w:tbl>
    <w:p w14:paraId="646C4344" w14:textId="77777777" w:rsidR="0010267C" w:rsidRPr="0010267C" w:rsidRDefault="0010267C" w:rsidP="0010267C">
      <w:pPr>
        <w:rPr>
          <w:b/>
          <w:bCs/>
          <w:sz w:val="28"/>
          <w:szCs w:val="28"/>
          <w:u w:val="single"/>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0267C" w:rsidRPr="0010267C" w14:paraId="20E5197B" w14:textId="77777777" w:rsidTr="00503DB5">
        <w:trPr>
          <w:trHeight w:val="383"/>
        </w:trPr>
        <w:tc>
          <w:tcPr>
            <w:tcW w:w="567" w:type="dxa"/>
            <w:vMerge w:val="restart"/>
            <w:shd w:val="clear" w:color="auto" w:fill="F2F2F2" w:themeFill="background1" w:themeFillShade="F2"/>
            <w:vAlign w:val="center"/>
          </w:tcPr>
          <w:p w14:paraId="285D64EA" w14:textId="77777777" w:rsidR="0010267C" w:rsidRPr="0010267C" w:rsidRDefault="0010267C" w:rsidP="0010267C">
            <w:pPr>
              <w:spacing w:after="160" w:line="278" w:lineRule="auto"/>
              <w:rPr>
                <w:b/>
                <w:bCs/>
                <w:sz w:val="28"/>
                <w:szCs w:val="28"/>
                <w:u w:val="single"/>
              </w:rPr>
            </w:pPr>
            <w:r w:rsidRPr="0010267C">
              <w:rPr>
                <w:b/>
                <w:bCs/>
                <w:sz w:val="28"/>
                <w:szCs w:val="28"/>
                <w:u w:val="single"/>
              </w:rPr>
              <w:t>10</w:t>
            </w:r>
          </w:p>
        </w:tc>
        <w:tc>
          <w:tcPr>
            <w:tcW w:w="7371" w:type="dxa"/>
            <w:vMerge w:val="restart"/>
            <w:shd w:val="clear" w:color="auto" w:fill="F2F2F2" w:themeFill="background1" w:themeFillShade="F2"/>
            <w:vAlign w:val="center"/>
          </w:tcPr>
          <w:p w14:paraId="21F53D5A" w14:textId="77777777" w:rsidR="0010267C" w:rsidRPr="0010267C" w:rsidRDefault="0010267C" w:rsidP="0010267C">
            <w:pPr>
              <w:spacing w:after="160" w:line="278" w:lineRule="auto"/>
              <w:rPr>
                <w:b/>
                <w:bCs/>
                <w:sz w:val="28"/>
                <w:szCs w:val="28"/>
                <w:u w:val="single"/>
              </w:rPr>
            </w:pPr>
            <w:r w:rsidRPr="0010267C">
              <w:rPr>
                <w:b/>
                <w:bCs/>
                <w:sz w:val="28"/>
                <w:szCs w:val="28"/>
                <w:u w:val="single"/>
              </w:rPr>
              <w:t xml:space="preserve">Use of documentation not in the public domain: Are any documents NOT publicly available? </w:t>
            </w:r>
          </w:p>
          <w:p w14:paraId="583F5F17" w14:textId="77777777" w:rsidR="0010267C" w:rsidRPr="0010267C" w:rsidRDefault="0010267C" w:rsidP="0010267C">
            <w:pPr>
              <w:spacing w:after="160" w:line="278" w:lineRule="auto"/>
              <w:rPr>
                <w:b/>
                <w:bCs/>
                <w:sz w:val="28"/>
                <w:szCs w:val="28"/>
                <w:u w:val="single"/>
              </w:rPr>
            </w:pPr>
          </w:p>
        </w:tc>
        <w:tc>
          <w:tcPr>
            <w:tcW w:w="1276" w:type="dxa"/>
            <w:shd w:val="clear" w:color="auto" w:fill="F2F2F2" w:themeFill="background1" w:themeFillShade="F2"/>
            <w:vAlign w:val="center"/>
          </w:tcPr>
          <w:p w14:paraId="122FD471"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tc>
          <w:tcPr>
            <w:tcW w:w="1276" w:type="dxa"/>
            <w:shd w:val="clear" w:color="auto" w:fill="D9D9D9" w:themeFill="background1" w:themeFillShade="D9"/>
            <w:vAlign w:val="center"/>
          </w:tcPr>
          <w:sdt>
            <w:sdtPr>
              <w:rPr>
                <w:b/>
                <w:bCs/>
                <w:sz w:val="28"/>
                <w:szCs w:val="28"/>
                <w:u w:val="single"/>
              </w:rPr>
              <w:id w:val="1420137672"/>
              <w14:checkbox>
                <w14:checked w14:val="1"/>
                <w14:checkedState w14:val="2612" w14:font="MS Gothic"/>
                <w14:uncheckedState w14:val="2610" w14:font="MS Gothic"/>
              </w14:checkbox>
            </w:sdtPr>
            <w:sdtContent>
              <w:p w14:paraId="4FF5B9C8"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3A15E320" w14:textId="77777777" w:rsidTr="00503DB5">
        <w:trPr>
          <w:trHeight w:val="218"/>
        </w:trPr>
        <w:tc>
          <w:tcPr>
            <w:tcW w:w="567" w:type="dxa"/>
            <w:vMerge/>
            <w:shd w:val="clear" w:color="auto" w:fill="F2F2F2" w:themeFill="background1" w:themeFillShade="F2"/>
            <w:vAlign w:val="center"/>
          </w:tcPr>
          <w:p w14:paraId="100F45C6" w14:textId="77777777" w:rsidR="0010267C" w:rsidRPr="0010267C" w:rsidRDefault="0010267C" w:rsidP="0010267C">
            <w:pPr>
              <w:spacing w:after="160" w:line="278" w:lineRule="auto"/>
              <w:rPr>
                <w:b/>
                <w:bCs/>
                <w:sz w:val="28"/>
                <w:szCs w:val="28"/>
                <w:u w:val="single"/>
              </w:rPr>
            </w:pPr>
          </w:p>
        </w:tc>
        <w:tc>
          <w:tcPr>
            <w:tcW w:w="7371" w:type="dxa"/>
            <w:vMerge/>
            <w:shd w:val="clear" w:color="auto" w:fill="F2F2F2" w:themeFill="background1" w:themeFillShade="F2"/>
          </w:tcPr>
          <w:p w14:paraId="34F47859" w14:textId="77777777" w:rsidR="0010267C" w:rsidRPr="0010267C" w:rsidRDefault="0010267C" w:rsidP="0010267C">
            <w:pPr>
              <w:spacing w:after="160" w:line="278" w:lineRule="auto"/>
              <w:rPr>
                <w:b/>
                <w:bCs/>
                <w:sz w:val="28"/>
                <w:szCs w:val="28"/>
                <w:u w:val="single"/>
              </w:rPr>
            </w:pPr>
          </w:p>
        </w:tc>
        <w:tc>
          <w:tcPr>
            <w:tcW w:w="1276" w:type="dxa"/>
            <w:shd w:val="clear" w:color="auto" w:fill="F2F2F2" w:themeFill="background1" w:themeFillShade="F2"/>
            <w:vAlign w:val="center"/>
          </w:tcPr>
          <w:p w14:paraId="21B9C9BF"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1276" w:type="dxa"/>
            <w:shd w:val="clear" w:color="auto" w:fill="D9D9D9" w:themeFill="background1" w:themeFillShade="D9"/>
            <w:vAlign w:val="center"/>
          </w:tcPr>
          <w:p w14:paraId="6F7D6EF0" w14:textId="77777777" w:rsidR="0010267C" w:rsidRPr="0010267C" w:rsidRDefault="0010267C" w:rsidP="0010267C">
            <w:pPr>
              <w:spacing w:after="160" w:line="278" w:lineRule="auto"/>
              <w:rPr>
                <w:b/>
                <w:bCs/>
                <w:sz w:val="28"/>
                <w:szCs w:val="28"/>
                <w:u w:val="single"/>
              </w:rPr>
            </w:pPr>
            <w:sdt>
              <w:sdtPr>
                <w:rPr>
                  <w:b/>
                  <w:bCs/>
                  <w:sz w:val="28"/>
                  <w:szCs w:val="28"/>
                  <w:u w:val="single"/>
                </w:rPr>
                <w:id w:val="1644230281"/>
                <w14:checkbox>
                  <w14:checked w14:val="0"/>
                  <w14:checkedState w14:val="2612" w14:font="MS Gothic"/>
                  <w14:uncheckedState w14:val="2610" w14:font="MS Gothic"/>
                </w14:checkbox>
              </w:sdtPr>
              <w:sdtContent>
                <w:r w:rsidRPr="0010267C">
                  <w:rPr>
                    <w:rFonts w:ascii="Segoe UI Symbol" w:eastAsia="MS Gothic" w:hAnsi="Segoe UI Symbol" w:cs="Segoe UI Symbol"/>
                    <w:b/>
                    <w:bCs/>
                    <w:sz w:val="28"/>
                    <w:szCs w:val="28"/>
                    <w:u w:val="single"/>
                  </w:rPr>
                  <w:t>☐</w:t>
                </w:r>
              </w:sdtContent>
            </w:sdt>
          </w:p>
        </w:tc>
      </w:tr>
      <w:tr w:rsidR="0010267C" w:rsidRPr="0010267C" w14:paraId="70062730" w14:textId="77777777" w:rsidTr="00503DB5">
        <w:tc>
          <w:tcPr>
            <w:tcW w:w="567" w:type="dxa"/>
            <w:shd w:val="clear" w:color="auto" w:fill="FFFFFF" w:themeFill="background1"/>
            <w:vAlign w:val="center"/>
          </w:tcPr>
          <w:p w14:paraId="74B718DD" w14:textId="77777777" w:rsidR="0010267C" w:rsidRPr="0010267C" w:rsidRDefault="0010267C" w:rsidP="0010267C">
            <w:pPr>
              <w:spacing w:after="160" w:line="278" w:lineRule="auto"/>
              <w:rPr>
                <w:b/>
                <w:bCs/>
                <w:sz w:val="28"/>
                <w:szCs w:val="28"/>
                <w:u w:val="single"/>
              </w:rPr>
            </w:pPr>
            <w:r w:rsidRPr="0010267C">
              <w:rPr>
                <w:b/>
                <w:bCs/>
                <w:sz w:val="28"/>
                <w:szCs w:val="28"/>
                <w:u w:val="single"/>
              </w:rPr>
              <w:t>11</w:t>
            </w:r>
          </w:p>
        </w:tc>
        <w:tc>
          <w:tcPr>
            <w:tcW w:w="9923" w:type="dxa"/>
            <w:gridSpan w:val="3"/>
            <w:shd w:val="clear" w:color="auto" w:fill="FFFFFF" w:themeFill="background1"/>
          </w:tcPr>
          <w:p w14:paraId="2F41D91C" w14:textId="77777777" w:rsidR="0010267C" w:rsidRPr="0010267C" w:rsidRDefault="0010267C" w:rsidP="0010267C">
            <w:pPr>
              <w:spacing w:after="160" w:line="278" w:lineRule="auto"/>
              <w:rPr>
                <w:b/>
                <w:bCs/>
                <w:sz w:val="28"/>
                <w:szCs w:val="28"/>
                <w:u w:val="single"/>
              </w:rPr>
            </w:pPr>
            <w:r w:rsidRPr="0010267C">
              <w:rPr>
                <w:b/>
                <w:bCs/>
                <w:sz w:val="28"/>
                <w:szCs w:val="28"/>
                <w:u w:val="single"/>
              </w:rPr>
              <w:t>If Yes, please provide details here of how you will gain access to specific documentation that is not in the public domain and that this is in accordance with the current data protection law of the country in question and that of England and Wales.</w:t>
            </w:r>
          </w:p>
          <w:p w14:paraId="0C32E6B5" w14:textId="77777777" w:rsidR="0010267C" w:rsidRPr="0010267C" w:rsidRDefault="0010267C" w:rsidP="0010267C">
            <w:pPr>
              <w:spacing w:after="160" w:line="278" w:lineRule="auto"/>
              <w:rPr>
                <w:b/>
                <w:bCs/>
                <w:sz w:val="28"/>
                <w:szCs w:val="28"/>
                <w:u w:val="single"/>
              </w:rPr>
            </w:pPr>
          </w:p>
          <w:p w14:paraId="17C977F0" w14:textId="77777777" w:rsidR="0010267C" w:rsidRPr="0010267C" w:rsidRDefault="0010267C" w:rsidP="0010267C">
            <w:pPr>
              <w:spacing w:after="160" w:line="278" w:lineRule="auto"/>
              <w:rPr>
                <w:b/>
                <w:bCs/>
                <w:sz w:val="28"/>
                <w:szCs w:val="28"/>
                <w:u w:val="single"/>
              </w:rPr>
            </w:pPr>
          </w:p>
          <w:p w14:paraId="270ADEEC" w14:textId="77777777" w:rsidR="0010267C" w:rsidRPr="0010267C" w:rsidRDefault="0010267C" w:rsidP="0010267C">
            <w:pPr>
              <w:spacing w:after="160" w:line="278" w:lineRule="auto"/>
              <w:rPr>
                <w:b/>
                <w:bCs/>
                <w:sz w:val="28"/>
                <w:szCs w:val="28"/>
                <w:u w:val="single"/>
              </w:rPr>
            </w:pPr>
          </w:p>
          <w:p w14:paraId="6716C811" w14:textId="77777777" w:rsidR="0010267C" w:rsidRPr="0010267C" w:rsidRDefault="0010267C" w:rsidP="0010267C">
            <w:pPr>
              <w:spacing w:after="160" w:line="278" w:lineRule="auto"/>
              <w:rPr>
                <w:b/>
                <w:bCs/>
                <w:sz w:val="28"/>
                <w:szCs w:val="28"/>
                <w:u w:val="single"/>
              </w:rPr>
            </w:pPr>
            <w:r w:rsidRPr="0010267C">
              <w:rPr>
                <w:b/>
                <w:bCs/>
                <w:i/>
                <w:sz w:val="28"/>
                <w:szCs w:val="28"/>
                <w:u w:val="single"/>
              </w:rPr>
              <w:t>(this box should expand as you type)</w:t>
            </w:r>
          </w:p>
        </w:tc>
      </w:tr>
    </w:tbl>
    <w:p w14:paraId="371A55AC" w14:textId="77777777" w:rsidR="0010267C" w:rsidRPr="0010267C" w:rsidRDefault="0010267C" w:rsidP="0010267C">
      <w:pPr>
        <w:rPr>
          <w:b/>
          <w:bCs/>
          <w:sz w:val="28"/>
          <w:szCs w:val="28"/>
          <w:u w:val="single"/>
        </w:rPr>
      </w:pPr>
    </w:p>
    <w:tbl>
      <w:tblPr>
        <w:tblStyle w:val="TableGrid"/>
        <w:tblW w:w="10451" w:type="dxa"/>
        <w:tblLook w:val="04A0" w:firstRow="1" w:lastRow="0" w:firstColumn="1" w:lastColumn="0" w:noHBand="0" w:noVBand="1"/>
      </w:tblPr>
      <w:tblGrid>
        <w:gridCol w:w="562"/>
        <w:gridCol w:w="8217"/>
        <w:gridCol w:w="850"/>
        <w:gridCol w:w="822"/>
      </w:tblGrid>
      <w:tr w:rsidR="0010267C" w:rsidRPr="0010267C" w14:paraId="49281152" w14:textId="77777777" w:rsidTr="00503DB5">
        <w:tc>
          <w:tcPr>
            <w:tcW w:w="562" w:type="dxa"/>
            <w:shd w:val="clear" w:color="auto" w:fill="F2F2F2" w:themeFill="background1" w:themeFillShade="F2"/>
            <w:vAlign w:val="center"/>
          </w:tcPr>
          <w:p w14:paraId="08557D6E" w14:textId="77777777" w:rsidR="0010267C" w:rsidRPr="0010267C" w:rsidRDefault="0010267C" w:rsidP="0010267C">
            <w:pPr>
              <w:spacing w:after="160" w:line="278" w:lineRule="auto"/>
              <w:rPr>
                <w:b/>
                <w:bCs/>
                <w:sz w:val="28"/>
                <w:szCs w:val="28"/>
                <w:u w:val="single"/>
              </w:rPr>
            </w:pPr>
          </w:p>
        </w:tc>
        <w:tc>
          <w:tcPr>
            <w:tcW w:w="8217" w:type="dxa"/>
            <w:shd w:val="clear" w:color="auto" w:fill="F2F2F2" w:themeFill="background1" w:themeFillShade="F2"/>
          </w:tcPr>
          <w:p w14:paraId="52B9A58C" w14:textId="77777777" w:rsidR="0010267C" w:rsidRPr="0010267C" w:rsidRDefault="0010267C" w:rsidP="0010267C">
            <w:pPr>
              <w:spacing w:after="160" w:line="278" w:lineRule="auto"/>
              <w:rPr>
                <w:b/>
                <w:bCs/>
                <w:sz w:val="28"/>
                <w:szCs w:val="28"/>
                <w:u w:val="single"/>
              </w:rPr>
            </w:pPr>
            <w:r w:rsidRPr="0010267C">
              <w:rPr>
                <w:b/>
                <w:bCs/>
                <w:sz w:val="28"/>
                <w:szCs w:val="28"/>
                <w:u w:val="single"/>
              </w:rPr>
              <w:t>Does your research relate to one or more of the seven aims of the Well-being of Future Generations (Wales) Act 2015?</w:t>
            </w:r>
          </w:p>
        </w:tc>
        <w:tc>
          <w:tcPr>
            <w:tcW w:w="850" w:type="dxa"/>
            <w:shd w:val="clear" w:color="auto" w:fill="F2F2F2" w:themeFill="background1" w:themeFillShade="F2"/>
          </w:tcPr>
          <w:p w14:paraId="3710DBBA" w14:textId="77777777" w:rsidR="0010267C" w:rsidRPr="0010267C" w:rsidRDefault="0010267C" w:rsidP="0010267C">
            <w:pPr>
              <w:spacing w:after="160" w:line="278" w:lineRule="auto"/>
              <w:rPr>
                <w:b/>
                <w:bCs/>
                <w:sz w:val="28"/>
                <w:szCs w:val="28"/>
                <w:u w:val="single"/>
              </w:rPr>
            </w:pPr>
          </w:p>
          <w:p w14:paraId="1CCA4FAE"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822" w:type="dxa"/>
            <w:shd w:val="clear" w:color="auto" w:fill="F2F2F2" w:themeFill="background1" w:themeFillShade="F2"/>
          </w:tcPr>
          <w:p w14:paraId="185F8946" w14:textId="77777777" w:rsidR="0010267C" w:rsidRPr="0010267C" w:rsidRDefault="0010267C" w:rsidP="0010267C">
            <w:pPr>
              <w:spacing w:after="160" w:line="278" w:lineRule="auto"/>
              <w:rPr>
                <w:b/>
                <w:bCs/>
                <w:sz w:val="28"/>
                <w:szCs w:val="28"/>
                <w:u w:val="single"/>
              </w:rPr>
            </w:pPr>
          </w:p>
          <w:p w14:paraId="24220BB6"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tr>
      <w:tr w:rsidR="0010267C" w:rsidRPr="0010267C" w14:paraId="550EF8D9" w14:textId="77777777" w:rsidTr="00503DB5">
        <w:trPr>
          <w:trHeight w:val="439"/>
        </w:trPr>
        <w:tc>
          <w:tcPr>
            <w:tcW w:w="562" w:type="dxa"/>
            <w:shd w:val="clear" w:color="auto" w:fill="F2F2F2" w:themeFill="background1" w:themeFillShade="F2"/>
            <w:vAlign w:val="center"/>
          </w:tcPr>
          <w:p w14:paraId="212D4637" w14:textId="77777777" w:rsidR="0010267C" w:rsidRPr="0010267C" w:rsidRDefault="0010267C" w:rsidP="0010267C">
            <w:pPr>
              <w:spacing w:after="160" w:line="278" w:lineRule="auto"/>
              <w:rPr>
                <w:b/>
                <w:bCs/>
                <w:sz w:val="28"/>
                <w:szCs w:val="28"/>
                <w:u w:val="single"/>
              </w:rPr>
            </w:pPr>
            <w:r w:rsidRPr="0010267C">
              <w:rPr>
                <w:b/>
                <w:bCs/>
                <w:sz w:val="28"/>
                <w:szCs w:val="28"/>
                <w:u w:val="single"/>
              </w:rPr>
              <w:t>12</w:t>
            </w:r>
          </w:p>
        </w:tc>
        <w:tc>
          <w:tcPr>
            <w:tcW w:w="8217" w:type="dxa"/>
            <w:shd w:val="clear" w:color="auto" w:fill="F2F2F2" w:themeFill="background1" w:themeFillShade="F2"/>
            <w:vAlign w:val="center"/>
          </w:tcPr>
          <w:p w14:paraId="60EB7422" w14:textId="77777777" w:rsidR="0010267C" w:rsidRPr="0010267C" w:rsidRDefault="0010267C" w:rsidP="0010267C">
            <w:pPr>
              <w:spacing w:after="160" w:line="278" w:lineRule="auto"/>
              <w:rPr>
                <w:b/>
                <w:bCs/>
                <w:sz w:val="28"/>
                <w:szCs w:val="28"/>
                <w:u w:val="single"/>
              </w:rPr>
            </w:pPr>
            <w:r w:rsidRPr="0010267C">
              <w:rPr>
                <w:b/>
                <w:bCs/>
                <w:sz w:val="28"/>
                <w:szCs w:val="28"/>
                <w:u w:val="single"/>
              </w:rPr>
              <w:t>A prosperous Wales</w:t>
            </w:r>
          </w:p>
        </w:tc>
        <w:tc>
          <w:tcPr>
            <w:tcW w:w="850" w:type="dxa"/>
            <w:shd w:val="clear" w:color="auto" w:fill="BFBFBF" w:themeFill="background1" w:themeFillShade="BF"/>
            <w:vAlign w:val="center"/>
          </w:tcPr>
          <w:sdt>
            <w:sdtPr>
              <w:rPr>
                <w:b/>
                <w:bCs/>
                <w:sz w:val="28"/>
                <w:szCs w:val="28"/>
                <w:u w:val="single"/>
              </w:rPr>
              <w:id w:val="-632097398"/>
              <w14:checkbox>
                <w14:checked w14:val="1"/>
                <w14:checkedState w14:val="2612" w14:font="MS Gothic"/>
                <w14:uncheckedState w14:val="2610" w14:font="MS Gothic"/>
              </w14:checkbox>
            </w:sdtPr>
            <w:sdtContent>
              <w:p w14:paraId="43D3397B"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22" w:type="dxa"/>
            <w:shd w:val="clear" w:color="auto" w:fill="BFBFBF" w:themeFill="background1" w:themeFillShade="BF"/>
            <w:vAlign w:val="center"/>
          </w:tcPr>
          <w:sdt>
            <w:sdtPr>
              <w:rPr>
                <w:b/>
                <w:bCs/>
                <w:sz w:val="28"/>
                <w:szCs w:val="28"/>
                <w:u w:val="single"/>
              </w:rPr>
              <w:id w:val="708457993"/>
              <w14:checkbox>
                <w14:checked w14:val="0"/>
                <w14:checkedState w14:val="2612" w14:font="MS Gothic"/>
                <w14:uncheckedState w14:val="2610" w14:font="MS Gothic"/>
              </w14:checkbox>
            </w:sdtPr>
            <w:sdtContent>
              <w:p w14:paraId="19510A90"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19714536" w14:textId="77777777" w:rsidTr="00503DB5">
        <w:trPr>
          <w:trHeight w:val="403"/>
        </w:trPr>
        <w:tc>
          <w:tcPr>
            <w:tcW w:w="562" w:type="dxa"/>
            <w:shd w:val="clear" w:color="auto" w:fill="F2F2F2" w:themeFill="background1" w:themeFillShade="F2"/>
            <w:vAlign w:val="center"/>
          </w:tcPr>
          <w:p w14:paraId="3A6D8210" w14:textId="77777777" w:rsidR="0010267C" w:rsidRPr="0010267C" w:rsidRDefault="0010267C" w:rsidP="0010267C">
            <w:pPr>
              <w:spacing w:after="160" w:line="278" w:lineRule="auto"/>
              <w:rPr>
                <w:b/>
                <w:bCs/>
                <w:sz w:val="28"/>
                <w:szCs w:val="28"/>
                <w:u w:val="single"/>
              </w:rPr>
            </w:pPr>
            <w:r w:rsidRPr="0010267C">
              <w:rPr>
                <w:b/>
                <w:bCs/>
                <w:sz w:val="28"/>
                <w:szCs w:val="28"/>
                <w:u w:val="single"/>
              </w:rPr>
              <w:t>13</w:t>
            </w:r>
          </w:p>
        </w:tc>
        <w:tc>
          <w:tcPr>
            <w:tcW w:w="8217" w:type="dxa"/>
            <w:shd w:val="clear" w:color="auto" w:fill="F2F2F2" w:themeFill="background1" w:themeFillShade="F2"/>
            <w:vAlign w:val="center"/>
          </w:tcPr>
          <w:p w14:paraId="16236280" w14:textId="77777777" w:rsidR="0010267C" w:rsidRPr="0010267C" w:rsidRDefault="0010267C" w:rsidP="0010267C">
            <w:pPr>
              <w:spacing w:after="160" w:line="278" w:lineRule="auto"/>
              <w:rPr>
                <w:b/>
                <w:bCs/>
                <w:sz w:val="28"/>
                <w:szCs w:val="28"/>
                <w:u w:val="single"/>
              </w:rPr>
            </w:pPr>
            <w:r w:rsidRPr="0010267C">
              <w:rPr>
                <w:b/>
                <w:bCs/>
                <w:sz w:val="28"/>
                <w:szCs w:val="28"/>
                <w:u w:val="single"/>
              </w:rPr>
              <w:t>A resilient Wales</w:t>
            </w:r>
          </w:p>
        </w:tc>
        <w:tc>
          <w:tcPr>
            <w:tcW w:w="850" w:type="dxa"/>
            <w:shd w:val="clear" w:color="auto" w:fill="BFBFBF" w:themeFill="background1" w:themeFillShade="BF"/>
            <w:vAlign w:val="center"/>
          </w:tcPr>
          <w:sdt>
            <w:sdtPr>
              <w:rPr>
                <w:b/>
                <w:bCs/>
                <w:sz w:val="28"/>
                <w:szCs w:val="28"/>
                <w:u w:val="single"/>
              </w:rPr>
              <w:id w:val="1480881551"/>
              <w14:checkbox>
                <w14:checked w14:val="1"/>
                <w14:checkedState w14:val="2612" w14:font="MS Gothic"/>
                <w14:uncheckedState w14:val="2610" w14:font="MS Gothic"/>
              </w14:checkbox>
            </w:sdtPr>
            <w:sdtContent>
              <w:p w14:paraId="6686954D"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22" w:type="dxa"/>
            <w:shd w:val="clear" w:color="auto" w:fill="BFBFBF" w:themeFill="background1" w:themeFillShade="BF"/>
            <w:vAlign w:val="center"/>
          </w:tcPr>
          <w:sdt>
            <w:sdtPr>
              <w:rPr>
                <w:b/>
                <w:bCs/>
                <w:sz w:val="28"/>
                <w:szCs w:val="28"/>
                <w:u w:val="single"/>
              </w:rPr>
              <w:id w:val="1456593832"/>
              <w14:checkbox>
                <w14:checked w14:val="0"/>
                <w14:checkedState w14:val="2612" w14:font="MS Gothic"/>
                <w14:uncheckedState w14:val="2610" w14:font="MS Gothic"/>
              </w14:checkbox>
            </w:sdtPr>
            <w:sdtContent>
              <w:p w14:paraId="541A8BC7"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64ECCEEC" w14:textId="77777777" w:rsidTr="00503DB5">
        <w:trPr>
          <w:trHeight w:val="439"/>
        </w:trPr>
        <w:tc>
          <w:tcPr>
            <w:tcW w:w="562" w:type="dxa"/>
            <w:shd w:val="clear" w:color="auto" w:fill="F2F2F2" w:themeFill="background1" w:themeFillShade="F2"/>
            <w:vAlign w:val="center"/>
          </w:tcPr>
          <w:p w14:paraId="2978DC05" w14:textId="77777777" w:rsidR="0010267C" w:rsidRPr="0010267C" w:rsidRDefault="0010267C" w:rsidP="0010267C">
            <w:pPr>
              <w:spacing w:after="160" w:line="278" w:lineRule="auto"/>
              <w:rPr>
                <w:b/>
                <w:bCs/>
                <w:sz w:val="28"/>
                <w:szCs w:val="28"/>
                <w:u w:val="single"/>
              </w:rPr>
            </w:pPr>
            <w:r w:rsidRPr="0010267C">
              <w:rPr>
                <w:b/>
                <w:bCs/>
                <w:sz w:val="28"/>
                <w:szCs w:val="28"/>
                <w:u w:val="single"/>
              </w:rPr>
              <w:t>14</w:t>
            </w:r>
          </w:p>
        </w:tc>
        <w:tc>
          <w:tcPr>
            <w:tcW w:w="8217" w:type="dxa"/>
            <w:shd w:val="clear" w:color="auto" w:fill="F2F2F2" w:themeFill="background1" w:themeFillShade="F2"/>
            <w:vAlign w:val="center"/>
          </w:tcPr>
          <w:p w14:paraId="1C9D7686" w14:textId="77777777" w:rsidR="0010267C" w:rsidRPr="0010267C" w:rsidRDefault="0010267C" w:rsidP="0010267C">
            <w:pPr>
              <w:spacing w:after="160" w:line="278" w:lineRule="auto"/>
              <w:rPr>
                <w:b/>
                <w:bCs/>
                <w:sz w:val="28"/>
                <w:szCs w:val="28"/>
                <w:u w:val="single"/>
              </w:rPr>
            </w:pPr>
            <w:r w:rsidRPr="0010267C">
              <w:rPr>
                <w:b/>
                <w:bCs/>
                <w:sz w:val="28"/>
                <w:szCs w:val="28"/>
                <w:u w:val="single"/>
              </w:rPr>
              <w:t>A healthier Wales</w:t>
            </w:r>
          </w:p>
        </w:tc>
        <w:tc>
          <w:tcPr>
            <w:tcW w:w="850" w:type="dxa"/>
            <w:shd w:val="clear" w:color="auto" w:fill="BFBFBF" w:themeFill="background1" w:themeFillShade="BF"/>
            <w:vAlign w:val="center"/>
          </w:tcPr>
          <w:sdt>
            <w:sdtPr>
              <w:rPr>
                <w:b/>
                <w:bCs/>
                <w:sz w:val="28"/>
                <w:szCs w:val="28"/>
                <w:u w:val="single"/>
              </w:rPr>
              <w:id w:val="940100198"/>
              <w14:checkbox>
                <w14:checked w14:val="1"/>
                <w14:checkedState w14:val="2612" w14:font="MS Gothic"/>
                <w14:uncheckedState w14:val="2610" w14:font="MS Gothic"/>
              </w14:checkbox>
            </w:sdtPr>
            <w:sdtContent>
              <w:p w14:paraId="5FD8A9D3"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22" w:type="dxa"/>
            <w:shd w:val="clear" w:color="auto" w:fill="BFBFBF" w:themeFill="background1" w:themeFillShade="BF"/>
            <w:vAlign w:val="center"/>
          </w:tcPr>
          <w:sdt>
            <w:sdtPr>
              <w:rPr>
                <w:b/>
                <w:bCs/>
                <w:sz w:val="28"/>
                <w:szCs w:val="28"/>
                <w:u w:val="single"/>
              </w:rPr>
              <w:id w:val="186722509"/>
              <w14:checkbox>
                <w14:checked w14:val="0"/>
                <w14:checkedState w14:val="2612" w14:font="MS Gothic"/>
                <w14:uncheckedState w14:val="2610" w14:font="MS Gothic"/>
              </w14:checkbox>
            </w:sdtPr>
            <w:sdtContent>
              <w:p w14:paraId="15F7F7DE"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6BFC3FEB" w14:textId="77777777" w:rsidTr="00503DB5">
        <w:trPr>
          <w:trHeight w:val="403"/>
        </w:trPr>
        <w:tc>
          <w:tcPr>
            <w:tcW w:w="562" w:type="dxa"/>
            <w:shd w:val="clear" w:color="auto" w:fill="F2F2F2" w:themeFill="background1" w:themeFillShade="F2"/>
            <w:vAlign w:val="center"/>
          </w:tcPr>
          <w:p w14:paraId="6BCB1451" w14:textId="77777777" w:rsidR="0010267C" w:rsidRPr="0010267C" w:rsidRDefault="0010267C" w:rsidP="0010267C">
            <w:pPr>
              <w:spacing w:after="160" w:line="278" w:lineRule="auto"/>
              <w:rPr>
                <w:b/>
                <w:bCs/>
                <w:sz w:val="28"/>
                <w:szCs w:val="28"/>
                <w:u w:val="single"/>
              </w:rPr>
            </w:pPr>
            <w:r w:rsidRPr="0010267C">
              <w:rPr>
                <w:b/>
                <w:bCs/>
                <w:sz w:val="28"/>
                <w:szCs w:val="28"/>
                <w:u w:val="single"/>
              </w:rPr>
              <w:t>15</w:t>
            </w:r>
          </w:p>
        </w:tc>
        <w:tc>
          <w:tcPr>
            <w:tcW w:w="8217" w:type="dxa"/>
            <w:shd w:val="clear" w:color="auto" w:fill="F2F2F2" w:themeFill="background1" w:themeFillShade="F2"/>
            <w:vAlign w:val="center"/>
          </w:tcPr>
          <w:p w14:paraId="68D7466F" w14:textId="77777777" w:rsidR="0010267C" w:rsidRPr="0010267C" w:rsidRDefault="0010267C" w:rsidP="0010267C">
            <w:pPr>
              <w:spacing w:after="160" w:line="278" w:lineRule="auto"/>
              <w:rPr>
                <w:b/>
                <w:bCs/>
                <w:sz w:val="28"/>
                <w:szCs w:val="28"/>
                <w:u w:val="single"/>
              </w:rPr>
            </w:pPr>
            <w:r w:rsidRPr="0010267C">
              <w:rPr>
                <w:b/>
                <w:bCs/>
                <w:sz w:val="28"/>
                <w:szCs w:val="28"/>
                <w:u w:val="single"/>
              </w:rPr>
              <w:t>A more equal Wales</w:t>
            </w:r>
          </w:p>
        </w:tc>
        <w:tc>
          <w:tcPr>
            <w:tcW w:w="850" w:type="dxa"/>
            <w:shd w:val="clear" w:color="auto" w:fill="BFBFBF" w:themeFill="background1" w:themeFillShade="BF"/>
            <w:vAlign w:val="center"/>
          </w:tcPr>
          <w:sdt>
            <w:sdtPr>
              <w:rPr>
                <w:b/>
                <w:bCs/>
                <w:sz w:val="28"/>
                <w:szCs w:val="28"/>
                <w:u w:val="single"/>
              </w:rPr>
              <w:id w:val="-1932964474"/>
              <w14:checkbox>
                <w14:checked w14:val="1"/>
                <w14:checkedState w14:val="2612" w14:font="MS Gothic"/>
                <w14:uncheckedState w14:val="2610" w14:font="MS Gothic"/>
              </w14:checkbox>
            </w:sdtPr>
            <w:sdtContent>
              <w:p w14:paraId="25B5F674"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22" w:type="dxa"/>
            <w:shd w:val="clear" w:color="auto" w:fill="BFBFBF" w:themeFill="background1" w:themeFillShade="BF"/>
            <w:vAlign w:val="center"/>
          </w:tcPr>
          <w:sdt>
            <w:sdtPr>
              <w:rPr>
                <w:b/>
                <w:bCs/>
                <w:sz w:val="28"/>
                <w:szCs w:val="28"/>
                <w:u w:val="single"/>
              </w:rPr>
              <w:id w:val="1580253283"/>
              <w14:checkbox>
                <w14:checked w14:val="0"/>
                <w14:checkedState w14:val="2612" w14:font="MS Gothic"/>
                <w14:uncheckedState w14:val="2610" w14:font="MS Gothic"/>
              </w14:checkbox>
            </w:sdtPr>
            <w:sdtContent>
              <w:p w14:paraId="50BC89B8"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7A2A203D" w14:textId="77777777" w:rsidTr="00503DB5">
        <w:trPr>
          <w:trHeight w:val="403"/>
        </w:trPr>
        <w:tc>
          <w:tcPr>
            <w:tcW w:w="562" w:type="dxa"/>
            <w:shd w:val="clear" w:color="auto" w:fill="F2F2F2" w:themeFill="background1" w:themeFillShade="F2"/>
            <w:vAlign w:val="center"/>
          </w:tcPr>
          <w:p w14:paraId="472CFFAD" w14:textId="77777777" w:rsidR="0010267C" w:rsidRPr="0010267C" w:rsidRDefault="0010267C" w:rsidP="0010267C">
            <w:pPr>
              <w:spacing w:after="160" w:line="278" w:lineRule="auto"/>
              <w:rPr>
                <w:b/>
                <w:bCs/>
                <w:sz w:val="28"/>
                <w:szCs w:val="28"/>
                <w:u w:val="single"/>
              </w:rPr>
            </w:pPr>
            <w:r w:rsidRPr="0010267C">
              <w:rPr>
                <w:b/>
                <w:bCs/>
                <w:sz w:val="28"/>
                <w:szCs w:val="28"/>
                <w:u w:val="single"/>
              </w:rPr>
              <w:t>16</w:t>
            </w:r>
          </w:p>
        </w:tc>
        <w:tc>
          <w:tcPr>
            <w:tcW w:w="8217" w:type="dxa"/>
            <w:shd w:val="clear" w:color="auto" w:fill="F2F2F2" w:themeFill="background1" w:themeFillShade="F2"/>
            <w:vAlign w:val="center"/>
          </w:tcPr>
          <w:p w14:paraId="24595981" w14:textId="77777777" w:rsidR="0010267C" w:rsidRPr="0010267C" w:rsidRDefault="0010267C" w:rsidP="0010267C">
            <w:pPr>
              <w:spacing w:after="160" w:line="278" w:lineRule="auto"/>
              <w:rPr>
                <w:b/>
                <w:bCs/>
                <w:sz w:val="28"/>
                <w:szCs w:val="28"/>
                <w:u w:val="single"/>
              </w:rPr>
            </w:pPr>
            <w:r w:rsidRPr="0010267C">
              <w:rPr>
                <w:b/>
                <w:bCs/>
                <w:sz w:val="28"/>
                <w:szCs w:val="28"/>
                <w:u w:val="single"/>
              </w:rPr>
              <w:t>A Wales of cohesive communities</w:t>
            </w:r>
          </w:p>
        </w:tc>
        <w:tc>
          <w:tcPr>
            <w:tcW w:w="850" w:type="dxa"/>
            <w:shd w:val="clear" w:color="auto" w:fill="BFBFBF" w:themeFill="background1" w:themeFillShade="BF"/>
            <w:vAlign w:val="center"/>
          </w:tcPr>
          <w:sdt>
            <w:sdtPr>
              <w:rPr>
                <w:b/>
                <w:bCs/>
                <w:sz w:val="28"/>
                <w:szCs w:val="28"/>
                <w:u w:val="single"/>
              </w:rPr>
              <w:id w:val="68085425"/>
              <w14:checkbox>
                <w14:checked w14:val="1"/>
                <w14:checkedState w14:val="2612" w14:font="MS Gothic"/>
                <w14:uncheckedState w14:val="2610" w14:font="MS Gothic"/>
              </w14:checkbox>
            </w:sdtPr>
            <w:sdtContent>
              <w:p w14:paraId="12CB728C"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22" w:type="dxa"/>
            <w:shd w:val="clear" w:color="auto" w:fill="BFBFBF" w:themeFill="background1" w:themeFillShade="BF"/>
            <w:vAlign w:val="center"/>
          </w:tcPr>
          <w:sdt>
            <w:sdtPr>
              <w:rPr>
                <w:b/>
                <w:bCs/>
                <w:sz w:val="28"/>
                <w:szCs w:val="28"/>
                <w:u w:val="single"/>
              </w:rPr>
              <w:id w:val="-1960721522"/>
              <w14:checkbox>
                <w14:checked w14:val="0"/>
                <w14:checkedState w14:val="2612" w14:font="MS Gothic"/>
                <w14:uncheckedState w14:val="2610" w14:font="MS Gothic"/>
              </w14:checkbox>
            </w:sdtPr>
            <w:sdtContent>
              <w:p w14:paraId="21F61FAE"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3E8D27FC" w14:textId="77777777" w:rsidTr="00503DB5">
        <w:trPr>
          <w:trHeight w:val="439"/>
        </w:trPr>
        <w:tc>
          <w:tcPr>
            <w:tcW w:w="562" w:type="dxa"/>
            <w:shd w:val="clear" w:color="auto" w:fill="F2F2F2" w:themeFill="background1" w:themeFillShade="F2"/>
            <w:vAlign w:val="center"/>
          </w:tcPr>
          <w:p w14:paraId="3D23AFAF" w14:textId="77777777" w:rsidR="0010267C" w:rsidRPr="0010267C" w:rsidRDefault="0010267C" w:rsidP="0010267C">
            <w:pPr>
              <w:spacing w:after="160" w:line="278" w:lineRule="auto"/>
              <w:rPr>
                <w:b/>
                <w:bCs/>
                <w:sz w:val="28"/>
                <w:szCs w:val="28"/>
                <w:u w:val="single"/>
              </w:rPr>
            </w:pPr>
            <w:r w:rsidRPr="0010267C">
              <w:rPr>
                <w:b/>
                <w:bCs/>
                <w:sz w:val="28"/>
                <w:szCs w:val="28"/>
                <w:u w:val="single"/>
              </w:rPr>
              <w:t>17</w:t>
            </w:r>
          </w:p>
        </w:tc>
        <w:tc>
          <w:tcPr>
            <w:tcW w:w="8217" w:type="dxa"/>
            <w:shd w:val="clear" w:color="auto" w:fill="F2F2F2" w:themeFill="background1" w:themeFillShade="F2"/>
            <w:vAlign w:val="center"/>
          </w:tcPr>
          <w:p w14:paraId="1D17993A" w14:textId="77777777" w:rsidR="0010267C" w:rsidRPr="0010267C" w:rsidRDefault="0010267C" w:rsidP="0010267C">
            <w:pPr>
              <w:spacing w:after="160" w:line="278" w:lineRule="auto"/>
              <w:rPr>
                <w:b/>
                <w:bCs/>
                <w:sz w:val="28"/>
                <w:szCs w:val="28"/>
                <w:u w:val="single"/>
              </w:rPr>
            </w:pPr>
            <w:r w:rsidRPr="0010267C">
              <w:rPr>
                <w:b/>
                <w:bCs/>
                <w:sz w:val="28"/>
                <w:szCs w:val="28"/>
                <w:u w:val="single"/>
              </w:rPr>
              <w:t>A Wales of vibrant culture and thriving Welsh language</w:t>
            </w:r>
          </w:p>
        </w:tc>
        <w:tc>
          <w:tcPr>
            <w:tcW w:w="850" w:type="dxa"/>
            <w:shd w:val="clear" w:color="auto" w:fill="BFBFBF" w:themeFill="background1" w:themeFillShade="BF"/>
            <w:vAlign w:val="center"/>
          </w:tcPr>
          <w:sdt>
            <w:sdtPr>
              <w:rPr>
                <w:b/>
                <w:bCs/>
                <w:sz w:val="28"/>
                <w:szCs w:val="28"/>
                <w:u w:val="single"/>
              </w:rPr>
              <w:id w:val="-1823267970"/>
              <w14:checkbox>
                <w14:checked w14:val="0"/>
                <w14:checkedState w14:val="2612" w14:font="MS Gothic"/>
                <w14:uncheckedState w14:val="2610" w14:font="MS Gothic"/>
              </w14:checkbox>
            </w:sdtPr>
            <w:sdtContent>
              <w:p w14:paraId="2D5E18F1"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22" w:type="dxa"/>
            <w:shd w:val="clear" w:color="auto" w:fill="BFBFBF" w:themeFill="background1" w:themeFillShade="BF"/>
            <w:vAlign w:val="center"/>
          </w:tcPr>
          <w:sdt>
            <w:sdtPr>
              <w:rPr>
                <w:b/>
                <w:bCs/>
                <w:sz w:val="28"/>
                <w:szCs w:val="28"/>
                <w:u w:val="single"/>
              </w:rPr>
              <w:id w:val="-412095767"/>
              <w14:checkbox>
                <w14:checked w14:val="1"/>
                <w14:checkedState w14:val="2612" w14:font="MS Gothic"/>
                <w14:uncheckedState w14:val="2610" w14:font="MS Gothic"/>
              </w14:checkbox>
            </w:sdtPr>
            <w:sdtContent>
              <w:p w14:paraId="0DEFAB59"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1F4FE0AC" w14:textId="77777777" w:rsidTr="00503DB5">
        <w:trPr>
          <w:trHeight w:val="403"/>
        </w:trPr>
        <w:tc>
          <w:tcPr>
            <w:tcW w:w="562" w:type="dxa"/>
            <w:shd w:val="clear" w:color="auto" w:fill="F2F2F2" w:themeFill="background1" w:themeFillShade="F2"/>
            <w:vAlign w:val="center"/>
          </w:tcPr>
          <w:p w14:paraId="4843C04B" w14:textId="77777777" w:rsidR="0010267C" w:rsidRPr="0010267C" w:rsidRDefault="0010267C" w:rsidP="0010267C">
            <w:pPr>
              <w:spacing w:after="160" w:line="278" w:lineRule="auto"/>
              <w:rPr>
                <w:b/>
                <w:bCs/>
                <w:sz w:val="28"/>
                <w:szCs w:val="28"/>
                <w:u w:val="single"/>
              </w:rPr>
            </w:pPr>
            <w:r w:rsidRPr="0010267C">
              <w:rPr>
                <w:b/>
                <w:bCs/>
                <w:sz w:val="28"/>
                <w:szCs w:val="28"/>
                <w:u w:val="single"/>
              </w:rPr>
              <w:t>18</w:t>
            </w:r>
          </w:p>
        </w:tc>
        <w:tc>
          <w:tcPr>
            <w:tcW w:w="8217" w:type="dxa"/>
            <w:shd w:val="clear" w:color="auto" w:fill="F2F2F2" w:themeFill="background1" w:themeFillShade="F2"/>
            <w:vAlign w:val="center"/>
          </w:tcPr>
          <w:p w14:paraId="6A34DD9A" w14:textId="77777777" w:rsidR="0010267C" w:rsidRPr="0010267C" w:rsidRDefault="0010267C" w:rsidP="0010267C">
            <w:pPr>
              <w:spacing w:after="160" w:line="278" w:lineRule="auto"/>
              <w:rPr>
                <w:b/>
                <w:bCs/>
                <w:sz w:val="28"/>
                <w:szCs w:val="28"/>
                <w:u w:val="single"/>
              </w:rPr>
            </w:pPr>
            <w:r w:rsidRPr="0010267C">
              <w:rPr>
                <w:b/>
                <w:bCs/>
                <w:sz w:val="28"/>
                <w:szCs w:val="28"/>
                <w:u w:val="single"/>
              </w:rPr>
              <w:t>A globally responsible Wales</w:t>
            </w:r>
          </w:p>
        </w:tc>
        <w:tc>
          <w:tcPr>
            <w:tcW w:w="850" w:type="dxa"/>
            <w:shd w:val="clear" w:color="auto" w:fill="BFBFBF" w:themeFill="background1" w:themeFillShade="BF"/>
            <w:vAlign w:val="center"/>
          </w:tcPr>
          <w:sdt>
            <w:sdtPr>
              <w:rPr>
                <w:b/>
                <w:bCs/>
                <w:sz w:val="28"/>
                <w:szCs w:val="28"/>
                <w:u w:val="single"/>
              </w:rPr>
              <w:id w:val="1462462810"/>
              <w14:checkbox>
                <w14:checked w14:val="0"/>
                <w14:checkedState w14:val="2612" w14:font="MS Gothic"/>
                <w14:uncheckedState w14:val="2610" w14:font="MS Gothic"/>
              </w14:checkbox>
            </w:sdtPr>
            <w:sdtContent>
              <w:p w14:paraId="09264D6B"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22" w:type="dxa"/>
            <w:shd w:val="clear" w:color="auto" w:fill="BFBFBF" w:themeFill="background1" w:themeFillShade="BF"/>
            <w:vAlign w:val="center"/>
          </w:tcPr>
          <w:sdt>
            <w:sdtPr>
              <w:rPr>
                <w:b/>
                <w:bCs/>
                <w:sz w:val="28"/>
                <w:szCs w:val="28"/>
                <w:u w:val="single"/>
              </w:rPr>
              <w:id w:val="53513755"/>
              <w14:checkbox>
                <w14:checked w14:val="1"/>
                <w14:checkedState w14:val="2612" w14:font="MS Gothic"/>
                <w14:uncheckedState w14:val="2610" w14:font="MS Gothic"/>
              </w14:checkbox>
            </w:sdtPr>
            <w:sdtContent>
              <w:p w14:paraId="1D74A7A3"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143936D6" w14:textId="77777777" w:rsidTr="00503DB5">
        <w:trPr>
          <w:trHeight w:val="403"/>
        </w:trPr>
        <w:tc>
          <w:tcPr>
            <w:tcW w:w="562" w:type="dxa"/>
            <w:shd w:val="clear" w:color="auto" w:fill="F2F2F2" w:themeFill="background1" w:themeFillShade="F2"/>
            <w:vAlign w:val="center"/>
          </w:tcPr>
          <w:p w14:paraId="566AF2C3" w14:textId="77777777" w:rsidR="0010267C" w:rsidRPr="0010267C" w:rsidRDefault="0010267C" w:rsidP="0010267C">
            <w:pPr>
              <w:spacing w:after="160" w:line="278" w:lineRule="auto"/>
              <w:rPr>
                <w:b/>
                <w:bCs/>
                <w:sz w:val="28"/>
                <w:szCs w:val="28"/>
                <w:u w:val="single"/>
              </w:rPr>
            </w:pPr>
            <w:r w:rsidRPr="0010267C">
              <w:rPr>
                <w:b/>
                <w:bCs/>
                <w:sz w:val="28"/>
                <w:szCs w:val="28"/>
                <w:u w:val="single"/>
              </w:rPr>
              <w:t>19</w:t>
            </w:r>
          </w:p>
        </w:tc>
        <w:tc>
          <w:tcPr>
            <w:tcW w:w="9889" w:type="dxa"/>
            <w:gridSpan w:val="3"/>
            <w:shd w:val="clear" w:color="auto" w:fill="F2F2F2" w:themeFill="background1" w:themeFillShade="F2"/>
            <w:vAlign w:val="center"/>
          </w:tcPr>
          <w:p w14:paraId="5FEFF93B" w14:textId="77777777" w:rsidR="0010267C" w:rsidRPr="0010267C" w:rsidRDefault="0010267C" w:rsidP="0010267C">
            <w:pPr>
              <w:spacing w:after="160" w:line="278" w:lineRule="auto"/>
              <w:rPr>
                <w:b/>
                <w:bCs/>
                <w:sz w:val="28"/>
                <w:szCs w:val="28"/>
                <w:u w:val="single"/>
              </w:rPr>
            </w:pPr>
            <w:r w:rsidRPr="0010267C">
              <w:rPr>
                <w:b/>
                <w:bCs/>
                <w:sz w:val="28"/>
                <w:szCs w:val="28"/>
                <w:u w:val="single"/>
              </w:rPr>
              <w:t>If YES to any of the above, please give details:</w:t>
            </w:r>
          </w:p>
        </w:tc>
      </w:tr>
      <w:tr w:rsidR="0010267C" w:rsidRPr="0010267C" w14:paraId="3F9BCD95" w14:textId="77777777" w:rsidTr="00503DB5">
        <w:trPr>
          <w:trHeight w:val="403"/>
        </w:trPr>
        <w:tc>
          <w:tcPr>
            <w:tcW w:w="562" w:type="dxa"/>
            <w:vAlign w:val="center"/>
          </w:tcPr>
          <w:p w14:paraId="71F96085" w14:textId="77777777" w:rsidR="0010267C" w:rsidRPr="0010267C" w:rsidRDefault="0010267C" w:rsidP="0010267C">
            <w:pPr>
              <w:spacing w:after="160" w:line="278" w:lineRule="auto"/>
              <w:rPr>
                <w:b/>
                <w:bCs/>
                <w:sz w:val="28"/>
                <w:szCs w:val="28"/>
                <w:u w:val="single"/>
              </w:rPr>
            </w:pPr>
          </w:p>
        </w:tc>
        <w:tc>
          <w:tcPr>
            <w:tcW w:w="9889" w:type="dxa"/>
            <w:gridSpan w:val="3"/>
            <w:shd w:val="clear" w:color="auto" w:fill="auto"/>
            <w:vAlign w:val="center"/>
          </w:tcPr>
          <w:p w14:paraId="06F8B1AD" w14:textId="77777777" w:rsidR="0010267C" w:rsidRPr="0010267C" w:rsidRDefault="0010267C" w:rsidP="0010267C">
            <w:pPr>
              <w:spacing w:after="160" w:line="278" w:lineRule="auto"/>
              <w:rPr>
                <w:b/>
                <w:bCs/>
                <w:sz w:val="28"/>
                <w:szCs w:val="28"/>
                <w:u w:val="single"/>
              </w:rPr>
            </w:pPr>
            <w:r w:rsidRPr="0010267C">
              <w:rPr>
                <w:b/>
                <w:bCs/>
                <w:sz w:val="28"/>
                <w:szCs w:val="28"/>
                <w:u w:val="single"/>
              </w:rPr>
              <w:t>By exploring students' perceptions of questioning in the classroom, this research can contribute to creating a prosperous Wales by enhancing the quality of education and fostering an environment where students feel valued, calm and engaged in their learning.</w:t>
            </w:r>
          </w:p>
          <w:p w14:paraId="0DC4E7EF" w14:textId="77777777" w:rsidR="0010267C" w:rsidRPr="0010267C" w:rsidRDefault="0010267C" w:rsidP="0010267C">
            <w:pPr>
              <w:spacing w:after="160" w:line="278" w:lineRule="auto"/>
              <w:rPr>
                <w:b/>
                <w:bCs/>
                <w:sz w:val="28"/>
                <w:szCs w:val="28"/>
                <w:u w:val="single"/>
              </w:rPr>
            </w:pPr>
            <w:r w:rsidRPr="0010267C">
              <w:rPr>
                <w:b/>
                <w:bCs/>
                <w:sz w:val="28"/>
                <w:szCs w:val="28"/>
                <w:u w:val="single"/>
              </w:rPr>
              <w:lastRenderedPageBreak/>
              <w:t>Understanding how students perceive questioning in the classroom can contribute to building resilience by identifying factors that promote positive learning experiences and emotional well-being in educational settings.</w:t>
            </w:r>
          </w:p>
          <w:p w14:paraId="56026422" w14:textId="77777777" w:rsidR="0010267C" w:rsidRPr="0010267C" w:rsidRDefault="0010267C" w:rsidP="0010267C">
            <w:pPr>
              <w:spacing w:after="160" w:line="278" w:lineRule="auto"/>
              <w:rPr>
                <w:b/>
                <w:bCs/>
                <w:sz w:val="28"/>
                <w:szCs w:val="28"/>
                <w:u w:val="single"/>
              </w:rPr>
            </w:pPr>
            <w:r w:rsidRPr="0010267C">
              <w:rPr>
                <w:b/>
                <w:bCs/>
                <w:sz w:val="28"/>
                <w:szCs w:val="28"/>
                <w:u w:val="single"/>
              </w:rPr>
              <w:t>This research can contribute to promoting a healthier Wales by investigating how questioning techniques in the classroom impact students' mental and emotional well-being. Understanding students' perceptions and feelings about questioning can help educators create supportive and inclusive learning environments.</w:t>
            </w:r>
          </w:p>
          <w:p w14:paraId="34C861EA" w14:textId="77777777" w:rsidR="0010267C" w:rsidRPr="0010267C" w:rsidRDefault="0010267C" w:rsidP="0010267C">
            <w:pPr>
              <w:spacing w:after="160" w:line="278" w:lineRule="auto"/>
              <w:rPr>
                <w:b/>
                <w:bCs/>
                <w:sz w:val="28"/>
                <w:szCs w:val="28"/>
                <w:u w:val="single"/>
              </w:rPr>
            </w:pPr>
            <w:r w:rsidRPr="0010267C">
              <w:rPr>
                <w:b/>
                <w:bCs/>
                <w:sz w:val="28"/>
                <w:szCs w:val="28"/>
                <w:u w:val="single"/>
              </w:rPr>
              <w:t>Exploring students' perceptions of being questioned in the classroom can shed light on any disparities or inequalities in educational experiences. By addressing these perceptions, educators can work towards creating more equitable learning environments where all students feel valued and empowered to participate.</w:t>
            </w:r>
          </w:p>
          <w:p w14:paraId="066127A0" w14:textId="77777777" w:rsidR="0010267C" w:rsidRPr="0010267C" w:rsidRDefault="0010267C" w:rsidP="0010267C">
            <w:pPr>
              <w:spacing w:after="160" w:line="278" w:lineRule="auto"/>
              <w:rPr>
                <w:b/>
                <w:bCs/>
                <w:sz w:val="28"/>
                <w:szCs w:val="28"/>
                <w:u w:val="single"/>
              </w:rPr>
            </w:pPr>
            <w:r w:rsidRPr="0010267C">
              <w:rPr>
                <w:b/>
                <w:bCs/>
                <w:sz w:val="28"/>
                <w:szCs w:val="28"/>
                <w:u w:val="single"/>
              </w:rPr>
              <w:t>This research can contribute to fostering cohesive communities by promoting effective communication and interaction within the classroom. Understanding students' perceptions of questioning can help educators build inclusive learning communities where diverse perspectives are respected and valued that do not adversely affect the wellbeing of learners.</w:t>
            </w:r>
          </w:p>
          <w:p w14:paraId="5839E1E4" w14:textId="77777777" w:rsidR="0010267C" w:rsidRPr="0010267C" w:rsidRDefault="0010267C" w:rsidP="0010267C">
            <w:pPr>
              <w:spacing w:after="160" w:line="278" w:lineRule="auto"/>
              <w:rPr>
                <w:b/>
                <w:bCs/>
                <w:sz w:val="28"/>
                <w:szCs w:val="28"/>
                <w:u w:val="single"/>
              </w:rPr>
            </w:pPr>
            <w:r w:rsidRPr="0010267C">
              <w:rPr>
                <w:b/>
                <w:bCs/>
                <w:sz w:val="28"/>
                <w:szCs w:val="28"/>
                <w:u w:val="single"/>
              </w:rPr>
              <w:t>(this box should expand as you type)</w:t>
            </w:r>
          </w:p>
        </w:tc>
      </w:tr>
    </w:tbl>
    <w:p w14:paraId="572A9A3B" w14:textId="77777777" w:rsidR="0010267C" w:rsidRPr="0010267C" w:rsidRDefault="0010267C" w:rsidP="0010267C">
      <w:pPr>
        <w:rPr>
          <w:b/>
          <w:bCs/>
          <w:sz w:val="28"/>
          <w:szCs w:val="28"/>
          <w:u w:val="single"/>
        </w:rPr>
      </w:pPr>
    </w:p>
    <w:p w14:paraId="186B9FC1" w14:textId="77777777" w:rsidR="0010267C" w:rsidRPr="0010267C" w:rsidRDefault="0010267C" w:rsidP="0010267C">
      <w:pPr>
        <w:rPr>
          <w:b/>
          <w:bCs/>
          <w:sz w:val="28"/>
          <w:szCs w:val="28"/>
          <w:u w:val="single"/>
        </w:rPr>
      </w:pPr>
      <w:r w:rsidRPr="0010267C">
        <w:rPr>
          <w:b/>
          <w:bCs/>
          <w:sz w:val="28"/>
          <w:szCs w:val="28"/>
          <w:u w:val="single"/>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0267C" w:rsidRPr="0010267C" w14:paraId="56440FFD" w14:textId="77777777" w:rsidTr="00503DB5">
        <w:trPr>
          <w:trHeight w:val="558"/>
        </w:trPr>
        <w:tc>
          <w:tcPr>
            <w:tcW w:w="562" w:type="dxa"/>
            <w:shd w:val="clear" w:color="auto" w:fill="F2F2F2" w:themeFill="background1" w:themeFillShade="F2"/>
            <w:vAlign w:val="center"/>
          </w:tcPr>
          <w:p w14:paraId="73DC6C2D" w14:textId="77777777" w:rsidR="0010267C" w:rsidRPr="0010267C" w:rsidRDefault="0010267C" w:rsidP="0010267C">
            <w:pPr>
              <w:spacing w:after="160" w:line="278" w:lineRule="auto"/>
              <w:rPr>
                <w:b/>
                <w:bCs/>
                <w:sz w:val="28"/>
                <w:szCs w:val="28"/>
                <w:u w:val="single"/>
              </w:rPr>
            </w:pPr>
          </w:p>
        </w:tc>
        <w:tc>
          <w:tcPr>
            <w:tcW w:w="8227" w:type="dxa"/>
            <w:shd w:val="clear" w:color="auto" w:fill="F2F2F2" w:themeFill="background1" w:themeFillShade="F2"/>
            <w:vAlign w:val="center"/>
          </w:tcPr>
          <w:p w14:paraId="6A2EFBF9" w14:textId="77777777" w:rsidR="0010267C" w:rsidRPr="0010267C" w:rsidRDefault="0010267C" w:rsidP="0010267C">
            <w:pPr>
              <w:spacing w:after="160" w:line="278" w:lineRule="auto"/>
              <w:rPr>
                <w:b/>
                <w:bCs/>
                <w:sz w:val="28"/>
                <w:szCs w:val="28"/>
                <w:u w:val="single"/>
              </w:rPr>
            </w:pPr>
            <w:r w:rsidRPr="0010267C">
              <w:rPr>
                <w:b/>
                <w:bCs/>
                <w:sz w:val="28"/>
                <w:szCs w:val="28"/>
                <w:u w:val="single"/>
              </w:rPr>
              <w:t>Will the research activity include:</w:t>
            </w:r>
          </w:p>
        </w:tc>
        <w:tc>
          <w:tcPr>
            <w:tcW w:w="846" w:type="dxa"/>
            <w:shd w:val="clear" w:color="auto" w:fill="F2F2F2" w:themeFill="background1" w:themeFillShade="F2"/>
            <w:vAlign w:val="center"/>
          </w:tcPr>
          <w:p w14:paraId="27856297"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816" w:type="dxa"/>
            <w:shd w:val="clear" w:color="auto" w:fill="F2F2F2" w:themeFill="background1" w:themeFillShade="F2"/>
            <w:vAlign w:val="center"/>
          </w:tcPr>
          <w:p w14:paraId="4323FA3F"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tr>
      <w:tr w:rsidR="0010267C" w:rsidRPr="0010267C" w14:paraId="6C06B72D" w14:textId="77777777" w:rsidTr="00503DB5">
        <w:trPr>
          <w:trHeight w:val="439"/>
        </w:trPr>
        <w:tc>
          <w:tcPr>
            <w:tcW w:w="562" w:type="dxa"/>
            <w:shd w:val="clear" w:color="auto" w:fill="F2F2F2" w:themeFill="background1" w:themeFillShade="F2"/>
            <w:vAlign w:val="center"/>
          </w:tcPr>
          <w:p w14:paraId="0C26333B" w14:textId="77777777" w:rsidR="0010267C" w:rsidRPr="0010267C" w:rsidRDefault="0010267C" w:rsidP="0010267C">
            <w:pPr>
              <w:spacing w:after="160" w:line="278" w:lineRule="auto"/>
              <w:rPr>
                <w:b/>
                <w:bCs/>
                <w:sz w:val="28"/>
                <w:szCs w:val="28"/>
                <w:u w:val="single"/>
              </w:rPr>
            </w:pPr>
            <w:r w:rsidRPr="0010267C">
              <w:rPr>
                <w:b/>
                <w:bCs/>
                <w:sz w:val="28"/>
                <w:szCs w:val="28"/>
                <w:u w:val="single"/>
              </w:rPr>
              <w:t>1</w:t>
            </w:r>
          </w:p>
        </w:tc>
        <w:tc>
          <w:tcPr>
            <w:tcW w:w="8227" w:type="dxa"/>
            <w:shd w:val="clear" w:color="auto" w:fill="F2F2F2" w:themeFill="background1" w:themeFillShade="F2"/>
            <w:vAlign w:val="center"/>
          </w:tcPr>
          <w:p w14:paraId="30881B80" w14:textId="77777777" w:rsidR="0010267C" w:rsidRPr="0010267C" w:rsidRDefault="0010267C" w:rsidP="0010267C">
            <w:pPr>
              <w:spacing w:after="160" w:line="278" w:lineRule="auto"/>
              <w:rPr>
                <w:b/>
                <w:bCs/>
                <w:sz w:val="28"/>
                <w:szCs w:val="28"/>
                <w:u w:val="single"/>
              </w:rPr>
            </w:pPr>
            <w:r w:rsidRPr="0010267C">
              <w:rPr>
                <w:b/>
                <w:bCs/>
                <w:sz w:val="28"/>
                <w:szCs w:val="28"/>
                <w:u w:val="single"/>
              </w:rPr>
              <w:t>Use of a questionnaire or similar research instrument?</w:t>
            </w:r>
          </w:p>
        </w:tc>
        <w:tc>
          <w:tcPr>
            <w:tcW w:w="846" w:type="dxa"/>
            <w:shd w:val="clear" w:color="auto" w:fill="BFBFBF" w:themeFill="background1" w:themeFillShade="BF"/>
            <w:vAlign w:val="center"/>
          </w:tcPr>
          <w:sdt>
            <w:sdtPr>
              <w:rPr>
                <w:b/>
                <w:bCs/>
                <w:sz w:val="28"/>
                <w:szCs w:val="28"/>
                <w:u w:val="single"/>
              </w:rPr>
              <w:id w:val="1843739070"/>
              <w14:checkbox>
                <w14:checked w14:val="1"/>
                <w14:checkedState w14:val="2612" w14:font="MS Gothic"/>
                <w14:uncheckedState w14:val="2610" w14:font="MS Gothic"/>
              </w14:checkbox>
            </w:sdtPr>
            <w:sdtContent>
              <w:p w14:paraId="7093D8C3"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474143939"/>
              <w14:checkbox>
                <w14:checked w14:val="0"/>
                <w14:checkedState w14:val="2612" w14:font="MS Gothic"/>
                <w14:uncheckedState w14:val="2610" w14:font="MS Gothic"/>
              </w14:checkbox>
            </w:sdtPr>
            <w:sdtContent>
              <w:p w14:paraId="72EF93D1"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3481F0A3" w14:textId="77777777" w:rsidTr="00503DB5">
        <w:trPr>
          <w:trHeight w:val="439"/>
        </w:trPr>
        <w:tc>
          <w:tcPr>
            <w:tcW w:w="562" w:type="dxa"/>
            <w:shd w:val="clear" w:color="auto" w:fill="F2F2F2" w:themeFill="background1" w:themeFillShade="F2"/>
            <w:vAlign w:val="center"/>
          </w:tcPr>
          <w:p w14:paraId="58AE3C19" w14:textId="77777777" w:rsidR="0010267C" w:rsidRPr="0010267C" w:rsidRDefault="0010267C" w:rsidP="0010267C">
            <w:pPr>
              <w:spacing w:after="160" w:line="278" w:lineRule="auto"/>
              <w:rPr>
                <w:b/>
                <w:bCs/>
                <w:sz w:val="28"/>
                <w:szCs w:val="28"/>
                <w:u w:val="single"/>
              </w:rPr>
            </w:pPr>
            <w:r w:rsidRPr="0010267C">
              <w:rPr>
                <w:b/>
                <w:bCs/>
                <w:sz w:val="28"/>
                <w:szCs w:val="28"/>
                <w:u w:val="single"/>
              </w:rPr>
              <w:t>2</w:t>
            </w:r>
          </w:p>
        </w:tc>
        <w:tc>
          <w:tcPr>
            <w:tcW w:w="8227" w:type="dxa"/>
            <w:shd w:val="clear" w:color="auto" w:fill="F2F2F2" w:themeFill="background1" w:themeFillShade="F2"/>
            <w:vAlign w:val="center"/>
          </w:tcPr>
          <w:p w14:paraId="2F446393" w14:textId="77777777" w:rsidR="0010267C" w:rsidRPr="0010267C" w:rsidRDefault="0010267C" w:rsidP="0010267C">
            <w:pPr>
              <w:spacing w:after="160" w:line="278" w:lineRule="auto"/>
              <w:rPr>
                <w:b/>
                <w:bCs/>
                <w:sz w:val="28"/>
                <w:szCs w:val="28"/>
                <w:u w:val="single"/>
              </w:rPr>
            </w:pPr>
            <w:r w:rsidRPr="0010267C">
              <w:rPr>
                <w:b/>
                <w:bCs/>
                <w:sz w:val="28"/>
                <w:szCs w:val="28"/>
                <w:u w:val="single"/>
              </w:rPr>
              <w:t>Use of interviews?</w:t>
            </w:r>
          </w:p>
        </w:tc>
        <w:tc>
          <w:tcPr>
            <w:tcW w:w="846" w:type="dxa"/>
            <w:shd w:val="clear" w:color="auto" w:fill="BFBFBF" w:themeFill="background1" w:themeFillShade="BF"/>
            <w:vAlign w:val="center"/>
          </w:tcPr>
          <w:sdt>
            <w:sdtPr>
              <w:rPr>
                <w:b/>
                <w:bCs/>
                <w:sz w:val="28"/>
                <w:szCs w:val="28"/>
                <w:u w:val="single"/>
              </w:rPr>
              <w:id w:val="-800765487"/>
              <w14:checkbox>
                <w14:checked w14:val="1"/>
                <w14:checkedState w14:val="2612" w14:font="MS Gothic"/>
                <w14:uncheckedState w14:val="2610" w14:font="MS Gothic"/>
              </w14:checkbox>
            </w:sdtPr>
            <w:sdtContent>
              <w:p w14:paraId="6DACC5BB"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749926786"/>
              <w14:checkbox>
                <w14:checked w14:val="0"/>
                <w14:checkedState w14:val="2612" w14:font="MS Gothic"/>
                <w14:uncheckedState w14:val="2610" w14:font="MS Gothic"/>
              </w14:checkbox>
            </w:sdtPr>
            <w:sdtContent>
              <w:p w14:paraId="182A9424"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0765E149" w14:textId="77777777" w:rsidTr="00503DB5">
        <w:trPr>
          <w:trHeight w:val="439"/>
        </w:trPr>
        <w:tc>
          <w:tcPr>
            <w:tcW w:w="562" w:type="dxa"/>
            <w:shd w:val="clear" w:color="auto" w:fill="F2F2F2" w:themeFill="background1" w:themeFillShade="F2"/>
            <w:vAlign w:val="center"/>
          </w:tcPr>
          <w:p w14:paraId="77F96298" w14:textId="77777777" w:rsidR="0010267C" w:rsidRPr="0010267C" w:rsidRDefault="0010267C" w:rsidP="0010267C">
            <w:pPr>
              <w:spacing w:after="160" w:line="278" w:lineRule="auto"/>
              <w:rPr>
                <w:b/>
                <w:bCs/>
                <w:sz w:val="28"/>
                <w:szCs w:val="28"/>
                <w:u w:val="single"/>
              </w:rPr>
            </w:pPr>
            <w:r w:rsidRPr="0010267C">
              <w:rPr>
                <w:b/>
                <w:bCs/>
                <w:sz w:val="28"/>
                <w:szCs w:val="28"/>
                <w:u w:val="single"/>
              </w:rPr>
              <w:t>3</w:t>
            </w:r>
          </w:p>
        </w:tc>
        <w:tc>
          <w:tcPr>
            <w:tcW w:w="8227" w:type="dxa"/>
            <w:shd w:val="clear" w:color="auto" w:fill="F2F2F2" w:themeFill="background1" w:themeFillShade="F2"/>
            <w:vAlign w:val="center"/>
          </w:tcPr>
          <w:p w14:paraId="35486911" w14:textId="77777777" w:rsidR="0010267C" w:rsidRPr="0010267C" w:rsidRDefault="0010267C" w:rsidP="0010267C">
            <w:pPr>
              <w:spacing w:after="160" w:line="278" w:lineRule="auto"/>
              <w:rPr>
                <w:b/>
                <w:bCs/>
                <w:sz w:val="28"/>
                <w:szCs w:val="28"/>
                <w:u w:val="single"/>
              </w:rPr>
            </w:pPr>
            <w:r w:rsidRPr="0010267C">
              <w:rPr>
                <w:b/>
                <w:bCs/>
                <w:sz w:val="28"/>
                <w:szCs w:val="28"/>
                <w:u w:val="single"/>
              </w:rPr>
              <w:t>Use of focus groups?</w:t>
            </w:r>
          </w:p>
        </w:tc>
        <w:tc>
          <w:tcPr>
            <w:tcW w:w="846" w:type="dxa"/>
            <w:shd w:val="clear" w:color="auto" w:fill="BFBFBF" w:themeFill="background1" w:themeFillShade="BF"/>
            <w:vAlign w:val="center"/>
          </w:tcPr>
          <w:sdt>
            <w:sdtPr>
              <w:rPr>
                <w:b/>
                <w:bCs/>
                <w:sz w:val="28"/>
                <w:szCs w:val="28"/>
                <w:u w:val="single"/>
              </w:rPr>
              <w:id w:val="-507049709"/>
              <w14:checkbox>
                <w14:checked w14:val="0"/>
                <w14:checkedState w14:val="2612" w14:font="MS Gothic"/>
                <w14:uncheckedState w14:val="2610" w14:font="MS Gothic"/>
              </w14:checkbox>
            </w:sdtPr>
            <w:sdtContent>
              <w:p w14:paraId="35F370CA"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1238368725"/>
              <w14:checkbox>
                <w14:checked w14:val="1"/>
                <w14:checkedState w14:val="2612" w14:font="MS Gothic"/>
                <w14:uncheckedState w14:val="2610" w14:font="MS Gothic"/>
              </w14:checkbox>
            </w:sdtPr>
            <w:sdtContent>
              <w:p w14:paraId="573AD763"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756265A5" w14:textId="77777777" w:rsidTr="00503DB5">
        <w:trPr>
          <w:trHeight w:val="403"/>
        </w:trPr>
        <w:tc>
          <w:tcPr>
            <w:tcW w:w="562" w:type="dxa"/>
            <w:shd w:val="clear" w:color="auto" w:fill="F2F2F2" w:themeFill="background1" w:themeFillShade="F2"/>
            <w:vAlign w:val="center"/>
          </w:tcPr>
          <w:p w14:paraId="6A806BB5" w14:textId="77777777" w:rsidR="0010267C" w:rsidRPr="0010267C" w:rsidRDefault="0010267C" w:rsidP="0010267C">
            <w:pPr>
              <w:spacing w:after="160" w:line="278" w:lineRule="auto"/>
              <w:rPr>
                <w:b/>
                <w:bCs/>
                <w:sz w:val="28"/>
                <w:szCs w:val="28"/>
                <w:u w:val="single"/>
              </w:rPr>
            </w:pPr>
            <w:r w:rsidRPr="0010267C">
              <w:rPr>
                <w:b/>
                <w:bCs/>
                <w:sz w:val="28"/>
                <w:szCs w:val="28"/>
                <w:u w:val="single"/>
              </w:rPr>
              <w:t>4</w:t>
            </w:r>
          </w:p>
        </w:tc>
        <w:tc>
          <w:tcPr>
            <w:tcW w:w="8227" w:type="dxa"/>
            <w:shd w:val="clear" w:color="auto" w:fill="F2F2F2" w:themeFill="background1" w:themeFillShade="F2"/>
            <w:vAlign w:val="center"/>
          </w:tcPr>
          <w:p w14:paraId="5BB0F5D0" w14:textId="77777777" w:rsidR="0010267C" w:rsidRPr="0010267C" w:rsidRDefault="0010267C" w:rsidP="0010267C">
            <w:pPr>
              <w:spacing w:after="160" w:line="278" w:lineRule="auto"/>
              <w:rPr>
                <w:b/>
                <w:bCs/>
                <w:sz w:val="28"/>
                <w:szCs w:val="28"/>
                <w:u w:val="single"/>
              </w:rPr>
            </w:pPr>
            <w:r w:rsidRPr="0010267C">
              <w:rPr>
                <w:b/>
                <w:bCs/>
                <w:sz w:val="28"/>
                <w:szCs w:val="28"/>
                <w:u w:val="single"/>
              </w:rPr>
              <w:t xml:space="preserve">Use of participant diaries? </w:t>
            </w:r>
          </w:p>
        </w:tc>
        <w:tc>
          <w:tcPr>
            <w:tcW w:w="846" w:type="dxa"/>
            <w:shd w:val="clear" w:color="auto" w:fill="BFBFBF" w:themeFill="background1" w:themeFillShade="BF"/>
            <w:vAlign w:val="center"/>
          </w:tcPr>
          <w:sdt>
            <w:sdtPr>
              <w:rPr>
                <w:b/>
                <w:bCs/>
                <w:sz w:val="28"/>
                <w:szCs w:val="28"/>
                <w:u w:val="single"/>
              </w:rPr>
              <w:id w:val="319468663"/>
              <w14:checkbox>
                <w14:checked w14:val="0"/>
                <w14:checkedState w14:val="2612" w14:font="MS Gothic"/>
                <w14:uncheckedState w14:val="2610" w14:font="MS Gothic"/>
              </w14:checkbox>
            </w:sdtPr>
            <w:sdtContent>
              <w:p w14:paraId="2ED31E74"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900483589"/>
              <w14:checkbox>
                <w14:checked w14:val="1"/>
                <w14:checkedState w14:val="2612" w14:font="MS Gothic"/>
                <w14:uncheckedState w14:val="2610" w14:font="MS Gothic"/>
              </w14:checkbox>
            </w:sdtPr>
            <w:sdtContent>
              <w:p w14:paraId="74442593"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31EF501D" w14:textId="77777777" w:rsidTr="00503DB5">
        <w:trPr>
          <w:trHeight w:val="403"/>
        </w:trPr>
        <w:tc>
          <w:tcPr>
            <w:tcW w:w="562" w:type="dxa"/>
            <w:shd w:val="clear" w:color="auto" w:fill="F2F2F2" w:themeFill="background1" w:themeFillShade="F2"/>
            <w:vAlign w:val="center"/>
          </w:tcPr>
          <w:p w14:paraId="5AE264D9" w14:textId="77777777" w:rsidR="0010267C" w:rsidRPr="0010267C" w:rsidRDefault="0010267C" w:rsidP="0010267C">
            <w:pPr>
              <w:spacing w:after="160" w:line="278" w:lineRule="auto"/>
              <w:rPr>
                <w:b/>
                <w:bCs/>
                <w:sz w:val="28"/>
                <w:szCs w:val="28"/>
                <w:u w:val="single"/>
              </w:rPr>
            </w:pPr>
            <w:r w:rsidRPr="0010267C">
              <w:rPr>
                <w:b/>
                <w:bCs/>
                <w:sz w:val="28"/>
                <w:szCs w:val="28"/>
                <w:u w:val="single"/>
              </w:rPr>
              <w:t>5</w:t>
            </w:r>
          </w:p>
        </w:tc>
        <w:tc>
          <w:tcPr>
            <w:tcW w:w="8227" w:type="dxa"/>
            <w:shd w:val="clear" w:color="auto" w:fill="F2F2F2" w:themeFill="background1" w:themeFillShade="F2"/>
            <w:vAlign w:val="center"/>
          </w:tcPr>
          <w:p w14:paraId="3A43C70D" w14:textId="77777777" w:rsidR="0010267C" w:rsidRPr="0010267C" w:rsidRDefault="0010267C" w:rsidP="0010267C">
            <w:pPr>
              <w:spacing w:after="160" w:line="278" w:lineRule="auto"/>
              <w:rPr>
                <w:b/>
                <w:bCs/>
                <w:sz w:val="28"/>
                <w:szCs w:val="28"/>
                <w:u w:val="single"/>
              </w:rPr>
            </w:pPr>
            <w:r w:rsidRPr="0010267C">
              <w:rPr>
                <w:b/>
                <w:bCs/>
                <w:sz w:val="28"/>
                <w:szCs w:val="28"/>
                <w:u w:val="single"/>
              </w:rPr>
              <w:t>Use of video or audio recording?</w:t>
            </w:r>
          </w:p>
        </w:tc>
        <w:tc>
          <w:tcPr>
            <w:tcW w:w="846" w:type="dxa"/>
            <w:shd w:val="clear" w:color="auto" w:fill="BFBFBF" w:themeFill="background1" w:themeFillShade="BF"/>
            <w:vAlign w:val="center"/>
          </w:tcPr>
          <w:sdt>
            <w:sdtPr>
              <w:rPr>
                <w:b/>
                <w:bCs/>
                <w:sz w:val="28"/>
                <w:szCs w:val="28"/>
                <w:u w:val="single"/>
              </w:rPr>
              <w:id w:val="-494723296"/>
              <w14:checkbox>
                <w14:checked w14:val="1"/>
                <w14:checkedState w14:val="2612" w14:font="MS Gothic"/>
                <w14:uncheckedState w14:val="2610" w14:font="MS Gothic"/>
              </w14:checkbox>
            </w:sdtPr>
            <w:sdtContent>
              <w:p w14:paraId="55381EFB"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1672298898"/>
              <w14:checkbox>
                <w14:checked w14:val="0"/>
                <w14:checkedState w14:val="2612" w14:font="MS Gothic"/>
                <w14:uncheckedState w14:val="2610" w14:font="MS Gothic"/>
              </w14:checkbox>
            </w:sdtPr>
            <w:sdtContent>
              <w:p w14:paraId="6509542E"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05DF6B9C" w14:textId="77777777" w:rsidTr="00503DB5">
        <w:trPr>
          <w:trHeight w:val="403"/>
        </w:trPr>
        <w:tc>
          <w:tcPr>
            <w:tcW w:w="562" w:type="dxa"/>
            <w:shd w:val="clear" w:color="auto" w:fill="F2F2F2" w:themeFill="background1" w:themeFillShade="F2"/>
            <w:vAlign w:val="center"/>
          </w:tcPr>
          <w:p w14:paraId="44E1357D" w14:textId="77777777" w:rsidR="0010267C" w:rsidRPr="0010267C" w:rsidRDefault="0010267C" w:rsidP="0010267C">
            <w:pPr>
              <w:spacing w:after="160" w:line="278" w:lineRule="auto"/>
              <w:rPr>
                <w:b/>
                <w:bCs/>
                <w:sz w:val="28"/>
                <w:szCs w:val="28"/>
                <w:u w:val="single"/>
              </w:rPr>
            </w:pPr>
            <w:r w:rsidRPr="0010267C">
              <w:rPr>
                <w:b/>
                <w:bCs/>
                <w:sz w:val="28"/>
                <w:szCs w:val="28"/>
                <w:u w:val="single"/>
              </w:rPr>
              <w:t>6</w:t>
            </w:r>
          </w:p>
        </w:tc>
        <w:tc>
          <w:tcPr>
            <w:tcW w:w="8227" w:type="dxa"/>
            <w:shd w:val="clear" w:color="auto" w:fill="F2F2F2" w:themeFill="background1" w:themeFillShade="F2"/>
            <w:vAlign w:val="center"/>
          </w:tcPr>
          <w:p w14:paraId="0ECDC4CB" w14:textId="77777777" w:rsidR="0010267C" w:rsidRPr="0010267C" w:rsidRDefault="0010267C" w:rsidP="0010267C">
            <w:pPr>
              <w:spacing w:after="160" w:line="278" w:lineRule="auto"/>
              <w:rPr>
                <w:b/>
                <w:bCs/>
                <w:sz w:val="28"/>
                <w:szCs w:val="28"/>
                <w:u w:val="single"/>
              </w:rPr>
            </w:pPr>
            <w:r w:rsidRPr="0010267C">
              <w:rPr>
                <w:b/>
                <w:bCs/>
                <w:sz w:val="28"/>
                <w:szCs w:val="28"/>
                <w:u w:val="single"/>
              </w:rPr>
              <w:t>Use of computer-generated log files?</w:t>
            </w:r>
          </w:p>
        </w:tc>
        <w:tc>
          <w:tcPr>
            <w:tcW w:w="846" w:type="dxa"/>
            <w:shd w:val="clear" w:color="auto" w:fill="BFBFBF" w:themeFill="background1" w:themeFillShade="BF"/>
            <w:vAlign w:val="center"/>
          </w:tcPr>
          <w:sdt>
            <w:sdtPr>
              <w:rPr>
                <w:b/>
                <w:bCs/>
                <w:sz w:val="28"/>
                <w:szCs w:val="28"/>
                <w:u w:val="single"/>
              </w:rPr>
              <w:id w:val="282394886"/>
              <w14:checkbox>
                <w14:checked w14:val="0"/>
                <w14:checkedState w14:val="2612" w14:font="MS Gothic"/>
                <w14:uncheckedState w14:val="2610" w14:font="MS Gothic"/>
              </w14:checkbox>
            </w:sdtPr>
            <w:sdtContent>
              <w:p w14:paraId="0703650F"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1338917432"/>
              <w14:checkbox>
                <w14:checked w14:val="1"/>
                <w14:checkedState w14:val="2612" w14:font="MS Gothic"/>
                <w14:uncheckedState w14:val="2610" w14:font="MS Gothic"/>
              </w14:checkbox>
            </w:sdtPr>
            <w:sdtContent>
              <w:p w14:paraId="2848A49A"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79F75BC7" w14:textId="77777777" w:rsidTr="00503DB5">
        <w:trPr>
          <w:trHeight w:val="439"/>
        </w:trPr>
        <w:tc>
          <w:tcPr>
            <w:tcW w:w="562" w:type="dxa"/>
            <w:shd w:val="clear" w:color="auto" w:fill="F2F2F2" w:themeFill="background1" w:themeFillShade="F2"/>
            <w:vAlign w:val="center"/>
          </w:tcPr>
          <w:p w14:paraId="672FF3F8" w14:textId="77777777" w:rsidR="0010267C" w:rsidRPr="0010267C" w:rsidRDefault="0010267C" w:rsidP="0010267C">
            <w:pPr>
              <w:spacing w:after="160" w:line="278" w:lineRule="auto"/>
              <w:rPr>
                <w:b/>
                <w:bCs/>
                <w:sz w:val="28"/>
                <w:szCs w:val="28"/>
                <w:u w:val="single"/>
              </w:rPr>
            </w:pPr>
            <w:r w:rsidRPr="0010267C">
              <w:rPr>
                <w:b/>
                <w:bCs/>
                <w:sz w:val="28"/>
                <w:szCs w:val="28"/>
                <w:u w:val="single"/>
              </w:rPr>
              <w:t>7</w:t>
            </w:r>
          </w:p>
        </w:tc>
        <w:tc>
          <w:tcPr>
            <w:tcW w:w="8227" w:type="dxa"/>
            <w:shd w:val="clear" w:color="auto" w:fill="F2F2F2" w:themeFill="background1" w:themeFillShade="F2"/>
            <w:vAlign w:val="center"/>
          </w:tcPr>
          <w:p w14:paraId="35AF690E" w14:textId="77777777" w:rsidR="0010267C" w:rsidRPr="0010267C" w:rsidRDefault="0010267C" w:rsidP="0010267C">
            <w:pPr>
              <w:spacing w:after="160" w:line="278" w:lineRule="auto"/>
              <w:rPr>
                <w:b/>
                <w:bCs/>
                <w:sz w:val="28"/>
                <w:szCs w:val="28"/>
                <w:u w:val="single"/>
              </w:rPr>
            </w:pPr>
            <w:r w:rsidRPr="0010267C">
              <w:rPr>
                <w:b/>
                <w:bCs/>
                <w:sz w:val="28"/>
                <w:szCs w:val="28"/>
                <w:u w:val="single"/>
              </w:rPr>
              <w:t>Participant observation with their knowledge?</w:t>
            </w:r>
          </w:p>
        </w:tc>
        <w:tc>
          <w:tcPr>
            <w:tcW w:w="846" w:type="dxa"/>
            <w:shd w:val="clear" w:color="auto" w:fill="BFBFBF" w:themeFill="background1" w:themeFillShade="BF"/>
            <w:vAlign w:val="center"/>
          </w:tcPr>
          <w:sdt>
            <w:sdtPr>
              <w:rPr>
                <w:b/>
                <w:bCs/>
                <w:sz w:val="28"/>
                <w:szCs w:val="28"/>
                <w:u w:val="single"/>
              </w:rPr>
              <w:id w:val="-1942599491"/>
              <w14:checkbox>
                <w14:checked w14:val="1"/>
                <w14:checkedState w14:val="2612" w14:font="MS Gothic"/>
                <w14:uncheckedState w14:val="2610" w14:font="MS Gothic"/>
              </w14:checkbox>
            </w:sdtPr>
            <w:sdtContent>
              <w:p w14:paraId="255E1082"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626286741"/>
              <w14:checkbox>
                <w14:checked w14:val="0"/>
                <w14:checkedState w14:val="2612" w14:font="MS Gothic"/>
                <w14:uncheckedState w14:val="2610" w14:font="MS Gothic"/>
              </w14:checkbox>
            </w:sdtPr>
            <w:sdtContent>
              <w:p w14:paraId="24AC1D93"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5BC6B7BD" w14:textId="77777777" w:rsidTr="00503DB5">
        <w:trPr>
          <w:trHeight w:val="403"/>
        </w:trPr>
        <w:tc>
          <w:tcPr>
            <w:tcW w:w="562" w:type="dxa"/>
            <w:shd w:val="clear" w:color="auto" w:fill="F2F2F2" w:themeFill="background1" w:themeFillShade="F2"/>
            <w:vAlign w:val="center"/>
          </w:tcPr>
          <w:p w14:paraId="2188D728" w14:textId="77777777" w:rsidR="0010267C" w:rsidRPr="0010267C" w:rsidRDefault="0010267C" w:rsidP="0010267C">
            <w:pPr>
              <w:spacing w:after="160" w:line="278" w:lineRule="auto"/>
              <w:rPr>
                <w:b/>
                <w:bCs/>
                <w:sz w:val="28"/>
                <w:szCs w:val="28"/>
                <w:u w:val="single"/>
              </w:rPr>
            </w:pPr>
            <w:r w:rsidRPr="0010267C">
              <w:rPr>
                <w:b/>
                <w:bCs/>
                <w:sz w:val="28"/>
                <w:szCs w:val="28"/>
                <w:u w:val="single"/>
              </w:rPr>
              <w:lastRenderedPageBreak/>
              <w:t>8</w:t>
            </w:r>
          </w:p>
        </w:tc>
        <w:tc>
          <w:tcPr>
            <w:tcW w:w="8227" w:type="dxa"/>
            <w:shd w:val="clear" w:color="auto" w:fill="F2F2F2" w:themeFill="background1" w:themeFillShade="F2"/>
            <w:vAlign w:val="center"/>
          </w:tcPr>
          <w:p w14:paraId="19B2E8BC" w14:textId="77777777" w:rsidR="0010267C" w:rsidRPr="0010267C" w:rsidRDefault="0010267C" w:rsidP="0010267C">
            <w:pPr>
              <w:spacing w:after="160" w:line="278" w:lineRule="auto"/>
              <w:rPr>
                <w:b/>
                <w:bCs/>
                <w:sz w:val="28"/>
                <w:szCs w:val="28"/>
                <w:u w:val="single"/>
              </w:rPr>
            </w:pPr>
            <w:r w:rsidRPr="0010267C">
              <w:rPr>
                <w:b/>
                <w:bCs/>
                <w:sz w:val="28"/>
                <w:szCs w:val="28"/>
                <w:u w:val="single"/>
              </w:rPr>
              <w:t>Participant observation without their knowledge?</w:t>
            </w:r>
          </w:p>
        </w:tc>
        <w:tc>
          <w:tcPr>
            <w:tcW w:w="846" w:type="dxa"/>
            <w:shd w:val="clear" w:color="auto" w:fill="BFBFBF" w:themeFill="background1" w:themeFillShade="BF"/>
            <w:vAlign w:val="center"/>
          </w:tcPr>
          <w:sdt>
            <w:sdtPr>
              <w:rPr>
                <w:b/>
                <w:bCs/>
                <w:sz w:val="28"/>
                <w:szCs w:val="28"/>
                <w:u w:val="single"/>
              </w:rPr>
              <w:id w:val="-387187341"/>
              <w14:checkbox>
                <w14:checked w14:val="0"/>
                <w14:checkedState w14:val="2612" w14:font="MS Gothic"/>
                <w14:uncheckedState w14:val="2610" w14:font="MS Gothic"/>
              </w14:checkbox>
            </w:sdtPr>
            <w:sdtContent>
              <w:p w14:paraId="7F97278B"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1580675213"/>
              <w14:checkbox>
                <w14:checked w14:val="1"/>
                <w14:checkedState w14:val="2612" w14:font="MS Gothic"/>
                <w14:uncheckedState w14:val="2610" w14:font="MS Gothic"/>
              </w14:checkbox>
            </w:sdtPr>
            <w:sdtContent>
              <w:p w14:paraId="64D508FD"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651A30AD" w14:textId="77777777" w:rsidTr="00503DB5">
        <w:trPr>
          <w:trHeight w:val="439"/>
        </w:trPr>
        <w:tc>
          <w:tcPr>
            <w:tcW w:w="562" w:type="dxa"/>
            <w:shd w:val="clear" w:color="auto" w:fill="F2F2F2" w:themeFill="background1" w:themeFillShade="F2"/>
            <w:vAlign w:val="center"/>
          </w:tcPr>
          <w:p w14:paraId="7183A1BA" w14:textId="77777777" w:rsidR="0010267C" w:rsidRPr="0010267C" w:rsidRDefault="0010267C" w:rsidP="0010267C">
            <w:pPr>
              <w:spacing w:after="160" w:line="278" w:lineRule="auto"/>
              <w:rPr>
                <w:b/>
                <w:bCs/>
                <w:sz w:val="28"/>
                <w:szCs w:val="28"/>
                <w:u w:val="single"/>
              </w:rPr>
            </w:pPr>
            <w:r w:rsidRPr="0010267C">
              <w:rPr>
                <w:b/>
                <w:bCs/>
                <w:sz w:val="28"/>
                <w:szCs w:val="28"/>
                <w:u w:val="single"/>
              </w:rPr>
              <w:t>9</w:t>
            </w:r>
          </w:p>
        </w:tc>
        <w:tc>
          <w:tcPr>
            <w:tcW w:w="8227" w:type="dxa"/>
            <w:shd w:val="clear" w:color="auto" w:fill="F2F2F2" w:themeFill="background1" w:themeFillShade="F2"/>
            <w:vAlign w:val="center"/>
          </w:tcPr>
          <w:p w14:paraId="61E05521" w14:textId="77777777" w:rsidR="0010267C" w:rsidRPr="0010267C" w:rsidRDefault="0010267C" w:rsidP="0010267C">
            <w:pPr>
              <w:spacing w:after="160" w:line="278" w:lineRule="auto"/>
              <w:rPr>
                <w:b/>
                <w:bCs/>
                <w:sz w:val="28"/>
                <w:szCs w:val="28"/>
                <w:u w:val="single"/>
              </w:rPr>
            </w:pPr>
            <w:r w:rsidRPr="0010267C">
              <w:rPr>
                <w:b/>
                <w:bCs/>
                <w:sz w:val="28"/>
                <w:szCs w:val="28"/>
                <w:u w:val="single"/>
              </w:rPr>
              <w:t>Access to personal or confidential information without the participants’ specific consent?</w:t>
            </w:r>
          </w:p>
        </w:tc>
        <w:tc>
          <w:tcPr>
            <w:tcW w:w="846" w:type="dxa"/>
            <w:shd w:val="clear" w:color="auto" w:fill="BFBFBF" w:themeFill="background1" w:themeFillShade="BF"/>
            <w:vAlign w:val="center"/>
          </w:tcPr>
          <w:sdt>
            <w:sdtPr>
              <w:rPr>
                <w:b/>
                <w:bCs/>
                <w:sz w:val="28"/>
                <w:szCs w:val="28"/>
                <w:u w:val="single"/>
              </w:rPr>
              <w:id w:val="-1397120567"/>
              <w14:checkbox>
                <w14:checked w14:val="0"/>
                <w14:checkedState w14:val="2612" w14:font="MS Gothic"/>
                <w14:uncheckedState w14:val="2610" w14:font="MS Gothic"/>
              </w14:checkbox>
            </w:sdtPr>
            <w:sdtContent>
              <w:p w14:paraId="762EB6DD"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587048268"/>
              <w14:checkbox>
                <w14:checked w14:val="1"/>
                <w14:checkedState w14:val="2612" w14:font="MS Gothic"/>
                <w14:uncheckedState w14:val="2610" w14:font="MS Gothic"/>
              </w14:checkbox>
            </w:sdtPr>
            <w:sdtContent>
              <w:p w14:paraId="792A415B"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21EF21DD" w14:textId="77777777" w:rsidTr="00503DB5">
        <w:trPr>
          <w:trHeight w:val="403"/>
        </w:trPr>
        <w:tc>
          <w:tcPr>
            <w:tcW w:w="562" w:type="dxa"/>
            <w:shd w:val="clear" w:color="auto" w:fill="F2F2F2" w:themeFill="background1" w:themeFillShade="F2"/>
            <w:vAlign w:val="center"/>
          </w:tcPr>
          <w:p w14:paraId="38CA36FD" w14:textId="77777777" w:rsidR="0010267C" w:rsidRPr="0010267C" w:rsidRDefault="0010267C" w:rsidP="0010267C">
            <w:pPr>
              <w:spacing w:after="160" w:line="278" w:lineRule="auto"/>
              <w:rPr>
                <w:b/>
                <w:bCs/>
                <w:sz w:val="28"/>
                <w:szCs w:val="28"/>
                <w:u w:val="single"/>
              </w:rPr>
            </w:pPr>
            <w:r w:rsidRPr="0010267C">
              <w:rPr>
                <w:b/>
                <w:bCs/>
                <w:sz w:val="28"/>
                <w:szCs w:val="28"/>
                <w:u w:val="single"/>
              </w:rPr>
              <w:t>10</w:t>
            </w:r>
          </w:p>
        </w:tc>
        <w:tc>
          <w:tcPr>
            <w:tcW w:w="8227" w:type="dxa"/>
            <w:shd w:val="clear" w:color="auto" w:fill="F2F2F2" w:themeFill="background1" w:themeFillShade="F2"/>
            <w:vAlign w:val="center"/>
          </w:tcPr>
          <w:p w14:paraId="40AC4F18" w14:textId="77777777" w:rsidR="0010267C" w:rsidRPr="0010267C" w:rsidRDefault="0010267C" w:rsidP="0010267C">
            <w:pPr>
              <w:spacing w:after="160" w:line="278" w:lineRule="auto"/>
              <w:rPr>
                <w:b/>
                <w:bCs/>
                <w:sz w:val="28"/>
                <w:szCs w:val="28"/>
                <w:u w:val="single"/>
              </w:rPr>
            </w:pPr>
            <w:r w:rsidRPr="0010267C">
              <w:rPr>
                <w:b/>
                <w:bCs/>
                <w:sz w:val="28"/>
                <w:szCs w:val="28"/>
                <w:u w:val="single"/>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sz w:val="28"/>
                <w:szCs w:val="28"/>
                <w:u w:val="single"/>
              </w:rPr>
              <w:id w:val="-723911514"/>
              <w14:checkbox>
                <w14:checked w14:val="0"/>
                <w14:checkedState w14:val="2612" w14:font="MS Gothic"/>
                <w14:uncheckedState w14:val="2610" w14:font="MS Gothic"/>
              </w14:checkbox>
            </w:sdtPr>
            <w:sdtContent>
              <w:p w14:paraId="2D6314A0"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655270249"/>
              <w14:checkbox>
                <w14:checked w14:val="1"/>
                <w14:checkedState w14:val="2612" w14:font="MS Gothic"/>
                <w14:uncheckedState w14:val="2610" w14:font="MS Gothic"/>
              </w14:checkbox>
            </w:sdtPr>
            <w:sdtContent>
              <w:p w14:paraId="4D1B0DD9"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04992469" w14:textId="77777777" w:rsidTr="00503DB5">
        <w:trPr>
          <w:trHeight w:val="403"/>
        </w:trPr>
        <w:tc>
          <w:tcPr>
            <w:tcW w:w="562" w:type="dxa"/>
            <w:shd w:val="clear" w:color="auto" w:fill="F2F2F2" w:themeFill="background1" w:themeFillShade="F2"/>
            <w:vAlign w:val="center"/>
          </w:tcPr>
          <w:p w14:paraId="6DF2E191" w14:textId="77777777" w:rsidR="0010267C" w:rsidRPr="0010267C" w:rsidRDefault="0010267C" w:rsidP="0010267C">
            <w:pPr>
              <w:spacing w:after="160" w:line="278" w:lineRule="auto"/>
              <w:rPr>
                <w:b/>
                <w:bCs/>
                <w:sz w:val="28"/>
                <w:szCs w:val="28"/>
                <w:u w:val="single"/>
              </w:rPr>
            </w:pPr>
            <w:r w:rsidRPr="0010267C">
              <w:rPr>
                <w:b/>
                <w:bCs/>
                <w:sz w:val="28"/>
                <w:szCs w:val="28"/>
                <w:u w:val="single"/>
              </w:rPr>
              <w:t>11</w:t>
            </w:r>
          </w:p>
        </w:tc>
        <w:tc>
          <w:tcPr>
            <w:tcW w:w="8227" w:type="dxa"/>
            <w:shd w:val="clear" w:color="auto" w:fill="F2F2F2" w:themeFill="background1" w:themeFillShade="F2"/>
            <w:vAlign w:val="center"/>
          </w:tcPr>
          <w:p w14:paraId="19C4600E" w14:textId="77777777" w:rsidR="0010267C" w:rsidRPr="0010267C" w:rsidRDefault="0010267C" w:rsidP="0010267C">
            <w:pPr>
              <w:spacing w:after="160" w:line="278" w:lineRule="auto"/>
              <w:rPr>
                <w:b/>
                <w:bCs/>
                <w:sz w:val="28"/>
                <w:szCs w:val="28"/>
                <w:u w:val="single"/>
              </w:rPr>
            </w:pPr>
            <w:r w:rsidRPr="0010267C">
              <w:rPr>
                <w:b/>
                <w:bCs/>
                <w:sz w:val="28"/>
                <w:szCs w:val="28"/>
                <w:u w:val="single"/>
              </w:rPr>
              <w:t>Performance of any acts which may cause embarrassment or affect self-esteem?</w:t>
            </w:r>
          </w:p>
        </w:tc>
        <w:tc>
          <w:tcPr>
            <w:tcW w:w="846" w:type="dxa"/>
            <w:shd w:val="clear" w:color="auto" w:fill="BFBFBF" w:themeFill="background1" w:themeFillShade="BF"/>
            <w:vAlign w:val="center"/>
          </w:tcPr>
          <w:sdt>
            <w:sdtPr>
              <w:rPr>
                <w:b/>
                <w:bCs/>
                <w:sz w:val="28"/>
                <w:szCs w:val="28"/>
                <w:u w:val="single"/>
              </w:rPr>
              <w:id w:val="1994977168"/>
              <w14:checkbox>
                <w14:checked w14:val="0"/>
                <w14:checkedState w14:val="2612" w14:font="MS Gothic"/>
                <w14:uncheckedState w14:val="2610" w14:font="MS Gothic"/>
              </w14:checkbox>
            </w:sdtPr>
            <w:sdtContent>
              <w:p w14:paraId="1DA5AD9D"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2119442801"/>
              <w14:checkbox>
                <w14:checked w14:val="1"/>
                <w14:checkedState w14:val="2612" w14:font="MS Gothic"/>
                <w14:uncheckedState w14:val="2610" w14:font="MS Gothic"/>
              </w14:checkbox>
            </w:sdtPr>
            <w:sdtContent>
              <w:p w14:paraId="7802202C"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65B689CE" w14:textId="77777777" w:rsidTr="00503DB5">
        <w:trPr>
          <w:trHeight w:val="403"/>
        </w:trPr>
        <w:tc>
          <w:tcPr>
            <w:tcW w:w="562" w:type="dxa"/>
            <w:shd w:val="clear" w:color="auto" w:fill="F2F2F2" w:themeFill="background1" w:themeFillShade="F2"/>
            <w:vAlign w:val="center"/>
          </w:tcPr>
          <w:p w14:paraId="02167D55" w14:textId="77777777" w:rsidR="0010267C" w:rsidRPr="0010267C" w:rsidRDefault="0010267C" w:rsidP="0010267C">
            <w:pPr>
              <w:spacing w:after="160" w:line="278" w:lineRule="auto"/>
              <w:rPr>
                <w:b/>
                <w:bCs/>
                <w:sz w:val="28"/>
                <w:szCs w:val="28"/>
                <w:u w:val="single"/>
              </w:rPr>
            </w:pPr>
            <w:r w:rsidRPr="0010267C">
              <w:rPr>
                <w:b/>
                <w:bCs/>
                <w:sz w:val="28"/>
                <w:szCs w:val="28"/>
                <w:u w:val="single"/>
              </w:rPr>
              <w:t>12</w:t>
            </w:r>
          </w:p>
        </w:tc>
        <w:tc>
          <w:tcPr>
            <w:tcW w:w="8227" w:type="dxa"/>
            <w:shd w:val="clear" w:color="auto" w:fill="F2F2F2" w:themeFill="background1" w:themeFillShade="F2"/>
            <w:vAlign w:val="center"/>
          </w:tcPr>
          <w:p w14:paraId="33D2C74C" w14:textId="77777777" w:rsidR="0010267C" w:rsidRPr="0010267C" w:rsidRDefault="0010267C" w:rsidP="0010267C">
            <w:pPr>
              <w:spacing w:after="160" w:line="278" w:lineRule="auto"/>
              <w:rPr>
                <w:b/>
                <w:bCs/>
                <w:sz w:val="28"/>
                <w:szCs w:val="28"/>
                <w:u w:val="single"/>
              </w:rPr>
            </w:pPr>
            <w:r w:rsidRPr="0010267C">
              <w:rPr>
                <w:b/>
                <w:bCs/>
                <w:sz w:val="28"/>
                <w:szCs w:val="28"/>
                <w:u w:val="single"/>
              </w:rPr>
              <w:t>Investigation of participants involved in illegal activities?</w:t>
            </w:r>
          </w:p>
        </w:tc>
        <w:tc>
          <w:tcPr>
            <w:tcW w:w="846" w:type="dxa"/>
            <w:shd w:val="clear" w:color="auto" w:fill="BFBFBF" w:themeFill="background1" w:themeFillShade="BF"/>
            <w:vAlign w:val="center"/>
          </w:tcPr>
          <w:sdt>
            <w:sdtPr>
              <w:rPr>
                <w:b/>
                <w:bCs/>
                <w:sz w:val="28"/>
                <w:szCs w:val="28"/>
                <w:u w:val="single"/>
              </w:rPr>
              <w:id w:val="-570350383"/>
              <w14:checkbox>
                <w14:checked w14:val="0"/>
                <w14:checkedState w14:val="2612" w14:font="MS Gothic"/>
                <w14:uncheckedState w14:val="2610" w14:font="MS Gothic"/>
              </w14:checkbox>
            </w:sdtPr>
            <w:sdtContent>
              <w:p w14:paraId="383488E7"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904758639"/>
              <w14:checkbox>
                <w14:checked w14:val="1"/>
                <w14:checkedState w14:val="2612" w14:font="MS Gothic"/>
                <w14:uncheckedState w14:val="2610" w14:font="MS Gothic"/>
              </w14:checkbox>
            </w:sdtPr>
            <w:sdtContent>
              <w:p w14:paraId="5274CBAD"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2D1B58CC" w14:textId="77777777" w:rsidTr="00503DB5">
        <w:trPr>
          <w:trHeight w:val="403"/>
        </w:trPr>
        <w:tc>
          <w:tcPr>
            <w:tcW w:w="562" w:type="dxa"/>
            <w:shd w:val="clear" w:color="auto" w:fill="F2F2F2" w:themeFill="background1" w:themeFillShade="F2"/>
            <w:vAlign w:val="center"/>
          </w:tcPr>
          <w:p w14:paraId="26D19B80" w14:textId="77777777" w:rsidR="0010267C" w:rsidRPr="0010267C" w:rsidRDefault="0010267C" w:rsidP="0010267C">
            <w:pPr>
              <w:spacing w:after="160" w:line="278" w:lineRule="auto"/>
              <w:rPr>
                <w:b/>
                <w:bCs/>
                <w:sz w:val="28"/>
                <w:szCs w:val="28"/>
                <w:u w:val="single"/>
              </w:rPr>
            </w:pPr>
            <w:r w:rsidRPr="0010267C">
              <w:rPr>
                <w:b/>
                <w:bCs/>
                <w:sz w:val="28"/>
                <w:szCs w:val="28"/>
                <w:u w:val="single"/>
              </w:rPr>
              <w:t>13</w:t>
            </w:r>
          </w:p>
        </w:tc>
        <w:tc>
          <w:tcPr>
            <w:tcW w:w="8227" w:type="dxa"/>
            <w:shd w:val="clear" w:color="auto" w:fill="F2F2F2" w:themeFill="background1" w:themeFillShade="F2"/>
            <w:vAlign w:val="center"/>
          </w:tcPr>
          <w:p w14:paraId="5247340C" w14:textId="77777777" w:rsidR="0010267C" w:rsidRPr="0010267C" w:rsidRDefault="0010267C" w:rsidP="0010267C">
            <w:pPr>
              <w:spacing w:after="160" w:line="278" w:lineRule="auto"/>
              <w:rPr>
                <w:b/>
                <w:bCs/>
                <w:sz w:val="28"/>
                <w:szCs w:val="28"/>
                <w:u w:val="single"/>
              </w:rPr>
            </w:pPr>
            <w:r w:rsidRPr="0010267C">
              <w:rPr>
                <w:b/>
                <w:bCs/>
                <w:sz w:val="28"/>
                <w:szCs w:val="28"/>
                <w:u w:val="single"/>
              </w:rPr>
              <w:t>Use of procedures that involve deception?</w:t>
            </w:r>
          </w:p>
        </w:tc>
        <w:tc>
          <w:tcPr>
            <w:tcW w:w="846" w:type="dxa"/>
            <w:shd w:val="clear" w:color="auto" w:fill="BFBFBF" w:themeFill="background1" w:themeFillShade="BF"/>
            <w:vAlign w:val="center"/>
          </w:tcPr>
          <w:sdt>
            <w:sdtPr>
              <w:rPr>
                <w:b/>
                <w:bCs/>
                <w:sz w:val="28"/>
                <w:szCs w:val="28"/>
                <w:u w:val="single"/>
              </w:rPr>
              <w:id w:val="362719355"/>
              <w14:checkbox>
                <w14:checked w14:val="0"/>
                <w14:checkedState w14:val="2612" w14:font="MS Gothic"/>
                <w14:uncheckedState w14:val="2610" w14:font="MS Gothic"/>
              </w14:checkbox>
            </w:sdtPr>
            <w:sdtContent>
              <w:p w14:paraId="10A49331"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1074700241"/>
              <w14:checkbox>
                <w14:checked w14:val="1"/>
                <w14:checkedState w14:val="2612" w14:font="MS Gothic"/>
                <w14:uncheckedState w14:val="2610" w14:font="MS Gothic"/>
              </w14:checkbox>
            </w:sdtPr>
            <w:sdtContent>
              <w:p w14:paraId="14AF88AF"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71EE4F6F" w14:textId="77777777" w:rsidTr="00503DB5">
        <w:trPr>
          <w:trHeight w:val="403"/>
        </w:trPr>
        <w:tc>
          <w:tcPr>
            <w:tcW w:w="562" w:type="dxa"/>
            <w:shd w:val="clear" w:color="auto" w:fill="F2F2F2" w:themeFill="background1" w:themeFillShade="F2"/>
            <w:vAlign w:val="center"/>
          </w:tcPr>
          <w:p w14:paraId="0D2A5EEE" w14:textId="77777777" w:rsidR="0010267C" w:rsidRPr="0010267C" w:rsidRDefault="0010267C" w:rsidP="0010267C">
            <w:pPr>
              <w:spacing w:after="160" w:line="278" w:lineRule="auto"/>
              <w:rPr>
                <w:b/>
                <w:bCs/>
                <w:sz w:val="28"/>
                <w:szCs w:val="28"/>
                <w:u w:val="single"/>
              </w:rPr>
            </w:pPr>
            <w:r w:rsidRPr="0010267C">
              <w:rPr>
                <w:b/>
                <w:bCs/>
                <w:sz w:val="28"/>
                <w:szCs w:val="28"/>
                <w:u w:val="single"/>
              </w:rPr>
              <w:t>14</w:t>
            </w:r>
          </w:p>
        </w:tc>
        <w:tc>
          <w:tcPr>
            <w:tcW w:w="8227" w:type="dxa"/>
            <w:shd w:val="clear" w:color="auto" w:fill="F2F2F2" w:themeFill="background1" w:themeFillShade="F2"/>
            <w:vAlign w:val="center"/>
          </w:tcPr>
          <w:p w14:paraId="2D889B9E" w14:textId="77777777" w:rsidR="0010267C" w:rsidRPr="0010267C" w:rsidRDefault="0010267C" w:rsidP="0010267C">
            <w:pPr>
              <w:spacing w:after="160" w:line="278" w:lineRule="auto"/>
              <w:rPr>
                <w:b/>
                <w:bCs/>
                <w:sz w:val="28"/>
                <w:szCs w:val="28"/>
                <w:u w:val="single"/>
              </w:rPr>
            </w:pPr>
            <w:r w:rsidRPr="0010267C">
              <w:rPr>
                <w:b/>
                <w:bCs/>
                <w:sz w:val="28"/>
                <w:szCs w:val="28"/>
                <w:u w:val="single"/>
              </w:rPr>
              <w:t>Administration of any substance, agent or placebo?</w:t>
            </w:r>
          </w:p>
        </w:tc>
        <w:tc>
          <w:tcPr>
            <w:tcW w:w="846" w:type="dxa"/>
            <w:shd w:val="clear" w:color="auto" w:fill="BFBFBF" w:themeFill="background1" w:themeFillShade="BF"/>
            <w:vAlign w:val="center"/>
          </w:tcPr>
          <w:sdt>
            <w:sdtPr>
              <w:rPr>
                <w:b/>
                <w:bCs/>
                <w:sz w:val="28"/>
                <w:szCs w:val="28"/>
                <w:u w:val="single"/>
              </w:rPr>
              <w:id w:val="-1924798936"/>
              <w14:checkbox>
                <w14:checked w14:val="0"/>
                <w14:checkedState w14:val="2612" w14:font="MS Gothic"/>
                <w14:uncheckedState w14:val="2610" w14:font="MS Gothic"/>
              </w14:checkbox>
            </w:sdtPr>
            <w:sdtContent>
              <w:p w14:paraId="6CC6B6FD"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624625241"/>
              <w14:checkbox>
                <w14:checked w14:val="1"/>
                <w14:checkedState w14:val="2612" w14:font="MS Gothic"/>
                <w14:uncheckedState w14:val="2610" w14:font="MS Gothic"/>
              </w14:checkbox>
            </w:sdtPr>
            <w:sdtContent>
              <w:p w14:paraId="1E6709C3"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09BA2963" w14:textId="77777777" w:rsidTr="00503DB5">
        <w:trPr>
          <w:trHeight w:val="403"/>
        </w:trPr>
        <w:tc>
          <w:tcPr>
            <w:tcW w:w="562" w:type="dxa"/>
            <w:shd w:val="clear" w:color="auto" w:fill="F2F2F2" w:themeFill="background1" w:themeFillShade="F2"/>
            <w:vAlign w:val="center"/>
          </w:tcPr>
          <w:p w14:paraId="5E6A4E1B" w14:textId="77777777" w:rsidR="0010267C" w:rsidRPr="0010267C" w:rsidRDefault="0010267C" w:rsidP="0010267C">
            <w:pPr>
              <w:spacing w:after="160" w:line="278" w:lineRule="auto"/>
              <w:rPr>
                <w:b/>
                <w:bCs/>
                <w:sz w:val="28"/>
                <w:szCs w:val="28"/>
                <w:u w:val="single"/>
              </w:rPr>
            </w:pPr>
            <w:r w:rsidRPr="0010267C">
              <w:rPr>
                <w:b/>
                <w:bCs/>
                <w:sz w:val="28"/>
                <w:szCs w:val="28"/>
                <w:u w:val="single"/>
              </w:rPr>
              <w:t>15</w:t>
            </w:r>
          </w:p>
        </w:tc>
        <w:tc>
          <w:tcPr>
            <w:tcW w:w="8227" w:type="dxa"/>
            <w:shd w:val="clear" w:color="auto" w:fill="F2F2F2" w:themeFill="background1" w:themeFillShade="F2"/>
            <w:vAlign w:val="center"/>
          </w:tcPr>
          <w:p w14:paraId="2F435A85" w14:textId="77777777" w:rsidR="0010267C" w:rsidRPr="0010267C" w:rsidRDefault="0010267C" w:rsidP="0010267C">
            <w:pPr>
              <w:spacing w:after="160" w:line="278" w:lineRule="auto"/>
              <w:rPr>
                <w:b/>
                <w:bCs/>
                <w:sz w:val="28"/>
                <w:szCs w:val="28"/>
                <w:u w:val="single"/>
              </w:rPr>
            </w:pPr>
            <w:r w:rsidRPr="0010267C">
              <w:rPr>
                <w:b/>
                <w:bCs/>
                <w:sz w:val="28"/>
                <w:szCs w:val="28"/>
                <w:u w:val="single"/>
              </w:rPr>
              <w:t>Working with live vertebrate animals?</w:t>
            </w:r>
          </w:p>
        </w:tc>
        <w:tc>
          <w:tcPr>
            <w:tcW w:w="846" w:type="dxa"/>
            <w:shd w:val="clear" w:color="auto" w:fill="BFBFBF" w:themeFill="background1" w:themeFillShade="BF"/>
            <w:vAlign w:val="center"/>
          </w:tcPr>
          <w:sdt>
            <w:sdtPr>
              <w:rPr>
                <w:b/>
                <w:bCs/>
                <w:sz w:val="28"/>
                <w:szCs w:val="28"/>
                <w:u w:val="single"/>
              </w:rPr>
              <w:id w:val="300428637"/>
              <w14:checkbox>
                <w14:checked w14:val="0"/>
                <w14:checkedState w14:val="2612" w14:font="MS Gothic"/>
                <w14:uncheckedState w14:val="2610" w14:font="MS Gothic"/>
              </w14:checkbox>
            </w:sdtPr>
            <w:sdtContent>
              <w:p w14:paraId="45F46BB2"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1236861983"/>
              <w14:checkbox>
                <w14:checked w14:val="1"/>
                <w14:checkedState w14:val="2612" w14:font="MS Gothic"/>
                <w14:uncheckedState w14:val="2610" w14:font="MS Gothic"/>
              </w14:checkbox>
            </w:sdtPr>
            <w:sdtContent>
              <w:p w14:paraId="4CD45B2A"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6DDF2C87" w14:textId="77777777" w:rsidTr="00503DB5">
        <w:trPr>
          <w:trHeight w:val="403"/>
        </w:trPr>
        <w:tc>
          <w:tcPr>
            <w:tcW w:w="562" w:type="dxa"/>
            <w:shd w:val="clear" w:color="auto" w:fill="F2F2F2" w:themeFill="background1" w:themeFillShade="F2"/>
            <w:vAlign w:val="center"/>
          </w:tcPr>
          <w:p w14:paraId="45D2673F" w14:textId="77777777" w:rsidR="0010267C" w:rsidRPr="0010267C" w:rsidRDefault="0010267C" w:rsidP="0010267C">
            <w:pPr>
              <w:spacing w:after="160" w:line="278" w:lineRule="auto"/>
              <w:rPr>
                <w:b/>
                <w:bCs/>
                <w:sz w:val="28"/>
                <w:szCs w:val="28"/>
                <w:u w:val="single"/>
              </w:rPr>
            </w:pPr>
            <w:r w:rsidRPr="0010267C">
              <w:rPr>
                <w:b/>
                <w:bCs/>
                <w:sz w:val="28"/>
                <w:szCs w:val="28"/>
                <w:u w:val="single"/>
              </w:rPr>
              <w:t>16</w:t>
            </w:r>
          </w:p>
        </w:tc>
        <w:tc>
          <w:tcPr>
            <w:tcW w:w="8227" w:type="dxa"/>
            <w:shd w:val="clear" w:color="auto" w:fill="F2F2F2" w:themeFill="background1" w:themeFillShade="F2"/>
            <w:vAlign w:val="center"/>
          </w:tcPr>
          <w:p w14:paraId="33CFC324" w14:textId="77777777" w:rsidR="0010267C" w:rsidRPr="0010267C" w:rsidRDefault="0010267C" w:rsidP="0010267C">
            <w:pPr>
              <w:spacing w:after="160" w:line="278" w:lineRule="auto"/>
              <w:rPr>
                <w:b/>
                <w:bCs/>
                <w:sz w:val="28"/>
                <w:szCs w:val="28"/>
                <w:u w:val="single"/>
              </w:rPr>
            </w:pPr>
            <w:r w:rsidRPr="0010267C">
              <w:rPr>
                <w:b/>
                <w:bCs/>
                <w:sz w:val="28"/>
                <w:szCs w:val="28"/>
                <w:u w:val="single"/>
              </w:rPr>
              <w:t>Procedures that may have a negative impact on the environment?</w:t>
            </w:r>
          </w:p>
        </w:tc>
        <w:tc>
          <w:tcPr>
            <w:tcW w:w="846" w:type="dxa"/>
            <w:shd w:val="clear" w:color="auto" w:fill="BFBFBF" w:themeFill="background1" w:themeFillShade="BF"/>
            <w:vAlign w:val="center"/>
          </w:tcPr>
          <w:sdt>
            <w:sdtPr>
              <w:rPr>
                <w:b/>
                <w:bCs/>
                <w:sz w:val="28"/>
                <w:szCs w:val="28"/>
                <w:u w:val="single"/>
              </w:rPr>
              <w:id w:val="1647247395"/>
              <w14:checkbox>
                <w14:checked w14:val="0"/>
                <w14:checkedState w14:val="2612" w14:font="MS Gothic"/>
                <w14:uncheckedState w14:val="2610" w14:font="MS Gothic"/>
              </w14:checkbox>
            </w:sdtPr>
            <w:sdtContent>
              <w:p w14:paraId="447DFB18"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16" w:type="dxa"/>
            <w:shd w:val="clear" w:color="auto" w:fill="BFBFBF" w:themeFill="background1" w:themeFillShade="BF"/>
            <w:vAlign w:val="center"/>
          </w:tcPr>
          <w:sdt>
            <w:sdtPr>
              <w:rPr>
                <w:b/>
                <w:bCs/>
                <w:sz w:val="28"/>
                <w:szCs w:val="28"/>
                <w:u w:val="single"/>
              </w:rPr>
              <w:id w:val="-1995170133"/>
              <w14:checkbox>
                <w14:checked w14:val="1"/>
                <w14:checkedState w14:val="2612" w14:font="MS Gothic"/>
                <w14:uncheckedState w14:val="2610" w14:font="MS Gothic"/>
              </w14:checkbox>
            </w:sdtPr>
            <w:sdtContent>
              <w:p w14:paraId="30169858"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08384C9F" w14:textId="77777777" w:rsidTr="00503DB5">
        <w:trPr>
          <w:trHeight w:val="403"/>
        </w:trPr>
        <w:tc>
          <w:tcPr>
            <w:tcW w:w="562" w:type="dxa"/>
            <w:shd w:val="clear" w:color="auto" w:fill="F2F2F2" w:themeFill="background1" w:themeFillShade="F2"/>
            <w:vAlign w:val="center"/>
          </w:tcPr>
          <w:p w14:paraId="25BC189A" w14:textId="77777777" w:rsidR="0010267C" w:rsidRPr="0010267C" w:rsidRDefault="0010267C" w:rsidP="0010267C">
            <w:pPr>
              <w:spacing w:after="160" w:line="278" w:lineRule="auto"/>
              <w:rPr>
                <w:b/>
                <w:bCs/>
                <w:sz w:val="28"/>
                <w:szCs w:val="28"/>
                <w:u w:val="single"/>
              </w:rPr>
            </w:pPr>
            <w:r w:rsidRPr="0010267C">
              <w:rPr>
                <w:b/>
                <w:bCs/>
                <w:sz w:val="28"/>
                <w:szCs w:val="28"/>
                <w:u w:val="single"/>
              </w:rPr>
              <w:t>17</w:t>
            </w:r>
          </w:p>
        </w:tc>
        <w:tc>
          <w:tcPr>
            <w:tcW w:w="8227" w:type="dxa"/>
            <w:shd w:val="clear" w:color="auto" w:fill="F2F2F2" w:themeFill="background1" w:themeFillShade="F2"/>
            <w:vAlign w:val="center"/>
          </w:tcPr>
          <w:p w14:paraId="3C08929A" w14:textId="77777777" w:rsidR="0010267C" w:rsidRPr="0010267C" w:rsidRDefault="0010267C" w:rsidP="0010267C">
            <w:pPr>
              <w:spacing w:after="160" w:line="278" w:lineRule="auto"/>
              <w:rPr>
                <w:b/>
                <w:bCs/>
                <w:sz w:val="28"/>
                <w:szCs w:val="28"/>
                <w:u w:val="single"/>
              </w:rPr>
            </w:pPr>
            <w:r w:rsidRPr="0010267C">
              <w:rPr>
                <w:b/>
                <w:bCs/>
                <w:sz w:val="28"/>
                <w:szCs w:val="28"/>
                <w:u w:val="single"/>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b/>
                <w:bCs/>
                <w:sz w:val="28"/>
                <w:szCs w:val="28"/>
                <w:u w:val="single"/>
              </w:rPr>
              <w:id w:val="2049023668"/>
              <w14:checkbox>
                <w14:checked w14:val="0"/>
                <w14:checkedState w14:val="2612" w14:font="MS Gothic"/>
                <w14:uncheckedState w14:val="2610" w14:font="MS Gothic"/>
              </w14:checkbox>
            </w:sdtPr>
            <w:sdtContent>
              <w:p w14:paraId="2FED02CD"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16" w:type="dxa"/>
            <w:vMerge w:val="restart"/>
            <w:shd w:val="clear" w:color="auto" w:fill="BFBFBF" w:themeFill="background1" w:themeFillShade="BF"/>
            <w:vAlign w:val="center"/>
          </w:tcPr>
          <w:sdt>
            <w:sdtPr>
              <w:rPr>
                <w:b/>
                <w:bCs/>
                <w:sz w:val="28"/>
                <w:szCs w:val="28"/>
                <w:u w:val="single"/>
              </w:rPr>
              <w:id w:val="1900947946"/>
              <w14:checkbox>
                <w14:checked w14:val="1"/>
                <w14:checkedState w14:val="2612" w14:font="MS Gothic"/>
                <w14:uncheckedState w14:val="2610" w14:font="MS Gothic"/>
              </w14:checkbox>
            </w:sdtPr>
            <w:sdtContent>
              <w:p w14:paraId="329138AE"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4E5AC172" w14:textId="77777777" w:rsidTr="00503DB5">
        <w:trPr>
          <w:trHeight w:val="403"/>
        </w:trPr>
        <w:tc>
          <w:tcPr>
            <w:tcW w:w="562" w:type="dxa"/>
            <w:vAlign w:val="center"/>
          </w:tcPr>
          <w:p w14:paraId="72E02854" w14:textId="77777777" w:rsidR="0010267C" w:rsidRPr="0010267C" w:rsidRDefault="0010267C" w:rsidP="0010267C">
            <w:pPr>
              <w:spacing w:after="160" w:line="278" w:lineRule="auto"/>
              <w:rPr>
                <w:b/>
                <w:bCs/>
                <w:sz w:val="28"/>
                <w:szCs w:val="28"/>
                <w:u w:val="single"/>
              </w:rPr>
            </w:pPr>
          </w:p>
        </w:tc>
        <w:tc>
          <w:tcPr>
            <w:tcW w:w="8227" w:type="dxa"/>
            <w:shd w:val="clear" w:color="auto" w:fill="auto"/>
            <w:vAlign w:val="center"/>
          </w:tcPr>
          <w:p w14:paraId="1C78240A" w14:textId="77777777" w:rsidR="0010267C" w:rsidRPr="0010267C" w:rsidRDefault="0010267C" w:rsidP="0010267C">
            <w:pPr>
              <w:spacing w:after="160" w:line="278" w:lineRule="auto"/>
              <w:rPr>
                <w:b/>
                <w:bCs/>
                <w:sz w:val="28"/>
                <w:szCs w:val="28"/>
                <w:u w:val="single"/>
              </w:rPr>
            </w:pPr>
            <w:r w:rsidRPr="0010267C">
              <w:rPr>
                <w:b/>
                <w:bCs/>
                <w:sz w:val="28"/>
                <w:szCs w:val="28"/>
                <w:u w:val="single"/>
              </w:rPr>
              <w:t>Details of any other primary data collection method:</w:t>
            </w:r>
          </w:p>
          <w:p w14:paraId="480B617C" w14:textId="77777777" w:rsidR="0010267C" w:rsidRPr="0010267C" w:rsidRDefault="0010267C" w:rsidP="0010267C">
            <w:pPr>
              <w:spacing w:after="160" w:line="278" w:lineRule="auto"/>
              <w:rPr>
                <w:b/>
                <w:bCs/>
                <w:sz w:val="28"/>
                <w:szCs w:val="28"/>
                <w:u w:val="single"/>
              </w:rPr>
            </w:pPr>
          </w:p>
          <w:p w14:paraId="77A7A151" w14:textId="77777777" w:rsidR="0010267C" w:rsidRPr="0010267C" w:rsidRDefault="0010267C" w:rsidP="0010267C">
            <w:pPr>
              <w:spacing w:after="160" w:line="278" w:lineRule="auto"/>
              <w:rPr>
                <w:b/>
                <w:bCs/>
                <w:sz w:val="28"/>
                <w:szCs w:val="28"/>
                <w:u w:val="single"/>
              </w:rPr>
            </w:pPr>
          </w:p>
          <w:p w14:paraId="74E4A75E" w14:textId="77777777" w:rsidR="0010267C" w:rsidRPr="0010267C" w:rsidRDefault="0010267C" w:rsidP="0010267C">
            <w:pPr>
              <w:spacing w:after="160" w:line="278" w:lineRule="auto"/>
              <w:rPr>
                <w:b/>
                <w:bCs/>
                <w:sz w:val="28"/>
                <w:szCs w:val="28"/>
                <w:u w:val="single"/>
              </w:rPr>
            </w:pPr>
          </w:p>
          <w:p w14:paraId="02F5C69A" w14:textId="77777777" w:rsidR="0010267C" w:rsidRPr="0010267C" w:rsidRDefault="0010267C" w:rsidP="0010267C">
            <w:pPr>
              <w:spacing w:after="160" w:line="278" w:lineRule="auto"/>
              <w:rPr>
                <w:b/>
                <w:bCs/>
                <w:sz w:val="28"/>
                <w:szCs w:val="28"/>
                <w:u w:val="single"/>
              </w:rPr>
            </w:pPr>
            <w:r w:rsidRPr="0010267C">
              <w:rPr>
                <w:b/>
                <w:bCs/>
                <w:sz w:val="28"/>
                <w:szCs w:val="28"/>
                <w:u w:val="single"/>
              </w:rPr>
              <w:t>(this box should expand as you type)</w:t>
            </w:r>
          </w:p>
        </w:tc>
        <w:tc>
          <w:tcPr>
            <w:tcW w:w="846" w:type="dxa"/>
            <w:vMerge/>
            <w:shd w:val="clear" w:color="auto" w:fill="BFBFBF" w:themeFill="background1" w:themeFillShade="BF"/>
            <w:vAlign w:val="center"/>
          </w:tcPr>
          <w:p w14:paraId="29D0A264" w14:textId="77777777" w:rsidR="0010267C" w:rsidRPr="0010267C" w:rsidRDefault="0010267C" w:rsidP="0010267C">
            <w:pPr>
              <w:spacing w:after="160" w:line="278" w:lineRule="auto"/>
              <w:rPr>
                <w:b/>
                <w:bCs/>
                <w:sz w:val="28"/>
                <w:szCs w:val="28"/>
                <w:u w:val="single"/>
              </w:rPr>
            </w:pPr>
          </w:p>
        </w:tc>
        <w:tc>
          <w:tcPr>
            <w:tcW w:w="816" w:type="dxa"/>
            <w:vMerge/>
            <w:shd w:val="clear" w:color="auto" w:fill="BFBFBF" w:themeFill="background1" w:themeFillShade="BF"/>
            <w:vAlign w:val="center"/>
          </w:tcPr>
          <w:p w14:paraId="43F2A2C2" w14:textId="77777777" w:rsidR="0010267C" w:rsidRPr="0010267C" w:rsidRDefault="0010267C" w:rsidP="0010267C">
            <w:pPr>
              <w:spacing w:after="160" w:line="278" w:lineRule="auto"/>
              <w:rPr>
                <w:b/>
                <w:bCs/>
                <w:sz w:val="28"/>
                <w:szCs w:val="28"/>
                <w:u w:val="single"/>
              </w:rPr>
            </w:pPr>
          </w:p>
        </w:tc>
      </w:tr>
    </w:tbl>
    <w:p w14:paraId="0ABC0B82" w14:textId="77777777" w:rsidR="0010267C" w:rsidRPr="0010267C" w:rsidRDefault="0010267C" w:rsidP="0010267C">
      <w:pPr>
        <w:rPr>
          <w:b/>
          <w:bCs/>
          <w:iCs/>
          <w:sz w:val="28"/>
          <w:szCs w:val="28"/>
          <w:u w:val="single"/>
        </w:rPr>
      </w:pPr>
      <w:r w:rsidRPr="0010267C">
        <w:rPr>
          <w:b/>
          <w:bCs/>
          <w:iCs/>
          <w:sz w:val="28"/>
          <w:szCs w:val="28"/>
          <w:u w:val="single"/>
        </w:rPr>
        <w:t>If NO to every question, then the research activity is (ethically) low risk and may be exempt from some of the following sections (please refer to Guidance Notes).</w:t>
      </w:r>
    </w:p>
    <w:p w14:paraId="6B122C93" w14:textId="77777777" w:rsidR="0010267C" w:rsidRPr="0010267C" w:rsidRDefault="0010267C" w:rsidP="0010267C">
      <w:pPr>
        <w:rPr>
          <w:b/>
          <w:bCs/>
          <w:iCs/>
          <w:sz w:val="28"/>
          <w:szCs w:val="28"/>
          <w:u w:val="single"/>
        </w:rPr>
      </w:pPr>
    </w:p>
    <w:p w14:paraId="33450601" w14:textId="77777777" w:rsidR="0010267C" w:rsidRPr="0010267C" w:rsidRDefault="0010267C" w:rsidP="0010267C">
      <w:pPr>
        <w:rPr>
          <w:b/>
          <w:bCs/>
          <w:iCs/>
          <w:sz w:val="28"/>
          <w:szCs w:val="28"/>
          <w:u w:val="single"/>
        </w:rPr>
      </w:pPr>
      <w:r w:rsidRPr="0010267C">
        <w:rPr>
          <w:b/>
          <w:bCs/>
          <w:iCs/>
          <w:sz w:val="28"/>
          <w:szCs w:val="28"/>
          <w:u w:val="single"/>
        </w:rPr>
        <w:t xml:space="preserve">If YES to any question, then no research activity should be undertaken until full ethical approval has been obtained. </w:t>
      </w:r>
    </w:p>
    <w:p w14:paraId="7A041EEA" w14:textId="77777777" w:rsidR="0010267C" w:rsidRPr="0010267C" w:rsidRDefault="0010267C" w:rsidP="0010267C">
      <w:pPr>
        <w:rPr>
          <w:b/>
          <w:bCs/>
          <w:iCs/>
          <w:sz w:val="28"/>
          <w:szCs w:val="28"/>
          <w:u w:val="single"/>
        </w:rPr>
      </w:pPr>
    </w:p>
    <w:p w14:paraId="0B22ECF3" w14:textId="77777777" w:rsidR="0010267C" w:rsidRPr="0010267C" w:rsidRDefault="0010267C" w:rsidP="0010267C">
      <w:pPr>
        <w:rPr>
          <w:b/>
          <w:bCs/>
          <w:sz w:val="28"/>
          <w:szCs w:val="28"/>
          <w:u w:val="single"/>
        </w:rPr>
      </w:pPr>
      <w:r w:rsidRPr="0010267C">
        <w:rPr>
          <w:b/>
          <w:bCs/>
          <w:sz w:val="28"/>
          <w:szCs w:val="28"/>
          <w:u w:val="single"/>
        </w:rPr>
        <w:lastRenderedPageBreak/>
        <w:t>SECTION G: Intended Participants</w:t>
      </w:r>
    </w:p>
    <w:p w14:paraId="55E8D628" w14:textId="77777777" w:rsidR="0010267C" w:rsidRPr="0010267C" w:rsidRDefault="0010267C" w:rsidP="0010267C">
      <w:pPr>
        <w:rPr>
          <w:b/>
          <w:bCs/>
          <w:sz w:val="28"/>
          <w:szCs w:val="28"/>
          <w:u w:val="single"/>
        </w:rPr>
      </w:pPr>
      <w:r w:rsidRPr="0010267C">
        <w:rPr>
          <w:b/>
          <w:bCs/>
          <w:sz w:val="28"/>
          <w:szCs w:val="28"/>
          <w:u w:val="single"/>
        </w:rPr>
        <w:t>If there are no participants then do not complete this section, but go directly to section H.</w:t>
      </w:r>
    </w:p>
    <w:p w14:paraId="606C98FE" w14:textId="77777777" w:rsidR="0010267C" w:rsidRPr="0010267C" w:rsidRDefault="0010267C" w:rsidP="0010267C">
      <w:pPr>
        <w:rPr>
          <w:b/>
          <w:bCs/>
          <w:sz w:val="28"/>
          <w:szCs w:val="28"/>
          <w:u w:val="single"/>
        </w:rPr>
      </w:pPr>
    </w:p>
    <w:tbl>
      <w:tblPr>
        <w:tblStyle w:val="TableGrid"/>
        <w:tblW w:w="10451" w:type="dxa"/>
        <w:tblLook w:val="04A0" w:firstRow="1" w:lastRow="0" w:firstColumn="1" w:lastColumn="0" w:noHBand="0" w:noVBand="1"/>
      </w:tblPr>
      <w:tblGrid>
        <w:gridCol w:w="562"/>
        <w:gridCol w:w="8217"/>
        <w:gridCol w:w="850"/>
        <w:gridCol w:w="822"/>
      </w:tblGrid>
      <w:tr w:rsidR="0010267C" w:rsidRPr="0010267C" w14:paraId="6EE47881" w14:textId="77777777" w:rsidTr="00503DB5">
        <w:tc>
          <w:tcPr>
            <w:tcW w:w="562" w:type="dxa"/>
            <w:shd w:val="clear" w:color="auto" w:fill="F2F2F2" w:themeFill="background1" w:themeFillShade="F2"/>
            <w:vAlign w:val="center"/>
          </w:tcPr>
          <w:p w14:paraId="413627A8" w14:textId="77777777" w:rsidR="0010267C" w:rsidRPr="0010267C" w:rsidRDefault="0010267C" w:rsidP="0010267C">
            <w:pPr>
              <w:spacing w:after="160" w:line="278" w:lineRule="auto"/>
              <w:rPr>
                <w:b/>
                <w:bCs/>
                <w:sz w:val="28"/>
                <w:szCs w:val="28"/>
                <w:u w:val="single"/>
              </w:rPr>
            </w:pPr>
          </w:p>
        </w:tc>
        <w:tc>
          <w:tcPr>
            <w:tcW w:w="8217" w:type="dxa"/>
            <w:shd w:val="clear" w:color="auto" w:fill="F2F2F2" w:themeFill="background1" w:themeFillShade="F2"/>
          </w:tcPr>
          <w:p w14:paraId="559C3AA3" w14:textId="77777777" w:rsidR="0010267C" w:rsidRPr="0010267C" w:rsidRDefault="0010267C" w:rsidP="0010267C">
            <w:pPr>
              <w:spacing w:after="160" w:line="278" w:lineRule="auto"/>
              <w:rPr>
                <w:b/>
                <w:bCs/>
                <w:sz w:val="28"/>
                <w:szCs w:val="28"/>
                <w:u w:val="single"/>
              </w:rPr>
            </w:pPr>
            <w:r w:rsidRPr="0010267C">
              <w:rPr>
                <w:b/>
                <w:bCs/>
                <w:sz w:val="28"/>
                <w:szCs w:val="28"/>
                <w:u w:val="single"/>
              </w:rPr>
              <w:t>Who are the intended participants:</w:t>
            </w:r>
          </w:p>
        </w:tc>
        <w:tc>
          <w:tcPr>
            <w:tcW w:w="850" w:type="dxa"/>
            <w:shd w:val="clear" w:color="auto" w:fill="F2F2F2" w:themeFill="background1" w:themeFillShade="F2"/>
          </w:tcPr>
          <w:p w14:paraId="65825A8D" w14:textId="77777777" w:rsidR="0010267C" w:rsidRPr="0010267C" w:rsidRDefault="0010267C" w:rsidP="0010267C">
            <w:pPr>
              <w:spacing w:after="160" w:line="278" w:lineRule="auto"/>
              <w:rPr>
                <w:b/>
                <w:bCs/>
                <w:sz w:val="28"/>
                <w:szCs w:val="28"/>
                <w:u w:val="single"/>
              </w:rPr>
            </w:pPr>
          </w:p>
          <w:p w14:paraId="54D8BD2C"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822" w:type="dxa"/>
            <w:shd w:val="clear" w:color="auto" w:fill="F2F2F2" w:themeFill="background1" w:themeFillShade="F2"/>
          </w:tcPr>
          <w:p w14:paraId="19DE14AF" w14:textId="77777777" w:rsidR="0010267C" w:rsidRPr="0010267C" w:rsidRDefault="0010267C" w:rsidP="0010267C">
            <w:pPr>
              <w:spacing w:after="160" w:line="278" w:lineRule="auto"/>
              <w:rPr>
                <w:b/>
                <w:bCs/>
                <w:sz w:val="28"/>
                <w:szCs w:val="28"/>
                <w:u w:val="single"/>
              </w:rPr>
            </w:pPr>
          </w:p>
          <w:p w14:paraId="77CC2CED"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tr>
      <w:tr w:rsidR="0010267C" w:rsidRPr="0010267C" w14:paraId="36D741AB" w14:textId="77777777" w:rsidTr="00503DB5">
        <w:trPr>
          <w:trHeight w:val="439"/>
        </w:trPr>
        <w:tc>
          <w:tcPr>
            <w:tcW w:w="562" w:type="dxa"/>
            <w:shd w:val="clear" w:color="auto" w:fill="F2F2F2" w:themeFill="background1" w:themeFillShade="F2"/>
            <w:vAlign w:val="center"/>
          </w:tcPr>
          <w:p w14:paraId="4DEFE92B" w14:textId="77777777" w:rsidR="0010267C" w:rsidRPr="0010267C" w:rsidRDefault="0010267C" w:rsidP="0010267C">
            <w:pPr>
              <w:spacing w:after="160" w:line="278" w:lineRule="auto"/>
              <w:rPr>
                <w:b/>
                <w:bCs/>
                <w:sz w:val="28"/>
                <w:szCs w:val="28"/>
                <w:u w:val="single"/>
              </w:rPr>
            </w:pPr>
            <w:r w:rsidRPr="0010267C">
              <w:rPr>
                <w:b/>
                <w:bCs/>
                <w:sz w:val="28"/>
                <w:szCs w:val="28"/>
                <w:u w:val="single"/>
              </w:rPr>
              <w:t>1</w:t>
            </w:r>
          </w:p>
        </w:tc>
        <w:tc>
          <w:tcPr>
            <w:tcW w:w="8217" w:type="dxa"/>
            <w:shd w:val="clear" w:color="auto" w:fill="F2F2F2" w:themeFill="background1" w:themeFillShade="F2"/>
            <w:vAlign w:val="center"/>
          </w:tcPr>
          <w:p w14:paraId="07D0FDA7" w14:textId="77777777" w:rsidR="0010267C" w:rsidRPr="0010267C" w:rsidRDefault="0010267C" w:rsidP="0010267C">
            <w:pPr>
              <w:spacing w:after="160" w:line="278" w:lineRule="auto"/>
              <w:rPr>
                <w:b/>
                <w:bCs/>
                <w:sz w:val="28"/>
                <w:szCs w:val="28"/>
                <w:u w:val="single"/>
              </w:rPr>
            </w:pPr>
            <w:r w:rsidRPr="0010267C">
              <w:rPr>
                <w:b/>
                <w:bCs/>
                <w:sz w:val="28"/>
                <w:szCs w:val="28"/>
                <w:u w:val="single"/>
              </w:rPr>
              <w:t>Students or staff at the University?</w:t>
            </w:r>
          </w:p>
        </w:tc>
        <w:tc>
          <w:tcPr>
            <w:tcW w:w="850" w:type="dxa"/>
            <w:shd w:val="clear" w:color="auto" w:fill="BFBFBF" w:themeFill="background1" w:themeFillShade="BF"/>
            <w:vAlign w:val="center"/>
          </w:tcPr>
          <w:sdt>
            <w:sdtPr>
              <w:rPr>
                <w:b/>
                <w:bCs/>
                <w:sz w:val="28"/>
                <w:szCs w:val="28"/>
                <w:u w:val="single"/>
              </w:rPr>
              <w:id w:val="-227763996"/>
              <w14:checkbox>
                <w14:checked w14:val="0"/>
                <w14:checkedState w14:val="2612" w14:font="MS Gothic"/>
                <w14:uncheckedState w14:val="2610" w14:font="MS Gothic"/>
              </w14:checkbox>
            </w:sdtPr>
            <w:sdtContent>
              <w:p w14:paraId="779F99C6"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22" w:type="dxa"/>
            <w:shd w:val="clear" w:color="auto" w:fill="BFBFBF" w:themeFill="background1" w:themeFillShade="BF"/>
            <w:vAlign w:val="center"/>
          </w:tcPr>
          <w:sdt>
            <w:sdtPr>
              <w:rPr>
                <w:b/>
                <w:bCs/>
                <w:sz w:val="28"/>
                <w:szCs w:val="28"/>
                <w:u w:val="single"/>
              </w:rPr>
              <w:id w:val="-947306252"/>
              <w14:checkbox>
                <w14:checked w14:val="1"/>
                <w14:checkedState w14:val="2612" w14:font="MS Gothic"/>
                <w14:uncheckedState w14:val="2610" w14:font="MS Gothic"/>
              </w14:checkbox>
            </w:sdtPr>
            <w:sdtContent>
              <w:p w14:paraId="40DB4447"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7CE637D9" w14:textId="77777777" w:rsidTr="00503DB5">
        <w:trPr>
          <w:trHeight w:val="403"/>
        </w:trPr>
        <w:tc>
          <w:tcPr>
            <w:tcW w:w="562" w:type="dxa"/>
            <w:shd w:val="clear" w:color="auto" w:fill="F2F2F2" w:themeFill="background1" w:themeFillShade="F2"/>
            <w:vAlign w:val="center"/>
          </w:tcPr>
          <w:p w14:paraId="7AFF09D8" w14:textId="77777777" w:rsidR="0010267C" w:rsidRPr="0010267C" w:rsidRDefault="0010267C" w:rsidP="0010267C">
            <w:pPr>
              <w:spacing w:after="160" w:line="278" w:lineRule="auto"/>
              <w:rPr>
                <w:b/>
                <w:bCs/>
                <w:sz w:val="28"/>
                <w:szCs w:val="28"/>
                <w:u w:val="single"/>
              </w:rPr>
            </w:pPr>
            <w:r w:rsidRPr="0010267C">
              <w:rPr>
                <w:b/>
                <w:bCs/>
                <w:sz w:val="28"/>
                <w:szCs w:val="28"/>
                <w:u w:val="single"/>
              </w:rPr>
              <w:t>2</w:t>
            </w:r>
          </w:p>
        </w:tc>
        <w:tc>
          <w:tcPr>
            <w:tcW w:w="8217" w:type="dxa"/>
            <w:shd w:val="clear" w:color="auto" w:fill="F2F2F2" w:themeFill="background1" w:themeFillShade="F2"/>
            <w:vAlign w:val="center"/>
          </w:tcPr>
          <w:p w14:paraId="2529A3AC" w14:textId="77777777" w:rsidR="0010267C" w:rsidRPr="0010267C" w:rsidRDefault="0010267C" w:rsidP="0010267C">
            <w:pPr>
              <w:spacing w:after="160" w:line="278" w:lineRule="auto"/>
              <w:rPr>
                <w:b/>
                <w:bCs/>
                <w:sz w:val="28"/>
                <w:szCs w:val="28"/>
                <w:u w:val="single"/>
              </w:rPr>
            </w:pPr>
            <w:r w:rsidRPr="0010267C">
              <w:rPr>
                <w:b/>
                <w:bCs/>
                <w:sz w:val="28"/>
                <w:szCs w:val="28"/>
                <w:u w:val="single"/>
              </w:rPr>
              <w:t>Adults (over the age of 18 and competent to give consent)?</w:t>
            </w:r>
          </w:p>
        </w:tc>
        <w:tc>
          <w:tcPr>
            <w:tcW w:w="850" w:type="dxa"/>
            <w:shd w:val="clear" w:color="auto" w:fill="BFBFBF" w:themeFill="background1" w:themeFillShade="BF"/>
            <w:vAlign w:val="center"/>
          </w:tcPr>
          <w:sdt>
            <w:sdtPr>
              <w:rPr>
                <w:b/>
                <w:bCs/>
                <w:sz w:val="28"/>
                <w:szCs w:val="28"/>
                <w:u w:val="single"/>
              </w:rPr>
              <w:id w:val="-1780247199"/>
              <w14:checkbox>
                <w14:checked w14:val="0"/>
                <w14:checkedState w14:val="2612" w14:font="MS Gothic"/>
                <w14:uncheckedState w14:val="2610" w14:font="MS Gothic"/>
              </w14:checkbox>
            </w:sdtPr>
            <w:sdtContent>
              <w:p w14:paraId="4978CF3B"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22" w:type="dxa"/>
            <w:shd w:val="clear" w:color="auto" w:fill="BFBFBF" w:themeFill="background1" w:themeFillShade="BF"/>
            <w:vAlign w:val="center"/>
          </w:tcPr>
          <w:sdt>
            <w:sdtPr>
              <w:rPr>
                <w:b/>
                <w:bCs/>
                <w:sz w:val="28"/>
                <w:szCs w:val="28"/>
                <w:u w:val="single"/>
              </w:rPr>
              <w:id w:val="666435130"/>
              <w14:checkbox>
                <w14:checked w14:val="1"/>
                <w14:checkedState w14:val="2612" w14:font="MS Gothic"/>
                <w14:uncheckedState w14:val="2610" w14:font="MS Gothic"/>
              </w14:checkbox>
            </w:sdtPr>
            <w:sdtContent>
              <w:p w14:paraId="3AB2EACB"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752F8085" w14:textId="77777777" w:rsidTr="00503DB5">
        <w:trPr>
          <w:trHeight w:val="439"/>
        </w:trPr>
        <w:tc>
          <w:tcPr>
            <w:tcW w:w="562" w:type="dxa"/>
            <w:shd w:val="clear" w:color="auto" w:fill="F2F2F2" w:themeFill="background1" w:themeFillShade="F2"/>
            <w:vAlign w:val="center"/>
          </w:tcPr>
          <w:p w14:paraId="26F97253" w14:textId="77777777" w:rsidR="0010267C" w:rsidRPr="0010267C" w:rsidRDefault="0010267C" w:rsidP="0010267C">
            <w:pPr>
              <w:spacing w:after="160" w:line="278" w:lineRule="auto"/>
              <w:rPr>
                <w:b/>
                <w:bCs/>
                <w:sz w:val="28"/>
                <w:szCs w:val="28"/>
                <w:u w:val="single"/>
              </w:rPr>
            </w:pPr>
            <w:r w:rsidRPr="0010267C">
              <w:rPr>
                <w:b/>
                <w:bCs/>
                <w:sz w:val="28"/>
                <w:szCs w:val="28"/>
                <w:u w:val="single"/>
              </w:rPr>
              <w:t>3</w:t>
            </w:r>
          </w:p>
        </w:tc>
        <w:tc>
          <w:tcPr>
            <w:tcW w:w="8217" w:type="dxa"/>
            <w:shd w:val="clear" w:color="auto" w:fill="F2F2F2" w:themeFill="background1" w:themeFillShade="F2"/>
            <w:vAlign w:val="center"/>
          </w:tcPr>
          <w:p w14:paraId="4AA3A29C" w14:textId="77777777" w:rsidR="0010267C" w:rsidRPr="0010267C" w:rsidRDefault="0010267C" w:rsidP="0010267C">
            <w:pPr>
              <w:spacing w:after="160" w:line="278" w:lineRule="auto"/>
              <w:rPr>
                <w:b/>
                <w:bCs/>
                <w:sz w:val="28"/>
                <w:szCs w:val="28"/>
                <w:u w:val="single"/>
              </w:rPr>
            </w:pPr>
            <w:r w:rsidRPr="0010267C">
              <w:rPr>
                <w:b/>
                <w:bCs/>
                <w:sz w:val="28"/>
                <w:szCs w:val="28"/>
                <w:u w:val="single"/>
              </w:rPr>
              <w:t>Vulnerable adults?</w:t>
            </w:r>
          </w:p>
        </w:tc>
        <w:tc>
          <w:tcPr>
            <w:tcW w:w="850" w:type="dxa"/>
            <w:shd w:val="clear" w:color="auto" w:fill="BFBFBF" w:themeFill="background1" w:themeFillShade="BF"/>
            <w:vAlign w:val="center"/>
          </w:tcPr>
          <w:sdt>
            <w:sdtPr>
              <w:rPr>
                <w:b/>
                <w:bCs/>
                <w:sz w:val="28"/>
                <w:szCs w:val="28"/>
                <w:u w:val="single"/>
              </w:rPr>
              <w:id w:val="555978563"/>
              <w14:checkbox>
                <w14:checked w14:val="0"/>
                <w14:checkedState w14:val="2612" w14:font="MS Gothic"/>
                <w14:uncheckedState w14:val="2610" w14:font="MS Gothic"/>
              </w14:checkbox>
            </w:sdtPr>
            <w:sdtContent>
              <w:p w14:paraId="02A206F4"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22" w:type="dxa"/>
            <w:shd w:val="clear" w:color="auto" w:fill="BFBFBF" w:themeFill="background1" w:themeFillShade="BF"/>
            <w:vAlign w:val="center"/>
          </w:tcPr>
          <w:sdt>
            <w:sdtPr>
              <w:rPr>
                <w:b/>
                <w:bCs/>
                <w:sz w:val="28"/>
                <w:szCs w:val="28"/>
                <w:u w:val="single"/>
              </w:rPr>
              <w:id w:val="-435668532"/>
              <w14:checkbox>
                <w14:checked w14:val="1"/>
                <w14:checkedState w14:val="2612" w14:font="MS Gothic"/>
                <w14:uncheckedState w14:val="2610" w14:font="MS Gothic"/>
              </w14:checkbox>
            </w:sdtPr>
            <w:sdtContent>
              <w:p w14:paraId="1CF16EAC"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3975ECC2" w14:textId="77777777" w:rsidTr="00503DB5">
        <w:trPr>
          <w:trHeight w:val="403"/>
        </w:trPr>
        <w:tc>
          <w:tcPr>
            <w:tcW w:w="562" w:type="dxa"/>
            <w:shd w:val="clear" w:color="auto" w:fill="F2F2F2" w:themeFill="background1" w:themeFillShade="F2"/>
            <w:vAlign w:val="center"/>
          </w:tcPr>
          <w:p w14:paraId="3A625C76" w14:textId="77777777" w:rsidR="0010267C" w:rsidRPr="0010267C" w:rsidRDefault="0010267C" w:rsidP="0010267C">
            <w:pPr>
              <w:spacing w:after="160" w:line="278" w:lineRule="auto"/>
              <w:rPr>
                <w:b/>
                <w:bCs/>
                <w:sz w:val="28"/>
                <w:szCs w:val="28"/>
                <w:u w:val="single"/>
              </w:rPr>
            </w:pPr>
            <w:r w:rsidRPr="0010267C">
              <w:rPr>
                <w:b/>
                <w:bCs/>
                <w:sz w:val="28"/>
                <w:szCs w:val="28"/>
                <w:u w:val="single"/>
              </w:rPr>
              <w:t>4</w:t>
            </w:r>
          </w:p>
        </w:tc>
        <w:tc>
          <w:tcPr>
            <w:tcW w:w="8217" w:type="dxa"/>
            <w:shd w:val="clear" w:color="auto" w:fill="F2F2F2" w:themeFill="background1" w:themeFillShade="F2"/>
            <w:vAlign w:val="center"/>
          </w:tcPr>
          <w:p w14:paraId="6A81F54E" w14:textId="77777777" w:rsidR="0010267C" w:rsidRPr="0010267C" w:rsidRDefault="0010267C" w:rsidP="0010267C">
            <w:pPr>
              <w:spacing w:after="160" w:line="278" w:lineRule="auto"/>
              <w:rPr>
                <w:b/>
                <w:bCs/>
                <w:sz w:val="28"/>
                <w:szCs w:val="28"/>
                <w:u w:val="single"/>
              </w:rPr>
            </w:pPr>
            <w:r w:rsidRPr="0010267C">
              <w:rPr>
                <w:b/>
                <w:bCs/>
                <w:sz w:val="28"/>
                <w:szCs w:val="28"/>
                <w:u w:val="single"/>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8"/>
                <w:szCs w:val="28"/>
                <w:u w:val="single"/>
              </w:rPr>
              <w:id w:val="-375472827"/>
              <w14:checkbox>
                <w14:checked w14:val="1"/>
                <w14:checkedState w14:val="2612" w14:font="MS Gothic"/>
                <w14:uncheckedState w14:val="2610" w14:font="MS Gothic"/>
              </w14:checkbox>
            </w:sdtPr>
            <w:sdtContent>
              <w:p w14:paraId="16AC9465"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22" w:type="dxa"/>
            <w:shd w:val="clear" w:color="auto" w:fill="BFBFBF" w:themeFill="background1" w:themeFillShade="BF"/>
            <w:vAlign w:val="center"/>
          </w:tcPr>
          <w:sdt>
            <w:sdtPr>
              <w:rPr>
                <w:b/>
                <w:bCs/>
                <w:sz w:val="28"/>
                <w:szCs w:val="28"/>
                <w:u w:val="single"/>
              </w:rPr>
              <w:id w:val="1887361462"/>
              <w14:checkbox>
                <w14:checked w14:val="0"/>
                <w14:checkedState w14:val="2612" w14:font="MS Gothic"/>
                <w14:uncheckedState w14:val="2610" w14:font="MS Gothic"/>
              </w14:checkbox>
            </w:sdtPr>
            <w:sdtContent>
              <w:p w14:paraId="75C59F1C"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2DA2444B" w14:textId="77777777" w:rsidTr="00503DB5">
        <w:trPr>
          <w:trHeight w:val="403"/>
        </w:trPr>
        <w:tc>
          <w:tcPr>
            <w:tcW w:w="562" w:type="dxa"/>
            <w:shd w:val="clear" w:color="auto" w:fill="F2F2F2" w:themeFill="background1" w:themeFillShade="F2"/>
            <w:vAlign w:val="center"/>
          </w:tcPr>
          <w:p w14:paraId="7C08A46A" w14:textId="77777777" w:rsidR="0010267C" w:rsidRPr="0010267C" w:rsidRDefault="0010267C" w:rsidP="0010267C">
            <w:pPr>
              <w:spacing w:after="160" w:line="278" w:lineRule="auto"/>
              <w:rPr>
                <w:b/>
                <w:bCs/>
                <w:sz w:val="28"/>
                <w:szCs w:val="28"/>
                <w:u w:val="single"/>
              </w:rPr>
            </w:pPr>
            <w:r w:rsidRPr="0010267C">
              <w:rPr>
                <w:b/>
                <w:bCs/>
                <w:sz w:val="28"/>
                <w:szCs w:val="28"/>
                <w:u w:val="single"/>
              </w:rPr>
              <w:t>5</w:t>
            </w:r>
          </w:p>
        </w:tc>
        <w:tc>
          <w:tcPr>
            <w:tcW w:w="8217" w:type="dxa"/>
            <w:shd w:val="clear" w:color="auto" w:fill="F2F2F2" w:themeFill="background1" w:themeFillShade="F2"/>
            <w:vAlign w:val="center"/>
          </w:tcPr>
          <w:p w14:paraId="729883D2" w14:textId="77777777" w:rsidR="0010267C" w:rsidRPr="0010267C" w:rsidRDefault="0010267C" w:rsidP="0010267C">
            <w:pPr>
              <w:spacing w:after="160" w:line="278" w:lineRule="auto"/>
              <w:rPr>
                <w:b/>
                <w:bCs/>
                <w:sz w:val="28"/>
                <w:szCs w:val="28"/>
                <w:u w:val="single"/>
              </w:rPr>
            </w:pPr>
            <w:r w:rsidRPr="0010267C">
              <w:rPr>
                <w:b/>
                <w:bCs/>
                <w:sz w:val="28"/>
                <w:szCs w:val="28"/>
                <w:u w:val="single"/>
              </w:rPr>
              <w:t>Prisoners?</w:t>
            </w:r>
          </w:p>
        </w:tc>
        <w:tc>
          <w:tcPr>
            <w:tcW w:w="850" w:type="dxa"/>
            <w:shd w:val="clear" w:color="auto" w:fill="BFBFBF" w:themeFill="background1" w:themeFillShade="BF"/>
            <w:vAlign w:val="center"/>
          </w:tcPr>
          <w:sdt>
            <w:sdtPr>
              <w:rPr>
                <w:b/>
                <w:bCs/>
                <w:sz w:val="28"/>
                <w:szCs w:val="28"/>
                <w:u w:val="single"/>
              </w:rPr>
              <w:id w:val="1692793907"/>
              <w14:checkbox>
                <w14:checked w14:val="0"/>
                <w14:checkedState w14:val="2612" w14:font="MS Gothic"/>
                <w14:uncheckedState w14:val="2610" w14:font="MS Gothic"/>
              </w14:checkbox>
            </w:sdtPr>
            <w:sdtContent>
              <w:p w14:paraId="6005FF4E"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22" w:type="dxa"/>
            <w:shd w:val="clear" w:color="auto" w:fill="BFBFBF" w:themeFill="background1" w:themeFillShade="BF"/>
            <w:vAlign w:val="center"/>
          </w:tcPr>
          <w:sdt>
            <w:sdtPr>
              <w:rPr>
                <w:b/>
                <w:bCs/>
                <w:sz w:val="28"/>
                <w:szCs w:val="28"/>
                <w:u w:val="single"/>
              </w:rPr>
              <w:id w:val="326411418"/>
              <w14:checkbox>
                <w14:checked w14:val="1"/>
                <w14:checkedState w14:val="2612" w14:font="MS Gothic"/>
                <w14:uncheckedState w14:val="2610" w14:font="MS Gothic"/>
              </w14:checkbox>
            </w:sdtPr>
            <w:sdtContent>
              <w:p w14:paraId="61204274"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2C122D82" w14:textId="77777777" w:rsidTr="00503DB5">
        <w:trPr>
          <w:trHeight w:val="439"/>
        </w:trPr>
        <w:tc>
          <w:tcPr>
            <w:tcW w:w="562" w:type="dxa"/>
            <w:shd w:val="clear" w:color="auto" w:fill="F2F2F2" w:themeFill="background1" w:themeFillShade="F2"/>
            <w:vAlign w:val="center"/>
          </w:tcPr>
          <w:p w14:paraId="4522B727" w14:textId="77777777" w:rsidR="0010267C" w:rsidRPr="0010267C" w:rsidRDefault="0010267C" w:rsidP="0010267C">
            <w:pPr>
              <w:spacing w:after="160" w:line="278" w:lineRule="auto"/>
              <w:rPr>
                <w:b/>
                <w:bCs/>
                <w:sz w:val="28"/>
                <w:szCs w:val="28"/>
                <w:u w:val="single"/>
              </w:rPr>
            </w:pPr>
            <w:r w:rsidRPr="0010267C">
              <w:rPr>
                <w:b/>
                <w:bCs/>
                <w:sz w:val="28"/>
                <w:szCs w:val="28"/>
                <w:u w:val="single"/>
              </w:rPr>
              <w:t>6</w:t>
            </w:r>
          </w:p>
        </w:tc>
        <w:tc>
          <w:tcPr>
            <w:tcW w:w="8217" w:type="dxa"/>
            <w:shd w:val="clear" w:color="auto" w:fill="F2F2F2" w:themeFill="background1" w:themeFillShade="F2"/>
            <w:vAlign w:val="center"/>
          </w:tcPr>
          <w:p w14:paraId="5FD93F10" w14:textId="77777777" w:rsidR="0010267C" w:rsidRPr="0010267C" w:rsidRDefault="0010267C" w:rsidP="0010267C">
            <w:pPr>
              <w:spacing w:after="160" w:line="278" w:lineRule="auto"/>
              <w:rPr>
                <w:b/>
                <w:bCs/>
                <w:sz w:val="28"/>
                <w:szCs w:val="28"/>
                <w:u w:val="single"/>
              </w:rPr>
            </w:pPr>
            <w:r w:rsidRPr="0010267C">
              <w:rPr>
                <w:b/>
                <w:bCs/>
                <w:sz w:val="28"/>
                <w:szCs w:val="28"/>
                <w:u w:val="single"/>
              </w:rPr>
              <w:t>Young offenders?</w:t>
            </w:r>
          </w:p>
        </w:tc>
        <w:tc>
          <w:tcPr>
            <w:tcW w:w="850" w:type="dxa"/>
            <w:shd w:val="clear" w:color="auto" w:fill="BFBFBF" w:themeFill="background1" w:themeFillShade="BF"/>
            <w:vAlign w:val="center"/>
          </w:tcPr>
          <w:sdt>
            <w:sdtPr>
              <w:rPr>
                <w:b/>
                <w:bCs/>
                <w:sz w:val="28"/>
                <w:szCs w:val="28"/>
                <w:u w:val="single"/>
              </w:rPr>
              <w:id w:val="1255410168"/>
              <w14:checkbox>
                <w14:checked w14:val="0"/>
                <w14:checkedState w14:val="2612" w14:font="MS Gothic"/>
                <w14:uncheckedState w14:val="2610" w14:font="MS Gothic"/>
              </w14:checkbox>
            </w:sdtPr>
            <w:sdtContent>
              <w:p w14:paraId="2C55383B"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22" w:type="dxa"/>
            <w:shd w:val="clear" w:color="auto" w:fill="BFBFBF" w:themeFill="background1" w:themeFillShade="BF"/>
            <w:vAlign w:val="center"/>
          </w:tcPr>
          <w:sdt>
            <w:sdtPr>
              <w:rPr>
                <w:b/>
                <w:bCs/>
                <w:sz w:val="28"/>
                <w:szCs w:val="28"/>
                <w:u w:val="single"/>
              </w:rPr>
              <w:id w:val="-1236000582"/>
              <w14:checkbox>
                <w14:checked w14:val="1"/>
                <w14:checkedState w14:val="2612" w14:font="MS Gothic"/>
                <w14:uncheckedState w14:val="2610" w14:font="MS Gothic"/>
              </w14:checkbox>
            </w:sdtPr>
            <w:sdtContent>
              <w:p w14:paraId="5C5B0D18"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46C017F5" w14:textId="77777777" w:rsidTr="00503DB5">
        <w:trPr>
          <w:trHeight w:val="403"/>
        </w:trPr>
        <w:tc>
          <w:tcPr>
            <w:tcW w:w="562" w:type="dxa"/>
            <w:shd w:val="clear" w:color="auto" w:fill="F2F2F2" w:themeFill="background1" w:themeFillShade="F2"/>
            <w:vAlign w:val="center"/>
          </w:tcPr>
          <w:p w14:paraId="50689B42" w14:textId="77777777" w:rsidR="0010267C" w:rsidRPr="0010267C" w:rsidRDefault="0010267C" w:rsidP="0010267C">
            <w:pPr>
              <w:spacing w:after="160" w:line="278" w:lineRule="auto"/>
              <w:rPr>
                <w:b/>
                <w:bCs/>
                <w:sz w:val="28"/>
                <w:szCs w:val="28"/>
                <w:u w:val="single"/>
              </w:rPr>
            </w:pPr>
            <w:r w:rsidRPr="0010267C">
              <w:rPr>
                <w:b/>
                <w:bCs/>
                <w:sz w:val="28"/>
                <w:szCs w:val="28"/>
                <w:u w:val="single"/>
              </w:rPr>
              <w:t>7</w:t>
            </w:r>
          </w:p>
        </w:tc>
        <w:tc>
          <w:tcPr>
            <w:tcW w:w="8217" w:type="dxa"/>
            <w:shd w:val="clear" w:color="auto" w:fill="F2F2F2" w:themeFill="background1" w:themeFillShade="F2"/>
            <w:vAlign w:val="center"/>
          </w:tcPr>
          <w:p w14:paraId="5819144F" w14:textId="77777777" w:rsidR="0010267C" w:rsidRPr="0010267C" w:rsidRDefault="0010267C" w:rsidP="0010267C">
            <w:pPr>
              <w:spacing w:after="160" w:line="278" w:lineRule="auto"/>
              <w:rPr>
                <w:b/>
                <w:bCs/>
                <w:sz w:val="28"/>
                <w:szCs w:val="28"/>
                <w:u w:val="single"/>
              </w:rPr>
            </w:pPr>
            <w:r w:rsidRPr="0010267C">
              <w:rPr>
                <w:b/>
                <w:bCs/>
                <w:sz w:val="28"/>
                <w:szCs w:val="28"/>
                <w:u w:val="single"/>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8"/>
                <w:szCs w:val="28"/>
                <w:u w:val="single"/>
              </w:rPr>
              <w:id w:val="-1016453075"/>
              <w14:checkbox>
                <w14:checked w14:val="0"/>
                <w14:checkedState w14:val="2612" w14:font="MS Gothic"/>
                <w14:uncheckedState w14:val="2610" w14:font="MS Gothic"/>
              </w14:checkbox>
            </w:sdtPr>
            <w:sdtContent>
              <w:p w14:paraId="552CF2AA"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22" w:type="dxa"/>
            <w:shd w:val="clear" w:color="auto" w:fill="BFBFBF" w:themeFill="background1" w:themeFillShade="BF"/>
            <w:vAlign w:val="center"/>
          </w:tcPr>
          <w:sdt>
            <w:sdtPr>
              <w:rPr>
                <w:b/>
                <w:bCs/>
                <w:sz w:val="28"/>
                <w:szCs w:val="28"/>
                <w:u w:val="single"/>
              </w:rPr>
              <w:id w:val="1673070048"/>
              <w14:checkbox>
                <w14:checked w14:val="1"/>
                <w14:checkedState w14:val="2612" w14:font="MS Gothic"/>
                <w14:uncheckedState w14:val="2610" w14:font="MS Gothic"/>
              </w14:checkbox>
            </w:sdtPr>
            <w:sdtContent>
              <w:p w14:paraId="3866470A"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408EEFA6" w14:textId="77777777" w:rsidTr="00503DB5">
        <w:trPr>
          <w:trHeight w:val="403"/>
        </w:trPr>
        <w:tc>
          <w:tcPr>
            <w:tcW w:w="562" w:type="dxa"/>
            <w:shd w:val="clear" w:color="auto" w:fill="F2F2F2" w:themeFill="background1" w:themeFillShade="F2"/>
            <w:vAlign w:val="center"/>
          </w:tcPr>
          <w:p w14:paraId="5263FD3A" w14:textId="77777777" w:rsidR="0010267C" w:rsidRPr="0010267C" w:rsidRDefault="0010267C" w:rsidP="0010267C">
            <w:pPr>
              <w:spacing w:after="160" w:line="278" w:lineRule="auto"/>
              <w:rPr>
                <w:b/>
                <w:bCs/>
                <w:sz w:val="28"/>
                <w:szCs w:val="28"/>
                <w:u w:val="single"/>
              </w:rPr>
            </w:pPr>
            <w:r w:rsidRPr="0010267C">
              <w:rPr>
                <w:b/>
                <w:bCs/>
                <w:sz w:val="28"/>
                <w:szCs w:val="28"/>
                <w:u w:val="single"/>
              </w:rPr>
              <w:t>8</w:t>
            </w:r>
          </w:p>
        </w:tc>
        <w:tc>
          <w:tcPr>
            <w:tcW w:w="8217" w:type="dxa"/>
            <w:shd w:val="clear" w:color="auto" w:fill="F2F2F2" w:themeFill="background1" w:themeFillShade="F2"/>
            <w:vAlign w:val="center"/>
          </w:tcPr>
          <w:p w14:paraId="60F67123" w14:textId="77777777" w:rsidR="0010267C" w:rsidRPr="0010267C" w:rsidRDefault="0010267C" w:rsidP="0010267C">
            <w:pPr>
              <w:spacing w:after="160" w:line="278" w:lineRule="auto"/>
              <w:rPr>
                <w:b/>
                <w:bCs/>
                <w:sz w:val="28"/>
                <w:szCs w:val="28"/>
                <w:u w:val="single"/>
              </w:rPr>
            </w:pPr>
            <w:r w:rsidRPr="0010267C">
              <w:rPr>
                <w:b/>
                <w:bCs/>
                <w:sz w:val="28"/>
                <w:szCs w:val="28"/>
                <w:u w:val="single"/>
              </w:rPr>
              <w:t>People engaged in illegal activities?</w:t>
            </w:r>
          </w:p>
        </w:tc>
        <w:tc>
          <w:tcPr>
            <w:tcW w:w="850" w:type="dxa"/>
            <w:shd w:val="clear" w:color="auto" w:fill="BFBFBF" w:themeFill="background1" w:themeFillShade="BF"/>
            <w:vAlign w:val="center"/>
          </w:tcPr>
          <w:sdt>
            <w:sdtPr>
              <w:rPr>
                <w:b/>
                <w:bCs/>
                <w:sz w:val="28"/>
                <w:szCs w:val="28"/>
                <w:u w:val="single"/>
              </w:rPr>
              <w:id w:val="-1519850840"/>
              <w14:checkbox>
                <w14:checked w14:val="0"/>
                <w14:checkedState w14:val="2612" w14:font="MS Gothic"/>
                <w14:uncheckedState w14:val="2610" w14:font="MS Gothic"/>
              </w14:checkbox>
            </w:sdtPr>
            <w:sdtContent>
              <w:p w14:paraId="695F2819"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22" w:type="dxa"/>
            <w:shd w:val="clear" w:color="auto" w:fill="BFBFBF" w:themeFill="background1" w:themeFillShade="BF"/>
            <w:vAlign w:val="center"/>
          </w:tcPr>
          <w:sdt>
            <w:sdtPr>
              <w:rPr>
                <w:b/>
                <w:bCs/>
                <w:sz w:val="28"/>
                <w:szCs w:val="28"/>
                <w:u w:val="single"/>
              </w:rPr>
              <w:id w:val="1072859745"/>
              <w14:checkbox>
                <w14:checked w14:val="1"/>
                <w14:checkedState w14:val="2612" w14:font="MS Gothic"/>
                <w14:uncheckedState w14:val="2610" w14:font="MS Gothic"/>
              </w14:checkbox>
            </w:sdtPr>
            <w:sdtContent>
              <w:p w14:paraId="029245DD"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6A2DBDE0" w14:textId="77777777" w:rsidTr="00503DB5">
        <w:trPr>
          <w:trHeight w:val="403"/>
        </w:trPr>
        <w:tc>
          <w:tcPr>
            <w:tcW w:w="562" w:type="dxa"/>
            <w:shd w:val="clear" w:color="auto" w:fill="F2F2F2" w:themeFill="background1" w:themeFillShade="F2"/>
            <w:vAlign w:val="center"/>
          </w:tcPr>
          <w:p w14:paraId="468C8E45" w14:textId="77777777" w:rsidR="0010267C" w:rsidRPr="0010267C" w:rsidRDefault="0010267C" w:rsidP="0010267C">
            <w:pPr>
              <w:spacing w:after="160" w:line="278" w:lineRule="auto"/>
              <w:rPr>
                <w:b/>
                <w:bCs/>
                <w:sz w:val="28"/>
                <w:szCs w:val="28"/>
                <w:u w:val="single"/>
              </w:rPr>
            </w:pPr>
            <w:r w:rsidRPr="0010267C">
              <w:rPr>
                <w:b/>
                <w:bCs/>
                <w:sz w:val="28"/>
                <w:szCs w:val="28"/>
                <w:u w:val="single"/>
              </w:rPr>
              <w:t>9</w:t>
            </w:r>
          </w:p>
        </w:tc>
        <w:tc>
          <w:tcPr>
            <w:tcW w:w="8217" w:type="dxa"/>
            <w:shd w:val="clear" w:color="auto" w:fill="F2F2F2" w:themeFill="background1" w:themeFillShade="F2"/>
            <w:vAlign w:val="center"/>
          </w:tcPr>
          <w:p w14:paraId="193ACB2E" w14:textId="77777777" w:rsidR="0010267C" w:rsidRPr="0010267C" w:rsidRDefault="0010267C" w:rsidP="0010267C">
            <w:pPr>
              <w:spacing w:after="160" w:line="278" w:lineRule="auto"/>
              <w:rPr>
                <w:b/>
                <w:bCs/>
                <w:sz w:val="28"/>
                <w:szCs w:val="28"/>
                <w:u w:val="single"/>
              </w:rPr>
            </w:pPr>
            <w:r w:rsidRPr="0010267C">
              <w:rPr>
                <w:b/>
                <w:bCs/>
                <w:sz w:val="28"/>
                <w:szCs w:val="28"/>
                <w:u w:val="single"/>
              </w:rPr>
              <w:t>Others. Please indicate the participants below, and specifically any group who may be unable to give consent.</w:t>
            </w:r>
          </w:p>
          <w:p w14:paraId="7F915C94" w14:textId="77777777" w:rsidR="0010267C" w:rsidRPr="0010267C" w:rsidRDefault="0010267C" w:rsidP="0010267C">
            <w:pPr>
              <w:spacing w:after="160" w:line="278" w:lineRule="auto"/>
              <w:rPr>
                <w:b/>
                <w:bCs/>
                <w:sz w:val="28"/>
                <w:szCs w:val="28"/>
                <w:u w:val="single"/>
              </w:rPr>
            </w:pPr>
          </w:p>
        </w:tc>
        <w:tc>
          <w:tcPr>
            <w:tcW w:w="850" w:type="dxa"/>
            <w:vMerge w:val="restart"/>
            <w:shd w:val="clear" w:color="auto" w:fill="BFBFBF" w:themeFill="background1" w:themeFillShade="BF"/>
            <w:vAlign w:val="center"/>
          </w:tcPr>
          <w:sdt>
            <w:sdtPr>
              <w:rPr>
                <w:b/>
                <w:bCs/>
                <w:sz w:val="28"/>
                <w:szCs w:val="28"/>
                <w:u w:val="single"/>
              </w:rPr>
              <w:id w:val="-1984918035"/>
              <w14:checkbox>
                <w14:checked w14:val="0"/>
                <w14:checkedState w14:val="2612" w14:font="MS Gothic"/>
                <w14:uncheckedState w14:val="2610" w14:font="MS Gothic"/>
              </w14:checkbox>
            </w:sdtPr>
            <w:sdtContent>
              <w:p w14:paraId="069994CD"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22" w:type="dxa"/>
            <w:vMerge w:val="restart"/>
            <w:shd w:val="clear" w:color="auto" w:fill="BFBFBF" w:themeFill="background1" w:themeFillShade="BF"/>
            <w:vAlign w:val="center"/>
          </w:tcPr>
          <w:sdt>
            <w:sdtPr>
              <w:rPr>
                <w:b/>
                <w:bCs/>
                <w:sz w:val="28"/>
                <w:szCs w:val="28"/>
                <w:u w:val="single"/>
              </w:rPr>
              <w:id w:val="-1870052561"/>
              <w14:checkbox>
                <w14:checked w14:val="1"/>
                <w14:checkedState w14:val="2612" w14:font="MS Gothic"/>
                <w14:uncheckedState w14:val="2610" w14:font="MS Gothic"/>
              </w14:checkbox>
            </w:sdtPr>
            <w:sdtContent>
              <w:p w14:paraId="4CEE39D7"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72DC320D" w14:textId="77777777" w:rsidTr="00503DB5">
        <w:trPr>
          <w:trHeight w:val="403"/>
        </w:trPr>
        <w:tc>
          <w:tcPr>
            <w:tcW w:w="562" w:type="dxa"/>
            <w:vAlign w:val="center"/>
          </w:tcPr>
          <w:p w14:paraId="77DA333B" w14:textId="77777777" w:rsidR="0010267C" w:rsidRPr="0010267C" w:rsidRDefault="0010267C" w:rsidP="0010267C">
            <w:pPr>
              <w:spacing w:after="160" w:line="278" w:lineRule="auto"/>
              <w:rPr>
                <w:b/>
                <w:bCs/>
                <w:sz w:val="28"/>
                <w:szCs w:val="28"/>
                <w:u w:val="single"/>
              </w:rPr>
            </w:pPr>
          </w:p>
        </w:tc>
        <w:tc>
          <w:tcPr>
            <w:tcW w:w="8217" w:type="dxa"/>
            <w:shd w:val="clear" w:color="auto" w:fill="auto"/>
            <w:vAlign w:val="center"/>
          </w:tcPr>
          <w:p w14:paraId="08EC5E1D" w14:textId="77777777" w:rsidR="0010267C" w:rsidRPr="0010267C" w:rsidRDefault="0010267C" w:rsidP="0010267C">
            <w:pPr>
              <w:spacing w:after="160" w:line="278" w:lineRule="auto"/>
              <w:rPr>
                <w:b/>
                <w:bCs/>
                <w:sz w:val="28"/>
                <w:szCs w:val="28"/>
                <w:u w:val="single"/>
              </w:rPr>
            </w:pPr>
            <w:r w:rsidRPr="0010267C">
              <w:rPr>
                <w:b/>
                <w:bCs/>
                <w:sz w:val="28"/>
                <w:szCs w:val="28"/>
                <w:u w:val="single"/>
              </w:rPr>
              <w:t>Details of any other participant groups:</w:t>
            </w:r>
          </w:p>
          <w:p w14:paraId="6EE345CA" w14:textId="77777777" w:rsidR="0010267C" w:rsidRPr="0010267C" w:rsidRDefault="0010267C" w:rsidP="0010267C">
            <w:pPr>
              <w:spacing w:after="160" w:line="278" w:lineRule="auto"/>
              <w:rPr>
                <w:b/>
                <w:bCs/>
                <w:sz w:val="28"/>
                <w:szCs w:val="28"/>
                <w:u w:val="single"/>
              </w:rPr>
            </w:pPr>
          </w:p>
          <w:p w14:paraId="1FF94C9F" w14:textId="77777777" w:rsidR="0010267C" w:rsidRPr="0010267C" w:rsidRDefault="0010267C" w:rsidP="0010267C">
            <w:pPr>
              <w:spacing w:after="160" w:line="278" w:lineRule="auto"/>
              <w:rPr>
                <w:b/>
                <w:bCs/>
                <w:sz w:val="28"/>
                <w:szCs w:val="28"/>
                <w:u w:val="single"/>
              </w:rPr>
            </w:pPr>
          </w:p>
          <w:p w14:paraId="39FD3B84" w14:textId="77777777" w:rsidR="0010267C" w:rsidRPr="0010267C" w:rsidRDefault="0010267C" w:rsidP="0010267C">
            <w:pPr>
              <w:spacing w:after="160" w:line="278" w:lineRule="auto"/>
              <w:rPr>
                <w:b/>
                <w:bCs/>
                <w:sz w:val="28"/>
                <w:szCs w:val="28"/>
                <w:u w:val="single"/>
              </w:rPr>
            </w:pPr>
          </w:p>
          <w:p w14:paraId="42E102EE" w14:textId="77777777" w:rsidR="0010267C" w:rsidRPr="0010267C" w:rsidRDefault="0010267C" w:rsidP="0010267C">
            <w:pPr>
              <w:spacing w:after="160" w:line="278" w:lineRule="auto"/>
              <w:rPr>
                <w:b/>
                <w:bCs/>
                <w:sz w:val="28"/>
                <w:szCs w:val="28"/>
                <w:u w:val="single"/>
              </w:rPr>
            </w:pPr>
            <w:r w:rsidRPr="0010267C">
              <w:rPr>
                <w:b/>
                <w:bCs/>
                <w:sz w:val="28"/>
                <w:szCs w:val="28"/>
                <w:u w:val="single"/>
              </w:rPr>
              <w:t>(this box should expand as you type)</w:t>
            </w:r>
          </w:p>
        </w:tc>
        <w:tc>
          <w:tcPr>
            <w:tcW w:w="850" w:type="dxa"/>
            <w:vMerge/>
            <w:shd w:val="clear" w:color="auto" w:fill="BFBFBF" w:themeFill="background1" w:themeFillShade="BF"/>
            <w:vAlign w:val="center"/>
          </w:tcPr>
          <w:p w14:paraId="4D3A4558" w14:textId="77777777" w:rsidR="0010267C" w:rsidRPr="0010267C" w:rsidRDefault="0010267C" w:rsidP="0010267C">
            <w:pPr>
              <w:spacing w:after="160" w:line="278" w:lineRule="auto"/>
              <w:rPr>
                <w:b/>
                <w:bCs/>
                <w:sz w:val="28"/>
                <w:szCs w:val="28"/>
                <w:u w:val="single"/>
              </w:rPr>
            </w:pPr>
          </w:p>
        </w:tc>
        <w:tc>
          <w:tcPr>
            <w:tcW w:w="822" w:type="dxa"/>
            <w:vMerge/>
            <w:shd w:val="clear" w:color="auto" w:fill="BFBFBF" w:themeFill="background1" w:themeFillShade="BF"/>
            <w:vAlign w:val="center"/>
          </w:tcPr>
          <w:p w14:paraId="4F83157D" w14:textId="77777777" w:rsidR="0010267C" w:rsidRPr="0010267C" w:rsidRDefault="0010267C" w:rsidP="0010267C">
            <w:pPr>
              <w:spacing w:after="160" w:line="278" w:lineRule="auto"/>
              <w:rPr>
                <w:b/>
                <w:bCs/>
                <w:sz w:val="28"/>
                <w:szCs w:val="28"/>
                <w:u w:val="single"/>
              </w:rPr>
            </w:pPr>
          </w:p>
        </w:tc>
      </w:tr>
    </w:tbl>
    <w:p w14:paraId="04790E2B" w14:textId="77777777" w:rsidR="0010267C" w:rsidRPr="0010267C" w:rsidRDefault="0010267C" w:rsidP="0010267C">
      <w:pPr>
        <w:rPr>
          <w:b/>
          <w:bCs/>
          <w:sz w:val="28"/>
          <w:szCs w:val="28"/>
          <w:u w:val="single"/>
        </w:rPr>
      </w:pPr>
    </w:p>
    <w:tbl>
      <w:tblPr>
        <w:tblStyle w:val="TableGrid"/>
        <w:tblW w:w="10451" w:type="dxa"/>
        <w:tblLook w:val="04A0" w:firstRow="1" w:lastRow="0" w:firstColumn="1" w:lastColumn="0" w:noHBand="0" w:noVBand="1"/>
      </w:tblPr>
      <w:tblGrid>
        <w:gridCol w:w="562"/>
        <w:gridCol w:w="3256"/>
        <w:gridCol w:w="6633"/>
      </w:tblGrid>
      <w:tr w:rsidR="0010267C" w:rsidRPr="0010267C" w14:paraId="3ACB2BE6" w14:textId="77777777" w:rsidTr="00503DB5">
        <w:trPr>
          <w:trHeight w:val="403"/>
        </w:trPr>
        <w:tc>
          <w:tcPr>
            <w:tcW w:w="562" w:type="dxa"/>
            <w:tcBorders>
              <w:bottom w:val="single" w:sz="4" w:space="0" w:color="auto"/>
            </w:tcBorders>
            <w:shd w:val="clear" w:color="auto" w:fill="F2F2F2" w:themeFill="background1" w:themeFillShade="F2"/>
          </w:tcPr>
          <w:p w14:paraId="33213B66" w14:textId="77777777" w:rsidR="0010267C" w:rsidRPr="0010267C" w:rsidRDefault="0010267C" w:rsidP="0010267C">
            <w:pPr>
              <w:spacing w:after="160" w:line="278" w:lineRule="auto"/>
              <w:rPr>
                <w:b/>
                <w:bCs/>
                <w:sz w:val="28"/>
                <w:szCs w:val="28"/>
                <w:u w:val="single"/>
              </w:rPr>
            </w:pPr>
          </w:p>
        </w:tc>
        <w:tc>
          <w:tcPr>
            <w:tcW w:w="9889" w:type="dxa"/>
            <w:gridSpan w:val="2"/>
            <w:tcBorders>
              <w:bottom w:val="single" w:sz="4" w:space="0" w:color="auto"/>
            </w:tcBorders>
            <w:shd w:val="clear" w:color="auto" w:fill="F2F2F2" w:themeFill="background1" w:themeFillShade="F2"/>
            <w:vAlign w:val="center"/>
          </w:tcPr>
          <w:p w14:paraId="1CF07F3D" w14:textId="77777777" w:rsidR="0010267C" w:rsidRPr="0010267C" w:rsidRDefault="0010267C" w:rsidP="0010267C">
            <w:pPr>
              <w:spacing w:after="160" w:line="278" w:lineRule="auto"/>
              <w:rPr>
                <w:b/>
                <w:bCs/>
                <w:sz w:val="28"/>
                <w:szCs w:val="28"/>
                <w:u w:val="single"/>
              </w:rPr>
            </w:pPr>
            <w:r w:rsidRPr="0010267C">
              <w:rPr>
                <w:b/>
                <w:bCs/>
                <w:sz w:val="28"/>
                <w:szCs w:val="28"/>
                <w:u w:val="single"/>
              </w:rPr>
              <w:t>Participant numbers and source</w:t>
            </w:r>
          </w:p>
          <w:p w14:paraId="514E1011" w14:textId="77777777" w:rsidR="0010267C" w:rsidRPr="0010267C" w:rsidRDefault="0010267C" w:rsidP="0010267C">
            <w:pPr>
              <w:spacing w:after="160" w:line="278" w:lineRule="auto"/>
              <w:rPr>
                <w:b/>
                <w:bCs/>
                <w:sz w:val="28"/>
                <w:szCs w:val="28"/>
                <w:u w:val="single"/>
              </w:rPr>
            </w:pPr>
            <w:r w:rsidRPr="0010267C">
              <w:rPr>
                <w:b/>
                <w:bCs/>
                <w:sz w:val="28"/>
                <w:szCs w:val="28"/>
                <w:u w:val="single"/>
              </w:rPr>
              <w:lastRenderedPageBreak/>
              <w:t xml:space="preserve">Provide an estimate of the expected number of participants. How will you identify participants and how will they be recruited? </w:t>
            </w:r>
          </w:p>
        </w:tc>
      </w:tr>
      <w:tr w:rsidR="0010267C" w:rsidRPr="0010267C" w14:paraId="47D1EE3C" w14:textId="77777777" w:rsidTr="00503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5FFA96" w14:textId="77777777" w:rsidR="0010267C" w:rsidRPr="0010267C" w:rsidRDefault="0010267C" w:rsidP="0010267C">
            <w:pPr>
              <w:spacing w:after="160" w:line="278" w:lineRule="auto"/>
              <w:rPr>
                <w:b/>
                <w:bCs/>
                <w:sz w:val="28"/>
                <w:szCs w:val="28"/>
                <w:u w:val="single"/>
              </w:rPr>
            </w:pPr>
            <w:r w:rsidRPr="0010267C">
              <w:rPr>
                <w:b/>
                <w:bCs/>
                <w:sz w:val="28"/>
                <w:szCs w:val="28"/>
                <w:u w:val="single"/>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1D12C6" w14:textId="77777777" w:rsidR="0010267C" w:rsidRPr="0010267C" w:rsidRDefault="0010267C" w:rsidP="0010267C">
            <w:pPr>
              <w:spacing w:after="160" w:line="278" w:lineRule="auto"/>
              <w:rPr>
                <w:b/>
                <w:bCs/>
                <w:sz w:val="28"/>
                <w:szCs w:val="28"/>
                <w:u w:val="single"/>
              </w:rPr>
            </w:pPr>
            <w:r w:rsidRPr="0010267C">
              <w:rPr>
                <w:b/>
                <w:bCs/>
                <w:sz w:val="28"/>
                <w:szCs w:val="28"/>
                <w:u w:val="single"/>
              </w:rPr>
              <w:t>How many participants are expected?</w:t>
            </w:r>
          </w:p>
          <w:p w14:paraId="36661E4E" w14:textId="77777777" w:rsidR="0010267C" w:rsidRPr="0010267C" w:rsidRDefault="0010267C" w:rsidP="0010267C">
            <w:pPr>
              <w:spacing w:after="160" w:line="278" w:lineRule="auto"/>
              <w:rPr>
                <w:b/>
                <w:bCs/>
                <w:sz w:val="28"/>
                <w:szCs w:val="28"/>
                <w:u w:val="single"/>
              </w:rPr>
            </w:pPr>
          </w:p>
        </w:tc>
        <w:tc>
          <w:tcPr>
            <w:tcW w:w="6633" w:type="dxa"/>
            <w:tcBorders>
              <w:top w:val="single" w:sz="4" w:space="0" w:color="auto"/>
              <w:left w:val="single" w:sz="4" w:space="0" w:color="auto"/>
              <w:bottom w:val="single" w:sz="4" w:space="0" w:color="auto"/>
              <w:right w:val="single" w:sz="4" w:space="0" w:color="auto"/>
            </w:tcBorders>
            <w:vAlign w:val="center"/>
          </w:tcPr>
          <w:p w14:paraId="06A57127" w14:textId="77777777" w:rsidR="0010267C" w:rsidRPr="0010267C" w:rsidRDefault="0010267C" w:rsidP="0010267C">
            <w:pPr>
              <w:spacing w:after="160" w:line="278" w:lineRule="auto"/>
              <w:rPr>
                <w:b/>
                <w:bCs/>
                <w:sz w:val="28"/>
                <w:szCs w:val="28"/>
                <w:u w:val="single"/>
              </w:rPr>
            </w:pPr>
          </w:p>
          <w:p w14:paraId="13F29E57" w14:textId="77777777" w:rsidR="0010267C" w:rsidRPr="0010267C" w:rsidRDefault="0010267C" w:rsidP="0010267C">
            <w:pPr>
              <w:spacing w:after="160" w:line="278" w:lineRule="auto"/>
              <w:rPr>
                <w:b/>
                <w:bCs/>
                <w:sz w:val="28"/>
                <w:szCs w:val="28"/>
                <w:u w:val="single"/>
              </w:rPr>
            </w:pPr>
            <w:r w:rsidRPr="0010267C">
              <w:rPr>
                <w:b/>
                <w:bCs/>
                <w:sz w:val="28"/>
                <w:szCs w:val="28"/>
                <w:u w:val="single"/>
              </w:rPr>
              <w:t xml:space="preserve">6-8. Participants will be chosen at random from the class with me observing the selected cohort’s responses in a whole class environment. </w:t>
            </w:r>
          </w:p>
          <w:p w14:paraId="5DB139C8" w14:textId="77777777" w:rsidR="0010267C" w:rsidRPr="0010267C" w:rsidRDefault="0010267C" w:rsidP="0010267C">
            <w:pPr>
              <w:spacing w:after="160" w:line="278" w:lineRule="auto"/>
              <w:rPr>
                <w:b/>
                <w:bCs/>
                <w:sz w:val="28"/>
                <w:szCs w:val="28"/>
                <w:u w:val="single"/>
              </w:rPr>
            </w:pPr>
          </w:p>
          <w:p w14:paraId="7302A71D" w14:textId="77777777" w:rsidR="0010267C" w:rsidRPr="0010267C" w:rsidRDefault="0010267C" w:rsidP="0010267C">
            <w:pPr>
              <w:spacing w:after="160" w:line="278" w:lineRule="auto"/>
              <w:rPr>
                <w:b/>
                <w:bCs/>
                <w:sz w:val="28"/>
                <w:szCs w:val="28"/>
                <w:u w:val="single"/>
              </w:rPr>
            </w:pPr>
            <w:r w:rsidRPr="0010267C">
              <w:rPr>
                <w:b/>
                <w:bCs/>
                <w:i/>
                <w:sz w:val="28"/>
                <w:szCs w:val="28"/>
                <w:u w:val="single"/>
              </w:rPr>
              <w:t>(this box should expand as you type)</w:t>
            </w:r>
          </w:p>
        </w:tc>
      </w:tr>
      <w:tr w:rsidR="0010267C" w:rsidRPr="0010267C" w14:paraId="2BDBB60E" w14:textId="77777777" w:rsidTr="00503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D4072" w14:textId="77777777" w:rsidR="0010267C" w:rsidRPr="0010267C" w:rsidRDefault="0010267C" w:rsidP="0010267C">
            <w:pPr>
              <w:spacing w:after="160" w:line="278" w:lineRule="auto"/>
              <w:rPr>
                <w:b/>
                <w:bCs/>
                <w:sz w:val="28"/>
                <w:szCs w:val="28"/>
                <w:u w:val="single"/>
              </w:rPr>
            </w:pPr>
            <w:r w:rsidRPr="0010267C">
              <w:rPr>
                <w:b/>
                <w:bCs/>
                <w:sz w:val="28"/>
                <w:szCs w:val="28"/>
                <w:u w:val="single"/>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8E4EA6" w14:textId="77777777" w:rsidR="0010267C" w:rsidRPr="0010267C" w:rsidRDefault="0010267C" w:rsidP="0010267C">
            <w:pPr>
              <w:spacing w:after="160" w:line="278" w:lineRule="auto"/>
              <w:rPr>
                <w:b/>
                <w:bCs/>
                <w:sz w:val="28"/>
                <w:szCs w:val="28"/>
                <w:u w:val="single"/>
              </w:rPr>
            </w:pPr>
            <w:r w:rsidRPr="0010267C">
              <w:rPr>
                <w:b/>
                <w:bCs/>
                <w:sz w:val="28"/>
                <w:szCs w:val="28"/>
                <w:u w:val="single"/>
              </w:rPr>
              <w:t>Who will the participants be?</w:t>
            </w:r>
          </w:p>
          <w:p w14:paraId="0E6C0C1A" w14:textId="77777777" w:rsidR="0010267C" w:rsidRPr="0010267C" w:rsidRDefault="0010267C" w:rsidP="0010267C">
            <w:pPr>
              <w:spacing w:after="160" w:line="278" w:lineRule="auto"/>
              <w:rPr>
                <w:b/>
                <w:bCs/>
                <w:sz w:val="28"/>
                <w:szCs w:val="28"/>
                <w:u w:val="single"/>
              </w:rPr>
            </w:pPr>
          </w:p>
        </w:tc>
        <w:tc>
          <w:tcPr>
            <w:tcW w:w="6633" w:type="dxa"/>
            <w:tcBorders>
              <w:top w:val="single" w:sz="4" w:space="0" w:color="auto"/>
              <w:left w:val="single" w:sz="4" w:space="0" w:color="auto"/>
              <w:bottom w:val="single" w:sz="4" w:space="0" w:color="auto"/>
              <w:right w:val="single" w:sz="4" w:space="0" w:color="auto"/>
            </w:tcBorders>
            <w:vAlign w:val="center"/>
          </w:tcPr>
          <w:p w14:paraId="6218F418" w14:textId="77777777" w:rsidR="0010267C" w:rsidRPr="0010267C" w:rsidRDefault="0010267C" w:rsidP="0010267C">
            <w:pPr>
              <w:spacing w:after="160" w:line="278" w:lineRule="auto"/>
              <w:rPr>
                <w:b/>
                <w:bCs/>
                <w:sz w:val="28"/>
                <w:szCs w:val="28"/>
                <w:u w:val="single"/>
              </w:rPr>
            </w:pPr>
          </w:p>
          <w:p w14:paraId="725934D3" w14:textId="77777777" w:rsidR="0010267C" w:rsidRPr="0010267C" w:rsidRDefault="0010267C" w:rsidP="0010267C">
            <w:pPr>
              <w:spacing w:after="160" w:line="278" w:lineRule="auto"/>
              <w:rPr>
                <w:b/>
                <w:bCs/>
                <w:sz w:val="28"/>
                <w:szCs w:val="28"/>
                <w:u w:val="single"/>
              </w:rPr>
            </w:pPr>
            <w:r w:rsidRPr="0010267C">
              <w:rPr>
                <w:b/>
                <w:bCs/>
                <w:sz w:val="28"/>
                <w:szCs w:val="28"/>
                <w:u w:val="single"/>
              </w:rPr>
              <w:t>Primary school students (year 5)</w:t>
            </w:r>
          </w:p>
          <w:p w14:paraId="634C895F" w14:textId="77777777" w:rsidR="0010267C" w:rsidRPr="0010267C" w:rsidRDefault="0010267C" w:rsidP="0010267C">
            <w:pPr>
              <w:spacing w:after="160" w:line="278" w:lineRule="auto"/>
              <w:rPr>
                <w:b/>
                <w:bCs/>
                <w:sz w:val="28"/>
                <w:szCs w:val="28"/>
                <w:u w:val="single"/>
              </w:rPr>
            </w:pPr>
          </w:p>
          <w:p w14:paraId="0A3EF222" w14:textId="77777777" w:rsidR="0010267C" w:rsidRPr="0010267C" w:rsidRDefault="0010267C" w:rsidP="0010267C">
            <w:pPr>
              <w:spacing w:after="160" w:line="278" w:lineRule="auto"/>
              <w:rPr>
                <w:b/>
                <w:bCs/>
                <w:i/>
                <w:sz w:val="28"/>
                <w:szCs w:val="28"/>
                <w:u w:val="single"/>
              </w:rPr>
            </w:pPr>
            <w:r w:rsidRPr="0010267C">
              <w:rPr>
                <w:b/>
                <w:bCs/>
                <w:i/>
                <w:sz w:val="28"/>
                <w:szCs w:val="28"/>
                <w:u w:val="single"/>
              </w:rPr>
              <w:t>(this box should expand as you type)</w:t>
            </w:r>
          </w:p>
        </w:tc>
      </w:tr>
      <w:tr w:rsidR="0010267C" w:rsidRPr="0010267C" w14:paraId="7F446A6F" w14:textId="77777777" w:rsidTr="00503DB5">
        <w:trPr>
          <w:trHeight w:val="403"/>
        </w:trPr>
        <w:tc>
          <w:tcPr>
            <w:tcW w:w="562" w:type="dxa"/>
            <w:tcBorders>
              <w:top w:val="single" w:sz="4" w:space="0" w:color="auto"/>
            </w:tcBorders>
            <w:shd w:val="clear" w:color="auto" w:fill="F2F2F2" w:themeFill="background1" w:themeFillShade="F2"/>
            <w:vAlign w:val="center"/>
          </w:tcPr>
          <w:p w14:paraId="26E3F74D" w14:textId="77777777" w:rsidR="0010267C" w:rsidRPr="0010267C" w:rsidRDefault="0010267C" w:rsidP="0010267C">
            <w:pPr>
              <w:spacing w:after="160" w:line="278" w:lineRule="auto"/>
              <w:rPr>
                <w:b/>
                <w:bCs/>
                <w:sz w:val="28"/>
                <w:szCs w:val="28"/>
                <w:u w:val="single"/>
              </w:rPr>
            </w:pPr>
            <w:r w:rsidRPr="0010267C">
              <w:rPr>
                <w:b/>
                <w:bCs/>
                <w:sz w:val="28"/>
                <w:szCs w:val="28"/>
                <w:u w:val="single"/>
              </w:rPr>
              <w:t>12</w:t>
            </w:r>
          </w:p>
        </w:tc>
        <w:tc>
          <w:tcPr>
            <w:tcW w:w="3256" w:type="dxa"/>
            <w:tcBorders>
              <w:top w:val="single" w:sz="4" w:space="0" w:color="auto"/>
            </w:tcBorders>
            <w:shd w:val="clear" w:color="auto" w:fill="F2F2F2" w:themeFill="background1" w:themeFillShade="F2"/>
            <w:vAlign w:val="center"/>
          </w:tcPr>
          <w:p w14:paraId="12931201" w14:textId="77777777" w:rsidR="0010267C" w:rsidRPr="0010267C" w:rsidRDefault="0010267C" w:rsidP="0010267C">
            <w:pPr>
              <w:spacing w:after="160" w:line="278" w:lineRule="auto"/>
              <w:rPr>
                <w:b/>
                <w:bCs/>
                <w:sz w:val="28"/>
                <w:szCs w:val="28"/>
                <w:u w:val="single"/>
              </w:rPr>
            </w:pPr>
            <w:r w:rsidRPr="0010267C">
              <w:rPr>
                <w:b/>
                <w:bCs/>
                <w:sz w:val="28"/>
                <w:szCs w:val="28"/>
                <w:u w:val="single"/>
              </w:rPr>
              <w:t>How will you identify the participants?</w:t>
            </w:r>
          </w:p>
        </w:tc>
        <w:tc>
          <w:tcPr>
            <w:tcW w:w="6633" w:type="dxa"/>
            <w:tcBorders>
              <w:top w:val="single" w:sz="4" w:space="0" w:color="auto"/>
            </w:tcBorders>
            <w:vAlign w:val="center"/>
          </w:tcPr>
          <w:p w14:paraId="2F26595A" w14:textId="77777777" w:rsidR="0010267C" w:rsidRPr="0010267C" w:rsidRDefault="0010267C" w:rsidP="0010267C">
            <w:pPr>
              <w:spacing w:after="160" w:line="278" w:lineRule="auto"/>
              <w:rPr>
                <w:b/>
                <w:bCs/>
                <w:sz w:val="28"/>
                <w:szCs w:val="28"/>
                <w:u w:val="single"/>
              </w:rPr>
            </w:pPr>
          </w:p>
          <w:p w14:paraId="6D3E92E1" w14:textId="77777777" w:rsidR="0010267C" w:rsidRPr="0010267C" w:rsidRDefault="0010267C" w:rsidP="0010267C">
            <w:pPr>
              <w:spacing w:after="160" w:line="278" w:lineRule="auto"/>
              <w:rPr>
                <w:b/>
                <w:bCs/>
                <w:sz w:val="28"/>
                <w:szCs w:val="28"/>
                <w:u w:val="single"/>
              </w:rPr>
            </w:pPr>
            <w:r w:rsidRPr="0010267C">
              <w:rPr>
                <w:b/>
                <w:bCs/>
                <w:sz w:val="28"/>
                <w:szCs w:val="28"/>
                <w:u w:val="single"/>
              </w:rPr>
              <w:t>Random sample from a pre-determined cohort (the year 5 class)</w:t>
            </w:r>
          </w:p>
          <w:p w14:paraId="1495C2FE" w14:textId="77777777" w:rsidR="0010267C" w:rsidRPr="0010267C" w:rsidRDefault="0010267C" w:rsidP="0010267C">
            <w:pPr>
              <w:spacing w:after="160" w:line="278" w:lineRule="auto"/>
              <w:rPr>
                <w:b/>
                <w:bCs/>
                <w:sz w:val="28"/>
                <w:szCs w:val="28"/>
                <w:u w:val="single"/>
              </w:rPr>
            </w:pPr>
          </w:p>
          <w:p w14:paraId="50664A7C" w14:textId="77777777" w:rsidR="0010267C" w:rsidRPr="0010267C" w:rsidRDefault="0010267C" w:rsidP="0010267C">
            <w:pPr>
              <w:spacing w:after="160" w:line="278" w:lineRule="auto"/>
              <w:rPr>
                <w:b/>
                <w:bCs/>
                <w:sz w:val="28"/>
                <w:szCs w:val="28"/>
                <w:u w:val="single"/>
              </w:rPr>
            </w:pPr>
            <w:r w:rsidRPr="0010267C">
              <w:rPr>
                <w:b/>
                <w:bCs/>
                <w:i/>
                <w:sz w:val="28"/>
                <w:szCs w:val="28"/>
                <w:u w:val="single"/>
              </w:rPr>
              <w:t>(this box should expand as you type)</w:t>
            </w:r>
          </w:p>
        </w:tc>
      </w:tr>
    </w:tbl>
    <w:p w14:paraId="7EB41A08" w14:textId="77777777" w:rsidR="0010267C" w:rsidRPr="0010267C" w:rsidRDefault="0010267C" w:rsidP="0010267C">
      <w:pPr>
        <w:rPr>
          <w:b/>
          <w:bCs/>
          <w:sz w:val="28"/>
          <w:szCs w:val="28"/>
          <w:u w:val="single"/>
        </w:rPr>
      </w:pPr>
    </w:p>
    <w:p w14:paraId="5E57B2E5" w14:textId="77777777" w:rsidR="0010267C" w:rsidRPr="0010267C" w:rsidRDefault="0010267C" w:rsidP="0010267C">
      <w:pPr>
        <w:rPr>
          <w:b/>
          <w:bCs/>
          <w:sz w:val="28"/>
          <w:szCs w:val="28"/>
          <w:u w:val="single"/>
        </w:rPr>
      </w:pPr>
    </w:p>
    <w:tbl>
      <w:tblPr>
        <w:tblStyle w:val="TableGrid"/>
        <w:tblW w:w="10485" w:type="dxa"/>
        <w:tblLook w:val="04A0" w:firstRow="1" w:lastRow="0" w:firstColumn="1" w:lastColumn="0" w:noHBand="0" w:noVBand="1"/>
      </w:tblPr>
      <w:tblGrid>
        <w:gridCol w:w="562"/>
        <w:gridCol w:w="7088"/>
        <w:gridCol w:w="992"/>
        <w:gridCol w:w="851"/>
        <w:gridCol w:w="992"/>
      </w:tblGrid>
      <w:tr w:rsidR="0010267C" w:rsidRPr="0010267C" w14:paraId="527F6B00" w14:textId="77777777" w:rsidTr="00503DB5">
        <w:tc>
          <w:tcPr>
            <w:tcW w:w="562" w:type="dxa"/>
            <w:shd w:val="clear" w:color="auto" w:fill="F2F2F2" w:themeFill="background1" w:themeFillShade="F2"/>
            <w:vAlign w:val="center"/>
          </w:tcPr>
          <w:p w14:paraId="6576DD1F" w14:textId="77777777" w:rsidR="0010267C" w:rsidRPr="0010267C" w:rsidRDefault="0010267C" w:rsidP="0010267C">
            <w:pPr>
              <w:spacing w:after="160" w:line="278" w:lineRule="auto"/>
              <w:rPr>
                <w:b/>
                <w:bCs/>
                <w:sz w:val="28"/>
                <w:szCs w:val="28"/>
                <w:u w:val="single"/>
              </w:rPr>
            </w:pPr>
          </w:p>
        </w:tc>
        <w:tc>
          <w:tcPr>
            <w:tcW w:w="7088" w:type="dxa"/>
            <w:shd w:val="clear" w:color="auto" w:fill="F2F2F2" w:themeFill="background1" w:themeFillShade="F2"/>
          </w:tcPr>
          <w:p w14:paraId="1C0DD79D" w14:textId="77777777" w:rsidR="0010267C" w:rsidRPr="0010267C" w:rsidRDefault="0010267C" w:rsidP="0010267C">
            <w:pPr>
              <w:spacing w:after="160" w:line="278" w:lineRule="auto"/>
              <w:rPr>
                <w:b/>
                <w:bCs/>
                <w:sz w:val="28"/>
                <w:szCs w:val="28"/>
                <w:u w:val="single"/>
              </w:rPr>
            </w:pPr>
            <w:r w:rsidRPr="0010267C">
              <w:rPr>
                <w:b/>
                <w:bCs/>
                <w:sz w:val="28"/>
                <w:szCs w:val="28"/>
                <w:u w:val="single"/>
              </w:rPr>
              <w:t>Information for participants:</w:t>
            </w:r>
          </w:p>
        </w:tc>
        <w:tc>
          <w:tcPr>
            <w:tcW w:w="992" w:type="dxa"/>
            <w:shd w:val="clear" w:color="auto" w:fill="F2F2F2" w:themeFill="background1" w:themeFillShade="F2"/>
            <w:vAlign w:val="bottom"/>
          </w:tcPr>
          <w:p w14:paraId="5A156458" w14:textId="77777777" w:rsidR="0010267C" w:rsidRPr="0010267C" w:rsidRDefault="0010267C" w:rsidP="0010267C">
            <w:pPr>
              <w:spacing w:after="160" w:line="278" w:lineRule="auto"/>
              <w:rPr>
                <w:b/>
                <w:bCs/>
                <w:sz w:val="28"/>
                <w:szCs w:val="28"/>
                <w:u w:val="single"/>
              </w:rPr>
            </w:pPr>
          </w:p>
          <w:p w14:paraId="01B77AA9"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851" w:type="dxa"/>
            <w:shd w:val="clear" w:color="auto" w:fill="F2F2F2" w:themeFill="background1" w:themeFillShade="F2"/>
            <w:vAlign w:val="bottom"/>
          </w:tcPr>
          <w:p w14:paraId="76E94E14"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tc>
          <w:tcPr>
            <w:tcW w:w="992" w:type="dxa"/>
            <w:shd w:val="clear" w:color="auto" w:fill="F2F2F2" w:themeFill="background1" w:themeFillShade="F2"/>
          </w:tcPr>
          <w:p w14:paraId="6F65474E" w14:textId="77777777" w:rsidR="0010267C" w:rsidRPr="0010267C" w:rsidRDefault="0010267C" w:rsidP="0010267C">
            <w:pPr>
              <w:spacing w:after="160" w:line="278" w:lineRule="auto"/>
              <w:rPr>
                <w:b/>
                <w:bCs/>
                <w:sz w:val="28"/>
                <w:szCs w:val="28"/>
                <w:u w:val="single"/>
              </w:rPr>
            </w:pPr>
          </w:p>
          <w:p w14:paraId="1B6D7DCA" w14:textId="77777777" w:rsidR="0010267C" w:rsidRPr="0010267C" w:rsidRDefault="0010267C" w:rsidP="0010267C">
            <w:pPr>
              <w:spacing w:after="160" w:line="278" w:lineRule="auto"/>
              <w:rPr>
                <w:b/>
                <w:bCs/>
                <w:sz w:val="28"/>
                <w:szCs w:val="28"/>
                <w:u w:val="single"/>
              </w:rPr>
            </w:pPr>
            <w:r w:rsidRPr="0010267C">
              <w:rPr>
                <w:b/>
                <w:bCs/>
                <w:sz w:val="28"/>
                <w:szCs w:val="28"/>
                <w:u w:val="single"/>
              </w:rPr>
              <w:t>N/A</w:t>
            </w:r>
          </w:p>
        </w:tc>
      </w:tr>
      <w:tr w:rsidR="0010267C" w:rsidRPr="0010267C" w14:paraId="0C4250C8" w14:textId="77777777" w:rsidTr="00503DB5">
        <w:trPr>
          <w:trHeight w:val="439"/>
        </w:trPr>
        <w:tc>
          <w:tcPr>
            <w:tcW w:w="562" w:type="dxa"/>
            <w:shd w:val="clear" w:color="auto" w:fill="F2F2F2" w:themeFill="background1" w:themeFillShade="F2"/>
            <w:vAlign w:val="center"/>
          </w:tcPr>
          <w:p w14:paraId="7D38B6D0" w14:textId="77777777" w:rsidR="0010267C" w:rsidRPr="0010267C" w:rsidRDefault="0010267C" w:rsidP="0010267C">
            <w:pPr>
              <w:spacing w:after="160" w:line="278" w:lineRule="auto"/>
              <w:rPr>
                <w:b/>
                <w:bCs/>
                <w:sz w:val="28"/>
                <w:szCs w:val="28"/>
                <w:u w:val="single"/>
              </w:rPr>
            </w:pPr>
            <w:r w:rsidRPr="0010267C">
              <w:rPr>
                <w:b/>
                <w:bCs/>
                <w:sz w:val="28"/>
                <w:szCs w:val="28"/>
                <w:u w:val="single"/>
              </w:rPr>
              <w:t>13</w:t>
            </w:r>
          </w:p>
        </w:tc>
        <w:tc>
          <w:tcPr>
            <w:tcW w:w="7088" w:type="dxa"/>
            <w:shd w:val="clear" w:color="auto" w:fill="F2F2F2" w:themeFill="background1" w:themeFillShade="F2"/>
            <w:vAlign w:val="center"/>
          </w:tcPr>
          <w:p w14:paraId="03CA4546" w14:textId="77777777" w:rsidR="0010267C" w:rsidRPr="0010267C" w:rsidRDefault="0010267C" w:rsidP="0010267C">
            <w:pPr>
              <w:spacing w:after="160" w:line="278" w:lineRule="auto"/>
              <w:rPr>
                <w:b/>
                <w:bCs/>
                <w:sz w:val="28"/>
                <w:szCs w:val="28"/>
                <w:u w:val="single"/>
              </w:rPr>
            </w:pPr>
            <w:r w:rsidRPr="0010267C">
              <w:rPr>
                <w:b/>
                <w:bCs/>
                <w:sz w:val="28"/>
                <w:szCs w:val="28"/>
                <w:u w:val="single"/>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8"/>
                <w:szCs w:val="28"/>
                <w:u w:val="single"/>
              </w:rPr>
              <w:id w:val="638854427"/>
              <w14:checkbox>
                <w14:checked w14:val="1"/>
                <w14:checkedState w14:val="2612" w14:font="MS Gothic"/>
                <w14:uncheckedState w14:val="2610" w14:font="MS Gothic"/>
              </w14:checkbox>
            </w:sdtPr>
            <w:sdtContent>
              <w:p w14:paraId="01D03DB7"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51" w:type="dxa"/>
            <w:shd w:val="clear" w:color="auto" w:fill="BFBFBF" w:themeFill="background1" w:themeFillShade="BF"/>
            <w:vAlign w:val="center"/>
          </w:tcPr>
          <w:sdt>
            <w:sdtPr>
              <w:rPr>
                <w:b/>
                <w:bCs/>
                <w:sz w:val="28"/>
                <w:szCs w:val="28"/>
                <w:u w:val="single"/>
              </w:rPr>
              <w:id w:val="1838415725"/>
              <w14:checkbox>
                <w14:checked w14:val="0"/>
                <w14:checkedState w14:val="2612" w14:font="MS Gothic"/>
                <w14:uncheckedState w14:val="2610" w14:font="MS Gothic"/>
              </w14:checkbox>
            </w:sdtPr>
            <w:sdtContent>
              <w:p w14:paraId="2CDC3A32"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992" w:type="dxa"/>
            <w:shd w:val="clear" w:color="auto" w:fill="BFBFBF" w:themeFill="background1" w:themeFillShade="BF"/>
            <w:vAlign w:val="center"/>
          </w:tcPr>
          <w:sdt>
            <w:sdtPr>
              <w:rPr>
                <w:b/>
                <w:bCs/>
                <w:sz w:val="28"/>
                <w:szCs w:val="28"/>
                <w:u w:val="single"/>
              </w:rPr>
              <w:id w:val="2018272357"/>
              <w14:checkbox>
                <w14:checked w14:val="0"/>
                <w14:checkedState w14:val="2612" w14:font="MS Gothic"/>
                <w14:uncheckedState w14:val="2610" w14:font="MS Gothic"/>
              </w14:checkbox>
            </w:sdtPr>
            <w:sdtContent>
              <w:p w14:paraId="17B16A28"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64B5F7C0" w14:textId="77777777" w:rsidTr="00503DB5">
        <w:trPr>
          <w:trHeight w:val="403"/>
        </w:trPr>
        <w:tc>
          <w:tcPr>
            <w:tcW w:w="562" w:type="dxa"/>
            <w:shd w:val="clear" w:color="auto" w:fill="F2F2F2" w:themeFill="background1" w:themeFillShade="F2"/>
            <w:vAlign w:val="center"/>
          </w:tcPr>
          <w:p w14:paraId="6721D0BC" w14:textId="77777777" w:rsidR="0010267C" w:rsidRPr="0010267C" w:rsidRDefault="0010267C" w:rsidP="0010267C">
            <w:pPr>
              <w:spacing w:after="160" w:line="278" w:lineRule="auto"/>
              <w:rPr>
                <w:b/>
                <w:bCs/>
                <w:sz w:val="28"/>
                <w:szCs w:val="28"/>
                <w:u w:val="single"/>
              </w:rPr>
            </w:pPr>
            <w:r w:rsidRPr="0010267C">
              <w:rPr>
                <w:b/>
                <w:bCs/>
                <w:sz w:val="28"/>
                <w:szCs w:val="28"/>
                <w:u w:val="single"/>
              </w:rPr>
              <w:t>14</w:t>
            </w:r>
          </w:p>
        </w:tc>
        <w:tc>
          <w:tcPr>
            <w:tcW w:w="7088" w:type="dxa"/>
            <w:shd w:val="clear" w:color="auto" w:fill="F2F2F2" w:themeFill="background1" w:themeFillShade="F2"/>
            <w:vAlign w:val="center"/>
          </w:tcPr>
          <w:p w14:paraId="1751B276" w14:textId="77777777" w:rsidR="0010267C" w:rsidRPr="0010267C" w:rsidRDefault="0010267C" w:rsidP="0010267C">
            <w:pPr>
              <w:spacing w:after="160" w:line="278" w:lineRule="auto"/>
              <w:rPr>
                <w:b/>
                <w:bCs/>
                <w:sz w:val="28"/>
                <w:szCs w:val="28"/>
                <w:u w:val="single"/>
              </w:rPr>
            </w:pPr>
            <w:r w:rsidRPr="0010267C">
              <w:rPr>
                <w:b/>
                <w:bCs/>
                <w:sz w:val="28"/>
                <w:szCs w:val="28"/>
                <w:u w:val="single"/>
              </w:rPr>
              <w:t>Will you tell participants that their participation is voluntary?</w:t>
            </w:r>
          </w:p>
        </w:tc>
        <w:tc>
          <w:tcPr>
            <w:tcW w:w="992" w:type="dxa"/>
            <w:shd w:val="clear" w:color="auto" w:fill="BFBFBF" w:themeFill="background1" w:themeFillShade="BF"/>
            <w:vAlign w:val="center"/>
          </w:tcPr>
          <w:sdt>
            <w:sdtPr>
              <w:rPr>
                <w:b/>
                <w:bCs/>
                <w:sz w:val="28"/>
                <w:szCs w:val="28"/>
                <w:u w:val="single"/>
              </w:rPr>
              <w:id w:val="1917978816"/>
              <w14:checkbox>
                <w14:checked w14:val="1"/>
                <w14:checkedState w14:val="2612" w14:font="MS Gothic"/>
                <w14:uncheckedState w14:val="2610" w14:font="MS Gothic"/>
              </w14:checkbox>
            </w:sdtPr>
            <w:sdtContent>
              <w:p w14:paraId="34381D81"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51" w:type="dxa"/>
            <w:shd w:val="clear" w:color="auto" w:fill="BFBFBF" w:themeFill="background1" w:themeFillShade="BF"/>
            <w:vAlign w:val="center"/>
          </w:tcPr>
          <w:sdt>
            <w:sdtPr>
              <w:rPr>
                <w:b/>
                <w:bCs/>
                <w:sz w:val="28"/>
                <w:szCs w:val="28"/>
                <w:u w:val="single"/>
              </w:rPr>
              <w:id w:val="266745090"/>
              <w14:checkbox>
                <w14:checked w14:val="0"/>
                <w14:checkedState w14:val="2612" w14:font="MS Gothic"/>
                <w14:uncheckedState w14:val="2610" w14:font="MS Gothic"/>
              </w14:checkbox>
            </w:sdtPr>
            <w:sdtContent>
              <w:p w14:paraId="67D0A006"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992" w:type="dxa"/>
            <w:shd w:val="clear" w:color="auto" w:fill="BFBFBF" w:themeFill="background1" w:themeFillShade="BF"/>
            <w:vAlign w:val="center"/>
          </w:tcPr>
          <w:sdt>
            <w:sdtPr>
              <w:rPr>
                <w:b/>
                <w:bCs/>
                <w:sz w:val="28"/>
                <w:szCs w:val="28"/>
                <w:u w:val="single"/>
              </w:rPr>
              <w:id w:val="1964613576"/>
              <w14:checkbox>
                <w14:checked w14:val="0"/>
                <w14:checkedState w14:val="2612" w14:font="MS Gothic"/>
                <w14:uncheckedState w14:val="2610" w14:font="MS Gothic"/>
              </w14:checkbox>
            </w:sdtPr>
            <w:sdtContent>
              <w:p w14:paraId="4997EEEE"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6A396462" w14:textId="77777777" w:rsidTr="00503DB5">
        <w:trPr>
          <w:trHeight w:val="439"/>
        </w:trPr>
        <w:tc>
          <w:tcPr>
            <w:tcW w:w="562" w:type="dxa"/>
            <w:shd w:val="clear" w:color="auto" w:fill="F2F2F2" w:themeFill="background1" w:themeFillShade="F2"/>
            <w:vAlign w:val="center"/>
          </w:tcPr>
          <w:p w14:paraId="33EE720B" w14:textId="77777777" w:rsidR="0010267C" w:rsidRPr="0010267C" w:rsidRDefault="0010267C" w:rsidP="0010267C">
            <w:pPr>
              <w:spacing w:after="160" w:line="278" w:lineRule="auto"/>
              <w:rPr>
                <w:b/>
                <w:bCs/>
                <w:sz w:val="28"/>
                <w:szCs w:val="28"/>
                <w:u w:val="single"/>
              </w:rPr>
            </w:pPr>
            <w:r w:rsidRPr="0010267C">
              <w:rPr>
                <w:b/>
                <w:bCs/>
                <w:sz w:val="28"/>
                <w:szCs w:val="28"/>
                <w:u w:val="single"/>
              </w:rPr>
              <w:t>15</w:t>
            </w:r>
          </w:p>
        </w:tc>
        <w:tc>
          <w:tcPr>
            <w:tcW w:w="7088" w:type="dxa"/>
            <w:shd w:val="clear" w:color="auto" w:fill="F2F2F2" w:themeFill="background1" w:themeFillShade="F2"/>
            <w:vAlign w:val="center"/>
          </w:tcPr>
          <w:p w14:paraId="5D99DC0C" w14:textId="77777777" w:rsidR="0010267C" w:rsidRPr="0010267C" w:rsidRDefault="0010267C" w:rsidP="0010267C">
            <w:pPr>
              <w:spacing w:after="160" w:line="278" w:lineRule="auto"/>
              <w:rPr>
                <w:b/>
                <w:bCs/>
                <w:sz w:val="28"/>
                <w:szCs w:val="28"/>
                <w:u w:val="single"/>
              </w:rPr>
            </w:pPr>
            <w:r w:rsidRPr="0010267C">
              <w:rPr>
                <w:b/>
                <w:bCs/>
                <w:sz w:val="28"/>
                <w:szCs w:val="28"/>
                <w:u w:val="single"/>
              </w:rPr>
              <w:t>Will you obtain written consent for participation?</w:t>
            </w:r>
          </w:p>
        </w:tc>
        <w:tc>
          <w:tcPr>
            <w:tcW w:w="992" w:type="dxa"/>
            <w:shd w:val="clear" w:color="auto" w:fill="BFBFBF" w:themeFill="background1" w:themeFillShade="BF"/>
            <w:vAlign w:val="center"/>
          </w:tcPr>
          <w:sdt>
            <w:sdtPr>
              <w:rPr>
                <w:b/>
                <w:bCs/>
                <w:sz w:val="28"/>
                <w:szCs w:val="28"/>
                <w:u w:val="single"/>
              </w:rPr>
              <w:id w:val="173071009"/>
              <w14:checkbox>
                <w14:checked w14:val="1"/>
                <w14:checkedState w14:val="2612" w14:font="MS Gothic"/>
                <w14:uncheckedState w14:val="2610" w14:font="MS Gothic"/>
              </w14:checkbox>
            </w:sdtPr>
            <w:sdtContent>
              <w:p w14:paraId="729BA035"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51" w:type="dxa"/>
            <w:shd w:val="clear" w:color="auto" w:fill="BFBFBF" w:themeFill="background1" w:themeFillShade="BF"/>
            <w:vAlign w:val="center"/>
          </w:tcPr>
          <w:sdt>
            <w:sdtPr>
              <w:rPr>
                <w:b/>
                <w:bCs/>
                <w:sz w:val="28"/>
                <w:szCs w:val="28"/>
                <w:u w:val="single"/>
              </w:rPr>
              <w:id w:val="1777214799"/>
              <w14:checkbox>
                <w14:checked w14:val="0"/>
                <w14:checkedState w14:val="2612" w14:font="MS Gothic"/>
                <w14:uncheckedState w14:val="2610" w14:font="MS Gothic"/>
              </w14:checkbox>
            </w:sdtPr>
            <w:sdtContent>
              <w:p w14:paraId="575E0804"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992" w:type="dxa"/>
            <w:shd w:val="clear" w:color="auto" w:fill="BFBFBF" w:themeFill="background1" w:themeFillShade="BF"/>
            <w:vAlign w:val="center"/>
          </w:tcPr>
          <w:sdt>
            <w:sdtPr>
              <w:rPr>
                <w:b/>
                <w:bCs/>
                <w:sz w:val="28"/>
                <w:szCs w:val="28"/>
                <w:u w:val="single"/>
              </w:rPr>
              <w:id w:val="-2046200750"/>
              <w14:checkbox>
                <w14:checked w14:val="0"/>
                <w14:checkedState w14:val="2612" w14:font="MS Gothic"/>
                <w14:uncheckedState w14:val="2610" w14:font="MS Gothic"/>
              </w14:checkbox>
            </w:sdtPr>
            <w:sdtContent>
              <w:p w14:paraId="4D66578C"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3738734B" w14:textId="77777777" w:rsidTr="00503DB5">
        <w:trPr>
          <w:trHeight w:val="403"/>
        </w:trPr>
        <w:tc>
          <w:tcPr>
            <w:tcW w:w="562" w:type="dxa"/>
            <w:shd w:val="clear" w:color="auto" w:fill="F2F2F2" w:themeFill="background1" w:themeFillShade="F2"/>
            <w:vAlign w:val="center"/>
          </w:tcPr>
          <w:p w14:paraId="36CCEB3A" w14:textId="77777777" w:rsidR="0010267C" w:rsidRPr="0010267C" w:rsidRDefault="0010267C" w:rsidP="0010267C">
            <w:pPr>
              <w:spacing w:after="160" w:line="278" w:lineRule="auto"/>
              <w:rPr>
                <w:b/>
                <w:bCs/>
                <w:sz w:val="28"/>
                <w:szCs w:val="28"/>
                <w:u w:val="single"/>
              </w:rPr>
            </w:pPr>
            <w:r w:rsidRPr="0010267C">
              <w:rPr>
                <w:b/>
                <w:bCs/>
                <w:sz w:val="28"/>
                <w:szCs w:val="28"/>
                <w:u w:val="single"/>
              </w:rPr>
              <w:lastRenderedPageBreak/>
              <w:t>16</w:t>
            </w:r>
          </w:p>
        </w:tc>
        <w:tc>
          <w:tcPr>
            <w:tcW w:w="7088" w:type="dxa"/>
            <w:shd w:val="clear" w:color="auto" w:fill="F2F2F2" w:themeFill="background1" w:themeFillShade="F2"/>
            <w:vAlign w:val="center"/>
          </w:tcPr>
          <w:p w14:paraId="6E68F1ED" w14:textId="77777777" w:rsidR="0010267C" w:rsidRPr="0010267C" w:rsidRDefault="0010267C" w:rsidP="0010267C">
            <w:pPr>
              <w:spacing w:after="160" w:line="278" w:lineRule="auto"/>
              <w:rPr>
                <w:b/>
                <w:bCs/>
                <w:sz w:val="28"/>
                <w:szCs w:val="28"/>
                <w:u w:val="single"/>
              </w:rPr>
            </w:pPr>
            <w:r w:rsidRPr="0010267C">
              <w:rPr>
                <w:b/>
                <w:bCs/>
                <w:sz w:val="28"/>
                <w:szCs w:val="28"/>
                <w:u w:val="single"/>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8"/>
                <w:szCs w:val="28"/>
                <w:u w:val="single"/>
              </w:rPr>
              <w:id w:val="1907947677"/>
              <w14:checkbox>
                <w14:checked w14:val="1"/>
                <w14:checkedState w14:val="2612" w14:font="MS Gothic"/>
                <w14:uncheckedState w14:val="2610" w14:font="MS Gothic"/>
              </w14:checkbox>
            </w:sdtPr>
            <w:sdtContent>
              <w:p w14:paraId="4B15F37A"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51" w:type="dxa"/>
            <w:shd w:val="clear" w:color="auto" w:fill="BFBFBF" w:themeFill="background1" w:themeFillShade="BF"/>
            <w:vAlign w:val="center"/>
          </w:tcPr>
          <w:sdt>
            <w:sdtPr>
              <w:rPr>
                <w:b/>
                <w:bCs/>
                <w:sz w:val="28"/>
                <w:szCs w:val="28"/>
                <w:u w:val="single"/>
              </w:rPr>
              <w:id w:val="-1997954874"/>
              <w14:checkbox>
                <w14:checked w14:val="0"/>
                <w14:checkedState w14:val="2612" w14:font="MS Gothic"/>
                <w14:uncheckedState w14:val="2610" w14:font="MS Gothic"/>
              </w14:checkbox>
            </w:sdtPr>
            <w:sdtContent>
              <w:p w14:paraId="242A7C31"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992" w:type="dxa"/>
            <w:shd w:val="clear" w:color="auto" w:fill="BFBFBF" w:themeFill="background1" w:themeFillShade="BF"/>
            <w:vAlign w:val="center"/>
          </w:tcPr>
          <w:sdt>
            <w:sdtPr>
              <w:rPr>
                <w:b/>
                <w:bCs/>
                <w:sz w:val="28"/>
                <w:szCs w:val="28"/>
                <w:u w:val="single"/>
              </w:rPr>
              <w:id w:val="833887313"/>
              <w14:checkbox>
                <w14:checked w14:val="0"/>
                <w14:checkedState w14:val="2612" w14:font="MS Gothic"/>
                <w14:uncheckedState w14:val="2610" w14:font="MS Gothic"/>
              </w14:checkbox>
            </w:sdtPr>
            <w:sdtContent>
              <w:p w14:paraId="0CEB3AB9"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27DE7FDC" w14:textId="77777777" w:rsidTr="00503DB5">
        <w:trPr>
          <w:trHeight w:val="439"/>
        </w:trPr>
        <w:tc>
          <w:tcPr>
            <w:tcW w:w="562" w:type="dxa"/>
            <w:shd w:val="clear" w:color="auto" w:fill="F2F2F2" w:themeFill="background1" w:themeFillShade="F2"/>
            <w:vAlign w:val="center"/>
          </w:tcPr>
          <w:p w14:paraId="0BABE4E8" w14:textId="77777777" w:rsidR="0010267C" w:rsidRPr="0010267C" w:rsidRDefault="0010267C" w:rsidP="0010267C">
            <w:pPr>
              <w:spacing w:after="160" w:line="278" w:lineRule="auto"/>
              <w:rPr>
                <w:b/>
                <w:bCs/>
                <w:sz w:val="28"/>
                <w:szCs w:val="28"/>
                <w:u w:val="single"/>
              </w:rPr>
            </w:pPr>
            <w:r w:rsidRPr="0010267C">
              <w:rPr>
                <w:b/>
                <w:bCs/>
                <w:sz w:val="28"/>
                <w:szCs w:val="28"/>
                <w:u w:val="single"/>
              </w:rPr>
              <w:t>17</w:t>
            </w:r>
          </w:p>
        </w:tc>
        <w:tc>
          <w:tcPr>
            <w:tcW w:w="7088" w:type="dxa"/>
            <w:shd w:val="clear" w:color="auto" w:fill="F2F2F2" w:themeFill="background1" w:themeFillShade="F2"/>
            <w:vAlign w:val="center"/>
          </w:tcPr>
          <w:p w14:paraId="5C7957E5" w14:textId="77777777" w:rsidR="0010267C" w:rsidRPr="0010267C" w:rsidRDefault="0010267C" w:rsidP="0010267C">
            <w:pPr>
              <w:spacing w:after="160" w:line="278" w:lineRule="auto"/>
              <w:rPr>
                <w:b/>
                <w:bCs/>
                <w:sz w:val="28"/>
                <w:szCs w:val="28"/>
                <w:u w:val="single"/>
              </w:rPr>
            </w:pPr>
            <w:r w:rsidRPr="0010267C">
              <w:rPr>
                <w:b/>
                <w:bCs/>
                <w:sz w:val="28"/>
                <w:szCs w:val="28"/>
                <w:u w:val="single"/>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8"/>
                <w:szCs w:val="28"/>
                <w:u w:val="single"/>
              </w:rPr>
              <w:id w:val="-65498961"/>
              <w14:checkbox>
                <w14:checked w14:val="1"/>
                <w14:checkedState w14:val="2612" w14:font="MS Gothic"/>
                <w14:uncheckedState w14:val="2610" w14:font="MS Gothic"/>
              </w14:checkbox>
            </w:sdtPr>
            <w:sdtContent>
              <w:p w14:paraId="362DCE33"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51" w:type="dxa"/>
            <w:shd w:val="clear" w:color="auto" w:fill="BFBFBF" w:themeFill="background1" w:themeFillShade="BF"/>
            <w:vAlign w:val="center"/>
          </w:tcPr>
          <w:sdt>
            <w:sdtPr>
              <w:rPr>
                <w:b/>
                <w:bCs/>
                <w:sz w:val="28"/>
                <w:szCs w:val="28"/>
                <w:u w:val="single"/>
              </w:rPr>
              <w:id w:val="-327907113"/>
              <w14:checkbox>
                <w14:checked w14:val="0"/>
                <w14:checkedState w14:val="2612" w14:font="MS Gothic"/>
                <w14:uncheckedState w14:val="2610" w14:font="MS Gothic"/>
              </w14:checkbox>
            </w:sdtPr>
            <w:sdtContent>
              <w:p w14:paraId="164C447C"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992" w:type="dxa"/>
            <w:shd w:val="clear" w:color="auto" w:fill="BFBFBF" w:themeFill="background1" w:themeFillShade="BF"/>
            <w:vAlign w:val="center"/>
          </w:tcPr>
          <w:sdt>
            <w:sdtPr>
              <w:rPr>
                <w:b/>
                <w:bCs/>
                <w:sz w:val="28"/>
                <w:szCs w:val="28"/>
                <w:u w:val="single"/>
              </w:rPr>
              <w:id w:val="-843242132"/>
              <w14:checkbox>
                <w14:checked w14:val="0"/>
                <w14:checkedState w14:val="2612" w14:font="MS Gothic"/>
                <w14:uncheckedState w14:val="2610" w14:font="MS Gothic"/>
              </w14:checkbox>
            </w:sdtPr>
            <w:sdtContent>
              <w:p w14:paraId="06EC073E"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64FAD666" w14:textId="77777777" w:rsidTr="00503DB5">
        <w:trPr>
          <w:trHeight w:val="403"/>
        </w:trPr>
        <w:tc>
          <w:tcPr>
            <w:tcW w:w="562" w:type="dxa"/>
            <w:shd w:val="clear" w:color="auto" w:fill="F2F2F2" w:themeFill="background1" w:themeFillShade="F2"/>
            <w:vAlign w:val="center"/>
          </w:tcPr>
          <w:p w14:paraId="1DDBE674" w14:textId="77777777" w:rsidR="0010267C" w:rsidRPr="0010267C" w:rsidRDefault="0010267C" w:rsidP="0010267C">
            <w:pPr>
              <w:spacing w:after="160" w:line="278" w:lineRule="auto"/>
              <w:rPr>
                <w:b/>
                <w:bCs/>
                <w:sz w:val="28"/>
                <w:szCs w:val="28"/>
                <w:u w:val="single"/>
              </w:rPr>
            </w:pPr>
            <w:r w:rsidRPr="0010267C">
              <w:rPr>
                <w:b/>
                <w:bCs/>
                <w:sz w:val="28"/>
                <w:szCs w:val="28"/>
                <w:u w:val="single"/>
              </w:rPr>
              <w:t>18</w:t>
            </w:r>
          </w:p>
        </w:tc>
        <w:tc>
          <w:tcPr>
            <w:tcW w:w="7088" w:type="dxa"/>
            <w:shd w:val="clear" w:color="auto" w:fill="F2F2F2" w:themeFill="background1" w:themeFillShade="F2"/>
            <w:vAlign w:val="center"/>
          </w:tcPr>
          <w:p w14:paraId="1824A737" w14:textId="77777777" w:rsidR="0010267C" w:rsidRPr="0010267C" w:rsidRDefault="0010267C" w:rsidP="0010267C">
            <w:pPr>
              <w:spacing w:after="160" w:line="278" w:lineRule="auto"/>
              <w:rPr>
                <w:b/>
                <w:bCs/>
                <w:sz w:val="28"/>
                <w:szCs w:val="28"/>
                <w:u w:val="single"/>
              </w:rPr>
            </w:pPr>
            <w:r w:rsidRPr="0010267C">
              <w:rPr>
                <w:b/>
                <w:bCs/>
                <w:sz w:val="28"/>
                <w:szCs w:val="28"/>
                <w:u w:val="single"/>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8"/>
                <w:szCs w:val="28"/>
                <w:u w:val="single"/>
              </w:rPr>
              <w:id w:val="-1689744163"/>
              <w14:checkbox>
                <w14:checked w14:val="1"/>
                <w14:checkedState w14:val="2612" w14:font="MS Gothic"/>
                <w14:uncheckedState w14:val="2610" w14:font="MS Gothic"/>
              </w14:checkbox>
            </w:sdtPr>
            <w:sdtContent>
              <w:p w14:paraId="512FAFDD"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51" w:type="dxa"/>
            <w:shd w:val="clear" w:color="auto" w:fill="BFBFBF" w:themeFill="background1" w:themeFillShade="BF"/>
            <w:vAlign w:val="center"/>
          </w:tcPr>
          <w:sdt>
            <w:sdtPr>
              <w:rPr>
                <w:b/>
                <w:bCs/>
                <w:sz w:val="28"/>
                <w:szCs w:val="28"/>
                <w:u w:val="single"/>
              </w:rPr>
              <w:id w:val="-1160307203"/>
              <w14:checkbox>
                <w14:checked w14:val="0"/>
                <w14:checkedState w14:val="2612" w14:font="MS Gothic"/>
                <w14:uncheckedState w14:val="2610" w14:font="MS Gothic"/>
              </w14:checkbox>
            </w:sdtPr>
            <w:sdtContent>
              <w:p w14:paraId="2D7A84AF"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992" w:type="dxa"/>
            <w:shd w:val="clear" w:color="auto" w:fill="BFBFBF" w:themeFill="background1" w:themeFillShade="BF"/>
            <w:vAlign w:val="center"/>
          </w:tcPr>
          <w:sdt>
            <w:sdtPr>
              <w:rPr>
                <w:b/>
                <w:bCs/>
                <w:sz w:val="28"/>
                <w:szCs w:val="28"/>
                <w:u w:val="single"/>
              </w:rPr>
              <w:id w:val="-270004211"/>
              <w14:checkbox>
                <w14:checked w14:val="0"/>
                <w14:checkedState w14:val="2612" w14:font="MS Gothic"/>
                <w14:uncheckedState w14:val="2610" w14:font="MS Gothic"/>
              </w14:checkbox>
            </w:sdtPr>
            <w:sdtContent>
              <w:p w14:paraId="5040E76B"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7C6A10EF" w14:textId="77777777" w:rsidTr="00503DB5">
        <w:trPr>
          <w:trHeight w:val="439"/>
        </w:trPr>
        <w:tc>
          <w:tcPr>
            <w:tcW w:w="562" w:type="dxa"/>
            <w:shd w:val="clear" w:color="auto" w:fill="F2F2F2" w:themeFill="background1" w:themeFillShade="F2"/>
            <w:vAlign w:val="center"/>
          </w:tcPr>
          <w:p w14:paraId="060001CB" w14:textId="77777777" w:rsidR="0010267C" w:rsidRPr="0010267C" w:rsidRDefault="0010267C" w:rsidP="0010267C">
            <w:pPr>
              <w:spacing w:after="160" w:line="278" w:lineRule="auto"/>
              <w:rPr>
                <w:b/>
                <w:bCs/>
                <w:sz w:val="28"/>
                <w:szCs w:val="28"/>
                <w:u w:val="single"/>
              </w:rPr>
            </w:pPr>
            <w:r w:rsidRPr="0010267C">
              <w:rPr>
                <w:b/>
                <w:bCs/>
                <w:sz w:val="28"/>
                <w:szCs w:val="28"/>
                <w:u w:val="single"/>
              </w:rPr>
              <w:t>19</w:t>
            </w:r>
          </w:p>
        </w:tc>
        <w:tc>
          <w:tcPr>
            <w:tcW w:w="7088" w:type="dxa"/>
            <w:shd w:val="clear" w:color="auto" w:fill="F2F2F2" w:themeFill="background1" w:themeFillShade="F2"/>
            <w:vAlign w:val="center"/>
          </w:tcPr>
          <w:p w14:paraId="49516A17" w14:textId="77777777" w:rsidR="0010267C" w:rsidRPr="0010267C" w:rsidRDefault="0010267C" w:rsidP="0010267C">
            <w:pPr>
              <w:spacing w:after="160" w:line="278" w:lineRule="auto"/>
              <w:rPr>
                <w:b/>
                <w:bCs/>
                <w:sz w:val="28"/>
                <w:szCs w:val="28"/>
                <w:u w:val="single"/>
              </w:rPr>
            </w:pPr>
            <w:r w:rsidRPr="0010267C">
              <w:rPr>
                <w:b/>
                <w:bCs/>
                <w:sz w:val="28"/>
                <w:szCs w:val="28"/>
                <w:u w:val="single"/>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8"/>
                <w:szCs w:val="28"/>
                <w:u w:val="single"/>
              </w:rPr>
              <w:id w:val="-120004605"/>
              <w14:checkbox>
                <w14:checked w14:val="1"/>
                <w14:checkedState w14:val="2612" w14:font="MS Gothic"/>
                <w14:uncheckedState w14:val="2610" w14:font="MS Gothic"/>
              </w14:checkbox>
            </w:sdtPr>
            <w:sdtContent>
              <w:p w14:paraId="535FC7AD"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51" w:type="dxa"/>
            <w:shd w:val="clear" w:color="auto" w:fill="BFBFBF" w:themeFill="background1" w:themeFillShade="BF"/>
            <w:vAlign w:val="center"/>
          </w:tcPr>
          <w:sdt>
            <w:sdtPr>
              <w:rPr>
                <w:b/>
                <w:bCs/>
                <w:sz w:val="28"/>
                <w:szCs w:val="28"/>
                <w:u w:val="single"/>
              </w:rPr>
              <w:id w:val="-502748247"/>
              <w14:checkbox>
                <w14:checked w14:val="0"/>
                <w14:checkedState w14:val="2612" w14:font="MS Gothic"/>
                <w14:uncheckedState w14:val="2610" w14:font="MS Gothic"/>
              </w14:checkbox>
            </w:sdtPr>
            <w:sdtContent>
              <w:p w14:paraId="1C7C1117"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992" w:type="dxa"/>
            <w:shd w:val="clear" w:color="auto" w:fill="BFBFBF" w:themeFill="background1" w:themeFillShade="BF"/>
            <w:vAlign w:val="center"/>
          </w:tcPr>
          <w:sdt>
            <w:sdtPr>
              <w:rPr>
                <w:b/>
                <w:bCs/>
                <w:sz w:val="28"/>
                <w:szCs w:val="28"/>
                <w:u w:val="single"/>
              </w:rPr>
              <w:id w:val="196125454"/>
              <w14:checkbox>
                <w14:checked w14:val="0"/>
                <w14:checkedState w14:val="2612" w14:font="MS Gothic"/>
                <w14:uncheckedState w14:val="2610" w14:font="MS Gothic"/>
              </w14:checkbox>
            </w:sdtPr>
            <w:sdtContent>
              <w:p w14:paraId="5EA85FA4"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3A4735BB" w14:textId="77777777" w:rsidTr="00503DB5">
        <w:trPr>
          <w:trHeight w:val="403"/>
        </w:trPr>
        <w:tc>
          <w:tcPr>
            <w:tcW w:w="562" w:type="dxa"/>
            <w:shd w:val="clear" w:color="auto" w:fill="F2F2F2" w:themeFill="background1" w:themeFillShade="F2"/>
            <w:vAlign w:val="center"/>
          </w:tcPr>
          <w:p w14:paraId="0C18926B" w14:textId="77777777" w:rsidR="0010267C" w:rsidRPr="0010267C" w:rsidRDefault="0010267C" w:rsidP="0010267C">
            <w:pPr>
              <w:spacing w:after="160" w:line="278" w:lineRule="auto"/>
              <w:rPr>
                <w:b/>
                <w:bCs/>
                <w:sz w:val="28"/>
                <w:szCs w:val="28"/>
                <w:u w:val="single"/>
              </w:rPr>
            </w:pPr>
            <w:r w:rsidRPr="0010267C">
              <w:rPr>
                <w:b/>
                <w:bCs/>
                <w:sz w:val="28"/>
                <w:szCs w:val="28"/>
                <w:u w:val="single"/>
              </w:rPr>
              <w:t>20</w:t>
            </w:r>
          </w:p>
        </w:tc>
        <w:tc>
          <w:tcPr>
            <w:tcW w:w="7088" w:type="dxa"/>
            <w:shd w:val="clear" w:color="auto" w:fill="F2F2F2" w:themeFill="background1" w:themeFillShade="F2"/>
            <w:vAlign w:val="center"/>
          </w:tcPr>
          <w:p w14:paraId="25B5D46F" w14:textId="77777777" w:rsidR="0010267C" w:rsidRPr="0010267C" w:rsidRDefault="0010267C" w:rsidP="0010267C">
            <w:pPr>
              <w:spacing w:after="160" w:line="278" w:lineRule="auto"/>
              <w:rPr>
                <w:b/>
                <w:bCs/>
                <w:sz w:val="28"/>
                <w:szCs w:val="28"/>
                <w:u w:val="single"/>
              </w:rPr>
            </w:pPr>
            <w:r w:rsidRPr="0010267C">
              <w:rPr>
                <w:b/>
                <w:bCs/>
                <w:sz w:val="28"/>
                <w:szCs w:val="28"/>
                <w:u w:val="single"/>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8"/>
                <w:szCs w:val="28"/>
                <w:u w:val="single"/>
              </w:rPr>
              <w:id w:val="96221617"/>
              <w14:checkbox>
                <w14:checked w14:val="1"/>
                <w14:checkedState w14:val="2612" w14:font="MS Gothic"/>
                <w14:uncheckedState w14:val="2610" w14:font="MS Gothic"/>
              </w14:checkbox>
            </w:sdtPr>
            <w:sdtContent>
              <w:p w14:paraId="4BA37DB1"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51" w:type="dxa"/>
            <w:shd w:val="clear" w:color="auto" w:fill="BFBFBF" w:themeFill="background1" w:themeFillShade="BF"/>
            <w:vAlign w:val="center"/>
          </w:tcPr>
          <w:sdt>
            <w:sdtPr>
              <w:rPr>
                <w:b/>
                <w:bCs/>
                <w:sz w:val="28"/>
                <w:szCs w:val="28"/>
                <w:u w:val="single"/>
              </w:rPr>
              <w:id w:val="-715357891"/>
              <w14:checkbox>
                <w14:checked w14:val="0"/>
                <w14:checkedState w14:val="2612" w14:font="MS Gothic"/>
                <w14:uncheckedState w14:val="2610" w14:font="MS Gothic"/>
              </w14:checkbox>
            </w:sdtPr>
            <w:sdtContent>
              <w:p w14:paraId="5A19C132"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992" w:type="dxa"/>
            <w:shd w:val="clear" w:color="auto" w:fill="BFBFBF" w:themeFill="background1" w:themeFillShade="BF"/>
            <w:vAlign w:val="center"/>
          </w:tcPr>
          <w:sdt>
            <w:sdtPr>
              <w:rPr>
                <w:b/>
                <w:bCs/>
                <w:sz w:val="28"/>
                <w:szCs w:val="28"/>
                <w:u w:val="single"/>
              </w:rPr>
              <w:id w:val="-861819308"/>
              <w14:checkbox>
                <w14:checked w14:val="0"/>
                <w14:checkedState w14:val="2612" w14:font="MS Gothic"/>
                <w14:uncheckedState w14:val="2610" w14:font="MS Gothic"/>
              </w14:checkbox>
            </w:sdtPr>
            <w:sdtContent>
              <w:p w14:paraId="29158976"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0D057D80" w14:textId="77777777" w:rsidTr="00503DB5">
        <w:trPr>
          <w:trHeight w:val="439"/>
        </w:trPr>
        <w:tc>
          <w:tcPr>
            <w:tcW w:w="562" w:type="dxa"/>
            <w:shd w:val="clear" w:color="auto" w:fill="F2F2F2" w:themeFill="background1" w:themeFillShade="F2"/>
            <w:vAlign w:val="center"/>
          </w:tcPr>
          <w:p w14:paraId="58E513CF" w14:textId="77777777" w:rsidR="0010267C" w:rsidRPr="0010267C" w:rsidRDefault="0010267C" w:rsidP="0010267C">
            <w:pPr>
              <w:spacing w:after="160" w:line="278" w:lineRule="auto"/>
              <w:rPr>
                <w:b/>
                <w:bCs/>
                <w:sz w:val="28"/>
                <w:szCs w:val="28"/>
                <w:u w:val="single"/>
              </w:rPr>
            </w:pPr>
            <w:r w:rsidRPr="0010267C">
              <w:rPr>
                <w:b/>
                <w:bCs/>
                <w:sz w:val="28"/>
                <w:szCs w:val="28"/>
                <w:u w:val="single"/>
              </w:rPr>
              <w:t>21</w:t>
            </w:r>
          </w:p>
        </w:tc>
        <w:tc>
          <w:tcPr>
            <w:tcW w:w="7088" w:type="dxa"/>
            <w:shd w:val="clear" w:color="auto" w:fill="F2F2F2" w:themeFill="background1" w:themeFillShade="F2"/>
            <w:vAlign w:val="center"/>
          </w:tcPr>
          <w:p w14:paraId="6735D3F9" w14:textId="77777777" w:rsidR="0010267C" w:rsidRPr="0010267C" w:rsidRDefault="0010267C" w:rsidP="0010267C">
            <w:pPr>
              <w:spacing w:after="160" w:line="278" w:lineRule="auto"/>
              <w:rPr>
                <w:b/>
                <w:bCs/>
                <w:sz w:val="28"/>
                <w:szCs w:val="28"/>
                <w:u w:val="single"/>
              </w:rPr>
            </w:pPr>
            <w:r w:rsidRPr="0010267C">
              <w:rPr>
                <w:b/>
                <w:bCs/>
                <w:sz w:val="28"/>
                <w:szCs w:val="28"/>
                <w:u w:val="single"/>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8"/>
                <w:szCs w:val="28"/>
                <w:u w:val="single"/>
              </w:rPr>
              <w:id w:val="1507015635"/>
              <w14:checkbox>
                <w14:checked w14:val="1"/>
                <w14:checkedState w14:val="2612" w14:font="MS Gothic"/>
                <w14:uncheckedState w14:val="2610" w14:font="MS Gothic"/>
              </w14:checkbox>
            </w:sdtPr>
            <w:sdtContent>
              <w:p w14:paraId="1711E741"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851" w:type="dxa"/>
            <w:shd w:val="clear" w:color="auto" w:fill="BFBFBF" w:themeFill="background1" w:themeFillShade="BF"/>
            <w:vAlign w:val="center"/>
          </w:tcPr>
          <w:sdt>
            <w:sdtPr>
              <w:rPr>
                <w:b/>
                <w:bCs/>
                <w:sz w:val="28"/>
                <w:szCs w:val="28"/>
                <w:u w:val="single"/>
              </w:rPr>
              <w:id w:val="282701375"/>
              <w14:checkbox>
                <w14:checked w14:val="0"/>
                <w14:checkedState w14:val="2612" w14:font="MS Gothic"/>
                <w14:uncheckedState w14:val="2610" w14:font="MS Gothic"/>
              </w14:checkbox>
            </w:sdtPr>
            <w:sdtContent>
              <w:p w14:paraId="24E15C64"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992" w:type="dxa"/>
            <w:shd w:val="clear" w:color="auto" w:fill="BFBFBF" w:themeFill="background1" w:themeFillShade="BF"/>
            <w:vAlign w:val="center"/>
          </w:tcPr>
          <w:sdt>
            <w:sdtPr>
              <w:rPr>
                <w:b/>
                <w:bCs/>
                <w:sz w:val="28"/>
                <w:szCs w:val="28"/>
                <w:u w:val="single"/>
              </w:rPr>
              <w:id w:val="-1075428902"/>
              <w14:checkbox>
                <w14:checked w14:val="0"/>
                <w14:checkedState w14:val="2612" w14:font="MS Gothic"/>
                <w14:uncheckedState w14:val="2610" w14:font="MS Gothic"/>
              </w14:checkbox>
            </w:sdtPr>
            <w:sdtContent>
              <w:p w14:paraId="74A22F82"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00208FD1" w14:textId="77777777" w:rsidTr="00503DB5">
        <w:trPr>
          <w:trHeight w:val="403"/>
        </w:trPr>
        <w:tc>
          <w:tcPr>
            <w:tcW w:w="562" w:type="dxa"/>
            <w:tcBorders>
              <w:bottom w:val="single" w:sz="4" w:space="0" w:color="auto"/>
            </w:tcBorders>
            <w:shd w:val="clear" w:color="auto" w:fill="F2F2F2" w:themeFill="background1" w:themeFillShade="F2"/>
            <w:vAlign w:val="center"/>
          </w:tcPr>
          <w:p w14:paraId="26AC40F0" w14:textId="77777777" w:rsidR="0010267C" w:rsidRPr="0010267C" w:rsidRDefault="0010267C" w:rsidP="0010267C">
            <w:pPr>
              <w:spacing w:after="160" w:line="278" w:lineRule="auto"/>
              <w:rPr>
                <w:b/>
                <w:bCs/>
                <w:sz w:val="28"/>
                <w:szCs w:val="28"/>
                <w:u w:val="single"/>
              </w:rPr>
            </w:pPr>
            <w:r w:rsidRPr="0010267C">
              <w:rPr>
                <w:b/>
                <w:bCs/>
                <w:sz w:val="28"/>
                <w:szCs w:val="28"/>
                <w:u w:val="single"/>
              </w:rPr>
              <w:t>22</w:t>
            </w:r>
          </w:p>
        </w:tc>
        <w:tc>
          <w:tcPr>
            <w:tcW w:w="9923" w:type="dxa"/>
            <w:gridSpan w:val="4"/>
            <w:tcBorders>
              <w:bottom w:val="single" w:sz="4" w:space="0" w:color="auto"/>
            </w:tcBorders>
            <w:shd w:val="clear" w:color="auto" w:fill="F2F2F2" w:themeFill="background1" w:themeFillShade="F2"/>
            <w:vAlign w:val="center"/>
          </w:tcPr>
          <w:p w14:paraId="3943FBD3" w14:textId="77777777" w:rsidR="0010267C" w:rsidRPr="0010267C" w:rsidRDefault="0010267C" w:rsidP="0010267C">
            <w:pPr>
              <w:spacing w:after="160" w:line="278" w:lineRule="auto"/>
              <w:rPr>
                <w:b/>
                <w:bCs/>
                <w:sz w:val="28"/>
                <w:szCs w:val="28"/>
                <w:u w:val="single"/>
              </w:rPr>
            </w:pPr>
            <w:r w:rsidRPr="0010267C">
              <w:rPr>
                <w:b/>
                <w:bCs/>
                <w:sz w:val="28"/>
                <w:szCs w:val="28"/>
                <w:u w:val="single"/>
              </w:rPr>
              <w:t xml:space="preserve">If NO to any of above questions, please give an explanation </w:t>
            </w:r>
          </w:p>
        </w:tc>
      </w:tr>
      <w:tr w:rsidR="0010267C" w:rsidRPr="0010267C" w14:paraId="327B09E0" w14:textId="77777777" w:rsidTr="00503DB5">
        <w:trPr>
          <w:trHeight w:val="403"/>
        </w:trPr>
        <w:tc>
          <w:tcPr>
            <w:tcW w:w="562" w:type="dxa"/>
            <w:vAlign w:val="center"/>
          </w:tcPr>
          <w:p w14:paraId="7C3A074F" w14:textId="77777777" w:rsidR="0010267C" w:rsidRPr="0010267C" w:rsidRDefault="0010267C" w:rsidP="0010267C">
            <w:pPr>
              <w:spacing w:after="160" w:line="278" w:lineRule="auto"/>
              <w:rPr>
                <w:b/>
                <w:bCs/>
                <w:sz w:val="28"/>
                <w:szCs w:val="28"/>
                <w:u w:val="single"/>
              </w:rPr>
            </w:pPr>
          </w:p>
        </w:tc>
        <w:tc>
          <w:tcPr>
            <w:tcW w:w="9923" w:type="dxa"/>
            <w:gridSpan w:val="4"/>
            <w:vAlign w:val="center"/>
          </w:tcPr>
          <w:p w14:paraId="59375F5B" w14:textId="77777777" w:rsidR="0010267C" w:rsidRPr="0010267C" w:rsidRDefault="0010267C" w:rsidP="0010267C">
            <w:pPr>
              <w:spacing w:after="160" w:line="278" w:lineRule="auto"/>
              <w:rPr>
                <w:b/>
                <w:bCs/>
                <w:sz w:val="28"/>
                <w:szCs w:val="28"/>
                <w:u w:val="single"/>
              </w:rPr>
            </w:pPr>
          </w:p>
          <w:p w14:paraId="3C51FF73" w14:textId="77777777" w:rsidR="0010267C" w:rsidRPr="0010267C" w:rsidRDefault="0010267C" w:rsidP="0010267C">
            <w:pPr>
              <w:spacing w:after="160" w:line="278" w:lineRule="auto"/>
              <w:rPr>
                <w:b/>
                <w:bCs/>
                <w:sz w:val="28"/>
                <w:szCs w:val="28"/>
                <w:u w:val="single"/>
              </w:rPr>
            </w:pPr>
          </w:p>
          <w:p w14:paraId="30C1AD01" w14:textId="77777777" w:rsidR="0010267C" w:rsidRPr="0010267C" w:rsidRDefault="0010267C" w:rsidP="0010267C">
            <w:pPr>
              <w:spacing w:after="160" w:line="278" w:lineRule="auto"/>
              <w:rPr>
                <w:b/>
                <w:bCs/>
                <w:sz w:val="28"/>
                <w:szCs w:val="28"/>
                <w:u w:val="single"/>
              </w:rPr>
            </w:pPr>
          </w:p>
          <w:p w14:paraId="1116CB1E" w14:textId="77777777" w:rsidR="0010267C" w:rsidRPr="0010267C" w:rsidRDefault="0010267C" w:rsidP="0010267C">
            <w:pPr>
              <w:spacing w:after="160" w:line="278" w:lineRule="auto"/>
              <w:rPr>
                <w:b/>
                <w:bCs/>
                <w:sz w:val="28"/>
                <w:szCs w:val="28"/>
                <w:u w:val="single"/>
              </w:rPr>
            </w:pPr>
            <w:r w:rsidRPr="0010267C">
              <w:rPr>
                <w:b/>
                <w:bCs/>
                <w:i/>
                <w:sz w:val="28"/>
                <w:szCs w:val="28"/>
                <w:u w:val="single"/>
              </w:rPr>
              <w:t>(this box should expand as you type)</w:t>
            </w:r>
          </w:p>
        </w:tc>
      </w:tr>
    </w:tbl>
    <w:p w14:paraId="3536B742" w14:textId="77777777" w:rsidR="0010267C" w:rsidRPr="0010267C" w:rsidRDefault="0010267C" w:rsidP="0010267C">
      <w:pPr>
        <w:rPr>
          <w:b/>
          <w:bCs/>
          <w:sz w:val="28"/>
          <w:szCs w:val="28"/>
          <w:u w:val="single"/>
        </w:rPr>
      </w:pPr>
    </w:p>
    <w:tbl>
      <w:tblPr>
        <w:tblStyle w:val="TableGrid"/>
        <w:tblW w:w="10485" w:type="dxa"/>
        <w:tblLook w:val="04A0" w:firstRow="1" w:lastRow="0" w:firstColumn="1" w:lastColumn="0" w:noHBand="0" w:noVBand="1"/>
      </w:tblPr>
      <w:tblGrid>
        <w:gridCol w:w="562"/>
        <w:gridCol w:w="7088"/>
        <w:gridCol w:w="992"/>
        <w:gridCol w:w="851"/>
        <w:gridCol w:w="992"/>
      </w:tblGrid>
      <w:tr w:rsidR="0010267C" w:rsidRPr="0010267C" w14:paraId="68596002" w14:textId="77777777" w:rsidTr="00503DB5">
        <w:tc>
          <w:tcPr>
            <w:tcW w:w="562" w:type="dxa"/>
            <w:shd w:val="clear" w:color="auto" w:fill="F2F2F2" w:themeFill="background1" w:themeFillShade="F2"/>
          </w:tcPr>
          <w:p w14:paraId="0F213380" w14:textId="77777777" w:rsidR="0010267C" w:rsidRPr="0010267C" w:rsidRDefault="0010267C" w:rsidP="0010267C">
            <w:pPr>
              <w:spacing w:after="160" w:line="278" w:lineRule="auto"/>
              <w:rPr>
                <w:b/>
                <w:bCs/>
                <w:sz w:val="28"/>
                <w:szCs w:val="28"/>
                <w:u w:val="single"/>
              </w:rPr>
            </w:pPr>
          </w:p>
        </w:tc>
        <w:tc>
          <w:tcPr>
            <w:tcW w:w="7088" w:type="dxa"/>
            <w:shd w:val="clear" w:color="auto" w:fill="F2F2F2" w:themeFill="background1" w:themeFillShade="F2"/>
            <w:vAlign w:val="center"/>
          </w:tcPr>
          <w:p w14:paraId="07C164C9" w14:textId="77777777" w:rsidR="0010267C" w:rsidRPr="0010267C" w:rsidRDefault="0010267C" w:rsidP="0010267C">
            <w:pPr>
              <w:spacing w:after="160" w:line="278" w:lineRule="auto"/>
              <w:rPr>
                <w:b/>
                <w:bCs/>
                <w:sz w:val="28"/>
                <w:szCs w:val="28"/>
                <w:u w:val="single"/>
              </w:rPr>
            </w:pPr>
            <w:r w:rsidRPr="0010267C">
              <w:rPr>
                <w:b/>
                <w:bCs/>
                <w:sz w:val="28"/>
                <w:szCs w:val="28"/>
                <w:u w:val="single"/>
              </w:rPr>
              <w:t>Information for participants:</w:t>
            </w:r>
          </w:p>
        </w:tc>
        <w:tc>
          <w:tcPr>
            <w:tcW w:w="992" w:type="dxa"/>
            <w:shd w:val="clear" w:color="auto" w:fill="F2F2F2" w:themeFill="background1" w:themeFillShade="F2"/>
            <w:vAlign w:val="bottom"/>
          </w:tcPr>
          <w:p w14:paraId="214417BD" w14:textId="77777777" w:rsidR="0010267C" w:rsidRPr="0010267C" w:rsidRDefault="0010267C" w:rsidP="0010267C">
            <w:pPr>
              <w:spacing w:after="160" w:line="278" w:lineRule="auto"/>
              <w:rPr>
                <w:b/>
                <w:bCs/>
                <w:sz w:val="28"/>
                <w:szCs w:val="28"/>
                <w:u w:val="single"/>
              </w:rPr>
            </w:pPr>
          </w:p>
          <w:p w14:paraId="4C4F6149"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851" w:type="dxa"/>
            <w:shd w:val="clear" w:color="auto" w:fill="F2F2F2" w:themeFill="background1" w:themeFillShade="F2"/>
            <w:vAlign w:val="bottom"/>
          </w:tcPr>
          <w:p w14:paraId="1C540D21"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tc>
          <w:tcPr>
            <w:tcW w:w="992" w:type="dxa"/>
            <w:shd w:val="clear" w:color="auto" w:fill="F2F2F2" w:themeFill="background1" w:themeFillShade="F2"/>
            <w:vAlign w:val="bottom"/>
          </w:tcPr>
          <w:p w14:paraId="5F887C22" w14:textId="77777777" w:rsidR="0010267C" w:rsidRPr="0010267C" w:rsidRDefault="0010267C" w:rsidP="0010267C">
            <w:pPr>
              <w:spacing w:after="160" w:line="278" w:lineRule="auto"/>
              <w:rPr>
                <w:b/>
                <w:bCs/>
                <w:sz w:val="28"/>
                <w:szCs w:val="28"/>
                <w:u w:val="single"/>
              </w:rPr>
            </w:pPr>
          </w:p>
          <w:p w14:paraId="120F19B1" w14:textId="77777777" w:rsidR="0010267C" w:rsidRPr="0010267C" w:rsidRDefault="0010267C" w:rsidP="0010267C">
            <w:pPr>
              <w:spacing w:after="160" w:line="278" w:lineRule="auto"/>
              <w:rPr>
                <w:b/>
                <w:bCs/>
                <w:sz w:val="28"/>
                <w:szCs w:val="28"/>
                <w:u w:val="single"/>
              </w:rPr>
            </w:pPr>
            <w:r w:rsidRPr="0010267C">
              <w:rPr>
                <w:b/>
                <w:bCs/>
                <w:sz w:val="28"/>
                <w:szCs w:val="28"/>
                <w:u w:val="single"/>
              </w:rPr>
              <w:t>N/A</w:t>
            </w:r>
          </w:p>
        </w:tc>
      </w:tr>
      <w:tr w:rsidR="0010267C" w:rsidRPr="0010267C" w14:paraId="5F21E0FC" w14:textId="77777777" w:rsidTr="00503DB5">
        <w:trPr>
          <w:trHeight w:val="439"/>
        </w:trPr>
        <w:tc>
          <w:tcPr>
            <w:tcW w:w="562" w:type="dxa"/>
            <w:shd w:val="clear" w:color="auto" w:fill="F2F2F2" w:themeFill="background1" w:themeFillShade="F2"/>
            <w:vAlign w:val="center"/>
          </w:tcPr>
          <w:p w14:paraId="47C51C38" w14:textId="77777777" w:rsidR="0010267C" w:rsidRPr="0010267C" w:rsidRDefault="0010267C" w:rsidP="0010267C">
            <w:pPr>
              <w:spacing w:after="160" w:line="278" w:lineRule="auto"/>
              <w:rPr>
                <w:b/>
                <w:bCs/>
                <w:sz w:val="28"/>
                <w:szCs w:val="28"/>
                <w:u w:val="single"/>
              </w:rPr>
            </w:pPr>
            <w:r w:rsidRPr="0010267C">
              <w:rPr>
                <w:b/>
                <w:bCs/>
                <w:sz w:val="28"/>
                <w:szCs w:val="28"/>
                <w:u w:val="single"/>
              </w:rPr>
              <w:t>24</w:t>
            </w:r>
          </w:p>
        </w:tc>
        <w:tc>
          <w:tcPr>
            <w:tcW w:w="7088" w:type="dxa"/>
            <w:shd w:val="clear" w:color="auto" w:fill="F2F2F2" w:themeFill="background1" w:themeFillShade="F2"/>
            <w:vAlign w:val="center"/>
          </w:tcPr>
          <w:p w14:paraId="6FD874F8" w14:textId="77777777" w:rsidR="0010267C" w:rsidRPr="0010267C" w:rsidRDefault="0010267C" w:rsidP="0010267C">
            <w:pPr>
              <w:spacing w:after="160" w:line="278" w:lineRule="auto"/>
              <w:rPr>
                <w:b/>
                <w:bCs/>
                <w:sz w:val="28"/>
                <w:szCs w:val="28"/>
                <w:u w:val="single"/>
              </w:rPr>
            </w:pPr>
            <w:r w:rsidRPr="0010267C">
              <w:rPr>
                <w:b/>
                <w:bCs/>
                <w:sz w:val="28"/>
                <w:szCs w:val="28"/>
                <w:u w:val="single"/>
              </w:rPr>
              <w:t>Will participants be paid?</w:t>
            </w:r>
          </w:p>
        </w:tc>
        <w:tc>
          <w:tcPr>
            <w:tcW w:w="992" w:type="dxa"/>
            <w:shd w:val="clear" w:color="auto" w:fill="BFBFBF" w:themeFill="background1" w:themeFillShade="BF"/>
            <w:vAlign w:val="center"/>
          </w:tcPr>
          <w:sdt>
            <w:sdtPr>
              <w:rPr>
                <w:b/>
                <w:bCs/>
                <w:sz w:val="28"/>
                <w:szCs w:val="28"/>
                <w:u w:val="single"/>
              </w:rPr>
              <w:id w:val="51043762"/>
              <w14:checkbox>
                <w14:checked w14:val="0"/>
                <w14:checkedState w14:val="2612" w14:font="MS Gothic"/>
                <w14:uncheckedState w14:val="2610" w14:font="MS Gothic"/>
              </w14:checkbox>
            </w:sdtPr>
            <w:sdtContent>
              <w:p w14:paraId="5E0C4C1F"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51" w:type="dxa"/>
            <w:shd w:val="clear" w:color="auto" w:fill="BFBFBF" w:themeFill="background1" w:themeFillShade="BF"/>
            <w:vAlign w:val="center"/>
          </w:tcPr>
          <w:sdt>
            <w:sdtPr>
              <w:rPr>
                <w:b/>
                <w:bCs/>
                <w:sz w:val="28"/>
                <w:szCs w:val="28"/>
                <w:u w:val="single"/>
              </w:rPr>
              <w:id w:val="-256140063"/>
              <w14:checkbox>
                <w14:checked w14:val="1"/>
                <w14:checkedState w14:val="2612" w14:font="MS Gothic"/>
                <w14:uncheckedState w14:val="2610" w14:font="MS Gothic"/>
              </w14:checkbox>
            </w:sdtPr>
            <w:sdtContent>
              <w:p w14:paraId="18D12F2F"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992" w:type="dxa"/>
            <w:shd w:val="clear" w:color="auto" w:fill="BFBFBF" w:themeFill="background1" w:themeFillShade="BF"/>
            <w:vAlign w:val="center"/>
          </w:tcPr>
          <w:sdt>
            <w:sdtPr>
              <w:rPr>
                <w:b/>
                <w:bCs/>
                <w:sz w:val="28"/>
                <w:szCs w:val="28"/>
                <w:u w:val="single"/>
              </w:rPr>
              <w:id w:val="634219724"/>
              <w14:checkbox>
                <w14:checked w14:val="0"/>
                <w14:checkedState w14:val="2612" w14:font="MS Gothic"/>
                <w14:uncheckedState w14:val="2610" w14:font="MS Gothic"/>
              </w14:checkbox>
            </w:sdtPr>
            <w:sdtContent>
              <w:p w14:paraId="2C0BE376"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0BB55199" w14:textId="77777777" w:rsidTr="00503DB5">
        <w:trPr>
          <w:trHeight w:val="403"/>
        </w:trPr>
        <w:tc>
          <w:tcPr>
            <w:tcW w:w="562" w:type="dxa"/>
            <w:shd w:val="clear" w:color="auto" w:fill="F2F2F2" w:themeFill="background1" w:themeFillShade="F2"/>
            <w:vAlign w:val="center"/>
          </w:tcPr>
          <w:p w14:paraId="31C10973" w14:textId="77777777" w:rsidR="0010267C" w:rsidRPr="0010267C" w:rsidRDefault="0010267C" w:rsidP="0010267C">
            <w:pPr>
              <w:spacing w:after="160" w:line="278" w:lineRule="auto"/>
              <w:rPr>
                <w:b/>
                <w:bCs/>
                <w:sz w:val="28"/>
                <w:szCs w:val="28"/>
                <w:u w:val="single"/>
              </w:rPr>
            </w:pPr>
            <w:r w:rsidRPr="0010267C">
              <w:rPr>
                <w:b/>
                <w:bCs/>
                <w:sz w:val="28"/>
                <w:szCs w:val="28"/>
                <w:u w:val="single"/>
              </w:rPr>
              <w:t>25</w:t>
            </w:r>
          </w:p>
        </w:tc>
        <w:tc>
          <w:tcPr>
            <w:tcW w:w="7088" w:type="dxa"/>
            <w:shd w:val="clear" w:color="auto" w:fill="F2F2F2" w:themeFill="background1" w:themeFillShade="F2"/>
            <w:vAlign w:val="center"/>
          </w:tcPr>
          <w:p w14:paraId="55945BD0" w14:textId="77777777" w:rsidR="0010267C" w:rsidRPr="0010267C" w:rsidRDefault="0010267C" w:rsidP="0010267C">
            <w:pPr>
              <w:spacing w:after="160" w:line="278" w:lineRule="auto"/>
              <w:rPr>
                <w:b/>
                <w:bCs/>
                <w:sz w:val="28"/>
                <w:szCs w:val="28"/>
                <w:u w:val="single"/>
              </w:rPr>
            </w:pPr>
            <w:r w:rsidRPr="0010267C">
              <w:rPr>
                <w:b/>
                <w:bCs/>
                <w:sz w:val="28"/>
                <w:szCs w:val="28"/>
                <w:u w:val="single"/>
              </w:rPr>
              <w:t>Is specialist electrical or other equipment to be used with participants?</w:t>
            </w:r>
          </w:p>
        </w:tc>
        <w:tc>
          <w:tcPr>
            <w:tcW w:w="992" w:type="dxa"/>
            <w:shd w:val="clear" w:color="auto" w:fill="BFBFBF" w:themeFill="background1" w:themeFillShade="BF"/>
            <w:vAlign w:val="center"/>
          </w:tcPr>
          <w:sdt>
            <w:sdtPr>
              <w:rPr>
                <w:b/>
                <w:bCs/>
                <w:sz w:val="28"/>
                <w:szCs w:val="28"/>
                <w:u w:val="single"/>
              </w:rPr>
              <w:id w:val="-1438982454"/>
              <w14:checkbox>
                <w14:checked w14:val="0"/>
                <w14:checkedState w14:val="2612" w14:font="MS Gothic"/>
                <w14:uncheckedState w14:val="2610" w14:font="MS Gothic"/>
              </w14:checkbox>
            </w:sdtPr>
            <w:sdtContent>
              <w:p w14:paraId="37932F00"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51" w:type="dxa"/>
            <w:shd w:val="clear" w:color="auto" w:fill="BFBFBF" w:themeFill="background1" w:themeFillShade="BF"/>
            <w:vAlign w:val="center"/>
          </w:tcPr>
          <w:sdt>
            <w:sdtPr>
              <w:rPr>
                <w:b/>
                <w:bCs/>
                <w:sz w:val="28"/>
                <w:szCs w:val="28"/>
                <w:u w:val="single"/>
              </w:rPr>
              <w:id w:val="2089267095"/>
              <w14:checkbox>
                <w14:checked w14:val="1"/>
                <w14:checkedState w14:val="2612" w14:font="MS Gothic"/>
                <w14:uncheckedState w14:val="2610" w14:font="MS Gothic"/>
              </w14:checkbox>
            </w:sdtPr>
            <w:sdtContent>
              <w:p w14:paraId="247EF72E"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992" w:type="dxa"/>
            <w:shd w:val="clear" w:color="auto" w:fill="BFBFBF" w:themeFill="background1" w:themeFillShade="BF"/>
            <w:vAlign w:val="center"/>
          </w:tcPr>
          <w:sdt>
            <w:sdtPr>
              <w:rPr>
                <w:b/>
                <w:bCs/>
                <w:sz w:val="28"/>
                <w:szCs w:val="28"/>
                <w:u w:val="single"/>
              </w:rPr>
              <w:id w:val="425468845"/>
              <w14:checkbox>
                <w14:checked w14:val="0"/>
                <w14:checkedState w14:val="2612" w14:font="MS Gothic"/>
                <w14:uncheckedState w14:val="2610" w14:font="MS Gothic"/>
              </w14:checkbox>
            </w:sdtPr>
            <w:sdtContent>
              <w:p w14:paraId="35DD73EE"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7B88DF9B" w14:textId="77777777" w:rsidTr="00503DB5">
        <w:trPr>
          <w:trHeight w:val="439"/>
        </w:trPr>
        <w:tc>
          <w:tcPr>
            <w:tcW w:w="562" w:type="dxa"/>
            <w:shd w:val="clear" w:color="auto" w:fill="F2F2F2" w:themeFill="background1" w:themeFillShade="F2"/>
            <w:vAlign w:val="center"/>
          </w:tcPr>
          <w:p w14:paraId="46080FC8" w14:textId="77777777" w:rsidR="0010267C" w:rsidRPr="0010267C" w:rsidRDefault="0010267C" w:rsidP="0010267C">
            <w:pPr>
              <w:spacing w:after="160" w:line="278" w:lineRule="auto"/>
              <w:rPr>
                <w:b/>
                <w:bCs/>
                <w:sz w:val="28"/>
                <w:szCs w:val="28"/>
                <w:u w:val="single"/>
              </w:rPr>
            </w:pPr>
            <w:r w:rsidRPr="0010267C">
              <w:rPr>
                <w:b/>
                <w:bCs/>
                <w:sz w:val="28"/>
                <w:szCs w:val="28"/>
                <w:u w:val="single"/>
              </w:rPr>
              <w:t>26</w:t>
            </w:r>
          </w:p>
        </w:tc>
        <w:tc>
          <w:tcPr>
            <w:tcW w:w="7088" w:type="dxa"/>
            <w:shd w:val="clear" w:color="auto" w:fill="F2F2F2" w:themeFill="background1" w:themeFillShade="F2"/>
            <w:vAlign w:val="center"/>
          </w:tcPr>
          <w:p w14:paraId="3E524426" w14:textId="77777777" w:rsidR="0010267C" w:rsidRPr="0010267C" w:rsidRDefault="0010267C" w:rsidP="0010267C">
            <w:pPr>
              <w:spacing w:after="160" w:line="278" w:lineRule="auto"/>
              <w:rPr>
                <w:b/>
                <w:bCs/>
                <w:sz w:val="28"/>
                <w:szCs w:val="28"/>
                <w:u w:val="single"/>
              </w:rPr>
            </w:pPr>
            <w:r w:rsidRPr="0010267C">
              <w:rPr>
                <w:b/>
                <w:bCs/>
                <w:sz w:val="28"/>
                <w:szCs w:val="28"/>
                <w:u w:val="single"/>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8"/>
                <w:szCs w:val="28"/>
                <w:u w:val="single"/>
              </w:rPr>
              <w:id w:val="-225606969"/>
              <w14:checkbox>
                <w14:checked w14:val="0"/>
                <w14:checkedState w14:val="2612" w14:font="MS Gothic"/>
                <w14:uncheckedState w14:val="2610" w14:font="MS Gothic"/>
              </w14:checkbox>
            </w:sdtPr>
            <w:sdtContent>
              <w:p w14:paraId="750D2D22"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51" w:type="dxa"/>
            <w:shd w:val="clear" w:color="auto" w:fill="BFBFBF" w:themeFill="background1" w:themeFillShade="BF"/>
            <w:vAlign w:val="center"/>
          </w:tcPr>
          <w:sdt>
            <w:sdtPr>
              <w:rPr>
                <w:b/>
                <w:bCs/>
                <w:sz w:val="28"/>
                <w:szCs w:val="28"/>
                <w:u w:val="single"/>
              </w:rPr>
              <w:id w:val="-1565337314"/>
              <w14:checkbox>
                <w14:checked w14:val="1"/>
                <w14:checkedState w14:val="2612" w14:font="MS Gothic"/>
                <w14:uncheckedState w14:val="2610" w14:font="MS Gothic"/>
              </w14:checkbox>
            </w:sdtPr>
            <w:sdtContent>
              <w:p w14:paraId="15896E8F"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992" w:type="dxa"/>
            <w:shd w:val="clear" w:color="auto" w:fill="BFBFBF" w:themeFill="background1" w:themeFillShade="BF"/>
            <w:vAlign w:val="center"/>
          </w:tcPr>
          <w:sdt>
            <w:sdtPr>
              <w:rPr>
                <w:b/>
                <w:bCs/>
                <w:sz w:val="28"/>
                <w:szCs w:val="28"/>
                <w:u w:val="single"/>
              </w:rPr>
              <w:id w:val="-133575194"/>
              <w14:checkbox>
                <w14:checked w14:val="0"/>
                <w14:checkedState w14:val="2612" w14:font="MS Gothic"/>
                <w14:uncheckedState w14:val="2610" w14:font="MS Gothic"/>
              </w14:checkbox>
            </w:sdtPr>
            <w:sdtContent>
              <w:p w14:paraId="54632B81"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20D59B1C" w14:textId="77777777" w:rsidTr="00503DB5">
        <w:trPr>
          <w:trHeight w:val="403"/>
        </w:trPr>
        <w:tc>
          <w:tcPr>
            <w:tcW w:w="562" w:type="dxa"/>
            <w:shd w:val="clear" w:color="auto" w:fill="F2F2F2" w:themeFill="background1" w:themeFillShade="F2"/>
            <w:vAlign w:val="center"/>
          </w:tcPr>
          <w:p w14:paraId="4CF74527" w14:textId="77777777" w:rsidR="0010267C" w:rsidRPr="0010267C" w:rsidRDefault="0010267C" w:rsidP="0010267C">
            <w:pPr>
              <w:spacing w:after="160" w:line="278" w:lineRule="auto"/>
              <w:rPr>
                <w:b/>
                <w:bCs/>
                <w:sz w:val="28"/>
                <w:szCs w:val="28"/>
                <w:u w:val="single"/>
              </w:rPr>
            </w:pPr>
            <w:r w:rsidRPr="0010267C">
              <w:rPr>
                <w:b/>
                <w:bCs/>
                <w:sz w:val="28"/>
                <w:szCs w:val="28"/>
                <w:u w:val="single"/>
              </w:rPr>
              <w:lastRenderedPageBreak/>
              <w:t>27</w:t>
            </w:r>
          </w:p>
        </w:tc>
        <w:tc>
          <w:tcPr>
            <w:tcW w:w="7088" w:type="dxa"/>
            <w:shd w:val="clear" w:color="auto" w:fill="F2F2F2" w:themeFill="background1" w:themeFillShade="F2"/>
            <w:vAlign w:val="center"/>
          </w:tcPr>
          <w:p w14:paraId="4524CF25" w14:textId="77777777" w:rsidR="0010267C" w:rsidRPr="0010267C" w:rsidRDefault="0010267C" w:rsidP="0010267C">
            <w:pPr>
              <w:spacing w:after="160" w:line="278" w:lineRule="auto"/>
              <w:rPr>
                <w:b/>
                <w:bCs/>
                <w:sz w:val="28"/>
                <w:szCs w:val="28"/>
                <w:u w:val="single"/>
              </w:rPr>
            </w:pPr>
            <w:r w:rsidRPr="0010267C">
              <w:rPr>
                <w:b/>
                <w:bCs/>
                <w:sz w:val="28"/>
                <w:szCs w:val="28"/>
                <w:u w:val="single"/>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8"/>
                <w:szCs w:val="28"/>
                <w:u w:val="single"/>
              </w:rPr>
              <w:id w:val="-873932248"/>
              <w14:checkbox>
                <w14:checked w14:val="0"/>
                <w14:checkedState w14:val="2612" w14:font="MS Gothic"/>
                <w14:uncheckedState w14:val="2610" w14:font="MS Gothic"/>
              </w14:checkbox>
            </w:sdtPr>
            <w:sdtContent>
              <w:p w14:paraId="302BA073"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851" w:type="dxa"/>
            <w:shd w:val="clear" w:color="auto" w:fill="BFBFBF" w:themeFill="background1" w:themeFillShade="BF"/>
            <w:vAlign w:val="center"/>
          </w:tcPr>
          <w:sdt>
            <w:sdtPr>
              <w:rPr>
                <w:b/>
                <w:bCs/>
                <w:sz w:val="28"/>
                <w:szCs w:val="28"/>
                <w:u w:val="single"/>
              </w:rPr>
              <w:id w:val="-1867361740"/>
              <w14:checkbox>
                <w14:checked w14:val="1"/>
                <w14:checkedState w14:val="2612" w14:font="MS Gothic"/>
                <w14:uncheckedState w14:val="2610" w14:font="MS Gothic"/>
              </w14:checkbox>
            </w:sdtPr>
            <w:sdtContent>
              <w:p w14:paraId="14B725BC"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992" w:type="dxa"/>
            <w:shd w:val="clear" w:color="auto" w:fill="BFBFBF" w:themeFill="background1" w:themeFillShade="BF"/>
            <w:vAlign w:val="center"/>
          </w:tcPr>
          <w:sdt>
            <w:sdtPr>
              <w:rPr>
                <w:b/>
                <w:bCs/>
                <w:sz w:val="28"/>
                <w:szCs w:val="28"/>
                <w:u w:val="single"/>
              </w:rPr>
              <w:id w:val="214328365"/>
              <w14:checkbox>
                <w14:checked w14:val="0"/>
                <w14:checkedState w14:val="2612" w14:font="MS Gothic"/>
                <w14:uncheckedState w14:val="2610" w14:font="MS Gothic"/>
              </w14:checkbox>
            </w:sdtPr>
            <w:sdtContent>
              <w:p w14:paraId="512F5B7D"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310D381D" w14:textId="77777777" w:rsidTr="00503DB5">
        <w:trPr>
          <w:trHeight w:val="403"/>
        </w:trPr>
        <w:tc>
          <w:tcPr>
            <w:tcW w:w="562" w:type="dxa"/>
            <w:shd w:val="clear" w:color="auto" w:fill="F2F2F2" w:themeFill="background1" w:themeFillShade="F2"/>
            <w:vAlign w:val="center"/>
          </w:tcPr>
          <w:p w14:paraId="3DAC4CB3" w14:textId="77777777" w:rsidR="0010267C" w:rsidRPr="0010267C" w:rsidRDefault="0010267C" w:rsidP="0010267C">
            <w:pPr>
              <w:spacing w:after="160" w:line="278" w:lineRule="auto"/>
              <w:rPr>
                <w:b/>
                <w:bCs/>
                <w:sz w:val="28"/>
                <w:szCs w:val="28"/>
                <w:u w:val="single"/>
              </w:rPr>
            </w:pPr>
            <w:r w:rsidRPr="0010267C">
              <w:rPr>
                <w:b/>
                <w:bCs/>
                <w:sz w:val="28"/>
                <w:szCs w:val="28"/>
                <w:u w:val="single"/>
              </w:rPr>
              <w:t>28</w:t>
            </w:r>
          </w:p>
        </w:tc>
        <w:tc>
          <w:tcPr>
            <w:tcW w:w="9923" w:type="dxa"/>
            <w:gridSpan w:val="4"/>
            <w:shd w:val="clear" w:color="auto" w:fill="F2F2F2" w:themeFill="background1" w:themeFillShade="F2"/>
            <w:vAlign w:val="center"/>
          </w:tcPr>
          <w:p w14:paraId="16074C77" w14:textId="77777777" w:rsidR="0010267C" w:rsidRPr="0010267C" w:rsidRDefault="0010267C" w:rsidP="0010267C">
            <w:pPr>
              <w:spacing w:after="160" w:line="278" w:lineRule="auto"/>
              <w:rPr>
                <w:b/>
                <w:bCs/>
                <w:sz w:val="28"/>
                <w:szCs w:val="28"/>
                <w:u w:val="single"/>
              </w:rPr>
            </w:pPr>
            <w:r w:rsidRPr="0010267C">
              <w:rPr>
                <w:b/>
                <w:bCs/>
                <w:sz w:val="28"/>
                <w:szCs w:val="28"/>
                <w:u w:val="single"/>
              </w:rPr>
              <w:t xml:space="preserve">If YES to any question, please provide full details </w:t>
            </w:r>
          </w:p>
        </w:tc>
      </w:tr>
      <w:tr w:rsidR="0010267C" w:rsidRPr="0010267C" w14:paraId="77F615EC" w14:textId="77777777" w:rsidTr="00503DB5">
        <w:trPr>
          <w:trHeight w:val="403"/>
        </w:trPr>
        <w:tc>
          <w:tcPr>
            <w:tcW w:w="562" w:type="dxa"/>
            <w:vAlign w:val="center"/>
          </w:tcPr>
          <w:p w14:paraId="632E83EE" w14:textId="77777777" w:rsidR="0010267C" w:rsidRPr="0010267C" w:rsidRDefault="0010267C" w:rsidP="0010267C">
            <w:pPr>
              <w:spacing w:after="160" w:line="278" w:lineRule="auto"/>
              <w:rPr>
                <w:b/>
                <w:bCs/>
                <w:sz w:val="28"/>
                <w:szCs w:val="28"/>
                <w:u w:val="single"/>
              </w:rPr>
            </w:pPr>
          </w:p>
        </w:tc>
        <w:tc>
          <w:tcPr>
            <w:tcW w:w="9923" w:type="dxa"/>
            <w:gridSpan w:val="4"/>
            <w:vAlign w:val="center"/>
          </w:tcPr>
          <w:p w14:paraId="0A8821AC" w14:textId="77777777" w:rsidR="0010267C" w:rsidRPr="0010267C" w:rsidRDefault="0010267C" w:rsidP="0010267C">
            <w:pPr>
              <w:spacing w:after="160" w:line="278" w:lineRule="auto"/>
              <w:rPr>
                <w:b/>
                <w:bCs/>
                <w:sz w:val="28"/>
                <w:szCs w:val="28"/>
                <w:u w:val="single"/>
              </w:rPr>
            </w:pPr>
          </w:p>
          <w:p w14:paraId="23807FA7" w14:textId="77777777" w:rsidR="0010267C" w:rsidRPr="0010267C" w:rsidRDefault="0010267C" w:rsidP="0010267C">
            <w:pPr>
              <w:spacing w:after="160" w:line="278" w:lineRule="auto"/>
              <w:rPr>
                <w:b/>
                <w:bCs/>
                <w:sz w:val="28"/>
                <w:szCs w:val="28"/>
                <w:u w:val="single"/>
              </w:rPr>
            </w:pPr>
          </w:p>
          <w:p w14:paraId="13ADFE0A" w14:textId="77777777" w:rsidR="0010267C" w:rsidRPr="0010267C" w:rsidRDefault="0010267C" w:rsidP="0010267C">
            <w:pPr>
              <w:spacing w:after="160" w:line="278" w:lineRule="auto"/>
              <w:rPr>
                <w:b/>
                <w:bCs/>
                <w:sz w:val="28"/>
                <w:szCs w:val="28"/>
                <w:u w:val="single"/>
              </w:rPr>
            </w:pPr>
          </w:p>
          <w:p w14:paraId="14F78D58" w14:textId="77777777" w:rsidR="0010267C" w:rsidRPr="0010267C" w:rsidRDefault="0010267C" w:rsidP="0010267C">
            <w:pPr>
              <w:spacing w:after="160" w:line="278" w:lineRule="auto"/>
              <w:rPr>
                <w:b/>
                <w:bCs/>
                <w:sz w:val="28"/>
                <w:szCs w:val="28"/>
                <w:u w:val="single"/>
              </w:rPr>
            </w:pPr>
            <w:r w:rsidRPr="0010267C">
              <w:rPr>
                <w:b/>
                <w:bCs/>
                <w:i/>
                <w:sz w:val="28"/>
                <w:szCs w:val="28"/>
                <w:u w:val="single"/>
              </w:rPr>
              <w:t>(this box should expand as you type)</w:t>
            </w:r>
          </w:p>
        </w:tc>
      </w:tr>
    </w:tbl>
    <w:p w14:paraId="36B3FE57" w14:textId="77777777" w:rsidR="0010267C" w:rsidRPr="0010267C" w:rsidRDefault="0010267C" w:rsidP="0010267C">
      <w:pPr>
        <w:rPr>
          <w:b/>
          <w:bCs/>
          <w:sz w:val="28"/>
          <w:szCs w:val="28"/>
          <w:u w:val="single"/>
        </w:rPr>
      </w:pPr>
    </w:p>
    <w:p w14:paraId="32310FF8" w14:textId="77777777" w:rsidR="0010267C" w:rsidRPr="0010267C" w:rsidRDefault="0010267C" w:rsidP="0010267C">
      <w:pPr>
        <w:rPr>
          <w:b/>
          <w:bCs/>
          <w:sz w:val="28"/>
          <w:szCs w:val="28"/>
          <w:u w:val="single"/>
        </w:rPr>
      </w:pPr>
      <w:r w:rsidRPr="0010267C">
        <w:rPr>
          <w:b/>
          <w:bCs/>
          <w:sz w:val="28"/>
          <w:szCs w:val="28"/>
          <w:u w:val="single"/>
        </w:rPr>
        <w:t>SECTION H: Anticipated Risks</w:t>
      </w:r>
    </w:p>
    <w:p w14:paraId="1F3E780F" w14:textId="77777777" w:rsidR="0010267C" w:rsidRPr="0010267C" w:rsidRDefault="0010267C" w:rsidP="0010267C">
      <w:pPr>
        <w:rPr>
          <w:b/>
          <w:bCs/>
          <w:sz w:val="28"/>
          <w:szCs w:val="28"/>
          <w:u w:val="singl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0267C" w:rsidRPr="0010267C" w14:paraId="6CF77FDC" w14:textId="77777777" w:rsidTr="00503DB5">
        <w:tc>
          <w:tcPr>
            <w:tcW w:w="596" w:type="dxa"/>
            <w:tcBorders>
              <w:bottom w:val="single" w:sz="4" w:space="0" w:color="auto"/>
            </w:tcBorders>
            <w:shd w:val="clear" w:color="auto" w:fill="F2F2F2" w:themeFill="background1" w:themeFillShade="F2"/>
          </w:tcPr>
          <w:p w14:paraId="3A909E8F" w14:textId="77777777" w:rsidR="0010267C" w:rsidRPr="0010267C" w:rsidRDefault="0010267C" w:rsidP="0010267C">
            <w:pPr>
              <w:rPr>
                <w:b/>
                <w:bCs/>
                <w:sz w:val="28"/>
                <w:szCs w:val="28"/>
                <w:u w:val="single"/>
              </w:rPr>
            </w:pPr>
          </w:p>
        </w:tc>
        <w:tc>
          <w:tcPr>
            <w:tcW w:w="9923" w:type="dxa"/>
            <w:gridSpan w:val="4"/>
            <w:tcBorders>
              <w:bottom w:val="single" w:sz="4" w:space="0" w:color="auto"/>
            </w:tcBorders>
            <w:shd w:val="clear" w:color="auto" w:fill="F2F2F2" w:themeFill="background1" w:themeFillShade="F2"/>
          </w:tcPr>
          <w:p w14:paraId="591F95E3" w14:textId="77777777" w:rsidR="0010267C" w:rsidRPr="0010267C" w:rsidRDefault="0010267C" w:rsidP="0010267C">
            <w:pPr>
              <w:rPr>
                <w:b/>
                <w:bCs/>
                <w:sz w:val="28"/>
                <w:szCs w:val="28"/>
                <w:u w:val="single"/>
              </w:rPr>
            </w:pPr>
            <w:r w:rsidRPr="0010267C">
              <w:rPr>
                <w:b/>
                <w:bCs/>
                <w:sz w:val="28"/>
                <w:szCs w:val="28"/>
                <w:u w:val="single"/>
              </w:rPr>
              <w:br w:type="page"/>
              <w:t xml:space="preserve">Outline any anticipated risks that may adversely affect any of the participants, the researchers and/or the University, and the steps that will be taken to address them. </w:t>
            </w:r>
          </w:p>
          <w:p w14:paraId="2BC5F950" w14:textId="77777777" w:rsidR="0010267C" w:rsidRPr="0010267C" w:rsidRDefault="0010267C" w:rsidP="0010267C">
            <w:pPr>
              <w:rPr>
                <w:b/>
                <w:bCs/>
                <w:sz w:val="28"/>
                <w:szCs w:val="28"/>
                <w:u w:val="single"/>
              </w:rPr>
            </w:pPr>
          </w:p>
          <w:p w14:paraId="64FA2F5A" w14:textId="77777777" w:rsidR="0010267C" w:rsidRPr="0010267C" w:rsidRDefault="0010267C" w:rsidP="0010267C">
            <w:pPr>
              <w:rPr>
                <w:b/>
                <w:bCs/>
                <w:sz w:val="28"/>
                <w:szCs w:val="28"/>
                <w:u w:val="single"/>
              </w:rPr>
            </w:pPr>
            <w:r w:rsidRPr="0010267C">
              <w:rPr>
                <w:b/>
                <w:bCs/>
                <w:sz w:val="28"/>
                <w:szCs w:val="28"/>
                <w:u w:val="single"/>
              </w:rPr>
              <w:t xml:space="preserve">If you have completed a full risk assessment (for example as required by a laboratory, or external research collaborator) you may append that to this form.  </w:t>
            </w:r>
          </w:p>
        </w:tc>
      </w:tr>
      <w:tr w:rsidR="0010267C" w:rsidRPr="0010267C" w14:paraId="295790DA" w14:textId="77777777" w:rsidTr="00503DB5">
        <w:tc>
          <w:tcPr>
            <w:tcW w:w="596" w:type="dxa"/>
            <w:vMerge w:val="restart"/>
            <w:shd w:val="clear" w:color="auto" w:fill="F2F2F2" w:themeFill="background1" w:themeFillShade="F2"/>
            <w:vAlign w:val="center"/>
          </w:tcPr>
          <w:p w14:paraId="6DF117E6" w14:textId="77777777" w:rsidR="0010267C" w:rsidRPr="0010267C" w:rsidRDefault="0010267C" w:rsidP="0010267C">
            <w:pPr>
              <w:rPr>
                <w:b/>
                <w:bCs/>
                <w:sz w:val="28"/>
                <w:szCs w:val="28"/>
                <w:u w:val="single"/>
              </w:rPr>
            </w:pPr>
            <w:r w:rsidRPr="0010267C">
              <w:rPr>
                <w:b/>
                <w:bCs/>
                <w:sz w:val="28"/>
                <w:szCs w:val="28"/>
                <w:u w:val="single"/>
              </w:rPr>
              <w:t>1</w:t>
            </w:r>
          </w:p>
        </w:tc>
        <w:tc>
          <w:tcPr>
            <w:tcW w:w="8393" w:type="dxa"/>
            <w:gridSpan w:val="2"/>
            <w:vMerge w:val="restart"/>
            <w:shd w:val="clear" w:color="auto" w:fill="F2F2F2" w:themeFill="background1" w:themeFillShade="F2"/>
            <w:vAlign w:val="center"/>
          </w:tcPr>
          <w:p w14:paraId="552ED1DB" w14:textId="77777777" w:rsidR="0010267C" w:rsidRPr="0010267C" w:rsidRDefault="0010267C" w:rsidP="0010267C">
            <w:pPr>
              <w:rPr>
                <w:b/>
                <w:bCs/>
                <w:sz w:val="28"/>
                <w:szCs w:val="28"/>
                <w:u w:val="single"/>
              </w:rPr>
            </w:pPr>
            <w:r w:rsidRPr="0010267C">
              <w:rPr>
                <w:b/>
                <w:bCs/>
                <w:sz w:val="28"/>
                <w:szCs w:val="28"/>
                <w:u w:val="single"/>
              </w:rPr>
              <w:t xml:space="preserve">Full risk assessment completed and appended? </w:t>
            </w:r>
          </w:p>
        </w:tc>
        <w:tc>
          <w:tcPr>
            <w:tcW w:w="850" w:type="dxa"/>
            <w:tcBorders>
              <w:bottom w:val="single" w:sz="4" w:space="0" w:color="auto"/>
            </w:tcBorders>
            <w:shd w:val="clear" w:color="auto" w:fill="F2F2F2" w:themeFill="background1" w:themeFillShade="F2"/>
          </w:tcPr>
          <w:p w14:paraId="0035AFC8" w14:textId="77777777" w:rsidR="0010267C" w:rsidRPr="0010267C" w:rsidRDefault="0010267C" w:rsidP="0010267C">
            <w:pPr>
              <w:rPr>
                <w:b/>
                <w:bCs/>
                <w:sz w:val="28"/>
                <w:szCs w:val="28"/>
                <w:u w:val="single"/>
              </w:rPr>
            </w:pPr>
            <w:r w:rsidRPr="0010267C">
              <w:rPr>
                <w:b/>
                <w:bCs/>
                <w:sz w:val="28"/>
                <w:szCs w:val="28"/>
                <w:u w:val="single"/>
              </w:rPr>
              <w:t xml:space="preserve">Yes </w:t>
            </w:r>
          </w:p>
        </w:tc>
        <w:tc>
          <w:tcPr>
            <w:tcW w:w="680" w:type="dxa"/>
            <w:tcBorders>
              <w:bottom w:val="single" w:sz="4" w:space="0" w:color="auto"/>
            </w:tcBorders>
            <w:shd w:val="clear" w:color="auto" w:fill="BFBFBF" w:themeFill="background1" w:themeFillShade="BF"/>
          </w:tcPr>
          <w:p w14:paraId="26A52A61" w14:textId="77777777" w:rsidR="0010267C" w:rsidRPr="0010267C" w:rsidRDefault="0010267C" w:rsidP="0010267C">
            <w:pPr>
              <w:rPr>
                <w:b/>
                <w:bCs/>
                <w:sz w:val="28"/>
                <w:szCs w:val="28"/>
                <w:u w:val="single"/>
              </w:rPr>
            </w:pPr>
            <w:sdt>
              <w:sdtPr>
                <w:rPr>
                  <w:b/>
                  <w:bCs/>
                  <w:sz w:val="28"/>
                  <w:szCs w:val="28"/>
                  <w:u w:val="single"/>
                </w:rPr>
                <w:id w:val="-2006964611"/>
                <w14:checkbox>
                  <w14:checked w14:val="0"/>
                  <w14:checkedState w14:val="2612" w14:font="MS Gothic"/>
                  <w14:uncheckedState w14:val="2610" w14:font="MS Gothic"/>
                </w14:checkbox>
              </w:sdtPr>
              <w:sdtContent>
                <w:r w:rsidRPr="0010267C">
                  <w:rPr>
                    <w:b/>
                    <w:bCs/>
                    <w:sz w:val="28"/>
                    <w:szCs w:val="28"/>
                    <w:u w:val="single"/>
                  </w:rPr>
                  <w:t>☐</w:t>
                </w:r>
              </w:sdtContent>
            </w:sdt>
          </w:p>
        </w:tc>
      </w:tr>
      <w:tr w:rsidR="0010267C" w:rsidRPr="0010267C" w14:paraId="65196EA0" w14:textId="77777777" w:rsidTr="00503DB5">
        <w:tc>
          <w:tcPr>
            <w:tcW w:w="596" w:type="dxa"/>
            <w:vMerge/>
            <w:tcBorders>
              <w:bottom w:val="single" w:sz="4" w:space="0" w:color="auto"/>
            </w:tcBorders>
            <w:shd w:val="clear" w:color="auto" w:fill="F2F2F2" w:themeFill="background1" w:themeFillShade="F2"/>
            <w:vAlign w:val="center"/>
          </w:tcPr>
          <w:p w14:paraId="1F5CB33E" w14:textId="77777777" w:rsidR="0010267C" w:rsidRPr="0010267C" w:rsidRDefault="0010267C" w:rsidP="0010267C">
            <w:pPr>
              <w:rPr>
                <w:b/>
                <w:bCs/>
                <w:sz w:val="28"/>
                <w:szCs w:val="28"/>
                <w:u w:val="single"/>
              </w:rPr>
            </w:pPr>
          </w:p>
        </w:tc>
        <w:tc>
          <w:tcPr>
            <w:tcW w:w="8393" w:type="dxa"/>
            <w:gridSpan w:val="2"/>
            <w:vMerge/>
            <w:tcBorders>
              <w:bottom w:val="single" w:sz="4" w:space="0" w:color="auto"/>
            </w:tcBorders>
            <w:shd w:val="clear" w:color="auto" w:fill="F2F2F2" w:themeFill="background1" w:themeFillShade="F2"/>
          </w:tcPr>
          <w:p w14:paraId="42552644" w14:textId="77777777" w:rsidR="0010267C" w:rsidRPr="0010267C" w:rsidRDefault="0010267C" w:rsidP="0010267C">
            <w:pPr>
              <w:rPr>
                <w:b/>
                <w:bCs/>
                <w:sz w:val="28"/>
                <w:szCs w:val="28"/>
                <w:u w:val="single"/>
              </w:rPr>
            </w:pPr>
          </w:p>
        </w:tc>
        <w:tc>
          <w:tcPr>
            <w:tcW w:w="850" w:type="dxa"/>
            <w:tcBorders>
              <w:bottom w:val="single" w:sz="4" w:space="0" w:color="auto"/>
            </w:tcBorders>
            <w:shd w:val="clear" w:color="auto" w:fill="F2F2F2" w:themeFill="background1" w:themeFillShade="F2"/>
          </w:tcPr>
          <w:p w14:paraId="57A9E940" w14:textId="77777777" w:rsidR="0010267C" w:rsidRPr="0010267C" w:rsidRDefault="0010267C" w:rsidP="0010267C">
            <w:pPr>
              <w:rPr>
                <w:b/>
                <w:bCs/>
                <w:sz w:val="28"/>
                <w:szCs w:val="28"/>
                <w:u w:val="single"/>
              </w:rPr>
            </w:pPr>
            <w:r w:rsidRPr="0010267C">
              <w:rPr>
                <w:b/>
                <w:bCs/>
                <w:sz w:val="28"/>
                <w:szCs w:val="28"/>
                <w:u w:val="single"/>
              </w:rPr>
              <w:t>No</w:t>
            </w:r>
          </w:p>
        </w:tc>
        <w:tc>
          <w:tcPr>
            <w:tcW w:w="680" w:type="dxa"/>
            <w:tcBorders>
              <w:bottom w:val="single" w:sz="4" w:space="0" w:color="auto"/>
            </w:tcBorders>
            <w:shd w:val="clear" w:color="auto" w:fill="BFBFBF" w:themeFill="background1" w:themeFillShade="BF"/>
          </w:tcPr>
          <w:p w14:paraId="2C662154" w14:textId="77777777" w:rsidR="0010267C" w:rsidRPr="0010267C" w:rsidRDefault="0010267C" w:rsidP="0010267C">
            <w:pPr>
              <w:rPr>
                <w:b/>
                <w:bCs/>
                <w:sz w:val="28"/>
                <w:szCs w:val="28"/>
                <w:u w:val="single"/>
              </w:rPr>
            </w:pPr>
            <w:sdt>
              <w:sdtPr>
                <w:rPr>
                  <w:b/>
                  <w:bCs/>
                  <w:sz w:val="28"/>
                  <w:szCs w:val="28"/>
                  <w:u w:val="single"/>
                </w:rPr>
                <w:id w:val="-389729326"/>
                <w14:checkbox>
                  <w14:checked w14:val="1"/>
                  <w14:checkedState w14:val="2612" w14:font="MS Gothic"/>
                  <w14:uncheckedState w14:val="2610" w14:font="MS Gothic"/>
                </w14:checkbox>
              </w:sdtPr>
              <w:sdtContent>
                <w:r w:rsidRPr="0010267C">
                  <w:rPr>
                    <w:rFonts w:ascii="Segoe UI Symbol" w:hAnsi="Segoe UI Symbol" w:cs="Segoe UI Symbol"/>
                    <w:b/>
                    <w:bCs/>
                    <w:sz w:val="28"/>
                    <w:szCs w:val="28"/>
                    <w:u w:val="single"/>
                  </w:rPr>
                  <w:t>☒</w:t>
                </w:r>
              </w:sdtContent>
            </w:sdt>
          </w:p>
        </w:tc>
      </w:tr>
      <w:tr w:rsidR="0010267C" w:rsidRPr="0010267C" w14:paraId="36A48044" w14:textId="77777777" w:rsidTr="00503DB5">
        <w:tc>
          <w:tcPr>
            <w:tcW w:w="596" w:type="dxa"/>
            <w:tcBorders>
              <w:bottom w:val="single" w:sz="4" w:space="0" w:color="auto"/>
            </w:tcBorders>
            <w:shd w:val="clear" w:color="auto" w:fill="F2F2F2" w:themeFill="background1" w:themeFillShade="F2"/>
            <w:vAlign w:val="center"/>
          </w:tcPr>
          <w:p w14:paraId="1BB5EB89" w14:textId="77777777" w:rsidR="0010267C" w:rsidRPr="0010267C" w:rsidRDefault="0010267C" w:rsidP="0010267C">
            <w:pPr>
              <w:rPr>
                <w:b/>
                <w:bCs/>
                <w:sz w:val="28"/>
                <w:szCs w:val="28"/>
                <w:u w:val="single"/>
              </w:rPr>
            </w:pPr>
            <w:r w:rsidRPr="0010267C">
              <w:rPr>
                <w:b/>
                <w:bCs/>
                <w:sz w:val="28"/>
                <w:szCs w:val="28"/>
                <w:u w:val="single"/>
              </w:rPr>
              <w:t>2</w:t>
            </w:r>
          </w:p>
        </w:tc>
        <w:tc>
          <w:tcPr>
            <w:tcW w:w="9923" w:type="dxa"/>
            <w:gridSpan w:val="4"/>
            <w:tcBorders>
              <w:bottom w:val="single" w:sz="4" w:space="0" w:color="auto"/>
            </w:tcBorders>
            <w:shd w:val="clear" w:color="auto" w:fill="F2F2F2" w:themeFill="background1" w:themeFillShade="F2"/>
          </w:tcPr>
          <w:p w14:paraId="2D19A077" w14:textId="77777777" w:rsidR="0010267C" w:rsidRPr="0010267C" w:rsidRDefault="0010267C" w:rsidP="0010267C">
            <w:pPr>
              <w:rPr>
                <w:b/>
                <w:bCs/>
                <w:sz w:val="28"/>
                <w:szCs w:val="28"/>
                <w:u w:val="single"/>
              </w:rPr>
            </w:pPr>
            <w:r w:rsidRPr="0010267C">
              <w:rPr>
                <w:b/>
                <w:bCs/>
                <w:sz w:val="28"/>
                <w:szCs w:val="28"/>
                <w:u w:val="single"/>
              </w:rPr>
              <w:t>Risks to participants</w:t>
            </w:r>
          </w:p>
          <w:p w14:paraId="4B2DC9D3" w14:textId="77777777" w:rsidR="0010267C" w:rsidRPr="0010267C" w:rsidRDefault="0010267C" w:rsidP="0010267C">
            <w:pPr>
              <w:rPr>
                <w:b/>
                <w:bCs/>
                <w:sz w:val="28"/>
                <w:szCs w:val="28"/>
                <w:u w:val="single"/>
              </w:rPr>
            </w:pPr>
            <w:r w:rsidRPr="0010267C">
              <w:rPr>
                <w:b/>
                <w:bCs/>
                <w:sz w:val="28"/>
                <w:szCs w:val="28"/>
                <w:u w:val="single"/>
              </w:rPr>
              <w:t>For example: sector-specific health &amp; safety, emotional distress, financial disclosure, physical harm, transfer of personal data, sensitive organisational information</w:t>
            </w:r>
          </w:p>
        </w:tc>
      </w:tr>
      <w:tr w:rsidR="0010267C" w:rsidRPr="0010267C" w14:paraId="32B91C1B" w14:textId="77777777" w:rsidTr="00503DB5">
        <w:tc>
          <w:tcPr>
            <w:tcW w:w="596" w:type="dxa"/>
            <w:tcBorders>
              <w:top w:val="single" w:sz="4" w:space="0" w:color="auto"/>
              <w:bottom w:val="single" w:sz="4" w:space="0" w:color="auto"/>
            </w:tcBorders>
            <w:vAlign w:val="center"/>
          </w:tcPr>
          <w:p w14:paraId="5FD977A9" w14:textId="77777777" w:rsidR="0010267C" w:rsidRPr="0010267C" w:rsidRDefault="0010267C" w:rsidP="0010267C">
            <w:pPr>
              <w:rPr>
                <w:b/>
                <w:bCs/>
                <w:sz w:val="28"/>
                <w:szCs w:val="28"/>
                <w:u w:val="single"/>
              </w:rPr>
            </w:pPr>
          </w:p>
        </w:tc>
        <w:tc>
          <w:tcPr>
            <w:tcW w:w="4991" w:type="dxa"/>
            <w:tcBorders>
              <w:top w:val="single" w:sz="4" w:space="0" w:color="auto"/>
              <w:bottom w:val="single" w:sz="4" w:space="0" w:color="auto"/>
            </w:tcBorders>
          </w:tcPr>
          <w:p w14:paraId="34D068C2" w14:textId="77777777" w:rsidR="0010267C" w:rsidRPr="0010267C" w:rsidRDefault="0010267C" w:rsidP="0010267C">
            <w:pPr>
              <w:rPr>
                <w:b/>
                <w:bCs/>
                <w:sz w:val="28"/>
                <w:szCs w:val="28"/>
                <w:u w:val="single"/>
              </w:rPr>
            </w:pPr>
            <w:r w:rsidRPr="0010267C">
              <w:rPr>
                <w:b/>
                <w:bCs/>
                <w:sz w:val="28"/>
                <w:szCs w:val="28"/>
                <w:u w:val="single"/>
              </w:rPr>
              <w:t>Risk to participants:</w:t>
            </w:r>
          </w:p>
          <w:p w14:paraId="3A4FB690" w14:textId="77777777" w:rsidR="0010267C" w:rsidRPr="0010267C" w:rsidRDefault="0010267C" w:rsidP="0010267C">
            <w:pPr>
              <w:rPr>
                <w:b/>
                <w:bCs/>
                <w:sz w:val="28"/>
                <w:szCs w:val="28"/>
                <w:u w:val="single"/>
              </w:rPr>
            </w:pPr>
            <w:r w:rsidRPr="0010267C">
              <w:rPr>
                <w:b/>
                <w:bCs/>
                <w:sz w:val="28"/>
                <w:szCs w:val="28"/>
                <w:u w:val="single"/>
              </w:rPr>
              <w:t>Risk to participants is very low due to the nature of the research.</w:t>
            </w:r>
          </w:p>
          <w:p w14:paraId="1F1B9538" w14:textId="77777777" w:rsidR="0010267C" w:rsidRPr="0010267C" w:rsidRDefault="0010267C" w:rsidP="0010267C">
            <w:pPr>
              <w:rPr>
                <w:b/>
                <w:bCs/>
                <w:sz w:val="28"/>
                <w:szCs w:val="28"/>
                <w:u w:val="single"/>
              </w:rPr>
            </w:pPr>
            <w:r w:rsidRPr="0010267C">
              <w:rPr>
                <w:b/>
                <w:bCs/>
                <w:sz w:val="28"/>
                <w:szCs w:val="28"/>
                <w:u w:val="single"/>
              </w:rPr>
              <w:lastRenderedPageBreak/>
              <w:t>Pressure – Participants may feel under pressure to produce answers which the researcher wants to hear.</w:t>
            </w:r>
          </w:p>
          <w:p w14:paraId="00385632" w14:textId="77777777" w:rsidR="0010267C" w:rsidRPr="0010267C" w:rsidRDefault="0010267C" w:rsidP="0010267C">
            <w:pPr>
              <w:rPr>
                <w:b/>
                <w:bCs/>
                <w:sz w:val="28"/>
                <w:szCs w:val="28"/>
                <w:u w:val="single"/>
              </w:rPr>
            </w:pPr>
            <w:r w:rsidRPr="0010267C">
              <w:rPr>
                <w:b/>
                <w:bCs/>
                <w:sz w:val="28"/>
                <w:szCs w:val="28"/>
                <w:u w:val="single"/>
              </w:rPr>
              <w:t>Anonymity – Ensuring that names, descriptions or identifying factors are omitted.</w:t>
            </w:r>
          </w:p>
          <w:p w14:paraId="0C4F6F45" w14:textId="77777777" w:rsidR="0010267C" w:rsidRPr="0010267C" w:rsidRDefault="0010267C" w:rsidP="0010267C">
            <w:pPr>
              <w:rPr>
                <w:b/>
                <w:bCs/>
                <w:sz w:val="28"/>
                <w:szCs w:val="28"/>
                <w:u w:val="single"/>
              </w:rPr>
            </w:pPr>
            <w:r w:rsidRPr="0010267C">
              <w:rPr>
                <w:b/>
                <w:bCs/>
                <w:sz w:val="28"/>
                <w:szCs w:val="28"/>
                <w:u w:val="single"/>
              </w:rPr>
              <w:t>Access to recording – Ensuring all recordings are deleted upon completion.</w:t>
            </w:r>
          </w:p>
          <w:p w14:paraId="5E6C58E6" w14:textId="77777777" w:rsidR="0010267C" w:rsidRPr="0010267C" w:rsidRDefault="0010267C" w:rsidP="0010267C">
            <w:pPr>
              <w:rPr>
                <w:b/>
                <w:bCs/>
                <w:sz w:val="28"/>
                <w:szCs w:val="28"/>
                <w:u w:val="single"/>
              </w:rPr>
            </w:pPr>
          </w:p>
          <w:p w14:paraId="7D9B458F" w14:textId="77777777" w:rsidR="0010267C" w:rsidRPr="0010267C" w:rsidRDefault="0010267C" w:rsidP="0010267C">
            <w:pPr>
              <w:rPr>
                <w:b/>
                <w:bCs/>
                <w:sz w:val="28"/>
                <w:szCs w:val="28"/>
                <w:u w:val="single"/>
              </w:rPr>
            </w:pPr>
            <w:r w:rsidRPr="0010267C">
              <w:rPr>
                <w:b/>
                <w:bCs/>
                <w:i/>
                <w:sz w:val="28"/>
                <w:szCs w:val="28"/>
                <w:u w:val="single"/>
              </w:rPr>
              <w:t>(this box should expand as you type)</w:t>
            </w:r>
          </w:p>
        </w:tc>
        <w:tc>
          <w:tcPr>
            <w:tcW w:w="4932" w:type="dxa"/>
            <w:gridSpan w:val="3"/>
            <w:tcBorders>
              <w:top w:val="single" w:sz="4" w:space="0" w:color="auto"/>
              <w:bottom w:val="single" w:sz="4" w:space="0" w:color="auto"/>
            </w:tcBorders>
          </w:tcPr>
          <w:p w14:paraId="48C883F2" w14:textId="77777777" w:rsidR="0010267C" w:rsidRPr="0010267C" w:rsidRDefault="0010267C" w:rsidP="0010267C">
            <w:pPr>
              <w:rPr>
                <w:b/>
                <w:bCs/>
                <w:i/>
                <w:sz w:val="28"/>
                <w:szCs w:val="28"/>
                <w:u w:val="single"/>
              </w:rPr>
            </w:pPr>
            <w:r w:rsidRPr="0010267C">
              <w:rPr>
                <w:b/>
                <w:bCs/>
                <w:i/>
                <w:sz w:val="28"/>
                <w:szCs w:val="28"/>
                <w:u w:val="single"/>
              </w:rPr>
              <w:lastRenderedPageBreak/>
              <w:t>How you will mitigate the risk to participants:</w:t>
            </w:r>
          </w:p>
          <w:p w14:paraId="4F7AC4A3" w14:textId="77777777" w:rsidR="0010267C" w:rsidRPr="0010267C" w:rsidRDefault="0010267C" w:rsidP="0010267C">
            <w:pPr>
              <w:rPr>
                <w:b/>
                <w:bCs/>
                <w:sz w:val="28"/>
                <w:szCs w:val="28"/>
                <w:u w:val="single"/>
              </w:rPr>
            </w:pPr>
            <w:r w:rsidRPr="0010267C">
              <w:rPr>
                <w:b/>
                <w:bCs/>
                <w:sz w:val="28"/>
                <w:szCs w:val="28"/>
                <w:u w:val="single"/>
              </w:rPr>
              <w:lastRenderedPageBreak/>
              <w:t xml:space="preserve">Participants will have the option to withdraw at any given time during the project. </w:t>
            </w:r>
          </w:p>
          <w:p w14:paraId="33D6865E" w14:textId="77777777" w:rsidR="0010267C" w:rsidRPr="0010267C" w:rsidRDefault="0010267C" w:rsidP="0010267C">
            <w:pPr>
              <w:rPr>
                <w:b/>
                <w:bCs/>
                <w:sz w:val="28"/>
                <w:szCs w:val="28"/>
                <w:u w:val="single"/>
              </w:rPr>
            </w:pPr>
            <w:r w:rsidRPr="0010267C">
              <w:rPr>
                <w:b/>
                <w:bCs/>
                <w:sz w:val="28"/>
                <w:szCs w:val="28"/>
                <w:u w:val="single"/>
              </w:rPr>
              <w:t>Interviews will take place in a shared, open space with no pressure put on by the researcher.</w:t>
            </w:r>
          </w:p>
          <w:p w14:paraId="47EDA63B" w14:textId="77777777" w:rsidR="0010267C" w:rsidRPr="0010267C" w:rsidRDefault="0010267C" w:rsidP="0010267C">
            <w:pPr>
              <w:rPr>
                <w:b/>
                <w:bCs/>
                <w:sz w:val="28"/>
                <w:szCs w:val="28"/>
                <w:u w:val="single"/>
              </w:rPr>
            </w:pPr>
            <w:r w:rsidRPr="0010267C">
              <w:rPr>
                <w:b/>
                <w:bCs/>
                <w:sz w:val="28"/>
                <w:szCs w:val="28"/>
                <w:u w:val="single"/>
              </w:rPr>
              <w:t>Behave in a professional manner and reassure participants that the answers they give are sufficient.</w:t>
            </w:r>
          </w:p>
          <w:p w14:paraId="030EF65C" w14:textId="77777777" w:rsidR="0010267C" w:rsidRPr="0010267C" w:rsidRDefault="0010267C" w:rsidP="0010267C">
            <w:pPr>
              <w:rPr>
                <w:b/>
                <w:bCs/>
                <w:sz w:val="28"/>
                <w:szCs w:val="28"/>
                <w:u w:val="single"/>
              </w:rPr>
            </w:pPr>
            <w:r w:rsidRPr="0010267C">
              <w:rPr>
                <w:b/>
                <w:bCs/>
                <w:sz w:val="28"/>
                <w:szCs w:val="28"/>
                <w:u w:val="single"/>
              </w:rPr>
              <w:t>Not falsifying data.</w:t>
            </w:r>
          </w:p>
          <w:p w14:paraId="700DE17D" w14:textId="77777777" w:rsidR="0010267C" w:rsidRPr="0010267C" w:rsidRDefault="0010267C" w:rsidP="0010267C">
            <w:pPr>
              <w:rPr>
                <w:b/>
                <w:bCs/>
                <w:sz w:val="28"/>
                <w:szCs w:val="28"/>
                <w:u w:val="single"/>
              </w:rPr>
            </w:pPr>
            <w:r w:rsidRPr="0010267C">
              <w:rPr>
                <w:b/>
                <w:bCs/>
                <w:sz w:val="28"/>
                <w:szCs w:val="28"/>
                <w:u w:val="single"/>
              </w:rPr>
              <w:t>By acting in accordance with BERA (2018) guidelines.</w:t>
            </w:r>
          </w:p>
          <w:p w14:paraId="5F906FD9" w14:textId="77777777" w:rsidR="0010267C" w:rsidRPr="0010267C" w:rsidRDefault="0010267C" w:rsidP="0010267C">
            <w:pPr>
              <w:rPr>
                <w:b/>
                <w:bCs/>
                <w:sz w:val="28"/>
                <w:szCs w:val="28"/>
                <w:u w:val="single"/>
              </w:rPr>
            </w:pPr>
          </w:p>
          <w:p w14:paraId="431FB6EB" w14:textId="77777777" w:rsidR="0010267C" w:rsidRPr="0010267C" w:rsidRDefault="0010267C" w:rsidP="0010267C">
            <w:pPr>
              <w:rPr>
                <w:b/>
                <w:bCs/>
                <w:i/>
                <w:sz w:val="28"/>
                <w:szCs w:val="28"/>
                <w:u w:val="single"/>
              </w:rPr>
            </w:pPr>
            <w:r w:rsidRPr="0010267C">
              <w:rPr>
                <w:b/>
                <w:bCs/>
                <w:i/>
                <w:sz w:val="28"/>
                <w:szCs w:val="28"/>
                <w:u w:val="single"/>
              </w:rPr>
              <w:t>(this box should expand as you type)</w:t>
            </w:r>
          </w:p>
        </w:tc>
      </w:tr>
      <w:tr w:rsidR="0010267C" w:rsidRPr="0010267C" w14:paraId="292B73F4" w14:textId="77777777" w:rsidTr="00503DB5">
        <w:tc>
          <w:tcPr>
            <w:tcW w:w="596" w:type="dxa"/>
            <w:tcBorders>
              <w:bottom w:val="single" w:sz="4" w:space="0" w:color="auto"/>
            </w:tcBorders>
            <w:shd w:val="clear" w:color="auto" w:fill="F2F2F2" w:themeFill="background1" w:themeFillShade="F2"/>
            <w:vAlign w:val="center"/>
          </w:tcPr>
          <w:p w14:paraId="0277FD45" w14:textId="77777777" w:rsidR="0010267C" w:rsidRPr="0010267C" w:rsidRDefault="0010267C" w:rsidP="0010267C">
            <w:pPr>
              <w:rPr>
                <w:b/>
                <w:bCs/>
                <w:sz w:val="28"/>
                <w:szCs w:val="28"/>
                <w:u w:val="single"/>
              </w:rPr>
            </w:pPr>
            <w:r w:rsidRPr="0010267C">
              <w:rPr>
                <w:b/>
                <w:bCs/>
                <w:sz w:val="28"/>
                <w:szCs w:val="28"/>
                <w:u w:val="single"/>
              </w:rPr>
              <w:lastRenderedPageBreak/>
              <w:t>3</w:t>
            </w:r>
          </w:p>
        </w:tc>
        <w:tc>
          <w:tcPr>
            <w:tcW w:w="9923" w:type="dxa"/>
            <w:gridSpan w:val="4"/>
            <w:tcBorders>
              <w:bottom w:val="single" w:sz="4" w:space="0" w:color="auto"/>
            </w:tcBorders>
            <w:shd w:val="clear" w:color="auto" w:fill="F2F2F2" w:themeFill="background1" w:themeFillShade="F2"/>
          </w:tcPr>
          <w:p w14:paraId="503C0227" w14:textId="77777777" w:rsidR="0010267C" w:rsidRPr="0010267C" w:rsidRDefault="0010267C" w:rsidP="0010267C">
            <w:pPr>
              <w:rPr>
                <w:b/>
                <w:bCs/>
                <w:sz w:val="28"/>
                <w:szCs w:val="28"/>
                <w:u w:val="single"/>
              </w:rPr>
            </w:pPr>
            <w:r w:rsidRPr="0010267C">
              <w:rPr>
                <w:b/>
                <w:bCs/>
                <w:sz w:val="28"/>
                <w:szCs w:val="28"/>
                <w:u w:val="singl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0267C">
              <w:rPr>
                <w:b/>
                <w:bCs/>
                <w:sz w:val="28"/>
                <w:szCs w:val="28"/>
                <w:u w:val="single"/>
                <w:lang w:val="en-US"/>
              </w:rPr>
              <w:t>where applicable, consent procedures should make it clear that if something potentially or actually illegal is discovered in the course of a project, it may need to be disclosed to the proper authorities</w:t>
            </w:r>
          </w:p>
        </w:tc>
      </w:tr>
      <w:tr w:rsidR="0010267C" w:rsidRPr="0010267C" w14:paraId="27BD1C57" w14:textId="77777777" w:rsidTr="00503DB5">
        <w:tc>
          <w:tcPr>
            <w:tcW w:w="596" w:type="dxa"/>
            <w:tcBorders>
              <w:top w:val="single" w:sz="4" w:space="0" w:color="auto"/>
              <w:bottom w:val="single" w:sz="4" w:space="0" w:color="auto"/>
            </w:tcBorders>
            <w:vAlign w:val="center"/>
          </w:tcPr>
          <w:p w14:paraId="030C23B2" w14:textId="77777777" w:rsidR="0010267C" w:rsidRPr="0010267C" w:rsidRDefault="0010267C" w:rsidP="0010267C">
            <w:pPr>
              <w:rPr>
                <w:b/>
                <w:bCs/>
                <w:sz w:val="28"/>
                <w:szCs w:val="28"/>
                <w:u w:val="single"/>
              </w:rPr>
            </w:pPr>
          </w:p>
        </w:tc>
        <w:tc>
          <w:tcPr>
            <w:tcW w:w="9923" w:type="dxa"/>
            <w:gridSpan w:val="4"/>
            <w:tcBorders>
              <w:top w:val="single" w:sz="4" w:space="0" w:color="auto"/>
              <w:bottom w:val="single" w:sz="4" w:space="0" w:color="auto"/>
            </w:tcBorders>
          </w:tcPr>
          <w:p w14:paraId="03C22528" w14:textId="77777777" w:rsidR="0010267C" w:rsidRPr="0010267C" w:rsidRDefault="0010267C" w:rsidP="0010267C">
            <w:pPr>
              <w:rPr>
                <w:b/>
                <w:bCs/>
                <w:sz w:val="28"/>
                <w:szCs w:val="28"/>
                <w:u w:val="single"/>
              </w:rPr>
            </w:pPr>
          </w:p>
          <w:p w14:paraId="4A181991" w14:textId="77777777" w:rsidR="0010267C" w:rsidRPr="0010267C" w:rsidRDefault="0010267C" w:rsidP="0010267C">
            <w:pPr>
              <w:rPr>
                <w:b/>
                <w:bCs/>
                <w:sz w:val="28"/>
                <w:szCs w:val="28"/>
                <w:u w:val="single"/>
              </w:rPr>
            </w:pPr>
          </w:p>
          <w:p w14:paraId="1999BCB1" w14:textId="77777777" w:rsidR="0010267C" w:rsidRPr="0010267C" w:rsidRDefault="0010267C" w:rsidP="0010267C">
            <w:pPr>
              <w:rPr>
                <w:b/>
                <w:bCs/>
                <w:sz w:val="28"/>
                <w:szCs w:val="28"/>
                <w:u w:val="single"/>
              </w:rPr>
            </w:pPr>
          </w:p>
          <w:p w14:paraId="39E88182" w14:textId="77777777" w:rsidR="0010267C" w:rsidRPr="0010267C" w:rsidRDefault="0010267C" w:rsidP="0010267C">
            <w:pPr>
              <w:rPr>
                <w:b/>
                <w:bCs/>
                <w:sz w:val="28"/>
                <w:szCs w:val="28"/>
                <w:u w:val="single"/>
              </w:rPr>
            </w:pPr>
            <w:r w:rsidRPr="0010267C">
              <w:rPr>
                <w:b/>
                <w:bCs/>
                <w:i/>
                <w:sz w:val="28"/>
                <w:szCs w:val="28"/>
                <w:u w:val="single"/>
              </w:rPr>
              <w:t>(this box should expand as you type)</w:t>
            </w:r>
          </w:p>
        </w:tc>
      </w:tr>
      <w:tr w:rsidR="0010267C" w:rsidRPr="0010267C" w14:paraId="115B0CB9" w14:textId="77777777" w:rsidTr="00503DB5">
        <w:tc>
          <w:tcPr>
            <w:tcW w:w="596" w:type="dxa"/>
            <w:tcBorders>
              <w:top w:val="single" w:sz="4" w:space="0" w:color="auto"/>
              <w:bottom w:val="single" w:sz="4" w:space="0" w:color="auto"/>
            </w:tcBorders>
            <w:shd w:val="clear" w:color="auto" w:fill="F2F2F2" w:themeFill="background1" w:themeFillShade="F2"/>
            <w:vAlign w:val="center"/>
          </w:tcPr>
          <w:p w14:paraId="1CF4ED5B" w14:textId="77777777" w:rsidR="0010267C" w:rsidRPr="0010267C" w:rsidRDefault="0010267C" w:rsidP="0010267C">
            <w:pPr>
              <w:rPr>
                <w:b/>
                <w:bCs/>
                <w:sz w:val="28"/>
                <w:szCs w:val="28"/>
                <w:u w:val="single"/>
              </w:rPr>
            </w:pPr>
            <w:r w:rsidRPr="0010267C">
              <w:rPr>
                <w:b/>
                <w:bCs/>
                <w:sz w:val="28"/>
                <w:szCs w:val="28"/>
                <w:u w:val="single"/>
              </w:rPr>
              <w:t>4</w:t>
            </w:r>
          </w:p>
        </w:tc>
        <w:tc>
          <w:tcPr>
            <w:tcW w:w="9923" w:type="dxa"/>
            <w:gridSpan w:val="4"/>
            <w:tcBorders>
              <w:top w:val="single" w:sz="4" w:space="0" w:color="auto"/>
              <w:bottom w:val="single" w:sz="4" w:space="0" w:color="auto"/>
            </w:tcBorders>
            <w:shd w:val="clear" w:color="auto" w:fill="F2F2F2" w:themeFill="background1" w:themeFillShade="F2"/>
          </w:tcPr>
          <w:p w14:paraId="7B4274ED" w14:textId="77777777" w:rsidR="0010267C" w:rsidRPr="0010267C" w:rsidRDefault="0010267C" w:rsidP="0010267C">
            <w:pPr>
              <w:rPr>
                <w:b/>
                <w:bCs/>
                <w:sz w:val="28"/>
                <w:szCs w:val="28"/>
                <w:u w:val="single"/>
              </w:rPr>
            </w:pPr>
            <w:r w:rsidRPr="0010267C">
              <w:rPr>
                <w:b/>
                <w:bCs/>
                <w:sz w:val="28"/>
                <w:szCs w:val="28"/>
                <w:u w:val="single"/>
              </w:rPr>
              <w:t>Risks to the investigator</w:t>
            </w:r>
          </w:p>
          <w:p w14:paraId="3F8CA321" w14:textId="77777777" w:rsidR="0010267C" w:rsidRPr="0010267C" w:rsidRDefault="0010267C" w:rsidP="0010267C">
            <w:pPr>
              <w:rPr>
                <w:b/>
                <w:bCs/>
                <w:sz w:val="28"/>
                <w:szCs w:val="28"/>
                <w:u w:val="single"/>
              </w:rPr>
            </w:pPr>
            <w:r w:rsidRPr="0010267C">
              <w:rPr>
                <w:b/>
                <w:bCs/>
                <w:sz w:val="28"/>
                <w:szCs w:val="28"/>
                <w:u w:val="single"/>
              </w:rPr>
              <w:t>For example: personal health &amp; safety, physical harm, emotional distress, risk of accusation of harm/impropriety, conflict of interest</w:t>
            </w:r>
          </w:p>
        </w:tc>
      </w:tr>
      <w:tr w:rsidR="0010267C" w:rsidRPr="0010267C" w14:paraId="335B3877" w14:textId="77777777" w:rsidTr="00503DB5">
        <w:tc>
          <w:tcPr>
            <w:tcW w:w="596" w:type="dxa"/>
            <w:tcBorders>
              <w:top w:val="single" w:sz="4" w:space="0" w:color="auto"/>
              <w:bottom w:val="single" w:sz="4" w:space="0" w:color="auto"/>
            </w:tcBorders>
            <w:vAlign w:val="center"/>
          </w:tcPr>
          <w:p w14:paraId="6D03BF9D" w14:textId="77777777" w:rsidR="0010267C" w:rsidRPr="0010267C" w:rsidRDefault="0010267C" w:rsidP="0010267C">
            <w:pPr>
              <w:rPr>
                <w:b/>
                <w:bCs/>
                <w:sz w:val="28"/>
                <w:szCs w:val="28"/>
                <w:u w:val="single"/>
              </w:rPr>
            </w:pPr>
          </w:p>
        </w:tc>
        <w:tc>
          <w:tcPr>
            <w:tcW w:w="4991" w:type="dxa"/>
            <w:tcBorders>
              <w:top w:val="single" w:sz="4" w:space="0" w:color="auto"/>
              <w:bottom w:val="single" w:sz="4" w:space="0" w:color="auto"/>
            </w:tcBorders>
          </w:tcPr>
          <w:p w14:paraId="43DAE2E5" w14:textId="77777777" w:rsidR="0010267C" w:rsidRPr="0010267C" w:rsidRDefault="0010267C" w:rsidP="0010267C">
            <w:pPr>
              <w:rPr>
                <w:b/>
                <w:bCs/>
                <w:sz w:val="28"/>
                <w:szCs w:val="28"/>
                <w:u w:val="single"/>
              </w:rPr>
            </w:pPr>
            <w:r w:rsidRPr="0010267C">
              <w:rPr>
                <w:b/>
                <w:bCs/>
                <w:sz w:val="28"/>
                <w:szCs w:val="28"/>
                <w:u w:val="single"/>
              </w:rPr>
              <w:t>Risk to the investigator:</w:t>
            </w:r>
          </w:p>
          <w:p w14:paraId="3F3F4495" w14:textId="77777777" w:rsidR="0010267C" w:rsidRPr="0010267C" w:rsidRDefault="0010267C" w:rsidP="0010267C">
            <w:pPr>
              <w:rPr>
                <w:b/>
                <w:bCs/>
                <w:sz w:val="28"/>
                <w:szCs w:val="28"/>
                <w:u w:val="single"/>
              </w:rPr>
            </w:pPr>
            <w:r w:rsidRPr="0010267C">
              <w:rPr>
                <w:b/>
                <w:bCs/>
                <w:sz w:val="28"/>
                <w:szCs w:val="28"/>
                <w:u w:val="single"/>
              </w:rPr>
              <w:t>Possible conflict of interest/bias in the recording of data due to the researcher’s relationship with participants.</w:t>
            </w:r>
          </w:p>
          <w:p w14:paraId="7936D65A" w14:textId="77777777" w:rsidR="0010267C" w:rsidRPr="0010267C" w:rsidRDefault="0010267C" w:rsidP="0010267C">
            <w:pPr>
              <w:rPr>
                <w:b/>
                <w:bCs/>
                <w:sz w:val="28"/>
                <w:szCs w:val="28"/>
                <w:u w:val="single"/>
              </w:rPr>
            </w:pPr>
          </w:p>
          <w:p w14:paraId="47CA2CD0" w14:textId="77777777" w:rsidR="0010267C" w:rsidRPr="0010267C" w:rsidRDefault="0010267C" w:rsidP="0010267C">
            <w:pPr>
              <w:rPr>
                <w:b/>
                <w:bCs/>
                <w:sz w:val="28"/>
                <w:szCs w:val="28"/>
                <w:u w:val="single"/>
              </w:rPr>
            </w:pPr>
            <w:r w:rsidRPr="0010267C">
              <w:rPr>
                <w:b/>
                <w:bCs/>
                <w:i/>
                <w:sz w:val="28"/>
                <w:szCs w:val="28"/>
                <w:u w:val="single"/>
              </w:rPr>
              <w:t>(this box should expand as you type)</w:t>
            </w:r>
          </w:p>
        </w:tc>
        <w:tc>
          <w:tcPr>
            <w:tcW w:w="4932" w:type="dxa"/>
            <w:gridSpan w:val="3"/>
            <w:tcBorders>
              <w:top w:val="single" w:sz="4" w:space="0" w:color="auto"/>
              <w:bottom w:val="single" w:sz="4" w:space="0" w:color="auto"/>
            </w:tcBorders>
          </w:tcPr>
          <w:p w14:paraId="3225F39E" w14:textId="77777777" w:rsidR="0010267C" w:rsidRPr="0010267C" w:rsidRDefault="0010267C" w:rsidP="0010267C">
            <w:pPr>
              <w:rPr>
                <w:b/>
                <w:bCs/>
                <w:i/>
                <w:sz w:val="28"/>
                <w:szCs w:val="28"/>
                <w:u w:val="single"/>
              </w:rPr>
            </w:pPr>
            <w:r w:rsidRPr="0010267C">
              <w:rPr>
                <w:b/>
                <w:bCs/>
                <w:i/>
                <w:sz w:val="28"/>
                <w:szCs w:val="28"/>
                <w:u w:val="single"/>
              </w:rPr>
              <w:t>How you will mitigate the risk to the investigator:</w:t>
            </w:r>
          </w:p>
          <w:p w14:paraId="74FFB5E2" w14:textId="77777777" w:rsidR="0010267C" w:rsidRPr="0010267C" w:rsidRDefault="0010267C" w:rsidP="0010267C">
            <w:pPr>
              <w:rPr>
                <w:b/>
                <w:bCs/>
                <w:sz w:val="28"/>
                <w:szCs w:val="28"/>
                <w:u w:val="single"/>
              </w:rPr>
            </w:pPr>
            <w:r w:rsidRPr="0010267C">
              <w:rPr>
                <w:b/>
                <w:bCs/>
                <w:sz w:val="28"/>
                <w:szCs w:val="28"/>
                <w:u w:val="single"/>
              </w:rPr>
              <w:t>Behaving in an appropriate manner and in accordance with BERA (2018) guidelines.</w:t>
            </w:r>
          </w:p>
          <w:p w14:paraId="10F195DE" w14:textId="77777777" w:rsidR="0010267C" w:rsidRPr="0010267C" w:rsidRDefault="0010267C" w:rsidP="0010267C">
            <w:pPr>
              <w:rPr>
                <w:b/>
                <w:bCs/>
                <w:sz w:val="28"/>
                <w:szCs w:val="28"/>
                <w:u w:val="single"/>
              </w:rPr>
            </w:pPr>
          </w:p>
          <w:p w14:paraId="1F0F1561" w14:textId="77777777" w:rsidR="0010267C" w:rsidRPr="0010267C" w:rsidRDefault="0010267C" w:rsidP="0010267C">
            <w:pPr>
              <w:rPr>
                <w:b/>
                <w:bCs/>
                <w:sz w:val="28"/>
                <w:szCs w:val="28"/>
                <w:u w:val="single"/>
              </w:rPr>
            </w:pPr>
          </w:p>
          <w:p w14:paraId="20B3F8C4" w14:textId="77777777" w:rsidR="0010267C" w:rsidRPr="0010267C" w:rsidRDefault="0010267C" w:rsidP="0010267C">
            <w:pPr>
              <w:rPr>
                <w:b/>
                <w:bCs/>
                <w:sz w:val="28"/>
                <w:szCs w:val="28"/>
                <w:u w:val="single"/>
              </w:rPr>
            </w:pPr>
            <w:r w:rsidRPr="0010267C">
              <w:rPr>
                <w:b/>
                <w:bCs/>
                <w:i/>
                <w:sz w:val="28"/>
                <w:szCs w:val="28"/>
                <w:u w:val="single"/>
              </w:rPr>
              <w:t>(this box should expand as you type)</w:t>
            </w:r>
          </w:p>
        </w:tc>
      </w:tr>
      <w:tr w:rsidR="0010267C" w:rsidRPr="0010267C" w14:paraId="7C48F4A5" w14:textId="77777777" w:rsidTr="00503DB5">
        <w:tc>
          <w:tcPr>
            <w:tcW w:w="596" w:type="dxa"/>
            <w:tcBorders>
              <w:top w:val="single" w:sz="4" w:space="0" w:color="auto"/>
              <w:bottom w:val="single" w:sz="4" w:space="0" w:color="auto"/>
            </w:tcBorders>
            <w:shd w:val="clear" w:color="auto" w:fill="F2F2F2" w:themeFill="background1" w:themeFillShade="F2"/>
            <w:vAlign w:val="center"/>
          </w:tcPr>
          <w:p w14:paraId="4D920F16" w14:textId="77777777" w:rsidR="0010267C" w:rsidRPr="0010267C" w:rsidRDefault="0010267C" w:rsidP="0010267C">
            <w:pPr>
              <w:rPr>
                <w:b/>
                <w:bCs/>
                <w:sz w:val="28"/>
                <w:szCs w:val="28"/>
                <w:u w:val="single"/>
              </w:rPr>
            </w:pPr>
            <w:r w:rsidRPr="0010267C">
              <w:rPr>
                <w:b/>
                <w:bCs/>
                <w:sz w:val="28"/>
                <w:szCs w:val="28"/>
                <w:u w:val="single"/>
              </w:rPr>
              <w:t>5</w:t>
            </w:r>
          </w:p>
        </w:tc>
        <w:tc>
          <w:tcPr>
            <w:tcW w:w="9923" w:type="dxa"/>
            <w:gridSpan w:val="4"/>
            <w:tcBorders>
              <w:top w:val="single" w:sz="4" w:space="0" w:color="auto"/>
              <w:bottom w:val="single" w:sz="4" w:space="0" w:color="auto"/>
            </w:tcBorders>
            <w:shd w:val="clear" w:color="auto" w:fill="F2F2F2" w:themeFill="background1" w:themeFillShade="F2"/>
          </w:tcPr>
          <w:p w14:paraId="7759A15F" w14:textId="77777777" w:rsidR="0010267C" w:rsidRPr="0010267C" w:rsidRDefault="0010267C" w:rsidP="0010267C">
            <w:pPr>
              <w:rPr>
                <w:b/>
                <w:bCs/>
                <w:sz w:val="28"/>
                <w:szCs w:val="28"/>
                <w:u w:val="single"/>
              </w:rPr>
            </w:pPr>
            <w:r w:rsidRPr="0010267C">
              <w:rPr>
                <w:b/>
                <w:bCs/>
                <w:sz w:val="28"/>
                <w:szCs w:val="28"/>
                <w:u w:val="single"/>
              </w:rPr>
              <w:t>University/institutional risks</w:t>
            </w:r>
          </w:p>
          <w:p w14:paraId="4490A64F" w14:textId="77777777" w:rsidR="0010267C" w:rsidRPr="0010267C" w:rsidRDefault="0010267C" w:rsidP="0010267C">
            <w:pPr>
              <w:rPr>
                <w:b/>
                <w:bCs/>
                <w:sz w:val="28"/>
                <w:szCs w:val="28"/>
                <w:u w:val="single"/>
              </w:rPr>
            </w:pPr>
            <w:r w:rsidRPr="0010267C">
              <w:rPr>
                <w:b/>
                <w:bCs/>
                <w:sz w:val="28"/>
                <w:szCs w:val="28"/>
                <w:u w:val="single"/>
              </w:rPr>
              <w:t>For example: adverse publicity, financial loss, data protection</w:t>
            </w:r>
          </w:p>
        </w:tc>
      </w:tr>
      <w:tr w:rsidR="0010267C" w:rsidRPr="0010267C" w14:paraId="2E6FE65E" w14:textId="77777777" w:rsidTr="00503DB5">
        <w:tc>
          <w:tcPr>
            <w:tcW w:w="596" w:type="dxa"/>
            <w:tcBorders>
              <w:top w:val="single" w:sz="4" w:space="0" w:color="auto"/>
              <w:bottom w:val="single" w:sz="4" w:space="0" w:color="auto"/>
            </w:tcBorders>
            <w:vAlign w:val="center"/>
          </w:tcPr>
          <w:p w14:paraId="15DE56E1" w14:textId="77777777" w:rsidR="0010267C" w:rsidRPr="0010267C" w:rsidRDefault="0010267C" w:rsidP="0010267C">
            <w:pPr>
              <w:rPr>
                <w:b/>
                <w:bCs/>
                <w:sz w:val="28"/>
                <w:szCs w:val="28"/>
                <w:u w:val="single"/>
              </w:rPr>
            </w:pPr>
          </w:p>
        </w:tc>
        <w:tc>
          <w:tcPr>
            <w:tcW w:w="4991" w:type="dxa"/>
            <w:tcBorders>
              <w:top w:val="single" w:sz="4" w:space="0" w:color="auto"/>
              <w:bottom w:val="single" w:sz="4" w:space="0" w:color="auto"/>
            </w:tcBorders>
          </w:tcPr>
          <w:p w14:paraId="0DB7AFD0" w14:textId="77777777" w:rsidR="0010267C" w:rsidRPr="0010267C" w:rsidRDefault="0010267C" w:rsidP="0010267C">
            <w:pPr>
              <w:rPr>
                <w:b/>
                <w:bCs/>
                <w:sz w:val="28"/>
                <w:szCs w:val="28"/>
                <w:u w:val="single"/>
              </w:rPr>
            </w:pPr>
            <w:r w:rsidRPr="0010267C">
              <w:rPr>
                <w:b/>
                <w:bCs/>
                <w:sz w:val="28"/>
                <w:szCs w:val="28"/>
                <w:u w:val="single"/>
              </w:rPr>
              <w:t>Risk to the University:</w:t>
            </w:r>
          </w:p>
          <w:p w14:paraId="5AE06945" w14:textId="77777777" w:rsidR="0010267C" w:rsidRPr="0010267C" w:rsidRDefault="0010267C" w:rsidP="0010267C">
            <w:pPr>
              <w:rPr>
                <w:b/>
                <w:bCs/>
                <w:sz w:val="28"/>
                <w:szCs w:val="28"/>
                <w:u w:val="single"/>
              </w:rPr>
            </w:pPr>
            <w:r w:rsidRPr="0010267C">
              <w:rPr>
                <w:b/>
                <w:bCs/>
                <w:sz w:val="28"/>
                <w:szCs w:val="28"/>
                <w:u w:val="single"/>
              </w:rPr>
              <w:t>Requirement to uphold the good name of the university.</w:t>
            </w:r>
          </w:p>
          <w:p w14:paraId="6E336A6F" w14:textId="77777777" w:rsidR="0010267C" w:rsidRPr="0010267C" w:rsidRDefault="0010267C" w:rsidP="0010267C">
            <w:pPr>
              <w:rPr>
                <w:b/>
                <w:bCs/>
                <w:sz w:val="28"/>
                <w:szCs w:val="28"/>
                <w:u w:val="single"/>
              </w:rPr>
            </w:pPr>
          </w:p>
          <w:p w14:paraId="45871385" w14:textId="77777777" w:rsidR="0010267C" w:rsidRPr="0010267C" w:rsidRDefault="0010267C" w:rsidP="0010267C">
            <w:pPr>
              <w:rPr>
                <w:b/>
                <w:bCs/>
                <w:sz w:val="28"/>
                <w:szCs w:val="28"/>
                <w:u w:val="single"/>
              </w:rPr>
            </w:pPr>
            <w:r w:rsidRPr="0010267C">
              <w:rPr>
                <w:b/>
                <w:bCs/>
                <w:i/>
                <w:sz w:val="28"/>
                <w:szCs w:val="28"/>
                <w:u w:val="single"/>
              </w:rPr>
              <w:t>(this box should expand as you type)</w:t>
            </w:r>
          </w:p>
        </w:tc>
        <w:tc>
          <w:tcPr>
            <w:tcW w:w="4932" w:type="dxa"/>
            <w:gridSpan w:val="3"/>
            <w:tcBorders>
              <w:top w:val="single" w:sz="4" w:space="0" w:color="auto"/>
              <w:bottom w:val="single" w:sz="4" w:space="0" w:color="auto"/>
            </w:tcBorders>
          </w:tcPr>
          <w:p w14:paraId="6A049E12" w14:textId="77777777" w:rsidR="0010267C" w:rsidRPr="0010267C" w:rsidRDefault="0010267C" w:rsidP="0010267C">
            <w:pPr>
              <w:rPr>
                <w:b/>
                <w:bCs/>
                <w:i/>
                <w:sz w:val="28"/>
                <w:szCs w:val="28"/>
                <w:u w:val="single"/>
              </w:rPr>
            </w:pPr>
            <w:r w:rsidRPr="0010267C">
              <w:rPr>
                <w:b/>
                <w:bCs/>
                <w:i/>
                <w:sz w:val="28"/>
                <w:szCs w:val="28"/>
                <w:u w:val="single"/>
              </w:rPr>
              <w:t>How you will mitigate the risk to the University:</w:t>
            </w:r>
          </w:p>
          <w:p w14:paraId="4E3100B0" w14:textId="77777777" w:rsidR="0010267C" w:rsidRPr="0010267C" w:rsidRDefault="0010267C" w:rsidP="0010267C">
            <w:pPr>
              <w:rPr>
                <w:b/>
                <w:bCs/>
                <w:sz w:val="28"/>
                <w:szCs w:val="28"/>
                <w:u w:val="single"/>
              </w:rPr>
            </w:pPr>
            <w:r w:rsidRPr="0010267C">
              <w:rPr>
                <w:b/>
                <w:bCs/>
                <w:sz w:val="28"/>
                <w:szCs w:val="28"/>
                <w:u w:val="single"/>
              </w:rPr>
              <w:t>Behaving in an appropriate manner and in accordance with BERA (2018) guidelines.</w:t>
            </w:r>
          </w:p>
          <w:p w14:paraId="48F44C35" w14:textId="77777777" w:rsidR="0010267C" w:rsidRPr="0010267C" w:rsidRDefault="0010267C" w:rsidP="0010267C">
            <w:pPr>
              <w:rPr>
                <w:b/>
                <w:bCs/>
                <w:sz w:val="28"/>
                <w:szCs w:val="28"/>
                <w:u w:val="single"/>
              </w:rPr>
            </w:pPr>
          </w:p>
          <w:p w14:paraId="5F1C7926" w14:textId="77777777" w:rsidR="0010267C" w:rsidRPr="0010267C" w:rsidRDefault="0010267C" w:rsidP="0010267C">
            <w:pPr>
              <w:rPr>
                <w:b/>
                <w:bCs/>
                <w:sz w:val="28"/>
                <w:szCs w:val="28"/>
                <w:u w:val="single"/>
              </w:rPr>
            </w:pPr>
          </w:p>
          <w:p w14:paraId="62609639" w14:textId="77777777" w:rsidR="0010267C" w:rsidRPr="0010267C" w:rsidRDefault="0010267C" w:rsidP="0010267C">
            <w:pPr>
              <w:rPr>
                <w:b/>
                <w:bCs/>
                <w:sz w:val="28"/>
                <w:szCs w:val="28"/>
                <w:u w:val="single"/>
              </w:rPr>
            </w:pPr>
            <w:r w:rsidRPr="0010267C">
              <w:rPr>
                <w:b/>
                <w:bCs/>
                <w:i/>
                <w:sz w:val="28"/>
                <w:szCs w:val="28"/>
                <w:u w:val="single"/>
              </w:rPr>
              <w:t>(this box should expand as you type)</w:t>
            </w:r>
          </w:p>
        </w:tc>
      </w:tr>
      <w:tr w:rsidR="0010267C" w:rsidRPr="0010267C" w14:paraId="175D7ED1" w14:textId="77777777" w:rsidTr="00503DB5">
        <w:tc>
          <w:tcPr>
            <w:tcW w:w="596" w:type="dxa"/>
            <w:tcBorders>
              <w:top w:val="single" w:sz="4" w:space="0" w:color="auto"/>
              <w:bottom w:val="single" w:sz="4" w:space="0" w:color="auto"/>
            </w:tcBorders>
            <w:shd w:val="clear" w:color="auto" w:fill="F2F2F2" w:themeFill="background1" w:themeFillShade="F2"/>
            <w:vAlign w:val="center"/>
          </w:tcPr>
          <w:p w14:paraId="15E57FF0" w14:textId="77777777" w:rsidR="0010267C" w:rsidRPr="0010267C" w:rsidRDefault="0010267C" w:rsidP="0010267C">
            <w:pPr>
              <w:rPr>
                <w:b/>
                <w:bCs/>
                <w:sz w:val="28"/>
                <w:szCs w:val="28"/>
                <w:u w:val="single"/>
              </w:rPr>
            </w:pPr>
            <w:r w:rsidRPr="0010267C">
              <w:rPr>
                <w:b/>
                <w:bCs/>
                <w:sz w:val="28"/>
                <w:szCs w:val="28"/>
                <w:u w:val="single"/>
              </w:rPr>
              <w:t>6</w:t>
            </w:r>
          </w:p>
        </w:tc>
        <w:tc>
          <w:tcPr>
            <w:tcW w:w="9923" w:type="dxa"/>
            <w:gridSpan w:val="4"/>
            <w:tcBorders>
              <w:top w:val="single" w:sz="4" w:space="0" w:color="auto"/>
              <w:bottom w:val="single" w:sz="4" w:space="0" w:color="auto"/>
            </w:tcBorders>
            <w:shd w:val="clear" w:color="auto" w:fill="F2F2F2" w:themeFill="background1" w:themeFillShade="F2"/>
          </w:tcPr>
          <w:p w14:paraId="2069E139" w14:textId="77777777" w:rsidR="0010267C" w:rsidRPr="0010267C" w:rsidRDefault="0010267C" w:rsidP="0010267C">
            <w:pPr>
              <w:rPr>
                <w:b/>
                <w:bCs/>
                <w:sz w:val="28"/>
                <w:szCs w:val="28"/>
                <w:u w:val="single"/>
              </w:rPr>
            </w:pPr>
            <w:r w:rsidRPr="0010267C">
              <w:rPr>
                <w:b/>
                <w:bCs/>
                <w:sz w:val="28"/>
                <w:szCs w:val="28"/>
                <w:u w:val="single"/>
              </w:rPr>
              <w:t>Environmental risks</w:t>
            </w:r>
          </w:p>
          <w:p w14:paraId="18F202AE" w14:textId="77777777" w:rsidR="0010267C" w:rsidRPr="0010267C" w:rsidRDefault="0010267C" w:rsidP="0010267C">
            <w:pPr>
              <w:rPr>
                <w:b/>
                <w:bCs/>
                <w:sz w:val="28"/>
                <w:szCs w:val="28"/>
                <w:u w:val="single"/>
              </w:rPr>
            </w:pPr>
            <w:r w:rsidRPr="0010267C">
              <w:rPr>
                <w:b/>
                <w:bCs/>
                <w:sz w:val="28"/>
                <w:szCs w:val="28"/>
                <w:u w:val="single"/>
              </w:rPr>
              <w:t>For example: accidental spillage of pollutants, damage to local ecosystems</w:t>
            </w:r>
          </w:p>
        </w:tc>
      </w:tr>
      <w:tr w:rsidR="0010267C" w:rsidRPr="0010267C" w14:paraId="1C182277" w14:textId="77777777" w:rsidTr="00503DB5">
        <w:tc>
          <w:tcPr>
            <w:tcW w:w="596" w:type="dxa"/>
            <w:tcBorders>
              <w:top w:val="single" w:sz="4" w:space="0" w:color="auto"/>
              <w:bottom w:val="single" w:sz="4" w:space="0" w:color="auto"/>
            </w:tcBorders>
            <w:vAlign w:val="center"/>
          </w:tcPr>
          <w:p w14:paraId="78D6D4D7" w14:textId="77777777" w:rsidR="0010267C" w:rsidRPr="0010267C" w:rsidRDefault="0010267C" w:rsidP="0010267C">
            <w:pPr>
              <w:rPr>
                <w:b/>
                <w:bCs/>
                <w:sz w:val="28"/>
                <w:szCs w:val="28"/>
                <w:u w:val="single"/>
              </w:rPr>
            </w:pPr>
          </w:p>
        </w:tc>
        <w:tc>
          <w:tcPr>
            <w:tcW w:w="4991" w:type="dxa"/>
            <w:tcBorders>
              <w:top w:val="single" w:sz="4" w:space="0" w:color="auto"/>
              <w:bottom w:val="single" w:sz="4" w:space="0" w:color="auto"/>
            </w:tcBorders>
          </w:tcPr>
          <w:p w14:paraId="64B02FCB" w14:textId="77777777" w:rsidR="0010267C" w:rsidRPr="0010267C" w:rsidRDefault="0010267C" w:rsidP="0010267C">
            <w:pPr>
              <w:rPr>
                <w:b/>
                <w:bCs/>
                <w:sz w:val="28"/>
                <w:szCs w:val="28"/>
                <w:u w:val="single"/>
              </w:rPr>
            </w:pPr>
            <w:r w:rsidRPr="0010267C">
              <w:rPr>
                <w:b/>
                <w:bCs/>
                <w:sz w:val="28"/>
                <w:szCs w:val="28"/>
                <w:u w:val="single"/>
              </w:rPr>
              <w:t>Risk to the environment:</w:t>
            </w:r>
          </w:p>
          <w:p w14:paraId="562669F8" w14:textId="77777777" w:rsidR="0010267C" w:rsidRPr="0010267C" w:rsidRDefault="0010267C" w:rsidP="0010267C">
            <w:pPr>
              <w:rPr>
                <w:b/>
                <w:bCs/>
                <w:sz w:val="28"/>
                <w:szCs w:val="28"/>
                <w:u w:val="single"/>
              </w:rPr>
            </w:pPr>
            <w:r w:rsidRPr="0010267C">
              <w:rPr>
                <w:b/>
                <w:bCs/>
                <w:sz w:val="28"/>
                <w:szCs w:val="28"/>
                <w:u w:val="single"/>
              </w:rPr>
              <w:t>Paper may be used during the research.</w:t>
            </w:r>
          </w:p>
          <w:p w14:paraId="1ABC262A" w14:textId="77777777" w:rsidR="0010267C" w:rsidRPr="0010267C" w:rsidRDefault="0010267C" w:rsidP="0010267C">
            <w:pPr>
              <w:rPr>
                <w:b/>
                <w:bCs/>
                <w:sz w:val="28"/>
                <w:szCs w:val="28"/>
                <w:u w:val="single"/>
              </w:rPr>
            </w:pPr>
          </w:p>
          <w:p w14:paraId="3F10CF48" w14:textId="77777777" w:rsidR="0010267C" w:rsidRPr="0010267C" w:rsidRDefault="0010267C" w:rsidP="0010267C">
            <w:pPr>
              <w:rPr>
                <w:b/>
                <w:bCs/>
                <w:sz w:val="28"/>
                <w:szCs w:val="28"/>
                <w:u w:val="single"/>
              </w:rPr>
            </w:pPr>
          </w:p>
          <w:p w14:paraId="02ECD593" w14:textId="77777777" w:rsidR="0010267C" w:rsidRPr="0010267C" w:rsidRDefault="0010267C" w:rsidP="0010267C">
            <w:pPr>
              <w:rPr>
                <w:b/>
                <w:bCs/>
                <w:sz w:val="28"/>
                <w:szCs w:val="28"/>
                <w:u w:val="single"/>
              </w:rPr>
            </w:pPr>
            <w:r w:rsidRPr="0010267C">
              <w:rPr>
                <w:b/>
                <w:bCs/>
                <w:i/>
                <w:sz w:val="28"/>
                <w:szCs w:val="28"/>
                <w:u w:val="single"/>
              </w:rPr>
              <w:t>(this box should expand as you type)</w:t>
            </w:r>
          </w:p>
        </w:tc>
        <w:tc>
          <w:tcPr>
            <w:tcW w:w="4932" w:type="dxa"/>
            <w:gridSpan w:val="3"/>
            <w:tcBorders>
              <w:top w:val="single" w:sz="4" w:space="0" w:color="auto"/>
              <w:bottom w:val="single" w:sz="4" w:space="0" w:color="auto"/>
            </w:tcBorders>
          </w:tcPr>
          <w:p w14:paraId="52CA28C4" w14:textId="77777777" w:rsidR="0010267C" w:rsidRPr="0010267C" w:rsidRDefault="0010267C" w:rsidP="0010267C">
            <w:pPr>
              <w:rPr>
                <w:b/>
                <w:bCs/>
                <w:i/>
                <w:sz w:val="28"/>
                <w:szCs w:val="28"/>
                <w:u w:val="single"/>
              </w:rPr>
            </w:pPr>
            <w:r w:rsidRPr="0010267C">
              <w:rPr>
                <w:b/>
                <w:bCs/>
                <w:i/>
                <w:sz w:val="28"/>
                <w:szCs w:val="28"/>
                <w:u w:val="single"/>
              </w:rPr>
              <w:t>How you will mitigate the risk to environment:</w:t>
            </w:r>
          </w:p>
          <w:p w14:paraId="308AC22B" w14:textId="77777777" w:rsidR="0010267C" w:rsidRPr="0010267C" w:rsidRDefault="0010267C" w:rsidP="0010267C">
            <w:pPr>
              <w:rPr>
                <w:b/>
                <w:bCs/>
                <w:sz w:val="28"/>
                <w:szCs w:val="28"/>
                <w:u w:val="single"/>
              </w:rPr>
            </w:pPr>
            <w:r w:rsidRPr="0010267C">
              <w:rPr>
                <w:b/>
                <w:bCs/>
                <w:sz w:val="28"/>
                <w:szCs w:val="28"/>
                <w:u w:val="single"/>
              </w:rPr>
              <w:t>I will use electronic data as often as possible rather than hard copies.</w:t>
            </w:r>
          </w:p>
          <w:p w14:paraId="5647C9BB" w14:textId="77777777" w:rsidR="0010267C" w:rsidRPr="0010267C" w:rsidRDefault="0010267C" w:rsidP="0010267C">
            <w:pPr>
              <w:rPr>
                <w:b/>
                <w:bCs/>
                <w:sz w:val="28"/>
                <w:szCs w:val="28"/>
                <w:u w:val="single"/>
              </w:rPr>
            </w:pPr>
          </w:p>
          <w:p w14:paraId="1B12EA2C" w14:textId="77777777" w:rsidR="0010267C" w:rsidRPr="0010267C" w:rsidRDefault="0010267C" w:rsidP="0010267C">
            <w:pPr>
              <w:rPr>
                <w:b/>
                <w:bCs/>
                <w:sz w:val="28"/>
                <w:szCs w:val="28"/>
                <w:u w:val="single"/>
              </w:rPr>
            </w:pPr>
          </w:p>
          <w:p w14:paraId="3FAE484A" w14:textId="77777777" w:rsidR="0010267C" w:rsidRPr="0010267C" w:rsidRDefault="0010267C" w:rsidP="0010267C">
            <w:pPr>
              <w:rPr>
                <w:b/>
                <w:bCs/>
                <w:sz w:val="28"/>
                <w:szCs w:val="28"/>
                <w:u w:val="single"/>
              </w:rPr>
            </w:pPr>
            <w:r w:rsidRPr="0010267C">
              <w:rPr>
                <w:b/>
                <w:bCs/>
                <w:i/>
                <w:sz w:val="28"/>
                <w:szCs w:val="28"/>
                <w:u w:val="single"/>
              </w:rPr>
              <w:t>(this box should expand as you type)</w:t>
            </w:r>
          </w:p>
        </w:tc>
      </w:tr>
    </w:tbl>
    <w:p w14:paraId="64EEF211" w14:textId="77777777" w:rsidR="0010267C" w:rsidRPr="0010267C" w:rsidRDefault="0010267C" w:rsidP="0010267C">
      <w:pPr>
        <w:rPr>
          <w:b/>
          <w:bCs/>
          <w:sz w:val="28"/>
          <w:szCs w:val="28"/>
          <w:u w:val="singl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0267C" w:rsidRPr="0010267C" w14:paraId="6B404AB3" w14:textId="77777777" w:rsidTr="00503DB5">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DC950EA" w14:textId="77777777" w:rsidR="0010267C" w:rsidRPr="0010267C" w:rsidRDefault="0010267C" w:rsidP="0010267C">
            <w:pPr>
              <w:rPr>
                <w:b/>
                <w:bCs/>
                <w:sz w:val="28"/>
                <w:szCs w:val="28"/>
                <w:u w:val="single"/>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F31F992" w14:textId="77777777" w:rsidR="0010267C" w:rsidRPr="0010267C" w:rsidRDefault="0010267C" w:rsidP="0010267C">
            <w:pPr>
              <w:rPr>
                <w:b/>
                <w:bCs/>
                <w:sz w:val="28"/>
                <w:szCs w:val="28"/>
                <w:u w:val="single"/>
              </w:rPr>
            </w:pPr>
            <w:r w:rsidRPr="0010267C">
              <w:rPr>
                <w:b/>
                <w:bCs/>
                <w:sz w:val="28"/>
                <w:szCs w:val="28"/>
                <w:u w:val="single"/>
              </w:rPr>
              <w:t>Disclosure and Barring Service</w:t>
            </w:r>
          </w:p>
        </w:tc>
      </w:tr>
      <w:tr w:rsidR="0010267C" w:rsidRPr="0010267C" w14:paraId="421AD275" w14:textId="77777777" w:rsidTr="00503DB5">
        <w:tc>
          <w:tcPr>
            <w:tcW w:w="596" w:type="dxa"/>
            <w:tcBorders>
              <w:top w:val="single" w:sz="4" w:space="0" w:color="auto"/>
              <w:bottom w:val="single" w:sz="4" w:space="0" w:color="auto"/>
            </w:tcBorders>
            <w:shd w:val="clear" w:color="auto" w:fill="F2F2F2" w:themeFill="background1" w:themeFillShade="F2"/>
            <w:vAlign w:val="center"/>
          </w:tcPr>
          <w:p w14:paraId="1C7EAE30" w14:textId="77777777" w:rsidR="0010267C" w:rsidRPr="0010267C" w:rsidRDefault="0010267C" w:rsidP="0010267C">
            <w:pPr>
              <w:rPr>
                <w:b/>
                <w:bCs/>
                <w:sz w:val="28"/>
                <w:szCs w:val="28"/>
                <w:u w:val="single"/>
              </w:rPr>
            </w:pPr>
          </w:p>
        </w:tc>
        <w:tc>
          <w:tcPr>
            <w:tcW w:w="7401" w:type="dxa"/>
            <w:tcBorders>
              <w:top w:val="single" w:sz="4" w:space="0" w:color="auto"/>
              <w:bottom w:val="single" w:sz="4" w:space="0" w:color="auto"/>
            </w:tcBorders>
            <w:shd w:val="clear" w:color="auto" w:fill="F2F2F2" w:themeFill="background1" w:themeFillShade="F2"/>
          </w:tcPr>
          <w:p w14:paraId="42ED3656" w14:textId="77777777" w:rsidR="0010267C" w:rsidRPr="0010267C" w:rsidRDefault="0010267C" w:rsidP="0010267C">
            <w:pPr>
              <w:rPr>
                <w:b/>
                <w:bCs/>
                <w:sz w:val="28"/>
                <w:szCs w:val="28"/>
                <w:u w:val="single"/>
              </w:rPr>
            </w:pPr>
            <w:r w:rsidRPr="0010267C">
              <w:rPr>
                <w:b/>
                <w:bCs/>
                <w:sz w:val="28"/>
                <w:szCs w:val="28"/>
                <w:u w:val="singl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14A6559" w14:textId="77777777" w:rsidR="0010267C" w:rsidRPr="0010267C" w:rsidRDefault="0010267C" w:rsidP="0010267C">
            <w:pPr>
              <w:rPr>
                <w:b/>
                <w:bCs/>
                <w:sz w:val="28"/>
                <w:szCs w:val="28"/>
                <w:u w:val="single"/>
              </w:rPr>
            </w:pPr>
            <w:r w:rsidRPr="0010267C">
              <w:rPr>
                <w:b/>
                <w:bCs/>
                <w:sz w:val="28"/>
                <w:szCs w:val="28"/>
                <w:u w:val="single"/>
              </w:rPr>
              <w:t>YES</w:t>
            </w:r>
          </w:p>
          <w:p w14:paraId="3E1ED495" w14:textId="77777777" w:rsidR="0010267C" w:rsidRPr="0010267C" w:rsidRDefault="0010267C" w:rsidP="0010267C">
            <w:pPr>
              <w:rPr>
                <w:b/>
                <w:bCs/>
                <w:sz w:val="28"/>
                <w:szCs w:val="28"/>
                <w:u w:val="single"/>
              </w:rPr>
            </w:pPr>
          </w:p>
        </w:tc>
        <w:tc>
          <w:tcPr>
            <w:tcW w:w="850" w:type="dxa"/>
            <w:tcBorders>
              <w:top w:val="single" w:sz="4" w:space="0" w:color="auto"/>
              <w:bottom w:val="single" w:sz="4" w:space="0" w:color="auto"/>
            </w:tcBorders>
            <w:shd w:val="clear" w:color="auto" w:fill="F2F2F2" w:themeFill="background1" w:themeFillShade="F2"/>
            <w:vAlign w:val="bottom"/>
          </w:tcPr>
          <w:p w14:paraId="3FCE3C62" w14:textId="77777777" w:rsidR="0010267C" w:rsidRPr="0010267C" w:rsidRDefault="0010267C" w:rsidP="0010267C">
            <w:pPr>
              <w:rPr>
                <w:b/>
                <w:bCs/>
                <w:sz w:val="28"/>
                <w:szCs w:val="28"/>
                <w:u w:val="single"/>
              </w:rPr>
            </w:pPr>
            <w:r w:rsidRPr="0010267C">
              <w:rPr>
                <w:b/>
                <w:bCs/>
                <w:sz w:val="28"/>
                <w:szCs w:val="28"/>
                <w:u w:val="single"/>
              </w:rPr>
              <w:t>NO</w:t>
            </w:r>
          </w:p>
          <w:p w14:paraId="65EF56CA" w14:textId="77777777" w:rsidR="0010267C" w:rsidRPr="0010267C" w:rsidRDefault="0010267C" w:rsidP="0010267C">
            <w:pPr>
              <w:rPr>
                <w:b/>
                <w:bCs/>
                <w:sz w:val="28"/>
                <w:szCs w:val="28"/>
                <w:u w:val="single"/>
              </w:rPr>
            </w:pPr>
          </w:p>
        </w:tc>
        <w:tc>
          <w:tcPr>
            <w:tcW w:w="851" w:type="dxa"/>
            <w:tcBorders>
              <w:top w:val="single" w:sz="4" w:space="0" w:color="auto"/>
              <w:bottom w:val="single" w:sz="4" w:space="0" w:color="auto"/>
            </w:tcBorders>
            <w:shd w:val="clear" w:color="auto" w:fill="F2F2F2" w:themeFill="background1" w:themeFillShade="F2"/>
            <w:vAlign w:val="bottom"/>
          </w:tcPr>
          <w:p w14:paraId="29E15F65" w14:textId="77777777" w:rsidR="0010267C" w:rsidRPr="0010267C" w:rsidRDefault="0010267C" w:rsidP="0010267C">
            <w:pPr>
              <w:rPr>
                <w:b/>
                <w:bCs/>
                <w:sz w:val="28"/>
                <w:szCs w:val="28"/>
                <w:u w:val="single"/>
              </w:rPr>
            </w:pPr>
            <w:r w:rsidRPr="0010267C">
              <w:rPr>
                <w:b/>
                <w:bCs/>
                <w:sz w:val="28"/>
                <w:szCs w:val="28"/>
                <w:u w:val="single"/>
              </w:rPr>
              <w:t>N/A</w:t>
            </w:r>
          </w:p>
          <w:p w14:paraId="461581A1" w14:textId="77777777" w:rsidR="0010267C" w:rsidRPr="0010267C" w:rsidRDefault="0010267C" w:rsidP="0010267C">
            <w:pPr>
              <w:rPr>
                <w:b/>
                <w:bCs/>
                <w:sz w:val="28"/>
                <w:szCs w:val="28"/>
                <w:u w:val="single"/>
              </w:rPr>
            </w:pPr>
          </w:p>
        </w:tc>
      </w:tr>
      <w:tr w:rsidR="0010267C" w:rsidRPr="0010267C" w14:paraId="7DC58568" w14:textId="77777777" w:rsidTr="00503DB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A08AB99" w14:textId="77777777" w:rsidR="0010267C" w:rsidRPr="0010267C" w:rsidRDefault="0010267C" w:rsidP="0010267C">
            <w:pPr>
              <w:rPr>
                <w:b/>
                <w:bCs/>
                <w:sz w:val="28"/>
                <w:szCs w:val="28"/>
                <w:u w:val="single"/>
              </w:rPr>
            </w:pPr>
            <w:r w:rsidRPr="0010267C">
              <w:rPr>
                <w:b/>
                <w:bCs/>
                <w:sz w:val="28"/>
                <w:szCs w:val="28"/>
                <w:u w:val="single"/>
              </w:rPr>
              <w:t>7</w:t>
            </w:r>
          </w:p>
        </w:tc>
        <w:tc>
          <w:tcPr>
            <w:tcW w:w="7401" w:type="dxa"/>
            <w:tcBorders>
              <w:top w:val="single" w:sz="4" w:space="0" w:color="auto"/>
              <w:bottom w:val="single" w:sz="4" w:space="0" w:color="auto"/>
            </w:tcBorders>
            <w:shd w:val="clear" w:color="auto" w:fill="F2F2F2" w:themeFill="background1" w:themeFillShade="F2"/>
            <w:vAlign w:val="center"/>
          </w:tcPr>
          <w:p w14:paraId="59ABBEEF" w14:textId="77777777" w:rsidR="0010267C" w:rsidRPr="0010267C" w:rsidRDefault="0010267C" w:rsidP="0010267C">
            <w:pPr>
              <w:rPr>
                <w:b/>
                <w:bCs/>
                <w:sz w:val="28"/>
                <w:szCs w:val="28"/>
                <w:u w:val="single"/>
              </w:rPr>
            </w:pPr>
            <w:r w:rsidRPr="0010267C">
              <w:rPr>
                <w:b/>
                <w:bCs/>
                <w:sz w:val="28"/>
                <w:szCs w:val="28"/>
                <w:u w:val="single"/>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CC8B310" w14:textId="77777777" w:rsidR="0010267C" w:rsidRPr="0010267C" w:rsidRDefault="0010267C" w:rsidP="0010267C">
            <w:pPr>
              <w:rPr>
                <w:b/>
                <w:bCs/>
                <w:sz w:val="28"/>
                <w:szCs w:val="28"/>
                <w:u w:val="single"/>
              </w:rPr>
            </w:pPr>
            <w:sdt>
              <w:sdtPr>
                <w:rPr>
                  <w:b/>
                  <w:bCs/>
                  <w:sz w:val="28"/>
                  <w:szCs w:val="28"/>
                  <w:u w:val="single"/>
                </w:rPr>
                <w:id w:val="-1418780434"/>
                <w14:checkbox>
                  <w14:checked w14:val="1"/>
                  <w14:checkedState w14:val="2612" w14:font="MS Gothic"/>
                  <w14:uncheckedState w14:val="2610" w14:font="MS Gothic"/>
                </w14:checkbox>
              </w:sdtPr>
              <w:sdtContent>
                <w:r w:rsidRPr="0010267C">
                  <w:rPr>
                    <w:rFonts w:ascii="Segoe UI Symbol" w:hAnsi="Segoe UI Symbol" w:cs="Segoe UI Symbol"/>
                    <w:b/>
                    <w:bCs/>
                    <w:sz w:val="28"/>
                    <w:szCs w:val="28"/>
                    <w:u w:val="single"/>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A8A374B" w14:textId="77777777" w:rsidR="0010267C" w:rsidRPr="0010267C" w:rsidRDefault="0010267C" w:rsidP="0010267C">
            <w:pPr>
              <w:rPr>
                <w:b/>
                <w:bCs/>
                <w:sz w:val="28"/>
                <w:szCs w:val="28"/>
                <w:u w:val="single"/>
              </w:rPr>
            </w:pPr>
            <w:sdt>
              <w:sdtPr>
                <w:rPr>
                  <w:b/>
                  <w:bCs/>
                  <w:sz w:val="28"/>
                  <w:szCs w:val="28"/>
                  <w:u w:val="single"/>
                </w:rPr>
                <w:id w:val="-2018915239"/>
                <w14:checkbox>
                  <w14:checked w14:val="0"/>
                  <w14:checkedState w14:val="2612" w14:font="MS Gothic"/>
                  <w14:uncheckedState w14:val="2610" w14:font="MS Gothic"/>
                </w14:checkbox>
              </w:sdtPr>
              <w:sdtContent>
                <w:r w:rsidRPr="0010267C">
                  <w:rPr>
                    <w:b/>
                    <w:bCs/>
                    <w:sz w:val="28"/>
                    <w:szCs w:val="28"/>
                    <w:u w:val="single"/>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37800DB" w14:textId="77777777" w:rsidR="0010267C" w:rsidRPr="0010267C" w:rsidRDefault="0010267C" w:rsidP="0010267C">
            <w:pPr>
              <w:rPr>
                <w:b/>
                <w:bCs/>
                <w:sz w:val="28"/>
                <w:szCs w:val="28"/>
                <w:u w:val="single"/>
              </w:rPr>
            </w:pPr>
            <w:sdt>
              <w:sdtPr>
                <w:rPr>
                  <w:b/>
                  <w:bCs/>
                  <w:sz w:val="28"/>
                  <w:szCs w:val="28"/>
                  <w:u w:val="single"/>
                </w:rPr>
                <w:id w:val="-774482751"/>
                <w14:checkbox>
                  <w14:checked w14:val="0"/>
                  <w14:checkedState w14:val="2612" w14:font="MS Gothic"/>
                  <w14:uncheckedState w14:val="2610" w14:font="MS Gothic"/>
                </w14:checkbox>
              </w:sdtPr>
              <w:sdtContent>
                <w:r w:rsidRPr="0010267C">
                  <w:rPr>
                    <w:b/>
                    <w:bCs/>
                    <w:sz w:val="28"/>
                    <w:szCs w:val="28"/>
                    <w:u w:val="single"/>
                  </w:rPr>
                  <w:t>☐</w:t>
                </w:r>
              </w:sdtContent>
            </w:sdt>
          </w:p>
        </w:tc>
      </w:tr>
      <w:tr w:rsidR="0010267C" w:rsidRPr="0010267C" w14:paraId="542728EE" w14:textId="77777777" w:rsidTr="00503DB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D9BDB4C" w14:textId="77777777" w:rsidR="0010267C" w:rsidRPr="0010267C" w:rsidRDefault="0010267C" w:rsidP="0010267C">
            <w:pPr>
              <w:rPr>
                <w:b/>
                <w:bCs/>
                <w:sz w:val="28"/>
                <w:szCs w:val="28"/>
                <w:u w:val="single"/>
              </w:rPr>
            </w:pPr>
            <w:r w:rsidRPr="0010267C">
              <w:rPr>
                <w:b/>
                <w:bCs/>
                <w:sz w:val="28"/>
                <w:szCs w:val="28"/>
                <w:u w:val="single"/>
              </w:rPr>
              <w:t>8</w:t>
            </w:r>
          </w:p>
        </w:tc>
        <w:tc>
          <w:tcPr>
            <w:tcW w:w="7401" w:type="dxa"/>
            <w:tcBorders>
              <w:top w:val="single" w:sz="4" w:space="0" w:color="auto"/>
              <w:bottom w:val="single" w:sz="4" w:space="0" w:color="auto"/>
            </w:tcBorders>
            <w:shd w:val="clear" w:color="auto" w:fill="F2F2F2" w:themeFill="background1" w:themeFillShade="F2"/>
            <w:vAlign w:val="center"/>
          </w:tcPr>
          <w:p w14:paraId="7F38B777" w14:textId="77777777" w:rsidR="0010267C" w:rsidRPr="0010267C" w:rsidRDefault="0010267C" w:rsidP="0010267C">
            <w:pPr>
              <w:rPr>
                <w:b/>
                <w:bCs/>
                <w:sz w:val="28"/>
                <w:szCs w:val="28"/>
                <w:u w:val="single"/>
              </w:rPr>
            </w:pPr>
            <w:r w:rsidRPr="0010267C">
              <w:rPr>
                <w:b/>
                <w:bCs/>
                <w:sz w:val="28"/>
                <w:szCs w:val="28"/>
                <w:u w:val="single"/>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DE34DA9" w14:textId="77777777" w:rsidR="0010267C" w:rsidRPr="0010267C" w:rsidRDefault="0010267C" w:rsidP="0010267C">
            <w:pPr>
              <w:rPr>
                <w:b/>
                <w:bCs/>
                <w:sz w:val="28"/>
                <w:szCs w:val="28"/>
                <w:u w:val="single"/>
              </w:rPr>
            </w:pPr>
            <w:r w:rsidRPr="0010267C">
              <w:rPr>
                <w:b/>
                <w:bCs/>
                <w:sz w:val="28"/>
                <w:szCs w:val="28"/>
                <w:u w:val="single"/>
              </w:rPr>
              <w:t>Pending</w:t>
            </w:r>
          </w:p>
        </w:tc>
      </w:tr>
    </w:tbl>
    <w:p w14:paraId="7D5A18CF" w14:textId="77777777" w:rsidR="0010267C" w:rsidRPr="0010267C" w:rsidRDefault="0010267C" w:rsidP="0010267C">
      <w:pPr>
        <w:rPr>
          <w:b/>
          <w:bCs/>
          <w:sz w:val="28"/>
          <w:szCs w:val="28"/>
          <w:u w:val="single"/>
        </w:rPr>
      </w:pPr>
    </w:p>
    <w:p w14:paraId="0476C20D" w14:textId="77777777" w:rsidR="0010267C" w:rsidRPr="0010267C" w:rsidRDefault="0010267C" w:rsidP="0010267C">
      <w:pPr>
        <w:rPr>
          <w:b/>
          <w:bCs/>
          <w:sz w:val="28"/>
          <w:szCs w:val="28"/>
          <w:u w:val="single"/>
        </w:rPr>
      </w:pPr>
      <w:r w:rsidRPr="0010267C">
        <w:rPr>
          <w:b/>
          <w:bCs/>
          <w:sz w:val="28"/>
          <w:szCs w:val="28"/>
          <w:u w:val="single"/>
        </w:rPr>
        <w:t>SECTION I: Feedback, Consent and Confidentiality</w:t>
      </w:r>
    </w:p>
    <w:p w14:paraId="5AFF2225" w14:textId="77777777" w:rsidR="0010267C" w:rsidRPr="0010267C" w:rsidRDefault="0010267C" w:rsidP="0010267C">
      <w:pPr>
        <w:rPr>
          <w:b/>
          <w:bCs/>
          <w:sz w:val="28"/>
          <w:szCs w:val="28"/>
          <w:u w:val="singl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0267C" w:rsidRPr="0010267C" w14:paraId="24C7FCEE" w14:textId="77777777" w:rsidTr="00503DB5">
        <w:tc>
          <w:tcPr>
            <w:tcW w:w="596" w:type="dxa"/>
            <w:tcBorders>
              <w:top w:val="single" w:sz="4" w:space="0" w:color="auto"/>
              <w:bottom w:val="single" w:sz="4" w:space="0" w:color="auto"/>
            </w:tcBorders>
            <w:shd w:val="clear" w:color="auto" w:fill="F2F2F2" w:themeFill="background1" w:themeFillShade="F2"/>
          </w:tcPr>
          <w:p w14:paraId="08CDD2D7" w14:textId="77777777" w:rsidR="0010267C" w:rsidRPr="0010267C" w:rsidRDefault="0010267C" w:rsidP="0010267C">
            <w:pPr>
              <w:rPr>
                <w:b/>
                <w:bCs/>
                <w:sz w:val="28"/>
                <w:szCs w:val="28"/>
                <w:u w:val="single"/>
              </w:rPr>
            </w:pPr>
            <w:r w:rsidRPr="0010267C">
              <w:rPr>
                <w:b/>
                <w:bCs/>
                <w:sz w:val="28"/>
                <w:szCs w:val="28"/>
                <w:u w:val="single"/>
              </w:rPr>
              <w:t>1</w:t>
            </w:r>
          </w:p>
        </w:tc>
        <w:tc>
          <w:tcPr>
            <w:tcW w:w="9923" w:type="dxa"/>
            <w:tcBorders>
              <w:top w:val="single" w:sz="4" w:space="0" w:color="auto"/>
              <w:bottom w:val="single" w:sz="4" w:space="0" w:color="auto"/>
            </w:tcBorders>
            <w:shd w:val="clear" w:color="auto" w:fill="F2F2F2" w:themeFill="background1" w:themeFillShade="F2"/>
          </w:tcPr>
          <w:p w14:paraId="5B1E3D13" w14:textId="77777777" w:rsidR="0010267C" w:rsidRPr="0010267C" w:rsidRDefault="0010267C" w:rsidP="0010267C">
            <w:pPr>
              <w:rPr>
                <w:b/>
                <w:bCs/>
                <w:sz w:val="28"/>
                <w:szCs w:val="28"/>
                <w:u w:val="single"/>
              </w:rPr>
            </w:pPr>
            <w:r w:rsidRPr="0010267C">
              <w:rPr>
                <w:b/>
                <w:bCs/>
                <w:sz w:val="28"/>
                <w:szCs w:val="28"/>
                <w:u w:val="single"/>
              </w:rPr>
              <w:t>Feedback</w:t>
            </w:r>
          </w:p>
          <w:p w14:paraId="3219D9DF" w14:textId="77777777" w:rsidR="0010267C" w:rsidRPr="0010267C" w:rsidRDefault="0010267C" w:rsidP="0010267C">
            <w:pPr>
              <w:rPr>
                <w:b/>
                <w:bCs/>
                <w:sz w:val="28"/>
                <w:szCs w:val="28"/>
                <w:u w:val="single"/>
              </w:rPr>
            </w:pPr>
            <w:r w:rsidRPr="0010267C">
              <w:rPr>
                <w:b/>
                <w:bCs/>
                <w:sz w:val="28"/>
                <w:szCs w:val="28"/>
                <w:u w:val="single"/>
              </w:rPr>
              <w:t xml:space="preserve">What de-briefing and feedback will be provided to participants, how will this be done and when? </w:t>
            </w:r>
          </w:p>
        </w:tc>
      </w:tr>
      <w:tr w:rsidR="0010267C" w:rsidRPr="0010267C" w14:paraId="6959D2C8" w14:textId="77777777" w:rsidTr="00503DB5">
        <w:tc>
          <w:tcPr>
            <w:tcW w:w="596" w:type="dxa"/>
            <w:tcBorders>
              <w:top w:val="single" w:sz="4" w:space="0" w:color="auto"/>
              <w:bottom w:val="single" w:sz="4" w:space="0" w:color="auto"/>
            </w:tcBorders>
          </w:tcPr>
          <w:p w14:paraId="273F03CA" w14:textId="77777777" w:rsidR="0010267C" w:rsidRPr="0010267C" w:rsidRDefault="0010267C" w:rsidP="0010267C">
            <w:pPr>
              <w:rPr>
                <w:b/>
                <w:bCs/>
                <w:sz w:val="28"/>
                <w:szCs w:val="28"/>
                <w:u w:val="single"/>
              </w:rPr>
            </w:pPr>
          </w:p>
        </w:tc>
        <w:tc>
          <w:tcPr>
            <w:tcW w:w="9923" w:type="dxa"/>
            <w:tcBorders>
              <w:top w:val="single" w:sz="4" w:space="0" w:color="auto"/>
              <w:bottom w:val="single" w:sz="4" w:space="0" w:color="auto"/>
            </w:tcBorders>
          </w:tcPr>
          <w:p w14:paraId="3781213E" w14:textId="77777777" w:rsidR="0010267C" w:rsidRPr="0010267C" w:rsidRDefault="0010267C" w:rsidP="0010267C">
            <w:pPr>
              <w:rPr>
                <w:b/>
                <w:bCs/>
                <w:sz w:val="28"/>
                <w:szCs w:val="28"/>
                <w:u w:val="single"/>
              </w:rPr>
            </w:pPr>
            <w:r w:rsidRPr="0010267C">
              <w:rPr>
                <w:b/>
                <w:bCs/>
                <w:sz w:val="28"/>
                <w:szCs w:val="28"/>
                <w:u w:val="single"/>
              </w:rPr>
              <w:t>The analysis will be made available to participants if requested.</w:t>
            </w:r>
          </w:p>
          <w:p w14:paraId="6FE51E96" w14:textId="77777777" w:rsidR="0010267C" w:rsidRPr="0010267C" w:rsidRDefault="0010267C" w:rsidP="0010267C">
            <w:pPr>
              <w:rPr>
                <w:b/>
                <w:bCs/>
                <w:sz w:val="28"/>
                <w:szCs w:val="28"/>
                <w:u w:val="single"/>
              </w:rPr>
            </w:pPr>
          </w:p>
          <w:p w14:paraId="43D3633E" w14:textId="77777777" w:rsidR="0010267C" w:rsidRPr="0010267C" w:rsidRDefault="0010267C" w:rsidP="0010267C">
            <w:pPr>
              <w:rPr>
                <w:b/>
                <w:bCs/>
                <w:sz w:val="28"/>
                <w:szCs w:val="28"/>
                <w:u w:val="single"/>
              </w:rPr>
            </w:pPr>
          </w:p>
          <w:p w14:paraId="1F931A04" w14:textId="77777777" w:rsidR="0010267C" w:rsidRPr="0010267C" w:rsidRDefault="0010267C" w:rsidP="0010267C">
            <w:pPr>
              <w:rPr>
                <w:b/>
                <w:bCs/>
                <w:sz w:val="28"/>
                <w:szCs w:val="28"/>
                <w:u w:val="single"/>
              </w:rPr>
            </w:pPr>
            <w:r w:rsidRPr="0010267C">
              <w:rPr>
                <w:b/>
                <w:bCs/>
                <w:i/>
                <w:sz w:val="28"/>
                <w:szCs w:val="28"/>
                <w:u w:val="single"/>
              </w:rPr>
              <w:t>(this box should expand as you type)</w:t>
            </w:r>
          </w:p>
        </w:tc>
      </w:tr>
      <w:tr w:rsidR="0010267C" w:rsidRPr="0010267C" w14:paraId="3FA9E1C9" w14:textId="77777777" w:rsidTr="00503DB5">
        <w:tc>
          <w:tcPr>
            <w:tcW w:w="596" w:type="dxa"/>
            <w:tcBorders>
              <w:top w:val="single" w:sz="4" w:space="0" w:color="auto"/>
              <w:bottom w:val="single" w:sz="4" w:space="0" w:color="auto"/>
            </w:tcBorders>
            <w:shd w:val="clear" w:color="auto" w:fill="F2F2F2" w:themeFill="background1" w:themeFillShade="F2"/>
          </w:tcPr>
          <w:p w14:paraId="35F83FDD" w14:textId="77777777" w:rsidR="0010267C" w:rsidRPr="0010267C" w:rsidRDefault="0010267C" w:rsidP="0010267C">
            <w:pPr>
              <w:rPr>
                <w:b/>
                <w:bCs/>
                <w:sz w:val="28"/>
                <w:szCs w:val="28"/>
                <w:u w:val="single"/>
              </w:rPr>
            </w:pPr>
            <w:r w:rsidRPr="0010267C">
              <w:rPr>
                <w:b/>
                <w:bCs/>
                <w:sz w:val="28"/>
                <w:szCs w:val="28"/>
                <w:u w:val="single"/>
              </w:rPr>
              <w:t>2</w:t>
            </w:r>
          </w:p>
        </w:tc>
        <w:tc>
          <w:tcPr>
            <w:tcW w:w="9923" w:type="dxa"/>
            <w:tcBorders>
              <w:top w:val="single" w:sz="4" w:space="0" w:color="auto"/>
              <w:bottom w:val="single" w:sz="4" w:space="0" w:color="auto"/>
            </w:tcBorders>
            <w:shd w:val="clear" w:color="auto" w:fill="F2F2F2" w:themeFill="background1" w:themeFillShade="F2"/>
          </w:tcPr>
          <w:p w14:paraId="0FB6C8C5" w14:textId="77777777" w:rsidR="0010267C" w:rsidRPr="0010267C" w:rsidRDefault="0010267C" w:rsidP="0010267C">
            <w:pPr>
              <w:rPr>
                <w:b/>
                <w:bCs/>
                <w:sz w:val="28"/>
                <w:szCs w:val="28"/>
                <w:u w:val="single"/>
              </w:rPr>
            </w:pPr>
            <w:r w:rsidRPr="0010267C">
              <w:rPr>
                <w:b/>
                <w:bCs/>
                <w:sz w:val="28"/>
                <w:szCs w:val="28"/>
                <w:u w:val="single"/>
              </w:rPr>
              <w:t>Informed consent</w:t>
            </w:r>
          </w:p>
          <w:p w14:paraId="7240EBFB" w14:textId="77777777" w:rsidR="0010267C" w:rsidRPr="0010267C" w:rsidRDefault="0010267C" w:rsidP="0010267C">
            <w:pPr>
              <w:rPr>
                <w:b/>
                <w:bCs/>
                <w:sz w:val="28"/>
                <w:szCs w:val="28"/>
                <w:u w:val="single"/>
              </w:rPr>
            </w:pPr>
            <w:r w:rsidRPr="0010267C">
              <w:rPr>
                <w:b/>
                <w:bCs/>
                <w:sz w:val="28"/>
                <w:szCs w:val="28"/>
                <w:u w:val="singl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0267C" w:rsidRPr="0010267C" w14:paraId="5CC4073A" w14:textId="77777777" w:rsidTr="00503DB5">
        <w:tc>
          <w:tcPr>
            <w:tcW w:w="596" w:type="dxa"/>
            <w:tcBorders>
              <w:top w:val="single" w:sz="4" w:space="0" w:color="auto"/>
              <w:bottom w:val="single" w:sz="4" w:space="0" w:color="auto"/>
            </w:tcBorders>
          </w:tcPr>
          <w:p w14:paraId="7347C18B" w14:textId="77777777" w:rsidR="0010267C" w:rsidRPr="0010267C" w:rsidRDefault="0010267C" w:rsidP="0010267C">
            <w:pPr>
              <w:rPr>
                <w:b/>
                <w:bCs/>
                <w:sz w:val="28"/>
                <w:szCs w:val="28"/>
                <w:u w:val="single"/>
              </w:rPr>
            </w:pPr>
          </w:p>
        </w:tc>
        <w:tc>
          <w:tcPr>
            <w:tcW w:w="9923" w:type="dxa"/>
            <w:tcBorders>
              <w:top w:val="single" w:sz="4" w:space="0" w:color="auto"/>
              <w:bottom w:val="single" w:sz="4" w:space="0" w:color="auto"/>
            </w:tcBorders>
          </w:tcPr>
          <w:p w14:paraId="22D8F66C" w14:textId="77777777" w:rsidR="0010267C" w:rsidRPr="0010267C" w:rsidRDefault="0010267C" w:rsidP="0010267C">
            <w:pPr>
              <w:rPr>
                <w:b/>
                <w:bCs/>
                <w:sz w:val="28"/>
                <w:szCs w:val="28"/>
                <w:u w:val="single"/>
              </w:rPr>
            </w:pPr>
            <w:r w:rsidRPr="0010267C">
              <w:rPr>
                <w:b/>
                <w:bCs/>
                <w:sz w:val="28"/>
                <w:szCs w:val="28"/>
                <w:u w:val="single"/>
              </w:rPr>
              <w:t>Parents will be approached to gain assent for learner participation.</w:t>
            </w:r>
          </w:p>
          <w:p w14:paraId="787249B3" w14:textId="77777777" w:rsidR="0010267C" w:rsidRPr="0010267C" w:rsidRDefault="0010267C" w:rsidP="0010267C">
            <w:pPr>
              <w:rPr>
                <w:b/>
                <w:bCs/>
                <w:sz w:val="28"/>
                <w:szCs w:val="28"/>
                <w:u w:val="single"/>
              </w:rPr>
            </w:pPr>
          </w:p>
          <w:p w14:paraId="53824845" w14:textId="77777777" w:rsidR="0010267C" w:rsidRPr="0010267C" w:rsidRDefault="0010267C" w:rsidP="0010267C">
            <w:pPr>
              <w:rPr>
                <w:b/>
                <w:bCs/>
                <w:sz w:val="28"/>
                <w:szCs w:val="28"/>
                <w:u w:val="single"/>
              </w:rPr>
            </w:pPr>
          </w:p>
          <w:p w14:paraId="481B5CCD" w14:textId="77777777" w:rsidR="0010267C" w:rsidRPr="0010267C" w:rsidRDefault="0010267C" w:rsidP="0010267C">
            <w:pPr>
              <w:rPr>
                <w:b/>
                <w:bCs/>
                <w:sz w:val="28"/>
                <w:szCs w:val="28"/>
                <w:u w:val="single"/>
              </w:rPr>
            </w:pPr>
            <w:r w:rsidRPr="0010267C">
              <w:rPr>
                <w:b/>
                <w:bCs/>
                <w:i/>
                <w:sz w:val="28"/>
                <w:szCs w:val="28"/>
                <w:u w:val="single"/>
              </w:rPr>
              <w:t>(this box should expand as you type)</w:t>
            </w:r>
          </w:p>
        </w:tc>
      </w:tr>
      <w:tr w:rsidR="0010267C" w:rsidRPr="0010267C" w14:paraId="3E6D3AFF" w14:textId="77777777" w:rsidTr="00503DB5">
        <w:tc>
          <w:tcPr>
            <w:tcW w:w="596" w:type="dxa"/>
            <w:tcBorders>
              <w:top w:val="single" w:sz="4" w:space="0" w:color="auto"/>
              <w:bottom w:val="single" w:sz="4" w:space="0" w:color="auto"/>
            </w:tcBorders>
            <w:shd w:val="clear" w:color="auto" w:fill="F2F2F2" w:themeFill="background1" w:themeFillShade="F2"/>
          </w:tcPr>
          <w:p w14:paraId="67562558" w14:textId="77777777" w:rsidR="0010267C" w:rsidRPr="0010267C" w:rsidRDefault="0010267C" w:rsidP="0010267C">
            <w:pPr>
              <w:rPr>
                <w:b/>
                <w:bCs/>
                <w:sz w:val="28"/>
                <w:szCs w:val="28"/>
                <w:u w:val="single"/>
              </w:rPr>
            </w:pPr>
            <w:r w:rsidRPr="0010267C">
              <w:rPr>
                <w:b/>
                <w:bCs/>
                <w:sz w:val="28"/>
                <w:szCs w:val="28"/>
                <w:u w:val="single"/>
              </w:rPr>
              <w:t>3</w:t>
            </w:r>
          </w:p>
        </w:tc>
        <w:tc>
          <w:tcPr>
            <w:tcW w:w="9923" w:type="dxa"/>
            <w:tcBorders>
              <w:top w:val="single" w:sz="4" w:space="0" w:color="auto"/>
              <w:bottom w:val="single" w:sz="4" w:space="0" w:color="auto"/>
            </w:tcBorders>
            <w:shd w:val="clear" w:color="auto" w:fill="F2F2F2" w:themeFill="background1" w:themeFillShade="F2"/>
          </w:tcPr>
          <w:p w14:paraId="6EE382AC" w14:textId="77777777" w:rsidR="0010267C" w:rsidRPr="0010267C" w:rsidRDefault="0010267C" w:rsidP="0010267C">
            <w:pPr>
              <w:rPr>
                <w:b/>
                <w:bCs/>
                <w:sz w:val="28"/>
                <w:szCs w:val="28"/>
                <w:u w:val="single"/>
              </w:rPr>
            </w:pPr>
            <w:r w:rsidRPr="0010267C">
              <w:rPr>
                <w:b/>
                <w:bCs/>
                <w:sz w:val="28"/>
                <w:szCs w:val="28"/>
                <w:u w:val="single"/>
              </w:rPr>
              <w:t>Confidentiality / Anonymity</w:t>
            </w:r>
          </w:p>
          <w:p w14:paraId="2918FB4B" w14:textId="77777777" w:rsidR="0010267C" w:rsidRPr="0010267C" w:rsidRDefault="0010267C" w:rsidP="0010267C">
            <w:pPr>
              <w:rPr>
                <w:b/>
                <w:bCs/>
                <w:sz w:val="28"/>
                <w:szCs w:val="28"/>
                <w:u w:val="single"/>
              </w:rPr>
            </w:pPr>
            <w:r w:rsidRPr="0010267C">
              <w:rPr>
                <w:b/>
                <w:bCs/>
                <w:sz w:val="28"/>
                <w:szCs w:val="28"/>
                <w:u w:val="single"/>
              </w:rPr>
              <w:t xml:space="preserve">Set out how anonymity of participants and confidentiality will be ensured in any outputs. If anonymity is not being offered, explain why this is the case. </w:t>
            </w:r>
          </w:p>
        </w:tc>
      </w:tr>
      <w:tr w:rsidR="0010267C" w:rsidRPr="0010267C" w14:paraId="24DEA876" w14:textId="77777777" w:rsidTr="00503DB5">
        <w:tc>
          <w:tcPr>
            <w:tcW w:w="596" w:type="dxa"/>
            <w:tcBorders>
              <w:top w:val="single" w:sz="4" w:space="0" w:color="auto"/>
              <w:bottom w:val="single" w:sz="4" w:space="0" w:color="auto"/>
            </w:tcBorders>
          </w:tcPr>
          <w:p w14:paraId="7F7D1ECD" w14:textId="77777777" w:rsidR="0010267C" w:rsidRPr="0010267C" w:rsidRDefault="0010267C" w:rsidP="0010267C">
            <w:pPr>
              <w:rPr>
                <w:b/>
                <w:bCs/>
                <w:sz w:val="28"/>
                <w:szCs w:val="28"/>
                <w:u w:val="single"/>
              </w:rPr>
            </w:pPr>
          </w:p>
        </w:tc>
        <w:tc>
          <w:tcPr>
            <w:tcW w:w="9923" w:type="dxa"/>
            <w:tcBorders>
              <w:top w:val="single" w:sz="4" w:space="0" w:color="auto"/>
              <w:bottom w:val="single" w:sz="4" w:space="0" w:color="auto"/>
            </w:tcBorders>
          </w:tcPr>
          <w:p w14:paraId="7E139A53" w14:textId="77777777" w:rsidR="0010267C" w:rsidRPr="0010267C" w:rsidRDefault="0010267C" w:rsidP="0010267C">
            <w:pPr>
              <w:rPr>
                <w:b/>
                <w:bCs/>
                <w:sz w:val="28"/>
                <w:szCs w:val="28"/>
                <w:u w:val="single"/>
              </w:rPr>
            </w:pPr>
          </w:p>
          <w:p w14:paraId="51146C18" w14:textId="77777777" w:rsidR="0010267C" w:rsidRPr="0010267C" w:rsidRDefault="0010267C" w:rsidP="0010267C">
            <w:pPr>
              <w:rPr>
                <w:b/>
                <w:bCs/>
                <w:sz w:val="28"/>
                <w:szCs w:val="28"/>
                <w:u w:val="single"/>
              </w:rPr>
            </w:pPr>
            <w:r w:rsidRPr="0010267C">
              <w:rPr>
                <w:b/>
                <w:bCs/>
                <w:sz w:val="28"/>
                <w:szCs w:val="28"/>
                <w:u w:val="single"/>
              </w:rPr>
              <w:t>Appropriate BERA (2018) and EWC guidelines will be followed.</w:t>
            </w:r>
          </w:p>
          <w:p w14:paraId="1783BDFF" w14:textId="77777777" w:rsidR="0010267C" w:rsidRPr="0010267C" w:rsidRDefault="0010267C" w:rsidP="0010267C">
            <w:pPr>
              <w:rPr>
                <w:b/>
                <w:bCs/>
                <w:sz w:val="28"/>
                <w:szCs w:val="28"/>
                <w:u w:val="single"/>
              </w:rPr>
            </w:pPr>
            <w:r w:rsidRPr="0010267C">
              <w:rPr>
                <w:b/>
                <w:bCs/>
                <w:sz w:val="28"/>
                <w:szCs w:val="28"/>
                <w:u w:val="single"/>
              </w:rPr>
              <w:t>All participants will remain anonymous and confidentiality will be a high priority. No personal data will be collected.</w:t>
            </w:r>
          </w:p>
          <w:p w14:paraId="341C9AFB" w14:textId="77777777" w:rsidR="0010267C" w:rsidRPr="0010267C" w:rsidRDefault="0010267C" w:rsidP="0010267C">
            <w:pPr>
              <w:rPr>
                <w:b/>
                <w:bCs/>
                <w:sz w:val="28"/>
                <w:szCs w:val="28"/>
                <w:u w:val="single"/>
              </w:rPr>
            </w:pPr>
            <w:r w:rsidRPr="0010267C">
              <w:rPr>
                <w:b/>
                <w:bCs/>
                <w:sz w:val="28"/>
                <w:szCs w:val="28"/>
                <w:u w:val="single"/>
              </w:rPr>
              <w:t>The participants and their school will not be identified, and any identifying features of the school will be removed from the raw data. The school will be referred to as school X in any further notes or data analysis. Interview notes/transcripts will use pseudonyms to prevent identification during data collection. Participants will be able to withdraw from the study verbally. All data will be stored confidentially and destroyed, as appropriate.</w:t>
            </w:r>
          </w:p>
          <w:p w14:paraId="487263A1" w14:textId="77777777" w:rsidR="0010267C" w:rsidRPr="0010267C" w:rsidRDefault="0010267C" w:rsidP="0010267C">
            <w:pPr>
              <w:rPr>
                <w:b/>
                <w:bCs/>
                <w:sz w:val="28"/>
                <w:szCs w:val="28"/>
                <w:u w:val="single"/>
              </w:rPr>
            </w:pPr>
          </w:p>
          <w:p w14:paraId="6764E629" w14:textId="77777777" w:rsidR="0010267C" w:rsidRPr="0010267C" w:rsidRDefault="0010267C" w:rsidP="0010267C">
            <w:pPr>
              <w:rPr>
                <w:b/>
                <w:bCs/>
                <w:sz w:val="28"/>
                <w:szCs w:val="28"/>
                <w:u w:val="single"/>
              </w:rPr>
            </w:pPr>
            <w:r w:rsidRPr="0010267C">
              <w:rPr>
                <w:b/>
                <w:bCs/>
                <w:i/>
                <w:sz w:val="28"/>
                <w:szCs w:val="28"/>
                <w:u w:val="single"/>
              </w:rPr>
              <w:t>(this box should expand as you type)</w:t>
            </w:r>
          </w:p>
        </w:tc>
      </w:tr>
    </w:tbl>
    <w:p w14:paraId="0CF16A1F" w14:textId="77777777" w:rsidR="0010267C" w:rsidRPr="0010267C" w:rsidRDefault="0010267C" w:rsidP="0010267C">
      <w:pPr>
        <w:rPr>
          <w:b/>
          <w:bCs/>
          <w:sz w:val="28"/>
          <w:szCs w:val="28"/>
          <w:u w:val="single"/>
        </w:rPr>
      </w:pPr>
    </w:p>
    <w:p w14:paraId="2480E408" w14:textId="77777777" w:rsidR="0010267C" w:rsidRPr="0010267C" w:rsidRDefault="0010267C" w:rsidP="0010267C">
      <w:pPr>
        <w:rPr>
          <w:b/>
          <w:bCs/>
          <w:sz w:val="28"/>
          <w:szCs w:val="28"/>
          <w:u w:val="single"/>
        </w:rPr>
      </w:pPr>
      <w:r w:rsidRPr="0010267C">
        <w:rPr>
          <w:b/>
          <w:bCs/>
          <w:sz w:val="28"/>
          <w:szCs w:val="28"/>
          <w:u w:val="single"/>
        </w:rPr>
        <w:t>SECTION J: Data Protection and Storage</w:t>
      </w:r>
    </w:p>
    <w:p w14:paraId="7FB8C64B" w14:textId="77777777" w:rsidR="0010267C" w:rsidRPr="0010267C" w:rsidRDefault="0010267C" w:rsidP="0010267C">
      <w:pPr>
        <w:rPr>
          <w:b/>
          <w:bCs/>
          <w:sz w:val="28"/>
          <w:szCs w:val="28"/>
          <w:u w:val="singl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0267C" w:rsidRPr="0010267C" w14:paraId="3DF5A1D2" w14:textId="77777777" w:rsidTr="00503D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9C1EB5" w14:textId="77777777" w:rsidR="0010267C" w:rsidRPr="0010267C" w:rsidRDefault="0010267C" w:rsidP="0010267C">
            <w:pPr>
              <w:rPr>
                <w:b/>
                <w:bCs/>
                <w:sz w:val="28"/>
                <w:szCs w:val="28"/>
                <w:u w:val="singl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6530282" w14:textId="77777777" w:rsidR="0010267C" w:rsidRPr="0010267C" w:rsidRDefault="0010267C" w:rsidP="0010267C">
            <w:pPr>
              <w:rPr>
                <w:b/>
                <w:bCs/>
                <w:sz w:val="28"/>
                <w:szCs w:val="28"/>
                <w:u w:val="single"/>
              </w:rPr>
            </w:pPr>
            <w:r w:rsidRPr="0010267C">
              <w:rPr>
                <w:b/>
                <w:bCs/>
                <w:sz w:val="28"/>
                <w:szCs w:val="28"/>
                <w:u w:val="single"/>
              </w:rPr>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941FB3" w14:textId="77777777" w:rsidR="0010267C" w:rsidRPr="0010267C" w:rsidRDefault="0010267C" w:rsidP="0010267C">
            <w:pPr>
              <w:rPr>
                <w:b/>
                <w:bCs/>
                <w:sz w:val="28"/>
                <w:szCs w:val="28"/>
                <w:u w:val="single"/>
                <w:lang w:val="en-US"/>
              </w:rPr>
            </w:pPr>
            <w:r w:rsidRPr="0010267C">
              <w:rPr>
                <w:b/>
                <w:bCs/>
                <w:sz w:val="28"/>
                <w:szCs w:val="28"/>
                <w:u w:val="singl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90F436" w14:textId="77777777" w:rsidR="0010267C" w:rsidRPr="0010267C" w:rsidRDefault="0010267C" w:rsidP="0010267C">
            <w:pPr>
              <w:rPr>
                <w:b/>
                <w:bCs/>
                <w:sz w:val="28"/>
                <w:szCs w:val="28"/>
                <w:u w:val="single"/>
                <w:lang w:val="en-US"/>
              </w:rPr>
            </w:pPr>
            <w:r w:rsidRPr="0010267C">
              <w:rPr>
                <w:b/>
                <w:bCs/>
                <w:sz w:val="28"/>
                <w:szCs w:val="28"/>
                <w:u w:val="single"/>
              </w:rPr>
              <w:t>NO</w:t>
            </w:r>
          </w:p>
        </w:tc>
      </w:tr>
      <w:tr w:rsidR="0010267C" w:rsidRPr="0010267C" w14:paraId="07E85DE3" w14:textId="77777777" w:rsidTr="00503D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34DC5D7" w14:textId="77777777" w:rsidR="0010267C" w:rsidRPr="0010267C" w:rsidRDefault="0010267C" w:rsidP="0010267C">
            <w:pPr>
              <w:rPr>
                <w:b/>
                <w:bCs/>
                <w:iCs/>
                <w:sz w:val="28"/>
                <w:szCs w:val="28"/>
                <w:u w:val="single"/>
              </w:rPr>
            </w:pPr>
            <w:r w:rsidRPr="0010267C">
              <w:rPr>
                <w:b/>
                <w:bCs/>
                <w:iCs/>
                <w:sz w:val="28"/>
                <w:szCs w:val="28"/>
                <w:u w:val="single"/>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9AB86B3" w14:textId="77777777" w:rsidR="0010267C" w:rsidRPr="0010267C" w:rsidRDefault="0010267C" w:rsidP="0010267C">
            <w:pPr>
              <w:rPr>
                <w:b/>
                <w:bCs/>
                <w:sz w:val="28"/>
                <w:szCs w:val="28"/>
                <w:u w:val="single"/>
              </w:rPr>
            </w:pPr>
            <w:r w:rsidRPr="0010267C">
              <w:rPr>
                <w:b/>
                <w:bCs/>
                <w:i/>
                <w:iCs/>
                <w:sz w:val="28"/>
                <w:szCs w:val="28"/>
                <w:u w:val="single"/>
              </w:rPr>
              <w:t xml:space="preserve">“Personal data” means any information relating to an identified or identifiable natural person (‘data subject’). An identifiable natural person is one who can be identified, </w:t>
            </w:r>
            <w:r w:rsidRPr="0010267C">
              <w:rPr>
                <w:b/>
                <w:bCs/>
                <w:i/>
                <w:iCs/>
                <w:sz w:val="28"/>
                <w:szCs w:val="28"/>
                <w:u w:val="single"/>
              </w:rPr>
              <w:lastRenderedPageBreak/>
              <w:t>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B4058" w14:textId="77777777" w:rsidR="0010267C" w:rsidRPr="0010267C" w:rsidRDefault="0010267C" w:rsidP="0010267C">
            <w:pPr>
              <w:rPr>
                <w:b/>
                <w:bCs/>
                <w:sz w:val="28"/>
                <w:szCs w:val="28"/>
                <w:u w:val="single"/>
                <w:lang w:val="en-US"/>
              </w:rPr>
            </w:pPr>
            <w:r w:rsidRPr="0010267C">
              <w:rPr>
                <w:b/>
                <w:bCs/>
                <w:sz w:val="28"/>
                <w:szCs w:val="28"/>
                <w:u w:val="single"/>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C0361A" w14:textId="77777777" w:rsidR="0010267C" w:rsidRPr="0010267C" w:rsidRDefault="0010267C" w:rsidP="0010267C">
            <w:pPr>
              <w:rPr>
                <w:b/>
                <w:bCs/>
                <w:sz w:val="28"/>
                <w:szCs w:val="28"/>
                <w:u w:val="single"/>
                <w:lang w:val="en-US"/>
              </w:rPr>
            </w:pPr>
            <w:r w:rsidRPr="0010267C">
              <w:rPr>
                <w:b/>
                <w:bCs/>
                <w:sz w:val="28"/>
                <w:szCs w:val="28"/>
                <w:u w:val="single"/>
                <w:lang w:val="en-US"/>
              </w:rPr>
              <w:t>☐x</w:t>
            </w:r>
          </w:p>
        </w:tc>
      </w:tr>
      <w:tr w:rsidR="0010267C" w:rsidRPr="0010267C" w14:paraId="702597B8" w14:textId="77777777" w:rsidTr="00503D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668A27" w14:textId="77777777" w:rsidR="0010267C" w:rsidRPr="0010267C" w:rsidRDefault="0010267C" w:rsidP="0010267C">
            <w:pPr>
              <w:rPr>
                <w:b/>
                <w:bCs/>
                <w:sz w:val="28"/>
                <w:szCs w:val="28"/>
                <w:u w:val="singl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CEFF52" w14:textId="77777777" w:rsidR="0010267C" w:rsidRPr="0010267C" w:rsidRDefault="0010267C" w:rsidP="0010267C">
            <w:pPr>
              <w:rPr>
                <w:b/>
                <w:bCs/>
                <w:sz w:val="28"/>
                <w:szCs w:val="28"/>
                <w:u w:val="single"/>
              </w:rPr>
            </w:pPr>
            <w:r w:rsidRPr="0010267C">
              <w:rPr>
                <w:b/>
                <w:bCs/>
                <w:sz w:val="28"/>
                <w:szCs w:val="28"/>
                <w:u w:val="single"/>
              </w:rPr>
              <w:t>If YES, provide a description of the data and explain why this data needs to be collected:</w:t>
            </w:r>
          </w:p>
        </w:tc>
      </w:tr>
      <w:tr w:rsidR="0010267C" w:rsidRPr="0010267C" w14:paraId="4760175F" w14:textId="77777777" w:rsidTr="00503DB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D3A711E" w14:textId="77777777" w:rsidR="0010267C" w:rsidRPr="0010267C" w:rsidRDefault="0010267C" w:rsidP="0010267C">
            <w:pPr>
              <w:rPr>
                <w:b/>
                <w:bCs/>
                <w:sz w:val="28"/>
                <w:szCs w:val="28"/>
                <w:u w:val="single"/>
              </w:rPr>
            </w:pPr>
            <w:r w:rsidRPr="0010267C">
              <w:rPr>
                <w:b/>
                <w:bCs/>
                <w:sz w:val="28"/>
                <w:szCs w:val="28"/>
                <w:u w:val="singl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6126EBA" w14:textId="77777777" w:rsidR="0010267C" w:rsidRPr="0010267C" w:rsidRDefault="0010267C" w:rsidP="0010267C">
            <w:pPr>
              <w:rPr>
                <w:b/>
                <w:bCs/>
                <w:sz w:val="28"/>
                <w:szCs w:val="28"/>
                <w:u w:val="single"/>
              </w:rPr>
            </w:pPr>
          </w:p>
          <w:p w14:paraId="3C2EC5E3" w14:textId="77777777" w:rsidR="0010267C" w:rsidRPr="0010267C" w:rsidRDefault="0010267C" w:rsidP="0010267C">
            <w:pPr>
              <w:rPr>
                <w:b/>
                <w:bCs/>
                <w:sz w:val="28"/>
                <w:szCs w:val="28"/>
                <w:u w:val="single"/>
              </w:rPr>
            </w:pPr>
          </w:p>
          <w:p w14:paraId="696A7A17" w14:textId="77777777" w:rsidR="0010267C" w:rsidRPr="0010267C" w:rsidRDefault="0010267C" w:rsidP="0010267C">
            <w:pPr>
              <w:rPr>
                <w:b/>
                <w:bCs/>
                <w:sz w:val="28"/>
                <w:szCs w:val="28"/>
                <w:u w:val="single"/>
              </w:rPr>
            </w:pPr>
          </w:p>
          <w:p w14:paraId="34DAC263" w14:textId="77777777" w:rsidR="0010267C" w:rsidRPr="0010267C" w:rsidRDefault="0010267C" w:rsidP="0010267C">
            <w:pPr>
              <w:rPr>
                <w:b/>
                <w:bCs/>
                <w:i/>
                <w:sz w:val="28"/>
                <w:szCs w:val="28"/>
                <w:u w:val="single"/>
              </w:rPr>
            </w:pPr>
            <w:r w:rsidRPr="0010267C">
              <w:rPr>
                <w:b/>
                <w:bCs/>
                <w:i/>
                <w:sz w:val="28"/>
                <w:szCs w:val="28"/>
                <w:u w:val="single"/>
              </w:rPr>
              <w:t>(this box should expand as you type)</w:t>
            </w:r>
          </w:p>
        </w:tc>
      </w:tr>
      <w:tr w:rsidR="0010267C" w:rsidRPr="0010267C" w14:paraId="35D5A5BB" w14:textId="77777777" w:rsidTr="00503D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C6D7552" w14:textId="77777777" w:rsidR="0010267C" w:rsidRPr="0010267C" w:rsidRDefault="0010267C" w:rsidP="0010267C">
            <w:pPr>
              <w:rPr>
                <w:b/>
                <w:bCs/>
                <w:sz w:val="28"/>
                <w:szCs w:val="28"/>
                <w:u w:val="singl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E3AB484" w14:textId="77777777" w:rsidR="0010267C" w:rsidRPr="0010267C" w:rsidRDefault="0010267C" w:rsidP="0010267C">
            <w:pPr>
              <w:rPr>
                <w:b/>
                <w:bCs/>
                <w:sz w:val="28"/>
                <w:szCs w:val="28"/>
                <w:u w:val="single"/>
              </w:rPr>
            </w:pPr>
            <w:r w:rsidRPr="0010267C">
              <w:rPr>
                <w:b/>
                <w:bCs/>
                <w:sz w:val="28"/>
                <w:szCs w:val="28"/>
                <w:u w:val="singl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2BEABE" w14:textId="77777777" w:rsidR="0010267C" w:rsidRPr="0010267C" w:rsidRDefault="0010267C" w:rsidP="0010267C">
            <w:pPr>
              <w:rPr>
                <w:b/>
                <w:bCs/>
                <w:sz w:val="28"/>
                <w:szCs w:val="28"/>
                <w:u w:val="single"/>
                <w:lang w:val="en-US"/>
              </w:rPr>
            </w:pPr>
            <w:r w:rsidRPr="0010267C">
              <w:rPr>
                <w:b/>
                <w:bCs/>
                <w:sz w:val="28"/>
                <w:szCs w:val="28"/>
                <w:u w:val="singl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D95D1B" w14:textId="77777777" w:rsidR="0010267C" w:rsidRPr="0010267C" w:rsidRDefault="0010267C" w:rsidP="0010267C">
            <w:pPr>
              <w:rPr>
                <w:b/>
                <w:bCs/>
                <w:sz w:val="28"/>
                <w:szCs w:val="28"/>
                <w:u w:val="single"/>
                <w:lang w:val="en-US"/>
              </w:rPr>
            </w:pPr>
            <w:r w:rsidRPr="0010267C">
              <w:rPr>
                <w:b/>
                <w:bCs/>
                <w:sz w:val="28"/>
                <w:szCs w:val="28"/>
                <w:u w:val="single"/>
              </w:rPr>
              <w:t>NO</w:t>
            </w:r>
          </w:p>
        </w:tc>
      </w:tr>
      <w:tr w:rsidR="0010267C" w:rsidRPr="0010267C" w14:paraId="6FD5F6CB" w14:textId="77777777" w:rsidTr="00503D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43D75D" w14:textId="77777777" w:rsidR="0010267C" w:rsidRPr="0010267C" w:rsidRDefault="0010267C" w:rsidP="0010267C">
            <w:pPr>
              <w:rPr>
                <w:b/>
                <w:bCs/>
                <w:iCs/>
                <w:sz w:val="28"/>
                <w:szCs w:val="28"/>
                <w:u w:val="single"/>
              </w:rPr>
            </w:pPr>
            <w:r w:rsidRPr="0010267C">
              <w:rPr>
                <w:b/>
                <w:bCs/>
                <w:iCs/>
                <w:sz w:val="28"/>
                <w:szCs w:val="28"/>
                <w:u w:val="singl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AA0239" w14:textId="77777777" w:rsidR="0010267C" w:rsidRPr="0010267C" w:rsidRDefault="0010267C" w:rsidP="0010267C">
            <w:pPr>
              <w:rPr>
                <w:b/>
                <w:bCs/>
                <w:sz w:val="28"/>
                <w:szCs w:val="28"/>
                <w:u w:val="single"/>
              </w:rPr>
            </w:pPr>
            <w:r w:rsidRPr="0010267C">
              <w:rPr>
                <w:b/>
                <w:bCs/>
                <w:i/>
                <w:iCs/>
                <w:sz w:val="28"/>
                <w:szCs w:val="28"/>
                <w:u w:val="single"/>
              </w:rPr>
              <w:t>“Special category data” means sensitive personal data consisting of information as to the data subjects’ –</w:t>
            </w:r>
          </w:p>
          <w:p w14:paraId="06240CB8" w14:textId="77777777" w:rsidR="0010267C" w:rsidRPr="0010267C" w:rsidRDefault="0010267C" w:rsidP="0010267C">
            <w:pPr>
              <w:rPr>
                <w:b/>
                <w:bCs/>
                <w:sz w:val="28"/>
                <w:szCs w:val="28"/>
                <w:u w:val="single"/>
              </w:rPr>
            </w:pPr>
            <w:r w:rsidRPr="0010267C">
              <w:rPr>
                <w:b/>
                <w:bCs/>
                <w:i/>
                <w:iCs/>
                <w:sz w:val="28"/>
                <w:szCs w:val="28"/>
                <w:u w:val="single"/>
              </w:rPr>
              <w:t>(a) racial or ethnic origin,</w:t>
            </w:r>
          </w:p>
          <w:p w14:paraId="30089150" w14:textId="77777777" w:rsidR="0010267C" w:rsidRPr="0010267C" w:rsidRDefault="0010267C" w:rsidP="0010267C">
            <w:pPr>
              <w:rPr>
                <w:b/>
                <w:bCs/>
                <w:sz w:val="28"/>
                <w:szCs w:val="28"/>
                <w:u w:val="single"/>
              </w:rPr>
            </w:pPr>
            <w:r w:rsidRPr="0010267C">
              <w:rPr>
                <w:b/>
                <w:bCs/>
                <w:i/>
                <w:iCs/>
                <w:sz w:val="28"/>
                <w:szCs w:val="28"/>
                <w:u w:val="single"/>
              </w:rPr>
              <w:t>(b) political opinions,</w:t>
            </w:r>
          </w:p>
          <w:p w14:paraId="53BB72D1" w14:textId="77777777" w:rsidR="0010267C" w:rsidRPr="0010267C" w:rsidRDefault="0010267C" w:rsidP="0010267C">
            <w:pPr>
              <w:rPr>
                <w:b/>
                <w:bCs/>
                <w:sz w:val="28"/>
                <w:szCs w:val="28"/>
                <w:u w:val="single"/>
              </w:rPr>
            </w:pPr>
            <w:r w:rsidRPr="0010267C">
              <w:rPr>
                <w:b/>
                <w:bCs/>
                <w:i/>
                <w:iCs/>
                <w:sz w:val="28"/>
                <w:szCs w:val="28"/>
                <w:u w:val="single"/>
              </w:rPr>
              <w:t>(c ) religious beliefs or other beliefs of a similar nature,</w:t>
            </w:r>
          </w:p>
          <w:p w14:paraId="5930A413" w14:textId="77777777" w:rsidR="0010267C" w:rsidRPr="0010267C" w:rsidRDefault="0010267C" w:rsidP="0010267C">
            <w:pPr>
              <w:rPr>
                <w:b/>
                <w:bCs/>
                <w:sz w:val="28"/>
                <w:szCs w:val="28"/>
                <w:u w:val="single"/>
              </w:rPr>
            </w:pPr>
            <w:r w:rsidRPr="0010267C">
              <w:rPr>
                <w:b/>
                <w:bCs/>
                <w:i/>
                <w:iCs/>
                <w:sz w:val="28"/>
                <w:szCs w:val="28"/>
                <w:u w:val="single"/>
              </w:rPr>
              <w:t>(d) membership of a trade union (within the meaning of the Trade Union and Labour Relations (Consolidation) Act 1992),</w:t>
            </w:r>
          </w:p>
          <w:p w14:paraId="3A13592D" w14:textId="77777777" w:rsidR="0010267C" w:rsidRPr="0010267C" w:rsidRDefault="0010267C" w:rsidP="0010267C">
            <w:pPr>
              <w:rPr>
                <w:b/>
                <w:bCs/>
                <w:sz w:val="28"/>
                <w:szCs w:val="28"/>
                <w:u w:val="single"/>
              </w:rPr>
            </w:pPr>
            <w:r w:rsidRPr="0010267C">
              <w:rPr>
                <w:b/>
                <w:bCs/>
                <w:i/>
                <w:iCs/>
                <w:sz w:val="28"/>
                <w:szCs w:val="28"/>
                <w:u w:val="single"/>
              </w:rPr>
              <w:t>(e) physical or mental health or condition,</w:t>
            </w:r>
          </w:p>
          <w:p w14:paraId="1350D8E2" w14:textId="77777777" w:rsidR="0010267C" w:rsidRPr="0010267C" w:rsidRDefault="0010267C" w:rsidP="0010267C">
            <w:pPr>
              <w:rPr>
                <w:b/>
                <w:bCs/>
                <w:sz w:val="28"/>
                <w:szCs w:val="28"/>
                <w:u w:val="single"/>
              </w:rPr>
            </w:pPr>
            <w:r w:rsidRPr="0010267C">
              <w:rPr>
                <w:b/>
                <w:bCs/>
                <w:i/>
                <w:iCs/>
                <w:sz w:val="28"/>
                <w:szCs w:val="28"/>
                <w:u w:val="single"/>
              </w:rPr>
              <w:t>(f) sexual life,</w:t>
            </w:r>
          </w:p>
          <w:p w14:paraId="1F9D1F29" w14:textId="77777777" w:rsidR="0010267C" w:rsidRPr="0010267C" w:rsidRDefault="0010267C" w:rsidP="0010267C">
            <w:pPr>
              <w:rPr>
                <w:b/>
                <w:bCs/>
                <w:sz w:val="28"/>
                <w:szCs w:val="28"/>
                <w:u w:val="single"/>
              </w:rPr>
            </w:pPr>
            <w:r w:rsidRPr="0010267C">
              <w:rPr>
                <w:b/>
                <w:bCs/>
                <w:i/>
                <w:iCs/>
                <w:sz w:val="28"/>
                <w:szCs w:val="28"/>
                <w:u w:val="single"/>
              </w:rPr>
              <w:t>(g) genetics,</w:t>
            </w:r>
          </w:p>
          <w:p w14:paraId="69C11F30" w14:textId="77777777" w:rsidR="0010267C" w:rsidRPr="0010267C" w:rsidRDefault="0010267C" w:rsidP="0010267C">
            <w:pPr>
              <w:rPr>
                <w:b/>
                <w:bCs/>
                <w:i/>
                <w:iCs/>
                <w:sz w:val="28"/>
                <w:szCs w:val="28"/>
                <w:u w:val="single"/>
              </w:rPr>
            </w:pPr>
            <w:r w:rsidRPr="0010267C">
              <w:rPr>
                <w:b/>
                <w:bCs/>
                <w:i/>
                <w:iCs/>
                <w:sz w:val="28"/>
                <w:szCs w:val="28"/>
                <w:u w:val="singl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D67697" w14:textId="77777777" w:rsidR="0010267C" w:rsidRPr="0010267C" w:rsidRDefault="0010267C" w:rsidP="0010267C">
            <w:pPr>
              <w:rPr>
                <w:b/>
                <w:bCs/>
                <w:sz w:val="28"/>
                <w:szCs w:val="28"/>
                <w:u w:val="single"/>
              </w:rPr>
            </w:pPr>
            <w:r w:rsidRPr="0010267C">
              <w:rPr>
                <w:b/>
                <w:bCs/>
                <w:sz w:val="28"/>
                <w:szCs w:val="28"/>
                <w:u w:val="single"/>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9045E4" w14:textId="77777777" w:rsidR="0010267C" w:rsidRPr="0010267C" w:rsidRDefault="0010267C" w:rsidP="0010267C">
            <w:pPr>
              <w:rPr>
                <w:b/>
                <w:bCs/>
                <w:sz w:val="28"/>
                <w:szCs w:val="28"/>
                <w:u w:val="single"/>
              </w:rPr>
            </w:pPr>
            <w:r w:rsidRPr="0010267C">
              <w:rPr>
                <w:b/>
                <w:bCs/>
                <w:sz w:val="28"/>
                <w:szCs w:val="28"/>
                <w:u w:val="single"/>
                <w:lang w:val="en-US"/>
              </w:rPr>
              <w:t>☐x</w:t>
            </w:r>
          </w:p>
        </w:tc>
      </w:tr>
      <w:tr w:rsidR="0010267C" w:rsidRPr="0010267C" w14:paraId="576EEC37" w14:textId="77777777" w:rsidTr="00503D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69C812" w14:textId="77777777" w:rsidR="0010267C" w:rsidRPr="0010267C" w:rsidRDefault="0010267C" w:rsidP="0010267C">
            <w:pPr>
              <w:rPr>
                <w:b/>
                <w:bCs/>
                <w:sz w:val="28"/>
                <w:szCs w:val="28"/>
                <w:u w:val="singl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2D6455" w14:textId="77777777" w:rsidR="0010267C" w:rsidRPr="0010267C" w:rsidRDefault="0010267C" w:rsidP="0010267C">
            <w:pPr>
              <w:rPr>
                <w:b/>
                <w:bCs/>
                <w:sz w:val="28"/>
                <w:szCs w:val="28"/>
                <w:u w:val="single"/>
              </w:rPr>
            </w:pPr>
            <w:r w:rsidRPr="0010267C">
              <w:rPr>
                <w:b/>
                <w:bCs/>
                <w:sz w:val="28"/>
                <w:szCs w:val="28"/>
                <w:u w:val="single"/>
              </w:rPr>
              <w:t>If YES, provide a description of the special category data and explain why this data needs to be collected:</w:t>
            </w:r>
          </w:p>
        </w:tc>
      </w:tr>
      <w:tr w:rsidR="0010267C" w:rsidRPr="0010267C" w14:paraId="0394774F" w14:textId="77777777" w:rsidTr="00503DB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568E3EE" w14:textId="77777777" w:rsidR="0010267C" w:rsidRPr="0010267C" w:rsidRDefault="0010267C" w:rsidP="0010267C">
            <w:pPr>
              <w:rPr>
                <w:b/>
                <w:bCs/>
                <w:sz w:val="28"/>
                <w:szCs w:val="28"/>
                <w:u w:val="single"/>
              </w:rPr>
            </w:pPr>
            <w:r w:rsidRPr="0010267C">
              <w:rPr>
                <w:b/>
                <w:bCs/>
                <w:sz w:val="28"/>
                <w:szCs w:val="28"/>
                <w:u w:val="single"/>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3FCF528" w14:textId="77777777" w:rsidR="0010267C" w:rsidRPr="0010267C" w:rsidRDefault="0010267C" w:rsidP="0010267C">
            <w:pPr>
              <w:rPr>
                <w:b/>
                <w:bCs/>
                <w:sz w:val="28"/>
                <w:szCs w:val="28"/>
                <w:u w:val="single"/>
              </w:rPr>
            </w:pPr>
          </w:p>
          <w:p w14:paraId="0A55D541" w14:textId="77777777" w:rsidR="0010267C" w:rsidRPr="0010267C" w:rsidRDefault="0010267C" w:rsidP="0010267C">
            <w:pPr>
              <w:rPr>
                <w:b/>
                <w:bCs/>
                <w:sz w:val="28"/>
                <w:szCs w:val="28"/>
                <w:u w:val="single"/>
              </w:rPr>
            </w:pPr>
          </w:p>
          <w:p w14:paraId="19E2CA4D" w14:textId="77777777" w:rsidR="0010267C" w:rsidRPr="0010267C" w:rsidRDefault="0010267C" w:rsidP="0010267C">
            <w:pPr>
              <w:rPr>
                <w:b/>
                <w:bCs/>
                <w:sz w:val="28"/>
                <w:szCs w:val="28"/>
                <w:u w:val="single"/>
              </w:rPr>
            </w:pPr>
          </w:p>
          <w:p w14:paraId="2C779B7B" w14:textId="77777777" w:rsidR="0010267C" w:rsidRPr="0010267C" w:rsidRDefault="0010267C" w:rsidP="0010267C">
            <w:pPr>
              <w:rPr>
                <w:b/>
                <w:bCs/>
                <w:sz w:val="28"/>
                <w:szCs w:val="28"/>
                <w:u w:val="single"/>
              </w:rPr>
            </w:pPr>
            <w:r w:rsidRPr="0010267C">
              <w:rPr>
                <w:b/>
                <w:bCs/>
                <w:i/>
                <w:sz w:val="28"/>
                <w:szCs w:val="28"/>
                <w:u w:val="single"/>
              </w:rPr>
              <w:t>(this box should expand as you type)</w:t>
            </w:r>
          </w:p>
        </w:tc>
      </w:tr>
    </w:tbl>
    <w:p w14:paraId="71B1B8F5" w14:textId="77777777" w:rsidR="0010267C" w:rsidRPr="0010267C" w:rsidRDefault="0010267C" w:rsidP="0010267C">
      <w:pPr>
        <w:rPr>
          <w:b/>
          <w:bCs/>
          <w:sz w:val="28"/>
          <w:szCs w:val="28"/>
          <w:u w:val="single"/>
        </w:rPr>
      </w:pPr>
    </w:p>
    <w:tbl>
      <w:tblPr>
        <w:tblStyle w:val="TableGrid"/>
        <w:tblW w:w="10485" w:type="dxa"/>
        <w:tblLook w:val="04A0" w:firstRow="1" w:lastRow="0" w:firstColumn="1" w:lastColumn="0" w:noHBand="0" w:noVBand="1"/>
      </w:tblPr>
      <w:tblGrid>
        <w:gridCol w:w="562"/>
        <w:gridCol w:w="7905"/>
        <w:gridCol w:w="992"/>
        <w:gridCol w:w="1026"/>
      </w:tblGrid>
      <w:tr w:rsidR="0010267C" w:rsidRPr="0010267C" w14:paraId="07824232" w14:textId="77777777" w:rsidTr="00503DB5">
        <w:trPr>
          <w:trHeight w:val="439"/>
        </w:trPr>
        <w:tc>
          <w:tcPr>
            <w:tcW w:w="562" w:type="dxa"/>
            <w:shd w:val="clear" w:color="auto" w:fill="F2F2F2" w:themeFill="background1" w:themeFillShade="F2"/>
            <w:vAlign w:val="center"/>
          </w:tcPr>
          <w:p w14:paraId="4A119619" w14:textId="77777777" w:rsidR="0010267C" w:rsidRPr="0010267C" w:rsidRDefault="0010267C" w:rsidP="0010267C">
            <w:pPr>
              <w:spacing w:after="160" w:line="278" w:lineRule="auto"/>
              <w:rPr>
                <w:b/>
                <w:bCs/>
                <w:sz w:val="28"/>
                <w:szCs w:val="28"/>
                <w:u w:val="single"/>
              </w:rPr>
            </w:pPr>
          </w:p>
        </w:tc>
        <w:tc>
          <w:tcPr>
            <w:tcW w:w="7905" w:type="dxa"/>
            <w:shd w:val="clear" w:color="auto" w:fill="F2F2F2" w:themeFill="background1" w:themeFillShade="F2"/>
          </w:tcPr>
          <w:p w14:paraId="1FB82A1B" w14:textId="77777777" w:rsidR="0010267C" w:rsidRPr="0010267C" w:rsidRDefault="0010267C" w:rsidP="0010267C">
            <w:pPr>
              <w:spacing w:after="160" w:line="278" w:lineRule="auto"/>
              <w:rPr>
                <w:b/>
                <w:bCs/>
                <w:sz w:val="28"/>
                <w:szCs w:val="28"/>
                <w:u w:val="single"/>
              </w:rPr>
            </w:pPr>
            <w:r w:rsidRPr="0010267C">
              <w:rPr>
                <w:b/>
                <w:bCs/>
                <w:sz w:val="28"/>
                <w:szCs w:val="28"/>
                <w:u w:val="single"/>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7340C4C"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1026" w:type="dxa"/>
            <w:shd w:val="clear" w:color="auto" w:fill="F2F2F2" w:themeFill="background1" w:themeFillShade="F2"/>
          </w:tcPr>
          <w:p w14:paraId="22C8AC2F"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tr>
      <w:tr w:rsidR="0010267C" w:rsidRPr="0010267C" w14:paraId="65805DFF" w14:textId="77777777" w:rsidTr="00503DB5">
        <w:trPr>
          <w:trHeight w:val="439"/>
        </w:trPr>
        <w:tc>
          <w:tcPr>
            <w:tcW w:w="562" w:type="dxa"/>
            <w:shd w:val="clear" w:color="auto" w:fill="F2F2F2" w:themeFill="background1" w:themeFillShade="F2"/>
            <w:vAlign w:val="center"/>
          </w:tcPr>
          <w:p w14:paraId="2B3237B4" w14:textId="77777777" w:rsidR="0010267C" w:rsidRPr="0010267C" w:rsidRDefault="0010267C" w:rsidP="0010267C">
            <w:pPr>
              <w:spacing w:after="160" w:line="278" w:lineRule="auto"/>
              <w:rPr>
                <w:b/>
                <w:bCs/>
                <w:sz w:val="28"/>
                <w:szCs w:val="28"/>
                <w:u w:val="single"/>
              </w:rPr>
            </w:pPr>
            <w:r w:rsidRPr="0010267C">
              <w:rPr>
                <w:b/>
                <w:bCs/>
                <w:sz w:val="28"/>
                <w:szCs w:val="28"/>
                <w:u w:val="single"/>
              </w:rPr>
              <w:t>5</w:t>
            </w:r>
          </w:p>
        </w:tc>
        <w:tc>
          <w:tcPr>
            <w:tcW w:w="7905" w:type="dxa"/>
            <w:shd w:val="clear" w:color="auto" w:fill="F2F2F2" w:themeFill="background1" w:themeFillShade="F2"/>
            <w:vAlign w:val="center"/>
          </w:tcPr>
          <w:p w14:paraId="408FCF6E" w14:textId="77777777" w:rsidR="0010267C" w:rsidRPr="0010267C" w:rsidRDefault="0010267C" w:rsidP="0010267C">
            <w:pPr>
              <w:spacing w:after="160" w:line="278" w:lineRule="auto"/>
              <w:rPr>
                <w:b/>
                <w:bCs/>
                <w:sz w:val="28"/>
                <w:szCs w:val="28"/>
                <w:u w:val="single"/>
              </w:rPr>
            </w:pPr>
            <w:r w:rsidRPr="0010267C">
              <w:rPr>
                <w:b/>
                <w:bCs/>
                <w:sz w:val="28"/>
                <w:szCs w:val="28"/>
                <w:u w:val="single"/>
              </w:rPr>
              <w:t>Manual files (i.e. in paper form)?</w:t>
            </w:r>
          </w:p>
        </w:tc>
        <w:tc>
          <w:tcPr>
            <w:tcW w:w="992" w:type="dxa"/>
            <w:shd w:val="clear" w:color="auto" w:fill="BFBFBF" w:themeFill="background1" w:themeFillShade="BF"/>
          </w:tcPr>
          <w:sdt>
            <w:sdtPr>
              <w:rPr>
                <w:b/>
                <w:bCs/>
                <w:sz w:val="28"/>
                <w:szCs w:val="28"/>
                <w:u w:val="single"/>
              </w:rPr>
              <w:id w:val="-716891366"/>
              <w14:checkbox>
                <w14:checked w14:val="0"/>
                <w14:checkedState w14:val="2612" w14:font="MS Gothic"/>
                <w14:uncheckedState w14:val="2610" w14:font="MS Gothic"/>
              </w14:checkbox>
            </w:sdtPr>
            <w:sdtContent>
              <w:p w14:paraId="68157D09"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1026" w:type="dxa"/>
            <w:shd w:val="clear" w:color="auto" w:fill="BFBFBF" w:themeFill="background1" w:themeFillShade="BF"/>
          </w:tcPr>
          <w:sdt>
            <w:sdtPr>
              <w:rPr>
                <w:b/>
                <w:bCs/>
                <w:sz w:val="28"/>
                <w:szCs w:val="28"/>
                <w:u w:val="single"/>
              </w:rPr>
              <w:id w:val="124512450"/>
              <w14:checkbox>
                <w14:checked w14:val="1"/>
                <w14:checkedState w14:val="2612" w14:font="MS Gothic"/>
                <w14:uncheckedState w14:val="2610" w14:font="MS Gothic"/>
              </w14:checkbox>
            </w:sdtPr>
            <w:sdtContent>
              <w:p w14:paraId="1B6AA674"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3BD17C2B" w14:textId="77777777" w:rsidTr="00503DB5">
        <w:trPr>
          <w:trHeight w:val="403"/>
        </w:trPr>
        <w:tc>
          <w:tcPr>
            <w:tcW w:w="562" w:type="dxa"/>
            <w:shd w:val="clear" w:color="auto" w:fill="F2F2F2" w:themeFill="background1" w:themeFillShade="F2"/>
            <w:vAlign w:val="center"/>
          </w:tcPr>
          <w:p w14:paraId="08A2DFC6" w14:textId="77777777" w:rsidR="0010267C" w:rsidRPr="0010267C" w:rsidRDefault="0010267C" w:rsidP="0010267C">
            <w:pPr>
              <w:spacing w:after="160" w:line="278" w:lineRule="auto"/>
              <w:rPr>
                <w:b/>
                <w:bCs/>
                <w:sz w:val="28"/>
                <w:szCs w:val="28"/>
                <w:u w:val="single"/>
              </w:rPr>
            </w:pPr>
            <w:r w:rsidRPr="0010267C">
              <w:rPr>
                <w:b/>
                <w:bCs/>
                <w:sz w:val="28"/>
                <w:szCs w:val="28"/>
                <w:u w:val="single"/>
              </w:rPr>
              <w:t>6</w:t>
            </w:r>
          </w:p>
        </w:tc>
        <w:tc>
          <w:tcPr>
            <w:tcW w:w="7905" w:type="dxa"/>
            <w:shd w:val="clear" w:color="auto" w:fill="F2F2F2" w:themeFill="background1" w:themeFillShade="F2"/>
            <w:vAlign w:val="center"/>
          </w:tcPr>
          <w:p w14:paraId="6B6F6420" w14:textId="77777777" w:rsidR="0010267C" w:rsidRPr="0010267C" w:rsidRDefault="0010267C" w:rsidP="0010267C">
            <w:pPr>
              <w:spacing w:after="160" w:line="278" w:lineRule="auto"/>
              <w:rPr>
                <w:b/>
                <w:bCs/>
                <w:sz w:val="28"/>
                <w:szCs w:val="28"/>
                <w:u w:val="single"/>
              </w:rPr>
            </w:pPr>
            <w:r w:rsidRPr="0010267C">
              <w:rPr>
                <w:b/>
                <w:bCs/>
                <w:sz w:val="28"/>
                <w:szCs w:val="28"/>
                <w:u w:val="single"/>
              </w:rPr>
              <w:t>University computers?</w:t>
            </w:r>
          </w:p>
        </w:tc>
        <w:tc>
          <w:tcPr>
            <w:tcW w:w="992" w:type="dxa"/>
            <w:shd w:val="clear" w:color="auto" w:fill="BFBFBF" w:themeFill="background1" w:themeFillShade="BF"/>
          </w:tcPr>
          <w:sdt>
            <w:sdtPr>
              <w:rPr>
                <w:b/>
                <w:bCs/>
                <w:sz w:val="28"/>
                <w:szCs w:val="28"/>
                <w:u w:val="single"/>
              </w:rPr>
              <w:id w:val="-1058942064"/>
              <w14:checkbox>
                <w14:checked w14:val="0"/>
                <w14:checkedState w14:val="2612" w14:font="MS Gothic"/>
                <w14:uncheckedState w14:val="2610" w14:font="MS Gothic"/>
              </w14:checkbox>
            </w:sdtPr>
            <w:sdtContent>
              <w:p w14:paraId="2B611E7B"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1026" w:type="dxa"/>
            <w:shd w:val="clear" w:color="auto" w:fill="BFBFBF" w:themeFill="background1" w:themeFillShade="BF"/>
          </w:tcPr>
          <w:sdt>
            <w:sdtPr>
              <w:rPr>
                <w:b/>
                <w:bCs/>
                <w:sz w:val="28"/>
                <w:szCs w:val="28"/>
                <w:u w:val="single"/>
              </w:rPr>
              <w:id w:val="-1525707884"/>
              <w14:checkbox>
                <w14:checked w14:val="1"/>
                <w14:checkedState w14:val="2612" w14:font="MS Gothic"/>
                <w14:uncheckedState w14:val="2610" w14:font="MS Gothic"/>
              </w14:checkbox>
            </w:sdtPr>
            <w:sdtContent>
              <w:p w14:paraId="47DB1C17"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504480FD" w14:textId="77777777" w:rsidTr="00503DB5">
        <w:trPr>
          <w:trHeight w:val="439"/>
        </w:trPr>
        <w:tc>
          <w:tcPr>
            <w:tcW w:w="562" w:type="dxa"/>
            <w:shd w:val="clear" w:color="auto" w:fill="F2F2F2" w:themeFill="background1" w:themeFillShade="F2"/>
            <w:vAlign w:val="center"/>
          </w:tcPr>
          <w:p w14:paraId="6E9540FB" w14:textId="77777777" w:rsidR="0010267C" w:rsidRPr="0010267C" w:rsidRDefault="0010267C" w:rsidP="0010267C">
            <w:pPr>
              <w:spacing w:after="160" w:line="278" w:lineRule="auto"/>
              <w:rPr>
                <w:b/>
                <w:bCs/>
                <w:sz w:val="28"/>
                <w:szCs w:val="28"/>
                <w:u w:val="single"/>
              </w:rPr>
            </w:pPr>
            <w:r w:rsidRPr="0010267C">
              <w:rPr>
                <w:b/>
                <w:bCs/>
                <w:sz w:val="28"/>
                <w:szCs w:val="28"/>
                <w:u w:val="single"/>
              </w:rPr>
              <w:t>7</w:t>
            </w:r>
          </w:p>
        </w:tc>
        <w:tc>
          <w:tcPr>
            <w:tcW w:w="7905" w:type="dxa"/>
            <w:shd w:val="clear" w:color="auto" w:fill="F2F2F2" w:themeFill="background1" w:themeFillShade="F2"/>
            <w:vAlign w:val="center"/>
          </w:tcPr>
          <w:p w14:paraId="6EEAC256" w14:textId="77777777" w:rsidR="0010267C" w:rsidRPr="0010267C" w:rsidRDefault="0010267C" w:rsidP="0010267C">
            <w:pPr>
              <w:spacing w:after="160" w:line="278" w:lineRule="auto"/>
              <w:rPr>
                <w:b/>
                <w:bCs/>
                <w:sz w:val="28"/>
                <w:szCs w:val="28"/>
                <w:u w:val="single"/>
              </w:rPr>
            </w:pPr>
            <w:r w:rsidRPr="0010267C">
              <w:rPr>
                <w:b/>
                <w:bCs/>
                <w:sz w:val="28"/>
                <w:szCs w:val="28"/>
                <w:u w:val="single"/>
              </w:rPr>
              <w:t>Private company computers?</w:t>
            </w:r>
          </w:p>
        </w:tc>
        <w:tc>
          <w:tcPr>
            <w:tcW w:w="992" w:type="dxa"/>
            <w:shd w:val="clear" w:color="auto" w:fill="BFBFBF" w:themeFill="background1" w:themeFillShade="BF"/>
          </w:tcPr>
          <w:sdt>
            <w:sdtPr>
              <w:rPr>
                <w:b/>
                <w:bCs/>
                <w:sz w:val="28"/>
                <w:szCs w:val="28"/>
                <w:u w:val="single"/>
              </w:rPr>
              <w:id w:val="428779520"/>
              <w14:checkbox>
                <w14:checked w14:val="0"/>
                <w14:checkedState w14:val="2612" w14:font="MS Gothic"/>
                <w14:uncheckedState w14:val="2610" w14:font="MS Gothic"/>
              </w14:checkbox>
            </w:sdtPr>
            <w:sdtContent>
              <w:p w14:paraId="3F2E3F79"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1026" w:type="dxa"/>
            <w:shd w:val="clear" w:color="auto" w:fill="BFBFBF" w:themeFill="background1" w:themeFillShade="BF"/>
          </w:tcPr>
          <w:sdt>
            <w:sdtPr>
              <w:rPr>
                <w:b/>
                <w:bCs/>
                <w:sz w:val="28"/>
                <w:szCs w:val="28"/>
                <w:u w:val="single"/>
              </w:rPr>
              <w:id w:val="1738441066"/>
              <w14:checkbox>
                <w14:checked w14:val="1"/>
                <w14:checkedState w14:val="2612" w14:font="MS Gothic"/>
                <w14:uncheckedState w14:val="2610" w14:font="MS Gothic"/>
              </w14:checkbox>
            </w:sdtPr>
            <w:sdtContent>
              <w:p w14:paraId="6C45E3E4"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6EF91730" w14:textId="77777777" w:rsidTr="00503DB5">
        <w:trPr>
          <w:trHeight w:val="403"/>
        </w:trPr>
        <w:tc>
          <w:tcPr>
            <w:tcW w:w="562" w:type="dxa"/>
            <w:shd w:val="clear" w:color="auto" w:fill="F2F2F2" w:themeFill="background1" w:themeFillShade="F2"/>
            <w:vAlign w:val="center"/>
          </w:tcPr>
          <w:p w14:paraId="6F1537C2" w14:textId="77777777" w:rsidR="0010267C" w:rsidRPr="0010267C" w:rsidRDefault="0010267C" w:rsidP="0010267C">
            <w:pPr>
              <w:spacing w:after="160" w:line="278" w:lineRule="auto"/>
              <w:rPr>
                <w:b/>
                <w:bCs/>
                <w:sz w:val="28"/>
                <w:szCs w:val="28"/>
                <w:u w:val="single"/>
              </w:rPr>
            </w:pPr>
            <w:r w:rsidRPr="0010267C">
              <w:rPr>
                <w:b/>
                <w:bCs/>
                <w:sz w:val="28"/>
                <w:szCs w:val="28"/>
                <w:u w:val="single"/>
              </w:rPr>
              <w:t>8</w:t>
            </w:r>
          </w:p>
        </w:tc>
        <w:tc>
          <w:tcPr>
            <w:tcW w:w="7905" w:type="dxa"/>
            <w:shd w:val="clear" w:color="auto" w:fill="F2F2F2" w:themeFill="background1" w:themeFillShade="F2"/>
            <w:vAlign w:val="center"/>
          </w:tcPr>
          <w:p w14:paraId="1C09031E" w14:textId="77777777" w:rsidR="0010267C" w:rsidRPr="0010267C" w:rsidRDefault="0010267C" w:rsidP="0010267C">
            <w:pPr>
              <w:spacing w:after="160" w:line="278" w:lineRule="auto"/>
              <w:rPr>
                <w:b/>
                <w:bCs/>
                <w:sz w:val="28"/>
                <w:szCs w:val="28"/>
                <w:u w:val="single"/>
              </w:rPr>
            </w:pPr>
            <w:r w:rsidRPr="0010267C">
              <w:rPr>
                <w:b/>
                <w:bCs/>
                <w:sz w:val="28"/>
                <w:szCs w:val="28"/>
                <w:u w:val="single"/>
              </w:rPr>
              <w:t>Home or other personal computers?</w:t>
            </w:r>
          </w:p>
        </w:tc>
        <w:tc>
          <w:tcPr>
            <w:tcW w:w="992" w:type="dxa"/>
            <w:shd w:val="clear" w:color="auto" w:fill="BFBFBF" w:themeFill="background1" w:themeFillShade="BF"/>
          </w:tcPr>
          <w:sdt>
            <w:sdtPr>
              <w:rPr>
                <w:b/>
                <w:bCs/>
                <w:sz w:val="28"/>
                <w:szCs w:val="28"/>
                <w:u w:val="single"/>
              </w:rPr>
              <w:id w:val="666676712"/>
              <w14:checkbox>
                <w14:checked w14:val="0"/>
                <w14:checkedState w14:val="2612" w14:font="MS Gothic"/>
                <w14:uncheckedState w14:val="2610" w14:font="MS Gothic"/>
              </w14:checkbox>
            </w:sdtPr>
            <w:sdtContent>
              <w:p w14:paraId="20C95045"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1026" w:type="dxa"/>
            <w:shd w:val="clear" w:color="auto" w:fill="BFBFBF" w:themeFill="background1" w:themeFillShade="BF"/>
          </w:tcPr>
          <w:sdt>
            <w:sdtPr>
              <w:rPr>
                <w:b/>
                <w:bCs/>
                <w:sz w:val="28"/>
                <w:szCs w:val="28"/>
                <w:u w:val="single"/>
              </w:rPr>
              <w:id w:val="243309197"/>
              <w14:checkbox>
                <w14:checked w14:val="1"/>
                <w14:checkedState w14:val="2612" w14:font="MS Gothic"/>
                <w14:uncheckedState w14:val="2610" w14:font="MS Gothic"/>
              </w14:checkbox>
            </w:sdtPr>
            <w:sdtContent>
              <w:p w14:paraId="66192DA6"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31B9F735" w14:textId="77777777" w:rsidTr="00503DB5">
        <w:trPr>
          <w:trHeight w:val="403"/>
        </w:trPr>
        <w:tc>
          <w:tcPr>
            <w:tcW w:w="562" w:type="dxa"/>
            <w:shd w:val="clear" w:color="auto" w:fill="F2F2F2" w:themeFill="background1" w:themeFillShade="F2"/>
            <w:vAlign w:val="center"/>
          </w:tcPr>
          <w:p w14:paraId="64FB7D21" w14:textId="77777777" w:rsidR="0010267C" w:rsidRPr="0010267C" w:rsidRDefault="0010267C" w:rsidP="0010267C">
            <w:pPr>
              <w:spacing w:after="160" w:line="278" w:lineRule="auto"/>
              <w:rPr>
                <w:b/>
                <w:bCs/>
                <w:sz w:val="28"/>
                <w:szCs w:val="28"/>
                <w:u w:val="single"/>
              </w:rPr>
            </w:pPr>
            <w:r w:rsidRPr="0010267C">
              <w:rPr>
                <w:b/>
                <w:bCs/>
                <w:sz w:val="28"/>
                <w:szCs w:val="28"/>
                <w:u w:val="single"/>
              </w:rPr>
              <w:t>9</w:t>
            </w:r>
          </w:p>
        </w:tc>
        <w:tc>
          <w:tcPr>
            <w:tcW w:w="7905" w:type="dxa"/>
            <w:shd w:val="clear" w:color="auto" w:fill="F2F2F2" w:themeFill="background1" w:themeFillShade="F2"/>
            <w:vAlign w:val="center"/>
          </w:tcPr>
          <w:p w14:paraId="1EFC3C06" w14:textId="77777777" w:rsidR="0010267C" w:rsidRPr="0010267C" w:rsidRDefault="0010267C" w:rsidP="0010267C">
            <w:pPr>
              <w:spacing w:after="160" w:line="278" w:lineRule="auto"/>
              <w:rPr>
                <w:b/>
                <w:bCs/>
                <w:sz w:val="28"/>
                <w:szCs w:val="28"/>
                <w:u w:val="single"/>
              </w:rPr>
            </w:pPr>
            <w:r w:rsidRPr="0010267C">
              <w:rPr>
                <w:b/>
                <w:bCs/>
                <w:sz w:val="28"/>
                <w:szCs w:val="28"/>
                <w:u w:val="single"/>
              </w:rPr>
              <w:t>Laptop computers/ CDs/ Portable disk-drives/ memory sticks?</w:t>
            </w:r>
          </w:p>
        </w:tc>
        <w:tc>
          <w:tcPr>
            <w:tcW w:w="992" w:type="dxa"/>
            <w:shd w:val="clear" w:color="auto" w:fill="BFBFBF" w:themeFill="background1" w:themeFillShade="BF"/>
          </w:tcPr>
          <w:sdt>
            <w:sdtPr>
              <w:rPr>
                <w:b/>
                <w:bCs/>
                <w:sz w:val="28"/>
                <w:szCs w:val="28"/>
                <w:u w:val="single"/>
              </w:rPr>
              <w:id w:val="1761182650"/>
              <w14:checkbox>
                <w14:checked w14:val="1"/>
                <w14:checkedState w14:val="2612" w14:font="MS Gothic"/>
                <w14:uncheckedState w14:val="2610" w14:font="MS Gothic"/>
              </w14:checkbox>
            </w:sdtPr>
            <w:sdtContent>
              <w:p w14:paraId="4D976E46"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1026" w:type="dxa"/>
            <w:shd w:val="clear" w:color="auto" w:fill="BFBFBF" w:themeFill="background1" w:themeFillShade="BF"/>
          </w:tcPr>
          <w:sdt>
            <w:sdtPr>
              <w:rPr>
                <w:b/>
                <w:bCs/>
                <w:sz w:val="28"/>
                <w:szCs w:val="28"/>
                <w:u w:val="single"/>
              </w:rPr>
              <w:id w:val="-1031489010"/>
              <w14:checkbox>
                <w14:checked w14:val="0"/>
                <w14:checkedState w14:val="2612" w14:font="MS Gothic"/>
                <w14:uncheckedState w14:val="2610" w14:font="MS Gothic"/>
              </w14:checkbox>
            </w:sdtPr>
            <w:sdtContent>
              <w:p w14:paraId="456E40D5"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63C50A58" w14:textId="77777777" w:rsidTr="00503DB5">
        <w:trPr>
          <w:trHeight w:val="403"/>
        </w:trPr>
        <w:tc>
          <w:tcPr>
            <w:tcW w:w="562" w:type="dxa"/>
            <w:shd w:val="clear" w:color="auto" w:fill="F2F2F2" w:themeFill="background1" w:themeFillShade="F2"/>
            <w:vAlign w:val="center"/>
          </w:tcPr>
          <w:p w14:paraId="464D7F33" w14:textId="77777777" w:rsidR="0010267C" w:rsidRPr="0010267C" w:rsidRDefault="0010267C" w:rsidP="0010267C">
            <w:pPr>
              <w:spacing w:after="160" w:line="278" w:lineRule="auto"/>
              <w:rPr>
                <w:b/>
                <w:bCs/>
                <w:sz w:val="28"/>
                <w:szCs w:val="28"/>
                <w:u w:val="single"/>
              </w:rPr>
            </w:pPr>
            <w:r w:rsidRPr="0010267C">
              <w:rPr>
                <w:b/>
                <w:bCs/>
                <w:sz w:val="28"/>
                <w:szCs w:val="28"/>
                <w:u w:val="single"/>
              </w:rPr>
              <w:t>10</w:t>
            </w:r>
          </w:p>
        </w:tc>
        <w:tc>
          <w:tcPr>
            <w:tcW w:w="7905" w:type="dxa"/>
            <w:shd w:val="clear" w:color="auto" w:fill="F2F2F2" w:themeFill="background1" w:themeFillShade="F2"/>
            <w:vAlign w:val="center"/>
          </w:tcPr>
          <w:p w14:paraId="2615A44A" w14:textId="77777777" w:rsidR="0010267C" w:rsidRPr="0010267C" w:rsidRDefault="0010267C" w:rsidP="0010267C">
            <w:pPr>
              <w:spacing w:after="160" w:line="278" w:lineRule="auto"/>
              <w:rPr>
                <w:b/>
                <w:bCs/>
                <w:sz w:val="28"/>
                <w:szCs w:val="28"/>
                <w:u w:val="single"/>
              </w:rPr>
            </w:pPr>
            <w:r w:rsidRPr="0010267C">
              <w:rPr>
                <w:b/>
                <w:bCs/>
                <w:sz w:val="28"/>
                <w:szCs w:val="28"/>
                <w:u w:val="single"/>
              </w:rPr>
              <w:t>“Cloud” storage or websites?</w:t>
            </w:r>
          </w:p>
        </w:tc>
        <w:tc>
          <w:tcPr>
            <w:tcW w:w="992" w:type="dxa"/>
            <w:shd w:val="clear" w:color="auto" w:fill="BFBFBF" w:themeFill="background1" w:themeFillShade="BF"/>
          </w:tcPr>
          <w:sdt>
            <w:sdtPr>
              <w:rPr>
                <w:b/>
                <w:bCs/>
                <w:sz w:val="28"/>
                <w:szCs w:val="28"/>
                <w:u w:val="single"/>
              </w:rPr>
              <w:id w:val="-40376448"/>
              <w14:checkbox>
                <w14:checked w14:val="0"/>
                <w14:checkedState w14:val="2612" w14:font="MS Gothic"/>
                <w14:uncheckedState w14:val="2610" w14:font="MS Gothic"/>
              </w14:checkbox>
            </w:sdtPr>
            <w:sdtContent>
              <w:p w14:paraId="274C7FC7"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1026" w:type="dxa"/>
            <w:shd w:val="clear" w:color="auto" w:fill="BFBFBF" w:themeFill="background1" w:themeFillShade="BF"/>
          </w:tcPr>
          <w:sdt>
            <w:sdtPr>
              <w:rPr>
                <w:b/>
                <w:bCs/>
                <w:sz w:val="28"/>
                <w:szCs w:val="28"/>
                <w:u w:val="single"/>
              </w:rPr>
              <w:id w:val="-2004037841"/>
              <w14:checkbox>
                <w14:checked w14:val="1"/>
                <w14:checkedState w14:val="2612" w14:font="MS Gothic"/>
                <w14:uncheckedState w14:val="2610" w14:font="MS Gothic"/>
              </w14:checkbox>
            </w:sdtPr>
            <w:sdtContent>
              <w:p w14:paraId="3CCEC76A"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7886F5FC" w14:textId="77777777" w:rsidTr="00503DB5">
        <w:trPr>
          <w:trHeight w:val="403"/>
        </w:trPr>
        <w:tc>
          <w:tcPr>
            <w:tcW w:w="562" w:type="dxa"/>
            <w:shd w:val="clear" w:color="auto" w:fill="F2F2F2" w:themeFill="background1" w:themeFillShade="F2"/>
            <w:vAlign w:val="center"/>
          </w:tcPr>
          <w:p w14:paraId="192AADD5" w14:textId="77777777" w:rsidR="0010267C" w:rsidRPr="0010267C" w:rsidRDefault="0010267C" w:rsidP="0010267C">
            <w:pPr>
              <w:spacing w:after="160" w:line="278" w:lineRule="auto"/>
              <w:rPr>
                <w:b/>
                <w:bCs/>
                <w:sz w:val="28"/>
                <w:szCs w:val="28"/>
                <w:u w:val="single"/>
              </w:rPr>
            </w:pPr>
            <w:r w:rsidRPr="0010267C">
              <w:rPr>
                <w:b/>
                <w:bCs/>
                <w:sz w:val="28"/>
                <w:szCs w:val="28"/>
                <w:u w:val="single"/>
              </w:rPr>
              <w:t>11</w:t>
            </w:r>
          </w:p>
        </w:tc>
        <w:tc>
          <w:tcPr>
            <w:tcW w:w="7905" w:type="dxa"/>
            <w:shd w:val="clear" w:color="auto" w:fill="F2F2F2" w:themeFill="background1" w:themeFillShade="F2"/>
          </w:tcPr>
          <w:p w14:paraId="155B9262" w14:textId="77777777" w:rsidR="0010267C" w:rsidRPr="0010267C" w:rsidRDefault="0010267C" w:rsidP="0010267C">
            <w:pPr>
              <w:spacing w:after="160" w:line="278" w:lineRule="auto"/>
              <w:rPr>
                <w:b/>
                <w:bCs/>
                <w:sz w:val="28"/>
                <w:szCs w:val="28"/>
                <w:u w:val="single"/>
              </w:rPr>
            </w:pPr>
            <w:r w:rsidRPr="0010267C">
              <w:rPr>
                <w:b/>
                <w:bCs/>
                <w:sz w:val="28"/>
                <w:szCs w:val="28"/>
                <w:u w:val="single"/>
              </w:rPr>
              <w:t>Other – specify:</w:t>
            </w:r>
          </w:p>
          <w:p w14:paraId="750B7072" w14:textId="77777777" w:rsidR="0010267C" w:rsidRPr="0010267C" w:rsidRDefault="0010267C" w:rsidP="0010267C">
            <w:pPr>
              <w:spacing w:after="160" w:line="278" w:lineRule="auto"/>
              <w:rPr>
                <w:b/>
                <w:bCs/>
                <w:sz w:val="28"/>
                <w:szCs w:val="28"/>
                <w:u w:val="single"/>
              </w:rPr>
            </w:pPr>
          </w:p>
        </w:tc>
        <w:tc>
          <w:tcPr>
            <w:tcW w:w="992" w:type="dxa"/>
            <w:shd w:val="clear" w:color="auto" w:fill="BFBFBF" w:themeFill="background1" w:themeFillShade="BF"/>
            <w:vAlign w:val="center"/>
          </w:tcPr>
          <w:sdt>
            <w:sdtPr>
              <w:rPr>
                <w:b/>
                <w:bCs/>
                <w:sz w:val="28"/>
                <w:szCs w:val="28"/>
                <w:u w:val="single"/>
              </w:rPr>
              <w:id w:val="-1556230815"/>
              <w14:checkbox>
                <w14:checked w14:val="0"/>
                <w14:checkedState w14:val="2612" w14:font="MS Gothic"/>
                <w14:uncheckedState w14:val="2610" w14:font="MS Gothic"/>
              </w14:checkbox>
            </w:sdtPr>
            <w:sdtContent>
              <w:p w14:paraId="52E5C41E"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1026" w:type="dxa"/>
            <w:shd w:val="clear" w:color="auto" w:fill="BFBFBF" w:themeFill="background1" w:themeFillShade="BF"/>
            <w:vAlign w:val="center"/>
          </w:tcPr>
          <w:sdt>
            <w:sdtPr>
              <w:rPr>
                <w:b/>
                <w:bCs/>
                <w:sz w:val="28"/>
                <w:szCs w:val="28"/>
                <w:u w:val="single"/>
              </w:rPr>
              <w:id w:val="1575544959"/>
              <w14:checkbox>
                <w14:checked w14:val="1"/>
                <w14:checkedState w14:val="2612" w14:font="MS Gothic"/>
                <w14:uncheckedState w14:val="2610" w14:font="MS Gothic"/>
              </w14:checkbox>
            </w:sdtPr>
            <w:sdtContent>
              <w:p w14:paraId="53A192BB"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r>
      <w:tr w:rsidR="0010267C" w:rsidRPr="0010267C" w14:paraId="273E6D77" w14:textId="77777777" w:rsidTr="00503DB5">
        <w:trPr>
          <w:trHeight w:val="403"/>
        </w:trPr>
        <w:tc>
          <w:tcPr>
            <w:tcW w:w="562" w:type="dxa"/>
            <w:shd w:val="clear" w:color="auto" w:fill="F2F2F2" w:themeFill="background1" w:themeFillShade="F2"/>
            <w:vAlign w:val="center"/>
          </w:tcPr>
          <w:p w14:paraId="6C97AD85" w14:textId="77777777" w:rsidR="0010267C" w:rsidRPr="0010267C" w:rsidRDefault="0010267C" w:rsidP="0010267C">
            <w:pPr>
              <w:spacing w:after="160" w:line="278" w:lineRule="auto"/>
              <w:rPr>
                <w:b/>
                <w:bCs/>
                <w:sz w:val="28"/>
                <w:szCs w:val="28"/>
                <w:u w:val="single"/>
              </w:rPr>
            </w:pPr>
            <w:r w:rsidRPr="0010267C">
              <w:rPr>
                <w:b/>
                <w:bCs/>
                <w:sz w:val="28"/>
                <w:szCs w:val="28"/>
                <w:u w:val="single"/>
              </w:rPr>
              <w:t>12</w:t>
            </w:r>
          </w:p>
        </w:tc>
        <w:tc>
          <w:tcPr>
            <w:tcW w:w="9923" w:type="dxa"/>
            <w:gridSpan w:val="3"/>
            <w:shd w:val="clear" w:color="auto" w:fill="F2F2F2" w:themeFill="background1" w:themeFillShade="F2"/>
          </w:tcPr>
          <w:p w14:paraId="11E8B397" w14:textId="77777777" w:rsidR="0010267C" w:rsidRPr="0010267C" w:rsidRDefault="0010267C" w:rsidP="0010267C">
            <w:pPr>
              <w:spacing w:after="160" w:line="278" w:lineRule="auto"/>
              <w:rPr>
                <w:b/>
                <w:bCs/>
                <w:sz w:val="28"/>
                <w:szCs w:val="28"/>
                <w:u w:val="single"/>
              </w:rPr>
            </w:pPr>
            <w:r w:rsidRPr="0010267C">
              <w:rPr>
                <w:b/>
                <w:bCs/>
                <w:sz w:val="28"/>
                <w:szCs w:val="28"/>
                <w:u w:val="single"/>
              </w:rPr>
              <w:t>For all stored data, explain the measures in place to ensure the security of the data collected, data confidentiality, including details of backup procedures, password protection, encryption, anonymisation and pseudonymisation:</w:t>
            </w:r>
          </w:p>
        </w:tc>
      </w:tr>
      <w:tr w:rsidR="0010267C" w:rsidRPr="0010267C" w14:paraId="169A2E0F" w14:textId="77777777" w:rsidTr="00503DB5">
        <w:trPr>
          <w:trHeight w:val="403"/>
        </w:trPr>
        <w:tc>
          <w:tcPr>
            <w:tcW w:w="562" w:type="dxa"/>
            <w:vAlign w:val="center"/>
          </w:tcPr>
          <w:p w14:paraId="20FA3E42" w14:textId="77777777" w:rsidR="0010267C" w:rsidRPr="0010267C" w:rsidRDefault="0010267C" w:rsidP="0010267C">
            <w:pPr>
              <w:spacing w:after="160" w:line="278" w:lineRule="auto"/>
              <w:rPr>
                <w:b/>
                <w:bCs/>
                <w:sz w:val="28"/>
                <w:szCs w:val="28"/>
                <w:u w:val="single"/>
              </w:rPr>
            </w:pPr>
          </w:p>
        </w:tc>
        <w:tc>
          <w:tcPr>
            <w:tcW w:w="9923" w:type="dxa"/>
            <w:gridSpan w:val="3"/>
          </w:tcPr>
          <w:p w14:paraId="3B331D27" w14:textId="77777777" w:rsidR="0010267C" w:rsidRPr="0010267C" w:rsidRDefault="0010267C" w:rsidP="0010267C">
            <w:pPr>
              <w:spacing w:after="160" w:line="278" w:lineRule="auto"/>
              <w:rPr>
                <w:b/>
                <w:bCs/>
                <w:sz w:val="28"/>
                <w:szCs w:val="28"/>
                <w:u w:val="single"/>
              </w:rPr>
            </w:pPr>
            <w:r w:rsidRPr="0010267C">
              <w:rPr>
                <w:b/>
                <w:bCs/>
                <w:sz w:val="28"/>
                <w:szCs w:val="28"/>
                <w:u w:val="single"/>
              </w:rPr>
              <w:t>Data will be stored on a password encrypted laptop.</w:t>
            </w:r>
          </w:p>
          <w:p w14:paraId="32F23D55" w14:textId="77777777" w:rsidR="0010267C" w:rsidRPr="0010267C" w:rsidRDefault="0010267C" w:rsidP="0010267C">
            <w:pPr>
              <w:spacing w:after="160" w:line="278" w:lineRule="auto"/>
              <w:rPr>
                <w:b/>
                <w:bCs/>
                <w:sz w:val="28"/>
                <w:szCs w:val="28"/>
                <w:u w:val="single"/>
              </w:rPr>
            </w:pPr>
          </w:p>
          <w:p w14:paraId="1227A964" w14:textId="77777777" w:rsidR="0010267C" w:rsidRPr="0010267C" w:rsidRDefault="0010267C" w:rsidP="0010267C">
            <w:pPr>
              <w:spacing w:after="160" w:line="278" w:lineRule="auto"/>
              <w:rPr>
                <w:b/>
                <w:bCs/>
                <w:sz w:val="28"/>
                <w:szCs w:val="28"/>
                <w:u w:val="single"/>
              </w:rPr>
            </w:pPr>
            <w:r w:rsidRPr="0010267C">
              <w:rPr>
                <w:b/>
                <w:bCs/>
                <w:i/>
                <w:sz w:val="28"/>
                <w:szCs w:val="28"/>
                <w:u w:val="single"/>
              </w:rPr>
              <w:t>(this box should expand as you type)</w:t>
            </w:r>
          </w:p>
        </w:tc>
      </w:tr>
    </w:tbl>
    <w:p w14:paraId="33E5A8ED" w14:textId="77777777" w:rsidR="0010267C" w:rsidRPr="0010267C" w:rsidRDefault="0010267C" w:rsidP="0010267C">
      <w:pPr>
        <w:rPr>
          <w:b/>
          <w:bCs/>
          <w:sz w:val="28"/>
          <w:szCs w:val="28"/>
          <w:u w:val="single"/>
        </w:rPr>
      </w:pPr>
    </w:p>
    <w:tbl>
      <w:tblPr>
        <w:tblStyle w:val="TableGrid"/>
        <w:tblW w:w="10485" w:type="dxa"/>
        <w:tblLook w:val="04A0" w:firstRow="1" w:lastRow="0" w:firstColumn="1" w:lastColumn="0" w:noHBand="0" w:noVBand="1"/>
      </w:tblPr>
      <w:tblGrid>
        <w:gridCol w:w="562"/>
        <w:gridCol w:w="8080"/>
        <w:gridCol w:w="817"/>
        <w:gridCol w:w="1026"/>
      </w:tblGrid>
      <w:tr w:rsidR="0010267C" w:rsidRPr="0010267C" w14:paraId="1CF9B03B" w14:textId="77777777" w:rsidTr="00503DB5">
        <w:trPr>
          <w:trHeight w:val="439"/>
        </w:trPr>
        <w:tc>
          <w:tcPr>
            <w:tcW w:w="562" w:type="dxa"/>
            <w:shd w:val="clear" w:color="auto" w:fill="F2F2F2" w:themeFill="background1" w:themeFillShade="F2"/>
          </w:tcPr>
          <w:p w14:paraId="0C8E5DC6" w14:textId="77777777" w:rsidR="0010267C" w:rsidRPr="0010267C" w:rsidRDefault="0010267C" w:rsidP="0010267C">
            <w:pPr>
              <w:spacing w:after="160" w:line="278" w:lineRule="auto"/>
              <w:rPr>
                <w:b/>
                <w:bCs/>
                <w:sz w:val="28"/>
                <w:szCs w:val="28"/>
                <w:u w:val="single"/>
              </w:rPr>
            </w:pPr>
          </w:p>
        </w:tc>
        <w:tc>
          <w:tcPr>
            <w:tcW w:w="9923" w:type="dxa"/>
            <w:gridSpan w:val="3"/>
            <w:shd w:val="clear" w:color="auto" w:fill="F2F2F2" w:themeFill="background1" w:themeFillShade="F2"/>
            <w:vAlign w:val="center"/>
          </w:tcPr>
          <w:p w14:paraId="4CB027F5" w14:textId="77777777" w:rsidR="0010267C" w:rsidRPr="0010267C" w:rsidRDefault="0010267C" w:rsidP="0010267C">
            <w:pPr>
              <w:spacing w:after="160" w:line="278" w:lineRule="auto"/>
              <w:rPr>
                <w:b/>
                <w:bCs/>
                <w:sz w:val="28"/>
                <w:szCs w:val="28"/>
                <w:u w:val="single"/>
              </w:rPr>
            </w:pPr>
            <w:r w:rsidRPr="0010267C">
              <w:rPr>
                <w:b/>
                <w:bCs/>
                <w:sz w:val="28"/>
                <w:szCs w:val="28"/>
                <w:u w:val="single"/>
              </w:rPr>
              <w:t>Data Protection</w:t>
            </w:r>
          </w:p>
        </w:tc>
      </w:tr>
      <w:tr w:rsidR="0010267C" w:rsidRPr="0010267C" w14:paraId="4566F97A" w14:textId="77777777" w:rsidTr="0010267C">
        <w:trPr>
          <w:trHeight w:val="439"/>
        </w:trPr>
        <w:tc>
          <w:tcPr>
            <w:tcW w:w="562" w:type="dxa"/>
            <w:shd w:val="clear" w:color="auto" w:fill="F2F2F2" w:themeFill="background1" w:themeFillShade="F2"/>
            <w:vAlign w:val="center"/>
          </w:tcPr>
          <w:p w14:paraId="31EA9330" w14:textId="77777777" w:rsidR="0010267C" w:rsidRPr="0010267C" w:rsidRDefault="0010267C" w:rsidP="0010267C">
            <w:pPr>
              <w:spacing w:after="160" w:line="278" w:lineRule="auto"/>
              <w:rPr>
                <w:b/>
                <w:bCs/>
                <w:sz w:val="28"/>
                <w:szCs w:val="28"/>
                <w:u w:val="single"/>
              </w:rPr>
            </w:pPr>
          </w:p>
        </w:tc>
        <w:tc>
          <w:tcPr>
            <w:tcW w:w="8080" w:type="dxa"/>
            <w:shd w:val="clear" w:color="auto" w:fill="F2F2F2" w:themeFill="background1" w:themeFillShade="F2"/>
            <w:vAlign w:val="center"/>
          </w:tcPr>
          <w:p w14:paraId="0F1D646B" w14:textId="77777777" w:rsidR="0010267C" w:rsidRPr="0010267C" w:rsidRDefault="0010267C" w:rsidP="0010267C">
            <w:pPr>
              <w:spacing w:after="160" w:line="278" w:lineRule="auto"/>
              <w:rPr>
                <w:b/>
                <w:bCs/>
                <w:sz w:val="28"/>
                <w:szCs w:val="28"/>
                <w:u w:val="single"/>
              </w:rPr>
            </w:pPr>
            <w:r w:rsidRPr="0010267C">
              <w:rPr>
                <w:b/>
                <w:bCs/>
                <w:sz w:val="28"/>
                <w:szCs w:val="28"/>
                <w:u w:val="single"/>
              </w:rPr>
              <w:t>Will the research activity involve any of the following activities:</w:t>
            </w:r>
          </w:p>
        </w:tc>
        <w:tc>
          <w:tcPr>
            <w:tcW w:w="817" w:type="dxa"/>
            <w:shd w:val="clear" w:color="auto" w:fill="F2F2F2" w:themeFill="background1" w:themeFillShade="F2"/>
            <w:vAlign w:val="center"/>
          </w:tcPr>
          <w:p w14:paraId="75A21763"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1026" w:type="dxa"/>
            <w:shd w:val="clear" w:color="auto" w:fill="F2F2F2" w:themeFill="background1" w:themeFillShade="F2"/>
            <w:vAlign w:val="center"/>
          </w:tcPr>
          <w:p w14:paraId="66682BD8" w14:textId="77777777" w:rsidR="0010267C" w:rsidRPr="0010267C" w:rsidRDefault="0010267C" w:rsidP="0010267C">
            <w:pPr>
              <w:spacing w:after="160" w:line="278" w:lineRule="auto"/>
              <w:rPr>
                <w:b/>
                <w:bCs/>
                <w:sz w:val="28"/>
                <w:szCs w:val="28"/>
                <w:u w:val="single"/>
              </w:rPr>
            </w:pPr>
            <w:r w:rsidRPr="0010267C">
              <w:rPr>
                <w:b/>
                <w:bCs/>
                <w:sz w:val="28"/>
                <w:szCs w:val="28"/>
                <w:u w:val="single"/>
              </w:rPr>
              <w:t>NO</w:t>
            </w:r>
          </w:p>
        </w:tc>
      </w:tr>
      <w:tr w:rsidR="0010267C" w:rsidRPr="0010267C" w14:paraId="00887A7C" w14:textId="77777777" w:rsidTr="0010267C">
        <w:trPr>
          <w:trHeight w:val="439"/>
        </w:trPr>
        <w:tc>
          <w:tcPr>
            <w:tcW w:w="562" w:type="dxa"/>
            <w:shd w:val="clear" w:color="auto" w:fill="F2F2F2" w:themeFill="background1" w:themeFillShade="F2"/>
            <w:vAlign w:val="center"/>
          </w:tcPr>
          <w:p w14:paraId="1A7D8867" w14:textId="77777777" w:rsidR="0010267C" w:rsidRPr="0010267C" w:rsidRDefault="0010267C" w:rsidP="0010267C">
            <w:pPr>
              <w:spacing w:after="160" w:line="278" w:lineRule="auto"/>
              <w:rPr>
                <w:b/>
                <w:bCs/>
                <w:sz w:val="28"/>
                <w:szCs w:val="28"/>
                <w:u w:val="single"/>
              </w:rPr>
            </w:pPr>
            <w:r w:rsidRPr="0010267C">
              <w:rPr>
                <w:b/>
                <w:bCs/>
                <w:sz w:val="28"/>
                <w:szCs w:val="28"/>
                <w:u w:val="single"/>
              </w:rPr>
              <w:t>13</w:t>
            </w:r>
          </w:p>
        </w:tc>
        <w:tc>
          <w:tcPr>
            <w:tcW w:w="8080" w:type="dxa"/>
            <w:shd w:val="clear" w:color="auto" w:fill="F2F2F2" w:themeFill="background1" w:themeFillShade="F2"/>
            <w:vAlign w:val="center"/>
          </w:tcPr>
          <w:p w14:paraId="5CE68B0B" w14:textId="77777777" w:rsidR="0010267C" w:rsidRPr="0010267C" w:rsidRDefault="0010267C" w:rsidP="0010267C">
            <w:pPr>
              <w:spacing w:after="160" w:line="278" w:lineRule="auto"/>
              <w:rPr>
                <w:b/>
                <w:bCs/>
                <w:sz w:val="28"/>
                <w:szCs w:val="28"/>
                <w:u w:val="single"/>
              </w:rPr>
            </w:pPr>
            <w:r w:rsidRPr="0010267C">
              <w:rPr>
                <w:b/>
                <w:bCs/>
                <w:sz w:val="28"/>
                <w:szCs w:val="28"/>
                <w:u w:val="single"/>
              </w:rPr>
              <w:t>Electronic transfer of data in any form?</w:t>
            </w:r>
          </w:p>
        </w:tc>
        <w:tc>
          <w:tcPr>
            <w:tcW w:w="817" w:type="dxa"/>
            <w:shd w:val="clear" w:color="auto" w:fill="BFBFBF" w:themeFill="background1" w:themeFillShade="BF"/>
            <w:vAlign w:val="center"/>
          </w:tcPr>
          <w:sdt>
            <w:sdtPr>
              <w:rPr>
                <w:b/>
                <w:bCs/>
                <w:sz w:val="28"/>
                <w:szCs w:val="28"/>
                <w:u w:val="single"/>
              </w:rPr>
              <w:id w:val="-243347341"/>
              <w14:checkbox>
                <w14:checked w14:val="1"/>
                <w14:checkedState w14:val="2612" w14:font="MS Gothic"/>
                <w14:uncheckedState w14:val="2610" w14:font="MS Gothic"/>
              </w14:checkbox>
            </w:sdtPr>
            <w:sdtContent>
              <w:p w14:paraId="1371049C"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1026" w:type="dxa"/>
            <w:shd w:val="clear" w:color="auto" w:fill="BFBFBF" w:themeFill="background1" w:themeFillShade="BF"/>
            <w:vAlign w:val="center"/>
          </w:tcPr>
          <w:sdt>
            <w:sdtPr>
              <w:rPr>
                <w:b/>
                <w:bCs/>
                <w:sz w:val="28"/>
                <w:szCs w:val="28"/>
                <w:u w:val="single"/>
              </w:rPr>
              <w:id w:val="809138048"/>
              <w14:checkbox>
                <w14:checked w14:val="0"/>
                <w14:checkedState w14:val="2612" w14:font="MS Gothic"/>
                <w14:uncheckedState w14:val="2610" w14:font="MS Gothic"/>
              </w14:checkbox>
            </w:sdtPr>
            <w:sdtContent>
              <w:p w14:paraId="71CA7F74" w14:textId="77777777" w:rsidR="0010267C" w:rsidRPr="0010267C" w:rsidRDefault="0010267C" w:rsidP="0010267C">
                <w:pPr>
                  <w:spacing w:after="160" w:line="278" w:lineRule="auto"/>
                  <w:rPr>
                    <w:b/>
                    <w:bCs/>
                    <w:sz w:val="28"/>
                    <w:szCs w:val="28"/>
                    <w:u w:val="single"/>
                  </w:rPr>
                </w:pPr>
                <w:r w:rsidRPr="0010267C">
                  <w:rPr>
                    <w:rFonts w:eastAsia="MS Gothic"/>
                    <w:b/>
                    <w:bCs/>
                    <w:sz w:val="28"/>
                    <w:szCs w:val="28"/>
                    <w:u w:val="single"/>
                  </w:rPr>
                  <w:t>☐</w:t>
                </w:r>
              </w:p>
            </w:sdtContent>
          </w:sdt>
        </w:tc>
      </w:tr>
      <w:tr w:rsidR="0010267C" w:rsidRPr="0010267C" w14:paraId="420BBEEE" w14:textId="77777777" w:rsidTr="0010267C">
        <w:trPr>
          <w:trHeight w:val="403"/>
        </w:trPr>
        <w:tc>
          <w:tcPr>
            <w:tcW w:w="562" w:type="dxa"/>
            <w:shd w:val="clear" w:color="auto" w:fill="F2F2F2" w:themeFill="background1" w:themeFillShade="F2"/>
            <w:vAlign w:val="center"/>
          </w:tcPr>
          <w:p w14:paraId="0ECF858C" w14:textId="77777777" w:rsidR="0010267C" w:rsidRPr="0010267C" w:rsidRDefault="0010267C" w:rsidP="0010267C">
            <w:pPr>
              <w:spacing w:after="160" w:line="278" w:lineRule="auto"/>
              <w:rPr>
                <w:b/>
                <w:bCs/>
                <w:sz w:val="28"/>
                <w:szCs w:val="28"/>
                <w:u w:val="single"/>
              </w:rPr>
            </w:pPr>
            <w:r w:rsidRPr="0010267C">
              <w:rPr>
                <w:b/>
                <w:bCs/>
                <w:sz w:val="28"/>
                <w:szCs w:val="28"/>
                <w:u w:val="single"/>
              </w:rPr>
              <w:lastRenderedPageBreak/>
              <w:t>14</w:t>
            </w:r>
          </w:p>
        </w:tc>
        <w:tc>
          <w:tcPr>
            <w:tcW w:w="8080" w:type="dxa"/>
            <w:shd w:val="clear" w:color="auto" w:fill="F2F2F2" w:themeFill="background1" w:themeFillShade="F2"/>
            <w:vAlign w:val="center"/>
          </w:tcPr>
          <w:p w14:paraId="4A42FC90" w14:textId="77777777" w:rsidR="0010267C" w:rsidRPr="0010267C" w:rsidRDefault="0010267C" w:rsidP="0010267C">
            <w:pPr>
              <w:spacing w:after="160" w:line="278" w:lineRule="auto"/>
              <w:rPr>
                <w:b/>
                <w:bCs/>
                <w:sz w:val="28"/>
                <w:szCs w:val="28"/>
                <w:u w:val="single"/>
              </w:rPr>
            </w:pPr>
            <w:r w:rsidRPr="0010267C">
              <w:rPr>
                <w:b/>
                <w:bCs/>
                <w:sz w:val="28"/>
                <w:szCs w:val="28"/>
                <w:u w:val="single"/>
              </w:rPr>
              <w:t>Sharing of data with others at the University outside of the immediate research team?</w:t>
            </w:r>
          </w:p>
        </w:tc>
        <w:tc>
          <w:tcPr>
            <w:tcW w:w="817" w:type="dxa"/>
            <w:shd w:val="clear" w:color="auto" w:fill="BFBFBF" w:themeFill="background1" w:themeFillShade="BF"/>
            <w:vAlign w:val="center"/>
          </w:tcPr>
          <w:sdt>
            <w:sdtPr>
              <w:rPr>
                <w:b/>
                <w:bCs/>
                <w:sz w:val="28"/>
                <w:szCs w:val="28"/>
                <w:u w:val="single"/>
              </w:rPr>
              <w:id w:val="206609976"/>
              <w14:checkbox>
                <w14:checked w14:val="0"/>
                <w14:checkedState w14:val="2612" w14:font="MS Gothic"/>
                <w14:uncheckedState w14:val="2610" w14:font="MS Gothic"/>
              </w14:checkbox>
            </w:sdtPr>
            <w:sdtContent>
              <w:p w14:paraId="06E00834" w14:textId="77777777" w:rsidR="0010267C" w:rsidRPr="0010267C" w:rsidRDefault="0010267C" w:rsidP="0010267C">
                <w:pPr>
                  <w:spacing w:after="160" w:line="278" w:lineRule="auto"/>
                  <w:rPr>
                    <w:b/>
                    <w:bCs/>
                    <w:sz w:val="28"/>
                    <w:szCs w:val="28"/>
                    <w:u w:val="single"/>
                  </w:rPr>
                </w:pPr>
                <w:r w:rsidRPr="0010267C">
                  <w:rPr>
                    <w:rFonts w:eastAsia="MS Gothic"/>
                    <w:b/>
                    <w:bCs/>
                    <w:sz w:val="28"/>
                    <w:szCs w:val="28"/>
                    <w:u w:val="single"/>
                  </w:rPr>
                  <w:t>☐</w:t>
                </w:r>
              </w:p>
            </w:sdtContent>
          </w:sdt>
        </w:tc>
        <w:tc>
          <w:tcPr>
            <w:tcW w:w="1026" w:type="dxa"/>
            <w:shd w:val="clear" w:color="auto" w:fill="BFBFBF" w:themeFill="background1" w:themeFillShade="BF"/>
            <w:vAlign w:val="center"/>
          </w:tcPr>
          <w:sdt>
            <w:sdtPr>
              <w:rPr>
                <w:b/>
                <w:bCs/>
                <w:sz w:val="28"/>
                <w:szCs w:val="28"/>
                <w:u w:val="single"/>
              </w:rPr>
              <w:id w:val="1162969108"/>
              <w14:checkbox>
                <w14:checked w14:val="1"/>
                <w14:checkedState w14:val="2612" w14:font="MS Gothic"/>
                <w14:uncheckedState w14:val="2610" w14:font="MS Gothic"/>
              </w14:checkbox>
            </w:sdtPr>
            <w:sdtContent>
              <w:p w14:paraId="5BA773A1"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528742C3" w14:textId="77777777" w:rsidTr="0010267C">
        <w:trPr>
          <w:trHeight w:val="439"/>
        </w:trPr>
        <w:tc>
          <w:tcPr>
            <w:tcW w:w="562" w:type="dxa"/>
            <w:shd w:val="clear" w:color="auto" w:fill="F2F2F2" w:themeFill="background1" w:themeFillShade="F2"/>
            <w:vAlign w:val="center"/>
          </w:tcPr>
          <w:p w14:paraId="57A88953" w14:textId="77777777" w:rsidR="0010267C" w:rsidRPr="0010267C" w:rsidRDefault="0010267C" w:rsidP="0010267C">
            <w:pPr>
              <w:spacing w:after="160" w:line="278" w:lineRule="auto"/>
              <w:rPr>
                <w:b/>
                <w:bCs/>
                <w:sz w:val="28"/>
                <w:szCs w:val="28"/>
                <w:u w:val="single"/>
              </w:rPr>
            </w:pPr>
            <w:r w:rsidRPr="0010267C">
              <w:rPr>
                <w:b/>
                <w:bCs/>
                <w:sz w:val="28"/>
                <w:szCs w:val="28"/>
                <w:u w:val="single"/>
              </w:rPr>
              <w:t>15</w:t>
            </w:r>
          </w:p>
        </w:tc>
        <w:tc>
          <w:tcPr>
            <w:tcW w:w="8080" w:type="dxa"/>
            <w:shd w:val="clear" w:color="auto" w:fill="F2F2F2" w:themeFill="background1" w:themeFillShade="F2"/>
            <w:vAlign w:val="center"/>
          </w:tcPr>
          <w:p w14:paraId="77A91F53" w14:textId="77777777" w:rsidR="0010267C" w:rsidRPr="0010267C" w:rsidRDefault="0010267C" w:rsidP="0010267C">
            <w:pPr>
              <w:spacing w:after="160" w:line="278" w:lineRule="auto"/>
              <w:rPr>
                <w:b/>
                <w:bCs/>
                <w:sz w:val="28"/>
                <w:szCs w:val="28"/>
                <w:u w:val="single"/>
              </w:rPr>
            </w:pPr>
            <w:r w:rsidRPr="0010267C">
              <w:rPr>
                <w:b/>
                <w:bCs/>
                <w:sz w:val="28"/>
                <w:szCs w:val="28"/>
                <w:u w:val="single"/>
              </w:rPr>
              <w:t>Sharing of data with other organisations?</w:t>
            </w:r>
          </w:p>
        </w:tc>
        <w:tc>
          <w:tcPr>
            <w:tcW w:w="817" w:type="dxa"/>
            <w:shd w:val="clear" w:color="auto" w:fill="BFBFBF" w:themeFill="background1" w:themeFillShade="BF"/>
            <w:vAlign w:val="center"/>
          </w:tcPr>
          <w:sdt>
            <w:sdtPr>
              <w:rPr>
                <w:b/>
                <w:bCs/>
                <w:sz w:val="28"/>
                <w:szCs w:val="28"/>
                <w:u w:val="single"/>
              </w:rPr>
              <w:id w:val="-853718064"/>
              <w14:checkbox>
                <w14:checked w14:val="0"/>
                <w14:checkedState w14:val="2612" w14:font="MS Gothic"/>
                <w14:uncheckedState w14:val="2610" w14:font="MS Gothic"/>
              </w14:checkbox>
            </w:sdtPr>
            <w:sdtContent>
              <w:p w14:paraId="2E239BC1" w14:textId="77777777" w:rsidR="0010267C" w:rsidRPr="0010267C" w:rsidRDefault="0010267C" w:rsidP="0010267C">
                <w:pPr>
                  <w:spacing w:after="160" w:line="278" w:lineRule="auto"/>
                  <w:rPr>
                    <w:b/>
                    <w:bCs/>
                    <w:sz w:val="28"/>
                    <w:szCs w:val="28"/>
                    <w:u w:val="single"/>
                  </w:rPr>
                </w:pPr>
                <w:r w:rsidRPr="0010267C">
                  <w:rPr>
                    <w:rFonts w:eastAsia="MS Gothic"/>
                    <w:b/>
                    <w:bCs/>
                    <w:sz w:val="28"/>
                    <w:szCs w:val="28"/>
                    <w:u w:val="single"/>
                  </w:rPr>
                  <w:t>☐</w:t>
                </w:r>
              </w:p>
            </w:sdtContent>
          </w:sdt>
        </w:tc>
        <w:tc>
          <w:tcPr>
            <w:tcW w:w="1026" w:type="dxa"/>
            <w:shd w:val="clear" w:color="auto" w:fill="BFBFBF" w:themeFill="background1" w:themeFillShade="BF"/>
            <w:vAlign w:val="center"/>
          </w:tcPr>
          <w:sdt>
            <w:sdtPr>
              <w:rPr>
                <w:b/>
                <w:bCs/>
                <w:sz w:val="28"/>
                <w:szCs w:val="28"/>
                <w:u w:val="single"/>
              </w:rPr>
              <w:id w:val="-692922631"/>
              <w14:checkbox>
                <w14:checked w14:val="1"/>
                <w14:checkedState w14:val="2612" w14:font="MS Gothic"/>
                <w14:uncheckedState w14:val="2610" w14:font="MS Gothic"/>
              </w14:checkbox>
            </w:sdtPr>
            <w:sdtContent>
              <w:p w14:paraId="271B0478"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0B6D3219" w14:textId="77777777" w:rsidTr="0010267C">
        <w:trPr>
          <w:trHeight w:val="403"/>
        </w:trPr>
        <w:tc>
          <w:tcPr>
            <w:tcW w:w="562" w:type="dxa"/>
            <w:shd w:val="clear" w:color="auto" w:fill="F2F2F2" w:themeFill="background1" w:themeFillShade="F2"/>
            <w:vAlign w:val="center"/>
          </w:tcPr>
          <w:p w14:paraId="2A192482" w14:textId="77777777" w:rsidR="0010267C" w:rsidRPr="0010267C" w:rsidRDefault="0010267C" w:rsidP="0010267C">
            <w:pPr>
              <w:spacing w:after="160" w:line="278" w:lineRule="auto"/>
              <w:rPr>
                <w:b/>
                <w:bCs/>
                <w:sz w:val="28"/>
                <w:szCs w:val="28"/>
                <w:u w:val="single"/>
              </w:rPr>
            </w:pPr>
            <w:r w:rsidRPr="0010267C">
              <w:rPr>
                <w:b/>
                <w:bCs/>
                <w:sz w:val="28"/>
                <w:szCs w:val="28"/>
                <w:u w:val="single"/>
              </w:rPr>
              <w:t>16</w:t>
            </w:r>
          </w:p>
        </w:tc>
        <w:tc>
          <w:tcPr>
            <w:tcW w:w="8080" w:type="dxa"/>
            <w:shd w:val="clear" w:color="auto" w:fill="F2F2F2" w:themeFill="background1" w:themeFillShade="F2"/>
            <w:vAlign w:val="center"/>
          </w:tcPr>
          <w:p w14:paraId="219A57C2" w14:textId="77777777" w:rsidR="0010267C" w:rsidRPr="0010267C" w:rsidRDefault="0010267C" w:rsidP="0010267C">
            <w:pPr>
              <w:spacing w:after="160" w:line="278" w:lineRule="auto"/>
              <w:rPr>
                <w:b/>
                <w:bCs/>
                <w:sz w:val="28"/>
                <w:szCs w:val="28"/>
                <w:u w:val="single"/>
              </w:rPr>
            </w:pPr>
            <w:r w:rsidRPr="0010267C">
              <w:rPr>
                <w:b/>
                <w:bCs/>
                <w:sz w:val="28"/>
                <w:szCs w:val="28"/>
                <w:u w:val="single"/>
              </w:rPr>
              <w:t>Export of data outside the UK or importing of data from outside the UK?</w:t>
            </w:r>
          </w:p>
        </w:tc>
        <w:tc>
          <w:tcPr>
            <w:tcW w:w="817" w:type="dxa"/>
            <w:shd w:val="clear" w:color="auto" w:fill="BFBFBF" w:themeFill="background1" w:themeFillShade="BF"/>
            <w:vAlign w:val="center"/>
          </w:tcPr>
          <w:sdt>
            <w:sdtPr>
              <w:rPr>
                <w:b/>
                <w:bCs/>
                <w:sz w:val="28"/>
                <w:szCs w:val="28"/>
                <w:u w:val="single"/>
              </w:rPr>
              <w:id w:val="-1311477419"/>
              <w14:checkbox>
                <w14:checked w14:val="0"/>
                <w14:checkedState w14:val="2612" w14:font="MS Gothic"/>
                <w14:uncheckedState w14:val="2610" w14:font="MS Gothic"/>
              </w14:checkbox>
            </w:sdtPr>
            <w:sdtContent>
              <w:p w14:paraId="392580B9" w14:textId="77777777" w:rsidR="0010267C" w:rsidRPr="0010267C" w:rsidRDefault="0010267C" w:rsidP="0010267C">
                <w:pPr>
                  <w:spacing w:after="160" w:line="278" w:lineRule="auto"/>
                  <w:rPr>
                    <w:b/>
                    <w:bCs/>
                    <w:sz w:val="28"/>
                    <w:szCs w:val="28"/>
                    <w:u w:val="single"/>
                  </w:rPr>
                </w:pPr>
                <w:r w:rsidRPr="0010267C">
                  <w:rPr>
                    <w:rFonts w:eastAsia="MS Gothic"/>
                    <w:b/>
                    <w:bCs/>
                    <w:sz w:val="28"/>
                    <w:szCs w:val="28"/>
                    <w:u w:val="single"/>
                  </w:rPr>
                  <w:t>☐</w:t>
                </w:r>
              </w:p>
            </w:sdtContent>
          </w:sdt>
        </w:tc>
        <w:tc>
          <w:tcPr>
            <w:tcW w:w="1026" w:type="dxa"/>
            <w:shd w:val="clear" w:color="auto" w:fill="BFBFBF" w:themeFill="background1" w:themeFillShade="BF"/>
            <w:vAlign w:val="center"/>
          </w:tcPr>
          <w:sdt>
            <w:sdtPr>
              <w:rPr>
                <w:b/>
                <w:bCs/>
                <w:sz w:val="28"/>
                <w:szCs w:val="28"/>
                <w:u w:val="single"/>
              </w:rPr>
              <w:id w:val="-982232726"/>
              <w14:checkbox>
                <w14:checked w14:val="1"/>
                <w14:checkedState w14:val="2612" w14:font="MS Gothic"/>
                <w14:uncheckedState w14:val="2610" w14:font="MS Gothic"/>
              </w14:checkbox>
            </w:sdtPr>
            <w:sdtContent>
              <w:p w14:paraId="6EC80B7A"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7983AC2F" w14:textId="77777777" w:rsidTr="0010267C">
        <w:trPr>
          <w:trHeight w:val="403"/>
        </w:trPr>
        <w:tc>
          <w:tcPr>
            <w:tcW w:w="562" w:type="dxa"/>
            <w:shd w:val="clear" w:color="auto" w:fill="F2F2F2" w:themeFill="background1" w:themeFillShade="F2"/>
            <w:vAlign w:val="center"/>
          </w:tcPr>
          <w:p w14:paraId="77279669" w14:textId="77777777" w:rsidR="0010267C" w:rsidRPr="0010267C" w:rsidRDefault="0010267C" w:rsidP="0010267C">
            <w:pPr>
              <w:spacing w:after="160" w:line="278" w:lineRule="auto"/>
              <w:rPr>
                <w:b/>
                <w:bCs/>
                <w:sz w:val="28"/>
                <w:szCs w:val="28"/>
                <w:u w:val="single"/>
              </w:rPr>
            </w:pPr>
            <w:r w:rsidRPr="0010267C">
              <w:rPr>
                <w:b/>
                <w:bCs/>
                <w:sz w:val="28"/>
                <w:szCs w:val="28"/>
                <w:u w:val="single"/>
              </w:rPr>
              <w:t>17</w:t>
            </w:r>
          </w:p>
        </w:tc>
        <w:tc>
          <w:tcPr>
            <w:tcW w:w="8080" w:type="dxa"/>
            <w:shd w:val="clear" w:color="auto" w:fill="F2F2F2" w:themeFill="background1" w:themeFillShade="F2"/>
            <w:vAlign w:val="center"/>
          </w:tcPr>
          <w:p w14:paraId="44C2363A" w14:textId="77777777" w:rsidR="0010267C" w:rsidRPr="0010267C" w:rsidRDefault="0010267C" w:rsidP="0010267C">
            <w:pPr>
              <w:spacing w:after="160" w:line="278" w:lineRule="auto"/>
              <w:rPr>
                <w:b/>
                <w:bCs/>
                <w:sz w:val="28"/>
                <w:szCs w:val="28"/>
                <w:u w:val="single"/>
              </w:rPr>
            </w:pPr>
            <w:r w:rsidRPr="0010267C">
              <w:rPr>
                <w:b/>
                <w:bCs/>
                <w:sz w:val="28"/>
                <w:szCs w:val="28"/>
                <w:u w:val="single"/>
              </w:rPr>
              <w:t>Use of personal addresses, postcodes, faxes, emails or telephone numbers?</w:t>
            </w:r>
          </w:p>
        </w:tc>
        <w:tc>
          <w:tcPr>
            <w:tcW w:w="817" w:type="dxa"/>
            <w:shd w:val="clear" w:color="auto" w:fill="BFBFBF" w:themeFill="background1" w:themeFillShade="BF"/>
            <w:vAlign w:val="center"/>
          </w:tcPr>
          <w:sdt>
            <w:sdtPr>
              <w:rPr>
                <w:b/>
                <w:bCs/>
                <w:sz w:val="28"/>
                <w:szCs w:val="28"/>
                <w:u w:val="single"/>
              </w:rPr>
              <w:id w:val="580263657"/>
              <w14:checkbox>
                <w14:checked w14:val="0"/>
                <w14:checkedState w14:val="2612" w14:font="MS Gothic"/>
                <w14:uncheckedState w14:val="2610" w14:font="MS Gothic"/>
              </w14:checkbox>
            </w:sdtPr>
            <w:sdtContent>
              <w:p w14:paraId="69A7211D" w14:textId="77777777" w:rsidR="0010267C" w:rsidRPr="0010267C" w:rsidRDefault="0010267C" w:rsidP="0010267C">
                <w:pPr>
                  <w:spacing w:after="160" w:line="278" w:lineRule="auto"/>
                  <w:rPr>
                    <w:b/>
                    <w:bCs/>
                    <w:sz w:val="28"/>
                    <w:szCs w:val="28"/>
                    <w:u w:val="single"/>
                  </w:rPr>
                </w:pPr>
                <w:r w:rsidRPr="0010267C">
                  <w:rPr>
                    <w:rFonts w:eastAsia="MS Gothic"/>
                    <w:b/>
                    <w:bCs/>
                    <w:sz w:val="28"/>
                    <w:szCs w:val="28"/>
                    <w:u w:val="single"/>
                  </w:rPr>
                  <w:t>☐</w:t>
                </w:r>
              </w:p>
            </w:sdtContent>
          </w:sdt>
        </w:tc>
        <w:tc>
          <w:tcPr>
            <w:tcW w:w="1026" w:type="dxa"/>
            <w:shd w:val="clear" w:color="auto" w:fill="BFBFBF" w:themeFill="background1" w:themeFillShade="BF"/>
            <w:vAlign w:val="center"/>
          </w:tcPr>
          <w:sdt>
            <w:sdtPr>
              <w:rPr>
                <w:b/>
                <w:bCs/>
                <w:sz w:val="28"/>
                <w:szCs w:val="28"/>
                <w:u w:val="single"/>
              </w:rPr>
              <w:id w:val="705679297"/>
              <w14:checkbox>
                <w14:checked w14:val="1"/>
                <w14:checkedState w14:val="2612" w14:font="MS Gothic"/>
                <w14:uncheckedState w14:val="2610" w14:font="MS Gothic"/>
              </w14:checkbox>
            </w:sdtPr>
            <w:sdtContent>
              <w:p w14:paraId="4BAE51C4"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61682F97" w14:textId="77777777" w:rsidTr="0010267C">
        <w:trPr>
          <w:trHeight w:val="403"/>
        </w:trPr>
        <w:tc>
          <w:tcPr>
            <w:tcW w:w="562" w:type="dxa"/>
            <w:shd w:val="clear" w:color="auto" w:fill="F2F2F2" w:themeFill="background1" w:themeFillShade="F2"/>
            <w:vAlign w:val="center"/>
          </w:tcPr>
          <w:p w14:paraId="4B717B10" w14:textId="77777777" w:rsidR="0010267C" w:rsidRPr="0010267C" w:rsidRDefault="0010267C" w:rsidP="0010267C">
            <w:pPr>
              <w:spacing w:after="160" w:line="278" w:lineRule="auto"/>
              <w:rPr>
                <w:b/>
                <w:bCs/>
                <w:sz w:val="28"/>
                <w:szCs w:val="28"/>
                <w:u w:val="single"/>
              </w:rPr>
            </w:pPr>
            <w:r w:rsidRPr="0010267C">
              <w:rPr>
                <w:b/>
                <w:bCs/>
                <w:sz w:val="28"/>
                <w:szCs w:val="28"/>
                <w:u w:val="single"/>
              </w:rPr>
              <w:t>18</w:t>
            </w:r>
          </w:p>
        </w:tc>
        <w:tc>
          <w:tcPr>
            <w:tcW w:w="8080" w:type="dxa"/>
            <w:shd w:val="clear" w:color="auto" w:fill="F2F2F2" w:themeFill="background1" w:themeFillShade="F2"/>
            <w:vAlign w:val="center"/>
          </w:tcPr>
          <w:p w14:paraId="5B8AF58B" w14:textId="77777777" w:rsidR="0010267C" w:rsidRPr="0010267C" w:rsidRDefault="0010267C" w:rsidP="0010267C">
            <w:pPr>
              <w:spacing w:after="160" w:line="278" w:lineRule="auto"/>
              <w:rPr>
                <w:b/>
                <w:bCs/>
                <w:sz w:val="28"/>
                <w:szCs w:val="28"/>
                <w:u w:val="single"/>
              </w:rPr>
            </w:pPr>
            <w:r w:rsidRPr="0010267C">
              <w:rPr>
                <w:b/>
                <w:bCs/>
                <w:sz w:val="28"/>
                <w:szCs w:val="28"/>
                <w:u w:val="single"/>
              </w:rPr>
              <w:t>Publication of data that might allow identification of individuals?</w:t>
            </w:r>
          </w:p>
        </w:tc>
        <w:tc>
          <w:tcPr>
            <w:tcW w:w="817" w:type="dxa"/>
            <w:shd w:val="clear" w:color="auto" w:fill="BFBFBF" w:themeFill="background1" w:themeFillShade="BF"/>
            <w:vAlign w:val="center"/>
          </w:tcPr>
          <w:sdt>
            <w:sdtPr>
              <w:rPr>
                <w:b/>
                <w:bCs/>
                <w:sz w:val="28"/>
                <w:szCs w:val="28"/>
                <w:u w:val="single"/>
              </w:rPr>
              <w:id w:val="1833259881"/>
              <w14:checkbox>
                <w14:checked w14:val="0"/>
                <w14:checkedState w14:val="2612" w14:font="MS Gothic"/>
                <w14:uncheckedState w14:val="2610" w14:font="MS Gothic"/>
              </w14:checkbox>
            </w:sdtPr>
            <w:sdtContent>
              <w:p w14:paraId="7CFAC270" w14:textId="77777777" w:rsidR="0010267C" w:rsidRPr="0010267C" w:rsidRDefault="0010267C" w:rsidP="0010267C">
                <w:pPr>
                  <w:spacing w:after="160" w:line="278" w:lineRule="auto"/>
                  <w:rPr>
                    <w:b/>
                    <w:bCs/>
                    <w:sz w:val="28"/>
                    <w:szCs w:val="28"/>
                    <w:u w:val="single"/>
                  </w:rPr>
                </w:pPr>
                <w:r w:rsidRPr="0010267C">
                  <w:rPr>
                    <w:rFonts w:eastAsia="MS Gothic"/>
                    <w:b/>
                    <w:bCs/>
                    <w:sz w:val="28"/>
                    <w:szCs w:val="28"/>
                    <w:u w:val="single"/>
                  </w:rPr>
                  <w:t>☐</w:t>
                </w:r>
              </w:p>
            </w:sdtContent>
          </w:sdt>
        </w:tc>
        <w:tc>
          <w:tcPr>
            <w:tcW w:w="1026" w:type="dxa"/>
            <w:shd w:val="clear" w:color="auto" w:fill="BFBFBF" w:themeFill="background1" w:themeFillShade="BF"/>
            <w:vAlign w:val="center"/>
          </w:tcPr>
          <w:sdt>
            <w:sdtPr>
              <w:rPr>
                <w:b/>
                <w:bCs/>
                <w:sz w:val="28"/>
                <w:szCs w:val="28"/>
                <w:u w:val="single"/>
              </w:rPr>
              <w:id w:val="48495840"/>
              <w14:checkbox>
                <w14:checked w14:val="1"/>
                <w14:checkedState w14:val="2612" w14:font="MS Gothic"/>
                <w14:uncheckedState w14:val="2610" w14:font="MS Gothic"/>
              </w14:checkbox>
            </w:sdtPr>
            <w:sdtContent>
              <w:p w14:paraId="3B0246F0"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62E605A6" w14:textId="77777777" w:rsidTr="0010267C">
        <w:trPr>
          <w:trHeight w:val="403"/>
        </w:trPr>
        <w:tc>
          <w:tcPr>
            <w:tcW w:w="562" w:type="dxa"/>
            <w:shd w:val="clear" w:color="auto" w:fill="F2F2F2" w:themeFill="background1" w:themeFillShade="F2"/>
            <w:vAlign w:val="center"/>
          </w:tcPr>
          <w:p w14:paraId="74F69BDA" w14:textId="77777777" w:rsidR="0010267C" w:rsidRPr="0010267C" w:rsidRDefault="0010267C" w:rsidP="0010267C">
            <w:pPr>
              <w:spacing w:after="160" w:line="278" w:lineRule="auto"/>
              <w:rPr>
                <w:b/>
                <w:bCs/>
                <w:sz w:val="28"/>
                <w:szCs w:val="28"/>
                <w:u w:val="single"/>
              </w:rPr>
            </w:pPr>
            <w:r w:rsidRPr="0010267C">
              <w:rPr>
                <w:b/>
                <w:bCs/>
                <w:sz w:val="28"/>
                <w:szCs w:val="28"/>
                <w:u w:val="single"/>
              </w:rPr>
              <w:t>19</w:t>
            </w:r>
          </w:p>
        </w:tc>
        <w:tc>
          <w:tcPr>
            <w:tcW w:w="8080" w:type="dxa"/>
            <w:shd w:val="clear" w:color="auto" w:fill="F2F2F2" w:themeFill="background1" w:themeFillShade="F2"/>
            <w:vAlign w:val="center"/>
          </w:tcPr>
          <w:p w14:paraId="33C5FEE5" w14:textId="77777777" w:rsidR="0010267C" w:rsidRPr="0010267C" w:rsidRDefault="0010267C" w:rsidP="0010267C">
            <w:pPr>
              <w:spacing w:after="160" w:line="278" w:lineRule="auto"/>
              <w:rPr>
                <w:b/>
                <w:bCs/>
                <w:sz w:val="28"/>
                <w:szCs w:val="28"/>
                <w:u w:val="single"/>
              </w:rPr>
            </w:pPr>
            <w:r w:rsidRPr="0010267C">
              <w:rPr>
                <w:b/>
                <w:bCs/>
                <w:sz w:val="28"/>
                <w:szCs w:val="28"/>
                <w:u w:val="single"/>
              </w:rPr>
              <w:t>Use of data management system?</w:t>
            </w:r>
          </w:p>
        </w:tc>
        <w:tc>
          <w:tcPr>
            <w:tcW w:w="817" w:type="dxa"/>
            <w:shd w:val="clear" w:color="auto" w:fill="BFBFBF" w:themeFill="background1" w:themeFillShade="BF"/>
            <w:vAlign w:val="center"/>
          </w:tcPr>
          <w:sdt>
            <w:sdtPr>
              <w:rPr>
                <w:b/>
                <w:bCs/>
                <w:sz w:val="28"/>
                <w:szCs w:val="28"/>
                <w:u w:val="single"/>
              </w:rPr>
              <w:id w:val="-1317182428"/>
              <w14:checkbox>
                <w14:checked w14:val="0"/>
                <w14:checkedState w14:val="2612" w14:font="MS Gothic"/>
                <w14:uncheckedState w14:val="2610" w14:font="MS Gothic"/>
              </w14:checkbox>
            </w:sdtPr>
            <w:sdtContent>
              <w:p w14:paraId="4DD0650B" w14:textId="77777777" w:rsidR="0010267C" w:rsidRPr="0010267C" w:rsidRDefault="0010267C" w:rsidP="0010267C">
                <w:pPr>
                  <w:spacing w:after="160" w:line="278" w:lineRule="auto"/>
                  <w:rPr>
                    <w:b/>
                    <w:bCs/>
                    <w:sz w:val="28"/>
                    <w:szCs w:val="28"/>
                    <w:u w:val="single"/>
                  </w:rPr>
                </w:pPr>
                <w:r w:rsidRPr="0010267C">
                  <w:rPr>
                    <w:rFonts w:eastAsia="MS Gothic"/>
                    <w:b/>
                    <w:bCs/>
                    <w:sz w:val="28"/>
                    <w:szCs w:val="28"/>
                    <w:u w:val="single"/>
                  </w:rPr>
                  <w:t>☐</w:t>
                </w:r>
              </w:p>
            </w:sdtContent>
          </w:sdt>
        </w:tc>
        <w:tc>
          <w:tcPr>
            <w:tcW w:w="1026" w:type="dxa"/>
            <w:shd w:val="clear" w:color="auto" w:fill="BFBFBF" w:themeFill="background1" w:themeFillShade="BF"/>
            <w:vAlign w:val="center"/>
          </w:tcPr>
          <w:sdt>
            <w:sdtPr>
              <w:rPr>
                <w:b/>
                <w:bCs/>
                <w:sz w:val="28"/>
                <w:szCs w:val="28"/>
                <w:u w:val="single"/>
              </w:rPr>
              <w:id w:val="1535304944"/>
              <w14:checkbox>
                <w14:checked w14:val="1"/>
                <w14:checkedState w14:val="2612" w14:font="MS Gothic"/>
                <w14:uncheckedState w14:val="2610" w14:font="MS Gothic"/>
              </w14:checkbox>
            </w:sdtPr>
            <w:sdtContent>
              <w:p w14:paraId="4EC12645"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711ED75D" w14:textId="77777777" w:rsidTr="0010267C">
        <w:trPr>
          <w:trHeight w:val="403"/>
        </w:trPr>
        <w:tc>
          <w:tcPr>
            <w:tcW w:w="562" w:type="dxa"/>
            <w:shd w:val="clear" w:color="auto" w:fill="F2F2F2" w:themeFill="background1" w:themeFillShade="F2"/>
            <w:vAlign w:val="center"/>
          </w:tcPr>
          <w:p w14:paraId="2D739051" w14:textId="77777777" w:rsidR="0010267C" w:rsidRPr="0010267C" w:rsidRDefault="0010267C" w:rsidP="0010267C">
            <w:pPr>
              <w:spacing w:after="160" w:line="278" w:lineRule="auto"/>
              <w:rPr>
                <w:b/>
                <w:bCs/>
                <w:sz w:val="28"/>
                <w:szCs w:val="28"/>
                <w:u w:val="single"/>
              </w:rPr>
            </w:pPr>
            <w:r w:rsidRPr="0010267C">
              <w:rPr>
                <w:b/>
                <w:bCs/>
                <w:sz w:val="28"/>
                <w:szCs w:val="28"/>
                <w:u w:val="single"/>
              </w:rPr>
              <w:t>20</w:t>
            </w:r>
          </w:p>
        </w:tc>
        <w:tc>
          <w:tcPr>
            <w:tcW w:w="8080" w:type="dxa"/>
            <w:shd w:val="clear" w:color="auto" w:fill="F2F2F2" w:themeFill="background1" w:themeFillShade="F2"/>
            <w:vAlign w:val="center"/>
          </w:tcPr>
          <w:p w14:paraId="45743331" w14:textId="77777777" w:rsidR="0010267C" w:rsidRPr="0010267C" w:rsidRDefault="0010267C" w:rsidP="0010267C">
            <w:pPr>
              <w:spacing w:after="160" w:line="278" w:lineRule="auto"/>
              <w:rPr>
                <w:b/>
                <w:bCs/>
                <w:sz w:val="28"/>
                <w:szCs w:val="28"/>
                <w:u w:val="single"/>
              </w:rPr>
            </w:pPr>
            <w:r w:rsidRPr="0010267C">
              <w:rPr>
                <w:b/>
                <w:bCs/>
                <w:sz w:val="28"/>
                <w:szCs w:val="28"/>
                <w:u w:val="single"/>
              </w:rPr>
              <w:t>Data archiving?</w:t>
            </w:r>
          </w:p>
        </w:tc>
        <w:tc>
          <w:tcPr>
            <w:tcW w:w="817" w:type="dxa"/>
            <w:shd w:val="clear" w:color="auto" w:fill="BFBFBF" w:themeFill="background1" w:themeFillShade="BF"/>
            <w:vAlign w:val="center"/>
          </w:tcPr>
          <w:sdt>
            <w:sdtPr>
              <w:rPr>
                <w:b/>
                <w:bCs/>
                <w:sz w:val="28"/>
                <w:szCs w:val="28"/>
                <w:u w:val="single"/>
              </w:rPr>
              <w:id w:val="337199998"/>
              <w14:checkbox>
                <w14:checked w14:val="0"/>
                <w14:checkedState w14:val="2612" w14:font="MS Gothic"/>
                <w14:uncheckedState w14:val="2610" w14:font="MS Gothic"/>
              </w14:checkbox>
            </w:sdtPr>
            <w:sdtContent>
              <w:p w14:paraId="15DCA862" w14:textId="77777777" w:rsidR="0010267C" w:rsidRPr="0010267C" w:rsidRDefault="0010267C" w:rsidP="0010267C">
                <w:pPr>
                  <w:spacing w:after="160" w:line="278" w:lineRule="auto"/>
                  <w:rPr>
                    <w:b/>
                    <w:bCs/>
                    <w:sz w:val="28"/>
                    <w:szCs w:val="28"/>
                    <w:u w:val="single"/>
                  </w:rPr>
                </w:pPr>
                <w:r w:rsidRPr="0010267C">
                  <w:rPr>
                    <w:rFonts w:eastAsia="MS Gothic"/>
                    <w:b/>
                    <w:bCs/>
                    <w:sz w:val="28"/>
                    <w:szCs w:val="28"/>
                    <w:u w:val="single"/>
                  </w:rPr>
                  <w:t>☐</w:t>
                </w:r>
              </w:p>
            </w:sdtContent>
          </w:sdt>
        </w:tc>
        <w:tc>
          <w:tcPr>
            <w:tcW w:w="1026" w:type="dxa"/>
            <w:shd w:val="clear" w:color="auto" w:fill="BFBFBF" w:themeFill="background1" w:themeFillShade="BF"/>
            <w:vAlign w:val="center"/>
          </w:tcPr>
          <w:sdt>
            <w:sdtPr>
              <w:rPr>
                <w:b/>
                <w:bCs/>
                <w:sz w:val="28"/>
                <w:szCs w:val="28"/>
                <w:u w:val="single"/>
              </w:rPr>
              <w:id w:val="-433046498"/>
              <w14:checkbox>
                <w14:checked w14:val="1"/>
                <w14:checkedState w14:val="2612" w14:font="MS Gothic"/>
                <w14:uncheckedState w14:val="2610" w14:font="MS Gothic"/>
              </w14:checkbox>
            </w:sdtPr>
            <w:sdtContent>
              <w:p w14:paraId="4D347950"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r>
      <w:tr w:rsidR="0010267C" w:rsidRPr="0010267C" w14:paraId="77177E01" w14:textId="77777777" w:rsidTr="00503DB5">
        <w:trPr>
          <w:trHeight w:val="403"/>
        </w:trPr>
        <w:tc>
          <w:tcPr>
            <w:tcW w:w="562" w:type="dxa"/>
            <w:shd w:val="clear" w:color="auto" w:fill="F2F2F2" w:themeFill="background1" w:themeFillShade="F2"/>
            <w:vAlign w:val="center"/>
          </w:tcPr>
          <w:p w14:paraId="4738FACE" w14:textId="77777777" w:rsidR="0010267C" w:rsidRPr="0010267C" w:rsidRDefault="0010267C" w:rsidP="0010267C">
            <w:pPr>
              <w:spacing w:after="160" w:line="278" w:lineRule="auto"/>
              <w:rPr>
                <w:b/>
                <w:bCs/>
                <w:sz w:val="28"/>
                <w:szCs w:val="28"/>
                <w:u w:val="single"/>
              </w:rPr>
            </w:pPr>
            <w:r w:rsidRPr="0010267C">
              <w:rPr>
                <w:b/>
                <w:bCs/>
                <w:sz w:val="28"/>
                <w:szCs w:val="28"/>
                <w:u w:val="single"/>
              </w:rPr>
              <w:t>21</w:t>
            </w:r>
          </w:p>
        </w:tc>
        <w:tc>
          <w:tcPr>
            <w:tcW w:w="9923" w:type="dxa"/>
            <w:gridSpan w:val="3"/>
            <w:shd w:val="clear" w:color="auto" w:fill="F2F2F2" w:themeFill="background1" w:themeFillShade="F2"/>
            <w:vAlign w:val="center"/>
          </w:tcPr>
          <w:p w14:paraId="6FFA7997" w14:textId="77777777" w:rsidR="0010267C" w:rsidRPr="0010267C" w:rsidRDefault="0010267C" w:rsidP="0010267C">
            <w:pPr>
              <w:spacing w:after="160" w:line="278" w:lineRule="auto"/>
              <w:rPr>
                <w:b/>
                <w:bCs/>
                <w:sz w:val="28"/>
                <w:szCs w:val="28"/>
                <w:u w:val="single"/>
              </w:rPr>
            </w:pPr>
            <w:r w:rsidRPr="0010267C">
              <w:rPr>
                <w:b/>
                <w:bCs/>
                <w:sz w:val="28"/>
                <w:szCs w:val="28"/>
                <w:u w:val="single"/>
              </w:rPr>
              <w:t>If YES to any question, please provide full details, explaining how this will be conducted in accordance with the GDPR and Data Protection Act (2018) (and any international equivalents, where appropriate):</w:t>
            </w:r>
          </w:p>
        </w:tc>
      </w:tr>
      <w:tr w:rsidR="0010267C" w:rsidRPr="0010267C" w14:paraId="23404B50" w14:textId="77777777" w:rsidTr="00503DB5">
        <w:trPr>
          <w:trHeight w:val="403"/>
        </w:trPr>
        <w:tc>
          <w:tcPr>
            <w:tcW w:w="562" w:type="dxa"/>
            <w:vAlign w:val="center"/>
          </w:tcPr>
          <w:p w14:paraId="5B49D8C8" w14:textId="77777777" w:rsidR="0010267C" w:rsidRPr="0010267C" w:rsidRDefault="0010267C" w:rsidP="0010267C">
            <w:pPr>
              <w:spacing w:after="160" w:line="278" w:lineRule="auto"/>
              <w:rPr>
                <w:b/>
                <w:bCs/>
                <w:sz w:val="28"/>
                <w:szCs w:val="28"/>
                <w:u w:val="single"/>
              </w:rPr>
            </w:pPr>
          </w:p>
        </w:tc>
        <w:tc>
          <w:tcPr>
            <w:tcW w:w="9923" w:type="dxa"/>
            <w:gridSpan w:val="3"/>
            <w:vAlign w:val="center"/>
          </w:tcPr>
          <w:p w14:paraId="3B0E6A91" w14:textId="77777777" w:rsidR="0010267C" w:rsidRPr="0010267C" w:rsidRDefault="0010267C" w:rsidP="0010267C">
            <w:pPr>
              <w:spacing w:after="160" w:line="278" w:lineRule="auto"/>
              <w:rPr>
                <w:b/>
                <w:bCs/>
                <w:sz w:val="28"/>
                <w:szCs w:val="28"/>
                <w:u w:val="single"/>
              </w:rPr>
            </w:pPr>
            <w:r w:rsidRPr="0010267C">
              <w:rPr>
                <w:b/>
                <w:bCs/>
                <w:sz w:val="28"/>
                <w:szCs w:val="28"/>
                <w:u w:val="single"/>
              </w:rPr>
              <w:t>Data will be stored until the completion of the project and then deleted.</w:t>
            </w:r>
          </w:p>
          <w:p w14:paraId="331B0475" w14:textId="77777777" w:rsidR="0010267C" w:rsidRPr="0010267C" w:rsidRDefault="0010267C" w:rsidP="0010267C">
            <w:pPr>
              <w:spacing w:after="160" w:line="278" w:lineRule="auto"/>
              <w:rPr>
                <w:b/>
                <w:bCs/>
                <w:sz w:val="28"/>
                <w:szCs w:val="28"/>
                <w:u w:val="single"/>
              </w:rPr>
            </w:pPr>
            <w:r w:rsidRPr="0010267C">
              <w:rPr>
                <w:b/>
                <w:bCs/>
                <w:sz w:val="28"/>
                <w:szCs w:val="28"/>
                <w:u w:val="single"/>
              </w:rPr>
              <w:t>In accordance with the DPA2018, participants will have the right to ask to see what data is held relating to them, and this data will be deleted immediately if the participant requests this, in which case the data will not be used in the project.</w:t>
            </w:r>
          </w:p>
          <w:p w14:paraId="2E86D6CB" w14:textId="77777777" w:rsidR="0010267C" w:rsidRPr="0010267C" w:rsidRDefault="0010267C" w:rsidP="0010267C">
            <w:pPr>
              <w:spacing w:after="160" w:line="278" w:lineRule="auto"/>
              <w:rPr>
                <w:b/>
                <w:bCs/>
                <w:sz w:val="28"/>
                <w:szCs w:val="28"/>
                <w:u w:val="single"/>
              </w:rPr>
            </w:pPr>
          </w:p>
          <w:p w14:paraId="05EAFEDE" w14:textId="77777777" w:rsidR="0010267C" w:rsidRPr="0010267C" w:rsidRDefault="0010267C" w:rsidP="0010267C">
            <w:pPr>
              <w:spacing w:after="160" w:line="278" w:lineRule="auto"/>
              <w:rPr>
                <w:b/>
                <w:bCs/>
                <w:sz w:val="28"/>
                <w:szCs w:val="28"/>
                <w:u w:val="single"/>
              </w:rPr>
            </w:pPr>
            <w:r w:rsidRPr="0010267C">
              <w:rPr>
                <w:b/>
                <w:bCs/>
                <w:i/>
                <w:sz w:val="28"/>
                <w:szCs w:val="28"/>
                <w:u w:val="single"/>
              </w:rPr>
              <w:t>(this box should expand as you type)</w:t>
            </w:r>
          </w:p>
        </w:tc>
      </w:tr>
      <w:tr w:rsidR="0010267C" w:rsidRPr="0010267C" w14:paraId="2FCE95FD" w14:textId="77777777" w:rsidTr="00503DB5">
        <w:trPr>
          <w:trHeight w:val="403"/>
        </w:trPr>
        <w:tc>
          <w:tcPr>
            <w:tcW w:w="562" w:type="dxa"/>
            <w:shd w:val="clear" w:color="auto" w:fill="F2F2F2" w:themeFill="background1" w:themeFillShade="F2"/>
            <w:vAlign w:val="center"/>
          </w:tcPr>
          <w:p w14:paraId="74960C88" w14:textId="77777777" w:rsidR="0010267C" w:rsidRPr="0010267C" w:rsidRDefault="0010267C" w:rsidP="0010267C">
            <w:pPr>
              <w:spacing w:after="160" w:line="278" w:lineRule="auto"/>
              <w:rPr>
                <w:b/>
                <w:bCs/>
                <w:sz w:val="28"/>
                <w:szCs w:val="28"/>
                <w:u w:val="single"/>
              </w:rPr>
            </w:pPr>
            <w:r w:rsidRPr="0010267C">
              <w:rPr>
                <w:b/>
                <w:bCs/>
                <w:sz w:val="28"/>
                <w:szCs w:val="28"/>
                <w:u w:val="single"/>
              </w:rPr>
              <w:t>22</w:t>
            </w:r>
          </w:p>
        </w:tc>
        <w:tc>
          <w:tcPr>
            <w:tcW w:w="9923" w:type="dxa"/>
            <w:gridSpan w:val="3"/>
            <w:shd w:val="clear" w:color="auto" w:fill="F2F2F2" w:themeFill="background1" w:themeFillShade="F2"/>
            <w:vAlign w:val="center"/>
          </w:tcPr>
          <w:p w14:paraId="3B6BC0C2" w14:textId="77777777" w:rsidR="0010267C" w:rsidRPr="0010267C" w:rsidRDefault="0010267C" w:rsidP="0010267C">
            <w:pPr>
              <w:spacing w:after="160" w:line="278" w:lineRule="auto"/>
              <w:rPr>
                <w:b/>
                <w:bCs/>
                <w:sz w:val="28"/>
                <w:szCs w:val="28"/>
                <w:u w:val="single"/>
              </w:rPr>
            </w:pPr>
            <w:r w:rsidRPr="0010267C">
              <w:rPr>
                <w:b/>
                <w:bCs/>
                <w:sz w:val="28"/>
                <w:szCs w:val="28"/>
                <w:u w:val="single"/>
              </w:rPr>
              <w:t>List all who will have access to the data generated by the research activity:</w:t>
            </w:r>
          </w:p>
        </w:tc>
      </w:tr>
      <w:tr w:rsidR="0010267C" w:rsidRPr="0010267C" w14:paraId="0EF0FE21" w14:textId="77777777" w:rsidTr="00503DB5">
        <w:trPr>
          <w:trHeight w:val="403"/>
        </w:trPr>
        <w:tc>
          <w:tcPr>
            <w:tcW w:w="562" w:type="dxa"/>
            <w:vAlign w:val="center"/>
          </w:tcPr>
          <w:p w14:paraId="235CD7A4" w14:textId="77777777" w:rsidR="0010267C" w:rsidRPr="0010267C" w:rsidRDefault="0010267C" w:rsidP="0010267C">
            <w:pPr>
              <w:spacing w:after="160" w:line="278" w:lineRule="auto"/>
              <w:rPr>
                <w:b/>
                <w:bCs/>
                <w:sz w:val="28"/>
                <w:szCs w:val="28"/>
                <w:u w:val="single"/>
              </w:rPr>
            </w:pPr>
          </w:p>
        </w:tc>
        <w:tc>
          <w:tcPr>
            <w:tcW w:w="9923" w:type="dxa"/>
            <w:gridSpan w:val="3"/>
            <w:vAlign w:val="center"/>
          </w:tcPr>
          <w:p w14:paraId="3BC9620E" w14:textId="77777777" w:rsidR="0010267C" w:rsidRPr="0010267C" w:rsidRDefault="0010267C" w:rsidP="0010267C">
            <w:pPr>
              <w:spacing w:after="160" w:line="278" w:lineRule="auto"/>
              <w:rPr>
                <w:b/>
                <w:bCs/>
                <w:sz w:val="28"/>
                <w:szCs w:val="28"/>
                <w:u w:val="single"/>
              </w:rPr>
            </w:pPr>
          </w:p>
          <w:p w14:paraId="37C384C2" w14:textId="77777777" w:rsidR="0010267C" w:rsidRPr="0010267C" w:rsidRDefault="0010267C" w:rsidP="0010267C">
            <w:pPr>
              <w:spacing w:after="160" w:line="278" w:lineRule="auto"/>
              <w:rPr>
                <w:b/>
                <w:bCs/>
                <w:sz w:val="28"/>
                <w:szCs w:val="28"/>
                <w:u w:val="single"/>
              </w:rPr>
            </w:pPr>
            <w:r w:rsidRPr="0010267C">
              <w:rPr>
                <w:b/>
                <w:bCs/>
                <w:sz w:val="28"/>
                <w:szCs w:val="28"/>
                <w:u w:val="single"/>
              </w:rPr>
              <w:t>Only the researcher will have access to the raw data collected although the published research activity will be shared with my university mentor.</w:t>
            </w:r>
          </w:p>
          <w:p w14:paraId="62C8DFDD" w14:textId="77777777" w:rsidR="0010267C" w:rsidRPr="0010267C" w:rsidRDefault="0010267C" w:rsidP="0010267C">
            <w:pPr>
              <w:spacing w:after="160" w:line="278" w:lineRule="auto"/>
              <w:rPr>
                <w:b/>
                <w:bCs/>
                <w:sz w:val="28"/>
                <w:szCs w:val="28"/>
                <w:u w:val="single"/>
              </w:rPr>
            </w:pPr>
          </w:p>
          <w:p w14:paraId="4F4115DF" w14:textId="77777777" w:rsidR="0010267C" w:rsidRPr="0010267C" w:rsidRDefault="0010267C" w:rsidP="0010267C">
            <w:pPr>
              <w:spacing w:after="160" w:line="278" w:lineRule="auto"/>
              <w:rPr>
                <w:b/>
                <w:bCs/>
                <w:sz w:val="28"/>
                <w:szCs w:val="28"/>
                <w:u w:val="single"/>
              </w:rPr>
            </w:pPr>
            <w:r w:rsidRPr="0010267C">
              <w:rPr>
                <w:b/>
                <w:bCs/>
                <w:i/>
                <w:sz w:val="28"/>
                <w:szCs w:val="28"/>
                <w:u w:val="single"/>
              </w:rPr>
              <w:t>(this box should expand as you type)</w:t>
            </w:r>
          </w:p>
        </w:tc>
      </w:tr>
      <w:tr w:rsidR="0010267C" w:rsidRPr="0010267C" w14:paraId="2BB78A8E" w14:textId="77777777" w:rsidTr="00503DB5">
        <w:trPr>
          <w:trHeight w:val="403"/>
        </w:trPr>
        <w:tc>
          <w:tcPr>
            <w:tcW w:w="562" w:type="dxa"/>
            <w:shd w:val="clear" w:color="auto" w:fill="F2F2F2" w:themeFill="background1" w:themeFillShade="F2"/>
            <w:vAlign w:val="center"/>
          </w:tcPr>
          <w:p w14:paraId="4E5203F7" w14:textId="77777777" w:rsidR="0010267C" w:rsidRPr="0010267C" w:rsidRDefault="0010267C" w:rsidP="0010267C">
            <w:pPr>
              <w:spacing w:after="160" w:line="278" w:lineRule="auto"/>
              <w:rPr>
                <w:b/>
                <w:bCs/>
                <w:sz w:val="28"/>
                <w:szCs w:val="28"/>
                <w:u w:val="single"/>
              </w:rPr>
            </w:pPr>
            <w:r w:rsidRPr="0010267C">
              <w:rPr>
                <w:b/>
                <w:bCs/>
                <w:sz w:val="28"/>
                <w:szCs w:val="28"/>
                <w:u w:val="single"/>
              </w:rPr>
              <w:t>23</w:t>
            </w:r>
          </w:p>
        </w:tc>
        <w:tc>
          <w:tcPr>
            <w:tcW w:w="9923" w:type="dxa"/>
            <w:gridSpan w:val="3"/>
            <w:shd w:val="clear" w:color="auto" w:fill="F2F2F2" w:themeFill="background1" w:themeFillShade="F2"/>
          </w:tcPr>
          <w:p w14:paraId="3B6EFB9D" w14:textId="77777777" w:rsidR="0010267C" w:rsidRPr="0010267C" w:rsidRDefault="0010267C" w:rsidP="0010267C">
            <w:pPr>
              <w:spacing w:after="160" w:line="278" w:lineRule="auto"/>
              <w:rPr>
                <w:b/>
                <w:bCs/>
                <w:sz w:val="28"/>
                <w:szCs w:val="28"/>
                <w:u w:val="single"/>
              </w:rPr>
            </w:pPr>
            <w:r w:rsidRPr="0010267C">
              <w:rPr>
                <w:b/>
                <w:bCs/>
                <w:sz w:val="28"/>
                <w:szCs w:val="28"/>
                <w:u w:val="single"/>
              </w:rPr>
              <w:t>List who will have control of, and act as custodian(s) for, data generated by the research activity:</w:t>
            </w:r>
          </w:p>
        </w:tc>
      </w:tr>
      <w:tr w:rsidR="0010267C" w:rsidRPr="0010267C" w14:paraId="3244CA28" w14:textId="77777777" w:rsidTr="00503DB5">
        <w:trPr>
          <w:trHeight w:val="403"/>
        </w:trPr>
        <w:tc>
          <w:tcPr>
            <w:tcW w:w="562" w:type="dxa"/>
            <w:vAlign w:val="center"/>
          </w:tcPr>
          <w:p w14:paraId="3B4B3F3B" w14:textId="77777777" w:rsidR="0010267C" w:rsidRPr="0010267C" w:rsidRDefault="0010267C" w:rsidP="0010267C">
            <w:pPr>
              <w:spacing w:after="160" w:line="278" w:lineRule="auto"/>
              <w:rPr>
                <w:b/>
                <w:bCs/>
                <w:sz w:val="28"/>
                <w:szCs w:val="28"/>
                <w:u w:val="single"/>
              </w:rPr>
            </w:pPr>
          </w:p>
        </w:tc>
        <w:tc>
          <w:tcPr>
            <w:tcW w:w="9923" w:type="dxa"/>
            <w:gridSpan w:val="3"/>
          </w:tcPr>
          <w:p w14:paraId="50C58583" w14:textId="77777777" w:rsidR="0010267C" w:rsidRPr="0010267C" w:rsidRDefault="0010267C" w:rsidP="0010267C">
            <w:pPr>
              <w:spacing w:after="160" w:line="278" w:lineRule="auto"/>
              <w:rPr>
                <w:b/>
                <w:bCs/>
                <w:sz w:val="28"/>
                <w:szCs w:val="28"/>
                <w:u w:val="single"/>
              </w:rPr>
            </w:pPr>
          </w:p>
          <w:p w14:paraId="449FCC94" w14:textId="77777777" w:rsidR="0010267C" w:rsidRPr="0010267C" w:rsidRDefault="0010267C" w:rsidP="0010267C">
            <w:pPr>
              <w:spacing w:after="160" w:line="278" w:lineRule="auto"/>
              <w:rPr>
                <w:b/>
                <w:bCs/>
                <w:sz w:val="28"/>
                <w:szCs w:val="28"/>
                <w:u w:val="single"/>
              </w:rPr>
            </w:pPr>
            <w:r w:rsidRPr="0010267C">
              <w:rPr>
                <w:b/>
                <w:bCs/>
                <w:sz w:val="28"/>
                <w:szCs w:val="28"/>
                <w:u w:val="single"/>
              </w:rPr>
              <w:t>The researcher will have control of, and act as a custodian for the data generated by the research activity.</w:t>
            </w:r>
          </w:p>
          <w:p w14:paraId="41782960" w14:textId="77777777" w:rsidR="0010267C" w:rsidRPr="0010267C" w:rsidRDefault="0010267C" w:rsidP="0010267C">
            <w:pPr>
              <w:spacing w:after="160" w:line="278" w:lineRule="auto"/>
              <w:rPr>
                <w:b/>
                <w:bCs/>
                <w:sz w:val="28"/>
                <w:szCs w:val="28"/>
                <w:u w:val="single"/>
              </w:rPr>
            </w:pPr>
          </w:p>
          <w:p w14:paraId="39D81906" w14:textId="77777777" w:rsidR="0010267C" w:rsidRPr="0010267C" w:rsidRDefault="0010267C" w:rsidP="0010267C">
            <w:pPr>
              <w:spacing w:after="160" w:line="278" w:lineRule="auto"/>
              <w:rPr>
                <w:b/>
                <w:bCs/>
                <w:sz w:val="28"/>
                <w:szCs w:val="28"/>
                <w:u w:val="single"/>
              </w:rPr>
            </w:pPr>
            <w:r w:rsidRPr="0010267C">
              <w:rPr>
                <w:b/>
                <w:bCs/>
                <w:i/>
                <w:sz w:val="28"/>
                <w:szCs w:val="28"/>
                <w:u w:val="single"/>
              </w:rPr>
              <w:t>(this box should expand as you type)</w:t>
            </w:r>
          </w:p>
        </w:tc>
      </w:tr>
      <w:tr w:rsidR="0010267C" w:rsidRPr="0010267C" w14:paraId="08D6DF4D" w14:textId="77777777" w:rsidTr="00503DB5">
        <w:trPr>
          <w:trHeight w:val="403"/>
        </w:trPr>
        <w:tc>
          <w:tcPr>
            <w:tcW w:w="562" w:type="dxa"/>
            <w:shd w:val="clear" w:color="auto" w:fill="F2F2F2" w:themeFill="background1" w:themeFillShade="F2"/>
            <w:vAlign w:val="center"/>
          </w:tcPr>
          <w:p w14:paraId="140C253E" w14:textId="77777777" w:rsidR="0010267C" w:rsidRPr="0010267C" w:rsidRDefault="0010267C" w:rsidP="0010267C">
            <w:pPr>
              <w:spacing w:after="160" w:line="278" w:lineRule="auto"/>
              <w:rPr>
                <w:b/>
                <w:bCs/>
                <w:sz w:val="28"/>
                <w:szCs w:val="28"/>
                <w:u w:val="single"/>
              </w:rPr>
            </w:pPr>
            <w:r w:rsidRPr="0010267C">
              <w:rPr>
                <w:b/>
                <w:bCs/>
                <w:sz w:val="28"/>
                <w:szCs w:val="28"/>
                <w:u w:val="single"/>
              </w:rPr>
              <w:t>24</w:t>
            </w:r>
          </w:p>
        </w:tc>
        <w:tc>
          <w:tcPr>
            <w:tcW w:w="9923" w:type="dxa"/>
            <w:gridSpan w:val="3"/>
            <w:shd w:val="clear" w:color="auto" w:fill="F2F2F2" w:themeFill="background1" w:themeFillShade="F2"/>
          </w:tcPr>
          <w:p w14:paraId="30FD84A8" w14:textId="77777777" w:rsidR="0010267C" w:rsidRPr="0010267C" w:rsidRDefault="0010267C" w:rsidP="0010267C">
            <w:pPr>
              <w:spacing w:after="160" w:line="278" w:lineRule="auto"/>
              <w:rPr>
                <w:b/>
                <w:bCs/>
                <w:sz w:val="28"/>
                <w:szCs w:val="28"/>
                <w:u w:val="single"/>
              </w:rPr>
            </w:pPr>
            <w:r w:rsidRPr="0010267C">
              <w:rPr>
                <w:b/>
                <w:bCs/>
                <w:sz w:val="28"/>
                <w:szCs w:val="28"/>
                <w:u w:val="single"/>
              </w:rPr>
              <w:t xml:space="preserve">Give details of data storage arrangements, including security measures in place to protect the data, where data will be stored, how long for, and in what form. Will data be archived – if so how and if not why not.  </w:t>
            </w:r>
          </w:p>
        </w:tc>
      </w:tr>
      <w:tr w:rsidR="0010267C" w:rsidRPr="0010267C" w14:paraId="50B05F0E" w14:textId="77777777" w:rsidTr="00503DB5">
        <w:trPr>
          <w:trHeight w:val="403"/>
        </w:trPr>
        <w:tc>
          <w:tcPr>
            <w:tcW w:w="562" w:type="dxa"/>
            <w:vAlign w:val="center"/>
          </w:tcPr>
          <w:p w14:paraId="36413E47" w14:textId="77777777" w:rsidR="0010267C" w:rsidRPr="0010267C" w:rsidRDefault="0010267C" w:rsidP="0010267C">
            <w:pPr>
              <w:spacing w:after="160" w:line="278" w:lineRule="auto"/>
              <w:rPr>
                <w:b/>
                <w:bCs/>
                <w:sz w:val="28"/>
                <w:szCs w:val="28"/>
                <w:u w:val="single"/>
              </w:rPr>
            </w:pPr>
          </w:p>
        </w:tc>
        <w:tc>
          <w:tcPr>
            <w:tcW w:w="9923" w:type="dxa"/>
            <w:gridSpan w:val="3"/>
          </w:tcPr>
          <w:p w14:paraId="7FFEF132" w14:textId="77777777" w:rsidR="0010267C" w:rsidRPr="0010267C" w:rsidRDefault="0010267C" w:rsidP="0010267C">
            <w:pPr>
              <w:spacing w:after="160" w:line="278" w:lineRule="auto"/>
              <w:rPr>
                <w:b/>
                <w:bCs/>
                <w:sz w:val="28"/>
                <w:szCs w:val="28"/>
                <w:u w:val="single"/>
              </w:rPr>
            </w:pPr>
          </w:p>
          <w:p w14:paraId="72780F56" w14:textId="77777777" w:rsidR="0010267C" w:rsidRPr="0010267C" w:rsidRDefault="0010267C" w:rsidP="0010267C">
            <w:pPr>
              <w:spacing w:after="160" w:line="278" w:lineRule="auto"/>
              <w:rPr>
                <w:b/>
                <w:bCs/>
                <w:sz w:val="28"/>
                <w:szCs w:val="28"/>
                <w:u w:val="single"/>
              </w:rPr>
            </w:pPr>
            <w:r w:rsidRPr="0010267C">
              <w:rPr>
                <w:b/>
                <w:bCs/>
                <w:sz w:val="28"/>
                <w:szCs w:val="28"/>
                <w:u w:val="single"/>
              </w:rPr>
              <w:t>Data will be stored on a password encrypted laptop in a secure file. Data will be destroyed upon the termination of the research project.</w:t>
            </w:r>
          </w:p>
          <w:p w14:paraId="02F13FF8" w14:textId="77777777" w:rsidR="0010267C" w:rsidRPr="0010267C" w:rsidRDefault="0010267C" w:rsidP="0010267C">
            <w:pPr>
              <w:spacing w:after="160" w:line="278" w:lineRule="auto"/>
              <w:rPr>
                <w:b/>
                <w:bCs/>
                <w:sz w:val="28"/>
                <w:szCs w:val="28"/>
                <w:u w:val="single"/>
              </w:rPr>
            </w:pPr>
          </w:p>
          <w:p w14:paraId="7C2FCBF5" w14:textId="77777777" w:rsidR="0010267C" w:rsidRPr="0010267C" w:rsidRDefault="0010267C" w:rsidP="0010267C">
            <w:pPr>
              <w:spacing w:after="160" w:line="278" w:lineRule="auto"/>
              <w:rPr>
                <w:b/>
                <w:bCs/>
                <w:sz w:val="28"/>
                <w:szCs w:val="28"/>
                <w:u w:val="single"/>
              </w:rPr>
            </w:pPr>
            <w:r w:rsidRPr="0010267C">
              <w:rPr>
                <w:b/>
                <w:bCs/>
                <w:i/>
                <w:sz w:val="28"/>
                <w:szCs w:val="28"/>
                <w:u w:val="single"/>
              </w:rPr>
              <w:t>(this box should expand as you type)</w:t>
            </w:r>
          </w:p>
        </w:tc>
      </w:tr>
      <w:tr w:rsidR="0010267C" w:rsidRPr="0010267C" w14:paraId="61428A4E" w14:textId="77777777" w:rsidTr="00503DB5">
        <w:trPr>
          <w:trHeight w:val="403"/>
        </w:trPr>
        <w:tc>
          <w:tcPr>
            <w:tcW w:w="562" w:type="dxa"/>
            <w:shd w:val="clear" w:color="auto" w:fill="F2F2F2" w:themeFill="background1" w:themeFillShade="F2"/>
            <w:vAlign w:val="center"/>
          </w:tcPr>
          <w:p w14:paraId="193B7FF8" w14:textId="77777777" w:rsidR="0010267C" w:rsidRPr="0010267C" w:rsidRDefault="0010267C" w:rsidP="0010267C">
            <w:pPr>
              <w:spacing w:after="160" w:line="278" w:lineRule="auto"/>
              <w:rPr>
                <w:b/>
                <w:bCs/>
                <w:sz w:val="28"/>
                <w:szCs w:val="28"/>
                <w:u w:val="single"/>
              </w:rPr>
            </w:pPr>
            <w:r w:rsidRPr="0010267C">
              <w:rPr>
                <w:b/>
                <w:bCs/>
                <w:sz w:val="28"/>
                <w:szCs w:val="28"/>
                <w:u w:val="single"/>
              </w:rPr>
              <w:t>25</w:t>
            </w:r>
          </w:p>
        </w:tc>
        <w:tc>
          <w:tcPr>
            <w:tcW w:w="9923" w:type="dxa"/>
            <w:gridSpan w:val="3"/>
            <w:shd w:val="clear" w:color="auto" w:fill="F2F2F2" w:themeFill="background1" w:themeFillShade="F2"/>
          </w:tcPr>
          <w:p w14:paraId="1AA90571" w14:textId="77777777" w:rsidR="0010267C" w:rsidRPr="0010267C" w:rsidRDefault="0010267C" w:rsidP="0010267C">
            <w:pPr>
              <w:spacing w:after="160" w:line="278" w:lineRule="auto"/>
              <w:rPr>
                <w:b/>
                <w:bCs/>
                <w:sz w:val="28"/>
                <w:szCs w:val="28"/>
                <w:u w:val="single"/>
              </w:rPr>
            </w:pPr>
            <w:r w:rsidRPr="0010267C">
              <w:rPr>
                <w:b/>
                <w:bCs/>
                <w:sz w:val="28"/>
                <w:szCs w:val="28"/>
                <w:u w:val="single"/>
              </w:rPr>
              <w:t xml:space="preserve">Please indicate if your data will be stored in the UWTSD Research Data Repository (see </w:t>
            </w:r>
            <w:hyperlink r:id="rId26" w:history="1">
              <w:r w:rsidRPr="0010267C">
                <w:rPr>
                  <w:rStyle w:val="Hyperlink"/>
                  <w:rFonts w:eastAsiaTheme="majorEastAsia"/>
                  <w:b/>
                  <w:bCs/>
                  <w:sz w:val="28"/>
                  <w:szCs w:val="28"/>
                </w:rPr>
                <w:t>https://researchdata.uwtsd.ac.uk/</w:t>
              </w:r>
            </w:hyperlink>
            <w:r w:rsidRPr="0010267C">
              <w:rPr>
                <w:b/>
                <w:bCs/>
                <w:sz w:val="28"/>
                <w:szCs w:val="28"/>
                <w:u w:val="single"/>
              </w:rPr>
              <w:t xml:space="preserve"> ).   If so please explain. (</w:t>
            </w:r>
            <w:r w:rsidRPr="0010267C">
              <w:rPr>
                <w:b/>
                <w:bCs/>
                <w:i/>
                <w:sz w:val="28"/>
                <w:szCs w:val="28"/>
                <w:u w:val="single"/>
              </w:rPr>
              <w:t>Most relevant to academic staff)</w:t>
            </w:r>
            <w:r w:rsidRPr="0010267C">
              <w:rPr>
                <w:b/>
                <w:bCs/>
                <w:sz w:val="28"/>
                <w:szCs w:val="28"/>
                <w:u w:val="single"/>
              </w:rPr>
              <w:t xml:space="preserve"> </w:t>
            </w:r>
          </w:p>
        </w:tc>
      </w:tr>
      <w:tr w:rsidR="0010267C" w:rsidRPr="0010267C" w14:paraId="6AF52F88" w14:textId="77777777" w:rsidTr="00503DB5">
        <w:trPr>
          <w:trHeight w:val="403"/>
        </w:trPr>
        <w:tc>
          <w:tcPr>
            <w:tcW w:w="562" w:type="dxa"/>
            <w:vAlign w:val="center"/>
          </w:tcPr>
          <w:p w14:paraId="50C0AC66" w14:textId="77777777" w:rsidR="0010267C" w:rsidRPr="0010267C" w:rsidRDefault="0010267C" w:rsidP="0010267C">
            <w:pPr>
              <w:spacing w:after="160" w:line="278" w:lineRule="auto"/>
              <w:rPr>
                <w:b/>
                <w:bCs/>
                <w:sz w:val="28"/>
                <w:szCs w:val="28"/>
                <w:u w:val="single"/>
              </w:rPr>
            </w:pPr>
          </w:p>
        </w:tc>
        <w:tc>
          <w:tcPr>
            <w:tcW w:w="9923" w:type="dxa"/>
            <w:gridSpan w:val="3"/>
          </w:tcPr>
          <w:p w14:paraId="0AA2ABA3" w14:textId="77777777" w:rsidR="0010267C" w:rsidRPr="0010267C" w:rsidRDefault="0010267C" w:rsidP="0010267C">
            <w:pPr>
              <w:spacing w:after="160" w:line="278" w:lineRule="auto"/>
              <w:rPr>
                <w:b/>
                <w:bCs/>
                <w:sz w:val="28"/>
                <w:szCs w:val="28"/>
                <w:u w:val="single"/>
              </w:rPr>
            </w:pPr>
          </w:p>
          <w:p w14:paraId="1D9F32E1" w14:textId="77777777" w:rsidR="0010267C" w:rsidRPr="0010267C" w:rsidRDefault="0010267C" w:rsidP="0010267C">
            <w:pPr>
              <w:spacing w:after="160" w:line="278" w:lineRule="auto"/>
              <w:rPr>
                <w:b/>
                <w:bCs/>
                <w:sz w:val="28"/>
                <w:szCs w:val="28"/>
                <w:u w:val="single"/>
              </w:rPr>
            </w:pPr>
            <w:r w:rsidRPr="0010267C">
              <w:rPr>
                <w:b/>
                <w:bCs/>
                <w:sz w:val="28"/>
                <w:szCs w:val="28"/>
                <w:u w:val="single"/>
              </w:rPr>
              <w:t>No, this does not contribute to the repository.</w:t>
            </w:r>
          </w:p>
          <w:p w14:paraId="7F6FB115" w14:textId="77777777" w:rsidR="0010267C" w:rsidRPr="0010267C" w:rsidRDefault="0010267C" w:rsidP="0010267C">
            <w:pPr>
              <w:spacing w:after="160" w:line="278" w:lineRule="auto"/>
              <w:rPr>
                <w:b/>
                <w:bCs/>
                <w:sz w:val="28"/>
                <w:szCs w:val="28"/>
                <w:u w:val="single"/>
              </w:rPr>
            </w:pPr>
          </w:p>
          <w:p w14:paraId="7AE9808A" w14:textId="77777777" w:rsidR="0010267C" w:rsidRPr="0010267C" w:rsidRDefault="0010267C" w:rsidP="0010267C">
            <w:pPr>
              <w:spacing w:after="160" w:line="278" w:lineRule="auto"/>
              <w:rPr>
                <w:b/>
                <w:bCs/>
                <w:sz w:val="28"/>
                <w:szCs w:val="28"/>
                <w:u w:val="single"/>
              </w:rPr>
            </w:pPr>
            <w:r w:rsidRPr="0010267C">
              <w:rPr>
                <w:b/>
                <w:bCs/>
                <w:i/>
                <w:sz w:val="28"/>
                <w:szCs w:val="28"/>
                <w:u w:val="single"/>
              </w:rPr>
              <w:t>(this box should expand as you type)</w:t>
            </w:r>
          </w:p>
        </w:tc>
      </w:tr>
      <w:tr w:rsidR="0010267C" w:rsidRPr="0010267C" w14:paraId="552A1870" w14:textId="77777777" w:rsidTr="0010267C">
        <w:trPr>
          <w:trHeight w:val="606"/>
        </w:trPr>
        <w:tc>
          <w:tcPr>
            <w:tcW w:w="562" w:type="dxa"/>
            <w:shd w:val="clear" w:color="auto" w:fill="F2F2F2" w:themeFill="background1" w:themeFillShade="F2"/>
            <w:vAlign w:val="center"/>
          </w:tcPr>
          <w:p w14:paraId="5B2D68EB" w14:textId="77777777" w:rsidR="0010267C" w:rsidRPr="0010267C" w:rsidRDefault="0010267C" w:rsidP="0010267C">
            <w:pPr>
              <w:spacing w:after="160" w:line="278" w:lineRule="auto"/>
              <w:rPr>
                <w:b/>
                <w:bCs/>
                <w:sz w:val="28"/>
                <w:szCs w:val="28"/>
                <w:u w:val="single"/>
              </w:rPr>
            </w:pPr>
            <w:r w:rsidRPr="0010267C">
              <w:rPr>
                <w:b/>
                <w:bCs/>
                <w:sz w:val="28"/>
                <w:szCs w:val="28"/>
                <w:u w:val="single"/>
              </w:rPr>
              <w:t>26</w:t>
            </w:r>
          </w:p>
        </w:tc>
        <w:tc>
          <w:tcPr>
            <w:tcW w:w="8080" w:type="dxa"/>
            <w:shd w:val="clear" w:color="auto" w:fill="F2F2F2" w:themeFill="background1" w:themeFillShade="F2"/>
          </w:tcPr>
          <w:p w14:paraId="781EEA97" w14:textId="77777777" w:rsidR="0010267C" w:rsidRPr="0010267C" w:rsidRDefault="0010267C" w:rsidP="0010267C">
            <w:pPr>
              <w:spacing w:after="160" w:line="278" w:lineRule="auto"/>
              <w:rPr>
                <w:b/>
                <w:bCs/>
                <w:sz w:val="28"/>
                <w:szCs w:val="28"/>
                <w:u w:val="single"/>
              </w:rPr>
            </w:pPr>
            <w:r w:rsidRPr="0010267C">
              <w:rPr>
                <w:b/>
                <w:bCs/>
                <w:sz w:val="28"/>
                <w:szCs w:val="28"/>
                <w:u w:val="single"/>
              </w:rPr>
              <w:t xml:space="preserve">Confirm that you have read the UWTSD guidance on data management (see </w:t>
            </w:r>
            <w:hyperlink r:id="rId27" w:history="1">
              <w:r w:rsidRPr="0010267C">
                <w:rPr>
                  <w:rStyle w:val="Hyperlink"/>
                  <w:rFonts w:eastAsiaTheme="majorEastAsia"/>
                  <w:b/>
                  <w:bCs/>
                  <w:sz w:val="28"/>
                  <w:szCs w:val="28"/>
                </w:rPr>
                <w:t>https://www.uwtsd.ac.uk/library/research-data-management/</w:t>
              </w:r>
            </w:hyperlink>
            <w:r w:rsidRPr="0010267C">
              <w:rPr>
                <w:b/>
                <w:bCs/>
                <w:sz w:val="28"/>
                <w:szCs w:val="28"/>
                <w:u w:val="single"/>
              </w:rPr>
              <w:t>)</w:t>
            </w:r>
          </w:p>
        </w:tc>
        <w:tc>
          <w:tcPr>
            <w:tcW w:w="817" w:type="dxa"/>
            <w:shd w:val="clear" w:color="auto" w:fill="F2F2F2" w:themeFill="background1" w:themeFillShade="F2"/>
            <w:vAlign w:val="center"/>
          </w:tcPr>
          <w:p w14:paraId="551AA049"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1026" w:type="dxa"/>
            <w:shd w:val="clear" w:color="auto" w:fill="BFBFBF" w:themeFill="background1" w:themeFillShade="BF"/>
            <w:vAlign w:val="center"/>
          </w:tcPr>
          <w:p w14:paraId="7983ED0E" w14:textId="77777777" w:rsidR="0010267C" w:rsidRPr="0010267C" w:rsidRDefault="0010267C" w:rsidP="0010267C">
            <w:pPr>
              <w:spacing w:after="160" w:line="278" w:lineRule="auto"/>
              <w:rPr>
                <w:b/>
                <w:bCs/>
                <w:sz w:val="28"/>
                <w:szCs w:val="28"/>
                <w:u w:val="single"/>
              </w:rPr>
            </w:pPr>
            <w:sdt>
              <w:sdtPr>
                <w:rPr>
                  <w:b/>
                  <w:bCs/>
                  <w:sz w:val="28"/>
                  <w:szCs w:val="28"/>
                  <w:u w:val="single"/>
                </w:rPr>
                <w:id w:val="1912113242"/>
                <w14:checkbox>
                  <w14:checked w14:val="1"/>
                  <w14:checkedState w14:val="2612" w14:font="MS Gothic"/>
                  <w14:uncheckedState w14:val="2610" w14:font="MS Gothic"/>
                </w14:checkbox>
              </w:sdtPr>
              <w:sdtContent>
                <w:r w:rsidRPr="0010267C">
                  <w:rPr>
                    <w:rFonts w:eastAsia="MS Gothic" w:hint="eastAsia"/>
                    <w:b/>
                    <w:bCs/>
                    <w:sz w:val="28"/>
                    <w:szCs w:val="28"/>
                    <w:u w:val="single"/>
                  </w:rPr>
                  <w:t>☒</w:t>
                </w:r>
              </w:sdtContent>
            </w:sdt>
          </w:p>
        </w:tc>
      </w:tr>
      <w:tr w:rsidR="0010267C" w:rsidRPr="0010267C" w14:paraId="26185F88" w14:textId="77777777" w:rsidTr="0010267C">
        <w:trPr>
          <w:trHeight w:val="632"/>
        </w:trPr>
        <w:tc>
          <w:tcPr>
            <w:tcW w:w="562" w:type="dxa"/>
            <w:shd w:val="clear" w:color="auto" w:fill="F2F2F2" w:themeFill="background1" w:themeFillShade="F2"/>
            <w:vAlign w:val="center"/>
          </w:tcPr>
          <w:p w14:paraId="4AF85F52" w14:textId="77777777" w:rsidR="0010267C" w:rsidRPr="0010267C" w:rsidRDefault="0010267C" w:rsidP="0010267C">
            <w:pPr>
              <w:spacing w:after="160" w:line="278" w:lineRule="auto"/>
              <w:rPr>
                <w:b/>
                <w:bCs/>
                <w:sz w:val="28"/>
                <w:szCs w:val="28"/>
                <w:u w:val="single"/>
              </w:rPr>
            </w:pPr>
            <w:r w:rsidRPr="0010267C">
              <w:rPr>
                <w:b/>
                <w:bCs/>
                <w:sz w:val="28"/>
                <w:szCs w:val="28"/>
                <w:u w:val="single"/>
              </w:rPr>
              <w:t>27</w:t>
            </w:r>
          </w:p>
        </w:tc>
        <w:tc>
          <w:tcPr>
            <w:tcW w:w="8080" w:type="dxa"/>
            <w:shd w:val="clear" w:color="auto" w:fill="F2F2F2" w:themeFill="background1" w:themeFillShade="F2"/>
          </w:tcPr>
          <w:p w14:paraId="356DB670" w14:textId="77777777" w:rsidR="0010267C" w:rsidRPr="0010267C" w:rsidRDefault="0010267C" w:rsidP="0010267C">
            <w:pPr>
              <w:spacing w:after="160" w:line="278" w:lineRule="auto"/>
              <w:rPr>
                <w:b/>
                <w:bCs/>
                <w:sz w:val="28"/>
                <w:szCs w:val="28"/>
                <w:u w:val="single"/>
              </w:rPr>
            </w:pPr>
            <w:r w:rsidRPr="0010267C">
              <w:rPr>
                <w:b/>
                <w:bCs/>
                <w:sz w:val="28"/>
                <w:szCs w:val="28"/>
                <w:u w:val="single"/>
              </w:rPr>
              <w:t>Confirm that you are aware that you need to keep all data until after your research has completed or the end of your funding</w:t>
            </w:r>
          </w:p>
        </w:tc>
        <w:tc>
          <w:tcPr>
            <w:tcW w:w="817" w:type="dxa"/>
            <w:shd w:val="clear" w:color="auto" w:fill="F2F2F2" w:themeFill="background1" w:themeFillShade="F2"/>
            <w:vAlign w:val="center"/>
          </w:tcPr>
          <w:p w14:paraId="4CFCC4DF" w14:textId="77777777" w:rsidR="0010267C" w:rsidRPr="0010267C" w:rsidRDefault="0010267C" w:rsidP="0010267C">
            <w:pPr>
              <w:spacing w:after="160" w:line="278" w:lineRule="auto"/>
              <w:rPr>
                <w:b/>
                <w:bCs/>
                <w:sz w:val="28"/>
                <w:szCs w:val="28"/>
                <w:u w:val="single"/>
              </w:rPr>
            </w:pPr>
            <w:r w:rsidRPr="0010267C">
              <w:rPr>
                <w:b/>
                <w:bCs/>
                <w:sz w:val="28"/>
                <w:szCs w:val="28"/>
                <w:u w:val="single"/>
              </w:rPr>
              <w:t>YES</w:t>
            </w:r>
          </w:p>
        </w:tc>
        <w:tc>
          <w:tcPr>
            <w:tcW w:w="1026" w:type="dxa"/>
            <w:shd w:val="clear" w:color="auto" w:fill="BFBFBF" w:themeFill="background1" w:themeFillShade="BF"/>
            <w:vAlign w:val="center"/>
          </w:tcPr>
          <w:p w14:paraId="18198537" w14:textId="77777777" w:rsidR="0010267C" w:rsidRPr="0010267C" w:rsidRDefault="0010267C" w:rsidP="0010267C">
            <w:pPr>
              <w:spacing w:after="160" w:line="278" w:lineRule="auto"/>
              <w:rPr>
                <w:b/>
                <w:bCs/>
                <w:sz w:val="28"/>
                <w:szCs w:val="28"/>
                <w:u w:val="single"/>
              </w:rPr>
            </w:pPr>
            <w:sdt>
              <w:sdtPr>
                <w:rPr>
                  <w:b/>
                  <w:bCs/>
                  <w:sz w:val="28"/>
                  <w:szCs w:val="28"/>
                  <w:u w:val="single"/>
                </w:rPr>
                <w:id w:val="1277371831"/>
                <w14:checkbox>
                  <w14:checked w14:val="1"/>
                  <w14:checkedState w14:val="2612" w14:font="MS Gothic"/>
                  <w14:uncheckedState w14:val="2610" w14:font="MS Gothic"/>
                </w14:checkbox>
              </w:sdtPr>
              <w:sdtContent>
                <w:r w:rsidRPr="0010267C">
                  <w:rPr>
                    <w:rFonts w:eastAsia="MS Gothic" w:hint="eastAsia"/>
                    <w:b/>
                    <w:bCs/>
                    <w:sz w:val="28"/>
                    <w:szCs w:val="28"/>
                    <w:u w:val="single"/>
                  </w:rPr>
                  <w:t>☒</w:t>
                </w:r>
              </w:sdtContent>
            </w:sdt>
          </w:p>
        </w:tc>
      </w:tr>
    </w:tbl>
    <w:p w14:paraId="1015A200" w14:textId="77777777" w:rsidR="0010267C" w:rsidRPr="0010267C" w:rsidRDefault="0010267C" w:rsidP="0010267C">
      <w:pPr>
        <w:rPr>
          <w:b/>
          <w:bCs/>
          <w:sz w:val="28"/>
          <w:szCs w:val="28"/>
          <w:u w:val="single"/>
        </w:rPr>
      </w:pPr>
    </w:p>
    <w:p w14:paraId="28F49951" w14:textId="77777777" w:rsidR="0010267C" w:rsidRPr="0010267C" w:rsidRDefault="0010267C" w:rsidP="0010267C">
      <w:pPr>
        <w:rPr>
          <w:b/>
          <w:bCs/>
          <w:sz w:val="28"/>
          <w:szCs w:val="28"/>
          <w:u w:val="single"/>
        </w:rPr>
      </w:pPr>
      <w:r w:rsidRPr="0010267C">
        <w:rPr>
          <w:b/>
          <w:bCs/>
          <w:sz w:val="28"/>
          <w:szCs w:val="28"/>
          <w:u w:val="single"/>
        </w:rPr>
        <w:br w:type="page"/>
      </w:r>
    </w:p>
    <w:p w14:paraId="4AAA7E8F" w14:textId="77777777" w:rsidR="0010267C" w:rsidRPr="0010267C" w:rsidRDefault="0010267C" w:rsidP="0010267C">
      <w:pPr>
        <w:rPr>
          <w:b/>
          <w:bCs/>
          <w:sz w:val="28"/>
          <w:szCs w:val="28"/>
          <w:u w:val="single"/>
        </w:rPr>
      </w:pPr>
      <w:r w:rsidRPr="0010267C">
        <w:rPr>
          <w:b/>
          <w:bCs/>
          <w:sz w:val="28"/>
          <w:szCs w:val="28"/>
          <w:u w:val="single"/>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0267C" w:rsidRPr="0010267C" w14:paraId="0DD89191" w14:textId="77777777" w:rsidTr="00503DB5">
        <w:trPr>
          <w:trHeight w:val="1807"/>
        </w:trPr>
        <w:tc>
          <w:tcPr>
            <w:tcW w:w="554" w:type="dxa"/>
            <w:shd w:val="clear" w:color="auto" w:fill="F2F2F2" w:themeFill="background1" w:themeFillShade="F2"/>
            <w:vAlign w:val="center"/>
          </w:tcPr>
          <w:p w14:paraId="09C60E64" w14:textId="77777777" w:rsidR="0010267C" w:rsidRPr="0010267C" w:rsidRDefault="0010267C" w:rsidP="0010267C">
            <w:pPr>
              <w:rPr>
                <w:b/>
                <w:bCs/>
                <w:sz w:val="28"/>
                <w:szCs w:val="28"/>
                <w:u w:val="single"/>
              </w:rPr>
            </w:pPr>
          </w:p>
        </w:tc>
        <w:tc>
          <w:tcPr>
            <w:tcW w:w="9923" w:type="dxa"/>
            <w:gridSpan w:val="3"/>
            <w:shd w:val="clear" w:color="auto" w:fill="F2F2F2" w:themeFill="background1" w:themeFillShade="F2"/>
            <w:vAlign w:val="center"/>
          </w:tcPr>
          <w:p w14:paraId="0E22CF06" w14:textId="77777777" w:rsidR="0010267C" w:rsidRPr="0010267C" w:rsidRDefault="0010267C" w:rsidP="0010267C">
            <w:pPr>
              <w:rPr>
                <w:b/>
                <w:bCs/>
                <w:sz w:val="28"/>
                <w:szCs w:val="28"/>
                <w:u w:val="single"/>
              </w:rPr>
            </w:pPr>
            <w:r w:rsidRPr="0010267C">
              <w:rPr>
                <w:b/>
                <w:bCs/>
                <w:sz w:val="28"/>
                <w:szCs w:val="28"/>
                <w:u w:val="single"/>
              </w:rPr>
              <w:t>The information which I have provided is correct and complete to the best of my knowledge. I have attempted to identify any risks and issues related to the research activity and acknowledge my obligations and the rights of the participants.</w:t>
            </w:r>
          </w:p>
          <w:p w14:paraId="686CD199" w14:textId="77777777" w:rsidR="0010267C" w:rsidRPr="0010267C" w:rsidRDefault="0010267C" w:rsidP="0010267C">
            <w:pPr>
              <w:rPr>
                <w:b/>
                <w:bCs/>
                <w:sz w:val="28"/>
                <w:szCs w:val="28"/>
                <w:u w:val="single"/>
              </w:rPr>
            </w:pPr>
          </w:p>
          <w:p w14:paraId="31B1D22B" w14:textId="77777777" w:rsidR="0010267C" w:rsidRPr="0010267C" w:rsidRDefault="0010267C" w:rsidP="0010267C">
            <w:pPr>
              <w:rPr>
                <w:b/>
                <w:bCs/>
                <w:sz w:val="28"/>
                <w:szCs w:val="28"/>
                <w:u w:val="single"/>
              </w:rPr>
            </w:pPr>
            <w:r w:rsidRPr="0010267C">
              <w:rPr>
                <w:b/>
                <w:bCs/>
                <w:sz w:val="28"/>
                <w:szCs w:val="28"/>
                <w:u w:val="single"/>
              </w:rPr>
              <w:t xml:space="preserve">In submitting this application I hereby confirm that I undertake to ensure that the above named research activity will meet the University’s Research Ethics and Integrity Code of Practice which is published on the website: </w:t>
            </w:r>
            <w:hyperlink r:id="rId28" w:history="1">
              <w:r w:rsidRPr="0010267C">
                <w:rPr>
                  <w:rStyle w:val="Hyperlink"/>
                  <w:b/>
                  <w:bCs/>
                  <w:sz w:val="28"/>
                  <w:szCs w:val="28"/>
                </w:rPr>
                <w:t>https://www.uwtsd.ac.uk/research/research-ethics/</w:t>
              </w:r>
            </w:hyperlink>
            <w:r w:rsidRPr="0010267C">
              <w:rPr>
                <w:b/>
                <w:bCs/>
                <w:sz w:val="28"/>
                <w:szCs w:val="28"/>
                <w:u w:val="single"/>
              </w:rPr>
              <w:t xml:space="preserve"> </w:t>
            </w:r>
          </w:p>
        </w:tc>
      </w:tr>
      <w:tr w:rsidR="0010267C" w:rsidRPr="0010267C" w14:paraId="2D8078BD" w14:textId="77777777" w:rsidTr="00503DB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552844" w14:textId="77777777" w:rsidR="0010267C" w:rsidRPr="0010267C" w:rsidRDefault="0010267C" w:rsidP="0010267C">
            <w:pPr>
              <w:rPr>
                <w:b/>
                <w:bCs/>
                <w:sz w:val="28"/>
                <w:szCs w:val="28"/>
                <w:u w:val="single"/>
              </w:rPr>
            </w:pPr>
            <w:r w:rsidRPr="0010267C">
              <w:rPr>
                <w:b/>
                <w:bCs/>
                <w:sz w:val="28"/>
                <w:szCs w:val="28"/>
                <w:u w:val="singl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F68236" w14:textId="77777777" w:rsidR="0010267C" w:rsidRPr="0010267C" w:rsidRDefault="0010267C" w:rsidP="0010267C">
            <w:pPr>
              <w:rPr>
                <w:b/>
                <w:bCs/>
                <w:sz w:val="28"/>
                <w:szCs w:val="28"/>
                <w:u w:val="single"/>
              </w:rPr>
            </w:pPr>
            <w:r w:rsidRPr="0010267C">
              <w:rPr>
                <w:b/>
                <w:bCs/>
                <w:sz w:val="28"/>
                <w:szCs w:val="28"/>
                <w:u w:val="single"/>
              </w:rPr>
              <w:t>Signature of applicant:</w:t>
            </w:r>
          </w:p>
        </w:tc>
        <w:tc>
          <w:tcPr>
            <w:tcW w:w="4820" w:type="dxa"/>
            <w:tcBorders>
              <w:left w:val="single" w:sz="4" w:space="0" w:color="auto"/>
            </w:tcBorders>
            <w:vAlign w:val="center"/>
          </w:tcPr>
          <w:p w14:paraId="5CEE0C5C" w14:textId="77777777" w:rsidR="0010267C" w:rsidRPr="0010267C" w:rsidRDefault="0010267C" w:rsidP="0010267C">
            <w:pPr>
              <w:rPr>
                <w:b/>
                <w:bCs/>
                <w:sz w:val="28"/>
                <w:szCs w:val="28"/>
                <w:u w:val="single"/>
              </w:rPr>
            </w:pPr>
            <w:r w:rsidRPr="0010267C">
              <w:rPr>
                <w:b/>
                <w:bCs/>
                <w:sz w:val="28"/>
                <w:szCs w:val="28"/>
                <w:u w:val="single"/>
              </w:rPr>
              <w:t>M.Melody</w:t>
            </w:r>
          </w:p>
        </w:tc>
        <w:tc>
          <w:tcPr>
            <w:tcW w:w="2139" w:type="dxa"/>
            <w:vAlign w:val="center"/>
          </w:tcPr>
          <w:p w14:paraId="335D0ED9" w14:textId="77777777" w:rsidR="0010267C" w:rsidRPr="0010267C" w:rsidRDefault="0010267C" w:rsidP="0010267C">
            <w:pPr>
              <w:rPr>
                <w:b/>
                <w:bCs/>
                <w:sz w:val="28"/>
                <w:szCs w:val="28"/>
                <w:u w:val="single"/>
              </w:rPr>
            </w:pPr>
            <w:r w:rsidRPr="0010267C">
              <w:rPr>
                <w:b/>
                <w:bCs/>
                <w:sz w:val="28"/>
                <w:szCs w:val="28"/>
                <w:u w:val="single"/>
              </w:rPr>
              <w:t>Date: 14/03/2024</w:t>
            </w:r>
          </w:p>
          <w:p w14:paraId="140F641D" w14:textId="77777777" w:rsidR="0010267C" w:rsidRPr="0010267C" w:rsidRDefault="0010267C" w:rsidP="0010267C">
            <w:pPr>
              <w:rPr>
                <w:b/>
                <w:bCs/>
                <w:sz w:val="28"/>
                <w:szCs w:val="28"/>
                <w:u w:val="single"/>
              </w:rPr>
            </w:pPr>
          </w:p>
        </w:tc>
      </w:tr>
    </w:tbl>
    <w:p w14:paraId="34A4BA16" w14:textId="77777777" w:rsidR="0010267C" w:rsidRPr="0010267C" w:rsidRDefault="0010267C" w:rsidP="0010267C">
      <w:pPr>
        <w:rPr>
          <w:b/>
          <w:bCs/>
          <w:sz w:val="28"/>
          <w:szCs w:val="28"/>
          <w:u w:val="single"/>
        </w:rPr>
      </w:pPr>
    </w:p>
    <w:p w14:paraId="2E83A626" w14:textId="77777777" w:rsidR="0010267C" w:rsidRPr="0010267C" w:rsidRDefault="0010267C" w:rsidP="0010267C">
      <w:pPr>
        <w:rPr>
          <w:b/>
          <w:bCs/>
          <w:i/>
          <w:sz w:val="28"/>
          <w:szCs w:val="28"/>
          <w:u w:val="single"/>
        </w:rPr>
      </w:pPr>
      <w:r w:rsidRPr="0010267C">
        <w:rPr>
          <w:b/>
          <w:bCs/>
          <w:i/>
          <w:sz w:val="28"/>
          <w:szCs w:val="28"/>
          <w:u w:val="singl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1"/>
        <w:gridCol w:w="2746"/>
        <w:gridCol w:w="3877"/>
        <w:gridCol w:w="1782"/>
      </w:tblGrid>
      <w:tr w:rsidR="0010267C" w:rsidRPr="0010267C" w14:paraId="71CDE346" w14:textId="77777777" w:rsidTr="00503DB5">
        <w:trPr>
          <w:trHeight w:val="346"/>
        </w:trPr>
        <w:tc>
          <w:tcPr>
            <w:tcW w:w="365" w:type="pct"/>
            <w:shd w:val="clear" w:color="auto" w:fill="F2F2F2" w:themeFill="background1" w:themeFillShade="F2"/>
            <w:vAlign w:val="center"/>
          </w:tcPr>
          <w:p w14:paraId="0B89D693" w14:textId="77777777" w:rsidR="0010267C" w:rsidRPr="0010267C" w:rsidRDefault="0010267C" w:rsidP="0010267C">
            <w:pPr>
              <w:rPr>
                <w:b/>
                <w:bCs/>
                <w:sz w:val="28"/>
                <w:szCs w:val="28"/>
                <w:u w:val="single"/>
              </w:rPr>
            </w:pPr>
            <w:r w:rsidRPr="0010267C">
              <w:rPr>
                <w:b/>
                <w:bCs/>
                <w:sz w:val="28"/>
                <w:szCs w:val="28"/>
                <w:u w:val="single"/>
              </w:rPr>
              <w:t>2</w:t>
            </w:r>
          </w:p>
        </w:tc>
        <w:tc>
          <w:tcPr>
            <w:tcW w:w="1444" w:type="pct"/>
            <w:shd w:val="clear" w:color="auto" w:fill="F2F2F2" w:themeFill="background1" w:themeFillShade="F2"/>
            <w:vAlign w:val="center"/>
          </w:tcPr>
          <w:p w14:paraId="41F985EA" w14:textId="77777777" w:rsidR="0010267C" w:rsidRPr="0010267C" w:rsidRDefault="0010267C" w:rsidP="0010267C">
            <w:pPr>
              <w:rPr>
                <w:b/>
                <w:bCs/>
                <w:sz w:val="28"/>
                <w:szCs w:val="28"/>
                <w:u w:val="single"/>
              </w:rPr>
            </w:pPr>
            <w:r w:rsidRPr="0010267C">
              <w:rPr>
                <w:b/>
                <w:bCs/>
                <w:sz w:val="28"/>
                <w:szCs w:val="28"/>
                <w:u w:val="single"/>
              </w:rPr>
              <w:t>Director of Studies/Supervisor:</w:t>
            </w:r>
          </w:p>
        </w:tc>
        <w:tc>
          <w:tcPr>
            <w:tcW w:w="2176" w:type="pct"/>
            <w:shd w:val="clear" w:color="auto" w:fill="auto"/>
            <w:vAlign w:val="center"/>
          </w:tcPr>
          <w:p w14:paraId="1C934AE9" w14:textId="77777777" w:rsidR="0010267C" w:rsidRPr="0010267C" w:rsidRDefault="0010267C" w:rsidP="0010267C">
            <w:pPr>
              <w:rPr>
                <w:b/>
                <w:bCs/>
                <w:sz w:val="28"/>
                <w:szCs w:val="28"/>
                <w:u w:val="single"/>
              </w:rPr>
            </w:pPr>
            <w:r w:rsidRPr="0010267C">
              <w:rPr>
                <w:b/>
                <w:bCs/>
                <w:sz w:val="28"/>
                <w:szCs w:val="28"/>
                <w:u w:val="single"/>
              </w:rPr>
              <w:t>Stephen Hadley</w:t>
            </w:r>
          </w:p>
        </w:tc>
        <w:tc>
          <w:tcPr>
            <w:tcW w:w="1014" w:type="pct"/>
            <w:vMerge w:val="restart"/>
          </w:tcPr>
          <w:p w14:paraId="59AD8B82" w14:textId="77777777" w:rsidR="0010267C" w:rsidRPr="0010267C" w:rsidRDefault="0010267C" w:rsidP="0010267C">
            <w:pPr>
              <w:rPr>
                <w:b/>
                <w:bCs/>
                <w:sz w:val="28"/>
                <w:szCs w:val="28"/>
                <w:u w:val="single"/>
              </w:rPr>
            </w:pPr>
            <w:r w:rsidRPr="0010267C">
              <w:rPr>
                <w:b/>
                <w:bCs/>
                <w:sz w:val="28"/>
                <w:szCs w:val="28"/>
                <w:u w:val="single"/>
              </w:rPr>
              <w:t>Date: 14/03/2024</w:t>
            </w:r>
          </w:p>
        </w:tc>
      </w:tr>
      <w:tr w:rsidR="0010267C" w:rsidRPr="0010267C" w14:paraId="1C95C111" w14:textId="77777777" w:rsidTr="00503DB5">
        <w:trPr>
          <w:trHeight w:val="347"/>
        </w:trPr>
        <w:tc>
          <w:tcPr>
            <w:tcW w:w="365" w:type="pct"/>
            <w:shd w:val="clear" w:color="auto" w:fill="F2F2F2" w:themeFill="background1" w:themeFillShade="F2"/>
            <w:vAlign w:val="center"/>
          </w:tcPr>
          <w:p w14:paraId="0294E799" w14:textId="77777777" w:rsidR="0010267C" w:rsidRPr="0010267C" w:rsidRDefault="0010267C" w:rsidP="0010267C">
            <w:pPr>
              <w:rPr>
                <w:b/>
                <w:bCs/>
                <w:sz w:val="28"/>
                <w:szCs w:val="28"/>
                <w:u w:val="single"/>
              </w:rPr>
            </w:pPr>
            <w:r w:rsidRPr="0010267C">
              <w:rPr>
                <w:b/>
                <w:bCs/>
                <w:sz w:val="28"/>
                <w:szCs w:val="28"/>
                <w:u w:val="single"/>
              </w:rPr>
              <w:t>3</w:t>
            </w:r>
          </w:p>
        </w:tc>
        <w:tc>
          <w:tcPr>
            <w:tcW w:w="1444" w:type="pct"/>
            <w:shd w:val="clear" w:color="auto" w:fill="F2F2F2" w:themeFill="background1" w:themeFillShade="F2"/>
            <w:vAlign w:val="center"/>
          </w:tcPr>
          <w:p w14:paraId="2585931A" w14:textId="77777777" w:rsidR="0010267C" w:rsidRPr="0010267C" w:rsidRDefault="0010267C" w:rsidP="0010267C">
            <w:pPr>
              <w:rPr>
                <w:b/>
                <w:bCs/>
                <w:sz w:val="28"/>
                <w:szCs w:val="28"/>
                <w:u w:val="single"/>
              </w:rPr>
            </w:pPr>
            <w:r w:rsidRPr="0010267C">
              <w:rPr>
                <w:b/>
                <w:bCs/>
                <w:sz w:val="28"/>
                <w:szCs w:val="28"/>
                <w:u w:val="single"/>
              </w:rPr>
              <w:t>Signature:</w:t>
            </w:r>
          </w:p>
        </w:tc>
        <w:tc>
          <w:tcPr>
            <w:tcW w:w="2176" w:type="pct"/>
            <w:shd w:val="clear" w:color="auto" w:fill="auto"/>
            <w:vAlign w:val="center"/>
          </w:tcPr>
          <w:p w14:paraId="106920F8" w14:textId="77777777" w:rsidR="0010267C" w:rsidRPr="0010267C" w:rsidRDefault="0010267C" w:rsidP="0010267C">
            <w:pPr>
              <w:rPr>
                <w:b/>
                <w:bCs/>
                <w:sz w:val="28"/>
                <w:szCs w:val="28"/>
                <w:u w:val="single"/>
              </w:rPr>
            </w:pPr>
          </w:p>
          <w:p w14:paraId="2C229061" w14:textId="77777777" w:rsidR="0010267C" w:rsidRPr="0010267C" w:rsidRDefault="0010267C" w:rsidP="0010267C">
            <w:pPr>
              <w:rPr>
                <w:b/>
                <w:bCs/>
                <w:sz w:val="28"/>
                <w:szCs w:val="28"/>
                <w:u w:val="single"/>
              </w:rPr>
            </w:pPr>
          </w:p>
        </w:tc>
        <w:tc>
          <w:tcPr>
            <w:tcW w:w="1014" w:type="pct"/>
            <w:vMerge/>
            <w:vAlign w:val="center"/>
          </w:tcPr>
          <w:p w14:paraId="45099B40" w14:textId="77777777" w:rsidR="0010267C" w:rsidRPr="0010267C" w:rsidRDefault="0010267C" w:rsidP="0010267C">
            <w:pPr>
              <w:rPr>
                <w:b/>
                <w:bCs/>
                <w:sz w:val="28"/>
                <w:szCs w:val="28"/>
                <w:u w:val="single"/>
              </w:rPr>
            </w:pPr>
          </w:p>
        </w:tc>
      </w:tr>
    </w:tbl>
    <w:p w14:paraId="381C6259" w14:textId="77777777" w:rsidR="0010267C" w:rsidRPr="0010267C" w:rsidRDefault="0010267C" w:rsidP="0010267C">
      <w:pPr>
        <w:rPr>
          <w:b/>
          <w:bCs/>
          <w:sz w:val="28"/>
          <w:szCs w:val="28"/>
          <w:u w:val="single"/>
        </w:rPr>
      </w:pPr>
    </w:p>
    <w:p w14:paraId="33F5BA83" w14:textId="77777777" w:rsidR="0010267C" w:rsidRPr="0010267C" w:rsidRDefault="0010267C" w:rsidP="0010267C">
      <w:pPr>
        <w:rPr>
          <w:b/>
          <w:bCs/>
          <w:i/>
          <w:sz w:val="28"/>
          <w:szCs w:val="28"/>
          <w:u w:val="single"/>
        </w:rPr>
      </w:pPr>
      <w:r w:rsidRPr="0010267C">
        <w:rPr>
          <w:b/>
          <w:bCs/>
          <w:i/>
          <w:sz w:val="28"/>
          <w:szCs w:val="28"/>
          <w:u w:val="singl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10267C" w:rsidRPr="0010267C" w14:paraId="72CBD04A" w14:textId="77777777" w:rsidTr="00503DB5">
        <w:trPr>
          <w:trHeight w:val="346"/>
        </w:trPr>
        <w:tc>
          <w:tcPr>
            <w:tcW w:w="366" w:type="pct"/>
            <w:shd w:val="clear" w:color="auto" w:fill="F2F2F2" w:themeFill="background1" w:themeFillShade="F2"/>
            <w:vAlign w:val="center"/>
          </w:tcPr>
          <w:p w14:paraId="750106AF" w14:textId="77777777" w:rsidR="0010267C" w:rsidRPr="0010267C" w:rsidRDefault="0010267C" w:rsidP="0010267C">
            <w:pPr>
              <w:rPr>
                <w:b/>
                <w:bCs/>
                <w:sz w:val="28"/>
                <w:szCs w:val="28"/>
                <w:u w:val="single"/>
              </w:rPr>
            </w:pPr>
            <w:r w:rsidRPr="0010267C">
              <w:rPr>
                <w:b/>
                <w:bCs/>
                <w:sz w:val="28"/>
                <w:szCs w:val="28"/>
                <w:u w:val="single"/>
              </w:rPr>
              <w:t>4</w:t>
            </w:r>
          </w:p>
        </w:tc>
        <w:tc>
          <w:tcPr>
            <w:tcW w:w="1444" w:type="pct"/>
            <w:shd w:val="clear" w:color="auto" w:fill="F2F2F2" w:themeFill="background1" w:themeFillShade="F2"/>
            <w:vAlign w:val="center"/>
          </w:tcPr>
          <w:p w14:paraId="436A5246" w14:textId="77777777" w:rsidR="0010267C" w:rsidRPr="0010267C" w:rsidRDefault="0010267C" w:rsidP="0010267C">
            <w:pPr>
              <w:rPr>
                <w:b/>
                <w:bCs/>
                <w:sz w:val="28"/>
                <w:szCs w:val="28"/>
                <w:u w:val="single"/>
              </w:rPr>
            </w:pPr>
            <w:r w:rsidRPr="0010267C">
              <w:rPr>
                <w:b/>
                <w:bCs/>
                <w:sz w:val="28"/>
                <w:szCs w:val="28"/>
                <w:u w:val="single"/>
              </w:rPr>
              <w:t>Academic Director/ Assistant Dean:</w:t>
            </w:r>
          </w:p>
        </w:tc>
        <w:tc>
          <w:tcPr>
            <w:tcW w:w="2176" w:type="pct"/>
            <w:shd w:val="clear" w:color="auto" w:fill="auto"/>
            <w:vAlign w:val="center"/>
          </w:tcPr>
          <w:p w14:paraId="60E31414" w14:textId="77777777" w:rsidR="0010267C" w:rsidRPr="0010267C" w:rsidRDefault="0010267C" w:rsidP="0010267C">
            <w:pPr>
              <w:rPr>
                <w:b/>
                <w:bCs/>
                <w:sz w:val="28"/>
                <w:szCs w:val="28"/>
                <w:u w:val="single"/>
              </w:rPr>
            </w:pPr>
          </w:p>
        </w:tc>
        <w:tc>
          <w:tcPr>
            <w:tcW w:w="1013" w:type="pct"/>
            <w:vMerge w:val="restart"/>
          </w:tcPr>
          <w:p w14:paraId="02863C81" w14:textId="77777777" w:rsidR="0010267C" w:rsidRPr="0010267C" w:rsidRDefault="0010267C" w:rsidP="0010267C">
            <w:pPr>
              <w:rPr>
                <w:b/>
                <w:bCs/>
                <w:sz w:val="28"/>
                <w:szCs w:val="28"/>
                <w:u w:val="single"/>
              </w:rPr>
            </w:pPr>
            <w:r w:rsidRPr="0010267C">
              <w:rPr>
                <w:b/>
                <w:bCs/>
                <w:sz w:val="28"/>
                <w:szCs w:val="28"/>
                <w:u w:val="single"/>
              </w:rPr>
              <w:t>Date:</w:t>
            </w:r>
          </w:p>
        </w:tc>
      </w:tr>
      <w:tr w:rsidR="0010267C" w:rsidRPr="0010267C" w14:paraId="26970A0E" w14:textId="77777777" w:rsidTr="00503DB5">
        <w:trPr>
          <w:trHeight w:val="347"/>
        </w:trPr>
        <w:tc>
          <w:tcPr>
            <w:tcW w:w="366" w:type="pct"/>
            <w:shd w:val="clear" w:color="auto" w:fill="F2F2F2" w:themeFill="background1" w:themeFillShade="F2"/>
            <w:vAlign w:val="center"/>
          </w:tcPr>
          <w:p w14:paraId="1002A644" w14:textId="77777777" w:rsidR="0010267C" w:rsidRPr="0010267C" w:rsidRDefault="0010267C" w:rsidP="0010267C">
            <w:pPr>
              <w:rPr>
                <w:b/>
                <w:bCs/>
                <w:sz w:val="28"/>
                <w:szCs w:val="28"/>
                <w:u w:val="single"/>
              </w:rPr>
            </w:pPr>
            <w:r w:rsidRPr="0010267C">
              <w:rPr>
                <w:b/>
                <w:bCs/>
                <w:sz w:val="28"/>
                <w:szCs w:val="28"/>
                <w:u w:val="single"/>
              </w:rPr>
              <w:t>5</w:t>
            </w:r>
          </w:p>
        </w:tc>
        <w:tc>
          <w:tcPr>
            <w:tcW w:w="1444" w:type="pct"/>
            <w:shd w:val="clear" w:color="auto" w:fill="F2F2F2" w:themeFill="background1" w:themeFillShade="F2"/>
            <w:vAlign w:val="center"/>
          </w:tcPr>
          <w:p w14:paraId="50B1412A" w14:textId="77777777" w:rsidR="0010267C" w:rsidRPr="0010267C" w:rsidRDefault="0010267C" w:rsidP="0010267C">
            <w:pPr>
              <w:rPr>
                <w:b/>
                <w:bCs/>
                <w:sz w:val="28"/>
                <w:szCs w:val="28"/>
                <w:u w:val="single"/>
              </w:rPr>
            </w:pPr>
            <w:r w:rsidRPr="0010267C">
              <w:rPr>
                <w:b/>
                <w:bCs/>
                <w:sz w:val="28"/>
                <w:szCs w:val="28"/>
                <w:u w:val="single"/>
              </w:rPr>
              <w:t>Signature:</w:t>
            </w:r>
          </w:p>
        </w:tc>
        <w:tc>
          <w:tcPr>
            <w:tcW w:w="2176" w:type="pct"/>
            <w:shd w:val="clear" w:color="auto" w:fill="auto"/>
            <w:vAlign w:val="center"/>
          </w:tcPr>
          <w:p w14:paraId="3B1DC685" w14:textId="77777777" w:rsidR="0010267C" w:rsidRPr="0010267C" w:rsidRDefault="0010267C" w:rsidP="0010267C">
            <w:pPr>
              <w:rPr>
                <w:b/>
                <w:bCs/>
                <w:sz w:val="28"/>
                <w:szCs w:val="28"/>
                <w:u w:val="single"/>
              </w:rPr>
            </w:pPr>
          </w:p>
          <w:p w14:paraId="0055A321" w14:textId="77777777" w:rsidR="0010267C" w:rsidRPr="0010267C" w:rsidRDefault="0010267C" w:rsidP="0010267C">
            <w:pPr>
              <w:rPr>
                <w:b/>
                <w:bCs/>
                <w:sz w:val="28"/>
                <w:szCs w:val="28"/>
                <w:u w:val="single"/>
              </w:rPr>
            </w:pPr>
          </w:p>
        </w:tc>
        <w:tc>
          <w:tcPr>
            <w:tcW w:w="1013" w:type="pct"/>
            <w:vMerge/>
            <w:vAlign w:val="center"/>
          </w:tcPr>
          <w:p w14:paraId="705FCF0D" w14:textId="77777777" w:rsidR="0010267C" w:rsidRPr="0010267C" w:rsidRDefault="0010267C" w:rsidP="0010267C">
            <w:pPr>
              <w:rPr>
                <w:b/>
                <w:bCs/>
                <w:sz w:val="28"/>
                <w:szCs w:val="28"/>
                <w:u w:val="single"/>
              </w:rPr>
            </w:pPr>
          </w:p>
        </w:tc>
      </w:tr>
    </w:tbl>
    <w:p w14:paraId="0B698558" w14:textId="77777777" w:rsidR="0010267C" w:rsidRPr="0010267C" w:rsidRDefault="0010267C" w:rsidP="0010267C">
      <w:pPr>
        <w:rPr>
          <w:b/>
          <w:bCs/>
          <w:sz w:val="28"/>
          <w:szCs w:val="28"/>
          <w:u w:val="single"/>
        </w:rPr>
      </w:pPr>
    </w:p>
    <w:p w14:paraId="6A2D34AB" w14:textId="77777777" w:rsidR="0010267C" w:rsidRPr="0010267C" w:rsidRDefault="0010267C" w:rsidP="0010267C">
      <w:pPr>
        <w:rPr>
          <w:b/>
          <w:bCs/>
          <w:sz w:val="28"/>
          <w:szCs w:val="28"/>
          <w:u w:val="single"/>
        </w:rPr>
      </w:pPr>
      <w:r w:rsidRPr="0010267C">
        <w:rPr>
          <w:b/>
          <w:bCs/>
          <w:sz w:val="28"/>
          <w:szCs w:val="28"/>
          <w:u w:val="single"/>
        </w:rPr>
        <w:lastRenderedPageBreak/>
        <w:t>Checklist: 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10267C" w:rsidRPr="0010267C" w14:paraId="55E3426F" w14:textId="77777777" w:rsidTr="00503DB5">
        <w:trPr>
          <w:trHeight w:val="491"/>
        </w:trPr>
        <w:tc>
          <w:tcPr>
            <w:tcW w:w="675" w:type="dxa"/>
            <w:shd w:val="clear" w:color="auto" w:fill="BFBFBF" w:themeFill="background1" w:themeFillShade="BF"/>
            <w:vAlign w:val="center"/>
          </w:tcPr>
          <w:sdt>
            <w:sdtPr>
              <w:rPr>
                <w:b/>
                <w:bCs/>
                <w:sz w:val="28"/>
                <w:szCs w:val="28"/>
                <w:u w:val="single"/>
              </w:rPr>
              <w:id w:val="1454446193"/>
              <w14:checkbox>
                <w14:checked w14:val="1"/>
                <w14:checkedState w14:val="2612" w14:font="MS Gothic"/>
                <w14:uncheckedState w14:val="2610" w14:font="MS Gothic"/>
              </w14:checkbox>
            </w:sdtPr>
            <w:sdtContent>
              <w:p w14:paraId="634A6AB2" w14:textId="77777777" w:rsidR="0010267C" w:rsidRPr="0010267C" w:rsidRDefault="0010267C" w:rsidP="0010267C">
                <w:pPr>
                  <w:spacing w:after="160" w:line="278" w:lineRule="auto"/>
                  <w:rPr>
                    <w:rFonts w:eastAsia="MS Gothic"/>
                    <w:b/>
                    <w:bCs/>
                    <w:sz w:val="28"/>
                    <w:szCs w:val="28"/>
                    <w:u w:val="single"/>
                  </w:rPr>
                </w:pPr>
                <w:r w:rsidRPr="0010267C">
                  <w:rPr>
                    <w:rFonts w:eastAsia="MS Gothic" w:hint="eastAsia"/>
                    <w:b/>
                    <w:bCs/>
                    <w:sz w:val="28"/>
                    <w:szCs w:val="28"/>
                    <w:u w:val="single"/>
                  </w:rPr>
                  <w:t>☒</w:t>
                </w:r>
              </w:p>
            </w:sdtContent>
          </w:sdt>
        </w:tc>
        <w:tc>
          <w:tcPr>
            <w:tcW w:w="9810" w:type="dxa"/>
            <w:vAlign w:val="center"/>
          </w:tcPr>
          <w:p w14:paraId="38EC220E" w14:textId="77777777" w:rsidR="0010267C" w:rsidRPr="0010267C" w:rsidRDefault="0010267C" w:rsidP="0010267C">
            <w:pPr>
              <w:spacing w:after="160" w:line="278" w:lineRule="auto"/>
              <w:rPr>
                <w:rFonts w:eastAsia="MS Gothic"/>
                <w:b/>
                <w:bCs/>
                <w:sz w:val="28"/>
                <w:szCs w:val="28"/>
                <w:u w:val="single"/>
              </w:rPr>
            </w:pPr>
            <w:r w:rsidRPr="0010267C">
              <w:rPr>
                <w:rFonts w:eastAsia="MS Gothic"/>
                <w:b/>
                <w:bCs/>
                <w:sz w:val="28"/>
                <w:szCs w:val="28"/>
                <w:u w:val="single"/>
              </w:rPr>
              <w:t>I have read the guidance notes supplied before completing the form.</w:t>
            </w:r>
          </w:p>
        </w:tc>
      </w:tr>
      <w:tr w:rsidR="0010267C" w:rsidRPr="0010267C" w14:paraId="4D5207D7" w14:textId="77777777" w:rsidTr="00503DB5">
        <w:trPr>
          <w:trHeight w:val="413"/>
        </w:trPr>
        <w:tc>
          <w:tcPr>
            <w:tcW w:w="675" w:type="dxa"/>
            <w:shd w:val="clear" w:color="auto" w:fill="BFBFBF" w:themeFill="background1" w:themeFillShade="BF"/>
            <w:vAlign w:val="center"/>
          </w:tcPr>
          <w:sdt>
            <w:sdtPr>
              <w:rPr>
                <w:b/>
                <w:bCs/>
                <w:sz w:val="28"/>
                <w:szCs w:val="28"/>
                <w:u w:val="single"/>
              </w:rPr>
              <w:id w:val="-17703630"/>
              <w14:checkbox>
                <w14:checked w14:val="1"/>
                <w14:checkedState w14:val="2612" w14:font="MS Gothic"/>
                <w14:uncheckedState w14:val="2610" w14:font="MS Gothic"/>
              </w14:checkbox>
            </w:sdtPr>
            <w:sdtContent>
              <w:p w14:paraId="0A7883E1" w14:textId="77777777" w:rsidR="0010267C" w:rsidRPr="0010267C" w:rsidRDefault="0010267C" w:rsidP="0010267C">
                <w:pPr>
                  <w:spacing w:after="160" w:line="278" w:lineRule="auto"/>
                  <w:rPr>
                    <w:rFonts w:eastAsia="MS Gothic"/>
                    <w:b/>
                    <w:bCs/>
                    <w:sz w:val="28"/>
                    <w:szCs w:val="28"/>
                    <w:u w:val="single"/>
                  </w:rPr>
                </w:pPr>
                <w:r w:rsidRPr="0010267C">
                  <w:rPr>
                    <w:rFonts w:eastAsia="MS Gothic" w:hint="eastAsia"/>
                    <w:b/>
                    <w:bCs/>
                    <w:sz w:val="28"/>
                    <w:szCs w:val="28"/>
                    <w:u w:val="single"/>
                  </w:rPr>
                  <w:t>☒</w:t>
                </w:r>
              </w:p>
            </w:sdtContent>
          </w:sdt>
        </w:tc>
        <w:tc>
          <w:tcPr>
            <w:tcW w:w="9810" w:type="dxa"/>
            <w:vAlign w:val="center"/>
          </w:tcPr>
          <w:p w14:paraId="4C680343" w14:textId="77777777" w:rsidR="0010267C" w:rsidRPr="0010267C" w:rsidRDefault="0010267C" w:rsidP="0010267C">
            <w:pPr>
              <w:spacing w:after="160" w:line="278" w:lineRule="auto"/>
              <w:rPr>
                <w:b/>
                <w:bCs/>
                <w:sz w:val="28"/>
                <w:szCs w:val="28"/>
                <w:u w:val="single"/>
              </w:rPr>
            </w:pPr>
            <w:r w:rsidRPr="0010267C">
              <w:rPr>
                <w:b/>
                <w:bCs/>
                <w:sz w:val="28"/>
                <w:szCs w:val="28"/>
                <w:u w:val="single"/>
              </w:rPr>
              <w:t>I have completed ALL RELEVANT sections of the form in full.</w:t>
            </w:r>
          </w:p>
        </w:tc>
      </w:tr>
      <w:tr w:rsidR="0010267C" w:rsidRPr="0010267C" w14:paraId="414E05C4" w14:textId="77777777" w:rsidTr="00503DB5">
        <w:trPr>
          <w:trHeight w:val="419"/>
        </w:trPr>
        <w:tc>
          <w:tcPr>
            <w:tcW w:w="675" w:type="dxa"/>
            <w:shd w:val="clear" w:color="auto" w:fill="BFBFBF" w:themeFill="background1" w:themeFillShade="BF"/>
            <w:vAlign w:val="center"/>
          </w:tcPr>
          <w:sdt>
            <w:sdtPr>
              <w:rPr>
                <w:b/>
                <w:bCs/>
                <w:sz w:val="28"/>
                <w:szCs w:val="28"/>
                <w:u w:val="single"/>
              </w:rPr>
              <w:id w:val="1393921880"/>
              <w14:checkbox>
                <w14:checked w14:val="1"/>
                <w14:checkedState w14:val="2612" w14:font="MS Gothic"/>
                <w14:uncheckedState w14:val="2610" w14:font="MS Gothic"/>
              </w14:checkbox>
            </w:sdtPr>
            <w:sdtContent>
              <w:p w14:paraId="5F03AF86"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9810" w:type="dxa"/>
            <w:vAlign w:val="center"/>
          </w:tcPr>
          <w:p w14:paraId="2B71A184" w14:textId="77777777" w:rsidR="0010267C" w:rsidRPr="0010267C" w:rsidRDefault="0010267C" w:rsidP="0010267C">
            <w:pPr>
              <w:spacing w:after="160" w:line="278" w:lineRule="auto"/>
              <w:rPr>
                <w:b/>
                <w:bCs/>
                <w:sz w:val="28"/>
                <w:szCs w:val="28"/>
                <w:u w:val="single"/>
              </w:rPr>
            </w:pPr>
            <w:r w:rsidRPr="0010267C">
              <w:rPr>
                <w:b/>
                <w:bCs/>
                <w:sz w:val="28"/>
                <w:szCs w:val="28"/>
                <w:u w:val="single"/>
              </w:rPr>
              <w:t>I confirm that the research activity has received approval in principle</w:t>
            </w:r>
          </w:p>
        </w:tc>
      </w:tr>
      <w:tr w:rsidR="0010267C" w:rsidRPr="0010267C" w14:paraId="3C82C9D7" w14:textId="77777777" w:rsidTr="00503DB5">
        <w:trPr>
          <w:trHeight w:val="492"/>
        </w:trPr>
        <w:tc>
          <w:tcPr>
            <w:tcW w:w="675" w:type="dxa"/>
            <w:shd w:val="clear" w:color="auto" w:fill="BFBFBF" w:themeFill="background1" w:themeFillShade="BF"/>
            <w:vAlign w:val="center"/>
          </w:tcPr>
          <w:sdt>
            <w:sdtPr>
              <w:rPr>
                <w:b/>
                <w:bCs/>
                <w:sz w:val="28"/>
                <w:szCs w:val="28"/>
                <w:u w:val="single"/>
              </w:rPr>
              <w:id w:val="-1978295672"/>
              <w14:checkbox>
                <w14:checked w14:val="0"/>
                <w14:checkedState w14:val="2612" w14:font="MS Gothic"/>
                <w14:uncheckedState w14:val="2610" w14:font="MS Gothic"/>
              </w14:checkbox>
            </w:sdtPr>
            <w:sdtContent>
              <w:p w14:paraId="69400E9C"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9810" w:type="dxa"/>
            <w:vAlign w:val="center"/>
          </w:tcPr>
          <w:p w14:paraId="597D71C7" w14:textId="77777777" w:rsidR="0010267C" w:rsidRPr="0010267C" w:rsidRDefault="0010267C" w:rsidP="0010267C">
            <w:pPr>
              <w:spacing w:after="160" w:line="278" w:lineRule="auto"/>
              <w:rPr>
                <w:b/>
                <w:bCs/>
                <w:sz w:val="28"/>
                <w:szCs w:val="28"/>
                <w:u w:val="single"/>
              </w:rPr>
            </w:pPr>
            <w:r w:rsidRPr="0010267C">
              <w:rPr>
                <w:b/>
                <w:bCs/>
                <w:sz w:val="28"/>
                <w:szCs w:val="28"/>
                <w:u w:val="single"/>
              </w:rPr>
              <w:t>I have attached a copy of final/interim approval from external organisation (where appropriate)</w:t>
            </w:r>
          </w:p>
        </w:tc>
      </w:tr>
      <w:tr w:rsidR="0010267C" w:rsidRPr="0010267C" w14:paraId="33DD467C" w14:textId="77777777" w:rsidTr="00503DB5">
        <w:trPr>
          <w:trHeight w:val="720"/>
        </w:trPr>
        <w:tc>
          <w:tcPr>
            <w:tcW w:w="675" w:type="dxa"/>
            <w:shd w:val="clear" w:color="auto" w:fill="BFBFBF" w:themeFill="background1" w:themeFillShade="BF"/>
            <w:vAlign w:val="center"/>
          </w:tcPr>
          <w:sdt>
            <w:sdtPr>
              <w:rPr>
                <w:b/>
                <w:bCs/>
                <w:sz w:val="28"/>
                <w:szCs w:val="28"/>
                <w:u w:val="single"/>
              </w:rPr>
              <w:id w:val="1893926499"/>
              <w14:checkbox>
                <w14:checked w14:val="0"/>
                <w14:checkedState w14:val="2612" w14:font="MS Gothic"/>
                <w14:uncheckedState w14:val="2610" w14:font="MS Gothic"/>
              </w14:checkbox>
            </w:sdtPr>
            <w:sdtContent>
              <w:p w14:paraId="00862230" w14:textId="77777777" w:rsidR="0010267C" w:rsidRPr="0010267C" w:rsidRDefault="0010267C" w:rsidP="0010267C">
                <w:pPr>
                  <w:spacing w:after="160" w:line="278" w:lineRule="auto"/>
                  <w:rPr>
                    <w:b/>
                    <w:bCs/>
                    <w:sz w:val="28"/>
                    <w:szCs w:val="28"/>
                    <w:u w:val="single"/>
                  </w:rPr>
                </w:pPr>
                <w:r w:rsidRPr="0010267C">
                  <w:rPr>
                    <w:rFonts w:ascii="Segoe UI Symbol" w:eastAsia="MS Gothic" w:hAnsi="Segoe UI Symbol" w:cs="Segoe UI Symbol"/>
                    <w:b/>
                    <w:bCs/>
                    <w:sz w:val="28"/>
                    <w:szCs w:val="28"/>
                    <w:u w:val="single"/>
                  </w:rPr>
                  <w:t>☐</w:t>
                </w:r>
              </w:p>
            </w:sdtContent>
          </w:sdt>
        </w:tc>
        <w:tc>
          <w:tcPr>
            <w:tcW w:w="9810" w:type="dxa"/>
            <w:vAlign w:val="center"/>
          </w:tcPr>
          <w:p w14:paraId="34DA4030" w14:textId="77777777" w:rsidR="0010267C" w:rsidRPr="0010267C" w:rsidRDefault="0010267C" w:rsidP="0010267C">
            <w:pPr>
              <w:spacing w:after="160" w:line="278" w:lineRule="auto"/>
              <w:rPr>
                <w:b/>
                <w:bCs/>
                <w:sz w:val="28"/>
                <w:szCs w:val="28"/>
                <w:u w:val="single"/>
              </w:rPr>
            </w:pPr>
            <w:r w:rsidRPr="0010267C">
              <w:rPr>
                <w:b/>
                <w:bCs/>
                <w:sz w:val="28"/>
                <w:szCs w:val="28"/>
                <w:u w:val="single"/>
              </w:rPr>
              <w:t xml:space="preserve">I have attached a full risk assessment (where appropriate)  </w:t>
            </w:r>
            <w:r w:rsidRPr="0010267C">
              <w:rPr>
                <w:b/>
                <w:bCs/>
                <w:i/>
                <w:sz w:val="28"/>
                <w:szCs w:val="28"/>
                <w:u w:val="single"/>
              </w:rPr>
              <w:t>ONLY TICK IF YOU HAVE ATTACHED A FULL RISK ASSESSMENT</w:t>
            </w:r>
          </w:p>
        </w:tc>
      </w:tr>
      <w:tr w:rsidR="0010267C" w:rsidRPr="0010267C" w14:paraId="67F89D43" w14:textId="77777777" w:rsidTr="00503DB5">
        <w:trPr>
          <w:trHeight w:val="858"/>
        </w:trPr>
        <w:tc>
          <w:tcPr>
            <w:tcW w:w="675" w:type="dxa"/>
            <w:shd w:val="clear" w:color="auto" w:fill="BFBFBF" w:themeFill="background1" w:themeFillShade="BF"/>
            <w:vAlign w:val="center"/>
          </w:tcPr>
          <w:sdt>
            <w:sdtPr>
              <w:rPr>
                <w:b/>
                <w:bCs/>
                <w:sz w:val="28"/>
                <w:szCs w:val="28"/>
                <w:u w:val="single"/>
              </w:rPr>
              <w:id w:val="1189257540"/>
              <w14:checkbox>
                <w14:checked w14:val="1"/>
                <w14:checkedState w14:val="2612" w14:font="MS Gothic"/>
                <w14:uncheckedState w14:val="2610" w14:font="MS Gothic"/>
              </w14:checkbox>
            </w:sdtPr>
            <w:sdtContent>
              <w:p w14:paraId="4AE5C83E"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9810" w:type="dxa"/>
            <w:vAlign w:val="center"/>
          </w:tcPr>
          <w:p w14:paraId="6C3FD5C3" w14:textId="77777777" w:rsidR="0010267C" w:rsidRPr="0010267C" w:rsidRDefault="0010267C" w:rsidP="0010267C">
            <w:pPr>
              <w:spacing w:after="160" w:line="278" w:lineRule="auto"/>
              <w:rPr>
                <w:b/>
                <w:bCs/>
                <w:sz w:val="28"/>
                <w:szCs w:val="28"/>
                <w:u w:val="single"/>
              </w:rPr>
            </w:pPr>
            <w:r w:rsidRPr="0010267C">
              <w:rPr>
                <w:b/>
                <w:bCs/>
                <w:sz w:val="28"/>
                <w:szCs w:val="28"/>
                <w:u w:val="single"/>
              </w:rPr>
              <w:t>I understand that it is my responsibility to ensure that the above named research activity will meet the University’s Research Ethics and Integrity Code of Practice.</w:t>
            </w:r>
          </w:p>
        </w:tc>
      </w:tr>
      <w:tr w:rsidR="0010267C" w:rsidRPr="0010267C" w14:paraId="7BD02250" w14:textId="77777777" w:rsidTr="00503DB5">
        <w:trPr>
          <w:trHeight w:val="969"/>
        </w:trPr>
        <w:tc>
          <w:tcPr>
            <w:tcW w:w="675" w:type="dxa"/>
            <w:shd w:val="clear" w:color="auto" w:fill="BFBFBF" w:themeFill="background1" w:themeFillShade="BF"/>
            <w:vAlign w:val="center"/>
          </w:tcPr>
          <w:sdt>
            <w:sdtPr>
              <w:rPr>
                <w:b/>
                <w:bCs/>
                <w:sz w:val="28"/>
                <w:szCs w:val="28"/>
                <w:u w:val="single"/>
              </w:rPr>
              <w:id w:val="1030683582"/>
              <w14:checkbox>
                <w14:checked w14:val="1"/>
                <w14:checkedState w14:val="2612" w14:font="MS Gothic"/>
                <w14:uncheckedState w14:val="2610" w14:font="MS Gothic"/>
              </w14:checkbox>
            </w:sdtPr>
            <w:sdtContent>
              <w:p w14:paraId="47B60442" w14:textId="77777777" w:rsidR="0010267C" w:rsidRPr="0010267C" w:rsidRDefault="0010267C" w:rsidP="0010267C">
                <w:pPr>
                  <w:spacing w:after="160" w:line="278" w:lineRule="auto"/>
                  <w:rPr>
                    <w:b/>
                    <w:bCs/>
                    <w:sz w:val="28"/>
                    <w:szCs w:val="28"/>
                    <w:u w:val="single"/>
                  </w:rPr>
                </w:pPr>
                <w:r w:rsidRPr="0010267C">
                  <w:rPr>
                    <w:rFonts w:eastAsia="MS Gothic" w:hint="eastAsia"/>
                    <w:b/>
                    <w:bCs/>
                    <w:sz w:val="28"/>
                    <w:szCs w:val="28"/>
                    <w:u w:val="single"/>
                  </w:rPr>
                  <w:t>☒</w:t>
                </w:r>
              </w:p>
            </w:sdtContent>
          </w:sdt>
        </w:tc>
        <w:tc>
          <w:tcPr>
            <w:tcW w:w="9810" w:type="dxa"/>
            <w:vAlign w:val="center"/>
          </w:tcPr>
          <w:p w14:paraId="2CCE278D" w14:textId="77777777" w:rsidR="0010267C" w:rsidRPr="0010267C" w:rsidRDefault="0010267C" w:rsidP="0010267C">
            <w:pPr>
              <w:spacing w:after="160" w:line="278" w:lineRule="auto"/>
              <w:rPr>
                <w:b/>
                <w:bCs/>
                <w:sz w:val="28"/>
                <w:szCs w:val="28"/>
                <w:u w:val="single"/>
              </w:rPr>
            </w:pPr>
            <w:r w:rsidRPr="0010267C">
              <w:rPr>
                <w:b/>
                <w:bCs/>
                <w:sz w:val="28"/>
                <w:szCs w:val="28"/>
                <w:u w:val="single"/>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AC14BF3" w14:textId="77777777" w:rsidR="0010267C" w:rsidRPr="0010267C" w:rsidRDefault="0010267C" w:rsidP="0010267C">
      <w:pPr>
        <w:rPr>
          <w:b/>
          <w:bCs/>
          <w:sz w:val="28"/>
          <w:szCs w:val="28"/>
          <w:u w:val="singl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0267C" w:rsidRPr="0010267C" w14:paraId="12304A64" w14:textId="77777777" w:rsidTr="00503DB5">
        <w:tc>
          <w:tcPr>
            <w:tcW w:w="10485" w:type="dxa"/>
            <w:shd w:val="clear" w:color="auto" w:fill="D9D9D9" w:themeFill="background1" w:themeFillShade="D9"/>
          </w:tcPr>
          <w:p w14:paraId="648B90E7" w14:textId="77777777" w:rsidR="0010267C" w:rsidRPr="0010267C" w:rsidRDefault="0010267C" w:rsidP="0010267C">
            <w:pPr>
              <w:rPr>
                <w:b/>
                <w:bCs/>
                <w:sz w:val="28"/>
                <w:szCs w:val="28"/>
                <w:u w:val="single"/>
              </w:rPr>
            </w:pPr>
            <w:r w:rsidRPr="0010267C">
              <w:rPr>
                <w:b/>
                <w:bCs/>
                <w:sz w:val="28"/>
                <w:szCs w:val="28"/>
                <w:u w:val="single"/>
              </w:rPr>
              <w:t>RESEARCH STUDENTS ONLY</w:t>
            </w:r>
          </w:p>
          <w:p w14:paraId="5942CFD9" w14:textId="77777777" w:rsidR="0010267C" w:rsidRPr="0010267C" w:rsidRDefault="0010267C" w:rsidP="0010267C">
            <w:pPr>
              <w:rPr>
                <w:b/>
                <w:bCs/>
                <w:sz w:val="28"/>
                <w:szCs w:val="28"/>
                <w:u w:val="single"/>
              </w:rPr>
            </w:pPr>
            <w:r w:rsidRPr="0010267C">
              <w:rPr>
                <w:b/>
                <w:bCs/>
                <w:sz w:val="28"/>
                <w:szCs w:val="28"/>
                <w:u w:val="single"/>
              </w:rPr>
              <w:t>Once complete, submit this form via the MyTSD Doctoral College Portal at (</w:t>
            </w:r>
            <w:hyperlink r:id="rId29" w:history="1">
              <w:r w:rsidRPr="0010267C">
                <w:rPr>
                  <w:rStyle w:val="Hyperlink"/>
                  <w:b/>
                  <w:bCs/>
                  <w:sz w:val="28"/>
                  <w:szCs w:val="28"/>
                </w:rPr>
                <w:t>https://mytsd.uwtsd.ac.uk</w:t>
              </w:r>
            </w:hyperlink>
            <w:r w:rsidRPr="0010267C">
              <w:rPr>
                <w:b/>
                <w:bCs/>
                <w:sz w:val="28"/>
                <w:szCs w:val="28"/>
                <w:u w:val="single"/>
              </w:rPr>
              <w:t>).</w:t>
            </w:r>
          </w:p>
          <w:p w14:paraId="732CA12E" w14:textId="77777777" w:rsidR="0010267C" w:rsidRPr="0010267C" w:rsidRDefault="0010267C" w:rsidP="0010267C">
            <w:pPr>
              <w:rPr>
                <w:b/>
                <w:bCs/>
                <w:sz w:val="28"/>
                <w:szCs w:val="28"/>
                <w:u w:val="single"/>
              </w:rPr>
            </w:pPr>
          </w:p>
        </w:tc>
      </w:tr>
      <w:tr w:rsidR="0010267C" w:rsidRPr="0010267C" w14:paraId="757D8B12" w14:textId="77777777" w:rsidTr="00503DB5">
        <w:tc>
          <w:tcPr>
            <w:tcW w:w="10485" w:type="dxa"/>
            <w:shd w:val="clear" w:color="auto" w:fill="D9D9D9" w:themeFill="background1" w:themeFillShade="D9"/>
          </w:tcPr>
          <w:p w14:paraId="61A2885C" w14:textId="77777777" w:rsidR="0010267C" w:rsidRPr="0010267C" w:rsidRDefault="0010267C" w:rsidP="0010267C">
            <w:pPr>
              <w:rPr>
                <w:b/>
                <w:bCs/>
                <w:sz w:val="28"/>
                <w:szCs w:val="28"/>
                <w:u w:val="single"/>
              </w:rPr>
            </w:pPr>
            <w:r w:rsidRPr="0010267C">
              <w:rPr>
                <w:b/>
                <w:bCs/>
                <w:sz w:val="28"/>
                <w:szCs w:val="28"/>
                <w:u w:val="single"/>
              </w:rPr>
              <w:t>RESEARCH STAFF ONLY</w:t>
            </w:r>
          </w:p>
          <w:p w14:paraId="33562DCE" w14:textId="77777777" w:rsidR="0010267C" w:rsidRPr="0010267C" w:rsidRDefault="0010267C" w:rsidP="0010267C">
            <w:pPr>
              <w:rPr>
                <w:b/>
                <w:bCs/>
                <w:sz w:val="28"/>
                <w:szCs w:val="28"/>
                <w:u w:val="single"/>
              </w:rPr>
            </w:pPr>
            <w:r w:rsidRPr="0010267C">
              <w:rPr>
                <w:b/>
                <w:bCs/>
                <w:sz w:val="28"/>
                <w:szCs w:val="28"/>
                <w:u w:val="single"/>
              </w:rPr>
              <w:t xml:space="preserve">All communications relating to this application during its processing must be in writing and emailed to </w:t>
            </w:r>
            <w:hyperlink r:id="rId30" w:history="1">
              <w:r w:rsidRPr="0010267C">
                <w:rPr>
                  <w:rStyle w:val="Hyperlink"/>
                  <w:b/>
                  <w:bCs/>
                  <w:sz w:val="28"/>
                  <w:szCs w:val="28"/>
                </w:rPr>
                <w:t>pgresearch@uwtsd.ac.uk</w:t>
              </w:r>
            </w:hyperlink>
            <w:r w:rsidRPr="0010267C">
              <w:rPr>
                <w:b/>
                <w:bCs/>
                <w:sz w:val="28"/>
                <w:szCs w:val="28"/>
                <w:u w:val="single"/>
              </w:rPr>
              <w:t xml:space="preserve"> , with the title ‘Ethical Approval’ followed by your name.</w:t>
            </w:r>
          </w:p>
          <w:p w14:paraId="0C27FF65" w14:textId="77777777" w:rsidR="0010267C" w:rsidRPr="0010267C" w:rsidRDefault="0010267C" w:rsidP="0010267C">
            <w:pPr>
              <w:rPr>
                <w:b/>
                <w:bCs/>
                <w:sz w:val="28"/>
                <w:szCs w:val="28"/>
                <w:u w:val="single"/>
              </w:rPr>
            </w:pPr>
          </w:p>
        </w:tc>
      </w:tr>
      <w:tr w:rsidR="0010267C" w:rsidRPr="0010267C" w14:paraId="699F4A94" w14:textId="77777777" w:rsidTr="00503DB5">
        <w:tc>
          <w:tcPr>
            <w:tcW w:w="10485" w:type="dxa"/>
            <w:shd w:val="clear" w:color="auto" w:fill="D9D9D9" w:themeFill="background1" w:themeFillShade="D9"/>
          </w:tcPr>
          <w:p w14:paraId="6C4D3962" w14:textId="77777777" w:rsidR="0010267C" w:rsidRPr="0010267C" w:rsidRDefault="0010267C" w:rsidP="0010267C">
            <w:pPr>
              <w:rPr>
                <w:b/>
                <w:bCs/>
                <w:sz w:val="28"/>
                <w:szCs w:val="28"/>
                <w:u w:val="single"/>
              </w:rPr>
            </w:pPr>
            <w:r w:rsidRPr="0010267C">
              <w:rPr>
                <w:b/>
                <w:bCs/>
                <w:sz w:val="28"/>
                <w:szCs w:val="28"/>
                <w:u w:val="single"/>
              </w:rPr>
              <w:lastRenderedPageBreak/>
              <w:t>STUDENTS ON UNDERGRADUATE OR TAUGHT MASTERS PROGRAMMES should submit this form (and receive the outcome) via systems explained to you by the supervisor/module leader.</w:t>
            </w:r>
          </w:p>
        </w:tc>
      </w:tr>
    </w:tbl>
    <w:p w14:paraId="1EFCF1D9" w14:textId="77777777" w:rsidR="0010267C" w:rsidRPr="0010267C" w:rsidRDefault="0010267C" w:rsidP="0010267C">
      <w:pPr>
        <w:rPr>
          <w:b/>
          <w:bCs/>
          <w:sz w:val="28"/>
          <w:szCs w:val="28"/>
          <w:u w:val="single"/>
        </w:rPr>
      </w:pPr>
    </w:p>
    <w:p w14:paraId="4F96AE76" w14:textId="59C57F8C" w:rsidR="00D96C5C" w:rsidRDefault="00D96C5C" w:rsidP="00A60A6E">
      <w:pPr>
        <w:rPr>
          <w:b/>
          <w:bCs/>
          <w:sz w:val="28"/>
          <w:szCs w:val="28"/>
          <w:u w:val="single"/>
        </w:rPr>
      </w:pPr>
    </w:p>
    <w:p w14:paraId="76EEFE49" w14:textId="77777777" w:rsidR="00827C19" w:rsidRDefault="00827C19" w:rsidP="00A60A6E">
      <w:pPr>
        <w:rPr>
          <w:b/>
          <w:bCs/>
          <w:sz w:val="28"/>
          <w:szCs w:val="28"/>
          <w:u w:val="single"/>
        </w:rPr>
      </w:pPr>
    </w:p>
    <w:p w14:paraId="5492355E" w14:textId="77777777" w:rsidR="00827C19" w:rsidRDefault="00827C19" w:rsidP="00A60A6E">
      <w:pPr>
        <w:rPr>
          <w:b/>
          <w:bCs/>
          <w:sz w:val="28"/>
          <w:szCs w:val="28"/>
          <w:u w:val="single"/>
        </w:rPr>
      </w:pPr>
    </w:p>
    <w:p w14:paraId="59282BA3" w14:textId="77777777" w:rsidR="00827C19" w:rsidRDefault="00827C19" w:rsidP="00A60A6E">
      <w:pPr>
        <w:rPr>
          <w:b/>
          <w:bCs/>
          <w:sz w:val="28"/>
          <w:szCs w:val="28"/>
          <w:u w:val="single"/>
        </w:rPr>
      </w:pPr>
    </w:p>
    <w:p w14:paraId="400A3AA0" w14:textId="77777777" w:rsidR="00827C19" w:rsidRDefault="00827C19" w:rsidP="00A60A6E">
      <w:pPr>
        <w:rPr>
          <w:b/>
          <w:bCs/>
          <w:sz w:val="28"/>
          <w:szCs w:val="28"/>
          <w:u w:val="single"/>
        </w:rPr>
      </w:pPr>
    </w:p>
    <w:p w14:paraId="098488FE" w14:textId="77777777" w:rsidR="00827C19" w:rsidRDefault="00827C19" w:rsidP="00A60A6E">
      <w:pPr>
        <w:rPr>
          <w:b/>
          <w:bCs/>
          <w:sz w:val="28"/>
          <w:szCs w:val="28"/>
          <w:u w:val="single"/>
        </w:rPr>
      </w:pPr>
    </w:p>
    <w:p w14:paraId="4FCC6D5E" w14:textId="77777777" w:rsidR="00827C19" w:rsidRDefault="00827C19" w:rsidP="00A60A6E">
      <w:pPr>
        <w:rPr>
          <w:b/>
          <w:bCs/>
          <w:sz w:val="28"/>
          <w:szCs w:val="28"/>
          <w:u w:val="single"/>
        </w:rPr>
      </w:pPr>
    </w:p>
    <w:p w14:paraId="5D22048B" w14:textId="77777777" w:rsidR="00827C19" w:rsidRDefault="00827C19" w:rsidP="00A60A6E">
      <w:pPr>
        <w:rPr>
          <w:b/>
          <w:bCs/>
          <w:sz w:val="28"/>
          <w:szCs w:val="28"/>
          <w:u w:val="single"/>
        </w:rPr>
      </w:pPr>
    </w:p>
    <w:p w14:paraId="300980F3" w14:textId="77777777" w:rsidR="00827C19" w:rsidRDefault="00827C19" w:rsidP="00A60A6E">
      <w:pPr>
        <w:rPr>
          <w:b/>
          <w:bCs/>
          <w:sz w:val="28"/>
          <w:szCs w:val="28"/>
          <w:u w:val="single"/>
        </w:rPr>
      </w:pPr>
    </w:p>
    <w:p w14:paraId="0383ACED" w14:textId="77777777" w:rsidR="00827C19" w:rsidRDefault="00827C19" w:rsidP="00A60A6E">
      <w:pPr>
        <w:rPr>
          <w:b/>
          <w:bCs/>
          <w:sz w:val="28"/>
          <w:szCs w:val="28"/>
          <w:u w:val="single"/>
        </w:rPr>
      </w:pPr>
    </w:p>
    <w:p w14:paraId="6D5A80A9" w14:textId="77777777" w:rsidR="00827C19" w:rsidRDefault="00827C19" w:rsidP="00A60A6E">
      <w:pPr>
        <w:rPr>
          <w:b/>
          <w:bCs/>
          <w:sz w:val="28"/>
          <w:szCs w:val="28"/>
          <w:u w:val="single"/>
        </w:rPr>
      </w:pPr>
    </w:p>
    <w:p w14:paraId="554C6230" w14:textId="77777777" w:rsidR="00827C19" w:rsidRDefault="00827C19" w:rsidP="00A60A6E">
      <w:pPr>
        <w:rPr>
          <w:b/>
          <w:bCs/>
          <w:sz w:val="28"/>
          <w:szCs w:val="28"/>
          <w:u w:val="single"/>
        </w:rPr>
      </w:pPr>
    </w:p>
    <w:p w14:paraId="6A8A55F7" w14:textId="77777777" w:rsidR="00827C19" w:rsidRDefault="00827C19" w:rsidP="00A60A6E">
      <w:pPr>
        <w:rPr>
          <w:b/>
          <w:bCs/>
          <w:sz w:val="28"/>
          <w:szCs w:val="28"/>
          <w:u w:val="single"/>
        </w:rPr>
      </w:pPr>
    </w:p>
    <w:p w14:paraId="197C49E6" w14:textId="77777777" w:rsidR="00827C19" w:rsidRDefault="00827C19" w:rsidP="00A60A6E">
      <w:pPr>
        <w:rPr>
          <w:b/>
          <w:bCs/>
          <w:sz w:val="28"/>
          <w:szCs w:val="28"/>
          <w:u w:val="single"/>
        </w:rPr>
      </w:pPr>
    </w:p>
    <w:p w14:paraId="37A26DDB" w14:textId="77777777" w:rsidR="00827C19" w:rsidRDefault="00827C19" w:rsidP="00A60A6E">
      <w:pPr>
        <w:rPr>
          <w:b/>
          <w:bCs/>
          <w:sz w:val="28"/>
          <w:szCs w:val="28"/>
          <w:u w:val="single"/>
        </w:rPr>
      </w:pPr>
    </w:p>
    <w:p w14:paraId="2AA6364D" w14:textId="77777777" w:rsidR="00827C19" w:rsidRDefault="00827C19" w:rsidP="00A60A6E">
      <w:pPr>
        <w:rPr>
          <w:b/>
          <w:bCs/>
          <w:sz w:val="28"/>
          <w:szCs w:val="28"/>
          <w:u w:val="single"/>
        </w:rPr>
      </w:pPr>
    </w:p>
    <w:p w14:paraId="0D49638D" w14:textId="77777777" w:rsidR="00827C19" w:rsidRDefault="00827C19" w:rsidP="00A60A6E">
      <w:pPr>
        <w:rPr>
          <w:b/>
          <w:bCs/>
          <w:sz w:val="28"/>
          <w:szCs w:val="28"/>
          <w:u w:val="single"/>
        </w:rPr>
      </w:pPr>
    </w:p>
    <w:p w14:paraId="74073610" w14:textId="77777777" w:rsidR="00827C19" w:rsidRDefault="00827C19" w:rsidP="00A60A6E">
      <w:pPr>
        <w:rPr>
          <w:b/>
          <w:bCs/>
          <w:sz w:val="28"/>
          <w:szCs w:val="28"/>
          <w:u w:val="single"/>
        </w:rPr>
      </w:pPr>
    </w:p>
    <w:p w14:paraId="6AF59160" w14:textId="77777777" w:rsidR="00827C19" w:rsidRDefault="00827C19" w:rsidP="00A60A6E">
      <w:pPr>
        <w:rPr>
          <w:b/>
          <w:bCs/>
          <w:sz w:val="28"/>
          <w:szCs w:val="28"/>
          <w:u w:val="single"/>
        </w:rPr>
      </w:pPr>
    </w:p>
    <w:p w14:paraId="79B34B0B" w14:textId="77777777" w:rsidR="00827C19" w:rsidRDefault="00827C19" w:rsidP="00A60A6E">
      <w:pPr>
        <w:rPr>
          <w:b/>
          <w:bCs/>
          <w:sz w:val="28"/>
          <w:szCs w:val="28"/>
          <w:u w:val="single"/>
        </w:rPr>
      </w:pPr>
    </w:p>
    <w:p w14:paraId="7B04E04E" w14:textId="77777777" w:rsidR="00827C19" w:rsidRDefault="00827C19" w:rsidP="00A60A6E">
      <w:pPr>
        <w:rPr>
          <w:b/>
          <w:bCs/>
          <w:sz w:val="28"/>
          <w:szCs w:val="28"/>
          <w:u w:val="single"/>
        </w:rPr>
      </w:pPr>
    </w:p>
    <w:p w14:paraId="6DEBCA30" w14:textId="77777777" w:rsidR="00827C19" w:rsidRDefault="00827C19" w:rsidP="00A60A6E">
      <w:pPr>
        <w:rPr>
          <w:b/>
          <w:bCs/>
          <w:sz w:val="28"/>
          <w:szCs w:val="28"/>
          <w:u w:val="single"/>
        </w:rPr>
      </w:pPr>
    </w:p>
    <w:p w14:paraId="05B54D0F" w14:textId="77777777" w:rsidR="00827C19" w:rsidRPr="00827C19" w:rsidRDefault="00827C19" w:rsidP="00827C19">
      <w:pPr>
        <w:rPr>
          <w:b/>
          <w:bCs/>
          <w:sz w:val="28"/>
          <w:szCs w:val="28"/>
          <w:u w:val="single"/>
        </w:rPr>
      </w:pPr>
      <w:r w:rsidRPr="00827C19">
        <w:rPr>
          <w:b/>
          <w:bCs/>
          <w:sz w:val="28"/>
          <w:szCs w:val="28"/>
          <w:u w:val="single"/>
        </w:rPr>
        <w:lastRenderedPageBreak/>
        <w:t>Dear parent/guardian,</w:t>
      </w:r>
    </w:p>
    <w:p w14:paraId="1759E316" w14:textId="77777777" w:rsidR="00827C19" w:rsidRPr="00827C19" w:rsidRDefault="00827C19" w:rsidP="00827C19">
      <w:pPr>
        <w:rPr>
          <w:b/>
          <w:bCs/>
          <w:sz w:val="28"/>
          <w:szCs w:val="28"/>
          <w:u w:val="single"/>
        </w:rPr>
      </w:pPr>
    </w:p>
    <w:p w14:paraId="6E698407" w14:textId="77777777" w:rsidR="00827C19" w:rsidRPr="00827C19" w:rsidRDefault="00827C19" w:rsidP="00827C19">
      <w:pPr>
        <w:rPr>
          <w:b/>
          <w:bCs/>
          <w:sz w:val="28"/>
          <w:szCs w:val="28"/>
          <w:u w:val="single"/>
        </w:rPr>
      </w:pPr>
      <w:r w:rsidRPr="00827C19">
        <w:rPr>
          <w:b/>
          <w:bCs/>
          <w:sz w:val="28"/>
          <w:szCs w:val="28"/>
          <w:u w:val="single"/>
        </w:rPr>
        <w:t>I am Mr. Melody, a student teacher currently on placement in year 5 in Pendoylan. As part of my PGCE I have been asked to undertake a research project. This project aims to gain an insight into learner perceptions regarding questioning within the classroom. For example, I would like to explore whether being questioned in the classroom leads to feelings of excitement or anxiety. In order for me to do this, I would like to observe learners’ reactions to questions in class and ask them to complete a questionnaire. From this, I will carry out semi-structured interviews in which I will review their questionnaire responses and probe slightly further in order to gauge the reasons why participants gave their scores. The research will require 6-8 participants which will be selected at random from those who have given consent.</w:t>
      </w:r>
    </w:p>
    <w:p w14:paraId="60FAF3DB" w14:textId="77777777" w:rsidR="00827C19" w:rsidRPr="00827C19" w:rsidRDefault="00827C19" w:rsidP="00827C19">
      <w:pPr>
        <w:rPr>
          <w:b/>
          <w:bCs/>
          <w:sz w:val="28"/>
          <w:szCs w:val="28"/>
          <w:u w:val="single"/>
        </w:rPr>
      </w:pPr>
    </w:p>
    <w:p w14:paraId="166A0761" w14:textId="77777777" w:rsidR="00827C19" w:rsidRPr="00827C19" w:rsidRDefault="00827C19" w:rsidP="00827C19">
      <w:pPr>
        <w:rPr>
          <w:b/>
          <w:bCs/>
          <w:sz w:val="28"/>
          <w:szCs w:val="28"/>
          <w:u w:val="single"/>
        </w:rPr>
      </w:pPr>
      <w:r w:rsidRPr="00827C19">
        <w:rPr>
          <w:b/>
          <w:bCs/>
          <w:sz w:val="28"/>
          <w:szCs w:val="28"/>
          <w:u w:val="single"/>
        </w:rPr>
        <w:t>For me to begin this research, I require parental consent in order for your children to participate in the research. This is what I am writing to you today to attain. It is noteworthy to mention that there is no expectation or pressure on your child to participate. Additionally, your child will have the right to withdraw at any given time. Moreover, there is an extremely low level of risk involved with this research and the results/findings will not be published, only viewed by an assessor when my project is marked and graded.</w:t>
      </w:r>
    </w:p>
    <w:p w14:paraId="7CA9E083" w14:textId="77777777" w:rsidR="00827C19" w:rsidRPr="00827C19" w:rsidRDefault="00827C19" w:rsidP="00827C19">
      <w:pPr>
        <w:rPr>
          <w:b/>
          <w:bCs/>
          <w:sz w:val="28"/>
          <w:szCs w:val="28"/>
          <w:u w:val="single"/>
        </w:rPr>
      </w:pPr>
    </w:p>
    <w:p w14:paraId="1C16FE59" w14:textId="77777777" w:rsidR="00827C19" w:rsidRPr="00827C19" w:rsidRDefault="00827C19" w:rsidP="00827C19">
      <w:pPr>
        <w:rPr>
          <w:b/>
          <w:bCs/>
          <w:sz w:val="28"/>
          <w:szCs w:val="28"/>
          <w:u w:val="single"/>
        </w:rPr>
      </w:pPr>
      <w:r w:rsidRPr="00827C19">
        <w:rPr>
          <w:b/>
          <w:bCs/>
          <w:sz w:val="28"/>
          <w:szCs w:val="28"/>
          <w:u w:val="single"/>
        </w:rPr>
        <w:t>Your parental assent will be gratefully appreciated, however, as aforementioned, there is no requirement for your child to take part and I will respect your/their wishes on the matter.</w:t>
      </w:r>
    </w:p>
    <w:p w14:paraId="39286071" w14:textId="77777777" w:rsidR="00827C19" w:rsidRPr="00827C19" w:rsidRDefault="00827C19" w:rsidP="00827C19">
      <w:pPr>
        <w:rPr>
          <w:b/>
          <w:bCs/>
          <w:sz w:val="28"/>
          <w:szCs w:val="28"/>
          <w:u w:val="single"/>
        </w:rPr>
      </w:pPr>
    </w:p>
    <w:p w14:paraId="5D08AD29" w14:textId="77777777" w:rsidR="00827C19" w:rsidRPr="00827C19" w:rsidRDefault="00827C19" w:rsidP="00827C19">
      <w:pPr>
        <w:rPr>
          <w:b/>
          <w:bCs/>
          <w:sz w:val="28"/>
          <w:szCs w:val="28"/>
          <w:u w:val="single"/>
        </w:rPr>
      </w:pPr>
      <w:r w:rsidRPr="00827C19">
        <w:rPr>
          <w:b/>
          <w:bCs/>
          <w:sz w:val="28"/>
          <w:szCs w:val="28"/>
          <w:u w:val="single"/>
        </w:rPr>
        <w:t>Many thanks,</w:t>
      </w:r>
    </w:p>
    <w:p w14:paraId="30E7DD21" w14:textId="77777777" w:rsidR="00827C19" w:rsidRPr="00827C19" w:rsidRDefault="00827C19" w:rsidP="00827C19">
      <w:pPr>
        <w:rPr>
          <w:b/>
          <w:bCs/>
          <w:sz w:val="28"/>
          <w:szCs w:val="28"/>
          <w:u w:val="single"/>
        </w:rPr>
      </w:pPr>
    </w:p>
    <w:p w14:paraId="4A1B0FA8" w14:textId="77777777" w:rsidR="00827C19" w:rsidRPr="00827C19" w:rsidRDefault="00827C19" w:rsidP="00827C19">
      <w:pPr>
        <w:rPr>
          <w:b/>
          <w:bCs/>
          <w:sz w:val="28"/>
          <w:szCs w:val="28"/>
          <w:u w:val="single"/>
        </w:rPr>
      </w:pPr>
      <w:r w:rsidRPr="00827C19">
        <w:rPr>
          <w:b/>
          <w:bCs/>
          <w:sz w:val="28"/>
          <w:szCs w:val="28"/>
          <w:u w:val="single"/>
        </w:rPr>
        <w:t>Mr. Melody.</w:t>
      </w:r>
    </w:p>
    <w:p w14:paraId="0B34839D" w14:textId="77777777" w:rsidR="00827C19" w:rsidRPr="00827C19" w:rsidRDefault="00827C19" w:rsidP="00827C19">
      <w:pPr>
        <w:rPr>
          <w:b/>
          <w:bCs/>
          <w:sz w:val="28"/>
          <w:szCs w:val="28"/>
          <w:u w:val="single"/>
        </w:rPr>
      </w:pPr>
    </w:p>
    <w:p w14:paraId="78A9E0DE" w14:textId="77777777" w:rsidR="00827C19" w:rsidRPr="00827C19" w:rsidRDefault="00827C19" w:rsidP="00827C19">
      <w:pPr>
        <w:rPr>
          <w:b/>
          <w:bCs/>
          <w:sz w:val="28"/>
          <w:szCs w:val="28"/>
          <w:u w:val="single"/>
        </w:rPr>
      </w:pPr>
      <w:r w:rsidRPr="00827C19">
        <w:rPr>
          <w:b/>
          <w:bCs/>
          <w:sz w:val="28"/>
          <w:szCs w:val="28"/>
          <w:u w:val="single"/>
        </w:rPr>
        <w:t>I hereby consent to my child participating in the research project:</w:t>
      </w:r>
    </w:p>
    <w:p w14:paraId="2824A5C0" w14:textId="77777777" w:rsidR="00827C19" w:rsidRPr="00827C19" w:rsidRDefault="00827C19" w:rsidP="00827C19">
      <w:pPr>
        <w:rPr>
          <w:b/>
          <w:bCs/>
          <w:sz w:val="28"/>
          <w:szCs w:val="28"/>
          <w:u w:val="single"/>
        </w:rPr>
      </w:pPr>
      <w:r w:rsidRPr="00827C19">
        <w:rPr>
          <w:b/>
          <w:bCs/>
          <w:sz w:val="28"/>
          <w:szCs w:val="28"/>
          <w:u w:val="single"/>
        </w:rPr>
        <w:t>Signed: ____________________________________________________________________</w:t>
      </w:r>
    </w:p>
    <w:p w14:paraId="4AE3C7CC" w14:textId="77777777" w:rsidR="00827C19" w:rsidRPr="00A60A6E" w:rsidRDefault="00827C19" w:rsidP="00A60A6E">
      <w:pPr>
        <w:rPr>
          <w:b/>
          <w:bCs/>
          <w:sz w:val="28"/>
          <w:szCs w:val="28"/>
          <w:u w:val="single"/>
        </w:rPr>
      </w:pPr>
    </w:p>
    <w:sectPr w:rsidR="00827C19" w:rsidRPr="00A60A6E">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D0B556" w14:textId="77777777" w:rsidR="00F92FAF" w:rsidRDefault="00F92FAF" w:rsidP="00AD4787">
      <w:pPr>
        <w:spacing w:after="0" w:line="240" w:lineRule="auto"/>
      </w:pPr>
      <w:r>
        <w:separator/>
      </w:r>
    </w:p>
  </w:endnote>
  <w:endnote w:type="continuationSeparator" w:id="0">
    <w:p w14:paraId="0130663A" w14:textId="77777777" w:rsidR="00F92FAF" w:rsidRDefault="00F92FAF" w:rsidP="00AD4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7742988"/>
      <w:docPartObj>
        <w:docPartGallery w:val="Page Numbers (Bottom of Page)"/>
        <w:docPartUnique/>
      </w:docPartObj>
    </w:sdtPr>
    <w:sdtContent>
      <w:p w14:paraId="181090A5" w14:textId="17A7275A" w:rsidR="00AD4787" w:rsidRDefault="00AD4787">
        <w:pPr>
          <w:pStyle w:val="Footer"/>
          <w:jc w:val="right"/>
        </w:pPr>
        <w:r>
          <w:fldChar w:fldCharType="begin"/>
        </w:r>
        <w:r>
          <w:instrText>PAGE   \* MERGEFORMAT</w:instrText>
        </w:r>
        <w:r>
          <w:fldChar w:fldCharType="separate"/>
        </w:r>
        <w:r>
          <w:t>2</w:t>
        </w:r>
        <w:r>
          <w:fldChar w:fldCharType="end"/>
        </w:r>
      </w:p>
    </w:sdtContent>
  </w:sdt>
  <w:p w14:paraId="5E8612C7" w14:textId="77777777" w:rsidR="00AD4787" w:rsidRDefault="00AD47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6CF899" w14:textId="77777777" w:rsidR="00F92FAF" w:rsidRDefault="00F92FAF" w:rsidP="00AD4787">
      <w:pPr>
        <w:spacing w:after="0" w:line="240" w:lineRule="auto"/>
      </w:pPr>
      <w:r>
        <w:separator/>
      </w:r>
    </w:p>
  </w:footnote>
  <w:footnote w:type="continuationSeparator" w:id="0">
    <w:p w14:paraId="45E96D7E" w14:textId="77777777" w:rsidR="00F92FAF" w:rsidRDefault="00F92FAF" w:rsidP="00AD47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BB481D" w14:textId="33AC0CBE" w:rsidR="00AD4787" w:rsidRDefault="00AD4787">
    <w:pPr>
      <w:pStyle w:val="Header"/>
    </w:pPr>
    <w:r>
      <w:t>ECAD7004                                                                                                                                            2000649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E65CD5"/>
    <w:multiLevelType w:val="hybridMultilevel"/>
    <w:tmpl w:val="A64674C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222A08"/>
    <w:multiLevelType w:val="multilevel"/>
    <w:tmpl w:val="6E40E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8A65D5"/>
    <w:multiLevelType w:val="hybridMultilevel"/>
    <w:tmpl w:val="A2BA398A"/>
    <w:lvl w:ilvl="0" w:tplc="CFC40E4A">
      <w:start w:val="13"/>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490EA5"/>
    <w:multiLevelType w:val="multilevel"/>
    <w:tmpl w:val="08E0BE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FC0101"/>
    <w:multiLevelType w:val="multilevel"/>
    <w:tmpl w:val="5C524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2FD4B56"/>
    <w:multiLevelType w:val="hybridMultilevel"/>
    <w:tmpl w:val="803E3F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E3029A"/>
    <w:multiLevelType w:val="multilevel"/>
    <w:tmpl w:val="1298D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F1A0BE5"/>
    <w:multiLevelType w:val="multilevel"/>
    <w:tmpl w:val="20465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A958CA"/>
    <w:multiLevelType w:val="multilevel"/>
    <w:tmpl w:val="25CC88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4335368">
    <w:abstractNumId w:val="34"/>
  </w:num>
  <w:num w:numId="2" w16cid:durableId="1202132537">
    <w:abstractNumId w:val="15"/>
  </w:num>
  <w:num w:numId="3" w16cid:durableId="1981613004">
    <w:abstractNumId w:val="5"/>
  </w:num>
  <w:num w:numId="4" w16cid:durableId="628753245">
    <w:abstractNumId w:val="30"/>
  </w:num>
  <w:num w:numId="5" w16cid:durableId="1543245466">
    <w:abstractNumId w:val="19"/>
  </w:num>
  <w:num w:numId="6" w16cid:durableId="400951234">
    <w:abstractNumId w:val="2"/>
  </w:num>
  <w:num w:numId="7" w16cid:durableId="1414860311">
    <w:abstractNumId w:val="25"/>
  </w:num>
  <w:num w:numId="8" w16cid:durableId="850493201">
    <w:abstractNumId w:val="12"/>
  </w:num>
  <w:num w:numId="9" w16cid:durableId="1418014885">
    <w:abstractNumId w:val="24"/>
  </w:num>
  <w:num w:numId="10" w16cid:durableId="1351489909">
    <w:abstractNumId w:val="3"/>
  </w:num>
  <w:num w:numId="11" w16cid:durableId="996802858">
    <w:abstractNumId w:val="32"/>
  </w:num>
  <w:num w:numId="12"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04271145">
    <w:abstractNumId w:val="4"/>
  </w:num>
  <w:num w:numId="16" w16cid:durableId="465201546">
    <w:abstractNumId w:val="9"/>
  </w:num>
  <w:num w:numId="17" w16cid:durableId="801313199">
    <w:abstractNumId w:val="10"/>
  </w:num>
  <w:num w:numId="18" w16cid:durableId="1932622472">
    <w:abstractNumId w:val="29"/>
  </w:num>
  <w:num w:numId="19" w16cid:durableId="803698313">
    <w:abstractNumId w:val="27"/>
  </w:num>
  <w:num w:numId="20" w16cid:durableId="1870216879">
    <w:abstractNumId w:val="28"/>
  </w:num>
  <w:num w:numId="21" w16cid:durableId="100340676">
    <w:abstractNumId w:val="0"/>
  </w:num>
  <w:num w:numId="22" w16cid:durableId="1557625305">
    <w:abstractNumId w:val="7"/>
  </w:num>
  <w:num w:numId="23" w16cid:durableId="1281380168">
    <w:abstractNumId w:val="8"/>
  </w:num>
  <w:num w:numId="24" w16cid:durableId="1244143853">
    <w:abstractNumId w:val="13"/>
  </w:num>
  <w:num w:numId="25" w16cid:durableId="131824218">
    <w:abstractNumId w:val="17"/>
  </w:num>
  <w:num w:numId="26" w16cid:durableId="395248324">
    <w:abstractNumId w:val="31"/>
  </w:num>
  <w:num w:numId="27" w16cid:durableId="267927197">
    <w:abstractNumId w:val="6"/>
  </w:num>
  <w:num w:numId="28" w16cid:durableId="48654765">
    <w:abstractNumId w:val="18"/>
  </w:num>
  <w:num w:numId="29" w16cid:durableId="1337196786">
    <w:abstractNumId w:val="23"/>
  </w:num>
  <w:num w:numId="30" w16cid:durableId="1755130753">
    <w:abstractNumId w:val="1"/>
  </w:num>
  <w:num w:numId="31" w16cid:durableId="726926220">
    <w:abstractNumId w:val="11"/>
  </w:num>
  <w:num w:numId="32" w16cid:durableId="2083483834">
    <w:abstractNumId w:val="16"/>
  </w:num>
  <w:num w:numId="33" w16cid:durableId="2097245557">
    <w:abstractNumId w:val="33"/>
  </w:num>
  <w:num w:numId="34" w16cid:durableId="475149258">
    <w:abstractNumId w:val="22"/>
  </w:num>
  <w:num w:numId="35" w16cid:durableId="1604801433">
    <w:abstractNumId w:val="14"/>
  </w:num>
  <w:num w:numId="36" w16cid:durableId="134678600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787"/>
    <w:rsid w:val="00003BD6"/>
    <w:rsid w:val="00003D4F"/>
    <w:rsid w:val="000133F8"/>
    <w:rsid w:val="00024856"/>
    <w:rsid w:val="00024DFA"/>
    <w:rsid w:val="00026193"/>
    <w:rsid w:val="00026EBB"/>
    <w:rsid w:val="00027AA0"/>
    <w:rsid w:val="00027C3E"/>
    <w:rsid w:val="000308DD"/>
    <w:rsid w:val="00031C59"/>
    <w:rsid w:val="000348AB"/>
    <w:rsid w:val="000361D2"/>
    <w:rsid w:val="00037824"/>
    <w:rsid w:val="00044751"/>
    <w:rsid w:val="00046C72"/>
    <w:rsid w:val="00052448"/>
    <w:rsid w:val="000554D0"/>
    <w:rsid w:val="00056283"/>
    <w:rsid w:val="00057365"/>
    <w:rsid w:val="00062C2A"/>
    <w:rsid w:val="00067B1D"/>
    <w:rsid w:val="00072F0B"/>
    <w:rsid w:val="000740D4"/>
    <w:rsid w:val="00074710"/>
    <w:rsid w:val="000769C3"/>
    <w:rsid w:val="0008098C"/>
    <w:rsid w:val="00080BB2"/>
    <w:rsid w:val="00086697"/>
    <w:rsid w:val="000873EF"/>
    <w:rsid w:val="00091B65"/>
    <w:rsid w:val="000A602C"/>
    <w:rsid w:val="000A6319"/>
    <w:rsid w:val="000A7FD2"/>
    <w:rsid w:val="000B5560"/>
    <w:rsid w:val="000B7A9A"/>
    <w:rsid w:val="000C1A22"/>
    <w:rsid w:val="000C3691"/>
    <w:rsid w:val="000C675D"/>
    <w:rsid w:val="000C67F9"/>
    <w:rsid w:val="000C69B3"/>
    <w:rsid w:val="000D240A"/>
    <w:rsid w:val="000D388D"/>
    <w:rsid w:val="000D7A4F"/>
    <w:rsid w:val="000E6A5E"/>
    <w:rsid w:val="000E6C13"/>
    <w:rsid w:val="000F31AD"/>
    <w:rsid w:val="000F3A67"/>
    <w:rsid w:val="00102133"/>
    <w:rsid w:val="0010267C"/>
    <w:rsid w:val="001028E6"/>
    <w:rsid w:val="00103A3E"/>
    <w:rsid w:val="00105CE0"/>
    <w:rsid w:val="00105F5B"/>
    <w:rsid w:val="00106613"/>
    <w:rsid w:val="0010661B"/>
    <w:rsid w:val="00106AB3"/>
    <w:rsid w:val="001129EF"/>
    <w:rsid w:val="00114EF6"/>
    <w:rsid w:val="001166DE"/>
    <w:rsid w:val="001212D9"/>
    <w:rsid w:val="00126022"/>
    <w:rsid w:val="00126B6C"/>
    <w:rsid w:val="001406C8"/>
    <w:rsid w:val="00141852"/>
    <w:rsid w:val="0014312D"/>
    <w:rsid w:val="00144970"/>
    <w:rsid w:val="00144B1D"/>
    <w:rsid w:val="00145DF1"/>
    <w:rsid w:val="00151C0C"/>
    <w:rsid w:val="00154283"/>
    <w:rsid w:val="00162BA8"/>
    <w:rsid w:val="00173B56"/>
    <w:rsid w:val="00180306"/>
    <w:rsid w:val="00182B3B"/>
    <w:rsid w:val="00182C20"/>
    <w:rsid w:val="00182C2D"/>
    <w:rsid w:val="001864E1"/>
    <w:rsid w:val="00190456"/>
    <w:rsid w:val="00192CC6"/>
    <w:rsid w:val="0019346E"/>
    <w:rsid w:val="00193B9A"/>
    <w:rsid w:val="00194242"/>
    <w:rsid w:val="00196DEA"/>
    <w:rsid w:val="001A315C"/>
    <w:rsid w:val="001B2551"/>
    <w:rsid w:val="001B2980"/>
    <w:rsid w:val="001B4843"/>
    <w:rsid w:val="001C4EFB"/>
    <w:rsid w:val="001D5EF2"/>
    <w:rsid w:val="001E19D9"/>
    <w:rsid w:val="001E5C97"/>
    <w:rsid w:val="001F12F9"/>
    <w:rsid w:val="001F1EA8"/>
    <w:rsid w:val="001F3328"/>
    <w:rsid w:val="001F5569"/>
    <w:rsid w:val="00207433"/>
    <w:rsid w:val="00212A41"/>
    <w:rsid w:val="00212B25"/>
    <w:rsid w:val="00216845"/>
    <w:rsid w:val="00223579"/>
    <w:rsid w:val="00224516"/>
    <w:rsid w:val="002255F8"/>
    <w:rsid w:val="00231211"/>
    <w:rsid w:val="00234833"/>
    <w:rsid w:val="00234E78"/>
    <w:rsid w:val="00244D37"/>
    <w:rsid w:val="00252F3B"/>
    <w:rsid w:val="00260E7E"/>
    <w:rsid w:val="002618A9"/>
    <w:rsid w:val="00262E0D"/>
    <w:rsid w:val="00266E68"/>
    <w:rsid w:val="00267D9B"/>
    <w:rsid w:val="00267F96"/>
    <w:rsid w:val="002706D1"/>
    <w:rsid w:val="00274179"/>
    <w:rsid w:val="00275C2E"/>
    <w:rsid w:val="00281D68"/>
    <w:rsid w:val="00281EAD"/>
    <w:rsid w:val="00286779"/>
    <w:rsid w:val="00286FCC"/>
    <w:rsid w:val="00292225"/>
    <w:rsid w:val="002956F2"/>
    <w:rsid w:val="00295F19"/>
    <w:rsid w:val="00297A7B"/>
    <w:rsid w:val="002A41B9"/>
    <w:rsid w:val="002A4F5E"/>
    <w:rsid w:val="002A5C4C"/>
    <w:rsid w:val="002A77EB"/>
    <w:rsid w:val="002A7DD0"/>
    <w:rsid w:val="002B5B91"/>
    <w:rsid w:val="002C2230"/>
    <w:rsid w:val="002D1211"/>
    <w:rsid w:val="002D14BE"/>
    <w:rsid w:val="002D2C1C"/>
    <w:rsid w:val="002D30A0"/>
    <w:rsid w:val="002D3ECF"/>
    <w:rsid w:val="002D5579"/>
    <w:rsid w:val="002D6D2D"/>
    <w:rsid w:val="002D7EBB"/>
    <w:rsid w:val="002E404A"/>
    <w:rsid w:val="002F07F1"/>
    <w:rsid w:val="002F2683"/>
    <w:rsid w:val="002F2843"/>
    <w:rsid w:val="002F43AC"/>
    <w:rsid w:val="00300EE7"/>
    <w:rsid w:val="00301BD6"/>
    <w:rsid w:val="0030371C"/>
    <w:rsid w:val="0030651E"/>
    <w:rsid w:val="00310E01"/>
    <w:rsid w:val="00320824"/>
    <w:rsid w:val="003223A0"/>
    <w:rsid w:val="003229AD"/>
    <w:rsid w:val="00325504"/>
    <w:rsid w:val="0033066C"/>
    <w:rsid w:val="003358FE"/>
    <w:rsid w:val="00335E84"/>
    <w:rsid w:val="00337361"/>
    <w:rsid w:val="00351A70"/>
    <w:rsid w:val="00352462"/>
    <w:rsid w:val="0035285E"/>
    <w:rsid w:val="00353B7E"/>
    <w:rsid w:val="00357E58"/>
    <w:rsid w:val="00361615"/>
    <w:rsid w:val="00363126"/>
    <w:rsid w:val="00365844"/>
    <w:rsid w:val="00365BF6"/>
    <w:rsid w:val="00365D1E"/>
    <w:rsid w:val="003763F5"/>
    <w:rsid w:val="00380C83"/>
    <w:rsid w:val="0038117D"/>
    <w:rsid w:val="00383845"/>
    <w:rsid w:val="00385ADF"/>
    <w:rsid w:val="00392E76"/>
    <w:rsid w:val="0039352F"/>
    <w:rsid w:val="003938B6"/>
    <w:rsid w:val="00396D6F"/>
    <w:rsid w:val="003A1C06"/>
    <w:rsid w:val="003A1C93"/>
    <w:rsid w:val="003A6315"/>
    <w:rsid w:val="003A76AB"/>
    <w:rsid w:val="003B054B"/>
    <w:rsid w:val="003B1D10"/>
    <w:rsid w:val="003B5121"/>
    <w:rsid w:val="003B5141"/>
    <w:rsid w:val="003C3B4D"/>
    <w:rsid w:val="003D1859"/>
    <w:rsid w:val="003D1A27"/>
    <w:rsid w:val="003D1FDC"/>
    <w:rsid w:val="003D696B"/>
    <w:rsid w:val="003D7190"/>
    <w:rsid w:val="003E4CD3"/>
    <w:rsid w:val="003E4F3F"/>
    <w:rsid w:val="003E5AA4"/>
    <w:rsid w:val="003E7B37"/>
    <w:rsid w:val="003F4A2A"/>
    <w:rsid w:val="003F7B84"/>
    <w:rsid w:val="003F7F79"/>
    <w:rsid w:val="004027FF"/>
    <w:rsid w:val="00405FCC"/>
    <w:rsid w:val="0040612A"/>
    <w:rsid w:val="00406413"/>
    <w:rsid w:val="004076CD"/>
    <w:rsid w:val="004076D3"/>
    <w:rsid w:val="004230F0"/>
    <w:rsid w:val="004234EA"/>
    <w:rsid w:val="00423E88"/>
    <w:rsid w:val="004261CE"/>
    <w:rsid w:val="00426306"/>
    <w:rsid w:val="004337C1"/>
    <w:rsid w:val="00435039"/>
    <w:rsid w:val="00440473"/>
    <w:rsid w:val="00444E5E"/>
    <w:rsid w:val="00446060"/>
    <w:rsid w:val="00446E58"/>
    <w:rsid w:val="004554A7"/>
    <w:rsid w:val="00457131"/>
    <w:rsid w:val="00460C51"/>
    <w:rsid w:val="004626FC"/>
    <w:rsid w:val="00462BC9"/>
    <w:rsid w:val="004642FF"/>
    <w:rsid w:val="00476ED4"/>
    <w:rsid w:val="00482F30"/>
    <w:rsid w:val="00485B85"/>
    <w:rsid w:val="0048680B"/>
    <w:rsid w:val="00490DCF"/>
    <w:rsid w:val="00494BC8"/>
    <w:rsid w:val="004966DC"/>
    <w:rsid w:val="004A0E30"/>
    <w:rsid w:val="004A11DC"/>
    <w:rsid w:val="004A721D"/>
    <w:rsid w:val="004B287B"/>
    <w:rsid w:val="004B3ABE"/>
    <w:rsid w:val="004C4B25"/>
    <w:rsid w:val="004C6C8F"/>
    <w:rsid w:val="004D110A"/>
    <w:rsid w:val="004D19A1"/>
    <w:rsid w:val="004D1D2C"/>
    <w:rsid w:val="004D270D"/>
    <w:rsid w:val="004D2712"/>
    <w:rsid w:val="004D4B59"/>
    <w:rsid w:val="004D6313"/>
    <w:rsid w:val="004D6B62"/>
    <w:rsid w:val="004E1C6C"/>
    <w:rsid w:val="004E2A81"/>
    <w:rsid w:val="004E42EA"/>
    <w:rsid w:val="004E55DC"/>
    <w:rsid w:val="004E624A"/>
    <w:rsid w:val="004E7E0A"/>
    <w:rsid w:val="004F02DB"/>
    <w:rsid w:val="004F77EB"/>
    <w:rsid w:val="005008EC"/>
    <w:rsid w:val="00502BDB"/>
    <w:rsid w:val="00502D73"/>
    <w:rsid w:val="005033D0"/>
    <w:rsid w:val="005069DD"/>
    <w:rsid w:val="00506A62"/>
    <w:rsid w:val="00506E4B"/>
    <w:rsid w:val="0051046C"/>
    <w:rsid w:val="005106CF"/>
    <w:rsid w:val="00511294"/>
    <w:rsid w:val="0051207E"/>
    <w:rsid w:val="00512200"/>
    <w:rsid w:val="00514909"/>
    <w:rsid w:val="00514D7B"/>
    <w:rsid w:val="00517025"/>
    <w:rsid w:val="00524B58"/>
    <w:rsid w:val="00532677"/>
    <w:rsid w:val="005356FD"/>
    <w:rsid w:val="005368A4"/>
    <w:rsid w:val="005415FC"/>
    <w:rsid w:val="0054702C"/>
    <w:rsid w:val="00550715"/>
    <w:rsid w:val="00550ADC"/>
    <w:rsid w:val="0055457C"/>
    <w:rsid w:val="00554ED9"/>
    <w:rsid w:val="00556432"/>
    <w:rsid w:val="00556856"/>
    <w:rsid w:val="0055731D"/>
    <w:rsid w:val="00563157"/>
    <w:rsid w:val="0056460D"/>
    <w:rsid w:val="00565079"/>
    <w:rsid w:val="00570D51"/>
    <w:rsid w:val="00573574"/>
    <w:rsid w:val="00575CF4"/>
    <w:rsid w:val="005776C6"/>
    <w:rsid w:val="00582165"/>
    <w:rsid w:val="00591CFF"/>
    <w:rsid w:val="005A00C4"/>
    <w:rsid w:val="005A169C"/>
    <w:rsid w:val="005A28F1"/>
    <w:rsid w:val="005A3EE3"/>
    <w:rsid w:val="005C1E40"/>
    <w:rsid w:val="005C2BE2"/>
    <w:rsid w:val="005D217B"/>
    <w:rsid w:val="005D21C0"/>
    <w:rsid w:val="005D46CF"/>
    <w:rsid w:val="005D52F1"/>
    <w:rsid w:val="005D5971"/>
    <w:rsid w:val="005D62F9"/>
    <w:rsid w:val="005D6A98"/>
    <w:rsid w:val="005E26E5"/>
    <w:rsid w:val="005E4135"/>
    <w:rsid w:val="005E5C3E"/>
    <w:rsid w:val="005E6667"/>
    <w:rsid w:val="005F3910"/>
    <w:rsid w:val="005F485E"/>
    <w:rsid w:val="005F69CD"/>
    <w:rsid w:val="00604DE0"/>
    <w:rsid w:val="00605A39"/>
    <w:rsid w:val="0060663C"/>
    <w:rsid w:val="00607096"/>
    <w:rsid w:val="00612539"/>
    <w:rsid w:val="006141B1"/>
    <w:rsid w:val="00621356"/>
    <w:rsid w:val="00621709"/>
    <w:rsid w:val="0062180E"/>
    <w:rsid w:val="00622144"/>
    <w:rsid w:val="006232E3"/>
    <w:rsid w:val="006241F0"/>
    <w:rsid w:val="006254C4"/>
    <w:rsid w:val="00626BD4"/>
    <w:rsid w:val="00630DA2"/>
    <w:rsid w:val="006310B9"/>
    <w:rsid w:val="00637B98"/>
    <w:rsid w:val="00642766"/>
    <w:rsid w:val="00644104"/>
    <w:rsid w:val="00647703"/>
    <w:rsid w:val="006533C9"/>
    <w:rsid w:val="006535F9"/>
    <w:rsid w:val="006558BB"/>
    <w:rsid w:val="006567FA"/>
    <w:rsid w:val="0066490C"/>
    <w:rsid w:val="006654DC"/>
    <w:rsid w:val="006659AB"/>
    <w:rsid w:val="00667F17"/>
    <w:rsid w:val="00673F4F"/>
    <w:rsid w:val="00675F66"/>
    <w:rsid w:val="0068579A"/>
    <w:rsid w:val="006908C1"/>
    <w:rsid w:val="0069165A"/>
    <w:rsid w:val="00691E1A"/>
    <w:rsid w:val="00694C24"/>
    <w:rsid w:val="006A0E3F"/>
    <w:rsid w:val="006A0FB3"/>
    <w:rsid w:val="006A1947"/>
    <w:rsid w:val="006A1FF4"/>
    <w:rsid w:val="006A3354"/>
    <w:rsid w:val="006B03BB"/>
    <w:rsid w:val="006B0EAC"/>
    <w:rsid w:val="006B24E1"/>
    <w:rsid w:val="006C0D96"/>
    <w:rsid w:val="006C29FF"/>
    <w:rsid w:val="006C3967"/>
    <w:rsid w:val="006D119A"/>
    <w:rsid w:val="006D2DC7"/>
    <w:rsid w:val="006D4F1C"/>
    <w:rsid w:val="006D7E36"/>
    <w:rsid w:val="006E13D7"/>
    <w:rsid w:val="006E2A7F"/>
    <w:rsid w:val="006E36E0"/>
    <w:rsid w:val="006E64A2"/>
    <w:rsid w:val="006E690E"/>
    <w:rsid w:val="006E691A"/>
    <w:rsid w:val="006E78B6"/>
    <w:rsid w:val="006F2815"/>
    <w:rsid w:val="006F66BC"/>
    <w:rsid w:val="0070577E"/>
    <w:rsid w:val="007060AA"/>
    <w:rsid w:val="007136BE"/>
    <w:rsid w:val="0072377B"/>
    <w:rsid w:val="007266C7"/>
    <w:rsid w:val="00730779"/>
    <w:rsid w:val="00731A31"/>
    <w:rsid w:val="00735D02"/>
    <w:rsid w:val="00736F06"/>
    <w:rsid w:val="00740D71"/>
    <w:rsid w:val="00746DFF"/>
    <w:rsid w:val="007509EA"/>
    <w:rsid w:val="00752795"/>
    <w:rsid w:val="007535D3"/>
    <w:rsid w:val="00753B27"/>
    <w:rsid w:val="00753C49"/>
    <w:rsid w:val="00757938"/>
    <w:rsid w:val="00760AA4"/>
    <w:rsid w:val="00764269"/>
    <w:rsid w:val="00764289"/>
    <w:rsid w:val="00766169"/>
    <w:rsid w:val="00767825"/>
    <w:rsid w:val="00772EAE"/>
    <w:rsid w:val="0077429A"/>
    <w:rsid w:val="00775224"/>
    <w:rsid w:val="00785E9D"/>
    <w:rsid w:val="00791207"/>
    <w:rsid w:val="007B3A7B"/>
    <w:rsid w:val="007B3AB0"/>
    <w:rsid w:val="007B4EF9"/>
    <w:rsid w:val="007B5319"/>
    <w:rsid w:val="007B6B43"/>
    <w:rsid w:val="007B75B0"/>
    <w:rsid w:val="007C1B78"/>
    <w:rsid w:val="007C296F"/>
    <w:rsid w:val="007C320E"/>
    <w:rsid w:val="007C5962"/>
    <w:rsid w:val="007C675B"/>
    <w:rsid w:val="007D021D"/>
    <w:rsid w:val="007D415F"/>
    <w:rsid w:val="007E4D81"/>
    <w:rsid w:val="007E678B"/>
    <w:rsid w:val="007F280D"/>
    <w:rsid w:val="007F5096"/>
    <w:rsid w:val="007F5931"/>
    <w:rsid w:val="007F79A4"/>
    <w:rsid w:val="007F7BAA"/>
    <w:rsid w:val="008035FD"/>
    <w:rsid w:val="00804EFF"/>
    <w:rsid w:val="00810096"/>
    <w:rsid w:val="00815BE0"/>
    <w:rsid w:val="008200A3"/>
    <w:rsid w:val="008255B3"/>
    <w:rsid w:val="008268D7"/>
    <w:rsid w:val="00827AAC"/>
    <w:rsid w:val="00827C19"/>
    <w:rsid w:val="0083016E"/>
    <w:rsid w:val="00830FEC"/>
    <w:rsid w:val="00831F31"/>
    <w:rsid w:val="00841F7A"/>
    <w:rsid w:val="00845594"/>
    <w:rsid w:val="008502AA"/>
    <w:rsid w:val="00863293"/>
    <w:rsid w:val="00864233"/>
    <w:rsid w:val="00865286"/>
    <w:rsid w:val="008662CE"/>
    <w:rsid w:val="00871EFD"/>
    <w:rsid w:val="00872C9F"/>
    <w:rsid w:val="008734FF"/>
    <w:rsid w:val="00876692"/>
    <w:rsid w:val="00880044"/>
    <w:rsid w:val="00884114"/>
    <w:rsid w:val="0089335B"/>
    <w:rsid w:val="008A0EF8"/>
    <w:rsid w:val="008A60FC"/>
    <w:rsid w:val="008B0978"/>
    <w:rsid w:val="008B3633"/>
    <w:rsid w:val="008B46A1"/>
    <w:rsid w:val="008B5663"/>
    <w:rsid w:val="008B68C5"/>
    <w:rsid w:val="008C0877"/>
    <w:rsid w:val="008C14A6"/>
    <w:rsid w:val="008C37D0"/>
    <w:rsid w:val="008D14F5"/>
    <w:rsid w:val="008D1C5F"/>
    <w:rsid w:val="008D2DC5"/>
    <w:rsid w:val="008D3398"/>
    <w:rsid w:val="008D34A0"/>
    <w:rsid w:val="008D4E05"/>
    <w:rsid w:val="008E33A7"/>
    <w:rsid w:val="008E5F07"/>
    <w:rsid w:val="008F5FCD"/>
    <w:rsid w:val="00900582"/>
    <w:rsid w:val="00901F96"/>
    <w:rsid w:val="00902183"/>
    <w:rsid w:val="009105F4"/>
    <w:rsid w:val="00921180"/>
    <w:rsid w:val="00924350"/>
    <w:rsid w:val="00924918"/>
    <w:rsid w:val="009311DE"/>
    <w:rsid w:val="00932952"/>
    <w:rsid w:val="00937986"/>
    <w:rsid w:val="009407BB"/>
    <w:rsid w:val="009450DA"/>
    <w:rsid w:val="00945BE3"/>
    <w:rsid w:val="00947155"/>
    <w:rsid w:val="00950965"/>
    <w:rsid w:val="009519A7"/>
    <w:rsid w:val="00956BE2"/>
    <w:rsid w:val="00963997"/>
    <w:rsid w:val="00971342"/>
    <w:rsid w:val="00976545"/>
    <w:rsid w:val="009768F0"/>
    <w:rsid w:val="00982CDB"/>
    <w:rsid w:val="009859A2"/>
    <w:rsid w:val="00985A4F"/>
    <w:rsid w:val="0099030A"/>
    <w:rsid w:val="0099143C"/>
    <w:rsid w:val="009916FA"/>
    <w:rsid w:val="00991A19"/>
    <w:rsid w:val="0099349A"/>
    <w:rsid w:val="00993DC7"/>
    <w:rsid w:val="00994622"/>
    <w:rsid w:val="0099664E"/>
    <w:rsid w:val="00997A87"/>
    <w:rsid w:val="009A4AB0"/>
    <w:rsid w:val="009A4C18"/>
    <w:rsid w:val="009A5B58"/>
    <w:rsid w:val="009A7BF0"/>
    <w:rsid w:val="009B428F"/>
    <w:rsid w:val="009C2A45"/>
    <w:rsid w:val="009C2CF4"/>
    <w:rsid w:val="009C41F4"/>
    <w:rsid w:val="009C7EE5"/>
    <w:rsid w:val="009E0E3E"/>
    <w:rsid w:val="009E20D0"/>
    <w:rsid w:val="009E3F51"/>
    <w:rsid w:val="009E578F"/>
    <w:rsid w:val="009E6279"/>
    <w:rsid w:val="009F3E4D"/>
    <w:rsid w:val="00A00180"/>
    <w:rsid w:val="00A020CD"/>
    <w:rsid w:val="00A1188B"/>
    <w:rsid w:val="00A1325B"/>
    <w:rsid w:val="00A13E0C"/>
    <w:rsid w:val="00A17052"/>
    <w:rsid w:val="00A17D90"/>
    <w:rsid w:val="00A20339"/>
    <w:rsid w:val="00A34FD9"/>
    <w:rsid w:val="00A462BC"/>
    <w:rsid w:val="00A560BC"/>
    <w:rsid w:val="00A60A6E"/>
    <w:rsid w:val="00A60A99"/>
    <w:rsid w:val="00A6618C"/>
    <w:rsid w:val="00A66E0D"/>
    <w:rsid w:val="00A70F50"/>
    <w:rsid w:val="00A72044"/>
    <w:rsid w:val="00A7317F"/>
    <w:rsid w:val="00A73BD2"/>
    <w:rsid w:val="00A85588"/>
    <w:rsid w:val="00A8680E"/>
    <w:rsid w:val="00A90E37"/>
    <w:rsid w:val="00A9209F"/>
    <w:rsid w:val="00A94FAB"/>
    <w:rsid w:val="00A96A45"/>
    <w:rsid w:val="00A975FE"/>
    <w:rsid w:val="00AA516B"/>
    <w:rsid w:val="00AB006A"/>
    <w:rsid w:val="00AB0231"/>
    <w:rsid w:val="00AB306A"/>
    <w:rsid w:val="00AB4148"/>
    <w:rsid w:val="00AB5E0A"/>
    <w:rsid w:val="00AB7343"/>
    <w:rsid w:val="00AB761B"/>
    <w:rsid w:val="00AC42E4"/>
    <w:rsid w:val="00AD3D03"/>
    <w:rsid w:val="00AD4787"/>
    <w:rsid w:val="00AE190B"/>
    <w:rsid w:val="00AE1B5F"/>
    <w:rsid w:val="00AE2D65"/>
    <w:rsid w:val="00AE62D1"/>
    <w:rsid w:val="00AF2D00"/>
    <w:rsid w:val="00AF730D"/>
    <w:rsid w:val="00AF7A51"/>
    <w:rsid w:val="00B02177"/>
    <w:rsid w:val="00B02B7B"/>
    <w:rsid w:val="00B04D2D"/>
    <w:rsid w:val="00B05F9E"/>
    <w:rsid w:val="00B131B8"/>
    <w:rsid w:val="00B13460"/>
    <w:rsid w:val="00B32102"/>
    <w:rsid w:val="00B32CC3"/>
    <w:rsid w:val="00B33DA7"/>
    <w:rsid w:val="00B35A58"/>
    <w:rsid w:val="00B37BBD"/>
    <w:rsid w:val="00B37F8B"/>
    <w:rsid w:val="00B408EB"/>
    <w:rsid w:val="00B449EB"/>
    <w:rsid w:val="00B457BF"/>
    <w:rsid w:val="00B52F5E"/>
    <w:rsid w:val="00B535C6"/>
    <w:rsid w:val="00B54A51"/>
    <w:rsid w:val="00B54BE1"/>
    <w:rsid w:val="00B60BF8"/>
    <w:rsid w:val="00B610EE"/>
    <w:rsid w:val="00B61246"/>
    <w:rsid w:val="00B651F8"/>
    <w:rsid w:val="00B65E9B"/>
    <w:rsid w:val="00B7026D"/>
    <w:rsid w:val="00B70C57"/>
    <w:rsid w:val="00B734A4"/>
    <w:rsid w:val="00B775A2"/>
    <w:rsid w:val="00B77D69"/>
    <w:rsid w:val="00B84915"/>
    <w:rsid w:val="00B86050"/>
    <w:rsid w:val="00B905C8"/>
    <w:rsid w:val="00B9201B"/>
    <w:rsid w:val="00B976F5"/>
    <w:rsid w:val="00B97C32"/>
    <w:rsid w:val="00BA0D81"/>
    <w:rsid w:val="00BA4AFC"/>
    <w:rsid w:val="00BB4137"/>
    <w:rsid w:val="00BB4377"/>
    <w:rsid w:val="00BB4CA4"/>
    <w:rsid w:val="00BB5791"/>
    <w:rsid w:val="00BB7F09"/>
    <w:rsid w:val="00BC1E57"/>
    <w:rsid w:val="00BC2626"/>
    <w:rsid w:val="00BC2FB6"/>
    <w:rsid w:val="00BC314E"/>
    <w:rsid w:val="00BC4997"/>
    <w:rsid w:val="00BC7D64"/>
    <w:rsid w:val="00BD16EE"/>
    <w:rsid w:val="00BD38FB"/>
    <w:rsid w:val="00BD3BFA"/>
    <w:rsid w:val="00BE13F8"/>
    <w:rsid w:val="00BE4F0D"/>
    <w:rsid w:val="00BF07FD"/>
    <w:rsid w:val="00C015A6"/>
    <w:rsid w:val="00C02176"/>
    <w:rsid w:val="00C04F60"/>
    <w:rsid w:val="00C05A97"/>
    <w:rsid w:val="00C1498E"/>
    <w:rsid w:val="00C20A73"/>
    <w:rsid w:val="00C249DB"/>
    <w:rsid w:val="00C31066"/>
    <w:rsid w:val="00C36569"/>
    <w:rsid w:val="00C41BB1"/>
    <w:rsid w:val="00C47D14"/>
    <w:rsid w:val="00C5046A"/>
    <w:rsid w:val="00C50BD4"/>
    <w:rsid w:val="00C50CEE"/>
    <w:rsid w:val="00C514B9"/>
    <w:rsid w:val="00C53422"/>
    <w:rsid w:val="00C54BD9"/>
    <w:rsid w:val="00C6286A"/>
    <w:rsid w:val="00C62A02"/>
    <w:rsid w:val="00C64763"/>
    <w:rsid w:val="00C64764"/>
    <w:rsid w:val="00C64FC9"/>
    <w:rsid w:val="00C744CB"/>
    <w:rsid w:val="00C80A3E"/>
    <w:rsid w:val="00C82D4B"/>
    <w:rsid w:val="00C830E7"/>
    <w:rsid w:val="00C90F0D"/>
    <w:rsid w:val="00C96F8F"/>
    <w:rsid w:val="00C97E5C"/>
    <w:rsid w:val="00CA2DC8"/>
    <w:rsid w:val="00CA3259"/>
    <w:rsid w:val="00CA3D40"/>
    <w:rsid w:val="00CA6771"/>
    <w:rsid w:val="00CB1A39"/>
    <w:rsid w:val="00CB296D"/>
    <w:rsid w:val="00CB4F6D"/>
    <w:rsid w:val="00CB4FB0"/>
    <w:rsid w:val="00CB7AA9"/>
    <w:rsid w:val="00CB7B26"/>
    <w:rsid w:val="00CB7B5C"/>
    <w:rsid w:val="00CC0E00"/>
    <w:rsid w:val="00CC0F7E"/>
    <w:rsid w:val="00CC18F3"/>
    <w:rsid w:val="00CC45E1"/>
    <w:rsid w:val="00CC64DD"/>
    <w:rsid w:val="00CC7722"/>
    <w:rsid w:val="00CD036B"/>
    <w:rsid w:val="00CE2C39"/>
    <w:rsid w:val="00CE2D7E"/>
    <w:rsid w:val="00CE4539"/>
    <w:rsid w:val="00CE4B5E"/>
    <w:rsid w:val="00CF2665"/>
    <w:rsid w:val="00CF6FCE"/>
    <w:rsid w:val="00CF7668"/>
    <w:rsid w:val="00D01E7D"/>
    <w:rsid w:val="00D02055"/>
    <w:rsid w:val="00D042D1"/>
    <w:rsid w:val="00D05D58"/>
    <w:rsid w:val="00D061EC"/>
    <w:rsid w:val="00D0685D"/>
    <w:rsid w:val="00D17A22"/>
    <w:rsid w:val="00D20EFC"/>
    <w:rsid w:val="00D217B7"/>
    <w:rsid w:val="00D21F43"/>
    <w:rsid w:val="00D22774"/>
    <w:rsid w:val="00D27388"/>
    <w:rsid w:val="00D27C95"/>
    <w:rsid w:val="00D326C2"/>
    <w:rsid w:val="00D35B7B"/>
    <w:rsid w:val="00D36268"/>
    <w:rsid w:val="00D4612F"/>
    <w:rsid w:val="00D51FB6"/>
    <w:rsid w:val="00D52069"/>
    <w:rsid w:val="00D53B4D"/>
    <w:rsid w:val="00D5477A"/>
    <w:rsid w:val="00D554E8"/>
    <w:rsid w:val="00D639A1"/>
    <w:rsid w:val="00D6648B"/>
    <w:rsid w:val="00D67053"/>
    <w:rsid w:val="00D72585"/>
    <w:rsid w:val="00D72D3B"/>
    <w:rsid w:val="00D77185"/>
    <w:rsid w:val="00D826D2"/>
    <w:rsid w:val="00D87E88"/>
    <w:rsid w:val="00D96C5C"/>
    <w:rsid w:val="00DA78AC"/>
    <w:rsid w:val="00DB174D"/>
    <w:rsid w:val="00DB1F0D"/>
    <w:rsid w:val="00DB5E06"/>
    <w:rsid w:val="00DB5EE8"/>
    <w:rsid w:val="00DB756A"/>
    <w:rsid w:val="00DC1095"/>
    <w:rsid w:val="00DC36DB"/>
    <w:rsid w:val="00DC43B9"/>
    <w:rsid w:val="00DC473D"/>
    <w:rsid w:val="00DC73BE"/>
    <w:rsid w:val="00DC7486"/>
    <w:rsid w:val="00DD0FC3"/>
    <w:rsid w:val="00DD1908"/>
    <w:rsid w:val="00DD3593"/>
    <w:rsid w:val="00DD3AF4"/>
    <w:rsid w:val="00DD47C8"/>
    <w:rsid w:val="00DE03CF"/>
    <w:rsid w:val="00DE1692"/>
    <w:rsid w:val="00DE2333"/>
    <w:rsid w:val="00DE3ADD"/>
    <w:rsid w:val="00DE3C41"/>
    <w:rsid w:val="00DF3562"/>
    <w:rsid w:val="00E044AF"/>
    <w:rsid w:val="00E209A3"/>
    <w:rsid w:val="00E22CA4"/>
    <w:rsid w:val="00E25B06"/>
    <w:rsid w:val="00E3429D"/>
    <w:rsid w:val="00E42521"/>
    <w:rsid w:val="00E45799"/>
    <w:rsid w:val="00E46BCB"/>
    <w:rsid w:val="00E4724C"/>
    <w:rsid w:val="00E537AF"/>
    <w:rsid w:val="00E54CA0"/>
    <w:rsid w:val="00E60D15"/>
    <w:rsid w:val="00E62AB9"/>
    <w:rsid w:val="00E65873"/>
    <w:rsid w:val="00E67101"/>
    <w:rsid w:val="00E721BD"/>
    <w:rsid w:val="00E8789E"/>
    <w:rsid w:val="00E905F0"/>
    <w:rsid w:val="00E95034"/>
    <w:rsid w:val="00EA25A4"/>
    <w:rsid w:val="00EA71BE"/>
    <w:rsid w:val="00EB55A2"/>
    <w:rsid w:val="00EC6295"/>
    <w:rsid w:val="00ED36A2"/>
    <w:rsid w:val="00ED4741"/>
    <w:rsid w:val="00EE29E2"/>
    <w:rsid w:val="00EE3CF5"/>
    <w:rsid w:val="00EE7A34"/>
    <w:rsid w:val="00EF0C74"/>
    <w:rsid w:val="00EF2140"/>
    <w:rsid w:val="00F04EA7"/>
    <w:rsid w:val="00F05C5E"/>
    <w:rsid w:val="00F0631D"/>
    <w:rsid w:val="00F07D46"/>
    <w:rsid w:val="00F07DBE"/>
    <w:rsid w:val="00F1022E"/>
    <w:rsid w:val="00F10EE9"/>
    <w:rsid w:val="00F113D9"/>
    <w:rsid w:val="00F128B4"/>
    <w:rsid w:val="00F15A02"/>
    <w:rsid w:val="00F2355E"/>
    <w:rsid w:val="00F343FE"/>
    <w:rsid w:val="00F4198A"/>
    <w:rsid w:val="00F44036"/>
    <w:rsid w:val="00F443A2"/>
    <w:rsid w:val="00F5137E"/>
    <w:rsid w:val="00F55209"/>
    <w:rsid w:val="00F62317"/>
    <w:rsid w:val="00F73DE9"/>
    <w:rsid w:val="00F75AA2"/>
    <w:rsid w:val="00F83C2C"/>
    <w:rsid w:val="00F91449"/>
    <w:rsid w:val="00F92C04"/>
    <w:rsid w:val="00F92FAF"/>
    <w:rsid w:val="00F95E8B"/>
    <w:rsid w:val="00F97BD7"/>
    <w:rsid w:val="00FA0A0A"/>
    <w:rsid w:val="00FA2DC3"/>
    <w:rsid w:val="00FA3980"/>
    <w:rsid w:val="00FA4053"/>
    <w:rsid w:val="00FA43CF"/>
    <w:rsid w:val="00FA6B77"/>
    <w:rsid w:val="00FB1228"/>
    <w:rsid w:val="00FB19CB"/>
    <w:rsid w:val="00FB5BBC"/>
    <w:rsid w:val="00FC0900"/>
    <w:rsid w:val="00FC30A9"/>
    <w:rsid w:val="00FC331B"/>
    <w:rsid w:val="00FC3524"/>
    <w:rsid w:val="00FC451C"/>
    <w:rsid w:val="00FD52D6"/>
    <w:rsid w:val="00FD6812"/>
    <w:rsid w:val="00FE1276"/>
    <w:rsid w:val="00FE5D57"/>
    <w:rsid w:val="00FF051F"/>
    <w:rsid w:val="00FF26C4"/>
    <w:rsid w:val="00FF2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E482A"/>
  <w15:chartTrackingRefBased/>
  <w15:docId w15:val="{9176C97E-8C77-48FD-B094-19A33C662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D47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47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47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AD47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47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47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47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47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47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D47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47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47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AD47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47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47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47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47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4787"/>
    <w:rPr>
      <w:rFonts w:eastAsiaTheme="majorEastAsia" w:cstheme="majorBidi"/>
      <w:color w:val="272727" w:themeColor="text1" w:themeTint="D8"/>
    </w:rPr>
  </w:style>
  <w:style w:type="paragraph" w:styleId="Title">
    <w:name w:val="Title"/>
    <w:basedOn w:val="Normal"/>
    <w:next w:val="Normal"/>
    <w:link w:val="TitleChar"/>
    <w:uiPriority w:val="10"/>
    <w:qFormat/>
    <w:rsid w:val="00AD47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47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47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47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4787"/>
    <w:pPr>
      <w:spacing w:before="160"/>
      <w:jc w:val="center"/>
    </w:pPr>
    <w:rPr>
      <w:i/>
      <w:iCs/>
      <w:color w:val="404040" w:themeColor="text1" w:themeTint="BF"/>
    </w:rPr>
  </w:style>
  <w:style w:type="character" w:customStyle="1" w:styleId="QuoteChar">
    <w:name w:val="Quote Char"/>
    <w:basedOn w:val="DefaultParagraphFont"/>
    <w:link w:val="Quote"/>
    <w:uiPriority w:val="29"/>
    <w:rsid w:val="00AD4787"/>
    <w:rPr>
      <w:i/>
      <w:iCs/>
      <w:color w:val="404040" w:themeColor="text1" w:themeTint="BF"/>
    </w:rPr>
  </w:style>
  <w:style w:type="paragraph" w:styleId="ListParagraph">
    <w:name w:val="List Paragraph"/>
    <w:basedOn w:val="Normal"/>
    <w:uiPriority w:val="34"/>
    <w:qFormat/>
    <w:rsid w:val="00AD4787"/>
    <w:pPr>
      <w:ind w:left="720"/>
      <w:contextualSpacing/>
    </w:pPr>
  </w:style>
  <w:style w:type="character" w:styleId="IntenseEmphasis">
    <w:name w:val="Intense Emphasis"/>
    <w:basedOn w:val="DefaultParagraphFont"/>
    <w:uiPriority w:val="21"/>
    <w:qFormat/>
    <w:rsid w:val="00AD4787"/>
    <w:rPr>
      <w:i/>
      <w:iCs/>
      <w:color w:val="0F4761" w:themeColor="accent1" w:themeShade="BF"/>
    </w:rPr>
  </w:style>
  <w:style w:type="paragraph" w:styleId="IntenseQuote">
    <w:name w:val="Intense Quote"/>
    <w:basedOn w:val="Normal"/>
    <w:next w:val="Normal"/>
    <w:link w:val="IntenseQuoteChar"/>
    <w:uiPriority w:val="30"/>
    <w:qFormat/>
    <w:rsid w:val="00AD47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4787"/>
    <w:rPr>
      <w:i/>
      <w:iCs/>
      <w:color w:val="0F4761" w:themeColor="accent1" w:themeShade="BF"/>
    </w:rPr>
  </w:style>
  <w:style w:type="character" w:styleId="IntenseReference">
    <w:name w:val="Intense Reference"/>
    <w:basedOn w:val="DefaultParagraphFont"/>
    <w:uiPriority w:val="32"/>
    <w:qFormat/>
    <w:rsid w:val="00AD4787"/>
    <w:rPr>
      <w:b/>
      <w:bCs/>
      <w:smallCaps/>
      <w:color w:val="0F4761" w:themeColor="accent1" w:themeShade="BF"/>
      <w:spacing w:val="5"/>
    </w:rPr>
  </w:style>
  <w:style w:type="paragraph" w:styleId="Header">
    <w:name w:val="header"/>
    <w:basedOn w:val="Normal"/>
    <w:link w:val="HeaderChar"/>
    <w:uiPriority w:val="99"/>
    <w:unhideWhenUsed/>
    <w:rsid w:val="00AD4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787"/>
  </w:style>
  <w:style w:type="paragraph" w:styleId="Footer">
    <w:name w:val="footer"/>
    <w:basedOn w:val="Normal"/>
    <w:link w:val="FooterChar"/>
    <w:uiPriority w:val="99"/>
    <w:unhideWhenUsed/>
    <w:rsid w:val="00AD4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787"/>
  </w:style>
  <w:style w:type="character" w:styleId="Hyperlink">
    <w:name w:val="Hyperlink"/>
    <w:basedOn w:val="DefaultParagraphFont"/>
    <w:unhideWhenUsed/>
    <w:rsid w:val="007C320E"/>
    <w:rPr>
      <w:color w:val="467886" w:themeColor="hyperlink"/>
      <w:u w:val="single"/>
    </w:rPr>
  </w:style>
  <w:style w:type="character" w:styleId="UnresolvedMention">
    <w:name w:val="Unresolved Mention"/>
    <w:basedOn w:val="DefaultParagraphFont"/>
    <w:uiPriority w:val="99"/>
    <w:semiHidden/>
    <w:unhideWhenUsed/>
    <w:rsid w:val="007C320E"/>
    <w:rPr>
      <w:color w:val="605E5C"/>
      <w:shd w:val="clear" w:color="auto" w:fill="E1DFDD"/>
    </w:rPr>
  </w:style>
  <w:style w:type="paragraph" w:styleId="NormalWeb">
    <w:name w:val="Normal (Web)"/>
    <w:basedOn w:val="Normal"/>
    <w:uiPriority w:val="99"/>
    <w:unhideWhenUsed/>
    <w:rsid w:val="005F485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odyText2">
    <w:name w:val="Body Text 2"/>
    <w:basedOn w:val="Normal"/>
    <w:link w:val="BodyText2Char"/>
    <w:uiPriority w:val="99"/>
    <w:rsid w:val="0010267C"/>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10267C"/>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10267C"/>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10267C"/>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10267C"/>
    <w:rPr>
      <w:rFonts w:ascii="Tahoma" w:eastAsia="Times New Roman" w:hAnsi="Tahoma" w:cs="Tahoma"/>
      <w:kern w:val="0"/>
      <w:sz w:val="16"/>
      <w:szCs w:val="16"/>
      <w14:ligatures w14:val="none"/>
    </w:rPr>
  </w:style>
  <w:style w:type="table" w:styleId="TableGrid">
    <w:name w:val="Table Grid"/>
    <w:basedOn w:val="TableNormal"/>
    <w:rsid w:val="0010267C"/>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0267C"/>
    <w:rPr>
      <w:color w:val="800080"/>
      <w:u w:val="single"/>
    </w:rPr>
  </w:style>
  <w:style w:type="character" w:customStyle="1" w:styleId="Hyperlink1">
    <w:name w:val="Hyperlink1"/>
    <w:uiPriority w:val="99"/>
    <w:rsid w:val="0010267C"/>
    <w:rPr>
      <w:color w:val="535353"/>
      <w:u w:val="single"/>
      <w:effect w:val="none"/>
    </w:rPr>
  </w:style>
  <w:style w:type="paragraph" w:customStyle="1" w:styleId="NormalWeb1">
    <w:name w:val="Normal (Web)1"/>
    <w:basedOn w:val="Normal"/>
    <w:uiPriority w:val="99"/>
    <w:rsid w:val="0010267C"/>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10267C"/>
  </w:style>
  <w:style w:type="character" w:styleId="CommentReference">
    <w:name w:val="annotation reference"/>
    <w:uiPriority w:val="99"/>
    <w:semiHidden/>
    <w:unhideWhenUsed/>
    <w:rsid w:val="0010267C"/>
    <w:rPr>
      <w:sz w:val="16"/>
      <w:szCs w:val="16"/>
    </w:rPr>
  </w:style>
  <w:style w:type="paragraph" w:styleId="CommentText">
    <w:name w:val="annotation text"/>
    <w:basedOn w:val="Normal"/>
    <w:link w:val="CommentTextChar"/>
    <w:uiPriority w:val="99"/>
    <w:semiHidden/>
    <w:unhideWhenUsed/>
    <w:rsid w:val="0010267C"/>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10267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10267C"/>
    <w:rPr>
      <w:b/>
      <w:bCs/>
    </w:rPr>
  </w:style>
  <w:style w:type="character" w:customStyle="1" w:styleId="CommentSubjectChar">
    <w:name w:val="Comment Subject Char"/>
    <w:basedOn w:val="CommentTextChar"/>
    <w:link w:val="CommentSubject"/>
    <w:uiPriority w:val="99"/>
    <w:semiHidden/>
    <w:rsid w:val="0010267C"/>
    <w:rPr>
      <w:rFonts w:ascii="Times New Roman" w:eastAsia="Times New Roman" w:hAnsi="Times New Roman" w:cs="Times New Roman"/>
      <w:b/>
      <w:bCs/>
      <w:kern w:val="0"/>
      <w:sz w:val="20"/>
      <w:szCs w:val="20"/>
      <w14:ligatures w14:val="none"/>
    </w:rPr>
  </w:style>
  <w:style w:type="character" w:styleId="Strong">
    <w:name w:val="Strong"/>
    <w:uiPriority w:val="22"/>
    <w:qFormat/>
    <w:rsid w:val="0010267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276093">
      <w:bodyDiv w:val="1"/>
      <w:marLeft w:val="0"/>
      <w:marRight w:val="0"/>
      <w:marTop w:val="0"/>
      <w:marBottom w:val="0"/>
      <w:divBdr>
        <w:top w:val="none" w:sz="0" w:space="0" w:color="auto"/>
        <w:left w:val="none" w:sz="0" w:space="0" w:color="auto"/>
        <w:bottom w:val="none" w:sz="0" w:space="0" w:color="auto"/>
        <w:right w:val="none" w:sz="0" w:space="0" w:color="auto"/>
      </w:divBdr>
    </w:div>
    <w:div w:id="364989925">
      <w:bodyDiv w:val="1"/>
      <w:marLeft w:val="0"/>
      <w:marRight w:val="0"/>
      <w:marTop w:val="0"/>
      <w:marBottom w:val="0"/>
      <w:divBdr>
        <w:top w:val="none" w:sz="0" w:space="0" w:color="auto"/>
        <w:left w:val="none" w:sz="0" w:space="0" w:color="auto"/>
        <w:bottom w:val="none" w:sz="0" w:space="0" w:color="auto"/>
        <w:right w:val="none" w:sz="0" w:space="0" w:color="auto"/>
      </w:divBdr>
    </w:div>
    <w:div w:id="583413502">
      <w:bodyDiv w:val="1"/>
      <w:marLeft w:val="0"/>
      <w:marRight w:val="0"/>
      <w:marTop w:val="0"/>
      <w:marBottom w:val="0"/>
      <w:divBdr>
        <w:top w:val="none" w:sz="0" w:space="0" w:color="auto"/>
        <w:left w:val="none" w:sz="0" w:space="0" w:color="auto"/>
        <w:bottom w:val="none" w:sz="0" w:space="0" w:color="auto"/>
        <w:right w:val="none" w:sz="0" w:space="0" w:color="auto"/>
      </w:divBdr>
    </w:div>
    <w:div w:id="667906130">
      <w:bodyDiv w:val="1"/>
      <w:marLeft w:val="0"/>
      <w:marRight w:val="0"/>
      <w:marTop w:val="0"/>
      <w:marBottom w:val="0"/>
      <w:divBdr>
        <w:top w:val="none" w:sz="0" w:space="0" w:color="auto"/>
        <w:left w:val="none" w:sz="0" w:space="0" w:color="auto"/>
        <w:bottom w:val="none" w:sz="0" w:space="0" w:color="auto"/>
        <w:right w:val="none" w:sz="0" w:space="0" w:color="auto"/>
      </w:divBdr>
      <w:divsChild>
        <w:div w:id="920023559">
          <w:marLeft w:val="0"/>
          <w:marRight w:val="0"/>
          <w:marTop w:val="0"/>
          <w:marBottom w:val="0"/>
          <w:divBdr>
            <w:top w:val="none" w:sz="0" w:space="0" w:color="auto"/>
            <w:left w:val="none" w:sz="0" w:space="0" w:color="auto"/>
            <w:bottom w:val="none" w:sz="0" w:space="0" w:color="auto"/>
            <w:right w:val="none" w:sz="0" w:space="0" w:color="auto"/>
          </w:divBdr>
        </w:div>
      </w:divsChild>
    </w:div>
    <w:div w:id="671564318">
      <w:bodyDiv w:val="1"/>
      <w:marLeft w:val="0"/>
      <w:marRight w:val="0"/>
      <w:marTop w:val="0"/>
      <w:marBottom w:val="0"/>
      <w:divBdr>
        <w:top w:val="none" w:sz="0" w:space="0" w:color="auto"/>
        <w:left w:val="none" w:sz="0" w:space="0" w:color="auto"/>
        <w:bottom w:val="none" w:sz="0" w:space="0" w:color="auto"/>
        <w:right w:val="none" w:sz="0" w:space="0" w:color="auto"/>
      </w:divBdr>
    </w:div>
    <w:div w:id="718361647">
      <w:bodyDiv w:val="1"/>
      <w:marLeft w:val="0"/>
      <w:marRight w:val="0"/>
      <w:marTop w:val="0"/>
      <w:marBottom w:val="0"/>
      <w:divBdr>
        <w:top w:val="none" w:sz="0" w:space="0" w:color="auto"/>
        <w:left w:val="none" w:sz="0" w:space="0" w:color="auto"/>
        <w:bottom w:val="none" w:sz="0" w:space="0" w:color="auto"/>
        <w:right w:val="none" w:sz="0" w:space="0" w:color="auto"/>
      </w:divBdr>
    </w:div>
    <w:div w:id="747266868">
      <w:bodyDiv w:val="1"/>
      <w:marLeft w:val="0"/>
      <w:marRight w:val="0"/>
      <w:marTop w:val="0"/>
      <w:marBottom w:val="0"/>
      <w:divBdr>
        <w:top w:val="none" w:sz="0" w:space="0" w:color="auto"/>
        <w:left w:val="none" w:sz="0" w:space="0" w:color="auto"/>
        <w:bottom w:val="none" w:sz="0" w:space="0" w:color="auto"/>
        <w:right w:val="none" w:sz="0" w:space="0" w:color="auto"/>
      </w:divBdr>
    </w:div>
    <w:div w:id="1338998574">
      <w:bodyDiv w:val="1"/>
      <w:marLeft w:val="0"/>
      <w:marRight w:val="0"/>
      <w:marTop w:val="0"/>
      <w:marBottom w:val="0"/>
      <w:divBdr>
        <w:top w:val="none" w:sz="0" w:space="0" w:color="auto"/>
        <w:left w:val="none" w:sz="0" w:space="0" w:color="auto"/>
        <w:bottom w:val="none" w:sz="0" w:space="0" w:color="auto"/>
        <w:right w:val="none" w:sz="0" w:space="0" w:color="auto"/>
      </w:divBdr>
    </w:div>
    <w:div w:id="1345552216">
      <w:bodyDiv w:val="1"/>
      <w:marLeft w:val="0"/>
      <w:marRight w:val="0"/>
      <w:marTop w:val="0"/>
      <w:marBottom w:val="0"/>
      <w:divBdr>
        <w:top w:val="none" w:sz="0" w:space="0" w:color="auto"/>
        <w:left w:val="none" w:sz="0" w:space="0" w:color="auto"/>
        <w:bottom w:val="none" w:sz="0" w:space="0" w:color="auto"/>
        <w:right w:val="none" w:sz="0" w:space="0" w:color="auto"/>
      </w:divBdr>
    </w:div>
    <w:div w:id="1768192484">
      <w:bodyDiv w:val="1"/>
      <w:marLeft w:val="0"/>
      <w:marRight w:val="0"/>
      <w:marTop w:val="0"/>
      <w:marBottom w:val="0"/>
      <w:divBdr>
        <w:top w:val="none" w:sz="0" w:space="0" w:color="auto"/>
        <w:left w:val="none" w:sz="0" w:space="0" w:color="auto"/>
        <w:bottom w:val="none" w:sz="0" w:space="0" w:color="auto"/>
        <w:right w:val="none" w:sz="0" w:space="0" w:color="auto"/>
      </w:divBdr>
    </w:div>
    <w:div w:id="1949660487">
      <w:bodyDiv w:val="1"/>
      <w:marLeft w:val="0"/>
      <w:marRight w:val="0"/>
      <w:marTop w:val="0"/>
      <w:marBottom w:val="0"/>
      <w:divBdr>
        <w:top w:val="none" w:sz="0" w:space="0" w:color="auto"/>
        <w:left w:val="none" w:sz="0" w:space="0" w:color="auto"/>
        <w:bottom w:val="none" w:sz="0" w:space="0" w:color="auto"/>
        <w:right w:val="none" w:sz="0" w:space="0" w:color="auto"/>
      </w:divBdr>
    </w:div>
    <w:div w:id="1988783916">
      <w:bodyDiv w:val="1"/>
      <w:marLeft w:val="0"/>
      <w:marRight w:val="0"/>
      <w:marTop w:val="0"/>
      <w:marBottom w:val="0"/>
      <w:divBdr>
        <w:top w:val="none" w:sz="0" w:space="0" w:color="auto"/>
        <w:left w:val="none" w:sz="0" w:space="0" w:color="auto"/>
        <w:bottom w:val="none" w:sz="0" w:space="0" w:color="auto"/>
        <w:right w:val="none" w:sz="0" w:space="0" w:color="auto"/>
      </w:divBdr>
    </w:div>
    <w:div w:id="2026782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hooverscience.pbworks.com/f/FormAssessmentRedirectingthePlan.pdf" TargetMode="External"/><Relationship Id="rId18" Type="http://schemas.openxmlformats.org/officeDocument/2006/relationships/hyperlink" Target="https://doi.org/10.46743/2160-3715/2009.1382" TargetMode="External"/><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ettings" Target="settings.xml"/><Relationship Id="rId21" Type="http://schemas.openxmlformats.org/officeDocument/2006/relationships/hyperlink" Target="https://doi.org/10.4103/0019-5154.182410"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doi.org/10.46743/2160-3715/2011.1051" TargetMode="External"/><Relationship Id="rId17" Type="http://schemas.openxmlformats.org/officeDocument/2006/relationships/hyperlink" Target="https://doi.org/10.1111/aogs.13331" TargetMode="External"/><Relationship Id="rId25" Type="http://schemas.openxmlformats.org/officeDocument/2006/relationships/hyperlink" Target="file:///C:/Users/c.lohmann-hancock/AppData/Local/Microsoft/Windows/INetCache/REICoP-17-20-v3-Final.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3389/fpsyg.2021.709789" TargetMode="External"/><Relationship Id="rId20" Type="http://schemas.openxmlformats.org/officeDocument/2006/relationships/hyperlink" Target="http://dx.doi.org/10.46827/ejes.v0i0.1017" TargetMode="External"/><Relationship Id="rId29" Type="http://schemas.openxmlformats.org/officeDocument/2006/relationships/hyperlink" Target="https://mytsd.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mailto:pgresearch@uwtsd.ac.uk"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styn.gov.wales/system/files/2022-11/Inspection%20report%20Pendoylan%20C.I.W.%20Primary%20School%202022.pdf" TargetMode="External"/><Relationship Id="rId23" Type="http://schemas.openxmlformats.org/officeDocument/2006/relationships/hyperlink" Target="https://mytsd.uwtsd.ac.uk" TargetMode="External"/><Relationship Id="rId28" Type="http://schemas.openxmlformats.org/officeDocument/2006/relationships/hyperlink" Target="https://www.uwtsd.ac.uk/research/research-ethics/" TargetMode="External"/><Relationship Id="rId10" Type="http://schemas.openxmlformats.org/officeDocument/2006/relationships/image" Target="media/image4.jpeg"/><Relationship Id="rId19" Type="http://schemas.openxmlformats.org/officeDocument/2006/relationships/hyperlink" Target="https://www.ons.gov.uk/employmentandlabourmarket/peopleinwork/employmentandemployeetypes/articles/oneineightyoungpeoplewithoutdegreesworkingraduatejobs/2018-09-18"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estyn.gov.wales/document-page/20673/appendices/appendix-3#:~:text=Page%20Content" TargetMode="External"/><Relationship Id="rId22" Type="http://schemas.openxmlformats.org/officeDocument/2006/relationships/hyperlink" Target="https://doi.org/10.1037/0022-0663.86.2.221" TargetMode="External"/><Relationship Id="rId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0" Type="http://schemas.openxmlformats.org/officeDocument/2006/relationships/hyperlink" Target="mailto:pgresearch@uwtsd.ac.uk"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1319</TotalTime>
  <Pages>52</Pages>
  <Words>10922</Words>
  <Characters>62262</Characters>
  <Application>Microsoft Office Word</Application>
  <DocSecurity>0</DocSecurity>
  <Lines>518</Lines>
  <Paragraphs>146</Paragraphs>
  <ScaleCrop>false</ScaleCrop>
  <Company/>
  <LinksUpToDate>false</LinksUpToDate>
  <CharactersWithSpaces>73038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Macka Melody</dc:creator>
  <cp:keywords/>
  <dc:description/>
  <cp:lastModifiedBy>Macka Melody</cp:lastModifiedBy>
  <cp:revision>789</cp:revision>
  <dcterms:created xsi:type="dcterms:W3CDTF">2024-04-29T09:54:00Z</dcterms:created>
  <dcterms:modified xsi:type="dcterms:W3CDTF">2024-05-07T07:27:00Z</dcterms:modified>
</cp:coreProperties>
</file>