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F5AAC" w14:textId="77777777" w:rsidR="005B5445" w:rsidRDefault="005B5445" w:rsidP="005B5445">
      <w:pPr>
        <w:pStyle w:val="TOCHeading"/>
        <w:jc w:val="center"/>
        <w:rPr>
          <w:rFonts w:asciiTheme="minorHAnsi" w:eastAsiaTheme="minorHAnsi" w:hAnsiTheme="minorHAnsi" w:cstheme="minorBidi"/>
          <w:color w:val="auto"/>
          <w:sz w:val="22"/>
          <w:szCs w:val="22"/>
        </w:rPr>
      </w:pPr>
    </w:p>
    <w:p w14:paraId="72B69167" w14:textId="77777777" w:rsidR="005B5445" w:rsidRDefault="005B5445" w:rsidP="005B5445">
      <w:pPr>
        <w:pStyle w:val="TOCHeading"/>
        <w:jc w:val="center"/>
        <w:rPr>
          <w:rFonts w:asciiTheme="minorHAnsi" w:eastAsiaTheme="minorHAnsi" w:hAnsiTheme="minorHAnsi" w:cstheme="minorBidi"/>
          <w:color w:val="auto"/>
          <w:sz w:val="22"/>
          <w:szCs w:val="22"/>
        </w:rPr>
      </w:pPr>
    </w:p>
    <w:p w14:paraId="32C83E92" w14:textId="77777777" w:rsidR="005B5445" w:rsidRDefault="005B5445" w:rsidP="005B5445">
      <w:pPr>
        <w:pStyle w:val="TOCHeading"/>
        <w:jc w:val="center"/>
        <w:rPr>
          <w:rFonts w:asciiTheme="minorHAnsi" w:eastAsiaTheme="minorHAnsi" w:hAnsiTheme="minorHAnsi" w:cstheme="minorBidi"/>
          <w:color w:val="auto"/>
          <w:sz w:val="22"/>
          <w:szCs w:val="22"/>
        </w:rPr>
      </w:pPr>
    </w:p>
    <w:p w14:paraId="6F8B9969" w14:textId="60F504DB" w:rsidR="005B5445" w:rsidRDefault="005B5445" w:rsidP="005B5445">
      <w:pPr>
        <w:pStyle w:val="TOCHeading"/>
        <w:jc w:val="center"/>
        <w:rPr>
          <w:rFonts w:asciiTheme="minorHAnsi" w:eastAsiaTheme="minorHAnsi" w:hAnsiTheme="minorHAnsi" w:cstheme="minorBidi"/>
          <w:color w:val="auto"/>
          <w:sz w:val="22"/>
          <w:szCs w:val="22"/>
        </w:rPr>
      </w:pPr>
      <w:r>
        <w:rPr>
          <w:noProof/>
        </w:rPr>
        <w:drawing>
          <wp:inline distT="0" distB="0" distL="0" distR="0" wp14:anchorId="2B88A930" wp14:editId="48AAB187">
            <wp:extent cx="3724910" cy="1235710"/>
            <wp:effectExtent l="0" t="0" r="8890" b="254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inline>
        </w:drawing>
      </w:r>
    </w:p>
    <w:p w14:paraId="11A9947B" w14:textId="77777777" w:rsidR="005B5445" w:rsidRDefault="005B5445" w:rsidP="005B5445"/>
    <w:p w14:paraId="0F75F47A" w14:textId="77777777" w:rsidR="005B5445" w:rsidRDefault="005B5445" w:rsidP="005B5445"/>
    <w:p w14:paraId="03458EC7" w14:textId="5309F93A" w:rsidR="005B5445" w:rsidRPr="005B5445" w:rsidRDefault="005B5445" w:rsidP="005B5445">
      <w:pPr>
        <w:jc w:val="center"/>
        <w:rPr>
          <w:b/>
          <w:bCs/>
          <w:sz w:val="32"/>
          <w:szCs w:val="32"/>
        </w:rPr>
      </w:pPr>
      <w:r>
        <w:rPr>
          <w:b/>
          <w:bCs/>
          <w:sz w:val="32"/>
          <w:szCs w:val="32"/>
        </w:rPr>
        <w:t>CLOUD ENGINEERING PRINCIPLES AND PRACTICES</w:t>
      </w:r>
    </w:p>
    <w:p w14:paraId="1E8320CB" w14:textId="77777777" w:rsidR="005B5445" w:rsidRPr="005B5445" w:rsidRDefault="005B5445" w:rsidP="005B5445">
      <w:pPr>
        <w:jc w:val="center"/>
        <w:rPr>
          <w:sz w:val="32"/>
          <w:szCs w:val="32"/>
        </w:rPr>
      </w:pPr>
    </w:p>
    <w:p w14:paraId="278DBD94" w14:textId="4A627612" w:rsidR="005B5445" w:rsidRPr="005B5445" w:rsidRDefault="005B5445" w:rsidP="005B5445">
      <w:pPr>
        <w:jc w:val="center"/>
        <w:rPr>
          <w:sz w:val="32"/>
          <w:szCs w:val="32"/>
        </w:rPr>
      </w:pPr>
      <w:bookmarkStart w:id="0" w:name="_Toc212070080"/>
      <w:r w:rsidRPr="005B5445">
        <w:rPr>
          <w:sz w:val="32"/>
          <w:szCs w:val="32"/>
        </w:rPr>
        <w:t>ACCA</w:t>
      </w:r>
      <w:r>
        <w:rPr>
          <w:sz w:val="32"/>
          <w:szCs w:val="32"/>
        </w:rPr>
        <w:t>7027</w:t>
      </w:r>
      <w:r w:rsidRPr="005B5445">
        <w:rPr>
          <w:sz w:val="32"/>
          <w:szCs w:val="32"/>
        </w:rPr>
        <w:t xml:space="preserve"> Assessment Report</w:t>
      </w:r>
      <w:bookmarkEnd w:id="0"/>
    </w:p>
    <w:p w14:paraId="03AE993B" w14:textId="77777777" w:rsidR="005B5445" w:rsidRPr="005B5445" w:rsidRDefault="005B5445" w:rsidP="005B5445">
      <w:pPr>
        <w:jc w:val="center"/>
        <w:rPr>
          <w:sz w:val="32"/>
          <w:szCs w:val="32"/>
        </w:rPr>
      </w:pPr>
    </w:p>
    <w:p w14:paraId="5C392454" w14:textId="0492F665" w:rsidR="005B5445" w:rsidRPr="005B5445" w:rsidRDefault="005B5445" w:rsidP="005B5445">
      <w:pPr>
        <w:jc w:val="center"/>
        <w:rPr>
          <w:sz w:val="32"/>
          <w:szCs w:val="32"/>
        </w:rPr>
      </w:pPr>
      <w:r w:rsidRPr="005B5445">
        <w:rPr>
          <w:sz w:val="32"/>
          <w:szCs w:val="32"/>
        </w:rPr>
        <w:t xml:space="preserve">Student Name: </w:t>
      </w:r>
      <w:r w:rsidRPr="005B5445">
        <w:rPr>
          <w:sz w:val="32"/>
          <w:szCs w:val="32"/>
        </w:rPr>
        <w:br/>
      </w:r>
      <w:r>
        <w:rPr>
          <w:sz w:val="32"/>
          <w:szCs w:val="32"/>
        </w:rPr>
        <w:t>SMIT BRIJESHKUMAR PATEL</w:t>
      </w:r>
      <w:r w:rsidRPr="005B5445">
        <w:rPr>
          <w:sz w:val="32"/>
          <w:szCs w:val="32"/>
        </w:rPr>
        <w:br/>
      </w:r>
      <w:r w:rsidRPr="005B5445">
        <w:rPr>
          <w:sz w:val="32"/>
          <w:szCs w:val="32"/>
        </w:rPr>
        <w:br/>
        <w:t xml:space="preserve">Student ID: </w:t>
      </w:r>
      <w:r w:rsidRPr="005B5445">
        <w:rPr>
          <w:sz w:val="32"/>
          <w:szCs w:val="32"/>
        </w:rPr>
        <w:br/>
      </w:r>
      <w:r>
        <w:rPr>
          <w:sz w:val="32"/>
          <w:szCs w:val="32"/>
        </w:rPr>
        <w:t>2506590</w:t>
      </w:r>
      <w:r w:rsidRPr="005B5445">
        <w:rPr>
          <w:sz w:val="32"/>
          <w:szCs w:val="32"/>
        </w:rPr>
        <w:br/>
      </w:r>
      <w:r w:rsidRPr="005B5445">
        <w:rPr>
          <w:sz w:val="32"/>
          <w:szCs w:val="32"/>
        </w:rPr>
        <w:br/>
      </w:r>
      <w:proofErr w:type="gramStart"/>
      <w:r>
        <w:rPr>
          <w:sz w:val="32"/>
          <w:szCs w:val="32"/>
        </w:rPr>
        <w:t xml:space="preserve">COURCE </w:t>
      </w:r>
      <w:r w:rsidRPr="005B5445">
        <w:rPr>
          <w:sz w:val="32"/>
          <w:szCs w:val="32"/>
        </w:rPr>
        <w:t>:</w:t>
      </w:r>
      <w:proofErr w:type="gramEnd"/>
      <w:r w:rsidRPr="005B5445">
        <w:rPr>
          <w:sz w:val="32"/>
          <w:szCs w:val="32"/>
        </w:rPr>
        <w:t xml:space="preserve"> </w:t>
      </w:r>
      <w:r w:rsidRPr="005B5445">
        <w:rPr>
          <w:sz w:val="32"/>
          <w:szCs w:val="32"/>
        </w:rPr>
        <w:br/>
        <w:t>MSc Cybersecurity and Digital Forensics</w:t>
      </w:r>
      <w:r w:rsidRPr="005B5445">
        <w:rPr>
          <w:sz w:val="32"/>
          <w:szCs w:val="32"/>
        </w:rPr>
        <w:br/>
      </w:r>
      <w:r w:rsidRPr="005B5445">
        <w:rPr>
          <w:sz w:val="32"/>
          <w:szCs w:val="32"/>
        </w:rPr>
        <w:br/>
        <w:t xml:space="preserve">Submission Date: </w:t>
      </w:r>
      <w:r w:rsidRPr="005B5445">
        <w:rPr>
          <w:sz w:val="32"/>
          <w:szCs w:val="32"/>
        </w:rPr>
        <w:br/>
        <w:t>Wednesday, 1</w:t>
      </w:r>
      <w:r>
        <w:rPr>
          <w:sz w:val="32"/>
          <w:szCs w:val="32"/>
        </w:rPr>
        <w:t>8</w:t>
      </w:r>
      <w:r w:rsidRPr="005B5445">
        <w:rPr>
          <w:sz w:val="32"/>
          <w:szCs w:val="32"/>
        </w:rPr>
        <w:t>th December 2025</w:t>
      </w:r>
    </w:p>
    <w:p w14:paraId="54973976" w14:textId="77777777" w:rsidR="005B5445" w:rsidRPr="005B5445" w:rsidRDefault="005B5445" w:rsidP="005B5445">
      <w:pPr>
        <w:jc w:val="center"/>
        <w:rPr>
          <w:sz w:val="32"/>
          <w:szCs w:val="32"/>
        </w:rPr>
      </w:pPr>
    </w:p>
    <w:p w14:paraId="02B2444A" w14:textId="77777777" w:rsidR="005B5445" w:rsidRDefault="005B5445">
      <w:r>
        <w:br w:type="page"/>
      </w:r>
    </w:p>
    <w:sdt>
      <w:sdtPr>
        <w:rPr>
          <w:rFonts w:asciiTheme="minorHAnsi" w:eastAsiaTheme="minorHAnsi" w:hAnsiTheme="minorHAnsi" w:cstheme="minorBidi"/>
          <w:color w:val="auto"/>
          <w:sz w:val="22"/>
          <w:szCs w:val="22"/>
        </w:rPr>
        <w:id w:val="-8609855"/>
        <w:docPartObj>
          <w:docPartGallery w:val="Table of Contents"/>
          <w:docPartUnique/>
        </w:docPartObj>
      </w:sdtPr>
      <w:sdtEndPr>
        <w:rPr>
          <w:b/>
          <w:bCs/>
          <w:noProof/>
        </w:rPr>
      </w:sdtEndPr>
      <w:sdtContent>
        <w:p w14:paraId="76988B76" w14:textId="59894894" w:rsidR="00EB3AD6" w:rsidRDefault="00EB3AD6">
          <w:pPr>
            <w:pStyle w:val="TOCHeading"/>
          </w:pPr>
          <w:r>
            <w:t>Contents</w:t>
          </w:r>
        </w:p>
        <w:p w14:paraId="3B548C41" w14:textId="3E4BF590" w:rsidR="00BD0299" w:rsidRDefault="00EB3AD6">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215958095" w:history="1">
            <w:r w:rsidR="00BD0299" w:rsidRPr="00C36390">
              <w:rPr>
                <w:rStyle w:val="Hyperlink"/>
                <w:b/>
                <w:bCs/>
                <w:noProof/>
              </w:rPr>
              <w:t>Introduction</w:t>
            </w:r>
            <w:r w:rsidR="00BD0299">
              <w:rPr>
                <w:noProof/>
                <w:webHidden/>
              </w:rPr>
              <w:tab/>
            </w:r>
            <w:r w:rsidR="00BD0299">
              <w:rPr>
                <w:noProof/>
                <w:webHidden/>
              </w:rPr>
              <w:fldChar w:fldCharType="begin"/>
            </w:r>
            <w:r w:rsidR="00BD0299">
              <w:rPr>
                <w:noProof/>
                <w:webHidden/>
              </w:rPr>
              <w:instrText xml:space="preserve"> PAGEREF _Toc215958095 \h </w:instrText>
            </w:r>
            <w:r w:rsidR="00BD0299">
              <w:rPr>
                <w:noProof/>
                <w:webHidden/>
              </w:rPr>
            </w:r>
            <w:r w:rsidR="00BD0299">
              <w:rPr>
                <w:noProof/>
                <w:webHidden/>
              </w:rPr>
              <w:fldChar w:fldCharType="separate"/>
            </w:r>
            <w:r w:rsidR="00BD0299">
              <w:rPr>
                <w:noProof/>
                <w:webHidden/>
              </w:rPr>
              <w:t>2</w:t>
            </w:r>
            <w:r w:rsidR="00BD0299">
              <w:rPr>
                <w:noProof/>
                <w:webHidden/>
              </w:rPr>
              <w:fldChar w:fldCharType="end"/>
            </w:r>
          </w:hyperlink>
        </w:p>
        <w:p w14:paraId="35957F4B" w14:textId="3005805E" w:rsidR="00BD0299" w:rsidRDefault="00BD0299">
          <w:pPr>
            <w:pStyle w:val="TOC1"/>
            <w:tabs>
              <w:tab w:val="right" w:leader="dot" w:pos="9016"/>
            </w:tabs>
            <w:rPr>
              <w:rFonts w:eastAsiaTheme="minorEastAsia"/>
              <w:noProof/>
              <w:lang/>
            </w:rPr>
          </w:pPr>
          <w:hyperlink w:anchor="_Toc215958096" w:history="1">
            <w:r w:rsidRPr="00C36390">
              <w:rPr>
                <w:rStyle w:val="Hyperlink"/>
                <w:b/>
                <w:bCs/>
                <w:noProof/>
              </w:rPr>
              <w:t>Docker Technology and Its Importance</w:t>
            </w:r>
            <w:r>
              <w:rPr>
                <w:noProof/>
                <w:webHidden/>
              </w:rPr>
              <w:tab/>
            </w:r>
            <w:r>
              <w:rPr>
                <w:noProof/>
                <w:webHidden/>
              </w:rPr>
              <w:fldChar w:fldCharType="begin"/>
            </w:r>
            <w:r>
              <w:rPr>
                <w:noProof/>
                <w:webHidden/>
              </w:rPr>
              <w:instrText xml:space="preserve"> PAGEREF _Toc215958096 \h </w:instrText>
            </w:r>
            <w:r>
              <w:rPr>
                <w:noProof/>
                <w:webHidden/>
              </w:rPr>
            </w:r>
            <w:r>
              <w:rPr>
                <w:noProof/>
                <w:webHidden/>
              </w:rPr>
              <w:fldChar w:fldCharType="separate"/>
            </w:r>
            <w:r>
              <w:rPr>
                <w:noProof/>
                <w:webHidden/>
              </w:rPr>
              <w:t>2</w:t>
            </w:r>
            <w:r>
              <w:rPr>
                <w:noProof/>
                <w:webHidden/>
              </w:rPr>
              <w:fldChar w:fldCharType="end"/>
            </w:r>
          </w:hyperlink>
        </w:p>
        <w:p w14:paraId="43412661" w14:textId="7DDB4546" w:rsidR="00BD0299" w:rsidRDefault="00BD0299">
          <w:pPr>
            <w:pStyle w:val="TOC2"/>
            <w:tabs>
              <w:tab w:val="right" w:leader="dot" w:pos="9016"/>
            </w:tabs>
            <w:rPr>
              <w:rFonts w:eastAsiaTheme="minorEastAsia"/>
              <w:noProof/>
              <w:lang/>
            </w:rPr>
          </w:pPr>
          <w:hyperlink w:anchor="_Toc215958097" w:history="1">
            <w:r w:rsidRPr="00C36390">
              <w:rPr>
                <w:rStyle w:val="Hyperlink"/>
                <w:b/>
                <w:bCs/>
                <w:noProof/>
              </w:rPr>
              <w:t>1. Virtualisation Principles in Cloud Computing</w:t>
            </w:r>
            <w:r>
              <w:rPr>
                <w:noProof/>
                <w:webHidden/>
              </w:rPr>
              <w:tab/>
            </w:r>
            <w:r>
              <w:rPr>
                <w:noProof/>
                <w:webHidden/>
              </w:rPr>
              <w:fldChar w:fldCharType="begin"/>
            </w:r>
            <w:r>
              <w:rPr>
                <w:noProof/>
                <w:webHidden/>
              </w:rPr>
              <w:instrText xml:space="preserve"> PAGEREF _Toc215958097 \h </w:instrText>
            </w:r>
            <w:r>
              <w:rPr>
                <w:noProof/>
                <w:webHidden/>
              </w:rPr>
            </w:r>
            <w:r>
              <w:rPr>
                <w:noProof/>
                <w:webHidden/>
              </w:rPr>
              <w:fldChar w:fldCharType="separate"/>
            </w:r>
            <w:r>
              <w:rPr>
                <w:noProof/>
                <w:webHidden/>
              </w:rPr>
              <w:t>2</w:t>
            </w:r>
            <w:r>
              <w:rPr>
                <w:noProof/>
                <w:webHidden/>
              </w:rPr>
              <w:fldChar w:fldCharType="end"/>
            </w:r>
          </w:hyperlink>
        </w:p>
        <w:p w14:paraId="356A31AD" w14:textId="67BB6D15" w:rsidR="00BD0299" w:rsidRDefault="00BD0299">
          <w:pPr>
            <w:pStyle w:val="TOC2"/>
            <w:tabs>
              <w:tab w:val="right" w:leader="dot" w:pos="9016"/>
            </w:tabs>
            <w:rPr>
              <w:rFonts w:eastAsiaTheme="minorEastAsia"/>
              <w:noProof/>
              <w:lang/>
            </w:rPr>
          </w:pPr>
          <w:hyperlink w:anchor="_Toc215958098" w:history="1">
            <w:r w:rsidRPr="00C36390">
              <w:rPr>
                <w:rStyle w:val="Hyperlink"/>
                <w:b/>
                <w:bCs/>
                <w:noProof/>
              </w:rPr>
              <w:t>2. Containerisation Principles and Benefits</w:t>
            </w:r>
            <w:r>
              <w:rPr>
                <w:noProof/>
                <w:webHidden/>
              </w:rPr>
              <w:tab/>
            </w:r>
            <w:r>
              <w:rPr>
                <w:noProof/>
                <w:webHidden/>
              </w:rPr>
              <w:fldChar w:fldCharType="begin"/>
            </w:r>
            <w:r>
              <w:rPr>
                <w:noProof/>
                <w:webHidden/>
              </w:rPr>
              <w:instrText xml:space="preserve"> PAGEREF _Toc215958098 \h </w:instrText>
            </w:r>
            <w:r>
              <w:rPr>
                <w:noProof/>
                <w:webHidden/>
              </w:rPr>
            </w:r>
            <w:r>
              <w:rPr>
                <w:noProof/>
                <w:webHidden/>
              </w:rPr>
              <w:fldChar w:fldCharType="separate"/>
            </w:r>
            <w:r>
              <w:rPr>
                <w:noProof/>
                <w:webHidden/>
              </w:rPr>
              <w:t>3</w:t>
            </w:r>
            <w:r>
              <w:rPr>
                <w:noProof/>
                <w:webHidden/>
              </w:rPr>
              <w:fldChar w:fldCharType="end"/>
            </w:r>
          </w:hyperlink>
        </w:p>
        <w:p w14:paraId="46009CE7" w14:textId="0449C925" w:rsidR="00BD0299" w:rsidRDefault="00BD0299">
          <w:pPr>
            <w:pStyle w:val="TOC2"/>
            <w:tabs>
              <w:tab w:val="right" w:leader="dot" w:pos="9016"/>
            </w:tabs>
            <w:rPr>
              <w:rFonts w:eastAsiaTheme="minorEastAsia"/>
              <w:noProof/>
              <w:lang/>
            </w:rPr>
          </w:pPr>
          <w:hyperlink w:anchor="_Toc215958099" w:history="1">
            <w:r w:rsidRPr="00C36390">
              <w:rPr>
                <w:rStyle w:val="Hyperlink"/>
                <w:b/>
                <w:bCs/>
                <w:noProof/>
              </w:rPr>
              <w:t>3. Docker in Practice: Building Docker Images</w:t>
            </w:r>
            <w:r>
              <w:rPr>
                <w:noProof/>
                <w:webHidden/>
              </w:rPr>
              <w:tab/>
            </w:r>
            <w:r>
              <w:rPr>
                <w:noProof/>
                <w:webHidden/>
              </w:rPr>
              <w:fldChar w:fldCharType="begin"/>
            </w:r>
            <w:r>
              <w:rPr>
                <w:noProof/>
                <w:webHidden/>
              </w:rPr>
              <w:instrText xml:space="preserve"> PAGEREF _Toc215958099 \h </w:instrText>
            </w:r>
            <w:r>
              <w:rPr>
                <w:noProof/>
                <w:webHidden/>
              </w:rPr>
            </w:r>
            <w:r>
              <w:rPr>
                <w:noProof/>
                <w:webHidden/>
              </w:rPr>
              <w:fldChar w:fldCharType="separate"/>
            </w:r>
            <w:r>
              <w:rPr>
                <w:noProof/>
                <w:webHidden/>
              </w:rPr>
              <w:t>4</w:t>
            </w:r>
            <w:r>
              <w:rPr>
                <w:noProof/>
                <w:webHidden/>
              </w:rPr>
              <w:fldChar w:fldCharType="end"/>
            </w:r>
          </w:hyperlink>
        </w:p>
        <w:p w14:paraId="209028B4" w14:textId="1B840D87" w:rsidR="00BD0299" w:rsidRDefault="00BD0299">
          <w:pPr>
            <w:pStyle w:val="TOC1"/>
            <w:tabs>
              <w:tab w:val="right" w:leader="dot" w:pos="9016"/>
            </w:tabs>
            <w:rPr>
              <w:rFonts w:eastAsiaTheme="minorEastAsia"/>
              <w:noProof/>
              <w:lang/>
            </w:rPr>
          </w:pPr>
          <w:hyperlink w:anchor="_Toc215958100" w:history="1">
            <w:r w:rsidRPr="00C36390">
              <w:rPr>
                <w:rStyle w:val="Hyperlink"/>
                <w:b/>
                <w:bCs/>
                <w:noProof/>
              </w:rPr>
              <w:t>Docker Technology and Its Importance</w:t>
            </w:r>
            <w:r>
              <w:rPr>
                <w:noProof/>
                <w:webHidden/>
              </w:rPr>
              <w:tab/>
            </w:r>
            <w:r>
              <w:rPr>
                <w:noProof/>
                <w:webHidden/>
              </w:rPr>
              <w:fldChar w:fldCharType="begin"/>
            </w:r>
            <w:r>
              <w:rPr>
                <w:noProof/>
                <w:webHidden/>
              </w:rPr>
              <w:instrText xml:space="preserve"> PAGEREF _Toc215958100 \h </w:instrText>
            </w:r>
            <w:r>
              <w:rPr>
                <w:noProof/>
                <w:webHidden/>
              </w:rPr>
            </w:r>
            <w:r>
              <w:rPr>
                <w:noProof/>
                <w:webHidden/>
              </w:rPr>
              <w:fldChar w:fldCharType="separate"/>
            </w:r>
            <w:r>
              <w:rPr>
                <w:noProof/>
                <w:webHidden/>
              </w:rPr>
              <w:t>6</w:t>
            </w:r>
            <w:r>
              <w:rPr>
                <w:noProof/>
                <w:webHidden/>
              </w:rPr>
              <w:fldChar w:fldCharType="end"/>
            </w:r>
          </w:hyperlink>
        </w:p>
        <w:p w14:paraId="5576529D" w14:textId="1002E70A" w:rsidR="00BD0299" w:rsidRDefault="00BD0299">
          <w:pPr>
            <w:pStyle w:val="TOC2"/>
            <w:tabs>
              <w:tab w:val="right" w:leader="dot" w:pos="9016"/>
            </w:tabs>
            <w:rPr>
              <w:rFonts w:eastAsiaTheme="minorEastAsia"/>
              <w:noProof/>
              <w:lang/>
            </w:rPr>
          </w:pPr>
          <w:hyperlink w:anchor="_Toc215958101" w:history="1">
            <w:r w:rsidRPr="00C36390">
              <w:rPr>
                <w:rStyle w:val="Hyperlink"/>
                <w:b/>
                <w:bCs/>
                <w:noProof/>
              </w:rPr>
              <w:t>4. Container Volumes and Data Persistence</w:t>
            </w:r>
            <w:r>
              <w:rPr>
                <w:noProof/>
                <w:webHidden/>
              </w:rPr>
              <w:tab/>
            </w:r>
            <w:r>
              <w:rPr>
                <w:noProof/>
                <w:webHidden/>
              </w:rPr>
              <w:fldChar w:fldCharType="begin"/>
            </w:r>
            <w:r>
              <w:rPr>
                <w:noProof/>
                <w:webHidden/>
              </w:rPr>
              <w:instrText xml:space="preserve"> PAGEREF _Toc215958101 \h </w:instrText>
            </w:r>
            <w:r>
              <w:rPr>
                <w:noProof/>
                <w:webHidden/>
              </w:rPr>
            </w:r>
            <w:r>
              <w:rPr>
                <w:noProof/>
                <w:webHidden/>
              </w:rPr>
              <w:fldChar w:fldCharType="separate"/>
            </w:r>
            <w:r>
              <w:rPr>
                <w:noProof/>
                <w:webHidden/>
              </w:rPr>
              <w:t>6</w:t>
            </w:r>
            <w:r>
              <w:rPr>
                <w:noProof/>
                <w:webHidden/>
              </w:rPr>
              <w:fldChar w:fldCharType="end"/>
            </w:r>
          </w:hyperlink>
        </w:p>
        <w:p w14:paraId="374C26FB" w14:textId="73402391" w:rsidR="00BD0299" w:rsidRDefault="00BD0299">
          <w:pPr>
            <w:pStyle w:val="TOC2"/>
            <w:tabs>
              <w:tab w:val="right" w:leader="dot" w:pos="9016"/>
            </w:tabs>
            <w:rPr>
              <w:rFonts w:eastAsiaTheme="minorEastAsia"/>
              <w:noProof/>
              <w:lang/>
            </w:rPr>
          </w:pPr>
          <w:hyperlink w:anchor="_Toc215958102" w:history="1">
            <w:r w:rsidRPr="00C36390">
              <w:rPr>
                <w:rStyle w:val="Hyperlink"/>
                <w:b/>
                <w:bCs/>
                <w:noProof/>
              </w:rPr>
              <w:t>5. Docker Networking</w:t>
            </w:r>
            <w:r>
              <w:rPr>
                <w:noProof/>
                <w:webHidden/>
              </w:rPr>
              <w:tab/>
            </w:r>
            <w:r>
              <w:rPr>
                <w:noProof/>
                <w:webHidden/>
              </w:rPr>
              <w:fldChar w:fldCharType="begin"/>
            </w:r>
            <w:r>
              <w:rPr>
                <w:noProof/>
                <w:webHidden/>
              </w:rPr>
              <w:instrText xml:space="preserve"> PAGEREF _Toc215958102 \h </w:instrText>
            </w:r>
            <w:r>
              <w:rPr>
                <w:noProof/>
                <w:webHidden/>
              </w:rPr>
            </w:r>
            <w:r>
              <w:rPr>
                <w:noProof/>
                <w:webHidden/>
              </w:rPr>
              <w:fldChar w:fldCharType="separate"/>
            </w:r>
            <w:r>
              <w:rPr>
                <w:noProof/>
                <w:webHidden/>
              </w:rPr>
              <w:t>7</w:t>
            </w:r>
            <w:r>
              <w:rPr>
                <w:noProof/>
                <w:webHidden/>
              </w:rPr>
              <w:fldChar w:fldCharType="end"/>
            </w:r>
          </w:hyperlink>
        </w:p>
        <w:p w14:paraId="7F802BC5" w14:textId="2AF28F7A" w:rsidR="00BD0299" w:rsidRDefault="00BD0299">
          <w:pPr>
            <w:pStyle w:val="TOC1"/>
            <w:tabs>
              <w:tab w:val="right" w:leader="dot" w:pos="9016"/>
            </w:tabs>
            <w:rPr>
              <w:rFonts w:eastAsiaTheme="minorEastAsia"/>
              <w:noProof/>
              <w:lang/>
            </w:rPr>
          </w:pPr>
          <w:hyperlink w:anchor="_Toc215958103" w:history="1">
            <w:r w:rsidRPr="00C36390">
              <w:rPr>
                <w:rStyle w:val="Hyperlink"/>
                <w:b/>
                <w:bCs/>
                <w:noProof/>
              </w:rPr>
              <w:t>Cloud Computing Concepts: Load Balancing, Scalability, and Application Gateways</w:t>
            </w:r>
            <w:r>
              <w:rPr>
                <w:noProof/>
                <w:webHidden/>
              </w:rPr>
              <w:tab/>
            </w:r>
            <w:r>
              <w:rPr>
                <w:noProof/>
                <w:webHidden/>
              </w:rPr>
              <w:fldChar w:fldCharType="begin"/>
            </w:r>
            <w:r>
              <w:rPr>
                <w:noProof/>
                <w:webHidden/>
              </w:rPr>
              <w:instrText xml:space="preserve"> PAGEREF _Toc215958103 \h </w:instrText>
            </w:r>
            <w:r>
              <w:rPr>
                <w:noProof/>
                <w:webHidden/>
              </w:rPr>
            </w:r>
            <w:r>
              <w:rPr>
                <w:noProof/>
                <w:webHidden/>
              </w:rPr>
              <w:fldChar w:fldCharType="separate"/>
            </w:r>
            <w:r>
              <w:rPr>
                <w:noProof/>
                <w:webHidden/>
              </w:rPr>
              <w:t>8</w:t>
            </w:r>
            <w:r>
              <w:rPr>
                <w:noProof/>
                <w:webHidden/>
              </w:rPr>
              <w:fldChar w:fldCharType="end"/>
            </w:r>
          </w:hyperlink>
        </w:p>
        <w:p w14:paraId="731C146E" w14:textId="096A7865" w:rsidR="00BD0299" w:rsidRDefault="00BD0299">
          <w:pPr>
            <w:pStyle w:val="TOC2"/>
            <w:tabs>
              <w:tab w:val="right" w:leader="dot" w:pos="9016"/>
            </w:tabs>
            <w:rPr>
              <w:rFonts w:eastAsiaTheme="minorEastAsia"/>
              <w:noProof/>
              <w:lang/>
            </w:rPr>
          </w:pPr>
          <w:hyperlink w:anchor="_Toc215958104" w:history="1">
            <w:r w:rsidRPr="00C36390">
              <w:rPr>
                <w:rStyle w:val="Hyperlink"/>
                <w:b/>
                <w:bCs/>
                <w:noProof/>
              </w:rPr>
              <w:t>1. Load Balancing in Cloud Computing</w:t>
            </w:r>
            <w:r>
              <w:rPr>
                <w:noProof/>
                <w:webHidden/>
              </w:rPr>
              <w:tab/>
            </w:r>
            <w:r>
              <w:rPr>
                <w:noProof/>
                <w:webHidden/>
              </w:rPr>
              <w:fldChar w:fldCharType="begin"/>
            </w:r>
            <w:r>
              <w:rPr>
                <w:noProof/>
                <w:webHidden/>
              </w:rPr>
              <w:instrText xml:space="preserve"> PAGEREF _Toc215958104 \h </w:instrText>
            </w:r>
            <w:r>
              <w:rPr>
                <w:noProof/>
                <w:webHidden/>
              </w:rPr>
            </w:r>
            <w:r>
              <w:rPr>
                <w:noProof/>
                <w:webHidden/>
              </w:rPr>
              <w:fldChar w:fldCharType="separate"/>
            </w:r>
            <w:r>
              <w:rPr>
                <w:noProof/>
                <w:webHidden/>
              </w:rPr>
              <w:t>8</w:t>
            </w:r>
            <w:r>
              <w:rPr>
                <w:noProof/>
                <w:webHidden/>
              </w:rPr>
              <w:fldChar w:fldCharType="end"/>
            </w:r>
          </w:hyperlink>
        </w:p>
        <w:p w14:paraId="1748C782" w14:textId="00B13FC8" w:rsidR="00BD0299" w:rsidRDefault="00BD0299">
          <w:pPr>
            <w:pStyle w:val="TOC2"/>
            <w:tabs>
              <w:tab w:val="right" w:leader="dot" w:pos="9016"/>
            </w:tabs>
            <w:rPr>
              <w:rFonts w:eastAsiaTheme="minorEastAsia"/>
              <w:noProof/>
              <w:lang/>
            </w:rPr>
          </w:pPr>
          <w:hyperlink w:anchor="_Toc215958105" w:history="1">
            <w:r w:rsidRPr="00C36390">
              <w:rPr>
                <w:rStyle w:val="Hyperlink"/>
                <w:b/>
                <w:bCs/>
                <w:noProof/>
              </w:rPr>
              <w:t>2. Scalability of Cloud computing.</w:t>
            </w:r>
            <w:r>
              <w:rPr>
                <w:noProof/>
                <w:webHidden/>
              </w:rPr>
              <w:tab/>
            </w:r>
            <w:r>
              <w:rPr>
                <w:noProof/>
                <w:webHidden/>
              </w:rPr>
              <w:fldChar w:fldCharType="begin"/>
            </w:r>
            <w:r>
              <w:rPr>
                <w:noProof/>
                <w:webHidden/>
              </w:rPr>
              <w:instrText xml:space="preserve"> PAGEREF _Toc215958105 \h </w:instrText>
            </w:r>
            <w:r>
              <w:rPr>
                <w:noProof/>
                <w:webHidden/>
              </w:rPr>
            </w:r>
            <w:r>
              <w:rPr>
                <w:noProof/>
                <w:webHidden/>
              </w:rPr>
              <w:fldChar w:fldCharType="separate"/>
            </w:r>
            <w:r>
              <w:rPr>
                <w:noProof/>
                <w:webHidden/>
              </w:rPr>
              <w:t>9</w:t>
            </w:r>
            <w:r>
              <w:rPr>
                <w:noProof/>
                <w:webHidden/>
              </w:rPr>
              <w:fldChar w:fldCharType="end"/>
            </w:r>
          </w:hyperlink>
        </w:p>
        <w:p w14:paraId="5E1A9054" w14:textId="164173D3" w:rsidR="00BD0299" w:rsidRDefault="00BD0299">
          <w:pPr>
            <w:pStyle w:val="TOC2"/>
            <w:tabs>
              <w:tab w:val="right" w:leader="dot" w:pos="9016"/>
            </w:tabs>
            <w:rPr>
              <w:rFonts w:eastAsiaTheme="minorEastAsia"/>
              <w:noProof/>
              <w:lang/>
            </w:rPr>
          </w:pPr>
          <w:hyperlink w:anchor="_Toc215958106" w:history="1">
            <w:r w:rsidRPr="00C36390">
              <w:rPr>
                <w:rStyle w:val="Hyperlink"/>
                <w:b/>
                <w:bCs/>
                <w:noProof/>
              </w:rPr>
              <w:t>3. Application Gateways in the Cloud Environment.</w:t>
            </w:r>
            <w:r>
              <w:rPr>
                <w:noProof/>
                <w:webHidden/>
              </w:rPr>
              <w:tab/>
            </w:r>
            <w:r>
              <w:rPr>
                <w:noProof/>
                <w:webHidden/>
              </w:rPr>
              <w:fldChar w:fldCharType="begin"/>
            </w:r>
            <w:r>
              <w:rPr>
                <w:noProof/>
                <w:webHidden/>
              </w:rPr>
              <w:instrText xml:space="preserve"> PAGEREF _Toc215958106 \h </w:instrText>
            </w:r>
            <w:r>
              <w:rPr>
                <w:noProof/>
                <w:webHidden/>
              </w:rPr>
            </w:r>
            <w:r>
              <w:rPr>
                <w:noProof/>
                <w:webHidden/>
              </w:rPr>
              <w:fldChar w:fldCharType="separate"/>
            </w:r>
            <w:r>
              <w:rPr>
                <w:noProof/>
                <w:webHidden/>
              </w:rPr>
              <w:t>10</w:t>
            </w:r>
            <w:r>
              <w:rPr>
                <w:noProof/>
                <w:webHidden/>
              </w:rPr>
              <w:fldChar w:fldCharType="end"/>
            </w:r>
          </w:hyperlink>
        </w:p>
        <w:p w14:paraId="3C1FD902" w14:textId="6C8E1AA0" w:rsidR="00BD0299" w:rsidRDefault="00BD0299">
          <w:pPr>
            <w:pStyle w:val="TOC2"/>
            <w:tabs>
              <w:tab w:val="right" w:leader="dot" w:pos="9016"/>
            </w:tabs>
            <w:rPr>
              <w:rFonts w:eastAsiaTheme="minorEastAsia"/>
              <w:noProof/>
              <w:lang/>
            </w:rPr>
          </w:pPr>
          <w:hyperlink w:anchor="_Toc215958107" w:history="1">
            <w:r w:rsidRPr="00C36390">
              <w:rPr>
                <w:rStyle w:val="Hyperlink"/>
                <w:b/>
                <w:bCs/>
                <w:noProof/>
              </w:rPr>
              <w:t>4. Combining Docker with Load Balancing, Scalability and Application gateways.</w:t>
            </w:r>
            <w:r>
              <w:rPr>
                <w:noProof/>
                <w:webHidden/>
              </w:rPr>
              <w:tab/>
            </w:r>
            <w:r>
              <w:rPr>
                <w:noProof/>
                <w:webHidden/>
              </w:rPr>
              <w:fldChar w:fldCharType="begin"/>
            </w:r>
            <w:r>
              <w:rPr>
                <w:noProof/>
                <w:webHidden/>
              </w:rPr>
              <w:instrText xml:space="preserve"> PAGEREF _Toc215958107 \h </w:instrText>
            </w:r>
            <w:r>
              <w:rPr>
                <w:noProof/>
                <w:webHidden/>
              </w:rPr>
            </w:r>
            <w:r>
              <w:rPr>
                <w:noProof/>
                <w:webHidden/>
              </w:rPr>
              <w:fldChar w:fldCharType="separate"/>
            </w:r>
            <w:r>
              <w:rPr>
                <w:noProof/>
                <w:webHidden/>
              </w:rPr>
              <w:t>10</w:t>
            </w:r>
            <w:r>
              <w:rPr>
                <w:noProof/>
                <w:webHidden/>
              </w:rPr>
              <w:fldChar w:fldCharType="end"/>
            </w:r>
          </w:hyperlink>
        </w:p>
        <w:p w14:paraId="2CD4EA2F" w14:textId="18ADD9BE" w:rsidR="00BD0299" w:rsidRDefault="00BD0299">
          <w:pPr>
            <w:pStyle w:val="TOC1"/>
            <w:tabs>
              <w:tab w:val="right" w:leader="dot" w:pos="9016"/>
            </w:tabs>
            <w:rPr>
              <w:rFonts w:eastAsiaTheme="minorEastAsia"/>
              <w:noProof/>
              <w:lang/>
            </w:rPr>
          </w:pPr>
          <w:hyperlink w:anchor="_Toc215958108" w:history="1">
            <w:r w:rsidRPr="00C36390">
              <w:rPr>
                <w:rStyle w:val="Hyperlink"/>
                <w:b/>
                <w:bCs/>
                <w:noProof/>
              </w:rPr>
              <w:t>Serverless Computing vs Containerisation in Cloud Computing</w:t>
            </w:r>
            <w:r>
              <w:rPr>
                <w:noProof/>
                <w:webHidden/>
              </w:rPr>
              <w:tab/>
            </w:r>
            <w:r>
              <w:rPr>
                <w:noProof/>
                <w:webHidden/>
              </w:rPr>
              <w:fldChar w:fldCharType="begin"/>
            </w:r>
            <w:r>
              <w:rPr>
                <w:noProof/>
                <w:webHidden/>
              </w:rPr>
              <w:instrText xml:space="preserve"> PAGEREF _Toc215958108 \h </w:instrText>
            </w:r>
            <w:r>
              <w:rPr>
                <w:noProof/>
                <w:webHidden/>
              </w:rPr>
            </w:r>
            <w:r>
              <w:rPr>
                <w:noProof/>
                <w:webHidden/>
              </w:rPr>
              <w:fldChar w:fldCharType="separate"/>
            </w:r>
            <w:r>
              <w:rPr>
                <w:noProof/>
                <w:webHidden/>
              </w:rPr>
              <w:t>11</w:t>
            </w:r>
            <w:r>
              <w:rPr>
                <w:noProof/>
                <w:webHidden/>
              </w:rPr>
              <w:fldChar w:fldCharType="end"/>
            </w:r>
          </w:hyperlink>
        </w:p>
        <w:p w14:paraId="7F28D959" w14:textId="77E1DC11" w:rsidR="00BD0299" w:rsidRDefault="00BD0299">
          <w:pPr>
            <w:pStyle w:val="TOC2"/>
            <w:tabs>
              <w:tab w:val="right" w:leader="dot" w:pos="9016"/>
            </w:tabs>
            <w:rPr>
              <w:rFonts w:eastAsiaTheme="minorEastAsia"/>
              <w:noProof/>
              <w:lang/>
            </w:rPr>
          </w:pPr>
          <w:hyperlink w:anchor="_Toc215958109" w:history="1">
            <w:r w:rsidRPr="00C36390">
              <w:rPr>
                <w:rStyle w:val="Hyperlink"/>
                <w:b/>
                <w:bCs/>
                <w:noProof/>
              </w:rPr>
              <w:t>1. Introduction to Serverless Computing</w:t>
            </w:r>
            <w:r>
              <w:rPr>
                <w:noProof/>
                <w:webHidden/>
              </w:rPr>
              <w:tab/>
            </w:r>
            <w:r>
              <w:rPr>
                <w:noProof/>
                <w:webHidden/>
              </w:rPr>
              <w:fldChar w:fldCharType="begin"/>
            </w:r>
            <w:r>
              <w:rPr>
                <w:noProof/>
                <w:webHidden/>
              </w:rPr>
              <w:instrText xml:space="preserve"> PAGEREF _Toc215958109 \h </w:instrText>
            </w:r>
            <w:r>
              <w:rPr>
                <w:noProof/>
                <w:webHidden/>
              </w:rPr>
            </w:r>
            <w:r>
              <w:rPr>
                <w:noProof/>
                <w:webHidden/>
              </w:rPr>
              <w:fldChar w:fldCharType="separate"/>
            </w:r>
            <w:r>
              <w:rPr>
                <w:noProof/>
                <w:webHidden/>
              </w:rPr>
              <w:t>11</w:t>
            </w:r>
            <w:r>
              <w:rPr>
                <w:noProof/>
                <w:webHidden/>
              </w:rPr>
              <w:fldChar w:fldCharType="end"/>
            </w:r>
          </w:hyperlink>
        </w:p>
        <w:p w14:paraId="5D272816" w14:textId="1CC8ADAA" w:rsidR="00BD0299" w:rsidRDefault="00BD0299">
          <w:pPr>
            <w:pStyle w:val="TOC2"/>
            <w:tabs>
              <w:tab w:val="right" w:leader="dot" w:pos="9016"/>
            </w:tabs>
            <w:rPr>
              <w:rFonts w:eastAsiaTheme="minorEastAsia"/>
              <w:noProof/>
              <w:lang/>
            </w:rPr>
          </w:pPr>
          <w:hyperlink w:anchor="_Toc215958110" w:history="1">
            <w:r w:rsidRPr="00C36390">
              <w:rPr>
                <w:rStyle w:val="Hyperlink"/>
                <w:b/>
                <w:bCs/>
                <w:noProof/>
              </w:rPr>
              <w:t>2. Introduction to Containerization This paper provides an overview of containerization.</w:t>
            </w:r>
            <w:r>
              <w:rPr>
                <w:noProof/>
                <w:webHidden/>
              </w:rPr>
              <w:tab/>
            </w:r>
            <w:r>
              <w:rPr>
                <w:noProof/>
                <w:webHidden/>
              </w:rPr>
              <w:fldChar w:fldCharType="begin"/>
            </w:r>
            <w:r>
              <w:rPr>
                <w:noProof/>
                <w:webHidden/>
              </w:rPr>
              <w:instrText xml:space="preserve"> PAGEREF _Toc215958110 \h </w:instrText>
            </w:r>
            <w:r>
              <w:rPr>
                <w:noProof/>
                <w:webHidden/>
              </w:rPr>
            </w:r>
            <w:r>
              <w:rPr>
                <w:noProof/>
                <w:webHidden/>
              </w:rPr>
              <w:fldChar w:fldCharType="separate"/>
            </w:r>
            <w:r>
              <w:rPr>
                <w:noProof/>
                <w:webHidden/>
              </w:rPr>
              <w:t>12</w:t>
            </w:r>
            <w:r>
              <w:rPr>
                <w:noProof/>
                <w:webHidden/>
              </w:rPr>
              <w:fldChar w:fldCharType="end"/>
            </w:r>
          </w:hyperlink>
        </w:p>
        <w:p w14:paraId="4239BE77" w14:textId="5C80EFE8" w:rsidR="00BD0299" w:rsidRDefault="00BD0299">
          <w:pPr>
            <w:pStyle w:val="TOC2"/>
            <w:tabs>
              <w:tab w:val="right" w:leader="dot" w:pos="9016"/>
            </w:tabs>
            <w:rPr>
              <w:rFonts w:eastAsiaTheme="minorEastAsia"/>
              <w:noProof/>
              <w:lang/>
            </w:rPr>
          </w:pPr>
          <w:hyperlink w:anchor="_Toc215958111" w:history="1">
            <w:r w:rsidRPr="00C36390">
              <w:rPr>
                <w:rStyle w:val="Hyperlink"/>
                <w:b/>
                <w:bCs/>
                <w:noProof/>
              </w:rPr>
              <w:t>3. Comparison between Serverless and Containerization.</w:t>
            </w:r>
            <w:r>
              <w:rPr>
                <w:noProof/>
                <w:webHidden/>
              </w:rPr>
              <w:tab/>
            </w:r>
            <w:r>
              <w:rPr>
                <w:noProof/>
                <w:webHidden/>
              </w:rPr>
              <w:fldChar w:fldCharType="begin"/>
            </w:r>
            <w:r>
              <w:rPr>
                <w:noProof/>
                <w:webHidden/>
              </w:rPr>
              <w:instrText xml:space="preserve"> PAGEREF _Toc215958111 \h </w:instrText>
            </w:r>
            <w:r>
              <w:rPr>
                <w:noProof/>
                <w:webHidden/>
              </w:rPr>
            </w:r>
            <w:r>
              <w:rPr>
                <w:noProof/>
                <w:webHidden/>
              </w:rPr>
              <w:fldChar w:fldCharType="separate"/>
            </w:r>
            <w:r>
              <w:rPr>
                <w:noProof/>
                <w:webHidden/>
              </w:rPr>
              <w:t>12</w:t>
            </w:r>
            <w:r>
              <w:rPr>
                <w:noProof/>
                <w:webHidden/>
              </w:rPr>
              <w:fldChar w:fldCharType="end"/>
            </w:r>
          </w:hyperlink>
        </w:p>
        <w:p w14:paraId="3C4CB957" w14:textId="0A136688" w:rsidR="00BD0299" w:rsidRDefault="00BD0299">
          <w:pPr>
            <w:pStyle w:val="TOC2"/>
            <w:tabs>
              <w:tab w:val="right" w:leader="dot" w:pos="9016"/>
            </w:tabs>
            <w:rPr>
              <w:rFonts w:eastAsiaTheme="minorEastAsia"/>
              <w:noProof/>
              <w:lang/>
            </w:rPr>
          </w:pPr>
          <w:hyperlink w:anchor="_Toc215958112" w:history="1">
            <w:r w:rsidRPr="00C36390">
              <w:rPr>
                <w:rStyle w:val="Hyperlink"/>
                <w:b/>
                <w:bCs/>
                <w:noProof/>
              </w:rPr>
              <w:t>4. The Movers and Shakers of Cloud Computing.</w:t>
            </w:r>
            <w:r>
              <w:rPr>
                <w:noProof/>
                <w:webHidden/>
              </w:rPr>
              <w:tab/>
            </w:r>
            <w:r>
              <w:rPr>
                <w:noProof/>
                <w:webHidden/>
              </w:rPr>
              <w:fldChar w:fldCharType="begin"/>
            </w:r>
            <w:r>
              <w:rPr>
                <w:noProof/>
                <w:webHidden/>
              </w:rPr>
              <w:instrText xml:space="preserve"> PAGEREF _Toc215958112 \h </w:instrText>
            </w:r>
            <w:r>
              <w:rPr>
                <w:noProof/>
                <w:webHidden/>
              </w:rPr>
            </w:r>
            <w:r>
              <w:rPr>
                <w:noProof/>
                <w:webHidden/>
              </w:rPr>
              <w:fldChar w:fldCharType="separate"/>
            </w:r>
            <w:r>
              <w:rPr>
                <w:noProof/>
                <w:webHidden/>
              </w:rPr>
              <w:t>13</w:t>
            </w:r>
            <w:r>
              <w:rPr>
                <w:noProof/>
                <w:webHidden/>
              </w:rPr>
              <w:fldChar w:fldCharType="end"/>
            </w:r>
          </w:hyperlink>
        </w:p>
        <w:p w14:paraId="666F1DD6" w14:textId="3129DBD9" w:rsidR="00BD0299" w:rsidRDefault="00BD0299">
          <w:pPr>
            <w:pStyle w:val="TOC1"/>
            <w:tabs>
              <w:tab w:val="right" w:leader="dot" w:pos="9016"/>
            </w:tabs>
            <w:rPr>
              <w:rFonts w:eastAsiaTheme="minorEastAsia"/>
              <w:noProof/>
              <w:lang/>
            </w:rPr>
          </w:pPr>
          <w:hyperlink w:anchor="_Toc215958113" w:history="1">
            <w:r w:rsidRPr="00C36390">
              <w:rPr>
                <w:rStyle w:val="Hyperlink"/>
                <w:b/>
                <w:bCs/>
                <w:noProof/>
              </w:rPr>
              <w:t>Impact of Docker and Containerisation on Cloud Computing</w:t>
            </w:r>
            <w:r>
              <w:rPr>
                <w:noProof/>
                <w:webHidden/>
              </w:rPr>
              <w:tab/>
            </w:r>
            <w:r>
              <w:rPr>
                <w:noProof/>
                <w:webHidden/>
              </w:rPr>
              <w:fldChar w:fldCharType="begin"/>
            </w:r>
            <w:r>
              <w:rPr>
                <w:noProof/>
                <w:webHidden/>
              </w:rPr>
              <w:instrText xml:space="preserve"> PAGEREF _Toc215958113 \h </w:instrText>
            </w:r>
            <w:r>
              <w:rPr>
                <w:noProof/>
                <w:webHidden/>
              </w:rPr>
            </w:r>
            <w:r>
              <w:rPr>
                <w:noProof/>
                <w:webHidden/>
              </w:rPr>
              <w:fldChar w:fldCharType="separate"/>
            </w:r>
            <w:r>
              <w:rPr>
                <w:noProof/>
                <w:webHidden/>
              </w:rPr>
              <w:t>13</w:t>
            </w:r>
            <w:r>
              <w:rPr>
                <w:noProof/>
                <w:webHidden/>
              </w:rPr>
              <w:fldChar w:fldCharType="end"/>
            </w:r>
          </w:hyperlink>
        </w:p>
        <w:p w14:paraId="4FD895C6" w14:textId="141CED96" w:rsidR="00BD0299" w:rsidRDefault="00BD0299">
          <w:pPr>
            <w:pStyle w:val="TOC1"/>
            <w:tabs>
              <w:tab w:val="right" w:leader="dot" w:pos="9016"/>
            </w:tabs>
            <w:rPr>
              <w:rFonts w:eastAsiaTheme="minorEastAsia"/>
              <w:noProof/>
              <w:lang/>
            </w:rPr>
          </w:pPr>
          <w:hyperlink w:anchor="_Toc215958114" w:history="1">
            <w:r w:rsidRPr="00C36390">
              <w:rPr>
                <w:rStyle w:val="Hyperlink"/>
                <w:b/>
                <w:bCs/>
                <w:noProof/>
              </w:rPr>
              <w:t>Conclusion</w:t>
            </w:r>
            <w:r>
              <w:rPr>
                <w:noProof/>
                <w:webHidden/>
              </w:rPr>
              <w:tab/>
            </w:r>
            <w:r>
              <w:rPr>
                <w:noProof/>
                <w:webHidden/>
              </w:rPr>
              <w:fldChar w:fldCharType="begin"/>
            </w:r>
            <w:r>
              <w:rPr>
                <w:noProof/>
                <w:webHidden/>
              </w:rPr>
              <w:instrText xml:space="preserve"> PAGEREF _Toc215958114 \h </w:instrText>
            </w:r>
            <w:r>
              <w:rPr>
                <w:noProof/>
                <w:webHidden/>
              </w:rPr>
            </w:r>
            <w:r>
              <w:rPr>
                <w:noProof/>
                <w:webHidden/>
              </w:rPr>
              <w:fldChar w:fldCharType="separate"/>
            </w:r>
            <w:r>
              <w:rPr>
                <w:noProof/>
                <w:webHidden/>
              </w:rPr>
              <w:t>14</w:t>
            </w:r>
            <w:r>
              <w:rPr>
                <w:noProof/>
                <w:webHidden/>
              </w:rPr>
              <w:fldChar w:fldCharType="end"/>
            </w:r>
          </w:hyperlink>
        </w:p>
        <w:p w14:paraId="42F6B082" w14:textId="150A8688" w:rsidR="00BD0299" w:rsidRDefault="00BD0299">
          <w:pPr>
            <w:pStyle w:val="TOC1"/>
            <w:tabs>
              <w:tab w:val="right" w:leader="dot" w:pos="9016"/>
            </w:tabs>
            <w:rPr>
              <w:rFonts w:eastAsiaTheme="minorEastAsia"/>
              <w:noProof/>
              <w:lang/>
            </w:rPr>
          </w:pPr>
          <w:hyperlink w:anchor="_Toc215958115" w:history="1">
            <w:r w:rsidRPr="00C36390">
              <w:rPr>
                <w:rStyle w:val="Hyperlink"/>
                <w:b/>
                <w:bCs/>
                <w:noProof/>
              </w:rPr>
              <w:t>References</w:t>
            </w:r>
            <w:r>
              <w:rPr>
                <w:noProof/>
                <w:webHidden/>
              </w:rPr>
              <w:tab/>
            </w:r>
            <w:r>
              <w:rPr>
                <w:noProof/>
                <w:webHidden/>
              </w:rPr>
              <w:fldChar w:fldCharType="begin"/>
            </w:r>
            <w:r>
              <w:rPr>
                <w:noProof/>
                <w:webHidden/>
              </w:rPr>
              <w:instrText xml:space="preserve"> PAGEREF _Toc215958115 \h </w:instrText>
            </w:r>
            <w:r>
              <w:rPr>
                <w:noProof/>
                <w:webHidden/>
              </w:rPr>
            </w:r>
            <w:r>
              <w:rPr>
                <w:noProof/>
                <w:webHidden/>
              </w:rPr>
              <w:fldChar w:fldCharType="separate"/>
            </w:r>
            <w:r>
              <w:rPr>
                <w:noProof/>
                <w:webHidden/>
              </w:rPr>
              <w:t>15</w:t>
            </w:r>
            <w:r>
              <w:rPr>
                <w:noProof/>
                <w:webHidden/>
              </w:rPr>
              <w:fldChar w:fldCharType="end"/>
            </w:r>
          </w:hyperlink>
        </w:p>
        <w:p w14:paraId="0CDE546E" w14:textId="47BB9517" w:rsidR="00BD0299" w:rsidRDefault="00BD0299">
          <w:pPr>
            <w:pStyle w:val="TOC1"/>
            <w:tabs>
              <w:tab w:val="right" w:leader="dot" w:pos="9016"/>
            </w:tabs>
            <w:rPr>
              <w:rFonts w:eastAsiaTheme="minorEastAsia"/>
              <w:noProof/>
              <w:lang/>
            </w:rPr>
          </w:pPr>
          <w:hyperlink w:anchor="_Toc215958116" w:history="1">
            <w:r w:rsidRPr="00C36390">
              <w:rPr>
                <w:rStyle w:val="Hyperlink"/>
                <w:b/>
                <w:noProof/>
              </w:rPr>
              <w:t>Appendix</w:t>
            </w:r>
            <w:r>
              <w:rPr>
                <w:noProof/>
                <w:webHidden/>
              </w:rPr>
              <w:tab/>
            </w:r>
            <w:r>
              <w:rPr>
                <w:noProof/>
                <w:webHidden/>
              </w:rPr>
              <w:fldChar w:fldCharType="begin"/>
            </w:r>
            <w:r>
              <w:rPr>
                <w:noProof/>
                <w:webHidden/>
              </w:rPr>
              <w:instrText xml:space="preserve"> PAGEREF _Toc215958116 \h </w:instrText>
            </w:r>
            <w:r>
              <w:rPr>
                <w:noProof/>
                <w:webHidden/>
              </w:rPr>
            </w:r>
            <w:r>
              <w:rPr>
                <w:noProof/>
                <w:webHidden/>
              </w:rPr>
              <w:fldChar w:fldCharType="separate"/>
            </w:r>
            <w:r>
              <w:rPr>
                <w:noProof/>
                <w:webHidden/>
              </w:rPr>
              <w:t>17</w:t>
            </w:r>
            <w:r>
              <w:rPr>
                <w:noProof/>
                <w:webHidden/>
              </w:rPr>
              <w:fldChar w:fldCharType="end"/>
            </w:r>
          </w:hyperlink>
        </w:p>
        <w:p w14:paraId="552B2214" w14:textId="238B8AB2" w:rsidR="00EB3AD6" w:rsidRDefault="00EB3AD6">
          <w:r>
            <w:rPr>
              <w:b/>
              <w:bCs/>
              <w:noProof/>
            </w:rPr>
            <w:fldChar w:fldCharType="end"/>
          </w:r>
        </w:p>
      </w:sdtContent>
    </w:sdt>
    <w:p w14:paraId="6EDA7D04" w14:textId="77777777" w:rsidR="00EB3AD6" w:rsidRDefault="00EB3AD6" w:rsidP="00EB3AD6"/>
    <w:p w14:paraId="2FDFE090" w14:textId="77777777" w:rsidR="00EB3AD6" w:rsidRDefault="00EB3AD6" w:rsidP="00EB3AD6"/>
    <w:p w14:paraId="0F9CDC09" w14:textId="77777777" w:rsidR="00EB3AD6" w:rsidRDefault="00EB3AD6" w:rsidP="00EB3AD6"/>
    <w:p w14:paraId="3BF66E29" w14:textId="77777777" w:rsidR="00EB3AD6" w:rsidRDefault="00EB3AD6" w:rsidP="00EB3AD6"/>
    <w:p w14:paraId="566A7981" w14:textId="77777777" w:rsidR="00EB3AD6" w:rsidRDefault="00EB3AD6" w:rsidP="00EB3AD6"/>
    <w:p w14:paraId="7BB3DE5D" w14:textId="77777777" w:rsidR="00EB3AD6" w:rsidRDefault="00EB3AD6" w:rsidP="00EB3AD6"/>
    <w:p w14:paraId="02890629" w14:textId="77777777" w:rsidR="00EB3AD6" w:rsidRDefault="00EB3AD6" w:rsidP="00EB3AD6"/>
    <w:p w14:paraId="5B07BEB7" w14:textId="77777777" w:rsidR="00EB3AD6" w:rsidRDefault="00EB3AD6" w:rsidP="00EB3AD6"/>
    <w:p w14:paraId="0B771D40" w14:textId="77777777" w:rsidR="00EB3AD6" w:rsidRPr="00EB3AD6" w:rsidRDefault="00EB3AD6" w:rsidP="00EB3AD6"/>
    <w:p w14:paraId="38C61C3D" w14:textId="4BC20F87" w:rsidR="000D1707" w:rsidRPr="00EB3AD6" w:rsidRDefault="000D1707" w:rsidP="00EB3AD6">
      <w:pPr>
        <w:pStyle w:val="Heading1"/>
        <w:rPr>
          <w:b/>
          <w:bCs/>
        </w:rPr>
      </w:pPr>
      <w:bookmarkStart w:id="1" w:name="_Toc215958095"/>
      <w:r w:rsidRPr="00EB3AD6">
        <w:rPr>
          <w:b/>
          <w:bCs/>
        </w:rPr>
        <w:lastRenderedPageBreak/>
        <w:t>Introduction</w:t>
      </w:r>
      <w:bookmarkEnd w:id="1"/>
    </w:p>
    <w:p w14:paraId="23361C24" w14:textId="6A79942D" w:rsidR="00CA63DF" w:rsidRDefault="00B91E73" w:rsidP="00CA63DF">
      <w:pPr>
        <w:rPr>
          <w:rFonts w:asciiTheme="minorBidi" w:hAnsiTheme="minorBidi"/>
          <w:sz w:val="24"/>
          <w:szCs w:val="24"/>
        </w:rPr>
      </w:pPr>
      <w:r w:rsidRPr="00B91E73">
        <w:rPr>
          <w:rFonts w:asciiTheme="minorBidi" w:hAnsiTheme="minorBidi"/>
          <w:sz w:val="24"/>
          <w:szCs w:val="24"/>
        </w:rPr>
        <w:t>Cloud computing has transformed the IT industry over the past years with unprecedented flexibility, scalability and affordability to businesses and coders. The principle of virtualization is the most vital concept of cloud computing that allows performing the process of the abstraction of physical hardware facilities in order to create the virtual facilities of the applications and services. One of the greatest changes in the field of this industry is containerization, particularly the application of technology like Docker</w:t>
      </w:r>
      <w:r w:rsidR="000E2833">
        <w:rPr>
          <w:rFonts w:asciiTheme="minorBidi" w:hAnsiTheme="minorBidi"/>
          <w:sz w:val="24"/>
          <w:szCs w:val="24"/>
        </w:rPr>
        <w:t xml:space="preserve"> </w:t>
      </w:r>
      <w:hyperlink r:id="rId9" w:history="1">
        <w:r w:rsidR="000E2833" w:rsidRPr="00373533">
          <w:rPr>
            <w:rStyle w:val="Hyperlink"/>
            <w:rFonts w:asciiTheme="minorBidi" w:hAnsiTheme="minorBidi"/>
            <w:sz w:val="24"/>
            <w:szCs w:val="24"/>
          </w:rPr>
          <w:t>[1]</w:t>
        </w:r>
      </w:hyperlink>
      <w:r w:rsidRPr="00B91E73">
        <w:rPr>
          <w:rFonts w:asciiTheme="minorBidi" w:hAnsiTheme="minorBidi"/>
          <w:sz w:val="24"/>
          <w:szCs w:val="24"/>
        </w:rPr>
        <w:t>. Docker makes it easier to wrap applications with dependencies into their own environments called containers that can be run in any computing environment in the same way</w:t>
      </w:r>
      <w:r w:rsidR="000E2833">
        <w:rPr>
          <w:rFonts w:asciiTheme="minorBidi" w:hAnsiTheme="minorBidi"/>
          <w:sz w:val="24"/>
          <w:szCs w:val="24"/>
        </w:rPr>
        <w:t>.</w:t>
      </w:r>
    </w:p>
    <w:p w14:paraId="6DE24B98" w14:textId="281AF982" w:rsidR="00CA63DF" w:rsidRPr="00EB3AD6" w:rsidRDefault="00B91E73" w:rsidP="00CA63DF">
      <w:pPr>
        <w:rPr>
          <w:rFonts w:asciiTheme="minorBidi" w:hAnsiTheme="minorBidi"/>
          <w:sz w:val="24"/>
          <w:szCs w:val="24"/>
        </w:rPr>
      </w:pPr>
      <w:r w:rsidRPr="00B91E73">
        <w:rPr>
          <w:rFonts w:asciiTheme="minorBidi" w:hAnsiTheme="minorBidi"/>
          <w:sz w:val="24"/>
          <w:szCs w:val="24"/>
        </w:rPr>
        <w:t>Containers Docker containers are light and portable and thus can be accommodated in the cloud space whereby applications are to be installed in a very efficient and quick manner. Containers run on Docker have a shared kernel with the host operating system (OS) but an independent user space in comparison to traditional virtual machines (VMs), which can have an independent operating system (OS) to execute. This is also one of the reasons why Docker can be urgently deployed along with cloud computing services like Amazon Web Services (AWS), Microsoft Azure, and Google Cloud that require high scalability and dynamism in deploying applications</w:t>
      </w:r>
      <w:r>
        <w:rPr>
          <w:rFonts w:asciiTheme="minorBidi" w:hAnsiTheme="minorBidi"/>
          <w:sz w:val="24"/>
          <w:szCs w:val="24"/>
        </w:rPr>
        <w:t xml:space="preserve"> </w:t>
      </w:r>
      <w:hyperlink r:id="rId10" w:history="1">
        <w:r w:rsidR="00E92391" w:rsidRPr="00373533">
          <w:rPr>
            <w:rStyle w:val="Hyperlink"/>
            <w:rFonts w:asciiTheme="minorBidi" w:hAnsiTheme="minorBidi"/>
            <w:sz w:val="24"/>
            <w:szCs w:val="24"/>
          </w:rPr>
          <w:t>[2]</w:t>
        </w:r>
      </w:hyperlink>
      <w:r w:rsidR="00CA63DF" w:rsidRPr="00EB3AD6">
        <w:rPr>
          <w:rFonts w:asciiTheme="minorBidi" w:hAnsiTheme="minorBidi"/>
          <w:sz w:val="24"/>
          <w:szCs w:val="24"/>
        </w:rPr>
        <w:t>. In addition, Docker makes the developer experience more enjoyable by allowing developers to build on a similar environment all the way through the application development process, including coding, testing, and production release.</w:t>
      </w:r>
    </w:p>
    <w:p w14:paraId="1D7B011B" w14:textId="194B2358" w:rsidR="00CA63DF" w:rsidRPr="00EB3AD6" w:rsidRDefault="00CA63DF" w:rsidP="00CA63DF">
      <w:pPr>
        <w:rPr>
          <w:rFonts w:asciiTheme="minorBidi" w:hAnsiTheme="minorBidi"/>
          <w:sz w:val="24"/>
          <w:szCs w:val="24"/>
        </w:rPr>
      </w:pPr>
      <w:r w:rsidRPr="00EB3AD6">
        <w:rPr>
          <w:rFonts w:asciiTheme="minorBidi" w:hAnsiTheme="minorBidi"/>
          <w:sz w:val="24"/>
          <w:szCs w:val="24"/>
        </w:rPr>
        <w:t xml:space="preserve">In this report, the author will start by exploring the concepts of </w:t>
      </w:r>
      <w:r w:rsidR="00610319" w:rsidRPr="00EB3AD6">
        <w:rPr>
          <w:rFonts w:asciiTheme="minorBidi" w:hAnsiTheme="minorBidi"/>
          <w:sz w:val="24"/>
          <w:szCs w:val="24"/>
        </w:rPr>
        <w:t>virtualization</w:t>
      </w:r>
      <w:r w:rsidRPr="00EB3AD6">
        <w:rPr>
          <w:rFonts w:asciiTheme="minorBidi" w:hAnsiTheme="minorBidi"/>
          <w:sz w:val="24"/>
          <w:szCs w:val="24"/>
        </w:rPr>
        <w:t xml:space="preserve"> and </w:t>
      </w:r>
      <w:r w:rsidR="00610319" w:rsidRPr="00EB3AD6">
        <w:rPr>
          <w:rFonts w:asciiTheme="minorBidi" w:hAnsiTheme="minorBidi"/>
          <w:sz w:val="24"/>
          <w:szCs w:val="24"/>
        </w:rPr>
        <w:t>containerization</w:t>
      </w:r>
      <w:r w:rsidRPr="00EB3AD6">
        <w:rPr>
          <w:rFonts w:asciiTheme="minorBidi" w:hAnsiTheme="minorBidi"/>
          <w:sz w:val="24"/>
          <w:szCs w:val="24"/>
        </w:rPr>
        <w:t xml:space="preserve"> and showing the theoretical background of these technologies. It will then give feasible illustrations of the usage of Docker in the cloud setting such as the procedure of creating Docker images</w:t>
      </w:r>
      <w:r w:rsidR="000E2833">
        <w:rPr>
          <w:rFonts w:asciiTheme="minorBidi" w:hAnsiTheme="minorBidi"/>
          <w:sz w:val="24"/>
          <w:szCs w:val="24"/>
        </w:rPr>
        <w:t xml:space="preserve"> </w:t>
      </w:r>
      <w:hyperlink r:id="rId11" w:history="1">
        <w:r w:rsidR="000E2833" w:rsidRPr="00373533">
          <w:rPr>
            <w:rStyle w:val="Hyperlink"/>
            <w:rFonts w:asciiTheme="minorBidi" w:hAnsiTheme="minorBidi"/>
            <w:sz w:val="24"/>
            <w:szCs w:val="24"/>
          </w:rPr>
          <w:t>[3]</w:t>
        </w:r>
      </w:hyperlink>
      <w:r w:rsidRPr="00EB3AD6">
        <w:rPr>
          <w:rFonts w:asciiTheme="minorBidi" w:hAnsiTheme="minorBidi"/>
          <w:sz w:val="24"/>
          <w:szCs w:val="24"/>
        </w:rPr>
        <w:t xml:space="preserve">, managing Docker containers volumes and setting up container networking. The main advantage of Docker is that it is integrated well with the cloud platform and it makes managing dispersed applications easy since it makes the development and deployment environments consistent. </w:t>
      </w:r>
    </w:p>
    <w:p w14:paraId="2036F570" w14:textId="363E98DB" w:rsidR="000D1707" w:rsidRPr="00EB3AD6" w:rsidRDefault="00B91E73" w:rsidP="00CA63DF">
      <w:pPr>
        <w:rPr>
          <w:rFonts w:asciiTheme="minorBidi" w:hAnsiTheme="minorBidi"/>
          <w:sz w:val="24"/>
          <w:szCs w:val="24"/>
        </w:rPr>
      </w:pPr>
      <w:r w:rsidRPr="00B91E73">
        <w:rPr>
          <w:rFonts w:asciiTheme="minorBidi" w:hAnsiTheme="minorBidi"/>
          <w:sz w:val="24"/>
          <w:szCs w:val="24"/>
        </w:rPr>
        <w:t xml:space="preserve">Lastly, this report will endeavor to criticize Docker and its contribution towards cloud computing. </w:t>
      </w:r>
    </w:p>
    <w:p w14:paraId="77727D4F" w14:textId="77777777" w:rsidR="000D1707" w:rsidRPr="00EB3AD6" w:rsidRDefault="000D1707" w:rsidP="00EB3AD6">
      <w:pPr>
        <w:pStyle w:val="Heading1"/>
        <w:rPr>
          <w:b/>
          <w:bCs/>
        </w:rPr>
      </w:pPr>
      <w:bookmarkStart w:id="2" w:name="_Toc215958096"/>
      <w:r w:rsidRPr="00EB3AD6">
        <w:rPr>
          <w:b/>
          <w:bCs/>
        </w:rPr>
        <w:t>Docker Technology and Its Importance</w:t>
      </w:r>
      <w:bookmarkEnd w:id="2"/>
      <w:r w:rsidRPr="00EB3AD6">
        <w:rPr>
          <w:b/>
          <w:bCs/>
        </w:rPr>
        <w:t xml:space="preserve"> </w:t>
      </w:r>
    </w:p>
    <w:p w14:paraId="7E3E45AB" w14:textId="77777777" w:rsidR="000D1707" w:rsidRPr="00EB3AD6" w:rsidRDefault="000D1707" w:rsidP="00EB3AD6">
      <w:pPr>
        <w:pStyle w:val="Heading2"/>
        <w:rPr>
          <w:b/>
          <w:bCs/>
        </w:rPr>
      </w:pPr>
      <w:bookmarkStart w:id="3" w:name="_Toc215958097"/>
      <w:r w:rsidRPr="00EB3AD6">
        <w:rPr>
          <w:b/>
          <w:bCs/>
        </w:rPr>
        <w:t xml:space="preserve">1. </w:t>
      </w:r>
      <w:proofErr w:type="spellStart"/>
      <w:r w:rsidRPr="00EB3AD6">
        <w:rPr>
          <w:b/>
          <w:bCs/>
        </w:rPr>
        <w:t>Virtualisation</w:t>
      </w:r>
      <w:proofErr w:type="spellEnd"/>
      <w:r w:rsidRPr="00EB3AD6">
        <w:rPr>
          <w:b/>
          <w:bCs/>
        </w:rPr>
        <w:t xml:space="preserve"> Principles in Cloud Computing</w:t>
      </w:r>
      <w:bookmarkEnd w:id="3"/>
      <w:r w:rsidRPr="00EB3AD6">
        <w:rPr>
          <w:b/>
          <w:bCs/>
        </w:rPr>
        <w:t xml:space="preserve"> </w:t>
      </w:r>
    </w:p>
    <w:p w14:paraId="3603A8A2" w14:textId="77983A26" w:rsidR="004D4DE3" w:rsidRPr="00EB3AD6" w:rsidRDefault="007F3BAB" w:rsidP="004D4DE3">
      <w:pPr>
        <w:rPr>
          <w:rFonts w:asciiTheme="minorBidi" w:hAnsiTheme="minorBidi"/>
          <w:sz w:val="24"/>
          <w:szCs w:val="24"/>
        </w:rPr>
      </w:pPr>
      <w:r w:rsidRPr="007F3BAB">
        <w:rPr>
          <w:rFonts w:asciiTheme="minorBidi" w:hAnsiTheme="minorBidi"/>
          <w:sz w:val="24"/>
          <w:szCs w:val="24"/>
        </w:rPr>
        <w:t>Cloud computing revolves around the idea of virtualization because it allows the utilization of several virtual machines (VMs) within one physical machine. This is achieved by creation of the underlying hardware resources and a separate environment of a single virtual machine. Every VM is an entirely autonomous system, with its own operating system (OS) and resources, in terms of CPU, memory and storage</w:t>
      </w:r>
      <w:r w:rsidR="00385DA0">
        <w:rPr>
          <w:rFonts w:asciiTheme="minorBidi" w:hAnsiTheme="minorBidi"/>
          <w:sz w:val="24"/>
          <w:szCs w:val="24"/>
        </w:rPr>
        <w:t xml:space="preserve"> </w:t>
      </w:r>
      <w:hyperlink r:id="rId12" w:history="1">
        <w:r w:rsidR="00385DA0" w:rsidRPr="00373533">
          <w:rPr>
            <w:rStyle w:val="Hyperlink"/>
            <w:rFonts w:asciiTheme="minorBidi" w:hAnsiTheme="minorBidi"/>
            <w:sz w:val="24"/>
            <w:szCs w:val="24"/>
          </w:rPr>
          <w:t>[2]</w:t>
        </w:r>
      </w:hyperlink>
      <w:r w:rsidRPr="007F3BAB">
        <w:rPr>
          <w:rFonts w:asciiTheme="minorBidi" w:hAnsiTheme="minorBidi"/>
          <w:sz w:val="24"/>
          <w:szCs w:val="24"/>
        </w:rPr>
        <w:t>. Cloud Virtualization enables resource optimization and scaling, in which the cloud operators are given the freedom to administer and provide resources dynamically in real-time as per the demand</w:t>
      </w:r>
      <w:r w:rsidR="004D4DE3" w:rsidRPr="00EB3AD6">
        <w:rPr>
          <w:rFonts w:asciiTheme="minorBidi" w:hAnsiTheme="minorBidi"/>
          <w:sz w:val="24"/>
          <w:szCs w:val="24"/>
        </w:rPr>
        <w:t>.</w:t>
      </w:r>
    </w:p>
    <w:p w14:paraId="45691DE7" w14:textId="59A0E9A7" w:rsidR="004D4DE3" w:rsidRPr="00EB3AD6" w:rsidRDefault="004D4DE3" w:rsidP="004D4DE3">
      <w:pPr>
        <w:rPr>
          <w:rFonts w:asciiTheme="minorBidi" w:hAnsiTheme="minorBidi"/>
          <w:sz w:val="24"/>
          <w:szCs w:val="24"/>
        </w:rPr>
      </w:pPr>
      <w:proofErr w:type="spellStart"/>
      <w:r w:rsidRPr="00EB3AD6">
        <w:rPr>
          <w:rFonts w:asciiTheme="minorBidi" w:hAnsiTheme="minorBidi"/>
          <w:sz w:val="24"/>
          <w:szCs w:val="24"/>
        </w:rPr>
        <w:t>Virtualisation</w:t>
      </w:r>
      <w:proofErr w:type="spellEnd"/>
      <w:r w:rsidRPr="00EB3AD6">
        <w:rPr>
          <w:rFonts w:asciiTheme="minorBidi" w:hAnsiTheme="minorBidi"/>
          <w:sz w:val="24"/>
          <w:szCs w:val="24"/>
        </w:rPr>
        <w:t xml:space="preserve"> also has overheads</w:t>
      </w:r>
      <w:r w:rsidR="009A5A6D">
        <w:rPr>
          <w:rFonts w:asciiTheme="minorBidi" w:hAnsiTheme="minorBidi"/>
          <w:sz w:val="24"/>
          <w:szCs w:val="24"/>
        </w:rPr>
        <w:t>, however, th</w:t>
      </w:r>
      <w:r w:rsidRPr="00EB3AD6">
        <w:rPr>
          <w:rFonts w:asciiTheme="minorBidi" w:hAnsiTheme="minorBidi"/>
          <w:sz w:val="24"/>
          <w:szCs w:val="24"/>
        </w:rPr>
        <w:t xml:space="preserve">is is the case since each VM has its own operating system, meaning that they consume a lot of resources. As an illustration, a server that is used to run multiple VMs needs a considerable amount of </w:t>
      </w:r>
      <w:r w:rsidRPr="00EB3AD6">
        <w:rPr>
          <w:rFonts w:asciiTheme="minorBidi" w:hAnsiTheme="minorBidi"/>
          <w:sz w:val="24"/>
          <w:szCs w:val="24"/>
        </w:rPr>
        <w:lastRenderedPageBreak/>
        <w:t xml:space="preserve">both CPU and memory per instance, which is inefficient compared to other approaches. </w:t>
      </w:r>
    </w:p>
    <w:p w14:paraId="6CACF298" w14:textId="3A1A9AC7" w:rsidR="004D4DE3" w:rsidRDefault="004D4DE3" w:rsidP="004D4DE3">
      <w:pPr>
        <w:rPr>
          <w:rFonts w:asciiTheme="minorBidi" w:hAnsiTheme="minorBidi"/>
          <w:sz w:val="24"/>
          <w:szCs w:val="24"/>
        </w:rPr>
      </w:pPr>
      <w:r w:rsidRPr="00EB3AD6">
        <w:rPr>
          <w:rFonts w:asciiTheme="minorBidi" w:hAnsiTheme="minorBidi"/>
          <w:sz w:val="24"/>
          <w:szCs w:val="24"/>
        </w:rPr>
        <w:t xml:space="preserve">Docker also offers a more efficient system of </w:t>
      </w:r>
      <w:proofErr w:type="spellStart"/>
      <w:r w:rsidRPr="00EB3AD6">
        <w:rPr>
          <w:rFonts w:asciiTheme="minorBidi" w:hAnsiTheme="minorBidi"/>
          <w:sz w:val="24"/>
          <w:szCs w:val="24"/>
        </w:rPr>
        <w:t>virtualisation</w:t>
      </w:r>
      <w:proofErr w:type="spellEnd"/>
      <w:r w:rsidRPr="00EB3AD6">
        <w:rPr>
          <w:rFonts w:asciiTheme="minorBidi" w:hAnsiTheme="minorBidi"/>
          <w:sz w:val="24"/>
          <w:szCs w:val="24"/>
        </w:rPr>
        <w:t xml:space="preserve"> that is based on </w:t>
      </w:r>
      <w:r w:rsidR="00385DA0">
        <w:rPr>
          <w:rFonts w:asciiTheme="minorBidi" w:hAnsiTheme="minorBidi"/>
          <w:sz w:val="24"/>
          <w:szCs w:val="24"/>
        </w:rPr>
        <w:t xml:space="preserve">containerization </w:t>
      </w:r>
      <w:hyperlink r:id="rId13" w:history="1">
        <w:r w:rsidR="00385DA0" w:rsidRPr="00373533">
          <w:rPr>
            <w:rStyle w:val="Hyperlink"/>
            <w:rFonts w:asciiTheme="minorBidi" w:hAnsiTheme="minorBidi"/>
            <w:sz w:val="24"/>
            <w:szCs w:val="24"/>
          </w:rPr>
          <w:t>[3]</w:t>
        </w:r>
      </w:hyperlink>
      <w:r w:rsidRPr="00EB3AD6">
        <w:rPr>
          <w:rFonts w:asciiTheme="minorBidi" w:hAnsiTheme="minorBidi"/>
          <w:sz w:val="24"/>
          <w:szCs w:val="24"/>
        </w:rPr>
        <w:t xml:space="preserve">. Docker containers do not have their own operating system but rather share the kernel of the host operating system and are independent of each other in terms of user space. This method leads to a lower usage of resources and a shorter start up time. Containers are lightweight and they can be easily replicated hence can be used in </w:t>
      </w:r>
      <w:proofErr w:type="gramStart"/>
      <w:r w:rsidRPr="00EB3AD6">
        <w:rPr>
          <w:rFonts w:asciiTheme="minorBidi" w:hAnsiTheme="minorBidi"/>
          <w:sz w:val="24"/>
          <w:szCs w:val="24"/>
        </w:rPr>
        <w:t>cloud based</w:t>
      </w:r>
      <w:proofErr w:type="gramEnd"/>
      <w:r w:rsidRPr="00EB3AD6">
        <w:rPr>
          <w:rFonts w:asciiTheme="minorBidi" w:hAnsiTheme="minorBidi"/>
          <w:sz w:val="24"/>
          <w:szCs w:val="24"/>
        </w:rPr>
        <w:t xml:space="preserve"> applications where dynamic scaling is needed and where rapid deployment is required.</w:t>
      </w:r>
    </w:p>
    <w:p w14:paraId="262FB6D0" w14:textId="7B4265D5" w:rsidR="003130CD" w:rsidRPr="00EB3AD6" w:rsidRDefault="003130CD" w:rsidP="004D4DE3">
      <w:pPr>
        <w:rPr>
          <w:rFonts w:asciiTheme="minorBidi" w:hAnsiTheme="minorBidi"/>
          <w:sz w:val="24"/>
          <w:szCs w:val="24"/>
        </w:rPr>
      </w:pPr>
      <w:r>
        <w:rPr>
          <w:rFonts w:asciiTheme="minorBidi" w:hAnsiTheme="minorBidi"/>
          <w:noProof/>
          <w:sz w:val="24"/>
          <w:szCs w:val="24"/>
        </w:rPr>
        <w:drawing>
          <wp:inline distT="0" distB="0" distL="0" distR="0" wp14:anchorId="796C7D7D" wp14:editId="4BA45AF6">
            <wp:extent cx="5724525" cy="1847850"/>
            <wp:effectExtent l="0" t="0" r="0" b="0"/>
            <wp:docPr id="2137019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1847850"/>
                    </a:xfrm>
                    <a:prstGeom prst="rect">
                      <a:avLst/>
                    </a:prstGeom>
                    <a:noFill/>
                    <a:ln>
                      <a:noFill/>
                    </a:ln>
                  </pic:spPr>
                </pic:pic>
              </a:graphicData>
            </a:graphic>
          </wp:inline>
        </w:drawing>
      </w:r>
    </w:p>
    <w:p w14:paraId="41E39C97" w14:textId="6D401E1E" w:rsidR="000D1707" w:rsidRPr="00EB3AD6" w:rsidRDefault="004D4DE3" w:rsidP="004D4DE3">
      <w:pPr>
        <w:rPr>
          <w:rFonts w:asciiTheme="minorBidi" w:hAnsiTheme="minorBidi"/>
          <w:sz w:val="24"/>
          <w:szCs w:val="24"/>
        </w:rPr>
      </w:pPr>
      <w:r w:rsidRPr="00EB3AD6">
        <w:rPr>
          <w:rFonts w:asciiTheme="minorBidi" w:hAnsiTheme="minorBidi"/>
          <w:sz w:val="24"/>
          <w:szCs w:val="24"/>
        </w:rPr>
        <w:t xml:space="preserve">As an example, we used Docker to deploy a simple web server application in a class exercise.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of the application also meant that we did not have to install a complete virtual machine </w:t>
      </w:r>
      <w:hyperlink r:id="rId15" w:history="1">
        <w:r w:rsidR="00385DA0" w:rsidRPr="00662B6E">
          <w:rPr>
            <w:rStyle w:val="Hyperlink"/>
            <w:rFonts w:asciiTheme="minorBidi" w:hAnsiTheme="minorBidi"/>
            <w:sz w:val="24"/>
            <w:szCs w:val="24"/>
          </w:rPr>
          <w:t>[18]</w:t>
        </w:r>
      </w:hyperlink>
      <w:r w:rsidR="00385DA0">
        <w:t xml:space="preserve"> </w:t>
      </w:r>
      <w:r w:rsidRPr="00EB3AD6">
        <w:rPr>
          <w:rFonts w:asciiTheme="minorBidi" w:hAnsiTheme="minorBidi"/>
          <w:sz w:val="24"/>
          <w:szCs w:val="24"/>
        </w:rPr>
        <w:t>to execute the application and so we could deploy it much faster and have the ability to scale smoothly as the load increased</w:t>
      </w:r>
      <w:r w:rsidR="000D1707" w:rsidRPr="00EB3AD6">
        <w:rPr>
          <w:rFonts w:asciiTheme="minorBidi" w:hAnsiTheme="minorBidi"/>
          <w:sz w:val="24"/>
          <w:szCs w:val="24"/>
        </w:rPr>
        <w:t>.</w:t>
      </w:r>
    </w:p>
    <w:p w14:paraId="53FB31EF" w14:textId="77777777" w:rsidR="000D1707" w:rsidRPr="00EB3AD6" w:rsidRDefault="000D1707" w:rsidP="00EB3AD6">
      <w:pPr>
        <w:pStyle w:val="Heading2"/>
        <w:rPr>
          <w:b/>
          <w:bCs/>
        </w:rPr>
      </w:pPr>
      <w:bookmarkStart w:id="4" w:name="_Toc215958098"/>
      <w:r w:rsidRPr="00EB3AD6">
        <w:rPr>
          <w:b/>
          <w:bCs/>
        </w:rPr>
        <w:t xml:space="preserve">2. </w:t>
      </w:r>
      <w:proofErr w:type="spellStart"/>
      <w:r w:rsidRPr="00EB3AD6">
        <w:rPr>
          <w:b/>
          <w:bCs/>
        </w:rPr>
        <w:t>Containerisation</w:t>
      </w:r>
      <w:proofErr w:type="spellEnd"/>
      <w:r w:rsidRPr="00EB3AD6">
        <w:rPr>
          <w:b/>
          <w:bCs/>
        </w:rPr>
        <w:t xml:space="preserve"> Principles and Benefits</w:t>
      </w:r>
      <w:bookmarkEnd w:id="4"/>
      <w:r w:rsidRPr="00EB3AD6">
        <w:rPr>
          <w:b/>
          <w:bCs/>
        </w:rPr>
        <w:t xml:space="preserve"> </w:t>
      </w:r>
    </w:p>
    <w:p w14:paraId="66B778EF" w14:textId="0970BE00" w:rsidR="00EA17EC" w:rsidRDefault="00EA17EC" w:rsidP="00EA17EC">
      <w:pPr>
        <w:rPr>
          <w:rFonts w:asciiTheme="minorBidi" w:hAnsiTheme="minorBidi"/>
          <w:sz w:val="24"/>
          <w:szCs w:val="24"/>
        </w:rPr>
      </w:pP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is an alternative to the traditional </w:t>
      </w:r>
      <w:proofErr w:type="spellStart"/>
      <w:r w:rsidRPr="00EB3AD6">
        <w:rPr>
          <w:rFonts w:asciiTheme="minorBidi" w:hAnsiTheme="minorBidi"/>
          <w:sz w:val="24"/>
          <w:szCs w:val="24"/>
        </w:rPr>
        <w:t>virtualisation</w:t>
      </w:r>
      <w:proofErr w:type="spellEnd"/>
      <w:r w:rsidRPr="00EB3AD6">
        <w:rPr>
          <w:rFonts w:asciiTheme="minorBidi" w:hAnsiTheme="minorBidi"/>
          <w:sz w:val="24"/>
          <w:szCs w:val="24"/>
        </w:rPr>
        <w:t xml:space="preserve"> that applies to isolated user space of each application, as opposed to a complete operating system. This approach enables to better utilize resources because containers share the kernel of the host OS, but still have the required dependencies and libraries to operate. Docker is the most used tool of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in cloud computing </w:t>
      </w:r>
      <w:hyperlink r:id="rId16" w:history="1">
        <w:r w:rsidR="00385DA0" w:rsidRPr="00373533">
          <w:rPr>
            <w:rStyle w:val="Hyperlink"/>
            <w:rFonts w:asciiTheme="minorBidi" w:hAnsiTheme="minorBidi"/>
            <w:sz w:val="24"/>
            <w:szCs w:val="24"/>
          </w:rPr>
          <w:t>[4]</w:t>
        </w:r>
      </w:hyperlink>
      <w:r w:rsidR="00385DA0">
        <w:t xml:space="preserve"> </w:t>
      </w:r>
      <w:r w:rsidRPr="00EB3AD6">
        <w:rPr>
          <w:rFonts w:asciiTheme="minorBidi" w:hAnsiTheme="minorBidi"/>
          <w:sz w:val="24"/>
          <w:szCs w:val="24"/>
        </w:rPr>
        <w:t>because it makes it easy to package and distribute applications.</w:t>
      </w:r>
    </w:p>
    <w:p w14:paraId="6D87C1C2" w14:textId="6E62E1DB" w:rsidR="003130CD" w:rsidRPr="00EB3AD6" w:rsidRDefault="003130CD" w:rsidP="00EA17EC">
      <w:pPr>
        <w:rPr>
          <w:rFonts w:asciiTheme="minorBidi" w:hAnsiTheme="minorBidi"/>
          <w:sz w:val="24"/>
          <w:szCs w:val="24"/>
        </w:rPr>
      </w:pPr>
      <w:r w:rsidRPr="003130CD">
        <w:rPr>
          <w:rFonts w:asciiTheme="minorBidi" w:hAnsiTheme="minorBidi"/>
          <w:noProof/>
          <w:sz w:val="24"/>
          <w:szCs w:val="24"/>
        </w:rPr>
        <w:drawing>
          <wp:inline distT="0" distB="0" distL="0" distR="0" wp14:anchorId="627F792E" wp14:editId="6B0A14A4">
            <wp:extent cx="5086350" cy="2543175"/>
            <wp:effectExtent l="0" t="0" r="0" b="0"/>
            <wp:docPr id="1695304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304950" name=""/>
                    <pic:cNvPicPr/>
                  </pic:nvPicPr>
                  <pic:blipFill>
                    <a:blip r:embed="rId17"/>
                    <a:stretch>
                      <a:fillRect/>
                    </a:stretch>
                  </pic:blipFill>
                  <pic:spPr>
                    <a:xfrm>
                      <a:off x="0" y="0"/>
                      <a:ext cx="5088818" cy="2544409"/>
                    </a:xfrm>
                    <a:prstGeom prst="rect">
                      <a:avLst/>
                    </a:prstGeom>
                  </pic:spPr>
                </pic:pic>
              </a:graphicData>
            </a:graphic>
          </wp:inline>
        </w:drawing>
      </w:r>
    </w:p>
    <w:p w14:paraId="27A7643C" w14:textId="04D06800" w:rsidR="00EA17EC" w:rsidRDefault="00EA17EC" w:rsidP="00EA125D">
      <w:pPr>
        <w:rPr>
          <w:rFonts w:asciiTheme="minorBidi" w:hAnsiTheme="minorBidi"/>
          <w:sz w:val="24"/>
          <w:szCs w:val="24"/>
        </w:rPr>
      </w:pPr>
      <w:r w:rsidRPr="00EB3AD6">
        <w:rPr>
          <w:rFonts w:asciiTheme="minorBidi" w:hAnsiTheme="minorBidi"/>
          <w:sz w:val="24"/>
          <w:szCs w:val="24"/>
        </w:rPr>
        <w:t>The most important advantage of Docker containers is that they are portable. A container fundamental to an application has all the dependencies an app needs</w:t>
      </w:r>
      <w:r w:rsidR="00385DA0">
        <w:rPr>
          <w:rFonts w:asciiTheme="minorBidi" w:hAnsiTheme="minorBidi"/>
          <w:sz w:val="24"/>
          <w:szCs w:val="24"/>
        </w:rPr>
        <w:t xml:space="preserve"> </w:t>
      </w:r>
      <w:hyperlink r:id="rId18" w:history="1">
        <w:r w:rsidR="00385DA0" w:rsidRPr="00373533">
          <w:rPr>
            <w:rStyle w:val="Hyperlink"/>
            <w:rFonts w:asciiTheme="minorBidi" w:hAnsiTheme="minorBidi"/>
            <w:sz w:val="24"/>
            <w:szCs w:val="24"/>
          </w:rPr>
          <w:t>[2]</w:t>
        </w:r>
      </w:hyperlink>
      <w:r w:rsidRPr="00EB3AD6">
        <w:rPr>
          <w:rFonts w:asciiTheme="minorBidi" w:hAnsiTheme="minorBidi"/>
          <w:sz w:val="24"/>
          <w:szCs w:val="24"/>
        </w:rPr>
        <w:t xml:space="preserve">, </w:t>
      </w:r>
      <w:r w:rsidRPr="00EB3AD6">
        <w:rPr>
          <w:rFonts w:asciiTheme="minorBidi" w:hAnsiTheme="minorBidi"/>
          <w:sz w:val="24"/>
          <w:szCs w:val="24"/>
        </w:rPr>
        <w:lastRenderedPageBreak/>
        <w:t xml:space="preserve">therefore it is able to run on any system that is compatible with Docker regardless of the underlying infrastructure and operating system. This eradicates the it works on my machine issue that is usually experienced when implementing applications outside the development to production platforms. </w:t>
      </w:r>
    </w:p>
    <w:p w14:paraId="0950B5BD" w14:textId="481FEC93" w:rsidR="003130CD" w:rsidRPr="00EB3AD6" w:rsidRDefault="003130CD" w:rsidP="00EA17EC">
      <w:pPr>
        <w:rPr>
          <w:rFonts w:asciiTheme="minorBidi" w:hAnsiTheme="minorBidi"/>
          <w:sz w:val="24"/>
          <w:szCs w:val="24"/>
        </w:rPr>
      </w:pPr>
      <w:r>
        <w:rPr>
          <w:rFonts w:asciiTheme="minorBidi" w:hAnsiTheme="minorBidi"/>
          <w:noProof/>
          <w:sz w:val="24"/>
          <w:szCs w:val="24"/>
        </w:rPr>
        <w:drawing>
          <wp:inline distT="0" distB="0" distL="0" distR="0" wp14:anchorId="1D5AF20E" wp14:editId="2168AF75">
            <wp:extent cx="5724525" cy="2952750"/>
            <wp:effectExtent l="0" t="0" r="0" b="0"/>
            <wp:docPr id="15542040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952750"/>
                    </a:xfrm>
                    <a:prstGeom prst="rect">
                      <a:avLst/>
                    </a:prstGeom>
                    <a:noFill/>
                    <a:ln>
                      <a:noFill/>
                    </a:ln>
                  </pic:spPr>
                </pic:pic>
              </a:graphicData>
            </a:graphic>
          </wp:inline>
        </w:drawing>
      </w:r>
    </w:p>
    <w:p w14:paraId="7E6EB55D" w14:textId="4CD91B14" w:rsidR="000D1707" w:rsidRPr="00EB3AD6" w:rsidRDefault="00EA17EC" w:rsidP="00EA17EC">
      <w:pPr>
        <w:rPr>
          <w:rFonts w:asciiTheme="minorBidi" w:hAnsiTheme="minorBidi"/>
          <w:sz w:val="24"/>
          <w:szCs w:val="24"/>
        </w:rPr>
      </w:pPr>
      <w:r w:rsidRPr="00EB3AD6">
        <w:rPr>
          <w:rFonts w:asciiTheme="minorBidi" w:hAnsiTheme="minorBidi"/>
          <w:sz w:val="24"/>
          <w:szCs w:val="24"/>
        </w:rPr>
        <w:t>Resource efficiency is another primary benefit of Docker containers</w:t>
      </w:r>
      <w:r w:rsidR="00385DA0">
        <w:rPr>
          <w:rFonts w:asciiTheme="minorBidi" w:hAnsiTheme="minorBidi"/>
          <w:sz w:val="24"/>
          <w:szCs w:val="24"/>
        </w:rPr>
        <w:t xml:space="preserve"> </w:t>
      </w:r>
      <w:hyperlink r:id="rId20" w:history="1">
        <w:r w:rsidR="00385DA0" w:rsidRPr="00373533">
          <w:rPr>
            <w:rStyle w:val="Hyperlink"/>
            <w:rFonts w:asciiTheme="minorBidi" w:hAnsiTheme="minorBidi"/>
            <w:sz w:val="24"/>
            <w:szCs w:val="24"/>
          </w:rPr>
          <w:t>[4]</w:t>
        </w:r>
      </w:hyperlink>
      <w:r w:rsidRPr="00EB3AD6">
        <w:rPr>
          <w:rFonts w:asciiTheme="minorBidi" w:hAnsiTheme="minorBidi"/>
          <w:sz w:val="24"/>
          <w:szCs w:val="24"/>
        </w:rPr>
        <w:t xml:space="preserve">. Containers are also lighter and smaller than VMs since they do not have the overhead of executing a complete operating system. This allows numerous more containers to be run on a single host machine than virtual machines, which is why Docker is more resource-efficient when it comes to cloud-native applications. </w:t>
      </w:r>
    </w:p>
    <w:p w14:paraId="7830B3C2" w14:textId="77777777" w:rsidR="000D1707" w:rsidRPr="00EB3AD6" w:rsidRDefault="000D1707" w:rsidP="00EB3AD6">
      <w:pPr>
        <w:pStyle w:val="Heading2"/>
        <w:rPr>
          <w:b/>
          <w:bCs/>
        </w:rPr>
      </w:pPr>
      <w:bookmarkStart w:id="5" w:name="_Toc215958099"/>
      <w:r w:rsidRPr="00EB3AD6">
        <w:rPr>
          <w:b/>
          <w:bCs/>
        </w:rPr>
        <w:t>3. Docker in Practice: Building Docker Images</w:t>
      </w:r>
      <w:bookmarkEnd w:id="5"/>
      <w:r w:rsidRPr="00EB3AD6">
        <w:rPr>
          <w:b/>
          <w:bCs/>
        </w:rPr>
        <w:t xml:space="preserve"> </w:t>
      </w:r>
    </w:p>
    <w:p w14:paraId="01E6FDAA" w14:textId="11DAD605" w:rsidR="0078758C" w:rsidRPr="00EB3AD6" w:rsidRDefault="00317FB8" w:rsidP="0078758C">
      <w:pPr>
        <w:rPr>
          <w:rFonts w:asciiTheme="minorBidi" w:hAnsiTheme="minorBidi"/>
          <w:sz w:val="24"/>
          <w:szCs w:val="24"/>
        </w:rPr>
      </w:pPr>
      <w:r w:rsidRPr="00EB3AD6">
        <w:rPr>
          <w:rFonts w:asciiTheme="minorBidi" w:hAnsiTheme="minorBidi"/>
          <w:sz w:val="24"/>
          <w:szCs w:val="24"/>
        </w:rPr>
        <w:t xml:space="preserve">Image containers are templates of containers. All it takes to execute an application is everything that constitutes the image: the code, the runtime, libraries, environment and configuration files. The creation of images is done by ways of a </w:t>
      </w:r>
      <w:proofErr w:type="spellStart"/>
      <w:r w:rsidRPr="00EB3AD6">
        <w:rPr>
          <w:rFonts w:asciiTheme="minorBidi" w:hAnsiTheme="minorBidi"/>
          <w:sz w:val="24"/>
          <w:szCs w:val="24"/>
        </w:rPr>
        <w:t>Dockerfile</w:t>
      </w:r>
      <w:proofErr w:type="spellEnd"/>
      <w:r w:rsidRPr="00EB3AD6">
        <w:rPr>
          <w:rFonts w:asciiTheme="minorBidi" w:hAnsiTheme="minorBidi"/>
          <w:sz w:val="24"/>
          <w:szCs w:val="24"/>
        </w:rPr>
        <w:t>, a script that stipulates the process needed to build the image. These may consist of dependency installation, copying of application files and environment variables.</w:t>
      </w:r>
    </w:p>
    <w:p w14:paraId="14AA9A8D" w14:textId="77777777" w:rsidR="000D1707" w:rsidRPr="00EB3AD6" w:rsidRDefault="00317FB8" w:rsidP="00317FB8">
      <w:pPr>
        <w:rPr>
          <w:rFonts w:asciiTheme="minorBidi" w:hAnsiTheme="minorBidi"/>
          <w:sz w:val="24"/>
          <w:szCs w:val="24"/>
        </w:rPr>
      </w:pPr>
      <w:r w:rsidRPr="00EB3AD6">
        <w:rPr>
          <w:rFonts w:asciiTheme="minorBidi" w:hAnsiTheme="minorBidi"/>
          <w:sz w:val="24"/>
          <w:szCs w:val="24"/>
        </w:rPr>
        <w:t xml:space="preserve">Taking a real-life situation in our course, a basic Python application built on a Flask web framework was created into a Docker image. The initial action was to prepare a </w:t>
      </w:r>
      <w:proofErr w:type="spellStart"/>
      <w:r w:rsidRPr="00EB3AD6">
        <w:rPr>
          <w:rFonts w:asciiTheme="minorBidi" w:hAnsiTheme="minorBidi"/>
          <w:sz w:val="24"/>
          <w:szCs w:val="24"/>
        </w:rPr>
        <w:t>Dockerfile</w:t>
      </w:r>
      <w:proofErr w:type="spellEnd"/>
      <w:r w:rsidRPr="00EB3AD6">
        <w:rPr>
          <w:rFonts w:asciiTheme="minorBidi" w:hAnsiTheme="minorBidi"/>
          <w:sz w:val="24"/>
          <w:szCs w:val="24"/>
        </w:rPr>
        <w:t xml:space="preserve"> which defined the default image (which in the present case was the official Python image) and included the required application files and requirements. The </w:t>
      </w:r>
      <w:proofErr w:type="spellStart"/>
      <w:r w:rsidRPr="00EB3AD6">
        <w:rPr>
          <w:rFonts w:asciiTheme="minorBidi" w:hAnsiTheme="minorBidi"/>
          <w:sz w:val="24"/>
          <w:szCs w:val="24"/>
        </w:rPr>
        <w:t>Dockerfile</w:t>
      </w:r>
      <w:proofErr w:type="spellEnd"/>
      <w:r w:rsidRPr="00EB3AD6">
        <w:rPr>
          <w:rFonts w:asciiTheme="minorBidi" w:hAnsiTheme="minorBidi"/>
          <w:sz w:val="24"/>
          <w:szCs w:val="24"/>
        </w:rPr>
        <w:t xml:space="preserve"> used is simplified as follows</w:t>
      </w:r>
      <w:r w:rsidR="000D1707" w:rsidRPr="00EB3AD6">
        <w:rPr>
          <w:rFonts w:asciiTheme="minorBidi" w:hAnsiTheme="minorBidi"/>
          <w:sz w:val="24"/>
          <w:szCs w:val="24"/>
        </w:rPr>
        <w:t>:</w:t>
      </w:r>
    </w:p>
    <w:p w14:paraId="6FF7CFFD"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Use an official Python runtime as a parent image</w:t>
      </w:r>
    </w:p>
    <w:p w14:paraId="10F302AA"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FROM python:3.8-slim</w:t>
      </w:r>
    </w:p>
    <w:p w14:paraId="55BA0102" w14:textId="77777777" w:rsidR="000D1707" w:rsidRPr="00EB3AD6" w:rsidRDefault="000D1707" w:rsidP="000D1707">
      <w:pPr>
        <w:rPr>
          <w:rFonts w:asciiTheme="minorBidi" w:hAnsiTheme="minorBidi"/>
          <w:sz w:val="24"/>
          <w:szCs w:val="24"/>
          <w:highlight w:val="yellow"/>
        </w:rPr>
      </w:pPr>
    </w:p>
    <w:p w14:paraId="5BC58DFB"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Set the working directory</w:t>
      </w:r>
    </w:p>
    <w:p w14:paraId="44E4B15F"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WORKDIR /app</w:t>
      </w:r>
    </w:p>
    <w:p w14:paraId="14756587" w14:textId="77777777" w:rsidR="000D1707" w:rsidRPr="00EB3AD6" w:rsidRDefault="000D1707" w:rsidP="000D1707">
      <w:pPr>
        <w:rPr>
          <w:rFonts w:asciiTheme="minorBidi" w:hAnsiTheme="minorBidi"/>
          <w:sz w:val="24"/>
          <w:szCs w:val="24"/>
          <w:highlight w:val="yellow"/>
        </w:rPr>
      </w:pPr>
    </w:p>
    <w:p w14:paraId="76C4A19D"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Copy the current directory contents into the container at /app</w:t>
      </w:r>
    </w:p>
    <w:p w14:paraId="7078FF5D" w14:textId="77777777" w:rsidR="000D1707" w:rsidRPr="00EB3AD6" w:rsidRDefault="000D1707" w:rsidP="000D1707">
      <w:pPr>
        <w:rPr>
          <w:rFonts w:asciiTheme="minorBidi" w:hAnsiTheme="minorBidi"/>
          <w:sz w:val="24"/>
          <w:szCs w:val="24"/>
          <w:highlight w:val="yellow"/>
        </w:rPr>
      </w:pPr>
      <w:proofErr w:type="gramStart"/>
      <w:r w:rsidRPr="00EB3AD6">
        <w:rPr>
          <w:rFonts w:asciiTheme="minorBidi" w:hAnsiTheme="minorBidi"/>
          <w:sz w:val="24"/>
          <w:szCs w:val="24"/>
          <w:highlight w:val="yellow"/>
        </w:rPr>
        <w:lastRenderedPageBreak/>
        <w:t>COPY .</w:t>
      </w:r>
      <w:proofErr w:type="gramEnd"/>
      <w:r w:rsidRPr="00EB3AD6">
        <w:rPr>
          <w:rFonts w:asciiTheme="minorBidi" w:hAnsiTheme="minorBidi"/>
          <w:sz w:val="24"/>
          <w:szCs w:val="24"/>
          <w:highlight w:val="yellow"/>
        </w:rPr>
        <w:t xml:space="preserve"> /app</w:t>
      </w:r>
    </w:p>
    <w:p w14:paraId="6CE99263" w14:textId="77777777" w:rsidR="000D1707" w:rsidRPr="00EB3AD6" w:rsidRDefault="000D1707" w:rsidP="000D1707">
      <w:pPr>
        <w:rPr>
          <w:rFonts w:asciiTheme="minorBidi" w:hAnsiTheme="minorBidi"/>
          <w:sz w:val="24"/>
          <w:szCs w:val="24"/>
          <w:highlight w:val="yellow"/>
        </w:rPr>
      </w:pPr>
    </w:p>
    <w:p w14:paraId="57A1C6B1"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Install any needed dependencies</w:t>
      </w:r>
    </w:p>
    <w:p w14:paraId="74504F56"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RUN pip install -r requirements.txt</w:t>
      </w:r>
    </w:p>
    <w:p w14:paraId="48008AAE" w14:textId="77777777" w:rsidR="000D1707" w:rsidRPr="00EB3AD6" w:rsidRDefault="000D1707" w:rsidP="000D1707">
      <w:pPr>
        <w:rPr>
          <w:rFonts w:asciiTheme="minorBidi" w:hAnsiTheme="minorBidi"/>
          <w:sz w:val="24"/>
          <w:szCs w:val="24"/>
          <w:highlight w:val="yellow"/>
        </w:rPr>
      </w:pPr>
    </w:p>
    <w:p w14:paraId="57D5198A"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Make port 5000 available to the world outside this container</w:t>
      </w:r>
    </w:p>
    <w:p w14:paraId="2541A54A"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EXPOSE 5000</w:t>
      </w:r>
    </w:p>
    <w:p w14:paraId="626EDFC6" w14:textId="77777777" w:rsidR="000D1707" w:rsidRPr="00EB3AD6" w:rsidRDefault="000D1707" w:rsidP="000D1707">
      <w:pPr>
        <w:rPr>
          <w:rFonts w:asciiTheme="minorBidi" w:hAnsiTheme="minorBidi"/>
          <w:sz w:val="24"/>
          <w:szCs w:val="24"/>
          <w:highlight w:val="yellow"/>
        </w:rPr>
      </w:pPr>
    </w:p>
    <w:p w14:paraId="528B8B3E"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Define environment variable</w:t>
      </w:r>
    </w:p>
    <w:p w14:paraId="4E699AF8"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ENV NAME World</w:t>
      </w:r>
    </w:p>
    <w:p w14:paraId="446B06F1" w14:textId="77777777" w:rsidR="000D1707" w:rsidRPr="00EB3AD6" w:rsidRDefault="000D1707" w:rsidP="000D1707">
      <w:pPr>
        <w:rPr>
          <w:rFonts w:asciiTheme="minorBidi" w:hAnsiTheme="minorBidi"/>
          <w:sz w:val="24"/>
          <w:szCs w:val="24"/>
          <w:highlight w:val="yellow"/>
        </w:rPr>
      </w:pPr>
    </w:p>
    <w:p w14:paraId="58F62623"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Run the application</w:t>
      </w:r>
    </w:p>
    <w:p w14:paraId="7621FDB4" w14:textId="77777777" w:rsidR="000D1707" w:rsidRDefault="000D1707" w:rsidP="000D1707">
      <w:pPr>
        <w:rPr>
          <w:rFonts w:asciiTheme="minorBidi" w:hAnsiTheme="minorBidi"/>
          <w:sz w:val="24"/>
          <w:szCs w:val="24"/>
        </w:rPr>
      </w:pPr>
      <w:r w:rsidRPr="00EB3AD6">
        <w:rPr>
          <w:rFonts w:asciiTheme="minorBidi" w:hAnsiTheme="minorBidi"/>
          <w:sz w:val="24"/>
          <w:szCs w:val="24"/>
          <w:highlight w:val="yellow"/>
        </w:rPr>
        <w:t>CMD ["python", "app.py"]</w:t>
      </w:r>
    </w:p>
    <w:p w14:paraId="110EDF4D" w14:textId="726ECE35" w:rsidR="000D1707" w:rsidRPr="00EB3AD6" w:rsidRDefault="00C623F6" w:rsidP="000D1707">
      <w:pPr>
        <w:rPr>
          <w:rFonts w:asciiTheme="minorBidi" w:hAnsiTheme="minorBidi"/>
          <w:sz w:val="24"/>
          <w:szCs w:val="24"/>
        </w:rPr>
      </w:pPr>
      <w:r w:rsidRPr="00EB3AD6">
        <w:rPr>
          <w:rFonts w:asciiTheme="minorBidi" w:hAnsiTheme="minorBidi"/>
          <w:sz w:val="24"/>
          <w:szCs w:val="24"/>
        </w:rPr>
        <w:t xml:space="preserve">This </w:t>
      </w:r>
      <w:proofErr w:type="spellStart"/>
      <w:r w:rsidRPr="00EB3AD6">
        <w:rPr>
          <w:rFonts w:asciiTheme="minorBidi" w:hAnsiTheme="minorBidi"/>
          <w:sz w:val="24"/>
          <w:szCs w:val="24"/>
        </w:rPr>
        <w:t>Dockerfile</w:t>
      </w:r>
      <w:proofErr w:type="spellEnd"/>
      <w:r w:rsidRPr="00EB3AD6">
        <w:rPr>
          <w:rFonts w:asciiTheme="minorBidi" w:hAnsiTheme="minorBidi"/>
          <w:sz w:val="24"/>
          <w:szCs w:val="24"/>
        </w:rPr>
        <w:t xml:space="preserve"> begins by setting the base image (python:3.8-slim), transfers the application code to the container, installs dependencies, and shuts the container to execute the Python application. Once the </w:t>
      </w:r>
      <w:proofErr w:type="spellStart"/>
      <w:r w:rsidRPr="00EB3AD6">
        <w:rPr>
          <w:rFonts w:asciiTheme="minorBidi" w:hAnsiTheme="minorBidi"/>
          <w:sz w:val="24"/>
          <w:szCs w:val="24"/>
        </w:rPr>
        <w:t>Dockerfile</w:t>
      </w:r>
      <w:proofErr w:type="spellEnd"/>
      <w:r w:rsidRPr="00EB3AD6">
        <w:rPr>
          <w:rFonts w:asciiTheme="minorBidi" w:hAnsiTheme="minorBidi"/>
          <w:sz w:val="24"/>
          <w:szCs w:val="24"/>
        </w:rPr>
        <w:t xml:space="preserve"> was made, we used the following command to build the image</w:t>
      </w:r>
      <w:r w:rsidR="000D1707" w:rsidRPr="00EB3AD6">
        <w:rPr>
          <w:rFonts w:asciiTheme="minorBidi" w:hAnsiTheme="minorBidi"/>
          <w:sz w:val="24"/>
          <w:szCs w:val="24"/>
        </w:rPr>
        <w:t>:</w:t>
      </w:r>
    </w:p>
    <w:p w14:paraId="3E6C7BA0" w14:textId="77777777" w:rsidR="00313F20" w:rsidRDefault="000D1707" w:rsidP="005A090F">
      <w:pPr>
        <w:rPr>
          <w:rFonts w:asciiTheme="minorBidi" w:hAnsiTheme="minorBidi"/>
          <w:sz w:val="24"/>
          <w:szCs w:val="24"/>
        </w:rPr>
      </w:pPr>
      <w:r w:rsidRPr="00EB3AD6">
        <w:rPr>
          <w:rFonts w:asciiTheme="minorBidi" w:hAnsiTheme="minorBidi"/>
          <w:sz w:val="24"/>
          <w:szCs w:val="24"/>
          <w:highlight w:val="yellow"/>
        </w:rPr>
        <w:t>docker build -t python-flask-</w:t>
      </w:r>
      <w:proofErr w:type="gramStart"/>
      <w:r w:rsidRPr="00EB3AD6">
        <w:rPr>
          <w:rFonts w:asciiTheme="minorBidi" w:hAnsiTheme="minorBidi"/>
          <w:sz w:val="24"/>
          <w:szCs w:val="24"/>
          <w:highlight w:val="yellow"/>
        </w:rPr>
        <w:t>app .</w:t>
      </w:r>
      <w:proofErr w:type="gramEnd"/>
      <w:r w:rsidR="005A090F">
        <w:rPr>
          <w:rFonts w:asciiTheme="minorBidi" w:hAnsiTheme="minorBidi"/>
          <w:sz w:val="24"/>
          <w:szCs w:val="24"/>
        </w:rPr>
        <w:br/>
      </w:r>
      <w:r w:rsidR="00B74B6B" w:rsidRPr="00EB3AD6">
        <w:rPr>
          <w:rFonts w:asciiTheme="minorBidi" w:hAnsiTheme="minorBidi"/>
          <w:sz w:val="24"/>
          <w:szCs w:val="24"/>
        </w:rPr>
        <w:t xml:space="preserve">This command instructed Docker to create an image based on the current directory (represented by the.) based on the instructions in the </w:t>
      </w:r>
      <w:proofErr w:type="spellStart"/>
      <w:r w:rsidR="00B74B6B" w:rsidRPr="00EB3AD6">
        <w:rPr>
          <w:rFonts w:asciiTheme="minorBidi" w:hAnsiTheme="minorBidi"/>
          <w:sz w:val="24"/>
          <w:szCs w:val="24"/>
        </w:rPr>
        <w:t>Dockerfile</w:t>
      </w:r>
      <w:proofErr w:type="spellEnd"/>
      <w:r w:rsidR="00B74B6B" w:rsidRPr="00EB3AD6">
        <w:rPr>
          <w:rFonts w:asciiTheme="minorBidi" w:hAnsiTheme="minorBidi"/>
          <w:sz w:val="24"/>
          <w:szCs w:val="24"/>
        </w:rPr>
        <w:t xml:space="preserve">. </w:t>
      </w:r>
    </w:p>
    <w:p w14:paraId="4B1F5AE6" w14:textId="42B278A0" w:rsidR="000D1707" w:rsidRPr="00EB3AD6" w:rsidRDefault="00B74B6B" w:rsidP="005A090F">
      <w:pPr>
        <w:rPr>
          <w:rFonts w:asciiTheme="minorBidi" w:hAnsiTheme="minorBidi"/>
          <w:sz w:val="24"/>
          <w:szCs w:val="24"/>
        </w:rPr>
      </w:pPr>
      <w:r w:rsidRPr="00EB3AD6">
        <w:rPr>
          <w:rFonts w:asciiTheme="minorBidi" w:hAnsiTheme="minorBidi"/>
          <w:sz w:val="24"/>
          <w:szCs w:val="24"/>
        </w:rPr>
        <w:t>After constructing the image, we were able to carry out a container that runs on this image</w:t>
      </w:r>
      <w:r w:rsidR="000D1707" w:rsidRPr="00EB3AD6">
        <w:rPr>
          <w:rFonts w:asciiTheme="minorBidi" w:hAnsiTheme="minorBidi"/>
          <w:sz w:val="24"/>
          <w:szCs w:val="24"/>
        </w:rPr>
        <w:t>:</w:t>
      </w:r>
    </w:p>
    <w:p w14:paraId="0CEF098B" w14:textId="77777777" w:rsidR="000D1707" w:rsidRPr="00EB3AD6" w:rsidRDefault="000D1707" w:rsidP="000D1707">
      <w:pPr>
        <w:rPr>
          <w:rFonts w:asciiTheme="minorBidi" w:hAnsiTheme="minorBidi"/>
          <w:sz w:val="24"/>
          <w:szCs w:val="24"/>
        </w:rPr>
      </w:pPr>
      <w:r w:rsidRPr="00EB3AD6">
        <w:rPr>
          <w:rFonts w:asciiTheme="minorBidi" w:hAnsiTheme="minorBidi"/>
          <w:sz w:val="24"/>
          <w:szCs w:val="24"/>
          <w:highlight w:val="yellow"/>
        </w:rPr>
        <w:t>docker run -p 4000:5000 python-flask-app</w:t>
      </w:r>
    </w:p>
    <w:p w14:paraId="494DD7C3" w14:textId="77777777" w:rsidR="004A563B" w:rsidRPr="00EB3AD6" w:rsidRDefault="004A563B" w:rsidP="004A563B">
      <w:pPr>
        <w:rPr>
          <w:rFonts w:asciiTheme="minorBidi" w:hAnsiTheme="minorBidi"/>
          <w:sz w:val="24"/>
          <w:szCs w:val="24"/>
        </w:rPr>
      </w:pPr>
      <w:r w:rsidRPr="00EB3AD6">
        <w:rPr>
          <w:rFonts w:asciiTheme="minorBidi" w:hAnsiTheme="minorBidi"/>
          <w:sz w:val="24"/>
          <w:szCs w:val="24"/>
        </w:rPr>
        <w:t>This port mapping was used to port 5000 within the container to port 4000 on the host machine making the Flask application reachable at localhost:4000.</w:t>
      </w:r>
    </w:p>
    <w:p w14:paraId="3712DBE7" w14:textId="21DED347" w:rsidR="003130CD" w:rsidRPr="00EB3AD6" w:rsidRDefault="003130CD" w:rsidP="004A563B">
      <w:pPr>
        <w:rPr>
          <w:rFonts w:asciiTheme="minorBidi" w:hAnsiTheme="minorBidi"/>
          <w:sz w:val="24"/>
          <w:szCs w:val="24"/>
        </w:rPr>
      </w:pPr>
      <w:r>
        <w:rPr>
          <w:rFonts w:asciiTheme="minorBidi" w:hAnsiTheme="minorBidi"/>
          <w:noProof/>
          <w:sz w:val="24"/>
          <w:szCs w:val="24"/>
        </w:rPr>
        <w:drawing>
          <wp:inline distT="0" distB="0" distL="0" distR="0" wp14:anchorId="6EC093C5" wp14:editId="11005FB0">
            <wp:extent cx="5715000" cy="2657475"/>
            <wp:effectExtent l="0" t="0" r="0" b="9525"/>
            <wp:docPr id="20220621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5000" cy="2657475"/>
                    </a:xfrm>
                    <a:prstGeom prst="rect">
                      <a:avLst/>
                    </a:prstGeom>
                    <a:noFill/>
                    <a:ln>
                      <a:noFill/>
                    </a:ln>
                  </pic:spPr>
                </pic:pic>
              </a:graphicData>
            </a:graphic>
          </wp:inline>
        </w:drawing>
      </w:r>
    </w:p>
    <w:p w14:paraId="26A0E1A3" w14:textId="77777777" w:rsidR="000D1707" w:rsidRPr="00EB3AD6" w:rsidRDefault="004A563B" w:rsidP="004A563B">
      <w:pPr>
        <w:rPr>
          <w:rFonts w:asciiTheme="minorBidi" w:hAnsiTheme="minorBidi"/>
          <w:sz w:val="24"/>
          <w:szCs w:val="24"/>
        </w:rPr>
      </w:pPr>
      <w:r w:rsidRPr="00EB3AD6">
        <w:rPr>
          <w:rFonts w:asciiTheme="minorBidi" w:hAnsiTheme="minorBidi"/>
          <w:sz w:val="24"/>
          <w:szCs w:val="24"/>
        </w:rPr>
        <w:lastRenderedPageBreak/>
        <w:t xml:space="preserve">In the cloud platform, it is possible to push Docker images to </w:t>
      </w:r>
      <w:proofErr w:type="spellStart"/>
      <w:r w:rsidRPr="00EB3AD6">
        <w:rPr>
          <w:rFonts w:asciiTheme="minorBidi" w:hAnsiTheme="minorBidi"/>
          <w:sz w:val="24"/>
          <w:szCs w:val="24"/>
        </w:rPr>
        <w:t>DockerHub</w:t>
      </w:r>
      <w:proofErr w:type="spellEnd"/>
      <w:r w:rsidRPr="00EB3AD6">
        <w:rPr>
          <w:rFonts w:asciiTheme="minorBidi" w:hAnsiTheme="minorBidi"/>
          <w:sz w:val="24"/>
          <w:szCs w:val="24"/>
        </w:rPr>
        <w:t xml:space="preserve">, which is a public Docker image registry. When an image is pushed to </w:t>
      </w:r>
      <w:proofErr w:type="spellStart"/>
      <w:r w:rsidRPr="00EB3AD6">
        <w:rPr>
          <w:rFonts w:asciiTheme="minorBidi" w:hAnsiTheme="minorBidi"/>
          <w:sz w:val="24"/>
          <w:szCs w:val="24"/>
        </w:rPr>
        <w:t>DockerHub</w:t>
      </w:r>
      <w:proofErr w:type="spellEnd"/>
      <w:r w:rsidRPr="00EB3AD6">
        <w:rPr>
          <w:rFonts w:asciiTheme="minorBidi" w:hAnsiTheme="minorBidi"/>
          <w:sz w:val="24"/>
          <w:szCs w:val="24"/>
        </w:rPr>
        <w:t xml:space="preserve"> it is accessible to any user meaning it can be easily distributed and worked with. We also released the Flask application image to </w:t>
      </w:r>
      <w:proofErr w:type="spellStart"/>
      <w:r w:rsidRPr="00EB3AD6">
        <w:rPr>
          <w:rFonts w:asciiTheme="minorBidi" w:hAnsiTheme="minorBidi"/>
          <w:sz w:val="24"/>
          <w:szCs w:val="24"/>
        </w:rPr>
        <w:t>DockerHub</w:t>
      </w:r>
      <w:proofErr w:type="spellEnd"/>
      <w:r w:rsidRPr="00EB3AD6">
        <w:rPr>
          <w:rFonts w:asciiTheme="minorBidi" w:hAnsiTheme="minorBidi"/>
          <w:sz w:val="24"/>
          <w:szCs w:val="24"/>
        </w:rPr>
        <w:t xml:space="preserve"> in our course to illustrate how Docker supports the interaction between developers. This is a demonstration on how to deploy an image to </w:t>
      </w:r>
      <w:proofErr w:type="spellStart"/>
      <w:r w:rsidRPr="00EB3AD6">
        <w:rPr>
          <w:rFonts w:asciiTheme="minorBidi" w:hAnsiTheme="minorBidi"/>
          <w:sz w:val="24"/>
          <w:szCs w:val="24"/>
        </w:rPr>
        <w:t>DockerHub</w:t>
      </w:r>
      <w:proofErr w:type="spellEnd"/>
      <w:r w:rsidR="000D1707" w:rsidRPr="00EB3AD6">
        <w:rPr>
          <w:rFonts w:asciiTheme="minorBidi" w:hAnsiTheme="minorBidi"/>
          <w:sz w:val="24"/>
          <w:szCs w:val="24"/>
        </w:rPr>
        <w:t>:</w:t>
      </w:r>
    </w:p>
    <w:p w14:paraId="04FCE1AA"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docker login</w:t>
      </w:r>
    </w:p>
    <w:p w14:paraId="7469FA1E"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xml:space="preserve">docker tag python-flask-app </w:t>
      </w:r>
      <w:proofErr w:type="spellStart"/>
      <w:r w:rsidRPr="00EB3AD6">
        <w:rPr>
          <w:rFonts w:asciiTheme="minorBidi" w:hAnsiTheme="minorBidi"/>
          <w:sz w:val="24"/>
          <w:szCs w:val="24"/>
          <w:highlight w:val="yellow"/>
        </w:rPr>
        <w:t>yourusername</w:t>
      </w:r>
      <w:proofErr w:type="spellEnd"/>
      <w:r w:rsidRPr="00EB3AD6">
        <w:rPr>
          <w:rFonts w:asciiTheme="minorBidi" w:hAnsiTheme="minorBidi"/>
          <w:sz w:val="24"/>
          <w:szCs w:val="24"/>
          <w:highlight w:val="yellow"/>
        </w:rPr>
        <w:t>/python-flask-app</w:t>
      </w:r>
    </w:p>
    <w:p w14:paraId="20AD360E" w14:textId="77777777" w:rsidR="000D1707" w:rsidRDefault="000D1707" w:rsidP="000D1707">
      <w:pPr>
        <w:rPr>
          <w:rFonts w:asciiTheme="minorBidi" w:hAnsiTheme="minorBidi"/>
          <w:sz w:val="24"/>
          <w:szCs w:val="24"/>
        </w:rPr>
      </w:pPr>
      <w:r w:rsidRPr="00EB3AD6">
        <w:rPr>
          <w:rFonts w:asciiTheme="minorBidi" w:hAnsiTheme="minorBidi"/>
          <w:sz w:val="24"/>
          <w:szCs w:val="24"/>
          <w:highlight w:val="yellow"/>
        </w:rPr>
        <w:t xml:space="preserve">docker push </w:t>
      </w:r>
      <w:proofErr w:type="spellStart"/>
      <w:r w:rsidRPr="00EB3AD6">
        <w:rPr>
          <w:rFonts w:asciiTheme="minorBidi" w:hAnsiTheme="minorBidi"/>
          <w:sz w:val="24"/>
          <w:szCs w:val="24"/>
          <w:highlight w:val="yellow"/>
        </w:rPr>
        <w:t>yourusername</w:t>
      </w:r>
      <w:proofErr w:type="spellEnd"/>
      <w:r w:rsidRPr="00EB3AD6">
        <w:rPr>
          <w:rFonts w:asciiTheme="minorBidi" w:hAnsiTheme="minorBidi"/>
          <w:sz w:val="24"/>
          <w:szCs w:val="24"/>
          <w:highlight w:val="yellow"/>
        </w:rPr>
        <w:t>/python-flask-app</w:t>
      </w:r>
    </w:p>
    <w:p w14:paraId="2FFF72F4" w14:textId="5A159FD3" w:rsidR="000D1707" w:rsidRDefault="005A090F" w:rsidP="000D1707">
      <w:pPr>
        <w:rPr>
          <w:rFonts w:asciiTheme="minorBidi" w:hAnsiTheme="minorBidi"/>
          <w:sz w:val="24"/>
          <w:szCs w:val="24"/>
        </w:rPr>
      </w:pPr>
      <w:r>
        <w:rPr>
          <w:rFonts w:asciiTheme="minorBidi" w:hAnsiTheme="minorBidi"/>
          <w:sz w:val="24"/>
          <w:szCs w:val="24"/>
        </w:rPr>
        <w:br/>
      </w:r>
      <w:r w:rsidR="00BD406F" w:rsidRPr="00EB3AD6">
        <w:rPr>
          <w:rFonts w:asciiTheme="minorBidi" w:hAnsiTheme="minorBidi"/>
          <w:sz w:val="24"/>
          <w:szCs w:val="24"/>
        </w:rPr>
        <w:t xml:space="preserve">Once the image was pushed to </w:t>
      </w:r>
      <w:proofErr w:type="spellStart"/>
      <w:r w:rsidR="00BD406F" w:rsidRPr="00EB3AD6">
        <w:rPr>
          <w:rFonts w:asciiTheme="minorBidi" w:hAnsiTheme="minorBidi"/>
          <w:sz w:val="24"/>
          <w:szCs w:val="24"/>
        </w:rPr>
        <w:t>DockerHub</w:t>
      </w:r>
      <w:proofErr w:type="spellEnd"/>
      <w:r w:rsidR="00BD406F" w:rsidRPr="00EB3AD6">
        <w:rPr>
          <w:rFonts w:asciiTheme="minorBidi" w:hAnsiTheme="minorBidi"/>
          <w:sz w:val="24"/>
          <w:szCs w:val="24"/>
        </w:rPr>
        <w:t>, any of the team members was able to pull the image out of the registry and execute the container in their own machine or on a cloud, which ensures consistency throughout the pipeline of development and deployment</w:t>
      </w:r>
      <w:r w:rsidR="000D1707" w:rsidRPr="00EB3AD6">
        <w:rPr>
          <w:rFonts w:asciiTheme="minorBidi" w:hAnsiTheme="minorBidi"/>
          <w:sz w:val="24"/>
          <w:szCs w:val="24"/>
        </w:rPr>
        <w:t>.</w:t>
      </w:r>
    </w:p>
    <w:p w14:paraId="75E9D97F" w14:textId="77777777" w:rsidR="000D1707" w:rsidRPr="00EB3AD6" w:rsidRDefault="000D1707" w:rsidP="00EB3AD6">
      <w:pPr>
        <w:pStyle w:val="Heading1"/>
        <w:rPr>
          <w:b/>
          <w:bCs/>
        </w:rPr>
      </w:pPr>
      <w:bookmarkStart w:id="6" w:name="_Toc215958100"/>
      <w:r w:rsidRPr="00EB3AD6">
        <w:rPr>
          <w:b/>
          <w:bCs/>
        </w:rPr>
        <w:t>Docker Technology and Its Importance</w:t>
      </w:r>
      <w:bookmarkEnd w:id="6"/>
      <w:r w:rsidRPr="00EB3AD6">
        <w:rPr>
          <w:b/>
          <w:bCs/>
        </w:rPr>
        <w:t xml:space="preserve"> </w:t>
      </w:r>
    </w:p>
    <w:p w14:paraId="2749DBB1" w14:textId="77777777" w:rsidR="000D1707" w:rsidRPr="00EB3AD6" w:rsidRDefault="000D1707" w:rsidP="00EB3AD6">
      <w:pPr>
        <w:pStyle w:val="Heading2"/>
        <w:rPr>
          <w:b/>
          <w:bCs/>
        </w:rPr>
      </w:pPr>
      <w:bookmarkStart w:id="7" w:name="_Toc215958101"/>
      <w:r w:rsidRPr="00EB3AD6">
        <w:rPr>
          <w:b/>
          <w:bCs/>
        </w:rPr>
        <w:t>4. Container Volumes and Data Persistence</w:t>
      </w:r>
      <w:bookmarkEnd w:id="7"/>
      <w:r w:rsidRPr="00EB3AD6">
        <w:rPr>
          <w:b/>
          <w:bCs/>
        </w:rPr>
        <w:t xml:space="preserve"> </w:t>
      </w:r>
    </w:p>
    <w:p w14:paraId="577DE732" w14:textId="77777777" w:rsidR="00365C06" w:rsidRDefault="00365C06" w:rsidP="00365C06">
      <w:pPr>
        <w:rPr>
          <w:rFonts w:asciiTheme="minorBidi" w:hAnsiTheme="minorBidi"/>
          <w:sz w:val="24"/>
          <w:szCs w:val="24"/>
        </w:rPr>
      </w:pPr>
      <w:r w:rsidRPr="00EB3AD6">
        <w:rPr>
          <w:rFonts w:asciiTheme="minorBidi" w:hAnsiTheme="minorBidi"/>
          <w:sz w:val="24"/>
          <w:szCs w:val="24"/>
        </w:rPr>
        <w:t>The isolation of applications is one of the most significant characteristics of Docker containers, as the dependencies and settings will not be mixed up. Containers however are ephemeral in nature and as such any data put into them gets lost when the container is stopped or removed. This is a challenge to applications that require data to be stored over container lifecycles, as database or logging.</w:t>
      </w:r>
    </w:p>
    <w:p w14:paraId="16DDA447" w14:textId="78D7491E" w:rsidR="003130CD" w:rsidRPr="00EB3AD6" w:rsidRDefault="003130CD" w:rsidP="00365C06">
      <w:pPr>
        <w:rPr>
          <w:rFonts w:asciiTheme="minorBidi" w:hAnsiTheme="minorBidi"/>
          <w:sz w:val="24"/>
          <w:szCs w:val="24"/>
        </w:rPr>
      </w:pPr>
      <w:r w:rsidRPr="003130CD">
        <w:rPr>
          <w:rFonts w:asciiTheme="minorBidi" w:hAnsiTheme="minorBidi"/>
          <w:noProof/>
          <w:sz w:val="24"/>
          <w:szCs w:val="24"/>
        </w:rPr>
        <w:drawing>
          <wp:inline distT="0" distB="0" distL="0" distR="0" wp14:anchorId="761CF5A3" wp14:editId="4AD4E1F0">
            <wp:extent cx="5731510" cy="2605405"/>
            <wp:effectExtent l="0" t="0" r="0" b="0"/>
            <wp:docPr id="928970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70465" name=""/>
                    <pic:cNvPicPr/>
                  </pic:nvPicPr>
                  <pic:blipFill>
                    <a:blip r:embed="rId22"/>
                    <a:stretch>
                      <a:fillRect/>
                    </a:stretch>
                  </pic:blipFill>
                  <pic:spPr>
                    <a:xfrm>
                      <a:off x="0" y="0"/>
                      <a:ext cx="5731510" cy="2605405"/>
                    </a:xfrm>
                    <a:prstGeom prst="rect">
                      <a:avLst/>
                    </a:prstGeom>
                  </pic:spPr>
                </pic:pic>
              </a:graphicData>
            </a:graphic>
          </wp:inline>
        </w:drawing>
      </w:r>
    </w:p>
    <w:p w14:paraId="14C17239" w14:textId="77777777" w:rsidR="005A090F" w:rsidRDefault="00365C06" w:rsidP="00365C06">
      <w:pPr>
        <w:rPr>
          <w:rFonts w:asciiTheme="minorBidi" w:hAnsiTheme="minorBidi"/>
          <w:sz w:val="24"/>
          <w:szCs w:val="24"/>
        </w:rPr>
      </w:pPr>
      <w:r w:rsidRPr="00EB3AD6">
        <w:rPr>
          <w:rFonts w:asciiTheme="minorBidi" w:hAnsiTheme="minorBidi"/>
          <w:sz w:val="24"/>
          <w:szCs w:val="24"/>
        </w:rPr>
        <w:t xml:space="preserve">Docker corrects this problem with the help of container volumes. Volumes are directories or filesystems that are outside of the filesystem of the container that may store data through restarts of a container. </w:t>
      </w:r>
    </w:p>
    <w:p w14:paraId="141B5776" w14:textId="5C47C375" w:rsidR="00365C06" w:rsidRDefault="00365C06" w:rsidP="00365C06">
      <w:pPr>
        <w:rPr>
          <w:rFonts w:asciiTheme="minorBidi" w:hAnsiTheme="minorBidi"/>
          <w:sz w:val="24"/>
          <w:szCs w:val="24"/>
        </w:rPr>
      </w:pPr>
      <w:r w:rsidRPr="00EB3AD6">
        <w:rPr>
          <w:rFonts w:asciiTheme="minorBidi" w:hAnsiTheme="minorBidi"/>
          <w:sz w:val="24"/>
          <w:szCs w:val="24"/>
        </w:rPr>
        <w:t xml:space="preserve">Docker manages volumes that can be shared easily across containers and this is a good solution to data persistence in the cloud setting. When a container writes into a volume, it is written in the volume itself, and not the temporary filesystem of the </w:t>
      </w:r>
      <w:r w:rsidRPr="00EB3AD6">
        <w:rPr>
          <w:rFonts w:asciiTheme="minorBidi" w:hAnsiTheme="minorBidi"/>
          <w:sz w:val="24"/>
          <w:szCs w:val="24"/>
        </w:rPr>
        <w:lastRenderedPageBreak/>
        <w:t>container. This will make sure that the data is intact, even in places where the container may be taken off.</w:t>
      </w:r>
    </w:p>
    <w:p w14:paraId="0536D28A" w14:textId="0B54CC6D" w:rsidR="003130CD" w:rsidRPr="00EB3AD6" w:rsidRDefault="003130CD" w:rsidP="00365C06">
      <w:pPr>
        <w:rPr>
          <w:rFonts w:asciiTheme="minorBidi" w:hAnsiTheme="minorBidi"/>
          <w:sz w:val="24"/>
          <w:szCs w:val="24"/>
        </w:rPr>
      </w:pPr>
      <w:r w:rsidRPr="003130CD">
        <w:rPr>
          <w:rFonts w:asciiTheme="minorBidi" w:hAnsiTheme="minorBidi"/>
          <w:noProof/>
          <w:sz w:val="24"/>
          <w:szCs w:val="24"/>
        </w:rPr>
        <w:drawing>
          <wp:inline distT="0" distB="0" distL="0" distR="0" wp14:anchorId="4F332EE3" wp14:editId="58742B13">
            <wp:extent cx="5731510" cy="1889125"/>
            <wp:effectExtent l="0" t="0" r="0" b="0"/>
            <wp:docPr id="691248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248498" name=""/>
                    <pic:cNvPicPr/>
                  </pic:nvPicPr>
                  <pic:blipFill>
                    <a:blip r:embed="rId23"/>
                    <a:stretch>
                      <a:fillRect/>
                    </a:stretch>
                  </pic:blipFill>
                  <pic:spPr>
                    <a:xfrm>
                      <a:off x="0" y="0"/>
                      <a:ext cx="5731510" cy="1889125"/>
                    </a:xfrm>
                    <a:prstGeom prst="rect">
                      <a:avLst/>
                    </a:prstGeom>
                  </pic:spPr>
                </pic:pic>
              </a:graphicData>
            </a:graphic>
          </wp:inline>
        </w:drawing>
      </w:r>
    </w:p>
    <w:p w14:paraId="77F70BBA" w14:textId="77777777" w:rsidR="000D1707" w:rsidRPr="00EB3AD6" w:rsidRDefault="00365C06" w:rsidP="00365C06">
      <w:pPr>
        <w:rPr>
          <w:rFonts w:asciiTheme="minorBidi" w:hAnsiTheme="minorBidi"/>
          <w:sz w:val="24"/>
          <w:szCs w:val="24"/>
        </w:rPr>
      </w:pPr>
      <w:r w:rsidRPr="00EB3AD6">
        <w:rPr>
          <w:rFonts w:asciiTheme="minorBidi" w:hAnsiTheme="minorBidi"/>
          <w:sz w:val="24"/>
          <w:szCs w:val="24"/>
        </w:rPr>
        <w:t>Considering the example of a class exercise, we launched a MySQL database in a Docker container. In order to make sure the data would be retained after a restart, we formed a Docker volume with the command below</w:t>
      </w:r>
      <w:r w:rsidR="000D1707" w:rsidRPr="00EB3AD6">
        <w:rPr>
          <w:rFonts w:asciiTheme="minorBidi" w:hAnsiTheme="minorBidi"/>
          <w:sz w:val="24"/>
          <w:szCs w:val="24"/>
        </w:rPr>
        <w:t>:</w:t>
      </w:r>
    </w:p>
    <w:p w14:paraId="5B89D1CF" w14:textId="77777777" w:rsidR="000D1707" w:rsidRDefault="000D1707" w:rsidP="000D1707">
      <w:pPr>
        <w:rPr>
          <w:rFonts w:asciiTheme="minorBidi" w:hAnsiTheme="minorBidi"/>
          <w:sz w:val="24"/>
          <w:szCs w:val="24"/>
        </w:rPr>
      </w:pPr>
      <w:r w:rsidRPr="00EB3AD6">
        <w:rPr>
          <w:rFonts w:asciiTheme="minorBidi" w:hAnsiTheme="minorBidi"/>
          <w:sz w:val="24"/>
          <w:szCs w:val="24"/>
          <w:highlight w:val="yellow"/>
        </w:rPr>
        <w:t xml:space="preserve">docker volume create </w:t>
      </w:r>
      <w:proofErr w:type="spellStart"/>
      <w:r w:rsidRPr="00EB3AD6">
        <w:rPr>
          <w:rFonts w:asciiTheme="minorBidi" w:hAnsiTheme="minorBidi"/>
          <w:sz w:val="24"/>
          <w:szCs w:val="24"/>
          <w:highlight w:val="yellow"/>
        </w:rPr>
        <w:t>mysql_data</w:t>
      </w:r>
      <w:proofErr w:type="spellEnd"/>
    </w:p>
    <w:p w14:paraId="5142DA20" w14:textId="1AEACFC9" w:rsidR="000D1707" w:rsidRPr="00EB3AD6" w:rsidRDefault="000D1707" w:rsidP="000D1707">
      <w:pPr>
        <w:rPr>
          <w:rFonts w:asciiTheme="minorBidi" w:hAnsiTheme="minorBidi"/>
          <w:sz w:val="24"/>
          <w:szCs w:val="24"/>
        </w:rPr>
      </w:pPr>
      <w:r w:rsidRPr="00EB3AD6">
        <w:rPr>
          <w:rFonts w:asciiTheme="minorBidi" w:hAnsiTheme="minorBidi"/>
          <w:sz w:val="24"/>
          <w:szCs w:val="24"/>
        </w:rPr>
        <w:t>Next, we ran the MySQL container with the -v flag to mount the volume:</w:t>
      </w:r>
    </w:p>
    <w:p w14:paraId="0CB6D4FF" w14:textId="77777777" w:rsidR="000D1707" w:rsidRPr="00EB3AD6" w:rsidRDefault="000D1707" w:rsidP="000D1707">
      <w:pPr>
        <w:rPr>
          <w:rFonts w:asciiTheme="minorBidi" w:hAnsiTheme="minorBidi"/>
          <w:sz w:val="24"/>
          <w:szCs w:val="24"/>
        </w:rPr>
      </w:pPr>
      <w:r w:rsidRPr="00EB3AD6">
        <w:rPr>
          <w:rFonts w:asciiTheme="minorBidi" w:hAnsiTheme="minorBidi"/>
          <w:sz w:val="24"/>
          <w:szCs w:val="24"/>
          <w:highlight w:val="yellow"/>
        </w:rPr>
        <w:t xml:space="preserve">docker run -d -v </w:t>
      </w:r>
      <w:proofErr w:type="spellStart"/>
      <w:r w:rsidRPr="00EB3AD6">
        <w:rPr>
          <w:rFonts w:asciiTheme="minorBidi" w:hAnsiTheme="minorBidi"/>
          <w:sz w:val="24"/>
          <w:szCs w:val="24"/>
          <w:highlight w:val="yellow"/>
        </w:rPr>
        <w:t>mysql_data</w:t>
      </w:r>
      <w:proofErr w:type="spellEnd"/>
      <w:r w:rsidRPr="00EB3AD6">
        <w:rPr>
          <w:rFonts w:asciiTheme="minorBidi" w:hAnsiTheme="minorBidi"/>
          <w:sz w:val="24"/>
          <w:szCs w:val="24"/>
          <w:highlight w:val="yellow"/>
        </w:rPr>
        <w:t>:/var/lib/</w:t>
      </w:r>
      <w:proofErr w:type="spellStart"/>
      <w:r w:rsidRPr="00EB3AD6">
        <w:rPr>
          <w:rFonts w:asciiTheme="minorBidi" w:hAnsiTheme="minorBidi"/>
          <w:sz w:val="24"/>
          <w:szCs w:val="24"/>
          <w:highlight w:val="yellow"/>
        </w:rPr>
        <w:t>mysql</w:t>
      </w:r>
      <w:proofErr w:type="spellEnd"/>
      <w:r w:rsidRPr="00EB3AD6">
        <w:rPr>
          <w:rFonts w:asciiTheme="minorBidi" w:hAnsiTheme="minorBidi"/>
          <w:sz w:val="24"/>
          <w:szCs w:val="24"/>
          <w:highlight w:val="yellow"/>
        </w:rPr>
        <w:t xml:space="preserve"> --name </w:t>
      </w:r>
      <w:proofErr w:type="spellStart"/>
      <w:r w:rsidRPr="00EB3AD6">
        <w:rPr>
          <w:rFonts w:asciiTheme="minorBidi" w:hAnsiTheme="minorBidi"/>
          <w:sz w:val="24"/>
          <w:szCs w:val="24"/>
          <w:highlight w:val="yellow"/>
        </w:rPr>
        <w:t>mysql_containermysql</w:t>
      </w:r>
      <w:proofErr w:type="spellEnd"/>
    </w:p>
    <w:p w14:paraId="62A5C7FB" w14:textId="77777777" w:rsidR="009433BB" w:rsidRDefault="00591594" w:rsidP="00591594">
      <w:pPr>
        <w:rPr>
          <w:rFonts w:asciiTheme="minorBidi" w:hAnsiTheme="minorBidi"/>
          <w:sz w:val="24"/>
          <w:szCs w:val="24"/>
        </w:rPr>
      </w:pPr>
      <w:r w:rsidRPr="00EB3AD6">
        <w:rPr>
          <w:rFonts w:asciiTheme="minorBidi" w:hAnsiTheme="minorBidi"/>
          <w:sz w:val="24"/>
          <w:szCs w:val="24"/>
        </w:rPr>
        <w:t xml:space="preserve">This command attached the </w:t>
      </w:r>
      <w:proofErr w:type="spellStart"/>
      <w:r w:rsidRPr="00EB3AD6">
        <w:rPr>
          <w:rFonts w:asciiTheme="minorBidi" w:hAnsiTheme="minorBidi"/>
          <w:sz w:val="24"/>
          <w:szCs w:val="24"/>
        </w:rPr>
        <w:t>mysql</w:t>
      </w:r>
      <w:proofErr w:type="spellEnd"/>
      <w:r w:rsidRPr="00EB3AD6">
        <w:rPr>
          <w:rFonts w:asciiTheme="minorBidi" w:hAnsiTheme="minorBidi"/>
          <w:sz w:val="24"/>
          <w:szCs w:val="24"/>
        </w:rPr>
        <w:t xml:space="preserve"> data volume to /var/lib/</w:t>
      </w:r>
      <w:proofErr w:type="spellStart"/>
      <w:r w:rsidRPr="00EB3AD6">
        <w:rPr>
          <w:rFonts w:asciiTheme="minorBidi" w:hAnsiTheme="minorBidi"/>
          <w:sz w:val="24"/>
          <w:szCs w:val="24"/>
        </w:rPr>
        <w:t>mysql</w:t>
      </w:r>
      <w:proofErr w:type="spellEnd"/>
      <w:r w:rsidRPr="00EB3AD6">
        <w:rPr>
          <w:rFonts w:asciiTheme="minorBidi" w:hAnsiTheme="minorBidi"/>
          <w:sz w:val="24"/>
          <w:szCs w:val="24"/>
        </w:rPr>
        <w:t xml:space="preserve"> directory within the container, so that MySQL database data was stored in the volume, and not in the container. </w:t>
      </w:r>
    </w:p>
    <w:p w14:paraId="5D15E62B" w14:textId="69675F22" w:rsidR="00591594" w:rsidRPr="00EB3AD6" w:rsidRDefault="00591594" w:rsidP="00591594">
      <w:pPr>
        <w:rPr>
          <w:rFonts w:asciiTheme="minorBidi" w:hAnsiTheme="minorBidi"/>
          <w:sz w:val="24"/>
          <w:szCs w:val="24"/>
        </w:rPr>
      </w:pPr>
      <w:r w:rsidRPr="00EB3AD6">
        <w:rPr>
          <w:rFonts w:asciiTheme="minorBidi" w:hAnsiTheme="minorBidi"/>
          <w:sz w:val="24"/>
          <w:szCs w:val="24"/>
        </w:rPr>
        <w:t xml:space="preserve">The data was accessible in the volume even after the stoppage or removal of the container. This is required in cloud-based deployments, in which applications might be required to scale and restart numerous times without losing important data </w:t>
      </w:r>
      <w:hyperlink r:id="rId24" w:history="1">
        <w:r w:rsidR="00E92391" w:rsidRPr="00373533">
          <w:rPr>
            <w:rStyle w:val="Hyperlink"/>
            <w:rFonts w:asciiTheme="minorBidi" w:hAnsiTheme="minorBidi"/>
            <w:sz w:val="24"/>
            <w:szCs w:val="24"/>
          </w:rPr>
          <w:t>[5]</w:t>
        </w:r>
      </w:hyperlink>
      <w:r w:rsidRPr="00EB3AD6">
        <w:rPr>
          <w:rFonts w:asciiTheme="minorBidi" w:hAnsiTheme="minorBidi"/>
          <w:sz w:val="24"/>
          <w:szCs w:val="24"/>
        </w:rPr>
        <w:t>.</w:t>
      </w:r>
    </w:p>
    <w:p w14:paraId="2C53123C" w14:textId="77777777" w:rsidR="000D1707" w:rsidRPr="00EB3AD6" w:rsidRDefault="000D1707" w:rsidP="00EB3AD6">
      <w:pPr>
        <w:pStyle w:val="Heading2"/>
        <w:rPr>
          <w:b/>
          <w:bCs/>
        </w:rPr>
      </w:pPr>
      <w:bookmarkStart w:id="8" w:name="_Toc215958102"/>
      <w:r w:rsidRPr="00EB3AD6">
        <w:rPr>
          <w:b/>
          <w:bCs/>
        </w:rPr>
        <w:t>5. Docker Networking</w:t>
      </w:r>
      <w:bookmarkEnd w:id="8"/>
      <w:r w:rsidRPr="00EB3AD6">
        <w:rPr>
          <w:b/>
          <w:bCs/>
        </w:rPr>
        <w:t xml:space="preserve"> </w:t>
      </w:r>
    </w:p>
    <w:p w14:paraId="09EF54AD" w14:textId="4E4FBA43" w:rsidR="000074BE" w:rsidRDefault="000074BE" w:rsidP="000074BE">
      <w:pPr>
        <w:rPr>
          <w:rFonts w:asciiTheme="minorBidi" w:hAnsiTheme="minorBidi"/>
          <w:sz w:val="24"/>
          <w:szCs w:val="24"/>
        </w:rPr>
      </w:pPr>
      <w:r w:rsidRPr="00EB3AD6">
        <w:rPr>
          <w:rFonts w:asciiTheme="minorBidi" w:hAnsiTheme="minorBidi"/>
          <w:sz w:val="24"/>
          <w:szCs w:val="24"/>
        </w:rPr>
        <w:t xml:space="preserve">Docker networking enables containers to interact between themselves and with the external world. Docker containers are by default configured in isolated networks, although Docker allows a number of networking options to be used to allow containers </w:t>
      </w:r>
      <w:r w:rsidR="00BD6CE9">
        <w:t xml:space="preserve"> </w:t>
      </w:r>
      <w:r w:rsidRPr="00EB3AD6">
        <w:rPr>
          <w:rFonts w:asciiTheme="minorBidi" w:hAnsiTheme="minorBidi"/>
          <w:sz w:val="24"/>
          <w:szCs w:val="24"/>
        </w:rPr>
        <w:t>to communicate with external services</w:t>
      </w:r>
      <w:r w:rsidR="00385DA0">
        <w:rPr>
          <w:rFonts w:asciiTheme="minorBidi" w:hAnsiTheme="minorBidi"/>
          <w:sz w:val="24"/>
          <w:szCs w:val="24"/>
        </w:rPr>
        <w:t xml:space="preserve"> </w:t>
      </w:r>
      <w:hyperlink r:id="rId25" w:history="1">
        <w:r w:rsidR="00385DA0" w:rsidRPr="00BD6CE9">
          <w:rPr>
            <w:rStyle w:val="Hyperlink"/>
            <w:rFonts w:asciiTheme="minorBidi" w:hAnsiTheme="minorBidi"/>
            <w:sz w:val="24"/>
            <w:szCs w:val="24"/>
          </w:rPr>
          <w:t>[20]</w:t>
        </w:r>
      </w:hyperlink>
      <w:r w:rsidRPr="00EB3AD6">
        <w:rPr>
          <w:rFonts w:asciiTheme="minorBidi" w:hAnsiTheme="minorBidi"/>
          <w:sz w:val="24"/>
          <w:szCs w:val="24"/>
        </w:rPr>
        <w:t xml:space="preserve">. These network modes are bridge network, host network, overlay network and the </w:t>
      </w:r>
      <w:proofErr w:type="spellStart"/>
      <w:r w:rsidRPr="00EB3AD6">
        <w:rPr>
          <w:rFonts w:asciiTheme="minorBidi" w:hAnsiTheme="minorBidi"/>
          <w:sz w:val="24"/>
          <w:szCs w:val="24"/>
        </w:rPr>
        <w:t>macvlan</w:t>
      </w:r>
      <w:proofErr w:type="spellEnd"/>
      <w:r w:rsidRPr="00EB3AD6">
        <w:rPr>
          <w:rFonts w:asciiTheme="minorBidi" w:hAnsiTheme="minorBidi"/>
          <w:sz w:val="24"/>
          <w:szCs w:val="24"/>
        </w:rPr>
        <w:t xml:space="preserve"> network.</w:t>
      </w:r>
    </w:p>
    <w:p w14:paraId="1633A767" w14:textId="2853CB46" w:rsidR="003130CD" w:rsidRPr="00EB3AD6" w:rsidRDefault="003130CD" w:rsidP="000074BE">
      <w:pPr>
        <w:rPr>
          <w:rFonts w:asciiTheme="minorBidi" w:hAnsiTheme="minorBidi"/>
          <w:sz w:val="24"/>
          <w:szCs w:val="24"/>
        </w:rPr>
      </w:pPr>
      <w:r w:rsidRPr="003130CD">
        <w:rPr>
          <w:rFonts w:asciiTheme="minorBidi" w:hAnsiTheme="minorBidi"/>
          <w:noProof/>
          <w:sz w:val="24"/>
          <w:szCs w:val="24"/>
        </w:rPr>
        <w:drawing>
          <wp:inline distT="0" distB="0" distL="0" distR="0" wp14:anchorId="31AA166B" wp14:editId="7DA99082">
            <wp:extent cx="5731510" cy="2524125"/>
            <wp:effectExtent l="0" t="0" r="2540" b="9525"/>
            <wp:docPr id="285299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99904" name=""/>
                    <pic:cNvPicPr/>
                  </pic:nvPicPr>
                  <pic:blipFill>
                    <a:blip r:embed="rId17"/>
                    <a:stretch>
                      <a:fillRect/>
                    </a:stretch>
                  </pic:blipFill>
                  <pic:spPr>
                    <a:xfrm>
                      <a:off x="0" y="0"/>
                      <a:ext cx="5731510" cy="2524125"/>
                    </a:xfrm>
                    <a:prstGeom prst="rect">
                      <a:avLst/>
                    </a:prstGeom>
                  </pic:spPr>
                </pic:pic>
              </a:graphicData>
            </a:graphic>
          </wp:inline>
        </w:drawing>
      </w:r>
    </w:p>
    <w:p w14:paraId="2D438EFB" w14:textId="77777777" w:rsidR="00FE3243" w:rsidRDefault="007F3BAB" w:rsidP="007F3BAB">
      <w:pPr>
        <w:rPr>
          <w:rFonts w:asciiTheme="minorBidi" w:hAnsiTheme="minorBidi"/>
          <w:sz w:val="24"/>
          <w:szCs w:val="24"/>
        </w:rPr>
      </w:pPr>
      <w:r w:rsidRPr="007F3BAB">
        <w:rPr>
          <w:rFonts w:asciiTheme="minorBidi" w:hAnsiTheme="minorBidi"/>
          <w:sz w:val="24"/>
          <w:szCs w:val="24"/>
        </w:rPr>
        <w:lastRenderedPageBreak/>
        <w:t>The most popular type of network and mode of Docker is the bridge network which is implemented to provide a container with its own private internal network but still provide it with the chance to communicate with the outside world through port mapping.</w:t>
      </w:r>
    </w:p>
    <w:p w14:paraId="3D903243" w14:textId="13D0FF50" w:rsidR="000D1707" w:rsidRPr="00EB3AD6" w:rsidRDefault="007F3BAB" w:rsidP="007F3BAB">
      <w:pPr>
        <w:rPr>
          <w:rFonts w:asciiTheme="minorBidi" w:hAnsiTheme="minorBidi"/>
          <w:sz w:val="24"/>
          <w:szCs w:val="24"/>
        </w:rPr>
      </w:pPr>
      <w:r w:rsidRPr="007F3BAB">
        <w:rPr>
          <w:rFonts w:asciiTheme="minorBidi" w:hAnsiTheme="minorBidi"/>
          <w:sz w:val="24"/>
          <w:szCs w:val="24"/>
        </w:rPr>
        <w:t xml:space="preserve"> A Python Flask application in a class exercise, we used the bridge network mode which is provided to allow the container to use the internet but isolates the application with the rest of the containers. Here is the command we used</w:t>
      </w:r>
      <w:r w:rsidR="000D1707" w:rsidRPr="00EB3AD6">
        <w:rPr>
          <w:rFonts w:asciiTheme="minorBidi" w:hAnsiTheme="minorBidi"/>
          <w:sz w:val="24"/>
          <w:szCs w:val="24"/>
        </w:rPr>
        <w:t>:</w:t>
      </w:r>
    </w:p>
    <w:p w14:paraId="5FE4FDC5" w14:textId="77777777" w:rsidR="000D1707" w:rsidRPr="00EB3AD6" w:rsidRDefault="000D1707" w:rsidP="000D1707">
      <w:pPr>
        <w:rPr>
          <w:rFonts w:asciiTheme="minorBidi" w:hAnsiTheme="minorBidi"/>
          <w:sz w:val="24"/>
          <w:szCs w:val="24"/>
          <w:highlight w:val="yellow"/>
        </w:rPr>
      </w:pPr>
      <w:r w:rsidRPr="00EB3AD6">
        <w:rPr>
          <w:rFonts w:asciiTheme="minorBidi" w:hAnsiTheme="minorBidi"/>
          <w:sz w:val="24"/>
          <w:szCs w:val="24"/>
          <w:highlight w:val="yellow"/>
        </w:rPr>
        <w:t xml:space="preserve">docker network create --driver bridge </w:t>
      </w:r>
      <w:proofErr w:type="spellStart"/>
      <w:r w:rsidRPr="00EB3AD6">
        <w:rPr>
          <w:rFonts w:asciiTheme="minorBidi" w:hAnsiTheme="minorBidi"/>
          <w:sz w:val="24"/>
          <w:szCs w:val="24"/>
          <w:highlight w:val="yellow"/>
        </w:rPr>
        <w:t>my_bridge_network</w:t>
      </w:r>
      <w:proofErr w:type="spellEnd"/>
    </w:p>
    <w:p w14:paraId="6EE848B4" w14:textId="77777777" w:rsidR="000D1707" w:rsidRPr="00EB3AD6" w:rsidRDefault="000D1707" w:rsidP="000D1707">
      <w:pPr>
        <w:rPr>
          <w:rFonts w:asciiTheme="minorBidi" w:hAnsiTheme="minorBidi"/>
          <w:sz w:val="24"/>
          <w:szCs w:val="24"/>
        </w:rPr>
      </w:pPr>
      <w:r w:rsidRPr="00EB3AD6">
        <w:rPr>
          <w:rFonts w:asciiTheme="minorBidi" w:hAnsiTheme="minorBidi"/>
          <w:sz w:val="24"/>
          <w:szCs w:val="24"/>
          <w:highlight w:val="yellow"/>
        </w:rPr>
        <w:t xml:space="preserve">docker run --network </w:t>
      </w:r>
      <w:proofErr w:type="spellStart"/>
      <w:r w:rsidRPr="00EB3AD6">
        <w:rPr>
          <w:rFonts w:asciiTheme="minorBidi" w:hAnsiTheme="minorBidi"/>
          <w:sz w:val="24"/>
          <w:szCs w:val="24"/>
          <w:highlight w:val="yellow"/>
        </w:rPr>
        <w:t>my_bridge_network</w:t>
      </w:r>
      <w:proofErr w:type="spellEnd"/>
      <w:r w:rsidRPr="00EB3AD6">
        <w:rPr>
          <w:rFonts w:asciiTheme="minorBidi" w:hAnsiTheme="minorBidi"/>
          <w:sz w:val="24"/>
          <w:szCs w:val="24"/>
          <w:highlight w:val="yellow"/>
        </w:rPr>
        <w:t xml:space="preserve"> -p 5000:5000 python-flask-app</w:t>
      </w:r>
    </w:p>
    <w:p w14:paraId="1018E38C" w14:textId="77777777" w:rsidR="007F3BAB" w:rsidRDefault="007F3BAB" w:rsidP="007F3BAB">
      <w:pPr>
        <w:rPr>
          <w:rFonts w:asciiTheme="minorBidi" w:hAnsiTheme="minorBidi"/>
          <w:sz w:val="24"/>
          <w:szCs w:val="24"/>
        </w:rPr>
      </w:pPr>
      <w:r w:rsidRPr="007F3BAB">
        <w:rPr>
          <w:rFonts w:asciiTheme="minorBidi" w:hAnsiTheme="minorBidi"/>
          <w:sz w:val="24"/>
          <w:szCs w:val="24"/>
        </w:rPr>
        <w:t xml:space="preserve">In the current case, we made a custom bridge network (my bridge network) in the Flask application. This facilitated the container to communicate with other containers within the same network but not with the network of the host machine. </w:t>
      </w:r>
    </w:p>
    <w:p w14:paraId="7686A948" w14:textId="1BA4A4BF" w:rsidR="003130CD" w:rsidRPr="00EB3AD6" w:rsidRDefault="003130CD" w:rsidP="000D6AAB">
      <w:pPr>
        <w:rPr>
          <w:rFonts w:asciiTheme="minorBidi" w:hAnsiTheme="minorBidi"/>
          <w:sz w:val="24"/>
          <w:szCs w:val="24"/>
        </w:rPr>
      </w:pPr>
      <w:r w:rsidRPr="003130CD">
        <w:rPr>
          <w:rFonts w:asciiTheme="minorBidi" w:hAnsiTheme="minorBidi"/>
          <w:noProof/>
          <w:sz w:val="24"/>
          <w:szCs w:val="24"/>
        </w:rPr>
        <w:drawing>
          <wp:inline distT="0" distB="0" distL="0" distR="0" wp14:anchorId="1650EE22" wp14:editId="33415CB4">
            <wp:extent cx="5731510" cy="2865755"/>
            <wp:effectExtent l="0" t="0" r="0" b="0"/>
            <wp:docPr id="1054647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47224" name=""/>
                    <pic:cNvPicPr/>
                  </pic:nvPicPr>
                  <pic:blipFill>
                    <a:blip r:embed="rId26"/>
                    <a:stretch>
                      <a:fillRect/>
                    </a:stretch>
                  </pic:blipFill>
                  <pic:spPr>
                    <a:xfrm>
                      <a:off x="0" y="0"/>
                      <a:ext cx="5731510" cy="2865755"/>
                    </a:xfrm>
                    <a:prstGeom prst="rect">
                      <a:avLst/>
                    </a:prstGeom>
                  </pic:spPr>
                </pic:pic>
              </a:graphicData>
            </a:graphic>
          </wp:inline>
        </w:drawing>
      </w:r>
    </w:p>
    <w:p w14:paraId="1F0B6AB1" w14:textId="77777777" w:rsidR="00425C42" w:rsidRDefault="007F3BAB" w:rsidP="000D6AAB">
      <w:pPr>
        <w:rPr>
          <w:rFonts w:asciiTheme="minorBidi" w:hAnsiTheme="minorBidi"/>
          <w:sz w:val="24"/>
          <w:szCs w:val="24"/>
        </w:rPr>
      </w:pPr>
      <w:r w:rsidRPr="007F3BAB">
        <w:rPr>
          <w:rFonts w:asciiTheme="minorBidi" w:hAnsiTheme="minorBidi"/>
          <w:sz w:val="24"/>
          <w:szCs w:val="24"/>
        </w:rPr>
        <w:t xml:space="preserve">As an example, we have created a microservice application in which a single container was used to provide data processing, and another container was used to provide user authentication. </w:t>
      </w:r>
    </w:p>
    <w:p w14:paraId="192974DD" w14:textId="087A55E0" w:rsidR="000D6AAB" w:rsidRPr="00EB3AD6" w:rsidRDefault="007F3BAB" w:rsidP="000D6AAB">
      <w:pPr>
        <w:rPr>
          <w:rFonts w:asciiTheme="minorBidi" w:hAnsiTheme="minorBidi"/>
          <w:sz w:val="24"/>
          <w:szCs w:val="24"/>
        </w:rPr>
      </w:pPr>
      <w:r w:rsidRPr="007F3BAB">
        <w:rPr>
          <w:rFonts w:asciiTheme="minorBidi" w:hAnsiTheme="minorBidi"/>
          <w:sz w:val="24"/>
          <w:szCs w:val="24"/>
        </w:rPr>
        <w:t>The overlay network connected these containers, and therefore, we could interconnect these containers, although they used varying hosts. Cloud-native designs are common with distributed service scaling and communication being critical</w:t>
      </w:r>
      <w:r>
        <w:rPr>
          <w:rFonts w:asciiTheme="minorBidi" w:hAnsiTheme="minorBidi"/>
          <w:sz w:val="24"/>
          <w:szCs w:val="24"/>
        </w:rPr>
        <w:t xml:space="preserve"> </w:t>
      </w:r>
      <w:hyperlink r:id="rId27" w:history="1">
        <w:r w:rsidR="00E92391" w:rsidRPr="00373533">
          <w:rPr>
            <w:rStyle w:val="Hyperlink"/>
            <w:rFonts w:asciiTheme="minorBidi" w:hAnsiTheme="minorBidi"/>
            <w:sz w:val="24"/>
            <w:szCs w:val="24"/>
          </w:rPr>
          <w:t>[6]</w:t>
        </w:r>
      </w:hyperlink>
      <w:r w:rsidR="000D6AAB" w:rsidRPr="00EB3AD6">
        <w:rPr>
          <w:rFonts w:asciiTheme="minorBidi" w:hAnsiTheme="minorBidi"/>
          <w:sz w:val="24"/>
          <w:szCs w:val="24"/>
        </w:rPr>
        <w:t>.</w:t>
      </w:r>
    </w:p>
    <w:p w14:paraId="78768532" w14:textId="77777777" w:rsidR="000D1707" w:rsidRPr="00EB3AD6" w:rsidRDefault="000D1707" w:rsidP="00EB3AD6">
      <w:pPr>
        <w:pStyle w:val="Heading1"/>
        <w:rPr>
          <w:b/>
          <w:bCs/>
        </w:rPr>
      </w:pPr>
      <w:bookmarkStart w:id="9" w:name="_Toc215958103"/>
      <w:r w:rsidRPr="00EB3AD6">
        <w:rPr>
          <w:b/>
          <w:bCs/>
        </w:rPr>
        <w:t>Cloud Computing Concepts: Load Balancing, Scalability, and Application Gateways</w:t>
      </w:r>
      <w:bookmarkEnd w:id="9"/>
    </w:p>
    <w:p w14:paraId="75E0C253" w14:textId="77777777" w:rsidR="000D1707" w:rsidRPr="00EB3AD6" w:rsidRDefault="000D1707" w:rsidP="00EB3AD6">
      <w:pPr>
        <w:pStyle w:val="Heading2"/>
        <w:rPr>
          <w:b/>
          <w:bCs/>
        </w:rPr>
      </w:pPr>
      <w:bookmarkStart w:id="10" w:name="_Toc215958104"/>
      <w:r w:rsidRPr="00EB3AD6">
        <w:rPr>
          <w:b/>
          <w:bCs/>
        </w:rPr>
        <w:t>1. Load Balancing in Cloud Computing</w:t>
      </w:r>
      <w:bookmarkEnd w:id="10"/>
      <w:r w:rsidRPr="00EB3AD6">
        <w:rPr>
          <w:b/>
          <w:bCs/>
        </w:rPr>
        <w:t xml:space="preserve"> </w:t>
      </w:r>
    </w:p>
    <w:p w14:paraId="4A8BF166" w14:textId="2532A050" w:rsidR="005D606F" w:rsidRDefault="00F410AA" w:rsidP="005D606F">
      <w:pPr>
        <w:rPr>
          <w:rFonts w:asciiTheme="minorBidi" w:hAnsiTheme="minorBidi"/>
          <w:sz w:val="24"/>
          <w:szCs w:val="24"/>
        </w:rPr>
      </w:pPr>
      <w:r w:rsidRPr="00F410AA">
        <w:rPr>
          <w:rFonts w:asciiTheme="minorBidi" w:hAnsiTheme="minorBidi"/>
          <w:sz w:val="24"/>
          <w:szCs w:val="24"/>
        </w:rPr>
        <w:t xml:space="preserve">Load balancing is a notion that plays critical importance in cloud computing particularly in case the application is fault tolerant and highly available. Cloud environment load balancing is a process where an attempt of distributing network traffic to a number of servers or instances is aimed at ensuring that no server is </w:t>
      </w:r>
      <w:r w:rsidRPr="00F410AA">
        <w:rPr>
          <w:rFonts w:asciiTheme="minorBidi" w:hAnsiTheme="minorBidi"/>
          <w:sz w:val="24"/>
          <w:szCs w:val="24"/>
        </w:rPr>
        <w:lastRenderedPageBreak/>
        <w:t>overloaded</w:t>
      </w:r>
      <w:r w:rsidR="00385DA0">
        <w:rPr>
          <w:rFonts w:asciiTheme="minorBidi" w:hAnsiTheme="minorBidi"/>
          <w:sz w:val="24"/>
          <w:szCs w:val="24"/>
        </w:rPr>
        <w:t xml:space="preserve"> </w:t>
      </w:r>
      <w:hyperlink r:id="rId28" w:history="1">
        <w:r w:rsidR="00385DA0" w:rsidRPr="00373533">
          <w:rPr>
            <w:rStyle w:val="Hyperlink"/>
            <w:rFonts w:asciiTheme="minorBidi" w:hAnsiTheme="minorBidi"/>
            <w:sz w:val="24"/>
            <w:szCs w:val="24"/>
          </w:rPr>
          <w:t>[10]</w:t>
        </w:r>
      </w:hyperlink>
      <w:r w:rsidRPr="00F410AA">
        <w:rPr>
          <w:rFonts w:asciiTheme="minorBidi" w:hAnsiTheme="minorBidi"/>
          <w:sz w:val="24"/>
          <w:szCs w:val="24"/>
        </w:rPr>
        <w:t>. This can guarantee the performance, availability and reliability of the application even in case of heavy traffic</w:t>
      </w:r>
      <w:r w:rsidR="005D606F" w:rsidRPr="00EB3AD6">
        <w:rPr>
          <w:rFonts w:asciiTheme="minorBidi" w:hAnsiTheme="minorBidi"/>
          <w:sz w:val="24"/>
          <w:szCs w:val="24"/>
        </w:rPr>
        <w:t>.</w:t>
      </w:r>
    </w:p>
    <w:p w14:paraId="5953E3A2" w14:textId="5D5C6F27" w:rsidR="003130CD" w:rsidRPr="00EB3AD6" w:rsidRDefault="003130CD" w:rsidP="005D606F">
      <w:pPr>
        <w:rPr>
          <w:rFonts w:asciiTheme="minorBidi" w:hAnsiTheme="minorBidi"/>
          <w:sz w:val="24"/>
          <w:szCs w:val="24"/>
        </w:rPr>
      </w:pPr>
      <w:r>
        <w:rPr>
          <w:rFonts w:asciiTheme="minorBidi" w:hAnsiTheme="minorBidi"/>
          <w:noProof/>
          <w:sz w:val="24"/>
          <w:szCs w:val="24"/>
        </w:rPr>
        <w:drawing>
          <wp:inline distT="0" distB="0" distL="0" distR="0" wp14:anchorId="1CE7D60C" wp14:editId="03113AAD">
            <wp:extent cx="5715000" cy="2038350"/>
            <wp:effectExtent l="0" t="0" r="0" b="0"/>
            <wp:docPr id="16744574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18182" b="16969"/>
                    <a:stretch>
                      <a:fillRect/>
                    </a:stretch>
                  </pic:blipFill>
                  <pic:spPr bwMode="auto">
                    <a:xfrm>
                      <a:off x="0" y="0"/>
                      <a:ext cx="5715000" cy="2038350"/>
                    </a:xfrm>
                    <a:prstGeom prst="rect">
                      <a:avLst/>
                    </a:prstGeom>
                    <a:noFill/>
                    <a:ln>
                      <a:noFill/>
                    </a:ln>
                    <a:extLst>
                      <a:ext uri="{53640926-AAD7-44D8-BBD7-CCE9431645EC}">
                        <a14:shadowObscured xmlns:a14="http://schemas.microsoft.com/office/drawing/2010/main"/>
                      </a:ext>
                    </a:extLst>
                  </pic:spPr>
                </pic:pic>
              </a:graphicData>
            </a:graphic>
          </wp:inline>
        </w:drawing>
      </w:r>
    </w:p>
    <w:p w14:paraId="75B8AAA5" w14:textId="741D48BE" w:rsidR="005D606F" w:rsidRPr="00EB3AD6" w:rsidRDefault="00F410AA" w:rsidP="005D606F">
      <w:pPr>
        <w:rPr>
          <w:rFonts w:asciiTheme="minorBidi" w:hAnsiTheme="minorBidi"/>
          <w:sz w:val="24"/>
          <w:szCs w:val="24"/>
        </w:rPr>
      </w:pPr>
      <w:r w:rsidRPr="00F410AA">
        <w:rPr>
          <w:rFonts w:asciiTheme="minorBidi" w:hAnsiTheme="minorBidi"/>
          <w:sz w:val="24"/>
          <w:szCs w:val="24"/>
        </w:rPr>
        <w:t>Some of the offered load balancing solutions by cloud services providers Amazon Web Services (AWS), Microsoft Azure and Google Cloud Platform (GCP) that can be incorporated into the process of various applications are the following. The AWS Elastic Load Balancer (ELB) is an example of such a load balancer, which automatically spreads traffic between a significant number of Amazon EC2 instances, and the Azure Load Balancer spreads the resources of the Azure environment</w:t>
      </w:r>
      <w:r w:rsidR="005D606F" w:rsidRPr="00EB3AD6">
        <w:rPr>
          <w:rFonts w:asciiTheme="minorBidi" w:hAnsiTheme="minorBidi"/>
          <w:sz w:val="24"/>
          <w:szCs w:val="24"/>
        </w:rPr>
        <w:t xml:space="preserve"> </w:t>
      </w:r>
      <w:hyperlink r:id="rId30" w:history="1">
        <w:r w:rsidR="00E92391" w:rsidRPr="00373533">
          <w:rPr>
            <w:rStyle w:val="Hyperlink"/>
            <w:rFonts w:asciiTheme="minorBidi" w:hAnsiTheme="minorBidi"/>
            <w:sz w:val="24"/>
            <w:szCs w:val="24"/>
          </w:rPr>
          <w:t>[3]</w:t>
        </w:r>
      </w:hyperlink>
      <w:r w:rsidR="005D606F" w:rsidRPr="00EB3AD6">
        <w:rPr>
          <w:rFonts w:asciiTheme="minorBidi" w:hAnsiTheme="minorBidi"/>
          <w:sz w:val="24"/>
          <w:szCs w:val="24"/>
        </w:rPr>
        <w:t xml:space="preserve">. </w:t>
      </w:r>
      <w:r w:rsidRPr="00F410AA">
        <w:rPr>
          <w:rFonts w:asciiTheme="minorBidi" w:hAnsiTheme="minorBidi"/>
          <w:sz w:val="24"/>
          <w:szCs w:val="24"/>
        </w:rPr>
        <w:t>Such services may also be dynamically scaled in accordance with the demands of the traffic with the quantity of the available resources modulated</w:t>
      </w:r>
      <w:r w:rsidR="005D606F" w:rsidRPr="00EB3AD6">
        <w:rPr>
          <w:rFonts w:asciiTheme="minorBidi" w:hAnsiTheme="minorBidi"/>
          <w:sz w:val="24"/>
          <w:szCs w:val="24"/>
        </w:rPr>
        <w:t>.</w:t>
      </w:r>
    </w:p>
    <w:p w14:paraId="2B4CC454" w14:textId="22A51533" w:rsidR="005D606F" w:rsidRPr="00EB3AD6" w:rsidRDefault="005D606F" w:rsidP="005D606F">
      <w:pPr>
        <w:rPr>
          <w:rFonts w:asciiTheme="minorBidi" w:hAnsiTheme="minorBidi"/>
          <w:sz w:val="24"/>
          <w:szCs w:val="24"/>
        </w:rPr>
      </w:pPr>
      <w:r w:rsidRPr="00EB3AD6">
        <w:rPr>
          <w:rFonts w:asciiTheme="minorBidi" w:hAnsiTheme="minorBidi"/>
          <w:sz w:val="24"/>
          <w:szCs w:val="24"/>
        </w:rPr>
        <w:t xml:space="preserve">Load balancing is specifically necessary with reference to microservices architecture, where each service will run within an independent container. The load balancer in such environments not only allocates traffic to a set of services but also assists in service discovery by analyzing the available services and directing traffic to them </w:t>
      </w:r>
      <w:hyperlink r:id="rId31" w:history="1">
        <w:r w:rsidR="00E92391" w:rsidRPr="00373533">
          <w:rPr>
            <w:rStyle w:val="Hyperlink"/>
            <w:rFonts w:asciiTheme="minorBidi" w:hAnsiTheme="minorBidi"/>
            <w:sz w:val="24"/>
            <w:szCs w:val="24"/>
          </w:rPr>
          <w:t>[4]</w:t>
        </w:r>
      </w:hyperlink>
      <w:r w:rsidRPr="00EB3AD6">
        <w:rPr>
          <w:rFonts w:asciiTheme="minorBidi" w:hAnsiTheme="minorBidi"/>
          <w:sz w:val="24"/>
          <w:szCs w:val="24"/>
        </w:rPr>
        <w:t>. This is why load balancing is an essential part of resilient and scalable cloud-native applications.</w:t>
      </w:r>
    </w:p>
    <w:p w14:paraId="3B14A4E1" w14:textId="77777777" w:rsidR="005D606F" w:rsidRPr="00EB3AD6" w:rsidRDefault="005D606F" w:rsidP="00EB3AD6">
      <w:pPr>
        <w:pStyle w:val="Heading2"/>
        <w:rPr>
          <w:b/>
          <w:bCs/>
        </w:rPr>
      </w:pPr>
      <w:bookmarkStart w:id="11" w:name="_Toc215958105"/>
      <w:r w:rsidRPr="00EB3AD6">
        <w:rPr>
          <w:b/>
          <w:bCs/>
        </w:rPr>
        <w:t>2. Scalability of Cloud computing.</w:t>
      </w:r>
      <w:bookmarkEnd w:id="11"/>
      <w:r w:rsidRPr="00EB3AD6">
        <w:rPr>
          <w:b/>
          <w:bCs/>
        </w:rPr>
        <w:t xml:space="preserve"> </w:t>
      </w:r>
    </w:p>
    <w:p w14:paraId="220627D4" w14:textId="53904FA6" w:rsidR="005D606F" w:rsidRPr="00EB3AD6" w:rsidRDefault="005D606F" w:rsidP="005D606F">
      <w:pPr>
        <w:rPr>
          <w:rFonts w:asciiTheme="minorBidi" w:hAnsiTheme="minorBidi"/>
          <w:sz w:val="24"/>
          <w:szCs w:val="24"/>
        </w:rPr>
      </w:pPr>
      <w:r w:rsidRPr="00EB3AD6">
        <w:rPr>
          <w:rFonts w:asciiTheme="minorBidi" w:hAnsiTheme="minorBidi"/>
          <w:sz w:val="24"/>
          <w:szCs w:val="24"/>
        </w:rPr>
        <w:t xml:space="preserve">Scalability is the capacity of a system to support a greater workload through adding resources (horizontal scaling) or upgrading the resources (vertical scaling) without reducing the performance. Scalability is another important aspect of cloud computing because it allows applications to expand and be upgraded according to the requirements </w:t>
      </w:r>
      <w:hyperlink r:id="rId32" w:history="1">
        <w:r w:rsidR="00E92391" w:rsidRPr="00373533">
          <w:rPr>
            <w:rStyle w:val="Hyperlink"/>
            <w:rFonts w:asciiTheme="minorBidi" w:hAnsiTheme="minorBidi"/>
            <w:sz w:val="24"/>
            <w:szCs w:val="24"/>
          </w:rPr>
          <w:t>[11]</w:t>
        </w:r>
      </w:hyperlink>
      <w:r w:rsidRPr="00EB3AD6">
        <w:rPr>
          <w:rFonts w:asciiTheme="minorBidi" w:hAnsiTheme="minorBidi"/>
          <w:sz w:val="24"/>
          <w:szCs w:val="24"/>
        </w:rPr>
        <w:t>. Scalability is of two main types:</w:t>
      </w:r>
    </w:p>
    <w:p w14:paraId="6132AC8E" w14:textId="77777777" w:rsidR="005D606F" w:rsidRPr="00EB3AD6" w:rsidRDefault="005D606F" w:rsidP="005D606F">
      <w:pPr>
        <w:rPr>
          <w:rFonts w:asciiTheme="minorBidi" w:hAnsiTheme="minorBidi"/>
          <w:sz w:val="24"/>
          <w:szCs w:val="24"/>
        </w:rPr>
      </w:pPr>
      <w:r w:rsidRPr="00EB3AD6">
        <w:rPr>
          <w:rFonts w:asciiTheme="minorBidi" w:hAnsiTheme="minorBidi"/>
          <w:sz w:val="24"/>
          <w:szCs w:val="24"/>
        </w:rPr>
        <w:t>Horizontal Scaling: Horizontal scaling is sometimes called scaling out and consists of scaling more instances of a service to spread the load. This is the most desirable approach in the cloud set up since it can easily expand without interfering with the current infrastructure.</w:t>
      </w:r>
    </w:p>
    <w:p w14:paraId="7012BACB" w14:textId="77777777" w:rsidR="005D606F" w:rsidRPr="00EB3AD6" w:rsidRDefault="005D606F" w:rsidP="005D606F">
      <w:pPr>
        <w:rPr>
          <w:rFonts w:asciiTheme="minorBidi" w:hAnsiTheme="minorBidi"/>
          <w:sz w:val="24"/>
          <w:szCs w:val="24"/>
        </w:rPr>
      </w:pPr>
      <w:r w:rsidRPr="00EB3AD6">
        <w:rPr>
          <w:rFonts w:asciiTheme="minorBidi" w:hAnsiTheme="minorBidi"/>
          <w:sz w:val="24"/>
          <w:szCs w:val="24"/>
        </w:rPr>
        <w:t>•</w:t>
      </w:r>
      <w:r w:rsidRPr="00EB3AD6">
        <w:rPr>
          <w:rFonts w:asciiTheme="minorBidi" w:hAnsiTheme="minorBidi"/>
          <w:sz w:val="24"/>
          <w:szCs w:val="24"/>
        </w:rPr>
        <w:tab/>
        <w:t>Vertical Scaling: Vertical scaling is also referred to as scaling up, and it implies adding additional resources (CPU, memory, storage) to a single instance. Although it might be beneficial in a short-term perspective, vertical scaling is limited in terms of flexibility and cost.</w:t>
      </w:r>
    </w:p>
    <w:p w14:paraId="1994FD94" w14:textId="59DEC2ED" w:rsidR="005D606F" w:rsidRPr="00EB3AD6" w:rsidRDefault="005D606F" w:rsidP="005D606F">
      <w:pPr>
        <w:rPr>
          <w:rFonts w:asciiTheme="minorBidi" w:hAnsiTheme="minorBidi"/>
          <w:sz w:val="24"/>
          <w:szCs w:val="24"/>
        </w:rPr>
      </w:pPr>
      <w:r w:rsidRPr="00EB3AD6">
        <w:rPr>
          <w:rFonts w:asciiTheme="minorBidi" w:hAnsiTheme="minorBidi"/>
          <w:sz w:val="24"/>
          <w:szCs w:val="24"/>
        </w:rPr>
        <w:t xml:space="preserve">Services provided by cloud platforms such as AWS, Azure, and GCP enable auto-scaling capabilities that enable apps to automatically scale depending on the demand. To give an example, AWS Auto Scaling scales the EC2 </w:t>
      </w:r>
      <w:hyperlink r:id="rId33" w:history="1">
        <w:r w:rsidR="00385DA0" w:rsidRPr="00373533">
          <w:rPr>
            <w:rStyle w:val="Hyperlink"/>
            <w:rFonts w:asciiTheme="minorBidi" w:hAnsiTheme="minorBidi"/>
            <w:sz w:val="24"/>
            <w:szCs w:val="24"/>
          </w:rPr>
          <w:t>[7]</w:t>
        </w:r>
      </w:hyperlink>
      <w:r w:rsidR="00385DA0">
        <w:t xml:space="preserve"> </w:t>
      </w:r>
      <w:r w:rsidRPr="00EB3AD6">
        <w:rPr>
          <w:rFonts w:asciiTheme="minorBidi" w:hAnsiTheme="minorBidi"/>
          <w:sz w:val="24"/>
          <w:szCs w:val="24"/>
        </w:rPr>
        <w:t xml:space="preserve">instances based </w:t>
      </w:r>
      <w:r w:rsidRPr="00EB3AD6">
        <w:rPr>
          <w:rFonts w:asciiTheme="minorBidi" w:hAnsiTheme="minorBidi"/>
          <w:sz w:val="24"/>
          <w:szCs w:val="24"/>
        </w:rPr>
        <w:lastRenderedPageBreak/>
        <w:t>on the traffic to provide maximum performance at peak load and low costs at low-traffic times.</w:t>
      </w:r>
    </w:p>
    <w:p w14:paraId="03D0C5C0" w14:textId="5303AC2A" w:rsidR="005D606F" w:rsidRPr="00EB3AD6" w:rsidRDefault="005D606F" w:rsidP="005D606F">
      <w:pPr>
        <w:rPr>
          <w:rFonts w:asciiTheme="minorBidi" w:hAnsiTheme="minorBidi"/>
          <w:sz w:val="24"/>
          <w:szCs w:val="24"/>
        </w:rPr>
      </w:pPr>
      <w:r w:rsidRPr="00EB3AD6">
        <w:rPr>
          <w:rFonts w:asciiTheme="minorBidi" w:hAnsiTheme="minorBidi"/>
          <w:sz w:val="24"/>
          <w:szCs w:val="24"/>
        </w:rPr>
        <w:t>As part of our class assignment, we used Docker containers to scale horizontally to a Kubernetes cluster</w:t>
      </w:r>
      <w:r w:rsidR="00385DA0">
        <w:rPr>
          <w:rFonts w:asciiTheme="minorBidi" w:hAnsiTheme="minorBidi"/>
          <w:sz w:val="24"/>
          <w:szCs w:val="24"/>
        </w:rPr>
        <w:t xml:space="preserve"> </w:t>
      </w:r>
      <w:hyperlink r:id="rId34" w:history="1">
        <w:r w:rsidR="00385DA0" w:rsidRPr="00373533">
          <w:rPr>
            <w:rStyle w:val="Hyperlink"/>
            <w:rFonts w:asciiTheme="minorBidi" w:hAnsiTheme="minorBidi"/>
            <w:sz w:val="24"/>
            <w:szCs w:val="24"/>
          </w:rPr>
          <w:t>[2]</w:t>
        </w:r>
      </w:hyperlink>
      <w:r w:rsidRPr="00EB3AD6">
        <w:rPr>
          <w:rFonts w:asciiTheme="minorBidi" w:hAnsiTheme="minorBidi"/>
          <w:sz w:val="24"/>
          <w:szCs w:val="24"/>
        </w:rPr>
        <w:t>. A container orchestration tool by the name Kubernetes was utilized to scale the number of containers depending on the use of resources, so that the application was able to manage more traffic automatically. Using the fact that Docker has the capability to spin up and spin down container instances quickly and Kubernetes to auto-scale, we were able to make our application highly available and could scale when required.</w:t>
      </w:r>
    </w:p>
    <w:p w14:paraId="3BD44C1D" w14:textId="77777777" w:rsidR="005D606F" w:rsidRPr="00EB3AD6" w:rsidRDefault="005D606F" w:rsidP="00EB3AD6">
      <w:pPr>
        <w:pStyle w:val="Heading2"/>
        <w:rPr>
          <w:b/>
          <w:bCs/>
        </w:rPr>
      </w:pPr>
      <w:bookmarkStart w:id="12" w:name="_Toc215958106"/>
      <w:r w:rsidRPr="00EB3AD6">
        <w:rPr>
          <w:b/>
          <w:bCs/>
        </w:rPr>
        <w:t>3. Application Gateways in the Cloud Environment.</w:t>
      </w:r>
      <w:bookmarkEnd w:id="12"/>
      <w:r w:rsidRPr="00EB3AD6">
        <w:rPr>
          <w:b/>
          <w:bCs/>
        </w:rPr>
        <w:t xml:space="preserve"> </w:t>
      </w:r>
    </w:p>
    <w:p w14:paraId="5A78D2B8" w14:textId="58A8D635" w:rsidR="005D606F" w:rsidRPr="00EB3AD6" w:rsidRDefault="005D606F" w:rsidP="005D606F">
      <w:pPr>
        <w:rPr>
          <w:rFonts w:asciiTheme="minorBidi" w:hAnsiTheme="minorBidi"/>
          <w:sz w:val="24"/>
          <w:szCs w:val="24"/>
        </w:rPr>
      </w:pPr>
      <w:r w:rsidRPr="00EB3AD6">
        <w:rPr>
          <w:rFonts w:asciiTheme="minorBidi" w:hAnsiTheme="minorBidi"/>
          <w:sz w:val="24"/>
          <w:szCs w:val="24"/>
        </w:rPr>
        <w:t>Application gateways are another important part of the cloud infrastructure as it offers applications with an additional security and functionality layer</w:t>
      </w:r>
      <w:r w:rsidR="00385DA0">
        <w:rPr>
          <w:rFonts w:asciiTheme="minorBidi" w:hAnsiTheme="minorBidi"/>
          <w:sz w:val="24"/>
          <w:szCs w:val="24"/>
        </w:rPr>
        <w:t xml:space="preserve"> </w:t>
      </w:r>
      <w:hyperlink r:id="rId35" w:history="1">
        <w:r w:rsidR="00385DA0" w:rsidRPr="00373533">
          <w:rPr>
            <w:rStyle w:val="Hyperlink"/>
            <w:rFonts w:asciiTheme="minorBidi" w:hAnsiTheme="minorBidi"/>
            <w:sz w:val="24"/>
            <w:szCs w:val="24"/>
          </w:rPr>
          <w:t>[12]</w:t>
        </w:r>
      </w:hyperlink>
      <w:r w:rsidRPr="00EB3AD6">
        <w:rPr>
          <w:rFonts w:asciiTheme="minorBidi" w:hAnsiTheme="minorBidi"/>
          <w:sz w:val="24"/>
          <w:szCs w:val="24"/>
        </w:rPr>
        <w:t>. These gateways act as liaisons between the users and the backend services and manage the traffic flow to make sure that the requests are sent to the relevant resources. They offer is also capable of services like termination of the traffic, routing of the traffic, authentication and rate limitation.</w:t>
      </w:r>
    </w:p>
    <w:p w14:paraId="6838C30B" w14:textId="6341C102" w:rsidR="005D606F" w:rsidRPr="00EB3AD6" w:rsidRDefault="005D606F" w:rsidP="005D606F">
      <w:pPr>
        <w:rPr>
          <w:rFonts w:asciiTheme="minorBidi" w:hAnsiTheme="minorBidi"/>
          <w:sz w:val="24"/>
          <w:szCs w:val="24"/>
        </w:rPr>
      </w:pPr>
      <w:r w:rsidRPr="00EB3AD6">
        <w:rPr>
          <w:rFonts w:asciiTheme="minorBidi" w:hAnsiTheme="minorBidi"/>
          <w:sz w:val="24"/>
          <w:szCs w:val="24"/>
        </w:rPr>
        <w:t xml:space="preserve">Cloud providers provide the application gateway solutions that are compatible with the other cloud services. As an illustration, the Azure Application Gateway has been equipped with URL-based routing, termination of the SSL, web application firewall capabilities among others, which are useful in securing and optimizing application traffic </w:t>
      </w:r>
      <w:hyperlink r:id="rId36" w:history="1">
        <w:r w:rsidR="00E92391" w:rsidRPr="00373533">
          <w:rPr>
            <w:rStyle w:val="Hyperlink"/>
            <w:rFonts w:asciiTheme="minorBidi" w:hAnsiTheme="minorBidi"/>
            <w:sz w:val="24"/>
            <w:szCs w:val="24"/>
          </w:rPr>
          <w:t>[6]</w:t>
        </w:r>
      </w:hyperlink>
      <w:r w:rsidRPr="00EB3AD6">
        <w:rPr>
          <w:rFonts w:asciiTheme="minorBidi" w:hAnsiTheme="minorBidi"/>
          <w:sz w:val="24"/>
          <w:szCs w:val="24"/>
        </w:rPr>
        <w:t>. In the same way, AWS Application Load Balancer supports routing on HTTP/ HTTPS and WebSocket and HTTP/2 protocols.</w:t>
      </w:r>
    </w:p>
    <w:p w14:paraId="649F73E8" w14:textId="2F906733" w:rsidR="005D606F" w:rsidRPr="00EB3AD6" w:rsidRDefault="005D606F" w:rsidP="005D606F">
      <w:pPr>
        <w:rPr>
          <w:rFonts w:asciiTheme="minorBidi" w:hAnsiTheme="minorBidi"/>
          <w:sz w:val="24"/>
          <w:szCs w:val="24"/>
        </w:rPr>
      </w:pPr>
      <w:r w:rsidRPr="00EB3AD6">
        <w:rPr>
          <w:rFonts w:asciiTheme="minorBidi" w:hAnsiTheme="minorBidi"/>
          <w:sz w:val="24"/>
          <w:szCs w:val="24"/>
        </w:rPr>
        <w:t>During our class activity, we have set up Azure Application Gateway to direct the flow of traffic to various services on the backend server depending on the URL path. This has shown how the application gateways may offer a flexible routing and load balancing feature, which ensures that the requests are sent to the appropriate containerized service</w:t>
      </w:r>
      <w:r w:rsidR="00385DA0">
        <w:rPr>
          <w:rFonts w:asciiTheme="minorBidi" w:hAnsiTheme="minorBidi"/>
          <w:sz w:val="24"/>
          <w:szCs w:val="24"/>
        </w:rPr>
        <w:t xml:space="preserve"> </w:t>
      </w:r>
      <w:hyperlink r:id="rId37" w:history="1">
        <w:r w:rsidR="00385DA0" w:rsidRPr="00662B6E">
          <w:rPr>
            <w:rStyle w:val="Hyperlink"/>
            <w:rFonts w:asciiTheme="minorBidi" w:hAnsiTheme="minorBidi"/>
            <w:sz w:val="24"/>
            <w:szCs w:val="24"/>
          </w:rPr>
          <w:t>[20]</w:t>
        </w:r>
      </w:hyperlink>
      <w:r w:rsidRPr="00EB3AD6">
        <w:rPr>
          <w:rFonts w:asciiTheme="minorBidi" w:hAnsiTheme="minorBidi"/>
          <w:sz w:val="24"/>
          <w:szCs w:val="24"/>
        </w:rPr>
        <w:t>. Application gateway usage also made it possible to employ the termination of the use of the SSL, which took the decryption of the encrypted data off the shoulders of the backend containers, decreasing their load of computation.</w:t>
      </w:r>
    </w:p>
    <w:p w14:paraId="542E6F3C" w14:textId="2E8D2828" w:rsidR="005D606F" w:rsidRPr="00EB3AD6" w:rsidRDefault="005D606F" w:rsidP="005D606F">
      <w:pPr>
        <w:rPr>
          <w:rFonts w:asciiTheme="minorBidi" w:hAnsiTheme="minorBidi"/>
          <w:sz w:val="24"/>
          <w:szCs w:val="24"/>
        </w:rPr>
      </w:pPr>
      <w:r w:rsidRPr="00EB3AD6">
        <w:rPr>
          <w:rFonts w:asciiTheme="minorBidi" w:hAnsiTheme="minorBidi"/>
          <w:sz w:val="24"/>
          <w:szCs w:val="24"/>
        </w:rPr>
        <w:t>Application gateways are of great significance especially in a cloud-native environment where the microservices architecture is widely applied. Under microservice, services are implemented in their respective containers</w:t>
      </w:r>
      <w:r w:rsidR="00385DA0">
        <w:rPr>
          <w:rFonts w:asciiTheme="minorBidi" w:hAnsiTheme="minorBidi"/>
          <w:sz w:val="24"/>
          <w:szCs w:val="24"/>
        </w:rPr>
        <w:t xml:space="preserve"> </w:t>
      </w:r>
      <w:hyperlink r:id="rId38" w:history="1">
        <w:r w:rsidR="00385DA0" w:rsidRPr="00373533">
          <w:rPr>
            <w:rStyle w:val="Hyperlink"/>
            <w:rFonts w:asciiTheme="minorBidi" w:hAnsiTheme="minorBidi"/>
            <w:sz w:val="24"/>
            <w:szCs w:val="24"/>
          </w:rPr>
          <w:t>[4]</w:t>
        </w:r>
      </w:hyperlink>
      <w:r w:rsidRPr="00EB3AD6">
        <w:rPr>
          <w:rFonts w:asciiTheme="minorBidi" w:hAnsiTheme="minorBidi"/>
          <w:sz w:val="24"/>
          <w:szCs w:val="24"/>
        </w:rPr>
        <w:t>, and the application gateway assists in directing traffic to the respective service and therefore efficient use of resources and eliminates the possibility of bottlenecks in traffic. The application gateway can be considered a vital component in improving the performance, security, and reliability of applications in the cloud environment, particularly when it involves the complexity of multi-services architecture.</w:t>
      </w:r>
    </w:p>
    <w:p w14:paraId="146E367A" w14:textId="77777777" w:rsidR="005D606F" w:rsidRPr="00EB3AD6" w:rsidRDefault="005D606F" w:rsidP="00EB3AD6">
      <w:pPr>
        <w:pStyle w:val="Heading2"/>
        <w:rPr>
          <w:b/>
          <w:bCs/>
        </w:rPr>
      </w:pPr>
      <w:bookmarkStart w:id="13" w:name="_Toc215958107"/>
      <w:r w:rsidRPr="00EB3AD6">
        <w:rPr>
          <w:b/>
          <w:bCs/>
        </w:rPr>
        <w:t>4. Combining Docker with Load Balancing, Scalability and Application gateways.</w:t>
      </w:r>
      <w:bookmarkEnd w:id="13"/>
      <w:r w:rsidRPr="00EB3AD6">
        <w:rPr>
          <w:b/>
          <w:bCs/>
        </w:rPr>
        <w:t xml:space="preserve"> </w:t>
      </w:r>
    </w:p>
    <w:p w14:paraId="632CAC74" w14:textId="77777777" w:rsidR="005D606F" w:rsidRPr="00EB3AD6" w:rsidRDefault="005D606F" w:rsidP="005D606F">
      <w:pPr>
        <w:rPr>
          <w:rFonts w:asciiTheme="minorBidi" w:hAnsiTheme="minorBidi"/>
          <w:sz w:val="24"/>
          <w:szCs w:val="24"/>
        </w:rPr>
      </w:pPr>
      <w:r w:rsidRPr="00EB3AD6">
        <w:rPr>
          <w:rFonts w:asciiTheme="minorBidi" w:hAnsiTheme="minorBidi"/>
          <w:sz w:val="24"/>
          <w:szCs w:val="24"/>
        </w:rPr>
        <w:t xml:space="preserve">Containers running on Docker, in conjunction with cloud load balancing, scalability, and application gateways, offer a potent mechanism of deploying the modern cloud-native applications. Application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using Docker will enable developers to make their applications portable, consistent and easy to scale. Nevertheless, in </w:t>
      </w:r>
      <w:r w:rsidRPr="00EB3AD6">
        <w:rPr>
          <w:rFonts w:asciiTheme="minorBidi" w:hAnsiTheme="minorBidi"/>
          <w:sz w:val="24"/>
          <w:szCs w:val="24"/>
        </w:rPr>
        <w:lastRenderedPageBreak/>
        <w:t>order to maximize the advantages of cloud computing, Docker containers should be combined with cloud services offered by load balancing, auto-scaling, and traffic management.</w:t>
      </w:r>
    </w:p>
    <w:p w14:paraId="43E0B894" w14:textId="60CCEFA3" w:rsidR="005D606F" w:rsidRPr="00EB3AD6" w:rsidRDefault="005D606F" w:rsidP="005D606F">
      <w:pPr>
        <w:rPr>
          <w:rFonts w:asciiTheme="minorBidi" w:hAnsiTheme="minorBidi"/>
          <w:sz w:val="24"/>
          <w:szCs w:val="24"/>
        </w:rPr>
      </w:pPr>
      <w:r w:rsidRPr="00EB3AD6">
        <w:rPr>
          <w:rFonts w:asciiTheme="minorBidi" w:hAnsiTheme="minorBidi"/>
          <w:sz w:val="24"/>
          <w:szCs w:val="24"/>
        </w:rPr>
        <w:t xml:space="preserve">Docker containers in cloud-native applications integrate well with load balancers to allocate traffic to a number of containers, which is highly available and fault tolerant. As an example, with a </w:t>
      </w:r>
      <w:proofErr w:type="spellStart"/>
      <w:r w:rsidRPr="00EB3AD6">
        <w:rPr>
          <w:rFonts w:asciiTheme="minorBidi" w:hAnsiTheme="minorBidi"/>
          <w:sz w:val="24"/>
          <w:szCs w:val="24"/>
        </w:rPr>
        <w:t>Dockerized</w:t>
      </w:r>
      <w:proofErr w:type="spellEnd"/>
      <w:r w:rsidRPr="00EB3AD6">
        <w:rPr>
          <w:rFonts w:asciiTheme="minorBidi" w:hAnsiTheme="minorBidi"/>
          <w:sz w:val="24"/>
          <w:szCs w:val="24"/>
        </w:rPr>
        <w:t xml:space="preserve"> microservices system, traffic may be directed to various services depending on the type of request, and each service is deployed in a separate container. Application gateways are used to presume the traffic intelligently routes it and implement security capabilities such as terminating rate limiting and SSL traffic </w:t>
      </w:r>
      <w:hyperlink r:id="rId39" w:history="1">
        <w:r w:rsidR="00E92391" w:rsidRPr="00373533">
          <w:rPr>
            <w:rStyle w:val="Hyperlink"/>
            <w:rFonts w:asciiTheme="minorBidi" w:hAnsiTheme="minorBidi"/>
            <w:sz w:val="24"/>
            <w:szCs w:val="24"/>
          </w:rPr>
          <w:t>[13]</w:t>
        </w:r>
      </w:hyperlink>
      <w:r w:rsidRPr="00EB3AD6">
        <w:rPr>
          <w:rFonts w:asciiTheme="minorBidi" w:hAnsiTheme="minorBidi"/>
          <w:sz w:val="24"/>
          <w:szCs w:val="24"/>
        </w:rPr>
        <w:t>.</w:t>
      </w:r>
    </w:p>
    <w:p w14:paraId="3B906D20" w14:textId="77777777" w:rsidR="000D1707" w:rsidRPr="00EB3AD6" w:rsidRDefault="000D1707" w:rsidP="00EB3AD6">
      <w:pPr>
        <w:pStyle w:val="Heading1"/>
        <w:rPr>
          <w:b/>
          <w:bCs/>
        </w:rPr>
      </w:pPr>
      <w:bookmarkStart w:id="14" w:name="_Toc215958108"/>
      <w:r w:rsidRPr="00EB3AD6">
        <w:rPr>
          <w:b/>
          <w:bCs/>
        </w:rPr>
        <w:t xml:space="preserve">Serverless Computing vs </w:t>
      </w:r>
      <w:proofErr w:type="spellStart"/>
      <w:r w:rsidRPr="00EB3AD6">
        <w:rPr>
          <w:b/>
          <w:bCs/>
        </w:rPr>
        <w:t>Containerisation</w:t>
      </w:r>
      <w:proofErr w:type="spellEnd"/>
      <w:r w:rsidRPr="00EB3AD6">
        <w:rPr>
          <w:b/>
          <w:bCs/>
        </w:rPr>
        <w:t xml:space="preserve"> in Cloud Computing</w:t>
      </w:r>
      <w:bookmarkEnd w:id="14"/>
    </w:p>
    <w:p w14:paraId="2EB73A92" w14:textId="77777777" w:rsidR="000D1707" w:rsidRPr="00EB3AD6" w:rsidRDefault="000D1707" w:rsidP="00EB3AD6">
      <w:pPr>
        <w:pStyle w:val="Heading2"/>
        <w:rPr>
          <w:b/>
          <w:bCs/>
        </w:rPr>
      </w:pPr>
      <w:bookmarkStart w:id="15" w:name="_Toc215958109"/>
      <w:r w:rsidRPr="00EB3AD6">
        <w:rPr>
          <w:b/>
          <w:bCs/>
        </w:rPr>
        <w:t>1. Introduction to Serverless Computing</w:t>
      </w:r>
      <w:bookmarkEnd w:id="15"/>
      <w:r w:rsidRPr="00EB3AD6">
        <w:rPr>
          <w:b/>
          <w:bCs/>
        </w:rPr>
        <w:t xml:space="preserve"> </w:t>
      </w:r>
    </w:p>
    <w:p w14:paraId="464EB3A1" w14:textId="3621A932" w:rsidR="00810739" w:rsidRDefault="00810739" w:rsidP="00810739">
      <w:pPr>
        <w:rPr>
          <w:rFonts w:asciiTheme="minorBidi" w:hAnsiTheme="minorBidi"/>
          <w:sz w:val="24"/>
          <w:szCs w:val="24"/>
        </w:rPr>
      </w:pPr>
      <w:r w:rsidRPr="00EB3AD6">
        <w:rPr>
          <w:rFonts w:asciiTheme="minorBidi" w:hAnsiTheme="minorBidi"/>
          <w:sz w:val="24"/>
          <w:szCs w:val="24"/>
        </w:rPr>
        <w:t>Serverless computing is a type of cloud computing that provides an interface to the management of infrastructure, allowing developers to write code only. In serverless architecture, scale and provisioning of servers as well as their management is automatically done by the cloud providers</w:t>
      </w:r>
      <w:r w:rsidR="00385DA0">
        <w:rPr>
          <w:rFonts w:asciiTheme="minorBidi" w:hAnsiTheme="minorBidi"/>
          <w:sz w:val="24"/>
          <w:szCs w:val="24"/>
        </w:rPr>
        <w:t xml:space="preserve"> </w:t>
      </w:r>
      <w:hyperlink r:id="rId40" w:history="1">
        <w:r w:rsidR="00385DA0" w:rsidRPr="00373533">
          <w:rPr>
            <w:rStyle w:val="Hyperlink"/>
            <w:rFonts w:asciiTheme="minorBidi" w:hAnsiTheme="minorBidi"/>
            <w:sz w:val="24"/>
            <w:szCs w:val="24"/>
          </w:rPr>
          <w:t>[2]</w:t>
        </w:r>
      </w:hyperlink>
      <w:r w:rsidRPr="00EB3AD6">
        <w:rPr>
          <w:rFonts w:asciiTheme="minorBidi" w:hAnsiTheme="minorBidi"/>
          <w:sz w:val="24"/>
          <w:szCs w:val="24"/>
        </w:rPr>
        <w:t>. The main idea of serverless computing is to make it easier to run the application, where developers can run code in reaction to events with no care about the computer hardware or infrastructure.</w:t>
      </w:r>
    </w:p>
    <w:p w14:paraId="67D3BE7F" w14:textId="14FD9CA9" w:rsidR="003130CD" w:rsidRPr="00EB3AD6" w:rsidRDefault="003130CD" w:rsidP="00810739">
      <w:pPr>
        <w:rPr>
          <w:rFonts w:asciiTheme="minorBidi" w:hAnsiTheme="minorBidi"/>
          <w:sz w:val="24"/>
          <w:szCs w:val="24"/>
        </w:rPr>
      </w:pPr>
      <w:r>
        <w:rPr>
          <w:rFonts w:asciiTheme="minorBidi" w:hAnsiTheme="minorBidi"/>
          <w:noProof/>
          <w:sz w:val="24"/>
          <w:szCs w:val="24"/>
        </w:rPr>
        <w:drawing>
          <wp:inline distT="0" distB="0" distL="0" distR="0" wp14:anchorId="3EADC2CB" wp14:editId="00DF63A0">
            <wp:extent cx="5734050" cy="3438525"/>
            <wp:effectExtent l="0" t="0" r="0" b="0"/>
            <wp:docPr id="11601324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4050" cy="3438525"/>
                    </a:xfrm>
                    <a:prstGeom prst="rect">
                      <a:avLst/>
                    </a:prstGeom>
                    <a:noFill/>
                    <a:ln>
                      <a:noFill/>
                    </a:ln>
                  </pic:spPr>
                </pic:pic>
              </a:graphicData>
            </a:graphic>
          </wp:inline>
        </w:drawing>
      </w:r>
    </w:p>
    <w:p w14:paraId="4D232161" w14:textId="7E7221F2" w:rsidR="00810739" w:rsidRPr="00EB3AD6" w:rsidRDefault="00810739" w:rsidP="00810739">
      <w:pPr>
        <w:rPr>
          <w:rFonts w:asciiTheme="minorBidi" w:hAnsiTheme="minorBidi"/>
          <w:sz w:val="24"/>
          <w:szCs w:val="24"/>
        </w:rPr>
      </w:pPr>
      <w:r w:rsidRPr="00EB3AD6">
        <w:rPr>
          <w:rFonts w:asciiTheme="minorBidi" w:hAnsiTheme="minorBidi"/>
          <w:sz w:val="24"/>
          <w:szCs w:val="24"/>
        </w:rPr>
        <w:t>Serverless architectures also require developers to do not operate or provision servers, in contrast to the traditional models of cloud computing systems where the infrastructure is managed automatically</w:t>
      </w:r>
      <w:r w:rsidR="00E92391">
        <w:rPr>
          <w:rFonts w:asciiTheme="minorBidi" w:hAnsiTheme="minorBidi"/>
          <w:sz w:val="24"/>
          <w:szCs w:val="24"/>
        </w:rPr>
        <w:t xml:space="preserve"> </w:t>
      </w:r>
      <w:hyperlink r:id="rId42" w:history="1">
        <w:r w:rsidR="00E92391" w:rsidRPr="00373533">
          <w:rPr>
            <w:rStyle w:val="Hyperlink"/>
            <w:rFonts w:asciiTheme="minorBidi" w:hAnsiTheme="minorBidi"/>
            <w:sz w:val="24"/>
            <w:szCs w:val="24"/>
          </w:rPr>
          <w:t>[14]</w:t>
        </w:r>
      </w:hyperlink>
      <w:r w:rsidRPr="00EB3AD6">
        <w:rPr>
          <w:rFonts w:asciiTheme="minorBidi" w:hAnsiTheme="minorBidi"/>
          <w:sz w:val="24"/>
          <w:szCs w:val="24"/>
        </w:rPr>
        <w:t xml:space="preserve">. An example is that in AWS Lambda, resources are automatically distributed to execute a given function upon its invocation and it also scales when in demand. This provides the ability to eliminate </w:t>
      </w:r>
      <w:r w:rsidRPr="00EB3AD6">
        <w:rPr>
          <w:rFonts w:asciiTheme="minorBidi" w:hAnsiTheme="minorBidi"/>
          <w:sz w:val="24"/>
          <w:szCs w:val="24"/>
        </w:rPr>
        <w:lastRenderedPageBreak/>
        <w:t>configurations of servers and enables event-driven architecture which is easy to scale and economical.</w:t>
      </w:r>
    </w:p>
    <w:p w14:paraId="57C46FA9" w14:textId="08676E3E" w:rsidR="00810739" w:rsidRPr="00EB3AD6" w:rsidRDefault="00810739" w:rsidP="00810739">
      <w:pPr>
        <w:rPr>
          <w:rFonts w:asciiTheme="minorBidi" w:hAnsiTheme="minorBidi"/>
          <w:sz w:val="24"/>
          <w:szCs w:val="24"/>
        </w:rPr>
      </w:pPr>
      <w:r w:rsidRPr="00EB3AD6">
        <w:rPr>
          <w:rFonts w:asciiTheme="minorBidi" w:hAnsiTheme="minorBidi"/>
          <w:sz w:val="24"/>
          <w:szCs w:val="24"/>
        </w:rPr>
        <w:t>In our lesson project, AWS Lambda was used to deploy a simple image-processing functionality. This was the deployed when an image was uploaded into an S3 bucket. AWS Lambda automatically assigned the on-demand resources necessary to process the image</w:t>
      </w:r>
      <w:r w:rsidR="00385DA0">
        <w:rPr>
          <w:rFonts w:asciiTheme="minorBidi" w:hAnsiTheme="minorBidi"/>
          <w:sz w:val="24"/>
          <w:szCs w:val="24"/>
        </w:rPr>
        <w:t xml:space="preserve"> </w:t>
      </w:r>
      <w:hyperlink r:id="rId43" w:history="1">
        <w:r w:rsidR="00385DA0" w:rsidRPr="00373533">
          <w:rPr>
            <w:rStyle w:val="Hyperlink"/>
            <w:rFonts w:asciiTheme="minorBidi" w:hAnsiTheme="minorBidi"/>
            <w:sz w:val="24"/>
            <w:szCs w:val="24"/>
          </w:rPr>
          <w:t>[3]</w:t>
        </w:r>
      </w:hyperlink>
      <w:r w:rsidRPr="00EB3AD6">
        <w:rPr>
          <w:rFonts w:asciiTheme="minorBidi" w:hAnsiTheme="minorBidi"/>
          <w:sz w:val="24"/>
          <w:szCs w:val="24"/>
        </w:rPr>
        <w:t>, and we were billed depending on the time of execution. This experiment has shown the ease and affordability of serverless computing to event-driven applications, where the developers do not need to deal with infrastructure, and they can concentrate more on their business code.</w:t>
      </w:r>
    </w:p>
    <w:p w14:paraId="25FC960A" w14:textId="22D41251" w:rsidR="00810739" w:rsidRPr="00EB3AD6" w:rsidRDefault="00810739" w:rsidP="00EB3AD6">
      <w:pPr>
        <w:pStyle w:val="Heading2"/>
        <w:rPr>
          <w:b/>
          <w:bCs/>
        </w:rPr>
      </w:pPr>
      <w:bookmarkStart w:id="16" w:name="_Toc215958110"/>
      <w:r w:rsidRPr="00EB3AD6">
        <w:rPr>
          <w:b/>
          <w:bCs/>
        </w:rPr>
        <w:t xml:space="preserve">2. Introduction to </w:t>
      </w:r>
      <w:r w:rsidR="00EB3AD6" w:rsidRPr="00EB3AD6">
        <w:rPr>
          <w:b/>
          <w:bCs/>
        </w:rPr>
        <w:t>Containerization</w:t>
      </w:r>
      <w:r w:rsidRPr="00EB3AD6">
        <w:rPr>
          <w:b/>
          <w:bCs/>
        </w:rPr>
        <w:t xml:space="preserve"> This paper provides an overview of </w:t>
      </w:r>
      <w:r w:rsidR="00EB3AD6" w:rsidRPr="00EB3AD6">
        <w:rPr>
          <w:b/>
          <w:bCs/>
        </w:rPr>
        <w:t>containerization</w:t>
      </w:r>
      <w:r w:rsidRPr="00EB3AD6">
        <w:rPr>
          <w:b/>
          <w:bCs/>
        </w:rPr>
        <w:t>.</w:t>
      </w:r>
      <w:bookmarkEnd w:id="16"/>
    </w:p>
    <w:p w14:paraId="6614C9D5" w14:textId="4AD771F6" w:rsidR="00810739" w:rsidRPr="00EB3AD6" w:rsidRDefault="00810739" w:rsidP="00810739">
      <w:pPr>
        <w:rPr>
          <w:rFonts w:asciiTheme="minorBidi" w:hAnsiTheme="minorBidi"/>
          <w:sz w:val="24"/>
          <w:szCs w:val="24"/>
        </w:rPr>
      </w:pPr>
      <w:r w:rsidRPr="00EB3AD6">
        <w:rPr>
          <w:rFonts w:asciiTheme="minorBidi" w:hAnsiTheme="minorBidi"/>
          <w:sz w:val="24"/>
          <w:szCs w:val="24"/>
        </w:rPr>
        <w:t xml:space="preserve">As mentioned above, </w:t>
      </w:r>
      <w:r w:rsidR="00EB3AD6" w:rsidRPr="00EB3AD6">
        <w:rPr>
          <w:rFonts w:asciiTheme="minorBidi" w:hAnsiTheme="minorBidi"/>
          <w:sz w:val="24"/>
          <w:szCs w:val="24"/>
        </w:rPr>
        <w:t>containerization</w:t>
      </w:r>
      <w:r w:rsidRPr="00EB3AD6">
        <w:rPr>
          <w:rFonts w:asciiTheme="minorBidi" w:hAnsiTheme="minorBidi"/>
          <w:sz w:val="24"/>
          <w:szCs w:val="24"/>
        </w:rPr>
        <w:t xml:space="preserve"> entails the wrapping of an application and its dependencies into one lightweight container that is reliable across different computing environments. </w:t>
      </w:r>
      <w:r w:rsidR="00EB3AD6" w:rsidRPr="00EB3AD6">
        <w:rPr>
          <w:rFonts w:asciiTheme="minorBidi" w:hAnsiTheme="minorBidi"/>
          <w:sz w:val="24"/>
          <w:szCs w:val="24"/>
        </w:rPr>
        <w:t>Containerization</w:t>
      </w:r>
      <w:r w:rsidRPr="00EB3AD6">
        <w:rPr>
          <w:rFonts w:asciiTheme="minorBidi" w:hAnsiTheme="minorBidi"/>
          <w:sz w:val="24"/>
          <w:szCs w:val="24"/>
        </w:rPr>
        <w:t xml:space="preserve"> gives the developer greater control over the application environment compared to serverless computing where the cloud provider abstracts the infrastructure</w:t>
      </w:r>
      <w:r w:rsidR="00385DA0">
        <w:rPr>
          <w:rFonts w:asciiTheme="minorBidi" w:hAnsiTheme="minorBidi"/>
          <w:sz w:val="24"/>
          <w:szCs w:val="24"/>
        </w:rPr>
        <w:t xml:space="preserve"> </w:t>
      </w:r>
      <w:hyperlink r:id="rId44" w:history="1">
        <w:r w:rsidR="00385DA0" w:rsidRPr="00373533">
          <w:rPr>
            <w:rStyle w:val="Hyperlink"/>
            <w:rFonts w:asciiTheme="minorBidi" w:hAnsiTheme="minorBidi"/>
            <w:sz w:val="24"/>
            <w:szCs w:val="24"/>
          </w:rPr>
          <w:t>[13]</w:t>
        </w:r>
      </w:hyperlink>
      <w:r w:rsidRPr="00EB3AD6">
        <w:rPr>
          <w:rFonts w:asciiTheme="minorBidi" w:hAnsiTheme="minorBidi"/>
          <w:sz w:val="24"/>
          <w:szCs w:val="24"/>
        </w:rPr>
        <w:t xml:space="preserve">. Docker being one of the dominant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platforms allows developers to develop, run and maintain containers that wrap up the applications and related dependencies.</w:t>
      </w:r>
    </w:p>
    <w:p w14:paraId="468FE62B" w14:textId="1AA1AC2F" w:rsidR="00810739" w:rsidRPr="00EB3AD6" w:rsidRDefault="00810739" w:rsidP="00810739">
      <w:pPr>
        <w:rPr>
          <w:rFonts w:asciiTheme="minorBidi" w:hAnsiTheme="minorBidi"/>
          <w:sz w:val="24"/>
          <w:szCs w:val="24"/>
        </w:rPr>
      </w:pPr>
      <w:r w:rsidRPr="00EB3AD6">
        <w:rPr>
          <w:rFonts w:asciiTheme="minorBidi" w:hAnsiTheme="minorBidi"/>
          <w:sz w:val="24"/>
          <w:szCs w:val="24"/>
        </w:rPr>
        <w:t xml:space="preserve">One of the benefits of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over serverless computing is that it offers more control over the environment that the application is operating in Containers make sure that the application acts in the same manner</w:t>
      </w:r>
      <w:r w:rsidR="00385DA0">
        <w:rPr>
          <w:rFonts w:asciiTheme="minorBidi" w:hAnsiTheme="minorBidi"/>
          <w:sz w:val="24"/>
          <w:szCs w:val="24"/>
        </w:rPr>
        <w:t xml:space="preserve"> </w:t>
      </w:r>
      <w:hyperlink r:id="rId45" w:history="1">
        <w:r w:rsidR="00385DA0" w:rsidRPr="00662B6E">
          <w:rPr>
            <w:rStyle w:val="Hyperlink"/>
            <w:rFonts w:asciiTheme="minorBidi" w:hAnsiTheme="minorBidi"/>
            <w:sz w:val="24"/>
            <w:szCs w:val="24"/>
          </w:rPr>
          <w:t>[15]</w:t>
        </w:r>
      </w:hyperlink>
      <w:r w:rsidRPr="00EB3AD6">
        <w:rPr>
          <w:rFonts w:asciiTheme="minorBidi" w:hAnsiTheme="minorBidi"/>
          <w:sz w:val="24"/>
          <w:szCs w:val="24"/>
        </w:rPr>
        <w:t>, be it on a local machine, a staging environment or a cloud production environment. Orchestration tools, such as Kubernetes, can also be used to manage containers; they are automated to deploy, scale, and manage containerized applications.</w:t>
      </w:r>
    </w:p>
    <w:p w14:paraId="197DC7C8" w14:textId="193F7169" w:rsidR="00810739" w:rsidRPr="00EB3AD6" w:rsidRDefault="00810739" w:rsidP="00810739">
      <w:pPr>
        <w:rPr>
          <w:rFonts w:asciiTheme="minorBidi" w:hAnsiTheme="minorBidi"/>
          <w:sz w:val="24"/>
          <w:szCs w:val="24"/>
        </w:rPr>
      </w:pP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can be used particularly well in microservices, where applications are broken down into smaller, independent services that can be developed, deployed and scaled on their own. Every service is implemented in its container, which means that it is simple to isolate and scale separate components. Also, containers are lightweight, portable and can be replicated easily to facilitate high availability and load balance, which is why they are best suited to cloud-native applications </w:t>
      </w:r>
      <w:hyperlink r:id="rId46" w:history="1">
        <w:r w:rsidR="00E92391" w:rsidRPr="00373533">
          <w:rPr>
            <w:rStyle w:val="Hyperlink"/>
            <w:rFonts w:asciiTheme="minorBidi" w:hAnsiTheme="minorBidi"/>
            <w:sz w:val="24"/>
            <w:szCs w:val="24"/>
          </w:rPr>
          <w:t>[2]</w:t>
        </w:r>
      </w:hyperlink>
      <w:r w:rsidRPr="00EB3AD6">
        <w:rPr>
          <w:rFonts w:asciiTheme="minorBidi" w:hAnsiTheme="minorBidi"/>
          <w:sz w:val="24"/>
          <w:szCs w:val="24"/>
        </w:rPr>
        <w:t>.</w:t>
      </w:r>
    </w:p>
    <w:p w14:paraId="0965F410" w14:textId="69FF4889" w:rsidR="00810739" w:rsidRPr="00EB3AD6" w:rsidRDefault="00810739" w:rsidP="00810739">
      <w:pPr>
        <w:rPr>
          <w:rFonts w:asciiTheme="minorBidi" w:hAnsiTheme="minorBidi"/>
          <w:sz w:val="24"/>
          <w:szCs w:val="24"/>
        </w:rPr>
      </w:pPr>
      <w:r w:rsidRPr="00EB3AD6">
        <w:rPr>
          <w:rFonts w:asciiTheme="minorBidi" w:hAnsiTheme="minorBidi"/>
          <w:sz w:val="24"/>
          <w:szCs w:val="24"/>
        </w:rPr>
        <w:t>We used Docker Compose to deploy a multi-container application in a class exercise, which included a web front end, a backend API, and a database</w:t>
      </w:r>
      <w:r w:rsidR="00385DA0">
        <w:rPr>
          <w:rFonts w:asciiTheme="minorBidi" w:hAnsiTheme="minorBidi"/>
          <w:sz w:val="24"/>
          <w:szCs w:val="24"/>
        </w:rPr>
        <w:t xml:space="preserve"> </w:t>
      </w:r>
      <w:hyperlink r:id="rId47" w:history="1">
        <w:r w:rsidR="00385DA0" w:rsidRPr="00373533">
          <w:rPr>
            <w:rStyle w:val="Hyperlink"/>
            <w:rFonts w:asciiTheme="minorBidi" w:hAnsiTheme="minorBidi"/>
            <w:sz w:val="24"/>
            <w:szCs w:val="24"/>
          </w:rPr>
          <w:t>[9]</w:t>
        </w:r>
      </w:hyperlink>
      <w:r w:rsidRPr="00EB3AD6">
        <w:rPr>
          <w:rFonts w:asciiTheme="minorBidi" w:hAnsiTheme="minorBidi"/>
          <w:sz w:val="24"/>
          <w:szCs w:val="24"/>
        </w:rPr>
        <w:t>. This environment showed that Docker can make the management of complex, multi-service apps much easier and that every service will be running in a uniform environment. Also, Docker could be able to horizontally scaled applications by adding more containers, which simplified the management of traffic and resource consumption, which is crucial in a cloud-based deployment.</w:t>
      </w:r>
    </w:p>
    <w:p w14:paraId="2750CA54" w14:textId="5A814B0A" w:rsidR="00810739" w:rsidRPr="00EB3AD6" w:rsidRDefault="00810739" w:rsidP="00EB3AD6">
      <w:pPr>
        <w:pStyle w:val="Heading2"/>
        <w:rPr>
          <w:b/>
          <w:bCs/>
        </w:rPr>
      </w:pPr>
      <w:bookmarkStart w:id="17" w:name="_Toc215958111"/>
      <w:r w:rsidRPr="00EB3AD6">
        <w:rPr>
          <w:b/>
          <w:bCs/>
        </w:rPr>
        <w:t xml:space="preserve">3. Comparison between Serverless and </w:t>
      </w:r>
      <w:r w:rsidR="00EB3AD6" w:rsidRPr="00EB3AD6">
        <w:rPr>
          <w:b/>
          <w:bCs/>
        </w:rPr>
        <w:t>Containerization</w:t>
      </w:r>
      <w:r w:rsidRPr="00EB3AD6">
        <w:rPr>
          <w:b/>
          <w:bCs/>
        </w:rPr>
        <w:t>.</w:t>
      </w:r>
      <w:bookmarkEnd w:id="17"/>
      <w:r w:rsidRPr="00EB3AD6">
        <w:rPr>
          <w:b/>
          <w:bCs/>
        </w:rPr>
        <w:t xml:space="preserve"> </w:t>
      </w:r>
    </w:p>
    <w:p w14:paraId="616EBB0D" w14:textId="00EEFCBA" w:rsidR="00810739" w:rsidRPr="00EB3AD6" w:rsidRDefault="00810739" w:rsidP="00810739">
      <w:pPr>
        <w:rPr>
          <w:rFonts w:asciiTheme="minorBidi" w:hAnsiTheme="minorBidi"/>
          <w:sz w:val="24"/>
          <w:szCs w:val="24"/>
        </w:rPr>
      </w:pPr>
      <w:r w:rsidRPr="00EB3AD6">
        <w:rPr>
          <w:rFonts w:asciiTheme="minorBidi" w:hAnsiTheme="minorBidi"/>
          <w:sz w:val="24"/>
          <w:szCs w:val="24"/>
        </w:rPr>
        <w:t xml:space="preserve">Although both serverless computing and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are easy to use when deploying applications to the cloud, they are differentiated on the aspects of control, scalability, and application. Serverless computing takes full control of the infrastructure where the developers are solely concerned with their code and events. It can be used in event-driven programs with on-demand execution that is fast, like image processing, data analysis, or chatbots </w:t>
      </w:r>
      <w:hyperlink r:id="rId48" w:history="1">
        <w:r w:rsidR="00E92391" w:rsidRPr="00373533">
          <w:rPr>
            <w:rStyle w:val="Hyperlink"/>
            <w:rFonts w:asciiTheme="minorBidi" w:hAnsiTheme="minorBidi"/>
            <w:sz w:val="24"/>
            <w:szCs w:val="24"/>
          </w:rPr>
          <w:t>[3]</w:t>
        </w:r>
      </w:hyperlink>
      <w:r w:rsidRPr="00EB3AD6">
        <w:rPr>
          <w:rFonts w:asciiTheme="minorBidi" w:hAnsiTheme="minorBidi"/>
          <w:sz w:val="24"/>
          <w:szCs w:val="24"/>
        </w:rPr>
        <w:t xml:space="preserve">. Serverless platforms automatically </w:t>
      </w:r>
      <w:r w:rsidRPr="00EB3AD6">
        <w:rPr>
          <w:rFonts w:asciiTheme="minorBidi" w:hAnsiTheme="minorBidi"/>
          <w:sz w:val="24"/>
          <w:szCs w:val="24"/>
        </w:rPr>
        <w:lastRenderedPageBreak/>
        <w:t>scale according to the demand and charge only on execution time, which is cost-effective to workloads with unpredictable or sporadic workloads.</w:t>
      </w:r>
    </w:p>
    <w:p w14:paraId="700AC6F3" w14:textId="25962CC9" w:rsidR="00810739" w:rsidRPr="00EB3AD6" w:rsidRDefault="00EB3AD6" w:rsidP="00810739">
      <w:pPr>
        <w:rPr>
          <w:rFonts w:asciiTheme="minorBidi" w:hAnsiTheme="minorBidi"/>
          <w:sz w:val="24"/>
          <w:szCs w:val="24"/>
        </w:rPr>
      </w:pPr>
      <w:r w:rsidRPr="00EB3AD6">
        <w:rPr>
          <w:rFonts w:asciiTheme="minorBidi" w:hAnsiTheme="minorBidi"/>
          <w:sz w:val="24"/>
          <w:szCs w:val="24"/>
        </w:rPr>
        <w:t>Containerization</w:t>
      </w:r>
      <w:r w:rsidR="00810739" w:rsidRPr="00EB3AD6">
        <w:rPr>
          <w:rFonts w:asciiTheme="minorBidi" w:hAnsiTheme="minorBidi"/>
          <w:sz w:val="24"/>
          <w:szCs w:val="24"/>
        </w:rPr>
        <w:t>, on the other hand, offers a greater level of control over the environment, is appropriate in those situations, where consistency in the various environment is required. Microservices architectures are best implemented using containers</w:t>
      </w:r>
      <w:r w:rsidR="00385DA0">
        <w:rPr>
          <w:rFonts w:asciiTheme="minorBidi" w:hAnsiTheme="minorBidi"/>
          <w:sz w:val="24"/>
          <w:szCs w:val="24"/>
        </w:rPr>
        <w:t xml:space="preserve"> </w:t>
      </w:r>
      <w:hyperlink r:id="rId49" w:history="1">
        <w:r w:rsidR="00385DA0" w:rsidRPr="00662B6E">
          <w:rPr>
            <w:rStyle w:val="Hyperlink"/>
            <w:rFonts w:asciiTheme="minorBidi" w:hAnsiTheme="minorBidi"/>
            <w:sz w:val="24"/>
            <w:szCs w:val="24"/>
          </w:rPr>
          <w:t>[14]</w:t>
        </w:r>
      </w:hyperlink>
      <w:r w:rsidR="00810739" w:rsidRPr="00EB3AD6">
        <w:rPr>
          <w:rFonts w:asciiTheme="minorBidi" w:hAnsiTheme="minorBidi"/>
          <w:sz w:val="24"/>
          <w:szCs w:val="24"/>
        </w:rPr>
        <w:t>, where the services interact with each other in a multi-service environment. Containers are also capable of operating over an extended period of time, as opposed to serverless computing, and the underlying environment (operating system and software stack) can be configured more flexibly.</w:t>
      </w:r>
    </w:p>
    <w:p w14:paraId="74FA0077" w14:textId="186C41ED" w:rsidR="00810739" w:rsidRPr="00EB3AD6" w:rsidRDefault="00810739" w:rsidP="00810739">
      <w:pPr>
        <w:rPr>
          <w:rFonts w:asciiTheme="minorBidi" w:hAnsiTheme="minorBidi"/>
          <w:sz w:val="24"/>
          <w:szCs w:val="24"/>
        </w:rPr>
      </w:pPr>
      <w:r w:rsidRPr="00EB3AD6">
        <w:rPr>
          <w:rFonts w:asciiTheme="minorBidi" w:hAnsiTheme="minorBidi"/>
          <w:sz w:val="24"/>
          <w:szCs w:val="24"/>
        </w:rPr>
        <w:t>The experiment in our class compared the use of AWS Lambda and Docker in a simple image-processing exercise. The scaling of the function and budgeting was automatically calculated with the number of uploaded images with the help of Lambda and we were billed only by the time of executing the operation. Using Docker, we also had full control over the allocation of resources, scaling up and down the number of containers used to execute the image processing service, but that needed greater management</w:t>
      </w:r>
      <w:r w:rsidR="00E92391">
        <w:rPr>
          <w:rFonts w:asciiTheme="minorBidi" w:hAnsiTheme="minorBidi"/>
          <w:sz w:val="24"/>
          <w:szCs w:val="24"/>
        </w:rPr>
        <w:t xml:space="preserve"> </w:t>
      </w:r>
      <w:hyperlink r:id="rId50" w:history="1">
        <w:r w:rsidR="00E92391" w:rsidRPr="00662B6E">
          <w:rPr>
            <w:rStyle w:val="Hyperlink"/>
            <w:rFonts w:asciiTheme="minorBidi" w:hAnsiTheme="minorBidi"/>
            <w:sz w:val="24"/>
            <w:szCs w:val="24"/>
          </w:rPr>
          <w:t>[18]</w:t>
        </w:r>
      </w:hyperlink>
      <w:r w:rsidRPr="00EB3AD6">
        <w:rPr>
          <w:rFonts w:asciiTheme="minorBidi" w:hAnsiTheme="minorBidi"/>
          <w:sz w:val="24"/>
          <w:szCs w:val="24"/>
        </w:rPr>
        <w:t>.</w:t>
      </w:r>
    </w:p>
    <w:p w14:paraId="35F0C3FA" w14:textId="77777777" w:rsidR="00810739" w:rsidRPr="00EB3AD6" w:rsidRDefault="00810739" w:rsidP="00EB3AD6">
      <w:pPr>
        <w:pStyle w:val="Heading2"/>
        <w:rPr>
          <w:b/>
          <w:bCs/>
        </w:rPr>
      </w:pPr>
      <w:bookmarkStart w:id="18" w:name="_Toc215958112"/>
      <w:r w:rsidRPr="00EB3AD6">
        <w:rPr>
          <w:b/>
          <w:bCs/>
        </w:rPr>
        <w:t>4. The Movers and Shakers of Cloud Computing.</w:t>
      </w:r>
      <w:bookmarkEnd w:id="18"/>
      <w:r w:rsidRPr="00EB3AD6">
        <w:rPr>
          <w:b/>
          <w:bCs/>
        </w:rPr>
        <w:t xml:space="preserve"> </w:t>
      </w:r>
    </w:p>
    <w:p w14:paraId="709B1347" w14:textId="5512D884" w:rsidR="00810739" w:rsidRPr="00EB3AD6" w:rsidRDefault="00810739" w:rsidP="00810739">
      <w:pPr>
        <w:rPr>
          <w:rFonts w:asciiTheme="minorBidi" w:hAnsiTheme="minorBidi"/>
          <w:sz w:val="24"/>
          <w:szCs w:val="24"/>
        </w:rPr>
      </w:pPr>
      <w:r w:rsidRPr="00EB3AD6">
        <w:rPr>
          <w:rFonts w:asciiTheme="minorBidi" w:hAnsiTheme="minorBidi"/>
          <w:sz w:val="24"/>
          <w:szCs w:val="24"/>
        </w:rPr>
        <w:t xml:space="preserve">Cloud computing has seen tremendous adoption because of its capability of offering flexibility, cost-effectiveness and scalability. A number of forces that lead to the fast growth of the cloud computing are reduction of cost, flexibility, scalability and technological innovation </w:t>
      </w:r>
      <w:hyperlink r:id="rId51" w:history="1">
        <w:r w:rsidR="00E92391" w:rsidRPr="00373533">
          <w:rPr>
            <w:rStyle w:val="Hyperlink"/>
            <w:rFonts w:asciiTheme="minorBidi" w:hAnsiTheme="minorBidi"/>
            <w:sz w:val="24"/>
            <w:szCs w:val="24"/>
          </w:rPr>
          <w:t>[8]</w:t>
        </w:r>
      </w:hyperlink>
      <w:r w:rsidRPr="00EB3AD6">
        <w:rPr>
          <w:rFonts w:asciiTheme="minorBidi" w:hAnsiTheme="minorBidi"/>
          <w:sz w:val="24"/>
          <w:szCs w:val="24"/>
        </w:rPr>
        <w:t>. These have ensured that cloud services have become the critical component of current IT systems particularly to those businesses that desire to scale up their applications without the need to maintain physical hardware.</w:t>
      </w:r>
    </w:p>
    <w:p w14:paraId="083F733F" w14:textId="60298934" w:rsidR="00810739" w:rsidRPr="00EB3AD6" w:rsidRDefault="00810739" w:rsidP="00810739">
      <w:pPr>
        <w:rPr>
          <w:rFonts w:asciiTheme="minorBidi" w:hAnsiTheme="minorBidi"/>
          <w:sz w:val="24"/>
          <w:szCs w:val="24"/>
        </w:rPr>
      </w:pPr>
      <w:r w:rsidRPr="00EB3AD6">
        <w:rPr>
          <w:rFonts w:asciiTheme="minorBidi" w:hAnsiTheme="minorBidi"/>
          <w:sz w:val="24"/>
          <w:szCs w:val="24"/>
        </w:rPr>
        <w:t xml:space="preserve">Cost reduction is one of the major forces in cloud computing. Historically, to achieve business scalability, companies were forced to spend a lot of money on in-premise infrastructure, such as servers, storage, and network devices. Cloud computing does not require such initial expenses because it has a pay-as-you-go system where companies only pay according to the resources they consume </w:t>
      </w:r>
      <w:hyperlink r:id="rId52" w:history="1">
        <w:r w:rsidR="00E92391" w:rsidRPr="00662B6E">
          <w:rPr>
            <w:rStyle w:val="Hyperlink"/>
            <w:rFonts w:asciiTheme="minorBidi" w:hAnsiTheme="minorBidi"/>
            <w:sz w:val="24"/>
            <w:szCs w:val="24"/>
          </w:rPr>
          <w:t>[15]</w:t>
        </w:r>
      </w:hyperlink>
      <w:r w:rsidRPr="00EB3AD6">
        <w:rPr>
          <w:rFonts w:asciiTheme="minorBidi" w:hAnsiTheme="minorBidi"/>
          <w:sz w:val="24"/>
          <w:szCs w:val="24"/>
        </w:rPr>
        <w:t>. It has made the cloud services more affordable to small and medium-sized businesses who might not be able to afford to spend a lot of money in purchasing costly IT infrastructure.</w:t>
      </w:r>
    </w:p>
    <w:p w14:paraId="0534F375" w14:textId="6B037048" w:rsidR="00810739" w:rsidRPr="00EB3AD6" w:rsidRDefault="00810739" w:rsidP="00810739">
      <w:pPr>
        <w:rPr>
          <w:rFonts w:asciiTheme="minorBidi" w:hAnsiTheme="minorBidi"/>
          <w:sz w:val="24"/>
          <w:szCs w:val="24"/>
        </w:rPr>
      </w:pPr>
      <w:r w:rsidRPr="00EB3AD6">
        <w:rPr>
          <w:rFonts w:asciiTheme="minorBidi" w:hAnsiTheme="minorBidi"/>
          <w:sz w:val="24"/>
          <w:szCs w:val="24"/>
        </w:rPr>
        <w:t>The other important advantage of cloud computing is flexibility. Cloud platforms enable businesses to increase or decrease the resources</w:t>
      </w:r>
      <w:r w:rsidR="00385DA0">
        <w:rPr>
          <w:rFonts w:asciiTheme="minorBidi" w:hAnsiTheme="minorBidi"/>
          <w:sz w:val="24"/>
          <w:szCs w:val="24"/>
        </w:rPr>
        <w:t xml:space="preserve"> </w:t>
      </w:r>
      <w:hyperlink r:id="rId53" w:history="1">
        <w:r w:rsidR="00385DA0" w:rsidRPr="00373533">
          <w:rPr>
            <w:rStyle w:val="Hyperlink"/>
            <w:rFonts w:asciiTheme="minorBidi" w:hAnsiTheme="minorBidi"/>
            <w:sz w:val="24"/>
            <w:szCs w:val="24"/>
          </w:rPr>
          <w:t>[11]</w:t>
        </w:r>
      </w:hyperlink>
      <w:r w:rsidRPr="00EB3AD6">
        <w:rPr>
          <w:rFonts w:asciiTheme="minorBidi" w:hAnsiTheme="minorBidi"/>
          <w:sz w:val="24"/>
          <w:szCs w:val="24"/>
        </w:rPr>
        <w:t>, according to demand, and thus businesses only utilize the resources that are required at any particular time. This elasticity gives businesses the ability to adjust to the fluctuating needs without having to either over-provision or under-use the resources.</w:t>
      </w:r>
    </w:p>
    <w:p w14:paraId="05EF5252" w14:textId="77777777" w:rsidR="005F717D" w:rsidRPr="00EB3AD6" w:rsidRDefault="005F717D" w:rsidP="00EB3AD6">
      <w:pPr>
        <w:pStyle w:val="Heading1"/>
        <w:rPr>
          <w:b/>
          <w:bCs/>
        </w:rPr>
      </w:pPr>
      <w:bookmarkStart w:id="19" w:name="_Toc215958113"/>
      <w:r w:rsidRPr="00EB3AD6">
        <w:rPr>
          <w:b/>
          <w:bCs/>
        </w:rPr>
        <w:t xml:space="preserve">Impact of Docker and </w:t>
      </w:r>
      <w:proofErr w:type="spellStart"/>
      <w:r w:rsidRPr="00EB3AD6">
        <w:rPr>
          <w:b/>
          <w:bCs/>
        </w:rPr>
        <w:t>Containerisation</w:t>
      </w:r>
      <w:proofErr w:type="spellEnd"/>
      <w:r w:rsidRPr="00EB3AD6">
        <w:rPr>
          <w:b/>
          <w:bCs/>
        </w:rPr>
        <w:t xml:space="preserve"> on Cloud Computing</w:t>
      </w:r>
      <w:bookmarkEnd w:id="19"/>
    </w:p>
    <w:p w14:paraId="2F16BA53" w14:textId="77777777" w:rsidR="00967AA3" w:rsidRDefault="00F410AA" w:rsidP="008A6C8D">
      <w:pPr>
        <w:rPr>
          <w:rFonts w:asciiTheme="minorBidi" w:hAnsiTheme="minorBidi"/>
          <w:sz w:val="24"/>
          <w:szCs w:val="24"/>
        </w:rPr>
      </w:pPr>
      <w:r w:rsidRPr="00F410AA">
        <w:rPr>
          <w:rFonts w:asciiTheme="minorBidi" w:hAnsiTheme="minorBidi"/>
          <w:sz w:val="24"/>
          <w:szCs w:val="24"/>
        </w:rPr>
        <w:t>Docker has caused massive transformations in the ways developers deploy and manage their applications within clouds</w:t>
      </w:r>
      <w:r w:rsidR="008A6C8D" w:rsidRPr="00EB3AD6">
        <w:rPr>
          <w:rFonts w:asciiTheme="minorBidi" w:hAnsiTheme="minorBidi"/>
          <w:sz w:val="24"/>
          <w:szCs w:val="24"/>
        </w:rPr>
        <w:t xml:space="preserve">. Among the main effects of Docker on cloud computing, it is possible to mention the ability to deploy cloud-native applications. </w:t>
      </w:r>
    </w:p>
    <w:p w14:paraId="4935BC7A" w14:textId="15F6CFA2" w:rsidR="008A6C8D" w:rsidRDefault="008A6C8D" w:rsidP="008A6C8D">
      <w:pPr>
        <w:rPr>
          <w:rFonts w:asciiTheme="minorBidi" w:hAnsiTheme="minorBidi"/>
          <w:sz w:val="24"/>
          <w:szCs w:val="24"/>
        </w:rPr>
      </w:pPr>
      <w:r w:rsidRPr="00EB3AD6">
        <w:rPr>
          <w:rFonts w:asciiTheme="minorBidi" w:hAnsiTheme="minorBidi"/>
          <w:sz w:val="24"/>
          <w:szCs w:val="24"/>
        </w:rPr>
        <w:t xml:space="preserve">Cloud-native applications have been built to be scalable, resilient, and flexible, thus being appropriate to changing cloud environments. The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technology </w:t>
      </w:r>
      <w:r w:rsidRPr="00EB3AD6">
        <w:rPr>
          <w:rFonts w:asciiTheme="minorBidi" w:hAnsiTheme="minorBidi"/>
          <w:sz w:val="24"/>
          <w:szCs w:val="24"/>
        </w:rPr>
        <w:lastRenderedPageBreak/>
        <w:t xml:space="preserve">provided by Docker helps these applications to operate in a similar way irrespective of the environment: a local machine used by the developer or the cloud service provider such as AWS, Azure, or Google Cloud </w:t>
      </w:r>
      <w:hyperlink r:id="rId54" w:history="1">
        <w:r w:rsidR="00E92391" w:rsidRPr="00662B6E">
          <w:rPr>
            <w:rStyle w:val="Hyperlink"/>
            <w:rFonts w:asciiTheme="minorBidi" w:hAnsiTheme="minorBidi"/>
            <w:sz w:val="24"/>
            <w:szCs w:val="24"/>
          </w:rPr>
          <w:t>[16]</w:t>
        </w:r>
      </w:hyperlink>
      <w:r w:rsidR="00E92391">
        <w:rPr>
          <w:rFonts w:asciiTheme="minorBidi" w:hAnsiTheme="minorBidi"/>
          <w:sz w:val="24"/>
          <w:szCs w:val="24"/>
        </w:rPr>
        <w:t>.</w:t>
      </w:r>
    </w:p>
    <w:p w14:paraId="4ED9D607" w14:textId="0BED46F4" w:rsidR="003130CD" w:rsidRPr="00EB3AD6" w:rsidRDefault="003130CD" w:rsidP="008A6C8D">
      <w:pPr>
        <w:rPr>
          <w:rFonts w:asciiTheme="minorBidi" w:hAnsiTheme="minorBidi"/>
          <w:sz w:val="24"/>
          <w:szCs w:val="24"/>
        </w:rPr>
      </w:pPr>
      <w:r>
        <w:rPr>
          <w:rFonts w:asciiTheme="minorBidi" w:hAnsiTheme="minorBidi"/>
          <w:noProof/>
          <w:sz w:val="24"/>
          <w:szCs w:val="24"/>
        </w:rPr>
        <w:drawing>
          <wp:inline distT="0" distB="0" distL="0" distR="0" wp14:anchorId="77EB62DE" wp14:editId="0F298CED">
            <wp:extent cx="5715000" cy="2105025"/>
            <wp:effectExtent l="0" t="0" r="0" b="0"/>
            <wp:docPr id="450472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t="11989" b="23392"/>
                    <a:stretch>
                      <a:fillRect/>
                    </a:stretch>
                  </pic:blipFill>
                  <pic:spPr bwMode="auto">
                    <a:xfrm>
                      <a:off x="0" y="0"/>
                      <a:ext cx="5715000" cy="2105025"/>
                    </a:xfrm>
                    <a:prstGeom prst="rect">
                      <a:avLst/>
                    </a:prstGeom>
                    <a:noFill/>
                    <a:ln>
                      <a:noFill/>
                    </a:ln>
                    <a:extLst>
                      <a:ext uri="{53640926-AAD7-44D8-BBD7-CCE9431645EC}">
                        <a14:shadowObscured xmlns:a14="http://schemas.microsoft.com/office/drawing/2010/main"/>
                      </a:ext>
                    </a:extLst>
                  </pic:spPr>
                </pic:pic>
              </a:graphicData>
            </a:graphic>
          </wp:inline>
        </w:drawing>
      </w:r>
    </w:p>
    <w:p w14:paraId="2D8C6000" w14:textId="4C108739" w:rsidR="008A6C8D" w:rsidRDefault="008A6C8D" w:rsidP="008A6C8D">
      <w:pPr>
        <w:rPr>
          <w:rFonts w:asciiTheme="minorBidi" w:hAnsiTheme="minorBidi"/>
          <w:sz w:val="24"/>
          <w:szCs w:val="24"/>
        </w:rPr>
      </w:pPr>
      <w:r w:rsidRPr="00EB3AD6">
        <w:rPr>
          <w:rFonts w:asciiTheme="minorBidi" w:hAnsiTheme="minorBidi"/>
          <w:sz w:val="24"/>
          <w:szCs w:val="24"/>
        </w:rPr>
        <w:t xml:space="preserve">Docker enables portability and consistency because of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of applications</w:t>
      </w:r>
      <w:r w:rsidR="00385DA0">
        <w:rPr>
          <w:rFonts w:asciiTheme="minorBidi" w:hAnsiTheme="minorBidi"/>
          <w:sz w:val="24"/>
          <w:szCs w:val="24"/>
        </w:rPr>
        <w:t xml:space="preserve"> </w:t>
      </w:r>
      <w:hyperlink r:id="rId56" w:history="1">
        <w:r w:rsidR="00385DA0" w:rsidRPr="00373533">
          <w:rPr>
            <w:rStyle w:val="Hyperlink"/>
            <w:rFonts w:asciiTheme="minorBidi" w:hAnsiTheme="minorBidi"/>
            <w:sz w:val="24"/>
            <w:szCs w:val="24"/>
          </w:rPr>
          <w:t>[3]</w:t>
        </w:r>
      </w:hyperlink>
      <w:r w:rsidRPr="00EB3AD6">
        <w:rPr>
          <w:rFonts w:asciiTheme="minorBidi" w:hAnsiTheme="minorBidi"/>
          <w:sz w:val="24"/>
          <w:szCs w:val="24"/>
        </w:rPr>
        <w:t>. Applications and all their dependencies are contained in a package, and will be run identically on any machine. This is particularly useful in the cloud where applications of the same type can be deployed in a distributed infrastructure in several instances. In the absence of Docker, developers would be required to make sure that various systems are compatible, which may cause problems during deployment and make them more complex. When using Docker, these issues are removed, as containers decouple the application with the physical hardware and software environment.</w:t>
      </w:r>
    </w:p>
    <w:p w14:paraId="5A0622BB" w14:textId="5F6D9E16" w:rsidR="008A6C8D" w:rsidRDefault="008A6C8D" w:rsidP="008A6C8D">
      <w:pPr>
        <w:rPr>
          <w:rFonts w:asciiTheme="minorBidi" w:hAnsiTheme="minorBidi"/>
          <w:sz w:val="24"/>
          <w:szCs w:val="24"/>
        </w:rPr>
      </w:pPr>
      <w:r w:rsidRPr="00EB3AD6">
        <w:rPr>
          <w:rFonts w:asciiTheme="minorBidi" w:hAnsiTheme="minorBidi"/>
          <w:sz w:val="24"/>
          <w:szCs w:val="24"/>
        </w:rPr>
        <w:t>Besides the effect on cloud application deployment, Docker has also contributed a lot to continuous integration (CI) and continuous deployment (CD) practices</w:t>
      </w:r>
      <w:r w:rsidR="00385DA0">
        <w:rPr>
          <w:rFonts w:asciiTheme="minorBidi" w:hAnsiTheme="minorBidi"/>
          <w:sz w:val="24"/>
          <w:szCs w:val="24"/>
        </w:rPr>
        <w:t xml:space="preserve"> </w:t>
      </w:r>
      <w:hyperlink r:id="rId57" w:history="1">
        <w:r w:rsidR="00385DA0" w:rsidRPr="00662B6E">
          <w:rPr>
            <w:rStyle w:val="Hyperlink"/>
            <w:rFonts w:asciiTheme="minorBidi" w:hAnsiTheme="minorBidi"/>
            <w:sz w:val="24"/>
            <w:szCs w:val="24"/>
          </w:rPr>
          <w:t>[17]</w:t>
        </w:r>
      </w:hyperlink>
      <w:r w:rsidRPr="00EB3AD6">
        <w:rPr>
          <w:rFonts w:asciiTheme="minorBidi" w:hAnsiTheme="minorBidi"/>
          <w:sz w:val="24"/>
          <w:szCs w:val="24"/>
        </w:rPr>
        <w:t>. CI/CD pipelines in cloud-based scenarios allow teams to develop, test and deploy applications more quickly and easily. With Docker, developers are able to build repeatable environments to build and test applications, thus remaining consistent throughout the development process. This leads to the reduction of bugs and a smoother deployment process so that business can provide updates to customers faster and with the minimal number of errors</w:t>
      </w:r>
      <w:r w:rsidR="00E92391">
        <w:rPr>
          <w:rFonts w:asciiTheme="minorBidi" w:hAnsiTheme="minorBidi"/>
          <w:sz w:val="24"/>
          <w:szCs w:val="24"/>
        </w:rPr>
        <w:t>.</w:t>
      </w:r>
    </w:p>
    <w:p w14:paraId="386F3414" w14:textId="24F699E2" w:rsidR="005F717D" w:rsidRDefault="008A6C8D" w:rsidP="008A6C8D">
      <w:pPr>
        <w:rPr>
          <w:rFonts w:asciiTheme="minorBidi" w:hAnsiTheme="minorBidi"/>
          <w:sz w:val="24"/>
          <w:szCs w:val="24"/>
        </w:rPr>
      </w:pPr>
      <w:r w:rsidRPr="00EB3AD6">
        <w:rPr>
          <w:rFonts w:asciiTheme="minorBidi" w:hAnsiTheme="minorBidi"/>
          <w:sz w:val="24"/>
          <w:szCs w:val="24"/>
        </w:rPr>
        <w:t>After all, the contribution of Docker to the field of cloud computing has been a game changer in offering a powerful resource to the developers in the field to develop, deploy, and maintain scalable and efficient applications within the cloud environments</w:t>
      </w:r>
      <w:r w:rsidR="005F717D" w:rsidRPr="00EB3AD6">
        <w:rPr>
          <w:rFonts w:asciiTheme="minorBidi" w:hAnsiTheme="minorBidi"/>
          <w:sz w:val="24"/>
          <w:szCs w:val="24"/>
        </w:rPr>
        <w:t>.</w:t>
      </w:r>
    </w:p>
    <w:p w14:paraId="1D2DBC6F" w14:textId="77777777" w:rsidR="000D1707" w:rsidRPr="003130CD" w:rsidRDefault="000D1707" w:rsidP="003130CD">
      <w:pPr>
        <w:pStyle w:val="Heading1"/>
        <w:rPr>
          <w:b/>
          <w:bCs/>
        </w:rPr>
      </w:pPr>
      <w:bookmarkStart w:id="20" w:name="_Toc215958114"/>
      <w:r w:rsidRPr="003130CD">
        <w:rPr>
          <w:b/>
          <w:bCs/>
        </w:rPr>
        <w:t>Conclusion</w:t>
      </w:r>
      <w:bookmarkEnd w:id="20"/>
      <w:r w:rsidRPr="003130CD">
        <w:rPr>
          <w:b/>
          <w:bCs/>
        </w:rPr>
        <w:t xml:space="preserve"> </w:t>
      </w:r>
    </w:p>
    <w:p w14:paraId="7EA2A7A4" w14:textId="7EC9A689" w:rsidR="003A4E00" w:rsidRPr="00EB3AD6" w:rsidRDefault="003A4E00" w:rsidP="003A4E00">
      <w:pPr>
        <w:rPr>
          <w:rFonts w:asciiTheme="minorBidi" w:hAnsiTheme="minorBidi"/>
          <w:sz w:val="24"/>
          <w:szCs w:val="24"/>
        </w:rPr>
      </w:pPr>
      <w:r w:rsidRPr="00EB3AD6">
        <w:rPr>
          <w:rFonts w:asciiTheme="minorBidi" w:hAnsiTheme="minorBidi"/>
          <w:sz w:val="24"/>
          <w:szCs w:val="24"/>
        </w:rPr>
        <w:t xml:space="preserve">Serverless computing and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can be of great benefit to cloud environment, however, their utilizations and their benefits vary. Serverless computing would be the best solution in event-driven applications where the implementation should be quick and on-demand without the necessity of maintaining infrastructures</w:t>
      </w:r>
      <w:r w:rsidR="00385DA0">
        <w:rPr>
          <w:rFonts w:asciiTheme="minorBidi" w:hAnsiTheme="minorBidi"/>
          <w:sz w:val="24"/>
          <w:szCs w:val="24"/>
        </w:rPr>
        <w:t xml:space="preserve"> </w:t>
      </w:r>
      <w:hyperlink r:id="rId58" w:history="1">
        <w:r w:rsidR="00385DA0" w:rsidRPr="00662B6E">
          <w:rPr>
            <w:rStyle w:val="Hyperlink"/>
            <w:rFonts w:asciiTheme="minorBidi" w:hAnsiTheme="minorBidi"/>
            <w:sz w:val="24"/>
            <w:szCs w:val="24"/>
          </w:rPr>
          <w:t>[19]</w:t>
        </w:r>
      </w:hyperlink>
      <w:r w:rsidRPr="00EB3AD6">
        <w:rPr>
          <w:rFonts w:asciiTheme="minorBidi" w:hAnsiTheme="minorBidi"/>
          <w:sz w:val="24"/>
          <w:szCs w:val="24"/>
        </w:rPr>
        <w:t xml:space="preserve">. </w:t>
      </w:r>
      <w:proofErr w:type="spellStart"/>
      <w:r w:rsidRPr="00EB3AD6">
        <w:rPr>
          <w:rFonts w:asciiTheme="minorBidi" w:hAnsiTheme="minorBidi"/>
          <w:sz w:val="24"/>
          <w:szCs w:val="24"/>
        </w:rPr>
        <w:t>Containerisation</w:t>
      </w:r>
      <w:proofErr w:type="spellEnd"/>
      <w:r w:rsidRPr="00EB3AD6">
        <w:rPr>
          <w:rFonts w:asciiTheme="minorBidi" w:hAnsiTheme="minorBidi"/>
          <w:sz w:val="24"/>
          <w:szCs w:val="24"/>
        </w:rPr>
        <w:t xml:space="preserve"> offers more control over the application environments in contrast, and as such is a superior option to microservices architectures and applications that need the same deployment to multiple environments.</w:t>
      </w:r>
    </w:p>
    <w:p w14:paraId="1C2CBF3D" w14:textId="77777777" w:rsidR="003130CD" w:rsidRDefault="003130CD" w:rsidP="003A4E00">
      <w:pPr>
        <w:rPr>
          <w:rFonts w:asciiTheme="minorBidi" w:hAnsiTheme="minorBidi"/>
          <w:sz w:val="24"/>
          <w:szCs w:val="24"/>
        </w:rPr>
      </w:pPr>
    </w:p>
    <w:p w14:paraId="2761334E" w14:textId="77777777" w:rsidR="005F717D" w:rsidRPr="003130CD" w:rsidRDefault="005F717D" w:rsidP="003130CD">
      <w:pPr>
        <w:pStyle w:val="Heading1"/>
        <w:rPr>
          <w:b/>
          <w:bCs/>
        </w:rPr>
      </w:pPr>
      <w:bookmarkStart w:id="21" w:name="_Toc215958115"/>
      <w:r w:rsidRPr="003130CD">
        <w:rPr>
          <w:b/>
          <w:bCs/>
        </w:rPr>
        <w:lastRenderedPageBreak/>
        <w:t>References</w:t>
      </w:r>
      <w:bookmarkEnd w:id="21"/>
    </w:p>
    <w:p w14:paraId="1E7AA143"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 M. Armbrust, A. Fox, R. Griffith, A. D. Joseph, R. Katz, A. Konwinski, G. Lee, D. Patterson, A. Rabkin, I. Stoica, and M. Zaharia, “A view of cloud computing,” </w:t>
      </w:r>
      <w:r w:rsidRPr="00E92391">
        <w:rPr>
          <w:rFonts w:asciiTheme="minorBidi" w:hAnsiTheme="minorBidi"/>
          <w:i/>
          <w:iCs/>
          <w:sz w:val="24"/>
          <w:szCs w:val="24"/>
        </w:rPr>
        <w:t>Commun. ACM</w:t>
      </w:r>
      <w:r w:rsidRPr="00E92391">
        <w:rPr>
          <w:rFonts w:asciiTheme="minorBidi" w:hAnsiTheme="minorBidi"/>
          <w:sz w:val="24"/>
          <w:szCs w:val="24"/>
        </w:rPr>
        <w:t xml:space="preserve">, vol. 53, no. 4, pp. 50–58, Apr. 2010. </w:t>
      </w:r>
      <w:hyperlink r:id="rId59" w:tgtFrame="_blank" w:history="1">
        <w:r w:rsidRPr="00E92391">
          <w:rPr>
            <w:rStyle w:val="Hyperlink"/>
            <w:rFonts w:asciiTheme="minorBidi" w:hAnsiTheme="minorBidi"/>
            <w:sz w:val="24"/>
            <w:szCs w:val="24"/>
          </w:rPr>
          <w:t>Communications of the ACM</w:t>
        </w:r>
      </w:hyperlink>
    </w:p>
    <w:p w14:paraId="61894335"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[2] D. Merkel, “Docker: Lightweight Linux containers for consistent development and deployment,” </w:t>
      </w:r>
      <w:r w:rsidRPr="00E92391">
        <w:rPr>
          <w:rFonts w:asciiTheme="minorBidi" w:hAnsiTheme="minorBidi"/>
          <w:i/>
          <w:iCs/>
          <w:sz w:val="24"/>
          <w:szCs w:val="24"/>
        </w:rPr>
        <w:t>Linux Journal</w:t>
      </w:r>
      <w:r w:rsidRPr="00E92391">
        <w:rPr>
          <w:rFonts w:asciiTheme="minorBidi" w:hAnsiTheme="minorBidi"/>
          <w:sz w:val="24"/>
          <w:szCs w:val="24"/>
        </w:rPr>
        <w:t xml:space="preserve">, May 2014. </w:t>
      </w:r>
      <w:hyperlink r:id="rId60" w:tgtFrame="_blank" w:history="1">
        <w:r w:rsidRPr="00E92391">
          <w:rPr>
            <w:rStyle w:val="Hyperlink"/>
            <w:rFonts w:asciiTheme="minorBidi" w:hAnsiTheme="minorBidi"/>
            <w:sz w:val="24"/>
            <w:szCs w:val="24"/>
          </w:rPr>
          <w:t>ACM Digital Library</w:t>
        </w:r>
      </w:hyperlink>
    </w:p>
    <w:p w14:paraId="69E4271C"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[3] C. Boettiger, “An introduction to Docker for reproducible research,” </w:t>
      </w:r>
      <w:r w:rsidRPr="00E92391">
        <w:rPr>
          <w:rFonts w:asciiTheme="minorBidi" w:hAnsiTheme="minorBidi"/>
          <w:i/>
          <w:iCs/>
          <w:sz w:val="24"/>
          <w:szCs w:val="24"/>
        </w:rPr>
        <w:t>ACM SIGOPS Operating Syst. Rev.</w:t>
      </w:r>
      <w:r w:rsidRPr="00E92391">
        <w:rPr>
          <w:rFonts w:asciiTheme="minorBidi" w:hAnsiTheme="minorBidi"/>
          <w:sz w:val="24"/>
          <w:szCs w:val="24"/>
        </w:rPr>
        <w:t xml:space="preserve">, vol. 49, no. 1, pp. 71–79, 2015. </w:t>
      </w:r>
      <w:hyperlink r:id="rId61" w:tgtFrame="_blank" w:history="1">
        <w:r w:rsidRPr="00E92391">
          <w:rPr>
            <w:rStyle w:val="Hyperlink"/>
            <w:rFonts w:asciiTheme="minorBidi" w:hAnsiTheme="minorBidi"/>
            <w:sz w:val="24"/>
            <w:szCs w:val="24"/>
          </w:rPr>
          <w:t>ACM Digital Library</w:t>
        </w:r>
      </w:hyperlink>
    </w:p>
    <w:p w14:paraId="70BD5BB9"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[4] J. Turnbull, </w:t>
      </w:r>
      <w:r w:rsidRPr="00E92391">
        <w:rPr>
          <w:rFonts w:asciiTheme="minorBidi" w:hAnsiTheme="minorBidi"/>
          <w:i/>
          <w:iCs/>
          <w:sz w:val="24"/>
          <w:szCs w:val="24"/>
        </w:rPr>
        <w:t>The Docker Book: Containerization Is the New Virtualization</w:t>
      </w:r>
      <w:r w:rsidRPr="00E92391">
        <w:rPr>
          <w:rFonts w:asciiTheme="minorBidi" w:hAnsiTheme="minorBidi"/>
          <w:sz w:val="24"/>
          <w:szCs w:val="24"/>
        </w:rPr>
        <w:t xml:space="preserve">. 2014. </w:t>
      </w:r>
      <w:hyperlink r:id="rId62" w:tgtFrame="_blank" w:history="1">
        <w:r w:rsidRPr="00E92391">
          <w:rPr>
            <w:rStyle w:val="Hyperlink"/>
            <w:rFonts w:asciiTheme="minorBidi" w:hAnsiTheme="minorBidi"/>
            <w:sz w:val="24"/>
            <w:szCs w:val="24"/>
          </w:rPr>
          <w:t>O'Reilly Media</w:t>
        </w:r>
      </w:hyperlink>
    </w:p>
    <w:p w14:paraId="2B74C065"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[5] K. Hightower, B. Burns, and J. Beda, </w:t>
      </w:r>
      <w:r w:rsidRPr="00E92391">
        <w:rPr>
          <w:rFonts w:asciiTheme="minorBidi" w:hAnsiTheme="minorBidi"/>
          <w:i/>
          <w:iCs/>
          <w:sz w:val="24"/>
          <w:szCs w:val="24"/>
        </w:rPr>
        <w:t>Kubernetes: Up and Running: Dive into the Future of Infrastructure</w:t>
      </w:r>
      <w:r w:rsidRPr="00E92391">
        <w:rPr>
          <w:rFonts w:asciiTheme="minorBidi" w:hAnsiTheme="minorBidi"/>
          <w:sz w:val="24"/>
          <w:szCs w:val="24"/>
        </w:rPr>
        <w:t xml:space="preserve">, O’Reilly Media, 2017. </w:t>
      </w:r>
      <w:hyperlink r:id="rId63" w:tgtFrame="_blank" w:history="1">
        <w:r w:rsidRPr="00E92391">
          <w:rPr>
            <w:rStyle w:val="Hyperlink"/>
            <w:rFonts w:asciiTheme="minorBidi" w:hAnsiTheme="minorBidi"/>
            <w:sz w:val="24"/>
            <w:szCs w:val="24"/>
          </w:rPr>
          <w:t>O'Reilly Media</w:t>
        </w:r>
      </w:hyperlink>
    </w:p>
    <w:p w14:paraId="3905A3A8"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[6] I. Baldini, P. Castro, K. Chang, P. Cheng, S. Fink, V. </w:t>
      </w:r>
      <w:proofErr w:type="spellStart"/>
      <w:r w:rsidRPr="00E92391">
        <w:rPr>
          <w:rFonts w:asciiTheme="minorBidi" w:hAnsiTheme="minorBidi"/>
          <w:sz w:val="24"/>
          <w:szCs w:val="24"/>
        </w:rPr>
        <w:t>Ishakian</w:t>
      </w:r>
      <w:proofErr w:type="spellEnd"/>
      <w:r w:rsidRPr="00E92391">
        <w:rPr>
          <w:rFonts w:asciiTheme="minorBidi" w:hAnsiTheme="minorBidi"/>
          <w:sz w:val="24"/>
          <w:szCs w:val="24"/>
        </w:rPr>
        <w:t xml:space="preserve">, N. Mitchell, V. Muthusamy, R. Rabbah, A. Slominski and P. Suter, “Serverless computing: Current trends and open problems,” arXiv:1706.03178, Jun. 2017. </w:t>
      </w:r>
      <w:hyperlink r:id="rId64" w:tgtFrame="_blank" w:history="1">
        <w:proofErr w:type="spellStart"/>
        <w:r w:rsidRPr="00E92391">
          <w:rPr>
            <w:rStyle w:val="Hyperlink"/>
            <w:rFonts w:asciiTheme="minorBidi" w:hAnsiTheme="minorBidi"/>
            <w:sz w:val="24"/>
            <w:szCs w:val="24"/>
          </w:rPr>
          <w:t>arXiv</w:t>
        </w:r>
        <w:proofErr w:type="spellEnd"/>
      </w:hyperlink>
    </w:p>
    <w:p w14:paraId="28642A04"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[7] E. Jonas, Q. Pu, S. Venkataraman, I. Stoica, and B. Recht, “Occupy the cloud: Distributed computing for the 99%,” in </w:t>
      </w:r>
      <w:r w:rsidRPr="00E92391">
        <w:rPr>
          <w:rFonts w:asciiTheme="minorBidi" w:hAnsiTheme="minorBidi"/>
          <w:i/>
          <w:iCs/>
          <w:sz w:val="24"/>
          <w:szCs w:val="24"/>
        </w:rPr>
        <w:t>Proc. ACM Symposium on Cloud Computing (SoCC)</w:t>
      </w:r>
      <w:r w:rsidRPr="00E92391">
        <w:rPr>
          <w:rFonts w:asciiTheme="minorBidi" w:hAnsiTheme="minorBidi"/>
          <w:sz w:val="24"/>
          <w:szCs w:val="24"/>
        </w:rPr>
        <w:t xml:space="preserve">, 2017. </w:t>
      </w:r>
      <w:hyperlink r:id="rId65" w:tgtFrame="_blank" w:history="1">
        <w:r w:rsidRPr="00E92391">
          <w:rPr>
            <w:rStyle w:val="Hyperlink"/>
            <w:rFonts w:asciiTheme="minorBidi" w:hAnsiTheme="minorBidi"/>
            <w:sz w:val="24"/>
            <w:szCs w:val="24"/>
          </w:rPr>
          <w:t>EECS at UC Berkeley</w:t>
        </w:r>
      </w:hyperlink>
    </w:p>
    <w:p w14:paraId="25ACA7F5"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[8] G. </w:t>
      </w:r>
      <w:proofErr w:type="spellStart"/>
      <w:r w:rsidRPr="00E92391">
        <w:rPr>
          <w:rFonts w:asciiTheme="minorBidi" w:hAnsiTheme="minorBidi"/>
          <w:sz w:val="24"/>
          <w:szCs w:val="24"/>
        </w:rPr>
        <w:t>Atıcı</w:t>
      </w:r>
      <w:proofErr w:type="spellEnd"/>
      <w:r w:rsidRPr="00E92391">
        <w:rPr>
          <w:rFonts w:asciiTheme="minorBidi" w:hAnsiTheme="minorBidi"/>
          <w:sz w:val="24"/>
          <w:szCs w:val="24"/>
        </w:rPr>
        <w:t xml:space="preserve">, S. Izbicki, and A. Vahdat, “A performance analysis of container cluster networking,” </w:t>
      </w:r>
      <w:r w:rsidRPr="00E92391">
        <w:rPr>
          <w:rFonts w:asciiTheme="minorBidi" w:hAnsiTheme="minorBidi"/>
          <w:i/>
          <w:iCs/>
          <w:sz w:val="24"/>
          <w:szCs w:val="24"/>
        </w:rPr>
        <w:t>ACM</w:t>
      </w:r>
      <w:r w:rsidRPr="00E92391">
        <w:rPr>
          <w:rFonts w:asciiTheme="minorBidi" w:hAnsiTheme="minorBidi"/>
          <w:sz w:val="24"/>
          <w:szCs w:val="24"/>
        </w:rPr>
        <w:t xml:space="preserve">, 2020. (See article / DOI for full details.) </w:t>
      </w:r>
      <w:hyperlink r:id="rId66" w:tgtFrame="_blank" w:history="1">
        <w:r w:rsidRPr="00E92391">
          <w:rPr>
            <w:rStyle w:val="Hyperlink"/>
            <w:rFonts w:asciiTheme="minorBidi" w:hAnsiTheme="minorBidi"/>
            <w:sz w:val="24"/>
            <w:szCs w:val="24"/>
          </w:rPr>
          <w:t>ACM Digital Library</w:t>
        </w:r>
      </w:hyperlink>
    </w:p>
    <w:p w14:paraId="6BB426F0"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[9] S. </w:t>
      </w:r>
      <w:proofErr w:type="spellStart"/>
      <w:r w:rsidRPr="00E92391">
        <w:rPr>
          <w:rFonts w:asciiTheme="minorBidi" w:hAnsiTheme="minorBidi"/>
          <w:sz w:val="24"/>
          <w:szCs w:val="24"/>
        </w:rPr>
        <w:t>Shirinbab</w:t>
      </w:r>
      <w:proofErr w:type="spellEnd"/>
      <w:r w:rsidRPr="00E92391">
        <w:rPr>
          <w:rFonts w:asciiTheme="minorBidi" w:hAnsiTheme="minorBidi"/>
          <w:sz w:val="24"/>
          <w:szCs w:val="24"/>
        </w:rPr>
        <w:t xml:space="preserve"> et al., “Performance evaluation of virtual machines and containers in cloud environments,” </w:t>
      </w:r>
      <w:r w:rsidRPr="00E92391">
        <w:rPr>
          <w:rFonts w:asciiTheme="minorBidi" w:hAnsiTheme="minorBidi"/>
          <w:i/>
          <w:iCs/>
          <w:sz w:val="24"/>
          <w:szCs w:val="24"/>
        </w:rPr>
        <w:t>Concurrency and Computation: Practice and Experience</w:t>
      </w:r>
      <w:r w:rsidRPr="00E92391">
        <w:rPr>
          <w:rFonts w:asciiTheme="minorBidi" w:hAnsiTheme="minorBidi"/>
          <w:sz w:val="24"/>
          <w:szCs w:val="24"/>
        </w:rPr>
        <w:t xml:space="preserve">, 2020. </w:t>
      </w:r>
      <w:hyperlink r:id="rId67" w:tgtFrame="_blank" w:history="1">
        <w:r w:rsidRPr="00E92391">
          <w:rPr>
            <w:rStyle w:val="Hyperlink"/>
            <w:rFonts w:asciiTheme="minorBidi" w:hAnsiTheme="minorBidi"/>
            <w:sz w:val="24"/>
            <w:szCs w:val="24"/>
          </w:rPr>
          <w:t>Wiley Online Library</w:t>
        </w:r>
      </w:hyperlink>
    </w:p>
    <w:p w14:paraId="7946A338"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[10] P. Saha, A. Beltre, P. Uminski, and M. Govindaraju, “Evaluation of Docker containers for scientific workloads in the cloud,” arXiv:1905.08415, May 2019. </w:t>
      </w:r>
      <w:hyperlink r:id="rId68" w:tgtFrame="_blank" w:history="1">
        <w:proofErr w:type="spellStart"/>
        <w:r w:rsidRPr="00E92391">
          <w:rPr>
            <w:rStyle w:val="Hyperlink"/>
            <w:rFonts w:asciiTheme="minorBidi" w:hAnsiTheme="minorBidi"/>
            <w:sz w:val="24"/>
            <w:szCs w:val="24"/>
          </w:rPr>
          <w:t>arXiv</w:t>
        </w:r>
        <w:proofErr w:type="spellEnd"/>
      </w:hyperlink>
    </w:p>
    <w:p w14:paraId="25F09A0D"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[11] Amazon Web Services, “Elastic Load Balancing — Documentation,” AWS Docs. [Online]. Available: AWS Elastic Load Balancing documentation. </w:t>
      </w:r>
      <w:hyperlink r:id="rId69" w:tgtFrame="_blank" w:history="1">
        <w:r w:rsidRPr="00E92391">
          <w:rPr>
            <w:rStyle w:val="Hyperlink"/>
            <w:rFonts w:asciiTheme="minorBidi" w:hAnsiTheme="minorBidi"/>
            <w:sz w:val="24"/>
            <w:szCs w:val="24"/>
          </w:rPr>
          <w:t>AWS Documentation</w:t>
        </w:r>
      </w:hyperlink>
    </w:p>
    <w:p w14:paraId="1A529E32"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[12] Microsoft, “Azure Application Gateway — Documentation,” Microsoft Learn. [Online]. Available: Azure Application Gateway docs. </w:t>
      </w:r>
      <w:hyperlink r:id="rId70" w:tgtFrame="_blank" w:history="1">
        <w:r w:rsidRPr="00E92391">
          <w:rPr>
            <w:rStyle w:val="Hyperlink"/>
            <w:rFonts w:asciiTheme="minorBidi" w:hAnsiTheme="minorBidi"/>
            <w:sz w:val="24"/>
            <w:szCs w:val="24"/>
          </w:rPr>
          <w:t>Microsoft Learn</w:t>
        </w:r>
      </w:hyperlink>
    </w:p>
    <w:p w14:paraId="6E8BA3DA"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[13] Docker Inc., “Volumes — Docker Engine” (official documentation). [Online]. Available: Docker docs — volumes. </w:t>
      </w:r>
      <w:hyperlink r:id="rId71" w:tgtFrame="_blank" w:history="1">
        <w:r w:rsidRPr="00E92391">
          <w:rPr>
            <w:rStyle w:val="Hyperlink"/>
            <w:rFonts w:asciiTheme="minorBidi" w:hAnsiTheme="minorBidi"/>
            <w:sz w:val="24"/>
            <w:szCs w:val="24"/>
          </w:rPr>
          <w:t>Docker Documentation</w:t>
        </w:r>
      </w:hyperlink>
    </w:p>
    <w:p w14:paraId="7E19CB2B"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[14] Docker Inc., “Compose file reference: volumes,” Docker Compose documentation. [Online]. </w:t>
      </w:r>
      <w:hyperlink r:id="rId72" w:tgtFrame="_blank" w:history="1">
        <w:r w:rsidRPr="00E92391">
          <w:rPr>
            <w:rStyle w:val="Hyperlink"/>
            <w:rFonts w:asciiTheme="minorBidi" w:hAnsiTheme="minorBidi"/>
            <w:sz w:val="24"/>
            <w:szCs w:val="24"/>
          </w:rPr>
          <w:t>Docker Documentation</w:t>
        </w:r>
      </w:hyperlink>
    </w:p>
    <w:p w14:paraId="3E941CE5"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[15] Docker Inc., “CI with Docker — Docker documentation (Continuous integration guidance and best practices),” Docker Docs. </w:t>
      </w:r>
      <w:hyperlink r:id="rId73" w:tgtFrame="_blank" w:history="1">
        <w:r w:rsidRPr="00E92391">
          <w:rPr>
            <w:rStyle w:val="Hyperlink"/>
            <w:rFonts w:asciiTheme="minorBidi" w:hAnsiTheme="minorBidi"/>
            <w:sz w:val="24"/>
            <w:szCs w:val="24"/>
          </w:rPr>
          <w:t>Docker Documentation</w:t>
        </w:r>
      </w:hyperlink>
    </w:p>
    <w:p w14:paraId="532542CD"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[16] M. Armbrust et al., </w:t>
      </w:r>
      <w:r w:rsidRPr="00E92391">
        <w:rPr>
          <w:rFonts w:asciiTheme="minorBidi" w:hAnsiTheme="minorBidi"/>
          <w:i/>
          <w:iCs/>
          <w:sz w:val="24"/>
          <w:szCs w:val="24"/>
        </w:rPr>
        <w:t>Above the Clouds: A Berkeley View of Cloud Computing</w:t>
      </w:r>
      <w:r w:rsidRPr="00E92391">
        <w:rPr>
          <w:rFonts w:asciiTheme="minorBidi" w:hAnsiTheme="minorBidi"/>
          <w:sz w:val="24"/>
          <w:szCs w:val="24"/>
        </w:rPr>
        <w:t xml:space="preserve">, UC Berkeley Tech. Rep. (Berkeley view on cloud computing), 2009. </w:t>
      </w:r>
      <w:hyperlink r:id="rId74" w:tgtFrame="_blank" w:history="1">
        <w:r w:rsidRPr="00E92391">
          <w:rPr>
            <w:rStyle w:val="Hyperlink"/>
            <w:rFonts w:asciiTheme="minorBidi" w:hAnsiTheme="minorBidi"/>
            <w:sz w:val="24"/>
            <w:szCs w:val="24"/>
          </w:rPr>
          <w:t>Academia</w:t>
        </w:r>
      </w:hyperlink>
    </w:p>
    <w:p w14:paraId="5780827F"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lastRenderedPageBreak/>
        <w:t xml:space="preserve">[17] “How Elastic Load Balancing works,” AWS Elastic Load Balancing user guide (detailed technical explanation of ALB/NLB behavior, health checks, scaling). </w:t>
      </w:r>
      <w:hyperlink r:id="rId75" w:tgtFrame="_blank" w:history="1">
        <w:r w:rsidRPr="00E92391">
          <w:rPr>
            <w:rStyle w:val="Hyperlink"/>
            <w:rFonts w:asciiTheme="minorBidi" w:hAnsiTheme="minorBidi"/>
            <w:sz w:val="24"/>
            <w:szCs w:val="24"/>
          </w:rPr>
          <w:t>AWS Documentation</w:t>
        </w:r>
      </w:hyperlink>
    </w:p>
    <w:p w14:paraId="781B1BAC"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[18] “Storage — Docker Engine: volumes and storage drivers,” Docker official storage docs (explains named volumes, bind mounts, persistence best practices). </w:t>
      </w:r>
      <w:hyperlink r:id="rId76" w:tgtFrame="_blank" w:history="1">
        <w:r w:rsidRPr="00E92391">
          <w:rPr>
            <w:rStyle w:val="Hyperlink"/>
            <w:rFonts w:asciiTheme="minorBidi" w:hAnsiTheme="minorBidi"/>
            <w:sz w:val="24"/>
            <w:szCs w:val="24"/>
          </w:rPr>
          <w:t>Docker Documentation</w:t>
        </w:r>
      </w:hyperlink>
    </w:p>
    <w:p w14:paraId="43019802"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[19] S. Park et al., “Performance analysis of container effect in deep learning workloads,” </w:t>
      </w:r>
      <w:r w:rsidRPr="00E92391">
        <w:rPr>
          <w:rFonts w:asciiTheme="minorBidi" w:hAnsiTheme="minorBidi"/>
          <w:i/>
          <w:iCs/>
          <w:sz w:val="24"/>
          <w:szCs w:val="24"/>
        </w:rPr>
        <w:t>Applied Sciences</w:t>
      </w:r>
      <w:r w:rsidRPr="00E92391">
        <w:rPr>
          <w:rFonts w:asciiTheme="minorBidi" w:hAnsiTheme="minorBidi"/>
          <w:sz w:val="24"/>
          <w:szCs w:val="24"/>
        </w:rPr>
        <w:t xml:space="preserve">, 2023. (Study comparing container vs host performance for DL workloads.) </w:t>
      </w:r>
      <w:hyperlink r:id="rId77" w:tgtFrame="_blank" w:history="1">
        <w:r w:rsidRPr="00E92391">
          <w:rPr>
            <w:rStyle w:val="Hyperlink"/>
            <w:rFonts w:asciiTheme="minorBidi" w:hAnsiTheme="minorBidi"/>
            <w:sz w:val="24"/>
            <w:szCs w:val="24"/>
          </w:rPr>
          <w:t>MDPI</w:t>
        </w:r>
      </w:hyperlink>
    </w:p>
    <w:p w14:paraId="2F316EC0" w14:textId="77777777" w:rsidR="00E92391" w:rsidRPr="00E92391" w:rsidRDefault="00E92391" w:rsidP="00E92391">
      <w:pPr>
        <w:rPr>
          <w:rFonts w:asciiTheme="minorBidi" w:hAnsiTheme="minorBidi"/>
          <w:sz w:val="24"/>
          <w:szCs w:val="24"/>
        </w:rPr>
      </w:pPr>
      <w:r w:rsidRPr="00E92391">
        <w:rPr>
          <w:rFonts w:asciiTheme="minorBidi" w:hAnsiTheme="minorBidi"/>
          <w:sz w:val="24"/>
          <w:szCs w:val="24"/>
        </w:rPr>
        <w:t xml:space="preserve">[20] Research &amp; survey articles on serverless and cloud-native trends: Z. Li et al., “The Serverless Computing Survey / Technical Primer,” and various reviews (surveys and primers on serverless, </w:t>
      </w:r>
      <w:proofErr w:type="spellStart"/>
      <w:r w:rsidRPr="00E92391">
        <w:rPr>
          <w:rFonts w:asciiTheme="minorBidi" w:hAnsiTheme="minorBidi"/>
          <w:sz w:val="24"/>
          <w:szCs w:val="24"/>
        </w:rPr>
        <w:t>FaaS</w:t>
      </w:r>
      <w:proofErr w:type="spellEnd"/>
      <w:r w:rsidRPr="00E92391">
        <w:rPr>
          <w:rFonts w:asciiTheme="minorBidi" w:hAnsiTheme="minorBidi"/>
          <w:sz w:val="24"/>
          <w:szCs w:val="24"/>
        </w:rPr>
        <w:t>, cold starts, cost models). (See the ACM/</w:t>
      </w:r>
      <w:proofErr w:type="spellStart"/>
      <w:r w:rsidRPr="00E92391">
        <w:rPr>
          <w:rFonts w:asciiTheme="minorBidi" w:hAnsiTheme="minorBidi"/>
          <w:sz w:val="24"/>
          <w:szCs w:val="24"/>
        </w:rPr>
        <w:t>ArXiv</w:t>
      </w:r>
      <w:proofErr w:type="spellEnd"/>
      <w:r w:rsidRPr="00E92391">
        <w:rPr>
          <w:rFonts w:asciiTheme="minorBidi" w:hAnsiTheme="minorBidi"/>
          <w:sz w:val="24"/>
          <w:szCs w:val="24"/>
        </w:rPr>
        <w:t xml:space="preserve"> surveys for consolidated background and open problems.)</w:t>
      </w:r>
    </w:p>
    <w:p w14:paraId="5CE16D3C" w14:textId="77777777" w:rsidR="00EC53D8" w:rsidRDefault="00EC53D8">
      <w:pPr>
        <w:rPr>
          <w:rFonts w:asciiTheme="minorBidi" w:hAnsiTheme="minorBidi"/>
          <w:sz w:val="24"/>
          <w:szCs w:val="24"/>
        </w:rPr>
      </w:pPr>
    </w:p>
    <w:p w14:paraId="0803766A" w14:textId="77777777" w:rsidR="000F43BF" w:rsidRDefault="000F43BF">
      <w:pPr>
        <w:rPr>
          <w:rFonts w:asciiTheme="minorBidi" w:hAnsiTheme="minorBidi"/>
          <w:sz w:val="24"/>
          <w:szCs w:val="24"/>
        </w:rPr>
      </w:pPr>
    </w:p>
    <w:p w14:paraId="15829C7B" w14:textId="77777777" w:rsidR="000F43BF" w:rsidRDefault="000F43BF">
      <w:pPr>
        <w:rPr>
          <w:rFonts w:asciiTheme="minorBidi" w:hAnsiTheme="minorBidi"/>
          <w:sz w:val="24"/>
          <w:szCs w:val="24"/>
        </w:rPr>
      </w:pPr>
    </w:p>
    <w:p w14:paraId="4A51BF1E" w14:textId="77777777" w:rsidR="000F43BF" w:rsidRDefault="000F43BF">
      <w:pPr>
        <w:rPr>
          <w:rFonts w:asciiTheme="minorBidi" w:hAnsiTheme="minorBidi"/>
          <w:sz w:val="24"/>
          <w:szCs w:val="24"/>
        </w:rPr>
      </w:pPr>
    </w:p>
    <w:p w14:paraId="37A9DF7D" w14:textId="3A5683BA" w:rsidR="000F43BF" w:rsidRDefault="000F43BF">
      <w:pPr>
        <w:rPr>
          <w:rFonts w:asciiTheme="minorBidi" w:hAnsiTheme="minorBidi"/>
          <w:sz w:val="24"/>
          <w:szCs w:val="24"/>
        </w:rPr>
      </w:pPr>
    </w:p>
    <w:p w14:paraId="24085954" w14:textId="6F57AE6D" w:rsidR="000E5255" w:rsidRDefault="000E5255">
      <w:pPr>
        <w:rPr>
          <w:rFonts w:asciiTheme="minorBidi" w:hAnsiTheme="minorBidi"/>
          <w:sz w:val="24"/>
          <w:szCs w:val="24"/>
        </w:rPr>
      </w:pPr>
    </w:p>
    <w:p w14:paraId="11CB6D4F" w14:textId="442D1DC8" w:rsidR="000E5255" w:rsidRDefault="000E5255">
      <w:pPr>
        <w:rPr>
          <w:rFonts w:asciiTheme="minorBidi" w:hAnsiTheme="minorBidi"/>
          <w:sz w:val="24"/>
          <w:szCs w:val="24"/>
        </w:rPr>
      </w:pPr>
    </w:p>
    <w:p w14:paraId="11DC5056" w14:textId="4C029C14" w:rsidR="000E5255" w:rsidRDefault="000E5255">
      <w:pPr>
        <w:rPr>
          <w:rFonts w:asciiTheme="minorBidi" w:hAnsiTheme="minorBidi"/>
          <w:sz w:val="24"/>
          <w:szCs w:val="24"/>
        </w:rPr>
      </w:pPr>
    </w:p>
    <w:p w14:paraId="1B2A84E2" w14:textId="49388EDE" w:rsidR="000E5255" w:rsidRDefault="000E5255">
      <w:pPr>
        <w:rPr>
          <w:rFonts w:asciiTheme="minorBidi" w:hAnsiTheme="minorBidi"/>
          <w:sz w:val="24"/>
          <w:szCs w:val="24"/>
        </w:rPr>
      </w:pPr>
    </w:p>
    <w:p w14:paraId="19CDC067" w14:textId="055AFC86" w:rsidR="000E5255" w:rsidRDefault="000E5255">
      <w:pPr>
        <w:rPr>
          <w:rFonts w:asciiTheme="minorBidi" w:hAnsiTheme="minorBidi"/>
          <w:sz w:val="24"/>
          <w:szCs w:val="24"/>
        </w:rPr>
      </w:pPr>
    </w:p>
    <w:p w14:paraId="0E9650A3" w14:textId="37A03A48" w:rsidR="000E5255" w:rsidRDefault="000E5255">
      <w:pPr>
        <w:rPr>
          <w:rFonts w:asciiTheme="minorBidi" w:hAnsiTheme="minorBidi"/>
          <w:sz w:val="24"/>
          <w:szCs w:val="24"/>
        </w:rPr>
      </w:pPr>
    </w:p>
    <w:p w14:paraId="18E8B76C" w14:textId="32D166DA" w:rsidR="000E5255" w:rsidRDefault="000E5255">
      <w:pPr>
        <w:rPr>
          <w:rFonts w:asciiTheme="minorBidi" w:hAnsiTheme="minorBidi"/>
          <w:sz w:val="24"/>
          <w:szCs w:val="24"/>
        </w:rPr>
      </w:pPr>
    </w:p>
    <w:p w14:paraId="26639103" w14:textId="54BEF56F" w:rsidR="000E5255" w:rsidRDefault="000E5255">
      <w:pPr>
        <w:rPr>
          <w:rFonts w:asciiTheme="minorBidi" w:hAnsiTheme="minorBidi"/>
          <w:sz w:val="24"/>
          <w:szCs w:val="24"/>
        </w:rPr>
      </w:pPr>
    </w:p>
    <w:p w14:paraId="3CDA78E5" w14:textId="245CAD4E" w:rsidR="000E5255" w:rsidRDefault="000E5255">
      <w:pPr>
        <w:rPr>
          <w:rFonts w:asciiTheme="minorBidi" w:hAnsiTheme="minorBidi"/>
          <w:sz w:val="24"/>
          <w:szCs w:val="24"/>
        </w:rPr>
      </w:pPr>
    </w:p>
    <w:p w14:paraId="12714116" w14:textId="1DDAA1DD" w:rsidR="000E5255" w:rsidRDefault="000E5255">
      <w:pPr>
        <w:rPr>
          <w:rFonts w:asciiTheme="minorBidi" w:hAnsiTheme="minorBidi"/>
          <w:sz w:val="24"/>
          <w:szCs w:val="24"/>
        </w:rPr>
      </w:pPr>
    </w:p>
    <w:p w14:paraId="67806FF4" w14:textId="4553C738" w:rsidR="000E5255" w:rsidRDefault="000E5255">
      <w:pPr>
        <w:rPr>
          <w:rFonts w:asciiTheme="minorBidi" w:hAnsiTheme="minorBidi"/>
          <w:sz w:val="24"/>
          <w:szCs w:val="24"/>
        </w:rPr>
      </w:pPr>
    </w:p>
    <w:p w14:paraId="3A0E988B" w14:textId="5CFEE73C" w:rsidR="000E5255" w:rsidRDefault="000E5255">
      <w:pPr>
        <w:rPr>
          <w:rFonts w:asciiTheme="minorBidi" w:hAnsiTheme="minorBidi"/>
          <w:sz w:val="24"/>
          <w:szCs w:val="24"/>
        </w:rPr>
      </w:pPr>
    </w:p>
    <w:p w14:paraId="39F9C15D" w14:textId="3D7BDB16" w:rsidR="000E5255" w:rsidRDefault="000E5255">
      <w:pPr>
        <w:rPr>
          <w:rFonts w:asciiTheme="minorBidi" w:hAnsiTheme="minorBidi"/>
          <w:sz w:val="24"/>
          <w:szCs w:val="24"/>
        </w:rPr>
      </w:pPr>
    </w:p>
    <w:p w14:paraId="5390ADB6" w14:textId="70650D56" w:rsidR="000E5255" w:rsidRDefault="000E5255">
      <w:pPr>
        <w:rPr>
          <w:rFonts w:asciiTheme="minorBidi" w:hAnsiTheme="minorBidi"/>
          <w:sz w:val="24"/>
          <w:szCs w:val="24"/>
        </w:rPr>
      </w:pPr>
    </w:p>
    <w:p w14:paraId="6FBD7D7F" w14:textId="538468A5" w:rsidR="000E5255" w:rsidRDefault="000E5255">
      <w:pPr>
        <w:rPr>
          <w:rFonts w:asciiTheme="minorBidi" w:hAnsiTheme="minorBidi"/>
          <w:sz w:val="24"/>
          <w:szCs w:val="24"/>
        </w:rPr>
      </w:pPr>
    </w:p>
    <w:p w14:paraId="19AF775B" w14:textId="7B82A9BC" w:rsidR="000E5255" w:rsidRDefault="000E5255">
      <w:pPr>
        <w:rPr>
          <w:rFonts w:asciiTheme="minorBidi" w:hAnsiTheme="minorBidi"/>
          <w:sz w:val="24"/>
          <w:szCs w:val="24"/>
        </w:rPr>
      </w:pPr>
    </w:p>
    <w:p w14:paraId="5EB67CAB" w14:textId="19D99134" w:rsidR="000E5255" w:rsidRDefault="000E5255">
      <w:pPr>
        <w:rPr>
          <w:rFonts w:asciiTheme="minorBidi" w:hAnsiTheme="minorBidi"/>
          <w:sz w:val="24"/>
          <w:szCs w:val="24"/>
        </w:rPr>
      </w:pPr>
    </w:p>
    <w:p w14:paraId="3C68F185" w14:textId="09C45F4E" w:rsidR="0011139E" w:rsidRDefault="000E5255" w:rsidP="0011139E">
      <w:pPr>
        <w:pStyle w:val="Heading1"/>
        <w:rPr>
          <w:b/>
        </w:rPr>
      </w:pPr>
      <w:bookmarkStart w:id="22" w:name="_Toc215958116"/>
      <w:r w:rsidRPr="00BD0299">
        <w:rPr>
          <w:b/>
        </w:rPr>
        <w:lastRenderedPageBreak/>
        <w:t>Appendix</w:t>
      </w:r>
      <w:bookmarkEnd w:id="22"/>
    </w:p>
    <w:p w14:paraId="164DFF48" w14:textId="294B93FB" w:rsidR="0011139E" w:rsidRPr="00240721" w:rsidRDefault="00240721" w:rsidP="0011139E">
      <w:r>
        <w:rPr>
          <w:rFonts w:asciiTheme="minorBidi" w:hAnsiTheme="minorBidi"/>
          <w:sz w:val="24"/>
          <w:szCs w:val="24"/>
        </w:rPr>
        <w:t xml:space="preserve">Hear is the link of </w:t>
      </w:r>
      <w:hyperlink r:id="rId78" w:history="1">
        <w:r w:rsidRPr="00240721">
          <w:rPr>
            <w:rStyle w:val="Hyperlink"/>
            <w:rFonts w:asciiTheme="minorBidi" w:hAnsiTheme="minorBidi"/>
            <w:sz w:val="24"/>
            <w:szCs w:val="24"/>
          </w:rPr>
          <w:t>Docker Practical</w:t>
        </w:r>
      </w:hyperlink>
      <w:r>
        <w:rPr>
          <w:rFonts w:asciiTheme="minorBidi" w:hAnsiTheme="minorBidi"/>
          <w:sz w:val="24"/>
          <w:szCs w:val="24"/>
        </w:rPr>
        <w:t xml:space="preserve">  then above there are some screenshot and explanation about my practical.</w:t>
      </w:r>
    </w:p>
    <w:p w14:paraId="4C67AE3C" w14:textId="77777777" w:rsidR="0011139E" w:rsidRPr="0011139E" w:rsidRDefault="0011139E" w:rsidP="0011139E"/>
    <w:p w14:paraId="507BF59A" w14:textId="77777777" w:rsidR="000E5255" w:rsidRDefault="000E5255" w:rsidP="000E5255">
      <w:pPr>
        <w:rPr>
          <w:rFonts w:asciiTheme="minorBidi" w:hAnsiTheme="minorBidi"/>
          <w:sz w:val="24"/>
          <w:szCs w:val="24"/>
        </w:rPr>
      </w:pPr>
      <w:r>
        <w:rPr>
          <w:rFonts w:asciiTheme="minorBidi" w:hAnsiTheme="minorBidi"/>
          <w:noProof/>
          <w:sz w:val="24"/>
          <w:szCs w:val="24"/>
        </w:rPr>
        <w:drawing>
          <wp:inline distT="0" distB="0" distL="0" distR="0" wp14:anchorId="4AC8BBA4" wp14:editId="11D36B68">
            <wp:extent cx="4467225" cy="2943225"/>
            <wp:effectExtent l="0" t="0" r="9525" b="9525"/>
            <wp:docPr id="19540650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467225" cy="2943225"/>
                    </a:xfrm>
                    <a:prstGeom prst="rect">
                      <a:avLst/>
                    </a:prstGeom>
                    <a:noFill/>
                    <a:ln>
                      <a:noFill/>
                    </a:ln>
                  </pic:spPr>
                </pic:pic>
              </a:graphicData>
            </a:graphic>
          </wp:inline>
        </w:drawing>
      </w:r>
    </w:p>
    <w:p w14:paraId="252F1B3C" w14:textId="3E89E2A5" w:rsidR="000F43BF" w:rsidRDefault="000E5255" w:rsidP="000E5255">
      <w:pPr>
        <w:rPr>
          <w:rFonts w:asciiTheme="minorBidi" w:hAnsiTheme="minorBidi"/>
          <w:sz w:val="24"/>
          <w:szCs w:val="24"/>
        </w:rPr>
      </w:pPr>
      <w:r w:rsidRPr="0078758C">
        <w:rPr>
          <w:rFonts w:asciiTheme="minorBidi" w:hAnsiTheme="minorBidi"/>
          <w:sz w:val="24"/>
          <w:szCs w:val="24"/>
        </w:rPr>
        <w:t>A screenshot of the requirements.txt file, which contains the list of the dependencies (e.g., Flask): what Python application needs</w:t>
      </w:r>
    </w:p>
    <w:p w14:paraId="0E548F52" w14:textId="77777777" w:rsidR="000E5255" w:rsidRPr="00EB3AD6" w:rsidRDefault="000E5255" w:rsidP="000E5255">
      <w:pPr>
        <w:rPr>
          <w:rFonts w:asciiTheme="minorBidi" w:hAnsiTheme="minorBidi"/>
          <w:sz w:val="24"/>
          <w:szCs w:val="24"/>
        </w:rPr>
      </w:pPr>
      <w:r>
        <w:rPr>
          <w:rFonts w:asciiTheme="minorBidi" w:hAnsiTheme="minorBidi"/>
          <w:noProof/>
          <w:sz w:val="24"/>
          <w:szCs w:val="24"/>
          <w:highlight w:val="yellow"/>
        </w:rPr>
        <w:drawing>
          <wp:inline distT="0" distB="0" distL="0" distR="0" wp14:anchorId="59E533EA" wp14:editId="65F1A9F0">
            <wp:extent cx="5734050" cy="342900"/>
            <wp:effectExtent l="0" t="0" r="0" b="0"/>
            <wp:docPr id="8844339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4050" cy="342900"/>
                    </a:xfrm>
                    <a:prstGeom prst="rect">
                      <a:avLst/>
                    </a:prstGeom>
                    <a:noFill/>
                    <a:ln>
                      <a:noFill/>
                    </a:ln>
                  </pic:spPr>
                </pic:pic>
              </a:graphicData>
            </a:graphic>
          </wp:inline>
        </w:drawing>
      </w:r>
    </w:p>
    <w:p w14:paraId="5D0AED31" w14:textId="77777777" w:rsidR="000E5255" w:rsidRDefault="000E5255" w:rsidP="000E5255">
      <w:pPr>
        <w:rPr>
          <w:rFonts w:asciiTheme="minorBidi" w:hAnsiTheme="minorBidi"/>
          <w:sz w:val="24"/>
          <w:szCs w:val="24"/>
        </w:rPr>
      </w:pPr>
      <w:r>
        <w:rPr>
          <w:rFonts w:asciiTheme="minorBidi" w:hAnsiTheme="minorBidi"/>
          <w:sz w:val="24"/>
          <w:szCs w:val="24"/>
        </w:rPr>
        <w:t>Screenshot is showing the Docker pull command fetching the ‘python-time-app’ from Docker Hub.</w:t>
      </w:r>
    </w:p>
    <w:p w14:paraId="073A57AE" w14:textId="77777777" w:rsidR="000E5255" w:rsidRDefault="000E5255" w:rsidP="000E5255">
      <w:pPr>
        <w:rPr>
          <w:rFonts w:asciiTheme="minorBidi" w:hAnsiTheme="minorBidi"/>
          <w:sz w:val="24"/>
          <w:szCs w:val="24"/>
        </w:rPr>
      </w:pPr>
      <w:r>
        <w:rPr>
          <w:rFonts w:asciiTheme="minorBidi" w:hAnsiTheme="minorBidi"/>
          <w:noProof/>
          <w:sz w:val="24"/>
          <w:szCs w:val="24"/>
        </w:rPr>
        <w:drawing>
          <wp:inline distT="0" distB="0" distL="0" distR="0" wp14:anchorId="74D2D6A0" wp14:editId="329DAC8F">
            <wp:extent cx="5734050" cy="304800"/>
            <wp:effectExtent l="0" t="0" r="0" b="0"/>
            <wp:docPr id="2229011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4050" cy="304800"/>
                    </a:xfrm>
                    <a:prstGeom prst="rect">
                      <a:avLst/>
                    </a:prstGeom>
                    <a:noFill/>
                    <a:ln>
                      <a:noFill/>
                    </a:ln>
                  </pic:spPr>
                </pic:pic>
              </a:graphicData>
            </a:graphic>
          </wp:inline>
        </w:drawing>
      </w:r>
    </w:p>
    <w:p w14:paraId="644270BF" w14:textId="77777777" w:rsidR="000E5255" w:rsidRDefault="000E5255" w:rsidP="000E5255">
      <w:pPr>
        <w:rPr>
          <w:rFonts w:asciiTheme="minorBidi" w:hAnsiTheme="minorBidi"/>
          <w:sz w:val="24"/>
          <w:szCs w:val="24"/>
        </w:rPr>
      </w:pPr>
      <w:r>
        <w:rPr>
          <w:rFonts w:asciiTheme="minorBidi" w:hAnsiTheme="minorBidi"/>
          <w:sz w:val="24"/>
          <w:szCs w:val="24"/>
        </w:rPr>
        <w:t>Image</w:t>
      </w:r>
      <w:r w:rsidRPr="00313F20">
        <w:rPr>
          <w:rFonts w:asciiTheme="minorBidi" w:hAnsiTheme="minorBidi"/>
          <w:sz w:val="24"/>
          <w:szCs w:val="24"/>
        </w:rPr>
        <w:t xml:space="preserve"> displaying the output of the docker image ls -a command, which lists the system's Docker images along with information about them</w:t>
      </w:r>
    </w:p>
    <w:p w14:paraId="63EC349D" w14:textId="77777777" w:rsidR="000E5255" w:rsidRPr="00EB3AD6" w:rsidRDefault="000E5255" w:rsidP="000E5255">
      <w:pPr>
        <w:rPr>
          <w:rFonts w:asciiTheme="minorBidi" w:hAnsiTheme="minorBidi"/>
          <w:sz w:val="24"/>
          <w:szCs w:val="24"/>
        </w:rPr>
      </w:pPr>
      <w:r>
        <w:rPr>
          <w:rFonts w:asciiTheme="minorBidi" w:hAnsiTheme="minorBidi"/>
          <w:noProof/>
          <w:sz w:val="24"/>
          <w:szCs w:val="24"/>
          <w:highlight w:val="yellow"/>
        </w:rPr>
        <w:drawing>
          <wp:inline distT="0" distB="0" distL="0" distR="0" wp14:anchorId="7E85B332" wp14:editId="049065CA">
            <wp:extent cx="5734050" cy="1952625"/>
            <wp:effectExtent l="0" t="0" r="0" b="9525"/>
            <wp:docPr id="12607014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4050" cy="1952625"/>
                    </a:xfrm>
                    <a:prstGeom prst="rect">
                      <a:avLst/>
                    </a:prstGeom>
                    <a:noFill/>
                    <a:ln>
                      <a:noFill/>
                    </a:ln>
                  </pic:spPr>
                </pic:pic>
              </a:graphicData>
            </a:graphic>
          </wp:inline>
        </w:drawing>
      </w:r>
    </w:p>
    <w:p w14:paraId="77AB5415" w14:textId="77777777" w:rsidR="000E5255" w:rsidRDefault="000E5255" w:rsidP="000E5255">
      <w:pPr>
        <w:rPr>
          <w:rFonts w:asciiTheme="minorBidi" w:hAnsiTheme="minorBidi"/>
          <w:sz w:val="24"/>
          <w:szCs w:val="24"/>
        </w:rPr>
      </w:pPr>
      <w:r>
        <w:rPr>
          <w:rFonts w:asciiTheme="minorBidi" w:hAnsiTheme="minorBidi"/>
          <w:sz w:val="24"/>
          <w:szCs w:val="24"/>
        </w:rPr>
        <w:t>Screenshot is showing he docker container running a flash application, with HTTP requests being logged.</w:t>
      </w:r>
    </w:p>
    <w:p w14:paraId="02C59CCC" w14:textId="77777777" w:rsidR="000E5255" w:rsidRDefault="000E5255" w:rsidP="000E5255">
      <w:pPr>
        <w:rPr>
          <w:rFonts w:asciiTheme="minorBidi" w:hAnsiTheme="minorBidi"/>
          <w:sz w:val="24"/>
          <w:szCs w:val="24"/>
        </w:rPr>
      </w:pPr>
      <w:r>
        <w:rPr>
          <w:rFonts w:asciiTheme="minorBidi" w:hAnsiTheme="minorBidi"/>
          <w:noProof/>
          <w:sz w:val="24"/>
          <w:szCs w:val="24"/>
        </w:rPr>
        <w:lastRenderedPageBreak/>
        <w:drawing>
          <wp:inline distT="0" distB="0" distL="0" distR="0" wp14:anchorId="141C6796" wp14:editId="6B284FF5">
            <wp:extent cx="5724525" cy="1800225"/>
            <wp:effectExtent l="0" t="0" r="9525" b="9525"/>
            <wp:docPr id="36887116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24525" cy="1800225"/>
                    </a:xfrm>
                    <a:prstGeom prst="rect">
                      <a:avLst/>
                    </a:prstGeom>
                    <a:noFill/>
                    <a:ln>
                      <a:noFill/>
                    </a:ln>
                  </pic:spPr>
                </pic:pic>
              </a:graphicData>
            </a:graphic>
          </wp:inline>
        </w:drawing>
      </w:r>
    </w:p>
    <w:p w14:paraId="721CF8A0" w14:textId="77777777" w:rsidR="000E5255" w:rsidRDefault="000E5255" w:rsidP="000E5255">
      <w:pPr>
        <w:rPr>
          <w:rFonts w:asciiTheme="minorBidi" w:hAnsiTheme="minorBidi"/>
          <w:sz w:val="24"/>
          <w:szCs w:val="24"/>
        </w:rPr>
      </w:pPr>
      <w:r w:rsidRPr="00E00F32">
        <w:rPr>
          <w:rFonts w:asciiTheme="minorBidi" w:hAnsiTheme="minorBidi"/>
          <w:sz w:val="24"/>
          <w:szCs w:val="24"/>
        </w:rPr>
        <w:t>screen shot of all steps required to create the docker image and showing the result of the docker build command.</w:t>
      </w:r>
    </w:p>
    <w:p w14:paraId="5C7B0D02" w14:textId="77777777" w:rsidR="000E5255" w:rsidRPr="00EB3AD6" w:rsidRDefault="000E5255" w:rsidP="000E5255">
      <w:pPr>
        <w:rPr>
          <w:rFonts w:asciiTheme="minorBidi" w:hAnsiTheme="minorBidi"/>
          <w:sz w:val="24"/>
          <w:szCs w:val="24"/>
        </w:rPr>
      </w:pPr>
      <w:r>
        <w:rPr>
          <w:rFonts w:asciiTheme="minorBidi" w:hAnsiTheme="minorBidi"/>
          <w:noProof/>
          <w:sz w:val="24"/>
          <w:szCs w:val="24"/>
          <w:highlight w:val="yellow"/>
        </w:rPr>
        <w:drawing>
          <wp:inline distT="0" distB="0" distL="0" distR="0" wp14:anchorId="4DD0B34E" wp14:editId="5A7B9226">
            <wp:extent cx="5734050" cy="3571875"/>
            <wp:effectExtent l="0" t="0" r="0" b="9525"/>
            <wp:docPr id="6195290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4050" cy="3571875"/>
                    </a:xfrm>
                    <a:prstGeom prst="rect">
                      <a:avLst/>
                    </a:prstGeom>
                    <a:noFill/>
                    <a:ln>
                      <a:noFill/>
                    </a:ln>
                  </pic:spPr>
                </pic:pic>
              </a:graphicData>
            </a:graphic>
          </wp:inline>
        </w:drawing>
      </w:r>
    </w:p>
    <w:p w14:paraId="77AEF272" w14:textId="77777777" w:rsidR="000E5255" w:rsidRDefault="000E5255" w:rsidP="000E5255">
      <w:pPr>
        <w:rPr>
          <w:rFonts w:asciiTheme="minorBidi" w:hAnsiTheme="minorBidi"/>
          <w:sz w:val="24"/>
          <w:szCs w:val="24"/>
        </w:rPr>
      </w:pPr>
      <w:r>
        <w:rPr>
          <w:rFonts w:asciiTheme="minorBidi" w:hAnsiTheme="minorBidi"/>
          <w:sz w:val="24"/>
          <w:szCs w:val="24"/>
        </w:rPr>
        <w:t>Screenshot of the Good Vibe Time App running in a Docker container on the local host.</w:t>
      </w:r>
    </w:p>
    <w:p w14:paraId="0D97EEC3" w14:textId="77777777" w:rsidR="000E5255" w:rsidRPr="00EB3AD6" w:rsidRDefault="000E5255" w:rsidP="000E5255">
      <w:pPr>
        <w:rPr>
          <w:rFonts w:asciiTheme="minorBidi" w:hAnsiTheme="minorBidi"/>
          <w:sz w:val="24"/>
          <w:szCs w:val="24"/>
        </w:rPr>
      </w:pPr>
      <w:r>
        <w:rPr>
          <w:rFonts w:asciiTheme="minorBidi" w:hAnsiTheme="minorBidi"/>
          <w:noProof/>
          <w:sz w:val="24"/>
          <w:szCs w:val="24"/>
          <w:highlight w:val="yellow"/>
        </w:rPr>
        <w:lastRenderedPageBreak/>
        <w:drawing>
          <wp:inline distT="0" distB="0" distL="0" distR="0" wp14:anchorId="51A29B56" wp14:editId="662E22C8">
            <wp:extent cx="5734050" cy="3409950"/>
            <wp:effectExtent l="0" t="0" r="0" b="0"/>
            <wp:docPr id="8760072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4050" cy="3409950"/>
                    </a:xfrm>
                    <a:prstGeom prst="rect">
                      <a:avLst/>
                    </a:prstGeom>
                    <a:noFill/>
                    <a:ln>
                      <a:noFill/>
                    </a:ln>
                  </pic:spPr>
                </pic:pic>
              </a:graphicData>
            </a:graphic>
          </wp:inline>
        </w:drawing>
      </w:r>
    </w:p>
    <w:p w14:paraId="18AF5F52" w14:textId="77777777" w:rsidR="000E5255" w:rsidRDefault="000E5255" w:rsidP="000E5255">
      <w:pPr>
        <w:rPr>
          <w:rFonts w:asciiTheme="minorBidi" w:hAnsiTheme="minorBidi"/>
          <w:sz w:val="24"/>
          <w:szCs w:val="24"/>
        </w:rPr>
      </w:pPr>
      <w:r>
        <w:rPr>
          <w:rFonts w:asciiTheme="minorBidi" w:hAnsiTheme="minorBidi"/>
          <w:sz w:val="24"/>
          <w:szCs w:val="24"/>
        </w:rPr>
        <w:t xml:space="preserve">Screenshot shows Docker Hub repository for the ‘python-time-app’ image, depicting the available tag and ‘docker pull’ command used to </w:t>
      </w:r>
      <w:proofErr w:type="spellStart"/>
      <w:r>
        <w:rPr>
          <w:rFonts w:asciiTheme="minorBidi" w:hAnsiTheme="minorBidi"/>
          <w:sz w:val="24"/>
          <w:szCs w:val="24"/>
        </w:rPr>
        <w:t>retrive</w:t>
      </w:r>
      <w:proofErr w:type="spellEnd"/>
      <w:r>
        <w:rPr>
          <w:rFonts w:asciiTheme="minorBidi" w:hAnsiTheme="minorBidi"/>
          <w:sz w:val="24"/>
          <w:szCs w:val="24"/>
        </w:rPr>
        <w:t xml:space="preserve"> the image to local system.</w:t>
      </w:r>
    </w:p>
    <w:p w14:paraId="1AE89446" w14:textId="77777777" w:rsidR="000E5255" w:rsidRDefault="000E5255" w:rsidP="000E5255">
      <w:pPr>
        <w:rPr>
          <w:rFonts w:asciiTheme="minorBidi" w:hAnsiTheme="minorBidi"/>
          <w:sz w:val="24"/>
          <w:szCs w:val="24"/>
        </w:rPr>
      </w:pPr>
      <w:r>
        <w:rPr>
          <w:rFonts w:asciiTheme="minorBidi" w:hAnsiTheme="minorBidi"/>
          <w:noProof/>
          <w:sz w:val="24"/>
          <w:szCs w:val="24"/>
        </w:rPr>
        <w:drawing>
          <wp:inline distT="0" distB="0" distL="0" distR="0" wp14:anchorId="12F94C1E" wp14:editId="00E9DF3D">
            <wp:extent cx="5724525" cy="3600450"/>
            <wp:effectExtent l="0" t="0" r="9525" b="0"/>
            <wp:docPr id="11285695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24525" cy="3600450"/>
                    </a:xfrm>
                    <a:prstGeom prst="rect">
                      <a:avLst/>
                    </a:prstGeom>
                    <a:noFill/>
                    <a:ln>
                      <a:noFill/>
                    </a:ln>
                  </pic:spPr>
                </pic:pic>
              </a:graphicData>
            </a:graphic>
          </wp:inline>
        </w:drawing>
      </w:r>
    </w:p>
    <w:p w14:paraId="678CFFD8" w14:textId="77777777" w:rsidR="000E5255" w:rsidRDefault="000E5255" w:rsidP="000E5255">
      <w:pPr>
        <w:rPr>
          <w:rFonts w:asciiTheme="minorBidi" w:hAnsiTheme="minorBidi"/>
          <w:sz w:val="24"/>
          <w:szCs w:val="24"/>
        </w:rPr>
      </w:pPr>
    </w:p>
    <w:p w14:paraId="273FE713" w14:textId="77777777" w:rsidR="000E5255" w:rsidRDefault="000E5255" w:rsidP="000E5255">
      <w:pPr>
        <w:rPr>
          <w:rFonts w:asciiTheme="minorBidi" w:hAnsiTheme="minorBidi"/>
          <w:sz w:val="24"/>
          <w:szCs w:val="24"/>
        </w:rPr>
      </w:pPr>
      <w:r w:rsidRPr="009433BB">
        <w:rPr>
          <w:rFonts w:asciiTheme="minorBidi" w:hAnsiTheme="minorBidi"/>
          <w:sz w:val="24"/>
          <w:szCs w:val="24"/>
        </w:rPr>
        <w:t xml:space="preserve">A screen shot of the </w:t>
      </w:r>
      <w:proofErr w:type="spellStart"/>
      <w:r w:rsidRPr="009433BB">
        <w:rPr>
          <w:rFonts w:asciiTheme="minorBidi" w:hAnsiTheme="minorBidi"/>
          <w:sz w:val="24"/>
          <w:szCs w:val="24"/>
        </w:rPr>
        <w:t>Dockerfile</w:t>
      </w:r>
      <w:proofErr w:type="spellEnd"/>
      <w:r w:rsidRPr="009433BB">
        <w:rPr>
          <w:rFonts w:asciiTheme="minorBidi" w:hAnsiTheme="minorBidi"/>
          <w:sz w:val="24"/>
          <w:szCs w:val="24"/>
        </w:rPr>
        <w:t xml:space="preserve"> used to build the image of python-time-app.</w:t>
      </w:r>
    </w:p>
    <w:p w14:paraId="59908311" w14:textId="77777777" w:rsidR="000E5255" w:rsidRDefault="000E5255" w:rsidP="000E5255">
      <w:pPr>
        <w:rPr>
          <w:rFonts w:asciiTheme="minorBidi" w:hAnsiTheme="minorBidi"/>
          <w:sz w:val="24"/>
          <w:szCs w:val="24"/>
        </w:rPr>
      </w:pPr>
      <w:r>
        <w:rPr>
          <w:rFonts w:asciiTheme="minorBidi" w:hAnsiTheme="minorBidi"/>
          <w:noProof/>
          <w:sz w:val="24"/>
          <w:szCs w:val="24"/>
        </w:rPr>
        <w:lastRenderedPageBreak/>
        <w:drawing>
          <wp:inline distT="0" distB="0" distL="0" distR="0" wp14:anchorId="2725CD73" wp14:editId="704787A6">
            <wp:extent cx="5731510" cy="3564255"/>
            <wp:effectExtent l="0" t="0" r="2540" b="0"/>
            <wp:docPr id="8142635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63543" name="Picture 814263543"/>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3564255"/>
                    </a:xfrm>
                    <a:prstGeom prst="rect">
                      <a:avLst/>
                    </a:prstGeom>
                  </pic:spPr>
                </pic:pic>
              </a:graphicData>
            </a:graphic>
          </wp:inline>
        </w:drawing>
      </w:r>
    </w:p>
    <w:p w14:paraId="180101BD" w14:textId="77777777" w:rsidR="000E5255" w:rsidRPr="00FE3243" w:rsidRDefault="000E5255" w:rsidP="000E5255">
      <w:pPr>
        <w:rPr>
          <w:rFonts w:asciiTheme="minorBidi" w:hAnsiTheme="minorBidi"/>
          <w:sz w:val="24"/>
          <w:szCs w:val="24"/>
        </w:rPr>
      </w:pPr>
      <w:r w:rsidRPr="00FE3243">
        <w:rPr>
          <w:rFonts w:asciiTheme="minorBidi" w:hAnsiTheme="minorBidi"/>
          <w:sz w:val="24"/>
          <w:szCs w:val="24"/>
        </w:rPr>
        <w:t>This screenshot of the Docker Hub search results for the 'smit262002/python-time-app' image highlights the image metadata and Docker Hub's function as a central repository for Docker images.</w:t>
      </w:r>
    </w:p>
    <w:p w14:paraId="79AC6BF9" w14:textId="77777777" w:rsidR="000E5255" w:rsidRDefault="000E5255" w:rsidP="000E5255">
      <w:pPr>
        <w:rPr>
          <w:rFonts w:asciiTheme="minorBidi" w:hAnsiTheme="minorBidi"/>
          <w:sz w:val="24"/>
          <w:szCs w:val="24"/>
        </w:rPr>
      </w:pPr>
      <w:r>
        <w:rPr>
          <w:rFonts w:asciiTheme="minorBidi" w:hAnsiTheme="minorBidi"/>
          <w:noProof/>
          <w:sz w:val="24"/>
          <w:szCs w:val="24"/>
        </w:rPr>
        <w:drawing>
          <wp:inline distT="0" distB="0" distL="0" distR="0" wp14:anchorId="032BCC9A" wp14:editId="1BB0DD59">
            <wp:extent cx="5724525" cy="1247775"/>
            <wp:effectExtent l="0" t="0" r="9525" b="9525"/>
            <wp:docPr id="5435588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24525" cy="1247775"/>
                    </a:xfrm>
                    <a:prstGeom prst="rect">
                      <a:avLst/>
                    </a:prstGeom>
                    <a:noFill/>
                    <a:ln>
                      <a:noFill/>
                    </a:ln>
                  </pic:spPr>
                </pic:pic>
              </a:graphicData>
            </a:graphic>
          </wp:inline>
        </w:drawing>
      </w:r>
    </w:p>
    <w:p w14:paraId="66B73820" w14:textId="77777777" w:rsidR="000E5255" w:rsidRDefault="000E5255" w:rsidP="000E5255">
      <w:pPr>
        <w:rPr>
          <w:rFonts w:asciiTheme="minorBidi" w:hAnsiTheme="minorBidi"/>
          <w:sz w:val="24"/>
          <w:szCs w:val="24"/>
        </w:rPr>
      </w:pPr>
      <w:r w:rsidRPr="00425C42">
        <w:rPr>
          <w:rFonts w:asciiTheme="minorBidi" w:hAnsiTheme="minorBidi"/>
          <w:sz w:val="24"/>
          <w:szCs w:val="24"/>
        </w:rPr>
        <w:t>The containerized Flask application is launched by the docker run command, as seen in the screenshot.</w:t>
      </w:r>
    </w:p>
    <w:p w14:paraId="1DF10974" w14:textId="77777777" w:rsidR="000E5255" w:rsidRDefault="000E5255" w:rsidP="000E5255">
      <w:pPr>
        <w:rPr>
          <w:rFonts w:asciiTheme="minorBidi" w:hAnsiTheme="minorBidi"/>
          <w:sz w:val="24"/>
          <w:szCs w:val="24"/>
        </w:rPr>
      </w:pPr>
      <w:r>
        <w:rPr>
          <w:rFonts w:asciiTheme="minorBidi" w:hAnsiTheme="minorBidi"/>
          <w:noProof/>
          <w:sz w:val="24"/>
          <w:szCs w:val="24"/>
        </w:rPr>
        <w:drawing>
          <wp:inline distT="0" distB="0" distL="0" distR="0" wp14:anchorId="4FBC1FDA" wp14:editId="5C0089BC">
            <wp:extent cx="5724525" cy="504825"/>
            <wp:effectExtent l="0" t="0" r="9525" b="9525"/>
            <wp:docPr id="11563567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24525" cy="504825"/>
                    </a:xfrm>
                    <a:prstGeom prst="rect">
                      <a:avLst/>
                    </a:prstGeom>
                    <a:noFill/>
                    <a:ln>
                      <a:noFill/>
                    </a:ln>
                  </pic:spPr>
                </pic:pic>
              </a:graphicData>
            </a:graphic>
          </wp:inline>
        </w:drawing>
      </w:r>
    </w:p>
    <w:p w14:paraId="43047B36" w14:textId="77777777" w:rsidR="000E5255" w:rsidRPr="00967AA3" w:rsidRDefault="000E5255" w:rsidP="000E5255">
      <w:pPr>
        <w:rPr>
          <w:rFonts w:asciiTheme="minorBidi" w:hAnsiTheme="minorBidi"/>
          <w:sz w:val="24"/>
          <w:szCs w:val="24"/>
        </w:rPr>
      </w:pPr>
      <w:r w:rsidRPr="00967AA3">
        <w:rPr>
          <w:rFonts w:asciiTheme="minorBidi" w:hAnsiTheme="minorBidi"/>
          <w:sz w:val="24"/>
          <w:szCs w:val="24"/>
        </w:rPr>
        <w:t>This screenshot shows how to use the docker push command to push a Docker image to Docker Hub.</w:t>
      </w:r>
      <w:r w:rsidRPr="00967AA3">
        <w:t xml:space="preserve"> </w:t>
      </w:r>
    </w:p>
    <w:p w14:paraId="1DF798D1" w14:textId="77777777" w:rsidR="000E5255" w:rsidRPr="00EB3AD6" w:rsidRDefault="000E5255" w:rsidP="000E5255">
      <w:pPr>
        <w:rPr>
          <w:rFonts w:asciiTheme="minorBidi" w:hAnsiTheme="minorBidi"/>
          <w:sz w:val="24"/>
          <w:szCs w:val="24"/>
        </w:rPr>
      </w:pPr>
      <w:r>
        <w:rPr>
          <w:rFonts w:asciiTheme="minorBidi" w:hAnsiTheme="minorBidi"/>
          <w:noProof/>
          <w:sz w:val="24"/>
          <w:szCs w:val="24"/>
        </w:rPr>
        <w:drawing>
          <wp:inline distT="0" distB="0" distL="0" distR="0" wp14:anchorId="5E6ACAB8" wp14:editId="39004FC2">
            <wp:extent cx="5734050" cy="838200"/>
            <wp:effectExtent l="0" t="0" r="0" b="0"/>
            <wp:docPr id="10980180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734050" cy="838200"/>
                    </a:xfrm>
                    <a:prstGeom prst="rect">
                      <a:avLst/>
                    </a:prstGeom>
                    <a:noFill/>
                    <a:ln>
                      <a:noFill/>
                    </a:ln>
                  </pic:spPr>
                </pic:pic>
              </a:graphicData>
            </a:graphic>
          </wp:inline>
        </w:drawing>
      </w:r>
    </w:p>
    <w:p w14:paraId="3EAE475E" w14:textId="77777777" w:rsidR="000E5255" w:rsidRDefault="000E5255" w:rsidP="000E5255">
      <w:pPr>
        <w:rPr>
          <w:rFonts w:asciiTheme="minorBidi" w:hAnsiTheme="minorBidi"/>
          <w:sz w:val="24"/>
          <w:szCs w:val="24"/>
        </w:rPr>
      </w:pPr>
      <w:r w:rsidRPr="007A64D1">
        <w:rPr>
          <w:rFonts w:asciiTheme="minorBidi" w:hAnsiTheme="minorBidi"/>
          <w:sz w:val="24"/>
          <w:szCs w:val="24"/>
        </w:rPr>
        <w:t xml:space="preserve">This screenshot shows how to use the docker push command to push a Docker image to Docker Hub. In order to deploy </w:t>
      </w:r>
      <w:proofErr w:type="spellStart"/>
      <w:r w:rsidRPr="007A64D1">
        <w:rPr>
          <w:rFonts w:asciiTheme="minorBidi" w:hAnsiTheme="minorBidi"/>
          <w:sz w:val="24"/>
          <w:szCs w:val="24"/>
        </w:rPr>
        <w:t>Dockerized</w:t>
      </w:r>
      <w:proofErr w:type="spellEnd"/>
      <w:r w:rsidRPr="007A64D1">
        <w:rPr>
          <w:rFonts w:asciiTheme="minorBidi" w:hAnsiTheme="minorBidi"/>
          <w:sz w:val="24"/>
          <w:szCs w:val="24"/>
        </w:rPr>
        <w:t xml:space="preserve"> apps across cloud environments and share them with others, this is an essential step.</w:t>
      </w:r>
    </w:p>
    <w:p w14:paraId="3EF4B8E4" w14:textId="77777777" w:rsidR="000E5255" w:rsidRPr="00EB3AD6" w:rsidRDefault="000E5255" w:rsidP="000E5255">
      <w:pPr>
        <w:rPr>
          <w:rFonts w:asciiTheme="minorBidi" w:hAnsiTheme="minorBidi"/>
          <w:sz w:val="24"/>
          <w:szCs w:val="24"/>
        </w:rPr>
      </w:pPr>
      <w:r>
        <w:rPr>
          <w:rFonts w:asciiTheme="minorBidi" w:hAnsiTheme="minorBidi"/>
          <w:noProof/>
          <w:sz w:val="24"/>
          <w:szCs w:val="24"/>
        </w:rPr>
        <w:drawing>
          <wp:inline distT="0" distB="0" distL="0" distR="0" wp14:anchorId="2B317AB5" wp14:editId="150341CF">
            <wp:extent cx="5724525" cy="323850"/>
            <wp:effectExtent l="0" t="0" r="9525" b="0"/>
            <wp:docPr id="6279679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24525" cy="323850"/>
                    </a:xfrm>
                    <a:prstGeom prst="rect">
                      <a:avLst/>
                    </a:prstGeom>
                    <a:noFill/>
                    <a:ln>
                      <a:noFill/>
                    </a:ln>
                  </pic:spPr>
                </pic:pic>
              </a:graphicData>
            </a:graphic>
          </wp:inline>
        </w:drawing>
      </w:r>
    </w:p>
    <w:p w14:paraId="4D65D134" w14:textId="77777777" w:rsidR="000E5255" w:rsidRDefault="000E5255" w:rsidP="000E5255">
      <w:pPr>
        <w:rPr>
          <w:rFonts w:asciiTheme="minorBidi" w:hAnsiTheme="minorBidi"/>
          <w:sz w:val="24"/>
          <w:szCs w:val="24"/>
        </w:rPr>
      </w:pPr>
      <w:r w:rsidRPr="00A70961">
        <w:rPr>
          <w:rFonts w:asciiTheme="minorBidi" w:hAnsiTheme="minorBidi"/>
          <w:sz w:val="24"/>
          <w:szCs w:val="24"/>
        </w:rPr>
        <w:lastRenderedPageBreak/>
        <w:t>This screenshot demonstrates how to stop and remove a Docker container using the docker stop and docker rm commands.</w:t>
      </w:r>
    </w:p>
    <w:p w14:paraId="56179194" w14:textId="77777777" w:rsidR="000E5255" w:rsidRDefault="000E5255" w:rsidP="000E5255">
      <w:pPr>
        <w:rPr>
          <w:rFonts w:asciiTheme="minorBidi" w:hAnsiTheme="minorBidi"/>
          <w:sz w:val="24"/>
          <w:szCs w:val="24"/>
        </w:rPr>
      </w:pPr>
      <w:r>
        <w:rPr>
          <w:rFonts w:asciiTheme="minorBidi" w:hAnsiTheme="minorBidi"/>
          <w:noProof/>
          <w:sz w:val="24"/>
          <w:szCs w:val="24"/>
        </w:rPr>
        <w:drawing>
          <wp:inline distT="0" distB="0" distL="0" distR="0" wp14:anchorId="5E675971" wp14:editId="3DDF2888">
            <wp:extent cx="4476750" cy="7467600"/>
            <wp:effectExtent l="0" t="0" r="0" b="0"/>
            <wp:docPr id="144352546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4476750" cy="7467600"/>
                    </a:xfrm>
                    <a:prstGeom prst="rect">
                      <a:avLst/>
                    </a:prstGeom>
                    <a:noFill/>
                    <a:ln>
                      <a:noFill/>
                    </a:ln>
                  </pic:spPr>
                </pic:pic>
              </a:graphicData>
            </a:graphic>
          </wp:inline>
        </w:drawing>
      </w:r>
    </w:p>
    <w:p w14:paraId="6138C4DD" w14:textId="77777777" w:rsidR="000E5255" w:rsidRDefault="000E5255" w:rsidP="000E5255">
      <w:pPr>
        <w:rPr>
          <w:rFonts w:asciiTheme="minorBidi" w:hAnsiTheme="minorBidi"/>
          <w:sz w:val="24"/>
          <w:szCs w:val="24"/>
        </w:rPr>
      </w:pPr>
      <w:r w:rsidRPr="008C45B4">
        <w:rPr>
          <w:rFonts w:asciiTheme="minorBidi" w:hAnsiTheme="minorBidi"/>
          <w:sz w:val="24"/>
          <w:szCs w:val="24"/>
        </w:rPr>
        <w:t>The screenshot highlights Python Flask app.py, which shows a randomly chosen affirmative quote concomitant to the time of the day. Moreover, it demonstrates the secret of application used by the Docker-based web service, that is contained in the containerized deployments.</w:t>
      </w:r>
    </w:p>
    <w:sectPr w:rsidR="000E5255" w:rsidSect="00EB3AD6">
      <w:headerReference w:type="default" r:id="rId93"/>
      <w:footerReference w:type="default" r:id="rId94"/>
      <w:pgSz w:w="11906" w:h="16838"/>
      <w:pgMar w:top="1134"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89540" w14:textId="77777777" w:rsidR="00701C3E" w:rsidRDefault="00701C3E" w:rsidP="003130CD">
      <w:pPr>
        <w:spacing w:after="0" w:line="240" w:lineRule="auto"/>
      </w:pPr>
      <w:r>
        <w:separator/>
      </w:r>
    </w:p>
  </w:endnote>
  <w:endnote w:type="continuationSeparator" w:id="0">
    <w:p w14:paraId="61D40EBF" w14:textId="77777777" w:rsidR="00701C3E" w:rsidRDefault="00701C3E" w:rsidP="00313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1A42E" w14:textId="253690FC" w:rsidR="00373533" w:rsidRDefault="00F410AA">
    <w:pPr>
      <w:pStyle w:val="Footer"/>
    </w:pPr>
    <w:r>
      <w:rPr>
        <w:noProof/>
      </w:rPr>
      <mc:AlternateContent>
        <mc:Choice Requires="wps">
          <w:drawing>
            <wp:anchor distT="0" distB="0" distL="114300" distR="114300" simplePos="0" relativeHeight="251659264" behindDoc="0" locked="0" layoutInCell="1" allowOverlap="1" wp14:anchorId="492A96E2" wp14:editId="71D576AC">
              <wp:simplePos x="0" y="0"/>
              <wp:positionH relativeFrom="page">
                <wp:align>center</wp:align>
              </wp:positionH>
              <wp:positionV relativeFrom="page">
                <wp:align>center</wp:align>
              </wp:positionV>
              <wp:extent cx="7155815" cy="10132695"/>
              <wp:effectExtent l="0" t="0" r="0" b="0"/>
              <wp:wrapNone/>
              <wp:docPr id="168027145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5815" cy="10132695"/>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B86CACF" id="Rectangle 1" o:spid="_x0000_s1026" style="position:absolute;margin-left:0;margin-top:0;width:563.45pt;height:797.85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fWbmQIAAKcFAAAOAAAAZHJzL2Uyb0RvYy54bWysVE1v2zAMvQ/YfxB0X21ndT+MOkXQosOA&#10;rC3WDj0rshwbk0VNUuJkv76UZLtZV2zAMB8EUyQfySeSF5e7TpKtMLYFVdLsKKVEKA5Vq9Yl/fZ4&#10;8+GMEuuYqpgEJUq6F5Zezt+/u+h1IWbQgKyEIQiibNHrkjbO6SJJLG9Ex+wRaKFQWYPpmEPRrJPK&#10;sB7RO5nM0vQk6cFU2gAX1uLtdVTSecCva8HdXV1b4YgsKebmwmnCufJnMr9gxdow3bR8SIP9QxYd&#10;axUGnaCumWNkY9rfoLqWG7BQuyMOXQJ13XIRasBqsvRVNQ8N0yLUguRYPdFk/x8sv90+6HvjU7d6&#10;Cfy7RUaSXtti0njBDja72nTeFhMnu8DifmJR7BzheHma5flZllPCUZel2cfZyXnuiU5YMfprY90n&#10;AR3xPyU1+E6BPrZdWhdNRxMfTsFNK2V4K6lIj7D52WkePCzItvLaUIJvG3ElDdkyfPDVehZs5Kb7&#10;AlW8y1P8hmxCl3nzkNsBEmYq1cBDLD2Q4PZS+DBSfRU1aSssNgaYgGIMxrlQLov5NawSfwsdAD1y&#10;jYVM2APArzWN2JGkwd67itDtk3Mao//JefIIkUG5yblrFZi3ACRWNUSO9iNJkRrP0gqq/b0hBuKs&#10;Wc1vWnzkJbPunhkcLhxDXBjuDo9aAj4mDH+UNGB+vnXv7bHnUUtJj8NaUvtjw4ygRH5WOA3n2fGx&#10;n+4gHOenMxTMoWZ1qFGb7gqwPTJcTZqHX2/v5PhbG+iecK8sfFRUMcUxdkm5M6Nw5eISwc3ExWIR&#10;zHCiNXNL9aC5B/es+iZ+3D0xo4dOdzgltzAONiteNXy09Z4KFhsHdRum4YXXgW/cBqFnh83l182h&#10;HKxe9uv8GQAA//8DAFBLAwQUAAYACAAAACEAgTOHKtoAAAAHAQAADwAAAGRycy9kb3ducmV2Lnht&#10;bEyPQU/DMAyF70j8h8hI3Fi6oQ1amk6AhjhTQLt6jdd2NE7VpFv593hc4GI961nvfc7Xk+vUkYbQ&#10;ejYwnyWgiCtvW64NfLy/3NyDChHZYueZDHxTgHVxeZFjZv2J3+hYxlpJCIcMDTQx9pnWoWrIYZj5&#10;nli8vR8cRlmHWtsBTxLuOr1IkpV22LI0NNjTc0PVVzk6A4fNdrM/jO6p3L5On7epRcIEjbm+mh4f&#10;QEWa4t8xnPEFHQph2vmRbVCdAXkk/s6zN1+sUlA7Uct0eQe6yPV//uIHAAD//wMAUEsBAi0AFAAG&#10;AAgAAAAhALaDOJL+AAAA4QEAABMAAAAAAAAAAAAAAAAAAAAAAFtDb250ZW50X1R5cGVzXS54bWxQ&#10;SwECLQAUAAYACAAAACEAOP0h/9YAAACUAQAACwAAAAAAAAAAAAAAAAAvAQAAX3JlbHMvLnJlbHNQ&#10;SwECLQAUAAYACAAAACEAtS31m5kCAACnBQAADgAAAAAAAAAAAAAAAAAuAgAAZHJzL2Uyb0RvYy54&#10;bWxQSwECLQAUAAYACAAAACEAgTOHKtoAAAAHAQAADwAAAAAAAAAAAAAAAADzBAAAZHJzL2Rvd25y&#10;ZXYueG1sUEsFBgAAAAAEAAQA8wAAAPoFAAAAAA==&#10;" filled="f" strokecolor="#747070 [1614]" strokeweight="1.25pt">
              <v:path arrowok="t"/>
              <w10:wrap anchorx="page" anchory="page"/>
            </v:rect>
          </w:pict>
        </mc:Fallback>
      </mc:AlternateContent>
    </w:r>
    <w:r w:rsidR="00373533">
      <w:rPr>
        <w:color w:val="4472C4" w:themeColor="accent1"/>
      </w:rPr>
      <w:t xml:space="preserve"> </w:t>
    </w:r>
    <w:r w:rsidR="00373533">
      <w:rPr>
        <w:rFonts w:asciiTheme="majorHAnsi" w:eastAsiaTheme="majorEastAsia" w:hAnsiTheme="majorHAnsi" w:cstheme="majorBidi"/>
        <w:color w:val="4472C4" w:themeColor="accent1"/>
        <w:sz w:val="20"/>
        <w:szCs w:val="20"/>
      </w:rPr>
      <w:t xml:space="preserve">pg. </w:t>
    </w:r>
    <w:r w:rsidR="00373533">
      <w:rPr>
        <w:rFonts w:eastAsiaTheme="minorEastAsia"/>
        <w:color w:val="4472C4" w:themeColor="accent1"/>
        <w:sz w:val="20"/>
        <w:szCs w:val="20"/>
      </w:rPr>
      <w:fldChar w:fldCharType="begin"/>
    </w:r>
    <w:r w:rsidR="00373533">
      <w:rPr>
        <w:color w:val="4472C4" w:themeColor="accent1"/>
        <w:sz w:val="20"/>
        <w:szCs w:val="20"/>
      </w:rPr>
      <w:instrText xml:space="preserve"> PAGE    \* MERGEFORMAT </w:instrText>
    </w:r>
    <w:r w:rsidR="00373533">
      <w:rPr>
        <w:rFonts w:eastAsiaTheme="minorEastAsia"/>
        <w:color w:val="4472C4" w:themeColor="accent1"/>
        <w:sz w:val="20"/>
        <w:szCs w:val="20"/>
      </w:rPr>
      <w:fldChar w:fldCharType="separate"/>
    </w:r>
    <w:r w:rsidR="00373533">
      <w:rPr>
        <w:rFonts w:asciiTheme="majorHAnsi" w:eastAsiaTheme="majorEastAsia" w:hAnsiTheme="majorHAnsi" w:cstheme="majorBidi"/>
        <w:noProof/>
        <w:color w:val="4472C4" w:themeColor="accent1"/>
        <w:sz w:val="20"/>
        <w:szCs w:val="20"/>
      </w:rPr>
      <w:t>2</w:t>
    </w:r>
    <w:r w:rsidR="00373533">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C8AD35" w14:textId="77777777" w:rsidR="00701C3E" w:rsidRDefault="00701C3E" w:rsidP="003130CD">
      <w:pPr>
        <w:spacing w:after="0" w:line="240" w:lineRule="auto"/>
      </w:pPr>
      <w:r>
        <w:separator/>
      </w:r>
    </w:p>
  </w:footnote>
  <w:footnote w:type="continuationSeparator" w:id="0">
    <w:p w14:paraId="30E44E1D" w14:textId="77777777" w:rsidR="00701C3E" w:rsidRDefault="00701C3E" w:rsidP="00313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A477EB" w14:textId="65B5460D" w:rsidR="00373533" w:rsidRDefault="00373533">
    <w:pPr>
      <w:pStyle w:val="Header"/>
    </w:pPr>
    <w:r>
      <w:rPr>
        <w:noProof/>
      </w:rPr>
      <w:drawing>
        <wp:anchor distT="0" distB="0" distL="114300" distR="114300" simplePos="0" relativeHeight="251660288" behindDoc="0" locked="0" layoutInCell="1" allowOverlap="1" wp14:anchorId="764D5F80" wp14:editId="30F657CD">
          <wp:simplePos x="0" y="0"/>
          <wp:positionH relativeFrom="column">
            <wp:posOffset>-533400</wp:posOffset>
          </wp:positionH>
          <wp:positionV relativeFrom="paragraph">
            <wp:posOffset>-115570</wp:posOffset>
          </wp:positionV>
          <wp:extent cx="352425" cy="391192"/>
          <wp:effectExtent l="0" t="0" r="0" b="0"/>
          <wp:wrapNone/>
          <wp:docPr id="3710941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094123" name="Picture 371094123"/>
                  <pic:cNvPicPr/>
                </pic:nvPicPr>
                <pic:blipFill>
                  <a:blip r:embed="rId1">
                    <a:extLst>
                      <a:ext uri="{28A0092B-C50C-407E-A947-70E740481C1C}">
                        <a14:useLocalDpi xmlns:a14="http://schemas.microsoft.com/office/drawing/2010/main" val="0"/>
                      </a:ext>
                    </a:extLst>
                  </a:blip>
                  <a:stretch>
                    <a:fillRect/>
                  </a:stretch>
                </pic:blipFill>
                <pic:spPr>
                  <a:xfrm flipH="1">
                    <a:off x="0" y="0"/>
                    <a:ext cx="352425" cy="391192"/>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A66938"/>
    <w:multiLevelType w:val="multilevel"/>
    <w:tmpl w:val="88161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995B6D"/>
    <w:multiLevelType w:val="multilevel"/>
    <w:tmpl w:val="496AC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6718338">
    <w:abstractNumId w:val="1"/>
  </w:num>
  <w:num w:numId="2" w16cid:durableId="557714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9C6"/>
    <w:rsid w:val="000074BE"/>
    <w:rsid w:val="000D1707"/>
    <w:rsid w:val="000D6AAB"/>
    <w:rsid w:val="000E2833"/>
    <w:rsid w:val="000E5255"/>
    <w:rsid w:val="000F43BF"/>
    <w:rsid w:val="00100F36"/>
    <w:rsid w:val="0011139E"/>
    <w:rsid w:val="00235A48"/>
    <w:rsid w:val="00240721"/>
    <w:rsid w:val="00251856"/>
    <w:rsid w:val="00254C82"/>
    <w:rsid w:val="00275C0C"/>
    <w:rsid w:val="00281433"/>
    <w:rsid w:val="003130CD"/>
    <w:rsid w:val="00313F20"/>
    <w:rsid w:val="00316187"/>
    <w:rsid w:val="00317FB8"/>
    <w:rsid w:val="003431EE"/>
    <w:rsid w:val="00365C06"/>
    <w:rsid w:val="00373533"/>
    <w:rsid w:val="00385DA0"/>
    <w:rsid w:val="003A4E00"/>
    <w:rsid w:val="003D2459"/>
    <w:rsid w:val="003D48C2"/>
    <w:rsid w:val="00425C42"/>
    <w:rsid w:val="00431287"/>
    <w:rsid w:val="004A214C"/>
    <w:rsid w:val="004A563B"/>
    <w:rsid w:val="004C7688"/>
    <w:rsid w:val="004D4DE3"/>
    <w:rsid w:val="0050047C"/>
    <w:rsid w:val="00553165"/>
    <w:rsid w:val="0058086A"/>
    <w:rsid w:val="00591594"/>
    <w:rsid w:val="005A090F"/>
    <w:rsid w:val="005B5445"/>
    <w:rsid w:val="005D606F"/>
    <w:rsid w:val="005F717D"/>
    <w:rsid w:val="00610319"/>
    <w:rsid w:val="00640F09"/>
    <w:rsid w:val="00656362"/>
    <w:rsid w:val="00662B6E"/>
    <w:rsid w:val="00696AA6"/>
    <w:rsid w:val="00701C3E"/>
    <w:rsid w:val="00715426"/>
    <w:rsid w:val="0078758C"/>
    <w:rsid w:val="007A64D1"/>
    <w:rsid w:val="007C4F1C"/>
    <w:rsid w:val="007F382D"/>
    <w:rsid w:val="007F3BAB"/>
    <w:rsid w:val="00810739"/>
    <w:rsid w:val="00816962"/>
    <w:rsid w:val="0086561B"/>
    <w:rsid w:val="00893010"/>
    <w:rsid w:val="00896AAE"/>
    <w:rsid w:val="008A6C8D"/>
    <w:rsid w:val="008C45B4"/>
    <w:rsid w:val="008D595A"/>
    <w:rsid w:val="008F1EEE"/>
    <w:rsid w:val="0090344E"/>
    <w:rsid w:val="009433BB"/>
    <w:rsid w:val="00967AA3"/>
    <w:rsid w:val="009A5A6D"/>
    <w:rsid w:val="00A234B5"/>
    <w:rsid w:val="00A27E84"/>
    <w:rsid w:val="00A55FA8"/>
    <w:rsid w:val="00A70961"/>
    <w:rsid w:val="00AF7BF9"/>
    <w:rsid w:val="00B17230"/>
    <w:rsid w:val="00B54035"/>
    <w:rsid w:val="00B60E58"/>
    <w:rsid w:val="00B74B6B"/>
    <w:rsid w:val="00B91E73"/>
    <w:rsid w:val="00B96EFC"/>
    <w:rsid w:val="00BD0299"/>
    <w:rsid w:val="00BD406F"/>
    <w:rsid w:val="00BD6CE9"/>
    <w:rsid w:val="00C623F6"/>
    <w:rsid w:val="00CA47DB"/>
    <w:rsid w:val="00CA63DF"/>
    <w:rsid w:val="00CB57DD"/>
    <w:rsid w:val="00CD7A4F"/>
    <w:rsid w:val="00D945CA"/>
    <w:rsid w:val="00E00F32"/>
    <w:rsid w:val="00E41E40"/>
    <w:rsid w:val="00E92391"/>
    <w:rsid w:val="00EA125D"/>
    <w:rsid w:val="00EA17EC"/>
    <w:rsid w:val="00EB1FA8"/>
    <w:rsid w:val="00EB3AD6"/>
    <w:rsid w:val="00EC07C7"/>
    <w:rsid w:val="00EC53D8"/>
    <w:rsid w:val="00EF79C6"/>
    <w:rsid w:val="00F410AA"/>
    <w:rsid w:val="00FB4D21"/>
    <w:rsid w:val="00FE3243"/>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3E0E27"/>
  <w15:docId w15:val="{DC705739-C838-472E-8F5C-2263C1CD7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F09"/>
  </w:style>
  <w:style w:type="paragraph" w:styleId="Heading1">
    <w:name w:val="heading 1"/>
    <w:basedOn w:val="Normal"/>
    <w:next w:val="Normal"/>
    <w:link w:val="Heading1Char"/>
    <w:uiPriority w:val="9"/>
    <w:qFormat/>
    <w:rsid w:val="00EF79C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F79C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79C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79C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79C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79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9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9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9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9C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F79C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79C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79C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79C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7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9C6"/>
    <w:rPr>
      <w:rFonts w:eastAsiaTheme="majorEastAsia" w:cstheme="majorBidi"/>
      <w:color w:val="272727" w:themeColor="text1" w:themeTint="D8"/>
    </w:rPr>
  </w:style>
  <w:style w:type="paragraph" w:styleId="Title">
    <w:name w:val="Title"/>
    <w:basedOn w:val="Normal"/>
    <w:next w:val="Normal"/>
    <w:link w:val="TitleChar"/>
    <w:uiPriority w:val="10"/>
    <w:qFormat/>
    <w:rsid w:val="00EF79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9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9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9C6"/>
    <w:pPr>
      <w:spacing w:before="160"/>
      <w:jc w:val="center"/>
    </w:pPr>
    <w:rPr>
      <w:i/>
      <w:iCs/>
      <w:color w:val="404040" w:themeColor="text1" w:themeTint="BF"/>
    </w:rPr>
  </w:style>
  <w:style w:type="character" w:customStyle="1" w:styleId="QuoteChar">
    <w:name w:val="Quote Char"/>
    <w:basedOn w:val="DefaultParagraphFont"/>
    <w:link w:val="Quote"/>
    <w:uiPriority w:val="29"/>
    <w:rsid w:val="00EF79C6"/>
    <w:rPr>
      <w:i/>
      <w:iCs/>
      <w:color w:val="404040" w:themeColor="text1" w:themeTint="BF"/>
    </w:rPr>
  </w:style>
  <w:style w:type="paragraph" w:styleId="ListParagraph">
    <w:name w:val="List Paragraph"/>
    <w:basedOn w:val="Normal"/>
    <w:uiPriority w:val="34"/>
    <w:qFormat/>
    <w:rsid w:val="00EF79C6"/>
    <w:pPr>
      <w:ind w:left="720"/>
      <w:contextualSpacing/>
    </w:pPr>
  </w:style>
  <w:style w:type="character" w:styleId="IntenseEmphasis">
    <w:name w:val="Intense Emphasis"/>
    <w:basedOn w:val="DefaultParagraphFont"/>
    <w:uiPriority w:val="21"/>
    <w:qFormat/>
    <w:rsid w:val="00EF79C6"/>
    <w:rPr>
      <w:i/>
      <w:iCs/>
      <w:color w:val="2F5496" w:themeColor="accent1" w:themeShade="BF"/>
    </w:rPr>
  </w:style>
  <w:style w:type="paragraph" w:styleId="IntenseQuote">
    <w:name w:val="Intense Quote"/>
    <w:basedOn w:val="Normal"/>
    <w:next w:val="Normal"/>
    <w:link w:val="IntenseQuoteChar"/>
    <w:uiPriority w:val="30"/>
    <w:qFormat/>
    <w:rsid w:val="00EF79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79C6"/>
    <w:rPr>
      <w:i/>
      <w:iCs/>
      <w:color w:val="2F5496" w:themeColor="accent1" w:themeShade="BF"/>
    </w:rPr>
  </w:style>
  <w:style w:type="character" w:styleId="IntenseReference">
    <w:name w:val="Intense Reference"/>
    <w:basedOn w:val="DefaultParagraphFont"/>
    <w:uiPriority w:val="32"/>
    <w:qFormat/>
    <w:rsid w:val="00EF79C6"/>
    <w:rPr>
      <w:b/>
      <w:bCs/>
      <w:smallCaps/>
      <w:color w:val="2F5496" w:themeColor="accent1" w:themeShade="BF"/>
      <w:spacing w:val="5"/>
    </w:rPr>
  </w:style>
  <w:style w:type="paragraph" w:styleId="TOCHeading">
    <w:name w:val="TOC Heading"/>
    <w:basedOn w:val="Heading1"/>
    <w:next w:val="Normal"/>
    <w:uiPriority w:val="39"/>
    <w:unhideWhenUsed/>
    <w:qFormat/>
    <w:rsid w:val="00EB3AD6"/>
    <w:pPr>
      <w:spacing w:before="240" w:after="0"/>
      <w:outlineLvl w:val="9"/>
    </w:pPr>
    <w:rPr>
      <w:sz w:val="32"/>
      <w:szCs w:val="32"/>
    </w:rPr>
  </w:style>
  <w:style w:type="paragraph" w:styleId="TOC1">
    <w:name w:val="toc 1"/>
    <w:basedOn w:val="Normal"/>
    <w:next w:val="Normal"/>
    <w:autoRedefine/>
    <w:uiPriority w:val="39"/>
    <w:unhideWhenUsed/>
    <w:rsid w:val="00EB3AD6"/>
    <w:pPr>
      <w:spacing w:after="100"/>
    </w:pPr>
  </w:style>
  <w:style w:type="paragraph" w:styleId="TOC2">
    <w:name w:val="toc 2"/>
    <w:basedOn w:val="Normal"/>
    <w:next w:val="Normal"/>
    <w:autoRedefine/>
    <w:uiPriority w:val="39"/>
    <w:unhideWhenUsed/>
    <w:rsid w:val="00EB3AD6"/>
    <w:pPr>
      <w:spacing w:after="100"/>
      <w:ind w:left="220"/>
    </w:pPr>
  </w:style>
  <w:style w:type="character" w:styleId="Hyperlink">
    <w:name w:val="Hyperlink"/>
    <w:basedOn w:val="DefaultParagraphFont"/>
    <w:uiPriority w:val="99"/>
    <w:unhideWhenUsed/>
    <w:rsid w:val="00EB3AD6"/>
    <w:rPr>
      <w:color w:val="0563C1" w:themeColor="hyperlink"/>
      <w:u w:val="single"/>
    </w:rPr>
  </w:style>
  <w:style w:type="paragraph" w:styleId="Header">
    <w:name w:val="header"/>
    <w:basedOn w:val="Normal"/>
    <w:link w:val="HeaderChar"/>
    <w:uiPriority w:val="99"/>
    <w:unhideWhenUsed/>
    <w:rsid w:val="00313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0CD"/>
  </w:style>
  <w:style w:type="paragraph" w:styleId="Footer">
    <w:name w:val="footer"/>
    <w:basedOn w:val="Normal"/>
    <w:link w:val="FooterChar"/>
    <w:uiPriority w:val="99"/>
    <w:unhideWhenUsed/>
    <w:rsid w:val="00313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0CD"/>
  </w:style>
  <w:style w:type="character" w:styleId="UnresolvedMention">
    <w:name w:val="Unresolved Mention"/>
    <w:basedOn w:val="DefaultParagraphFont"/>
    <w:uiPriority w:val="99"/>
    <w:semiHidden/>
    <w:unhideWhenUsed/>
    <w:rsid w:val="00E92391"/>
    <w:rPr>
      <w:color w:val="605E5C"/>
      <w:shd w:val="clear" w:color="auto" w:fill="E1DFDD"/>
    </w:rPr>
  </w:style>
  <w:style w:type="character" w:styleId="FollowedHyperlink">
    <w:name w:val="FollowedHyperlink"/>
    <w:basedOn w:val="DefaultParagraphFont"/>
    <w:uiPriority w:val="99"/>
    <w:semiHidden/>
    <w:unhideWhenUsed/>
    <w:rsid w:val="00662B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79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5.png"/><Relationship Id="rId42" Type="http://schemas.openxmlformats.org/officeDocument/2006/relationships/hyperlink" Target="https://docs.docker.com/reference/compose-file/volumes/" TargetMode="External"/><Relationship Id="rId47" Type="http://schemas.openxmlformats.org/officeDocument/2006/relationships/hyperlink" Target="https://onlinelibrary.wiley.com/doi/full/10.1002/cpe.5693" TargetMode="External"/><Relationship Id="rId63" Type="http://schemas.openxmlformats.org/officeDocument/2006/relationships/hyperlink" Target="https://www.oreilly.com/library/view/kubernetes-up-and/9781491935668/?utm_source=chatgpt.com" TargetMode="External"/><Relationship Id="rId68" Type="http://schemas.openxmlformats.org/officeDocument/2006/relationships/hyperlink" Target="https://arxiv.org/abs/1905.08415?utm_source=chatgpt.com" TargetMode="External"/><Relationship Id="rId84" Type="http://schemas.openxmlformats.org/officeDocument/2006/relationships/image" Target="media/image17.png"/><Relationship Id="rId89" Type="http://schemas.openxmlformats.org/officeDocument/2006/relationships/image" Target="media/image22.png"/><Relationship Id="rId16" Type="http://schemas.openxmlformats.org/officeDocument/2006/relationships/hyperlink" Target="https://www.oreilly.com/library/view/the-docker-book/9780988820203/" TargetMode="External"/><Relationship Id="rId11" Type="http://schemas.openxmlformats.org/officeDocument/2006/relationships/hyperlink" Target="https://dl.acm.org/doi/10.1145/2723872.2723882" TargetMode="External"/><Relationship Id="rId32" Type="http://schemas.openxmlformats.org/officeDocument/2006/relationships/hyperlink" Target="https://docs.aws.amazon.com/elasticloadbalancing/" TargetMode="External"/><Relationship Id="rId37" Type="http://schemas.openxmlformats.org/officeDocument/2006/relationships/hyperlink" Target="https://dl.acm.org/doi/10.1145/3508360" TargetMode="External"/><Relationship Id="rId53" Type="http://schemas.openxmlformats.org/officeDocument/2006/relationships/hyperlink" Target="https://docs.aws.amazon.com/elasticloadbalancing/" TargetMode="External"/><Relationship Id="rId58" Type="http://schemas.openxmlformats.org/officeDocument/2006/relationships/hyperlink" Target="https://www.mdpi.com/2076-3417/13/21/11654" TargetMode="External"/><Relationship Id="rId74" Type="http://schemas.openxmlformats.org/officeDocument/2006/relationships/hyperlink" Target="https://www.academia.edu/3007427/A_view_of_cloud_computing?utm_source=chatgpt.com" TargetMode="External"/><Relationship Id="rId79" Type="http://schemas.openxmlformats.org/officeDocument/2006/relationships/image" Target="media/image12.png"/><Relationship Id="rId5" Type="http://schemas.openxmlformats.org/officeDocument/2006/relationships/webSettings" Target="webSettings.xml"/><Relationship Id="rId90" Type="http://schemas.openxmlformats.org/officeDocument/2006/relationships/image" Target="media/image23.png"/><Relationship Id="rId95" Type="http://schemas.openxmlformats.org/officeDocument/2006/relationships/fontTable" Target="fontTable.xml"/><Relationship Id="rId22" Type="http://schemas.openxmlformats.org/officeDocument/2006/relationships/image" Target="media/image6.png"/><Relationship Id="rId27" Type="http://schemas.openxmlformats.org/officeDocument/2006/relationships/hyperlink" Target="https://arxiv.org/abs/1706.03178" TargetMode="External"/><Relationship Id="rId43" Type="http://schemas.openxmlformats.org/officeDocument/2006/relationships/hyperlink" Target="https://dl.acm.org/doi/10.1145/2723872.2723882" TargetMode="External"/><Relationship Id="rId48" Type="http://schemas.openxmlformats.org/officeDocument/2006/relationships/hyperlink" Target="https://dl.acm.org/doi/10.1145/2723872.2723882" TargetMode="External"/><Relationship Id="rId64" Type="http://schemas.openxmlformats.org/officeDocument/2006/relationships/hyperlink" Target="https://arxiv.org/abs/1706.03178?utm_source=chatgpt.com" TargetMode="External"/><Relationship Id="rId69" Type="http://schemas.openxmlformats.org/officeDocument/2006/relationships/hyperlink" Target="https://docs.aws.amazon.com/elasticloadbalancing/?utm_source=chatgpt.com" TargetMode="External"/><Relationship Id="rId8" Type="http://schemas.openxmlformats.org/officeDocument/2006/relationships/image" Target="media/image1.png"/><Relationship Id="rId51" Type="http://schemas.openxmlformats.org/officeDocument/2006/relationships/hyperlink" Target="https://dl.acm.org/doi/10.1145/3411016.3411019" TargetMode="External"/><Relationship Id="rId72" Type="http://schemas.openxmlformats.org/officeDocument/2006/relationships/hyperlink" Target="https://docs.docker.com/reference/compose-file/volumes/?utm_source=chatgpt.com" TargetMode="External"/><Relationship Id="rId80" Type="http://schemas.openxmlformats.org/officeDocument/2006/relationships/image" Target="media/image13.png"/><Relationship Id="rId85" Type="http://schemas.openxmlformats.org/officeDocument/2006/relationships/image" Target="media/image18.png"/><Relationship Id="rId93"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dl.acm.org/doi/10.5555/2600239.2600241" TargetMode="External"/><Relationship Id="rId17" Type="http://schemas.openxmlformats.org/officeDocument/2006/relationships/image" Target="media/image3.png"/><Relationship Id="rId25" Type="http://schemas.openxmlformats.org/officeDocument/2006/relationships/hyperlink" Target="https://dl.acm.org/doi/10.1145/3508360" TargetMode="External"/><Relationship Id="rId33" Type="http://schemas.openxmlformats.org/officeDocument/2006/relationships/hyperlink" Target="https://www2.eecs.berkeley.edu/Pubs/TechRpts/2019/EECS-2019-3.pdf" TargetMode="External"/><Relationship Id="rId38" Type="http://schemas.openxmlformats.org/officeDocument/2006/relationships/hyperlink" Target="https://www.oreilly.com/library/view/the-docker-book/9780988820203/" TargetMode="External"/><Relationship Id="rId46" Type="http://schemas.openxmlformats.org/officeDocument/2006/relationships/hyperlink" Target="https://dl.acm.org/doi/10.5555/2600239.2600241" TargetMode="External"/><Relationship Id="rId59" Type="http://schemas.openxmlformats.org/officeDocument/2006/relationships/hyperlink" Target="https://cacm.acm.org/practice/a-view-of-cloud-computing/?utm_source=chatgpt.com" TargetMode="External"/><Relationship Id="rId67" Type="http://schemas.openxmlformats.org/officeDocument/2006/relationships/hyperlink" Target="https://onlinelibrary.wiley.com/doi/full/10.1002/cpe.5693?utm_source=chatgpt.com" TargetMode="External"/><Relationship Id="rId20" Type="http://schemas.openxmlformats.org/officeDocument/2006/relationships/hyperlink" Target="https://www.oreilly.com/library/view/the-docker-book/9780988820203/" TargetMode="External"/><Relationship Id="rId41" Type="http://schemas.openxmlformats.org/officeDocument/2006/relationships/image" Target="media/image10.jpeg"/><Relationship Id="rId54" Type="http://schemas.openxmlformats.org/officeDocument/2006/relationships/hyperlink" Target="https://www.academia.edu/3007427/A_view_of_cloud_computing" TargetMode="External"/><Relationship Id="rId62" Type="http://schemas.openxmlformats.org/officeDocument/2006/relationships/hyperlink" Target="https://www.oreilly.com/library/view/the-docker-book/9780988820203/?utm_source=chatgpt.com" TargetMode="External"/><Relationship Id="rId70" Type="http://schemas.openxmlformats.org/officeDocument/2006/relationships/hyperlink" Target="https://learn.microsoft.com/en-us/azure/application-gateway/?utm_source=chatgpt.com" TargetMode="External"/><Relationship Id="rId75" Type="http://schemas.openxmlformats.org/officeDocument/2006/relationships/hyperlink" Target="https://docs.aws.amazon.com/elasticloadbalancing/latest/userguide/how-elastic-load-balancing-works.html?utm_source=chatgpt.com" TargetMode="External"/><Relationship Id="rId83" Type="http://schemas.openxmlformats.org/officeDocument/2006/relationships/image" Target="media/image16.png"/><Relationship Id="rId88" Type="http://schemas.openxmlformats.org/officeDocument/2006/relationships/image" Target="media/image21.png"/><Relationship Id="rId91" Type="http://schemas.openxmlformats.org/officeDocument/2006/relationships/image" Target="media/image24.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cs.docker.com/engine/storage/" TargetMode="External"/><Relationship Id="rId23" Type="http://schemas.openxmlformats.org/officeDocument/2006/relationships/image" Target="media/image7.png"/><Relationship Id="rId28" Type="http://schemas.openxmlformats.org/officeDocument/2006/relationships/hyperlink" Target="https://arxiv.org/abs/1905.08415" TargetMode="External"/><Relationship Id="rId36" Type="http://schemas.openxmlformats.org/officeDocument/2006/relationships/hyperlink" Target="https://arxiv.org/abs/1706.03178" TargetMode="External"/><Relationship Id="rId49" Type="http://schemas.openxmlformats.org/officeDocument/2006/relationships/hyperlink" Target="https://docs.docker.com/reference/compose-file/volumes/" TargetMode="External"/><Relationship Id="rId57" Type="http://schemas.openxmlformats.org/officeDocument/2006/relationships/hyperlink" Target="https://docs.aws.amazon.com/elasticloadbalancing/latest/userguide/how-elastic-load-balancing-works.html" TargetMode="External"/><Relationship Id="rId10" Type="http://schemas.openxmlformats.org/officeDocument/2006/relationships/hyperlink" Target="https://dl.acm.org/doi/10.5555/2600239.2600241" TargetMode="External"/><Relationship Id="rId31" Type="http://schemas.openxmlformats.org/officeDocument/2006/relationships/hyperlink" Target="https://www.oreilly.com/library/view/the-docker-book/9780988820203/" TargetMode="External"/><Relationship Id="rId44" Type="http://schemas.openxmlformats.org/officeDocument/2006/relationships/hyperlink" Target="https://docs.docker.com/engine/storage/volumes/" TargetMode="External"/><Relationship Id="rId52" Type="http://schemas.openxmlformats.org/officeDocument/2006/relationships/hyperlink" Target="https://docs.docker.com/build/ci/" TargetMode="External"/><Relationship Id="rId60" Type="http://schemas.openxmlformats.org/officeDocument/2006/relationships/hyperlink" Target="https://dl.acm.org/doi/10.5555/2600239.2600241?utm_source=chatgpt.com" TargetMode="External"/><Relationship Id="rId65" Type="http://schemas.openxmlformats.org/officeDocument/2006/relationships/hyperlink" Target="https://www2.eecs.berkeley.edu/Pubs/TechRpts/2019/EECS-2019-3.pdf?utm_source=chatgpt.com" TargetMode="External"/><Relationship Id="rId73" Type="http://schemas.openxmlformats.org/officeDocument/2006/relationships/hyperlink" Target="https://docs.docker.com/build/ci/?utm_source=chatgpt.com" TargetMode="External"/><Relationship Id="rId78" Type="http://schemas.openxmlformats.org/officeDocument/2006/relationships/hyperlink" Target="https://www.youtube.com/watch?v=XzdPaUULusY" TargetMode="External"/><Relationship Id="rId81" Type="http://schemas.openxmlformats.org/officeDocument/2006/relationships/image" Target="media/image14.png"/><Relationship Id="rId86" Type="http://schemas.openxmlformats.org/officeDocument/2006/relationships/image" Target="media/image19.png"/><Relationship Id="rId9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acm.acm.org/practice/a-view-of-cloud-computing/" TargetMode="External"/><Relationship Id="rId13" Type="http://schemas.openxmlformats.org/officeDocument/2006/relationships/hyperlink" Target="https://dl.acm.org/doi/10.1145/2723872.2723882" TargetMode="External"/><Relationship Id="rId18" Type="http://schemas.openxmlformats.org/officeDocument/2006/relationships/hyperlink" Target="https://dl.acm.org/doi/10.5555/2600239.2600241" TargetMode="External"/><Relationship Id="rId39" Type="http://schemas.openxmlformats.org/officeDocument/2006/relationships/hyperlink" Target="https://docs.docker.com/engine/storage/volumes/" TargetMode="External"/><Relationship Id="rId34" Type="http://schemas.openxmlformats.org/officeDocument/2006/relationships/hyperlink" Target="https://dl.acm.org/doi/10.5555/2600239.2600241" TargetMode="External"/><Relationship Id="rId50" Type="http://schemas.openxmlformats.org/officeDocument/2006/relationships/hyperlink" Target="https://docs.docker.com/engine/storage/" TargetMode="External"/><Relationship Id="rId55" Type="http://schemas.openxmlformats.org/officeDocument/2006/relationships/image" Target="media/image11.jpeg"/><Relationship Id="rId76" Type="http://schemas.openxmlformats.org/officeDocument/2006/relationships/hyperlink" Target="https://docs.docker.com/engine/storage/?utm_source=chatgpt.com" TargetMode="External"/><Relationship Id="rId7" Type="http://schemas.openxmlformats.org/officeDocument/2006/relationships/endnotes" Target="endnotes.xml"/><Relationship Id="rId71" Type="http://schemas.openxmlformats.org/officeDocument/2006/relationships/hyperlink" Target="https://docs.docker.com/engine/storage/volumes/?utm_source=chatgpt.com" TargetMode="External"/><Relationship Id="rId92" Type="http://schemas.openxmlformats.org/officeDocument/2006/relationships/image" Target="media/image25.png"/><Relationship Id="rId2" Type="http://schemas.openxmlformats.org/officeDocument/2006/relationships/numbering" Target="numbering.xml"/><Relationship Id="rId29" Type="http://schemas.openxmlformats.org/officeDocument/2006/relationships/image" Target="media/image9.jpeg"/><Relationship Id="rId24" Type="http://schemas.openxmlformats.org/officeDocument/2006/relationships/hyperlink" Target="https://www.oreilly.com/library/view/kubernetes-up-and/9781491935668/" TargetMode="External"/><Relationship Id="rId40" Type="http://schemas.openxmlformats.org/officeDocument/2006/relationships/hyperlink" Target="https://dl.acm.org/doi/10.5555/2600239.2600241" TargetMode="External"/><Relationship Id="rId45" Type="http://schemas.openxmlformats.org/officeDocument/2006/relationships/hyperlink" Target="https://docs.docker.com/build/ci/" TargetMode="External"/><Relationship Id="rId66" Type="http://schemas.openxmlformats.org/officeDocument/2006/relationships/hyperlink" Target="https://dl.acm.org/doi/10.1145/3411016.3411019?utm_source=chatgpt.com" TargetMode="External"/><Relationship Id="rId87" Type="http://schemas.openxmlformats.org/officeDocument/2006/relationships/image" Target="media/image20.png"/><Relationship Id="rId61" Type="http://schemas.openxmlformats.org/officeDocument/2006/relationships/hyperlink" Target="https://dl.acm.org/doi/10.1145/2723872.2723882?utm_source=chatgpt.com" TargetMode="External"/><Relationship Id="rId82" Type="http://schemas.openxmlformats.org/officeDocument/2006/relationships/image" Target="media/image15.png"/><Relationship Id="rId19" Type="http://schemas.openxmlformats.org/officeDocument/2006/relationships/image" Target="media/image4.png"/><Relationship Id="rId14" Type="http://schemas.openxmlformats.org/officeDocument/2006/relationships/image" Target="media/image2.png"/><Relationship Id="rId30" Type="http://schemas.openxmlformats.org/officeDocument/2006/relationships/hyperlink" Target="https://dl.acm.org/doi/10.1145/2723872.2723882" TargetMode="External"/><Relationship Id="rId35" Type="http://schemas.openxmlformats.org/officeDocument/2006/relationships/hyperlink" Target="https://learn.microsoft.com/en-us/azure/application-gateway/?utm_source=chatgpt.com" TargetMode="External"/><Relationship Id="rId56" Type="http://schemas.openxmlformats.org/officeDocument/2006/relationships/hyperlink" Target="https://dl.acm.org/doi/10.1145/2723872.2723882" TargetMode="External"/><Relationship Id="rId77" Type="http://schemas.openxmlformats.org/officeDocument/2006/relationships/hyperlink" Target="https://www.mdpi.com/2076-3417/13/21/11654?utm_source=chatgp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F9D16FE-4D2F-48E5-825E-2EAF47599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22</Pages>
  <Words>6181</Words>
  <Characters>35232</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ANF</dc:creator>
  <cp:lastModifiedBy>Smit Patel</cp:lastModifiedBy>
  <cp:revision>26</cp:revision>
  <dcterms:created xsi:type="dcterms:W3CDTF">2025-12-10T21:13:00Z</dcterms:created>
  <dcterms:modified xsi:type="dcterms:W3CDTF">2025-12-17T20:43:00Z</dcterms:modified>
</cp:coreProperties>
</file>