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45727" w14:textId="0996FE50" w:rsidR="00BD21FE" w:rsidRPr="00BD21FE" w:rsidRDefault="00BD21FE" w:rsidP="00BD21FE">
      <w:pPr>
        <w:shd w:val="clear" w:color="auto" w:fill="FFFFFF"/>
        <w:tabs>
          <w:tab w:val="num" w:pos="720"/>
        </w:tabs>
        <w:spacing w:before="100" w:beforeAutospacing="1" w:after="100" w:afterAutospacing="1" w:line="240" w:lineRule="auto"/>
        <w:ind w:left="720" w:hanging="360"/>
        <w:jc w:val="center"/>
        <w:rPr>
          <w:b/>
          <w:bCs/>
          <w:sz w:val="28"/>
          <w:szCs w:val="28"/>
        </w:rPr>
      </w:pPr>
      <w:r w:rsidRPr="00BD21FE">
        <w:rPr>
          <w:b/>
          <w:bCs/>
          <w:sz w:val="28"/>
          <w:szCs w:val="28"/>
        </w:rPr>
        <w:t>Monastic Wales Activity</w:t>
      </w:r>
    </w:p>
    <w:p w14:paraId="20134A8D" w14:textId="66CEA087" w:rsidR="00BD21FE" w:rsidRPr="00457856" w:rsidRDefault="00BD21FE" w:rsidP="00457856">
      <w:pPr>
        <w:shd w:val="clear" w:color="auto" w:fill="FFFFFF"/>
        <w:tabs>
          <w:tab w:val="num" w:pos="720"/>
        </w:tabs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457856">
        <w:rPr>
          <w:rFonts w:ascii="Arial" w:hAnsi="Arial" w:cs="Arial"/>
          <w:sz w:val="24"/>
          <w:szCs w:val="24"/>
        </w:rPr>
        <w:t>Tintern Abbey</w:t>
      </w:r>
    </w:p>
    <w:p w14:paraId="43A13E57" w14:textId="73DD38D3" w:rsidR="00BD21FE" w:rsidRPr="00457856" w:rsidRDefault="00BD21FE" w:rsidP="00BD21FE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>Tintern Abbey belonged to the Cistercian order.</w:t>
      </w:r>
      <w:r w:rsidR="00B02604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An order is a </w:t>
      </w:r>
      <w:r w:rsidR="007A2E38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religious 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>community following a specific set of rules.</w:t>
      </w:r>
    </w:p>
    <w:p w14:paraId="173E3922" w14:textId="3440AA26" w:rsidR="00BD21FE" w:rsidRPr="00457856" w:rsidRDefault="00BD21FE" w:rsidP="00BD21FE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Tintern Abbey was founded by Walter </w:t>
      </w:r>
      <w:proofErr w:type="spellStart"/>
      <w:r w:rsidRPr="00457856">
        <w:rPr>
          <w:rFonts w:ascii="Arial" w:eastAsia="Times New Roman" w:hAnsi="Arial" w:cs="Arial"/>
          <w:sz w:val="23"/>
          <w:szCs w:val="23"/>
          <w:lang w:eastAsia="en-GB"/>
        </w:rPr>
        <w:t>fitz</w:t>
      </w:r>
      <w:proofErr w:type="spellEnd"/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Richard (Clare), lord of Chepstow</w:t>
      </w:r>
      <w:r w:rsidR="00B02604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in 1131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>.</w:t>
      </w:r>
      <w:r w:rsidR="00B02604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It was the first Cistercian foundation in Wales which indicates the Cistercians wanted to </w:t>
      </w:r>
      <w:r w:rsidR="00B316BF" w:rsidRPr="00457856">
        <w:rPr>
          <w:rFonts w:ascii="Arial" w:eastAsia="Times New Roman" w:hAnsi="Arial" w:cs="Arial"/>
          <w:sz w:val="23"/>
          <w:szCs w:val="23"/>
          <w:lang w:eastAsia="en-GB"/>
        </w:rPr>
        <w:t>diversify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their order into new </w:t>
      </w:r>
      <w:r w:rsidR="00B316BF" w:rsidRPr="00457856">
        <w:rPr>
          <w:rFonts w:ascii="Arial" w:eastAsia="Times New Roman" w:hAnsi="Arial" w:cs="Arial"/>
          <w:sz w:val="23"/>
          <w:szCs w:val="23"/>
          <w:lang w:eastAsia="en-GB"/>
        </w:rPr>
        <w:t>regions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>. The monks who inhabited the abbey were from a daughter house of Citeaux, suggest</w:t>
      </w:r>
      <w:r w:rsidR="00B02604" w:rsidRPr="00457856">
        <w:rPr>
          <w:rFonts w:ascii="Arial" w:eastAsia="Times New Roman" w:hAnsi="Arial" w:cs="Arial"/>
          <w:sz w:val="23"/>
          <w:szCs w:val="23"/>
          <w:lang w:eastAsia="en-GB"/>
        </w:rPr>
        <w:t>ing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the Cistercians had planned to build an abbey here.</w:t>
      </w:r>
    </w:p>
    <w:p w14:paraId="4D1986A7" w14:textId="49FF3E2E" w:rsidR="00BD21FE" w:rsidRPr="00457856" w:rsidRDefault="00BD21FE" w:rsidP="00BD21FE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It is located by a river in the south-east corner of Wales near the border with England. </w:t>
      </w:r>
      <w:r w:rsidR="00B35423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This makes it a good location with many links via boat or road, </w:t>
      </w:r>
      <w:r w:rsidR="00635A9A" w:rsidRPr="00457856">
        <w:rPr>
          <w:rFonts w:ascii="Arial" w:eastAsia="Times New Roman" w:hAnsi="Arial" w:cs="Arial"/>
          <w:sz w:val="23"/>
          <w:szCs w:val="23"/>
          <w:lang w:eastAsia="en-GB"/>
        </w:rPr>
        <w:t>while remaining</w:t>
      </w:r>
      <w:r w:rsidR="00B35423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secluded.</w:t>
      </w:r>
    </w:p>
    <w:p w14:paraId="3249B0A8" w14:textId="07AEFFEC" w:rsidR="00B35423" w:rsidRPr="00457856" w:rsidRDefault="00B35423" w:rsidP="00B354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Tintern Abbey was founded in 1131. 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>By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1139 it 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had 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>founded its first daughter-house at Kingswood in Glouceste</w:t>
      </w:r>
      <w:r w:rsidR="001130CC" w:rsidRPr="00457856">
        <w:rPr>
          <w:rFonts w:ascii="Arial" w:eastAsia="Times New Roman" w:hAnsi="Arial" w:cs="Arial"/>
          <w:sz w:val="23"/>
          <w:szCs w:val="23"/>
          <w:lang w:eastAsia="en-GB"/>
        </w:rPr>
        <w:t>r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>.</w:t>
      </w:r>
      <w:r w:rsidR="001130CC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This provides evidence that 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>Tintern</w:t>
      </w:r>
      <w:r w:rsidR="001130CC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was very wealthy and successful in its first 10 years to the point that it had the resources to expand into other regions. William Marshal, patron of Tintern</w:t>
      </w:r>
      <w:r w:rsidR="00EB4C99" w:rsidRPr="00457856">
        <w:rPr>
          <w:rFonts w:ascii="Arial" w:eastAsia="Times New Roman" w:hAnsi="Arial" w:cs="Arial"/>
          <w:sz w:val="23"/>
          <w:szCs w:val="23"/>
          <w:lang w:eastAsia="en-GB"/>
        </w:rPr>
        <w:t>,</w:t>
      </w:r>
      <w:r w:rsidR="001130CC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vowed during a storm at sea</w:t>
      </w:r>
      <w:r w:rsidR="00EB4C99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that should he get to shore safely he would </w:t>
      </w:r>
      <w:proofErr w:type="gramStart"/>
      <w:r w:rsidR="00EB4C99" w:rsidRPr="00457856">
        <w:rPr>
          <w:rFonts w:ascii="Arial" w:eastAsia="Times New Roman" w:hAnsi="Arial" w:cs="Arial"/>
          <w:sz w:val="23"/>
          <w:szCs w:val="23"/>
          <w:lang w:eastAsia="en-GB"/>
        </w:rPr>
        <w:t>found</w:t>
      </w:r>
      <w:proofErr w:type="gramEnd"/>
      <w:r w:rsidR="00EB4C99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a monastery wherever he landed and he was true to his word, founding </w:t>
      </w:r>
      <w:r w:rsidR="001130CC" w:rsidRPr="00457856">
        <w:rPr>
          <w:rFonts w:ascii="Arial" w:eastAsia="Times New Roman" w:hAnsi="Arial" w:cs="Arial"/>
          <w:sz w:val="23"/>
          <w:szCs w:val="23"/>
          <w:lang w:eastAsia="en-GB"/>
        </w:rPr>
        <w:t>Tintern Parva in Ireland in 1200</w:t>
      </w:r>
      <w:r w:rsidR="00EB4C99" w:rsidRPr="00457856">
        <w:rPr>
          <w:rFonts w:ascii="Arial" w:eastAsia="Times New Roman" w:hAnsi="Arial" w:cs="Arial"/>
          <w:sz w:val="23"/>
          <w:szCs w:val="23"/>
          <w:lang w:eastAsia="en-GB"/>
        </w:rPr>
        <w:t>, with many of the monks from Tintern moving there to maintain the 9000 acre monastery site.</w:t>
      </w:r>
      <w:r w:rsidR="00E65283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The patrons of Tintern were powerful enough to afford these decisions and must have been great benefactors for the abbey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>, ensuring its success.</w:t>
      </w:r>
    </w:p>
    <w:p w14:paraId="35BB2B8B" w14:textId="36ADC42D" w:rsidR="00B35423" w:rsidRPr="00457856" w:rsidRDefault="00B35423" w:rsidP="00B354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>Between 1169 and 1188, Tintern Abbey had a dispute with the Cistercians of Waverley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>, showing that there was rivalry within the Cistercian order between different houses, and rules may have been followed to differing extents.</w:t>
      </w:r>
    </w:p>
    <w:p w14:paraId="3C59EA0D" w14:textId="0B5B5BAD" w:rsidR="00B35423" w:rsidRPr="00457856" w:rsidRDefault="00B35423" w:rsidP="00B354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In 1188 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>Tintern Abbey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breached rules by accepting a grant of tithes from </w:t>
      </w:r>
      <w:proofErr w:type="spellStart"/>
      <w:r w:rsidRPr="00457856">
        <w:rPr>
          <w:rFonts w:ascii="Arial" w:eastAsia="Times New Roman" w:hAnsi="Arial" w:cs="Arial"/>
          <w:sz w:val="23"/>
          <w:szCs w:val="23"/>
          <w:lang w:eastAsia="en-GB"/>
        </w:rPr>
        <w:t>Woolaston</w:t>
      </w:r>
      <w:proofErr w:type="spellEnd"/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and the chapel of </w:t>
      </w:r>
      <w:proofErr w:type="spellStart"/>
      <w:r w:rsidRPr="00457856">
        <w:rPr>
          <w:rFonts w:ascii="Arial" w:eastAsia="Times New Roman" w:hAnsi="Arial" w:cs="Arial"/>
          <w:sz w:val="23"/>
          <w:szCs w:val="23"/>
          <w:lang w:eastAsia="en-GB"/>
        </w:rPr>
        <w:t>Alvington</w:t>
      </w:r>
      <w:proofErr w:type="spellEnd"/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in Gloucestershire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>, showing that they weren’t afraid to make their own changes to the rules to benefit them.</w:t>
      </w:r>
    </w:p>
    <w:p w14:paraId="3CD486F7" w14:textId="421B064E" w:rsidR="00B35423" w:rsidRPr="00457856" w:rsidRDefault="00B35423" w:rsidP="00B354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>In 1189, William Marshal became patron of Tintern as well as lord of Chepstow.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</w:t>
      </w:r>
      <w:r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Many of William Marshal’s family were buried at Tintern. In 1220, his widow, Isabel de Clare, was buried at Tintern. Their sons Walter and Anselm were buried there in 1245. </w:t>
      </w:r>
      <w:r w:rsidR="008A33C4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In 1248, William Marshal’s daughter, Matilda Marshal, was buried there. This shows it was 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a </w:t>
      </w:r>
      <w:r w:rsidR="008A33C4" w:rsidRPr="00457856">
        <w:rPr>
          <w:rFonts w:ascii="Arial" w:eastAsia="Times New Roman" w:hAnsi="Arial" w:cs="Arial"/>
          <w:sz w:val="23"/>
          <w:szCs w:val="23"/>
          <w:lang w:eastAsia="en-GB"/>
        </w:rPr>
        <w:t>very important</w:t>
      </w:r>
      <w:r w:rsidR="0069360B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place</w:t>
      </w:r>
      <w:r w:rsidR="008A33C4" w:rsidRPr="00457856">
        <w:rPr>
          <w:rFonts w:ascii="Arial" w:eastAsia="Times New Roman" w:hAnsi="Arial" w:cs="Arial"/>
          <w:sz w:val="23"/>
          <w:szCs w:val="23"/>
          <w:lang w:eastAsia="en-GB"/>
        </w:rPr>
        <w:t xml:space="preserve"> to the Marshal family.</w:t>
      </w:r>
    </w:p>
    <w:p w14:paraId="605703AD" w14:textId="644F6147" w:rsidR="00B35423" w:rsidRPr="00457856" w:rsidRDefault="00B35423" w:rsidP="00B354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3"/>
          <w:szCs w:val="23"/>
          <w:lang w:eastAsia="en-GB"/>
        </w:rPr>
      </w:pPr>
      <w:r w:rsidRPr="00457856">
        <w:rPr>
          <w:rFonts w:ascii="Arial" w:eastAsia="Times New Roman" w:hAnsi="Arial" w:cs="Arial"/>
          <w:sz w:val="23"/>
          <w:szCs w:val="23"/>
          <w:lang w:eastAsia="en-GB"/>
        </w:rPr>
        <w:t>Between 1223 and 1224, patronage was passed onto William Marshal’s son, William the Younger. He was very generous to the abbey.</w:t>
      </w:r>
    </w:p>
    <w:p w14:paraId="7DE3B82E" w14:textId="7EFA3888" w:rsidR="00B35423" w:rsidRPr="00457856" w:rsidRDefault="0069360B">
      <w:pPr>
        <w:rPr>
          <w:rFonts w:ascii="Arial" w:hAnsi="Arial" w:cs="Arial"/>
          <w:shd w:val="clear" w:color="auto" w:fill="FFFFFF"/>
        </w:rPr>
      </w:pPr>
      <w:r w:rsidRPr="00457856">
        <w:rPr>
          <w:rFonts w:ascii="Arial" w:hAnsi="Arial" w:cs="Arial"/>
          <w:shd w:val="clear" w:color="auto" w:fill="FFFFFF"/>
        </w:rPr>
        <w:t>I</w:t>
      </w:r>
      <w:r w:rsidR="00B35423" w:rsidRPr="00457856">
        <w:rPr>
          <w:rFonts w:ascii="Arial" w:hAnsi="Arial" w:cs="Arial"/>
          <w:shd w:val="clear" w:color="auto" w:fill="FFFFFF"/>
        </w:rPr>
        <w:t xml:space="preserve">n 1245 </w:t>
      </w:r>
      <w:r w:rsidR="008A33C4" w:rsidRPr="00457856">
        <w:rPr>
          <w:rFonts w:ascii="Arial" w:hAnsi="Arial" w:cs="Arial"/>
          <w:shd w:val="clear" w:color="auto" w:fill="FFFFFF"/>
        </w:rPr>
        <w:t xml:space="preserve">patronage was passed onto the </w:t>
      </w:r>
      <w:proofErr w:type="spellStart"/>
      <w:r w:rsidR="008A33C4" w:rsidRPr="00457856">
        <w:rPr>
          <w:rFonts w:ascii="Arial" w:hAnsi="Arial" w:cs="Arial"/>
          <w:shd w:val="clear" w:color="auto" w:fill="FFFFFF"/>
        </w:rPr>
        <w:t>Bigod</w:t>
      </w:r>
      <w:proofErr w:type="spellEnd"/>
      <w:r w:rsidR="008A33C4" w:rsidRPr="00457856">
        <w:rPr>
          <w:rFonts w:ascii="Arial" w:hAnsi="Arial" w:cs="Arial"/>
          <w:shd w:val="clear" w:color="auto" w:fill="FFFFFF"/>
        </w:rPr>
        <w:t xml:space="preserve"> family. They were also generous benefactors of the monastery, with Roger </w:t>
      </w:r>
      <w:proofErr w:type="spellStart"/>
      <w:r w:rsidR="008A33C4" w:rsidRPr="00457856">
        <w:rPr>
          <w:rFonts w:ascii="Arial" w:hAnsi="Arial" w:cs="Arial"/>
          <w:shd w:val="clear" w:color="auto" w:fill="FFFFFF"/>
        </w:rPr>
        <w:t>Bigod</w:t>
      </w:r>
      <w:proofErr w:type="spellEnd"/>
      <w:r w:rsidR="008A33C4" w:rsidRPr="00457856">
        <w:rPr>
          <w:rFonts w:ascii="Arial" w:hAnsi="Arial" w:cs="Arial"/>
          <w:shd w:val="clear" w:color="auto" w:fill="FFFFFF"/>
        </w:rPr>
        <w:t xml:space="preserve"> IV giving the monks his manor of Acle, Norfolk.</w:t>
      </w:r>
      <w:r w:rsidR="0004463C" w:rsidRPr="00457856">
        <w:rPr>
          <w:rFonts w:ascii="Arial" w:hAnsi="Arial" w:cs="Arial"/>
          <w:shd w:val="clear" w:color="auto" w:fill="FFFFFF"/>
        </w:rPr>
        <w:t xml:space="preserve"> This proves that the monastery was expanding not only on donations from the public but from their generous patrons.</w:t>
      </w:r>
    </w:p>
    <w:p w14:paraId="3CEF76DD" w14:textId="400BAEDD" w:rsidR="008A33C4" w:rsidRPr="00457856" w:rsidRDefault="008A33C4">
      <w:pPr>
        <w:rPr>
          <w:rFonts w:ascii="Arial" w:hAnsi="Arial" w:cs="Arial"/>
          <w:shd w:val="clear" w:color="auto" w:fill="FFFFFF"/>
        </w:rPr>
      </w:pPr>
      <w:r w:rsidRPr="00457856">
        <w:rPr>
          <w:rFonts w:ascii="Arial" w:hAnsi="Arial" w:cs="Arial"/>
          <w:shd w:val="clear" w:color="auto" w:fill="FFFFFF"/>
        </w:rPr>
        <w:lastRenderedPageBreak/>
        <w:t xml:space="preserve">In 1282 Tintern Abbey was fines £112 for felling trees illegally in 200 acres of the royal forest at </w:t>
      </w:r>
      <w:proofErr w:type="spellStart"/>
      <w:r w:rsidRPr="00457856">
        <w:rPr>
          <w:rFonts w:ascii="Arial" w:hAnsi="Arial" w:cs="Arial"/>
          <w:shd w:val="clear" w:color="auto" w:fill="FFFFFF"/>
        </w:rPr>
        <w:t>Woolaston</w:t>
      </w:r>
      <w:proofErr w:type="spellEnd"/>
      <w:r w:rsidRPr="00457856">
        <w:rPr>
          <w:rFonts w:ascii="Arial" w:hAnsi="Arial" w:cs="Arial"/>
          <w:shd w:val="clear" w:color="auto" w:fill="FFFFFF"/>
        </w:rPr>
        <w:t>.</w:t>
      </w:r>
      <w:r w:rsidR="0004463C" w:rsidRPr="00457856">
        <w:rPr>
          <w:rFonts w:ascii="Arial" w:hAnsi="Arial" w:cs="Arial"/>
          <w:shd w:val="clear" w:color="auto" w:fill="FFFFFF"/>
        </w:rPr>
        <w:t xml:space="preserve"> This once again shows that they broke rules, but to the extent that they were breaking laws too.</w:t>
      </w:r>
    </w:p>
    <w:p w14:paraId="38D2F0FE" w14:textId="70519688" w:rsidR="008A33C4" w:rsidRPr="00457856" w:rsidRDefault="008A33C4">
      <w:pPr>
        <w:rPr>
          <w:rFonts w:ascii="Arial" w:hAnsi="Arial" w:cs="Arial"/>
          <w:shd w:val="clear" w:color="auto" w:fill="FFFFFF"/>
        </w:rPr>
      </w:pPr>
      <w:r w:rsidRPr="00457856">
        <w:rPr>
          <w:rFonts w:ascii="Arial" w:hAnsi="Arial" w:cs="Arial"/>
          <w:shd w:val="clear" w:color="auto" w:fill="FFFFFF"/>
        </w:rPr>
        <w:t xml:space="preserve">By 1291, the abbey had over 3000 acres of arable, over 3000 sheep and its possessions were estimated at £145, showing it had great wealth by this time. This is according to the </w:t>
      </w:r>
      <w:proofErr w:type="spellStart"/>
      <w:r w:rsidRPr="00457856">
        <w:rPr>
          <w:rFonts w:ascii="Arial" w:hAnsi="Arial" w:cs="Arial"/>
          <w:shd w:val="clear" w:color="auto" w:fill="FFFFFF"/>
        </w:rPr>
        <w:t>Taxatio</w:t>
      </w:r>
      <w:proofErr w:type="spellEnd"/>
      <w:r w:rsidRPr="0045785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57856">
        <w:rPr>
          <w:rFonts w:ascii="Arial" w:hAnsi="Arial" w:cs="Arial"/>
          <w:shd w:val="clear" w:color="auto" w:fill="FFFFFF"/>
        </w:rPr>
        <w:t>Ecclesiastica</w:t>
      </w:r>
      <w:proofErr w:type="spellEnd"/>
      <w:r w:rsidRPr="00457856">
        <w:rPr>
          <w:rFonts w:ascii="Arial" w:hAnsi="Arial" w:cs="Arial"/>
          <w:shd w:val="clear" w:color="auto" w:fill="FFFFFF"/>
        </w:rPr>
        <w:t xml:space="preserve">. </w:t>
      </w:r>
      <w:r w:rsidR="00354B0F" w:rsidRPr="00457856">
        <w:rPr>
          <w:rFonts w:ascii="Arial" w:hAnsi="Arial" w:cs="Arial"/>
          <w:shd w:val="clear" w:color="auto" w:fill="FFFFFF"/>
        </w:rPr>
        <w:t xml:space="preserve">This made it the fifth wealthiest religious house in Wales at the time. </w:t>
      </w:r>
      <w:r w:rsidRPr="00457856">
        <w:rPr>
          <w:rFonts w:ascii="Arial" w:hAnsi="Arial" w:cs="Arial"/>
          <w:shd w:val="clear" w:color="auto" w:fill="FFFFFF"/>
        </w:rPr>
        <w:t>However</w:t>
      </w:r>
      <w:r w:rsidR="0004463C" w:rsidRPr="00457856">
        <w:rPr>
          <w:rFonts w:ascii="Arial" w:hAnsi="Arial" w:cs="Arial"/>
          <w:shd w:val="clear" w:color="auto" w:fill="FFFFFF"/>
        </w:rPr>
        <w:t>,</w:t>
      </w:r>
      <w:r w:rsidRPr="00457856">
        <w:rPr>
          <w:rFonts w:ascii="Arial" w:hAnsi="Arial" w:cs="Arial"/>
          <w:shd w:val="clear" w:color="auto" w:fill="FFFFFF"/>
        </w:rPr>
        <w:t xml:space="preserve"> by 1340 Tintern was in debt to the sum of £174 to the Italian merchants of Lucca. By 1535 Tintern Abbey’s income had risen to £192, showing it had won favour once again. This is evidenced from the </w:t>
      </w:r>
      <w:proofErr w:type="spellStart"/>
      <w:r w:rsidRPr="00457856">
        <w:rPr>
          <w:rFonts w:ascii="Arial" w:hAnsi="Arial" w:cs="Arial"/>
          <w:shd w:val="clear" w:color="auto" w:fill="FFFFFF"/>
        </w:rPr>
        <w:t>Valor</w:t>
      </w:r>
      <w:proofErr w:type="spellEnd"/>
      <w:r w:rsidRPr="00457856">
        <w:rPr>
          <w:rFonts w:ascii="Arial" w:hAnsi="Arial" w:cs="Arial"/>
          <w:shd w:val="clear" w:color="auto" w:fill="FFFFFF"/>
        </w:rPr>
        <w:t xml:space="preserve"> Ecclesiasticus</w:t>
      </w:r>
      <w:r w:rsidR="00354B0F" w:rsidRPr="00457856">
        <w:rPr>
          <w:rFonts w:ascii="Arial" w:hAnsi="Arial" w:cs="Arial"/>
          <w:shd w:val="clear" w:color="auto" w:fill="FFFFFF"/>
        </w:rPr>
        <w:t xml:space="preserve"> and it had become the wealthiest house in Wales.</w:t>
      </w:r>
      <w:r w:rsidR="0004463C" w:rsidRPr="00457856">
        <w:rPr>
          <w:rFonts w:ascii="Arial" w:hAnsi="Arial" w:cs="Arial"/>
          <w:shd w:val="clear" w:color="auto" w:fill="FFFFFF"/>
        </w:rPr>
        <w:t xml:space="preserve"> Despite facing difficult times, Tintern managed to turn their debts back into profit. Perhaps they were the wealthiest monastery due to their wealthy patrons, but this can only be speculated.</w:t>
      </w:r>
    </w:p>
    <w:p w14:paraId="475FF036" w14:textId="40D9D717" w:rsidR="002A64A5" w:rsidRPr="00457856" w:rsidRDefault="008A33C4">
      <w:pPr>
        <w:rPr>
          <w:rFonts w:ascii="Arial" w:hAnsi="Arial" w:cs="Arial"/>
        </w:rPr>
      </w:pPr>
      <w:r w:rsidRPr="00457856">
        <w:rPr>
          <w:rFonts w:ascii="Arial" w:hAnsi="Arial" w:cs="Arial"/>
          <w:shd w:val="clear" w:color="auto" w:fill="FFFFFF"/>
        </w:rPr>
        <w:t>In 1536, Tintern was dissolved along with monasteries across the UK.</w:t>
      </w:r>
      <w:r w:rsidR="00F75F27" w:rsidRPr="00457856">
        <w:rPr>
          <w:rFonts w:ascii="Arial" w:hAnsi="Arial" w:cs="Arial"/>
          <w:shd w:val="clear" w:color="auto" w:fill="FFFFFF"/>
        </w:rPr>
        <w:t xml:space="preserve"> This shows that even the wealthiest monasteries of the time could not survive the dissolution.</w:t>
      </w:r>
      <w:r w:rsidR="00B35423" w:rsidRPr="00457856">
        <w:rPr>
          <w:rFonts w:ascii="Arial" w:hAnsi="Arial" w:cs="Arial"/>
          <w:shd w:val="clear" w:color="auto" w:fill="FFFFFF"/>
        </w:rPr>
        <w:br/>
      </w:r>
    </w:p>
    <w:sectPr w:rsidR="002A64A5" w:rsidRPr="0045785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B97875" w14:textId="77777777" w:rsidR="00067E14" w:rsidRDefault="00067E14" w:rsidP="00067E14">
      <w:pPr>
        <w:spacing w:after="0" w:line="240" w:lineRule="auto"/>
      </w:pPr>
      <w:r>
        <w:separator/>
      </w:r>
    </w:p>
  </w:endnote>
  <w:endnote w:type="continuationSeparator" w:id="0">
    <w:p w14:paraId="785A9CEB" w14:textId="77777777" w:rsidR="00067E14" w:rsidRDefault="00067E14" w:rsidP="00067E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F9712A" w14:textId="77777777" w:rsidR="00067E14" w:rsidRDefault="00067E14" w:rsidP="00067E14">
      <w:pPr>
        <w:spacing w:after="0" w:line="240" w:lineRule="auto"/>
      </w:pPr>
      <w:r>
        <w:separator/>
      </w:r>
    </w:p>
  </w:footnote>
  <w:footnote w:type="continuationSeparator" w:id="0">
    <w:p w14:paraId="49808376" w14:textId="77777777" w:rsidR="00067E14" w:rsidRDefault="00067E14" w:rsidP="00067E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E2E749" w14:textId="19E532E0" w:rsidR="00067E14" w:rsidRDefault="00067E14">
    <w:pPr>
      <w:pStyle w:val="Header"/>
    </w:pPr>
    <w:r>
      <w:tab/>
    </w:r>
    <w:r>
      <w:tab/>
      <w:t>Bethan Jones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0A00C7"/>
    <w:multiLevelType w:val="multilevel"/>
    <w:tmpl w:val="277890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1FE"/>
    <w:rsid w:val="0004463C"/>
    <w:rsid w:val="00067E14"/>
    <w:rsid w:val="001130CC"/>
    <w:rsid w:val="002B46B3"/>
    <w:rsid w:val="00354B0F"/>
    <w:rsid w:val="00457856"/>
    <w:rsid w:val="005F1C4A"/>
    <w:rsid w:val="00635A9A"/>
    <w:rsid w:val="0069360B"/>
    <w:rsid w:val="007A2E38"/>
    <w:rsid w:val="008A33C4"/>
    <w:rsid w:val="00B02604"/>
    <w:rsid w:val="00B316BF"/>
    <w:rsid w:val="00B35423"/>
    <w:rsid w:val="00BD21FE"/>
    <w:rsid w:val="00C51D7C"/>
    <w:rsid w:val="00CF145C"/>
    <w:rsid w:val="00E65283"/>
    <w:rsid w:val="00EA62BC"/>
    <w:rsid w:val="00EB4C99"/>
    <w:rsid w:val="00F75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232E8"/>
  <w15:chartTrackingRefBased/>
  <w15:docId w15:val="{D084BEE5-49C0-4464-9DC5-D229054C5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21FE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B35423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B35423"/>
    <w:rPr>
      <w:color w:val="0000FF"/>
      <w:u w:val="single"/>
    </w:rPr>
  </w:style>
  <w:style w:type="character" w:customStyle="1" w:styleId="minorevent">
    <w:name w:val="minorevent"/>
    <w:basedOn w:val="DefaultParagraphFont"/>
    <w:rsid w:val="00B35423"/>
  </w:style>
  <w:style w:type="paragraph" w:styleId="Header">
    <w:name w:val="header"/>
    <w:basedOn w:val="Normal"/>
    <w:link w:val="HeaderChar"/>
    <w:uiPriority w:val="99"/>
    <w:unhideWhenUsed/>
    <w:rsid w:val="00067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7E14"/>
  </w:style>
  <w:style w:type="paragraph" w:styleId="Footer">
    <w:name w:val="footer"/>
    <w:basedOn w:val="Normal"/>
    <w:link w:val="FooterChar"/>
    <w:uiPriority w:val="99"/>
    <w:unhideWhenUsed/>
    <w:rsid w:val="00067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7E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382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562</Words>
  <Characters>3206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</dc:creator>
  <cp:keywords/>
  <dc:description/>
  <cp:lastModifiedBy>Bethan Jones</cp:lastModifiedBy>
  <cp:revision>22</cp:revision>
  <dcterms:created xsi:type="dcterms:W3CDTF">2021-10-19T11:23:00Z</dcterms:created>
  <dcterms:modified xsi:type="dcterms:W3CDTF">2021-10-20T09:59:00Z</dcterms:modified>
</cp:coreProperties>
</file>