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C9C0A" w14:textId="77777777" w:rsidR="00B21F2E" w:rsidRDefault="00B21F2E" w:rsidP="00A551C6">
      <w:pPr>
        <w:jc w:val="center"/>
        <w:rPr>
          <w:rFonts w:ascii="Tahoma" w:hAnsi="Tahoma" w:cs="Tahoma"/>
          <w:b/>
          <w:u w:val="single"/>
        </w:rPr>
      </w:pPr>
    </w:p>
    <w:p w14:paraId="598AE062" w14:textId="77777777" w:rsidR="001B69C8" w:rsidRDefault="001B69C8" w:rsidP="00B945EA">
      <w:pPr>
        <w:jc w:val="both"/>
        <w:rPr>
          <w:rFonts w:ascii="Tahoma" w:hAnsi="Tahoma" w:cs="Tahoma"/>
          <w:b/>
          <w:u w:val="single"/>
        </w:rPr>
      </w:pPr>
    </w:p>
    <w:p w14:paraId="3FCEE4A5" w14:textId="77777777" w:rsidR="001B69C8" w:rsidRDefault="001B69C8" w:rsidP="00B945EA">
      <w:pPr>
        <w:jc w:val="both"/>
        <w:rPr>
          <w:rFonts w:ascii="Tahoma" w:hAnsi="Tahoma" w:cs="Tahoma"/>
          <w:b/>
          <w:u w:val="single"/>
        </w:rPr>
      </w:pPr>
    </w:p>
    <w:p w14:paraId="7F266DFF" w14:textId="5FD0DCA3" w:rsidR="00301AD0" w:rsidRDefault="00AA4A1C" w:rsidP="00B945EA">
      <w:pPr>
        <w:jc w:val="both"/>
        <w:rPr>
          <w:rFonts w:ascii="Tahoma" w:hAnsi="Tahoma" w:cs="Tahoma"/>
          <w:b/>
          <w:u w:val="single"/>
        </w:rPr>
      </w:pPr>
      <w:r>
        <w:rPr>
          <w:rFonts w:ascii="Tahoma" w:hAnsi="Tahoma" w:cs="Tahoma"/>
          <w:b/>
          <w:u w:val="single"/>
        </w:rPr>
        <w:t xml:space="preserve">                                              </w:t>
      </w:r>
      <w:r w:rsidR="00F32A2B">
        <w:rPr>
          <w:rFonts w:ascii="Tahoma" w:hAnsi="Tahoma" w:cs="Tahoma"/>
          <w:b/>
          <w:u w:val="single"/>
        </w:rPr>
        <w:t>L</w:t>
      </w:r>
      <w:r w:rsidR="001B69C8">
        <w:rPr>
          <w:rFonts w:ascii="Tahoma" w:hAnsi="Tahoma" w:cs="Tahoma"/>
          <w:b/>
          <w:u w:val="single"/>
        </w:rPr>
        <w:t>E</w:t>
      </w:r>
      <w:r w:rsidR="00F32A2B">
        <w:rPr>
          <w:rFonts w:ascii="Tahoma" w:hAnsi="Tahoma" w:cs="Tahoma"/>
          <w:b/>
          <w:u w:val="single"/>
        </w:rPr>
        <w:t>V</w:t>
      </w:r>
      <w:r w:rsidR="001B69C8">
        <w:rPr>
          <w:rFonts w:ascii="Tahoma" w:hAnsi="Tahoma" w:cs="Tahoma"/>
          <w:b/>
          <w:u w:val="single"/>
        </w:rPr>
        <w:t>EL 4</w:t>
      </w:r>
      <w:r w:rsidR="00F32A2B">
        <w:rPr>
          <w:rFonts w:ascii="Tahoma" w:hAnsi="Tahoma" w:cs="Tahoma"/>
          <w:b/>
          <w:u w:val="single"/>
        </w:rPr>
        <w:t xml:space="preserve"> </w:t>
      </w:r>
      <w:r w:rsidR="00643CB9">
        <w:rPr>
          <w:rFonts w:ascii="Tahoma" w:hAnsi="Tahoma" w:cs="Tahoma"/>
          <w:b/>
          <w:u w:val="single"/>
        </w:rPr>
        <w:t>–</w:t>
      </w:r>
      <w:r w:rsidR="00F32A2B">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0056CA99" w14:textId="77777777" w:rsidR="00C50AE7" w:rsidRPr="003C3341" w:rsidRDefault="00C50AE7" w:rsidP="00B945EA">
      <w:pPr>
        <w:jc w:val="both"/>
        <w:rPr>
          <w:rFonts w:ascii="Tahoma" w:hAnsi="Tahoma" w:cs="Tahoma"/>
          <w:b/>
          <w:u w:val="single"/>
        </w:rPr>
      </w:pPr>
    </w:p>
    <w:p w14:paraId="25D4E345"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730517" w14:paraId="46C76C52" w14:textId="77777777" w:rsidTr="00B21F2E">
        <w:tc>
          <w:tcPr>
            <w:tcW w:w="3987" w:type="dxa"/>
            <w:shd w:val="clear" w:color="auto" w:fill="8DB3E2" w:themeFill="text2" w:themeFillTint="66"/>
          </w:tcPr>
          <w:p w14:paraId="731F916D" w14:textId="6FD50F0D" w:rsidR="00B21F2E" w:rsidRDefault="00F32A2B">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AA4A1C">
              <w:rPr>
                <w:rFonts w:ascii="Tahoma" w:hAnsi="Tahoma" w:cs="Tahoma"/>
                <w:b/>
                <w:sz w:val="20"/>
                <w:szCs w:val="20"/>
              </w:rPr>
              <w:t xml:space="preserve">maria </w:t>
            </w:r>
            <w:proofErr w:type="spellStart"/>
            <w:r w:rsidR="00AA4A1C">
              <w:rPr>
                <w:rFonts w:ascii="Tahoma" w:hAnsi="Tahoma" w:cs="Tahoma"/>
                <w:b/>
                <w:sz w:val="20"/>
                <w:szCs w:val="20"/>
              </w:rPr>
              <w:t>luca</w:t>
            </w:r>
            <w:proofErr w:type="spellEnd"/>
          </w:p>
          <w:p w14:paraId="1D1AE7C1" w14:textId="77777777" w:rsidR="001B69C8" w:rsidRPr="003C3341" w:rsidRDefault="001B69C8">
            <w:pPr>
              <w:rPr>
                <w:rFonts w:ascii="Tahoma" w:hAnsi="Tahoma" w:cs="Tahoma"/>
                <w:b/>
                <w:sz w:val="20"/>
                <w:szCs w:val="20"/>
              </w:rPr>
            </w:pPr>
          </w:p>
          <w:p w14:paraId="2C3992FC" w14:textId="5D0DCFDB" w:rsidR="00B21F2E" w:rsidRPr="003C3341" w:rsidRDefault="00F32A2B">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AA4A1C">
              <w:rPr>
                <w:rFonts w:ascii="Tahoma" w:hAnsi="Tahoma" w:cs="Tahoma"/>
                <w:b/>
                <w:sz w:val="20"/>
                <w:szCs w:val="20"/>
              </w:rPr>
              <w:t>2121185</w:t>
            </w:r>
          </w:p>
          <w:p w14:paraId="37C8860B"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22CB2C30" w14:textId="4EA101A3" w:rsidR="00B21F2E" w:rsidRDefault="00F32A2B">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AA4A1C">
              <w:rPr>
                <w:rFonts w:ascii="Tahoma" w:hAnsi="Tahoma" w:cs="Tahoma"/>
                <w:b/>
                <w:sz w:val="20"/>
                <w:szCs w:val="20"/>
              </w:rPr>
              <w:t xml:space="preserve">Hotel </w:t>
            </w:r>
            <w:r w:rsidR="0041474A">
              <w:rPr>
                <w:rFonts w:ascii="Tahoma" w:hAnsi="Tahoma" w:cs="Tahoma"/>
                <w:b/>
                <w:sz w:val="20"/>
                <w:szCs w:val="20"/>
              </w:rPr>
              <w:t>placement Food &amp; Beverage operations (BMIH4002)</w:t>
            </w:r>
          </w:p>
          <w:p w14:paraId="676AFF42" w14:textId="77777777" w:rsidR="00B21F2E" w:rsidRDefault="00B21F2E" w:rsidP="00B21F2E">
            <w:pPr>
              <w:rPr>
                <w:rFonts w:ascii="Tahoma" w:hAnsi="Tahoma" w:cs="Tahoma"/>
                <w:b/>
                <w:sz w:val="20"/>
                <w:szCs w:val="20"/>
              </w:rPr>
            </w:pPr>
          </w:p>
          <w:p w14:paraId="0ECF6E4E" w14:textId="4C74B783" w:rsidR="001B69C8" w:rsidRPr="003C3341" w:rsidRDefault="00F32A2B"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41474A">
              <w:rPr>
                <w:rFonts w:ascii="Tahoma" w:hAnsi="Tahoma" w:cs="Tahoma"/>
                <w:b/>
                <w:sz w:val="20"/>
                <w:szCs w:val="20"/>
              </w:rPr>
              <w:t>Lola Vilard</w:t>
            </w:r>
          </w:p>
        </w:tc>
      </w:tr>
    </w:tbl>
    <w:p w14:paraId="6B93524A" w14:textId="77777777"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730517" w14:paraId="2DAE6768" w14:textId="77777777" w:rsidTr="00563973">
        <w:tc>
          <w:tcPr>
            <w:tcW w:w="3983" w:type="dxa"/>
            <w:shd w:val="clear" w:color="auto" w:fill="FBD4B4" w:themeFill="accent6" w:themeFillTint="66"/>
          </w:tcPr>
          <w:p w14:paraId="0DC8CC2F" w14:textId="77777777" w:rsidR="004C100C" w:rsidRPr="009061F1" w:rsidRDefault="00F32A2B" w:rsidP="004C100C">
            <w:pPr>
              <w:pStyle w:val="NormalWeb"/>
              <w:jc w:val="both"/>
              <w:rPr>
                <w:rFonts w:ascii="SymbolMT" w:hAnsi="SymbolMT"/>
              </w:rPr>
            </w:pPr>
            <w:r>
              <w:rPr>
                <w:rFonts w:ascii="Tahoma" w:hAnsi="Tahoma" w:cs="Tahoma"/>
                <w:b/>
                <w:sz w:val="20"/>
                <w:szCs w:val="20"/>
              </w:rPr>
              <w:t>Topic of choice:</w:t>
            </w:r>
            <w:r w:rsidR="00B60FDF">
              <w:rPr>
                <w:rFonts w:ascii="Tahoma" w:hAnsi="Tahoma" w:cs="Tahoma"/>
                <w:b/>
                <w:sz w:val="20"/>
                <w:szCs w:val="20"/>
              </w:rPr>
              <w:t xml:space="preserve"> </w:t>
            </w:r>
            <w:r>
              <w:rPr>
                <w:rFonts w:ascii="Calibri" w:hAnsi="Calibri" w:cs="Calibri"/>
              </w:rPr>
              <w:t xml:space="preserve">Allergies and Intolerances and the importance within the industry </w:t>
            </w:r>
          </w:p>
          <w:p w14:paraId="6B4DDEBE" w14:textId="77777777" w:rsidR="00B21F2E" w:rsidRPr="00946B23" w:rsidRDefault="00B21F2E" w:rsidP="00B21F2E">
            <w:pPr>
              <w:rPr>
                <w:rFonts w:ascii="Tahoma" w:hAnsi="Tahoma" w:cs="Tahoma"/>
                <w:b/>
                <w:sz w:val="20"/>
                <w:szCs w:val="20"/>
              </w:rPr>
            </w:pPr>
          </w:p>
        </w:tc>
        <w:tc>
          <w:tcPr>
            <w:tcW w:w="7199" w:type="dxa"/>
            <w:shd w:val="clear" w:color="auto" w:fill="FBD4B4" w:themeFill="accent6" w:themeFillTint="66"/>
          </w:tcPr>
          <w:p w14:paraId="25671DA7" w14:textId="77777777" w:rsidR="00B21F2E" w:rsidRDefault="00B21F2E" w:rsidP="00B945EA">
            <w:pPr>
              <w:rPr>
                <w:rFonts w:ascii="Tahoma" w:hAnsi="Tahoma" w:cs="Tahoma"/>
                <w:b/>
                <w:sz w:val="20"/>
                <w:szCs w:val="20"/>
              </w:rPr>
            </w:pPr>
          </w:p>
          <w:p w14:paraId="7FE9689B" w14:textId="77777777" w:rsidR="00B21F2E" w:rsidRDefault="00B21F2E" w:rsidP="00B21F2E">
            <w:pPr>
              <w:jc w:val="center"/>
              <w:rPr>
                <w:rFonts w:ascii="Tahoma" w:hAnsi="Tahoma" w:cs="Tahoma"/>
                <w:b/>
                <w:sz w:val="20"/>
                <w:szCs w:val="20"/>
              </w:rPr>
            </w:pPr>
          </w:p>
          <w:p w14:paraId="385EF373" w14:textId="77777777" w:rsidR="00B21F2E" w:rsidRPr="003C3341" w:rsidRDefault="00B21F2E" w:rsidP="00B21F2E">
            <w:pPr>
              <w:jc w:val="center"/>
              <w:rPr>
                <w:rFonts w:ascii="Tahoma" w:hAnsi="Tahoma" w:cs="Tahoma"/>
                <w:b/>
                <w:sz w:val="20"/>
                <w:szCs w:val="20"/>
              </w:rPr>
            </w:pPr>
          </w:p>
        </w:tc>
      </w:tr>
      <w:tr w:rsidR="00730517" w14:paraId="7BA203D0" w14:textId="77777777" w:rsidTr="004C100C">
        <w:trPr>
          <w:trHeight w:val="953"/>
        </w:trPr>
        <w:tc>
          <w:tcPr>
            <w:tcW w:w="11182" w:type="dxa"/>
            <w:gridSpan w:val="2"/>
          </w:tcPr>
          <w:p w14:paraId="16C1D873" w14:textId="77777777" w:rsidR="00B945EA" w:rsidRPr="004C100C" w:rsidRDefault="00B945EA" w:rsidP="004C100C">
            <w:pPr>
              <w:jc w:val="both"/>
              <w:rPr>
                <w:rFonts w:ascii="Arial" w:hAnsi="Arial" w:cs="Arial"/>
                <w:sz w:val="20"/>
                <w:szCs w:val="20"/>
              </w:rPr>
            </w:pPr>
          </w:p>
          <w:p w14:paraId="25997B30" w14:textId="77777777" w:rsidR="004C100C" w:rsidRPr="004C100C" w:rsidRDefault="00F32A2B" w:rsidP="004C100C">
            <w:pPr>
              <w:spacing w:line="360" w:lineRule="auto"/>
              <w:jc w:val="both"/>
              <w:rPr>
                <w:rFonts w:ascii="Arial" w:hAnsi="Arial" w:cs="Arial"/>
              </w:rPr>
            </w:pPr>
            <w:r w:rsidRPr="004C100C">
              <w:rPr>
                <w:rFonts w:ascii="Arial" w:hAnsi="Arial" w:cs="Arial"/>
              </w:rPr>
              <w:t xml:space="preserve">There are several common food allergies and intolerances that food service workers </w:t>
            </w:r>
            <w:r w:rsidRPr="004C100C">
              <w:rPr>
                <w:rFonts w:ascii="Arial" w:hAnsi="Arial" w:cs="Arial"/>
              </w:rPr>
              <w:t>encounter daily. A few examples are wheat sensitivity, peanut allergies, and milk intolerance. It is possible to have both food allergies and food intolerances, but the underlying reasons are completely different. Food allergies and food intolerances are b</w:t>
            </w:r>
            <w:r w:rsidRPr="004C100C">
              <w:rPr>
                <w:rFonts w:ascii="Arial" w:hAnsi="Arial" w:cs="Arial"/>
              </w:rPr>
              <w:t>oth caused by the body's inability to properly digest certain meals; on the other hand, food intolerances are caused by the body's inability to process certain foods (Pratten and Towers, 2019). Even the slightest trace of some foods can be lethal to indivi</w:t>
            </w:r>
            <w:r w:rsidRPr="004C100C">
              <w:rPr>
                <w:rFonts w:ascii="Arial" w:hAnsi="Arial" w:cs="Arial"/>
              </w:rPr>
              <w:t>duals who are allergic to them, while those who have an aversion are unlikely to be impacted by a minimal amount of the food.</w:t>
            </w:r>
          </w:p>
          <w:p w14:paraId="0C1797E3" w14:textId="77777777" w:rsidR="004C100C" w:rsidRPr="004C100C" w:rsidRDefault="00F32A2B" w:rsidP="004C100C">
            <w:pPr>
              <w:spacing w:line="360" w:lineRule="auto"/>
              <w:jc w:val="both"/>
              <w:rPr>
                <w:rFonts w:ascii="Arial" w:hAnsi="Arial" w:cs="Arial"/>
              </w:rPr>
            </w:pPr>
            <w:r w:rsidRPr="004C100C">
              <w:rPr>
                <w:rFonts w:ascii="Arial" w:hAnsi="Arial" w:cs="Arial"/>
              </w:rPr>
              <w:t>Allergies and intolerances and their role in the food sector were topics covered this week. Those allergic to specific meals exper</w:t>
            </w:r>
            <w:r w:rsidRPr="004C100C">
              <w:rPr>
                <w:rFonts w:ascii="Arial" w:hAnsi="Arial" w:cs="Arial"/>
              </w:rPr>
              <w:t xml:space="preserve">ience an immunological response quickly after eating the offending item. In most cases, it happens quickly, but it might sometimes take some time. Breathing in dust from the allergen can also respond in rare situations; little quantities of food can cause </w:t>
            </w:r>
            <w:r w:rsidRPr="004C100C">
              <w:rPr>
                <w:rFonts w:ascii="Arial" w:hAnsi="Arial" w:cs="Arial"/>
              </w:rPr>
              <w:t xml:space="preserve">a reaction </w:t>
            </w:r>
            <w:r w:rsidR="00960186" w:rsidRPr="00960186">
              <w:rPr>
                <w:rFonts w:ascii="Arial" w:hAnsi="Arial" w:cs="Arial"/>
              </w:rPr>
              <w:t>(Food allergies and intolerance - Special diets - GCSE Hospitality (CCEA) Revision - BBC Bitesize, 2022)</w:t>
            </w:r>
            <w:r w:rsidRPr="004C100C">
              <w:rPr>
                <w:rFonts w:ascii="Arial" w:hAnsi="Arial" w:cs="Arial"/>
              </w:rPr>
              <w:t>. A rash on the skin, swelling cheeks and neck, and vomiting are all possible indications of an allergic response. Allergy sufferers may have</w:t>
            </w:r>
            <w:r w:rsidRPr="004C100C">
              <w:rPr>
                <w:rFonts w:ascii="Arial" w:hAnsi="Arial" w:cs="Arial"/>
              </w:rPr>
              <w:t xml:space="preserve"> anaphylactic shock, a severe allergic response. Devastatingly, it can even be deadly in extreme circumstances. A slow reaction to food or a dietary component is a hallmark of food intolerance. Food allergies are more severe and can be life-threatening.</w:t>
            </w:r>
          </w:p>
          <w:p w14:paraId="002AA2D4" w14:textId="77777777" w:rsidR="004C100C" w:rsidRPr="004C100C" w:rsidRDefault="00F32A2B" w:rsidP="004C100C">
            <w:pPr>
              <w:spacing w:line="360" w:lineRule="auto"/>
              <w:jc w:val="both"/>
              <w:rPr>
                <w:rFonts w:ascii="Arial" w:hAnsi="Arial" w:cs="Arial"/>
              </w:rPr>
            </w:pPr>
            <w:r w:rsidRPr="004C100C">
              <w:rPr>
                <w:rFonts w:ascii="Arial" w:hAnsi="Arial" w:cs="Arial"/>
              </w:rPr>
              <w:t>Mo</w:t>
            </w:r>
            <w:r w:rsidRPr="004C100C">
              <w:rPr>
                <w:rFonts w:ascii="Arial" w:hAnsi="Arial" w:cs="Arial"/>
              </w:rPr>
              <w:t>st people experience stomach concerns; however, some people may get skin problems or headaches due to the condition. A tiny amount of a meal that a person with an intolerance cannot tolerate will not affect that person's health. On the other hand, intolera</w:t>
            </w:r>
            <w:r w:rsidRPr="004C100C">
              <w:rPr>
                <w:rFonts w:ascii="Arial" w:hAnsi="Arial" w:cs="Arial"/>
              </w:rPr>
              <w:t>nces can be excruciatingly painful and make individuals sick for a long time if ignored. These allergies and intolerances also have a root cause that I learned about. Allergies are more common in those whose immune systems have never encountered the allerg</w:t>
            </w:r>
            <w:r w:rsidRPr="004C100C">
              <w:rPr>
                <w:rFonts w:ascii="Arial" w:hAnsi="Arial" w:cs="Arial"/>
              </w:rPr>
              <w:t>en before, according to Galli, Tsai and Piliponsky (2016)</w:t>
            </w:r>
          </w:p>
          <w:p w14:paraId="7EB55DCD" w14:textId="77777777" w:rsidR="004C100C" w:rsidRPr="004C100C" w:rsidRDefault="00F32A2B" w:rsidP="004C100C">
            <w:pPr>
              <w:spacing w:line="360" w:lineRule="auto"/>
              <w:jc w:val="both"/>
              <w:rPr>
                <w:rFonts w:ascii="Arial" w:hAnsi="Arial" w:cs="Arial"/>
              </w:rPr>
            </w:pPr>
            <w:r w:rsidRPr="004C100C">
              <w:rPr>
                <w:rFonts w:ascii="Arial" w:hAnsi="Arial" w:cs="Arial"/>
              </w:rPr>
              <w:t>Contact with an allergen can produce an allergic response in a region of the body that is particularly vulnerable to it. One of the most frustrating things about having a severe allergy is that it f</w:t>
            </w:r>
            <w:r w:rsidRPr="004C100C">
              <w:rPr>
                <w:rFonts w:ascii="Arial" w:hAnsi="Arial" w:cs="Arial"/>
              </w:rPr>
              <w:t xml:space="preserve">requently goes </w:t>
            </w:r>
            <w:r w:rsidRPr="004C100C">
              <w:rPr>
                <w:rFonts w:ascii="Arial" w:hAnsi="Arial" w:cs="Arial"/>
              </w:rPr>
              <w:lastRenderedPageBreak/>
              <w:t>undetected until the first reaction occurs. Patients may be deficient in the protein necessary for the proper digestion of meals. Lactose intolerance is prevalent because many people lack a gene for an enzyme that breaks down lactose. Advers</w:t>
            </w:r>
            <w:r w:rsidRPr="004C100C">
              <w:rPr>
                <w:rFonts w:ascii="Arial" w:hAnsi="Arial" w:cs="Arial"/>
              </w:rPr>
              <w:t xml:space="preserve">e effects of preservatives on food. Because certain compounds are more sensitive than others, mixing them with other substances might cause issues.  In the case of dried fruit, they include food colouring and sulphates. Gluten sensitivity is a side effect </w:t>
            </w:r>
            <w:r w:rsidRPr="004C100C">
              <w:rPr>
                <w:rFonts w:ascii="Arial" w:hAnsi="Arial" w:cs="Arial"/>
              </w:rPr>
              <w:t xml:space="preserve">of celiac disease, which is marked by an inability to properly digest gluten. People with food sensitivities may also be suffering from mental health issues (Cousins and Weekes, 2020). For no obvious physiological reason, some people are unable to swallow </w:t>
            </w:r>
            <w:r w:rsidRPr="004C100C">
              <w:rPr>
                <w:rFonts w:ascii="Arial" w:hAnsi="Arial" w:cs="Arial"/>
              </w:rPr>
              <w:t>particular meals, for example.</w:t>
            </w:r>
          </w:p>
          <w:p w14:paraId="0EDC89EC" w14:textId="77777777" w:rsidR="004C100C" w:rsidRPr="004C100C" w:rsidRDefault="00F32A2B" w:rsidP="004C100C">
            <w:pPr>
              <w:spacing w:line="360" w:lineRule="auto"/>
              <w:jc w:val="both"/>
              <w:rPr>
                <w:rFonts w:ascii="Arial" w:hAnsi="Arial" w:cs="Arial"/>
              </w:rPr>
            </w:pPr>
            <w:r w:rsidRPr="004C100C">
              <w:rPr>
                <w:rFonts w:ascii="Arial" w:hAnsi="Arial" w:cs="Arial"/>
              </w:rPr>
              <w:t>We also learned how to detect and manage dietary allergies and intolerances once all of this was done. During the week, we watched a slew of YouTube videos, and I learned that food allergies could frequently be detected becau</w:t>
            </w:r>
            <w:r w:rsidRPr="004C100C">
              <w:rPr>
                <w:rFonts w:ascii="Arial" w:hAnsi="Arial" w:cs="Arial"/>
              </w:rPr>
              <w:t>se they are severe enough.</w:t>
            </w:r>
          </w:p>
          <w:p w14:paraId="3DA3DBC1" w14:textId="77777777" w:rsidR="004C100C" w:rsidRPr="004C100C" w:rsidRDefault="00F32A2B" w:rsidP="004C100C">
            <w:pPr>
              <w:spacing w:line="360" w:lineRule="auto"/>
              <w:jc w:val="both"/>
              <w:rPr>
                <w:rFonts w:ascii="Arial" w:hAnsi="Arial" w:cs="Arial"/>
              </w:rPr>
            </w:pPr>
            <w:r w:rsidRPr="004C100C">
              <w:rPr>
                <w:rFonts w:ascii="Arial" w:hAnsi="Arial" w:cs="Arial"/>
              </w:rPr>
              <w:t>Identifying the trigger might be more challenging because sufferers do not want to risk anaphylactic shock.</w:t>
            </w:r>
          </w:p>
          <w:p w14:paraId="52325DB8" w14:textId="77777777" w:rsidR="004C100C" w:rsidRPr="004C100C" w:rsidRDefault="00F32A2B" w:rsidP="004C100C">
            <w:pPr>
              <w:pStyle w:val="ListParagraph"/>
              <w:numPr>
                <w:ilvl w:val="0"/>
                <w:numId w:val="29"/>
              </w:numPr>
              <w:spacing w:line="360" w:lineRule="auto"/>
              <w:jc w:val="both"/>
              <w:rPr>
                <w:rFonts w:ascii="Arial" w:hAnsi="Arial" w:cs="Arial"/>
              </w:rPr>
            </w:pPr>
            <w:r w:rsidRPr="004C100C">
              <w:rPr>
                <w:rFonts w:ascii="Arial" w:hAnsi="Arial" w:cs="Arial"/>
              </w:rPr>
              <w:t>Skin is scratched with a tiny amount of a possible allergy and tested for a response.</w:t>
            </w:r>
          </w:p>
          <w:p w14:paraId="7142372E" w14:textId="77777777" w:rsidR="004C100C" w:rsidRPr="004C100C" w:rsidRDefault="00F32A2B" w:rsidP="004C100C">
            <w:pPr>
              <w:pStyle w:val="ListParagraph"/>
              <w:numPr>
                <w:ilvl w:val="0"/>
                <w:numId w:val="29"/>
              </w:numPr>
              <w:spacing w:line="360" w:lineRule="auto"/>
              <w:jc w:val="both"/>
              <w:rPr>
                <w:rFonts w:ascii="Arial" w:hAnsi="Arial" w:cs="Arial"/>
              </w:rPr>
            </w:pPr>
            <w:r w:rsidRPr="004C100C">
              <w:rPr>
                <w:rFonts w:ascii="Arial" w:hAnsi="Arial" w:cs="Arial"/>
              </w:rPr>
              <w:t>If a skin test is not acceptable, a</w:t>
            </w:r>
            <w:r w:rsidRPr="004C100C">
              <w:rPr>
                <w:rFonts w:ascii="Arial" w:hAnsi="Arial" w:cs="Arial"/>
              </w:rPr>
              <w:t xml:space="preserve"> blood test might be utilized.</w:t>
            </w:r>
          </w:p>
          <w:p w14:paraId="144BC9AA" w14:textId="77777777" w:rsidR="004C100C" w:rsidRPr="004C100C" w:rsidRDefault="00F32A2B" w:rsidP="004C100C">
            <w:pPr>
              <w:spacing w:line="360" w:lineRule="auto"/>
              <w:jc w:val="both"/>
              <w:rPr>
                <w:rFonts w:ascii="Arial" w:hAnsi="Arial" w:cs="Arial"/>
              </w:rPr>
            </w:pPr>
            <w:r w:rsidRPr="004C100C">
              <w:rPr>
                <w:rFonts w:ascii="Arial" w:hAnsi="Arial" w:cs="Arial"/>
              </w:rPr>
              <w:t>A medical professional should investigate severe allergic reactions as soon as possible to rule out the possibility of an underlying allergen. Food sensitivities, on the other hand, are less severe yet harder to recognize tha</w:t>
            </w:r>
            <w:r w:rsidRPr="004C100C">
              <w:rPr>
                <w:rFonts w:ascii="Arial" w:hAnsi="Arial" w:cs="Arial"/>
              </w:rPr>
              <w:t>n food allergies. Many tests are inconclusive because an immune reaction is not a strong possibility. When a food sensitivity is severe, as indicated by dietitians in particular conditions, a wide variety of potential triggers can be removed. To find out w</w:t>
            </w:r>
            <w:r w:rsidRPr="004C100C">
              <w:rPr>
                <w:rFonts w:ascii="Arial" w:hAnsi="Arial" w:cs="Arial"/>
              </w:rPr>
              <w:t>hich triggers have an effect, wait until the symptoms have subsided before reintroducing them one at a time (Motarjemi and Lelieveld, 2016).</w:t>
            </w:r>
          </w:p>
          <w:p w14:paraId="3A842C3D" w14:textId="77777777" w:rsidR="00375882" w:rsidRPr="004C100C" w:rsidRDefault="00F32A2B" w:rsidP="004C100C">
            <w:pPr>
              <w:spacing w:line="360" w:lineRule="auto"/>
              <w:jc w:val="both"/>
              <w:rPr>
                <w:rFonts w:ascii="Arial" w:hAnsi="Arial" w:cs="Arial"/>
              </w:rPr>
            </w:pPr>
            <w:r w:rsidRPr="004C100C">
              <w:rPr>
                <w:rFonts w:ascii="Arial" w:hAnsi="Arial" w:cs="Arial"/>
              </w:rPr>
              <w:t>Food allergies are a major problem for humans, and they are becoming more widespread throughout the world. Food allergies and food intolerances are the two most common forms of food responses that can cause allergic-like symptoms in people. According to es</w:t>
            </w:r>
            <w:r w:rsidRPr="004C100C">
              <w:rPr>
                <w:rFonts w:ascii="Arial" w:hAnsi="Arial" w:cs="Arial"/>
              </w:rPr>
              <w:t>timates, food allergies affect between 6% and 8% of children and 12% of adults (Pratten and Towers, 2019). Food intolerance affects 5–6 per cent of adults, but it affects as many as 20 per cent of babies and young children, ranging from 3 per cent to 20 pe</w:t>
            </w:r>
            <w:r w:rsidRPr="004C100C">
              <w:rPr>
                <w:rFonts w:ascii="Arial" w:hAnsi="Arial" w:cs="Arial"/>
              </w:rPr>
              <w:t>r cent. It is typical for dietary allergens to produce cross-allergy between each other (milk proteins in cereals, nuts in nuts, fruits and vegetables).</w:t>
            </w:r>
          </w:p>
        </w:tc>
      </w:tr>
    </w:tbl>
    <w:p w14:paraId="117932BC"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730517" w14:paraId="4188F3F4" w14:textId="77777777" w:rsidTr="00375882">
        <w:tc>
          <w:tcPr>
            <w:tcW w:w="10910" w:type="dxa"/>
            <w:shd w:val="clear" w:color="auto" w:fill="FBD4B4" w:themeFill="accent6" w:themeFillTint="66"/>
          </w:tcPr>
          <w:p w14:paraId="719C069F" w14:textId="77777777" w:rsidR="00375882" w:rsidRPr="00946B23" w:rsidRDefault="00F32A2B"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09B70809" w14:textId="77777777" w:rsidR="00375882" w:rsidRDefault="00375882" w:rsidP="007F6692">
            <w:pPr>
              <w:jc w:val="center"/>
              <w:rPr>
                <w:rFonts w:ascii="Tahoma" w:hAnsi="Tahoma" w:cs="Tahoma"/>
                <w:b/>
                <w:sz w:val="20"/>
                <w:szCs w:val="20"/>
              </w:rPr>
            </w:pPr>
          </w:p>
          <w:p w14:paraId="4DBC07ED" w14:textId="77777777" w:rsidR="00375882" w:rsidRPr="003C3341" w:rsidRDefault="00375882" w:rsidP="007F6692">
            <w:pPr>
              <w:jc w:val="center"/>
              <w:rPr>
                <w:rFonts w:ascii="Tahoma" w:hAnsi="Tahoma" w:cs="Tahoma"/>
                <w:b/>
                <w:sz w:val="20"/>
                <w:szCs w:val="20"/>
              </w:rPr>
            </w:pPr>
          </w:p>
        </w:tc>
      </w:tr>
      <w:tr w:rsidR="00730517" w14:paraId="3277B7A5" w14:textId="77777777" w:rsidTr="007F6692">
        <w:trPr>
          <w:trHeight w:val="2494"/>
        </w:trPr>
        <w:tc>
          <w:tcPr>
            <w:tcW w:w="11182" w:type="dxa"/>
            <w:gridSpan w:val="2"/>
          </w:tcPr>
          <w:p w14:paraId="3E039DD9" w14:textId="77777777" w:rsidR="00375882" w:rsidRDefault="00375882" w:rsidP="007F6692">
            <w:pPr>
              <w:rPr>
                <w:rFonts w:ascii="Tahoma" w:hAnsi="Tahoma" w:cs="Tahoma"/>
                <w:sz w:val="20"/>
                <w:szCs w:val="20"/>
              </w:rPr>
            </w:pPr>
          </w:p>
          <w:p w14:paraId="2BCB6F3E" w14:textId="77777777" w:rsidR="00960186" w:rsidRDefault="00F32A2B" w:rsidP="004C100C">
            <w:pPr>
              <w:widowControl w:val="0"/>
              <w:autoSpaceDE w:val="0"/>
              <w:autoSpaceDN w:val="0"/>
              <w:adjustRightInd w:val="0"/>
              <w:spacing w:line="360" w:lineRule="auto"/>
              <w:jc w:val="both"/>
              <w:rPr>
                <w:rFonts w:ascii="Arial" w:hAnsi="Arial" w:cs="Arial"/>
              </w:rPr>
            </w:pPr>
            <w:r w:rsidRPr="00960186">
              <w:rPr>
                <w:rFonts w:ascii="Arial" w:hAnsi="Arial" w:cs="Arial"/>
              </w:rPr>
              <w:t>BBC Bitesize</w:t>
            </w:r>
            <w:r w:rsidRPr="00960186">
              <w:rPr>
                <w:rFonts w:ascii="Arial" w:hAnsi="Arial" w:cs="Arial"/>
              </w:rPr>
              <w:t>. 2022. Food allergies and intolerance - Special diets - GCSE Hospitality (CCEA) Revision - BBC Bitesize. [online] Available at: &lt;https://www.bbc.co.uk/bitesize/guides/zdr8y9q/revision/6&gt; [Accessed 29 May 2022].</w:t>
            </w:r>
          </w:p>
          <w:p w14:paraId="36775618" w14:textId="77777777" w:rsidR="00960186" w:rsidRPr="00960186" w:rsidRDefault="00F32A2B" w:rsidP="004C100C">
            <w:pPr>
              <w:widowControl w:val="0"/>
              <w:autoSpaceDE w:val="0"/>
              <w:autoSpaceDN w:val="0"/>
              <w:adjustRightInd w:val="0"/>
              <w:spacing w:line="360" w:lineRule="auto"/>
              <w:jc w:val="both"/>
              <w:rPr>
                <w:rFonts w:ascii="Arial" w:hAnsi="Arial" w:cs="Arial"/>
              </w:rPr>
            </w:pPr>
            <w:r w:rsidRPr="00960186">
              <w:rPr>
                <w:rFonts w:ascii="Arial" w:hAnsi="Arial" w:cs="Arial"/>
              </w:rPr>
              <w:t>Cousins, J. and Weekes, S.,2020, Food and be</w:t>
            </w:r>
            <w:r w:rsidRPr="00960186">
              <w:rPr>
                <w:rFonts w:ascii="Arial" w:hAnsi="Arial" w:cs="Arial"/>
              </w:rPr>
              <w:t>verage service. London: Hodder Education.</w:t>
            </w:r>
          </w:p>
          <w:p w14:paraId="1B2EB5E1" w14:textId="77777777" w:rsidR="00960186" w:rsidRPr="00960186" w:rsidRDefault="00F32A2B" w:rsidP="004C100C">
            <w:pPr>
              <w:widowControl w:val="0"/>
              <w:autoSpaceDE w:val="0"/>
              <w:autoSpaceDN w:val="0"/>
              <w:adjustRightInd w:val="0"/>
              <w:spacing w:line="360" w:lineRule="auto"/>
              <w:jc w:val="both"/>
              <w:rPr>
                <w:rFonts w:ascii="Arial" w:hAnsi="Arial" w:cs="Arial"/>
              </w:rPr>
            </w:pPr>
            <w:r w:rsidRPr="00960186">
              <w:rPr>
                <w:rFonts w:ascii="Arial" w:hAnsi="Arial" w:cs="Arial"/>
              </w:rPr>
              <w:t>Galli, S., Tsai, M. and Piliponsky, A.,2016, The development of allergic inflammation. Nature, [online] 454(7203), pp.445–454</w:t>
            </w:r>
          </w:p>
          <w:p w14:paraId="6A044670" w14:textId="77777777" w:rsidR="00960186" w:rsidRPr="00960186" w:rsidRDefault="00F32A2B" w:rsidP="004C100C">
            <w:pPr>
              <w:widowControl w:val="0"/>
              <w:autoSpaceDE w:val="0"/>
              <w:autoSpaceDN w:val="0"/>
              <w:adjustRightInd w:val="0"/>
              <w:spacing w:line="360" w:lineRule="auto"/>
              <w:jc w:val="both"/>
              <w:rPr>
                <w:rFonts w:ascii="Arial" w:hAnsi="Arial" w:cs="Arial"/>
              </w:rPr>
            </w:pPr>
            <w:r w:rsidRPr="00960186">
              <w:rPr>
                <w:rFonts w:ascii="Arial" w:hAnsi="Arial" w:cs="Arial"/>
              </w:rPr>
              <w:t xml:space="preserve">Motarjemi, Y. and Lelieveld, H.,2016, Food safety management: a practical guide for the </w:t>
            </w:r>
            <w:r w:rsidRPr="00960186">
              <w:rPr>
                <w:rFonts w:ascii="Arial" w:hAnsi="Arial" w:cs="Arial"/>
              </w:rPr>
              <w:t>Food Industry. 2nd ed. Amsterdam: Academic Press.</w:t>
            </w:r>
          </w:p>
          <w:p w14:paraId="410F1E63" w14:textId="77777777" w:rsidR="00960186" w:rsidRPr="00960186" w:rsidRDefault="00F32A2B" w:rsidP="004C100C">
            <w:pPr>
              <w:widowControl w:val="0"/>
              <w:autoSpaceDE w:val="0"/>
              <w:autoSpaceDN w:val="0"/>
              <w:adjustRightInd w:val="0"/>
              <w:spacing w:line="360" w:lineRule="auto"/>
              <w:jc w:val="both"/>
              <w:rPr>
                <w:rFonts w:ascii="Arial" w:hAnsi="Arial" w:cs="Arial"/>
              </w:rPr>
            </w:pPr>
            <w:r w:rsidRPr="00960186">
              <w:rPr>
                <w:rFonts w:ascii="Arial" w:hAnsi="Arial" w:cs="Arial"/>
              </w:rPr>
              <w:t>Pratten, J. and Towers, N., 2019, Food allergies: A Problem for the Catering Industry. British Food Journal, 105(16), pp.279–287.</w:t>
            </w:r>
          </w:p>
          <w:p w14:paraId="7C0DA4C9" w14:textId="77777777" w:rsidR="00375882" w:rsidRPr="003C3341" w:rsidRDefault="00375882" w:rsidP="007F6692">
            <w:pPr>
              <w:jc w:val="both"/>
              <w:rPr>
                <w:rFonts w:ascii="Tahoma" w:hAnsi="Tahoma" w:cs="Tahoma"/>
                <w:sz w:val="20"/>
                <w:szCs w:val="20"/>
              </w:rPr>
            </w:pPr>
          </w:p>
        </w:tc>
      </w:tr>
    </w:tbl>
    <w:p w14:paraId="35CCFBE6" w14:textId="77777777" w:rsidR="00B00678" w:rsidRDefault="00B00678" w:rsidP="00B945EA">
      <w:pPr>
        <w:rPr>
          <w:rFonts w:ascii="Tahoma" w:hAnsi="Tahoma" w:cs="Tahoma"/>
          <w:b/>
        </w:rPr>
      </w:pPr>
    </w:p>
    <w:p w14:paraId="13E880EC" w14:textId="77777777" w:rsidR="00B00678" w:rsidRDefault="00B00678" w:rsidP="00B945EA">
      <w:pPr>
        <w:rPr>
          <w:rFonts w:ascii="Tahoma" w:hAnsi="Tahoma" w:cs="Tahoma"/>
          <w:b/>
        </w:rPr>
      </w:pPr>
    </w:p>
    <w:p w14:paraId="59A69375" w14:textId="77777777" w:rsidR="00B00678" w:rsidRDefault="00B00678" w:rsidP="00B945EA">
      <w:pPr>
        <w:rPr>
          <w:rFonts w:ascii="Tahoma" w:hAnsi="Tahoma" w:cs="Tahoma"/>
          <w:b/>
        </w:rPr>
      </w:pPr>
    </w:p>
    <w:p w14:paraId="6673D268" w14:textId="77777777" w:rsidR="00B00678" w:rsidRDefault="00B00678" w:rsidP="00B945EA">
      <w:pPr>
        <w:rPr>
          <w:rFonts w:ascii="Tahoma" w:hAnsi="Tahoma" w:cs="Tahoma"/>
          <w:b/>
        </w:rPr>
      </w:pPr>
    </w:p>
    <w:p w14:paraId="045BD6FF" w14:textId="77777777" w:rsidR="00B00678" w:rsidRDefault="00B00678" w:rsidP="00B945EA">
      <w:pPr>
        <w:rPr>
          <w:rFonts w:ascii="Tahoma" w:hAnsi="Tahoma" w:cs="Tahoma"/>
          <w:b/>
        </w:rPr>
      </w:pPr>
    </w:p>
    <w:p w14:paraId="5253A7BD" w14:textId="77777777" w:rsidR="00B00678" w:rsidRDefault="00B00678" w:rsidP="00B945EA">
      <w:pPr>
        <w:rPr>
          <w:rFonts w:ascii="Tahoma" w:hAnsi="Tahoma" w:cs="Tahoma"/>
          <w:b/>
        </w:rPr>
      </w:pPr>
    </w:p>
    <w:p w14:paraId="6E56D2DA" w14:textId="77777777" w:rsidR="00A45D42" w:rsidRDefault="00A45D42" w:rsidP="00B945EA">
      <w:pPr>
        <w:rPr>
          <w:rFonts w:ascii="Tahoma" w:hAnsi="Tahoma" w:cs="Tahoma"/>
          <w:b/>
        </w:rPr>
      </w:pPr>
    </w:p>
    <w:sectPr w:rsidR="00A45D42"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E1561" w14:textId="77777777" w:rsidR="00F32A2B" w:rsidRDefault="00F32A2B">
      <w:r>
        <w:separator/>
      </w:r>
    </w:p>
  </w:endnote>
  <w:endnote w:type="continuationSeparator" w:id="0">
    <w:p w14:paraId="12B9A342" w14:textId="77777777" w:rsidR="00F32A2B" w:rsidRDefault="00F32A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7608F2" w14:textId="77777777" w:rsidR="000C61FA" w:rsidRDefault="000C61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248C791E" w14:textId="77777777" w:rsidR="00B44B68" w:rsidRDefault="00F32A2B">
        <w:pPr>
          <w:pStyle w:val="Footer"/>
          <w:jc w:val="right"/>
        </w:pPr>
        <w:r>
          <w:fldChar w:fldCharType="begin"/>
        </w:r>
        <w:r>
          <w:instrText xml:space="preserve"> PAGE   \* MERGEFORMAT </w:instrText>
        </w:r>
        <w:r>
          <w:fldChar w:fldCharType="separate"/>
        </w:r>
        <w:r w:rsidR="000C61FA">
          <w:rPr>
            <w:noProof/>
          </w:rPr>
          <w:t>1</w:t>
        </w:r>
        <w:r>
          <w:rPr>
            <w:noProof/>
          </w:rPr>
          <w:fldChar w:fldCharType="end"/>
        </w:r>
      </w:p>
    </w:sdtContent>
  </w:sdt>
  <w:p w14:paraId="3C0F3709" w14:textId="77777777" w:rsidR="00112CE0" w:rsidRDefault="00112C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DAE845" w14:textId="77777777" w:rsidR="000C61FA" w:rsidRDefault="000C61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06CC4" w14:textId="77777777" w:rsidR="00F32A2B" w:rsidRDefault="00F32A2B">
      <w:r>
        <w:separator/>
      </w:r>
    </w:p>
  </w:footnote>
  <w:footnote w:type="continuationSeparator" w:id="0">
    <w:p w14:paraId="55C74690" w14:textId="77777777" w:rsidR="00F32A2B" w:rsidRDefault="00F32A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BE08B3" w14:textId="77777777" w:rsidR="000C61FA" w:rsidRDefault="000C61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E5472E" w14:textId="77777777" w:rsidR="00F34E01" w:rsidRPr="001B69C8" w:rsidRDefault="00F32A2B" w:rsidP="00112CE0">
    <w:pPr>
      <w:pStyle w:val="Header"/>
      <w:jc w:val="right"/>
      <w:rPr>
        <w:rFonts w:asciiTheme="minorHAnsi" w:hAnsiTheme="minorHAnsi"/>
      </w:rPr>
    </w:pPr>
    <w:r w:rsidRPr="001B69C8">
      <w:rPr>
        <w:rFonts w:asciiTheme="minorHAnsi" w:hAnsiTheme="minorHAnsi"/>
        <w:noProof/>
        <w:lang w:val="en-IN" w:eastAsia="en-IN"/>
      </w:rPr>
      <w:drawing>
        <wp:anchor distT="0" distB="0" distL="114300" distR="114300" simplePos="0" relativeHeight="251658240" behindDoc="0" locked="0" layoutInCell="1" allowOverlap="1" wp14:anchorId="3DB3EF4E" wp14:editId="3AF04B1E">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E8CA65" w14:textId="77777777" w:rsidR="000C61FA" w:rsidRDefault="000C61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7024B266">
      <w:start w:val="1"/>
      <w:numFmt w:val="bullet"/>
      <w:lvlText w:val=""/>
      <w:lvlJc w:val="left"/>
      <w:pPr>
        <w:tabs>
          <w:tab w:val="num" w:pos="720"/>
        </w:tabs>
        <w:ind w:left="720" w:hanging="360"/>
      </w:pPr>
      <w:rPr>
        <w:rFonts w:ascii="Symbol" w:hAnsi="Symbol" w:hint="default"/>
      </w:rPr>
    </w:lvl>
    <w:lvl w:ilvl="1" w:tplc="8194AC28" w:tentative="1">
      <w:start w:val="1"/>
      <w:numFmt w:val="bullet"/>
      <w:lvlText w:val="o"/>
      <w:lvlJc w:val="left"/>
      <w:pPr>
        <w:tabs>
          <w:tab w:val="num" w:pos="1440"/>
        </w:tabs>
        <w:ind w:left="1440" w:hanging="360"/>
      </w:pPr>
      <w:rPr>
        <w:rFonts w:ascii="Courier New" w:hAnsi="Courier New" w:cs="Courier New" w:hint="default"/>
      </w:rPr>
    </w:lvl>
    <w:lvl w:ilvl="2" w:tplc="07A6E942" w:tentative="1">
      <w:start w:val="1"/>
      <w:numFmt w:val="bullet"/>
      <w:lvlText w:val=""/>
      <w:lvlJc w:val="left"/>
      <w:pPr>
        <w:tabs>
          <w:tab w:val="num" w:pos="2160"/>
        </w:tabs>
        <w:ind w:left="2160" w:hanging="360"/>
      </w:pPr>
      <w:rPr>
        <w:rFonts w:ascii="Wingdings" w:hAnsi="Wingdings" w:hint="default"/>
      </w:rPr>
    </w:lvl>
    <w:lvl w:ilvl="3" w:tplc="27762F7A" w:tentative="1">
      <w:start w:val="1"/>
      <w:numFmt w:val="bullet"/>
      <w:lvlText w:val=""/>
      <w:lvlJc w:val="left"/>
      <w:pPr>
        <w:tabs>
          <w:tab w:val="num" w:pos="2880"/>
        </w:tabs>
        <w:ind w:left="2880" w:hanging="360"/>
      </w:pPr>
      <w:rPr>
        <w:rFonts w:ascii="Symbol" w:hAnsi="Symbol" w:hint="default"/>
      </w:rPr>
    </w:lvl>
    <w:lvl w:ilvl="4" w:tplc="E82C8706" w:tentative="1">
      <w:start w:val="1"/>
      <w:numFmt w:val="bullet"/>
      <w:lvlText w:val="o"/>
      <w:lvlJc w:val="left"/>
      <w:pPr>
        <w:tabs>
          <w:tab w:val="num" w:pos="3600"/>
        </w:tabs>
        <w:ind w:left="3600" w:hanging="360"/>
      </w:pPr>
      <w:rPr>
        <w:rFonts w:ascii="Courier New" w:hAnsi="Courier New" w:cs="Courier New" w:hint="default"/>
      </w:rPr>
    </w:lvl>
    <w:lvl w:ilvl="5" w:tplc="73A06332" w:tentative="1">
      <w:start w:val="1"/>
      <w:numFmt w:val="bullet"/>
      <w:lvlText w:val=""/>
      <w:lvlJc w:val="left"/>
      <w:pPr>
        <w:tabs>
          <w:tab w:val="num" w:pos="4320"/>
        </w:tabs>
        <w:ind w:left="4320" w:hanging="360"/>
      </w:pPr>
      <w:rPr>
        <w:rFonts w:ascii="Wingdings" w:hAnsi="Wingdings" w:hint="default"/>
      </w:rPr>
    </w:lvl>
    <w:lvl w:ilvl="6" w:tplc="E564E3EC" w:tentative="1">
      <w:start w:val="1"/>
      <w:numFmt w:val="bullet"/>
      <w:lvlText w:val=""/>
      <w:lvlJc w:val="left"/>
      <w:pPr>
        <w:tabs>
          <w:tab w:val="num" w:pos="5040"/>
        </w:tabs>
        <w:ind w:left="5040" w:hanging="360"/>
      </w:pPr>
      <w:rPr>
        <w:rFonts w:ascii="Symbol" w:hAnsi="Symbol" w:hint="default"/>
      </w:rPr>
    </w:lvl>
    <w:lvl w:ilvl="7" w:tplc="5CB4D148" w:tentative="1">
      <w:start w:val="1"/>
      <w:numFmt w:val="bullet"/>
      <w:lvlText w:val="o"/>
      <w:lvlJc w:val="left"/>
      <w:pPr>
        <w:tabs>
          <w:tab w:val="num" w:pos="5760"/>
        </w:tabs>
        <w:ind w:left="5760" w:hanging="360"/>
      </w:pPr>
      <w:rPr>
        <w:rFonts w:ascii="Courier New" w:hAnsi="Courier New" w:cs="Courier New" w:hint="default"/>
      </w:rPr>
    </w:lvl>
    <w:lvl w:ilvl="8" w:tplc="492CA4F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BD4451C0">
      <w:start w:val="1"/>
      <w:numFmt w:val="decimal"/>
      <w:lvlText w:val="(%1)"/>
      <w:lvlJc w:val="left"/>
      <w:pPr>
        <w:ind w:left="720" w:hanging="360"/>
      </w:pPr>
      <w:rPr>
        <w:rFonts w:hint="default"/>
      </w:rPr>
    </w:lvl>
    <w:lvl w:ilvl="1" w:tplc="C5DC3390" w:tentative="1">
      <w:start w:val="1"/>
      <w:numFmt w:val="lowerLetter"/>
      <w:lvlText w:val="%2."/>
      <w:lvlJc w:val="left"/>
      <w:pPr>
        <w:ind w:left="1440" w:hanging="360"/>
      </w:pPr>
    </w:lvl>
    <w:lvl w:ilvl="2" w:tplc="65E479E0" w:tentative="1">
      <w:start w:val="1"/>
      <w:numFmt w:val="lowerRoman"/>
      <w:lvlText w:val="%3."/>
      <w:lvlJc w:val="right"/>
      <w:pPr>
        <w:ind w:left="2160" w:hanging="180"/>
      </w:pPr>
    </w:lvl>
    <w:lvl w:ilvl="3" w:tplc="2B023F44" w:tentative="1">
      <w:start w:val="1"/>
      <w:numFmt w:val="decimal"/>
      <w:lvlText w:val="%4."/>
      <w:lvlJc w:val="left"/>
      <w:pPr>
        <w:ind w:left="2880" w:hanging="360"/>
      </w:pPr>
    </w:lvl>
    <w:lvl w:ilvl="4" w:tplc="624444DE" w:tentative="1">
      <w:start w:val="1"/>
      <w:numFmt w:val="lowerLetter"/>
      <w:lvlText w:val="%5."/>
      <w:lvlJc w:val="left"/>
      <w:pPr>
        <w:ind w:left="3600" w:hanging="360"/>
      </w:pPr>
    </w:lvl>
    <w:lvl w:ilvl="5" w:tplc="545E1E88" w:tentative="1">
      <w:start w:val="1"/>
      <w:numFmt w:val="lowerRoman"/>
      <w:lvlText w:val="%6."/>
      <w:lvlJc w:val="right"/>
      <w:pPr>
        <w:ind w:left="4320" w:hanging="180"/>
      </w:pPr>
    </w:lvl>
    <w:lvl w:ilvl="6" w:tplc="9ED4C22C" w:tentative="1">
      <w:start w:val="1"/>
      <w:numFmt w:val="decimal"/>
      <w:lvlText w:val="%7."/>
      <w:lvlJc w:val="left"/>
      <w:pPr>
        <w:ind w:left="5040" w:hanging="360"/>
      </w:pPr>
    </w:lvl>
    <w:lvl w:ilvl="7" w:tplc="995CFD98" w:tentative="1">
      <w:start w:val="1"/>
      <w:numFmt w:val="lowerLetter"/>
      <w:lvlText w:val="%8."/>
      <w:lvlJc w:val="left"/>
      <w:pPr>
        <w:ind w:left="5760" w:hanging="360"/>
      </w:pPr>
    </w:lvl>
    <w:lvl w:ilvl="8" w:tplc="57164686"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31C00E96">
      <w:start w:val="1"/>
      <w:numFmt w:val="decimal"/>
      <w:lvlText w:val="%1."/>
      <w:lvlJc w:val="left"/>
      <w:pPr>
        <w:ind w:left="1080" w:hanging="720"/>
      </w:pPr>
      <w:rPr>
        <w:rFonts w:hint="default"/>
      </w:rPr>
    </w:lvl>
    <w:lvl w:ilvl="1" w:tplc="DDA0CE6A" w:tentative="1">
      <w:start w:val="1"/>
      <w:numFmt w:val="lowerLetter"/>
      <w:lvlText w:val="%2."/>
      <w:lvlJc w:val="left"/>
      <w:pPr>
        <w:ind w:left="1440" w:hanging="360"/>
      </w:pPr>
    </w:lvl>
    <w:lvl w:ilvl="2" w:tplc="5532E600" w:tentative="1">
      <w:start w:val="1"/>
      <w:numFmt w:val="lowerRoman"/>
      <w:lvlText w:val="%3."/>
      <w:lvlJc w:val="right"/>
      <w:pPr>
        <w:ind w:left="2160" w:hanging="180"/>
      </w:pPr>
    </w:lvl>
    <w:lvl w:ilvl="3" w:tplc="242AA032" w:tentative="1">
      <w:start w:val="1"/>
      <w:numFmt w:val="decimal"/>
      <w:lvlText w:val="%4."/>
      <w:lvlJc w:val="left"/>
      <w:pPr>
        <w:ind w:left="2880" w:hanging="360"/>
      </w:pPr>
    </w:lvl>
    <w:lvl w:ilvl="4" w:tplc="102CEF60" w:tentative="1">
      <w:start w:val="1"/>
      <w:numFmt w:val="lowerLetter"/>
      <w:lvlText w:val="%5."/>
      <w:lvlJc w:val="left"/>
      <w:pPr>
        <w:ind w:left="3600" w:hanging="360"/>
      </w:pPr>
    </w:lvl>
    <w:lvl w:ilvl="5" w:tplc="CA1C1810" w:tentative="1">
      <w:start w:val="1"/>
      <w:numFmt w:val="lowerRoman"/>
      <w:lvlText w:val="%6."/>
      <w:lvlJc w:val="right"/>
      <w:pPr>
        <w:ind w:left="4320" w:hanging="180"/>
      </w:pPr>
    </w:lvl>
    <w:lvl w:ilvl="6" w:tplc="780A9F6A" w:tentative="1">
      <w:start w:val="1"/>
      <w:numFmt w:val="decimal"/>
      <w:lvlText w:val="%7."/>
      <w:lvlJc w:val="left"/>
      <w:pPr>
        <w:ind w:left="5040" w:hanging="360"/>
      </w:pPr>
    </w:lvl>
    <w:lvl w:ilvl="7" w:tplc="46DCCF5A" w:tentative="1">
      <w:start w:val="1"/>
      <w:numFmt w:val="lowerLetter"/>
      <w:lvlText w:val="%8."/>
      <w:lvlJc w:val="left"/>
      <w:pPr>
        <w:ind w:left="5760" w:hanging="360"/>
      </w:pPr>
    </w:lvl>
    <w:lvl w:ilvl="8" w:tplc="4EDA80F8"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7F8F7AE">
      <w:start w:val="1"/>
      <w:numFmt w:val="bullet"/>
      <w:lvlText w:val=""/>
      <w:lvlJc w:val="left"/>
      <w:pPr>
        <w:ind w:left="720" w:hanging="360"/>
      </w:pPr>
      <w:rPr>
        <w:rFonts w:ascii="Symbol" w:hAnsi="Symbol" w:hint="default"/>
      </w:rPr>
    </w:lvl>
    <w:lvl w:ilvl="1" w:tplc="56C08F9A" w:tentative="1">
      <w:start w:val="1"/>
      <w:numFmt w:val="bullet"/>
      <w:lvlText w:val="o"/>
      <w:lvlJc w:val="left"/>
      <w:pPr>
        <w:ind w:left="1440" w:hanging="360"/>
      </w:pPr>
      <w:rPr>
        <w:rFonts w:ascii="Courier New" w:hAnsi="Courier New" w:cs="Courier New" w:hint="default"/>
      </w:rPr>
    </w:lvl>
    <w:lvl w:ilvl="2" w:tplc="91F4CE20" w:tentative="1">
      <w:start w:val="1"/>
      <w:numFmt w:val="bullet"/>
      <w:lvlText w:val=""/>
      <w:lvlJc w:val="left"/>
      <w:pPr>
        <w:ind w:left="2160" w:hanging="360"/>
      </w:pPr>
      <w:rPr>
        <w:rFonts w:ascii="Wingdings" w:hAnsi="Wingdings" w:hint="default"/>
      </w:rPr>
    </w:lvl>
    <w:lvl w:ilvl="3" w:tplc="2B28F5DC" w:tentative="1">
      <w:start w:val="1"/>
      <w:numFmt w:val="bullet"/>
      <w:lvlText w:val=""/>
      <w:lvlJc w:val="left"/>
      <w:pPr>
        <w:ind w:left="2880" w:hanging="360"/>
      </w:pPr>
      <w:rPr>
        <w:rFonts w:ascii="Symbol" w:hAnsi="Symbol" w:hint="default"/>
      </w:rPr>
    </w:lvl>
    <w:lvl w:ilvl="4" w:tplc="93D02954" w:tentative="1">
      <w:start w:val="1"/>
      <w:numFmt w:val="bullet"/>
      <w:lvlText w:val="o"/>
      <w:lvlJc w:val="left"/>
      <w:pPr>
        <w:ind w:left="3600" w:hanging="360"/>
      </w:pPr>
      <w:rPr>
        <w:rFonts w:ascii="Courier New" w:hAnsi="Courier New" w:cs="Courier New" w:hint="default"/>
      </w:rPr>
    </w:lvl>
    <w:lvl w:ilvl="5" w:tplc="D7D8FD44" w:tentative="1">
      <w:start w:val="1"/>
      <w:numFmt w:val="bullet"/>
      <w:lvlText w:val=""/>
      <w:lvlJc w:val="left"/>
      <w:pPr>
        <w:ind w:left="4320" w:hanging="360"/>
      </w:pPr>
      <w:rPr>
        <w:rFonts w:ascii="Wingdings" w:hAnsi="Wingdings" w:hint="default"/>
      </w:rPr>
    </w:lvl>
    <w:lvl w:ilvl="6" w:tplc="AB78B2B4" w:tentative="1">
      <w:start w:val="1"/>
      <w:numFmt w:val="bullet"/>
      <w:lvlText w:val=""/>
      <w:lvlJc w:val="left"/>
      <w:pPr>
        <w:ind w:left="5040" w:hanging="360"/>
      </w:pPr>
      <w:rPr>
        <w:rFonts w:ascii="Symbol" w:hAnsi="Symbol" w:hint="default"/>
      </w:rPr>
    </w:lvl>
    <w:lvl w:ilvl="7" w:tplc="50CE76D6" w:tentative="1">
      <w:start w:val="1"/>
      <w:numFmt w:val="bullet"/>
      <w:lvlText w:val="o"/>
      <w:lvlJc w:val="left"/>
      <w:pPr>
        <w:ind w:left="5760" w:hanging="360"/>
      </w:pPr>
      <w:rPr>
        <w:rFonts w:ascii="Courier New" w:hAnsi="Courier New" w:cs="Courier New" w:hint="default"/>
      </w:rPr>
    </w:lvl>
    <w:lvl w:ilvl="8" w:tplc="5EFEC9D6"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95AA2C98">
      <w:start w:val="1"/>
      <w:numFmt w:val="bullet"/>
      <w:lvlText w:val=""/>
      <w:lvlJc w:val="left"/>
      <w:pPr>
        <w:tabs>
          <w:tab w:val="num" w:pos="720"/>
        </w:tabs>
        <w:ind w:left="720" w:hanging="360"/>
      </w:pPr>
      <w:rPr>
        <w:rFonts w:ascii="Symbol" w:hAnsi="Symbol" w:hint="default"/>
      </w:rPr>
    </w:lvl>
    <w:lvl w:ilvl="1" w:tplc="13202D6A" w:tentative="1">
      <w:start w:val="1"/>
      <w:numFmt w:val="bullet"/>
      <w:lvlText w:val="o"/>
      <w:lvlJc w:val="left"/>
      <w:pPr>
        <w:tabs>
          <w:tab w:val="num" w:pos="1440"/>
        </w:tabs>
        <w:ind w:left="1440" w:hanging="360"/>
      </w:pPr>
      <w:rPr>
        <w:rFonts w:ascii="Courier New" w:hAnsi="Courier New" w:cs="Courier New" w:hint="default"/>
      </w:rPr>
    </w:lvl>
    <w:lvl w:ilvl="2" w:tplc="8344254C" w:tentative="1">
      <w:start w:val="1"/>
      <w:numFmt w:val="bullet"/>
      <w:lvlText w:val=""/>
      <w:lvlJc w:val="left"/>
      <w:pPr>
        <w:tabs>
          <w:tab w:val="num" w:pos="2160"/>
        </w:tabs>
        <w:ind w:left="2160" w:hanging="360"/>
      </w:pPr>
      <w:rPr>
        <w:rFonts w:ascii="Wingdings" w:hAnsi="Wingdings" w:hint="default"/>
      </w:rPr>
    </w:lvl>
    <w:lvl w:ilvl="3" w:tplc="4BEAE536" w:tentative="1">
      <w:start w:val="1"/>
      <w:numFmt w:val="bullet"/>
      <w:lvlText w:val=""/>
      <w:lvlJc w:val="left"/>
      <w:pPr>
        <w:tabs>
          <w:tab w:val="num" w:pos="2880"/>
        </w:tabs>
        <w:ind w:left="2880" w:hanging="360"/>
      </w:pPr>
      <w:rPr>
        <w:rFonts w:ascii="Symbol" w:hAnsi="Symbol" w:hint="default"/>
      </w:rPr>
    </w:lvl>
    <w:lvl w:ilvl="4" w:tplc="C6F2C3D8" w:tentative="1">
      <w:start w:val="1"/>
      <w:numFmt w:val="bullet"/>
      <w:lvlText w:val="o"/>
      <w:lvlJc w:val="left"/>
      <w:pPr>
        <w:tabs>
          <w:tab w:val="num" w:pos="3600"/>
        </w:tabs>
        <w:ind w:left="3600" w:hanging="360"/>
      </w:pPr>
      <w:rPr>
        <w:rFonts w:ascii="Courier New" w:hAnsi="Courier New" w:cs="Courier New" w:hint="default"/>
      </w:rPr>
    </w:lvl>
    <w:lvl w:ilvl="5" w:tplc="BF9AF00E" w:tentative="1">
      <w:start w:val="1"/>
      <w:numFmt w:val="bullet"/>
      <w:lvlText w:val=""/>
      <w:lvlJc w:val="left"/>
      <w:pPr>
        <w:tabs>
          <w:tab w:val="num" w:pos="4320"/>
        </w:tabs>
        <w:ind w:left="4320" w:hanging="360"/>
      </w:pPr>
      <w:rPr>
        <w:rFonts w:ascii="Wingdings" w:hAnsi="Wingdings" w:hint="default"/>
      </w:rPr>
    </w:lvl>
    <w:lvl w:ilvl="6" w:tplc="EC7CFD76" w:tentative="1">
      <w:start w:val="1"/>
      <w:numFmt w:val="bullet"/>
      <w:lvlText w:val=""/>
      <w:lvlJc w:val="left"/>
      <w:pPr>
        <w:tabs>
          <w:tab w:val="num" w:pos="5040"/>
        </w:tabs>
        <w:ind w:left="5040" w:hanging="360"/>
      </w:pPr>
      <w:rPr>
        <w:rFonts w:ascii="Symbol" w:hAnsi="Symbol" w:hint="default"/>
      </w:rPr>
    </w:lvl>
    <w:lvl w:ilvl="7" w:tplc="2656F304" w:tentative="1">
      <w:start w:val="1"/>
      <w:numFmt w:val="bullet"/>
      <w:lvlText w:val="o"/>
      <w:lvlJc w:val="left"/>
      <w:pPr>
        <w:tabs>
          <w:tab w:val="num" w:pos="5760"/>
        </w:tabs>
        <w:ind w:left="5760" w:hanging="360"/>
      </w:pPr>
      <w:rPr>
        <w:rFonts w:ascii="Courier New" w:hAnsi="Courier New" w:cs="Courier New" w:hint="default"/>
      </w:rPr>
    </w:lvl>
    <w:lvl w:ilvl="8" w:tplc="6C488C9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CBEC9CC4">
      <w:start w:val="1"/>
      <w:numFmt w:val="bullet"/>
      <w:lvlText w:val=""/>
      <w:lvlJc w:val="left"/>
      <w:pPr>
        <w:tabs>
          <w:tab w:val="num" w:pos="720"/>
        </w:tabs>
        <w:ind w:left="720" w:hanging="360"/>
      </w:pPr>
      <w:rPr>
        <w:rFonts w:ascii="Symbol" w:hAnsi="Symbol" w:hint="default"/>
      </w:rPr>
    </w:lvl>
    <w:lvl w:ilvl="1" w:tplc="8B3847F8" w:tentative="1">
      <w:start w:val="1"/>
      <w:numFmt w:val="bullet"/>
      <w:lvlText w:val="o"/>
      <w:lvlJc w:val="left"/>
      <w:pPr>
        <w:tabs>
          <w:tab w:val="num" w:pos="1440"/>
        </w:tabs>
        <w:ind w:left="1440" w:hanging="360"/>
      </w:pPr>
      <w:rPr>
        <w:rFonts w:ascii="Courier New" w:hAnsi="Courier New" w:cs="Courier New" w:hint="default"/>
      </w:rPr>
    </w:lvl>
    <w:lvl w:ilvl="2" w:tplc="422E2B58" w:tentative="1">
      <w:start w:val="1"/>
      <w:numFmt w:val="bullet"/>
      <w:lvlText w:val=""/>
      <w:lvlJc w:val="left"/>
      <w:pPr>
        <w:tabs>
          <w:tab w:val="num" w:pos="2160"/>
        </w:tabs>
        <w:ind w:left="2160" w:hanging="360"/>
      </w:pPr>
      <w:rPr>
        <w:rFonts w:ascii="Wingdings" w:hAnsi="Wingdings" w:hint="default"/>
      </w:rPr>
    </w:lvl>
    <w:lvl w:ilvl="3" w:tplc="2022138C" w:tentative="1">
      <w:start w:val="1"/>
      <w:numFmt w:val="bullet"/>
      <w:lvlText w:val=""/>
      <w:lvlJc w:val="left"/>
      <w:pPr>
        <w:tabs>
          <w:tab w:val="num" w:pos="2880"/>
        </w:tabs>
        <w:ind w:left="2880" w:hanging="360"/>
      </w:pPr>
      <w:rPr>
        <w:rFonts w:ascii="Symbol" w:hAnsi="Symbol" w:hint="default"/>
      </w:rPr>
    </w:lvl>
    <w:lvl w:ilvl="4" w:tplc="55C28566" w:tentative="1">
      <w:start w:val="1"/>
      <w:numFmt w:val="bullet"/>
      <w:lvlText w:val="o"/>
      <w:lvlJc w:val="left"/>
      <w:pPr>
        <w:tabs>
          <w:tab w:val="num" w:pos="3600"/>
        </w:tabs>
        <w:ind w:left="3600" w:hanging="360"/>
      </w:pPr>
      <w:rPr>
        <w:rFonts w:ascii="Courier New" w:hAnsi="Courier New" w:cs="Courier New" w:hint="default"/>
      </w:rPr>
    </w:lvl>
    <w:lvl w:ilvl="5" w:tplc="FA4AA874" w:tentative="1">
      <w:start w:val="1"/>
      <w:numFmt w:val="bullet"/>
      <w:lvlText w:val=""/>
      <w:lvlJc w:val="left"/>
      <w:pPr>
        <w:tabs>
          <w:tab w:val="num" w:pos="4320"/>
        </w:tabs>
        <w:ind w:left="4320" w:hanging="360"/>
      </w:pPr>
      <w:rPr>
        <w:rFonts w:ascii="Wingdings" w:hAnsi="Wingdings" w:hint="default"/>
      </w:rPr>
    </w:lvl>
    <w:lvl w:ilvl="6" w:tplc="1B306ED4" w:tentative="1">
      <w:start w:val="1"/>
      <w:numFmt w:val="bullet"/>
      <w:lvlText w:val=""/>
      <w:lvlJc w:val="left"/>
      <w:pPr>
        <w:tabs>
          <w:tab w:val="num" w:pos="5040"/>
        </w:tabs>
        <w:ind w:left="5040" w:hanging="360"/>
      </w:pPr>
      <w:rPr>
        <w:rFonts w:ascii="Symbol" w:hAnsi="Symbol" w:hint="default"/>
      </w:rPr>
    </w:lvl>
    <w:lvl w:ilvl="7" w:tplc="5950DC5E" w:tentative="1">
      <w:start w:val="1"/>
      <w:numFmt w:val="bullet"/>
      <w:lvlText w:val="o"/>
      <w:lvlJc w:val="left"/>
      <w:pPr>
        <w:tabs>
          <w:tab w:val="num" w:pos="5760"/>
        </w:tabs>
        <w:ind w:left="5760" w:hanging="360"/>
      </w:pPr>
      <w:rPr>
        <w:rFonts w:ascii="Courier New" w:hAnsi="Courier New" w:cs="Courier New" w:hint="default"/>
      </w:rPr>
    </w:lvl>
    <w:lvl w:ilvl="8" w:tplc="7AEC1C58"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A1F2442C">
      <w:start w:val="1"/>
      <w:numFmt w:val="bullet"/>
      <w:lvlText w:val=""/>
      <w:lvlJc w:val="left"/>
      <w:pPr>
        <w:tabs>
          <w:tab w:val="num" w:pos="720"/>
        </w:tabs>
        <w:ind w:left="720" w:hanging="360"/>
      </w:pPr>
      <w:rPr>
        <w:rFonts w:ascii="Symbol" w:hAnsi="Symbol" w:hint="default"/>
      </w:rPr>
    </w:lvl>
    <w:lvl w:ilvl="1" w:tplc="DCD6B1C6" w:tentative="1">
      <w:start w:val="1"/>
      <w:numFmt w:val="bullet"/>
      <w:lvlText w:val="o"/>
      <w:lvlJc w:val="left"/>
      <w:pPr>
        <w:tabs>
          <w:tab w:val="num" w:pos="1440"/>
        </w:tabs>
        <w:ind w:left="1440" w:hanging="360"/>
      </w:pPr>
      <w:rPr>
        <w:rFonts w:ascii="Courier New" w:hAnsi="Courier New" w:cs="Courier New" w:hint="default"/>
      </w:rPr>
    </w:lvl>
    <w:lvl w:ilvl="2" w:tplc="8E6AF390" w:tentative="1">
      <w:start w:val="1"/>
      <w:numFmt w:val="bullet"/>
      <w:lvlText w:val=""/>
      <w:lvlJc w:val="left"/>
      <w:pPr>
        <w:tabs>
          <w:tab w:val="num" w:pos="2160"/>
        </w:tabs>
        <w:ind w:left="2160" w:hanging="360"/>
      </w:pPr>
      <w:rPr>
        <w:rFonts w:ascii="Wingdings" w:hAnsi="Wingdings" w:hint="default"/>
      </w:rPr>
    </w:lvl>
    <w:lvl w:ilvl="3" w:tplc="8ED4E046" w:tentative="1">
      <w:start w:val="1"/>
      <w:numFmt w:val="bullet"/>
      <w:lvlText w:val=""/>
      <w:lvlJc w:val="left"/>
      <w:pPr>
        <w:tabs>
          <w:tab w:val="num" w:pos="2880"/>
        </w:tabs>
        <w:ind w:left="2880" w:hanging="360"/>
      </w:pPr>
      <w:rPr>
        <w:rFonts w:ascii="Symbol" w:hAnsi="Symbol" w:hint="default"/>
      </w:rPr>
    </w:lvl>
    <w:lvl w:ilvl="4" w:tplc="8134200E" w:tentative="1">
      <w:start w:val="1"/>
      <w:numFmt w:val="bullet"/>
      <w:lvlText w:val="o"/>
      <w:lvlJc w:val="left"/>
      <w:pPr>
        <w:tabs>
          <w:tab w:val="num" w:pos="3600"/>
        </w:tabs>
        <w:ind w:left="3600" w:hanging="360"/>
      </w:pPr>
      <w:rPr>
        <w:rFonts w:ascii="Courier New" w:hAnsi="Courier New" w:cs="Courier New" w:hint="default"/>
      </w:rPr>
    </w:lvl>
    <w:lvl w:ilvl="5" w:tplc="2732F914" w:tentative="1">
      <w:start w:val="1"/>
      <w:numFmt w:val="bullet"/>
      <w:lvlText w:val=""/>
      <w:lvlJc w:val="left"/>
      <w:pPr>
        <w:tabs>
          <w:tab w:val="num" w:pos="4320"/>
        </w:tabs>
        <w:ind w:left="4320" w:hanging="360"/>
      </w:pPr>
      <w:rPr>
        <w:rFonts w:ascii="Wingdings" w:hAnsi="Wingdings" w:hint="default"/>
      </w:rPr>
    </w:lvl>
    <w:lvl w:ilvl="6" w:tplc="F6D2A252" w:tentative="1">
      <w:start w:val="1"/>
      <w:numFmt w:val="bullet"/>
      <w:lvlText w:val=""/>
      <w:lvlJc w:val="left"/>
      <w:pPr>
        <w:tabs>
          <w:tab w:val="num" w:pos="5040"/>
        </w:tabs>
        <w:ind w:left="5040" w:hanging="360"/>
      </w:pPr>
      <w:rPr>
        <w:rFonts w:ascii="Symbol" w:hAnsi="Symbol" w:hint="default"/>
      </w:rPr>
    </w:lvl>
    <w:lvl w:ilvl="7" w:tplc="A88440FE" w:tentative="1">
      <w:start w:val="1"/>
      <w:numFmt w:val="bullet"/>
      <w:lvlText w:val="o"/>
      <w:lvlJc w:val="left"/>
      <w:pPr>
        <w:tabs>
          <w:tab w:val="num" w:pos="5760"/>
        </w:tabs>
        <w:ind w:left="5760" w:hanging="360"/>
      </w:pPr>
      <w:rPr>
        <w:rFonts w:ascii="Courier New" w:hAnsi="Courier New" w:cs="Courier New" w:hint="default"/>
      </w:rPr>
    </w:lvl>
    <w:lvl w:ilvl="8" w:tplc="C920463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59E8A3C0">
      <w:start w:val="1"/>
      <w:numFmt w:val="bullet"/>
      <w:lvlText w:val=""/>
      <w:lvlJc w:val="left"/>
      <w:pPr>
        <w:ind w:left="720" w:hanging="360"/>
      </w:pPr>
      <w:rPr>
        <w:rFonts w:ascii="Symbol" w:hAnsi="Symbol" w:hint="default"/>
      </w:rPr>
    </w:lvl>
    <w:lvl w:ilvl="1" w:tplc="878A4A16" w:tentative="1">
      <w:start w:val="1"/>
      <w:numFmt w:val="bullet"/>
      <w:lvlText w:val="o"/>
      <w:lvlJc w:val="left"/>
      <w:pPr>
        <w:ind w:left="1440" w:hanging="360"/>
      </w:pPr>
      <w:rPr>
        <w:rFonts w:ascii="Courier New" w:hAnsi="Courier New" w:cs="Courier New" w:hint="default"/>
      </w:rPr>
    </w:lvl>
    <w:lvl w:ilvl="2" w:tplc="A9824C2A" w:tentative="1">
      <w:start w:val="1"/>
      <w:numFmt w:val="bullet"/>
      <w:lvlText w:val=""/>
      <w:lvlJc w:val="left"/>
      <w:pPr>
        <w:ind w:left="2160" w:hanging="360"/>
      </w:pPr>
      <w:rPr>
        <w:rFonts w:ascii="Wingdings" w:hAnsi="Wingdings" w:hint="default"/>
      </w:rPr>
    </w:lvl>
    <w:lvl w:ilvl="3" w:tplc="5B60C56E" w:tentative="1">
      <w:start w:val="1"/>
      <w:numFmt w:val="bullet"/>
      <w:lvlText w:val=""/>
      <w:lvlJc w:val="left"/>
      <w:pPr>
        <w:ind w:left="2880" w:hanging="360"/>
      </w:pPr>
      <w:rPr>
        <w:rFonts w:ascii="Symbol" w:hAnsi="Symbol" w:hint="default"/>
      </w:rPr>
    </w:lvl>
    <w:lvl w:ilvl="4" w:tplc="BFACD70C" w:tentative="1">
      <w:start w:val="1"/>
      <w:numFmt w:val="bullet"/>
      <w:lvlText w:val="o"/>
      <w:lvlJc w:val="left"/>
      <w:pPr>
        <w:ind w:left="3600" w:hanging="360"/>
      </w:pPr>
      <w:rPr>
        <w:rFonts w:ascii="Courier New" w:hAnsi="Courier New" w:cs="Courier New" w:hint="default"/>
      </w:rPr>
    </w:lvl>
    <w:lvl w:ilvl="5" w:tplc="9DF8B806" w:tentative="1">
      <w:start w:val="1"/>
      <w:numFmt w:val="bullet"/>
      <w:lvlText w:val=""/>
      <w:lvlJc w:val="left"/>
      <w:pPr>
        <w:ind w:left="4320" w:hanging="360"/>
      </w:pPr>
      <w:rPr>
        <w:rFonts w:ascii="Wingdings" w:hAnsi="Wingdings" w:hint="default"/>
      </w:rPr>
    </w:lvl>
    <w:lvl w:ilvl="6" w:tplc="463A79BC" w:tentative="1">
      <w:start w:val="1"/>
      <w:numFmt w:val="bullet"/>
      <w:lvlText w:val=""/>
      <w:lvlJc w:val="left"/>
      <w:pPr>
        <w:ind w:left="5040" w:hanging="360"/>
      </w:pPr>
      <w:rPr>
        <w:rFonts w:ascii="Symbol" w:hAnsi="Symbol" w:hint="default"/>
      </w:rPr>
    </w:lvl>
    <w:lvl w:ilvl="7" w:tplc="C6AAFA0C" w:tentative="1">
      <w:start w:val="1"/>
      <w:numFmt w:val="bullet"/>
      <w:lvlText w:val="o"/>
      <w:lvlJc w:val="left"/>
      <w:pPr>
        <w:ind w:left="5760" w:hanging="360"/>
      </w:pPr>
      <w:rPr>
        <w:rFonts w:ascii="Courier New" w:hAnsi="Courier New" w:cs="Courier New" w:hint="default"/>
      </w:rPr>
    </w:lvl>
    <w:lvl w:ilvl="8" w:tplc="3752D2AA"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43E6216E">
      <w:start w:val="1"/>
      <w:numFmt w:val="decimal"/>
      <w:lvlText w:val="(%1)"/>
      <w:lvlJc w:val="left"/>
      <w:pPr>
        <w:ind w:left="720" w:hanging="360"/>
      </w:pPr>
      <w:rPr>
        <w:rFonts w:hint="default"/>
      </w:rPr>
    </w:lvl>
    <w:lvl w:ilvl="1" w:tplc="BFE2F54A" w:tentative="1">
      <w:start w:val="1"/>
      <w:numFmt w:val="lowerLetter"/>
      <w:lvlText w:val="%2."/>
      <w:lvlJc w:val="left"/>
      <w:pPr>
        <w:ind w:left="1440" w:hanging="360"/>
      </w:pPr>
    </w:lvl>
    <w:lvl w:ilvl="2" w:tplc="C7767FE2" w:tentative="1">
      <w:start w:val="1"/>
      <w:numFmt w:val="lowerRoman"/>
      <w:lvlText w:val="%3."/>
      <w:lvlJc w:val="right"/>
      <w:pPr>
        <w:ind w:left="2160" w:hanging="180"/>
      </w:pPr>
    </w:lvl>
    <w:lvl w:ilvl="3" w:tplc="7F463924" w:tentative="1">
      <w:start w:val="1"/>
      <w:numFmt w:val="decimal"/>
      <w:lvlText w:val="%4."/>
      <w:lvlJc w:val="left"/>
      <w:pPr>
        <w:ind w:left="2880" w:hanging="360"/>
      </w:pPr>
    </w:lvl>
    <w:lvl w:ilvl="4" w:tplc="AD368728" w:tentative="1">
      <w:start w:val="1"/>
      <w:numFmt w:val="lowerLetter"/>
      <w:lvlText w:val="%5."/>
      <w:lvlJc w:val="left"/>
      <w:pPr>
        <w:ind w:left="3600" w:hanging="360"/>
      </w:pPr>
    </w:lvl>
    <w:lvl w:ilvl="5" w:tplc="9918A9F2" w:tentative="1">
      <w:start w:val="1"/>
      <w:numFmt w:val="lowerRoman"/>
      <w:lvlText w:val="%6."/>
      <w:lvlJc w:val="right"/>
      <w:pPr>
        <w:ind w:left="4320" w:hanging="180"/>
      </w:pPr>
    </w:lvl>
    <w:lvl w:ilvl="6" w:tplc="41D279E4" w:tentative="1">
      <w:start w:val="1"/>
      <w:numFmt w:val="decimal"/>
      <w:lvlText w:val="%7."/>
      <w:lvlJc w:val="left"/>
      <w:pPr>
        <w:ind w:left="5040" w:hanging="360"/>
      </w:pPr>
    </w:lvl>
    <w:lvl w:ilvl="7" w:tplc="B80C166A" w:tentative="1">
      <w:start w:val="1"/>
      <w:numFmt w:val="lowerLetter"/>
      <w:lvlText w:val="%8."/>
      <w:lvlJc w:val="left"/>
      <w:pPr>
        <w:ind w:left="5760" w:hanging="360"/>
      </w:pPr>
    </w:lvl>
    <w:lvl w:ilvl="8" w:tplc="45B6B4BC"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EF63F80">
      <w:start w:val="1"/>
      <w:numFmt w:val="bullet"/>
      <w:lvlText w:val=""/>
      <w:lvlJc w:val="left"/>
      <w:pPr>
        <w:ind w:left="720" w:hanging="360"/>
      </w:pPr>
      <w:rPr>
        <w:rFonts w:ascii="Symbol" w:hAnsi="Symbol" w:hint="default"/>
      </w:rPr>
    </w:lvl>
    <w:lvl w:ilvl="1" w:tplc="9BF0AED4" w:tentative="1">
      <w:start w:val="1"/>
      <w:numFmt w:val="bullet"/>
      <w:lvlText w:val="o"/>
      <w:lvlJc w:val="left"/>
      <w:pPr>
        <w:ind w:left="1440" w:hanging="360"/>
      </w:pPr>
      <w:rPr>
        <w:rFonts w:ascii="Courier New" w:hAnsi="Courier New" w:cs="Courier New" w:hint="default"/>
      </w:rPr>
    </w:lvl>
    <w:lvl w:ilvl="2" w:tplc="8F96F224" w:tentative="1">
      <w:start w:val="1"/>
      <w:numFmt w:val="bullet"/>
      <w:lvlText w:val=""/>
      <w:lvlJc w:val="left"/>
      <w:pPr>
        <w:ind w:left="2160" w:hanging="360"/>
      </w:pPr>
      <w:rPr>
        <w:rFonts w:ascii="Wingdings" w:hAnsi="Wingdings" w:hint="default"/>
      </w:rPr>
    </w:lvl>
    <w:lvl w:ilvl="3" w:tplc="0A523212" w:tentative="1">
      <w:start w:val="1"/>
      <w:numFmt w:val="bullet"/>
      <w:lvlText w:val=""/>
      <w:lvlJc w:val="left"/>
      <w:pPr>
        <w:ind w:left="2880" w:hanging="360"/>
      </w:pPr>
      <w:rPr>
        <w:rFonts w:ascii="Symbol" w:hAnsi="Symbol" w:hint="default"/>
      </w:rPr>
    </w:lvl>
    <w:lvl w:ilvl="4" w:tplc="22E27E66" w:tentative="1">
      <w:start w:val="1"/>
      <w:numFmt w:val="bullet"/>
      <w:lvlText w:val="o"/>
      <w:lvlJc w:val="left"/>
      <w:pPr>
        <w:ind w:left="3600" w:hanging="360"/>
      </w:pPr>
      <w:rPr>
        <w:rFonts w:ascii="Courier New" w:hAnsi="Courier New" w:cs="Courier New" w:hint="default"/>
      </w:rPr>
    </w:lvl>
    <w:lvl w:ilvl="5" w:tplc="941C808A" w:tentative="1">
      <w:start w:val="1"/>
      <w:numFmt w:val="bullet"/>
      <w:lvlText w:val=""/>
      <w:lvlJc w:val="left"/>
      <w:pPr>
        <w:ind w:left="4320" w:hanging="360"/>
      </w:pPr>
      <w:rPr>
        <w:rFonts w:ascii="Wingdings" w:hAnsi="Wingdings" w:hint="default"/>
      </w:rPr>
    </w:lvl>
    <w:lvl w:ilvl="6" w:tplc="98AC759E" w:tentative="1">
      <w:start w:val="1"/>
      <w:numFmt w:val="bullet"/>
      <w:lvlText w:val=""/>
      <w:lvlJc w:val="left"/>
      <w:pPr>
        <w:ind w:left="5040" w:hanging="360"/>
      </w:pPr>
      <w:rPr>
        <w:rFonts w:ascii="Symbol" w:hAnsi="Symbol" w:hint="default"/>
      </w:rPr>
    </w:lvl>
    <w:lvl w:ilvl="7" w:tplc="A91AFDF0" w:tentative="1">
      <w:start w:val="1"/>
      <w:numFmt w:val="bullet"/>
      <w:lvlText w:val="o"/>
      <w:lvlJc w:val="left"/>
      <w:pPr>
        <w:ind w:left="5760" w:hanging="360"/>
      </w:pPr>
      <w:rPr>
        <w:rFonts w:ascii="Courier New" w:hAnsi="Courier New" w:cs="Courier New" w:hint="default"/>
      </w:rPr>
    </w:lvl>
    <w:lvl w:ilvl="8" w:tplc="7284A672"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B3984F6C">
      <w:start w:val="1"/>
      <w:numFmt w:val="decimal"/>
      <w:lvlText w:val="(%1)"/>
      <w:lvlJc w:val="left"/>
      <w:pPr>
        <w:ind w:left="720" w:hanging="360"/>
      </w:pPr>
      <w:rPr>
        <w:rFonts w:hint="default"/>
      </w:rPr>
    </w:lvl>
    <w:lvl w:ilvl="1" w:tplc="5F5A6774" w:tentative="1">
      <w:start w:val="1"/>
      <w:numFmt w:val="lowerLetter"/>
      <w:lvlText w:val="%2."/>
      <w:lvlJc w:val="left"/>
      <w:pPr>
        <w:ind w:left="1440" w:hanging="360"/>
      </w:pPr>
    </w:lvl>
    <w:lvl w:ilvl="2" w:tplc="4BFECC56" w:tentative="1">
      <w:start w:val="1"/>
      <w:numFmt w:val="lowerRoman"/>
      <w:lvlText w:val="%3."/>
      <w:lvlJc w:val="right"/>
      <w:pPr>
        <w:ind w:left="2160" w:hanging="180"/>
      </w:pPr>
    </w:lvl>
    <w:lvl w:ilvl="3" w:tplc="85C08398" w:tentative="1">
      <w:start w:val="1"/>
      <w:numFmt w:val="decimal"/>
      <w:lvlText w:val="%4."/>
      <w:lvlJc w:val="left"/>
      <w:pPr>
        <w:ind w:left="2880" w:hanging="360"/>
      </w:pPr>
    </w:lvl>
    <w:lvl w:ilvl="4" w:tplc="C91000FA" w:tentative="1">
      <w:start w:val="1"/>
      <w:numFmt w:val="lowerLetter"/>
      <w:lvlText w:val="%5."/>
      <w:lvlJc w:val="left"/>
      <w:pPr>
        <w:ind w:left="3600" w:hanging="360"/>
      </w:pPr>
    </w:lvl>
    <w:lvl w:ilvl="5" w:tplc="C0AC05DC" w:tentative="1">
      <w:start w:val="1"/>
      <w:numFmt w:val="lowerRoman"/>
      <w:lvlText w:val="%6."/>
      <w:lvlJc w:val="right"/>
      <w:pPr>
        <w:ind w:left="4320" w:hanging="180"/>
      </w:pPr>
    </w:lvl>
    <w:lvl w:ilvl="6" w:tplc="1D964BA0" w:tentative="1">
      <w:start w:val="1"/>
      <w:numFmt w:val="decimal"/>
      <w:lvlText w:val="%7."/>
      <w:lvlJc w:val="left"/>
      <w:pPr>
        <w:ind w:left="5040" w:hanging="360"/>
      </w:pPr>
    </w:lvl>
    <w:lvl w:ilvl="7" w:tplc="94B42DFC" w:tentative="1">
      <w:start w:val="1"/>
      <w:numFmt w:val="lowerLetter"/>
      <w:lvlText w:val="%8."/>
      <w:lvlJc w:val="left"/>
      <w:pPr>
        <w:ind w:left="5760" w:hanging="360"/>
      </w:pPr>
    </w:lvl>
    <w:lvl w:ilvl="8" w:tplc="74FA05C0"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D7185266">
      <w:start w:val="1"/>
      <w:numFmt w:val="decimal"/>
      <w:lvlText w:val="(%1)"/>
      <w:lvlJc w:val="left"/>
      <w:pPr>
        <w:ind w:left="720" w:hanging="360"/>
      </w:pPr>
      <w:rPr>
        <w:rFonts w:hint="default"/>
      </w:rPr>
    </w:lvl>
    <w:lvl w:ilvl="1" w:tplc="71843D78" w:tentative="1">
      <w:start w:val="1"/>
      <w:numFmt w:val="lowerLetter"/>
      <w:lvlText w:val="%2."/>
      <w:lvlJc w:val="left"/>
      <w:pPr>
        <w:ind w:left="1440" w:hanging="360"/>
      </w:pPr>
    </w:lvl>
    <w:lvl w:ilvl="2" w:tplc="A6684E94" w:tentative="1">
      <w:start w:val="1"/>
      <w:numFmt w:val="lowerRoman"/>
      <w:lvlText w:val="%3."/>
      <w:lvlJc w:val="right"/>
      <w:pPr>
        <w:ind w:left="2160" w:hanging="180"/>
      </w:pPr>
    </w:lvl>
    <w:lvl w:ilvl="3" w:tplc="E494930C" w:tentative="1">
      <w:start w:val="1"/>
      <w:numFmt w:val="decimal"/>
      <w:lvlText w:val="%4."/>
      <w:lvlJc w:val="left"/>
      <w:pPr>
        <w:ind w:left="2880" w:hanging="360"/>
      </w:pPr>
    </w:lvl>
    <w:lvl w:ilvl="4" w:tplc="B9A68C16" w:tentative="1">
      <w:start w:val="1"/>
      <w:numFmt w:val="lowerLetter"/>
      <w:lvlText w:val="%5."/>
      <w:lvlJc w:val="left"/>
      <w:pPr>
        <w:ind w:left="3600" w:hanging="360"/>
      </w:pPr>
    </w:lvl>
    <w:lvl w:ilvl="5" w:tplc="D460EE6E" w:tentative="1">
      <w:start w:val="1"/>
      <w:numFmt w:val="lowerRoman"/>
      <w:lvlText w:val="%6."/>
      <w:lvlJc w:val="right"/>
      <w:pPr>
        <w:ind w:left="4320" w:hanging="180"/>
      </w:pPr>
    </w:lvl>
    <w:lvl w:ilvl="6" w:tplc="71D0C32C" w:tentative="1">
      <w:start w:val="1"/>
      <w:numFmt w:val="decimal"/>
      <w:lvlText w:val="%7."/>
      <w:lvlJc w:val="left"/>
      <w:pPr>
        <w:ind w:left="5040" w:hanging="360"/>
      </w:pPr>
    </w:lvl>
    <w:lvl w:ilvl="7" w:tplc="E3B4FBDC" w:tentative="1">
      <w:start w:val="1"/>
      <w:numFmt w:val="lowerLetter"/>
      <w:lvlText w:val="%8."/>
      <w:lvlJc w:val="left"/>
      <w:pPr>
        <w:ind w:left="5760" w:hanging="360"/>
      </w:pPr>
    </w:lvl>
    <w:lvl w:ilvl="8" w:tplc="CD6888B6"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6FCEBD0E">
      <w:start w:val="1"/>
      <w:numFmt w:val="bullet"/>
      <w:lvlText w:val=""/>
      <w:lvlJc w:val="left"/>
      <w:pPr>
        <w:tabs>
          <w:tab w:val="num" w:pos="720"/>
        </w:tabs>
        <w:ind w:left="720" w:hanging="360"/>
      </w:pPr>
      <w:rPr>
        <w:rFonts w:ascii="Symbol" w:hAnsi="Symbol" w:hint="default"/>
      </w:rPr>
    </w:lvl>
    <w:lvl w:ilvl="1" w:tplc="7B76DC22" w:tentative="1">
      <w:start w:val="1"/>
      <w:numFmt w:val="bullet"/>
      <w:lvlText w:val="o"/>
      <w:lvlJc w:val="left"/>
      <w:pPr>
        <w:tabs>
          <w:tab w:val="num" w:pos="1440"/>
        </w:tabs>
        <w:ind w:left="1440" w:hanging="360"/>
      </w:pPr>
      <w:rPr>
        <w:rFonts w:ascii="Courier New" w:hAnsi="Courier New" w:cs="Courier New" w:hint="default"/>
      </w:rPr>
    </w:lvl>
    <w:lvl w:ilvl="2" w:tplc="BE068C7A" w:tentative="1">
      <w:start w:val="1"/>
      <w:numFmt w:val="bullet"/>
      <w:lvlText w:val=""/>
      <w:lvlJc w:val="left"/>
      <w:pPr>
        <w:tabs>
          <w:tab w:val="num" w:pos="2160"/>
        </w:tabs>
        <w:ind w:left="2160" w:hanging="360"/>
      </w:pPr>
      <w:rPr>
        <w:rFonts w:ascii="Wingdings" w:hAnsi="Wingdings" w:hint="default"/>
      </w:rPr>
    </w:lvl>
    <w:lvl w:ilvl="3" w:tplc="AFB647FA" w:tentative="1">
      <w:start w:val="1"/>
      <w:numFmt w:val="bullet"/>
      <w:lvlText w:val=""/>
      <w:lvlJc w:val="left"/>
      <w:pPr>
        <w:tabs>
          <w:tab w:val="num" w:pos="2880"/>
        </w:tabs>
        <w:ind w:left="2880" w:hanging="360"/>
      </w:pPr>
      <w:rPr>
        <w:rFonts w:ascii="Symbol" w:hAnsi="Symbol" w:hint="default"/>
      </w:rPr>
    </w:lvl>
    <w:lvl w:ilvl="4" w:tplc="B3009774" w:tentative="1">
      <w:start w:val="1"/>
      <w:numFmt w:val="bullet"/>
      <w:lvlText w:val="o"/>
      <w:lvlJc w:val="left"/>
      <w:pPr>
        <w:tabs>
          <w:tab w:val="num" w:pos="3600"/>
        </w:tabs>
        <w:ind w:left="3600" w:hanging="360"/>
      </w:pPr>
      <w:rPr>
        <w:rFonts w:ascii="Courier New" w:hAnsi="Courier New" w:cs="Courier New" w:hint="default"/>
      </w:rPr>
    </w:lvl>
    <w:lvl w:ilvl="5" w:tplc="E4AE6448" w:tentative="1">
      <w:start w:val="1"/>
      <w:numFmt w:val="bullet"/>
      <w:lvlText w:val=""/>
      <w:lvlJc w:val="left"/>
      <w:pPr>
        <w:tabs>
          <w:tab w:val="num" w:pos="4320"/>
        </w:tabs>
        <w:ind w:left="4320" w:hanging="360"/>
      </w:pPr>
      <w:rPr>
        <w:rFonts w:ascii="Wingdings" w:hAnsi="Wingdings" w:hint="default"/>
      </w:rPr>
    </w:lvl>
    <w:lvl w:ilvl="6" w:tplc="AF7E13EC" w:tentative="1">
      <w:start w:val="1"/>
      <w:numFmt w:val="bullet"/>
      <w:lvlText w:val=""/>
      <w:lvlJc w:val="left"/>
      <w:pPr>
        <w:tabs>
          <w:tab w:val="num" w:pos="5040"/>
        </w:tabs>
        <w:ind w:left="5040" w:hanging="360"/>
      </w:pPr>
      <w:rPr>
        <w:rFonts w:ascii="Symbol" w:hAnsi="Symbol" w:hint="default"/>
      </w:rPr>
    </w:lvl>
    <w:lvl w:ilvl="7" w:tplc="93E089E2" w:tentative="1">
      <w:start w:val="1"/>
      <w:numFmt w:val="bullet"/>
      <w:lvlText w:val="o"/>
      <w:lvlJc w:val="left"/>
      <w:pPr>
        <w:tabs>
          <w:tab w:val="num" w:pos="5760"/>
        </w:tabs>
        <w:ind w:left="5760" w:hanging="360"/>
      </w:pPr>
      <w:rPr>
        <w:rFonts w:ascii="Courier New" w:hAnsi="Courier New" w:cs="Courier New" w:hint="default"/>
      </w:rPr>
    </w:lvl>
    <w:lvl w:ilvl="8" w:tplc="1218972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E514DFDE">
      <w:start w:val="1"/>
      <w:numFmt w:val="bullet"/>
      <w:lvlText w:val=""/>
      <w:lvlJc w:val="left"/>
      <w:pPr>
        <w:ind w:left="720" w:hanging="360"/>
      </w:pPr>
      <w:rPr>
        <w:rFonts w:ascii="Symbol" w:hAnsi="Symbol" w:hint="default"/>
      </w:rPr>
    </w:lvl>
    <w:lvl w:ilvl="1" w:tplc="FE7C90BE" w:tentative="1">
      <w:start w:val="1"/>
      <w:numFmt w:val="bullet"/>
      <w:lvlText w:val="o"/>
      <w:lvlJc w:val="left"/>
      <w:pPr>
        <w:ind w:left="1440" w:hanging="360"/>
      </w:pPr>
      <w:rPr>
        <w:rFonts w:ascii="Courier New" w:hAnsi="Courier New" w:cs="Courier New" w:hint="default"/>
      </w:rPr>
    </w:lvl>
    <w:lvl w:ilvl="2" w:tplc="623E3B74" w:tentative="1">
      <w:start w:val="1"/>
      <w:numFmt w:val="bullet"/>
      <w:lvlText w:val=""/>
      <w:lvlJc w:val="left"/>
      <w:pPr>
        <w:ind w:left="2160" w:hanging="360"/>
      </w:pPr>
      <w:rPr>
        <w:rFonts w:ascii="Wingdings" w:hAnsi="Wingdings" w:hint="default"/>
      </w:rPr>
    </w:lvl>
    <w:lvl w:ilvl="3" w:tplc="3AC63CA0" w:tentative="1">
      <w:start w:val="1"/>
      <w:numFmt w:val="bullet"/>
      <w:lvlText w:val=""/>
      <w:lvlJc w:val="left"/>
      <w:pPr>
        <w:ind w:left="2880" w:hanging="360"/>
      </w:pPr>
      <w:rPr>
        <w:rFonts w:ascii="Symbol" w:hAnsi="Symbol" w:hint="default"/>
      </w:rPr>
    </w:lvl>
    <w:lvl w:ilvl="4" w:tplc="278C874A" w:tentative="1">
      <w:start w:val="1"/>
      <w:numFmt w:val="bullet"/>
      <w:lvlText w:val="o"/>
      <w:lvlJc w:val="left"/>
      <w:pPr>
        <w:ind w:left="3600" w:hanging="360"/>
      </w:pPr>
      <w:rPr>
        <w:rFonts w:ascii="Courier New" w:hAnsi="Courier New" w:cs="Courier New" w:hint="default"/>
      </w:rPr>
    </w:lvl>
    <w:lvl w:ilvl="5" w:tplc="A43E6D06" w:tentative="1">
      <w:start w:val="1"/>
      <w:numFmt w:val="bullet"/>
      <w:lvlText w:val=""/>
      <w:lvlJc w:val="left"/>
      <w:pPr>
        <w:ind w:left="4320" w:hanging="360"/>
      </w:pPr>
      <w:rPr>
        <w:rFonts w:ascii="Wingdings" w:hAnsi="Wingdings" w:hint="default"/>
      </w:rPr>
    </w:lvl>
    <w:lvl w:ilvl="6" w:tplc="FCECA542" w:tentative="1">
      <w:start w:val="1"/>
      <w:numFmt w:val="bullet"/>
      <w:lvlText w:val=""/>
      <w:lvlJc w:val="left"/>
      <w:pPr>
        <w:ind w:left="5040" w:hanging="360"/>
      </w:pPr>
      <w:rPr>
        <w:rFonts w:ascii="Symbol" w:hAnsi="Symbol" w:hint="default"/>
      </w:rPr>
    </w:lvl>
    <w:lvl w:ilvl="7" w:tplc="436AB66C" w:tentative="1">
      <w:start w:val="1"/>
      <w:numFmt w:val="bullet"/>
      <w:lvlText w:val="o"/>
      <w:lvlJc w:val="left"/>
      <w:pPr>
        <w:ind w:left="5760" w:hanging="360"/>
      </w:pPr>
      <w:rPr>
        <w:rFonts w:ascii="Courier New" w:hAnsi="Courier New" w:cs="Courier New" w:hint="default"/>
      </w:rPr>
    </w:lvl>
    <w:lvl w:ilvl="8" w:tplc="C5E4571E"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CC243A70">
      <w:start w:val="1"/>
      <w:numFmt w:val="bullet"/>
      <w:lvlText w:val=""/>
      <w:lvlJc w:val="left"/>
      <w:pPr>
        <w:ind w:left="720" w:hanging="360"/>
      </w:pPr>
      <w:rPr>
        <w:rFonts w:ascii="Symbol" w:hAnsi="Symbol" w:hint="default"/>
      </w:rPr>
    </w:lvl>
    <w:lvl w:ilvl="1" w:tplc="437AF420" w:tentative="1">
      <w:start w:val="1"/>
      <w:numFmt w:val="bullet"/>
      <w:lvlText w:val="o"/>
      <w:lvlJc w:val="left"/>
      <w:pPr>
        <w:ind w:left="1440" w:hanging="360"/>
      </w:pPr>
      <w:rPr>
        <w:rFonts w:ascii="Courier New" w:hAnsi="Courier New" w:cs="Courier New" w:hint="default"/>
      </w:rPr>
    </w:lvl>
    <w:lvl w:ilvl="2" w:tplc="FF0E6A60" w:tentative="1">
      <w:start w:val="1"/>
      <w:numFmt w:val="bullet"/>
      <w:lvlText w:val=""/>
      <w:lvlJc w:val="left"/>
      <w:pPr>
        <w:ind w:left="2160" w:hanging="360"/>
      </w:pPr>
      <w:rPr>
        <w:rFonts w:ascii="Wingdings" w:hAnsi="Wingdings" w:hint="default"/>
      </w:rPr>
    </w:lvl>
    <w:lvl w:ilvl="3" w:tplc="7196F382" w:tentative="1">
      <w:start w:val="1"/>
      <w:numFmt w:val="bullet"/>
      <w:lvlText w:val=""/>
      <w:lvlJc w:val="left"/>
      <w:pPr>
        <w:ind w:left="2880" w:hanging="360"/>
      </w:pPr>
      <w:rPr>
        <w:rFonts w:ascii="Symbol" w:hAnsi="Symbol" w:hint="default"/>
      </w:rPr>
    </w:lvl>
    <w:lvl w:ilvl="4" w:tplc="5970B094" w:tentative="1">
      <w:start w:val="1"/>
      <w:numFmt w:val="bullet"/>
      <w:lvlText w:val="o"/>
      <w:lvlJc w:val="left"/>
      <w:pPr>
        <w:ind w:left="3600" w:hanging="360"/>
      </w:pPr>
      <w:rPr>
        <w:rFonts w:ascii="Courier New" w:hAnsi="Courier New" w:cs="Courier New" w:hint="default"/>
      </w:rPr>
    </w:lvl>
    <w:lvl w:ilvl="5" w:tplc="BF92CA32" w:tentative="1">
      <w:start w:val="1"/>
      <w:numFmt w:val="bullet"/>
      <w:lvlText w:val=""/>
      <w:lvlJc w:val="left"/>
      <w:pPr>
        <w:ind w:left="4320" w:hanging="360"/>
      </w:pPr>
      <w:rPr>
        <w:rFonts w:ascii="Wingdings" w:hAnsi="Wingdings" w:hint="default"/>
      </w:rPr>
    </w:lvl>
    <w:lvl w:ilvl="6" w:tplc="7F045118" w:tentative="1">
      <w:start w:val="1"/>
      <w:numFmt w:val="bullet"/>
      <w:lvlText w:val=""/>
      <w:lvlJc w:val="left"/>
      <w:pPr>
        <w:ind w:left="5040" w:hanging="360"/>
      </w:pPr>
      <w:rPr>
        <w:rFonts w:ascii="Symbol" w:hAnsi="Symbol" w:hint="default"/>
      </w:rPr>
    </w:lvl>
    <w:lvl w:ilvl="7" w:tplc="9918C358" w:tentative="1">
      <w:start w:val="1"/>
      <w:numFmt w:val="bullet"/>
      <w:lvlText w:val="o"/>
      <w:lvlJc w:val="left"/>
      <w:pPr>
        <w:ind w:left="5760" w:hanging="360"/>
      </w:pPr>
      <w:rPr>
        <w:rFonts w:ascii="Courier New" w:hAnsi="Courier New" w:cs="Courier New" w:hint="default"/>
      </w:rPr>
    </w:lvl>
    <w:lvl w:ilvl="8" w:tplc="AAD661FA"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5F443C48">
      <w:start w:val="1"/>
      <w:numFmt w:val="decimal"/>
      <w:lvlText w:val="(%1)"/>
      <w:lvlJc w:val="left"/>
      <w:pPr>
        <w:ind w:left="720" w:hanging="360"/>
      </w:pPr>
      <w:rPr>
        <w:rFonts w:hint="default"/>
      </w:rPr>
    </w:lvl>
    <w:lvl w:ilvl="1" w:tplc="F518251A" w:tentative="1">
      <w:start w:val="1"/>
      <w:numFmt w:val="lowerLetter"/>
      <w:lvlText w:val="%2."/>
      <w:lvlJc w:val="left"/>
      <w:pPr>
        <w:ind w:left="1440" w:hanging="360"/>
      </w:pPr>
    </w:lvl>
    <w:lvl w:ilvl="2" w:tplc="A2F038BC" w:tentative="1">
      <w:start w:val="1"/>
      <w:numFmt w:val="lowerRoman"/>
      <w:lvlText w:val="%3."/>
      <w:lvlJc w:val="right"/>
      <w:pPr>
        <w:ind w:left="2160" w:hanging="180"/>
      </w:pPr>
    </w:lvl>
    <w:lvl w:ilvl="3" w:tplc="F79CA148" w:tentative="1">
      <w:start w:val="1"/>
      <w:numFmt w:val="decimal"/>
      <w:lvlText w:val="%4."/>
      <w:lvlJc w:val="left"/>
      <w:pPr>
        <w:ind w:left="2880" w:hanging="360"/>
      </w:pPr>
    </w:lvl>
    <w:lvl w:ilvl="4" w:tplc="E8BAB346" w:tentative="1">
      <w:start w:val="1"/>
      <w:numFmt w:val="lowerLetter"/>
      <w:lvlText w:val="%5."/>
      <w:lvlJc w:val="left"/>
      <w:pPr>
        <w:ind w:left="3600" w:hanging="360"/>
      </w:pPr>
    </w:lvl>
    <w:lvl w:ilvl="5" w:tplc="25989C4A" w:tentative="1">
      <w:start w:val="1"/>
      <w:numFmt w:val="lowerRoman"/>
      <w:lvlText w:val="%6."/>
      <w:lvlJc w:val="right"/>
      <w:pPr>
        <w:ind w:left="4320" w:hanging="180"/>
      </w:pPr>
    </w:lvl>
    <w:lvl w:ilvl="6" w:tplc="6F0A4814" w:tentative="1">
      <w:start w:val="1"/>
      <w:numFmt w:val="decimal"/>
      <w:lvlText w:val="%7."/>
      <w:lvlJc w:val="left"/>
      <w:pPr>
        <w:ind w:left="5040" w:hanging="360"/>
      </w:pPr>
    </w:lvl>
    <w:lvl w:ilvl="7" w:tplc="7DCA28A4" w:tentative="1">
      <w:start w:val="1"/>
      <w:numFmt w:val="lowerLetter"/>
      <w:lvlText w:val="%8."/>
      <w:lvlJc w:val="left"/>
      <w:pPr>
        <w:ind w:left="5760" w:hanging="360"/>
      </w:pPr>
    </w:lvl>
    <w:lvl w:ilvl="8" w:tplc="874E3A30"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4A9A87FA">
      <w:start w:val="1"/>
      <w:numFmt w:val="bullet"/>
      <w:lvlText w:val=""/>
      <w:lvlJc w:val="left"/>
      <w:pPr>
        <w:ind w:left="1440" w:hanging="360"/>
      </w:pPr>
      <w:rPr>
        <w:rFonts w:ascii="Symbol" w:hAnsi="Symbol" w:hint="default"/>
      </w:rPr>
    </w:lvl>
    <w:lvl w:ilvl="1" w:tplc="F8FA3708" w:tentative="1">
      <w:start w:val="1"/>
      <w:numFmt w:val="bullet"/>
      <w:lvlText w:val="o"/>
      <w:lvlJc w:val="left"/>
      <w:pPr>
        <w:ind w:left="2160" w:hanging="360"/>
      </w:pPr>
      <w:rPr>
        <w:rFonts w:ascii="Courier New" w:hAnsi="Courier New" w:cs="Courier New" w:hint="default"/>
      </w:rPr>
    </w:lvl>
    <w:lvl w:ilvl="2" w:tplc="AB92821E" w:tentative="1">
      <w:start w:val="1"/>
      <w:numFmt w:val="bullet"/>
      <w:lvlText w:val=""/>
      <w:lvlJc w:val="left"/>
      <w:pPr>
        <w:ind w:left="2880" w:hanging="360"/>
      </w:pPr>
      <w:rPr>
        <w:rFonts w:ascii="Wingdings" w:hAnsi="Wingdings" w:hint="default"/>
      </w:rPr>
    </w:lvl>
    <w:lvl w:ilvl="3" w:tplc="2B583140" w:tentative="1">
      <w:start w:val="1"/>
      <w:numFmt w:val="bullet"/>
      <w:lvlText w:val=""/>
      <w:lvlJc w:val="left"/>
      <w:pPr>
        <w:ind w:left="3600" w:hanging="360"/>
      </w:pPr>
      <w:rPr>
        <w:rFonts w:ascii="Symbol" w:hAnsi="Symbol" w:hint="default"/>
      </w:rPr>
    </w:lvl>
    <w:lvl w:ilvl="4" w:tplc="D646C8B2" w:tentative="1">
      <w:start w:val="1"/>
      <w:numFmt w:val="bullet"/>
      <w:lvlText w:val="o"/>
      <w:lvlJc w:val="left"/>
      <w:pPr>
        <w:ind w:left="4320" w:hanging="360"/>
      </w:pPr>
      <w:rPr>
        <w:rFonts w:ascii="Courier New" w:hAnsi="Courier New" w:cs="Courier New" w:hint="default"/>
      </w:rPr>
    </w:lvl>
    <w:lvl w:ilvl="5" w:tplc="1264F68E" w:tentative="1">
      <w:start w:val="1"/>
      <w:numFmt w:val="bullet"/>
      <w:lvlText w:val=""/>
      <w:lvlJc w:val="left"/>
      <w:pPr>
        <w:ind w:left="5040" w:hanging="360"/>
      </w:pPr>
      <w:rPr>
        <w:rFonts w:ascii="Wingdings" w:hAnsi="Wingdings" w:hint="default"/>
      </w:rPr>
    </w:lvl>
    <w:lvl w:ilvl="6" w:tplc="2A709230" w:tentative="1">
      <w:start w:val="1"/>
      <w:numFmt w:val="bullet"/>
      <w:lvlText w:val=""/>
      <w:lvlJc w:val="left"/>
      <w:pPr>
        <w:ind w:left="5760" w:hanging="360"/>
      </w:pPr>
      <w:rPr>
        <w:rFonts w:ascii="Symbol" w:hAnsi="Symbol" w:hint="default"/>
      </w:rPr>
    </w:lvl>
    <w:lvl w:ilvl="7" w:tplc="E48C5BAE" w:tentative="1">
      <w:start w:val="1"/>
      <w:numFmt w:val="bullet"/>
      <w:lvlText w:val="o"/>
      <w:lvlJc w:val="left"/>
      <w:pPr>
        <w:ind w:left="6480" w:hanging="360"/>
      </w:pPr>
      <w:rPr>
        <w:rFonts w:ascii="Courier New" w:hAnsi="Courier New" w:cs="Courier New" w:hint="default"/>
      </w:rPr>
    </w:lvl>
    <w:lvl w:ilvl="8" w:tplc="B14C3848"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9CB8AACE">
      <w:start w:val="1"/>
      <w:numFmt w:val="bullet"/>
      <w:lvlText w:val=""/>
      <w:lvlJc w:val="left"/>
      <w:pPr>
        <w:ind w:left="720" w:hanging="360"/>
      </w:pPr>
      <w:rPr>
        <w:rFonts w:ascii="Symbol" w:hAnsi="Symbol" w:hint="default"/>
      </w:rPr>
    </w:lvl>
    <w:lvl w:ilvl="1" w:tplc="3F60BF3A" w:tentative="1">
      <w:start w:val="1"/>
      <w:numFmt w:val="bullet"/>
      <w:lvlText w:val="o"/>
      <w:lvlJc w:val="left"/>
      <w:pPr>
        <w:ind w:left="1440" w:hanging="360"/>
      </w:pPr>
      <w:rPr>
        <w:rFonts w:ascii="Courier New" w:hAnsi="Courier New" w:cs="Courier New" w:hint="default"/>
      </w:rPr>
    </w:lvl>
    <w:lvl w:ilvl="2" w:tplc="D0004194" w:tentative="1">
      <w:start w:val="1"/>
      <w:numFmt w:val="bullet"/>
      <w:lvlText w:val=""/>
      <w:lvlJc w:val="left"/>
      <w:pPr>
        <w:ind w:left="2160" w:hanging="360"/>
      </w:pPr>
      <w:rPr>
        <w:rFonts w:ascii="Wingdings" w:hAnsi="Wingdings" w:hint="default"/>
      </w:rPr>
    </w:lvl>
    <w:lvl w:ilvl="3" w:tplc="504CD75A" w:tentative="1">
      <w:start w:val="1"/>
      <w:numFmt w:val="bullet"/>
      <w:lvlText w:val=""/>
      <w:lvlJc w:val="left"/>
      <w:pPr>
        <w:ind w:left="2880" w:hanging="360"/>
      </w:pPr>
      <w:rPr>
        <w:rFonts w:ascii="Symbol" w:hAnsi="Symbol" w:hint="default"/>
      </w:rPr>
    </w:lvl>
    <w:lvl w:ilvl="4" w:tplc="4BBE0C0C" w:tentative="1">
      <w:start w:val="1"/>
      <w:numFmt w:val="bullet"/>
      <w:lvlText w:val="o"/>
      <w:lvlJc w:val="left"/>
      <w:pPr>
        <w:ind w:left="3600" w:hanging="360"/>
      </w:pPr>
      <w:rPr>
        <w:rFonts w:ascii="Courier New" w:hAnsi="Courier New" w:cs="Courier New" w:hint="default"/>
      </w:rPr>
    </w:lvl>
    <w:lvl w:ilvl="5" w:tplc="6B762480" w:tentative="1">
      <w:start w:val="1"/>
      <w:numFmt w:val="bullet"/>
      <w:lvlText w:val=""/>
      <w:lvlJc w:val="left"/>
      <w:pPr>
        <w:ind w:left="4320" w:hanging="360"/>
      </w:pPr>
      <w:rPr>
        <w:rFonts w:ascii="Wingdings" w:hAnsi="Wingdings" w:hint="default"/>
      </w:rPr>
    </w:lvl>
    <w:lvl w:ilvl="6" w:tplc="9FBA523A" w:tentative="1">
      <w:start w:val="1"/>
      <w:numFmt w:val="bullet"/>
      <w:lvlText w:val=""/>
      <w:lvlJc w:val="left"/>
      <w:pPr>
        <w:ind w:left="5040" w:hanging="360"/>
      </w:pPr>
      <w:rPr>
        <w:rFonts w:ascii="Symbol" w:hAnsi="Symbol" w:hint="default"/>
      </w:rPr>
    </w:lvl>
    <w:lvl w:ilvl="7" w:tplc="FB7EA162" w:tentative="1">
      <w:start w:val="1"/>
      <w:numFmt w:val="bullet"/>
      <w:lvlText w:val="o"/>
      <w:lvlJc w:val="left"/>
      <w:pPr>
        <w:ind w:left="5760" w:hanging="360"/>
      </w:pPr>
      <w:rPr>
        <w:rFonts w:ascii="Courier New" w:hAnsi="Courier New" w:cs="Courier New" w:hint="default"/>
      </w:rPr>
    </w:lvl>
    <w:lvl w:ilvl="8" w:tplc="A0B600E8"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3482CFA4">
      <w:start w:val="1"/>
      <w:numFmt w:val="bullet"/>
      <w:lvlText w:val=""/>
      <w:lvlJc w:val="left"/>
      <w:pPr>
        <w:ind w:left="720" w:hanging="360"/>
      </w:pPr>
      <w:rPr>
        <w:rFonts w:ascii="Symbol" w:hAnsi="Symbol" w:hint="default"/>
      </w:rPr>
    </w:lvl>
    <w:lvl w:ilvl="1" w:tplc="6A360E9C" w:tentative="1">
      <w:start w:val="1"/>
      <w:numFmt w:val="bullet"/>
      <w:lvlText w:val="o"/>
      <w:lvlJc w:val="left"/>
      <w:pPr>
        <w:ind w:left="1440" w:hanging="360"/>
      </w:pPr>
      <w:rPr>
        <w:rFonts w:ascii="Courier New" w:hAnsi="Courier New" w:cs="Courier New" w:hint="default"/>
      </w:rPr>
    </w:lvl>
    <w:lvl w:ilvl="2" w:tplc="EF6A401A" w:tentative="1">
      <w:start w:val="1"/>
      <w:numFmt w:val="bullet"/>
      <w:lvlText w:val=""/>
      <w:lvlJc w:val="left"/>
      <w:pPr>
        <w:ind w:left="2160" w:hanging="360"/>
      </w:pPr>
      <w:rPr>
        <w:rFonts w:ascii="Wingdings" w:hAnsi="Wingdings" w:hint="default"/>
      </w:rPr>
    </w:lvl>
    <w:lvl w:ilvl="3" w:tplc="9C866AC6" w:tentative="1">
      <w:start w:val="1"/>
      <w:numFmt w:val="bullet"/>
      <w:lvlText w:val=""/>
      <w:lvlJc w:val="left"/>
      <w:pPr>
        <w:ind w:left="2880" w:hanging="360"/>
      </w:pPr>
      <w:rPr>
        <w:rFonts w:ascii="Symbol" w:hAnsi="Symbol" w:hint="default"/>
      </w:rPr>
    </w:lvl>
    <w:lvl w:ilvl="4" w:tplc="CF7688A2" w:tentative="1">
      <w:start w:val="1"/>
      <w:numFmt w:val="bullet"/>
      <w:lvlText w:val="o"/>
      <w:lvlJc w:val="left"/>
      <w:pPr>
        <w:ind w:left="3600" w:hanging="360"/>
      </w:pPr>
      <w:rPr>
        <w:rFonts w:ascii="Courier New" w:hAnsi="Courier New" w:cs="Courier New" w:hint="default"/>
      </w:rPr>
    </w:lvl>
    <w:lvl w:ilvl="5" w:tplc="3E76AFB0" w:tentative="1">
      <w:start w:val="1"/>
      <w:numFmt w:val="bullet"/>
      <w:lvlText w:val=""/>
      <w:lvlJc w:val="left"/>
      <w:pPr>
        <w:ind w:left="4320" w:hanging="360"/>
      </w:pPr>
      <w:rPr>
        <w:rFonts w:ascii="Wingdings" w:hAnsi="Wingdings" w:hint="default"/>
      </w:rPr>
    </w:lvl>
    <w:lvl w:ilvl="6" w:tplc="8FBA5AFC" w:tentative="1">
      <w:start w:val="1"/>
      <w:numFmt w:val="bullet"/>
      <w:lvlText w:val=""/>
      <w:lvlJc w:val="left"/>
      <w:pPr>
        <w:ind w:left="5040" w:hanging="360"/>
      </w:pPr>
      <w:rPr>
        <w:rFonts w:ascii="Symbol" w:hAnsi="Symbol" w:hint="default"/>
      </w:rPr>
    </w:lvl>
    <w:lvl w:ilvl="7" w:tplc="FA90F2C8" w:tentative="1">
      <w:start w:val="1"/>
      <w:numFmt w:val="bullet"/>
      <w:lvlText w:val="o"/>
      <w:lvlJc w:val="left"/>
      <w:pPr>
        <w:ind w:left="5760" w:hanging="360"/>
      </w:pPr>
      <w:rPr>
        <w:rFonts w:ascii="Courier New" w:hAnsi="Courier New" w:cs="Courier New" w:hint="default"/>
      </w:rPr>
    </w:lvl>
    <w:lvl w:ilvl="8" w:tplc="A9D62752"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8EF82C4E">
      <w:start w:val="1"/>
      <w:numFmt w:val="decimal"/>
      <w:lvlText w:val="%1-"/>
      <w:lvlJc w:val="left"/>
      <w:pPr>
        <w:ind w:left="720" w:hanging="360"/>
      </w:pPr>
      <w:rPr>
        <w:rFonts w:hint="default"/>
      </w:rPr>
    </w:lvl>
    <w:lvl w:ilvl="1" w:tplc="1BB0AE68" w:tentative="1">
      <w:start w:val="1"/>
      <w:numFmt w:val="lowerLetter"/>
      <w:lvlText w:val="%2."/>
      <w:lvlJc w:val="left"/>
      <w:pPr>
        <w:ind w:left="1440" w:hanging="360"/>
      </w:pPr>
    </w:lvl>
    <w:lvl w:ilvl="2" w:tplc="4486451A" w:tentative="1">
      <w:start w:val="1"/>
      <w:numFmt w:val="lowerRoman"/>
      <w:lvlText w:val="%3."/>
      <w:lvlJc w:val="right"/>
      <w:pPr>
        <w:ind w:left="2160" w:hanging="180"/>
      </w:pPr>
    </w:lvl>
    <w:lvl w:ilvl="3" w:tplc="7C66B21A" w:tentative="1">
      <w:start w:val="1"/>
      <w:numFmt w:val="decimal"/>
      <w:lvlText w:val="%4."/>
      <w:lvlJc w:val="left"/>
      <w:pPr>
        <w:ind w:left="2880" w:hanging="360"/>
      </w:pPr>
    </w:lvl>
    <w:lvl w:ilvl="4" w:tplc="05E2F4D6" w:tentative="1">
      <w:start w:val="1"/>
      <w:numFmt w:val="lowerLetter"/>
      <w:lvlText w:val="%5."/>
      <w:lvlJc w:val="left"/>
      <w:pPr>
        <w:ind w:left="3600" w:hanging="360"/>
      </w:pPr>
    </w:lvl>
    <w:lvl w:ilvl="5" w:tplc="80A4B6EA" w:tentative="1">
      <w:start w:val="1"/>
      <w:numFmt w:val="lowerRoman"/>
      <w:lvlText w:val="%6."/>
      <w:lvlJc w:val="right"/>
      <w:pPr>
        <w:ind w:left="4320" w:hanging="180"/>
      </w:pPr>
    </w:lvl>
    <w:lvl w:ilvl="6" w:tplc="AD1CAAE0" w:tentative="1">
      <w:start w:val="1"/>
      <w:numFmt w:val="decimal"/>
      <w:lvlText w:val="%7."/>
      <w:lvlJc w:val="left"/>
      <w:pPr>
        <w:ind w:left="5040" w:hanging="360"/>
      </w:pPr>
    </w:lvl>
    <w:lvl w:ilvl="7" w:tplc="F03A65A0" w:tentative="1">
      <w:start w:val="1"/>
      <w:numFmt w:val="lowerLetter"/>
      <w:lvlText w:val="%8."/>
      <w:lvlJc w:val="left"/>
      <w:pPr>
        <w:ind w:left="5760" w:hanging="360"/>
      </w:pPr>
    </w:lvl>
    <w:lvl w:ilvl="8" w:tplc="3BF22C52"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81B6854C">
      <w:start w:val="1"/>
      <w:numFmt w:val="bullet"/>
      <w:lvlText w:val=""/>
      <w:lvlJc w:val="left"/>
      <w:pPr>
        <w:ind w:left="720" w:hanging="360"/>
      </w:pPr>
      <w:rPr>
        <w:rFonts w:ascii="Symbol" w:hAnsi="Symbol" w:hint="default"/>
      </w:rPr>
    </w:lvl>
    <w:lvl w:ilvl="1" w:tplc="4ACA84AE" w:tentative="1">
      <w:start w:val="1"/>
      <w:numFmt w:val="bullet"/>
      <w:lvlText w:val="o"/>
      <w:lvlJc w:val="left"/>
      <w:pPr>
        <w:ind w:left="1440" w:hanging="360"/>
      </w:pPr>
      <w:rPr>
        <w:rFonts w:ascii="Courier New" w:hAnsi="Courier New" w:cs="Courier New" w:hint="default"/>
      </w:rPr>
    </w:lvl>
    <w:lvl w:ilvl="2" w:tplc="724C4EB0" w:tentative="1">
      <w:start w:val="1"/>
      <w:numFmt w:val="bullet"/>
      <w:lvlText w:val=""/>
      <w:lvlJc w:val="left"/>
      <w:pPr>
        <w:ind w:left="2160" w:hanging="360"/>
      </w:pPr>
      <w:rPr>
        <w:rFonts w:ascii="Wingdings" w:hAnsi="Wingdings" w:hint="default"/>
      </w:rPr>
    </w:lvl>
    <w:lvl w:ilvl="3" w:tplc="4A169D40" w:tentative="1">
      <w:start w:val="1"/>
      <w:numFmt w:val="bullet"/>
      <w:lvlText w:val=""/>
      <w:lvlJc w:val="left"/>
      <w:pPr>
        <w:ind w:left="2880" w:hanging="360"/>
      </w:pPr>
      <w:rPr>
        <w:rFonts w:ascii="Symbol" w:hAnsi="Symbol" w:hint="default"/>
      </w:rPr>
    </w:lvl>
    <w:lvl w:ilvl="4" w:tplc="4CE8DE6C" w:tentative="1">
      <w:start w:val="1"/>
      <w:numFmt w:val="bullet"/>
      <w:lvlText w:val="o"/>
      <w:lvlJc w:val="left"/>
      <w:pPr>
        <w:ind w:left="3600" w:hanging="360"/>
      </w:pPr>
      <w:rPr>
        <w:rFonts w:ascii="Courier New" w:hAnsi="Courier New" w:cs="Courier New" w:hint="default"/>
      </w:rPr>
    </w:lvl>
    <w:lvl w:ilvl="5" w:tplc="7F6E0C90" w:tentative="1">
      <w:start w:val="1"/>
      <w:numFmt w:val="bullet"/>
      <w:lvlText w:val=""/>
      <w:lvlJc w:val="left"/>
      <w:pPr>
        <w:ind w:left="4320" w:hanging="360"/>
      </w:pPr>
      <w:rPr>
        <w:rFonts w:ascii="Wingdings" w:hAnsi="Wingdings" w:hint="default"/>
      </w:rPr>
    </w:lvl>
    <w:lvl w:ilvl="6" w:tplc="3F4A497E" w:tentative="1">
      <w:start w:val="1"/>
      <w:numFmt w:val="bullet"/>
      <w:lvlText w:val=""/>
      <w:lvlJc w:val="left"/>
      <w:pPr>
        <w:ind w:left="5040" w:hanging="360"/>
      </w:pPr>
      <w:rPr>
        <w:rFonts w:ascii="Symbol" w:hAnsi="Symbol" w:hint="default"/>
      </w:rPr>
    </w:lvl>
    <w:lvl w:ilvl="7" w:tplc="DDB0413E" w:tentative="1">
      <w:start w:val="1"/>
      <w:numFmt w:val="bullet"/>
      <w:lvlText w:val="o"/>
      <w:lvlJc w:val="left"/>
      <w:pPr>
        <w:ind w:left="5760" w:hanging="360"/>
      </w:pPr>
      <w:rPr>
        <w:rFonts w:ascii="Courier New" w:hAnsi="Courier New" w:cs="Courier New" w:hint="default"/>
      </w:rPr>
    </w:lvl>
    <w:lvl w:ilvl="8" w:tplc="51245088"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CEFC4B26">
      <w:start w:val="1"/>
      <w:numFmt w:val="bullet"/>
      <w:lvlText w:val=""/>
      <w:lvlJc w:val="left"/>
      <w:pPr>
        <w:ind w:left="720" w:hanging="360"/>
      </w:pPr>
      <w:rPr>
        <w:rFonts w:ascii="Symbol" w:hAnsi="Symbol" w:hint="default"/>
      </w:rPr>
    </w:lvl>
    <w:lvl w:ilvl="1" w:tplc="5FEE874C" w:tentative="1">
      <w:start w:val="1"/>
      <w:numFmt w:val="bullet"/>
      <w:lvlText w:val="o"/>
      <w:lvlJc w:val="left"/>
      <w:pPr>
        <w:ind w:left="1440" w:hanging="360"/>
      </w:pPr>
      <w:rPr>
        <w:rFonts w:ascii="Courier New" w:hAnsi="Courier New" w:cs="Courier New" w:hint="default"/>
      </w:rPr>
    </w:lvl>
    <w:lvl w:ilvl="2" w:tplc="0FAA365E" w:tentative="1">
      <w:start w:val="1"/>
      <w:numFmt w:val="bullet"/>
      <w:lvlText w:val=""/>
      <w:lvlJc w:val="left"/>
      <w:pPr>
        <w:ind w:left="2160" w:hanging="360"/>
      </w:pPr>
      <w:rPr>
        <w:rFonts w:ascii="Wingdings" w:hAnsi="Wingdings" w:hint="default"/>
      </w:rPr>
    </w:lvl>
    <w:lvl w:ilvl="3" w:tplc="1DE4F4BA" w:tentative="1">
      <w:start w:val="1"/>
      <w:numFmt w:val="bullet"/>
      <w:lvlText w:val=""/>
      <w:lvlJc w:val="left"/>
      <w:pPr>
        <w:ind w:left="2880" w:hanging="360"/>
      </w:pPr>
      <w:rPr>
        <w:rFonts w:ascii="Symbol" w:hAnsi="Symbol" w:hint="default"/>
      </w:rPr>
    </w:lvl>
    <w:lvl w:ilvl="4" w:tplc="39781984" w:tentative="1">
      <w:start w:val="1"/>
      <w:numFmt w:val="bullet"/>
      <w:lvlText w:val="o"/>
      <w:lvlJc w:val="left"/>
      <w:pPr>
        <w:ind w:left="3600" w:hanging="360"/>
      </w:pPr>
      <w:rPr>
        <w:rFonts w:ascii="Courier New" w:hAnsi="Courier New" w:cs="Courier New" w:hint="default"/>
      </w:rPr>
    </w:lvl>
    <w:lvl w:ilvl="5" w:tplc="3A6CCDD8" w:tentative="1">
      <w:start w:val="1"/>
      <w:numFmt w:val="bullet"/>
      <w:lvlText w:val=""/>
      <w:lvlJc w:val="left"/>
      <w:pPr>
        <w:ind w:left="4320" w:hanging="360"/>
      </w:pPr>
      <w:rPr>
        <w:rFonts w:ascii="Wingdings" w:hAnsi="Wingdings" w:hint="default"/>
      </w:rPr>
    </w:lvl>
    <w:lvl w:ilvl="6" w:tplc="5A641940" w:tentative="1">
      <w:start w:val="1"/>
      <w:numFmt w:val="bullet"/>
      <w:lvlText w:val=""/>
      <w:lvlJc w:val="left"/>
      <w:pPr>
        <w:ind w:left="5040" w:hanging="360"/>
      </w:pPr>
      <w:rPr>
        <w:rFonts w:ascii="Symbol" w:hAnsi="Symbol" w:hint="default"/>
      </w:rPr>
    </w:lvl>
    <w:lvl w:ilvl="7" w:tplc="35CAF86E" w:tentative="1">
      <w:start w:val="1"/>
      <w:numFmt w:val="bullet"/>
      <w:lvlText w:val="o"/>
      <w:lvlJc w:val="left"/>
      <w:pPr>
        <w:ind w:left="5760" w:hanging="360"/>
      </w:pPr>
      <w:rPr>
        <w:rFonts w:ascii="Courier New" w:hAnsi="Courier New" w:cs="Courier New" w:hint="default"/>
      </w:rPr>
    </w:lvl>
    <w:lvl w:ilvl="8" w:tplc="5106EA4C"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5D6EB0DE">
      <w:start w:val="1"/>
      <w:numFmt w:val="bullet"/>
      <w:lvlText w:val=""/>
      <w:lvlJc w:val="left"/>
      <w:pPr>
        <w:tabs>
          <w:tab w:val="num" w:pos="720"/>
        </w:tabs>
        <w:ind w:left="720" w:hanging="360"/>
      </w:pPr>
      <w:rPr>
        <w:rFonts w:ascii="Symbol" w:hAnsi="Symbol" w:hint="default"/>
      </w:rPr>
    </w:lvl>
    <w:lvl w:ilvl="1" w:tplc="AB60031A" w:tentative="1">
      <w:start w:val="1"/>
      <w:numFmt w:val="bullet"/>
      <w:lvlText w:val="o"/>
      <w:lvlJc w:val="left"/>
      <w:pPr>
        <w:tabs>
          <w:tab w:val="num" w:pos="1440"/>
        </w:tabs>
        <w:ind w:left="1440" w:hanging="360"/>
      </w:pPr>
      <w:rPr>
        <w:rFonts w:ascii="Courier New" w:hAnsi="Courier New" w:cs="Courier New" w:hint="default"/>
      </w:rPr>
    </w:lvl>
    <w:lvl w:ilvl="2" w:tplc="74DE0DFC" w:tentative="1">
      <w:start w:val="1"/>
      <w:numFmt w:val="bullet"/>
      <w:lvlText w:val=""/>
      <w:lvlJc w:val="left"/>
      <w:pPr>
        <w:tabs>
          <w:tab w:val="num" w:pos="2160"/>
        </w:tabs>
        <w:ind w:left="2160" w:hanging="360"/>
      </w:pPr>
      <w:rPr>
        <w:rFonts w:ascii="Wingdings" w:hAnsi="Wingdings" w:hint="default"/>
      </w:rPr>
    </w:lvl>
    <w:lvl w:ilvl="3" w:tplc="C6B0092E" w:tentative="1">
      <w:start w:val="1"/>
      <w:numFmt w:val="bullet"/>
      <w:lvlText w:val=""/>
      <w:lvlJc w:val="left"/>
      <w:pPr>
        <w:tabs>
          <w:tab w:val="num" w:pos="2880"/>
        </w:tabs>
        <w:ind w:left="2880" w:hanging="360"/>
      </w:pPr>
      <w:rPr>
        <w:rFonts w:ascii="Symbol" w:hAnsi="Symbol" w:hint="default"/>
      </w:rPr>
    </w:lvl>
    <w:lvl w:ilvl="4" w:tplc="6E5EA200" w:tentative="1">
      <w:start w:val="1"/>
      <w:numFmt w:val="bullet"/>
      <w:lvlText w:val="o"/>
      <w:lvlJc w:val="left"/>
      <w:pPr>
        <w:tabs>
          <w:tab w:val="num" w:pos="3600"/>
        </w:tabs>
        <w:ind w:left="3600" w:hanging="360"/>
      </w:pPr>
      <w:rPr>
        <w:rFonts w:ascii="Courier New" w:hAnsi="Courier New" w:cs="Courier New" w:hint="default"/>
      </w:rPr>
    </w:lvl>
    <w:lvl w:ilvl="5" w:tplc="7DC46F40" w:tentative="1">
      <w:start w:val="1"/>
      <w:numFmt w:val="bullet"/>
      <w:lvlText w:val=""/>
      <w:lvlJc w:val="left"/>
      <w:pPr>
        <w:tabs>
          <w:tab w:val="num" w:pos="4320"/>
        </w:tabs>
        <w:ind w:left="4320" w:hanging="360"/>
      </w:pPr>
      <w:rPr>
        <w:rFonts w:ascii="Wingdings" w:hAnsi="Wingdings" w:hint="default"/>
      </w:rPr>
    </w:lvl>
    <w:lvl w:ilvl="6" w:tplc="48B0007C" w:tentative="1">
      <w:start w:val="1"/>
      <w:numFmt w:val="bullet"/>
      <w:lvlText w:val=""/>
      <w:lvlJc w:val="left"/>
      <w:pPr>
        <w:tabs>
          <w:tab w:val="num" w:pos="5040"/>
        </w:tabs>
        <w:ind w:left="5040" w:hanging="360"/>
      </w:pPr>
      <w:rPr>
        <w:rFonts w:ascii="Symbol" w:hAnsi="Symbol" w:hint="default"/>
      </w:rPr>
    </w:lvl>
    <w:lvl w:ilvl="7" w:tplc="08DADD36" w:tentative="1">
      <w:start w:val="1"/>
      <w:numFmt w:val="bullet"/>
      <w:lvlText w:val="o"/>
      <w:lvlJc w:val="left"/>
      <w:pPr>
        <w:tabs>
          <w:tab w:val="num" w:pos="5760"/>
        </w:tabs>
        <w:ind w:left="5760" w:hanging="360"/>
      </w:pPr>
      <w:rPr>
        <w:rFonts w:ascii="Courier New" w:hAnsi="Courier New" w:cs="Courier New" w:hint="default"/>
      </w:rPr>
    </w:lvl>
    <w:lvl w:ilvl="8" w:tplc="E3B8C62C"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FCFABEEA">
      <w:start w:val="1"/>
      <w:numFmt w:val="decimal"/>
      <w:lvlText w:val="(%1)"/>
      <w:lvlJc w:val="left"/>
      <w:pPr>
        <w:ind w:left="720" w:hanging="360"/>
      </w:pPr>
      <w:rPr>
        <w:rFonts w:hint="default"/>
      </w:rPr>
    </w:lvl>
    <w:lvl w:ilvl="1" w:tplc="9EF6BAC8" w:tentative="1">
      <w:start w:val="1"/>
      <w:numFmt w:val="lowerLetter"/>
      <w:lvlText w:val="%2."/>
      <w:lvlJc w:val="left"/>
      <w:pPr>
        <w:ind w:left="1440" w:hanging="360"/>
      </w:pPr>
    </w:lvl>
    <w:lvl w:ilvl="2" w:tplc="2B70EBD0" w:tentative="1">
      <w:start w:val="1"/>
      <w:numFmt w:val="lowerRoman"/>
      <w:lvlText w:val="%3."/>
      <w:lvlJc w:val="right"/>
      <w:pPr>
        <w:ind w:left="2160" w:hanging="180"/>
      </w:pPr>
    </w:lvl>
    <w:lvl w:ilvl="3" w:tplc="3E98DAC0" w:tentative="1">
      <w:start w:val="1"/>
      <w:numFmt w:val="decimal"/>
      <w:lvlText w:val="%4."/>
      <w:lvlJc w:val="left"/>
      <w:pPr>
        <w:ind w:left="2880" w:hanging="360"/>
      </w:pPr>
    </w:lvl>
    <w:lvl w:ilvl="4" w:tplc="93B63FE0" w:tentative="1">
      <w:start w:val="1"/>
      <w:numFmt w:val="lowerLetter"/>
      <w:lvlText w:val="%5."/>
      <w:lvlJc w:val="left"/>
      <w:pPr>
        <w:ind w:left="3600" w:hanging="360"/>
      </w:pPr>
    </w:lvl>
    <w:lvl w:ilvl="5" w:tplc="00F295E0" w:tentative="1">
      <w:start w:val="1"/>
      <w:numFmt w:val="lowerRoman"/>
      <w:lvlText w:val="%6."/>
      <w:lvlJc w:val="right"/>
      <w:pPr>
        <w:ind w:left="4320" w:hanging="180"/>
      </w:pPr>
    </w:lvl>
    <w:lvl w:ilvl="6" w:tplc="4BD0FEEE" w:tentative="1">
      <w:start w:val="1"/>
      <w:numFmt w:val="decimal"/>
      <w:lvlText w:val="%7."/>
      <w:lvlJc w:val="left"/>
      <w:pPr>
        <w:ind w:left="5040" w:hanging="360"/>
      </w:pPr>
    </w:lvl>
    <w:lvl w:ilvl="7" w:tplc="B6E85BFC" w:tentative="1">
      <w:start w:val="1"/>
      <w:numFmt w:val="lowerLetter"/>
      <w:lvlText w:val="%8."/>
      <w:lvlJc w:val="left"/>
      <w:pPr>
        <w:ind w:left="5760" w:hanging="360"/>
      </w:pPr>
    </w:lvl>
    <w:lvl w:ilvl="8" w:tplc="5D4216A2"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9A1C9E58">
      <w:start w:val="1"/>
      <w:numFmt w:val="decimal"/>
      <w:lvlText w:val="(%1)"/>
      <w:lvlJc w:val="left"/>
      <w:pPr>
        <w:ind w:left="720" w:hanging="360"/>
      </w:pPr>
      <w:rPr>
        <w:rFonts w:hint="default"/>
      </w:rPr>
    </w:lvl>
    <w:lvl w:ilvl="1" w:tplc="20C48A7C" w:tentative="1">
      <w:start w:val="1"/>
      <w:numFmt w:val="lowerLetter"/>
      <w:lvlText w:val="%2."/>
      <w:lvlJc w:val="left"/>
      <w:pPr>
        <w:ind w:left="1440" w:hanging="360"/>
      </w:pPr>
    </w:lvl>
    <w:lvl w:ilvl="2" w:tplc="2B0490A0" w:tentative="1">
      <w:start w:val="1"/>
      <w:numFmt w:val="lowerRoman"/>
      <w:lvlText w:val="%3."/>
      <w:lvlJc w:val="right"/>
      <w:pPr>
        <w:ind w:left="2160" w:hanging="180"/>
      </w:pPr>
    </w:lvl>
    <w:lvl w:ilvl="3" w:tplc="D1E25E0E" w:tentative="1">
      <w:start w:val="1"/>
      <w:numFmt w:val="decimal"/>
      <w:lvlText w:val="%4."/>
      <w:lvlJc w:val="left"/>
      <w:pPr>
        <w:ind w:left="2880" w:hanging="360"/>
      </w:pPr>
    </w:lvl>
    <w:lvl w:ilvl="4" w:tplc="9F121C20" w:tentative="1">
      <w:start w:val="1"/>
      <w:numFmt w:val="lowerLetter"/>
      <w:lvlText w:val="%5."/>
      <w:lvlJc w:val="left"/>
      <w:pPr>
        <w:ind w:left="3600" w:hanging="360"/>
      </w:pPr>
    </w:lvl>
    <w:lvl w:ilvl="5" w:tplc="72802986" w:tentative="1">
      <w:start w:val="1"/>
      <w:numFmt w:val="lowerRoman"/>
      <w:lvlText w:val="%6."/>
      <w:lvlJc w:val="right"/>
      <w:pPr>
        <w:ind w:left="4320" w:hanging="180"/>
      </w:pPr>
    </w:lvl>
    <w:lvl w:ilvl="6" w:tplc="4366129C" w:tentative="1">
      <w:start w:val="1"/>
      <w:numFmt w:val="decimal"/>
      <w:lvlText w:val="%7."/>
      <w:lvlJc w:val="left"/>
      <w:pPr>
        <w:ind w:left="5040" w:hanging="360"/>
      </w:pPr>
    </w:lvl>
    <w:lvl w:ilvl="7" w:tplc="52EA6FB4" w:tentative="1">
      <w:start w:val="1"/>
      <w:numFmt w:val="lowerLetter"/>
      <w:lvlText w:val="%8."/>
      <w:lvlJc w:val="left"/>
      <w:pPr>
        <w:ind w:left="5760" w:hanging="360"/>
      </w:pPr>
    </w:lvl>
    <w:lvl w:ilvl="8" w:tplc="DC6490AC" w:tentative="1">
      <w:start w:val="1"/>
      <w:numFmt w:val="lowerRoman"/>
      <w:lvlText w:val="%9."/>
      <w:lvlJc w:val="right"/>
      <w:pPr>
        <w:ind w:left="6480" w:hanging="180"/>
      </w:pPr>
    </w:lvl>
  </w:abstractNum>
  <w:abstractNum w:abstractNumId="26" w15:restartNumberingAfterBreak="0">
    <w:nsid w:val="6BDA6089"/>
    <w:multiLevelType w:val="hybridMultilevel"/>
    <w:tmpl w:val="7690DB80"/>
    <w:lvl w:ilvl="0" w:tplc="76225146">
      <w:start w:val="1"/>
      <w:numFmt w:val="bullet"/>
      <w:lvlText w:val=""/>
      <w:lvlJc w:val="left"/>
      <w:pPr>
        <w:ind w:left="360" w:hanging="360"/>
      </w:pPr>
      <w:rPr>
        <w:rFonts w:ascii="Wingdings" w:hAnsi="Wingdings" w:hint="default"/>
      </w:rPr>
    </w:lvl>
    <w:lvl w:ilvl="1" w:tplc="7F349676" w:tentative="1">
      <w:start w:val="1"/>
      <w:numFmt w:val="bullet"/>
      <w:lvlText w:val="o"/>
      <w:lvlJc w:val="left"/>
      <w:pPr>
        <w:ind w:left="1440" w:hanging="360"/>
      </w:pPr>
      <w:rPr>
        <w:rFonts w:ascii="Courier New" w:hAnsi="Courier New" w:cs="Courier New" w:hint="default"/>
      </w:rPr>
    </w:lvl>
    <w:lvl w:ilvl="2" w:tplc="BD38C3E0" w:tentative="1">
      <w:start w:val="1"/>
      <w:numFmt w:val="bullet"/>
      <w:lvlText w:val=""/>
      <w:lvlJc w:val="left"/>
      <w:pPr>
        <w:ind w:left="2160" w:hanging="360"/>
      </w:pPr>
      <w:rPr>
        <w:rFonts w:ascii="Wingdings" w:hAnsi="Wingdings" w:hint="default"/>
      </w:rPr>
    </w:lvl>
    <w:lvl w:ilvl="3" w:tplc="1388A260" w:tentative="1">
      <w:start w:val="1"/>
      <w:numFmt w:val="bullet"/>
      <w:lvlText w:val=""/>
      <w:lvlJc w:val="left"/>
      <w:pPr>
        <w:ind w:left="2880" w:hanging="360"/>
      </w:pPr>
      <w:rPr>
        <w:rFonts w:ascii="Symbol" w:hAnsi="Symbol" w:hint="default"/>
      </w:rPr>
    </w:lvl>
    <w:lvl w:ilvl="4" w:tplc="E39A06D8" w:tentative="1">
      <w:start w:val="1"/>
      <w:numFmt w:val="bullet"/>
      <w:lvlText w:val="o"/>
      <w:lvlJc w:val="left"/>
      <w:pPr>
        <w:ind w:left="3600" w:hanging="360"/>
      </w:pPr>
      <w:rPr>
        <w:rFonts w:ascii="Courier New" w:hAnsi="Courier New" w:cs="Courier New" w:hint="default"/>
      </w:rPr>
    </w:lvl>
    <w:lvl w:ilvl="5" w:tplc="C9CC1C82" w:tentative="1">
      <w:start w:val="1"/>
      <w:numFmt w:val="bullet"/>
      <w:lvlText w:val=""/>
      <w:lvlJc w:val="left"/>
      <w:pPr>
        <w:ind w:left="4320" w:hanging="360"/>
      </w:pPr>
      <w:rPr>
        <w:rFonts w:ascii="Wingdings" w:hAnsi="Wingdings" w:hint="default"/>
      </w:rPr>
    </w:lvl>
    <w:lvl w:ilvl="6" w:tplc="196CA342" w:tentative="1">
      <w:start w:val="1"/>
      <w:numFmt w:val="bullet"/>
      <w:lvlText w:val=""/>
      <w:lvlJc w:val="left"/>
      <w:pPr>
        <w:ind w:left="5040" w:hanging="360"/>
      </w:pPr>
      <w:rPr>
        <w:rFonts w:ascii="Symbol" w:hAnsi="Symbol" w:hint="default"/>
      </w:rPr>
    </w:lvl>
    <w:lvl w:ilvl="7" w:tplc="CAC44304" w:tentative="1">
      <w:start w:val="1"/>
      <w:numFmt w:val="bullet"/>
      <w:lvlText w:val="o"/>
      <w:lvlJc w:val="left"/>
      <w:pPr>
        <w:ind w:left="5760" w:hanging="360"/>
      </w:pPr>
      <w:rPr>
        <w:rFonts w:ascii="Courier New" w:hAnsi="Courier New" w:cs="Courier New" w:hint="default"/>
      </w:rPr>
    </w:lvl>
    <w:lvl w:ilvl="8" w:tplc="646E640E" w:tentative="1">
      <w:start w:val="1"/>
      <w:numFmt w:val="bullet"/>
      <w:lvlText w:val=""/>
      <w:lvlJc w:val="left"/>
      <w:pPr>
        <w:ind w:left="6480" w:hanging="360"/>
      </w:pPr>
      <w:rPr>
        <w:rFonts w:ascii="Wingdings" w:hAnsi="Wingdings" w:hint="default"/>
      </w:rPr>
    </w:lvl>
  </w:abstractNum>
  <w:abstractNum w:abstractNumId="27" w15:restartNumberingAfterBreak="0">
    <w:nsid w:val="744302F4"/>
    <w:multiLevelType w:val="hybridMultilevel"/>
    <w:tmpl w:val="D752ED8E"/>
    <w:lvl w:ilvl="0" w:tplc="B61E4E40">
      <w:start w:val="1"/>
      <w:numFmt w:val="bullet"/>
      <w:lvlText w:val=""/>
      <w:lvlJc w:val="left"/>
      <w:pPr>
        <w:tabs>
          <w:tab w:val="num" w:pos="720"/>
        </w:tabs>
        <w:ind w:left="720" w:hanging="360"/>
      </w:pPr>
      <w:rPr>
        <w:rFonts w:ascii="Symbol" w:hAnsi="Symbol" w:hint="default"/>
      </w:rPr>
    </w:lvl>
    <w:lvl w:ilvl="1" w:tplc="4E12896A" w:tentative="1">
      <w:start w:val="1"/>
      <w:numFmt w:val="bullet"/>
      <w:lvlText w:val="o"/>
      <w:lvlJc w:val="left"/>
      <w:pPr>
        <w:tabs>
          <w:tab w:val="num" w:pos="1440"/>
        </w:tabs>
        <w:ind w:left="1440" w:hanging="360"/>
      </w:pPr>
      <w:rPr>
        <w:rFonts w:ascii="Courier New" w:hAnsi="Courier New" w:cs="Courier New" w:hint="default"/>
      </w:rPr>
    </w:lvl>
    <w:lvl w:ilvl="2" w:tplc="2598B0DA" w:tentative="1">
      <w:start w:val="1"/>
      <w:numFmt w:val="bullet"/>
      <w:lvlText w:val=""/>
      <w:lvlJc w:val="left"/>
      <w:pPr>
        <w:tabs>
          <w:tab w:val="num" w:pos="2160"/>
        </w:tabs>
        <w:ind w:left="2160" w:hanging="360"/>
      </w:pPr>
      <w:rPr>
        <w:rFonts w:ascii="Wingdings" w:hAnsi="Wingdings" w:hint="default"/>
      </w:rPr>
    </w:lvl>
    <w:lvl w:ilvl="3" w:tplc="34AADAEC" w:tentative="1">
      <w:start w:val="1"/>
      <w:numFmt w:val="bullet"/>
      <w:lvlText w:val=""/>
      <w:lvlJc w:val="left"/>
      <w:pPr>
        <w:tabs>
          <w:tab w:val="num" w:pos="2880"/>
        </w:tabs>
        <w:ind w:left="2880" w:hanging="360"/>
      </w:pPr>
      <w:rPr>
        <w:rFonts w:ascii="Symbol" w:hAnsi="Symbol" w:hint="default"/>
      </w:rPr>
    </w:lvl>
    <w:lvl w:ilvl="4" w:tplc="2BDAA9AE" w:tentative="1">
      <w:start w:val="1"/>
      <w:numFmt w:val="bullet"/>
      <w:lvlText w:val="o"/>
      <w:lvlJc w:val="left"/>
      <w:pPr>
        <w:tabs>
          <w:tab w:val="num" w:pos="3600"/>
        </w:tabs>
        <w:ind w:left="3600" w:hanging="360"/>
      </w:pPr>
      <w:rPr>
        <w:rFonts w:ascii="Courier New" w:hAnsi="Courier New" w:cs="Courier New" w:hint="default"/>
      </w:rPr>
    </w:lvl>
    <w:lvl w:ilvl="5" w:tplc="2BC46982" w:tentative="1">
      <w:start w:val="1"/>
      <w:numFmt w:val="bullet"/>
      <w:lvlText w:val=""/>
      <w:lvlJc w:val="left"/>
      <w:pPr>
        <w:tabs>
          <w:tab w:val="num" w:pos="4320"/>
        </w:tabs>
        <w:ind w:left="4320" w:hanging="360"/>
      </w:pPr>
      <w:rPr>
        <w:rFonts w:ascii="Wingdings" w:hAnsi="Wingdings" w:hint="default"/>
      </w:rPr>
    </w:lvl>
    <w:lvl w:ilvl="6" w:tplc="FD4E65A2" w:tentative="1">
      <w:start w:val="1"/>
      <w:numFmt w:val="bullet"/>
      <w:lvlText w:val=""/>
      <w:lvlJc w:val="left"/>
      <w:pPr>
        <w:tabs>
          <w:tab w:val="num" w:pos="5040"/>
        </w:tabs>
        <w:ind w:left="5040" w:hanging="360"/>
      </w:pPr>
      <w:rPr>
        <w:rFonts w:ascii="Symbol" w:hAnsi="Symbol" w:hint="default"/>
      </w:rPr>
    </w:lvl>
    <w:lvl w:ilvl="7" w:tplc="83C00006" w:tentative="1">
      <w:start w:val="1"/>
      <w:numFmt w:val="bullet"/>
      <w:lvlText w:val="o"/>
      <w:lvlJc w:val="left"/>
      <w:pPr>
        <w:tabs>
          <w:tab w:val="num" w:pos="5760"/>
        </w:tabs>
        <w:ind w:left="5760" w:hanging="360"/>
      </w:pPr>
      <w:rPr>
        <w:rFonts w:ascii="Courier New" w:hAnsi="Courier New" w:cs="Courier New" w:hint="default"/>
      </w:rPr>
    </w:lvl>
    <w:lvl w:ilvl="8" w:tplc="57D6499C"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B44EB4CA">
      <w:start w:val="1"/>
      <w:numFmt w:val="bullet"/>
      <w:lvlText w:val=""/>
      <w:lvlJc w:val="left"/>
      <w:pPr>
        <w:tabs>
          <w:tab w:val="num" w:pos="720"/>
        </w:tabs>
        <w:ind w:left="720" w:hanging="360"/>
      </w:pPr>
      <w:rPr>
        <w:rFonts w:ascii="Symbol" w:hAnsi="Symbol" w:hint="default"/>
      </w:rPr>
    </w:lvl>
    <w:lvl w:ilvl="1" w:tplc="435EFAD4" w:tentative="1">
      <w:start w:val="1"/>
      <w:numFmt w:val="bullet"/>
      <w:lvlText w:val="o"/>
      <w:lvlJc w:val="left"/>
      <w:pPr>
        <w:tabs>
          <w:tab w:val="num" w:pos="1440"/>
        </w:tabs>
        <w:ind w:left="1440" w:hanging="360"/>
      </w:pPr>
      <w:rPr>
        <w:rFonts w:ascii="Courier New" w:hAnsi="Courier New" w:cs="Courier New" w:hint="default"/>
      </w:rPr>
    </w:lvl>
    <w:lvl w:ilvl="2" w:tplc="26B09900" w:tentative="1">
      <w:start w:val="1"/>
      <w:numFmt w:val="bullet"/>
      <w:lvlText w:val=""/>
      <w:lvlJc w:val="left"/>
      <w:pPr>
        <w:tabs>
          <w:tab w:val="num" w:pos="2160"/>
        </w:tabs>
        <w:ind w:left="2160" w:hanging="360"/>
      </w:pPr>
      <w:rPr>
        <w:rFonts w:ascii="Wingdings" w:hAnsi="Wingdings" w:hint="default"/>
      </w:rPr>
    </w:lvl>
    <w:lvl w:ilvl="3" w:tplc="18A49C3E" w:tentative="1">
      <w:start w:val="1"/>
      <w:numFmt w:val="bullet"/>
      <w:lvlText w:val=""/>
      <w:lvlJc w:val="left"/>
      <w:pPr>
        <w:tabs>
          <w:tab w:val="num" w:pos="2880"/>
        </w:tabs>
        <w:ind w:left="2880" w:hanging="360"/>
      </w:pPr>
      <w:rPr>
        <w:rFonts w:ascii="Symbol" w:hAnsi="Symbol" w:hint="default"/>
      </w:rPr>
    </w:lvl>
    <w:lvl w:ilvl="4" w:tplc="83D4E022" w:tentative="1">
      <w:start w:val="1"/>
      <w:numFmt w:val="bullet"/>
      <w:lvlText w:val="o"/>
      <w:lvlJc w:val="left"/>
      <w:pPr>
        <w:tabs>
          <w:tab w:val="num" w:pos="3600"/>
        </w:tabs>
        <w:ind w:left="3600" w:hanging="360"/>
      </w:pPr>
      <w:rPr>
        <w:rFonts w:ascii="Courier New" w:hAnsi="Courier New" w:cs="Courier New" w:hint="default"/>
      </w:rPr>
    </w:lvl>
    <w:lvl w:ilvl="5" w:tplc="2ECEEC66" w:tentative="1">
      <w:start w:val="1"/>
      <w:numFmt w:val="bullet"/>
      <w:lvlText w:val=""/>
      <w:lvlJc w:val="left"/>
      <w:pPr>
        <w:tabs>
          <w:tab w:val="num" w:pos="4320"/>
        </w:tabs>
        <w:ind w:left="4320" w:hanging="360"/>
      </w:pPr>
      <w:rPr>
        <w:rFonts w:ascii="Wingdings" w:hAnsi="Wingdings" w:hint="default"/>
      </w:rPr>
    </w:lvl>
    <w:lvl w:ilvl="6" w:tplc="B68E0702" w:tentative="1">
      <w:start w:val="1"/>
      <w:numFmt w:val="bullet"/>
      <w:lvlText w:val=""/>
      <w:lvlJc w:val="left"/>
      <w:pPr>
        <w:tabs>
          <w:tab w:val="num" w:pos="5040"/>
        </w:tabs>
        <w:ind w:left="5040" w:hanging="360"/>
      </w:pPr>
      <w:rPr>
        <w:rFonts w:ascii="Symbol" w:hAnsi="Symbol" w:hint="default"/>
      </w:rPr>
    </w:lvl>
    <w:lvl w:ilvl="7" w:tplc="45B0E8E6" w:tentative="1">
      <w:start w:val="1"/>
      <w:numFmt w:val="bullet"/>
      <w:lvlText w:val="o"/>
      <w:lvlJc w:val="left"/>
      <w:pPr>
        <w:tabs>
          <w:tab w:val="num" w:pos="5760"/>
        </w:tabs>
        <w:ind w:left="5760" w:hanging="360"/>
      </w:pPr>
      <w:rPr>
        <w:rFonts w:ascii="Courier New" w:hAnsi="Courier New" w:cs="Courier New" w:hint="default"/>
      </w:rPr>
    </w:lvl>
    <w:lvl w:ilvl="8" w:tplc="6044AC60" w:tentative="1">
      <w:start w:val="1"/>
      <w:numFmt w:val="bullet"/>
      <w:lvlText w:val=""/>
      <w:lvlJc w:val="left"/>
      <w:pPr>
        <w:tabs>
          <w:tab w:val="num" w:pos="6480"/>
        </w:tabs>
        <w:ind w:left="6480" w:hanging="360"/>
      </w:pPr>
      <w:rPr>
        <w:rFonts w:ascii="Wingdings" w:hAnsi="Wingdings" w:hint="default"/>
      </w:rPr>
    </w:lvl>
  </w:abstractNum>
  <w:num w:numId="1" w16cid:durableId="604070352">
    <w:abstractNumId w:val="12"/>
  </w:num>
  <w:num w:numId="2" w16cid:durableId="1867210070">
    <w:abstractNumId w:val="4"/>
  </w:num>
  <w:num w:numId="3" w16cid:durableId="242878073">
    <w:abstractNumId w:val="28"/>
  </w:num>
  <w:num w:numId="4" w16cid:durableId="1211111371">
    <w:abstractNumId w:val="5"/>
  </w:num>
  <w:num w:numId="5" w16cid:durableId="1389576126">
    <w:abstractNumId w:val="23"/>
  </w:num>
  <w:num w:numId="6" w16cid:durableId="1547909067">
    <w:abstractNumId w:val="6"/>
  </w:num>
  <w:num w:numId="7" w16cid:durableId="1850172169">
    <w:abstractNumId w:val="0"/>
  </w:num>
  <w:num w:numId="8" w16cid:durableId="1296138205">
    <w:abstractNumId w:val="27"/>
  </w:num>
  <w:num w:numId="9" w16cid:durableId="1628972930">
    <w:abstractNumId w:val="15"/>
  </w:num>
  <w:num w:numId="10" w16cid:durableId="777456478">
    <w:abstractNumId w:val="18"/>
  </w:num>
  <w:num w:numId="11" w16cid:durableId="1661079736">
    <w:abstractNumId w:val="3"/>
  </w:num>
  <w:num w:numId="12" w16cid:durableId="816604263">
    <w:abstractNumId w:val="13"/>
  </w:num>
  <w:num w:numId="13" w16cid:durableId="1465809742">
    <w:abstractNumId w:val="2"/>
  </w:num>
  <w:num w:numId="14" w16cid:durableId="2023894321">
    <w:abstractNumId w:val="9"/>
  </w:num>
  <w:num w:numId="15" w16cid:durableId="1811049067">
    <w:abstractNumId w:val="17"/>
  </w:num>
  <w:num w:numId="16" w16cid:durableId="1682196373">
    <w:abstractNumId w:val="19"/>
  </w:num>
  <w:num w:numId="17" w16cid:durableId="624043596">
    <w:abstractNumId w:val="1"/>
  </w:num>
  <w:num w:numId="18" w16cid:durableId="149563587">
    <w:abstractNumId w:val="25"/>
  </w:num>
  <w:num w:numId="19" w16cid:durableId="1126315487">
    <w:abstractNumId w:val="8"/>
  </w:num>
  <w:num w:numId="20" w16cid:durableId="1487476243">
    <w:abstractNumId w:val="20"/>
  </w:num>
  <w:num w:numId="21" w16cid:durableId="1082752705">
    <w:abstractNumId w:val="11"/>
  </w:num>
  <w:num w:numId="22" w16cid:durableId="939530102">
    <w:abstractNumId w:val="16"/>
  </w:num>
  <w:num w:numId="23" w16cid:durableId="1167789163">
    <w:abstractNumId w:val="24"/>
  </w:num>
  <w:num w:numId="24" w16cid:durableId="647705186">
    <w:abstractNumId w:val="10"/>
  </w:num>
  <w:num w:numId="25" w16cid:durableId="533075515">
    <w:abstractNumId w:val="22"/>
  </w:num>
  <w:num w:numId="26" w16cid:durableId="564492572">
    <w:abstractNumId w:val="7"/>
  </w:num>
  <w:num w:numId="27" w16cid:durableId="263735760">
    <w:abstractNumId w:val="21"/>
  </w:num>
  <w:num w:numId="28" w16cid:durableId="2090301644">
    <w:abstractNumId w:val="14"/>
  </w:num>
  <w:num w:numId="29" w16cid:durableId="190298169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C61FA"/>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B2295"/>
    <w:rsid w:val="003C3341"/>
    <w:rsid w:val="003C7C45"/>
    <w:rsid w:val="003E36D1"/>
    <w:rsid w:val="003E46A6"/>
    <w:rsid w:val="003F4CBB"/>
    <w:rsid w:val="003F52F1"/>
    <w:rsid w:val="0041474A"/>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100C"/>
    <w:rsid w:val="004C7E23"/>
    <w:rsid w:val="005036DE"/>
    <w:rsid w:val="00517154"/>
    <w:rsid w:val="00522B05"/>
    <w:rsid w:val="00542C5B"/>
    <w:rsid w:val="00552EED"/>
    <w:rsid w:val="00566333"/>
    <w:rsid w:val="00591542"/>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0517"/>
    <w:rsid w:val="00734189"/>
    <w:rsid w:val="00735BB1"/>
    <w:rsid w:val="00744482"/>
    <w:rsid w:val="007451E8"/>
    <w:rsid w:val="0078654A"/>
    <w:rsid w:val="0079230B"/>
    <w:rsid w:val="00797115"/>
    <w:rsid w:val="007A5E44"/>
    <w:rsid w:val="007D18CA"/>
    <w:rsid w:val="007E500C"/>
    <w:rsid w:val="007E7BB4"/>
    <w:rsid w:val="007F055A"/>
    <w:rsid w:val="007F418B"/>
    <w:rsid w:val="007F6692"/>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60186"/>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A4A1C"/>
    <w:rsid w:val="00AC67EF"/>
    <w:rsid w:val="00AD310F"/>
    <w:rsid w:val="00AE467F"/>
    <w:rsid w:val="00AE799D"/>
    <w:rsid w:val="00AF58E6"/>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2A2B"/>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A13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905</Words>
  <Characters>5160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Luca</dc:creator>
  <cp:lastModifiedBy/>
  <cp:revision>3</cp:revision>
  <dcterms:created xsi:type="dcterms:W3CDTF">2022-06-03T05:40:00Z</dcterms:created>
  <dcterms:modified xsi:type="dcterms:W3CDTF">2022-06-03T05:40:00Z</dcterms:modified>
</cp:coreProperties>
</file>