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conformance="strict">
  <w:body>
    <w:p w14:paraId="27A3A1F3" w14:textId="76924669" w:rsidR="00D7522C" w:rsidRPr="003A78FE" w:rsidRDefault="00E747CB" w:rsidP="003A78FE">
      <w:pPr>
        <w:pStyle w:val="papertitle"/>
        <w:spacing w:before="5pt" w:beforeAutospacing="1" w:after="5pt" w:afterAutospacing="1"/>
        <w:rPr>
          <w:kern w:val="48"/>
        </w:rPr>
      </w:pPr>
      <w:r>
        <w:rPr>
          <w:kern w:val="48"/>
        </w:rPr>
        <w:t>Research and Case Scenario In Data Security and Compliance</w:t>
      </w:r>
    </w:p>
    <w:p w14:paraId="4B88BF78" w14:textId="77777777" w:rsidR="00D7522C" w:rsidRPr="00CA4392" w:rsidRDefault="00D7522C" w:rsidP="00896002">
      <w:pPr>
        <w:pStyle w:val="Author"/>
        <w:spacing w:before="5pt" w:beforeAutospacing="1" w:after="5pt" w:afterAutospacing="1" w:line="6pt" w:lineRule="auto"/>
        <w:rPr>
          <w:sz w:val="16"/>
          <w:szCs w:val="16"/>
        </w:rPr>
        <w:sectPr w:rsidR="00D7522C" w:rsidRPr="00CA4392" w:rsidSect="003B4E04">
          <w:footerReference w:type="default" r:id="rId8"/>
          <w:footerReference w:type="first" r:id="rId9"/>
          <w:pgSz w:w="595.30pt" w:h="841.90pt" w:code="9"/>
          <w:pgMar w:top="27pt" w:right="44.65pt" w:bottom="72pt" w:left="44.65pt" w:header="36pt" w:footer="36pt" w:gutter="0pt"/>
          <w:cols w:space="36pt"/>
          <w:titlePg/>
          <w:docGrid w:linePitch="360"/>
        </w:sectPr>
      </w:pPr>
    </w:p>
    <w:p w14:paraId="5826306A" w14:textId="0842DF8C" w:rsidR="00BD670B" w:rsidRDefault="00896002" w:rsidP="00896002">
      <w:pPr>
        <w:pStyle w:val="Author"/>
        <w:spacing w:before="5pt" w:beforeAutospacing="1"/>
        <w:rPr>
          <w:sz w:val="18"/>
          <w:szCs w:val="18"/>
        </w:rPr>
      </w:pPr>
      <w:r>
        <w:rPr>
          <w:sz w:val="18"/>
          <w:szCs w:val="18"/>
        </w:rPr>
        <w:t>Scott Davison</w:t>
      </w:r>
      <w:r w:rsidR="001A3B3D" w:rsidRPr="00F847A6">
        <w:rPr>
          <w:sz w:val="18"/>
          <w:szCs w:val="18"/>
        </w:rPr>
        <w:t xml:space="preserve"> </w:t>
      </w:r>
      <w:r w:rsidR="001A3B3D" w:rsidRPr="00F847A6">
        <w:rPr>
          <w:sz w:val="18"/>
          <w:szCs w:val="18"/>
        </w:rPr>
        <w:br/>
      </w:r>
      <w:r w:rsidR="00F14359">
        <w:rPr>
          <w:i/>
          <w:sz w:val="18"/>
          <w:szCs w:val="18"/>
        </w:rPr>
        <w:t>Higher National Diploma I.T. Year 2</w:t>
      </w:r>
      <w:r w:rsidR="00D72D06" w:rsidRPr="00F847A6">
        <w:rPr>
          <w:sz w:val="18"/>
          <w:szCs w:val="18"/>
        </w:rPr>
        <w:br/>
      </w:r>
      <w:r w:rsidR="00F14359">
        <w:rPr>
          <w:i/>
          <w:sz w:val="18"/>
          <w:szCs w:val="18"/>
        </w:rPr>
        <w:t>University of Wales Trinity Saint David</w:t>
      </w:r>
      <w:r w:rsidR="001A3B3D" w:rsidRPr="00F847A6">
        <w:rPr>
          <w:i/>
          <w:sz w:val="18"/>
          <w:szCs w:val="18"/>
        </w:rPr>
        <w:br/>
      </w:r>
      <w:r w:rsidR="00F14359">
        <w:rPr>
          <w:sz w:val="18"/>
          <w:szCs w:val="18"/>
        </w:rPr>
        <w:t>Haverfordwest, Pembrokeshire</w:t>
      </w:r>
      <w:r w:rsidR="001A3B3D" w:rsidRPr="00F847A6">
        <w:rPr>
          <w:sz w:val="18"/>
          <w:szCs w:val="18"/>
        </w:rPr>
        <w:br/>
      </w:r>
      <w:r w:rsidR="00F14359">
        <w:rPr>
          <w:sz w:val="18"/>
          <w:szCs w:val="18"/>
        </w:rPr>
        <w:t>152891@pembrokeshire.ac.uk</w:t>
      </w:r>
    </w:p>
    <w:p w14:paraId="51E6A0A6" w14:textId="77777777" w:rsidR="009303D9" w:rsidRPr="005B520E" w:rsidRDefault="00BD670B">
      <w:pPr>
        <w:sectPr w:rsidR="009303D9" w:rsidRPr="005B520E" w:rsidSect="003B4E04">
          <w:type w:val="continuous"/>
          <w:pgSz w:w="595.30pt" w:h="841.90pt" w:code="9"/>
          <w:pgMar w:top="22.50pt" w:right="44.65pt" w:bottom="72pt" w:left="44.65pt" w:header="36pt" w:footer="36pt" w:gutter="0pt"/>
          <w:cols w:num="3" w:space="36pt"/>
          <w:docGrid w:linePitch="360"/>
        </w:sectPr>
      </w:pPr>
      <w:r>
        <w:br w:type="column"/>
      </w:r>
    </w:p>
    <w:p w14:paraId="17ADD474" w14:textId="413858F7" w:rsidR="004D72B5" w:rsidRDefault="009303D9" w:rsidP="00972203">
      <w:pPr>
        <w:pStyle w:val="Abstract"/>
        <w:rPr>
          <w:i/>
          <w:iCs/>
        </w:rPr>
      </w:pPr>
      <w:r>
        <w:rPr>
          <w:i/>
          <w:iCs/>
        </w:rPr>
        <w:t>Abstract</w:t>
      </w:r>
      <w:r>
        <w:t>—</w:t>
      </w:r>
      <w:r w:rsidR="00942CBF">
        <w:t xml:space="preserve"> The author of the </w:t>
      </w:r>
      <w:r w:rsidR="007026DE">
        <w:t xml:space="preserve">report has created this report to show their understanding of data security methods. The report will also demonstrate the author’s capability to research more about data security to help gain an even better understanding. This report will contain roughly 2500 words and will be created following the IEEE document format. </w:t>
      </w:r>
    </w:p>
    <w:p w14:paraId="0515B53D" w14:textId="5C1D3AA4" w:rsidR="009303D9" w:rsidRPr="00D632BE" w:rsidRDefault="009303D9" w:rsidP="006B6B66">
      <w:pPr>
        <w:pStyle w:val="Heading1"/>
      </w:pPr>
      <w:r w:rsidRPr="00D632BE">
        <w:t xml:space="preserve">Introduction </w:t>
      </w:r>
    </w:p>
    <w:p w14:paraId="2CD696EB" w14:textId="06FFFC3A" w:rsidR="009303D9" w:rsidRPr="00923CD7" w:rsidRDefault="00923CD7" w:rsidP="00E7596C">
      <w:pPr>
        <w:pStyle w:val="BodyText"/>
        <w:rPr>
          <w:lang w:val="en-GB"/>
        </w:rPr>
      </w:pPr>
      <w:r>
        <w:rPr>
          <w:lang w:val="en-GB"/>
        </w:rPr>
        <w:t xml:space="preserve">This report, created by the author, will cover both physical security and certain security technologies such as firewalls and VPNs. This author will be explaining what physical security is, what it does, why it is useful, the different types of physical security available and why organisations should use physical security themselves. The author will then explain what security technologies are available, what the selected security technologies do, why the selected security technologies are useful and why organisations should use the selected security technologies. The author will provide several references in their work to demonstrate their ability to research the topics they are writing about and to demonstrate their ability to include relevant research to back up the point that they are writing about. </w:t>
      </w:r>
    </w:p>
    <w:p w14:paraId="3F6870DB" w14:textId="4CC23885" w:rsidR="009303D9" w:rsidRDefault="002D628E" w:rsidP="006B6B66">
      <w:pPr>
        <w:pStyle w:val="Heading1"/>
      </w:pPr>
      <w:r>
        <w:t xml:space="preserve">Physical Security </w:t>
      </w:r>
    </w:p>
    <w:p w14:paraId="51FF137E" w14:textId="64252B79" w:rsidR="002D628E" w:rsidRDefault="00775738" w:rsidP="002D628E">
      <w:pPr>
        <w:jc w:val="both"/>
      </w:pPr>
      <w:r>
        <w:t>Starting off with physical security, “physical security is the use of multiple devices, hardware, and technology.” [1]</w:t>
      </w:r>
      <w:r w:rsidR="001C2185">
        <w:t xml:space="preserve"> This essentially means physical security is compiled of many different security methods both hardware and software that take </w:t>
      </w:r>
      <w:r w:rsidR="003B307A">
        <w:t>effect</w:t>
      </w:r>
      <w:r w:rsidR="001C2185">
        <w:t xml:space="preserve"> in a building</w:t>
      </w:r>
      <w:r w:rsidR="003B307A">
        <w:t xml:space="preserve"> or premises</w:t>
      </w:r>
      <w:r w:rsidR="001C2185">
        <w:t xml:space="preserve"> that contains physical data storage. </w:t>
      </w:r>
    </w:p>
    <w:p w14:paraId="0101A271" w14:textId="12B0A1BC" w:rsidR="00CA33B2" w:rsidRDefault="00CA33B2" w:rsidP="002D628E">
      <w:pPr>
        <w:jc w:val="both"/>
      </w:pPr>
    </w:p>
    <w:p w14:paraId="1D395F19" w14:textId="01348968" w:rsidR="00CA33B2" w:rsidRDefault="00CA33B2" w:rsidP="002D628E">
      <w:pPr>
        <w:jc w:val="both"/>
      </w:pPr>
      <w:r>
        <w:t xml:space="preserve">Physical security methods can range from </w:t>
      </w:r>
      <w:r w:rsidR="00004299">
        <w:t xml:space="preserve">things such as locks, fingerprint scanners, closed-circuit tv, face scanners and guards. </w:t>
      </w:r>
      <w:r w:rsidR="00496821">
        <w:t xml:space="preserve">Face scanners, fingerprint scanners and iris scanners are all biometrics. As seen in [2], “A biometric system measures one or more physical or behavioral characteristics, including fingerprint, palmprint, face, iris, retina, ear, voice, signature, gait, hand vein, odor, or the DNA information of an individual to determine or verify his identity.” </w:t>
      </w:r>
      <w:r w:rsidR="00004299">
        <w:t xml:space="preserve">All physical security methods are supposed to protect against the different threats you can unfortunately encounter when handling and storing physical data. </w:t>
      </w:r>
      <w:r w:rsidR="00B57A0E">
        <w:t>According to [</w:t>
      </w:r>
      <w:r w:rsidR="00496821">
        <w:t>3</w:t>
      </w:r>
      <w:r w:rsidR="00B57A0E">
        <w:t xml:space="preserve">], “Theft &amp; Burglary, Vandalism, Sabotage and Terrorism.” Are the most common physical security threats. </w:t>
      </w:r>
    </w:p>
    <w:p w14:paraId="34FD0330" w14:textId="69702160" w:rsidR="00FD1AED" w:rsidRDefault="00FD1AED" w:rsidP="002D628E">
      <w:pPr>
        <w:jc w:val="both"/>
      </w:pPr>
    </w:p>
    <w:p w14:paraId="0DBD5105" w14:textId="23AA206A" w:rsidR="00FD1AED" w:rsidRDefault="00FD1AED" w:rsidP="002D628E">
      <w:pPr>
        <w:jc w:val="both"/>
      </w:pPr>
      <w:r>
        <w:t xml:space="preserve">The first type of physical security that will be covered is biometrics. Biometrics can be iris </w:t>
      </w:r>
      <w:r w:rsidR="00A802CC">
        <w:t>recognition software</w:t>
      </w:r>
      <w:r>
        <w:t xml:space="preserve">, </w:t>
      </w:r>
      <w:r w:rsidR="00A802CC">
        <w:t>facial recognition software</w:t>
      </w:r>
      <w:r>
        <w:t xml:space="preserve"> and finger</w:t>
      </w:r>
      <w:r w:rsidR="00A802CC">
        <w:t>print</w:t>
      </w:r>
      <w:r>
        <w:t xml:space="preserve"> scanners. [</w:t>
      </w:r>
      <w:r w:rsidR="00496821">
        <w:t>4</w:t>
      </w:r>
      <w:r>
        <w:t xml:space="preserve">] says, “Iris recognition or iris scanning is the process of using visible and near-infrared light to take a high-contrast photograph of a person’s iris.” </w:t>
      </w:r>
      <w:r w:rsidR="00792752">
        <w:t xml:space="preserve">Iris recognition technology can be used as a physical security measure to prevent certain people from </w:t>
      </w:r>
      <w:r w:rsidR="00792752">
        <w:t xml:space="preserve">accessing locked rooms.  </w:t>
      </w:r>
      <w:r w:rsidR="00740077">
        <w:t xml:space="preserve">The iris recognition software will likely be linked up to the buildings access control system. The iris scanner will scan the person’s eye who is trying to enter the room and will compare the image it takes of the person’s iris to the images saved in the database. The database will store everyone’s iris image who are allowed access to the locked room. If there is a match between the most recent iris scan and one from the database of iris scans, the person will be permitted to enter the locked room. If the iris scan does not match the iris scans of those people who are allowed access to the locked room, the person will not be allowed access to the locked room. </w:t>
      </w:r>
    </w:p>
    <w:p w14:paraId="541BDCC0" w14:textId="6B376198" w:rsidR="003B307A" w:rsidRDefault="003B307A" w:rsidP="002D628E">
      <w:pPr>
        <w:jc w:val="both"/>
      </w:pPr>
    </w:p>
    <w:p w14:paraId="46A7FF2E" w14:textId="2DB4CCE9" w:rsidR="00A802CC" w:rsidRDefault="00A802CC" w:rsidP="002D628E">
      <w:pPr>
        <w:jc w:val="both"/>
      </w:pPr>
      <w:r>
        <w:t>The next biometric physical security method we’ll be looking at is facial recognition software. Face scanners are very similar to iris scanners. As it says in [</w:t>
      </w:r>
      <w:r w:rsidR="00496821">
        <w:t>5</w:t>
      </w:r>
      <w:r>
        <w:t xml:space="preserve">], “Face recognition is a technology capable of identifying and verifying a subject through an image, video or any audiovisual element of their face.” </w:t>
      </w:r>
      <w:r w:rsidR="008F7076">
        <w:t xml:space="preserve">Just like the iris recognition software, the facial recognition software can also be used as a physical security method to prevent certain people from accessing locked rooms and is typically connected to the main access control system. The facial recognition software will scan the face(s) of the person(s) trying to access the locked room and compare the facial scans just taken to the facial scans of the employees who are allowed in the locked room. If there is a match </w:t>
      </w:r>
      <w:r w:rsidR="00B227BA">
        <w:t xml:space="preserve">between the facial scan and the facial scans of the allowed employees, the person will be allowed </w:t>
      </w:r>
      <w:r w:rsidR="00C413F5">
        <w:t>into</w:t>
      </w:r>
      <w:r w:rsidR="00751ECA">
        <w:t xml:space="preserve"> the locked room. </w:t>
      </w:r>
      <w:r w:rsidR="00C413F5">
        <w:t xml:space="preserve">If there is not a match between the facial scan and the facial scans of the allowed employees, the person will not be allowed into the locked room. </w:t>
      </w:r>
    </w:p>
    <w:p w14:paraId="1FC945A0" w14:textId="693889A2" w:rsidR="00A802CC" w:rsidRDefault="00A802CC" w:rsidP="002D628E">
      <w:pPr>
        <w:jc w:val="both"/>
      </w:pPr>
    </w:p>
    <w:p w14:paraId="39050589" w14:textId="1FD7B820" w:rsidR="00853278" w:rsidRDefault="00F72CE6" w:rsidP="002D628E">
      <w:pPr>
        <w:jc w:val="both"/>
      </w:pPr>
      <w:r>
        <w:t>The last biometric physical security method we’ll be discussing is the fingerprint scanners. In [</w:t>
      </w:r>
      <w:r w:rsidR="00496821">
        <w:t>6</w:t>
      </w:r>
      <w:r>
        <w:t>], it says “A fingerprint scanner is a type of technology that identifies and authenticates the fingerprints of an individual in order to grant or deny access to a computer system or a physical facility.”</w:t>
      </w:r>
      <w:r w:rsidR="007B249A">
        <w:t xml:space="preserve"> </w:t>
      </w:r>
      <w:r w:rsidR="00965A1A">
        <w:t xml:space="preserve">Again, the fingerprint scanner is somewhat similar to both the iris recognition software and the facial recognition software. </w:t>
      </w:r>
      <w:r w:rsidR="00D023E9">
        <w:t xml:space="preserve">The fingerprint scanner scans a person’s fingerprint if they press their thumb against the scanner. The fingerprint scanner will then scan the fingerprint of the person’s thumb and will then compare it with the fingerprints of employees who are allowed in the locked room. If there is a match, the person will be given access to the locked room. If the fingerprint doesn’t match the fingerprint of someone who is allowed access to the locked room, that person will not be given access to the locked room. </w:t>
      </w:r>
    </w:p>
    <w:p w14:paraId="2C06B36C" w14:textId="6ED58606" w:rsidR="00D023E9" w:rsidRDefault="00D023E9" w:rsidP="002D628E">
      <w:pPr>
        <w:jc w:val="both"/>
      </w:pPr>
    </w:p>
    <w:p w14:paraId="1083967C" w14:textId="149FD091" w:rsidR="00452353" w:rsidRDefault="00452353" w:rsidP="002D628E">
      <w:pPr>
        <w:jc w:val="both"/>
      </w:pPr>
      <w:r>
        <w:t xml:space="preserve">Another form of physical security that can be quite useful for ensuring the security of locally stored data is locks. These locks can be on the doors, windows and even on cupboards </w:t>
      </w:r>
      <w:r>
        <w:lastRenderedPageBreak/>
        <w:t>that contain data servers. These locks can be useful in keeping anyone who shouldn’t be in the room out of the room. The best locks to use are probably electronic locks. As seen in [</w:t>
      </w:r>
      <w:r w:rsidR="00496821">
        <w:t>7</w:t>
      </w:r>
      <w:r>
        <w:t xml:space="preserve">], “Electronic locks, which feature an intelligent motor-bolt lock, with integrated terminals connecting to an alarm center, provide enhanced protection.” </w:t>
      </w:r>
      <w:r w:rsidR="00DE3D71">
        <w:t xml:space="preserve">Electronic locks are hands down the best locks to get for the doors when considering keeping locally stored data safe from thieves or data breachers. Even if someone was to force the door leading into the room that contains the locally stored data, an alarm will trigger because it was not opened with a key, and you will be alerted. That theoretically means you will catch the thieves in the act, and they will not be able to gain access to the data they were trying to steal. </w:t>
      </w:r>
    </w:p>
    <w:p w14:paraId="731A4D93" w14:textId="531F0027" w:rsidR="005F53D6" w:rsidRDefault="005F53D6" w:rsidP="002D628E">
      <w:pPr>
        <w:jc w:val="both"/>
      </w:pPr>
    </w:p>
    <w:p w14:paraId="6755CCD4" w14:textId="21EDD308" w:rsidR="005F53D6" w:rsidRDefault="005F53D6" w:rsidP="002D628E">
      <w:pPr>
        <w:jc w:val="both"/>
      </w:pPr>
      <w:r>
        <w:t>Closed-circuit TV (CCTV) is another form of physical security that many organisations should have. “CCTV stands for closed-circuit television and is commonly known as video surveillance.” [</w:t>
      </w:r>
      <w:r w:rsidR="00496821">
        <w:t>8</w:t>
      </w:r>
      <w:r>
        <w:t>]</w:t>
      </w:r>
      <w:r w:rsidR="002B49F3">
        <w:t xml:space="preserve"> CCTV can be used by organisations to capture real time video surveillance of the building that contains the physical data. CCTV is one of the more popular physical security methods used currently. The reasoning for this is explained in [</w:t>
      </w:r>
      <w:r w:rsidR="00496821">
        <w:t>9</w:t>
      </w:r>
      <w:r w:rsidR="002B49F3">
        <w:t xml:space="preserve">], “The most significant driving force behind the explosion in the use of closed-circuit television (CCTV) has been the worldwide increase in theft and terrorism and the commensurate concern and need to protect personnel and assets.”  </w:t>
      </w:r>
      <w:r w:rsidR="00CD778A">
        <w:t xml:space="preserve">CCTV can help capture any potential thieves in real time and potentially even prevent a break-in and/or theft. Even if the thief flees the scene, there will be recorded evidence that the thief tried to break-in to the building. CCTV is very useful. </w:t>
      </w:r>
    </w:p>
    <w:p w14:paraId="1E698C09" w14:textId="522DE945" w:rsidR="00CD778A" w:rsidRDefault="00CD778A" w:rsidP="002D628E">
      <w:pPr>
        <w:jc w:val="both"/>
      </w:pPr>
    </w:p>
    <w:p w14:paraId="465AD827" w14:textId="3E8F918E" w:rsidR="00CD778A" w:rsidRDefault="00981966" w:rsidP="002D628E">
      <w:pPr>
        <w:jc w:val="both"/>
      </w:pPr>
      <w:r>
        <w:t xml:space="preserve">The last physical security method the author will be discussing are security guards. An organisation can hire security guards to guard the building(s) the physical data is stored in. </w:t>
      </w:r>
      <w:r w:rsidR="00D47A7F">
        <w:t xml:space="preserve"> As explained in [</w:t>
      </w:r>
      <w:r w:rsidR="00496821">
        <w:t>10</w:t>
      </w:r>
      <w:r w:rsidR="00D47A7F">
        <w:t xml:space="preserve">], “A security guard patrols and inspects property against fire, theft, vandalism, terrorism, and illegal activity. Their job is to monitor people and building in an effort to prevent crime.” </w:t>
      </w:r>
      <w:r w:rsidR="00486313">
        <w:t xml:space="preserve">Security guards can help stop your locally stored data from being stolen because they will patrol the building and ensure that no thieves can break-in. If thieves do break-in, they can quickly apprehend the thief before the thief can escape with the stolen data. </w:t>
      </w:r>
    </w:p>
    <w:p w14:paraId="4F64F3BC" w14:textId="77777777" w:rsidR="00D023E9" w:rsidRPr="002D628E" w:rsidRDefault="00D023E9" w:rsidP="002D628E">
      <w:pPr>
        <w:jc w:val="both"/>
      </w:pPr>
    </w:p>
    <w:p w14:paraId="53618358" w14:textId="4A565BD0" w:rsidR="009303D9" w:rsidRDefault="00426332" w:rsidP="006B6B66">
      <w:pPr>
        <w:pStyle w:val="Heading1"/>
      </w:pPr>
      <w:bookmarkStart w:id="0" w:name="_Hlk102268107"/>
      <w:r>
        <w:t>Security technologies</w:t>
      </w:r>
    </w:p>
    <w:p w14:paraId="6E0D2868" w14:textId="7DC0FC9D" w:rsidR="00CB2CC7" w:rsidRDefault="00CB2CC7" w:rsidP="00CB2CC7">
      <w:pPr>
        <w:jc w:val="both"/>
      </w:pPr>
      <w:r>
        <w:t>The author has decided to talk about some of the security technologies available for organisations to help create an environment that protects and safeguards the organisation’s applications and locally stored data</w:t>
      </w:r>
      <w:r w:rsidR="00B15CA7">
        <w:t xml:space="preserve">. The security technologies the author will be discussing </w:t>
      </w:r>
      <w:r w:rsidR="00F26594">
        <w:t>are</w:t>
      </w:r>
      <w:r w:rsidR="00B15CA7">
        <w:t xml:space="preserve"> firewalls</w:t>
      </w:r>
      <w:r w:rsidR="00B52FEC">
        <w:t xml:space="preserve"> </w:t>
      </w:r>
      <w:r w:rsidR="00B15CA7">
        <w:t xml:space="preserve">and VPNs. </w:t>
      </w:r>
      <w:r w:rsidR="00F26594">
        <w:t xml:space="preserve">As displayed in [11], “The goal of IT security is to protect…assets, </w:t>
      </w:r>
      <w:r w:rsidR="00DC30D3">
        <w:t>devices,</w:t>
      </w:r>
      <w:r w:rsidR="00F26594">
        <w:t xml:space="preserve"> and services from being disrupted, </w:t>
      </w:r>
      <w:r w:rsidR="00A97E5F">
        <w:t>stolen,</w:t>
      </w:r>
      <w:r w:rsidR="00F26594">
        <w:t xml:space="preserve"> or exploited by unauthorised users, otherwise known as threat actors.” </w:t>
      </w:r>
    </w:p>
    <w:p w14:paraId="36FDEEBF" w14:textId="46BCF718" w:rsidR="00A97E5F" w:rsidRDefault="00A97E5F" w:rsidP="00CB2CC7">
      <w:pPr>
        <w:jc w:val="both"/>
      </w:pPr>
    </w:p>
    <w:p w14:paraId="5A602829" w14:textId="1855E6E8" w:rsidR="00A97E5F" w:rsidRDefault="00A97E5F" w:rsidP="00CB2CC7">
      <w:pPr>
        <w:jc w:val="both"/>
      </w:pPr>
      <w:r>
        <w:t xml:space="preserve">The first security technology that the author will be talking about is firewalls. In [12], it says “A firewall is a piece of software or hardware that filters all network traffic between your computer, home network or company network and the Internet.” </w:t>
      </w:r>
      <w:r w:rsidR="003D71D3">
        <w:t xml:space="preserve">Firewalls are used by individuals and organisations to filter incoming traffic so that nothing harmful finds its way </w:t>
      </w:r>
      <w:r w:rsidR="003D71D3">
        <w:t>on to the network. The simplest way to describe a firewall is to refer to it as a security barrier.</w:t>
      </w:r>
      <w:r w:rsidR="009A49D3">
        <w:t xml:space="preserve"> “Just as a firewall made out of concrete protects one part of a building, a firewall in a network ensures that if something bad happens on one side of the firewall, computers on the other side won’t be affected.”</w:t>
      </w:r>
      <w:r w:rsidR="006B540A">
        <w:t xml:space="preserve"> </w:t>
      </w:r>
      <w:r w:rsidR="009A49D3">
        <w:t xml:space="preserve">[13] </w:t>
      </w:r>
      <w:r w:rsidR="003D71D3">
        <w:t xml:space="preserve">If something malicious finds its way on to the network, it can cause big problems, especially for organisations. </w:t>
      </w:r>
      <w:r w:rsidR="00EA0C5C">
        <w:t>If the firewall isn’t operational, malware and/or hackers can gain access to the organisation’s computer systems and potentially either steal or destroy confidential files and applications. This can eventually lead to the organisation being fined a lot of money because they would have breached the Data Protection Act (2018). “The Data Protection Act (2018) controls how your personal information is used by organisations, businesses or the government.” [14]</w:t>
      </w:r>
      <w:r w:rsidR="00BC61B3">
        <w:t xml:space="preserve"> </w:t>
      </w:r>
      <w:bookmarkStart w:id="1" w:name="_Hlk102271325"/>
      <w:r w:rsidR="00BC61B3">
        <w:t>Firewalls generally protect you or an organisation from outside threats such as hackers, viruses, and other malware. There are actually a few different types of firewalls that an organisation could use. Firstly, a firewall can be either hardware based, or software based, but on top of that, the firewall can be a packet filtering firewall, a circuit level gateway, a stateful inspection firewall, a proxy firewall</w:t>
      </w:r>
      <w:r w:rsidR="002D59DB">
        <w:t xml:space="preserve"> (also known as an application-level gateway)</w:t>
      </w:r>
      <w:r w:rsidR="00BC61B3">
        <w:t xml:space="preserve"> and a </w:t>
      </w:r>
      <w:r w:rsidR="004B5768">
        <w:t>C</w:t>
      </w:r>
      <w:r w:rsidR="00BC61B3">
        <w:t xml:space="preserve">loud firewall. </w:t>
      </w:r>
      <w:r w:rsidR="007A147A">
        <w:t xml:space="preserve"> Depending on the security required from an organisation, the organisation could choose to use one firewall over another firewall. The organisation could actually use a firewall that performs several different things to ensure optimal security. </w:t>
      </w:r>
    </w:p>
    <w:p w14:paraId="2CEB14ED" w14:textId="518E9B0B" w:rsidR="00C95BE3" w:rsidRDefault="00C95BE3" w:rsidP="00CB2CC7">
      <w:pPr>
        <w:jc w:val="both"/>
      </w:pPr>
    </w:p>
    <w:p w14:paraId="66DED1C1" w14:textId="0AAC7AC5" w:rsidR="00C95BE3" w:rsidRDefault="00C95BE3" w:rsidP="00CB2CC7">
      <w:pPr>
        <w:jc w:val="both"/>
      </w:pPr>
      <w:r>
        <w:t>“Packet filtering firewalls are the most basic and least secure type of firewall.” [15]</w:t>
      </w:r>
      <w:r w:rsidR="00325236">
        <w:t xml:space="preserve"> Packet filtering firewalls are firewalls that act as checkpoints on routers, they typically check data packet sources and their destination addresses. The packet filtering firewall also checks the ports being used and will act accordingly against a set of rules that are predetermined. Any data packets that seem suspicious or fail a predetermined rule will be instantly blocked. The packet filtering firewalls only check the header of each packet, meaning it is not as secure as other firewalls since it doesn’t necessarily check the content of the packet. </w:t>
      </w:r>
      <w:r w:rsidR="00994097">
        <w:t xml:space="preserve">The plus side about packet filtering firewalls is the fact that these firewalls typically seem to be much faster than most of the other firewalls available. </w:t>
      </w:r>
    </w:p>
    <w:p w14:paraId="15EE838D" w14:textId="7A398399" w:rsidR="00994097" w:rsidRDefault="00994097" w:rsidP="00CB2CC7">
      <w:pPr>
        <w:jc w:val="both"/>
      </w:pPr>
    </w:p>
    <w:p w14:paraId="0B7A7A73" w14:textId="4D91F5D6" w:rsidR="00994097" w:rsidRDefault="00CD7795" w:rsidP="00CB2CC7">
      <w:pPr>
        <w:jc w:val="both"/>
      </w:pPr>
      <w:r>
        <w:t>“Circuit-level gateways provide better security than packet-filtering firewalls. Instead of inspecting individual packets, a circuit-level gateway works at the session layer, inspecting the packets performing TCP handshakes across a network, checking to see if a session initiated between local and remote hosts conform to established session rules.” [16]</w:t>
      </w:r>
      <w:r w:rsidR="006B1BC3">
        <w:t xml:space="preserve"> Circuit level gateways only allow sessions from already allowed connections. The circuit level gateway will check the source and destination addresses as well as port numbers and protocols contained in the data packets header. Circuit level gateways provide a little bit more security than packet filtering firewalls while maintaining the quickness trait. </w:t>
      </w:r>
    </w:p>
    <w:p w14:paraId="7390EAB5" w14:textId="19890509" w:rsidR="00D21470" w:rsidRDefault="00D21470" w:rsidP="00CB2CC7">
      <w:pPr>
        <w:jc w:val="both"/>
      </w:pPr>
    </w:p>
    <w:p w14:paraId="3892F7AC" w14:textId="155BE35E" w:rsidR="00D21470" w:rsidRDefault="003C7AF1" w:rsidP="00CB2CC7">
      <w:pPr>
        <w:jc w:val="both"/>
      </w:pPr>
      <w:r>
        <w:t xml:space="preserve">“A stateful inspection </w:t>
      </w:r>
      <w:r w:rsidRPr="003C7AF1">
        <w:rPr>
          <w:color w:val="1B2733"/>
          <w:shd w:val="clear" w:color="auto" w:fill="FFFFFF"/>
        </w:rPr>
        <w:t>firewall combines the capabilities of a packet-filtering firewall and a circuit-level gateway and takes them a bit further. It starts by inspecting TCP handshakes, like a circuit-level gateway.</w:t>
      </w:r>
      <w:r w:rsidRPr="003C7AF1">
        <w:t>”</w:t>
      </w:r>
      <w:r>
        <w:t xml:space="preserve"> [17]</w:t>
      </w:r>
      <w:r w:rsidR="00250BF7">
        <w:t xml:space="preserve"> Stateful inspection firewalls monitors traffic on allowed connections and are typically more secure than the two firewalls that have been previously mentioned, this is because this firewall monitors </w:t>
      </w:r>
      <w:r w:rsidR="00250BF7">
        <w:lastRenderedPageBreak/>
        <w:t xml:space="preserve">both the header and content of the data packets being transmitted. This however makes this firewall </w:t>
      </w:r>
      <w:r w:rsidR="00250BF7" w:rsidRPr="00B13072">
        <w:rPr>
          <w:highlight w:val="yellow"/>
        </w:rPr>
        <w:t>more slower</w:t>
      </w:r>
      <w:r w:rsidR="00250BF7">
        <w:t xml:space="preserve"> than the other two previously mentioned.</w:t>
      </w:r>
    </w:p>
    <w:bookmarkEnd w:id="1"/>
    <w:p w14:paraId="385B02B6" w14:textId="1E5D17A6" w:rsidR="00BC61B3" w:rsidRDefault="00BC61B3" w:rsidP="00CB2CC7">
      <w:pPr>
        <w:jc w:val="both"/>
      </w:pPr>
    </w:p>
    <w:p w14:paraId="74610C00" w14:textId="0460E75C" w:rsidR="00BC61B3" w:rsidRDefault="00250BF7" w:rsidP="00CB2CC7">
      <w:pPr>
        <w:jc w:val="both"/>
      </w:pPr>
      <w:r>
        <w:t>“</w:t>
      </w:r>
      <w:r w:rsidRPr="00250BF7">
        <w:rPr>
          <w:color w:val="1B2733"/>
          <w:shd w:val="clear" w:color="auto" w:fill="FFFFFF"/>
        </w:rPr>
        <w:t>Proxy firewalls, sometimes called application-level gateways, filter traffic at the application layer. It works as an intermediary between two systems. Applications send requests to the proxy firewall, which inspects and verifies the request.</w:t>
      </w:r>
      <w:r w:rsidRPr="00250BF7">
        <w:t>”</w:t>
      </w:r>
      <w:r>
        <w:t xml:space="preserve"> [18]</w:t>
      </w:r>
      <w:r w:rsidR="002D3150">
        <w:t xml:space="preserve"> This firewall works by passing the request from the destination system to a proxy source address. This means the application and destination never interact with one another directly. This firewall inspects both the header and content of the data packets which makes this firewall a lot more secure than other firewalls, especially considering that the data packet will not actually interact with the destination system unless the firewall is certain the data packet is safe. </w:t>
      </w:r>
    </w:p>
    <w:p w14:paraId="1498655A" w14:textId="60F210EC" w:rsidR="004B5768" w:rsidRDefault="004B5768" w:rsidP="00CB2CC7">
      <w:pPr>
        <w:jc w:val="both"/>
      </w:pPr>
    </w:p>
    <w:p w14:paraId="41802A1E" w14:textId="27991D51" w:rsidR="004B5768" w:rsidRDefault="004B5768" w:rsidP="00CB2CC7">
      <w:pPr>
        <w:jc w:val="both"/>
      </w:pPr>
      <w:r w:rsidRPr="004B5768">
        <w:t>“</w:t>
      </w:r>
      <w:r w:rsidRPr="004B5768">
        <w:rPr>
          <w:color w:val="1B2733"/>
          <w:shd w:val="clear" w:color="auto" w:fill="FFFFFF"/>
        </w:rPr>
        <w:t>Cloud firewalls are virtual firewalls provided by the cloud host or firewall vendors.</w:t>
      </w:r>
      <w:r w:rsidRPr="004B5768">
        <w:t>”</w:t>
      </w:r>
      <w:r>
        <w:t xml:space="preserve"> [19] Cloud firewalls act as any normal firewall would, but this firewall is used for Cloud storage and any systems that are operating on the Cloud. It ensures that no harmful data packets can get into your Cloud network and/or Cloud storage. </w:t>
      </w:r>
    </w:p>
    <w:p w14:paraId="38067422" w14:textId="0421B0EC" w:rsidR="00B52FEC" w:rsidRDefault="00B52FEC" w:rsidP="00CB2CC7">
      <w:pPr>
        <w:jc w:val="both"/>
      </w:pPr>
    </w:p>
    <w:p w14:paraId="1B8CF29A" w14:textId="39FBFAC1" w:rsidR="00B52FEC" w:rsidRPr="004B5768" w:rsidRDefault="00B52FEC" w:rsidP="00CB2CC7">
      <w:pPr>
        <w:jc w:val="both"/>
      </w:pPr>
      <w:r>
        <w:t xml:space="preserve">The next security technology the author will discuss is VPNs. </w:t>
      </w:r>
      <w:r w:rsidR="00E913A6">
        <w:t xml:space="preserve">In [20], it says “VPN stands for “virtual private network” a service that protects your internet connection and privacy online. It creates an encrypted tunnel for your data, protects your online identity by hiding your IP address, and allows you to use public Wi-Fi hotspots safely.” As seen in [21], “Virtual Private Network (VPN) technology lets you connect to a corporate network through a shared or public network (Internet) connection.” </w:t>
      </w:r>
      <w:r w:rsidR="00420AF9">
        <w:t xml:space="preserve">VPNs provide you with security when using public Wi-Fi, keeps your data private from your ISPs, but more importantly for organisations, VPNs provide additional security when working remotely. If employees work from home using work laptops, VPNs will allow the employees to safely connect to the organisations network and view confidential or sensitive documents safely (providing they had access in the first place). This is all achieved because the VPN encrypts your connection and data. Encryption means the VPN essentially puts your connection and data into a coded format so that no one will know where you’re connecting to or what files you have been looking at. This is absolutely ideal for an organisation that employs remote workers because it keeps work-life away from the organisations building very secure. </w:t>
      </w:r>
    </w:p>
    <w:bookmarkEnd w:id="0"/>
    <w:p w14:paraId="3E4B3BBB" w14:textId="16AAAC4D" w:rsidR="009303D9" w:rsidRDefault="00F26594" w:rsidP="006B6B66">
      <w:pPr>
        <w:pStyle w:val="Heading1"/>
      </w:pPr>
      <w:r>
        <w:t>Conclusion</w:t>
      </w:r>
    </w:p>
    <w:p w14:paraId="7394C18D" w14:textId="1616CB5A" w:rsidR="00E50685" w:rsidRDefault="00E50685" w:rsidP="00E50685">
      <w:pPr>
        <w:pStyle w:val="BodyText"/>
        <w:ind w:firstLine="0pt"/>
        <w:rPr>
          <w:lang w:val="en-GB"/>
        </w:rPr>
      </w:pPr>
      <w:r>
        <w:rPr>
          <w:lang w:val="en-GB"/>
        </w:rPr>
        <w:t xml:space="preserve">To conclude this report that the author has created, the author will summarise each point previously made and explain why it is good for organisations to consider and implement each of the points previously made in the report. </w:t>
      </w:r>
    </w:p>
    <w:p w14:paraId="0D2BB064" w14:textId="4B5AC4D7" w:rsidR="00A162CF" w:rsidRDefault="00E50685" w:rsidP="00A162CF">
      <w:pPr>
        <w:jc w:val="both"/>
      </w:pPr>
      <w:r>
        <w:rPr>
          <w:lang w:val="en-GB"/>
        </w:rPr>
        <w:t xml:space="preserve">Near the beginning of the report, the author spoke about several different physical data security methods. These were locks, biometric scanners, closed circuit television (CCTV) and security guards.  </w:t>
      </w:r>
      <w:r w:rsidR="003074A7">
        <w:rPr>
          <w:lang w:val="en-GB"/>
        </w:rPr>
        <w:t xml:space="preserve">The locks are important for organisations because it helps keep the building secure and helps prevent thieves from breaking in and stealing any locally stored data or computer hardware. The best locks to use for maximum security is probably the electronic locks </w:t>
      </w:r>
      <w:r w:rsidR="003074A7">
        <w:rPr>
          <w:lang w:val="en-GB"/>
        </w:rPr>
        <w:t xml:space="preserve">because these locks require an ID card and if the door is brute forced by any thieves, it is hooked up to an alarm system that will trigger, giving away the location of the thieves. </w:t>
      </w:r>
      <w:r w:rsidR="00A162CF">
        <w:rPr>
          <w:lang w:val="en-GB"/>
        </w:rPr>
        <w:t xml:space="preserve">The three biometric scanners are similar, and all provide the same security. For an example, </w:t>
      </w:r>
      <w:r w:rsidR="00A162CF">
        <w:t xml:space="preserve">the iris scanner will scan the person’s eye who is trying to enter the room and will compare the image it takes of the person’s iris to the images saved in the database. If there is a match between the most recent iris scan and one from the database of iris scans, the person will be permitted to enter the locked room. If the iris scan does not match the iris scans of those people who are allowed access to the locked room, the person will not be allowed access to the locked room. It works using a similar concept to the face scanners and fingerprint scanners. These biometric scanners are good physical security methods because they are hard to trick or fake, they require you to actually have access to the room, to gain access to the room. </w:t>
      </w:r>
    </w:p>
    <w:p w14:paraId="743E4D6F" w14:textId="152D99A8" w:rsidR="00473EAE" w:rsidRDefault="00473EAE" w:rsidP="00A162CF">
      <w:pPr>
        <w:jc w:val="both"/>
      </w:pPr>
    </w:p>
    <w:p w14:paraId="116C7F1A" w14:textId="169909B4" w:rsidR="00473EAE" w:rsidRDefault="00473EAE" w:rsidP="00A162CF">
      <w:pPr>
        <w:jc w:val="both"/>
      </w:pPr>
      <w:r>
        <w:t xml:space="preserve">Closed circuit television (CCTV) is a good physical security method because the organisation can be use it to capture real time video surveillance of the building that contains the physical data, meaning if anyone was to try and break into the building, the security guards can spot it and deal with the issue, or if the thieves manage to get away, they would at least have been caught on the CCTV cameras breaking in. </w:t>
      </w:r>
    </w:p>
    <w:p w14:paraId="0815E9B4" w14:textId="4BB3516B" w:rsidR="004226D6" w:rsidRDefault="004226D6" w:rsidP="00A162CF">
      <w:pPr>
        <w:jc w:val="both"/>
      </w:pPr>
    </w:p>
    <w:p w14:paraId="39474419" w14:textId="3CC1B049" w:rsidR="004226D6" w:rsidRDefault="004226D6" w:rsidP="00A162CF">
      <w:pPr>
        <w:jc w:val="both"/>
      </w:pPr>
      <w:r>
        <w:t xml:space="preserve">Security guards are good for any organisation. Security guards can be hired by the organisation to monitor, patrol and ensure that the building is fully secure. Security guards will also be trained to deal with any potential threats, including criminals, terrorists, and arsonists. The security guards will ensure safety on the grounds of the organisation, preventing anyone from being able to break in. </w:t>
      </w:r>
    </w:p>
    <w:p w14:paraId="6D94B603" w14:textId="7D177497" w:rsidR="00592F65" w:rsidRDefault="00592F65" w:rsidP="00A162CF">
      <w:pPr>
        <w:jc w:val="both"/>
      </w:pPr>
    </w:p>
    <w:p w14:paraId="515857CD" w14:textId="77777777" w:rsidR="001751D1" w:rsidRDefault="00592F65" w:rsidP="00592F65">
      <w:pPr>
        <w:jc w:val="both"/>
      </w:pPr>
      <w:bookmarkStart w:id="2" w:name="_Hlk102274147"/>
      <w:r>
        <w:t xml:space="preserve">The next section the author spoke about in the report was security technologies. This section consisted of both firewalls and VPNs. Firewalls are a good security technology for the organisation to have because firewalls generally protect you or an organisation from outside threats such as hackers, viruses, and other malware. The best firewall to possess according to the research conducted by the author in this report is the proxy firewall. This is because the firewall works by passing the request from the destination system to a proxy source address. The application and destination never interact. This firewall inspects both the header and content of the data packets which makes this firewall a lot more secure than other firewalls, therefore making it the best firewall for an organisation to have. </w:t>
      </w:r>
    </w:p>
    <w:p w14:paraId="7249DB0F" w14:textId="77777777" w:rsidR="001751D1" w:rsidRDefault="001751D1" w:rsidP="00592F65">
      <w:pPr>
        <w:jc w:val="both"/>
      </w:pPr>
    </w:p>
    <w:p w14:paraId="7984B849" w14:textId="488DB8F8" w:rsidR="00592F65" w:rsidRDefault="001751D1" w:rsidP="00592F65">
      <w:pPr>
        <w:jc w:val="both"/>
      </w:pPr>
      <w:r>
        <w:t>VPNs are useful for organisations that have employees that are remotely working. A VPN will provide remotely working employees the ability to safely connect to the organisations network and view confidential or sensitive documents. This is because the VPN will encrypt both your connection and data. The VPN puts your connection and data into a coded format so that no one will know where you’re connecting to or what files you have been looking at.</w:t>
      </w:r>
    </w:p>
    <w:p w14:paraId="7FFDE093" w14:textId="499D697A" w:rsidR="00FE18F9" w:rsidRDefault="00FE18F9" w:rsidP="00592F65">
      <w:pPr>
        <w:jc w:val="both"/>
      </w:pPr>
    </w:p>
    <w:p w14:paraId="36E453C0" w14:textId="67AFF2AF" w:rsidR="00FE18F9" w:rsidRDefault="00FE18F9" w:rsidP="00592F65">
      <w:pPr>
        <w:jc w:val="both"/>
      </w:pPr>
      <w:r>
        <w:t xml:space="preserve">Upon reflection, the author recommends all organisations, especially larger organisations to implement all of the physical security methods and all of the security technologies mentioned in this report because having all of these methods </w:t>
      </w:r>
      <w:r>
        <w:lastRenderedPageBreak/>
        <w:t xml:space="preserve">and technologies implemented will help boost the organisation’s safety and will keep the organisation running smoothly. </w:t>
      </w:r>
    </w:p>
    <w:bookmarkEnd w:id="2"/>
    <w:p w14:paraId="739EB174" w14:textId="77777777" w:rsidR="00592F65" w:rsidRDefault="00592F65" w:rsidP="00592F65">
      <w:pPr>
        <w:jc w:val="both"/>
      </w:pPr>
    </w:p>
    <w:p w14:paraId="07E0CD74" w14:textId="2A0AAB26" w:rsidR="00592F65" w:rsidRDefault="00592F65" w:rsidP="00A162CF">
      <w:pPr>
        <w:jc w:val="both"/>
      </w:pPr>
    </w:p>
    <w:p w14:paraId="0383F2B2" w14:textId="601AA426" w:rsidR="00E50685" w:rsidRPr="00E50685" w:rsidRDefault="00E50685" w:rsidP="00E50685">
      <w:pPr>
        <w:pStyle w:val="BodyText"/>
        <w:ind w:firstLine="0pt"/>
        <w:rPr>
          <w:lang w:val="en-GB"/>
        </w:rPr>
      </w:pPr>
    </w:p>
    <w:p w14:paraId="2FC41DB6" w14:textId="16F930D9" w:rsidR="009303D9" w:rsidRPr="005B520E" w:rsidRDefault="009303D9" w:rsidP="00775738">
      <w:pPr>
        <w:pStyle w:val="Heading5"/>
      </w:pPr>
    </w:p>
    <w:p w14:paraId="11B48A63" w14:textId="15194974" w:rsidR="009303D9" w:rsidRDefault="00775738" w:rsidP="0004781E">
      <w:pPr>
        <w:pStyle w:val="references"/>
        <w:ind w:start="17.70pt" w:hanging="17.70pt"/>
      </w:pPr>
      <w:r>
        <w:t>Dr. Paul R. Baker and Dr, Daniel J. Benny,</w:t>
      </w:r>
      <w:r w:rsidR="009303D9">
        <w:t xml:space="preserve"> “</w:t>
      </w:r>
      <w:r>
        <w:t>Preface</w:t>
      </w:r>
      <w:r w:rsidR="009303D9">
        <w:t xml:space="preserve">” </w:t>
      </w:r>
      <w:r>
        <w:t>The Complete Guide To Physical Security</w:t>
      </w:r>
      <w:r w:rsidR="009303D9">
        <w:t xml:space="preserve">, pp. </w:t>
      </w:r>
      <w:r>
        <w:t>xv</w:t>
      </w:r>
      <w:r w:rsidR="009303D9">
        <w:t xml:space="preserve">, </w:t>
      </w:r>
      <w:r>
        <w:t>2012</w:t>
      </w:r>
      <w:r w:rsidR="009303D9">
        <w:t>.</w:t>
      </w:r>
      <w:r w:rsidR="00680665">
        <w:t xml:space="preserve"> Available: </w:t>
      </w:r>
      <w:hyperlink r:id="rId10" w:history="1">
        <w:r w:rsidR="00680665" w:rsidRPr="001413AC">
          <w:rPr>
            <w:rStyle w:val="Hyperlink"/>
          </w:rPr>
          <w:t>https://www.pdfdrive.com/the-complete-guide-to-physical-security-e59190250.html</w:t>
        </w:r>
      </w:hyperlink>
      <w:r w:rsidR="00680665">
        <w:t xml:space="preserve">. </w:t>
      </w:r>
    </w:p>
    <w:p w14:paraId="06239B5F" w14:textId="68558EE7" w:rsidR="00086BB0" w:rsidRDefault="003657A4" w:rsidP="0004781E">
      <w:pPr>
        <w:pStyle w:val="references"/>
        <w:ind w:start="17.70pt" w:hanging="17.70pt"/>
      </w:pPr>
      <w:r>
        <w:t xml:space="preserve">Anil K. Jain, Arun A. Ross and Karthik Nandakumar, </w:t>
      </w:r>
      <w:r w:rsidR="00086BB0">
        <w:t xml:space="preserve">“1.2 Biometric Systems”, Introduction to Biometrics, pp. 3-4, 2011. Available: </w:t>
      </w:r>
      <w:hyperlink r:id="rId11" w:history="1">
        <w:r w:rsidR="00086BB0" w:rsidRPr="001413AC">
          <w:rPr>
            <w:rStyle w:val="Hyperlink"/>
          </w:rPr>
          <w:t>https://www.pdfdrive.com/introduction-to-biometrics-d162536067.html</w:t>
        </w:r>
      </w:hyperlink>
      <w:r w:rsidR="00086BB0">
        <w:t xml:space="preserve">. </w:t>
      </w:r>
    </w:p>
    <w:p w14:paraId="562DC571" w14:textId="06F583D2" w:rsidR="009303D9" w:rsidRDefault="00680665" w:rsidP="0004781E">
      <w:pPr>
        <w:pStyle w:val="references"/>
        <w:ind w:start="17.70pt" w:hanging="17.70pt"/>
      </w:pPr>
      <w:r>
        <w:t>Charter-Global (29</w:t>
      </w:r>
      <w:r w:rsidRPr="00680665">
        <w:rPr>
          <w:vertAlign w:val="superscript"/>
        </w:rPr>
        <w:t>th</w:t>
      </w:r>
      <w:r>
        <w:t xml:space="preserve"> March, 2019), Physical Security Threats &amp; Vulnerabilities [Online]. Available: </w:t>
      </w:r>
      <w:hyperlink r:id="rId12" w:history="1">
        <w:r w:rsidRPr="001413AC">
          <w:rPr>
            <w:rStyle w:val="Hyperlink"/>
          </w:rPr>
          <w:t>https://www.charter-global.com/common-physical-security-threats/</w:t>
        </w:r>
      </w:hyperlink>
      <w:r w:rsidR="005C037A">
        <w:t xml:space="preserve">. </w:t>
      </w:r>
    </w:p>
    <w:p w14:paraId="34FC52D9" w14:textId="270A7F55" w:rsidR="009303D9" w:rsidRDefault="003211C6" w:rsidP="0004781E">
      <w:pPr>
        <w:pStyle w:val="references"/>
        <w:ind w:start="17.70pt" w:hanging="17.70pt"/>
      </w:pPr>
      <w:r>
        <w:t>Eff</w:t>
      </w:r>
      <w:r w:rsidR="009303D9">
        <w:t>,</w:t>
      </w:r>
      <w:r>
        <w:t xml:space="preserve"> (25</w:t>
      </w:r>
      <w:r w:rsidRPr="003211C6">
        <w:rPr>
          <w:vertAlign w:val="superscript"/>
        </w:rPr>
        <w:t>th</w:t>
      </w:r>
      <w:r>
        <w:t xml:space="preserve"> October, 2019)</w:t>
      </w:r>
      <w:r w:rsidR="009303D9">
        <w:t xml:space="preserve"> </w:t>
      </w:r>
      <w:r>
        <w:t xml:space="preserve">Iris Recognition [Online]. Available: </w:t>
      </w:r>
      <w:r w:rsidR="00452353">
        <w:tab/>
      </w:r>
      <w:hyperlink r:id="rId13" w:history="1">
        <w:r w:rsidR="00452353" w:rsidRPr="001413AC">
          <w:rPr>
            <w:rStyle w:val="Hyperlink"/>
          </w:rPr>
          <w:t>https://www.eff.org/pages/iris-recognition</w:t>
        </w:r>
      </w:hyperlink>
      <w:r>
        <w:t xml:space="preserve">. </w:t>
      </w:r>
    </w:p>
    <w:p w14:paraId="4F031DA8" w14:textId="63BB9471" w:rsidR="009303D9" w:rsidRDefault="00A802CC" w:rsidP="0004781E">
      <w:pPr>
        <w:pStyle w:val="references"/>
        <w:ind w:start="17.70pt" w:hanging="17.70pt"/>
      </w:pPr>
      <w:r>
        <w:t>Electronic Identification (15</w:t>
      </w:r>
      <w:r w:rsidRPr="00A802CC">
        <w:rPr>
          <w:vertAlign w:val="superscript"/>
        </w:rPr>
        <w:t>th</w:t>
      </w:r>
      <w:r>
        <w:t xml:space="preserve"> October, 2021), Face Recognition: How It Works And Its Safety [Online]. Available: </w:t>
      </w:r>
      <w:hyperlink r:id="rId14" w:history="1">
        <w:r w:rsidRPr="001413AC">
          <w:rPr>
            <w:rStyle w:val="Hyperlink"/>
          </w:rPr>
          <w:t>https://www.electronicid.eu/en/blog/post/face-recognition/en</w:t>
        </w:r>
      </w:hyperlink>
      <w:r>
        <w:t xml:space="preserve">. </w:t>
      </w:r>
    </w:p>
    <w:p w14:paraId="4595932B" w14:textId="0E7EBC05" w:rsidR="009303D9" w:rsidRDefault="00F72CE6" w:rsidP="0004781E">
      <w:pPr>
        <w:pStyle w:val="references"/>
        <w:ind w:start="17.70pt" w:hanging="17.70pt"/>
      </w:pPr>
      <w:r>
        <w:t>Technopedia, (20</w:t>
      </w:r>
      <w:r w:rsidRPr="00F72CE6">
        <w:rPr>
          <w:vertAlign w:val="superscript"/>
        </w:rPr>
        <w:t>th</w:t>
      </w:r>
      <w:r>
        <w:t xml:space="preserve"> December, 2016), Fingerprint Scanner [Online]. Available: </w:t>
      </w:r>
      <w:hyperlink r:id="rId15" w:history="1">
        <w:r w:rsidRPr="001413AC">
          <w:rPr>
            <w:rStyle w:val="Hyperlink"/>
          </w:rPr>
          <w:t>https://www.techopedia.com/definition/29808/fingerprint-scanner</w:t>
        </w:r>
      </w:hyperlink>
      <w:r>
        <w:t xml:space="preserve">. </w:t>
      </w:r>
    </w:p>
    <w:p w14:paraId="2EFFC00B" w14:textId="59A2B68B" w:rsidR="00452353" w:rsidRDefault="00452353" w:rsidP="0004781E">
      <w:pPr>
        <w:pStyle w:val="references"/>
        <w:ind w:start="17.70pt" w:hanging="17.70pt"/>
      </w:pPr>
      <w:r>
        <w:t>Dormakaba (27</w:t>
      </w:r>
      <w:r w:rsidRPr="00452353">
        <w:rPr>
          <w:vertAlign w:val="superscript"/>
        </w:rPr>
        <w:t>th</w:t>
      </w:r>
      <w:r>
        <w:t xml:space="preserve"> February, 2020), Physical Data Security: Why It Matters And How To Keep It Safe [Online]. Available: </w:t>
      </w:r>
      <w:hyperlink r:id="rId16" w:history="1">
        <w:r w:rsidRPr="001413AC">
          <w:rPr>
            <w:rStyle w:val="Hyperlink"/>
          </w:rPr>
          <w:t>https://blog.dormakaba.com/physical-data-security-why-it-matters-and-how-to-keep-it-safe/</w:t>
        </w:r>
      </w:hyperlink>
      <w:r>
        <w:t xml:space="preserve">. </w:t>
      </w:r>
    </w:p>
    <w:p w14:paraId="5241E583" w14:textId="3CC2D5B6" w:rsidR="00293B0E" w:rsidRDefault="00293B0E" w:rsidP="0004781E">
      <w:pPr>
        <w:pStyle w:val="references"/>
        <w:ind w:start="17.70pt" w:hanging="17.70pt"/>
      </w:pPr>
      <w:r>
        <w:t xml:space="preserve">Paessler (2022), IT Explained: CCTV [Online]. Available: </w:t>
      </w:r>
      <w:hyperlink r:id="rId17" w:history="1">
        <w:r w:rsidRPr="001413AC">
          <w:rPr>
            <w:rStyle w:val="Hyperlink"/>
          </w:rPr>
          <w:t>https://www.paessler.com/it-explained/cctv</w:t>
        </w:r>
      </w:hyperlink>
      <w:r>
        <w:t xml:space="preserve">. </w:t>
      </w:r>
    </w:p>
    <w:p w14:paraId="198D86A7" w14:textId="49FBC44E" w:rsidR="005672E6" w:rsidRDefault="005672E6" w:rsidP="0004781E">
      <w:pPr>
        <w:pStyle w:val="references"/>
        <w:ind w:start="17.70pt" w:hanging="17.70pt"/>
      </w:pPr>
      <w:r>
        <w:t>Herman Kruegle,</w:t>
      </w:r>
      <w:r w:rsidR="00945D84">
        <w:t xml:space="preserve"> </w:t>
      </w:r>
      <w:r>
        <w:t>“1.1.1 Overview”, CCTV Surveillance Video Practices and Technology</w:t>
      </w:r>
      <w:r w:rsidR="00945D84">
        <w:t xml:space="preserve"> (Second Edition)</w:t>
      </w:r>
      <w:r>
        <w:t xml:space="preserve">, Pp. 1, 2007. Available: </w:t>
      </w:r>
      <w:hyperlink r:id="rId18" w:history="1">
        <w:r w:rsidRPr="001413AC">
          <w:rPr>
            <w:rStyle w:val="Hyperlink"/>
          </w:rPr>
          <w:t>https://www.pdfdrive.com/cctv-surveillance-second-edition-video-practices-and-technology-d184855546.html</w:t>
        </w:r>
      </w:hyperlink>
      <w:r>
        <w:t xml:space="preserve">. </w:t>
      </w:r>
    </w:p>
    <w:p w14:paraId="5AA6B81B" w14:textId="4EDB7D89" w:rsidR="00D47A7F" w:rsidRDefault="00D47A7F" w:rsidP="0004781E">
      <w:pPr>
        <w:pStyle w:val="references"/>
        <w:ind w:start="17.70pt" w:hanging="17.70pt"/>
      </w:pPr>
      <w:r>
        <w:t xml:space="preserve">CareerExplorer (2022), What is a Security Guard? [Online.] Available: </w:t>
      </w:r>
      <w:hyperlink r:id="rId19" w:history="1">
        <w:r w:rsidRPr="001413AC">
          <w:rPr>
            <w:rStyle w:val="Hyperlink"/>
          </w:rPr>
          <w:t>https://www.careerexplorer.com/careers/security-guard/</w:t>
        </w:r>
      </w:hyperlink>
      <w:r>
        <w:t xml:space="preserve">. </w:t>
      </w:r>
    </w:p>
    <w:p w14:paraId="556BDC37" w14:textId="5E2C500C" w:rsidR="00CC4DE0" w:rsidRDefault="00CC4DE0" w:rsidP="0004781E">
      <w:pPr>
        <w:pStyle w:val="references"/>
        <w:ind w:start="17.70pt" w:hanging="17.70pt"/>
      </w:pPr>
      <w:r>
        <w:t xml:space="preserve">Madelyn Bacon, (June, 2021), What is security? [Online.] Available: </w:t>
      </w:r>
      <w:hyperlink r:id="rId20" w:history="1">
        <w:r w:rsidRPr="001413AC">
          <w:rPr>
            <w:rStyle w:val="Hyperlink"/>
          </w:rPr>
          <w:t>https://www.techtarget.com/searchsecurity/definition/security</w:t>
        </w:r>
      </w:hyperlink>
      <w:r>
        <w:t xml:space="preserve">. </w:t>
      </w:r>
    </w:p>
    <w:p w14:paraId="6507CE8C" w14:textId="25E9B189" w:rsidR="00A97E5F" w:rsidRDefault="00A97E5F" w:rsidP="0004781E">
      <w:pPr>
        <w:pStyle w:val="references"/>
        <w:ind w:start="17.70pt" w:hanging="17.70pt"/>
      </w:pPr>
      <w:r>
        <w:t xml:space="preserve">Brian Komar, Ronald Beekelaar and Joern Wettern, “Defining a Firewall”, </w:t>
      </w:r>
      <w:r w:rsidR="00DC5BAF">
        <w:t>Firewalls For Dummies (Second Edition)</w:t>
      </w:r>
      <w:r>
        <w:t xml:space="preserve"> pp. 26, 2003. Available: </w:t>
      </w:r>
      <w:hyperlink r:id="rId21" w:history="1">
        <w:r w:rsidRPr="001413AC">
          <w:rPr>
            <w:rStyle w:val="Hyperlink"/>
          </w:rPr>
          <w:t>https://www.pdfdrive.com/firewalls-for-dummies-e158169404.html</w:t>
        </w:r>
      </w:hyperlink>
      <w:r>
        <w:t xml:space="preserve">. </w:t>
      </w:r>
    </w:p>
    <w:p w14:paraId="5945AEAC" w14:textId="239BD7F2" w:rsidR="009A49D3" w:rsidRDefault="009A49D3" w:rsidP="009A49D3">
      <w:pPr>
        <w:pStyle w:val="references"/>
        <w:ind w:start="17.70pt" w:hanging="17.70pt"/>
      </w:pPr>
      <w:r>
        <w:t xml:space="preserve">Brian Komar, Ronald Beekelaar and Joern Wettern, “Defining a Firewall”, Firewalls For Dummies (Second Edition) pp. 27, 2003. Available: </w:t>
      </w:r>
      <w:hyperlink r:id="rId22" w:history="1">
        <w:r w:rsidRPr="001413AC">
          <w:rPr>
            <w:rStyle w:val="Hyperlink"/>
          </w:rPr>
          <w:t>https://www.pdfdrive.com/firewalls-for-dummies-e158169404.html</w:t>
        </w:r>
      </w:hyperlink>
      <w:r>
        <w:t xml:space="preserve">. </w:t>
      </w:r>
    </w:p>
    <w:p w14:paraId="114C8ED8" w14:textId="3B0A0029" w:rsidR="009A49D3" w:rsidRDefault="00EA0C5C" w:rsidP="0004781E">
      <w:pPr>
        <w:pStyle w:val="references"/>
        <w:ind w:start="17.70pt" w:hanging="17.70pt"/>
      </w:pPr>
      <w:r>
        <w:t xml:space="preserve">UK Government, (2022), The Data Protection Act [Online.] Available: </w:t>
      </w:r>
      <w:hyperlink r:id="rId23" w:history="1">
        <w:r w:rsidRPr="001413AC">
          <w:rPr>
            <w:rStyle w:val="Hyperlink"/>
          </w:rPr>
          <w:t>https://www.gov.uk/data-protection</w:t>
        </w:r>
      </w:hyperlink>
      <w:r>
        <w:t xml:space="preserve">. </w:t>
      </w:r>
    </w:p>
    <w:p w14:paraId="09B4F080" w14:textId="3A1C8C1B" w:rsidR="00C95BE3" w:rsidRDefault="00C95BE3" w:rsidP="0004781E">
      <w:pPr>
        <w:pStyle w:val="references"/>
        <w:ind w:start="17.70pt" w:hanging="17.70pt"/>
      </w:pPr>
      <w:r>
        <w:t>CBTNuggets (30</w:t>
      </w:r>
      <w:r w:rsidRPr="00C95BE3">
        <w:rPr>
          <w:vertAlign w:val="superscript"/>
        </w:rPr>
        <w:t>th</w:t>
      </w:r>
      <w:r>
        <w:t xml:space="preserve"> June, 2021), Choosing The Right Firewall For Your Organization: A Guide. [Online]. Available: </w:t>
      </w:r>
      <w:hyperlink r:id="rId24" w:history="1">
        <w:r w:rsidRPr="001413AC">
          <w:rPr>
            <w:rStyle w:val="Hyperlink"/>
          </w:rPr>
          <w:t>https://www.cbtnuggets.com/blog/certifications/security/choosing-the-right-firewall-for-your-organization-a-guide</w:t>
        </w:r>
      </w:hyperlink>
      <w:r>
        <w:t xml:space="preserve">. </w:t>
      </w:r>
    </w:p>
    <w:p w14:paraId="1B689F55" w14:textId="77777777" w:rsidR="00690D74" w:rsidRDefault="00690D74" w:rsidP="00690D74">
      <w:pPr>
        <w:pStyle w:val="references"/>
        <w:ind w:start="17.70pt" w:hanging="17.70pt"/>
      </w:pPr>
      <w:r>
        <w:t>CBTNuggets (30</w:t>
      </w:r>
      <w:r w:rsidRPr="00C95BE3">
        <w:rPr>
          <w:vertAlign w:val="superscript"/>
        </w:rPr>
        <w:t>th</w:t>
      </w:r>
      <w:r>
        <w:t xml:space="preserve"> June, 2021), Choosing The Right Firewall For Your Organization: A Guide. [Online]. Available: </w:t>
      </w:r>
      <w:hyperlink r:id="rId25" w:history="1">
        <w:r w:rsidRPr="001413AC">
          <w:rPr>
            <w:rStyle w:val="Hyperlink"/>
          </w:rPr>
          <w:t>https://www.cbtnuggets.com/blog/certifications/security/choosing-the-right-firewall-for-your-organization-a-guide</w:t>
        </w:r>
      </w:hyperlink>
      <w:r>
        <w:t xml:space="preserve">. </w:t>
      </w:r>
    </w:p>
    <w:p w14:paraId="4D023923" w14:textId="77777777" w:rsidR="003C7AF1" w:rsidRDefault="003C7AF1" w:rsidP="003C7AF1">
      <w:pPr>
        <w:pStyle w:val="references"/>
        <w:ind w:start="17.70pt" w:hanging="17.70pt"/>
      </w:pPr>
      <w:r>
        <w:t>CBTNuggets (30</w:t>
      </w:r>
      <w:r w:rsidRPr="00C95BE3">
        <w:rPr>
          <w:vertAlign w:val="superscript"/>
        </w:rPr>
        <w:t>th</w:t>
      </w:r>
      <w:r>
        <w:t xml:space="preserve"> June, 2021), Choosing The Right Firewall For Your Organization: A Guide. [Online]. Available: </w:t>
      </w:r>
      <w:hyperlink r:id="rId26" w:history="1">
        <w:r w:rsidRPr="001413AC">
          <w:rPr>
            <w:rStyle w:val="Hyperlink"/>
          </w:rPr>
          <w:t>https://www.cbtnuggets.com/blog/certifications/security/choosing-the-right-firewall-for-your-organization-a-guide</w:t>
        </w:r>
      </w:hyperlink>
      <w:r>
        <w:t xml:space="preserve">. </w:t>
      </w:r>
    </w:p>
    <w:p w14:paraId="3425DE63" w14:textId="77777777" w:rsidR="00250BF7" w:rsidRDefault="00250BF7" w:rsidP="00250BF7">
      <w:pPr>
        <w:pStyle w:val="references"/>
        <w:ind w:start="17.70pt" w:hanging="17.70pt"/>
      </w:pPr>
      <w:r>
        <w:t>CBTNuggets (30</w:t>
      </w:r>
      <w:r w:rsidRPr="00C95BE3">
        <w:rPr>
          <w:vertAlign w:val="superscript"/>
        </w:rPr>
        <w:t>th</w:t>
      </w:r>
      <w:r>
        <w:t xml:space="preserve"> June, 2021), Choosing The Right Firewall For Your Organization: A Guide. [Online]. Available: </w:t>
      </w:r>
      <w:hyperlink r:id="rId27" w:history="1">
        <w:r w:rsidRPr="001413AC">
          <w:rPr>
            <w:rStyle w:val="Hyperlink"/>
          </w:rPr>
          <w:t>https://www.cbtnuggets.com/blog/certifications/security/choosing-the-right-firewall-for-your-organization-a-guide</w:t>
        </w:r>
      </w:hyperlink>
      <w:r>
        <w:t xml:space="preserve">. </w:t>
      </w:r>
    </w:p>
    <w:p w14:paraId="2AAC1EAF" w14:textId="77777777" w:rsidR="004B5768" w:rsidRDefault="004B5768" w:rsidP="004B5768">
      <w:pPr>
        <w:pStyle w:val="references"/>
        <w:ind w:start="17.70pt" w:hanging="17.70pt"/>
      </w:pPr>
      <w:r>
        <w:t>CBTNuggets (30</w:t>
      </w:r>
      <w:r w:rsidRPr="00C95BE3">
        <w:rPr>
          <w:vertAlign w:val="superscript"/>
        </w:rPr>
        <w:t>th</w:t>
      </w:r>
      <w:r>
        <w:t xml:space="preserve"> June, 2021), Choosing The Right Firewall For Your Organization: A Guide. [Online]. Available: </w:t>
      </w:r>
      <w:hyperlink r:id="rId28" w:history="1">
        <w:r w:rsidRPr="001413AC">
          <w:rPr>
            <w:rStyle w:val="Hyperlink"/>
          </w:rPr>
          <w:t>https://www.cbtnuggets.com/blog/certifications/security/choosing-the-right-firewall-for-your-organization-a-guide</w:t>
        </w:r>
      </w:hyperlink>
      <w:r>
        <w:t xml:space="preserve">. </w:t>
      </w:r>
    </w:p>
    <w:p w14:paraId="7437CAB6" w14:textId="71CA40E0" w:rsidR="00690D74" w:rsidRDefault="00E913A6" w:rsidP="0004781E">
      <w:pPr>
        <w:pStyle w:val="references"/>
        <w:ind w:start="17.70pt" w:hanging="17.70pt"/>
      </w:pPr>
      <w:r>
        <w:t xml:space="preserve">NordVPN (2022), What is a VPN? [Online]. Available: </w:t>
      </w:r>
      <w:hyperlink r:id="rId29" w:history="1">
        <w:r w:rsidRPr="001413AC">
          <w:rPr>
            <w:rStyle w:val="Hyperlink"/>
          </w:rPr>
          <w:t>https://nordvpn.com/what-is-a-vpn/</w:t>
        </w:r>
      </w:hyperlink>
      <w:r>
        <w:t xml:space="preserve">. </w:t>
      </w:r>
    </w:p>
    <w:p w14:paraId="7727B554" w14:textId="653C9DF8" w:rsidR="00E913A6" w:rsidRDefault="00E913A6" w:rsidP="0004781E">
      <w:pPr>
        <w:pStyle w:val="references"/>
        <w:ind w:start="17.70pt" w:hanging="17.70pt"/>
      </w:pPr>
      <w:r>
        <w:t>Brian Underdahl and J. Hirschmann, “Looking at Tunnels and Encryption”,  Remote Access VPN for Dummies (NCP Special Edition) pp. 7, 11</w:t>
      </w:r>
      <w:r w:rsidRPr="00E913A6">
        <w:rPr>
          <w:vertAlign w:val="superscript"/>
        </w:rPr>
        <w:t>th</w:t>
      </w:r>
      <w:r>
        <w:t xml:space="preserve"> November, 1999. Available: </w:t>
      </w:r>
      <w:hyperlink r:id="rId30" w:history="1">
        <w:r w:rsidRPr="001413AC">
          <w:rPr>
            <w:rStyle w:val="Hyperlink"/>
          </w:rPr>
          <w:t>https://www.ncp-e.com/fileadmin/_NCP/pdf/ebooks/Remote_Access_VPN_Dummies_en.pdf</w:t>
        </w:r>
      </w:hyperlink>
      <w:r>
        <w:t xml:space="preserve">. </w:t>
      </w:r>
    </w:p>
    <w:p w14:paraId="02ECB060" w14:textId="48D7B062" w:rsidR="00836367" w:rsidRPr="00A97E5F" w:rsidRDefault="00836367" w:rsidP="00A97E5F">
      <w:pPr>
        <w:pStyle w:val="references"/>
        <w:numPr>
          <w:ilvl w:val="0"/>
          <w:numId w:val="0"/>
        </w:numPr>
        <w:spacing w:line="12pt" w:lineRule="auto"/>
        <w:ind w:start="18pt" w:hanging="18pt"/>
        <w:rPr>
          <w:rFonts w:eastAsia="SimSun"/>
          <w:b/>
          <w:noProof w:val="0"/>
          <w:color w:val="FF0000"/>
          <w:spacing w:val="-1"/>
          <w:sz w:val="20"/>
          <w:szCs w:val="20"/>
          <w:lang w:val="en-GB" w:eastAsia="x-none"/>
        </w:rPr>
      </w:pPr>
    </w:p>
    <w:p w14:paraId="135680FF" w14:textId="70D3A84E" w:rsidR="00452353" w:rsidRPr="00F96569" w:rsidRDefault="00452353" w:rsidP="00452353">
      <w:pPr>
        <w:pStyle w:val="references"/>
        <w:numPr>
          <w:ilvl w:val="0"/>
          <w:numId w:val="0"/>
        </w:numPr>
        <w:spacing w:line="12pt" w:lineRule="auto"/>
        <w:ind w:start="18pt" w:hanging="18pt"/>
        <w:jc w:val="center"/>
        <w:rPr>
          <w:rFonts w:eastAsia="SimSun"/>
          <w:b/>
          <w:noProof w:val="0"/>
          <w:color w:val="FF0000"/>
          <w:spacing w:val="-1"/>
          <w:sz w:val="20"/>
          <w:szCs w:val="20"/>
          <w:lang w:val="x-none" w:eastAsia="x-none"/>
        </w:rPr>
        <w:sectPr w:rsidR="00452353" w:rsidRPr="00F96569" w:rsidSect="003B4E04">
          <w:type w:val="continuous"/>
          <w:pgSz w:w="595.30pt" w:h="841.90pt" w:code="9"/>
          <w:pgMar w:top="54pt" w:right="45.35pt" w:bottom="72pt" w:left="45.35pt" w:header="36pt" w:footer="36pt" w:gutter="0pt"/>
          <w:cols w:num="2" w:space="18pt"/>
          <w:docGrid w:linePitch="360"/>
        </w:sectPr>
      </w:pPr>
    </w:p>
    <w:p w14:paraId="789F6A56" w14:textId="253D2F44" w:rsidR="009303D9" w:rsidRDefault="009303D9" w:rsidP="005B520E"/>
    <w:sectPr w:rsidR="009303D9" w:rsidSect="003B4E04">
      <w:type w:val="continuous"/>
      <w:pgSz w:w="595.30pt" w:h="841.90pt" w:code="9"/>
      <w:pgMar w:top="54pt" w:right="44.65pt" w:bottom="72pt" w:left="44.65pt" w:header="36pt" w:footer="36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endnote w:type="separator" w:id="-1">
    <w:p w14:paraId="19349341" w14:textId="77777777" w:rsidR="00CA77F5" w:rsidRDefault="00CA77F5" w:rsidP="001A3B3D">
      <w:r>
        <w:separator/>
      </w:r>
    </w:p>
  </w:endnote>
  <w:endnote w:type="continuationSeparator" w:id="0">
    <w:p w14:paraId="131B8A5F" w14:textId="77777777" w:rsidR="00CA77F5" w:rsidRDefault="00CA77F5" w:rsidP="001A3B3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003" w:usb1="288F0000" w:usb2="00000016" w:usb3="00000000" w:csb0="00040001" w:csb1="00000000"/>
  </w:font>
  <w:font w:name="MS Mincho">
    <w:altName w:val="MS Mincho"/>
    <w:panose1 w:val="02020609040205080304"/>
    <w:charset w:characterSet="shift_jis"/>
    <w:family w:val="modern"/>
    <w:pitch w:val="fixed"/>
    <w:sig w:usb0="E00002FF" w:usb1="6AC7FDFB" w:usb2="08000012" w:usb3="00000000" w:csb0="0002009F" w:csb1="00000000"/>
  </w:font>
  <w:font w:name="Calibri Light">
    <w:panose1 w:val="020F0302020204030204"/>
    <w:charset w:characterSet="iso-8859-1"/>
    <w:family w:val="swiss"/>
    <w:pitch w:val="variable"/>
    <w:sig w:usb0="E4002EFF" w:usb1="C000247B" w:usb2="00000009" w:usb3="00000000" w:csb0="000001FF" w:csb1="00000000"/>
  </w:font>
  <w:font w:name="Calibri">
    <w:panose1 w:val="020F0502020204030204"/>
    <w:charset w:characterSet="iso-8859-1"/>
    <w:family w:val="swiss"/>
    <w:pitch w:val="variable"/>
    <w:sig w:usb0="E4002EFF" w:usb1="C0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sdt>
    <w:sdtPr>
      <w:id w:val="-1289042850"/>
      <w:docPartObj>
        <w:docPartGallery w:val="Page Numbers (Bottom of Page)"/>
        <w:docPartUnique/>
      </w:docPartObj>
    </w:sdtPr>
    <w:sdtEndPr>
      <w:rPr>
        <w:noProof/>
      </w:rPr>
    </w:sdtEndPr>
    <w:sdtContent>
      <w:p w14:paraId="7EBDD849" w14:textId="54E468D0" w:rsidR="00145736" w:rsidRDefault="00145736">
        <w:pPr>
          <w:pStyle w:val="Footer"/>
        </w:pPr>
        <w:r>
          <w:fldChar w:fldCharType="begin"/>
        </w:r>
        <w:r>
          <w:instrText xml:space="preserve"> PAGE   \* MERGEFORMAT </w:instrText>
        </w:r>
        <w:r>
          <w:fldChar w:fldCharType="separate"/>
        </w:r>
        <w:r>
          <w:rPr>
            <w:noProof/>
          </w:rPr>
          <w:t>2</w:t>
        </w:r>
        <w:r>
          <w:rPr>
            <w:noProof/>
          </w:rPr>
          <w:fldChar w:fldCharType="end"/>
        </w:r>
      </w:p>
    </w:sdtContent>
  </w:sdt>
  <w:p w14:paraId="6C1524A0" w14:textId="77777777" w:rsidR="00145736" w:rsidRDefault="00145736">
    <w:pPr>
      <w:pStyle w:val="Footer"/>
    </w:pPr>
  </w:p>
</w:ftr>
</file>

<file path=word/footer2.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sdt>
    <w:sdtPr>
      <w:id w:val="-770703871"/>
      <w:docPartObj>
        <w:docPartGallery w:val="Page Numbers (Bottom of Page)"/>
        <w:docPartUnique/>
      </w:docPartObj>
    </w:sdtPr>
    <w:sdtEndPr>
      <w:rPr>
        <w:noProof/>
      </w:rPr>
    </w:sdtEndPr>
    <w:sdtContent>
      <w:p w14:paraId="6875AEE4" w14:textId="322C5010" w:rsidR="00145736" w:rsidRDefault="00145736">
        <w:pPr>
          <w:pStyle w:val="Footer"/>
        </w:pPr>
        <w:r>
          <w:fldChar w:fldCharType="begin"/>
        </w:r>
        <w:r>
          <w:instrText xml:space="preserve"> PAGE   \* MERGEFORMAT </w:instrText>
        </w:r>
        <w:r>
          <w:fldChar w:fldCharType="separate"/>
        </w:r>
        <w:r>
          <w:rPr>
            <w:noProof/>
          </w:rPr>
          <w:t>2</w:t>
        </w:r>
        <w:r>
          <w:rPr>
            <w:noProof/>
          </w:rPr>
          <w:fldChar w:fldCharType="end"/>
        </w:r>
      </w:p>
    </w:sdtContent>
  </w:sdt>
  <w:p w14:paraId="6405B848" w14:textId="4AA6E047" w:rsidR="001A3B3D" w:rsidRPr="006F6D3D" w:rsidRDefault="001A3B3D" w:rsidP="0056610F">
    <w:pPr>
      <w:pStyle w:val="Footer"/>
      <w:jc w:val="start"/>
      <w:rPr>
        <w:sz w:val="16"/>
        <w:szCs w:val="16"/>
      </w:rPr>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footnote w:type="separator" w:id="-1">
    <w:p w14:paraId="43E3E867" w14:textId="77777777" w:rsidR="00CA77F5" w:rsidRDefault="00CA77F5" w:rsidP="001A3B3D">
      <w:r>
        <w:separator/>
      </w:r>
    </w:p>
  </w:footnote>
  <w:footnote w:type="continuationSeparator" w:id="0">
    <w:p w14:paraId="4CD74065" w14:textId="77777777" w:rsidR="00CA77F5" w:rsidRDefault="00CA77F5" w:rsidP="001A3B3D">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2648E1C4"/>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9D38DB54"/>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632C24E2"/>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82268A14"/>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EA847AFE"/>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2"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3"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4"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15"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16" w15:restartNumberingAfterBreak="0">
    <w:nsid w:val="4189603E"/>
    <w:multiLevelType w:val="multilevel"/>
    <w:tmpl w:val="0AB06E12"/>
    <w:lvl w:ilvl="0">
      <w:start w:val="1"/>
      <w:numFmt w:val="upperRoman"/>
      <w:pStyle w:val="Heading1"/>
      <w:lvlText w:val="%1."/>
      <w:lvlJc w:val="center"/>
      <w:pPr>
        <w:tabs>
          <w:tab w:val="num" w:pos="18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start"/>
      <w:pPr>
        <w:tabs>
          <w:tab w:val="num" w:pos="27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7"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18"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19"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0"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num w:numId="1">
    <w:abstractNumId w:val="14"/>
  </w:num>
  <w:num w:numId="2">
    <w:abstractNumId w:val="19"/>
  </w:num>
  <w:num w:numId="3">
    <w:abstractNumId w:val="13"/>
  </w:num>
  <w:num w:numId="4">
    <w:abstractNumId w:val="16"/>
  </w:num>
  <w:num w:numId="5">
    <w:abstractNumId w:val="16"/>
  </w:num>
  <w:num w:numId="6">
    <w:abstractNumId w:val="16"/>
  </w:num>
  <w:num w:numId="7">
    <w:abstractNumId w:val="16"/>
  </w:num>
  <w:num w:numId="8">
    <w:abstractNumId w:val="18"/>
  </w:num>
  <w:num w:numId="9">
    <w:abstractNumId w:val="20"/>
  </w:num>
  <w:num w:numId="10">
    <w:abstractNumId w:val="15"/>
  </w:num>
  <w:num w:numId="11">
    <w:abstractNumId w:val="12"/>
  </w:num>
  <w:num w:numId="12">
    <w:abstractNumId w:val="11"/>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17"/>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04299"/>
    <w:rsid w:val="0004781E"/>
    <w:rsid w:val="00086BB0"/>
    <w:rsid w:val="0008758A"/>
    <w:rsid w:val="000C1E68"/>
    <w:rsid w:val="00145736"/>
    <w:rsid w:val="001751D1"/>
    <w:rsid w:val="001A2EFD"/>
    <w:rsid w:val="001A3B3D"/>
    <w:rsid w:val="001B67DC"/>
    <w:rsid w:val="001C2185"/>
    <w:rsid w:val="002254A9"/>
    <w:rsid w:val="00233D97"/>
    <w:rsid w:val="002347A2"/>
    <w:rsid w:val="00250BF7"/>
    <w:rsid w:val="002850E3"/>
    <w:rsid w:val="00293B0E"/>
    <w:rsid w:val="002B49F3"/>
    <w:rsid w:val="002D3150"/>
    <w:rsid w:val="002D59DB"/>
    <w:rsid w:val="002D628E"/>
    <w:rsid w:val="003074A7"/>
    <w:rsid w:val="003211C6"/>
    <w:rsid w:val="00325236"/>
    <w:rsid w:val="00354FCF"/>
    <w:rsid w:val="0036029D"/>
    <w:rsid w:val="003657A4"/>
    <w:rsid w:val="00392A27"/>
    <w:rsid w:val="003A19E2"/>
    <w:rsid w:val="003A78FE"/>
    <w:rsid w:val="003B2B40"/>
    <w:rsid w:val="003B307A"/>
    <w:rsid w:val="003B4E04"/>
    <w:rsid w:val="003C7AF1"/>
    <w:rsid w:val="003D71D3"/>
    <w:rsid w:val="003F5A08"/>
    <w:rsid w:val="00420716"/>
    <w:rsid w:val="00420AF9"/>
    <w:rsid w:val="004226D6"/>
    <w:rsid w:val="00426332"/>
    <w:rsid w:val="004325FB"/>
    <w:rsid w:val="004432BA"/>
    <w:rsid w:val="0044407E"/>
    <w:rsid w:val="00447BB9"/>
    <w:rsid w:val="00452353"/>
    <w:rsid w:val="0046031D"/>
    <w:rsid w:val="00473AC9"/>
    <w:rsid w:val="00473EAE"/>
    <w:rsid w:val="00486313"/>
    <w:rsid w:val="004953ED"/>
    <w:rsid w:val="00496821"/>
    <w:rsid w:val="004B5768"/>
    <w:rsid w:val="004D72B5"/>
    <w:rsid w:val="00551B7F"/>
    <w:rsid w:val="0056610F"/>
    <w:rsid w:val="005672E6"/>
    <w:rsid w:val="00575BCA"/>
    <w:rsid w:val="00592F65"/>
    <w:rsid w:val="005A3EA7"/>
    <w:rsid w:val="005B0344"/>
    <w:rsid w:val="005B520E"/>
    <w:rsid w:val="005C037A"/>
    <w:rsid w:val="005E2800"/>
    <w:rsid w:val="005E4D72"/>
    <w:rsid w:val="005F53D6"/>
    <w:rsid w:val="005F717B"/>
    <w:rsid w:val="00605825"/>
    <w:rsid w:val="00606276"/>
    <w:rsid w:val="00645D22"/>
    <w:rsid w:val="00651A08"/>
    <w:rsid w:val="00654204"/>
    <w:rsid w:val="00670434"/>
    <w:rsid w:val="00680665"/>
    <w:rsid w:val="00690D74"/>
    <w:rsid w:val="006B0CC9"/>
    <w:rsid w:val="006B1BC3"/>
    <w:rsid w:val="006B540A"/>
    <w:rsid w:val="006B6B66"/>
    <w:rsid w:val="006F6D3D"/>
    <w:rsid w:val="007026DE"/>
    <w:rsid w:val="00715BEA"/>
    <w:rsid w:val="00740077"/>
    <w:rsid w:val="00740EEA"/>
    <w:rsid w:val="00751ECA"/>
    <w:rsid w:val="00775738"/>
    <w:rsid w:val="00792752"/>
    <w:rsid w:val="00794804"/>
    <w:rsid w:val="007A147A"/>
    <w:rsid w:val="007B249A"/>
    <w:rsid w:val="007B33F1"/>
    <w:rsid w:val="007B6DDA"/>
    <w:rsid w:val="007C0308"/>
    <w:rsid w:val="007C2FF2"/>
    <w:rsid w:val="007D6232"/>
    <w:rsid w:val="007F1F99"/>
    <w:rsid w:val="007F768F"/>
    <w:rsid w:val="0080791D"/>
    <w:rsid w:val="00821BD7"/>
    <w:rsid w:val="00836367"/>
    <w:rsid w:val="00851BBC"/>
    <w:rsid w:val="00853278"/>
    <w:rsid w:val="00863544"/>
    <w:rsid w:val="00873603"/>
    <w:rsid w:val="00896002"/>
    <w:rsid w:val="008A2C7D"/>
    <w:rsid w:val="008B6524"/>
    <w:rsid w:val="008C4B23"/>
    <w:rsid w:val="008F6E2C"/>
    <w:rsid w:val="008F7076"/>
    <w:rsid w:val="00903EDE"/>
    <w:rsid w:val="00923CD7"/>
    <w:rsid w:val="009303D9"/>
    <w:rsid w:val="00933C64"/>
    <w:rsid w:val="00942CBF"/>
    <w:rsid w:val="00945D84"/>
    <w:rsid w:val="00965A1A"/>
    <w:rsid w:val="00972203"/>
    <w:rsid w:val="00981966"/>
    <w:rsid w:val="00994097"/>
    <w:rsid w:val="009A49D3"/>
    <w:rsid w:val="009F1D79"/>
    <w:rsid w:val="00A059B3"/>
    <w:rsid w:val="00A162CF"/>
    <w:rsid w:val="00A20588"/>
    <w:rsid w:val="00A802CC"/>
    <w:rsid w:val="00A97E5F"/>
    <w:rsid w:val="00AC78E0"/>
    <w:rsid w:val="00AE3409"/>
    <w:rsid w:val="00AF0214"/>
    <w:rsid w:val="00AF2623"/>
    <w:rsid w:val="00B11A60"/>
    <w:rsid w:val="00B13072"/>
    <w:rsid w:val="00B15CA7"/>
    <w:rsid w:val="00B22613"/>
    <w:rsid w:val="00B227BA"/>
    <w:rsid w:val="00B428FF"/>
    <w:rsid w:val="00B44A76"/>
    <w:rsid w:val="00B52FEC"/>
    <w:rsid w:val="00B57A0E"/>
    <w:rsid w:val="00B6050D"/>
    <w:rsid w:val="00B768D1"/>
    <w:rsid w:val="00B956C7"/>
    <w:rsid w:val="00BA1025"/>
    <w:rsid w:val="00BC3420"/>
    <w:rsid w:val="00BC61B3"/>
    <w:rsid w:val="00BD670B"/>
    <w:rsid w:val="00BE7D3C"/>
    <w:rsid w:val="00BF5FF6"/>
    <w:rsid w:val="00C0207F"/>
    <w:rsid w:val="00C16117"/>
    <w:rsid w:val="00C3075A"/>
    <w:rsid w:val="00C413F5"/>
    <w:rsid w:val="00C919A4"/>
    <w:rsid w:val="00C95BE3"/>
    <w:rsid w:val="00CA33B2"/>
    <w:rsid w:val="00CA4392"/>
    <w:rsid w:val="00CA77F5"/>
    <w:rsid w:val="00CB2CC7"/>
    <w:rsid w:val="00CB4B95"/>
    <w:rsid w:val="00CC393F"/>
    <w:rsid w:val="00CC4DE0"/>
    <w:rsid w:val="00CC6DCC"/>
    <w:rsid w:val="00CD778A"/>
    <w:rsid w:val="00CD7795"/>
    <w:rsid w:val="00D023E9"/>
    <w:rsid w:val="00D21470"/>
    <w:rsid w:val="00D2176E"/>
    <w:rsid w:val="00D41D96"/>
    <w:rsid w:val="00D47A7F"/>
    <w:rsid w:val="00D632BE"/>
    <w:rsid w:val="00D72D06"/>
    <w:rsid w:val="00D7522C"/>
    <w:rsid w:val="00D7536F"/>
    <w:rsid w:val="00D76668"/>
    <w:rsid w:val="00DA7091"/>
    <w:rsid w:val="00DA7180"/>
    <w:rsid w:val="00DC30D3"/>
    <w:rsid w:val="00DC5BAF"/>
    <w:rsid w:val="00DE3D71"/>
    <w:rsid w:val="00E07383"/>
    <w:rsid w:val="00E165BC"/>
    <w:rsid w:val="00E50685"/>
    <w:rsid w:val="00E61E12"/>
    <w:rsid w:val="00E747CB"/>
    <w:rsid w:val="00E7596C"/>
    <w:rsid w:val="00E878F2"/>
    <w:rsid w:val="00E913A6"/>
    <w:rsid w:val="00EA004E"/>
    <w:rsid w:val="00EA0C5C"/>
    <w:rsid w:val="00ED0149"/>
    <w:rsid w:val="00EF7DE3"/>
    <w:rsid w:val="00F03103"/>
    <w:rsid w:val="00F14359"/>
    <w:rsid w:val="00F26594"/>
    <w:rsid w:val="00F271DE"/>
    <w:rsid w:val="00F627DA"/>
    <w:rsid w:val="00F7288F"/>
    <w:rsid w:val="00F72CE6"/>
    <w:rsid w:val="00F847A6"/>
    <w:rsid w:val="00F9441B"/>
    <w:rsid w:val="00FA4C32"/>
    <w:rsid w:val="00FB4D71"/>
    <w:rsid w:val="00FD1AED"/>
    <w:rsid w:val="00FE18F9"/>
    <w:rsid w:val="00FE5B5D"/>
    <w:rsid w:val="00FE7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5A849D0"/>
  <w15:chartTrackingRefBased/>
  <w15:docId w15:val="{024ECAD1-2323-4B9B-8C03-899AA7F9FF2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92F65"/>
    <w:pPr>
      <w:jc w:val="center"/>
    </w:pPr>
  </w:style>
  <w:style w:type="paragraph" w:styleId="Heading1">
    <w:name w:val="heading 1"/>
    <w:basedOn w:val="Normal"/>
    <w:next w:val="Normal"/>
    <w:qFormat/>
    <w:rsid w:val="006B6B66"/>
    <w:pPr>
      <w:keepNext/>
      <w:keepLines/>
      <w:numPr>
        <w:numId w:val="4"/>
      </w:numPr>
      <w:tabs>
        <w:tab w:val="clear" w:pos="18pt"/>
        <w:tab w:val="start" w:pos="10.80pt"/>
        <w:tab w:val="num" w:pos="28.80pt"/>
      </w:tabs>
      <w:spacing w:before="8pt" w:after="4pt"/>
      <w:ind w:firstLine="0pt"/>
      <w:outlineLvl w:val="0"/>
    </w:pPr>
    <w:rPr>
      <w:smallCaps/>
      <w:noProof/>
    </w:rPr>
  </w:style>
  <w:style w:type="paragraph" w:styleId="Heading2">
    <w:name w:val="heading 2"/>
    <w:basedOn w:val="Normal"/>
    <w:next w:val="Normal"/>
    <w:qFormat/>
    <w:rsid w:val="00ED0149"/>
    <w:pPr>
      <w:keepNext/>
      <w:keepLines/>
      <w:numPr>
        <w:ilvl w:val="1"/>
        <w:numId w:val="4"/>
      </w:numPr>
      <w:tabs>
        <w:tab w:val="clear" w:pos="18pt"/>
        <w:tab w:val="num" w:pos="14.40pt"/>
      </w:tabs>
      <w:spacing w:before="6pt" w:after="3pt"/>
      <w:jc w:val="start"/>
      <w:outlineLvl w:val="1"/>
    </w:pPr>
    <w:rPr>
      <w:i/>
      <w:iCs/>
      <w:noProof/>
    </w:rPr>
  </w:style>
  <w:style w:type="paragraph" w:styleId="Heading3">
    <w:name w:val="heading 3"/>
    <w:basedOn w:val="Normal"/>
    <w:next w:val="Normal"/>
    <w:qFormat/>
    <w:rsid w:val="00794804"/>
    <w:pPr>
      <w:numPr>
        <w:ilvl w:val="2"/>
        <w:numId w:val="4"/>
      </w:numPr>
      <w:spacing w:line="12pt" w:lineRule="exact"/>
      <w:ind w:firstLine="14.40pt"/>
      <w:jc w:val="both"/>
      <w:outlineLvl w:val="2"/>
    </w:pPr>
    <w:rPr>
      <w:i/>
      <w:iCs/>
      <w:noProof/>
    </w:rPr>
  </w:style>
  <w:style w:type="paragraph" w:styleId="Heading4">
    <w:name w:val="heading 4"/>
    <w:basedOn w:val="Normal"/>
    <w:next w:val="Normal"/>
    <w:qFormat/>
    <w:rsid w:val="00794804"/>
    <w:pPr>
      <w:numPr>
        <w:ilvl w:val="3"/>
        <w:numId w:val="4"/>
      </w:numPr>
      <w:tabs>
        <w:tab w:val="clear" w:pos="31.50pt"/>
        <w:tab w:val="start" w:pos="36pt"/>
      </w:tabs>
      <w:spacing w:before="2pt" w:after="2pt"/>
      <w:ind w:firstLine="25.20pt"/>
      <w:jc w:val="both"/>
      <w:outlineLvl w:val="3"/>
    </w:pPr>
    <w:rPr>
      <w:i/>
      <w:iCs/>
      <w:noProof/>
    </w:rPr>
  </w:style>
  <w:style w:type="paragraph" w:styleId="Heading5">
    <w:name w:val="heading 5"/>
    <w:basedOn w:val="Normal"/>
    <w:next w:val="Normal"/>
    <w:qFormat/>
    <w:pPr>
      <w:tabs>
        <w:tab w:val="start" w:pos="18pt"/>
      </w:tabs>
      <w:spacing w:before="8pt" w:after="4pt"/>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BodyText">
    <w:name w:val="Body Text"/>
    <w:basedOn w:val="Normal"/>
    <w:link w:val="BodyTextChar"/>
    <w:rsid w:val="00E7596C"/>
    <w:pPr>
      <w:tabs>
        <w:tab w:val="start" w:pos="14.40pt"/>
      </w:tabs>
      <w:spacing w:after="6pt" w:line="11.40pt" w:lineRule="auto"/>
      <w:ind w:firstLine="14.40pt"/>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32.40pt"/>
      </w:tabs>
      <w:ind w:start="28.80pt" w:hanging="14.40pt"/>
    </w:pPr>
  </w:style>
  <w:style w:type="paragraph" w:customStyle="1" w:styleId="equation">
    <w:name w:val="equation"/>
    <w:basedOn w:val="Norma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Header">
    <w:name w:val="header"/>
    <w:basedOn w:val="Normal"/>
    <w:link w:val="HeaderChar"/>
    <w:rsid w:val="001A3B3D"/>
    <w:pPr>
      <w:tabs>
        <w:tab w:val="center" w:pos="234pt"/>
        <w:tab w:val="end" w:pos="468pt"/>
      </w:tabs>
    </w:pPr>
  </w:style>
  <w:style w:type="character" w:customStyle="1" w:styleId="HeaderChar">
    <w:name w:val="Header Char"/>
    <w:basedOn w:val="DefaultParagraphFont"/>
    <w:link w:val="Header"/>
    <w:rsid w:val="001A3B3D"/>
  </w:style>
  <w:style w:type="paragraph" w:styleId="Footer">
    <w:name w:val="footer"/>
    <w:basedOn w:val="Normal"/>
    <w:link w:val="FooterChar"/>
    <w:uiPriority w:val="99"/>
    <w:rsid w:val="001A3B3D"/>
    <w:pPr>
      <w:tabs>
        <w:tab w:val="center" w:pos="234pt"/>
        <w:tab w:val="end" w:pos="468pt"/>
      </w:tabs>
    </w:pPr>
  </w:style>
  <w:style w:type="character" w:customStyle="1" w:styleId="FooterChar">
    <w:name w:val="Footer Char"/>
    <w:basedOn w:val="DefaultParagraphFont"/>
    <w:link w:val="Footer"/>
    <w:uiPriority w:val="99"/>
    <w:rsid w:val="001A3B3D"/>
  </w:style>
  <w:style w:type="character" w:styleId="Hyperlink">
    <w:name w:val="Hyperlink"/>
    <w:basedOn w:val="DefaultParagraphFont"/>
    <w:rsid w:val="00680665"/>
    <w:rPr>
      <w:color w:val="0563C1" w:themeColor="hyperlink"/>
      <w:u w:val="single"/>
    </w:rPr>
  </w:style>
  <w:style w:type="character" w:styleId="UnresolvedMention">
    <w:name w:val="Unresolved Mention"/>
    <w:basedOn w:val="DefaultParagraphFont"/>
    <w:uiPriority w:val="99"/>
    <w:semiHidden/>
    <w:unhideWhenUsed/>
    <w:rsid w:val="00680665"/>
    <w:rPr>
      <w:color w:val="605E5C"/>
      <w:shd w:val="clear" w:color="auto" w:fill="E1DFDD"/>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purl.oclc.org/ooxml/officeDocument/relationships/footer" Target="footer1.xml"/><Relationship Id="rId13" Type="http://purl.oclc.org/ooxml/officeDocument/relationships/hyperlink" Target="https://www.eff.org/pages/iris-recognition" TargetMode="External"/><Relationship Id="rId18" Type="http://purl.oclc.org/ooxml/officeDocument/relationships/hyperlink" Target="https://www.pdfdrive.com/cctv-surveillance-second-edition-video-practices-and-technology-d184855546.html" TargetMode="External"/><Relationship Id="rId26" Type="http://purl.oclc.org/ooxml/officeDocument/relationships/hyperlink" Target="https://www.cbtnuggets.com/blog/certifications/security/choosing-the-right-firewall-for-your-organization-a-guide" TargetMode="External"/><Relationship Id="rId3" Type="http://purl.oclc.org/ooxml/officeDocument/relationships/styles" Target="styles.xml"/><Relationship Id="rId21" Type="http://purl.oclc.org/ooxml/officeDocument/relationships/hyperlink" Target="https://www.pdfdrive.com/firewalls-for-dummies-e158169404.html" TargetMode="External"/><Relationship Id="rId7" Type="http://purl.oclc.org/ooxml/officeDocument/relationships/endnotes" Target="endnotes.xml"/><Relationship Id="rId12" Type="http://purl.oclc.org/ooxml/officeDocument/relationships/hyperlink" Target="https://www.charter-global.com/common-physical-security-threats/" TargetMode="External"/><Relationship Id="rId17" Type="http://purl.oclc.org/ooxml/officeDocument/relationships/hyperlink" Target="https://www.paessler.com/it-explained/cctv" TargetMode="External"/><Relationship Id="rId25" Type="http://purl.oclc.org/ooxml/officeDocument/relationships/hyperlink" Target="https://www.cbtnuggets.com/blog/certifications/security/choosing-the-right-firewall-for-your-organization-a-guide" TargetMode="External"/><Relationship Id="rId2" Type="http://purl.oclc.org/ooxml/officeDocument/relationships/numbering" Target="numbering.xml"/><Relationship Id="rId16" Type="http://purl.oclc.org/ooxml/officeDocument/relationships/hyperlink" Target="https://blog.dormakaba.com/physical-data-security-why-it-matters-and-how-to-keep-it-safe/" TargetMode="External"/><Relationship Id="rId20" Type="http://purl.oclc.org/ooxml/officeDocument/relationships/hyperlink" Target="https://www.techtarget.com/searchsecurity/definition/security" TargetMode="External"/><Relationship Id="rId29" Type="http://purl.oclc.org/ooxml/officeDocument/relationships/hyperlink" Target="https://nordvpn.com/what-is-a-vpn/" TargetMode="External"/><Relationship Id="rId1" Type="http://purl.oclc.org/ooxml/officeDocument/relationships/customXml" Target="../customXml/item1.xml"/><Relationship Id="rId6" Type="http://purl.oclc.org/ooxml/officeDocument/relationships/footnotes" Target="footnotes.xml"/><Relationship Id="rId11" Type="http://purl.oclc.org/ooxml/officeDocument/relationships/hyperlink" Target="https://www.pdfdrive.com/introduction-to-biometrics-d162536067.html" TargetMode="External"/><Relationship Id="rId24" Type="http://purl.oclc.org/ooxml/officeDocument/relationships/hyperlink" Target="https://www.cbtnuggets.com/blog/certifications/security/choosing-the-right-firewall-for-your-organization-a-guide" TargetMode="External"/><Relationship Id="rId32" Type="http://purl.oclc.org/ooxml/officeDocument/relationships/theme" Target="theme/theme1.xml"/><Relationship Id="rId5" Type="http://purl.oclc.org/ooxml/officeDocument/relationships/webSettings" Target="webSettings.xml"/><Relationship Id="rId15" Type="http://purl.oclc.org/ooxml/officeDocument/relationships/hyperlink" Target="https://www.techopedia.com/definition/29808/fingerprint-scanner" TargetMode="External"/><Relationship Id="rId23" Type="http://purl.oclc.org/ooxml/officeDocument/relationships/hyperlink" Target="https://www.gov.uk/data-protection" TargetMode="External"/><Relationship Id="rId28" Type="http://purl.oclc.org/ooxml/officeDocument/relationships/hyperlink" Target="https://www.cbtnuggets.com/blog/certifications/security/choosing-the-right-firewall-for-your-organization-a-guide" TargetMode="External"/><Relationship Id="rId10" Type="http://purl.oclc.org/ooxml/officeDocument/relationships/hyperlink" Target="https://www.pdfdrive.com/the-complete-guide-to-physical-security-e59190250.html" TargetMode="External"/><Relationship Id="rId19" Type="http://purl.oclc.org/ooxml/officeDocument/relationships/hyperlink" Target="https://www.careerexplorer.com/careers/security-guard/" TargetMode="External"/><Relationship Id="rId31" Type="http://purl.oclc.org/ooxml/officeDocument/relationships/fontTable" Target="fontTable.xml"/><Relationship Id="rId4" Type="http://purl.oclc.org/ooxml/officeDocument/relationships/settings" Target="settings.xml"/><Relationship Id="rId9" Type="http://purl.oclc.org/ooxml/officeDocument/relationships/footer" Target="footer2.xml"/><Relationship Id="rId14" Type="http://purl.oclc.org/ooxml/officeDocument/relationships/hyperlink" Target="https://www.electronicid.eu/en/blog/post/face-recognition/en" TargetMode="External"/><Relationship Id="rId22" Type="http://purl.oclc.org/ooxml/officeDocument/relationships/hyperlink" Target="https://www.pdfdrive.com/firewalls-for-dummies-e158169404.html" TargetMode="External"/><Relationship Id="rId27" Type="http://purl.oclc.org/ooxml/officeDocument/relationships/hyperlink" Target="https://www.cbtnuggets.com/blog/certifications/security/choosing-the-right-firewall-for-your-organization-a-guide" TargetMode="External"/><Relationship Id="rId30" Type="http://purl.oclc.org/ooxml/officeDocument/relationships/hyperlink" Target="https://www.ncp-e.com/fileadmin/_NCP/pdf/ebooks/Remote_Access_VPN_Dummies_en.pdf" TargetMode="Externa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purl.oclc.org/ooxml/officeDocument/customXml" ds:itemID="{B1F0C262-7E77-45E9-B63A-ACFB3AC78FCE}">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1513</TotalTime>
  <Pages>4</Pages>
  <Words>3735</Words>
  <Characters>21293</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24979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Ian Lewis</cp:lastModifiedBy>
  <cp:revision>95</cp:revision>
  <dcterms:created xsi:type="dcterms:W3CDTF">2021-12-01T13:58:00Z</dcterms:created>
  <dcterms:modified xsi:type="dcterms:W3CDTF">2022-05-30T10:35:00Z</dcterms:modified>
</cp:coreProperties>
</file>