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2217C7" w14:textId="77777777" w:rsidR="00512322" w:rsidRPr="00BD6C57" w:rsidRDefault="00512322" w:rsidP="00E50BC2">
      <w:pPr>
        <w:spacing w:line="480" w:lineRule="auto"/>
        <w:jc w:val="center"/>
      </w:pPr>
      <w:r w:rsidRPr="00BD6C57">
        <w:t>Student Name: Lewis Holland</w:t>
      </w:r>
    </w:p>
    <w:p w14:paraId="09F71CF1" w14:textId="77777777" w:rsidR="00512322" w:rsidRPr="00BD6C57" w:rsidRDefault="00512322" w:rsidP="00E50BC2">
      <w:pPr>
        <w:spacing w:line="480" w:lineRule="auto"/>
        <w:jc w:val="center"/>
      </w:pPr>
      <w:r w:rsidRPr="00BD6C57">
        <w:t>Student number: 1708003</w:t>
      </w:r>
    </w:p>
    <w:p w14:paraId="681DFDC6" w14:textId="77777777" w:rsidR="00512322" w:rsidRPr="00BD6C57" w:rsidRDefault="00512322" w:rsidP="00E50BC2">
      <w:pPr>
        <w:spacing w:line="480" w:lineRule="auto"/>
        <w:jc w:val="center"/>
      </w:pPr>
      <w:r w:rsidRPr="00BD6C57">
        <w:t>Programme: BA Business and Management</w:t>
      </w:r>
    </w:p>
    <w:p w14:paraId="619D85EB" w14:textId="77777777" w:rsidR="00512322" w:rsidRPr="00304D05" w:rsidRDefault="00512322" w:rsidP="00E50BC2">
      <w:pPr>
        <w:spacing w:line="480" w:lineRule="auto"/>
        <w:jc w:val="center"/>
        <w:rPr>
          <w:rFonts w:ascii="Segoe UI" w:hAnsi="Segoe UI" w:cs="Segoe UI"/>
          <w:color w:val="003E5A"/>
          <w:sz w:val="23"/>
          <w:szCs w:val="23"/>
          <w:shd w:val="clear" w:color="auto" w:fill="FBF7F5"/>
        </w:rPr>
      </w:pPr>
      <w:r w:rsidRPr="00BD6C57">
        <w:t xml:space="preserve">Module: </w:t>
      </w:r>
      <w:r>
        <w:fldChar w:fldCharType="begin"/>
      </w:r>
      <w:r>
        <w:instrText xml:space="preserve"> HYPERLINK "https://moodle.uwtsd.ac.uk/course/view.php?id=7277" </w:instrText>
      </w:r>
      <w:r>
        <w:fldChar w:fldCharType="separate"/>
      </w:r>
      <w:r w:rsidRPr="00304D05">
        <w:t>Economics of Sustainability</w:t>
      </w:r>
    </w:p>
    <w:p w14:paraId="73278546" w14:textId="77777777" w:rsidR="00512322" w:rsidRPr="00BD6C57" w:rsidRDefault="00512322" w:rsidP="00E50BC2">
      <w:pPr>
        <w:spacing w:line="480" w:lineRule="auto"/>
        <w:jc w:val="center"/>
      </w:pPr>
      <w:r>
        <w:fldChar w:fldCharType="end"/>
      </w:r>
      <w:r w:rsidRPr="00BD6C57">
        <w:t>Module code: BMSP</w:t>
      </w:r>
      <w:r>
        <w:t>6007</w:t>
      </w:r>
    </w:p>
    <w:p w14:paraId="4E30C6C4" w14:textId="77777777" w:rsidR="00512322" w:rsidRDefault="00512322" w:rsidP="00E50BC2">
      <w:pPr>
        <w:spacing w:line="480" w:lineRule="auto"/>
        <w:jc w:val="center"/>
      </w:pPr>
      <w:r w:rsidRPr="00BD6C57">
        <w:t xml:space="preserve">Lecturer: </w:t>
      </w:r>
      <w:r>
        <w:t xml:space="preserve">Anthony Burns </w:t>
      </w:r>
    </w:p>
    <w:p w14:paraId="2CD07226" w14:textId="6855C341" w:rsidR="00512322" w:rsidRDefault="00512322" w:rsidP="00E50BC2">
      <w:pPr>
        <w:spacing w:line="480" w:lineRule="auto"/>
      </w:pPr>
      <w:r>
        <w:br w:type="page"/>
      </w:r>
    </w:p>
    <w:sdt>
      <w:sdtPr>
        <w:rPr>
          <w:rFonts w:ascii="Arial" w:eastAsiaTheme="minorHAnsi" w:hAnsi="Arial" w:cstheme="minorBidi"/>
          <w:sz w:val="24"/>
          <w:szCs w:val="22"/>
          <w:u w:val="none"/>
          <w:lang w:val="en-GB"/>
        </w:rPr>
        <w:id w:val="-1542124532"/>
        <w:docPartObj>
          <w:docPartGallery w:val="Table of Contents"/>
          <w:docPartUnique/>
        </w:docPartObj>
      </w:sdtPr>
      <w:sdtEndPr>
        <w:rPr>
          <w:b/>
          <w:bCs/>
          <w:noProof/>
        </w:rPr>
      </w:sdtEndPr>
      <w:sdtContent>
        <w:p w14:paraId="68D73F17" w14:textId="59B5B253" w:rsidR="00512322" w:rsidRDefault="00512322" w:rsidP="00E50BC2">
          <w:pPr>
            <w:pStyle w:val="TOCHeading"/>
          </w:pPr>
          <w:r>
            <w:t>Contents</w:t>
          </w:r>
        </w:p>
        <w:p w14:paraId="75772586" w14:textId="56537CEA" w:rsidR="00AF194C" w:rsidRDefault="0051232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1332348" w:history="1">
            <w:r w:rsidR="00AF194C" w:rsidRPr="00CC70FF">
              <w:rPr>
                <w:rStyle w:val="Hyperlink"/>
                <w:noProof/>
              </w:rPr>
              <w:t>Introduction</w:t>
            </w:r>
            <w:r w:rsidR="00AF194C">
              <w:rPr>
                <w:noProof/>
                <w:webHidden/>
              </w:rPr>
              <w:tab/>
            </w:r>
            <w:r w:rsidR="00AF194C">
              <w:rPr>
                <w:noProof/>
                <w:webHidden/>
              </w:rPr>
              <w:fldChar w:fldCharType="begin"/>
            </w:r>
            <w:r w:rsidR="00AF194C">
              <w:rPr>
                <w:noProof/>
                <w:webHidden/>
              </w:rPr>
              <w:instrText xml:space="preserve"> PAGEREF _Toc41332348 \h </w:instrText>
            </w:r>
            <w:r w:rsidR="00AF194C">
              <w:rPr>
                <w:noProof/>
                <w:webHidden/>
              </w:rPr>
            </w:r>
            <w:r w:rsidR="00AF194C">
              <w:rPr>
                <w:noProof/>
                <w:webHidden/>
              </w:rPr>
              <w:fldChar w:fldCharType="separate"/>
            </w:r>
            <w:r w:rsidR="00AF194C">
              <w:rPr>
                <w:noProof/>
                <w:webHidden/>
              </w:rPr>
              <w:t>3</w:t>
            </w:r>
            <w:r w:rsidR="00AF194C">
              <w:rPr>
                <w:noProof/>
                <w:webHidden/>
              </w:rPr>
              <w:fldChar w:fldCharType="end"/>
            </w:r>
          </w:hyperlink>
        </w:p>
        <w:p w14:paraId="76E78E6C" w14:textId="4E9E3DC7" w:rsidR="00AF194C" w:rsidRDefault="00AF194C">
          <w:pPr>
            <w:pStyle w:val="TOC2"/>
            <w:tabs>
              <w:tab w:val="right" w:leader="dot" w:pos="9016"/>
            </w:tabs>
            <w:rPr>
              <w:rFonts w:asciiTheme="minorHAnsi" w:eastAsiaTheme="minorEastAsia" w:hAnsiTheme="minorHAnsi"/>
              <w:noProof/>
              <w:sz w:val="22"/>
              <w:lang w:eastAsia="en-GB"/>
            </w:rPr>
          </w:pPr>
          <w:hyperlink w:anchor="_Toc41332349" w:history="1">
            <w:r w:rsidRPr="00CC70FF">
              <w:rPr>
                <w:rStyle w:val="Hyperlink"/>
                <w:noProof/>
              </w:rPr>
              <w:t>Aims</w:t>
            </w:r>
            <w:r>
              <w:rPr>
                <w:noProof/>
                <w:webHidden/>
              </w:rPr>
              <w:tab/>
            </w:r>
            <w:r>
              <w:rPr>
                <w:noProof/>
                <w:webHidden/>
              </w:rPr>
              <w:fldChar w:fldCharType="begin"/>
            </w:r>
            <w:r>
              <w:rPr>
                <w:noProof/>
                <w:webHidden/>
              </w:rPr>
              <w:instrText xml:space="preserve"> PAGEREF _Toc41332349 \h </w:instrText>
            </w:r>
            <w:r>
              <w:rPr>
                <w:noProof/>
                <w:webHidden/>
              </w:rPr>
            </w:r>
            <w:r>
              <w:rPr>
                <w:noProof/>
                <w:webHidden/>
              </w:rPr>
              <w:fldChar w:fldCharType="separate"/>
            </w:r>
            <w:r>
              <w:rPr>
                <w:noProof/>
                <w:webHidden/>
              </w:rPr>
              <w:t>3</w:t>
            </w:r>
            <w:r>
              <w:rPr>
                <w:noProof/>
                <w:webHidden/>
              </w:rPr>
              <w:fldChar w:fldCharType="end"/>
            </w:r>
          </w:hyperlink>
        </w:p>
        <w:p w14:paraId="2C4FC909" w14:textId="0E75EE3E" w:rsidR="00AF194C" w:rsidRDefault="00AF194C">
          <w:pPr>
            <w:pStyle w:val="TOC2"/>
            <w:tabs>
              <w:tab w:val="right" w:leader="dot" w:pos="9016"/>
            </w:tabs>
            <w:rPr>
              <w:rFonts w:asciiTheme="minorHAnsi" w:eastAsiaTheme="minorEastAsia" w:hAnsiTheme="minorHAnsi"/>
              <w:noProof/>
              <w:sz w:val="22"/>
              <w:lang w:eastAsia="en-GB"/>
            </w:rPr>
          </w:pPr>
          <w:hyperlink w:anchor="_Toc41332350" w:history="1">
            <w:r w:rsidRPr="00CC70FF">
              <w:rPr>
                <w:rStyle w:val="Hyperlink"/>
                <w:noProof/>
              </w:rPr>
              <w:t>Objectives</w:t>
            </w:r>
            <w:r>
              <w:rPr>
                <w:noProof/>
                <w:webHidden/>
              </w:rPr>
              <w:tab/>
            </w:r>
            <w:r>
              <w:rPr>
                <w:noProof/>
                <w:webHidden/>
              </w:rPr>
              <w:fldChar w:fldCharType="begin"/>
            </w:r>
            <w:r>
              <w:rPr>
                <w:noProof/>
                <w:webHidden/>
              </w:rPr>
              <w:instrText xml:space="preserve"> PAGEREF _Toc41332350 \h </w:instrText>
            </w:r>
            <w:r>
              <w:rPr>
                <w:noProof/>
                <w:webHidden/>
              </w:rPr>
            </w:r>
            <w:r>
              <w:rPr>
                <w:noProof/>
                <w:webHidden/>
              </w:rPr>
              <w:fldChar w:fldCharType="separate"/>
            </w:r>
            <w:r>
              <w:rPr>
                <w:noProof/>
                <w:webHidden/>
              </w:rPr>
              <w:t>3</w:t>
            </w:r>
            <w:r>
              <w:rPr>
                <w:noProof/>
                <w:webHidden/>
              </w:rPr>
              <w:fldChar w:fldCharType="end"/>
            </w:r>
          </w:hyperlink>
        </w:p>
        <w:p w14:paraId="0BE0253B" w14:textId="22734043" w:rsidR="00AF194C" w:rsidRDefault="00AF194C">
          <w:pPr>
            <w:pStyle w:val="TOC1"/>
            <w:tabs>
              <w:tab w:val="right" w:leader="dot" w:pos="9016"/>
            </w:tabs>
            <w:rPr>
              <w:rFonts w:asciiTheme="minorHAnsi" w:eastAsiaTheme="minorEastAsia" w:hAnsiTheme="minorHAnsi"/>
              <w:noProof/>
              <w:sz w:val="22"/>
              <w:lang w:eastAsia="en-GB"/>
            </w:rPr>
          </w:pPr>
          <w:hyperlink w:anchor="_Toc41332351" w:history="1">
            <w:r w:rsidRPr="00CC70FF">
              <w:rPr>
                <w:rStyle w:val="Hyperlink"/>
                <w:noProof/>
              </w:rPr>
              <w:t>Health risks caused by air pollution</w:t>
            </w:r>
            <w:r>
              <w:rPr>
                <w:noProof/>
                <w:webHidden/>
              </w:rPr>
              <w:tab/>
            </w:r>
            <w:r>
              <w:rPr>
                <w:noProof/>
                <w:webHidden/>
              </w:rPr>
              <w:fldChar w:fldCharType="begin"/>
            </w:r>
            <w:r>
              <w:rPr>
                <w:noProof/>
                <w:webHidden/>
              </w:rPr>
              <w:instrText xml:space="preserve"> PAGEREF _Toc41332351 \h </w:instrText>
            </w:r>
            <w:r>
              <w:rPr>
                <w:noProof/>
                <w:webHidden/>
              </w:rPr>
            </w:r>
            <w:r>
              <w:rPr>
                <w:noProof/>
                <w:webHidden/>
              </w:rPr>
              <w:fldChar w:fldCharType="separate"/>
            </w:r>
            <w:r>
              <w:rPr>
                <w:noProof/>
                <w:webHidden/>
              </w:rPr>
              <w:t>3</w:t>
            </w:r>
            <w:r>
              <w:rPr>
                <w:noProof/>
                <w:webHidden/>
              </w:rPr>
              <w:fldChar w:fldCharType="end"/>
            </w:r>
          </w:hyperlink>
        </w:p>
        <w:p w14:paraId="3100FC6F" w14:textId="69E492EA" w:rsidR="00AF194C" w:rsidRDefault="00AF194C">
          <w:pPr>
            <w:pStyle w:val="TOC1"/>
            <w:tabs>
              <w:tab w:val="right" w:leader="dot" w:pos="9016"/>
            </w:tabs>
            <w:rPr>
              <w:rFonts w:asciiTheme="minorHAnsi" w:eastAsiaTheme="minorEastAsia" w:hAnsiTheme="minorHAnsi"/>
              <w:noProof/>
              <w:sz w:val="22"/>
              <w:lang w:eastAsia="en-GB"/>
            </w:rPr>
          </w:pPr>
          <w:hyperlink w:anchor="_Toc41332352" w:history="1">
            <w:r w:rsidRPr="00CC70FF">
              <w:rPr>
                <w:rStyle w:val="Hyperlink"/>
                <w:noProof/>
              </w:rPr>
              <w:t>Air pollution caused by the steel industry</w:t>
            </w:r>
            <w:r>
              <w:rPr>
                <w:noProof/>
                <w:webHidden/>
              </w:rPr>
              <w:tab/>
            </w:r>
            <w:r>
              <w:rPr>
                <w:noProof/>
                <w:webHidden/>
              </w:rPr>
              <w:fldChar w:fldCharType="begin"/>
            </w:r>
            <w:r>
              <w:rPr>
                <w:noProof/>
                <w:webHidden/>
              </w:rPr>
              <w:instrText xml:space="preserve"> PAGEREF _Toc41332352 \h </w:instrText>
            </w:r>
            <w:r>
              <w:rPr>
                <w:noProof/>
                <w:webHidden/>
              </w:rPr>
            </w:r>
            <w:r>
              <w:rPr>
                <w:noProof/>
                <w:webHidden/>
              </w:rPr>
              <w:fldChar w:fldCharType="separate"/>
            </w:r>
            <w:r>
              <w:rPr>
                <w:noProof/>
                <w:webHidden/>
              </w:rPr>
              <w:t>4</w:t>
            </w:r>
            <w:r>
              <w:rPr>
                <w:noProof/>
                <w:webHidden/>
              </w:rPr>
              <w:fldChar w:fldCharType="end"/>
            </w:r>
          </w:hyperlink>
        </w:p>
        <w:p w14:paraId="0DE10A6A" w14:textId="3CEE74C3" w:rsidR="00AF194C" w:rsidRDefault="00AF194C">
          <w:pPr>
            <w:pStyle w:val="TOC2"/>
            <w:tabs>
              <w:tab w:val="right" w:leader="dot" w:pos="9016"/>
            </w:tabs>
            <w:rPr>
              <w:rFonts w:asciiTheme="minorHAnsi" w:eastAsiaTheme="minorEastAsia" w:hAnsiTheme="minorHAnsi"/>
              <w:noProof/>
              <w:sz w:val="22"/>
              <w:lang w:eastAsia="en-GB"/>
            </w:rPr>
          </w:pPr>
          <w:hyperlink w:anchor="_Toc41332353" w:history="1">
            <w:r w:rsidRPr="00CC70FF">
              <w:rPr>
                <w:rStyle w:val="Hyperlink"/>
                <w:noProof/>
              </w:rPr>
              <w:t>How is steel produced?</w:t>
            </w:r>
            <w:r>
              <w:rPr>
                <w:noProof/>
                <w:webHidden/>
              </w:rPr>
              <w:tab/>
            </w:r>
            <w:r>
              <w:rPr>
                <w:noProof/>
                <w:webHidden/>
              </w:rPr>
              <w:fldChar w:fldCharType="begin"/>
            </w:r>
            <w:r>
              <w:rPr>
                <w:noProof/>
                <w:webHidden/>
              </w:rPr>
              <w:instrText xml:space="preserve"> PAGEREF _Toc41332353 \h </w:instrText>
            </w:r>
            <w:r>
              <w:rPr>
                <w:noProof/>
                <w:webHidden/>
              </w:rPr>
            </w:r>
            <w:r>
              <w:rPr>
                <w:noProof/>
                <w:webHidden/>
              </w:rPr>
              <w:fldChar w:fldCharType="separate"/>
            </w:r>
            <w:r>
              <w:rPr>
                <w:noProof/>
                <w:webHidden/>
              </w:rPr>
              <w:t>5</w:t>
            </w:r>
            <w:r>
              <w:rPr>
                <w:noProof/>
                <w:webHidden/>
              </w:rPr>
              <w:fldChar w:fldCharType="end"/>
            </w:r>
          </w:hyperlink>
        </w:p>
        <w:p w14:paraId="0D59410E" w14:textId="70EB8E4F" w:rsidR="00AF194C" w:rsidRDefault="00AF194C">
          <w:pPr>
            <w:pStyle w:val="TOC1"/>
            <w:tabs>
              <w:tab w:val="right" w:leader="dot" w:pos="9016"/>
            </w:tabs>
            <w:rPr>
              <w:rFonts w:asciiTheme="minorHAnsi" w:eastAsiaTheme="minorEastAsia" w:hAnsiTheme="minorHAnsi"/>
              <w:noProof/>
              <w:sz w:val="22"/>
              <w:lang w:eastAsia="en-GB"/>
            </w:rPr>
          </w:pPr>
          <w:hyperlink w:anchor="_Toc41332354" w:history="1">
            <w:r w:rsidRPr="00CC70FF">
              <w:rPr>
                <w:rStyle w:val="Hyperlink"/>
                <w:noProof/>
              </w:rPr>
              <w:t>Market Failure</w:t>
            </w:r>
            <w:r>
              <w:rPr>
                <w:noProof/>
                <w:webHidden/>
              </w:rPr>
              <w:tab/>
            </w:r>
            <w:r>
              <w:rPr>
                <w:noProof/>
                <w:webHidden/>
              </w:rPr>
              <w:fldChar w:fldCharType="begin"/>
            </w:r>
            <w:r>
              <w:rPr>
                <w:noProof/>
                <w:webHidden/>
              </w:rPr>
              <w:instrText xml:space="preserve"> PAGEREF _Toc41332354 \h </w:instrText>
            </w:r>
            <w:r>
              <w:rPr>
                <w:noProof/>
                <w:webHidden/>
              </w:rPr>
            </w:r>
            <w:r>
              <w:rPr>
                <w:noProof/>
                <w:webHidden/>
              </w:rPr>
              <w:fldChar w:fldCharType="separate"/>
            </w:r>
            <w:r>
              <w:rPr>
                <w:noProof/>
                <w:webHidden/>
              </w:rPr>
              <w:t>6</w:t>
            </w:r>
            <w:r>
              <w:rPr>
                <w:noProof/>
                <w:webHidden/>
              </w:rPr>
              <w:fldChar w:fldCharType="end"/>
            </w:r>
          </w:hyperlink>
        </w:p>
        <w:p w14:paraId="34216092" w14:textId="27783800" w:rsidR="00AF194C" w:rsidRDefault="00AF194C">
          <w:pPr>
            <w:pStyle w:val="TOC1"/>
            <w:tabs>
              <w:tab w:val="right" w:leader="dot" w:pos="9016"/>
            </w:tabs>
            <w:rPr>
              <w:rFonts w:asciiTheme="minorHAnsi" w:eastAsiaTheme="minorEastAsia" w:hAnsiTheme="minorHAnsi"/>
              <w:noProof/>
              <w:sz w:val="22"/>
              <w:lang w:eastAsia="en-GB"/>
            </w:rPr>
          </w:pPr>
          <w:hyperlink w:anchor="_Toc41332355" w:history="1">
            <w:r w:rsidRPr="00CC70FF">
              <w:rPr>
                <w:rStyle w:val="Hyperlink"/>
                <w:noProof/>
              </w:rPr>
              <w:t>Risk and cost benefit analysis</w:t>
            </w:r>
            <w:r>
              <w:rPr>
                <w:noProof/>
                <w:webHidden/>
              </w:rPr>
              <w:tab/>
            </w:r>
            <w:r>
              <w:rPr>
                <w:noProof/>
                <w:webHidden/>
              </w:rPr>
              <w:fldChar w:fldCharType="begin"/>
            </w:r>
            <w:r>
              <w:rPr>
                <w:noProof/>
                <w:webHidden/>
              </w:rPr>
              <w:instrText xml:space="preserve"> PAGEREF _Toc41332355 \h </w:instrText>
            </w:r>
            <w:r>
              <w:rPr>
                <w:noProof/>
                <w:webHidden/>
              </w:rPr>
            </w:r>
            <w:r>
              <w:rPr>
                <w:noProof/>
                <w:webHidden/>
              </w:rPr>
              <w:fldChar w:fldCharType="separate"/>
            </w:r>
            <w:r>
              <w:rPr>
                <w:noProof/>
                <w:webHidden/>
              </w:rPr>
              <w:t>6</w:t>
            </w:r>
            <w:r>
              <w:rPr>
                <w:noProof/>
                <w:webHidden/>
              </w:rPr>
              <w:fldChar w:fldCharType="end"/>
            </w:r>
          </w:hyperlink>
        </w:p>
        <w:p w14:paraId="7F829A80" w14:textId="4114A363" w:rsidR="00AF194C" w:rsidRDefault="00AF194C">
          <w:pPr>
            <w:pStyle w:val="TOC1"/>
            <w:tabs>
              <w:tab w:val="right" w:leader="dot" w:pos="9016"/>
            </w:tabs>
            <w:rPr>
              <w:rFonts w:asciiTheme="minorHAnsi" w:eastAsiaTheme="minorEastAsia" w:hAnsiTheme="minorHAnsi"/>
              <w:noProof/>
              <w:sz w:val="22"/>
              <w:lang w:eastAsia="en-GB"/>
            </w:rPr>
          </w:pPr>
          <w:hyperlink w:anchor="_Toc41332356" w:history="1">
            <w:r w:rsidRPr="00CC70FF">
              <w:rPr>
                <w:rStyle w:val="Hyperlink"/>
                <w:noProof/>
              </w:rPr>
              <w:t>Conclusion</w:t>
            </w:r>
            <w:r>
              <w:rPr>
                <w:noProof/>
                <w:webHidden/>
              </w:rPr>
              <w:tab/>
            </w:r>
            <w:r>
              <w:rPr>
                <w:noProof/>
                <w:webHidden/>
              </w:rPr>
              <w:fldChar w:fldCharType="begin"/>
            </w:r>
            <w:r>
              <w:rPr>
                <w:noProof/>
                <w:webHidden/>
              </w:rPr>
              <w:instrText xml:space="preserve"> PAGEREF _Toc41332356 \h </w:instrText>
            </w:r>
            <w:r>
              <w:rPr>
                <w:noProof/>
                <w:webHidden/>
              </w:rPr>
            </w:r>
            <w:r>
              <w:rPr>
                <w:noProof/>
                <w:webHidden/>
              </w:rPr>
              <w:fldChar w:fldCharType="separate"/>
            </w:r>
            <w:r>
              <w:rPr>
                <w:noProof/>
                <w:webHidden/>
              </w:rPr>
              <w:t>8</w:t>
            </w:r>
            <w:r>
              <w:rPr>
                <w:noProof/>
                <w:webHidden/>
              </w:rPr>
              <w:fldChar w:fldCharType="end"/>
            </w:r>
          </w:hyperlink>
        </w:p>
        <w:p w14:paraId="506E1C0E" w14:textId="4839B5F5" w:rsidR="00AF194C" w:rsidRDefault="00AF194C">
          <w:pPr>
            <w:pStyle w:val="TOC1"/>
            <w:tabs>
              <w:tab w:val="right" w:leader="dot" w:pos="9016"/>
            </w:tabs>
            <w:rPr>
              <w:rFonts w:asciiTheme="minorHAnsi" w:eastAsiaTheme="minorEastAsia" w:hAnsiTheme="minorHAnsi"/>
              <w:noProof/>
              <w:sz w:val="22"/>
              <w:lang w:eastAsia="en-GB"/>
            </w:rPr>
          </w:pPr>
          <w:hyperlink w:anchor="_Toc41332357" w:history="1">
            <w:r w:rsidRPr="00CC70FF">
              <w:rPr>
                <w:rStyle w:val="Hyperlink"/>
                <w:noProof/>
              </w:rPr>
              <w:t>References</w:t>
            </w:r>
            <w:r>
              <w:rPr>
                <w:noProof/>
                <w:webHidden/>
              </w:rPr>
              <w:tab/>
            </w:r>
            <w:r>
              <w:rPr>
                <w:noProof/>
                <w:webHidden/>
              </w:rPr>
              <w:fldChar w:fldCharType="begin"/>
            </w:r>
            <w:r>
              <w:rPr>
                <w:noProof/>
                <w:webHidden/>
              </w:rPr>
              <w:instrText xml:space="preserve"> PAGEREF _Toc41332357 \h </w:instrText>
            </w:r>
            <w:r>
              <w:rPr>
                <w:noProof/>
                <w:webHidden/>
              </w:rPr>
            </w:r>
            <w:r>
              <w:rPr>
                <w:noProof/>
                <w:webHidden/>
              </w:rPr>
              <w:fldChar w:fldCharType="separate"/>
            </w:r>
            <w:r>
              <w:rPr>
                <w:noProof/>
                <w:webHidden/>
              </w:rPr>
              <w:t>9</w:t>
            </w:r>
            <w:r>
              <w:rPr>
                <w:noProof/>
                <w:webHidden/>
              </w:rPr>
              <w:fldChar w:fldCharType="end"/>
            </w:r>
          </w:hyperlink>
        </w:p>
        <w:p w14:paraId="249C56AF" w14:textId="2B373328" w:rsidR="00512322" w:rsidRDefault="00512322" w:rsidP="00E50BC2">
          <w:pPr>
            <w:spacing w:line="480" w:lineRule="auto"/>
          </w:pPr>
          <w:r>
            <w:rPr>
              <w:b/>
              <w:bCs/>
              <w:noProof/>
            </w:rPr>
            <w:fldChar w:fldCharType="end"/>
          </w:r>
        </w:p>
      </w:sdtContent>
    </w:sdt>
    <w:p w14:paraId="3D30799E" w14:textId="66A9E660" w:rsidR="00512322" w:rsidRDefault="00512322" w:rsidP="00E50BC2">
      <w:pPr>
        <w:spacing w:line="480" w:lineRule="auto"/>
      </w:pPr>
      <w:r>
        <w:br w:type="page"/>
      </w:r>
    </w:p>
    <w:p w14:paraId="1EF7D535" w14:textId="77F2F678" w:rsidR="00186ECE" w:rsidRDefault="00F31586" w:rsidP="00E50BC2">
      <w:pPr>
        <w:pStyle w:val="Heading1"/>
      </w:pPr>
      <w:bookmarkStart w:id="0" w:name="_Toc41332348"/>
      <w:r>
        <w:lastRenderedPageBreak/>
        <w:t>Introduction</w:t>
      </w:r>
      <w:bookmarkEnd w:id="0"/>
    </w:p>
    <w:p w14:paraId="2E70D156" w14:textId="25AED921" w:rsidR="00F31586" w:rsidRDefault="007F173C" w:rsidP="00E50BC2">
      <w:pPr>
        <w:spacing w:line="480" w:lineRule="auto"/>
        <w:rPr>
          <w:rFonts w:cs="Arial"/>
          <w:szCs w:val="24"/>
        </w:rPr>
      </w:pPr>
      <w:r>
        <w:t xml:space="preserve">The goal of the report was to </w:t>
      </w:r>
      <w:r>
        <w:rPr>
          <w:rFonts w:cs="Arial"/>
          <w:szCs w:val="24"/>
        </w:rPr>
        <w:t>t</w:t>
      </w:r>
      <w:r w:rsidRPr="00477A11">
        <w:rPr>
          <w:rFonts w:cs="Arial"/>
          <w:szCs w:val="24"/>
        </w:rPr>
        <w:t>ake a well-known environmental problem brought about by market failure</w:t>
      </w:r>
      <w:r>
        <w:rPr>
          <w:rFonts w:cs="Arial"/>
          <w:szCs w:val="24"/>
        </w:rPr>
        <w:t xml:space="preserve"> of the industrial Steel industry. and using risk and </w:t>
      </w:r>
      <w:r w:rsidRPr="00477A11">
        <w:rPr>
          <w:rFonts w:cs="Arial"/>
          <w:szCs w:val="24"/>
        </w:rPr>
        <w:t>cost benefit analysis hypothetically demonstrate why at national and international level certain decisions h</w:t>
      </w:r>
      <w:r>
        <w:rPr>
          <w:rFonts w:cs="Arial"/>
          <w:szCs w:val="24"/>
        </w:rPr>
        <w:t xml:space="preserve">ave been taken to address these, this must be done using an </w:t>
      </w:r>
      <w:r w:rsidR="00132FB8">
        <w:rPr>
          <w:rFonts w:cs="Arial"/>
          <w:szCs w:val="24"/>
        </w:rPr>
        <w:t>evidence-based approach. The research will include a health an analysis that will consider the health implication of the steel industry more specifically the harm caused from the air pollution from the manufacturing the steel.</w:t>
      </w:r>
      <w:r w:rsidR="00844123">
        <w:rPr>
          <w:rFonts w:cs="Arial"/>
          <w:szCs w:val="24"/>
        </w:rPr>
        <w:t xml:space="preserve"> This wi</w:t>
      </w:r>
      <w:r w:rsidR="00932E26">
        <w:rPr>
          <w:rFonts w:cs="Arial"/>
          <w:szCs w:val="24"/>
        </w:rPr>
        <w:t>l</w:t>
      </w:r>
      <w:r w:rsidR="00844123">
        <w:rPr>
          <w:rFonts w:cs="Arial"/>
          <w:szCs w:val="24"/>
        </w:rPr>
        <w:t>l be done to understand the cost of producing steel in term of human health.</w:t>
      </w:r>
      <w:r w:rsidR="009C7D90">
        <w:rPr>
          <w:rFonts w:cs="Arial"/>
          <w:szCs w:val="24"/>
        </w:rPr>
        <w:t xml:space="preserve"> </w:t>
      </w:r>
      <w:r w:rsidR="00CE292B">
        <w:rPr>
          <w:rFonts w:cs="Arial"/>
          <w:szCs w:val="24"/>
        </w:rPr>
        <w:t>Following this the air pollution from the steel production will be research</w:t>
      </w:r>
      <w:r w:rsidR="00C773F6">
        <w:rPr>
          <w:rFonts w:cs="Arial"/>
          <w:szCs w:val="24"/>
        </w:rPr>
        <w:t>ed</w:t>
      </w:r>
      <w:r w:rsidR="00CE292B">
        <w:rPr>
          <w:rFonts w:cs="Arial"/>
          <w:szCs w:val="24"/>
        </w:rPr>
        <w:t xml:space="preserve"> which will </w:t>
      </w:r>
      <w:r w:rsidR="00C773F6">
        <w:rPr>
          <w:rFonts w:cs="Arial"/>
          <w:szCs w:val="24"/>
        </w:rPr>
        <w:t xml:space="preserve">be </w:t>
      </w:r>
      <w:r w:rsidR="00CE292B">
        <w:rPr>
          <w:rFonts w:cs="Arial"/>
          <w:szCs w:val="24"/>
        </w:rPr>
        <w:t>consider</w:t>
      </w:r>
      <w:r w:rsidR="00C773F6">
        <w:rPr>
          <w:rFonts w:cs="Arial"/>
          <w:szCs w:val="24"/>
        </w:rPr>
        <w:t>ing</w:t>
      </w:r>
      <w:r w:rsidR="00CE292B">
        <w:rPr>
          <w:rFonts w:cs="Arial"/>
          <w:szCs w:val="24"/>
        </w:rPr>
        <w:t xml:space="preserve"> the environmental damage</w:t>
      </w:r>
      <w:r w:rsidR="00932E26">
        <w:rPr>
          <w:rFonts w:cs="Arial"/>
          <w:szCs w:val="24"/>
        </w:rPr>
        <w:t xml:space="preserve">, more specifically </w:t>
      </w:r>
      <w:r w:rsidR="00CE292B">
        <w:rPr>
          <w:rFonts w:cs="Arial"/>
          <w:szCs w:val="24"/>
        </w:rPr>
        <w:t>air pollution</w:t>
      </w:r>
      <w:r w:rsidR="00932E26">
        <w:rPr>
          <w:rFonts w:cs="Arial"/>
          <w:szCs w:val="24"/>
        </w:rPr>
        <w:t>. This is so the environmental cost can be research</w:t>
      </w:r>
      <w:r w:rsidR="00C773F6">
        <w:rPr>
          <w:rFonts w:cs="Arial"/>
          <w:szCs w:val="24"/>
        </w:rPr>
        <w:t>ed</w:t>
      </w:r>
      <w:r w:rsidR="00932E26">
        <w:rPr>
          <w:rFonts w:cs="Arial"/>
          <w:szCs w:val="24"/>
        </w:rPr>
        <w:t xml:space="preserve"> and considered to debate the cost and benefit to the environment.</w:t>
      </w:r>
      <w:r w:rsidR="00000E0C">
        <w:rPr>
          <w:rFonts w:cs="Arial"/>
          <w:szCs w:val="24"/>
        </w:rPr>
        <w:t xml:space="preserve"> To better understand the environmental damage cause by the steel industry </w:t>
      </w:r>
      <w:r w:rsidR="00ED4F62">
        <w:rPr>
          <w:rFonts w:cs="Arial"/>
          <w:szCs w:val="24"/>
        </w:rPr>
        <w:t>the process in which steel in create</w:t>
      </w:r>
      <w:r w:rsidR="00C773F6">
        <w:rPr>
          <w:rFonts w:cs="Arial"/>
          <w:szCs w:val="24"/>
        </w:rPr>
        <w:t>d</w:t>
      </w:r>
      <w:r w:rsidR="00ED4F62">
        <w:rPr>
          <w:rFonts w:cs="Arial"/>
          <w:szCs w:val="24"/>
        </w:rPr>
        <w:t xml:space="preserve"> will be reviewed </w:t>
      </w:r>
      <w:r w:rsidR="00F06BEE">
        <w:rPr>
          <w:rFonts w:cs="Arial"/>
          <w:szCs w:val="24"/>
        </w:rPr>
        <w:t>to w</w:t>
      </w:r>
      <w:r w:rsidR="00C773F6">
        <w:rPr>
          <w:rFonts w:cs="Arial"/>
          <w:szCs w:val="24"/>
        </w:rPr>
        <w:t>h</w:t>
      </w:r>
      <w:r w:rsidR="00F06BEE">
        <w:rPr>
          <w:rFonts w:cs="Arial"/>
          <w:szCs w:val="24"/>
        </w:rPr>
        <w:t xml:space="preserve">y it is that the steel industry is one of the biggest cause of air pollution. </w:t>
      </w:r>
      <w:r w:rsidR="00750541">
        <w:rPr>
          <w:rFonts w:cs="Arial"/>
          <w:szCs w:val="24"/>
        </w:rPr>
        <w:t>The next step is to research the market failure caused by the steel industry. This is to understand what it is that is causing the steel industry specifically the EU based Steel industry such as Tata Steel to lose money and have the government loa</w:t>
      </w:r>
      <w:r w:rsidR="00C773F6">
        <w:rPr>
          <w:rFonts w:cs="Arial"/>
          <w:szCs w:val="24"/>
        </w:rPr>
        <w:t>n</w:t>
      </w:r>
      <w:r w:rsidR="00750541">
        <w:rPr>
          <w:rFonts w:cs="Arial"/>
          <w:szCs w:val="24"/>
        </w:rPr>
        <w:t xml:space="preserve"> them money.</w:t>
      </w:r>
      <w:r w:rsidR="007145D3">
        <w:rPr>
          <w:rFonts w:cs="Arial"/>
          <w:szCs w:val="24"/>
        </w:rPr>
        <w:t xml:space="preserve"> </w:t>
      </w:r>
      <w:r w:rsidR="00B148DE">
        <w:rPr>
          <w:rFonts w:cs="Arial"/>
          <w:szCs w:val="24"/>
        </w:rPr>
        <w:t xml:space="preserve">The risk and cost benefit will be the next part of the report to be reviewed. This section will </w:t>
      </w:r>
      <w:r w:rsidR="005557B0">
        <w:rPr>
          <w:rFonts w:cs="Arial"/>
          <w:szCs w:val="24"/>
        </w:rPr>
        <w:t xml:space="preserve">consider the cost of producing steel as well as the consider a method for reducing the cost of steel production. This section will also look at cost in terms of </w:t>
      </w:r>
      <w:r w:rsidR="00171160">
        <w:rPr>
          <w:rFonts w:cs="Arial"/>
          <w:szCs w:val="24"/>
        </w:rPr>
        <w:t>literal</w:t>
      </w:r>
      <w:r w:rsidR="005557B0">
        <w:rPr>
          <w:rFonts w:cs="Arial"/>
          <w:szCs w:val="24"/>
        </w:rPr>
        <w:t xml:space="preserve"> money as well as the </w:t>
      </w:r>
      <w:r w:rsidR="00171160">
        <w:rPr>
          <w:rFonts w:cs="Arial"/>
          <w:szCs w:val="24"/>
        </w:rPr>
        <w:t>environmental</w:t>
      </w:r>
      <w:r w:rsidR="005557B0">
        <w:rPr>
          <w:rFonts w:cs="Arial"/>
          <w:szCs w:val="24"/>
        </w:rPr>
        <w:t xml:space="preserve"> cost.</w:t>
      </w:r>
    </w:p>
    <w:p w14:paraId="4803A39C" w14:textId="4EA878C7" w:rsidR="00171160" w:rsidRDefault="00171160" w:rsidP="00E50BC2">
      <w:pPr>
        <w:spacing w:line="480" w:lineRule="auto"/>
        <w:rPr>
          <w:rFonts w:cs="Arial"/>
          <w:szCs w:val="24"/>
        </w:rPr>
      </w:pPr>
    </w:p>
    <w:p w14:paraId="302E53B8" w14:textId="3B19F1C6" w:rsidR="00171160" w:rsidRDefault="00171160" w:rsidP="00E50BC2">
      <w:pPr>
        <w:spacing w:line="480" w:lineRule="auto"/>
      </w:pPr>
      <w:r>
        <w:rPr>
          <w:rFonts w:cs="Arial"/>
          <w:szCs w:val="24"/>
        </w:rPr>
        <w:t>The steel industry was chosen as the research topic for the report due to the massive negative effect it has on the environment</w:t>
      </w:r>
      <w:r w:rsidR="00186ECE">
        <w:rPr>
          <w:rFonts w:cs="Arial"/>
          <w:szCs w:val="24"/>
        </w:rPr>
        <w:t xml:space="preserve">. It was also chosen as in recent </w:t>
      </w:r>
      <w:r w:rsidR="00186ECE">
        <w:rPr>
          <w:rFonts w:cs="Arial"/>
          <w:szCs w:val="24"/>
        </w:rPr>
        <w:lastRenderedPageBreak/>
        <w:t>years a local Steel manufacture</w:t>
      </w:r>
      <w:r w:rsidR="003E795C">
        <w:rPr>
          <w:rFonts w:cs="Arial"/>
          <w:szCs w:val="24"/>
        </w:rPr>
        <w:t xml:space="preserve"> known has Tata Steel</w:t>
      </w:r>
      <w:r w:rsidR="00186ECE">
        <w:rPr>
          <w:rFonts w:cs="Arial"/>
          <w:szCs w:val="24"/>
        </w:rPr>
        <w:t xml:space="preserve"> has seen multiple </w:t>
      </w:r>
      <w:r w:rsidR="003E795C">
        <w:rPr>
          <w:rFonts w:cs="Arial"/>
          <w:szCs w:val="24"/>
        </w:rPr>
        <w:t xml:space="preserve">market failures in it failing to compete with other steel manufacturers. </w:t>
      </w:r>
      <w:r w:rsidR="005E4674">
        <w:rPr>
          <w:rFonts w:cs="Arial"/>
          <w:szCs w:val="24"/>
        </w:rPr>
        <w:t>This has almost led to the lost of multiple jobs</w:t>
      </w:r>
      <w:r w:rsidR="005B4B28">
        <w:rPr>
          <w:rFonts w:cs="Arial"/>
          <w:szCs w:val="24"/>
        </w:rPr>
        <w:t xml:space="preserve"> </w:t>
      </w:r>
      <w:sdt>
        <w:sdtPr>
          <w:rPr>
            <w:rFonts w:cs="Arial"/>
            <w:szCs w:val="24"/>
          </w:rPr>
          <w:id w:val="440039622"/>
          <w:citation/>
        </w:sdtPr>
        <w:sdtContent>
          <w:r w:rsidR="005B4B28">
            <w:rPr>
              <w:rFonts w:cs="Arial"/>
              <w:szCs w:val="24"/>
            </w:rPr>
            <w:fldChar w:fldCharType="begin"/>
          </w:r>
          <w:r w:rsidR="005B4B28">
            <w:rPr>
              <w:rFonts w:cs="Arial"/>
              <w:szCs w:val="24"/>
            </w:rPr>
            <w:instrText xml:space="preserve">CITATION unk194 \t  \l 2057 </w:instrText>
          </w:r>
          <w:r w:rsidR="005B4B28">
            <w:rPr>
              <w:rFonts w:cs="Arial"/>
              <w:szCs w:val="24"/>
            </w:rPr>
            <w:fldChar w:fldCharType="separate"/>
          </w:r>
          <w:r w:rsidR="00345CEB" w:rsidRPr="00345CEB">
            <w:rPr>
              <w:rFonts w:cs="Arial"/>
              <w:noProof/>
              <w:szCs w:val="24"/>
            </w:rPr>
            <w:t>(unknown, 2019)</w:t>
          </w:r>
          <w:r w:rsidR="005B4B28">
            <w:rPr>
              <w:rFonts w:cs="Arial"/>
              <w:szCs w:val="24"/>
            </w:rPr>
            <w:fldChar w:fldCharType="end"/>
          </w:r>
        </w:sdtContent>
      </w:sdt>
      <w:r w:rsidR="005B4B28">
        <w:rPr>
          <w:rFonts w:cs="Arial"/>
          <w:szCs w:val="24"/>
        </w:rPr>
        <w:t xml:space="preserve">. With this in mind Tata Steel will be the focus of the report </w:t>
      </w:r>
      <w:r w:rsidR="0005238B">
        <w:rPr>
          <w:rFonts w:cs="Arial"/>
          <w:szCs w:val="24"/>
        </w:rPr>
        <w:t>although the steel industry as a whole will be discussed.</w:t>
      </w:r>
      <w:r w:rsidR="00E95F00">
        <w:rPr>
          <w:rFonts w:cs="Arial"/>
          <w:szCs w:val="24"/>
        </w:rPr>
        <w:t xml:space="preserve"> </w:t>
      </w:r>
    </w:p>
    <w:p w14:paraId="24AEE7AE" w14:textId="77777777" w:rsidR="001A15B4" w:rsidRDefault="001A15B4" w:rsidP="00E50BC2">
      <w:pPr>
        <w:spacing w:line="480" w:lineRule="auto"/>
      </w:pPr>
    </w:p>
    <w:p w14:paraId="75AEF56B" w14:textId="689DB0C5" w:rsidR="00F31586" w:rsidRDefault="00F31586" w:rsidP="00E50BC2">
      <w:pPr>
        <w:pStyle w:val="Heading2"/>
        <w:spacing w:line="480" w:lineRule="auto"/>
      </w:pPr>
      <w:bookmarkStart w:id="1" w:name="_Toc41332349"/>
      <w:r>
        <w:t>Aims</w:t>
      </w:r>
      <w:bookmarkEnd w:id="1"/>
    </w:p>
    <w:p w14:paraId="04935853" w14:textId="7A61CF3D" w:rsidR="00F31586" w:rsidRDefault="007F173C" w:rsidP="00E50BC2">
      <w:pPr>
        <w:spacing w:line="480" w:lineRule="auto"/>
      </w:pPr>
      <w:r>
        <w:t xml:space="preserve">Create a risk and cost benefits analysis for the steel </w:t>
      </w:r>
      <w:r w:rsidR="00574F34">
        <w:t>industry</w:t>
      </w:r>
      <w:r>
        <w:t>.</w:t>
      </w:r>
    </w:p>
    <w:p w14:paraId="442F50EF" w14:textId="77777777" w:rsidR="00F31586" w:rsidRDefault="00F31586" w:rsidP="00E50BC2">
      <w:pPr>
        <w:spacing w:line="480" w:lineRule="auto"/>
      </w:pPr>
    </w:p>
    <w:p w14:paraId="3870E685" w14:textId="550028D2" w:rsidR="00F31586" w:rsidRDefault="00F31586" w:rsidP="00E50BC2">
      <w:pPr>
        <w:pStyle w:val="Heading2"/>
        <w:spacing w:line="480" w:lineRule="auto"/>
      </w:pPr>
      <w:bookmarkStart w:id="2" w:name="_Toc41332350"/>
      <w:r>
        <w:t>Objectives</w:t>
      </w:r>
      <w:bookmarkEnd w:id="2"/>
      <w:r>
        <w:t xml:space="preserve"> </w:t>
      </w:r>
    </w:p>
    <w:p w14:paraId="51BDBF4D" w14:textId="785605F3" w:rsidR="00B80892" w:rsidRDefault="00574F34" w:rsidP="00E50BC2">
      <w:pPr>
        <w:tabs>
          <w:tab w:val="left" w:pos="1020"/>
        </w:tabs>
        <w:spacing w:line="480" w:lineRule="auto"/>
      </w:pPr>
      <w:r>
        <w:t xml:space="preserve">Research the health and </w:t>
      </w:r>
      <w:r w:rsidR="008452C1">
        <w:t>environmental</w:t>
      </w:r>
      <w:r>
        <w:t xml:space="preserve"> damage caused by the steel industry.</w:t>
      </w:r>
    </w:p>
    <w:p w14:paraId="172F21DB" w14:textId="6D01D9D7" w:rsidR="008452C1" w:rsidRDefault="003C3E77" w:rsidP="00E50BC2">
      <w:pPr>
        <w:tabs>
          <w:tab w:val="left" w:pos="1020"/>
        </w:tabs>
        <w:spacing w:line="480" w:lineRule="auto"/>
      </w:pPr>
      <w:r>
        <w:t>Consider the market failure of the steel industry</w:t>
      </w:r>
      <w:r w:rsidR="00132FB8">
        <w:t>.</w:t>
      </w:r>
    </w:p>
    <w:p w14:paraId="327E06FE" w14:textId="59820B8C" w:rsidR="003C3E77" w:rsidRDefault="00FB2ADE" w:rsidP="00E50BC2">
      <w:pPr>
        <w:tabs>
          <w:tab w:val="left" w:pos="1020"/>
        </w:tabs>
        <w:spacing w:line="480" w:lineRule="auto"/>
      </w:pPr>
      <w:r>
        <w:t>Research the risk and cost benefits for the steel industry</w:t>
      </w:r>
      <w:r w:rsidR="00132FB8">
        <w:t>.</w:t>
      </w:r>
    </w:p>
    <w:p w14:paraId="3F5E9AEB" w14:textId="12C6F81F" w:rsidR="00B80892" w:rsidRDefault="00B80892" w:rsidP="00E50BC2">
      <w:pPr>
        <w:tabs>
          <w:tab w:val="left" w:pos="1020"/>
        </w:tabs>
        <w:spacing w:line="480" w:lineRule="auto"/>
      </w:pPr>
    </w:p>
    <w:p w14:paraId="7629693E" w14:textId="29068BEA" w:rsidR="003C10D2" w:rsidRDefault="003C10D2" w:rsidP="003C10D2">
      <w:pPr>
        <w:pStyle w:val="Heading1"/>
      </w:pPr>
      <w:bookmarkStart w:id="3" w:name="_Toc41332351"/>
      <w:r>
        <w:t>Health risks caused by air pollution</w:t>
      </w:r>
      <w:bookmarkEnd w:id="3"/>
    </w:p>
    <w:p w14:paraId="0F354219" w14:textId="79C9D1A9" w:rsidR="00FA0FFA" w:rsidRDefault="00FA0FFA" w:rsidP="00FA0FFA">
      <w:pPr>
        <w:spacing w:line="480" w:lineRule="auto"/>
      </w:pPr>
      <w:r>
        <w:t xml:space="preserve">Air pollution can lead to </w:t>
      </w:r>
      <w:r w:rsidR="00AC3176">
        <w:t>series</w:t>
      </w:r>
      <w:r>
        <w:t xml:space="preserve"> health issues such as stroke, lung cancer and both chronic and acute respiratory</w:t>
      </w:r>
      <w:r w:rsidR="00545866">
        <w:t xml:space="preserve"> track</w:t>
      </w:r>
      <w:r>
        <w:t xml:space="preserve"> </w:t>
      </w:r>
      <w:r w:rsidR="00AC3176">
        <w:t>diseases</w:t>
      </w:r>
      <w:r>
        <w:t xml:space="preserve"> which include asthma</w:t>
      </w:r>
      <w:r w:rsidR="00AC3176">
        <w:t xml:space="preserve"> </w:t>
      </w:r>
      <w:sdt>
        <w:sdtPr>
          <w:id w:val="5719404"/>
          <w:citation/>
        </w:sdtPr>
        <w:sdtContent>
          <w:r w:rsidR="00AC3176">
            <w:fldChar w:fldCharType="begin"/>
          </w:r>
          <w:r w:rsidR="00770B2A">
            <w:instrText xml:space="preserve">CITATION Worldhealthorganization \l 2057 </w:instrText>
          </w:r>
          <w:r w:rsidR="00AC3176">
            <w:fldChar w:fldCharType="separate"/>
          </w:r>
          <w:r w:rsidR="00345CEB">
            <w:rPr>
              <w:noProof/>
            </w:rPr>
            <w:t>(unkown, 2018)</w:t>
          </w:r>
          <w:r w:rsidR="00AC3176">
            <w:fldChar w:fldCharType="end"/>
          </w:r>
        </w:sdtContent>
      </w:sdt>
      <w:r w:rsidR="00AC3176">
        <w:t xml:space="preserve">. The way in which </w:t>
      </w:r>
      <w:r>
        <w:t>PM</w:t>
      </w:r>
      <w:r w:rsidR="008469BF">
        <w:t>10 and PM2.5</w:t>
      </w:r>
      <w:r>
        <w:t xml:space="preserve"> particulate is the matter that consists of solid and liquid particles that are produced from ash, metals, diesel, soot and chemicals. There are two different groups. PM10 is matter that is made up of particles that are no bigger than 10 micrometres. PM10 particles can lead to minor health risks such as respiratory track. PM2.5 are made up of toxic particles compounds and other heavy metals </w:t>
      </w:r>
      <w:sdt>
        <w:sdtPr>
          <w:id w:val="-1808471270"/>
          <w:citation/>
        </w:sdtPr>
        <w:sdtContent>
          <w:r>
            <w:fldChar w:fldCharType="begin"/>
          </w:r>
          <w:r>
            <w:instrText xml:space="preserve">CITATION Goy18 \l 2057 </w:instrText>
          </w:r>
          <w:r>
            <w:fldChar w:fldCharType="separate"/>
          </w:r>
          <w:r w:rsidR="00345CEB">
            <w:rPr>
              <w:noProof/>
            </w:rPr>
            <w:t>(Goyal, 2018)</w:t>
          </w:r>
          <w:r>
            <w:fldChar w:fldCharType="end"/>
          </w:r>
        </w:sdtContent>
      </w:sdt>
      <w:r>
        <w:t xml:space="preserve">. According to Tata Steels website their biggest form of air pollution other than CO2 is caused from PM10 particles. </w:t>
      </w:r>
      <w:sdt>
        <w:sdtPr>
          <w:id w:val="-1645725623"/>
          <w:citation/>
        </w:sdtPr>
        <w:sdtContent>
          <w:r>
            <w:fldChar w:fldCharType="begin"/>
          </w:r>
          <w:r>
            <w:instrText xml:space="preserve"> CITATION Ste20 \l 2057 </w:instrText>
          </w:r>
          <w:r>
            <w:fldChar w:fldCharType="separate"/>
          </w:r>
          <w:r w:rsidR="00345CEB">
            <w:rPr>
              <w:noProof/>
            </w:rPr>
            <w:t>(Steel T. , n.d.)</w:t>
          </w:r>
          <w:r>
            <w:fldChar w:fldCharType="end"/>
          </w:r>
        </w:sdtContent>
      </w:sdt>
      <w:r>
        <w:t xml:space="preserve"> In 2017 Tata </w:t>
      </w:r>
      <w:r>
        <w:lastRenderedPageBreak/>
        <w:t xml:space="preserve">Steel works in Port Talbot reported a PM10 levels. this lasted for 10 days and surpassed the PM10 levels of any other urban location in the country at the time </w:t>
      </w:r>
      <w:sdt>
        <w:sdtPr>
          <w:id w:val="-1025639049"/>
          <w:citation/>
        </w:sdtPr>
        <w:sdtContent>
          <w:r>
            <w:fldChar w:fldCharType="begin"/>
          </w:r>
          <w:r>
            <w:instrText xml:space="preserve"> CITATION OgdenC2019 \l 2057 </w:instrText>
          </w:r>
          <w:r>
            <w:fldChar w:fldCharType="separate"/>
          </w:r>
          <w:r w:rsidR="00345CEB">
            <w:rPr>
              <w:noProof/>
            </w:rPr>
            <w:t>(Ogden, 2019)</w:t>
          </w:r>
          <w:r>
            <w:fldChar w:fldCharType="end"/>
          </w:r>
        </w:sdtContent>
      </w:sdt>
      <w:r>
        <w:t xml:space="preserve">. Pm10 can also be caused by car emissions. </w:t>
      </w:r>
    </w:p>
    <w:p w14:paraId="6F1B3D59" w14:textId="7B324A99" w:rsidR="003C10D2" w:rsidRDefault="003C10D2" w:rsidP="00E50BC2">
      <w:pPr>
        <w:tabs>
          <w:tab w:val="left" w:pos="1020"/>
        </w:tabs>
        <w:spacing w:line="480" w:lineRule="auto"/>
      </w:pPr>
    </w:p>
    <w:p w14:paraId="5364D16F" w14:textId="77777777" w:rsidR="003C10D2" w:rsidRDefault="003C10D2" w:rsidP="00E50BC2">
      <w:pPr>
        <w:tabs>
          <w:tab w:val="left" w:pos="1020"/>
        </w:tabs>
        <w:spacing w:line="480" w:lineRule="auto"/>
      </w:pPr>
    </w:p>
    <w:p w14:paraId="4DFC3980" w14:textId="77F098A2" w:rsidR="001A15B4" w:rsidRDefault="001A15B4" w:rsidP="00A9671F">
      <w:pPr>
        <w:pStyle w:val="Heading1"/>
      </w:pPr>
      <w:bookmarkStart w:id="4" w:name="_Toc41332352"/>
      <w:r>
        <w:t>Air pollution caused by the steel industry</w:t>
      </w:r>
      <w:bookmarkEnd w:id="4"/>
    </w:p>
    <w:p w14:paraId="7BF8CC6A" w14:textId="77777777" w:rsidR="003C10D2" w:rsidRPr="003C10D2" w:rsidRDefault="003C10D2" w:rsidP="003C10D2"/>
    <w:p w14:paraId="06A66254" w14:textId="336BA790" w:rsidR="00943207" w:rsidRDefault="001D1597" w:rsidP="00943207">
      <w:pPr>
        <w:spacing w:line="480" w:lineRule="auto"/>
      </w:pPr>
      <w:r>
        <w:t>A</w:t>
      </w:r>
      <w:r w:rsidR="00F67113">
        <w:t xml:space="preserve"> major part of the pollution is </w:t>
      </w:r>
      <w:r w:rsidR="00BE73F9">
        <w:t xml:space="preserve">source of the steel processing </w:t>
      </w:r>
      <w:r w:rsidR="00C6417E">
        <w:t>manufacturing</w:t>
      </w:r>
      <w:r w:rsidR="00BE73F9">
        <w:t xml:space="preserve"> method of creating steel</w:t>
      </w:r>
      <w:r w:rsidR="00F67113">
        <w:t xml:space="preserve"> by the </w:t>
      </w:r>
      <w:r w:rsidR="00BE73F9">
        <w:t>UK air pollution</w:t>
      </w:r>
      <w:r w:rsidR="00F67113">
        <w:t xml:space="preserve">. </w:t>
      </w:r>
      <w:r w:rsidR="0089707B">
        <w:t>T</w:t>
      </w:r>
      <w:r w:rsidR="00F67113">
        <w:t>he main cause of the pollution is from the manufacturing process of steel.</w:t>
      </w:r>
      <w:r w:rsidR="00943207" w:rsidRPr="00943207">
        <w:t xml:space="preserve"> </w:t>
      </w:r>
      <w:r w:rsidR="00943207">
        <w:t xml:space="preserve">In 2013 it was reported that over 34.7 million tons of iron and steel were being produced </w:t>
      </w:r>
      <w:sdt>
        <w:sdtPr>
          <w:id w:val="-1077900993"/>
          <w:citation/>
        </w:sdtPr>
        <w:sdtContent>
          <w:r w:rsidR="00943207">
            <w:fldChar w:fldCharType="begin"/>
          </w:r>
          <w:r w:rsidR="00943207">
            <w:instrText xml:space="preserve"> CITATION Mad16 \l 2057 </w:instrText>
          </w:r>
          <w:r w:rsidR="00943207">
            <w:fldChar w:fldCharType="separate"/>
          </w:r>
          <w:r w:rsidR="00345CEB">
            <w:rPr>
              <w:noProof/>
            </w:rPr>
            <w:t>(Maden, G. Filiz, O. B.Karanfill, T. Yetisa, U., 2016)</w:t>
          </w:r>
          <w:r w:rsidR="00943207">
            <w:fldChar w:fldCharType="end"/>
          </w:r>
        </w:sdtContent>
      </w:sdt>
      <w:r w:rsidR="00943207">
        <w:t>. The steel industry has a major impact negative affect on the global environment. ‘</w:t>
      </w:r>
      <w:r w:rsidR="00943207" w:rsidRPr="00E50BC2">
        <w:t>The iron and steel industry is the world’s biggest energy consuming manufacturing industry with the largest share in the world’s economy</w:t>
      </w:r>
      <w:r w:rsidR="00943207">
        <w:t xml:space="preserve">’ </w:t>
      </w:r>
      <w:sdt>
        <w:sdtPr>
          <w:id w:val="903420766"/>
          <w:citation/>
        </w:sdtPr>
        <w:sdtContent>
          <w:r w:rsidR="00943207">
            <w:fldChar w:fldCharType="begin"/>
          </w:r>
          <w:r w:rsidR="00943207">
            <w:instrText xml:space="preserve"> CITATION And19 \l 2057 </w:instrText>
          </w:r>
          <w:r w:rsidR="00943207">
            <w:fldChar w:fldCharType="separate"/>
          </w:r>
          <w:r w:rsidR="00345CEB">
            <w:rPr>
              <w:noProof/>
            </w:rPr>
            <w:t>(Schino, 2019)</w:t>
          </w:r>
          <w:r w:rsidR="00943207">
            <w:fldChar w:fldCharType="end"/>
          </w:r>
        </w:sdtContent>
      </w:sdt>
      <w:r w:rsidR="00943207">
        <w:t xml:space="preserve">. According to Schino the steel industry is the biggest energy consuming industry in the world. Although a report by WorldSteel Association acknowledged that the amount of energy used in the production of steel is ‘intensive’ it has also been reduced by around 60% since 1960 </w:t>
      </w:r>
      <w:sdt>
        <w:sdtPr>
          <w:id w:val="1110247150"/>
          <w:citation/>
        </w:sdtPr>
        <w:sdtContent>
          <w:r w:rsidR="00943207">
            <w:fldChar w:fldCharType="begin"/>
          </w:r>
          <w:r w:rsidR="00943207">
            <w:instrText xml:space="preserve">CITATION HRC19 \l 2057 </w:instrText>
          </w:r>
          <w:r w:rsidR="00943207">
            <w:fldChar w:fldCharType="separate"/>
          </w:r>
          <w:r w:rsidR="00345CEB">
            <w:rPr>
              <w:noProof/>
            </w:rPr>
            <w:t>(Association, 2019)</w:t>
          </w:r>
          <w:r w:rsidR="00943207">
            <w:fldChar w:fldCharType="end"/>
          </w:r>
        </w:sdtContent>
      </w:sdt>
      <w:r w:rsidR="00943207">
        <w:t xml:space="preserve">. Although the amount of energy produced by the steel industry is one of the biggest in the world it can be argued that the amount has gone down although there is still the argument of if this is enough. Back in 2017 the amount of energy needed to produce crude steel dropped by around 2.2%. This was the result of a scrap-based production method </w:t>
      </w:r>
      <w:sdt>
        <w:sdtPr>
          <w:id w:val="-321207873"/>
          <w:citation/>
        </w:sdtPr>
        <w:sdtContent>
          <w:r w:rsidR="00943207">
            <w:fldChar w:fldCharType="begin"/>
          </w:r>
          <w:r w:rsidR="00943207">
            <w:instrText xml:space="preserve"> CITATION Ara19 \l 2057 </w:instrText>
          </w:r>
          <w:r w:rsidR="00943207">
            <w:fldChar w:fldCharType="separate"/>
          </w:r>
          <w:r w:rsidR="00345CEB">
            <w:rPr>
              <w:noProof/>
            </w:rPr>
            <w:t>(Araceli Fernandez Pales, 2019)</w:t>
          </w:r>
          <w:r w:rsidR="00943207">
            <w:fldChar w:fldCharType="end"/>
          </w:r>
        </w:sdtContent>
      </w:sdt>
      <w:r w:rsidR="00943207">
        <w:t xml:space="preserve">. </w:t>
      </w:r>
    </w:p>
    <w:p w14:paraId="3816D767" w14:textId="7073D575" w:rsidR="00943207" w:rsidRDefault="00943207" w:rsidP="00943207">
      <w:pPr>
        <w:spacing w:line="480" w:lineRule="auto"/>
      </w:pPr>
      <w:r>
        <w:lastRenderedPageBreak/>
        <w:t xml:space="preserve">Air pollution caused by the steel industry is the by-product of emissions from matter containing minerals such as iron, iron oxide, metals lead, cadmium nickel, copper, zinc and arsenic. There are also other pollutants for example nitrogen oxides, sulphur dioxide and polycyclic aromatic </w:t>
      </w:r>
      <w:sdt>
        <w:sdtPr>
          <w:id w:val="-1298911617"/>
          <w:citation/>
        </w:sdtPr>
        <w:sdtContent>
          <w:r>
            <w:fldChar w:fldCharType="begin"/>
          </w:r>
          <w:r>
            <w:instrText xml:space="preserve">CITATION Dea08 \l 2057 </w:instrText>
          </w:r>
          <w:r>
            <w:fldChar w:fldCharType="separate"/>
          </w:r>
          <w:r w:rsidR="00345CEB">
            <w:rPr>
              <w:noProof/>
            </w:rPr>
            <w:t>(unknown, Dealing with Environmental Pollution in the Iron and Steel Industry: The China Case Study, 2008)</w:t>
          </w:r>
          <w:r>
            <w:fldChar w:fldCharType="end"/>
          </w:r>
        </w:sdtContent>
      </w:sdt>
      <w:r>
        <w:t xml:space="preserve">. </w:t>
      </w:r>
    </w:p>
    <w:p w14:paraId="2D2010BF" w14:textId="79037D7E" w:rsidR="001A15B4" w:rsidRDefault="0089707B" w:rsidP="001D1597">
      <w:pPr>
        <w:spacing w:line="480" w:lineRule="auto"/>
      </w:pPr>
      <w:r>
        <w:t>Below is a run through of how steel is produced.</w:t>
      </w:r>
    </w:p>
    <w:p w14:paraId="26C099CB" w14:textId="77777777" w:rsidR="001A15B4" w:rsidRPr="001A15B4" w:rsidRDefault="001A15B4" w:rsidP="001A15B4"/>
    <w:p w14:paraId="1EFB7BD6" w14:textId="77777777" w:rsidR="001A15B4" w:rsidRDefault="001A15B4" w:rsidP="0089707B">
      <w:pPr>
        <w:pStyle w:val="Heading2"/>
        <w:spacing w:line="480" w:lineRule="auto"/>
      </w:pPr>
      <w:bookmarkStart w:id="5" w:name="_Toc41332353"/>
      <w:r>
        <w:t>How is steel produced?</w:t>
      </w:r>
      <w:bookmarkEnd w:id="5"/>
    </w:p>
    <w:p w14:paraId="30CA78B7" w14:textId="1412B5DA" w:rsidR="001A15B4" w:rsidRDefault="001A15B4" w:rsidP="001A15B4">
      <w:pPr>
        <w:spacing w:line="480" w:lineRule="auto"/>
      </w:pPr>
      <w:r>
        <w:t>The method for cr</w:t>
      </w:r>
      <w:r w:rsidR="00EA3590">
        <w:t>e</w:t>
      </w:r>
      <w:r>
        <w:t>ating steel will now be explained to understand how the environmental impact is cause by the production of steel. The production of steel is a lengthy process that takes a lot of time and a lot of resources. The first step is to create coke, which is made from coal that can be sourced from across the world which is then put in a coke oven and cooked at 1,100 degrees for eighteen hours. This is known as carbonisation and removes impurities from the coal such as tar and coal gas. The coke is then put in a blast furnace with other raw materials, iron ore and limestone. An air blast with a temperature of around 1,000 degrees. This creates molten iron is then collected at the bottom of the of the furnace which is then collected The limestone combines with other impurities to create slag which is less dense than molten iron and thus floats to the top of the furnace and can be collected. The slag can be used to make cement. The molten metal is then tapped from the bottom of the furnace and put into torpedoes which remove unwanted elements for example sulphur. Scrap metal is inserted into one of the steel making vessels or convertors and then the liquid iron is then added to the same vessel. High purity oxygen is then blown through at twice the speed of sound through a water-cooled lance. Lime</w:t>
      </w:r>
      <w:r w:rsidR="00345CEB">
        <w:t xml:space="preserve"> is </w:t>
      </w:r>
      <w:r>
        <w:t xml:space="preserve">than added to remove the impurities and create more slag. The molten </w:t>
      </w:r>
      <w:r>
        <w:lastRenderedPageBreak/>
        <w:t xml:space="preserve">steel is then poured into ladles thus completing the steel making process </w:t>
      </w:r>
      <w:sdt>
        <w:sdtPr>
          <w:id w:val="1196584962"/>
          <w:citation/>
        </w:sdtPr>
        <w:sdtContent>
          <w:r>
            <w:fldChar w:fldCharType="begin"/>
          </w:r>
          <w:r>
            <w:instrText xml:space="preserve">CITATION unk20 \l 2057 </w:instrText>
          </w:r>
          <w:r>
            <w:fldChar w:fldCharType="separate"/>
          </w:r>
          <w:r w:rsidR="00345CEB">
            <w:rPr>
              <w:noProof/>
            </w:rPr>
            <w:t>(Steel B. , n.d.)</w:t>
          </w:r>
          <w:r>
            <w:fldChar w:fldCharType="end"/>
          </w:r>
        </w:sdtContent>
      </w:sdt>
      <w:r>
        <w:t>.</w:t>
      </w:r>
      <w:r w:rsidR="00F817CD">
        <w:t xml:space="preserve"> There are other methods that can be used to create steel, but the basic method is normal the same. There are also other methods that can be used to change the properties of the completed steel. An example would be if a lot of the carbon dioxide is removed and replaced with aluminium it will create a steel with a drawing quality </w:t>
      </w:r>
      <w:sdt>
        <w:sdtPr>
          <w:id w:val="1448897614"/>
          <w:citation/>
        </w:sdtPr>
        <w:sdtContent>
          <w:r w:rsidR="00F817CD">
            <w:fldChar w:fldCharType="begin"/>
          </w:r>
          <w:r w:rsidR="00F817CD">
            <w:instrText xml:space="preserve"> CITATION NII16 \l 2057 </w:instrText>
          </w:r>
          <w:r w:rsidR="00F817CD">
            <w:fldChar w:fldCharType="separate"/>
          </w:r>
          <w:r w:rsidR="00345CEB">
            <w:rPr>
              <w:noProof/>
            </w:rPr>
            <w:t>(Engineers, 2016)</w:t>
          </w:r>
          <w:r w:rsidR="00F817CD">
            <w:fldChar w:fldCharType="end"/>
          </w:r>
        </w:sdtContent>
      </w:sdt>
      <w:r w:rsidR="00F817CD">
        <w:t>.</w:t>
      </w:r>
      <w:r w:rsidR="00A85C2F">
        <w:t xml:space="preserve"> </w:t>
      </w:r>
    </w:p>
    <w:p w14:paraId="6CA2C2C6" w14:textId="4D8E07E5" w:rsidR="00A85C2F" w:rsidRDefault="004F6512" w:rsidP="001A15B4">
      <w:pPr>
        <w:spacing w:line="480" w:lineRule="auto"/>
      </w:pPr>
      <w:r>
        <w:t xml:space="preserve">To better understand why it is that the steel industry causes so much air pollution the method for producing steel was highlighted. </w:t>
      </w:r>
      <w:r w:rsidR="00A85C2F">
        <w:t xml:space="preserve">The emissions caused from having to heat the furnaces </w:t>
      </w:r>
      <w:r>
        <w:t xml:space="preserve">as well as the </w:t>
      </w:r>
      <w:r w:rsidR="00F957CD">
        <w:t xml:space="preserve">resources needed. </w:t>
      </w:r>
    </w:p>
    <w:p w14:paraId="19CBCA14" w14:textId="77777777" w:rsidR="001A15B4" w:rsidRDefault="001A15B4" w:rsidP="00E50BC2">
      <w:pPr>
        <w:spacing w:line="480" w:lineRule="auto"/>
      </w:pPr>
    </w:p>
    <w:p w14:paraId="45641830" w14:textId="4AC9F809" w:rsidR="00A9671F" w:rsidRDefault="00A9671F" w:rsidP="00E50BC2">
      <w:pPr>
        <w:spacing w:line="480" w:lineRule="auto"/>
      </w:pPr>
    </w:p>
    <w:p w14:paraId="413D5766" w14:textId="76487B9D" w:rsidR="00A9671F" w:rsidRDefault="00A9671F" w:rsidP="00A9671F">
      <w:pPr>
        <w:pStyle w:val="Heading1"/>
      </w:pPr>
      <w:bookmarkStart w:id="6" w:name="_Toc41332354"/>
      <w:r>
        <w:t>Market Failure</w:t>
      </w:r>
      <w:bookmarkEnd w:id="6"/>
    </w:p>
    <w:p w14:paraId="55BB1BA3" w14:textId="1BB902E7" w:rsidR="00A9671F" w:rsidRPr="00A9671F" w:rsidRDefault="00A9671F" w:rsidP="009E4A3D">
      <w:pPr>
        <w:spacing w:line="480" w:lineRule="auto"/>
      </w:pPr>
      <w:r>
        <w:t xml:space="preserve">The steel industry has failed </w:t>
      </w:r>
      <w:r w:rsidR="00F91CC1">
        <w:t>within the</w:t>
      </w:r>
      <w:r>
        <w:t xml:space="preserve"> EU market. </w:t>
      </w:r>
      <w:r w:rsidR="00607A2E">
        <w:t xml:space="preserve">This can be seen by Tata Steel </w:t>
      </w:r>
      <w:r w:rsidR="009E4A3D">
        <w:t>having gone under several closures one as resent as 2016 when they claimed they were losing one million pounds a day.</w:t>
      </w:r>
      <w:r w:rsidR="00FF46FD">
        <w:t xml:space="preserve"> They claimed this was due to them being unable to meet the competitive demands of their over sea competitors who could produce and sell steel cheaper </w:t>
      </w:r>
      <w:r w:rsidR="00530498">
        <w:t>than</w:t>
      </w:r>
      <w:r w:rsidR="00FF46FD">
        <w:t xml:space="preserve"> them</w:t>
      </w:r>
      <w:r w:rsidR="00530498">
        <w:t xml:space="preserve"> </w:t>
      </w:r>
      <w:sdt>
        <w:sdtPr>
          <w:id w:val="2002613158"/>
          <w:citation/>
        </w:sdtPr>
        <w:sdtContent>
          <w:r w:rsidR="00530498">
            <w:fldChar w:fldCharType="begin"/>
          </w:r>
          <w:r w:rsidR="00530498">
            <w:instrText xml:space="preserve">CITATION Poo16 \l 2057 </w:instrText>
          </w:r>
          <w:r w:rsidR="00530498">
            <w:fldChar w:fldCharType="separate"/>
          </w:r>
          <w:r w:rsidR="00345CEB">
            <w:rPr>
              <w:noProof/>
            </w:rPr>
            <w:t>(Pooler, 2016)</w:t>
          </w:r>
          <w:r w:rsidR="00530498">
            <w:fldChar w:fldCharType="end"/>
          </w:r>
        </w:sdtContent>
      </w:sdt>
      <w:r w:rsidR="00530498">
        <w:t>.</w:t>
      </w:r>
      <w:r w:rsidR="00E85CB9">
        <w:t xml:space="preserve"> </w:t>
      </w:r>
      <w:r w:rsidR="009A284D">
        <w:t xml:space="preserve">It can be argued that the pollution bills from the EU are the leading contributor in the market failure </w:t>
      </w:r>
      <w:r w:rsidR="00CD38ED">
        <w:t xml:space="preserve">for the steel industry within the EU. IN </w:t>
      </w:r>
      <w:r w:rsidR="00217EA6">
        <w:t>April of 2019,</w:t>
      </w:r>
      <w:r w:rsidR="00CD38ED">
        <w:t xml:space="preserve"> the government had to loa</w:t>
      </w:r>
      <w:r w:rsidR="00EA3590">
        <w:t>n</w:t>
      </w:r>
      <w:r w:rsidR="00CD38ED">
        <w:t xml:space="preserve"> Tata Steel a massive one-hundred million to pay the carbon debt</w:t>
      </w:r>
      <w:r w:rsidR="00C42DAD">
        <w:t xml:space="preserve"> </w:t>
      </w:r>
      <w:sdt>
        <w:sdtPr>
          <w:id w:val="765808630"/>
          <w:citation/>
        </w:sdtPr>
        <w:sdtContent>
          <w:r w:rsidR="00217EA6">
            <w:fldChar w:fldCharType="begin"/>
          </w:r>
          <w:r w:rsidR="00217EA6">
            <w:instrText xml:space="preserve"> CITATION Mah19 \l 2057 </w:instrText>
          </w:r>
          <w:r w:rsidR="00217EA6">
            <w:fldChar w:fldCharType="separate"/>
          </w:r>
          <w:r w:rsidR="00345CEB">
            <w:rPr>
              <w:noProof/>
            </w:rPr>
            <w:t>(Mahler, 2019)</w:t>
          </w:r>
          <w:r w:rsidR="00217EA6">
            <w:fldChar w:fldCharType="end"/>
          </w:r>
        </w:sdtContent>
      </w:sdt>
      <w:r w:rsidR="00217EA6">
        <w:t xml:space="preserve">. </w:t>
      </w:r>
      <w:r w:rsidR="008E7065">
        <w:t xml:space="preserve">This highlights that </w:t>
      </w:r>
      <w:r w:rsidR="003E6D02">
        <w:t xml:space="preserve">Tata Steel cannot keep up with the </w:t>
      </w:r>
      <w:r w:rsidR="00F71528">
        <w:t xml:space="preserve">pollution bills </w:t>
      </w:r>
      <w:r w:rsidR="003E6D02">
        <w:t>that the EU places on the Steel Industry.</w:t>
      </w:r>
      <w:r w:rsidR="00F71528">
        <w:t xml:space="preserve"> </w:t>
      </w:r>
      <w:r w:rsidR="00D26B67">
        <w:t xml:space="preserve">The newspaper company ‘The Guardian’ reported in 2015 that Tata Steel was unable to compete with other countries such as China which could mass produce steel as a lower cost </w:t>
      </w:r>
      <w:sdt>
        <w:sdtPr>
          <w:id w:val="-1253813581"/>
          <w:citation/>
        </w:sdtPr>
        <w:sdtContent>
          <w:r w:rsidR="00D26B67">
            <w:fldChar w:fldCharType="begin"/>
          </w:r>
          <w:r w:rsidR="00D26B67">
            <w:instrText xml:space="preserve"> CITATION Kar15 \l 2057 </w:instrText>
          </w:r>
          <w:r w:rsidR="00D26B67">
            <w:fldChar w:fldCharType="separate"/>
          </w:r>
          <w:r w:rsidR="00345CEB">
            <w:rPr>
              <w:noProof/>
            </w:rPr>
            <w:t>(West, 2015)</w:t>
          </w:r>
          <w:r w:rsidR="00D26B67">
            <w:fldChar w:fldCharType="end"/>
          </w:r>
        </w:sdtContent>
      </w:sdt>
      <w:r w:rsidR="00D26B67">
        <w:t>.</w:t>
      </w:r>
      <w:r w:rsidR="007B6783">
        <w:t xml:space="preserve"> Countries such as china can mass </w:t>
      </w:r>
      <w:r w:rsidR="007B6783">
        <w:lastRenderedPageBreak/>
        <w:t>produce steel at a cheaper rate due to them having less regulations.</w:t>
      </w:r>
      <w:r w:rsidR="00225EA7">
        <w:t xml:space="preserve"> </w:t>
      </w:r>
      <w:r w:rsidR="00F609CF">
        <w:t xml:space="preserve">Although stricter regulations in the EU have caused the market failure of the steel industry here, other countries such as china have started to implement stricter regulations. </w:t>
      </w:r>
      <w:sdt>
        <w:sdtPr>
          <w:id w:val="1993221326"/>
          <w:citation/>
        </w:sdtPr>
        <w:sdtContent>
          <w:r w:rsidR="00F609CF">
            <w:fldChar w:fldCharType="begin"/>
          </w:r>
          <w:r w:rsidR="00F609CF">
            <w:instrText xml:space="preserve"> CITATION Muy19 \l 2057 </w:instrText>
          </w:r>
          <w:r w:rsidR="00F609CF">
            <w:fldChar w:fldCharType="separate"/>
          </w:r>
          <w:r w:rsidR="00345CEB">
            <w:rPr>
              <w:noProof/>
            </w:rPr>
            <w:t>(Muyu Xu and Norihiko Shirouzu; Editing by Jacqueline Wong, 2019)</w:t>
          </w:r>
          <w:r w:rsidR="00F609CF">
            <w:fldChar w:fldCharType="end"/>
          </w:r>
        </w:sdtContent>
      </w:sdt>
      <w:r w:rsidR="00F609CF">
        <w:t xml:space="preserve">. Although this has led to the closure of steel mills in china who were unable to meet the new demands of tighter regulations </w:t>
      </w:r>
      <w:sdt>
        <w:sdtPr>
          <w:id w:val="1905322946"/>
          <w:citation/>
        </w:sdtPr>
        <w:sdtContent>
          <w:r w:rsidR="00F609CF">
            <w:fldChar w:fldCharType="begin"/>
          </w:r>
          <w:r w:rsidR="00F609CF">
            <w:instrText xml:space="preserve"> CITATION Zhu15 \l 2057 </w:instrText>
          </w:r>
          <w:r w:rsidR="00F609CF">
            <w:fldChar w:fldCharType="separate"/>
          </w:r>
          <w:r w:rsidR="00345CEB">
            <w:rPr>
              <w:noProof/>
            </w:rPr>
            <w:t>(Zhu, 2015)</w:t>
          </w:r>
          <w:r w:rsidR="00F609CF">
            <w:fldChar w:fldCharType="end"/>
          </w:r>
        </w:sdtContent>
      </w:sdt>
      <w:r w:rsidR="00F609CF">
        <w:t xml:space="preserve">. Although the environmental </w:t>
      </w:r>
      <w:r w:rsidR="00F609CF">
        <w:t xml:space="preserve">and health </w:t>
      </w:r>
      <w:r w:rsidR="00F609CF">
        <w:t xml:space="preserve">factors involved when </w:t>
      </w:r>
      <w:r w:rsidR="00F609CF">
        <w:t xml:space="preserve">research the steel industry are important, there are also the </w:t>
      </w:r>
      <w:r w:rsidR="00294B68">
        <w:t>financial</w:t>
      </w:r>
      <w:r w:rsidR="00F609CF">
        <w:t xml:space="preserve"> affects such also be considered to ensure that the new regulations </w:t>
      </w:r>
      <w:r w:rsidR="00294B68">
        <w:t>implications</w:t>
      </w:r>
      <w:r w:rsidR="00F609CF">
        <w:t xml:space="preserve"> do not led to the failure of the market.</w:t>
      </w:r>
    </w:p>
    <w:p w14:paraId="558DA94A" w14:textId="5155AC3E" w:rsidR="00E6278C" w:rsidRDefault="00E6278C" w:rsidP="00E50BC2">
      <w:pPr>
        <w:spacing w:line="480" w:lineRule="auto"/>
      </w:pPr>
    </w:p>
    <w:p w14:paraId="5EBDA169" w14:textId="7821D540" w:rsidR="00360801" w:rsidRDefault="00360801" w:rsidP="00360801">
      <w:pPr>
        <w:pStyle w:val="Heading1"/>
      </w:pPr>
      <w:bookmarkStart w:id="7" w:name="_Toc41332355"/>
      <w:r>
        <w:t xml:space="preserve">Risk and cost </w:t>
      </w:r>
      <w:r w:rsidR="00CC72B7">
        <w:t>benefit</w:t>
      </w:r>
      <w:r w:rsidR="00531BC4">
        <w:t xml:space="preserve"> analysis</w:t>
      </w:r>
      <w:bookmarkEnd w:id="7"/>
    </w:p>
    <w:p w14:paraId="76017784" w14:textId="2F6DD55A" w:rsidR="004C6BCD" w:rsidRDefault="001E72CE" w:rsidP="00E50BC2">
      <w:pPr>
        <w:spacing w:line="480" w:lineRule="auto"/>
      </w:pPr>
      <w:r>
        <w:t>For this section of the report a risk and benefit cost analysis for the steel industry will be created to develop an understanding of the costs of the steel industry</w:t>
      </w:r>
      <w:r w:rsidR="00364E82">
        <w:t xml:space="preserve"> and the cost of </w:t>
      </w:r>
      <w:r w:rsidR="005D570D">
        <w:t xml:space="preserve">implementing an </w:t>
      </w:r>
      <w:r w:rsidR="00344107">
        <w:t>environmental</w:t>
      </w:r>
      <w:r w:rsidR="005D570D">
        <w:t xml:space="preserve"> plan.</w:t>
      </w:r>
      <w:r w:rsidR="00344107">
        <w:t xml:space="preserve"> </w:t>
      </w:r>
      <w:r w:rsidR="00AF12FF">
        <w:t xml:space="preserve">For this </w:t>
      </w:r>
      <w:r w:rsidR="00601DBD">
        <w:t xml:space="preserve">the cost of the industry will be research as well as the cost of the solution to see if it is cost affective to implement as well and how it can be </w:t>
      </w:r>
      <w:r w:rsidR="004324F4">
        <w:t>implemented</w:t>
      </w:r>
      <w:r w:rsidR="00601DBD">
        <w:t xml:space="preserve"> if possible.</w:t>
      </w:r>
      <w:r w:rsidR="00225EA7">
        <w:t xml:space="preserve"> </w:t>
      </w:r>
    </w:p>
    <w:p w14:paraId="4A836246" w14:textId="77777777" w:rsidR="00225EA7" w:rsidRDefault="00225EA7" w:rsidP="00E50BC2">
      <w:pPr>
        <w:spacing w:line="480" w:lineRule="auto"/>
      </w:pPr>
    </w:p>
    <w:p w14:paraId="67EF3AB5" w14:textId="1B7092F7" w:rsidR="00CC72B7" w:rsidRDefault="00D41649" w:rsidP="00E50BC2">
      <w:pPr>
        <w:spacing w:line="480" w:lineRule="auto"/>
      </w:pPr>
      <w:r>
        <w:t xml:space="preserve">According to ‘steel on the net’ the total cost of the steel production was </w:t>
      </w:r>
      <w:r w:rsidR="00325441">
        <w:t>$</w:t>
      </w:r>
      <w:r>
        <w:t xml:space="preserve">412.94 </w:t>
      </w:r>
      <w:r w:rsidR="00BF2D1B">
        <w:t>American</w:t>
      </w:r>
      <w:r>
        <w:t xml:space="preserve"> dollars </w:t>
      </w:r>
      <w:sdt>
        <w:sdtPr>
          <w:id w:val="-1264451199"/>
          <w:citation/>
        </w:sdtPr>
        <w:sdtContent>
          <w:r w:rsidR="00BF2D1B">
            <w:fldChar w:fldCharType="begin"/>
          </w:r>
          <w:r w:rsidR="00BF2D1B">
            <w:instrText xml:space="preserve"> CITATION unk201 \l 2057 </w:instrText>
          </w:r>
          <w:r w:rsidR="00BF2D1B">
            <w:fldChar w:fldCharType="separate"/>
          </w:r>
          <w:r w:rsidR="00345CEB">
            <w:rPr>
              <w:noProof/>
            </w:rPr>
            <w:t>(unknown, Basic Oxygen Furnace Route Steelmaking Costs 2020, n.d.)</w:t>
          </w:r>
          <w:r w:rsidR="00BF2D1B">
            <w:fldChar w:fldCharType="end"/>
          </w:r>
        </w:sdtContent>
      </w:sdt>
      <w:r w:rsidR="00BF2D1B">
        <w:t xml:space="preserve">. </w:t>
      </w:r>
      <w:r w:rsidR="00325441">
        <w:t>$</w:t>
      </w:r>
      <w:r w:rsidR="00297377">
        <w:t>412.94 dollars when converted to pounds is £338.63.</w:t>
      </w:r>
      <w:r w:rsidR="00532F0B">
        <w:t xml:space="preserve"> </w:t>
      </w:r>
    </w:p>
    <w:p w14:paraId="730286B1" w14:textId="188F11F6" w:rsidR="00325441" w:rsidRDefault="00325441" w:rsidP="00E50BC2">
      <w:pPr>
        <w:spacing w:line="480" w:lineRule="auto"/>
      </w:pPr>
      <w:r>
        <w:rPr>
          <w:noProof/>
        </w:rPr>
        <w:lastRenderedPageBreak/>
        <w:drawing>
          <wp:inline distT="0" distB="0" distL="0" distR="0" wp14:anchorId="40C7FF01" wp14:editId="5C1E7C30">
            <wp:extent cx="5731510" cy="26536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653665"/>
                    </a:xfrm>
                    <a:prstGeom prst="rect">
                      <a:avLst/>
                    </a:prstGeom>
                  </pic:spPr>
                </pic:pic>
              </a:graphicData>
            </a:graphic>
          </wp:inline>
        </w:drawing>
      </w:r>
    </w:p>
    <w:p w14:paraId="43B0B9A6" w14:textId="60316BFA" w:rsidR="00325441" w:rsidRDefault="00325441" w:rsidP="00E50BC2">
      <w:pPr>
        <w:spacing w:line="480" w:lineRule="auto"/>
      </w:pPr>
      <w:r>
        <w:t>Graph taken from ‘steel on the net’ website.</w:t>
      </w:r>
    </w:p>
    <w:p w14:paraId="63084623" w14:textId="506A9602" w:rsidR="005E6F98" w:rsidRDefault="005E6F98" w:rsidP="00D23C9B">
      <w:pPr>
        <w:spacing w:line="480" w:lineRule="auto"/>
      </w:pPr>
      <w:r>
        <w:t xml:space="preserve">Although the cost and method of steel production will vary depending on the specific </w:t>
      </w:r>
      <w:r w:rsidR="001F4565">
        <w:t>location,</w:t>
      </w:r>
      <w:r>
        <w:t xml:space="preserve"> </w:t>
      </w:r>
      <w:r w:rsidR="007224C4">
        <w:t xml:space="preserve">so the above graph is only a </w:t>
      </w:r>
      <w:r w:rsidR="00E85882">
        <w:t>basic</w:t>
      </w:r>
      <w:r w:rsidR="007224C4">
        <w:t xml:space="preserve"> </w:t>
      </w:r>
      <w:r w:rsidR="00E85882">
        <w:t xml:space="preserve">estimate </w:t>
      </w:r>
      <w:r w:rsidR="007224C4">
        <w:t xml:space="preserve">of the cost </w:t>
      </w:r>
      <w:r w:rsidR="00E85882">
        <w:t>associated</w:t>
      </w:r>
      <w:r w:rsidR="007224C4">
        <w:t xml:space="preserve"> with the production of steel.</w:t>
      </w:r>
      <w:r w:rsidR="00E85882">
        <w:t xml:space="preserve"> </w:t>
      </w:r>
      <w:r w:rsidR="00D23C9B">
        <w:t xml:space="preserve">‘Iron and Steel industry, for example, coal will remain a major fossil fuel required for steel making process for decades to come’ </w:t>
      </w:r>
      <w:sdt>
        <w:sdtPr>
          <w:id w:val="-1699925510"/>
          <w:citation/>
        </w:sdtPr>
        <w:sdtContent>
          <w:r w:rsidR="00D23C9B">
            <w:fldChar w:fldCharType="begin"/>
          </w:r>
          <w:r w:rsidR="00D23C9B">
            <w:instrText xml:space="preserve"> CITATION AJv17 \l 2057 </w:instrText>
          </w:r>
          <w:r w:rsidR="00D23C9B">
            <w:fldChar w:fldCharType="separate"/>
          </w:r>
          <w:r w:rsidR="00345CEB">
            <w:rPr>
              <w:noProof/>
            </w:rPr>
            <w:t>(.A.J.van Dijk, P.D.Cobdena. M.Lundqvist C.C.Cormo, M.J. Watson, G.Manzolini, S.van der Veer, L.Mancuso, J.Johns, B.Sundelin, 2017)</w:t>
          </w:r>
          <w:r w:rsidR="00D23C9B">
            <w:fldChar w:fldCharType="end"/>
          </w:r>
        </w:sdtContent>
      </w:sdt>
      <w:r w:rsidR="00D23C9B">
        <w:t xml:space="preserve">. This report highlights that the steel industry is steel </w:t>
      </w:r>
      <w:r w:rsidR="008F20AA">
        <w:t>heavily</w:t>
      </w:r>
      <w:r w:rsidR="00D23C9B">
        <w:t xml:space="preserve"> </w:t>
      </w:r>
      <w:r w:rsidR="008F20AA">
        <w:t>reliant</w:t>
      </w:r>
      <w:r w:rsidR="00D23C9B">
        <w:t xml:space="preserve"> of fossil fuels such as coals and will </w:t>
      </w:r>
      <w:r w:rsidR="008F20AA">
        <w:t>continue</w:t>
      </w:r>
      <w:r w:rsidR="00D23C9B">
        <w:t xml:space="preserve"> for years to</w:t>
      </w:r>
      <w:r w:rsidR="008F20AA">
        <w:t xml:space="preserve"> </w:t>
      </w:r>
      <w:r w:rsidR="00D23C9B">
        <w:t xml:space="preserve">come. </w:t>
      </w:r>
      <w:r w:rsidR="00435577">
        <w:t xml:space="preserve">They proposed a solution for this in the form of the STEPWISE </w:t>
      </w:r>
      <w:r w:rsidR="00E176FD">
        <w:t>project</w:t>
      </w:r>
      <w:r w:rsidR="00435577">
        <w:t>.</w:t>
      </w:r>
      <w:r w:rsidR="007C3385">
        <w:t xml:space="preserve"> Although the STEPWISE project is a complicated method to understand, it is a method that is based of the SEWGS method which uses sorption-enhanced water-gas shift technology to capture more carbon oxide </w:t>
      </w:r>
      <w:sdt>
        <w:sdtPr>
          <w:id w:val="1329484271"/>
          <w:citation/>
        </w:sdtPr>
        <w:sdtContent>
          <w:r w:rsidR="00F41FFD">
            <w:fldChar w:fldCharType="begin"/>
          </w:r>
          <w:r w:rsidR="00F41FFD">
            <w:instrText xml:space="preserve"> CITATION unk193 \l 2057 </w:instrText>
          </w:r>
          <w:r w:rsidR="00F41FFD">
            <w:fldChar w:fldCharType="separate"/>
          </w:r>
          <w:r w:rsidR="00345CEB">
            <w:rPr>
              <w:noProof/>
            </w:rPr>
            <w:t>(unknown, STEPWISE Project - Importance Of The Iron And Steel Industry In The European Union, 2019)</w:t>
          </w:r>
          <w:r w:rsidR="00F41FFD">
            <w:fldChar w:fldCharType="end"/>
          </w:r>
        </w:sdtContent>
      </w:sdt>
      <w:r w:rsidR="00F41FFD">
        <w:t xml:space="preserve">. </w:t>
      </w:r>
      <w:r w:rsidR="004860E5">
        <w:t xml:space="preserve">The project also claims to reduce decarbonise </w:t>
      </w:r>
      <w:r w:rsidR="00E4113D">
        <w:t xml:space="preserve">over 85% of the all the carbon oxide emissions from the production processes. </w:t>
      </w:r>
      <w:r w:rsidR="00CB426F">
        <w:t>Alongside</w:t>
      </w:r>
      <w:r w:rsidR="00CC5441">
        <w:t xml:space="preserve"> this they also claim to </w:t>
      </w:r>
      <w:r w:rsidR="00CB426F">
        <w:t>reduce</w:t>
      </w:r>
      <w:r w:rsidR="00CC5441">
        <w:t xml:space="preserve"> the specific energy consumption per CO2 avoided or SPECCA by 60%. And they said it would reduce the cost by 25%.</w:t>
      </w:r>
      <w:r w:rsidR="0071537F">
        <w:t xml:space="preserve"> </w:t>
      </w:r>
    </w:p>
    <w:p w14:paraId="77829D62" w14:textId="77777777" w:rsidR="004860E5" w:rsidRDefault="004860E5" w:rsidP="00D23C9B">
      <w:pPr>
        <w:spacing w:line="480" w:lineRule="auto"/>
      </w:pPr>
    </w:p>
    <w:p w14:paraId="6825A24B" w14:textId="42FE4F87" w:rsidR="00CC72B7" w:rsidRDefault="00CC72B7" w:rsidP="00CC72B7">
      <w:pPr>
        <w:pStyle w:val="Heading1"/>
      </w:pPr>
      <w:bookmarkStart w:id="8" w:name="_Toc41332356"/>
      <w:r>
        <w:t>Conclusion</w:t>
      </w:r>
      <w:bookmarkEnd w:id="8"/>
    </w:p>
    <w:p w14:paraId="40C6190B" w14:textId="6773AD73" w:rsidR="0009304E" w:rsidRDefault="00B54B35" w:rsidP="0009304E">
      <w:pPr>
        <w:spacing w:line="480" w:lineRule="auto"/>
      </w:pPr>
      <w:r>
        <w:t xml:space="preserve">The production of steel is a heavily resources intensive process that requires the use of </w:t>
      </w:r>
      <w:r w:rsidR="006E10CA">
        <w:t xml:space="preserve">multiple natural resources. </w:t>
      </w:r>
      <w:r w:rsidR="00AF194C">
        <w:t xml:space="preserve">the first part of the report </w:t>
      </w:r>
      <w:r w:rsidR="00DA7FC5">
        <w:t>considers</w:t>
      </w:r>
      <w:r w:rsidR="00AF194C">
        <w:t xml:space="preserve"> the health implication of the steel and air pollution which is the </w:t>
      </w:r>
      <w:r w:rsidR="00623DB8">
        <w:t>by-product</w:t>
      </w:r>
      <w:r w:rsidR="00AF194C">
        <w:t xml:space="preserve"> of the steel manufacturing process. </w:t>
      </w:r>
      <w:r w:rsidR="00DA7FC5">
        <w:t xml:space="preserve">It considered the PM10 and PM2.5 particles that are created when steel to manufactured and </w:t>
      </w:r>
      <w:r w:rsidR="00B86B06">
        <w:t>the dangers that they pose to your health.</w:t>
      </w:r>
      <w:r w:rsidR="00B21944">
        <w:t xml:space="preserve"> </w:t>
      </w:r>
      <w:r w:rsidR="00C6417E">
        <w:t xml:space="preserve">Following the production method of steel was research this was used to understand the damage caused by the steel </w:t>
      </w:r>
      <w:r w:rsidR="004F3A1A">
        <w:t xml:space="preserve">manufacturing process. </w:t>
      </w:r>
      <w:r w:rsidR="0059396C">
        <w:t>The market failure was research</w:t>
      </w:r>
      <w:r w:rsidR="00EA3590">
        <w:t>ed</w:t>
      </w:r>
      <w:r w:rsidR="0059396C">
        <w:t xml:space="preserve"> which considered </w:t>
      </w:r>
      <w:r w:rsidR="00860E7F">
        <w:t>that the Steel industry in the EU for example Tata Steel was unable to compete with over sea markets due to the pollution fees place</w:t>
      </w:r>
      <w:r w:rsidR="00EA3590">
        <w:t>d</w:t>
      </w:r>
      <w:r w:rsidR="00860E7F">
        <w:t xml:space="preserve"> on them by the EU. </w:t>
      </w:r>
      <w:r w:rsidR="00A849E1">
        <w:t>Thus,</w:t>
      </w:r>
      <w:r w:rsidR="00860E7F">
        <w:t xml:space="preserve"> making it </w:t>
      </w:r>
      <w:r w:rsidR="004C378A">
        <w:t>difficult</w:t>
      </w:r>
      <w:r w:rsidR="00860E7F">
        <w:t xml:space="preserve"> for any </w:t>
      </w:r>
      <w:r w:rsidR="004C378A">
        <w:t>businesses</w:t>
      </w:r>
      <w:r w:rsidR="00860E7F">
        <w:t xml:space="preserve"> within the EU to be competitive</w:t>
      </w:r>
      <w:r w:rsidR="004B5688">
        <w:t xml:space="preserve">. A risk and cost benefit analysis </w:t>
      </w:r>
      <w:r w:rsidR="00525644">
        <w:t>were</w:t>
      </w:r>
      <w:r w:rsidR="004B5688">
        <w:t xml:space="preserve"> create</w:t>
      </w:r>
      <w:r w:rsidR="00525644">
        <w:t>d</w:t>
      </w:r>
      <w:r w:rsidR="004B5688">
        <w:t xml:space="preserve"> to </w:t>
      </w:r>
      <w:r w:rsidR="00A849E1">
        <w:t xml:space="preserve">analysis the benefit and cos </w:t>
      </w:r>
      <w:r w:rsidR="00384E72">
        <w:t>associated</w:t>
      </w:r>
      <w:r w:rsidR="00A849E1">
        <w:t xml:space="preserve"> with the steel industry. </w:t>
      </w:r>
      <w:r w:rsidR="00424C4B">
        <w:t xml:space="preserve">From this it was uncovered that </w:t>
      </w:r>
      <w:r w:rsidR="00C703E4">
        <w:t>the cost of the manufacture of steel was around $412.94 dollars and when converted to pounds it is £338.63.</w:t>
      </w:r>
      <w:r w:rsidR="003A729A">
        <w:t xml:space="preserve"> A different more energy and cost-effective method for producing steel was also research</w:t>
      </w:r>
      <w:r w:rsidR="00EA3590">
        <w:t>ed</w:t>
      </w:r>
      <w:r w:rsidR="003A729A">
        <w:t xml:space="preserve">. From the research a project that was developing a more </w:t>
      </w:r>
      <w:r w:rsidR="00950C84">
        <w:t>effective</w:t>
      </w:r>
      <w:r w:rsidR="003A729A">
        <w:t xml:space="preserve"> method known as the STEPWISE project. </w:t>
      </w:r>
      <w:r w:rsidR="00BD2E93">
        <w:t xml:space="preserve">The project aimed to reduce that </w:t>
      </w:r>
      <w:r w:rsidR="00E73C2C">
        <w:t>amount</w:t>
      </w:r>
      <w:r w:rsidR="00BD2E93">
        <w:t xml:space="preserve"> of </w:t>
      </w:r>
      <w:r w:rsidR="00E73C2C">
        <w:t>Carbon oxide produced by the manufacturing process</w:t>
      </w:r>
      <w:r w:rsidR="0009304E">
        <w:t xml:space="preserve"> </w:t>
      </w:r>
      <w:r w:rsidR="00E73C2C">
        <w:t xml:space="preserve">of producing steel </w:t>
      </w:r>
      <w:r w:rsidR="0009304E">
        <w:t>by 85%</w:t>
      </w:r>
      <w:r w:rsidR="00E73C2C">
        <w:t xml:space="preserve">as well as </w:t>
      </w:r>
      <w:r w:rsidR="0009304E">
        <w:t xml:space="preserve">the specific energy consumption per CO2 avoided or (SPECCA) by 60%, and they said it would reduce the cost by 25%. </w:t>
      </w:r>
    </w:p>
    <w:p w14:paraId="26B546FC" w14:textId="77804706" w:rsidR="002B5EDA" w:rsidRDefault="002B5EDA" w:rsidP="0009304E">
      <w:pPr>
        <w:spacing w:line="480" w:lineRule="auto"/>
      </w:pPr>
      <w:r>
        <w:t xml:space="preserve">To conclude the report, it is difficult for the steel industry to create a competitive market in the EU due to the pollution charges incurred by the EU. Although the benefit to human health as well as the benefit to the environment </w:t>
      </w:r>
      <w:r w:rsidR="007A4F3A">
        <w:t xml:space="preserve">can justify these </w:t>
      </w:r>
      <w:r w:rsidR="007A4F3A">
        <w:lastRenderedPageBreak/>
        <w:t xml:space="preserve">decisions. </w:t>
      </w:r>
      <w:r w:rsidR="00C627EB">
        <w:t>The STEPWISE process of producing Steel could be a massive benefit to the environment and human health as it claims to produce 85</w:t>
      </w:r>
      <w:r w:rsidR="00A01F4C">
        <w:t>%</w:t>
      </w:r>
      <w:r w:rsidR="00C627EB">
        <w:t xml:space="preserve"> less carbon and 60% less energy intensive. Although there was no cost included with </w:t>
      </w:r>
      <w:r w:rsidR="00003872">
        <w:t>implementing</w:t>
      </w:r>
      <w:r w:rsidR="00C627EB">
        <w:t xml:space="preserve"> this method the 25% reduction in costs could be a good </w:t>
      </w:r>
      <w:r w:rsidR="00A01F4C">
        <w:t>long-term</w:t>
      </w:r>
      <w:r w:rsidR="00C627EB">
        <w:t xml:space="preserve"> investment but further research would be needed.</w:t>
      </w:r>
    </w:p>
    <w:p w14:paraId="313DB813" w14:textId="0ABB9510" w:rsidR="0076585D" w:rsidRDefault="0076585D" w:rsidP="0071537F">
      <w:pPr>
        <w:spacing w:line="480" w:lineRule="auto"/>
      </w:pPr>
    </w:p>
    <w:p w14:paraId="0EEE09CD" w14:textId="77777777" w:rsidR="00E0689C" w:rsidRPr="0076585D" w:rsidRDefault="00E0689C" w:rsidP="0076585D"/>
    <w:p w14:paraId="5831BA9F" w14:textId="5FAC181B" w:rsidR="00E6278C" w:rsidRDefault="00E6278C" w:rsidP="00E50BC2">
      <w:pPr>
        <w:spacing w:line="480" w:lineRule="auto"/>
      </w:pPr>
      <w:r>
        <w:br w:type="page"/>
      </w:r>
    </w:p>
    <w:bookmarkStart w:id="9" w:name="_Toc41332357" w:displacedByCustomXml="next"/>
    <w:sdt>
      <w:sdtPr>
        <w:rPr>
          <w:rFonts w:eastAsiaTheme="minorHAnsi" w:cstheme="minorBidi"/>
          <w:sz w:val="24"/>
          <w:szCs w:val="22"/>
          <w:u w:val="none"/>
        </w:rPr>
        <w:id w:val="-1678186286"/>
        <w:docPartObj>
          <w:docPartGallery w:val="Bibliographies"/>
          <w:docPartUnique/>
        </w:docPartObj>
      </w:sdtPr>
      <w:sdtContent>
        <w:p w14:paraId="2EEB7980" w14:textId="47316BAE" w:rsidR="00E6278C" w:rsidRDefault="00E6278C" w:rsidP="00E50BC2">
          <w:pPr>
            <w:pStyle w:val="Heading1"/>
          </w:pPr>
          <w:r>
            <w:t>References</w:t>
          </w:r>
          <w:bookmarkEnd w:id="9"/>
        </w:p>
        <w:sdt>
          <w:sdtPr>
            <w:id w:val="-573587230"/>
            <w:bibliography/>
          </w:sdtPr>
          <w:sdtContent>
            <w:p w14:paraId="4A4E8930" w14:textId="77777777" w:rsidR="00345CEB" w:rsidRDefault="00E6278C" w:rsidP="00345CEB">
              <w:pPr>
                <w:pStyle w:val="Bibliography"/>
                <w:ind w:left="720" w:hanging="720"/>
                <w:rPr>
                  <w:noProof/>
                  <w:szCs w:val="24"/>
                </w:rPr>
              </w:pPr>
              <w:r>
                <w:fldChar w:fldCharType="begin"/>
              </w:r>
              <w:r>
                <w:instrText xml:space="preserve"> BIBLIOGRAPHY </w:instrText>
              </w:r>
              <w:r>
                <w:fldChar w:fldCharType="separate"/>
              </w:r>
              <w:r w:rsidR="00345CEB">
                <w:rPr>
                  <w:noProof/>
                </w:rPr>
                <w:t xml:space="preserve">.A.J.van Dijk, P.D.Cobdena. M.Lundqvist C.C.Cormo, M.J. Watson, G.Manzolini, S.van der Veer, L.Mancuso, J.Johns, B.Sundelin. (2017). </w:t>
              </w:r>
              <w:r w:rsidR="00345CEB">
                <w:rPr>
                  <w:i/>
                  <w:iCs/>
                  <w:noProof/>
                </w:rPr>
                <w:t>Cost Effective CO2 Reduction in the Iron &amp; Steel Industry by Means of the SEWGS Technology: STEPWISE Project.</w:t>
              </w:r>
              <w:r w:rsidR="00345CEB">
                <w:rPr>
                  <w:noProof/>
                </w:rPr>
                <w:t xml:space="preserve"> Elsevier.</w:t>
              </w:r>
            </w:p>
            <w:p w14:paraId="41F1CCC1" w14:textId="77777777" w:rsidR="00345CEB" w:rsidRDefault="00345CEB" w:rsidP="00345CEB">
              <w:pPr>
                <w:pStyle w:val="Bibliography"/>
                <w:ind w:left="720" w:hanging="720"/>
                <w:rPr>
                  <w:noProof/>
                </w:rPr>
              </w:pPr>
              <w:r>
                <w:rPr>
                  <w:noProof/>
                </w:rPr>
                <w:t xml:space="preserve">Araceli Fernandez Pales, P. L. (2019, May). </w:t>
              </w:r>
              <w:r>
                <w:rPr>
                  <w:i/>
                  <w:iCs/>
                  <w:noProof/>
                </w:rPr>
                <w:t>Iron and steel.</w:t>
              </w:r>
              <w:r>
                <w:rPr>
                  <w:noProof/>
                </w:rPr>
                <w:t xml:space="preserve"> Retrieved from IEA: https://www.iea.org/reports/tracking-industry/iron-and-steel</w:t>
              </w:r>
            </w:p>
            <w:p w14:paraId="7448EB8A" w14:textId="77777777" w:rsidR="00345CEB" w:rsidRDefault="00345CEB" w:rsidP="00345CEB">
              <w:pPr>
                <w:pStyle w:val="Bibliography"/>
                <w:ind w:left="720" w:hanging="720"/>
                <w:rPr>
                  <w:noProof/>
                </w:rPr>
              </w:pPr>
              <w:r>
                <w:rPr>
                  <w:noProof/>
                </w:rPr>
                <w:t xml:space="preserve">Association, W. s. (2019, April). </w:t>
              </w:r>
              <w:r>
                <w:rPr>
                  <w:i/>
                  <w:iCs/>
                  <w:noProof/>
                </w:rPr>
                <w:t>Fact sheet: Energy use in the steel industry</w:t>
              </w:r>
              <w:r>
                <w:rPr>
                  <w:noProof/>
                </w:rPr>
                <w:t>. Retrieved from World steel Association: https://www.worldsteel.org/en/dam/jcr:f07b864c-908e-4229-9f92-669f1c3abf4c/fact_energy_2019.pdf</w:t>
              </w:r>
            </w:p>
            <w:p w14:paraId="2C810EC3" w14:textId="77777777" w:rsidR="00345CEB" w:rsidRDefault="00345CEB" w:rsidP="00345CEB">
              <w:pPr>
                <w:pStyle w:val="Bibliography"/>
                <w:ind w:left="720" w:hanging="720"/>
                <w:rPr>
                  <w:noProof/>
                </w:rPr>
              </w:pPr>
              <w:r>
                <w:rPr>
                  <w:noProof/>
                </w:rPr>
                <w:t xml:space="preserve">Engineers, N. B. (2016). </w:t>
              </w:r>
              <w:r>
                <w:rPr>
                  <w:i/>
                  <w:iCs/>
                  <w:noProof/>
                </w:rPr>
                <w:t>Steel Rolling Technology Handbook (2nd Revised Edition).</w:t>
              </w:r>
              <w:r>
                <w:rPr>
                  <w:noProof/>
                </w:rPr>
                <w:t xml:space="preserve"> Asia pacific press Inc.</w:t>
              </w:r>
            </w:p>
            <w:p w14:paraId="6E200B9B" w14:textId="77777777" w:rsidR="00345CEB" w:rsidRDefault="00345CEB" w:rsidP="00345CEB">
              <w:pPr>
                <w:pStyle w:val="Bibliography"/>
                <w:ind w:left="720" w:hanging="720"/>
                <w:rPr>
                  <w:noProof/>
                </w:rPr>
              </w:pPr>
              <w:r>
                <w:rPr>
                  <w:noProof/>
                </w:rPr>
                <w:t xml:space="preserve">Goyal, S. (2018, June 11). </w:t>
              </w:r>
              <w:r>
                <w:rPr>
                  <w:i/>
                  <w:iCs/>
                  <w:noProof/>
                </w:rPr>
                <w:t>What is PM 2.5 and PM10 and how they affect health?</w:t>
              </w:r>
              <w:r>
                <w:rPr>
                  <w:noProof/>
                </w:rPr>
                <w:t xml:space="preserve"> Retrieved from JagranJosh: https://www.jagranjosh.com/general-knowledge/what-is-pm-25-and-pm10-and-how-they-affect-health-1528711006-1</w:t>
              </w:r>
            </w:p>
            <w:p w14:paraId="5E6A1F0F" w14:textId="77777777" w:rsidR="00345CEB" w:rsidRDefault="00345CEB" w:rsidP="00345CEB">
              <w:pPr>
                <w:pStyle w:val="Bibliography"/>
                <w:ind w:left="720" w:hanging="720"/>
                <w:rPr>
                  <w:noProof/>
                </w:rPr>
              </w:pPr>
              <w:r>
                <w:rPr>
                  <w:noProof/>
                </w:rPr>
                <w:t xml:space="preserve">Maden, G. Filiz, O. B.Karanfill, T. Yetisa, U. (2016). </w:t>
              </w:r>
              <w:r>
                <w:rPr>
                  <w:i/>
                  <w:iCs/>
                  <w:noProof/>
                </w:rPr>
                <w:t>The environmental impacts of iron and steel industry: a life cycle assessment study.</w:t>
              </w:r>
              <w:r>
                <w:rPr>
                  <w:noProof/>
                </w:rPr>
                <w:t xml:space="preserve"> Elsevier.</w:t>
              </w:r>
            </w:p>
            <w:p w14:paraId="28367611" w14:textId="77777777" w:rsidR="00345CEB" w:rsidRDefault="00345CEB" w:rsidP="00345CEB">
              <w:pPr>
                <w:pStyle w:val="Bibliography"/>
                <w:ind w:left="720" w:hanging="720"/>
                <w:rPr>
                  <w:noProof/>
                </w:rPr>
              </w:pPr>
              <w:r>
                <w:rPr>
                  <w:noProof/>
                </w:rPr>
                <w:t xml:space="preserve">Mahler, L. (2019, May 30). </w:t>
              </w:r>
              <w:r>
                <w:rPr>
                  <w:i/>
                  <w:iCs/>
                  <w:noProof/>
                </w:rPr>
                <w:t>UK steel industry on the brink</w:t>
              </w:r>
              <w:r>
                <w:rPr>
                  <w:noProof/>
                </w:rPr>
                <w:t>. Retrieved from The Ecologist : https://theecologist.org/2019/may/30/uk-steel-industry-brink</w:t>
              </w:r>
            </w:p>
            <w:p w14:paraId="4C5C2811" w14:textId="77777777" w:rsidR="00345CEB" w:rsidRDefault="00345CEB" w:rsidP="00345CEB">
              <w:pPr>
                <w:pStyle w:val="Bibliography"/>
                <w:ind w:left="720" w:hanging="720"/>
                <w:rPr>
                  <w:noProof/>
                </w:rPr>
              </w:pPr>
              <w:r>
                <w:rPr>
                  <w:noProof/>
                </w:rPr>
                <w:t xml:space="preserve">Muyu Xu and Norihiko Shirouzu; Editing by Jacqueline Wong. (2019). </w:t>
              </w:r>
              <w:r>
                <w:rPr>
                  <w:i/>
                  <w:iCs/>
                  <w:noProof/>
                </w:rPr>
                <w:t>China plans to toughen emission checks on steel mills.</w:t>
              </w:r>
              <w:r>
                <w:rPr>
                  <w:noProof/>
                </w:rPr>
                <w:t xml:space="preserve"> Reuters.</w:t>
              </w:r>
            </w:p>
            <w:p w14:paraId="0679EF5E" w14:textId="77777777" w:rsidR="00345CEB" w:rsidRDefault="00345CEB" w:rsidP="00345CEB">
              <w:pPr>
                <w:pStyle w:val="Bibliography"/>
                <w:ind w:left="720" w:hanging="720"/>
                <w:rPr>
                  <w:noProof/>
                </w:rPr>
              </w:pPr>
              <w:r>
                <w:rPr>
                  <w:noProof/>
                </w:rPr>
                <w:t xml:space="preserve">Ogden, C. (2019, May 02). </w:t>
              </w:r>
              <w:r>
                <w:rPr>
                  <w:i/>
                  <w:iCs/>
                  <w:noProof/>
                </w:rPr>
                <w:t>Port Talbot worst in UK for PM10 pollution</w:t>
              </w:r>
              <w:r>
                <w:rPr>
                  <w:noProof/>
                </w:rPr>
                <w:t>. Retrieved from Airquilaitynews.com: HTTPS://airquailitynews.com/2019/05/02/port-talbot-worse-in-uk-for-pm10-pollution/</w:t>
              </w:r>
            </w:p>
            <w:p w14:paraId="0EE09ECD" w14:textId="77777777" w:rsidR="00345CEB" w:rsidRDefault="00345CEB" w:rsidP="00345CEB">
              <w:pPr>
                <w:pStyle w:val="Bibliography"/>
                <w:ind w:left="720" w:hanging="720"/>
                <w:rPr>
                  <w:noProof/>
                </w:rPr>
              </w:pPr>
              <w:r>
                <w:rPr>
                  <w:noProof/>
                </w:rPr>
                <w:t xml:space="preserve">Pooler, M. (2016). </w:t>
              </w:r>
              <w:r>
                <w:rPr>
                  <w:i/>
                  <w:iCs/>
                  <w:noProof/>
                </w:rPr>
                <w:t>Tata Steel falls to loss as European business suffers</w:t>
              </w:r>
              <w:r>
                <w:rPr>
                  <w:noProof/>
                </w:rPr>
                <w:t>. Retrieved from Financial times: https://www.ft.com/content/58d3f81e-cb5a-11e5-a8ef-ea66e967dd44</w:t>
              </w:r>
            </w:p>
            <w:p w14:paraId="5A38D40C" w14:textId="77777777" w:rsidR="00345CEB" w:rsidRDefault="00345CEB" w:rsidP="00345CEB">
              <w:pPr>
                <w:pStyle w:val="Bibliography"/>
                <w:ind w:left="720" w:hanging="720"/>
                <w:rPr>
                  <w:noProof/>
                </w:rPr>
              </w:pPr>
              <w:r>
                <w:rPr>
                  <w:noProof/>
                </w:rPr>
                <w:t xml:space="preserve">Schino, A. D. (2019). </w:t>
              </w:r>
              <w:r>
                <w:rPr>
                  <w:i/>
                  <w:iCs/>
                  <w:noProof/>
                </w:rPr>
                <w:t>Environmental Impact of Steel Industry.</w:t>
              </w:r>
              <w:r>
                <w:rPr>
                  <w:noProof/>
                </w:rPr>
                <w:t xml:space="preserve"> Springer Link.</w:t>
              </w:r>
            </w:p>
            <w:p w14:paraId="512BA554" w14:textId="77777777" w:rsidR="00345CEB" w:rsidRDefault="00345CEB" w:rsidP="00345CEB">
              <w:pPr>
                <w:pStyle w:val="Bibliography"/>
                <w:ind w:left="720" w:hanging="720"/>
                <w:rPr>
                  <w:noProof/>
                </w:rPr>
              </w:pPr>
              <w:r>
                <w:rPr>
                  <w:noProof/>
                </w:rPr>
                <w:t xml:space="preserve">Steel, B. (n.d.). </w:t>
              </w:r>
              <w:r>
                <w:rPr>
                  <w:i/>
                  <w:iCs/>
                  <w:noProof/>
                </w:rPr>
                <w:t>How we make steel</w:t>
              </w:r>
              <w:r>
                <w:rPr>
                  <w:noProof/>
                </w:rPr>
                <w:t>. Retrieved May 20, 2020, from British Steel: https://britishsteel.co.uk/what-we-do/how-we-make-steel/</w:t>
              </w:r>
            </w:p>
            <w:p w14:paraId="1272609C" w14:textId="77777777" w:rsidR="00345CEB" w:rsidRDefault="00345CEB" w:rsidP="00345CEB">
              <w:pPr>
                <w:pStyle w:val="Bibliography"/>
                <w:ind w:left="720" w:hanging="720"/>
                <w:rPr>
                  <w:noProof/>
                </w:rPr>
              </w:pPr>
              <w:r>
                <w:rPr>
                  <w:noProof/>
                </w:rPr>
                <w:t xml:space="preserve">Steel, T. (n.d.). </w:t>
              </w:r>
              <w:r>
                <w:rPr>
                  <w:i/>
                  <w:iCs/>
                  <w:noProof/>
                </w:rPr>
                <w:t>Our environmental impacts</w:t>
              </w:r>
              <w:r>
                <w:rPr>
                  <w:noProof/>
                </w:rPr>
                <w:t>. Retrieved May 20, 2020, from Tata Steel: https://www.tatasteeleurope.com/en/sustainability/environment/our-environmental-impacts</w:t>
              </w:r>
            </w:p>
            <w:p w14:paraId="48F0F306" w14:textId="77777777" w:rsidR="00345CEB" w:rsidRDefault="00345CEB" w:rsidP="00345CEB">
              <w:pPr>
                <w:pStyle w:val="Bibliography"/>
                <w:ind w:left="720" w:hanging="720"/>
                <w:rPr>
                  <w:noProof/>
                </w:rPr>
              </w:pPr>
              <w:r>
                <w:rPr>
                  <w:noProof/>
                </w:rPr>
                <w:t xml:space="preserve">unknown. (2008, September 29). </w:t>
              </w:r>
              <w:r>
                <w:rPr>
                  <w:i/>
                  <w:iCs/>
                  <w:noProof/>
                </w:rPr>
                <w:t>Dealing with Environmental Pollution in the Iron and Steel Industry: The China Case Study</w:t>
              </w:r>
              <w:r>
                <w:rPr>
                  <w:noProof/>
                </w:rPr>
                <w:t xml:space="preserve">. Retrieved from South East Aisa Iron and Steel institute: </w:t>
              </w:r>
              <w:r>
                <w:rPr>
                  <w:noProof/>
                </w:rPr>
                <w:lastRenderedPageBreak/>
                <w:t>http://www.seaisi.org/News/662/Dealing+with+Environmental+Pollution+in+the+Iron+and+Steel+Industry:+The+China+Case+Study</w:t>
              </w:r>
            </w:p>
            <w:p w14:paraId="5EA8096A" w14:textId="77777777" w:rsidR="00345CEB" w:rsidRDefault="00345CEB" w:rsidP="00345CEB">
              <w:pPr>
                <w:pStyle w:val="Bibliography"/>
                <w:ind w:left="720" w:hanging="720"/>
                <w:rPr>
                  <w:noProof/>
                </w:rPr>
              </w:pPr>
              <w:r>
                <w:rPr>
                  <w:noProof/>
                </w:rPr>
                <w:t xml:space="preserve">unknown. (2019). </w:t>
              </w:r>
              <w:r>
                <w:rPr>
                  <w:i/>
                  <w:iCs/>
                  <w:noProof/>
                </w:rPr>
                <w:t>STEPWISE Project - Importance Of The Iron And Steel Industry In The European Union</w:t>
              </w:r>
              <w:r>
                <w:rPr>
                  <w:noProof/>
                </w:rPr>
                <w:t>. Retrieved from European energy innovation: http://www.europeanenergyinnovation.eu/Latest-Research/Spring-2019/STEPWISE-project-Importance-of-the-Iron-and-Steel-Industry-in-the-European-Union</w:t>
              </w:r>
            </w:p>
            <w:p w14:paraId="6F7E1859" w14:textId="77777777" w:rsidR="00345CEB" w:rsidRDefault="00345CEB" w:rsidP="00345CEB">
              <w:pPr>
                <w:pStyle w:val="Bibliography"/>
                <w:ind w:left="720" w:hanging="720"/>
                <w:rPr>
                  <w:noProof/>
                </w:rPr>
              </w:pPr>
              <w:r>
                <w:rPr>
                  <w:noProof/>
                </w:rPr>
                <w:t xml:space="preserve">unknown. (2019, November 29). </w:t>
              </w:r>
              <w:r>
                <w:rPr>
                  <w:i/>
                  <w:iCs/>
                  <w:noProof/>
                </w:rPr>
                <w:t>Tata Steel: 1,000 jobs at risk in Wales, says minister</w:t>
              </w:r>
              <w:r>
                <w:rPr>
                  <w:noProof/>
                </w:rPr>
                <w:t>. Retrieved from BBC News: https://www.bbc.co.uk/news/uk-wales-50577380</w:t>
              </w:r>
            </w:p>
            <w:p w14:paraId="5378FD4D" w14:textId="77777777" w:rsidR="00345CEB" w:rsidRDefault="00345CEB" w:rsidP="00345CEB">
              <w:pPr>
                <w:pStyle w:val="Bibliography"/>
                <w:ind w:left="720" w:hanging="720"/>
                <w:rPr>
                  <w:noProof/>
                </w:rPr>
              </w:pPr>
              <w:r>
                <w:rPr>
                  <w:noProof/>
                </w:rPr>
                <w:t xml:space="preserve">unknown. (n.d.). </w:t>
              </w:r>
              <w:r>
                <w:rPr>
                  <w:i/>
                  <w:iCs/>
                  <w:noProof/>
                </w:rPr>
                <w:t>Basic Oxygen Furnace Route Steelmaking Costs 2020</w:t>
              </w:r>
              <w:r>
                <w:rPr>
                  <w:noProof/>
                </w:rPr>
                <w:t>. Retrieved May 21, 2020, from Steel on the net: steelonthenet.com/cost-bof.html</w:t>
              </w:r>
            </w:p>
            <w:p w14:paraId="639A4D42" w14:textId="77777777" w:rsidR="00345CEB" w:rsidRDefault="00345CEB" w:rsidP="00345CEB">
              <w:pPr>
                <w:pStyle w:val="Bibliography"/>
                <w:ind w:left="720" w:hanging="720"/>
                <w:rPr>
                  <w:noProof/>
                </w:rPr>
              </w:pPr>
              <w:r>
                <w:rPr>
                  <w:noProof/>
                </w:rPr>
                <w:t xml:space="preserve">unkown. (2018, May 2). </w:t>
              </w:r>
              <w:r>
                <w:rPr>
                  <w:i/>
                  <w:iCs/>
                  <w:noProof/>
                </w:rPr>
                <w:t>Ambient (outdoor) air pollution</w:t>
              </w:r>
              <w:r>
                <w:rPr>
                  <w:noProof/>
                </w:rPr>
                <w:t>. Retrieved from World health organization: who.int/en/news-room/fact-sheets/detail/ambient-(outdoor)-air-quality-and-health</w:t>
              </w:r>
            </w:p>
            <w:p w14:paraId="3192D876" w14:textId="77777777" w:rsidR="00345CEB" w:rsidRDefault="00345CEB" w:rsidP="00345CEB">
              <w:pPr>
                <w:pStyle w:val="Bibliography"/>
                <w:ind w:left="720" w:hanging="720"/>
                <w:rPr>
                  <w:noProof/>
                </w:rPr>
              </w:pPr>
              <w:r>
                <w:rPr>
                  <w:noProof/>
                </w:rPr>
                <w:t xml:space="preserve">West, K. (2015, October 20). </w:t>
              </w:r>
              <w:r>
                <w:rPr>
                  <w:i/>
                  <w:iCs/>
                  <w:noProof/>
                </w:rPr>
                <w:t>British steel has been left weak by cheap Chinese competition</w:t>
              </w:r>
              <w:r>
                <w:rPr>
                  <w:noProof/>
                </w:rPr>
                <w:t>. Retrieved from The Guardian: https://www.theguardian.com/business/2015/oct/20/british-steel-tata-china-cheap-competition-caparo-ssi-teesside</w:t>
              </w:r>
            </w:p>
            <w:p w14:paraId="6986E787" w14:textId="77777777" w:rsidR="00345CEB" w:rsidRDefault="00345CEB" w:rsidP="00345CEB">
              <w:pPr>
                <w:pStyle w:val="Bibliography"/>
                <w:ind w:left="720" w:hanging="720"/>
                <w:rPr>
                  <w:noProof/>
                </w:rPr>
              </w:pPr>
              <w:r>
                <w:rPr>
                  <w:noProof/>
                </w:rPr>
                <w:t xml:space="preserve">Williamson, J. (2018, December 5). </w:t>
              </w:r>
              <w:r>
                <w:rPr>
                  <w:i/>
                  <w:iCs/>
                  <w:noProof/>
                </w:rPr>
                <w:t>UK steel industry: High energy costs threaten global competitiveness</w:t>
              </w:r>
              <w:r>
                <w:rPr>
                  <w:noProof/>
                </w:rPr>
                <w:t>. Retrieved from The Manufacturer: https://www.themanufacturer.com/articles/uk-steel-industry-high-energy-costs-threaten-global-competitiveness/</w:t>
              </w:r>
            </w:p>
            <w:p w14:paraId="776D1CE0" w14:textId="77777777" w:rsidR="00345CEB" w:rsidRDefault="00345CEB" w:rsidP="00345CEB">
              <w:pPr>
                <w:pStyle w:val="Bibliography"/>
                <w:ind w:left="720" w:hanging="720"/>
                <w:rPr>
                  <w:noProof/>
                </w:rPr>
              </w:pPr>
              <w:r>
                <w:rPr>
                  <w:noProof/>
                </w:rPr>
                <w:t xml:space="preserve">Zhu, Y. (2015, May 27). </w:t>
              </w:r>
              <w:r>
                <w:rPr>
                  <w:i/>
                  <w:iCs/>
                  <w:noProof/>
                </w:rPr>
                <w:t>China’s tough environmental laws drive steel mill closures</w:t>
              </w:r>
              <w:r>
                <w:rPr>
                  <w:noProof/>
                </w:rPr>
                <w:t>. Retrieved from Bloomberg: https://www.bloomberg.com/professional/blog/chinas-tough-environmental-laws-drive-steel-mill-closures/</w:t>
              </w:r>
            </w:p>
            <w:p w14:paraId="1AA0E3B7" w14:textId="75DF2CC1" w:rsidR="00E6278C" w:rsidRDefault="00E6278C" w:rsidP="00345CEB">
              <w:pPr>
                <w:spacing w:line="480" w:lineRule="auto"/>
              </w:pPr>
              <w:r>
                <w:rPr>
                  <w:b/>
                  <w:bCs/>
                  <w:noProof/>
                </w:rPr>
                <w:fldChar w:fldCharType="end"/>
              </w:r>
            </w:p>
          </w:sdtContent>
        </w:sdt>
      </w:sdtContent>
    </w:sdt>
    <w:p w14:paraId="25DAB91A" w14:textId="77777777" w:rsidR="00E6278C" w:rsidRPr="00391EC6" w:rsidRDefault="00E6278C" w:rsidP="00E50BC2">
      <w:pPr>
        <w:spacing w:line="480" w:lineRule="auto"/>
      </w:pPr>
    </w:p>
    <w:sectPr w:rsidR="00E6278C" w:rsidRPr="00391E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1CF"/>
    <w:rsid w:val="00000E0C"/>
    <w:rsid w:val="00001F5B"/>
    <w:rsid w:val="00003872"/>
    <w:rsid w:val="00014AAE"/>
    <w:rsid w:val="0005238B"/>
    <w:rsid w:val="00081968"/>
    <w:rsid w:val="00082C24"/>
    <w:rsid w:val="0009304E"/>
    <w:rsid w:val="000C5B72"/>
    <w:rsid w:val="000D5341"/>
    <w:rsid w:val="0012286F"/>
    <w:rsid w:val="00132FB8"/>
    <w:rsid w:val="001338BF"/>
    <w:rsid w:val="00171160"/>
    <w:rsid w:val="001806CC"/>
    <w:rsid w:val="00186ECE"/>
    <w:rsid w:val="001A05E3"/>
    <w:rsid w:val="001A15B4"/>
    <w:rsid w:val="001A5754"/>
    <w:rsid w:val="001B4EC7"/>
    <w:rsid w:val="001C56CA"/>
    <w:rsid w:val="001D1597"/>
    <w:rsid w:val="001E2251"/>
    <w:rsid w:val="001E72CE"/>
    <w:rsid w:val="001F4565"/>
    <w:rsid w:val="00217EA6"/>
    <w:rsid w:val="00225EA7"/>
    <w:rsid w:val="00230C1D"/>
    <w:rsid w:val="00232CD6"/>
    <w:rsid w:val="00234F89"/>
    <w:rsid w:val="00252ADB"/>
    <w:rsid w:val="00261876"/>
    <w:rsid w:val="00261DC0"/>
    <w:rsid w:val="00264431"/>
    <w:rsid w:val="00271E02"/>
    <w:rsid w:val="00294B68"/>
    <w:rsid w:val="00297377"/>
    <w:rsid w:val="002B5EDA"/>
    <w:rsid w:val="002E2493"/>
    <w:rsid w:val="002E56D2"/>
    <w:rsid w:val="00325441"/>
    <w:rsid w:val="00341CE9"/>
    <w:rsid w:val="00344107"/>
    <w:rsid w:val="003442B2"/>
    <w:rsid w:val="00345CEB"/>
    <w:rsid w:val="00360801"/>
    <w:rsid w:val="0036470E"/>
    <w:rsid w:val="00364E82"/>
    <w:rsid w:val="003703F6"/>
    <w:rsid w:val="00384E72"/>
    <w:rsid w:val="00391EC6"/>
    <w:rsid w:val="00393D4F"/>
    <w:rsid w:val="003A729A"/>
    <w:rsid w:val="003C10D2"/>
    <w:rsid w:val="003C3E77"/>
    <w:rsid w:val="003D2F84"/>
    <w:rsid w:val="003E6D02"/>
    <w:rsid w:val="003E795C"/>
    <w:rsid w:val="0040077B"/>
    <w:rsid w:val="0040301D"/>
    <w:rsid w:val="00410DE4"/>
    <w:rsid w:val="00424C4B"/>
    <w:rsid w:val="00426C56"/>
    <w:rsid w:val="004324F4"/>
    <w:rsid w:val="00435577"/>
    <w:rsid w:val="00456C1E"/>
    <w:rsid w:val="004860E5"/>
    <w:rsid w:val="004B5688"/>
    <w:rsid w:val="004C378A"/>
    <w:rsid w:val="004C6BCD"/>
    <w:rsid w:val="004F3A1A"/>
    <w:rsid w:val="004F405C"/>
    <w:rsid w:val="004F6512"/>
    <w:rsid w:val="00512322"/>
    <w:rsid w:val="00525644"/>
    <w:rsid w:val="00530498"/>
    <w:rsid w:val="00531BC4"/>
    <w:rsid w:val="00532F0B"/>
    <w:rsid w:val="00545866"/>
    <w:rsid w:val="005557B0"/>
    <w:rsid w:val="00562875"/>
    <w:rsid w:val="00571E38"/>
    <w:rsid w:val="00574F34"/>
    <w:rsid w:val="00580A9D"/>
    <w:rsid w:val="00584B2F"/>
    <w:rsid w:val="0059396C"/>
    <w:rsid w:val="005B4B28"/>
    <w:rsid w:val="005D570D"/>
    <w:rsid w:val="005E4674"/>
    <w:rsid w:val="005E6F98"/>
    <w:rsid w:val="00601DBD"/>
    <w:rsid w:val="00607A2E"/>
    <w:rsid w:val="0062298B"/>
    <w:rsid w:val="00623DB8"/>
    <w:rsid w:val="00672646"/>
    <w:rsid w:val="00693280"/>
    <w:rsid w:val="006A2CE3"/>
    <w:rsid w:val="006B3ECE"/>
    <w:rsid w:val="006B74A7"/>
    <w:rsid w:val="006C229F"/>
    <w:rsid w:val="006E10CA"/>
    <w:rsid w:val="006E1815"/>
    <w:rsid w:val="007145D3"/>
    <w:rsid w:val="0071537F"/>
    <w:rsid w:val="00715A8B"/>
    <w:rsid w:val="00721987"/>
    <w:rsid w:val="007224C4"/>
    <w:rsid w:val="00750541"/>
    <w:rsid w:val="0076585D"/>
    <w:rsid w:val="00770B2A"/>
    <w:rsid w:val="00790625"/>
    <w:rsid w:val="007A23CE"/>
    <w:rsid w:val="007A4F3A"/>
    <w:rsid w:val="007B6783"/>
    <w:rsid w:val="007C3385"/>
    <w:rsid w:val="007F173C"/>
    <w:rsid w:val="007F3881"/>
    <w:rsid w:val="007F753E"/>
    <w:rsid w:val="00800286"/>
    <w:rsid w:val="00800B55"/>
    <w:rsid w:val="008022BA"/>
    <w:rsid w:val="00830B15"/>
    <w:rsid w:val="00844123"/>
    <w:rsid w:val="008452C1"/>
    <w:rsid w:val="008469BF"/>
    <w:rsid w:val="008519F7"/>
    <w:rsid w:val="00855988"/>
    <w:rsid w:val="00860E7F"/>
    <w:rsid w:val="00867953"/>
    <w:rsid w:val="008759D9"/>
    <w:rsid w:val="0089707B"/>
    <w:rsid w:val="008E7065"/>
    <w:rsid w:val="008F18D1"/>
    <w:rsid w:val="008F20AA"/>
    <w:rsid w:val="00904F4F"/>
    <w:rsid w:val="00921F54"/>
    <w:rsid w:val="0092600D"/>
    <w:rsid w:val="00927976"/>
    <w:rsid w:val="00932E26"/>
    <w:rsid w:val="00935344"/>
    <w:rsid w:val="00943207"/>
    <w:rsid w:val="00943D2E"/>
    <w:rsid w:val="00950C84"/>
    <w:rsid w:val="009804F5"/>
    <w:rsid w:val="00980C2B"/>
    <w:rsid w:val="00997DB0"/>
    <w:rsid w:val="009A284D"/>
    <w:rsid w:val="009A617D"/>
    <w:rsid w:val="009A7761"/>
    <w:rsid w:val="009B7BAD"/>
    <w:rsid w:val="009C7D90"/>
    <w:rsid w:val="009D7EF3"/>
    <w:rsid w:val="009E4A3D"/>
    <w:rsid w:val="009E744E"/>
    <w:rsid w:val="009E7DDA"/>
    <w:rsid w:val="00A01F4C"/>
    <w:rsid w:val="00A049DC"/>
    <w:rsid w:val="00A32FFB"/>
    <w:rsid w:val="00A47452"/>
    <w:rsid w:val="00A51A98"/>
    <w:rsid w:val="00A75D05"/>
    <w:rsid w:val="00A75D28"/>
    <w:rsid w:val="00A849E1"/>
    <w:rsid w:val="00A85C2F"/>
    <w:rsid w:val="00A93915"/>
    <w:rsid w:val="00A9671F"/>
    <w:rsid w:val="00AA607E"/>
    <w:rsid w:val="00AC0391"/>
    <w:rsid w:val="00AC3176"/>
    <w:rsid w:val="00AE0B91"/>
    <w:rsid w:val="00AE4996"/>
    <w:rsid w:val="00AF12FF"/>
    <w:rsid w:val="00AF194C"/>
    <w:rsid w:val="00AF3351"/>
    <w:rsid w:val="00AF4812"/>
    <w:rsid w:val="00B053B0"/>
    <w:rsid w:val="00B0594A"/>
    <w:rsid w:val="00B148DE"/>
    <w:rsid w:val="00B21944"/>
    <w:rsid w:val="00B23706"/>
    <w:rsid w:val="00B26F68"/>
    <w:rsid w:val="00B44964"/>
    <w:rsid w:val="00B54B35"/>
    <w:rsid w:val="00B57678"/>
    <w:rsid w:val="00B636A4"/>
    <w:rsid w:val="00B71FF5"/>
    <w:rsid w:val="00B751CF"/>
    <w:rsid w:val="00B80892"/>
    <w:rsid w:val="00B86B06"/>
    <w:rsid w:val="00BC57A0"/>
    <w:rsid w:val="00BD2E93"/>
    <w:rsid w:val="00BE73F9"/>
    <w:rsid w:val="00BF2D1B"/>
    <w:rsid w:val="00C3686B"/>
    <w:rsid w:val="00C42DAD"/>
    <w:rsid w:val="00C467FF"/>
    <w:rsid w:val="00C53BEA"/>
    <w:rsid w:val="00C627EB"/>
    <w:rsid w:val="00C6417E"/>
    <w:rsid w:val="00C64C21"/>
    <w:rsid w:val="00C703E4"/>
    <w:rsid w:val="00C73C33"/>
    <w:rsid w:val="00C773F6"/>
    <w:rsid w:val="00C920B5"/>
    <w:rsid w:val="00CB1F28"/>
    <w:rsid w:val="00CB426F"/>
    <w:rsid w:val="00CB4E45"/>
    <w:rsid w:val="00CC5441"/>
    <w:rsid w:val="00CC72B7"/>
    <w:rsid w:val="00CD38ED"/>
    <w:rsid w:val="00CD50D9"/>
    <w:rsid w:val="00CE292B"/>
    <w:rsid w:val="00CF3C18"/>
    <w:rsid w:val="00D147E1"/>
    <w:rsid w:val="00D23C9B"/>
    <w:rsid w:val="00D26B67"/>
    <w:rsid w:val="00D328CF"/>
    <w:rsid w:val="00D41649"/>
    <w:rsid w:val="00D47CD4"/>
    <w:rsid w:val="00D51BF0"/>
    <w:rsid w:val="00D578CA"/>
    <w:rsid w:val="00D72565"/>
    <w:rsid w:val="00D95C60"/>
    <w:rsid w:val="00DA7FC5"/>
    <w:rsid w:val="00DC424E"/>
    <w:rsid w:val="00DD06E8"/>
    <w:rsid w:val="00DD3FBC"/>
    <w:rsid w:val="00DE2674"/>
    <w:rsid w:val="00DF2FCE"/>
    <w:rsid w:val="00E0689C"/>
    <w:rsid w:val="00E10E7C"/>
    <w:rsid w:val="00E176FD"/>
    <w:rsid w:val="00E27CAB"/>
    <w:rsid w:val="00E4113D"/>
    <w:rsid w:val="00E50BC2"/>
    <w:rsid w:val="00E52AE1"/>
    <w:rsid w:val="00E6278C"/>
    <w:rsid w:val="00E73C2C"/>
    <w:rsid w:val="00E85882"/>
    <w:rsid w:val="00E85CB9"/>
    <w:rsid w:val="00E95F00"/>
    <w:rsid w:val="00EA3590"/>
    <w:rsid w:val="00EB4734"/>
    <w:rsid w:val="00ED4F62"/>
    <w:rsid w:val="00ED52BB"/>
    <w:rsid w:val="00F048C0"/>
    <w:rsid w:val="00F06BEE"/>
    <w:rsid w:val="00F126A5"/>
    <w:rsid w:val="00F31586"/>
    <w:rsid w:val="00F41FFD"/>
    <w:rsid w:val="00F50A9F"/>
    <w:rsid w:val="00F6089B"/>
    <w:rsid w:val="00F609CF"/>
    <w:rsid w:val="00F67113"/>
    <w:rsid w:val="00F6771F"/>
    <w:rsid w:val="00F67BA9"/>
    <w:rsid w:val="00F71528"/>
    <w:rsid w:val="00F81542"/>
    <w:rsid w:val="00F817CD"/>
    <w:rsid w:val="00F91CC1"/>
    <w:rsid w:val="00F957CD"/>
    <w:rsid w:val="00F97AC2"/>
    <w:rsid w:val="00FA0FFA"/>
    <w:rsid w:val="00FB275D"/>
    <w:rsid w:val="00FB2ADE"/>
    <w:rsid w:val="00FF4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B0C71"/>
  <w15:chartTrackingRefBased/>
  <w15:docId w15:val="{848A043A-383D-44B0-8E61-5F080C8FE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322"/>
    <w:rPr>
      <w:rFonts w:ascii="Arial" w:hAnsi="Arial"/>
      <w:sz w:val="24"/>
    </w:rPr>
  </w:style>
  <w:style w:type="paragraph" w:styleId="Heading1">
    <w:name w:val="heading 1"/>
    <w:basedOn w:val="Normal"/>
    <w:next w:val="Normal"/>
    <w:link w:val="Heading1Char"/>
    <w:autoRedefine/>
    <w:uiPriority w:val="9"/>
    <w:qFormat/>
    <w:rsid w:val="00B80892"/>
    <w:pPr>
      <w:keepNext/>
      <w:keepLines/>
      <w:spacing w:before="240" w:after="0" w:line="480" w:lineRule="auto"/>
      <w:outlineLvl w:val="0"/>
    </w:pPr>
    <w:rPr>
      <w:rFonts w:eastAsiaTheme="majorEastAsia" w:cstheme="majorBidi"/>
      <w:sz w:val="28"/>
      <w:szCs w:val="32"/>
      <w:u w:val="single"/>
    </w:rPr>
  </w:style>
  <w:style w:type="paragraph" w:styleId="Heading2">
    <w:name w:val="heading 2"/>
    <w:basedOn w:val="Normal"/>
    <w:next w:val="Normal"/>
    <w:link w:val="Heading2Char"/>
    <w:uiPriority w:val="9"/>
    <w:unhideWhenUsed/>
    <w:qFormat/>
    <w:rsid w:val="00B80892"/>
    <w:pPr>
      <w:keepNext/>
      <w:keepLines/>
      <w:spacing w:before="40" w:after="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892"/>
    <w:rPr>
      <w:rFonts w:ascii="Arial" w:eastAsiaTheme="majorEastAsia" w:hAnsi="Arial" w:cstheme="majorBidi"/>
      <w:sz w:val="28"/>
      <w:szCs w:val="32"/>
      <w:u w:val="single"/>
    </w:rPr>
  </w:style>
  <w:style w:type="character" w:customStyle="1" w:styleId="Heading2Char">
    <w:name w:val="Heading 2 Char"/>
    <w:basedOn w:val="DefaultParagraphFont"/>
    <w:link w:val="Heading2"/>
    <w:uiPriority w:val="9"/>
    <w:rsid w:val="00B80892"/>
    <w:rPr>
      <w:rFonts w:ascii="Arial" w:eastAsiaTheme="majorEastAsia" w:hAnsi="Arial" w:cstheme="majorBidi"/>
      <w:color w:val="000000" w:themeColor="text1"/>
      <w:sz w:val="24"/>
      <w:szCs w:val="26"/>
      <w:u w:val="single"/>
    </w:rPr>
  </w:style>
  <w:style w:type="paragraph" w:styleId="TOCHeading">
    <w:name w:val="TOC Heading"/>
    <w:basedOn w:val="Heading1"/>
    <w:next w:val="Normal"/>
    <w:uiPriority w:val="39"/>
    <w:unhideWhenUsed/>
    <w:qFormat/>
    <w:rsid w:val="00512322"/>
    <w:pPr>
      <w:outlineLvl w:val="9"/>
    </w:pPr>
    <w:rPr>
      <w:rFonts w:asciiTheme="majorHAnsi" w:hAnsiTheme="majorHAnsi"/>
      <w:lang w:val="en-US"/>
    </w:rPr>
  </w:style>
  <w:style w:type="paragraph" w:styleId="Bibliography">
    <w:name w:val="Bibliography"/>
    <w:basedOn w:val="Normal"/>
    <w:next w:val="Normal"/>
    <w:uiPriority w:val="37"/>
    <w:unhideWhenUsed/>
    <w:rsid w:val="00531BC4"/>
  </w:style>
  <w:style w:type="paragraph" w:styleId="TOC1">
    <w:name w:val="toc 1"/>
    <w:basedOn w:val="Normal"/>
    <w:next w:val="Normal"/>
    <w:autoRedefine/>
    <w:uiPriority w:val="39"/>
    <w:unhideWhenUsed/>
    <w:rsid w:val="00672646"/>
    <w:pPr>
      <w:spacing w:after="100"/>
    </w:pPr>
  </w:style>
  <w:style w:type="paragraph" w:styleId="TOC2">
    <w:name w:val="toc 2"/>
    <w:basedOn w:val="Normal"/>
    <w:next w:val="Normal"/>
    <w:autoRedefine/>
    <w:uiPriority w:val="39"/>
    <w:unhideWhenUsed/>
    <w:rsid w:val="00672646"/>
    <w:pPr>
      <w:spacing w:after="100"/>
      <w:ind w:left="240"/>
    </w:pPr>
  </w:style>
  <w:style w:type="character" w:styleId="Hyperlink">
    <w:name w:val="Hyperlink"/>
    <w:basedOn w:val="DefaultParagraphFont"/>
    <w:uiPriority w:val="99"/>
    <w:unhideWhenUsed/>
    <w:rsid w:val="006726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076">
      <w:bodyDiv w:val="1"/>
      <w:marLeft w:val="0"/>
      <w:marRight w:val="0"/>
      <w:marTop w:val="0"/>
      <w:marBottom w:val="0"/>
      <w:divBdr>
        <w:top w:val="none" w:sz="0" w:space="0" w:color="auto"/>
        <w:left w:val="none" w:sz="0" w:space="0" w:color="auto"/>
        <w:bottom w:val="none" w:sz="0" w:space="0" w:color="auto"/>
        <w:right w:val="none" w:sz="0" w:space="0" w:color="auto"/>
      </w:divBdr>
    </w:div>
    <w:div w:id="3675564">
      <w:bodyDiv w:val="1"/>
      <w:marLeft w:val="0"/>
      <w:marRight w:val="0"/>
      <w:marTop w:val="0"/>
      <w:marBottom w:val="0"/>
      <w:divBdr>
        <w:top w:val="none" w:sz="0" w:space="0" w:color="auto"/>
        <w:left w:val="none" w:sz="0" w:space="0" w:color="auto"/>
        <w:bottom w:val="none" w:sz="0" w:space="0" w:color="auto"/>
        <w:right w:val="none" w:sz="0" w:space="0" w:color="auto"/>
      </w:divBdr>
    </w:div>
    <w:div w:id="15429576">
      <w:bodyDiv w:val="1"/>
      <w:marLeft w:val="0"/>
      <w:marRight w:val="0"/>
      <w:marTop w:val="0"/>
      <w:marBottom w:val="0"/>
      <w:divBdr>
        <w:top w:val="none" w:sz="0" w:space="0" w:color="auto"/>
        <w:left w:val="none" w:sz="0" w:space="0" w:color="auto"/>
        <w:bottom w:val="none" w:sz="0" w:space="0" w:color="auto"/>
        <w:right w:val="none" w:sz="0" w:space="0" w:color="auto"/>
      </w:divBdr>
    </w:div>
    <w:div w:id="15890786">
      <w:bodyDiv w:val="1"/>
      <w:marLeft w:val="0"/>
      <w:marRight w:val="0"/>
      <w:marTop w:val="0"/>
      <w:marBottom w:val="0"/>
      <w:divBdr>
        <w:top w:val="none" w:sz="0" w:space="0" w:color="auto"/>
        <w:left w:val="none" w:sz="0" w:space="0" w:color="auto"/>
        <w:bottom w:val="none" w:sz="0" w:space="0" w:color="auto"/>
        <w:right w:val="none" w:sz="0" w:space="0" w:color="auto"/>
      </w:divBdr>
    </w:div>
    <w:div w:id="44380183">
      <w:bodyDiv w:val="1"/>
      <w:marLeft w:val="0"/>
      <w:marRight w:val="0"/>
      <w:marTop w:val="0"/>
      <w:marBottom w:val="0"/>
      <w:divBdr>
        <w:top w:val="none" w:sz="0" w:space="0" w:color="auto"/>
        <w:left w:val="none" w:sz="0" w:space="0" w:color="auto"/>
        <w:bottom w:val="none" w:sz="0" w:space="0" w:color="auto"/>
        <w:right w:val="none" w:sz="0" w:space="0" w:color="auto"/>
      </w:divBdr>
    </w:div>
    <w:div w:id="83302453">
      <w:bodyDiv w:val="1"/>
      <w:marLeft w:val="0"/>
      <w:marRight w:val="0"/>
      <w:marTop w:val="0"/>
      <w:marBottom w:val="0"/>
      <w:divBdr>
        <w:top w:val="none" w:sz="0" w:space="0" w:color="auto"/>
        <w:left w:val="none" w:sz="0" w:space="0" w:color="auto"/>
        <w:bottom w:val="none" w:sz="0" w:space="0" w:color="auto"/>
        <w:right w:val="none" w:sz="0" w:space="0" w:color="auto"/>
      </w:divBdr>
    </w:div>
    <w:div w:id="87391933">
      <w:bodyDiv w:val="1"/>
      <w:marLeft w:val="0"/>
      <w:marRight w:val="0"/>
      <w:marTop w:val="0"/>
      <w:marBottom w:val="0"/>
      <w:divBdr>
        <w:top w:val="none" w:sz="0" w:space="0" w:color="auto"/>
        <w:left w:val="none" w:sz="0" w:space="0" w:color="auto"/>
        <w:bottom w:val="none" w:sz="0" w:space="0" w:color="auto"/>
        <w:right w:val="none" w:sz="0" w:space="0" w:color="auto"/>
      </w:divBdr>
    </w:div>
    <w:div w:id="89937597">
      <w:bodyDiv w:val="1"/>
      <w:marLeft w:val="0"/>
      <w:marRight w:val="0"/>
      <w:marTop w:val="0"/>
      <w:marBottom w:val="0"/>
      <w:divBdr>
        <w:top w:val="none" w:sz="0" w:space="0" w:color="auto"/>
        <w:left w:val="none" w:sz="0" w:space="0" w:color="auto"/>
        <w:bottom w:val="none" w:sz="0" w:space="0" w:color="auto"/>
        <w:right w:val="none" w:sz="0" w:space="0" w:color="auto"/>
      </w:divBdr>
    </w:div>
    <w:div w:id="92870807">
      <w:bodyDiv w:val="1"/>
      <w:marLeft w:val="0"/>
      <w:marRight w:val="0"/>
      <w:marTop w:val="0"/>
      <w:marBottom w:val="0"/>
      <w:divBdr>
        <w:top w:val="none" w:sz="0" w:space="0" w:color="auto"/>
        <w:left w:val="none" w:sz="0" w:space="0" w:color="auto"/>
        <w:bottom w:val="none" w:sz="0" w:space="0" w:color="auto"/>
        <w:right w:val="none" w:sz="0" w:space="0" w:color="auto"/>
      </w:divBdr>
    </w:div>
    <w:div w:id="98765128">
      <w:bodyDiv w:val="1"/>
      <w:marLeft w:val="0"/>
      <w:marRight w:val="0"/>
      <w:marTop w:val="0"/>
      <w:marBottom w:val="0"/>
      <w:divBdr>
        <w:top w:val="none" w:sz="0" w:space="0" w:color="auto"/>
        <w:left w:val="none" w:sz="0" w:space="0" w:color="auto"/>
        <w:bottom w:val="none" w:sz="0" w:space="0" w:color="auto"/>
        <w:right w:val="none" w:sz="0" w:space="0" w:color="auto"/>
      </w:divBdr>
    </w:div>
    <w:div w:id="102649730">
      <w:bodyDiv w:val="1"/>
      <w:marLeft w:val="0"/>
      <w:marRight w:val="0"/>
      <w:marTop w:val="0"/>
      <w:marBottom w:val="0"/>
      <w:divBdr>
        <w:top w:val="none" w:sz="0" w:space="0" w:color="auto"/>
        <w:left w:val="none" w:sz="0" w:space="0" w:color="auto"/>
        <w:bottom w:val="none" w:sz="0" w:space="0" w:color="auto"/>
        <w:right w:val="none" w:sz="0" w:space="0" w:color="auto"/>
      </w:divBdr>
    </w:div>
    <w:div w:id="110168385">
      <w:bodyDiv w:val="1"/>
      <w:marLeft w:val="0"/>
      <w:marRight w:val="0"/>
      <w:marTop w:val="0"/>
      <w:marBottom w:val="0"/>
      <w:divBdr>
        <w:top w:val="none" w:sz="0" w:space="0" w:color="auto"/>
        <w:left w:val="none" w:sz="0" w:space="0" w:color="auto"/>
        <w:bottom w:val="none" w:sz="0" w:space="0" w:color="auto"/>
        <w:right w:val="none" w:sz="0" w:space="0" w:color="auto"/>
      </w:divBdr>
    </w:div>
    <w:div w:id="112336377">
      <w:bodyDiv w:val="1"/>
      <w:marLeft w:val="0"/>
      <w:marRight w:val="0"/>
      <w:marTop w:val="0"/>
      <w:marBottom w:val="0"/>
      <w:divBdr>
        <w:top w:val="none" w:sz="0" w:space="0" w:color="auto"/>
        <w:left w:val="none" w:sz="0" w:space="0" w:color="auto"/>
        <w:bottom w:val="none" w:sz="0" w:space="0" w:color="auto"/>
        <w:right w:val="none" w:sz="0" w:space="0" w:color="auto"/>
      </w:divBdr>
    </w:div>
    <w:div w:id="131559491">
      <w:bodyDiv w:val="1"/>
      <w:marLeft w:val="0"/>
      <w:marRight w:val="0"/>
      <w:marTop w:val="0"/>
      <w:marBottom w:val="0"/>
      <w:divBdr>
        <w:top w:val="none" w:sz="0" w:space="0" w:color="auto"/>
        <w:left w:val="none" w:sz="0" w:space="0" w:color="auto"/>
        <w:bottom w:val="none" w:sz="0" w:space="0" w:color="auto"/>
        <w:right w:val="none" w:sz="0" w:space="0" w:color="auto"/>
      </w:divBdr>
    </w:div>
    <w:div w:id="166094006">
      <w:bodyDiv w:val="1"/>
      <w:marLeft w:val="0"/>
      <w:marRight w:val="0"/>
      <w:marTop w:val="0"/>
      <w:marBottom w:val="0"/>
      <w:divBdr>
        <w:top w:val="none" w:sz="0" w:space="0" w:color="auto"/>
        <w:left w:val="none" w:sz="0" w:space="0" w:color="auto"/>
        <w:bottom w:val="none" w:sz="0" w:space="0" w:color="auto"/>
        <w:right w:val="none" w:sz="0" w:space="0" w:color="auto"/>
      </w:divBdr>
    </w:div>
    <w:div w:id="194315825">
      <w:bodyDiv w:val="1"/>
      <w:marLeft w:val="0"/>
      <w:marRight w:val="0"/>
      <w:marTop w:val="0"/>
      <w:marBottom w:val="0"/>
      <w:divBdr>
        <w:top w:val="none" w:sz="0" w:space="0" w:color="auto"/>
        <w:left w:val="none" w:sz="0" w:space="0" w:color="auto"/>
        <w:bottom w:val="none" w:sz="0" w:space="0" w:color="auto"/>
        <w:right w:val="none" w:sz="0" w:space="0" w:color="auto"/>
      </w:divBdr>
    </w:div>
    <w:div w:id="205064769">
      <w:bodyDiv w:val="1"/>
      <w:marLeft w:val="0"/>
      <w:marRight w:val="0"/>
      <w:marTop w:val="0"/>
      <w:marBottom w:val="0"/>
      <w:divBdr>
        <w:top w:val="none" w:sz="0" w:space="0" w:color="auto"/>
        <w:left w:val="none" w:sz="0" w:space="0" w:color="auto"/>
        <w:bottom w:val="none" w:sz="0" w:space="0" w:color="auto"/>
        <w:right w:val="none" w:sz="0" w:space="0" w:color="auto"/>
      </w:divBdr>
    </w:div>
    <w:div w:id="211619027">
      <w:bodyDiv w:val="1"/>
      <w:marLeft w:val="0"/>
      <w:marRight w:val="0"/>
      <w:marTop w:val="0"/>
      <w:marBottom w:val="0"/>
      <w:divBdr>
        <w:top w:val="none" w:sz="0" w:space="0" w:color="auto"/>
        <w:left w:val="none" w:sz="0" w:space="0" w:color="auto"/>
        <w:bottom w:val="none" w:sz="0" w:space="0" w:color="auto"/>
        <w:right w:val="none" w:sz="0" w:space="0" w:color="auto"/>
      </w:divBdr>
    </w:div>
    <w:div w:id="211960703">
      <w:bodyDiv w:val="1"/>
      <w:marLeft w:val="0"/>
      <w:marRight w:val="0"/>
      <w:marTop w:val="0"/>
      <w:marBottom w:val="0"/>
      <w:divBdr>
        <w:top w:val="none" w:sz="0" w:space="0" w:color="auto"/>
        <w:left w:val="none" w:sz="0" w:space="0" w:color="auto"/>
        <w:bottom w:val="none" w:sz="0" w:space="0" w:color="auto"/>
        <w:right w:val="none" w:sz="0" w:space="0" w:color="auto"/>
      </w:divBdr>
    </w:div>
    <w:div w:id="231088045">
      <w:bodyDiv w:val="1"/>
      <w:marLeft w:val="0"/>
      <w:marRight w:val="0"/>
      <w:marTop w:val="0"/>
      <w:marBottom w:val="0"/>
      <w:divBdr>
        <w:top w:val="none" w:sz="0" w:space="0" w:color="auto"/>
        <w:left w:val="none" w:sz="0" w:space="0" w:color="auto"/>
        <w:bottom w:val="none" w:sz="0" w:space="0" w:color="auto"/>
        <w:right w:val="none" w:sz="0" w:space="0" w:color="auto"/>
      </w:divBdr>
    </w:div>
    <w:div w:id="240214764">
      <w:bodyDiv w:val="1"/>
      <w:marLeft w:val="0"/>
      <w:marRight w:val="0"/>
      <w:marTop w:val="0"/>
      <w:marBottom w:val="0"/>
      <w:divBdr>
        <w:top w:val="none" w:sz="0" w:space="0" w:color="auto"/>
        <w:left w:val="none" w:sz="0" w:space="0" w:color="auto"/>
        <w:bottom w:val="none" w:sz="0" w:space="0" w:color="auto"/>
        <w:right w:val="none" w:sz="0" w:space="0" w:color="auto"/>
      </w:divBdr>
    </w:div>
    <w:div w:id="243146819">
      <w:bodyDiv w:val="1"/>
      <w:marLeft w:val="0"/>
      <w:marRight w:val="0"/>
      <w:marTop w:val="0"/>
      <w:marBottom w:val="0"/>
      <w:divBdr>
        <w:top w:val="none" w:sz="0" w:space="0" w:color="auto"/>
        <w:left w:val="none" w:sz="0" w:space="0" w:color="auto"/>
        <w:bottom w:val="none" w:sz="0" w:space="0" w:color="auto"/>
        <w:right w:val="none" w:sz="0" w:space="0" w:color="auto"/>
      </w:divBdr>
    </w:div>
    <w:div w:id="247080844">
      <w:bodyDiv w:val="1"/>
      <w:marLeft w:val="0"/>
      <w:marRight w:val="0"/>
      <w:marTop w:val="0"/>
      <w:marBottom w:val="0"/>
      <w:divBdr>
        <w:top w:val="none" w:sz="0" w:space="0" w:color="auto"/>
        <w:left w:val="none" w:sz="0" w:space="0" w:color="auto"/>
        <w:bottom w:val="none" w:sz="0" w:space="0" w:color="auto"/>
        <w:right w:val="none" w:sz="0" w:space="0" w:color="auto"/>
      </w:divBdr>
    </w:div>
    <w:div w:id="254869782">
      <w:bodyDiv w:val="1"/>
      <w:marLeft w:val="0"/>
      <w:marRight w:val="0"/>
      <w:marTop w:val="0"/>
      <w:marBottom w:val="0"/>
      <w:divBdr>
        <w:top w:val="none" w:sz="0" w:space="0" w:color="auto"/>
        <w:left w:val="none" w:sz="0" w:space="0" w:color="auto"/>
        <w:bottom w:val="none" w:sz="0" w:space="0" w:color="auto"/>
        <w:right w:val="none" w:sz="0" w:space="0" w:color="auto"/>
      </w:divBdr>
    </w:div>
    <w:div w:id="274411480">
      <w:bodyDiv w:val="1"/>
      <w:marLeft w:val="0"/>
      <w:marRight w:val="0"/>
      <w:marTop w:val="0"/>
      <w:marBottom w:val="0"/>
      <w:divBdr>
        <w:top w:val="none" w:sz="0" w:space="0" w:color="auto"/>
        <w:left w:val="none" w:sz="0" w:space="0" w:color="auto"/>
        <w:bottom w:val="none" w:sz="0" w:space="0" w:color="auto"/>
        <w:right w:val="none" w:sz="0" w:space="0" w:color="auto"/>
      </w:divBdr>
    </w:div>
    <w:div w:id="280650522">
      <w:bodyDiv w:val="1"/>
      <w:marLeft w:val="0"/>
      <w:marRight w:val="0"/>
      <w:marTop w:val="0"/>
      <w:marBottom w:val="0"/>
      <w:divBdr>
        <w:top w:val="none" w:sz="0" w:space="0" w:color="auto"/>
        <w:left w:val="none" w:sz="0" w:space="0" w:color="auto"/>
        <w:bottom w:val="none" w:sz="0" w:space="0" w:color="auto"/>
        <w:right w:val="none" w:sz="0" w:space="0" w:color="auto"/>
      </w:divBdr>
    </w:div>
    <w:div w:id="291906604">
      <w:bodyDiv w:val="1"/>
      <w:marLeft w:val="0"/>
      <w:marRight w:val="0"/>
      <w:marTop w:val="0"/>
      <w:marBottom w:val="0"/>
      <w:divBdr>
        <w:top w:val="none" w:sz="0" w:space="0" w:color="auto"/>
        <w:left w:val="none" w:sz="0" w:space="0" w:color="auto"/>
        <w:bottom w:val="none" w:sz="0" w:space="0" w:color="auto"/>
        <w:right w:val="none" w:sz="0" w:space="0" w:color="auto"/>
      </w:divBdr>
    </w:div>
    <w:div w:id="302782956">
      <w:bodyDiv w:val="1"/>
      <w:marLeft w:val="0"/>
      <w:marRight w:val="0"/>
      <w:marTop w:val="0"/>
      <w:marBottom w:val="0"/>
      <w:divBdr>
        <w:top w:val="none" w:sz="0" w:space="0" w:color="auto"/>
        <w:left w:val="none" w:sz="0" w:space="0" w:color="auto"/>
        <w:bottom w:val="none" w:sz="0" w:space="0" w:color="auto"/>
        <w:right w:val="none" w:sz="0" w:space="0" w:color="auto"/>
      </w:divBdr>
    </w:div>
    <w:div w:id="302851866">
      <w:bodyDiv w:val="1"/>
      <w:marLeft w:val="0"/>
      <w:marRight w:val="0"/>
      <w:marTop w:val="0"/>
      <w:marBottom w:val="0"/>
      <w:divBdr>
        <w:top w:val="none" w:sz="0" w:space="0" w:color="auto"/>
        <w:left w:val="none" w:sz="0" w:space="0" w:color="auto"/>
        <w:bottom w:val="none" w:sz="0" w:space="0" w:color="auto"/>
        <w:right w:val="none" w:sz="0" w:space="0" w:color="auto"/>
      </w:divBdr>
    </w:div>
    <w:div w:id="305279949">
      <w:bodyDiv w:val="1"/>
      <w:marLeft w:val="0"/>
      <w:marRight w:val="0"/>
      <w:marTop w:val="0"/>
      <w:marBottom w:val="0"/>
      <w:divBdr>
        <w:top w:val="none" w:sz="0" w:space="0" w:color="auto"/>
        <w:left w:val="none" w:sz="0" w:space="0" w:color="auto"/>
        <w:bottom w:val="none" w:sz="0" w:space="0" w:color="auto"/>
        <w:right w:val="none" w:sz="0" w:space="0" w:color="auto"/>
      </w:divBdr>
    </w:div>
    <w:div w:id="305547793">
      <w:bodyDiv w:val="1"/>
      <w:marLeft w:val="0"/>
      <w:marRight w:val="0"/>
      <w:marTop w:val="0"/>
      <w:marBottom w:val="0"/>
      <w:divBdr>
        <w:top w:val="none" w:sz="0" w:space="0" w:color="auto"/>
        <w:left w:val="none" w:sz="0" w:space="0" w:color="auto"/>
        <w:bottom w:val="none" w:sz="0" w:space="0" w:color="auto"/>
        <w:right w:val="none" w:sz="0" w:space="0" w:color="auto"/>
      </w:divBdr>
    </w:div>
    <w:div w:id="307709317">
      <w:bodyDiv w:val="1"/>
      <w:marLeft w:val="0"/>
      <w:marRight w:val="0"/>
      <w:marTop w:val="0"/>
      <w:marBottom w:val="0"/>
      <w:divBdr>
        <w:top w:val="none" w:sz="0" w:space="0" w:color="auto"/>
        <w:left w:val="none" w:sz="0" w:space="0" w:color="auto"/>
        <w:bottom w:val="none" w:sz="0" w:space="0" w:color="auto"/>
        <w:right w:val="none" w:sz="0" w:space="0" w:color="auto"/>
      </w:divBdr>
    </w:div>
    <w:div w:id="308940508">
      <w:bodyDiv w:val="1"/>
      <w:marLeft w:val="0"/>
      <w:marRight w:val="0"/>
      <w:marTop w:val="0"/>
      <w:marBottom w:val="0"/>
      <w:divBdr>
        <w:top w:val="none" w:sz="0" w:space="0" w:color="auto"/>
        <w:left w:val="none" w:sz="0" w:space="0" w:color="auto"/>
        <w:bottom w:val="none" w:sz="0" w:space="0" w:color="auto"/>
        <w:right w:val="none" w:sz="0" w:space="0" w:color="auto"/>
      </w:divBdr>
    </w:div>
    <w:div w:id="323244860">
      <w:bodyDiv w:val="1"/>
      <w:marLeft w:val="0"/>
      <w:marRight w:val="0"/>
      <w:marTop w:val="0"/>
      <w:marBottom w:val="0"/>
      <w:divBdr>
        <w:top w:val="none" w:sz="0" w:space="0" w:color="auto"/>
        <w:left w:val="none" w:sz="0" w:space="0" w:color="auto"/>
        <w:bottom w:val="none" w:sz="0" w:space="0" w:color="auto"/>
        <w:right w:val="none" w:sz="0" w:space="0" w:color="auto"/>
      </w:divBdr>
    </w:div>
    <w:div w:id="325593597">
      <w:bodyDiv w:val="1"/>
      <w:marLeft w:val="0"/>
      <w:marRight w:val="0"/>
      <w:marTop w:val="0"/>
      <w:marBottom w:val="0"/>
      <w:divBdr>
        <w:top w:val="none" w:sz="0" w:space="0" w:color="auto"/>
        <w:left w:val="none" w:sz="0" w:space="0" w:color="auto"/>
        <w:bottom w:val="none" w:sz="0" w:space="0" w:color="auto"/>
        <w:right w:val="none" w:sz="0" w:space="0" w:color="auto"/>
      </w:divBdr>
    </w:div>
    <w:div w:id="353265819">
      <w:bodyDiv w:val="1"/>
      <w:marLeft w:val="0"/>
      <w:marRight w:val="0"/>
      <w:marTop w:val="0"/>
      <w:marBottom w:val="0"/>
      <w:divBdr>
        <w:top w:val="none" w:sz="0" w:space="0" w:color="auto"/>
        <w:left w:val="none" w:sz="0" w:space="0" w:color="auto"/>
        <w:bottom w:val="none" w:sz="0" w:space="0" w:color="auto"/>
        <w:right w:val="none" w:sz="0" w:space="0" w:color="auto"/>
      </w:divBdr>
    </w:div>
    <w:div w:id="372273917">
      <w:bodyDiv w:val="1"/>
      <w:marLeft w:val="0"/>
      <w:marRight w:val="0"/>
      <w:marTop w:val="0"/>
      <w:marBottom w:val="0"/>
      <w:divBdr>
        <w:top w:val="none" w:sz="0" w:space="0" w:color="auto"/>
        <w:left w:val="none" w:sz="0" w:space="0" w:color="auto"/>
        <w:bottom w:val="none" w:sz="0" w:space="0" w:color="auto"/>
        <w:right w:val="none" w:sz="0" w:space="0" w:color="auto"/>
      </w:divBdr>
    </w:div>
    <w:div w:id="419256698">
      <w:bodyDiv w:val="1"/>
      <w:marLeft w:val="0"/>
      <w:marRight w:val="0"/>
      <w:marTop w:val="0"/>
      <w:marBottom w:val="0"/>
      <w:divBdr>
        <w:top w:val="none" w:sz="0" w:space="0" w:color="auto"/>
        <w:left w:val="none" w:sz="0" w:space="0" w:color="auto"/>
        <w:bottom w:val="none" w:sz="0" w:space="0" w:color="auto"/>
        <w:right w:val="none" w:sz="0" w:space="0" w:color="auto"/>
      </w:divBdr>
    </w:div>
    <w:div w:id="419527911">
      <w:bodyDiv w:val="1"/>
      <w:marLeft w:val="0"/>
      <w:marRight w:val="0"/>
      <w:marTop w:val="0"/>
      <w:marBottom w:val="0"/>
      <w:divBdr>
        <w:top w:val="none" w:sz="0" w:space="0" w:color="auto"/>
        <w:left w:val="none" w:sz="0" w:space="0" w:color="auto"/>
        <w:bottom w:val="none" w:sz="0" w:space="0" w:color="auto"/>
        <w:right w:val="none" w:sz="0" w:space="0" w:color="auto"/>
      </w:divBdr>
    </w:div>
    <w:div w:id="422343620">
      <w:bodyDiv w:val="1"/>
      <w:marLeft w:val="0"/>
      <w:marRight w:val="0"/>
      <w:marTop w:val="0"/>
      <w:marBottom w:val="0"/>
      <w:divBdr>
        <w:top w:val="none" w:sz="0" w:space="0" w:color="auto"/>
        <w:left w:val="none" w:sz="0" w:space="0" w:color="auto"/>
        <w:bottom w:val="none" w:sz="0" w:space="0" w:color="auto"/>
        <w:right w:val="none" w:sz="0" w:space="0" w:color="auto"/>
      </w:divBdr>
    </w:div>
    <w:div w:id="455563674">
      <w:bodyDiv w:val="1"/>
      <w:marLeft w:val="0"/>
      <w:marRight w:val="0"/>
      <w:marTop w:val="0"/>
      <w:marBottom w:val="0"/>
      <w:divBdr>
        <w:top w:val="none" w:sz="0" w:space="0" w:color="auto"/>
        <w:left w:val="none" w:sz="0" w:space="0" w:color="auto"/>
        <w:bottom w:val="none" w:sz="0" w:space="0" w:color="auto"/>
        <w:right w:val="none" w:sz="0" w:space="0" w:color="auto"/>
      </w:divBdr>
    </w:div>
    <w:div w:id="458843670">
      <w:bodyDiv w:val="1"/>
      <w:marLeft w:val="0"/>
      <w:marRight w:val="0"/>
      <w:marTop w:val="0"/>
      <w:marBottom w:val="0"/>
      <w:divBdr>
        <w:top w:val="none" w:sz="0" w:space="0" w:color="auto"/>
        <w:left w:val="none" w:sz="0" w:space="0" w:color="auto"/>
        <w:bottom w:val="none" w:sz="0" w:space="0" w:color="auto"/>
        <w:right w:val="none" w:sz="0" w:space="0" w:color="auto"/>
      </w:divBdr>
    </w:div>
    <w:div w:id="461458154">
      <w:bodyDiv w:val="1"/>
      <w:marLeft w:val="0"/>
      <w:marRight w:val="0"/>
      <w:marTop w:val="0"/>
      <w:marBottom w:val="0"/>
      <w:divBdr>
        <w:top w:val="none" w:sz="0" w:space="0" w:color="auto"/>
        <w:left w:val="none" w:sz="0" w:space="0" w:color="auto"/>
        <w:bottom w:val="none" w:sz="0" w:space="0" w:color="auto"/>
        <w:right w:val="none" w:sz="0" w:space="0" w:color="auto"/>
      </w:divBdr>
    </w:div>
    <w:div w:id="472869515">
      <w:bodyDiv w:val="1"/>
      <w:marLeft w:val="0"/>
      <w:marRight w:val="0"/>
      <w:marTop w:val="0"/>
      <w:marBottom w:val="0"/>
      <w:divBdr>
        <w:top w:val="none" w:sz="0" w:space="0" w:color="auto"/>
        <w:left w:val="none" w:sz="0" w:space="0" w:color="auto"/>
        <w:bottom w:val="none" w:sz="0" w:space="0" w:color="auto"/>
        <w:right w:val="none" w:sz="0" w:space="0" w:color="auto"/>
      </w:divBdr>
    </w:div>
    <w:div w:id="509950062">
      <w:bodyDiv w:val="1"/>
      <w:marLeft w:val="0"/>
      <w:marRight w:val="0"/>
      <w:marTop w:val="0"/>
      <w:marBottom w:val="0"/>
      <w:divBdr>
        <w:top w:val="none" w:sz="0" w:space="0" w:color="auto"/>
        <w:left w:val="none" w:sz="0" w:space="0" w:color="auto"/>
        <w:bottom w:val="none" w:sz="0" w:space="0" w:color="auto"/>
        <w:right w:val="none" w:sz="0" w:space="0" w:color="auto"/>
      </w:divBdr>
    </w:div>
    <w:div w:id="548955357">
      <w:bodyDiv w:val="1"/>
      <w:marLeft w:val="0"/>
      <w:marRight w:val="0"/>
      <w:marTop w:val="0"/>
      <w:marBottom w:val="0"/>
      <w:divBdr>
        <w:top w:val="none" w:sz="0" w:space="0" w:color="auto"/>
        <w:left w:val="none" w:sz="0" w:space="0" w:color="auto"/>
        <w:bottom w:val="none" w:sz="0" w:space="0" w:color="auto"/>
        <w:right w:val="none" w:sz="0" w:space="0" w:color="auto"/>
      </w:divBdr>
    </w:div>
    <w:div w:id="556359970">
      <w:bodyDiv w:val="1"/>
      <w:marLeft w:val="0"/>
      <w:marRight w:val="0"/>
      <w:marTop w:val="0"/>
      <w:marBottom w:val="0"/>
      <w:divBdr>
        <w:top w:val="none" w:sz="0" w:space="0" w:color="auto"/>
        <w:left w:val="none" w:sz="0" w:space="0" w:color="auto"/>
        <w:bottom w:val="none" w:sz="0" w:space="0" w:color="auto"/>
        <w:right w:val="none" w:sz="0" w:space="0" w:color="auto"/>
      </w:divBdr>
    </w:div>
    <w:div w:id="570696010">
      <w:bodyDiv w:val="1"/>
      <w:marLeft w:val="0"/>
      <w:marRight w:val="0"/>
      <w:marTop w:val="0"/>
      <w:marBottom w:val="0"/>
      <w:divBdr>
        <w:top w:val="none" w:sz="0" w:space="0" w:color="auto"/>
        <w:left w:val="none" w:sz="0" w:space="0" w:color="auto"/>
        <w:bottom w:val="none" w:sz="0" w:space="0" w:color="auto"/>
        <w:right w:val="none" w:sz="0" w:space="0" w:color="auto"/>
      </w:divBdr>
    </w:div>
    <w:div w:id="575169693">
      <w:bodyDiv w:val="1"/>
      <w:marLeft w:val="0"/>
      <w:marRight w:val="0"/>
      <w:marTop w:val="0"/>
      <w:marBottom w:val="0"/>
      <w:divBdr>
        <w:top w:val="none" w:sz="0" w:space="0" w:color="auto"/>
        <w:left w:val="none" w:sz="0" w:space="0" w:color="auto"/>
        <w:bottom w:val="none" w:sz="0" w:space="0" w:color="auto"/>
        <w:right w:val="none" w:sz="0" w:space="0" w:color="auto"/>
      </w:divBdr>
    </w:div>
    <w:div w:id="584071276">
      <w:bodyDiv w:val="1"/>
      <w:marLeft w:val="0"/>
      <w:marRight w:val="0"/>
      <w:marTop w:val="0"/>
      <w:marBottom w:val="0"/>
      <w:divBdr>
        <w:top w:val="none" w:sz="0" w:space="0" w:color="auto"/>
        <w:left w:val="none" w:sz="0" w:space="0" w:color="auto"/>
        <w:bottom w:val="none" w:sz="0" w:space="0" w:color="auto"/>
        <w:right w:val="none" w:sz="0" w:space="0" w:color="auto"/>
      </w:divBdr>
    </w:div>
    <w:div w:id="593053819">
      <w:bodyDiv w:val="1"/>
      <w:marLeft w:val="0"/>
      <w:marRight w:val="0"/>
      <w:marTop w:val="0"/>
      <w:marBottom w:val="0"/>
      <w:divBdr>
        <w:top w:val="none" w:sz="0" w:space="0" w:color="auto"/>
        <w:left w:val="none" w:sz="0" w:space="0" w:color="auto"/>
        <w:bottom w:val="none" w:sz="0" w:space="0" w:color="auto"/>
        <w:right w:val="none" w:sz="0" w:space="0" w:color="auto"/>
      </w:divBdr>
    </w:div>
    <w:div w:id="607542712">
      <w:bodyDiv w:val="1"/>
      <w:marLeft w:val="0"/>
      <w:marRight w:val="0"/>
      <w:marTop w:val="0"/>
      <w:marBottom w:val="0"/>
      <w:divBdr>
        <w:top w:val="none" w:sz="0" w:space="0" w:color="auto"/>
        <w:left w:val="none" w:sz="0" w:space="0" w:color="auto"/>
        <w:bottom w:val="none" w:sz="0" w:space="0" w:color="auto"/>
        <w:right w:val="none" w:sz="0" w:space="0" w:color="auto"/>
      </w:divBdr>
    </w:div>
    <w:div w:id="608052379">
      <w:bodyDiv w:val="1"/>
      <w:marLeft w:val="0"/>
      <w:marRight w:val="0"/>
      <w:marTop w:val="0"/>
      <w:marBottom w:val="0"/>
      <w:divBdr>
        <w:top w:val="none" w:sz="0" w:space="0" w:color="auto"/>
        <w:left w:val="none" w:sz="0" w:space="0" w:color="auto"/>
        <w:bottom w:val="none" w:sz="0" w:space="0" w:color="auto"/>
        <w:right w:val="none" w:sz="0" w:space="0" w:color="auto"/>
      </w:divBdr>
    </w:div>
    <w:div w:id="614096124">
      <w:bodyDiv w:val="1"/>
      <w:marLeft w:val="0"/>
      <w:marRight w:val="0"/>
      <w:marTop w:val="0"/>
      <w:marBottom w:val="0"/>
      <w:divBdr>
        <w:top w:val="none" w:sz="0" w:space="0" w:color="auto"/>
        <w:left w:val="none" w:sz="0" w:space="0" w:color="auto"/>
        <w:bottom w:val="none" w:sz="0" w:space="0" w:color="auto"/>
        <w:right w:val="none" w:sz="0" w:space="0" w:color="auto"/>
      </w:divBdr>
    </w:div>
    <w:div w:id="617101650">
      <w:bodyDiv w:val="1"/>
      <w:marLeft w:val="0"/>
      <w:marRight w:val="0"/>
      <w:marTop w:val="0"/>
      <w:marBottom w:val="0"/>
      <w:divBdr>
        <w:top w:val="none" w:sz="0" w:space="0" w:color="auto"/>
        <w:left w:val="none" w:sz="0" w:space="0" w:color="auto"/>
        <w:bottom w:val="none" w:sz="0" w:space="0" w:color="auto"/>
        <w:right w:val="none" w:sz="0" w:space="0" w:color="auto"/>
      </w:divBdr>
    </w:div>
    <w:div w:id="638151630">
      <w:bodyDiv w:val="1"/>
      <w:marLeft w:val="0"/>
      <w:marRight w:val="0"/>
      <w:marTop w:val="0"/>
      <w:marBottom w:val="0"/>
      <w:divBdr>
        <w:top w:val="none" w:sz="0" w:space="0" w:color="auto"/>
        <w:left w:val="none" w:sz="0" w:space="0" w:color="auto"/>
        <w:bottom w:val="none" w:sz="0" w:space="0" w:color="auto"/>
        <w:right w:val="none" w:sz="0" w:space="0" w:color="auto"/>
      </w:divBdr>
    </w:div>
    <w:div w:id="656955353">
      <w:bodyDiv w:val="1"/>
      <w:marLeft w:val="0"/>
      <w:marRight w:val="0"/>
      <w:marTop w:val="0"/>
      <w:marBottom w:val="0"/>
      <w:divBdr>
        <w:top w:val="none" w:sz="0" w:space="0" w:color="auto"/>
        <w:left w:val="none" w:sz="0" w:space="0" w:color="auto"/>
        <w:bottom w:val="none" w:sz="0" w:space="0" w:color="auto"/>
        <w:right w:val="none" w:sz="0" w:space="0" w:color="auto"/>
      </w:divBdr>
    </w:div>
    <w:div w:id="662588335">
      <w:bodyDiv w:val="1"/>
      <w:marLeft w:val="0"/>
      <w:marRight w:val="0"/>
      <w:marTop w:val="0"/>
      <w:marBottom w:val="0"/>
      <w:divBdr>
        <w:top w:val="none" w:sz="0" w:space="0" w:color="auto"/>
        <w:left w:val="none" w:sz="0" w:space="0" w:color="auto"/>
        <w:bottom w:val="none" w:sz="0" w:space="0" w:color="auto"/>
        <w:right w:val="none" w:sz="0" w:space="0" w:color="auto"/>
      </w:divBdr>
    </w:div>
    <w:div w:id="673724586">
      <w:bodyDiv w:val="1"/>
      <w:marLeft w:val="0"/>
      <w:marRight w:val="0"/>
      <w:marTop w:val="0"/>
      <w:marBottom w:val="0"/>
      <w:divBdr>
        <w:top w:val="none" w:sz="0" w:space="0" w:color="auto"/>
        <w:left w:val="none" w:sz="0" w:space="0" w:color="auto"/>
        <w:bottom w:val="none" w:sz="0" w:space="0" w:color="auto"/>
        <w:right w:val="none" w:sz="0" w:space="0" w:color="auto"/>
      </w:divBdr>
    </w:div>
    <w:div w:id="674846863">
      <w:bodyDiv w:val="1"/>
      <w:marLeft w:val="0"/>
      <w:marRight w:val="0"/>
      <w:marTop w:val="0"/>
      <w:marBottom w:val="0"/>
      <w:divBdr>
        <w:top w:val="none" w:sz="0" w:space="0" w:color="auto"/>
        <w:left w:val="none" w:sz="0" w:space="0" w:color="auto"/>
        <w:bottom w:val="none" w:sz="0" w:space="0" w:color="auto"/>
        <w:right w:val="none" w:sz="0" w:space="0" w:color="auto"/>
      </w:divBdr>
    </w:div>
    <w:div w:id="682635175">
      <w:bodyDiv w:val="1"/>
      <w:marLeft w:val="0"/>
      <w:marRight w:val="0"/>
      <w:marTop w:val="0"/>
      <w:marBottom w:val="0"/>
      <w:divBdr>
        <w:top w:val="none" w:sz="0" w:space="0" w:color="auto"/>
        <w:left w:val="none" w:sz="0" w:space="0" w:color="auto"/>
        <w:bottom w:val="none" w:sz="0" w:space="0" w:color="auto"/>
        <w:right w:val="none" w:sz="0" w:space="0" w:color="auto"/>
      </w:divBdr>
    </w:div>
    <w:div w:id="714037473">
      <w:bodyDiv w:val="1"/>
      <w:marLeft w:val="0"/>
      <w:marRight w:val="0"/>
      <w:marTop w:val="0"/>
      <w:marBottom w:val="0"/>
      <w:divBdr>
        <w:top w:val="none" w:sz="0" w:space="0" w:color="auto"/>
        <w:left w:val="none" w:sz="0" w:space="0" w:color="auto"/>
        <w:bottom w:val="none" w:sz="0" w:space="0" w:color="auto"/>
        <w:right w:val="none" w:sz="0" w:space="0" w:color="auto"/>
      </w:divBdr>
    </w:div>
    <w:div w:id="721170516">
      <w:bodyDiv w:val="1"/>
      <w:marLeft w:val="0"/>
      <w:marRight w:val="0"/>
      <w:marTop w:val="0"/>
      <w:marBottom w:val="0"/>
      <w:divBdr>
        <w:top w:val="none" w:sz="0" w:space="0" w:color="auto"/>
        <w:left w:val="none" w:sz="0" w:space="0" w:color="auto"/>
        <w:bottom w:val="none" w:sz="0" w:space="0" w:color="auto"/>
        <w:right w:val="none" w:sz="0" w:space="0" w:color="auto"/>
      </w:divBdr>
    </w:div>
    <w:div w:id="723600262">
      <w:bodyDiv w:val="1"/>
      <w:marLeft w:val="0"/>
      <w:marRight w:val="0"/>
      <w:marTop w:val="0"/>
      <w:marBottom w:val="0"/>
      <w:divBdr>
        <w:top w:val="none" w:sz="0" w:space="0" w:color="auto"/>
        <w:left w:val="none" w:sz="0" w:space="0" w:color="auto"/>
        <w:bottom w:val="none" w:sz="0" w:space="0" w:color="auto"/>
        <w:right w:val="none" w:sz="0" w:space="0" w:color="auto"/>
      </w:divBdr>
    </w:div>
    <w:div w:id="741292754">
      <w:bodyDiv w:val="1"/>
      <w:marLeft w:val="0"/>
      <w:marRight w:val="0"/>
      <w:marTop w:val="0"/>
      <w:marBottom w:val="0"/>
      <w:divBdr>
        <w:top w:val="none" w:sz="0" w:space="0" w:color="auto"/>
        <w:left w:val="none" w:sz="0" w:space="0" w:color="auto"/>
        <w:bottom w:val="none" w:sz="0" w:space="0" w:color="auto"/>
        <w:right w:val="none" w:sz="0" w:space="0" w:color="auto"/>
      </w:divBdr>
    </w:div>
    <w:div w:id="746461145">
      <w:bodyDiv w:val="1"/>
      <w:marLeft w:val="0"/>
      <w:marRight w:val="0"/>
      <w:marTop w:val="0"/>
      <w:marBottom w:val="0"/>
      <w:divBdr>
        <w:top w:val="none" w:sz="0" w:space="0" w:color="auto"/>
        <w:left w:val="none" w:sz="0" w:space="0" w:color="auto"/>
        <w:bottom w:val="none" w:sz="0" w:space="0" w:color="auto"/>
        <w:right w:val="none" w:sz="0" w:space="0" w:color="auto"/>
      </w:divBdr>
    </w:div>
    <w:div w:id="750666413">
      <w:bodyDiv w:val="1"/>
      <w:marLeft w:val="0"/>
      <w:marRight w:val="0"/>
      <w:marTop w:val="0"/>
      <w:marBottom w:val="0"/>
      <w:divBdr>
        <w:top w:val="none" w:sz="0" w:space="0" w:color="auto"/>
        <w:left w:val="none" w:sz="0" w:space="0" w:color="auto"/>
        <w:bottom w:val="none" w:sz="0" w:space="0" w:color="auto"/>
        <w:right w:val="none" w:sz="0" w:space="0" w:color="auto"/>
      </w:divBdr>
    </w:div>
    <w:div w:id="751899349">
      <w:bodyDiv w:val="1"/>
      <w:marLeft w:val="0"/>
      <w:marRight w:val="0"/>
      <w:marTop w:val="0"/>
      <w:marBottom w:val="0"/>
      <w:divBdr>
        <w:top w:val="none" w:sz="0" w:space="0" w:color="auto"/>
        <w:left w:val="none" w:sz="0" w:space="0" w:color="auto"/>
        <w:bottom w:val="none" w:sz="0" w:space="0" w:color="auto"/>
        <w:right w:val="none" w:sz="0" w:space="0" w:color="auto"/>
      </w:divBdr>
    </w:div>
    <w:div w:id="791903360">
      <w:bodyDiv w:val="1"/>
      <w:marLeft w:val="0"/>
      <w:marRight w:val="0"/>
      <w:marTop w:val="0"/>
      <w:marBottom w:val="0"/>
      <w:divBdr>
        <w:top w:val="none" w:sz="0" w:space="0" w:color="auto"/>
        <w:left w:val="none" w:sz="0" w:space="0" w:color="auto"/>
        <w:bottom w:val="none" w:sz="0" w:space="0" w:color="auto"/>
        <w:right w:val="none" w:sz="0" w:space="0" w:color="auto"/>
      </w:divBdr>
    </w:div>
    <w:div w:id="803499428">
      <w:bodyDiv w:val="1"/>
      <w:marLeft w:val="0"/>
      <w:marRight w:val="0"/>
      <w:marTop w:val="0"/>
      <w:marBottom w:val="0"/>
      <w:divBdr>
        <w:top w:val="none" w:sz="0" w:space="0" w:color="auto"/>
        <w:left w:val="none" w:sz="0" w:space="0" w:color="auto"/>
        <w:bottom w:val="none" w:sz="0" w:space="0" w:color="auto"/>
        <w:right w:val="none" w:sz="0" w:space="0" w:color="auto"/>
      </w:divBdr>
    </w:div>
    <w:div w:id="807673066">
      <w:bodyDiv w:val="1"/>
      <w:marLeft w:val="0"/>
      <w:marRight w:val="0"/>
      <w:marTop w:val="0"/>
      <w:marBottom w:val="0"/>
      <w:divBdr>
        <w:top w:val="none" w:sz="0" w:space="0" w:color="auto"/>
        <w:left w:val="none" w:sz="0" w:space="0" w:color="auto"/>
        <w:bottom w:val="none" w:sz="0" w:space="0" w:color="auto"/>
        <w:right w:val="none" w:sz="0" w:space="0" w:color="auto"/>
      </w:divBdr>
    </w:div>
    <w:div w:id="810633161">
      <w:bodyDiv w:val="1"/>
      <w:marLeft w:val="0"/>
      <w:marRight w:val="0"/>
      <w:marTop w:val="0"/>
      <w:marBottom w:val="0"/>
      <w:divBdr>
        <w:top w:val="none" w:sz="0" w:space="0" w:color="auto"/>
        <w:left w:val="none" w:sz="0" w:space="0" w:color="auto"/>
        <w:bottom w:val="none" w:sz="0" w:space="0" w:color="auto"/>
        <w:right w:val="none" w:sz="0" w:space="0" w:color="auto"/>
      </w:divBdr>
    </w:div>
    <w:div w:id="812410693">
      <w:bodyDiv w:val="1"/>
      <w:marLeft w:val="0"/>
      <w:marRight w:val="0"/>
      <w:marTop w:val="0"/>
      <w:marBottom w:val="0"/>
      <w:divBdr>
        <w:top w:val="none" w:sz="0" w:space="0" w:color="auto"/>
        <w:left w:val="none" w:sz="0" w:space="0" w:color="auto"/>
        <w:bottom w:val="none" w:sz="0" w:space="0" w:color="auto"/>
        <w:right w:val="none" w:sz="0" w:space="0" w:color="auto"/>
      </w:divBdr>
    </w:div>
    <w:div w:id="845822973">
      <w:bodyDiv w:val="1"/>
      <w:marLeft w:val="0"/>
      <w:marRight w:val="0"/>
      <w:marTop w:val="0"/>
      <w:marBottom w:val="0"/>
      <w:divBdr>
        <w:top w:val="none" w:sz="0" w:space="0" w:color="auto"/>
        <w:left w:val="none" w:sz="0" w:space="0" w:color="auto"/>
        <w:bottom w:val="none" w:sz="0" w:space="0" w:color="auto"/>
        <w:right w:val="none" w:sz="0" w:space="0" w:color="auto"/>
      </w:divBdr>
    </w:div>
    <w:div w:id="847332975">
      <w:bodyDiv w:val="1"/>
      <w:marLeft w:val="0"/>
      <w:marRight w:val="0"/>
      <w:marTop w:val="0"/>
      <w:marBottom w:val="0"/>
      <w:divBdr>
        <w:top w:val="none" w:sz="0" w:space="0" w:color="auto"/>
        <w:left w:val="none" w:sz="0" w:space="0" w:color="auto"/>
        <w:bottom w:val="none" w:sz="0" w:space="0" w:color="auto"/>
        <w:right w:val="none" w:sz="0" w:space="0" w:color="auto"/>
      </w:divBdr>
    </w:div>
    <w:div w:id="871654286">
      <w:bodyDiv w:val="1"/>
      <w:marLeft w:val="0"/>
      <w:marRight w:val="0"/>
      <w:marTop w:val="0"/>
      <w:marBottom w:val="0"/>
      <w:divBdr>
        <w:top w:val="none" w:sz="0" w:space="0" w:color="auto"/>
        <w:left w:val="none" w:sz="0" w:space="0" w:color="auto"/>
        <w:bottom w:val="none" w:sz="0" w:space="0" w:color="auto"/>
        <w:right w:val="none" w:sz="0" w:space="0" w:color="auto"/>
      </w:divBdr>
    </w:div>
    <w:div w:id="877011924">
      <w:bodyDiv w:val="1"/>
      <w:marLeft w:val="0"/>
      <w:marRight w:val="0"/>
      <w:marTop w:val="0"/>
      <w:marBottom w:val="0"/>
      <w:divBdr>
        <w:top w:val="none" w:sz="0" w:space="0" w:color="auto"/>
        <w:left w:val="none" w:sz="0" w:space="0" w:color="auto"/>
        <w:bottom w:val="none" w:sz="0" w:space="0" w:color="auto"/>
        <w:right w:val="none" w:sz="0" w:space="0" w:color="auto"/>
      </w:divBdr>
    </w:div>
    <w:div w:id="877158971">
      <w:bodyDiv w:val="1"/>
      <w:marLeft w:val="0"/>
      <w:marRight w:val="0"/>
      <w:marTop w:val="0"/>
      <w:marBottom w:val="0"/>
      <w:divBdr>
        <w:top w:val="none" w:sz="0" w:space="0" w:color="auto"/>
        <w:left w:val="none" w:sz="0" w:space="0" w:color="auto"/>
        <w:bottom w:val="none" w:sz="0" w:space="0" w:color="auto"/>
        <w:right w:val="none" w:sz="0" w:space="0" w:color="auto"/>
      </w:divBdr>
    </w:div>
    <w:div w:id="913080182">
      <w:bodyDiv w:val="1"/>
      <w:marLeft w:val="0"/>
      <w:marRight w:val="0"/>
      <w:marTop w:val="0"/>
      <w:marBottom w:val="0"/>
      <w:divBdr>
        <w:top w:val="none" w:sz="0" w:space="0" w:color="auto"/>
        <w:left w:val="none" w:sz="0" w:space="0" w:color="auto"/>
        <w:bottom w:val="none" w:sz="0" w:space="0" w:color="auto"/>
        <w:right w:val="none" w:sz="0" w:space="0" w:color="auto"/>
      </w:divBdr>
    </w:div>
    <w:div w:id="964774709">
      <w:bodyDiv w:val="1"/>
      <w:marLeft w:val="0"/>
      <w:marRight w:val="0"/>
      <w:marTop w:val="0"/>
      <w:marBottom w:val="0"/>
      <w:divBdr>
        <w:top w:val="none" w:sz="0" w:space="0" w:color="auto"/>
        <w:left w:val="none" w:sz="0" w:space="0" w:color="auto"/>
        <w:bottom w:val="none" w:sz="0" w:space="0" w:color="auto"/>
        <w:right w:val="none" w:sz="0" w:space="0" w:color="auto"/>
      </w:divBdr>
    </w:div>
    <w:div w:id="998771799">
      <w:bodyDiv w:val="1"/>
      <w:marLeft w:val="0"/>
      <w:marRight w:val="0"/>
      <w:marTop w:val="0"/>
      <w:marBottom w:val="0"/>
      <w:divBdr>
        <w:top w:val="none" w:sz="0" w:space="0" w:color="auto"/>
        <w:left w:val="none" w:sz="0" w:space="0" w:color="auto"/>
        <w:bottom w:val="none" w:sz="0" w:space="0" w:color="auto"/>
        <w:right w:val="none" w:sz="0" w:space="0" w:color="auto"/>
      </w:divBdr>
    </w:div>
    <w:div w:id="1001201311">
      <w:bodyDiv w:val="1"/>
      <w:marLeft w:val="0"/>
      <w:marRight w:val="0"/>
      <w:marTop w:val="0"/>
      <w:marBottom w:val="0"/>
      <w:divBdr>
        <w:top w:val="none" w:sz="0" w:space="0" w:color="auto"/>
        <w:left w:val="none" w:sz="0" w:space="0" w:color="auto"/>
        <w:bottom w:val="none" w:sz="0" w:space="0" w:color="auto"/>
        <w:right w:val="none" w:sz="0" w:space="0" w:color="auto"/>
      </w:divBdr>
    </w:div>
    <w:div w:id="1008941175">
      <w:bodyDiv w:val="1"/>
      <w:marLeft w:val="0"/>
      <w:marRight w:val="0"/>
      <w:marTop w:val="0"/>
      <w:marBottom w:val="0"/>
      <w:divBdr>
        <w:top w:val="none" w:sz="0" w:space="0" w:color="auto"/>
        <w:left w:val="none" w:sz="0" w:space="0" w:color="auto"/>
        <w:bottom w:val="none" w:sz="0" w:space="0" w:color="auto"/>
        <w:right w:val="none" w:sz="0" w:space="0" w:color="auto"/>
      </w:divBdr>
    </w:div>
    <w:div w:id="1019166090">
      <w:bodyDiv w:val="1"/>
      <w:marLeft w:val="0"/>
      <w:marRight w:val="0"/>
      <w:marTop w:val="0"/>
      <w:marBottom w:val="0"/>
      <w:divBdr>
        <w:top w:val="none" w:sz="0" w:space="0" w:color="auto"/>
        <w:left w:val="none" w:sz="0" w:space="0" w:color="auto"/>
        <w:bottom w:val="none" w:sz="0" w:space="0" w:color="auto"/>
        <w:right w:val="none" w:sz="0" w:space="0" w:color="auto"/>
      </w:divBdr>
    </w:div>
    <w:div w:id="1031568757">
      <w:bodyDiv w:val="1"/>
      <w:marLeft w:val="0"/>
      <w:marRight w:val="0"/>
      <w:marTop w:val="0"/>
      <w:marBottom w:val="0"/>
      <w:divBdr>
        <w:top w:val="none" w:sz="0" w:space="0" w:color="auto"/>
        <w:left w:val="none" w:sz="0" w:space="0" w:color="auto"/>
        <w:bottom w:val="none" w:sz="0" w:space="0" w:color="auto"/>
        <w:right w:val="none" w:sz="0" w:space="0" w:color="auto"/>
      </w:divBdr>
    </w:div>
    <w:div w:id="1032266814">
      <w:bodyDiv w:val="1"/>
      <w:marLeft w:val="0"/>
      <w:marRight w:val="0"/>
      <w:marTop w:val="0"/>
      <w:marBottom w:val="0"/>
      <w:divBdr>
        <w:top w:val="none" w:sz="0" w:space="0" w:color="auto"/>
        <w:left w:val="none" w:sz="0" w:space="0" w:color="auto"/>
        <w:bottom w:val="none" w:sz="0" w:space="0" w:color="auto"/>
        <w:right w:val="none" w:sz="0" w:space="0" w:color="auto"/>
      </w:divBdr>
    </w:div>
    <w:div w:id="1043597557">
      <w:bodyDiv w:val="1"/>
      <w:marLeft w:val="0"/>
      <w:marRight w:val="0"/>
      <w:marTop w:val="0"/>
      <w:marBottom w:val="0"/>
      <w:divBdr>
        <w:top w:val="none" w:sz="0" w:space="0" w:color="auto"/>
        <w:left w:val="none" w:sz="0" w:space="0" w:color="auto"/>
        <w:bottom w:val="none" w:sz="0" w:space="0" w:color="auto"/>
        <w:right w:val="none" w:sz="0" w:space="0" w:color="auto"/>
      </w:divBdr>
    </w:div>
    <w:div w:id="1048264442">
      <w:bodyDiv w:val="1"/>
      <w:marLeft w:val="0"/>
      <w:marRight w:val="0"/>
      <w:marTop w:val="0"/>
      <w:marBottom w:val="0"/>
      <w:divBdr>
        <w:top w:val="none" w:sz="0" w:space="0" w:color="auto"/>
        <w:left w:val="none" w:sz="0" w:space="0" w:color="auto"/>
        <w:bottom w:val="none" w:sz="0" w:space="0" w:color="auto"/>
        <w:right w:val="none" w:sz="0" w:space="0" w:color="auto"/>
      </w:divBdr>
    </w:div>
    <w:div w:id="1070812601">
      <w:bodyDiv w:val="1"/>
      <w:marLeft w:val="0"/>
      <w:marRight w:val="0"/>
      <w:marTop w:val="0"/>
      <w:marBottom w:val="0"/>
      <w:divBdr>
        <w:top w:val="none" w:sz="0" w:space="0" w:color="auto"/>
        <w:left w:val="none" w:sz="0" w:space="0" w:color="auto"/>
        <w:bottom w:val="none" w:sz="0" w:space="0" w:color="auto"/>
        <w:right w:val="none" w:sz="0" w:space="0" w:color="auto"/>
      </w:divBdr>
    </w:div>
    <w:div w:id="1076056719">
      <w:bodyDiv w:val="1"/>
      <w:marLeft w:val="0"/>
      <w:marRight w:val="0"/>
      <w:marTop w:val="0"/>
      <w:marBottom w:val="0"/>
      <w:divBdr>
        <w:top w:val="none" w:sz="0" w:space="0" w:color="auto"/>
        <w:left w:val="none" w:sz="0" w:space="0" w:color="auto"/>
        <w:bottom w:val="none" w:sz="0" w:space="0" w:color="auto"/>
        <w:right w:val="none" w:sz="0" w:space="0" w:color="auto"/>
      </w:divBdr>
    </w:div>
    <w:div w:id="1088044941">
      <w:bodyDiv w:val="1"/>
      <w:marLeft w:val="0"/>
      <w:marRight w:val="0"/>
      <w:marTop w:val="0"/>
      <w:marBottom w:val="0"/>
      <w:divBdr>
        <w:top w:val="none" w:sz="0" w:space="0" w:color="auto"/>
        <w:left w:val="none" w:sz="0" w:space="0" w:color="auto"/>
        <w:bottom w:val="none" w:sz="0" w:space="0" w:color="auto"/>
        <w:right w:val="none" w:sz="0" w:space="0" w:color="auto"/>
      </w:divBdr>
    </w:div>
    <w:div w:id="1112432938">
      <w:bodyDiv w:val="1"/>
      <w:marLeft w:val="0"/>
      <w:marRight w:val="0"/>
      <w:marTop w:val="0"/>
      <w:marBottom w:val="0"/>
      <w:divBdr>
        <w:top w:val="none" w:sz="0" w:space="0" w:color="auto"/>
        <w:left w:val="none" w:sz="0" w:space="0" w:color="auto"/>
        <w:bottom w:val="none" w:sz="0" w:space="0" w:color="auto"/>
        <w:right w:val="none" w:sz="0" w:space="0" w:color="auto"/>
      </w:divBdr>
    </w:div>
    <w:div w:id="1118599779">
      <w:bodyDiv w:val="1"/>
      <w:marLeft w:val="0"/>
      <w:marRight w:val="0"/>
      <w:marTop w:val="0"/>
      <w:marBottom w:val="0"/>
      <w:divBdr>
        <w:top w:val="none" w:sz="0" w:space="0" w:color="auto"/>
        <w:left w:val="none" w:sz="0" w:space="0" w:color="auto"/>
        <w:bottom w:val="none" w:sz="0" w:space="0" w:color="auto"/>
        <w:right w:val="none" w:sz="0" w:space="0" w:color="auto"/>
      </w:divBdr>
    </w:div>
    <w:div w:id="1132596496">
      <w:bodyDiv w:val="1"/>
      <w:marLeft w:val="0"/>
      <w:marRight w:val="0"/>
      <w:marTop w:val="0"/>
      <w:marBottom w:val="0"/>
      <w:divBdr>
        <w:top w:val="none" w:sz="0" w:space="0" w:color="auto"/>
        <w:left w:val="none" w:sz="0" w:space="0" w:color="auto"/>
        <w:bottom w:val="none" w:sz="0" w:space="0" w:color="auto"/>
        <w:right w:val="none" w:sz="0" w:space="0" w:color="auto"/>
      </w:divBdr>
    </w:div>
    <w:div w:id="1133985259">
      <w:bodyDiv w:val="1"/>
      <w:marLeft w:val="0"/>
      <w:marRight w:val="0"/>
      <w:marTop w:val="0"/>
      <w:marBottom w:val="0"/>
      <w:divBdr>
        <w:top w:val="none" w:sz="0" w:space="0" w:color="auto"/>
        <w:left w:val="none" w:sz="0" w:space="0" w:color="auto"/>
        <w:bottom w:val="none" w:sz="0" w:space="0" w:color="auto"/>
        <w:right w:val="none" w:sz="0" w:space="0" w:color="auto"/>
      </w:divBdr>
    </w:div>
    <w:div w:id="1136794610">
      <w:bodyDiv w:val="1"/>
      <w:marLeft w:val="0"/>
      <w:marRight w:val="0"/>
      <w:marTop w:val="0"/>
      <w:marBottom w:val="0"/>
      <w:divBdr>
        <w:top w:val="none" w:sz="0" w:space="0" w:color="auto"/>
        <w:left w:val="none" w:sz="0" w:space="0" w:color="auto"/>
        <w:bottom w:val="none" w:sz="0" w:space="0" w:color="auto"/>
        <w:right w:val="none" w:sz="0" w:space="0" w:color="auto"/>
      </w:divBdr>
    </w:div>
    <w:div w:id="1149132447">
      <w:bodyDiv w:val="1"/>
      <w:marLeft w:val="0"/>
      <w:marRight w:val="0"/>
      <w:marTop w:val="0"/>
      <w:marBottom w:val="0"/>
      <w:divBdr>
        <w:top w:val="none" w:sz="0" w:space="0" w:color="auto"/>
        <w:left w:val="none" w:sz="0" w:space="0" w:color="auto"/>
        <w:bottom w:val="none" w:sz="0" w:space="0" w:color="auto"/>
        <w:right w:val="none" w:sz="0" w:space="0" w:color="auto"/>
      </w:divBdr>
    </w:div>
    <w:div w:id="1161506594">
      <w:bodyDiv w:val="1"/>
      <w:marLeft w:val="0"/>
      <w:marRight w:val="0"/>
      <w:marTop w:val="0"/>
      <w:marBottom w:val="0"/>
      <w:divBdr>
        <w:top w:val="none" w:sz="0" w:space="0" w:color="auto"/>
        <w:left w:val="none" w:sz="0" w:space="0" w:color="auto"/>
        <w:bottom w:val="none" w:sz="0" w:space="0" w:color="auto"/>
        <w:right w:val="none" w:sz="0" w:space="0" w:color="auto"/>
      </w:divBdr>
    </w:div>
    <w:div w:id="1185173302">
      <w:bodyDiv w:val="1"/>
      <w:marLeft w:val="0"/>
      <w:marRight w:val="0"/>
      <w:marTop w:val="0"/>
      <w:marBottom w:val="0"/>
      <w:divBdr>
        <w:top w:val="none" w:sz="0" w:space="0" w:color="auto"/>
        <w:left w:val="none" w:sz="0" w:space="0" w:color="auto"/>
        <w:bottom w:val="none" w:sz="0" w:space="0" w:color="auto"/>
        <w:right w:val="none" w:sz="0" w:space="0" w:color="auto"/>
      </w:divBdr>
    </w:div>
    <w:div w:id="1212352869">
      <w:bodyDiv w:val="1"/>
      <w:marLeft w:val="0"/>
      <w:marRight w:val="0"/>
      <w:marTop w:val="0"/>
      <w:marBottom w:val="0"/>
      <w:divBdr>
        <w:top w:val="none" w:sz="0" w:space="0" w:color="auto"/>
        <w:left w:val="none" w:sz="0" w:space="0" w:color="auto"/>
        <w:bottom w:val="none" w:sz="0" w:space="0" w:color="auto"/>
        <w:right w:val="none" w:sz="0" w:space="0" w:color="auto"/>
      </w:divBdr>
    </w:div>
    <w:div w:id="1215043714">
      <w:bodyDiv w:val="1"/>
      <w:marLeft w:val="0"/>
      <w:marRight w:val="0"/>
      <w:marTop w:val="0"/>
      <w:marBottom w:val="0"/>
      <w:divBdr>
        <w:top w:val="none" w:sz="0" w:space="0" w:color="auto"/>
        <w:left w:val="none" w:sz="0" w:space="0" w:color="auto"/>
        <w:bottom w:val="none" w:sz="0" w:space="0" w:color="auto"/>
        <w:right w:val="none" w:sz="0" w:space="0" w:color="auto"/>
      </w:divBdr>
    </w:div>
    <w:div w:id="1215895407">
      <w:bodyDiv w:val="1"/>
      <w:marLeft w:val="0"/>
      <w:marRight w:val="0"/>
      <w:marTop w:val="0"/>
      <w:marBottom w:val="0"/>
      <w:divBdr>
        <w:top w:val="none" w:sz="0" w:space="0" w:color="auto"/>
        <w:left w:val="none" w:sz="0" w:space="0" w:color="auto"/>
        <w:bottom w:val="none" w:sz="0" w:space="0" w:color="auto"/>
        <w:right w:val="none" w:sz="0" w:space="0" w:color="auto"/>
      </w:divBdr>
    </w:div>
    <w:div w:id="1216819113">
      <w:bodyDiv w:val="1"/>
      <w:marLeft w:val="0"/>
      <w:marRight w:val="0"/>
      <w:marTop w:val="0"/>
      <w:marBottom w:val="0"/>
      <w:divBdr>
        <w:top w:val="none" w:sz="0" w:space="0" w:color="auto"/>
        <w:left w:val="none" w:sz="0" w:space="0" w:color="auto"/>
        <w:bottom w:val="none" w:sz="0" w:space="0" w:color="auto"/>
        <w:right w:val="none" w:sz="0" w:space="0" w:color="auto"/>
      </w:divBdr>
    </w:div>
    <w:div w:id="1230386175">
      <w:bodyDiv w:val="1"/>
      <w:marLeft w:val="0"/>
      <w:marRight w:val="0"/>
      <w:marTop w:val="0"/>
      <w:marBottom w:val="0"/>
      <w:divBdr>
        <w:top w:val="none" w:sz="0" w:space="0" w:color="auto"/>
        <w:left w:val="none" w:sz="0" w:space="0" w:color="auto"/>
        <w:bottom w:val="none" w:sz="0" w:space="0" w:color="auto"/>
        <w:right w:val="none" w:sz="0" w:space="0" w:color="auto"/>
      </w:divBdr>
    </w:div>
    <w:div w:id="1249729402">
      <w:bodyDiv w:val="1"/>
      <w:marLeft w:val="0"/>
      <w:marRight w:val="0"/>
      <w:marTop w:val="0"/>
      <w:marBottom w:val="0"/>
      <w:divBdr>
        <w:top w:val="none" w:sz="0" w:space="0" w:color="auto"/>
        <w:left w:val="none" w:sz="0" w:space="0" w:color="auto"/>
        <w:bottom w:val="none" w:sz="0" w:space="0" w:color="auto"/>
        <w:right w:val="none" w:sz="0" w:space="0" w:color="auto"/>
      </w:divBdr>
    </w:div>
    <w:div w:id="1257517081">
      <w:bodyDiv w:val="1"/>
      <w:marLeft w:val="0"/>
      <w:marRight w:val="0"/>
      <w:marTop w:val="0"/>
      <w:marBottom w:val="0"/>
      <w:divBdr>
        <w:top w:val="none" w:sz="0" w:space="0" w:color="auto"/>
        <w:left w:val="none" w:sz="0" w:space="0" w:color="auto"/>
        <w:bottom w:val="none" w:sz="0" w:space="0" w:color="auto"/>
        <w:right w:val="none" w:sz="0" w:space="0" w:color="auto"/>
      </w:divBdr>
    </w:div>
    <w:div w:id="1284653349">
      <w:bodyDiv w:val="1"/>
      <w:marLeft w:val="0"/>
      <w:marRight w:val="0"/>
      <w:marTop w:val="0"/>
      <w:marBottom w:val="0"/>
      <w:divBdr>
        <w:top w:val="none" w:sz="0" w:space="0" w:color="auto"/>
        <w:left w:val="none" w:sz="0" w:space="0" w:color="auto"/>
        <w:bottom w:val="none" w:sz="0" w:space="0" w:color="auto"/>
        <w:right w:val="none" w:sz="0" w:space="0" w:color="auto"/>
      </w:divBdr>
    </w:div>
    <w:div w:id="1289553901">
      <w:bodyDiv w:val="1"/>
      <w:marLeft w:val="0"/>
      <w:marRight w:val="0"/>
      <w:marTop w:val="0"/>
      <w:marBottom w:val="0"/>
      <w:divBdr>
        <w:top w:val="none" w:sz="0" w:space="0" w:color="auto"/>
        <w:left w:val="none" w:sz="0" w:space="0" w:color="auto"/>
        <w:bottom w:val="none" w:sz="0" w:space="0" w:color="auto"/>
        <w:right w:val="none" w:sz="0" w:space="0" w:color="auto"/>
      </w:divBdr>
    </w:div>
    <w:div w:id="1294480300">
      <w:bodyDiv w:val="1"/>
      <w:marLeft w:val="0"/>
      <w:marRight w:val="0"/>
      <w:marTop w:val="0"/>
      <w:marBottom w:val="0"/>
      <w:divBdr>
        <w:top w:val="none" w:sz="0" w:space="0" w:color="auto"/>
        <w:left w:val="none" w:sz="0" w:space="0" w:color="auto"/>
        <w:bottom w:val="none" w:sz="0" w:space="0" w:color="auto"/>
        <w:right w:val="none" w:sz="0" w:space="0" w:color="auto"/>
      </w:divBdr>
    </w:div>
    <w:div w:id="1295481519">
      <w:bodyDiv w:val="1"/>
      <w:marLeft w:val="0"/>
      <w:marRight w:val="0"/>
      <w:marTop w:val="0"/>
      <w:marBottom w:val="0"/>
      <w:divBdr>
        <w:top w:val="none" w:sz="0" w:space="0" w:color="auto"/>
        <w:left w:val="none" w:sz="0" w:space="0" w:color="auto"/>
        <w:bottom w:val="none" w:sz="0" w:space="0" w:color="auto"/>
        <w:right w:val="none" w:sz="0" w:space="0" w:color="auto"/>
      </w:divBdr>
    </w:div>
    <w:div w:id="1304971029">
      <w:bodyDiv w:val="1"/>
      <w:marLeft w:val="0"/>
      <w:marRight w:val="0"/>
      <w:marTop w:val="0"/>
      <w:marBottom w:val="0"/>
      <w:divBdr>
        <w:top w:val="none" w:sz="0" w:space="0" w:color="auto"/>
        <w:left w:val="none" w:sz="0" w:space="0" w:color="auto"/>
        <w:bottom w:val="none" w:sz="0" w:space="0" w:color="auto"/>
        <w:right w:val="none" w:sz="0" w:space="0" w:color="auto"/>
      </w:divBdr>
    </w:div>
    <w:div w:id="1324314850">
      <w:bodyDiv w:val="1"/>
      <w:marLeft w:val="0"/>
      <w:marRight w:val="0"/>
      <w:marTop w:val="0"/>
      <w:marBottom w:val="0"/>
      <w:divBdr>
        <w:top w:val="none" w:sz="0" w:space="0" w:color="auto"/>
        <w:left w:val="none" w:sz="0" w:space="0" w:color="auto"/>
        <w:bottom w:val="none" w:sz="0" w:space="0" w:color="auto"/>
        <w:right w:val="none" w:sz="0" w:space="0" w:color="auto"/>
      </w:divBdr>
    </w:div>
    <w:div w:id="1330019530">
      <w:bodyDiv w:val="1"/>
      <w:marLeft w:val="0"/>
      <w:marRight w:val="0"/>
      <w:marTop w:val="0"/>
      <w:marBottom w:val="0"/>
      <w:divBdr>
        <w:top w:val="none" w:sz="0" w:space="0" w:color="auto"/>
        <w:left w:val="none" w:sz="0" w:space="0" w:color="auto"/>
        <w:bottom w:val="none" w:sz="0" w:space="0" w:color="auto"/>
        <w:right w:val="none" w:sz="0" w:space="0" w:color="auto"/>
      </w:divBdr>
    </w:div>
    <w:div w:id="1356924803">
      <w:bodyDiv w:val="1"/>
      <w:marLeft w:val="0"/>
      <w:marRight w:val="0"/>
      <w:marTop w:val="0"/>
      <w:marBottom w:val="0"/>
      <w:divBdr>
        <w:top w:val="none" w:sz="0" w:space="0" w:color="auto"/>
        <w:left w:val="none" w:sz="0" w:space="0" w:color="auto"/>
        <w:bottom w:val="none" w:sz="0" w:space="0" w:color="auto"/>
        <w:right w:val="none" w:sz="0" w:space="0" w:color="auto"/>
      </w:divBdr>
    </w:div>
    <w:div w:id="1365592515">
      <w:bodyDiv w:val="1"/>
      <w:marLeft w:val="0"/>
      <w:marRight w:val="0"/>
      <w:marTop w:val="0"/>
      <w:marBottom w:val="0"/>
      <w:divBdr>
        <w:top w:val="none" w:sz="0" w:space="0" w:color="auto"/>
        <w:left w:val="none" w:sz="0" w:space="0" w:color="auto"/>
        <w:bottom w:val="none" w:sz="0" w:space="0" w:color="auto"/>
        <w:right w:val="none" w:sz="0" w:space="0" w:color="auto"/>
      </w:divBdr>
    </w:div>
    <w:div w:id="1372146212">
      <w:bodyDiv w:val="1"/>
      <w:marLeft w:val="0"/>
      <w:marRight w:val="0"/>
      <w:marTop w:val="0"/>
      <w:marBottom w:val="0"/>
      <w:divBdr>
        <w:top w:val="none" w:sz="0" w:space="0" w:color="auto"/>
        <w:left w:val="none" w:sz="0" w:space="0" w:color="auto"/>
        <w:bottom w:val="none" w:sz="0" w:space="0" w:color="auto"/>
        <w:right w:val="none" w:sz="0" w:space="0" w:color="auto"/>
      </w:divBdr>
    </w:div>
    <w:div w:id="1374696788">
      <w:bodyDiv w:val="1"/>
      <w:marLeft w:val="0"/>
      <w:marRight w:val="0"/>
      <w:marTop w:val="0"/>
      <w:marBottom w:val="0"/>
      <w:divBdr>
        <w:top w:val="none" w:sz="0" w:space="0" w:color="auto"/>
        <w:left w:val="none" w:sz="0" w:space="0" w:color="auto"/>
        <w:bottom w:val="none" w:sz="0" w:space="0" w:color="auto"/>
        <w:right w:val="none" w:sz="0" w:space="0" w:color="auto"/>
      </w:divBdr>
    </w:div>
    <w:div w:id="1397822555">
      <w:bodyDiv w:val="1"/>
      <w:marLeft w:val="0"/>
      <w:marRight w:val="0"/>
      <w:marTop w:val="0"/>
      <w:marBottom w:val="0"/>
      <w:divBdr>
        <w:top w:val="none" w:sz="0" w:space="0" w:color="auto"/>
        <w:left w:val="none" w:sz="0" w:space="0" w:color="auto"/>
        <w:bottom w:val="none" w:sz="0" w:space="0" w:color="auto"/>
        <w:right w:val="none" w:sz="0" w:space="0" w:color="auto"/>
      </w:divBdr>
    </w:div>
    <w:div w:id="1414157557">
      <w:bodyDiv w:val="1"/>
      <w:marLeft w:val="0"/>
      <w:marRight w:val="0"/>
      <w:marTop w:val="0"/>
      <w:marBottom w:val="0"/>
      <w:divBdr>
        <w:top w:val="none" w:sz="0" w:space="0" w:color="auto"/>
        <w:left w:val="none" w:sz="0" w:space="0" w:color="auto"/>
        <w:bottom w:val="none" w:sz="0" w:space="0" w:color="auto"/>
        <w:right w:val="none" w:sz="0" w:space="0" w:color="auto"/>
      </w:divBdr>
    </w:div>
    <w:div w:id="1443919629">
      <w:bodyDiv w:val="1"/>
      <w:marLeft w:val="0"/>
      <w:marRight w:val="0"/>
      <w:marTop w:val="0"/>
      <w:marBottom w:val="0"/>
      <w:divBdr>
        <w:top w:val="none" w:sz="0" w:space="0" w:color="auto"/>
        <w:left w:val="none" w:sz="0" w:space="0" w:color="auto"/>
        <w:bottom w:val="none" w:sz="0" w:space="0" w:color="auto"/>
        <w:right w:val="none" w:sz="0" w:space="0" w:color="auto"/>
      </w:divBdr>
    </w:div>
    <w:div w:id="1455904267">
      <w:bodyDiv w:val="1"/>
      <w:marLeft w:val="0"/>
      <w:marRight w:val="0"/>
      <w:marTop w:val="0"/>
      <w:marBottom w:val="0"/>
      <w:divBdr>
        <w:top w:val="none" w:sz="0" w:space="0" w:color="auto"/>
        <w:left w:val="none" w:sz="0" w:space="0" w:color="auto"/>
        <w:bottom w:val="none" w:sz="0" w:space="0" w:color="auto"/>
        <w:right w:val="none" w:sz="0" w:space="0" w:color="auto"/>
      </w:divBdr>
    </w:div>
    <w:div w:id="1461459573">
      <w:bodyDiv w:val="1"/>
      <w:marLeft w:val="0"/>
      <w:marRight w:val="0"/>
      <w:marTop w:val="0"/>
      <w:marBottom w:val="0"/>
      <w:divBdr>
        <w:top w:val="none" w:sz="0" w:space="0" w:color="auto"/>
        <w:left w:val="none" w:sz="0" w:space="0" w:color="auto"/>
        <w:bottom w:val="none" w:sz="0" w:space="0" w:color="auto"/>
        <w:right w:val="none" w:sz="0" w:space="0" w:color="auto"/>
      </w:divBdr>
    </w:div>
    <w:div w:id="1473330165">
      <w:bodyDiv w:val="1"/>
      <w:marLeft w:val="0"/>
      <w:marRight w:val="0"/>
      <w:marTop w:val="0"/>
      <w:marBottom w:val="0"/>
      <w:divBdr>
        <w:top w:val="none" w:sz="0" w:space="0" w:color="auto"/>
        <w:left w:val="none" w:sz="0" w:space="0" w:color="auto"/>
        <w:bottom w:val="none" w:sz="0" w:space="0" w:color="auto"/>
        <w:right w:val="none" w:sz="0" w:space="0" w:color="auto"/>
      </w:divBdr>
    </w:div>
    <w:div w:id="1490899897">
      <w:bodyDiv w:val="1"/>
      <w:marLeft w:val="0"/>
      <w:marRight w:val="0"/>
      <w:marTop w:val="0"/>
      <w:marBottom w:val="0"/>
      <w:divBdr>
        <w:top w:val="none" w:sz="0" w:space="0" w:color="auto"/>
        <w:left w:val="none" w:sz="0" w:space="0" w:color="auto"/>
        <w:bottom w:val="none" w:sz="0" w:space="0" w:color="auto"/>
        <w:right w:val="none" w:sz="0" w:space="0" w:color="auto"/>
      </w:divBdr>
    </w:div>
    <w:div w:id="1503623852">
      <w:bodyDiv w:val="1"/>
      <w:marLeft w:val="0"/>
      <w:marRight w:val="0"/>
      <w:marTop w:val="0"/>
      <w:marBottom w:val="0"/>
      <w:divBdr>
        <w:top w:val="none" w:sz="0" w:space="0" w:color="auto"/>
        <w:left w:val="none" w:sz="0" w:space="0" w:color="auto"/>
        <w:bottom w:val="none" w:sz="0" w:space="0" w:color="auto"/>
        <w:right w:val="none" w:sz="0" w:space="0" w:color="auto"/>
      </w:divBdr>
    </w:div>
    <w:div w:id="1549952389">
      <w:bodyDiv w:val="1"/>
      <w:marLeft w:val="0"/>
      <w:marRight w:val="0"/>
      <w:marTop w:val="0"/>
      <w:marBottom w:val="0"/>
      <w:divBdr>
        <w:top w:val="none" w:sz="0" w:space="0" w:color="auto"/>
        <w:left w:val="none" w:sz="0" w:space="0" w:color="auto"/>
        <w:bottom w:val="none" w:sz="0" w:space="0" w:color="auto"/>
        <w:right w:val="none" w:sz="0" w:space="0" w:color="auto"/>
      </w:divBdr>
    </w:div>
    <w:div w:id="1570729971">
      <w:bodyDiv w:val="1"/>
      <w:marLeft w:val="0"/>
      <w:marRight w:val="0"/>
      <w:marTop w:val="0"/>
      <w:marBottom w:val="0"/>
      <w:divBdr>
        <w:top w:val="none" w:sz="0" w:space="0" w:color="auto"/>
        <w:left w:val="none" w:sz="0" w:space="0" w:color="auto"/>
        <w:bottom w:val="none" w:sz="0" w:space="0" w:color="auto"/>
        <w:right w:val="none" w:sz="0" w:space="0" w:color="auto"/>
      </w:divBdr>
    </w:div>
    <w:div w:id="1585139161">
      <w:bodyDiv w:val="1"/>
      <w:marLeft w:val="0"/>
      <w:marRight w:val="0"/>
      <w:marTop w:val="0"/>
      <w:marBottom w:val="0"/>
      <w:divBdr>
        <w:top w:val="none" w:sz="0" w:space="0" w:color="auto"/>
        <w:left w:val="none" w:sz="0" w:space="0" w:color="auto"/>
        <w:bottom w:val="none" w:sz="0" w:space="0" w:color="auto"/>
        <w:right w:val="none" w:sz="0" w:space="0" w:color="auto"/>
      </w:divBdr>
    </w:div>
    <w:div w:id="1621717175">
      <w:bodyDiv w:val="1"/>
      <w:marLeft w:val="0"/>
      <w:marRight w:val="0"/>
      <w:marTop w:val="0"/>
      <w:marBottom w:val="0"/>
      <w:divBdr>
        <w:top w:val="none" w:sz="0" w:space="0" w:color="auto"/>
        <w:left w:val="none" w:sz="0" w:space="0" w:color="auto"/>
        <w:bottom w:val="none" w:sz="0" w:space="0" w:color="auto"/>
        <w:right w:val="none" w:sz="0" w:space="0" w:color="auto"/>
      </w:divBdr>
    </w:div>
    <w:div w:id="1627199409">
      <w:bodyDiv w:val="1"/>
      <w:marLeft w:val="0"/>
      <w:marRight w:val="0"/>
      <w:marTop w:val="0"/>
      <w:marBottom w:val="0"/>
      <w:divBdr>
        <w:top w:val="none" w:sz="0" w:space="0" w:color="auto"/>
        <w:left w:val="none" w:sz="0" w:space="0" w:color="auto"/>
        <w:bottom w:val="none" w:sz="0" w:space="0" w:color="auto"/>
        <w:right w:val="none" w:sz="0" w:space="0" w:color="auto"/>
      </w:divBdr>
    </w:div>
    <w:div w:id="1636178259">
      <w:bodyDiv w:val="1"/>
      <w:marLeft w:val="0"/>
      <w:marRight w:val="0"/>
      <w:marTop w:val="0"/>
      <w:marBottom w:val="0"/>
      <w:divBdr>
        <w:top w:val="none" w:sz="0" w:space="0" w:color="auto"/>
        <w:left w:val="none" w:sz="0" w:space="0" w:color="auto"/>
        <w:bottom w:val="none" w:sz="0" w:space="0" w:color="auto"/>
        <w:right w:val="none" w:sz="0" w:space="0" w:color="auto"/>
      </w:divBdr>
    </w:div>
    <w:div w:id="1675524026">
      <w:bodyDiv w:val="1"/>
      <w:marLeft w:val="0"/>
      <w:marRight w:val="0"/>
      <w:marTop w:val="0"/>
      <w:marBottom w:val="0"/>
      <w:divBdr>
        <w:top w:val="none" w:sz="0" w:space="0" w:color="auto"/>
        <w:left w:val="none" w:sz="0" w:space="0" w:color="auto"/>
        <w:bottom w:val="none" w:sz="0" w:space="0" w:color="auto"/>
        <w:right w:val="none" w:sz="0" w:space="0" w:color="auto"/>
      </w:divBdr>
    </w:div>
    <w:div w:id="1681852804">
      <w:bodyDiv w:val="1"/>
      <w:marLeft w:val="0"/>
      <w:marRight w:val="0"/>
      <w:marTop w:val="0"/>
      <w:marBottom w:val="0"/>
      <w:divBdr>
        <w:top w:val="none" w:sz="0" w:space="0" w:color="auto"/>
        <w:left w:val="none" w:sz="0" w:space="0" w:color="auto"/>
        <w:bottom w:val="none" w:sz="0" w:space="0" w:color="auto"/>
        <w:right w:val="none" w:sz="0" w:space="0" w:color="auto"/>
      </w:divBdr>
    </w:div>
    <w:div w:id="1683432808">
      <w:bodyDiv w:val="1"/>
      <w:marLeft w:val="0"/>
      <w:marRight w:val="0"/>
      <w:marTop w:val="0"/>
      <w:marBottom w:val="0"/>
      <w:divBdr>
        <w:top w:val="none" w:sz="0" w:space="0" w:color="auto"/>
        <w:left w:val="none" w:sz="0" w:space="0" w:color="auto"/>
        <w:bottom w:val="none" w:sz="0" w:space="0" w:color="auto"/>
        <w:right w:val="none" w:sz="0" w:space="0" w:color="auto"/>
      </w:divBdr>
    </w:div>
    <w:div w:id="1703936698">
      <w:bodyDiv w:val="1"/>
      <w:marLeft w:val="0"/>
      <w:marRight w:val="0"/>
      <w:marTop w:val="0"/>
      <w:marBottom w:val="0"/>
      <w:divBdr>
        <w:top w:val="none" w:sz="0" w:space="0" w:color="auto"/>
        <w:left w:val="none" w:sz="0" w:space="0" w:color="auto"/>
        <w:bottom w:val="none" w:sz="0" w:space="0" w:color="auto"/>
        <w:right w:val="none" w:sz="0" w:space="0" w:color="auto"/>
      </w:divBdr>
    </w:div>
    <w:div w:id="1711567192">
      <w:bodyDiv w:val="1"/>
      <w:marLeft w:val="0"/>
      <w:marRight w:val="0"/>
      <w:marTop w:val="0"/>
      <w:marBottom w:val="0"/>
      <w:divBdr>
        <w:top w:val="none" w:sz="0" w:space="0" w:color="auto"/>
        <w:left w:val="none" w:sz="0" w:space="0" w:color="auto"/>
        <w:bottom w:val="none" w:sz="0" w:space="0" w:color="auto"/>
        <w:right w:val="none" w:sz="0" w:space="0" w:color="auto"/>
      </w:divBdr>
    </w:div>
    <w:div w:id="1717195107">
      <w:bodyDiv w:val="1"/>
      <w:marLeft w:val="0"/>
      <w:marRight w:val="0"/>
      <w:marTop w:val="0"/>
      <w:marBottom w:val="0"/>
      <w:divBdr>
        <w:top w:val="none" w:sz="0" w:space="0" w:color="auto"/>
        <w:left w:val="none" w:sz="0" w:space="0" w:color="auto"/>
        <w:bottom w:val="none" w:sz="0" w:space="0" w:color="auto"/>
        <w:right w:val="none" w:sz="0" w:space="0" w:color="auto"/>
      </w:divBdr>
    </w:div>
    <w:div w:id="1717704372">
      <w:bodyDiv w:val="1"/>
      <w:marLeft w:val="0"/>
      <w:marRight w:val="0"/>
      <w:marTop w:val="0"/>
      <w:marBottom w:val="0"/>
      <w:divBdr>
        <w:top w:val="none" w:sz="0" w:space="0" w:color="auto"/>
        <w:left w:val="none" w:sz="0" w:space="0" w:color="auto"/>
        <w:bottom w:val="none" w:sz="0" w:space="0" w:color="auto"/>
        <w:right w:val="none" w:sz="0" w:space="0" w:color="auto"/>
      </w:divBdr>
    </w:div>
    <w:div w:id="1725104902">
      <w:bodyDiv w:val="1"/>
      <w:marLeft w:val="0"/>
      <w:marRight w:val="0"/>
      <w:marTop w:val="0"/>
      <w:marBottom w:val="0"/>
      <w:divBdr>
        <w:top w:val="none" w:sz="0" w:space="0" w:color="auto"/>
        <w:left w:val="none" w:sz="0" w:space="0" w:color="auto"/>
        <w:bottom w:val="none" w:sz="0" w:space="0" w:color="auto"/>
        <w:right w:val="none" w:sz="0" w:space="0" w:color="auto"/>
      </w:divBdr>
    </w:div>
    <w:div w:id="1728062703">
      <w:bodyDiv w:val="1"/>
      <w:marLeft w:val="0"/>
      <w:marRight w:val="0"/>
      <w:marTop w:val="0"/>
      <w:marBottom w:val="0"/>
      <w:divBdr>
        <w:top w:val="none" w:sz="0" w:space="0" w:color="auto"/>
        <w:left w:val="none" w:sz="0" w:space="0" w:color="auto"/>
        <w:bottom w:val="none" w:sz="0" w:space="0" w:color="auto"/>
        <w:right w:val="none" w:sz="0" w:space="0" w:color="auto"/>
      </w:divBdr>
    </w:div>
    <w:div w:id="1729910587">
      <w:bodyDiv w:val="1"/>
      <w:marLeft w:val="0"/>
      <w:marRight w:val="0"/>
      <w:marTop w:val="0"/>
      <w:marBottom w:val="0"/>
      <w:divBdr>
        <w:top w:val="none" w:sz="0" w:space="0" w:color="auto"/>
        <w:left w:val="none" w:sz="0" w:space="0" w:color="auto"/>
        <w:bottom w:val="none" w:sz="0" w:space="0" w:color="auto"/>
        <w:right w:val="none" w:sz="0" w:space="0" w:color="auto"/>
      </w:divBdr>
    </w:div>
    <w:div w:id="1748458063">
      <w:bodyDiv w:val="1"/>
      <w:marLeft w:val="0"/>
      <w:marRight w:val="0"/>
      <w:marTop w:val="0"/>
      <w:marBottom w:val="0"/>
      <w:divBdr>
        <w:top w:val="none" w:sz="0" w:space="0" w:color="auto"/>
        <w:left w:val="none" w:sz="0" w:space="0" w:color="auto"/>
        <w:bottom w:val="none" w:sz="0" w:space="0" w:color="auto"/>
        <w:right w:val="none" w:sz="0" w:space="0" w:color="auto"/>
      </w:divBdr>
    </w:div>
    <w:div w:id="1772311290">
      <w:bodyDiv w:val="1"/>
      <w:marLeft w:val="0"/>
      <w:marRight w:val="0"/>
      <w:marTop w:val="0"/>
      <w:marBottom w:val="0"/>
      <w:divBdr>
        <w:top w:val="none" w:sz="0" w:space="0" w:color="auto"/>
        <w:left w:val="none" w:sz="0" w:space="0" w:color="auto"/>
        <w:bottom w:val="none" w:sz="0" w:space="0" w:color="auto"/>
        <w:right w:val="none" w:sz="0" w:space="0" w:color="auto"/>
      </w:divBdr>
    </w:div>
    <w:div w:id="1796217809">
      <w:bodyDiv w:val="1"/>
      <w:marLeft w:val="0"/>
      <w:marRight w:val="0"/>
      <w:marTop w:val="0"/>
      <w:marBottom w:val="0"/>
      <w:divBdr>
        <w:top w:val="none" w:sz="0" w:space="0" w:color="auto"/>
        <w:left w:val="none" w:sz="0" w:space="0" w:color="auto"/>
        <w:bottom w:val="none" w:sz="0" w:space="0" w:color="auto"/>
        <w:right w:val="none" w:sz="0" w:space="0" w:color="auto"/>
      </w:divBdr>
    </w:div>
    <w:div w:id="1797915479">
      <w:bodyDiv w:val="1"/>
      <w:marLeft w:val="0"/>
      <w:marRight w:val="0"/>
      <w:marTop w:val="0"/>
      <w:marBottom w:val="0"/>
      <w:divBdr>
        <w:top w:val="none" w:sz="0" w:space="0" w:color="auto"/>
        <w:left w:val="none" w:sz="0" w:space="0" w:color="auto"/>
        <w:bottom w:val="none" w:sz="0" w:space="0" w:color="auto"/>
        <w:right w:val="none" w:sz="0" w:space="0" w:color="auto"/>
      </w:divBdr>
    </w:div>
    <w:div w:id="1799034280">
      <w:bodyDiv w:val="1"/>
      <w:marLeft w:val="0"/>
      <w:marRight w:val="0"/>
      <w:marTop w:val="0"/>
      <w:marBottom w:val="0"/>
      <w:divBdr>
        <w:top w:val="none" w:sz="0" w:space="0" w:color="auto"/>
        <w:left w:val="none" w:sz="0" w:space="0" w:color="auto"/>
        <w:bottom w:val="none" w:sz="0" w:space="0" w:color="auto"/>
        <w:right w:val="none" w:sz="0" w:space="0" w:color="auto"/>
      </w:divBdr>
    </w:div>
    <w:div w:id="1799101022">
      <w:bodyDiv w:val="1"/>
      <w:marLeft w:val="0"/>
      <w:marRight w:val="0"/>
      <w:marTop w:val="0"/>
      <w:marBottom w:val="0"/>
      <w:divBdr>
        <w:top w:val="none" w:sz="0" w:space="0" w:color="auto"/>
        <w:left w:val="none" w:sz="0" w:space="0" w:color="auto"/>
        <w:bottom w:val="none" w:sz="0" w:space="0" w:color="auto"/>
        <w:right w:val="none" w:sz="0" w:space="0" w:color="auto"/>
      </w:divBdr>
    </w:div>
    <w:div w:id="1819883869">
      <w:bodyDiv w:val="1"/>
      <w:marLeft w:val="0"/>
      <w:marRight w:val="0"/>
      <w:marTop w:val="0"/>
      <w:marBottom w:val="0"/>
      <w:divBdr>
        <w:top w:val="none" w:sz="0" w:space="0" w:color="auto"/>
        <w:left w:val="none" w:sz="0" w:space="0" w:color="auto"/>
        <w:bottom w:val="none" w:sz="0" w:space="0" w:color="auto"/>
        <w:right w:val="none" w:sz="0" w:space="0" w:color="auto"/>
      </w:divBdr>
    </w:div>
    <w:div w:id="1832329629">
      <w:bodyDiv w:val="1"/>
      <w:marLeft w:val="0"/>
      <w:marRight w:val="0"/>
      <w:marTop w:val="0"/>
      <w:marBottom w:val="0"/>
      <w:divBdr>
        <w:top w:val="none" w:sz="0" w:space="0" w:color="auto"/>
        <w:left w:val="none" w:sz="0" w:space="0" w:color="auto"/>
        <w:bottom w:val="none" w:sz="0" w:space="0" w:color="auto"/>
        <w:right w:val="none" w:sz="0" w:space="0" w:color="auto"/>
      </w:divBdr>
    </w:div>
    <w:div w:id="1832333971">
      <w:bodyDiv w:val="1"/>
      <w:marLeft w:val="0"/>
      <w:marRight w:val="0"/>
      <w:marTop w:val="0"/>
      <w:marBottom w:val="0"/>
      <w:divBdr>
        <w:top w:val="none" w:sz="0" w:space="0" w:color="auto"/>
        <w:left w:val="none" w:sz="0" w:space="0" w:color="auto"/>
        <w:bottom w:val="none" w:sz="0" w:space="0" w:color="auto"/>
        <w:right w:val="none" w:sz="0" w:space="0" w:color="auto"/>
      </w:divBdr>
    </w:div>
    <w:div w:id="1833833095">
      <w:bodyDiv w:val="1"/>
      <w:marLeft w:val="0"/>
      <w:marRight w:val="0"/>
      <w:marTop w:val="0"/>
      <w:marBottom w:val="0"/>
      <w:divBdr>
        <w:top w:val="none" w:sz="0" w:space="0" w:color="auto"/>
        <w:left w:val="none" w:sz="0" w:space="0" w:color="auto"/>
        <w:bottom w:val="none" w:sz="0" w:space="0" w:color="auto"/>
        <w:right w:val="none" w:sz="0" w:space="0" w:color="auto"/>
      </w:divBdr>
    </w:div>
    <w:div w:id="1845246488">
      <w:bodyDiv w:val="1"/>
      <w:marLeft w:val="0"/>
      <w:marRight w:val="0"/>
      <w:marTop w:val="0"/>
      <w:marBottom w:val="0"/>
      <w:divBdr>
        <w:top w:val="none" w:sz="0" w:space="0" w:color="auto"/>
        <w:left w:val="none" w:sz="0" w:space="0" w:color="auto"/>
        <w:bottom w:val="none" w:sz="0" w:space="0" w:color="auto"/>
        <w:right w:val="none" w:sz="0" w:space="0" w:color="auto"/>
      </w:divBdr>
    </w:div>
    <w:div w:id="1847944047">
      <w:bodyDiv w:val="1"/>
      <w:marLeft w:val="0"/>
      <w:marRight w:val="0"/>
      <w:marTop w:val="0"/>
      <w:marBottom w:val="0"/>
      <w:divBdr>
        <w:top w:val="none" w:sz="0" w:space="0" w:color="auto"/>
        <w:left w:val="none" w:sz="0" w:space="0" w:color="auto"/>
        <w:bottom w:val="none" w:sz="0" w:space="0" w:color="auto"/>
        <w:right w:val="none" w:sz="0" w:space="0" w:color="auto"/>
      </w:divBdr>
    </w:div>
    <w:div w:id="1855728243">
      <w:bodyDiv w:val="1"/>
      <w:marLeft w:val="0"/>
      <w:marRight w:val="0"/>
      <w:marTop w:val="0"/>
      <w:marBottom w:val="0"/>
      <w:divBdr>
        <w:top w:val="none" w:sz="0" w:space="0" w:color="auto"/>
        <w:left w:val="none" w:sz="0" w:space="0" w:color="auto"/>
        <w:bottom w:val="none" w:sz="0" w:space="0" w:color="auto"/>
        <w:right w:val="none" w:sz="0" w:space="0" w:color="auto"/>
      </w:divBdr>
    </w:div>
    <w:div w:id="1878809170">
      <w:bodyDiv w:val="1"/>
      <w:marLeft w:val="0"/>
      <w:marRight w:val="0"/>
      <w:marTop w:val="0"/>
      <w:marBottom w:val="0"/>
      <w:divBdr>
        <w:top w:val="none" w:sz="0" w:space="0" w:color="auto"/>
        <w:left w:val="none" w:sz="0" w:space="0" w:color="auto"/>
        <w:bottom w:val="none" w:sz="0" w:space="0" w:color="auto"/>
        <w:right w:val="none" w:sz="0" w:space="0" w:color="auto"/>
      </w:divBdr>
    </w:div>
    <w:div w:id="1902600113">
      <w:bodyDiv w:val="1"/>
      <w:marLeft w:val="0"/>
      <w:marRight w:val="0"/>
      <w:marTop w:val="0"/>
      <w:marBottom w:val="0"/>
      <w:divBdr>
        <w:top w:val="none" w:sz="0" w:space="0" w:color="auto"/>
        <w:left w:val="none" w:sz="0" w:space="0" w:color="auto"/>
        <w:bottom w:val="none" w:sz="0" w:space="0" w:color="auto"/>
        <w:right w:val="none" w:sz="0" w:space="0" w:color="auto"/>
      </w:divBdr>
    </w:div>
    <w:div w:id="1928730005">
      <w:bodyDiv w:val="1"/>
      <w:marLeft w:val="0"/>
      <w:marRight w:val="0"/>
      <w:marTop w:val="0"/>
      <w:marBottom w:val="0"/>
      <w:divBdr>
        <w:top w:val="none" w:sz="0" w:space="0" w:color="auto"/>
        <w:left w:val="none" w:sz="0" w:space="0" w:color="auto"/>
        <w:bottom w:val="none" w:sz="0" w:space="0" w:color="auto"/>
        <w:right w:val="none" w:sz="0" w:space="0" w:color="auto"/>
      </w:divBdr>
    </w:div>
    <w:div w:id="1932348230">
      <w:bodyDiv w:val="1"/>
      <w:marLeft w:val="0"/>
      <w:marRight w:val="0"/>
      <w:marTop w:val="0"/>
      <w:marBottom w:val="0"/>
      <w:divBdr>
        <w:top w:val="none" w:sz="0" w:space="0" w:color="auto"/>
        <w:left w:val="none" w:sz="0" w:space="0" w:color="auto"/>
        <w:bottom w:val="none" w:sz="0" w:space="0" w:color="auto"/>
        <w:right w:val="none" w:sz="0" w:space="0" w:color="auto"/>
      </w:divBdr>
    </w:div>
    <w:div w:id="1974434203">
      <w:bodyDiv w:val="1"/>
      <w:marLeft w:val="0"/>
      <w:marRight w:val="0"/>
      <w:marTop w:val="0"/>
      <w:marBottom w:val="0"/>
      <w:divBdr>
        <w:top w:val="none" w:sz="0" w:space="0" w:color="auto"/>
        <w:left w:val="none" w:sz="0" w:space="0" w:color="auto"/>
        <w:bottom w:val="none" w:sz="0" w:space="0" w:color="auto"/>
        <w:right w:val="none" w:sz="0" w:space="0" w:color="auto"/>
      </w:divBdr>
    </w:div>
    <w:div w:id="1990355545">
      <w:bodyDiv w:val="1"/>
      <w:marLeft w:val="0"/>
      <w:marRight w:val="0"/>
      <w:marTop w:val="0"/>
      <w:marBottom w:val="0"/>
      <w:divBdr>
        <w:top w:val="none" w:sz="0" w:space="0" w:color="auto"/>
        <w:left w:val="none" w:sz="0" w:space="0" w:color="auto"/>
        <w:bottom w:val="none" w:sz="0" w:space="0" w:color="auto"/>
        <w:right w:val="none" w:sz="0" w:space="0" w:color="auto"/>
      </w:divBdr>
    </w:div>
    <w:div w:id="1998025247">
      <w:bodyDiv w:val="1"/>
      <w:marLeft w:val="0"/>
      <w:marRight w:val="0"/>
      <w:marTop w:val="0"/>
      <w:marBottom w:val="0"/>
      <w:divBdr>
        <w:top w:val="none" w:sz="0" w:space="0" w:color="auto"/>
        <w:left w:val="none" w:sz="0" w:space="0" w:color="auto"/>
        <w:bottom w:val="none" w:sz="0" w:space="0" w:color="auto"/>
        <w:right w:val="none" w:sz="0" w:space="0" w:color="auto"/>
      </w:divBdr>
    </w:div>
    <w:div w:id="2022392732">
      <w:bodyDiv w:val="1"/>
      <w:marLeft w:val="0"/>
      <w:marRight w:val="0"/>
      <w:marTop w:val="0"/>
      <w:marBottom w:val="0"/>
      <w:divBdr>
        <w:top w:val="none" w:sz="0" w:space="0" w:color="auto"/>
        <w:left w:val="none" w:sz="0" w:space="0" w:color="auto"/>
        <w:bottom w:val="none" w:sz="0" w:space="0" w:color="auto"/>
        <w:right w:val="none" w:sz="0" w:space="0" w:color="auto"/>
      </w:divBdr>
    </w:div>
    <w:div w:id="2033609374">
      <w:bodyDiv w:val="1"/>
      <w:marLeft w:val="0"/>
      <w:marRight w:val="0"/>
      <w:marTop w:val="0"/>
      <w:marBottom w:val="0"/>
      <w:divBdr>
        <w:top w:val="none" w:sz="0" w:space="0" w:color="auto"/>
        <w:left w:val="none" w:sz="0" w:space="0" w:color="auto"/>
        <w:bottom w:val="none" w:sz="0" w:space="0" w:color="auto"/>
        <w:right w:val="none" w:sz="0" w:space="0" w:color="auto"/>
      </w:divBdr>
    </w:div>
    <w:div w:id="2038964768">
      <w:bodyDiv w:val="1"/>
      <w:marLeft w:val="0"/>
      <w:marRight w:val="0"/>
      <w:marTop w:val="0"/>
      <w:marBottom w:val="0"/>
      <w:divBdr>
        <w:top w:val="none" w:sz="0" w:space="0" w:color="auto"/>
        <w:left w:val="none" w:sz="0" w:space="0" w:color="auto"/>
        <w:bottom w:val="none" w:sz="0" w:space="0" w:color="auto"/>
        <w:right w:val="none" w:sz="0" w:space="0" w:color="auto"/>
      </w:divBdr>
    </w:div>
    <w:div w:id="2049793031">
      <w:bodyDiv w:val="1"/>
      <w:marLeft w:val="0"/>
      <w:marRight w:val="0"/>
      <w:marTop w:val="0"/>
      <w:marBottom w:val="0"/>
      <w:divBdr>
        <w:top w:val="none" w:sz="0" w:space="0" w:color="auto"/>
        <w:left w:val="none" w:sz="0" w:space="0" w:color="auto"/>
        <w:bottom w:val="none" w:sz="0" w:space="0" w:color="auto"/>
        <w:right w:val="none" w:sz="0" w:space="0" w:color="auto"/>
      </w:divBdr>
    </w:div>
    <w:div w:id="2053118464">
      <w:bodyDiv w:val="1"/>
      <w:marLeft w:val="0"/>
      <w:marRight w:val="0"/>
      <w:marTop w:val="0"/>
      <w:marBottom w:val="0"/>
      <w:divBdr>
        <w:top w:val="none" w:sz="0" w:space="0" w:color="auto"/>
        <w:left w:val="none" w:sz="0" w:space="0" w:color="auto"/>
        <w:bottom w:val="none" w:sz="0" w:space="0" w:color="auto"/>
        <w:right w:val="none" w:sz="0" w:space="0" w:color="auto"/>
      </w:divBdr>
    </w:div>
    <w:div w:id="2115633895">
      <w:bodyDiv w:val="1"/>
      <w:marLeft w:val="0"/>
      <w:marRight w:val="0"/>
      <w:marTop w:val="0"/>
      <w:marBottom w:val="0"/>
      <w:divBdr>
        <w:top w:val="none" w:sz="0" w:space="0" w:color="auto"/>
        <w:left w:val="none" w:sz="0" w:space="0" w:color="auto"/>
        <w:bottom w:val="none" w:sz="0" w:space="0" w:color="auto"/>
        <w:right w:val="none" w:sz="0" w:space="0" w:color="auto"/>
      </w:divBdr>
    </w:div>
    <w:div w:id="2128153663">
      <w:bodyDiv w:val="1"/>
      <w:marLeft w:val="0"/>
      <w:marRight w:val="0"/>
      <w:marTop w:val="0"/>
      <w:marBottom w:val="0"/>
      <w:divBdr>
        <w:top w:val="none" w:sz="0" w:space="0" w:color="auto"/>
        <w:left w:val="none" w:sz="0" w:space="0" w:color="auto"/>
        <w:bottom w:val="none" w:sz="0" w:space="0" w:color="auto"/>
        <w:right w:val="none" w:sz="0" w:space="0" w:color="auto"/>
      </w:divBdr>
    </w:div>
    <w:div w:id="2129466433">
      <w:bodyDiv w:val="1"/>
      <w:marLeft w:val="0"/>
      <w:marRight w:val="0"/>
      <w:marTop w:val="0"/>
      <w:marBottom w:val="0"/>
      <w:divBdr>
        <w:top w:val="none" w:sz="0" w:space="0" w:color="auto"/>
        <w:left w:val="none" w:sz="0" w:space="0" w:color="auto"/>
        <w:bottom w:val="none" w:sz="0" w:space="0" w:color="auto"/>
        <w:right w:val="none" w:sz="0" w:space="0" w:color="auto"/>
      </w:divBdr>
    </w:div>
    <w:div w:id="2131975582">
      <w:bodyDiv w:val="1"/>
      <w:marLeft w:val="0"/>
      <w:marRight w:val="0"/>
      <w:marTop w:val="0"/>
      <w:marBottom w:val="0"/>
      <w:divBdr>
        <w:top w:val="none" w:sz="0" w:space="0" w:color="auto"/>
        <w:left w:val="none" w:sz="0" w:space="0" w:color="auto"/>
        <w:bottom w:val="none" w:sz="0" w:space="0" w:color="auto"/>
        <w:right w:val="none" w:sz="0" w:space="0" w:color="auto"/>
      </w:divBdr>
    </w:div>
    <w:div w:id="2132017545">
      <w:bodyDiv w:val="1"/>
      <w:marLeft w:val="0"/>
      <w:marRight w:val="0"/>
      <w:marTop w:val="0"/>
      <w:marBottom w:val="0"/>
      <w:divBdr>
        <w:top w:val="none" w:sz="0" w:space="0" w:color="auto"/>
        <w:left w:val="none" w:sz="0" w:space="0" w:color="auto"/>
        <w:bottom w:val="none" w:sz="0" w:space="0" w:color="auto"/>
        <w:right w:val="none" w:sz="0" w:space="0" w:color="auto"/>
      </w:divBdr>
    </w:div>
    <w:div w:id="2135631495">
      <w:bodyDiv w:val="1"/>
      <w:marLeft w:val="0"/>
      <w:marRight w:val="0"/>
      <w:marTop w:val="0"/>
      <w:marBottom w:val="0"/>
      <w:divBdr>
        <w:top w:val="none" w:sz="0" w:space="0" w:color="auto"/>
        <w:left w:val="none" w:sz="0" w:space="0" w:color="auto"/>
        <w:bottom w:val="none" w:sz="0" w:space="0" w:color="auto"/>
        <w:right w:val="none" w:sz="0" w:space="0" w:color="auto"/>
      </w:divBdr>
    </w:div>
    <w:div w:id="2140954490">
      <w:bodyDiv w:val="1"/>
      <w:marLeft w:val="0"/>
      <w:marRight w:val="0"/>
      <w:marTop w:val="0"/>
      <w:marBottom w:val="0"/>
      <w:divBdr>
        <w:top w:val="none" w:sz="0" w:space="0" w:color="auto"/>
        <w:left w:val="none" w:sz="0" w:space="0" w:color="auto"/>
        <w:bottom w:val="none" w:sz="0" w:space="0" w:color="auto"/>
        <w:right w:val="none" w:sz="0" w:space="0" w:color="auto"/>
      </w:divBdr>
    </w:div>
    <w:div w:id="2141991742">
      <w:bodyDiv w:val="1"/>
      <w:marLeft w:val="0"/>
      <w:marRight w:val="0"/>
      <w:marTop w:val="0"/>
      <w:marBottom w:val="0"/>
      <w:divBdr>
        <w:top w:val="none" w:sz="0" w:space="0" w:color="auto"/>
        <w:left w:val="none" w:sz="0" w:space="0" w:color="auto"/>
        <w:bottom w:val="none" w:sz="0" w:space="0" w:color="auto"/>
        <w:right w:val="none" w:sz="0" w:space="0" w:color="auto"/>
      </w:divBdr>
    </w:div>
    <w:div w:id="2143450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unk20</b:Tag>
    <b:SourceType>InternetSite</b:SourceType>
    <b:Guid>{CBC70EB8-6FA9-499D-90D8-E45144F9F454}</b:Guid>
    <b:Title>How we make steel</b:Title>
    <b:Author>
      <b:Author>
        <b:NameList>
          <b:Person>
            <b:Last>Steel</b:Last>
            <b:First>British</b:First>
          </b:Person>
        </b:NameList>
      </b:Author>
    </b:Author>
    <b:InternetSiteTitle>British Steel</b:InternetSiteTitle>
    <b:URL>https://britishsteel.co.uk/what-we-do/how-we-make-steel/</b:URL>
    <b:YearAccessed>2020</b:YearAccessed>
    <b:MonthAccessed>May</b:MonthAccessed>
    <b:DayAccessed>20</b:DayAccessed>
    <b:RefOrder>11</b:RefOrder>
  </b:Source>
  <b:Source>
    <b:Tag>NII16</b:Tag>
    <b:SourceType>Book</b:SourceType>
    <b:Guid>{D77D8C12-5EF6-4441-B3F8-56CAC6759BF0}</b:Guid>
    <b:Title>Steel Rolling Technology Handbook (2nd Revised Edition)</b:Title>
    <b:Year>2016</b:Year>
    <b:Author>
      <b:Author>
        <b:NameList>
          <b:Person>
            <b:Last>Engineers</b:Last>
            <b:First>NIIR</b:First>
            <b:Middle>Board of Consultants &amp;</b:Middle>
          </b:Person>
        </b:NameList>
      </b:Author>
    </b:Author>
    <b:Publisher>Asia pacific press Inc</b:Publisher>
    <b:RefOrder>12</b:RefOrder>
  </b:Source>
  <b:Source>
    <b:Tag>And19</b:Tag>
    <b:SourceType>Book</b:SourceType>
    <b:Guid>{914982E0-964A-4114-92B5-A6529A24C1E7}</b:Guid>
    <b:Author>
      <b:Author>
        <b:NameList>
          <b:Person>
            <b:Last>Schino</b:Last>
            <b:First>Andrea</b:First>
            <b:Middle>Di</b:Middle>
          </b:Person>
        </b:NameList>
      </b:Author>
    </b:Author>
    <b:Title>Environmental Impact of Steel Industry</b:Title>
    <b:Year>2019</b:Year>
    <b:Publisher>Springer Link</b:Publisher>
    <b:RefOrder>7</b:RefOrder>
  </b:Source>
  <b:Source>
    <b:Tag>HRC19</b:Tag>
    <b:SourceType>InternetSite</b:SourceType>
    <b:Guid>{BD99A665-27D1-4EC5-B63B-91F47EC91772}</b:Guid>
    <b:Title>Fact sheet: Energy use in the steel industry</b:Title>
    <b:Year>2019</b:Year>
    <b:Author>
      <b:Author>
        <b:NameList>
          <b:Person>
            <b:Last>Association</b:Last>
            <b:First>World</b:First>
            <b:Middle>steel</b:Middle>
          </b:Person>
        </b:NameList>
      </b:Author>
    </b:Author>
    <b:URL>https://www.worldsteel.org/en/dam/jcr:f07b864c-908e-4229-9f92-669f1c3abf4c/fact_energy_2019.pdf</b:URL>
    <b:InternetSiteTitle>World steel Association</b:InternetSiteTitle>
    <b:Month>April</b:Month>
    <b:RefOrder>8</b:RefOrder>
  </b:Source>
  <b:Source>
    <b:Tag>Ara19</b:Tag>
    <b:SourceType>DocumentFromInternetSite</b:SourceType>
    <b:Guid>{A0A79C39-D789-4DE8-B389-E8C1FE3164B5}</b:Guid>
    <b:Title>Iron and steel</b:Title>
    <b:InternetSiteTitle>IEA</b:InternetSiteTitle>
    <b:Year>2019</b:Year>
    <b:Month>May</b:Month>
    <b:URL>https://www.iea.org/reports/tracking-industry/iron-and-steel</b:URL>
    <b:Author>
      <b:Author>
        <b:NameList>
          <b:Person>
            <b:Last>Araceli Fernandez Pales</b:Last>
            <b:First>Peter</b:First>
            <b:Middle>Levi and Tiffany Vass</b:Middle>
          </b:Person>
        </b:NameList>
      </b:Author>
    </b:Author>
    <b:RefOrder>9</b:RefOrder>
  </b:Source>
  <b:Source>
    <b:Tag>Dea08</b:Tag>
    <b:SourceType>InternetSite</b:SourceType>
    <b:Guid>{5FF336BC-4477-4EE5-A984-8216269E4104}</b:Guid>
    <b:Title>Dealing with Environmental Pollution in the Iron and Steel Industry: The China Case Study</b:Title>
    <b:InternetSiteTitle>South East Aisa Iron and Steel institute</b:InternetSiteTitle>
    <b:Year>2008</b:Year>
    <b:Month>September</b:Month>
    <b:Day>29</b:Day>
    <b:URL>http://www.seaisi.org/News/662/Dealing+with+Environmental+Pollution+in+the+Iron+and+Steel+Industry:+The+China+Case+Study</b:URL>
    <b:Author>
      <b:Author>
        <b:NameList>
          <b:Person>
            <b:Last>unknown</b:Last>
          </b:Person>
        </b:NameList>
      </b:Author>
    </b:Author>
    <b:RefOrder>10</b:RefOrder>
  </b:Source>
  <b:Source>
    <b:Tag>Mad16</b:Tag>
    <b:SourceType>Report</b:SourceType>
    <b:Guid>{B7B9E389-7DA6-48B9-AED6-4D5B95C4FAB8}</b:Guid>
    <b:Author>
      <b:Author>
        <b:Corporate>Maden, G. Filiz, O. B.Karanfill, T. Yetisa, U.</b:Corporate>
      </b:Author>
    </b:Author>
    <b:Title>The environmental impacts of iron and steel industry: a life cycle assessment study</b:Title>
    <b:Year>2016</b:Year>
    <b:Publisher>Elsevier</b:Publisher>
    <b:RefOrder>6</b:RefOrder>
  </b:Source>
  <b:Source>
    <b:Tag>OgdenC2019</b:Tag>
    <b:SourceType>InternetSite</b:SourceType>
    <b:Guid>{AD2F3446-16DF-4B06-A72E-E81FAFCFA198}</b:Guid>
    <b:Title>Port Talbot worst in UK for PM10 pollution</b:Title>
    <b:Year>2019</b:Year>
    <b:Author>
      <b:Author>
        <b:NameList>
          <b:Person>
            <b:Last>Ogden</b:Last>
            <b:First>C.</b:First>
          </b:Person>
        </b:NameList>
      </b:Author>
    </b:Author>
    <b:InternetSiteTitle>Airquilaitynews.com</b:InternetSiteTitle>
    <b:Month>May</b:Month>
    <b:Day>02</b:Day>
    <b:URL>HTTPS://airquailitynews.com/2019/05/02/port-talbot-worse-in-uk-for-pm10-pollution/</b:URL>
    <b:RefOrder>5</b:RefOrder>
  </b:Source>
  <b:Source>
    <b:Tag>Goy18</b:Tag>
    <b:SourceType>InternetSite</b:SourceType>
    <b:Guid>{535C311F-0B4B-4691-845A-D4CE784F81DF}</b:Guid>
    <b:Author>
      <b:Author>
        <b:NameList>
          <b:Person>
            <b:Last>Goyal</b:Last>
            <b:First>S</b:First>
          </b:Person>
        </b:NameList>
      </b:Author>
    </b:Author>
    <b:Title>What is PM 2.5 and PM10 and how they affect health?</b:Title>
    <b:InternetSiteTitle>JagranJosh</b:InternetSiteTitle>
    <b:Year>2018</b:Year>
    <b:Month>June</b:Month>
    <b:Day>11</b:Day>
    <b:URL>https://www.jagranjosh.com/general-knowledge/what-is-pm-25-and-pm10-and-how-they-affect-health-1528711006-1</b:URL>
    <b:RefOrder>3</b:RefOrder>
  </b:Source>
  <b:Source>
    <b:Tag>Ste20</b:Tag>
    <b:SourceType>InternetSite</b:SourceType>
    <b:Guid>{9D708F6E-3FF3-4F02-B3CA-F97674C96E18}</b:Guid>
    <b:Author>
      <b:Author>
        <b:NameList>
          <b:Person>
            <b:Last>Steel</b:Last>
            <b:First>Tata</b:First>
          </b:Person>
        </b:NameList>
      </b:Author>
    </b:Author>
    <b:Title>Our environmental impacts</b:Title>
    <b:InternetSiteTitle>Tata Steel</b:InternetSiteTitle>
    <b:URL>https://www.tatasteeleurope.com/en/sustainability/environment/our-environmental-impacts</b:URL>
    <b:YearAccessed>2020</b:YearAccessed>
    <b:MonthAccessed>May</b:MonthAccessed>
    <b:DayAccessed>20</b:DayAccessed>
    <b:RefOrder>4</b:RefOrder>
  </b:Source>
  <b:Source>
    <b:Tag>Poo16</b:Tag>
    <b:SourceType>InternetSite</b:SourceType>
    <b:Guid>{492BC781-EAC4-4CF1-B4F9-209B9DC41D7A}</b:Guid>
    <b:Author>
      <b:Author>
        <b:NameList>
          <b:Person>
            <b:Last>Pooler</b:Last>
            <b:First>M.</b:First>
          </b:Person>
        </b:NameList>
      </b:Author>
    </b:Author>
    <b:Year>2016</b:Year>
    <b:URL>https://www.ft.com/content/58d3f81e-cb5a-11e5-a8ef-ea66e967dd44</b:URL>
    <b:Title>Tata Steel falls to loss as European business suffers</b:Title>
    <b:InternetSiteTitle>Financial times</b:InternetSiteTitle>
    <b:RefOrder>13</b:RefOrder>
  </b:Source>
  <b:Source>
    <b:Tag>Mah19</b:Tag>
    <b:SourceType>InternetSite</b:SourceType>
    <b:Guid>{B55B1932-E659-4392-9407-5E11F9960F2E}</b:Guid>
    <b:Author>
      <b:Author>
        <b:NameList>
          <b:Person>
            <b:Last>Mahler</b:Last>
            <b:First>L.</b:First>
          </b:Person>
        </b:NameList>
      </b:Author>
    </b:Author>
    <b:Title>UK steel industry on the brink</b:Title>
    <b:InternetSiteTitle>The Ecologist </b:InternetSiteTitle>
    <b:Year>2019</b:Year>
    <b:Month>May </b:Month>
    <b:Day>30</b:Day>
    <b:URL>https://theecologist.org/2019/may/30/uk-steel-industry-brink</b:URL>
    <b:RefOrder>14</b:RefOrder>
  </b:Source>
  <b:Source>
    <b:Tag>Worldhealthorganization</b:Tag>
    <b:SourceType>InternetSite</b:SourceType>
    <b:Guid>{9BE49EF4-ADC3-4DFB-B47D-B0B1DBC8FD36}</b:Guid>
    <b:Author>
      <b:Author>
        <b:NameList>
          <b:Person>
            <b:Last>unkown</b:Last>
          </b:Person>
        </b:NameList>
      </b:Author>
    </b:Author>
    <b:Title>Ambient (outdoor) air pollution</b:Title>
    <b:InternetSiteTitle>World health organization</b:InternetSiteTitle>
    <b:Year>2018</b:Year>
    <b:Month>May</b:Month>
    <b:Day>2</b:Day>
    <b:URL>who.int/en/news-room/fact-sheets/detail/ambient-(outdoor)-air-quality-and-health</b:URL>
    <b:RefOrder>2</b:RefOrder>
  </b:Source>
  <b:Source>
    <b:Tag>Jon18</b:Tag>
    <b:SourceType>InternetSite</b:SourceType>
    <b:Guid>{5F55FCC0-7C5A-4FB1-BC8C-4781E6FB0781}</b:Guid>
    <b:Author>
      <b:Author>
        <b:NameList>
          <b:Person>
            <b:Last>Williamson</b:Last>
            <b:First>Jonny</b:First>
          </b:Person>
        </b:NameList>
      </b:Author>
    </b:Author>
    <b:Title>UK steel industry: High energy costs threaten global competitiveness</b:Title>
    <b:InternetSiteTitle>The Manufacturer</b:InternetSiteTitle>
    <b:Year>2018</b:Year>
    <b:Month>December </b:Month>
    <b:Day>5</b:Day>
    <b:URL>https://www.themanufacturer.com/articles/uk-steel-industry-high-energy-costs-threaten-global-competitiveness/</b:URL>
    <b:RefOrder>21</b:RefOrder>
  </b:Source>
  <b:Source>
    <b:Tag>unk201</b:Tag>
    <b:SourceType>InternetSite</b:SourceType>
    <b:Guid>{E4551C9E-6396-4CDC-A9A1-F2C5C1740768}</b:Guid>
    <b:Title>Basic Oxygen Furnace Route Steelmaking Costs 2020</b:Title>
    <b:InternetSiteTitle>Steel on the net</b:InternetSiteTitle>
    <b:URL>steelonthenet.com/cost-bof.html</b:URL>
    <b:YearAccessed>2020</b:YearAccessed>
    <b:MonthAccessed>May</b:MonthAccessed>
    <b:DayAccessed>21</b:DayAccessed>
    <b:Author>
      <b:Author>
        <b:NameList>
          <b:Person>
            <b:Last>unknown</b:Last>
          </b:Person>
        </b:NameList>
      </b:Author>
    </b:Author>
    <b:RefOrder>18</b:RefOrder>
  </b:Source>
  <b:Source>
    <b:Tag>AJv17</b:Tag>
    <b:SourceType>Report</b:SourceType>
    <b:Guid>{226F9F3E-6642-4E0C-BD31-F7A98DC40A88}</b:Guid>
    <b:Title>Cost Effective CO2 Reduction in the Iron &amp; Steel Industry by Means of the SEWGS Technology: STEPWISE Project</b:Title>
    <b:Year>2017</b:Year>
    <b:Author>
      <b:Author>
        <b:Corporate>.A.J.van Dijk, P.D.Cobdena. M.Lundqvist C.C.Cormo, M.J. Watson, G.Manzolini, S.van der Veer, L.Mancuso, J.Johns, B.Sundelin</b:Corporate>
      </b:Author>
    </b:Author>
    <b:Publisher>Elsevier</b:Publisher>
    <b:RefOrder>19</b:RefOrder>
  </b:Source>
  <b:Source>
    <b:Tag>unk193</b:Tag>
    <b:SourceType>InternetSite</b:SourceType>
    <b:Guid>{C0C9512B-2724-4F3C-99EF-8DCB467D68E4}</b:Guid>
    <b:Author>
      <b:Author>
        <b:NameList>
          <b:Person>
            <b:Last>unknown</b:Last>
          </b:Person>
        </b:NameList>
      </b:Author>
    </b:Author>
    <b:Title>STEPWISE Project - Importance Of The Iron And Steel Industry In The European Union</b:Title>
    <b:Year>2019</b:Year>
    <b:InternetSiteTitle>European energy innovation</b:InternetSiteTitle>
    <b:URL>http://www.europeanenergyinnovation.eu/Latest-Research/Spring-2019/STEPWISE-project-Importance-of-the-Iron-and-Steel-Industry-in-the-European-Union</b:URL>
    <b:RefOrder>20</b:RefOrder>
  </b:Source>
  <b:Source>
    <b:Tag>unk194</b:Tag>
    <b:SourceType>InternetSite</b:SourceType>
    <b:Guid>{7A57B192-3946-49EA-9BA5-B487408316E8}</b:Guid>
    <b:Author>
      <b:Author>
        <b:NameList>
          <b:Person>
            <b:Last>unknown</b:Last>
          </b:Person>
        </b:NameList>
      </b:Author>
    </b:Author>
    <b:Title>Tata Steel: 1,000 jobs at risk in Wales, says minister</b:Title>
    <b:InternetSiteTitle>BBC News</b:InternetSiteTitle>
    <b:Year>2019</b:Year>
    <b:Month>November</b:Month>
    <b:Day>29</b:Day>
    <b:URL>https://www.bbc.co.uk/news/uk-wales-50577380</b:URL>
    <b:RefOrder>1</b:RefOrder>
  </b:Source>
  <b:Source>
    <b:Tag>Kar15</b:Tag>
    <b:SourceType>InternetSite</b:SourceType>
    <b:Guid>{F0A60247-10CD-4ACF-B5A7-17F71FBB843E}</b:Guid>
    <b:Author>
      <b:Author>
        <b:NameList>
          <b:Person>
            <b:Last>West</b:Last>
            <b:First>Karl</b:First>
          </b:Person>
        </b:NameList>
      </b:Author>
    </b:Author>
    <b:Title>British steel has been left weak by cheap Chinese competition</b:Title>
    <b:InternetSiteTitle>The Guardian</b:InternetSiteTitle>
    <b:Year>2015</b:Year>
    <b:Month>October</b:Month>
    <b:Day>20</b:Day>
    <b:URL>https://www.theguardian.com/business/2015/oct/20/british-steel-tata-china-cheap-competition-caparo-ssi-teesside</b:URL>
    <b:RefOrder>15</b:RefOrder>
  </b:Source>
  <b:Source>
    <b:Tag>Muy19</b:Tag>
    <b:SourceType>Report</b:SourceType>
    <b:Guid>{7B96A6B7-7DA3-4313-B011-D9B52519E6D3}</b:Guid>
    <b:Author>
      <b:Author>
        <b:Corporate>Muyu Xu and Norihiko Shirouzu; Editing by Jacqueline Wong</b:Corporate>
      </b:Author>
    </b:Author>
    <b:Title>China plans to toughen emission checks on steel mills</b:Title>
    <b:Year>2019</b:Year>
    <b:Publisher>Reuters</b:Publisher>
    <b:RefOrder>16</b:RefOrder>
  </b:Source>
  <b:Source>
    <b:Tag>Zhu15</b:Tag>
    <b:SourceType>InternetSite</b:SourceType>
    <b:Guid>{2B3E7153-3DA4-488C-A88F-57148FEB96E5}</b:Guid>
    <b:Author>
      <b:Author>
        <b:NameList>
          <b:Person>
            <b:Last>Zhu</b:Last>
            <b:First>Yi</b:First>
          </b:Person>
        </b:NameList>
      </b:Author>
    </b:Author>
    <b:Title>China’s tough environmental laws drive steel mill closures</b:Title>
    <b:Year>2015</b:Year>
    <b:InternetSiteTitle>Bloomberg</b:InternetSiteTitle>
    <b:Month>May</b:Month>
    <b:Day>27</b:Day>
    <b:URL>https://www.bloomberg.com/professional/blog/chinas-tough-environmental-laws-drive-steel-mill-closures/</b:URL>
    <b:RefOrder>17</b:RefOrder>
  </b:Source>
</b:Sources>
</file>

<file path=customXml/itemProps1.xml><?xml version="1.0" encoding="utf-8"?>
<ds:datastoreItem xmlns:ds="http://schemas.openxmlformats.org/officeDocument/2006/customXml" ds:itemID="{ABCFD2ED-526E-4221-928F-966F0C7E2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841</TotalTime>
  <Pages>13</Pages>
  <Words>2796</Words>
  <Characters>15942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dc:creator>
  <cp:keywords/>
  <dc:description/>
  <cp:lastModifiedBy>Lewis Holland</cp:lastModifiedBy>
  <cp:revision>238</cp:revision>
  <dcterms:created xsi:type="dcterms:W3CDTF">2020-05-25T06:46:00Z</dcterms:created>
  <dcterms:modified xsi:type="dcterms:W3CDTF">2020-05-25T22:21:00Z</dcterms:modified>
</cp:coreProperties>
</file>