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3D3AC" w14:textId="77777777" w:rsidR="00E52ACD" w:rsidRDefault="003500A3" w:rsidP="00E52ACD">
      <w:pPr>
        <w:jc w:val="center"/>
        <w:rPr>
          <w:rFonts w:ascii="Arial" w:hAnsi="Arial" w:cs="Arial"/>
          <w:b/>
          <w:bCs/>
          <w:sz w:val="40"/>
          <w:szCs w:val="40"/>
          <w:u w:val="single"/>
        </w:rPr>
      </w:pPr>
      <w:r>
        <w:rPr>
          <w:rFonts w:ascii="Arial" w:hAnsi="Arial" w:cs="Arial"/>
          <w:b/>
          <w:bCs/>
          <w:sz w:val="40"/>
          <w:szCs w:val="40"/>
          <w:u w:val="single"/>
        </w:rPr>
        <w:t>The inter-cultural workplace:</w:t>
      </w:r>
    </w:p>
    <w:p w14:paraId="2AFC5736" w14:textId="77777777" w:rsidR="00E52ACD" w:rsidRPr="00FF2627" w:rsidRDefault="003500A3" w:rsidP="00E52ACD">
      <w:pPr>
        <w:jc w:val="center"/>
        <w:rPr>
          <w:rFonts w:ascii="Arial" w:hAnsi="Arial" w:cs="Arial"/>
          <w:b/>
          <w:bCs/>
          <w:sz w:val="40"/>
          <w:szCs w:val="40"/>
          <w:u w:val="single"/>
        </w:rPr>
      </w:pPr>
      <w:r>
        <w:rPr>
          <w:rFonts w:ascii="Arial" w:hAnsi="Arial" w:cs="Arial"/>
          <w:b/>
          <w:bCs/>
          <w:sz w:val="40"/>
          <w:szCs w:val="40"/>
          <w:u w:val="single"/>
        </w:rPr>
        <w:t>Business report.</w:t>
      </w:r>
    </w:p>
    <w:p w14:paraId="2DAA7169" w14:textId="77777777" w:rsidR="002F4E94" w:rsidRDefault="002F4E94" w:rsidP="002F4E94">
      <w:pPr>
        <w:jc w:val="center"/>
      </w:pPr>
    </w:p>
    <w:p w14:paraId="7ECD84DC" w14:textId="77777777" w:rsidR="002F4E94" w:rsidRDefault="002F4E94" w:rsidP="002F4E94">
      <w:pPr>
        <w:jc w:val="center"/>
      </w:pPr>
    </w:p>
    <w:p w14:paraId="2D6EE336" w14:textId="77777777" w:rsidR="002F4E94" w:rsidRDefault="002F4E94" w:rsidP="002F4E94">
      <w:pPr>
        <w:jc w:val="center"/>
      </w:pPr>
    </w:p>
    <w:p w14:paraId="120F48B1" w14:textId="77777777" w:rsidR="002F4E94" w:rsidRDefault="003500A3" w:rsidP="002F4E94">
      <w:r>
        <w:rPr>
          <w:noProof/>
        </w:rPr>
        <w:drawing>
          <wp:anchor distT="0" distB="0" distL="114300" distR="114300" simplePos="0" relativeHeight="251658240" behindDoc="1" locked="0" layoutInCell="1" allowOverlap="1" wp14:anchorId="1D9DB115" wp14:editId="459F2D26">
            <wp:simplePos x="0" y="0"/>
            <wp:positionH relativeFrom="column">
              <wp:posOffset>1159427</wp:posOffset>
            </wp:positionH>
            <wp:positionV relativeFrom="paragraph">
              <wp:posOffset>119628</wp:posOffset>
            </wp:positionV>
            <wp:extent cx="3413125" cy="3690972"/>
            <wp:effectExtent l="0" t="0" r="0" b="0"/>
            <wp:wrapNone/>
            <wp:docPr id="1" name="Picture 1" descr="Logo,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ico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13125" cy="3690972"/>
                    </a:xfrm>
                    <a:prstGeom prst="rect">
                      <a:avLst/>
                    </a:prstGeom>
                  </pic:spPr>
                </pic:pic>
              </a:graphicData>
            </a:graphic>
            <wp14:sizeRelH relativeFrom="page">
              <wp14:pctWidth>0</wp14:pctWidth>
            </wp14:sizeRelH>
            <wp14:sizeRelV relativeFrom="page">
              <wp14:pctHeight>0</wp14:pctHeight>
            </wp14:sizeRelV>
          </wp:anchor>
        </w:drawing>
      </w:r>
    </w:p>
    <w:p w14:paraId="6F645902" w14:textId="77777777" w:rsidR="002F4E94" w:rsidRDefault="002F4E94" w:rsidP="002F4E94"/>
    <w:p w14:paraId="77B79018" w14:textId="77777777" w:rsidR="002F4E94" w:rsidRDefault="002F4E94" w:rsidP="002F4E94"/>
    <w:p w14:paraId="581FD7FC" w14:textId="77777777" w:rsidR="002F4E94" w:rsidRDefault="002F4E94" w:rsidP="002F4E94"/>
    <w:p w14:paraId="58ADD4B5" w14:textId="77777777" w:rsidR="002F4E94" w:rsidRDefault="002F4E94" w:rsidP="002F4E94"/>
    <w:p w14:paraId="1FC60EC1" w14:textId="77777777" w:rsidR="002F4E94" w:rsidRDefault="002F4E94" w:rsidP="002F4E94"/>
    <w:p w14:paraId="0C30C447" w14:textId="77777777" w:rsidR="002F4E94" w:rsidRDefault="002F4E94" w:rsidP="002F4E94"/>
    <w:p w14:paraId="45E69A2E" w14:textId="77777777" w:rsidR="002F4E94" w:rsidRDefault="002F4E94" w:rsidP="002F4E94"/>
    <w:p w14:paraId="3AB5AE01" w14:textId="77777777" w:rsidR="002F4E94" w:rsidRDefault="002F4E94" w:rsidP="002F4E94"/>
    <w:p w14:paraId="66E1274A" w14:textId="77777777" w:rsidR="002F4E94" w:rsidRDefault="002F4E94" w:rsidP="002F4E94"/>
    <w:p w14:paraId="66AD344C" w14:textId="77777777" w:rsidR="002F4E94" w:rsidRDefault="002F4E94" w:rsidP="002F4E94"/>
    <w:p w14:paraId="1DBC2F76" w14:textId="77777777" w:rsidR="002F4E94" w:rsidRDefault="002F4E94" w:rsidP="002F4E94"/>
    <w:p w14:paraId="57759244" w14:textId="77777777" w:rsidR="002F4E94" w:rsidRDefault="002F4E94" w:rsidP="002F4E94"/>
    <w:p w14:paraId="547910B8" w14:textId="77777777" w:rsidR="002F4E94" w:rsidRDefault="002F4E94" w:rsidP="002F4E94"/>
    <w:p w14:paraId="438350C3" w14:textId="77777777" w:rsidR="002F4E94" w:rsidRDefault="002F4E94" w:rsidP="002F4E94"/>
    <w:p w14:paraId="1FBE3497" w14:textId="77777777" w:rsidR="002F4E94" w:rsidRDefault="002F4E94" w:rsidP="002F4E94"/>
    <w:p w14:paraId="5EF43FF9" w14:textId="77777777" w:rsidR="002F4E94" w:rsidRDefault="002F4E94" w:rsidP="002F4E94"/>
    <w:p w14:paraId="5B47195C" w14:textId="77777777" w:rsidR="002F4E94" w:rsidRDefault="002F4E94" w:rsidP="002F4E94"/>
    <w:p w14:paraId="51A4B976" w14:textId="77777777" w:rsidR="002F4E94" w:rsidRDefault="002F4E94" w:rsidP="002F4E94"/>
    <w:p w14:paraId="376BB1F1" w14:textId="77777777" w:rsidR="00B85670" w:rsidRPr="00595300" w:rsidRDefault="003500A3" w:rsidP="00B85670">
      <w:pPr>
        <w:ind w:left="6480"/>
        <w:rPr>
          <w:rFonts w:ascii="Arial" w:hAnsi="Arial" w:cs="Arial"/>
          <w:sz w:val="22"/>
          <w:szCs w:val="22"/>
        </w:rPr>
      </w:pPr>
      <w:r>
        <w:t xml:space="preserve">           </w:t>
      </w:r>
      <w:r w:rsidRPr="00595300">
        <w:rPr>
          <w:rFonts w:ascii="Arial" w:hAnsi="Arial" w:cs="Arial"/>
          <w:sz w:val="22"/>
          <w:szCs w:val="22"/>
        </w:rPr>
        <w:t>(Car Logo’s, 2020)</w:t>
      </w:r>
    </w:p>
    <w:p w14:paraId="39964EBB" w14:textId="77777777" w:rsidR="00595300" w:rsidRDefault="00595300" w:rsidP="002F4E94"/>
    <w:p w14:paraId="56573027" w14:textId="77777777" w:rsidR="00B34D5A" w:rsidRDefault="00B34D5A" w:rsidP="00595300">
      <w:pPr>
        <w:ind w:left="6480" w:firstLine="720"/>
        <w:rPr>
          <w:rFonts w:ascii="Arial" w:hAnsi="Arial" w:cs="Arial"/>
          <w:sz w:val="22"/>
          <w:szCs w:val="22"/>
        </w:rPr>
      </w:pPr>
    </w:p>
    <w:p w14:paraId="69DF284C" w14:textId="77777777" w:rsidR="002F4E94" w:rsidRDefault="002F4E94" w:rsidP="002F4E94"/>
    <w:p w14:paraId="3119ED89" w14:textId="77777777" w:rsidR="002F4E94" w:rsidRDefault="002F4E94" w:rsidP="002F4E94"/>
    <w:p w14:paraId="4ABA7942" w14:textId="77777777" w:rsidR="002F4E94" w:rsidRDefault="002F4E94" w:rsidP="002F4E94"/>
    <w:p w14:paraId="6ECAC6AB" w14:textId="77777777" w:rsidR="002F4E94" w:rsidRDefault="002F4E94" w:rsidP="002F4E94"/>
    <w:p w14:paraId="74348B53" w14:textId="77777777" w:rsidR="002F4E94" w:rsidRDefault="002F4E94" w:rsidP="002F4E94"/>
    <w:p w14:paraId="1ED1DD13" w14:textId="77777777" w:rsidR="002F4E94" w:rsidRDefault="002F4E94" w:rsidP="002F4E94"/>
    <w:p w14:paraId="741AE75C" w14:textId="77777777" w:rsidR="002F4E94" w:rsidRDefault="002F4E94" w:rsidP="002F4E94"/>
    <w:p w14:paraId="472A9CDF" w14:textId="77777777" w:rsidR="002F4E94" w:rsidRDefault="002F4E94" w:rsidP="002F4E94"/>
    <w:p w14:paraId="48D0F8F1" w14:textId="77777777" w:rsidR="002F4E94" w:rsidRDefault="002F4E94" w:rsidP="002F4E94"/>
    <w:p w14:paraId="13EB1EE7" w14:textId="77777777" w:rsidR="002F4E94" w:rsidRDefault="002F4E94" w:rsidP="002F4E94"/>
    <w:p w14:paraId="3E0D463B" w14:textId="77777777" w:rsidR="002F4E94" w:rsidRDefault="002F4E94" w:rsidP="002F4E94"/>
    <w:p w14:paraId="1E4C15C2" w14:textId="77777777" w:rsidR="002F4E94" w:rsidRDefault="002F4E94" w:rsidP="002F4E94"/>
    <w:p w14:paraId="67EB8286" w14:textId="77777777" w:rsidR="00B85670" w:rsidRDefault="00B85670" w:rsidP="00B85670">
      <w:pPr>
        <w:ind w:left="6480"/>
        <w:rPr>
          <w:rFonts w:ascii="Arial" w:hAnsi="Arial" w:cs="Arial"/>
          <w:b/>
          <w:bCs/>
          <w:sz w:val="28"/>
          <w:szCs w:val="28"/>
        </w:rPr>
      </w:pPr>
    </w:p>
    <w:p w14:paraId="50FB40B8" w14:textId="77777777" w:rsidR="00B85670" w:rsidRDefault="00B85670" w:rsidP="00B85670">
      <w:pPr>
        <w:ind w:left="6480"/>
        <w:rPr>
          <w:rFonts w:ascii="Arial" w:hAnsi="Arial" w:cs="Arial"/>
          <w:b/>
          <w:bCs/>
          <w:sz w:val="28"/>
          <w:szCs w:val="28"/>
        </w:rPr>
      </w:pPr>
    </w:p>
    <w:p w14:paraId="51EEBE37" w14:textId="77777777" w:rsidR="00B85670" w:rsidRDefault="00B85670" w:rsidP="00B85670">
      <w:pPr>
        <w:ind w:left="6480"/>
        <w:rPr>
          <w:rFonts w:ascii="Arial" w:hAnsi="Arial" w:cs="Arial"/>
          <w:b/>
          <w:bCs/>
          <w:sz w:val="28"/>
          <w:szCs w:val="28"/>
        </w:rPr>
      </w:pPr>
    </w:p>
    <w:p w14:paraId="4F0428FC" w14:textId="77777777" w:rsidR="00B85670" w:rsidRDefault="00B85670" w:rsidP="00B85670">
      <w:pPr>
        <w:ind w:left="6480"/>
        <w:rPr>
          <w:rFonts w:ascii="Arial" w:hAnsi="Arial" w:cs="Arial"/>
          <w:b/>
          <w:bCs/>
          <w:sz w:val="28"/>
          <w:szCs w:val="28"/>
        </w:rPr>
      </w:pPr>
    </w:p>
    <w:p w14:paraId="6DA51FB0" w14:textId="77777777" w:rsidR="00C2264A" w:rsidRDefault="00C2264A" w:rsidP="0069121A">
      <w:pPr>
        <w:ind w:left="6480"/>
        <w:rPr>
          <w:rFonts w:ascii="Arial" w:hAnsi="Arial" w:cs="Arial"/>
          <w:b/>
          <w:bCs/>
          <w:sz w:val="28"/>
          <w:szCs w:val="28"/>
        </w:rPr>
      </w:pPr>
    </w:p>
    <w:p w14:paraId="72BDA276" w14:textId="77777777" w:rsidR="00C2264A" w:rsidRDefault="00C2264A" w:rsidP="0069121A">
      <w:pPr>
        <w:ind w:left="6480"/>
        <w:rPr>
          <w:rFonts w:ascii="Arial" w:hAnsi="Arial" w:cs="Arial"/>
          <w:b/>
          <w:bCs/>
          <w:sz w:val="28"/>
          <w:szCs w:val="28"/>
        </w:rPr>
      </w:pPr>
    </w:p>
    <w:p w14:paraId="700E8F10" w14:textId="77777777" w:rsidR="00C2264A" w:rsidRDefault="003500A3" w:rsidP="00C2264A">
      <w:pPr>
        <w:ind w:left="6480"/>
        <w:rPr>
          <w:rFonts w:ascii="Arial" w:hAnsi="Arial" w:cs="Arial"/>
          <w:b/>
          <w:bCs/>
          <w:sz w:val="28"/>
          <w:szCs w:val="28"/>
        </w:rPr>
      </w:pPr>
      <w:r w:rsidRPr="00FF2627">
        <w:rPr>
          <w:rFonts w:ascii="Arial" w:hAnsi="Arial" w:cs="Arial"/>
          <w:b/>
          <w:bCs/>
          <w:sz w:val="28"/>
          <w:szCs w:val="28"/>
        </w:rPr>
        <w:t>Georg</w:t>
      </w:r>
      <w:r w:rsidR="00B85670">
        <w:rPr>
          <w:rFonts w:ascii="Arial" w:hAnsi="Arial" w:cs="Arial"/>
          <w:b/>
          <w:bCs/>
          <w:sz w:val="28"/>
          <w:szCs w:val="28"/>
        </w:rPr>
        <w:t xml:space="preserve">e </w:t>
      </w:r>
      <w:r w:rsidRPr="00FF2627">
        <w:rPr>
          <w:rFonts w:ascii="Arial" w:hAnsi="Arial" w:cs="Arial"/>
          <w:b/>
          <w:bCs/>
          <w:sz w:val="28"/>
          <w:szCs w:val="28"/>
        </w:rPr>
        <w:t>Howel</w:t>
      </w:r>
      <w:r>
        <w:rPr>
          <w:rFonts w:ascii="Arial" w:hAnsi="Arial" w:cs="Arial"/>
          <w:b/>
          <w:bCs/>
          <w:sz w:val="28"/>
          <w:szCs w:val="28"/>
        </w:rPr>
        <w:t>l</w:t>
      </w:r>
    </w:p>
    <w:p w14:paraId="79933EF0" w14:textId="77777777" w:rsidR="00E52ACD" w:rsidRDefault="003500A3" w:rsidP="00F02CA1">
      <w:pPr>
        <w:rPr>
          <w:rFonts w:ascii="Arial" w:hAnsi="Arial" w:cs="Arial"/>
          <w:b/>
          <w:bCs/>
          <w:sz w:val="28"/>
          <w:szCs w:val="28"/>
        </w:rPr>
      </w:pPr>
      <w:r w:rsidRPr="00B85670">
        <w:rPr>
          <w:rFonts w:ascii="Arial" w:hAnsi="Arial" w:cs="Arial"/>
          <w:b/>
          <w:bCs/>
          <w:sz w:val="22"/>
          <w:szCs w:val="22"/>
          <w:u w:val="single"/>
        </w:rPr>
        <w:lastRenderedPageBreak/>
        <w:t xml:space="preserve">Executive summary </w:t>
      </w:r>
    </w:p>
    <w:p w14:paraId="20E26D35" w14:textId="77777777" w:rsidR="00977D00" w:rsidRDefault="003500A3" w:rsidP="00B85670">
      <w:pPr>
        <w:rPr>
          <w:rFonts w:ascii="Arial" w:hAnsi="Arial" w:cs="Arial"/>
          <w:sz w:val="22"/>
          <w:szCs w:val="22"/>
        </w:rPr>
      </w:pPr>
      <w:r>
        <w:rPr>
          <w:rFonts w:ascii="Arial" w:hAnsi="Arial" w:cs="Arial"/>
          <w:sz w:val="22"/>
          <w:szCs w:val="22"/>
        </w:rPr>
        <w:t xml:space="preserve">The purpose of the report is to </w:t>
      </w:r>
      <w:r w:rsidR="00763C98">
        <w:rPr>
          <w:rFonts w:ascii="Arial" w:hAnsi="Arial" w:cs="Arial"/>
          <w:sz w:val="22"/>
          <w:szCs w:val="22"/>
        </w:rPr>
        <w:t xml:space="preserve">examine how Tesla is responding to both internal and external </w:t>
      </w:r>
      <w:r w:rsidR="00462270">
        <w:rPr>
          <w:rFonts w:ascii="Arial" w:hAnsi="Arial" w:cs="Arial"/>
          <w:sz w:val="22"/>
          <w:szCs w:val="22"/>
        </w:rPr>
        <w:t xml:space="preserve">environmental </w:t>
      </w:r>
      <w:r w:rsidR="00763C98">
        <w:rPr>
          <w:rFonts w:ascii="Arial" w:hAnsi="Arial" w:cs="Arial"/>
          <w:sz w:val="22"/>
          <w:szCs w:val="22"/>
        </w:rPr>
        <w:t>factors</w:t>
      </w:r>
      <w:r w:rsidR="00462270">
        <w:rPr>
          <w:rFonts w:ascii="Arial" w:hAnsi="Arial" w:cs="Arial"/>
          <w:sz w:val="22"/>
          <w:szCs w:val="22"/>
        </w:rPr>
        <w:t>.</w:t>
      </w:r>
      <w:r w:rsidR="00763C98">
        <w:rPr>
          <w:rFonts w:ascii="Arial" w:hAnsi="Arial" w:cs="Arial"/>
          <w:sz w:val="22"/>
          <w:szCs w:val="22"/>
        </w:rPr>
        <w:t xml:space="preserve"> </w:t>
      </w:r>
      <w:r w:rsidR="00E17416">
        <w:rPr>
          <w:rFonts w:ascii="Arial" w:hAnsi="Arial" w:cs="Arial"/>
          <w:sz w:val="22"/>
          <w:szCs w:val="22"/>
        </w:rPr>
        <w:t>Furthermore, the report considers Tesla’s context, culture, and management of human resources, to determine how the wider business environment is influencing the</w:t>
      </w:r>
      <w:r w:rsidR="00462270">
        <w:rPr>
          <w:rFonts w:ascii="Arial" w:hAnsi="Arial" w:cs="Arial"/>
          <w:sz w:val="22"/>
          <w:szCs w:val="22"/>
        </w:rPr>
        <w:t xml:space="preserve"> organisation</w:t>
      </w:r>
      <w:r w:rsidR="00E17416">
        <w:rPr>
          <w:rFonts w:ascii="Arial" w:hAnsi="Arial" w:cs="Arial"/>
          <w:sz w:val="22"/>
          <w:szCs w:val="22"/>
        </w:rPr>
        <w:t>.</w:t>
      </w:r>
      <w:r w:rsidR="00462270">
        <w:rPr>
          <w:rFonts w:ascii="Arial" w:hAnsi="Arial" w:cs="Arial"/>
          <w:sz w:val="22"/>
          <w:szCs w:val="22"/>
        </w:rPr>
        <w:t xml:space="preserve"> </w:t>
      </w:r>
    </w:p>
    <w:p w14:paraId="29845303" w14:textId="77777777" w:rsidR="00462270" w:rsidRPr="00763C98" w:rsidRDefault="00462270" w:rsidP="00B85670">
      <w:pPr>
        <w:rPr>
          <w:rFonts w:ascii="Arial" w:hAnsi="Arial" w:cs="Arial"/>
          <w:sz w:val="22"/>
          <w:szCs w:val="22"/>
        </w:rPr>
      </w:pPr>
    </w:p>
    <w:p w14:paraId="54715BE0" w14:textId="77777777" w:rsidR="00974B3A" w:rsidRDefault="003500A3" w:rsidP="00B85670">
      <w:pPr>
        <w:rPr>
          <w:rFonts w:ascii="Arial" w:hAnsi="Arial" w:cs="Arial"/>
          <w:sz w:val="22"/>
          <w:szCs w:val="22"/>
        </w:rPr>
      </w:pPr>
      <w:r>
        <w:rPr>
          <w:rFonts w:ascii="Arial" w:hAnsi="Arial" w:cs="Arial"/>
          <w:sz w:val="22"/>
          <w:szCs w:val="22"/>
        </w:rPr>
        <w:t xml:space="preserve">Firstly, the report </w:t>
      </w:r>
      <w:r w:rsidR="00866647">
        <w:rPr>
          <w:rFonts w:ascii="Arial" w:hAnsi="Arial" w:cs="Arial"/>
          <w:sz w:val="22"/>
          <w:szCs w:val="22"/>
        </w:rPr>
        <w:t xml:space="preserve">reviews Tesla’s </w:t>
      </w:r>
      <w:r w:rsidR="000A1AE7">
        <w:rPr>
          <w:rFonts w:ascii="Arial" w:hAnsi="Arial" w:cs="Arial"/>
          <w:sz w:val="22"/>
          <w:szCs w:val="22"/>
        </w:rPr>
        <w:t xml:space="preserve">organisational context and </w:t>
      </w:r>
      <w:r w:rsidR="0025648D">
        <w:rPr>
          <w:rFonts w:ascii="Arial" w:hAnsi="Arial" w:cs="Arial"/>
          <w:sz w:val="22"/>
          <w:szCs w:val="22"/>
        </w:rPr>
        <w:t>outlines the organisation’</w:t>
      </w:r>
      <w:r w:rsidR="00710C16">
        <w:rPr>
          <w:rFonts w:ascii="Arial" w:hAnsi="Arial" w:cs="Arial"/>
          <w:sz w:val="22"/>
          <w:szCs w:val="22"/>
        </w:rPr>
        <w:t>s overall mission</w:t>
      </w:r>
      <w:r w:rsidR="0025648D">
        <w:rPr>
          <w:rFonts w:ascii="Arial" w:hAnsi="Arial" w:cs="Arial"/>
          <w:sz w:val="22"/>
          <w:szCs w:val="22"/>
        </w:rPr>
        <w:t xml:space="preserve">. Furthermore, to determine Tesla’s strategy for achieving its objectives, the report </w:t>
      </w:r>
      <w:r>
        <w:rPr>
          <w:rFonts w:ascii="Arial" w:hAnsi="Arial" w:cs="Arial"/>
          <w:sz w:val="22"/>
          <w:szCs w:val="22"/>
        </w:rPr>
        <w:t>applies</w:t>
      </w:r>
      <w:r w:rsidR="0025648D">
        <w:rPr>
          <w:rFonts w:ascii="Arial" w:hAnsi="Arial" w:cs="Arial"/>
          <w:sz w:val="22"/>
          <w:szCs w:val="22"/>
        </w:rPr>
        <w:t xml:space="preserve"> </w:t>
      </w:r>
      <w:r>
        <w:rPr>
          <w:rFonts w:ascii="Arial" w:hAnsi="Arial" w:cs="Arial"/>
          <w:sz w:val="22"/>
          <w:szCs w:val="22"/>
        </w:rPr>
        <w:t>Michael Porters</w:t>
      </w:r>
      <w:r w:rsidR="0025648D">
        <w:rPr>
          <w:rFonts w:ascii="Arial" w:hAnsi="Arial" w:cs="Arial"/>
          <w:sz w:val="22"/>
          <w:szCs w:val="22"/>
        </w:rPr>
        <w:t xml:space="preserve"> ‘Generic Competitive Strategy’ framework</w:t>
      </w:r>
      <w:r>
        <w:rPr>
          <w:rFonts w:ascii="Arial" w:hAnsi="Arial" w:cs="Arial"/>
          <w:sz w:val="22"/>
          <w:szCs w:val="22"/>
        </w:rPr>
        <w:t xml:space="preserve"> and identifies Tesla’s strategic approach for achieving success in the market. </w:t>
      </w:r>
    </w:p>
    <w:p w14:paraId="1BDE8CA6" w14:textId="77777777" w:rsidR="00974B3A" w:rsidRDefault="00974B3A" w:rsidP="00B85670">
      <w:pPr>
        <w:rPr>
          <w:rFonts w:ascii="Arial" w:hAnsi="Arial" w:cs="Arial"/>
          <w:sz w:val="22"/>
          <w:szCs w:val="22"/>
        </w:rPr>
      </w:pPr>
    </w:p>
    <w:p w14:paraId="43C681D7" w14:textId="77777777" w:rsidR="00DF2BD4" w:rsidRDefault="003500A3" w:rsidP="00B85670">
      <w:pPr>
        <w:rPr>
          <w:rFonts w:ascii="Arial" w:hAnsi="Arial" w:cs="Arial"/>
          <w:sz w:val="22"/>
          <w:szCs w:val="22"/>
        </w:rPr>
      </w:pPr>
      <w:r>
        <w:rPr>
          <w:rFonts w:ascii="Arial" w:hAnsi="Arial" w:cs="Arial"/>
          <w:sz w:val="22"/>
          <w:szCs w:val="22"/>
        </w:rPr>
        <w:t xml:space="preserve">Secondly, the report </w:t>
      </w:r>
      <w:r w:rsidR="00C55E98">
        <w:rPr>
          <w:rFonts w:ascii="Arial" w:hAnsi="Arial" w:cs="Arial"/>
          <w:sz w:val="22"/>
          <w:szCs w:val="22"/>
        </w:rPr>
        <w:t>applies a P.E.S.T.L.E and S.W.O.T analysis to gain a thorough understanding of Tesla’s micro and macro environment. Further, th</w:t>
      </w:r>
      <w:r w:rsidR="00AE7FF9">
        <w:rPr>
          <w:rFonts w:ascii="Arial" w:hAnsi="Arial" w:cs="Arial"/>
          <w:sz w:val="22"/>
          <w:szCs w:val="22"/>
        </w:rPr>
        <w:t xml:space="preserve">e report refers </w:t>
      </w:r>
      <w:r w:rsidR="004B298E">
        <w:rPr>
          <w:rFonts w:ascii="Arial" w:hAnsi="Arial" w:cs="Arial"/>
          <w:sz w:val="22"/>
          <w:szCs w:val="22"/>
        </w:rPr>
        <w:t xml:space="preserve">to a strategic framework developed by </w:t>
      </w:r>
      <w:r w:rsidR="00AE7FF9">
        <w:rPr>
          <w:rFonts w:ascii="Arial" w:hAnsi="Arial" w:cs="Arial"/>
          <w:sz w:val="22"/>
          <w:szCs w:val="22"/>
        </w:rPr>
        <w:t xml:space="preserve">theorists Robert Quinn and Kim Cameron to identify Tesla’s organisational culture. </w:t>
      </w:r>
    </w:p>
    <w:p w14:paraId="316FDE29" w14:textId="77777777" w:rsidR="00DF2BD4" w:rsidRDefault="00DF2BD4" w:rsidP="00B85670">
      <w:pPr>
        <w:rPr>
          <w:rFonts w:ascii="Arial" w:hAnsi="Arial" w:cs="Arial"/>
          <w:sz w:val="22"/>
          <w:szCs w:val="22"/>
        </w:rPr>
      </w:pPr>
    </w:p>
    <w:p w14:paraId="2BAAA88E" w14:textId="77777777" w:rsidR="0025648D" w:rsidRDefault="003500A3" w:rsidP="00B85670">
      <w:pPr>
        <w:rPr>
          <w:rFonts w:ascii="Arial" w:hAnsi="Arial" w:cs="Arial"/>
          <w:sz w:val="22"/>
          <w:szCs w:val="22"/>
        </w:rPr>
      </w:pPr>
      <w:r>
        <w:rPr>
          <w:rFonts w:ascii="Arial" w:hAnsi="Arial" w:cs="Arial"/>
          <w:sz w:val="22"/>
          <w:szCs w:val="22"/>
        </w:rPr>
        <w:t xml:space="preserve">Moreover, </w:t>
      </w:r>
      <w:r w:rsidR="00BA429A">
        <w:rPr>
          <w:rFonts w:ascii="Arial" w:hAnsi="Arial" w:cs="Arial"/>
          <w:sz w:val="22"/>
          <w:szCs w:val="22"/>
        </w:rPr>
        <w:t xml:space="preserve">the document considers Tesla's approach to human resource management and assesses both the strengths and weaknesses of its overall strategy. Finally, the report provides two recommendations that take into consideration Tesla's micro and macro environment. Further, both recommendations aim to improve </w:t>
      </w:r>
      <w:r w:rsidR="0086490C">
        <w:rPr>
          <w:rFonts w:ascii="Arial" w:hAnsi="Arial" w:cs="Arial"/>
          <w:sz w:val="22"/>
          <w:szCs w:val="22"/>
        </w:rPr>
        <w:t xml:space="preserve">Tesla’s </w:t>
      </w:r>
      <w:r w:rsidR="00BA429A">
        <w:rPr>
          <w:rFonts w:ascii="Arial" w:hAnsi="Arial" w:cs="Arial"/>
          <w:sz w:val="22"/>
          <w:szCs w:val="22"/>
        </w:rPr>
        <w:t xml:space="preserve">organisational culture and </w:t>
      </w:r>
      <w:r w:rsidR="0086490C">
        <w:rPr>
          <w:rFonts w:ascii="Arial" w:hAnsi="Arial" w:cs="Arial"/>
          <w:sz w:val="22"/>
          <w:szCs w:val="22"/>
        </w:rPr>
        <w:t xml:space="preserve">its approach to human resources. </w:t>
      </w:r>
    </w:p>
    <w:p w14:paraId="4D112B5F" w14:textId="77777777" w:rsidR="00462270" w:rsidRDefault="00462270" w:rsidP="00B85670">
      <w:pPr>
        <w:rPr>
          <w:rFonts w:ascii="Arial" w:hAnsi="Arial" w:cs="Arial"/>
          <w:b/>
          <w:bCs/>
          <w:sz w:val="22"/>
          <w:szCs w:val="22"/>
          <w:u w:val="single"/>
        </w:rPr>
      </w:pPr>
    </w:p>
    <w:p w14:paraId="26B9C8E9" w14:textId="77777777" w:rsidR="00977D00" w:rsidRDefault="00977D00" w:rsidP="00B85670">
      <w:pPr>
        <w:rPr>
          <w:rFonts w:ascii="Arial" w:hAnsi="Arial" w:cs="Arial"/>
          <w:b/>
          <w:bCs/>
          <w:sz w:val="22"/>
          <w:szCs w:val="22"/>
          <w:u w:val="single"/>
        </w:rPr>
      </w:pPr>
    </w:p>
    <w:p w14:paraId="405D4D9D" w14:textId="77777777" w:rsidR="00977D00" w:rsidRDefault="00977D00" w:rsidP="00B85670">
      <w:pPr>
        <w:rPr>
          <w:rFonts w:ascii="Arial" w:hAnsi="Arial" w:cs="Arial"/>
          <w:b/>
          <w:bCs/>
          <w:sz w:val="22"/>
          <w:szCs w:val="22"/>
          <w:u w:val="single"/>
        </w:rPr>
      </w:pPr>
    </w:p>
    <w:p w14:paraId="56775800" w14:textId="77777777" w:rsidR="00977D00" w:rsidRDefault="00977D00" w:rsidP="00B85670">
      <w:pPr>
        <w:rPr>
          <w:rFonts w:ascii="Arial" w:hAnsi="Arial" w:cs="Arial"/>
          <w:b/>
          <w:bCs/>
          <w:sz w:val="22"/>
          <w:szCs w:val="22"/>
          <w:u w:val="single"/>
        </w:rPr>
      </w:pPr>
    </w:p>
    <w:p w14:paraId="3B77DB48" w14:textId="77777777" w:rsidR="0069121A" w:rsidRDefault="0069121A" w:rsidP="00B85670">
      <w:pPr>
        <w:rPr>
          <w:rFonts w:ascii="Arial" w:hAnsi="Arial" w:cs="Arial"/>
          <w:b/>
          <w:bCs/>
          <w:sz w:val="22"/>
          <w:szCs w:val="22"/>
          <w:u w:val="single"/>
        </w:rPr>
      </w:pPr>
    </w:p>
    <w:p w14:paraId="0024267D" w14:textId="77777777" w:rsidR="0069121A" w:rsidRDefault="0069121A" w:rsidP="00B85670">
      <w:pPr>
        <w:rPr>
          <w:rFonts w:ascii="Arial" w:hAnsi="Arial" w:cs="Arial"/>
          <w:b/>
          <w:bCs/>
          <w:sz w:val="22"/>
          <w:szCs w:val="22"/>
          <w:u w:val="single"/>
        </w:rPr>
      </w:pPr>
    </w:p>
    <w:p w14:paraId="05E527E9" w14:textId="77777777" w:rsidR="0069121A" w:rsidRDefault="0069121A" w:rsidP="00B85670">
      <w:pPr>
        <w:rPr>
          <w:rFonts w:ascii="Arial" w:hAnsi="Arial" w:cs="Arial"/>
          <w:b/>
          <w:bCs/>
          <w:sz w:val="22"/>
          <w:szCs w:val="22"/>
          <w:u w:val="single"/>
        </w:rPr>
      </w:pPr>
    </w:p>
    <w:p w14:paraId="4338C659" w14:textId="77777777" w:rsidR="0069121A" w:rsidRDefault="0069121A" w:rsidP="00B85670">
      <w:pPr>
        <w:rPr>
          <w:rFonts w:ascii="Arial" w:hAnsi="Arial" w:cs="Arial"/>
          <w:b/>
          <w:bCs/>
          <w:sz w:val="22"/>
          <w:szCs w:val="22"/>
          <w:u w:val="single"/>
        </w:rPr>
      </w:pPr>
    </w:p>
    <w:p w14:paraId="741E2F17" w14:textId="77777777" w:rsidR="0069121A" w:rsidRDefault="0069121A" w:rsidP="00B85670">
      <w:pPr>
        <w:rPr>
          <w:rFonts w:ascii="Arial" w:hAnsi="Arial" w:cs="Arial"/>
          <w:b/>
          <w:bCs/>
          <w:sz w:val="22"/>
          <w:szCs w:val="22"/>
          <w:u w:val="single"/>
        </w:rPr>
      </w:pPr>
    </w:p>
    <w:p w14:paraId="4501687C" w14:textId="77777777" w:rsidR="0069121A" w:rsidRDefault="0069121A" w:rsidP="00B85670">
      <w:pPr>
        <w:rPr>
          <w:rFonts w:ascii="Arial" w:hAnsi="Arial" w:cs="Arial"/>
          <w:b/>
          <w:bCs/>
          <w:sz w:val="22"/>
          <w:szCs w:val="22"/>
          <w:u w:val="single"/>
        </w:rPr>
      </w:pPr>
    </w:p>
    <w:p w14:paraId="621242DF" w14:textId="77777777" w:rsidR="0069121A" w:rsidRDefault="0069121A" w:rsidP="00B85670">
      <w:pPr>
        <w:rPr>
          <w:rFonts w:ascii="Arial" w:hAnsi="Arial" w:cs="Arial"/>
          <w:b/>
          <w:bCs/>
          <w:sz w:val="22"/>
          <w:szCs w:val="22"/>
          <w:u w:val="single"/>
        </w:rPr>
      </w:pPr>
    </w:p>
    <w:p w14:paraId="719C5F71" w14:textId="77777777" w:rsidR="0069121A" w:rsidRDefault="0069121A" w:rsidP="00B85670">
      <w:pPr>
        <w:rPr>
          <w:rFonts w:ascii="Arial" w:hAnsi="Arial" w:cs="Arial"/>
          <w:b/>
          <w:bCs/>
          <w:sz w:val="22"/>
          <w:szCs w:val="22"/>
          <w:u w:val="single"/>
        </w:rPr>
      </w:pPr>
    </w:p>
    <w:p w14:paraId="17066A9D" w14:textId="77777777" w:rsidR="0069121A" w:rsidRDefault="0069121A" w:rsidP="00B85670">
      <w:pPr>
        <w:rPr>
          <w:rFonts w:ascii="Arial" w:hAnsi="Arial" w:cs="Arial"/>
          <w:b/>
          <w:bCs/>
          <w:sz w:val="22"/>
          <w:szCs w:val="22"/>
          <w:u w:val="single"/>
        </w:rPr>
      </w:pPr>
    </w:p>
    <w:p w14:paraId="6C34C68D" w14:textId="77777777" w:rsidR="0069121A" w:rsidRDefault="0069121A" w:rsidP="00B85670">
      <w:pPr>
        <w:rPr>
          <w:rFonts w:ascii="Arial" w:hAnsi="Arial" w:cs="Arial"/>
          <w:b/>
          <w:bCs/>
          <w:sz w:val="22"/>
          <w:szCs w:val="22"/>
          <w:u w:val="single"/>
        </w:rPr>
      </w:pPr>
    </w:p>
    <w:p w14:paraId="3FB1EDEF" w14:textId="77777777" w:rsidR="0069121A" w:rsidRDefault="0069121A" w:rsidP="00B85670">
      <w:pPr>
        <w:rPr>
          <w:rFonts w:ascii="Arial" w:hAnsi="Arial" w:cs="Arial"/>
          <w:b/>
          <w:bCs/>
          <w:sz w:val="22"/>
          <w:szCs w:val="22"/>
          <w:u w:val="single"/>
        </w:rPr>
      </w:pPr>
    </w:p>
    <w:p w14:paraId="2801B414" w14:textId="77777777" w:rsidR="0069121A" w:rsidRDefault="0069121A" w:rsidP="00B85670">
      <w:pPr>
        <w:rPr>
          <w:rFonts w:ascii="Arial" w:hAnsi="Arial" w:cs="Arial"/>
          <w:b/>
          <w:bCs/>
          <w:sz w:val="22"/>
          <w:szCs w:val="22"/>
          <w:u w:val="single"/>
        </w:rPr>
      </w:pPr>
    </w:p>
    <w:p w14:paraId="64663D54" w14:textId="77777777" w:rsidR="0069121A" w:rsidRDefault="0069121A" w:rsidP="00B85670">
      <w:pPr>
        <w:rPr>
          <w:rFonts w:ascii="Arial" w:hAnsi="Arial" w:cs="Arial"/>
          <w:b/>
          <w:bCs/>
          <w:sz w:val="22"/>
          <w:szCs w:val="22"/>
          <w:u w:val="single"/>
        </w:rPr>
      </w:pPr>
    </w:p>
    <w:p w14:paraId="414BA618" w14:textId="77777777" w:rsidR="0069121A" w:rsidRDefault="0069121A" w:rsidP="00B85670">
      <w:pPr>
        <w:rPr>
          <w:rFonts w:ascii="Arial" w:hAnsi="Arial" w:cs="Arial"/>
          <w:b/>
          <w:bCs/>
          <w:sz w:val="22"/>
          <w:szCs w:val="22"/>
          <w:u w:val="single"/>
        </w:rPr>
      </w:pPr>
    </w:p>
    <w:p w14:paraId="0E2FB3C0" w14:textId="77777777" w:rsidR="0069121A" w:rsidRDefault="0069121A" w:rsidP="00B85670">
      <w:pPr>
        <w:rPr>
          <w:rFonts w:ascii="Arial" w:hAnsi="Arial" w:cs="Arial"/>
          <w:b/>
          <w:bCs/>
          <w:sz w:val="22"/>
          <w:szCs w:val="22"/>
          <w:u w:val="single"/>
        </w:rPr>
      </w:pPr>
    </w:p>
    <w:p w14:paraId="570F75BC" w14:textId="77777777" w:rsidR="0069121A" w:rsidRDefault="0069121A" w:rsidP="00B85670">
      <w:pPr>
        <w:rPr>
          <w:rFonts w:ascii="Arial" w:hAnsi="Arial" w:cs="Arial"/>
          <w:b/>
          <w:bCs/>
          <w:sz w:val="22"/>
          <w:szCs w:val="22"/>
          <w:u w:val="single"/>
        </w:rPr>
      </w:pPr>
    </w:p>
    <w:p w14:paraId="072494DA" w14:textId="77777777" w:rsidR="0069121A" w:rsidRDefault="0069121A" w:rsidP="00B85670">
      <w:pPr>
        <w:rPr>
          <w:rFonts w:ascii="Arial" w:hAnsi="Arial" w:cs="Arial"/>
          <w:b/>
          <w:bCs/>
          <w:sz w:val="22"/>
          <w:szCs w:val="22"/>
          <w:u w:val="single"/>
        </w:rPr>
      </w:pPr>
    </w:p>
    <w:p w14:paraId="216F23B9" w14:textId="77777777" w:rsidR="0069121A" w:rsidRDefault="0069121A" w:rsidP="00B85670">
      <w:pPr>
        <w:rPr>
          <w:rFonts w:ascii="Arial" w:hAnsi="Arial" w:cs="Arial"/>
          <w:b/>
          <w:bCs/>
          <w:sz w:val="22"/>
          <w:szCs w:val="22"/>
          <w:u w:val="single"/>
        </w:rPr>
      </w:pPr>
    </w:p>
    <w:p w14:paraId="3FBA3059" w14:textId="77777777" w:rsidR="0069121A" w:rsidRDefault="0069121A" w:rsidP="00B85670">
      <w:pPr>
        <w:rPr>
          <w:rFonts w:ascii="Arial" w:hAnsi="Arial" w:cs="Arial"/>
          <w:b/>
          <w:bCs/>
          <w:sz w:val="22"/>
          <w:szCs w:val="22"/>
          <w:u w:val="single"/>
        </w:rPr>
      </w:pPr>
    </w:p>
    <w:p w14:paraId="64DD8C63" w14:textId="77777777" w:rsidR="0069121A" w:rsidRDefault="0069121A" w:rsidP="00B85670">
      <w:pPr>
        <w:rPr>
          <w:rFonts w:ascii="Arial" w:hAnsi="Arial" w:cs="Arial"/>
          <w:b/>
          <w:bCs/>
          <w:sz w:val="22"/>
          <w:szCs w:val="22"/>
          <w:u w:val="single"/>
        </w:rPr>
      </w:pPr>
    </w:p>
    <w:p w14:paraId="225FABCD" w14:textId="77777777" w:rsidR="0069121A" w:rsidRDefault="0069121A" w:rsidP="00B85670">
      <w:pPr>
        <w:rPr>
          <w:rFonts w:ascii="Arial" w:hAnsi="Arial" w:cs="Arial"/>
          <w:b/>
          <w:bCs/>
          <w:sz w:val="22"/>
          <w:szCs w:val="22"/>
          <w:u w:val="single"/>
        </w:rPr>
      </w:pPr>
    </w:p>
    <w:p w14:paraId="4B4E9849" w14:textId="77777777" w:rsidR="0069121A" w:rsidRDefault="0069121A" w:rsidP="00B85670">
      <w:pPr>
        <w:rPr>
          <w:rFonts w:ascii="Arial" w:hAnsi="Arial" w:cs="Arial"/>
          <w:b/>
          <w:bCs/>
          <w:sz w:val="22"/>
          <w:szCs w:val="22"/>
          <w:u w:val="single"/>
        </w:rPr>
      </w:pPr>
    </w:p>
    <w:p w14:paraId="213506EE" w14:textId="77777777" w:rsidR="0069121A" w:rsidRDefault="0069121A" w:rsidP="00B85670">
      <w:pPr>
        <w:rPr>
          <w:rFonts w:ascii="Arial" w:hAnsi="Arial" w:cs="Arial"/>
          <w:b/>
          <w:bCs/>
          <w:sz w:val="22"/>
          <w:szCs w:val="22"/>
          <w:u w:val="single"/>
        </w:rPr>
      </w:pPr>
    </w:p>
    <w:p w14:paraId="0A57AD35" w14:textId="77777777" w:rsidR="0069121A" w:rsidRDefault="0069121A" w:rsidP="00B85670">
      <w:pPr>
        <w:rPr>
          <w:rFonts w:ascii="Arial" w:hAnsi="Arial" w:cs="Arial"/>
          <w:b/>
          <w:bCs/>
          <w:sz w:val="22"/>
          <w:szCs w:val="22"/>
          <w:u w:val="single"/>
        </w:rPr>
      </w:pPr>
    </w:p>
    <w:p w14:paraId="609C8E70" w14:textId="77777777" w:rsidR="0069121A" w:rsidRDefault="0069121A" w:rsidP="00B85670">
      <w:pPr>
        <w:rPr>
          <w:rFonts w:ascii="Arial" w:hAnsi="Arial" w:cs="Arial"/>
          <w:b/>
          <w:bCs/>
          <w:sz w:val="22"/>
          <w:szCs w:val="22"/>
          <w:u w:val="single"/>
        </w:rPr>
      </w:pPr>
    </w:p>
    <w:p w14:paraId="711143C3" w14:textId="77777777" w:rsidR="0069121A" w:rsidRDefault="0069121A" w:rsidP="00B85670">
      <w:pPr>
        <w:rPr>
          <w:rFonts w:ascii="Arial" w:hAnsi="Arial" w:cs="Arial"/>
          <w:b/>
          <w:bCs/>
          <w:sz w:val="22"/>
          <w:szCs w:val="22"/>
          <w:u w:val="single"/>
        </w:rPr>
      </w:pPr>
    </w:p>
    <w:p w14:paraId="3E619151" w14:textId="77777777" w:rsidR="0069121A" w:rsidRDefault="0069121A" w:rsidP="00B85670">
      <w:pPr>
        <w:rPr>
          <w:rFonts w:ascii="Arial" w:hAnsi="Arial" w:cs="Arial"/>
          <w:b/>
          <w:bCs/>
          <w:sz w:val="22"/>
          <w:szCs w:val="22"/>
          <w:u w:val="single"/>
        </w:rPr>
      </w:pPr>
    </w:p>
    <w:p w14:paraId="4010A578" w14:textId="77777777" w:rsidR="0069121A" w:rsidRDefault="0069121A" w:rsidP="00B85670">
      <w:pPr>
        <w:rPr>
          <w:rFonts w:ascii="Arial" w:hAnsi="Arial" w:cs="Arial"/>
          <w:b/>
          <w:bCs/>
          <w:sz w:val="22"/>
          <w:szCs w:val="22"/>
          <w:u w:val="single"/>
        </w:rPr>
      </w:pPr>
    </w:p>
    <w:p w14:paraId="59A8CCA7" w14:textId="77777777" w:rsidR="00911668" w:rsidRDefault="00911668" w:rsidP="00B85670">
      <w:pPr>
        <w:rPr>
          <w:rFonts w:ascii="Arial" w:hAnsi="Arial" w:cs="Arial"/>
          <w:b/>
          <w:bCs/>
          <w:sz w:val="22"/>
          <w:szCs w:val="22"/>
          <w:u w:val="single"/>
        </w:rPr>
      </w:pPr>
    </w:p>
    <w:p w14:paraId="3BBFF743" w14:textId="77777777" w:rsidR="00BA429A" w:rsidRDefault="00BA429A" w:rsidP="00B85670">
      <w:pPr>
        <w:rPr>
          <w:rFonts w:ascii="Arial" w:hAnsi="Arial" w:cs="Arial"/>
          <w:b/>
          <w:bCs/>
          <w:sz w:val="22"/>
          <w:szCs w:val="22"/>
          <w:u w:val="single"/>
        </w:rPr>
      </w:pPr>
    </w:p>
    <w:p w14:paraId="4E7DA1F3" w14:textId="77777777" w:rsidR="00977D00" w:rsidRDefault="003500A3" w:rsidP="00B85670">
      <w:pPr>
        <w:rPr>
          <w:rFonts w:ascii="Arial" w:hAnsi="Arial" w:cs="Arial"/>
          <w:b/>
          <w:bCs/>
          <w:sz w:val="22"/>
          <w:szCs w:val="22"/>
          <w:u w:val="single"/>
        </w:rPr>
      </w:pPr>
      <w:r>
        <w:rPr>
          <w:rFonts w:ascii="Arial" w:hAnsi="Arial" w:cs="Arial"/>
          <w:b/>
          <w:bCs/>
          <w:sz w:val="22"/>
          <w:szCs w:val="22"/>
          <w:u w:val="single"/>
        </w:rPr>
        <w:lastRenderedPageBreak/>
        <w:t>Contents page</w:t>
      </w:r>
    </w:p>
    <w:p w14:paraId="44BAD499" w14:textId="77777777" w:rsidR="00977D00" w:rsidRDefault="00977D00" w:rsidP="00B85670">
      <w:pPr>
        <w:rPr>
          <w:rFonts w:ascii="Arial" w:hAnsi="Arial" w:cs="Arial"/>
          <w:b/>
          <w:bCs/>
          <w:sz w:val="22"/>
          <w:szCs w:val="22"/>
          <w:u w:val="single"/>
        </w:rPr>
      </w:pPr>
    </w:p>
    <w:p w14:paraId="4E7ACBF2" w14:textId="77777777" w:rsidR="00977D00" w:rsidRDefault="003500A3" w:rsidP="000B2B1A">
      <w:pPr>
        <w:pStyle w:val="ListParagraph"/>
        <w:numPr>
          <w:ilvl w:val="0"/>
          <w:numId w:val="1"/>
        </w:numPr>
        <w:rPr>
          <w:rFonts w:ascii="Arial" w:hAnsi="Arial" w:cs="Arial"/>
          <w:sz w:val="22"/>
          <w:szCs w:val="22"/>
        </w:rPr>
      </w:pPr>
      <w:r>
        <w:rPr>
          <w:rFonts w:ascii="Arial" w:hAnsi="Arial" w:cs="Arial"/>
          <w:sz w:val="22"/>
          <w:szCs w:val="22"/>
        </w:rPr>
        <w:t>Introduction</w:t>
      </w:r>
      <w:r w:rsidR="00691862">
        <w:rPr>
          <w:rFonts w:ascii="Arial" w:hAnsi="Arial" w:cs="Arial"/>
          <w:sz w:val="22"/>
          <w:szCs w:val="22"/>
        </w:rPr>
        <w:t>.</w:t>
      </w:r>
      <w:r>
        <w:rPr>
          <w:rFonts w:ascii="Arial" w:hAnsi="Arial" w:cs="Arial"/>
          <w:sz w:val="22"/>
          <w:szCs w:val="22"/>
        </w:rPr>
        <w:t xml:space="preserve"> </w:t>
      </w:r>
    </w:p>
    <w:p w14:paraId="57EEDF00" w14:textId="77777777" w:rsidR="000B2B1A" w:rsidRDefault="000B2B1A" w:rsidP="000B2B1A">
      <w:pPr>
        <w:rPr>
          <w:rFonts w:ascii="Arial" w:hAnsi="Arial" w:cs="Arial"/>
          <w:sz w:val="22"/>
          <w:szCs w:val="22"/>
        </w:rPr>
      </w:pPr>
    </w:p>
    <w:p w14:paraId="01EDE5E9" w14:textId="77777777" w:rsidR="000B2B1A" w:rsidRDefault="003500A3" w:rsidP="000B2B1A">
      <w:pPr>
        <w:pStyle w:val="ListParagraph"/>
        <w:numPr>
          <w:ilvl w:val="0"/>
          <w:numId w:val="1"/>
        </w:numPr>
        <w:rPr>
          <w:rFonts w:ascii="Arial" w:hAnsi="Arial" w:cs="Arial"/>
          <w:sz w:val="22"/>
          <w:szCs w:val="22"/>
        </w:rPr>
      </w:pPr>
      <w:r>
        <w:rPr>
          <w:rFonts w:ascii="Arial" w:hAnsi="Arial" w:cs="Arial"/>
          <w:sz w:val="22"/>
          <w:szCs w:val="22"/>
        </w:rPr>
        <w:t>Main body</w:t>
      </w:r>
      <w:r w:rsidR="00691862">
        <w:rPr>
          <w:rFonts w:ascii="Arial" w:hAnsi="Arial" w:cs="Arial"/>
          <w:sz w:val="22"/>
          <w:szCs w:val="22"/>
        </w:rPr>
        <w:t>.</w:t>
      </w:r>
    </w:p>
    <w:p w14:paraId="1E99C622" w14:textId="77777777" w:rsidR="000B2B1A" w:rsidRPr="000B2B1A" w:rsidRDefault="000B2B1A" w:rsidP="000B2B1A">
      <w:pPr>
        <w:pStyle w:val="ListParagraph"/>
        <w:rPr>
          <w:rFonts w:ascii="Arial" w:hAnsi="Arial" w:cs="Arial"/>
          <w:sz w:val="22"/>
          <w:szCs w:val="22"/>
        </w:rPr>
      </w:pPr>
    </w:p>
    <w:p w14:paraId="0C52B975" w14:textId="77777777" w:rsidR="000B2B1A" w:rsidRPr="000B2B1A" w:rsidRDefault="003500A3" w:rsidP="000B2B1A">
      <w:pPr>
        <w:pStyle w:val="ListParagraph"/>
        <w:numPr>
          <w:ilvl w:val="1"/>
          <w:numId w:val="1"/>
        </w:numPr>
        <w:rPr>
          <w:rFonts w:ascii="Arial" w:hAnsi="Arial" w:cs="Arial"/>
          <w:sz w:val="22"/>
          <w:szCs w:val="22"/>
        </w:rPr>
      </w:pPr>
      <w:r w:rsidRPr="000B2B1A">
        <w:rPr>
          <w:rFonts w:ascii="Arial" w:hAnsi="Arial" w:cs="Arial"/>
          <w:sz w:val="22"/>
          <w:szCs w:val="22"/>
        </w:rPr>
        <w:t>Organisational context</w:t>
      </w:r>
      <w:r w:rsidR="00691862">
        <w:rPr>
          <w:rFonts w:ascii="Arial" w:hAnsi="Arial" w:cs="Arial"/>
          <w:sz w:val="22"/>
          <w:szCs w:val="22"/>
        </w:rPr>
        <w:t>.</w:t>
      </w:r>
    </w:p>
    <w:p w14:paraId="5CA18356" w14:textId="77777777" w:rsidR="000B2B1A" w:rsidRDefault="000B2B1A" w:rsidP="000B2B1A">
      <w:pPr>
        <w:rPr>
          <w:rFonts w:ascii="Arial" w:hAnsi="Arial" w:cs="Arial"/>
          <w:sz w:val="22"/>
          <w:szCs w:val="22"/>
        </w:rPr>
      </w:pPr>
    </w:p>
    <w:p w14:paraId="3B385F2C" w14:textId="77777777" w:rsidR="00691862" w:rsidRPr="00691862" w:rsidRDefault="003500A3" w:rsidP="00691862">
      <w:pPr>
        <w:pStyle w:val="ListParagraph"/>
        <w:numPr>
          <w:ilvl w:val="1"/>
          <w:numId w:val="1"/>
        </w:numPr>
        <w:rPr>
          <w:rFonts w:ascii="Arial" w:hAnsi="Arial" w:cs="Arial"/>
          <w:sz w:val="22"/>
          <w:szCs w:val="22"/>
        </w:rPr>
      </w:pPr>
      <w:r w:rsidRPr="00691862">
        <w:rPr>
          <w:rFonts w:ascii="Arial" w:hAnsi="Arial" w:cs="Arial"/>
          <w:sz w:val="22"/>
          <w:szCs w:val="22"/>
        </w:rPr>
        <w:t>Political, Economic, Social, Technological, Legal and Environmental 'PESTLE' analysis.</w:t>
      </w:r>
    </w:p>
    <w:p w14:paraId="7CA7E828" w14:textId="77777777" w:rsidR="00691862" w:rsidRPr="00691862" w:rsidRDefault="00691862" w:rsidP="00691862">
      <w:pPr>
        <w:pStyle w:val="ListParagraph"/>
        <w:rPr>
          <w:rFonts w:ascii="Arial" w:hAnsi="Arial" w:cs="Arial"/>
          <w:sz w:val="22"/>
          <w:szCs w:val="22"/>
        </w:rPr>
      </w:pPr>
    </w:p>
    <w:p w14:paraId="50824A2E" w14:textId="77777777" w:rsidR="00691862" w:rsidRDefault="003500A3" w:rsidP="00691862">
      <w:pPr>
        <w:pStyle w:val="ListParagraph"/>
        <w:numPr>
          <w:ilvl w:val="1"/>
          <w:numId w:val="1"/>
        </w:numPr>
        <w:rPr>
          <w:rFonts w:ascii="Arial" w:hAnsi="Arial" w:cs="Arial"/>
          <w:sz w:val="22"/>
          <w:szCs w:val="22"/>
        </w:rPr>
      </w:pPr>
      <w:r>
        <w:rPr>
          <w:rFonts w:ascii="Arial" w:hAnsi="Arial" w:cs="Arial"/>
          <w:sz w:val="22"/>
          <w:szCs w:val="22"/>
        </w:rPr>
        <w:t>Strength, Weaknesses, Opportunities and Threats 'SWOT' analysis.</w:t>
      </w:r>
    </w:p>
    <w:p w14:paraId="3164A619" w14:textId="77777777" w:rsidR="00691862" w:rsidRPr="00691862" w:rsidRDefault="00691862" w:rsidP="00691862">
      <w:pPr>
        <w:pStyle w:val="ListParagraph"/>
        <w:rPr>
          <w:rFonts w:ascii="Arial" w:hAnsi="Arial" w:cs="Arial"/>
          <w:sz w:val="22"/>
          <w:szCs w:val="22"/>
        </w:rPr>
      </w:pPr>
    </w:p>
    <w:p w14:paraId="7D44C952" w14:textId="77777777" w:rsidR="00691862" w:rsidRDefault="003500A3" w:rsidP="00691862">
      <w:pPr>
        <w:pStyle w:val="ListParagraph"/>
        <w:numPr>
          <w:ilvl w:val="1"/>
          <w:numId w:val="1"/>
        </w:numPr>
        <w:rPr>
          <w:rFonts w:ascii="Arial" w:hAnsi="Arial" w:cs="Arial"/>
          <w:sz w:val="22"/>
          <w:szCs w:val="22"/>
        </w:rPr>
      </w:pPr>
      <w:r>
        <w:rPr>
          <w:rFonts w:ascii="Arial" w:hAnsi="Arial" w:cs="Arial"/>
          <w:sz w:val="22"/>
          <w:szCs w:val="22"/>
        </w:rPr>
        <w:t>Organisational culture.</w:t>
      </w:r>
    </w:p>
    <w:p w14:paraId="52EC507D" w14:textId="77777777" w:rsidR="008B47C6" w:rsidRPr="008B47C6" w:rsidRDefault="008B47C6" w:rsidP="008B47C6">
      <w:pPr>
        <w:pStyle w:val="ListParagraph"/>
        <w:rPr>
          <w:rFonts w:ascii="Arial" w:hAnsi="Arial" w:cs="Arial"/>
          <w:sz w:val="22"/>
          <w:szCs w:val="22"/>
        </w:rPr>
      </w:pPr>
    </w:p>
    <w:p w14:paraId="4ED8B56F" w14:textId="77777777" w:rsidR="008B47C6" w:rsidRDefault="003500A3" w:rsidP="00691862">
      <w:pPr>
        <w:pStyle w:val="ListParagraph"/>
        <w:numPr>
          <w:ilvl w:val="1"/>
          <w:numId w:val="1"/>
        </w:numPr>
        <w:rPr>
          <w:rFonts w:ascii="Arial" w:hAnsi="Arial" w:cs="Arial"/>
          <w:sz w:val="22"/>
          <w:szCs w:val="22"/>
        </w:rPr>
      </w:pPr>
      <w:r>
        <w:rPr>
          <w:rFonts w:ascii="Arial" w:hAnsi="Arial" w:cs="Arial"/>
          <w:sz w:val="22"/>
          <w:szCs w:val="22"/>
        </w:rPr>
        <w:t>Human resource management</w:t>
      </w:r>
      <w:r w:rsidR="00AF0659">
        <w:rPr>
          <w:rFonts w:ascii="Arial" w:hAnsi="Arial" w:cs="Arial"/>
          <w:sz w:val="22"/>
          <w:szCs w:val="22"/>
        </w:rPr>
        <w:t xml:space="preserve"> ‘HRM’</w:t>
      </w:r>
      <w:r>
        <w:rPr>
          <w:rFonts w:ascii="Arial" w:hAnsi="Arial" w:cs="Arial"/>
          <w:sz w:val="22"/>
          <w:szCs w:val="22"/>
        </w:rPr>
        <w:t xml:space="preserve">. </w:t>
      </w:r>
    </w:p>
    <w:p w14:paraId="6AB53DFC" w14:textId="77777777" w:rsidR="008B47C6" w:rsidRPr="008B47C6" w:rsidRDefault="008B47C6" w:rsidP="008B47C6">
      <w:pPr>
        <w:pStyle w:val="ListParagraph"/>
        <w:rPr>
          <w:rFonts w:ascii="Arial" w:hAnsi="Arial" w:cs="Arial"/>
          <w:sz w:val="22"/>
          <w:szCs w:val="22"/>
        </w:rPr>
      </w:pPr>
    </w:p>
    <w:p w14:paraId="4617E482" w14:textId="77777777" w:rsidR="008B47C6" w:rsidRDefault="003500A3" w:rsidP="008B47C6">
      <w:pPr>
        <w:pStyle w:val="ListParagraph"/>
        <w:numPr>
          <w:ilvl w:val="0"/>
          <w:numId w:val="1"/>
        </w:numPr>
        <w:rPr>
          <w:rFonts w:ascii="Arial" w:hAnsi="Arial" w:cs="Arial"/>
          <w:sz w:val="22"/>
          <w:szCs w:val="22"/>
        </w:rPr>
      </w:pPr>
      <w:r>
        <w:rPr>
          <w:rFonts w:ascii="Arial" w:hAnsi="Arial" w:cs="Arial"/>
          <w:sz w:val="22"/>
          <w:szCs w:val="22"/>
        </w:rPr>
        <w:t>Conclusion.</w:t>
      </w:r>
    </w:p>
    <w:p w14:paraId="1DA621A6" w14:textId="77777777" w:rsidR="008B47C6" w:rsidRDefault="008B47C6" w:rsidP="008B47C6">
      <w:pPr>
        <w:rPr>
          <w:rFonts w:ascii="Arial" w:hAnsi="Arial" w:cs="Arial"/>
          <w:sz w:val="22"/>
          <w:szCs w:val="22"/>
        </w:rPr>
      </w:pPr>
    </w:p>
    <w:p w14:paraId="0965AFA8" w14:textId="77777777" w:rsidR="008B47C6" w:rsidRDefault="003500A3" w:rsidP="008B47C6">
      <w:pPr>
        <w:pStyle w:val="ListParagraph"/>
        <w:numPr>
          <w:ilvl w:val="0"/>
          <w:numId w:val="1"/>
        </w:numPr>
        <w:rPr>
          <w:rFonts w:ascii="Arial" w:hAnsi="Arial" w:cs="Arial"/>
          <w:sz w:val="22"/>
          <w:szCs w:val="22"/>
        </w:rPr>
      </w:pPr>
      <w:r>
        <w:rPr>
          <w:rFonts w:ascii="Arial" w:hAnsi="Arial" w:cs="Arial"/>
          <w:sz w:val="22"/>
          <w:szCs w:val="22"/>
        </w:rPr>
        <w:t>Recommendations.</w:t>
      </w:r>
    </w:p>
    <w:p w14:paraId="1D10650C" w14:textId="77777777" w:rsidR="00A12BDE" w:rsidRPr="00A12BDE" w:rsidRDefault="00A12BDE" w:rsidP="00A12BDE">
      <w:pPr>
        <w:pStyle w:val="ListParagraph"/>
        <w:rPr>
          <w:rFonts w:ascii="Arial" w:hAnsi="Arial" w:cs="Arial"/>
          <w:sz w:val="22"/>
          <w:szCs w:val="22"/>
        </w:rPr>
      </w:pPr>
    </w:p>
    <w:p w14:paraId="19014CDC" w14:textId="77777777" w:rsidR="00A12BDE" w:rsidRDefault="003500A3" w:rsidP="008B47C6">
      <w:pPr>
        <w:pStyle w:val="ListParagraph"/>
        <w:numPr>
          <w:ilvl w:val="0"/>
          <w:numId w:val="1"/>
        </w:numPr>
        <w:rPr>
          <w:rFonts w:ascii="Arial" w:hAnsi="Arial" w:cs="Arial"/>
          <w:sz w:val="22"/>
          <w:szCs w:val="22"/>
        </w:rPr>
      </w:pPr>
      <w:r>
        <w:rPr>
          <w:rFonts w:ascii="Arial" w:hAnsi="Arial" w:cs="Arial"/>
          <w:sz w:val="22"/>
          <w:szCs w:val="22"/>
        </w:rPr>
        <w:t>Bibliography</w:t>
      </w:r>
      <w:r w:rsidR="00326C43">
        <w:rPr>
          <w:rFonts w:ascii="Arial" w:hAnsi="Arial" w:cs="Arial"/>
          <w:sz w:val="22"/>
          <w:szCs w:val="22"/>
        </w:rPr>
        <w:t>.</w:t>
      </w:r>
    </w:p>
    <w:p w14:paraId="61EE630B" w14:textId="77777777" w:rsidR="008B47C6" w:rsidRPr="008B47C6" w:rsidRDefault="008B47C6" w:rsidP="008B47C6">
      <w:pPr>
        <w:pStyle w:val="ListParagraph"/>
        <w:rPr>
          <w:rFonts w:ascii="Arial" w:hAnsi="Arial" w:cs="Arial"/>
          <w:sz w:val="22"/>
          <w:szCs w:val="22"/>
        </w:rPr>
      </w:pPr>
    </w:p>
    <w:p w14:paraId="115A9602" w14:textId="77777777" w:rsidR="008B47C6" w:rsidRDefault="008B47C6" w:rsidP="008B47C6">
      <w:pPr>
        <w:rPr>
          <w:rFonts w:ascii="Arial" w:hAnsi="Arial" w:cs="Arial"/>
          <w:sz w:val="22"/>
          <w:szCs w:val="22"/>
        </w:rPr>
      </w:pPr>
    </w:p>
    <w:p w14:paraId="5B398B9D" w14:textId="77777777" w:rsidR="008B47C6" w:rsidRPr="008B47C6" w:rsidRDefault="008B47C6" w:rsidP="008B47C6">
      <w:pPr>
        <w:rPr>
          <w:rFonts w:ascii="Arial" w:hAnsi="Arial" w:cs="Arial"/>
          <w:sz w:val="22"/>
          <w:szCs w:val="22"/>
        </w:rPr>
      </w:pPr>
    </w:p>
    <w:p w14:paraId="49ADEB6A" w14:textId="77777777" w:rsidR="00691862" w:rsidRPr="00691862" w:rsidRDefault="00691862" w:rsidP="00691862">
      <w:pPr>
        <w:pStyle w:val="ListParagraph"/>
        <w:rPr>
          <w:rFonts w:ascii="Arial" w:hAnsi="Arial" w:cs="Arial"/>
          <w:sz w:val="22"/>
          <w:szCs w:val="22"/>
        </w:rPr>
      </w:pPr>
    </w:p>
    <w:p w14:paraId="302D1222" w14:textId="77777777" w:rsidR="000B2B1A" w:rsidRPr="000B2B1A" w:rsidRDefault="003500A3" w:rsidP="00691862">
      <w:pPr>
        <w:ind w:left="360"/>
        <w:rPr>
          <w:rFonts w:ascii="Arial" w:hAnsi="Arial" w:cs="Arial"/>
          <w:sz w:val="22"/>
          <w:szCs w:val="22"/>
        </w:rPr>
      </w:pPr>
      <w:r>
        <w:rPr>
          <w:rFonts w:ascii="Arial" w:hAnsi="Arial" w:cs="Arial"/>
          <w:sz w:val="22"/>
          <w:szCs w:val="22"/>
        </w:rPr>
        <w:t xml:space="preserve">          </w:t>
      </w:r>
    </w:p>
    <w:p w14:paraId="4C1D66E9" w14:textId="77777777" w:rsidR="000B2B1A" w:rsidRPr="000B2B1A" w:rsidRDefault="000B2B1A" w:rsidP="000B2B1A">
      <w:pPr>
        <w:pStyle w:val="ListParagraph"/>
        <w:rPr>
          <w:rFonts w:ascii="Arial" w:hAnsi="Arial" w:cs="Arial"/>
          <w:sz w:val="22"/>
          <w:szCs w:val="22"/>
        </w:rPr>
      </w:pPr>
    </w:p>
    <w:p w14:paraId="1F01DA34" w14:textId="77777777" w:rsidR="000B2B1A" w:rsidRPr="000B2B1A" w:rsidRDefault="000B2B1A" w:rsidP="000B2B1A">
      <w:pPr>
        <w:rPr>
          <w:rFonts w:ascii="Arial" w:hAnsi="Arial" w:cs="Arial"/>
          <w:sz w:val="22"/>
          <w:szCs w:val="22"/>
        </w:rPr>
      </w:pPr>
    </w:p>
    <w:p w14:paraId="251CC366" w14:textId="77777777" w:rsidR="00977D00" w:rsidRDefault="00977D00" w:rsidP="00B85670">
      <w:pPr>
        <w:rPr>
          <w:rFonts w:ascii="Arial" w:hAnsi="Arial" w:cs="Arial"/>
          <w:b/>
          <w:bCs/>
          <w:sz w:val="22"/>
          <w:szCs w:val="22"/>
          <w:u w:val="single"/>
        </w:rPr>
      </w:pPr>
    </w:p>
    <w:p w14:paraId="5B80F6F8" w14:textId="77777777" w:rsidR="00C067E7" w:rsidRDefault="00C067E7" w:rsidP="00B85670">
      <w:pPr>
        <w:rPr>
          <w:rFonts w:ascii="Arial" w:hAnsi="Arial" w:cs="Arial"/>
          <w:b/>
          <w:bCs/>
          <w:sz w:val="22"/>
          <w:szCs w:val="22"/>
          <w:u w:val="single"/>
        </w:rPr>
      </w:pPr>
    </w:p>
    <w:p w14:paraId="7D8F7CE7" w14:textId="77777777" w:rsidR="00977D00" w:rsidRDefault="00977D00" w:rsidP="00B85670">
      <w:pPr>
        <w:rPr>
          <w:rFonts w:ascii="Arial" w:hAnsi="Arial" w:cs="Arial"/>
          <w:b/>
          <w:bCs/>
          <w:sz w:val="22"/>
          <w:szCs w:val="22"/>
          <w:u w:val="single"/>
        </w:rPr>
      </w:pPr>
    </w:p>
    <w:p w14:paraId="04B7B0F1" w14:textId="77777777" w:rsidR="0069121A" w:rsidRDefault="0069121A" w:rsidP="00B85670">
      <w:pPr>
        <w:rPr>
          <w:rFonts w:ascii="Arial" w:hAnsi="Arial" w:cs="Arial"/>
          <w:b/>
          <w:bCs/>
          <w:sz w:val="22"/>
          <w:szCs w:val="22"/>
          <w:u w:val="single"/>
        </w:rPr>
      </w:pPr>
    </w:p>
    <w:p w14:paraId="160BCD51" w14:textId="77777777" w:rsidR="0069121A" w:rsidRDefault="0069121A" w:rsidP="00B85670">
      <w:pPr>
        <w:rPr>
          <w:rFonts w:ascii="Arial" w:hAnsi="Arial" w:cs="Arial"/>
          <w:b/>
          <w:bCs/>
          <w:sz w:val="22"/>
          <w:szCs w:val="22"/>
          <w:u w:val="single"/>
        </w:rPr>
      </w:pPr>
    </w:p>
    <w:p w14:paraId="5DD06601" w14:textId="77777777" w:rsidR="0069121A" w:rsidRDefault="0069121A" w:rsidP="00B85670">
      <w:pPr>
        <w:rPr>
          <w:rFonts w:ascii="Arial" w:hAnsi="Arial" w:cs="Arial"/>
          <w:b/>
          <w:bCs/>
          <w:sz w:val="22"/>
          <w:szCs w:val="22"/>
          <w:u w:val="single"/>
        </w:rPr>
      </w:pPr>
    </w:p>
    <w:p w14:paraId="1EE61C71" w14:textId="77777777" w:rsidR="0069121A" w:rsidRDefault="0069121A" w:rsidP="00B85670">
      <w:pPr>
        <w:rPr>
          <w:rFonts w:ascii="Arial" w:hAnsi="Arial" w:cs="Arial"/>
          <w:b/>
          <w:bCs/>
          <w:sz w:val="22"/>
          <w:szCs w:val="22"/>
          <w:u w:val="single"/>
        </w:rPr>
      </w:pPr>
    </w:p>
    <w:p w14:paraId="7CDDD9FD" w14:textId="77777777" w:rsidR="0069121A" w:rsidRDefault="0069121A" w:rsidP="00B85670">
      <w:pPr>
        <w:rPr>
          <w:rFonts w:ascii="Arial" w:hAnsi="Arial" w:cs="Arial"/>
          <w:b/>
          <w:bCs/>
          <w:sz w:val="22"/>
          <w:szCs w:val="22"/>
          <w:u w:val="single"/>
        </w:rPr>
      </w:pPr>
    </w:p>
    <w:p w14:paraId="6600AEED" w14:textId="77777777" w:rsidR="0069121A" w:rsidRDefault="0069121A" w:rsidP="00B85670">
      <w:pPr>
        <w:rPr>
          <w:rFonts w:ascii="Arial" w:hAnsi="Arial" w:cs="Arial"/>
          <w:b/>
          <w:bCs/>
          <w:sz w:val="22"/>
          <w:szCs w:val="22"/>
          <w:u w:val="single"/>
        </w:rPr>
      </w:pPr>
    </w:p>
    <w:p w14:paraId="4343A937" w14:textId="77777777" w:rsidR="0069121A" w:rsidRDefault="0069121A" w:rsidP="00B85670">
      <w:pPr>
        <w:rPr>
          <w:rFonts w:ascii="Arial" w:hAnsi="Arial" w:cs="Arial"/>
          <w:b/>
          <w:bCs/>
          <w:sz w:val="22"/>
          <w:szCs w:val="22"/>
          <w:u w:val="single"/>
        </w:rPr>
      </w:pPr>
    </w:p>
    <w:p w14:paraId="15BF8B22" w14:textId="77777777" w:rsidR="0069121A" w:rsidRDefault="0069121A" w:rsidP="00B85670">
      <w:pPr>
        <w:rPr>
          <w:rFonts w:ascii="Arial" w:hAnsi="Arial" w:cs="Arial"/>
          <w:b/>
          <w:bCs/>
          <w:sz w:val="22"/>
          <w:szCs w:val="22"/>
          <w:u w:val="single"/>
        </w:rPr>
      </w:pPr>
    </w:p>
    <w:p w14:paraId="70495D42" w14:textId="77777777" w:rsidR="0069121A" w:rsidRDefault="0069121A" w:rsidP="00B85670">
      <w:pPr>
        <w:rPr>
          <w:rFonts w:ascii="Arial" w:hAnsi="Arial" w:cs="Arial"/>
          <w:b/>
          <w:bCs/>
          <w:sz w:val="22"/>
          <w:szCs w:val="22"/>
          <w:u w:val="single"/>
        </w:rPr>
      </w:pPr>
    </w:p>
    <w:p w14:paraId="498B98DF" w14:textId="77777777" w:rsidR="0069121A" w:rsidRDefault="0069121A" w:rsidP="00B85670">
      <w:pPr>
        <w:rPr>
          <w:rFonts w:ascii="Arial" w:hAnsi="Arial" w:cs="Arial"/>
          <w:b/>
          <w:bCs/>
          <w:sz w:val="22"/>
          <w:szCs w:val="22"/>
          <w:u w:val="single"/>
        </w:rPr>
      </w:pPr>
    </w:p>
    <w:p w14:paraId="0B74926F" w14:textId="77777777" w:rsidR="0069121A" w:rsidRDefault="0069121A" w:rsidP="00B85670">
      <w:pPr>
        <w:rPr>
          <w:rFonts w:ascii="Arial" w:hAnsi="Arial" w:cs="Arial"/>
          <w:b/>
          <w:bCs/>
          <w:sz w:val="22"/>
          <w:szCs w:val="22"/>
          <w:u w:val="single"/>
        </w:rPr>
      </w:pPr>
    </w:p>
    <w:p w14:paraId="122263A0" w14:textId="77777777" w:rsidR="0069121A" w:rsidRDefault="0069121A" w:rsidP="00B85670">
      <w:pPr>
        <w:rPr>
          <w:rFonts w:ascii="Arial" w:hAnsi="Arial" w:cs="Arial"/>
          <w:b/>
          <w:bCs/>
          <w:sz w:val="22"/>
          <w:szCs w:val="22"/>
          <w:u w:val="single"/>
        </w:rPr>
      </w:pPr>
    </w:p>
    <w:p w14:paraId="4C54A68C" w14:textId="77777777" w:rsidR="0069121A" w:rsidRDefault="0069121A" w:rsidP="00B85670">
      <w:pPr>
        <w:rPr>
          <w:rFonts w:ascii="Arial" w:hAnsi="Arial" w:cs="Arial"/>
          <w:b/>
          <w:bCs/>
          <w:sz w:val="22"/>
          <w:szCs w:val="22"/>
          <w:u w:val="single"/>
        </w:rPr>
      </w:pPr>
    </w:p>
    <w:p w14:paraId="66863641" w14:textId="77777777" w:rsidR="0069121A" w:rsidRDefault="0069121A" w:rsidP="00B85670">
      <w:pPr>
        <w:rPr>
          <w:rFonts w:ascii="Arial" w:hAnsi="Arial" w:cs="Arial"/>
          <w:b/>
          <w:bCs/>
          <w:sz w:val="22"/>
          <w:szCs w:val="22"/>
          <w:u w:val="single"/>
        </w:rPr>
      </w:pPr>
    </w:p>
    <w:p w14:paraId="45DC3CF2" w14:textId="77777777" w:rsidR="0069121A" w:rsidRDefault="0069121A" w:rsidP="00B85670">
      <w:pPr>
        <w:rPr>
          <w:rFonts w:ascii="Arial" w:hAnsi="Arial" w:cs="Arial"/>
          <w:b/>
          <w:bCs/>
          <w:sz w:val="22"/>
          <w:szCs w:val="22"/>
          <w:u w:val="single"/>
        </w:rPr>
      </w:pPr>
    </w:p>
    <w:p w14:paraId="2D1AE7E2" w14:textId="77777777" w:rsidR="0069121A" w:rsidRDefault="0069121A" w:rsidP="00B85670">
      <w:pPr>
        <w:rPr>
          <w:rFonts w:ascii="Arial" w:hAnsi="Arial" w:cs="Arial"/>
          <w:b/>
          <w:bCs/>
          <w:sz w:val="22"/>
          <w:szCs w:val="22"/>
          <w:u w:val="single"/>
        </w:rPr>
      </w:pPr>
    </w:p>
    <w:p w14:paraId="7C3E8604" w14:textId="77777777" w:rsidR="0069121A" w:rsidRDefault="0069121A" w:rsidP="00B85670">
      <w:pPr>
        <w:rPr>
          <w:rFonts w:ascii="Arial" w:hAnsi="Arial" w:cs="Arial"/>
          <w:b/>
          <w:bCs/>
          <w:sz w:val="22"/>
          <w:szCs w:val="22"/>
          <w:u w:val="single"/>
        </w:rPr>
      </w:pPr>
    </w:p>
    <w:p w14:paraId="05A83B25" w14:textId="77777777" w:rsidR="0069121A" w:rsidRDefault="0069121A" w:rsidP="00B85670">
      <w:pPr>
        <w:rPr>
          <w:rFonts w:ascii="Arial" w:hAnsi="Arial" w:cs="Arial"/>
          <w:b/>
          <w:bCs/>
          <w:sz w:val="22"/>
          <w:szCs w:val="22"/>
          <w:u w:val="single"/>
        </w:rPr>
      </w:pPr>
    </w:p>
    <w:p w14:paraId="21F1BF4D" w14:textId="77777777" w:rsidR="0069121A" w:rsidRDefault="0069121A" w:rsidP="00B85670">
      <w:pPr>
        <w:rPr>
          <w:rFonts w:ascii="Arial" w:hAnsi="Arial" w:cs="Arial"/>
          <w:b/>
          <w:bCs/>
          <w:sz w:val="22"/>
          <w:szCs w:val="22"/>
          <w:u w:val="single"/>
        </w:rPr>
      </w:pPr>
    </w:p>
    <w:p w14:paraId="5244C40A" w14:textId="77777777" w:rsidR="00FC0026" w:rsidRDefault="00FC0026" w:rsidP="00B85670">
      <w:pPr>
        <w:rPr>
          <w:rFonts w:ascii="Arial" w:hAnsi="Arial" w:cs="Arial"/>
          <w:b/>
          <w:bCs/>
          <w:sz w:val="22"/>
          <w:szCs w:val="22"/>
          <w:u w:val="single"/>
        </w:rPr>
      </w:pPr>
    </w:p>
    <w:p w14:paraId="33219005" w14:textId="77777777" w:rsidR="0069121A" w:rsidRDefault="0069121A" w:rsidP="00B85670">
      <w:pPr>
        <w:rPr>
          <w:rFonts w:ascii="Arial" w:hAnsi="Arial" w:cs="Arial"/>
          <w:b/>
          <w:bCs/>
          <w:sz w:val="22"/>
          <w:szCs w:val="22"/>
          <w:u w:val="single"/>
        </w:rPr>
      </w:pPr>
    </w:p>
    <w:p w14:paraId="299EE83C" w14:textId="77777777" w:rsidR="00745F2F" w:rsidRDefault="00745F2F" w:rsidP="00B85670">
      <w:pPr>
        <w:rPr>
          <w:rFonts w:ascii="Arial" w:hAnsi="Arial" w:cs="Arial"/>
          <w:b/>
          <w:bCs/>
          <w:sz w:val="22"/>
          <w:szCs w:val="22"/>
          <w:u w:val="single"/>
        </w:rPr>
      </w:pPr>
    </w:p>
    <w:p w14:paraId="50400629" w14:textId="77777777" w:rsidR="00745F2F" w:rsidRDefault="00745F2F" w:rsidP="00B85670">
      <w:pPr>
        <w:rPr>
          <w:rFonts w:ascii="Arial" w:hAnsi="Arial" w:cs="Arial"/>
          <w:b/>
          <w:bCs/>
          <w:sz w:val="22"/>
          <w:szCs w:val="22"/>
          <w:u w:val="single"/>
        </w:rPr>
      </w:pPr>
    </w:p>
    <w:p w14:paraId="43392DDC" w14:textId="77777777" w:rsidR="00977D00" w:rsidRPr="00560B4B" w:rsidRDefault="003500A3" w:rsidP="00560B4B">
      <w:pPr>
        <w:pStyle w:val="ListParagraph"/>
        <w:numPr>
          <w:ilvl w:val="0"/>
          <w:numId w:val="4"/>
        </w:numPr>
        <w:rPr>
          <w:rFonts w:ascii="Arial" w:hAnsi="Arial" w:cs="Arial"/>
          <w:b/>
          <w:bCs/>
          <w:sz w:val="22"/>
          <w:szCs w:val="22"/>
          <w:u w:val="single"/>
        </w:rPr>
      </w:pPr>
      <w:r w:rsidRPr="00560B4B">
        <w:rPr>
          <w:rFonts w:ascii="Arial" w:hAnsi="Arial" w:cs="Arial"/>
          <w:b/>
          <w:bCs/>
          <w:sz w:val="22"/>
          <w:szCs w:val="22"/>
          <w:u w:val="single"/>
        </w:rPr>
        <w:lastRenderedPageBreak/>
        <w:t>Introduction</w:t>
      </w:r>
    </w:p>
    <w:p w14:paraId="03A11808" w14:textId="77777777" w:rsidR="00BA2ABB" w:rsidRDefault="003500A3" w:rsidP="00B85670">
      <w:pPr>
        <w:rPr>
          <w:rFonts w:ascii="Arial" w:hAnsi="Arial" w:cs="Arial"/>
          <w:sz w:val="22"/>
          <w:szCs w:val="22"/>
        </w:rPr>
      </w:pPr>
      <w:r>
        <w:rPr>
          <w:rFonts w:ascii="Arial" w:hAnsi="Arial" w:cs="Arial"/>
          <w:sz w:val="22"/>
          <w:szCs w:val="22"/>
        </w:rPr>
        <w:t xml:space="preserve">The Chief Executive Officer 'CEO' of Tesla </w:t>
      </w:r>
      <w:r w:rsidR="009C010D">
        <w:rPr>
          <w:rFonts w:ascii="Arial" w:hAnsi="Arial" w:cs="Arial"/>
          <w:sz w:val="22"/>
          <w:szCs w:val="22"/>
        </w:rPr>
        <w:t xml:space="preserve">has </w:t>
      </w:r>
      <w:r w:rsidR="00155917">
        <w:rPr>
          <w:rFonts w:ascii="Arial" w:hAnsi="Arial" w:cs="Arial"/>
          <w:sz w:val="22"/>
          <w:szCs w:val="22"/>
        </w:rPr>
        <w:t xml:space="preserve">requested a report to be compiled to understand how the </w:t>
      </w:r>
      <w:r w:rsidR="00403757">
        <w:rPr>
          <w:rFonts w:ascii="Arial" w:hAnsi="Arial" w:cs="Arial"/>
          <w:sz w:val="22"/>
          <w:szCs w:val="22"/>
        </w:rPr>
        <w:t>organisation</w:t>
      </w:r>
      <w:r w:rsidR="00155917">
        <w:rPr>
          <w:rFonts w:ascii="Arial" w:hAnsi="Arial" w:cs="Arial"/>
          <w:sz w:val="22"/>
          <w:szCs w:val="22"/>
        </w:rPr>
        <w:t xml:space="preserve"> is responding to </w:t>
      </w:r>
      <w:r w:rsidR="00403757">
        <w:rPr>
          <w:rFonts w:ascii="Arial" w:hAnsi="Arial" w:cs="Arial"/>
          <w:sz w:val="22"/>
          <w:szCs w:val="22"/>
        </w:rPr>
        <w:t xml:space="preserve">changes in the business environment. </w:t>
      </w:r>
      <w:r w:rsidR="009A4ED7">
        <w:rPr>
          <w:rFonts w:ascii="Arial" w:hAnsi="Arial" w:cs="Arial"/>
          <w:sz w:val="22"/>
          <w:szCs w:val="22"/>
        </w:rPr>
        <w:t xml:space="preserve">The report aims to examine how internal and external factors influence </w:t>
      </w:r>
      <w:r w:rsidR="00155917">
        <w:rPr>
          <w:rFonts w:ascii="Arial" w:hAnsi="Arial" w:cs="Arial"/>
          <w:sz w:val="22"/>
          <w:szCs w:val="22"/>
        </w:rPr>
        <w:t xml:space="preserve">the organisation's </w:t>
      </w:r>
      <w:r w:rsidR="009A4ED7">
        <w:rPr>
          <w:rFonts w:ascii="Arial" w:hAnsi="Arial" w:cs="Arial"/>
          <w:sz w:val="22"/>
          <w:szCs w:val="22"/>
        </w:rPr>
        <w:t xml:space="preserve">context, culture, and </w:t>
      </w:r>
      <w:r w:rsidR="00155917">
        <w:rPr>
          <w:rFonts w:ascii="Arial" w:hAnsi="Arial" w:cs="Arial"/>
          <w:sz w:val="22"/>
          <w:szCs w:val="22"/>
        </w:rPr>
        <w:t>management of human resources</w:t>
      </w:r>
      <w:r w:rsidR="00AF0659">
        <w:rPr>
          <w:rFonts w:ascii="Arial" w:hAnsi="Arial" w:cs="Arial"/>
          <w:sz w:val="22"/>
          <w:szCs w:val="22"/>
        </w:rPr>
        <w:t xml:space="preserve"> ‘HR’</w:t>
      </w:r>
      <w:r w:rsidR="00155917">
        <w:rPr>
          <w:rFonts w:ascii="Arial" w:hAnsi="Arial" w:cs="Arial"/>
          <w:sz w:val="22"/>
          <w:szCs w:val="22"/>
        </w:rPr>
        <w:t xml:space="preserve">. </w:t>
      </w:r>
      <w:r w:rsidR="009A4ED7">
        <w:rPr>
          <w:rFonts w:ascii="Arial" w:hAnsi="Arial" w:cs="Arial"/>
          <w:sz w:val="22"/>
          <w:szCs w:val="22"/>
        </w:rPr>
        <w:t xml:space="preserve">Furthermore, the reader will gain a greater understanding </w:t>
      </w:r>
      <w:r w:rsidR="002D13B5">
        <w:rPr>
          <w:rFonts w:ascii="Arial" w:hAnsi="Arial" w:cs="Arial"/>
          <w:sz w:val="22"/>
          <w:szCs w:val="22"/>
        </w:rPr>
        <w:t xml:space="preserve">of the </w:t>
      </w:r>
      <w:r>
        <w:rPr>
          <w:rFonts w:ascii="Arial" w:hAnsi="Arial" w:cs="Arial"/>
          <w:sz w:val="22"/>
          <w:szCs w:val="22"/>
        </w:rPr>
        <w:t xml:space="preserve">opportunities and challenges facing </w:t>
      </w:r>
      <w:r w:rsidR="00C62D9F">
        <w:rPr>
          <w:rFonts w:ascii="Arial" w:hAnsi="Arial" w:cs="Arial"/>
          <w:sz w:val="22"/>
          <w:szCs w:val="22"/>
        </w:rPr>
        <w:t xml:space="preserve">Tesla </w:t>
      </w:r>
      <w:r>
        <w:rPr>
          <w:rFonts w:ascii="Arial" w:hAnsi="Arial" w:cs="Arial"/>
          <w:sz w:val="22"/>
          <w:szCs w:val="22"/>
        </w:rPr>
        <w:t xml:space="preserve">at both a micro and macro level. </w:t>
      </w:r>
    </w:p>
    <w:p w14:paraId="5623ACD8" w14:textId="77777777" w:rsidR="00BA2ABB" w:rsidRDefault="00BA2ABB" w:rsidP="00B85670">
      <w:pPr>
        <w:rPr>
          <w:rFonts w:ascii="Arial" w:hAnsi="Arial" w:cs="Arial"/>
          <w:sz w:val="22"/>
          <w:szCs w:val="22"/>
        </w:rPr>
      </w:pPr>
    </w:p>
    <w:p w14:paraId="31AAAE51" w14:textId="77777777" w:rsidR="009759BC" w:rsidRDefault="003500A3" w:rsidP="00B85670">
      <w:pPr>
        <w:rPr>
          <w:rFonts w:ascii="Arial" w:hAnsi="Arial" w:cs="Arial"/>
          <w:sz w:val="22"/>
          <w:szCs w:val="22"/>
        </w:rPr>
      </w:pPr>
      <w:r>
        <w:rPr>
          <w:rFonts w:ascii="Arial" w:hAnsi="Arial" w:cs="Arial"/>
          <w:sz w:val="22"/>
          <w:szCs w:val="22"/>
        </w:rPr>
        <w:t xml:space="preserve">Zacharia (2019) suggests the business environment has evolved, and </w:t>
      </w:r>
      <w:r w:rsidR="0068408F">
        <w:rPr>
          <w:rFonts w:ascii="Arial" w:hAnsi="Arial" w:cs="Arial"/>
          <w:sz w:val="22"/>
          <w:szCs w:val="22"/>
        </w:rPr>
        <w:t xml:space="preserve">globalisation has forced businesses to become more globally orientated. </w:t>
      </w:r>
      <w:r>
        <w:rPr>
          <w:rFonts w:ascii="Arial" w:hAnsi="Arial" w:cs="Arial"/>
          <w:sz w:val="22"/>
          <w:szCs w:val="22"/>
        </w:rPr>
        <w:t xml:space="preserve">Consequently, contemporary workplaces are </w:t>
      </w:r>
      <w:r w:rsidR="00B8792B">
        <w:rPr>
          <w:rFonts w:ascii="Arial" w:hAnsi="Arial" w:cs="Arial"/>
          <w:sz w:val="22"/>
          <w:szCs w:val="22"/>
        </w:rPr>
        <w:t>increasingly</w:t>
      </w:r>
      <w:r>
        <w:rPr>
          <w:rFonts w:ascii="Arial" w:hAnsi="Arial" w:cs="Arial"/>
          <w:sz w:val="22"/>
          <w:szCs w:val="22"/>
        </w:rPr>
        <w:t xml:space="preserve"> diverse and consist of individuals from various cultural backg</w:t>
      </w:r>
      <w:r>
        <w:rPr>
          <w:rFonts w:ascii="Arial" w:hAnsi="Arial" w:cs="Arial"/>
          <w:sz w:val="22"/>
          <w:szCs w:val="22"/>
        </w:rPr>
        <w:t xml:space="preserve">rounds. </w:t>
      </w:r>
      <w:r w:rsidR="008B5E91">
        <w:rPr>
          <w:rFonts w:ascii="Arial" w:hAnsi="Arial" w:cs="Arial"/>
          <w:sz w:val="22"/>
          <w:szCs w:val="22"/>
        </w:rPr>
        <w:t>Hayes (2021) describes an inter-cultural workplace as an environment consisting of people from diverse backgrounds</w:t>
      </w:r>
      <w:r w:rsidR="00B8792B">
        <w:rPr>
          <w:rFonts w:ascii="Arial" w:hAnsi="Arial" w:cs="Arial"/>
          <w:sz w:val="22"/>
          <w:szCs w:val="22"/>
        </w:rPr>
        <w:t xml:space="preserve"> with contrasting views and beliefs.</w:t>
      </w:r>
      <w:r w:rsidR="008B5E91">
        <w:rPr>
          <w:rFonts w:ascii="Arial" w:hAnsi="Arial" w:cs="Arial"/>
          <w:sz w:val="22"/>
          <w:szCs w:val="22"/>
        </w:rPr>
        <w:t xml:space="preserve"> </w:t>
      </w:r>
      <w:r w:rsidR="00180C99">
        <w:rPr>
          <w:rFonts w:ascii="Arial" w:hAnsi="Arial" w:cs="Arial"/>
          <w:sz w:val="22"/>
          <w:szCs w:val="22"/>
        </w:rPr>
        <w:t xml:space="preserve">Moreover, a multi-cultural workplace </w:t>
      </w:r>
      <w:r>
        <w:rPr>
          <w:rFonts w:ascii="Arial" w:hAnsi="Arial" w:cs="Arial"/>
          <w:sz w:val="22"/>
          <w:szCs w:val="22"/>
        </w:rPr>
        <w:t xml:space="preserve">consists of individuals </w:t>
      </w:r>
      <w:r w:rsidR="005B4DF6">
        <w:rPr>
          <w:rFonts w:ascii="Arial" w:hAnsi="Arial" w:cs="Arial"/>
          <w:sz w:val="22"/>
          <w:szCs w:val="22"/>
        </w:rPr>
        <w:t>with</w:t>
      </w:r>
      <w:r>
        <w:rPr>
          <w:rFonts w:ascii="Arial" w:hAnsi="Arial" w:cs="Arial"/>
          <w:sz w:val="22"/>
          <w:szCs w:val="22"/>
        </w:rPr>
        <w:t xml:space="preserve"> a broad range of differences. </w:t>
      </w:r>
    </w:p>
    <w:p w14:paraId="7BEE16B7" w14:textId="77777777" w:rsidR="009759BC" w:rsidRDefault="009759BC" w:rsidP="00B85670">
      <w:pPr>
        <w:rPr>
          <w:rFonts w:ascii="Arial" w:hAnsi="Arial" w:cs="Arial"/>
          <w:sz w:val="22"/>
          <w:szCs w:val="22"/>
        </w:rPr>
      </w:pPr>
    </w:p>
    <w:p w14:paraId="77EA5AA5" w14:textId="77777777" w:rsidR="009209B8" w:rsidRDefault="003500A3" w:rsidP="00B85670">
      <w:pPr>
        <w:rPr>
          <w:rFonts w:ascii="Arial" w:hAnsi="Arial" w:cs="Arial"/>
          <w:sz w:val="22"/>
          <w:szCs w:val="22"/>
        </w:rPr>
      </w:pPr>
      <w:r>
        <w:rPr>
          <w:rFonts w:ascii="Arial" w:hAnsi="Arial" w:cs="Arial"/>
          <w:sz w:val="22"/>
          <w:szCs w:val="22"/>
        </w:rPr>
        <w:t>Furthermore, an inter-cultural workplace presents businesses with both challenges and opportunities. Sherman (20</w:t>
      </w:r>
      <w:r w:rsidR="00D67AF1">
        <w:rPr>
          <w:rFonts w:ascii="Arial" w:hAnsi="Arial" w:cs="Arial"/>
          <w:sz w:val="22"/>
          <w:szCs w:val="22"/>
        </w:rPr>
        <w:t>19</w:t>
      </w:r>
      <w:r>
        <w:rPr>
          <w:rFonts w:ascii="Arial" w:hAnsi="Arial" w:cs="Arial"/>
          <w:sz w:val="22"/>
          <w:szCs w:val="22"/>
        </w:rPr>
        <w:t xml:space="preserve">) </w:t>
      </w:r>
      <w:r w:rsidR="00EF5DAF">
        <w:rPr>
          <w:rFonts w:ascii="Arial" w:hAnsi="Arial" w:cs="Arial"/>
          <w:sz w:val="22"/>
          <w:szCs w:val="22"/>
        </w:rPr>
        <w:t xml:space="preserve">says one benefit of an inter-cultural workforce is that it may be easier for organisations to enter new markets in unknown geographic locations. For example, an employee may have excellent knowledge of a particular </w:t>
      </w:r>
      <w:r w:rsidR="00A226D3">
        <w:rPr>
          <w:rFonts w:ascii="Arial" w:hAnsi="Arial" w:cs="Arial"/>
          <w:sz w:val="22"/>
          <w:szCs w:val="22"/>
        </w:rPr>
        <w:t>location</w:t>
      </w:r>
      <w:r w:rsidR="00EF5DAF">
        <w:rPr>
          <w:rFonts w:ascii="Arial" w:hAnsi="Arial" w:cs="Arial"/>
          <w:sz w:val="22"/>
          <w:szCs w:val="22"/>
        </w:rPr>
        <w:t xml:space="preserve"> and can use their </w:t>
      </w:r>
      <w:r w:rsidR="00871AF0">
        <w:rPr>
          <w:rFonts w:ascii="Arial" w:hAnsi="Arial" w:cs="Arial"/>
          <w:sz w:val="22"/>
          <w:szCs w:val="22"/>
        </w:rPr>
        <w:t xml:space="preserve">local </w:t>
      </w:r>
      <w:r w:rsidR="00EF5DAF">
        <w:rPr>
          <w:rFonts w:ascii="Arial" w:hAnsi="Arial" w:cs="Arial"/>
          <w:sz w:val="22"/>
          <w:szCs w:val="22"/>
        </w:rPr>
        <w:t xml:space="preserve">expertise to create a meaningful marketing campaign tailored to the target market's needs. </w:t>
      </w:r>
    </w:p>
    <w:p w14:paraId="74A468FE" w14:textId="77777777" w:rsidR="009209B8" w:rsidRDefault="009209B8" w:rsidP="00B85670">
      <w:pPr>
        <w:rPr>
          <w:rFonts w:ascii="Arial" w:hAnsi="Arial" w:cs="Arial"/>
          <w:sz w:val="22"/>
          <w:szCs w:val="22"/>
        </w:rPr>
      </w:pPr>
    </w:p>
    <w:p w14:paraId="625CDE9E" w14:textId="77777777" w:rsidR="000B1E46" w:rsidRDefault="003500A3" w:rsidP="00B85670">
      <w:pPr>
        <w:rPr>
          <w:rFonts w:ascii="Arial" w:hAnsi="Arial" w:cs="Arial"/>
          <w:sz w:val="22"/>
          <w:szCs w:val="22"/>
        </w:rPr>
      </w:pPr>
      <w:r>
        <w:rPr>
          <w:rFonts w:ascii="Arial" w:hAnsi="Arial" w:cs="Arial"/>
          <w:sz w:val="22"/>
          <w:szCs w:val="22"/>
        </w:rPr>
        <w:t xml:space="preserve">On the other hand, </w:t>
      </w:r>
      <w:r w:rsidR="000C6E5E">
        <w:rPr>
          <w:rFonts w:ascii="Arial" w:hAnsi="Arial" w:cs="Arial"/>
          <w:sz w:val="22"/>
          <w:szCs w:val="22"/>
        </w:rPr>
        <w:t xml:space="preserve">Reynolds (2019) </w:t>
      </w:r>
      <w:r w:rsidR="00871AF0">
        <w:rPr>
          <w:rFonts w:ascii="Arial" w:hAnsi="Arial" w:cs="Arial"/>
          <w:sz w:val="22"/>
          <w:szCs w:val="22"/>
        </w:rPr>
        <w:t xml:space="preserve">suggests that </w:t>
      </w:r>
      <w:r w:rsidR="002173B0">
        <w:rPr>
          <w:rFonts w:ascii="Arial" w:hAnsi="Arial" w:cs="Arial"/>
          <w:sz w:val="22"/>
          <w:szCs w:val="22"/>
        </w:rPr>
        <w:t xml:space="preserve">a disadvantage of an inter-cultural workplace is that communication </w:t>
      </w:r>
      <w:r w:rsidR="00E22161">
        <w:rPr>
          <w:rFonts w:ascii="Arial" w:hAnsi="Arial" w:cs="Arial"/>
          <w:sz w:val="22"/>
          <w:szCs w:val="22"/>
        </w:rPr>
        <w:t xml:space="preserve">between employees </w:t>
      </w:r>
      <w:r w:rsidR="002173B0">
        <w:rPr>
          <w:rFonts w:ascii="Arial" w:hAnsi="Arial" w:cs="Arial"/>
          <w:sz w:val="22"/>
          <w:szCs w:val="22"/>
        </w:rPr>
        <w:t xml:space="preserve">may be misinterpreted. For example, every culture has </w:t>
      </w:r>
      <w:r w:rsidR="006B13B8">
        <w:rPr>
          <w:rFonts w:ascii="Arial" w:hAnsi="Arial" w:cs="Arial"/>
          <w:sz w:val="22"/>
          <w:szCs w:val="22"/>
        </w:rPr>
        <w:t xml:space="preserve">slight </w:t>
      </w:r>
      <w:r w:rsidR="00264628">
        <w:rPr>
          <w:rFonts w:ascii="Arial" w:hAnsi="Arial" w:cs="Arial"/>
          <w:sz w:val="22"/>
          <w:szCs w:val="22"/>
        </w:rPr>
        <w:t>nuances,</w:t>
      </w:r>
      <w:r w:rsidR="002173B0">
        <w:rPr>
          <w:rFonts w:ascii="Arial" w:hAnsi="Arial" w:cs="Arial"/>
          <w:sz w:val="22"/>
          <w:szCs w:val="22"/>
        </w:rPr>
        <w:t xml:space="preserve"> </w:t>
      </w:r>
      <w:r w:rsidR="006B13B8">
        <w:rPr>
          <w:rFonts w:ascii="Arial" w:hAnsi="Arial" w:cs="Arial"/>
          <w:sz w:val="22"/>
          <w:szCs w:val="22"/>
        </w:rPr>
        <w:t xml:space="preserve">and </w:t>
      </w:r>
      <w:r w:rsidR="00264628">
        <w:rPr>
          <w:rFonts w:ascii="Arial" w:hAnsi="Arial" w:cs="Arial"/>
          <w:sz w:val="22"/>
          <w:szCs w:val="22"/>
        </w:rPr>
        <w:t>the same word can have different meanings depending on the cultural context.</w:t>
      </w:r>
      <w:r w:rsidR="00E71B2D">
        <w:rPr>
          <w:rFonts w:ascii="Arial" w:hAnsi="Arial" w:cs="Arial"/>
          <w:sz w:val="22"/>
          <w:szCs w:val="22"/>
        </w:rPr>
        <w:t xml:space="preserve"> </w:t>
      </w:r>
      <w:r w:rsidR="00264628">
        <w:rPr>
          <w:rFonts w:ascii="Arial" w:hAnsi="Arial" w:cs="Arial"/>
          <w:sz w:val="22"/>
          <w:szCs w:val="22"/>
        </w:rPr>
        <w:t>Therefore, i</w:t>
      </w:r>
      <w:r w:rsidR="002173B0">
        <w:rPr>
          <w:rFonts w:ascii="Arial" w:hAnsi="Arial" w:cs="Arial"/>
          <w:sz w:val="22"/>
          <w:szCs w:val="22"/>
        </w:rPr>
        <w:t xml:space="preserve">ndividuals within a multi-cultural setting must be self-aware and </w:t>
      </w:r>
      <w:r w:rsidR="00625F12">
        <w:rPr>
          <w:rFonts w:ascii="Arial" w:hAnsi="Arial" w:cs="Arial"/>
          <w:sz w:val="22"/>
          <w:szCs w:val="22"/>
        </w:rPr>
        <w:t xml:space="preserve">respect the cultural differences that may arise in a workplace environment. </w:t>
      </w:r>
    </w:p>
    <w:p w14:paraId="1FD54777" w14:textId="77777777" w:rsidR="0068408F" w:rsidRDefault="0068408F" w:rsidP="00B85670">
      <w:pPr>
        <w:rPr>
          <w:rFonts w:ascii="Arial" w:hAnsi="Arial" w:cs="Arial"/>
          <w:sz w:val="22"/>
          <w:szCs w:val="22"/>
        </w:rPr>
      </w:pPr>
    </w:p>
    <w:p w14:paraId="54236191" w14:textId="77777777" w:rsidR="0068408F" w:rsidRDefault="0068408F" w:rsidP="00B85670">
      <w:pPr>
        <w:rPr>
          <w:rFonts w:ascii="Arial" w:hAnsi="Arial" w:cs="Arial"/>
          <w:sz w:val="22"/>
          <w:szCs w:val="22"/>
        </w:rPr>
      </w:pPr>
    </w:p>
    <w:p w14:paraId="6C62E080" w14:textId="77777777" w:rsidR="00977D00" w:rsidRDefault="00977D00" w:rsidP="00B85670">
      <w:pPr>
        <w:rPr>
          <w:rFonts w:ascii="Arial" w:hAnsi="Arial" w:cs="Arial"/>
          <w:b/>
          <w:bCs/>
          <w:sz w:val="22"/>
          <w:szCs w:val="22"/>
          <w:u w:val="single"/>
        </w:rPr>
      </w:pPr>
    </w:p>
    <w:p w14:paraId="284B6CC3" w14:textId="77777777" w:rsidR="00BB5984" w:rsidRDefault="00BB5984" w:rsidP="0069121A">
      <w:pPr>
        <w:spacing w:line="276" w:lineRule="auto"/>
        <w:ind w:right="-1050"/>
        <w:rPr>
          <w:rFonts w:ascii="Arial" w:eastAsia="Calibri" w:hAnsi="Arial" w:cs="Arial"/>
          <w:sz w:val="22"/>
          <w:szCs w:val="22"/>
        </w:rPr>
      </w:pPr>
    </w:p>
    <w:p w14:paraId="70983BCB" w14:textId="77777777" w:rsidR="00BB5984" w:rsidRDefault="00BB5984" w:rsidP="0069121A">
      <w:pPr>
        <w:spacing w:line="276" w:lineRule="auto"/>
        <w:ind w:right="-1050"/>
        <w:rPr>
          <w:rFonts w:ascii="Arial" w:eastAsia="Calibri" w:hAnsi="Arial" w:cs="Arial"/>
          <w:sz w:val="22"/>
          <w:szCs w:val="22"/>
        </w:rPr>
      </w:pPr>
    </w:p>
    <w:p w14:paraId="1B3ADB7A" w14:textId="77777777" w:rsidR="00BB5984" w:rsidRDefault="00BB5984" w:rsidP="0069121A">
      <w:pPr>
        <w:spacing w:line="276" w:lineRule="auto"/>
        <w:ind w:right="-1050"/>
        <w:rPr>
          <w:rFonts w:ascii="Arial" w:eastAsia="Calibri" w:hAnsi="Arial" w:cs="Arial"/>
          <w:sz w:val="22"/>
          <w:szCs w:val="22"/>
        </w:rPr>
      </w:pPr>
    </w:p>
    <w:p w14:paraId="3C028D32" w14:textId="77777777" w:rsidR="00BB5984" w:rsidRDefault="00BB5984" w:rsidP="0069121A">
      <w:pPr>
        <w:spacing w:line="276" w:lineRule="auto"/>
        <w:ind w:right="-1050"/>
        <w:rPr>
          <w:rFonts w:ascii="Arial" w:eastAsia="Calibri" w:hAnsi="Arial" w:cs="Arial"/>
          <w:sz w:val="22"/>
          <w:szCs w:val="22"/>
        </w:rPr>
      </w:pPr>
    </w:p>
    <w:p w14:paraId="48EF81A4" w14:textId="77777777" w:rsidR="00BB5984" w:rsidRDefault="00BB5984" w:rsidP="0069121A">
      <w:pPr>
        <w:spacing w:line="276" w:lineRule="auto"/>
        <w:ind w:right="-1050"/>
        <w:rPr>
          <w:rFonts w:ascii="Arial" w:eastAsia="Calibri" w:hAnsi="Arial" w:cs="Arial"/>
          <w:sz w:val="22"/>
          <w:szCs w:val="22"/>
        </w:rPr>
      </w:pPr>
    </w:p>
    <w:p w14:paraId="274D5F8C" w14:textId="77777777" w:rsidR="00BB5984" w:rsidRDefault="00BB5984" w:rsidP="0069121A">
      <w:pPr>
        <w:spacing w:line="276" w:lineRule="auto"/>
        <w:ind w:right="-1050"/>
        <w:rPr>
          <w:rFonts w:ascii="Arial" w:eastAsia="Calibri" w:hAnsi="Arial" w:cs="Arial"/>
          <w:sz w:val="22"/>
          <w:szCs w:val="22"/>
        </w:rPr>
      </w:pPr>
    </w:p>
    <w:p w14:paraId="5E575812" w14:textId="77777777" w:rsidR="00BB5984" w:rsidRDefault="00BB5984" w:rsidP="0069121A">
      <w:pPr>
        <w:spacing w:line="276" w:lineRule="auto"/>
        <w:ind w:right="-1050"/>
        <w:rPr>
          <w:rFonts w:ascii="Arial" w:eastAsia="Calibri" w:hAnsi="Arial" w:cs="Arial"/>
          <w:sz w:val="22"/>
          <w:szCs w:val="22"/>
        </w:rPr>
      </w:pPr>
    </w:p>
    <w:p w14:paraId="57DA9F0D" w14:textId="77777777" w:rsidR="00BB5984" w:rsidRDefault="00BB5984" w:rsidP="0069121A">
      <w:pPr>
        <w:spacing w:line="276" w:lineRule="auto"/>
        <w:ind w:right="-1050"/>
        <w:rPr>
          <w:rFonts w:ascii="Arial" w:eastAsia="Calibri" w:hAnsi="Arial" w:cs="Arial"/>
          <w:sz w:val="22"/>
          <w:szCs w:val="22"/>
        </w:rPr>
      </w:pPr>
    </w:p>
    <w:p w14:paraId="7914A0DE" w14:textId="77777777" w:rsidR="00BB5984" w:rsidRDefault="00BB5984" w:rsidP="0069121A">
      <w:pPr>
        <w:spacing w:line="276" w:lineRule="auto"/>
        <w:ind w:right="-1050"/>
        <w:rPr>
          <w:rFonts w:ascii="Arial" w:eastAsia="Calibri" w:hAnsi="Arial" w:cs="Arial"/>
          <w:sz w:val="22"/>
          <w:szCs w:val="22"/>
        </w:rPr>
      </w:pPr>
    </w:p>
    <w:p w14:paraId="276C5B1D" w14:textId="77777777" w:rsidR="00BB5984" w:rsidRDefault="00BB5984" w:rsidP="0069121A">
      <w:pPr>
        <w:spacing w:line="276" w:lineRule="auto"/>
        <w:ind w:right="-1050"/>
        <w:rPr>
          <w:rFonts w:ascii="Arial" w:eastAsia="Calibri" w:hAnsi="Arial" w:cs="Arial"/>
          <w:sz w:val="22"/>
          <w:szCs w:val="22"/>
        </w:rPr>
      </w:pPr>
    </w:p>
    <w:p w14:paraId="02F021C2" w14:textId="77777777" w:rsidR="00BB5984" w:rsidRDefault="00BB5984" w:rsidP="0069121A">
      <w:pPr>
        <w:spacing w:line="276" w:lineRule="auto"/>
        <w:ind w:right="-1050"/>
        <w:rPr>
          <w:rFonts w:ascii="Arial" w:eastAsia="Calibri" w:hAnsi="Arial" w:cs="Arial"/>
          <w:sz w:val="22"/>
          <w:szCs w:val="22"/>
        </w:rPr>
      </w:pPr>
    </w:p>
    <w:p w14:paraId="514BC81F" w14:textId="77777777" w:rsidR="00BB5984" w:rsidRDefault="00BB5984" w:rsidP="0069121A">
      <w:pPr>
        <w:spacing w:line="276" w:lineRule="auto"/>
        <w:ind w:right="-1050"/>
        <w:rPr>
          <w:rFonts w:ascii="Arial" w:eastAsia="Calibri" w:hAnsi="Arial" w:cs="Arial"/>
          <w:sz w:val="22"/>
          <w:szCs w:val="22"/>
        </w:rPr>
      </w:pPr>
    </w:p>
    <w:p w14:paraId="63493364" w14:textId="77777777" w:rsidR="00BB5984" w:rsidRDefault="00BB5984" w:rsidP="0069121A">
      <w:pPr>
        <w:spacing w:line="276" w:lineRule="auto"/>
        <w:ind w:right="-1050"/>
        <w:rPr>
          <w:rFonts w:ascii="Arial" w:eastAsia="Calibri" w:hAnsi="Arial" w:cs="Arial"/>
          <w:sz w:val="22"/>
          <w:szCs w:val="22"/>
        </w:rPr>
      </w:pPr>
    </w:p>
    <w:p w14:paraId="0A4563EA" w14:textId="77777777" w:rsidR="00BB5984" w:rsidRDefault="00BB5984" w:rsidP="0069121A">
      <w:pPr>
        <w:spacing w:line="276" w:lineRule="auto"/>
        <w:ind w:right="-1050"/>
        <w:rPr>
          <w:rFonts w:ascii="Arial" w:eastAsia="Calibri" w:hAnsi="Arial" w:cs="Arial"/>
          <w:sz w:val="22"/>
          <w:szCs w:val="22"/>
        </w:rPr>
      </w:pPr>
    </w:p>
    <w:p w14:paraId="2316C0A8" w14:textId="77777777" w:rsidR="00BB5984" w:rsidRDefault="00BB5984" w:rsidP="0069121A">
      <w:pPr>
        <w:spacing w:line="276" w:lineRule="auto"/>
        <w:ind w:right="-1050"/>
        <w:rPr>
          <w:rFonts w:ascii="Arial" w:eastAsia="Calibri" w:hAnsi="Arial" w:cs="Arial"/>
          <w:sz w:val="22"/>
          <w:szCs w:val="22"/>
        </w:rPr>
      </w:pPr>
    </w:p>
    <w:p w14:paraId="3AE9ACCC" w14:textId="77777777" w:rsidR="00BB5984" w:rsidRDefault="00BB5984" w:rsidP="0069121A">
      <w:pPr>
        <w:spacing w:line="276" w:lineRule="auto"/>
        <w:ind w:right="-1050"/>
        <w:rPr>
          <w:rFonts w:ascii="Arial" w:eastAsia="Calibri" w:hAnsi="Arial" w:cs="Arial"/>
          <w:sz w:val="22"/>
          <w:szCs w:val="22"/>
        </w:rPr>
      </w:pPr>
    </w:p>
    <w:p w14:paraId="3196D7B1" w14:textId="77777777" w:rsidR="00264628" w:rsidRDefault="00264628" w:rsidP="0069121A">
      <w:pPr>
        <w:spacing w:line="276" w:lineRule="auto"/>
        <w:ind w:right="-1050"/>
        <w:rPr>
          <w:rFonts w:ascii="Arial" w:eastAsia="Calibri" w:hAnsi="Arial" w:cs="Arial"/>
          <w:sz w:val="22"/>
          <w:szCs w:val="22"/>
        </w:rPr>
      </w:pPr>
    </w:p>
    <w:p w14:paraId="02DD6304" w14:textId="77777777" w:rsidR="00264628" w:rsidRDefault="00264628" w:rsidP="0069121A">
      <w:pPr>
        <w:spacing w:line="276" w:lineRule="auto"/>
        <w:ind w:right="-1050"/>
        <w:rPr>
          <w:rFonts w:ascii="Arial" w:eastAsia="Calibri" w:hAnsi="Arial" w:cs="Arial"/>
          <w:sz w:val="22"/>
          <w:szCs w:val="22"/>
        </w:rPr>
      </w:pPr>
    </w:p>
    <w:p w14:paraId="022C4F66" w14:textId="77777777" w:rsidR="00264628" w:rsidRDefault="00264628" w:rsidP="0069121A">
      <w:pPr>
        <w:spacing w:line="276" w:lineRule="auto"/>
        <w:ind w:right="-1050"/>
        <w:rPr>
          <w:rFonts w:ascii="Arial" w:eastAsia="Calibri" w:hAnsi="Arial" w:cs="Arial"/>
          <w:sz w:val="22"/>
          <w:szCs w:val="22"/>
        </w:rPr>
      </w:pPr>
    </w:p>
    <w:p w14:paraId="78EE9F58" w14:textId="77777777" w:rsidR="00560B4B" w:rsidRDefault="00560B4B" w:rsidP="0069121A">
      <w:pPr>
        <w:spacing w:line="276" w:lineRule="auto"/>
        <w:ind w:right="-1050"/>
        <w:rPr>
          <w:rFonts w:ascii="Arial" w:eastAsia="Calibri" w:hAnsi="Arial" w:cs="Arial"/>
          <w:sz w:val="22"/>
          <w:szCs w:val="22"/>
        </w:rPr>
      </w:pPr>
    </w:p>
    <w:p w14:paraId="7563F902" w14:textId="77777777" w:rsidR="00A226D3" w:rsidRDefault="00A226D3" w:rsidP="0069121A">
      <w:pPr>
        <w:spacing w:line="276" w:lineRule="auto"/>
        <w:ind w:right="-1050"/>
        <w:rPr>
          <w:rFonts w:ascii="Arial" w:eastAsia="Calibri" w:hAnsi="Arial" w:cs="Arial"/>
          <w:sz w:val="22"/>
          <w:szCs w:val="22"/>
        </w:rPr>
      </w:pPr>
    </w:p>
    <w:p w14:paraId="1754B8A4" w14:textId="77777777" w:rsidR="00560B4B" w:rsidRDefault="003500A3" w:rsidP="00560B4B">
      <w:pPr>
        <w:pStyle w:val="ListParagraph"/>
        <w:numPr>
          <w:ilvl w:val="0"/>
          <w:numId w:val="4"/>
        </w:numPr>
        <w:spacing w:line="276" w:lineRule="auto"/>
        <w:ind w:right="-1050"/>
        <w:rPr>
          <w:rFonts w:ascii="Arial" w:eastAsia="Calibri" w:hAnsi="Arial" w:cs="Arial"/>
          <w:b/>
          <w:bCs/>
          <w:sz w:val="22"/>
          <w:szCs w:val="22"/>
          <w:u w:val="single"/>
        </w:rPr>
      </w:pPr>
      <w:r w:rsidRPr="00560B4B">
        <w:rPr>
          <w:rFonts w:ascii="Arial" w:eastAsia="Calibri" w:hAnsi="Arial" w:cs="Arial"/>
          <w:b/>
          <w:bCs/>
          <w:sz w:val="22"/>
          <w:szCs w:val="22"/>
          <w:u w:val="single"/>
        </w:rPr>
        <w:lastRenderedPageBreak/>
        <w:t>Main body</w:t>
      </w:r>
    </w:p>
    <w:p w14:paraId="283C293F" w14:textId="77777777" w:rsidR="00560B4B" w:rsidRDefault="00560B4B" w:rsidP="00560B4B">
      <w:pPr>
        <w:spacing w:line="276" w:lineRule="auto"/>
        <w:ind w:right="-1050"/>
        <w:rPr>
          <w:rFonts w:ascii="Arial" w:eastAsia="Calibri" w:hAnsi="Arial" w:cs="Arial"/>
          <w:b/>
          <w:bCs/>
          <w:sz w:val="22"/>
          <w:szCs w:val="22"/>
          <w:u w:val="single"/>
        </w:rPr>
      </w:pPr>
    </w:p>
    <w:p w14:paraId="27071C2C" w14:textId="77777777" w:rsidR="000F5521" w:rsidRPr="000F5521" w:rsidRDefault="003500A3" w:rsidP="00055FDE">
      <w:pPr>
        <w:pStyle w:val="ListParagraph"/>
        <w:numPr>
          <w:ilvl w:val="1"/>
          <w:numId w:val="4"/>
        </w:numPr>
        <w:spacing w:line="276" w:lineRule="auto"/>
        <w:ind w:right="-1050"/>
        <w:rPr>
          <w:rFonts w:ascii="Arial" w:eastAsia="Calibri" w:hAnsi="Arial" w:cs="Arial"/>
          <w:sz w:val="22"/>
          <w:szCs w:val="22"/>
        </w:rPr>
      </w:pPr>
      <w:r w:rsidRPr="00055FDE">
        <w:rPr>
          <w:rFonts w:ascii="Arial" w:eastAsia="Calibri" w:hAnsi="Arial" w:cs="Arial"/>
          <w:b/>
          <w:bCs/>
          <w:sz w:val="22"/>
          <w:szCs w:val="22"/>
          <w:u w:val="single"/>
        </w:rPr>
        <w:t>Organisational context</w:t>
      </w:r>
    </w:p>
    <w:p w14:paraId="56D085FF" w14:textId="58D01B3B" w:rsidR="008E6BBE" w:rsidRDefault="003500A3" w:rsidP="000F5521">
      <w:pPr>
        <w:spacing w:line="276" w:lineRule="auto"/>
        <w:ind w:right="-1050"/>
        <w:rPr>
          <w:rFonts w:ascii="Arial" w:eastAsia="Calibri" w:hAnsi="Arial" w:cs="Arial"/>
          <w:sz w:val="22"/>
          <w:szCs w:val="22"/>
        </w:rPr>
      </w:pPr>
      <w:r w:rsidRPr="000F5521">
        <w:rPr>
          <w:rFonts w:ascii="Arial" w:eastAsia="Calibri" w:hAnsi="Arial" w:cs="Arial"/>
          <w:sz w:val="22"/>
          <w:szCs w:val="22"/>
        </w:rPr>
        <w:t xml:space="preserve">Tesla is an American </w:t>
      </w:r>
      <w:r w:rsidR="001E77B7" w:rsidRPr="000F5521">
        <w:rPr>
          <w:rFonts w:ascii="Arial" w:eastAsia="Calibri" w:hAnsi="Arial" w:cs="Arial"/>
          <w:sz w:val="22"/>
          <w:szCs w:val="22"/>
        </w:rPr>
        <w:t xml:space="preserve">car manufacturer </w:t>
      </w:r>
      <w:r w:rsidRPr="000F5521">
        <w:rPr>
          <w:rFonts w:ascii="Arial" w:eastAsia="Calibri" w:hAnsi="Arial" w:cs="Arial"/>
          <w:sz w:val="22"/>
          <w:szCs w:val="22"/>
        </w:rPr>
        <w:t xml:space="preserve">that operates in </w:t>
      </w:r>
      <w:r w:rsidR="001E77B7" w:rsidRPr="000F5521">
        <w:rPr>
          <w:rFonts w:ascii="Arial" w:eastAsia="Calibri" w:hAnsi="Arial" w:cs="Arial"/>
          <w:sz w:val="22"/>
          <w:szCs w:val="22"/>
        </w:rPr>
        <w:t>the</w:t>
      </w:r>
      <w:r w:rsidRPr="000F5521">
        <w:rPr>
          <w:rFonts w:ascii="Arial" w:eastAsia="Calibri" w:hAnsi="Arial" w:cs="Arial"/>
          <w:sz w:val="22"/>
          <w:szCs w:val="22"/>
        </w:rPr>
        <w:t xml:space="preserve"> automotive and renewable </w:t>
      </w:r>
      <w:r w:rsidR="001B38CE" w:rsidRPr="000F5521">
        <w:rPr>
          <w:rFonts w:ascii="Arial" w:eastAsia="Calibri" w:hAnsi="Arial" w:cs="Arial"/>
          <w:sz w:val="22"/>
          <w:szCs w:val="22"/>
        </w:rPr>
        <w:t>energy sector</w:t>
      </w:r>
      <w:r w:rsidR="001E77B7" w:rsidRPr="000F5521">
        <w:rPr>
          <w:rFonts w:ascii="Arial" w:eastAsia="Calibri" w:hAnsi="Arial" w:cs="Arial"/>
          <w:sz w:val="22"/>
          <w:szCs w:val="22"/>
        </w:rPr>
        <w:t>s.</w:t>
      </w:r>
      <w:r w:rsidR="001B38CE" w:rsidRPr="000F5521">
        <w:rPr>
          <w:rFonts w:ascii="Arial" w:eastAsia="Calibri" w:hAnsi="Arial" w:cs="Arial"/>
          <w:sz w:val="22"/>
          <w:szCs w:val="22"/>
        </w:rPr>
        <w:t xml:space="preserve"> Further, the business specialises in producing and designing electric vehicles</w:t>
      </w:r>
      <w:r w:rsidR="00743A7F" w:rsidRPr="000F5521">
        <w:rPr>
          <w:rFonts w:ascii="Arial" w:eastAsia="Calibri" w:hAnsi="Arial" w:cs="Arial"/>
          <w:sz w:val="22"/>
          <w:szCs w:val="22"/>
        </w:rPr>
        <w:t xml:space="preserve"> ‘EV</w:t>
      </w:r>
      <w:r w:rsidR="008716D0" w:rsidRPr="000F5521">
        <w:rPr>
          <w:rFonts w:ascii="Arial" w:eastAsia="Calibri" w:hAnsi="Arial" w:cs="Arial"/>
          <w:sz w:val="22"/>
          <w:szCs w:val="22"/>
        </w:rPr>
        <w:t>s</w:t>
      </w:r>
      <w:r w:rsidR="00743A7F" w:rsidRPr="000F5521">
        <w:rPr>
          <w:rFonts w:ascii="Arial" w:eastAsia="Calibri" w:hAnsi="Arial" w:cs="Arial"/>
          <w:sz w:val="22"/>
          <w:szCs w:val="22"/>
        </w:rPr>
        <w:t>’</w:t>
      </w:r>
      <w:r w:rsidR="001B38CE" w:rsidRPr="000F5521">
        <w:rPr>
          <w:rFonts w:ascii="Arial" w:eastAsia="Calibri" w:hAnsi="Arial" w:cs="Arial"/>
          <w:sz w:val="22"/>
          <w:szCs w:val="22"/>
        </w:rPr>
        <w:t xml:space="preserve">, clean energy storage systems, and solar power solutions. Tesla was founded in July 2003, and its headquarters </w:t>
      </w:r>
      <w:r w:rsidR="001E77B7" w:rsidRPr="000F5521">
        <w:rPr>
          <w:rFonts w:ascii="Arial" w:eastAsia="Calibri" w:hAnsi="Arial" w:cs="Arial"/>
          <w:sz w:val="22"/>
          <w:szCs w:val="22"/>
        </w:rPr>
        <w:t>is in</w:t>
      </w:r>
      <w:r w:rsidR="001B38CE" w:rsidRPr="000F5521">
        <w:rPr>
          <w:rFonts w:ascii="Arial" w:eastAsia="Calibri" w:hAnsi="Arial" w:cs="Arial"/>
          <w:sz w:val="22"/>
          <w:szCs w:val="22"/>
        </w:rPr>
        <w:t xml:space="preserve"> Texas, United States</w:t>
      </w:r>
      <w:r w:rsidR="0002535C" w:rsidRPr="000F5521">
        <w:rPr>
          <w:rFonts w:ascii="Arial" w:eastAsia="Calibri" w:hAnsi="Arial" w:cs="Arial"/>
          <w:sz w:val="22"/>
          <w:szCs w:val="22"/>
        </w:rPr>
        <w:t xml:space="preserve"> (Tesla, n/a). </w:t>
      </w:r>
      <w:r w:rsidR="000E7D2B" w:rsidRPr="000F5521">
        <w:rPr>
          <w:rFonts w:ascii="Arial" w:eastAsia="Calibri" w:hAnsi="Arial" w:cs="Arial"/>
          <w:sz w:val="22"/>
          <w:szCs w:val="22"/>
        </w:rPr>
        <w:t xml:space="preserve">Currently, Tesla has four </w:t>
      </w:r>
      <w:r w:rsidR="00743A7F" w:rsidRPr="000F5521">
        <w:rPr>
          <w:rFonts w:ascii="Arial" w:eastAsia="Calibri" w:hAnsi="Arial" w:cs="Arial"/>
          <w:sz w:val="22"/>
          <w:szCs w:val="22"/>
        </w:rPr>
        <w:t>‘EV’</w:t>
      </w:r>
      <w:r w:rsidR="000E7D2B" w:rsidRPr="000F5521">
        <w:rPr>
          <w:rFonts w:ascii="Arial" w:eastAsia="Calibri" w:hAnsi="Arial" w:cs="Arial"/>
          <w:sz w:val="22"/>
          <w:szCs w:val="22"/>
        </w:rPr>
        <w:t xml:space="preserve"> models in production and, across all </w:t>
      </w:r>
      <w:r w:rsidR="006A7D11">
        <w:rPr>
          <w:rFonts w:ascii="Arial" w:eastAsia="Calibri" w:hAnsi="Arial" w:cs="Arial"/>
          <w:sz w:val="22"/>
          <w:szCs w:val="22"/>
        </w:rPr>
        <w:t>model</w:t>
      </w:r>
      <w:r w:rsidR="000E7D2B" w:rsidRPr="000F5521">
        <w:rPr>
          <w:rFonts w:ascii="Arial" w:eastAsia="Calibri" w:hAnsi="Arial" w:cs="Arial"/>
          <w:sz w:val="22"/>
          <w:szCs w:val="22"/>
        </w:rPr>
        <w:t xml:space="preserve"> lines, has sold 1,917,450 </w:t>
      </w:r>
      <w:r w:rsidR="00743A7F" w:rsidRPr="000F5521">
        <w:rPr>
          <w:rFonts w:ascii="Arial" w:eastAsia="Calibri" w:hAnsi="Arial" w:cs="Arial"/>
          <w:sz w:val="22"/>
          <w:szCs w:val="22"/>
        </w:rPr>
        <w:t xml:space="preserve">cars </w:t>
      </w:r>
      <w:r w:rsidR="005D6DAF" w:rsidRPr="000F5521">
        <w:rPr>
          <w:rFonts w:ascii="Arial" w:eastAsia="Calibri" w:hAnsi="Arial" w:cs="Arial"/>
          <w:sz w:val="22"/>
          <w:szCs w:val="22"/>
        </w:rPr>
        <w:t>to date</w:t>
      </w:r>
      <w:r w:rsidR="009A2585">
        <w:rPr>
          <w:rFonts w:ascii="Arial" w:eastAsia="Calibri" w:hAnsi="Arial" w:cs="Arial"/>
          <w:sz w:val="22"/>
          <w:szCs w:val="22"/>
        </w:rPr>
        <w:t xml:space="preserve"> </w:t>
      </w:r>
      <w:r w:rsidR="009A2585" w:rsidRPr="000F5521">
        <w:rPr>
          <w:rFonts w:ascii="Arial" w:eastAsia="Calibri" w:hAnsi="Arial" w:cs="Arial"/>
          <w:sz w:val="22"/>
          <w:szCs w:val="22"/>
        </w:rPr>
        <w:t>(Tesla, n/a).</w:t>
      </w:r>
    </w:p>
    <w:p w14:paraId="18B16274" w14:textId="77777777" w:rsidR="008E6BBE" w:rsidRDefault="008E6BBE" w:rsidP="000F5521">
      <w:pPr>
        <w:spacing w:line="276" w:lineRule="auto"/>
        <w:ind w:right="-1050"/>
        <w:rPr>
          <w:rFonts w:ascii="Arial" w:eastAsia="Calibri" w:hAnsi="Arial" w:cs="Arial"/>
          <w:sz w:val="22"/>
          <w:szCs w:val="22"/>
        </w:rPr>
      </w:pPr>
    </w:p>
    <w:p w14:paraId="681AB54F" w14:textId="77777777" w:rsidR="00F01F99" w:rsidRDefault="003500A3" w:rsidP="0069121A">
      <w:pPr>
        <w:spacing w:line="276" w:lineRule="auto"/>
        <w:ind w:right="-1050"/>
        <w:rPr>
          <w:rFonts w:ascii="Arial" w:eastAsia="Calibri" w:hAnsi="Arial" w:cs="Arial"/>
          <w:sz w:val="22"/>
          <w:szCs w:val="22"/>
        </w:rPr>
      </w:pPr>
      <w:r w:rsidRPr="000F5521">
        <w:rPr>
          <w:rFonts w:ascii="Arial" w:eastAsia="Calibri" w:hAnsi="Arial" w:cs="Arial"/>
          <w:sz w:val="22"/>
          <w:szCs w:val="22"/>
        </w:rPr>
        <w:t xml:space="preserve">Furthermore, in 2021 Tesla was the world's most successful </w:t>
      </w:r>
      <w:r w:rsidR="00743A7F" w:rsidRPr="000F5521">
        <w:rPr>
          <w:rFonts w:ascii="Arial" w:eastAsia="Calibri" w:hAnsi="Arial" w:cs="Arial"/>
          <w:sz w:val="22"/>
          <w:szCs w:val="22"/>
        </w:rPr>
        <w:t xml:space="preserve">‘EV’ </w:t>
      </w:r>
      <w:r w:rsidRPr="000F5521">
        <w:rPr>
          <w:rFonts w:ascii="Arial" w:eastAsia="Calibri" w:hAnsi="Arial" w:cs="Arial"/>
          <w:sz w:val="22"/>
          <w:szCs w:val="22"/>
        </w:rPr>
        <w:t>manufacturer</w:t>
      </w:r>
      <w:r w:rsidR="00C44D48" w:rsidRPr="000F5521">
        <w:rPr>
          <w:rFonts w:ascii="Arial" w:eastAsia="Calibri" w:hAnsi="Arial" w:cs="Arial"/>
          <w:sz w:val="22"/>
          <w:szCs w:val="22"/>
        </w:rPr>
        <w:t xml:space="preserve"> in sales</w:t>
      </w:r>
      <w:r w:rsidRPr="000F5521">
        <w:rPr>
          <w:rFonts w:ascii="Arial" w:eastAsia="Calibri" w:hAnsi="Arial" w:cs="Arial"/>
          <w:sz w:val="22"/>
          <w:szCs w:val="22"/>
        </w:rPr>
        <w:t xml:space="preserve"> and sold 473,136 vehicles worldwide (Backlinko, 2022).</w:t>
      </w:r>
      <w:r w:rsidR="005C7850" w:rsidRPr="000F5521">
        <w:rPr>
          <w:rFonts w:ascii="Arial" w:eastAsia="Calibri" w:hAnsi="Arial" w:cs="Arial"/>
          <w:sz w:val="22"/>
          <w:szCs w:val="22"/>
        </w:rPr>
        <w:t xml:space="preserve"> </w:t>
      </w:r>
      <w:r>
        <w:rPr>
          <w:rFonts w:ascii="Arial" w:eastAsia="Calibri" w:hAnsi="Arial" w:cs="Arial"/>
          <w:sz w:val="22"/>
          <w:szCs w:val="22"/>
        </w:rPr>
        <w:t xml:space="preserve">Presently, Tesla employs </w:t>
      </w:r>
      <w:r w:rsidR="00C703E5">
        <w:rPr>
          <w:rFonts w:ascii="Arial" w:eastAsia="Calibri" w:hAnsi="Arial" w:cs="Arial"/>
          <w:sz w:val="22"/>
          <w:szCs w:val="22"/>
        </w:rPr>
        <w:t>70,000 people and operates 400 stores across 35 countries worldwide (Statista, 2020)</w:t>
      </w:r>
      <w:r w:rsidR="00A04278">
        <w:rPr>
          <w:rFonts w:ascii="Arial" w:eastAsia="Calibri" w:hAnsi="Arial" w:cs="Arial"/>
          <w:sz w:val="22"/>
          <w:szCs w:val="22"/>
        </w:rPr>
        <w:t xml:space="preserve">. </w:t>
      </w:r>
      <w:r w:rsidR="00703A79">
        <w:rPr>
          <w:rFonts w:ascii="Arial" w:eastAsia="Calibri" w:hAnsi="Arial" w:cs="Arial"/>
          <w:sz w:val="22"/>
          <w:szCs w:val="22"/>
        </w:rPr>
        <w:t xml:space="preserve">Currently, Tesla has four large factories in operation, with three in the United States and one in China (Electrek, 2021). </w:t>
      </w:r>
      <w:r w:rsidR="00C635C3">
        <w:rPr>
          <w:rFonts w:ascii="Arial" w:eastAsia="Calibri" w:hAnsi="Arial" w:cs="Arial"/>
          <w:sz w:val="22"/>
          <w:szCs w:val="22"/>
        </w:rPr>
        <w:t>Moreover, i</w:t>
      </w:r>
      <w:r w:rsidR="00B108F7">
        <w:rPr>
          <w:rFonts w:ascii="Arial" w:eastAsia="Calibri" w:hAnsi="Arial" w:cs="Arial"/>
          <w:sz w:val="22"/>
          <w:szCs w:val="22"/>
        </w:rPr>
        <w:t xml:space="preserve">n 2021 the business reported </w:t>
      </w:r>
      <w:r w:rsidR="006A7D11">
        <w:rPr>
          <w:rFonts w:ascii="Arial" w:eastAsia="Calibri" w:hAnsi="Arial" w:cs="Arial"/>
          <w:sz w:val="22"/>
          <w:szCs w:val="22"/>
        </w:rPr>
        <w:t xml:space="preserve">yearly </w:t>
      </w:r>
      <w:r w:rsidR="00B108F7">
        <w:rPr>
          <w:rFonts w:ascii="Arial" w:eastAsia="Calibri" w:hAnsi="Arial" w:cs="Arial"/>
          <w:sz w:val="22"/>
          <w:szCs w:val="22"/>
        </w:rPr>
        <w:t xml:space="preserve">revenue of $53.8 billion and a market capitalisation of </w:t>
      </w:r>
      <w:r w:rsidR="00055FDE">
        <w:rPr>
          <w:rFonts w:ascii="Arial" w:eastAsia="Calibri" w:hAnsi="Arial" w:cs="Arial"/>
          <w:sz w:val="22"/>
          <w:szCs w:val="22"/>
        </w:rPr>
        <w:t xml:space="preserve">$914 billion (Yahoo Finance, 2022). </w:t>
      </w:r>
    </w:p>
    <w:p w14:paraId="63AA883D" w14:textId="77777777" w:rsidR="00E20465" w:rsidRDefault="00E20465" w:rsidP="0069121A">
      <w:pPr>
        <w:spacing w:line="276" w:lineRule="auto"/>
        <w:ind w:right="-1050"/>
        <w:rPr>
          <w:rFonts w:ascii="Arial" w:eastAsia="Calibri" w:hAnsi="Arial" w:cs="Arial"/>
          <w:sz w:val="22"/>
          <w:szCs w:val="22"/>
        </w:rPr>
      </w:pPr>
    </w:p>
    <w:p w14:paraId="2039859F" w14:textId="77777777" w:rsidR="00E20465" w:rsidRDefault="003500A3" w:rsidP="00E20465">
      <w:pPr>
        <w:spacing w:line="276" w:lineRule="auto"/>
        <w:ind w:right="-1050"/>
        <w:rPr>
          <w:rFonts w:ascii="Arial" w:eastAsia="Calibri" w:hAnsi="Arial" w:cs="Arial"/>
          <w:sz w:val="22"/>
          <w:szCs w:val="22"/>
        </w:rPr>
      </w:pPr>
      <w:r>
        <w:rPr>
          <w:rFonts w:ascii="Arial" w:eastAsia="Calibri" w:hAnsi="Arial" w:cs="Arial"/>
          <w:sz w:val="22"/>
          <w:szCs w:val="22"/>
        </w:rPr>
        <w:t>The Tesla mission statement is:</w:t>
      </w:r>
    </w:p>
    <w:p w14:paraId="59C7E918" w14:textId="77777777" w:rsidR="00E20465" w:rsidRPr="00F02B63" w:rsidRDefault="003500A3" w:rsidP="00E20465">
      <w:pPr>
        <w:pStyle w:val="ListParagraph"/>
        <w:numPr>
          <w:ilvl w:val="0"/>
          <w:numId w:val="16"/>
        </w:numPr>
        <w:spacing w:line="276" w:lineRule="auto"/>
        <w:ind w:right="-1050"/>
        <w:rPr>
          <w:rFonts w:ascii="Arial" w:eastAsia="Calibri" w:hAnsi="Arial" w:cs="Arial"/>
          <w:sz w:val="22"/>
          <w:szCs w:val="22"/>
        </w:rPr>
      </w:pPr>
      <w:r w:rsidRPr="00957667">
        <w:rPr>
          <w:rFonts w:ascii="Arial" w:eastAsia="Calibri" w:hAnsi="Arial" w:cs="Arial"/>
          <w:sz w:val="22"/>
          <w:szCs w:val="22"/>
        </w:rPr>
        <w:t>“</w:t>
      </w:r>
      <w:r w:rsidRPr="00F02B63">
        <w:rPr>
          <w:rFonts w:ascii="Arial" w:eastAsia="Calibri" w:hAnsi="Arial" w:cs="Arial"/>
          <w:b/>
          <w:bCs/>
          <w:sz w:val="22"/>
          <w:szCs w:val="22"/>
        </w:rPr>
        <w:t>To accelerate the world’s transition to sustainable energy</w:t>
      </w:r>
      <w:r w:rsidRPr="00957667">
        <w:rPr>
          <w:rFonts w:ascii="Arial" w:eastAsia="Calibri" w:hAnsi="Arial" w:cs="Arial"/>
          <w:sz w:val="22"/>
          <w:szCs w:val="22"/>
        </w:rPr>
        <w:t>” (Tesla, 2016).</w:t>
      </w:r>
    </w:p>
    <w:p w14:paraId="654630BB" w14:textId="77777777" w:rsidR="00E20465" w:rsidRDefault="003500A3" w:rsidP="00E20465">
      <w:pPr>
        <w:spacing w:line="276" w:lineRule="auto"/>
        <w:ind w:right="-1050"/>
        <w:rPr>
          <w:rFonts w:ascii="Arial" w:eastAsia="Calibri" w:hAnsi="Arial" w:cs="Arial"/>
          <w:sz w:val="22"/>
          <w:szCs w:val="22"/>
        </w:rPr>
      </w:pPr>
      <w:r>
        <w:rPr>
          <w:rFonts w:ascii="Arial" w:eastAsia="Calibri" w:hAnsi="Arial" w:cs="Arial"/>
          <w:sz w:val="22"/>
          <w:szCs w:val="22"/>
        </w:rPr>
        <w:t>Furthermore, Tesla’s vision statement is:</w:t>
      </w:r>
    </w:p>
    <w:p w14:paraId="50C86F2B" w14:textId="77777777" w:rsidR="00836F6C" w:rsidRDefault="003500A3" w:rsidP="00836F6C">
      <w:pPr>
        <w:pStyle w:val="ListParagraph"/>
        <w:numPr>
          <w:ilvl w:val="0"/>
          <w:numId w:val="16"/>
        </w:numPr>
        <w:spacing w:line="276" w:lineRule="auto"/>
        <w:ind w:right="-1050"/>
        <w:rPr>
          <w:rFonts w:ascii="Arial" w:eastAsia="Calibri" w:hAnsi="Arial" w:cs="Arial"/>
          <w:sz w:val="22"/>
          <w:szCs w:val="22"/>
        </w:rPr>
      </w:pPr>
      <w:r w:rsidRPr="00957667">
        <w:rPr>
          <w:rFonts w:ascii="Arial" w:eastAsia="Calibri" w:hAnsi="Arial" w:cs="Arial"/>
          <w:sz w:val="22"/>
          <w:szCs w:val="22"/>
        </w:rPr>
        <w:t>“</w:t>
      </w:r>
      <w:r w:rsidRPr="00F02B63">
        <w:rPr>
          <w:rFonts w:ascii="Arial" w:eastAsia="Calibri" w:hAnsi="Arial" w:cs="Arial"/>
          <w:b/>
          <w:bCs/>
          <w:sz w:val="22"/>
          <w:szCs w:val="22"/>
        </w:rPr>
        <w:t>To create the most compelling car company of the 21</w:t>
      </w:r>
      <w:r w:rsidRPr="00F02B63">
        <w:rPr>
          <w:rFonts w:ascii="Arial" w:eastAsia="Calibri" w:hAnsi="Arial" w:cs="Arial"/>
          <w:b/>
          <w:bCs/>
          <w:sz w:val="22"/>
          <w:szCs w:val="22"/>
          <w:vertAlign w:val="superscript"/>
        </w:rPr>
        <w:t>st</w:t>
      </w:r>
      <w:r w:rsidRPr="00F02B63">
        <w:rPr>
          <w:rFonts w:ascii="Arial" w:eastAsia="Calibri" w:hAnsi="Arial" w:cs="Arial"/>
          <w:b/>
          <w:bCs/>
          <w:sz w:val="22"/>
          <w:szCs w:val="22"/>
        </w:rPr>
        <w:t xml:space="preserve"> century by driving the world’s transition to electric vehicles</w:t>
      </w:r>
      <w:r w:rsidRPr="00957667">
        <w:rPr>
          <w:rFonts w:ascii="Arial" w:eastAsia="Calibri" w:hAnsi="Arial" w:cs="Arial"/>
          <w:sz w:val="22"/>
          <w:szCs w:val="22"/>
        </w:rPr>
        <w:t>” (Panmore, 2018).</w:t>
      </w:r>
    </w:p>
    <w:p w14:paraId="345D9A6A" w14:textId="77777777" w:rsidR="001C7FAC" w:rsidRPr="001C7FAC" w:rsidRDefault="001C7FAC" w:rsidP="001C7FAC">
      <w:pPr>
        <w:spacing w:line="276" w:lineRule="auto"/>
        <w:ind w:right="-1050"/>
        <w:rPr>
          <w:rFonts w:ascii="Arial" w:eastAsia="Calibri" w:hAnsi="Arial" w:cs="Arial"/>
          <w:sz w:val="22"/>
          <w:szCs w:val="22"/>
        </w:rPr>
      </w:pPr>
    </w:p>
    <w:p w14:paraId="05F9AD87" w14:textId="77777777" w:rsidR="00E20465" w:rsidRDefault="003500A3" w:rsidP="00E20465">
      <w:pPr>
        <w:spacing w:line="276" w:lineRule="auto"/>
        <w:ind w:right="-1050"/>
        <w:rPr>
          <w:rFonts w:ascii="Arial" w:eastAsia="Calibri" w:hAnsi="Arial" w:cs="Arial"/>
          <w:sz w:val="22"/>
          <w:szCs w:val="22"/>
        </w:rPr>
      </w:pPr>
      <w:r>
        <w:rPr>
          <w:rFonts w:ascii="Arial" w:eastAsia="Calibri" w:hAnsi="Arial" w:cs="Arial"/>
          <w:sz w:val="22"/>
          <w:szCs w:val="22"/>
        </w:rPr>
        <w:t>Both statements establish the organisation’s primary goals and describe the business’s overriding purpose. Moreover, all strategic decisions aim to support the organisation’</w:t>
      </w:r>
      <w:r>
        <w:rPr>
          <w:rFonts w:ascii="Arial" w:eastAsia="Calibri" w:hAnsi="Arial" w:cs="Arial"/>
          <w:sz w:val="22"/>
          <w:szCs w:val="22"/>
        </w:rPr>
        <w:t xml:space="preserve">s overall mission and enable the business to achieve its long-term objectives. </w:t>
      </w:r>
    </w:p>
    <w:p w14:paraId="5682BF6D" w14:textId="77777777" w:rsidR="00E20465" w:rsidRDefault="00E20465" w:rsidP="00E20465">
      <w:pPr>
        <w:spacing w:line="276" w:lineRule="auto"/>
        <w:ind w:right="-1050"/>
        <w:rPr>
          <w:rFonts w:ascii="Arial" w:eastAsia="Calibri" w:hAnsi="Arial" w:cs="Arial"/>
          <w:sz w:val="22"/>
          <w:szCs w:val="22"/>
        </w:rPr>
      </w:pPr>
    </w:p>
    <w:p w14:paraId="70F698F4" w14:textId="77777777" w:rsidR="00E20465" w:rsidRDefault="003500A3" w:rsidP="00E20465">
      <w:pPr>
        <w:spacing w:line="276" w:lineRule="auto"/>
        <w:ind w:right="-1050"/>
        <w:rPr>
          <w:rFonts w:ascii="Arial" w:eastAsia="Calibri" w:hAnsi="Arial" w:cs="Arial"/>
          <w:sz w:val="22"/>
          <w:szCs w:val="22"/>
        </w:rPr>
      </w:pPr>
      <w:r>
        <w:rPr>
          <w:rFonts w:ascii="Arial" w:eastAsia="Calibri" w:hAnsi="Arial" w:cs="Arial"/>
          <w:sz w:val="22"/>
          <w:szCs w:val="22"/>
        </w:rPr>
        <w:t>Firstly, Tesla aims to respond to growing market trends and capitalise on opportunities across the renewable energy sector. For example, in 2016, Tesla completed the acquisiti</w:t>
      </w:r>
      <w:r>
        <w:rPr>
          <w:rFonts w:ascii="Arial" w:eastAsia="Calibri" w:hAnsi="Arial" w:cs="Arial"/>
          <w:sz w:val="22"/>
          <w:szCs w:val="22"/>
        </w:rPr>
        <w:t xml:space="preserve">on of renewable energy business SolarCity for an estimated $2.6 billion (CNBC, 2016). Chester (2021) argues that the merger has enabled Tesla to expand its operations and create an eco-system of sustainable products. </w:t>
      </w:r>
      <w:r w:rsidR="006A4FC2">
        <w:rPr>
          <w:rFonts w:ascii="Arial" w:eastAsia="Calibri" w:hAnsi="Arial" w:cs="Arial"/>
          <w:sz w:val="22"/>
          <w:szCs w:val="22"/>
        </w:rPr>
        <w:t xml:space="preserve">In addition to the production of ‘EVs’, </w:t>
      </w:r>
      <w:r>
        <w:rPr>
          <w:rFonts w:ascii="Arial" w:eastAsia="Calibri" w:hAnsi="Arial" w:cs="Arial"/>
          <w:sz w:val="22"/>
          <w:szCs w:val="22"/>
        </w:rPr>
        <w:t>Tesla offers consumers a range of clean energy products such as energy storage</w:t>
      </w:r>
      <w:r w:rsidR="002E48DC">
        <w:rPr>
          <w:rFonts w:ascii="Arial" w:eastAsia="Calibri" w:hAnsi="Arial" w:cs="Arial"/>
          <w:sz w:val="22"/>
          <w:szCs w:val="22"/>
        </w:rPr>
        <w:t xml:space="preserve"> solutions</w:t>
      </w:r>
      <w:r>
        <w:rPr>
          <w:rFonts w:ascii="Arial" w:eastAsia="Calibri" w:hAnsi="Arial" w:cs="Arial"/>
          <w:sz w:val="22"/>
          <w:szCs w:val="22"/>
        </w:rPr>
        <w:t xml:space="preserve">, solar panels, and solar roofs. </w:t>
      </w:r>
    </w:p>
    <w:p w14:paraId="3F56B91C" w14:textId="77777777" w:rsidR="006A4FC2" w:rsidRDefault="006A4FC2" w:rsidP="00E20465">
      <w:pPr>
        <w:spacing w:line="276" w:lineRule="auto"/>
        <w:ind w:right="-1050"/>
        <w:rPr>
          <w:rFonts w:ascii="Arial" w:eastAsia="Calibri" w:hAnsi="Arial" w:cs="Arial"/>
          <w:sz w:val="22"/>
          <w:szCs w:val="22"/>
        </w:rPr>
      </w:pPr>
    </w:p>
    <w:p w14:paraId="7D08335F" w14:textId="77777777" w:rsidR="00BC619B" w:rsidRDefault="003500A3" w:rsidP="00E20465">
      <w:pPr>
        <w:spacing w:line="276" w:lineRule="auto"/>
        <w:ind w:right="-1050"/>
        <w:rPr>
          <w:rFonts w:ascii="Arial" w:eastAsia="Calibri" w:hAnsi="Arial" w:cs="Arial"/>
          <w:sz w:val="22"/>
          <w:szCs w:val="22"/>
        </w:rPr>
      </w:pPr>
      <w:r>
        <w:rPr>
          <w:rFonts w:ascii="Arial" w:eastAsia="Calibri" w:hAnsi="Arial" w:cs="Arial"/>
          <w:sz w:val="22"/>
          <w:szCs w:val="22"/>
        </w:rPr>
        <w:t xml:space="preserve">Secondly, Tesla aims to play an integral role in driving the world’s transition to </w:t>
      </w:r>
      <w:r w:rsidR="00743A7F">
        <w:rPr>
          <w:rFonts w:ascii="Arial" w:eastAsia="Calibri" w:hAnsi="Arial" w:cs="Arial"/>
          <w:sz w:val="22"/>
          <w:szCs w:val="22"/>
        </w:rPr>
        <w:t>‘EVs’</w:t>
      </w:r>
      <w:r>
        <w:rPr>
          <w:rFonts w:ascii="Arial" w:eastAsia="Calibri" w:hAnsi="Arial" w:cs="Arial"/>
          <w:sz w:val="22"/>
          <w:szCs w:val="22"/>
        </w:rPr>
        <w:t xml:space="preserve">. </w:t>
      </w:r>
      <w:r w:rsidR="00743A7F">
        <w:rPr>
          <w:rFonts w:ascii="Arial" w:eastAsia="Calibri" w:hAnsi="Arial" w:cs="Arial"/>
          <w:sz w:val="22"/>
          <w:szCs w:val="22"/>
        </w:rPr>
        <w:t xml:space="preserve">Currently, Tesla is the biggest producer of ‘EVs’ and </w:t>
      </w:r>
      <w:r w:rsidR="00F01F99">
        <w:rPr>
          <w:rFonts w:ascii="Arial" w:eastAsia="Calibri" w:hAnsi="Arial" w:cs="Arial"/>
          <w:sz w:val="22"/>
          <w:szCs w:val="22"/>
        </w:rPr>
        <w:t>leads the ‘EV’ sector with a ma</w:t>
      </w:r>
      <w:r w:rsidR="009373BA">
        <w:rPr>
          <w:rFonts w:ascii="Arial" w:eastAsia="Calibri" w:hAnsi="Arial" w:cs="Arial"/>
          <w:sz w:val="22"/>
          <w:szCs w:val="22"/>
        </w:rPr>
        <w:t>r</w:t>
      </w:r>
      <w:r w:rsidR="00F01F99">
        <w:rPr>
          <w:rFonts w:ascii="Arial" w:eastAsia="Calibri" w:hAnsi="Arial" w:cs="Arial"/>
          <w:sz w:val="22"/>
          <w:szCs w:val="22"/>
        </w:rPr>
        <w:t>ket share of 2</w:t>
      </w:r>
      <w:r w:rsidR="009373BA">
        <w:rPr>
          <w:rFonts w:ascii="Arial" w:eastAsia="Calibri" w:hAnsi="Arial" w:cs="Arial"/>
          <w:sz w:val="22"/>
          <w:szCs w:val="22"/>
        </w:rPr>
        <w:t>8</w:t>
      </w:r>
      <w:r w:rsidR="00F01F99">
        <w:rPr>
          <w:rFonts w:ascii="Arial" w:eastAsia="Calibri" w:hAnsi="Arial" w:cs="Arial"/>
          <w:sz w:val="22"/>
          <w:szCs w:val="22"/>
        </w:rPr>
        <w:t>%</w:t>
      </w:r>
      <w:r w:rsidR="009373BA">
        <w:rPr>
          <w:rFonts w:ascii="Arial" w:eastAsia="Calibri" w:hAnsi="Arial" w:cs="Arial"/>
          <w:sz w:val="22"/>
          <w:szCs w:val="22"/>
        </w:rPr>
        <w:t xml:space="preserve"> (</w:t>
      </w:r>
      <w:r w:rsidR="005E12C0">
        <w:rPr>
          <w:rFonts w:ascii="Arial" w:eastAsia="Calibri" w:hAnsi="Arial" w:cs="Arial"/>
          <w:sz w:val="22"/>
          <w:szCs w:val="22"/>
        </w:rPr>
        <w:t>Investors Daily,</w:t>
      </w:r>
      <w:r w:rsidR="009373BA">
        <w:rPr>
          <w:rFonts w:ascii="Arial" w:eastAsia="Calibri" w:hAnsi="Arial" w:cs="Arial"/>
          <w:sz w:val="22"/>
          <w:szCs w:val="22"/>
        </w:rPr>
        <w:t xml:space="preserve"> 2021). Moreover, Tesla’s </w:t>
      </w:r>
      <w:r w:rsidR="002E48DC">
        <w:rPr>
          <w:rFonts w:ascii="Arial" w:eastAsia="Calibri" w:hAnsi="Arial" w:cs="Arial"/>
          <w:sz w:val="22"/>
          <w:szCs w:val="22"/>
        </w:rPr>
        <w:t>‘</w:t>
      </w:r>
      <w:r w:rsidR="009373BA">
        <w:rPr>
          <w:rFonts w:ascii="Arial" w:eastAsia="Calibri" w:hAnsi="Arial" w:cs="Arial"/>
          <w:sz w:val="22"/>
          <w:szCs w:val="22"/>
        </w:rPr>
        <w:t>Model 3</w:t>
      </w:r>
      <w:r w:rsidR="002E48DC">
        <w:rPr>
          <w:rFonts w:ascii="Arial" w:eastAsia="Calibri" w:hAnsi="Arial" w:cs="Arial"/>
          <w:sz w:val="22"/>
          <w:szCs w:val="22"/>
        </w:rPr>
        <w:t>’</w:t>
      </w:r>
      <w:r w:rsidR="009373BA">
        <w:rPr>
          <w:rFonts w:ascii="Arial" w:eastAsia="Calibri" w:hAnsi="Arial" w:cs="Arial"/>
          <w:sz w:val="22"/>
          <w:szCs w:val="22"/>
        </w:rPr>
        <w:t xml:space="preserve"> </w:t>
      </w:r>
      <w:r w:rsidR="002E48DC">
        <w:rPr>
          <w:rFonts w:ascii="Arial" w:eastAsia="Calibri" w:hAnsi="Arial" w:cs="Arial"/>
          <w:sz w:val="22"/>
          <w:szCs w:val="22"/>
        </w:rPr>
        <w:t xml:space="preserve">vehicle </w:t>
      </w:r>
      <w:r w:rsidR="009373BA">
        <w:rPr>
          <w:rFonts w:ascii="Arial" w:eastAsia="Calibri" w:hAnsi="Arial" w:cs="Arial"/>
          <w:sz w:val="22"/>
          <w:szCs w:val="22"/>
        </w:rPr>
        <w:t xml:space="preserve">was the world’s first ‘EV’ to </w:t>
      </w:r>
      <w:r w:rsidR="006A4FC2">
        <w:rPr>
          <w:rFonts w:ascii="Arial" w:eastAsia="Calibri" w:hAnsi="Arial" w:cs="Arial"/>
          <w:sz w:val="22"/>
          <w:szCs w:val="22"/>
        </w:rPr>
        <w:t xml:space="preserve">surpass over </w:t>
      </w:r>
      <w:r w:rsidR="002E48DC">
        <w:rPr>
          <w:rFonts w:ascii="Arial" w:eastAsia="Calibri" w:hAnsi="Arial" w:cs="Arial"/>
          <w:sz w:val="22"/>
          <w:szCs w:val="22"/>
        </w:rPr>
        <w:t>1-million-units in</w:t>
      </w:r>
      <w:r w:rsidR="006A4FC2">
        <w:rPr>
          <w:rFonts w:ascii="Arial" w:eastAsia="Calibri" w:hAnsi="Arial" w:cs="Arial"/>
          <w:sz w:val="22"/>
          <w:szCs w:val="22"/>
        </w:rPr>
        <w:t xml:space="preserve"> sales. </w:t>
      </w:r>
      <w:r w:rsidR="00AC1B55">
        <w:rPr>
          <w:rFonts w:ascii="Arial" w:eastAsia="Calibri" w:hAnsi="Arial" w:cs="Arial"/>
          <w:sz w:val="22"/>
          <w:szCs w:val="22"/>
        </w:rPr>
        <w:t>(Shahan, 2021).</w:t>
      </w:r>
      <w:r w:rsidR="00F73DC7">
        <w:rPr>
          <w:rFonts w:ascii="Arial" w:eastAsia="Calibri" w:hAnsi="Arial" w:cs="Arial"/>
          <w:sz w:val="22"/>
          <w:szCs w:val="22"/>
        </w:rPr>
        <w:t xml:space="preserve"> Furthermore</w:t>
      </w:r>
      <w:r>
        <w:rPr>
          <w:rFonts w:ascii="Arial" w:eastAsia="Calibri" w:hAnsi="Arial" w:cs="Arial"/>
          <w:sz w:val="22"/>
          <w:szCs w:val="22"/>
        </w:rPr>
        <w:t>, Tesla is expanding its operations and entering new markets. For example, the business is currently construct</w:t>
      </w:r>
      <w:r w:rsidR="0090209D">
        <w:rPr>
          <w:rFonts w:ascii="Arial" w:eastAsia="Calibri" w:hAnsi="Arial" w:cs="Arial"/>
          <w:sz w:val="22"/>
          <w:szCs w:val="22"/>
        </w:rPr>
        <w:t xml:space="preserve">ing </w:t>
      </w:r>
      <w:r>
        <w:rPr>
          <w:rFonts w:ascii="Arial" w:eastAsia="Calibri" w:hAnsi="Arial" w:cs="Arial"/>
          <w:sz w:val="22"/>
          <w:szCs w:val="22"/>
        </w:rPr>
        <w:t>two additional factories</w:t>
      </w:r>
      <w:r w:rsidR="00AF586B">
        <w:rPr>
          <w:rFonts w:ascii="Arial" w:eastAsia="Calibri" w:hAnsi="Arial" w:cs="Arial"/>
          <w:sz w:val="22"/>
          <w:szCs w:val="22"/>
        </w:rPr>
        <w:t xml:space="preserve">, one located in the United States and the other in Germany (Electrek, 2021). </w:t>
      </w:r>
      <w:r w:rsidR="002E48DC">
        <w:rPr>
          <w:rFonts w:ascii="Arial" w:eastAsia="Calibri" w:hAnsi="Arial" w:cs="Arial"/>
          <w:sz w:val="22"/>
          <w:szCs w:val="22"/>
        </w:rPr>
        <w:t xml:space="preserve">This will allow the business to reach a wider target audience and play a vital role in global ‘EV’ adoption. </w:t>
      </w:r>
    </w:p>
    <w:p w14:paraId="3EA7B94D" w14:textId="77777777" w:rsidR="00285738" w:rsidRDefault="00285738" w:rsidP="0069121A">
      <w:pPr>
        <w:spacing w:line="276" w:lineRule="auto"/>
        <w:ind w:right="-1050"/>
        <w:rPr>
          <w:rFonts w:ascii="Arial" w:eastAsia="Calibri" w:hAnsi="Arial" w:cs="Arial"/>
          <w:sz w:val="22"/>
          <w:szCs w:val="22"/>
        </w:rPr>
      </w:pPr>
    </w:p>
    <w:p w14:paraId="437C8721" w14:textId="77777777" w:rsidR="003F18D0" w:rsidRDefault="003500A3" w:rsidP="0069121A">
      <w:pPr>
        <w:spacing w:line="276" w:lineRule="auto"/>
        <w:ind w:right="-1050"/>
        <w:rPr>
          <w:rFonts w:ascii="Arial" w:eastAsia="Calibri" w:hAnsi="Arial" w:cs="Arial"/>
          <w:sz w:val="22"/>
          <w:szCs w:val="22"/>
        </w:rPr>
      </w:pPr>
      <w:r>
        <w:rPr>
          <w:rFonts w:ascii="Arial" w:eastAsia="Calibri" w:hAnsi="Arial" w:cs="Arial"/>
          <w:sz w:val="22"/>
          <w:szCs w:val="22"/>
        </w:rPr>
        <w:t>The International Institute for Management Development ‘IMD’ defines business strategy as:</w:t>
      </w:r>
    </w:p>
    <w:p w14:paraId="1B58D3C2" w14:textId="77777777" w:rsidR="00353FB4" w:rsidRDefault="003500A3" w:rsidP="00D233A6">
      <w:pPr>
        <w:spacing w:line="276" w:lineRule="auto"/>
        <w:ind w:right="-1050"/>
        <w:rPr>
          <w:rFonts w:ascii="Arial" w:eastAsia="Calibri" w:hAnsi="Arial" w:cs="Arial"/>
          <w:sz w:val="22"/>
          <w:szCs w:val="22"/>
        </w:rPr>
      </w:pPr>
      <w:r>
        <w:rPr>
          <w:rFonts w:ascii="Arial" w:eastAsia="Calibri" w:hAnsi="Arial" w:cs="Arial"/>
          <w:sz w:val="22"/>
          <w:szCs w:val="22"/>
        </w:rPr>
        <w:t xml:space="preserve">“A clear set of plans, actions and goals that outlines how a business will compete in a particular market with a </w:t>
      </w:r>
      <w:r w:rsidR="00D233A6">
        <w:rPr>
          <w:rFonts w:ascii="Arial" w:eastAsia="Calibri" w:hAnsi="Arial" w:cs="Arial"/>
          <w:sz w:val="22"/>
          <w:szCs w:val="22"/>
        </w:rPr>
        <w:t xml:space="preserve">specific </w:t>
      </w:r>
      <w:r>
        <w:rPr>
          <w:rFonts w:ascii="Arial" w:eastAsia="Calibri" w:hAnsi="Arial" w:cs="Arial"/>
          <w:sz w:val="22"/>
          <w:szCs w:val="22"/>
        </w:rPr>
        <w:t>product or service” (IMD, 2021).</w:t>
      </w:r>
      <w:r w:rsidR="00F66879">
        <w:rPr>
          <w:rFonts w:ascii="Arial" w:eastAsia="Calibri" w:hAnsi="Arial" w:cs="Arial"/>
          <w:sz w:val="22"/>
          <w:szCs w:val="22"/>
        </w:rPr>
        <w:t xml:space="preserve"> </w:t>
      </w:r>
      <w:r w:rsidR="00D233A6">
        <w:rPr>
          <w:rFonts w:ascii="Arial" w:eastAsia="Calibri" w:hAnsi="Arial" w:cs="Arial"/>
          <w:sz w:val="22"/>
          <w:szCs w:val="22"/>
        </w:rPr>
        <w:t xml:space="preserve">Theorist Michael Porter developed the Generic Competitive Strategies 'GCS' framework. The purpose of Porter's 'GCS' model is to help businesses </w:t>
      </w:r>
      <w:r>
        <w:rPr>
          <w:rFonts w:ascii="Arial" w:eastAsia="Calibri" w:hAnsi="Arial" w:cs="Arial"/>
          <w:sz w:val="22"/>
          <w:szCs w:val="22"/>
        </w:rPr>
        <w:t>identify a clear strategy and gain a competitive advantage in the market (MindTools, n/a).</w:t>
      </w:r>
    </w:p>
    <w:p w14:paraId="39C079FE" w14:textId="77777777" w:rsidR="002961E3" w:rsidRDefault="002961E3" w:rsidP="0069121A">
      <w:pPr>
        <w:spacing w:line="276" w:lineRule="auto"/>
        <w:ind w:right="-1050"/>
        <w:rPr>
          <w:rFonts w:ascii="Arial" w:eastAsia="Calibri" w:hAnsi="Arial" w:cs="Arial"/>
          <w:sz w:val="22"/>
          <w:szCs w:val="22"/>
        </w:rPr>
      </w:pPr>
    </w:p>
    <w:p w14:paraId="2814C7D0" w14:textId="77777777" w:rsidR="005F522B" w:rsidRDefault="005F522B" w:rsidP="0069121A">
      <w:pPr>
        <w:spacing w:line="276" w:lineRule="auto"/>
        <w:ind w:right="-1050"/>
        <w:rPr>
          <w:rFonts w:ascii="Arial" w:eastAsia="Calibri" w:hAnsi="Arial" w:cs="Arial"/>
          <w:sz w:val="22"/>
          <w:szCs w:val="22"/>
        </w:rPr>
      </w:pPr>
    </w:p>
    <w:p w14:paraId="4042356D" w14:textId="77777777" w:rsidR="00353FB4" w:rsidRDefault="003500A3" w:rsidP="0069121A">
      <w:pPr>
        <w:spacing w:line="276" w:lineRule="auto"/>
        <w:ind w:right="-1050"/>
        <w:rPr>
          <w:rFonts w:ascii="Arial" w:eastAsia="Calibri" w:hAnsi="Arial" w:cs="Arial"/>
          <w:sz w:val="22"/>
          <w:szCs w:val="22"/>
        </w:rPr>
      </w:pPr>
      <w:r>
        <w:rPr>
          <w:rFonts w:ascii="Arial" w:eastAsia="Calibri" w:hAnsi="Arial" w:cs="Arial"/>
          <w:sz w:val="22"/>
          <w:szCs w:val="22"/>
        </w:rPr>
        <w:lastRenderedPageBreak/>
        <w:t xml:space="preserve">The </w:t>
      </w:r>
      <w:r w:rsidR="00C32559">
        <w:rPr>
          <w:rFonts w:ascii="Arial" w:eastAsia="Calibri" w:hAnsi="Arial" w:cs="Arial"/>
          <w:sz w:val="22"/>
          <w:szCs w:val="22"/>
        </w:rPr>
        <w:t xml:space="preserve">‘GCS’ model </w:t>
      </w:r>
      <w:r>
        <w:rPr>
          <w:rFonts w:ascii="Arial" w:eastAsia="Calibri" w:hAnsi="Arial" w:cs="Arial"/>
          <w:sz w:val="22"/>
          <w:szCs w:val="22"/>
        </w:rPr>
        <w:t xml:space="preserve">consists of </w:t>
      </w:r>
      <w:r w:rsidR="005B772E">
        <w:rPr>
          <w:rFonts w:ascii="Arial" w:eastAsia="Calibri" w:hAnsi="Arial" w:cs="Arial"/>
          <w:sz w:val="22"/>
          <w:szCs w:val="22"/>
        </w:rPr>
        <w:t>three</w:t>
      </w:r>
      <w:r>
        <w:rPr>
          <w:rFonts w:ascii="Arial" w:eastAsia="Calibri" w:hAnsi="Arial" w:cs="Arial"/>
          <w:sz w:val="22"/>
          <w:szCs w:val="22"/>
        </w:rPr>
        <w:t xml:space="preserve"> </w:t>
      </w:r>
      <w:r w:rsidR="00A42239">
        <w:rPr>
          <w:rFonts w:ascii="Arial" w:eastAsia="Calibri" w:hAnsi="Arial" w:cs="Arial"/>
          <w:sz w:val="22"/>
          <w:szCs w:val="22"/>
        </w:rPr>
        <w:t xml:space="preserve">primary </w:t>
      </w:r>
      <w:r>
        <w:rPr>
          <w:rFonts w:ascii="Arial" w:eastAsia="Calibri" w:hAnsi="Arial" w:cs="Arial"/>
          <w:sz w:val="22"/>
          <w:szCs w:val="22"/>
        </w:rPr>
        <w:t xml:space="preserve">strategies </w:t>
      </w:r>
      <w:r w:rsidR="00F301CF">
        <w:rPr>
          <w:rFonts w:ascii="Arial" w:eastAsia="Calibri" w:hAnsi="Arial" w:cs="Arial"/>
          <w:sz w:val="22"/>
          <w:szCs w:val="22"/>
        </w:rPr>
        <w:t xml:space="preserve">that describe the main approaches </w:t>
      </w:r>
      <w:r w:rsidR="005C48AC">
        <w:rPr>
          <w:rFonts w:ascii="Arial" w:eastAsia="Calibri" w:hAnsi="Arial" w:cs="Arial"/>
          <w:sz w:val="22"/>
          <w:szCs w:val="22"/>
        </w:rPr>
        <w:t xml:space="preserve">that </w:t>
      </w:r>
    </w:p>
    <w:p w14:paraId="47087FA6" w14:textId="77777777" w:rsidR="00353FB4" w:rsidRDefault="003500A3" w:rsidP="0069121A">
      <w:pPr>
        <w:spacing w:line="276" w:lineRule="auto"/>
        <w:ind w:right="-1050"/>
        <w:rPr>
          <w:rFonts w:ascii="Arial" w:eastAsia="Calibri" w:hAnsi="Arial" w:cs="Arial"/>
          <w:sz w:val="22"/>
          <w:szCs w:val="22"/>
        </w:rPr>
      </w:pPr>
      <w:r>
        <w:rPr>
          <w:rFonts w:ascii="Arial" w:eastAsia="Calibri" w:hAnsi="Arial" w:cs="Arial"/>
          <w:sz w:val="22"/>
          <w:szCs w:val="22"/>
        </w:rPr>
        <w:t xml:space="preserve">businesses adopt to achieve success in the market. </w:t>
      </w:r>
      <w:r w:rsidR="00A14401">
        <w:rPr>
          <w:rFonts w:ascii="Arial" w:eastAsia="Calibri" w:hAnsi="Arial" w:cs="Arial"/>
          <w:sz w:val="22"/>
          <w:szCs w:val="22"/>
        </w:rPr>
        <w:t xml:space="preserve">The </w:t>
      </w:r>
      <w:r w:rsidR="005B772E">
        <w:rPr>
          <w:rFonts w:ascii="Arial" w:eastAsia="Calibri" w:hAnsi="Arial" w:cs="Arial"/>
          <w:sz w:val="22"/>
          <w:szCs w:val="22"/>
        </w:rPr>
        <w:t>three</w:t>
      </w:r>
      <w:r w:rsidR="00A14401">
        <w:rPr>
          <w:rFonts w:ascii="Arial" w:eastAsia="Calibri" w:hAnsi="Arial" w:cs="Arial"/>
          <w:sz w:val="22"/>
          <w:szCs w:val="22"/>
        </w:rPr>
        <w:t xml:space="preserve"> strategies</w:t>
      </w:r>
      <w:r w:rsidR="004A4EC9">
        <w:rPr>
          <w:rFonts w:ascii="Arial" w:eastAsia="Calibri" w:hAnsi="Arial" w:cs="Arial"/>
          <w:sz w:val="22"/>
          <w:szCs w:val="22"/>
        </w:rPr>
        <w:t xml:space="preserve"> </w:t>
      </w:r>
      <w:r w:rsidR="007E2493">
        <w:rPr>
          <w:rFonts w:ascii="Arial" w:eastAsia="Calibri" w:hAnsi="Arial" w:cs="Arial"/>
          <w:sz w:val="22"/>
          <w:szCs w:val="22"/>
        </w:rPr>
        <w:t>include cost leadership, differentiation, and focus (Tools Hero, 2018).</w:t>
      </w:r>
    </w:p>
    <w:p w14:paraId="2C15D01C" w14:textId="77777777" w:rsidR="000A0519" w:rsidRDefault="000A0519" w:rsidP="00DC4CB7">
      <w:pPr>
        <w:spacing w:line="276" w:lineRule="auto"/>
        <w:ind w:right="-1050"/>
        <w:rPr>
          <w:rFonts w:ascii="Arial" w:eastAsia="Calibri" w:hAnsi="Arial" w:cs="Arial"/>
          <w:sz w:val="22"/>
          <w:szCs w:val="22"/>
        </w:rPr>
      </w:pPr>
    </w:p>
    <w:p w14:paraId="5BDD7C9D" w14:textId="77777777" w:rsidR="00C81DFD" w:rsidRDefault="003500A3" w:rsidP="00DC4CB7">
      <w:pPr>
        <w:spacing w:line="276" w:lineRule="auto"/>
        <w:ind w:right="-1050"/>
        <w:rPr>
          <w:rFonts w:ascii="Arial" w:eastAsia="Calibri" w:hAnsi="Arial" w:cs="Arial"/>
          <w:sz w:val="22"/>
          <w:szCs w:val="22"/>
        </w:rPr>
      </w:pPr>
      <w:r>
        <w:rPr>
          <w:rFonts w:ascii="Arial" w:eastAsia="Calibri" w:hAnsi="Arial" w:cs="Arial"/>
          <w:sz w:val="22"/>
          <w:szCs w:val="22"/>
        </w:rPr>
        <w:t xml:space="preserve">Tesla appears to have adopted a differentiation business strategy and uses this approach to gain a competitive </w:t>
      </w:r>
      <w:r>
        <w:rPr>
          <w:rFonts w:ascii="Arial" w:eastAsia="Calibri" w:hAnsi="Arial" w:cs="Arial"/>
          <w:sz w:val="22"/>
          <w:szCs w:val="22"/>
        </w:rPr>
        <w:t xml:space="preserve">advantage in the market. </w:t>
      </w:r>
      <w:r w:rsidR="006C5FCE">
        <w:rPr>
          <w:rFonts w:ascii="Arial" w:eastAsia="Calibri" w:hAnsi="Arial" w:cs="Arial"/>
          <w:sz w:val="22"/>
          <w:szCs w:val="22"/>
        </w:rPr>
        <w:t xml:space="preserve">Firstly, </w:t>
      </w:r>
      <w:r w:rsidR="00227D19">
        <w:rPr>
          <w:rFonts w:ascii="Arial" w:eastAsia="Calibri" w:hAnsi="Arial" w:cs="Arial"/>
          <w:sz w:val="22"/>
          <w:szCs w:val="22"/>
        </w:rPr>
        <w:t xml:space="preserve">Tesla offers consumers a sustainable alternative to conventional </w:t>
      </w:r>
      <w:r w:rsidR="00B0259E">
        <w:rPr>
          <w:rFonts w:ascii="Arial" w:eastAsia="Calibri" w:hAnsi="Arial" w:cs="Arial"/>
          <w:sz w:val="22"/>
          <w:szCs w:val="22"/>
        </w:rPr>
        <w:t xml:space="preserve">vehicles powered by fossil fuels. </w:t>
      </w:r>
      <w:r w:rsidR="00D53BD1">
        <w:rPr>
          <w:rFonts w:ascii="Arial" w:eastAsia="Calibri" w:hAnsi="Arial" w:cs="Arial"/>
          <w:sz w:val="22"/>
          <w:szCs w:val="22"/>
        </w:rPr>
        <w:t xml:space="preserve">Shipley (2020) argues that Tesla has a big advantage over its competitors because it produces a product </w:t>
      </w:r>
      <w:r w:rsidR="00B0259E">
        <w:rPr>
          <w:rFonts w:ascii="Arial" w:eastAsia="Calibri" w:hAnsi="Arial" w:cs="Arial"/>
          <w:sz w:val="22"/>
          <w:szCs w:val="22"/>
        </w:rPr>
        <w:t xml:space="preserve">that </w:t>
      </w:r>
      <w:r w:rsidR="00D53BD1">
        <w:rPr>
          <w:rFonts w:ascii="Arial" w:eastAsia="Calibri" w:hAnsi="Arial" w:cs="Arial"/>
          <w:sz w:val="22"/>
          <w:szCs w:val="22"/>
        </w:rPr>
        <w:t xml:space="preserve">creates no pollution and eliminates fossil fuels from the supply chain. </w:t>
      </w:r>
    </w:p>
    <w:p w14:paraId="5B0286F3" w14:textId="77777777" w:rsidR="00C81DFD" w:rsidRDefault="00C81DFD" w:rsidP="00DC4CB7">
      <w:pPr>
        <w:spacing w:line="276" w:lineRule="auto"/>
        <w:ind w:right="-1050"/>
        <w:rPr>
          <w:rFonts w:ascii="Arial" w:eastAsia="Calibri" w:hAnsi="Arial" w:cs="Arial"/>
          <w:sz w:val="22"/>
          <w:szCs w:val="22"/>
        </w:rPr>
      </w:pPr>
    </w:p>
    <w:p w14:paraId="0AFFF20C" w14:textId="77777777" w:rsidR="00C81DFD" w:rsidRDefault="003500A3" w:rsidP="00DC4CB7">
      <w:pPr>
        <w:spacing w:line="276" w:lineRule="auto"/>
        <w:ind w:right="-1050"/>
        <w:rPr>
          <w:rFonts w:ascii="Arial" w:eastAsia="Calibri" w:hAnsi="Arial" w:cs="Arial"/>
          <w:sz w:val="22"/>
          <w:szCs w:val="22"/>
        </w:rPr>
      </w:pPr>
      <w:r>
        <w:rPr>
          <w:rFonts w:ascii="Arial" w:eastAsia="Calibri" w:hAnsi="Arial" w:cs="Arial"/>
          <w:sz w:val="22"/>
          <w:szCs w:val="22"/>
        </w:rPr>
        <w:t xml:space="preserve">Secondly, </w:t>
      </w:r>
      <w:r w:rsidR="00B0259E">
        <w:rPr>
          <w:rFonts w:ascii="Arial" w:eastAsia="Calibri" w:hAnsi="Arial" w:cs="Arial"/>
          <w:sz w:val="22"/>
          <w:szCs w:val="22"/>
        </w:rPr>
        <w:t xml:space="preserve">Tesla </w:t>
      </w:r>
      <w:r w:rsidR="00211D3D">
        <w:rPr>
          <w:rFonts w:ascii="Arial" w:eastAsia="Calibri" w:hAnsi="Arial" w:cs="Arial"/>
          <w:sz w:val="22"/>
          <w:szCs w:val="22"/>
        </w:rPr>
        <w:t>utilises</w:t>
      </w:r>
      <w:r w:rsidR="00B0259E">
        <w:rPr>
          <w:rFonts w:ascii="Arial" w:eastAsia="Calibri" w:hAnsi="Arial" w:cs="Arial"/>
          <w:sz w:val="22"/>
          <w:szCs w:val="22"/>
        </w:rPr>
        <w:t xml:space="preserve"> software technology</w:t>
      </w:r>
      <w:r w:rsidR="0033155B">
        <w:rPr>
          <w:rFonts w:ascii="Arial" w:eastAsia="Calibri" w:hAnsi="Arial" w:cs="Arial"/>
          <w:sz w:val="22"/>
          <w:szCs w:val="22"/>
        </w:rPr>
        <w:t xml:space="preserve"> during the manufacturing process </w:t>
      </w:r>
      <w:r w:rsidR="00211D3D">
        <w:rPr>
          <w:rFonts w:ascii="Arial" w:eastAsia="Calibri" w:hAnsi="Arial" w:cs="Arial"/>
          <w:sz w:val="22"/>
          <w:szCs w:val="22"/>
        </w:rPr>
        <w:t xml:space="preserve">and develops the software on a unique hardware device. </w:t>
      </w:r>
      <w:r w:rsidR="002961E3">
        <w:rPr>
          <w:rFonts w:ascii="Arial" w:eastAsia="Calibri" w:hAnsi="Arial" w:cs="Arial"/>
          <w:sz w:val="22"/>
          <w:szCs w:val="22"/>
        </w:rPr>
        <w:t xml:space="preserve">Further, </w:t>
      </w:r>
      <w:r w:rsidR="00927D18">
        <w:rPr>
          <w:rFonts w:ascii="Arial" w:eastAsia="Calibri" w:hAnsi="Arial" w:cs="Arial"/>
          <w:sz w:val="22"/>
          <w:szCs w:val="22"/>
        </w:rPr>
        <w:t>Voigt (2020) explai</w:t>
      </w:r>
      <w:r>
        <w:rPr>
          <w:rFonts w:ascii="Arial" w:eastAsia="Calibri" w:hAnsi="Arial" w:cs="Arial"/>
          <w:sz w:val="22"/>
          <w:szCs w:val="22"/>
        </w:rPr>
        <w:t xml:space="preserve">ns that Tesla continuously upgrades its software after it has sold </w:t>
      </w:r>
      <w:r w:rsidR="00F10AEF">
        <w:rPr>
          <w:rFonts w:ascii="Arial" w:eastAsia="Calibri" w:hAnsi="Arial" w:cs="Arial"/>
          <w:sz w:val="22"/>
          <w:szCs w:val="22"/>
        </w:rPr>
        <w:t xml:space="preserve">a </w:t>
      </w:r>
      <w:r w:rsidR="002961E3">
        <w:rPr>
          <w:rFonts w:ascii="Arial" w:eastAsia="Calibri" w:hAnsi="Arial" w:cs="Arial"/>
          <w:sz w:val="22"/>
          <w:szCs w:val="22"/>
        </w:rPr>
        <w:t>car</w:t>
      </w:r>
      <w:r w:rsidR="00F10AEF">
        <w:rPr>
          <w:rFonts w:ascii="Arial" w:eastAsia="Calibri" w:hAnsi="Arial" w:cs="Arial"/>
          <w:sz w:val="22"/>
          <w:szCs w:val="22"/>
        </w:rPr>
        <w:t xml:space="preserve"> to the consumer</w:t>
      </w:r>
      <w:r>
        <w:rPr>
          <w:rFonts w:ascii="Arial" w:eastAsia="Calibri" w:hAnsi="Arial" w:cs="Arial"/>
          <w:sz w:val="22"/>
          <w:szCs w:val="22"/>
        </w:rPr>
        <w:t>. This is a unique selling point</w:t>
      </w:r>
      <w:r w:rsidR="00E92BCC">
        <w:rPr>
          <w:rFonts w:ascii="Arial" w:eastAsia="Calibri" w:hAnsi="Arial" w:cs="Arial"/>
          <w:sz w:val="22"/>
          <w:szCs w:val="22"/>
        </w:rPr>
        <w:t xml:space="preserve"> ‘USP’</w:t>
      </w:r>
      <w:r>
        <w:rPr>
          <w:rFonts w:ascii="Arial" w:eastAsia="Calibri" w:hAnsi="Arial" w:cs="Arial"/>
          <w:sz w:val="22"/>
          <w:szCs w:val="22"/>
        </w:rPr>
        <w:t>, and no other car manufacture</w:t>
      </w:r>
      <w:r w:rsidR="0033155B">
        <w:rPr>
          <w:rFonts w:ascii="Arial" w:eastAsia="Calibri" w:hAnsi="Arial" w:cs="Arial"/>
          <w:sz w:val="22"/>
          <w:szCs w:val="22"/>
        </w:rPr>
        <w:t>r</w:t>
      </w:r>
      <w:r>
        <w:rPr>
          <w:rFonts w:ascii="Arial" w:eastAsia="Calibri" w:hAnsi="Arial" w:cs="Arial"/>
          <w:sz w:val="22"/>
          <w:szCs w:val="22"/>
        </w:rPr>
        <w:t xml:space="preserve"> </w:t>
      </w:r>
      <w:r w:rsidR="0064372E">
        <w:rPr>
          <w:rFonts w:ascii="Arial" w:eastAsia="Calibri" w:hAnsi="Arial" w:cs="Arial"/>
          <w:sz w:val="22"/>
          <w:szCs w:val="22"/>
        </w:rPr>
        <w:t>wirelessly</w:t>
      </w:r>
      <w:r>
        <w:rPr>
          <w:rFonts w:ascii="Arial" w:eastAsia="Calibri" w:hAnsi="Arial" w:cs="Arial"/>
          <w:sz w:val="22"/>
          <w:szCs w:val="22"/>
        </w:rPr>
        <w:t xml:space="preserve"> </w:t>
      </w:r>
      <w:r w:rsidR="0033155B">
        <w:rPr>
          <w:rFonts w:ascii="Arial" w:eastAsia="Calibri" w:hAnsi="Arial" w:cs="Arial"/>
          <w:sz w:val="22"/>
          <w:szCs w:val="22"/>
        </w:rPr>
        <w:t>upgrades</w:t>
      </w:r>
      <w:r>
        <w:rPr>
          <w:rFonts w:ascii="Arial" w:eastAsia="Calibri" w:hAnsi="Arial" w:cs="Arial"/>
          <w:sz w:val="22"/>
          <w:szCs w:val="22"/>
        </w:rPr>
        <w:t xml:space="preserve"> its vehicle once it has been sold to </w:t>
      </w:r>
      <w:r w:rsidR="006C5FCE">
        <w:rPr>
          <w:rFonts w:ascii="Arial" w:eastAsia="Calibri" w:hAnsi="Arial" w:cs="Arial"/>
          <w:sz w:val="22"/>
          <w:szCs w:val="22"/>
        </w:rPr>
        <w:t xml:space="preserve">a </w:t>
      </w:r>
      <w:r w:rsidR="00370239">
        <w:rPr>
          <w:rFonts w:ascii="Arial" w:eastAsia="Calibri" w:hAnsi="Arial" w:cs="Arial"/>
          <w:sz w:val="22"/>
          <w:szCs w:val="22"/>
        </w:rPr>
        <w:t>customer</w:t>
      </w:r>
      <w:r>
        <w:rPr>
          <w:rFonts w:ascii="Arial" w:eastAsia="Calibri" w:hAnsi="Arial" w:cs="Arial"/>
          <w:sz w:val="22"/>
          <w:szCs w:val="22"/>
        </w:rPr>
        <w:t xml:space="preserve">.  </w:t>
      </w:r>
    </w:p>
    <w:p w14:paraId="17F55AB4" w14:textId="77777777" w:rsidR="00C81DFD" w:rsidRDefault="00C81DFD" w:rsidP="00DC4CB7">
      <w:pPr>
        <w:spacing w:line="276" w:lineRule="auto"/>
        <w:ind w:right="-1050"/>
        <w:rPr>
          <w:rFonts w:ascii="Arial" w:eastAsia="Calibri" w:hAnsi="Arial" w:cs="Arial"/>
          <w:sz w:val="22"/>
          <w:szCs w:val="22"/>
        </w:rPr>
      </w:pPr>
    </w:p>
    <w:p w14:paraId="3AA5628A" w14:textId="77777777" w:rsidR="0064372E" w:rsidRDefault="003500A3" w:rsidP="0064372E">
      <w:pPr>
        <w:spacing w:line="276" w:lineRule="auto"/>
        <w:ind w:right="-1050"/>
        <w:rPr>
          <w:rFonts w:ascii="Arial" w:eastAsia="Calibri" w:hAnsi="Arial" w:cs="Arial"/>
          <w:sz w:val="22"/>
          <w:szCs w:val="22"/>
        </w:rPr>
      </w:pPr>
      <w:r>
        <w:rPr>
          <w:rFonts w:ascii="Arial" w:eastAsia="Calibri" w:hAnsi="Arial" w:cs="Arial"/>
          <w:sz w:val="22"/>
          <w:szCs w:val="22"/>
        </w:rPr>
        <w:t>Finally</w:t>
      </w:r>
      <w:r w:rsidR="0033155B">
        <w:rPr>
          <w:rFonts w:ascii="Arial" w:eastAsia="Calibri" w:hAnsi="Arial" w:cs="Arial"/>
          <w:sz w:val="22"/>
          <w:szCs w:val="22"/>
        </w:rPr>
        <w:t xml:space="preserve">, Tesla differentiates itself from </w:t>
      </w:r>
      <w:r>
        <w:rPr>
          <w:rFonts w:ascii="Arial" w:eastAsia="Calibri" w:hAnsi="Arial" w:cs="Arial"/>
          <w:sz w:val="22"/>
          <w:szCs w:val="22"/>
        </w:rPr>
        <w:t>its c</w:t>
      </w:r>
      <w:r w:rsidR="0033155B">
        <w:rPr>
          <w:rFonts w:ascii="Arial" w:eastAsia="Calibri" w:hAnsi="Arial" w:cs="Arial"/>
          <w:sz w:val="22"/>
          <w:szCs w:val="22"/>
        </w:rPr>
        <w:t xml:space="preserve">ompetitors </w:t>
      </w:r>
      <w:r w:rsidR="003C3009">
        <w:rPr>
          <w:rFonts w:ascii="Arial" w:eastAsia="Calibri" w:hAnsi="Arial" w:cs="Arial"/>
          <w:sz w:val="22"/>
          <w:szCs w:val="22"/>
        </w:rPr>
        <w:t xml:space="preserve">by creating a convenient </w:t>
      </w:r>
      <w:r w:rsidR="001B7497">
        <w:rPr>
          <w:rFonts w:ascii="Arial" w:eastAsia="Calibri" w:hAnsi="Arial" w:cs="Arial"/>
          <w:sz w:val="22"/>
          <w:szCs w:val="22"/>
        </w:rPr>
        <w:t>buying</w:t>
      </w:r>
      <w:r w:rsidR="003C3009">
        <w:rPr>
          <w:rFonts w:ascii="Arial" w:eastAsia="Calibri" w:hAnsi="Arial" w:cs="Arial"/>
          <w:sz w:val="22"/>
          <w:szCs w:val="22"/>
        </w:rPr>
        <w:t xml:space="preserve"> experience</w:t>
      </w:r>
      <w:r w:rsidR="001B7497">
        <w:rPr>
          <w:rFonts w:ascii="Arial" w:eastAsia="Calibri" w:hAnsi="Arial" w:cs="Arial"/>
          <w:sz w:val="22"/>
          <w:szCs w:val="22"/>
        </w:rPr>
        <w:t xml:space="preserve"> for consumers</w:t>
      </w:r>
      <w:r>
        <w:rPr>
          <w:rFonts w:ascii="Arial" w:eastAsia="Calibri" w:hAnsi="Arial" w:cs="Arial"/>
          <w:sz w:val="22"/>
          <w:szCs w:val="22"/>
        </w:rPr>
        <w:t xml:space="preserve">. Shahan (2019) explains </w:t>
      </w:r>
      <w:r w:rsidR="00491F3E">
        <w:rPr>
          <w:rFonts w:ascii="Arial" w:eastAsia="Calibri" w:hAnsi="Arial" w:cs="Arial"/>
          <w:sz w:val="22"/>
          <w:szCs w:val="22"/>
        </w:rPr>
        <w:t>that Tesla does not adopt the generic sales approach used by other automobile man</w:t>
      </w:r>
      <w:r w:rsidR="00874A14">
        <w:rPr>
          <w:rFonts w:ascii="Arial" w:eastAsia="Calibri" w:hAnsi="Arial" w:cs="Arial"/>
          <w:sz w:val="22"/>
          <w:szCs w:val="22"/>
        </w:rPr>
        <w:t>ufacturers. To place an order, consumers go directly to Tesla's website and purchase</w:t>
      </w:r>
      <w:r w:rsidR="002A549F">
        <w:rPr>
          <w:rFonts w:ascii="Arial" w:eastAsia="Calibri" w:hAnsi="Arial" w:cs="Arial"/>
          <w:sz w:val="22"/>
          <w:szCs w:val="22"/>
        </w:rPr>
        <w:t xml:space="preserve"> a vehicle without interacting with a salesperson</w:t>
      </w:r>
      <w:r w:rsidR="00874A14">
        <w:rPr>
          <w:rFonts w:ascii="Arial" w:eastAsia="Calibri" w:hAnsi="Arial" w:cs="Arial"/>
          <w:sz w:val="22"/>
          <w:szCs w:val="22"/>
        </w:rPr>
        <w:t>. Moreover, consumers can customise the car's design online and configure the car to suit their needs.</w:t>
      </w:r>
      <w:r w:rsidR="00101D25">
        <w:rPr>
          <w:rFonts w:ascii="Arial" w:eastAsia="Calibri" w:hAnsi="Arial" w:cs="Arial"/>
          <w:sz w:val="22"/>
          <w:szCs w:val="22"/>
        </w:rPr>
        <w:t xml:space="preserve"> </w:t>
      </w:r>
    </w:p>
    <w:p w14:paraId="75C215FB" w14:textId="77777777" w:rsidR="00FD7805" w:rsidRDefault="00FD7805" w:rsidP="00416EF6">
      <w:pPr>
        <w:rPr>
          <w:rFonts w:ascii="Arial" w:hAnsi="Arial" w:cs="Arial"/>
          <w:b/>
          <w:bCs/>
          <w:sz w:val="22"/>
          <w:szCs w:val="22"/>
        </w:rPr>
      </w:pPr>
    </w:p>
    <w:p w14:paraId="31D233D2" w14:textId="77777777" w:rsidR="005F7DB5" w:rsidRPr="005F7DB5" w:rsidRDefault="003500A3" w:rsidP="00416EF6">
      <w:pPr>
        <w:rPr>
          <w:rFonts w:ascii="Arial" w:hAnsi="Arial" w:cs="Arial"/>
          <w:b/>
          <w:bCs/>
          <w:sz w:val="22"/>
          <w:szCs w:val="22"/>
        </w:rPr>
      </w:pPr>
      <w:r>
        <w:rPr>
          <w:rFonts w:ascii="Arial" w:hAnsi="Arial" w:cs="Arial"/>
          <w:b/>
          <w:bCs/>
          <w:sz w:val="22"/>
          <w:szCs w:val="22"/>
        </w:rPr>
        <w:t xml:space="preserve">2.2 </w:t>
      </w:r>
      <w:r w:rsidRPr="005F7DB5">
        <w:rPr>
          <w:rFonts w:ascii="Arial" w:hAnsi="Arial" w:cs="Arial"/>
          <w:b/>
          <w:bCs/>
          <w:sz w:val="22"/>
          <w:szCs w:val="22"/>
          <w:u w:val="single"/>
        </w:rPr>
        <w:t>P.E.S.T.L.E analysis</w:t>
      </w:r>
      <w:r w:rsidRPr="005F7DB5">
        <w:rPr>
          <w:rFonts w:ascii="Arial" w:hAnsi="Arial" w:cs="Arial"/>
          <w:b/>
          <w:bCs/>
          <w:sz w:val="22"/>
          <w:szCs w:val="22"/>
        </w:rPr>
        <w:t xml:space="preserve"> </w:t>
      </w:r>
    </w:p>
    <w:p w14:paraId="681AE005" w14:textId="77777777" w:rsidR="008A3D2E" w:rsidRDefault="003500A3" w:rsidP="00FB2C10">
      <w:pPr>
        <w:rPr>
          <w:rFonts w:ascii="Arial" w:hAnsi="Arial" w:cs="Arial"/>
          <w:sz w:val="22"/>
          <w:szCs w:val="22"/>
        </w:rPr>
      </w:pPr>
      <w:r>
        <w:rPr>
          <w:rFonts w:ascii="Arial" w:hAnsi="Arial" w:cs="Arial"/>
          <w:sz w:val="22"/>
          <w:szCs w:val="22"/>
        </w:rPr>
        <w:t>To better understand T</w:t>
      </w:r>
      <w:r w:rsidR="00AB0C7B">
        <w:rPr>
          <w:rFonts w:ascii="Arial" w:hAnsi="Arial" w:cs="Arial"/>
          <w:sz w:val="22"/>
          <w:szCs w:val="22"/>
        </w:rPr>
        <w:t>esla’s environment</w:t>
      </w:r>
      <w:r>
        <w:rPr>
          <w:rFonts w:ascii="Arial" w:hAnsi="Arial" w:cs="Arial"/>
          <w:sz w:val="22"/>
          <w:szCs w:val="22"/>
        </w:rPr>
        <w:t xml:space="preserve">, it is necessary to conduct a P.E.S.T.L.E and S.W.O.T analysis. Both frameworks are effective tools for assessing the internal and external factors that influence an organisation. The Chartered Institute of Personnel and Development </w:t>
      </w:r>
      <w:r w:rsidR="00AB0C7B">
        <w:rPr>
          <w:rFonts w:ascii="Arial" w:hAnsi="Arial" w:cs="Arial"/>
          <w:sz w:val="22"/>
          <w:szCs w:val="22"/>
        </w:rPr>
        <w:t xml:space="preserve">‘CIPD’ suggests that both tools help businesses </w:t>
      </w:r>
      <w:r w:rsidR="00D11CAD">
        <w:rPr>
          <w:rFonts w:ascii="Arial" w:hAnsi="Arial" w:cs="Arial"/>
          <w:sz w:val="22"/>
          <w:szCs w:val="22"/>
        </w:rPr>
        <w:t xml:space="preserve">to </w:t>
      </w:r>
      <w:r w:rsidR="00AB0C7B">
        <w:rPr>
          <w:rFonts w:ascii="Arial" w:hAnsi="Arial" w:cs="Arial"/>
          <w:sz w:val="22"/>
          <w:szCs w:val="22"/>
        </w:rPr>
        <w:t xml:space="preserve">minimise threats and maximise opportunities (CIPD, 2021). </w:t>
      </w:r>
    </w:p>
    <w:p w14:paraId="6A110CC3" w14:textId="77777777" w:rsidR="00AB0C7B" w:rsidRDefault="00AB0C7B" w:rsidP="00FB2C10">
      <w:pPr>
        <w:rPr>
          <w:rFonts w:ascii="Arial" w:hAnsi="Arial" w:cs="Arial"/>
          <w:sz w:val="22"/>
          <w:szCs w:val="22"/>
        </w:rPr>
      </w:pPr>
    </w:p>
    <w:p w14:paraId="2B2372BA" w14:textId="77777777" w:rsidR="00DF14EE" w:rsidRPr="00DF14EE" w:rsidRDefault="003500A3" w:rsidP="00875311">
      <w:pPr>
        <w:rPr>
          <w:rFonts w:ascii="Arial" w:hAnsi="Arial" w:cs="Arial"/>
          <w:b/>
          <w:bCs/>
          <w:sz w:val="22"/>
          <w:szCs w:val="22"/>
          <w:u w:val="single"/>
        </w:rPr>
      </w:pPr>
      <w:r w:rsidRPr="00DF14EE">
        <w:rPr>
          <w:rFonts w:ascii="Arial" w:hAnsi="Arial" w:cs="Arial"/>
          <w:b/>
          <w:bCs/>
          <w:sz w:val="22"/>
          <w:szCs w:val="22"/>
          <w:u w:val="single"/>
        </w:rPr>
        <w:t>Political</w:t>
      </w:r>
      <w:r w:rsidR="00AB195B" w:rsidRPr="00DF14EE">
        <w:rPr>
          <w:rFonts w:ascii="Arial" w:hAnsi="Arial" w:cs="Arial"/>
          <w:b/>
          <w:bCs/>
          <w:sz w:val="22"/>
          <w:szCs w:val="22"/>
          <w:u w:val="single"/>
        </w:rPr>
        <w:t xml:space="preserve"> </w:t>
      </w:r>
    </w:p>
    <w:p w14:paraId="09F513E7" w14:textId="77777777" w:rsidR="00C20B1A" w:rsidRPr="00875311" w:rsidRDefault="003500A3" w:rsidP="00875311">
      <w:pPr>
        <w:rPr>
          <w:rFonts w:ascii="Arial" w:hAnsi="Arial" w:cs="Arial"/>
          <w:b/>
          <w:bCs/>
          <w:sz w:val="22"/>
          <w:szCs w:val="22"/>
        </w:rPr>
      </w:pPr>
      <w:r w:rsidRPr="00875311">
        <w:rPr>
          <w:rFonts w:ascii="Arial" w:hAnsi="Arial" w:cs="Arial"/>
          <w:sz w:val="22"/>
          <w:szCs w:val="22"/>
        </w:rPr>
        <w:t xml:space="preserve">Government incentives are a political factor that directly impacts Tesla. </w:t>
      </w:r>
      <w:r w:rsidR="00CB112F" w:rsidRPr="00875311">
        <w:rPr>
          <w:rFonts w:ascii="Arial" w:hAnsi="Arial" w:cs="Arial"/>
          <w:sz w:val="22"/>
          <w:szCs w:val="22"/>
        </w:rPr>
        <w:t xml:space="preserve">Governments around the world acknowledge the environmental benefits of 'EVs'. Therefore, many governments offer incentives </w:t>
      </w:r>
      <w:r w:rsidRPr="00875311">
        <w:rPr>
          <w:rFonts w:ascii="Arial" w:hAnsi="Arial" w:cs="Arial"/>
          <w:sz w:val="22"/>
          <w:szCs w:val="22"/>
        </w:rPr>
        <w:t xml:space="preserve">to </w:t>
      </w:r>
      <w:r w:rsidR="00CB112F" w:rsidRPr="00875311">
        <w:rPr>
          <w:rFonts w:ascii="Arial" w:hAnsi="Arial" w:cs="Arial"/>
          <w:sz w:val="22"/>
          <w:szCs w:val="22"/>
        </w:rPr>
        <w:t>increase</w:t>
      </w:r>
      <w:r w:rsidRPr="00875311">
        <w:rPr>
          <w:rFonts w:ascii="Arial" w:hAnsi="Arial" w:cs="Arial"/>
          <w:sz w:val="22"/>
          <w:szCs w:val="22"/>
        </w:rPr>
        <w:t xml:space="preserve"> the number of ‘EVs’ on public roads.</w:t>
      </w:r>
    </w:p>
    <w:p w14:paraId="1A093F97" w14:textId="77777777" w:rsidR="00C20B1A" w:rsidRDefault="00C20B1A" w:rsidP="00C20B1A">
      <w:pPr>
        <w:pStyle w:val="ListParagraph"/>
        <w:rPr>
          <w:rFonts w:ascii="Arial" w:hAnsi="Arial" w:cs="Arial"/>
          <w:sz w:val="22"/>
          <w:szCs w:val="22"/>
        </w:rPr>
      </w:pPr>
    </w:p>
    <w:p w14:paraId="6FD93FF2" w14:textId="77777777" w:rsidR="005F522B" w:rsidRDefault="003500A3" w:rsidP="00875311">
      <w:pPr>
        <w:rPr>
          <w:rFonts w:ascii="Arial" w:hAnsi="Arial" w:cs="Arial"/>
          <w:b/>
          <w:bCs/>
          <w:sz w:val="22"/>
          <w:szCs w:val="22"/>
        </w:rPr>
      </w:pPr>
      <w:r w:rsidRPr="00875311">
        <w:rPr>
          <w:rFonts w:ascii="Arial" w:hAnsi="Arial" w:cs="Arial"/>
          <w:sz w:val="22"/>
          <w:szCs w:val="22"/>
        </w:rPr>
        <w:t>For example, consumers in the United Kingdom 'UK' can receive up to £3,000 in grants when purchasing an 'EV' for less than £</w:t>
      </w:r>
      <w:r w:rsidR="007A6C5F" w:rsidRPr="00875311">
        <w:rPr>
          <w:rFonts w:ascii="Arial" w:hAnsi="Arial" w:cs="Arial"/>
          <w:sz w:val="22"/>
          <w:szCs w:val="22"/>
        </w:rPr>
        <w:t>35,000 (Gov.UK, 2021).</w:t>
      </w:r>
      <w:r w:rsidR="000D6163" w:rsidRPr="00875311">
        <w:rPr>
          <w:rFonts w:ascii="Arial" w:hAnsi="Arial" w:cs="Arial"/>
          <w:sz w:val="22"/>
          <w:szCs w:val="22"/>
        </w:rPr>
        <w:t xml:space="preserve"> This presents a fantastic opportunity </w:t>
      </w:r>
      <w:r w:rsidR="00134FB2" w:rsidRPr="00875311">
        <w:rPr>
          <w:rFonts w:ascii="Arial" w:hAnsi="Arial" w:cs="Arial"/>
          <w:sz w:val="22"/>
          <w:szCs w:val="22"/>
        </w:rPr>
        <w:t xml:space="preserve">for Tesla to increase its sales and expand its business. </w:t>
      </w:r>
    </w:p>
    <w:p w14:paraId="7C771AAD" w14:textId="77777777" w:rsidR="00356E48" w:rsidRDefault="00356E48" w:rsidP="00875311">
      <w:pPr>
        <w:rPr>
          <w:rFonts w:ascii="Arial" w:hAnsi="Arial" w:cs="Arial"/>
          <w:b/>
          <w:bCs/>
          <w:sz w:val="22"/>
          <w:szCs w:val="22"/>
        </w:rPr>
      </w:pPr>
    </w:p>
    <w:p w14:paraId="0047511E" w14:textId="77777777" w:rsidR="007A6C5F" w:rsidRPr="00875311" w:rsidRDefault="003500A3" w:rsidP="00875311">
      <w:pPr>
        <w:rPr>
          <w:rFonts w:ascii="Arial" w:hAnsi="Arial" w:cs="Arial"/>
          <w:b/>
          <w:bCs/>
          <w:sz w:val="22"/>
          <w:szCs w:val="22"/>
          <w:u w:val="single"/>
        </w:rPr>
      </w:pPr>
      <w:r w:rsidRPr="00875311">
        <w:rPr>
          <w:rFonts w:ascii="Arial" w:hAnsi="Arial" w:cs="Arial"/>
          <w:b/>
          <w:bCs/>
          <w:sz w:val="22"/>
          <w:szCs w:val="22"/>
          <w:u w:val="single"/>
        </w:rPr>
        <w:t>Economic</w:t>
      </w:r>
    </w:p>
    <w:p w14:paraId="4AFF9F86" w14:textId="77777777" w:rsidR="007B362C" w:rsidRDefault="003500A3" w:rsidP="00875311">
      <w:pPr>
        <w:rPr>
          <w:rFonts w:ascii="Arial" w:hAnsi="Arial" w:cs="Arial"/>
          <w:sz w:val="22"/>
          <w:szCs w:val="22"/>
        </w:rPr>
      </w:pPr>
      <w:r w:rsidRPr="00875311">
        <w:rPr>
          <w:rFonts w:ascii="Arial" w:hAnsi="Arial" w:cs="Arial"/>
          <w:sz w:val="22"/>
          <w:szCs w:val="22"/>
        </w:rPr>
        <w:t xml:space="preserve">Tesla is a large organisation that engages in business across the world. Therefore, the business is </w:t>
      </w:r>
      <w:r w:rsidR="000E6DBA" w:rsidRPr="00875311">
        <w:rPr>
          <w:rFonts w:ascii="Arial" w:hAnsi="Arial" w:cs="Arial"/>
          <w:sz w:val="22"/>
          <w:szCs w:val="22"/>
        </w:rPr>
        <w:t>vulnerable</w:t>
      </w:r>
      <w:r w:rsidRPr="00875311">
        <w:rPr>
          <w:rFonts w:ascii="Arial" w:hAnsi="Arial" w:cs="Arial"/>
          <w:sz w:val="22"/>
          <w:szCs w:val="22"/>
        </w:rPr>
        <w:t xml:space="preserve"> to fluc</w:t>
      </w:r>
      <w:r w:rsidR="000E6DBA" w:rsidRPr="00875311">
        <w:rPr>
          <w:rFonts w:ascii="Arial" w:hAnsi="Arial" w:cs="Arial"/>
          <w:sz w:val="22"/>
          <w:szCs w:val="22"/>
        </w:rPr>
        <w:t>tuating exchange rates</w:t>
      </w:r>
      <w:r>
        <w:rPr>
          <w:rFonts w:ascii="Arial" w:hAnsi="Arial" w:cs="Arial"/>
          <w:sz w:val="22"/>
          <w:szCs w:val="22"/>
        </w:rPr>
        <w:t xml:space="preserve"> and must regularly monitor prices. </w:t>
      </w:r>
    </w:p>
    <w:p w14:paraId="4B97B74A" w14:textId="77777777" w:rsidR="00683769" w:rsidRDefault="003500A3" w:rsidP="00875311">
      <w:pPr>
        <w:rPr>
          <w:rFonts w:ascii="Arial" w:hAnsi="Arial" w:cs="Arial"/>
          <w:sz w:val="22"/>
          <w:szCs w:val="22"/>
        </w:rPr>
      </w:pPr>
      <w:r w:rsidRPr="00875311">
        <w:rPr>
          <w:rFonts w:ascii="Arial" w:hAnsi="Arial" w:cs="Arial"/>
          <w:sz w:val="22"/>
          <w:szCs w:val="22"/>
        </w:rPr>
        <w:t>For example, Tesla imports manufacturing components from Japan.</w:t>
      </w:r>
    </w:p>
    <w:p w14:paraId="165F716B" w14:textId="77777777" w:rsidR="00683769" w:rsidRDefault="00683769" w:rsidP="00875311">
      <w:pPr>
        <w:rPr>
          <w:rFonts w:ascii="Arial" w:hAnsi="Arial" w:cs="Arial"/>
          <w:sz w:val="22"/>
          <w:szCs w:val="22"/>
        </w:rPr>
      </w:pPr>
    </w:p>
    <w:p w14:paraId="668EE00C" w14:textId="77777777" w:rsidR="00800F28" w:rsidRDefault="003500A3" w:rsidP="00875311">
      <w:pPr>
        <w:rPr>
          <w:rFonts w:ascii="Arial" w:hAnsi="Arial" w:cs="Arial"/>
          <w:sz w:val="22"/>
          <w:szCs w:val="22"/>
        </w:rPr>
      </w:pPr>
      <w:r>
        <w:rPr>
          <w:rFonts w:ascii="Arial" w:hAnsi="Arial" w:cs="Arial"/>
          <w:sz w:val="22"/>
          <w:szCs w:val="22"/>
        </w:rPr>
        <w:t>Moreover, i</w:t>
      </w:r>
      <w:r w:rsidR="00B41050" w:rsidRPr="00875311">
        <w:rPr>
          <w:rFonts w:ascii="Arial" w:hAnsi="Arial" w:cs="Arial"/>
          <w:sz w:val="22"/>
          <w:szCs w:val="22"/>
        </w:rPr>
        <w:t xml:space="preserve">n 2016, the Japanese Yen </w:t>
      </w:r>
      <w:r w:rsidR="00E56A3E" w:rsidRPr="00875311">
        <w:rPr>
          <w:rFonts w:ascii="Arial" w:hAnsi="Arial" w:cs="Arial"/>
          <w:sz w:val="22"/>
          <w:szCs w:val="22"/>
        </w:rPr>
        <w:t>increased</w:t>
      </w:r>
      <w:r w:rsidR="00B41050" w:rsidRPr="00875311">
        <w:rPr>
          <w:rFonts w:ascii="Arial" w:hAnsi="Arial" w:cs="Arial"/>
          <w:sz w:val="22"/>
          <w:szCs w:val="22"/>
        </w:rPr>
        <w:t xml:space="preserve"> in value, which led to </w:t>
      </w:r>
      <w:r w:rsidR="0024735D">
        <w:rPr>
          <w:rFonts w:ascii="Arial" w:hAnsi="Arial" w:cs="Arial"/>
          <w:sz w:val="22"/>
          <w:szCs w:val="22"/>
        </w:rPr>
        <w:t xml:space="preserve">an increase in Tesla’s operational costs </w:t>
      </w:r>
      <w:r w:rsidR="00B41050" w:rsidRPr="00875311">
        <w:rPr>
          <w:rFonts w:ascii="Arial" w:hAnsi="Arial" w:cs="Arial"/>
          <w:sz w:val="22"/>
          <w:szCs w:val="22"/>
        </w:rPr>
        <w:t>(Oanda, 2019).</w:t>
      </w:r>
      <w:r w:rsidR="00E56A3E" w:rsidRPr="00875311">
        <w:rPr>
          <w:rFonts w:ascii="Arial" w:hAnsi="Arial" w:cs="Arial"/>
          <w:sz w:val="22"/>
          <w:szCs w:val="22"/>
        </w:rPr>
        <w:t xml:space="preserve"> </w:t>
      </w:r>
      <w:r w:rsidR="005B46B6">
        <w:rPr>
          <w:rFonts w:ascii="Arial" w:hAnsi="Arial" w:cs="Arial"/>
          <w:sz w:val="22"/>
          <w:szCs w:val="22"/>
        </w:rPr>
        <w:t>Therefore</w:t>
      </w:r>
      <w:r w:rsidR="00516CD1" w:rsidRPr="00875311">
        <w:rPr>
          <w:rFonts w:ascii="Arial" w:hAnsi="Arial" w:cs="Arial"/>
          <w:sz w:val="22"/>
          <w:szCs w:val="22"/>
        </w:rPr>
        <w:t>, i</w:t>
      </w:r>
      <w:r w:rsidR="00EB351F" w:rsidRPr="00875311">
        <w:rPr>
          <w:rFonts w:ascii="Arial" w:hAnsi="Arial" w:cs="Arial"/>
          <w:sz w:val="22"/>
          <w:szCs w:val="22"/>
        </w:rPr>
        <w:t>t is vital that Tesla closely observes currency exchange rates to prepare for sudden price movements.</w:t>
      </w:r>
    </w:p>
    <w:p w14:paraId="123625D2" w14:textId="77777777" w:rsidR="007E2493" w:rsidRPr="00683769" w:rsidRDefault="007E2493" w:rsidP="00875311">
      <w:pPr>
        <w:rPr>
          <w:rFonts w:ascii="Arial" w:hAnsi="Arial" w:cs="Arial"/>
          <w:sz w:val="22"/>
          <w:szCs w:val="22"/>
        </w:rPr>
      </w:pPr>
    </w:p>
    <w:p w14:paraId="4255ADA0" w14:textId="77777777" w:rsidR="004C4377" w:rsidRPr="00875311" w:rsidRDefault="003500A3" w:rsidP="00875311">
      <w:pPr>
        <w:rPr>
          <w:rFonts w:ascii="Arial" w:hAnsi="Arial" w:cs="Arial"/>
          <w:b/>
          <w:bCs/>
          <w:sz w:val="22"/>
          <w:szCs w:val="22"/>
          <w:u w:val="single"/>
        </w:rPr>
      </w:pPr>
      <w:r w:rsidRPr="00875311">
        <w:rPr>
          <w:rFonts w:ascii="Arial" w:hAnsi="Arial" w:cs="Arial"/>
          <w:b/>
          <w:bCs/>
          <w:sz w:val="22"/>
          <w:szCs w:val="22"/>
          <w:u w:val="single"/>
        </w:rPr>
        <w:t>Sociological</w:t>
      </w:r>
    </w:p>
    <w:p w14:paraId="6BF29FC6" w14:textId="77777777" w:rsidR="00826674" w:rsidRPr="00875311" w:rsidRDefault="003500A3" w:rsidP="00875311">
      <w:pPr>
        <w:rPr>
          <w:rFonts w:ascii="Arial" w:hAnsi="Arial" w:cs="Arial"/>
          <w:sz w:val="22"/>
          <w:szCs w:val="22"/>
        </w:rPr>
      </w:pPr>
      <w:r>
        <w:rPr>
          <w:rFonts w:ascii="Arial" w:hAnsi="Arial" w:cs="Arial"/>
          <w:sz w:val="22"/>
          <w:szCs w:val="22"/>
        </w:rPr>
        <w:t>T</w:t>
      </w:r>
      <w:r w:rsidR="00A93D22" w:rsidRPr="00875311">
        <w:rPr>
          <w:rFonts w:ascii="Arial" w:hAnsi="Arial" w:cs="Arial"/>
          <w:sz w:val="22"/>
          <w:szCs w:val="22"/>
        </w:rPr>
        <w:t>o make informed decisions, it is vital that Tesla monitors global trends and responds to changes in consumer behaviour.</w:t>
      </w:r>
      <w:r w:rsidR="00700FC5" w:rsidRPr="00875311">
        <w:rPr>
          <w:rFonts w:ascii="Arial" w:hAnsi="Arial" w:cs="Arial"/>
          <w:sz w:val="22"/>
          <w:szCs w:val="22"/>
        </w:rPr>
        <w:t xml:space="preserve"> </w:t>
      </w:r>
      <w:r w:rsidR="000D6163" w:rsidRPr="00875311">
        <w:rPr>
          <w:rFonts w:ascii="Arial" w:hAnsi="Arial" w:cs="Arial"/>
          <w:sz w:val="22"/>
          <w:szCs w:val="22"/>
        </w:rPr>
        <w:t xml:space="preserve">Globally, consumers are changing their habits, and </w:t>
      </w:r>
      <w:r w:rsidR="00A117B4" w:rsidRPr="00875311">
        <w:rPr>
          <w:rFonts w:ascii="Arial" w:hAnsi="Arial" w:cs="Arial"/>
          <w:sz w:val="22"/>
          <w:szCs w:val="22"/>
        </w:rPr>
        <w:t xml:space="preserve">there is a greater demand for sustainable alternatives. </w:t>
      </w:r>
      <w:r w:rsidR="002305B4" w:rsidRPr="00875311">
        <w:rPr>
          <w:rFonts w:ascii="Arial" w:hAnsi="Arial" w:cs="Arial"/>
          <w:sz w:val="22"/>
          <w:szCs w:val="22"/>
        </w:rPr>
        <w:t xml:space="preserve">Consultancy firm EY surveyed 9,000 </w:t>
      </w:r>
      <w:r w:rsidR="00700FC5" w:rsidRPr="00875311">
        <w:rPr>
          <w:rFonts w:ascii="Arial" w:hAnsi="Arial" w:cs="Arial"/>
          <w:sz w:val="22"/>
          <w:szCs w:val="22"/>
        </w:rPr>
        <w:t>individuals</w:t>
      </w:r>
      <w:r w:rsidR="002305B4" w:rsidRPr="00875311">
        <w:rPr>
          <w:rFonts w:ascii="Arial" w:hAnsi="Arial" w:cs="Arial"/>
          <w:sz w:val="22"/>
          <w:szCs w:val="22"/>
        </w:rPr>
        <w:t xml:space="preserve"> across 13 countries to identify current </w:t>
      </w:r>
      <w:r w:rsidR="00700FC5" w:rsidRPr="00875311">
        <w:rPr>
          <w:rFonts w:ascii="Arial" w:hAnsi="Arial" w:cs="Arial"/>
          <w:sz w:val="22"/>
          <w:szCs w:val="22"/>
        </w:rPr>
        <w:t xml:space="preserve">consumer </w:t>
      </w:r>
      <w:r w:rsidR="002305B4" w:rsidRPr="00875311">
        <w:rPr>
          <w:rFonts w:ascii="Arial" w:hAnsi="Arial" w:cs="Arial"/>
          <w:sz w:val="22"/>
          <w:szCs w:val="22"/>
        </w:rPr>
        <w:t xml:space="preserve">trends. </w:t>
      </w:r>
    </w:p>
    <w:p w14:paraId="55E8682A" w14:textId="77777777" w:rsidR="00826674" w:rsidRDefault="00826674" w:rsidP="00826674">
      <w:pPr>
        <w:pStyle w:val="ListParagraph"/>
        <w:rPr>
          <w:rFonts w:ascii="Arial" w:hAnsi="Arial" w:cs="Arial"/>
          <w:sz w:val="22"/>
          <w:szCs w:val="22"/>
        </w:rPr>
      </w:pPr>
    </w:p>
    <w:p w14:paraId="4FF0E933" w14:textId="77777777" w:rsidR="002305B4" w:rsidRPr="00875311" w:rsidRDefault="003500A3" w:rsidP="00875311">
      <w:pPr>
        <w:rPr>
          <w:rFonts w:ascii="Arial" w:hAnsi="Arial" w:cs="Arial"/>
          <w:sz w:val="22"/>
          <w:szCs w:val="22"/>
        </w:rPr>
      </w:pPr>
      <w:r w:rsidRPr="00875311">
        <w:rPr>
          <w:rFonts w:ascii="Arial" w:hAnsi="Arial" w:cs="Arial"/>
          <w:sz w:val="22"/>
          <w:szCs w:val="22"/>
        </w:rPr>
        <w:lastRenderedPageBreak/>
        <w:t>An estimated 41% of respondents said they p</w:t>
      </w:r>
      <w:r w:rsidRPr="00875311">
        <w:rPr>
          <w:rFonts w:ascii="Arial" w:hAnsi="Arial" w:cs="Arial"/>
          <w:sz w:val="22"/>
          <w:szCs w:val="22"/>
        </w:rPr>
        <w:t>lan to purchase an ‘EV’ within the next year (EY, 2021).</w:t>
      </w:r>
      <w:r w:rsidR="00700FC5" w:rsidRPr="00875311">
        <w:rPr>
          <w:rFonts w:ascii="Arial" w:hAnsi="Arial" w:cs="Arial"/>
          <w:sz w:val="22"/>
          <w:szCs w:val="22"/>
        </w:rPr>
        <w:t xml:space="preserve"> </w:t>
      </w:r>
      <w:r w:rsidR="00826674" w:rsidRPr="00875311">
        <w:rPr>
          <w:rFonts w:ascii="Arial" w:hAnsi="Arial" w:cs="Arial"/>
          <w:sz w:val="22"/>
          <w:szCs w:val="22"/>
        </w:rPr>
        <w:t>Tesla is strategically positioned to capitalise on the growing trend of consumers looking to enter the 'EV' market. Moreover, this presents the business with a</w:t>
      </w:r>
      <w:r w:rsidR="008B5131" w:rsidRPr="00875311">
        <w:rPr>
          <w:rFonts w:ascii="Arial" w:hAnsi="Arial" w:cs="Arial"/>
          <w:sz w:val="22"/>
          <w:szCs w:val="22"/>
        </w:rPr>
        <w:t xml:space="preserve">n excellent </w:t>
      </w:r>
      <w:r w:rsidR="00826674" w:rsidRPr="00875311">
        <w:rPr>
          <w:rFonts w:ascii="Arial" w:hAnsi="Arial" w:cs="Arial"/>
          <w:sz w:val="22"/>
          <w:szCs w:val="22"/>
        </w:rPr>
        <w:t>opportunity</w:t>
      </w:r>
      <w:r w:rsidR="008B5131" w:rsidRPr="00875311">
        <w:rPr>
          <w:rFonts w:ascii="Arial" w:hAnsi="Arial" w:cs="Arial"/>
          <w:sz w:val="22"/>
          <w:szCs w:val="22"/>
        </w:rPr>
        <w:t xml:space="preserve"> to increase its market share. </w:t>
      </w:r>
    </w:p>
    <w:p w14:paraId="682F307A" w14:textId="77777777" w:rsidR="00980BDF" w:rsidRPr="008B5131" w:rsidRDefault="00980BDF" w:rsidP="008B5131">
      <w:pPr>
        <w:rPr>
          <w:rFonts w:ascii="Arial" w:hAnsi="Arial" w:cs="Arial"/>
          <w:b/>
          <w:bCs/>
          <w:sz w:val="22"/>
          <w:szCs w:val="22"/>
        </w:rPr>
      </w:pPr>
    </w:p>
    <w:p w14:paraId="7563A82F" w14:textId="77777777" w:rsidR="00516CD1" w:rsidRPr="00875311" w:rsidRDefault="003500A3" w:rsidP="00875311">
      <w:pPr>
        <w:rPr>
          <w:rFonts w:ascii="Arial" w:hAnsi="Arial" w:cs="Arial"/>
          <w:b/>
          <w:bCs/>
          <w:sz w:val="22"/>
          <w:szCs w:val="22"/>
          <w:u w:val="single"/>
        </w:rPr>
      </w:pPr>
      <w:r w:rsidRPr="00875311">
        <w:rPr>
          <w:rFonts w:ascii="Arial" w:hAnsi="Arial" w:cs="Arial"/>
          <w:b/>
          <w:bCs/>
          <w:sz w:val="22"/>
          <w:szCs w:val="22"/>
          <w:u w:val="single"/>
        </w:rPr>
        <w:t>Technological</w:t>
      </w:r>
    </w:p>
    <w:p w14:paraId="0B381A8C" w14:textId="77777777" w:rsidR="0054250E" w:rsidRPr="00875311" w:rsidRDefault="003500A3" w:rsidP="00875311">
      <w:pPr>
        <w:rPr>
          <w:rFonts w:ascii="Arial" w:hAnsi="Arial" w:cs="Arial"/>
          <w:sz w:val="22"/>
          <w:szCs w:val="22"/>
        </w:rPr>
      </w:pPr>
      <w:r w:rsidRPr="00875311">
        <w:rPr>
          <w:rFonts w:ascii="Arial" w:hAnsi="Arial" w:cs="Arial"/>
          <w:sz w:val="22"/>
          <w:szCs w:val="22"/>
        </w:rPr>
        <w:t>Statistics published by Statista reveal that</w:t>
      </w:r>
      <w:r w:rsidR="004A3808" w:rsidRPr="00875311">
        <w:rPr>
          <w:rFonts w:ascii="Arial" w:hAnsi="Arial" w:cs="Arial"/>
          <w:sz w:val="22"/>
          <w:szCs w:val="22"/>
        </w:rPr>
        <w:t xml:space="preserve"> in 2020 Tesla invested $1.5 billion into ‘R&amp;D’ (Statista, 2021). </w:t>
      </w:r>
      <w:r w:rsidR="006175EF" w:rsidRPr="00875311">
        <w:rPr>
          <w:rFonts w:ascii="Arial" w:hAnsi="Arial" w:cs="Arial"/>
          <w:sz w:val="22"/>
          <w:szCs w:val="22"/>
        </w:rPr>
        <w:t xml:space="preserve">Furrier (2020) suggests Tesla's aggressive spending in 'R&amp;D' has enabled the business to stay ahead of its competitors and utilise disruptive technologies. </w:t>
      </w:r>
    </w:p>
    <w:p w14:paraId="025F2FED" w14:textId="77777777" w:rsidR="0054250E" w:rsidRDefault="0054250E" w:rsidP="00B0628B">
      <w:pPr>
        <w:pStyle w:val="ListParagraph"/>
        <w:rPr>
          <w:rFonts w:ascii="Arial" w:hAnsi="Arial" w:cs="Arial"/>
          <w:sz w:val="22"/>
          <w:szCs w:val="22"/>
        </w:rPr>
      </w:pPr>
    </w:p>
    <w:p w14:paraId="18BE3A04" w14:textId="77777777" w:rsidR="006B21AA" w:rsidRPr="00875311" w:rsidRDefault="003500A3" w:rsidP="00875311">
      <w:pPr>
        <w:rPr>
          <w:rFonts w:ascii="Arial" w:hAnsi="Arial" w:cs="Arial"/>
          <w:sz w:val="22"/>
          <w:szCs w:val="22"/>
        </w:rPr>
      </w:pPr>
      <w:r w:rsidRPr="00875311">
        <w:rPr>
          <w:rFonts w:ascii="Arial" w:hAnsi="Arial" w:cs="Arial"/>
          <w:sz w:val="22"/>
          <w:szCs w:val="22"/>
        </w:rPr>
        <w:t xml:space="preserve">However, the industry is highly competitive, and </w:t>
      </w:r>
      <w:r w:rsidR="00115B1E" w:rsidRPr="00875311">
        <w:rPr>
          <w:rFonts w:ascii="Arial" w:hAnsi="Arial" w:cs="Arial"/>
          <w:sz w:val="22"/>
          <w:szCs w:val="22"/>
        </w:rPr>
        <w:t xml:space="preserve">other businesses are investing heavily into 'EV' technology. For example, </w:t>
      </w:r>
      <w:r w:rsidR="00152F51">
        <w:rPr>
          <w:rFonts w:ascii="Arial" w:hAnsi="Arial" w:cs="Arial"/>
          <w:sz w:val="22"/>
          <w:szCs w:val="22"/>
        </w:rPr>
        <w:t xml:space="preserve">in 2021 </w:t>
      </w:r>
      <w:r w:rsidR="00115B1E" w:rsidRPr="00875311">
        <w:rPr>
          <w:rFonts w:ascii="Arial" w:hAnsi="Arial" w:cs="Arial"/>
          <w:sz w:val="22"/>
          <w:szCs w:val="22"/>
        </w:rPr>
        <w:t>Ford announced it had invested $11.4 billion into 'EV' production</w:t>
      </w:r>
      <w:r w:rsidR="00807FF3" w:rsidRPr="00875311">
        <w:rPr>
          <w:rFonts w:ascii="Arial" w:hAnsi="Arial" w:cs="Arial"/>
          <w:sz w:val="22"/>
          <w:szCs w:val="22"/>
        </w:rPr>
        <w:t xml:space="preserve"> (BBC, 2021). Moreover,</w:t>
      </w:r>
      <w:r w:rsidRPr="00875311">
        <w:rPr>
          <w:rFonts w:ascii="Arial" w:hAnsi="Arial" w:cs="Arial"/>
          <w:sz w:val="22"/>
          <w:szCs w:val="22"/>
        </w:rPr>
        <w:t xml:space="preserve"> the ‘EV’ sector is</w:t>
      </w:r>
      <w:r w:rsidR="0068245A">
        <w:rPr>
          <w:rFonts w:ascii="Arial" w:hAnsi="Arial" w:cs="Arial"/>
          <w:sz w:val="22"/>
          <w:szCs w:val="22"/>
        </w:rPr>
        <w:t xml:space="preserve"> increasingly crowded</w:t>
      </w:r>
      <w:r w:rsidRPr="00875311">
        <w:rPr>
          <w:rFonts w:ascii="Arial" w:hAnsi="Arial" w:cs="Arial"/>
          <w:sz w:val="22"/>
          <w:szCs w:val="22"/>
        </w:rPr>
        <w:t xml:space="preserve">, and Tesla must closely monitor competitors to retain its market advantage. </w:t>
      </w:r>
    </w:p>
    <w:p w14:paraId="54C477A8" w14:textId="77777777" w:rsidR="006B21AA" w:rsidRPr="007F6FB0" w:rsidRDefault="006B21AA" w:rsidP="00B0628B">
      <w:pPr>
        <w:pStyle w:val="ListParagraph"/>
        <w:rPr>
          <w:rFonts w:ascii="Arial" w:hAnsi="Arial" w:cs="Arial"/>
          <w:b/>
          <w:bCs/>
          <w:sz w:val="22"/>
          <w:szCs w:val="22"/>
          <w:u w:val="single"/>
        </w:rPr>
      </w:pPr>
    </w:p>
    <w:p w14:paraId="102F4E76" w14:textId="77777777" w:rsidR="006175EF" w:rsidRPr="007F6FB0" w:rsidRDefault="003500A3" w:rsidP="00875311">
      <w:pPr>
        <w:rPr>
          <w:rFonts w:ascii="Arial" w:hAnsi="Arial" w:cs="Arial"/>
          <w:b/>
          <w:bCs/>
          <w:sz w:val="22"/>
          <w:szCs w:val="22"/>
          <w:u w:val="single"/>
        </w:rPr>
      </w:pPr>
      <w:r w:rsidRPr="007F6FB0">
        <w:rPr>
          <w:rFonts w:ascii="Arial" w:hAnsi="Arial" w:cs="Arial"/>
          <w:b/>
          <w:bCs/>
          <w:sz w:val="22"/>
          <w:szCs w:val="22"/>
          <w:u w:val="single"/>
        </w:rPr>
        <w:t>Legal</w:t>
      </w:r>
    </w:p>
    <w:p w14:paraId="01E1C3F6" w14:textId="77777777" w:rsidR="00591AA5" w:rsidRDefault="003500A3" w:rsidP="004C2D26">
      <w:pPr>
        <w:rPr>
          <w:rFonts w:ascii="Arial" w:hAnsi="Arial" w:cs="Arial"/>
          <w:sz w:val="22"/>
          <w:szCs w:val="22"/>
        </w:rPr>
      </w:pPr>
      <w:r>
        <w:rPr>
          <w:rFonts w:ascii="Arial" w:hAnsi="Arial" w:cs="Arial"/>
          <w:sz w:val="22"/>
          <w:szCs w:val="22"/>
        </w:rPr>
        <w:t xml:space="preserve">It is essential that Tesla </w:t>
      </w:r>
      <w:r w:rsidR="008B6A41">
        <w:rPr>
          <w:rFonts w:ascii="Arial" w:hAnsi="Arial" w:cs="Arial"/>
          <w:sz w:val="22"/>
          <w:szCs w:val="22"/>
        </w:rPr>
        <w:t xml:space="preserve">keeps up to date with legislation in all jurisdictions relevant to their business activities. </w:t>
      </w:r>
      <w:r w:rsidR="00E4311E">
        <w:rPr>
          <w:rFonts w:ascii="Arial" w:hAnsi="Arial" w:cs="Arial"/>
          <w:sz w:val="22"/>
          <w:szCs w:val="22"/>
        </w:rPr>
        <w:t xml:space="preserve">For example, Tesla sells their product directly to the consumer instead of using a third-party intermediary. </w:t>
      </w:r>
    </w:p>
    <w:p w14:paraId="4D276598" w14:textId="77777777" w:rsidR="00591AA5" w:rsidRDefault="00591AA5" w:rsidP="004C2D26">
      <w:pPr>
        <w:rPr>
          <w:rFonts w:ascii="Arial" w:hAnsi="Arial" w:cs="Arial"/>
          <w:sz w:val="22"/>
          <w:szCs w:val="22"/>
        </w:rPr>
      </w:pPr>
    </w:p>
    <w:p w14:paraId="7B715F05" w14:textId="77777777" w:rsidR="00980BDF" w:rsidRPr="004C2D26" w:rsidRDefault="003500A3" w:rsidP="004C2D26">
      <w:pPr>
        <w:rPr>
          <w:rFonts w:ascii="Arial" w:hAnsi="Arial" w:cs="Arial"/>
          <w:sz w:val="22"/>
          <w:szCs w:val="22"/>
        </w:rPr>
      </w:pPr>
      <w:r>
        <w:rPr>
          <w:rFonts w:ascii="Arial" w:hAnsi="Arial" w:cs="Arial"/>
          <w:sz w:val="22"/>
          <w:szCs w:val="22"/>
        </w:rPr>
        <w:t>However, the United Stat</w:t>
      </w:r>
      <w:r>
        <w:rPr>
          <w:rFonts w:ascii="Arial" w:hAnsi="Arial" w:cs="Arial"/>
          <w:sz w:val="22"/>
          <w:szCs w:val="22"/>
        </w:rPr>
        <w:t xml:space="preserve">es has strict laws prohibiting car manufacturers </w:t>
      </w:r>
      <w:r w:rsidR="004C2D26">
        <w:rPr>
          <w:rFonts w:ascii="Arial" w:hAnsi="Arial" w:cs="Arial"/>
          <w:sz w:val="22"/>
          <w:szCs w:val="22"/>
        </w:rPr>
        <w:t>from directly selling</w:t>
      </w:r>
      <w:r>
        <w:rPr>
          <w:rFonts w:ascii="Arial" w:hAnsi="Arial" w:cs="Arial"/>
          <w:sz w:val="22"/>
          <w:szCs w:val="22"/>
        </w:rPr>
        <w:t xml:space="preserve"> </w:t>
      </w:r>
      <w:r w:rsidR="00E464BD">
        <w:rPr>
          <w:rFonts w:ascii="Arial" w:hAnsi="Arial" w:cs="Arial"/>
          <w:sz w:val="22"/>
          <w:szCs w:val="22"/>
        </w:rPr>
        <w:t xml:space="preserve">to </w:t>
      </w:r>
      <w:r w:rsidR="005B46B6">
        <w:rPr>
          <w:rFonts w:ascii="Arial" w:hAnsi="Arial" w:cs="Arial"/>
          <w:sz w:val="22"/>
          <w:szCs w:val="22"/>
        </w:rPr>
        <w:t>customers</w:t>
      </w:r>
      <w:r>
        <w:rPr>
          <w:rFonts w:ascii="Arial" w:hAnsi="Arial" w:cs="Arial"/>
          <w:sz w:val="22"/>
          <w:szCs w:val="22"/>
        </w:rPr>
        <w:t>. Currently, Tesla is prohibited from selling its products directly to consumers in 10 states (</w:t>
      </w:r>
      <w:r w:rsidR="00BF0E1D">
        <w:rPr>
          <w:rFonts w:ascii="Arial" w:hAnsi="Arial" w:cs="Arial"/>
          <w:sz w:val="22"/>
          <w:szCs w:val="22"/>
        </w:rPr>
        <w:t>Yahoo Finance, 2018</w:t>
      </w:r>
      <w:r>
        <w:rPr>
          <w:rFonts w:ascii="Arial" w:hAnsi="Arial" w:cs="Arial"/>
          <w:sz w:val="22"/>
          <w:szCs w:val="22"/>
        </w:rPr>
        <w:t xml:space="preserve">). </w:t>
      </w:r>
      <w:r w:rsidR="004C2D26">
        <w:rPr>
          <w:rFonts w:ascii="Arial" w:hAnsi="Arial" w:cs="Arial"/>
          <w:sz w:val="22"/>
          <w:szCs w:val="22"/>
        </w:rPr>
        <w:t>Moreover, f</w:t>
      </w:r>
      <w:r w:rsidR="008B6A41">
        <w:rPr>
          <w:rFonts w:ascii="Arial" w:hAnsi="Arial" w:cs="Arial"/>
          <w:sz w:val="22"/>
          <w:szCs w:val="22"/>
        </w:rPr>
        <w:t xml:space="preserve">ailure to comply with relevant laws may lead to prosecution and negatively affect Tesla’s brand image. </w:t>
      </w:r>
    </w:p>
    <w:p w14:paraId="47573BC0" w14:textId="77777777" w:rsidR="009954AD" w:rsidRDefault="009954AD" w:rsidP="009954AD">
      <w:pPr>
        <w:rPr>
          <w:rFonts w:ascii="Arial" w:hAnsi="Arial" w:cs="Arial"/>
          <w:b/>
          <w:bCs/>
          <w:sz w:val="22"/>
          <w:szCs w:val="22"/>
        </w:rPr>
      </w:pPr>
    </w:p>
    <w:p w14:paraId="789C152E" w14:textId="77777777" w:rsidR="009954AD" w:rsidRDefault="003500A3" w:rsidP="009954AD">
      <w:pPr>
        <w:rPr>
          <w:rFonts w:ascii="Arial" w:hAnsi="Arial" w:cs="Arial"/>
          <w:b/>
          <w:bCs/>
          <w:sz w:val="22"/>
          <w:szCs w:val="22"/>
          <w:u w:val="single"/>
        </w:rPr>
      </w:pPr>
      <w:r w:rsidRPr="009954AD">
        <w:rPr>
          <w:rFonts w:ascii="Arial" w:hAnsi="Arial" w:cs="Arial"/>
          <w:b/>
          <w:bCs/>
          <w:sz w:val="22"/>
          <w:szCs w:val="22"/>
          <w:u w:val="single"/>
        </w:rPr>
        <w:t>Environmental</w:t>
      </w:r>
      <w:r w:rsidR="00322E22">
        <w:rPr>
          <w:rFonts w:ascii="Arial" w:hAnsi="Arial" w:cs="Arial"/>
          <w:b/>
          <w:bCs/>
          <w:sz w:val="22"/>
          <w:szCs w:val="22"/>
          <w:u w:val="single"/>
        </w:rPr>
        <w:t xml:space="preserve"> </w:t>
      </w:r>
    </w:p>
    <w:p w14:paraId="16E57D26" w14:textId="1D0B9573" w:rsidR="00322E22" w:rsidRDefault="003500A3" w:rsidP="009954AD">
      <w:pPr>
        <w:rPr>
          <w:rFonts w:ascii="Arial" w:hAnsi="Arial" w:cs="Arial"/>
          <w:sz w:val="22"/>
          <w:szCs w:val="22"/>
        </w:rPr>
      </w:pPr>
      <w:r>
        <w:rPr>
          <w:rFonts w:ascii="Arial" w:hAnsi="Arial" w:cs="Arial"/>
          <w:sz w:val="22"/>
          <w:szCs w:val="22"/>
        </w:rPr>
        <w:t>Climate change is one of the world's biggest challenges.</w:t>
      </w:r>
      <w:r w:rsidR="006E04E6">
        <w:rPr>
          <w:rFonts w:ascii="Arial" w:hAnsi="Arial" w:cs="Arial"/>
          <w:sz w:val="22"/>
          <w:szCs w:val="22"/>
        </w:rPr>
        <w:t xml:space="preserve"> Further</w:t>
      </w:r>
      <w:r>
        <w:rPr>
          <w:rFonts w:ascii="Arial" w:hAnsi="Arial" w:cs="Arial"/>
          <w:sz w:val="22"/>
          <w:szCs w:val="22"/>
        </w:rPr>
        <w:t xml:space="preserve">, Timperley (2020) states that in the ‘UK’, the average petrol car emits 180g of carbon dioxide ‘C02’ per </w:t>
      </w:r>
      <w:r>
        <w:rPr>
          <w:rFonts w:ascii="Arial" w:hAnsi="Arial" w:cs="Arial"/>
          <w:sz w:val="22"/>
          <w:szCs w:val="22"/>
        </w:rPr>
        <w:t>kilometre.</w:t>
      </w:r>
    </w:p>
    <w:p w14:paraId="7CFEE2F5" w14:textId="77777777" w:rsidR="00591AA5" w:rsidRDefault="003500A3" w:rsidP="009954AD">
      <w:pPr>
        <w:rPr>
          <w:rFonts w:ascii="Arial" w:hAnsi="Arial" w:cs="Arial"/>
          <w:sz w:val="22"/>
          <w:szCs w:val="22"/>
        </w:rPr>
      </w:pPr>
      <w:r>
        <w:rPr>
          <w:rFonts w:ascii="Arial" w:hAnsi="Arial" w:cs="Arial"/>
          <w:sz w:val="22"/>
          <w:szCs w:val="22"/>
        </w:rPr>
        <w:t xml:space="preserve">Consequently, many countries have set ambitious targets to increase the rate of global 'EV' adoption. </w:t>
      </w:r>
    </w:p>
    <w:p w14:paraId="5955CE22" w14:textId="77777777" w:rsidR="00591AA5" w:rsidRDefault="00591AA5" w:rsidP="009954AD">
      <w:pPr>
        <w:rPr>
          <w:rFonts w:ascii="Arial" w:hAnsi="Arial" w:cs="Arial"/>
          <w:sz w:val="22"/>
          <w:szCs w:val="22"/>
        </w:rPr>
      </w:pPr>
    </w:p>
    <w:p w14:paraId="4BD1D561" w14:textId="77777777" w:rsidR="00517433" w:rsidRDefault="003500A3" w:rsidP="009954AD">
      <w:pPr>
        <w:rPr>
          <w:rFonts w:ascii="Arial" w:hAnsi="Arial" w:cs="Arial"/>
          <w:sz w:val="22"/>
          <w:szCs w:val="22"/>
        </w:rPr>
      </w:pPr>
      <w:r>
        <w:rPr>
          <w:rFonts w:ascii="Arial" w:hAnsi="Arial" w:cs="Arial"/>
          <w:sz w:val="22"/>
          <w:szCs w:val="22"/>
        </w:rPr>
        <w:t xml:space="preserve">For example, in 2020, the 'UK' passed legislation prohibiting the sale of new petrol or diesel vehicles </w:t>
      </w:r>
      <w:r w:rsidR="005B46B6">
        <w:rPr>
          <w:rFonts w:ascii="Arial" w:hAnsi="Arial" w:cs="Arial"/>
          <w:sz w:val="22"/>
          <w:szCs w:val="22"/>
        </w:rPr>
        <w:t xml:space="preserve">from </w:t>
      </w:r>
      <w:r>
        <w:rPr>
          <w:rFonts w:ascii="Arial" w:hAnsi="Arial" w:cs="Arial"/>
          <w:sz w:val="22"/>
          <w:szCs w:val="22"/>
        </w:rPr>
        <w:t xml:space="preserve">2030 (Gov.UK, 2020). </w:t>
      </w:r>
      <w:r w:rsidR="0067125E">
        <w:rPr>
          <w:rFonts w:ascii="Arial" w:hAnsi="Arial" w:cs="Arial"/>
          <w:sz w:val="22"/>
          <w:szCs w:val="22"/>
        </w:rPr>
        <w:t xml:space="preserve">Therefore, </w:t>
      </w:r>
      <w:r>
        <w:rPr>
          <w:rFonts w:ascii="Arial" w:hAnsi="Arial" w:cs="Arial"/>
          <w:sz w:val="22"/>
          <w:szCs w:val="22"/>
        </w:rPr>
        <w:t xml:space="preserve">Tesla has an advantage over its competitors as it has already established itself as the biggest </w:t>
      </w:r>
      <w:r w:rsidR="0068245A">
        <w:rPr>
          <w:rFonts w:ascii="Arial" w:hAnsi="Arial" w:cs="Arial"/>
          <w:sz w:val="22"/>
          <w:szCs w:val="22"/>
        </w:rPr>
        <w:t xml:space="preserve">‘EV’ </w:t>
      </w:r>
      <w:r>
        <w:rPr>
          <w:rFonts w:ascii="Arial" w:hAnsi="Arial" w:cs="Arial"/>
          <w:sz w:val="22"/>
          <w:szCs w:val="22"/>
        </w:rPr>
        <w:t>manufacturer</w:t>
      </w:r>
      <w:r w:rsidR="0068245A">
        <w:rPr>
          <w:rFonts w:ascii="Arial" w:hAnsi="Arial" w:cs="Arial"/>
          <w:sz w:val="22"/>
          <w:szCs w:val="22"/>
        </w:rPr>
        <w:t>.</w:t>
      </w:r>
    </w:p>
    <w:p w14:paraId="4BF3BAB6" w14:textId="77777777" w:rsidR="0042168E" w:rsidRPr="00800F28" w:rsidRDefault="0042168E" w:rsidP="009954AD">
      <w:pPr>
        <w:rPr>
          <w:rFonts w:ascii="Arial" w:hAnsi="Arial" w:cs="Arial"/>
          <w:sz w:val="22"/>
          <w:szCs w:val="22"/>
        </w:rPr>
      </w:pPr>
    </w:p>
    <w:p w14:paraId="604EB51A" w14:textId="77777777" w:rsidR="00980BDF" w:rsidRDefault="003500A3" w:rsidP="00980BDF">
      <w:pPr>
        <w:rPr>
          <w:rFonts w:ascii="Arial" w:hAnsi="Arial" w:cs="Arial"/>
          <w:b/>
          <w:bCs/>
          <w:sz w:val="22"/>
          <w:szCs w:val="22"/>
          <w:u w:val="single"/>
        </w:rPr>
      </w:pPr>
      <w:r w:rsidRPr="00436F7B">
        <w:rPr>
          <w:rFonts w:ascii="Arial" w:hAnsi="Arial" w:cs="Arial"/>
          <w:b/>
          <w:bCs/>
          <w:sz w:val="22"/>
          <w:szCs w:val="22"/>
        </w:rPr>
        <w:t>2.3</w:t>
      </w:r>
      <w:r>
        <w:rPr>
          <w:rFonts w:ascii="Arial" w:hAnsi="Arial" w:cs="Arial"/>
          <w:sz w:val="22"/>
          <w:szCs w:val="22"/>
        </w:rPr>
        <w:t xml:space="preserve"> </w:t>
      </w:r>
      <w:r w:rsidRPr="00A57B4A">
        <w:rPr>
          <w:rFonts w:ascii="Arial" w:hAnsi="Arial" w:cs="Arial"/>
          <w:b/>
          <w:bCs/>
          <w:sz w:val="22"/>
          <w:szCs w:val="22"/>
          <w:u w:val="single"/>
        </w:rPr>
        <w:t>S.W.O.T analysis</w:t>
      </w:r>
    </w:p>
    <w:p w14:paraId="4686903E" w14:textId="77777777" w:rsidR="00800F28" w:rsidRPr="00064B94" w:rsidRDefault="003500A3" w:rsidP="00800F28">
      <w:pPr>
        <w:rPr>
          <w:rFonts w:ascii="Arial" w:hAnsi="Arial" w:cs="Arial"/>
          <w:b/>
          <w:bCs/>
          <w:sz w:val="22"/>
          <w:szCs w:val="22"/>
          <w:u w:val="single"/>
        </w:rPr>
      </w:pPr>
      <w:r w:rsidRPr="00064B94">
        <w:rPr>
          <w:rFonts w:ascii="Arial" w:hAnsi="Arial" w:cs="Arial"/>
          <w:b/>
          <w:bCs/>
          <w:sz w:val="22"/>
          <w:szCs w:val="22"/>
          <w:u w:val="single"/>
        </w:rPr>
        <w:t>Strengths</w:t>
      </w:r>
    </w:p>
    <w:p w14:paraId="335886A5" w14:textId="77777777" w:rsidR="00800F28" w:rsidRPr="00F67499" w:rsidRDefault="003500A3" w:rsidP="00800F28">
      <w:pPr>
        <w:rPr>
          <w:rFonts w:ascii="Arial" w:hAnsi="Arial" w:cs="Arial"/>
          <w:sz w:val="22"/>
          <w:szCs w:val="22"/>
        </w:rPr>
      </w:pPr>
      <w:r w:rsidRPr="00F67499">
        <w:rPr>
          <w:rFonts w:ascii="Arial" w:hAnsi="Arial" w:cs="Arial"/>
          <w:sz w:val="22"/>
          <w:szCs w:val="22"/>
        </w:rPr>
        <w:t>A key strength for Tesla is that it is viewed</w:t>
      </w:r>
      <w:r>
        <w:rPr>
          <w:rFonts w:ascii="Arial" w:hAnsi="Arial" w:cs="Arial"/>
          <w:sz w:val="22"/>
          <w:szCs w:val="22"/>
        </w:rPr>
        <w:t xml:space="preserve"> </w:t>
      </w:r>
      <w:r w:rsidRPr="00F67499">
        <w:rPr>
          <w:rFonts w:ascii="Arial" w:hAnsi="Arial" w:cs="Arial"/>
          <w:sz w:val="22"/>
          <w:szCs w:val="22"/>
        </w:rPr>
        <w:t xml:space="preserve">as a desirable place to work for individuals within the </w:t>
      </w:r>
      <w:r w:rsidRPr="00F67499">
        <w:rPr>
          <w:rFonts w:ascii="Arial" w:hAnsi="Arial" w:cs="Arial"/>
          <w:sz w:val="22"/>
          <w:szCs w:val="22"/>
        </w:rPr>
        <w:t>industry. A report conducted by Universum surveyed 235,000 graduate students across 12 countries to determine the world’s most attractive employers</w:t>
      </w:r>
      <w:r>
        <w:rPr>
          <w:rFonts w:ascii="Arial" w:hAnsi="Arial" w:cs="Arial"/>
          <w:sz w:val="22"/>
          <w:szCs w:val="22"/>
        </w:rPr>
        <w:t xml:space="preserve"> (Universum, 2020).</w:t>
      </w:r>
    </w:p>
    <w:p w14:paraId="663245E6" w14:textId="77777777" w:rsidR="00800F28" w:rsidRDefault="00800F28" w:rsidP="00800F28">
      <w:pPr>
        <w:rPr>
          <w:rFonts w:ascii="Arial" w:hAnsi="Arial" w:cs="Arial"/>
          <w:sz w:val="22"/>
          <w:szCs w:val="22"/>
        </w:rPr>
      </w:pPr>
    </w:p>
    <w:p w14:paraId="31B08037" w14:textId="77777777" w:rsidR="00800F28" w:rsidRPr="00F67499" w:rsidRDefault="003500A3" w:rsidP="00800F28">
      <w:pPr>
        <w:rPr>
          <w:rFonts w:ascii="Arial" w:hAnsi="Arial" w:cs="Arial"/>
          <w:sz w:val="22"/>
          <w:szCs w:val="22"/>
        </w:rPr>
      </w:pPr>
      <w:r w:rsidRPr="00F67499">
        <w:rPr>
          <w:rFonts w:ascii="Arial" w:hAnsi="Arial" w:cs="Arial"/>
          <w:sz w:val="22"/>
          <w:szCs w:val="22"/>
        </w:rPr>
        <w:t>The findings show that Tesla ranks as the most desirable workplace for engineering stude</w:t>
      </w:r>
      <w:r w:rsidRPr="00F67499">
        <w:rPr>
          <w:rFonts w:ascii="Arial" w:hAnsi="Arial" w:cs="Arial"/>
          <w:sz w:val="22"/>
          <w:szCs w:val="22"/>
        </w:rPr>
        <w:t>nts</w:t>
      </w:r>
      <w:r>
        <w:rPr>
          <w:rFonts w:ascii="Arial" w:hAnsi="Arial" w:cs="Arial"/>
          <w:sz w:val="22"/>
          <w:szCs w:val="22"/>
        </w:rPr>
        <w:t>.</w:t>
      </w:r>
      <w:r w:rsidRPr="00F67499">
        <w:rPr>
          <w:rFonts w:ascii="Arial" w:hAnsi="Arial" w:cs="Arial"/>
          <w:sz w:val="22"/>
          <w:szCs w:val="22"/>
        </w:rPr>
        <w:t xml:space="preserve"> Further, </w:t>
      </w:r>
      <w:r>
        <w:rPr>
          <w:rFonts w:ascii="Arial" w:hAnsi="Arial" w:cs="Arial"/>
          <w:sz w:val="22"/>
          <w:szCs w:val="22"/>
        </w:rPr>
        <w:t xml:space="preserve">this enables Tesla to attract the best minds in the industry and maintain its competitive advantage. </w:t>
      </w:r>
      <w:r w:rsidRPr="00F67499">
        <w:rPr>
          <w:rFonts w:ascii="Arial" w:hAnsi="Arial" w:cs="Arial"/>
          <w:sz w:val="22"/>
          <w:szCs w:val="22"/>
        </w:rPr>
        <w:t xml:space="preserve"> </w:t>
      </w:r>
    </w:p>
    <w:p w14:paraId="5B339AE4" w14:textId="77777777" w:rsidR="00683769" w:rsidRDefault="00683769" w:rsidP="001718A7">
      <w:pPr>
        <w:rPr>
          <w:rFonts w:ascii="Arial" w:hAnsi="Arial" w:cs="Arial"/>
          <w:b/>
          <w:bCs/>
          <w:sz w:val="22"/>
          <w:szCs w:val="22"/>
          <w:u w:val="single"/>
        </w:rPr>
      </w:pPr>
    </w:p>
    <w:p w14:paraId="65C9FFA8" w14:textId="77777777" w:rsidR="001718A7" w:rsidRDefault="003500A3" w:rsidP="001718A7">
      <w:pPr>
        <w:rPr>
          <w:rFonts w:ascii="Arial" w:hAnsi="Arial" w:cs="Arial"/>
          <w:b/>
          <w:bCs/>
          <w:sz w:val="22"/>
          <w:szCs w:val="22"/>
          <w:u w:val="single"/>
        </w:rPr>
      </w:pPr>
      <w:r>
        <w:rPr>
          <w:rFonts w:ascii="Arial" w:hAnsi="Arial" w:cs="Arial"/>
          <w:b/>
          <w:bCs/>
          <w:sz w:val="22"/>
          <w:szCs w:val="22"/>
          <w:u w:val="single"/>
        </w:rPr>
        <w:t xml:space="preserve">Weaknesses </w:t>
      </w:r>
    </w:p>
    <w:p w14:paraId="1161C047" w14:textId="77777777" w:rsidR="001718A7" w:rsidRDefault="003500A3" w:rsidP="001718A7">
      <w:pPr>
        <w:rPr>
          <w:rFonts w:ascii="Arial" w:hAnsi="Arial" w:cs="Arial"/>
          <w:sz w:val="22"/>
          <w:szCs w:val="22"/>
        </w:rPr>
      </w:pPr>
      <w:r w:rsidRPr="00F67499">
        <w:rPr>
          <w:rFonts w:ascii="Arial" w:hAnsi="Arial" w:cs="Arial"/>
          <w:sz w:val="22"/>
          <w:szCs w:val="22"/>
        </w:rPr>
        <w:t xml:space="preserve">A significant weakness for Tesla is that its supply chain is not fully integrated. </w:t>
      </w:r>
      <w:r>
        <w:rPr>
          <w:rFonts w:ascii="Arial" w:hAnsi="Arial" w:cs="Arial"/>
          <w:sz w:val="22"/>
          <w:szCs w:val="22"/>
        </w:rPr>
        <w:t>Currently, Tesla does not produce its batte</w:t>
      </w:r>
      <w:r>
        <w:rPr>
          <w:rFonts w:ascii="Arial" w:hAnsi="Arial" w:cs="Arial"/>
          <w:sz w:val="22"/>
          <w:szCs w:val="22"/>
        </w:rPr>
        <w:t xml:space="preserve">ry cells and is heavily reliant on battery cell manufacturers. </w:t>
      </w:r>
    </w:p>
    <w:p w14:paraId="6E1A1B03" w14:textId="77777777" w:rsidR="001718A7" w:rsidRDefault="001718A7" w:rsidP="001718A7">
      <w:pPr>
        <w:rPr>
          <w:rFonts w:ascii="Arial" w:hAnsi="Arial" w:cs="Arial"/>
          <w:sz w:val="22"/>
          <w:szCs w:val="22"/>
        </w:rPr>
      </w:pPr>
    </w:p>
    <w:p w14:paraId="7A8B3D45" w14:textId="77777777" w:rsidR="001718A7" w:rsidRDefault="003500A3" w:rsidP="001718A7">
      <w:pPr>
        <w:rPr>
          <w:rFonts w:ascii="Arial" w:hAnsi="Arial" w:cs="Arial"/>
          <w:b/>
          <w:bCs/>
          <w:sz w:val="22"/>
          <w:szCs w:val="22"/>
          <w:u w:val="single"/>
        </w:rPr>
      </w:pPr>
      <w:r w:rsidRPr="00F67499">
        <w:rPr>
          <w:rFonts w:ascii="Arial" w:hAnsi="Arial" w:cs="Arial"/>
          <w:sz w:val="22"/>
          <w:szCs w:val="22"/>
        </w:rPr>
        <w:t>Furthermore, Kolodny (2019)</w:t>
      </w:r>
      <w:r>
        <w:rPr>
          <w:rFonts w:ascii="Arial" w:hAnsi="Arial" w:cs="Arial"/>
          <w:sz w:val="22"/>
          <w:szCs w:val="22"/>
        </w:rPr>
        <w:t xml:space="preserve"> </w:t>
      </w:r>
      <w:r w:rsidRPr="00F67499">
        <w:rPr>
          <w:rFonts w:ascii="Arial" w:hAnsi="Arial" w:cs="Arial"/>
          <w:sz w:val="22"/>
          <w:szCs w:val="22"/>
        </w:rPr>
        <w:t xml:space="preserve">explains that Tesla's reliance on third-party suppliers has limited the business's ability to scale up production. </w:t>
      </w:r>
      <w:r>
        <w:rPr>
          <w:rFonts w:ascii="Arial" w:hAnsi="Arial" w:cs="Arial"/>
          <w:sz w:val="22"/>
          <w:szCs w:val="22"/>
        </w:rPr>
        <w:t>Winton (2021) suggests Tesla’s reliance on suppl</w:t>
      </w:r>
      <w:r>
        <w:rPr>
          <w:rFonts w:ascii="Arial" w:hAnsi="Arial" w:cs="Arial"/>
          <w:sz w:val="22"/>
          <w:szCs w:val="22"/>
        </w:rPr>
        <w:t xml:space="preserve">iers for raw materials makes the business vulnerable to unexpected price </w:t>
      </w:r>
      <w:r w:rsidR="00F6148C">
        <w:rPr>
          <w:rFonts w:ascii="Arial" w:hAnsi="Arial" w:cs="Arial"/>
          <w:sz w:val="22"/>
          <w:szCs w:val="22"/>
        </w:rPr>
        <w:t>fluctuations</w:t>
      </w:r>
      <w:r>
        <w:rPr>
          <w:rFonts w:ascii="Arial" w:hAnsi="Arial" w:cs="Arial"/>
          <w:sz w:val="22"/>
          <w:szCs w:val="22"/>
        </w:rPr>
        <w:t>.</w:t>
      </w:r>
    </w:p>
    <w:p w14:paraId="4ABA7195" w14:textId="77777777" w:rsidR="001718A7" w:rsidRDefault="001718A7" w:rsidP="001718A7">
      <w:pPr>
        <w:rPr>
          <w:rFonts w:ascii="Arial" w:hAnsi="Arial" w:cs="Arial"/>
          <w:b/>
          <w:bCs/>
          <w:sz w:val="22"/>
          <w:szCs w:val="22"/>
          <w:u w:val="single"/>
        </w:rPr>
      </w:pPr>
    </w:p>
    <w:p w14:paraId="6DA44229" w14:textId="77777777" w:rsidR="00235D2A" w:rsidRDefault="00235D2A" w:rsidP="001718A7">
      <w:pPr>
        <w:rPr>
          <w:rFonts w:ascii="Arial" w:hAnsi="Arial" w:cs="Arial"/>
          <w:b/>
          <w:bCs/>
          <w:sz w:val="22"/>
          <w:szCs w:val="22"/>
          <w:u w:val="single"/>
        </w:rPr>
      </w:pPr>
    </w:p>
    <w:p w14:paraId="518B0159" w14:textId="77777777" w:rsidR="001718A7" w:rsidRDefault="003500A3" w:rsidP="001718A7">
      <w:pPr>
        <w:rPr>
          <w:rFonts w:ascii="Arial" w:hAnsi="Arial" w:cs="Arial"/>
          <w:b/>
          <w:bCs/>
          <w:sz w:val="22"/>
          <w:szCs w:val="22"/>
          <w:u w:val="single"/>
        </w:rPr>
      </w:pPr>
      <w:r w:rsidRPr="00064B94">
        <w:rPr>
          <w:rFonts w:ascii="Arial" w:hAnsi="Arial" w:cs="Arial"/>
          <w:b/>
          <w:bCs/>
          <w:sz w:val="22"/>
          <w:szCs w:val="22"/>
          <w:u w:val="single"/>
        </w:rPr>
        <w:lastRenderedPageBreak/>
        <w:t xml:space="preserve">Opportunities </w:t>
      </w:r>
    </w:p>
    <w:p w14:paraId="5CBFA73F" w14:textId="77777777" w:rsidR="001718A7" w:rsidRDefault="003500A3" w:rsidP="001718A7">
      <w:pPr>
        <w:rPr>
          <w:rFonts w:ascii="Arial" w:hAnsi="Arial" w:cs="Arial"/>
          <w:sz w:val="22"/>
          <w:szCs w:val="22"/>
        </w:rPr>
      </w:pPr>
      <w:r>
        <w:rPr>
          <w:rFonts w:ascii="Arial" w:hAnsi="Arial" w:cs="Arial"/>
          <w:sz w:val="22"/>
          <w:szCs w:val="22"/>
        </w:rPr>
        <w:t xml:space="preserve">Tesla has a fantastic opportunity to enter new markets in Asia and expand its operations. </w:t>
      </w:r>
    </w:p>
    <w:p w14:paraId="3F7FF5A7" w14:textId="77777777" w:rsidR="001718A7" w:rsidRDefault="003500A3" w:rsidP="001718A7">
      <w:pPr>
        <w:rPr>
          <w:rFonts w:ascii="Arial" w:hAnsi="Arial" w:cs="Arial"/>
          <w:sz w:val="22"/>
          <w:szCs w:val="22"/>
        </w:rPr>
      </w:pPr>
      <w:r>
        <w:rPr>
          <w:rFonts w:ascii="Arial" w:hAnsi="Arial" w:cs="Arial"/>
          <w:sz w:val="22"/>
          <w:szCs w:val="22"/>
        </w:rPr>
        <w:t xml:space="preserve">Currently, Tesla is in the process of negotiating with local authorities in India to set up manufacturing infrastructure in several locations. </w:t>
      </w:r>
    </w:p>
    <w:p w14:paraId="2AFFD260" w14:textId="77777777" w:rsidR="001718A7" w:rsidRDefault="001718A7" w:rsidP="001718A7">
      <w:pPr>
        <w:rPr>
          <w:rFonts w:ascii="Arial" w:hAnsi="Arial" w:cs="Arial"/>
          <w:sz w:val="22"/>
          <w:szCs w:val="22"/>
        </w:rPr>
      </w:pPr>
    </w:p>
    <w:p w14:paraId="33366406" w14:textId="77777777" w:rsidR="001718A7" w:rsidRDefault="003500A3" w:rsidP="001718A7">
      <w:pPr>
        <w:rPr>
          <w:rFonts w:ascii="Arial" w:hAnsi="Arial" w:cs="Arial"/>
          <w:sz w:val="22"/>
          <w:szCs w:val="22"/>
        </w:rPr>
      </w:pPr>
      <w:r>
        <w:rPr>
          <w:rFonts w:ascii="Arial" w:hAnsi="Arial" w:cs="Arial"/>
          <w:sz w:val="22"/>
          <w:szCs w:val="22"/>
        </w:rPr>
        <w:t>Furthermore, Tesla h</w:t>
      </w:r>
      <w:r>
        <w:rPr>
          <w:rFonts w:ascii="Arial" w:hAnsi="Arial" w:cs="Arial"/>
          <w:sz w:val="22"/>
          <w:szCs w:val="22"/>
        </w:rPr>
        <w:t xml:space="preserve">as purchased retail space in Mumbai (Ohnsman, 2021). India has a population of 1.3 billion people, and Barhat (2020) explains that the country could make up 10% of Tesla's overall market in five years. </w:t>
      </w:r>
    </w:p>
    <w:p w14:paraId="48A80808" w14:textId="77777777" w:rsidR="00800F28" w:rsidRDefault="00800F28" w:rsidP="00980BDF">
      <w:pPr>
        <w:rPr>
          <w:rFonts w:ascii="Arial" w:hAnsi="Arial" w:cs="Arial"/>
          <w:b/>
          <w:bCs/>
          <w:sz w:val="22"/>
          <w:szCs w:val="22"/>
          <w:u w:val="single"/>
        </w:rPr>
      </w:pPr>
    </w:p>
    <w:p w14:paraId="7148EA2D" w14:textId="77777777" w:rsidR="001718A7" w:rsidRDefault="003500A3" w:rsidP="001718A7">
      <w:pPr>
        <w:rPr>
          <w:rFonts w:ascii="Arial" w:hAnsi="Arial" w:cs="Arial"/>
          <w:b/>
          <w:bCs/>
          <w:sz w:val="22"/>
          <w:szCs w:val="22"/>
          <w:u w:val="single"/>
        </w:rPr>
      </w:pPr>
      <w:r w:rsidRPr="00064B94">
        <w:rPr>
          <w:rFonts w:ascii="Arial" w:hAnsi="Arial" w:cs="Arial"/>
          <w:b/>
          <w:bCs/>
          <w:sz w:val="22"/>
          <w:szCs w:val="22"/>
          <w:u w:val="single"/>
        </w:rPr>
        <w:t xml:space="preserve">Threats </w:t>
      </w:r>
    </w:p>
    <w:p w14:paraId="154CC74C" w14:textId="77777777" w:rsidR="001718A7" w:rsidRDefault="003500A3" w:rsidP="001718A7">
      <w:pPr>
        <w:rPr>
          <w:rFonts w:ascii="Arial" w:hAnsi="Arial" w:cs="Arial"/>
          <w:sz w:val="22"/>
          <w:szCs w:val="22"/>
        </w:rPr>
      </w:pPr>
      <w:r>
        <w:rPr>
          <w:rFonts w:ascii="Arial" w:hAnsi="Arial" w:cs="Arial"/>
          <w:sz w:val="22"/>
          <w:szCs w:val="22"/>
        </w:rPr>
        <w:t>A major threat for Tesla is the increased c</w:t>
      </w:r>
      <w:r>
        <w:rPr>
          <w:rFonts w:ascii="Arial" w:hAnsi="Arial" w:cs="Arial"/>
          <w:sz w:val="22"/>
          <w:szCs w:val="22"/>
        </w:rPr>
        <w:t xml:space="preserve">ompetition in the ‘EV’ market. Societal attitudes are shifting toward more sustainable products and services. Consequently, auto-manufacturers are responding to consumer trends and investing heavily into ‘EV’ production. </w:t>
      </w:r>
    </w:p>
    <w:p w14:paraId="3D866755" w14:textId="77777777" w:rsidR="001718A7" w:rsidRDefault="001718A7" w:rsidP="001718A7">
      <w:pPr>
        <w:rPr>
          <w:rFonts w:ascii="Arial" w:hAnsi="Arial" w:cs="Arial"/>
          <w:sz w:val="22"/>
          <w:szCs w:val="22"/>
        </w:rPr>
      </w:pPr>
    </w:p>
    <w:p w14:paraId="6836EE9C" w14:textId="65F20055" w:rsidR="001718A7" w:rsidRDefault="003500A3" w:rsidP="001718A7">
      <w:pPr>
        <w:rPr>
          <w:rFonts w:ascii="Arial" w:hAnsi="Arial" w:cs="Arial"/>
          <w:sz w:val="22"/>
          <w:szCs w:val="22"/>
        </w:rPr>
      </w:pPr>
      <w:r>
        <w:rPr>
          <w:rFonts w:ascii="Arial" w:hAnsi="Arial" w:cs="Arial"/>
          <w:sz w:val="22"/>
          <w:szCs w:val="22"/>
        </w:rPr>
        <w:t>For example, an article published</w:t>
      </w:r>
      <w:r>
        <w:rPr>
          <w:rFonts w:ascii="Arial" w:hAnsi="Arial" w:cs="Arial"/>
          <w:sz w:val="22"/>
          <w:szCs w:val="22"/>
        </w:rPr>
        <w:t xml:space="preserve"> by Reuters states that globally, car manufacturers are projected to spend an estimated $300 </w:t>
      </w:r>
      <w:r w:rsidR="001824F2">
        <w:rPr>
          <w:rFonts w:ascii="Arial" w:hAnsi="Arial" w:cs="Arial"/>
          <w:sz w:val="22"/>
          <w:szCs w:val="22"/>
        </w:rPr>
        <w:t xml:space="preserve">billion </w:t>
      </w:r>
      <w:r>
        <w:rPr>
          <w:rFonts w:ascii="Arial" w:hAnsi="Arial" w:cs="Arial"/>
          <w:sz w:val="22"/>
          <w:szCs w:val="22"/>
        </w:rPr>
        <w:t xml:space="preserve">on ‘EV’ </w:t>
      </w:r>
      <w:r w:rsidR="00983CB1">
        <w:rPr>
          <w:rFonts w:ascii="Arial" w:hAnsi="Arial" w:cs="Arial"/>
          <w:sz w:val="22"/>
          <w:szCs w:val="22"/>
        </w:rPr>
        <w:t>production</w:t>
      </w:r>
      <w:r>
        <w:rPr>
          <w:rFonts w:ascii="Arial" w:hAnsi="Arial" w:cs="Arial"/>
          <w:sz w:val="22"/>
          <w:szCs w:val="22"/>
        </w:rPr>
        <w:t xml:space="preserve"> in the next decade (Reuters, 2021). </w:t>
      </w:r>
    </w:p>
    <w:p w14:paraId="1E6CC27F" w14:textId="77777777" w:rsidR="00A43B94" w:rsidRDefault="00A43B94" w:rsidP="00980BDF">
      <w:pPr>
        <w:rPr>
          <w:rFonts w:ascii="Arial" w:hAnsi="Arial" w:cs="Arial"/>
          <w:b/>
          <w:bCs/>
          <w:sz w:val="22"/>
          <w:szCs w:val="22"/>
        </w:rPr>
      </w:pPr>
    </w:p>
    <w:p w14:paraId="4D6E4439" w14:textId="77777777" w:rsidR="00BE3C6F" w:rsidRDefault="003500A3" w:rsidP="00980BDF">
      <w:pPr>
        <w:rPr>
          <w:rFonts w:ascii="Arial" w:hAnsi="Arial" w:cs="Arial"/>
          <w:b/>
          <w:bCs/>
          <w:sz w:val="22"/>
          <w:szCs w:val="22"/>
        </w:rPr>
      </w:pPr>
      <w:r>
        <w:rPr>
          <w:rFonts w:ascii="Arial" w:hAnsi="Arial" w:cs="Arial"/>
          <w:b/>
          <w:bCs/>
          <w:sz w:val="22"/>
          <w:szCs w:val="22"/>
        </w:rPr>
        <w:t xml:space="preserve">2.4 </w:t>
      </w:r>
      <w:r w:rsidRPr="00545613">
        <w:rPr>
          <w:rFonts w:ascii="Arial" w:hAnsi="Arial" w:cs="Arial"/>
          <w:b/>
          <w:bCs/>
          <w:sz w:val="22"/>
          <w:szCs w:val="22"/>
          <w:u w:val="single"/>
        </w:rPr>
        <w:t>Organisational culture</w:t>
      </w:r>
      <w:r>
        <w:rPr>
          <w:rFonts w:ascii="Arial" w:hAnsi="Arial" w:cs="Arial"/>
          <w:b/>
          <w:bCs/>
          <w:sz w:val="22"/>
          <w:szCs w:val="22"/>
        </w:rPr>
        <w:t xml:space="preserve"> </w:t>
      </w:r>
    </w:p>
    <w:p w14:paraId="1A3C207E" w14:textId="77777777" w:rsidR="0042168E" w:rsidRDefault="003500A3" w:rsidP="00980BDF">
      <w:pPr>
        <w:rPr>
          <w:rFonts w:ascii="Arial" w:hAnsi="Arial" w:cs="Arial"/>
          <w:sz w:val="22"/>
          <w:szCs w:val="22"/>
        </w:rPr>
      </w:pPr>
      <w:r>
        <w:rPr>
          <w:rFonts w:ascii="Arial" w:hAnsi="Arial" w:cs="Arial"/>
          <w:sz w:val="22"/>
          <w:szCs w:val="22"/>
        </w:rPr>
        <w:t>The Chartered Management Institute ‘CMI’ describes organisational cult</w:t>
      </w:r>
      <w:r>
        <w:rPr>
          <w:rFonts w:ascii="Arial" w:hAnsi="Arial" w:cs="Arial"/>
          <w:sz w:val="22"/>
          <w:szCs w:val="22"/>
        </w:rPr>
        <w:t>ure as:</w:t>
      </w:r>
    </w:p>
    <w:p w14:paraId="0FB736D3" w14:textId="77777777" w:rsidR="00F6148C" w:rsidRDefault="003500A3" w:rsidP="00980BDF">
      <w:pPr>
        <w:rPr>
          <w:rFonts w:ascii="Arial" w:hAnsi="Arial" w:cs="Arial"/>
          <w:sz w:val="22"/>
          <w:szCs w:val="22"/>
        </w:rPr>
      </w:pPr>
      <w:r>
        <w:rPr>
          <w:rFonts w:ascii="Arial" w:hAnsi="Arial" w:cs="Arial"/>
          <w:sz w:val="22"/>
          <w:szCs w:val="22"/>
        </w:rPr>
        <w:t>“</w:t>
      </w:r>
      <w:r w:rsidR="00CD6D00">
        <w:rPr>
          <w:rFonts w:ascii="Arial" w:hAnsi="Arial" w:cs="Arial"/>
          <w:sz w:val="22"/>
          <w:szCs w:val="22"/>
        </w:rPr>
        <w:t>The s</w:t>
      </w:r>
      <w:r>
        <w:rPr>
          <w:rFonts w:ascii="Arial" w:hAnsi="Arial" w:cs="Arial"/>
          <w:sz w:val="22"/>
          <w:szCs w:val="22"/>
        </w:rPr>
        <w:t xml:space="preserve">hared values, beliefs and assumptions about how people should behave and interact, how decisions should be made, and how work activities should be carried out” (CMI, 2015). </w:t>
      </w:r>
      <w:r w:rsidR="00BB1B16">
        <w:rPr>
          <w:rFonts w:ascii="Arial" w:hAnsi="Arial" w:cs="Arial"/>
          <w:sz w:val="22"/>
          <w:szCs w:val="22"/>
        </w:rPr>
        <w:t xml:space="preserve">Furthermore, </w:t>
      </w:r>
      <w:r w:rsidR="00135B01">
        <w:rPr>
          <w:rFonts w:ascii="Arial" w:hAnsi="Arial" w:cs="Arial"/>
          <w:sz w:val="22"/>
          <w:szCs w:val="22"/>
        </w:rPr>
        <w:t xml:space="preserve">an article published by the ‘CIPD’ explains that organisational </w:t>
      </w:r>
      <w:r w:rsidR="0042168E">
        <w:rPr>
          <w:rFonts w:ascii="Arial" w:hAnsi="Arial" w:cs="Arial"/>
          <w:sz w:val="22"/>
          <w:szCs w:val="22"/>
        </w:rPr>
        <w:t xml:space="preserve">culture </w:t>
      </w:r>
      <w:r w:rsidR="00135B01">
        <w:rPr>
          <w:rFonts w:ascii="Arial" w:hAnsi="Arial" w:cs="Arial"/>
          <w:sz w:val="22"/>
          <w:szCs w:val="22"/>
        </w:rPr>
        <w:t xml:space="preserve">helps employees </w:t>
      </w:r>
      <w:r w:rsidR="0091768A">
        <w:rPr>
          <w:rFonts w:ascii="Arial" w:hAnsi="Arial" w:cs="Arial"/>
          <w:sz w:val="22"/>
          <w:szCs w:val="22"/>
        </w:rPr>
        <w:t xml:space="preserve">build connections and </w:t>
      </w:r>
      <w:r w:rsidR="00910970">
        <w:rPr>
          <w:rFonts w:ascii="Arial" w:hAnsi="Arial" w:cs="Arial"/>
          <w:sz w:val="22"/>
          <w:szCs w:val="22"/>
        </w:rPr>
        <w:t>work toward a shared purpose.</w:t>
      </w:r>
      <w:r w:rsidR="00135B01">
        <w:rPr>
          <w:rFonts w:ascii="Arial" w:hAnsi="Arial" w:cs="Arial"/>
          <w:sz w:val="22"/>
          <w:szCs w:val="22"/>
        </w:rPr>
        <w:t xml:space="preserve"> (CIPD, 2020).</w:t>
      </w:r>
    </w:p>
    <w:p w14:paraId="02BF0736" w14:textId="77777777" w:rsidR="00F6148C" w:rsidRDefault="00F6148C" w:rsidP="00980BDF">
      <w:pPr>
        <w:rPr>
          <w:rFonts w:ascii="Arial" w:hAnsi="Arial" w:cs="Arial"/>
          <w:sz w:val="22"/>
          <w:szCs w:val="22"/>
        </w:rPr>
      </w:pPr>
    </w:p>
    <w:p w14:paraId="75844BD3" w14:textId="77777777" w:rsidR="00CA4EE5" w:rsidRDefault="003500A3" w:rsidP="00980BDF">
      <w:pPr>
        <w:rPr>
          <w:rFonts w:ascii="Arial" w:hAnsi="Arial" w:cs="Arial"/>
          <w:sz w:val="22"/>
          <w:szCs w:val="22"/>
        </w:rPr>
      </w:pPr>
      <w:r>
        <w:rPr>
          <w:rFonts w:ascii="Arial" w:hAnsi="Arial" w:cs="Arial"/>
          <w:sz w:val="22"/>
          <w:szCs w:val="22"/>
        </w:rPr>
        <w:t xml:space="preserve">Theorists Robert Quinn and Kim Cameron </w:t>
      </w:r>
      <w:r w:rsidR="00284A56">
        <w:rPr>
          <w:rFonts w:ascii="Arial" w:hAnsi="Arial" w:cs="Arial"/>
          <w:sz w:val="22"/>
          <w:szCs w:val="22"/>
        </w:rPr>
        <w:t>established</w:t>
      </w:r>
      <w:r>
        <w:rPr>
          <w:rFonts w:ascii="Arial" w:hAnsi="Arial" w:cs="Arial"/>
          <w:sz w:val="22"/>
          <w:szCs w:val="22"/>
        </w:rPr>
        <w:t xml:space="preserve"> a framework for identifying organisational culture</w:t>
      </w:r>
      <w:r>
        <w:rPr>
          <w:rFonts w:ascii="Arial" w:hAnsi="Arial" w:cs="Arial"/>
          <w:sz w:val="22"/>
          <w:szCs w:val="22"/>
        </w:rPr>
        <w:t>.</w:t>
      </w:r>
      <w:r w:rsidR="007E5A56">
        <w:rPr>
          <w:rFonts w:ascii="Arial" w:hAnsi="Arial" w:cs="Arial"/>
          <w:sz w:val="22"/>
          <w:szCs w:val="22"/>
        </w:rPr>
        <w:t xml:space="preserve"> </w:t>
      </w:r>
      <w:r>
        <w:rPr>
          <w:rFonts w:ascii="Arial" w:hAnsi="Arial" w:cs="Arial"/>
          <w:sz w:val="22"/>
          <w:szCs w:val="22"/>
        </w:rPr>
        <w:t>The framework outlines fou</w:t>
      </w:r>
      <w:r w:rsidR="007E5A56">
        <w:rPr>
          <w:rFonts w:ascii="Arial" w:hAnsi="Arial" w:cs="Arial"/>
          <w:sz w:val="22"/>
          <w:szCs w:val="22"/>
        </w:rPr>
        <w:t xml:space="preserve">r basic types of organisational culture, and </w:t>
      </w:r>
      <w:r>
        <w:rPr>
          <w:rFonts w:ascii="Arial" w:hAnsi="Arial" w:cs="Arial"/>
          <w:sz w:val="22"/>
          <w:szCs w:val="22"/>
        </w:rPr>
        <w:t xml:space="preserve">businesses will determine their culture based on several key factors. </w:t>
      </w:r>
    </w:p>
    <w:p w14:paraId="6F5DDA1C" w14:textId="77777777" w:rsidR="00CA4EE5" w:rsidRDefault="00CA4EE5" w:rsidP="00980BDF">
      <w:pPr>
        <w:rPr>
          <w:rFonts w:ascii="Arial" w:hAnsi="Arial" w:cs="Arial"/>
          <w:sz w:val="22"/>
          <w:szCs w:val="22"/>
        </w:rPr>
      </w:pPr>
    </w:p>
    <w:p w14:paraId="7E8549B2" w14:textId="77777777" w:rsidR="007E5A56" w:rsidRDefault="003500A3" w:rsidP="00980BDF">
      <w:pPr>
        <w:rPr>
          <w:rFonts w:ascii="Arial" w:hAnsi="Arial" w:cs="Arial"/>
          <w:sz w:val="22"/>
          <w:szCs w:val="22"/>
        </w:rPr>
      </w:pPr>
      <w:r>
        <w:rPr>
          <w:rFonts w:ascii="Arial" w:hAnsi="Arial" w:cs="Arial"/>
          <w:sz w:val="22"/>
          <w:szCs w:val="22"/>
        </w:rPr>
        <w:t xml:space="preserve">The four </w:t>
      </w:r>
      <w:r w:rsidR="00CA4EE5">
        <w:rPr>
          <w:rFonts w:ascii="Arial" w:hAnsi="Arial" w:cs="Arial"/>
          <w:sz w:val="22"/>
          <w:szCs w:val="22"/>
        </w:rPr>
        <w:t xml:space="preserve">organisational </w:t>
      </w:r>
      <w:r>
        <w:rPr>
          <w:rFonts w:ascii="Arial" w:hAnsi="Arial" w:cs="Arial"/>
          <w:sz w:val="22"/>
          <w:szCs w:val="22"/>
        </w:rPr>
        <w:t>types include:</w:t>
      </w:r>
    </w:p>
    <w:p w14:paraId="5A6936A9" w14:textId="77777777" w:rsidR="007E5A56" w:rsidRPr="00CA4EE5" w:rsidRDefault="003500A3" w:rsidP="007E5A56">
      <w:pPr>
        <w:pStyle w:val="ListParagraph"/>
        <w:numPr>
          <w:ilvl w:val="0"/>
          <w:numId w:val="24"/>
        </w:numPr>
        <w:rPr>
          <w:rFonts w:ascii="Arial" w:hAnsi="Arial" w:cs="Arial"/>
          <w:b/>
          <w:bCs/>
          <w:sz w:val="22"/>
          <w:szCs w:val="22"/>
        </w:rPr>
      </w:pPr>
      <w:r w:rsidRPr="007E5A56">
        <w:rPr>
          <w:rFonts w:ascii="Arial" w:hAnsi="Arial" w:cs="Arial"/>
          <w:b/>
          <w:bCs/>
          <w:sz w:val="22"/>
          <w:szCs w:val="22"/>
        </w:rPr>
        <w:t>Clan culture</w:t>
      </w:r>
      <w:r w:rsidR="00CA4EE5">
        <w:rPr>
          <w:rFonts w:ascii="Arial" w:hAnsi="Arial" w:cs="Arial"/>
          <w:b/>
          <w:bCs/>
          <w:sz w:val="22"/>
          <w:szCs w:val="22"/>
        </w:rPr>
        <w:t xml:space="preserve">. </w:t>
      </w:r>
      <w:r w:rsidR="00CA4EE5">
        <w:rPr>
          <w:rFonts w:ascii="Arial" w:hAnsi="Arial" w:cs="Arial"/>
          <w:sz w:val="22"/>
          <w:szCs w:val="22"/>
        </w:rPr>
        <w:t>In a clan culture, leaders and management are viewed as mentors. Under this leadership style, management creates a positive and friendly atmosphere. Moreover, employees are encouraged to participate in teamwork, and there is a strong emphasis on human resource 'HR' development.</w:t>
      </w:r>
    </w:p>
    <w:p w14:paraId="1162DB1F" w14:textId="77777777" w:rsidR="00CA4EE5" w:rsidRPr="00CA4EE5" w:rsidRDefault="00CA4EE5" w:rsidP="00CA4EE5">
      <w:pPr>
        <w:ind w:left="360"/>
        <w:rPr>
          <w:rFonts w:ascii="Arial" w:hAnsi="Arial" w:cs="Arial"/>
          <w:b/>
          <w:bCs/>
          <w:sz w:val="22"/>
          <w:szCs w:val="22"/>
        </w:rPr>
      </w:pPr>
    </w:p>
    <w:p w14:paraId="187CF30E" w14:textId="77777777" w:rsidR="007E5A56" w:rsidRPr="00CA4EE5" w:rsidRDefault="003500A3" w:rsidP="007E5A56">
      <w:pPr>
        <w:pStyle w:val="ListParagraph"/>
        <w:numPr>
          <w:ilvl w:val="0"/>
          <w:numId w:val="24"/>
        </w:numPr>
        <w:rPr>
          <w:rFonts w:ascii="Arial" w:hAnsi="Arial" w:cs="Arial"/>
          <w:b/>
          <w:bCs/>
          <w:sz w:val="22"/>
          <w:szCs w:val="22"/>
        </w:rPr>
      </w:pPr>
      <w:r>
        <w:rPr>
          <w:rFonts w:ascii="Arial" w:hAnsi="Arial" w:cs="Arial"/>
          <w:b/>
          <w:bCs/>
          <w:sz w:val="22"/>
          <w:szCs w:val="22"/>
        </w:rPr>
        <w:t>Hierarchy culture</w:t>
      </w:r>
      <w:r w:rsidR="00CA4EE5">
        <w:rPr>
          <w:rFonts w:ascii="Arial" w:hAnsi="Arial" w:cs="Arial"/>
          <w:b/>
          <w:bCs/>
          <w:sz w:val="22"/>
          <w:szCs w:val="22"/>
        </w:rPr>
        <w:t xml:space="preserve">. </w:t>
      </w:r>
      <w:r w:rsidR="00CA4EE5">
        <w:rPr>
          <w:rFonts w:ascii="Arial" w:hAnsi="Arial" w:cs="Arial"/>
          <w:sz w:val="22"/>
          <w:szCs w:val="22"/>
        </w:rPr>
        <w:t xml:space="preserve">This culture describes a highly structured organisation, and most decisions are made by higher levels of management. </w:t>
      </w:r>
      <w:r w:rsidR="002754D6">
        <w:rPr>
          <w:rFonts w:ascii="Arial" w:hAnsi="Arial" w:cs="Arial"/>
          <w:sz w:val="22"/>
          <w:szCs w:val="22"/>
        </w:rPr>
        <w:t>Furthermore, o</w:t>
      </w:r>
      <w:r w:rsidR="0038096B">
        <w:rPr>
          <w:rFonts w:ascii="Arial" w:hAnsi="Arial" w:cs="Arial"/>
          <w:sz w:val="22"/>
          <w:szCs w:val="22"/>
        </w:rPr>
        <w:t>rganisations that adopt this culture are strongly governed by formal rules and policies.</w:t>
      </w:r>
      <w:r w:rsidR="0038096B">
        <w:rPr>
          <w:rFonts w:ascii="Arial" w:hAnsi="Arial" w:cs="Arial"/>
          <w:b/>
          <w:bCs/>
          <w:sz w:val="22"/>
          <w:szCs w:val="22"/>
        </w:rPr>
        <w:t xml:space="preserve"> </w:t>
      </w:r>
    </w:p>
    <w:p w14:paraId="0C851BCF" w14:textId="77777777" w:rsidR="00CA4EE5" w:rsidRPr="0038096B" w:rsidRDefault="00CA4EE5" w:rsidP="0038096B">
      <w:pPr>
        <w:rPr>
          <w:rFonts w:ascii="Arial" w:hAnsi="Arial" w:cs="Arial"/>
          <w:b/>
          <w:bCs/>
          <w:sz w:val="22"/>
          <w:szCs w:val="22"/>
        </w:rPr>
      </w:pPr>
    </w:p>
    <w:p w14:paraId="69887EC2" w14:textId="77777777" w:rsidR="007E5A56" w:rsidRPr="0038096B" w:rsidRDefault="003500A3" w:rsidP="007E5A56">
      <w:pPr>
        <w:pStyle w:val="ListParagraph"/>
        <w:numPr>
          <w:ilvl w:val="0"/>
          <w:numId w:val="24"/>
        </w:numPr>
        <w:rPr>
          <w:rFonts w:ascii="Arial" w:hAnsi="Arial" w:cs="Arial"/>
          <w:b/>
          <w:bCs/>
          <w:sz w:val="22"/>
          <w:szCs w:val="22"/>
        </w:rPr>
      </w:pPr>
      <w:r>
        <w:rPr>
          <w:rFonts w:ascii="Arial" w:hAnsi="Arial" w:cs="Arial"/>
          <w:b/>
          <w:bCs/>
          <w:sz w:val="22"/>
          <w:szCs w:val="22"/>
        </w:rPr>
        <w:t>Market culture</w:t>
      </w:r>
      <w:r w:rsidR="00CA4EE5">
        <w:rPr>
          <w:rFonts w:ascii="Arial" w:hAnsi="Arial" w:cs="Arial"/>
          <w:b/>
          <w:bCs/>
          <w:sz w:val="22"/>
          <w:szCs w:val="22"/>
        </w:rPr>
        <w:t>.</w:t>
      </w:r>
      <w:r w:rsidR="0038096B">
        <w:rPr>
          <w:rFonts w:ascii="Arial" w:hAnsi="Arial" w:cs="Arial"/>
          <w:b/>
          <w:bCs/>
          <w:sz w:val="22"/>
          <w:szCs w:val="22"/>
        </w:rPr>
        <w:t xml:space="preserve"> </w:t>
      </w:r>
      <w:r w:rsidR="0038096B">
        <w:rPr>
          <w:rFonts w:ascii="Arial" w:hAnsi="Arial" w:cs="Arial"/>
          <w:sz w:val="22"/>
          <w:szCs w:val="22"/>
        </w:rPr>
        <w:t xml:space="preserve">Under this culture, employees are expected to maintain high standards and work under pressure. In this environment, internal competition is </w:t>
      </w:r>
      <w:r w:rsidR="002754D6">
        <w:rPr>
          <w:rFonts w:ascii="Arial" w:hAnsi="Arial" w:cs="Arial"/>
          <w:sz w:val="22"/>
          <w:szCs w:val="22"/>
        </w:rPr>
        <w:t>promoted</w:t>
      </w:r>
      <w:r w:rsidR="0038096B">
        <w:rPr>
          <w:rFonts w:ascii="Arial" w:hAnsi="Arial" w:cs="Arial"/>
          <w:sz w:val="22"/>
          <w:szCs w:val="22"/>
        </w:rPr>
        <w:t>, and employees are incentivised through reward schemes.</w:t>
      </w:r>
      <w:r w:rsidR="0038096B">
        <w:rPr>
          <w:rFonts w:ascii="Arial" w:hAnsi="Arial" w:cs="Arial"/>
          <w:b/>
          <w:bCs/>
          <w:sz w:val="22"/>
          <w:szCs w:val="22"/>
        </w:rPr>
        <w:t xml:space="preserve"> </w:t>
      </w:r>
      <w:r w:rsidR="0038096B">
        <w:rPr>
          <w:rFonts w:ascii="Arial" w:hAnsi="Arial" w:cs="Arial"/>
          <w:sz w:val="22"/>
          <w:szCs w:val="22"/>
        </w:rPr>
        <w:t>Moreover, organisational success is determined by market share</w:t>
      </w:r>
      <w:r w:rsidR="002754D6">
        <w:rPr>
          <w:rFonts w:ascii="Arial" w:hAnsi="Arial" w:cs="Arial"/>
          <w:sz w:val="22"/>
          <w:szCs w:val="22"/>
        </w:rPr>
        <w:t xml:space="preserve"> and market penetration. </w:t>
      </w:r>
    </w:p>
    <w:p w14:paraId="3473B8E9" w14:textId="77777777" w:rsidR="0038096B" w:rsidRPr="0038096B" w:rsidRDefault="0038096B" w:rsidP="0038096B">
      <w:pPr>
        <w:rPr>
          <w:rFonts w:ascii="Arial" w:hAnsi="Arial" w:cs="Arial"/>
          <w:b/>
          <w:bCs/>
          <w:sz w:val="22"/>
          <w:szCs w:val="22"/>
        </w:rPr>
      </w:pPr>
    </w:p>
    <w:p w14:paraId="568993B7" w14:textId="77777777" w:rsidR="000C2699" w:rsidRPr="002754D6" w:rsidRDefault="003500A3" w:rsidP="002754D6">
      <w:pPr>
        <w:pStyle w:val="ListParagraph"/>
        <w:numPr>
          <w:ilvl w:val="0"/>
          <w:numId w:val="24"/>
        </w:numPr>
        <w:rPr>
          <w:rFonts w:ascii="Arial" w:hAnsi="Arial" w:cs="Arial"/>
          <w:sz w:val="22"/>
          <w:szCs w:val="22"/>
        </w:rPr>
      </w:pPr>
      <w:r w:rsidRPr="002754D6">
        <w:rPr>
          <w:rFonts w:ascii="Arial" w:hAnsi="Arial" w:cs="Arial"/>
          <w:b/>
          <w:bCs/>
          <w:sz w:val="22"/>
          <w:szCs w:val="22"/>
        </w:rPr>
        <w:t>Adhocracy culture</w:t>
      </w:r>
      <w:r w:rsidR="00CA4EE5" w:rsidRPr="002754D6">
        <w:rPr>
          <w:rFonts w:ascii="Arial" w:hAnsi="Arial" w:cs="Arial"/>
          <w:b/>
          <w:bCs/>
          <w:sz w:val="22"/>
          <w:szCs w:val="22"/>
        </w:rPr>
        <w:t>.</w:t>
      </w:r>
      <w:r w:rsidR="0038096B" w:rsidRPr="002754D6">
        <w:rPr>
          <w:rFonts w:ascii="Arial" w:hAnsi="Arial" w:cs="Arial"/>
          <w:b/>
          <w:bCs/>
          <w:sz w:val="22"/>
          <w:szCs w:val="22"/>
        </w:rPr>
        <w:t xml:space="preserve"> </w:t>
      </w:r>
      <w:r w:rsidR="0038096B" w:rsidRPr="002754D6">
        <w:rPr>
          <w:rFonts w:ascii="Arial" w:hAnsi="Arial" w:cs="Arial"/>
          <w:sz w:val="22"/>
          <w:szCs w:val="22"/>
        </w:rPr>
        <w:t xml:space="preserve">In this culture, </w:t>
      </w:r>
      <w:r w:rsidRPr="002754D6">
        <w:rPr>
          <w:rFonts w:ascii="Arial" w:hAnsi="Arial" w:cs="Arial"/>
          <w:sz w:val="22"/>
          <w:szCs w:val="22"/>
        </w:rPr>
        <w:t xml:space="preserve">there is a strong focus on innovation and </w:t>
      </w:r>
      <w:r w:rsidR="002754D6" w:rsidRPr="002754D6">
        <w:rPr>
          <w:rFonts w:ascii="Arial" w:hAnsi="Arial" w:cs="Arial"/>
          <w:sz w:val="22"/>
          <w:szCs w:val="22"/>
        </w:rPr>
        <w:t>developing</w:t>
      </w:r>
      <w:r w:rsidRPr="002754D6">
        <w:rPr>
          <w:rFonts w:ascii="Arial" w:hAnsi="Arial" w:cs="Arial"/>
          <w:sz w:val="22"/>
          <w:szCs w:val="22"/>
        </w:rPr>
        <w:t xml:space="preserve"> unique products or services. Employees are encouraged to contribute ideas and collaborate with other departments.</w:t>
      </w:r>
      <w:r w:rsidR="002754D6" w:rsidRPr="002754D6">
        <w:rPr>
          <w:rFonts w:ascii="Arial" w:hAnsi="Arial" w:cs="Arial"/>
          <w:sz w:val="22"/>
          <w:szCs w:val="22"/>
        </w:rPr>
        <w:t xml:space="preserve"> Furthermore,</w:t>
      </w:r>
      <w:r w:rsidR="002754D6">
        <w:rPr>
          <w:rFonts w:ascii="Arial" w:hAnsi="Arial" w:cs="Arial"/>
          <w:sz w:val="22"/>
          <w:szCs w:val="22"/>
        </w:rPr>
        <w:t xml:space="preserve"> </w:t>
      </w:r>
      <w:r w:rsidR="002754D6" w:rsidRPr="002754D6">
        <w:rPr>
          <w:rFonts w:ascii="Arial" w:hAnsi="Arial" w:cs="Arial"/>
          <w:sz w:val="22"/>
          <w:szCs w:val="22"/>
        </w:rPr>
        <w:t xml:space="preserve">higher management considers all employees' opinions regardless of their </w:t>
      </w:r>
      <w:r w:rsidR="002754D6">
        <w:rPr>
          <w:rFonts w:ascii="Arial" w:hAnsi="Arial" w:cs="Arial"/>
          <w:sz w:val="22"/>
          <w:szCs w:val="22"/>
        </w:rPr>
        <w:t xml:space="preserve">level of authority. </w:t>
      </w:r>
    </w:p>
    <w:p w14:paraId="76F4C1D9" w14:textId="77777777" w:rsidR="000C2699" w:rsidRPr="000C2699" w:rsidRDefault="000C2699" w:rsidP="00926593">
      <w:pPr>
        <w:pStyle w:val="ListParagraph"/>
        <w:rPr>
          <w:rFonts w:ascii="Arial" w:hAnsi="Arial" w:cs="Arial"/>
          <w:b/>
          <w:bCs/>
          <w:sz w:val="22"/>
          <w:szCs w:val="22"/>
        </w:rPr>
      </w:pPr>
    </w:p>
    <w:p w14:paraId="26BD9107" w14:textId="77777777" w:rsidR="00135B01" w:rsidRDefault="003500A3" w:rsidP="00980BDF">
      <w:pPr>
        <w:rPr>
          <w:rFonts w:ascii="Arial" w:hAnsi="Arial" w:cs="Arial"/>
          <w:sz w:val="22"/>
          <w:szCs w:val="22"/>
        </w:rPr>
      </w:pPr>
      <w:r>
        <w:rPr>
          <w:rFonts w:ascii="Arial" w:hAnsi="Arial" w:cs="Arial"/>
          <w:sz w:val="22"/>
          <w:szCs w:val="22"/>
        </w:rPr>
        <w:t xml:space="preserve">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Pr>
          <w:rFonts w:ascii="Arial" w:hAnsi="Arial" w:cs="Arial"/>
          <w:sz w:val="22"/>
          <w:szCs w:val="22"/>
        </w:rPr>
        <w:t xml:space="preserve">        (Quinn Association, N/a)</w:t>
      </w:r>
    </w:p>
    <w:p w14:paraId="5171824C" w14:textId="77777777" w:rsidR="003A0A2C" w:rsidRDefault="003A0A2C" w:rsidP="00980BDF">
      <w:pPr>
        <w:rPr>
          <w:rFonts w:ascii="Arial" w:hAnsi="Arial" w:cs="Arial"/>
          <w:sz w:val="22"/>
          <w:szCs w:val="22"/>
        </w:rPr>
      </w:pPr>
    </w:p>
    <w:p w14:paraId="0AA085C3" w14:textId="77777777" w:rsidR="00A95244" w:rsidRDefault="003500A3" w:rsidP="00980BDF">
      <w:pPr>
        <w:rPr>
          <w:rFonts w:ascii="Arial" w:hAnsi="Arial" w:cs="Arial"/>
          <w:sz w:val="22"/>
          <w:szCs w:val="22"/>
        </w:rPr>
      </w:pPr>
      <w:r>
        <w:rPr>
          <w:rFonts w:ascii="Arial" w:hAnsi="Arial" w:cs="Arial"/>
          <w:sz w:val="22"/>
          <w:szCs w:val="22"/>
        </w:rPr>
        <w:t xml:space="preserve">Tesla appears to adopt an adhocracy culture that promotes innovation and collaboration throughout the organisation. Meyer (2019) highlights </w:t>
      </w:r>
      <w:r w:rsidR="0013503D">
        <w:rPr>
          <w:rFonts w:ascii="Arial" w:hAnsi="Arial" w:cs="Arial"/>
          <w:sz w:val="22"/>
          <w:szCs w:val="22"/>
        </w:rPr>
        <w:t xml:space="preserve">the </w:t>
      </w:r>
      <w:r>
        <w:rPr>
          <w:rFonts w:ascii="Arial" w:hAnsi="Arial" w:cs="Arial"/>
          <w:sz w:val="22"/>
          <w:szCs w:val="22"/>
        </w:rPr>
        <w:t xml:space="preserve">six </w:t>
      </w:r>
      <w:r w:rsidR="00924B2D">
        <w:rPr>
          <w:rFonts w:ascii="Arial" w:hAnsi="Arial" w:cs="Arial"/>
          <w:sz w:val="22"/>
          <w:szCs w:val="22"/>
        </w:rPr>
        <w:t>features</w:t>
      </w:r>
      <w:r>
        <w:rPr>
          <w:rFonts w:ascii="Arial" w:hAnsi="Arial" w:cs="Arial"/>
          <w:sz w:val="22"/>
          <w:szCs w:val="22"/>
        </w:rPr>
        <w:t xml:space="preserve"> that best describe Tesla’s organisational culture:</w:t>
      </w:r>
    </w:p>
    <w:p w14:paraId="4B384FBF" w14:textId="77777777" w:rsidR="00A95244" w:rsidRDefault="003500A3" w:rsidP="00A95244">
      <w:pPr>
        <w:pStyle w:val="ListParagraph"/>
        <w:numPr>
          <w:ilvl w:val="0"/>
          <w:numId w:val="25"/>
        </w:numPr>
        <w:rPr>
          <w:rFonts w:ascii="Arial" w:hAnsi="Arial" w:cs="Arial"/>
          <w:sz w:val="22"/>
          <w:szCs w:val="22"/>
        </w:rPr>
      </w:pPr>
      <w:r w:rsidRPr="00A95244">
        <w:rPr>
          <w:rFonts w:ascii="Arial" w:hAnsi="Arial" w:cs="Arial"/>
          <w:sz w:val="22"/>
          <w:szCs w:val="22"/>
        </w:rPr>
        <w:lastRenderedPageBreak/>
        <w:t>Move fast</w:t>
      </w:r>
      <w:r>
        <w:rPr>
          <w:rFonts w:ascii="Arial" w:hAnsi="Arial" w:cs="Arial"/>
          <w:sz w:val="22"/>
          <w:szCs w:val="22"/>
        </w:rPr>
        <w:t>.</w:t>
      </w:r>
    </w:p>
    <w:p w14:paraId="4A583E48" w14:textId="77777777" w:rsidR="00A95244" w:rsidRDefault="003500A3" w:rsidP="00A95244">
      <w:pPr>
        <w:pStyle w:val="ListParagraph"/>
        <w:numPr>
          <w:ilvl w:val="0"/>
          <w:numId w:val="25"/>
        </w:numPr>
        <w:rPr>
          <w:rFonts w:ascii="Arial" w:hAnsi="Arial" w:cs="Arial"/>
          <w:sz w:val="22"/>
          <w:szCs w:val="22"/>
        </w:rPr>
      </w:pPr>
      <w:r>
        <w:rPr>
          <w:rFonts w:ascii="Arial" w:hAnsi="Arial" w:cs="Arial"/>
          <w:sz w:val="22"/>
          <w:szCs w:val="22"/>
        </w:rPr>
        <w:t>D</w:t>
      </w:r>
      <w:r w:rsidRPr="00A95244">
        <w:rPr>
          <w:rFonts w:ascii="Arial" w:hAnsi="Arial" w:cs="Arial"/>
          <w:sz w:val="22"/>
          <w:szCs w:val="22"/>
        </w:rPr>
        <w:t>o the impossible</w:t>
      </w:r>
      <w:r>
        <w:rPr>
          <w:rFonts w:ascii="Arial" w:hAnsi="Arial" w:cs="Arial"/>
          <w:sz w:val="22"/>
          <w:szCs w:val="22"/>
        </w:rPr>
        <w:t>.</w:t>
      </w:r>
    </w:p>
    <w:p w14:paraId="365A3F93" w14:textId="77777777" w:rsidR="00A95244" w:rsidRDefault="003500A3" w:rsidP="00A95244">
      <w:pPr>
        <w:pStyle w:val="ListParagraph"/>
        <w:numPr>
          <w:ilvl w:val="0"/>
          <w:numId w:val="25"/>
        </w:numPr>
        <w:rPr>
          <w:rFonts w:ascii="Arial" w:hAnsi="Arial" w:cs="Arial"/>
          <w:sz w:val="22"/>
          <w:szCs w:val="22"/>
        </w:rPr>
      </w:pPr>
      <w:r>
        <w:rPr>
          <w:rFonts w:ascii="Arial" w:hAnsi="Arial" w:cs="Arial"/>
          <w:sz w:val="22"/>
          <w:szCs w:val="22"/>
        </w:rPr>
        <w:t>C</w:t>
      </w:r>
      <w:r w:rsidRPr="00A95244">
        <w:rPr>
          <w:rFonts w:ascii="Arial" w:hAnsi="Arial" w:cs="Arial"/>
          <w:sz w:val="22"/>
          <w:szCs w:val="22"/>
        </w:rPr>
        <w:t>onstantly innovat</w:t>
      </w:r>
      <w:r w:rsidRPr="00A95244">
        <w:rPr>
          <w:rFonts w:ascii="Arial" w:hAnsi="Arial" w:cs="Arial"/>
          <w:sz w:val="22"/>
          <w:szCs w:val="22"/>
        </w:rPr>
        <w:t>e</w:t>
      </w:r>
      <w:r>
        <w:rPr>
          <w:rFonts w:ascii="Arial" w:hAnsi="Arial" w:cs="Arial"/>
          <w:sz w:val="22"/>
          <w:szCs w:val="22"/>
        </w:rPr>
        <w:t>.</w:t>
      </w:r>
    </w:p>
    <w:p w14:paraId="3F45C810" w14:textId="77777777" w:rsidR="00A95244" w:rsidRDefault="003500A3" w:rsidP="00A95244">
      <w:pPr>
        <w:pStyle w:val="ListParagraph"/>
        <w:numPr>
          <w:ilvl w:val="0"/>
          <w:numId w:val="25"/>
        </w:numPr>
        <w:rPr>
          <w:rFonts w:ascii="Arial" w:hAnsi="Arial" w:cs="Arial"/>
          <w:sz w:val="22"/>
          <w:szCs w:val="22"/>
        </w:rPr>
      </w:pPr>
      <w:r>
        <w:rPr>
          <w:rFonts w:ascii="Arial" w:hAnsi="Arial" w:cs="Arial"/>
          <w:sz w:val="22"/>
          <w:szCs w:val="22"/>
        </w:rPr>
        <w:t>R</w:t>
      </w:r>
      <w:r w:rsidRPr="00A95244">
        <w:rPr>
          <w:rFonts w:ascii="Arial" w:hAnsi="Arial" w:cs="Arial"/>
          <w:sz w:val="22"/>
          <w:szCs w:val="22"/>
        </w:rPr>
        <w:t>eason from first principles</w:t>
      </w:r>
      <w:r>
        <w:rPr>
          <w:rFonts w:ascii="Arial" w:hAnsi="Arial" w:cs="Arial"/>
          <w:sz w:val="22"/>
          <w:szCs w:val="22"/>
        </w:rPr>
        <w:t>.</w:t>
      </w:r>
    </w:p>
    <w:p w14:paraId="7318E999" w14:textId="77777777" w:rsidR="00A95244" w:rsidRDefault="003500A3" w:rsidP="00A95244">
      <w:pPr>
        <w:pStyle w:val="ListParagraph"/>
        <w:numPr>
          <w:ilvl w:val="0"/>
          <w:numId w:val="25"/>
        </w:numPr>
        <w:rPr>
          <w:rFonts w:ascii="Arial" w:hAnsi="Arial" w:cs="Arial"/>
          <w:sz w:val="22"/>
          <w:szCs w:val="22"/>
        </w:rPr>
      </w:pPr>
      <w:r>
        <w:rPr>
          <w:rFonts w:ascii="Arial" w:hAnsi="Arial" w:cs="Arial"/>
          <w:sz w:val="22"/>
          <w:szCs w:val="22"/>
        </w:rPr>
        <w:t>T</w:t>
      </w:r>
      <w:r w:rsidRPr="00A95244">
        <w:rPr>
          <w:rFonts w:ascii="Arial" w:hAnsi="Arial" w:cs="Arial"/>
          <w:sz w:val="22"/>
          <w:szCs w:val="22"/>
        </w:rPr>
        <w:t>hink like owners</w:t>
      </w:r>
      <w:r>
        <w:rPr>
          <w:rFonts w:ascii="Arial" w:hAnsi="Arial" w:cs="Arial"/>
          <w:sz w:val="22"/>
          <w:szCs w:val="22"/>
        </w:rPr>
        <w:t>.</w:t>
      </w:r>
    </w:p>
    <w:p w14:paraId="1DC67FFB" w14:textId="77777777" w:rsidR="00F378D8" w:rsidRPr="00A95244" w:rsidRDefault="003500A3" w:rsidP="00A95244">
      <w:pPr>
        <w:pStyle w:val="ListParagraph"/>
        <w:numPr>
          <w:ilvl w:val="0"/>
          <w:numId w:val="25"/>
        </w:numPr>
        <w:rPr>
          <w:rFonts w:ascii="Arial" w:hAnsi="Arial" w:cs="Arial"/>
          <w:sz w:val="22"/>
          <w:szCs w:val="22"/>
        </w:rPr>
      </w:pPr>
      <w:r>
        <w:rPr>
          <w:rFonts w:ascii="Arial" w:hAnsi="Arial" w:cs="Arial"/>
          <w:sz w:val="22"/>
          <w:szCs w:val="22"/>
        </w:rPr>
        <w:t>W</w:t>
      </w:r>
      <w:r w:rsidRPr="00A95244">
        <w:rPr>
          <w:rFonts w:ascii="Arial" w:hAnsi="Arial" w:cs="Arial"/>
          <w:sz w:val="22"/>
          <w:szCs w:val="22"/>
        </w:rPr>
        <w:t xml:space="preserve">e are all in. </w:t>
      </w:r>
    </w:p>
    <w:p w14:paraId="63287B26" w14:textId="77777777" w:rsidR="00A95244" w:rsidRDefault="00A95244" w:rsidP="00980BDF">
      <w:pPr>
        <w:rPr>
          <w:rFonts w:ascii="Arial" w:hAnsi="Arial" w:cs="Arial"/>
          <w:sz w:val="22"/>
          <w:szCs w:val="22"/>
        </w:rPr>
      </w:pPr>
    </w:p>
    <w:p w14:paraId="23095F23" w14:textId="77777777" w:rsidR="00E07B43" w:rsidRDefault="003500A3" w:rsidP="00980BDF">
      <w:pPr>
        <w:rPr>
          <w:rFonts w:ascii="Arial" w:hAnsi="Arial" w:cs="Arial"/>
          <w:sz w:val="22"/>
          <w:szCs w:val="22"/>
        </w:rPr>
      </w:pPr>
      <w:r>
        <w:rPr>
          <w:rFonts w:ascii="Arial" w:hAnsi="Arial" w:cs="Arial"/>
          <w:sz w:val="22"/>
          <w:szCs w:val="22"/>
        </w:rPr>
        <w:t>Each statement is focussed on creativity, collaboration, and innovation. For example, in order to move fast, Tesla</w:t>
      </w:r>
      <w:r w:rsidR="00B02A68">
        <w:rPr>
          <w:rFonts w:ascii="Arial" w:hAnsi="Arial" w:cs="Arial"/>
          <w:sz w:val="22"/>
          <w:szCs w:val="22"/>
        </w:rPr>
        <w:t xml:space="preserve"> </w:t>
      </w:r>
      <w:r>
        <w:rPr>
          <w:rFonts w:ascii="Arial" w:hAnsi="Arial" w:cs="Arial"/>
          <w:sz w:val="22"/>
          <w:szCs w:val="22"/>
        </w:rPr>
        <w:t xml:space="preserve">has implemented a flat organisational structure </w:t>
      </w:r>
      <w:r w:rsidR="00B02A68">
        <w:rPr>
          <w:rFonts w:ascii="Arial" w:hAnsi="Arial" w:cs="Arial"/>
          <w:sz w:val="22"/>
          <w:szCs w:val="22"/>
        </w:rPr>
        <w:t xml:space="preserve">that </w:t>
      </w:r>
      <w:r w:rsidR="00924B2D">
        <w:rPr>
          <w:rFonts w:ascii="Arial" w:hAnsi="Arial" w:cs="Arial"/>
          <w:sz w:val="22"/>
          <w:szCs w:val="22"/>
        </w:rPr>
        <w:t xml:space="preserve">facilitates </w:t>
      </w:r>
      <w:r w:rsidR="00B02A68">
        <w:rPr>
          <w:rFonts w:ascii="Arial" w:hAnsi="Arial" w:cs="Arial"/>
          <w:sz w:val="22"/>
          <w:szCs w:val="22"/>
        </w:rPr>
        <w:t xml:space="preserve">effective communication </w:t>
      </w:r>
      <w:r w:rsidR="006F1AFD">
        <w:rPr>
          <w:rFonts w:ascii="Arial" w:hAnsi="Arial" w:cs="Arial"/>
          <w:sz w:val="22"/>
          <w:szCs w:val="22"/>
        </w:rPr>
        <w:t xml:space="preserve">(Tesla, 2019). </w:t>
      </w:r>
      <w:r w:rsidR="00F55EA2">
        <w:rPr>
          <w:rFonts w:ascii="Arial" w:hAnsi="Arial" w:cs="Arial"/>
          <w:sz w:val="22"/>
          <w:szCs w:val="22"/>
        </w:rPr>
        <w:t xml:space="preserve">A flat structure enables the free flow of information and encourages employees to share their ideas with higher levels of management. Further, this enables the business to make decisions quickly and respond to changes in the business environment. </w:t>
      </w:r>
    </w:p>
    <w:p w14:paraId="39937EA2" w14:textId="77777777" w:rsidR="0013503D" w:rsidRDefault="0013503D" w:rsidP="00980BDF">
      <w:pPr>
        <w:rPr>
          <w:rFonts w:ascii="Arial" w:hAnsi="Arial" w:cs="Arial"/>
          <w:sz w:val="22"/>
          <w:szCs w:val="22"/>
        </w:rPr>
      </w:pPr>
    </w:p>
    <w:p w14:paraId="6A6DDA2D" w14:textId="77777777" w:rsidR="00FC727F" w:rsidRDefault="003500A3" w:rsidP="00980BDF">
      <w:pPr>
        <w:rPr>
          <w:rFonts w:ascii="Arial" w:hAnsi="Arial" w:cs="Arial"/>
          <w:sz w:val="22"/>
          <w:szCs w:val="22"/>
        </w:rPr>
      </w:pPr>
      <w:r>
        <w:rPr>
          <w:rFonts w:ascii="Arial" w:hAnsi="Arial" w:cs="Arial"/>
          <w:sz w:val="22"/>
          <w:szCs w:val="22"/>
        </w:rPr>
        <w:t xml:space="preserve">Secondly, Tesla encourages employees to innovate and </w:t>
      </w:r>
      <w:r w:rsidR="001D195C">
        <w:rPr>
          <w:rFonts w:ascii="Arial" w:hAnsi="Arial" w:cs="Arial"/>
          <w:sz w:val="22"/>
          <w:szCs w:val="22"/>
        </w:rPr>
        <w:t xml:space="preserve">continuously </w:t>
      </w:r>
      <w:r>
        <w:rPr>
          <w:rFonts w:ascii="Arial" w:hAnsi="Arial" w:cs="Arial"/>
          <w:sz w:val="22"/>
          <w:szCs w:val="22"/>
        </w:rPr>
        <w:t>improve their products.</w:t>
      </w:r>
      <w:r w:rsidR="001D195C">
        <w:rPr>
          <w:rFonts w:ascii="Arial" w:hAnsi="Arial" w:cs="Arial"/>
          <w:sz w:val="22"/>
          <w:szCs w:val="22"/>
        </w:rPr>
        <w:t xml:space="preserve"> </w:t>
      </w:r>
      <w:r>
        <w:rPr>
          <w:rFonts w:ascii="Arial" w:hAnsi="Arial" w:cs="Arial"/>
          <w:sz w:val="22"/>
          <w:szCs w:val="22"/>
        </w:rPr>
        <w:t xml:space="preserve">For example, </w:t>
      </w:r>
      <w:r w:rsidR="0023769A">
        <w:rPr>
          <w:rFonts w:ascii="Arial" w:hAnsi="Arial" w:cs="Arial"/>
          <w:sz w:val="22"/>
          <w:szCs w:val="22"/>
        </w:rPr>
        <w:t>Tesla currently has an artificial intelligence 'AI' department that focuses on developing software for self-driving capabilities</w:t>
      </w:r>
      <w:r w:rsidR="00CE46A7">
        <w:rPr>
          <w:rFonts w:ascii="Arial" w:hAnsi="Arial" w:cs="Arial"/>
          <w:sz w:val="22"/>
          <w:szCs w:val="22"/>
        </w:rPr>
        <w:t xml:space="preserve"> (Tesla, 2020). </w:t>
      </w:r>
      <w:r>
        <w:rPr>
          <w:rFonts w:ascii="Arial" w:hAnsi="Arial" w:cs="Arial"/>
          <w:sz w:val="22"/>
          <w:szCs w:val="22"/>
        </w:rPr>
        <w:t xml:space="preserve">Further, Park (2020) argues that Tesla’s strategic focus on developing self-driving software has enabled the business </w:t>
      </w:r>
      <w:r w:rsidR="00924B2D">
        <w:rPr>
          <w:rFonts w:ascii="Arial" w:hAnsi="Arial" w:cs="Arial"/>
          <w:sz w:val="22"/>
          <w:szCs w:val="22"/>
        </w:rPr>
        <w:t xml:space="preserve">to create an innovative car </w:t>
      </w:r>
      <w:r w:rsidR="005F6E29">
        <w:rPr>
          <w:rFonts w:ascii="Arial" w:hAnsi="Arial" w:cs="Arial"/>
          <w:sz w:val="22"/>
          <w:szCs w:val="22"/>
        </w:rPr>
        <w:t>with</w:t>
      </w:r>
      <w:r w:rsidR="00924B2D">
        <w:rPr>
          <w:rFonts w:ascii="Arial" w:hAnsi="Arial" w:cs="Arial"/>
          <w:sz w:val="22"/>
          <w:szCs w:val="22"/>
        </w:rPr>
        <w:t xml:space="preserve"> advanced auto-pilot capabilities. </w:t>
      </w:r>
    </w:p>
    <w:p w14:paraId="1357DB93" w14:textId="77777777" w:rsidR="00F1521F" w:rsidRDefault="00F1521F" w:rsidP="00980BDF">
      <w:pPr>
        <w:rPr>
          <w:rFonts w:ascii="Arial" w:hAnsi="Arial" w:cs="Arial"/>
          <w:sz w:val="22"/>
          <w:szCs w:val="22"/>
        </w:rPr>
      </w:pPr>
    </w:p>
    <w:p w14:paraId="2C8F471B" w14:textId="77777777" w:rsidR="006A4C42" w:rsidRDefault="003500A3" w:rsidP="00980BDF">
      <w:pPr>
        <w:rPr>
          <w:rFonts w:ascii="Arial" w:hAnsi="Arial" w:cs="Arial"/>
          <w:sz w:val="22"/>
          <w:szCs w:val="22"/>
        </w:rPr>
      </w:pPr>
      <w:r>
        <w:rPr>
          <w:rFonts w:ascii="Arial" w:hAnsi="Arial" w:cs="Arial"/>
          <w:sz w:val="22"/>
          <w:szCs w:val="22"/>
        </w:rPr>
        <w:t xml:space="preserve">Thirdly, </w:t>
      </w:r>
      <w:r w:rsidR="00E662E6">
        <w:rPr>
          <w:rFonts w:ascii="Arial" w:hAnsi="Arial" w:cs="Arial"/>
          <w:sz w:val="22"/>
          <w:szCs w:val="22"/>
        </w:rPr>
        <w:t xml:space="preserve">to harness innovation and creativity, Tesla encourages employees to think like owners. </w:t>
      </w:r>
      <w:r w:rsidR="00CE7810">
        <w:rPr>
          <w:rFonts w:ascii="Arial" w:hAnsi="Arial" w:cs="Arial"/>
          <w:sz w:val="22"/>
          <w:szCs w:val="22"/>
        </w:rPr>
        <w:t>For example, if employees have an idea</w:t>
      </w:r>
      <w:r w:rsidR="009033CA">
        <w:rPr>
          <w:rFonts w:ascii="Arial" w:hAnsi="Arial" w:cs="Arial"/>
          <w:sz w:val="22"/>
          <w:szCs w:val="22"/>
        </w:rPr>
        <w:t xml:space="preserve"> on how to improve a product or service, they can share it with higher levels of management.</w:t>
      </w:r>
      <w:r w:rsidR="00356E04">
        <w:rPr>
          <w:rFonts w:ascii="Arial" w:hAnsi="Arial" w:cs="Arial"/>
          <w:sz w:val="22"/>
          <w:szCs w:val="22"/>
        </w:rPr>
        <w:t xml:space="preserve"> Kelly (2020) explains that this culture motivates employees to constantly seek new ways to improve products and help</w:t>
      </w:r>
      <w:r w:rsidR="00BC04B7">
        <w:rPr>
          <w:rFonts w:ascii="Arial" w:hAnsi="Arial" w:cs="Arial"/>
          <w:sz w:val="22"/>
          <w:szCs w:val="22"/>
        </w:rPr>
        <w:t xml:space="preserve">s Tesla </w:t>
      </w:r>
      <w:r w:rsidR="00B07E96">
        <w:rPr>
          <w:rFonts w:ascii="Arial" w:hAnsi="Arial" w:cs="Arial"/>
          <w:sz w:val="22"/>
          <w:szCs w:val="22"/>
        </w:rPr>
        <w:t xml:space="preserve">maintain its competitive advantage. </w:t>
      </w:r>
    </w:p>
    <w:p w14:paraId="0FA7B333" w14:textId="77777777" w:rsidR="0062276C" w:rsidRDefault="0062276C" w:rsidP="00980BDF">
      <w:pPr>
        <w:rPr>
          <w:rFonts w:ascii="Arial" w:hAnsi="Arial" w:cs="Arial"/>
          <w:sz w:val="22"/>
          <w:szCs w:val="22"/>
        </w:rPr>
      </w:pPr>
    </w:p>
    <w:p w14:paraId="2F925D95" w14:textId="77777777" w:rsidR="006A4C42" w:rsidRDefault="003500A3" w:rsidP="00980BDF">
      <w:pPr>
        <w:rPr>
          <w:rFonts w:ascii="Arial" w:hAnsi="Arial" w:cs="Arial"/>
          <w:sz w:val="22"/>
          <w:szCs w:val="22"/>
        </w:rPr>
      </w:pPr>
      <w:r>
        <w:rPr>
          <w:rFonts w:ascii="Arial" w:hAnsi="Arial" w:cs="Arial"/>
          <w:sz w:val="22"/>
          <w:szCs w:val="22"/>
        </w:rPr>
        <w:t xml:space="preserve">Finally, to increase productivity Tesla has a unique approach to internal meetings. Nguyen (2020) explains that higher management do not </w:t>
      </w:r>
      <w:r w:rsidR="00056660">
        <w:rPr>
          <w:rFonts w:ascii="Arial" w:hAnsi="Arial" w:cs="Arial"/>
          <w:sz w:val="22"/>
          <w:szCs w:val="22"/>
        </w:rPr>
        <w:t xml:space="preserve">permit frequent meetings, and they advise employees only to hold meetings if they add value to a specific task or project. </w:t>
      </w:r>
      <w:r w:rsidR="007651B7">
        <w:rPr>
          <w:rFonts w:ascii="Arial" w:hAnsi="Arial" w:cs="Arial"/>
          <w:sz w:val="22"/>
          <w:szCs w:val="22"/>
        </w:rPr>
        <w:t xml:space="preserve">Further, the size of all meetings is restricted to a maximum of six people and employees are permitted to leave a meeting if they feel it is not adding value to the overall task (Insider, 2019). Telsa adopts this unique approach to ensure employees are focussed on creativity and adding value to the business. </w:t>
      </w:r>
    </w:p>
    <w:p w14:paraId="1D1CDD7F" w14:textId="77777777" w:rsidR="00925AD5" w:rsidRDefault="00925AD5" w:rsidP="00980BDF">
      <w:pPr>
        <w:rPr>
          <w:rFonts w:ascii="Arial" w:hAnsi="Arial" w:cs="Arial"/>
          <w:sz w:val="22"/>
          <w:szCs w:val="22"/>
        </w:rPr>
      </w:pPr>
    </w:p>
    <w:p w14:paraId="776A05BC" w14:textId="77777777" w:rsidR="00925AD5" w:rsidRPr="00917BFF" w:rsidRDefault="003500A3" w:rsidP="00980BDF">
      <w:pPr>
        <w:rPr>
          <w:rFonts w:ascii="Arial" w:hAnsi="Arial" w:cs="Arial"/>
          <w:b/>
          <w:bCs/>
          <w:sz w:val="22"/>
          <w:szCs w:val="22"/>
        </w:rPr>
      </w:pPr>
      <w:r>
        <w:rPr>
          <w:rFonts w:ascii="Arial" w:hAnsi="Arial" w:cs="Arial"/>
          <w:b/>
          <w:bCs/>
          <w:sz w:val="22"/>
          <w:szCs w:val="22"/>
        </w:rPr>
        <w:t xml:space="preserve">2.5 </w:t>
      </w:r>
      <w:r w:rsidRPr="00917BFF">
        <w:rPr>
          <w:rFonts w:ascii="Arial" w:hAnsi="Arial" w:cs="Arial"/>
          <w:b/>
          <w:bCs/>
          <w:sz w:val="22"/>
          <w:szCs w:val="22"/>
          <w:u w:val="single"/>
        </w:rPr>
        <w:t>Human Resource Management</w:t>
      </w:r>
      <w:r>
        <w:rPr>
          <w:rFonts w:ascii="Arial" w:hAnsi="Arial" w:cs="Arial"/>
          <w:b/>
          <w:bCs/>
          <w:sz w:val="22"/>
          <w:szCs w:val="22"/>
        </w:rPr>
        <w:t xml:space="preserve"> </w:t>
      </w:r>
    </w:p>
    <w:p w14:paraId="396AEAC5" w14:textId="77777777" w:rsidR="00A570EB" w:rsidRDefault="003500A3" w:rsidP="00980BDF">
      <w:pPr>
        <w:rPr>
          <w:rFonts w:ascii="Arial" w:hAnsi="Arial" w:cs="Arial"/>
          <w:sz w:val="22"/>
          <w:szCs w:val="22"/>
        </w:rPr>
      </w:pPr>
      <w:r>
        <w:rPr>
          <w:rFonts w:ascii="Arial" w:hAnsi="Arial" w:cs="Arial"/>
          <w:sz w:val="22"/>
          <w:szCs w:val="22"/>
        </w:rPr>
        <w:t xml:space="preserve">Heathfield (2021) describes ‘HRM’ as: “The organisational function that manages all of the issues related to the people in an organisation”. Further, this </w:t>
      </w:r>
      <w:r w:rsidR="00320F4D">
        <w:rPr>
          <w:rFonts w:ascii="Arial" w:hAnsi="Arial" w:cs="Arial"/>
          <w:sz w:val="22"/>
          <w:szCs w:val="22"/>
        </w:rPr>
        <w:t>involves</w:t>
      </w:r>
      <w:r>
        <w:rPr>
          <w:rFonts w:ascii="Arial" w:hAnsi="Arial" w:cs="Arial"/>
          <w:sz w:val="22"/>
          <w:szCs w:val="22"/>
        </w:rPr>
        <w:t xml:space="preserve"> a</w:t>
      </w:r>
      <w:r>
        <w:rPr>
          <w:rFonts w:ascii="Arial" w:hAnsi="Arial" w:cs="Arial"/>
          <w:sz w:val="22"/>
          <w:szCs w:val="22"/>
        </w:rPr>
        <w:t xml:space="preserve"> variety of responsibilities such as recruitment, training, performance management, employee welfare, </w:t>
      </w:r>
      <w:r w:rsidR="00B1164E">
        <w:rPr>
          <w:rFonts w:ascii="Arial" w:hAnsi="Arial" w:cs="Arial"/>
          <w:sz w:val="22"/>
          <w:szCs w:val="22"/>
        </w:rPr>
        <w:t>employee benefit schemes</w:t>
      </w:r>
      <w:r>
        <w:rPr>
          <w:rFonts w:ascii="Arial" w:hAnsi="Arial" w:cs="Arial"/>
          <w:sz w:val="22"/>
          <w:szCs w:val="22"/>
        </w:rPr>
        <w:t xml:space="preserve">, </w:t>
      </w:r>
      <w:r w:rsidR="00390924">
        <w:rPr>
          <w:rFonts w:ascii="Arial" w:hAnsi="Arial" w:cs="Arial"/>
          <w:sz w:val="22"/>
          <w:szCs w:val="22"/>
        </w:rPr>
        <w:t>communication,</w:t>
      </w:r>
      <w:r>
        <w:rPr>
          <w:rFonts w:ascii="Arial" w:hAnsi="Arial" w:cs="Arial"/>
          <w:sz w:val="22"/>
          <w:szCs w:val="22"/>
        </w:rPr>
        <w:t xml:space="preserve"> and administration</w:t>
      </w:r>
      <w:r w:rsidR="0069071C">
        <w:rPr>
          <w:rFonts w:ascii="Arial" w:hAnsi="Arial" w:cs="Arial"/>
          <w:sz w:val="22"/>
          <w:szCs w:val="22"/>
        </w:rPr>
        <w:t xml:space="preserve"> (Investopedia, 2020). </w:t>
      </w:r>
    </w:p>
    <w:p w14:paraId="55BD4994" w14:textId="77777777" w:rsidR="00A570EB" w:rsidRDefault="00A570EB" w:rsidP="00980BDF">
      <w:pPr>
        <w:rPr>
          <w:rFonts w:ascii="Arial" w:hAnsi="Arial" w:cs="Arial"/>
          <w:sz w:val="22"/>
          <w:szCs w:val="22"/>
        </w:rPr>
      </w:pPr>
    </w:p>
    <w:p w14:paraId="59BC8D94" w14:textId="77777777" w:rsidR="00A570EB" w:rsidRDefault="003500A3" w:rsidP="00980BDF">
      <w:pPr>
        <w:rPr>
          <w:rFonts w:ascii="Arial" w:hAnsi="Arial" w:cs="Arial"/>
          <w:sz w:val="22"/>
          <w:szCs w:val="22"/>
        </w:rPr>
      </w:pPr>
      <w:r>
        <w:rPr>
          <w:rFonts w:ascii="Arial" w:hAnsi="Arial" w:cs="Arial"/>
          <w:sz w:val="22"/>
          <w:szCs w:val="22"/>
        </w:rPr>
        <w:t xml:space="preserve">Moreover, an article published by the ‘CIPD’ states that an effective ‘HRM’ strategy can help an organisation achieve its long-term goals (CIPD, 2021). </w:t>
      </w:r>
      <w:r w:rsidR="00180158">
        <w:rPr>
          <w:rFonts w:ascii="Arial" w:hAnsi="Arial" w:cs="Arial"/>
          <w:sz w:val="22"/>
          <w:szCs w:val="22"/>
        </w:rPr>
        <w:t xml:space="preserve">A report conducted by Sage surveyed 500 business leaders to understand the changes impacting 'HR'. The report found that 80% of respondents said the way 'HR' operates has changed in recent years, and there is a greater focus on building </w:t>
      </w:r>
      <w:r w:rsidR="000E49C4">
        <w:rPr>
          <w:rFonts w:ascii="Arial" w:hAnsi="Arial" w:cs="Arial"/>
          <w:sz w:val="22"/>
          <w:szCs w:val="22"/>
        </w:rPr>
        <w:t>‘</w:t>
      </w:r>
      <w:r w:rsidR="00180158">
        <w:rPr>
          <w:rFonts w:ascii="Arial" w:hAnsi="Arial" w:cs="Arial"/>
          <w:sz w:val="22"/>
          <w:szCs w:val="22"/>
        </w:rPr>
        <w:t>people companies</w:t>
      </w:r>
      <w:r w:rsidR="000E49C4">
        <w:rPr>
          <w:rFonts w:ascii="Arial" w:hAnsi="Arial" w:cs="Arial"/>
          <w:sz w:val="22"/>
          <w:szCs w:val="22"/>
        </w:rPr>
        <w:t>’</w:t>
      </w:r>
      <w:r w:rsidR="00180158">
        <w:rPr>
          <w:rFonts w:ascii="Arial" w:hAnsi="Arial" w:cs="Arial"/>
          <w:sz w:val="22"/>
          <w:szCs w:val="22"/>
        </w:rPr>
        <w:t xml:space="preserve"> (Sage, 2020). </w:t>
      </w:r>
    </w:p>
    <w:p w14:paraId="3190464D" w14:textId="77777777" w:rsidR="00A570EB" w:rsidRDefault="00A570EB" w:rsidP="00980BDF">
      <w:pPr>
        <w:rPr>
          <w:rFonts w:ascii="Arial" w:hAnsi="Arial" w:cs="Arial"/>
          <w:sz w:val="22"/>
          <w:szCs w:val="22"/>
        </w:rPr>
      </w:pPr>
    </w:p>
    <w:p w14:paraId="06E5C228" w14:textId="77777777" w:rsidR="0075789F" w:rsidRDefault="003500A3" w:rsidP="0075789F">
      <w:pPr>
        <w:rPr>
          <w:rFonts w:ascii="Arial" w:hAnsi="Arial" w:cs="Arial"/>
          <w:sz w:val="22"/>
          <w:szCs w:val="22"/>
        </w:rPr>
      </w:pPr>
      <w:r>
        <w:rPr>
          <w:rFonts w:ascii="Arial" w:hAnsi="Arial" w:cs="Arial"/>
          <w:sz w:val="22"/>
          <w:szCs w:val="22"/>
        </w:rPr>
        <w:t xml:space="preserve">Fuhl (2020) explains that a </w:t>
      </w:r>
      <w:r w:rsidR="000E49C4">
        <w:rPr>
          <w:rFonts w:ascii="Arial" w:hAnsi="Arial" w:cs="Arial"/>
          <w:sz w:val="22"/>
          <w:szCs w:val="22"/>
        </w:rPr>
        <w:t>‘</w:t>
      </w:r>
      <w:r>
        <w:rPr>
          <w:rFonts w:ascii="Arial" w:hAnsi="Arial" w:cs="Arial"/>
          <w:sz w:val="22"/>
          <w:szCs w:val="22"/>
        </w:rPr>
        <w:t>people company</w:t>
      </w:r>
      <w:r w:rsidR="000E49C4">
        <w:rPr>
          <w:rFonts w:ascii="Arial" w:hAnsi="Arial" w:cs="Arial"/>
          <w:sz w:val="22"/>
          <w:szCs w:val="22"/>
        </w:rPr>
        <w:t>’</w:t>
      </w:r>
      <w:r>
        <w:rPr>
          <w:rFonts w:ascii="Arial" w:hAnsi="Arial" w:cs="Arial"/>
          <w:sz w:val="22"/>
          <w:szCs w:val="22"/>
        </w:rPr>
        <w:t xml:space="preserve"> describes an organisation that recognises e</w:t>
      </w:r>
      <w:r>
        <w:rPr>
          <w:rFonts w:ascii="Arial" w:hAnsi="Arial" w:cs="Arial"/>
          <w:sz w:val="22"/>
          <w:szCs w:val="22"/>
        </w:rPr>
        <w:t>mployees as the most valuable asset</w:t>
      </w:r>
      <w:r w:rsidR="000E49C4">
        <w:rPr>
          <w:rFonts w:ascii="Arial" w:hAnsi="Arial" w:cs="Arial"/>
          <w:sz w:val="22"/>
          <w:szCs w:val="22"/>
        </w:rPr>
        <w:t>.</w:t>
      </w:r>
      <w:r>
        <w:rPr>
          <w:rFonts w:ascii="Arial" w:hAnsi="Arial" w:cs="Arial"/>
          <w:sz w:val="22"/>
          <w:szCs w:val="22"/>
        </w:rPr>
        <w:t xml:space="preserve"> Furthermore, the report suggests that the most influential factors driving change in ‘HR’ include digital technology, rise of the gig economy and a greater focus on employee experience (Sage, 2020). </w:t>
      </w:r>
    </w:p>
    <w:p w14:paraId="37562544" w14:textId="77777777" w:rsidR="001A417F" w:rsidRDefault="001A417F" w:rsidP="00980BDF">
      <w:pPr>
        <w:rPr>
          <w:rFonts w:ascii="Arial" w:hAnsi="Arial" w:cs="Arial"/>
          <w:sz w:val="22"/>
          <w:szCs w:val="22"/>
        </w:rPr>
      </w:pPr>
    </w:p>
    <w:p w14:paraId="7EE06609" w14:textId="77777777" w:rsidR="009120A9" w:rsidRDefault="003500A3" w:rsidP="00980BDF">
      <w:pPr>
        <w:rPr>
          <w:rFonts w:ascii="Arial" w:hAnsi="Arial" w:cs="Arial"/>
          <w:sz w:val="22"/>
          <w:szCs w:val="22"/>
        </w:rPr>
      </w:pPr>
      <w:r>
        <w:rPr>
          <w:rFonts w:ascii="Arial" w:hAnsi="Arial" w:cs="Arial"/>
          <w:sz w:val="22"/>
          <w:szCs w:val="22"/>
        </w:rPr>
        <w:t>Babal (2020) sugge</w:t>
      </w:r>
      <w:r>
        <w:rPr>
          <w:rFonts w:ascii="Arial" w:hAnsi="Arial" w:cs="Arial"/>
          <w:sz w:val="22"/>
          <w:szCs w:val="22"/>
        </w:rPr>
        <w:t xml:space="preserve">sts that Tesla’s ‘HR’ strategy </w:t>
      </w:r>
      <w:r w:rsidR="00B82FCA">
        <w:rPr>
          <w:rFonts w:ascii="Arial" w:hAnsi="Arial" w:cs="Arial"/>
          <w:sz w:val="22"/>
          <w:szCs w:val="22"/>
        </w:rPr>
        <w:t xml:space="preserve">is </w:t>
      </w:r>
      <w:r>
        <w:rPr>
          <w:rFonts w:ascii="Arial" w:hAnsi="Arial" w:cs="Arial"/>
          <w:sz w:val="22"/>
          <w:szCs w:val="22"/>
        </w:rPr>
        <w:t>unique compared to most large organisations as there is less focus on organisational policy</w:t>
      </w:r>
      <w:r w:rsidR="00B82FCA">
        <w:rPr>
          <w:rFonts w:ascii="Arial" w:hAnsi="Arial" w:cs="Arial"/>
          <w:sz w:val="22"/>
          <w:szCs w:val="22"/>
        </w:rPr>
        <w:t xml:space="preserve"> and more focus on individual </w:t>
      </w:r>
      <w:r w:rsidR="00B82FCA">
        <w:rPr>
          <w:rFonts w:ascii="Arial" w:hAnsi="Arial" w:cs="Arial"/>
          <w:sz w:val="22"/>
          <w:szCs w:val="22"/>
        </w:rPr>
        <w:lastRenderedPageBreak/>
        <w:t xml:space="preserve">performance. For example, </w:t>
      </w:r>
      <w:r>
        <w:rPr>
          <w:rFonts w:ascii="Arial" w:hAnsi="Arial" w:cs="Arial"/>
          <w:sz w:val="22"/>
          <w:szCs w:val="22"/>
        </w:rPr>
        <w:t>Tesla issues all new employees with a copy of its four-page handbook. The d</w:t>
      </w:r>
      <w:r>
        <w:rPr>
          <w:rFonts w:ascii="Arial" w:hAnsi="Arial" w:cs="Arial"/>
          <w:sz w:val="22"/>
          <w:szCs w:val="22"/>
        </w:rPr>
        <w:t xml:space="preserve">ocument is unconventional and </w:t>
      </w:r>
      <w:r w:rsidR="00B82FCA">
        <w:rPr>
          <w:rFonts w:ascii="Arial" w:hAnsi="Arial" w:cs="Arial"/>
          <w:sz w:val="22"/>
          <w:szCs w:val="22"/>
        </w:rPr>
        <w:t xml:space="preserve">does not include large paragraphs of text. </w:t>
      </w:r>
    </w:p>
    <w:p w14:paraId="01B75A4A" w14:textId="77777777" w:rsidR="001433DF" w:rsidRDefault="003500A3" w:rsidP="00980BDF">
      <w:pPr>
        <w:rPr>
          <w:rFonts w:ascii="Arial" w:hAnsi="Arial" w:cs="Arial"/>
          <w:sz w:val="22"/>
          <w:szCs w:val="22"/>
        </w:rPr>
      </w:pPr>
      <w:r>
        <w:rPr>
          <w:rFonts w:ascii="Arial" w:hAnsi="Arial" w:cs="Arial"/>
          <w:sz w:val="22"/>
          <w:szCs w:val="22"/>
        </w:rPr>
        <w:t xml:space="preserve">Moreover, </w:t>
      </w:r>
      <w:r w:rsidR="00B82FCA">
        <w:rPr>
          <w:rFonts w:ascii="Arial" w:hAnsi="Arial" w:cs="Arial"/>
          <w:sz w:val="22"/>
          <w:szCs w:val="22"/>
        </w:rPr>
        <w:t>the handbook</w:t>
      </w:r>
      <w:r w:rsidR="0088377D">
        <w:rPr>
          <w:rFonts w:ascii="Arial" w:hAnsi="Arial" w:cs="Arial"/>
          <w:sz w:val="22"/>
          <w:szCs w:val="22"/>
        </w:rPr>
        <w:t xml:space="preserve"> explains to employees that </w:t>
      </w:r>
      <w:r>
        <w:rPr>
          <w:rFonts w:ascii="Arial" w:hAnsi="Arial" w:cs="Arial"/>
          <w:sz w:val="22"/>
          <w:szCs w:val="22"/>
        </w:rPr>
        <w:t>the business has incredibly high standards and only wants to employ individuals who push themselves to the limit each day (Inc, 2020</w:t>
      </w:r>
      <w:r>
        <w:rPr>
          <w:rFonts w:ascii="Arial" w:hAnsi="Arial" w:cs="Arial"/>
          <w:sz w:val="22"/>
          <w:szCs w:val="22"/>
        </w:rPr>
        <w:t>).</w:t>
      </w:r>
    </w:p>
    <w:p w14:paraId="720F7576" w14:textId="77777777" w:rsidR="001433DF" w:rsidRDefault="001433DF" w:rsidP="00980BDF">
      <w:pPr>
        <w:rPr>
          <w:rFonts w:ascii="Arial" w:hAnsi="Arial" w:cs="Arial"/>
          <w:sz w:val="22"/>
          <w:szCs w:val="22"/>
        </w:rPr>
      </w:pPr>
    </w:p>
    <w:p w14:paraId="561A32FE" w14:textId="77777777" w:rsidR="00641049" w:rsidRDefault="003500A3" w:rsidP="00980BDF">
      <w:pPr>
        <w:rPr>
          <w:rFonts w:ascii="Arial" w:hAnsi="Arial" w:cs="Arial"/>
          <w:sz w:val="22"/>
          <w:szCs w:val="22"/>
        </w:rPr>
      </w:pPr>
      <w:r>
        <w:rPr>
          <w:rFonts w:ascii="Arial" w:hAnsi="Arial" w:cs="Arial"/>
          <w:sz w:val="22"/>
          <w:szCs w:val="22"/>
        </w:rPr>
        <w:t xml:space="preserve">Furrier (2020) suggests that Tesla’s high expectations creates an intense workplace environment that is incredibly fast paced and </w:t>
      </w:r>
      <w:r w:rsidR="00872A43">
        <w:rPr>
          <w:rFonts w:ascii="Arial" w:hAnsi="Arial" w:cs="Arial"/>
          <w:sz w:val="22"/>
          <w:szCs w:val="22"/>
        </w:rPr>
        <w:t>demanding</w:t>
      </w:r>
      <w:r>
        <w:rPr>
          <w:rFonts w:ascii="Arial" w:hAnsi="Arial" w:cs="Arial"/>
          <w:sz w:val="22"/>
          <w:szCs w:val="22"/>
        </w:rPr>
        <w:t xml:space="preserve">. </w:t>
      </w:r>
      <w:r w:rsidR="0074195B">
        <w:rPr>
          <w:rFonts w:ascii="Arial" w:hAnsi="Arial" w:cs="Arial"/>
          <w:sz w:val="22"/>
          <w:szCs w:val="22"/>
        </w:rPr>
        <w:t xml:space="preserve">Moreover, Tesla’s ‘CEO’ </w:t>
      </w:r>
      <w:r w:rsidR="004A1CF3">
        <w:rPr>
          <w:rFonts w:ascii="Arial" w:hAnsi="Arial" w:cs="Arial"/>
          <w:sz w:val="22"/>
          <w:szCs w:val="22"/>
        </w:rPr>
        <w:t xml:space="preserve">leads by example and often works 80 weeks (CNBC, 2019). The author suggests that this leadership </w:t>
      </w:r>
      <w:r w:rsidR="001B68A4">
        <w:rPr>
          <w:rFonts w:ascii="Arial" w:hAnsi="Arial" w:cs="Arial"/>
          <w:sz w:val="22"/>
          <w:szCs w:val="22"/>
        </w:rPr>
        <w:t>style</w:t>
      </w:r>
      <w:r w:rsidR="004A1CF3">
        <w:rPr>
          <w:rFonts w:ascii="Arial" w:hAnsi="Arial" w:cs="Arial"/>
          <w:sz w:val="22"/>
          <w:szCs w:val="22"/>
        </w:rPr>
        <w:t xml:space="preserve"> attracts highly motivated individuals </w:t>
      </w:r>
      <w:r w:rsidR="00872A43">
        <w:rPr>
          <w:rFonts w:ascii="Arial" w:hAnsi="Arial" w:cs="Arial"/>
          <w:sz w:val="22"/>
          <w:szCs w:val="22"/>
        </w:rPr>
        <w:t>who are willing to work long hours each day</w:t>
      </w:r>
      <w:r w:rsidR="001B68A4">
        <w:rPr>
          <w:rFonts w:ascii="Arial" w:hAnsi="Arial" w:cs="Arial"/>
          <w:sz w:val="22"/>
          <w:szCs w:val="22"/>
        </w:rPr>
        <w:t xml:space="preserve"> and </w:t>
      </w:r>
      <w:r w:rsidR="007A44F7">
        <w:rPr>
          <w:rFonts w:ascii="Arial" w:hAnsi="Arial" w:cs="Arial"/>
          <w:sz w:val="22"/>
          <w:szCs w:val="22"/>
        </w:rPr>
        <w:t xml:space="preserve">are </w:t>
      </w:r>
      <w:r w:rsidR="001B68A4">
        <w:rPr>
          <w:rFonts w:ascii="Arial" w:hAnsi="Arial" w:cs="Arial"/>
          <w:sz w:val="22"/>
          <w:szCs w:val="22"/>
        </w:rPr>
        <w:t xml:space="preserve">committed to the business. </w:t>
      </w:r>
    </w:p>
    <w:p w14:paraId="4623263F" w14:textId="77777777" w:rsidR="001B68A4" w:rsidRDefault="001B68A4" w:rsidP="00980BDF">
      <w:pPr>
        <w:rPr>
          <w:rFonts w:ascii="Arial" w:hAnsi="Arial" w:cs="Arial"/>
          <w:sz w:val="22"/>
          <w:szCs w:val="22"/>
        </w:rPr>
      </w:pPr>
    </w:p>
    <w:p w14:paraId="4D7F0EE9" w14:textId="77777777" w:rsidR="003C209D" w:rsidRDefault="003500A3" w:rsidP="00980BDF">
      <w:pPr>
        <w:rPr>
          <w:rFonts w:ascii="Arial" w:hAnsi="Arial" w:cs="Arial"/>
          <w:sz w:val="22"/>
          <w:szCs w:val="22"/>
        </w:rPr>
      </w:pPr>
      <w:r>
        <w:rPr>
          <w:rFonts w:ascii="Arial" w:hAnsi="Arial" w:cs="Arial"/>
          <w:sz w:val="22"/>
          <w:szCs w:val="22"/>
        </w:rPr>
        <w:t>Bradley-</w:t>
      </w:r>
      <w:r w:rsidR="00764806">
        <w:rPr>
          <w:rFonts w:ascii="Arial" w:hAnsi="Arial" w:cs="Arial"/>
          <w:sz w:val="22"/>
          <w:szCs w:val="22"/>
        </w:rPr>
        <w:t xml:space="preserve">Smith (2021) explains that job roles at Tesla are highly </w:t>
      </w:r>
      <w:r w:rsidR="00433D90">
        <w:rPr>
          <w:rFonts w:ascii="Arial" w:hAnsi="Arial" w:cs="Arial"/>
          <w:sz w:val="22"/>
          <w:szCs w:val="22"/>
        </w:rPr>
        <w:t>competitive,</w:t>
      </w:r>
      <w:r w:rsidR="00764806">
        <w:rPr>
          <w:rFonts w:ascii="Arial" w:hAnsi="Arial" w:cs="Arial"/>
          <w:sz w:val="22"/>
          <w:szCs w:val="22"/>
        </w:rPr>
        <w:t xml:space="preserve"> and the recruitment process is challenging</w:t>
      </w:r>
      <w:r w:rsidR="007A44F7">
        <w:rPr>
          <w:rFonts w:ascii="Arial" w:hAnsi="Arial" w:cs="Arial"/>
          <w:sz w:val="22"/>
          <w:szCs w:val="22"/>
        </w:rPr>
        <w:t xml:space="preserve"> for candidates</w:t>
      </w:r>
      <w:r w:rsidR="00764806">
        <w:rPr>
          <w:rFonts w:ascii="Arial" w:hAnsi="Arial" w:cs="Arial"/>
          <w:sz w:val="22"/>
          <w:szCs w:val="22"/>
        </w:rPr>
        <w:t>.</w:t>
      </w:r>
      <w:r w:rsidR="00241C0E">
        <w:rPr>
          <w:rFonts w:ascii="Arial" w:hAnsi="Arial" w:cs="Arial"/>
          <w:sz w:val="22"/>
          <w:szCs w:val="22"/>
        </w:rPr>
        <w:t xml:space="preserve"> Hess (2018) states that in 2018 Tesla had an estimated 500,000 applications for </w:t>
      </w:r>
      <w:r w:rsidR="007C00D8">
        <w:rPr>
          <w:rFonts w:ascii="Arial" w:hAnsi="Arial" w:cs="Arial"/>
          <w:sz w:val="22"/>
          <w:szCs w:val="22"/>
        </w:rPr>
        <w:t xml:space="preserve">just </w:t>
      </w:r>
      <w:r w:rsidR="00241C0E">
        <w:rPr>
          <w:rFonts w:ascii="Arial" w:hAnsi="Arial" w:cs="Arial"/>
          <w:sz w:val="22"/>
          <w:szCs w:val="22"/>
        </w:rPr>
        <w:t>2,000 positions. Furthermore, t</w:t>
      </w:r>
      <w:r>
        <w:rPr>
          <w:rFonts w:ascii="Arial" w:hAnsi="Arial" w:cs="Arial"/>
          <w:sz w:val="22"/>
          <w:szCs w:val="22"/>
        </w:rPr>
        <w:t>he author explains that when hiring</w:t>
      </w:r>
      <w:r w:rsidR="007A44F7">
        <w:rPr>
          <w:rFonts w:ascii="Arial" w:hAnsi="Arial" w:cs="Arial"/>
          <w:sz w:val="22"/>
          <w:szCs w:val="22"/>
        </w:rPr>
        <w:t xml:space="preserve">, </w:t>
      </w:r>
      <w:r>
        <w:rPr>
          <w:rFonts w:ascii="Arial" w:hAnsi="Arial" w:cs="Arial"/>
          <w:sz w:val="22"/>
          <w:szCs w:val="22"/>
        </w:rPr>
        <w:t>Tesla looks for four main characteristic</w:t>
      </w:r>
      <w:r w:rsidR="007A44F7">
        <w:rPr>
          <w:rFonts w:ascii="Arial" w:hAnsi="Arial" w:cs="Arial"/>
          <w:sz w:val="22"/>
          <w:szCs w:val="22"/>
        </w:rPr>
        <w:t xml:space="preserve"> traits</w:t>
      </w:r>
      <w:r>
        <w:rPr>
          <w:rFonts w:ascii="Arial" w:hAnsi="Arial" w:cs="Arial"/>
          <w:sz w:val="22"/>
          <w:szCs w:val="22"/>
        </w:rPr>
        <w:t xml:space="preserve">. These include being driven, collaborative, innovative and trustworthy. Moreover, to determine a </w:t>
      </w:r>
      <w:r w:rsidR="00E170E2">
        <w:rPr>
          <w:rFonts w:ascii="Arial" w:hAnsi="Arial" w:cs="Arial"/>
          <w:sz w:val="22"/>
          <w:szCs w:val="22"/>
        </w:rPr>
        <w:t>candidate’s</w:t>
      </w:r>
      <w:r>
        <w:rPr>
          <w:rFonts w:ascii="Arial" w:hAnsi="Arial" w:cs="Arial"/>
          <w:sz w:val="22"/>
          <w:szCs w:val="22"/>
        </w:rPr>
        <w:t xml:space="preserve"> suitability for a role, </w:t>
      </w:r>
      <w:r w:rsidR="00E170E2">
        <w:rPr>
          <w:rFonts w:ascii="Arial" w:hAnsi="Arial" w:cs="Arial"/>
          <w:sz w:val="22"/>
          <w:szCs w:val="22"/>
        </w:rPr>
        <w:t>individuals</w:t>
      </w:r>
      <w:r>
        <w:rPr>
          <w:rFonts w:ascii="Arial" w:hAnsi="Arial" w:cs="Arial"/>
          <w:sz w:val="22"/>
          <w:szCs w:val="22"/>
        </w:rPr>
        <w:t xml:space="preserve"> must undergo several tests and face-to-face interviews. </w:t>
      </w:r>
    </w:p>
    <w:p w14:paraId="1E6BDA30" w14:textId="77777777" w:rsidR="003C209D" w:rsidRDefault="003C209D" w:rsidP="00980BDF">
      <w:pPr>
        <w:rPr>
          <w:rFonts w:ascii="Arial" w:hAnsi="Arial" w:cs="Arial"/>
          <w:sz w:val="22"/>
          <w:szCs w:val="22"/>
        </w:rPr>
      </w:pPr>
    </w:p>
    <w:p w14:paraId="2A9E193D" w14:textId="56338D62" w:rsidR="003C209D" w:rsidRDefault="003500A3" w:rsidP="00980BDF">
      <w:pPr>
        <w:rPr>
          <w:rFonts w:ascii="Arial" w:hAnsi="Arial" w:cs="Arial"/>
          <w:sz w:val="22"/>
          <w:szCs w:val="22"/>
        </w:rPr>
      </w:pPr>
      <w:r>
        <w:rPr>
          <w:rFonts w:ascii="Arial" w:hAnsi="Arial" w:cs="Arial"/>
          <w:sz w:val="22"/>
          <w:szCs w:val="22"/>
        </w:rPr>
        <w:t>Howev</w:t>
      </w:r>
      <w:r>
        <w:rPr>
          <w:rFonts w:ascii="Arial" w:hAnsi="Arial" w:cs="Arial"/>
          <w:sz w:val="22"/>
          <w:szCs w:val="22"/>
        </w:rPr>
        <w:t xml:space="preserve">er, </w:t>
      </w:r>
      <w:r w:rsidR="001309B3">
        <w:rPr>
          <w:rFonts w:ascii="Arial" w:hAnsi="Arial" w:cs="Arial"/>
          <w:sz w:val="22"/>
          <w:szCs w:val="22"/>
        </w:rPr>
        <w:t xml:space="preserve">an article published by </w:t>
      </w:r>
      <w:r w:rsidR="00240D03">
        <w:rPr>
          <w:rFonts w:ascii="Arial" w:hAnsi="Arial" w:cs="Arial"/>
          <w:sz w:val="22"/>
          <w:szCs w:val="22"/>
        </w:rPr>
        <w:t xml:space="preserve">the </w:t>
      </w:r>
      <w:r w:rsidR="001309B3">
        <w:rPr>
          <w:rFonts w:ascii="Arial" w:hAnsi="Arial" w:cs="Arial"/>
          <w:sz w:val="22"/>
          <w:szCs w:val="22"/>
        </w:rPr>
        <w:t xml:space="preserve">Business Insider reveals that Tesla has an annual turnover rate of 44% for </w:t>
      </w:r>
      <w:r w:rsidR="003F11C4">
        <w:rPr>
          <w:rFonts w:ascii="Arial" w:hAnsi="Arial" w:cs="Arial"/>
          <w:sz w:val="22"/>
          <w:szCs w:val="22"/>
        </w:rPr>
        <w:t>executives</w:t>
      </w:r>
      <w:r w:rsidR="001309B3">
        <w:rPr>
          <w:rFonts w:ascii="Arial" w:hAnsi="Arial" w:cs="Arial"/>
          <w:sz w:val="22"/>
          <w:szCs w:val="22"/>
        </w:rPr>
        <w:t xml:space="preserve"> who report directly to the ‘CEO’</w:t>
      </w:r>
      <w:r w:rsidR="00B26606">
        <w:rPr>
          <w:rFonts w:ascii="Arial" w:hAnsi="Arial" w:cs="Arial"/>
          <w:sz w:val="22"/>
          <w:szCs w:val="22"/>
        </w:rPr>
        <w:t xml:space="preserve">. Further, the average turnover rate for seven other large organisations is just 9% (Insider, 2019). Matousek (2019) suggests that Tesla’s </w:t>
      </w:r>
      <w:r w:rsidR="00B877AA">
        <w:rPr>
          <w:rFonts w:ascii="Arial" w:hAnsi="Arial" w:cs="Arial"/>
          <w:sz w:val="22"/>
          <w:szCs w:val="22"/>
        </w:rPr>
        <w:t xml:space="preserve">exceptionally high turnover rate is down to the organisations demanding and intense culture. </w:t>
      </w:r>
    </w:p>
    <w:p w14:paraId="0E3AFCAD" w14:textId="77777777" w:rsidR="00872A43" w:rsidRDefault="00872A43" w:rsidP="00980BDF">
      <w:pPr>
        <w:rPr>
          <w:rFonts w:ascii="Arial" w:hAnsi="Arial" w:cs="Arial"/>
          <w:sz w:val="22"/>
          <w:szCs w:val="22"/>
        </w:rPr>
      </w:pPr>
    </w:p>
    <w:p w14:paraId="07FC1F37" w14:textId="77777777" w:rsidR="00872A43" w:rsidRDefault="00872A43" w:rsidP="00980BDF">
      <w:pPr>
        <w:rPr>
          <w:rFonts w:ascii="Arial" w:hAnsi="Arial" w:cs="Arial"/>
          <w:sz w:val="22"/>
          <w:szCs w:val="22"/>
        </w:rPr>
      </w:pPr>
    </w:p>
    <w:p w14:paraId="6E463474" w14:textId="77777777" w:rsidR="00421B7C" w:rsidRDefault="00421B7C" w:rsidP="00980BDF">
      <w:pPr>
        <w:rPr>
          <w:rFonts w:ascii="Arial" w:hAnsi="Arial" w:cs="Arial"/>
          <w:sz w:val="22"/>
          <w:szCs w:val="22"/>
        </w:rPr>
      </w:pPr>
    </w:p>
    <w:p w14:paraId="16573E2E" w14:textId="77777777" w:rsidR="00421B7C" w:rsidRDefault="00421B7C" w:rsidP="00980BDF">
      <w:pPr>
        <w:rPr>
          <w:rFonts w:ascii="Arial" w:hAnsi="Arial" w:cs="Arial"/>
          <w:sz w:val="22"/>
          <w:szCs w:val="22"/>
        </w:rPr>
      </w:pPr>
    </w:p>
    <w:p w14:paraId="2BF91DE3" w14:textId="77777777" w:rsidR="00421B7C" w:rsidRDefault="00421B7C" w:rsidP="00980BDF">
      <w:pPr>
        <w:rPr>
          <w:rFonts w:ascii="Arial" w:hAnsi="Arial" w:cs="Arial"/>
          <w:sz w:val="22"/>
          <w:szCs w:val="22"/>
        </w:rPr>
      </w:pPr>
    </w:p>
    <w:p w14:paraId="0EFC69A1" w14:textId="77777777" w:rsidR="00421B7C" w:rsidRDefault="00421B7C" w:rsidP="00980BDF">
      <w:pPr>
        <w:rPr>
          <w:rFonts w:ascii="Arial" w:hAnsi="Arial" w:cs="Arial"/>
          <w:sz w:val="22"/>
          <w:szCs w:val="22"/>
        </w:rPr>
      </w:pPr>
    </w:p>
    <w:p w14:paraId="046D0901" w14:textId="77777777" w:rsidR="00421B7C" w:rsidRDefault="00421B7C" w:rsidP="00980BDF">
      <w:pPr>
        <w:rPr>
          <w:rFonts w:ascii="Arial" w:hAnsi="Arial" w:cs="Arial"/>
          <w:sz w:val="22"/>
          <w:szCs w:val="22"/>
        </w:rPr>
      </w:pPr>
    </w:p>
    <w:p w14:paraId="65FF11B9" w14:textId="77777777" w:rsidR="00421B7C" w:rsidRDefault="00421B7C" w:rsidP="00980BDF">
      <w:pPr>
        <w:rPr>
          <w:rFonts w:ascii="Arial" w:hAnsi="Arial" w:cs="Arial"/>
          <w:sz w:val="22"/>
          <w:szCs w:val="22"/>
        </w:rPr>
      </w:pPr>
    </w:p>
    <w:p w14:paraId="0557E66A" w14:textId="77777777" w:rsidR="00421B7C" w:rsidRDefault="00421B7C" w:rsidP="00980BDF">
      <w:pPr>
        <w:rPr>
          <w:rFonts w:ascii="Arial" w:hAnsi="Arial" w:cs="Arial"/>
          <w:sz w:val="22"/>
          <w:szCs w:val="22"/>
        </w:rPr>
      </w:pPr>
    </w:p>
    <w:p w14:paraId="182F1BD2" w14:textId="77777777" w:rsidR="00421B7C" w:rsidRDefault="00421B7C" w:rsidP="00980BDF">
      <w:pPr>
        <w:rPr>
          <w:rFonts w:ascii="Arial" w:hAnsi="Arial" w:cs="Arial"/>
          <w:sz w:val="22"/>
          <w:szCs w:val="22"/>
        </w:rPr>
      </w:pPr>
    </w:p>
    <w:p w14:paraId="624AFA50" w14:textId="77777777" w:rsidR="00421B7C" w:rsidRDefault="00421B7C" w:rsidP="00980BDF">
      <w:pPr>
        <w:rPr>
          <w:rFonts w:ascii="Arial" w:hAnsi="Arial" w:cs="Arial"/>
          <w:sz w:val="22"/>
          <w:szCs w:val="22"/>
        </w:rPr>
      </w:pPr>
    </w:p>
    <w:p w14:paraId="7171C3A6" w14:textId="77777777" w:rsidR="00421B7C" w:rsidRDefault="00421B7C" w:rsidP="00980BDF">
      <w:pPr>
        <w:rPr>
          <w:rFonts w:ascii="Arial" w:hAnsi="Arial" w:cs="Arial"/>
          <w:sz w:val="22"/>
          <w:szCs w:val="22"/>
        </w:rPr>
      </w:pPr>
    </w:p>
    <w:p w14:paraId="346BA96C" w14:textId="77777777" w:rsidR="00421B7C" w:rsidRDefault="00421B7C" w:rsidP="00980BDF">
      <w:pPr>
        <w:rPr>
          <w:rFonts w:ascii="Arial" w:hAnsi="Arial" w:cs="Arial"/>
          <w:sz w:val="22"/>
          <w:szCs w:val="22"/>
        </w:rPr>
      </w:pPr>
    </w:p>
    <w:p w14:paraId="214F604A" w14:textId="77777777" w:rsidR="00421B7C" w:rsidRDefault="00421B7C" w:rsidP="00980BDF">
      <w:pPr>
        <w:rPr>
          <w:rFonts w:ascii="Arial" w:hAnsi="Arial" w:cs="Arial"/>
          <w:sz w:val="22"/>
          <w:szCs w:val="22"/>
        </w:rPr>
      </w:pPr>
    </w:p>
    <w:p w14:paraId="7D2DB85E" w14:textId="77777777" w:rsidR="00421B7C" w:rsidRDefault="00421B7C" w:rsidP="00980BDF">
      <w:pPr>
        <w:rPr>
          <w:rFonts w:ascii="Arial" w:hAnsi="Arial" w:cs="Arial"/>
          <w:sz w:val="22"/>
          <w:szCs w:val="22"/>
        </w:rPr>
      </w:pPr>
    </w:p>
    <w:p w14:paraId="5E06E4E9" w14:textId="77777777" w:rsidR="00421B7C" w:rsidRDefault="00421B7C" w:rsidP="00980BDF">
      <w:pPr>
        <w:rPr>
          <w:rFonts w:ascii="Arial" w:hAnsi="Arial" w:cs="Arial"/>
          <w:sz w:val="22"/>
          <w:szCs w:val="22"/>
        </w:rPr>
      </w:pPr>
    </w:p>
    <w:p w14:paraId="498894BD" w14:textId="77777777" w:rsidR="00421B7C" w:rsidRDefault="00421B7C" w:rsidP="00980BDF">
      <w:pPr>
        <w:rPr>
          <w:rFonts w:ascii="Arial" w:hAnsi="Arial" w:cs="Arial"/>
          <w:sz w:val="22"/>
          <w:szCs w:val="22"/>
        </w:rPr>
      </w:pPr>
    </w:p>
    <w:p w14:paraId="17BEE530" w14:textId="77777777" w:rsidR="00421B7C" w:rsidRDefault="00421B7C" w:rsidP="00980BDF">
      <w:pPr>
        <w:rPr>
          <w:rFonts w:ascii="Arial" w:hAnsi="Arial" w:cs="Arial"/>
          <w:sz w:val="22"/>
          <w:szCs w:val="22"/>
        </w:rPr>
      </w:pPr>
    </w:p>
    <w:p w14:paraId="116B23B4" w14:textId="77777777" w:rsidR="00421B7C" w:rsidRDefault="00421B7C" w:rsidP="00980BDF">
      <w:pPr>
        <w:rPr>
          <w:rFonts w:ascii="Arial" w:hAnsi="Arial" w:cs="Arial"/>
          <w:sz w:val="22"/>
          <w:szCs w:val="22"/>
        </w:rPr>
      </w:pPr>
    </w:p>
    <w:p w14:paraId="56456BE2" w14:textId="77777777" w:rsidR="00421B7C" w:rsidRDefault="00421B7C" w:rsidP="00980BDF">
      <w:pPr>
        <w:rPr>
          <w:rFonts w:ascii="Arial" w:hAnsi="Arial" w:cs="Arial"/>
          <w:sz w:val="22"/>
          <w:szCs w:val="22"/>
        </w:rPr>
      </w:pPr>
    </w:p>
    <w:p w14:paraId="40489F7C" w14:textId="77777777" w:rsidR="00421B7C" w:rsidRDefault="00421B7C" w:rsidP="00980BDF">
      <w:pPr>
        <w:rPr>
          <w:rFonts w:ascii="Arial" w:hAnsi="Arial" w:cs="Arial"/>
          <w:sz w:val="22"/>
          <w:szCs w:val="22"/>
        </w:rPr>
      </w:pPr>
    </w:p>
    <w:p w14:paraId="3D1B1E7B" w14:textId="77777777" w:rsidR="00421B7C" w:rsidRDefault="00421B7C" w:rsidP="00980BDF">
      <w:pPr>
        <w:rPr>
          <w:rFonts w:ascii="Arial" w:hAnsi="Arial" w:cs="Arial"/>
          <w:sz w:val="22"/>
          <w:szCs w:val="22"/>
        </w:rPr>
      </w:pPr>
    </w:p>
    <w:p w14:paraId="546D24A2" w14:textId="77777777" w:rsidR="00421B7C" w:rsidRDefault="00421B7C" w:rsidP="00980BDF">
      <w:pPr>
        <w:rPr>
          <w:rFonts w:ascii="Arial" w:hAnsi="Arial" w:cs="Arial"/>
          <w:sz w:val="22"/>
          <w:szCs w:val="22"/>
        </w:rPr>
      </w:pPr>
    </w:p>
    <w:p w14:paraId="7A232D6B" w14:textId="77777777" w:rsidR="00421B7C" w:rsidRDefault="00421B7C" w:rsidP="00980BDF">
      <w:pPr>
        <w:rPr>
          <w:rFonts w:ascii="Arial" w:hAnsi="Arial" w:cs="Arial"/>
          <w:sz w:val="22"/>
          <w:szCs w:val="22"/>
        </w:rPr>
      </w:pPr>
    </w:p>
    <w:p w14:paraId="32926885" w14:textId="77777777" w:rsidR="00421B7C" w:rsidRDefault="00421B7C" w:rsidP="00980BDF">
      <w:pPr>
        <w:rPr>
          <w:rFonts w:ascii="Arial" w:hAnsi="Arial" w:cs="Arial"/>
          <w:sz w:val="22"/>
          <w:szCs w:val="22"/>
        </w:rPr>
      </w:pPr>
    </w:p>
    <w:p w14:paraId="35C07987" w14:textId="77777777" w:rsidR="00421B7C" w:rsidRDefault="00421B7C" w:rsidP="00980BDF">
      <w:pPr>
        <w:rPr>
          <w:rFonts w:ascii="Arial" w:hAnsi="Arial" w:cs="Arial"/>
          <w:sz w:val="22"/>
          <w:szCs w:val="22"/>
        </w:rPr>
      </w:pPr>
    </w:p>
    <w:p w14:paraId="34030743" w14:textId="77777777" w:rsidR="00421B7C" w:rsidRDefault="00421B7C" w:rsidP="00980BDF">
      <w:pPr>
        <w:rPr>
          <w:rFonts w:ascii="Arial" w:hAnsi="Arial" w:cs="Arial"/>
          <w:sz w:val="22"/>
          <w:szCs w:val="22"/>
        </w:rPr>
      </w:pPr>
    </w:p>
    <w:p w14:paraId="733A594C" w14:textId="77777777" w:rsidR="00421B7C" w:rsidRDefault="00421B7C" w:rsidP="00980BDF">
      <w:pPr>
        <w:rPr>
          <w:rFonts w:ascii="Arial" w:hAnsi="Arial" w:cs="Arial"/>
          <w:sz w:val="22"/>
          <w:szCs w:val="22"/>
        </w:rPr>
      </w:pPr>
    </w:p>
    <w:p w14:paraId="2080AF26" w14:textId="77777777" w:rsidR="00421B7C" w:rsidRDefault="00421B7C" w:rsidP="00980BDF">
      <w:pPr>
        <w:rPr>
          <w:rFonts w:ascii="Arial" w:hAnsi="Arial" w:cs="Arial"/>
          <w:sz w:val="22"/>
          <w:szCs w:val="22"/>
        </w:rPr>
      </w:pPr>
    </w:p>
    <w:p w14:paraId="03CC0612" w14:textId="77777777" w:rsidR="00421B7C" w:rsidRDefault="00421B7C" w:rsidP="00980BDF">
      <w:pPr>
        <w:rPr>
          <w:rFonts w:ascii="Arial" w:hAnsi="Arial" w:cs="Arial"/>
          <w:sz w:val="22"/>
          <w:szCs w:val="22"/>
        </w:rPr>
      </w:pPr>
    </w:p>
    <w:p w14:paraId="45119C08" w14:textId="77777777" w:rsidR="00421B7C" w:rsidRDefault="00421B7C" w:rsidP="00421B7C">
      <w:pPr>
        <w:rPr>
          <w:rFonts w:ascii="Arial" w:hAnsi="Arial" w:cs="Arial"/>
          <w:sz w:val="22"/>
          <w:szCs w:val="22"/>
        </w:rPr>
      </w:pPr>
    </w:p>
    <w:p w14:paraId="4F9BC149" w14:textId="77777777" w:rsidR="00421B7C" w:rsidRPr="00421B7C" w:rsidRDefault="003500A3" w:rsidP="00421B7C">
      <w:pPr>
        <w:pStyle w:val="ListParagraph"/>
        <w:numPr>
          <w:ilvl w:val="0"/>
          <w:numId w:val="4"/>
        </w:numPr>
        <w:rPr>
          <w:rFonts w:ascii="Arial" w:hAnsi="Arial" w:cs="Arial"/>
          <w:b/>
          <w:bCs/>
          <w:sz w:val="22"/>
          <w:szCs w:val="22"/>
          <w:u w:val="single"/>
        </w:rPr>
      </w:pPr>
      <w:r w:rsidRPr="00421B7C">
        <w:rPr>
          <w:rFonts w:ascii="Arial" w:hAnsi="Arial" w:cs="Arial"/>
          <w:b/>
          <w:bCs/>
          <w:sz w:val="22"/>
          <w:szCs w:val="22"/>
          <w:u w:val="single"/>
        </w:rPr>
        <w:lastRenderedPageBreak/>
        <w:t xml:space="preserve">Conclusion </w:t>
      </w:r>
    </w:p>
    <w:p w14:paraId="2552FA51" w14:textId="2F371F51" w:rsidR="00CB2423" w:rsidRDefault="003500A3" w:rsidP="00E57CAA">
      <w:pPr>
        <w:rPr>
          <w:rFonts w:ascii="Arial" w:hAnsi="Arial" w:cs="Arial"/>
          <w:sz w:val="22"/>
          <w:szCs w:val="22"/>
        </w:rPr>
      </w:pPr>
      <w:r>
        <w:rPr>
          <w:rFonts w:ascii="Arial" w:hAnsi="Arial" w:cs="Arial"/>
          <w:sz w:val="22"/>
          <w:szCs w:val="22"/>
        </w:rPr>
        <w:t xml:space="preserve">In conclusion, </w:t>
      </w:r>
      <w:r w:rsidR="00135D62">
        <w:rPr>
          <w:rFonts w:ascii="Arial" w:hAnsi="Arial" w:cs="Arial"/>
          <w:sz w:val="22"/>
          <w:szCs w:val="22"/>
        </w:rPr>
        <w:t xml:space="preserve">Tesla is the largest ‘EV’ </w:t>
      </w:r>
      <w:r>
        <w:rPr>
          <w:rFonts w:ascii="Arial" w:hAnsi="Arial" w:cs="Arial"/>
          <w:sz w:val="22"/>
          <w:szCs w:val="22"/>
        </w:rPr>
        <w:t>manufacturer</w:t>
      </w:r>
      <w:r w:rsidR="00135D62">
        <w:rPr>
          <w:rFonts w:ascii="Arial" w:hAnsi="Arial" w:cs="Arial"/>
          <w:sz w:val="22"/>
          <w:szCs w:val="22"/>
        </w:rPr>
        <w:t xml:space="preserve"> and currently has a significant market share of the ‘EV</w:t>
      </w:r>
      <w:r w:rsidR="00582F49">
        <w:rPr>
          <w:rFonts w:ascii="Arial" w:hAnsi="Arial" w:cs="Arial"/>
          <w:sz w:val="22"/>
          <w:szCs w:val="22"/>
        </w:rPr>
        <w:t>’</w:t>
      </w:r>
      <w:r w:rsidR="00135D62">
        <w:rPr>
          <w:rFonts w:ascii="Arial" w:hAnsi="Arial" w:cs="Arial"/>
          <w:sz w:val="22"/>
          <w:szCs w:val="22"/>
        </w:rPr>
        <w:t xml:space="preserve"> market. However, the industry has become increasingly competitive</w:t>
      </w:r>
      <w:r w:rsidR="002D6C6A">
        <w:rPr>
          <w:rFonts w:ascii="Arial" w:hAnsi="Arial" w:cs="Arial"/>
          <w:sz w:val="22"/>
          <w:szCs w:val="22"/>
        </w:rPr>
        <w:t>. To retain its competitive advantage, it is essential that Tesla invests in ‘R&amp;D’ and integrates its supply chain</w:t>
      </w:r>
      <w:r w:rsidR="008D41B5">
        <w:rPr>
          <w:rFonts w:ascii="Arial" w:hAnsi="Arial" w:cs="Arial"/>
          <w:sz w:val="22"/>
          <w:szCs w:val="22"/>
        </w:rPr>
        <w:t>. T</w:t>
      </w:r>
      <w:r>
        <w:rPr>
          <w:rFonts w:ascii="Arial" w:hAnsi="Arial" w:cs="Arial"/>
          <w:sz w:val="22"/>
          <w:szCs w:val="22"/>
        </w:rPr>
        <w:t>o ensure it continuously improve</w:t>
      </w:r>
      <w:r w:rsidR="008D41B5">
        <w:rPr>
          <w:rFonts w:ascii="Arial" w:hAnsi="Arial" w:cs="Arial"/>
          <w:sz w:val="22"/>
          <w:szCs w:val="22"/>
        </w:rPr>
        <w:t>s</w:t>
      </w:r>
      <w:r>
        <w:rPr>
          <w:rFonts w:ascii="Arial" w:hAnsi="Arial" w:cs="Arial"/>
          <w:sz w:val="22"/>
          <w:szCs w:val="22"/>
        </w:rPr>
        <w:t xml:space="preserve"> its products</w:t>
      </w:r>
      <w:r w:rsidR="008D41B5">
        <w:rPr>
          <w:rFonts w:ascii="Arial" w:hAnsi="Arial" w:cs="Arial"/>
          <w:sz w:val="22"/>
          <w:szCs w:val="22"/>
        </w:rPr>
        <w:t>,</w:t>
      </w:r>
      <w:r>
        <w:rPr>
          <w:rFonts w:ascii="Arial" w:hAnsi="Arial" w:cs="Arial"/>
          <w:sz w:val="22"/>
          <w:szCs w:val="22"/>
        </w:rPr>
        <w:t xml:space="preserve"> Tesla promotes a culture of innovation and collaboration. Tesla’s organisational culture helps the business achieve its strategic objectives and attract the best talent within the industry. </w:t>
      </w:r>
    </w:p>
    <w:p w14:paraId="7B59C55F" w14:textId="77777777" w:rsidR="00CB2423" w:rsidRDefault="00CB2423" w:rsidP="00E57CAA">
      <w:pPr>
        <w:rPr>
          <w:rFonts w:ascii="Arial" w:hAnsi="Arial" w:cs="Arial"/>
          <w:sz w:val="22"/>
          <w:szCs w:val="22"/>
        </w:rPr>
      </w:pPr>
    </w:p>
    <w:p w14:paraId="3DF5C672" w14:textId="220FDE63" w:rsidR="00CB2423" w:rsidRDefault="003500A3" w:rsidP="00E57CAA">
      <w:pPr>
        <w:rPr>
          <w:rFonts w:ascii="Arial" w:hAnsi="Arial" w:cs="Arial"/>
          <w:sz w:val="22"/>
          <w:szCs w:val="22"/>
        </w:rPr>
      </w:pPr>
      <w:r>
        <w:rPr>
          <w:rFonts w:ascii="Arial" w:hAnsi="Arial" w:cs="Arial"/>
          <w:sz w:val="22"/>
          <w:szCs w:val="22"/>
        </w:rPr>
        <w:t>Moreover, Tesla’s</w:t>
      </w:r>
      <w:r>
        <w:rPr>
          <w:rFonts w:ascii="Arial" w:hAnsi="Arial" w:cs="Arial"/>
          <w:sz w:val="22"/>
          <w:szCs w:val="22"/>
        </w:rPr>
        <w:t xml:space="preserve"> </w:t>
      </w:r>
      <w:r w:rsidR="008D41B5">
        <w:rPr>
          <w:rFonts w:ascii="Arial" w:hAnsi="Arial" w:cs="Arial"/>
          <w:sz w:val="22"/>
          <w:szCs w:val="22"/>
        </w:rPr>
        <w:t xml:space="preserve">approach to </w:t>
      </w:r>
      <w:r>
        <w:rPr>
          <w:rFonts w:ascii="Arial" w:hAnsi="Arial" w:cs="Arial"/>
          <w:sz w:val="22"/>
          <w:szCs w:val="22"/>
        </w:rPr>
        <w:t xml:space="preserve">‘HR’ </w:t>
      </w:r>
      <w:r>
        <w:rPr>
          <w:rFonts w:ascii="Arial" w:hAnsi="Arial" w:cs="Arial"/>
          <w:sz w:val="22"/>
          <w:szCs w:val="22"/>
        </w:rPr>
        <w:t xml:space="preserve">is to </w:t>
      </w:r>
      <w:r w:rsidR="00582F49">
        <w:rPr>
          <w:rFonts w:ascii="Arial" w:hAnsi="Arial" w:cs="Arial"/>
          <w:sz w:val="22"/>
          <w:szCs w:val="22"/>
        </w:rPr>
        <w:t xml:space="preserve">relentlessly push for innovation and motivate individuals to create revolutionary products. However, the organisation's high expectations have led to high rates of turnover, and this may have an impact on the long-term stability of the business. Overall, the business is strategically positioned to capitalise on external trends such as growing demand for sustainable products and a reduction in global pollution. </w:t>
      </w:r>
    </w:p>
    <w:p w14:paraId="18CAE3D9" w14:textId="77777777" w:rsidR="00135D62" w:rsidRDefault="00135D62" w:rsidP="00E57CAA">
      <w:pPr>
        <w:rPr>
          <w:rFonts w:ascii="Arial" w:hAnsi="Arial" w:cs="Arial"/>
          <w:sz w:val="22"/>
          <w:szCs w:val="22"/>
        </w:rPr>
      </w:pPr>
    </w:p>
    <w:p w14:paraId="3A93CCE8" w14:textId="77777777" w:rsidR="002D6C6A" w:rsidRDefault="002D6C6A" w:rsidP="00E57CAA">
      <w:pPr>
        <w:rPr>
          <w:rFonts w:ascii="Arial" w:hAnsi="Arial" w:cs="Arial"/>
          <w:sz w:val="22"/>
          <w:szCs w:val="22"/>
        </w:rPr>
      </w:pPr>
    </w:p>
    <w:p w14:paraId="5328A849" w14:textId="77777777" w:rsidR="00D12E3A" w:rsidRDefault="00D12E3A" w:rsidP="00E57CAA">
      <w:pPr>
        <w:rPr>
          <w:rFonts w:ascii="Arial" w:hAnsi="Arial" w:cs="Arial"/>
          <w:sz w:val="22"/>
          <w:szCs w:val="22"/>
        </w:rPr>
      </w:pPr>
    </w:p>
    <w:p w14:paraId="59CCE7B6" w14:textId="77777777" w:rsidR="00D12E3A" w:rsidRDefault="00D12E3A" w:rsidP="00E57CAA">
      <w:pPr>
        <w:rPr>
          <w:rFonts w:ascii="Arial" w:hAnsi="Arial" w:cs="Arial"/>
          <w:sz w:val="22"/>
          <w:szCs w:val="22"/>
        </w:rPr>
      </w:pPr>
    </w:p>
    <w:p w14:paraId="24E2203D" w14:textId="77777777" w:rsidR="00D12E3A" w:rsidRDefault="00D12E3A" w:rsidP="00E57CAA">
      <w:pPr>
        <w:rPr>
          <w:rFonts w:ascii="Arial" w:hAnsi="Arial" w:cs="Arial"/>
          <w:sz w:val="22"/>
          <w:szCs w:val="22"/>
        </w:rPr>
      </w:pPr>
    </w:p>
    <w:p w14:paraId="11FB85F3" w14:textId="77777777" w:rsidR="00D12E3A" w:rsidRDefault="00D12E3A" w:rsidP="00E57CAA">
      <w:pPr>
        <w:rPr>
          <w:rFonts w:ascii="Arial" w:hAnsi="Arial" w:cs="Arial"/>
          <w:sz w:val="22"/>
          <w:szCs w:val="22"/>
        </w:rPr>
      </w:pPr>
    </w:p>
    <w:p w14:paraId="794E812F" w14:textId="77777777" w:rsidR="00D12E3A" w:rsidRDefault="00D12E3A" w:rsidP="00E57CAA">
      <w:pPr>
        <w:rPr>
          <w:rFonts w:ascii="Arial" w:hAnsi="Arial" w:cs="Arial"/>
          <w:sz w:val="22"/>
          <w:szCs w:val="22"/>
        </w:rPr>
      </w:pPr>
    </w:p>
    <w:p w14:paraId="53BED3F8" w14:textId="77777777" w:rsidR="00D12E3A" w:rsidRDefault="00D12E3A" w:rsidP="00E57CAA">
      <w:pPr>
        <w:rPr>
          <w:rFonts w:ascii="Arial" w:hAnsi="Arial" w:cs="Arial"/>
          <w:sz w:val="22"/>
          <w:szCs w:val="22"/>
        </w:rPr>
      </w:pPr>
    </w:p>
    <w:p w14:paraId="5AD6C083" w14:textId="77777777" w:rsidR="00D12E3A" w:rsidRDefault="00D12E3A" w:rsidP="00E57CAA">
      <w:pPr>
        <w:rPr>
          <w:rFonts w:ascii="Arial" w:hAnsi="Arial" w:cs="Arial"/>
          <w:sz w:val="22"/>
          <w:szCs w:val="22"/>
        </w:rPr>
      </w:pPr>
    </w:p>
    <w:p w14:paraId="7BA43F3F" w14:textId="77777777" w:rsidR="00D12E3A" w:rsidRDefault="00D12E3A" w:rsidP="00E57CAA">
      <w:pPr>
        <w:rPr>
          <w:rFonts w:ascii="Arial" w:hAnsi="Arial" w:cs="Arial"/>
          <w:sz w:val="22"/>
          <w:szCs w:val="22"/>
        </w:rPr>
      </w:pPr>
    </w:p>
    <w:p w14:paraId="671B5609" w14:textId="77777777" w:rsidR="00D12E3A" w:rsidRDefault="00D12E3A" w:rsidP="00E57CAA">
      <w:pPr>
        <w:rPr>
          <w:rFonts w:ascii="Arial" w:hAnsi="Arial" w:cs="Arial"/>
          <w:sz w:val="22"/>
          <w:szCs w:val="22"/>
        </w:rPr>
      </w:pPr>
    </w:p>
    <w:p w14:paraId="1EC084BE" w14:textId="77777777" w:rsidR="00D12E3A" w:rsidRDefault="00D12E3A" w:rsidP="00E57CAA">
      <w:pPr>
        <w:rPr>
          <w:rFonts w:ascii="Arial" w:hAnsi="Arial" w:cs="Arial"/>
          <w:sz w:val="22"/>
          <w:szCs w:val="22"/>
        </w:rPr>
      </w:pPr>
    </w:p>
    <w:p w14:paraId="5AB12EF6" w14:textId="77777777" w:rsidR="00D12E3A" w:rsidRDefault="00D12E3A" w:rsidP="00E57CAA">
      <w:pPr>
        <w:rPr>
          <w:rFonts w:ascii="Arial" w:hAnsi="Arial" w:cs="Arial"/>
          <w:sz w:val="22"/>
          <w:szCs w:val="22"/>
        </w:rPr>
      </w:pPr>
    </w:p>
    <w:p w14:paraId="5A636736" w14:textId="77777777" w:rsidR="00D12E3A" w:rsidRDefault="00D12E3A" w:rsidP="00E57CAA">
      <w:pPr>
        <w:rPr>
          <w:rFonts w:ascii="Arial" w:hAnsi="Arial" w:cs="Arial"/>
          <w:sz w:val="22"/>
          <w:szCs w:val="22"/>
        </w:rPr>
      </w:pPr>
    </w:p>
    <w:p w14:paraId="327B6646" w14:textId="77777777" w:rsidR="00D12E3A" w:rsidRDefault="00D12E3A" w:rsidP="00E57CAA">
      <w:pPr>
        <w:rPr>
          <w:rFonts w:ascii="Arial" w:hAnsi="Arial" w:cs="Arial"/>
          <w:sz w:val="22"/>
          <w:szCs w:val="22"/>
        </w:rPr>
      </w:pPr>
    </w:p>
    <w:p w14:paraId="430F553C" w14:textId="77777777" w:rsidR="00D12E3A" w:rsidRDefault="00D12E3A" w:rsidP="00E57CAA">
      <w:pPr>
        <w:rPr>
          <w:rFonts w:ascii="Arial" w:hAnsi="Arial" w:cs="Arial"/>
          <w:sz w:val="22"/>
          <w:szCs w:val="22"/>
        </w:rPr>
      </w:pPr>
    </w:p>
    <w:p w14:paraId="3E45B56A" w14:textId="77777777" w:rsidR="00D12E3A" w:rsidRDefault="00D12E3A" w:rsidP="00E57CAA">
      <w:pPr>
        <w:rPr>
          <w:rFonts w:ascii="Arial" w:hAnsi="Arial" w:cs="Arial"/>
          <w:sz w:val="22"/>
          <w:szCs w:val="22"/>
        </w:rPr>
      </w:pPr>
    </w:p>
    <w:p w14:paraId="134D7C73" w14:textId="77777777" w:rsidR="00D12E3A" w:rsidRDefault="00D12E3A" w:rsidP="00E57CAA">
      <w:pPr>
        <w:rPr>
          <w:rFonts w:ascii="Arial" w:hAnsi="Arial" w:cs="Arial"/>
          <w:sz w:val="22"/>
          <w:szCs w:val="22"/>
        </w:rPr>
      </w:pPr>
    </w:p>
    <w:p w14:paraId="1EAC128F" w14:textId="77777777" w:rsidR="00D12E3A" w:rsidRDefault="00D12E3A" w:rsidP="00E57CAA">
      <w:pPr>
        <w:rPr>
          <w:rFonts w:ascii="Arial" w:hAnsi="Arial" w:cs="Arial"/>
          <w:sz w:val="22"/>
          <w:szCs w:val="22"/>
        </w:rPr>
      </w:pPr>
    </w:p>
    <w:p w14:paraId="4A50B611" w14:textId="77777777" w:rsidR="00D12E3A" w:rsidRDefault="00D12E3A" w:rsidP="00E57CAA">
      <w:pPr>
        <w:rPr>
          <w:rFonts w:ascii="Arial" w:hAnsi="Arial" w:cs="Arial"/>
          <w:sz w:val="22"/>
          <w:szCs w:val="22"/>
        </w:rPr>
      </w:pPr>
    </w:p>
    <w:p w14:paraId="156573E8" w14:textId="77777777" w:rsidR="00D12E3A" w:rsidRDefault="00D12E3A" w:rsidP="00E57CAA">
      <w:pPr>
        <w:rPr>
          <w:rFonts w:ascii="Arial" w:hAnsi="Arial" w:cs="Arial"/>
          <w:sz w:val="22"/>
          <w:szCs w:val="22"/>
        </w:rPr>
      </w:pPr>
    </w:p>
    <w:p w14:paraId="701C5AED" w14:textId="77777777" w:rsidR="00D12E3A" w:rsidRDefault="00D12E3A" w:rsidP="00E57CAA">
      <w:pPr>
        <w:rPr>
          <w:rFonts w:ascii="Arial" w:hAnsi="Arial" w:cs="Arial"/>
          <w:sz w:val="22"/>
          <w:szCs w:val="22"/>
        </w:rPr>
      </w:pPr>
    </w:p>
    <w:p w14:paraId="0AD93987" w14:textId="77777777" w:rsidR="00D12E3A" w:rsidRDefault="00D12E3A" w:rsidP="00E57CAA">
      <w:pPr>
        <w:rPr>
          <w:rFonts w:ascii="Arial" w:hAnsi="Arial" w:cs="Arial"/>
          <w:sz w:val="22"/>
          <w:szCs w:val="22"/>
        </w:rPr>
      </w:pPr>
    </w:p>
    <w:p w14:paraId="4A80943C" w14:textId="77777777" w:rsidR="00D12E3A" w:rsidRDefault="00D12E3A" w:rsidP="00E57CAA">
      <w:pPr>
        <w:rPr>
          <w:rFonts w:ascii="Arial" w:hAnsi="Arial" w:cs="Arial"/>
          <w:sz w:val="22"/>
          <w:szCs w:val="22"/>
        </w:rPr>
      </w:pPr>
    </w:p>
    <w:p w14:paraId="41C3915F" w14:textId="77777777" w:rsidR="00D12E3A" w:rsidRDefault="00D12E3A" w:rsidP="00E57CAA">
      <w:pPr>
        <w:rPr>
          <w:rFonts w:ascii="Arial" w:hAnsi="Arial" w:cs="Arial"/>
          <w:sz w:val="22"/>
          <w:szCs w:val="22"/>
        </w:rPr>
      </w:pPr>
    </w:p>
    <w:p w14:paraId="06ACBF9C" w14:textId="77777777" w:rsidR="00D12E3A" w:rsidRDefault="00D12E3A" w:rsidP="00E57CAA">
      <w:pPr>
        <w:rPr>
          <w:rFonts w:ascii="Arial" w:hAnsi="Arial" w:cs="Arial"/>
          <w:sz w:val="22"/>
          <w:szCs w:val="22"/>
        </w:rPr>
      </w:pPr>
    </w:p>
    <w:p w14:paraId="2C3F6BD6" w14:textId="77777777" w:rsidR="00D12E3A" w:rsidRDefault="00D12E3A" w:rsidP="00E57CAA">
      <w:pPr>
        <w:rPr>
          <w:rFonts w:ascii="Arial" w:hAnsi="Arial" w:cs="Arial"/>
          <w:sz w:val="22"/>
          <w:szCs w:val="22"/>
        </w:rPr>
      </w:pPr>
    </w:p>
    <w:p w14:paraId="1818B202" w14:textId="77777777" w:rsidR="00D12E3A" w:rsidRDefault="00D12E3A" w:rsidP="00E57CAA">
      <w:pPr>
        <w:rPr>
          <w:rFonts w:ascii="Arial" w:hAnsi="Arial" w:cs="Arial"/>
          <w:sz w:val="22"/>
          <w:szCs w:val="22"/>
        </w:rPr>
      </w:pPr>
    </w:p>
    <w:p w14:paraId="0671B239" w14:textId="77777777" w:rsidR="00D12E3A" w:rsidRDefault="00D12E3A" w:rsidP="00E57CAA">
      <w:pPr>
        <w:rPr>
          <w:rFonts w:ascii="Arial" w:hAnsi="Arial" w:cs="Arial"/>
          <w:sz w:val="22"/>
          <w:szCs w:val="22"/>
        </w:rPr>
      </w:pPr>
    </w:p>
    <w:p w14:paraId="52CEF0B9" w14:textId="77777777" w:rsidR="00D12E3A" w:rsidRDefault="00D12E3A" w:rsidP="00E57CAA">
      <w:pPr>
        <w:rPr>
          <w:rFonts w:ascii="Arial" w:hAnsi="Arial" w:cs="Arial"/>
          <w:sz w:val="22"/>
          <w:szCs w:val="22"/>
        </w:rPr>
      </w:pPr>
    </w:p>
    <w:p w14:paraId="67F5D600" w14:textId="77777777" w:rsidR="00D12E3A" w:rsidRDefault="00D12E3A" w:rsidP="00E57CAA">
      <w:pPr>
        <w:rPr>
          <w:rFonts w:ascii="Arial" w:hAnsi="Arial" w:cs="Arial"/>
          <w:sz w:val="22"/>
          <w:szCs w:val="22"/>
        </w:rPr>
      </w:pPr>
    </w:p>
    <w:p w14:paraId="5D1FB44F" w14:textId="77777777" w:rsidR="00D12E3A" w:rsidRDefault="00D12E3A" w:rsidP="00E57CAA">
      <w:pPr>
        <w:rPr>
          <w:rFonts w:ascii="Arial" w:hAnsi="Arial" w:cs="Arial"/>
          <w:sz w:val="22"/>
          <w:szCs w:val="22"/>
        </w:rPr>
      </w:pPr>
    </w:p>
    <w:p w14:paraId="245533A3" w14:textId="77777777" w:rsidR="00D12E3A" w:rsidRDefault="00D12E3A" w:rsidP="00E57CAA">
      <w:pPr>
        <w:rPr>
          <w:rFonts w:ascii="Arial" w:hAnsi="Arial" w:cs="Arial"/>
          <w:sz w:val="22"/>
          <w:szCs w:val="22"/>
        </w:rPr>
      </w:pPr>
    </w:p>
    <w:p w14:paraId="73AAAE22" w14:textId="77777777" w:rsidR="00D12E3A" w:rsidRDefault="00D12E3A" w:rsidP="00E57CAA">
      <w:pPr>
        <w:rPr>
          <w:rFonts w:ascii="Arial" w:hAnsi="Arial" w:cs="Arial"/>
          <w:sz w:val="22"/>
          <w:szCs w:val="22"/>
        </w:rPr>
      </w:pPr>
    </w:p>
    <w:p w14:paraId="75E737D9" w14:textId="77777777" w:rsidR="00D12E3A" w:rsidRDefault="00D12E3A" w:rsidP="00E57CAA">
      <w:pPr>
        <w:rPr>
          <w:rFonts w:ascii="Arial" w:hAnsi="Arial" w:cs="Arial"/>
          <w:sz w:val="22"/>
          <w:szCs w:val="22"/>
        </w:rPr>
      </w:pPr>
    </w:p>
    <w:p w14:paraId="42567672" w14:textId="77777777" w:rsidR="00D12E3A" w:rsidRDefault="00D12E3A" w:rsidP="00E57CAA">
      <w:pPr>
        <w:rPr>
          <w:rFonts w:ascii="Arial" w:hAnsi="Arial" w:cs="Arial"/>
          <w:sz w:val="22"/>
          <w:szCs w:val="22"/>
        </w:rPr>
      </w:pPr>
    </w:p>
    <w:p w14:paraId="0A0ABB93" w14:textId="77777777" w:rsidR="00D12E3A" w:rsidRDefault="00D12E3A" w:rsidP="00E57CAA">
      <w:pPr>
        <w:rPr>
          <w:rFonts w:ascii="Arial" w:hAnsi="Arial" w:cs="Arial"/>
          <w:sz w:val="22"/>
          <w:szCs w:val="22"/>
        </w:rPr>
      </w:pPr>
    </w:p>
    <w:p w14:paraId="58CAA6CE" w14:textId="77777777" w:rsidR="00D12E3A" w:rsidRDefault="00D12E3A" w:rsidP="00E57CAA">
      <w:pPr>
        <w:rPr>
          <w:rFonts w:ascii="Arial" w:hAnsi="Arial" w:cs="Arial"/>
          <w:sz w:val="22"/>
          <w:szCs w:val="22"/>
        </w:rPr>
      </w:pPr>
    </w:p>
    <w:p w14:paraId="716E13B6" w14:textId="77777777" w:rsidR="00D12E3A" w:rsidRDefault="00D12E3A" w:rsidP="00E57CAA">
      <w:pPr>
        <w:rPr>
          <w:rFonts w:ascii="Arial" w:hAnsi="Arial" w:cs="Arial"/>
          <w:sz w:val="22"/>
          <w:szCs w:val="22"/>
        </w:rPr>
      </w:pPr>
    </w:p>
    <w:p w14:paraId="26F71605" w14:textId="77777777" w:rsidR="00D12E3A" w:rsidRDefault="00D12E3A" w:rsidP="00E57CAA">
      <w:pPr>
        <w:rPr>
          <w:rFonts w:ascii="Arial" w:hAnsi="Arial" w:cs="Arial"/>
          <w:sz w:val="22"/>
          <w:szCs w:val="22"/>
        </w:rPr>
      </w:pPr>
    </w:p>
    <w:p w14:paraId="70147CAE" w14:textId="77777777" w:rsidR="00D12E3A" w:rsidRDefault="00D12E3A" w:rsidP="00E57CAA">
      <w:pPr>
        <w:rPr>
          <w:rFonts w:ascii="Arial" w:hAnsi="Arial" w:cs="Arial"/>
          <w:sz w:val="22"/>
          <w:szCs w:val="22"/>
        </w:rPr>
      </w:pPr>
    </w:p>
    <w:p w14:paraId="5D000842" w14:textId="77777777" w:rsidR="00D12E3A" w:rsidRDefault="00D12E3A" w:rsidP="00E57CAA">
      <w:pPr>
        <w:rPr>
          <w:rFonts w:ascii="Arial" w:hAnsi="Arial" w:cs="Arial"/>
          <w:sz w:val="22"/>
          <w:szCs w:val="22"/>
        </w:rPr>
      </w:pPr>
    </w:p>
    <w:p w14:paraId="6549BF4A" w14:textId="77777777" w:rsidR="00D12E3A" w:rsidRPr="00D12E3A" w:rsidRDefault="003500A3" w:rsidP="00D12E3A">
      <w:pPr>
        <w:pStyle w:val="ListParagraph"/>
        <w:numPr>
          <w:ilvl w:val="0"/>
          <w:numId w:val="4"/>
        </w:numPr>
        <w:rPr>
          <w:rFonts w:ascii="Arial" w:hAnsi="Arial" w:cs="Arial"/>
          <w:b/>
          <w:bCs/>
          <w:sz w:val="22"/>
          <w:szCs w:val="22"/>
          <w:u w:val="single"/>
        </w:rPr>
      </w:pPr>
      <w:r w:rsidRPr="00D12E3A">
        <w:rPr>
          <w:rFonts w:ascii="Arial" w:hAnsi="Arial" w:cs="Arial"/>
          <w:b/>
          <w:bCs/>
          <w:sz w:val="22"/>
          <w:szCs w:val="22"/>
          <w:u w:val="single"/>
        </w:rPr>
        <w:lastRenderedPageBreak/>
        <w:t xml:space="preserve">Recommendations </w:t>
      </w:r>
    </w:p>
    <w:p w14:paraId="593C68A0" w14:textId="77777777" w:rsidR="00E57CAA" w:rsidRDefault="003500A3" w:rsidP="00E57CAA">
      <w:pPr>
        <w:rPr>
          <w:rFonts w:ascii="Arial" w:hAnsi="Arial" w:cs="Arial"/>
          <w:sz w:val="22"/>
          <w:szCs w:val="22"/>
        </w:rPr>
      </w:pPr>
      <w:r>
        <w:rPr>
          <w:rFonts w:ascii="Arial" w:hAnsi="Arial" w:cs="Arial"/>
          <w:sz w:val="22"/>
          <w:szCs w:val="22"/>
        </w:rPr>
        <w:t>The first recommendation for improving Tesla’s organisational culture and ‘HR’ strategy is:</w:t>
      </w:r>
    </w:p>
    <w:p w14:paraId="7D86ADCB" w14:textId="77777777" w:rsidR="00B213DE" w:rsidRDefault="00B213DE" w:rsidP="00E57CAA">
      <w:pPr>
        <w:rPr>
          <w:rFonts w:ascii="Arial" w:hAnsi="Arial" w:cs="Arial"/>
          <w:sz w:val="22"/>
          <w:szCs w:val="22"/>
        </w:rPr>
      </w:pPr>
    </w:p>
    <w:p w14:paraId="32C645A0" w14:textId="77777777" w:rsidR="00636726" w:rsidRDefault="003500A3" w:rsidP="00636726">
      <w:pPr>
        <w:pStyle w:val="ListParagraph"/>
        <w:numPr>
          <w:ilvl w:val="0"/>
          <w:numId w:val="30"/>
        </w:numPr>
        <w:rPr>
          <w:rFonts w:ascii="Arial" w:hAnsi="Arial" w:cs="Arial"/>
          <w:b/>
          <w:bCs/>
          <w:sz w:val="22"/>
          <w:szCs w:val="22"/>
        </w:rPr>
      </w:pPr>
      <w:r>
        <w:rPr>
          <w:rFonts w:ascii="Arial" w:hAnsi="Arial" w:cs="Arial"/>
          <w:b/>
          <w:bCs/>
          <w:sz w:val="22"/>
          <w:szCs w:val="22"/>
        </w:rPr>
        <w:t>To i</w:t>
      </w:r>
      <w:r w:rsidRPr="00787BEA">
        <w:rPr>
          <w:rFonts w:ascii="Arial" w:hAnsi="Arial" w:cs="Arial"/>
          <w:b/>
          <w:bCs/>
          <w:sz w:val="22"/>
          <w:szCs w:val="22"/>
        </w:rPr>
        <w:t>mplement an incentive and rewards scheme to compensate for long hours.</w:t>
      </w:r>
    </w:p>
    <w:p w14:paraId="7B69CEC8" w14:textId="77777777" w:rsidR="006B7D92" w:rsidRPr="00787BEA" w:rsidRDefault="006B7D92" w:rsidP="006B7D92">
      <w:pPr>
        <w:pStyle w:val="ListParagraph"/>
        <w:rPr>
          <w:rFonts w:ascii="Arial" w:hAnsi="Arial" w:cs="Arial"/>
          <w:b/>
          <w:bCs/>
          <w:sz w:val="22"/>
          <w:szCs w:val="22"/>
        </w:rPr>
      </w:pPr>
    </w:p>
    <w:p w14:paraId="252ECFAF" w14:textId="77777777" w:rsidR="008566ED" w:rsidRDefault="003500A3" w:rsidP="00636726">
      <w:pPr>
        <w:rPr>
          <w:rFonts w:ascii="Arial" w:hAnsi="Arial" w:cs="Arial"/>
          <w:sz w:val="22"/>
          <w:szCs w:val="22"/>
        </w:rPr>
      </w:pPr>
      <w:r>
        <w:rPr>
          <w:rFonts w:ascii="Arial" w:hAnsi="Arial" w:cs="Arial"/>
          <w:sz w:val="22"/>
          <w:szCs w:val="22"/>
        </w:rPr>
        <w:t xml:space="preserve">As discussed, employees at Tesla are expected to work long hours and are placed under extreme pressure to deliver high-quality results. However, this level of expectation requires </w:t>
      </w:r>
      <w:r w:rsidR="00784B91">
        <w:rPr>
          <w:rFonts w:ascii="Arial" w:hAnsi="Arial" w:cs="Arial"/>
          <w:sz w:val="22"/>
          <w:szCs w:val="22"/>
        </w:rPr>
        <w:t xml:space="preserve">employees to be committed and dedicated to the </w:t>
      </w:r>
      <w:r w:rsidR="00902B38">
        <w:rPr>
          <w:rFonts w:ascii="Arial" w:hAnsi="Arial" w:cs="Arial"/>
          <w:sz w:val="22"/>
          <w:szCs w:val="22"/>
        </w:rPr>
        <w:t>role</w:t>
      </w:r>
      <w:r w:rsidR="00784B91">
        <w:rPr>
          <w:rFonts w:ascii="Arial" w:hAnsi="Arial" w:cs="Arial"/>
          <w:sz w:val="22"/>
          <w:szCs w:val="22"/>
        </w:rPr>
        <w:t xml:space="preserve">. </w:t>
      </w:r>
      <w:r>
        <w:rPr>
          <w:rFonts w:ascii="Arial" w:hAnsi="Arial" w:cs="Arial"/>
          <w:sz w:val="22"/>
          <w:szCs w:val="22"/>
        </w:rPr>
        <w:t>Therefore, it is approp</w:t>
      </w:r>
      <w:r>
        <w:rPr>
          <w:rFonts w:ascii="Arial" w:hAnsi="Arial" w:cs="Arial"/>
          <w:sz w:val="22"/>
          <w:szCs w:val="22"/>
        </w:rPr>
        <w:t xml:space="preserve">riate that employees are compensated and receive regular rewards or incentives </w:t>
      </w:r>
      <w:r w:rsidR="00784B91">
        <w:rPr>
          <w:rFonts w:ascii="Arial" w:hAnsi="Arial" w:cs="Arial"/>
          <w:sz w:val="22"/>
          <w:szCs w:val="22"/>
        </w:rPr>
        <w:t xml:space="preserve">as a form of motivation. </w:t>
      </w:r>
      <w:r>
        <w:rPr>
          <w:rFonts w:ascii="Arial" w:hAnsi="Arial" w:cs="Arial"/>
          <w:sz w:val="22"/>
          <w:szCs w:val="22"/>
        </w:rPr>
        <w:t xml:space="preserve">Moreover, a regular reward scheme that acknowledges personal </w:t>
      </w:r>
      <w:r w:rsidR="0069451C">
        <w:rPr>
          <w:rFonts w:ascii="Arial" w:hAnsi="Arial" w:cs="Arial"/>
          <w:sz w:val="22"/>
          <w:szCs w:val="22"/>
        </w:rPr>
        <w:t>achievements</w:t>
      </w:r>
      <w:r>
        <w:rPr>
          <w:rFonts w:ascii="Arial" w:hAnsi="Arial" w:cs="Arial"/>
          <w:sz w:val="22"/>
          <w:szCs w:val="22"/>
        </w:rPr>
        <w:t xml:space="preserve"> will </w:t>
      </w:r>
      <w:r w:rsidR="0069451C">
        <w:rPr>
          <w:rFonts w:ascii="Arial" w:hAnsi="Arial" w:cs="Arial"/>
          <w:sz w:val="22"/>
          <w:szCs w:val="22"/>
        </w:rPr>
        <w:t>motivate employees and ensure they remain committed to the organisation.</w:t>
      </w:r>
    </w:p>
    <w:p w14:paraId="0FE23E53" w14:textId="77777777" w:rsidR="00674E24" w:rsidRDefault="00674E24" w:rsidP="00636726">
      <w:pPr>
        <w:rPr>
          <w:rFonts w:ascii="Arial" w:hAnsi="Arial" w:cs="Arial"/>
          <w:sz w:val="22"/>
          <w:szCs w:val="22"/>
        </w:rPr>
      </w:pPr>
    </w:p>
    <w:p w14:paraId="757DB025" w14:textId="77777777" w:rsidR="00B213DE" w:rsidRPr="00B213DE" w:rsidRDefault="003500A3" w:rsidP="00636726">
      <w:pPr>
        <w:rPr>
          <w:rFonts w:ascii="Arial" w:hAnsi="Arial" w:cs="Arial"/>
          <w:sz w:val="22"/>
          <w:szCs w:val="22"/>
        </w:rPr>
      </w:pPr>
      <w:r>
        <w:rPr>
          <w:rFonts w:ascii="Arial" w:hAnsi="Arial" w:cs="Arial"/>
          <w:sz w:val="22"/>
          <w:szCs w:val="22"/>
        </w:rPr>
        <w:t>The second recommendation for improving Tesla’s organisational culture and ‘HR’ strategy is:</w:t>
      </w:r>
    </w:p>
    <w:p w14:paraId="71DB6BE8" w14:textId="3A0E9D5F" w:rsidR="00636726" w:rsidRDefault="003500A3" w:rsidP="00636726">
      <w:pPr>
        <w:pStyle w:val="ListParagraph"/>
        <w:numPr>
          <w:ilvl w:val="0"/>
          <w:numId w:val="30"/>
        </w:numPr>
        <w:rPr>
          <w:rFonts w:ascii="Arial" w:hAnsi="Arial" w:cs="Arial"/>
          <w:b/>
          <w:bCs/>
          <w:sz w:val="22"/>
          <w:szCs w:val="22"/>
        </w:rPr>
      </w:pPr>
      <w:r>
        <w:rPr>
          <w:rFonts w:ascii="Arial" w:hAnsi="Arial" w:cs="Arial"/>
          <w:b/>
          <w:bCs/>
          <w:sz w:val="22"/>
          <w:szCs w:val="22"/>
        </w:rPr>
        <w:t>To i</w:t>
      </w:r>
      <w:r w:rsidR="00C523EB" w:rsidRPr="00787BEA">
        <w:rPr>
          <w:rFonts w:ascii="Arial" w:hAnsi="Arial" w:cs="Arial"/>
          <w:b/>
          <w:bCs/>
          <w:sz w:val="22"/>
          <w:szCs w:val="22"/>
        </w:rPr>
        <w:t xml:space="preserve">mplement </w:t>
      </w:r>
      <w:r w:rsidR="0069451C">
        <w:rPr>
          <w:rFonts w:ascii="Arial" w:hAnsi="Arial" w:cs="Arial"/>
          <w:b/>
          <w:bCs/>
          <w:sz w:val="22"/>
          <w:szCs w:val="22"/>
        </w:rPr>
        <w:t>an employee well-being</w:t>
      </w:r>
      <w:r w:rsidR="00C523EB" w:rsidRPr="00787BEA">
        <w:rPr>
          <w:rFonts w:ascii="Arial" w:hAnsi="Arial" w:cs="Arial"/>
          <w:b/>
          <w:bCs/>
          <w:sz w:val="22"/>
          <w:szCs w:val="22"/>
        </w:rPr>
        <w:t xml:space="preserve"> programme to reduce turnover rates.</w:t>
      </w:r>
    </w:p>
    <w:p w14:paraId="5DB80845" w14:textId="77777777" w:rsidR="000C4F69" w:rsidRPr="000C4F69" w:rsidRDefault="000C4F69" w:rsidP="000C4F69">
      <w:pPr>
        <w:rPr>
          <w:rFonts w:ascii="Arial" w:hAnsi="Arial" w:cs="Arial"/>
          <w:b/>
          <w:bCs/>
          <w:sz w:val="22"/>
          <w:szCs w:val="22"/>
        </w:rPr>
      </w:pPr>
    </w:p>
    <w:p w14:paraId="09C795DA" w14:textId="414B0B0F" w:rsidR="00636726" w:rsidRDefault="003500A3" w:rsidP="00636726">
      <w:pPr>
        <w:rPr>
          <w:rFonts w:ascii="Arial" w:hAnsi="Arial" w:cs="Arial"/>
          <w:sz w:val="22"/>
          <w:szCs w:val="22"/>
        </w:rPr>
      </w:pPr>
      <w:r>
        <w:rPr>
          <w:rFonts w:ascii="Arial" w:hAnsi="Arial" w:cs="Arial"/>
          <w:sz w:val="22"/>
          <w:szCs w:val="22"/>
        </w:rPr>
        <w:t>A</w:t>
      </w:r>
      <w:r>
        <w:rPr>
          <w:rFonts w:ascii="Arial" w:hAnsi="Arial" w:cs="Arial"/>
          <w:sz w:val="22"/>
          <w:szCs w:val="22"/>
        </w:rPr>
        <w:t xml:space="preserve">s mentioned, Tesla currently has an exceptionally high turnover rate </w:t>
      </w:r>
      <w:r w:rsidR="004E6AFF">
        <w:rPr>
          <w:rFonts w:ascii="Arial" w:hAnsi="Arial" w:cs="Arial"/>
          <w:sz w:val="22"/>
          <w:szCs w:val="22"/>
        </w:rPr>
        <w:t xml:space="preserve">due to its demanding and competitive culture. However, Markovich (2019) argues that a high turnover rate </w:t>
      </w:r>
      <w:r w:rsidR="00860DE1">
        <w:rPr>
          <w:rFonts w:ascii="Arial" w:hAnsi="Arial" w:cs="Arial"/>
          <w:sz w:val="22"/>
          <w:szCs w:val="22"/>
        </w:rPr>
        <w:t xml:space="preserve">can have a negative impact on employee morale and productivity. Therefore, to reduce turnover rates Tesla should implement a well-being programme that focuses on the physical and mental </w:t>
      </w:r>
      <w:r>
        <w:rPr>
          <w:rFonts w:ascii="Arial" w:hAnsi="Arial" w:cs="Arial"/>
          <w:sz w:val="22"/>
          <w:szCs w:val="22"/>
        </w:rPr>
        <w:t>health</w:t>
      </w:r>
      <w:r w:rsidR="00860DE1">
        <w:rPr>
          <w:rFonts w:ascii="Arial" w:hAnsi="Arial" w:cs="Arial"/>
          <w:sz w:val="22"/>
          <w:szCs w:val="22"/>
        </w:rPr>
        <w:t xml:space="preserve"> of its employees. Tesla could run regular workshops and training programmes to educate individuals on mental and physical wellbeing. </w:t>
      </w:r>
      <w:r w:rsidR="00A256F3">
        <w:rPr>
          <w:rFonts w:ascii="Arial" w:hAnsi="Arial" w:cs="Arial"/>
          <w:sz w:val="22"/>
          <w:szCs w:val="22"/>
        </w:rPr>
        <w:t xml:space="preserve">Furthermore, an employee wellbeing programme will ensure Tesla is offering support to its employees and creating a positive organisational culture. </w:t>
      </w:r>
    </w:p>
    <w:p w14:paraId="48CC7555" w14:textId="77777777" w:rsidR="0069451C" w:rsidRDefault="0069451C" w:rsidP="00636726">
      <w:pPr>
        <w:rPr>
          <w:rFonts w:ascii="Arial" w:hAnsi="Arial" w:cs="Arial"/>
          <w:sz w:val="22"/>
          <w:szCs w:val="22"/>
        </w:rPr>
      </w:pPr>
    </w:p>
    <w:p w14:paraId="66BE0D00" w14:textId="77777777" w:rsidR="00636726" w:rsidRPr="00636726" w:rsidRDefault="00636726" w:rsidP="00636726">
      <w:pPr>
        <w:rPr>
          <w:rFonts w:ascii="Arial" w:hAnsi="Arial" w:cs="Arial"/>
          <w:sz w:val="22"/>
          <w:szCs w:val="22"/>
        </w:rPr>
      </w:pPr>
    </w:p>
    <w:p w14:paraId="2405B203" w14:textId="77777777" w:rsidR="00636726" w:rsidRDefault="00636726" w:rsidP="00636726">
      <w:pPr>
        <w:pStyle w:val="ListParagraph"/>
        <w:rPr>
          <w:rFonts w:ascii="Arial" w:hAnsi="Arial" w:cs="Arial"/>
          <w:sz w:val="22"/>
          <w:szCs w:val="22"/>
        </w:rPr>
      </w:pPr>
    </w:p>
    <w:p w14:paraId="098ADDFB" w14:textId="77777777" w:rsidR="00636726" w:rsidRDefault="00636726" w:rsidP="00636726">
      <w:pPr>
        <w:rPr>
          <w:rFonts w:ascii="Arial" w:hAnsi="Arial" w:cs="Arial"/>
          <w:sz w:val="22"/>
          <w:szCs w:val="22"/>
        </w:rPr>
      </w:pPr>
    </w:p>
    <w:p w14:paraId="2F72A533" w14:textId="77777777" w:rsidR="00636726" w:rsidRDefault="00636726" w:rsidP="00636726">
      <w:pPr>
        <w:rPr>
          <w:rFonts w:ascii="Arial" w:hAnsi="Arial" w:cs="Arial"/>
          <w:sz w:val="22"/>
          <w:szCs w:val="22"/>
        </w:rPr>
      </w:pPr>
    </w:p>
    <w:p w14:paraId="5C386626" w14:textId="77777777" w:rsidR="009D4DF7" w:rsidRDefault="009D4DF7" w:rsidP="00980BDF">
      <w:pPr>
        <w:rPr>
          <w:rFonts w:ascii="Arial" w:hAnsi="Arial" w:cs="Arial"/>
          <w:sz w:val="22"/>
          <w:szCs w:val="22"/>
        </w:rPr>
      </w:pPr>
    </w:p>
    <w:p w14:paraId="7AB3AAB9" w14:textId="77777777" w:rsidR="009D4DF7" w:rsidRDefault="009D4DF7" w:rsidP="00980BDF">
      <w:pPr>
        <w:rPr>
          <w:rFonts w:ascii="Arial" w:hAnsi="Arial" w:cs="Arial"/>
          <w:sz w:val="22"/>
          <w:szCs w:val="22"/>
        </w:rPr>
      </w:pPr>
    </w:p>
    <w:p w14:paraId="59A98320" w14:textId="77777777" w:rsidR="0048728D" w:rsidRDefault="0048728D" w:rsidP="00925AD5">
      <w:pPr>
        <w:rPr>
          <w:rFonts w:ascii="Arial" w:hAnsi="Arial" w:cs="Arial"/>
          <w:b/>
          <w:bCs/>
          <w:sz w:val="22"/>
          <w:szCs w:val="22"/>
        </w:rPr>
      </w:pPr>
    </w:p>
    <w:p w14:paraId="57184FA5" w14:textId="77777777" w:rsidR="0048728D" w:rsidRPr="0048728D" w:rsidRDefault="0048728D" w:rsidP="00925AD5">
      <w:pPr>
        <w:rPr>
          <w:rFonts w:ascii="Arial" w:hAnsi="Arial" w:cs="Arial"/>
          <w:b/>
          <w:bCs/>
          <w:sz w:val="22"/>
          <w:szCs w:val="22"/>
        </w:rPr>
      </w:pPr>
    </w:p>
    <w:p w14:paraId="5AB451CB" w14:textId="77777777" w:rsidR="006A4C42" w:rsidRDefault="006A4C42" w:rsidP="00980BDF">
      <w:pPr>
        <w:rPr>
          <w:rFonts w:ascii="Arial" w:hAnsi="Arial" w:cs="Arial"/>
          <w:sz w:val="22"/>
          <w:szCs w:val="22"/>
        </w:rPr>
      </w:pPr>
    </w:p>
    <w:p w14:paraId="52B2C551" w14:textId="77777777" w:rsidR="0048728D" w:rsidRDefault="0048728D" w:rsidP="00980BDF">
      <w:pPr>
        <w:rPr>
          <w:rFonts w:ascii="Arial" w:hAnsi="Arial" w:cs="Arial"/>
          <w:sz w:val="22"/>
          <w:szCs w:val="22"/>
        </w:rPr>
      </w:pPr>
    </w:p>
    <w:p w14:paraId="2F4895D5" w14:textId="77777777" w:rsidR="009033CA" w:rsidRDefault="009033CA" w:rsidP="00980BDF">
      <w:pPr>
        <w:rPr>
          <w:rFonts w:ascii="Arial" w:hAnsi="Arial" w:cs="Arial"/>
          <w:sz w:val="22"/>
          <w:szCs w:val="22"/>
        </w:rPr>
      </w:pPr>
    </w:p>
    <w:p w14:paraId="0EA8EB51" w14:textId="77777777" w:rsidR="00E662E6" w:rsidRDefault="00E662E6" w:rsidP="00980BDF">
      <w:pPr>
        <w:rPr>
          <w:rFonts w:ascii="Arial" w:hAnsi="Arial" w:cs="Arial"/>
          <w:sz w:val="22"/>
          <w:szCs w:val="22"/>
        </w:rPr>
      </w:pPr>
    </w:p>
    <w:p w14:paraId="01583B3A" w14:textId="77777777" w:rsidR="00E662E6" w:rsidRDefault="00E662E6" w:rsidP="00980BDF">
      <w:pPr>
        <w:rPr>
          <w:rFonts w:ascii="Arial" w:hAnsi="Arial" w:cs="Arial"/>
          <w:sz w:val="22"/>
          <w:szCs w:val="22"/>
        </w:rPr>
      </w:pPr>
    </w:p>
    <w:p w14:paraId="30E4C769" w14:textId="77777777" w:rsidR="00FD20ED" w:rsidRDefault="00FD20ED" w:rsidP="00980BDF">
      <w:pPr>
        <w:rPr>
          <w:rFonts w:ascii="Arial" w:hAnsi="Arial" w:cs="Arial"/>
          <w:sz w:val="22"/>
          <w:szCs w:val="22"/>
        </w:rPr>
      </w:pPr>
    </w:p>
    <w:p w14:paraId="53C2C87B" w14:textId="77777777" w:rsidR="00FD20ED" w:rsidRDefault="00FD20ED" w:rsidP="00980BDF">
      <w:pPr>
        <w:rPr>
          <w:rFonts w:ascii="Arial" w:hAnsi="Arial" w:cs="Arial"/>
          <w:sz w:val="22"/>
          <w:szCs w:val="22"/>
        </w:rPr>
      </w:pPr>
    </w:p>
    <w:p w14:paraId="72920B02" w14:textId="77777777" w:rsidR="00924B2D" w:rsidRDefault="00924B2D" w:rsidP="00980BDF">
      <w:pPr>
        <w:rPr>
          <w:rFonts w:ascii="Arial" w:hAnsi="Arial" w:cs="Arial"/>
          <w:sz w:val="22"/>
          <w:szCs w:val="22"/>
        </w:rPr>
      </w:pPr>
    </w:p>
    <w:p w14:paraId="67BD38AC" w14:textId="77777777" w:rsidR="00F55EA2" w:rsidRDefault="00F55EA2" w:rsidP="00980BDF">
      <w:pPr>
        <w:rPr>
          <w:rFonts w:ascii="Arial" w:hAnsi="Arial" w:cs="Arial"/>
          <w:sz w:val="22"/>
          <w:szCs w:val="22"/>
        </w:rPr>
      </w:pPr>
    </w:p>
    <w:p w14:paraId="6133FC85" w14:textId="77777777" w:rsidR="00977D00" w:rsidRDefault="00977D00" w:rsidP="00B85670">
      <w:pPr>
        <w:rPr>
          <w:rFonts w:ascii="Arial" w:hAnsi="Arial" w:cs="Arial"/>
          <w:b/>
          <w:bCs/>
          <w:sz w:val="22"/>
          <w:szCs w:val="22"/>
          <w:u w:val="single"/>
        </w:rPr>
      </w:pPr>
    </w:p>
    <w:p w14:paraId="226B5296" w14:textId="77777777" w:rsidR="00977D00" w:rsidRDefault="00977D00" w:rsidP="00B85670">
      <w:pPr>
        <w:rPr>
          <w:rFonts w:ascii="Arial" w:hAnsi="Arial" w:cs="Arial"/>
          <w:b/>
          <w:bCs/>
          <w:sz w:val="22"/>
          <w:szCs w:val="22"/>
          <w:u w:val="single"/>
        </w:rPr>
      </w:pPr>
    </w:p>
    <w:p w14:paraId="0A4BF6EC" w14:textId="77777777" w:rsidR="00977D00" w:rsidRDefault="00977D00" w:rsidP="00B85670">
      <w:pPr>
        <w:rPr>
          <w:rFonts w:ascii="Arial" w:hAnsi="Arial" w:cs="Arial"/>
          <w:b/>
          <w:bCs/>
          <w:sz w:val="22"/>
          <w:szCs w:val="22"/>
          <w:u w:val="single"/>
        </w:rPr>
      </w:pPr>
    </w:p>
    <w:p w14:paraId="1F4C7894" w14:textId="77777777" w:rsidR="00977D00" w:rsidRDefault="00977D00" w:rsidP="00B85670">
      <w:pPr>
        <w:rPr>
          <w:rFonts w:ascii="Arial" w:hAnsi="Arial" w:cs="Arial"/>
          <w:b/>
          <w:bCs/>
          <w:sz w:val="22"/>
          <w:szCs w:val="22"/>
          <w:u w:val="single"/>
        </w:rPr>
      </w:pPr>
    </w:p>
    <w:p w14:paraId="53BA8C1F" w14:textId="77777777" w:rsidR="00977D00" w:rsidRDefault="00977D00" w:rsidP="00B85670">
      <w:pPr>
        <w:rPr>
          <w:rFonts w:ascii="Arial" w:hAnsi="Arial" w:cs="Arial"/>
          <w:b/>
          <w:bCs/>
          <w:sz w:val="22"/>
          <w:szCs w:val="22"/>
          <w:u w:val="single"/>
        </w:rPr>
      </w:pPr>
    </w:p>
    <w:p w14:paraId="369E709B" w14:textId="77777777" w:rsidR="00977D00" w:rsidRDefault="00977D00" w:rsidP="00B85670">
      <w:pPr>
        <w:rPr>
          <w:rFonts w:ascii="Arial" w:hAnsi="Arial" w:cs="Arial"/>
          <w:b/>
          <w:bCs/>
          <w:sz w:val="22"/>
          <w:szCs w:val="22"/>
          <w:u w:val="single"/>
        </w:rPr>
      </w:pPr>
    </w:p>
    <w:p w14:paraId="7752C0FF" w14:textId="77777777" w:rsidR="00C067E7" w:rsidRDefault="00C067E7" w:rsidP="00B85670">
      <w:pPr>
        <w:rPr>
          <w:rFonts w:ascii="Arial" w:hAnsi="Arial" w:cs="Arial"/>
          <w:b/>
          <w:bCs/>
          <w:sz w:val="22"/>
          <w:szCs w:val="22"/>
          <w:u w:val="single"/>
        </w:rPr>
      </w:pPr>
    </w:p>
    <w:p w14:paraId="3CC2FCE9" w14:textId="77777777" w:rsidR="001B2CE9" w:rsidRDefault="001B2CE9" w:rsidP="00B85670">
      <w:pPr>
        <w:rPr>
          <w:rFonts w:ascii="Arial" w:hAnsi="Arial" w:cs="Arial"/>
          <w:b/>
          <w:bCs/>
          <w:sz w:val="22"/>
          <w:szCs w:val="22"/>
          <w:u w:val="single"/>
        </w:rPr>
      </w:pPr>
    </w:p>
    <w:p w14:paraId="1F6D3D4E" w14:textId="77777777" w:rsidR="00A033E3" w:rsidRDefault="00A033E3" w:rsidP="00B85670">
      <w:pPr>
        <w:rPr>
          <w:rFonts w:ascii="Arial" w:hAnsi="Arial" w:cs="Arial"/>
          <w:b/>
          <w:bCs/>
          <w:sz w:val="22"/>
          <w:szCs w:val="22"/>
          <w:u w:val="single"/>
        </w:rPr>
      </w:pPr>
    </w:p>
    <w:p w14:paraId="3CD597D4" w14:textId="77777777" w:rsidR="00A033E3" w:rsidRDefault="00A033E3" w:rsidP="00B85670">
      <w:pPr>
        <w:rPr>
          <w:rFonts w:ascii="Arial" w:hAnsi="Arial" w:cs="Arial"/>
          <w:b/>
          <w:bCs/>
          <w:sz w:val="22"/>
          <w:szCs w:val="22"/>
          <w:u w:val="single"/>
        </w:rPr>
      </w:pPr>
    </w:p>
    <w:p w14:paraId="692E6639" w14:textId="77777777" w:rsidR="00A033E3" w:rsidRDefault="00A033E3" w:rsidP="00B85670">
      <w:pPr>
        <w:rPr>
          <w:rFonts w:ascii="Arial" w:hAnsi="Arial" w:cs="Arial"/>
          <w:b/>
          <w:bCs/>
          <w:sz w:val="22"/>
          <w:szCs w:val="22"/>
          <w:u w:val="single"/>
        </w:rPr>
      </w:pPr>
    </w:p>
    <w:p w14:paraId="34147A1D" w14:textId="77777777" w:rsidR="00A033E3" w:rsidRDefault="00A033E3" w:rsidP="00B85670">
      <w:pPr>
        <w:rPr>
          <w:rFonts w:ascii="Arial" w:hAnsi="Arial" w:cs="Arial"/>
          <w:b/>
          <w:bCs/>
          <w:sz w:val="22"/>
          <w:szCs w:val="22"/>
          <w:u w:val="single"/>
        </w:rPr>
      </w:pPr>
    </w:p>
    <w:p w14:paraId="06AF9FC2" w14:textId="77777777" w:rsidR="00A033E3" w:rsidRDefault="00A033E3" w:rsidP="00B85670">
      <w:pPr>
        <w:rPr>
          <w:rFonts w:ascii="Arial" w:hAnsi="Arial" w:cs="Arial"/>
          <w:b/>
          <w:bCs/>
          <w:sz w:val="22"/>
          <w:szCs w:val="22"/>
          <w:u w:val="single"/>
        </w:rPr>
      </w:pPr>
    </w:p>
    <w:p w14:paraId="1A907CD1" w14:textId="77777777" w:rsidR="00ED5A38" w:rsidRPr="00ED5A38" w:rsidRDefault="003500A3" w:rsidP="00ED5A38">
      <w:pPr>
        <w:pStyle w:val="ListParagraph"/>
        <w:numPr>
          <w:ilvl w:val="0"/>
          <w:numId w:val="4"/>
        </w:numPr>
        <w:rPr>
          <w:rFonts w:ascii="Arial" w:hAnsi="Arial" w:cs="Arial"/>
          <w:b/>
          <w:bCs/>
          <w:sz w:val="22"/>
          <w:szCs w:val="22"/>
          <w:u w:val="single"/>
        </w:rPr>
      </w:pPr>
      <w:r>
        <w:rPr>
          <w:rFonts w:ascii="Arial" w:hAnsi="Arial" w:cs="Arial"/>
          <w:b/>
          <w:bCs/>
          <w:sz w:val="22"/>
          <w:szCs w:val="22"/>
          <w:u w:val="single"/>
        </w:rPr>
        <w:lastRenderedPageBreak/>
        <w:t xml:space="preserve">Bibliography </w:t>
      </w:r>
    </w:p>
    <w:p w14:paraId="34111F44" w14:textId="77777777" w:rsidR="00A033E3" w:rsidRDefault="00A033E3" w:rsidP="00B85670">
      <w:pPr>
        <w:rPr>
          <w:rFonts w:ascii="Arial" w:hAnsi="Arial" w:cs="Arial"/>
          <w:b/>
          <w:bCs/>
          <w:sz w:val="22"/>
          <w:szCs w:val="22"/>
          <w:u w:val="single"/>
        </w:rPr>
      </w:pPr>
    </w:p>
    <w:p w14:paraId="0FE9362B" w14:textId="77777777" w:rsidR="00BF76B7" w:rsidRDefault="003500A3" w:rsidP="00BF76B7">
      <w:pPr>
        <w:rPr>
          <w:rFonts w:ascii="Arial" w:hAnsi="Arial" w:cs="Arial"/>
          <w:i/>
          <w:iCs/>
          <w:sz w:val="22"/>
          <w:szCs w:val="22"/>
        </w:rPr>
      </w:pPr>
      <w:r>
        <w:rPr>
          <w:rFonts w:ascii="Arial" w:hAnsi="Arial" w:cs="Arial"/>
          <w:sz w:val="22"/>
          <w:szCs w:val="22"/>
        </w:rPr>
        <w:t xml:space="preserve">Babal, S. (2020). </w:t>
      </w:r>
      <w:r>
        <w:rPr>
          <w:rFonts w:ascii="Arial" w:hAnsi="Arial" w:cs="Arial"/>
          <w:i/>
          <w:iCs/>
          <w:sz w:val="22"/>
          <w:szCs w:val="22"/>
        </w:rPr>
        <w:t>Tesla’s ‘HR’ strategy.</w:t>
      </w:r>
    </w:p>
    <w:p w14:paraId="00CFC786" w14:textId="77777777" w:rsidR="00BF76B7" w:rsidRDefault="003500A3" w:rsidP="00BF76B7">
      <w:pPr>
        <w:rPr>
          <w:rFonts w:ascii="Arial" w:hAnsi="Arial" w:cs="Arial"/>
          <w:sz w:val="22"/>
          <w:szCs w:val="22"/>
        </w:rPr>
      </w:pPr>
      <w:hyperlink r:id="rId6" w:history="1">
        <w:r w:rsidRPr="002E6F56">
          <w:rPr>
            <w:rStyle w:val="Hyperlink"/>
            <w:rFonts w:ascii="Arial" w:hAnsi="Arial" w:cs="Arial"/>
            <w:sz w:val="22"/>
            <w:szCs w:val="22"/>
          </w:rPr>
          <w:t>https://hrnxt.com/hr/how-tesla-step-up-its-hr-game/14488/2020/02/14/</w:t>
        </w:r>
      </w:hyperlink>
    </w:p>
    <w:p w14:paraId="3E260020" w14:textId="77777777" w:rsidR="00BF76B7" w:rsidRPr="00DE031D" w:rsidRDefault="003500A3" w:rsidP="00BF76B7">
      <w:pPr>
        <w:rPr>
          <w:rFonts w:ascii="Arial" w:hAnsi="Arial" w:cs="Arial"/>
          <w:sz w:val="22"/>
          <w:szCs w:val="22"/>
        </w:rPr>
      </w:pPr>
      <w:r>
        <w:rPr>
          <w:rFonts w:ascii="Arial" w:hAnsi="Arial" w:cs="Arial"/>
          <w:sz w:val="22"/>
          <w:szCs w:val="22"/>
        </w:rPr>
        <w:t>(Accessed 23/02/2022)</w:t>
      </w:r>
    </w:p>
    <w:p w14:paraId="52DF980D" w14:textId="77777777" w:rsidR="00BF76B7" w:rsidRDefault="00BF76B7" w:rsidP="00BF76B7">
      <w:pPr>
        <w:rPr>
          <w:rFonts w:ascii="Arial" w:hAnsi="Arial" w:cs="Arial"/>
          <w:sz w:val="22"/>
          <w:szCs w:val="22"/>
          <w:u w:val="single"/>
        </w:rPr>
      </w:pPr>
    </w:p>
    <w:p w14:paraId="66D91A83" w14:textId="77777777" w:rsidR="00BF76B7" w:rsidRDefault="003500A3" w:rsidP="00BF76B7">
      <w:pPr>
        <w:rPr>
          <w:rFonts w:ascii="Arial" w:hAnsi="Arial" w:cs="Arial"/>
          <w:i/>
          <w:iCs/>
          <w:sz w:val="22"/>
          <w:szCs w:val="22"/>
        </w:rPr>
      </w:pPr>
      <w:r>
        <w:rPr>
          <w:rFonts w:ascii="Arial" w:hAnsi="Arial" w:cs="Arial"/>
          <w:sz w:val="22"/>
          <w:szCs w:val="22"/>
        </w:rPr>
        <w:t xml:space="preserve">Backlinko. (2022). </w:t>
      </w:r>
      <w:r>
        <w:rPr>
          <w:rFonts w:ascii="Arial" w:hAnsi="Arial" w:cs="Arial"/>
          <w:i/>
          <w:iCs/>
          <w:sz w:val="22"/>
          <w:szCs w:val="22"/>
        </w:rPr>
        <w:t>Tesla revenue and production statistics for 2022.</w:t>
      </w:r>
    </w:p>
    <w:p w14:paraId="31DB1418" w14:textId="77777777" w:rsidR="00BF76B7" w:rsidRDefault="003500A3" w:rsidP="00BF76B7">
      <w:pPr>
        <w:rPr>
          <w:rFonts w:ascii="Arial" w:hAnsi="Arial" w:cs="Arial"/>
          <w:sz w:val="22"/>
          <w:szCs w:val="22"/>
        </w:rPr>
      </w:pPr>
      <w:hyperlink r:id="rId7" w:history="1">
        <w:r w:rsidRPr="000C66B3">
          <w:rPr>
            <w:rStyle w:val="Hyperlink"/>
            <w:rFonts w:ascii="Arial" w:hAnsi="Arial" w:cs="Arial"/>
            <w:sz w:val="22"/>
            <w:szCs w:val="22"/>
          </w:rPr>
          <w:t>https://backlinko.com/tesla-stats</w:t>
        </w:r>
      </w:hyperlink>
    </w:p>
    <w:p w14:paraId="3C9EA3E7" w14:textId="77777777" w:rsidR="00BF76B7" w:rsidRDefault="003500A3" w:rsidP="00BF76B7">
      <w:pPr>
        <w:rPr>
          <w:rFonts w:ascii="Arial" w:hAnsi="Arial" w:cs="Arial"/>
          <w:sz w:val="22"/>
          <w:szCs w:val="22"/>
        </w:rPr>
      </w:pPr>
      <w:r>
        <w:rPr>
          <w:rFonts w:ascii="Arial" w:hAnsi="Arial" w:cs="Arial"/>
          <w:sz w:val="22"/>
          <w:szCs w:val="22"/>
        </w:rPr>
        <w:t>(Accessed 8/02/2022)</w:t>
      </w:r>
    </w:p>
    <w:p w14:paraId="2D029DD3" w14:textId="77777777" w:rsidR="00BF76B7" w:rsidRDefault="00BF76B7" w:rsidP="00BF76B7">
      <w:pPr>
        <w:rPr>
          <w:rFonts w:ascii="Arial" w:hAnsi="Arial" w:cs="Arial"/>
          <w:sz w:val="22"/>
          <w:szCs w:val="22"/>
          <w:u w:val="single"/>
        </w:rPr>
      </w:pPr>
    </w:p>
    <w:p w14:paraId="586D7760" w14:textId="77777777" w:rsidR="00BF76B7" w:rsidRDefault="003500A3" w:rsidP="00BF76B7">
      <w:pPr>
        <w:rPr>
          <w:rFonts w:ascii="Arial" w:hAnsi="Arial" w:cs="Arial"/>
          <w:i/>
          <w:iCs/>
          <w:sz w:val="22"/>
          <w:szCs w:val="22"/>
        </w:rPr>
      </w:pPr>
      <w:r>
        <w:rPr>
          <w:rFonts w:ascii="Arial" w:hAnsi="Arial" w:cs="Arial"/>
          <w:sz w:val="22"/>
          <w:szCs w:val="22"/>
        </w:rPr>
        <w:t xml:space="preserve">BBC. (2021). </w:t>
      </w:r>
      <w:r>
        <w:rPr>
          <w:rFonts w:ascii="Arial" w:hAnsi="Arial" w:cs="Arial"/>
          <w:i/>
          <w:iCs/>
          <w:sz w:val="22"/>
          <w:szCs w:val="22"/>
        </w:rPr>
        <w:t>Ford announces $11.4 billion investment in electric vehicle plants.</w:t>
      </w:r>
    </w:p>
    <w:p w14:paraId="7A8981E7" w14:textId="77777777" w:rsidR="00BF76B7" w:rsidRDefault="003500A3" w:rsidP="00BF76B7">
      <w:pPr>
        <w:rPr>
          <w:rFonts w:ascii="Arial" w:hAnsi="Arial" w:cs="Arial"/>
          <w:sz w:val="22"/>
          <w:szCs w:val="22"/>
        </w:rPr>
      </w:pPr>
      <w:hyperlink r:id="rId8" w:history="1">
        <w:r w:rsidRPr="00521BA1">
          <w:rPr>
            <w:rStyle w:val="Hyperlink"/>
            <w:rFonts w:ascii="Arial" w:hAnsi="Arial" w:cs="Arial"/>
            <w:sz w:val="22"/>
            <w:szCs w:val="22"/>
          </w:rPr>
          <w:t>https://ww</w:t>
        </w:r>
        <w:r w:rsidRPr="00521BA1">
          <w:rPr>
            <w:rStyle w:val="Hyperlink"/>
            <w:rFonts w:ascii="Arial" w:hAnsi="Arial" w:cs="Arial"/>
            <w:sz w:val="22"/>
            <w:szCs w:val="22"/>
          </w:rPr>
          <w:t>w.bbc.co.uk/news/business-58714608</w:t>
        </w:r>
      </w:hyperlink>
    </w:p>
    <w:p w14:paraId="08496791" w14:textId="77777777" w:rsidR="00BF76B7" w:rsidRPr="00737654" w:rsidRDefault="003500A3" w:rsidP="00BF76B7">
      <w:pPr>
        <w:rPr>
          <w:rFonts w:ascii="Arial" w:hAnsi="Arial" w:cs="Arial"/>
          <w:sz w:val="22"/>
          <w:szCs w:val="22"/>
        </w:rPr>
      </w:pPr>
      <w:r>
        <w:rPr>
          <w:rFonts w:ascii="Arial" w:hAnsi="Arial" w:cs="Arial"/>
          <w:sz w:val="22"/>
          <w:szCs w:val="22"/>
        </w:rPr>
        <w:t>(Accessed 11/02/2022)</w:t>
      </w:r>
    </w:p>
    <w:p w14:paraId="0316E7D7" w14:textId="77777777" w:rsidR="00BF76B7" w:rsidRDefault="00BF76B7" w:rsidP="00BF76B7">
      <w:pPr>
        <w:rPr>
          <w:rFonts w:ascii="Arial" w:hAnsi="Arial" w:cs="Arial"/>
          <w:sz w:val="22"/>
          <w:szCs w:val="22"/>
        </w:rPr>
      </w:pPr>
    </w:p>
    <w:p w14:paraId="20C8E57F" w14:textId="77777777" w:rsidR="00BF76B7" w:rsidRDefault="003500A3" w:rsidP="00BF76B7">
      <w:pPr>
        <w:rPr>
          <w:rFonts w:ascii="Arial" w:hAnsi="Arial" w:cs="Arial"/>
          <w:i/>
          <w:iCs/>
          <w:sz w:val="22"/>
          <w:szCs w:val="22"/>
        </w:rPr>
      </w:pPr>
      <w:r>
        <w:rPr>
          <w:rFonts w:ascii="Arial" w:hAnsi="Arial" w:cs="Arial"/>
          <w:sz w:val="22"/>
          <w:szCs w:val="22"/>
        </w:rPr>
        <w:t xml:space="preserve">Barhat, V. (2020). </w:t>
      </w:r>
      <w:r>
        <w:rPr>
          <w:rFonts w:ascii="Arial" w:hAnsi="Arial" w:cs="Arial"/>
          <w:i/>
          <w:iCs/>
          <w:sz w:val="22"/>
          <w:szCs w:val="22"/>
        </w:rPr>
        <w:t xml:space="preserve">Why Tesla’s 20 million electric vehicle goal could next take Elon Musk to India. </w:t>
      </w:r>
    </w:p>
    <w:p w14:paraId="5618EA11" w14:textId="77777777" w:rsidR="00BF76B7" w:rsidRDefault="003500A3" w:rsidP="00BF76B7">
      <w:pPr>
        <w:rPr>
          <w:rFonts w:ascii="Arial" w:hAnsi="Arial" w:cs="Arial"/>
          <w:sz w:val="22"/>
          <w:szCs w:val="22"/>
        </w:rPr>
      </w:pPr>
      <w:hyperlink r:id="rId9" w:history="1">
        <w:r w:rsidRPr="00BB64C9">
          <w:rPr>
            <w:rStyle w:val="Hyperlink"/>
            <w:rFonts w:ascii="Arial" w:hAnsi="Arial" w:cs="Arial"/>
            <w:sz w:val="22"/>
            <w:szCs w:val="22"/>
          </w:rPr>
          <w:t>https://www.cnbc.com/2020/10/22/teslas-20-million-ev-goal-could-take-elon-musk-to-india-next.html</w:t>
        </w:r>
      </w:hyperlink>
    </w:p>
    <w:p w14:paraId="14D8701C" w14:textId="77777777" w:rsidR="00BF76B7" w:rsidRDefault="003500A3" w:rsidP="00BF76B7">
      <w:pPr>
        <w:rPr>
          <w:rFonts w:ascii="Arial" w:hAnsi="Arial" w:cs="Arial"/>
          <w:sz w:val="22"/>
          <w:szCs w:val="22"/>
        </w:rPr>
      </w:pPr>
      <w:r>
        <w:rPr>
          <w:rFonts w:ascii="Arial" w:hAnsi="Arial" w:cs="Arial"/>
          <w:sz w:val="22"/>
          <w:szCs w:val="22"/>
        </w:rPr>
        <w:t>(Accessed 16/02/2021)</w:t>
      </w:r>
    </w:p>
    <w:p w14:paraId="4E51A528" w14:textId="77777777" w:rsidR="00BF76B7" w:rsidRDefault="00BF76B7" w:rsidP="00BF76B7">
      <w:pPr>
        <w:rPr>
          <w:rFonts w:ascii="Arial" w:hAnsi="Arial" w:cs="Arial"/>
          <w:sz w:val="22"/>
          <w:szCs w:val="22"/>
        </w:rPr>
      </w:pPr>
    </w:p>
    <w:p w14:paraId="2D39D835" w14:textId="77777777" w:rsidR="00BF76B7" w:rsidRDefault="003500A3" w:rsidP="00BF76B7">
      <w:pPr>
        <w:rPr>
          <w:rFonts w:ascii="Arial" w:hAnsi="Arial" w:cs="Arial"/>
          <w:i/>
          <w:iCs/>
          <w:sz w:val="22"/>
          <w:szCs w:val="22"/>
        </w:rPr>
      </w:pPr>
      <w:r>
        <w:rPr>
          <w:rFonts w:ascii="Arial" w:hAnsi="Arial" w:cs="Arial"/>
          <w:sz w:val="22"/>
          <w:szCs w:val="22"/>
        </w:rPr>
        <w:t xml:space="preserve">Bradley-Smith, A. (2021). </w:t>
      </w:r>
      <w:r>
        <w:rPr>
          <w:rFonts w:ascii="Arial" w:hAnsi="Arial" w:cs="Arial"/>
          <w:i/>
          <w:iCs/>
          <w:sz w:val="22"/>
          <w:szCs w:val="22"/>
        </w:rPr>
        <w:t>How to get a job at Tesla.</w:t>
      </w:r>
    </w:p>
    <w:p w14:paraId="1F283994" w14:textId="77777777" w:rsidR="00BF76B7" w:rsidRDefault="003500A3" w:rsidP="00BF76B7">
      <w:pPr>
        <w:rPr>
          <w:rFonts w:ascii="Arial" w:hAnsi="Arial" w:cs="Arial"/>
          <w:sz w:val="22"/>
          <w:szCs w:val="22"/>
        </w:rPr>
      </w:pPr>
      <w:hyperlink r:id="rId10" w:history="1">
        <w:r w:rsidRPr="002E6F56">
          <w:rPr>
            <w:rStyle w:val="Hyperlink"/>
            <w:rFonts w:ascii="Arial" w:hAnsi="Arial" w:cs="Arial"/>
            <w:sz w:val="22"/>
            <w:szCs w:val="22"/>
          </w:rPr>
          <w:t>https://theorg.com/insights/how-to-get-a-job-at-tesla</w:t>
        </w:r>
      </w:hyperlink>
    </w:p>
    <w:p w14:paraId="6535B1D0" w14:textId="77777777" w:rsidR="00BF76B7" w:rsidRPr="00640F4E" w:rsidRDefault="003500A3" w:rsidP="00BF76B7">
      <w:pPr>
        <w:rPr>
          <w:rFonts w:ascii="Arial" w:hAnsi="Arial" w:cs="Arial"/>
          <w:sz w:val="22"/>
          <w:szCs w:val="22"/>
        </w:rPr>
      </w:pPr>
      <w:r>
        <w:rPr>
          <w:rFonts w:ascii="Arial" w:hAnsi="Arial" w:cs="Arial"/>
          <w:sz w:val="22"/>
          <w:szCs w:val="22"/>
        </w:rPr>
        <w:t>(Accessed 23/02/2022)</w:t>
      </w:r>
    </w:p>
    <w:p w14:paraId="57F36A9A" w14:textId="77777777" w:rsidR="00BF76B7" w:rsidRDefault="00BF76B7" w:rsidP="00BF76B7">
      <w:pPr>
        <w:rPr>
          <w:rFonts w:ascii="Arial" w:hAnsi="Arial" w:cs="Arial"/>
          <w:sz w:val="22"/>
          <w:szCs w:val="22"/>
        </w:rPr>
      </w:pPr>
    </w:p>
    <w:p w14:paraId="304D8152" w14:textId="77777777" w:rsidR="00BF76B7" w:rsidRDefault="003500A3" w:rsidP="00BF76B7">
      <w:pPr>
        <w:rPr>
          <w:rFonts w:ascii="Arial" w:hAnsi="Arial" w:cs="Arial"/>
          <w:i/>
          <w:iCs/>
          <w:sz w:val="22"/>
          <w:szCs w:val="22"/>
        </w:rPr>
      </w:pPr>
      <w:r>
        <w:rPr>
          <w:rFonts w:ascii="Arial" w:hAnsi="Arial" w:cs="Arial"/>
          <w:sz w:val="22"/>
          <w:szCs w:val="22"/>
        </w:rPr>
        <w:t xml:space="preserve">Chartered Institute for Personnel and Development. (2020). </w:t>
      </w:r>
      <w:r>
        <w:rPr>
          <w:rFonts w:ascii="Arial" w:hAnsi="Arial" w:cs="Arial"/>
          <w:i/>
          <w:iCs/>
          <w:sz w:val="22"/>
          <w:szCs w:val="22"/>
        </w:rPr>
        <w:t xml:space="preserve">Organisational culture and cultural change. </w:t>
      </w:r>
    </w:p>
    <w:p w14:paraId="2866E56E" w14:textId="77777777" w:rsidR="00BF76B7" w:rsidRDefault="003500A3" w:rsidP="00BF76B7">
      <w:pPr>
        <w:rPr>
          <w:rFonts w:ascii="Arial" w:hAnsi="Arial" w:cs="Arial"/>
          <w:sz w:val="22"/>
          <w:szCs w:val="22"/>
        </w:rPr>
      </w:pPr>
      <w:hyperlink r:id="rId11" w:anchor="64826" w:history="1">
        <w:r w:rsidRPr="00AE374D">
          <w:rPr>
            <w:rStyle w:val="Hyperlink"/>
            <w:rFonts w:ascii="Arial" w:hAnsi="Arial" w:cs="Arial"/>
            <w:sz w:val="22"/>
            <w:szCs w:val="22"/>
          </w:rPr>
          <w:t>https://www.cipd.co.uk/knowledge/culture/working-environment/organisation-culture-change-factsheet#64826</w:t>
        </w:r>
      </w:hyperlink>
    </w:p>
    <w:p w14:paraId="0E7C811C" w14:textId="77777777" w:rsidR="00BF76B7" w:rsidRPr="00B60591" w:rsidRDefault="003500A3" w:rsidP="00BF76B7">
      <w:pPr>
        <w:rPr>
          <w:rFonts w:ascii="Arial" w:hAnsi="Arial" w:cs="Arial"/>
          <w:sz w:val="22"/>
          <w:szCs w:val="22"/>
        </w:rPr>
      </w:pPr>
      <w:r>
        <w:rPr>
          <w:rFonts w:ascii="Arial" w:hAnsi="Arial" w:cs="Arial"/>
          <w:sz w:val="22"/>
          <w:szCs w:val="22"/>
        </w:rPr>
        <w:t>(Accessed 17/02/2022)</w:t>
      </w:r>
    </w:p>
    <w:p w14:paraId="5971C1F9" w14:textId="77777777" w:rsidR="00BF76B7" w:rsidRDefault="00BF76B7" w:rsidP="00BF76B7">
      <w:pPr>
        <w:rPr>
          <w:rFonts w:ascii="Arial" w:hAnsi="Arial" w:cs="Arial"/>
          <w:sz w:val="22"/>
          <w:szCs w:val="22"/>
        </w:rPr>
      </w:pPr>
    </w:p>
    <w:p w14:paraId="7C2B4D23" w14:textId="77777777" w:rsidR="00BF76B7" w:rsidRDefault="003500A3" w:rsidP="00BF76B7">
      <w:pPr>
        <w:rPr>
          <w:rFonts w:ascii="Arial" w:hAnsi="Arial" w:cs="Arial"/>
          <w:sz w:val="22"/>
          <w:szCs w:val="22"/>
        </w:rPr>
      </w:pPr>
      <w:r>
        <w:rPr>
          <w:rFonts w:ascii="Arial" w:hAnsi="Arial" w:cs="Arial"/>
          <w:sz w:val="22"/>
          <w:szCs w:val="22"/>
        </w:rPr>
        <w:t xml:space="preserve">Chartered Institute for Personnel and Development. (2021). </w:t>
      </w:r>
      <w:r>
        <w:rPr>
          <w:rFonts w:ascii="Arial" w:hAnsi="Arial" w:cs="Arial"/>
          <w:i/>
          <w:iCs/>
          <w:sz w:val="22"/>
          <w:szCs w:val="22"/>
        </w:rPr>
        <w:t>PESTLE Analysis.</w:t>
      </w:r>
      <w:r>
        <w:rPr>
          <w:rFonts w:ascii="Arial" w:hAnsi="Arial" w:cs="Arial"/>
          <w:sz w:val="22"/>
          <w:szCs w:val="22"/>
        </w:rPr>
        <w:t xml:space="preserve"> </w:t>
      </w:r>
    </w:p>
    <w:p w14:paraId="243B3632" w14:textId="77777777" w:rsidR="00BF76B7" w:rsidRDefault="003500A3" w:rsidP="00BF76B7">
      <w:pPr>
        <w:rPr>
          <w:rFonts w:ascii="Arial" w:hAnsi="Arial" w:cs="Arial"/>
          <w:sz w:val="22"/>
          <w:szCs w:val="22"/>
        </w:rPr>
      </w:pPr>
      <w:hyperlink r:id="rId12" w:anchor="gref" w:history="1">
        <w:r w:rsidRPr="00521BA1">
          <w:rPr>
            <w:rStyle w:val="Hyperlink"/>
            <w:rFonts w:ascii="Arial" w:hAnsi="Arial" w:cs="Arial"/>
            <w:sz w:val="22"/>
            <w:szCs w:val="22"/>
          </w:rPr>
          <w:t>https://www.cipd.co.uk/knowledge/strategy/organisational-d</w:t>
        </w:r>
        <w:r w:rsidRPr="00521BA1">
          <w:rPr>
            <w:rStyle w:val="Hyperlink"/>
            <w:rFonts w:ascii="Arial" w:hAnsi="Arial" w:cs="Arial"/>
            <w:sz w:val="22"/>
            <w:szCs w:val="22"/>
          </w:rPr>
          <w:t>evelopment/pestle-analysis-factsheet#gref</w:t>
        </w:r>
      </w:hyperlink>
    </w:p>
    <w:p w14:paraId="0E9AE705" w14:textId="77777777" w:rsidR="00BF76B7" w:rsidRDefault="003500A3" w:rsidP="00BF76B7">
      <w:pPr>
        <w:rPr>
          <w:rFonts w:ascii="Arial" w:hAnsi="Arial" w:cs="Arial"/>
          <w:sz w:val="22"/>
          <w:szCs w:val="22"/>
        </w:rPr>
      </w:pPr>
      <w:r>
        <w:rPr>
          <w:rFonts w:ascii="Arial" w:hAnsi="Arial" w:cs="Arial"/>
          <w:sz w:val="22"/>
          <w:szCs w:val="22"/>
        </w:rPr>
        <w:t>(Accessed 11/02/2022)</w:t>
      </w:r>
    </w:p>
    <w:p w14:paraId="679D6FE6" w14:textId="77777777" w:rsidR="00BF76B7" w:rsidRDefault="00BF76B7" w:rsidP="00BF76B7">
      <w:pPr>
        <w:rPr>
          <w:rFonts w:ascii="Arial" w:hAnsi="Arial" w:cs="Arial"/>
          <w:sz w:val="22"/>
          <w:szCs w:val="22"/>
        </w:rPr>
      </w:pPr>
    </w:p>
    <w:p w14:paraId="1DDAB687" w14:textId="77777777" w:rsidR="00BF76B7" w:rsidRDefault="003500A3" w:rsidP="00BF76B7">
      <w:pPr>
        <w:rPr>
          <w:rFonts w:ascii="Arial" w:hAnsi="Arial" w:cs="Arial"/>
          <w:i/>
          <w:iCs/>
          <w:sz w:val="22"/>
          <w:szCs w:val="22"/>
        </w:rPr>
      </w:pPr>
      <w:r>
        <w:rPr>
          <w:rFonts w:ascii="Arial" w:hAnsi="Arial" w:cs="Arial"/>
          <w:sz w:val="22"/>
          <w:szCs w:val="22"/>
        </w:rPr>
        <w:t xml:space="preserve">Chartered Institute for Personnel and Development. (2021). </w:t>
      </w:r>
      <w:r>
        <w:rPr>
          <w:rFonts w:ascii="Arial" w:hAnsi="Arial" w:cs="Arial"/>
          <w:i/>
          <w:iCs/>
          <w:sz w:val="22"/>
          <w:szCs w:val="22"/>
        </w:rPr>
        <w:t>Strategic human resource management.</w:t>
      </w:r>
    </w:p>
    <w:p w14:paraId="6A992910" w14:textId="77777777" w:rsidR="00BF76B7" w:rsidRDefault="003500A3" w:rsidP="00BF76B7">
      <w:pPr>
        <w:rPr>
          <w:rFonts w:ascii="Arial" w:hAnsi="Arial" w:cs="Arial"/>
          <w:sz w:val="22"/>
          <w:szCs w:val="22"/>
        </w:rPr>
      </w:pPr>
      <w:hyperlink r:id="rId13" w:anchor="gref" w:history="1">
        <w:r w:rsidRPr="004A0BE6">
          <w:rPr>
            <w:rStyle w:val="Hyperlink"/>
            <w:rFonts w:ascii="Arial" w:hAnsi="Arial" w:cs="Arial"/>
            <w:sz w:val="22"/>
            <w:szCs w:val="22"/>
          </w:rPr>
          <w:t>https://www.cipd.co.uk/knowledge/strategy/hr/strategic-hrm-factsheet#gref</w:t>
        </w:r>
      </w:hyperlink>
    </w:p>
    <w:p w14:paraId="10C94AB8" w14:textId="77777777" w:rsidR="00BF76B7" w:rsidRPr="00BF41B9" w:rsidRDefault="003500A3" w:rsidP="00BF76B7">
      <w:pPr>
        <w:rPr>
          <w:rFonts w:ascii="Arial" w:hAnsi="Arial" w:cs="Arial"/>
          <w:sz w:val="22"/>
          <w:szCs w:val="22"/>
        </w:rPr>
      </w:pPr>
      <w:r>
        <w:rPr>
          <w:rFonts w:ascii="Arial" w:hAnsi="Arial" w:cs="Arial"/>
          <w:sz w:val="22"/>
          <w:szCs w:val="22"/>
        </w:rPr>
        <w:t>(Accessed 22/02/2022)</w:t>
      </w:r>
    </w:p>
    <w:p w14:paraId="15442AA5" w14:textId="77777777" w:rsidR="00BF76B7" w:rsidRDefault="00BF76B7" w:rsidP="00BF76B7">
      <w:pPr>
        <w:rPr>
          <w:rFonts w:ascii="Arial" w:hAnsi="Arial" w:cs="Arial"/>
          <w:sz w:val="22"/>
          <w:szCs w:val="22"/>
        </w:rPr>
      </w:pPr>
    </w:p>
    <w:p w14:paraId="7324BF73" w14:textId="77777777" w:rsidR="00BF76B7" w:rsidRDefault="003500A3" w:rsidP="00BF76B7">
      <w:pPr>
        <w:rPr>
          <w:rFonts w:ascii="Arial" w:hAnsi="Arial" w:cs="Arial"/>
          <w:i/>
          <w:iCs/>
          <w:sz w:val="22"/>
          <w:szCs w:val="22"/>
        </w:rPr>
      </w:pPr>
      <w:r>
        <w:rPr>
          <w:rFonts w:ascii="Arial" w:hAnsi="Arial" w:cs="Arial"/>
          <w:sz w:val="22"/>
          <w:szCs w:val="22"/>
        </w:rPr>
        <w:t xml:space="preserve">Chartered Management Institute. (2015). </w:t>
      </w:r>
      <w:r>
        <w:rPr>
          <w:rFonts w:ascii="Arial" w:hAnsi="Arial" w:cs="Arial"/>
          <w:i/>
          <w:iCs/>
          <w:sz w:val="22"/>
          <w:szCs w:val="22"/>
        </w:rPr>
        <w:t>Understanding organisation</w:t>
      </w:r>
      <w:r>
        <w:rPr>
          <w:rFonts w:ascii="Arial" w:hAnsi="Arial" w:cs="Arial"/>
          <w:i/>
          <w:iCs/>
          <w:sz w:val="22"/>
          <w:szCs w:val="22"/>
        </w:rPr>
        <w:t>al culture.</w:t>
      </w:r>
    </w:p>
    <w:p w14:paraId="63D191DE" w14:textId="77777777" w:rsidR="00BF76B7" w:rsidRDefault="003500A3" w:rsidP="00BF76B7">
      <w:pPr>
        <w:rPr>
          <w:rFonts w:ascii="Arial" w:hAnsi="Arial" w:cs="Arial"/>
          <w:sz w:val="22"/>
          <w:szCs w:val="22"/>
        </w:rPr>
      </w:pPr>
      <w:hyperlink r:id="rId14" w:history="1">
        <w:r w:rsidRPr="00AE374D">
          <w:rPr>
            <w:rStyle w:val="Hyperlink"/>
            <w:rFonts w:ascii="Arial" w:hAnsi="Arial" w:cs="Arial"/>
            <w:sz w:val="22"/>
            <w:szCs w:val="22"/>
          </w:rPr>
          <w:t>https://www.managers.org.uk/~/media/Files/PDF/Checklists/CHK-232-Understanding-organisational-culture.pdf</w:t>
        </w:r>
      </w:hyperlink>
    </w:p>
    <w:p w14:paraId="79D5CB7C" w14:textId="77777777" w:rsidR="00BF76B7" w:rsidRPr="004B1464" w:rsidRDefault="003500A3" w:rsidP="00BF76B7">
      <w:pPr>
        <w:rPr>
          <w:rFonts w:ascii="Arial" w:hAnsi="Arial" w:cs="Arial"/>
          <w:sz w:val="22"/>
          <w:szCs w:val="22"/>
        </w:rPr>
      </w:pPr>
      <w:r>
        <w:rPr>
          <w:rFonts w:ascii="Arial" w:hAnsi="Arial" w:cs="Arial"/>
          <w:sz w:val="22"/>
          <w:szCs w:val="22"/>
        </w:rPr>
        <w:t>(Accessed 17/02/</w:t>
      </w:r>
      <w:r>
        <w:rPr>
          <w:rFonts w:ascii="Arial" w:hAnsi="Arial" w:cs="Arial"/>
          <w:sz w:val="22"/>
          <w:szCs w:val="22"/>
        </w:rPr>
        <w:t>2022)</w:t>
      </w:r>
    </w:p>
    <w:p w14:paraId="19EC4C16" w14:textId="77777777" w:rsidR="00BF76B7" w:rsidRPr="00737654" w:rsidRDefault="00BF76B7" w:rsidP="00BF76B7">
      <w:pPr>
        <w:rPr>
          <w:rFonts w:ascii="Arial" w:hAnsi="Arial" w:cs="Arial"/>
          <w:sz w:val="22"/>
          <w:szCs w:val="22"/>
        </w:rPr>
      </w:pPr>
    </w:p>
    <w:p w14:paraId="192F9B2C" w14:textId="77777777" w:rsidR="00BF76B7" w:rsidRDefault="003500A3" w:rsidP="00BF76B7">
      <w:pPr>
        <w:rPr>
          <w:rFonts w:ascii="Arial" w:hAnsi="Arial" w:cs="Arial"/>
          <w:i/>
          <w:iCs/>
          <w:sz w:val="22"/>
          <w:szCs w:val="22"/>
        </w:rPr>
      </w:pPr>
      <w:r>
        <w:rPr>
          <w:rFonts w:ascii="Arial" w:hAnsi="Arial" w:cs="Arial"/>
          <w:sz w:val="22"/>
          <w:szCs w:val="22"/>
        </w:rPr>
        <w:t xml:space="preserve">Chester, M. (2021). </w:t>
      </w:r>
      <w:r>
        <w:rPr>
          <w:rFonts w:ascii="Arial" w:hAnsi="Arial" w:cs="Arial"/>
          <w:i/>
          <w:iCs/>
          <w:sz w:val="22"/>
          <w:szCs w:val="22"/>
        </w:rPr>
        <w:t xml:space="preserve">Tesla solar guide: Powerwall, solar roof, panels and more. </w:t>
      </w:r>
    </w:p>
    <w:p w14:paraId="52609CC8" w14:textId="77777777" w:rsidR="00BF76B7" w:rsidRDefault="003500A3" w:rsidP="00BF76B7">
      <w:pPr>
        <w:rPr>
          <w:rFonts w:ascii="Arial" w:hAnsi="Arial" w:cs="Arial"/>
          <w:sz w:val="22"/>
          <w:szCs w:val="22"/>
        </w:rPr>
      </w:pPr>
      <w:hyperlink r:id="rId15" w:history="1">
        <w:r w:rsidRPr="00300658">
          <w:rPr>
            <w:rStyle w:val="Hyperlink"/>
            <w:rFonts w:ascii="Arial" w:hAnsi="Arial" w:cs="Arial"/>
            <w:sz w:val="22"/>
            <w:szCs w:val="22"/>
          </w:rPr>
          <w:t>https://www.ecowatch.com/tesla-solar-guide-2654636365.html</w:t>
        </w:r>
      </w:hyperlink>
    </w:p>
    <w:p w14:paraId="5F6B8E87" w14:textId="77777777" w:rsidR="00BF76B7" w:rsidRDefault="003500A3" w:rsidP="00BF76B7">
      <w:pPr>
        <w:rPr>
          <w:rFonts w:ascii="Arial" w:hAnsi="Arial" w:cs="Arial"/>
          <w:sz w:val="22"/>
          <w:szCs w:val="22"/>
        </w:rPr>
      </w:pPr>
      <w:r>
        <w:rPr>
          <w:rFonts w:ascii="Arial" w:hAnsi="Arial" w:cs="Arial"/>
          <w:sz w:val="22"/>
          <w:szCs w:val="22"/>
        </w:rPr>
        <w:t>(Accessed 9/02/2022)</w:t>
      </w:r>
    </w:p>
    <w:p w14:paraId="3C47C422" w14:textId="77777777" w:rsidR="00BF76B7" w:rsidRPr="0028493C" w:rsidRDefault="00BF76B7" w:rsidP="00BF76B7">
      <w:pPr>
        <w:rPr>
          <w:rFonts w:ascii="Arial" w:hAnsi="Arial" w:cs="Arial"/>
          <w:sz w:val="22"/>
          <w:szCs w:val="22"/>
        </w:rPr>
      </w:pPr>
    </w:p>
    <w:p w14:paraId="283C2631" w14:textId="77777777" w:rsidR="00BF76B7" w:rsidRDefault="003500A3" w:rsidP="00BF76B7">
      <w:pPr>
        <w:rPr>
          <w:rFonts w:ascii="Arial" w:hAnsi="Arial" w:cs="Arial"/>
          <w:sz w:val="22"/>
          <w:szCs w:val="22"/>
        </w:rPr>
      </w:pPr>
      <w:r>
        <w:rPr>
          <w:rFonts w:ascii="Arial" w:hAnsi="Arial" w:cs="Arial"/>
          <w:sz w:val="22"/>
          <w:szCs w:val="22"/>
        </w:rPr>
        <w:t xml:space="preserve">CNBC. (2016). </w:t>
      </w:r>
      <w:r w:rsidRPr="0073501A">
        <w:rPr>
          <w:rFonts w:ascii="Arial" w:hAnsi="Arial" w:cs="Arial"/>
          <w:i/>
          <w:iCs/>
          <w:sz w:val="22"/>
          <w:szCs w:val="22"/>
        </w:rPr>
        <w:t>Tesla and SolarCity merger gets approval from shareholders.</w:t>
      </w:r>
    </w:p>
    <w:p w14:paraId="2691F779" w14:textId="77777777" w:rsidR="00BF76B7" w:rsidRDefault="003500A3" w:rsidP="00BF76B7">
      <w:pPr>
        <w:rPr>
          <w:rFonts w:ascii="Arial" w:hAnsi="Arial" w:cs="Arial"/>
          <w:sz w:val="22"/>
          <w:szCs w:val="22"/>
        </w:rPr>
      </w:pPr>
      <w:hyperlink r:id="rId16" w:history="1">
        <w:r w:rsidRPr="00300658">
          <w:rPr>
            <w:rStyle w:val="Hyperlink"/>
            <w:rFonts w:ascii="Arial" w:hAnsi="Arial" w:cs="Arial"/>
            <w:sz w:val="22"/>
            <w:szCs w:val="22"/>
          </w:rPr>
          <w:t>https://www.cnbc.com/2016/11/17/solarcity-shareholders-vote-on-tesla-merger.html</w:t>
        </w:r>
      </w:hyperlink>
    </w:p>
    <w:p w14:paraId="48CFB659" w14:textId="77777777" w:rsidR="00BF76B7" w:rsidRDefault="003500A3" w:rsidP="00BF76B7">
      <w:pPr>
        <w:rPr>
          <w:rFonts w:ascii="Arial" w:hAnsi="Arial" w:cs="Arial"/>
          <w:sz w:val="22"/>
          <w:szCs w:val="22"/>
        </w:rPr>
      </w:pPr>
      <w:r>
        <w:rPr>
          <w:rFonts w:ascii="Arial" w:hAnsi="Arial" w:cs="Arial"/>
          <w:sz w:val="22"/>
          <w:szCs w:val="22"/>
        </w:rPr>
        <w:t>(Acc</w:t>
      </w:r>
      <w:r>
        <w:rPr>
          <w:rFonts w:ascii="Arial" w:hAnsi="Arial" w:cs="Arial"/>
          <w:sz w:val="22"/>
          <w:szCs w:val="22"/>
        </w:rPr>
        <w:t>essed 9/02/2022)</w:t>
      </w:r>
    </w:p>
    <w:p w14:paraId="6393428E" w14:textId="77777777" w:rsidR="00BF76B7" w:rsidRDefault="00BF76B7" w:rsidP="00BF76B7">
      <w:pPr>
        <w:rPr>
          <w:rFonts w:ascii="Arial" w:hAnsi="Arial" w:cs="Arial"/>
          <w:sz w:val="22"/>
          <w:szCs w:val="22"/>
        </w:rPr>
      </w:pPr>
    </w:p>
    <w:p w14:paraId="236D33B4" w14:textId="77777777" w:rsidR="00BF76B7" w:rsidRDefault="00BF76B7" w:rsidP="00BF76B7">
      <w:pPr>
        <w:rPr>
          <w:rFonts w:ascii="Arial" w:hAnsi="Arial" w:cs="Arial"/>
          <w:sz w:val="22"/>
          <w:szCs w:val="22"/>
        </w:rPr>
      </w:pPr>
    </w:p>
    <w:p w14:paraId="2F654C5F" w14:textId="77777777" w:rsidR="00BF76B7" w:rsidRDefault="00BF76B7" w:rsidP="00BF76B7">
      <w:pPr>
        <w:rPr>
          <w:rFonts w:ascii="Arial" w:hAnsi="Arial" w:cs="Arial"/>
          <w:sz w:val="22"/>
          <w:szCs w:val="22"/>
        </w:rPr>
      </w:pPr>
    </w:p>
    <w:p w14:paraId="5C2F9308" w14:textId="77777777" w:rsidR="00BF76B7" w:rsidRDefault="00BF76B7" w:rsidP="00BF76B7">
      <w:pPr>
        <w:rPr>
          <w:rFonts w:ascii="Arial" w:hAnsi="Arial" w:cs="Arial"/>
          <w:sz w:val="22"/>
          <w:szCs w:val="22"/>
        </w:rPr>
      </w:pPr>
    </w:p>
    <w:p w14:paraId="28286E6D" w14:textId="77777777" w:rsidR="00BF76B7" w:rsidRDefault="003500A3" w:rsidP="00BF76B7">
      <w:pPr>
        <w:rPr>
          <w:rFonts w:ascii="Arial" w:hAnsi="Arial" w:cs="Arial"/>
          <w:i/>
          <w:iCs/>
          <w:sz w:val="22"/>
          <w:szCs w:val="22"/>
        </w:rPr>
      </w:pPr>
      <w:r>
        <w:rPr>
          <w:rFonts w:ascii="Arial" w:hAnsi="Arial" w:cs="Arial"/>
          <w:sz w:val="22"/>
          <w:szCs w:val="22"/>
        </w:rPr>
        <w:t xml:space="preserve">CNBC. (2019). </w:t>
      </w:r>
      <w:r>
        <w:rPr>
          <w:rFonts w:ascii="Arial" w:hAnsi="Arial" w:cs="Arial"/>
          <w:i/>
          <w:iCs/>
          <w:sz w:val="22"/>
          <w:szCs w:val="22"/>
        </w:rPr>
        <w:t>Elon Musk pulls 90-hour work weeks- here’s how that impacts your health.</w:t>
      </w:r>
    </w:p>
    <w:p w14:paraId="3221213E" w14:textId="77777777" w:rsidR="00BF76B7" w:rsidRDefault="003500A3" w:rsidP="00BF76B7">
      <w:pPr>
        <w:rPr>
          <w:rFonts w:ascii="Arial" w:hAnsi="Arial" w:cs="Arial"/>
          <w:sz w:val="22"/>
          <w:szCs w:val="22"/>
        </w:rPr>
      </w:pPr>
      <w:hyperlink r:id="rId17" w:history="1">
        <w:r w:rsidRPr="002E6F56">
          <w:rPr>
            <w:rStyle w:val="Hyperlink"/>
            <w:rFonts w:ascii="Arial" w:hAnsi="Arial" w:cs="Arial"/>
            <w:sz w:val="22"/>
            <w:szCs w:val="22"/>
          </w:rPr>
          <w:t>https://www.cnbc.com/2018/12</w:t>
        </w:r>
        <w:r w:rsidRPr="002E6F56">
          <w:rPr>
            <w:rStyle w:val="Hyperlink"/>
            <w:rFonts w:ascii="Arial" w:hAnsi="Arial" w:cs="Arial"/>
            <w:sz w:val="22"/>
            <w:szCs w:val="22"/>
          </w:rPr>
          <w:t>/03/elon-musk-works-80-hour-weeks--heres-how-that-impacts--your-health.html</w:t>
        </w:r>
      </w:hyperlink>
    </w:p>
    <w:p w14:paraId="3C05129A" w14:textId="77777777" w:rsidR="00BF76B7" w:rsidRPr="005410C0" w:rsidRDefault="003500A3" w:rsidP="00BF76B7">
      <w:pPr>
        <w:rPr>
          <w:rFonts w:ascii="Arial" w:hAnsi="Arial" w:cs="Arial"/>
          <w:sz w:val="22"/>
          <w:szCs w:val="22"/>
        </w:rPr>
      </w:pPr>
      <w:r>
        <w:rPr>
          <w:rFonts w:ascii="Arial" w:hAnsi="Arial" w:cs="Arial"/>
          <w:sz w:val="22"/>
          <w:szCs w:val="22"/>
        </w:rPr>
        <w:t>(Accessed 23/02/2022)</w:t>
      </w:r>
    </w:p>
    <w:p w14:paraId="29A777F0" w14:textId="77777777" w:rsidR="00BF76B7" w:rsidRDefault="00BF76B7" w:rsidP="00BF76B7">
      <w:pPr>
        <w:rPr>
          <w:rFonts w:ascii="Arial" w:hAnsi="Arial" w:cs="Arial"/>
          <w:sz w:val="22"/>
          <w:szCs w:val="22"/>
          <w:u w:val="single"/>
        </w:rPr>
      </w:pPr>
    </w:p>
    <w:p w14:paraId="18B0EB6F" w14:textId="77777777" w:rsidR="00BF76B7" w:rsidRDefault="003500A3" w:rsidP="00BF76B7">
      <w:pPr>
        <w:rPr>
          <w:rFonts w:ascii="Arial" w:hAnsi="Arial" w:cs="Arial"/>
          <w:i/>
          <w:iCs/>
          <w:sz w:val="22"/>
          <w:szCs w:val="22"/>
        </w:rPr>
      </w:pPr>
      <w:r>
        <w:rPr>
          <w:rFonts w:ascii="Arial" w:hAnsi="Arial" w:cs="Arial"/>
          <w:sz w:val="22"/>
          <w:szCs w:val="22"/>
        </w:rPr>
        <w:t xml:space="preserve">Electrek. (2021). </w:t>
      </w:r>
      <w:r>
        <w:rPr>
          <w:rFonts w:ascii="Arial" w:hAnsi="Arial" w:cs="Arial"/>
          <w:i/>
          <w:iCs/>
          <w:sz w:val="22"/>
          <w:szCs w:val="22"/>
        </w:rPr>
        <w:t>Tesla factory locations: Where they are and could soon be.</w:t>
      </w:r>
    </w:p>
    <w:p w14:paraId="5644D278" w14:textId="77777777" w:rsidR="00BF76B7" w:rsidRDefault="003500A3" w:rsidP="00BF76B7">
      <w:pPr>
        <w:rPr>
          <w:rFonts w:ascii="Arial" w:hAnsi="Arial" w:cs="Arial"/>
          <w:sz w:val="22"/>
          <w:szCs w:val="22"/>
        </w:rPr>
      </w:pPr>
      <w:hyperlink r:id="rId18" w:history="1">
        <w:r w:rsidRPr="000C66B3">
          <w:rPr>
            <w:rStyle w:val="Hyperlink"/>
            <w:rFonts w:ascii="Arial" w:hAnsi="Arial" w:cs="Arial"/>
            <w:sz w:val="22"/>
            <w:szCs w:val="22"/>
          </w:rPr>
          <w:t>https://electrek.co/2021/07/14/tesla-factory-locations-where-they-are-and-could-soon-be/</w:t>
        </w:r>
      </w:hyperlink>
    </w:p>
    <w:p w14:paraId="294B3AEF" w14:textId="77777777" w:rsidR="00BF76B7" w:rsidRDefault="003500A3" w:rsidP="00BF76B7">
      <w:pPr>
        <w:rPr>
          <w:rFonts w:ascii="Arial" w:hAnsi="Arial" w:cs="Arial"/>
          <w:sz w:val="22"/>
          <w:szCs w:val="22"/>
        </w:rPr>
      </w:pPr>
      <w:r>
        <w:rPr>
          <w:rFonts w:ascii="Arial" w:hAnsi="Arial" w:cs="Arial"/>
          <w:sz w:val="22"/>
          <w:szCs w:val="22"/>
        </w:rPr>
        <w:t>(Accessed 8/02/2022)</w:t>
      </w:r>
    </w:p>
    <w:p w14:paraId="4620A789" w14:textId="77777777" w:rsidR="00BF76B7" w:rsidRDefault="00BF76B7" w:rsidP="00BF76B7">
      <w:pPr>
        <w:rPr>
          <w:rFonts w:ascii="Arial" w:hAnsi="Arial" w:cs="Arial"/>
          <w:sz w:val="22"/>
          <w:szCs w:val="22"/>
        </w:rPr>
      </w:pPr>
    </w:p>
    <w:p w14:paraId="6DC7FBE6" w14:textId="77777777" w:rsidR="00BF76B7" w:rsidRDefault="003500A3" w:rsidP="00BF76B7">
      <w:pPr>
        <w:rPr>
          <w:rFonts w:ascii="Arial" w:hAnsi="Arial" w:cs="Arial"/>
          <w:i/>
          <w:iCs/>
          <w:sz w:val="22"/>
          <w:szCs w:val="22"/>
        </w:rPr>
      </w:pPr>
      <w:r>
        <w:rPr>
          <w:rFonts w:ascii="Arial" w:hAnsi="Arial" w:cs="Arial"/>
          <w:sz w:val="22"/>
          <w:szCs w:val="22"/>
        </w:rPr>
        <w:t xml:space="preserve">EY. (2021). </w:t>
      </w:r>
      <w:r>
        <w:rPr>
          <w:rFonts w:ascii="Arial" w:hAnsi="Arial" w:cs="Arial"/>
          <w:i/>
          <w:iCs/>
          <w:sz w:val="22"/>
          <w:szCs w:val="22"/>
        </w:rPr>
        <w:t xml:space="preserve">Four in ten consumers plan </w:t>
      </w:r>
      <w:r>
        <w:rPr>
          <w:rFonts w:ascii="Arial" w:hAnsi="Arial" w:cs="Arial"/>
          <w:i/>
          <w:iCs/>
          <w:sz w:val="22"/>
          <w:szCs w:val="22"/>
        </w:rPr>
        <w:t>electric vehicle purchase as market moves into higher gear.</w:t>
      </w:r>
    </w:p>
    <w:p w14:paraId="2C178B2F" w14:textId="77777777" w:rsidR="00BF76B7" w:rsidRDefault="003500A3" w:rsidP="00BF76B7">
      <w:pPr>
        <w:rPr>
          <w:rFonts w:ascii="Arial" w:hAnsi="Arial" w:cs="Arial"/>
          <w:sz w:val="22"/>
          <w:szCs w:val="22"/>
        </w:rPr>
      </w:pPr>
      <w:hyperlink r:id="rId19" w:history="1">
        <w:r w:rsidRPr="00521BA1">
          <w:rPr>
            <w:rStyle w:val="Hyperlink"/>
            <w:rFonts w:ascii="Arial" w:hAnsi="Arial" w:cs="Arial"/>
            <w:sz w:val="22"/>
            <w:szCs w:val="22"/>
          </w:rPr>
          <w:t>https://www.ey.com/en_gl/news/2021/07/four-in-ten-consumer</w:t>
        </w:r>
        <w:r w:rsidRPr="00521BA1">
          <w:rPr>
            <w:rStyle w:val="Hyperlink"/>
            <w:rFonts w:ascii="Arial" w:hAnsi="Arial" w:cs="Arial"/>
            <w:sz w:val="22"/>
            <w:szCs w:val="22"/>
          </w:rPr>
          <w:t>s-plan-electric-vehicle-purchase-as-market-moves-into-high-gear</w:t>
        </w:r>
      </w:hyperlink>
    </w:p>
    <w:p w14:paraId="1E4361D1" w14:textId="77777777" w:rsidR="00BF76B7" w:rsidRDefault="003500A3" w:rsidP="00BF76B7">
      <w:pPr>
        <w:rPr>
          <w:rFonts w:ascii="Arial" w:hAnsi="Arial" w:cs="Arial"/>
          <w:sz w:val="22"/>
          <w:szCs w:val="22"/>
        </w:rPr>
      </w:pPr>
      <w:r>
        <w:rPr>
          <w:rFonts w:ascii="Arial" w:hAnsi="Arial" w:cs="Arial"/>
          <w:sz w:val="22"/>
          <w:szCs w:val="22"/>
        </w:rPr>
        <w:t>(Accessed 11/02/2022)</w:t>
      </w:r>
    </w:p>
    <w:p w14:paraId="1A0C5D4E" w14:textId="77777777" w:rsidR="00BF76B7" w:rsidRDefault="00BF76B7" w:rsidP="00BF76B7">
      <w:pPr>
        <w:rPr>
          <w:rFonts w:ascii="Arial" w:hAnsi="Arial" w:cs="Arial"/>
          <w:sz w:val="22"/>
          <w:szCs w:val="22"/>
        </w:rPr>
      </w:pPr>
    </w:p>
    <w:p w14:paraId="67642CA9" w14:textId="77777777" w:rsidR="00BF76B7" w:rsidRDefault="003500A3" w:rsidP="00BF76B7">
      <w:pPr>
        <w:rPr>
          <w:rFonts w:ascii="Arial" w:hAnsi="Arial" w:cs="Arial"/>
          <w:i/>
          <w:iCs/>
          <w:sz w:val="22"/>
          <w:szCs w:val="22"/>
        </w:rPr>
      </w:pPr>
      <w:r>
        <w:rPr>
          <w:rFonts w:ascii="Arial" w:hAnsi="Arial" w:cs="Arial"/>
          <w:sz w:val="22"/>
          <w:szCs w:val="22"/>
        </w:rPr>
        <w:t xml:space="preserve">Forbes. (2021). </w:t>
      </w:r>
      <w:r>
        <w:rPr>
          <w:rFonts w:ascii="Arial" w:hAnsi="Arial" w:cs="Arial"/>
          <w:i/>
          <w:iCs/>
          <w:sz w:val="22"/>
          <w:szCs w:val="22"/>
        </w:rPr>
        <w:t>Challenges posed by rising lithium prices.</w:t>
      </w:r>
    </w:p>
    <w:p w14:paraId="0912397F" w14:textId="77777777" w:rsidR="00BF76B7" w:rsidRDefault="003500A3" w:rsidP="00BF76B7">
      <w:pPr>
        <w:rPr>
          <w:rFonts w:ascii="Arial" w:hAnsi="Arial" w:cs="Arial"/>
          <w:sz w:val="22"/>
          <w:szCs w:val="22"/>
        </w:rPr>
      </w:pPr>
      <w:hyperlink r:id="rId20" w:history="1">
        <w:r w:rsidRPr="00BB64C9">
          <w:rPr>
            <w:rStyle w:val="Hyperlink"/>
            <w:rFonts w:ascii="Arial" w:hAnsi="Arial" w:cs="Arial"/>
            <w:sz w:val="22"/>
            <w:szCs w:val="22"/>
          </w:rPr>
          <w:t>https://www.forbes.com/sites/rrapier/2021/12/31/the-challenges-posed-by-rising-lithium-prices/?sh=6368f0453af9</w:t>
        </w:r>
      </w:hyperlink>
    </w:p>
    <w:p w14:paraId="1B347868" w14:textId="77777777" w:rsidR="00BF76B7" w:rsidRDefault="00BF76B7" w:rsidP="00BF76B7">
      <w:pPr>
        <w:rPr>
          <w:rFonts w:ascii="Arial" w:hAnsi="Arial" w:cs="Arial"/>
          <w:sz w:val="22"/>
          <w:szCs w:val="22"/>
        </w:rPr>
      </w:pPr>
    </w:p>
    <w:p w14:paraId="46FBFB42" w14:textId="77777777" w:rsidR="00BF76B7" w:rsidRDefault="003500A3" w:rsidP="00BF76B7">
      <w:pPr>
        <w:rPr>
          <w:rFonts w:ascii="Arial" w:hAnsi="Arial" w:cs="Arial"/>
          <w:i/>
          <w:iCs/>
          <w:sz w:val="22"/>
          <w:szCs w:val="22"/>
        </w:rPr>
      </w:pPr>
      <w:r>
        <w:rPr>
          <w:rFonts w:ascii="Arial" w:hAnsi="Arial" w:cs="Arial"/>
          <w:sz w:val="22"/>
          <w:szCs w:val="22"/>
        </w:rPr>
        <w:t xml:space="preserve">Fuhl, J. (2020). </w:t>
      </w:r>
      <w:r>
        <w:rPr>
          <w:rFonts w:ascii="Arial" w:hAnsi="Arial" w:cs="Arial"/>
          <w:i/>
          <w:iCs/>
          <w:sz w:val="22"/>
          <w:szCs w:val="22"/>
        </w:rPr>
        <w:t>What is a people company? 5 Things you need to know.</w:t>
      </w:r>
    </w:p>
    <w:p w14:paraId="4BE2E5C6" w14:textId="77777777" w:rsidR="00BF76B7" w:rsidRDefault="003500A3" w:rsidP="00BF76B7">
      <w:pPr>
        <w:rPr>
          <w:rFonts w:ascii="Arial" w:hAnsi="Arial" w:cs="Arial"/>
          <w:sz w:val="22"/>
          <w:szCs w:val="22"/>
        </w:rPr>
      </w:pPr>
      <w:hyperlink r:id="rId21" w:history="1">
        <w:r w:rsidRPr="004A0BE6">
          <w:rPr>
            <w:rStyle w:val="Hyperlink"/>
            <w:rFonts w:ascii="Arial" w:hAnsi="Arial" w:cs="Arial"/>
            <w:sz w:val="22"/>
            <w:szCs w:val="22"/>
          </w:rPr>
          <w:t>https://www.sage.com/en-gb/blog/what-is-a-people-company/</w:t>
        </w:r>
      </w:hyperlink>
    </w:p>
    <w:p w14:paraId="5A95ABC1" w14:textId="77777777" w:rsidR="00BF76B7" w:rsidRPr="00137CD3" w:rsidRDefault="003500A3" w:rsidP="00BF76B7">
      <w:pPr>
        <w:rPr>
          <w:rFonts w:ascii="Arial" w:hAnsi="Arial" w:cs="Arial"/>
          <w:sz w:val="22"/>
          <w:szCs w:val="22"/>
        </w:rPr>
      </w:pPr>
      <w:r>
        <w:rPr>
          <w:rFonts w:ascii="Arial" w:hAnsi="Arial" w:cs="Arial"/>
          <w:sz w:val="22"/>
          <w:szCs w:val="22"/>
        </w:rPr>
        <w:t>(Accessed 22/02/2022)</w:t>
      </w:r>
    </w:p>
    <w:p w14:paraId="3AEAE840" w14:textId="77777777" w:rsidR="00BF76B7" w:rsidRDefault="00BF76B7" w:rsidP="00BF76B7">
      <w:pPr>
        <w:rPr>
          <w:rFonts w:ascii="Arial" w:hAnsi="Arial" w:cs="Arial"/>
          <w:sz w:val="22"/>
          <w:szCs w:val="22"/>
        </w:rPr>
      </w:pPr>
    </w:p>
    <w:p w14:paraId="60DCB09F" w14:textId="77777777" w:rsidR="00BF76B7" w:rsidRDefault="003500A3" w:rsidP="00BF76B7">
      <w:pPr>
        <w:rPr>
          <w:rFonts w:ascii="Arial" w:hAnsi="Arial" w:cs="Arial"/>
          <w:i/>
          <w:iCs/>
          <w:sz w:val="22"/>
          <w:szCs w:val="22"/>
        </w:rPr>
      </w:pPr>
      <w:r>
        <w:rPr>
          <w:rFonts w:ascii="Arial" w:hAnsi="Arial" w:cs="Arial"/>
          <w:sz w:val="22"/>
          <w:szCs w:val="22"/>
        </w:rPr>
        <w:t xml:space="preserve">Furrier, A. (2020). </w:t>
      </w:r>
      <w:r>
        <w:rPr>
          <w:rFonts w:ascii="Arial" w:hAnsi="Arial" w:cs="Arial"/>
          <w:i/>
          <w:iCs/>
          <w:sz w:val="22"/>
          <w:szCs w:val="22"/>
        </w:rPr>
        <w:t>Tesla: Business model and strategic analysis.</w:t>
      </w:r>
    </w:p>
    <w:p w14:paraId="0D70A7A5" w14:textId="77777777" w:rsidR="00BF76B7" w:rsidRDefault="003500A3" w:rsidP="00BF76B7">
      <w:pPr>
        <w:rPr>
          <w:rFonts w:ascii="Arial" w:hAnsi="Arial" w:cs="Arial"/>
          <w:sz w:val="22"/>
          <w:szCs w:val="22"/>
        </w:rPr>
      </w:pPr>
      <w:hyperlink r:id="rId22" w:history="1">
        <w:r w:rsidRPr="00521BA1">
          <w:rPr>
            <w:rStyle w:val="Hyperlink"/>
            <w:rFonts w:ascii="Arial" w:hAnsi="Arial" w:cs="Arial"/>
            <w:sz w:val="22"/>
            <w:szCs w:val="22"/>
          </w:rPr>
          <w:t>https://alecfurrier.medium.com/tesla-business-model-strategic-analysis-c7d00bdc0339</w:t>
        </w:r>
      </w:hyperlink>
    </w:p>
    <w:p w14:paraId="35DC1D4A" w14:textId="77777777" w:rsidR="00BF76B7" w:rsidRPr="00543353" w:rsidRDefault="003500A3" w:rsidP="00BF76B7">
      <w:pPr>
        <w:rPr>
          <w:rFonts w:ascii="Arial" w:hAnsi="Arial" w:cs="Arial"/>
          <w:sz w:val="22"/>
          <w:szCs w:val="22"/>
        </w:rPr>
      </w:pPr>
      <w:r>
        <w:rPr>
          <w:rFonts w:ascii="Arial" w:hAnsi="Arial" w:cs="Arial"/>
          <w:sz w:val="22"/>
          <w:szCs w:val="22"/>
        </w:rPr>
        <w:t>(Accessed 11/02/2022)</w:t>
      </w:r>
    </w:p>
    <w:p w14:paraId="585C6A23" w14:textId="77777777" w:rsidR="00BF76B7" w:rsidRDefault="00BF76B7" w:rsidP="00BF76B7">
      <w:pPr>
        <w:rPr>
          <w:rFonts w:ascii="Arial" w:hAnsi="Arial" w:cs="Arial"/>
          <w:sz w:val="22"/>
          <w:szCs w:val="22"/>
        </w:rPr>
      </w:pPr>
    </w:p>
    <w:p w14:paraId="6C609AC7" w14:textId="77777777" w:rsidR="00BF76B7" w:rsidRDefault="003500A3" w:rsidP="00BF76B7">
      <w:pPr>
        <w:rPr>
          <w:rFonts w:ascii="Arial" w:hAnsi="Arial" w:cs="Arial"/>
          <w:i/>
          <w:iCs/>
          <w:sz w:val="22"/>
          <w:szCs w:val="22"/>
        </w:rPr>
      </w:pPr>
      <w:r>
        <w:rPr>
          <w:rFonts w:ascii="Arial" w:hAnsi="Arial" w:cs="Arial"/>
          <w:sz w:val="22"/>
          <w:szCs w:val="22"/>
        </w:rPr>
        <w:t xml:space="preserve">Gov.UK. (2021). </w:t>
      </w:r>
      <w:r>
        <w:rPr>
          <w:rFonts w:ascii="Arial" w:hAnsi="Arial" w:cs="Arial"/>
          <w:i/>
          <w:iCs/>
          <w:sz w:val="22"/>
          <w:szCs w:val="22"/>
        </w:rPr>
        <w:t>Low-emission vehicles eligible for a plug-in grant.</w:t>
      </w:r>
    </w:p>
    <w:p w14:paraId="511EAADE" w14:textId="77777777" w:rsidR="00BF76B7" w:rsidRDefault="003500A3" w:rsidP="00BF76B7">
      <w:pPr>
        <w:rPr>
          <w:rFonts w:ascii="Arial" w:hAnsi="Arial" w:cs="Arial"/>
          <w:sz w:val="22"/>
          <w:szCs w:val="22"/>
        </w:rPr>
      </w:pPr>
      <w:hyperlink r:id="rId23" w:history="1">
        <w:r w:rsidRPr="00521BA1">
          <w:rPr>
            <w:rStyle w:val="Hyperlink"/>
            <w:rFonts w:ascii="Arial" w:hAnsi="Arial" w:cs="Arial"/>
            <w:sz w:val="22"/>
            <w:szCs w:val="22"/>
          </w:rPr>
          <w:t>https://www.gov.uk/plug-in-car-van-grants</w:t>
        </w:r>
      </w:hyperlink>
    </w:p>
    <w:p w14:paraId="208DFA1D" w14:textId="77777777" w:rsidR="00BF76B7" w:rsidRDefault="003500A3" w:rsidP="00BF76B7">
      <w:pPr>
        <w:rPr>
          <w:rFonts w:ascii="Arial" w:hAnsi="Arial" w:cs="Arial"/>
          <w:sz w:val="22"/>
          <w:szCs w:val="22"/>
        </w:rPr>
      </w:pPr>
      <w:r>
        <w:rPr>
          <w:rFonts w:ascii="Arial" w:hAnsi="Arial" w:cs="Arial"/>
          <w:sz w:val="22"/>
          <w:szCs w:val="22"/>
        </w:rPr>
        <w:t>(Accessed 11/02/2022)</w:t>
      </w:r>
    </w:p>
    <w:p w14:paraId="01C100DB" w14:textId="77777777" w:rsidR="00BF76B7" w:rsidRDefault="00BF76B7" w:rsidP="00BF76B7">
      <w:pPr>
        <w:rPr>
          <w:rFonts w:ascii="Arial" w:hAnsi="Arial" w:cs="Arial"/>
          <w:sz w:val="22"/>
          <w:szCs w:val="22"/>
        </w:rPr>
      </w:pPr>
    </w:p>
    <w:p w14:paraId="644A8EA0" w14:textId="77777777" w:rsidR="00BF76B7" w:rsidRDefault="003500A3" w:rsidP="00BF76B7">
      <w:pPr>
        <w:rPr>
          <w:rFonts w:ascii="Arial" w:hAnsi="Arial" w:cs="Arial"/>
          <w:i/>
          <w:iCs/>
          <w:sz w:val="22"/>
          <w:szCs w:val="22"/>
        </w:rPr>
      </w:pPr>
      <w:r>
        <w:rPr>
          <w:rFonts w:ascii="Arial" w:hAnsi="Arial" w:cs="Arial"/>
          <w:sz w:val="22"/>
          <w:szCs w:val="22"/>
        </w:rPr>
        <w:t xml:space="preserve">Gov.UK. (2020). </w:t>
      </w:r>
      <w:r>
        <w:rPr>
          <w:rFonts w:ascii="Arial" w:hAnsi="Arial" w:cs="Arial"/>
          <w:i/>
          <w:iCs/>
          <w:sz w:val="22"/>
          <w:szCs w:val="22"/>
        </w:rPr>
        <w:t>Government takes historic step towards net-zero with end of sale of new petrol and diesel cars by 2030.</w:t>
      </w:r>
    </w:p>
    <w:p w14:paraId="1B4E6B64" w14:textId="77777777" w:rsidR="00BF76B7" w:rsidRDefault="003500A3" w:rsidP="00BF76B7">
      <w:pPr>
        <w:rPr>
          <w:rFonts w:ascii="Arial" w:hAnsi="Arial" w:cs="Arial"/>
          <w:sz w:val="22"/>
          <w:szCs w:val="22"/>
        </w:rPr>
      </w:pPr>
      <w:hyperlink r:id="rId24" w:history="1">
        <w:r w:rsidRPr="00521BA1">
          <w:rPr>
            <w:rStyle w:val="Hyperlink"/>
            <w:rFonts w:ascii="Arial" w:hAnsi="Arial" w:cs="Arial"/>
            <w:sz w:val="22"/>
            <w:szCs w:val="22"/>
          </w:rPr>
          <w:t>https://www.gov.uk/government/news/government-takes-historic-step-towards-net-zero-with-end-of-sale-of-new-petrol-and</w:t>
        </w:r>
        <w:r w:rsidRPr="00521BA1">
          <w:rPr>
            <w:rStyle w:val="Hyperlink"/>
            <w:rFonts w:ascii="Arial" w:hAnsi="Arial" w:cs="Arial"/>
            <w:sz w:val="22"/>
            <w:szCs w:val="22"/>
          </w:rPr>
          <w:t>-diesel-cars-by-2030</w:t>
        </w:r>
      </w:hyperlink>
    </w:p>
    <w:p w14:paraId="2A7AAEF3" w14:textId="77777777" w:rsidR="00BF76B7" w:rsidRPr="00BE3EED" w:rsidRDefault="003500A3" w:rsidP="00BF76B7">
      <w:pPr>
        <w:rPr>
          <w:rFonts w:ascii="Arial" w:hAnsi="Arial" w:cs="Arial"/>
          <w:sz w:val="22"/>
          <w:szCs w:val="22"/>
        </w:rPr>
      </w:pPr>
      <w:r>
        <w:rPr>
          <w:rFonts w:ascii="Arial" w:hAnsi="Arial" w:cs="Arial"/>
          <w:sz w:val="22"/>
          <w:szCs w:val="22"/>
        </w:rPr>
        <w:t>(Accessed 11/02/2022)</w:t>
      </w:r>
    </w:p>
    <w:p w14:paraId="3F966F07" w14:textId="77777777" w:rsidR="00BF76B7" w:rsidRPr="008A6D59" w:rsidRDefault="00BF76B7" w:rsidP="00BF76B7">
      <w:pPr>
        <w:rPr>
          <w:rFonts w:ascii="Arial" w:hAnsi="Arial" w:cs="Arial"/>
          <w:sz w:val="22"/>
          <w:szCs w:val="22"/>
        </w:rPr>
      </w:pPr>
    </w:p>
    <w:p w14:paraId="092E35B7" w14:textId="77777777" w:rsidR="00BF76B7" w:rsidRPr="00730782" w:rsidRDefault="003500A3" w:rsidP="00BF76B7">
      <w:pPr>
        <w:rPr>
          <w:rFonts w:ascii="Arial" w:hAnsi="Arial" w:cs="Arial"/>
          <w:i/>
          <w:iCs/>
          <w:sz w:val="22"/>
          <w:szCs w:val="22"/>
        </w:rPr>
      </w:pPr>
      <w:r w:rsidRPr="00730782">
        <w:rPr>
          <w:rFonts w:ascii="Arial" w:hAnsi="Arial" w:cs="Arial"/>
          <w:sz w:val="22"/>
          <w:szCs w:val="22"/>
        </w:rPr>
        <w:t xml:space="preserve">Hayes, A. (2021). </w:t>
      </w:r>
      <w:r w:rsidRPr="00730782">
        <w:rPr>
          <w:rFonts w:ascii="Arial" w:hAnsi="Arial" w:cs="Arial"/>
          <w:i/>
          <w:iCs/>
          <w:sz w:val="22"/>
          <w:szCs w:val="22"/>
        </w:rPr>
        <w:t xml:space="preserve">Multicultural organisation definition. </w:t>
      </w:r>
    </w:p>
    <w:p w14:paraId="4CCF5C9C" w14:textId="77777777" w:rsidR="00BF76B7" w:rsidRPr="00B84E7D" w:rsidRDefault="003500A3" w:rsidP="00BF76B7">
      <w:pPr>
        <w:rPr>
          <w:rFonts w:ascii="Arial" w:hAnsi="Arial" w:cs="Arial"/>
          <w:color w:val="0563C1" w:themeColor="hyperlink"/>
          <w:sz w:val="22"/>
          <w:szCs w:val="22"/>
          <w:u w:val="single"/>
        </w:rPr>
      </w:pPr>
      <w:hyperlink r:id="rId25" w:history="1">
        <w:r w:rsidRPr="00730782">
          <w:rPr>
            <w:rStyle w:val="Hyperlink"/>
            <w:rFonts w:ascii="Arial" w:hAnsi="Arial" w:cs="Arial"/>
            <w:sz w:val="22"/>
            <w:szCs w:val="22"/>
          </w:rPr>
          <w:t>https://www.investopedia.com/terms/m/multicultural-organization.asp</w:t>
        </w:r>
      </w:hyperlink>
    </w:p>
    <w:p w14:paraId="4A20B02D" w14:textId="77777777" w:rsidR="00BF76B7" w:rsidRDefault="003500A3" w:rsidP="00BF76B7">
      <w:pPr>
        <w:rPr>
          <w:rFonts w:ascii="Arial" w:hAnsi="Arial" w:cs="Arial"/>
          <w:sz w:val="22"/>
          <w:szCs w:val="22"/>
        </w:rPr>
      </w:pPr>
      <w:r w:rsidRPr="00730782">
        <w:rPr>
          <w:rFonts w:ascii="Arial" w:hAnsi="Arial" w:cs="Arial"/>
          <w:sz w:val="22"/>
          <w:szCs w:val="22"/>
        </w:rPr>
        <w:t>(Accessed 7/02/2022)</w:t>
      </w:r>
    </w:p>
    <w:p w14:paraId="63139094" w14:textId="77777777" w:rsidR="00BF76B7" w:rsidRDefault="00BF76B7" w:rsidP="00BF76B7">
      <w:pPr>
        <w:rPr>
          <w:rFonts w:ascii="Arial" w:hAnsi="Arial" w:cs="Arial"/>
          <w:sz w:val="22"/>
          <w:szCs w:val="22"/>
        </w:rPr>
      </w:pPr>
    </w:p>
    <w:p w14:paraId="009E5CA1" w14:textId="77777777" w:rsidR="00BF76B7" w:rsidRDefault="003500A3" w:rsidP="00BF76B7">
      <w:pPr>
        <w:rPr>
          <w:rFonts w:ascii="Arial" w:hAnsi="Arial" w:cs="Arial"/>
          <w:i/>
          <w:iCs/>
          <w:sz w:val="22"/>
          <w:szCs w:val="22"/>
        </w:rPr>
      </w:pPr>
      <w:r>
        <w:rPr>
          <w:rFonts w:ascii="Arial" w:hAnsi="Arial" w:cs="Arial"/>
          <w:sz w:val="22"/>
          <w:szCs w:val="22"/>
        </w:rPr>
        <w:t xml:space="preserve">Heathfield, S. (2021). </w:t>
      </w:r>
      <w:r>
        <w:rPr>
          <w:rFonts w:ascii="Arial" w:hAnsi="Arial" w:cs="Arial"/>
          <w:i/>
          <w:iCs/>
          <w:sz w:val="22"/>
          <w:szCs w:val="22"/>
        </w:rPr>
        <w:t>What is human resource management?</w:t>
      </w:r>
    </w:p>
    <w:p w14:paraId="56543E51" w14:textId="77777777" w:rsidR="00BF76B7" w:rsidRDefault="003500A3" w:rsidP="00BF76B7">
      <w:pPr>
        <w:rPr>
          <w:rFonts w:ascii="Arial" w:hAnsi="Arial" w:cs="Arial"/>
          <w:sz w:val="22"/>
          <w:szCs w:val="22"/>
        </w:rPr>
      </w:pPr>
      <w:hyperlink r:id="rId26" w:history="1">
        <w:r w:rsidRPr="004A0BE6">
          <w:rPr>
            <w:rStyle w:val="Hyperlink"/>
            <w:rFonts w:ascii="Arial" w:hAnsi="Arial" w:cs="Arial"/>
            <w:sz w:val="22"/>
            <w:szCs w:val="22"/>
          </w:rPr>
          <w:t>https://www.thebalancecareers.com/what-is-human-resource-management-1918143</w:t>
        </w:r>
      </w:hyperlink>
    </w:p>
    <w:p w14:paraId="78E77B3F" w14:textId="77777777" w:rsidR="00BF76B7" w:rsidRDefault="003500A3" w:rsidP="00BF76B7">
      <w:pPr>
        <w:rPr>
          <w:rFonts w:ascii="Arial" w:hAnsi="Arial" w:cs="Arial"/>
          <w:sz w:val="22"/>
          <w:szCs w:val="22"/>
        </w:rPr>
      </w:pPr>
      <w:r>
        <w:rPr>
          <w:rFonts w:ascii="Arial" w:hAnsi="Arial" w:cs="Arial"/>
          <w:sz w:val="22"/>
          <w:szCs w:val="22"/>
        </w:rPr>
        <w:t>(Accessed 22/02/2022)</w:t>
      </w:r>
    </w:p>
    <w:p w14:paraId="637012AD" w14:textId="77777777" w:rsidR="00BF76B7" w:rsidRDefault="00BF76B7" w:rsidP="00BF76B7">
      <w:pPr>
        <w:rPr>
          <w:rFonts w:ascii="Arial" w:hAnsi="Arial" w:cs="Arial"/>
          <w:sz w:val="22"/>
          <w:szCs w:val="22"/>
        </w:rPr>
      </w:pPr>
    </w:p>
    <w:p w14:paraId="5D895B2D" w14:textId="77777777" w:rsidR="00BF76B7" w:rsidRDefault="003500A3" w:rsidP="00BF76B7">
      <w:pPr>
        <w:rPr>
          <w:rFonts w:ascii="Arial" w:hAnsi="Arial" w:cs="Arial"/>
          <w:i/>
          <w:iCs/>
          <w:sz w:val="22"/>
          <w:szCs w:val="22"/>
        </w:rPr>
      </w:pPr>
      <w:r>
        <w:rPr>
          <w:rFonts w:ascii="Arial" w:hAnsi="Arial" w:cs="Arial"/>
          <w:sz w:val="22"/>
          <w:szCs w:val="22"/>
        </w:rPr>
        <w:t xml:space="preserve">Hess, A. (2018). </w:t>
      </w:r>
      <w:r>
        <w:rPr>
          <w:rFonts w:ascii="Arial" w:hAnsi="Arial" w:cs="Arial"/>
          <w:i/>
          <w:iCs/>
          <w:sz w:val="22"/>
          <w:szCs w:val="22"/>
        </w:rPr>
        <w:t>How to land a job at Tesla.</w:t>
      </w:r>
    </w:p>
    <w:p w14:paraId="797BAF80" w14:textId="77777777" w:rsidR="00BF76B7" w:rsidRDefault="003500A3" w:rsidP="00BF76B7">
      <w:pPr>
        <w:rPr>
          <w:rFonts w:ascii="Arial" w:hAnsi="Arial" w:cs="Arial"/>
          <w:sz w:val="22"/>
          <w:szCs w:val="22"/>
        </w:rPr>
      </w:pPr>
      <w:hyperlink r:id="rId27" w:history="1">
        <w:r w:rsidRPr="002E6F56">
          <w:rPr>
            <w:rStyle w:val="Hyperlink"/>
            <w:rFonts w:ascii="Arial" w:hAnsi="Arial" w:cs="Arial"/>
            <w:sz w:val="22"/>
            <w:szCs w:val="22"/>
          </w:rPr>
          <w:t>https://www.cnbc.com/2018/04/16/how-to-land-a-job-at-tesla.html</w:t>
        </w:r>
      </w:hyperlink>
    </w:p>
    <w:p w14:paraId="1908BFC2" w14:textId="77777777" w:rsidR="00BF76B7" w:rsidRPr="00451633" w:rsidRDefault="003500A3" w:rsidP="00BF76B7">
      <w:pPr>
        <w:rPr>
          <w:rFonts w:ascii="Arial" w:hAnsi="Arial" w:cs="Arial"/>
          <w:sz w:val="22"/>
          <w:szCs w:val="22"/>
        </w:rPr>
      </w:pPr>
      <w:r>
        <w:rPr>
          <w:rFonts w:ascii="Arial" w:hAnsi="Arial" w:cs="Arial"/>
          <w:sz w:val="22"/>
          <w:szCs w:val="22"/>
        </w:rPr>
        <w:t>(Accessed 23/02/2022)</w:t>
      </w:r>
    </w:p>
    <w:p w14:paraId="7FB12B7F" w14:textId="77777777" w:rsidR="00BF76B7" w:rsidRDefault="00BF76B7" w:rsidP="00BF76B7">
      <w:pPr>
        <w:rPr>
          <w:rFonts w:ascii="Arial" w:hAnsi="Arial" w:cs="Arial"/>
          <w:sz w:val="22"/>
          <w:szCs w:val="22"/>
        </w:rPr>
      </w:pPr>
    </w:p>
    <w:p w14:paraId="4ADEA5EA" w14:textId="77777777" w:rsidR="00BF76B7" w:rsidRDefault="003500A3" w:rsidP="00BF76B7">
      <w:pPr>
        <w:rPr>
          <w:rFonts w:ascii="Arial" w:hAnsi="Arial" w:cs="Arial"/>
          <w:i/>
          <w:iCs/>
          <w:sz w:val="22"/>
          <w:szCs w:val="22"/>
        </w:rPr>
      </w:pPr>
      <w:r>
        <w:rPr>
          <w:rFonts w:ascii="Arial" w:hAnsi="Arial" w:cs="Arial"/>
          <w:sz w:val="22"/>
          <w:szCs w:val="22"/>
        </w:rPr>
        <w:t xml:space="preserve">Inc. (2020). </w:t>
      </w:r>
      <w:r>
        <w:rPr>
          <w:rFonts w:ascii="Arial" w:hAnsi="Arial" w:cs="Arial"/>
          <w:i/>
          <w:iCs/>
          <w:sz w:val="22"/>
          <w:szCs w:val="22"/>
        </w:rPr>
        <w:t>Tesla’s anti-handbook, handbook for new employees.</w:t>
      </w:r>
    </w:p>
    <w:p w14:paraId="5A8FE8BC" w14:textId="77777777" w:rsidR="00BF76B7" w:rsidRDefault="003500A3" w:rsidP="00BF76B7">
      <w:pPr>
        <w:rPr>
          <w:rFonts w:ascii="Arial" w:hAnsi="Arial" w:cs="Arial"/>
          <w:sz w:val="22"/>
          <w:szCs w:val="22"/>
        </w:rPr>
      </w:pPr>
      <w:hyperlink r:id="rId28" w:history="1">
        <w:r w:rsidRPr="002E6F56">
          <w:rPr>
            <w:rStyle w:val="Hyperlink"/>
            <w:rFonts w:ascii="Arial" w:hAnsi="Arial" w:cs="Arial"/>
            <w:sz w:val="22"/>
            <w:szCs w:val="22"/>
          </w:rPr>
          <w:t>https://www.inc.com/bill-murphy-jr/teslas-anti-handbook-handbook-for-new-employees-just-leaked-its-pure-elon-musk-your-business-</w:t>
        </w:r>
        <w:r w:rsidRPr="002E6F56">
          <w:rPr>
            <w:rStyle w:val="Hyperlink"/>
            <w:rFonts w:ascii="Arial" w:hAnsi="Arial" w:cs="Arial"/>
            <w:sz w:val="22"/>
            <w:szCs w:val="22"/>
          </w:rPr>
          <w:t>should-definitely-copy-it.html</w:t>
        </w:r>
      </w:hyperlink>
    </w:p>
    <w:p w14:paraId="5DE04F42" w14:textId="77777777" w:rsidR="00BF76B7" w:rsidRPr="00B24865" w:rsidRDefault="003500A3" w:rsidP="00BF76B7">
      <w:pPr>
        <w:rPr>
          <w:rFonts w:ascii="Arial" w:hAnsi="Arial" w:cs="Arial"/>
          <w:sz w:val="22"/>
          <w:szCs w:val="22"/>
        </w:rPr>
      </w:pPr>
      <w:r>
        <w:rPr>
          <w:rFonts w:ascii="Arial" w:hAnsi="Arial" w:cs="Arial"/>
          <w:sz w:val="22"/>
          <w:szCs w:val="22"/>
        </w:rPr>
        <w:t>(Accessed 23/02/2022)</w:t>
      </w:r>
    </w:p>
    <w:p w14:paraId="014D8473" w14:textId="77777777" w:rsidR="00BF76B7" w:rsidRDefault="00BF76B7" w:rsidP="00BF76B7">
      <w:pPr>
        <w:rPr>
          <w:rFonts w:ascii="Arial" w:hAnsi="Arial" w:cs="Arial"/>
          <w:sz w:val="22"/>
          <w:szCs w:val="22"/>
        </w:rPr>
      </w:pPr>
    </w:p>
    <w:p w14:paraId="15DEF1B8" w14:textId="77777777" w:rsidR="00BF76B7" w:rsidRDefault="00BF76B7" w:rsidP="00BF76B7">
      <w:pPr>
        <w:rPr>
          <w:rFonts w:ascii="Arial" w:hAnsi="Arial" w:cs="Arial"/>
          <w:sz w:val="22"/>
          <w:szCs w:val="22"/>
        </w:rPr>
      </w:pPr>
    </w:p>
    <w:p w14:paraId="24EBCD54" w14:textId="77777777" w:rsidR="00BF76B7" w:rsidRDefault="003500A3" w:rsidP="00BF76B7">
      <w:pPr>
        <w:rPr>
          <w:rFonts w:ascii="Arial" w:hAnsi="Arial" w:cs="Arial"/>
          <w:i/>
          <w:iCs/>
          <w:sz w:val="22"/>
          <w:szCs w:val="22"/>
        </w:rPr>
      </w:pPr>
      <w:r>
        <w:rPr>
          <w:rFonts w:ascii="Arial" w:hAnsi="Arial" w:cs="Arial"/>
          <w:sz w:val="22"/>
          <w:szCs w:val="22"/>
        </w:rPr>
        <w:t xml:space="preserve">Insider. (2019). </w:t>
      </w:r>
      <w:r>
        <w:rPr>
          <w:rFonts w:ascii="Arial" w:hAnsi="Arial" w:cs="Arial"/>
          <w:i/>
          <w:iCs/>
          <w:sz w:val="22"/>
          <w:szCs w:val="22"/>
        </w:rPr>
        <w:t xml:space="preserve">Elon Musk’s workplace rules to improve Tesla’s productivity. </w:t>
      </w:r>
    </w:p>
    <w:p w14:paraId="0530D850" w14:textId="77777777" w:rsidR="00BF76B7" w:rsidRDefault="003500A3" w:rsidP="00BF76B7">
      <w:pPr>
        <w:rPr>
          <w:rFonts w:ascii="Arial" w:hAnsi="Arial" w:cs="Arial"/>
          <w:sz w:val="22"/>
          <w:szCs w:val="22"/>
        </w:rPr>
      </w:pPr>
      <w:hyperlink r:id="rId29" w:history="1">
        <w:r w:rsidRPr="00E14AA8">
          <w:rPr>
            <w:rStyle w:val="Hyperlink"/>
            <w:rFonts w:ascii="Arial" w:hAnsi="Arial" w:cs="Arial"/>
            <w:sz w:val="22"/>
            <w:szCs w:val="22"/>
          </w:rPr>
          <w:t>https://www.businessinsider.com/elon-musk-productivity-tips-for-tesla-employees-2018-4?r=US&amp;IR=T</w:t>
        </w:r>
      </w:hyperlink>
    </w:p>
    <w:p w14:paraId="3DE72727" w14:textId="77777777" w:rsidR="00BF76B7" w:rsidRDefault="003500A3" w:rsidP="00BF76B7">
      <w:pPr>
        <w:rPr>
          <w:rFonts w:ascii="Arial" w:hAnsi="Arial" w:cs="Arial"/>
          <w:sz w:val="22"/>
          <w:szCs w:val="22"/>
        </w:rPr>
      </w:pPr>
      <w:r>
        <w:rPr>
          <w:rFonts w:ascii="Arial" w:hAnsi="Arial" w:cs="Arial"/>
          <w:sz w:val="22"/>
          <w:szCs w:val="22"/>
        </w:rPr>
        <w:t>(Accessed 21/02/2022)</w:t>
      </w:r>
    </w:p>
    <w:p w14:paraId="67D5DA32" w14:textId="77777777" w:rsidR="00BF76B7" w:rsidRDefault="00BF76B7" w:rsidP="00BF76B7">
      <w:pPr>
        <w:rPr>
          <w:rFonts w:ascii="Arial" w:hAnsi="Arial" w:cs="Arial"/>
          <w:sz w:val="22"/>
          <w:szCs w:val="22"/>
        </w:rPr>
      </w:pPr>
    </w:p>
    <w:p w14:paraId="12209C37" w14:textId="77777777" w:rsidR="00BF76B7" w:rsidRDefault="003500A3" w:rsidP="00BF76B7">
      <w:pPr>
        <w:rPr>
          <w:rFonts w:ascii="Arial" w:hAnsi="Arial" w:cs="Arial"/>
          <w:i/>
          <w:iCs/>
          <w:sz w:val="22"/>
          <w:szCs w:val="22"/>
        </w:rPr>
      </w:pPr>
      <w:r>
        <w:rPr>
          <w:rFonts w:ascii="Arial" w:hAnsi="Arial" w:cs="Arial"/>
          <w:sz w:val="22"/>
          <w:szCs w:val="22"/>
        </w:rPr>
        <w:t xml:space="preserve">Insider. (2019). </w:t>
      </w:r>
      <w:r>
        <w:rPr>
          <w:rFonts w:ascii="Arial" w:hAnsi="Arial" w:cs="Arial"/>
          <w:i/>
          <w:iCs/>
          <w:sz w:val="22"/>
          <w:szCs w:val="22"/>
        </w:rPr>
        <w:t>Tesla le</w:t>
      </w:r>
      <w:r>
        <w:rPr>
          <w:rFonts w:ascii="Arial" w:hAnsi="Arial" w:cs="Arial"/>
          <w:i/>
          <w:iCs/>
          <w:sz w:val="22"/>
          <w:szCs w:val="22"/>
        </w:rPr>
        <w:t>aders reporting to Elon Musk are far more likely to quit than similar executives at Facebook, Amazon, and Uber.</w:t>
      </w:r>
    </w:p>
    <w:p w14:paraId="08159A9D" w14:textId="77777777" w:rsidR="00BF76B7" w:rsidRDefault="003500A3" w:rsidP="00BF76B7">
      <w:pPr>
        <w:rPr>
          <w:rFonts w:ascii="Arial" w:hAnsi="Arial" w:cs="Arial"/>
          <w:sz w:val="22"/>
          <w:szCs w:val="22"/>
        </w:rPr>
      </w:pPr>
      <w:hyperlink r:id="rId30" w:history="1">
        <w:r w:rsidRPr="002E6F56">
          <w:rPr>
            <w:rStyle w:val="Hyperlink"/>
            <w:rFonts w:ascii="Arial" w:hAnsi="Arial" w:cs="Arial"/>
            <w:sz w:val="22"/>
            <w:szCs w:val="22"/>
          </w:rPr>
          <w:t>https://www.businessin</w:t>
        </w:r>
        <w:r w:rsidRPr="002E6F56">
          <w:rPr>
            <w:rStyle w:val="Hyperlink"/>
            <w:rFonts w:ascii="Arial" w:hAnsi="Arial" w:cs="Arial"/>
            <w:sz w:val="22"/>
            <w:szCs w:val="22"/>
          </w:rPr>
          <w:t>sider.com/tesla-executives-who-report-elon-musk-high-turnover-rate-2019-8?r=US&amp;IR=T</w:t>
        </w:r>
      </w:hyperlink>
    </w:p>
    <w:p w14:paraId="3FD92817" w14:textId="77777777" w:rsidR="00BF76B7" w:rsidRPr="002568B5" w:rsidRDefault="003500A3" w:rsidP="00BF76B7">
      <w:pPr>
        <w:rPr>
          <w:rFonts w:ascii="Arial" w:hAnsi="Arial" w:cs="Arial"/>
          <w:sz w:val="22"/>
          <w:szCs w:val="22"/>
        </w:rPr>
      </w:pPr>
      <w:r>
        <w:rPr>
          <w:rFonts w:ascii="Arial" w:hAnsi="Arial" w:cs="Arial"/>
          <w:sz w:val="22"/>
          <w:szCs w:val="22"/>
        </w:rPr>
        <w:t>(Accessed 23/02/2022)</w:t>
      </w:r>
    </w:p>
    <w:p w14:paraId="08E3D6E5" w14:textId="77777777" w:rsidR="00BF76B7" w:rsidRDefault="00BF76B7" w:rsidP="00BF76B7">
      <w:pPr>
        <w:rPr>
          <w:rFonts w:ascii="Arial" w:hAnsi="Arial" w:cs="Arial"/>
          <w:sz w:val="22"/>
          <w:szCs w:val="22"/>
        </w:rPr>
      </w:pPr>
    </w:p>
    <w:p w14:paraId="27B7CF2F" w14:textId="77777777" w:rsidR="00BF76B7" w:rsidRDefault="003500A3" w:rsidP="00BF76B7">
      <w:pPr>
        <w:rPr>
          <w:rFonts w:ascii="Arial" w:hAnsi="Arial" w:cs="Arial"/>
          <w:i/>
          <w:iCs/>
          <w:sz w:val="22"/>
          <w:szCs w:val="22"/>
        </w:rPr>
      </w:pPr>
      <w:r>
        <w:rPr>
          <w:rFonts w:ascii="Arial" w:hAnsi="Arial" w:cs="Arial"/>
          <w:sz w:val="22"/>
          <w:szCs w:val="22"/>
        </w:rPr>
        <w:t xml:space="preserve">International Institute for Management Development. (2021). </w:t>
      </w:r>
      <w:r>
        <w:rPr>
          <w:rFonts w:ascii="Arial" w:hAnsi="Arial" w:cs="Arial"/>
          <w:i/>
          <w:iCs/>
          <w:sz w:val="22"/>
          <w:szCs w:val="22"/>
        </w:rPr>
        <w:t>What is business strategy and how to devise it in 2021?</w:t>
      </w:r>
    </w:p>
    <w:p w14:paraId="5193F632" w14:textId="77777777" w:rsidR="00BF76B7" w:rsidRDefault="003500A3" w:rsidP="00BF76B7">
      <w:pPr>
        <w:rPr>
          <w:rFonts w:ascii="Arial" w:hAnsi="Arial" w:cs="Arial"/>
          <w:sz w:val="22"/>
          <w:szCs w:val="22"/>
        </w:rPr>
      </w:pPr>
      <w:hyperlink r:id="rId31" w:history="1">
        <w:r w:rsidRPr="000C66B3">
          <w:rPr>
            <w:rStyle w:val="Hyperlink"/>
            <w:rFonts w:ascii="Arial" w:hAnsi="Arial" w:cs="Arial"/>
            <w:sz w:val="22"/>
            <w:szCs w:val="22"/>
          </w:rPr>
          <w:t>https://www.imd.org/imd-reflections/reflection-page/business-strategy/</w:t>
        </w:r>
      </w:hyperlink>
    </w:p>
    <w:p w14:paraId="3458B7E1" w14:textId="77777777" w:rsidR="00BF76B7" w:rsidRDefault="003500A3" w:rsidP="00BF76B7">
      <w:pPr>
        <w:rPr>
          <w:rFonts w:ascii="Arial" w:hAnsi="Arial" w:cs="Arial"/>
          <w:sz w:val="22"/>
          <w:szCs w:val="22"/>
        </w:rPr>
      </w:pPr>
      <w:r>
        <w:rPr>
          <w:rFonts w:ascii="Arial" w:hAnsi="Arial" w:cs="Arial"/>
          <w:sz w:val="22"/>
          <w:szCs w:val="22"/>
        </w:rPr>
        <w:t>(Accessed 8/02/2022)</w:t>
      </w:r>
    </w:p>
    <w:p w14:paraId="4A92F2CD" w14:textId="77777777" w:rsidR="00BF76B7" w:rsidRDefault="00BF76B7" w:rsidP="00BF76B7">
      <w:pPr>
        <w:rPr>
          <w:rFonts w:ascii="Arial" w:hAnsi="Arial" w:cs="Arial"/>
          <w:sz w:val="22"/>
          <w:szCs w:val="22"/>
        </w:rPr>
      </w:pPr>
    </w:p>
    <w:p w14:paraId="027987EE" w14:textId="77777777" w:rsidR="00BF76B7" w:rsidRDefault="003500A3" w:rsidP="00BF76B7">
      <w:pPr>
        <w:rPr>
          <w:rFonts w:ascii="Arial" w:hAnsi="Arial" w:cs="Arial"/>
          <w:i/>
          <w:iCs/>
          <w:sz w:val="22"/>
          <w:szCs w:val="22"/>
        </w:rPr>
      </w:pPr>
      <w:r>
        <w:rPr>
          <w:rFonts w:ascii="Arial" w:hAnsi="Arial" w:cs="Arial"/>
          <w:sz w:val="22"/>
          <w:szCs w:val="22"/>
        </w:rPr>
        <w:t xml:space="preserve">Investors Business Daily. (2021). </w:t>
      </w:r>
      <w:r>
        <w:rPr>
          <w:rFonts w:ascii="Arial" w:hAnsi="Arial" w:cs="Arial"/>
          <w:i/>
          <w:iCs/>
          <w:sz w:val="22"/>
          <w:szCs w:val="22"/>
        </w:rPr>
        <w:t>Tesla still leads global ‘EV’ market.</w:t>
      </w:r>
    </w:p>
    <w:p w14:paraId="0B6066B1" w14:textId="77777777" w:rsidR="00BF76B7" w:rsidRDefault="003500A3" w:rsidP="00BF76B7">
      <w:pPr>
        <w:rPr>
          <w:rFonts w:ascii="Arial" w:hAnsi="Arial" w:cs="Arial"/>
          <w:sz w:val="22"/>
          <w:szCs w:val="22"/>
        </w:rPr>
      </w:pPr>
      <w:hyperlink r:id="rId32" w:history="1">
        <w:r w:rsidRPr="00300658">
          <w:rPr>
            <w:rStyle w:val="Hyperlink"/>
            <w:rFonts w:ascii="Arial" w:hAnsi="Arial" w:cs="Arial"/>
            <w:sz w:val="22"/>
            <w:szCs w:val="22"/>
          </w:rPr>
          <w:t>https://www.investors.com/news/tesla-still-leads-global-ev-market-and-its-not-even-close/</w:t>
        </w:r>
      </w:hyperlink>
    </w:p>
    <w:p w14:paraId="0C5054BF" w14:textId="77777777" w:rsidR="00BF76B7" w:rsidRDefault="003500A3" w:rsidP="00BF76B7">
      <w:pPr>
        <w:rPr>
          <w:rFonts w:ascii="Arial" w:hAnsi="Arial" w:cs="Arial"/>
          <w:sz w:val="22"/>
          <w:szCs w:val="22"/>
        </w:rPr>
      </w:pPr>
      <w:r>
        <w:rPr>
          <w:rFonts w:ascii="Arial" w:hAnsi="Arial" w:cs="Arial"/>
          <w:sz w:val="22"/>
          <w:szCs w:val="22"/>
        </w:rPr>
        <w:t>(Accessed 9/02/2022)</w:t>
      </w:r>
    </w:p>
    <w:p w14:paraId="00CFCF97" w14:textId="77777777" w:rsidR="00BF76B7" w:rsidRDefault="00BF76B7" w:rsidP="00BF76B7">
      <w:pPr>
        <w:rPr>
          <w:rFonts w:ascii="Arial" w:hAnsi="Arial" w:cs="Arial"/>
          <w:sz w:val="22"/>
          <w:szCs w:val="22"/>
        </w:rPr>
      </w:pPr>
    </w:p>
    <w:p w14:paraId="3F5B7E85" w14:textId="77777777" w:rsidR="00BF76B7" w:rsidRDefault="003500A3" w:rsidP="00BF76B7">
      <w:pPr>
        <w:rPr>
          <w:rFonts w:ascii="Arial" w:hAnsi="Arial" w:cs="Arial"/>
          <w:i/>
          <w:iCs/>
          <w:sz w:val="22"/>
          <w:szCs w:val="22"/>
        </w:rPr>
      </w:pPr>
      <w:r>
        <w:rPr>
          <w:rFonts w:ascii="Arial" w:hAnsi="Arial" w:cs="Arial"/>
          <w:sz w:val="22"/>
          <w:szCs w:val="22"/>
        </w:rPr>
        <w:t xml:space="preserve">Investopedia. (2020). </w:t>
      </w:r>
      <w:r>
        <w:rPr>
          <w:rFonts w:ascii="Arial" w:hAnsi="Arial" w:cs="Arial"/>
          <w:i/>
          <w:iCs/>
          <w:sz w:val="22"/>
          <w:szCs w:val="22"/>
        </w:rPr>
        <w:t>Human Resources.</w:t>
      </w:r>
    </w:p>
    <w:p w14:paraId="34117CC4" w14:textId="77777777" w:rsidR="00BF76B7" w:rsidRDefault="003500A3" w:rsidP="00BF76B7">
      <w:pPr>
        <w:rPr>
          <w:rFonts w:ascii="Arial" w:hAnsi="Arial" w:cs="Arial"/>
          <w:sz w:val="22"/>
          <w:szCs w:val="22"/>
        </w:rPr>
      </w:pPr>
      <w:hyperlink r:id="rId33" w:history="1">
        <w:r w:rsidRPr="004A0BE6">
          <w:rPr>
            <w:rStyle w:val="Hyperlink"/>
            <w:rFonts w:ascii="Arial" w:hAnsi="Arial" w:cs="Arial"/>
            <w:sz w:val="22"/>
            <w:szCs w:val="22"/>
          </w:rPr>
          <w:t>https://www.investopedia.com/terms/h/humanresources.asp</w:t>
        </w:r>
      </w:hyperlink>
    </w:p>
    <w:p w14:paraId="1DEC33BC" w14:textId="77777777" w:rsidR="00BF76B7" w:rsidRPr="00784010" w:rsidRDefault="003500A3" w:rsidP="00BF76B7">
      <w:pPr>
        <w:rPr>
          <w:rFonts w:ascii="Arial" w:hAnsi="Arial" w:cs="Arial"/>
          <w:sz w:val="22"/>
          <w:szCs w:val="22"/>
        </w:rPr>
      </w:pPr>
      <w:r>
        <w:rPr>
          <w:rFonts w:ascii="Arial" w:hAnsi="Arial" w:cs="Arial"/>
          <w:sz w:val="22"/>
          <w:szCs w:val="22"/>
        </w:rPr>
        <w:t>(Accessed 22/02/2022)</w:t>
      </w:r>
    </w:p>
    <w:p w14:paraId="0989868C" w14:textId="77777777" w:rsidR="00BF76B7" w:rsidRDefault="00BF76B7" w:rsidP="00BF76B7">
      <w:pPr>
        <w:rPr>
          <w:rFonts w:ascii="Arial" w:hAnsi="Arial" w:cs="Arial"/>
          <w:sz w:val="22"/>
          <w:szCs w:val="22"/>
        </w:rPr>
      </w:pPr>
    </w:p>
    <w:p w14:paraId="7BFB54C4" w14:textId="77777777" w:rsidR="00BF76B7" w:rsidRDefault="003500A3" w:rsidP="00BF76B7">
      <w:pPr>
        <w:rPr>
          <w:rFonts w:ascii="Arial" w:hAnsi="Arial" w:cs="Arial"/>
          <w:i/>
          <w:iCs/>
          <w:sz w:val="22"/>
          <w:szCs w:val="22"/>
        </w:rPr>
      </w:pPr>
      <w:r>
        <w:rPr>
          <w:rFonts w:ascii="Arial" w:hAnsi="Arial" w:cs="Arial"/>
          <w:sz w:val="22"/>
          <w:szCs w:val="22"/>
        </w:rPr>
        <w:t xml:space="preserve">Kelly, J. (2020). </w:t>
      </w:r>
      <w:r>
        <w:rPr>
          <w:rFonts w:ascii="Arial" w:hAnsi="Arial" w:cs="Arial"/>
          <w:i/>
          <w:iCs/>
          <w:sz w:val="22"/>
          <w:szCs w:val="22"/>
        </w:rPr>
        <w:t>Tesla’s leaked employee handbook is as unconventional as the founder Elon Musk.</w:t>
      </w:r>
    </w:p>
    <w:p w14:paraId="73EFCDF9" w14:textId="77777777" w:rsidR="00BF76B7" w:rsidRDefault="003500A3" w:rsidP="00BF76B7">
      <w:pPr>
        <w:rPr>
          <w:rFonts w:ascii="Arial" w:hAnsi="Arial" w:cs="Arial"/>
          <w:sz w:val="22"/>
          <w:szCs w:val="22"/>
        </w:rPr>
      </w:pPr>
      <w:hyperlink r:id="rId34" w:history="1">
        <w:r w:rsidRPr="00E14AA8">
          <w:rPr>
            <w:rStyle w:val="Hyperlink"/>
            <w:rFonts w:ascii="Arial" w:hAnsi="Arial" w:cs="Arial"/>
            <w:sz w:val="22"/>
            <w:szCs w:val="22"/>
          </w:rPr>
          <w:t>https://www.forbes.com/sites/jackkelly/2020/02/14/teslas-leaked-employee-handbook-is-as-unconventional-a</w:t>
        </w:r>
        <w:r w:rsidRPr="00E14AA8">
          <w:rPr>
            <w:rStyle w:val="Hyperlink"/>
            <w:rFonts w:ascii="Arial" w:hAnsi="Arial" w:cs="Arial"/>
            <w:sz w:val="22"/>
            <w:szCs w:val="22"/>
          </w:rPr>
          <w:t>s-its-founder-elon-musk/?sh=2fcc3fd7ec27</w:t>
        </w:r>
      </w:hyperlink>
    </w:p>
    <w:p w14:paraId="51BDC384" w14:textId="77777777" w:rsidR="00BF76B7" w:rsidRPr="00623B8A" w:rsidRDefault="003500A3" w:rsidP="00BF76B7">
      <w:pPr>
        <w:rPr>
          <w:rFonts w:ascii="Arial" w:hAnsi="Arial" w:cs="Arial"/>
          <w:sz w:val="22"/>
          <w:szCs w:val="22"/>
        </w:rPr>
      </w:pPr>
      <w:r>
        <w:rPr>
          <w:rFonts w:ascii="Arial" w:hAnsi="Arial" w:cs="Arial"/>
          <w:sz w:val="22"/>
          <w:szCs w:val="22"/>
        </w:rPr>
        <w:t>(Accessed 21/02/2022)</w:t>
      </w:r>
    </w:p>
    <w:p w14:paraId="780274BE" w14:textId="77777777" w:rsidR="00BF76B7" w:rsidRDefault="00BF76B7" w:rsidP="00BF76B7">
      <w:pPr>
        <w:rPr>
          <w:rFonts w:ascii="Arial" w:hAnsi="Arial" w:cs="Arial"/>
          <w:sz w:val="22"/>
          <w:szCs w:val="22"/>
        </w:rPr>
      </w:pPr>
    </w:p>
    <w:p w14:paraId="11459C68" w14:textId="77777777" w:rsidR="00BF76B7" w:rsidRPr="0003184E" w:rsidRDefault="003500A3" w:rsidP="00BF76B7">
      <w:pPr>
        <w:tabs>
          <w:tab w:val="left" w:pos="601"/>
        </w:tabs>
        <w:rPr>
          <w:rFonts w:ascii="Arial" w:hAnsi="Arial" w:cs="Arial"/>
          <w:i/>
          <w:iCs/>
          <w:sz w:val="22"/>
          <w:szCs w:val="22"/>
        </w:rPr>
      </w:pPr>
      <w:r>
        <w:rPr>
          <w:rFonts w:ascii="Arial" w:hAnsi="Arial" w:cs="Arial"/>
          <w:sz w:val="22"/>
          <w:szCs w:val="22"/>
        </w:rPr>
        <w:t xml:space="preserve">Kolodny, L. (2019). </w:t>
      </w:r>
      <w:r>
        <w:rPr>
          <w:rFonts w:ascii="Arial" w:hAnsi="Arial" w:cs="Arial"/>
          <w:i/>
          <w:iCs/>
          <w:sz w:val="22"/>
          <w:szCs w:val="22"/>
        </w:rPr>
        <w:t xml:space="preserve">Tesla has its own lab trying to build its own battery cells to reduce dependence on Panasonic. </w:t>
      </w:r>
    </w:p>
    <w:p w14:paraId="368DED2A" w14:textId="77777777" w:rsidR="00BF76B7" w:rsidRDefault="003500A3" w:rsidP="00BF76B7">
      <w:pPr>
        <w:tabs>
          <w:tab w:val="left" w:pos="601"/>
        </w:tabs>
        <w:rPr>
          <w:rFonts w:ascii="Arial" w:hAnsi="Arial" w:cs="Arial"/>
          <w:sz w:val="22"/>
          <w:szCs w:val="22"/>
        </w:rPr>
      </w:pPr>
      <w:hyperlink r:id="rId35" w:history="1">
        <w:r w:rsidRPr="00BB64C9">
          <w:rPr>
            <w:rStyle w:val="Hyperlink"/>
            <w:rFonts w:ascii="Arial" w:hAnsi="Arial" w:cs="Arial"/>
            <w:sz w:val="22"/>
            <w:szCs w:val="22"/>
          </w:rPr>
          <w:t>https://www.cnbc.com/2019/06/26/tesla-secret-lab-building-battery-cells-to-reduce-panasonic-dependency.html</w:t>
        </w:r>
      </w:hyperlink>
    </w:p>
    <w:p w14:paraId="7DD0449D" w14:textId="77777777" w:rsidR="00BF76B7" w:rsidRDefault="003500A3" w:rsidP="00BF76B7">
      <w:pPr>
        <w:tabs>
          <w:tab w:val="left" w:pos="601"/>
        </w:tabs>
        <w:rPr>
          <w:rFonts w:ascii="Arial" w:hAnsi="Arial" w:cs="Arial"/>
          <w:sz w:val="22"/>
          <w:szCs w:val="22"/>
        </w:rPr>
      </w:pPr>
      <w:r>
        <w:rPr>
          <w:rFonts w:ascii="Arial" w:hAnsi="Arial" w:cs="Arial"/>
          <w:sz w:val="22"/>
          <w:szCs w:val="22"/>
        </w:rPr>
        <w:t>(Accessed 16/02/2022)</w:t>
      </w:r>
    </w:p>
    <w:p w14:paraId="39E52B81" w14:textId="77777777" w:rsidR="00BF76B7" w:rsidRDefault="00BF76B7" w:rsidP="00BF76B7">
      <w:pPr>
        <w:tabs>
          <w:tab w:val="left" w:pos="601"/>
        </w:tabs>
        <w:rPr>
          <w:rFonts w:ascii="Arial" w:hAnsi="Arial" w:cs="Arial"/>
          <w:sz w:val="22"/>
          <w:szCs w:val="22"/>
        </w:rPr>
      </w:pPr>
    </w:p>
    <w:p w14:paraId="27C2C011" w14:textId="77777777" w:rsidR="00BF76B7" w:rsidRDefault="003500A3" w:rsidP="00BF76B7">
      <w:pPr>
        <w:tabs>
          <w:tab w:val="left" w:pos="601"/>
        </w:tabs>
        <w:rPr>
          <w:rFonts w:ascii="Arial" w:hAnsi="Arial" w:cs="Arial"/>
          <w:i/>
          <w:iCs/>
          <w:sz w:val="22"/>
          <w:szCs w:val="22"/>
        </w:rPr>
      </w:pPr>
      <w:r>
        <w:rPr>
          <w:rFonts w:ascii="Arial" w:hAnsi="Arial" w:cs="Arial"/>
          <w:sz w:val="22"/>
          <w:szCs w:val="22"/>
        </w:rPr>
        <w:t xml:space="preserve">Markovich, M. (2019). </w:t>
      </w:r>
      <w:r>
        <w:rPr>
          <w:rFonts w:ascii="Arial" w:hAnsi="Arial" w:cs="Arial"/>
          <w:i/>
          <w:iCs/>
          <w:sz w:val="22"/>
          <w:szCs w:val="22"/>
        </w:rPr>
        <w:t>The negative impacts of a high turnover rate.</w:t>
      </w:r>
    </w:p>
    <w:p w14:paraId="754F1B99" w14:textId="77777777" w:rsidR="00BF76B7" w:rsidRDefault="003500A3" w:rsidP="00BF76B7">
      <w:pPr>
        <w:tabs>
          <w:tab w:val="left" w:pos="601"/>
        </w:tabs>
        <w:rPr>
          <w:rFonts w:ascii="Arial" w:hAnsi="Arial" w:cs="Arial"/>
          <w:sz w:val="22"/>
          <w:szCs w:val="22"/>
        </w:rPr>
      </w:pPr>
      <w:hyperlink r:id="rId36" w:history="1">
        <w:r w:rsidRPr="002E6F56">
          <w:rPr>
            <w:rStyle w:val="Hyperlink"/>
            <w:rFonts w:ascii="Arial" w:hAnsi="Arial" w:cs="Arial"/>
            <w:sz w:val="22"/>
            <w:szCs w:val="22"/>
          </w:rPr>
          <w:t>https://smallbusiness.chron.com/negative-impacts-high-turnover-rate-20269.html</w:t>
        </w:r>
      </w:hyperlink>
    </w:p>
    <w:p w14:paraId="76E2AB19" w14:textId="77777777" w:rsidR="00BF76B7" w:rsidRPr="008510F5" w:rsidRDefault="003500A3" w:rsidP="00BF76B7">
      <w:pPr>
        <w:tabs>
          <w:tab w:val="left" w:pos="601"/>
        </w:tabs>
        <w:rPr>
          <w:rFonts w:ascii="Arial" w:hAnsi="Arial" w:cs="Arial"/>
          <w:sz w:val="22"/>
          <w:szCs w:val="22"/>
        </w:rPr>
      </w:pPr>
      <w:r>
        <w:rPr>
          <w:rFonts w:ascii="Arial" w:hAnsi="Arial" w:cs="Arial"/>
          <w:sz w:val="22"/>
          <w:szCs w:val="22"/>
        </w:rPr>
        <w:t>(Accessed 23/02/2022)</w:t>
      </w:r>
    </w:p>
    <w:p w14:paraId="70CADB49" w14:textId="77777777" w:rsidR="00BF76B7" w:rsidRDefault="00BF76B7" w:rsidP="00BF76B7">
      <w:pPr>
        <w:tabs>
          <w:tab w:val="left" w:pos="601"/>
        </w:tabs>
        <w:rPr>
          <w:rFonts w:ascii="Arial" w:hAnsi="Arial" w:cs="Arial"/>
          <w:sz w:val="22"/>
          <w:szCs w:val="22"/>
        </w:rPr>
      </w:pPr>
    </w:p>
    <w:p w14:paraId="314B6D71" w14:textId="77777777" w:rsidR="00BF76B7" w:rsidRDefault="003500A3" w:rsidP="00BF76B7">
      <w:pPr>
        <w:rPr>
          <w:rFonts w:ascii="Arial" w:hAnsi="Arial" w:cs="Arial"/>
          <w:i/>
          <w:iCs/>
          <w:sz w:val="22"/>
          <w:szCs w:val="22"/>
        </w:rPr>
      </w:pPr>
      <w:r>
        <w:rPr>
          <w:rFonts w:ascii="Arial" w:hAnsi="Arial" w:cs="Arial"/>
          <w:sz w:val="22"/>
          <w:szCs w:val="22"/>
        </w:rPr>
        <w:t xml:space="preserve">Matousek, M. (2019). </w:t>
      </w:r>
      <w:r>
        <w:rPr>
          <w:rFonts w:ascii="Arial" w:hAnsi="Arial" w:cs="Arial"/>
          <w:i/>
          <w:iCs/>
          <w:sz w:val="22"/>
          <w:szCs w:val="22"/>
        </w:rPr>
        <w:t>Tesla leaders reporting to Elon Musk are</w:t>
      </w:r>
      <w:r>
        <w:rPr>
          <w:rFonts w:ascii="Arial" w:hAnsi="Arial" w:cs="Arial"/>
          <w:i/>
          <w:iCs/>
          <w:sz w:val="22"/>
          <w:szCs w:val="22"/>
        </w:rPr>
        <w:t xml:space="preserve"> far more likely to quit than similar executives at Facebook, Amazon, and Uber.</w:t>
      </w:r>
    </w:p>
    <w:p w14:paraId="35B24D83" w14:textId="77777777" w:rsidR="00BF76B7" w:rsidRDefault="003500A3" w:rsidP="00BF76B7">
      <w:pPr>
        <w:rPr>
          <w:rFonts w:ascii="Arial" w:hAnsi="Arial" w:cs="Arial"/>
          <w:sz w:val="22"/>
          <w:szCs w:val="22"/>
        </w:rPr>
      </w:pPr>
      <w:hyperlink r:id="rId37" w:history="1">
        <w:r w:rsidRPr="002E6F56">
          <w:rPr>
            <w:rStyle w:val="Hyperlink"/>
            <w:rFonts w:ascii="Arial" w:hAnsi="Arial" w:cs="Arial"/>
            <w:sz w:val="22"/>
            <w:szCs w:val="22"/>
          </w:rPr>
          <w:t>https://www.businessinsider.com/tesla-executives-who-r</w:t>
        </w:r>
        <w:r w:rsidRPr="002E6F56">
          <w:rPr>
            <w:rStyle w:val="Hyperlink"/>
            <w:rFonts w:ascii="Arial" w:hAnsi="Arial" w:cs="Arial"/>
            <w:sz w:val="22"/>
            <w:szCs w:val="22"/>
          </w:rPr>
          <w:t>eport-elon-musk-high-turnover-rate-2019-8?r=US&amp;IR=T</w:t>
        </w:r>
      </w:hyperlink>
    </w:p>
    <w:p w14:paraId="14545CAE" w14:textId="77777777" w:rsidR="00BF76B7" w:rsidRPr="002568B5" w:rsidRDefault="003500A3" w:rsidP="00BF76B7">
      <w:pPr>
        <w:rPr>
          <w:rFonts w:ascii="Arial" w:hAnsi="Arial" w:cs="Arial"/>
          <w:sz w:val="22"/>
          <w:szCs w:val="22"/>
        </w:rPr>
      </w:pPr>
      <w:r>
        <w:rPr>
          <w:rFonts w:ascii="Arial" w:hAnsi="Arial" w:cs="Arial"/>
          <w:sz w:val="22"/>
          <w:szCs w:val="22"/>
        </w:rPr>
        <w:t>(Accessed 23/02/2022)</w:t>
      </w:r>
    </w:p>
    <w:p w14:paraId="03743AA2" w14:textId="77777777" w:rsidR="00BF76B7" w:rsidRDefault="00BF76B7" w:rsidP="00BF76B7">
      <w:pPr>
        <w:tabs>
          <w:tab w:val="left" w:pos="601"/>
        </w:tabs>
        <w:rPr>
          <w:rFonts w:ascii="Arial" w:hAnsi="Arial" w:cs="Arial"/>
          <w:sz w:val="22"/>
          <w:szCs w:val="22"/>
        </w:rPr>
      </w:pPr>
    </w:p>
    <w:p w14:paraId="1CFA0DE7" w14:textId="77777777" w:rsidR="00BF76B7" w:rsidRDefault="003500A3" w:rsidP="00BF76B7">
      <w:pPr>
        <w:tabs>
          <w:tab w:val="left" w:pos="601"/>
        </w:tabs>
        <w:rPr>
          <w:rFonts w:ascii="Arial" w:hAnsi="Arial" w:cs="Arial"/>
          <w:i/>
          <w:iCs/>
          <w:sz w:val="22"/>
          <w:szCs w:val="22"/>
        </w:rPr>
      </w:pPr>
      <w:r>
        <w:rPr>
          <w:rFonts w:ascii="Arial" w:hAnsi="Arial" w:cs="Arial"/>
          <w:sz w:val="22"/>
          <w:szCs w:val="22"/>
        </w:rPr>
        <w:t xml:space="preserve">Meyer, P. (2019). </w:t>
      </w:r>
      <w:r>
        <w:rPr>
          <w:rFonts w:ascii="Arial" w:hAnsi="Arial" w:cs="Arial"/>
          <w:i/>
          <w:iCs/>
          <w:sz w:val="22"/>
          <w:szCs w:val="22"/>
        </w:rPr>
        <w:t>Tesla’s Inc.’s organisational culture and its characteristics.</w:t>
      </w:r>
    </w:p>
    <w:p w14:paraId="3FF42179" w14:textId="77777777" w:rsidR="00BF76B7" w:rsidRDefault="003500A3" w:rsidP="00BF76B7">
      <w:pPr>
        <w:tabs>
          <w:tab w:val="left" w:pos="601"/>
        </w:tabs>
        <w:rPr>
          <w:rFonts w:ascii="Arial" w:hAnsi="Arial" w:cs="Arial"/>
          <w:sz w:val="22"/>
          <w:szCs w:val="22"/>
        </w:rPr>
      </w:pPr>
      <w:hyperlink r:id="rId38" w:history="1">
        <w:r w:rsidRPr="00E14AA8">
          <w:rPr>
            <w:rStyle w:val="Hyperlink"/>
            <w:rFonts w:ascii="Arial" w:hAnsi="Arial" w:cs="Arial"/>
            <w:sz w:val="22"/>
            <w:szCs w:val="22"/>
          </w:rPr>
          <w:t>http://panmore.com/tesla-motors-inc-organizational-culture-characteristics-analysis</w:t>
        </w:r>
      </w:hyperlink>
    </w:p>
    <w:p w14:paraId="13B4EE89" w14:textId="77777777" w:rsidR="00BF76B7" w:rsidRPr="00A60FC5" w:rsidRDefault="003500A3" w:rsidP="00BF76B7">
      <w:pPr>
        <w:tabs>
          <w:tab w:val="left" w:pos="601"/>
        </w:tabs>
        <w:rPr>
          <w:rFonts w:ascii="Arial" w:hAnsi="Arial" w:cs="Arial"/>
          <w:sz w:val="22"/>
          <w:szCs w:val="22"/>
        </w:rPr>
      </w:pPr>
      <w:r>
        <w:rPr>
          <w:rFonts w:ascii="Arial" w:hAnsi="Arial" w:cs="Arial"/>
          <w:sz w:val="22"/>
          <w:szCs w:val="22"/>
        </w:rPr>
        <w:t>(Accessed 21/02/2022)</w:t>
      </w:r>
    </w:p>
    <w:p w14:paraId="1F2FAD80" w14:textId="77777777" w:rsidR="00BF76B7" w:rsidRPr="00CC075D" w:rsidRDefault="00BF76B7" w:rsidP="00BF76B7">
      <w:pPr>
        <w:rPr>
          <w:rFonts w:ascii="Arial" w:hAnsi="Arial" w:cs="Arial"/>
          <w:i/>
          <w:iCs/>
          <w:sz w:val="22"/>
          <w:szCs w:val="22"/>
        </w:rPr>
      </w:pPr>
    </w:p>
    <w:p w14:paraId="031FD607" w14:textId="77777777" w:rsidR="00BF76B7" w:rsidRDefault="003500A3" w:rsidP="00BF76B7">
      <w:pPr>
        <w:rPr>
          <w:rFonts w:ascii="Arial" w:hAnsi="Arial" w:cs="Arial"/>
          <w:i/>
          <w:iCs/>
          <w:sz w:val="22"/>
          <w:szCs w:val="22"/>
        </w:rPr>
      </w:pPr>
      <w:r>
        <w:rPr>
          <w:rFonts w:ascii="Arial" w:hAnsi="Arial" w:cs="Arial"/>
          <w:sz w:val="22"/>
          <w:szCs w:val="22"/>
        </w:rPr>
        <w:t xml:space="preserve">MindTools. (N/a). </w:t>
      </w:r>
      <w:r>
        <w:rPr>
          <w:rFonts w:ascii="Arial" w:hAnsi="Arial" w:cs="Arial"/>
          <w:i/>
          <w:iCs/>
          <w:sz w:val="22"/>
          <w:szCs w:val="22"/>
        </w:rPr>
        <w:t xml:space="preserve">Porter’s generic strategies. </w:t>
      </w:r>
    </w:p>
    <w:p w14:paraId="77628BCD" w14:textId="77777777" w:rsidR="00BF76B7" w:rsidRDefault="003500A3" w:rsidP="00BF76B7">
      <w:pPr>
        <w:rPr>
          <w:rFonts w:ascii="Arial" w:hAnsi="Arial" w:cs="Arial"/>
          <w:sz w:val="22"/>
          <w:szCs w:val="22"/>
        </w:rPr>
      </w:pPr>
      <w:hyperlink r:id="rId39" w:history="1">
        <w:r w:rsidRPr="000C66B3">
          <w:rPr>
            <w:rStyle w:val="Hyperlink"/>
            <w:rFonts w:ascii="Arial" w:hAnsi="Arial" w:cs="Arial"/>
            <w:sz w:val="22"/>
            <w:szCs w:val="22"/>
          </w:rPr>
          <w:t>https://www.mindtools.com/pages/article/newSTR_82.htm</w:t>
        </w:r>
      </w:hyperlink>
    </w:p>
    <w:p w14:paraId="1A9A3FB2" w14:textId="77777777" w:rsidR="00BF76B7" w:rsidRDefault="003500A3" w:rsidP="00BF76B7">
      <w:pPr>
        <w:rPr>
          <w:rFonts w:ascii="Arial" w:hAnsi="Arial" w:cs="Arial"/>
          <w:sz w:val="22"/>
          <w:szCs w:val="22"/>
        </w:rPr>
      </w:pPr>
      <w:r>
        <w:rPr>
          <w:rFonts w:ascii="Arial" w:hAnsi="Arial" w:cs="Arial"/>
          <w:sz w:val="22"/>
          <w:szCs w:val="22"/>
        </w:rPr>
        <w:t>(Accessed 8/02/2022)</w:t>
      </w:r>
    </w:p>
    <w:p w14:paraId="2A8A62C3" w14:textId="77777777" w:rsidR="00BF76B7" w:rsidRDefault="00BF76B7" w:rsidP="00BF76B7">
      <w:pPr>
        <w:rPr>
          <w:rFonts w:ascii="Arial" w:hAnsi="Arial" w:cs="Arial"/>
          <w:sz w:val="22"/>
          <w:szCs w:val="22"/>
        </w:rPr>
      </w:pPr>
    </w:p>
    <w:p w14:paraId="19FB972D" w14:textId="77777777" w:rsidR="00BF76B7" w:rsidRDefault="00BF76B7" w:rsidP="00BF76B7">
      <w:pPr>
        <w:rPr>
          <w:rFonts w:ascii="Arial" w:hAnsi="Arial" w:cs="Arial"/>
          <w:sz w:val="22"/>
          <w:szCs w:val="22"/>
        </w:rPr>
      </w:pPr>
    </w:p>
    <w:p w14:paraId="63E365FF" w14:textId="77777777" w:rsidR="00BF76B7" w:rsidRDefault="003500A3" w:rsidP="00BF76B7">
      <w:pPr>
        <w:rPr>
          <w:rFonts w:ascii="Arial" w:hAnsi="Arial" w:cs="Arial"/>
          <w:i/>
          <w:iCs/>
          <w:sz w:val="22"/>
          <w:szCs w:val="22"/>
        </w:rPr>
      </w:pPr>
      <w:r>
        <w:rPr>
          <w:rFonts w:ascii="Arial" w:hAnsi="Arial" w:cs="Arial"/>
          <w:sz w:val="22"/>
          <w:szCs w:val="22"/>
        </w:rPr>
        <w:t xml:space="preserve">Nguyen, T. (2020). </w:t>
      </w:r>
      <w:r>
        <w:rPr>
          <w:rFonts w:ascii="Arial" w:hAnsi="Arial" w:cs="Arial"/>
          <w:i/>
          <w:iCs/>
          <w:sz w:val="22"/>
          <w:szCs w:val="22"/>
        </w:rPr>
        <w:t>Inside Tesla company culture: innovative and propelling.</w:t>
      </w:r>
    </w:p>
    <w:p w14:paraId="25CCE0DF" w14:textId="77777777" w:rsidR="00BF76B7" w:rsidRDefault="003500A3" w:rsidP="00BF76B7">
      <w:pPr>
        <w:rPr>
          <w:rFonts w:ascii="Arial" w:hAnsi="Arial" w:cs="Arial"/>
          <w:sz w:val="22"/>
          <w:szCs w:val="22"/>
        </w:rPr>
      </w:pPr>
      <w:hyperlink r:id="rId40" w:history="1">
        <w:r w:rsidRPr="00E14AA8">
          <w:rPr>
            <w:rStyle w:val="Hyperlink"/>
            <w:rFonts w:ascii="Arial" w:hAnsi="Arial" w:cs="Arial"/>
            <w:sz w:val="22"/>
            <w:szCs w:val="22"/>
          </w:rPr>
          <w:t>https://blog.grovehr.com/tesla-company-culture</w:t>
        </w:r>
      </w:hyperlink>
    </w:p>
    <w:p w14:paraId="3FDBA0CE" w14:textId="77777777" w:rsidR="00BF76B7" w:rsidRPr="00B01CE2" w:rsidRDefault="003500A3" w:rsidP="00BF76B7">
      <w:pPr>
        <w:rPr>
          <w:rFonts w:ascii="Arial" w:hAnsi="Arial" w:cs="Arial"/>
          <w:sz w:val="22"/>
          <w:szCs w:val="22"/>
        </w:rPr>
      </w:pPr>
      <w:r>
        <w:rPr>
          <w:rFonts w:ascii="Arial" w:hAnsi="Arial" w:cs="Arial"/>
          <w:sz w:val="22"/>
          <w:szCs w:val="22"/>
        </w:rPr>
        <w:t>(Accessed 21/02/2022)</w:t>
      </w:r>
    </w:p>
    <w:p w14:paraId="67B4D7D9" w14:textId="77777777" w:rsidR="00BF76B7" w:rsidRDefault="00BF76B7" w:rsidP="00BF76B7">
      <w:pPr>
        <w:rPr>
          <w:rFonts w:ascii="Arial" w:hAnsi="Arial" w:cs="Arial"/>
          <w:sz w:val="22"/>
          <w:szCs w:val="22"/>
        </w:rPr>
      </w:pPr>
    </w:p>
    <w:p w14:paraId="1FC997F2" w14:textId="77777777" w:rsidR="00BF76B7" w:rsidRDefault="00BF76B7" w:rsidP="00BF76B7">
      <w:pPr>
        <w:rPr>
          <w:rFonts w:ascii="Arial" w:hAnsi="Arial" w:cs="Arial"/>
          <w:sz w:val="22"/>
          <w:szCs w:val="22"/>
        </w:rPr>
      </w:pPr>
    </w:p>
    <w:p w14:paraId="13D6D8E9" w14:textId="77777777" w:rsidR="00BF76B7" w:rsidRDefault="003500A3" w:rsidP="00BF76B7">
      <w:pPr>
        <w:rPr>
          <w:rFonts w:ascii="Arial" w:hAnsi="Arial" w:cs="Arial"/>
          <w:i/>
          <w:iCs/>
          <w:sz w:val="22"/>
          <w:szCs w:val="22"/>
        </w:rPr>
      </w:pPr>
      <w:r>
        <w:rPr>
          <w:rFonts w:ascii="Arial" w:hAnsi="Arial" w:cs="Arial"/>
          <w:sz w:val="22"/>
          <w:szCs w:val="22"/>
        </w:rPr>
        <w:t xml:space="preserve">Oanda. (2019). </w:t>
      </w:r>
      <w:r>
        <w:rPr>
          <w:rFonts w:ascii="Arial" w:hAnsi="Arial" w:cs="Arial"/>
          <w:i/>
          <w:iCs/>
          <w:sz w:val="22"/>
          <w:szCs w:val="22"/>
        </w:rPr>
        <w:t>How Tesla and other manufacturers are impacted by currency risk.</w:t>
      </w:r>
    </w:p>
    <w:p w14:paraId="344C2CC0" w14:textId="77777777" w:rsidR="00BF76B7" w:rsidRDefault="003500A3" w:rsidP="00BF76B7">
      <w:pPr>
        <w:rPr>
          <w:rFonts w:ascii="Arial" w:hAnsi="Arial" w:cs="Arial"/>
          <w:sz w:val="22"/>
          <w:szCs w:val="22"/>
        </w:rPr>
      </w:pPr>
      <w:hyperlink r:id="rId41" w:history="1">
        <w:r w:rsidRPr="00521BA1">
          <w:rPr>
            <w:rStyle w:val="Hyperlink"/>
            <w:rFonts w:ascii="Arial" w:hAnsi="Arial" w:cs="Arial"/>
            <w:sz w:val="22"/>
            <w:szCs w:val="22"/>
          </w:rPr>
          <w:t>https://blog.oanda.com/foreign-exchange-data-services/blog/how-tesla-and-other-manufacturers-are-impacted-by-currency-risk</w:t>
        </w:r>
      </w:hyperlink>
    </w:p>
    <w:p w14:paraId="695D8DE0" w14:textId="77777777" w:rsidR="00BF76B7" w:rsidRPr="001F4FB5" w:rsidRDefault="003500A3" w:rsidP="00BF76B7">
      <w:pPr>
        <w:rPr>
          <w:rFonts w:ascii="Arial" w:hAnsi="Arial" w:cs="Arial"/>
          <w:sz w:val="22"/>
          <w:szCs w:val="22"/>
        </w:rPr>
      </w:pPr>
      <w:r>
        <w:rPr>
          <w:rFonts w:ascii="Arial" w:hAnsi="Arial" w:cs="Arial"/>
          <w:sz w:val="22"/>
          <w:szCs w:val="22"/>
        </w:rPr>
        <w:t>(Accessed 11/02/2022)</w:t>
      </w:r>
    </w:p>
    <w:p w14:paraId="4518B932" w14:textId="77777777" w:rsidR="00BF76B7" w:rsidRDefault="00BF76B7" w:rsidP="00BF76B7">
      <w:pPr>
        <w:rPr>
          <w:rFonts w:ascii="Arial" w:hAnsi="Arial" w:cs="Arial"/>
          <w:sz w:val="22"/>
          <w:szCs w:val="22"/>
        </w:rPr>
      </w:pPr>
    </w:p>
    <w:p w14:paraId="60857F70" w14:textId="77777777" w:rsidR="00BF76B7" w:rsidRDefault="003500A3" w:rsidP="00BF76B7">
      <w:pPr>
        <w:rPr>
          <w:rFonts w:ascii="Arial" w:hAnsi="Arial" w:cs="Arial"/>
          <w:i/>
          <w:iCs/>
          <w:sz w:val="22"/>
          <w:szCs w:val="22"/>
        </w:rPr>
      </w:pPr>
      <w:r>
        <w:rPr>
          <w:rFonts w:ascii="Arial" w:hAnsi="Arial" w:cs="Arial"/>
          <w:sz w:val="22"/>
          <w:szCs w:val="22"/>
        </w:rPr>
        <w:t>Ohnsman, A. (20</w:t>
      </w:r>
      <w:r>
        <w:rPr>
          <w:rFonts w:ascii="Arial" w:hAnsi="Arial" w:cs="Arial"/>
          <w:sz w:val="22"/>
          <w:szCs w:val="22"/>
        </w:rPr>
        <w:t xml:space="preserve">21). </w:t>
      </w:r>
      <w:r>
        <w:rPr>
          <w:rFonts w:ascii="Arial" w:hAnsi="Arial" w:cs="Arial"/>
          <w:i/>
          <w:iCs/>
          <w:sz w:val="22"/>
          <w:szCs w:val="22"/>
        </w:rPr>
        <w:t>Tesla’s India fans are eager to buy Elon Musk’s car, but politics is getting in the way.</w:t>
      </w:r>
    </w:p>
    <w:p w14:paraId="7C76E871" w14:textId="77777777" w:rsidR="00BF76B7" w:rsidRDefault="003500A3" w:rsidP="00BF76B7">
      <w:pPr>
        <w:rPr>
          <w:rFonts w:ascii="Arial" w:hAnsi="Arial" w:cs="Arial"/>
          <w:sz w:val="22"/>
          <w:szCs w:val="22"/>
        </w:rPr>
      </w:pPr>
      <w:hyperlink r:id="rId42" w:history="1">
        <w:r w:rsidRPr="00BB64C9">
          <w:rPr>
            <w:rStyle w:val="Hyperlink"/>
            <w:rFonts w:ascii="Arial" w:hAnsi="Arial" w:cs="Arial"/>
            <w:sz w:val="22"/>
            <w:szCs w:val="22"/>
          </w:rPr>
          <w:t>https://www.forbes.com/sites/aayushipratap/2021/11/04/teslas-india-fans-are-eager-to-buy-elon-musks-cars-but-politics-is-getting-intheway/?sh=56661a581117</w:t>
        </w:r>
      </w:hyperlink>
    </w:p>
    <w:p w14:paraId="78C02172" w14:textId="77777777" w:rsidR="00BF76B7" w:rsidRDefault="003500A3" w:rsidP="00BF76B7">
      <w:pPr>
        <w:rPr>
          <w:rFonts w:ascii="Arial" w:hAnsi="Arial" w:cs="Arial"/>
          <w:sz w:val="22"/>
          <w:szCs w:val="22"/>
        </w:rPr>
      </w:pPr>
      <w:r>
        <w:rPr>
          <w:rFonts w:ascii="Arial" w:hAnsi="Arial" w:cs="Arial"/>
          <w:sz w:val="22"/>
          <w:szCs w:val="22"/>
        </w:rPr>
        <w:t>(Accessed 16/02/2022)</w:t>
      </w:r>
    </w:p>
    <w:p w14:paraId="7DD00FEA" w14:textId="77777777" w:rsidR="00BF76B7" w:rsidRDefault="00BF76B7" w:rsidP="00BF76B7">
      <w:pPr>
        <w:rPr>
          <w:rFonts w:ascii="Arial" w:hAnsi="Arial" w:cs="Arial"/>
          <w:sz w:val="22"/>
          <w:szCs w:val="22"/>
        </w:rPr>
      </w:pPr>
    </w:p>
    <w:p w14:paraId="31FF8DCD" w14:textId="77777777" w:rsidR="00BF76B7" w:rsidRDefault="003500A3" w:rsidP="00BF76B7">
      <w:pPr>
        <w:rPr>
          <w:rFonts w:ascii="Arial" w:hAnsi="Arial" w:cs="Arial"/>
          <w:i/>
          <w:iCs/>
          <w:sz w:val="22"/>
          <w:szCs w:val="22"/>
        </w:rPr>
      </w:pPr>
      <w:r>
        <w:rPr>
          <w:rFonts w:ascii="Arial" w:hAnsi="Arial" w:cs="Arial"/>
          <w:sz w:val="22"/>
          <w:szCs w:val="22"/>
        </w:rPr>
        <w:t xml:space="preserve">Panmore. (2018). </w:t>
      </w:r>
      <w:r>
        <w:rPr>
          <w:rFonts w:ascii="Arial" w:hAnsi="Arial" w:cs="Arial"/>
          <w:i/>
          <w:iCs/>
          <w:sz w:val="22"/>
          <w:szCs w:val="22"/>
        </w:rPr>
        <w:t xml:space="preserve">Tesla’s mission statement and vision </w:t>
      </w:r>
      <w:r>
        <w:rPr>
          <w:rFonts w:ascii="Arial" w:hAnsi="Arial" w:cs="Arial"/>
          <w:i/>
          <w:iCs/>
          <w:sz w:val="22"/>
          <w:szCs w:val="22"/>
        </w:rPr>
        <w:t>statement: An analysis.</w:t>
      </w:r>
    </w:p>
    <w:p w14:paraId="33EFCCD0" w14:textId="77777777" w:rsidR="00BF76B7" w:rsidRDefault="003500A3" w:rsidP="00BF76B7">
      <w:pPr>
        <w:rPr>
          <w:rFonts w:ascii="Arial" w:hAnsi="Arial" w:cs="Arial"/>
          <w:sz w:val="22"/>
          <w:szCs w:val="22"/>
        </w:rPr>
      </w:pPr>
      <w:hyperlink r:id="rId43" w:history="1">
        <w:r w:rsidRPr="00300658">
          <w:rPr>
            <w:rStyle w:val="Hyperlink"/>
            <w:rFonts w:ascii="Arial" w:hAnsi="Arial" w:cs="Arial"/>
            <w:sz w:val="22"/>
            <w:szCs w:val="22"/>
          </w:rPr>
          <w:t>http://panmore.com/tesla-motors-inc-vision-statement-mission-statement-analysis</w:t>
        </w:r>
      </w:hyperlink>
    </w:p>
    <w:p w14:paraId="11910B27" w14:textId="77777777" w:rsidR="00BF76B7" w:rsidRPr="00B907CC" w:rsidRDefault="003500A3" w:rsidP="00BF76B7">
      <w:pPr>
        <w:rPr>
          <w:rFonts w:ascii="Arial" w:hAnsi="Arial" w:cs="Arial"/>
          <w:sz w:val="22"/>
          <w:szCs w:val="22"/>
        </w:rPr>
      </w:pPr>
      <w:r>
        <w:rPr>
          <w:rFonts w:ascii="Arial" w:hAnsi="Arial" w:cs="Arial"/>
          <w:sz w:val="22"/>
          <w:szCs w:val="22"/>
        </w:rPr>
        <w:t>(Accessed 9/02/2022)</w:t>
      </w:r>
    </w:p>
    <w:p w14:paraId="04658481" w14:textId="77777777" w:rsidR="00BF76B7" w:rsidRDefault="00BF76B7" w:rsidP="00BF76B7">
      <w:pPr>
        <w:rPr>
          <w:rFonts w:ascii="Arial" w:hAnsi="Arial" w:cs="Arial"/>
          <w:sz w:val="22"/>
          <w:szCs w:val="22"/>
        </w:rPr>
      </w:pPr>
    </w:p>
    <w:p w14:paraId="4598F838" w14:textId="77777777" w:rsidR="00BF76B7" w:rsidRDefault="003500A3" w:rsidP="00BF76B7">
      <w:pPr>
        <w:rPr>
          <w:rFonts w:ascii="Arial" w:hAnsi="Arial" w:cs="Arial"/>
          <w:i/>
          <w:iCs/>
          <w:sz w:val="22"/>
          <w:szCs w:val="22"/>
        </w:rPr>
      </w:pPr>
      <w:r>
        <w:rPr>
          <w:rFonts w:ascii="Arial" w:hAnsi="Arial" w:cs="Arial"/>
          <w:sz w:val="22"/>
          <w:szCs w:val="22"/>
        </w:rPr>
        <w:t xml:space="preserve">Park, T. (2020). </w:t>
      </w:r>
      <w:r>
        <w:rPr>
          <w:rFonts w:ascii="Arial" w:hAnsi="Arial" w:cs="Arial"/>
          <w:i/>
          <w:iCs/>
          <w:sz w:val="22"/>
          <w:szCs w:val="22"/>
        </w:rPr>
        <w:t>Why Tesla will do</w:t>
      </w:r>
      <w:r>
        <w:rPr>
          <w:rFonts w:ascii="Arial" w:hAnsi="Arial" w:cs="Arial"/>
          <w:i/>
          <w:iCs/>
          <w:sz w:val="22"/>
          <w:szCs w:val="22"/>
        </w:rPr>
        <w:t>minate autonomous driving.</w:t>
      </w:r>
    </w:p>
    <w:p w14:paraId="18774E65" w14:textId="77777777" w:rsidR="00BF76B7" w:rsidRDefault="003500A3" w:rsidP="00BF76B7">
      <w:pPr>
        <w:rPr>
          <w:rFonts w:ascii="Arial" w:hAnsi="Arial" w:cs="Arial"/>
          <w:sz w:val="22"/>
          <w:szCs w:val="22"/>
        </w:rPr>
      </w:pPr>
      <w:hyperlink r:id="rId44" w:history="1">
        <w:r w:rsidRPr="00E14AA8">
          <w:rPr>
            <w:rStyle w:val="Hyperlink"/>
            <w:rFonts w:ascii="Arial" w:hAnsi="Arial" w:cs="Arial"/>
            <w:sz w:val="22"/>
            <w:szCs w:val="22"/>
          </w:rPr>
          <w:t>https://www.simplify.us/blog/why-tesla-will-dominate-autonomous-driving</w:t>
        </w:r>
      </w:hyperlink>
    </w:p>
    <w:p w14:paraId="34072832" w14:textId="77777777" w:rsidR="00BF76B7" w:rsidRPr="00815967" w:rsidRDefault="003500A3" w:rsidP="00BF76B7">
      <w:pPr>
        <w:rPr>
          <w:rFonts w:ascii="Arial" w:hAnsi="Arial" w:cs="Arial"/>
          <w:sz w:val="22"/>
          <w:szCs w:val="22"/>
        </w:rPr>
      </w:pPr>
      <w:r>
        <w:rPr>
          <w:rFonts w:ascii="Arial" w:hAnsi="Arial" w:cs="Arial"/>
          <w:sz w:val="22"/>
          <w:szCs w:val="22"/>
        </w:rPr>
        <w:t>(Accessed 21/02/2022)</w:t>
      </w:r>
    </w:p>
    <w:p w14:paraId="119DE626" w14:textId="77777777" w:rsidR="00BF76B7" w:rsidRDefault="00BF76B7" w:rsidP="00BF76B7">
      <w:pPr>
        <w:rPr>
          <w:rFonts w:ascii="Arial" w:hAnsi="Arial" w:cs="Arial"/>
          <w:sz w:val="22"/>
          <w:szCs w:val="22"/>
        </w:rPr>
      </w:pPr>
    </w:p>
    <w:p w14:paraId="71930D6D" w14:textId="77777777" w:rsidR="00BF76B7" w:rsidRDefault="003500A3" w:rsidP="00BF76B7">
      <w:pPr>
        <w:rPr>
          <w:rFonts w:ascii="Arial" w:hAnsi="Arial" w:cs="Arial"/>
          <w:i/>
          <w:iCs/>
          <w:sz w:val="22"/>
          <w:szCs w:val="22"/>
        </w:rPr>
      </w:pPr>
      <w:r>
        <w:rPr>
          <w:rFonts w:ascii="Arial" w:hAnsi="Arial" w:cs="Arial"/>
          <w:sz w:val="22"/>
          <w:szCs w:val="22"/>
        </w:rPr>
        <w:t xml:space="preserve">Quinn Association. (N/a). </w:t>
      </w:r>
      <w:r>
        <w:rPr>
          <w:rFonts w:ascii="Arial" w:hAnsi="Arial" w:cs="Arial"/>
          <w:i/>
          <w:iCs/>
          <w:sz w:val="22"/>
          <w:szCs w:val="22"/>
        </w:rPr>
        <w:t>Essence of culture t</w:t>
      </w:r>
      <w:r>
        <w:rPr>
          <w:rFonts w:ascii="Arial" w:hAnsi="Arial" w:cs="Arial"/>
          <w:i/>
          <w:iCs/>
          <w:sz w:val="22"/>
          <w:szCs w:val="22"/>
        </w:rPr>
        <w:t>ypology.</w:t>
      </w:r>
    </w:p>
    <w:p w14:paraId="317715B2" w14:textId="77777777" w:rsidR="00BF76B7" w:rsidRDefault="003500A3" w:rsidP="00BF76B7">
      <w:pPr>
        <w:rPr>
          <w:rFonts w:ascii="Arial" w:hAnsi="Arial" w:cs="Arial"/>
          <w:sz w:val="22"/>
          <w:szCs w:val="22"/>
        </w:rPr>
      </w:pPr>
      <w:hyperlink r:id="rId45" w:history="1">
        <w:r w:rsidRPr="00AE374D">
          <w:rPr>
            <w:rStyle w:val="Hyperlink"/>
            <w:rFonts w:ascii="Arial" w:hAnsi="Arial" w:cs="Arial"/>
            <w:sz w:val="22"/>
            <w:szCs w:val="22"/>
          </w:rPr>
          <w:t>https://www.quinnassociation.com/en/culture_typology</w:t>
        </w:r>
      </w:hyperlink>
    </w:p>
    <w:p w14:paraId="40881452" w14:textId="77777777" w:rsidR="00BF76B7" w:rsidRPr="00E74F97" w:rsidRDefault="003500A3" w:rsidP="00BF76B7">
      <w:pPr>
        <w:rPr>
          <w:rFonts w:ascii="Arial" w:hAnsi="Arial" w:cs="Arial"/>
          <w:sz w:val="22"/>
          <w:szCs w:val="22"/>
        </w:rPr>
      </w:pPr>
      <w:r>
        <w:rPr>
          <w:rFonts w:ascii="Arial" w:hAnsi="Arial" w:cs="Arial"/>
          <w:sz w:val="22"/>
          <w:szCs w:val="22"/>
        </w:rPr>
        <w:t>(Accessed 17/02/2022)</w:t>
      </w:r>
    </w:p>
    <w:p w14:paraId="3F8072A5" w14:textId="77777777" w:rsidR="00BF76B7" w:rsidRDefault="00BF76B7" w:rsidP="00BF76B7">
      <w:pPr>
        <w:rPr>
          <w:rFonts w:ascii="Arial" w:hAnsi="Arial" w:cs="Arial"/>
          <w:sz w:val="22"/>
          <w:szCs w:val="22"/>
        </w:rPr>
      </w:pPr>
    </w:p>
    <w:p w14:paraId="3DBAEA26" w14:textId="77777777" w:rsidR="00BF76B7" w:rsidRPr="00730782" w:rsidRDefault="003500A3" w:rsidP="00BF76B7">
      <w:pPr>
        <w:rPr>
          <w:rFonts w:ascii="Arial" w:hAnsi="Arial" w:cs="Arial"/>
          <w:i/>
          <w:iCs/>
          <w:sz w:val="22"/>
          <w:szCs w:val="22"/>
        </w:rPr>
      </w:pPr>
      <w:r w:rsidRPr="00730782">
        <w:rPr>
          <w:rFonts w:ascii="Arial" w:hAnsi="Arial" w:cs="Arial"/>
          <w:sz w:val="22"/>
          <w:szCs w:val="22"/>
        </w:rPr>
        <w:t xml:space="preserve">Reynolds, K. (2019). </w:t>
      </w:r>
      <w:r w:rsidRPr="00730782">
        <w:rPr>
          <w:rFonts w:ascii="Arial" w:hAnsi="Arial" w:cs="Arial"/>
          <w:i/>
          <w:iCs/>
          <w:sz w:val="22"/>
          <w:szCs w:val="22"/>
        </w:rPr>
        <w:t xml:space="preserve">13 Benefits and challenges of cultural diversity in the workplace. </w:t>
      </w:r>
      <w:hyperlink r:id="rId46" w:history="1">
        <w:r w:rsidRPr="00730782">
          <w:rPr>
            <w:rStyle w:val="Hyperlink"/>
            <w:rFonts w:ascii="Arial" w:hAnsi="Arial" w:cs="Arial"/>
            <w:i/>
            <w:iCs/>
            <w:sz w:val="22"/>
            <w:szCs w:val="22"/>
          </w:rPr>
          <w:t>https://www.hult.edu/blog/benefits-challenges-cultural-diversity-workplace/</w:t>
        </w:r>
      </w:hyperlink>
    </w:p>
    <w:p w14:paraId="46B59536" w14:textId="77777777" w:rsidR="00BF76B7" w:rsidRDefault="003500A3" w:rsidP="00BF76B7">
      <w:pPr>
        <w:rPr>
          <w:rFonts w:ascii="Arial" w:hAnsi="Arial" w:cs="Arial"/>
          <w:sz w:val="22"/>
          <w:szCs w:val="22"/>
        </w:rPr>
      </w:pPr>
      <w:r w:rsidRPr="00730782">
        <w:rPr>
          <w:rFonts w:ascii="Arial" w:hAnsi="Arial" w:cs="Arial"/>
          <w:sz w:val="22"/>
          <w:szCs w:val="22"/>
        </w:rPr>
        <w:t>(Accessed 7/02/2022)</w:t>
      </w:r>
    </w:p>
    <w:p w14:paraId="3F2A178D" w14:textId="77777777" w:rsidR="00BF76B7" w:rsidRDefault="00BF76B7" w:rsidP="00BF76B7">
      <w:pPr>
        <w:rPr>
          <w:rFonts w:ascii="Arial" w:hAnsi="Arial" w:cs="Arial"/>
          <w:sz w:val="22"/>
          <w:szCs w:val="22"/>
        </w:rPr>
      </w:pPr>
    </w:p>
    <w:p w14:paraId="4CD65B62" w14:textId="77777777" w:rsidR="00BF76B7" w:rsidRDefault="003500A3" w:rsidP="00BF76B7">
      <w:pPr>
        <w:rPr>
          <w:rFonts w:ascii="Arial" w:hAnsi="Arial" w:cs="Arial"/>
          <w:i/>
          <w:iCs/>
          <w:sz w:val="22"/>
          <w:szCs w:val="22"/>
        </w:rPr>
      </w:pPr>
      <w:r>
        <w:rPr>
          <w:rFonts w:ascii="Arial" w:hAnsi="Arial" w:cs="Arial"/>
          <w:sz w:val="22"/>
          <w:szCs w:val="22"/>
        </w:rPr>
        <w:t xml:space="preserve">Reuters. (2021). </w:t>
      </w:r>
      <w:r>
        <w:rPr>
          <w:rFonts w:ascii="Arial" w:hAnsi="Arial" w:cs="Arial"/>
          <w:i/>
          <w:iCs/>
          <w:sz w:val="22"/>
          <w:szCs w:val="22"/>
        </w:rPr>
        <w:t xml:space="preserve">Exclusive: Global carmakers now target $515 billion for EVs, batteries. </w:t>
      </w:r>
    </w:p>
    <w:p w14:paraId="567C8C4D" w14:textId="77777777" w:rsidR="00BF76B7" w:rsidRDefault="003500A3" w:rsidP="00BF76B7">
      <w:pPr>
        <w:rPr>
          <w:rFonts w:ascii="Arial" w:hAnsi="Arial" w:cs="Arial"/>
          <w:sz w:val="22"/>
          <w:szCs w:val="22"/>
        </w:rPr>
      </w:pPr>
      <w:hyperlink r:id="rId47" w:history="1">
        <w:r w:rsidRPr="00BB64C9">
          <w:rPr>
            <w:rStyle w:val="Hyperlink"/>
            <w:rFonts w:ascii="Arial" w:hAnsi="Arial" w:cs="Arial"/>
            <w:sz w:val="22"/>
            <w:szCs w:val="22"/>
          </w:rPr>
          <w:t>https://www.reuters</w:t>
        </w:r>
        <w:r w:rsidRPr="00BB64C9">
          <w:rPr>
            <w:rStyle w:val="Hyperlink"/>
            <w:rFonts w:ascii="Arial" w:hAnsi="Arial" w:cs="Arial"/>
            <w:sz w:val="22"/>
            <w:szCs w:val="22"/>
          </w:rPr>
          <w:t>.com/business/autos-transportation/exclusive-global-carmakers-now-target-515-billion-evs-batteries-2021-11-10/</w:t>
        </w:r>
      </w:hyperlink>
    </w:p>
    <w:p w14:paraId="031F4DAD" w14:textId="77777777" w:rsidR="00BF76B7" w:rsidRPr="0016521B" w:rsidRDefault="003500A3" w:rsidP="00BF76B7">
      <w:pPr>
        <w:rPr>
          <w:rFonts w:ascii="Arial" w:hAnsi="Arial" w:cs="Arial"/>
          <w:sz w:val="22"/>
          <w:szCs w:val="22"/>
        </w:rPr>
      </w:pPr>
      <w:r>
        <w:rPr>
          <w:rFonts w:ascii="Arial" w:hAnsi="Arial" w:cs="Arial"/>
          <w:sz w:val="22"/>
          <w:szCs w:val="22"/>
        </w:rPr>
        <w:t>(Accessed 16/02/2022)</w:t>
      </w:r>
    </w:p>
    <w:p w14:paraId="62F3A84F" w14:textId="77777777" w:rsidR="00BF76B7" w:rsidRDefault="00BF76B7" w:rsidP="00BF76B7">
      <w:pPr>
        <w:rPr>
          <w:rFonts w:ascii="Arial" w:hAnsi="Arial" w:cs="Arial"/>
          <w:sz w:val="22"/>
          <w:szCs w:val="22"/>
          <w:u w:val="single"/>
        </w:rPr>
      </w:pPr>
    </w:p>
    <w:p w14:paraId="388CBCF6" w14:textId="77777777" w:rsidR="00BF76B7" w:rsidRDefault="003500A3" w:rsidP="00BF76B7">
      <w:pPr>
        <w:rPr>
          <w:rFonts w:ascii="Arial" w:hAnsi="Arial" w:cs="Arial"/>
          <w:i/>
          <w:iCs/>
          <w:sz w:val="22"/>
          <w:szCs w:val="22"/>
        </w:rPr>
      </w:pPr>
      <w:r>
        <w:rPr>
          <w:rFonts w:ascii="Arial" w:hAnsi="Arial" w:cs="Arial"/>
          <w:sz w:val="22"/>
          <w:szCs w:val="22"/>
        </w:rPr>
        <w:t xml:space="preserve">Shahan, Z. (2021). </w:t>
      </w:r>
      <w:r>
        <w:rPr>
          <w:rFonts w:ascii="Arial" w:hAnsi="Arial" w:cs="Arial"/>
          <w:i/>
          <w:iCs/>
          <w:sz w:val="22"/>
          <w:szCs w:val="22"/>
        </w:rPr>
        <w:t>Tesla model 3 has passed 1 million sales.</w:t>
      </w:r>
    </w:p>
    <w:p w14:paraId="0A3A072E" w14:textId="77777777" w:rsidR="00BF76B7" w:rsidRDefault="003500A3" w:rsidP="00BF76B7">
      <w:pPr>
        <w:rPr>
          <w:rFonts w:ascii="Arial" w:hAnsi="Arial" w:cs="Arial"/>
          <w:sz w:val="22"/>
          <w:szCs w:val="22"/>
        </w:rPr>
      </w:pPr>
      <w:hyperlink r:id="rId48" w:history="1">
        <w:r w:rsidRPr="00300658">
          <w:rPr>
            <w:rStyle w:val="Hyperlink"/>
            <w:rFonts w:ascii="Arial" w:hAnsi="Arial" w:cs="Arial"/>
            <w:sz w:val="22"/>
            <w:szCs w:val="22"/>
          </w:rPr>
          <w:t>https://cleantechnica.com/2021/08/26/tesla-model-3-has-passed-1-million-sales/</w:t>
        </w:r>
      </w:hyperlink>
    </w:p>
    <w:p w14:paraId="6F323312" w14:textId="77777777" w:rsidR="00BF76B7" w:rsidRDefault="003500A3" w:rsidP="00BF76B7">
      <w:pPr>
        <w:rPr>
          <w:rFonts w:ascii="Arial" w:hAnsi="Arial" w:cs="Arial"/>
          <w:sz w:val="22"/>
          <w:szCs w:val="22"/>
        </w:rPr>
      </w:pPr>
      <w:r>
        <w:rPr>
          <w:rFonts w:ascii="Arial" w:hAnsi="Arial" w:cs="Arial"/>
          <w:sz w:val="22"/>
          <w:szCs w:val="22"/>
        </w:rPr>
        <w:t>(Accessed 9/02/2022)</w:t>
      </w:r>
    </w:p>
    <w:p w14:paraId="73DE1EB0" w14:textId="77777777" w:rsidR="00BF76B7" w:rsidRDefault="00BF76B7" w:rsidP="00BF76B7">
      <w:pPr>
        <w:rPr>
          <w:rFonts w:ascii="Arial" w:hAnsi="Arial" w:cs="Arial"/>
          <w:sz w:val="22"/>
          <w:szCs w:val="22"/>
        </w:rPr>
      </w:pPr>
    </w:p>
    <w:p w14:paraId="2B4C4E89" w14:textId="77777777" w:rsidR="00BF76B7" w:rsidRDefault="003500A3" w:rsidP="00BF76B7">
      <w:pPr>
        <w:rPr>
          <w:rFonts w:ascii="Arial" w:hAnsi="Arial" w:cs="Arial"/>
          <w:i/>
          <w:iCs/>
          <w:sz w:val="22"/>
          <w:szCs w:val="22"/>
        </w:rPr>
      </w:pPr>
      <w:r>
        <w:rPr>
          <w:rFonts w:ascii="Arial" w:hAnsi="Arial" w:cs="Arial"/>
          <w:sz w:val="22"/>
          <w:szCs w:val="22"/>
        </w:rPr>
        <w:t xml:space="preserve">Shahan, Z. (2019). </w:t>
      </w:r>
      <w:r>
        <w:rPr>
          <w:rFonts w:ascii="Arial" w:hAnsi="Arial" w:cs="Arial"/>
          <w:i/>
          <w:iCs/>
          <w:sz w:val="22"/>
          <w:szCs w:val="22"/>
        </w:rPr>
        <w:t>The Tesla buying experience is nicer than the auto-dealership buying experience.</w:t>
      </w:r>
    </w:p>
    <w:p w14:paraId="296D9658" w14:textId="77777777" w:rsidR="00BF76B7" w:rsidRDefault="003500A3" w:rsidP="00BF76B7">
      <w:pPr>
        <w:rPr>
          <w:rFonts w:ascii="Arial" w:hAnsi="Arial" w:cs="Arial"/>
          <w:sz w:val="22"/>
          <w:szCs w:val="22"/>
        </w:rPr>
      </w:pPr>
      <w:hyperlink r:id="rId49" w:history="1">
        <w:r w:rsidRPr="00714302">
          <w:rPr>
            <w:rStyle w:val="Hyperlink"/>
            <w:rFonts w:ascii="Arial" w:hAnsi="Arial" w:cs="Arial"/>
            <w:sz w:val="22"/>
            <w:szCs w:val="22"/>
          </w:rPr>
          <w:t>https://cleantechnica.com/2019/08/28/the-tesla-buying-experience-is-10x-nicer-than-the-auto-dealer-buying-experience/</w:t>
        </w:r>
      </w:hyperlink>
    </w:p>
    <w:p w14:paraId="6C2D66C3" w14:textId="77777777" w:rsidR="00BF76B7" w:rsidRDefault="003500A3" w:rsidP="00BF76B7">
      <w:pPr>
        <w:rPr>
          <w:rFonts w:ascii="Arial" w:hAnsi="Arial" w:cs="Arial"/>
          <w:sz w:val="22"/>
          <w:szCs w:val="22"/>
        </w:rPr>
      </w:pPr>
      <w:r>
        <w:rPr>
          <w:rFonts w:ascii="Arial" w:hAnsi="Arial" w:cs="Arial"/>
          <w:sz w:val="22"/>
          <w:szCs w:val="22"/>
        </w:rPr>
        <w:t>(Acces</w:t>
      </w:r>
      <w:r>
        <w:rPr>
          <w:rFonts w:ascii="Arial" w:hAnsi="Arial" w:cs="Arial"/>
          <w:sz w:val="22"/>
          <w:szCs w:val="22"/>
        </w:rPr>
        <w:t>sed 10/02/2022)</w:t>
      </w:r>
    </w:p>
    <w:p w14:paraId="24CC3AE8" w14:textId="77777777" w:rsidR="00BF76B7" w:rsidRPr="0076755B" w:rsidRDefault="00BF76B7" w:rsidP="00BF76B7">
      <w:pPr>
        <w:rPr>
          <w:rFonts w:ascii="Arial" w:hAnsi="Arial" w:cs="Arial"/>
          <w:i/>
          <w:iCs/>
          <w:sz w:val="22"/>
          <w:szCs w:val="22"/>
        </w:rPr>
      </w:pPr>
    </w:p>
    <w:p w14:paraId="49FC97B2" w14:textId="77777777" w:rsidR="00BF76B7" w:rsidRPr="00730782" w:rsidRDefault="003500A3" w:rsidP="00BF76B7">
      <w:pPr>
        <w:rPr>
          <w:rFonts w:ascii="Arial" w:hAnsi="Arial" w:cs="Arial"/>
          <w:i/>
          <w:iCs/>
          <w:sz w:val="22"/>
          <w:szCs w:val="22"/>
        </w:rPr>
      </w:pPr>
      <w:r w:rsidRPr="00730782">
        <w:rPr>
          <w:rFonts w:ascii="Arial" w:hAnsi="Arial" w:cs="Arial"/>
          <w:sz w:val="22"/>
          <w:szCs w:val="22"/>
        </w:rPr>
        <w:t xml:space="preserve">Sherman, F. (2019). </w:t>
      </w:r>
      <w:r w:rsidRPr="00730782">
        <w:rPr>
          <w:rFonts w:ascii="Arial" w:hAnsi="Arial" w:cs="Arial"/>
          <w:i/>
          <w:iCs/>
          <w:sz w:val="22"/>
          <w:szCs w:val="22"/>
        </w:rPr>
        <w:t>Advantages and disadvantages of a multicultural workforce.</w:t>
      </w:r>
    </w:p>
    <w:p w14:paraId="7A545117" w14:textId="77777777" w:rsidR="00BF76B7" w:rsidRPr="00730782" w:rsidRDefault="003500A3" w:rsidP="00BF76B7">
      <w:pPr>
        <w:rPr>
          <w:rFonts w:ascii="Arial" w:hAnsi="Arial" w:cs="Arial"/>
          <w:sz w:val="22"/>
          <w:szCs w:val="22"/>
        </w:rPr>
      </w:pPr>
      <w:hyperlink r:id="rId50" w:history="1">
        <w:r w:rsidRPr="00730782">
          <w:rPr>
            <w:rStyle w:val="Hyperlink"/>
            <w:rFonts w:ascii="Arial" w:hAnsi="Arial" w:cs="Arial"/>
            <w:sz w:val="22"/>
            <w:szCs w:val="22"/>
          </w:rPr>
          <w:t>https://smallbusiness.chron.com/advantages-disadvant</w:t>
        </w:r>
        <w:r w:rsidRPr="00730782">
          <w:rPr>
            <w:rStyle w:val="Hyperlink"/>
            <w:rFonts w:ascii="Arial" w:hAnsi="Arial" w:cs="Arial"/>
            <w:sz w:val="22"/>
            <w:szCs w:val="22"/>
          </w:rPr>
          <w:t>ages-multicultural-workforce-18903.html</w:t>
        </w:r>
      </w:hyperlink>
    </w:p>
    <w:p w14:paraId="0FB7DFDC" w14:textId="77777777" w:rsidR="00BF76B7" w:rsidRPr="00730782" w:rsidRDefault="003500A3" w:rsidP="00BF76B7">
      <w:pPr>
        <w:rPr>
          <w:rFonts w:ascii="Arial" w:hAnsi="Arial" w:cs="Arial"/>
          <w:sz w:val="22"/>
          <w:szCs w:val="22"/>
        </w:rPr>
      </w:pPr>
      <w:r w:rsidRPr="00730782">
        <w:rPr>
          <w:rFonts w:ascii="Arial" w:hAnsi="Arial" w:cs="Arial"/>
          <w:sz w:val="22"/>
          <w:szCs w:val="22"/>
        </w:rPr>
        <w:t>(Accessed 7/02/2022)</w:t>
      </w:r>
    </w:p>
    <w:p w14:paraId="1C13C22E" w14:textId="77777777" w:rsidR="00BF76B7" w:rsidRDefault="00BF76B7" w:rsidP="00BF76B7">
      <w:pPr>
        <w:rPr>
          <w:rFonts w:ascii="Arial" w:hAnsi="Arial" w:cs="Arial"/>
          <w:sz w:val="22"/>
          <w:szCs w:val="22"/>
          <w:u w:val="single"/>
        </w:rPr>
      </w:pPr>
    </w:p>
    <w:p w14:paraId="3D0D2E96" w14:textId="77777777" w:rsidR="00BF76B7" w:rsidRDefault="003500A3" w:rsidP="00BF76B7">
      <w:pPr>
        <w:rPr>
          <w:rFonts w:ascii="Arial" w:hAnsi="Arial" w:cs="Arial"/>
          <w:i/>
          <w:iCs/>
          <w:sz w:val="22"/>
          <w:szCs w:val="22"/>
        </w:rPr>
      </w:pPr>
      <w:r>
        <w:rPr>
          <w:rFonts w:ascii="Arial" w:hAnsi="Arial" w:cs="Arial"/>
          <w:sz w:val="22"/>
          <w:szCs w:val="22"/>
        </w:rPr>
        <w:t xml:space="preserve">Shipley, L. (2020). </w:t>
      </w:r>
      <w:r>
        <w:rPr>
          <w:rFonts w:ascii="Arial" w:hAnsi="Arial" w:cs="Arial"/>
          <w:i/>
          <w:iCs/>
          <w:sz w:val="22"/>
          <w:szCs w:val="22"/>
        </w:rPr>
        <w:t>How Tesla sets itself apart.</w:t>
      </w:r>
    </w:p>
    <w:p w14:paraId="3DC0FC18" w14:textId="77777777" w:rsidR="00BF76B7" w:rsidRDefault="003500A3" w:rsidP="00BF76B7">
      <w:pPr>
        <w:rPr>
          <w:rFonts w:ascii="Arial" w:hAnsi="Arial" w:cs="Arial"/>
          <w:sz w:val="22"/>
          <w:szCs w:val="22"/>
        </w:rPr>
      </w:pPr>
      <w:hyperlink r:id="rId51" w:history="1">
        <w:r w:rsidRPr="00714302">
          <w:rPr>
            <w:rStyle w:val="Hyperlink"/>
            <w:rFonts w:ascii="Arial" w:hAnsi="Arial" w:cs="Arial"/>
            <w:sz w:val="22"/>
            <w:szCs w:val="22"/>
          </w:rPr>
          <w:t>https://hbr.org/2020/02/how-tesla-sets-itself-apart</w:t>
        </w:r>
      </w:hyperlink>
    </w:p>
    <w:p w14:paraId="2F940920" w14:textId="77777777" w:rsidR="00BF76B7" w:rsidRPr="006002DE" w:rsidRDefault="003500A3" w:rsidP="00BF76B7">
      <w:pPr>
        <w:rPr>
          <w:rFonts w:ascii="Arial" w:hAnsi="Arial" w:cs="Arial"/>
          <w:sz w:val="22"/>
          <w:szCs w:val="22"/>
        </w:rPr>
      </w:pPr>
      <w:r>
        <w:rPr>
          <w:rFonts w:ascii="Arial" w:hAnsi="Arial" w:cs="Arial"/>
          <w:sz w:val="22"/>
          <w:szCs w:val="22"/>
        </w:rPr>
        <w:lastRenderedPageBreak/>
        <w:t>(Accessed 10/02/2022)</w:t>
      </w:r>
    </w:p>
    <w:p w14:paraId="5D2ED362" w14:textId="77777777" w:rsidR="00BF76B7" w:rsidRDefault="00BF76B7" w:rsidP="00BF76B7">
      <w:pPr>
        <w:rPr>
          <w:rFonts w:ascii="Arial" w:hAnsi="Arial" w:cs="Arial"/>
          <w:sz w:val="22"/>
          <w:szCs w:val="22"/>
        </w:rPr>
      </w:pPr>
    </w:p>
    <w:p w14:paraId="687050BC" w14:textId="77777777" w:rsidR="00BF76B7" w:rsidRDefault="003500A3" w:rsidP="00BF76B7">
      <w:pPr>
        <w:rPr>
          <w:rFonts w:ascii="Arial" w:hAnsi="Arial" w:cs="Arial"/>
          <w:i/>
          <w:iCs/>
          <w:sz w:val="22"/>
          <w:szCs w:val="22"/>
        </w:rPr>
      </w:pPr>
      <w:r>
        <w:rPr>
          <w:rFonts w:ascii="Arial" w:hAnsi="Arial" w:cs="Arial"/>
          <w:sz w:val="22"/>
          <w:szCs w:val="22"/>
        </w:rPr>
        <w:t xml:space="preserve">Statista. (2020). </w:t>
      </w:r>
      <w:r>
        <w:rPr>
          <w:rFonts w:ascii="Arial" w:hAnsi="Arial" w:cs="Arial"/>
          <w:i/>
          <w:iCs/>
          <w:sz w:val="22"/>
          <w:szCs w:val="22"/>
        </w:rPr>
        <w:t>Number of Tesla employees from July 2010 to December 2020.</w:t>
      </w:r>
    </w:p>
    <w:p w14:paraId="37D618FC" w14:textId="77777777" w:rsidR="00BF76B7" w:rsidRDefault="003500A3" w:rsidP="00BF76B7">
      <w:pPr>
        <w:rPr>
          <w:rFonts w:ascii="Arial" w:hAnsi="Arial" w:cs="Arial"/>
          <w:sz w:val="22"/>
          <w:szCs w:val="22"/>
        </w:rPr>
      </w:pPr>
      <w:hyperlink r:id="rId52" w:history="1">
        <w:r w:rsidRPr="000C66B3">
          <w:rPr>
            <w:rStyle w:val="Hyperlink"/>
            <w:rFonts w:ascii="Arial" w:hAnsi="Arial" w:cs="Arial"/>
            <w:sz w:val="22"/>
            <w:szCs w:val="22"/>
          </w:rPr>
          <w:t>https://www.statis</w:t>
        </w:r>
        <w:r w:rsidRPr="000C66B3">
          <w:rPr>
            <w:rStyle w:val="Hyperlink"/>
            <w:rFonts w:ascii="Arial" w:hAnsi="Arial" w:cs="Arial"/>
            <w:sz w:val="22"/>
            <w:szCs w:val="22"/>
          </w:rPr>
          <w:t>ta.com/statistics/314768/number-of-tesla-employees/</w:t>
        </w:r>
      </w:hyperlink>
    </w:p>
    <w:p w14:paraId="2B894979" w14:textId="77777777" w:rsidR="00BF76B7" w:rsidRPr="000A038D" w:rsidRDefault="003500A3" w:rsidP="00BF76B7">
      <w:pPr>
        <w:rPr>
          <w:rFonts w:ascii="Arial" w:hAnsi="Arial" w:cs="Arial"/>
          <w:sz w:val="22"/>
          <w:szCs w:val="22"/>
        </w:rPr>
      </w:pPr>
      <w:r>
        <w:rPr>
          <w:rFonts w:ascii="Arial" w:hAnsi="Arial" w:cs="Arial"/>
          <w:sz w:val="22"/>
          <w:szCs w:val="22"/>
        </w:rPr>
        <w:t>(Accessed 8/02/2022)</w:t>
      </w:r>
    </w:p>
    <w:p w14:paraId="4CD47D33" w14:textId="77777777" w:rsidR="00BF76B7" w:rsidRDefault="00BF76B7" w:rsidP="00BF76B7">
      <w:pPr>
        <w:rPr>
          <w:rFonts w:ascii="Arial" w:hAnsi="Arial" w:cs="Arial"/>
          <w:sz w:val="22"/>
          <w:szCs w:val="22"/>
          <w:u w:val="single"/>
        </w:rPr>
      </w:pPr>
    </w:p>
    <w:p w14:paraId="0ED3E9FE" w14:textId="77777777" w:rsidR="00BF76B7" w:rsidRDefault="003500A3" w:rsidP="00BF76B7">
      <w:pPr>
        <w:rPr>
          <w:rFonts w:ascii="Arial" w:hAnsi="Arial" w:cs="Arial"/>
          <w:i/>
          <w:iCs/>
          <w:sz w:val="22"/>
          <w:szCs w:val="22"/>
        </w:rPr>
      </w:pPr>
      <w:r>
        <w:rPr>
          <w:rFonts w:ascii="Arial" w:hAnsi="Arial" w:cs="Arial"/>
          <w:sz w:val="22"/>
          <w:szCs w:val="22"/>
        </w:rPr>
        <w:t xml:space="preserve">Statista. (2021). </w:t>
      </w:r>
      <w:r>
        <w:rPr>
          <w:rFonts w:ascii="Arial" w:hAnsi="Arial" w:cs="Arial"/>
          <w:i/>
          <w:iCs/>
          <w:sz w:val="22"/>
          <w:szCs w:val="22"/>
        </w:rPr>
        <w:t>Tesla’s research and development expenses.</w:t>
      </w:r>
    </w:p>
    <w:p w14:paraId="72C46E4B" w14:textId="77777777" w:rsidR="00BF76B7" w:rsidRDefault="003500A3" w:rsidP="00BF76B7">
      <w:pPr>
        <w:rPr>
          <w:rFonts w:ascii="Arial" w:hAnsi="Arial" w:cs="Arial"/>
          <w:sz w:val="22"/>
          <w:szCs w:val="22"/>
        </w:rPr>
      </w:pPr>
      <w:hyperlink r:id="rId53" w:history="1">
        <w:r w:rsidRPr="00521BA1">
          <w:rPr>
            <w:rStyle w:val="Hyperlink"/>
            <w:rFonts w:ascii="Arial" w:hAnsi="Arial" w:cs="Arial"/>
            <w:sz w:val="22"/>
            <w:szCs w:val="22"/>
          </w:rPr>
          <w:t>https://www.statista.com/statistics/314863/research-and-development-expenses-of-tesla/</w:t>
        </w:r>
      </w:hyperlink>
    </w:p>
    <w:p w14:paraId="74C815D9" w14:textId="77777777" w:rsidR="00BF76B7" w:rsidRDefault="003500A3" w:rsidP="00BF76B7">
      <w:pPr>
        <w:rPr>
          <w:rFonts w:ascii="Arial" w:hAnsi="Arial" w:cs="Arial"/>
          <w:sz w:val="22"/>
          <w:szCs w:val="22"/>
        </w:rPr>
      </w:pPr>
      <w:r>
        <w:rPr>
          <w:rFonts w:ascii="Arial" w:hAnsi="Arial" w:cs="Arial"/>
          <w:sz w:val="22"/>
          <w:szCs w:val="22"/>
        </w:rPr>
        <w:t>(Accessed 11/02/2022)</w:t>
      </w:r>
    </w:p>
    <w:p w14:paraId="3AFB2789" w14:textId="77777777" w:rsidR="00BF76B7" w:rsidRPr="001C3E95" w:rsidRDefault="00BF76B7" w:rsidP="00BF76B7">
      <w:pPr>
        <w:rPr>
          <w:rFonts w:ascii="Arial" w:hAnsi="Arial" w:cs="Arial"/>
          <w:sz w:val="22"/>
          <w:szCs w:val="22"/>
        </w:rPr>
      </w:pPr>
    </w:p>
    <w:p w14:paraId="5028766E" w14:textId="77777777" w:rsidR="00BF76B7" w:rsidRDefault="003500A3" w:rsidP="00BF76B7">
      <w:pPr>
        <w:rPr>
          <w:rFonts w:ascii="Arial" w:hAnsi="Arial" w:cs="Arial"/>
          <w:i/>
          <w:iCs/>
          <w:sz w:val="22"/>
          <w:szCs w:val="22"/>
        </w:rPr>
      </w:pPr>
      <w:r>
        <w:rPr>
          <w:rFonts w:ascii="Arial" w:hAnsi="Arial" w:cs="Arial"/>
          <w:sz w:val="22"/>
          <w:szCs w:val="22"/>
        </w:rPr>
        <w:t xml:space="preserve">Tesla. (N/a). </w:t>
      </w:r>
      <w:r>
        <w:rPr>
          <w:rFonts w:ascii="Arial" w:hAnsi="Arial" w:cs="Arial"/>
          <w:i/>
          <w:iCs/>
          <w:sz w:val="22"/>
          <w:szCs w:val="22"/>
        </w:rPr>
        <w:t>About Tesla.</w:t>
      </w:r>
    </w:p>
    <w:p w14:paraId="3B5434A0" w14:textId="77777777" w:rsidR="00BF76B7" w:rsidRDefault="003500A3" w:rsidP="00BF76B7">
      <w:pPr>
        <w:rPr>
          <w:rFonts w:ascii="Arial" w:hAnsi="Arial" w:cs="Arial"/>
          <w:sz w:val="22"/>
          <w:szCs w:val="22"/>
        </w:rPr>
      </w:pPr>
      <w:hyperlink r:id="rId54" w:history="1">
        <w:r w:rsidRPr="000C66B3">
          <w:rPr>
            <w:rStyle w:val="Hyperlink"/>
            <w:rFonts w:ascii="Arial" w:hAnsi="Arial" w:cs="Arial"/>
            <w:sz w:val="22"/>
            <w:szCs w:val="22"/>
          </w:rPr>
          <w:t>https://www.tesla.com/about</w:t>
        </w:r>
      </w:hyperlink>
    </w:p>
    <w:p w14:paraId="2873AFB9" w14:textId="77777777" w:rsidR="00BF76B7" w:rsidRDefault="003500A3" w:rsidP="00BF76B7">
      <w:pPr>
        <w:rPr>
          <w:rFonts w:ascii="Arial" w:hAnsi="Arial" w:cs="Arial"/>
          <w:sz w:val="22"/>
          <w:szCs w:val="22"/>
        </w:rPr>
      </w:pPr>
      <w:r>
        <w:rPr>
          <w:rFonts w:ascii="Arial" w:hAnsi="Arial" w:cs="Arial"/>
          <w:sz w:val="22"/>
          <w:szCs w:val="22"/>
        </w:rPr>
        <w:t>(Accessed 8/02/2022)</w:t>
      </w:r>
    </w:p>
    <w:p w14:paraId="79291EA0" w14:textId="77777777" w:rsidR="00BF76B7" w:rsidRDefault="00BF76B7" w:rsidP="00BF76B7">
      <w:pPr>
        <w:rPr>
          <w:rFonts w:ascii="Arial" w:hAnsi="Arial" w:cs="Arial"/>
          <w:sz w:val="22"/>
          <w:szCs w:val="22"/>
        </w:rPr>
      </w:pPr>
    </w:p>
    <w:p w14:paraId="3988D8D6" w14:textId="77777777" w:rsidR="00BF76B7" w:rsidRDefault="003500A3" w:rsidP="00BF76B7">
      <w:pPr>
        <w:rPr>
          <w:rFonts w:ascii="Arial" w:hAnsi="Arial" w:cs="Arial"/>
          <w:i/>
          <w:iCs/>
          <w:sz w:val="22"/>
          <w:szCs w:val="22"/>
        </w:rPr>
      </w:pPr>
      <w:r>
        <w:rPr>
          <w:rFonts w:ascii="Arial" w:hAnsi="Arial" w:cs="Arial"/>
          <w:sz w:val="22"/>
          <w:szCs w:val="22"/>
        </w:rPr>
        <w:t xml:space="preserve">Tesla. (2020). </w:t>
      </w:r>
      <w:r>
        <w:rPr>
          <w:rFonts w:ascii="Arial" w:hAnsi="Arial" w:cs="Arial"/>
          <w:i/>
          <w:iCs/>
          <w:sz w:val="22"/>
          <w:szCs w:val="22"/>
        </w:rPr>
        <w:t xml:space="preserve">Artificial Intelligence and autopilot. </w:t>
      </w:r>
    </w:p>
    <w:p w14:paraId="51F35532" w14:textId="77777777" w:rsidR="00BF76B7" w:rsidRDefault="003500A3" w:rsidP="00BF76B7">
      <w:pPr>
        <w:rPr>
          <w:rFonts w:ascii="Arial" w:hAnsi="Arial" w:cs="Arial"/>
          <w:sz w:val="22"/>
          <w:szCs w:val="22"/>
        </w:rPr>
      </w:pPr>
      <w:hyperlink r:id="rId55" w:history="1">
        <w:r w:rsidRPr="00E14AA8">
          <w:rPr>
            <w:rStyle w:val="Hyperlink"/>
            <w:rFonts w:ascii="Arial" w:hAnsi="Arial" w:cs="Arial"/>
            <w:sz w:val="22"/>
            <w:szCs w:val="22"/>
          </w:rPr>
          <w:t>https://www.tesla.com/en_GB/AI</w:t>
        </w:r>
      </w:hyperlink>
    </w:p>
    <w:p w14:paraId="7F1835A1" w14:textId="77777777" w:rsidR="00BF76B7" w:rsidRDefault="003500A3" w:rsidP="00BF76B7">
      <w:pPr>
        <w:rPr>
          <w:rFonts w:ascii="Arial" w:hAnsi="Arial" w:cs="Arial"/>
          <w:sz w:val="22"/>
          <w:szCs w:val="22"/>
        </w:rPr>
      </w:pPr>
      <w:r>
        <w:rPr>
          <w:rFonts w:ascii="Arial" w:hAnsi="Arial" w:cs="Arial"/>
          <w:sz w:val="22"/>
          <w:szCs w:val="22"/>
        </w:rPr>
        <w:t>(Accessed 21/02/2022)</w:t>
      </w:r>
    </w:p>
    <w:p w14:paraId="5ECE52DA" w14:textId="77777777" w:rsidR="00BF76B7" w:rsidRDefault="00BF76B7" w:rsidP="00BF76B7">
      <w:pPr>
        <w:rPr>
          <w:rFonts w:ascii="Arial" w:hAnsi="Arial" w:cs="Arial"/>
          <w:sz w:val="22"/>
          <w:szCs w:val="22"/>
        </w:rPr>
      </w:pPr>
    </w:p>
    <w:p w14:paraId="2C4D6EA8" w14:textId="77777777" w:rsidR="00BF76B7" w:rsidRDefault="003500A3" w:rsidP="00BF76B7">
      <w:pPr>
        <w:rPr>
          <w:rFonts w:ascii="Arial" w:hAnsi="Arial" w:cs="Arial"/>
          <w:i/>
          <w:iCs/>
          <w:sz w:val="22"/>
          <w:szCs w:val="22"/>
        </w:rPr>
      </w:pPr>
      <w:r>
        <w:rPr>
          <w:rFonts w:ascii="Arial" w:hAnsi="Arial" w:cs="Arial"/>
          <w:sz w:val="22"/>
          <w:szCs w:val="22"/>
        </w:rPr>
        <w:t>Tesla. (</w:t>
      </w:r>
      <w:r>
        <w:rPr>
          <w:rFonts w:ascii="Arial" w:hAnsi="Arial" w:cs="Arial"/>
          <w:sz w:val="22"/>
          <w:szCs w:val="22"/>
        </w:rPr>
        <w:t xml:space="preserve">2019). </w:t>
      </w:r>
      <w:r>
        <w:rPr>
          <w:rFonts w:ascii="Arial" w:hAnsi="Arial" w:cs="Arial"/>
          <w:i/>
          <w:iCs/>
          <w:sz w:val="22"/>
          <w:szCs w:val="22"/>
        </w:rPr>
        <w:t xml:space="preserve">Careers. </w:t>
      </w:r>
    </w:p>
    <w:p w14:paraId="319AE75E" w14:textId="77777777" w:rsidR="00BF76B7" w:rsidRDefault="003500A3" w:rsidP="00BF76B7">
      <w:pPr>
        <w:rPr>
          <w:rFonts w:ascii="Arial" w:hAnsi="Arial" w:cs="Arial"/>
          <w:sz w:val="22"/>
          <w:szCs w:val="22"/>
        </w:rPr>
      </w:pPr>
      <w:hyperlink r:id="rId56" w:history="1">
        <w:r w:rsidRPr="00E14AA8">
          <w:rPr>
            <w:rStyle w:val="Hyperlink"/>
            <w:rFonts w:ascii="Arial" w:hAnsi="Arial" w:cs="Arial"/>
            <w:sz w:val="22"/>
            <w:szCs w:val="22"/>
          </w:rPr>
          <w:t>https://www.tesla.com/careers</w:t>
        </w:r>
      </w:hyperlink>
    </w:p>
    <w:p w14:paraId="1EAACDCD" w14:textId="77777777" w:rsidR="00BF76B7" w:rsidRDefault="003500A3" w:rsidP="00BF76B7">
      <w:pPr>
        <w:rPr>
          <w:rFonts w:ascii="Arial" w:hAnsi="Arial" w:cs="Arial"/>
          <w:sz w:val="22"/>
          <w:szCs w:val="22"/>
        </w:rPr>
      </w:pPr>
      <w:r>
        <w:rPr>
          <w:rFonts w:ascii="Arial" w:hAnsi="Arial" w:cs="Arial"/>
          <w:sz w:val="22"/>
          <w:szCs w:val="22"/>
        </w:rPr>
        <w:t>(Accessed 21/02/2022)</w:t>
      </w:r>
    </w:p>
    <w:p w14:paraId="19A60459" w14:textId="77777777" w:rsidR="00BF76B7" w:rsidRDefault="00BF76B7" w:rsidP="00BF76B7">
      <w:pPr>
        <w:rPr>
          <w:rFonts w:ascii="Arial" w:hAnsi="Arial" w:cs="Arial"/>
          <w:sz w:val="22"/>
          <w:szCs w:val="22"/>
        </w:rPr>
      </w:pPr>
    </w:p>
    <w:p w14:paraId="110179C4" w14:textId="77777777" w:rsidR="00BF76B7" w:rsidRDefault="003500A3" w:rsidP="00BF76B7">
      <w:pPr>
        <w:rPr>
          <w:rFonts w:ascii="Arial" w:hAnsi="Arial" w:cs="Arial"/>
          <w:sz w:val="22"/>
          <w:szCs w:val="22"/>
        </w:rPr>
      </w:pPr>
      <w:r>
        <w:rPr>
          <w:rFonts w:ascii="Arial" w:hAnsi="Arial" w:cs="Arial"/>
          <w:sz w:val="22"/>
          <w:szCs w:val="22"/>
        </w:rPr>
        <w:t xml:space="preserve">Tesla. (2016). </w:t>
      </w:r>
      <w:r w:rsidRPr="00B907CC">
        <w:rPr>
          <w:rFonts w:ascii="Arial" w:hAnsi="Arial" w:cs="Arial"/>
          <w:i/>
          <w:iCs/>
          <w:sz w:val="22"/>
          <w:szCs w:val="22"/>
        </w:rPr>
        <w:t>Tesla’s mission.</w:t>
      </w:r>
      <w:r>
        <w:rPr>
          <w:rFonts w:ascii="Arial" w:hAnsi="Arial" w:cs="Arial"/>
          <w:sz w:val="22"/>
          <w:szCs w:val="22"/>
        </w:rPr>
        <w:t xml:space="preserve"> </w:t>
      </w:r>
    </w:p>
    <w:p w14:paraId="00A906DC" w14:textId="77777777" w:rsidR="00BF76B7" w:rsidRDefault="003500A3" w:rsidP="00BF76B7">
      <w:pPr>
        <w:rPr>
          <w:rFonts w:ascii="Arial" w:hAnsi="Arial" w:cs="Arial"/>
          <w:sz w:val="22"/>
          <w:szCs w:val="22"/>
        </w:rPr>
      </w:pPr>
      <w:hyperlink r:id="rId57" w:history="1">
        <w:r w:rsidRPr="00300658">
          <w:rPr>
            <w:rStyle w:val="Hyperlink"/>
            <w:rFonts w:ascii="Arial" w:hAnsi="Arial" w:cs="Arial"/>
            <w:sz w:val="22"/>
            <w:szCs w:val="22"/>
          </w:rPr>
          <w:t>https://www.tesla.com/about</w:t>
        </w:r>
      </w:hyperlink>
    </w:p>
    <w:p w14:paraId="6F78D14E" w14:textId="77777777" w:rsidR="00BF76B7" w:rsidRDefault="003500A3" w:rsidP="00BF76B7">
      <w:pPr>
        <w:rPr>
          <w:rFonts w:ascii="Arial" w:hAnsi="Arial" w:cs="Arial"/>
          <w:sz w:val="22"/>
          <w:szCs w:val="22"/>
        </w:rPr>
      </w:pPr>
      <w:r>
        <w:rPr>
          <w:rFonts w:ascii="Arial" w:hAnsi="Arial" w:cs="Arial"/>
          <w:sz w:val="22"/>
          <w:szCs w:val="22"/>
        </w:rPr>
        <w:t>(Accessed 9/02/2022)</w:t>
      </w:r>
    </w:p>
    <w:p w14:paraId="09027DB3" w14:textId="77777777" w:rsidR="00BF76B7" w:rsidRDefault="00BF76B7" w:rsidP="00BF76B7">
      <w:pPr>
        <w:rPr>
          <w:rFonts w:ascii="Arial" w:hAnsi="Arial" w:cs="Arial"/>
          <w:sz w:val="22"/>
          <w:szCs w:val="22"/>
        </w:rPr>
      </w:pPr>
    </w:p>
    <w:p w14:paraId="3F9CEB4F" w14:textId="77777777" w:rsidR="00BF76B7" w:rsidRDefault="003500A3" w:rsidP="00BF76B7">
      <w:pPr>
        <w:rPr>
          <w:rFonts w:ascii="Arial" w:hAnsi="Arial" w:cs="Arial"/>
          <w:sz w:val="22"/>
          <w:szCs w:val="22"/>
        </w:rPr>
      </w:pPr>
      <w:r>
        <w:rPr>
          <w:rFonts w:ascii="Arial" w:hAnsi="Arial" w:cs="Arial"/>
          <w:sz w:val="22"/>
          <w:szCs w:val="22"/>
        </w:rPr>
        <w:t xml:space="preserve">The Sage </w:t>
      </w:r>
      <w:r>
        <w:rPr>
          <w:rFonts w:ascii="Arial" w:hAnsi="Arial" w:cs="Arial"/>
          <w:sz w:val="22"/>
          <w:szCs w:val="22"/>
        </w:rPr>
        <w:t>Group. (2020). The changing face of ‘HR’. Sage</w:t>
      </w:r>
    </w:p>
    <w:p w14:paraId="01FC00C8" w14:textId="77777777" w:rsidR="00BF76B7" w:rsidRDefault="00BF76B7" w:rsidP="00BF76B7">
      <w:pPr>
        <w:rPr>
          <w:rFonts w:ascii="Arial" w:hAnsi="Arial" w:cs="Arial"/>
          <w:sz w:val="22"/>
          <w:szCs w:val="22"/>
        </w:rPr>
      </w:pPr>
    </w:p>
    <w:p w14:paraId="3BB6AC48" w14:textId="77777777" w:rsidR="00BF76B7" w:rsidRDefault="003500A3" w:rsidP="00BF76B7">
      <w:pPr>
        <w:rPr>
          <w:rFonts w:ascii="Arial" w:hAnsi="Arial" w:cs="Arial"/>
          <w:i/>
          <w:iCs/>
          <w:sz w:val="22"/>
          <w:szCs w:val="22"/>
        </w:rPr>
      </w:pPr>
      <w:r>
        <w:rPr>
          <w:rFonts w:ascii="Arial" w:hAnsi="Arial" w:cs="Arial"/>
          <w:sz w:val="22"/>
          <w:szCs w:val="22"/>
        </w:rPr>
        <w:t xml:space="preserve">Timperley, J. (2020). </w:t>
      </w:r>
      <w:r>
        <w:rPr>
          <w:rFonts w:ascii="Arial" w:hAnsi="Arial" w:cs="Arial"/>
          <w:i/>
          <w:iCs/>
          <w:sz w:val="22"/>
          <w:szCs w:val="22"/>
        </w:rPr>
        <w:t>How our daily travel harms the planet.</w:t>
      </w:r>
    </w:p>
    <w:p w14:paraId="69FC25C4" w14:textId="77777777" w:rsidR="00BF76B7" w:rsidRDefault="003500A3" w:rsidP="00BF76B7">
      <w:pPr>
        <w:rPr>
          <w:rFonts w:ascii="Arial" w:hAnsi="Arial" w:cs="Arial"/>
          <w:sz w:val="22"/>
          <w:szCs w:val="22"/>
        </w:rPr>
      </w:pPr>
      <w:hyperlink r:id="rId58" w:history="1">
        <w:r w:rsidRPr="00C01AE5">
          <w:rPr>
            <w:rStyle w:val="Hyperlink"/>
            <w:rFonts w:ascii="Arial" w:hAnsi="Arial" w:cs="Arial"/>
            <w:sz w:val="22"/>
            <w:szCs w:val="22"/>
          </w:rPr>
          <w:t>https://www.bbc.com/future/articl</w:t>
        </w:r>
        <w:r w:rsidRPr="00C01AE5">
          <w:rPr>
            <w:rStyle w:val="Hyperlink"/>
            <w:rFonts w:ascii="Arial" w:hAnsi="Arial" w:cs="Arial"/>
            <w:sz w:val="22"/>
            <w:szCs w:val="22"/>
          </w:rPr>
          <w:t>e/20200317-climate-change-cut-carbon-emissions-from-your-commute</w:t>
        </w:r>
      </w:hyperlink>
    </w:p>
    <w:p w14:paraId="0941B85B" w14:textId="77777777" w:rsidR="00BF76B7" w:rsidRPr="00E037B8" w:rsidRDefault="003500A3" w:rsidP="00BF76B7">
      <w:pPr>
        <w:rPr>
          <w:rFonts w:ascii="Arial" w:hAnsi="Arial" w:cs="Arial"/>
          <w:sz w:val="22"/>
          <w:szCs w:val="22"/>
        </w:rPr>
      </w:pPr>
      <w:r>
        <w:rPr>
          <w:rFonts w:ascii="Arial" w:hAnsi="Arial" w:cs="Arial"/>
          <w:sz w:val="22"/>
          <w:szCs w:val="22"/>
        </w:rPr>
        <w:t>(Accessed 11/02/2022)</w:t>
      </w:r>
    </w:p>
    <w:p w14:paraId="394A40F8" w14:textId="77777777" w:rsidR="00BF76B7" w:rsidRDefault="00BF76B7" w:rsidP="00BF76B7">
      <w:pPr>
        <w:rPr>
          <w:rFonts w:ascii="Arial" w:hAnsi="Arial" w:cs="Arial"/>
          <w:sz w:val="22"/>
          <w:szCs w:val="22"/>
        </w:rPr>
      </w:pPr>
    </w:p>
    <w:p w14:paraId="70AB2FA0" w14:textId="77777777" w:rsidR="00BF76B7" w:rsidRDefault="003500A3" w:rsidP="00BF76B7">
      <w:pPr>
        <w:rPr>
          <w:rFonts w:ascii="Arial" w:hAnsi="Arial" w:cs="Arial"/>
          <w:i/>
          <w:iCs/>
          <w:sz w:val="22"/>
          <w:szCs w:val="22"/>
        </w:rPr>
      </w:pPr>
      <w:r>
        <w:rPr>
          <w:rFonts w:ascii="Arial" w:hAnsi="Arial" w:cs="Arial"/>
          <w:sz w:val="22"/>
          <w:szCs w:val="22"/>
        </w:rPr>
        <w:t xml:space="preserve">Tools Hero. (2018). </w:t>
      </w:r>
      <w:r>
        <w:rPr>
          <w:rFonts w:ascii="Arial" w:hAnsi="Arial" w:cs="Arial"/>
          <w:i/>
          <w:iCs/>
          <w:sz w:val="22"/>
          <w:szCs w:val="22"/>
        </w:rPr>
        <w:t xml:space="preserve">Porter’s generic strategies. </w:t>
      </w:r>
    </w:p>
    <w:p w14:paraId="724EFC8A" w14:textId="77777777" w:rsidR="00BF76B7" w:rsidRDefault="003500A3" w:rsidP="00BF76B7">
      <w:pPr>
        <w:rPr>
          <w:rFonts w:ascii="Arial" w:hAnsi="Arial" w:cs="Arial"/>
          <w:sz w:val="22"/>
          <w:szCs w:val="22"/>
        </w:rPr>
      </w:pPr>
      <w:hyperlink r:id="rId59" w:history="1">
        <w:r w:rsidRPr="000C66B3">
          <w:rPr>
            <w:rStyle w:val="Hyperlink"/>
            <w:rFonts w:ascii="Arial" w:hAnsi="Arial" w:cs="Arial"/>
            <w:sz w:val="22"/>
            <w:szCs w:val="22"/>
          </w:rPr>
          <w:t>https://www.toolshero.com/strategy/port</w:t>
        </w:r>
        <w:r w:rsidRPr="000C66B3">
          <w:rPr>
            <w:rStyle w:val="Hyperlink"/>
            <w:rFonts w:ascii="Arial" w:hAnsi="Arial" w:cs="Arial"/>
            <w:sz w:val="22"/>
            <w:szCs w:val="22"/>
          </w:rPr>
          <w:t>ers-generic-strategies/</w:t>
        </w:r>
      </w:hyperlink>
    </w:p>
    <w:p w14:paraId="5B3B3E3B" w14:textId="77777777" w:rsidR="00BF76B7" w:rsidRDefault="003500A3" w:rsidP="00BF76B7">
      <w:pPr>
        <w:rPr>
          <w:rFonts w:ascii="Arial" w:hAnsi="Arial" w:cs="Arial"/>
          <w:sz w:val="22"/>
          <w:szCs w:val="22"/>
        </w:rPr>
      </w:pPr>
      <w:r>
        <w:rPr>
          <w:rFonts w:ascii="Arial" w:hAnsi="Arial" w:cs="Arial"/>
          <w:sz w:val="22"/>
          <w:szCs w:val="22"/>
        </w:rPr>
        <w:t>(Accessed 8/02/2022)</w:t>
      </w:r>
    </w:p>
    <w:p w14:paraId="0ACF4045" w14:textId="77777777" w:rsidR="00BF76B7" w:rsidRDefault="00BF76B7" w:rsidP="00BF76B7">
      <w:pPr>
        <w:tabs>
          <w:tab w:val="left" w:pos="601"/>
        </w:tabs>
      </w:pPr>
    </w:p>
    <w:p w14:paraId="4BE13A95" w14:textId="77777777" w:rsidR="00BF76B7" w:rsidRDefault="003500A3" w:rsidP="00BF76B7">
      <w:pPr>
        <w:tabs>
          <w:tab w:val="left" w:pos="601"/>
        </w:tabs>
        <w:rPr>
          <w:rFonts w:ascii="Arial" w:hAnsi="Arial" w:cs="Arial"/>
          <w:i/>
          <w:iCs/>
          <w:sz w:val="22"/>
          <w:szCs w:val="22"/>
        </w:rPr>
      </w:pPr>
      <w:r>
        <w:t xml:space="preserve">Universum. (2020). </w:t>
      </w:r>
      <w:r>
        <w:rPr>
          <w:rFonts w:ascii="Arial" w:hAnsi="Arial" w:cs="Arial"/>
          <w:i/>
          <w:iCs/>
          <w:sz w:val="22"/>
          <w:szCs w:val="22"/>
        </w:rPr>
        <w:t xml:space="preserve">World’s most attractive employers. </w:t>
      </w:r>
    </w:p>
    <w:p w14:paraId="1A9143B8" w14:textId="77777777" w:rsidR="00BF76B7" w:rsidRDefault="003500A3" w:rsidP="00BF76B7">
      <w:pPr>
        <w:tabs>
          <w:tab w:val="left" w:pos="601"/>
        </w:tabs>
        <w:rPr>
          <w:rFonts w:ascii="Arial" w:hAnsi="Arial" w:cs="Arial"/>
          <w:sz w:val="22"/>
          <w:szCs w:val="22"/>
        </w:rPr>
      </w:pPr>
      <w:hyperlink r:id="rId60" w:history="1">
        <w:r w:rsidRPr="00BB64C9">
          <w:rPr>
            <w:rStyle w:val="Hyperlink"/>
            <w:rFonts w:ascii="Arial" w:hAnsi="Arial" w:cs="Arial"/>
            <w:sz w:val="22"/>
            <w:szCs w:val="22"/>
          </w:rPr>
          <w:t>https://universumglobal.com/wmae2020/</w:t>
        </w:r>
      </w:hyperlink>
    </w:p>
    <w:p w14:paraId="51DF984C" w14:textId="77777777" w:rsidR="00BF76B7" w:rsidRPr="00684196" w:rsidRDefault="003500A3" w:rsidP="00BF76B7">
      <w:pPr>
        <w:rPr>
          <w:rFonts w:ascii="Arial" w:hAnsi="Arial" w:cs="Arial"/>
          <w:sz w:val="22"/>
          <w:szCs w:val="22"/>
        </w:rPr>
      </w:pPr>
      <w:r>
        <w:rPr>
          <w:rFonts w:ascii="Arial" w:hAnsi="Arial" w:cs="Arial"/>
          <w:sz w:val="22"/>
          <w:szCs w:val="22"/>
        </w:rPr>
        <w:t>(Accessed 16/02/2022)</w:t>
      </w:r>
    </w:p>
    <w:p w14:paraId="09E28D21" w14:textId="77777777" w:rsidR="00BF76B7" w:rsidRDefault="00BF76B7" w:rsidP="00BF76B7">
      <w:pPr>
        <w:rPr>
          <w:rFonts w:ascii="Arial" w:hAnsi="Arial" w:cs="Arial"/>
          <w:sz w:val="22"/>
          <w:szCs w:val="22"/>
        </w:rPr>
      </w:pPr>
    </w:p>
    <w:p w14:paraId="534CE595" w14:textId="77777777" w:rsidR="00BF76B7" w:rsidRDefault="003500A3" w:rsidP="00BF76B7">
      <w:pPr>
        <w:rPr>
          <w:rFonts w:ascii="Arial" w:hAnsi="Arial" w:cs="Arial"/>
          <w:i/>
          <w:iCs/>
          <w:sz w:val="22"/>
          <w:szCs w:val="22"/>
        </w:rPr>
      </w:pPr>
      <w:r>
        <w:rPr>
          <w:rFonts w:ascii="Arial" w:hAnsi="Arial" w:cs="Arial"/>
          <w:sz w:val="22"/>
          <w:szCs w:val="22"/>
        </w:rPr>
        <w:t xml:space="preserve">Voigt, A. (2020). </w:t>
      </w:r>
      <w:r>
        <w:rPr>
          <w:rFonts w:ascii="Arial" w:hAnsi="Arial" w:cs="Arial"/>
          <w:i/>
          <w:iCs/>
          <w:sz w:val="22"/>
          <w:szCs w:val="22"/>
        </w:rPr>
        <w:t xml:space="preserve">Tesla </w:t>
      </w:r>
      <w:r>
        <w:rPr>
          <w:rFonts w:ascii="Arial" w:hAnsi="Arial" w:cs="Arial"/>
          <w:i/>
          <w:iCs/>
          <w:sz w:val="22"/>
          <w:szCs w:val="22"/>
        </w:rPr>
        <w:t>introduced a business model that the world has not seen before.</w:t>
      </w:r>
    </w:p>
    <w:p w14:paraId="4810609E" w14:textId="77777777" w:rsidR="00BF76B7" w:rsidRDefault="003500A3" w:rsidP="00BF76B7">
      <w:pPr>
        <w:rPr>
          <w:rFonts w:ascii="Arial" w:hAnsi="Arial" w:cs="Arial"/>
          <w:sz w:val="22"/>
          <w:szCs w:val="22"/>
        </w:rPr>
      </w:pPr>
      <w:hyperlink r:id="rId61" w:history="1">
        <w:r w:rsidRPr="00714302">
          <w:rPr>
            <w:rStyle w:val="Hyperlink"/>
            <w:rFonts w:ascii="Arial" w:hAnsi="Arial" w:cs="Arial"/>
            <w:sz w:val="22"/>
            <w:szCs w:val="22"/>
          </w:rPr>
          <w:t>https://cleantechnica.com/2020/08/29/tesla-introduced-a-business-model-the</w:t>
        </w:r>
        <w:r w:rsidRPr="00714302">
          <w:rPr>
            <w:rStyle w:val="Hyperlink"/>
            <w:rFonts w:ascii="Arial" w:hAnsi="Arial" w:cs="Arial"/>
            <w:sz w:val="22"/>
            <w:szCs w:val="22"/>
          </w:rPr>
          <w:t>-world-has-not-seen-before/</w:t>
        </w:r>
      </w:hyperlink>
    </w:p>
    <w:p w14:paraId="37575EEC" w14:textId="77777777" w:rsidR="00BF76B7" w:rsidRPr="000A2022" w:rsidRDefault="003500A3" w:rsidP="00BF76B7">
      <w:pPr>
        <w:rPr>
          <w:rFonts w:ascii="Arial" w:hAnsi="Arial" w:cs="Arial"/>
          <w:sz w:val="22"/>
          <w:szCs w:val="22"/>
        </w:rPr>
      </w:pPr>
      <w:r>
        <w:rPr>
          <w:rFonts w:ascii="Arial" w:hAnsi="Arial" w:cs="Arial"/>
          <w:sz w:val="22"/>
          <w:szCs w:val="22"/>
        </w:rPr>
        <w:t>(Accessed 10/02/2022)</w:t>
      </w:r>
    </w:p>
    <w:p w14:paraId="2DE14F30" w14:textId="77777777" w:rsidR="00BF76B7" w:rsidRDefault="00BF76B7" w:rsidP="00BF76B7">
      <w:pPr>
        <w:rPr>
          <w:rFonts w:ascii="Arial" w:hAnsi="Arial" w:cs="Arial"/>
          <w:sz w:val="22"/>
          <w:szCs w:val="22"/>
        </w:rPr>
      </w:pPr>
    </w:p>
    <w:p w14:paraId="37A7BAE8" w14:textId="77777777" w:rsidR="00BF76B7" w:rsidRDefault="003500A3" w:rsidP="00BF76B7">
      <w:pPr>
        <w:rPr>
          <w:rFonts w:ascii="Arial" w:hAnsi="Arial" w:cs="Arial"/>
          <w:i/>
          <w:iCs/>
          <w:sz w:val="22"/>
          <w:szCs w:val="22"/>
        </w:rPr>
      </w:pPr>
      <w:r>
        <w:rPr>
          <w:rFonts w:ascii="Arial" w:hAnsi="Arial" w:cs="Arial"/>
          <w:sz w:val="22"/>
          <w:szCs w:val="22"/>
        </w:rPr>
        <w:t xml:space="preserve">Winton, N. (2021). </w:t>
      </w:r>
      <w:r>
        <w:rPr>
          <w:rFonts w:ascii="Arial" w:hAnsi="Arial" w:cs="Arial"/>
          <w:i/>
          <w:iCs/>
          <w:sz w:val="22"/>
          <w:szCs w:val="22"/>
        </w:rPr>
        <w:t>Lithium shortage may stall electric car revolution and embed China’s lead.</w:t>
      </w:r>
    </w:p>
    <w:p w14:paraId="38BA2149" w14:textId="77777777" w:rsidR="00BF76B7" w:rsidRDefault="003500A3" w:rsidP="00BF76B7">
      <w:pPr>
        <w:rPr>
          <w:rFonts w:ascii="Arial" w:hAnsi="Arial" w:cs="Arial"/>
          <w:sz w:val="22"/>
          <w:szCs w:val="22"/>
        </w:rPr>
      </w:pPr>
      <w:hyperlink r:id="rId62" w:history="1">
        <w:r w:rsidRPr="00BB64C9">
          <w:rPr>
            <w:rStyle w:val="Hyperlink"/>
            <w:rFonts w:ascii="Arial" w:hAnsi="Arial" w:cs="Arial"/>
            <w:sz w:val="22"/>
            <w:szCs w:val="22"/>
          </w:rPr>
          <w:t>https://www.forbes.com/sites/neilwinton/2021/11/14/lithium-shortage-may-stall-electric-car-revolution-and-embed-chinas-lead-report/?sh=1584a98046ef</w:t>
        </w:r>
      </w:hyperlink>
    </w:p>
    <w:p w14:paraId="579BC08A" w14:textId="77777777" w:rsidR="00BF76B7" w:rsidRPr="00DA5952" w:rsidRDefault="003500A3" w:rsidP="00BF76B7">
      <w:pPr>
        <w:rPr>
          <w:rFonts w:ascii="Arial" w:hAnsi="Arial" w:cs="Arial"/>
          <w:sz w:val="22"/>
          <w:szCs w:val="22"/>
        </w:rPr>
      </w:pPr>
      <w:r>
        <w:rPr>
          <w:rFonts w:ascii="Arial" w:hAnsi="Arial" w:cs="Arial"/>
          <w:sz w:val="22"/>
          <w:szCs w:val="22"/>
        </w:rPr>
        <w:t>(Accessed 16/02/2022)</w:t>
      </w:r>
    </w:p>
    <w:p w14:paraId="0D3651DE" w14:textId="77777777" w:rsidR="00BF76B7" w:rsidRPr="00A11A66" w:rsidRDefault="00BF76B7" w:rsidP="00BF76B7">
      <w:pPr>
        <w:rPr>
          <w:rFonts w:ascii="Arial" w:hAnsi="Arial" w:cs="Arial"/>
          <w:sz w:val="22"/>
          <w:szCs w:val="22"/>
        </w:rPr>
      </w:pPr>
    </w:p>
    <w:p w14:paraId="77EF5C0E" w14:textId="77777777" w:rsidR="00BF76B7" w:rsidRDefault="003500A3" w:rsidP="00BF76B7">
      <w:pPr>
        <w:rPr>
          <w:rFonts w:ascii="Arial" w:hAnsi="Arial" w:cs="Arial"/>
          <w:i/>
          <w:iCs/>
          <w:sz w:val="22"/>
          <w:szCs w:val="22"/>
        </w:rPr>
      </w:pPr>
      <w:r>
        <w:rPr>
          <w:rFonts w:ascii="Arial" w:hAnsi="Arial" w:cs="Arial"/>
          <w:sz w:val="22"/>
          <w:szCs w:val="22"/>
        </w:rPr>
        <w:t xml:space="preserve">Yahoo Finance. (2022). </w:t>
      </w:r>
      <w:r>
        <w:rPr>
          <w:rFonts w:ascii="Arial" w:hAnsi="Arial" w:cs="Arial"/>
          <w:i/>
          <w:iCs/>
          <w:sz w:val="22"/>
          <w:szCs w:val="22"/>
        </w:rPr>
        <w:t>Tesla, In</w:t>
      </w:r>
      <w:r>
        <w:rPr>
          <w:rFonts w:ascii="Arial" w:hAnsi="Arial" w:cs="Arial"/>
          <w:i/>
          <w:iCs/>
          <w:sz w:val="22"/>
          <w:szCs w:val="22"/>
        </w:rPr>
        <w:t xml:space="preserve">c. </w:t>
      </w:r>
    </w:p>
    <w:p w14:paraId="34AB7DF2" w14:textId="77777777" w:rsidR="00BF76B7" w:rsidRDefault="003500A3" w:rsidP="00BF76B7">
      <w:pPr>
        <w:rPr>
          <w:rFonts w:ascii="Arial" w:hAnsi="Arial" w:cs="Arial"/>
          <w:sz w:val="22"/>
          <w:szCs w:val="22"/>
        </w:rPr>
      </w:pPr>
      <w:hyperlink r:id="rId63" w:history="1">
        <w:r w:rsidRPr="000C66B3">
          <w:rPr>
            <w:rStyle w:val="Hyperlink"/>
            <w:rFonts w:ascii="Arial" w:hAnsi="Arial" w:cs="Arial"/>
            <w:sz w:val="22"/>
            <w:szCs w:val="22"/>
          </w:rPr>
          <w:t>https://finance.yahoo.com/quote/TSLA/</w:t>
        </w:r>
      </w:hyperlink>
    </w:p>
    <w:p w14:paraId="320B864E" w14:textId="77777777" w:rsidR="00BF76B7" w:rsidRDefault="003500A3" w:rsidP="00BF76B7">
      <w:pPr>
        <w:rPr>
          <w:rFonts w:ascii="Arial" w:hAnsi="Arial" w:cs="Arial"/>
          <w:sz w:val="22"/>
          <w:szCs w:val="22"/>
        </w:rPr>
      </w:pPr>
      <w:r>
        <w:rPr>
          <w:rFonts w:ascii="Arial" w:hAnsi="Arial" w:cs="Arial"/>
          <w:sz w:val="22"/>
          <w:szCs w:val="22"/>
        </w:rPr>
        <w:lastRenderedPageBreak/>
        <w:t>(Accessed 8/02/2022)</w:t>
      </w:r>
    </w:p>
    <w:p w14:paraId="7F2C2C8F" w14:textId="77777777" w:rsidR="00BF76B7" w:rsidRDefault="00BF76B7" w:rsidP="00BF76B7">
      <w:pPr>
        <w:rPr>
          <w:rFonts w:ascii="Arial" w:hAnsi="Arial" w:cs="Arial"/>
          <w:sz w:val="22"/>
          <w:szCs w:val="22"/>
        </w:rPr>
      </w:pPr>
    </w:p>
    <w:p w14:paraId="5CB65C10" w14:textId="77777777" w:rsidR="00BF76B7" w:rsidRDefault="003500A3" w:rsidP="00BF76B7">
      <w:pPr>
        <w:rPr>
          <w:rFonts w:ascii="Arial" w:hAnsi="Arial" w:cs="Arial"/>
          <w:sz w:val="22"/>
          <w:szCs w:val="22"/>
        </w:rPr>
      </w:pPr>
      <w:r>
        <w:rPr>
          <w:rFonts w:ascii="Arial" w:hAnsi="Arial" w:cs="Arial"/>
          <w:sz w:val="22"/>
          <w:szCs w:val="22"/>
        </w:rPr>
        <w:t>Yahoo Finance. (2018). Why you can’t buy a Tesla in some states.</w:t>
      </w:r>
    </w:p>
    <w:p w14:paraId="5AF6C43A" w14:textId="77777777" w:rsidR="00BF76B7" w:rsidRDefault="003500A3" w:rsidP="00BF76B7">
      <w:pPr>
        <w:rPr>
          <w:rFonts w:ascii="Arial" w:hAnsi="Arial" w:cs="Arial"/>
          <w:sz w:val="22"/>
          <w:szCs w:val="22"/>
        </w:rPr>
      </w:pPr>
      <w:hyperlink r:id="rId64" w:history="1">
        <w:r w:rsidRPr="00521BA1">
          <w:rPr>
            <w:rStyle w:val="Hyperlink"/>
            <w:rFonts w:ascii="Arial" w:hAnsi="Arial" w:cs="Arial"/>
            <w:sz w:val="22"/>
            <w:szCs w:val="22"/>
          </w:rPr>
          <w:t>https://finance.yahoo.com/news/cant-buy-tesla-states-161318245.html</w:t>
        </w:r>
      </w:hyperlink>
    </w:p>
    <w:p w14:paraId="47D2CCEC" w14:textId="77777777" w:rsidR="00BF76B7" w:rsidRPr="0010487D" w:rsidRDefault="003500A3" w:rsidP="00BF76B7">
      <w:pPr>
        <w:rPr>
          <w:rFonts w:ascii="Arial" w:hAnsi="Arial" w:cs="Arial"/>
          <w:sz w:val="22"/>
          <w:szCs w:val="22"/>
        </w:rPr>
      </w:pPr>
      <w:r>
        <w:rPr>
          <w:rFonts w:ascii="Arial" w:hAnsi="Arial" w:cs="Arial"/>
          <w:sz w:val="22"/>
          <w:szCs w:val="22"/>
        </w:rPr>
        <w:t>(Accessed 11/02/2022)</w:t>
      </w:r>
    </w:p>
    <w:p w14:paraId="7D0C4A21" w14:textId="77777777" w:rsidR="00BF76B7" w:rsidRDefault="00BF76B7" w:rsidP="00BF76B7">
      <w:pPr>
        <w:rPr>
          <w:rFonts w:ascii="Arial" w:hAnsi="Arial" w:cs="Arial"/>
          <w:sz w:val="22"/>
          <w:szCs w:val="22"/>
        </w:rPr>
      </w:pPr>
    </w:p>
    <w:p w14:paraId="5B84D05E" w14:textId="77777777" w:rsidR="00BF76B7" w:rsidRPr="00730782" w:rsidRDefault="003500A3" w:rsidP="00BF76B7">
      <w:pPr>
        <w:rPr>
          <w:rFonts w:ascii="Arial" w:hAnsi="Arial" w:cs="Arial"/>
          <w:i/>
          <w:iCs/>
          <w:sz w:val="22"/>
          <w:szCs w:val="22"/>
        </w:rPr>
      </w:pPr>
      <w:r w:rsidRPr="00730782">
        <w:rPr>
          <w:rFonts w:ascii="Arial" w:hAnsi="Arial" w:cs="Arial"/>
          <w:sz w:val="22"/>
          <w:szCs w:val="22"/>
        </w:rPr>
        <w:t xml:space="preserve">Zacharia, C. (2019). </w:t>
      </w:r>
      <w:r w:rsidRPr="00730782">
        <w:rPr>
          <w:rFonts w:ascii="Arial" w:hAnsi="Arial" w:cs="Arial"/>
          <w:i/>
          <w:iCs/>
          <w:sz w:val="22"/>
          <w:szCs w:val="22"/>
        </w:rPr>
        <w:t>Business is becoming more global- and so should business educa</w:t>
      </w:r>
      <w:r w:rsidRPr="00730782">
        <w:rPr>
          <w:rFonts w:ascii="Arial" w:hAnsi="Arial" w:cs="Arial"/>
          <w:i/>
          <w:iCs/>
          <w:sz w:val="22"/>
          <w:szCs w:val="22"/>
        </w:rPr>
        <w:t>tion.</w:t>
      </w:r>
    </w:p>
    <w:p w14:paraId="113A9412" w14:textId="77777777" w:rsidR="00BF76B7" w:rsidRPr="00730782" w:rsidRDefault="003500A3" w:rsidP="00BF76B7">
      <w:pPr>
        <w:rPr>
          <w:rFonts w:ascii="Arial" w:hAnsi="Arial" w:cs="Arial"/>
          <w:sz w:val="22"/>
          <w:szCs w:val="22"/>
        </w:rPr>
      </w:pPr>
      <w:hyperlink r:id="rId65" w:history="1">
        <w:r w:rsidRPr="00730782">
          <w:rPr>
            <w:rStyle w:val="Hyperlink"/>
            <w:rFonts w:ascii="Arial" w:hAnsi="Arial" w:cs="Arial"/>
            <w:sz w:val="22"/>
            <w:szCs w:val="22"/>
          </w:rPr>
          <w:t>https://london.ac.uk/news-opinion/london-connection/feature/business-becoming-more-global</w:t>
        </w:r>
      </w:hyperlink>
    </w:p>
    <w:p w14:paraId="0F4F3BED" w14:textId="77777777" w:rsidR="00BF76B7" w:rsidRDefault="003500A3" w:rsidP="00BF76B7">
      <w:pPr>
        <w:rPr>
          <w:rFonts w:ascii="Arial" w:hAnsi="Arial" w:cs="Arial"/>
          <w:sz w:val="22"/>
          <w:szCs w:val="22"/>
        </w:rPr>
      </w:pPr>
      <w:r w:rsidRPr="00730782">
        <w:rPr>
          <w:rFonts w:ascii="Arial" w:hAnsi="Arial" w:cs="Arial"/>
          <w:sz w:val="22"/>
          <w:szCs w:val="22"/>
        </w:rPr>
        <w:t>(Accessed 7/02/2022)</w:t>
      </w:r>
    </w:p>
    <w:p w14:paraId="6DBAAE37" w14:textId="77777777" w:rsidR="00BF76B7" w:rsidRDefault="00BF76B7" w:rsidP="00BF76B7">
      <w:pPr>
        <w:rPr>
          <w:rFonts w:ascii="Arial" w:hAnsi="Arial" w:cs="Arial"/>
          <w:sz w:val="22"/>
          <w:szCs w:val="22"/>
        </w:rPr>
      </w:pPr>
    </w:p>
    <w:p w14:paraId="2DBA59E2" w14:textId="77777777" w:rsidR="00BF76B7" w:rsidRDefault="00BF76B7" w:rsidP="00BF76B7"/>
    <w:p w14:paraId="61170E23" w14:textId="77777777" w:rsidR="00BF76B7" w:rsidRDefault="00BF76B7" w:rsidP="00BF76B7"/>
    <w:p w14:paraId="4C864927" w14:textId="77777777" w:rsidR="00BF76B7" w:rsidRDefault="00BF76B7" w:rsidP="00BF76B7"/>
    <w:p w14:paraId="56B14159" w14:textId="77777777" w:rsidR="00BF76B7" w:rsidRDefault="00BF76B7" w:rsidP="00B85670">
      <w:pPr>
        <w:rPr>
          <w:rFonts w:ascii="Arial" w:hAnsi="Arial" w:cs="Arial"/>
          <w:b/>
          <w:bCs/>
          <w:sz w:val="22"/>
          <w:szCs w:val="22"/>
          <w:u w:val="single"/>
        </w:rPr>
      </w:pPr>
    </w:p>
    <w:p w14:paraId="6924C78D" w14:textId="77777777" w:rsidR="00A033E3" w:rsidRDefault="00A033E3" w:rsidP="00B85670">
      <w:pPr>
        <w:rPr>
          <w:rFonts w:ascii="Arial" w:hAnsi="Arial" w:cs="Arial"/>
          <w:b/>
          <w:bCs/>
          <w:sz w:val="22"/>
          <w:szCs w:val="22"/>
          <w:u w:val="single"/>
        </w:rPr>
      </w:pPr>
    </w:p>
    <w:p w14:paraId="43084C5B" w14:textId="77777777" w:rsidR="00A033E3" w:rsidRDefault="00A033E3" w:rsidP="00B85670">
      <w:pPr>
        <w:rPr>
          <w:rFonts w:ascii="Arial" w:hAnsi="Arial" w:cs="Arial"/>
          <w:b/>
          <w:bCs/>
          <w:sz w:val="22"/>
          <w:szCs w:val="22"/>
          <w:u w:val="single"/>
        </w:rPr>
      </w:pPr>
    </w:p>
    <w:p w14:paraId="30661A9F" w14:textId="77777777" w:rsidR="00A033E3" w:rsidRDefault="00A033E3" w:rsidP="00B85670">
      <w:pPr>
        <w:rPr>
          <w:rFonts w:ascii="Arial" w:hAnsi="Arial" w:cs="Arial"/>
          <w:b/>
          <w:bCs/>
          <w:sz w:val="22"/>
          <w:szCs w:val="22"/>
          <w:u w:val="single"/>
        </w:rPr>
      </w:pPr>
    </w:p>
    <w:p w14:paraId="58181E40" w14:textId="77777777" w:rsidR="00A033E3" w:rsidRDefault="00A033E3" w:rsidP="00B85670">
      <w:pPr>
        <w:rPr>
          <w:rFonts w:ascii="Arial" w:hAnsi="Arial" w:cs="Arial"/>
          <w:b/>
          <w:bCs/>
          <w:sz w:val="22"/>
          <w:szCs w:val="22"/>
          <w:u w:val="single"/>
        </w:rPr>
      </w:pPr>
    </w:p>
    <w:p w14:paraId="304D6AF2" w14:textId="77777777" w:rsidR="00A033E3" w:rsidRDefault="00A033E3" w:rsidP="00B85670">
      <w:pPr>
        <w:rPr>
          <w:rFonts w:ascii="Arial" w:hAnsi="Arial" w:cs="Arial"/>
          <w:b/>
          <w:bCs/>
          <w:sz w:val="22"/>
          <w:szCs w:val="22"/>
          <w:u w:val="single"/>
        </w:rPr>
      </w:pPr>
    </w:p>
    <w:p w14:paraId="250C9CC2" w14:textId="77777777" w:rsidR="00A033E3" w:rsidRDefault="00A033E3" w:rsidP="00B85670">
      <w:pPr>
        <w:rPr>
          <w:rFonts w:ascii="Arial" w:hAnsi="Arial" w:cs="Arial"/>
          <w:b/>
          <w:bCs/>
          <w:sz w:val="22"/>
          <w:szCs w:val="22"/>
          <w:u w:val="single"/>
        </w:rPr>
      </w:pPr>
    </w:p>
    <w:p w14:paraId="6FE685F5" w14:textId="77777777" w:rsidR="00A033E3" w:rsidRDefault="00A033E3" w:rsidP="00B85670">
      <w:pPr>
        <w:rPr>
          <w:rFonts w:ascii="Arial" w:hAnsi="Arial" w:cs="Arial"/>
          <w:b/>
          <w:bCs/>
          <w:sz w:val="22"/>
          <w:szCs w:val="22"/>
          <w:u w:val="single"/>
        </w:rPr>
      </w:pPr>
    </w:p>
    <w:p w14:paraId="79ADECC7" w14:textId="77777777" w:rsidR="00A033E3" w:rsidRDefault="00A033E3" w:rsidP="00B85670">
      <w:pPr>
        <w:rPr>
          <w:rFonts w:ascii="Arial" w:hAnsi="Arial" w:cs="Arial"/>
          <w:b/>
          <w:bCs/>
          <w:sz w:val="22"/>
          <w:szCs w:val="22"/>
          <w:u w:val="single"/>
        </w:rPr>
      </w:pPr>
    </w:p>
    <w:p w14:paraId="20619A56" w14:textId="77777777" w:rsidR="00A033E3" w:rsidRDefault="00A033E3" w:rsidP="00B85670">
      <w:pPr>
        <w:rPr>
          <w:rFonts w:ascii="Arial" w:hAnsi="Arial" w:cs="Arial"/>
          <w:b/>
          <w:bCs/>
          <w:sz w:val="22"/>
          <w:szCs w:val="22"/>
          <w:u w:val="single"/>
        </w:rPr>
      </w:pPr>
    </w:p>
    <w:p w14:paraId="5B6A9B73" w14:textId="77777777" w:rsidR="00A033E3" w:rsidRDefault="00A033E3" w:rsidP="00B85670">
      <w:pPr>
        <w:rPr>
          <w:rFonts w:ascii="Arial" w:hAnsi="Arial" w:cs="Arial"/>
          <w:b/>
          <w:bCs/>
          <w:sz w:val="22"/>
          <w:szCs w:val="22"/>
          <w:u w:val="single"/>
        </w:rPr>
      </w:pPr>
    </w:p>
    <w:p w14:paraId="23DA6C30" w14:textId="77777777" w:rsidR="00A033E3" w:rsidRDefault="00A033E3" w:rsidP="00B85670">
      <w:pPr>
        <w:rPr>
          <w:rFonts w:ascii="Arial" w:hAnsi="Arial" w:cs="Arial"/>
          <w:b/>
          <w:bCs/>
          <w:sz w:val="22"/>
          <w:szCs w:val="22"/>
          <w:u w:val="single"/>
        </w:rPr>
      </w:pPr>
    </w:p>
    <w:p w14:paraId="0D752603" w14:textId="77777777" w:rsidR="00A033E3" w:rsidRDefault="00A033E3" w:rsidP="00B85670">
      <w:pPr>
        <w:rPr>
          <w:rFonts w:ascii="Arial" w:hAnsi="Arial" w:cs="Arial"/>
          <w:b/>
          <w:bCs/>
          <w:sz w:val="22"/>
          <w:szCs w:val="22"/>
          <w:u w:val="single"/>
        </w:rPr>
      </w:pPr>
    </w:p>
    <w:p w14:paraId="623FF9E2" w14:textId="77777777" w:rsidR="00A033E3" w:rsidRDefault="00A033E3" w:rsidP="00B85670">
      <w:pPr>
        <w:rPr>
          <w:rFonts w:ascii="Arial" w:hAnsi="Arial" w:cs="Arial"/>
          <w:b/>
          <w:bCs/>
          <w:sz w:val="22"/>
          <w:szCs w:val="22"/>
          <w:u w:val="single"/>
        </w:rPr>
      </w:pPr>
    </w:p>
    <w:p w14:paraId="4B62472A" w14:textId="77777777" w:rsidR="00977D00" w:rsidRDefault="00977D00" w:rsidP="00B85670">
      <w:pPr>
        <w:rPr>
          <w:rFonts w:ascii="Arial" w:hAnsi="Arial" w:cs="Arial"/>
          <w:b/>
          <w:bCs/>
          <w:sz w:val="22"/>
          <w:szCs w:val="22"/>
          <w:u w:val="single"/>
        </w:rPr>
      </w:pPr>
    </w:p>
    <w:p w14:paraId="1450FDF6" w14:textId="77777777" w:rsidR="00977D00" w:rsidRDefault="00977D00" w:rsidP="00B85670">
      <w:pPr>
        <w:rPr>
          <w:rFonts w:ascii="Arial" w:hAnsi="Arial" w:cs="Arial"/>
          <w:b/>
          <w:bCs/>
          <w:sz w:val="22"/>
          <w:szCs w:val="22"/>
          <w:u w:val="single"/>
        </w:rPr>
      </w:pPr>
    </w:p>
    <w:p w14:paraId="022B88D5" w14:textId="77777777" w:rsidR="00977D00" w:rsidRDefault="00977D00" w:rsidP="00B85670">
      <w:pPr>
        <w:rPr>
          <w:rFonts w:ascii="Arial" w:hAnsi="Arial" w:cs="Arial"/>
          <w:b/>
          <w:bCs/>
          <w:sz w:val="22"/>
          <w:szCs w:val="22"/>
          <w:u w:val="single"/>
        </w:rPr>
      </w:pPr>
    </w:p>
    <w:p w14:paraId="5B2D0B46" w14:textId="77777777" w:rsidR="00977D00" w:rsidRDefault="00977D00" w:rsidP="00B85670">
      <w:pPr>
        <w:rPr>
          <w:rFonts w:ascii="Arial" w:hAnsi="Arial" w:cs="Arial"/>
          <w:b/>
          <w:bCs/>
          <w:sz w:val="22"/>
          <w:szCs w:val="22"/>
          <w:u w:val="single"/>
        </w:rPr>
      </w:pPr>
    </w:p>
    <w:p w14:paraId="6A16699A" w14:textId="77777777" w:rsidR="00977D00" w:rsidRDefault="00977D00" w:rsidP="00B85670">
      <w:pPr>
        <w:rPr>
          <w:rFonts w:ascii="Arial" w:hAnsi="Arial" w:cs="Arial"/>
          <w:b/>
          <w:bCs/>
          <w:sz w:val="22"/>
          <w:szCs w:val="22"/>
          <w:u w:val="single"/>
        </w:rPr>
      </w:pPr>
    </w:p>
    <w:p w14:paraId="78DE1C5F" w14:textId="77777777" w:rsidR="00977D00" w:rsidRDefault="00977D00" w:rsidP="00B85670">
      <w:pPr>
        <w:rPr>
          <w:rFonts w:ascii="Arial" w:hAnsi="Arial" w:cs="Arial"/>
          <w:b/>
          <w:bCs/>
          <w:sz w:val="22"/>
          <w:szCs w:val="22"/>
          <w:u w:val="single"/>
        </w:rPr>
      </w:pPr>
    </w:p>
    <w:p w14:paraId="7BF36A22" w14:textId="77777777" w:rsidR="00977D00" w:rsidRDefault="00977D00" w:rsidP="00B85670">
      <w:pPr>
        <w:rPr>
          <w:rFonts w:ascii="Arial" w:hAnsi="Arial" w:cs="Arial"/>
          <w:b/>
          <w:bCs/>
          <w:sz w:val="22"/>
          <w:szCs w:val="22"/>
          <w:u w:val="single"/>
        </w:rPr>
      </w:pPr>
    </w:p>
    <w:p w14:paraId="443BA3D8" w14:textId="77777777" w:rsidR="00977D00" w:rsidRDefault="00977D00" w:rsidP="00B85670">
      <w:pPr>
        <w:rPr>
          <w:rFonts w:ascii="Arial" w:hAnsi="Arial" w:cs="Arial"/>
          <w:b/>
          <w:bCs/>
          <w:sz w:val="22"/>
          <w:szCs w:val="22"/>
          <w:u w:val="single"/>
        </w:rPr>
      </w:pPr>
    </w:p>
    <w:p w14:paraId="3F097B4C" w14:textId="77777777" w:rsidR="00977D00" w:rsidRDefault="00977D00" w:rsidP="00B85670">
      <w:pPr>
        <w:rPr>
          <w:rFonts w:ascii="Arial" w:hAnsi="Arial" w:cs="Arial"/>
          <w:b/>
          <w:bCs/>
          <w:sz w:val="22"/>
          <w:szCs w:val="22"/>
          <w:u w:val="single"/>
        </w:rPr>
      </w:pPr>
    </w:p>
    <w:p w14:paraId="69CBE6AD" w14:textId="77777777" w:rsidR="00977D00" w:rsidRDefault="00977D00" w:rsidP="00B85670">
      <w:pPr>
        <w:rPr>
          <w:rFonts w:ascii="Arial" w:hAnsi="Arial" w:cs="Arial"/>
          <w:b/>
          <w:bCs/>
          <w:sz w:val="22"/>
          <w:szCs w:val="22"/>
          <w:u w:val="single"/>
        </w:rPr>
      </w:pPr>
    </w:p>
    <w:p w14:paraId="4E5D7368" w14:textId="77777777" w:rsidR="00977D00" w:rsidRDefault="00977D00" w:rsidP="00B85670">
      <w:pPr>
        <w:rPr>
          <w:rFonts w:ascii="Arial" w:hAnsi="Arial" w:cs="Arial"/>
          <w:b/>
          <w:bCs/>
          <w:sz w:val="22"/>
          <w:szCs w:val="22"/>
          <w:u w:val="single"/>
        </w:rPr>
      </w:pPr>
    </w:p>
    <w:p w14:paraId="72214095" w14:textId="77777777" w:rsidR="00977D00" w:rsidRDefault="00977D00" w:rsidP="00B85670">
      <w:pPr>
        <w:rPr>
          <w:rFonts w:ascii="Arial" w:hAnsi="Arial" w:cs="Arial"/>
          <w:b/>
          <w:bCs/>
          <w:sz w:val="22"/>
          <w:szCs w:val="22"/>
          <w:u w:val="single"/>
        </w:rPr>
      </w:pPr>
    </w:p>
    <w:p w14:paraId="00B7923D" w14:textId="77777777" w:rsidR="00977D00" w:rsidRDefault="00977D00" w:rsidP="00B85670">
      <w:pPr>
        <w:rPr>
          <w:rFonts w:ascii="Arial" w:hAnsi="Arial" w:cs="Arial"/>
          <w:b/>
          <w:bCs/>
          <w:sz w:val="22"/>
          <w:szCs w:val="22"/>
          <w:u w:val="single"/>
        </w:rPr>
      </w:pPr>
    </w:p>
    <w:p w14:paraId="1D71D640" w14:textId="77777777" w:rsidR="00977D00" w:rsidRDefault="00977D00" w:rsidP="00B85670">
      <w:pPr>
        <w:rPr>
          <w:rFonts w:ascii="Arial" w:hAnsi="Arial" w:cs="Arial"/>
          <w:b/>
          <w:bCs/>
          <w:sz w:val="22"/>
          <w:szCs w:val="22"/>
          <w:u w:val="single"/>
        </w:rPr>
      </w:pPr>
    </w:p>
    <w:p w14:paraId="33350F8C" w14:textId="77777777" w:rsidR="00977D00" w:rsidRDefault="00977D00" w:rsidP="00B85670">
      <w:pPr>
        <w:rPr>
          <w:rFonts w:ascii="Arial" w:hAnsi="Arial" w:cs="Arial"/>
          <w:b/>
          <w:bCs/>
          <w:sz w:val="22"/>
          <w:szCs w:val="22"/>
          <w:u w:val="single"/>
        </w:rPr>
      </w:pPr>
    </w:p>
    <w:p w14:paraId="15A238FA" w14:textId="77777777" w:rsidR="00977D00" w:rsidRDefault="00977D00" w:rsidP="00B85670">
      <w:pPr>
        <w:rPr>
          <w:rFonts w:ascii="Arial" w:hAnsi="Arial" w:cs="Arial"/>
          <w:b/>
          <w:bCs/>
          <w:sz w:val="22"/>
          <w:szCs w:val="22"/>
          <w:u w:val="single"/>
        </w:rPr>
      </w:pPr>
    </w:p>
    <w:p w14:paraId="0B70991E" w14:textId="77777777" w:rsidR="00977D00" w:rsidRDefault="00977D00" w:rsidP="00B85670">
      <w:pPr>
        <w:rPr>
          <w:rFonts w:ascii="Arial" w:hAnsi="Arial" w:cs="Arial"/>
          <w:b/>
          <w:bCs/>
          <w:sz w:val="22"/>
          <w:szCs w:val="22"/>
          <w:u w:val="single"/>
        </w:rPr>
      </w:pPr>
    </w:p>
    <w:p w14:paraId="79AEB7E6" w14:textId="77777777" w:rsidR="00977D00" w:rsidRDefault="00977D00" w:rsidP="00B85670">
      <w:pPr>
        <w:rPr>
          <w:rFonts w:ascii="Arial" w:hAnsi="Arial" w:cs="Arial"/>
          <w:b/>
          <w:bCs/>
          <w:sz w:val="22"/>
          <w:szCs w:val="22"/>
          <w:u w:val="single"/>
        </w:rPr>
      </w:pPr>
    </w:p>
    <w:p w14:paraId="3ED1EA41" w14:textId="77777777" w:rsidR="00977D00" w:rsidRDefault="00977D00" w:rsidP="00B85670">
      <w:pPr>
        <w:rPr>
          <w:rFonts w:ascii="Arial" w:hAnsi="Arial" w:cs="Arial"/>
          <w:b/>
          <w:bCs/>
          <w:sz w:val="22"/>
          <w:szCs w:val="22"/>
          <w:u w:val="single"/>
        </w:rPr>
      </w:pPr>
    </w:p>
    <w:p w14:paraId="16148CDE" w14:textId="77777777" w:rsidR="00977D00" w:rsidRDefault="00977D00" w:rsidP="00B85670">
      <w:pPr>
        <w:rPr>
          <w:rFonts w:ascii="Arial" w:hAnsi="Arial" w:cs="Arial"/>
          <w:b/>
          <w:bCs/>
          <w:sz w:val="22"/>
          <w:szCs w:val="22"/>
          <w:u w:val="single"/>
        </w:rPr>
      </w:pPr>
    </w:p>
    <w:p w14:paraId="2D6CDE8A" w14:textId="77777777" w:rsidR="00977D00" w:rsidRDefault="00977D00" w:rsidP="00B85670">
      <w:pPr>
        <w:rPr>
          <w:rFonts w:ascii="Arial" w:hAnsi="Arial" w:cs="Arial"/>
          <w:b/>
          <w:bCs/>
          <w:sz w:val="22"/>
          <w:szCs w:val="22"/>
          <w:u w:val="single"/>
        </w:rPr>
      </w:pPr>
    </w:p>
    <w:p w14:paraId="44A22F52" w14:textId="77777777" w:rsidR="00977D00" w:rsidRDefault="00977D00" w:rsidP="00B85670">
      <w:pPr>
        <w:rPr>
          <w:rFonts w:ascii="Arial" w:hAnsi="Arial" w:cs="Arial"/>
          <w:b/>
          <w:bCs/>
          <w:sz w:val="22"/>
          <w:szCs w:val="22"/>
          <w:u w:val="single"/>
        </w:rPr>
      </w:pPr>
    </w:p>
    <w:p w14:paraId="1CFE38CE" w14:textId="77777777" w:rsidR="00977D00" w:rsidRDefault="00977D00" w:rsidP="00B85670">
      <w:pPr>
        <w:rPr>
          <w:rFonts w:ascii="Arial" w:hAnsi="Arial" w:cs="Arial"/>
          <w:b/>
          <w:bCs/>
          <w:sz w:val="22"/>
          <w:szCs w:val="22"/>
          <w:u w:val="single"/>
        </w:rPr>
      </w:pPr>
    </w:p>
    <w:p w14:paraId="5FD5EC68" w14:textId="77777777" w:rsidR="00977D00" w:rsidRDefault="00977D00" w:rsidP="00B85670">
      <w:pPr>
        <w:rPr>
          <w:rFonts w:ascii="Arial" w:hAnsi="Arial" w:cs="Arial"/>
          <w:b/>
          <w:bCs/>
          <w:sz w:val="22"/>
          <w:szCs w:val="22"/>
          <w:u w:val="single"/>
        </w:rPr>
      </w:pPr>
    </w:p>
    <w:p w14:paraId="2CDB4D1D" w14:textId="77777777" w:rsidR="00977D00" w:rsidRDefault="00977D00" w:rsidP="00B85670">
      <w:pPr>
        <w:rPr>
          <w:rFonts w:ascii="Arial" w:hAnsi="Arial" w:cs="Arial"/>
          <w:b/>
          <w:bCs/>
          <w:sz w:val="22"/>
          <w:szCs w:val="22"/>
          <w:u w:val="single"/>
        </w:rPr>
      </w:pPr>
    </w:p>
    <w:p w14:paraId="742A2A9F" w14:textId="77777777" w:rsidR="00977D00" w:rsidRDefault="00977D00" w:rsidP="00B85670">
      <w:pPr>
        <w:rPr>
          <w:rFonts w:ascii="Arial" w:hAnsi="Arial" w:cs="Arial"/>
          <w:b/>
          <w:bCs/>
          <w:sz w:val="22"/>
          <w:szCs w:val="22"/>
          <w:u w:val="single"/>
        </w:rPr>
      </w:pPr>
    </w:p>
    <w:p w14:paraId="10B214D8" w14:textId="77777777" w:rsidR="00977D00" w:rsidRDefault="00977D00" w:rsidP="00B85670">
      <w:pPr>
        <w:rPr>
          <w:rFonts w:ascii="Arial" w:hAnsi="Arial" w:cs="Arial"/>
          <w:b/>
          <w:bCs/>
          <w:sz w:val="22"/>
          <w:szCs w:val="22"/>
          <w:u w:val="single"/>
        </w:rPr>
      </w:pPr>
    </w:p>
    <w:p w14:paraId="1AD65858" w14:textId="77777777" w:rsidR="00977D00" w:rsidRDefault="00977D00" w:rsidP="00B85670">
      <w:pPr>
        <w:rPr>
          <w:rFonts w:ascii="Arial" w:hAnsi="Arial" w:cs="Arial"/>
          <w:b/>
          <w:bCs/>
          <w:sz w:val="22"/>
          <w:szCs w:val="22"/>
          <w:u w:val="single"/>
        </w:rPr>
      </w:pPr>
    </w:p>
    <w:p w14:paraId="2C07F273" w14:textId="77777777" w:rsidR="00977D00" w:rsidRDefault="00977D00" w:rsidP="00B85670">
      <w:pPr>
        <w:rPr>
          <w:rFonts w:ascii="Arial" w:hAnsi="Arial" w:cs="Arial"/>
          <w:b/>
          <w:bCs/>
          <w:sz w:val="22"/>
          <w:szCs w:val="22"/>
          <w:u w:val="single"/>
        </w:rPr>
      </w:pPr>
    </w:p>
    <w:p w14:paraId="47ECEE62" w14:textId="77777777" w:rsidR="00977D00" w:rsidRDefault="00977D00" w:rsidP="00B85670">
      <w:pPr>
        <w:rPr>
          <w:rFonts w:ascii="Arial" w:hAnsi="Arial" w:cs="Arial"/>
          <w:b/>
          <w:bCs/>
          <w:sz w:val="22"/>
          <w:szCs w:val="22"/>
          <w:u w:val="single"/>
        </w:rPr>
      </w:pPr>
    </w:p>
    <w:p w14:paraId="6781FFD0" w14:textId="77777777" w:rsidR="00977D00" w:rsidRDefault="00977D00" w:rsidP="00B85670">
      <w:pPr>
        <w:rPr>
          <w:rFonts w:ascii="Arial" w:hAnsi="Arial" w:cs="Arial"/>
          <w:b/>
          <w:bCs/>
          <w:sz w:val="22"/>
          <w:szCs w:val="22"/>
          <w:u w:val="single"/>
        </w:rPr>
      </w:pPr>
    </w:p>
    <w:p w14:paraId="013FC315" w14:textId="77777777" w:rsidR="00977D00" w:rsidRDefault="00977D00" w:rsidP="00B85670">
      <w:pPr>
        <w:rPr>
          <w:rFonts w:ascii="Arial" w:hAnsi="Arial" w:cs="Arial"/>
          <w:b/>
          <w:bCs/>
          <w:sz w:val="22"/>
          <w:szCs w:val="22"/>
          <w:u w:val="single"/>
        </w:rPr>
      </w:pPr>
    </w:p>
    <w:p w14:paraId="062B9B0E" w14:textId="77777777" w:rsidR="00977D00" w:rsidRDefault="00977D00" w:rsidP="00B85670">
      <w:pPr>
        <w:rPr>
          <w:rFonts w:ascii="Arial" w:hAnsi="Arial" w:cs="Arial"/>
          <w:b/>
          <w:bCs/>
          <w:sz w:val="22"/>
          <w:szCs w:val="22"/>
          <w:u w:val="single"/>
        </w:rPr>
      </w:pPr>
    </w:p>
    <w:p w14:paraId="51E811D2" w14:textId="77777777" w:rsidR="00977D00" w:rsidRDefault="00977D00" w:rsidP="00B85670">
      <w:pPr>
        <w:rPr>
          <w:rFonts w:ascii="Arial" w:hAnsi="Arial" w:cs="Arial"/>
          <w:b/>
          <w:bCs/>
          <w:sz w:val="22"/>
          <w:szCs w:val="22"/>
          <w:u w:val="single"/>
        </w:rPr>
      </w:pPr>
    </w:p>
    <w:p w14:paraId="4F00914B" w14:textId="77777777" w:rsidR="00977D00" w:rsidRDefault="00977D00" w:rsidP="00B85670">
      <w:pPr>
        <w:rPr>
          <w:rFonts w:ascii="Arial" w:hAnsi="Arial" w:cs="Arial"/>
          <w:b/>
          <w:bCs/>
          <w:sz w:val="22"/>
          <w:szCs w:val="22"/>
          <w:u w:val="single"/>
        </w:rPr>
      </w:pPr>
    </w:p>
    <w:p w14:paraId="63D2C954" w14:textId="77777777" w:rsidR="00977D00" w:rsidRDefault="00977D00" w:rsidP="00B85670">
      <w:pPr>
        <w:rPr>
          <w:rFonts w:ascii="Arial" w:hAnsi="Arial" w:cs="Arial"/>
          <w:b/>
          <w:bCs/>
          <w:sz w:val="22"/>
          <w:szCs w:val="22"/>
          <w:u w:val="single"/>
        </w:rPr>
      </w:pPr>
    </w:p>
    <w:p w14:paraId="2882889D" w14:textId="77777777" w:rsidR="00977D00" w:rsidRDefault="00977D00" w:rsidP="00B85670">
      <w:pPr>
        <w:rPr>
          <w:rFonts w:ascii="Arial" w:hAnsi="Arial" w:cs="Arial"/>
          <w:b/>
          <w:bCs/>
          <w:sz w:val="22"/>
          <w:szCs w:val="22"/>
          <w:u w:val="single"/>
        </w:rPr>
      </w:pPr>
    </w:p>
    <w:p w14:paraId="32BFB47F" w14:textId="77777777" w:rsidR="00977D00" w:rsidRDefault="00977D00" w:rsidP="00B85670">
      <w:pPr>
        <w:rPr>
          <w:rFonts w:ascii="Arial" w:hAnsi="Arial" w:cs="Arial"/>
          <w:b/>
          <w:bCs/>
          <w:sz w:val="22"/>
          <w:szCs w:val="22"/>
          <w:u w:val="single"/>
        </w:rPr>
      </w:pPr>
    </w:p>
    <w:p w14:paraId="7F7C2E38" w14:textId="77777777" w:rsidR="00977D00" w:rsidRDefault="00977D00" w:rsidP="00B85670">
      <w:pPr>
        <w:rPr>
          <w:rFonts w:ascii="Arial" w:hAnsi="Arial" w:cs="Arial"/>
          <w:b/>
          <w:bCs/>
          <w:sz w:val="22"/>
          <w:szCs w:val="22"/>
          <w:u w:val="single"/>
        </w:rPr>
      </w:pPr>
    </w:p>
    <w:p w14:paraId="5A06227D" w14:textId="77777777" w:rsidR="00977D00" w:rsidRDefault="00977D00" w:rsidP="00B85670">
      <w:pPr>
        <w:rPr>
          <w:rFonts w:ascii="Arial" w:hAnsi="Arial" w:cs="Arial"/>
          <w:b/>
          <w:bCs/>
          <w:sz w:val="22"/>
          <w:szCs w:val="22"/>
          <w:u w:val="single"/>
        </w:rPr>
      </w:pPr>
    </w:p>
    <w:p w14:paraId="3865F0E6" w14:textId="77777777" w:rsidR="00977D00" w:rsidRDefault="00977D00" w:rsidP="00B85670">
      <w:pPr>
        <w:rPr>
          <w:rFonts w:ascii="Arial" w:hAnsi="Arial" w:cs="Arial"/>
          <w:b/>
          <w:bCs/>
          <w:sz w:val="22"/>
          <w:szCs w:val="22"/>
          <w:u w:val="single"/>
        </w:rPr>
      </w:pPr>
    </w:p>
    <w:p w14:paraId="39D77914" w14:textId="77777777" w:rsidR="00977D00" w:rsidRDefault="00977D00" w:rsidP="00B85670">
      <w:pPr>
        <w:rPr>
          <w:rFonts w:ascii="Arial" w:hAnsi="Arial" w:cs="Arial"/>
          <w:b/>
          <w:bCs/>
          <w:sz w:val="22"/>
          <w:szCs w:val="22"/>
          <w:u w:val="single"/>
        </w:rPr>
      </w:pPr>
    </w:p>
    <w:p w14:paraId="1A4CBFB9" w14:textId="77777777" w:rsidR="00977D00" w:rsidRDefault="00977D00" w:rsidP="00B85670">
      <w:pPr>
        <w:rPr>
          <w:rFonts w:ascii="Arial" w:hAnsi="Arial" w:cs="Arial"/>
          <w:b/>
          <w:bCs/>
          <w:sz w:val="22"/>
          <w:szCs w:val="22"/>
          <w:u w:val="single"/>
        </w:rPr>
      </w:pPr>
    </w:p>
    <w:p w14:paraId="0D63CC50" w14:textId="77777777" w:rsidR="00977D00" w:rsidRDefault="00977D00" w:rsidP="00B85670">
      <w:pPr>
        <w:rPr>
          <w:rFonts w:ascii="Arial" w:hAnsi="Arial" w:cs="Arial"/>
          <w:b/>
          <w:bCs/>
          <w:sz w:val="22"/>
          <w:szCs w:val="22"/>
          <w:u w:val="single"/>
        </w:rPr>
      </w:pPr>
    </w:p>
    <w:p w14:paraId="48A1E411" w14:textId="77777777" w:rsidR="00977D00" w:rsidRDefault="00977D00" w:rsidP="00B85670">
      <w:pPr>
        <w:rPr>
          <w:rFonts w:ascii="Arial" w:hAnsi="Arial" w:cs="Arial"/>
          <w:b/>
          <w:bCs/>
          <w:sz w:val="22"/>
          <w:szCs w:val="22"/>
          <w:u w:val="single"/>
        </w:rPr>
      </w:pPr>
    </w:p>
    <w:p w14:paraId="05B73333" w14:textId="77777777" w:rsidR="00977D00" w:rsidRDefault="00977D00" w:rsidP="00B85670">
      <w:pPr>
        <w:rPr>
          <w:rFonts w:ascii="Arial" w:hAnsi="Arial" w:cs="Arial"/>
          <w:b/>
          <w:bCs/>
          <w:sz w:val="22"/>
          <w:szCs w:val="22"/>
          <w:u w:val="single"/>
        </w:rPr>
      </w:pPr>
    </w:p>
    <w:p w14:paraId="6033E8E4" w14:textId="77777777" w:rsidR="00977D00" w:rsidRDefault="00977D00" w:rsidP="00B85670">
      <w:pPr>
        <w:rPr>
          <w:rFonts w:ascii="Arial" w:hAnsi="Arial" w:cs="Arial"/>
          <w:b/>
          <w:bCs/>
          <w:sz w:val="22"/>
          <w:szCs w:val="22"/>
          <w:u w:val="single"/>
        </w:rPr>
      </w:pPr>
    </w:p>
    <w:p w14:paraId="427A69F7" w14:textId="77777777" w:rsidR="00977D00" w:rsidRDefault="00977D00" w:rsidP="00B85670">
      <w:pPr>
        <w:rPr>
          <w:rFonts w:ascii="Arial" w:hAnsi="Arial" w:cs="Arial"/>
          <w:b/>
          <w:bCs/>
          <w:sz w:val="22"/>
          <w:szCs w:val="22"/>
          <w:u w:val="single"/>
        </w:rPr>
      </w:pPr>
    </w:p>
    <w:p w14:paraId="6D3FFB39" w14:textId="77777777" w:rsidR="00C067E7" w:rsidRDefault="00C067E7" w:rsidP="00B85670">
      <w:pPr>
        <w:rPr>
          <w:rFonts w:ascii="Arial" w:hAnsi="Arial" w:cs="Arial"/>
          <w:b/>
          <w:bCs/>
          <w:sz w:val="22"/>
          <w:szCs w:val="22"/>
          <w:u w:val="single"/>
        </w:rPr>
      </w:pPr>
    </w:p>
    <w:p w14:paraId="4A95B962" w14:textId="77777777" w:rsidR="00C067E7" w:rsidRDefault="00C067E7" w:rsidP="00B85670">
      <w:pPr>
        <w:rPr>
          <w:rFonts w:ascii="Arial" w:hAnsi="Arial" w:cs="Arial"/>
          <w:b/>
          <w:bCs/>
          <w:sz w:val="22"/>
          <w:szCs w:val="22"/>
          <w:u w:val="single"/>
        </w:rPr>
      </w:pPr>
    </w:p>
    <w:p w14:paraId="6CF5D238" w14:textId="77777777" w:rsidR="00C067E7" w:rsidRDefault="00C067E7" w:rsidP="00B85670">
      <w:pPr>
        <w:rPr>
          <w:rFonts w:ascii="Arial" w:hAnsi="Arial" w:cs="Arial"/>
          <w:b/>
          <w:bCs/>
          <w:sz w:val="22"/>
          <w:szCs w:val="22"/>
          <w:u w:val="single"/>
        </w:rPr>
      </w:pPr>
    </w:p>
    <w:p w14:paraId="2D8EA495" w14:textId="77777777" w:rsidR="00C067E7" w:rsidRDefault="00C067E7" w:rsidP="00B85670">
      <w:pPr>
        <w:rPr>
          <w:rFonts w:ascii="Arial" w:hAnsi="Arial" w:cs="Arial"/>
          <w:b/>
          <w:bCs/>
          <w:sz w:val="22"/>
          <w:szCs w:val="22"/>
          <w:u w:val="single"/>
        </w:rPr>
      </w:pPr>
    </w:p>
    <w:p w14:paraId="544CB3E1" w14:textId="77777777" w:rsidR="00977D00" w:rsidRPr="00B85670" w:rsidRDefault="00977D00" w:rsidP="00B85670">
      <w:pPr>
        <w:rPr>
          <w:rFonts w:ascii="Arial" w:hAnsi="Arial" w:cs="Arial"/>
          <w:b/>
          <w:bCs/>
          <w:sz w:val="22"/>
          <w:szCs w:val="22"/>
          <w:u w:val="single"/>
        </w:rPr>
      </w:pPr>
    </w:p>
    <w:sectPr w:rsidR="00977D00" w:rsidRPr="00B85670" w:rsidSect="007C1C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85498"/>
    <w:multiLevelType w:val="hybridMultilevel"/>
    <w:tmpl w:val="09A08480"/>
    <w:lvl w:ilvl="0" w:tplc="CE8EA91E">
      <w:start w:val="1"/>
      <w:numFmt w:val="bullet"/>
      <w:lvlText w:val=""/>
      <w:lvlJc w:val="left"/>
      <w:pPr>
        <w:ind w:left="720" w:hanging="360"/>
      </w:pPr>
      <w:rPr>
        <w:rFonts w:ascii="Symbol" w:hAnsi="Symbol" w:hint="default"/>
      </w:rPr>
    </w:lvl>
    <w:lvl w:ilvl="1" w:tplc="662AD3AE" w:tentative="1">
      <w:start w:val="1"/>
      <w:numFmt w:val="bullet"/>
      <w:lvlText w:val="o"/>
      <w:lvlJc w:val="left"/>
      <w:pPr>
        <w:ind w:left="1440" w:hanging="360"/>
      </w:pPr>
      <w:rPr>
        <w:rFonts w:ascii="Courier New" w:hAnsi="Courier New" w:cs="Courier New" w:hint="default"/>
      </w:rPr>
    </w:lvl>
    <w:lvl w:ilvl="2" w:tplc="747420D4" w:tentative="1">
      <w:start w:val="1"/>
      <w:numFmt w:val="bullet"/>
      <w:lvlText w:val=""/>
      <w:lvlJc w:val="left"/>
      <w:pPr>
        <w:ind w:left="2160" w:hanging="360"/>
      </w:pPr>
      <w:rPr>
        <w:rFonts w:ascii="Wingdings" w:hAnsi="Wingdings" w:hint="default"/>
      </w:rPr>
    </w:lvl>
    <w:lvl w:ilvl="3" w:tplc="E716B70E" w:tentative="1">
      <w:start w:val="1"/>
      <w:numFmt w:val="bullet"/>
      <w:lvlText w:val=""/>
      <w:lvlJc w:val="left"/>
      <w:pPr>
        <w:ind w:left="2880" w:hanging="360"/>
      </w:pPr>
      <w:rPr>
        <w:rFonts w:ascii="Symbol" w:hAnsi="Symbol" w:hint="default"/>
      </w:rPr>
    </w:lvl>
    <w:lvl w:ilvl="4" w:tplc="29BEB7DC" w:tentative="1">
      <w:start w:val="1"/>
      <w:numFmt w:val="bullet"/>
      <w:lvlText w:val="o"/>
      <w:lvlJc w:val="left"/>
      <w:pPr>
        <w:ind w:left="3600" w:hanging="360"/>
      </w:pPr>
      <w:rPr>
        <w:rFonts w:ascii="Courier New" w:hAnsi="Courier New" w:cs="Courier New" w:hint="default"/>
      </w:rPr>
    </w:lvl>
    <w:lvl w:ilvl="5" w:tplc="2864C778" w:tentative="1">
      <w:start w:val="1"/>
      <w:numFmt w:val="bullet"/>
      <w:lvlText w:val=""/>
      <w:lvlJc w:val="left"/>
      <w:pPr>
        <w:ind w:left="4320" w:hanging="360"/>
      </w:pPr>
      <w:rPr>
        <w:rFonts w:ascii="Wingdings" w:hAnsi="Wingdings" w:hint="default"/>
      </w:rPr>
    </w:lvl>
    <w:lvl w:ilvl="6" w:tplc="FCA29C84" w:tentative="1">
      <w:start w:val="1"/>
      <w:numFmt w:val="bullet"/>
      <w:lvlText w:val=""/>
      <w:lvlJc w:val="left"/>
      <w:pPr>
        <w:ind w:left="5040" w:hanging="360"/>
      </w:pPr>
      <w:rPr>
        <w:rFonts w:ascii="Symbol" w:hAnsi="Symbol" w:hint="default"/>
      </w:rPr>
    </w:lvl>
    <w:lvl w:ilvl="7" w:tplc="1500E8FA" w:tentative="1">
      <w:start w:val="1"/>
      <w:numFmt w:val="bullet"/>
      <w:lvlText w:val="o"/>
      <w:lvlJc w:val="left"/>
      <w:pPr>
        <w:ind w:left="5760" w:hanging="360"/>
      </w:pPr>
      <w:rPr>
        <w:rFonts w:ascii="Courier New" w:hAnsi="Courier New" w:cs="Courier New" w:hint="default"/>
      </w:rPr>
    </w:lvl>
    <w:lvl w:ilvl="8" w:tplc="6CA8E950" w:tentative="1">
      <w:start w:val="1"/>
      <w:numFmt w:val="bullet"/>
      <w:lvlText w:val=""/>
      <w:lvlJc w:val="left"/>
      <w:pPr>
        <w:ind w:left="6480" w:hanging="360"/>
      </w:pPr>
      <w:rPr>
        <w:rFonts w:ascii="Wingdings" w:hAnsi="Wingdings" w:hint="default"/>
      </w:rPr>
    </w:lvl>
  </w:abstractNum>
  <w:abstractNum w:abstractNumId="1" w15:restartNumberingAfterBreak="0">
    <w:nsid w:val="01D907F9"/>
    <w:multiLevelType w:val="hybridMultilevel"/>
    <w:tmpl w:val="03F89D3A"/>
    <w:lvl w:ilvl="0" w:tplc="5B00720A">
      <w:start w:val="1"/>
      <w:numFmt w:val="bullet"/>
      <w:lvlText w:val=""/>
      <w:lvlJc w:val="left"/>
      <w:pPr>
        <w:ind w:left="1440" w:hanging="360"/>
      </w:pPr>
      <w:rPr>
        <w:rFonts w:ascii="Symbol" w:hAnsi="Symbol" w:hint="default"/>
      </w:rPr>
    </w:lvl>
    <w:lvl w:ilvl="1" w:tplc="73587E26" w:tentative="1">
      <w:start w:val="1"/>
      <w:numFmt w:val="bullet"/>
      <w:lvlText w:val="o"/>
      <w:lvlJc w:val="left"/>
      <w:pPr>
        <w:ind w:left="2160" w:hanging="360"/>
      </w:pPr>
      <w:rPr>
        <w:rFonts w:ascii="Courier New" w:hAnsi="Courier New" w:cs="Courier New" w:hint="default"/>
      </w:rPr>
    </w:lvl>
    <w:lvl w:ilvl="2" w:tplc="FF60A76E" w:tentative="1">
      <w:start w:val="1"/>
      <w:numFmt w:val="bullet"/>
      <w:lvlText w:val=""/>
      <w:lvlJc w:val="left"/>
      <w:pPr>
        <w:ind w:left="2880" w:hanging="360"/>
      </w:pPr>
      <w:rPr>
        <w:rFonts w:ascii="Wingdings" w:hAnsi="Wingdings" w:hint="default"/>
      </w:rPr>
    </w:lvl>
    <w:lvl w:ilvl="3" w:tplc="B4A0E510" w:tentative="1">
      <w:start w:val="1"/>
      <w:numFmt w:val="bullet"/>
      <w:lvlText w:val=""/>
      <w:lvlJc w:val="left"/>
      <w:pPr>
        <w:ind w:left="3600" w:hanging="360"/>
      </w:pPr>
      <w:rPr>
        <w:rFonts w:ascii="Symbol" w:hAnsi="Symbol" w:hint="default"/>
      </w:rPr>
    </w:lvl>
    <w:lvl w:ilvl="4" w:tplc="207223EA" w:tentative="1">
      <w:start w:val="1"/>
      <w:numFmt w:val="bullet"/>
      <w:lvlText w:val="o"/>
      <w:lvlJc w:val="left"/>
      <w:pPr>
        <w:ind w:left="4320" w:hanging="360"/>
      </w:pPr>
      <w:rPr>
        <w:rFonts w:ascii="Courier New" w:hAnsi="Courier New" w:cs="Courier New" w:hint="default"/>
      </w:rPr>
    </w:lvl>
    <w:lvl w:ilvl="5" w:tplc="4B042EFA" w:tentative="1">
      <w:start w:val="1"/>
      <w:numFmt w:val="bullet"/>
      <w:lvlText w:val=""/>
      <w:lvlJc w:val="left"/>
      <w:pPr>
        <w:ind w:left="5040" w:hanging="360"/>
      </w:pPr>
      <w:rPr>
        <w:rFonts w:ascii="Wingdings" w:hAnsi="Wingdings" w:hint="default"/>
      </w:rPr>
    </w:lvl>
    <w:lvl w:ilvl="6" w:tplc="7ABE7014" w:tentative="1">
      <w:start w:val="1"/>
      <w:numFmt w:val="bullet"/>
      <w:lvlText w:val=""/>
      <w:lvlJc w:val="left"/>
      <w:pPr>
        <w:ind w:left="5760" w:hanging="360"/>
      </w:pPr>
      <w:rPr>
        <w:rFonts w:ascii="Symbol" w:hAnsi="Symbol" w:hint="default"/>
      </w:rPr>
    </w:lvl>
    <w:lvl w:ilvl="7" w:tplc="533C858A" w:tentative="1">
      <w:start w:val="1"/>
      <w:numFmt w:val="bullet"/>
      <w:lvlText w:val="o"/>
      <w:lvlJc w:val="left"/>
      <w:pPr>
        <w:ind w:left="6480" w:hanging="360"/>
      </w:pPr>
      <w:rPr>
        <w:rFonts w:ascii="Courier New" w:hAnsi="Courier New" w:cs="Courier New" w:hint="default"/>
      </w:rPr>
    </w:lvl>
    <w:lvl w:ilvl="8" w:tplc="63C27F8A" w:tentative="1">
      <w:start w:val="1"/>
      <w:numFmt w:val="bullet"/>
      <w:lvlText w:val=""/>
      <w:lvlJc w:val="left"/>
      <w:pPr>
        <w:ind w:left="7200" w:hanging="360"/>
      </w:pPr>
      <w:rPr>
        <w:rFonts w:ascii="Wingdings" w:hAnsi="Wingdings" w:hint="default"/>
      </w:rPr>
    </w:lvl>
  </w:abstractNum>
  <w:abstractNum w:abstractNumId="2" w15:restartNumberingAfterBreak="0">
    <w:nsid w:val="05DD2DF2"/>
    <w:multiLevelType w:val="multilevel"/>
    <w:tmpl w:val="677C95A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62C7EEC"/>
    <w:multiLevelType w:val="hybridMultilevel"/>
    <w:tmpl w:val="F286A922"/>
    <w:lvl w:ilvl="0" w:tplc="39FCCD5C">
      <w:start w:val="1"/>
      <w:numFmt w:val="bullet"/>
      <w:lvlText w:val=""/>
      <w:lvlJc w:val="left"/>
      <w:pPr>
        <w:ind w:left="720" w:hanging="360"/>
      </w:pPr>
      <w:rPr>
        <w:rFonts w:ascii="Symbol" w:hAnsi="Symbol" w:hint="default"/>
      </w:rPr>
    </w:lvl>
    <w:lvl w:ilvl="1" w:tplc="EF02E0AA" w:tentative="1">
      <w:start w:val="1"/>
      <w:numFmt w:val="bullet"/>
      <w:lvlText w:val="o"/>
      <w:lvlJc w:val="left"/>
      <w:pPr>
        <w:ind w:left="1440" w:hanging="360"/>
      </w:pPr>
      <w:rPr>
        <w:rFonts w:ascii="Courier New" w:hAnsi="Courier New" w:cs="Courier New" w:hint="default"/>
      </w:rPr>
    </w:lvl>
    <w:lvl w:ilvl="2" w:tplc="7CC4EE0C" w:tentative="1">
      <w:start w:val="1"/>
      <w:numFmt w:val="bullet"/>
      <w:lvlText w:val=""/>
      <w:lvlJc w:val="left"/>
      <w:pPr>
        <w:ind w:left="2160" w:hanging="360"/>
      </w:pPr>
      <w:rPr>
        <w:rFonts w:ascii="Wingdings" w:hAnsi="Wingdings" w:hint="default"/>
      </w:rPr>
    </w:lvl>
    <w:lvl w:ilvl="3" w:tplc="EC74A4E8" w:tentative="1">
      <w:start w:val="1"/>
      <w:numFmt w:val="bullet"/>
      <w:lvlText w:val=""/>
      <w:lvlJc w:val="left"/>
      <w:pPr>
        <w:ind w:left="2880" w:hanging="360"/>
      </w:pPr>
      <w:rPr>
        <w:rFonts w:ascii="Symbol" w:hAnsi="Symbol" w:hint="default"/>
      </w:rPr>
    </w:lvl>
    <w:lvl w:ilvl="4" w:tplc="E090B950" w:tentative="1">
      <w:start w:val="1"/>
      <w:numFmt w:val="bullet"/>
      <w:lvlText w:val="o"/>
      <w:lvlJc w:val="left"/>
      <w:pPr>
        <w:ind w:left="3600" w:hanging="360"/>
      </w:pPr>
      <w:rPr>
        <w:rFonts w:ascii="Courier New" w:hAnsi="Courier New" w:cs="Courier New" w:hint="default"/>
      </w:rPr>
    </w:lvl>
    <w:lvl w:ilvl="5" w:tplc="C0A64EA8" w:tentative="1">
      <w:start w:val="1"/>
      <w:numFmt w:val="bullet"/>
      <w:lvlText w:val=""/>
      <w:lvlJc w:val="left"/>
      <w:pPr>
        <w:ind w:left="4320" w:hanging="360"/>
      </w:pPr>
      <w:rPr>
        <w:rFonts w:ascii="Wingdings" w:hAnsi="Wingdings" w:hint="default"/>
      </w:rPr>
    </w:lvl>
    <w:lvl w:ilvl="6" w:tplc="1BB2D82C" w:tentative="1">
      <w:start w:val="1"/>
      <w:numFmt w:val="bullet"/>
      <w:lvlText w:val=""/>
      <w:lvlJc w:val="left"/>
      <w:pPr>
        <w:ind w:left="5040" w:hanging="360"/>
      </w:pPr>
      <w:rPr>
        <w:rFonts w:ascii="Symbol" w:hAnsi="Symbol" w:hint="default"/>
      </w:rPr>
    </w:lvl>
    <w:lvl w:ilvl="7" w:tplc="AD08761A" w:tentative="1">
      <w:start w:val="1"/>
      <w:numFmt w:val="bullet"/>
      <w:lvlText w:val="o"/>
      <w:lvlJc w:val="left"/>
      <w:pPr>
        <w:ind w:left="5760" w:hanging="360"/>
      </w:pPr>
      <w:rPr>
        <w:rFonts w:ascii="Courier New" w:hAnsi="Courier New" w:cs="Courier New" w:hint="default"/>
      </w:rPr>
    </w:lvl>
    <w:lvl w:ilvl="8" w:tplc="1FFA2E2E" w:tentative="1">
      <w:start w:val="1"/>
      <w:numFmt w:val="bullet"/>
      <w:lvlText w:val=""/>
      <w:lvlJc w:val="left"/>
      <w:pPr>
        <w:ind w:left="6480" w:hanging="360"/>
      </w:pPr>
      <w:rPr>
        <w:rFonts w:ascii="Wingdings" w:hAnsi="Wingdings" w:hint="default"/>
      </w:rPr>
    </w:lvl>
  </w:abstractNum>
  <w:abstractNum w:abstractNumId="4" w15:restartNumberingAfterBreak="0">
    <w:nsid w:val="173C7D16"/>
    <w:multiLevelType w:val="hybridMultilevel"/>
    <w:tmpl w:val="25906240"/>
    <w:lvl w:ilvl="0" w:tplc="56DE06C0">
      <w:start w:val="1"/>
      <w:numFmt w:val="bullet"/>
      <w:lvlText w:val=""/>
      <w:lvlJc w:val="left"/>
      <w:pPr>
        <w:ind w:left="720" w:hanging="360"/>
      </w:pPr>
      <w:rPr>
        <w:rFonts w:ascii="Symbol" w:hAnsi="Symbol" w:hint="default"/>
      </w:rPr>
    </w:lvl>
    <w:lvl w:ilvl="1" w:tplc="69AA0BB8" w:tentative="1">
      <w:start w:val="1"/>
      <w:numFmt w:val="bullet"/>
      <w:lvlText w:val="o"/>
      <w:lvlJc w:val="left"/>
      <w:pPr>
        <w:ind w:left="1440" w:hanging="360"/>
      </w:pPr>
      <w:rPr>
        <w:rFonts w:ascii="Courier New" w:hAnsi="Courier New" w:cs="Courier New" w:hint="default"/>
      </w:rPr>
    </w:lvl>
    <w:lvl w:ilvl="2" w:tplc="EA625C9E" w:tentative="1">
      <w:start w:val="1"/>
      <w:numFmt w:val="bullet"/>
      <w:lvlText w:val=""/>
      <w:lvlJc w:val="left"/>
      <w:pPr>
        <w:ind w:left="2160" w:hanging="360"/>
      </w:pPr>
      <w:rPr>
        <w:rFonts w:ascii="Wingdings" w:hAnsi="Wingdings" w:hint="default"/>
      </w:rPr>
    </w:lvl>
    <w:lvl w:ilvl="3" w:tplc="79588378" w:tentative="1">
      <w:start w:val="1"/>
      <w:numFmt w:val="bullet"/>
      <w:lvlText w:val=""/>
      <w:lvlJc w:val="left"/>
      <w:pPr>
        <w:ind w:left="2880" w:hanging="360"/>
      </w:pPr>
      <w:rPr>
        <w:rFonts w:ascii="Symbol" w:hAnsi="Symbol" w:hint="default"/>
      </w:rPr>
    </w:lvl>
    <w:lvl w:ilvl="4" w:tplc="04020C72" w:tentative="1">
      <w:start w:val="1"/>
      <w:numFmt w:val="bullet"/>
      <w:lvlText w:val="o"/>
      <w:lvlJc w:val="left"/>
      <w:pPr>
        <w:ind w:left="3600" w:hanging="360"/>
      </w:pPr>
      <w:rPr>
        <w:rFonts w:ascii="Courier New" w:hAnsi="Courier New" w:cs="Courier New" w:hint="default"/>
      </w:rPr>
    </w:lvl>
    <w:lvl w:ilvl="5" w:tplc="D714CA40" w:tentative="1">
      <w:start w:val="1"/>
      <w:numFmt w:val="bullet"/>
      <w:lvlText w:val=""/>
      <w:lvlJc w:val="left"/>
      <w:pPr>
        <w:ind w:left="4320" w:hanging="360"/>
      </w:pPr>
      <w:rPr>
        <w:rFonts w:ascii="Wingdings" w:hAnsi="Wingdings" w:hint="default"/>
      </w:rPr>
    </w:lvl>
    <w:lvl w:ilvl="6" w:tplc="83D6466C" w:tentative="1">
      <w:start w:val="1"/>
      <w:numFmt w:val="bullet"/>
      <w:lvlText w:val=""/>
      <w:lvlJc w:val="left"/>
      <w:pPr>
        <w:ind w:left="5040" w:hanging="360"/>
      </w:pPr>
      <w:rPr>
        <w:rFonts w:ascii="Symbol" w:hAnsi="Symbol" w:hint="default"/>
      </w:rPr>
    </w:lvl>
    <w:lvl w:ilvl="7" w:tplc="02DCF548" w:tentative="1">
      <w:start w:val="1"/>
      <w:numFmt w:val="bullet"/>
      <w:lvlText w:val="o"/>
      <w:lvlJc w:val="left"/>
      <w:pPr>
        <w:ind w:left="5760" w:hanging="360"/>
      </w:pPr>
      <w:rPr>
        <w:rFonts w:ascii="Courier New" w:hAnsi="Courier New" w:cs="Courier New" w:hint="default"/>
      </w:rPr>
    </w:lvl>
    <w:lvl w:ilvl="8" w:tplc="5480038C" w:tentative="1">
      <w:start w:val="1"/>
      <w:numFmt w:val="bullet"/>
      <w:lvlText w:val=""/>
      <w:lvlJc w:val="left"/>
      <w:pPr>
        <w:ind w:left="6480" w:hanging="360"/>
      </w:pPr>
      <w:rPr>
        <w:rFonts w:ascii="Wingdings" w:hAnsi="Wingdings" w:hint="default"/>
      </w:rPr>
    </w:lvl>
  </w:abstractNum>
  <w:abstractNum w:abstractNumId="5" w15:restartNumberingAfterBreak="0">
    <w:nsid w:val="19504316"/>
    <w:multiLevelType w:val="hybridMultilevel"/>
    <w:tmpl w:val="CC3EEFEE"/>
    <w:lvl w:ilvl="0" w:tplc="7D6C0B82">
      <w:start w:val="1"/>
      <w:numFmt w:val="bullet"/>
      <w:lvlText w:val=""/>
      <w:lvlJc w:val="left"/>
      <w:pPr>
        <w:ind w:left="720" w:hanging="360"/>
      </w:pPr>
      <w:rPr>
        <w:rFonts w:ascii="Symbol" w:hAnsi="Symbol" w:hint="default"/>
      </w:rPr>
    </w:lvl>
    <w:lvl w:ilvl="1" w:tplc="F18E68D4" w:tentative="1">
      <w:start w:val="1"/>
      <w:numFmt w:val="bullet"/>
      <w:lvlText w:val="o"/>
      <w:lvlJc w:val="left"/>
      <w:pPr>
        <w:ind w:left="1440" w:hanging="360"/>
      </w:pPr>
      <w:rPr>
        <w:rFonts w:ascii="Courier New" w:hAnsi="Courier New" w:cs="Courier New" w:hint="default"/>
      </w:rPr>
    </w:lvl>
    <w:lvl w:ilvl="2" w:tplc="08F26F52" w:tentative="1">
      <w:start w:val="1"/>
      <w:numFmt w:val="bullet"/>
      <w:lvlText w:val=""/>
      <w:lvlJc w:val="left"/>
      <w:pPr>
        <w:ind w:left="2160" w:hanging="360"/>
      </w:pPr>
      <w:rPr>
        <w:rFonts w:ascii="Wingdings" w:hAnsi="Wingdings" w:hint="default"/>
      </w:rPr>
    </w:lvl>
    <w:lvl w:ilvl="3" w:tplc="156E95E0" w:tentative="1">
      <w:start w:val="1"/>
      <w:numFmt w:val="bullet"/>
      <w:lvlText w:val=""/>
      <w:lvlJc w:val="left"/>
      <w:pPr>
        <w:ind w:left="2880" w:hanging="360"/>
      </w:pPr>
      <w:rPr>
        <w:rFonts w:ascii="Symbol" w:hAnsi="Symbol" w:hint="default"/>
      </w:rPr>
    </w:lvl>
    <w:lvl w:ilvl="4" w:tplc="399EE16A" w:tentative="1">
      <w:start w:val="1"/>
      <w:numFmt w:val="bullet"/>
      <w:lvlText w:val="o"/>
      <w:lvlJc w:val="left"/>
      <w:pPr>
        <w:ind w:left="3600" w:hanging="360"/>
      </w:pPr>
      <w:rPr>
        <w:rFonts w:ascii="Courier New" w:hAnsi="Courier New" w:cs="Courier New" w:hint="default"/>
      </w:rPr>
    </w:lvl>
    <w:lvl w:ilvl="5" w:tplc="5E901260" w:tentative="1">
      <w:start w:val="1"/>
      <w:numFmt w:val="bullet"/>
      <w:lvlText w:val=""/>
      <w:lvlJc w:val="left"/>
      <w:pPr>
        <w:ind w:left="4320" w:hanging="360"/>
      </w:pPr>
      <w:rPr>
        <w:rFonts w:ascii="Wingdings" w:hAnsi="Wingdings" w:hint="default"/>
      </w:rPr>
    </w:lvl>
    <w:lvl w:ilvl="6" w:tplc="681C9C22" w:tentative="1">
      <w:start w:val="1"/>
      <w:numFmt w:val="bullet"/>
      <w:lvlText w:val=""/>
      <w:lvlJc w:val="left"/>
      <w:pPr>
        <w:ind w:left="5040" w:hanging="360"/>
      </w:pPr>
      <w:rPr>
        <w:rFonts w:ascii="Symbol" w:hAnsi="Symbol" w:hint="default"/>
      </w:rPr>
    </w:lvl>
    <w:lvl w:ilvl="7" w:tplc="3260D730" w:tentative="1">
      <w:start w:val="1"/>
      <w:numFmt w:val="bullet"/>
      <w:lvlText w:val="o"/>
      <w:lvlJc w:val="left"/>
      <w:pPr>
        <w:ind w:left="5760" w:hanging="360"/>
      </w:pPr>
      <w:rPr>
        <w:rFonts w:ascii="Courier New" w:hAnsi="Courier New" w:cs="Courier New" w:hint="default"/>
      </w:rPr>
    </w:lvl>
    <w:lvl w:ilvl="8" w:tplc="D7962F4E" w:tentative="1">
      <w:start w:val="1"/>
      <w:numFmt w:val="bullet"/>
      <w:lvlText w:val=""/>
      <w:lvlJc w:val="left"/>
      <w:pPr>
        <w:ind w:left="6480" w:hanging="360"/>
      </w:pPr>
      <w:rPr>
        <w:rFonts w:ascii="Wingdings" w:hAnsi="Wingdings" w:hint="default"/>
      </w:rPr>
    </w:lvl>
  </w:abstractNum>
  <w:abstractNum w:abstractNumId="6" w15:restartNumberingAfterBreak="0">
    <w:nsid w:val="1AEF75DB"/>
    <w:multiLevelType w:val="hybridMultilevel"/>
    <w:tmpl w:val="617C6CC8"/>
    <w:lvl w:ilvl="0" w:tplc="FDAAE5B4">
      <w:start w:val="1"/>
      <w:numFmt w:val="decimal"/>
      <w:lvlText w:val="%1."/>
      <w:lvlJc w:val="left"/>
      <w:pPr>
        <w:ind w:left="720" w:hanging="360"/>
      </w:pPr>
    </w:lvl>
    <w:lvl w:ilvl="1" w:tplc="BF7EC494" w:tentative="1">
      <w:start w:val="1"/>
      <w:numFmt w:val="lowerLetter"/>
      <w:lvlText w:val="%2."/>
      <w:lvlJc w:val="left"/>
      <w:pPr>
        <w:ind w:left="1440" w:hanging="360"/>
      </w:pPr>
    </w:lvl>
    <w:lvl w:ilvl="2" w:tplc="FF96B2B4" w:tentative="1">
      <w:start w:val="1"/>
      <w:numFmt w:val="lowerRoman"/>
      <w:lvlText w:val="%3."/>
      <w:lvlJc w:val="right"/>
      <w:pPr>
        <w:ind w:left="2160" w:hanging="180"/>
      </w:pPr>
    </w:lvl>
    <w:lvl w:ilvl="3" w:tplc="15ACD688" w:tentative="1">
      <w:start w:val="1"/>
      <w:numFmt w:val="decimal"/>
      <w:lvlText w:val="%4."/>
      <w:lvlJc w:val="left"/>
      <w:pPr>
        <w:ind w:left="2880" w:hanging="360"/>
      </w:pPr>
    </w:lvl>
    <w:lvl w:ilvl="4" w:tplc="B49EBFD0" w:tentative="1">
      <w:start w:val="1"/>
      <w:numFmt w:val="lowerLetter"/>
      <w:lvlText w:val="%5."/>
      <w:lvlJc w:val="left"/>
      <w:pPr>
        <w:ind w:left="3600" w:hanging="360"/>
      </w:pPr>
    </w:lvl>
    <w:lvl w:ilvl="5" w:tplc="42728ED0" w:tentative="1">
      <w:start w:val="1"/>
      <w:numFmt w:val="lowerRoman"/>
      <w:lvlText w:val="%6."/>
      <w:lvlJc w:val="right"/>
      <w:pPr>
        <w:ind w:left="4320" w:hanging="180"/>
      </w:pPr>
    </w:lvl>
    <w:lvl w:ilvl="6" w:tplc="22F69B8E" w:tentative="1">
      <w:start w:val="1"/>
      <w:numFmt w:val="decimal"/>
      <w:lvlText w:val="%7."/>
      <w:lvlJc w:val="left"/>
      <w:pPr>
        <w:ind w:left="5040" w:hanging="360"/>
      </w:pPr>
    </w:lvl>
    <w:lvl w:ilvl="7" w:tplc="1842E684" w:tentative="1">
      <w:start w:val="1"/>
      <w:numFmt w:val="lowerLetter"/>
      <w:lvlText w:val="%8."/>
      <w:lvlJc w:val="left"/>
      <w:pPr>
        <w:ind w:left="5760" w:hanging="360"/>
      </w:pPr>
    </w:lvl>
    <w:lvl w:ilvl="8" w:tplc="EA0EA150" w:tentative="1">
      <w:start w:val="1"/>
      <w:numFmt w:val="lowerRoman"/>
      <w:lvlText w:val="%9."/>
      <w:lvlJc w:val="right"/>
      <w:pPr>
        <w:ind w:left="6480" w:hanging="180"/>
      </w:pPr>
    </w:lvl>
  </w:abstractNum>
  <w:abstractNum w:abstractNumId="7" w15:restartNumberingAfterBreak="0">
    <w:nsid w:val="1CB16F59"/>
    <w:multiLevelType w:val="hybridMultilevel"/>
    <w:tmpl w:val="6F3486B2"/>
    <w:lvl w:ilvl="0" w:tplc="04FC8E66">
      <w:start w:val="1"/>
      <w:numFmt w:val="bullet"/>
      <w:lvlText w:val=""/>
      <w:lvlJc w:val="left"/>
      <w:pPr>
        <w:ind w:left="720" w:hanging="360"/>
      </w:pPr>
      <w:rPr>
        <w:rFonts w:ascii="Symbol" w:hAnsi="Symbol" w:hint="default"/>
      </w:rPr>
    </w:lvl>
    <w:lvl w:ilvl="1" w:tplc="6284C804" w:tentative="1">
      <w:start w:val="1"/>
      <w:numFmt w:val="bullet"/>
      <w:lvlText w:val="o"/>
      <w:lvlJc w:val="left"/>
      <w:pPr>
        <w:ind w:left="1440" w:hanging="360"/>
      </w:pPr>
      <w:rPr>
        <w:rFonts w:ascii="Courier New" w:hAnsi="Courier New" w:cs="Courier New" w:hint="default"/>
      </w:rPr>
    </w:lvl>
    <w:lvl w:ilvl="2" w:tplc="C97E8712" w:tentative="1">
      <w:start w:val="1"/>
      <w:numFmt w:val="bullet"/>
      <w:lvlText w:val=""/>
      <w:lvlJc w:val="left"/>
      <w:pPr>
        <w:ind w:left="2160" w:hanging="360"/>
      </w:pPr>
      <w:rPr>
        <w:rFonts w:ascii="Wingdings" w:hAnsi="Wingdings" w:hint="default"/>
      </w:rPr>
    </w:lvl>
    <w:lvl w:ilvl="3" w:tplc="48CC1606" w:tentative="1">
      <w:start w:val="1"/>
      <w:numFmt w:val="bullet"/>
      <w:lvlText w:val=""/>
      <w:lvlJc w:val="left"/>
      <w:pPr>
        <w:ind w:left="2880" w:hanging="360"/>
      </w:pPr>
      <w:rPr>
        <w:rFonts w:ascii="Symbol" w:hAnsi="Symbol" w:hint="default"/>
      </w:rPr>
    </w:lvl>
    <w:lvl w:ilvl="4" w:tplc="30660604" w:tentative="1">
      <w:start w:val="1"/>
      <w:numFmt w:val="bullet"/>
      <w:lvlText w:val="o"/>
      <w:lvlJc w:val="left"/>
      <w:pPr>
        <w:ind w:left="3600" w:hanging="360"/>
      </w:pPr>
      <w:rPr>
        <w:rFonts w:ascii="Courier New" w:hAnsi="Courier New" w:cs="Courier New" w:hint="default"/>
      </w:rPr>
    </w:lvl>
    <w:lvl w:ilvl="5" w:tplc="1E9C9828" w:tentative="1">
      <w:start w:val="1"/>
      <w:numFmt w:val="bullet"/>
      <w:lvlText w:val=""/>
      <w:lvlJc w:val="left"/>
      <w:pPr>
        <w:ind w:left="4320" w:hanging="360"/>
      </w:pPr>
      <w:rPr>
        <w:rFonts w:ascii="Wingdings" w:hAnsi="Wingdings" w:hint="default"/>
      </w:rPr>
    </w:lvl>
    <w:lvl w:ilvl="6" w:tplc="A13AD006" w:tentative="1">
      <w:start w:val="1"/>
      <w:numFmt w:val="bullet"/>
      <w:lvlText w:val=""/>
      <w:lvlJc w:val="left"/>
      <w:pPr>
        <w:ind w:left="5040" w:hanging="360"/>
      </w:pPr>
      <w:rPr>
        <w:rFonts w:ascii="Symbol" w:hAnsi="Symbol" w:hint="default"/>
      </w:rPr>
    </w:lvl>
    <w:lvl w:ilvl="7" w:tplc="2220A640" w:tentative="1">
      <w:start w:val="1"/>
      <w:numFmt w:val="bullet"/>
      <w:lvlText w:val="o"/>
      <w:lvlJc w:val="left"/>
      <w:pPr>
        <w:ind w:left="5760" w:hanging="360"/>
      </w:pPr>
      <w:rPr>
        <w:rFonts w:ascii="Courier New" w:hAnsi="Courier New" w:cs="Courier New" w:hint="default"/>
      </w:rPr>
    </w:lvl>
    <w:lvl w:ilvl="8" w:tplc="9030F7FE" w:tentative="1">
      <w:start w:val="1"/>
      <w:numFmt w:val="bullet"/>
      <w:lvlText w:val=""/>
      <w:lvlJc w:val="left"/>
      <w:pPr>
        <w:ind w:left="6480" w:hanging="360"/>
      </w:pPr>
      <w:rPr>
        <w:rFonts w:ascii="Wingdings" w:hAnsi="Wingdings" w:hint="default"/>
      </w:rPr>
    </w:lvl>
  </w:abstractNum>
  <w:abstractNum w:abstractNumId="8" w15:restartNumberingAfterBreak="0">
    <w:nsid w:val="1D5150FB"/>
    <w:multiLevelType w:val="hybridMultilevel"/>
    <w:tmpl w:val="E9A29F68"/>
    <w:lvl w:ilvl="0" w:tplc="EA4C0108">
      <w:start w:val="1"/>
      <w:numFmt w:val="bullet"/>
      <w:lvlText w:val=""/>
      <w:lvlJc w:val="left"/>
      <w:pPr>
        <w:ind w:left="720" w:hanging="360"/>
      </w:pPr>
      <w:rPr>
        <w:rFonts w:ascii="Symbol" w:hAnsi="Symbol" w:hint="default"/>
      </w:rPr>
    </w:lvl>
    <w:lvl w:ilvl="1" w:tplc="02860A0A" w:tentative="1">
      <w:start w:val="1"/>
      <w:numFmt w:val="bullet"/>
      <w:lvlText w:val="o"/>
      <w:lvlJc w:val="left"/>
      <w:pPr>
        <w:ind w:left="1440" w:hanging="360"/>
      </w:pPr>
      <w:rPr>
        <w:rFonts w:ascii="Courier New" w:hAnsi="Courier New" w:cs="Courier New" w:hint="default"/>
      </w:rPr>
    </w:lvl>
    <w:lvl w:ilvl="2" w:tplc="8C44A32A" w:tentative="1">
      <w:start w:val="1"/>
      <w:numFmt w:val="bullet"/>
      <w:lvlText w:val=""/>
      <w:lvlJc w:val="left"/>
      <w:pPr>
        <w:ind w:left="2160" w:hanging="360"/>
      </w:pPr>
      <w:rPr>
        <w:rFonts w:ascii="Wingdings" w:hAnsi="Wingdings" w:hint="default"/>
      </w:rPr>
    </w:lvl>
    <w:lvl w:ilvl="3" w:tplc="313638A0" w:tentative="1">
      <w:start w:val="1"/>
      <w:numFmt w:val="bullet"/>
      <w:lvlText w:val=""/>
      <w:lvlJc w:val="left"/>
      <w:pPr>
        <w:ind w:left="2880" w:hanging="360"/>
      </w:pPr>
      <w:rPr>
        <w:rFonts w:ascii="Symbol" w:hAnsi="Symbol" w:hint="default"/>
      </w:rPr>
    </w:lvl>
    <w:lvl w:ilvl="4" w:tplc="B00084B0" w:tentative="1">
      <w:start w:val="1"/>
      <w:numFmt w:val="bullet"/>
      <w:lvlText w:val="o"/>
      <w:lvlJc w:val="left"/>
      <w:pPr>
        <w:ind w:left="3600" w:hanging="360"/>
      </w:pPr>
      <w:rPr>
        <w:rFonts w:ascii="Courier New" w:hAnsi="Courier New" w:cs="Courier New" w:hint="default"/>
      </w:rPr>
    </w:lvl>
    <w:lvl w:ilvl="5" w:tplc="E58CC5FE" w:tentative="1">
      <w:start w:val="1"/>
      <w:numFmt w:val="bullet"/>
      <w:lvlText w:val=""/>
      <w:lvlJc w:val="left"/>
      <w:pPr>
        <w:ind w:left="4320" w:hanging="360"/>
      </w:pPr>
      <w:rPr>
        <w:rFonts w:ascii="Wingdings" w:hAnsi="Wingdings" w:hint="default"/>
      </w:rPr>
    </w:lvl>
    <w:lvl w:ilvl="6" w:tplc="398643CA" w:tentative="1">
      <w:start w:val="1"/>
      <w:numFmt w:val="bullet"/>
      <w:lvlText w:val=""/>
      <w:lvlJc w:val="left"/>
      <w:pPr>
        <w:ind w:left="5040" w:hanging="360"/>
      </w:pPr>
      <w:rPr>
        <w:rFonts w:ascii="Symbol" w:hAnsi="Symbol" w:hint="default"/>
      </w:rPr>
    </w:lvl>
    <w:lvl w:ilvl="7" w:tplc="F174ABA2" w:tentative="1">
      <w:start w:val="1"/>
      <w:numFmt w:val="bullet"/>
      <w:lvlText w:val="o"/>
      <w:lvlJc w:val="left"/>
      <w:pPr>
        <w:ind w:left="5760" w:hanging="360"/>
      </w:pPr>
      <w:rPr>
        <w:rFonts w:ascii="Courier New" w:hAnsi="Courier New" w:cs="Courier New" w:hint="default"/>
      </w:rPr>
    </w:lvl>
    <w:lvl w:ilvl="8" w:tplc="0E94BA24" w:tentative="1">
      <w:start w:val="1"/>
      <w:numFmt w:val="bullet"/>
      <w:lvlText w:val=""/>
      <w:lvlJc w:val="left"/>
      <w:pPr>
        <w:ind w:left="6480" w:hanging="360"/>
      </w:pPr>
      <w:rPr>
        <w:rFonts w:ascii="Wingdings" w:hAnsi="Wingdings" w:hint="default"/>
      </w:rPr>
    </w:lvl>
  </w:abstractNum>
  <w:abstractNum w:abstractNumId="9" w15:restartNumberingAfterBreak="0">
    <w:nsid w:val="210C79F6"/>
    <w:multiLevelType w:val="hybridMultilevel"/>
    <w:tmpl w:val="4AD08638"/>
    <w:lvl w:ilvl="0" w:tplc="1A7A2D96">
      <w:start w:val="1"/>
      <w:numFmt w:val="decimal"/>
      <w:lvlText w:val="%1."/>
      <w:lvlJc w:val="left"/>
      <w:pPr>
        <w:ind w:left="720" w:hanging="360"/>
      </w:pPr>
    </w:lvl>
    <w:lvl w:ilvl="1" w:tplc="21E0078C" w:tentative="1">
      <w:start w:val="1"/>
      <w:numFmt w:val="lowerLetter"/>
      <w:lvlText w:val="%2."/>
      <w:lvlJc w:val="left"/>
      <w:pPr>
        <w:ind w:left="1440" w:hanging="360"/>
      </w:pPr>
    </w:lvl>
    <w:lvl w:ilvl="2" w:tplc="DF4AC4D6" w:tentative="1">
      <w:start w:val="1"/>
      <w:numFmt w:val="lowerRoman"/>
      <w:lvlText w:val="%3."/>
      <w:lvlJc w:val="right"/>
      <w:pPr>
        <w:ind w:left="2160" w:hanging="180"/>
      </w:pPr>
    </w:lvl>
    <w:lvl w:ilvl="3" w:tplc="F1782898" w:tentative="1">
      <w:start w:val="1"/>
      <w:numFmt w:val="decimal"/>
      <w:lvlText w:val="%4."/>
      <w:lvlJc w:val="left"/>
      <w:pPr>
        <w:ind w:left="2880" w:hanging="360"/>
      </w:pPr>
    </w:lvl>
    <w:lvl w:ilvl="4" w:tplc="B6CE937E" w:tentative="1">
      <w:start w:val="1"/>
      <w:numFmt w:val="lowerLetter"/>
      <w:lvlText w:val="%5."/>
      <w:lvlJc w:val="left"/>
      <w:pPr>
        <w:ind w:left="3600" w:hanging="360"/>
      </w:pPr>
    </w:lvl>
    <w:lvl w:ilvl="5" w:tplc="F0E65824" w:tentative="1">
      <w:start w:val="1"/>
      <w:numFmt w:val="lowerRoman"/>
      <w:lvlText w:val="%6."/>
      <w:lvlJc w:val="right"/>
      <w:pPr>
        <w:ind w:left="4320" w:hanging="180"/>
      </w:pPr>
    </w:lvl>
    <w:lvl w:ilvl="6" w:tplc="EFAE7C64" w:tentative="1">
      <w:start w:val="1"/>
      <w:numFmt w:val="decimal"/>
      <w:lvlText w:val="%7."/>
      <w:lvlJc w:val="left"/>
      <w:pPr>
        <w:ind w:left="5040" w:hanging="360"/>
      </w:pPr>
    </w:lvl>
    <w:lvl w:ilvl="7" w:tplc="71984776" w:tentative="1">
      <w:start w:val="1"/>
      <w:numFmt w:val="lowerLetter"/>
      <w:lvlText w:val="%8."/>
      <w:lvlJc w:val="left"/>
      <w:pPr>
        <w:ind w:left="5760" w:hanging="360"/>
      </w:pPr>
    </w:lvl>
    <w:lvl w:ilvl="8" w:tplc="0B9265C2" w:tentative="1">
      <w:start w:val="1"/>
      <w:numFmt w:val="lowerRoman"/>
      <w:lvlText w:val="%9."/>
      <w:lvlJc w:val="right"/>
      <w:pPr>
        <w:ind w:left="6480" w:hanging="180"/>
      </w:pPr>
    </w:lvl>
  </w:abstractNum>
  <w:abstractNum w:abstractNumId="10" w15:restartNumberingAfterBreak="0">
    <w:nsid w:val="250D0E7C"/>
    <w:multiLevelType w:val="hybridMultilevel"/>
    <w:tmpl w:val="B606A15C"/>
    <w:lvl w:ilvl="0" w:tplc="F1A8405C">
      <w:start w:val="1"/>
      <w:numFmt w:val="bullet"/>
      <w:lvlText w:val=""/>
      <w:lvlJc w:val="left"/>
      <w:pPr>
        <w:ind w:left="720" w:hanging="360"/>
      </w:pPr>
      <w:rPr>
        <w:rFonts w:ascii="Symbol" w:hAnsi="Symbol" w:hint="default"/>
      </w:rPr>
    </w:lvl>
    <w:lvl w:ilvl="1" w:tplc="677C6D40" w:tentative="1">
      <w:start w:val="1"/>
      <w:numFmt w:val="bullet"/>
      <w:lvlText w:val="o"/>
      <w:lvlJc w:val="left"/>
      <w:pPr>
        <w:ind w:left="1440" w:hanging="360"/>
      </w:pPr>
      <w:rPr>
        <w:rFonts w:ascii="Courier New" w:hAnsi="Courier New" w:cs="Courier New" w:hint="default"/>
      </w:rPr>
    </w:lvl>
    <w:lvl w:ilvl="2" w:tplc="98C43960" w:tentative="1">
      <w:start w:val="1"/>
      <w:numFmt w:val="bullet"/>
      <w:lvlText w:val=""/>
      <w:lvlJc w:val="left"/>
      <w:pPr>
        <w:ind w:left="2160" w:hanging="360"/>
      </w:pPr>
      <w:rPr>
        <w:rFonts w:ascii="Wingdings" w:hAnsi="Wingdings" w:hint="default"/>
      </w:rPr>
    </w:lvl>
    <w:lvl w:ilvl="3" w:tplc="8DF42E30" w:tentative="1">
      <w:start w:val="1"/>
      <w:numFmt w:val="bullet"/>
      <w:lvlText w:val=""/>
      <w:lvlJc w:val="left"/>
      <w:pPr>
        <w:ind w:left="2880" w:hanging="360"/>
      </w:pPr>
      <w:rPr>
        <w:rFonts w:ascii="Symbol" w:hAnsi="Symbol" w:hint="default"/>
      </w:rPr>
    </w:lvl>
    <w:lvl w:ilvl="4" w:tplc="4ED21E40" w:tentative="1">
      <w:start w:val="1"/>
      <w:numFmt w:val="bullet"/>
      <w:lvlText w:val="o"/>
      <w:lvlJc w:val="left"/>
      <w:pPr>
        <w:ind w:left="3600" w:hanging="360"/>
      </w:pPr>
      <w:rPr>
        <w:rFonts w:ascii="Courier New" w:hAnsi="Courier New" w:cs="Courier New" w:hint="default"/>
      </w:rPr>
    </w:lvl>
    <w:lvl w:ilvl="5" w:tplc="D61212FC" w:tentative="1">
      <w:start w:val="1"/>
      <w:numFmt w:val="bullet"/>
      <w:lvlText w:val=""/>
      <w:lvlJc w:val="left"/>
      <w:pPr>
        <w:ind w:left="4320" w:hanging="360"/>
      </w:pPr>
      <w:rPr>
        <w:rFonts w:ascii="Wingdings" w:hAnsi="Wingdings" w:hint="default"/>
      </w:rPr>
    </w:lvl>
    <w:lvl w:ilvl="6" w:tplc="B1DCBBDC" w:tentative="1">
      <w:start w:val="1"/>
      <w:numFmt w:val="bullet"/>
      <w:lvlText w:val=""/>
      <w:lvlJc w:val="left"/>
      <w:pPr>
        <w:ind w:left="5040" w:hanging="360"/>
      </w:pPr>
      <w:rPr>
        <w:rFonts w:ascii="Symbol" w:hAnsi="Symbol" w:hint="default"/>
      </w:rPr>
    </w:lvl>
    <w:lvl w:ilvl="7" w:tplc="87CE83B6" w:tentative="1">
      <w:start w:val="1"/>
      <w:numFmt w:val="bullet"/>
      <w:lvlText w:val="o"/>
      <w:lvlJc w:val="left"/>
      <w:pPr>
        <w:ind w:left="5760" w:hanging="360"/>
      </w:pPr>
      <w:rPr>
        <w:rFonts w:ascii="Courier New" w:hAnsi="Courier New" w:cs="Courier New" w:hint="default"/>
      </w:rPr>
    </w:lvl>
    <w:lvl w:ilvl="8" w:tplc="4A0629EA" w:tentative="1">
      <w:start w:val="1"/>
      <w:numFmt w:val="bullet"/>
      <w:lvlText w:val=""/>
      <w:lvlJc w:val="left"/>
      <w:pPr>
        <w:ind w:left="6480" w:hanging="360"/>
      </w:pPr>
      <w:rPr>
        <w:rFonts w:ascii="Wingdings" w:hAnsi="Wingdings" w:hint="default"/>
      </w:rPr>
    </w:lvl>
  </w:abstractNum>
  <w:abstractNum w:abstractNumId="11" w15:restartNumberingAfterBreak="0">
    <w:nsid w:val="2A744F1D"/>
    <w:multiLevelType w:val="hybridMultilevel"/>
    <w:tmpl w:val="9DD20EFA"/>
    <w:lvl w:ilvl="0" w:tplc="2A54430A">
      <w:start w:val="1"/>
      <w:numFmt w:val="bullet"/>
      <w:lvlText w:val=""/>
      <w:lvlJc w:val="left"/>
      <w:pPr>
        <w:ind w:left="1498" w:hanging="360"/>
      </w:pPr>
      <w:rPr>
        <w:rFonts w:ascii="Symbol" w:hAnsi="Symbol" w:hint="default"/>
      </w:rPr>
    </w:lvl>
    <w:lvl w:ilvl="1" w:tplc="3EA25468" w:tentative="1">
      <w:start w:val="1"/>
      <w:numFmt w:val="bullet"/>
      <w:lvlText w:val="o"/>
      <w:lvlJc w:val="left"/>
      <w:pPr>
        <w:ind w:left="2218" w:hanging="360"/>
      </w:pPr>
      <w:rPr>
        <w:rFonts w:ascii="Courier New" w:hAnsi="Courier New" w:cs="Courier New" w:hint="default"/>
      </w:rPr>
    </w:lvl>
    <w:lvl w:ilvl="2" w:tplc="74323D70" w:tentative="1">
      <w:start w:val="1"/>
      <w:numFmt w:val="bullet"/>
      <w:lvlText w:val=""/>
      <w:lvlJc w:val="left"/>
      <w:pPr>
        <w:ind w:left="2938" w:hanging="360"/>
      </w:pPr>
      <w:rPr>
        <w:rFonts w:ascii="Wingdings" w:hAnsi="Wingdings" w:hint="default"/>
      </w:rPr>
    </w:lvl>
    <w:lvl w:ilvl="3" w:tplc="3DB4A3B4" w:tentative="1">
      <w:start w:val="1"/>
      <w:numFmt w:val="bullet"/>
      <w:lvlText w:val=""/>
      <w:lvlJc w:val="left"/>
      <w:pPr>
        <w:ind w:left="3658" w:hanging="360"/>
      </w:pPr>
      <w:rPr>
        <w:rFonts w:ascii="Symbol" w:hAnsi="Symbol" w:hint="default"/>
      </w:rPr>
    </w:lvl>
    <w:lvl w:ilvl="4" w:tplc="E376A09A" w:tentative="1">
      <w:start w:val="1"/>
      <w:numFmt w:val="bullet"/>
      <w:lvlText w:val="o"/>
      <w:lvlJc w:val="left"/>
      <w:pPr>
        <w:ind w:left="4378" w:hanging="360"/>
      </w:pPr>
      <w:rPr>
        <w:rFonts w:ascii="Courier New" w:hAnsi="Courier New" w:cs="Courier New" w:hint="default"/>
      </w:rPr>
    </w:lvl>
    <w:lvl w:ilvl="5" w:tplc="B0D69034" w:tentative="1">
      <w:start w:val="1"/>
      <w:numFmt w:val="bullet"/>
      <w:lvlText w:val=""/>
      <w:lvlJc w:val="left"/>
      <w:pPr>
        <w:ind w:left="5098" w:hanging="360"/>
      </w:pPr>
      <w:rPr>
        <w:rFonts w:ascii="Wingdings" w:hAnsi="Wingdings" w:hint="default"/>
      </w:rPr>
    </w:lvl>
    <w:lvl w:ilvl="6" w:tplc="949E044A" w:tentative="1">
      <w:start w:val="1"/>
      <w:numFmt w:val="bullet"/>
      <w:lvlText w:val=""/>
      <w:lvlJc w:val="left"/>
      <w:pPr>
        <w:ind w:left="5818" w:hanging="360"/>
      </w:pPr>
      <w:rPr>
        <w:rFonts w:ascii="Symbol" w:hAnsi="Symbol" w:hint="default"/>
      </w:rPr>
    </w:lvl>
    <w:lvl w:ilvl="7" w:tplc="EBF01C24" w:tentative="1">
      <w:start w:val="1"/>
      <w:numFmt w:val="bullet"/>
      <w:lvlText w:val="o"/>
      <w:lvlJc w:val="left"/>
      <w:pPr>
        <w:ind w:left="6538" w:hanging="360"/>
      </w:pPr>
      <w:rPr>
        <w:rFonts w:ascii="Courier New" w:hAnsi="Courier New" w:cs="Courier New" w:hint="default"/>
      </w:rPr>
    </w:lvl>
    <w:lvl w:ilvl="8" w:tplc="08BE9EE6" w:tentative="1">
      <w:start w:val="1"/>
      <w:numFmt w:val="bullet"/>
      <w:lvlText w:val=""/>
      <w:lvlJc w:val="left"/>
      <w:pPr>
        <w:ind w:left="7258" w:hanging="360"/>
      </w:pPr>
      <w:rPr>
        <w:rFonts w:ascii="Wingdings" w:hAnsi="Wingdings" w:hint="default"/>
      </w:rPr>
    </w:lvl>
  </w:abstractNum>
  <w:abstractNum w:abstractNumId="12" w15:restartNumberingAfterBreak="0">
    <w:nsid w:val="2B4D6555"/>
    <w:multiLevelType w:val="hybridMultilevel"/>
    <w:tmpl w:val="8F448830"/>
    <w:lvl w:ilvl="0" w:tplc="02BA1122">
      <w:start w:val="1"/>
      <w:numFmt w:val="bullet"/>
      <w:lvlText w:val=""/>
      <w:lvlJc w:val="left"/>
      <w:pPr>
        <w:ind w:left="1498" w:hanging="360"/>
      </w:pPr>
      <w:rPr>
        <w:rFonts w:ascii="Symbol" w:hAnsi="Symbol" w:hint="default"/>
      </w:rPr>
    </w:lvl>
    <w:lvl w:ilvl="1" w:tplc="963E6016" w:tentative="1">
      <w:start w:val="1"/>
      <w:numFmt w:val="bullet"/>
      <w:lvlText w:val="o"/>
      <w:lvlJc w:val="left"/>
      <w:pPr>
        <w:ind w:left="2218" w:hanging="360"/>
      </w:pPr>
      <w:rPr>
        <w:rFonts w:ascii="Courier New" w:hAnsi="Courier New" w:cs="Courier New" w:hint="default"/>
      </w:rPr>
    </w:lvl>
    <w:lvl w:ilvl="2" w:tplc="8A8CBA6A" w:tentative="1">
      <w:start w:val="1"/>
      <w:numFmt w:val="bullet"/>
      <w:lvlText w:val=""/>
      <w:lvlJc w:val="left"/>
      <w:pPr>
        <w:ind w:left="2938" w:hanging="360"/>
      </w:pPr>
      <w:rPr>
        <w:rFonts w:ascii="Wingdings" w:hAnsi="Wingdings" w:hint="default"/>
      </w:rPr>
    </w:lvl>
    <w:lvl w:ilvl="3" w:tplc="F4028CFC" w:tentative="1">
      <w:start w:val="1"/>
      <w:numFmt w:val="bullet"/>
      <w:lvlText w:val=""/>
      <w:lvlJc w:val="left"/>
      <w:pPr>
        <w:ind w:left="3658" w:hanging="360"/>
      </w:pPr>
      <w:rPr>
        <w:rFonts w:ascii="Symbol" w:hAnsi="Symbol" w:hint="default"/>
      </w:rPr>
    </w:lvl>
    <w:lvl w:ilvl="4" w:tplc="32C2CB16" w:tentative="1">
      <w:start w:val="1"/>
      <w:numFmt w:val="bullet"/>
      <w:lvlText w:val="o"/>
      <w:lvlJc w:val="left"/>
      <w:pPr>
        <w:ind w:left="4378" w:hanging="360"/>
      </w:pPr>
      <w:rPr>
        <w:rFonts w:ascii="Courier New" w:hAnsi="Courier New" w:cs="Courier New" w:hint="default"/>
      </w:rPr>
    </w:lvl>
    <w:lvl w:ilvl="5" w:tplc="B1104286" w:tentative="1">
      <w:start w:val="1"/>
      <w:numFmt w:val="bullet"/>
      <w:lvlText w:val=""/>
      <w:lvlJc w:val="left"/>
      <w:pPr>
        <w:ind w:left="5098" w:hanging="360"/>
      </w:pPr>
      <w:rPr>
        <w:rFonts w:ascii="Wingdings" w:hAnsi="Wingdings" w:hint="default"/>
      </w:rPr>
    </w:lvl>
    <w:lvl w:ilvl="6" w:tplc="75467FC2" w:tentative="1">
      <w:start w:val="1"/>
      <w:numFmt w:val="bullet"/>
      <w:lvlText w:val=""/>
      <w:lvlJc w:val="left"/>
      <w:pPr>
        <w:ind w:left="5818" w:hanging="360"/>
      </w:pPr>
      <w:rPr>
        <w:rFonts w:ascii="Symbol" w:hAnsi="Symbol" w:hint="default"/>
      </w:rPr>
    </w:lvl>
    <w:lvl w:ilvl="7" w:tplc="D8548C28" w:tentative="1">
      <w:start w:val="1"/>
      <w:numFmt w:val="bullet"/>
      <w:lvlText w:val="o"/>
      <w:lvlJc w:val="left"/>
      <w:pPr>
        <w:ind w:left="6538" w:hanging="360"/>
      </w:pPr>
      <w:rPr>
        <w:rFonts w:ascii="Courier New" w:hAnsi="Courier New" w:cs="Courier New" w:hint="default"/>
      </w:rPr>
    </w:lvl>
    <w:lvl w:ilvl="8" w:tplc="4266AD4E" w:tentative="1">
      <w:start w:val="1"/>
      <w:numFmt w:val="bullet"/>
      <w:lvlText w:val=""/>
      <w:lvlJc w:val="left"/>
      <w:pPr>
        <w:ind w:left="7258" w:hanging="360"/>
      </w:pPr>
      <w:rPr>
        <w:rFonts w:ascii="Wingdings" w:hAnsi="Wingdings" w:hint="default"/>
      </w:rPr>
    </w:lvl>
  </w:abstractNum>
  <w:abstractNum w:abstractNumId="13" w15:restartNumberingAfterBreak="0">
    <w:nsid w:val="2C283CF0"/>
    <w:multiLevelType w:val="hybridMultilevel"/>
    <w:tmpl w:val="2548A90E"/>
    <w:lvl w:ilvl="0" w:tplc="B266A25E">
      <w:start w:val="1"/>
      <w:numFmt w:val="bullet"/>
      <w:lvlText w:val=""/>
      <w:lvlJc w:val="left"/>
      <w:pPr>
        <w:ind w:left="720" w:hanging="360"/>
      </w:pPr>
      <w:rPr>
        <w:rFonts w:ascii="Symbol" w:hAnsi="Symbol" w:hint="default"/>
      </w:rPr>
    </w:lvl>
    <w:lvl w:ilvl="1" w:tplc="5BC4DB46" w:tentative="1">
      <w:start w:val="1"/>
      <w:numFmt w:val="bullet"/>
      <w:lvlText w:val="o"/>
      <w:lvlJc w:val="left"/>
      <w:pPr>
        <w:ind w:left="1440" w:hanging="360"/>
      </w:pPr>
      <w:rPr>
        <w:rFonts w:ascii="Courier New" w:hAnsi="Courier New" w:cs="Courier New" w:hint="default"/>
      </w:rPr>
    </w:lvl>
    <w:lvl w:ilvl="2" w:tplc="BA12FCB8" w:tentative="1">
      <w:start w:val="1"/>
      <w:numFmt w:val="bullet"/>
      <w:lvlText w:val=""/>
      <w:lvlJc w:val="left"/>
      <w:pPr>
        <w:ind w:left="2160" w:hanging="360"/>
      </w:pPr>
      <w:rPr>
        <w:rFonts w:ascii="Wingdings" w:hAnsi="Wingdings" w:hint="default"/>
      </w:rPr>
    </w:lvl>
    <w:lvl w:ilvl="3" w:tplc="B380C4E0" w:tentative="1">
      <w:start w:val="1"/>
      <w:numFmt w:val="bullet"/>
      <w:lvlText w:val=""/>
      <w:lvlJc w:val="left"/>
      <w:pPr>
        <w:ind w:left="2880" w:hanging="360"/>
      </w:pPr>
      <w:rPr>
        <w:rFonts w:ascii="Symbol" w:hAnsi="Symbol" w:hint="default"/>
      </w:rPr>
    </w:lvl>
    <w:lvl w:ilvl="4" w:tplc="48DEE996" w:tentative="1">
      <w:start w:val="1"/>
      <w:numFmt w:val="bullet"/>
      <w:lvlText w:val="o"/>
      <w:lvlJc w:val="left"/>
      <w:pPr>
        <w:ind w:left="3600" w:hanging="360"/>
      </w:pPr>
      <w:rPr>
        <w:rFonts w:ascii="Courier New" w:hAnsi="Courier New" w:cs="Courier New" w:hint="default"/>
      </w:rPr>
    </w:lvl>
    <w:lvl w:ilvl="5" w:tplc="9D4CFAF2" w:tentative="1">
      <w:start w:val="1"/>
      <w:numFmt w:val="bullet"/>
      <w:lvlText w:val=""/>
      <w:lvlJc w:val="left"/>
      <w:pPr>
        <w:ind w:left="4320" w:hanging="360"/>
      </w:pPr>
      <w:rPr>
        <w:rFonts w:ascii="Wingdings" w:hAnsi="Wingdings" w:hint="default"/>
      </w:rPr>
    </w:lvl>
    <w:lvl w:ilvl="6" w:tplc="D778C642" w:tentative="1">
      <w:start w:val="1"/>
      <w:numFmt w:val="bullet"/>
      <w:lvlText w:val=""/>
      <w:lvlJc w:val="left"/>
      <w:pPr>
        <w:ind w:left="5040" w:hanging="360"/>
      </w:pPr>
      <w:rPr>
        <w:rFonts w:ascii="Symbol" w:hAnsi="Symbol" w:hint="default"/>
      </w:rPr>
    </w:lvl>
    <w:lvl w:ilvl="7" w:tplc="53D4427C" w:tentative="1">
      <w:start w:val="1"/>
      <w:numFmt w:val="bullet"/>
      <w:lvlText w:val="o"/>
      <w:lvlJc w:val="left"/>
      <w:pPr>
        <w:ind w:left="5760" w:hanging="360"/>
      </w:pPr>
      <w:rPr>
        <w:rFonts w:ascii="Courier New" w:hAnsi="Courier New" w:cs="Courier New" w:hint="default"/>
      </w:rPr>
    </w:lvl>
    <w:lvl w:ilvl="8" w:tplc="1C265F40" w:tentative="1">
      <w:start w:val="1"/>
      <w:numFmt w:val="bullet"/>
      <w:lvlText w:val=""/>
      <w:lvlJc w:val="left"/>
      <w:pPr>
        <w:ind w:left="6480" w:hanging="360"/>
      </w:pPr>
      <w:rPr>
        <w:rFonts w:ascii="Wingdings" w:hAnsi="Wingdings" w:hint="default"/>
      </w:rPr>
    </w:lvl>
  </w:abstractNum>
  <w:abstractNum w:abstractNumId="14" w15:restartNumberingAfterBreak="0">
    <w:nsid w:val="32E6543F"/>
    <w:multiLevelType w:val="hybridMultilevel"/>
    <w:tmpl w:val="E5FEE1B4"/>
    <w:lvl w:ilvl="0" w:tplc="F4866182">
      <w:start w:val="1"/>
      <w:numFmt w:val="bullet"/>
      <w:lvlText w:val=""/>
      <w:lvlJc w:val="left"/>
      <w:pPr>
        <w:ind w:left="720" w:hanging="360"/>
      </w:pPr>
      <w:rPr>
        <w:rFonts w:ascii="Symbol" w:hAnsi="Symbol" w:hint="default"/>
      </w:rPr>
    </w:lvl>
    <w:lvl w:ilvl="1" w:tplc="4F54AAEC" w:tentative="1">
      <w:start w:val="1"/>
      <w:numFmt w:val="bullet"/>
      <w:lvlText w:val="o"/>
      <w:lvlJc w:val="left"/>
      <w:pPr>
        <w:ind w:left="1440" w:hanging="360"/>
      </w:pPr>
      <w:rPr>
        <w:rFonts w:ascii="Courier New" w:hAnsi="Courier New" w:cs="Courier New" w:hint="default"/>
      </w:rPr>
    </w:lvl>
    <w:lvl w:ilvl="2" w:tplc="B06A7C4E" w:tentative="1">
      <w:start w:val="1"/>
      <w:numFmt w:val="bullet"/>
      <w:lvlText w:val=""/>
      <w:lvlJc w:val="left"/>
      <w:pPr>
        <w:ind w:left="2160" w:hanging="360"/>
      </w:pPr>
      <w:rPr>
        <w:rFonts w:ascii="Wingdings" w:hAnsi="Wingdings" w:hint="default"/>
      </w:rPr>
    </w:lvl>
    <w:lvl w:ilvl="3" w:tplc="44909B3C" w:tentative="1">
      <w:start w:val="1"/>
      <w:numFmt w:val="bullet"/>
      <w:lvlText w:val=""/>
      <w:lvlJc w:val="left"/>
      <w:pPr>
        <w:ind w:left="2880" w:hanging="360"/>
      </w:pPr>
      <w:rPr>
        <w:rFonts w:ascii="Symbol" w:hAnsi="Symbol" w:hint="default"/>
      </w:rPr>
    </w:lvl>
    <w:lvl w:ilvl="4" w:tplc="E6C0138C" w:tentative="1">
      <w:start w:val="1"/>
      <w:numFmt w:val="bullet"/>
      <w:lvlText w:val="o"/>
      <w:lvlJc w:val="left"/>
      <w:pPr>
        <w:ind w:left="3600" w:hanging="360"/>
      </w:pPr>
      <w:rPr>
        <w:rFonts w:ascii="Courier New" w:hAnsi="Courier New" w:cs="Courier New" w:hint="default"/>
      </w:rPr>
    </w:lvl>
    <w:lvl w:ilvl="5" w:tplc="3072F68C" w:tentative="1">
      <w:start w:val="1"/>
      <w:numFmt w:val="bullet"/>
      <w:lvlText w:val=""/>
      <w:lvlJc w:val="left"/>
      <w:pPr>
        <w:ind w:left="4320" w:hanging="360"/>
      </w:pPr>
      <w:rPr>
        <w:rFonts w:ascii="Wingdings" w:hAnsi="Wingdings" w:hint="default"/>
      </w:rPr>
    </w:lvl>
    <w:lvl w:ilvl="6" w:tplc="033A24AA" w:tentative="1">
      <w:start w:val="1"/>
      <w:numFmt w:val="bullet"/>
      <w:lvlText w:val=""/>
      <w:lvlJc w:val="left"/>
      <w:pPr>
        <w:ind w:left="5040" w:hanging="360"/>
      </w:pPr>
      <w:rPr>
        <w:rFonts w:ascii="Symbol" w:hAnsi="Symbol" w:hint="default"/>
      </w:rPr>
    </w:lvl>
    <w:lvl w:ilvl="7" w:tplc="FC3C157E" w:tentative="1">
      <w:start w:val="1"/>
      <w:numFmt w:val="bullet"/>
      <w:lvlText w:val="o"/>
      <w:lvlJc w:val="left"/>
      <w:pPr>
        <w:ind w:left="5760" w:hanging="360"/>
      </w:pPr>
      <w:rPr>
        <w:rFonts w:ascii="Courier New" w:hAnsi="Courier New" w:cs="Courier New" w:hint="default"/>
      </w:rPr>
    </w:lvl>
    <w:lvl w:ilvl="8" w:tplc="D1D090A4" w:tentative="1">
      <w:start w:val="1"/>
      <w:numFmt w:val="bullet"/>
      <w:lvlText w:val=""/>
      <w:lvlJc w:val="left"/>
      <w:pPr>
        <w:ind w:left="6480" w:hanging="360"/>
      </w:pPr>
      <w:rPr>
        <w:rFonts w:ascii="Wingdings" w:hAnsi="Wingdings" w:hint="default"/>
      </w:rPr>
    </w:lvl>
  </w:abstractNum>
  <w:abstractNum w:abstractNumId="15" w15:restartNumberingAfterBreak="0">
    <w:nsid w:val="349623C8"/>
    <w:multiLevelType w:val="hybridMultilevel"/>
    <w:tmpl w:val="983EF8A4"/>
    <w:lvl w:ilvl="0" w:tplc="13B8EC30">
      <w:numFmt w:val="bullet"/>
      <w:lvlText w:val="-"/>
      <w:lvlJc w:val="left"/>
      <w:pPr>
        <w:ind w:left="720" w:hanging="360"/>
      </w:pPr>
      <w:rPr>
        <w:rFonts w:ascii="Arial" w:eastAsiaTheme="minorHAnsi" w:hAnsi="Arial" w:cs="Arial" w:hint="default"/>
      </w:rPr>
    </w:lvl>
    <w:lvl w:ilvl="1" w:tplc="7DBAD35E" w:tentative="1">
      <w:start w:val="1"/>
      <w:numFmt w:val="bullet"/>
      <w:lvlText w:val="o"/>
      <w:lvlJc w:val="left"/>
      <w:pPr>
        <w:ind w:left="1440" w:hanging="360"/>
      </w:pPr>
      <w:rPr>
        <w:rFonts w:ascii="Courier New" w:hAnsi="Courier New" w:cs="Courier New" w:hint="default"/>
      </w:rPr>
    </w:lvl>
    <w:lvl w:ilvl="2" w:tplc="36CECC16" w:tentative="1">
      <w:start w:val="1"/>
      <w:numFmt w:val="bullet"/>
      <w:lvlText w:val=""/>
      <w:lvlJc w:val="left"/>
      <w:pPr>
        <w:ind w:left="2160" w:hanging="360"/>
      </w:pPr>
      <w:rPr>
        <w:rFonts w:ascii="Wingdings" w:hAnsi="Wingdings" w:hint="default"/>
      </w:rPr>
    </w:lvl>
    <w:lvl w:ilvl="3" w:tplc="239EF132" w:tentative="1">
      <w:start w:val="1"/>
      <w:numFmt w:val="bullet"/>
      <w:lvlText w:val=""/>
      <w:lvlJc w:val="left"/>
      <w:pPr>
        <w:ind w:left="2880" w:hanging="360"/>
      </w:pPr>
      <w:rPr>
        <w:rFonts w:ascii="Symbol" w:hAnsi="Symbol" w:hint="default"/>
      </w:rPr>
    </w:lvl>
    <w:lvl w:ilvl="4" w:tplc="CB785ADA" w:tentative="1">
      <w:start w:val="1"/>
      <w:numFmt w:val="bullet"/>
      <w:lvlText w:val="o"/>
      <w:lvlJc w:val="left"/>
      <w:pPr>
        <w:ind w:left="3600" w:hanging="360"/>
      </w:pPr>
      <w:rPr>
        <w:rFonts w:ascii="Courier New" w:hAnsi="Courier New" w:cs="Courier New" w:hint="default"/>
      </w:rPr>
    </w:lvl>
    <w:lvl w:ilvl="5" w:tplc="F29E4BA2" w:tentative="1">
      <w:start w:val="1"/>
      <w:numFmt w:val="bullet"/>
      <w:lvlText w:val=""/>
      <w:lvlJc w:val="left"/>
      <w:pPr>
        <w:ind w:left="4320" w:hanging="360"/>
      </w:pPr>
      <w:rPr>
        <w:rFonts w:ascii="Wingdings" w:hAnsi="Wingdings" w:hint="default"/>
      </w:rPr>
    </w:lvl>
    <w:lvl w:ilvl="6" w:tplc="E4BA49AE" w:tentative="1">
      <w:start w:val="1"/>
      <w:numFmt w:val="bullet"/>
      <w:lvlText w:val=""/>
      <w:lvlJc w:val="left"/>
      <w:pPr>
        <w:ind w:left="5040" w:hanging="360"/>
      </w:pPr>
      <w:rPr>
        <w:rFonts w:ascii="Symbol" w:hAnsi="Symbol" w:hint="default"/>
      </w:rPr>
    </w:lvl>
    <w:lvl w:ilvl="7" w:tplc="0696024E" w:tentative="1">
      <w:start w:val="1"/>
      <w:numFmt w:val="bullet"/>
      <w:lvlText w:val="o"/>
      <w:lvlJc w:val="left"/>
      <w:pPr>
        <w:ind w:left="5760" w:hanging="360"/>
      </w:pPr>
      <w:rPr>
        <w:rFonts w:ascii="Courier New" w:hAnsi="Courier New" w:cs="Courier New" w:hint="default"/>
      </w:rPr>
    </w:lvl>
    <w:lvl w:ilvl="8" w:tplc="C4207B92" w:tentative="1">
      <w:start w:val="1"/>
      <w:numFmt w:val="bullet"/>
      <w:lvlText w:val=""/>
      <w:lvlJc w:val="left"/>
      <w:pPr>
        <w:ind w:left="6480" w:hanging="360"/>
      </w:pPr>
      <w:rPr>
        <w:rFonts w:ascii="Wingdings" w:hAnsi="Wingdings" w:hint="default"/>
      </w:rPr>
    </w:lvl>
  </w:abstractNum>
  <w:abstractNum w:abstractNumId="16" w15:restartNumberingAfterBreak="0">
    <w:nsid w:val="38BC3743"/>
    <w:multiLevelType w:val="hybridMultilevel"/>
    <w:tmpl w:val="713EE256"/>
    <w:lvl w:ilvl="0" w:tplc="CB1C95C4">
      <w:start w:val="1"/>
      <w:numFmt w:val="bullet"/>
      <w:lvlText w:val=""/>
      <w:lvlJc w:val="left"/>
      <w:pPr>
        <w:ind w:left="720" w:hanging="360"/>
      </w:pPr>
      <w:rPr>
        <w:rFonts w:ascii="Symbol" w:hAnsi="Symbol" w:hint="default"/>
      </w:rPr>
    </w:lvl>
    <w:lvl w:ilvl="1" w:tplc="FAD458B4" w:tentative="1">
      <w:start w:val="1"/>
      <w:numFmt w:val="bullet"/>
      <w:lvlText w:val="o"/>
      <w:lvlJc w:val="left"/>
      <w:pPr>
        <w:ind w:left="1440" w:hanging="360"/>
      </w:pPr>
      <w:rPr>
        <w:rFonts w:ascii="Courier New" w:hAnsi="Courier New" w:cs="Courier New" w:hint="default"/>
      </w:rPr>
    </w:lvl>
    <w:lvl w:ilvl="2" w:tplc="6BFC229A" w:tentative="1">
      <w:start w:val="1"/>
      <w:numFmt w:val="bullet"/>
      <w:lvlText w:val=""/>
      <w:lvlJc w:val="left"/>
      <w:pPr>
        <w:ind w:left="2160" w:hanging="360"/>
      </w:pPr>
      <w:rPr>
        <w:rFonts w:ascii="Wingdings" w:hAnsi="Wingdings" w:hint="default"/>
      </w:rPr>
    </w:lvl>
    <w:lvl w:ilvl="3" w:tplc="E8F46832" w:tentative="1">
      <w:start w:val="1"/>
      <w:numFmt w:val="bullet"/>
      <w:lvlText w:val=""/>
      <w:lvlJc w:val="left"/>
      <w:pPr>
        <w:ind w:left="2880" w:hanging="360"/>
      </w:pPr>
      <w:rPr>
        <w:rFonts w:ascii="Symbol" w:hAnsi="Symbol" w:hint="default"/>
      </w:rPr>
    </w:lvl>
    <w:lvl w:ilvl="4" w:tplc="BB4E55DA" w:tentative="1">
      <w:start w:val="1"/>
      <w:numFmt w:val="bullet"/>
      <w:lvlText w:val="o"/>
      <w:lvlJc w:val="left"/>
      <w:pPr>
        <w:ind w:left="3600" w:hanging="360"/>
      </w:pPr>
      <w:rPr>
        <w:rFonts w:ascii="Courier New" w:hAnsi="Courier New" w:cs="Courier New" w:hint="default"/>
      </w:rPr>
    </w:lvl>
    <w:lvl w:ilvl="5" w:tplc="F586DD90" w:tentative="1">
      <w:start w:val="1"/>
      <w:numFmt w:val="bullet"/>
      <w:lvlText w:val=""/>
      <w:lvlJc w:val="left"/>
      <w:pPr>
        <w:ind w:left="4320" w:hanging="360"/>
      </w:pPr>
      <w:rPr>
        <w:rFonts w:ascii="Wingdings" w:hAnsi="Wingdings" w:hint="default"/>
      </w:rPr>
    </w:lvl>
    <w:lvl w:ilvl="6" w:tplc="984ACC06" w:tentative="1">
      <w:start w:val="1"/>
      <w:numFmt w:val="bullet"/>
      <w:lvlText w:val=""/>
      <w:lvlJc w:val="left"/>
      <w:pPr>
        <w:ind w:left="5040" w:hanging="360"/>
      </w:pPr>
      <w:rPr>
        <w:rFonts w:ascii="Symbol" w:hAnsi="Symbol" w:hint="default"/>
      </w:rPr>
    </w:lvl>
    <w:lvl w:ilvl="7" w:tplc="C158D3EE" w:tentative="1">
      <w:start w:val="1"/>
      <w:numFmt w:val="bullet"/>
      <w:lvlText w:val="o"/>
      <w:lvlJc w:val="left"/>
      <w:pPr>
        <w:ind w:left="5760" w:hanging="360"/>
      </w:pPr>
      <w:rPr>
        <w:rFonts w:ascii="Courier New" w:hAnsi="Courier New" w:cs="Courier New" w:hint="default"/>
      </w:rPr>
    </w:lvl>
    <w:lvl w:ilvl="8" w:tplc="FF0055B8" w:tentative="1">
      <w:start w:val="1"/>
      <w:numFmt w:val="bullet"/>
      <w:lvlText w:val=""/>
      <w:lvlJc w:val="left"/>
      <w:pPr>
        <w:ind w:left="6480" w:hanging="360"/>
      </w:pPr>
      <w:rPr>
        <w:rFonts w:ascii="Wingdings" w:hAnsi="Wingdings" w:hint="default"/>
      </w:rPr>
    </w:lvl>
  </w:abstractNum>
  <w:abstractNum w:abstractNumId="17" w15:restartNumberingAfterBreak="0">
    <w:nsid w:val="3B3404A3"/>
    <w:multiLevelType w:val="hybridMultilevel"/>
    <w:tmpl w:val="526A3D36"/>
    <w:lvl w:ilvl="0" w:tplc="190AE368">
      <w:start w:val="1"/>
      <w:numFmt w:val="bullet"/>
      <w:lvlText w:val=""/>
      <w:lvlJc w:val="left"/>
      <w:pPr>
        <w:ind w:left="1440" w:hanging="360"/>
      </w:pPr>
      <w:rPr>
        <w:rFonts w:ascii="Symbol" w:hAnsi="Symbol" w:hint="default"/>
      </w:rPr>
    </w:lvl>
    <w:lvl w:ilvl="1" w:tplc="87625A76" w:tentative="1">
      <w:start w:val="1"/>
      <w:numFmt w:val="bullet"/>
      <w:lvlText w:val="o"/>
      <w:lvlJc w:val="left"/>
      <w:pPr>
        <w:ind w:left="2160" w:hanging="360"/>
      </w:pPr>
      <w:rPr>
        <w:rFonts w:ascii="Courier New" w:hAnsi="Courier New" w:cs="Courier New" w:hint="default"/>
      </w:rPr>
    </w:lvl>
    <w:lvl w:ilvl="2" w:tplc="FD2E51AC" w:tentative="1">
      <w:start w:val="1"/>
      <w:numFmt w:val="bullet"/>
      <w:lvlText w:val=""/>
      <w:lvlJc w:val="left"/>
      <w:pPr>
        <w:ind w:left="2880" w:hanging="360"/>
      </w:pPr>
      <w:rPr>
        <w:rFonts w:ascii="Wingdings" w:hAnsi="Wingdings" w:hint="default"/>
      </w:rPr>
    </w:lvl>
    <w:lvl w:ilvl="3" w:tplc="A628E114" w:tentative="1">
      <w:start w:val="1"/>
      <w:numFmt w:val="bullet"/>
      <w:lvlText w:val=""/>
      <w:lvlJc w:val="left"/>
      <w:pPr>
        <w:ind w:left="3600" w:hanging="360"/>
      </w:pPr>
      <w:rPr>
        <w:rFonts w:ascii="Symbol" w:hAnsi="Symbol" w:hint="default"/>
      </w:rPr>
    </w:lvl>
    <w:lvl w:ilvl="4" w:tplc="6CD80460" w:tentative="1">
      <w:start w:val="1"/>
      <w:numFmt w:val="bullet"/>
      <w:lvlText w:val="o"/>
      <w:lvlJc w:val="left"/>
      <w:pPr>
        <w:ind w:left="4320" w:hanging="360"/>
      </w:pPr>
      <w:rPr>
        <w:rFonts w:ascii="Courier New" w:hAnsi="Courier New" w:cs="Courier New" w:hint="default"/>
      </w:rPr>
    </w:lvl>
    <w:lvl w:ilvl="5" w:tplc="34CE2A2E" w:tentative="1">
      <w:start w:val="1"/>
      <w:numFmt w:val="bullet"/>
      <w:lvlText w:val=""/>
      <w:lvlJc w:val="left"/>
      <w:pPr>
        <w:ind w:left="5040" w:hanging="360"/>
      </w:pPr>
      <w:rPr>
        <w:rFonts w:ascii="Wingdings" w:hAnsi="Wingdings" w:hint="default"/>
      </w:rPr>
    </w:lvl>
    <w:lvl w:ilvl="6" w:tplc="A9FC9994" w:tentative="1">
      <w:start w:val="1"/>
      <w:numFmt w:val="bullet"/>
      <w:lvlText w:val=""/>
      <w:lvlJc w:val="left"/>
      <w:pPr>
        <w:ind w:left="5760" w:hanging="360"/>
      </w:pPr>
      <w:rPr>
        <w:rFonts w:ascii="Symbol" w:hAnsi="Symbol" w:hint="default"/>
      </w:rPr>
    </w:lvl>
    <w:lvl w:ilvl="7" w:tplc="3E547868" w:tentative="1">
      <w:start w:val="1"/>
      <w:numFmt w:val="bullet"/>
      <w:lvlText w:val="o"/>
      <w:lvlJc w:val="left"/>
      <w:pPr>
        <w:ind w:left="6480" w:hanging="360"/>
      </w:pPr>
      <w:rPr>
        <w:rFonts w:ascii="Courier New" w:hAnsi="Courier New" w:cs="Courier New" w:hint="default"/>
      </w:rPr>
    </w:lvl>
    <w:lvl w:ilvl="8" w:tplc="98B02712" w:tentative="1">
      <w:start w:val="1"/>
      <w:numFmt w:val="bullet"/>
      <w:lvlText w:val=""/>
      <w:lvlJc w:val="left"/>
      <w:pPr>
        <w:ind w:left="7200" w:hanging="360"/>
      </w:pPr>
      <w:rPr>
        <w:rFonts w:ascii="Wingdings" w:hAnsi="Wingdings" w:hint="default"/>
      </w:rPr>
    </w:lvl>
  </w:abstractNum>
  <w:abstractNum w:abstractNumId="18" w15:restartNumberingAfterBreak="0">
    <w:nsid w:val="42AB6AFB"/>
    <w:multiLevelType w:val="hybridMultilevel"/>
    <w:tmpl w:val="192646C6"/>
    <w:lvl w:ilvl="0" w:tplc="B2BC433C">
      <w:start w:val="1"/>
      <w:numFmt w:val="bullet"/>
      <w:lvlText w:val=""/>
      <w:lvlJc w:val="left"/>
      <w:pPr>
        <w:ind w:left="720" w:hanging="360"/>
      </w:pPr>
      <w:rPr>
        <w:rFonts w:ascii="Symbol" w:hAnsi="Symbol" w:hint="default"/>
      </w:rPr>
    </w:lvl>
    <w:lvl w:ilvl="1" w:tplc="ADECA1AC" w:tentative="1">
      <w:start w:val="1"/>
      <w:numFmt w:val="bullet"/>
      <w:lvlText w:val="o"/>
      <w:lvlJc w:val="left"/>
      <w:pPr>
        <w:ind w:left="1440" w:hanging="360"/>
      </w:pPr>
      <w:rPr>
        <w:rFonts w:ascii="Courier New" w:hAnsi="Courier New" w:cs="Courier New" w:hint="default"/>
      </w:rPr>
    </w:lvl>
    <w:lvl w:ilvl="2" w:tplc="EF82F1EE" w:tentative="1">
      <w:start w:val="1"/>
      <w:numFmt w:val="bullet"/>
      <w:lvlText w:val=""/>
      <w:lvlJc w:val="left"/>
      <w:pPr>
        <w:ind w:left="2160" w:hanging="360"/>
      </w:pPr>
      <w:rPr>
        <w:rFonts w:ascii="Wingdings" w:hAnsi="Wingdings" w:hint="default"/>
      </w:rPr>
    </w:lvl>
    <w:lvl w:ilvl="3" w:tplc="DEA27F82" w:tentative="1">
      <w:start w:val="1"/>
      <w:numFmt w:val="bullet"/>
      <w:lvlText w:val=""/>
      <w:lvlJc w:val="left"/>
      <w:pPr>
        <w:ind w:left="2880" w:hanging="360"/>
      </w:pPr>
      <w:rPr>
        <w:rFonts w:ascii="Symbol" w:hAnsi="Symbol" w:hint="default"/>
      </w:rPr>
    </w:lvl>
    <w:lvl w:ilvl="4" w:tplc="3072159C" w:tentative="1">
      <w:start w:val="1"/>
      <w:numFmt w:val="bullet"/>
      <w:lvlText w:val="o"/>
      <w:lvlJc w:val="left"/>
      <w:pPr>
        <w:ind w:left="3600" w:hanging="360"/>
      </w:pPr>
      <w:rPr>
        <w:rFonts w:ascii="Courier New" w:hAnsi="Courier New" w:cs="Courier New" w:hint="default"/>
      </w:rPr>
    </w:lvl>
    <w:lvl w:ilvl="5" w:tplc="5492BABE" w:tentative="1">
      <w:start w:val="1"/>
      <w:numFmt w:val="bullet"/>
      <w:lvlText w:val=""/>
      <w:lvlJc w:val="left"/>
      <w:pPr>
        <w:ind w:left="4320" w:hanging="360"/>
      </w:pPr>
      <w:rPr>
        <w:rFonts w:ascii="Wingdings" w:hAnsi="Wingdings" w:hint="default"/>
      </w:rPr>
    </w:lvl>
    <w:lvl w:ilvl="6" w:tplc="BE684660" w:tentative="1">
      <w:start w:val="1"/>
      <w:numFmt w:val="bullet"/>
      <w:lvlText w:val=""/>
      <w:lvlJc w:val="left"/>
      <w:pPr>
        <w:ind w:left="5040" w:hanging="360"/>
      </w:pPr>
      <w:rPr>
        <w:rFonts w:ascii="Symbol" w:hAnsi="Symbol" w:hint="default"/>
      </w:rPr>
    </w:lvl>
    <w:lvl w:ilvl="7" w:tplc="2812A496" w:tentative="1">
      <w:start w:val="1"/>
      <w:numFmt w:val="bullet"/>
      <w:lvlText w:val="o"/>
      <w:lvlJc w:val="left"/>
      <w:pPr>
        <w:ind w:left="5760" w:hanging="360"/>
      </w:pPr>
      <w:rPr>
        <w:rFonts w:ascii="Courier New" w:hAnsi="Courier New" w:cs="Courier New" w:hint="default"/>
      </w:rPr>
    </w:lvl>
    <w:lvl w:ilvl="8" w:tplc="AE50B354" w:tentative="1">
      <w:start w:val="1"/>
      <w:numFmt w:val="bullet"/>
      <w:lvlText w:val=""/>
      <w:lvlJc w:val="left"/>
      <w:pPr>
        <w:ind w:left="6480" w:hanging="360"/>
      </w:pPr>
      <w:rPr>
        <w:rFonts w:ascii="Wingdings" w:hAnsi="Wingdings" w:hint="default"/>
      </w:rPr>
    </w:lvl>
  </w:abstractNum>
  <w:abstractNum w:abstractNumId="19" w15:restartNumberingAfterBreak="0">
    <w:nsid w:val="442A37CB"/>
    <w:multiLevelType w:val="hybridMultilevel"/>
    <w:tmpl w:val="4D46F102"/>
    <w:lvl w:ilvl="0" w:tplc="CEB6B4A0">
      <w:start w:val="1"/>
      <w:numFmt w:val="bullet"/>
      <w:lvlText w:val=""/>
      <w:lvlJc w:val="left"/>
      <w:pPr>
        <w:ind w:left="720" w:hanging="360"/>
      </w:pPr>
      <w:rPr>
        <w:rFonts w:ascii="Symbol" w:hAnsi="Symbol" w:hint="default"/>
      </w:rPr>
    </w:lvl>
    <w:lvl w:ilvl="1" w:tplc="EB2A3834" w:tentative="1">
      <w:start w:val="1"/>
      <w:numFmt w:val="bullet"/>
      <w:lvlText w:val="o"/>
      <w:lvlJc w:val="left"/>
      <w:pPr>
        <w:ind w:left="1440" w:hanging="360"/>
      </w:pPr>
      <w:rPr>
        <w:rFonts w:ascii="Courier New" w:hAnsi="Courier New" w:cs="Courier New" w:hint="default"/>
      </w:rPr>
    </w:lvl>
    <w:lvl w:ilvl="2" w:tplc="A68A6440" w:tentative="1">
      <w:start w:val="1"/>
      <w:numFmt w:val="bullet"/>
      <w:lvlText w:val=""/>
      <w:lvlJc w:val="left"/>
      <w:pPr>
        <w:ind w:left="2160" w:hanging="360"/>
      </w:pPr>
      <w:rPr>
        <w:rFonts w:ascii="Wingdings" w:hAnsi="Wingdings" w:hint="default"/>
      </w:rPr>
    </w:lvl>
    <w:lvl w:ilvl="3" w:tplc="81DEB73A" w:tentative="1">
      <w:start w:val="1"/>
      <w:numFmt w:val="bullet"/>
      <w:lvlText w:val=""/>
      <w:lvlJc w:val="left"/>
      <w:pPr>
        <w:ind w:left="2880" w:hanging="360"/>
      </w:pPr>
      <w:rPr>
        <w:rFonts w:ascii="Symbol" w:hAnsi="Symbol" w:hint="default"/>
      </w:rPr>
    </w:lvl>
    <w:lvl w:ilvl="4" w:tplc="C382F472" w:tentative="1">
      <w:start w:val="1"/>
      <w:numFmt w:val="bullet"/>
      <w:lvlText w:val="o"/>
      <w:lvlJc w:val="left"/>
      <w:pPr>
        <w:ind w:left="3600" w:hanging="360"/>
      </w:pPr>
      <w:rPr>
        <w:rFonts w:ascii="Courier New" w:hAnsi="Courier New" w:cs="Courier New" w:hint="default"/>
      </w:rPr>
    </w:lvl>
    <w:lvl w:ilvl="5" w:tplc="62F84DEC" w:tentative="1">
      <w:start w:val="1"/>
      <w:numFmt w:val="bullet"/>
      <w:lvlText w:val=""/>
      <w:lvlJc w:val="left"/>
      <w:pPr>
        <w:ind w:left="4320" w:hanging="360"/>
      </w:pPr>
      <w:rPr>
        <w:rFonts w:ascii="Wingdings" w:hAnsi="Wingdings" w:hint="default"/>
      </w:rPr>
    </w:lvl>
    <w:lvl w:ilvl="6" w:tplc="EA7C5480" w:tentative="1">
      <w:start w:val="1"/>
      <w:numFmt w:val="bullet"/>
      <w:lvlText w:val=""/>
      <w:lvlJc w:val="left"/>
      <w:pPr>
        <w:ind w:left="5040" w:hanging="360"/>
      </w:pPr>
      <w:rPr>
        <w:rFonts w:ascii="Symbol" w:hAnsi="Symbol" w:hint="default"/>
      </w:rPr>
    </w:lvl>
    <w:lvl w:ilvl="7" w:tplc="0A2462C0" w:tentative="1">
      <w:start w:val="1"/>
      <w:numFmt w:val="bullet"/>
      <w:lvlText w:val="o"/>
      <w:lvlJc w:val="left"/>
      <w:pPr>
        <w:ind w:left="5760" w:hanging="360"/>
      </w:pPr>
      <w:rPr>
        <w:rFonts w:ascii="Courier New" w:hAnsi="Courier New" w:cs="Courier New" w:hint="default"/>
      </w:rPr>
    </w:lvl>
    <w:lvl w:ilvl="8" w:tplc="E7EA84FC" w:tentative="1">
      <w:start w:val="1"/>
      <w:numFmt w:val="bullet"/>
      <w:lvlText w:val=""/>
      <w:lvlJc w:val="left"/>
      <w:pPr>
        <w:ind w:left="6480" w:hanging="360"/>
      </w:pPr>
      <w:rPr>
        <w:rFonts w:ascii="Wingdings" w:hAnsi="Wingdings" w:hint="default"/>
      </w:rPr>
    </w:lvl>
  </w:abstractNum>
  <w:abstractNum w:abstractNumId="20" w15:restartNumberingAfterBreak="0">
    <w:nsid w:val="497D0E17"/>
    <w:multiLevelType w:val="hybridMultilevel"/>
    <w:tmpl w:val="72D00506"/>
    <w:lvl w:ilvl="0" w:tplc="7EA86DE2">
      <w:start w:val="1"/>
      <w:numFmt w:val="bullet"/>
      <w:lvlText w:val=""/>
      <w:lvlJc w:val="left"/>
      <w:pPr>
        <w:ind w:left="720" w:hanging="360"/>
      </w:pPr>
      <w:rPr>
        <w:rFonts w:ascii="Symbol" w:hAnsi="Symbol" w:hint="default"/>
      </w:rPr>
    </w:lvl>
    <w:lvl w:ilvl="1" w:tplc="FBB641CE" w:tentative="1">
      <w:start w:val="1"/>
      <w:numFmt w:val="bullet"/>
      <w:lvlText w:val="o"/>
      <w:lvlJc w:val="left"/>
      <w:pPr>
        <w:ind w:left="1440" w:hanging="360"/>
      </w:pPr>
      <w:rPr>
        <w:rFonts w:ascii="Courier New" w:hAnsi="Courier New" w:cs="Courier New" w:hint="default"/>
      </w:rPr>
    </w:lvl>
    <w:lvl w:ilvl="2" w:tplc="E7820D60" w:tentative="1">
      <w:start w:val="1"/>
      <w:numFmt w:val="bullet"/>
      <w:lvlText w:val=""/>
      <w:lvlJc w:val="left"/>
      <w:pPr>
        <w:ind w:left="2160" w:hanging="360"/>
      </w:pPr>
      <w:rPr>
        <w:rFonts w:ascii="Wingdings" w:hAnsi="Wingdings" w:hint="default"/>
      </w:rPr>
    </w:lvl>
    <w:lvl w:ilvl="3" w:tplc="723013A2" w:tentative="1">
      <w:start w:val="1"/>
      <w:numFmt w:val="bullet"/>
      <w:lvlText w:val=""/>
      <w:lvlJc w:val="left"/>
      <w:pPr>
        <w:ind w:left="2880" w:hanging="360"/>
      </w:pPr>
      <w:rPr>
        <w:rFonts w:ascii="Symbol" w:hAnsi="Symbol" w:hint="default"/>
      </w:rPr>
    </w:lvl>
    <w:lvl w:ilvl="4" w:tplc="A4F49C58" w:tentative="1">
      <w:start w:val="1"/>
      <w:numFmt w:val="bullet"/>
      <w:lvlText w:val="o"/>
      <w:lvlJc w:val="left"/>
      <w:pPr>
        <w:ind w:left="3600" w:hanging="360"/>
      </w:pPr>
      <w:rPr>
        <w:rFonts w:ascii="Courier New" w:hAnsi="Courier New" w:cs="Courier New" w:hint="default"/>
      </w:rPr>
    </w:lvl>
    <w:lvl w:ilvl="5" w:tplc="8D463BD4" w:tentative="1">
      <w:start w:val="1"/>
      <w:numFmt w:val="bullet"/>
      <w:lvlText w:val=""/>
      <w:lvlJc w:val="left"/>
      <w:pPr>
        <w:ind w:left="4320" w:hanging="360"/>
      </w:pPr>
      <w:rPr>
        <w:rFonts w:ascii="Wingdings" w:hAnsi="Wingdings" w:hint="default"/>
      </w:rPr>
    </w:lvl>
    <w:lvl w:ilvl="6" w:tplc="877C341A" w:tentative="1">
      <w:start w:val="1"/>
      <w:numFmt w:val="bullet"/>
      <w:lvlText w:val=""/>
      <w:lvlJc w:val="left"/>
      <w:pPr>
        <w:ind w:left="5040" w:hanging="360"/>
      </w:pPr>
      <w:rPr>
        <w:rFonts w:ascii="Symbol" w:hAnsi="Symbol" w:hint="default"/>
      </w:rPr>
    </w:lvl>
    <w:lvl w:ilvl="7" w:tplc="37C6FBF6" w:tentative="1">
      <w:start w:val="1"/>
      <w:numFmt w:val="bullet"/>
      <w:lvlText w:val="o"/>
      <w:lvlJc w:val="left"/>
      <w:pPr>
        <w:ind w:left="5760" w:hanging="360"/>
      </w:pPr>
      <w:rPr>
        <w:rFonts w:ascii="Courier New" w:hAnsi="Courier New" w:cs="Courier New" w:hint="default"/>
      </w:rPr>
    </w:lvl>
    <w:lvl w:ilvl="8" w:tplc="D66CA54A" w:tentative="1">
      <w:start w:val="1"/>
      <w:numFmt w:val="bullet"/>
      <w:lvlText w:val=""/>
      <w:lvlJc w:val="left"/>
      <w:pPr>
        <w:ind w:left="6480" w:hanging="360"/>
      </w:pPr>
      <w:rPr>
        <w:rFonts w:ascii="Wingdings" w:hAnsi="Wingdings" w:hint="default"/>
      </w:rPr>
    </w:lvl>
  </w:abstractNum>
  <w:abstractNum w:abstractNumId="21" w15:restartNumberingAfterBreak="0">
    <w:nsid w:val="4E0E2C92"/>
    <w:multiLevelType w:val="hybridMultilevel"/>
    <w:tmpl w:val="2E88762A"/>
    <w:lvl w:ilvl="0" w:tplc="10503C86">
      <w:start w:val="1"/>
      <w:numFmt w:val="bullet"/>
      <w:lvlText w:val=""/>
      <w:lvlJc w:val="left"/>
      <w:pPr>
        <w:ind w:left="720" w:hanging="360"/>
      </w:pPr>
      <w:rPr>
        <w:rFonts w:ascii="Symbol" w:hAnsi="Symbol" w:hint="default"/>
      </w:rPr>
    </w:lvl>
    <w:lvl w:ilvl="1" w:tplc="510CBF96" w:tentative="1">
      <w:start w:val="1"/>
      <w:numFmt w:val="bullet"/>
      <w:lvlText w:val="o"/>
      <w:lvlJc w:val="left"/>
      <w:pPr>
        <w:ind w:left="1440" w:hanging="360"/>
      </w:pPr>
      <w:rPr>
        <w:rFonts w:ascii="Courier New" w:hAnsi="Courier New" w:cs="Courier New" w:hint="default"/>
      </w:rPr>
    </w:lvl>
    <w:lvl w:ilvl="2" w:tplc="5D6A2636" w:tentative="1">
      <w:start w:val="1"/>
      <w:numFmt w:val="bullet"/>
      <w:lvlText w:val=""/>
      <w:lvlJc w:val="left"/>
      <w:pPr>
        <w:ind w:left="2160" w:hanging="360"/>
      </w:pPr>
      <w:rPr>
        <w:rFonts w:ascii="Wingdings" w:hAnsi="Wingdings" w:hint="default"/>
      </w:rPr>
    </w:lvl>
    <w:lvl w:ilvl="3" w:tplc="43360558" w:tentative="1">
      <w:start w:val="1"/>
      <w:numFmt w:val="bullet"/>
      <w:lvlText w:val=""/>
      <w:lvlJc w:val="left"/>
      <w:pPr>
        <w:ind w:left="2880" w:hanging="360"/>
      </w:pPr>
      <w:rPr>
        <w:rFonts w:ascii="Symbol" w:hAnsi="Symbol" w:hint="default"/>
      </w:rPr>
    </w:lvl>
    <w:lvl w:ilvl="4" w:tplc="698A389A" w:tentative="1">
      <w:start w:val="1"/>
      <w:numFmt w:val="bullet"/>
      <w:lvlText w:val="o"/>
      <w:lvlJc w:val="left"/>
      <w:pPr>
        <w:ind w:left="3600" w:hanging="360"/>
      </w:pPr>
      <w:rPr>
        <w:rFonts w:ascii="Courier New" w:hAnsi="Courier New" w:cs="Courier New" w:hint="default"/>
      </w:rPr>
    </w:lvl>
    <w:lvl w:ilvl="5" w:tplc="C7D49DD0" w:tentative="1">
      <w:start w:val="1"/>
      <w:numFmt w:val="bullet"/>
      <w:lvlText w:val=""/>
      <w:lvlJc w:val="left"/>
      <w:pPr>
        <w:ind w:left="4320" w:hanging="360"/>
      </w:pPr>
      <w:rPr>
        <w:rFonts w:ascii="Wingdings" w:hAnsi="Wingdings" w:hint="default"/>
      </w:rPr>
    </w:lvl>
    <w:lvl w:ilvl="6" w:tplc="B596E50A" w:tentative="1">
      <w:start w:val="1"/>
      <w:numFmt w:val="bullet"/>
      <w:lvlText w:val=""/>
      <w:lvlJc w:val="left"/>
      <w:pPr>
        <w:ind w:left="5040" w:hanging="360"/>
      </w:pPr>
      <w:rPr>
        <w:rFonts w:ascii="Symbol" w:hAnsi="Symbol" w:hint="default"/>
      </w:rPr>
    </w:lvl>
    <w:lvl w:ilvl="7" w:tplc="6ABC4330" w:tentative="1">
      <w:start w:val="1"/>
      <w:numFmt w:val="bullet"/>
      <w:lvlText w:val="o"/>
      <w:lvlJc w:val="left"/>
      <w:pPr>
        <w:ind w:left="5760" w:hanging="360"/>
      </w:pPr>
      <w:rPr>
        <w:rFonts w:ascii="Courier New" w:hAnsi="Courier New" w:cs="Courier New" w:hint="default"/>
      </w:rPr>
    </w:lvl>
    <w:lvl w:ilvl="8" w:tplc="FCF88258" w:tentative="1">
      <w:start w:val="1"/>
      <w:numFmt w:val="bullet"/>
      <w:lvlText w:val=""/>
      <w:lvlJc w:val="left"/>
      <w:pPr>
        <w:ind w:left="6480" w:hanging="360"/>
      </w:pPr>
      <w:rPr>
        <w:rFonts w:ascii="Wingdings" w:hAnsi="Wingdings" w:hint="default"/>
      </w:rPr>
    </w:lvl>
  </w:abstractNum>
  <w:abstractNum w:abstractNumId="22" w15:restartNumberingAfterBreak="0">
    <w:nsid w:val="4F175A5A"/>
    <w:multiLevelType w:val="hybridMultilevel"/>
    <w:tmpl w:val="049C1E84"/>
    <w:lvl w:ilvl="0" w:tplc="D00CFF70">
      <w:start w:val="1"/>
      <w:numFmt w:val="bullet"/>
      <w:lvlText w:val=""/>
      <w:lvlJc w:val="left"/>
      <w:pPr>
        <w:ind w:left="720" w:hanging="360"/>
      </w:pPr>
      <w:rPr>
        <w:rFonts w:ascii="Symbol" w:hAnsi="Symbol" w:hint="default"/>
      </w:rPr>
    </w:lvl>
    <w:lvl w:ilvl="1" w:tplc="27C0523E" w:tentative="1">
      <w:start w:val="1"/>
      <w:numFmt w:val="bullet"/>
      <w:lvlText w:val="o"/>
      <w:lvlJc w:val="left"/>
      <w:pPr>
        <w:ind w:left="1440" w:hanging="360"/>
      </w:pPr>
      <w:rPr>
        <w:rFonts w:ascii="Courier New" w:hAnsi="Courier New" w:cs="Courier New" w:hint="default"/>
      </w:rPr>
    </w:lvl>
    <w:lvl w:ilvl="2" w:tplc="96FA884C" w:tentative="1">
      <w:start w:val="1"/>
      <w:numFmt w:val="bullet"/>
      <w:lvlText w:val=""/>
      <w:lvlJc w:val="left"/>
      <w:pPr>
        <w:ind w:left="2160" w:hanging="360"/>
      </w:pPr>
      <w:rPr>
        <w:rFonts w:ascii="Wingdings" w:hAnsi="Wingdings" w:hint="default"/>
      </w:rPr>
    </w:lvl>
    <w:lvl w:ilvl="3" w:tplc="73A2A052" w:tentative="1">
      <w:start w:val="1"/>
      <w:numFmt w:val="bullet"/>
      <w:lvlText w:val=""/>
      <w:lvlJc w:val="left"/>
      <w:pPr>
        <w:ind w:left="2880" w:hanging="360"/>
      </w:pPr>
      <w:rPr>
        <w:rFonts w:ascii="Symbol" w:hAnsi="Symbol" w:hint="default"/>
      </w:rPr>
    </w:lvl>
    <w:lvl w:ilvl="4" w:tplc="E87A3C5C" w:tentative="1">
      <w:start w:val="1"/>
      <w:numFmt w:val="bullet"/>
      <w:lvlText w:val="o"/>
      <w:lvlJc w:val="left"/>
      <w:pPr>
        <w:ind w:left="3600" w:hanging="360"/>
      </w:pPr>
      <w:rPr>
        <w:rFonts w:ascii="Courier New" w:hAnsi="Courier New" w:cs="Courier New" w:hint="default"/>
      </w:rPr>
    </w:lvl>
    <w:lvl w:ilvl="5" w:tplc="E7507386" w:tentative="1">
      <w:start w:val="1"/>
      <w:numFmt w:val="bullet"/>
      <w:lvlText w:val=""/>
      <w:lvlJc w:val="left"/>
      <w:pPr>
        <w:ind w:left="4320" w:hanging="360"/>
      </w:pPr>
      <w:rPr>
        <w:rFonts w:ascii="Wingdings" w:hAnsi="Wingdings" w:hint="default"/>
      </w:rPr>
    </w:lvl>
    <w:lvl w:ilvl="6" w:tplc="3E128318" w:tentative="1">
      <w:start w:val="1"/>
      <w:numFmt w:val="bullet"/>
      <w:lvlText w:val=""/>
      <w:lvlJc w:val="left"/>
      <w:pPr>
        <w:ind w:left="5040" w:hanging="360"/>
      </w:pPr>
      <w:rPr>
        <w:rFonts w:ascii="Symbol" w:hAnsi="Symbol" w:hint="default"/>
      </w:rPr>
    </w:lvl>
    <w:lvl w:ilvl="7" w:tplc="D7C2B1BE" w:tentative="1">
      <w:start w:val="1"/>
      <w:numFmt w:val="bullet"/>
      <w:lvlText w:val="o"/>
      <w:lvlJc w:val="left"/>
      <w:pPr>
        <w:ind w:left="5760" w:hanging="360"/>
      </w:pPr>
      <w:rPr>
        <w:rFonts w:ascii="Courier New" w:hAnsi="Courier New" w:cs="Courier New" w:hint="default"/>
      </w:rPr>
    </w:lvl>
    <w:lvl w:ilvl="8" w:tplc="7DACD7EC" w:tentative="1">
      <w:start w:val="1"/>
      <w:numFmt w:val="bullet"/>
      <w:lvlText w:val=""/>
      <w:lvlJc w:val="left"/>
      <w:pPr>
        <w:ind w:left="6480" w:hanging="360"/>
      </w:pPr>
      <w:rPr>
        <w:rFonts w:ascii="Wingdings" w:hAnsi="Wingdings" w:hint="default"/>
      </w:rPr>
    </w:lvl>
  </w:abstractNum>
  <w:abstractNum w:abstractNumId="23" w15:restartNumberingAfterBreak="0">
    <w:nsid w:val="530D5418"/>
    <w:multiLevelType w:val="hybridMultilevel"/>
    <w:tmpl w:val="92A8DAD4"/>
    <w:lvl w:ilvl="0" w:tplc="9B8A90C0">
      <w:start w:val="1"/>
      <w:numFmt w:val="bullet"/>
      <w:lvlText w:val=""/>
      <w:lvlJc w:val="left"/>
      <w:pPr>
        <w:ind w:left="720" w:hanging="360"/>
      </w:pPr>
      <w:rPr>
        <w:rFonts w:ascii="Symbol" w:hAnsi="Symbol" w:hint="default"/>
      </w:rPr>
    </w:lvl>
    <w:lvl w:ilvl="1" w:tplc="AE9C1C8E" w:tentative="1">
      <w:start w:val="1"/>
      <w:numFmt w:val="bullet"/>
      <w:lvlText w:val="o"/>
      <w:lvlJc w:val="left"/>
      <w:pPr>
        <w:ind w:left="1440" w:hanging="360"/>
      </w:pPr>
      <w:rPr>
        <w:rFonts w:ascii="Courier New" w:hAnsi="Courier New" w:cs="Courier New" w:hint="default"/>
      </w:rPr>
    </w:lvl>
    <w:lvl w:ilvl="2" w:tplc="B424601C" w:tentative="1">
      <w:start w:val="1"/>
      <w:numFmt w:val="bullet"/>
      <w:lvlText w:val=""/>
      <w:lvlJc w:val="left"/>
      <w:pPr>
        <w:ind w:left="2160" w:hanging="360"/>
      </w:pPr>
      <w:rPr>
        <w:rFonts w:ascii="Wingdings" w:hAnsi="Wingdings" w:hint="default"/>
      </w:rPr>
    </w:lvl>
    <w:lvl w:ilvl="3" w:tplc="68ECA50E" w:tentative="1">
      <w:start w:val="1"/>
      <w:numFmt w:val="bullet"/>
      <w:lvlText w:val=""/>
      <w:lvlJc w:val="left"/>
      <w:pPr>
        <w:ind w:left="2880" w:hanging="360"/>
      </w:pPr>
      <w:rPr>
        <w:rFonts w:ascii="Symbol" w:hAnsi="Symbol" w:hint="default"/>
      </w:rPr>
    </w:lvl>
    <w:lvl w:ilvl="4" w:tplc="98E4D950" w:tentative="1">
      <w:start w:val="1"/>
      <w:numFmt w:val="bullet"/>
      <w:lvlText w:val="o"/>
      <w:lvlJc w:val="left"/>
      <w:pPr>
        <w:ind w:left="3600" w:hanging="360"/>
      </w:pPr>
      <w:rPr>
        <w:rFonts w:ascii="Courier New" w:hAnsi="Courier New" w:cs="Courier New" w:hint="default"/>
      </w:rPr>
    </w:lvl>
    <w:lvl w:ilvl="5" w:tplc="5BAE9632" w:tentative="1">
      <w:start w:val="1"/>
      <w:numFmt w:val="bullet"/>
      <w:lvlText w:val=""/>
      <w:lvlJc w:val="left"/>
      <w:pPr>
        <w:ind w:left="4320" w:hanging="360"/>
      </w:pPr>
      <w:rPr>
        <w:rFonts w:ascii="Wingdings" w:hAnsi="Wingdings" w:hint="default"/>
      </w:rPr>
    </w:lvl>
    <w:lvl w:ilvl="6" w:tplc="7BA26D6E" w:tentative="1">
      <w:start w:val="1"/>
      <w:numFmt w:val="bullet"/>
      <w:lvlText w:val=""/>
      <w:lvlJc w:val="left"/>
      <w:pPr>
        <w:ind w:left="5040" w:hanging="360"/>
      </w:pPr>
      <w:rPr>
        <w:rFonts w:ascii="Symbol" w:hAnsi="Symbol" w:hint="default"/>
      </w:rPr>
    </w:lvl>
    <w:lvl w:ilvl="7" w:tplc="6D0A7786" w:tentative="1">
      <w:start w:val="1"/>
      <w:numFmt w:val="bullet"/>
      <w:lvlText w:val="o"/>
      <w:lvlJc w:val="left"/>
      <w:pPr>
        <w:ind w:left="5760" w:hanging="360"/>
      </w:pPr>
      <w:rPr>
        <w:rFonts w:ascii="Courier New" w:hAnsi="Courier New" w:cs="Courier New" w:hint="default"/>
      </w:rPr>
    </w:lvl>
    <w:lvl w:ilvl="8" w:tplc="E31C3308" w:tentative="1">
      <w:start w:val="1"/>
      <w:numFmt w:val="bullet"/>
      <w:lvlText w:val=""/>
      <w:lvlJc w:val="left"/>
      <w:pPr>
        <w:ind w:left="6480" w:hanging="360"/>
      </w:pPr>
      <w:rPr>
        <w:rFonts w:ascii="Wingdings" w:hAnsi="Wingdings" w:hint="default"/>
      </w:rPr>
    </w:lvl>
  </w:abstractNum>
  <w:abstractNum w:abstractNumId="24" w15:restartNumberingAfterBreak="0">
    <w:nsid w:val="588D5DB3"/>
    <w:multiLevelType w:val="hybridMultilevel"/>
    <w:tmpl w:val="EB1E86CC"/>
    <w:lvl w:ilvl="0" w:tplc="AF32C0D6">
      <w:start w:val="1"/>
      <w:numFmt w:val="bullet"/>
      <w:lvlText w:val=""/>
      <w:lvlJc w:val="left"/>
      <w:pPr>
        <w:ind w:left="720" w:hanging="360"/>
      </w:pPr>
      <w:rPr>
        <w:rFonts w:ascii="Symbol" w:hAnsi="Symbol" w:hint="default"/>
      </w:rPr>
    </w:lvl>
    <w:lvl w:ilvl="1" w:tplc="892E355E" w:tentative="1">
      <w:start w:val="1"/>
      <w:numFmt w:val="bullet"/>
      <w:lvlText w:val="o"/>
      <w:lvlJc w:val="left"/>
      <w:pPr>
        <w:ind w:left="1440" w:hanging="360"/>
      </w:pPr>
      <w:rPr>
        <w:rFonts w:ascii="Courier New" w:hAnsi="Courier New" w:cs="Courier New" w:hint="default"/>
      </w:rPr>
    </w:lvl>
    <w:lvl w:ilvl="2" w:tplc="BA2E27BC" w:tentative="1">
      <w:start w:val="1"/>
      <w:numFmt w:val="bullet"/>
      <w:lvlText w:val=""/>
      <w:lvlJc w:val="left"/>
      <w:pPr>
        <w:ind w:left="2160" w:hanging="360"/>
      </w:pPr>
      <w:rPr>
        <w:rFonts w:ascii="Wingdings" w:hAnsi="Wingdings" w:hint="default"/>
      </w:rPr>
    </w:lvl>
    <w:lvl w:ilvl="3" w:tplc="E5822ADC" w:tentative="1">
      <w:start w:val="1"/>
      <w:numFmt w:val="bullet"/>
      <w:lvlText w:val=""/>
      <w:lvlJc w:val="left"/>
      <w:pPr>
        <w:ind w:left="2880" w:hanging="360"/>
      </w:pPr>
      <w:rPr>
        <w:rFonts w:ascii="Symbol" w:hAnsi="Symbol" w:hint="default"/>
      </w:rPr>
    </w:lvl>
    <w:lvl w:ilvl="4" w:tplc="930014D0" w:tentative="1">
      <w:start w:val="1"/>
      <w:numFmt w:val="bullet"/>
      <w:lvlText w:val="o"/>
      <w:lvlJc w:val="left"/>
      <w:pPr>
        <w:ind w:left="3600" w:hanging="360"/>
      </w:pPr>
      <w:rPr>
        <w:rFonts w:ascii="Courier New" w:hAnsi="Courier New" w:cs="Courier New" w:hint="default"/>
      </w:rPr>
    </w:lvl>
    <w:lvl w:ilvl="5" w:tplc="D6AAF0FC" w:tentative="1">
      <w:start w:val="1"/>
      <w:numFmt w:val="bullet"/>
      <w:lvlText w:val=""/>
      <w:lvlJc w:val="left"/>
      <w:pPr>
        <w:ind w:left="4320" w:hanging="360"/>
      </w:pPr>
      <w:rPr>
        <w:rFonts w:ascii="Wingdings" w:hAnsi="Wingdings" w:hint="default"/>
      </w:rPr>
    </w:lvl>
    <w:lvl w:ilvl="6" w:tplc="74184F78" w:tentative="1">
      <w:start w:val="1"/>
      <w:numFmt w:val="bullet"/>
      <w:lvlText w:val=""/>
      <w:lvlJc w:val="left"/>
      <w:pPr>
        <w:ind w:left="5040" w:hanging="360"/>
      </w:pPr>
      <w:rPr>
        <w:rFonts w:ascii="Symbol" w:hAnsi="Symbol" w:hint="default"/>
      </w:rPr>
    </w:lvl>
    <w:lvl w:ilvl="7" w:tplc="32EA8630" w:tentative="1">
      <w:start w:val="1"/>
      <w:numFmt w:val="bullet"/>
      <w:lvlText w:val="o"/>
      <w:lvlJc w:val="left"/>
      <w:pPr>
        <w:ind w:left="5760" w:hanging="360"/>
      </w:pPr>
      <w:rPr>
        <w:rFonts w:ascii="Courier New" w:hAnsi="Courier New" w:cs="Courier New" w:hint="default"/>
      </w:rPr>
    </w:lvl>
    <w:lvl w:ilvl="8" w:tplc="69D0BECA" w:tentative="1">
      <w:start w:val="1"/>
      <w:numFmt w:val="bullet"/>
      <w:lvlText w:val=""/>
      <w:lvlJc w:val="left"/>
      <w:pPr>
        <w:ind w:left="6480" w:hanging="360"/>
      </w:pPr>
      <w:rPr>
        <w:rFonts w:ascii="Wingdings" w:hAnsi="Wingdings" w:hint="default"/>
      </w:rPr>
    </w:lvl>
  </w:abstractNum>
  <w:abstractNum w:abstractNumId="25" w15:restartNumberingAfterBreak="0">
    <w:nsid w:val="5C5F0482"/>
    <w:multiLevelType w:val="hybridMultilevel"/>
    <w:tmpl w:val="23780F60"/>
    <w:lvl w:ilvl="0" w:tplc="3A3ED368">
      <w:start w:val="1"/>
      <w:numFmt w:val="bullet"/>
      <w:lvlText w:val=""/>
      <w:lvlJc w:val="left"/>
      <w:pPr>
        <w:ind w:left="720" w:hanging="360"/>
      </w:pPr>
      <w:rPr>
        <w:rFonts w:ascii="Symbol" w:hAnsi="Symbol" w:hint="default"/>
      </w:rPr>
    </w:lvl>
    <w:lvl w:ilvl="1" w:tplc="ED2AFCD8" w:tentative="1">
      <w:start w:val="1"/>
      <w:numFmt w:val="bullet"/>
      <w:lvlText w:val="o"/>
      <w:lvlJc w:val="left"/>
      <w:pPr>
        <w:ind w:left="1440" w:hanging="360"/>
      </w:pPr>
      <w:rPr>
        <w:rFonts w:ascii="Courier New" w:hAnsi="Courier New" w:cs="Courier New" w:hint="default"/>
      </w:rPr>
    </w:lvl>
    <w:lvl w:ilvl="2" w:tplc="9CBEAB88" w:tentative="1">
      <w:start w:val="1"/>
      <w:numFmt w:val="bullet"/>
      <w:lvlText w:val=""/>
      <w:lvlJc w:val="left"/>
      <w:pPr>
        <w:ind w:left="2160" w:hanging="360"/>
      </w:pPr>
      <w:rPr>
        <w:rFonts w:ascii="Wingdings" w:hAnsi="Wingdings" w:hint="default"/>
      </w:rPr>
    </w:lvl>
    <w:lvl w:ilvl="3" w:tplc="F68AC6D6" w:tentative="1">
      <w:start w:val="1"/>
      <w:numFmt w:val="bullet"/>
      <w:lvlText w:val=""/>
      <w:lvlJc w:val="left"/>
      <w:pPr>
        <w:ind w:left="2880" w:hanging="360"/>
      </w:pPr>
      <w:rPr>
        <w:rFonts w:ascii="Symbol" w:hAnsi="Symbol" w:hint="default"/>
      </w:rPr>
    </w:lvl>
    <w:lvl w:ilvl="4" w:tplc="A8B48132" w:tentative="1">
      <w:start w:val="1"/>
      <w:numFmt w:val="bullet"/>
      <w:lvlText w:val="o"/>
      <w:lvlJc w:val="left"/>
      <w:pPr>
        <w:ind w:left="3600" w:hanging="360"/>
      </w:pPr>
      <w:rPr>
        <w:rFonts w:ascii="Courier New" w:hAnsi="Courier New" w:cs="Courier New" w:hint="default"/>
      </w:rPr>
    </w:lvl>
    <w:lvl w:ilvl="5" w:tplc="E7506BD2" w:tentative="1">
      <w:start w:val="1"/>
      <w:numFmt w:val="bullet"/>
      <w:lvlText w:val=""/>
      <w:lvlJc w:val="left"/>
      <w:pPr>
        <w:ind w:left="4320" w:hanging="360"/>
      </w:pPr>
      <w:rPr>
        <w:rFonts w:ascii="Wingdings" w:hAnsi="Wingdings" w:hint="default"/>
      </w:rPr>
    </w:lvl>
    <w:lvl w:ilvl="6" w:tplc="ED8CA4A0" w:tentative="1">
      <w:start w:val="1"/>
      <w:numFmt w:val="bullet"/>
      <w:lvlText w:val=""/>
      <w:lvlJc w:val="left"/>
      <w:pPr>
        <w:ind w:left="5040" w:hanging="360"/>
      </w:pPr>
      <w:rPr>
        <w:rFonts w:ascii="Symbol" w:hAnsi="Symbol" w:hint="default"/>
      </w:rPr>
    </w:lvl>
    <w:lvl w:ilvl="7" w:tplc="12B4D04E" w:tentative="1">
      <w:start w:val="1"/>
      <w:numFmt w:val="bullet"/>
      <w:lvlText w:val="o"/>
      <w:lvlJc w:val="left"/>
      <w:pPr>
        <w:ind w:left="5760" w:hanging="360"/>
      </w:pPr>
      <w:rPr>
        <w:rFonts w:ascii="Courier New" w:hAnsi="Courier New" w:cs="Courier New" w:hint="default"/>
      </w:rPr>
    </w:lvl>
    <w:lvl w:ilvl="8" w:tplc="C15C7472" w:tentative="1">
      <w:start w:val="1"/>
      <w:numFmt w:val="bullet"/>
      <w:lvlText w:val=""/>
      <w:lvlJc w:val="left"/>
      <w:pPr>
        <w:ind w:left="6480" w:hanging="360"/>
      </w:pPr>
      <w:rPr>
        <w:rFonts w:ascii="Wingdings" w:hAnsi="Wingdings" w:hint="default"/>
      </w:rPr>
    </w:lvl>
  </w:abstractNum>
  <w:abstractNum w:abstractNumId="26" w15:restartNumberingAfterBreak="0">
    <w:nsid w:val="61EB49D2"/>
    <w:multiLevelType w:val="multilevel"/>
    <w:tmpl w:val="8BEC3FE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27" w15:restartNumberingAfterBreak="0">
    <w:nsid w:val="6C025D35"/>
    <w:multiLevelType w:val="multilevel"/>
    <w:tmpl w:val="FCA4D26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702C1271"/>
    <w:multiLevelType w:val="hybridMultilevel"/>
    <w:tmpl w:val="946097FE"/>
    <w:lvl w:ilvl="0" w:tplc="8070DD26">
      <w:start w:val="1"/>
      <w:numFmt w:val="bullet"/>
      <w:lvlText w:val=""/>
      <w:lvlJc w:val="left"/>
      <w:pPr>
        <w:ind w:left="720" w:hanging="360"/>
      </w:pPr>
      <w:rPr>
        <w:rFonts w:ascii="Symbol" w:hAnsi="Symbol" w:hint="default"/>
      </w:rPr>
    </w:lvl>
    <w:lvl w:ilvl="1" w:tplc="8BDE2954" w:tentative="1">
      <w:start w:val="1"/>
      <w:numFmt w:val="bullet"/>
      <w:lvlText w:val="o"/>
      <w:lvlJc w:val="left"/>
      <w:pPr>
        <w:ind w:left="1440" w:hanging="360"/>
      </w:pPr>
      <w:rPr>
        <w:rFonts w:ascii="Courier New" w:hAnsi="Courier New" w:cs="Courier New" w:hint="default"/>
      </w:rPr>
    </w:lvl>
    <w:lvl w:ilvl="2" w:tplc="DA384A1A" w:tentative="1">
      <w:start w:val="1"/>
      <w:numFmt w:val="bullet"/>
      <w:lvlText w:val=""/>
      <w:lvlJc w:val="left"/>
      <w:pPr>
        <w:ind w:left="2160" w:hanging="360"/>
      </w:pPr>
      <w:rPr>
        <w:rFonts w:ascii="Wingdings" w:hAnsi="Wingdings" w:hint="default"/>
      </w:rPr>
    </w:lvl>
    <w:lvl w:ilvl="3" w:tplc="3072E66E" w:tentative="1">
      <w:start w:val="1"/>
      <w:numFmt w:val="bullet"/>
      <w:lvlText w:val=""/>
      <w:lvlJc w:val="left"/>
      <w:pPr>
        <w:ind w:left="2880" w:hanging="360"/>
      </w:pPr>
      <w:rPr>
        <w:rFonts w:ascii="Symbol" w:hAnsi="Symbol" w:hint="default"/>
      </w:rPr>
    </w:lvl>
    <w:lvl w:ilvl="4" w:tplc="A2DC8488" w:tentative="1">
      <w:start w:val="1"/>
      <w:numFmt w:val="bullet"/>
      <w:lvlText w:val="o"/>
      <w:lvlJc w:val="left"/>
      <w:pPr>
        <w:ind w:left="3600" w:hanging="360"/>
      </w:pPr>
      <w:rPr>
        <w:rFonts w:ascii="Courier New" w:hAnsi="Courier New" w:cs="Courier New" w:hint="default"/>
      </w:rPr>
    </w:lvl>
    <w:lvl w:ilvl="5" w:tplc="E1D8B02E" w:tentative="1">
      <w:start w:val="1"/>
      <w:numFmt w:val="bullet"/>
      <w:lvlText w:val=""/>
      <w:lvlJc w:val="left"/>
      <w:pPr>
        <w:ind w:left="4320" w:hanging="360"/>
      </w:pPr>
      <w:rPr>
        <w:rFonts w:ascii="Wingdings" w:hAnsi="Wingdings" w:hint="default"/>
      </w:rPr>
    </w:lvl>
    <w:lvl w:ilvl="6" w:tplc="4EBAA7AA" w:tentative="1">
      <w:start w:val="1"/>
      <w:numFmt w:val="bullet"/>
      <w:lvlText w:val=""/>
      <w:lvlJc w:val="left"/>
      <w:pPr>
        <w:ind w:left="5040" w:hanging="360"/>
      </w:pPr>
      <w:rPr>
        <w:rFonts w:ascii="Symbol" w:hAnsi="Symbol" w:hint="default"/>
      </w:rPr>
    </w:lvl>
    <w:lvl w:ilvl="7" w:tplc="B5D66A84" w:tentative="1">
      <w:start w:val="1"/>
      <w:numFmt w:val="bullet"/>
      <w:lvlText w:val="o"/>
      <w:lvlJc w:val="left"/>
      <w:pPr>
        <w:ind w:left="5760" w:hanging="360"/>
      </w:pPr>
      <w:rPr>
        <w:rFonts w:ascii="Courier New" w:hAnsi="Courier New" w:cs="Courier New" w:hint="default"/>
      </w:rPr>
    </w:lvl>
    <w:lvl w:ilvl="8" w:tplc="C8F26B40" w:tentative="1">
      <w:start w:val="1"/>
      <w:numFmt w:val="bullet"/>
      <w:lvlText w:val=""/>
      <w:lvlJc w:val="left"/>
      <w:pPr>
        <w:ind w:left="6480" w:hanging="360"/>
      </w:pPr>
      <w:rPr>
        <w:rFonts w:ascii="Wingdings" w:hAnsi="Wingdings" w:hint="default"/>
      </w:rPr>
    </w:lvl>
  </w:abstractNum>
  <w:abstractNum w:abstractNumId="29" w15:restartNumberingAfterBreak="0">
    <w:nsid w:val="7DFF7779"/>
    <w:multiLevelType w:val="hybridMultilevel"/>
    <w:tmpl w:val="D02A7090"/>
    <w:lvl w:ilvl="0" w:tplc="3BC08AD0">
      <w:start w:val="1"/>
      <w:numFmt w:val="bullet"/>
      <w:lvlText w:val=""/>
      <w:lvlJc w:val="left"/>
      <w:pPr>
        <w:ind w:left="720" w:hanging="360"/>
      </w:pPr>
      <w:rPr>
        <w:rFonts w:ascii="Symbol" w:hAnsi="Symbol" w:hint="default"/>
      </w:rPr>
    </w:lvl>
    <w:lvl w:ilvl="1" w:tplc="B336AABE" w:tentative="1">
      <w:start w:val="1"/>
      <w:numFmt w:val="bullet"/>
      <w:lvlText w:val="o"/>
      <w:lvlJc w:val="left"/>
      <w:pPr>
        <w:ind w:left="1440" w:hanging="360"/>
      </w:pPr>
      <w:rPr>
        <w:rFonts w:ascii="Courier New" w:hAnsi="Courier New" w:cs="Courier New" w:hint="default"/>
      </w:rPr>
    </w:lvl>
    <w:lvl w:ilvl="2" w:tplc="BF62ABE2" w:tentative="1">
      <w:start w:val="1"/>
      <w:numFmt w:val="bullet"/>
      <w:lvlText w:val=""/>
      <w:lvlJc w:val="left"/>
      <w:pPr>
        <w:ind w:left="2160" w:hanging="360"/>
      </w:pPr>
      <w:rPr>
        <w:rFonts w:ascii="Wingdings" w:hAnsi="Wingdings" w:hint="default"/>
      </w:rPr>
    </w:lvl>
    <w:lvl w:ilvl="3" w:tplc="ACEA355C" w:tentative="1">
      <w:start w:val="1"/>
      <w:numFmt w:val="bullet"/>
      <w:lvlText w:val=""/>
      <w:lvlJc w:val="left"/>
      <w:pPr>
        <w:ind w:left="2880" w:hanging="360"/>
      </w:pPr>
      <w:rPr>
        <w:rFonts w:ascii="Symbol" w:hAnsi="Symbol" w:hint="default"/>
      </w:rPr>
    </w:lvl>
    <w:lvl w:ilvl="4" w:tplc="8E2220CA" w:tentative="1">
      <w:start w:val="1"/>
      <w:numFmt w:val="bullet"/>
      <w:lvlText w:val="o"/>
      <w:lvlJc w:val="left"/>
      <w:pPr>
        <w:ind w:left="3600" w:hanging="360"/>
      </w:pPr>
      <w:rPr>
        <w:rFonts w:ascii="Courier New" w:hAnsi="Courier New" w:cs="Courier New" w:hint="default"/>
      </w:rPr>
    </w:lvl>
    <w:lvl w:ilvl="5" w:tplc="2C369668" w:tentative="1">
      <w:start w:val="1"/>
      <w:numFmt w:val="bullet"/>
      <w:lvlText w:val=""/>
      <w:lvlJc w:val="left"/>
      <w:pPr>
        <w:ind w:left="4320" w:hanging="360"/>
      </w:pPr>
      <w:rPr>
        <w:rFonts w:ascii="Wingdings" w:hAnsi="Wingdings" w:hint="default"/>
      </w:rPr>
    </w:lvl>
    <w:lvl w:ilvl="6" w:tplc="AC34E8DA" w:tentative="1">
      <w:start w:val="1"/>
      <w:numFmt w:val="bullet"/>
      <w:lvlText w:val=""/>
      <w:lvlJc w:val="left"/>
      <w:pPr>
        <w:ind w:left="5040" w:hanging="360"/>
      </w:pPr>
      <w:rPr>
        <w:rFonts w:ascii="Symbol" w:hAnsi="Symbol" w:hint="default"/>
      </w:rPr>
    </w:lvl>
    <w:lvl w:ilvl="7" w:tplc="78BAEF9E" w:tentative="1">
      <w:start w:val="1"/>
      <w:numFmt w:val="bullet"/>
      <w:lvlText w:val="o"/>
      <w:lvlJc w:val="left"/>
      <w:pPr>
        <w:ind w:left="5760" w:hanging="360"/>
      </w:pPr>
      <w:rPr>
        <w:rFonts w:ascii="Courier New" w:hAnsi="Courier New" w:cs="Courier New" w:hint="default"/>
      </w:rPr>
    </w:lvl>
    <w:lvl w:ilvl="8" w:tplc="116EEDB2" w:tentative="1">
      <w:start w:val="1"/>
      <w:numFmt w:val="bullet"/>
      <w:lvlText w:val=""/>
      <w:lvlJc w:val="left"/>
      <w:pPr>
        <w:ind w:left="6480" w:hanging="360"/>
      </w:pPr>
      <w:rPr>
        <w:rFonts w:ascii="Wingdings" w:hAnsi="Wingdings" w:hint="default"/>
      </w:rPr>
    </w:lvl>
  </w:abstractNum>
  <w:num w:numId="1">
    <w:abstractNumId w:val="27"/>
  </w:num>
  <w:num w:numId="2">
    <w:abstractNumId w:val="2"/>
  </w:num>
  <w:num w:numId="3">
    <w:abstractNumId w:val="23"/>
  </w:num>
  <w:num w:numId="4">
    <w:abstractNumId w:val="26"/>
  </w:num>
  <w:num w:numId="5">
    <w:abstractNumId w:val="12"/>
  </w:num>
  <w:num w:numId="6">
    <w:abstractNumId w:val="1"/>
  </w:num>
  <w:num w:numId="7">
    <w:abstractNumId w:val="19"/>
  </w:num>
  <w:num w:numId="8">
    <w:abstractNumId w:val="4"/>
  </w:num>
  <w:num w:numId="9">
    <w:abstractNumId w:val="22"/>
  </w:num>
  <w:num w:numId="10">
    <w:abstractNumId w:val="8"/>
  </w:num>
  <w:num w:numId="11">
    <w:abstractNumId w:val="10"/>
  </w:num>
  <w:num w:numId="12">
    <w:abstractNumId w:val="28"/>
  </w:num>
  <w:num w:numId="13">
    <w:abstractNumId w:val="29"/>
  </w:num>
  <w:num w:numId="14">
    <w:abstractNumId w:val="14"/>
  </w:num>
  <w:num w:numId="15">
    <w:abstractNumId w:val="0"/>
  </w:num>
  <w:num w:numId="16">
    <w:abstractNumId w:val="21"/>
  </w:num>
  <w:num w:numId="17">
    <w:abstractNumId w:val="5"/>
  </w:num>
  <w:num w:numId="18">
    <w:abstractNumId w:val="18"/>
  </w:num>
  <w:num w:numId="19">
    <w:abstractNumId w:val="7"/>
  </w:num>
  <w:num w:numId="20">
    <w:abstractNumId w:val="24"/>
  </w:num>
  <w:num w:numId="21">
    <w:abstractNumId w:val="3"/>
  </w:num>
  <w:num w:numId="22">
    <w:abstractNumId w:val="13"/>
  </w:num>
  <w:num w:numId="23">
    <w:abstractNumId w:val="17"/>
  </w:num>
  <w:num w:numId="24">
    <w:abstractNumId w:val="20"/>
  </w:num>
  <w:num w:numId="25">
    <w:abstractNumId w:val="25"/>
  </w:num>
  <w:num w:numId="26">
    <w:abstractNumId w:val="16"/>
  </w:num>
  <w:num w:numId="27">
    <w:abstractNumId w:val="9"/>
  </w:num>
  <w:num w:numId="28">
    <w:abstractNumId w:val="15"/>
  </w:num>
  <w:num w:numId="29">
    <w:abstractNumId w:val="11"/>
  </w:num>
  <w:num w:numId="3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E94"/>
    <w:rsid w:val="0001315D"/>
    <w:rsid w:val="0001771A"/>
    <w:rsid w:val="00017E38"/>
    <w:rsid w:val="00020388"/>
    <w:rsid w:val="0002535C"/>
    <w:rsid w:val="000316E2"/>
    <w:rsid w:val="0003184E"/>
    <w:rsid w:val="000332AD"/>
    <w:rsid w:val="00034858"/>
    <w:rsid w:val="00036447"/>
    <w:rsid w:val="00044D73"/>
    <w:rsid w:val="00045967"/>
    <w:rsid w:val="00046E07"/>
    <w:rsid w:val="00055FDE"/>
    <w:rsid w:val="00056660"/>
    <w:rsid w:val="00056BC8"/>
    <w:rsid w:val="00064AF5"/>
    <w:rsid w:val="00064B94"/>
    <w:rsid w:val="000729EE"/>
    <w:rsid w:val="00073A8C"/>
    <w:rsid w:val="000812C2"/>
    <w:rsid w:val="000820F6"/>
    <w:rsid w:val="00095A5C"/>
    <w:rsid w:val="000A038D"/>
    <w:rsid w:val="000A0491"/>
    <w:rsid w:val="000A0519"/>
    <w:rsid w:val="000A1AE7"/>
    <w:rsid w:val="000A2022"/>
    <w:rsid w:val="000B1E46"/>
    <w:rsid w:val="000B2B1A"/>
    <w:rsid w:val="000C2699"/>
    <w:rsid w:val="000C4931"/>
    <w:rsid w:val="000C4F69"/>
    <w:rsid w:val="000C5D6B"/>
    <w:rsid w:val="000C66B3"/>
    <w:rsid w:val="000C6E5E"/>
    <w:rsid w:val="000D6163"/>
    <w:rsid w:val="000E1FA4"/>
    <w:rsid w:val="000E2AFF"/>
    <w:rsid w:val="000E4380"/>
    <w:rsid w:val="000E49C4"/>
    <w:rsid w:val="000E6DBA"/>
    <w:rsid w:val="000E7D2B"/>
    <w:rsid w:val="000F26E8"/>
    <w:rsid w:val="000F5521"/>
    <w:rsid w:val="00101D25"/>
    <w:rsid w:val="0010487D"/>
    <w:rsid w:val="00115B1E"/>
    <w:rsid w:val="00116B79"/>
    <w:rsid w:val="00124101"/>
    <w:rsid w:val="00130240"/>
    <w:rsid w:val="001309B3"/>
    <w:rsid w:val="00134FB2"/>
    <w:rsid w:val="0013503D"/>
    <w:rsid w:val="00135B01"/>
    <w:rsid w:val="00135D62"/>
    <w:rsid w:val="00137CD3"/>
    <w:rsid w:val="001433DF"/>
    <w:rsid w:val="00152C9E"/>
    <w:rsid w:val="00152F51"/>
    <w:rsid w:val="001540B3"/>
    <w:rsid w:val="00155917"/>
    <w:rsid w:val="00156140"/>
    <w:rsid w:val="0016521B"/>
    <w:rsid w:val="001718A7"/>
    <w:rsid w:val="00175A13"/>
    <w:rsid w:val="00177072"/>
    <w:rsid w:val="00180158"/>
    <w:rsid w:val="00180C99"/>
    <w:rsid w:val="001824F2"/>
    <w:rsid w:val="00182C25"/>
    <w:rsid w:val="00186599"/>
    <w:rsid w:val="001869D9"/>
    <w:rsid w:val="00193CE2"/>
    <w:rsid w:val="00196917"/>
    <w:rsid w:val="001A417F"/>
    <w:rsid w:val="001B229D"/>
    <w:rsid w:val="001B2CE9"/>
    <w:rsid w:val="001B38CE"/>
    <w:rsid w:val="001B68A4"/>
    <w:rsid w:val="001B7497"/>
    <w:rsid w:val="001C3E95"/>
    <w:rsid w:val="001C5136"/>
    <w:rsid w:val="001C5D6F"/>
    <w:rsid w:val="001C7FAC"/>
    <w:rsid w:val="001D195C"/>
    <w:rsid w:val="001E59EC"/>
    <w:rsid w:val="001E6B1B"/>
    <w:rsid w:val="001E719A"/>
    <w:rsid w:val="001E77B7"/>
    <w:rsid w:val="001F47A4"/>
    <w:rsid w:val="001F4FB5"/>
    <w:rsid w:val="002056A1"/>
    <w:rsid w:val="00211D3D"/>
    <w:rsid w:val="002173B0"/>
    <w:rsid w:val="00224A7C"/>
    <w:rsid w:val="00227D19"/>
    <w:rsid w:val="002305B4"/>
    <w:rsid w:val="00230961"/>
    <w:rsid w:val="00230D9D"/>
    <w:rsid w:val="0023422F"/>
    <w:rsid w:val="00235D2A"/>
    <w:rsid w:val="0023769A"/>
    <w:rsid w:val="00240D03"/>
    <w:rsid w:val="00241C0E"/>
    <w:rsid w:val="00245A97"/>
    <w:rsid w:val="0024735D"/>
    <w:rsid w:val="0025648D"/>
    <w:rsid w:val="002568B5"/>
    <w:rsid w:val="00264628"/>
    <w:rsid w:val="002754D6"/>
    <w:rsid w:val="0028493C"/>
    <w:rsid w:val="00284A56"/>
    <w:rsid w:val="00285738"/>
    <w:rsid w:val="0029471F"/>
    <w:rsid w:val="002961E3"/>
    <w:rsid w:val="002A549F"/>
    <w:rsid w:val="002D0291"/>
    <w:rsid w:val="002D13B5"/>
    <w:rsid w:val="002D6C6A"/>
    <w:rsid w:val="002E48DC"/>
    <w:rsid w:val="002E6F56"/>
    <w:rsid w:val="002F4E94"/>
    <w:rsid w:val="00300658"/>
    <w:rsid w:val="00300B9B"/>
    <w:rsid w:val="0030326E"/>
    <w:rsid w:val="00315FDE"/>
    <w:rsid w:val="00320F4D"/>
    <w:rsid w:val="00322E22"/>
    <w:rsid w:val="00326C43"/>
    <w:rsid w:val="0033155B"/>
    <w:rsid w:val="003500A3"/>
    <w:rsid w:val="00353D4E"/>
    <w:rsid w:val="00353FB4"/>
    <w:rsid w:val="00354D7E"/>
    <w:rsid w:val="003553F1"/>
    <w:rsid w:val="00356E04"/>
    <w:rsid w:val="00356E48"/>
    <w:rsid w:val="0036582B"/>
    <w:rsid w:val="00370239"/>
    <w:rsid w:val="003723F7"/>
    <w:rsid w:val="003758FC"/>
    <w:rsid w:val="0038096B"/>
    <w:rsid w:val="00390924"/>
    <w:rsid w:val="003922AA"/>
    <w:rsid w:val="0039297C"/>
    <w:rsid w:val="00393985"/>
    <w:rsid w:val="00396B19"/>
    <w:rsid w:val="003A0A2C"/>
    <w:rsid w:val="003B167B"/>
    <w:rsid w:val="003B5FDB"/>
    <w:rsid w:val="003C1CD6"/>
    <w:rsid w:val="003C209D"/>
    <w:rsid w:val="003C20C5"/>
    <w:rsid w:val="003C3009"/>
    <w:rsid w:val="003D6E46"/>
    <w:rsid w:val="003E1669"/>
    <w:rsid w:val="003E6500"/>
    <w:rsid w:val="003F11C4"/>
    <w:rsid w:val="003F18D0"/>
    <w:rsid w:val="00403757"/>
    <w:rsid w:val="00404B84"/>
    <w:rsid w:val="00405FA2"/>
    <w:rsid w:val="00407121"/>
    <w:rsid w:val="0041029E"/>
    <w:rsid w:val="00416EF6"/>
    <w:rsid w:val="004213B5"/>
    <w:rsid w:val="0042168E"/>
    <w:rsid w:val="00421B7C"/>
    <w:rsid w:val="00423AD6"/>
    <w:rsid w:val="00424B70"/>
    <w:rsid w:val="0042693E"/>
    <w:rsid w:val="00433D90"/>
    <w:rsid w:val="00436F7B"/>
    <w:rsid w:val="00451633"/>
    <w:rsid w:val="00455C73"/>
    <w:rsid w:val="00462270"/>
    <w:rsid w:val="00466803"/>
    <w:rsid w:val="00470ED9"/>
    <w:rsid w:val="00473ABE"/>
    <w:rsid w:val="0048728D"/>
    <w:rsid w:val="00487448"/>
    <w:rsid w:val="0049180E"/>
    <w:rsid w:val="00491F3E"/>
    <w:rsid w:val="004A0BE6"/>
    <w:rsid w:val="004A1CF3"/>
    <w:rsid w:val="004A3808"/>
    <w:rsid w:val="004A48E2"/>
    <w:rsid w:val="004A4EC9"/>
    <w:rsid w:val="004B1464"/>
    <w:rsid w:val="004B298E"/>
    <w:rsid w:val="004B30F2"/>
    <w:rsid w:val="004B78EE"/>
    <w:rsid w:val="004C2D26"/>
    <w:rsid w:val="004C4377"/>
    <w:rsid w:val="004C7178"/>
    <w:rsid w:val="004D37E6"/>
    <w:rsid w:val="004E6388"/>
    <w:rsid w:val="004E6AFF"/>
    <w:rsid w:val="00511EAC"/>
    <w:rsid w:val="00512A9A"/>
    <w:rsid w:val="00515D45"/>
    <w:rsid w:val="00516CD1"/>
    <w:rsid w:val="00517145"/>
    <w:rsid w:val="00517433"/>
    <w:rsid w:val="00521BA1"/>
    <w:rsid w:val="00535257"/>
    <w:rsid w:val="00535FF4"/>
    <w:rsid w:val="00537028"/>
    <w:rsid w:val="005410C0"/>
    <w:rsid w:val="0054250E"/>
    <w:rsid w:val="00543353"/>
    <w:rsid w:val="00543F83"/>
    <w:rsid w:val="00545613"/>
    <w:rsid w:val="005469BD"/>
    <w:rsid w:val="00560B4B"/>
    <w:rsid w:val="00582F49"/>
    <w:rsid w:val="00591AA5"/>
    <w:rsid w:val="00595300"/>
    <w:rsid w:val="005A645B"/>
    <w:rsid w:val="005B46B6"/>
    <w:rsid w:val="005B4DF6"/>
    <w:rsid w:val="005B772E"/>
    <w:rsid w:val="005C0A55"/>
    <w:rsid w:val="005C48AC"/>
    <w:rsid w:val="005C6018"/>
    <w:rsid w:val="005C763D"/>
    <w:rsid w:val="005C7850"/>
    <w:rsid w:val="005D6DAF"/>
    <w:rsid w:val="005E12C0"/>
    <w:rsid w:val="005E3960"/>
    <w:rsid w:val="005F2A68"/>
    <w:rsid w:val="005F3D73"/>
    <w:rsid w:val="005F522B"/>
    <w:rsid w:val="005F6E29"/>
    <w:rsid w:val="005F7DB5"/>
    <w:rsid w:val="006002DE"/>
    <w:rsid w:val="0060096C"/>
    <w:rsid w:val="00602AC9"/>
    <w:rsid w:val="006065B6"/>
    <w:rsid w:val="00610923"/>
    <w:rsid w:val="0061369A"/>
    <w:rsid w:val="00613E8D"/>
    <w:rsid w:val="006175EF"/>
    <w:rsid w:val="0062276C"/>
    <w:rsid w:val="00623B8A"/>
    <w:rsid w:val="00625F12"/>
    <w:rsid w:val="00633409"/>
    <w:rsid w:val="00636726"/>
    <w:rsid w:val="00640F4E"/>
    <w:rsid w:val="00641049"/>
    <w:rsid w:val="0064372E"/>
    <w:rsid w:val="006501F0"/>
    <w:rsid w:val="00656470"/>
    <w:rsid w:val="006602C6"/>
    <w:rsid w:val="006659B5"/>
    <w:rsid w:val="0067125E"/>
    <w:rsid w:val="006736F9"/>
    <w:rsid w:val="00674E24"/>
    <w:rsid w:val="0068245A"/>
    <w:rsid w:val="00683769"/>
    <w:rsid w:val="0068408F"/>
    <w:rsid w:val="00684196"/>
    <w:rsid w:val="0069071C"/>
    <w:rsid w:val="0069121A"/>
    <w:rsid w:val="00691862"/>
    <w:rsid w:val="0069451C"/>
    <w:rsid w:val="006A4C42"/>
    <w:rsid w:val="006A4FC2"/>
    <w:rsid w:val="006A6AB6"/>
    <w:rsid w:val="006A7D11"/>
    <w:rsid w:val="006B13B8"/>
    <w:rsid w:val="006B21AA"/>
    <w:rsid w:val="006B7D92"/>
    <w:rsid w:val="006C5C1F"/>
    <w:rsid w:val="006C5FCE"/>
    <w:rsid w:val="006E04E6"/>
    <w:rsid w:val="006E0EE9"/>
    <w:rsid w:val="006E2662"/>
    <w:rsid w:val="006E2745"/>
    <w:rsid w:val="006F1AFD"/>
    <w:rsid w:val="006F4C71"/>
    <w:rsid w:val="006F7C18"/>
    <w:rsid w:val="00700FC5"/>
    <w:rsid w:val="00703A79"/>
    <w:rsid w:val="00704DC2"/>
    <w:rsid w:val="0070593F"/>
    <w:rsid w:val="00710C16"/>
    <w:rsid w:val="00714302"/>
    <w:rsid w:val="00715CE6"/>
    <w:rsid w:val="00730782"/>
    <w:rsid w:val="0073501A"/>
    <w:rsid w:val="00737654"/>
    <w:rsid w:val="0074131A"/>
    <w:rsid w:val="0074195B"/>
    <w:rsid w:val="00742C7E"/>
    <w:rsid w:val="00743A7F"/>
    <w:rsid w:val="00745F2F"/>
    <w:rsid w:val="00747A3C"/>
    <w:rsid w:val="00747FBC"/>
    <w:rsid w:val="00751274"/>
    <w:rsid w:val="00754119"/>
    <w:rsid w:val="0075789F"/>
    <w:rsid w:val="00763C98"/>
    <w:rsid w:val="00764806"/>
    <w:rsid w:val="007651B7"/>
    <w:rsid w:val="007671E2"/>
    <w:rsid w:val="0076755B"/>
    <w:rsid w:val="007826E9"/>
    <w:rsid w:val="00783F7D"/>
    <w:rsid w:val="00784010"/>
    <w:rsid w:val="00784B91"/>
    <w:rsid w:val="00787BEA"/>
    <w:rsid w:val="00791E9F"/>
    <w:rsid w:val="007A44F7"/>
    <w:rsid w:val="007A6C5F"/>
    <w:rsid w:val="007B362C"/>
    <w:rsid w:val="007B5BF5"/>
    <w:rsid w:val="007C00D8"/>
    <w:rsid w:val="007C064F"/>
    <w:rsid w:val="007C1C76"/>
    <w:rsid w:val="007C3247"/>
    <w:rsid w:val="007E2493"/>
    <w:rsid w:val="007E5A56"/>
    <w:rsid w:val="007F1E2D"/>
    <w:rsid w:val="007F6FB0"/>
    <w:rsid w:val="007F735C"/>
    <w:rsid w:val="00800F28"/>
    <w:rsid w:val="00804D7D"/>
    <w:rsid w:val="00807FF3"/>
    <w:rsid w:val="0081259B"/>
    <w:rsid w:val="008143DA"/>
    <w:rsid w:val="00815967"/>
    <w:rsid w:val="00826674"/>
    <w:rsid w:val="00836641"/>
    <w:rsid w:val="00836F6C"/>
    <w:rsid w:val="008418FB"/>
    <w:rsid w:val="00842CCD"/>
    <w:rsid w:val="008460C0"/>
    <w:rsid w:val="008510F5"/>
    <w:rsid w:val="008566ED"/>
    <w:rsid w:val="00860DE1"/>
    <w:rsid w:val="00863884"/>
    <w:rsid w:val="0086490C"/>
    <w:rsid w:val="00866647"/>
    <w:rsid w:val="008716D0"/>
    <w:rsid w:val="00871AF0"/>
    <w:rsid w:val="00872A43"/>
    <w:rsid w:val="00874A14"/>
    <w:rsid w:val="00875311"/>
    <w:rsid w:val="0088124C"/>
    <w:rsid w:val="0088377D"/>
    <w:rsid w:val="008A3D2E"/>
    <w:rsid w:val="008A6D59"/>
    <w:rsid w:val="008B2147"/>
    <w:rsid w:val="008B47C6"/>
    <w:rsid w:val="008B5131"/>
    <w:rsid w:val="008B551F"/>
    <w:rsid w:val="008B5E91"/>
    <w:rsid w:val="008B6A41"/>
    <w:rsid w:val="008C21B3"/>
    <w:rsid w:val="008D2438"/>
    <w:rsid w:val="008D41B5"/>
    <w:rsid w:val="008E5954"/>
    <w:rsid w:val="008E6BBE"/>
    <w:rsid w:val="0090209D"/>
    <w:rsid w:val="00902B38"/>
    <w:rsid w:val="009033CA"/>
    <w:rsid w:val="0090790A"/>
    <w:rsid w:val="00910970"/>
    <w:rsid w:val="00911668"/>
    <w:rsid w:val="009120A9"/>
    <w:rsid w:val="0091582E"/>
    <w:rsid w:val="0091768A"/>
    <w:rsid w:val="00917BFF"/>
    <w:rsid w:val="009209B8"/>
    <w:rsid w:val="00924B2D"/>
    <w:rsid w:val="00924C13"/>
    <w:rsid w:val="00925AD5"/>
    <w:rsid w:val="00926593"/>
    <w:rsid w:val="00927D18"/>
    <w:rsid w:val="00934341"/>
    <w:rsid w:val="009373BA"/>
    <w:rsid w:val="00945A97"/>
    <w:rsid w:val="00952754"/>
    <w:rsid w:val="00957667"/>
    <w:rsid w:val="00971435"/>
    <w:rsid w:val="00974B3A"/>
    <w:rsid w:val="009759BC"/>
    <w:rsid w:val="00976E09"/>
    <w:rsid w:val="00977D00"/>
    <w:rsid w:val="00980BDF"/>
    <w:rsid w:val="00983CB1"/>
    <w:rsid w:val="0098529B"/>
    <w:rsid w:val="009931A2"/>
    <w:rsid w:val="009954AD"/>
    <w:rsid w:val="009A0A36"/>
    <w:rsid w:val="009A0F86"/>
    <w:rsid w:val="009A19B4"/>
    <w:rsid w:val="009A2585"/>
    <w:rsid w:val="009A4ED7"/>
    <w:rsid w:val="009B3805"/>
    <w:rsid w:val="009B3A7B"/>
    <w:rsid w:val="009C010D"/>
    <w:rsid w:val="009C2BB4"/>
    <w:rsid w:val="009C3A90"/>
    <w:rsid w:val="009C500C"/>
    <w:rsid w:val="009D4DF7"/>
    <w:rsid w:val="009D6831"/>
    <w:rsid w:val="009E17E9"/>
    <w:rsid w:val="009E35FE"/>
    <w:rsid w:val="009F2ABB"/>
    <w:rsid w:val="009F51AD"/>
    <w:rsid w:val="00A033E3"/>
    <w:rsid w:val="00A04278"/>
    <w:rsid w:val="00A04823"/>
    <w:rsid w:val="00A117B4"/>
    <w:rsid w:val="00A11A66"/>
    <w:rsid w:val="00A12BDE"/>
    <w:rsid w:val="00A14401"/>
    <w:rsid w:val="00A16D58"/>
    <w:rsid w:val="00A173BE"/>
    <w:rsid w:val="00A226D3"/>
    <w:rsid w:val="00A23B55"/>
    <w:rsid w:val="00A25470"/>
    <w:rsid w:val="00A256F3"/>
    <w:rsid w:val="00A26696"/>
    <w:rsid w:val="00A36F97"/>
    <w:rsid w:val="00A41EC1"/>
    <w:rsid w:val="00A42239"/>
    <w:rsid w:val="00A42B0E"/>
    <w:rsid w:val="00A43B94"/>
    <w:rsid w:val="00A462F4"/>
    <w:rsid w:val="00A5635F"/>
    <w:rsid w:val="00A570EB"/>
    <w:rsid w:val="00A57B4A"/>
    <w:rsid w:val="00A60FC5"/>
    <w:rsid w:val="00A70920"/>
    <w:rsid w:val="00A841C7"/>
    <w:rsid w:val="00A90671"/>
    <w:rsid w:val="00A93481"/>
    <w:rsid w:val="00A93D22"/>
    <w:rsid w:val="00A95244"/>
    <w:rsid w:val="00AA1AF3"/>
    <w:rsid w:val="00AB0C7B"/>
    <w:rsid w:val="00AB195B"/>
    <w:rsid w:val="00AC1B55"/>
    <w:rsid w:val="00AC26E3"/>
    <w:rsid w:val="00AC314C"/>
    <w:rsid w:val="00AD0BCF"/>
    <w:rsid w:val="00AE374D"/>
    <w:rsid w:val="00AE3FDB"/>
    <w:rsid w:val="00AE7FF9"/>
    <w:rsid w:val="00AF0659"/>
    <w:rsid w:val="00AF38A7"/>
    <w:rsid w:val="00AF586B"/>
    <w:rsid w:val="00B01CE2"/>
    <w:rsid w:val="00B0259E"/>
    <w:rsid w:val="00B02A68"/>
    <w:rsid w:val="00B05053"/>
    <w:rsid w:val="00B0628B"/>
    <w:rsid w:val="00B07814"/>
    <w:rsid w:val="00B07E96"/>
    <w:rsid w:val="00B108F7"/>
    <w:rsid w:val="00B1164E"/>
    <w:rsid w:val="00B158B9"/>
    <w:rsid w:val="00B213DE"/>
    <w:rsid w:val="00B24865"/>
    <w:rsid w:val="00B24FED"/>
    <w:rsid w:val="00B25E6A"/>
    <w:rsid w:val="00B26606"/>
    <w:rsid w:val="00B27C29"/>
    <w:rsid w:val="00B34D5A"/>
    <w:rsid w:val="00B36390"/>
    <w:rsid w:val="00B41050"/>
    <w:rsid w:val="00B4126E"/>
    <w:rsid w:val="00B44479"/>
    <w:rsid w:val="00B44B15"/>
    <w:rsid w:val="00B46F5B"/>
    <w:rsid w:val="00B52021"/>
    <w:rsid w:val="00B60591"/>
    <w:rsid w:val="00B65C11"/>
    <w:rsid w:val="00B670B4"/>
    <w:rsid w:val="00B80EAB"/>
    <w:rsid w:val="00B82FCA"/>
    <w:rsid w:val="00B84E7D"/>
    <w:rsid w:val="00B85670"/>
    <w:rsid w:val="00B877AA"/>
    <w:rsid w:val="00B8792B"/>
    <w:rsid w:val="00B879F5"/>
    <w:rsid w:val="00B907CC"/>
    <w:rsid w:val="00B909D7"/>
    <w:rsid w:val="00BA2ABB"/>
    <w:rsid w:val="00BA3817"/>
    <w:rsid w:val="00BA429A"/>
    <w:rsid w:val="00BB0E5C"/>
    <w:rsid w:val="00BB17AF"/>
    <w:rsid w:val="00BB1B16"/>
    <w:rsid w:val="00BB503C"/>
    <w:rsid w:val="00BB5984"/>
    <w:rsid w:val="00BB64C9"/>
    <w:rsid w:val="00BB7BF4"/>
    <w:rsid w:val="00BB7C0E"/>
    <w:rsid w:val="00BC04B7"/>
    <w:rsid w:val="00BC2880"/>
    <w:rsid w:val="00BC321C"/>
    <w:rsid w:val="00BC619B"/>
    <w:rsid w:val="00BD47E5"/>
    <w:rsid w:val="00BD4FC2"/>
    <w:rsid w:val="00BE1F9B"/>
    <w:rsid w:val="00BE3C6F"/>
    <w:rsid w:val="00BE3EED"/>
    <w:rsid w:val="00BF0E1D"/>
    <w:rsid w:val="00BF41B9"/>
    <w:rsid w:val="00BF76B7"/>
    <w:rsid w:val="00BF7EA9"/>
    <w:rsid w:val="00C00183"/>
    <w:rsid w:val="00C01AE5"/>
    <w:rsid w:val="00C067E7"/>
    <w:rsid w:val="00C20B1A"/>
    <w:rsid w:val="00C2264A"/>
    <w:rsid w:val="00C32559"/>
    <w:rsid w:val="00C401CA"/>
    <w:rsid w:val="00C4457E"/>
    <w:rsid w:val="00C44D48"/>
    <w:rsid w:val="00C523EB"/>
    <w:rsid w:val="00C52964"/>
    <w:rsid w:val="00C547D5"/>
    <w:rsid w:val="00C55E98"/>
    <w:rsid w:val="00C5714F"/>
    <w:rsid w:val="00C60239"/>
    <w:rsid w:val="00C616FC"/>
    <w:rsid w:val="00C62D9F"/>
    <w:rsid w:val="00C635C3"/>
    <w:rsid w:val="00C66CE5"/>
    <w:rsid w:val="00C703E5"/>
    <w:rsid w:val="00C75C61"/>
    <w:rsid w:val="00C81DFD"/>
    <w:rsid w:val="00C8457F"/>
    <w:rsid w:val="00C9081D"/>
    <w:rsid w:val="00C940B5"/>
    <w:rsid w:val="00CA4EE5"/>
    <w:rsid w:val="00CB112F"/>
    <w:rsid w:val="00CB2423"/>
    <w:rsid w:val="00CB2D3B"/>
    <w:rsid w:val="00CB6FA5"/>
    <w:rsid w:val="00CB7F6E"/>
    <w:rsid w:val="00CC075D"/>
    <w:rsid w:val="00CD5B95"/>
    <w:rsid w:val="00CD6D00"/>
    <w:rsid w:val="00CE46A7"/>
    <w:rsid w:val="00CE7810"/>
    <w:rsid w:val="00D11CAD"/>
    <w:rsid w:val="00D12E3A"/>
    <w:rsid w:val="00D2010F"/>
    <w:rsid w:val="00D21EE3"/>
    <w:rsid w:val="00D21F71"/>
    <w:rsid w:val="00D233A6"/>
    <w:rsid w:val="00D3592B"/>
    <w:rsid w:val="00D4498B"/>
    <w:rsid w:val="00D459BE"/>
    <w:rsid w:val="00D47E3B"/>
    <w:rsid w:val="00D51438"/>
    <w:rsid w:val="00D51EBB"/>
    <w:rsid w:val="00D53BD1"/>
    <w:rsid w:val="00D62128"/>
    <w:rsid w:val="00D67AF1"/>
    <w:rsid w:val="00D72321"/>
    <w:rsid w:val="00D777BA"/>
    <w:rsid w:val="00DA5952"/>
    <w:rsid w:val="00DA6741"/>
    <w:rsid w:val="00DC0477"/>
    <w:rsid w:val="00DC30E7"/>
    <w:rsid w:val="00DC4CB7"/>
    <w:rsid w:val="00DC7AAE"/>
    <w:rsid w:val="00DD3B7F"/>
    <w:rsid w:val="00DE031D"/>
    <w:rsid w:val="00DE63FF"/>
    <w:rsid w:val="00DF14EE"/>
    <w:rsid w:val="00DF2BD4"/>
    <w:rsid w:val="00E0067A"/>
    <w:rsid w:val="00E037B8"/>
    <w:rsid w:val="00E03A79"/>
    <w:rsid w:val="00E07B43"/>
    <w:rsid w:val="00E13B2A"/>
    <w:rsid w:val="00E14AA8"/>
    <w:rsid w:val="00E170E2"/>
    <w:rsid w:val="00E17416"/>
    <w:rsid w:val="00E20465"/>
    <w:rsid w:val="00E21EAE"/>
    <w:rsid w:val="00E22161"/>
    <w:rsid w:val="00E34AEC"/>
    <w:rsid w:val="00E4311E"/>
    <w:rsid w:val="00E464BD"/>
    <w:rsid w:val="00E46EA1"/>
    <w:rsid w:val="00E507F0"/>
    <w:rsid w:val="00E5093B"/>
    <w:rsid w:val="00E52ACD"/>
    <w:rsid w:val="00E53756"/>
    <w:rsid w:val="00E56A3E"/>
    <w:rsid w:val="00E57CAA"/>
    <w:rsid w:val="00E6120E"/>
    <w:rsid w:val="00E662E6"/>
    <w:rsid w:val="00E71B2D"/>
    <w:rsid w:val="00E74F97"/>
    <w:rsid w:val="00E75967"/>
    <w:rsid w:val="00E75E73"/>
    <w:rsid w:val="00E82157"/>
    <w:rsid w:val="00E92ADB"/>
    <w:rsid w:val="00E92BCC"/>
    <w:rsid w:val="00E94DEF"/>
    <w:rsid w:val="00EA3933"/>
    <w:rsid w:val="00EA4FA0"/>
    <w:rsid w:val="00EB351F"/>
    <w:rsid w:val="00EB7A20"/>
    <w:rsid w:val="00EC6450"/>
    <w:rsid w:val="00ED5A38"/>
    <w:rsid w:val="00EF559C"/>
    <w:rsid w:val="00EF5DAF"/>
    <w:rsid w:val="00F012EA"/>
    <w:rsid w:val="00F01F99"/>
    <w:rsid w:val="00F02B63"/>
    <w:rsid w:val="00F02CA1"/>
    <w:rsid w:val="00F10AEF"/>
    <w:rsid w:val="00F13BF4"/>
    <w:rsid w:val="00F1521F"/>
    <w:rsid w:val="00F250D8"/>
    <w:rsid w:val="00F301CF"/>
    <w:rsid w:val="00F378D8"/>
    <w:rsid w:val="00F37F71"/>
    <w:rsid w:val="00F427B4"/>
    <w:rsid w:val="00F43146"/>
    <w:rsid w:val="00F46751"/>
    <w:rsid w:val="00F54560"/>
    <w:rsid w:val="00F55EA2"/>
    <w:rsid w:val="00F5749E"/>
    <w:rsid w:val="00F6148C"/>
    <w:rsid w:val="00F618CB"/>
    <w:rsid w:val="00F625FD"/>
    <w:rsid w:val="00F66879"/>
    <w:rsid w:val="00F67499"/>
    <w:rsid w:val="00F73DC7"/>
    <w:rsid w:val="00F746DC"/>
    <w:rsid w:val="00F9294C"/>
    <w:rsid w:val="00F9520A"/>
    <w:rsid w:val="00FB2C10"/>
    <w:rsid w:val="00FB5B59"/>
    <w:rsid w:val="00FC0023"/>
    <w:rsid w:val="00FC0026"/>
    <w:rsid w:val="00FC727F"/>
    <w:rsid w:val="00FD025F"/>
    <w:rsid w:val="00FD20ED"/>
    <w:rsid w:val="00FD7805"/>
    <w:rsid w:val="00FE2B96"/>
    <w:rsid w:val="00FE7C84"/>
    <w:rsid w:val="00FF2627"/>
    <w:rsid w:val="00FF5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EB48CB"/>
  <w15:chartTrackingRefBased/>
  <w15:docId w15:val="{54232419-BBC7-0941-AD2A-EFC8AD2D6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0B2B1A"/>
    <w:pPr>
      <w:ind w:left="720"/>
      <w:contextualSpacing/>
    </w:pPr>
  </w:style>
  <w:style w:type="character" w:customStyle="1" w:styleId="ListParagraphChar">
    <w:name w:val="List Paragraph Char"/>
    <w:link w:val="ListParagraph"/>
    <w:uiPriority w:val="34"/>
    <w:locked/>
    <w:rsid w:val="00EB7A20"/>
  </w:style>
  <w:style w:type="table" w:styleId="TableGrid">
    <w:name w:val="Table Grid"/>
    <w:basedOn w:val="TableNormal"/>
    <w:uiPriority w:val="39"/>
    <w:rsid w:val="00D2010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758FC"/>
    <w:rPr>
      <w:color w:val="0563C1" w:themeColor="hyperlink"/>
      <w:u w:val="single"/>
    </w:rPr>
  </w:style>
  <w:style w:type="character" w:customStyle="1" w:styleId="UnresolvedMention1">
    <w:name w:val="Unresolved Mention1"/>
    <w:basedOn w:val="DefaultParagraphFont"/>
    <w:uiPriority w:val="99"/>
    <w:rsid w:val="003758FC"/>
    <w:rPr>
      <w:color w:val="605E5C"/>
      <w:shd w:val="clear" w:color="auto" w:fill="E1DFDD"/>
    </w:rPr>
  </w:style>
  <w:style w:type="character" w:styleId="FollowedHyperlink">
    <w:name w:val="FollowedHyperlink"/>
    <w:basedOn w:val="DefaultParagraphFont"/>
    <w:uiPriority w:val="99"/>
    <w:semiHidden/>
    <w:unhideWhenUsed/>
    <w:rsid w:val="00BA3817"/>
    <w:rPr>
      <w:color w:val="954F72" w:themeColor="followedHyperlink"/>
      <w:u w:val="single"/>
    </w:rPr>
  </w:style>
  <w:style w:type="character" w:customStyle="1" w:styleId="UnresolvedMention2">
    <w:name w:val="Unresolved Mention2"/>
    <w:basedOn w:val="DefaultParagraphFont"/>
    <w:uiPriority w:val="99"/>
    <w:rsid w:val="00FD02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balancecareers.com/what-is-human-resource-management-1918143" TargetMode="External"/><Relationship Id="rId21" Type="http://schemas.openxmlformats.org/officeDocument/2006/relationships/hyperlink" Target="https://www.sage.com/en-gb/blog/what-is-a-people-company/" TargetMode="External"/><Relationship Id="rId34" Type="http://schemas.openxmlformats.org/officeDocument/2006/relationships/hyperlink" Target="https://www.forbes.com/sites/jackkelly/2020/02/14/teslas-leaked-employee-handbook-is-as-unconventional-as-its-founder-elon-musk/?sh=2fcc3fd7ec27" TargetMode="External"/><Relationship Id="rId42" Type="http://schemas.openxmlformats.org/officeDocument/2006/relationships/hyperlink" Target="https://www.forbes.com/sites/aayushipratap/2021/11/04/teslas-india-fans-are-eager-to-buy-elon-musks-cars-but-politics-is-getting-intheway/?sh=56661a581117" TargetMode="External"/><Relationship Id="rId47" Type="http://schemas.openxmlformats.org/officeDocument/2006/relationships/hyperlink" Target="https://www.reuters.com/business/autos-transportation/exclusive-global-carmakers-now-target-515-billion-evs-batteries-2021-11-10/" TargetMode="External"/><Relationship Id="rId50" Type="http://schemas.openxmlformats.org/officeDocument/2006/relationships/hyperlink" Target="https://smallbusiness.chron.com/advantages-disadvantages-multicultural-workforce-18903.html" TargetMode="External"/><Relationship Id="rId55" Type="http://schemas.openxmlformats.org/officeDocument/2006/relationships/hyperlink" Target="https://www.tesla.com/en_GB/AI" TargetMode="External"/><Relationship Id="rId63" Type="http://schemas.openxmlformats.org/officeDocument/2006/relationships/hyperlink" Target="https://finance.yahoo.com/quote/TSLA/" TargetMode="External"/><Relationship Id="rId7" Type="http://schemas.openxmlformats.org/officeDocument/2006/relationships/hyperlink" Target="https://backlinko.com/tesla-stats" TargetMode="External"/><Relationship Id="rId2" Type="http://schemas.openxmlformats.org/officeDocument/2006/relationships/styles" Target="styles.xml"/><Relationship Id="rId16" Type="http://schemas.openxmlformats.org/officeDocument/2006/relationships/hyperlink" Target="https://www.cnbc.com/2016/11/17/solarcity-shareholders-vote-on-tesla-merger.html" TargetMode="External"/><Relationship Id="rId29" Type="http://schemas.openxmlformats.org/officeDocument/2006/relationships/hyperlink" Target="https://www.businessinsider.com/elon-musk-productivity-tips-for-tesla-employees-2018-4?r=US&amp;IR=T" TargetMode="External"/><Relationship Id="rId11" Type="http://schemas.openxmlformats.org/officeDocument/2006/relationships/hyperlink" Target="https://www.cipd.co.uk/knowledge/culture/working-environment/organisation-culture-change-factsheet" TargetMode="External"/><Relationship Id="rId24" Type="http://schemas.openxmlformats.org/officeDocument/2006/relationships/hyperlink" Target="https://www.gov.uk/government/news/government-takes-historic-step-towards-net-zero-with-end-of-sale-of-new-petrol-and-diesel-cars-by-2030" TargetMode="External"/><Relationship Id="rId32" Type="http://schemas.openxmlformats.org/officeDocument/2006/relationships/hyperlink" Target="https://www.investors.com/news/tesla-still-leads-global-ev-market-and-its-not-even-close/" TargetMode="External"/><Relationship Id="rId37" Type="http://schemas.openxmlformats.org/officeDocument/2006/relationships/hyperlink" Target="https://www.businessinsider.com/tesla-executives-who-report-elon-musk-high-turnover-rate-2019-8?r=US&amp;IR=T" TargetMode="External"/><Relationship Id="rId40" Type="http://schemas.openxmlformats.org/officeDocument/2006/relationships/hyperlink" Target="https://blog.grovehr.com/tesla-company-culture" TargetMode="External"/><Relationship Id="rId45" Type="http://schemas.openxmlformats.org/officeDocument/2006/relationships/hyperlink" Target="https://www.quinnassociation.com/en/culture_typology" TargetMode="External"/><Relationship Id="rId53" Type="http://schemas.openxmlformats.org/officeDocument/2006/relationships/hyperlink" Target="https://www.statista.com/statistics/314863/research-and-development-expenses-of-tesla/" TargetMode="External"/><Relationship Id="rId58" Type="http://schemas.openxmlformats.org/officeDocument/2006/relationships/hyperlink" Target="https://www.bbc.com/future/article/20200317-climate-change-cut-carbon-emissions-from-your-commute" TargetMode="External"/><Relationship Id="rId66" Type="http://schemas.openxmlformats.org/officeDocument/2006/relationships/fontTable" Target="fontTable.xml"/><Relationship Id="rId5" Type="http://schemas.openxmlformats.org/officeDocument/2006/relationships/image" Target="media/image1.png"/><Relationship Id="rId61" Type="http://schemas.openxmlformats.org/officeDocument/2006/relationships/hyperlink" Target="https://cleantechnica.com/2020/08/29/tesla-introduced-a-business-model-the-world-has-not-seen-before/" TargetMode="External"/><Relationship Id="rId19" Type="http://schemas.openxmlformats.org/officeDocument/2006/relationships/hyperlink" Target="https://www.ey.com/en_gl/news/2021/07/four-in-ten-consumers-plan-electric-vehicle-purchase-as-market-moves-into-high-gear" TargetMode="External"/><Relationship Id="rId14" Type="http://schemas.openxmlformats.org/officeDocument/2006/relationships/hyperlink" Target="https://www.managers.org.uk/~/media/Files/PDF/Checklists/CHK-232-Understanding-organisational-culture.pdf" TargetMode="External"/><Relationship Id="rId22" Type="http://schemas.openxmlformats.org/officeDocument/2006/relationships/hyperlink" Target="https://alecfurrier.medium.com/tesla-business-model-strategic-analysis-c7d00bdc0339" TargetMode="External"/><Relationship Id="rId27" Type="http://schemas.openxmlformats.org/officeDocument/2006/relationships/hyperlink" Target="https://www.cnbc.com/2018/04/16/how-to-land-a-job-at-tesla.html" TargetMode="External"/><Relationship Id="rId30" Type="http://schemas.openxmlformats.org/officeDocument/2006/relationships/hyperlink" Target="https://www.businessinsider.com/tesla-executives-who-report-elon-musk-high-turnover-rate-2019-8?r=US&amp;IR=T" TargetMode="External"/><Relationship Id="rId35" Type="http://schemas.openxmlformats.org/officeDocument/2006/relationships/hyperlink" Target="https://www.cnbc.com/2019/06/26/tesla-secret-lab-building-battery-cells-to-reduce-panasonic-dependency.html" TargetMode="External"/><Relationship Id="rId43" Type="http://schemas.openxmlformats.org/officeDocument/2006/relationships/hyperlink" Target="http://panmore.com/tesla-motors-inc-vision-statement-mission-statement-analysis" TargetMode="External"/><Relationship Id="rId48" Type="http://schemas.openxmlformats.org/officeDocument/2006/relationships/hyperlink" Target="https://cleantechnica.com/2021/08/26/tesla-model-3-has-passed-1-million-sales/" TargetMode="External"/><Relationship Id="rId56" Type="http://schemas.openxmlformats.org/officeDocument/2006/relationships/hyperlink" Target="https://www.tesla.com/careers" TargetMode="External"/><Relationship Id="rId64" Type="http://schemas.openxmlformats.org/officeDocument/2006/relationships/hyperlink" Target="https://finance.yahoo.com/news/cant-buy-tesla-states-161318245.html" TargetMode="External"/><Relationship Id="rId8" Type="http://schemas.openxmlformats.org/officeDocument/2006/relationships/hyperlink" Target="https://www.bbc.co.uk/news/business-58714608" TargetMode="External"/><Relationship Id="rId51" Type="http://schemas.openxmlformats.org/officeDocument/2006/relationships/hyperlink" Target="https://hbr.org/2020/02/how-tesla-sets-itself-apart" TargetMode="External"/><Relationship Id="rId3" Type="http://schemas.openxmlformats.org/officeDocument/2006/relationships/settings" Target="settings.xml"/><Relationship Id="rId12" Type="http://schemas.openxmlformats.org/officeDocument/2006/relationships/hyperlink" Target="https://www.cipd.co.uk/knowledge/strategy/organisational-development/pestle-analysis-factsheet" TargetMode="External"/><Relationship Id="rId17" Type="http://schemas.openxmlformats.org/officeDocument/2006/relationships/hyperlink" Target="https://www.cnbc.com/2018/12/03/elon-musk-works-80-hour-weeks--heres-how-that-impacts--your-health.html" TargetMode="External"/><Relationship Id="rId25" Type="http://schemas.openxmlformats.org/officeDocument/2006/relationships/hyperlink" Target="https://www.investopedia.com/terms/m/multicultural-organization.asp" TargetMode="External"/><Relationship Id="rId33" Type="http://schemas.openxmlformats.org/officeDocument/2006/relationships/hyperlink" Target="https://www.investopedia.com/terms/h/humanresources.asp" TargetMode="External"/><Relationship Id="rId38" Type="http://schemas.openxmlformats.org/officeDocument/2006/relationships/hyperlink" Target="http://panmore.com/tesla-motors-inc-organizational-culture-characteristics-analysis" TargetMode="External"/><Relationship Id="rId46" Type="http://schemas.openxmlformats.org/officeDocument/2006/relationships/hyperlink" Target="https://www.hult.edu/blog/benefits-challenges-cultural-diversity-workplace/" TargetMode="External"/><Relationship Id="rId59" Type="http://schemas.openxmlformats.org/officeDocument/2006/relationships/hyperlink" Target="https://www.toolshero.com/strategy/porters-generic-strategies/" TargetMode="External"/><Relationship Id="rId67" Type="http://schemas.openxmlformats.org/officeDocument/2006/relationships/theme" Target="theme/theme1.xml"/><Relationship Id="rId20" Type="http://schemas.openxmlformats.org/officeDocument/2006/relationships/hyperlink" Target="https://www.forbes.com/sites/rrapier/2021/12/31/the-challenges-posed-by-rising-lithium-prices/?sh=6368f0453af9" TargetMode="External"/><Relationship Id="rId41" Type="http://schemas.openxmlformats.org/officeDocument/2006/relationships/hyperlink" Target="https://blog.oanda.com/foreign-exchange-data-services/blog/how-tesla-and-other-manufacturers-are-impacted-by-currency-risk" TargetMode="External"/><Relationship Id="rId54" Type="http://schemas.openxmlformats.org/officeDocument/2006/relationships/hyperlink" Target="https://www.tesla.com/about" TargetMode="External"/><Relationship Id="rId62" Type="http://schemas.openxmlformats.org/officeDocument/2006/relationships/hyperlink" Target="https://www.forbes.com/sites/neilwinton/2021/11/14/lithium-shortage-may-stall-electric-car-revolution-and-embed-chinas-lead-report/?sh=1584a98046ef" TargetMode="External"/><Relationship Id="rId1" Type="http://schemas.openxmlformats.org/officeDocument/2006/relationships/numbering" Target="numbering.xml"/><Relationship Id="rId6" Type="http://schemas.openxmlformats.org/officeDocument/2006/relationships/hyperlink" Target="https://hrnxt.com/hr/how-tesla-step-up-its-hr-game/14488/2020/02/14/" TargetMode="External"/><Relationship Id="rId15" Type="http://schemas.openxmlformats.org/officeDocument/2006/relationships/hyperlink" Target="https://www.ecowatch.com/tesla-solar-guide-2654636365.html" TargetMode="External"/><Relationship Id="rId23" Type="http://schemas.openxmlformats.org/officeDocument/2006/relationships/hyperlink" Target="https://www.gov.uk/plug-in-car-van-grants" TargetMode="External"/><Relationship Id="rId28" Type="http://schemas.openxmlformats.org/officeDocument/2006/relationships/hyperlink" Target="https://www.inc.com/bill-murphy-jr/teslas-anti-handbook-handbook-for-new-employees-just-leaked-its-pure-elon-musk-your-business-should-definitely-copy-it.html" TargetMode="External"/><Relationship Id="rId36" Type="http://schemas.openxmlformats.org/officeDocument/2006/relationships/hyperlink" Target="https://smallbusiness.chron.com/negative-impacts-high-turnover-rate-20269.html" TargetMode="External"/><Relationship Id="rId49" Type="http://schemas.openxmlformats.org/officeDocument/2006/relationships/hyperlink" Target="https://cleantechnica.com/2019/08/28/the-tesla-buying-experience-is-10x-nicer-than-the-auto-dealer-buying-experience/" TargetMode="External"/><Relationship Id="rId57" Type="http://schemas.openxmlformats.org/officeDocument/2006/relationships/hyperlink" Target="https://www.tesla.com/about" TargetMode="External"/><Relationship Id="rId10" Type="http://schemas.openxmlformats.org/officeDocument/2006/relationships/hyperlink" Target="https://theorg.com/insights/how-to-get-a-job-at-tesla" TargetMode="External"/><Relationship Id="rId31" Type="http://schemas.openxmlformats.org/officeDocument/2006/relationships/hyperlink" Target="https://www.imd.org/imd-reflections/reflection-page/business-strategy/" TargetMode="External"/><Relationship Id="rId44" Type="http://schemas.openxmlformats.org/officeDocument/2006/relationships/hyperlink" Target="https://www.simplify.us/blog/why-tesla-will-dominate-autonomous-driving" TargetMode="External"/><Relationship Id="rId52" Type="http://schemas.openxmlformats.org/officeDocument/2006/relationships/hyperlink" Target="https://www.statista.com/statistics/314768/number-of-tesla-employees/" TargetMode="External"/><Relationship Id="rId60" Type="http://schemas.openxmlformats.org/officeDocument/2006/relationships/hyperlink" Target="https://universumglobal.com/wmae2020/" TargetMode="External"/><Relationship Id="rId65" Type="http://schemas.openxmlformats.org/officeDocument/2006/relationships/hyperlink" Target="https://london.ac.uk/news-opinion/london-connection/feature/business-becoming-more-global" TargetMode="External"/><Relationship Id="rId4" Type="http://schemas.openxmlformats.org/officeDocument/2006/relationships/webSettings" Target="webSettings.xml"/><Relationship Id="rId9" Type="http://schemas.openxmlformats.org/officeDocument/2006/relationships/hyperlink" Target="https://www.cnbc.com/2020/10/22/teslas-20-million-ev-goal-could-take-elon-musk-to-india-next.html" TargetMode="External"/><Relationship Id="rId13" Type="http://schemas.openxmlformats.org/officeDocument/2006/relationships/hyperlink" Target="https://www.cipd.co.uk/knowledge/strategy/hr/strategic-hrm-factsheet" TargetMode="External"/><Relationship Id="rId18" Type="http://schemas.openxmlformats.org/officeDocument/2006/relationships/hyperlink" Target="https://electrek.co/2021/07/14/tesla-factory-locations-where-they-are-and-could-soon-be/" TargetMode="External"/><Relationship Id="rId39" Type="http://schemas.openxmlformats.org/officeDocument/2006/relationships/hyperlink" Target="https://www.mindtools.com/pages/article/newSTR_8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19</Pages>
  <Words>6095</Words>
  <Characters>34747</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James Howell (2009280)</cp:lastModifiedBy>
  <cp:revision>8</cp:revision>
  <dcterms:created xsi:type="dcterms:W3CDTF">2022-02-23T18:20:00Z</dcterms:created>
  <dcterms:modified xsi:type="dcterms:W3CDTF">2022-02-23T18:35:00Z</dcterms:modified>
</cp:coreProperties>
</file>