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5120D" w:rsidRPr="006C12C7" w:rsidRDefault="00E303D7" w:rsidP="006C12C7">
      <w:pPr>
        <w:rPr>
          <w:rFonts w:ascii="Times New Roman" w:hAnsi="Times New Roman" w:cs="Times New Roman"/>
          <w:sz w:val="24"/>
          <w:szCs w:val="24"/>
          <w:u w:val="single"/>
        </w:rPr>
      </w:pPr>
      <w:r w:rsidRPr="006C12C7">
        <w:rPr>
          <w:rFonts w:ascii="Times New Roman" w:hAnsi="Times New Roman" w:cs="Times New Roman"/>
          <w:sz w:val="24"/>
          <w:szCs w:val="24"/>
          <w:u w:val="single"/>
        </w:rPr>
        <w:t>Refl</w:t>
      </w:r>
      <w:bookmarkStart w:id="0" w:name="_GoBack"/>
      <w:bookmarkEnd w:id="0"/>
      <w:r w:rsidRPr="006C12C7">
        <w:rPr>
          <w:rFonts w:ascii="Times New Roman" w:hAnsi="Times New Roman" w:cs="Times New Roman"/>
          <w:sz w:val="24"/>
          <w:szCs w:val="24"/>
          <w:u w:val="single"/>
        </w:rPr>
        <w:t>ective Account</w:t>
      </w:r>
    </w:p>
    <w:p w:rsidR="00BB5F1B" w:rsidRPr="000F7F9F" w:rsidRDefault="0085120D" w:rsidP="006C12C7">
      <w:pPr>
        <w:rPr>
          <w:rFonts w:ascii="Times New Roman" w:hAnsi="Times New Roman" w:cs="Times New Roman"/>
          <w:sz w:val="24"/>
          <w:szCs w:val="24"/>
          <w:shd w:val="clear" w:color="auto" w:fill="FFFFFF"/>
        </w:rPr>
      </w:pPr>
      <w:r w:rsidRPr="000F7F9F">
        <w:rPr>
          <w:rFonts w:ascii="Times New Roman" w:hAnsi="Times New Roman" w:cs="Times New Roman"/>
          <w:sz w:val="24"/>
          <w:szCs w:val="24"/>
        </w:rPr>
        <w:t xml:space="preserve">I have undertaken a </w:t>
      </w:r>
      <w:proofErr w:type="gramStart"/>
      <w:r w:rsidRPr="000F7F9F">
        <w:rPr>
          <w:rFonts w:ascii="Times New Roman" w:hAnsi="Times New Roman" w:cs="Times New Roman"/>
          <w:sz w:val="24"/>
          <w:szCs w:val="24"/>
        </w:rPr>
        <w:t>30 hour</w:t>
      </w:r>
      <w:proofErr w:type="gramEnd"/>
      <w:r w:rsidRPr="000F7F9F">
        <w:rPr>
          <w:rFonts w:ascii="Times New Roman" w:hAnsi="Times New Roman" w:cs="Times New Roman"/>
          <w:sz w:val="24"/>
          <w:szCs w:val="24"/>
        </w:rPr>
        <w:t xml:space="preserve"> placement with Home for Good, an organisation that is ‘</w:t>
      </w:r>
      <w:r w:rsidRPr="000F7F9F">
        <w:rPr>
          <w:rFonts w:ascii="Times New Roman" w:hAnsi="Times New Roman" w:cs="Times New Roman"/>
          <w:sz w:val="24"/>
          <w:szCs w:val="24"/>
          <w:shd w:val="clear" w:color="auto" w:fill="FFFFFF"/>
        </w:rPr>
        <w:t>dedicated to finding a home for every child who needs one’ (Home for Good, no date)</w:t>
      </w:r>
      <w:r w:rsidR="00CB433F" w:rsidRPr="000F7F9F">
        <w:rPr>
          <w:rFonts w:ascii="Times New Roman" w:hAnsi="Times New Roman" w:cs="Times New Roman"/>
          <w:sz w:val="24"/>
          <w:szCs w:val="24"/>
          <w:shd w:val="clear" w:color="auto" w:fill="FFFFFF"/>
        </w:rPr>
        <w:t>. My placement was with the political advocacy team who ‘engage with policy-shapers, decision-makers and influencers, advocating for ways to ensure children and their foster and adoptive families thrive’ (Home for Good, 2020). This is a 5000-word reflective account of events that took place during my time on placement</w:t>
      </w:r>
      <w:r w:rsidR="00E303D7" w:rsidRPr="000F7F9F">
        <w:rPr>
          <w:rFonts w:ascii="Times New Roman" w:hAnsi="Times New Roman" w:cs="Times New Roman"/>
          <w:sz w:val="24"/>
          <w:szCs w:val="24"/>
          <w:shd w:val="clear" w:color="auto" w:fill="FFFFFF"/>
        </w:rPr>
        <w:t xml:space="preserve">. </w:t>
      </w:r>
      <w:r w:rsidR="00CB433F" w:rsidRPr="000F7F9F">
        <w:rPr>
          <w:rFonts w:ascii="Times New Roman" w:hAnsi="Times New Roman" w:cs="Times New Roman"/>
          <w:sz w:val="24"/>
          <w:szCs w:val="24"/>
          <w:shd w:val="clear" w:color="auto" w:fill="FFFFFF"/>
        </w:rPr>
        <w:t xml:space="preserve">I have used </w:t>
      </w:r>
      <w:proofErr w:type="spellStart"/>
      <w:r w:rsidR="00CB433F" w:rsidRPr="000F7F9F">
        <w:rPr>
          <w:rFonts w:ascii="Times New Roman" w:hAnsi="Times New Roman" w:cs="Times New Roman"/>
          <w:sz w:val="24"/>
          <w:szCs w:val="24"/>
          <w:shd w:val="clear" w:color="auto" w:fill="FFFFFF"/>
        </w:rPr>
        <w:t>Boud’</w:t>
      </w:r>
      <w:r w:rsidR="00E303D7" w:rsidRPr="000F7F9F">
        <w:rPr>
          <w:rFonts w:ascii="Times New Roman" w:hAnsi="Times New Roman" w:cs="Times New Roman"/>
          <w:sz w:val="24"/>
          <w:szCs w:val="24"/>
          <w:shd w:val="clear" w:color="auto" w:fill="FFFFFF"/>
        </w:rPr>
        <w:t>s</w:t>
      </w:r>
      <w:proofErr w:type="spellEnd"/>
      <w:r w:rsidR="00E303D7" w:rsidRPr="000F7F9F">
        <w:rPr>
          <w:rFonts w:ascii="Times New Roman" w:hAnsi="Times New Roman" w:cs="Times New Roman"/>
          <w:sz w:val="24"/>
          <w:szCs w:val="24"/>
          <w:shd w:val="clear" w:color="auto" w:fill="FFFFFF"/>
        </w:rPr>
        <w:t xml:space="preserve"> reflective model for this reflective piece</w:t>
      </w:r>
      <w:r w:rsidR="00925DDD" w:rsidRPr="000F7F9F">
        <w:rPr>
          <w:rFonts w:ascii="Times New Roman" w:hAnsi="Times New Roman" w:cs="Times New Roman"/>
          <w:sz w:val="24"/>
          <w:szCs w:val="24"/>
          <w:shd w:val="clear" w:color="auto" w:fill="FFFFFF"/>
        </w:rPr>
        <w:t xml:space="preserve"> of writing</w:t>
      </w:r>
      <w:r w:rsidR="00E303D7" w:rsidRPr="000F7F9F">
        <w:rPr>
          <w:rFonts w:ascii="Times New Roman" w:hAnsi="Times New Roman" w:cs="Times New Roman"/>
          <w:sz w:val="24"/>
          <w:szCs w:val="24"/>
          <w:shd w:val="clear" w:color="auto" w:fill="FFFFFF"/>
        </w:rPr>
        <w:t xml:space="preserve"> </w:t>
      </w:r>
      <w:r w:rsidR="00925DDD" w:rsidRPr="000F7F9F">
        <w:rPr>
          <w:rFonts w:ascii="Times New Roman" w:hAnsi="Times New Roman" w:cs="Times New Roman"/>
          <w:sz w:val="24"/>
          <w:szCs w:val="24"/>
          <w:shd w:val="clear" w:color="auto" w:fill="FFFFFF"/>
        </w:rPr>
        <w:t>and every event has been separated by a heading while</w:t>
      </w:r>
      <w:r w:rsidR="00E303D7" w:rsidRPr="000F7F9F">
        <w:rPr>
          <w:rFonts w:ascii="Times New Roman" w:hAnsi="Times New Roman" w:cs="Times New Roman"/>
          <w:sz w:val="24"/>
          <w:szCs w:val="24"/>
          <w:shd w:val="clear" w:color="auto" w:fill="FFFFFF"/>
        </w:rPr>
        <w:t xml:space="preserve"> e</w:t>
      </w:r>
      <w:r w:rsidR="00925DDD" w:rsidRPr="000F7F9F">
        <w:rPr>
          <w:rFonts w:ascii="Times New Roman" w:hAnsi="Times New Roman" w:cs="Times New Roman"/>
          <w:sz w:val="24"/>
          <w:szCs w:val="24"/>
          <w:shd w:val="clear" w:color="auto" w:fill="FFFFFF"/>
        </w:rPr>
        <w:t>very</w:t>
      </w:r>
      <w:r w:rsidR="00E303D7" w:rsidRPr="000F7F9F">
        <w:rPr>
          <w:rFonts w:ascii="Times New Roman" w:hAnsi="Times New Roman" w:cs="Times New Roman"/>
          <w:sz w:val="24"/>
          <w:szCs w:val="24"/>
          <w:shd w:val="clear" w:color="auto" w:fill="FFFFFF"/>
        </w:rPr>
        <w:t xml:space="preserve"> stage of the model has been separated </w:t>
      </w:r>
      <w:r w:rsidR="00925DDD" w:rsidRPr="000F7F9F">
        <w:rPr>
          <w:rFonts w:ascii="Times New Roman" w:hAnsi="Times New Roman" w:cs="Times New Roman"/>
          <w:sz w:val="24"/>
          <w:szCs w:val="24"/>
          <w:shd w:val="clear" w:color="auto" w:fill="FFFFFF"/>
        </w:rPr>
        <w:t xml:space="preserve">by a subheading. </w:t>
      </w:r>
      <w:r w:rsidR="000F7F9F">
        <w:rPr>
          <w:rFonts w:ascii="Times New Roman" w:hAnsi="Times New Roman" w:cs="Times New Roman"/>
          <w:sz w:val="24"/>
          <w:szCs w:val="24"/>
          <w:shd w:val="clear" w:color="auto" w:fill="FFFFFF"/>
        </w:rPr>
        <w:t>There are five reflections in total and the stages are 1. ‘Returning to experience, 2. Attending to feelings, 3. Re-evaluating the experience and 4. Learning’</w:t>
      </w:r>
      <w:r w:rsidR="000F7F9F" w:rsidRPr="006C12C7">
        <w:rPr>
          <w:rFonts w:ascii="Times New Roman" w:hAnsi="Times New Roman" w:cs="Times New Roman"/>
          <w:sz w:val="24"/>
          <w:szCs w:val="24"/>
        </w:rPr>
        <w:t xml:space="preserve"> (</w:t>
      </w:r>
      <w:proofErr w:type="spellStart"/>
      <w:r w:rsidR="000F7F9F" w:rsidRPr="006C12C7">
        <w:rPr>
          <w:rFonts w:ascii="Times New Roman" w:hAnsi="Times New Roman" w:cs="Times New Roman"/>
          <w:sz w:val="24"/>
          <w:szCs w:val="24"/>
        </w:rPr>
        <w:t>Boud</w:t>
      </w:r>
      <w:proofErr w:type="spellEnd"/>
      <w:r w:rsidR="000F7F9F" w:rsidRPr="006C12C7">
        <w:rPr>
          <w:rFonts w:ascii="Times New Roman" w:hAnsi="Times New Roman" w:cs="Times New Roman"/>
          <w:sz w:val="24"/>
          <w:szCs w:val="24"/>
        </w:rPr>
        <w:t xml:space="preserve">, Keogh and Walker, </w:t>
      </w:r>
      <w:r w:rsidR="000F7F9F" w:rsidRPr="00F81E30">
        <w:rPr>
          <w:rFonts w:ascii="Times New Roman" w:hAnsi="Times New Roman" w:cs="Times New Roman"/>
          <w:sz w:val="24"/>
          <w:szCs w:val="24"/>
        </w:rPr>
        <w:t>1985,</w:t>
      </w:r>
      <w:r w:rsidR="00F81E30">
        <w:rPr>
          <w:rFonts w:ascii="Times New Roman" w:hAnsi="Times New Roman" w:cs="Times New Roman"/>
          <w:sz w:val="24"/>
          <w:szCs w:val="24"/>
        </w:rPr>
        <w:t xml:space="preserve"> </w:t>
      </w:r>
      <w:r w:rsidR="000F7F9F" w:rsidRPr="00F81E30">
        <w:rPr>
          <w:rFonts w:ascii="Times New Roman" w:hAnsi="Times New Roman" w:cs="Times New Roman"/>
          <w:sz w:val="24"/>
          <w:szCs w:val="24"/>
        </w:rPr>
        <w:t>pg.</w:t>
      </w:r>
      <w:r w:rsidR="00F81E30" w:rsidRPr="00F81E30">
        <w:rPr>
          <w:rFonts w:ascii="Times New Roman" w:hAnsi="Times New Roman" w:cs="Times New Roman"/>
          <w:sz w:val="24"/>
          <w:szCs w:val="24"/>
        </w:rPr>
        <w:t>36</w:t>
      </w:r>
      <w:r w:rsidR="000F7F9F" w:rsidRPr="00F81E30">
        <w:rPr>
          <w:rFonts w:ascii="Times New Roman" w:hAnsi="Times New Roman" w:cs="Times New Roman"/>
          <w:sz w:val="24"/>
          <w:szCs w:val="24"/>
        </w:rPr>
        <w:t>)</w:t>
      </w:r>
      <w:r w:rsidR="00F81E30">
        <w:rPr>
          <w:rFonts w:ascii="Times New Roman" w:hAnsi="Times New Roman" w:cs="Times New Roman"/>
          <w:sz w:val="24"/>
          <w:szCs w:val="24"/>
        </w:rPr>
        <w:t xml:space="preserve">. </w:t>
      </w:r>
    </w:p>
    <w:p w:rsidR="00925DDD" w:rsidRPr="006C12C7" w:rsidRDefault="00BB5F1B" w:rsidP="006C12C7">
      <w:pPr>
        <w:rPr>
          <w:rFonts w:ascii="Times New Roman" w:hAnsi="Times New Roman" w:cs="Times New Roman"/>
          <w:sz w:val="24"/>
          <w:szCs w:val="24"/>
          <w:u w:val="single"/>
        </w:rPr>
      </w:pPr>
      <w:r w:rsidRPr="006C12C7">
        <w:rPr>
          <w:rFonts w:ascii="Times New Roman" w:hAnsi="Times New Roman" w:cs="Times New Roman"/>
          <w:sz w:val="24"/>
          <w:szCs w:val="24"/>
          <w:u w:val="single"/>
        </w:rPr>
        <w:t>First Reflection</w:t>
      </w:r>
    </w:p>
    <w:p w:rsidR="00E71B6E" w:rsidRPr="006C12C7" w:rsidRDefault="00E71B6E" w:rsidP="006C12C7">
      <w:pPr>
        <w:pStyle w:val="ListParagraph"/>
        <w:numPr>
          <w:ilvl w:val="0"/>
          <w:numId w:val="14"/>
        </w:numPr>
        <w:ind w:left="0"/>
        <w:rPr>
          <w:rFonts w:ascii="Times New Roman" w:hAnsi="Times New Roman" w:cs="Times New Roman"/>
          <w:b/>
          <w:sz w:val="24"/>
          <w:szCs w:val="24"/>
        </w:rPr>
      </w:pPr>
      <w:r w:rsidRPr="006C12C7">
        <w:rPr>
          <w:rFonts w:ascii="Times New Roman" w:hAnsi="Times New Roman" w:cs="Times New Roman"/>
          <w:b/>
          <w:sz w:val="24"/>
          <w:szCs w:val="24"/>
        </w:rPr>
        <w:t>Returning to experience</w:t>
      </w:r>
    </w:p>
    <w:p w:rsidR="00E71B6E" w:rsidRPr="006C12C7" w:rsidRDefault="00E71B6E" w:rsidP="006C12C7">
      <w:pPr>
        <w:rPr>
          <w:rFonts w:ascii="Times New Roman" w:hAnsi="Times New Roman" w:cs="Times New Roman"/>
          <w:sz w:val="24"/>
          <w:szCs w:val="24"/>
        </w:rPr>
      </w:pPr>
      <w:r w:rsidRPr="006C12C7">
        <w:rPr>
          <w:rFonts w:ascii="Times New Roman" w:hAnsi="Times New Roman" w:cs="Times New Roman"/>
          <w:sz w:val="24"/>
          <w:szCs w:val="24"/>
        </w:rPr>
        <w:t>I was on the bus travelling from Carmarthen to London. It was around 2 hours before the estimated arrival time that the bus was delayed in traffic due to a road accident, so I decided to message and communicate the situation I was in to the person who would be my boss for the next week. This message was quickly followed by the phone ringing, I tried to answer with confidence and the caller spoke in a friendly manner however as I was asked questions such as “have you brought smart clothes?”, “you may be able to come with me to a meeting at midday?”, “did you bring a laptop?” the confidence started to disappear. Also on the phone call I was informed that the destination I was to go to was different from the one on the forms that I had previously been given. Being only just informed about these things and with all the new information that has just been passed on to me, I could feel my attitude changing and becoming restless before the conversation had ended. The conversation shortly ended and I began searching for a new travel route and getting acquainted with the directions and destinations, before going back to the comfort of my music.</w:t>
      </w:r>
    </w:p>
    <w:p w:rsidR="00E71B6E" w:rsidRPr="006C12C7" w:rsidRDefault="00E71B6E" w:rsidP="006C12C7">
      <w:pPr>
        <w:pStyle w:val="ListParagraph"/>
        <w:numPr>
          <w:ilvl w:val="0"/>
          <w:numId w:val="14"/>
        </w:numPr>
        <w:ind w:left="0"/>
        <w:rPr>
          <w:rFonts w:ascii="Times New Roman" w:hAnsi="Times New Roman" w:cs="Times New Roman"/>
          <w:b/>
          <w:sz w:val="24"/>
          <w:szCs w:val="24"/>
        </w:rPr>
      </w:pPr>
      <w:r w:rsidRPr="006C12C7">
        <w:rPr>
          <w:rFonts w:ascii="Times New Roman" w:hAnsi="Times New Roman" w:cs="Times New Roman"/>
          <w:b/>
          <w:sz w:val="24"/>
          <w:szCs w:val="24"/>
        </w:rPr>
        <w:t xml:space="preserve">Attending to feelings </w:t>
      </w:r>
    </w:p>
    <w:p w:rsidR="00E71B6E" w:rsidRPr="006C12C7" w:rsidRDefault="00E71B6E" w:rsidP="006C12C7">
      <w:pPr>
        <w:rPr>
          <w:rFonts w:ascii="Times New Roman" w:hAnsi="Times New Roman" w:cs="Times New Roman"/>
          <w:sz w:val="24"/>
          <w:szCs w:val="24"/>
        </w:rPr>
      </w:pPr>
      <w:r w:rsidRPr="006C12C7">
        <w:rPr>
          <w:rFonts w:ascii="Times New Roman" w:hAnsi="Times New Roman" w:cs="Times New Roman"/>
          <w:sz w:val="24"/>
          <w:szCs w:val="24"/>
        </w:rPr>
        <w:t>I was travelling on the bus with a mix of emotions, I was feeling excited, nervous, anxious and a</w:t>
      </w:r>
      <w:r w:rsidR="000F7F9F">
        <w:rPr>
          <w:rFonts w:ascii="Times New Roman" w:hAnsi="Times New Roman" w:cs="Times New Roman"/>
          <w:sz w:val="24"/>
          <w:szCs w:val="24"/>
        </w:rPr>
        <w:t>lso tired as it was a 2am departure from Carmarthen.</w:t>
      </w:r>
      <w:r w:rsidR="001E4B69">
        <w:rPr>
          <w:rFonts w:ascii="Times New Roman" w:hAnsi="Times New Roman" w:cs="Times New Roman"/>
          <w:sz w:val="24"/>
          <w:szCs w:val="24"/>
        </w:rPr>
        <w:t xml:space="preserve"> I was encouraged that a friend has offered to drop me off at the bus station so I didn’t need to wait alone for the bus. </w:t>
      </w:r>
      <w:r w:rsidRPr="006C12C7">
        <w:rPr>
          <w:rFonts w:ascii="Times New Roman" w:hAnsi="Times New Roman" w:cs="Times New Roman"/>
          <w:sz w:val="24"/>
          <w:szCs w:val="24"/>
        </w:rPr>
        <w:t xml:space="preserve">The fear of the unknown and of failing during the week were masked with excitement and adventure to the </w:t>
      </w:r>
      <w:r w:rsidRPr="006C12C7">
        <w:rPr>
          <w:rFonts w:ascii="Times New Roman" w:hAnsi="Times New Roman" w:cs="Times New Roman"/>
          <w:sz w:val="24"/>
          <w:szCs w:val="24"/>
        </w:rPr>
        <w:lastRenderedPageBreak/>
        <w:t xml:space="preserve">outside world with the intent of convincing myself too. </w:t>
      </w:r>
      <w:r w:rsidR="000F7F9F" w:rsidRPr="006C12C7">
        <w:rPr>
          <w:rFonts w:ascii="Times New Roman" w:hAnsi="Times New Roman" w:cs="Times New Roman"/>
          <w:sz w:val="24"/>
          <w:szCs w:val="24"/>
        </w:rPr>
        <w:t xml:space="preserve">The conversation had annoyed me and made me feel unprepared for the week ahead and I wished this information had been shared earlier with me. After a little internal rant, I tried to refocus and redirect my thoughts and emotions back to why I wanted to volunteer at this charity </w:t>
      </w:r>
      <w:r w:rsidR="000F7F9F">
        <w:rPr>
          <w:rFonts w:ascii="Times New Roman" w:hAnsi="Times New Roman" w:cs="Times New Roman"/>
          <w:sz w:val="24"/>
          <w:szCs w:val="24"/>
        </w:rPr>
        <w:t xml:space="preserve">for the </w:t>
      </w:r>
      <w:proofErr w:type="gramStart"/>
      <w:r w:rsidR="000F7F9F">
        <w:rPr>
          <w:rFonts w:ascii="Times New Roman" w:hAnsi="Times New Roman" w:cs="Times New Roman"/>
          <w:sz w:val="24"/>
          <w:szCs w:val="24"/>
        </w:rPr>
        <w:t>30 hour</w:t>
      </w:r>
      <w:proofErr w:type="gramEnd"/>
      <w:r w:rsidR="000F7F9F">
        <w:rPr>
          <w:rFonts w:ascii="Times New Roman" w:hAnsi="Times New Roman" w:cs="Times New Roman"/>
          <w:sz w:val="24"/>
          <w:szCs w:val="24"/>
        </w:rPr>
        <w:t xml:space="preserve"> placement </w:t>
      </w:r>
      <w:r w:rsidR="000F7F9F" w:rsidRPr="006C12C7">
        <w:rPr>
          <w:rFonts w:ascii="Times New Roman" w:hAnsi="Times New Roman" w:cs="Times New Roman"/>
          <w:sz w:val="24"/>
          <w:szCs w:val="24"/>
        </w:rPr>
        <w:t>and turn my attention back to being excited for the week ahead</w:t>
      </w:r>
      <w:r w:rsidR="000F7F9F">
        <w:rPr>
          <w:rFonts w:ascii="Times New Roman" w:hAnsi="Times New Roman" w:cs="Times New Roman"/>
          <w:sz w:val="24"/>
          <w:szCs w:val="24"/>
        </w:rPr>
        <w:t xml:space="preserve">. </w:t>
      </w:r>
      <w:r w:rsidRPr="006C12C7">
        <w:rPr>
          <w:rFonts w:ascii="Times New Roman" w:hAnsi="Times New Roman" w:cs="Times New Roman"/>
          <w:sz w:val="24"/>
          <w:szCs w:val="24"/>
        </w:rPr>
        <w:t>I felt like I was managing to keep my emotions calm enough as I focussed on other things and tried to keep myself occupied however the effects of being tired were also contributing to the unsettling emotions.</w:t>
      </w:r>
      <w:r w:rsidR="00700AFE">
        <w:rPr>
          <w:rFonts w:ascii="Times New Roman" w:hAnsi="Times New Roman" w:cs="Times New Roman"/>
          <w:sz w:val="24"/>
          <w:szCs w:val="24"/>
        </w:rPr>
        <w:t xml:space="preserve"> Taking time to focus on what was to come and what I wanted to learn </w:t>
      </w:r>
      <w:r w:rsidR="00C8421B">
        <w:rPr>
          <w:rFonts w:ascii="Times New Roman" w:hAnsi="Times New Roman" w:cs="Times New Roman"/>
          <w:sz w:val="24"/>
          <w:szCs w:val="24"/>
        </w:rPr>
        <w:t xml:space="preserve">from this experience, </w:t>
      </w:r>
      <w:r w:rsidR="00700AFE">
        <w:rPr>
          <w:rFonts w:ascii="Times New Roman" w:hAnsi="Times New Roman" w:cs="Times New Roman"/>
          <w:sz w:val="24"/>
          <w:szCs w:val="24"/>
        </w:rPr>
        <w:t xml:space="preserve">helped to maintain my mental state healthy </w:t>
      </w:r>
      <w:r w:rsidR="00C8421B">
        <w:rPr>
          <w:rFonts w:ascii="Times New Roman" w:hAnsi="Times New Roman" w:cs="Times New Roman"/>
          <w:sz w:val="24"/>
          <w:szCs w:val="24"/>
        </w:rPr>
        <w:t xml:space="preserve">by silencing the negative thoughts </w:t>
      </w:r>
      <w:r w:rsidR="00700AFE">
        <w:rPr>
          <w:rFonts w:ascii="Times New Roman" w:hAnsi="Times New Roman" w:cs="Times New Roman"/>
          <w:sz w:val="24"/>
          <w:szCs w:val="24"/>
        </w:rPr>
        <w:t>(</w:t>
      </w:r>
      <w:proofErr w:type="spellStart"/>
      <w:r w:rsidR="00700AFE">
        <w:rPr>
          <w:rFonts w:ascii="Times New Roman" w:hAnsi="Times New Roman" w:cs="Times New Roman"/>
          <w:sz w:val="24"/>
          <w:szCs w:val="24"/>
        </w:rPr>
        <w:t>Boud</w:t>
      </w:r>
      <w:proofErr w:type="spellEnd"/>
      <w:r w:rsidR="00700AFE">
        <w:rPr>
          <w:rFonts w:ascii="Times New Roman" w:hAnsi="Times New Roman" w:cs="Times New Roman"/>
          <w:sz w:val="24"/>
          <w:szCs w:val="24"/>
        </w:rPr>
        <w:t>,</w:t>
      </w:r>
      <w:r w:rsidR="00C8421B">
        <w:rPr>
          <w:rFonts w:ascii="Times New Roman" w:hAnsi="Times New Roman" w:cs="Times New Roman"/>
          <w:sz w:val="24"/>
          <w:szCs w:val="24"/>
        </w:rPr>
        <w:t xml:space="preserve"> 2001). Under the circumstances I am content with how I dealt with the new information and I made decisions that helped me to</w:t>
      </w:r>
      <w:r w:rsidR="00C8421B">
        <w:rPr>
          <w:rFonts w:ascii="Times New Roman" w:hAnsi="Times New Roman" w:cs="Times New Roman"/>
          <w:sz w:val="24"/>
          <w:szCs w:val="24"/>
        </w:rPr>
        <w:t xml:space="preserve"> begin the week in a strong position </w:t>
      </w:r>
      <w:r w:rsidR="00C8421B">
        <w:rPr>
          <w:rFonts w:ascii="Times New Roman" w:hAnsi="Times New Roman" w:cs="Times New Roman"/>
          <w:sz w:val="24"/>
          <w:szCs w:val="24"/>
        </w:rPr>
        <w:t>and ready for whatever was to come.</w:t>
      </w:r>
    </w:p>
    <w:p w:rsidR="00E71B6E" w:rsidRPr="006C12C7" w:rsidRDefault="00E71B6E" w:rsidP="006C12C7">
      <w:pPr>
        <w:pStyle w:val="ListParagraph"/>
        <w:numPr>
          <w:ilvl w:val="0"/>
          <w:numId w:val="14"/>
        </w:numPr>
        <w:ind w:left="0"/>
        <w:rPr>
          <w:rFonts w:ascii="Times New Roman" w:hAnsi="Times New Roman" w:cs="Times New Roman"/>
          <w:b/>
          <w:sz w:val="24"/>
          <w:szCs w:val="24"/>
        </w:rPr>
      </w:pPr>
      <w:r w:rsidRPr="006C12C7">
        <w:rPr>
          <w:rFonts w:ascii="Times New Roman" w:hAnsi="Times New Roman" w:cs="Times New Roman"/>
          <w:b/>
          <w:sz w:val="24"/>
          <w:szCs w:val="24"/>
        </w:rPr>
        <w:t>Re-evaluating the experience</w:t>
      </w:r>
    </w:p>
    <w:p w:rsidR="00E71B6E" w:rsidRPr="006C12C7" w:rsidRDefault="00E71B6E" w:rsidP="006C12C7">
      <w:pPr>
        <w:rPr>
          <w:rFonts w:ascii="Times New Roman" w:hAnsi="Times New Roman" w:cs="Times New Roman"/>
          <w:sz w:val="24"/>
          <w:szCs w:val="24"/>
        </w:rPr>
      </w:pPr>
      <w:r w:rsidRPr="006C12C7">
        <w:rPr>
          <w:rFonts w:ascii="Times New Roman" w:hAnsi="Times New Roman" w:cs="Times New Roman"/>
          <w:sz w:val="24"/>
          <w:szCs w:val="24"/>
        </w:rPr>
        <w:t>Although at the beginning it irritated me that I had not been told these things earlier because I thought it would have been useful information that should have been shared with me. However, as I thought about my planning, I came to realise that I had thought of these questions over the weeks but not asked them, so I knew that the miscommunication was as much my fault. Developing communication skills in the planning phase are important because it helps one be prepared for the social and cultural environment of unknown contexts (</w:t>
      </w:r>
      <w:proofErr w:type="spellStart"/>
      <w:r w:rsidRPr="006C12C7">
        <w:rPr>
          <w:rFonts w:ascii="Times New Roman" w:hAnsi="Times New Roman" w:cs="Times New Roman"/>
          <w:sz w:val="24"/>
          <w:szCs w:val="24"/>
        </w:rPr>
        <w:t>Hargie</w:t>
      </w:r>
      <w:proofErr w:type="spellEnd"/>
      <w:r w:rsidRPr="006C12C7">
        <w:rPr>
          <w:rFonts w:ascii="Times New Roman" w:hAnsi="Times New Roman" w:cs="Times New Roman"/>
          <w:sz w:val="24"/>
          <w:szCs w:val="24"/>
        </w:rPr>
        <w:t xml:space="preserve">, 2019) and I saw this in my reaction as the questions were asked I felt less prepared for arriving at the placement. The other factor that I had immediately noticed and began considering were the new costs that would be incurred through the extra transportation. I had planned my trip so the hostel would be on route from the bus station and then only a further 10-minute walk from the office with the intention of keeping costs down and travelling less, these plans were now void and I would have to spend more on transport than I had intended. However past situations of financial difficulty have taught me to focus on finding solutions instead of dwelling on the problem or difficulty. Also reflecting on the negative emotional changes </w:t>
      </w:r>
      <w:r w:rsidR="00543F22" w:rsidRPr="006C12C7">
        <w:rPr>
          <w:rFonts w:ascii="Times New Roman" w:hAnsi="Times New Roman" w:cs="Times New Roman"/>
          <w:sz w:val="24"/>
          <w:szCs w:val="24"/>
        </w:rPr>
        <w:t xml:space="preserve">lack of sleep and </w:t>
      </w:r>
      <w:r w:rsidRPr="006C12C7">
        <w:rPr>
          <w:rFonts w:ascii="Times New Roman" w:hAnsi="Times New Roman" w:cs="Times New Roman"/>
          <w:sz w:val="24"/>
          <w:szCs w:val="24"/>
        </w:rPr>
        <w:t xml:space="preserve">tiredness </w:t>
      </w:r>
      <w:r w:rsidR="00543F22" w:rsidRPr="006C12C7">
        <w:rPr>
          <w:rFonts w:ascii="Times New Roman" w:hAnsi="Times New Roman" w:cs="Times New Roman"/>
          <w:sz w:val="24"/>
          <w:szCs w:val="24"/>
        </w:rPr>
        <w:t xml:space="preserve">can contribute to enhancing </w:t>
      </w:r>
      <w:r w:rsidRPr="006C12C7">
        <w:rPr>
          <w:rFonts w:ascii="Times New Roman" w:hAnsi="Times New Roman" w:cs="Times New Roman"/>
          <w:sz w:val="24"/>
          <w:szCs w:val="24"/>
        </w:rPr>
        <w:t>a problem</w:t>
      </w:r>
      <w:r w:rsidR="00543F22" w:rsidRPr="006C12C7">
        <w:rPr>
          <w:rFonts w:ascii="Times New Roman" w:hAnsi="Times New Roman" w:cs="Times New Roman"/>
          <w:sz w:val="24"/>
          <w:szCs w:val="24"/>
        </w:rPr>
        <w:t xml:space="preserve"> (</w:t>
      </w:r>
      <w:proofErr w:type="spellStart"/>
      <w:r w:rsidR="00543F22" w:rsidRPr="006C12C7">
        <w:rPr>
          <w:rFonts w:ascii="Times New Roman" w:hAnsi="Times New Roman" w:cs="Times New Roman"/>
          <w:sz w:val="24"/>
          <w:szCs w:val="24"/>
        </w:rPr>
        <w:t>Mauss</w:t>
      </w:r>
      <w:proofErr w:type="spellEnd"/>
      <w:r w:rsidR="00543F22" w:rsidRPr="006C12C7">
        <w:rPr>
          <w:rFonts w:ascii="Times New Roman" w:hAnsi="Times New Roman" w:cs="Times New Roman"/>
          <w:sz w:val="24"/>
          <w:szCs w:val="24"/>
        </w:rPr>
        <w:t xml:space="preserve">, Troy and </w:t>
      </w:r>
      <w:proofErr w:type="spellStart"/>
      <w:r w:rsidR="00543F22" w:rsidRPr="006C12C7">
        <w:rPr>
          <w:rFonts w:ascii="Times New Roman" w:hAnsi="Times New Roman" w:cs="Times New Roman"/>
          <w:sz w:val="24"/>
          <w:szCs w:val="24"/>
        </w:rPr>
        <w:t>LeBourgeois</w:t>
      </w:r>
      <w:proofErr w:type="spellEnd"/>
      <w:r w:rsidR="00543F22" w:rsidRPr="006C12C7">
        <w:rPr>
          <w:rFonts w:ascii="Times New Roman" w:hAnsi="Times New Roman" w:cs="Times New Roman"/>
          <w:sz w:val="24"/>
          <w:szCs w:val="24"/>
        </w:rPr>
        <w:t xml:space="preserve">, </w:t>
      </w:r>
      <w:r w:rsidR="00F627B7" w:rsidRPr="006C12C7">
        <w:rPr>
          <w:rFonts w:ascii="Times New Roman" w:hAnsi="Times New Roman" w:cs="Times New Roman"/>
          <w:sz w:val="24"/>
          <w:szCs w:val="24"/>
        </w:rPr>
        <w:t>2013</w:t>
      </w:r>
      <w:r w:rsidRPr="006C12C7">
        <w:rPr>
          <w:rFonts w:ascii="Times New Roman" w:hAnsi="Times New Roman" w:cs="Times New Roman"/>
          <w:sz w:val="24"/>
          <w:szCs w:val="24"/>
        </w:rPr>
        <w:t xml:space="preserve">), the decision made to wait until I had the full knowledge before coming to a conclusion, I believe, was a respectable one. One should always be ready </w:t>
      </w:r>
      <w:r w:rsidR="00EA7D68" w:rsidRPr="006C12C7">
        <w:rPr>
          <w:rFonts w:ascii="Times New Roman" w:hAnsi="Times New Roman" w:cs="Times New Roman"/>
          <w:sz w:val="24"/>
          <w:szCs w:val="24"/>
        </w:rPr>
        <w:t>for changes to appear</w:t>
      </w:r>
      <w:r w:rsidRPr="006C12C7">
        <w:rPr>
          <w:rFonts w:ascii="Times New Roman" w:hAnsi="Times New Roman" w:cs="Times New Roman"/>
          <w:sz w:val="24"/>
          <w:szCs w:val="24"/>
        </w:rPr>
        <w:t xml:space="preserve"> and I was aware that I </w:t>
      </w:r>
      <w:r w:rsidR="00EA7D68" w:rsidRPr="006C12C7">
        <w:rPr>
          <w:rFonts w:ascii="Times New Roman" w:hAnsi="Times New Roman" w:cs="Times New Roman"/>
          <w:sz w:val="24"/>
          <w:szCs w:val="24"/>
        </w:rPr>
        <w:t xml:space="preserve">possessed the power to </w:t>
      </w:r>
      <w:r w:rsidRPr="006C12C7">
        <w:rPr>
          <w:rFonts w:ascii="Times New Roman" w:hAnsi="Times New Roman" w:cs="Times New Roman"/>
          <w:sz w:val="24"/>
          <w:szCs w:val="24"/>
        </w:rPr>
        <w:t xml:space="preserve">set the boundaries for my thoughts. On evaluating my feelings, I realise that fear of the unknown, the underlying anxiety and my response to these unexpected changes were rational responses to the situation as they support and balance the appropriate self-care to risk taking experience (Carleton, 2016). When plans are changed it is a normal reaction to have </w:t>
      </w:r>
      <w:r w:rsidRPr="006C12C7">
        <w:rPr>
          <w:rFonts w:ascii="Times New Roman" w:hAnsi="Times New Roman" w:cs="Times New Roman"/>
          <w:sz w:val="24"/>
          <w:szCs w:val="24"/>
        </w:rPr>
        <w:lastRenderedPageBreak/>
        <w:t>feelings of anxiety and to become distressed, however where possible it is important to challenge them and to be solution focussed and not to let them take over.</w:t>
      </w:r>
    </w:p>
    <w:p w:rsidR="00E71B6E" w:rsidRPr="006C12C7" w:rsidRDefault="00E71B6E" w:rsidP="006C12C7">
      <w:pPr>
        <w:pStyle w:val="ListParagraph"/>
        <w:numPr>
          <w:ilvl w:val="0"/>
          <w:numId w:val="14"/>
        </w:numPr>
        <w:ind w:left="0"/>
        <w:rPr>
          <w:rFonts w:ascii="Times New Roman" w:hAnsi="Times New Roman" w:cs="Times New Roman"/>
          <w:sz w:val="24"/>
          <w:szCs w:val="24"/>
        </w:rPr>
      </w:pPr>
      <w:r w:rsidRPr="006C12C7">
        <w:rPr>
          <w:rFonts w:ascii="Times New Roman" w:hAnsi="Times New Roman" w:cs="Times New Roman"/>
          <w:sz w:val="24"/>
          <w:szCs w:val="24"/>
        </w:rPr>
        <w:t xml:space="preserve"> </w:t>
      </w:r>
      <w:r w:rsidRPr="006C12C7">
        <w:rPr>
          <w:rFonts w:ascii="Times New Roman" w:hAnsi="Times New Roman" w:cs="Times New Roman"/>
          <w:b/>
          <w:sz w:val="24"/>
          <w:szCs w:val="24"/>
        </w:rPr>
        <w:t>Learning</w:t>
      </w:r>
    </w:p>
    <w:p w:rsidR="001E4B69" w:rsidRDefault="00E71B6E" w:rsidP="006C12C7">
      <w:pPr>
        <w:rPr>
          <w:rFonts w:ascii="Times New Roman" w:hAnsi="Times New Roman" w:cs="Times New Roman"/>
          <w:sz w:val="24"/>
          <w:szCs w:val="24"/>
        </w:rPr>
      </w:pPr>
      <w:r w:rsidRPr="006C12C7">
        <w:rPr>
          <w:rFonts w:ascii="Times New Roman" w:hAnsi="Times New Roman" w:cs="Times New Roman"/>
          <w:sz w:val="24"/>
          <w:szCs w:val="24"/>
        </w:rPr>
        <w:t>Developing better communication skills for future employment or volunteering would increase personal development and avoid the same miscommunications (</w:t>
      </w:r>
      <w:proofErr w:type="spellStart"/>
      <w:r w:rsidRPr="006C12C7">
        <w:rPr>
          <w:rFonts w:ascii="Times New Roman" w:hAnsi="Times New Roman" w:cs="Times New Roman"/>
          <w:sz w:val="24"/>
          <w:szCs w:val="24"/>
        </w:rPr>
        <w:t>Hargie</w:t>
      </w:r>
      <w:proofErr w:type="spellEnd"/>
      <w:r w:rsidRPr="006C12C7">
        <w:rPr>
          <w:rFonts w:ascii="Times New Roman" w:hAnsi="Times New Roman" w:cs="Times New Roman"/>
          <w:sz w:val="24"/>
          <w:szCs w:val="24"/>
        </w:rPr>
        <w:t>, 2019). This can be done by previously inquiring about and asking for more specific details about the work that I will be asked to perform or engage in.  On this occasion I feel like I was able to take control of my feelings and quickly move past the potential barriers for destructive behaviour that fear and anxiety can lead to (Carleton, 2016). Finding solutions instead of focussing on the problem can remove the overwhelming sensation and pause the negative cycle of thoughts (</w:t>
      </w:r>
      <w:proofErr w:type="spellStart"/>
      <w:r w:rsidR="00EA7D68" w:rsidRPr="006C12C7">
        <w:rPr>
          <w:rFonts w:ascii="Times New Roman" w:hAnsi="Times New Roman" w:cs="Times New Roman"/>
          <w:sz w:val="24"/>
          <w:szCs w:val="24"/>
        </w:rPr>
        <w:t>Manthei</w:t>
      </w:r>
      <w:proofErr w:type="spellEnd"/>
      <w:r w:rsidR="00EA7D68" w:rsidRPr="006C12C7">
        <w:rPr>
          <w:rFonts w:ascii="Times New Roman" w:hAnsi="Times New Roman" w:cs="Times New Roman"/>
          <w:sz w:val="24"/>
          <w:szCs w:val="24"/>
        </w:rPr>
        <w:t>, 1997</w:t>
      </w:r>
      <w:r w:rsidRPr="006C12C7">
        <w:rPr>
          <w:rFonts w:ascii="Times New Roman" w:hAnsi="Times New Roman" w:cs="Times New Roman"/>
          <w:sz w:val="24"/>
          <w:szCs w:val="24"/>
        </w:rPr>
        <w:t>) so it is important that I carry on using this strategy in futur</w:t>
      </w:r>
      <w:r w:rsidR="00C8421B">
        <w:rPr>
          <w:rFonts w:ascii="Times New Roman" w:hAnsi="Times New Roman" w:cs="Times New Roman"/>
          <w:sz w:val="24"/>
          <w:szCs w:val="24"/>
        </w:rPr>
        <w:t xml:space="preserve">e events. </w:t>
      </w:r>
      <w:r w:rsidR="00A929FA">
        <w:rPr>
          <w:rFonts w:ascii="Times New Roman" w:hAnsi="Times New Roman" w:cs="Times New Roman"/>
          <w:sz w:val="24"/>
          <w:szCs w:val="24"/>
        </w:rPr>
        <w:t>Next time I will make it a priority to not let questions remained unasked and I will try to ask for an answer before leaving so that I can proper</w:t>
      </w:r>
      <w:r w:rsidR="001E4B69">
        <w:rPr>
          <w:rFonts w:ascii="Times New Roman" w:hAnsi="Times New Roman" w:cs="Times New Roman"/>
          <w:sz w:val="24"/>
          <w:szCs w:val="24"/>
        </w:rPr>
        <w:t>ly prepare for the time ahead.</w:t>
      </w:r>
    </w:p>
    <w:p w:rsidR="00BB5F1B" w:rsidRPr="006C12C7" w:rsidRDefault="00A929FA" w:rsidP="006C12C7">
      <w:pPr>
        <w:rPr>
          <w:rFonts w:ascii="Times New Roman" w:hAnsi="Times New Roman" w:cs="Times New Roman"/>
          <w:sz w:val="24"/>
          <w:szCs w:val="24"/>
        </w:rPr>
      </w:pPr>
      <w:r>
        <w:rPr>
          <w:rFonts w:ascii="Times New Roman" w:hAnsi="Times New Roman" w:cs="Times New Roman"/>
          <w:sz w:val="24"/>
          <w:szCs w:val="24"/>
        </w:rPr>
        <w:t xml:space="preserve"> </w:t>
      </w:r>
    </w:p>
    <w:p w:rsidR="00D3736D" w:rsidRPr="006C12C7" w:rsidRDefault="00D3736D" w:rsidP="006C12C7">
      <w:pPr>
        <w:rPr>
          <w:rFonts w:ascii="Times New Roman" w:hAnsi="Times New Roman" w:cs="Times New Roman"/>
          <w:sz w:val="24"/>
          <w:szCs w:val="24"/>
          <w:u w:val="single"/>
        </w:rPr>
      </w:pPr>
      <w:r w:rsidRPr="006C12C7">
        <w:rPr>
          <w:rFonts w:ascii="Times New Roman" w:hAnsi="Times New Roman" w:cs="Times New Roman"/>
          <w:sz w:val="24"/>
          <w:szCs w:val="24"/>
          <w:u w:val="single"/>
        </w:rPr>
        <w:t>Second Reflection</w:t>
      </w:r>
    </w:p>
    <w:p w:rsidR="00BB5F1B" w:rsidRPr="006C12C7" w:rsidRDefault="00BB5F1B" w:rsidP="006C12C7">
      <w:pPr>
        <w:pStyle w:val="ListParagraph"/>
        <w:numPr>
          <w:ilvl w:val="0"/>
          <w:numId w:val="15"/>
        </w:numPr>
        <w:ind w:left="0"/>
        <w:rPr>
          <w:rFonts w:ascii="Times New Roman" w:hAnsi="Times New Roman" w:cs="Times New Roman"/>
          <w:b/>
          <w:sz w:val="24"/>
          <w:szCs w:val="24"/>
        </w:rPr>
      </w:pPr>
      <w:r w:rsidRPr="006C12C7">
        <w:rPr>
          <w:rFonts w:ascii="Times New Roman" w:hAnsi="Times New Roman" w:cs="Times New Roman"/>
          <w:b/>
          <w:sz w:val="24"/>
          <w:szCs w:val="24"/>
        </w:rPr>
        <w:t>Returning to experience</w:t>
      </w:r>
    </w:p>
    <w:p w:rsidR="00BB5F1B" w:rsidRPr="006C12C7" w:rsidRDefault="00BB5F1B" w:rsidP="006C12C7">
      <w:pPr>
        <w:rPr>
          <w:rFonts w:ascii="Times New Roman" w:hAnsi="Times New Roman" w:cs="Times New Roman"/>
          <w:sz w:val="24"/>
          <w:szCs w:val="24"/>
        </w:rPr>
      </w:pPr>
      <w:r w:rsidRPr="006C12C7">
        <w:rPr>
          <w:rFonts w:ascii="Times New Roman" w:hAnsi="Times New Roman" w:cs="Times New Roman"/>
          <w:sz w:val="24"/>
          <w:szCs w:val="24"/>
        </w:rPr>
        <w:t>On the second day of placement I was given a review to read and then condense from 112 pages to around 2 pages</w:t>
      </w:r>
      <w:r w:rsidR="0047570B">
        <w:rPr>
          <w:rFonts w:ascii="Times New Roman" w:hAnsi="Times New Roman" w:cs="Times New Roman"/>
          <w:sz w:val="24"/>
          <w:szCs w:val="24"/>
        </w:rPr>
        <w:t>,</w:t>
      </w:r>
      <w:r w:rsidRPr="006C12C7">
        <w:rPr>
          <w:rFonts w:ascii="Times New Roman" w:hAnsi="Times New Roman" w:cs="Times New Roman"/>
          <w:sz w:val="24"/>
          <w:szCs w:val="24"/>
        </w:rPr>
        <w:t xml:space="preserve"> by singling out the relevant information that the advocacy team required. To begin with, I listened carefully and made a list of words that were of interest for Antonia (pseudonym). I then proceeded to ask her questions and with attention noted the answers in detail before repeating back to her what I had written in my notes so that I could be sure I had all the necessary information to narrow down the information correctly and start the given task. Following this conversation Antonia emailed me the document and I would have the rest of the day to condense the review, highlight the points of interest and produce a smaller document that was filled with the important information necessary for the advocacy team.</w:t>
      </w:r>
    </w:p>
    <w:p w:rsidR="00BB5F1B" w:rsidRPr="006C12C7" w:rsidRDefault="00BB5F1B" w:rsidP="006C12C7">
      <w:pPr>
        <w:pStyle w:val="ListParagraph"/>
        <w:numPr>
          <w:ilvl w:val="0"/>
          <w:numId w:val="15"/>
        </w:numPr>
        <w:ind w:left="0"/>
        <w:rPr>
          <w:rFonts w:ascii="Times New Roman" w:hAnsi="Times New Roman" w:cs="Times New Roman"/>
          <w:b/>
          <w:sz w:val="24"/>
          <w:szCs w:val="24"/>
        </w:rPr>
      </w:pPr>
      <w:r w:rsidRPr="006C12C7">
        <w:rPr>
          <w:rFonts w:ascii="Times New Roman" w:hAnsi="Times New Roman" w:cs="Times New Roman"/>
          <w:b/>
          <w:sz w:val="24"/>
          <w:szCs w:val="24"/>
        </w:rPr>
        <w:t>Attending to feelings</w:t>
      </w:r>
    </w:p>
    <w:p w:rsidR="00BB5F1B" w:rsidRPr="0047570B" w:rsidRDefault="00BB5F1B" w:rsidP="006C12C7">
      <w:pPr>
        <w:rPr>
          <w:rFonts w:ascii="Times New Roman" w:hAnsi="Times New Roman" w:cs="Times New Roman"/>
          <w:sz w:val="24"/>
          <w:szCs w:val="24"/>
        </w:rPr>
      </w:pPr>
      <w:r w:rsidRPr="006C12C7">
        <w:rPr>
          <w:rFonts w:ascii="Times New Roman" w:hAnsi="Times New Roman" w:cs="Times New Roman"/>
          <w:sz w:val="24"/>
          <w:szCs w:val="24"/>
        </w:rPr>
        <w:t xml:space="preserve">As Antonia was explaining the task to me I tried to act confident and calm, but I felt out of my depth. My legs were shaking nervously and my head filled with the thought of failure as I was unsure whether this task was within my capabilities. Initially my insecurities were brought to the forefront and the challenge seemed overwhelming as I piled the pressure on myself to do a </w:t>
      </w:r>
      <w:r w:rsidRPr="006C12C7">
        <w:rPr>
          <w:rFonts w:ascii="Times New Roman" w:hAnsi="Times New Roman" w:cs="Times New Roman"/>
          <w:sz w:val="24"/>
          <w:szCs w:val="24"/>
        </w:rPr>
        <w:lastRenderedPageBreak/>
        <w:t xml:space="preserve">great job. I feared that I would not do a good enough job and that I would be remembered for my lack of professional writing skills. However, I do not like letting people down or disappointing people and I also wanted to give it a go and challenge myself. Determination started to fight through and my fears became less dominant although still present. I was determined to prove to myself that I could do it, or at least complete the challenge to the best of my abilities. I began building up the confidence to encourage myself and once the task was completed I was proud of what I had done and was very pleased that I gave the originally overwhelming task a go. </w:t>
      </w:r>
      <w:r w:rsidR="00E15FE6">
        <w:rPr>
          <w:rFonts w:ascii="Times New Roman" w:hAnsi="Times New Roman" w:cs="Times New Roman"/>
          <w:sz w:val="24"/>
          <w:szCs w:val="24"/>
        </w:rPr>
        <w:t xml:space="preserve">I recognise that my faith helped me to move past the mental barriers and I consider that my faith can enhance the reflection process </w:t>
      </w:r>
      <w:r w:rsidR="000D6C7D">
        <w:rPr>
          <w:rFonts w:ascii="Times New Roman" w:hAnsi="Times New Roman" w:cs="Times New Roman"/>
          <w:sz w:val="24"/>
          <w:szCs w:val="24"/>
        </w:rPr>
        <w:t>as belief in God already</w:t>
      </w:r>
      <w:r w:rsidR="00E15FE6">
        <w:rPr>
          <w:rFonts w:ascii="Times New Roman" w:hAnsi="Times New Roman" w:cs="Times New Roman"/>
          <w:sz w:val="24"/>
          <w:szCs w:val="24"/>
        </w:rPr>
        <w:t xml:space="preserve"> promotes self-assessment and transformation of one’</w:t>
      </w:r>
      <w:r w:rsidR="000D6C7D">
        <w:rPr>
          <w:rFonts w:ascii="Times New Roman" w:hAnsi="Times New Roman" w:cs="Times New Roman"/>
          <w:sz w:val="24"/>
          <w:szCs w:val="24"/>
        </w:rPr>
        <w:t xml:space="preserve">s life (Miller, 2020). </w:t>
      </w:r>
    </w:p>
    <w:p w:rsidR="00BB5F1B" w:rsidRPr="006C12C7" w:rsidRDefault="00BB5F1B" w:rsidP="006C12C7">
      <w:pPr>
        <w:pStyle w:val="ListParagraph"/>
        <w:numPr>
          <w:ilvl w:val="0"/>
          <w:numId w:val="15"/>
        </w:numPr>
        <w:ind w:left="0"/>
        <w:rPr>
          <w:rFonts w:ascii="Times New Roman" w:hAnsi="Times New Roman" w:cs="Times New Roman"/>
          <w:b/>
          <w:sz w:val="24"/>
          <w:szCs w:val="24"/>
        </w:rPr>
      </w:pPr>
      <w:r w:rsidRPr="006C12C7">
        <w:rPr>
          <w:rFonts w:ascii="Times New Roman" w:hAnsi="Times New Roman" w:cs="Times New Roman"/>
          <w:b/>
          <w:sz w:val="24"/>
          <w:szCs w:val="24"/>
        </w:rPr>
        <w:t>Re-evaluating the experience</w:t>
      </w:r>
    </w:p>
    <w:p w:rsidR="00BB5F1B" w:rsidRPr="006C12C7" w:rsidRDefault="00BB5F1B" w:rsidP="006C12C7">
      <w:pPr>
        <w:rPr>
          <w:rFonts w:ascii="Times New Roman" w:hAnsi="Times New Roman" w:cs="Times New Roman"/>
          <w:sz w:val="24"/>
          <w:szCs w:val="24"/>
        </w:rPr>
      </w:pPr>
      <w:r w:rsidRPr="006C12C7">
        <w:rPr>
          <w:rFonts w:ascii="Times New Roman" w:hAnsi="Times New Roman" w:cs="Times New Roman"/>
          <w:sz w:val="24"/>
          <w:szCs w:val="24"/>
        </w:rPr>
        <w:t xml:space="preserve">This experience was as much a mental battle as it was an academic and workplace challenge. I was content with the ask of this experience because I knew it would stretch my abilities and prepare me for future workplace jobs. I thought I had prepared myself for a situation such as this but when the situation arose the negative thoughts of </w:t>
      </w:r>
      <w:proofErr w:type="spellStart"/>
      <w:r w:rsidRPr="006C12C7">
        <w:rPr>
          <w:rFonts w:ascii="Times New Roman" w:hAnsi="Times New Roman" w:cs="Times New Roman"/>
          <w:sz w:val="24"/>
          <w:szCs w:val="24"/>
        </w:rPr>
        <w:t>self began</w:t>
      </w:r>
      <w:proofErr w:type="spellEnd"/>
      <w:r w:rsidRPr="006C12C7">
        <w:rPr>
          <w:rFonts w:ascii="Times New Roman" w:hAnsi="Times New Roman" w:cs="Times New Roman"/>
          <w:sz w:val="24"/>
          <w:szCs w:val="24"/>
        </w:rPr>
        <w:t xml:space="preserve"> to challenge this feeling and present thoughts of doubt. I knew that I possessed sufficient skills to complete this task yet the self-doubt over clouded this knowledge at the beginning.  Lacewing (2005, pg.70) states that ‘emotional responses often do not reveal reasons for acting, but are projections of difficulties within ourselves’ but if we are open to these feelings when they arise it is possible ‘to evaluate them with reason and emotional self-awareness’ (pg. 78) so that an alteration can occur. It was important for me to challenge these thoughts so that I was able to complete the writing and now I can see that this attitude provides a space for self-awareness and evaluation which will then pursue changes to one’s emotional capability and future outlook.  As I worked hard I could see the document reading well and I started to fill my head with more confident thoughts and encouraging scenarios. I was encouraged when I stepped up to the task, although I still did not feel confident in myself I knew that my best is the best that I could do. The team never seemed to question or doubt my ability to compete the task and this way of delegation was key for me and I found that on this occasion it was encouraging and contributed to confidence building. </w:t>
      </w:r>
    </w:p>
    <w:p w:rsidR="00BB5F1B" w:rsidRPr="006C12C7" w:rsidRDefault="00BB5F1B" w:rsidP="006C12C7">
      <w:pPr>
        <w:pStyle w:val="ListParagraph"/>
        <w:numPr>
          <w:ilvl w:val="0"/>
          <w:numId w:val="15"/>
        </w:numPr>
        <w:ind w:left="0"/>
        <w:rPr>
          <w:rFonts w:ascii="Times New Roman" w:hAnsi="Times New Roman" w:cs="Times New Roman"/>
          <w:b/>
          <w:sz w:val="24"/>
          <w:szCs w:val="24"/>
        </w:rPr>
      </w:pPr>
      <w:r w:rsidRPr="006C12C7">
        <w:rPr>
          <w:rFonts w:ascii="Times New Roman" w:hAnsi="Times New Roman" w:cs="Times New Roman"/>
          <w:b/>
          <w:sz w:val="24"/>
          <w:szCs w:val="24"/>
        </w:rPr>
        <w:t>Learning</w:t>
      </w:r>
    </w:p>
    <w:p w:rsidR="00220387" w:rsidRDefault="00BB5F1B" w:rsidP="006C12C7">
      <w:pPr>
        <w:rPr>
          <w:rFonts w:ascii="Times New Roman" w:hAnsi="Times New Roman" w:cs="Times New Roman"/>
          <w:sz w:val="24"/>
          <w:szCs w:val="24"/>
        </w:rPr>
      </w:pPr>
      <w:r w:rsidRPr="006C12C7">
        <w:rPr>
          <w:rFonts w:ascii="Times New Roman" w:hAnsi="Times New Roman" w:cs="Times New Roman"/>
          <w:sz w:val="24"/>
          <w:szCs w:val="24"/>
        </w:rPr>
        <w:t>When ability and motivation overlap it is possible to change one’s cognitive response and shape attitudes to be more positive out looking (</w:t>
      </w:r>
      <w:proofErr w:type="spellStart"/>
      <w:r w:rsidRPr="006C12C7">
        <w:rPr>
          <w:rFonts w:ascii="Times New Roman" w:hAnsi="Times New Roman" w:cs="Times New Roman"/>
          <w:sz w:val="24"/>
          <w:szCs w:val="24"/>
        </w:rPr>
        <w:t>Maio</w:t>
      </w:r>
      <w:proofErr w:type="spellEnd"/>
      <w:r w:rsidRPr="006C12C7">
        <w:rPr>
          <w:rFonts w:ascii="Times New Roman" w:hAnsi="Times New Roman" w:cs="Times New Roman"/>
          <w:sz w:val="24"/>
          <w:szCs w:val="24"/>
        </w:rPr>
        <w:t xml:space="preserve"> and Haddock, 2009). Learning to develop a </w:t>
      </w:r>
      <w:r w:rsidRPr="006C12C7">
        <w:rPr>
          <w:rFonts w:ascii="Times New Roman" w:hAnsi="Times New Roman" w:cs="Times New Roman"/>
          <w:sz w:val="24"/>
          <w:szCs w:val="24"/>
        </w:rPr>
        <w:lastRenderedPageBreak/>
        <w:t xml:space="preserve">positive mind-set of myself can be advantageous to producing this motivation, using my strengths which can then lead me to reach the maximum potential of my capabilities. How I process information about myself is important as it contributes to my internal state and pays attention to the personal attributes that are stored up within my memory </w:t>
      </w:r>
      <w:r w:rsidR="00220387" w:rsidRPr="006C12C7">
        <w:rPr>
          <w:rFonts w:ascii="Times New Roman" w:hAnsi="Times New Roman" w:cs="Times New Roman"/>
          <w:sz w:val="24"/>
          <w:szCs w:val="24"/>
        </w:rPr>
        <w:t>(</w:t>
      </w:r>
      <w:r w:rsidRPr="006C12C7">
        <w:rPr>
          <w:rFonts w:ascii="Times New Roman" w:hAnsi="Times New Roman" w:cs="Times New Roman"/>
          <w:sz w:val="24"/>
          <w:szCs w:val="24"/>
        </w:rPr>
        <w:t>Crawford</w:t>
      </w:r>
      <w:r w:rsidR="00220387" w:rsidRPr="006C12C7">
        <w:rPr>
          <w:rFonts w:ascii="Times New Roman" w:hAnsi="Times New Roman" w:cs="Times New Roman"/>
          <w:sz w:val="24"/>
          <w:szCs w:val="24"/>
        </w:rPr>
        <w:t xml:space="preserve"> and Novak</w:t>
      </w:r>
      <w:r w:rsidRPr="006C12C7">
        <w:rPr>
          <w:rFonts w:ascii="Times New Roman" w:hAnsi="Times New Roman" w:cs="Times New Roman"/>
          <w:sz w:val="24"/>
          <w:szCs w:val="24"/>
        </w:rPr>
        <w:t>, 2014). After reflection I can grasp how confidence in myself can be grown by focussing on my strengths and producing this positive mind-set of myself. Moving forward I understand that confidence comes from making changes within myself and my way of thinking. Understanding that that new ways of thinking take time to take root I have made a list, with the help of close friends, of my strengths so that when discouraging moments arise I can motivate myself to achieve more and be confident in my ability. Moving forward this will provide more positive ways of thinking about myself and my abilities but will also protect my thoughts from being overly scrutinised, which will enable me to contribute better and more effectively to other tasks, including when I need to complete team tasks as I will be focussed on providing strengths to the team</w:t>
      </w:r>
      <w:r w:rsidR="000D6C7D">
        <w:rPr>
          <w:rFonts w:ascii="Times New Roman" w:hAnsi="Times New Roman" w:cs="Times New Roman"/>
          <w:sz w:val="24"/>
          <w:szCs w:val="24"/>
        </w:rPr>
        <w:t xml:space="preserve"> rather than seeking approval. </w:t>
      </w:r>
    </w:p>
    <w:p w:rsidR="000D6C7D" w:rsidRPr="006C12C7" w:rsidRDefault="000D6C7D" w:rsidP="006C12C7">
      <w:pPr>
        <w:rPr>
          <w:rFonts w:ascii="Times New Roman" w:hAnsi="Times New Roman" w:cs="Times New Roman"/>
          <w:sz w:val="24"/>
          <w:szCs w:val="24"/>
        </w:rPr>
      </w:pPr>
    </w:p>
    <w:p w:rsidR="00D3736D" w:rsidRPr="006C12C7" w:rsidRDefault="00D3736D" w:rsidP="006C12C7">
      <w:pPr>
        <w:rPr>
          <w:rFonts w:ascii="Times New Roman" w:hAnsi="Times New Roman" w:cs="Times New Roman"/>
          <w:sz w:val="24"/>
          <w:szCs w:val="24"/>
          <w:u w:val="single"/>
        </w:rPr>
      </w:pPr>
      <w:r w:rsidRPr="006C12C7">
        <w:rPr>
          <w:rFonts w:ascii="Times New Roman" w:hAnsi="Times New Roman" w:cs="Times New Roman"/>
          <w:sz w:val="24"/>
          <w:szCs w:val="24"/>
          <w:u w:val="single"/>
        </w:rPr>
        <w:t>Third Reflection</w:t>
      </w:r>
    </w:p>
    <w:p w:rsidR="00C55C41" w:rsidRPr="006C12C7" w:rsidRDefault="00C55C41" w:rsidP="006C12C7">
      <w:pPr>
        <w:pStyle w:val="ListParagraph"/>
        <w:numPr>
          <w:ilvl w:val="0"/>
          <w:numId w:val="13"/>
        </w:numPr>
        <w:ind w:left="0"/>
        <w:rPr>
          <w:rStyle w:val="normaltextrun"/>
          <w:rFonts w:ascii="Times New Roman" w:hAnsi="Times New Roman" w:cs="Times New Roman"/>
          <w:b/>
          <w:sz w:val="24"/>
          <w:szCs w:val="24"/>
        </w:rPr>
      </w:pPr>
      <w:r w:rsidRPr="006C12C7">
        <w:rPr>
          <w:rFonts w:ascii="Times New Roman" w:hAnsi="Times New Roman" w:cs="Times New Roman"/>
          <w:b/>
          <w:sz w:val="24"/>
          <w:szCs w:val="24"/>
        </w:rPr>
        <w:t>Returning to experience</w:t>
      </w:r>
    </w:p>
    <w:p w:rsidR="00C55C41" w:rsidRPr="006C12C7" w:rsidRDefault="00C55C41" w:rsidP="006C12C7">
      <w:pPr>
        <w:rPr>
          <w:rFonts w:ascii="Times New Roman" w:hAnsi="Times New Roman" w:cs="Times New Roman"/>
          <w:color w:val="000000"/>
          <w:sz w:val="24"/>
          <w:szCs w:val="24"/>
          <w:shd w:val="clear" w:color="auto" w:fill="FFFFFF"/>
        </w:rPr>
      </w:pPr>
      <w:r w:rsidRPr="006C12C7">
        <w:rPr>
          <w:rStyle w:val="normaltextrun"/>
          <w:rFonts w:ascii="Times New Roman" w:hAnsi="Times New Roman" w:cs="Times New Roman"/>
          <w:color w:val="000000"/>
          <w:sz w:val="24"/>
          <w:szCs w:val="24"/>
          <w:shd w:val="clear" w:color="auto" w:fill="FFFFFF"/>
        </w:rPr>
        <w:t xml:space="preserve">On Wednesday I was invited to go to a meeting with a member of the advocacy team. I had been given the time and destination that morning and after finding out how to get there, I chose a brisk </w:t>
      </w:r>
      <w:proofErr w:type="gramStart"/>
      <w:r w:rsidRPr="006C12C7">
        <w:rPr>
          <w:rStyle w:val="normaltextrun"/>
          <w:rFonts w:ascii="Times New Roman" w:hAnsi="Times New Roman" w:cs="Times New Roman"/>
          <w:color w:val="000000"/>
          <w:sz w:val="24"/>
          <w:szCs w:val="24"/>
          <w:shd w:val="clear" w:color="auto" w:fill="FFFFFF"/>
        </w:rPr>
        <w:t>45 minute</w:t>
      </w:r>
      <w:proofErr w:type="gramEnd"/>
      <w:r w:rsidRPr="006C12C7">
        <w:rPr>
          <w:rStyle w:val="normaltextrun"/>
          <w:rFonts w:ascii="Times New Roman" w:hAnsi="Times New Roman" w:cs="Times New Roman"/>
          <w:color w:val="000000"/>
          <w:sz w:val="24"/>
          <w:szCs w:val="24"/>
          <w:shd w:val="clear" w:color="auto" w:fill="FFFFFF"/>
        </w:rPr>
        <w:t xml:space="preserve"> walk over lunch time. I met Antonia there, entering together we signed in and went upstairs to the meeting room where we would be joined by a further forty to fifty people. As soon as I sat down I could feel my feet throbbing and blisters growing as I had decided to buy new shoes and then walk to the meeting. I had not been given much information beforehand but I quickly realised that the meeting consisted of many different Non-Governmental Organisations (NGO) who come together to discuss how they are already influencing in the political sphere and also what their next steps together will be to influence government policy. The meeting consisted of one or two representatives of around twenty-five to thirty organizations who focus on improving the wellbeing of children and young people. This meeting had the next Care Review on the agenda and the aim was to </w:t>
      </w:r>
      <w:r w:rsidRPr="006C12C7">
        <w:rPr>
          <w:rStyle w:val="advancedproofingissue"/>
          <w:rFonts w:ascii="Times New Roman" w:hAnsi="Times New Roman" w:cs="Times New Roman"/>
          <w:color w:val="000000"/>
          <w:sz w:val="24"/>
          <w:szCs w:val="24"/>
          <w:shd w:val="clear" w:color="auto" w:fill="FFFFFF"/>
        </w:rPr>
        <w:t>make a decision</w:t>
      </w:r>
      <w:r w:rsidRPr="006C12C7">
        <w:rPr>
          <w:rStyle w:val="normaltextrun"/>
          <w:rFonts w:ascii="Times New Roman" w:hAnsi="Times New Roman" w:cs="Times New Roman"/>
          <w:color w:val="000000"/>
          <w:sz w:val="24"/>
          <w:szCs w:val="24"/>
          <w:shd w:val="clear" w:color="auto" w:fill="FFFFFF"/>
        </w:rPr>
        <w:t xml:space="preserve"> on what they collectively would like to see addressed within the review and to understand the reasons behind it.  I wrote a lot of notes of the meeting as it was packed with information I did not already know and I did not want to let pass this opportunity to learn and saver as much as </w:t>
      </w:r>
      <w:r w:rsidRPr="006C12C7">
        <w:rPr>
          <w:rStyle w:val="normaltextrun"/>
          <w:rFonts w:ascii="Times New Roman" w:hAnsi="Times New Roman" w:cs="Times New Roman"/>
          <w:color w:val="000000"/>
          <w:sz w:val="24"/>
          <w:szCs w:val="24"/>
          <w:shd w:val="clear" w:color="auto" w:fill="FFFFFF"/>
        </w:rPr>
        <w:lastRenderedPageBreak/>
        <w:t>I could.  At the end of the meeting a member of the Department for Education (</w:t>
      </w:r>
      <w:proofErr w:type="spellStart"/>
      <w:r w:rsidRPr="006C12C7">
        <w:rPr>
          <w:rStyle w:val="normaltextrun"/>
          <w:rFonts w:ascii="Times New Roman" w:hAnsi="Times New Roman" w:cs="Times New Roman"/>
          <w:color w:val="000000"/>
          <w:sz w:val="24"/>
          <w:szCs w:val="24"/>
          <w:shd w:val="clear" w:color="auto" w:fill="FFFFFF"/>
        </w:rPr>
        <w:t>DfE</w:t>
      </w:r>
      <w:proofErr w:type="spellEnd"/>
      <w:r w:rsidRPr="006C12C7">
        <w:rPr>
          <w:rStyle w:val="normaltextrun"/>
          <w:rFonts w:ascii="Times New Roman" w:hAnsi="Times New Roman" w:cs="Times New Roman"/>
          <w:color w:val="000000"/>
          <w:sz w:val="24"/>
          <w:szCs w:val="24"/>
          <w:shd w:val="clear" w:color="auto" w:fill="FFFFFF"/>
        </w:rPr>
        <w:t>) arrived and the ideas previously discussed were communicated to him and questions also asked. </w:t>
      </w:r>
      <w:r w:rsidRPr="006C12C7">
        <w:rPr>
          <w:rStyle w:val="eop"/>
          <w:rFonts w:ascii="Times New Roman" w:hAnsi="Times New Roman" w:cs="Times New Roman"/>
          <w:color w:val="000000"/>
          <w:sz w:val="24"/>
          <w:szCs w:val="24"/>
          <w:shd w:val="clear" w:color="auto" w:fill="FFFFFF"/>
        </w:rPr>
        <w:t> By the end of the meeting my feet had stiffened and I was in quite some pain so I left quite quickly and headed back to my hostel to rest.</w:t>
      </w:r>
    </w:p>
    <w:p w:rsidR="00C55C41" w:rsidRPr="006C12C7" w:rsidRDefault="00C55C41" w:rsidP="006C12C7">
      <w:pPr>
        <w:pStyle w:val="ListParagraph"/>
        <w:numPr>
          <w:ilvl w:val="0"/>
          <w:numId w:val="13"/>
        </w:numPr>
        <w:ind w:left="0"/>
        <w:rPr>
          <w:rFonts w:ascii="Times New Roman" w:hAnsi="Times New Roman" w:cs="Times New Roman"/>
          <w:b/>
          <w:sz w:val="24"/>
          <w:szCs w:val="24"/>
        </w:rPr>
      </w:pPr>
      <w:r w:rsidRPr="006C12C7">
        <w:rPr>
          <w:rFonts w:ascii="Times New Roman" w:hAnsi="Times New Roman" w:cs="Times New Roman"/>
          <w:b/>
          <w:sz w:val="24"/>
          <w:szCs w:val="24"/>
        </w:rPr>
        <w:t xml:space="preserve">Attending to feelings </w:t>
      </w:r>
    </w:p>
    <w:p w:rsidR="00C55C41" w:rsidRPr="006C12C7" w:rsidRDefault="00C55C41" w:rsidP="006C12C7">
      <w:pPr>
        <w:rPr>
          <w:rFonts w:ascii="Times New Roman" w:hAnsi="Times New Roman" w:cs="Times New Roman"/>
          <w:sz w:val="24"/>
          <w:szCs w:val="24"/>
        </w:rPr>
      </w:pPr>
      <w:r w:rsidRPr="006C12C7">
        <w:rPr>
          <w:rFonts w:ascii="Times New Roman" w:hAnsi="Times New Roman" w:cs="Times New Roman"/>
          <w:sz w:val="24"/>
          <w:szCs w:val="24"/>
        </w:rPr>
        <w:t xml:space="preserve">I was very excited to attend this meeting and see first-hand how different agencies work together towards a common goal and to see the beginning stages of policy being developed.  I was most anxious because I did not know what to expect, or what would be expected of me or whether I was going to have to talk. These thoughts made me nervous but did not discourage me from going and wanting to learn more about the multidisciplinary meetings. As I was expected to go in smart clothes, I was also nervous that I would not fit in with the group of people that would be there and had the pain of new shoes shooting through my feet. This was very unpleasant and did not give me the freedom to walk around without being conscious of how I looked. </w:t>
      </w:r>
      <w:r w:rsidR="000D6C7D" w:rsidRPr="006C12C7">
        <w:rPr>
          <w:rFonts w:ascii="Times New Roman" w:hAnsi="Times New Roman" w:cs="Times New Roman"/>
          <w:sz w:val="24"/>
          <w:szCs w:val="24"/>
        </w:rPr>
        <w:t>However,</w:t>
      </w:r>
      <w:r w:rsidRPr="006C12C7">
        <w:rPr>
          <w:rFonts w:ascii="Times New Roman" w:hAnsi="Times New Roman" w:cs="Times New Roman"/>
          <w:sz w:val="24"/>
          <w:szCs w:val="24"/>
        </w:rPr>
        <w:t xml:space="preserve"> after arriving I could see that the new clothes and shoes were not necessary as many people were wearing smart casual clothing so I felt I had over exaggerated the need for new shoes.  Yet I had high expectations for the meeting and I felt very privileged at the opportunity given to go and so I was eager to learn new information regarding children in care in the UK. </w:t>
      </w:r>
    </w:p>
    <w:p w:rsidR="00C55C41" w:rsidRPr="006C12C7" w:rsidRDefault="00C55C41" w:rsidP="006C12C7">
      <w:pPr>
        <w:pStyle w:val="ListParagraph"/>
        <w:numPr>
          <w:ilvl w:val="0"/>
          <w:numId w:val="13"/>
        </w:numPr>
        <w:ind w:left="0"/>
        <w:rPr>
          <w:rFonts w:ascii="Times New Roman" w:hAnsi="Times New Roman" w:cs="Times New Roman"/>
          <w:b/>
          <w:sz w:val="24"/>
          <w:szCs w:val="24"/>
        </w:rPr>
      </w:pPr>
      <w:r w:rsidRPr="006C12C7">
        <w:rPr>
          <w:rFonts w:ascii="Times New Roman" w:hAnsi="Times New Roman" w:cs="Times New Roman"/>
          <w:b/>
          <w:sz w:val="24"/>
          <w:szCs w:val="24"/>
        </w:rPr>
        <w:t>Re-evaluating the experience</w:t>
      </w:r>
    </w:p>
    <w:p w:rsidR="00C55C41" w:rsidRPr="006C12C7" w:rsidRDefault="00C55C41" w:rsidP="006C12C7">
      <w:pPr>
        <w:rPr>
          <w:rFonts w:ascii="Times New Roman" w:hAnsi="Times New Roman" w:cs="Times New Roman"/>
          <w:sz w:val="24"/>
          <w:szCs w:val="24"/>
        </w:rPr>
      </w:pPr>
      <w:r w:rsidRPr="006C12C7">
        <w:rPr>
          <w:rFonts w:ascii="Times New Roman" w:hAnsi="Times New Roman" w:cs="Times New Roman"/>
          <w:sz w:val="24"/>
          <w:szCs w:val="24"/>
        </w:rPr>
        <w:t xml:space="preserve">I was not given much information about the meeting prior however after a previous conversation with the head of advocacy, I did not want to look inappropriate for the occasion and so looking smart enough was a high priority for me at this meeting. It was hard to know what would be suitable because I had never been before to a meeting like this and maybe wearing new shoes on a 45-minute walk was not the best idea. I thought I had made a right decision as the shoes had felt comfortable and I was glad I had made an effort to change my appearance but I realised later I had not properly evaluated the situation of new shoes and found myself in complete agony after the walk. </w:t>
      </w:r>
      <w:r w:rsidR="000D6C7D" w:rsidRPr="006C12C7">
        <w:rPr>
          <w:rFonts w:ascii="Times New Roman" w:hAnsi="Times New Roman" w:cs="Times New Roman"/>
          <w:sz w:val="24"/>
          <w:szCs w:val="24"/>
        </w:rPr>
        <w:t>However,</w:t>
      </w:r>
      <w:r w:rsidRPr="006C12C7">
        <w:rPr>
          <w:rFonts w:ascii="Times New Roman" w:hAnsi="Times New Roman" w:cs="Times New Roman"/>
          <w:sz w:val="24"/>
          <w:szCs w:val="24"/>
        </w:rPr>
        <w:t xml:space="preserve"> I was happy that I decided to walk to the meeting as the fresh air gave me some solo time to prepare myself and calm the anxious thoughts before arriving. Having this space to prepare mentally for new experiences is especially helpful in drawing out my strengths and reminding myself how to control and regulate the negative emotional reactions that can appear from comparing myself to others. Going prepared for writing notes helped to control these emotions and it was very encouraging </w:t>
      </w:r>
      <w:r w:rsidRPr="006C12C7">
        <w:rPr>
          <w:rFonts w:ascii="Times New Roman" w:hAnsi="Times New Roman" w:cs="Times New Roman"/>
          <w:sz w:val="24"/>
          <w:szCs w:val="24"/>
        </w:rPr>
        <w:lastRenderedPageBreak/>
        <w:t xml:space="preserve">to be in a meeting with people who had a lot of experience in the field and from whom I could learn.  I was eager to learn from this experience so I wrote detailed notes and this led to being asked to type them up the next day and then email the document to the rest of the advocacy team. I could not have imagined that I would be in a place of so much relevant and valuable knowledge and it has inspired me to want to learn more about the policy process. </w:t>
      </w:r>
    </w:p>
    <w:p w:rsidR="00C55C41" w:rsidRPr="006C12C7" w:rsidRDefault="00C55C41" w:rsidP="006C12C7">
      <w:pPr>
        <w:pStyle w:val="ListParagraph"/>
        <w:numPr>
          <w:ilvl w:val="0"/>
          <w:numId w:val="13"/>
        </w:numPr>
        <w:ind w:left="0"/>
        <w:rPr>
          <w:rFonts w:ascii="Times New Roman" w:hAnsi="Times New Roman" w:cs="Times New Roman"/>
          <w:b/>
          <w:sz w:val="24"/>
          <w:szCs w:val="24"/>
        </w:rPr>
      </w:pPr>
      <w:r w:rsidRPr="006C12C7">
        <w:rPr>
          <w:rFonts w:ascii="Times New Roman" w:hAnsi="Times New Roman" w:cs="Times New Roman"/>
          <w:b/>
          <w:sz w:val="24"/>
          <w:szCs w:val="24"/>
        </w:rPr>
        <w:t>Learning</w:t>
      </w:r>
    </w:p>
    <w:p w:rsidR="00C55C41" w:rsidRPr="006C12C7" w:rsidRDefault="00C55C41" w:rsidP="006C12C7">
      <w:pPr>
        <w:rPr>
          <w:rFonts w:ascii="Times New Roman" w:hAnsi="Times New Roman" w:cs="Times New Roman"/>
          <w:sz w:val="24"/>
          <w:szCs w:val="24"/>
        </w:rPr>
      </w:pPr>
      <w:r w:rsidRPr="006C12C7">
        <w:rPr>
          <w:rFonts w:ascii="Times New Roman" w:hAnsi="Times New Roman" w:cs="Times New Roman"/>
          <w:sz w:val="24"/>
          <w:szCs w:val="24"/>
        </w:rPr>
        <w:t xml:space="preserve">Going to this meeting gave me many things to reflect on including the importance of being comfortable in myself and the detriment of comparing oneself to others. I had gone to great lengths to buy new clothes just for the occasion however when I arrived I realised that my other clothes would have been fine to wear as I noticed many people in casual clothes and so the pain I found myself in had not been necessary. I realised that the insecurity had been emphasized by comparing myself to the girls in the </w:t>
      </w:r>
      <w:r w:rsidR="00DD4EEF" w:rsidRPr="006C12C7">
        <w:rPr>
          <w:rFonts w:ascii="Times New Roman" w:hAnsi="Times New Roman" w:cs="Times New Roman"/>
          <w:sz w:val="24"/>
          <w:szCs w:val="24"/>
        </w:rPr>
        <w:t>office.</w:t>
      </w:r>
      <w:r w:rsidRPr="006C12C7">
        <w:rPr>
          <w:rFonts w:ascii="Times New Roman" w:hAnsi="Times New Roman" w:cs="Times New Roman"/>
          <w:sz w:val="24"/>
          <w:szCs w:val="24"/>
        </w:rPr>
        <w:t xml:space="preserve"> This reflective process has brought to my attention that comparing one’s self to another provides unnecessary stress which stimulates and feeds the nervous system, which can increase levels of anxiety and fear (</w:t>
      </w:r>
      <w:proofErr w:type="spellStart"/>
      <w:r w:rsidRPr="006C12C7">
        <w:rPr>
          <w:rFonts w:ascii="Times New Roman" w:hAnsi="Times New Roman" w:cs="Times New Roman"/>
          <w:sz w:val="24"/>
          <w:szCs w:val="24"/>
        </w:rPr>
        <w:t>Br</w:t>
      </w:r>
      <w:r w:rsidRPr="006C12C7">
        <w:rPr>
          <w:rFonts w:ascii="Times New Roman" w:hAnsi="Times New Roman" w:cs="Times New Roman"/>
          <w:sz w:val="24"/>
          <w:szCs w:val="24"/>
          <w:shd w:val="clear" w:color="auto" w:fill="FFFFFF"/>
        </w:rPr>
        <w:t>ü</w:t>
      </w:r>
      <w:r w:rsidRPr="006C12C7">
        <w:rPr>
          <w:rFonts w:ascii="Times New Roman" w:hAnsi="Times New Roman" w:cs="Times New Roman"/>
          <w:sz w:val="24"/>
          <w:szCs w:val="24"/>
        </w:rPr>
        <w:t>ne</w:t>
      </w:r>
      <w:proofErr w:type="spellEnd"/>
      <w:r w:rsidRPr="006C12C7">
        <w:rPr>
          <w:rFonts w:ascii="Times New Roman" w:hAnsi="Times New Roman" w:cs="Times New Roman"/>
          <w:sz w:val="24"/>
          <w:szCs w:val="24"/>
        </w:rPr>
        <w:t xml:space="preserve">, </w:t>
      </w:r>
      <w:r w:rsidRPr="006C12C7">
        <w:rPr>
          <w:rFonts w:ascii="Times New Roman" w:hAnsi="Times New Roman" w:cs="Times New Roman"/>
          <w:i/>
          <w:sz w:val="24"/>
          <w:szCs w:val="24"/>
        </w:rPr>
        <w:t xml:space="preserve">et al, </w:t>
      </w:r>
      <w:r w:rsidRPr="006C12C7">
        <w:rPr>
          <w:rFonts w:ascii="Times New Roman" w:hAnsi="Times New Roman" w:cs="Times New Roman"/>
          <w:sz w:val="24"/>
          <w:szCs w:val="24"/>
        </w:rPr>
        <w:t>2013). Social comparison and personal evaluation are closely linked and contribute to the development of social identity. Social self-development ‘requires enhancing and improving the memories of past capabilities which will lead to positive evaluation of the current self’ (</w:t>
      </w:r>
      <w:proofErr w:type="spellStart"/>
      <w:r w:rsidRPr="006C12C7">
        <w:rPr>
          <w:rFonts w:ascii="Times New Roman" w:hAnsi="Times New Roman" w:cs="Times New Roman"/>
          <w:sz w:val="24"/>
          <w:szCs w:val="24"/>
        </w:rPr>
        <w:t>Sanitioso</w:t>
      </w:r>
      <w:proofErr w:type="spellEnd"/>
      <w:r w:rsidRPr="006C12C7">
        <w:rPr>
          <w:rFonts w:ascii="Times New Roman" w:hAnsi="Times New Roman" w:cs="Times New Roman"/>
          <w:sz w:val="24"/>
          <w:szCs w:val="24"/>
        </w:rPr>
        <w:t xml:space="preserve">, Conway and </w:t>
      </w:r>
      <w:proofErr w:type="spellStart"/>
      <w:r w:rsidRPr="006C12C7">
        <w:rPr>
          <w:rFonts w:ascii="Times New Roman" w:hAnsi="Times New Roman" w:cs="Times New Roman"/>
          <w:sz w:val="24"/>
          <w:szCs w:val="24"/>
        </w:rPr>
        <w:t>Brunot</w:t>
      </w:r>
      <w:proofErr w:type="spellEnd"/>
      <w:r w:rsidRPr="006C12C7">
        <w:rPr>
          <w:rFonts w:ascii="Times New Roman" w:hAnsi="Times New Roman" w:cs="Times New Roman"/>
          <w:sz w:val="24"/>
          <w:szCs w:val="24"/>
        </w:rPr>
        <w:t xml:space="preserve">, 2006, pg. 66). Positive social identity is promoted through understanding who I am and embracing this. It is important to understand that one can make changes to the self but being content with the fundamental elements are required for positive progression. For future improvement, learning to see myself in a wider collaborative environment will be more productive and motivating than being competitive and comparative (Tseng, Yi and </w:t>
      </w:r>
      <w:proofErr w:type="spellStart"/>
      <w:r w:rsidRPr="006C12C7">
        <w:rPr>
          <w:rFonts w:ascii="Times New Roman" w:hAnsi="Times New Roman" w:cs="Times New Roman"/>
          <w:sz w:val="24"/>
          <w:szCs w:val="24"/>
        </w:rPr>
        <w:t>Yeh</w:t>
      </w:r>
      <w:proofErr w:type="spellEnd"/>
      <w:r w:rsidRPr="006C12C7">
        <w:rPr>
          <w:rFonts w:ascii="Times New Roman" w:hAnsi="Times New Roman" w:cs="Times New Roman"/>
          <w:i/>
          <w:sz w:val="24"/>
          <w:szCs w:val="24"/>
        </w:rPr>
        <w:t xml:space="preserve">, </w:t>
      </w:r>
      <w:r w:rsidRPr="006C12C7">
        <w:rPr>
          <w:rFonts w:ascii="Times New Roman" w:hAnsi="Times New Roman" w:cs="Times New Roman"/>
          <w:sz w:val="24"/>
          <w:szCs w:val="24"/>
        </w:rPr>
        <w:t>2019</w:t>
      </w:r>
      <w:r w:rsidR="00DD4EEF" w:rsidRPr="006C12C7">
        <w:rPr>
          <w:rFonts w:ascii="Times New Roman" w:hAnsi="Times New Roman" w:cs="Times New Roman"/>
          <w:sz w:val="24"/>
          <w:szCs w:val="24"/>
        </w:rPr>
        <w:t>).</w:t>
      </w:r>
    </w:p>
    <w:p w:rsidR="00D3736D" w:rsidRPr="006C12C7" w:rsidRDefault="00D3736D" w:rsidP="006C12C7">
      <w:pPr>
        <w:rPr>
          <w:rFonts w:ascii="Times New Roman" w:hAnsi="Times New Roman" w:cs="Times New Roman"/>
          <w:sz w:val="24"/>
          <w:szCs w:val="24"/>
        </w:rPr>
      </w:pPr>
    </w:p>
    <w:p w:rsidR="00D3736D" w:rsidRPr="006C12C7" w:rsidRDefault="00D3736D" w:rsidP="006C12C7">
      <w:pPr>
        <w:rPr>
          <w:rFonts w:ascii="Times New Roman" w:hAnsi="Times New Roman" w:cs="Times New Roman"/>
          <w:sz w:val="24"/>
          <w:szCs w:val="24"/>
          <w:u w:val="single"/>
        </w:rPr>
      </w:pPr>
      <w:r w:rsidRPr="006C12C7">
        <w:rPr>
          <w:rFonts w:ascii="Times New Roman" w:hAnsi="Times New Roman" w:cs="Times New Roman"/>
          <w:sz w:val="24"/>
          <w:szCs w:val="24"/>
          <w:u w:val="single"/>
        </w:rPr>
        <w:t>Fourth Reflection</w:t>
      </w:r>
    </w:p>
    <w:p w:rsidR="00D11132" w:rsidRPr="006C12C7" w:rsidRDefault="00D11132" w:rsidP="006C12C7">
      <w:pPr>
        <w:pStyle w:val="ListParagraph"/>
        <w:numPr>
          <w:ilvl w:val="0"/>
          <w:numId w:val="16"/>
        </w:numPr>
        <w:ind w:left="0"/>
        <w:rPr>
          <w:rFonts w:ascii="Times New Roman" w:hAnsi="Times New Roman" w:cs="Times New Roman"/>
          <w:b/>
          <w:sz w:val="24"/>
          <w:szCs w:val="24"/>
        </w:rPr>
      </w:pPr>
      <w:r w:rsidRPr="006C12C7">
        <w:rPr>
          <w:rFonts w:ascii="Times New Roman" w:hAnsi="Times New Roman" w:cs="Times New Roman"/>
          <w:b/>
          <w:sz w:val="24"/>
          <w:szCs w:val="24"/>
        </w:rPr>
        <w:t>Returning to experience</w:t>
      </w:r>
    </w:p>
    <w:p w:rsidR="00D11132" w:rsidRPr="006C12C7" w:rsidRDefault="00D11132" w:rsidP="006C12C7">
      <w:pPr>
        <w:rPr>
          <w:rFonts w:ascii="Times New Roman" w:hAnsi="Times New Roman" w:cs="Times New Roman"/>
          <w:sz w:val="24"/>
          <w:szCs w:val="24"/>
        </w:rPr>
      </w:pPr>
      <w:r w:rsidRPr="006C12C7">
        <w:rPr>
          <w:rFonts w:ascii="Times New Roman" w:hAnsi="Times New Roman" w:cs="Times New Roman"/>
          <w:sz w:val="24"/>
          <w:szCs w:val="24"/>
        </w:rPr>
        <w:t xml:space="preserve"> In the office, the team make many calls during the day and have wireless ear pieces in so it can be difficult to know if they are on a phone call or talking to you. Throughout my first day I experienced this multiple times, finding myself ignoring someone who is talking to me or talking to someone that was on the phone. Antony (pseudonym) would randomly interrupt me and ask me to join the call he was taking so that I could get more insight into work of the </w:t>
      </w:r>
      <w:r w:rsidRPr="006C12C7">
        <w:rPr>
          <w:rFonts w:ascii="Times New Roman" w:hAnsi="Times New Roman" w:cs="Times New Roman"/>
          <w:sz w:val="24"/>
          <w:szCs w:val="24"/>
        </w:rPr>
        <w:lastRenderedPageBreak/>
        <w:t xml:space="preserve">political advocacy team. The calls were very short and the callers would go direct to the point that the call was about. The office staff also communicate via voice messages as it is the easiest and most effective way of communicating within the busy streets of London. </w:t>
      </w:r>
    </w:p>
    <w:p w:rsidR="00D11132" w:rsidRPr="006C12C7" w:rsidRDefault="00D11132" w:rsidP="006C12C7">
      <w:pPr>
        <w:rPr>
          <w:rFonts w:ascii="Times New Roman" w:hAnsi="Times New Roman" w:cs="Times New Roman"/>
          <w:sz w:val="24"/>
          <w:szCs w:val="24"/>
        </w:rPr>
      </w:pPr>
    </w:p>
    <w:p w:rsidR="00D11132" w:rsidRPr="006C12C7" w:rsidRDefault="00D11132" w:rsidP="006C12C7">
      <w:pPr>
        <w:pStyle w:val="ListParagraph"/>
        <w:numPr>
          <w:ilvl w:val="0"/>
          <w:numId w:val="16"/>
        </w:numPr>
        <w:ind w:left="0"/>
        <w:rPr>
          <w:rFonts w:ascii="Times New Roman" w:hAnsi="Times New Roman" w:cs="Times New Roman"/>
          <w:b/>
          <w:sz w:val="24"/>
          <w:szCs w:val="24"/>
        </w:rPr>
      </w:pPr>
      <w:r w:rsidRPr="006C12C7">
        <w:rPr>
          <w:rFonts w:ascii="Times New Roman" w:hAnsi="Times New Roman" w:cs="Times New Roman"/>
          <w:b/>
          <w:sz w:val="24"/>
          <w:szCs w:val="24"/>
        </w:rPr>
        <w:t xml:space="preserve">Attending to feelings </w:t>
      </w:r>
    </w:p>
    <w:p w:rsidR="00D11132" w:rsidRPr="006C12C7" w:rsidRDefault="00D11132" w:rsidP="006C12C7">
      <w:pPr>
        <w:rPr>
          <w:rFonts w:ascii="Times New Roman" w:hAnsi="Times New Roman" w:cs="Times New Roman"/>
          <w:sz w:val="24"/>
          <w:szCs w:val="24"/>
        </w:rPr>
      </w:pPr>
      <w:r w:rsidRPr="006C12C7">
        <w:rPr>
          <w:rFonts w:ascii="Times New Roman" w:hAnsi="Times New Roman" w:cs="Times New Roman"/>
          <w:sz w:val="24"/>
          <w:szCs w:val="24"/>
        </w:rPr>
        <w:t xml:space="preserve">At the beginning this made me feel uncomfortable and disrespectful but I was surprised at how quickly I got used to talking at the wrong moments. </w:t>
      </w:r>
      <w:proofErr w:type="gramStart"/>
      <w:r w:rsidRPr="006C12C7">
        <w:rPr>
          <w:rFonts w:ascii="Times New Roman" w:hAnsi="Times New Roman" w:cs="Times New Roman"/>
          <w:sz w:val="24"/>
          <w:szCs w:val="24"/>
        </w:rPr>
        <w:t>However</w:t>
      </w:r>
      <w:proofErr w:type="gramEnd"/>
      <w:r w:rsidRPr="006C12C7">
        <w:rPr>
          <w:rFonts w:ascii="Times New Roman" w:hAnsi="Times New Roman" w:cs="Times New Roman"/>
          <w:sz w:val="24"/>
          <w:szCs w:val="24"/>
        </w:rPr>
        <w:t xml:space="preserve"> to ease the awkwardness I decided to wear ear phones too so that it was necessary that they caught my attention before talking and I found this way worked really well for me and stopped me from feeling unprofessional. The calm environment too had an uncomfortable feel at first and took a bit of getting used to. I struggled with being in an environment where people could see my work before I had finished it but I accepted this as professional development. As team member’s took time to check in with me and see if I was okay or if I needed anything, this helped me to feel surrounded by supportive individuals. This increased the ease within the new workplace environment and I was impressed at how quickly I settled in as it was such a different setting to what I have been used to in other jobs and volunteer roles. </w:t>
      </w:r>
    </w:p>
    <w:p w:rsidR="00D11132" w:rsidRPr="006C12C7" w:rsidRDefault="00D11132" w:rsidP="006C12C7">
      <w:pPr>
        <w:pStyle w:val="ListParagraph"/>
        <w:numPr>
          <w:ilvl w:val="0"/>
          <w:numId w:val="16"/>
        </w:numPr>
        <w:ind w:left="0"/>
        <w:rPr>
          <w:rFonts w:ascii="Times New Roman" w:hAnsi="Times New Roman" w:cs="Times New Roman"/>
          <w:b/>
          <w:sz w:val="24"/>
          <w:szCs w:val="24"/>
        </w:rPr>
      </w:pPr>
      <w:r w:rsidRPr="006C12C7">
        <w:rPr>
          <w:rFonts w:ascii="Times New Roman" w:hAnsi="Times New Roman" w:cs="Times New Roman"/>
          <w:b/>
          <w:sz w:val="24"/>
          <w:szCs w:val="24"/>
        </w:rPr>
        <w:t>Re-evaluating the experience</w:t>
      </w:r>
    </w:p>
    <w:p w:rsidR="00D11132" w:rsidRPr="006C12C7" w:rsidRDefault="00D11132" w:rsidP="006C12C7">
      <w:pPr>
        <w:rPr>
          <w:rFonts w:ascii="Times New Roman" w:hAnsi="Times New Roman" w:cs="Times New Roman"/>
          <w:sz w:val="24"/>
          <w:szCs w:val="24"/>
        </w:rPr>
      </w:pPr>
      <w:r w:rsidRPr="006C12C7">
        <w:rPr>
          <w:rFonts w:ascii="Times New Roman" w:hAnsi="Times New Roman" w:cs="Times New Roman"/>
          <w:sz w:val="24"/>
          <w:szCs w:val="24"/>
        </w:rPr>
        <w:t>The office was a small environment and I have never worked in an office so this setting was new to me and I did not realise how unprofessional I could appear in a total different set up to my normal. The quiet environment did help to be productive and work focussed and I was eager to dominate this new environment. As I look back I reflect upon how different work life can be in different settings. Without a doubt a workplace based on respect and encouragement helps one to be more productive as the environment promotes positive attitudes and behaviour (</w:t>
      </w:r>
      <w:proofErr w:type="spellStart"/>
      <w:r w:rsidRPr="006C12C7">
        <w:rPr>
          <w:rFonts w:ascii="Times New Roman" w:hAnsi="Times New Roman" w:cs="Times New Roman"/>
          <w:sz w:val="24"/>
          <w:szCs w:val="24"/>
        </w:rPr>
        <w:t>Maio</w:t>
      </w:r>
      <w:proofErr w:type="spellEnd"/>
      <w:r w:rsidRPr="006C12C7">
        <w:rPr>
          <w:rFonts w:ascii="Times New Roman" w:hAnsi="Times New Roman" w:cs="Times New Roman"/>
          <w:sz w:val="24"/>
          <w:szCs w:val="24"/>
        </w:rPr>
        <w:t xml:space="preserve"> and Haddock, 2009). Although this work environment was new to me, I had throughout the week adopted its culture and method of communication. The fast paced life of London that was encountered on the streets was contrasted with the calm office environment however the correlation between the two was seen in the levels of productivity that one strived to achieve daily and the scope of their reach towards political issues that I have not come into contact with before. Working in the city of London promotes a culture of political impact as it is linked physically to the institutions of politics (Buck, </w:t>
      </w:r>
      <w:r w:rsidRPr="006C12C7">
        <w:rPr>
          <w:rFonts w:ascii="Times New Roman" w:hAnsi="Times New Roman" w:cs="Times New Roman"/>
          <w:i/>
          <w:sz w:val="24"/>
          <w:szCs w:val="24"/>
        </w:rPr>
        <w:t xml:space="preserve">et al, </w:t>
      </w:r>
      <w:r w:rsidRPr="006C12C7">
        <w:rPr>
          <w:rFonts w:ascii="Times New Roman" w:hAnsi="Times New Roman" w:cs="Times New Roman"/>
          <w:sz w:val="24"/>
          <w:szCs w:val="24"/>
        </w:rPr>
        <w:t xml:space="preserve">2002). </w:t>
      </w:r>
    </w:p>
    <w:p w:rsidR="00D11132" w:rsidRPr="006C12C7" w:rsidRDefault="00D11132" w:rsidP="006C12C7">
      <w:pPr>
        <w:pStyle w:val="ListParagraph"/>
        <w:ind w:left="0"/>
        <w:rPr>
          <w:rFonts w:ascii="Times New Roman" w:hAnsi="Times New Roman" w:cs="Times New Roman"/>
          <w:sz w:val="24"/>
          <w:szCs w:val="24"/>
        </w:rPr>
      </w:pPr>
    </w:p>
    <w:p w:rsidR="00D11132" w:rsidRPr="006C12C7" w:rsidRDefault="00D11132" w:rsidP="006C12C7">
      <w:pPr>
        <w:pStyle w:val="ListParagraph"/>
        <w:numPr>
          <w:ilvl w:val="0"/>
          <w:numId w:val="16"/>
        </w:numPr>
        <w:ind w:left="0"/>
        <w:rPr>
          <w:rFonts w:ascii="Times New Roman" w:hAnsi="Times New Roman" w:cs="Times New Roman"/>
          <w:b/>
          <w:sz w:val="24"/>
          <w:szCs w:val="24"/>
        </w:rPr>
      </w:pPr>
      <w:r w:rsidRPr="006C12C7">
        <w:rPr>
          <w:rFonts w:ascii="Times New Roman" w:hAnsi="Times New Roman" w:cs="Times New Roman"/>
          <w:b/>
          <w:sz w:val="24"/>
          <w:szCs w:val="24"/>
        </w:rPr>
        <w:lastRenderedPageBreak/>
        <w:t>Learning</w:t>
      </w:r>
    </w:p>
    <w:p w:rsidR="00F12FFC" w:rsidRPr="006C12C7" w:rsidRDefault="00D11132" w:rsidP="006C12C7">
      <w:pPr>
        <w:pStyle w:val="ListParagraph"/>
        <w:ind w:left="0"/>
        <w:rPr>
          <w:rFonts w:ascii="Times New Roman" w:hAnsi="Times New Roman" w:cs="Times New Roman"/>
          <w:sz w:val="24"/>
          <w:szCs w:val="24"/>
        </w:rPr>
      </w:pPr>
      <w:r w:rsidRPr="006C12C7">
        <w:rPr>
          <w:rFonts w:ascii="Times New Roman" w:hAnsi="Times New Roman" w:cs="Times New Roman"/>
          <w:sz w:val="24"/>
          <w:szCs w:val="24"/>
        </w:rPr>
        <w:t xml:space="preserve">Throughout the week I learnt how to adapt to the new environment and could see how this very quiet environment did lead to greater productivity. I realise that to complete university work it would be good practice to replicate an environment that is quiet and calm, without external distractions and time accountable so that I am more productive in the time scheduled for research and assignments. For this I will need to put barriers in place to stop me from interacting with friends and people at university as so far the university campus during the day has been more of a social experience. </w:t>
      </w:r>
    </w:p>
    <w:p w:rsidR="0075315B" w:rsidRPr="006C12C7" w:rsidRDefault="0075315B" w:rsidP="006C12C7">
      <w:pPr>
        <w:rPr>
          <w:rFonts w:ascii="Times New Roman" w:hAnsi="Times New Roman" w:cs="Times New Roman"/>
          <w:sz w:val="24"/>
          <w:szCs w:val="24"/>
          <w:u w:val="single"/>
        </w:rPr>
      </w:pPr>
      <w:r w:rsidRPr="006C12C7">
        <w:rPr>
          <w:rFonts w:ascii="Times New Roman" w:hAnsi="Times New Roman" w:cs="Times New Roman"/>
          <w:sz w:val="24"/>
          <w:szCs w:val="24"/>
          <w:u w:val="single"/>
        </w:rPr>
        <w:t>Fifth Reflection</w:t>
      </w:r>
    </w:p>
    <w:p w:rsidR="006C12C7" w:rsidRPr="006C12C7" w:rsidRDefault="006C12C7" w:rsidP="006C12C7">
      <w:pPr>
        <w:pStyle w:val="ListParagraph"/>
        <w:numPr>
          <w:ilvl w:val="0"/>
          <w:numId w:val="8"/>
        </w:numPr>
        <w:ind w:left="0"/>
        <w:rPr>
          <w:rFonts w:ascii="Times New Roman" w:hAnsi="Times New Roman" w:cs="Times New Roman"/>
          <w:b/>
          <w:sz w:val="24"/>
          <w:szCs w:val="24"/>
        </w:rPr>
      </w:pPr>
      <w:r w:rsidRPr="006C12C7">
        <w:rPr>
          <w:rFonts w:ascii="Times New Roman" w:hAnsi="Times New Roman" w:cs="Times New Roman"/>
          <w:b/>
          <w:sz w:val="24"/>
          <w:szCs w:val="24"/>
        </w:rPr>
        <w:t>Returning to experience</w:t>
      </w:r>
    </w:p>
    <w:p w:rsidR="006C12C7" w:rsidRPr="006C12C7" w:rsidRDefault="006C12C7" w:rsidP="006C12C7">
      <w:pPr>
        <w:rPr>
          <w:rFonts w:ascii="Times New Roman" w:hAnsi="Times New Roman" w:cs="Times New Roman"/>
          <w:sz w:val="24"/>
          <w:szCs w:val="24"/>
        </w:rPr>
      </w:pPr>
      <w:r w:rsidRPr="006C12C7">
        <w:rPr>
          <w:rFonts w:ascii="Times New Roman" w:hAnsi="Times New Roman" w:cs="Times New Roman"/>
          <w:sz w:val="24"/>
          <w:szCs w:val="24"/>
        </w:rPr>
        <w:t>I found choosing a model of reflection hard as I did not know which one would most suit my way of thinking and reflecting. Although I have learnt the importance of reflection in action through previous volunteering experiences and employment, I found self- reflection on action harder as it draws on a more conscious level of reflection and ‘deliberate learning’ (</w:t>
      </w:r>
      <w:proofErr w:type="spellStart"/>
      <w:r w:rsidRPr="006C12C7">
        <w:rPr>
          <w:rFonts w:ascii="Times New Roman" w:hAnsi="Times New Roman" w:cs="Times New Roman"/>
          <w:sz w:val="24"/>
          <w:szCs w:val="24"/>
        </w:rPr>
        <w:t>Boud</w:t>
      </w:r>
      <w:proofErr w:type="spellEnd"/>
      <w:r w:rsidRPr="006C12C7">
        <w:rPr>
          <w:rFonts w:ascii="Times New Roman" w:hAnsi="Times New Roman" w:cs="Times New Roman"/>
          <w:sz w:val="24"/>
          <w:szCs w:val="24"/>
        </w:rPr>
        <w:t>, Keogh and Walker, 1985, pg.18). The model I chose attends to experience, feelings and outcomes, giving ‘emphasis to the affective aspects of learning… the opportunities these provide …and barriers the which these pose’ (</w:t>
      </w:r>
      <w:proofErr w:type="spellStart"/>
      <w:r w:rsidRPr="006C12C7">
        <w:rPr>
          <w:rFonts w:ascii="Times New Roman" w:hAnsi="Times New Roman" w:cs="Times New Roman"/>
          <w:sz w:val="24"/>
          <w:szCs w:val="24"/>
        </w:rPr>
        <w:t>Boud</w:t>
      </w:r>
      <w:proofErr w:type="spellEnd"/>
      <w:r w:rsidRPr="006C12C7">
        <w:rPr>
          <w:rFonts w:ascii="Times New Roman" w:hAnsi="Times New Roman" w:cs="Times New Roman"/>
          <w:sz w:val="24"/>
          <w:szCs w:val="24"/>
        </w:rPr>
        <w:t>, Keogh and Walker, 1985, pg.21).</w:t>
      </w:r>
    </w:p>
    <w:p w:rsidR="006C12C7" w:rsidRPr="006C12C7" w:rsidRDefault="006C12C7" w:rsidP="006C12C7">
      <w:pPr>
        <w:pStyle w:val="ListParagraph"/>
        <w:numPr>
          <w:ilvl w:val="0"/>
          <w:numId w:val="8"/>
        </w:numPr>
        <w:ind w:left="0"/>
        <w:rPr>
          <w:rFonts w:ascii="Times New Roman" w:hAnsi="Times New Roman" w:cs="Times New Roman"/>
          <w:b/>
          <w:sz w:val="24"/>
          <w:szCs w:val="24"/>
        </w:rPr>
      </w:pPr>
      <w:r w:rsidRPr="006C12C7">
        <w:rPr>
          <w:rFonts w:ascii="Times New Roman" w:hAnsi="Times New Roman" w:cs="Times New Roman"/>
          <w:b/>
          <w:sz w:val="24"/>
          <w:szCs w:val="24"/>
        </w:rPr>
        <w:t xml:space="preserve">Attending to feelings </w:t>
      </w:r>
    </w:p>
    <w:p w:rsidR="006C12C7" w:rsidRPr="006C12C7" w:rsidRDefault="006C12C7" w:rsidP="006C12C7">
      <w:pPr>
        <w:rPr>
          <w:rFonts w:ascii="Times New Roman" w:hAnsi="Times New Roman" w:cs="Times New Roman"/>
          <w:sz w:val="24"/>
          <w:szCs w:val="24"/>
        </w:rPr>
      </w:pPr>
      <w:r w:rsidRPr="006C12C7">
        <w:rPr>
          <w:rFonts w:ascii="Times New Roman" w:hAnsi="Times New Roman" w:cs="Times New Roman"/>
          <w:sz w:val="24"/>
          <w:szCs w:val="24"/>
        </w:rPr>
        <w:t xml:space="preserve">I was nervous about this experience and I felt challenged at exposing my feelings and emotions in a positive light. I find reflecting on events and making changes to the situations as they appear a lot easier than reflecting in an academic manner and the amount of words required felt very overwhelming at times. Although the challenge was difficult I can see its value and pushing through the many emotions has been rewarding and growth inspiring. Next time I need to complete a reflective piece of writing I believe I will be more equipped to do so and will build upon the learning skills developed during this experience. </w:t>
      </w:r>
    </w:p>
    <w:p w:rsidR="006C12C7" w:rsidRPr="006C12C7" w:rsidRDefault="006C12C7" w:rsidP="006C12C7">
      <w:pPr>
        <w:pStyle w:val="ListParagraph"/>
        <w:numPr>
          <w:ilvl w:val="0"/>
          <w:numId w:val="8"/>
        </w:numPr>
        <w:ind w:left="0"/>
        <w:rPr>
          <w:rFonts w:ascii="Times New Roman" w:hAnsi="Times New Roman" w:cs="Times New Roman"/>
          <w:b/>
          <w:sz w:val="24"/>
          <w:szCs w:val="24"/>
        </w:rPr>
      </w:pPr>
      <w:r w:rsidRPr="006C12C7">
        <w:rPr>
          <w:rFonts w:ascii="Times New Roman" w:hAnsi="Times New Roman" w:cs="Times New Roman"/>
          <w:b/>
          <w:sz w:val="24"/>
          <w:szCs w:val="24"/>
        </w:rPr>
        <w:t>Re-evaluating the experience</w:t>
      </w:r>
    </w:p>
    <w:p w:rsidR="004064C3" w:rsidRPr="006C12C7" w:rsidRDefault="006C12C7" w:rsidP="006C12C7">
      <w:pPr>
        <w:pStyle w:val="ListParagraph"/>
        <w:ind w:left="0"/>
        <w:rPr>
          <w:rFonts w:ascii="Times New Roman" w:hAnsi="Times New Roman" w:cs="Times New Roman"/>
          <w:sz w:val="24"/>
          <w:szCs w:val="24"/>
        </w:rPr>
      </w:pPr>
      <w:r w:rsidRPr="006C12C7">
        <w:rPr>
          <w:rFonts w:ascii="Times New Roman" w:hAnsi="Times New Roman" w:cs="Times New Roman"/>
          <w:sz w:val="24"/>
          <w:szCs w:val="24"/>
        </w:rPr>
        <w:t>The reflecting got easier as I practiced and wrote about the experiences and upon reflection I can see that the comfort zone has been pushed back a little further. Learning how to effectively write a reflective diary was vital to accomplishing this task and helped me to ‘write through the lens of learning’ (</w:t>
      </w:r>
      <w:proofErr w:type="spellStart"/>
      <w:r w:rsidRPr="006C12C7">
        <w:rPr>
          <w:rFonts w:ascii="Times New Roman" w:hAnsi="Times New Roman" w:cs="Times New Roman"/>
          <w:sz w:val="24"/>
          <w:szCs w:val="24"/>
        </w:rPr>
        <w:t>Boud</w:t>
      </w:r>
      <w:proofErr w:type="spellEnd"/>
      <w:r w:rsidRPr="006C12C7">
        <w:rPr>
          <w:rFonts w:ascii="Times New Roman" w:hAnsi="Times New Roman" w:cs="Times New Roman"/>
          <w:sz w:val="24"/>
          <w:szCs w:val="24"/>
        </w:rPr>
        <w:t xml:space="preserve">, 2001, pg.9).  I can see that this reflective piece has encouraged me to focus more about ‘actively seeking to link experience to learning and create a deeper </w:t>
      </w:r>
      <w:r w:rsidRPr="006C12C7">
        <w:rPr>
          <w:rFonts w:ascii="Times New Roman" w:hAnsi="Times New Roman" w:cs="Times New Roman"/>
          <w:sz w:val="24"/>
          <w:szCs w:val="24"/>
        </w:rPr>
        <w:lastRenderedPageBreak/>
        <w:t xml:space="preserve">understanding of myself as a learner’ (CIPD, no date, pg.2). </w:t>
      </w:r>
      <w:r w:rsidR="00CD4CA1">
        <w:rPr>
          <w:rFonts w:ascii="Times New Roman" w:hAnsi="Times New Roman" w:cs="Times New Roman"/>
          <w:sz w:val="24"/>
          <w:szCs w:val="24"/>
        </w:rPr>
        <w:t xml:space="preserve">I chose this model because it chooses to discard the negative emotions and focusses on learning and developing oneself from the positive feelings </w:t>
      </w:r>
      <w:r w:rsidR="00CD4CA1" w:rsidRPr="006C12C7">
        <w:rPr>
          <w:rFonts w:ascii="Times New Roman" w:hAnsi="Times New Roman" w:cs="Times New Roman"/>
          <w:sz w:val="24"/>
          <w:szCs w:val="24"/>
        </w:rPr>
        <w:t>(</w:t>
      </w:r>
      <w:proofErr w:type="spellStart"/>
      <w:r w:rsidR="00CD4CA1" w:rsidRPr="006C12C7">
        <w:rPr>
          <w:rFonts w:ascii="Times New Roman" w:hAnsi="Times New Roman" w:cs="Times New Roman"/>
          <w:sz w:val="24"/>
          <w:szCs w:val="24"/>
        </w:rPr>
        <w:t>Boud</w:t>
      </w:r>
      <w:proofErr w:type="spellEnd"/>
      <w:r w:rsidR="00CD4CA1" w:rsidRPr="006C12C7">
        <w:rPr>
          <w:rFonts w:ascii="Times New Roman" w:hAnsi="Times New Roman" w:cs="Times New Roman"/>
          <w:sz w:val="24"/>
          <w:szCs w:val="24"/>
        </w:rPr>
        <w:t>, Keogh and Walker, 1985</w:t>
      </w:r>
      <w:r w:rsidR="00CD4CA1">
        <w:rPr>
          <w:rFonts w:ascii="Times New Roman" w:hAnsi="Times New Roman" w:cs="Times New Roman"/>
          <w:sz w:val="24"/>
          <w:szCs w:val="24"/>
        </w:rPr>
        <w:t xml:space="preserve">) and I felt this was more reflective of who I am as a person and my style of learning. </w:t>
      </w:r>
    </w:p>
    <w:p w:rsidR="006C12C7" w:rsidRPr="006C12C7" w:rsidRDefault="006C12C7" w:rsidP="006C12C7">
      <w:pPr>
        <w:pStyle w:val="ListParagraph"/>
        <w:numPr>
          <w:ilvl w:val="0"/>
          <w:numId w:val="8"/>
        </w:numPr>
        <w:ind w:left="0"/>
        <w:rPr>
          <w:rFonts w:ascii="Times New Roman" w:hAnsi="Times New Roman" w:cs="Times New Roman"/>
          <w:b/>
          <w:sz w:val="24"/>
          <w:szCs w:val="24"/>
        </w:rPr>
      </w:pPr>
      <w:r w:rsidRPr="006C12C7">
        <w:rPr>
          <w:rFonts w:ascii="Times New Roman" w:hAnsi="Times New Roman" w:cs="Times New Roman"/>
          <w:b/>
          <w:sz w:val="24"/>
          <w:szCs w:val="24"/>
        </w:rPr>
        <w:t>Learning</w:t>
      </w:r>
    </w:p>
    <w:p w:rsidR="006C12C7" w:rsidRPr="006C12C7" w:rsidRDefault="006C12C7" w:rsidP="006C12C7">
      <w:pPr>
        <w:rPr>
          <w:rFonts w:ascii="Times New Roman" w:hAnsi="Times New Roman" w:cs="Times New Roman"/>
          <w:sz w:val="24"/>
          <w:szCs w:val="24"/>
        </w:rPr>
      </w:pPr>
      <w:r w:rsidRPr="006C12C7">
        <w:rPr>
          <w:rFonts w:ascii="Times New Roman" w:hAnsi="Times New Roman" w:cs="Times New Roman"/>
          <w:sz w:val="24"/>
          <w:szCs w:val="24"/>
        </w:rPr>
        <w:t>Through this experience I have become more attentive to the awareness of self and the importance of being willing and open to reflect upon my emotions. I can now see and understand how this way of thinking and how reflection contributes to the growth of emotional self-awareness and explores the response to my emotions (Lacewing, 2005). Being aware that there are areas</w:t>
      </w:r>
      <w:r w:rsidR="00CD4CA1">
        <w:rPr>
          <w:rFonts w:ascii="Times New Roman" w:hAnsi="Times New Roman" w:cs="Times New Roman"/>
          <w:sz w:val="24"/>
          <w:szCs w:val="24"/>
        </w:rPr>
        <w:t xml:space="preserve"> of myself </w:t>
      </w:r>
      <w:r w:rsidRPr="006C12C7">
        <w:rPr>
          <w:rFonts w:ascii="Times New Roman" w:hAnsi="Times New Roman" w:cs="Times New Roman"/>
          <w:sz w:val="24"/>
          <w:szCs w:val="24"/>
        </w:rPr>
        <w:t xml:space="preserve">that I am blind to </w:t>
      </w:r>
      <w:r w:rsidR="00CD4CA1">
        <w:rPr>
          <w:rFonts w:ascii="Times New Roman" w:hAnsi="Times New Roman" w:cs="Times New Roman"/>
          <w:sz w:val="24"/>
          <w:szCs w:val="24"/>
        </w:rPr>
        <w:t>and understanding</w:t>
      </w:r>
      <w:r w:rsidRPr="006C12C7">
        <w:rPr>
          <w:rFonts w:ascii="Times New Roman" w:hAnsi="Times New Roman" w:cs="Times New Roman"/>
          <w:sz w:val="24"/>
          <w:szCs w:val="24"/>
        </w:rPr>
        <w:t xml:space="preserve"> that are visible to others</w:t>
      </w:r>
      <w:r w:rsidR="00A929FA">
        <w:rPr>
          <w:rFonts w:ascii="Times New Roman" w:hAnsi="Times New Roman" w:cs="Times New Roman"/>
          <w:sz w:val="24"/>
          <w:szCs w:val="24"/>
        </w:rPr>
        <w:t xml:space="preserve"> as explained by</w:t>
      </w:r>
      <w:r w:rsidR="00CD4CA1">
        <w:rPr>
          <w:rFonts w:ascii="Times New Roman" w:hAnsi="Times New Roman" w:cs="Times New Roman"/>
          <w:sz w:val="24"/>
          <w:szCs w:val="24"/>
        </w:rPr>
        <w:t xml:space="preserve"> </w:t>
      </w:r>
      <w:r w:rsidR="00A929FA">
        <w:rPr>
          <w:rFonts w:ascii="Times New Roman" w:hAnsi="Times New Roman" w:cs="Times New Roman"/>
          <w:sz w:val="24"/>
          <w:szCs w:val="24"/>
        </w:rPr>
        <w:t>the Johari window. In response to this and</w:t>
      </w:r>
      <w:r w:rsidRPr="006C12C7">
        <w:rPr>
          <w:rFonts w:ascii="Times New Roman" w:hAnsi="Times New Roman" w:cs="Times New Roman"/>
          <w:sz w:val="24"/>
          <w:szCs w:val="24"/>
        </w:rPr>
        <w:t xml:space="preserve"> for future learning</w:t>
      </w:r>
      <w:r w:rsidR="00A929FA">
        <w:rPr>
          <w:rFonts w:ascii="Times New Roman" w:hAnsi="Times New Roman" w:cs="Times New Roman"/>
          <w:sz w:val="24"/>
          <w:szCs w:val="24"/>
        </w:rPr>
        <w:t>,</w:t>
      </w:r>
      <w:r w:rsidRPr="006C12C7">
        <w:rPr>
          <w:rFonts w:ascii="Times New Roman" w:hAnsi="Times New Roman" w:cs="Times New Roman"/>
          <w:sz w:val="24"/>
          <w:szCs w:val="24"/>
        </w:rPr>
        <w:t xml:space="preserve"> </w:t>
      </w:r>
      <w:r w:rsidR="00A929FA">
        <w:rPr>
          <w:rFonts w:ascii="Times New Roman" w:hAnsi="Times New Roman" w:cs="Times New Roman"/>
          <w:sz w:val="24"/>
          <w:szCs w:val="24"/>
        </w:rPr>
        <w:t xml:space="preserve">at the end of my week in the office and before I left, </w:t>
      </w:r>
      <w:r w:rsidRPr="006C12C7">
        <w:rPr>
          <w:rFonts w:ascii="Times New Roman" w:hAnsi="Times New Roman" w:cs="Times New Roman"/>
          <w:sz w:val="24"/>
          <w:szCs w:val="24"/>
        </w:rPr>
        <w:t xml:space="preserve">I asked </w:t>
      </w:r>
      <w:r w:rsidR="00A929FA">
        <w:rPr>
          <w:rFonts w:ascii="Times New Roman" w:hAnsi="Times New Roman" w:cs="Times New Roman"/>
          <w:sz w:val="24"/>
          <w:szCs w:val="24"/>
        </w:rPr>
        <w:t xml:space="preserve">each member of the political advocacy </w:t>
      </w:r>
      <w:r w:rsidRPr="006C12C7">
        <w:rPr>
          <w:rFonts w:ascii="Times New Roman" w:hAnsi="Times New Roman" w:cs="Times New Roman"/>
          <w:sz w:val="24"/>
          <w:szCs w:val="24"/>
        </w:rPr>
        <w:t>team</w:t>
      </w:r>
      <w:r w:rsidR="00A929FA">
        <w:rPr>
          <w:rFonts w:ascii="Times New Roman" w:hAnsi="Times New Roman" w:cs="Times New Roman"/>
          <w:sz w:val="24"/>
          <w:szCs w:val="24"/>
        </w:rPr>
        <w:t xml:space="preserve"> whom I had worked with for some feedback. I asked that this feedback would contain positive accounts from my week working with them </w:t>
      </w:r>
      <w:r w:rsidRPr="006C12C7">
        <w:rPr>
          <w:rFonts w:ascii="Times New Roman" w:hAnsi="Times New Roman" w:cs="Times New Roman"/>
          <w:sz w:val="24"/>
          <w:szCs w:val="24"/>
        </w:rPr>
        <w:t xml:space="preserve">but also </w:t>
      </w:r>
      <w:r w:rsidR="00A929FA">
        <w:rPr>
          <w:rFonts w:ascii="Times New Roman" w:hAnsi="Times New Roman" w:cs="Times New Roman"/>
          <w:sz w:val="24"/>
          <w:szCs w:val="24"/>
        </w:rPr>
        <w:t xml:space="preserve">to present me </w:t>
      </w:r>
      <w:r w:rsidRPr="006C12C7">
        <w:rPr>
          <w:rFonts w:ascii="Times New Roman" w:hAnsi="Times New Roman" w:cs="Times New Roman"/>
          <w:sz w:val="24"/>
          <w:szCs w:val="24"/>
        </w:rPr>
        <w:t xml:space="preserve">at least one area that I could improve on for further development. </w:t>
      </w:r>
      <w:r w:rsidR="00A929FA">
        <w:rPr>
          <w:rFonts w:ascii="Times New Roman" w:hAnsi="Times New Roman" w:cs="Times New Roman"/>
          <w:sz w:val="24"/>
          <w:szCs w:val="24"/>
        </w:rPr>
        <w:t>Although asking for negative feedback may feel uncomfortable as it is not really</w:t>
      </w:r>
      <w:r w:rsidR="00A929FA">
        <w:rPr>
          <w:rFonts w:ascii="Times New Roman" w:hAnsi="Times New Roman" w:cs="Times New Roman"/>
          <w:sz w:val="24"/>
          <w:szCs w:val="24"/>
        </w:rPr>
        <w:t xml:space="preserve"> a</w:t>
      </w:r>
      <w:r w:rsidR="00A929FA">
        <w:rPr>
          <w:rFonts w:ascii="Times New Roman" w:hAnsi="Times New Roman" w:cs="Times New Roman"/>
          <w:sz w:val="24"/>
          <w:szCs w:val="24"/>
        </w:rPr>
        <w:t xml:space="preserve"> natural </w:t>
      </w:r>
      <w:r w:rsidR="00A929FA">
        <w:rPr>
          <w:rFonts w:ascii="Times New Roman" w:hAnsi="Times New Roman" w:cs="Times New Roman"/>
          <w:sz w:val="24"/>
          <w:szCs w:val="24"/>
        </w:rPr>
        <w:t xml:space="preserve">request </w:t>
      </w:r>
      <w:r w:rsidR="00A929FA">
        <w:rPr>
          <w:rFonts w:ascii="Times New Roman" w:hAnsi="Times New Roman" w:cs="Times New Roman"/>
          <w:sz w:val="24"/>
          <w:szCs w:val="24"/>
        </w:rPr>
        <w:t>or common in British culture</w:t>
      </w:r>
      <w:r w:rsidR="00A929FA">
        <w:rPr>
          <w:rFonts w:ascii="Times New Roman" w:hAnsi="Times New Roman" w:cs="Times New Roman"/>
          <w:sz w:val="24"/>
          <w:szCs w:val="24"/>
        </w:rPr>
        <w:t xml:space="preserve">, it can be encouraging as it highlights the continual need for development. </w:t>
      </w:r>
      <w:r w:rsidR="00A929FA">
        <w:rPr>
          <w:rFonts w:ascii="Times New Roman" w:hAnsi="Times New Roman" w:cs="Times New Roman"/>
          <w:sz w:val="24"/>
          <w:szCs w:val="24"/>
        </w:rPr>
        <w:t xml:space="preserve"> </w:t>
      </w:r>
      <w:r w:rsidRPr="006C12C7">
        <w:rPr>
          <w:rFonts w:ascii="Times New Roman" w:hAnsi="Times New Roman" w:cs="Times New Roman"/>
          <w:sz w:val="24"/>
          <w:szCs w:val="24"/>
        </w:rPr>
        <w:t xml:space="preserve">By asking for this feedback it will </w:t>
      </w:r>
      <w:r w:rsidR="00A929FA">
        <w:rPr>
          <w:rFonts w:ascii="Times New Roman" w:hAnsi="Times New Roman" w:cs="Times New Roman"/>
          <w:sz w:val="24"/>
          <w:szCs w:val="24"/>
        </w:rPr>
        <w:t xml:space="preserve">also </w:t>
      </w:r>
      <w:r w:rsidRPr="006C12C7">
        <w:rPr>
          <w:rFonts w:ascii="Times New Roman" w:hAnsi="Times New Roman" w:cs="Times New Roman"/>
          <w:sz w:val="24"/>
          <w:szCs w:val="24"/>
        </w:rPr>
        <w:t>help decrease the area of myself that is unknown to me and improve my reflective practice skills</w:t>
      </w:r>
      <w:r w:rsidR="00A929FA">
        <w:rPr>
          <w:rFonts w:ascii="Times New Roman" w:hAnsi="Times New Roman" w:cs="Times New Roman"/>
          <w:sz w:val="24"/>
          <w:szCs w:val="24"/>
        </w:rPr>
        <w:t xml:space="preserve"> in the future (Halpern, 2009). </w:t>
      </w:r>
    </w:p>
    <w:p w:rsidR="006C12C7" w:rsidRPr="006C12C7" w:rsidRDefault="006C12C7" w:rsidP="006C12C7">
      <w:pPr>
        <w:rPr>
          <w:rFonts w:ascii="Times New Roman" w:hAnsi="Times New Roman" w:cs="Times New Roman"/>
          <w:sz w:val="24"/>
          <w:szCs w:val="24"/>
          <w:u w:val="single"/>
        </w:rPr>
      </w:pPr>
      <w:r w:rsidRPr="006C12C7">
        <w:rPr>
          <w:rFonts w:ascii="Times New Roman" w:hAnsi="Times New Roman" w:cs="Times New Roman"/>
          <w:sz w:val="24"/>
          <w:szCs w:val="24"/>
          <w:u w:val="single"/>
        </w:rPr>
        <w:t>Conclusion</w:t>
      </w:r>
    </w:p>
    <w:p w:rsidR="006C12C7" w:rsidRPr="006C12C7" w:rsidRDefault="006C12C7" w:rsidP="006C12C7">
      <w:pPr>
        <w:rPr>
          <w:rFonts w:ascii="Times New Roman" w:hAnsi="Times New Roman" w:cs="Times New Roman"/>
          <w:sz w:val="24"/>
          <w:szCs w:val="24"/>
        </w:rPr>
      </w:pPr>
      <w:r w:rsidRPr="006C12C7">
        <w:rPr>
          <w:rFonts w:ascii="Times New Roman" w:hAnsi="Times New Roman" w:cs="Times New Roman"/>
          <w:sz w:val="24"/>
          <w:szCs w:val="24"/>
        </w:rPr>
        <w:t>‘Reflection involves taking the unprocessed, raw material of experience and engaging with it as a way to make sense of what has occurred’ (</w:t>
      </w:r>
      <w:proofErr w:type="spellStart"/>
      <w:r w:rsidRPr="006C12C7">
        <w:rPr>
          <w:rFonts w:ascii="Times New Roman" w:hAnsi="Times New Roman" w:cs="Times New Roman"/>
          <w:sz w:val="24"/>
          <w:szCs w:val="24"/>
        </w:rPr>
        <w:t>Boud</w:t>
      </w:r>
      <w:proofErr w:type="spellEnd"/>
      <w:r w:rsidRPr="006C12C7">
        <w:rPr>
          <w:rFonts w:ascii="Times New Roman" w:hAnsi="Times New Roman" w:cs="Times New Roman"/>
          <w:sz w:val="24"/>
          <w:szCs w:val="24"/>
        </w:rPr>
        <w:t xml:space="preserve">, 2001, pg.10). Reflecting back on this week and the experience with the Home for Good Advocacy Team, it has been a very rewarding experience and surpassed any expectations that I had before going. I can now see how volunteering and reflection contribute to continuous professional development and the importance of asking for feedback to improve on for future experiences. I did not work specifically with any parents looking to adopt or children in care but I gained a greater understanding of what it looks like to be an advocate on their behalf. Home for Good is definitely a charity that I would like to volunteer with again to gain further insight into the policy process and to learn more about how to present an issue of society before politicians and produce change for those who are in vulnerable situations. </w:t>
      </w:r>
    </w:p>
    <w:p w:rsidR="006C12C7" w:rsidRPr="006C12C7" w:rsidRDefault="006C12C7" w:rsidP="006C12C7">
      <w:pPr>
        <w:rPr>
          <w:rFonts w:ascii="Times New Roman" w:hAnsi="Times New Roman" w:cs="Times New Roman"/>
          <w:sz w:val="24"/>
          <w:szCs w:val="24"/>
        </w:rPr>
      </w:pPr>
    </w:p>
    <w:p w:rsidR="004064C3" w:rsidRPr="009479C2" w:rsidRDefault="004064C3" w:rsidP="004064C3">
      <w:pPr>
        <w:rPr>
          <w:rFonts w:ascii="Times New Roman" w:hAnsi="Times New Roman" w:cs="Times New Roman"/>
          <w:b/>
          <w:sz w:val="24"/>
          <w:szCs w:val="24"/>
          <w:u w:val="single"/>
        </w:rPr>
      </w:pPr>
      <w:r w:rsidRPr="009479C2">
        <w:rPr>
          <w:rFonts w:ascii="Times New Roman" w:hAnsi="Times New Roman" w:cs="Times New Roman"/>
          <w:b/>
          <w:sz w:val="24"/>
          <w:szCs w:val="24"/>
          <w:u w:val="single"/>
        </w:rPr>
        <w:lastRenderedPageBreak/>
        <w:t xml:space="preserve">References for Reflective Account </w:t>
      </w:r>
    </w:p>
    <w:p w:rsidR="004064C3" w:rsidRPr="009479C2" w:rsidRDefault="004064C3" w:rsidP="004064C3">
      <w:pPr>
        <w:spacing w:before="240" w:line="240" w:lineRule="auto"/>
        <w:rPr>
          <w:rFonts w:ascii="Times New Roman" w:hAnsi="Times New Roman" w:cs="Times New Roman"/>
          <w:sz w:val="24"/>
          <w:szCs w:val="24"/>
        </w:rPr>
      </w:pPr>
      <w:proofErr w:type="spellStart"/>
      <w:r w:rsidRPr="009479C2">
        <w:rPr>
          <w:rFonts w:ascii="Times New Roman" w:hAnsi="Times New Roman" w:cs="Times New Roman"/>
          <w:sz w:val="24"/>
          <w:szCs w:val="24"/>
        </w:rPr>
        <w:t>Boud</w:t>
      </w:r>
      <w:proofErr w:type="spellEnd"/>
      <w:r w:rsidRPr="009479C2">
        <w:rPr>
          <w:rFonts w:ascii="Times New Roman" w:hAnsi="Times New Roman" w:cs="Times New Roman"/>
          <w:sz w:val="24"/>
          <w:szCs w:val="24"/>
        </w:rPr>
        <w:t xml:space="preserve">, D. (2001) ‘Using Journal Writing to Enhance Reflective Practice’ </w:t>
      </w:r>
      <w:r w:rsidRPr="009479C2">
        <w:rPr>
          <w:rFonts w:ascii="Times New Roman" w:hAnsi="Times New Roman" w:cs="Times New Roman"/>
          <w:i/>
          <w:sz w:val="24"/>
          <w:szCs w:val="24"/>
        </w:rPr>
        <w:t xml:space="preserve">New Directions for Adult and Continuing Education, </w:t>
      </w:r>
      <w:r w:rsidRPr="009479C2">
        <w:rPr>
          <w:rFonts w:ascii="Times New Roman" w:hAnsi="Times New Roman" w:cs="Times New Roman"/>
          <w:sz w:val="24"/>
          <w:szCs w:val="24"/>
        </w:rPr>
        <w:t>90, pp. 9-17. Available at: https://onlinelibrary.wiley.com/doi/epdf/10.1002/ace.16 (Accessed: 15 May 2020)</w:t>
      </w:r>
    </w:p>
    <w:p w:rsidR="004064C3" w:rsidRPr="009479C2" w:rsidRDefault="004064C3" w:rsidP="004064C3">
      <w:pPr>
        <w:spacing w:before="240" w:line="240" w:lineRule="auto"/>
        <w:rPr>
          <w:rFonts w:ascii="Times New Roman" w:hAnsi="Times New Roman" w:cs="Times New Roman"/>
          <w:sz w:val="24"/>
          <w:szCs w:val="24"/>
        </w:rPr>
      </w:pPr>
      <w:proofErr w:type="spellStart"/>
      <w:r w:rsidRPr="009479C2">
        <w:rPr>
          <w:rFonts w:ascii="Times New Roman" w:hAnsi="Times New Roman" w:cs="Times New Roman"/>
          <w:sz w:val="24"/>
          <w:szCs w:val="24"/>
        </w:rPr>
        <w:t>Boud</w:t>
      </w:r>
      <w:proofErr w:type="spellEnd"/>
      <w:r w:rsidRPr="009479C2">
        <w:rPr>
          <w:rFonts w:ascii="Times New Roman" w:hAnsi="Times New Roman" w:cs="Times New Roman"/>
          <w:sz w:val="24"/>
          <w:szCs w:val="24"/>
        </w:rPr>
        <w:t xml:space="preserve">, D., Keogh, R., Walker, D. (1994) ‘Promoting Reflection in Learning: </w:t>
      </w:r>
      <w:proofErr w:type="gramStart"/>
      <w:r w:rsidRPr="009479C2">
        <w:rPr>
          <w:rFonts w:ascii="Times New Roman" w:hAnsi="Times New Roman" w:cs="Times New Roman"/>
          <w:sz w:val="24"/>
          <w:szCs w:val="24"/>
        </w:rPr>
        <w:t>a</w:t>
      </w:r>
      <w:proofErr w:type="gramEnd"/>
      <w:r w:rsidRPr="009479C2">
        <w:rPr>
          <w:rFonts w:ascii="Times New Roman" w:hAnsi="Times New Roman" w:cs="Times New Roman"/>
          <w:sz w:val="24"/>
          <w:szCs w:val="24"/>
        </w:rPr>
        <w:t xml:space="preserve"> Model’ in </w:t>
      </w:r>
      <w:proofErr w:type="spellStart"/>
      <w:r w:rsidRPr="009479C2">
        <w:rPr>
          <w:rFonts w:ascii="Times New Roman" w:hAnsi="Times New Roman" w:cs="Times New Roman"/>
          <w:sz w:val="24"/>
          <w:szCs w:val="24"/>
        </w:rPr>
        <w:t>Boud</w:t>
      </w:r>
      <w:proofErr w:type="spellEnd"/>
      <w:r w:rsidRPr="009479C2">
        <w:rPr>
          <w:rFonts w:ascii="Times New Roman" w:hAnsi="Times New Roman" w:cs="Times New Roman"/>
          <w:sz w:val="24"/>
          <w:szCs w:val="24"/>
        </w:rPr>
        <w:t xml:space="preserve">, D., Keogh, R., Walker, D. (ed.) </w:t>
      </w:r>
      <w:r w:rsidRPr="009479C2">
        <w:rPr>
          <w:rFonts w:ascii="Times New Roman" w:hAnsi="Times New Roman" w:cs="Times New Roman"/>
          <w:i/>
          <w:sz w:val="24"/>
          <w:szCs w:val="24"/>
        </w:rPr>
        <w:t xml:space="preserve">Reflection: Turning Experience into Learning. </w:t>
      </w:r>
      <w:r w:rsidRPr="009479C2">
        <w:rPr>
          <w:rFonts w:ascii="Times New Roman" w:hAnsi="Times New Roman" w:cs="Times New Roman"/>
          <w:sz w:val="24"/>
          <w:szCs w:val="24"/>
        </w:rPr>
        <w:t xml:space="preserve">Abingdon: Routledge, pp. 18-40. </w:t>
      </w:r>
    </w:p>
    <w:p w:rsidR="004064C3" w:rsidRPr="009479C2" w:rsidRDefault="004064C3" w:rsidP="004064C3">
      <w:pPr>
        <w:spacing w:before="240" w:line="240" w:lineRule="auto"/>
        <w:rPr>
          <w:rFonts w:ascii="Times New Roman" w:hAnsi="Times New Roman" w:cs="Times New Roman"/>
          <w:sz w:val="24"/>
          <w:szCs w:val="24"/>
        </w:rPr>
      </w:pPr>
      <w:proofErr w:type="spellStart"/>
      <w:r w:rsidRPr="009479C2">
        <w:rPr>
          <w:rFonts w:ascii="Times New Roman" w:hAnsi="Times New Roman" w:cs="Times New Roman"/>
          <w:sz w:val="24"/>
          <w:szCs w:val="24"/>
        </w:rPr>
        <w:t>Br</w:t>
      </w:r>
      <w:r w:rsidRPr="009479C2">
        <w:rPr>
          <w:rFonts w:ascii="Times New Roman" w:hAnsi="Times New Roman" w:cs="Times New Roman"/>
          <w:sz w:val="24"/>
          <w:szCs w:val="24"/>
          <w:shd w:val="clear" w:color="auto" w:fill="FFFFFF"/>
        </w:rPr>
        <w:t>ü</w:t>
      </w:r>
      <w:r w:rsidRPr="009479C2">
        <w:rPr>
          <w:rFonts w:ascii="Times New Roman" w:hAnsi="Times New Roman" w:cs="Times New Roman"/>
          <w:sz w:val="24"/>
          <w:szCs w:val="24"/>
        </w:rPr>
        <w:t>ne</w:t>
      </w:r>
      <w:proofErr w:type="spellEnd"/>
      <w:r w:rsidRPr="009479C2">
        <w:rPr>
          <w:rFonts w:ascii="Times New Roman" w:hAnsi="Times New Roman" w:cs="Times New Roman"/>
          <w:sz w:val="24"/>
          <w:szCs w:val="24"/>
        </w:rPr>
        <w:t xml:space="preserve">, M., </w:t>
      </w:r>
      <w:proofErr w:type="spellStart"/>
      <w:r w:rsidRPr="009479C2">
        <w:rPr>
          <w:rFonts w:ascii="Times New Roman" w:hAnsi="Times New Roman" w:cs="Times New Roman"/>
          <w:sz w:val="24"/>
          <w:szCs w:val="24"/>
        </w:rPr>
        <w:t>Nadolny</w:t>
      </w:r>
      <w:proofErr w:type="spellEnd"/>
      <w:r w:rsidRPr="009479C2">
        <w:rPr>
          <w:rFonts w:ascii="Times New Roman" w:hAnsi="Times New Roman" w:cs="Times New Roman"/>
          <w:sz w:val="24"/>
          <w:szCs w:val="24"/>
        </w:rPr>
        <w:t xml:space="preserve">, N., </w:t>
      </w:r>
      <w:proofErr w:type="spellStart"/>
      <w:r w:rsidRPr="009479C2">
        <w:rPr>
          <w:rFonts w:ascii="Times New Roman" w:hAnsi="Times New Roman" w:cs="Times New Roman"/>
          <w:sz w:val="24"/>
          <w:szCs w:val="24"/>
        </w:rPr>
        <w:t>G</w:t>
      </w:r>
      <w:r w:rsidRPr="009479C2">
        <w:rPr>
          <w:rFonts w:ascii="Times New Roman" w:hAnsi="Times New Roman" w:cs="Times New Roman"/>
          <w:sz w:val="24"/>
          <w:szCs w:val="24"/>
          <w:shd w:val="clear" w:color="auto" w:fill="FFFFFF"/>
        </w:rPr>
        <w:t>üntürkün</w:t>
      </w:r>
      <w:proofErr w:type="spellEnd"/>
      <w:r w:rsidRPr="009479C2">
        <w:rPr>
          <w:rFonts w:ascii="Times New Roman" w:hAnsi="Times New Roman" w:cs="Times New Roman"/>
          <w:sz w:val="24"/>
          <w:szCs w:val="24"/>
          <w:shd w:val="clear" w:color="auto" w:fill="FFFFFF"/>
        </w:rPr>
        <w:t xml:space="preserve">, O., Wolf, O.T. (2013) ‘Stress induces a functional asymmetry in an emotional task’ </w:t>
      </w:r>
      <w:r w:rsidRPr="009479C2">
        <w:rPr>
          <w:rFonts w:ascii="Times New Roman" w:hAnsi="Times New Roman" w:cs="Times New Roman"/>
          <w:i/>
          <w:sz w:val="24"/>
          <w:szCs w:val="24"/>
          <w:shd w:val="clear" w:color="auto" w:fill="FFFFFF"/>
        </w:rPr>
        <w:t>Cognition and Emotion</w:t>
      </w:r>
      <w:r w:rsidRPr="009479C2">
        <w:rPr>
          <w:rFonts w:ascii="Times New Roman" w:hAnsi="Times New Roman" w:cs="Times New Roman"/>
          <w:sz w:val="24"/>
          <w:szCs w:val="24"/>
          <w:shd w:val="clear" w:color="auto" w:fill="FFFFFF"/>
        </w:rPr>
        <w:t xml:space="preserve"> 27(3) pp.558-566. Available at: </w:t>
      </w:r>
      <w:r w:rsidRPr="009479C2">
        <w:rPr>
          <w:rFonts w:ascii="Times New Roman" w:hAnsi="Times New Roman" w:cs="Times New Roman"/>
          <w:sz w:val="24"/>
          <w:szCs w:val="24"/>
        </w:rPr>
        <w:t>file:///D:/Documents/Reflection/stress%20as%20a%20functional%20emotion.pdf (Accessed: 13 May 2020)</w:t>
      </w:r>
    </w:p>
    <w:p w:rsidR="004064C3" w:rsidRPr="009479C2" w:rsidRDefault="004064C3" w:rsidP="004064C3">
      <w:pPr>
        <w:spacing w:before="240" w:line="240" w:lineRule="auto"/>
        <w:rPr>
          <w:rFonts w:ascii="Times New Roman" w:hAnsi="Times New Roman" w:cs="Times New Roman"/>
          <w:sz w:val="24"/>
          <w:szCs w:val="24"/>
        </w:rPr>
      </w:pPr>
      <w:r w:rsidRPr="009479C2">
        <w:rPr>
          <w:rFonts w:ascii="Times New Roman" w:hAnsi="Times New Roman" w:cs="Times New Roman"/>
          <w:sz w:val="24"/>
          <w:szCs w:val="24"/>
        </w:rPr>
        <w:t xml:space="preserve">Buck, N., </w:t>
      </w:r>
      <w:r w:rsidRPr="009479C2">
        <w:rPr>
          <w:rFonts w:ascii="Times New Roman" w:hAnsi="Times New Roman" w:cs="Times New Roman"/>
          <w:i/>
          <w:sz w:val="24"/>
          <w:szCs w:val="24"/>
        </w:rPr>
        <w:t xml:space="preserve">et al. </w:t>
      </w:r>
      <w:r w:rsidRPr="009479C2">
        <w:rPr>
          <w:rFonts w:ascii="Times New Roman" w:hAnsi="Times New Roman" w:cs="Times New Roman"/>
          <w:sz w:val="24"/>
          <w:szCs w:val="24"/>
        </w:rPr>
        <w:t xml:space="preserve">(2002) </w:t>
      </w:r>
      <w:r w:rsidRPr="009479C2">
        <w:rPr>
          <w:rFonts w:ascii="Times New Roman" w:hAnsi="Times New Roman" w:cs="Times New Roman"/>
          <w:i/>
          <w:sz w:val="24"/>
          <w:szCs w:val="24"/>
        </w:rPr>
        <w:t xml:space="preserve">Working Capital: Life and Labour in Contemporary London. </w:t>
      </w:r>
      <w:r w:rsidRPr="009479C2">
        <w:rPr>
          <w:rFonts w:ascii="Times New Roman" w:hAnsi="Times New Roman" w:cs="Times New Roman"/>
          <w:sz w:val="24"/>
          <w:szCs w:val="24"/>
        </w:rPr>
        <w:t xml:space="preserve">London: Routledge. </w:t>
      </w:r>
    </w:p>
    <w:p w:rsidR="004064C3" w:rsidRPr="009479C2" w:rsidRDefault="004064C3" w:rsidP="004064C3">
      <w:pPr>
        <w:spacing w:before="240" w:line="240" w:lineRule="auto"/>
        <w:rPr>
          <w:rFonts w:ascii="Times New Roman" w:hAnsi="Times New Roman" w:cs="Times New Roman"/>
          <w:sz w:val="24"/>
          <w:szCs w:val="24"/>
        </w:rPr>
      </w:pPr>
      <w:r w:rsidRPr="009479C2">
        <w:rPr>
          <w:rFonts w:ascii="Times New Roman" w:hAnsi="Times New Roman" w:cs="Times New Roman"/>
          <w:sz w:val="24"/>
          <w:szCs w:val="24"/>
        </w:rPr>
        <w:t xml:space="preserve">Carleton, R.N. (2016) </w:t>
      </w:r>
      <w:proofErr w:type="gramStart"/>
      <w:r w:rsidRPr="009479C2">
        <w:rPr>
          <w:rFonts w:ascii="Times New Roman" w:hAnsi="Times New Roman" w:cs="Times New Roman"/>
          <w:sz w:val="24"/>
          <w:szCs w:val="24"/>
        </w:rPr>
        <w:t>‘ Fear</w:t>
      </w:r>
      <w:proofErr w:type="gramEnd"/>
      <w:r w:rsidRPr="009479C2">
        <w:rPr>
          <w:rFonts w:ascii="Times New Roman" w:hAnsi="Times New Roman" w:cs="Times New Roman"/>
          <w:sz w:val="24"/>
          <w:szCs w:val="24"/>
        </w:rPr>
        <w:t xml:space="preserve"> of the unknown: One fear to rule them all?’ </w:t>
      </w:r>
      <w:r w:rsidRPr="009479C2">
        <w:rPr>
          <w:rFonts w:ascii="Times New Roman" w:hAnsi="Times New Roman" w:cs="Times New Roman"/>
          <w:i/>
          <w:sz w:val="24"/>
          <w:szCs w:val="24"/>
        </w:rPr>
        <w:t xml:space="preserve">Journal of Anxiety Disorders, </w:t>
      </w:r>
      <w:r w:rsidRPr="009479C2">
        <w:rPr>
          <w:rFonts w:ascii="Times New Roman" w:hAnsi="Times New Roman" w:cs="Times New Roman"/>
          <w:sz w:val="24"/>
          <w:szCs w:val="24"/>
        </w:rPr>
        <w:t>41, pp. 5-21. Available at: D:/Documents/Reflection/fear%20on%20the%20unknown.pdf (Accessed: 12 May 2020)</w:t>
      </w:r>
    </w:p>
    <w:p w:rsidR="004064C3" w:rsidRPr="009479C2" w:rsidRDefault="004064C3" w:rsidP="004064C3">
      <w:pPr>
        <w:spacing w:before="240"/>
        <w:rPr>
          <w:rFonts w:ascii="Times New Roman" w:hAnsi="Times New Roman" w:cs="Times New Roman"/>
          <w:sz w:val="24"/>
          <w:szCs w:val="24"/>
        </w:rPr>
      </w:pPr>
      <w:r w:rsidRPr="009479C2">
        <w:rPr>
          <w:rFonts w:ascii="Times New Roman" w:hAnsi="Times New Roman" w:cs="Times New Roman"/>
          <w:sz w:val="24"/>
          <w:szCs w:val="24"/>
        </w:rPr>
        <w:t xml:space="preserve">CIPD (No Date) </w:t>
      </w:r>
      <w:r w:rsidRPr="009479C2">
        <w:rPr>
          <w:rFonts w:ascii="Times New Roman" w:hAnsi="Times New Roman" w:cs="Times New Roman"/>
          <w:i/>
          <w:iCs/>
          <w:sz w:val="24"/>
          <w:szCs w:val="24"/>
        </w:rPr>
        <w:t xml:space="preserve">What is Reflective Practice? </w:t>
      </w:r>
      <w:r w:rsidRPr="009479C2">
        <w:rPr>
          <w:rFonts w:ascii="Times New Roman" w:hAnsi="Times New Roman" w:cs="Times New Roman"/>
          <w:sz w:val="24"/>
          <w:szCs w:val="24"/>
        </w:rPr>
        <w:t>Available at: https://www.cipd.co.uk/Images/reflective-practice-guide_tcm18-12524.pdf (Accessed: 14 May 2020)</w:t>
      </w:r>
    </w:p>
    <w:p w:rsidR="004064C3" w:rsidRPr="009479C2" w:rsidRDefault="004064C3" w:rsidP="004064C3">
      <w:pPr>
        <w:spacing w:before="240" w:line="240" w:lineRule="auto"/>
        <w:rPr>
          <w:rFonts w:ascii="Times New Roman" w:hAnsi="Times New Roman" w:cs="Times New Roman"/>
          <w:sz w:val="24"/>
          <w:szCs w:val="24"/>
        </w:rPr>
      </w:pPr>
      <w:r w:rsidRPr="009479C2">
        <w:rPr>
          <w:rFonts w:ascii="Times New Roman" w:hAnsi="Times New Roman" w:cs="Times New Roman"/>
          <w:sz w:val="24"/>
          <w:szCs w:val="24"/>
        </w:rPr>
        <w:t xml:space="preserve">Crawford, L.A. and Novak, K.B (2014) </w:t>
      </w:r>
      <w:r w:rsidRPr="009479C2">
        <w:rPr>
          <w:rFonts w:ascii="Times New Roman" w:hAnsi="Times New Roman" w:cs="Times New Roman"/>
          <w:i/>
          <w:sz w:val="24"/>
          <w:szCs w:val="24"/>
        </w:rPr>
        <w:t>Individual and Society</w:t>
      </w:r>
      <w:r w:rsidRPr="009479C2">
        <w:rPr>
          <w:rFonts w:ascii="Times New Roman" w:hAnsi="Times New Roman" w:cs="Times New Roman"/>
          <w:sz w:val="24"/>
          <w:szCs w:val="24"/>
        </w:rPr>
        <w:t>. Abingdon: Routledge.</w:t>
      </w:r>
    </w:p>
    <w:p w:rsidR="004064C3" w:rsidRPr="009479C2" w:rsidRDefault="004064C3" w:rsidP="004064C3">
      <w:pPr>
        <w:spacing w:before="240" w:line="240" w:lineRule="auto"/>
        <w:rPr>
          <w:rFonts w:ascii="Times New Roman" w:hAnsi="Times New Roman" w:cs="Times New Roman"/>
          <w:sz w:val="24"/>
          <w:szCs w:val="24"/>
        </w:rPr>
      </w:pPr>
      <w:r w:rsidRPr="009479C2">
        <w:rPr>
          <w:rFonts w:ascii="Times New Roman" w:hAnsi="Times New Roman" w:cs="Times New Roman"/>
          <w:sz w:val="24"/>
          <w:szCs w:val="24"/>
        </w:rPr>
        <w:t xml:space="preserve">Halpern, H. (2009) ‘Supervision and the Johari Window: Framework for Asking Questions’, </w:t>
      </w:r>
      <w:r w:rsidRPr="009479C2">
        <w:rPr>
          <w:rFonts w:ascii="Times New Roman" w:hAnsi="Times New Roman" w:cs="Times New Roman"/>
          <w:i/>
          <w:sz w:val="24"/>
          <w:szCs w:val="24"/>
        </w:rPr>
        <w:t xml:space="preserve">Education for Primary Care, </w:t>
      </w:r>
      <w:r w:rsidRPr="009479C2">
        <w:rPr>
          <w:rFonts w:ascii="Times New Roman" w:hAnsi="Times New Roman" w:cs="Times New Roman"/>
          <w:sz w:val="24"/>
          <w:szCs w:val="24"/>
        </w:rPr>
        <w:t xml:space="preserve">20 (1) pp. 10-15. Available at: https://web-a-ebscohost-com.ezproxy.uwtsd.ac.uk/ehost/pdfviewer/pdfviewer?vid=1&amp;sid=05057ec3-e45f-4e5b-99d5-1eb41e6f802a%40sessionmgr4007 (Accessed: 12 May 2020). </w:t>
      </w:r>
    </w:p>
    <w:p w:rsidR="004064C3" w:rsidRPr="009479C2" w:rsidRDefault="004064C3" w:rsidP="004064C3">
      <w:pPr>
        <w:spacing w:before="240" w:line="240" w:lineRule="auto"/>
        <w:rPr>
          <w:rFonts w:ascii="Times New Roman" w:hAnsi="Times New Roman" w:cs="Times New Roman"/>
          <w:sz w:val="24"/>
          <w:szCs w:val="24"/>
        </w:rPr>
      </w:pPr>
      <w:proofErr w:type="spellStart"/>
      <w:r w:rsidRPr="009479C2">
        <w:rPr>
          <w:rFonts w:ascii="Times New Roman" w:hAnsi="Times New Roman" w:cs="Times New Roman"/>
          <w:sz w:val="24"/>
          <w:szCs w:val="24"/>
        </w:rPr>
        <w:t>Hargie</w:t>
      </w:r>
      <w:proofErr w:type="spellEnd"/>
      <w:r w:rsidRPr="009479C2">
        <w:rPr>
          <w:rFonts w:ascii="Times New Roman" w:hAnsi="Times New Roman" w:cs="Times New Roman"/>
          <w:sz w:val="24"/>
          <w:szCs w:val="24"/>
        </w:rPr>
        <w:t xml:space="preserve">, O. (2019) ‘Communication skill in theory and practice’ in </w:t>
      </w:r>
      <w:proofErr w:type="spellStart"/>
      <w:r w:rsidRPr="009479C2">
        <w:rPr>
          <w:rFonts w:ascii="Times New Roman" w:hAnsi="Times New Roman" w:cs="Times New Roman"/>
          <w:sz w:val="24"/>
          <w:szCs w:val="24"/>
        </w:rPr>
        <w:t>Hargie</w:t>
      </w:r>
      <w:proofErr w:type="spellEnd"/>
      <w:r w:rsidRPr="009479C2">
        <w:rPr>
          <w:rFonts w:ascii="Times New Roman" w:hAnsi="Times New Roman" w:cs="Times New Roman"/>
          <w:sz w:val="24"/>
          <w:szCs w:val="24"/>
        </w:rPr>
        <w:t xml:space="preserve">, O. (Ed.) </w:t>
      </w:r>
      <w:r w:rsidRPr="009479C2">
        <w:rPr>
          <w:rFonts w:ascii="Times New Roman" w:hAnsi="Times New Roman" w:cs="Times New Roman"/>
          <w:i/>
          <w:sz w:val="24"/>
          <w:szCs w:val="24"/>
        </w:rPr>
        <w:t xml:space="preserve">The Handbook of Communication Skills. </w:t>
      </w:r>
      <w:r w:rsidRPr="009479C2">
        <w:rPr>
          <w:rFonts w:ascii="Times New Roman" w:hAnsi="Times New Roman" w:cs="Times New Roman"/>
          <w:sz w:val="24"/>
          <w:szCs w:val="24"/>
        </w:rPr>
        <w:t>Abingdon: Routledge.</w:t>
      </w:r>
    </w:p>
    <w:p w:rsidR="004064C3" w:rsidRPr="009479C2" w:rsidRDefault="004064C3" w:rsidP="004064C3">
      <w:pPr>
        <w:spacing w:before="240" w:line="240" w:lineRule="auto"/>
        <w:rPr>
          <w:rFonts w:ascii="Times New Roman" w:hAnsi="Times New Roman" w:cs="Times New Roman"/>
          <w:sz w:val="24"/>
          <w:szCs w:val="24"/>
        </w:rPr>
      </w:pPr>
      <w:r w:rsidRPr="009479C2">
        <w:rPr>
          <w:rFonts w:ascii="Times New Roman" w:hAnsi="Times New Roman" w:cs="Times New Roman"/>
          <w:sz w:val="24"/>
          <w:szCs w:val="24"/>
        </w:rPr>
        <w:t xml:space="preserve">Home for Good (2020) </w:t>
      </w:r>
      <w:r w:rsidRPr="009479C2">
        <w:rPr>
          <w:rFonts w:ascii="Times New Roman" w:hAnsi="Times New Roman" w:cs="Times New Roman"/>
          <w:i/>
          <w:sz w:val="24"/>
          <w:szCs w:val="24"/>
        </w:rPr>
        <w:t xml:space="preserve">About us. </w:t>
      </w:r>
      <w:r w:rsidRPr="009479C2">
        <w:rPr>
          <w:rFonts w:ascii="Times New Roman" w:hAnsi="Times New Roman" w:cs="Times New Roman"/>
          <w:sz w:val="24"/>
          <w:szCs w:val="24"/>
        </w:rPr>
        <w:t>Available at: https://www.homeforgood.org.uk/about-us (Accessed: 13 May 2020)</w:t>
      </w:r>
    </w:p>
    <w:p w:rsidR="004064C3" w:rsidRPr="009479C2" w:rsidRDefault="004064C3" w:rsidP="004064C3">
      <w:pPr>
        <w:spacing w:before="240" w:line="240" w:lineRule="auto"/>
        <w:rPr>
          <w:rFonts w:ascii="Times New Roman" w:hAnsi="Times New Roman" w:cs="Times New Roman"/>
          <w:sz w:val="24"/>
          <w:szCs w:val="24"/>
        </w:rPr>
      </w:pPr>
      <w:r w:rsidRPr="009479C2">
        <w:rPr>
          <w:rFonts w:ascii="Times New Roman" w:hAnsi="Times New Roman" w:cs="Times New Roman"/>
          <w:sz w:val="24"/>
          <w:szCs w:val="24"/>
        </w:rPr>
        <w:t xml:space="preserve">Lacewing, M. (2005) ‘Emotional Self-Awareness and Ethical Deliberation’ </w:t>
      </w:r>
      <w:r w:rsidRPr="009479C2">
        <w:rPr>
          <w:rFonts w:ascii="Times New Roman" w:hAnsi="Times New Roman" w:cs="Times New Roman"/>
          <w:i/>
          <w:sz w:val="24"/>
          <w:szCs w:val="24"/>
        </w:rPr>
        <w:t xml:space="preserve">Ratio </w:t>
      </w:r>
      <w:r w:rsidRPr="009479C2">
        <w:rPr>
          <w:rFonts w:ascii="Times New Roman" w:hAnsi="Times New Roman" w:cs="Times New Roman"/>
          <w:sz w:val="24"/>
          <w:szCs w:val="24"/>
        </w:rPr>
        <w:t>18(1), pp. 65-81. Available at: file:///D:/Documents/Reflection/emotional%20self%20awareness.pdf (Accessed: 11 May 2020)</w:t>
      </w:r>
    </w:p>
    <w:p w:rsidR="004064C3" w:rsidRPr="009479C2" w:rsidRDefault="004064C3" w:rsidP="004064C3">
      <w:pPr>
        <w:spacing w:before="240" w:line="240" w:lineRule="auto"/>
        <w:rPr>
          <w:rFonts w:ascii="Times New Roman" w:hAnsi="Times New Roman" w:cs="Times New Roman"/>
          <w:sz w:val="24"/>
          <w:szCs w:val="24"/>
        </w:rPr>
      </w:pPr>
      <w:proofErr w:type="spellStart"/>
      <w:r w:rsidRPr="009479C2">
        <w:rPr>
          <w:rFonts w:ascii="Times New Roman" w:hAnsi="Times New Roman" w:cs="Times New Roman"/>
          <w:sz w:val="24"/>
          <w:szCs w:val="24"/>
        </w:rPr>
        <w:t>Maio</w:t>
      </w:r>
      <w:proofErr w:type="spellEnd"/>
      <w:r w:rsidRPr="009479C2">
        <w:rPr>
          <w:rFonts w:ascii="Times New Roman" w:hAnsi="Times New Roman" w:cs="Times New Roman"/>
          <w:sz w:val="24"/>
          <w:szCs w:val="24"/>
        </w:rPr>
        <w:t xml:space="preserve">, G.R. and Haddock, G. (2009) </w:t>
      </w:r>
      <w:r w:rsidRPr="009479C2">
        <w:rPr>
          <w:rFonts w:ascii="Times New Roman" w:hAnsi="Times New Roman" w:cs="Times New Roman"/>
          <w:i/>
          <w:sz w:val="24"/>
          <w:szCs w:val="24"/>
        </w:rPr>
        <w:t>The Psychology of Attitudes and Attitude Change.</w:t>
      </w:r>
      <w:r w:rsidRPr="009479C2">
        <w:rPr>
          <w:rFonts w:ascii="Times New Roman" w:hAnsi="Times New Roman" w:cs="Times New Roman"/>
          <w:sz w:val="24"/>
          <w:szCs w:val="24"/>
        </w:rPr>
        <w:t xml:space="preserve"> London: SAGE.</w:t>
      </w:r>
    </w:p>
    <w:p w:rsidR="004064C3" w:rsidRPr="009479C2" w:rsidRDefault="004064C3" w:rsidP="004064C3">
      <w:pPr>
        <w:spacing w:before="240" w:line="240" w:lineRule="auto"/>
        <w:rPr>
          <w:rFonts w:ascii="Times New Roman" w:hAnsi="Times New Roman" w:cs="Times New Roman"/>
          <w:sz w:val="24"/>
          <w:szCs w:val="24"/>
        </w:rPr>
      </w:pPr>
      <w:proofErr w:type="spellStart"/>
      <w:r w:rsidRPr="009479C2">
        <w:rPr>
          <w:rFonts w:ascii="Times New Roman" w:hAnsi="Times New Roman" w:cs="Times New Roman"/>
          <w:sz w:val="24"/>
          <w:szCs w:val="24"/>
        </w:rPr>
        <w:t>Manthei</w:t>
      </w:r>
      <w:proofErr w:type="spellEnd"/>
      <w:r w:rsidRPr="009479C2">
        <w:rPr>
          <w:rFonts w:ascii="Times New Roman" w:hAnsi="Times New Roman" w:cs="Times New Roman"/>
          <w:sz w:val="24"/>
          <w:szCs w:val="24"/>
        </w:rPr>
        <w:t xml:space="preserve">, R.J. (1997) </w:t>
      </w:r>
      <w:r w:rsidRPr="009479C2">
        <w:rPr>
          <w:rFonts w:ascii="Times New Roman" w:hAnsi="Times New Roman" w:cs="Times New Roman"/>
          <w:i/>
          <w:sz w:val="24"/>
          <w:szCs w:val="24"/>
        </w:rPr>
        <w:t xml:space="preserve">Counselling: The Skills of Finding Solutions to Problems. </w:t>
      </w:r>
      <w:r w:rsidRPr="009479C2">
        <w:rPr>
          <w:rFonts w:ascii="Times New Roman" w:hAnsi="Times New Roman" w:cs="Times New Roman"/>
          <w:sz w:val="24"/>
          <w:szCs w:val="24"/>
        </w:rPr>
        <w:t xml:space="preserve">Abingdon: Routledge. </w:t>
      </w:r>
    </w:p>
    <w:p w:rsidR="004064C3" w:rsidRPr="009479C2" w:rsidRDefault="004064C3" w:rsidP="004064C3">
      <w:pPr>
        <w:spacing w:before="240" w:line="240" w:lineRule="auto"/>
        <w:rPr>
          <w:rFonts w:ascii="Times New Roman" w:hAnsi="Times New Roman" w:cs="Times New Roman"/>
          <w:sz w:val="24"/>
          <w:szCs w:val="24"/>
        </w:rPr>
      </w:pPr>
      <w:proofErr w:type="spellStart"/>
      <w:r w:rsidRPr="009479C2">
        <w:rPr>
          <w:rFonts w:ascii="Times New Roman" w:hAnsi="Times New Roman" w:cs="Times New Roman"/>
          <w:sz w:val="24"/>
          <w:szCs w:val="24"/>
        </w:rPr>
        <w:lastRenderedPageBreak/>
        <w:t>Mauss</w:t>
      </w:r>
      <w:proofErr w:type="spellEnd"/>
      <w:r w:rsidRPr="009479C2">
        <w:rPr>
          <w:rFonts w:ascii="Times New Roman" w:hAnsi="Times New Roman" w:cs="Times New Roman"/>
          <w:sz w:val="24"/>
          <w:szCs w:val="24"/>
        </w:rPr>
        <w:t xml:space="preserve">, I.B., Troy, A.S. and </w:t>
      </w:r>
      <w:proofErr w:type="spellStart"/>
      <w:r w:rsidRPr="009479C2">
        <w:rPr>
          <w:rFonts w:ascii="Times New Roman" w:hAnsi="Times New Roman" w:cs="Times New Roman"/>
          <w:sz w:val="24"/>
          <w:szCs w:val="24"/>
        </w:rPr>
        <w:t>LeBourgeois</w:t>
      </w:r>
      <w:proofErr w:type="spellEnd"/>
      <w:r w:rsidRPr="009479C2">
        <w:rPr>
          <w:rFonts w:ascii="Times New Roman" w:hAnsi="Times New Roman" w:cs="Times New Roman"/>
          <w:sz w:val="24"/>
          <w:szCs w:val="24"/>
        </w:rPr>
        <w:t>, M.K. (2013) ‘Poorer sleep quality is associated with lower emotion-regulation ability in a laboratory paradigm’ C</w:t>
      </w:r>
      <w:r w:rsidRPr="009479C2">
        <w:rPr>
          <w:rFonts w:ascii="Times New Roman" w:hAnsi="Times New Roman" w:cs="Times New Roman"/>
          <w:i/>
          <w:sz w:val="24"/>
          <w:szCs w:val="24"/>
        </w:rPr>
        <w:t xml:space="preserve">ognition and Emotion, </w:t>
      </w:r>
      <w:r w:rsidRPr="009479C2">
        <w:rPr>
          <w:rFonts w:ascii="Times New Roman" w:hAnsi="Times New Roman" w:cs="Times New Roman"/>
          <w:sz w:val="24"/>
          <w:szCs w:val="24"/>
        </w:rPr>
        <w:t>27(3), pp. 567-576. Available at: file:///D:/Documents/Reflection/poorer%20sleep%20lower%20emotion%20regulation.pdf (Accessed: 12 May 2020).</w:t>
      </w:r>
    </w:p>
    <w:p w:rsidR="004064C3" w:rsidRPr="009479C2" w:rsidRDefault="004064C3" w:rsidP="004064C3">
      <w:pPr>
        <w:spacing w:before="240" w:line="240" w:lineRule="auto"/>
        <w:rPr>
          <w:rFonts w:ascii="Times New Roman" w:hAnsi="Times New Roman" w:cs="Times New Roman"/>
          <w:i/>
          <w:sz w:val="24"/>
          <w:szCs w:val="24"/>
        </w:rPr>
      </w:pPr>
      <w:r w:rsidRPr="009479C2">
        <w:rPr>
          <w:rFonts w:ascii="Times New Roman" w:hAnsi="Times New Roman" w:cs="Times New Roman"/>
          <w:sz w:val="24"/>
          <w:szCs w:val="24"/>
        </w:rPr>
        <w:t xml:space="preserve">Miller, J. (2020) ‘Finding Truth Within: Exploring the Importance of Reflective Practice in Deepening Self-Knowledge’, </w:t>
      </w:r>
      <w:r w:rsidRPr="009479C2">
        <w:rPr>
          <w:rFonts w:ascii="Times New Roman" w:hAnsi="Times New Roman" w:cs="Times New Roman"/>
          <w:i/>
          <w:sz w:val="24"/>
          <w:szCs w:val="24"/>
        </w:rPr>
        <w:t xml:space="preserve">Integral Review: A Transdisciplinary &amp; Transcultural </w:t>
      </w:r>
      <w:r w:rsidRPr="009479C2">
        <w:rPr>
          <w:rFonts w:ascii="Times New Roman" w:hAnsi="Times New Roman" w:cs="Times New Roman"/>
          <w:i/>
          <w:iCs/>
          <w:sz w:val="24"/>
          <w:szCs w:val="24"/>
          <w:shd w:val="clear" w:color="auto" w:fill="FFFFFF"/>
        </w:rPr>
        <w:t>Journal for New Thought, Research, &amp; Praxis</w:t>
      </w:r>
      <w:r w:rsidRPr="009479C2">
        <w:rPr>
          <w:rFonts w:ascii="Times New Roman" w:hAnsi="Times New Roman" w:cs="Times New Roman"/>
          <w:i/>
          <w:sz w:val="24"/>
          <w:szCs w:val="24"/>
          <w:shd w:val="clear" w:color="auto" w:fill="FFFFFF"/>
        </w:rPr>
        <w:t>,</w:t>
      </w:r>
      <w:r w:rsidRPr="009479C2">
        <w:rPr>
          <w:rFonts w:ascii="Times New Roman" w:hAnsi="Times New Roman" w:cs="Times New Roman"/>
          <w:sz w:val="24"/>
          <w:szCs w:val="24"/>
          <w:shd w:val="clear" w:color="auto" w:fill="FFFFFF"/>
        </w:rPr>
        <w:t xml:space="preserve"> 16(1), pp.357–391.</w:t>
      </w:r>
    </w:p>
    <w:p w:rsidR="004064C3" w:rsidRPr="009479C2" w:rsidRDefault="004064C3" w:rsidP="004064C3">
      <w:pPr>
        <w:spacing w:before="240" w:line="240" w:lineRule="auto"/>
        <w:rPr>
          <w:rFonts w:ascii="Times New Roman" w:hAnsi="Times New Roman" w:cs="Times New Roman"/>
          <w:sz w:val="24"/>
          <w:szCs w:val="24"/>
        </w:rPr>
      </w:pPr>
      <w:proofErr w:type="spellStart"/>
      <w:r w:rsidRPr="009479C2">
        <w:rPr>
          <w:rFonts w:ascii="Times New Roman" w:hAnsi="Times New Roman" w:cs="Times New Roman"/>
          <w:sz w:val="24"/>
          <w:szCs w:val="24"/>
        </w:rPr>
        <w:t>Mussweiler</w:t>
      </w:r>
      <w:proofErr w:type="spellEnd"/>
      <w:r w:rsidRPr="009479C2">
        <w:rPr>
          <w:rFonts w:ascii="Times New Roman" w:hAnsi="Times New Roman" w:cs="Times New Roman"/>
          <w:sz w:val="24"/>
          <w:szCs w:val="24"/>
        </w:rPr>
        <w:t xml:space="preserve">, T., </w:t>
      </w:r>
      <w:proofErr w:type="spellStart"/>
      <w:r w:rsidRPr="009479C2">
        <w:rPr>
          <w:rFonts w:ascii="Times New Roman" w:hAnsi="Times New Roman" w:cs="Times New Roman"/>
          <w:sz w:val="24"/>
          <w:szCs w:val="24"/>
        </w:rPr>
        <w:t>R</w:t>
      </w:r>
      <w:r w:rsidRPr="009479C2">
        <w:rPr>
          <w:rFonts w:ascii="Times New Roman" w:hAnsi="Times New Roman" w:cs="Times New Roman"/>
          <w:sz w:val="24"/>
          <w:szCs w:val="24"/>
          <w:shd w:val="clear" w:color="auto" w:fill="FFFFFF"/>
        </w:rPr>
        <w:t>üter</w:t>
      </w:r>
      <w:proofErr w:type="spellEnd"/>
      <w:r w:rsidRPr="009479C2">
        <w:rPr>
          <w:rFonts w:ascii="Times New Roman" w:hAnsi="Times New Roman" w:cs="Times New Roman"/>
          <w:sz w:val="24"/>
          <w:szCs w:val="24"/>
          <w:shd w:val="clear" w:color="auto" w:fill="FFFFFF"/>
        </w:rPr>
        <w:t xml:space="preserve">, K., and </w:t>
      </w:r>
      <w:proofErr w:type="spellStart"/>
      <w:r w:rsidRPr="009479C2">
        <w:rPr>
          <w:rFonts w:ascii="Times New Roman" w:hAnsi="Times New Roman" w:cs="Times New Roman"/>
          <w:sz w:val="24"/>
          <w:szCs w:val="24"/>
          <w:shd w:val="clear" w:color="auto" w:fill="FFFFFF"/>
        </w:rPr>
        <w:t>Epstude</w:t>
      </w:r>
      <w:proofErr w:type="spellEnd"/>
      <w:r w:rsidRPr="009479C2">
        <w:rPr>
          <w:rFonts w:ascii="Times New Roman" w:hAnsi="Times New Roman" w:cs="Times New Roman"/>
          <w:sz w:val="24"/>
          <w:szCs w:val="24"/>
          <w:shd w:val="clear" w:color="auto" w:fill="FFFFFF"/>
        </w:rPr>
        <w:t>, K. (2006)</w:t>
      </w:r>
      <w:r w:rsidRPr="009479C2">
        <w:rPr>
          <w:rFonts w:ascii="Times New Roman" w:hAnsi="Times New Roman" w:cs="Times New Roman"/>
          <w:sz w:val="24"/>
          <w:szCs w:val="24"/>
        </w:rPr>
        <w:t xml:space="preserve"> ‘The Why, Who and How of Social Comparison: A Social-Cognition Perspective’, in </w:t>
      </w:r>
      <w:proofErr w:type="spellStart"/>
      <w:r w:rsidRPr="009479C2">
        <w:rPr>
          <w:rFonts w:ascii="Times New Roman" w:hAnsi="Times New Roman" w:cs="Times New Roman"/>
          <w:sz w:val="24"/>
          <w:szCs w:val="24"/>
        </w:rPr>
        <w:t>Guimond</w:t>
      </w:r>
      <w:proofErr w:type="spellEnd"/>
      <w:r w:rsidRPr="009479C2">
        <w:rPr>
          <w:rFonts w:ascii="Times New Roman" w:hAnsi="Times New Roman" w:cs="Times New Roman"/>
          <w:sz w:val="24"/>
          <w:szCs w:val="24"/>
        </w:rPr>
        <w:t xml:space="preserve">, S. (ed.) </w:t>
      </w:r>
      <w:r w:rsidRPr="009479C2">
        <w:rPr>
          <w:rFonts w:ascii="Times New Roman" w:hAnsi="Times New Roman" w:cs="Times New Roman"/>
          <w:i/>
          <w:sz w:val="24"/>
          <w:szCs w:val="24"/>
        </w:rPr>
        <w:t xml:space="preserve">Social Comparison and Social Psychology. </w:t>
      </w:r>
      <w:r w:rsidRPr="009479C2">
        <w:rPr>
          <w:rFonts w:ascii="Times New Roman" w:hAnsi="Times New Roman" w:cs="Times New Roman"/>
          <w:sz w:val="24"/>
          <w:szCs w:val="24"/>
        </w:rPr>
        <w:t xml:space="preserve">Cambridge: Cambridge University Press, pp.33-54. </w:t>
      </w:r>
    </w:p>
    <w:p w:rsidR="004064C3" w:rsidRPr="009479C2" w:rsidRDefault="004064C3" w:rsidP="004064C3">
      <w:pPr>
        <w:spacing w:before="240" w:line="240" w:lineRule="auto"/>
        <w:rPr>
          <w:rFonts w:ascii="Times New Roman" w:hAnsi="Times New Roman" w:cs="Times New Roman"/>
          <w:sz w:val="24"/>
          <w:szCs w:val="24"/>
        </w:rPr>
      </w:pPr>
      <w:proofErr w:type="spellStart"/>
      <w:r w:rsidRPr="009479C2">
        <w:rPr>
          <w:rFonts w:ascii="Times New Roman" w:hAnsi="Times New Roman" w:cs="Times New Roman"/>
          <w:sz w:val="24"/>
          <w:szCs w:val="24"/>
        </w:rPr>
        <w:t>Sanitioso</w:t>
      </w:r>
      <w:proofErr w:type="spellEnd"/>
      <w:r w:rsidRPr="009479C2">
        <w:rPr>
          <w:rFonts w:ascii="Times New Roman" w:hAnsi="Times New Roman" w:cs="Times New Roman"/>
          <w:sz w:val="24"/>
          <w:szCs w:val="24"/>
        </w:rPr>
        <w:t xml:space="preserve">, R.B., Conway, M.A., and </w:t>
      </w:r>
      <w:proofErr w:type="spellStart"/>
      <w:r w:rsidRPr="009479C2">
        <w:rPr>
          <w:rFonts w:ascii="Times New Roman" w:hAnsi="Times New Roman" w:cs="Times New Roman"/>
          <w:sz w:val="24"/>
          <w:szCs w:val="24"/>
        </w:rPr>
        <w:t>Brunot</w:t>
      </w:r>
      <w:proofErr w:type="spellEnd"/>
      <w:r w:rsidRPr="009479C2">
        <w:rPr>
          <w:rFonts w:ascii="Times New Roman" w:hAnsi="Times New Roman" w:cs="Times New Roman"/>
          <w:sz w:val="24"/>
          <w:szCs w:val="24"/>
        </w:rPr>
        <w:t xml:space="preserve">, S (2006) ‘Autobiographical memory, the self, and comparison processes’ in </w:t>
      </w:r>
      <w:proofErr w:type="spellStart"/>
      <w:r w:rsidRPr="009479C2">
        <w:rPr>
          <w:rFonts w:ascii="Times New Roman" w:hAnsi="Times New Roman" w:cs="Times New Roman"/>
          <w:sz w:val="24"/>
          <w:szCs w:val="24"/>
        </w:rPr>
        <w:t>Guimond</w:t>
      </w:r>
      <w:proofErr w:type="spellEnd"/>
      <w:r w:rsidRPr="009479C2">
        <w:rPr>
          <w:rFonts w:ascii="Times New Roman" w:hAnsi="Times New Roman" w:cs="Times New Roman"/>
          <w:sz w:val="24"/>
          <w:szCs w:val="24"/>
        </w:rPr>
        <w:t xml:space="preserve">, S. (ed.) </w:t>
      </w:r>
      <w:r w:rsidRPr="009479C2">
        <w:rPr>
          <w:rFonts w:ascii="Times New Roman" w:hAnsi="Times New Roman" w:cs="Times New Roman"/>
          <w:i/>
          <w:sz w:val="24"/>
          <w:szCs w:val="24"/>
        </w:rPr>
        <w:t xml:space="preserve">Social Comparison and Social Psychology. </w:t>
      </w:r>
      <w:r w:rsidRPr="009479C2">
        <w:rPr>
          <w:rFonts w:ascii="Times New Roman" w:hAnsi="Times New Roman" w:cs="Times New Roman"/>
          <w:sz w:val="24"/>
          <w:szCs w:val="24"/>
        </w:rPr>
        <w:t>Cambridge: Cambridge University Press, pp.55-75.</w:t>
      </w:r>
    </w:p>
    <w:p w:rsidR="004064C3" w:rsidRPr="003A51C9" w:rsidRDefault="004064C3" w:rsidP="004064C3">
      <w:pPr>
        <w:spacing w:before="240" w:line="240" w:lineRule="auto"/>
        <w:rPr>
          <w:rFonts w:ascii="Times New Roman" w:hAnsi="Times New Roman" w:cs="Times New Roman"/>
          <w:sz w:val="24"/>
          <w:szCs w:val="24"/>
        </w:rPr>
      </w:pPr>
      <w:r w:rsidRPr="009479C2">
        <w:rPr>
          <w:rFonts w:ascii="Times New Roman" w:hAnsi="Times New Roman" w:cs="Times New Roman"/>
          <w:sz w:val="24"/>
          <w:szCs w:val="24"/>
        </w:rPr>
        <w:t xml:space="preserve">Tseng, H., Yi, X. and </w:t>
      </w:r>
      <w:proofErr w:type="spellStart"/>
      <w:r w:rsidRPr="009479C2">
        <w:rPr>
          <w:rFonts w:ascii="Times New Roman" w:hAnsi="Times New Roman" w:cs="Times New Roman"/>
          <w:sz w:val="24"/>
          <w:szCs w:val="24"/>
        </w:rPr>
        <w:t>Yeh</w:t>
      </w:r>
      <w:proofErr w:type="spellEnd"/>
      <w:r w:rsidRPr="009479C2">
        <w:rPr>
          <w:rFonts w:ascii="Times New Roman" w:hAnsi="Times New Roman" w:cs="Times New Roman"/>
          <w:sz w:val="24"/>
          <w:szCs w:val="24"/>
        </w:rPr>
        <w:t xml:space="preserve">, H-T. (2019) ‘Learning-Related Soft Skills Among Online Business Students in Higher Education’ </w:t>
      </w:r>
      <w:r w:rsidRPr="009479C2">
        <w:rPr>
          <w:rFonts w:ascii="Times New Roman" w:hAnsi="Times New Roman" w:cs="Times New Roman"/>
          <w:i/>
          <w:sz w:val="24"/>
          <w:szCs w:val="24"/>
        </w:rPr>
        <w:t>Computers in Human Behaviour</w:t>
      </w:r>
      <w:r w:rsidRPr="009479C2">
        <w:rPr>
          <w:rFonts w:ascii="Times New Roman" w:hAnsi="Times New Roman" w:cs="Times New Roman"/>
          <w:sz w:val="24"/>
          <w:szCs w:val="24"/>
        </w:rPr>
        <w:t>, 95, pp.179</w:t>
      </w:r>
      <w:r w:rsidRPr="003A51C9">
        <w:rPr>
          <w:rFonts w:ascii="Times New Roman" w:hAnsi="Times New Roman" w:cs="Times New Roman"/>
          <w:sz w:val="24"/>
          <w:szCs w:val="24"/>
        </w:rPr>
        <w:t xml:space="preserve">-186. </w:t>
      </w:r>
    </w:p>
    <w:p w:rsidR="0075315B" w:rsidRPr="006C12C7" w:rsidRDefault="0075315B" w:rsidP="006C12C7">
      <w:pPr>
        <w:pStyle w:val="ListParagraph"/>
        <w:ind w:left="0"/>
        <w:rPr>
          <w:rFonts w:ascii="Times New Roman" w:hAnsi="Times New Roman" w:cs="Times New Roman"/>
          <w:b/>
          <w:sz w:val="24"/>
          <w:szCs w:val="24"/>
        </w:rPr>
      </w:pPr>
    </w:p>
    <w:sectPr w:rsidR="0075315B" w:rsidRPr="006C12C7" w:rsidSect="00A32815">
      <w:headerReference w:type="default" r:id="rId7"/>
      <w:footerReference w:type="default" r:id="rId8"/>
      <w:pgSz w:w="11906" w:h="16838"/>
      <w:pgMar w:top="1440" w:right="1440" w:bottom="1440" w:left="1440" w:header="283" w:footer="170"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A1FE3" w:rsidRDefault="000A1FE3" w:rsidP="00A32815">
      <w:pPr>
        <w:spacing w:after="0" w:line="240" w:lineRule="auto"/>
      </w:pPr>
      <w:r>
        <w:separator/>
      </w:r>
    </w:p>
  </w:endnote>
  <w:endnote w:type="continuationSeparator" w:id="0">
    <w:p w:rsidR="000A1FE3" w:rsidRDefault="000A1FE3" w:rsidP="00A328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OpenDyslexic">
    <w:panose1 w:val="02000503000000020004"/>
    <w:charset w:val="00"/>
    <w:family w:val="auto"/>
    <w:pitch w:val="variable"/>
    <w:sig w:usb0="800000AF" w:usb1="4000204A" w:usb2="00000000" w:usb3="00000000" w:csb0="00000011"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77869446"/>
      <w:docPartObj>
        <w:docPartGallery w:val="Page Numbers (Bottom of Page)"/>
        <w:docPartUnique/>
      </w:docPartObj>
    </w:sdtPr>
    <w:sdtEndPr>
      <w:rPr>
        <w:noProof/>
      </w:rPr>
    </w:sdtEndPr>
    <w:sdtContent>
      <w:p w:rsidR="000F7F9F" w:rsidRDefault="000F7F9F">
        <w:pPr>
          <w:pStyle w:val="Footer"/>
          <w:jc w:val="center"/>
        </w:pPr>
        <w:r>
          <w:fldChar w:fldCharType="begin"/>
        </w:r>
        <w:r>
          <w:instrText xml:space="preserve"> PAGE   \* MERGEFORMAT </w:instrText>
        </w:r>
        <w:r>
          <w:fldChar w:fldCharType="separate"/>
        </w:r>
        <w:r w:rsidR="001E4B69">
          <w:rPr>
            <w:noProof/>
          </w:rPr>
          <w:t>1</w:t>
        </w:r>
        <w:r>
          <w:rPr>
            <w:noProof/>
          </w:rPr>
          <w:fldChar w:fldCharType="end"/>
        </w:r>
      </w:p>
    </w:sdtContent>
  </w:sdt>
  <w:p w:rsidR="000F7F9F" w:rsidRDefault="000F7F9F">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A1FE3" w:rsidRDefault="000A1FE3" w:rsidP="00A32815">
      <w:pPr>
        <w:spacing w:after="0" w:line="240" w:lineRule="auto"/>
      </w:pPr>
      <w:r>
        <w:separator/>
      </w:r>
    </w:p>
  </w:footnote>
  <w:footnote w:type="continuationSeparator" w:id="0">
    <w:p w:rsidR="000A1FE3" w:rsidRDefault="000A1FE3" w:rsidP="00A328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F7F9F" w:rsidRPr="00A32815" w:rsidRDefault="000F7F9F" w:rsidP="00A32815">
    <w:pPr>
      <w:pStyle w:val="Header"/>
      <w:jc w:val="center"/>
      <w:rPr>
        <w:rFonts w:ascii="Times New Roman" w:hAnsi="Times New Roman" w:cs="Times New Roman"/>
        <w:sz w:val="20"/>
        <w:szCs w:val="20"/>
      </w:rPr>
    </w:pPr>
    <w:r w:rsidRPr="00A32815">
      <w:rPr>
        <w:rFonts w:ascii="Times New Roman" w:hAnsi="Times New Roman" w:cs="Times New Roman"/>
        <w:sz w:val="20"/>
        <w:szCs w:val="20"/>
      </w:rPr>
      <w:t>1702179</w:t>
    </w:r>
  </w:p>
  <w:p w:rsidR="000F7F9F" w:rsidRPr="00A32815" w:rsidRDefault="000F7F9F" w:rsidP="00A32815">
    <w:pPr>
      <w:shd w:val="clear" w:color="auto" w:fill="FFFFFF"/>
      <w:spacing w:after="0" w:line="240" w:lineRule="auto"/>
      <w:jc w:val="center"/>
      <w:outlineLvl w:val="3"/>
      <w:rPr>
        <w:rFonts w:ascii="Times New Roman" w:eastAsia="Times New Roman" w:hAnsi="Times New Roman" w:cs="Times New Roman"/>
        <w:color w:val="333333"/>
        <w:sz w:val="20"/>
        <w:szCs w:val="20"/>
        <w:lang w:eastAsia="en-GB"/>
      </w:rPr>
    </w:pPr>
    <w:r w:rsidRPr="00A32815">
      <w:rPr>
        <w:rFonts w:ascii="Times New Roman" w:eastAsia="Times New Roman" w:hAnsi="Times New Roman" w:cs="Times New Roman"/>
        <w:color w:val="333333"/>
        <w:sz w:val="20"/>
        <w:szCs w:val="20"/>
        <w:lang w:eastAsia="en-GB"/>
      </w:rPr>
      <w:t>SJSI5022</w:t>
    </w:r>
  </w:p>
  <w:p w:rsidR="000F7F9F" w:rsidRPr="00A32815" w:rsidRDefault="000F7F9F" w:rsidP="00A32815">
    <w:pPr>
      <w:pStyle w:val="Header"/>
      <w:jc w:val="center"/>
      <w:rPr>
        <w:rFonts w:ascii="Times New Roman" w:hAnsi="Times New Roman" w:cs="Times New Roman"/>
        <w:sz w:val="20"/>
        <w:szCs w:val="20"/>
      </w:rPr>
    </w:pPr>
    <w:r w:rsidRPr="00A32815">
      <w:rPr>
        <w:rFonts w:ascii="Times New Roman" w:hAnsi="Times New Roman" w:cs="Times New Roman"/>
        <w:sz w:val="20"/>
        <w:szCs w:val="20"/>
      </w:rPr>
      <w:t>Assessment 1</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2A647E"/>
    <w:multiLevelType w:val="hybridMultilevel"/>
    <w:tmpl w:val="6660C982"/>
    <w:lvl w:ilvl="0" w:tplc="029466E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6557D3"/>
    <w:multiLevelType w:val="hybridMultilevel"/>
    <w:tmpl w:val="055AA7C4"/>
    <w:lvl w:ilvl="0" w:tplc="30C45BB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C90CF1"/>
    <w:multiLevelType w:val="hybridMultilevel"/>
    <w:tmpl w:val="77C8D93C"/>
    <w:lvl w:ilvl="0" w:tplc="C8E240E6">
      <w:start w:val="1"/>
      <w:numFmt w:val="decimal"/>
      <w:lvlText w:val="First %1Account "/>
      <w:lvlJc w:val="center"/>
      <w:pPr>
        <w:ind w:left="720" w:hanging="360"/>
      </w:pPr>
      <w:rPr>
        <w:rFonts w:ascii="OpenDyslexic" w:hAnsi="OpenDyslexic" w:hint="default"/>
        <w:b w:val="0"/>
        <w:i w:val="0"/>
        <w:color w:val="000000" w:themeColor="text1"/>
        <w:sz w:val="24"/>
        <w:u w:val="wavyDouble" w:color="767171" w:themeColor="background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4132BD"/>
    <w:multiLevelType w:val="hybridMultilevel"/>
    <w:tmpl w:val="5768A3A0"/>
    <w:lvl w:ilvl="0" w:tplc="C8E240E6">
      <w:start w:val="1"/>
      <w:numFmt w:val="decimal"/>
      <w:lvlText w:val="First %1Account "/>
      <w:lvlJc w:val="center"/>
      <w:pPr>
        <w:ind w:left="1080" w:hanging="360"/>
      </w:pPr>
      <w:rPr>
        <w:rFonts w:ascii="OpenDyslexic" w:hAnsi="OpenDyslexic" w:hint="default"/>
        <w:b w:val="0"/>
        <w:i w:val="0"/>
        <w:color w:val="000000" w:themeColor="text1"/>
        <w:sz w:val="24"/>
        <w:u w:val="wavyDouble" w:color="767171" w:themeColor="background2" w:themeShade="8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394143F1"/>
    <w:multiLevelType w:val="hybridMultilevel"/>
    <w:tmpl w:val="8424DFAC"/>
    <w:lvl w:ilvl="0" w:tplc="60168964">
      <w:start w:val="1"/>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3EF32D9B"/>
    <w:multiLevelType w:val="hybridMultilevel"/>
    <w:tmpl w:val="74D8092E"/>
    <w:lvl w:ilvl="0" w:tplc="9B882B82">
      <w:start w:val="1"/>
      <w:numFmt w:val="ordinalText"/>
      <w:lvlText w:val="%1 Reflection"/>
      <w:lvlJc w:val="center"/>
      <w:pPr>
        <w:ind w:left="1800" w:hanging="360"/>
      </w:pPr>
      <w:rPr>
        <w:rFonts w:ascii="OpenDyslexic" w:hAnsi="OpenDyslexic" w:hint="default"/>
        <w:b w:val="0"/>
        <w:i w:val="0"/>
        <w:color w:val="000000" w:themeColor="text1"/>
        <w:sz w:val="24"/>
        <w:u w:val="wavyDouble" w:color="767171" w:themeColor="background2" w:themeShade="80"/>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3F445854"/>
    <w:multiLevelType w:val="hybridMultilevel"/>
    <w:tmpl w:val="0A54B43C"/>
    <w:lvl w:ilvl="0" w:tplc="029466E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1501FD6"/>
    <w:multiLevelType w:val="hybridMultilevel"/>
    <w:tmpl w:val="1C880830"/>
    <w:lvl w:ilvl="0" w:tplc="029466E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34F5718"/>
    <w:multiLevelType w:val="hybridMultilevel"/>
    <w:tmpl w:val="DB84DD76"/>
    <w:lvl w:ilvl="0" w:tplc="9B882B82">
      <w:start w:val="1"/>
      <w:numFmt w:val="ordinalText"/>
      <w:lvlText w:val="%1 Reflection"/>
      <w:lvlJc w:val="center"/>
      <w:pPr>
        <w:ind w:left="1352" w:hanging="360"/>
      </w:pPr>
      <w:rPr>
        <w:rFonts w:ascii="OpenDyslexic" w:hAnsi="OpenDyslexic" w:hint="default"/>
        <w:b w:val="0"/>
        <w:i w:val="0"/>
        <w:color w:val="000000" w:themeColor="text1"/>
        <w:sz w:val="24"/>
        <w:u w:val="wavyDouble" w:color="767171" w:themeColor="background2" w:themeShade="80"/>
      </w:rPr>
    </w:lvl>
    <w:lvl w:ilvl="1" w:tplc="08090019" w:tentative="1">
      <w:start w:val="1"/>
      <w:numFmt w:val="lowerLetter"/>
      <w:lvlText w:val="%2."/>
      <w:lvlJc w:val="left"/>
      <w:pPr>
        <w:ind w:left="2072" w:hanging="360"/>
      </w:pPr>
    </w:lvl>
    <w:lvl w:ilvl="2" w:tplc="0809001B" w:tentative="1">
      <w:start w:val="1"/>
      <w:numFmt w:val="lowerRoman"/>
      <w:lvlText w:val="%3."/>
      <w:lvlJc w:val="right"/>
      <w:pPr>
        <w:ind w:left="2792" w:hanging="180"/>
      </w:pPr>
    </w:lvl>
    <w:lvl w:ilvl="3" w:tplc="0809000F" w:tentative="1">
      <w:start w:val="1"/>
      <w:numFmt w:val="decimal"/>
      <w:lvlText w:val="%4."/>
      <w:lvlJc w:val="left"/>
      <w:pPr>
        <w:ind w:left="3512" w:hanging="360"/>
      </w:pPr>
    </w:lvl>
    <w:lvl w:ilvl="4" w:tplc="08090019" w:tentative="1">
      <w:start w:val="1"/>
      <w:numFmt w:val="lowerLetter"/>
      <w:lvlText w:val="%5."/>
      <w:lvlJc w:val="left"/>
      <w:pPr>
        <w:ind w:left="4232" w:hanging="360"/>
      </w:pPr>
    </w:lvl>
    <w:lvl w:ilvl="5" w:tplc="0809001B" w:tentative="1">
      <w:start w:val="1"/>
      <w:numFmt w:val="lowerRoman"/>
      <w:lvlText w:val="%6."/>
      <w:lvlJc w:val="right"/>
      <w:pPr>
        <w:ind w:left="4952" w:hanging="180"/>
      </w:pPr>
    </w:lvl>
    <w:lvl w:ilvl="6" w:tplc="0809000F" w:tentative="1">
      <w:start w:val="1"/>
      <w:numFmt w:val="decimal"/>
      <w:lvlText w:val="%7."/>
      <w:lvlJc w:val="left"/>
      <w:pPr>
        <w:ind w:left="5672" w:hanging="360"/>
      </w:pPr>
    </w:lvl>
    <w:lvl w:ilvl="7" w:tplc="08090019" w:tentative="1">
      <w:start w:val="1"/>
      <w:numFmt w:val="lowerLetter"/>
      <w:lvlText w:val="%8."/>
      <w:lvlJc w:val="left"/>
      <w:pPr>
        <w:ind w:left="6392" w:hanging="360"/>
      </w:pPr>
    </w:lvl>
    <w:lvl w:ilvl="8" w:tplc="0809001B" w:tentative="1">
      <w:start w:val="1"/>
      <w:numFmt w:val="lowerRoman"/>
      <w:lvlText w:val="%9."/>
      <w:lvlJc w:val="right"/>
      <w:pPr>
        <w:ind w:left="7112" w:hanging="180"/>
      </w:pPr>
    </w:lvl>
  </w:abstractNum>
  <w:abstractNum w:abstractNumId="9" w15:restartNumberingAfterBreak="0">
    <w:nsid w:val="572A2E06"/>
    <w:multiLevelType w:val="hybridMultilevel"/>
    <w:tmpl w:val="20025D42"/>
    <w:lvl w:ilvl="0" w:tplc="029466E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A680AFF"/>
    <w:multiLevelType w:val="hybridMultilevel"/>
    <w:tmpl w:val="13F867DC"/>
    <w:lvl w:ilvl="0" w:tplc="B4CEEFA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557108E"/>
    <w:multiLevelType w:val="hybridMultilevel"/>
    <w:tmpl w:val="C15A3B8A"/>
    <w:lvl w:ilvl="0" w:tplc="029466E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5BE01AB"/>
    <w:multiLevelType w:val="hybridMultilevel"/>
    <w:tmpl w:val="CFBE285A"/>
    <w:lvl w:ilvl="0" w:tplc="5A08596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B3F20AB"/>
    <w:multiLevelType w:val="hybridMultilevel"/>
    <w:tmpl w:val="1BCA71F0"/>
    <w:lvl w:ilvl="0" w:tplc="A5E4B4F6">
      <w:start w:val="1"/>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79661104"/>
    <w:multiLevelType w:val="hybridMultilevel"/>
    <w:tmpl w:val="021C2404"/>
    <w:lvl w:ilvl="0" w:tplc="4B8C989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9E16D39"/>
    <w:multiLevelType w:val="hybridMultilevel"/>
    <w:tmpl w:val="058404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
  </w:num>
  <w:num w:numId="3">
    <w:abstractNumId w:val="3"/>
  </w:num>
  <w:num w:numId="4">
    <w:abstractNumId w:val="5"/>
  </w:num>
  <w:num w:numId="5">
    <w:abstractNumId w:val="7"/>
  </w:num>
  <w:num w:numId="6">
    <w:abstractNumId w:val="1"/>
  </w:num>
  <w:num w:numId="7">
    <w:abstractNumId w:val="14"/>
  </w:num>
  <w:num w:numId="8">
    <w:abstractNumId w:val="10"/>
  </w:num>
  <w:num w:numId="9">
    <w:abstractNumId w:val="15"/>
  </w:num>
  <w:num w:numId="10">
    <w:abstractNumId w:val="13"/>
  </w:num>
  <w:num w:numId="11">
    <w:abstractNumId w:val="8"/>
  </w:num>
  <w:num w:numId="12">
    <w:abstractNumId w:val="11"/>
  </w:num>
  <w:num w:numId="13">
    <w:abstractNumId w:val="6"/>
  </w:num>
  <w:num w:numId="14">
    <w:abstractNumId w:val="12"/>
  </w:num>
  <w:num w:numId="15">
    <w:abstractNumId w:val="0"/>
  </w:num>
  <w:num w:numId="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4DCE"/>
    <w:rsid w:val="00004B65"/>
    <w:rsid w:val="000238F5"/>
    <w:rsid w:val="000A1FE3"/>
    <w:rsid w:val="000D6C7D"/>
    <w:rsid w:val="000F7F9F"/>
    <w:rsid w:val="0010699D"/>
    <w:rsid w:val="001E4B69"/>
    <w:rsid w:val="002014B0"/>
    <w:rsid w:val="00220387"/>
    <w:rsid w:val="00221DF7"/>
    <w:rsid w:val="00254DCE"/>
    <w:rsid w:val="00276D28"/>
    <w:rsid w:val="002C2A34"/>
    <w:rsid w:val="003053EA"/>
    <w:rsid w:val="00335C18"/>
    <w:rsid w:val="00357D5D"/>
    <w:rsid w:val="00386B69"/>
    <w:rsid w:val="003A6923"/>
    <w:rsid w:val="004064C3"/>
    <w:rsid w:val="00411ACB"/>
    <w:rsid w:val="0046660E"/>
    <w:rsid w:val="0047570B"/>
    <w:rsid w:val="004F6D25"/>
    <w:rsid w:val="00516DA9"/>
    <w:rsid w:val="00543F22"/>
    <w:rsid w:val="006B301E"/>
    <w:rsid w:val="006B47F2"/>
    <w:rsid w:val="006C12C7"/>
    <w:rsid w:val="006E7D9C"/>
    <w:rsid w:val="00700AFE"/>
    <w:rsid w:val="007332A6"/>
    <w:rsid w:val="0075315B"/>
    <w:rsid w:val="0077787D"/>
    <w:rsid w:val="008268F4"/>
    <w:rsid w:val="00846D4F"/>
    <w:rsid w:val="0085120D"/>
    <w:rsid w:val="00854838"/>
    <w:rsid w:val="00874E1E"/>
    <w:rsid w:val="00925DDD"/>
    <w:rsid w:val="009455CA"/>
    <w:rsid w:val="00A32815"/>
    <w:rsid w:val="00A40910"/>
    <w:rsid w:val="00A929FA"/>
    <w:rsid w:val="00AD2B39"/>
    <w:rsid w:val="00B7025B"/>
    <w:rsid w:val="00B93E48"/>
    <w:rsid w:val="00BB5F1B"/>
    <w:rsid w:val="00C205D1"/>
    <w:rsid w:val="00C55C41"/>
    <w:rsid w:val="00C8421B"/>
    <w:rsid w:val="00CB433F"/>
    <w:rsid w:val="00CD4CA1"/>
    <w:rsid w:val="00D11132"/>
    <w:rsid w:val="00D3736D"/>
    <w:rsid w:val="00D828D0"/>
    <w:rsid w:val="00D906C9"/>
    <w:rsid w:val="00DD4EEF"/>
    <w:rsid w:val="00DE6E9A"/>
    <w:rsid w:val="00E15FE6"/>
    <w:rsid w:val="00E303D7"/>
    <w:rsid w:val="00E71B6E"/>
    <w:rsid w:val="00E9689E"/>
    <w:rsid w:val="00EA7D68"/>
    <w:rsid w:val="00F12FFC"/>
    <w:rsid w:val="00F44EBA"/>
    <w:rsid w:val="00F53E2E"/>
    <w:rsid w:val="00F627B7"/>
    <w:rsid w:val="00F81E30"/>
    <w:rsid w:val="00F927B1"/>
    <w:rsid w:val="00FF19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7132B1"/>
  <w15:chartTrackingRefBased/>
  <w15:docId w15:val="{AFE48934-ABB2-484D-9F24-B27173A232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F19A7"/>
  </w:style>
  <w:style w:type="paragraph" w:styleId="Heading4">
    <w:name w:val="heading 4"/>
    <w:basedOn w:val="Normal"/>
    <w:link w:val="Heading4Char"/>
    <w:uiPriority w:val="9"/>
    <w:qFormat/>
    <w:rsid w:val="00A32815"/>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4838"/>
    <w:pPr>
      <w:ind w:left="720"/>
      <w:contextualSpacing/>
    </w:pPr>
  </w:style>
  <w:style w:type="paragraph" w:styleId="Header">
    <w:name w:val="header"/>
    <w:basedOn w:val="Normal"/>
    <w:link w:val="HeaderChar"/>
    <w:uiPriority w:val="99"/>
    <w:unhideWhenUsed/>
    <w:rsid w:val="00A328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2815"/>
  </w:style>
  <w:style w:type="paragraph" w:styleId="Footer">
    <w:name w:val="footer"/>
    <w:basedOn w:val="Normal"/>
    <w:link w:val="FooterChar"/>
    <w:uiPriority w:val="99"/>
    <w:unhideWhenUsed/>
    <w:rsid w:val="00A328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2815"/>
  </w:style>
  <w:style w:type="character" w:customStyle="1" w:styleId="Heading4Char">
    <w:name w:val="Heading 4 Char"/>
    <w:basedOn w:val="DefaultParagraphFont"/>
    <w:link w:val="Heading4"/>
    <w:uiPriority w:val="9"/>
    <w:rsid w:val="00A32815"/>
    <w:rPr>
      <w:rFonts w:ascii="Times New Roman" w:eastAsia="Times New Roman" w:hAnsi="Times New Roman" w:cs="Times New Roman"/>
      <w:b/>
      <w:bCs/>
      <w:sz w:val="24"/>
      <w:szCs w:val="24"/>
      <w:lang w:eastAsia="en-GB"/>
    </w:rPr>
  </w:style>
  <w:style w:type="character" w:customStyle="1" w:styleId="normaltextrun">
    <w:name w:val="normaltextrun"/>
    <w:basedOn w:val="DefaultParagraphFont"/>
    <w:rsid w:val="00FF19A7"/>
  </w:style>
  <w:style w:type="character" w:customStyle="1" w:styleId="advancedproofingissue">
    <w:name w:val="advancedproofingissue"/>
    <w:basedOn w:val="DefaultParagraphFont"/>
    <w:rsid w:val="00FF19A7"/>
  </w:style>
  <w:style w:type="character" w:customStyle="1" w:styleId="eop">
    <w:name w:val="eop"/>
    <w:basedOn w:val="DefaultParagraphFont"/>
    <w:rsid w:val="00FF19A7"/>
  </w:style>
  <w:style w:type="paragraph" w:styleId="BalloonText">
    <w:name w:val="Balloon Text"/>
    <w:basedOn w:val="Normal"/>
    <w:link w:val="BalloonTextChar"/>
    <w:uiPriority w:val="99"/>
    <w:semiHidden/>
    <w:unhideWhenUsed/>
    <w:rsid w:val="00F81E3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81E3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6748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12</Pages>
  <Words>4362</Words>
  <Characters>24869</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3</cp:revision>
  <cp:lastPrinted>2020-05-15T21:15:00Z</cp:lastPrinted>
  <dcterms:created xsi:type="dcterms:W3CDTF">2020-05-15T21:59:00Z</dcterms:created>
  <dcterms:modified xsi:type="dcterms:W3CDTF">2020-05-15T22:22:00Z</dcterms:modified>
</cp:coreProperties>
</file>