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noProof/>
        </w:rPr>
        <w:id w:val="479576377"/>
        <w:docPartObj>
          <w:docPartGallery w:val="Cover Pages"/>
          <w:docPartUnique/>
        </w:docPartObj>
      </w:sdtPr>
      <w:sdtEndPr>
        <w:rPr>
          <w:rFonts w:asciiTheme="minorHAnsi" w:hAnsiTheme="minorHAnsi"/>
          <w:noProof w:val="0"/>
        </w:rPr>
      </w:sdtEndPr>
      <w:sdtContent>
        <w:p w14:paraId="15189468" w14:textId="1DCFB517" w:rsidR="00194F81" w:rsidRDefault="00194F81" w:rsidP="006B08AF">
          <w:pPr>
            <w:rPr>
              <w:rFonts w:ascii="Times New Roman" w:hAnsi="Times New Roman"/>
              <w:noProof/>
            </w:rPr>
          </w:pPr>
        </w:p>
        <w:p w14:paraId="6B020DC7" w14:textId="77777777" w:rsidR="00194F81" w:rsidRDefault="00194F81" w:rsidP="006B08AF">
          <w:pPr>
            <w:jc w:val="center"/>
            <w:rPr>
              <w:rFonts w:ascii="Times New Roman" w:hAnsi="Times New Roman"/>
            </w:rPr>
          </w:pPr>
          <w:r>
            <w:rPr>
              <w:rFonts w:ascii="Times New Roman" w:hAnsi="Times New Roman"/>
              <w:noProof/>
            </w:rPr>
            <w:drawing>
              <wp:inline distT="0" distB="0" distL="0" distR="0" wp14:anchorId="2EBD4996" wp14:editId="2EBCDA3B">
                <wp:extent cx="666750" cy="847725"/>
                <wp:effectExtent l="0" t="0" r="0" b="9525"/>
                <wp:docPr id="1" name="Picture 1" descr="Resultado de imagen par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uwtsd"/>
                        <pic:cNvPicPr>
                          <a:picLocks noChangeAspect="1" noChangeArrowheads="1"/>
                        </pic:cNvPicPr>
                      </pic:nvPicPr>
                      <pic:blipFill>
                        <a:blip r:embed="rId8" cstate="print">
                          <a:extLst>
                            <a:ext uri="{28A0092B-C50C-407E-A947-70E740481C1C}">
                              <a14:useLocalDpi xmlns:a14="http://schemas.microsoft.com/office/drawing/2010/main" val="0"/>
                            </a:ext>
                          </a:extLst>
                        </a:blip>
                        <a:srcRect l="11000" r="11250"/>
                        <a:stretch>
                          <a:fillRect/>
                        </a:stretch>
                      </pic:blipFill>
                      <pic:spPr bwMode="auto">
                        <a:xfrm>
                          <a:off x="0" y="0"/>
                          <a:ext cx="666750" cy="847725"/>
                        </a:xfrm>
                        <a:prstGeom prst="rect">
                          <a:avLst/>
                        </a:prstGeom>
                        <a:noFill/>
                        <a:ln>
                          <a:noFill/>
                        </a:ln>
                      </pic:spPr>
                    </pic:pic>
                  </a:graphicData>
                </a:graphic>
              </wp:inline>
            </w:drawing>
          </w:r>
        </w:p>
        <w:p w14:paraId="48D78DBE" w14:textId="77777777" w:rsidR="00194F81" w:rsidRDefault="00194F81" w:rsidP="006B08AF">
          <w:pPr>
            <w:spacing w:line="600" w:lineRule="auto"/>
            <w:jc w:val="center"/>
            <w:rPr>
              <w:rFonts w:ascii="Times New Roman" w:hAnsi="Times New Roman"/>
              <w:b/>
              <w:bCs/>
              <w:i/>
              <w:iCs/>
              <w:sz w:val="40"/>
              <w:szCs w:val="40"/>
            </w:rPr>
          </w:pPr>
          <w:r>
            <w:rPr>
              <w:rFonts w:ascii="Times New Roman" w:hAnsi="Times New Roman"/>
              <w:b/>
              <w:bCs/>
              <w:i/>
              <w:iCs/>
              <w:sz w:val="40"/>
              <w:szCs w:val="40"/>
            </w:rPr>
            <w:t>UNIVERSITY OF WALES TRINITY SAINT DAVID</w:t>
          </w:r>
        </w:p>
        <w:p w14:paraId="10659502" w14:textId="77777777" w:rsidR="00194F81" w:rsidRDefault="00194F81" w:rsidP="006B08AF">
          <w:pPr>
            <w:spacing w:line="600" w:lineRule="auto"/>
            <w:jc w:val="center"/>
            <w:rPr>
              <w:rFonts w:ascii="Times New Roman" w:hAnsi="Times New Roman"/>
              <w:b/>
              <w:bCs/>
              <w:sz w:val="26"/>
              <w:szCs w:val="26"/>
            </w:rPr>
          </w:pPr>
          <w:r>
            <w:rPr>
              <w:rFonts w:ascii="Times New Roman" w:hAnsi="Times New Roman"/>
              <w:b/>
              <w:bCs/>
              <w:sz w:val="26"/>
              <w:szCs w:val="26"/>
            </w:rPr>
            <w:t>School of Business</w:t>
          </w:r>
        </w:p>
        <w:p w14:paraId="24121F2E" w14:textId="77777777" w:rsidR="00194F81" w:rsidRDefault="00194F81" w:rsidP="006B08AF">
          <w:pPr>
            <w:spacing w:line="600" w:lineRule="auto"/>
            <w:jc w:val="center"/>
            <w:rPr>
              <w:rFonts w:ascii="Times New Roman" w:hAnsi="Times New Roman"/>
              <w:b/>
              <w:bCs/>
              <w:sz w:val="26"/>
              <w:szCs w:val="26"/>
            </w:rPr>
          </w:pPr>
          <w:r>
            <w:rPr>
              <w:rFonts w:ascii="Times New Roman" w:hAnsi="Times New Roman"/>
              <w:b/>
              <w:bCs/>
              <w:sz w:val="26"/>
              <w:szCs w:val="26"/>
            </w:rPr>
            <w:t>London Campus</w:t>
          </w:r>
        </w:p>
        <w:p w14:paraId="6642FD0D" w14:textId="77777777" w:rsidR="00194F81" w:rsidRDefault="00194F81" w:rsidP="006B08AF">
          <w:pPr>
            <w:spacing w:line="600" w:lineRule="auto"/>
            <w:jc w:val="center"/>
            <w:rPr>
              <w:rFonts w:ascii="Times New Roman" w:hAnsi="Times New Roman"/>
              <w:b/>
              <w:bCs/>
              <w:sz w:val="30"/>
              <w:szCs w:val="30"/>
            </w:rPr>
          </w:pPr>
          <w:r>
            <w:rPr>
              <w:rFonts w:ascii="Times New Roman" w:hAnsi="Times New Roman"/>
              <w:b/>
              <w:bCs/>
              <w:sz w:val="30"/>
              <w:szCs w:val="30"/>
            </w:rPr>
            <w:t>EFFECTIVE TEAM WORKING AND COMMUNICATION</w:t>
          </w:r>
        </w:p>
        <w:p w14:paraId="32F2D7A8" w14:textId="77777777" w:rsidR="00194F81" w:rsidRDefault="00194F81" w:rsidP="006B08AF">
          <w:pPr>
            <w:spacing w:line="600" w:lineRule="auto"/>
            <w:jc w:val="center"/>
            <w:rPr>
              <w:rFonts w:ascii="Times New Roman" w:hAnsi="Times New Roman"/>
              <w:b/>
              <w:bCs/>
              <w:sz w:val="30"/>
              <w:szCs w:val="30"/>
            </w:rPr>
          </w:pPr>
          <w:r>
            <w:rPr>
              <w:rFonts w:ascii="Times New Roman" w:hAnsi="Times New Roman"/>
              <w:b/>
              <w:bCs/>
              <w:sz w:val="30"/>
              <w:szCs w:val="30"/>
            </w:rPr>
            <w:t>BMSW4002_LON</w:t>
          </w:r>
        </w:p>
        <w:p w14:paraId="4C069F30" w14:textId="401446A4" w:rsidR="00194F81" w:rsidRDefault="00661D4F" w:rsidP="00661D4F">
          <w:pPr>
            <w:spacing w:line="600" w:lineRule="auto"/>
            <w:jc w:val="center"/>
            <w:rPr>
              <w:rFonts w:ascii="Times New Roman" w:hAnsi="Times New Roman"/>
              <w:b/>
              <w:bCs/>
              <w:sz w:val="28"/>
              <w:szCs w:val="28"/>
            </w:rPr>
          </w:pPr>
          <w:r w:rsidRPr="00661D4F">
            <w:rPr>
              <w:rFonts w:ascii="Times New Roman" w:hAnsi="Times New Roman"/>
              <w:b/>
              <w:bCs/>
              <w:sz w:val="28"/>
              <w:szCs w:val="28"/>
            </w:rPr>
            <w:t>Mrs. Molly Jack</w:t>
          </w:r>
        </w:p>
        <w:p w14:paraId="64E6C995" w14:textId="77777777" w:rsidR="00661D4F" w:rsidRPr="00661D4F" w:rsidRDefault="00661D4F" w:rsidP="00661D4F">
          <w:pPr>
            <w:spacing w:line="600" w:lineRule="auto"/>
            <w:jc w:val="center"/>
            <w:rPr>
              <w:rFonts w:ascii="Times New Roman" w:hAnsi="Times New Roman"/>
              <w:b/>
              <w:bCs/>
              <w:sz w:val="28"/>
              <w:szCs w:val="28"/>
            </w:rPr>
          </w:pPr>
        </w:p>
        <w:p w14:paraId="3515D3AC" w14:textId="77777777" w:rsidR="00194F81" w:rsidRDefault="00194F81" w:rsidP="006B08AF">
          <w:pPr>
            <w:spacing w:line="600" w:lineRule="auto"/>
            <w:jc w:val="center"/>
            <w:rPr>
              <w:rFonts w:ascii="Times New Roman" w:hAnsi="Times New Roman"/>
              <w:b/>
              <w:bCs/>
              <w:sz w:val="32"/>
              <w:szCs w:val="32"/>
            </w:rPr>
          </w:pPr>
          <w:r>
            <w:rPr>
              <w:rFonts w:ascii="Times New Roman" w:hAnsi="Times New Roman"/>
              <w:b/>
              <w:bCs/>
              <w:sz w:val="32"/>
              <w:szCs w:val="32"/>
            </w:rPr>
            <w:t>FUNCTIONAL COMMUNICATION SKILLS IN THE WORKPLACE</w:t>
          </w:r>
        </w:p>
        <w:p w14:paraId="21664228" w14:textId="77777777" w:rsidR="00194F81" w:rsidRDefault="00194F81" w:rsidP="006B08AF">
          <w:pPr>
            <w:spacing w:line="600" w:lineRule="auto"/>
            <w:jc w:val="center"/>
            <w:rPr>
              <w:rFonts w:ascii="Times New Roman" w:hAnsi="Times New Roman"/>
              <w:b/>
              <w:bCs/>
              <w:sz w:val="26"/>
              <w:szCs w:val="26"/>
            </w:rPr>
          </w:pPr>
          <w:r>
            <w:rPr>
              <w:rFonts w:ascii="Times New Roman" w:hAnsi="Times New Roman"/>
              <w:b/>
              <w:bCs/>
              <w:sz w:val="26"/>
              <w:szCs w:val="26"/>
            </w:rPr>
            <w:t>SAMANTHA ESTEFANIA MONCAYO CASANOVA</w:t>
          </w:r>
        </w:p>
        <w:p w14:paraId="62013984" w14:textId="04D04854" w:rsidR="006B08AF" w:rsidRPr="006B08AF" w:rsidRDefault="00194F81" w:rsidP="00661D4F">
          <w:pPr>
            <w:spacing w:line="600" w:lineRule="auto"/>
            <w:jc w:val="center"/>
            <w:rPr>
              <w:rFonts w:ascii="Times New Roman" w:hAnsi="Times New Roman"/>
              <w:b/>
              <w:bCs/>
              <w:sz w:val="26"/>
              <w:szCs w:val="26"/>
            </w:rPr>
          </w:pPr>
          <w:r>
            <w:rPr>
              <w:rFonts w:ascii="Times New Roman" w:hAnsi="Times New Roman"/>
              <w:b/>
              <w:bCs/>
              <w:sz w:val="26"/>
              <w:szCs w:val="26"/>
            </w:rPr>
            <w:t>1907363</w:t>
          </w:r>
        </w:p>
        <w:sdt>
          <w:sdtPr>
            <w:rPr>
              <w:rFonts w:asciiTheme="minorHAnsi" w:eastAsiaTheme="minorHAnsi" w:hAnsiTheme="minorHAnsi" w:cstheme="minorBidi"/>
              <w:color w:val="auto"/>
              <w:sz w:val="22"/>
              <w:szCs w:val="22"/>
              <w:lang w:val="en-GB"/>
            </w:rPr>
            <w:id w:val="1090506254"/>
            <w:docPartObj>
              <w:docPartGallery w:val="Table of Contents"/>
              <w:docPartUnique/>
            </w:docPartObj>
          </w:sdtPr>
          <w:sdtEndPr>
            <w:rPr>
              <w:b/>
              <w:bCs/>
              <w:noProof/>
            </w:rPr>
          </w:sdtEndPr>
          <w:sdtContent>
            <w:p w14:paraId="47C66891" w14:textId="11185825" w:rsidR="006B08AF" w:rsidRPr="006B08AF" w:rsidRDefault="006B08AF" w:rsidP="006B08AF">
              <w:pPr>
                <w:pStyle w:val="TOCHeading"/>
                <w:spacing w:line="480" w:lineRule="auto"/>
                <w:rPr>
                  <w:b/>
                  <w:bCs/>
                  <w:color w:val="1F3864" w:themeColor="accent1" w:themeShade="80"/>
                </w:rPr>
              </w:pPr>
              <w:r w:rsidRPr="006B08AF">
                <w:rPr>
                  <w:b/>
                  <w:bCs/>
                  <w:color w:val="1F3864" w:themeColor="accent1" w:themeShade="80"/>
                </w:rPr>
                <w:t>TABLE OF CONTENTS</w:t>
              </w:r>
            </w:p>
            <w:p w14:paraId="1B0A9CF3" w14:textId="4704664E" w:rsidR="00661D4F" w:rsidRDefault="006B08AF" w:rsidP="00661D4F">
              <w:pPr>
                <w:pStyle w:val="TOC1"/>
                <w:tabs>
                  <w:tab w:val="left" w:pos="440"/>
                  <w:tab w:val="right" w:leader="dot" w:pos="9016"/>
                </w:tabs>
                <w:spacing w:line="480" w:lineRule="auto"/>
                <w:rPr>
                  <w:rFonts w:eastAsiaTheme="minorEastAsia"/>
                  <w:noProof/>
                  <w:lang w:eastAsia="en-GB"/>
                </w:rPr>
              </w:pPr>
              <w:r w:rsidRPr="006B08AF">
                <w:rPr>
                  <w:sz w:val="24"/>
                  <w:szCs w:val="24"/>
                </w:rPr>
                <w:fldChar w:fldCharType="begin"/>
              </w:r>
              <w:r w:rsidRPr="006B08AF">
                <w:rPr>
                  <w:sz w:val="24"/>
                  <w:szCs w:val="24"/>
                </w:rPr>
                <w:instrText xml:space="preserve"> TOC \o "1-3" \h \z \u </w:instrText>
              </w:r>
              <w:r w:rsidRPr="006B08AF">
                <w:rPr>
                  <w:sz w:val="24"/>
                  <w:szCs w:val="24"/>
                </w:rPr>
                <w:fldChar w:fldCharType="separate"/>
              </w:r>
              <w:hyperlink w:anchor="_Toc29149834" w:history="1">
                <w:r w:rsidR="00661D4F" w:rsidRPr="00D830BB">
                  <w:rPr>
                    <w:rStyle w:val="Hyperlink"/>
                    <w:rFonts w:ascii="Arial" w:hAnsi="Arial" w:cs="Arial"/>
                    <w:noProof/>
                    <w:color w:val="023160" w:themeColor="hyperlink" w:themeShade="80"/>
                  </w:rPr>
                  <w:t>1.</w:t>
                </w:r>
                <w:r w:rsidR="00661D4F">
                  <w:rPr>
                    <w:rFonts w:eastAsiaTheme="minorEastAsia"/>
                    <w:noProof/>
                    <w:lang w:eastAsia="en-GB"/>
                  </w:rPr>
                  <w:tab/>
                </w:r>
                <w:r w:rsidR="00661D4F" w:rsidRPr="00D830BB">
                  <w:rPr>
                    <w:rStyle w:val="Hyperlink"/>
                    <w:rFonts w:ascii="Arial" w:hAnsi="Arial" w:cs="Arial"/>
                    <w:noProof/>
                    <w:color w:val="023160" w:themeColor="hyperlink" w:themeShade="80"/>
                  </w:rPr>
                  <w:t>INTRODUCTION</w:t>
                </w:r>
                <w:r w:rsidR="00661D4F">
                  <w:rPr>
                    <w:noProof/>
                    <w:webHidden/>
                  </w:rPr>
                  <w:tab/>
                </w:r>
                <w:r w:rsidR="00661D4F">
                  <w:rPr>
                    <w:noProof/>
                    <w:webHidden/>
                  </w:rPr>
                  <w:fldChar w:fldCharType="begin"/>
                </w:r>
                <w:r w:rsidR="00661D4F">
                  <w:rPr>
                    <w:noProof/>
                    <w:webHidden/>
                  </w:rPr>
                  <w:instrText xml:space="preserve"> PAGEREF _Toc29149834 \h </w:instrText>
                </w:r>
                <w:r w:rsidR="00661D4F">
                  <w:rPr>
                    <w:noProof/>
                    <w:webHidden/>
                  </w:rPr>
                </w:r>
                <w:r w:rsidR="00661D4F">
                  <w:rPr>
                    <w:noProof/>
                    <w:webHidden/>
                  </w:rPr>
                  <w:fldChar w:fldCharType="separate"/>
                </w:r>
                <w:r w:rsidR="00DD6700">
                  <w:rPr>
                    <w:noProof/>
                    <w:webHidden/>
                  </w:rPr>
                  <w:t>3</w:t>
                </w:r>
                <w:r w:rsidR="00661D4F">
                  <w:rPr>
                    <w:noProof/>
                    <w:webHidden/>
                  </w:rPr>
                  <w:fldChar w:fldCharType="end"/>
                </w:r>
              </w:hyperlink>
            </w:p>
            <w:p w14:paraId="0133D4FF" w14:textId="35C28AEC"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35" w:history="1">
                <w:r w:rsidR="00661D4F" w:rsidRPr="00D830BB">
                  <w:rPr>
                    <w:rStyle w:val="Hyperlink"/>
                    <w:rFonts w:ascii="Arial" w:hAnsi="Arial" w:cs="Arial"/>
                    <w:noProof/>
                    <w:color w:val="023160" w:themeColor="hyperlink" w:themeShade="80"/>
                  </w:rPr>
                  <w:t>2.</w:t>
                </w:r>
                <w:r w:rsidR="00661D4F">
                  <w:rPr>
                    <w:rFonts w:eastAsiaTheme="minorEastAsia"/>
                    <w:noProof/>
                    <w:lang w:eastAsia="en-GB"/>
                  </w:rPr>
                  <w:tab/>
                </w:r>
                <w:r w:rsidR="00661D4F" w:rsidRPr="00D830BB">
                  <w:rPr>
                    <w:rStyle w:val="Hyperlink"/>
                    <w:rFonts w:ascii="Arial" w:hAnsi="Arial" w:cs="Arial"/>
                    <w:noProof/>
                    <w:color w:val="023160" w:themeColor="hyperlink" w:themeShade="80"/>
                  </w:rPr>
                  <w:t>COMMUNICATION METHODS</w:t>
                </w:r>
                <w:r w:rsidR="00661D4F">
                  <w:rPr>
                    <w:noProof/>
                    <w:webHidden/>
                  </w:rPr>
                  <w:tab/>
                </w:r>
                <w:r w:rsidR="00661D4F">
                  <w:rPr>
                    <w:noProof/>
                    <w:webHidden/>
                  </w:rPr>
                  <w:fldChar w:fldCharType="begin"/>
                </w:r>
                <w:r w:rsidR="00661D4F">
                  <w:rPr>
                    <w:noProof/>
                    <w:webHidden/>
                  </w:rPr>
                  <w:instrText xml:space="preserve"> PAGEREF _Toc29149835 \h </w:instrText>
                </w:r>
                <w:r w:rsidR="00661D4F">
                  <w:rPr>
                    <w:noProof/>
                    <w:webHidden/>
                  </w:rPr>
                </w:r>
                <w:r w:rsidR="00661D4F">
                  <w:rPr>
                    <w:noProof/>
                    <w:webHidden/>
                  </w:rPr>
                  <w:fldChar w:fldCharType="separate"/>
                </w:r>
                <w:r w:rsidR="00DD6700">
                  <w:rPr>
                    <w:noProof/>
                    <w:webHidden/>
                  </w:rPr>
                  <w:t>3</w:t>
                </w:r>
                <w:r w:rsidR="00661D4F">
                  <w:rPr>
                    <w:noProof/>
                    <w:webHidden/>
                  </w:rPr>
                  <w:fldChar w:fldCharType="end"/>
                </w:r>
              </w:hyperlink>
            </w:p>
            <w:p w14:paraId="3C7EEF63" w14:textId="6E65DA19"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36" w:history="1">
                <w:r w:rsidR="00661D4F" w:rsidRPr="00D830BB">
                  <w:rPr>
                    <w:rStyle w:val="Hyperlink"/>
                    <w:rFonts w:ascii="Arial" w:hAnsi="Arial" w:cs="Arial"/>
                    <w:noProof/>
                    <w:color w:val="023160" w:themeColor="hyperlink" w:themeShade="80"/>
                  </w:rPr>
                  <w:t>2.1.</w:t>
                </w:r>
                <w:r w:rsidR="00661D4F">
                  <w:rPr>
                    <w:rFonts w:eastAsiaTheme="minorEastAsia"/>
                    <w:noProof/>
                    <w:lang w:eastAsia="en-GB"/>
                  </w:rPr>
                  <w:tab/>
                </w:r>
                <w:r w:rsidR="00661D4F" w:rsidRPr="00D830BB">
                  <w:rPr>
                    <w:rStyle w:val="Hyperlink"/>
                    <w:rFonts w:ascii="Arial" w:hAnsi="Arial" w:cs="Arial"/>
                    <w:noProof/>
                    <w:color w:val="023160" w:themeColor="hyperlink" w:themeShade="80"/>
                  </w:rPr>
                  <w:t>VERBAL COMMUNICATION</w:t>
                </w:r>
                <w:r w:rsidR="00661D4F">
                  <w:rPr>
                    <w:noProof/>
                    <w:webHidden/>
                  </w:rPr>
                  <w:tab/>
                </w:r>
                <w:r w:rsidR="00661D4F">
                  <w:rPr>
                    <w:noProof/>
                    <w:webHidden/>
                  </w:rPr>
                  <w:fldChar w:fldCharType="begin"/>
                </w:r>
                <w:r w:rsidR="00661D4F">
                  <w:rPr>
                    <w:noProof/>
                    <w:webHidden/>
                  </w:rPr>
                  <w:instrText xml:space="preserve"> PAGEREF _Toc29149836 \h </w:instrText>
                </w:r>
                <w:r w:rsidR="00661D4F">
                  <w:rPr>
                    <w:noProof/>
                    <w:webHidden/>
                  </w:rPr>
                </w:r>
                <w:r w:rsidR="00661D4F">
                  <w:rPr>
                    <w:noProof/>
                    <w:webHidden/>
                  </w:rPr>
                  <w:fldChar w:fldCharType="separate"/>
                </w:r>
                <w:r w:rsidR="00DD6700">
                  <w:rPr>
                    <w:noProof/>
                    <w:webHidden/>
                  </w:rPr>
                  <w:t>3</w:t>
                </w:r>
                <w:r w:rsidR="00661D4F">
                  <w:rPr>
                    <w:noProof/>
                    <w:webHidden/>
                  </w:rPr>
                  <w:fldChar w:fldCharType="end"/>
                </w:r>
              </w:hyperlink>
            </w:p>
            <w:p w14:paraId="6CB27E02" w14:textId="7251B09C"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37" w:history="1">
                <w:r w:rsidR="00661D4F" w:rsidRPr="00D830BB">
                  <w:rPr>
                    <w:rStyle w:val="Hyperlink"/>
                    <w:rFonts w:ascii="Arial" w:hAnsi="Arial" w:cs="Arial"/>
                    <w:noProof/>
                    <w:color w:val="023160" w:themeColor="hyperlink" w:themeShade="80"/>
                  </w:rPr>
                  <w:t>2.2.</w:t>
                </w:r>
                <w:r w:rsidR="00661D4F">
                  <w:rPr>
                    <w:rFonts w:eastAsiaTheme="minorEastAsia"/>
                    <w:noProof/>
                    <w:lang w:eastAsia="en-GB"/>
                  </w:rPr>
                  <w:tab/>
                </w:r>
                <w:r w:rsidR="00661D4F" w:rsidRPr="00D830BB">
                  <w:rPr>
                    <w:rStyle w:val="Hyperlink"/>
                    <w:rFonts w:ascii="Arial" w:hAnsi="Arial" w:cs="Arial"/>
                    <w:noProof/>
                    <w:color w:val="023160" w:themeColor="hyperlink" w:themeShade="80"/>
                  </w:rPr>
                  <w:t>NON-VERBAL COMMUNICATION</w:t>
                </w:r>
                <w:r w:rsidR="00661D4F">
                  <w:rPr>
                    <w:noProof/>
                    <w:webHidden/>
                  </w:rPr>
                  <w:tab/>
                </w:r>
                <w:r w:rsidR="00661D4F">
                  <w:rPr>
                    <w:noProof/>
                    <w:webHidden/>
                  </w:rPr>
                  <w:fldChar w:fldCharType="begin"/>
                </w:r>
                <w:r w:rsidR="00661D4F">
                  <w:rPr>
                    <w:noProof/>
                    <w:webHidden/>
                  </w:rPr>
                  <w:instrText xml:space="preserve"> PAGEREF _Toc29149837 \h </w:instrText>
                </w:r>
                <w:r w:rsidR="00661D4F">
                  <w:rPr>
                    <w:noProof/>
                    <w:webHidden/>
                  </w:rPr>
                </w:r>
                <w:r w:rsidR="00661D4F">
                  <w:rPr>
                    <w:noProof/>
                    <w:webHidden/>
                  </w:rPr>
                  <w:fldChar w:fldCharType="separate"/>
                </w:r>
                <w:r w:rsidR="00DD6700">
                  <w:rPr>
                    <w:noProof/>
                    <w:webHidden/>
                  </w:rPr>
                  <w:t>4</w:t>
                </w:r>
                <w:r w:rsidR="00661D4F">
                  <w:rPr>
                    <w:noProof/>
                    <w:webHidden/>
                  </w:rPr>
                  <w:fldChar w:fldCharType="end"/>
                </w:r>
              </w:hyperlink>
            </w:p>
            <w:p w14:paraId="1698FE40" w14:textId="3FB287F2"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38" w:history="1">
                <w:r w:rsidR="00661D4F" w:rsidRPr="00D830BB">
                  <w:rPr>
                    <w:rStyle w:val="Hyperlink"/>
                    <w:rFonts w:ascii="Arial" w:hAnsi="Arial" w:cs="Arial"/>
                    <w:noProof/>
                    <w:color w:val="023160" w:themeColor="hyperlink" w:themeShade="80"/>
                  </w:rPr>
                  <w:t>3.</w:t>
                </w:r>
                <w:r w:rsidR="00661D4F">
                  <w:rPr>
                    <w:rFonts w:eastAsiaTheme="minorEastAsia"/>
                    <w:noProof/>
                    <w:lang w:eastAsia="en-GB"/>
                  </w:rPr>
                  <w:tab/>
                </w:r>
                <w:r w:rsidR="00661D4F" w:rsidRPr="00D830BB">
                  <w:rPr>
                    <w:rStyle w:val="Hyperlink"/>
                    <w:rFonts w:ascii="Arial" w:hAnsi="Arial" w:cs="Arial"/>
                    <w:noProof/>
                    <w:color w:val="023160" w:themeColor="hyperlink" w:themeShade="80"/>
                  </w:rPr>
                  <w:t>MODELS OF COMMUNICATION</w:t>
                </w:r>
                <w:r w:rsidR="00661D4F">
                  <w:rPr>
                    <w:noProof/>
                    <w:webHidden/>
                  </w:rPr>
                  <w:tab/>
                </w:r>
                <w:r w:rsidR="00661D4F">
                  <w:rPr>
                    <w:noProof/>
                    <w:webHidden/>
                  </w:rPr>
                  <w:fldChar w:fldCharType="begin"/>
                </w:r>
                <w:r w:rsidR="00661D4F">
                  <w:rPr>
                    <w:noProof/>
                    <w:webHidden/>
                  </w:rPr>
                  <w:instrText xml:space="preserve"> PAGEREF _Toc29149838 \h </w:instrText>
                </w:r>
                <w:r w:rsidR="00661D4F">
                  <w:rPr>
                    <w:noProof/>
                    <w:webHidden/>
                  </w:rPr>
                </w:r>
                <w:r w:rsidR="00661D4F">
                  <w:rPr>
                    <w:noProof/>
                    <w:webHidden/>
                  </w:rPr>
                  <w:fldChar w:fldCharType="separate"/>
                </w:r>
                <w:r w:rsidR="00DD6700">
                  <w:rPr>
                    <w:noProof/>
                    <w:webHidden/>
                  </w:rPr>
                  <w:t>4</w:t>
                </w:r>
                <w:r w:rsidR="00661D4F">
                  <w:rPr>
                    <w:noProof/>
                    <w:webHidden/>
                  </w:rPr>
                  <w:fldChar w:fldCharType="end"/>
                </w:r>
              </w:hyperlink>
            </w:p>
            <w:p w14:paraId="065EA9E8" w14:textId="502EE565"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39" w:history="1">
                <w:r w:rsidR="00661D4F" w:rsidRPr="00D830BB">
                  <w:rPr>
                    <w:rStyle w:val="Hyperlink"/>
                    <w:rFonts w:ascii="Arial" w:hAnsi="Arial" w:cs="Arial"/>
                    <w:noProof/>
                    <w:color w:val="023160" w:themeColor="hyperlink" w:themeShade="80"/>
                  </w:rPr>
                  <w:t>3.1.</w:t>
                </w:r>
                <w:r w:rsidR="00661D4F">
                  <w:rPr>
                    <w:rFonts w:eastAsiaTheme="minorEastAsia"/>
                    <w:noProof/>
                    <w:lang w:eastAsia="en-GB"/>
                  </w:rPr>
                  <w:tab/>
                </w:r>
                <w:r w:rsidR="00661D4F" w:rsidRPr="00D830BB">
                  <w:rPr>
                    <w:rStyle w:val="Hyperlink"/>
                    <w:rFonts w:ascii="Arial" w:hAnsi="Arial" w:cs="Arial"/>
                    <w:noProof/>
                    <w:color w:val="023160" w:themeColor="hyperlink" w:themeShade="80"/>
                  </w:rPr>
                  <w:t>SHANNON-WEAVER´S MODEL</w:t>
                </w:r>
                <w:r w:rsidR="00661D4F">
                  <w:rPr>
                    <w:noProof/>
                    <w:webHidden/>
                  </w:rPr>
                  <w:tab/>
                </w:r>
                <w:r w:rsidR="00661D4F">
                  <w:rPr>
                    <w:noProof/>
                    <w:webHidden/>
                  </w:rPr>
                  <w:fldChar w:fldCharType="begin"/>
                </w:r>
                <w:r w:rsidR="00661D4F">
                  <w:rPr>
                    <w:noProof/>
                    <w:webHidden/>
                  </w:rPr>
                  <w:instrText xml:space="preserve"> PAGEREF _Toc29149839 \h </w:instrText>
                </w:r>
                <w:r w:rsidR="00661D4F">
                  <w:rPr>
                    <w:noProof/>
                    <w:webHidden/>
                  </w:rPr>
                </w:r>
                <w:r w:rsidR="00661D4F">
                  <w:rPr>
                    <w:noProof/>
                    <w:webHidden/>
                  </w:rPr>
                  <w:fldChar w:fldCharType="separate"/>
                </w:r>
                <w:r w:rsidR="00DD6700">
                  <w:rPr>
                    <w:noProof/>
                    <w:webHidden/>
                  </w:rPr>
                  <w:t>4</w:t>
                </w:r>
                <w:r w:rsidR="00661D4F">
                  <w:rPr>
                    <w:noProof/>
                    <w:webHidden/>
                  </w:rPr>
                  <w:fldChar w:fldCharType="end"/>
                </w:r>
              </w:hyperlink>
            </w:p>
            <w:p w14:paraId="78A8D5C9" w14:textId="0E6ABFFB"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0" w:history="1">
                <w:r w:rsidR="00661D4F" w:rsidRPr="00D830BB">
                  <w:rPr>
                    <w:rStyle w:val="Hyperlink"/>
                    <w:rFonts w:ascii="Arial" w:hAnsi="Arial" w:cs="Arial"/>
                    <w:noProof/>
                    <w:color w:val="023160" w:themeColor="hyperlink" w:themeShade="80"/>
                  </w:rPr>
                  <w:t>3.2.</w:t>
                </w:r>
                <w:r w:rsidR="00661D4F">
                  <w:rPr>
                    <w:rFonts w:eastAsiaTheme="minorEastAsia"/>
                    <w:noProof/>
                    <w:lang w:eastAsia="en-GB"/>
                  </w:rPr>
                  <w:tab/>
                </w:r>
                <w:r w:rsidR="00661D4F" w:rsidRPr="00D830BB">
                  <w:rPr>
                    <w:rStyle w:val="Hyperlink"/>
                    <w:rFonts w:ascii="Arial" w:hAnsi="Arial" w:cs="Arial"/>
                    <w:noProof/>
                    <w:color w:val="023160" w:themeColor="hyperlink" w:themeShade="80"/>
                  </w:rPr>
                  <w:t>BERLO´S MODEL</w:t>
                </w:r>
                <w:r w:rsidR="00661D4F">
                  <w:rPr>
                    <w:noProof/>
                    <w:webHidden/>
                  </w:rPr>
                  <w:tab/>
                </w:r>
                <w:r w:rsidR="00661D4F">
                  <w:rPr>
                    <w:noProof/>
                    <w:webHidden/>
                  </w:rPr>
                  <w:fldChar w:fldCharType="begin"/>
                </w:r>
                <w:r w:rsidR="00661D4F">
                  <w:rPr>
                    <w:noProof/>
                    <w:webHidden/>
                  </w:rPr>
                  <w:instrText xml:space="preserve"> PAGEREF _Toc29149840 \h </w:instrText>
                </w:r>
                <w:r w:rsidR="00661D4F">
                  <w:rPr>
                    <w:noProof/>
                    <w:webHidden/>
                  </w:rPr>
                </w:r>
                <w:r w:rsidR="00661D4F">
                  <w:rPr>
                    <w:noProof/>
                    <w:webHidden/>
                  </w:rPr>
                  <w:fldChar w:fldCharType="separate"/>
                </w:r>
                <w:r w:rsidR="00DD6700">
                  <w:rPr>
                    <w:noProof/>
                    <w:webHidden/>
                  </w:rPr>
                  <w:t>5</w:t>
                </w:r>
                <w:r w:rsidR="00661D4F">
                  <w:rPr>
                    <w:noProof/>
                    <w:webHidden/>
                  </w:rPr>
                  <w:fldChar w:fldCharType="end"/>
                </w:r>
              </w:hyperlink>
            </w:p>
            <w:p w14:paraId="001E7C2E" w14:textId="182E3467"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1" w:history="1">
                <w:r w:rsidR="00661D4F" w:rsidRPr="00D830BB">
                  <w:rPr>
                    <w:rStyle w:val="Hyperlink"/>
                    <w:rFonts w:ascii="Arial" w:hAnsi="Arial" w:cs="Arial"/>
                    <w:noProof/>
                    <w:color w:val="023160" w:themeColor="hyperlink" w:themeShade="80"/>
                  </w:rPr>
                  <w:t>3.3.</w:t>
                </w:r>
                <w:r w:rsidR="00661D4F">
                  <w:rPr>
                    <w:rFonts w:eastAsiaTheme="minorEastAsia"/>
                    <w:noProof/>
                    <w:lang w:eastAsia="en-GB"/>
                  </w:rPr>
                  <w:tab/>
                </w:r>
                <w:r w:rsidR="00661D4F" w:rsidRPr="00D830BB">
                  <w:rPr>
                    <w:rStyle w:val="Hyperlink"/>
                    <w:rFonts w:ascii="Arial" w:hAnsi="Arial" w:cs="Arial"/>
                    <w:noProof/>
                    <w:color w:val="023160" w:themeColor="hyperlink" w:themeShade="80"/>
                  </w:rPr>
                  <w:t>SCHRAMM´S MODEL</w:t>
                </w:r>
                <w:r w:rsidR="00661D4F">
                  <w:rPr>
                    <w:noProof/>
                    <w:webHidden/>
                  </w:rPr>
                  <w:tab/>
                </w:r>
                <w:r w:rsidR="00661D4F">
                  <w:rPr>
                    <w:noProof/>
                    <w:webHidden/>
                  </w:rPr>
                  <w:fldChar w:fldCharType="begin"/>
                </w:r>
                <w:r w:rsidR="00661D4F">
                  <w:rPr>
                    <w:noProof/>
                    <w:webHidden/>
                  </w:rPr>
                  <w:instrText xml:space="preserve"> PAGEREF _Toc29149841 \h </w:instrText>
                </w:r>
                <w:r w:rsidR="00661D4F">
                  <w:rPr>
                    <w:noProof/>
                    <w:webHidden/>
                  </w:rPr>
                </w:r>
                <w:r w:rsidR="00661D4F">
                  <w:rPr>
                    <w:noProof/>
                    <w:webHidden/>
                  </w:rPr>
                  <w:fldChar w:fldCharType="separate"/>
                </w:r>
                <w:r w:rsidR="00DD6700">
                  <w:rPr>
                    <w:noProof/>
                    <w:webHidden/>
                  </w:rPr>
                  <w:t>5</w:t>
                </w:r>
                <w:r w:rsidR="00661D4F">
                  <w:rPr>
                    <w:noProof/>
                    <w:webHidden/>
                  </w:rPr>
                  <w:fldChar w:fldCharType="end"/>
                </w:r>
              </w:hyperlink>
            </w:p>
            <w:p w14:paraId="2C8EA370" w14:textId="08041B03"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42" w:history="1">
                <w:r w:rsidR="00661D4F" w:rsidRPr="00D830BB">
                  <w:rPr>
                    <w:rStyle w:val="Hyperlink"/>
                    <w:rFonts w:ascii="Arial" w:hAnsi="Arial" w:cs="Arial"/>
                    <w:noProof/>
                    <w:color w:val="023160" w:themeColor="hyperlink" w:themeShade="80"/>
                  </w:rPr>
                  <w:t>4.</w:t>
                </w:r>
                <w:r w:rsidR="00661D4F">
                  <w:rPr>
                    <w:rFonts w:eastAsiaTheme="minorEastAsia"/>
                    <w:noProof/>
                    <w:lang w:eastAsia="en-GB"/>
                  </w:rPr>
                  <w:tab/>
                </w:r>
                <w:r w:rsidR="00661D4F" w:rsidRPr="00D830BB">
                  <w:rPr>
                    <w:rStyle w:val="Hyperlink"/>
                    <w:rFonts w:ascii="Arial" w:hAnsi="Arial" w:cs="Arial"/>
                    <w:noProof/>
                    <w:color w:val="023160" w:themeColor="hyperlink" w:themeShade="80"/>
                  </w:rPr>
                  <w:t>COMMUNICATION AT WORKPLACE</w:t>
                </w:r>
                <w:r w:rsidR="00661D4F">
                  <w:rPr>
                    <w:noProof/>
                    <w:webHidden/>
                  </w:rPr>
                  <w:tab/>
                </w:r>
                <w:r w:rsidR="00661D4F">
                  <w:rPr>
                    <w:noProof/>
                    <w:webHidden/>
                  </w:rPr>
                  <w:fldChar w:fldCharType="begin"/>
                </w:r>
                <w:r w:rsidR="00661D4F">
                  <w:rPr>
                    <w:noProof/>
                    <w:webHidden/>
                  </w:rPr>
                  <w:instrText xml:space="preserve"> PAGEREF _Toc29149842 \h </w:instrText>
                </w:r>
                <w:r w:rsidR="00661D4F">
                  <w:rPr>
                    <w:noProof/>
                    <w:webHidden/>
                  </w:rPr>
                </w:r>
                <w:r w:rsidR="00661D4F">
                  <w:rPr>
                    <w:noProof/>
                    <w:webHidden/>
                  </w:rPr>
                  <w:fldChar w:fldCharType="separate"/>
                </w:r>
                <w:r w:rsidR="00DD6700">
                  <w:rPr>
                    <w:noProof/>
                    <w:webHidden/>
                  </w:rPr>
                  <w:t>6</w:t>
                </w:r>
                <w:r w:rsidR="00661D4F">
                  <w:rPr>
                    <w:noProof/>
                    <w:webHidden/>
                  </w:rPr>
                  <w:fldChar w:fldCharType="end"/>
                </w:r>
              </w:hyperlink>
            </w:p>
            <w:p w14:paraId="7720D867" w14:textId="59C13857"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43" w:history="1">
                <w:r w:rsidR="00661D4F" w:rsidRPr="00D830BB">
                  <w:rPr>
                    <w:rStyle w:val="Hyperlink"/>
                    <w:rFonts w:ascii="Arial" w:hAnsi="Arial" w:cs="Arial"/>
                    <w:noProof/>
                    <w:color w:val="023160" w:themeColor="hyperlink" w:themeShade="80"/>
                  </w:rPr>
                  <w:t>5.</w:t>
                </w:r>
                <w:r w:rsidR="00661D4F">
                  <w:rPr>
                    <w:rFonts w:eastAsiaTheme="minorEastAsia"/>
                    <w:noProof/>
                    <w:lang w:eastAsia="en-GB"/>
                  </w:rPr>
                  <w:tab/>
                </w:r>
                <w:r w:rsidR="00661D4F" w:rsidRPr="00D830BB">
                  <w:rPr>
                    <w:rStyle w:val="Hyperlink"/>
                    <w:rFonts w:ascii="Arial" w:hAnsi="Arial" w:cs="Arial"/>
                    <w:noProof/>
                    <w:color w:val="023160" w:themeColor="hyperlink" w:themeShade="80"/>
                  </w:rPr>
                  <w:t>BARRIERS IN COMMUNICATION</w:t>
                </w:r>
                <w:r w:rsidR="00661D4F">
                  <w:rPr>
                    <w:noProof/>
                    <w:webHidden/>
                  </w:rPr>
                  <w:tab/>
                </w:r>
                <w:r w:rsidR="00661D4F">
                  <w:rPr>
                    <w:noProof/>
                    <w:webHidden/>
                  </w:rPr>
                  <w:fldChar w:fldCharType="begin"/>
                </w:r>
                <w:r w:rsidR="00661D4F">
                  <w:rPr>
                    <w:noProof/>
                    <w:webHidden/>
                  </w:rPr>
                  <w:instrText xml:space="preserve"> PAGEREF _Toc29149843 \h </w:instrText>
                </w:r>
                <w:r w:rsidR="00661D4F">
                  <w:rPr>
                    <w:noProof/>
                    <w:webHidden/>
                  </w:rPr>
                </w:r>
                <w:r w:rsidR="00661D4F">
                  <w:rPr>
                    <w:noProof/>
                    <w:webHidden/>
                  </w:rPr>
                  <w:fldChar w:fldCharType="separate"/>
                </w:r>
                <w:r w:rsidR="00DD6700">
                  <w:rPr>
                    <w:noProof/>
                    <w:webHidden/>
                  </w:rPr>
                  <w:t>7</w:t>
                </w:r>
                <w:r w:rsidR="00661D4F">
                  <w:rPr>
                    <w:noProof/>
                    <w:webHidden/>
                  </w:rPr>
                  <w:fldChar w:fldCharType="end"/>
                </w:r>
              </w:hyperlink>
            </w:p>
            <w:p w14:paraId="421AD20B" w14:textId="32F3AE33"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4" w:history="1">
                <w:r w:rsidR="00661D4F" w:rsidRPr="00D830BB">
                  <w:rPr>
                    <w:rStyle w:val="Hyperlink"/>
                    <w:rFonts w:ascii="Arial" w:hAnsi="Arial" w:cs="Arial"/>
                    <w:noProof/>
                    <w:color w:val="023160" w:themeColor="hyperlink" w:themeShade="80"/>
                  </w:rPr>
                  <w:t>5.1.</w:t>
                </w:r>
                <w:r w:rsidR="00661D4F">
                  <w:rPr>
                    <w:rFonts w:eastAsiaTheme="minorEastAsia"/>
                    <w:noProof/>
                    <w:lang w:eastAsia="en-GB"/>
                  </w:rPr>
                  <w:tab/>
                </w:r>
                <w:r w:rsidR="00661D4F" w:rsidRPr="00D830BB">
                  <w:rPr>
                    <w:rStyle w:val="Hyperlink"/>
                    <w:rFonts w:ascii="Arial" w:hAnsi="Arial" w:cs="Arial"/>
                    <w:noProof/>
                    <w:color w:val="023160" w:themeColor="hyperlink" w:themeShade="80"/>
                  </w:rPr>
                  <w:t>NOISE</w:t>
                </w:r>
                <w:r w:rsidR="00661D4F">
                  <w:rPr>
                    <w:noProof/>
                    <w:webHidden/>
                  </w:rPr>
                  <w:tab/>
                </w:r>
                <w:r w:rsidR="00661D4F">
                  <w:rPr>
                    <w:noProof/>
                    <w:webHidden/>
                  </w:rPr>
                  <w:fldChar w:fldCharType="begin"/>
                </w:r>
                <w:r w:rsidR="00661D4F">
                  <w:rPr>
                    <w:noProof/>
                    <w:webHidden/>
                  </w:rPr>
                  <w:instrText xml:space="preserve"> PAGEREF _Toc29149844 \h </w:instrText>
                </w:r>
                <w:r w:rsidR="00661D4F">
                  <w:rPr>
                    <w:noProof/>
                    <w:webHidden/>
                  </w:rPr>
                </w:r>
                <w:r w:rsidR="00661D4F">
                  <w:rPr>
                    <w:noProof/>
                    <w:webHidden/>
                  </w:rPr>
                  <w:fldChar w:fldCharType="separate"/>
                </w:r>
                <w:r w:rsidR="00DD6700">
                  <w:rPr>
                    <w:noProof/>
                    <w:webHidden/>
                  </w:rPr>
                  <w:t>7</w:t>
                </w:r>
                <w:r w:rsidR="00661D4F">
                  <w:rPr>
                    <w:noProof/>
                    <w:webHidden/>
                  </w:rPr>
                  <w:fldChar w:fldCharType="end"/>
                </w:r>
              </w:hyperlink>
            </w:p>
            <w:p w14:paraId="19F8B5C2" w14:textId="33CB9132"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5" w:history="1">
                <w:r w:rsidR="00661D4F" w:rsidRPr="00D830BB">
                  <w:rPr>
                    <w:rStyle w:val="Hyperlink"/>
                    <w:rFonts w:ascii="Arial" w:hAnsi="Arial" w:cs="Arial"/>
                    <w:noProof/>
                    <w:color w:val="023160" w:themeColor="hyperlink" w:themeShade="80"/>
                  </w:rPr>
                  <w:t>5.2.</w:t>
                </w:r>
                <w:r w:rsidR="00661D4F">
                  <w:rPr>
                    <w:rFonts w:eastAsiaTheme="minorEastAsia"/>
                    <w:noProof/>
                    <w:lang w:eastAsia="en-GB"/>
                  </w:rPr>
                  <w:tab/>
                </w:r>
                <w:r w:rsidR="00661D4F" w:rsidRPr="00D830BB">
                  <w:rPr>
                    <w:rStyle w:val="Hyperlink"/>
                    <w:rFonts w:ascii="Arial" w:hAnsi="Arial" w:cs="Arial"/>
                    <w:noProof/>
                    <w:color w:val="023160" w:themeColor="hyperlink" w:themeShade="80"/>
                  </w:rPr>
                  <w:t>PHYSICAL</w:t>
                </w:r>
                <w:r w:rsidR="00661D4F">
                  <w:rPr>
                    <w:noProof/>
                    <w:webHidden/>
                  </w:rPr>
                  <w:tab/>
                </w:r>
                <w:r w:rsidR="00661D4F">
                  <w:rPr>
                    <w:noProof/>
                    <w:webHidden/>
                  </w:rPr>
                  <w:fldChar w:fldCharType="begin"/>
                </w:r>
                <w:r w:rsidR="00661D4F">
                  <w:rPr>
                    <w:noProof/>
                    <w:webHidden/>
                  </w:rPr>
                  <w:instrText xml:space="preserve"> PAGEREF _Toc29149845 \h </w:instrText>
                </w:r>
                <w:r w:rsidR="00661D4F">
                  <w:rPr>
                    <w:noProof/>
                    <w:webHidden/>
                  </w:rPr>
                </w:r>
                <w:r w:rsidR="00661D4F">
                  <w:rPr>
                    <w:noProof/>
                    <w:webHidden/>
                  </w:rPr>
                  <w:fldChar w:fldCharType="separate"/>
                </w:r>
                <w:r w:rsidR="00DD6700">
                  <w:rPr>
                    <w:noProof/>
                    <w:webHidden/>
                  </w:rPr>
                  <w:t>8</w:t>
                </w:r>
                <w:r w:rsidR="00661D4F">
                  <w:rPr>
                    <w:noProof/>
                    <w:webHidden/>
                  </w:rPr>
                  <w:fldChar w:fldCharType="end"/>
                </w:r>
              </w:hyperlink>
            </w:p>
            <w:p w14:paraId="75618B12" w14:textId="1A93A6D7"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6" w:history="1">
                <w:r w:rsidR="00661D4F" w:rsidRPr="00D830BB">
                  <w:rPr>
                    <w:rStyle w:val="Hyperlink"/>
                    <w:rFonts w:ascii="Arial" w:hAnsi="Arial" w:cs="Arial"/>
                    <w:noProof/>
                    <w:color w:val="023160" w:themeColor="hyperlink" w:themeShade="80"/>
                  </w:rPr>
                  <w:t>5.3.</w:t>
                </w:r>
                <w:r w:rsidR="00661D4F">
                  <w:rPr>
                    <w:rFonts w:eastAsiaTheme="minorEastAsia"/>
                    <w:noProof/>
                    <w:lang w:eastAsia="en-GB"/>
                  </w:rPr>
                  <w:tab/>
                </w:r>
                <w:r w:rsidR="00661D4F" w:rsidRPr="00D830BB">
                  <w:rPr>
                    <w:rStyle w:val="Hyperlink"/>
                    <w:rFonts w:ascii="Arial" w:hAnsi="Arial" w:cs="Arial"/>
                    <w:noProof/>
                    <w:color w:val="023160" w:themeColor="hyperlink" w:themeShade="80"/>
                  </w:rPr>
                  <w:t>MENTAL ATTITUDE</w:t>
                </w:r>
                <w:r w:rsidR="00661D4F">
                  <w:rPr>
                    <w:noProof/>
                    <w:webHidden/>
                  </w:rPr>
                  <w:tab/>
                </w:r>
                <w:r w:rsidR="00661D4F">
                  <w:rPr>
                    <w:noProof/>
                    <w:webHidden/>
                  </w:rPr>
                  <w:fldChar w:fldCharType="begin"/>
                </w:r>
                <w:r w:rsidR="00661D4F">
                  <w:rPr>
                    <w:noProof/>
                    <w:webHidden/>
                  </w:rPr>
                  <w:instrText xml:space="preserve"> PAGEREF _Toc29149846 \h </w:instrText>
                </w:r>
                <w:r w:rsidR="00661D4F">
                  <w:rPr>
                    <w:noProof/>
                    <w:webHidden/>
                  </w:rPr>
                </w:r>
                <w:r w:rsidR="00661D4F">
                  <w:rPr>
                    <w:noProof/>
                    <w:webHidden/>
                  </w:rPr>
                  <w:fldChar w:fldCharType="separate"/>
                </w:r>
                <w:r w:rsidR="00DD6700">
                  <w:rPr>
                    <w:noProof/>
                    <w:webHidden/>
                  </w:rPr>
                  <w:t>8</w:t>
                </w:r>
                <w:r w:rsidR="00661D4F">
                  <w:rPr>
                    <w:noProof/>
                    <w:webHidden/>
                  </w:rPr>
                  <w:fldChar w:fldCharType="end"/>
                </w:r>
              </w:hyperlink>
            </w:p>
            <w:p w14:paraId="3A212933" w14:textId="5FC07011"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7" w:history="1">
                <w:r w:rsidR="00661D4F" w:rsidRPr="00D830BB">
                  <w:rPr>
                    <w:rStyle w:val="Hyperlink"/>
                    <w:rFonts w:ascii="Arial" w:hAnsi="Arial" w:cs="Arial"/>
                    <w:noProof/>
                    <w:color w:val="023160" w:themeColor="hyperlink" w:themeShade="80"/>
                  </w:rPr>
                  <w:t>5.4.</w:t>
                </w:r>
                <w:r w:rsidR="00661D4F">
                  <w:rPr>
                    <w:rFonts w:eastAsiaTheme="minorEastAsia"/>
                    <w:noProof/>
                    <w:lang w:eastAsia="en-GB"/>
                  </w:rPr>
                  <w:tab/>
                </w:r>
                <w:r w:rsidR="00661D4F" w:rsidRPr="00D830BB">
                  <w:rPr>
                    <w:rStyle w:val="Hyperlink"/>
                    <w:rFonts w:ascii="Arial" w:hAnsi="Arial" w:cs="Arial"/>
                    <w:noProof/>
                    <w:color w:val="023160" w:themeColor="hyperlink" w:themeShade="80"/>
                  </w:rPr>
                  <w:t>POOR FEEDBACK</w:t>
                </w:r>
                <w:r w:rsidR="00661D4F">
                  <w:rPr>
                    <w:noProof/>
                    <w:webHidden/>
                  </w:rPr>
                  <w:tab/>
                </w:r>
                <w:r w:rsidR="00661D4F">
                  <w:rPr>
                    <w:noProof/>
                    <w:webHidden/>
                  </w:rPr>
                  <w:fldChar w:fldCharType="begin"/>
                </w:r>
                <w:r w:rsidR="00661D4F">
                  <w:rPr>
                    <w:noProof/>
                    <w:webHidden/>
                  </w:rPr>
                  <w:instrText xml:space="preserve"> PAGEREF _Toc29149847 \h </w:instrText>
                </w:r>
                <w:r w:rsidR="00661D4F">
                  <w:rPr>
                    <w:noProof/>
                    <w:webHidden/>
                  </w:rPr>
                </w:r>
                <w:r w:rsidR="00661D4F">
                  <w:rPr>
                    <w:noProof/>
                    <w:webHidden/>
                  </w:rPr>
                  <w:fldChar w:fldCharType="separate"/>
                </w:r>
                <w:r w:rsidR="00DD6700">
                  <w:rPr>
                    <w:noProof/>
                    <w:webHidden/>
                  </w:rPr>
                  <w:t>8</w:t>
                </w:r>
                <w:r w:rsidR="00661D4F">
                  <w:rPr>
                    <w:noProof/>
                    <w:webHidden/>
                  </w:rPr>
                  <w:fldChar w:fldCharType="end"/>
                </w:r>
              </w:hyperlink>
            </w:p>
            <w:p w14:paraId="25366684" w14:textId="09FBC458"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8" w:history="1">
                <w:r w:rsidR="00661D4F" w:rsidRPr="00D830BB">
                  <w:rPr>
                    <w:rStyle w:val="Hyperlink"/>
                    <w:rFonts w:ascii="Arial" w:hAnsi="Arial" w:cs="Arial"/>
                    <w:noProof/>
                    <w:color w:val="023160" w:themeColor="hyperlink" w:themeShade="80"/>
                  </w:rPr>
                  <w:t>5.5.</w:t>
                </w:r>
                <w:r w:rsidR="00661D4F">
                  <w:rPr>
                    <w:rFonts w:eastAsiaTheme="minorEastAsia"/>
                    <w:noProof/>
                    <w:lang w:eastAsia="en-GB"/>
                  </w:rPr>
                  <w:tab/>
                </w:r>
                <w:r w:rsidR="00661D4F" w:rsidRPr="00D830BB">
                  <w:rPr>
                    <w:rStyle w:val="Hyperlink"/>
                    <w:rFonts w:ascii="Arial" w:hAnsi="Arial" w:cs="Arial"/>
                    <w:noProof/>
                    <w:color w:val="023160" w:themeColor="hyperlink" w:themeShade="80"/>
                  </w:rPr>
                  <w:t>POOR LISTENING SKILLS</w:t>
                </w:r>
                <w:r w:rsidR="00661D4F">
                  <w:rPr>
                    <w:noProof/>
                    <w:webHidden/>
                  </w:rPr>
                  <w:tab/>
                </w:r>
                <w:r w:rsidR="00661D4F">
                  <w:rPr>
                    <w:noProof/>
                    <w:webHidden/>
                  </w:rPr>
                  <w:fldChar w:fldCharType="begin"/>
                </w:r>
                <w:r w:rsidR="00661D4F">
                  <w:rPr>
                    <w:noProof/>
                    <w:webHidden/>
                  </w:rPr>
                  <w:instrText xml:space="preserve"> PAGEREF _Toc29149848 \h </w:instrText>
                </w:r>
                <w:r w:rsidR="00661D4F">
                  <w:rPr>
                    <w:noProof/>
                    <w:webHidden/>
                  </w:rPr>
                </w:r>
                <w:r w:rsidR="00661D4F">
                  <w:rPr>
                    <w:noProof/>
                    <w:webHidden/>
                  </w:rPr>
                  <w:fldChar w:fldCharType="separate"/>
                </w:r>
                <w:r w:rsidR="00DD6700">
                  <w:rPr>
                    <w:noProof/>
                    <w:webHidden/>
                  </w:rPr>
                  <w:t>8</w:t>
                </w:r>
                <w:r w:rsidR="00661D4F">
                  <w:rPr>
                    <w:noProof/>
                    <w:webHidden/>
                  </w:rPr>
                  <w:fldChar w:fldCharType="end"/>
                </w:r>
              </w:hyperlink>
            </w:p>
            <w:p w14:paraId="33079964" w14:textId="3DAF410D"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49" w:history="1">
                <w:r w:rsidR="00661D4F" w:rsidRPr="00D830BB">
                  <w:rPr>
                    <w:rStyle w:val="Hyperlink"/>
                    <w:rFonts w:ascii="Arial" w:hAnsi="Arial" w:cs="Arial"/>
                    <w:noProof/>
                    <w:color w:val="023160" w:themeColor="hyperlink" w:themeShade="80"/>
                  </w:rPr>
                  <w:t>5.6.</w:t>
                </w:r>
                <w:r w:rsidR="00661D4F">
                  <w:rPr>
                    <w:rFonts w:eastAsiaTheme="minorEastAsia"/>
                    <w:noProof/>
                    <w:lang w:eastAsia="en-GB"/>
                  </w:rPr>
                  <w:tab/>
                </w:r>
                <w:r w:rsidR="00661D4F" w:rsidRPr="00D830BB">
                  <w:rPr>
                    <w:rStyle w:val="Hyperlink"/>
                    <w:rFonts w:ascii="Arial" w:hAnsi="Arial" w:cs="Arial"/>
                    <w:noProof/>
                    <w:color w:val="023160" w:themeColor="hyperlink" w:themeShade="80"/>
                  </w:rPr>
                  <w:t>SELECTION OF INAPPROPRIATE LANGUAGE</w:t>
                </w:r>
                <w:r w:rsidR="00661D4F">
                  <w:rPr>
                    <w:noProof/>
                    <w:webHidden/>
                  </w:rPr>
                  <w:tab/>
                </w:r>
                <w:r w:rsidR="00661D4F">
                  <w:rPr>
                    <w:noProof/>
                    <w:webHidden/>
                  </w:rPr>
                  <w:fldChar w:fldCharType="begin"/>
                </w:r>
                <w:r w:rsidR="00661D4F">
                  <w:rPr>
                    <w:noProof/>
                    <w:webHidden/>
                  </w:rPr>
                  <w:instrText xml:space="preserve"> PAGEREF _Toc29149849 \h </w:instrText>
                </w:r>
                <w:r w:rsidR="00661D4F">
                  <w:rPr>
                    <w:noProof/>
                    <w:webHidden/>
                  </w:rPr>
                </w:r>
                <w:r w:rsidR="00661D4F">
                  <w:rPr>
                    <w:noProof/>
                    <w:webHidden/>
                  </w:rPr>
                  <w:fldChar w:fldCharType="separate"/>
                </w:r>
                <w:r w:rsidR="00DD6700">
                  <w:rPr>
                    <w:noProof/>
                    <w:webHidden/>
                  </w:rPr>
                  <w:t>9</w:t>
                </w:r>
                <w:r w:rsidR="00661D4F">
                  <w:rPr>
                    <w:noProof/>
                    <w:webHidden/>
                  </w:rPr>
                  <w:fldChar w:fldCharType="end"/>
                </w:r>
              </w:hyperlink>
            </w:p>
            <w:p w14:paraId="45945716" w14:textId="731F4272"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50" w:history="1">
                <w:r w:rsidR="00661D4F" w:rsidRPr="00D830BB">
                  <w:rPr>
                    <w:rStyle w:val="Hyperlink"/>
                    <w:rFonts w:ascii="Arial" w:hAnsi="Arial" w:cs="Arial"/>
                    <w:noProof/>
                    <w:color w:val="023160" w:themeColor="hyperlink" w:themeShade="80"/>
                  </w:rPr>
                  <w:t>5.7.</w:t>
                </w:r>
                <w:r w:rsidR="00661D4F">
                  <w:rPr>
                    <w:rFonts w:eastAsiaTheme="minorEastAsia"/>
                    <w:noProof/>
                    <w:lang w:eastAsia="en-GB"/>
                  </w:rPr>
                  <w:tab/>
                </w:r>
                <w:r w:rsidR="00661D4F" w:rsidRPr="00D830BB">
                  <w:rPr>
                    <w:rStyle w:val="Hyperlink"/>
                    <w:rFonts w:ascii="Arial" w:hAnsi="Arial" w:cs="Arial"/>
                    <w:noProof/>
                    <w:color w:val="023160" w:themeColor="hyperlink" w:themeShade="80"/>
                  </w:rPr>
                  <w:t>BODY LANGUAGE</w:t>
                </w:r>
                <w:r w:rsidR="00661D4F">
                  <w:rPr>
                    <w:noProof/>
                    <w:webHidden/>
                  </w:rPr>
                  <w:tab/>
                </w:r>
                <w:r w:rsidR="00661D4F">
                  <w:rPr>
                    <w:noProof/>
                    <w:webHidden/>
                  </w:rPr>
                  <w:fldChar w:fldCharType="begin"/>
                </w:r>
                <w:r w:rsidR="00661D4F">
                  <w:rPr>
                    <w:noProof/>
                    <w:webHidden/>
                  </w:rPr>
                  <w:instrText xml:space="preserve"> PAGEREF _Toc29149850 \h </w:instrText>
                </w:r>
                <w:r w:rsidR="00661D4F">
                  <w:rPr>
                    <w:noProof/>
                    <w:webHidden/>
                  </w:rPr>
                </w:r>
                <w:r w:rsidR="00661D4F">
                  <w:rPr>
                    <w:noProof/>
                    <w:webHidden/>
                  </w:rPr>
                  <w:fldChar w:fldCharType="separate"/>
                </w:r>
                <w:r w:rsidR="00DD6700">
                  <w:rPr>
                    <w:noProof/>
                    <w:webHidden/>
                  </w:rPr>
                  <w:t>9</w:t>
                </w:r>
                <w:r w:rsidR="00661D4F">
                  <w:rPr>
                    <w:noProof/>
                    <w:webHidden/>
                  </w:rPr>
                  <w:fldChar w:fldCharType="end"/>
                </w:r>
              </w:hyperlink>
            </w:p>
            <w:p w14:paraId="66DDC4F3" w14:textId="20DF78DF"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51" w:history="1">
                <w:r w:rsidR="00661D4F" w:rsidRPr="00D830BB">
                  <w:rPr>
                    <w:rStyle w:val="Hyperlink"/>
                    <w:rFonts w:ascii="Arial" w:hAnsi="Arial" w:cs="Arial"/>
                    <w:noProof/>
                    <w:color w:val="023160" w:themeColor="hyperlink" w:themeShade="80"/>
                  </w:rPr>
                  <w:t>5.8.</w:t>
                </w:r>
                <w:r w:rsidR="00661D4F">
                  <w:rPr>
                    <w:rFonts w:eastAsiaTheme="minorEastAsia"/>
                    <w:noProof/>
                    <w:lang w:eastAsia="en-GB"/>
                  </w:rPr>
                  <w:tab/>
                </w:r>
                <w:r w:rsidR="00661D4F" w:rsidRPr="00D830BB">
                  <w:rPr>
                    <w:rStyle w:val="Hyperlink"/>
                    <w:rFonts w:ascii="Arial" w:hAnsi="Arial" w:cs="Arial"/>
                    <w:noProof/>
                    <w:color w:val="023160" w:themeColor="hyperlink" w:themeShade="80"/>
                  </w:rPr>
                  <w:t>EXCESSIVE TALKING</w:t>
                </w:r>
                <w:r w:rsidR="00661D4F">
                  <w:rPr>
                    <w:noProof/>
                    <w:webHidden/>
                  </w:rPr>
                  <w:tab/>
                </w:r>
                <w:r w:rsidR="00661D4F">
                  <w:rPr>
                    <w:noProof/>
                    <w:webHidden/>
                  </w:rPr>
                  <w:fldChar w:fldCharType="begin"/>
                </w:r>
                <w:r w:rsidR="00661D4F">
                  <w:rPr>
                    <w:noProof/>
                    <w:webHidden/>
                  </w:rPr>
                  <w:instrText xml:space="preserve"> PAGEREF _Toc29149851 \h </w:instrText>
                </w:r>
                <w:r w:rsidR="00661D4F">
                  <w:rPr>
                    <w:noProof/>
                    <w:webHidden/>
                  </w:rPr>
                </w:r>
                <w:r w:rsidR="00661D4F">
                  <w:rPr>
                    <w:noProof/>
                    <w:webHidden/>
                  </w:rPr>
                  <w:fldChar w:fldCharType="separate"/>
                </w:r>
                <w:r w:rsidR="00DD6700">
                  <w:rPr>
                    <w:noProof/>
                    <w:webHidden/>
                  </w:rPr>
                  <w:t>9</w:t>
                </w:r>
                <w:r w:rsidR="00661D4F">
                  <w:rPr>
                    <w:noProof/>
                    <w:webHidden/>
                  </w:rPr>
                  <w:fldChar w:fldCharType="end"/>
                </w:r>
              </w:hyperlink>
            </w:p>
            <w:p w14:paraId="64D995F0" w14:textId="2ABA1909"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52" w:history="1">
                <w:r w:rsidR="00661D4F" w:rsidRPr="00D830BB">
                  <w:rPr>
                    <w:rStyle w:val="Hyperlink"/>
                    <w:rFonts w:ascii="Arial" w:hAnsi="Arial" w:cs="Arial"/>
                    <w:noProof/>
                    <w:color w:val="023160" w:themeColor="hyperlink" w:themeShade="80"/>
                  </w:rPr>
                  <w:t>5.9.</w:t>
                </w:r>
                <w:r w:rsidR="00661D4F">
                  <w:rPr>
                    <w:rFonts w:eastAsiaTheme="minorEastAsia"/>
                    <w:noProof/>
                    <w:lang w:eastAsia="en-GB"/>
                  </w:rPr>
                  <w:tab/>
                </w:r>
                <w:r w:rsidR="00661D4F" w:rsidRPr="00D830BB">
                  <w:rPr>
                    <w:rStyle w:val="Hyperlink"/>
                    <w:rFonts w:ascii="Arial" w:hAnsi="Arial" w:cs="Arial"/>
                    <w:noProof/>
                    <w:color w:val="023160" w:themeColor="hyperlink" w:themeShade="80"/>
                  </w:rPr>
                  <w:t>PREJUDICE</w:t>
                </w:r>
                <w:r w:rsidR="00661D4F">
                  <w:rPr>
                    <w:noProof/>
                    <w:webHidden/>
                  </w:rPr>
                  <w:tab/>
                </w:r>
                <w:r w:rsidR="00661D4F">
                  <w:rPr>
                    <w:noProof/>
                    <w:webHidden/>
                  </w:rPr>
                  <w:fldChar w:fldCharType="begin"/>
                </w:r>
                <w:r w:rsidR="00661D4F">
                  <w:rPr>
                    <w:noProof/>
                    <w:webHidden/>
                  </w:rPr>
                  <w:instrText xml:space="preserve"> PAGEREF _Toc29149852 \h </w:instrText>
                </w:r>
                <w:r w:rsidR="00661D4F">
                  <w:rPr>
                    <w:noProof/>
                    <w:webHidden/>
                  </w:rPr>
                </w:r>
                <w:r w:rsidR="00661D4F">
                  <w:rPr>
                    <w:noProof/>
                    <w:webHidden/>
                  </w:rPr>
                  <w:fldChar w:fldCharType="separate"/>
                </w:r>
                <w:r w:rsidR="00DD6700">
                  <w:rPr>
                    <w:noProof/>
                    <w:webHidden/>
                  </w:rPr>
                  <w:t>10</w:t>
                </w:r>
                <w:r w:rsidR="00661D4F">
                  <w:rPr>
                    <w:noProof/>
                    <w:webHidden/>
                  </w:rPr>
                  <w:fldChar w:fldCharType="end"/>
                </w:r>
              </w:hyperlink>
            </w:p>
            <w:p w14:paraId="0A59F51A" w14:textId="1F02B284"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53" w:history="1">
                <w:r w:rsidR="00661D4F" w:rsidRPr="00D830BB">
                  <w:rPr>
                    <w:rStyle w:val="Hyperlink"/>
                    <w:rFonts w:ascii="Arial" w:hAnsi="Arial" w:cs="Arial"/>
                    <w:noProof/>
                    <w:color w:val="023160" w:themeColor="hyperlink" w:themeShade="80"/>
                  </w:rPr>
                  <w:t>6.</w:t>
                </w:r>
                <w:r w:rsidR="00661D4F">
                  <w:rPr>
                    <w:rFonts w:eastAsiaTheme="minorEastAsia"/>
                    <w:noProof/>
                    <w:lang w:eastAsia="en-GB"/>
                  </w:rPr>
                  <w:tab/>
                </w:r>
                <w:r w:rsidR="00661D4F" w:rsidRPr="00D830BB">
                  <w:rPr>
                    <w:rStyle w:val="Hyperlink"/>
                    <w:rFonts w:ascii="Arial" w:hAnsi="Arial" w:cs="Arial"/>
                    <w:noProof/>
                    <w:color w:val="023160" w:themeColor="hyperlink" w:themeShade="80"/>
                  </w:rPr>
                  <w:t>IMPROVEMENT OF COMMUNICATION SKILLS</w:t>
                </w:r>
                <w:r w:rsidR="00661D4F">
                  <w:rPr>
                    <w:noProof/>
                    <w:webHidden/>
                  </w:rPr>
                  <w:tab/>
                </w:r>
                <w:r w:rsidR="00661D4F">
                  <w:rPr>
                    <w:noProof/>
                    <w:webHidden/>
                  </w:rPr>
                  <w:fldChar w:fldCharType="begin"/>
                </w:r>
                <w:r w:rsidR="00661D4F">
                  <w:rPr>
                    <w:noProof/>
                    <w:webHidden/>
                  </w:rPr>
                  <w:instrText xml:space="preserve"> PAGEREF _Toc29149853 \h </w:instrText>
                </w:r>
                <w:r w:rsidR="00661D4F">
                  <w:rPr>
                    <w:noProof/>
                    <w:webHidden/>
                  </w:rPr>
                </w:r>
                <w:r w:rsidR="00661D4F">
                  <w:rPr>
                    <w:noProof/>
                    <w:webHidden/>
                  </w:rPr>
                  <w:fldChar w:fldCharType="separate"/>
                </w:r>
                <w:r w:rsidR="00DD6700">
                  <w:rPr>
                    <w:noProof/>
                    <w:webHidden/>
                  </w:rPr>
                  <w:t>10</w:t>
                </w:r>
                <w:r w:rsidR="00661D4F">
                  <w:rPr>
                    <w:noProof/>
                    <w:webHidden/>
                  </w:rPr>
                  <w:fldChar w:fldCharType="end"/>
                </w:r>
              </w:hyperlink>
            </w:p>
            <w:p w14:paraId="381CA2EA" w14:textId="6D51D784" w:rsidR="00661D4F" w:rsidRDefault="006C4DE4" w:rsidP="00661D4F">
              <w:pPr>
                <w:pStyle w:val="TOC2"/>
                <w:tabs>
                  <w:tab w:val="left" w:pos="880"/>
                  <w:tab w:val="right" w:leader="dot" w:pos="9016"/>
                </w:tabs>
                <w:spacing w:line="480" w:lineRule="auto"/>
                <w:rPr>
                  <w:rFonts w:eastAsiaTheme="minorEastAsia"/>
                  <w:noProof/>
                  <w:lang w:eastAsia="en-GB"/>
                </w:rPr>
              </w:pPr>
              <w:hyperlink w:anchor="_Toc29149854" w:history="1">
                <w:r w:rsidR="00661D4F" w:rsidRPr="00D830BB">
                  <w:rPr>
                    <w:rStyle w:val="Hyperlink"/>
                    <w:rFonts w:ascii="Arial" w:hAnsi="Arial" w:cs="Arial"/>
                    <w:noProof/>
                    <w:color w:val="023160" w:themeColor="hyperlink" w:themeShade="80"/>
                  </w:rPr>
                  <w:t>6.1.</w:t>
                </w:r>
                <w:r w:rsidR="00661D4F">
                  <w:rPr>
                    <w:rFonts w:eastAsiaTheme="minorEastAsia"/>
                    <w:noProof/>
                    <w:lang w:eastAsia="en-GB"/>
                  </w:rPr>
                  <w:tab/>
                </w:r>
                <w:r w:rsidR="00661D4F" w:rsidRPr="00D830BB">
                  <w:rPr>
                    <w:rStyle w:val="Hyperlink"/>
                    <w:rFonts w:ascii="Arial" w:hAnsi="Arial" w:cs="Arial"/>
                    <w:noProof/>
                    <w:color w:val="023160" w:themeColor="hyperlink" w:themeShade="80"/>
                  </w:rPr>
                  <w:t>HOW TO IMPROVE COMMUNICATION AT MY WORKPLACE?</w:t>
                </w:r>
                <w:r w:rsidR="00661D4F">
                  <w:rPr>
                    <w:noProof/>
                    <w:webHidden/>
                  </w:rPr>
                  <w:tab/>
                </w:r>
                <w:r w:rsidR="00661D4F">
                  <w:rPr>
                    <w:noProof/>
                    <w:webHidden/>
                  </w:rPr>
                  <w:fldChar w:fldCharType="begin"/>
                </w:r>
                <w:r w:rsidR="00661D4F">
                  <w:rPr>
                    <w:noProof/>
                    <w:webHidden/>
                  </w:rPr>
                  <w:instrText xml:space="preserve"> PAGEREF _Toc29149854 \h </w:instrText>
                </w:r>
                <w:r w:rsidR="00661D4F">
                  <w:rPr>
                    <w:noProof/>
                    <w:webHidden/>
                  </w:rPr>
                </w:r>
                <w:r w:rsidR="00661D4F">
                  <w:rPr>
                    <w:noProof/>
                    <w:webHidden/>
                  </w:rPr>
                  <w:fldChar w:fldCharType="separate"/>
                </w:r>
                <w:r w:rsidR="00DD6700">
                  <w:rPr>
                    <w:noProof/>
                    <w:webHidden/>
                  </w:rPr>
                  <w:t>10</w:t>
                </w:r>
                <w:r w:rsidR="00661D4F">
                  <w:rPr>
                    <w:noProof/>
                    <w:webHidden/>
                  </w:rPr>
                  <w:fldChar w:fldCharType="end"/>
                </w:r>
              </w:hyperlink>
            </w:p>
            <w:p w14:paraId="3DA2B4E3" w14:textId="7E1E21E6"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55" w:history="1">
                <w:r w:rsidR="00661D4F" w:rsidRPr="00D830BB">
                  <w:rPr>
                    <w:rStyle w:val="Hyperlink"/>
                    <w:rFonts w:ascii="Arial" w:hAnsi="Arial" w:cs="Arial"/>
                    <w:noProof/>
                    <w:color w:val="023160" w:themeColor="hyperlink" w:themeShade="80"/>
                  </w:rPr>
                  <w:t>7.</w:t>
                </w:r>
                <w:r w:rsidR="00661D4F">
                  <w:rPr>
                    <w:rFonts w:eastAsiaTheme="minorEastAsia"/>
                    <w:noProof/>
                    <w:lang w:eastAsia="en-GB"/>
                  </w:rPr>
                  <w:tab/>
                </w:r>
                <w:r w:rsidR="00661D4F" w:rsidRPr="00D830BB">
                  <w:rPr>
                    <w:rStyle w:val="Hyperlink"/>
                    <w:rFonts w:ascii="Arial" w:hAnsi="Arial" w:cs="Arial"/>
                    <w:noProof/>
                    <w:color w:val="023160" w:themeColor="hyperlink" w:themeShade="80"/>
                  </w:rPr>
                  <w:t>IN CLASS EXERCISES</w:t>
                </w:r>
                <w:r w:rsidR="00661D4F">
                  <w:rPr>
                    <w:noProof/>
                    <w:webHidden/>
                  </w:rPr>
                  <w:tab/>
                </w:r>
                <w:r w:rsidR="00661D4F">
                  <w:rPr>
                    <w:noProof/>
                    <w:webHidden/>
                  </w:rPr>
                  <w:fldChar w:fldCharType="begin"/>
                </w:r>
                <w:r w:rsidR="00661D4F">
                  <w:rPr>
                    <w:noProof/>
                    <w:webHidden/>
                  </w:rPr>
                  <w:instrText xml:space="preserve"> PAGEREF _Toc29149855 \h </w:instrText>
                </w:r>
                <w:r w:rsidR="00661D4F">
                  <w:rPr>
                    <w:noProof/>
                    <w:webHidden/>
                  </w:rPr>
                </w:r>
                <w:r w:rsidR="00661D4F">
                  <w:rPr>
                    <w:noProof/>
                    <w:webHidden/>
                  </w:rPr>
                  <w:fldChar w:fldCharType="separate"/>
                </w:r>
                <w:r w:rsidR="00DD6700">
                  <w:rPr>
                    <w:noProof/>
                    <w:webHidden/>
                  </w:rPr>
                  <w:t>11</w:t>
                </w:r>
                <w:r w:rsidR="00661D4F">
                  <w:rPr>
                    <w:noProof/>
                    <w:webHidden/>
                  </w:rPr>
                  <w:fldChar w:fldCharType="end"/>
                </w:r>
              </w:hyperlink>
            </w:p>
            <w:p w14:paraId="2602460D" w14:textId="67B5A3A3"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56" w:history="1">
                <w:r w:rsidR="00661D4F" w:rsidRPr="00D830BB">
                  <w:rPr>
                    <w:rStyle w:val="Hyperlink"/>
                    <w:rFonts w:ascii="Arial" w:hAnsi="Arial" w:cs="Arial"/>
                    <w:noProof/>
                    <w:color w:val="023160" w:themeColor="hyperlink" w:themeShade="80"/>
                  </w:rPr>
                  <w:t>8.</w:t>
                </w:r>
                <w:r w:rsidR="00661D4F">
                  <w:rPr>
                    <w:rFonts w:eastAsiaTheme="minorEastAsia"/>
                    <w:noProof/>
                    <w:lang w:eastAsia="en-GB"/>
                  </w:rPr>
                  <w:tab/>
                </w:r>
                <w:r w:rsidR="00661D4F" w:rsidRPr="00D830BB">
                  <w:rPr>
                    <w:rStyle w:val="Hyperlink"/>
                    <w:rFonts w:ascii="Arial" w:hAnsi="Arial" w:cs="Arial"/>
                    <w:noProof/>
                    <w:color w:val="023160" w:themeColor="hyperlink" w:themeShade="80"/>
                  </w:rPr>
                  <w:t>CONCLUSION</w:t>
                </w:r>
                <w:r w:rsidR="00661D4F">
                  <w:rPr>
                    <w:noProof/>
                    <w:webHidden/>
                  </w:rPr>
                  <w:tab/>
                </w:r>
                <w:r w:rsidR="00661D4F">
                  <w:rPr>
                    <w:noProof/>
                    <w:webHidden/>
                  </w:rPr>
                  <w:fldChar w:fldCharType="begin"/>
                </w:r>
                <w:r w:rsidR="00661D4F">
                  <w:rPr>
                    <w:noProof/>
                    <w:webHidden/>
                  </w:rPr>
                  <w:instrText xml:space="preserve"> PAGEREF _Toc29149856 \h </w:instrText>
                </w:r>
                <w:r w:rsidR="00661D4F">
                  <w:rPr>
                    <w:noProof/>
                    <w:webHidden/>
                  </w:rPr>
                </w:r>
                <w:r w:rsidR="00661D4F">
                  <w:rPr>
                    <w:noProof/>
                    <w:webHidden/>
                  </w:rPr>
                  <w:fldChar w:fldCharType="separate"/>
                </w:r>
                <w:r w:rsidR="00DD6700">
                  <w:rPr>
                    <w:noProof/>
                    <w:webHidden/>
                  </w:rPr>
                  <w:t>11</w:t>
                </w:r>
                <w:r w:rsidR="00661D4F">
                  <w:rPr>
                    <w:noProof/>
                    <w:webHidden/>
                  </w:rPr>
                  <w:fldChar w:fldCharType="end"/>
                </w:r>
              </w:hyperlink>
            </w:p>
            <w:p w14:paraId="4046358B" w14:textId="2984124C" w:rsidR="00661D4F" w:rsidRDefault="006C4DE4" w:rsidP="00661D4F">
              <w:pPr>
                <w:pStyle w:val="TOC1"/>
                <w:tabs>
                  <w:tab w:val="left" w:pos="440"/>
                  <w:tab w:val="right" w:leader="dot" w:pos="9016"/>
                </w:tabs>
                <w:spacing w:line="480" w:lineRule="auto"/>
                <w:rPr>
                  <w:rFonts w:eastAsiaTheme="minorEastAsia"/>
                  <w:noProof/>
                  <w:lang w:eastAsia="en-GB"/>
                </w:rPr>
              </w:pPr>
              <w:hyperlink w:anchor="_Toc29149857" w:history="1">
                <w:r w:rsidR="00661D4F" w:rsidRPr="00D830BB">
                  <w:rPr>
                    <w:rStyle w:val="Hyperlink"/>
                    <w:rFonts w:ascii="Arial" w:hAnsi="Arial" w:cs="Arial"/>
                    <w:noProof/>
                    <w:color w:val="023160" w:themeColor="hyperlink" w:themeShade="80"/>
                  </w:rPr>
                  <w:t>9.</w:t>
                </w:r>
                <w:r w:rsidR="00661D4F">
                  <w:rPr>
                    <w:rFonts w:eastAsiaTheme="minorEastAsia"/>
                    <w:noProof/>
                    <w:lang w:eastAsia="en-GB"/>
                  </w:rPr>
                  <w:tab/>
                </w:r>
                <w:r w:rsidR="00661D4F" w:rsidRPr="00D830BB">
                  <w:rPr>
                    <w:rStyle w:val="Hyperlink"/>
                    <w:rFonts w:ascii="Arial" w:hAnsi="Arial" w:cs="Arial"/>
                    <w:noProof/>
                    <w:color w:val="023160" w:themeColor="hyperlink" w:themeShade="80"/>
                  </w:rPr>
                  <w:t>REFERENCES</w:t>
                </w:r>
                <w:r w:rsidR="00661D4F">
                  <w:rPr>
                    <w:noProof/>
                    <w:webHidden/>
                  </w:rPr>
                  <w:tab/>
                </w:r>
                <w:r w:rsidR="00661D4F">
                  <w:rPr>
                    <w:noProof/>
                    <w:webHidden/>
                  </w:rPr>
                  <w:fldChar w:fldCharType="begin"/>
                </w:r>
                <w:r w:rsidR="00661D4F">
                  <w:rPr>
                    <w:noProof/>
                    <w:webHidden/>
                  </w:rPr>
                  <w:instrText xml:space="preserve"> PAGEREF _Toc29149857 \h </w:instrText>
                </w:r>
                <w:r w:rsidR="00661D4F">
                  <w:rPr>
                    <w:noProof/>
                    <w:webHidden/>
                  </w:rPr>
                </w:r>
                <w:r w:rsidR="00661D4F">
                  <w:rPr>
                    <w:noProof/>
                    <w:webHidden/>
                  </w:rPr>
                  <w:fldChar w:fldCharType="separate"/>
                </w:r>
                <w:r w:rsidR="00DD6700">
                  <w:rPr>
                    <w:noProof/>
                    <w:webHidden/>
                  </w:rPr>
                  <w:t>12</w:t>
                </w:r>
                <w:r w:rsidR="00661D4F">
                  <w:rPr>
                    <w:noProof/>
                    <w:webHidden/>
                  </w:rPr>
                  <w:fldChar w:fldCharType="end"/>
                </w:r>
              </w:hyperlink>
            </w:p>
            <w:p w14:paraId="6080E0A6" w14:textId="0ECEF3D0" w:rsidR="00661D4F" w:rsidRDefault="006C4DE4" w:rsidP="00661D4F">
              <w:pPr>
                <w:pStyle w:val="TOC1"/>
                <w:tabs>
                  <w:tab w:val="left" w:pos="660"/>
                  <w:tab w:val="right" w:leader="dot" w:pos="9016"/>
                </w:tabs>
                <w:spacing w:line="480" w:lineRule="auto"/>
                <w:rPr>
                  <w:rFonts w:eastAsiaTheme="minorEastAsia"/>
                  <w:noProof/>
                  <w:lang w:eastAsia="en-GB"/>
                </w:rPr>
              </w:pPr>
              <w:hyperlink w:anchor="_Toc29149858" w:history="1">
                <w:r w:rsidR="00661D4F" w:rsidRPr="00D830BB">
                  <w:rPr>
                    <w:rStyle w:val="Hyperlink"/>
                    <w:rFonts w:ascii="Arial" w:hAnsi="Arial" w:cs="Arial"/>
                    <w:noProof/>
                    <w:color w:val="023160" w:themeColor="hyperlink" w:themeShade="80"/>
                  </w:rPr>
                  <w:t>10.</w:t>
                </w:r>
                <w:r w:rsidR="00661D4F">
                  <w:rPr>
                    <w:rFonts w:eastAsiaTheme="minorEastAsia"/>
                    <w:noProof/>
                    <w:lang w:eastAsia="en-GB"/>
                  </w:rPr>
                  <w:tab/>
                </w:r>
                <w:r w:rsidR="00661D4F" w:rsidRPr="00D830BB">
                  <w:rPr>
                    <w:rStyle w:val="Hyperlink"/>
                    <w:rFonts w:ascii="Arial" w:hAnsi="Arial" w:cs="Arial"/>
                    <w:noProof/>
                    <w:color w:val="023160" w:themeColor="hyperlink" w:themeShade="80"/>
                  </w:rPr>
                  <w:t>APPENDIX</w:t>
                </w:r>
                <w:r w:rsidR="00661D4F">
                  <w:rPr>
                    <w:noProof/>
                    <w:webHidden/>
                  </w:rPr>
                  <w:tab/>
                </w:r>
                <w:r w:rsidR="00661D4F">
                  <w:rPr>
                    <w:noProof/>
                    <w:webHidden/>
                  </w:rPr>
                  <w:fldChar w:fldCharType="begin"/>
                </w:r>
                <w:r w:rsidR="00661D4F">
                  <w:rPr>
                    <w:noProof/>
                    <w:webHidden/>
                  </w:rPr>
                  <w:instrText xml:space="preserve"> PAGEREF _Toc29149858 \h </w:instrText>
                </w:r>
                <w:r w:rsidR="00661D4F">
                  <w:rPr>
                    <w:noProof/>
                    <w:webHidden/>
                  </w:rPr>
                </w:r>
                <w:r w:rsidR="00661D4F">
                  <w:rPr>
                    <w:noProof/>
                    <w:webHidden/>
                  </w:rPr>
                  <w:fldChar w:fldCharType="separate"/>
                </w:r>
                <w:r w:rsidR="00DD6700">
                  <w:rPr>
                    <w:noProof/>
                    <w:webHidden/>
                  </w:rPr>
                  <w:t>14</w:t>
                </w:r>
                <w:r w:rsidR="00661D4F">
                  <w:rPr>
                    <w:noProof/>
                    <w:webHidden/>
                  </w:rPr>
                  <w:fldChar w:fldCharType="end"/>
                </w:r>
              </w:hyperlink>
            </w:p>
            <w:p w14:paraId="21A66F8C" w14:textId="4B372143" w:rsidR="006B08AF" w:rsidRDefault="006B08AF" w:rsidP="00661D4F">
              <w:pPr>
                <w:spacing w:line="480" w:lineRule="auto"/>
              </w:pPr>
              <w:r w:rsidRPr="006B08AF">
                <w:rPr>
                  <w:b/>
                  <w:bCs/>
                  <w:noProof/>
                  <w:sz w:val="24"/>
                  <w:szCs w:val="24"/>
                </w:rPr>
                <w:fldChar w:fldCharType="end"/>
              </w:r>
            </w:p>
          </w:sdtContent>
        </w:sdt>
        <w:p w14:paraId="0D83793A" w14:textId="4FD30AC6" w:rsidR="006B08AF" w:rsidRDefault="006B08AF"/>
        <w:p w14:paraId="6E513D0C" w14:textId="3D9FDD83" w:rsidR="006B08AF" w:rsidRDefault="006B08AF"/>
        <w:p w14:paraId="3901B0A6" w14:textId="7CA34C37" w:rsidR="006B08AF" w:rsidRDefault="006B08AF"/>
        <w:p w14:paraId="1FAFD517" w14:textId="6DCF529E" w:rsidR="006B08AF" w:rsidRDefault="006B08AF"/>
        <w:p w14:paraId="45A17341" w14:textId="52AF1FBD" w:rsidR="006B08AF" w:rsidRDefault="006B08AF"/>
        <w:p w14:paraId="23616E4D" w14:textId="57EB65EE" w:rsidR="006B08AF" w:rsidRDefault="006B08AF"/>
        <w:p w14:paraId="7CB24029" w14:textId="67FFBB60" w:rsidR="006B08AF" w:rsidRDefault="006B08AF"/>
        <w:p w14:paraId="58C433F4" w14:textId="5AC8848D" w:rsidR="006B08AF" w:rsidRDefault="006B08AF"/>
        <w:p w14:paraId="59920AA2" w14:textId="20AEB188" w:rsidR="006B08AF" w:rsidRDefault="006B08AF"/>
        <w:p w14:paraId="68DD828C" w14:textId="3A374D6C" w:rsidR="006B08AF" w:rsidRDefault="006B08AF"/>
        <w:p w14:paraId="76A1F316" w14:textId="3F063529" w:rsidR="006B08AF" w:rsidRDefault="006B08AF"/>
        <w:p w14:paraId="6C323730" w14:textId="14EBA329" w:rsidR="006B08AF" w:rsidRDefault="006B08AF"/>
        <w:p w14:paraId="2EDF131F" w14:textId="61FDF318" w:rsidR="006B08AF" w:rsidRDefault="006B08AF"/>
        <w:p w14:paraId="6663D20F" w14:textId="1A6F05B3" w:rsidR="006B08AF" w:rsidRDefault="006B08AF"/>
        <w:p w14:paraId="303A6F2F" w14:textId="1933B932" w:rsidR="006B08AF" w:rsidRDefault="006B08AF"/>
        <w:p w14:paraId="70547E9D" w14:textId="60995D81" w:rsidR="006B08AF" w:rsidRDefault="006B08AF"/>
        <w:p w14:paraId="76A50064" w14:textId="20E0C961" w:rsidR="006B08AF" w:rsidRDefault="006B08AF"/>
        <w:p w14:paraId="6A9A5F3C" w14:textId="3FCFEC11" w:rsidR="006B08AF" w:rsidRDefault="006B08AF"/>
        <w:p w14:paraId="26A00D7C" w14:textId="637F2E1E" w:rsidR="006B08AF" w:rsidRDefault="006B08AF"/>
        <w:p w14:paraId="27D25C04" w14:textId="749E5D35" w:rsidR="006B08AF" w:rsidRDefault="006B08AF"/>
        <w:p w14:paraId="7A6AA71F" w14:textId="77777777" w:rsidR="006B08AF" w:rsidRDefault="006B08AF"/>
        <w:p w14:paraId="0B6DD0AE" w14:textId="5E4AD83E" w:rsidR="00194F81"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0" w:name="_Toc26118806"/>
          <w:bookmarkStart w:id="1" w:name="_Toc29045183"/>
          <w:bookmarkStart w:id="2" w:name="_Toc29149834"/>
          <w:r w:rsidRPr="006B08AF">
            <w:rPr>
              <w:rFonts w:ascii="Arial" w:hAnsi="Arial" w:cs="Arial"/>
              <w:color w:val="1F3864" w:themeColor="accent1" w:themeShade="80"/>
            </w:rPr>
            <w:lastRenderedPageBreak/>
            <w:t>INTRODUCTION</w:t>
          </w:r>
          <w:bookmarkEnd w:id="0"/>
          <w:bookmarkEnd w:id="1"/>
          <w:bookmarkEnd w:id="2"/>
        </w:p>
        <w:p w14:paraId="7856982A" w14:textId="0D7DEA30" w:rsidR="007D495A" w:rsidRPr="0002749F" w:rsidRDefault="007D495A" w:rsidP="0002749F">
          <w:pPr>
            <w:spacing w:line="480" w:lineRule="auto"/>
            <w:jc w:val="both"/>
            <w:rPr>
              <w:rFonts w:ascii="Arial" w:hAnsi="Arial" w:cs="Arial"/>
              <w:sz w:val="24"/>
              <w:szCs w:val="24"/>
            </w:rPr>
          </w:pPr>
          <w:r w:rsidRPr="0002749F">
            <w:rPr>
              <w:rFonts w:ascii="Arial" w:hAnsi="Arial" w:cs="Arial"/>
              <w:sz w:val="24"/>
              <w:szCs w:val="24"/>
            </w:rPr>
            <w:t>The following report is about</w:t>
          </w:r>
          <w:r w:rsidR="000315C2" w:rsidRPr="0002749F">
            <w:rPr>
              <w:rFonts w:ascii="Arial" w:hAnsi="Arial" w:cs="Arial"/>
              <w:sz w:val="24"/>
              <w:szCs w:val="24"/>
            </w:rPr>
            <w:t xml:space="preserve"> the explanation of</w:t>
          </w:r>
          <w:r w:rsidRPr="0002749F">
            <w:rPr>
              <w:rFonts w:ascii="Arial" w:hAnsi="Arial" w:cs="Arial"/>
              <w:sz w:val="24"/>
              <w:szCs w:val="24"/>
            </w:rPr>
            <w:t xml:space="preserve"> </w:t>
          </w:r>
          <w:r w:rsidR="000315C2" w:rsidRPr="0002749F">
            <w:rPr>
              <w:rFonts w:ascii="Arial" w:hAnsi="Arial" w:cs="Arial"/>
              <w:sz w:val="24"/>
              <w:szCs w:val="24"/>
            </w:rPr>
            <w:t xml:space="preserve">communication in my workplace </w:t>
          </w:r>
          <w:r w:rsidR="000A0214">
            <w:rPr>
              <w:rFonts w:ascii="Arial" w:hAnsi="Arial" w:cs="Arial"/>
              <w:sz w:val="24"/>
              <w:szCs w:val="24"/>
            </w:rPr>
            <w:t xml:space="preserve">and how to improve my communication skills to have a better transmission of information with my employers in the workplace. I will achieve this </w:t>
          </w:r>
          <w:r w:rsidR="000315C2" w:rsidRPr="0002749F">
            <w:rPr>
              <w:rFonts w:ascii="Arial" w:hAnsi="Arial" w:cs="Arial"/>
              <w:sz w:val="24"/>
              <w:szCs w:val="24"/>
            </w:rPr>
            <w:t xml:space="preserve">through the analysis of </w:t>
          </w:r>
          <w:r w:rsidR="000A0214">
            <w:rPr>
              <w:rFonts w:ascii="Arial" w:hAnsi="Arial" w:cs="Arial"/>
              <w:sz w:val="24"/>
              <w:szCs w:val="24"/>
            </w:rPr>
            <w:t xml:space="preserve">two </w:t>
          </w:r>
          <w:r w:rsidR="000315C2" w:rsidRPr="0002749F">
            <w:rPr>
              <w:rFonts w:ascii="Arial" w:hAnsi="Arial" w:cs="Arial"/>
              <w:sz w:val="24"/>
              <w:szCs w:val="24"/>
            </w:rPr>
            <w:t>different activities in class and defi</w:t>
          </w:r>
          <w:r w:rsidR="00E778D3" w:rsidRPr="0002749F">
            <w:rPr>
              <w:rFonts w:ascii="Arial" w:hAnsi="Arial" w:cs="Arial"/>
              <w:sz w:val="24"/>
              <w:szCs w:val="24"/>
            </w:rPr>
            <w:t>ni</w:t>
          </w:r>
          <w:r w:rsidR="000315C2" w:rsidRPr="0002749F">
            <w:rPr>
              <w:rFonts w:ascii="Arial" w:hAnsi="Arial" w:cs="Arial"/>
              <w:sz w:val="24"/>
              <w:szCs w:val="24"/>
            </w:rPr>
            <w:t>tions</w:t>
          </w:r>
          <w:r w:rsidR="000A0214">
            <w:rPr>
              <w:rFonts w:ascii="Arial" w:hAnsi="Arial" w:cs="Arial"/>
              <w:sz w:val="24"/>
              <w:szCs w:val="24"/>
            </w:rPr>
            <w:t xml:space="preserve"> or ideas</w:t>
          </w:r>
          <w:r w:rsidR="000315C2" w:rsidRPr="0002749F">
            <w:rPr>
              <w:rFonts w:ascii="Arial" w:hAnsi="Arial" w:cs="Arial"/>
              <w:sz w:val="24"/>
              <w:szCs w:val="24"/>
            </w:rPr>
            <w:t xml:space="preserve"> found in books, articles and in different websites.</w:t>
          </w:r>
        </w:p>
        <w:p w14:paraId="7A3ED3D8" w14:textId="251EF879" w:rsidR="000315C2" w:rsidRPr="0002749F" w:rsidRDefault="000315C2" w:rsidP="0002749F">
          <w:pPr>
            <w:spacing w:line="480" w:lineRule="auto"/>
            <w:jc w:val="both"/>
            <w:rPr>
              <w:rFonts w:ascii="Arial" w:hAnsi="Arial" w:cs="Arial"/>
              <w:sz w:val="24"/>
              <w:szCs w:val="24"/>
            </w:rPr>
          </w:pPr>
          <w:r w:rsidRPr="0002749F">
            <w:rPr>
              <w:rFonts w:ascii="Arial" w:hAnsi="Arial" w:cs="Arial"/>
              <w:sz w:val="24"/>
              <w:szCs w:val="24"/>
            </w:rPr>
            <w:t xml:space="preserve">Communication is the </w:t>
          </w:r>
          <w:r w:rsidR="00D36F2F">
            <w:rPr>
              <w:rFonts w:ascii="Arial" w:hAnsi="Arial" w:cs="Arial"/>
              <w:sz w:val="24"/>
              <w:szCs w:val="24"/>
            </w:rPr>
            <w:t>transmission</w:t>
          </w:r>
          <w:r w:rsidRPr="0002749F">
            <w:rPr>
              <w:rFonts w:ascii="Arial" w:hAnsi="Arial" w:cs="Arial"/>
              <w:sz w:val="24"/>
              <w:szCs w:val="24"/>
            </w:rPr>
            <w:t xml:space="preserve"> of </w:t>
          </w:r>
          <w:r w:rsidR="00D36F2F" w:rsidRPr="0002749F">
            <w:rPr>
              <w:rFonts w:ascii="Arial" w:hAnsi="Arial" w:cs="Arial"/>
              <w:sz w:val="24"/>
              <w:szCs w:val="24"/>
            </w:rPr>
            <w:t>opinions</w:t>
          </w:r>
          <w:r w:rsidRPr="0002749F">
            <w:rPr>
              <w:rFonts w:ascii="Arial" w:hAnsi="Arial" w:cs="Arial"/>
              <w:sz w:val="24"/>
              <w:szCs w:val="24"/>
            </w:rPr>
            <w:t xml:space="preserve">, information, or </w:t>
          </w:r>
          <w:r w:rsidR="00D36F2F" w:rsidRPr="0002749F">
            <w:rPr>
              <w:rFonts w:ascii="Arial" w:hAnsi="Arial" w:cs="Arial"/>
              <w:sz w:val="24"/>
              <w:szCs w:val="24"/>
            </w:rPr>
            <w:t>concepts</w:t>
          </w:r>
          <w:r w:rsidRPr="0002749F">
            <w:rPr>
              <w:rFonts w:ascii="Arial" w:hAnsi="Arial" w:cs="Arial"/>
              <w:sz w:val="24"/>
              <w:szCs w:val="24"/>
            </w:rPr>
            <w:t xml:space="preserve"> that results in </w:t>
          </w:r>
          <w:r w:rsidR="00D36F2F">
            <w:rPr>
              <w:rFonts w:ascii="Arial" w:hAnsi="Arial" w:cs="Arial"/>
              <w:sz w:val="24"/>
              <w:szCs w:val="24"/>
            </w:rPr>
            <w:t>the</w:t>
          </w:r>
          <w:r w:rsidRPr="0002749F">
            <w:rPr>
              <w:rFonts w:ascii="Arial" w:hAnsi="Arial" w:cs="Arial"/>
              <w:sz w:val="24"/>
              <w:szCs w:val="24"/>
            </w:rPr>
            <w:t xml:space="preserve"> understanding </w:t>
          </w:r>
          <w:r w:rsidR="00D36F2F" w:rsidRPr="0002749F">
            <w:rPr>
              <w:rFonts w:ascii="Arial" w:hAnsi="Arial" w:cs="Arial"/>
              <w:sz w:val="24"/>
              <w:szCs w:val="24"/>
            </w:rPr>
            <w:t>among</w:t>
          </w:r>
          <w:r w:rsidRPr="0002749F">
            <w:rPr>
              <w:rFonts w:ascii="Arial" w:hAnsi="Arial" w:cs="Arial"/>
              <w:sz w:val="24"/>
              <w:szCs w:val="24"/>
            </w:rPr>
            <w:t xml:space="preserve"> two or more people. The pr</w:t>
          </w:r>
          <w:r w:rsidR="00D36F2F">
            <w:rPr>
              <w:rFonts w:ascii="Arial" w:hAnsi="Arial" w:cs="Arial"/>
              <w:sz w:val="24"/>
              <w:szCs w:val="24"/>
            </w:rPr>
            <w:t>ocedure</w:t>
          </w:r>
          <w:r w:rsidRPr="0002749F">
            <w:rPr>
              <w:rFonts w:ascii="Arial" w:hAnsi="Arial" w:cs="Arial"/>
              <w:sz w:val="24"/>
              <w:szCs w:val="24"/>
            </w:rPr>
            <w:t xml:space="preserve"> </w:t>
          </w:r>
          <w:r w:rsidR="00D36F2F" w:rsidRPr="0002749F">
            <w:rPr>
              <w:rFonts w:ascii="Arial" w:hAnsi="Arial" w:cs="Arial"/>
              <w:sz w:val="24"/>
              <w:szCs w:val="24"/>
            </w:rPr>
            <w:t>needs</w:t>
          </w:r>
          <w:r w:rsidRPr="0002749F">
            <w:rPr>
              <w:rFonts w:ascii="Arial" w:hAnsi="Arial" w:cs="Arial"/>
              <w:sz w:val="24"/>
              <w:szCs w:val="24"/>
            </w:rPr>
            <w:t xml:space="preserve"> </w:t>
          </w:r>
          <w:r w:rsidR="00D36F2F">
            <w:rPr>
              <w:rFonts w:ascii="Arial" w:hAnsi="Arial" w:cs="Arial"/>
              <w:sz w:val="24"/>
              <w:szCs w:val="24"/>
            </w:rPr>
            <w:t>a</w:t>
          </w:r>
          <w:r w:rsidRPr="0002749F">
            <w:rPr>
              <w:rFonts w:ascii="Arial" w:hAnsi="Arial" w:cs="Arial"/>
              <w:sz w:val="24"/>
              <w:szCs w:val="24"/>
            </w:rPr>
            <w:t xml:space="preserve"> sender,</w:t>
          </w:r>
          <w:r w:rsidR="00D36F2F">
            <w:rPr>
              <w:rFonts w:ascii="Arial" w:hAnsi="Arial" w:cs="Arial"/>
              <w:sz w:val="24"/>
              <w:szCs w:val="24"/>
            </w:rPr>
            <w:t xml:space="preserve"> a </w:t>
          </w:r>
          <w:r w:rsidRPr="0002749F">
            <w:rPr>
              <w:rFonts w:ascii="Arial" w:hAnsi="Arial" w:cs="Arial"/>
              <w:sz w:val="24"/>
              <w:szCs w:val="24"/>
            </w:rPr>
            <w:t xml:space="preserve">receiver, and a message that is transmitted within a communication </w:t>
          </w:r>
          <w:r w:rsidR="00D36F2F">
            <w:rPr>
              <w:rFonts w:ascii="Arial" w:hAnsi="Arial" w:cs="Arial"/>
              <w:sz w:val="24"/>
              <w:szCs w:val="24"/>
            </w:rPr>
            <w:t>channel</w:t>
          </w:r>
          <w:r w:rsidRPr="0002749F">
            <w:rPr>
              <w:rFonts w:ascii="Arial" w:hAnsi="Arial" w:cs="Arial"/>
              <w:sz w:val="24"/>
              <w:szCs w:val="24"/>
            </w:rPr>
            <w:t>.</w:t>
          </w:r>
        </w:p>
        <w:p w14:paraId="5752037F" w14:textId="5DA76DD0" w:rsidR="000315C2" w:rsidRPr="0002749F" w:rsidRDefault="006C4DE4" w:rsidP="0002749F">
          <w:pPr>
            <w:spacing w:line="480" w:lineRule="auto"/>
            <w:jc w:val="both"/>
            <w:rPr>
              <w:rFonts w:ascii="Arial" w:hAnsi="Arial" w:cs="Arial"/>
              <w:noProof/>
              <w:sz w:val="24"/>
              <w:szCs w:val="24"/>
            </w:rPr>
          </w:pPr>
          <w:sdt>
            <w:sdtPr>
              <w:rPr>
                <w:rFonts w:ascii="Arial" w:hAnsi="Arial" w:cs="Arial"/>
                <w:noProof/>
                <w:sz w:val="24"/>
                <w:szCs w:val="24"/>
              </w:rPr>
              <w:id w:val="-953485835"/>
              <w:citation/>
            </w:sdtPr>
            <w:sdtEndPr/>
            <w:sdtContent>
              <w:r w:rsidR="00F34F4F" w:rsidRPr="0002749F">
                <w:rPr>
                  <w:rFonts w:ascii="Arial" w:hAnsi="Arial" w:cs="Arial"/>
                  <w:noProof/>
                  <w:sz w:val="24"/>
                  <w:szCs w:val="24"/>
                </w:rPr>
                <w:fldChar w:fldCharType="begin"/>
              </w:r>
              <w:r w:rsidR="00F34F4F" w:rsidRPr="00D36F2F">
                <w:rPr>
                  <w:rFonts w:ascii="Arial" w:hAnsi="Arial" w:cs="Arial"/>
                  <w:noProof/>
                  <w:sz w:val="24"/>
                  <w:szCs w:val="24"/>
                </w:rPr>
                <w:instrText xml:space="preserve">CITATION Gri15 \l 12298 </w:instrText>
              </w:r>
              <w:r w:rsidR="00F34F4F" w:rsidRPr="0002749F">
                <w:rPr>
                  <w:rFonts w:ascii="Arial" w:hAnsi="Arial" w:cs="Arial"/>
                  <w:noProof/>
                  <w:sz w:val="24"/>
                  <w:szCs w:val="24"/>
                </w:rPr>
                <w:fldChar w:fldCharType="separate"/>
              </w:r>
              <w:r w:rsidR="00661D4F" w:rsidRPr="00D36F2F">
                <w:rPr>
                  <w:rFonts w:ascii="Arial" w:hAnsi="Arial" w:cs="Arial"/>
                  <w:noProof/>
                  <w:sz w:val="24"/>
                  <w:szCs w:val="24"/>
                </w:rPr>
                <w:t>(Griffiths &amp; Dunham, 2015)</w:t>
              </w:r>
              <w:r w:rsidR="00F34F4F" w:rsidRPr="0002749F">
                <w:rPr>
                  <w:rFonts w:ascii="Arial" w:hAnsi="Arial" w:cs="Arial"/>
                  <w:noProof/>
                  <w:sz w:val="24"/>
                  <w:szCs w:val="24"/>
                </w:rPr>
                <w:fldChar w:fldCharType="end"/>
              </w:r>
            </w:sdtContent>
          </w:sdt>
        </w:p>
        <w:p w14:paraId="13638DB9" w14:textId="2B19A7F2" w:rsidR="000315C2" w:rsidRPr="0002749F" w:rsidRDefault="000315C2" w:rsidP="0002749F">
          <w:pPr>
            <w:spacing w:line="480" w:lineRule="auto"/>
            <w:jc w:val="both"/>
            <w:rPr>
              <w:rFonts w:ascii="Arial" w:hAnsi="Arial" w:cs="Arial"/>
              <w:noProof/>
              <w:sz w:val="24"/>
              <w:szCs w:val="24"/>
            </w:rPr>
          </w:pPr>
          <w:r w:rsidRPr="0002749F">
            <w:rPr>
              <w:rFonts w:ascii="Arial" w:hAnsi="Arial" w:cs="Arial"/>
              <w:noProof/>
              <w:sz w:val="24"/>
              <w:szCs w:val="24"/>
            </w:rPr>
            <w:t xml:space="preserve">In our </w:t>
          </w:r>
          <w:r w:rsidR="00D36F2F">
            <w:rPr>
              <w:rFonts w:ascii="Arial" w:hAnsi="Arial" w:cs="Arial"/>
              <w:noProof/>
              <w:sz w:val="24"/>
              <w:szCs w:val="24"/>
            </w:rPr>
            <w:t>daily life</w:t>
          </w:r>
          <w:r w:rsidRPr="0002749F">
            <w:rPr>
              <w:rFonts w:ascii="Arial" w:hAnsi="Arial" w:cs="Arial"/>
              <w:noProof/>
              <w:sz w:val="24"/>
              <w:szCs w:val="24"/>
            </w:rPr>
            <w:t xml:space="preserve">, communication it is vitally important because this is the way of transmiting </w:t>
          </w:r>
          <w:r w:rsidR="00757D6A" w:rsidRPr="0002749F">
            <w:rPr>
              <w:rFonts w:ascii="Arial" w:hAnsi="Arial" w:cs="Arial"/>
              <w:noProof/>
              <w:sz w:val="24"/>
              <w:szCs w:val="24"/>
            </w:rPr>
            <w:t xml:space="preserve">information </w:t>
          </w:r>
          <w:r w:rsidRPr="0002749F">
            <w:rPr>
              <w:rFonts w:ascii="Arial" w:hAnsi="Arial" w:cs="Arial"/>
              <w:noProof/>
              <w:sz w:val="24"/>
              <w:szCs w:val="24"/>
            </w:rPr>
            <w:t>to the other people. We have communication skills since we born, first with non-verbal communication like our gestures and w</w:t>
          </w:r>
          <w:r w:rsidR="00757D6A" w:rsidRPr="0002749F">
            <w:rPr>
              <w:rFonts w:ascii="Arial" w:hAnsi="Arial" w:cs="Arial"/>
              <w:noProof/>
              <w:sz w:val="24"/>
              <w:szCs w:val="24"/>
            </w:rPr>
            <w:t>h</w:t>
          </w:r>
          <w:r w:rsidRPr="0002749F">
            <w:rPr>
              <w:rFonts w:ascii="Arial" w:hAnsi="Arial" w:cs="Arial"/>
              <w:noProof/>
              <w:sz w:val="24"/>
              <w:szCs w:val="24"/>
            </w:rPr>
            <w:t>e</w:t>
          </w:r>
          <w:r w:rsidR="00757D6A" w:rsidRPr="0002749F">
            <w:rPr>
              <w:rFonts w:ascii="Arial" w:hAnsi="Arial" w:cs="Arial"/>
              <w:noProof/>
              <w:sz w:val="24"/>
              <w:szCs w:val="24"/>
            </w:rPr>
            <w:t>n we</w:t>
          </w:r>
          <w:r w:rsidRPr="0002749F">
            <w:rPr>
              <w:rFonts w:ascii="Arial" w:hAnsi="Arial" w:cs="Arial"/>
              <w:noProof/>
              <w:sz w:val="24"/>
              <w:szCs w:val="24"/>
            </w:rPr>
            <w:t xml:space="preserve"> grow, we star a verbal communication. We applied communication in our studies, in the workplace,</w:t>
          </w:r>
          <w:r w:rsidR="00757D6A" w:rsidRPr="0002749F">
            <w:rPr>
              <w:rFonts w:ascii="Arial" w:hAnsi="Arial" w:cs="Arial"/>
              <w:noProof/>
              <w:sz w:val="24"/>
              <w:szCs w:val="24"/>
            </w:rPr>
            <w:t xml:space="preserve"> and with all people around the world we met.</w:t>
          </w:r>
        </w:p>
        <w:p w14:paraId="0EEB4814" w14:textId="25EF0278" w:rsidR="00194F81"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3" w:name="_Toc26118807"/>
          <w:bookmarkStart w:id="4" w:name="_Toc29045184"/>
          <w:bookmarkStart w:id="5" w:name="_Toc29149835"/>
          <w:r w:rsidRPr="006B08AF">
            <w:rPr>
              <w:rFonts w:ascii="Arial" w:hAnsi="Arial" w:cs="Arial"/>
              <w:color w:val="1F3864" w:themeColor="accent1" w:themeShade="80"/>
            </w:rPr>
            <w:t>COMMUNICATION METHODS</w:t>
          </w:r>
          <w:bookmarkEnd w:id="3"/>
          <w:bookmarkEnd w:id="4"/>
          <w:bookmarkEnd w:id="5"/>
        </w:p>
        <w:p w14:paraId="1FD8972D" w14:textId="7B339F45" w:rsidR="00194F81" w:rsidRPr="006B08AF" w:rsidRDefault="00194F81" w:rsidP="0002749F">
          <w:pPr>
            <w:pStyle w:val="Heading2"/>
            <w:numPr>
              <w:ilvl w:val="1"/>
              <w:numId w:val="14"/>
            </w:numPr>
            <w:spacing w:line="480" w:lineRule="auto"/>
            <w:jc w:val="both"/>
            <w:rPr>
              <w:rFonts w:ascii="Arial" w:hAnsi="Arial" w:cs="Arial"/>
              <w:color w:val="1F3864" w:themeColor="accent1" w:themeShade="80"/>
            </w:rPr>
          </w:pPr>
          <w:bookmarkStart w:id="6" w:name="_Toc26118809"/>
          <w:bookmarkStart w:id="7" w:name="_Toc29045186"/>
          <w:bookmarkStart w:id="8" w:name="_Toc29149836"/>
          <w:r w:rsidRPr="006B08AF">
            <w:rPr>
              <w:rFonts w:ascii="Arial" w:hAnsi="Arial" w:cs="Arial"/>
              <w:color w:val="1F3864" w:themeColor="accent1" w:themeShade="80"/>
            </w:rPr>
            <w:t>VERBAL COMMUNICATION</w:t>
          </w:r>
          <w:bookmarkEnd w:id="6"/>
          <w:bookmarkEnd w:id="7"/>
          <w:bookmarkEnd w:id="8"/>
        </w:p>
        <w:p w14:paraId="532C52F7" w14:textId="26EBEDDA" w:rsidR="00194F81" w:rsidRPr="0002749F" w:rsidRDefault="00BA67EA" w:rsidP="0002749F">
          <w:pPr>
            <w:spacing w:line="480" w:lineRule="auto"/>
            <w:jc w:val="both"/>
            <w:rPr>
              <w:rFonts w:ascii="Arial" w:hAnsi="Arial" w:cs="Arial"/>
              <w:sz w:val="24"/>
              <w:szCs w:val="24"/>
            </w:rPr>
          </w:pPr>
          <w:r w:rsidRPr="0002749F">
            <w:rPr>
              <w:rFonts w:ascii="Arial" w:hAnsi="Arial" w:cs="Arial"/>
              <w:sz w:val="24"/>
              <w:szCs w:val="24"/>
            </w:rPr>
            <w:t xml:space="preserve">Verbal communication </w:t>
          </w:r>
          <w:r w:rsidR="00D36F2F" w:rsidRPr="0002749F">
            <w:rPr>
              <w:rFonts w:ascii="Arial" w:hAnsi="Arial" w:cs="Arial"/>
              <w:sz w:val="24"/>
              <w:szCs w:val="24"/>
            </w:rPr>
            <w:t>involves</w:t>
          </w:r>
          <w:r w:rsidR="00D74830">
            <w:rPr>
              <w:rFonts w:ascii="Arial" w:hAnsi="Arial" w:cs="Arial"/>
              <w:sz w:val="24"/>
              <w:szCs w:val="24"/>
            </w:rPr>
            <w:t xml:space="preserve"> some </w:t>
          </w:r>
          <w:r w:rsidR="00D36F2F">
            <w:rPr>
              <w:rFonts w:ascii="Arial" w:hAnsi="Arial" w:cs="Arial"/>
              <w:sz w:val="24"/>
              <w:szCs w:val="24"/>
            </w:rPr>
            <w:t xml:space="preserve">verbal fillers and our </w:t>
          </w:r>
          <w:r w:rsidRPr="0002749F">
            <w:rPr>
              <w:rFonts w:ascii="Arial" w:hAnsi="Arial" w:cs="Arial"/>
              <w:sz w:val="24"/>
              <w:szCs w:val="24"/>
            </w:rPr>
            <w:t xml:space="preserve">words. </w:t>
          </w:r>
          <w:r w:rsidR="00D36F2F">
            <w:rPr>
              <w:rFonts w:ascii="Arial" w:hAnsi="Arial" w:cs="Arial"/>
              <w:sz w:val="24"/>
              <w:szCs w:val="24"/>
            </w:rPr>
            <w:t>Through language, we can create verbal communication</w:t>
          </w:r>
          <w:r w:rsidR="00A7028F" w:rsidRPr="0002749F">
            <w:rPr>
              <w:rFonts w:ascii="Arial" w:hAnsi="Arial" w:cs="Arial"/>
              <w:sz w:val="24"/>
              <w:szCs w:val="24"/>
            </w:rPr>
            <w:t>.</w:t>
          </w:r>
        </w:p>
        <w:p w14:paraId="76E94141" w14:textId="0F4BE93F" w:rsidR="00A7028F" w:rsidRPr="0002749F" w:rsidRDefault="006C4DE4" w:rsidP="0002749F">
          <w:pPr>
            <w:spacing w:line="480" w:lineRule="auto"/>
            <w:jc w:val="both"/>
            <w:rPr>
              <w:rFonts w:ascii="Arial" w:hAnsi="Arial" w:cs="Arial"/>
              <w:noProof/>
              <w:sz w:val="24"/>
              <w:szCs w:val="24"/>
            </w:rPr>
          </w:pPr>
          <w:sdt>
            <w:sdtPr>
              <w:rPr>
                <w:rFonts w:ascii="Arial" w:hAnsi="Arial" w:cs="Arial"/>
                <w:noProof/>
                <w:sz w:val="24"/>
                <w:szCs w:val="24"/>
              </w:rPr>
              <w:id w:val="1793245960"/>
              <w:citation/>
            </w:sdtPr>
            <w:sdtEndPr/>
            <w:sdtContent>
              <w:r w:rsidR="00F34F4F" w:rsidRPr="0002749F">
                <w:rPr>
                  <w:rFonts w:ascii="Arial" w:hAnsi="Arial" w:cs="Arial"/>
                  <w:noProof/>
                  <w:sz w:val="24"/>
                  <w:szCs w:val="24"/>
                </w:rPr>
                <w:fldChar w:fldCharType="begin"/>
              </w:r>
              <w:r w:rsidR="00F34F4F" w:rsidRPr="00D36F2F">
                <w:rPr>
                  <w:rFonts w:ascii="Arial" w:hAnsi="Arial" w:cs="Arial"/>
                  <w:noProof/>
                  <w:sz w:val="24"/>
                  <w:szCs w:val="24"/>
                </w:rPr>
                <w:instrText xml:space="preserve"> CITATION Qui17 \l 12298 </w:instrText>
              </w:r>
              <w:r w:rsidR="00F34F4F" w:rsidRPr="0002749F">
                <w:rPr>
                  <w:rFonts w:ascii="Arial" w:hAnsi="Arial" w:cs="Arial"/>
                  <w:noProof/>
                  <w:sz w:val="24"/>
                  <w:szCs w:val="24"/>
                </w:rPr>
                <w:fldChar w:fldCharType="separate"/>
              </w:r>
              <w:r w:rsidR="00661D4F" w:rsidRPr="00D36F2F">
                <w:rPr>
                  <w:rFonts w:ascii="Arial" w:hAnsi="Arial" w:cs="Arial"/>
                  <w:noProof/>
                  <w:sz w:val="24"/>
                  <w:szCs w:val="24"/>
                </w:rPr>
                <w:t>(Quintanilla &amp; Wahl, 2017)</w:t>
              </w:r>
              <w:r w:rsidR="00F34F4F" w:rsidRPr="0002749F">
                <w:rPr>
                  <w:rFonts w:ascii="Arial" w:hAnsi="Arial" w:cs="Arial"/>
                  <w:noProof/>
                  <w:sz w:val="24"/>
                  <w:szCs w:val="24"/>
                </w:rPr>
                <w:fldChar w:fldCharType="end"/>
              </w:r>
            </w:sdtContent>
          </w:sdt>
        </w:p>
        <w:p w14:paraId="324A5F77" w14:textId="3F414C88" w:rsidR="00A7028F" w:rsidRPr="0002749F" w:rsidRDefault="00A7028F" w:rsidP="0002749F">
          <w:pPr>
            <w:spacing w:line="480" w:lineRule="auto"/>
            <w:jc w:val="both"/>
            <w:rPr>
              <w:rFonts w:ascii="Arial" w:hAnsi="Arial" w:cs="Arial"/>
              <w:sz w:val="24"/>
              <w:szCs w:val="24"/>
            </w:rPr>
          </w:pPr>
          <w:r w:rsidRPr="0002749F">
            <w:rPr>
              <w:rFonts w:ascii="Arial" w:hAnsi="Arial" w:cs="Arial"/>
              <w:sz w:val="24"/>
              <w:szCs w:val="24"/>
            </w:rPr>
            <w:t xml:space="preserve">Verbal communication is the </w:t>
          </w:r>
          <w:r w:rsidR="00D74830">
            <w:rPr>
              <w:rFonts w:ascii="Arial" w:hAnsi="Arial" w:cs="Arial"/>
              <w:sz w:val="24"/>
              <w:szCs w:val="24"/>
            </w:rPr>
            <w:t>transmission</w:t>
          </w:r>
          <w:r w:rsidRPr="0002749F">
            <w:rPr>
              <w:rFonts w:ascii="Arial" w:hAnsi="Arial" w:cs="Arial"/>
              <w:sz w:val="24"/>
              <w:szCs w:val="24"/>
            </w:rPr>
            <w:t xml:space="preserve"> of </w:t>
          </w:r>
          <w:r w:rsidR="00D74830">
            <w:rPr>
              <w:rFonts w:ascii="Arial" w:hAnsi="Arial" w:cs="Arial"/>
              <w:sz w:val="24"/>
              <w:szCs w:val="24"/>
            </w:rPr>
            <w:t>data</w:t>
          </w:r>
          <w:r w:rsidRPr="0002749F">
            <w:rPr>
              <w:rFonts w:ascii="Arial" w:hAnsi="Arial" w:cs="Arial"/>
              <w:sz w:val="24"/>
              <w:szCs w:val="24"/>
            </w:rPr>
            <w:t xml:space="preserve"> </w:t>
          </w:r>
          <w:r w:rsidR="00D36F2F">
            <w:rPr>
              <w:rFonts w:ascii="Arial" w:hAnsi="Arial" w:cs="Arial"/>
              <w:sz w:val="24"/>
              <w:szCs w:val="24"/>
            </w:rPr>
            <w:t>among</w:t>
          </w:r>
          <w:r w:rsidRPr="0002749F">
            <w:rPr>
              <w:rFonts w:ascii="Arial" w:hAnsi="Arial" w:cs="Arial"/>
              <w:sz w:val="24"/>
              <w:szCs w:val="24"/>
            </w:rPr>
            <w:t xml:space="preserve"> </w:t>
          </w:r>
          <w:r w:rsidR="00D36F2F">
            <w:rPr>
              <w:rFonts w:ascii="Arial" w:hAnsi="Arial" w:cs="Arial"/>
              <w:sz w:val="24"/>
              <w:szCs w:val="24"/>
            </w:rPr>
            <w:t>people</w:t>
          </w:r>
          <w:r w:rsidRPr="0002749F">
            <w:rPr>
              <w:rFonts w:ascii="Arial" w:hAnsi="Arial" w:cs="Arial"/>
              <w:sz w:val="24"/>
              <w:szCs w:val="24"/>
            </w:rPr>
            <w:t xml:space="preserve"> by using </w:t>
          </w:r>
          <w:r w:rsidR="00D74830">
            <w:rPr>
              <w:rFonts w:ascii="Arial" w:hAnsi="Arial" w:cs="Arial"/>
              <w:sz w:val="24"/>
              <w:szCs w:val="24"/>
            </w:rPr>
            <w:t>our voice</w:t>
          </w:r>
          <w:r w:rsidRPr="0002749F">
            <w:rPr>
              <w:rFonts w:ascii="Arial" w:hAnsi="Arial" w:cs="Arial"/>
              <w:sz w:val="24"/>
              <w:szCs w:val="24"/>
            </w:rPr>
            <w:t xml:space="preserve">. </w:t>
          </w:r>
          <w:r w:rsidR="00D36F2F">
            <w:rPr>
              <w:rFonts w:ascii="Arial" w:hAnsi="Arial" w:cs="Arial"/>
              <w:sz w:val="24"/>
              <w:szCs w:val="24"/>
            </w:rPr>
            <w:t>People who works in a company,</w:t>
          </w:r>
          <w:r w:rsidRPr="0002749F">
            <w:rPr>
              <w:rFonts w:ascii="Arial" w:hAnsi="Arial" w:cs="Arial"/>
              <w:sz w:val="24"/>
              <w:szCs w:val="24"/>
            </w:rPr>
            <w:t xml:space="preserve"> </w:t>
          </w:r>
          <w:proofErr w:type="gramStart"/>
          <w:r w:rsidR="00D74830">
            <w:rPr>
              <w:rFonts w:ascii="Arial" w:hAnsi="Arial" w:cs="Arial"/>
              <w:sz w:val="24"/>
              <w:szCs w:val="24"/>
            </w:rPr>
            <w:t>necessary</w:t>
          </w:r>
          <w:proofErr w:type="gramEnd"/>
          <w:r w:rsidR="00D74830">
            <w:rPr>
              <w:rFonts w:ascii="Arial" w:hAnsi="Arial" w:cs="Arial"/>
              <w:sz w:val="24"/>
              <w:szCs w:val="24"/>
            </w:rPr>
            <w:t xml:space="preserve"> need to use</w:t>
          </w:r>
          <w:r w:rsidRPr="0002749F">
            <w:rPr>
              <w:rFonts w:ascii="Arial" w:hAnsi="Arial" w:cs="Arial"/>
              <w:sz w:val="24"/>
              <w:szCs w:val="24"/>
            </w:rPr>
            <w:t xml:space="preserve"> </w:t>
          </w:r>
          <w:r w:rsidR="00D36F2F" w:rsidRPr="0002749F">
            <w:rPr>
              <w:rFonts w:ascii="Arial" w:hAnsi="Arial" w:cs="Arial"/>
              <w:sz w:val="24"/>
              <w:szCs w:val="24"/>
            </w:rPr>
            <w:t>efficiently</w:t>
          </w:r>
          <w:r w:rsidR="00D74830">
            <w:rPr>
              <w:rFonts w:ascii="Arial" w:hAnsi="Arial" w:cs="Arial"/>
              <w:sz w:val="24"/>
              <w:szCs w:val="24"/>
            </w:rPr>
            <w:t xml:space="preserve"> </w:t>
          </w:r>
          <w:r w:rsidRPr="0002749F">
            <w:rPr>
              <w:rFonts w:ascii="Arial" w:hAnsi="Arial" w:cs="Arial"/>
              <w:sz w:val="24"/>
              <w:szCs w:val="24"/>
            </w:rPr>
            <w:t>verbal communication that emplo</w:t>
          </w:r>
          <w:r w:rsidR="00D36F2F">
            <w:rPr>
              <w:rFonts w:ascii="Arial" w:hAnsi="Arial" w:cs="Arial"/>
              <w:sz w:val="24"/>
              <w:szCs w:val="24"/>
            </w:rPr>
            <w:t>yees</w:t>
          </w:r>
          <w:r w:rsidRPr="0002749F">
            <w:rPr>
              <w:rFonts w:ascii="Arial" w:hAnsi="Arial" w:cs="Arial"/>
              <w:sz w:val="24"/>
              <w:szCs w:val="24"/>
            </w:rPr>
            <w:t xml:space="preserve"> </w:t>
          </w:r>
          <w:r w:rsidR="00D36F2F">
            <w:rPr>
              <w:rFonts w:ascii="Arial" w:hAnsi="Arial" w:cs="Arial"/>
              <w:sz w:val="24"/>
              <w:szCs w:val="24"/>
            </w:rPr>
            <w:t>can</w:t>
          </w:r>
          <w:r w:rsidRPr="0002749F">
            <w:rPr>
              <w:rFonts w:ascii="Arial" w:hAnsi="Arial" w:cs="Arial"/>
              <w:sz w:val="24"/>
              <w:szCs w:val="24"/>
            </w:rPr>
            <w:t xml:space="preserve"> understood spoken words, as well as ensuring </w:t>
          </w:r>
          <w:r w:rsidRPr="0002749F">
            <w:rPr>
              <w:rFonts w:ascii="Arial" w:hAnsi="Arial" w:cs="Arial"/>
              <w:sz w:val="24"/>
              <w:szCs w:val="24"/>
            </w:rPr>
            <w:lastRenderedPageBreak/>
            <w:t>that the enunciation, stress and tone of voice with which the words are expressed is appropriate.</w:t>
          </w:r>
        </w:p>
        <w:p w14:paraId="6A3D15AB" w14:textId="2556B03D" w:rsidR="00A7028F" w:rsidRPr="0002749F" w:rsidRDefault="006C4DE4" w:rsidP="0002749F">
          <w:pPr>
            <w:spacing w:line="480" w:lineRule="auto"/>
            <w:jc w:val="both"/>
            <w:rPr>
              <w:rFonts w:ascii="Arial" w:hAnsi="Arial" w:cs="Arial"/>
              <w:sz w:val="24"/>
              <w:szCs w:val="24"/>
            </w:rPr>
          </w:pPr>
          <w:sdt>
            <w:sdtPr>
              <w:rPr>
                <w:rFonts w:ascii="Arial" w:hAnsi="Arial" w:cs="Arial"/>
                <w:sz w:val="24"/>
                <w:szCs w:val="24"/>
              </w:rPr>
              <w:id w:val="767346400"/>
              <w:citation/>
            </w:sdtPr>
            <w:sdtEndPr/>
            <w:sdtContent>
              <w:r w:rsidR="00A7028F" w:rsidRPr="0002749F">
                <w:rPr>
                  <w:rFonts w:ascii="Arial" w:hAnsi="Arial" w:cs="Arial"/>
                  <w:sz w:val="24"/>
                  <w:szCs w:val="24"/>
                </w:rPr>
                <w:fldChar w:fldCharType="begin"/>
              </w:r>
              <w:r w:rsidR="005679B7" w:rsidRPr="0002749F">
                <w:rPr>
                  <w:rFonts w:ascii="Arial" w:hAnsi="Arial" w:cs="Arial"/>
                  <w:sz w:val="24"/>
                  <w:szCs w:val="24"/>
                  <w:lang w:val="es-EC"/>
                </w:rPr>
                <w:instrText xml:space="preserve">CITATION Bus20 \l 12298 </w:instrText>
              </w:r>
              <w:r w:rsidR="00A7028F" w:rsidRPr="0002749F">
                <w:rPr>
                  <w:rFonts w:ascii="Arial" w:hAnsi="Arial" w:cs="Arial"/>
                  <w:sz w:val="24"/>
                  <w:szCs w:val="24"/>
                </w:rPr>
                <w:fldChar w:fldCharType="separate"/>
              </w:r>
              <w:r w:rsidR="00661D4F" w:rsidRPr="00661D4F">
                <w:rPr>
                  <w:rFonts w:ascii="Arial" w:hAnsi="Arial" w:cs="Arial"/>
                  <w:noProof/>
                  <w:sz w:val="24"/>
                  <w:szCs w:val="24"/>
                  <w:lang w:val="es-EC"/>
                </w:rPr>
                <w:t>(Business Dictionary, n.d.)</w:t>
              </w:r>
              <w:r w:rsidR="00A7028F" w:rsidRPr="0002749F">
                <w:rPr>
                  <w:rFonts w:ascii="Arial" w:hAnsi="Arial" w:cs="Arial"/>
                  <w:sz w:val="24"/>
                  <w:szCs w:val="24"/>
                </w:rPr>
                <w:fldChar w:fldCharType="end"/>
              </w:r>
            </w:sdtContent>
          </w:sdt>
        </w:p>
        <w:p w14:paraId="6677C1B8" w14:textId="3F4BC549" w:rsidR="00194F81" w:rsidRPr="006B08AF" w:rsidRDefault="00194F81" w:rsidP="0002749F">
          <w:pPr>
            <w:pStyle w:val="Heading2"/>
            <w:numPr>
              <w:ilvl w:val="1"/>
              <w:numId w:val="14"/>
            </w:numPr>
            <w:spacing w:line="480" w:lineRule="auto"/>
            <w:jc w:val="both"/>
            <w:rPr>
              <w:rFonts w:ascii="Arial" w:hAnsi="Arial" w:cs="Arial"/>
              <w:color w:val="1F3864" w:themeColor="accent1" w:themeShade="80"/>
            </w:rPr>
          </w:pPr>
          <w:bookmarkStart w:id="9" w:name="_Toc26118810"/>
          <w:bookmarkStart w:id="10" w:name="_Toc29045187"/>
          <w:bookmarkStart w:id="11" w:name="_Toc29149837"/>
          <w:r w:rsidRPr="006B08AF">
            <w:rPr>
              <w:rFonts w:ascii="Arial" w:hAnsi="Arial" w:cs="Arial"/>
              <w:color w:val="1F3864" w:themeColor="accent1" w:themeShade="80"/>
            </w:rPr>
            <w:t>NON-VERBAL COMMUNICATION</w:t>
          </w:r>
          <w:bookmarkEnd w:id="9"/>
          <w:bookmarkEnd w:id="10"/>
          <w:bookmarkEnd w:id="11"/>
        </w:p>
        <w:p w14:paraId="2E4392D1" w14:textId="61E3DF92" w:rsidR="005679B7" w:rsidRPr="006B08AF" w:rsidRDefault="002A1690" w:rsidP="0002749F">
          <w:pPr>
            <w:spacing w:line="480" w:lineRule="auto"/>
            <w:jc w:val="both"/>
            <w:rPr>
              <w:rFonts w:ascii="Arial" w:hAnsi="Arial" w:cs="Arial"/>
              <w:sz w:val="24"/>
              <w:szCs w:val="24"/>
            </w:rPr>
          </w:pPr>
          <w:r>
            <w:rPr>
              <w:rFonts w:ascii="Arial" w:hAnsi="Arial" w:cs="Arial"/>
              <w:sz w:val="24"/>
              <w:szCs w:val="24"/>
            </w:rPr>
            <w:t>B</w:t>
          </w:r>
          <w:r w:rsidRPr="006B08AF">
            <w:rPr>
              <w:rFonts w:ascii="Arial" w:hAnsi="Arial" w:cs="Arial"/>
              <w:sz w:val="24"/>
              <w:szCs w:val="24"/>
            </w:rPr>
            <w:t>asically</w:t>
          </w:r>
          <w:r w:rsidR="005679B7" w:rsidRPr="006B08AF">
            <w:rPr>
              <w:rFonts w:ascii="Arial" w:hAnsi="Arial" w:cs="Arial"/>
              <w:sz w:val="24"/>
              <w:szCs w:val="24"/>
            </w:rPr>
            <w:t xml:space="preserve">, non-verbal communication (also </w:t>
          </w:r>
          <w:r w:rsidRPr="006B08AF">
            <w:rPr>
              <w:rFonts w:ascii="Arial" w:hAnsi="Arial" w:cs="Arial"/>
              <w:sz w:val="24"/>
              <w:szCs w:val="24"/>
            </w:rPr>
            <w:t>mentioned</w:t>
          </w:r>
          <w:r w:rsidR="005679B7" w:rsidRPr="006B08AF">
            <w:rPr>
              <w:rFonts w:ascii="Arial" w:hAnsi="Arial" w:cs="Arial"/>
              <w:sz w:val="24"/>
              <w:szCs w:val="24"/>
            </w:rPr>
            <w:t xml:space="preserve"> to </w:t>
          </w:r>
          <w:r>
            <w:rPr>
              <w:rFonts w:ascii="Arial" w:hAnsi="Arial" w:cs="Arial"/>
              <w:sz w:val="24"/>
              <w:szCs w:val="24"/>
            </w:rPr>
            <w:t>u</w:t>
          </w:r>
          <w:r w:rsidR="005679B7" w:rsidRPr="006B08AF">
            <w:rPr>
              <w:rFonts w:ascii="Arial" w:hAnsi="Arial" w:cs="Arial"/>
              <w:sz w:val="24"/>
              <w:szCs w:val="24"/>
            </w:rPr>
            <w:t>s</w:t>
          </w:r>
          <w:r>
            <w:rPr>
              <w:rFonts w:ascii="Arial" w:hAnsi="Arial" w:cs="Arial"/>
              <w:sz w:val="24"/>
              <w:szCs w:val="24"/>
            </w:rPr>
            <w:t xml:space="preserve"> like</w:t>
          </w:r>
          <w:r w:rsidR="005679B7" w:rsidRPr="006B08AF">
            <w:rPr>
              <w:rFonts w:ascii="Arial" w:hAnsi="Arial" w:cs="Arial"/>
              <w:sz w:val="24"/>
              <w:szCs w:val="24"/>
            </w:rPr>
            <w:t xml:space="preserve"> body language) </w:t>
          </w:r>
          <w:r w:rsidR="00D74830" w:rsidRPr="006B08AF">
            <w:rPr>
              <w:rFonts w:ascii="Arial" w:hAnsi="Arial" w:cs="Arial"/>
              <w:sz w:val="24"/>
              <w:szCs w:val="24"/>
            </w:rPr>
            <w:t>consist of</w:t>
          </w:r>
          <w:r w:rsidR="005679B7" w:rsidRPr="006B08AF">
            <w:rPr>
              <w:rFonts w:ascii="Arial" w:hAnsi="Arial" w:cs="Arial"/>
              <w:sz w:val="24"/>
              <w:szCs w:val="24"/>
            </w:rPr>
            <w:t xml:space="preserve"> all th</w:t>
          </w:r>
          <w:r w:rsidR="00D74830">
            <w:rPr>
              <w:rFonts w:ascii="Arial" w:hAnsi="Arial" w:cs="Arial"/>
              <w:sz w:val="24"/>
              <w:szCs w:val="24"/>
            </w:rPr>
            <w:t>e</w:t>
          </w:r>
          <w:r w:rsidR="005679B7" w:rsidRPr="006B08AF">
            <w:rPr>
              <w:rFonts w:ascii="Arial" w:hAnsi="Arial" w:cs="Arial"/>
              <w:sz w:val="24"/>
              <w:szCs w:val="24"/>
            </w:rPr>
            <w:t xml:space="preserve"> ways of communicate without words.</w:t>
          </w:r>
        </w:p>
        <w:p w14:paraId="37BE438C" w14:textId="6F38BA6B" w:rsidR="005679B7" w:rsidRPr="006B08AF" w:rsidRDefault="006C4DE4" w:rsidP="0002749F">
          <w:pPr>
            <w:spacing w:line="480" w:lineRule="auto"/>
            <w:jc w:val="both"/>
            <w:rPr>
              <w:rFonts w:ascii="Arial" w:hAnsi="Arial" w:cs="Arial"/>
              <w:noProof/>
              <w:sz w:val="24"/>
              <w:szCs w:val="24"/>
            </w:rPr>
          </w:pPr>
          <w:sdt>
            <w:sdtPr>
              <w:rPr>
                <w:rFonts w:ascii="Arial" w:hAnsi="Arial" w:cs="Arial"/>
                <w:noProof/>
                <w:sz w:val="24"/>
                <w:szCs w:val="24"/>
              </w:rPr>
              <w:id w:val="-319655530"/>
              <w:citation/>
            </w:sdtPr>
            <w:sdtEndPr/>
            <w:sdtContent>
              <w:r w:rsidR="00F34F4F" w:rsidRPr="006B08AF">
                <w:rPr>
                  <w:rFonts w:ascii="Arial" w:hAnsi="Arial" w:cs="Arial"/>
                  <w:noProof/>
                  <w:sz w:val="24"/>
                  <w:szCs w:val="24"/>
                </w:rPr>
                <w:fldChar w:fldCharType="begin"/>
              </w:r>
              <w:r w:rsidR="00F34F4F" w:rsidRPr="00D36F2F">
                <w:rPr>
                  <w:rFonts w:ascii="Arial" w:hAnsi="Arial" w:cs="Arial"/>
                  <w:noProof/>
                  <w:sz w:val="24"/>
                  <w:szCs w:val="24"/>
                </w:rPr>
                <w:instrText xml:space="preserve"> CITATION Qui17 \l 12298 </w:instrText>
              </w:r>
              <w:r w:rsidR="00F34F4F" w:rsidRPr="006B08AF">
                <w:rPr>
                  <w:rFonts w:ascii="Arial" w:hAnsi="Arial" w:cs="Arial"/>
                  <w:noProof/>
                  <w:sz w:val="24"/>
                  <w:szCs w:val="24"/>
                </w:rPr>
                <w:fldChar w:fldCharType="separate"/>
              </w:r>
              <w:r w:rsidR="00661D4F" w:rsidRPr="00D36F2F">
                <w:rPr>
                  <w:rFonts w:ascii="Arial" w:hAnsi="Arial" w:cs="Arial"/>
                  <w:noProof/>
                  <w:sz w:val="24"/>
                  <w:szCs w:val="24"/>
                </w:rPr>
                <w:t>(Quintanilla &amp; Wahl, 2017)</w:t>
              </w:r>
              <w:r w:rsidR="00F34F4F" w:rsidRPr="006B08AF">
                <w:rPr>
                  <w:rFonts w:ascii="Arial" w:hAnsi="Arial" w:cs="Arial"/>
                  <w:noProof/>
                  <w:sz w:val="24"/>
                  <w:szCs w:val="24"/>
                </w:rPr>
                <w:fldChar w:fldCharType="end"/>
              </w:r>
            </w:sdtContent>
          </w:sdt>
        </w:p>
        <w:p w14:paraId="373AD015" w14:textId="1692C1EE" w:rsidR="00A647A8" w:rsidRPr="006B08AF" w:rsidRDefault="00A647A8" w:rsidP="0002749F">
          <w:pPr>
            <w:spacing w:line="480" w:lineRule="auto"/>
            <w:jc w:val="both"/>
            <w:rPr>
              <w:rFonts w:ascii="Arial" w:hAnsi="Arial" w:cs="Arial"/>
              <w:noProof/>
              <w:sz w:val="24"/>
              <w:szCs w:val="24"/>
            </w:rPr>
          </w:pPr>
          <w:r w:rsidRPr="006B08AF">
            <w:rPr>
              <w:rFonts w:ascii="Arial" w:hAnsi="Arial" w:cs="Arial"/>
              <w:noProof/>
              <w:sz w:val="24"/>
              <w:szCs w:val="24"/>
            </w:rPr>
            <w:t xml:space="preserve">Non-verbal communication are those aspects, such as gestures and facial expressions, that do not </w:t>
          </w:r>
          <w:r w:rsidR="002A1690" w:rsidRPr="006B08AF">
            <w:rPr>
              <w:rFonts w:ascii="Arial" w:hAnsi="Arial" w:cs="Arial"/>
              <w:noProof/>
              <w:sz w:val="24"/>
              <w:szCs w:val="24"/>
            </w:rPr>
            <w:t>include</w:t>
          </w:r>
          <w:r w:rsidRPr="006B08AF">
            <w:rPr>
              <w:rFonts w:ascii="Arial" w:hAnsi="Arial" w:cs="Arial"/>
              <w:noProof/>
              <w:sz w:val="24"/>
              <w:szCs w:val="24"/>
            </w:rPr>
            <w:t xml:space="preserve"> verbal communication but which may </w:t>
          </w:r>
          <w:r w:rsidR="002A1690" w:rsidRPr="006B08AF">
            <w:rPr>
              <w:rFonts w:ascii="Arial" w:hAnsi="Arial" w:cs="Arial"/>
              <w:noProof/>
              <w:sz w:val="24"/>
              <w:szCs w:val="24"/>
            </w:rPr>
            <w:t>contain</w:t>
          </w:r>
          <w:r w:rsidRPr="006B08AF">
            <w:rPr>
              <w:rFonts w:ascii="Arial" w:hAnsi="Arial" w:cs="Arial"/>
              <w:noProof/>
              <w:sz w:val="24"/>
              <w:szCs w:val="24"/>
            </w:rPr>
            <w:t xml:space="preserve"> nonverbal </w:t>
          </w:r>
          <w:r w:rsidR="002A1690" w:rsidRPr="006B08AF">
            <w:rPr>
              <w:rFonts w:ascii="Arial" w:hAnsi="Arial" w:cs="Arial"/>
              <w:noProof/>
              <w:sz w:val="24"/>
              <w:szCs w:val="24"/>
            </w:rPr>
            <w:t>characteristics</w:t>
          </w:r>
          <w:r w:rsidRPr="006B08AF">
            <w:rPr>
              <w:rFonts w:ascii="Arial" w:hAnsi="Arial" w:cs="Arial"/>
              <w:noProof/>
              <w:sz w:val="24"/>
              <w:szCs w:val="24"/>
            </w:rPr>
            <w:t xml:space="preserve"> of speech (accent, tone of voice, speed of speaking, etc)</w:t>
          </w:r>
        </w:p>
        <w:p w14:paraId="67875B32" w14:textId="164C3BD6" w:rsidR="00A647A8" w:rsidRPr="006B08AF" w:rsidRDefault="006C4DE4" w:rsidP="0002749F">
          <w:pPr>
            <w:spacing w:line="480" w:lineRule="auto"/>
            <w:jc w:val="both"/>
            <w:rPr>
              <w:rFonts w:ascii="Arial" w:hAnsi="Arial" w:cs="Arial"/>
              <w:noProof/>
              <w:sz w:val="24"/>
              <w:szCs w:val="24"/>
            </w:rPr>
          </w:pPr>
          <w:sdt>
            <w:sdtPr>
              <w:rPr>
                <w:rFonts w:ascii="Arial" w:hAnsi="Arial" w:cs="Arial"/>
                <w:noProof/>
                <w:sz w:val="24"/>
                <w:szCs w:val="24"/>
              </w:rPr>
              <w:id w:val="1218088901"/>
              <w:citation/>
            </w:sdtPr>
            <w:sdtEndPr/>
            <w:sdtContent>
              <w:r w:rsidR="00A647A8" w:rsidRPr="006B08AF">
                <w:rPr>
                  <w:rFonts w:ascii="Arial" w:hAnsi="Arial" w:cs="Arial"/>
                  <w:noProof/>
                  <w:sz w:val="24"/>
                  <w:szCs w:val="24"/>
                </w:rPr>
                <w:fldChar w:fldCharType="begin"/>
              </w:r>
              <w:r w:rsidR="00A647A8" w:rsidRPr="006B08AF">
                <w:rPr>
                  <w:rFonts w:ascii="Arial" w:hAnsi="Arial" w:cs="Arial"/>
                  <w:noProof/>
                  <w:sz w:val="24"/>
                  <w:szCs w:val="24"/>
                </w:rPr>
                <w:instrText xml:space="preserve"> CITATION Dic20 \l 12298 </w:instrText>
              </w:r>
              <w:r w:rsidR="00A647A8" w:rsidRPr="006B08AF">
                <w:rPr>
                  <w:rFonts w:ascii="Arial" w:hAnsi="Arial" w:cs="Arial"/>
                  <w:noProof/>
                  <w:sz w:val="24"/>
                  <w:szCs w:val="24"/>
                </w:rPr>
                <w:fldChar w:fldCharType="separate"/>
              </w:r>
              <w:r w:rsidR="00661D4F" w:rsidRPr="00661D4F">
                <w:rPr>
                  <w:rFonts w:ascii="Arial" w:hAnsi="Arial" w:cs="Arial"/>
                  <w:noProof/>
                  <w:sz w:val="24"/>
                  <w:szCs w:val="24"/>
                </w:rPr>
                <w:t>(Dictionary.com, n.d.)</w:t>
              </w:r>
              <w:r w:rsidR="00A647A8" w:rsidRPr="006B08AF">
                <w:rPr>
                  <w:rFonts w:ascii="Arial" w:hAnsi="Arial" w:cs="Arial"/>
                  <w:noProof/>
                  <w:sz w:val="24"/>
                  <w:szCs w:val="24"/>
                </w:rPr>
                <w:fldChar w:fldCharType="end"/>
              </w:r>
            </w:sdtContent>
          </w:sdt>
        </w:p>
        <w:p w14:paraId="41C9C005" w14:textId="087FFF7D" w:rsidR="007D495A"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12" w:name="_Toc26118812"/>
          <w:bookmarkStart w:id="13" w:name="_Toc29045189"/>
          <w:bookmarkStart w:id="14" w:name="_Toc29149838"/>
          <w:r w:rsidRPr="006B08AF">
            <w:rPr>
              <w:rFonts w:ascii="Arial" w:hAnsi="Arial" w:cs="Arial"/>
              <w:color w:val="1F3864" w:themeColor="accent1" w:themeShade="80"/>
            </w:rPr>
            <w:t>MODELS OF COMMUNICATION</w:t>
          </w:r>
          <w:bookmarkEnd w:id="12"/>
          <w:bookmarkEnd w:id="13"/>
          <w:bookmarkEnd w:id="14"/>
        </w:p>
        <w:p w14:paraId="60F576AC" w14:textId="0F8182AE" w:rsidR="00194F81" w:rsidRPr="006B08AF" w:rsidRDefault="00194F81" w:rsidP="0002749F">
          <w:pPr>
            <w:pStyle w:val="Heading2"/>
            <w:numPr>
              <w:ilvl w:val="1"/>
              <w:numId w:val="14"/>
            </w:numPr>
            <w:spacing w:line="480" w:lineRule="auto"/>
            <w:jc w:val="both"/>
            <w:rPr>
              <w:rFonts w:ascii="Arial" w:hAnsi="Arial" w:cs="Arial"/>
              <w:color w:val="1F3864" w:themeColor="accent1" w:themeShade="80"/>
            </w:rPr>
          </w:pPr>
          <w:bookmarkStart w:id="15" w:name="_Toc26118813"/>
          <w:bookmarkStart w:id="16" w:name="_Toc29045190"/>
          <w:bookmarkStart w:id="17" w:name="_Toc29149839"/>
          <w:r w:rsidRPr="006B08AF">
            <w:rPr>
              <w:rFonts w:ascii="Arial" w:hAnsi="Arial" w:cs="Arial"/>
              <w:color w:val="1F3864" w:themeColor="accent1" w:themeShade="80"/>
            </w:rPr>
            <w:t>SHANNON-WEAVER´S MODEL</w:t>
          </w:r>
          <w:bookmarkEnd w:id="15"/>
          <w:bookmarkEnd w:id="16"/>
          <w:bookmarkEnd w:id="17"/>
        </w:p>
        <w:p w14:paraId="767F01A8" w14:textId="43AF8A71" w:rsidR="00757D6A" w:rsidRPr="006B08AF" w:rsidRDefault="00757D6A" w:rsidP="0002749F">
          <w:pPr>
            <w:spacing w:line="480" w:lineRule="auto"/>
            <w:jc w:val="both"/>
            <w:rPr>
              <w:rFonts w:ascii="Arial" w:hAnsi="Arial" w:cs="Arial"/>
              <w:sz w:val="24"/>
              <w:szCs w:val="24"/>
            </w:rPr>
          </w:pPr>
          <w:r w:rsidRPr="006B08AF">
            <w:rPr>
              <w:rFonts w:ascii="Arial" w:hAnsi="Arial" w:cs="Arial"/>
              <w:sz w:val="24"/>
              <w:szCs w:val="24"/>
            </w:rPr>
            <w:t xml:space="preserve">The most </w:t>
          </w:r>
          <w:r w:rsidR="002A1690" w:rsidRPr="006B08AF">
            <w:rPr>
              <w:rFonts w:ascii="Arial" w:hAnsi="Arial" w:cs="Arial"/>
              <w:sz w:val="24"/>
              <w:szCs w:val="24"/>
            </w:rPr>
            <w:t>recognised</w:t>
          </w:r>
          <w:r w:rsidRPr="006B08AF">
            <w:rPr>
              <w:rFonts w:ascii="Arial" w:hAnsi="Arial" w:cs="Arial"/>
              <w:sz w:val="24"/>
              <w:szCs w:val="24"/>
            </w:rPr>
            <w:t xml:space="preserve"> and </w:t>
          </w:r>
          <w:r w:rsidR="00D74830" w:rsidRPr="006B08AF">
            <w:rPr>
              <w:rFonts w:ascii="Arial" w:hAnsi="Arial" w:cs="Arial"/>
              <w:sz w:val="24"/>
              <w:szCs w:val="24"/>
            </w:rPr>
            <w:t>powerful</w:t>
          </w:r>
          <w:r w:rsidRPr="006B08AF">
            <w:rPr>
              <w:rFonts w:ascii="Arial" w:hAnsi="Arial" w:cs="Arial"/>
              <w:sz w:val="24"/>
              <w:szCs w:val="24"/>
            </w:rPr>
            <w:t xml:space="preserve"> formal model of communication, developed </w:t>
          </w:r>
          <w:r w:rsidR="00D74830">
            <w:rPr>
              <w:rFonts w:ascii="Arial" w:hAnsi="Arial" w:cs="Arial"/>
              <w:sz w:val="24"/>
              <w:szCs w:val="24"/>
            </w:rPr>
            <w:t xml:space="preserve">by </w:t>
          </w:r>
          <w:r w:rsidRPr="006B08AF">
            <w:rPr>
              <w:rFonts w:ascii="Arial" w:hAnsi="Arial" w:cs="Arial"/>
              <w:sz w:val="24"/>
              <w:szCs w:val="24"/>
            </w:rPr>
            <w:t>Claude Shannon and Warren Weaver</w:t>
          </w:r>
          <w:r w:rsidR="00D74830">
            <w:rPr>
              <w:rFonts w:ascii="Arial" w:hAnsi="Arial" w:cs="Arial"/>
              <w:sz w:val="24"/>
              <w:szCs w:val="24"/>
            </w:rPr>
            <w:t xml:space="preserve"> in </w:t>
          </w:r>
          <w:r w:rsidR="00D74830" w:rsidRPr="006B08AF">
            <w:rPr>
              <w:rFonts w:ascii="Arial" w:hAnsi="Arial" w:cs="Arial"/>
              <w:sz w:val="24"/>
              <w:szCs w:val="24"/>
            </w:rPr>
            <w:t>1949</w:t>
          </w:r>
          <w:r w:rsidRPr="006B08AF">
            <w:rPr>
              <w:rFonts w:ascii="Arial" w:hAnsi="Arial" w:cs="Arial"/>
              <w:sz w:val="24"/>
              <w:szCs w:val="24"/>
            </w:rPr>
            <w:t xml:space="preserve">. It is a </w:t>
          </w:r>
          <w:r w:rsidR="002A1690">
            <w:rPr>
              <w:rFonts w:ascii="Arial" w:hAnsi="Arial" w:cs="Arial"/>
              <w:sz w:val="24"/>
              <w:szCs w:val="24"/>
            </w:rPr>
            <w:t>communication</w:t>
          </w:r>
          <w:r w:rsidRPr="006B08AF">
            <w:rPr>
              <w:rFonts w:ascii="Arial" w:hAnsi="Arial" w:cs="Arial"/>
              <w:sz w:val="24"/>
              <w:szCs w:val="24"/>
            </w:rPr>
            <w:t xml:space="preserve"> model </w:t>
          </w:r>
          <w:r w:rsidR="002A1690">
            <w:rPr>
              <w:rFonts w:ascii="Arial" w:hAnsi="Arial" w:cs="Arial"/>
              <w:sz w:val="24"/>
              <w:szCs w:val="24"/>
            </w:rPr>
            <w:t xml:space="preserve">involving </w:t>
          </w:r>
          <w:r w:rsidR="002A1690" w:rsidRPr="006B08AF">
            <w:rPr>
              <w:rFonts w:ascii="Arial" w:hAnsi="Arial" w:cs="Arial"/>
              <w:sz w:val="24"/>
              <w:szCs w:val="24"/>
            </w:rPr>
            <w:t>five</w:t>
          </w:r>
          <w:r w:rsidR="002A1690">
            <w:rPr>
              <w:rFonts w:ascii="Arial" w:hAnsi="Arial" w:cs="Arial"/>
              <w:sz w:val="24"/>
              <w:szCs w:val="24"/>
            </w:rPr>
            <w:t xml:space="preserve"> important</w:t>
          </w:r>
          <w:r w:rsidRPr="006B08AF">
            <w:rPr>
              <w:rFonts w:ascii="Arial" w:hAnsi="Arial" w:cs="Arial"/>
              <w:sz w:val="24"/>
              <w:szCs w:val="24"/>
            </w:rPr>
            <w:t xml:space="preserve"> elements: an information source,</w:t>
          </w:r>
          <w:r w:rsidR="002A1690">
            <w:rPr>
              <w:rFonts w:ascii="Arial" w:hAnsi="Arial" w:cs="Arial"/>
              <w:sz w:val="24"/>
              <w:szCs w:val="24"/>
            </w:rPr>
            <w:t xml:space="preserve"> that</w:t>
          </w:r>
          <w:r w:rsidRPr="006B08AF">
            <w:rPr>
              <w:rFonts w:ascii="Arial" w:hAnsi="Arial" w:cs="Arial"/>
              <w:sz w:val="24"/>
              <w:szCs w:val="24"/>
            </w:rPr>
            <w:t xml:space="preserve"> produces a message; a </w:t>
          </w:r>
          <w:r w:rsidR="002A1690">
            <w:rPr>
              <w:rFonts w:ascii="Arial" w:hAnsi="Arial" w:cs="Arial"/>
              <w:sz w:val="24"/>
              <w:szCs w:val="24"/>
            </w:rPr>
            <w:t>sender</w:t>
          </w:r>
          <w:r w:rsidRPr="006B08AF">
            <w:rPr>
              <w:rFonts w:ascii="Arial" w:hAnsi="Arial" w:cs="Arial"/>
              <w:sz w:val="24"/>
              <w:szCs w:val="24"/>
            </w:rPr>
            <w:t xml:space="preserve">, which encodes the message into signals; a channel, </w:t>
          </w:r>
          <w:r w:rsidR="002A1690">
            <w:rPr>
              <w:rFonts w:ascii="Arial" w:hAnsi="Arial" w:cs="Arial"/>
              <w:sz w:val="24"/>
              <w:szCs w:val="24"/>
            </w:rPr>
            <w:t>where the</w:t>
          </w:r>
          <w:r w:rsidRPr="006B08AF">
            <w:rPr>
              <w:rFonts w:ascii="Arial" w:hAnsi="Arial" w:cs="Arial"/>
              <w:sz w:val="24"/>
              <w:szCs w:val="24"/>
            </w:rPr>
            <w:t xml:space="preserve"> signals are adapted for transmission; a receiver, which decodes the message from the signal</w:t>
          </w:r>
          <w:r w:rsidR="002A1690">
            <w:rPr>
              <w:rFonts w:ascii="Arial" w:hAnsi="Arial" w:cs="Arial"/>
              <w:sz w:val="24"/>
              <w:szCs w:val="24"/>
            </w:rPr>
            <w:t xml:space="preserve"> and</w:t>
          </w:r>
          <w:r w:rsidRPr="006B08AF">
            <w:rPr>
              <w:rFonts w:ascii="Arial" w:hAnsi="Arial" w:cs="Arial"/>
              <w:sz w:val="24"/>
              <w:szCs w:val="24"/>
            </w:rPr>
            <w:t xml:space="preserve"> a destination, where the message</w:t>
          </w:r>
          <w:r w:rsidR="002A1690">
            <w:rPr>
              <w:rFonts w:ascii="Arial" w:hAnsi="Arial" w:cs="Arial"/>
              <w:sz w:val="24"/>
              <w:szCs w:val="24"/>
            </w:rPr>
            <w:t xml:space="preserve"> finally</w:t>
          </w:r>
          <w:r w:rsidRPr="006B08AF">
            <w:rPr>
              <w:rFonts w:ascii="Arial" w:hAnsi="Arial" w:cs="Arial"/>
              <w:sz w:val="24"/>
              <w:szCs w:val="24"/>
            </w:rPr>
            <w:t xml:space="preserve"> arrives. A sixth element, noise, is a dysfunctional </w:t>
          </w:r>
          <w:r w:rsidR="002A1690" w:rsidRPr="006B08AF">
            <w:rPr>
              <w:rFonts w:ascii="Arial" w:hAnsi="Arial" w:cs="Arial"/>
              <w:sz w:val="24"/>
              <w:szCs w:val="24"/>
            </w:rPr>
            <w:t>aspect</w:t>
          </w:r>
          <w:r w:rsidRPr="006B08AF">
            <w:rPr>
              <w:rFonts w:ascii="Arial" w:hAnsi="Arial" w:cs="Arial"/>
              <w:sz w:val="24"/>
              <w:szCs w:val="24"/>
            </w:rPr>
            <w:t>: any interference with the message tra</w:t>
          </w:r>
          <w:r w:rsidR="00265678">
            <w:rPr>
              <w:rFonts w:ascii="Arial" w:hAnsi="Arial" w:cs="Arial"/>
              <w:sz w:val="24"/>
              <w:szCs w:val="24"/>
            </w:rPr>
            <w:t>nsmission</w:t>
          </w:r>
          <w:r w:rsidRPr="006B08AF">
            <w:rPr>
              <w:rFonts w:ascii="Arial" w:hAnsi="Arial" w:cs="Arial"/>
              <w:sz w:val="24"/>
              <w:szCs w:val="24"/>
            </w:rPr>
            <w:t xml:space="preserve"> along the channel (such as static on the telephone or radio) w</w:t>
          </w:r>
          <w:r w:rsidR="00265678">
            <w:rPr>
              <w:rFonts w:ascii="Arial" w:hAnsi="Arial" w:cs="Arial"/>
              <w:sz w:val="24"/>
              <w:szCs w:val="24"/>
            </w:rPr>
            <w:t>ill</w:t>
          </w:r>
          <w:r w:rsidRPr="006B08AF">
            <w:rPr>
              <w:rFonts w:ascii="Arial" w:hAnsi="Arial" w:cs="Arial"/>
              <w:sz w:val="24"/>
              <w:szCs w:val="24"/>
            </w:rPr>
            <w:t xml:space="preserve"> may </w:t>
          </w:r>
          <w:r w:rsidR="00265678">
            <w:rPr>
              <w:rFonts w:ascii="Arial" w:hAnsi="Arial" w:cs="Arial"/>
              <w:sz w:val="24"/>
              <w:szCs w:val="24"/>
            </w:rPr>
            <w:t>affect</w:t>
          </w:r>
          <w:r w:rsidRPr="006B08AF">
            <w:rPr>
              <w:rFonts w:ascii="Arial" w:hAnsi="Arial" w:cs="Arial"/>
              <w:sz w:val="24"/>
              <w:szCs w:val="24"/>
            </w:rPr>
            <w:t xml:space="preserve"> to the signal received</w:t>
          </w:r>
          <w:r w:rsidR="00265678">
            <w:rPr>
              <w:rFonts w:ascii="Arial" w:hAnsi="Arial" w:cs="Arial"/>
              <w:sz w:val="24"/>
              <w:szCs w:val="24"/>
            </w:rPr>
            <w:t>,</w:t>
          </w:r>
          <w:r w:rsidRPr="006B08AF">
            <w:rPr>
              <w:rFonts w:ascii="Arial" w:hAnsi="Arial" w:cs="Arial"/>
              <w:sz w:val="24"/>
              <w:szCs w:val="24"/>
            </w:rPr>
            <w:t xml:space="preserve"> being different from t</w:t>
          </w:r>
          <w:r w:rsidR="00265678">
            <w:rPr>
              <w:rFonts w:ascii="Arial" w:hAnsi="Arial" w:cs="Arial"/>
              <w:sz w:val="24"/>
              <w:szCs w:val="24"/>
            </w:rPr>
            <w:t>he message that the transmitter</w:t>
          </w:r>
          <w:r w:rsidRPr="006B08AF">
            <w:rPr>
              <w:rFonts w:ascii="Arial" w:hAnsi="Arial" w:cs="Arial"/>
              <w:sz w:val="24"/>
              <w:szCs w:val="24"/>
            </w:rPr>
            <w:t xml:space="preserve"> sent.</w:t>
          </w:r>
        </w:p>
        <w:p w14:paraId="6EE74F0C" w14:textId="19ACD391" w:rsidR="00757D6A" w:rsidRPr="006B08AF" w:rsidRDefault="006C4DE4" w:rsidP="0002749F">
          <w:pPr>
            <w:spacing w:line="480" w:lineRule="auto"/>
            <w:jc w:val="both"/>
            <w:rPr>
              <w:rFonts w:ascii="Arial" w:hAnsi="Arial" w:cs="Arial"/>
              <w:noProof/>
              <w:sz w:val="24"/>
              <w:szCs w:val="24"/>
              <w:lang w:val="es-EC"/>
            </w:rPr>
          </w:pPr>
          <w:sdt>
            <w:sdtPr>
              <w:rPr>
                <w:rFonts w:ascii="Arial" w:hAnsi="Arial" w:cs="Arial"/>
                <w:noProof/>
                <w:sz w:val="24"/>
                <w:szCs w:val="24"/>
                <w:lang w:val="es-EC"/>
              </w:rPr>
              <w:id w:val="1728249196"/>
              <w:citation/>
            </w:sdtPr>
            <w:sdtEndPr/>
            <w:sdtContent>
              <w:r w:rsidR="00F34F4F" w:rsidRPr="006B08AF">
                <w:rPr>
                  <w:rFonts w:ascii="Arial" w:hAnsi="Arial" w:cs="Arial"/>
                  <w:noProof/>
                  <w:sz w:val="24"/>
                  <w:szCs w:val="24"/>
                  <w:lang w:val="es-EC"/>
                </w:rPr>
                <w:fldChar w:fldCharType="begin"/>
              </w:r>
              <w:r w:rsidR="00F34F4F" w:rsidRPr="006B08AF">
                <w:rPr>
                  <w:rFonts w:ascii="Arial" w:hAnsi="Arial" w:cs="Arial"/>
                  <w:noProof/>
                  <w:sz w:val="24"/>
                  <w:szCs w:val="24"/>
                  <w:lang w:val="es-EC"/>
                </w:rPr>
                <w:instrText xml:space="preserve"> CITATION Dan11 \l 12298 </w:instrText>
              </w:r>
              <w:r w:rsidR="00F34F4F" w:rsidRPr="006B08AF">
                <w:rPr>
                  <w:rFonts w:ascii="Arial" w:hAnsi="Arial" w:cs="Arial"/>
                  <w:noProof/>
                  <w:sz w:val="24"/>
                  <w:szCs w:val="24"/>
                  <w:lang w:val="es-EC"/>
                </w:rPr>
                <w:fldChar w:fldCharType="separate"/>
              </w:r>
              <w:r w:rsidR="00661D4F" w:rsidRPr="00661D4F">
                <w:rPr>
                  <w:rFonts w:ascii="Arial" w:hAnsi="Arial" w:cs="Arial"/>
                  <w:noProof/>
                  <w:sz w:val="24"/>
                  <w:szCs w:val="24"/>
                  <w:lang w:val="es-EC"/>
                </w:rPr>
                <w:t>(Chandler &amp; Munday, 2011)</w:t>
              </w:r>
              <w:r w:rsidR="00F34F4F" w:rsidRPr="006B08AF">
                <w:rPr>
                  <w:rFonts w:ascii="Arial" w:hAnsi="Arial" w:cs="Arial"/>
                  <w:noProof/>
                  <w:sz w:val="24"/>
                  <w:szCs w:val="24"/>
                  <w:lang w:val="es-EC"/>
                </w:rPr>
                <w:fldChar w:fldCharType="end"/>
              </w:r>
            </w:sdtContent>
          </w:sdt>
        </w:p>
        <w:p w14:paraId="43D68584" w14:textId="64E224AF" w:rsidR="00194F81" w:rsidRPr="006B08AF" w:rsidRDefault="00194F81" w:rsidP="0002749F">
          <w:pPr>
            <w:pStyle w:val="Heading2"/>
            <w:numPr>
              <w:ilvl w:val="1"/>
              <w:numId w:val="14"/>
            </w:numPr>
            <w:spacing w:line="480" w:lineRule="auto"/>
            <w:jc w:val="both"/>
            <w:rPr>
              <w:rFonts w:ascii="Arial" w:hAnsi="Arial" w:cs="Arial"/>
              <w:color w:val="1F3864" w:themeColor="accent1" w:themeShade="80"/>
            </w:rPr>
          </w:pPr>
          <w:bookmarkStart w:id="18" w:name="_Toc26118814"/>
          <w:bookmarkStart w:id="19" w:name="_Toc29045191"/>
          <w:bookmarkStart w:id="20" w:name="_Toc29149840"/>
          <w:r w:rsidRPr="006B08AF">
            <w:rPr>
              <w:rFonts w:ascii="Arial" w:hAnsi="Arial" w:cs="Arial"/>
              <w:color w:val="1F3864" w:themeColor="accent1" w:themeShade="80"/>
            </w:rPr>
            <w:lastRenderedPageBreak/>
            <w:t>BERLO´S MODEL</w:t>
          </w:r>
          <w:bookmarkEnd w:id="18"/>
          <w:bookmarkEnd w:id="19"/>
          <w:bookmarkEnd w:id="20"/>
        </w:p>
        <w:p w14:paraId="52A63D4B" w14:textId="1EB2289E" w:rsidR="00627909" w:rsidRPr="006B08AF" w:rsidRDefault="009F158B" w:rsidP="0002749F">
          <w:pPr>
            <w:spacing w:line="480" w:lineRule="auto"/>
            <w:jc w:val="both"/>
            <w:rPr>
              <w:rFonts w:ascii="Arial" w:hAnsi="Arial" w:cs="Arial"/>
              <w:sz w:val="24"/>
              <w:szCs w:val="24"/>
            </w:rPr>
          </w:pPr>
          <w:r w:rsidRPr="006B08AF">
            <w:rPr>
              <w:rFonts w:ascii="Arial" w:hAnsi="Arial" w:cs="Arial"/>
              <w:sz w:val="24"/>
              <w:szCs w:val="24"/>
            </w:rPr>
            <w:t>Berlo´s model of communication</w:t>
          </w:r>
          <w:r w:rsidR="00265678">
            <w:rPr>
              <w:rFonts w:ascii="Arial" w:hAnsi="Arial" w:cs="Arial"/>
              <w:sz w:val="24"/>
              <w:szCs w:val="24"/>
            </w:rPr>
            <w:t xml:space="preserve"> created in </w:t>
          </w:r>
          <w:r w:rsidRPr="006B08AF">
            <w:rPr>
              <w:rFonts w:ascii="Arial" w:hAnsi="Arial" w:cs="Arial"/>
              <w:sz w:val="24"/>
              <w:szCs w:val="24"/>
            </w:rPr>
            <w:t>1960</w:t>
          </w:r>
          <w:r w:rsidR="00265678">
            <w:rPr>
              <w:rFonts w:ascii="Arial" w:hAnsi="Arial" w:cs="Arial"/>
              <w:sz w:val="24"/>
              <w:szCs w:val="24"/>
            </w:rPr>
            <w:t>,</w:t>
          </w:r>
          <w:r w:rsidRPr="006B08AF">
            <w:rPr>
              <w:rFonts w:ascii="Arial" w:hAnsi="Arial" w:cs="Arial"/>
              <w:sz w:val="24"/>
              <w:szCs w:val="24"/>
            </w:rPr>
            <w:t xml:space="preserve"> explains the components in the communication </w:t>
          </w:r>
          <w:r w:rsidR="00265678">
            <w:rPr>
              <w:rFonts w:ascii="Arial" w:hAnsi="Arial" w:cs="Arial"/>
              <w:sz w:val="24"/>
              <w:szCs w:val="24"/>
            </w:rPr>
            <w:t>procedure</w:t>
          </w:r>
          <w:r w:rsidRPr="006B08AF">
            <w:rPr>
              <w:rFonts w:ascii="Arial" w:hAnsi="Arial" w:cs="Arial"/>
              <w:sz w:val="24"/>
              <w:szCs w:val="24"/>
            </w:rPr>
            <w:t xml:space="preserve">. The four components are source, message, channel and receiver. There are five channels for each component. </w:t>
          </w:r>
          <w:r w:rsidR="00265678" w:rsidRPr="006B08AF">
            <w:rPr>
              <w:rFonts w:ascii="Arial" w:hAnsi="Arial" w:cs="Arial"/>
              <w:sz w:val="24"/>
              <w:szCs w:val="24"/>
            </w:rPr>
            <w:t>Berlo’s</w:t>
          </w:r>
          <w:r w:rsidRPr="006B08AF">
            <w:rPr>
              <w:rFonts w:ascii="Arial" w:hAnsi="Arial" w:cs="Arial"/>
              <w:sz w:val="24"/>
              <w:szCs w:val="24"/>
            </w:rPr>
            <w:t xml:space="preserve"> suggested that message must have effect</w:t>
          </w:r>
          <w:r w:rsidR="00265678">
            <w:rPr>
              <w:rFonts w:ascii="Arial" w:hAnsi="Arial" w:cs="Arial"/>
              <w:sz w:val="24"/>
              <w:szCs w:val="24"/>
            </w:rPr>
            <w:t>s,</w:t>
          </w:r>
          <w:r w:rsidRPr="006B08AF">
            <w:rPr>
              <w:rFonts w:ascii="Arial" w:hAnsi="Arial" w:cs="Arial"/>
              <w:sz w:val="24"/>
              <w:szCs w:val="24"/>
            </w:rPr>
            <w:t xml:space="preserve"> positive or negative on the audience and that effect must be </w:t>
          </w:r>
          <w:r w:rsidR="00265678" w:rsidRPr="006B08AF">
            <w:rPr>
              <w:rFonts w:ascii="Arial" w:hAnsi="Arial" w:cs="Arial"/>
              <w:sz w:val="24"/>
              <w:szCs w:val="24"/>
            </w:rPr>
            <w:t>evaluated</w:t>
          </w:r>
          <w:r w:rsidRPr="006B08AF">
            <w:rPr>
              <w:rFonts w:ascii="Arial" w:hAnsi="Arial" w:cs="Arial"/>
              <w:sz w:val="24"/>
              <w:szCs w:val="24"/>
            </w:rPr>
            <w:t xml:space="preserve"> </w:t>
          </w:r>
          <w:r w:rsidR="00D74830" w:rsidRPr="006B08AF">
            <w:rPr>
              <w:rFonts w:ascii="Arial" w:hAnsi="Arial" w:cs="Arial"/>
              <w:sz w:val="24"/>
              <w:szCs w:val="24"/>
            </w:rPr>
            <w:t>over</w:t>
          </w:r>
          <w:r w:rsidRPr="006B08AF">
            <w:rPr>
              <w:rFonts w:ascii="Arial" w:hAnsi="Arial" w:cs="Arial"/>
              <w:sz w:val="24"/>
              <w:szCs w:val="24"/>
            </w:rPr>
            <w:t xml:space="preserve"> </w:t>
          </w:r>
          <w:r w:rsidR="00265678">
            <w:rPr>
              <w:rFonts w:ascii="Arial" w:hAnsi="Arial" w:cs="Arial"/>
              <w:sz w:val="24"/>
              <w:szCs w:val="24"/>
            </w:rPr>
            <w:t xml:space="preserve">an </w:t>
          </w:r>
          <w:r w:rsidRPr="006B08AF">
            <w:rPr>
              <w:rFonts w:ascii="Arial" w:hAnsi="Arial" w:cs="Arial"/>
              <w:sz w:val="24"/>
              <w:szCs w:val="24"/>
            </w:rPr>
            <w:t>effect</w:t>
          </w:r>
          <w:r w:rsidR="00265678">
            <w:rPr>
              <w:rFonts w:ascii="Arial" w:hAnsi="Arial" w:cs="Arial"/>
              <w:sz w:val="24"/>
              <w:szCs w:val="24"/>
            </w:rPr>
            <w:t>ive</w:t>
          </w:r>
          <w:r w:rsidRPr="006B08AF">
            <w:rPr>
              <w:rFonts w:ascii="Arial" w:hAnsi="Arial" w:cs="Arial"/>
              <w:sz w:val="24"/>
              <w:szCs w:val="24"/>
            </w:rPr>
            <w:t xml:space="preserve"> </w:t>
          </w:r>
          <w:r w:rsidR="00D74830" w:rsidRPr="006B08AF">
            <w:rPr>
              <w:rFonts w:ascii="Arial" w:hAnsi="Arial" w:cs="Arial"/>
              <w:sz w:val="24"/>
              <w:szCs w:val="24"/>
            </w:rPr>
            <w:t>investigation</w:t>
          </w:r>
          <w:r w:rsidRPr="006B08AF">
            <w:rPr>
              <w:rFonts w:ascii="Arial" w:hAnsi="Arial" w:cs="Arial"/>
              <w:sz w:val="24"/>
              <w:szCs w:val="24"/>
            </w:rPr>
            <w:t>.</w:t>
          </w:r>
        </w:p>
        <w:p w14:paraId="39EB299D" w14:textId="4184FABB" w:rsidR="000639C4"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795903655"/>
              <w:citation/>
            </w:sdtPr>
            <w:sdtEndPr/>
            <w:sdtContent>
              <w:r w:rsidR="000639C4" w:rsidRPr="006B08AF">
                <w:rPr>
                  <w:rFonts w:ascii="Arial" w:hAnsi="Arial" w:cs="Arial"/>
                  <w:sz w:val="24"/>
                  <w:szCs w:val="24"/>
                </w:rPr>
                <w:fldChar w:fldCharType="begin"/>
              </w:r>
              <w:r w:rsidR="000639C4" w:rsidRPr="006B08AF">
                <w:rPr>
                  <w:rFonts w:ascii="Arial" w:hAnsi="Arial" w:cs="Arial"/>
                  <w:sz w:val="24"/>
                  <w:szCs w:val="24"/>
                  <w:lang w:val="es-EC"/>
                </w:rPr>
                <w:instrText xml:space="preserve"> CITATION Uma06 \l 12298 </w:instrText>
              </w:r>
              <w:r w:rsidR="000639C4" w:rsidRPr="006B08AF">
                <w:rPr>
                  <w:rFonts w:ascii="Arial" w:hAnsi="Arial" w:cs="Arial"/>
                  <w:sz w:val="24"/>
                  <w:szCs w:val="24"/>
                </w:rPr>
                <w:fldChar w:fldCharType="separate"/>
              </w:r>
              <w:r w:rsidR="00661D4F" w:rsidRPr="00661D4F">
                <w:rPr>
                  <w:rFonts w:ascii="Arial" w:hAnsi="Arial" w:cs="Arial"/>
                  <w:noProof/>
                  <w:sz w:val="24"/>
                  <w:szCs w:val="24"/>
                  <w:lang w:val="es-EC"/>
                </w:rPr>
                <w:t>(Narula, 2006)</w:t>
              </w:r>
              <w:r w:rsidR="000639C4" w:rsidRPr="006B08AF">
                <w:rPr>
                  <w:rFonts w:ascii="Arial" w:hAnsi="Arial" w:cs="Arial"/>
                  <w:sz w:val="24"/>
                  <w:szCs w:val="24"/>
                </w:rPr>
                <w:fldChar w:fldCharType="end"/>
              </w:r>
            </w:sdtContent>
          </w:sdt>
        </w:p>
        <w:tbl>
          <w:tblPr>
            <w:tblStyle w:val="ListTable6Colorful"/>
            <w:tblW w:w="0" w:type="auto"/>
            <w:jc w:val="center"/>
            <w:tblLook w:val="04A0" w:firstRow="1" w:lastRow="0" w:firstColumn="1" w:lastColumn="0" w:noHBand="0" w:noVBand="1"/>
          </w:tblPr>
          <w:tblGrid>
            <w:gridCol w:w="1879"/>
            <w:gridCol w:w="1757"/>
            <w:gridCol w:w="1756"/>
            <w:gridCol w:w="1879"/>
            <w:gridCol w:w="1750"/>
          </w:tblGrid>
          <w:tr w:rsidR="00263D46" w:rsidRPr="0002749F" w14:paraId="1626628B" w14:textId="77777777" w:rsidTr="006B08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4D72DC93" w14:textId="689E6DBB" w:rsidR="00263D46" w:rsidRPr="0002749F" w:rsidRDefault="00263D46" w:rsidP="006B08AF">
                <w:pPr>
                  <w:spacing w:line="480" w:lineRule="auto"/>
                  <w:jc w:val="center"/>
                  <w:rPr>
                    <w:rFonts w:ascii="Arial" w:hAnsi="Arial" w:cs="Arial"/>
                  </w:rPr>
                </w:pPr>
                <w:r w:rsidRPr="0002749F">
                  <w:rPr>
                    <w:rFonts w:ascii="Arial" w:hAnsi="Arial" w:cs="Arial"/>
                    <w:noProof/>
                  </w:rPr>
                  <mc:AlternateContent>
                    <mc:Choice Requires="wps">
                      <w:drawing>
                        <wp:anchor distT="0" distB="0" distL="114300" distR="114300" simplePos="0" relativeHeight="251659264" behindDoc="0" locked="0" layoutInCell="1" allowOverlap="1" wp14:anchorId="20E48417" wp14:editId="4430F753">
                          <wp:simplePos x="0" y="0"/>
                          <wp:positionH relativeFrom="column">
                            <wp:posOffset>879563</wp:posOffset>
                          </wp:positionH>
                          <wp:positionV relativeFrom="paragraph">
                            <wp:posOffset>86360</wp:posOffset>
                          </wp:positionV>
                          <wp:extent cx="391886" cy="0"/>
                          <wp:effectExtent l="0" t="76200" r="27305" b="95250"/>
                          <wp:wrapNone/>
                          <wp:docPr id="3" name="Straight Arrow Connector 3"/>
                          <wp:cNvGraphicFramePr/>
                          <a:graphic xmlns:a="http://schemas.openxmlformats.org/drawingml/2006/main">
                            <a:graphicData uri="http://schemas.microsoft.com/office/word/2010/wordprocessingShape">
                              <wps:wsp>
                                <wps:cNvCnPr/>
                                <wps:spPr>
                                  <a:xfrm>
                                    <a:off x="0" y="0"/>
                                    <a:ext cx="3918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FEE1EE" id="_x0000_t32" coordsize="21600,21600" o:spt="32" o:oned="t" path="m,l21600,21600e" filled="f">
                          <v:path arrowok="t" fillok="f" o:connecttype="none"/>
                          <o:lock v:ext="edit" shapetype="t"/>
                        </v:shapetype>
                        <v:shape id="Straight Arrow Connector 3" o:spid="_x0000_s1026" type="#_x0000_t32" style="position:absolute;margin-left:69.25pt;margin-top:6.8pt;width:30.8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" strokecolor="#4472c4 [3204]" strokeweight=".5pt">
                          <v:stroke endarrow="block" joinstyle="miter"/>
                        </v:shape>
                      </w:pict>
                    </mc:Fallback>
                  </mc:AlternateContent>
                </w:r>
                <w:r w:rsidRPr="0002749F">
                  <w:rPr>
                    <w:rFonts w:ascii="Arial" w:hAnsi="Arial" w:cs="Arial"/>
                  </w:rPr>
                  <w:t>SOURCE</w:t>
                </w:r>
              </w:p>
            </w:tc>
            <w:tc>
              <w:tcPr>
                <w:tcW w:w="1803" w:type="dxa"/>
              </w:tcPr>
              <w:p w14:paraId="4A84C932" w14:textId="7E744DE8" w:rsidR="00263D46" w:rsidRPr="0002749F" w:rsidRDefault="00263D46" w:rsidP="006B08AF">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2749F">
                  <w:rPr>
                    <w:rFonts w:ascii="Arial" w:hAnsi="Arial" w:cs="Arial"/>
                  </w:rPr>
                  <w:t>MESSAGE</w:t>
                </w:r>
              </w:p>
            </w:tc>
            <w:tc>
              <w:tcPr>
                <w:tcW w:w="1803" w:type="dxa"/>
              </w:tcPr>
              <w:p w14:paraId="63275C2D" w14:textId="1A2C128A" w:rsidR="00263D46" w:rsidRPr="0002749F" w:rsidRDefault="00263D46" w:rsidP="006B08AF">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2749F">
                  <w:rPr>
                    <w:rFonts w:ascii="Arial" w:hAnsi="Arial" w:cs="Arial"/>
                    <w:noProof/>
                  </w:rPr>
                  <mc:AlternateContent>
                    <mc:Choice Requires="wps">
                      <w:drawing>
                        <wp:anchor distT="0" distB="0" distL="114300" distR="114300" simplePos="0" relativeHeight="251665408" behindDoc="0" locked="0" layoutInCell="1" allowOverlap="1" wp14:anchorId="47AD7652" wp14:editId="19DDD262">
                          <wp:simplePos x="0" y="0"/>
                          <wp:positionH relativeFrom="column">
                            <wp:posOffset>-256457</wp:posOffset>
                          </wp:positionH>
                          <wp:positionV relativeFrom="paragraph">
                            <wp:posOffset>92858</wp:posOffset>
                          </wp:positionV>
                          <wp:extent cx="391886" cy="0"/>
                          <wp:effectExtent l="0" t="76200" r="27305" b="95250"/>
                          <wp:wrapNone/>
                          <wp:docPr id="5" name="Straight Arrow Connector 5"/>
                          <wp:cNvGraphicFramePr/>
                          <a:graphic xmlns:a="http://schemas.openxmlformats.org/drawingml/2006/main">
                            <a:graphicData uri="http://schemas.microsoft.com/office/word/2010/wordprocessingShape">
                              <wps:wsp>
                                <wps:cNvCnPr/>
                                <wps:spPr>
                                  <a:xfrm>
                                    <a:off x="0" y="0"/>
                                    <a:ext cx="3918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37E596" id="Straight Arrow Connector 5" o:spid="_x0000_s1026" type="#_x0000_t32" style="position:absolute;margin-left:-20.2pt;margin-top:7.3pt;width:30.8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" strokecolor="#4472c4 [3204]" strokeweight=".5pt">
                          <v:stroke endarrow="block" joinstyle="miter"/>
                        </v:shape>
                      </w:pict>
                    </mc:Fallback>
                  </mc:AlternateContent>
                </w:r>
                <w:r w:rsidRPr="0002749F">
                  <w:rPr>
                    <w:rFonts w:ascii="Arial" w:hAnsi="Arial" w:cs="Arial"/>
                  </w:rPr>
                  <w:t>CHANNEL</w:t>
                </w:r>
              </w:p>
            </w:tc>
            <w:tc>
              <w:tcPr>
                <w:tcW w:w="1803" w:type="dxa"/>
              </w:tcPr>
              <w:p w14:paraId="78082274" w14:textId="0395EC6A" w:rsidR="00263D46" w:rsidRPr="0002749F" w:rsidRDefault="00263D46" w:rsidP="006B08AF">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2749F">
                  <w:rPr>
                    <w:rFonts w:ascii="Arial" w:hAnsi="Arial" w:cs="Arial"/>
                    <w:noProof/>
                  </w:rPr>
                  <mc:AlternateContent>
                    <mc:Choice Requires="wps">
                      <w:drawing>
                        <wp:anchor distT="0" distB="0" distL="114300" distR="114300" simplePos="0" relativeHeight="251663360" behindDoc="0" locked="0" layoutInCell="1" allowOverlap="1" wp14:anchorId="3864EB64" wp14:editId="21AD73B6">
                          <wp:simplePos x="0" y="0"/>
                          <wp:positionH relativeFrom="column">
                            <wp:posOffset>-228600</wp:posOffset>
                          </wp:positionH>
                          <wp:positionV relativeFrom="paragraph">
                            <wp:posOffset>87630</wp:posOffset>
                          </wp:positionV>
                          <wp:extent cx="391886" cy="0"/>
                          <wp:effectExtent l="0" t="76200" r="27305" b="95250"/>
                          <wp:wrapNone/>
                          <wp:docPr id="4" name="Straight Arrow Connector 4"/>
                          <wp:cNvGraphicFramePr/>
                          <a:graphic xmlns:a="http://schemas.openxmlformats.org/drawingml/2006/main">
                            <a:graphicData uri="http://schemas.microsoft.com/office/word/2010/wordprocessingShape">
                              <wps:wsp>
                                <wps:cNvCnPr/>
                                <wps:spPr>
                                  <a:xfrm>
                                    <a:off x="0" y="0"/>
                                    <a:ext cx="3918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94543D" id="Straight Arrow Connector 4" o:spid="_x0000_s1026" type="#_x0000_t32" style="position:absolute;margin-left:-18pt;margin-top:6.9pt;width:30.8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" strokecolor="#4472c4 [3204]" strokeweight=".5pt">
                          <v:stroke endarrow="block" joinstyle="miter"/>
                        </v:shape>
                      </w:pict>
                    </mc:Fallback>
                  </mc:AlternateContent>
                </w:r>
                <w:r w:rsidRPr="0002749F">
                  <w:rPr>
                    <w:rFonts w:ascii="Arial" w:hAnsi="Arial" w:cs="Arial"/>
                  </w:rPr>
                  <w:t>RECEIVER</w:t>
                </w:r>
              </w:p>
            </w:tc>
            <w:tc>
              <w:tcPr>
                <w:tcW w:w="1804" w:type="dxa"/>
                <w:tcBorders>
                  <w:right w:val="single" w:sz="4" w:space="0" w:color="FFFFFF" w:themeColor="background1"/>
                </w:tcBorders>
              </w:tcPr>
              <w:p w14:paraId="6B1EC2DC" w14:textId="5F407D2E" w:rsidR="00263D46" w:rsidRPr="0002749F" w:rsidRDefault="00263D46" w:rsidP="006B08AF">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02749F">
                  <w:rPr>
                    <w:rFonts w:ascii="Arial" w:hAnsi="Arial" w:cs="Arial"/>
                    <w:noProof/>
                  </w:rPr>
                  <mc:AlternateContent>
                    <mc:Choice Requires="wps">
                      <w:drawing>
                        <wp:anchor distT="0" distB="0" distL="114300" distR="114300" simplePos="0" relativeHeight="251667456" behindDoc="0" locked="0" layoutInCell="1" allowOverlap="1" wp14:anchorId="713AB290" wp14:editId="2790E03C">
                          <wp:simplePos x="0" y="0"/>
                          <wp:positionH relativeFrom="column">
                            <wp:posOffset>-230579</wp:posOffset>
                          </wp:positionH>
                          <wp:positionV relativeFrom="paragraph">
                            <wp:posOffset>89782</wp:posOffset>
                          </wp:positionV>
                          <wp:extent cx="391886" cy="0"/>
                          <wp:effectExtent l="0" t="76200" r="27305" b="95250"/>
                          <wp:wrapNone/>
                          <wp:docPr id="6" name="Straight Arrow Connector 6"/>
                          <wp:cNvGraphicFramePr/>
                          <a:graphic xmlns:a="http://schemas.openxmlformats.org/drawingml/2006/main">
                            <a:graphicData uri="http://schemas.microsoft.com/office/word/2010/wordprocessingShape">
                              <wps:wsp>
                                <wps:cNvCnPr/>
                                <wps:spPr>
                                  <a:xfrm>
                                    <a:off x="0" y="0"/>
                                    <a:ext cx="3918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F31930" id="Straight Arrow Connector 6" o:spid="_x0000_s1026" type="#_x0000_t32" style="position:absolute;margin-left:-18.15pt;margin-top:7.05pt;width:30.8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" strokecolor="#4472c4 [3204]" strokeweight=".5pt">
                          <v:stroke endarrow="block" joinstyle="miter"/>
                        </v:shape>
                      </w:pict>
                    </mc:Fallback>
                  </mc:AlternateContent>
                </w:r>
                <w:r w:rsidRPr="0002749F">
                  <w:rPr>
                    <w:rFonts w:ascii="Arial" w:hAnsi="Arial" w:cs="Arial"/>
                  </w:rPr>
                  <w:t>EFFECTS</w:t>
                </w:r>
              </w:p>
            </w:tc>
          </w:tr>
          <w:tr w:rsidR="00263D46" w:rsidRPr="0002749F" w14:paraId="24785027" w14:textId="77777777" w:rsidTr="006B0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599F2245" w14:textId="63D53DC2" w:rsidR="00263D46" w:rsidRPr="0002749F" w:rsidRDefault="00263D46" w:rsidP="006B08AF">
                <w:pPr>
                  <w:spacing w:line="480" w:lineRule="auto"/>
                  <w:jc w:val="center"/>
                  <w:rPr>
                    <w:rFonts w:ascii="Arial" w:hAnsi="Arial" w:cs="Arial"/>
                  </w:rPr>
                </w:pPr>
                <w:r w:rsidRPr="0002749F">
                  <w:rPr>
                    <w:rFonts w:ascii="Arial" w:hAnsi="Arial" w:cs="Arial"/>
                  </w:rPr>
                  <w:t>Communication Skills</w:t>
                </w:r>
              </w:p>
            </w:tc>
            <w:tc>
              <w:tcPr>
                <w:tcW w:w="1803" w:type="dxa"/>
              </w:tcPr>
              <w:p w14:paraId="48F29E9D" w14:textId="59178AAA"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Elements</w:t>
                </w:r>
              </w:p>
            </w:tc>
            <w:tc>
              <w:tcPr>
                <w:tcW w:w="1803" w:type="dxa"/>
              </w:tcPr>
              <w:p w14:paraId="1EBBB5F1" w14:textId="40B0E03B"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Seeing</w:t>
                </w:r>
              </w:p>
            </w:tc>
            <w:tc>
              <w:tcPr>
                <w:tcW w:w="1803" w:type="dxa"/>
              </w:tcPr>
              <w:p w14:paraId="223FAE47" w14:textId="3D220B1D"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Communication Skills</w:t>
                </w:r>
              </w:p>
            </w:tc>
            <w:tc>
              <w:tcPr>
                <w:tcW w:w="1804" w:type="dxa"/>
                <w:tcBorders>
                  <w:bottom w:val="single" w:sz="4" w:space="0" w:color="FFFFFF" w:themeColor="background1"/>
                  <w:right w:val="single" w:sz="4" w:space="0" w:color="FFFFFF" w:themeColor="background1"/>
                </w:tcBorders>
                <w:shd w:val="clear" w:color="auto" w:fill="auto"/>
              </w:tcPr>
              <w:p w14:paraId="000D9777" w14:textId="7B070225"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r w:rsidR="00263D46" w:rsidRPr="0002749F" w14:paraId="4FD209C4" w14:textId="77777777" w:rsidTr="006B08AF">
            <w:trPr>
              <w:jc w:val="center"/>
            </w:trPr>
            <w:tc>
              <w:tcPr>
                <w:cnfStyle w:val="001000000000" w:firstRow="0" w:lastRow="0" w:firstColumn="1" w:lastColumn="0" w:oddVBand="0" w:evenVBand="0" w:oddHBand="0" w:evenHBand="0" w:firstRowFirstColumn="0" w:firstRowLastColumn="0" w:lastRowFirstColumn="0" w:lastRowLastColumn="0"/>
                <w:tcW w:w="1803" w:type="dxa"/>
              </w:tcPr>
              <w:p w14:paraId="36A7AA2F" w14:textId="4F81EAF9" w:rsidR="00263D46" w:rsidRPr="0002749F" w:rsidRDefault="00263D46" w:rsidP="006B08AF">
                <w:pPr>
                  <w:spacing w:line="480" w:lineRule="auto"/>
                  <w:jc w:val="center"/>
                  <w:rPr>
                    <w:rFonts w:ascii="Arial" w:hAnsi="Arial" w:cs="Arial"/>
                  </w:rPr>
                </w:pPr>
                <w:r w:rsidRPr="0002749F">
                  <w:rPr>
                    <w:rFonts w:ascii="Arial" w:hAnsi="Arial" w:cs="Arial"/>
                  </w:rPr>
                  <w:t>Attitudes</w:t>
                </w:r>
              </w:p>
            </w:tc>
            <w:tc>
              <w:tcPr>
                <w:tcW w:w="1803" w:type="dxa"/>
              </w:tcPr>
              <w:p w14:paraId="59388F29" w14:textId="4B5F6991"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Content</w:t>
                </w:r>
              </w:p>
            </w:tc>
            <w:tc>
              <w:tcPr>
                <w:tcW w:w="1803" w:type="dxa"/>
              </w:tcPr>
              <w:p w14:paraId="69D8F9AC" w14:textId="5373F429"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Hearing</w:t>
                </w:r>
              </w:p>
            </w:tc>
            <w:tc>
              <w:tcPr>
                <w:tcW w:w="1803" w:type="dxa"/>
              </w:tcPr>
              <w:p w14:paraId="43EF3D43" w14:textId="2AAECFB5"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Attitudes</w:t>
                </w:r>
              </w:p>
            </w:tc>
            <w:tc>
              <w:tcPr>
                <w:tcW w:w="1804" w:type="dxa"/>
                <w:tcBorders>
                  <w:top w:val="single" w:sz="4" w:space="0" w:color="FFFFFF" w:themeColor="background1"/>
                  <w:bottom w:val="single" w:sz="4" w:space="0" w:color="FFFFFF" w:themeColor="background1"/>
                  <w:right w:val="single" w:sz="4" w:space="0" w:color="FFFFFF" w:themeColor="background1"/>
                </w:tcBorders>
                <w:shd w:val="clear" w:color="auto" w:fill="auto"/>
              </w:tcPr>
              <w:p w14:paraId="4C0DFDE5" w14:textId="77777777"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tc>
          </w:tr>
          <w:tr w:rsidR="00263D46" w:rsidRPr="0002749F" w14:paraId="11AAA7DF" w14:textId="77777777" w:rsidTr="006B0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47CD7A4C" w14:textId="42446375" w:rsidR="00263D46" w:rsidRPr="0002749F" w:rsidRDefault="00263D46" w:rsidP="006B08AF">
                <w:pPr>
                  <w:spacing w:line="480" w:lineRule="auto"/>
                  <w:jc w:val="center"/>
                  <w:rPr>
                    <w:rFonts w:ascii="Arial" w:hAnsi="Arial" w:cs="Arial"/>
                  </w:rPr>
                </w:pPr>
                <w:r w:rsidRPr="0002749F">
                  <w:rPr>
                    <w:rFonts w:ascii="Arial" w:hAnsi="Arial" w:cs="Arial"/>
                  </w:rPr>
                  <w:t>Knowledge</w:t>
                </w:r>
              </w:p>
            </w:tc>
            <w:tc>
              <w:tcPr>
                <w:tcW w:w="1803" w:type="dxa"/>
              </w:tcPr>
              <w:p w14:paraId="30D98423" w14:textId="36B35AE8"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Structure</w:t>
                </w:r>
              </w:p>
            </w:tc>
            <w:tc>
              <w:tcPr>
                <w:tcW w:w="1803" w:type="dxa"/>
              </w:tcPr>
              <w:p w14:paraId="23AEF3FB" w14:textId="0CF0AAE8"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Touching</w:t>
                </w:r>
              </w:p>
            </w:tc>
            <w:tc>
              <w:tcPr>
                <w:tcW w:w="1803" w:type="dxa"/>
              </w:tcPr>
              <w:p w14:paraId="09D29FAE" w14:textId="20DDF349"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Knowledge</w:t>
                </w:r>
              </w:p>
            </w:tc>
            <w:tc>
              <w:tcPr>
                <w:tcW w:w="1804" w:type="dxa"/>
                <w:tcBorders>
                  <w:top w:val="single" w:sz="4" w:space="0" w:color="FFFFFF" w:themeColor="background1"/>
                  <w:bottom w:val="single" w:sz="4" w:space="0" w:color="FFFFFF" w:themeColor="background1"/>
                  <w:right w:val="single" w:sz="4" w:space="0" w:color="FFFFFF" w:themeColor="background1"/>
                </w:tcBorders>
                <w:shd w:val="clear" w:color="auto" w:fill="auto"/>
              </w:tcPr>
              <w:p w14:paraId="7044923A" w14:textId="77777777"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r w:rsidR="00263D46" w:rsidRPr="0002749F" w14:paraId="2B07CA14" w14:textId="77777777" w:rsidTr="006B08AF">
            <w:trPr>
              <w:jc w:val="center"/>
            </w:trPr>
            <w:tc>
              <w:tcPr>
                <w:cnfStyle w:val="001000000000" w:firstRow="0" w:lastRow="0" w:firstColumn="1" w:lastColumn="0" w:oddVBand="0" w:evenVBand="0" w:oddHBand="0" w:evenHBand="0" w:firstRowFirstColumn="0" w:firstRowLastColumn="0" w:lastRowFirstColumn="0" w:lastRowLastColumn="0"/>
                <w:tcW w:w="1803" w:type="dxa"/>
              </w:tcPr>
              <w:p w14:paraId="5AF6BF98" w14:textId="095AD7AE" w:rsidR="00263D46" w:rsidRPr="0002749F" w:rsidRDefault="00263D46" w:rsidP="006B08AF">
                <w:pPr>
                  <w:spacing w:line="480" w:lineRule="auto"/>
                  <w:jc w:val="center"/>
                  <w:rPr>
                    <w:rFonts w:ascii="Arial" w:hAnsi="Arial" w:cs="Arial"/>
                  </w:rPr>
                </w:pPr>
                <w:r w:rsidRPr="0002749F">
                  <w:rPr>
                    <w:rFonts w:ascii="Arial" w:hAnsi="Arial" w:cs="Arial"/>
                  </w:rPr>
                  <w:t>Social System</w:t>
                </w:r>
              </w:p>
            </w:tc>
            <w:tc>
              <w:tcPr>
                <w:tcW w:w="1803" w:type="dxa"/>
              </w:tcPr>
              <w:p w14:paraId="47212327" w14:textId="3E0C781C"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Treatment</w:t>
                </w:r>
              </w:p>
            </w:tc>
            <w:tc>
              <w:tcPr>
                <w:tcW w:w="1803" w:type="dxa"/>
              </w:tcPr>
              <w:p w14:paraId="5D4E6F73" w14:textId="2BEAD116"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Smelling</w:t>
                </w:r>
              </w:p>
            </w:tc>
            <w:tc>
              <w:tcPr>
                <w:tcW w:w="1803" w:type="dxa"/>
              </w:tcPr>
              <w:p w14:paraId="25167847" w14:textId="712CE0FC"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2749F">
                  <w:rPr>
                    <w:rFonts w:ascii="Arial" w:hAnsi="Arial" w:cs="Arial"/>
                    <w:b/>
                    <w:bCs/>
                  </w:rPr>
                  <w:t>Social System</w:t>
                </w:r>
              </w:p>
            </w:tc>
            <w:tc>
              <w:tcPr>
                <w:tcW w:w="1804" w:type="dxa"/>
                <w:tcBorders>
                  <w:top w:val="single" w:sz="4" w:space="0" w:color="FFFFFF" w:themeColor="background1"/>
                  <w:bottom w:val="single" w:sz="4" w:space="0" w:color="FFFFFF" w:themeColor="background1"/>
                  <w:right w:val="single" w:sz="4" w:space="0" w:color="FFFFFF" w:themeColor="background1"/>
                </w:tcBorders>
                <w:shd w:val="clear" w:color="auto" w:fill="auto"/>
              </w:tcPr>
              <w:p w14:paraId="6A110C0A" w14:textId="77777777" w:rsidR="00263D46" w:rsidRPr="0002749F" w:rsidRDefault="00263D46" w:rsidP="006B08AF">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tc>
          </w:tr>
          <w:tr w:rsidR="00263D46" w:rsidRPr="0002749F" w14:paraId="0E333B48" w14:textId="77777777" w:rsidTr="006B0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64E03110" w14:textId="5ED4B787" w:rsidR="00263D46" w:rsidRPr="0002749F" w:rsidRDefault="00263D46" w:rsidP="006B08AF">
                <w:pPr>
                  <w:spacing w:line="480" w:lineRule="auto"/>
                  <w:jc w:val="center"/>
                  <w:rPr>
                    <w:rFonts w:ascii="Arial" w:hAnsi="Arial" w:cs="Arial"/>
                  </w:rPr>
                </w:pPr>
                <w:r w:rsidRPr="0002749F">
                  <w:rPr>
                    <w:rFonts w:ascii="Arial" w:hAnsi="Arial" w:cs="Arial"/>
                  </w:rPr>
                  <w:t>Culture</w:t>
                </w:r>
              </w:p>
            </w:tc>
            <w:tc>
              <w:tcPr>
                <w:tcW w:w="1803" w:type="dxa"/>
              </w:tcPr>
              <w:p w14:paraId="07C71DD0" w14:textId="7E255EF5"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Code</w:t>
                </w:r>
              </w:p>
            </w:tc>
            <w:tc>
              <w:tcPr>
                <w:tcW w:w="1803" w:type="dxa"/>
              </w:tcPr>
              <w:p w14:paraId="7CCF76B9" w14:textId="0B1B6F8E"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Tasting</w:t>
                </w:r>
              </w:p>
            </w:tc>
            <w:tc>
              <w:tcPr>
                <w:tcW w:w="1803" w:type="dxa"/>
              </w:tcPr>
              <w:p w14:paraId="3E0A7FF5" w14:textId="61C02672"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2749F">
                  <w:rPr>
                    <w:rFonts w:ascii="Arial" w:hAnsi="Arial" w:cs="Arial"/>
                    <w:b/>
                    <w:bCs/>
                  </w:rPr>
                  <w:t>Culture</w:t>
                </w:r>
              </w:p>
            </w:tc>
            <w:tc>
              <w:tcPr>
                <w:tcW w:w="1804" w:type="dxa"/>
                <w:tcBorders>
                  <w:top w:val="single" w:sz="4" w:space="0" w:color="FFFFFF" w:themeColor="background1"/>
                  <w:bottom w:val="single" w:sz="4" w:space="0" w:color="FFFFFF" w:themeColor="background1"/>
                  <w:right w:val="single" w:sz="4" w:space="0" w:color="FFFFFF" w:themeColor="background1"/>
                </w:tcBorders>
                <w:shd w:val="clear" w:color="auto" w:fill="auto"/>
              </w:tcPr>
              <w:p w14:paraId="33DBB172" w14:textId="77777777" w:rsidR="00263D46" w:rsidRPr="0002749F" w:rsidRDefault="00263D46" w:rsidP="006B08AF">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bl>
        <w:p w14:paraId="540F44DA" w14:textId="50C288FE" w:rsidR="000639C4" w:rsidRPr="0002749F" w:rsidRDefault="000639C4" w:rsidP="0002749F">
          <w:pPr>
            <w:spacing w:line="480" w:lineRule="auto"/>
            <w:jc w:val="both"/>
            <w:rPr>
              <w:rFonts w:ascii="Arial" w:hAnsi="Arial" w:cs="Arial"/>
            </w:rPr>
          </w:pPr>
        </w:p>
        <w:p w14:paraId="17CCFB69" w14:textId="0A92E8C5" w:rsidR="00194F81" w:rsidRPr="006B08AF" w:rsidRDefault="00194F81" w:rsidP="0002749F">
          <w:pPr>
            <w:pStyle w:val="Heading2"/>
            <w:numPr>
              <w:ilvl w:val="1"/>
              <w:numId w:val="14"/>
            </w:numPr>
            <w:spacing w:line="480" w:lineRule="auto"/>
            <w:jc w:val="both"/>
            <w:rPr>
              <w:rFonts w:ascii="Arial" w:hAnsi="Arial" w:cs="Arial"/>
              <w:color w:val="1F3864" w:themeColor="accent1" w:themeShade="80"/>
            </w:rPr>
          </w:pPr>
          <w:bookmarkStart w:id="21" w:name="_Toc26118815"/>
          <w:bookmarkStart w:id="22" w:name="_Toc29045192"/>
          <w:bookmarkStart w:id="23" w:name="_Toc29149841"/>
          <w:r w:rsidRPr="006B08AF">
            <w:rPr>
              <w:rFonts w:ascii="Arial" w:hAnsi="Arial" w:cs="Arial"/>
              <w:color w:val="1F3864" w:themeColor="accent1" w:themeShade="80"/>
            </w:rPr>
            <w:t>SCHRAMM´S MODEL</w:t>
          </w:r>
          <w:bookmarkEnd w:id="21"/>
          <w:bookmarkEnd w:id="22"/>
          <w:bookmarkEnd w:id="23"/>
        </w:p>
        <w:p w14:paraId="0D5DE4FF" w14:textId="036ABC6A" w:rsidR="00263D46" w:rsidRPr="006B08AF" w:rsidRDefault="0000774A" w:rsidP="0002749F">
          <w:pPr>
            <w:spacing w:line="480" w:lineRule="auto"/>
            <w:jc w:val="both"/>
            <w:rPr>
              <w:rFonts w:ascii="Arial" w:hAnsi="Arial" w:cs="Arial"/>
              <w:sz w:val="24"/>
              <w:szCs w:val="24"/>
            </w:rPr>
          </w:pPr>
          <w:r w:rsidRPr="006B08AF">
            <w:rPr>
              <w:rFonts w:ascii="Arial" w:hAnsi="Arial" w:cs="Arial"/>
              <w:sz w:val="24"/>
              <w:szCs w:val="24"/>
            </w:rPr>
            <w:t>In Schramm´s model</w:t>
          </w:r>
          <w:r w:rsidR="00265678">
            <w:rPr>
              <w:rFonts w:ascii="Arial" w:hAnsi="Arial" w:cs="Arial"/>
              <w:sz w:val="24"/>
              <w:szCs w:val="24"/>
            </w:rPr>
            <w:t xml:space="preserve">, </w:t>
          </w:r>
          <w:r w:rsidRPr="006B08AF">
            <w:rPr>
              <w:rFonts w:ascii="Arial" w:hAnsi="Arial" w:cs="Arial"/>
              <w:sz w:val="24"/>
              <w:szCs w:val="24"/>
            </w:rPr>
            <w:t xml:space="preserve">he </w:t>
          </w:r>
          <w:r w:rsidR="00265678" w:rsidRPr="006B08AF">
            <w:rPr>
              <w:rFonts w:ascii="Arial" w:hAnsi="Arial" w:cs="Arial"/>
              <w:sz w:val="24"/>
              <w:szCs w:val="24"/>
            </w:rPr>
            <w:t>records</w:t>
          </w:r>
          <w:r w:rsidR="00265678">
            <w:rPr>
              <w:rFonts w:ascii="Arial" w:hAnsi="Arial" w:cs="Arial"/>
              <w:sz w:val="24"/>
              <w:szCs w:val="24"/>
            </w:rPr>
            <w:t xml:space="preserve"> </w:t>
          </w:r>
          <w:r w:rsidRPr="006B08AF">
            <w:rPr>
              <w:rFonts w:ascii="Arial" w:hAnsi="Arial" w:cs="Arial"/>
              <w:sz w:val="24"/>
              <w:szCs w:val="24"/>
            </w:rPr>
            <w:t xml:space="preserve">that communication always </w:t>
          </w:r>
          <w:r w:rsidR="00265678">
            <w:rPr>
              <w:rFonts w:ascii="Arial" w:hAnsi="Arial" w:cs="Arial"/>
              <w:sz w:val="24"/>
              <w:szCs w:val="24"/>
            </w:rPr>
            <w:t>need</w:t>
          </w:r>
          <w:r w:rsidRPr="006B08AF">
            <w:rPr>
              <w:rFonts w:ascii="Arial" w:hAnsi="Arial" w:cs="Arial"/>
              <w:sz w:val="24"/>
              <w:szCs w:val="24"/>
            </w:rPr>
            <w:t xml:space="preserve"> three</w:t>
          </w:r>
          <w:r w:rsidR="00265678">
            <w:rPr>
              <w:rFonts w:ascii="Arial" w:hAnsi="Arial" w:cs="Arial"/>
              <w:sz w:val="24"/>
              <w:szCs w:val="24"/>
            </w:rPr>
            <w:t xml:space="preserve"> important</w:t>
          </w:r>
          <w:r w:rsidRPr="006B08AF">
            <w:rPr>
              <w:rFonts w:ascii="Arial" w:hAnsi="Arial" w:cs="Arial"/>
              <w:sz w:val="24"/>
              <w:szCs w:val="24"/>
            </w:rPr>
            <w:t xml:space="preserve"> elements (the source, the message, and the destination). </w:t>
          </w:r>
          <w:r w:rsidR="00265678" w:rsidRPr="006B08AF">
            <w:rPr>
              <w:rFonts w:ascii="Arial" w:hAnsi="Arial" w:cs="Arial"/>
              <w:sz w:val="24"/>
              <w:szCs w:val="24"/>
            </w:rPr>
            <w:t>Perfectly</w:t>
          </w:r>
          <w:r w:rsidRPr="006B08AF">
            <w:rPr>
              <w:rFonts w:ascii="Arial" w:hAnsi="Arial" w:cs="Arial"/>
              <w:sz w:val="24"/>
              <w:szCs w:val="24"/>
            </w:rPr>
            <w:t>, the source encodes a message</w:t>
          </w:r>
          <w:r w:rsidR="00C365F9" w:rsidRPr="006B08AF">
            <w:rPr>
              <w:rFonts w:ascii="Arial" w:hAnsi="Arial" w:cs="Arial"/>
              <w:sz w:val="24"/>
              <w:szCs w:val="24"/>
            </w:rPr>
            <w:t xml:space="preserve">, transmits it to </w:t>
          </w:r>
          <w:r w:rsidR="00265678">
            <w:rPr>
              <w:rFonts w:ascii="Arial" w:hAnsi="Arial" w:cs="Arial"/>
              <w:sz w:val="24"/>
              <w:szCs w:val="24"/>
            </w:rPr>
            <w:t>the final</w:t>
          </w:r>
          <w:r w:rsidR="00C365F9" w:rsidRPr="006B08AF">
            <w:rPr>
              <w:rFonts w:ascii="Arial" w:hAnsi="Arial" w:cs="Arial"/>
              <w:sz w:val="24"/>
              <w:szCs w:val="24"/>
            </w:rPr>
            <w:t xml:space="preserve"> destination </w:t>
          </w:r>
          <w:r w:rsidR="00265678">
            <w:rPr>
              <w:rFonts w:ascii="Arial" w:hAnsi="Arial" w:cs="Arial"/>
              <w:sz w:val="24"/>
              <w:szCs w:val="24"/>
            </w:rPr>
            <w:t>through</w:t>
          </w:r>
          <w:r w:rsidR="00C365F9" w:rsidRPr="006B08AF">
            <w:rPr>
              <w:rFonts w:ascii="Arial" w:hAnsi="Arial" w:cs="Arial"/>
              <w:sz w:val="24"/>
              <w:szCs w:val="24"/>
            </w:rPr>
            <w:t xml:space="preserve"> some channel, where the message is received and </w:t>
          </w:r>
          <w:r w:rsidR="00265678">
            <w:rPr>
              <w:rFonts w:ascii="Arial" w:hAnsi="Arial" w:cs="Arial"/>
              <w:sz w:val="24"/>
              <w:szCs w:val="24"/>
            </w:rPr>
            <w:t>en</w:t>
          </w:r>
          <w:r w:rsidR="00C365F9" w:rsidRPr="006B08AF">
            <w:rPr>
              <w:rFonts w:ascii="Arial" w:hAnsi="Arial" w:cs="Arial"/>
              <w:sz w:val="24"/>
              <w:szCs w:val="24"/>
            </w:rPr>
            <w:t xml:space="preserve">coded. However, taking the sociological </w:t>
          </w:r>
          <w:r w:rsidR="00D74830" w:rsidRPr="006B08AF">
            <w:rPr>
              <w:rFonts w:ascii="Arial" w:hAnsi="Arial" w:cs="Arial"/>
              <w:sz w:val="24"/>
              <w:szCs w:val="24"/>
            </w:rPr>
            <w:t>characteristics</w:t>
          </w:r>
          <w:r w:rsidR="00C365F9" w:rsidRPr="006B08AF">
            <w:rPr>
              <w:rFonts w:ascii="Arial" w:hAnsi="Arial" w:cs="Arial"/>
              <w:sz w:val="24"/>
              <w:szCs w:val="24"/>
            </w:rPr>
            <w:t xml:space="preserve"> involved in communication into </w:t>
          </w:r>
          <w:r w:rsidR="00D74830" w:rsidRPr="006B08AF">
            <w:rPr>
              <w:rFonts w:ascii="Arial" w:hAnsi="Arial" w:cs="Arial"/>
              <w:sz w:val="24"/>
              <w:szCs w:val="24"/>
            </w:rPr>
            <w:t>contemplation</w:t>
          </w:r>
          <w:r w:rsidR="00C365F9" w:rsidRPr="006B08AF">
            <w:rPr>
              <w:rFonts w:ascii="Arial" w:hAnsi="Arial" w:cs="Arial"/>
              <w:sz w:val="24"/>
              <w:szCs w:val="24"/>
            </w:rPr>
            <w:t xml:space="preserve">, Shramm </w:t>
          </w:r>
          <w:r w:rsidR="00641744">
            <w:rPr>
              <w:rFonts w:ascii="Arial" w:hAnsi="Arial" w:cs="Arial"/>
              <w:sz w:val="24"/>
              <w:szCs w:val="24"/>
            </w:rPr>
            <w:t>explain</w:t>
          </w:r>
          <w:r w:rsidR="00C365F9" w:rsidRPr="006B08AF">
            <w:rPr>
              <w:rFonts w:ascii="Arial" w:hAnsi="Arial" w:cs="Arial"/>
              <w:sz w:val="24"/>
              <w:szCs w:val="24"/>
            </w:rPr>
            <w:t xml:space="preserve"> that for</w:t>
          </w:r>
          <w:r w:rsidR="00641744">
            <w:rPr>
              <w:rFonts w:ascii="Arial" w:hAnsi="Arial" w:cs="Arial"/>
              <w:sz w:val="24"/>
              <w:szCs w:val="24"/>
            </w:rPr>
            <w:t xml:space="preserve"> the </w:t>
          </w:r>
          <w:r w:rsidR="00641744" w:rsidRPr="006B08AF">
            <w:rPr>
              <w:rFonts w:ascii="Arial" w:hAnsi="Arial" w:cs="Arial"/>
              <w:sz w:val="24"/>
              <w:szCs w:val="24"/>
            </w:rPr>
            <w:t>understanding</w:t>
          </w:r>
          <w:r w:rsidR="00641744">
            <w:rPr>
              <w:rFonts w:ascii="Arial" w:hAnsi="Arial" w:cs="Arial"/>
              <w:sz w:val="24"/>
              <w:szCs w:val="24"/>
            </w:rPr>
            <w:t xml:space="preserve"> of the message</w:t>
          </w:r>
          <w:r w:rsidR="00C365F9" w:rsidRPr="006B08AF">
            <w:rPr>
              <w:rFonts w:ascii="Arial" w:hAnsi="Arial" w:cs="Arial"/>
              <w:sz w:val="24"/>
              <w:szCs w:val="24"/>
            </w:rPr>
            <w:t xml:space="preserve"> place</w:t>
          </w:r>
          <w:r w:rsidR="00641744">
            <w:rPr>
              <w:rFonts w:ascii="Arial" w:hAnsi="Arial" w:cs="Arial"/>
              <w:sz w:val="24"/>
              <w:szCs w:val="24"/>
            </w:rPr>
            <w:t>d</w:t>
          </w:r>
          <w:r w:rsidR="00C365F9" w:rsidRPr="006B08AF">
            <w:rPr>
              <w:rFonts w:ascii="Arial" w:hAnsi="Arial" w:cs="Arial"/>
              <w:sz w:val="24"/>
              <w:szCs w:val="24"/>
            </w:rPr>
            <w:t xml:space="preserve"> between the source and the destination, they must have something in common. If there is no </w:t>
          </w:r>
          <w:r w:rsidR="00641744" w:rsidRPr="006B08AF">
            <w:rPr>
              <w:rFonts w:ascii="Arial" w:hAnsi="Arial" w:cs="Arial"/>
              <w:sz w:val="24"/>
              <w:szCs w:val="24"/>
            </w:rPr>
            <w:t>connexion</w:t>
          </w:r>
          <w:r w:rsidR="00C365F9" w:rsidRPr="006B08AF">
            <w:rPr>
              <w:rFonts w:ascii="Arial" w:hAnsi="Arial" w:cs="Arial"/>
              <w:sz w:val="24"/>
              <w:szCs w:val="24"/>
            </w:rPr>
            <w:t xml:space="preserve">, or only a </w:t>
          </w:r>
          <w:r w:rsidR="00D74830" w:rsidRPr="006B08AF">
            <w:rPr>
              <w:rFonts w:ascii="Arial" w:hAnsi="Arial" w:cs="Arial"/>
              <w:sz w:val="24"/>
              <w:szCs w:val="24"/>
            </w:rPr>
            <w:t>trivial</w:t>
          </w:r>
          <w:r w:rsidR="00C365F9" w:rsidRPr="006B08AF">
            <w:rPr>
              <w:rFonts w:ascii="Arial" w:hAnsi="Arial" w:cs="Arial"/>
              <w:sz w:val="24"/>
              <w:szCs w:val="24"/>
            </w:rPr>
            <w:t xml:space="preserve"> </w:t>
          </w:r>
          <w:r w:rsidR="00D74830" w:rsidRPr="006B08AF">
            <w:rPr>
              <w:rFonts w:ascii="Arial" w:hAnsi="Arial" w:cs="Arial"/>
              <w:sz w:val="24"/>
              <w:szCs w:val="24"/>
            </w:rPr>
            <w:t>part</w:t>
          </w:r>
          <w:r w:rsidR="00C365F9" w:rsidRPr="006B08AF">
            <w:rPr>
              <w:rFonts w:ascii="Arial" w:hAnsi="Arial" w:cs="Arial"/>
              <w:sz w:val="24"/>
              <w:szCs w:val="24"/>
            </w:rPr>
            <w:t xml:space="preserve"> in common, </w:t>
          </w:r>
          <w:bookmarkStart w:id="24" w:name="_GoBack"/>
          <w:r w:rsidR="00C365F9" w:rsidRPr="006B08AF">
            <w:rPr>
              <w:rFonts w:ascii="Arial" w:hAnsi="Arial" w:cs="Arial"/>
              <w:sz w:val="24"/>
              <w:szCs w:val="24"/>
            </w:rPr>
            <w:t>communication</w:t>
          </w:r>
          <w:bookmarkEnd w:id="24"/>
          <w:r w:rsidR="00C365F9" w:rsidRPr="006B08AF">
            <w:rPr>
              <w:rFonts w:ascii="Arial" w:hAnsi="Arial" w:cs="Arial"/>
              <w:sz w:val="24"/>
              <w:szCs w:val="24"/>
            </w:rPr>
            <w:t xml:space="preserve"> is </w:t>
          </w:r>
          <w:r w:rsidR="00D74830" w:rsidRPr="006B08AF">
            <w:rPr>
              <w:rFonts w:ascii="Arial" w:hAnsi="Arial" w:cs="Arial"/>
              <w:sz w:val="24"/>
              <w:szCs w:val="24"/>
            </w:rPr>
            <w:t>hard</w:t>
          </w:r>
          <w:r w:rsidR="00C365F9" w:rsidRPr="006B08AF">
            <w:rPr>
              <w:rFonts w:ascii="Arial" w:hAnsi="Arial" w:cs="Arial"/>
              <w:sz w:val="24"/>
              <w:szCs w:val="24"/>
            </w:rPr>
            <w:t>, if not impossible.</w:t>
          </w:r>
        </w:p>
        <w:p w14:paraId="1D5DD689" w14:textId="413FFB39" w:rsidR="00C365F9"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918249888"/>
              <w:citation/>
            </w:sdtPr>
            <w:sdtEndPr/>
            <w:sdtContent>
              <w:r w:rsidR="00C365F9" w:rsidRPr="006B08AF">
                <w:rPr>
                  <w:rFonts w:ascii="Arial" w:hAnsi="Arial" w:cs="Arial"/>
                  <w:sz w:val="24"/>
                  <w:szCs w:val="24"/>
                </w:rPr>
                <w:fldChar w:fldCharType="begin"/>
              </w:r>
              <w:r w:rsidR="00C365F9" w:rsidRPr="006B08AF">
                <w:rPr>
                  <w:rFonts w:ascii="Arial" w:hAnsi="Arial" w:cs="Arial"/>
                  <w:sz w:val="24"/>
                  <w:szCs w:val="24"/>
                  <w:lang w:val="es-EC"/>
                </w:rPr>
                <w:instrText xml:space="preserve"> CITATION Lee93 \l 12298 </w:instrText>
              </w:r>
              <w:r w:rsidR="00C365F9" w:rsidRPr="006B08AF">
                <w:rPr>
                  <w:rFonts w:ascii="Arial" w:hAnsi="Arial" w:cs="Arial"/>
                  <w:sz w:val="24"/>
                  <w:szCs w:val="24"/>
                </w:rPr>
                <w:fldChar w:fldCharType="separate"/>
              </w:r>
              <w:r w:rsidR="00661D4F" w:rsidRPr="00661D4F">
                <w:rPr>
                  <w:rFonts w:ascii="Arial" w:hAnsi="Arial" w:cs="Arial"/>
                  <w:noProof/>
                  <w:sz w:val="24"/>
                  <w:szCs w:val="24"/>
                  <w:lang w:val="es-EC"/>
                </w:rPr>
                <w:t>(Lee, 1993)</w:t>
              </w:r>
              <w:r w:rsidR="00C365F9" w:rsidRPr="006B08AF">
                <w:rPr>
                  <w:rFonts w:ascii="Arial" w:hAnsi="Arial" w:cs="Arial"/>
                  <w:sz w:val="24"/>
                  <w:szCs w:val="24"/>
                </w:rPr>
                <w:fldChar w:fldCharType="end"/>
              </w:r>
            </w:sdtContent>
          </w:sdt>
        </w:p>
        <w:p w14:paraId="4E771811" w14:textId="4BCE7245" w:rsidR="00E778D3" w:rsidRPr="0002749F" w:rsidRDefault="00E778D3" w:rsidP="006B08AF">
          <w:pPr>
            <w:spacing w:line="480" w:lineRule="auto"/>
            <w:jc w:val="center"/>
            <w:rPr>
              <w:rFonts w:ascii="Arial" w:hAnsi="Arial" w:cs="Arial"/>
            </w:rPr>
          </w:pPr>
          <w:r w:rsidRPr="0002749F">
            <w:rPr>
              <w:rFonts w:ascii="Arial" w:hAnsi="Arial" w:cs="Arial"/>
              <w:noProof/>
            </w:rPr>
            <w:lastRenderedPageBreak/>
            <w:drawing>
              <wp:inline distT="0" distB="0" distL="0" distR="0" wp14:anchorId="30E40259" wp14:editId="2DBBF82C">
                <wp:extent cx="5730172" cy="3152633"/>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771" t="51667" r="52835" b="16637"/>
                        <a:stretch/>
                      </pic:blipFill>
                      <pic:spPr bwMode="auto">
                        <a:xfrm>
                          <a:off x="0" y="0"/>
                          <a:ext cx="5731510" cy="3153369"/>
                        </a:xfrm>
                        <a:prstGeom prst="rect">
                          <a:avLst/>
                        </a:prstGeom>
                        <a:ln>
                          <a:noFill/>
                        </a:ln>
                        <a:extLst>
                          <a:ext uri="{53640926-AAD7-44D8-BBD7-CCE9431645EC}">
                            <a14:shadowObscured xmlns:a14="http://schemas.microsoft.com/office/drawing/2010/main"/>
                          </a:ext>
                        </a:extLst>
                      </pic:spPr>
                    </pic:pic>
                  </a:graphicData>
                </a:graphic>
              </wp:inline>
            </w:drawing>
          </w:r>
        </w:p>
        <w:p w14:paraId="2DD5B88C" w14:textId="1F2C69AE" w:rsidR="00194F81"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25" w:name="_Toc26118816"/>
          <w:bookmarkStart w:id="26" w:name="_Toc29045193"/>
          <w:bookmarkStart w:id="27" w:name="_Toc29149842"/>
          <w:r w:rsidRPr="006B08AF">
            <w:rPr>
              <w:rFonts w:ascii="Arial" w:hAnsi="Arial" w:cs="Arial"/>
              <w:color w:val="1F3864" w:themeColor="accent1" w:themeShade="80"/>
            </w:rPr>
            <w:t>COMMUNICATION AT WORKPLACE</w:t>
          </w:r>
          <w:bookmarkEnd w:id="25"/>
          <w:bookmarkEnd w:id="26"/>
          <w:bookmarkEnd w:id="27"/>
        </w:p>
        <w:p w14:paraId="3ECAA058" w14:textId="77777777" w:rsidR="00874077" w:rsidRPr="006B08AF" w:rsidRDefault="00B856DE" w:rsidP="0002749F">
          <w:pPr>
            <w:spacing w:line="480" w:lineRule="auto"/>
            <w:jc w:val="both"/>
            <w:rPr>
              <w:rFonts w:ascii="Arial" w:hAnsi="Arial" w:cs="Arial"/>
              <w:sz w:val="24"/>
              <w:szCs w:val="24"/>
            </w:rPr>
          </w:pPr>
          <w:r w:rsidRPr="006B08AF">
            <w:rPr>
              <w:rFonts w:ascii="Arial" w:hAnsi="Arial" w:cs="Arial"/>
              <w:sz w:val="24"/>
              <w:szCs w:val="24"/>
            </w:rPr>
            <w:t xml:space="preserve">The communication in the workplace is </w:t>
          </w:r>
          <w:r w:rsidR="00936E57" w:rsidRPr="006B08AF">
            <w:rPr>
              <w:rFonts w:ascii="Arial" w:hAnsi="Arial" w:cs="Arial"/>
              <w:sz w:val="24"/>
              <w:szCs w:val="24"/>
            </w:rPr>
            <w:t>the procedure of exchanging information and ideas in a</w:t>
          </w:r>
          <w:r w:rsidR="001F3C9A" w:rsidRPr="006B08AF">
            <w:rPr>
              <w:rFonts w:ascii="Arial" w:hAnsi="Arial" w:cs="Arial"/>
              <w:sz w:val="24"/>
              <w:szCs w:val="24"/>
            </w:rPr>
            <w:t>n</w:t>
          </w:r>
          <w:r w:rsidR="00936E57" w:rsidRPr="006B08AF">
            <w:rPr>
              <w:rFonts w:ascii="Arial" w:hAnsi="Arial" w:cs="Arial"/>
              <w:sz w:val="24"/>
              <w:szCs w:val="24"/>
            </w:rPr>
            <w:t xml:space="preserve"> organization, though verbal and non-verbal channels between one person to another. This is very important because is a tool to maintain effective relationship between the employees of an organization. The employers that creates strong lines of communication, </w:t>
          </w:r>
          <w:r w:rsidR="001F3C9A" w:rsidRPr="006B08AF">
            <w:rPr>
              <w:rFonts w:ascii="Arial" w:hAnsi="Arial" w:cs="Arial"/>
              <w:sz w:val="24"/>
              <w:szCs w:val="24"/>
            </w:rPr>
            <w:t xml:space="preserve">make the employees feel confident and build an atmosphere of trust in the place of work. This ensures that productivity increases and every person in the company have a good handling of their functions. This happens as long as there are no failures or interferences in communication between employees and employers. Poor transmission of </w:t>
          </w:r>
          <w:r w:rsidR="00874077" w:rsidRPr="006B08AF">
            <w:rPr>
              <w:rFonts w:ascii="Arial" w:hAnsi="Arial" w:cs="Arial"/>
              <w:sz w:val="24"/>
              <w:szCs w:val="24"/>
            </w:rPr>
            <w:t>messages will unfortunately cause in workers the gradually lose of interest in their workplace and feel unmotivated. This will origin them to wonder if they have enough abilities to keep working, or in the worst case, they can lose confidence in themselves and bring down the whole company.</w:t>
          </w:r>
        </w:p>
        <w:p w14:paraId="39D27257" w14:textId="77777777" w:rsidR="00F03BFB" w:rsidRPr="006B08AF" w:rsidRDefault="00874077" w:rsidP="0002749F">
          <w:pPr>
            <w:spacing w:line="480" w:lineRule="auto"/>
            <w:jc w:val="both"/>
            <w:rPr>
              <w:rFonts w:ascii="Arial" w:hAnsi="Arial" w:cs="Arial"/>
              <w:sz w:val="24"/>
              <w:szCs w:val="24"/>
            </w:rPr>
          </w:pPr>
          <w:r w:rsidRPr="006B08AF">
            <w:rPr>
              <w:rFonts w:ascii="Arial" w:hAnsi="Arial" w:cs="Arial"/>
              <w:sz w:val="24"/>
              <w:szCs w:val="24"/>
            </w:rPr>
            <w:t>As a general cleaner, the communication in my workplace between me and my manager is great almost always.</w:t>
          </w:r>
          <w:r w:rsidR="00F03BFB" w:rsidRPr="006B08AF">
            <w:rPr>
              <w:rFonts w:ascii="Arial" w:hAnsi="Arial" w:cs="Arial"/>
              <w:sz w:val="24"/>
              <w:szCs w:val="24"/>
            </w:rPr>
            <w:t xml:space="preserve"> But there are situations when there are some fails in </w:t>
          </w:r>
          <w:r w:rsidR="00F03BFB" w:rsidRPr="006B08AF">
            <w:rPr>
              <w:rFonts w:ascii="Arial" w:hAnsi="Arial" w:cs="Arial"/>
              <w:sz w:val="24"/>
              <w:szCs w:val="24"/>
            </w:rPr>
            <w:lastRenderedPageBreak/>
            <w:t>the transmission of message and this causes me some problems at the moment that I go to work.</w:t>
          </w:r>
        </w:p>
        <w:p w14:paraId="0F4AC8D3" w14:textId="7D045DAD" w:rsidR="000A0214" w:rsidRPr="006B08AF" w:rsidRDefault="00F03BFB" w:rsidP="000A0214">
          <w:pPr>
            <w:spacing w:line="480" w:lineRule="auto"/>
            <w:jc w:val="both"/>
            <w:rPr>
              <w:rFonts w:ascii="Arial" w:hAnsi="Arial" w:cs="Arial"/>
              <w:sz w:val="24"/>
              <w:szCs w:val="24"/>
            </w:rPr>
          </w:pPr>
          <w:r w:rsidRPr="006B08AF">
            <w:rPr>
              <w:rFonts w:ascii="Arial" w:hAnsi="Arial" w:cs="Arial"/>
              <w:sz w:val="24"/>
              <w:szCs w:val="24"/>
            </w:rPr>
            <w:t>In my workplace, what we do is communicate via email, WhatsApp and in conversations in the morning. Me, as a</w:t>
          </w:r>
          <w:r w:rsidR="004D5301" w:rsidRPr="006B08AF">
            <w:rPr>
              <w:rFonts w:ascii="Arial" w:hAnsi="Arial" w:cs="Arial"/>
              <w:sz w:val="24"/>
              <w:szCs w:val="24"/>
            </w:rPr>
            <w:t>n</w:t>
          </w:r>
          <w:r w:rsidRPr="006B08AF">
            <w:rPr>
              <w:rFonts w:ascii="Arial" w:hAnsi="Arial" w:cs="Arial"/>
              <w:sz w:val="24"/>
              <w:szCs w:val="24"/>
            </w:rPr>
            <w:t xml:space="preserve"> employee, I have to communicate if in my work schedule any pro</w:t>
          </w:r>
          <w:r w:rsidR="004D5301" w:rsidRPr="006B08AF">
            <w:rPr>
              <w:rFonts w:ascii="Arial" w:hAnsi="Arial" w:cs="Arial"/>
              <w:sz w:val="24"/>
              <w:szCs w:val="24"/>
            </w:rPr>
            <w:t>blem or situation that is troubling has occurred.</w:t>
          </w:r>
          <w:r w:rsidR="000A0214" w:rsidRPr="000A0214">
            <w:rPr>
              <w:rFonts w:ascii="Arial" w:hAnsi="Arial" w:cs="Arial"/>
              <w:sz w:val="24"/>
              <w:szCs w:val="24"/>
            </w:rPr>
            <w:t xml:space="preserve"> </w:t>
          </w:r>
          <w:r w:rsidR="000A0214" w:rsidRPr="006B08AF">
            <w:rPr>
              <w:rFonts w:ascii="Arial" w:hAnsi="Arial" w:cs="Arial"/>
              <w:sz w:val="24"/>
              <w:szCs w:val="24"/>
            </w:rPr>
            <w:t xml:space="preserve">But if there are not problems, I only talk with my manager for comment that all is done and wait for her to tell me if it´s all right or if there is something that I need to improve.  </w:t>
          </w:r>
        </w:p>
        <w:p w14:paraId="05DF0CCF" w14:textId="4306F57C" w:rsidR="00B856DE" w:rsidRPr="006B08AF" w:rsidRDefault="004D5301" w:rsidP="0002749F">
          <w:pPr>
            <w:spacing w:line="480" w:lineRule="auto"/>
            <w:jc w:val="both"/>
            <w:rPr>
              <w:rFonts w:ascii="Arial" w:hAnsi="Arial" w:cs="Arial"/>
              <w:sz w:val="24"/>
              <w:szCs w:val="24"/>
            </w:rPr>
          </w:pPr>
          <w:r w:rsidRPr="006B08AF">
            <w:rPr>
              <w:rFonts w:ascii="Arial" w:hAnsi="Arial" w:cs="Arial"/>
              <w:sz w:val="24"/>
              <w:szCs w:val="24"/>
            </w:rPr>
            <w:t xml:space="preserve"> </w:t>
          </w:r>
          <w:r w:rsidR="000A0214">
            <w:rPr>
              <w:rFonts w:ascii="Arial" w:hAnsi="Arial" w:cs="Arial"/>
              <w:sz w:val="24"/>
              <w:szCs w:val="24"/>
            </w:rPr>
            <w:t>Also, I have to check if there is the material to do my job and if I don’t have the necessary things to work, I have to talk with my manager in the morning and she will solve this issue.</w:t>
          </w:r>
          <w:r w:rsidRPr="006B08AF">
            <w:rPr>
              <w:rFonts w:ascii="Arial" w:hAnsi="Arial" w:cs="Arial"/>
              <w:sz w:val="24"/>
              <w:szCs w:val="24"/>
            </w:rPr>
            <w:t xml:space="preserve"> </w:t>
          </w:r>
          <w:r w:rsidR="00F03BFB" w:rsidRPr="006B08AF">
            <w:rPr>
              <w:rFonts w:ascii="Arial" w:hAnsi="Arial" w:cs="Arial"/>
              <w:sz w:val="24"/>
              <w:szCs w:val="24"/>
            </w:rPr>
            <w:t xml:space="preserve"> </w:t>
          </w:r>
        </w:p>
        <w:p w14:paraId="7B159EAF" w14:textId="6537DF8E" w:rsidR="00194F81"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28" w:name="_Toc26118817"/>
          <w:bookmarkStart w:id="29" w:name="_Toc29045194"/>
          <w:bookmarkStart w:id="30" w:name="_Toc29149843"/>
          <w:r w:rsidRPr="006B08AF">
            <w:rPr>
              <w:rFonts w:ascii="Arial" w:hAnsi="Arial" w:cs="Arial"/>
              <w:color w:val="1F3864" w:themeColor="accent1" w:themeShade="80"/>
            </w:rPr>
            <w:t>BARRIERS IN COMMUNICATION</w:t>
          </w:r>
          <w:bookmarkEnd w:id="28"/>
          <w:bookmarkEnd w:id="29"/>
          <w:bookmarkEnd w:id="30"/>
        </w:p>
        <w:p w14:paraId="546E6087" w14:textId="5447B6B8" w:rsidR="00555D8E" w:rsidRPr="006B08AF" w:rsidRDefault="00555D8E" w:rsidP="0002749F">
          <w:pPr>
            <w:spacing w:line="480" w:lineRule="auto"/>
            <w:jc w:val="both"/>
            <w:rPr>
              <w:rFonts w:ascii="Arial" w:hAnsi="Arial" w:cs="Arial"/>
              <w:sz w:val="24"/>
              <w:szCs w:val="24"/>
            </w:rPr>
          </w:pPr>
          <w:r w:rsidRPr="006B08AF">
            <w:rPr>
              <w:rFonts w:ascii="Arial" w:hAnsi="Arial" w:cs="Arial"/>
              <w:sz w:val="24"/>
              <w:szCs w:val="24"/>
            </w:rPr>
            <w:t>Is very important to be familiar with communication barriers and considerate how they impact in the way of communication of all people in the world. If we understand this, it´s easier to eliminate these walls that are interfering with the way we communicate.</w:t>
          </w:r>
        </w:p>
        <w:p w14:paraId="5E398E47" w14:textId="66B94AFE" w:rsidR="00555D8E" w:rsidRPr="006B08AF" w:rsidRDefault="00555D8E" w:rsidP="0002749F">
          <w:pPr>
            <w:pStyle w:val="Heading2"/>
            <w:numPr>
              <w:ilvl w:val="1"/>
              <w:numId w:val="14"/>
            </w:numPr>
            <w:spacing w:line="480" w:lineRule="auto"/>
            <w:jc w:val="both"/>
            <w:rPr>
              <w:rFonts w:ascii="Arial" w:hAnsi="Arial" w:cs="Arial"/>
              <w:color w:val="1F3864" w:themeColor="accent1" w:themeShade="80"/>
            </w:rPr>
          </w:pPr>
          <w:bookmarkStart w:id="31" w:name="_Toc29149844"/>
          <w:r w:rsidRPr="006B08AF">
            <w:rPr>
              <w:rFonts w:ascii="Arial" w:hAnsi="Arial" w:cs="Arial"/>
              <w:color w:val="1F3864" w:themeColor="accent1" w:themeShade="80"/>
            </w:rPr>
            <w:t>NOISE</w:t>
          </w:r>
          <w:bookmarkEnd w:id="31"/>
        </w:p>
        <w:p w14:paraId="5ED442F5" w14:textId="65948BEB" w:rsidR="004B1B19" w:rsidRPr="006B08AF" w:rsidRDefault="004B1B19" w:rsidP="0002749F">
          <w:pPr>
            <w:spacing w:line="480" w:lineRule="auto"/>
            <w:jc w:val="both"/>
            <w:rPr>
              <w:rFonts w:ascii="Arial" w:hAnsi="Arial" w:cs="Arial"/>
              <w:sz w:val="24"/>
              <w:szCs w:val="24"/>
            </w:rPr>
          </w:pPr>
          <w:r w:rsidRPr="006B08AF">
            <w:rPr>
              <w:rFonts w:ascii="Arial" w:hAnsi="Arial" w:cs="Arial"/>
              <w:sz w:val="24"/>
              <w:szCs w:val="24"/>
            </w:rPr>
            <w:t xml:space="preserve">Is an </w:t>
          </w:r>
          <w:r w:rsidR="00641744">
            <w:rPr>
              <w:rFonts w:ascii="Arial" w:hAnsi="Arial" w:cs="Arial"/>
              <w:sz w:val="24"/>
              <w:szCs w:val="24"/>
            </w:rPr>
            <w:t>obstacle</w:t>
          </w:r>
          <w:r w:rsidRPr="006B08AF">
            <w:rPr>
              <w:rFonts w:ascii="Arial" w:hAnsi="Arial" w:cs="Arial"/>
              <w:sz w:val="24"/>
              <w:szCs w:val="24"/>
            </w:rPr>
            <w:t xml:space="preserve"> that </w:t>
          </w:r>
          <w:r w:rsidR="00641744">
            <w:rPr>
              <w:rFonts w:ascii="Arial" w:hAnsi="Arial" w:cs="Arial"/>
              <w:sz w:val="24"/>
              <w:szCs w:val="24"/>
            </w:rPr>
            <w:t xml:space="preserve">occurs among </w:t>
          </w:r>
          <w:r w:rsidR="00641744" w:rsidRPr="006B08AF">
            <w:rPr>
              <w:rFonts w:ascii="Arial" w:hAnsi="Arial" w:cs="Arial"/>
              <w:sz w:val="24"/>
              <w:szCs w:val="24"/>
            </w:rPr>
            <w:t>the</w:t>
          </w:r>
          <w:r w:rsidRPr="006B08AF">
            <w:rPr>
              <w:rFonts w:ascii="Arial" w:hAnsi="Arial" w:cs="Arial"/>
              <w:sz w:val="24"/>
              <w:szCs w:val="24"/>
            </w:rPr>
            <w:t xml:space="preserve"> communicators (sender and receiver). Different types of </w:t>
          </w:r>
          <w:r w:rsidR="00641744" w:rsidRPr="006B08AF">
            <w:rPr>
              <w:rFonts w:ascii="Arial" w:hAnsi="Arial" w:cs="Arial"/>
              <w:sz w:val="24"/>
              <w:szCs w:val="24"/>
            </w:rPr>
            <w:t>sound</w:t>
          </w:r>
          <w:r w:rsidRPr="006B08AF">
            <w:rPr>
              <w:rFonts w:ascii="Arial" w:hAnsi="Arial" w:cs="Arial"/>
              <w:sz w:val="24"/>
              <w:szCs w:val="24"/>
            </w:rPr>
            <w:t xml:space="preserve"> </w:t>
          </w:r>
          <w:r w:rsidR="00641744" w:rsidRPr="006B08AF">
            <w:rPr>
              <w:rFonts w:ascii="Arial" w:hAnsi="Arial" w:cs="Arial"/>
              <w:sz w:val="24"/>
              <w:szCs w:val="24"/>
            </w:rPr>
            <w:t>include</w:t>
          </w:r>
          <w:r w:rsidRPr="006B08AF">
            <w:rPr>
              <w:rFonts w:ascii="Arial" w:hAnsi="Arial" w:cs="Arial"/>
              <w:sz w:val="24"/>
              <w:szCs w:val="24"/>
            </w:rPr>
            <w:t xml:space="preserve"> </w:t>
          </w:r>
          <w:r w:rsidR="00641744">
            <w:rPr>
              <w:rFonts w:ascii="Arial" w:hAnsi="Arial" w:cs="Arial"/>
              <w:sz w:val="24"/>
              <w:szCs w:val="24"/>
            </w:rPr>
            <w:t>interruptions made</w:t>
          </w:r>
          <w:r w:rsidRPr="006B08AF">
            <w:rPr>
              <w:rFonts w:ascii="Arial" w:hAnsi="Arial" w:cs="Arial"/>
              <w:sz w:val="24"/>
              <w:szCs w:val="24"/>
            </w:rPr>
            <w:t xml:space="preserve"> by </w:t>
          </w:r>
          <w:r w:rsidR="00641744">
            <w:rPr>
              <w:rFonts w:ascii="Arial" w:hAnsi="Arial" w:cs="Arial"/>
              <w:sz w:val="24"/>
              <w:szCs w:val="24"/>
            </w:rPr>
            <w:t>people around us</w:t>
          </w:r>
          <w:r w:rsidRPr="006B08AF">
            <w:rPr>
              <w:rFonts w:ascii="Arial" w:hAnsi="Arial" w:cs="Arial"/>
              <w:sz w:val="24"/>
              <w:szCs w:val="24"/>
            </w:rPr>
            <w:t>, a ringing phone or movement outside a building.</w:t>
          </w:r>
        </w:p>
        <w:p w14:paraId="6A9953AA" w14:textId="3B9EC041" w:rsidR="00F34F4F"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075167970"/>
              <w:citation/>
            </w:sdtPr>
            <w:sdtEndPr/>
            <w:sdtContent>
              <w:r w:rsidR="00F34F4F" w:rsidRPr="006B08AF">
                <w:rPr>
                  <w:rFonts w:ascii="Arial" w:hAnsi="Arial" w:cs="Arial"/>
                  <w:sz w:val="24"/>
                  <w:szCs w:val="24"/>
                </w:rPr>
                <w:fldChar w:fldCharType="begin"/>
              </w:r>
              <w:r w:rsidR="00F34F4F" w:rsidRPr="006B08AF">
                <w:rPr>
                  <w:rFonts w:ascii="Arial" w:hAnsi="Arial" w:cs="Arial"/>
                  <w:sz w:val="24"/>
                  <w:szCs w:val="24"/>
                  <w:lang w:val="es-EC"/>
                </w:rPr>
                <w:instrText xml:space="preserve"> CITATION MGe18 \l 12298 </w:instrText>
              </w:r>
              <w:r w:rsidR="00F34F4F"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F34F4F" w:rsidRPr="006B08AF">
                <w:rPr>
                  <w:rFonts w:ascii="Arial" w:hAnsi="Arial" w:cs="Arial"/>
                  <w:sz w:val="24"/>
                  <w:szCs w:val="24"/>
                </w:rPr>
                <w:fldChar w:fldCharType="end"/>
              </w:r>
            </w:sdtContent>
          </w:sdt>
        </w:p>
        <w:p w14:paraId="000407AE" w14:textId="6D78FB96" w:rsidR="00555D8E" w:rsidRPr="006B08AF" w:rsidRDefault="00555D8E" w:rsidP="0002749F">
          <w:pPr>
            <w:pStyle w:val="Heading2"/>
            <w:numPr>
              <w:ilvl w:val="1"/>
              <w:numId w:val="14"/>
            </w:numPr>
            <w:spacing w:line="480" w:lineRule="auto"/>
            <w:jc w:val="both"/>
            <w:rPr>
              <w:rFonts w:ascii="Arial" w:hAnsi="Arial" w:cs="Arial"/>
              <w:color w:val="1F3864" w:themeColor="accent1" w:themeShade="80"/>
            </w:rPr>
          </w:pPr>
          <w:bookmarkStart w:id="32" w:name="_Toc29149845"/>
          <w:r w:rsidRPr="006B08AF">
            <w:rPr>
              <w:rFonts w:ascii="Arial" w:hAnsi="Arial" w:cs="Arial"/>
              <w:color w:val="1F3864" w:themeColor="accent1" w:themeShade="80"/>
            </w:rPr>
            <w:t>PHYSICAL</w:t>
          </w:r>
          <w:bookmarkEnd w:id="32"/>
        </w:p>
        <w:p w14:paraId="5558A533" w14:textId="5040674D" w:rsidR="00F34F4F" w:rsidRPr="006B08AF" w:rsidRDefault="00F34F4F" w:rsidP="0002749F">
          <w:pPr>
            <w:spacing w:line="480" w:lineRule="auto"/>
            <w:jc w:val="both"/>
            <w:rPr>
              <w:rFonts w:ascii="Arial" w:hAnsi="Arial" w:cs="Arial"/>
              <w:sz w:val="24"/>
              <w:szCs w:val="24"/>
            </w:rPr>
          </w:pPr>
          <w:r w:rsidRPr="006B08AF">
            <w:rPr>
              <w:rFonts w:ascii="Arial" w:hAnsi="Arial" w:cs="Arial"/>
              <w:sz w:val="24"/>
              <w:szCs w:val="24"/>
            </w:rPr>
            <w:t xml:space="preserve">Physical </w:t>
          </w:r>
          <w:r w:rsidR="00641744">
            <w:rPr>
              <w:rFonts w:ascii="Arial" w:hAnsi="Arial" w:cs="Arial"/>
              <w:sz w:val="24"/>
              <w:szCs w:val="24"/>
            </w:rPr>
            <w:t>situations</w:t>
          </w:r>
          <w:r w:rsidRPr="006B08AF">
            <w:rPr>
              <w:rFonts w:ascii="Arial" w:hAnsi="Arial" w:cs="Arial"/>
              <w:sz w:val="24"/>
              <w:szCs w:val="24"/>
            </w:rPr>
            <w:t xml:space="preserve"> that can </w:t>
          </w:r>
          <w:r w:rsidR="00641744">
            <w:rPr>
              <w:rFonts w:ascii="Arial" w:hAnsi="Arial" w:cs="Arial"/>
              <w:sz w:val="24"/>
              <w:szCs w:val="24"/>
            </w:rPr>
            <w:t>obstruct</w:t>
          </w:r>
          <w:r w:rsidRPr="006B08AF">
            <w:rPr>
              <w:rFonts w:ascii="Arial" w:hAnsi="Arial" w:cs="Arial"/>
              <w:sz w:val="24"/>
              <w:szCs w:val="24"/>
            </w:rPr>
            <w:t xml:space="preserve"> the co</w:t>
          </w:r>
          <w:r w:rsidR="00641744">
            <w:rPr>
              <w:rFonts w:ascii="Arial" w:hAnsi="Arial" w:cs="Arial"/>
              <w:sz w:val="24"/>
              <w:szCs w:val="24"/>
            </w:rPr>
            <w:t>mmunication</w:t>
          </w:r>
          <w:r w:rsidRPr="006B08AF">
            <w:rPr>
              <w:rFonts w:ascii="Arial" w:hAnsi="Arial" w:cs="Arial"/>
              <w:sz w:val="24"/>
              <w:szCs w:val="24"/>
            </w:rPr>
            <w:t xml:space="preserve"> procedure. This can be geographical considerations, time and space.</w:t>
          </w:r>
        </w:p>
        <w:p w14:paraId="34E7ABFC" w14:textId="4AFF522F" w:rsidR="00083831"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057051994"/>
              <w:citation/>
            </w:sdtPr>
            <w:sdtEndPr/>
            <w:sdtContent>
              <w:r w:rsidR="00083831" w:rsidRPr="006B08AF">
                <w:rPr>
                  <w:rFonts w:ascii="Arial" w:hAnsi="Arial" w:cs="Arial"/>
                  <w:sz w:val="24"/>
                  <w:szCs w:val="24"/>
                </w:rPr>
                <w:fldChar w:fldCharType="begin"/>
              </w:r>
              <w:r w:rsidR="00083831" w:rsidRPr="00D74830">
                <w:rPr>
                  <w:rFonts w:ascii="Arial" w:hAnsi="Arial" w:cs="Arial"/>
                  <w:sz w:val="24"/>
                  <w:szCs w:val="24"/>
                </w:rPr>
                <w:instrText xml:space="preserve"> CITATION MGe18 \l 12298 </w:instrText>
              </w:r>
              <w:r w:rsidR="00083831" w:rsidRPr="006B08AF">
                <w:rPr>
                  <w:rFonts w:ascii="Arial" w:hAnsi="Arial" w:cs="Arial"/>
                  <w:sz w:val="24"/>
                  <w:szCs w:val="24"/>
                </w:rPr>
                <w:fldChar w:fldCharType="separate"/>
              </w:r>
              <w:r w:rsidR="00661D4F" w:rsidRPr="00D74830">
                <w:rPr>
                  <w:rFonts w:ascii="Arial" w:hAnsi="Arial" w:cs="Arial"/>
                  <w:noProof/>
                  <w:sz w:val="24"/>
                  <w:szCs w:val="24"/>
                </w:rPr>
                <w:t>(Darnish &amp; Ramu, 2018)</w:t>
              </w:r>
              <w:r w:rsidR="00083831" w:rsidRPr="006B08AF">
                <w:rPr>
                  <w:rFonts w:ascii="Arial" w:hAnsi="Arial" w:cs="Arial"/>
                  <w:sz w:val="24"/>
                  <w:szCs w:val="24"/>
                </w:rPr>
                <w:fldChar w:fldCharType="end"/>
              </w:r>
            </w:sdtContent>
          </w:sdt>
        </w:p>
        <w:p w14:paraId="164A075F" w14:textId="658E7D8F" w:rsidR="00555D8E"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3" w:name="_Toc29149846"/>
          <w:r w:rsidRPr="006B08AF">
            <w:rPr>
              <w:rFonts w:ascii="Arial" w:hAnsi="Arial" w:cs="Arial"/>
              <w:color w:val="1F3864" w:themeColor="accent1" w:themeShade="80"/>
            </w:rPr>
            <w:lastRenderedPageBreak/>
            <w:t>MENTAL ATTITUDE</w:t>
          </w:r>
          <w:bookmarkEnd w:id="33"/>
        </w:p>
        <w:p w14:paraId="2673BCC7" w14:textId="72526955" w:rsidR="00083831" w:rsidRPr="006B08AF" w:rsidRDefault="00083831" w:rsidP="0002749F">
          <w:pPr>
            <w:spacing w:line="480" w:lineRule="auto"/>
            <w:jc w:val="both"/>
            <w:rPr>
              <w:rFonts w:ascii="Arial" w:hAnsi="Arial" w:cs="Arial"/>
              <w:sz w:val="24"/>
              <w:szCs w:val="24"/>
            </w:rPr>
          </w:pPr>
          <w:r w:rsidRPr="006B08AF">
            <w:rPr>
              <w:rFonts w:ascii="Arial" w:hAnsi="Arial" w:cs="Arial"/>
              <w:sz w:val="24"/>
              <w:szCs w:val="24"/>
            </w:rPr>
            <w:t xml:space="preserve">The </w:t>
          </w:r>
          <w:r w:rsidR="00641744" w:rsidRPr="006B08AF">
            <w:rPr>
              <w:rFonts w:ascii="Arial" w:hAnsi="Arial" w:cs="Arial"/>
              <w:sz w:val="24"/>
              <w:szCs w:val="24"/>
            </w:rPr>
            <w:t>temper</w:t>
          </w:r>
          <w:r w:rsidRPr="006B08AF">
            <w:rPr>
              <w:rFonts w:ascii="Arial" w:hAnsi="Arial" w:cs="Arial"/>
              <w:sz w:val="24"/>
              <w:szCs w:val="24"/>
            </w:rPr>
            <w:t xml:space="preserve"> of both (sender and receiver) can go about as a warning in the communication process. </w:t>
          </w:r>
          <w:r w:rsidR="00641744" w:rsidRPr="006B08AF">
            <w:rPr>
              <w:rFonts w:ascii="Arial" w:hAnsi="Arial" w:cs="Arial"/>
              <w:sz w:val="24"/>
              <w:szCs w:val="24"/>
            </w:rPr>
            <w:t>Aspects</w:t>
          </w:r>
          <w:r w:rsidRPr="006B08AF">
            <w:rPr>
              <w:rFonts w:ascii="Arial" w:hAnsi="Arial" w:cs="Arial"/>
              <w:sz w:val="24"/>
              <w:szCs w:val="24"/>
            </w:rPr>
            <w:t xml:space="preserve"> included are regard, culture, presumptions in light of individual inclination and stereotyping. The connection </w:t>
          </w:r>
          <w:r w:rsidR="00641744">
            <w:rPr>
              <w:rFonts w:ascii="Arial" w:hAnsi="Arial" w:cs="Arial"/>
              <w:sz w:val="24"/>
              <w:szCs w:val="24"/>
            </w:rPr>
            <w:t>among</w:t>
          </w:r>
          <w:r w:rsidRPr="006B08AF">
            <w:rPr>
              <w:rFonts w:ascii="Arial" w:hAnsi="Arial" w:cs="Arial"/>
              <w:sz w:val="24"/>
              <w:szCs w:val="24"/>
            </w:rPr>
            <w:t xml:space="preserve"> the </w:t>
          </w:r>
          <w:r w:rsidR="00641744">
            <w:rPr>
              <w:rFonts w:ascii="Arial" w:hAnsi="Arial" w:cs="Arial"/>
              <w:sz w:val="24"/>
              <w:szCs w:val="24"/>
            </w:rPr>
            <w:t>transmitter</w:t>
          </w:r>
          <w:r w:rsidRPr="006B08AF">
            <w:rPr>
              <w:rFonts w:ascii="Arial" w:hAnsi="Arial" w:cs="Arial"/>
              <w:sz w:val="24"/>
              <w:szCs w:val="24"/>
            </w:rPr>
            <w:t xml:space="preserve"> and the receiver is </w:t>
          </w:r>
          <w:r w:rsidR="00641744">
            <w:rPr>
              <w:rFonts w:ascii="Arial" w:hAnsi="Arial" w:cs="Arial"/>
              <w:sz w:val="24"/>
              <w:szCs w:val="24"/>
            </w:rPr>
            <w:t>important</w:t>
          </w:r>
          <w:r w:rsidRPr="006B08AF">
            <w:rPr>
              <w:rFonts w:ascii="Arial" w:hAnsi="Arial" w:cs="Arial"/>
              <w:sz w:val="24"/>
              <w:szCs w:val="24"/>
            </w:rPr>
            <w:t>, if the relation is g</w:t>
          </w:r>
          <w:r w:rsidR="00641744">
            <w:rPr>
              <w:rFonts w:ascii="Arial" w:hAnsi="Arial" w:cs="Arial"/>
              <w:sz w:val="24"/>
              <w:szCs w:val="24"/>
            </w:rPr>
            <w:t>ood</w:t>
          </w:r>
          <w:r w:rsidRPr="006B08AF">
            <w:rPr>
              <w:rFonts w:ascii="Arial" w:hAnsi="Arial" w:cs="Arial"/>
              <w:sz w:val="24"/>
              <w:szCs w:val="24"/>
            </w:rPr>
            <w:t>, communication</w:t>
          </w:r>
          <w:r w:rsidR="00BA732F" w:rsidRPr="006B08AF">
            <w:rPr>
              <w:rFonts w:ascii="Arial" w:hAnsi="Arial" w:cs="Arial"/>
              <w:sz w:val="24"/>
              <w:szCs w:val="24"/>
            </w:rPr>
            <w:t xml:space="preserve"> naturally has a </w:t>
          </w:r>
          <w:r w:rsidR="00641744">
            <w:rPr>
              <w:rFonts w:ascii="Arial" w:hAnsi="Arial" w:cs="Arial"/>
              <w:sz w:val="24"/>
              <w:szCs w:val="24"/>
            </w:rPr>
            <w:t>higher</w:t>
          </w:r>
          <w:r w:rsidR="00BA732F" w:rsidRPr="006B08AF">
            <w:rPr>
              <w:rFonts w:ascii="Arial" w:hAnsi="Arial" w:cs="Arial"/>
              <w:sz w:val="24"/>
              <w:szCs w:val="24"/>
            </w:rPr>
            <w:t xml:space="preserve"> possibility for progress.</w:t>
          </w:r>
        </w:p>
        <w:p w14:paraId="42E02F52" w14:textId="2743288A" w:rsidR="00BA732F"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250808657"/>
              <w:citation/>
            </w:sdtPr>
            <w:sdtEndPr/>
            <w:sdtContent>
              <w:r w:rsidR="00BA732F" w:rsidRPr="006B08AF">
                <w:rPr>
                  <w:rFonts w:ascii="Arial" w:hAnsi="Arial" w:cs="Arial"/>
                  <w:sz w:val="24"/>
                  <w:szCs w:val="24"/>
                </w:rPr>
                <w:fldChar w:fldCharType="begin"/>
              </w:r>
              <w:r w:rsidR="00BA732F" w:rsidRPr="006B08AF">
                <w:rPr>
                  <w:rFonts w:ascii="Arial" w:hAnsi="Arial" w:cs="Arial"/>
                  <w:sz w:val="24"/>
                  <w:szCs w:val="24"/>
                  <w:lang w:val="es-EC"/>
                </w:rPr>
                <w:instrText xml:space="preserve"> CITATION MGe18 \l 12298 </w:instrText>
              </w:r>
              <w:r w:rsidR="00BA732F"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BA732F" w:rsidRPr="006B08AF">
                <w:rPr>
                  <w:rFonts w:ascii="Arial" w:hAnsi="Arial" w:cs="Arial"/>
                  <w:sz w:val="24"/>
                  <w:szCs w:val="24"/>
                </w:rPr>
                <w:fldChar w:fldCharType="end"/>
              </w:r>
            </w:sdtContent>
          </w:sdt>
        </w:p>
        <w:p w14:paraId="63D87576" w14:textId="0A298DA0" w:rsidR="00BA732F"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4" w:name="_Toc29149847"/>
          <w:r w:rsidRPr="006B08AF">
            <w:rPr>
              <w:rFonts w:ascii="Arial" w:hAnsi="Arial" w:cs="Arial"/>
              <w:color w:val="1F3864" w:themeColor="accent1" w:themeShade="80"/>
            </w:rPr>
            <w:t>POOR FEEDBACK</w:t>
          </w:r>
          <w:bookmarkEnd w:id="34"/>
        </w:p>
        <w:p w14:paraId="772AE77F" w14:textId="201F6AE4" w:rsidR="00BA732F" w:rsidRPr="006B08AF" w:rsidRDefault="00BA732F" w:rsidP="0002749F">
          <w:pPr>
            <w:spacing w:line="480" w:lineRule="auto"/>
            <w:jc w:val="both"/>
            <w:rPr>
              <w:rFonts w:ascii="Arial" w:hAnsi="Arial" w:cs="Arial"/>
              <w:sz w:val="24"/>
              <w:szCs w:val="24"/>
            </w:rPr>
          </w:pPr>
          <w:r w:rsidRPr="006B08AF">
            <w:rPr>
              <w:rFonts w:ascii="Arial" w:hAnsi="Arial" w:cs="Arial"/>
              <w:sz w:val="24"/>
              <w:szCs w:val="24"/>
            </w:rPr>
            <w:t xml:space="preserve">Feedback is the </w:t>
          </w:r>
          <w:r w:rsidR="00641744">
            <w:rPr>
              <w:rFonts w:ascii="Arial" w:hAnsi="Arial" w:cs="Arial"/>
              <w:sz w:val="24"/>
              <w:szCs w:val="24"/>
            </w:rPr>
            <w:t>answer of the message</w:t>
          </w:r>
          <w:r w:rsidRPr="006B08AF">
            <w:rPr>
              <w:rFonts w:ascii="Arial" w:hAnsi="Arial" w:cs="Arial"/>
              <w:sz w:val="24"/>
              <w:szCs w:val="24"/>
            </w:rPr>
            <w:t xml:space="preserve"> sending back to the sender as they have seen it. Poor feedback occurs</w:t>
          </w:r>
          <w:r w:rsidR="0057553A">
            <w:rPr>
              <w:rFonts w:ascii="Arial" w:hAnsi="Arial" w:cs="Arial"/>
              <w:sz w:val="24"/>
              <w:szCs w:val="24"/>
            </w:rPr>
            <w:t xml:space="preserve"> when</w:t>
          </w:r>
          <w:r w:rsidRPr="006B08AF">
            <w:rPr>
              <w:rFonts w:ascii="Arial" w:hAnsi="Arial" w:cs="Arial"/>
              <w:sz w:val="24"/>
              <w:szCs w:val="24"/>
            </w:rPr>
            <w:t xml:space="preserve"> </w:t>
          </w:r>
          <w:r w:rsidR="0057553A">
            <w:rPr>
              <w:rFonts w:ascii="Arial" w:hAnsi="Arial" w:cs="Arial"/>
              <w:sz w:val="24"/>
              <w:szCs w:val="24"/>
            </w:rPr>
            <w:t xml:space="preserve">there isn’t </w:t>
          </w:r>
          <w:r w:rsidRPr="006B08AF">
            <w:rPr>
              <w:rFonts w:ascii="Arial" w:hAnsi="Arial" w:cs="Arial"/>
              <w:sz w:val="24"/>
              <w:szCs w:val="24"/>
            </w:rPr>
            <w:t xml:space="preserve">a response, that makes </w:t>
          </w:r>
          <w:r w:rsidR="0057553A" w:rsidRPr="006B08AF">
            <w:rPr>
              <w:rFonts w:ascii="Arial" w:hAnsi="Arial" w:cs="Arial"/>
              <w:sz w:val="24"/>
              <w:szCs w:val="24"/>
            </w:rPr>
            <w:t>improbable</w:t>
          </w:r>
          <w:r w:rsidRPr="006B08AF">
            <w:rPr>
              <w:rFonts w:ascii="Arial" w:hAnsi="Arial" w:cs="Arial"/>
              <w:sz w:val="24"/>
              <w:szCs w:val="24"/>
            </w:rPr>
            <w:t xml:space="preserve"> for the</w:t>
          </w:r>
          <w:r w:rsidR="0057553A">
            <w:rPr>
              <w:rFonts w:ascii="Arial" w:hAnsi="Arial" w:cs="Arial"/>
              <w:sz w:val="24"/>
              <w:szCs w:val="24"/>
            </w:rPr>
            <w:t xml:space="preserve"> transmitter</w:t>
          </w:r>
          <w:r w:rsidRPr="006B08AF">
            <w:rPr>
              <w:rFonts w:ascii="Arial" w:hAnsi="Arial" w:cs="Arial"/>
              <w:sz w:val="24"/>
              <w:szCs w:val="24"/>
            </w:rPr>
            <w:t xml:space="preserve"> to know</w:t>
          </w:r>
          <w:r w:rsidR="0057553A">
            <w:rPr>
              <w:rFonts w:ascii="Arial" w:hAnsi="Arial" w:cs="Arial"/>
              <w:sz w:val="24"/>
              <w:szCs w:val="24"/>
            </w:rPr>
            <w:t xml:space="preserve"> if </w:t>
          </w:r>
          <w:r w:rsidR="0057553A" w:rsidRPr="006B08AF">
            <w:rPr>
              <w:rFonts w:ascii="Arial" w:hAnsi="Arial" w:cs="Arial"/>
              <w:sz w:val="24"/>
              <w:szCs w:val="24"/>
            </w:rPr>
            <w:t>the</w:t>
          </w:r>
          <w:r w:rsidRPr="006B08AF">
            <w:rPr>
              <w:rFonts w:ascii="Arial" w:hAnsi="Arial" w:cs="Arial"/>
              <w:sz w:val="24"/>
              <w:szCs w:val="24"/>
            </w:rPr>
            <w:t xml:space="preserve"> rec</w:t>
          </w:r>
          <w:r w:rsidR="0057553A">
            <w:rPr>
              <w:rFonts w:ascii="Arial" w:hAnsi="Arial" w:cs="Arial"/>
              <w:sz w:val="24"/>
              <w:szCs w:val="24"/>
            </w:rPr>
            <w:t>eiver</w:t>
          </w:r>
          <w:r w:rsidRPr="006B08AF">
            <w:rPr>
              <w:rFonts w:ascii="Arial" w:hAnsi="Arial" w:cs="Arial"/>
              <w:sz w:val="24"/>
              <w:szCs w:val="24"/>
            </w:rPr>
            <w:t xml:space="preserve"> has </w:t>
          </w:r>
          <w:r w:rsidR="0057553A" w:rsidRPr="006B08AF">
            <w:rPr>
              <w:rFonts w:ascii="Arial" w:hAnsi="Arial" w:cs="Arial"/>
              <w:sz w:val="24"/>
              <w:szCs w:val="24"/>
            </w:rPr>
            <w:t>comprehended</w:t>
          </w:r>
          <w:r w:rsidRPr="006B08AF">
            <w:rPr>
              <w:rFonts w:ascii="Arial" w:hAnsi="Arial" w:cs="Arial"/>
              <w:sz w:val="24"/>
              <w:szCs w:val="24"/>
            </w:rPr>
            <w:t xml:space="preserve"> the message.</w:t>
          </w:r>
        </w:p>
        <w:p w14:paraId="6D78D9AF" w14:textId="3121C74D" w:rsidR="00BA732F"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406202040"/>
              <w:citation/>
            </w:sdtPr>
            <w:sdtEndPr/>
            <w:sdtContent>
              <w:r w:rsidR="00BA732F" w:rsidRPr="006B08AF">
                <w:rPr>
                  <w:rFonts w:ascii="Arial" w:hAnsi="Arial" w:cs="Arial"/>
                  <w:sz w:val="24"/>
                  <w:szCs w:val="24"/>
                </w:rPr>
                <w:fldChar w:fldCharType="begin"/>
              </w:r>
              <w:r w:rsidR="00BA732F" w:rsidRPr="006B08AF">
                <w:rPr>
                  <w:rFonts w:ascii="Arial" w:hAnsi="Arial" w:cs="Arial"/>
                  <w:sz w:val="24"/>
                  <w:szCs w:val="24"/>
                  <w:lang w:val="es-EC"/>
                </w:rPr>
                <w:instrText xml:space="preserve"> CITATION MGe18 \l 12298 </w:instrText>
              </w:r>
              <w:r w:rsidR="00BA732F"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BA732F" w:rsidRPr="006B08AF">
                <w:rPr>
                  <w:rFonts w:ascii="Arial" w:hAnsi="Arial" w:cs="Arial"/>
                  <w:sz w:val="24"/>
                  <w:szCs w:val="24"/>
                </w:rPr>
                <w:fldChar w:fldCharType="end"/>
              </w:r>
            </w:sdtContent>
          </w:sdt>
        </w:p>
        <w:p w14:paraId="20E664E2" w14:textId="6476B2D3" w:rsidR="004B1B19"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5" w:name="_Toc29149848"/>
          <w:r w:rsidRPr="006B08AF">
            <w:rPr>
              <w:rFonts w:ascii="Arial" w:hAnsi="Arial" w:cs="Arial"/>
              <w:color w:val="1F3864" w:themeColor="accent1" w:themeShade="80"/>
            </w:rPr>
            <w:t>POOR LISTENING SKILLS</w:t>
          </w:r>
          <w:bookmarkEnd w:id="35"/>
        </w:p>
        <w:p w14:paraId="38B731A1" w14:textId="6FF102A7" w:rsidR="00BA732F" w:rsidRPr="006B08AF" w:rsidRDefault="00BA732F" w:rsidP="0002749F">
          <w:pPr>
            <w:spacing w:line="480" w:lineRule="auto"/>
            <w:jc w:val="both"/>
            <w:rPr>
              <w:rFonts w:ascii="Arial" w:hAnsi="Arial" w:cs="Arial"/>
              <w:sz w:val="24"/>
              <w:szCs w:val="24"/>
            </w:rPr>
          </w:pPr>
          <w:r w:rsidRPr="006B08AF">
            <w:rPr>
              <w:rFonts w:ascii="Arial" w:hAnsi="Arial" w:cs="Arial"/>
              <w:sz w:val="24"/>
              <w:szCs w:val="24"/>
            </w:rPr>
            <w:t xml:space="preserve">Listening </w:t>
          </w:r>
          <w:r w:rsidR="0057553A">
            <w:rPr>
              <w:rFonts w:ascii="Arial" w:hAnsi="Arial" w:cs="Arial"/>
              <w:sz w:val="24"/>
              <w:szCs w:val="24"/>
            </w:rPr>
            <w:t>skills</w:t>
          </w:r>
          <w:r w:rsidRPr="006B08AF">
            <w:rPr>
              <w:rFonts w:ascii="Arial" w:hAnsi="Arial" w:cs="Arial"/>
              <w:sz w:val="24"/>
              <w:szCs w:val="24"/>
            </w:rPr>
            <w:t xml:space="preserve"> can</w:t>
          </w:r>
          <w:r w:rsidR="0057553A">
            <w:rPr>
              <w:rFonts w:ascii="Arial" w:hAnsi="Arial" w:cs="Arial"/>
              <w:sz w:val="24"/>
              <w:szCs w:val="24"/>
            </w:rPr>
            <w:t xml:space="preserve"> </w:t>
          </w:r>
          <w:r w:rsidRPr="006B08AF">
            <w:rPr>
              <w:rFonts w:ascii="Arial" w:hAnsi="Arial" w:cs="Arial"/>
              <w:sz w:val="24"/>
              <w:szCs w:val="24"/>
            </w:rPr>
            <w:t xml:space="preserve">affect the </w:t>
          </w:r>
          <w:r w:rsidR="0057553A" w:rsidRPr="006B08AF">
            <w:rPr>
              <w:rFonts w:ascii="Arial" w:hAnsi="Arial" w:cs="Arial"/>
              <w:sz w:val="24"/>
              <w:szCs w:val="24"/>
            </w:rPr>
            <w:t>possibility</w:t>
          </w:r>
          <w:r w:rsidRPr="006B08AF">
            <w:rPr>
              <w:rFonts w:ascii="Arial" w:hAnsi="Arial" w:cs="Arial"/>
              <w:sz w:val="24"/>
              <w:szCs w:val="24"/>
            </w:rPr>
            <w:t xml:space="preserve"> of correspondence. </w:t>
          </w:r>
          <w:r w:rsidR="0057553A" w:rsidRPr="006B08AF">
            <w:rPr>
              <w:rFonts w:ascii="Arial" w:hAnsi="Arial" w:cs="Arial"/>
              <w:sz w:val="24"/>
              <w:szCs w:val="24"/>
            </w:rPr>
            <w:t>Obstacles</w:t>
          </w:r>
          <w:r w:rsidRPr="006B08AF">
            <w:rPr>
              <w:rFonts w:ascii="Arial" w:hAnsi="Arial" w:cs="Arial"/>
              <w:sz w:val="24"/>
              <w:szCs w:val="24"/>
            </w:rPr>
            <w:t xml:space="preserve"> </w:t>
          </w:r>
          <w:r w:rsidR="0057553A">
            <w:rPr>
              <w:rFonts w:ascii="Arial" w:hAnsi="Arial" w:cs="Arial"/>
              <w:sz w:val="24"/>
              <w:szCs w:val="24"/>
            </w:rPr>
            <w:t>in</w:t>
          </w:r>
          <w:r w:rsidRPr="006B08AF">
            <w:rPr>
              <w:rFonts w:ascii="Arial" w:hAnsi="Arial" w:cs="Arial"/>
              <w:sz w:val="24"/>
              <w:szCs w:val="24"/>
            </w:rPr>
            <w:t xml:space="preserve"> correspondence incorporate not focusing </w:t>
          </w:r>
          <w:r w:rsidR="0057553A">
            <w:rPr>
              <w:rFonts w:ascii="Arial" w:hAnsi="Arial" w:cs="Arial"/>
              <w:sz w:val="24"/>
              <w:szCs w:val="24"/>
            </w:rPr>
            <w:t>in the conversation,</w:t>
          </w:r>
          <w:r w:rsidRPr="006B08AF">
            <w:rPr>
              <w:rFonts w:ascii="Arial" w:hAnsi="Arial" w:cs="Arial"/>
              <w:sz w:val="24"/>
              <w:szCs w:val="24"/>
            </w:rPr>
            <w:t xml:space="preserve"> so a few or the majority of the message loses all sense of direction in the communication process.</w:t>
          </w:r>
        </w:p>
        <w:p w14:paraId="0908BFD5" w14:textId="55FFBE2B" w:rsidR="00BA732F"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21612775"/>
              <w:citation/>
            </w:sdtPr>
            <w:sdtEndPr/>
            <w:sdtContent>
              <w:r w:rsidR="00BA732F" w:rsidRPr="006B08AF">
                <w:rPr>
                  <w:rFonts w:ascii="Arial" w:hAnsi="Arial" w:cs="Arial"/>
                  <w:sz w:val="24"/>
                  <w:szCs w:val="24"/>
                </w:rPr>
                <w:fldChar w:fldCharType="begin"/>
              </w:r>
              <w:r w:rsidR="00BA732F" w:rsidRPr="006B08AF">
                <w:rPr>
                  <w:rFonts w:ascii="Arial" w:hAnsi="Arial" w:cs="Arial"/>
                  <w:sz w:val="24"/>
                  <w:szCs w:val="24"/>
                  <w:lang w:val="es-EC"/>
                </w:rPr>
                <w:instrText xml:space="preserve"> CITATION MGe18 \l 12298 </w:instrText>
              </w:r>
              <w:r w:rsidR="00BA732F"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BA732F" w:rsidRPr="006B08AF">
                <w:rPr>
                  <w:rFonts w:ascii="Arial" w:hAnsi="Arial" w:cs="Arial"/>
                  <w:sz w:val="24"/>
                  <w:szCs w:val="24"/>
                </w:rPr>
                <w:fldChar w:fldCharType="end"/>
              </w:r>
            </w:sdtContent>
          </w:sdt>
        </w:p>
        <w:p w14:paraId="115CA38C" w14:textId="6434078C" w:rsidR="004B1B19"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6" w:name="_Toc29149849"/>
          <w:r w:rsidRPr="006B08AF">
            <w:rPr>
              <w:rFonts w:ascii="Arial" w:hAnsi="Arial" w:cs="Arial"/>
              <w:color w:val="1F3864" w:themeColor="accent1" w:themeShade="80"/>
            </w:rPr>
            <w:t>SELECTION OF INAPPROPRIATE LANGUAGE</w:t>
          </w:r>
          <w:bookmarkEnd w:id="36"/>
        </w:p>
        <w:p w14:paraId="3B1264F2" w14:textId="1F6C2B0C" w:rsidR="00BA732F" w:rsidRPr="006B08AF" w:rsidRDefault="0057553A" w:rsidP="0002749F">
          <w:pPr>
            <w:spacing w:line="480" w:lineRule="auto"/>
            <w:jc w:val="both"/>
            <w:rPr>
              <w:rFonts w:ascii="Arial" w:hAnsi="Arial" w:cs="Arial"/>
              <w:sz w:val="24"/>
              <w:szCs w:val="24"/>
            </w:rPr>
          </w:pPr>
          <w:r w:rsidRPr="006B08AF">
            <w:rPr>
              <w:rFonts w:ascii="Arial" w:hAnsi="Arial" w:cs="Arial"/>
              <w:sz w:val="24"/>
              <w:szCs w:val="24"/>
            </w:rPr>
            <w:t>Selecting</w:t>
          </w:r>
          <w:r w:rsidR="00BA732F" w:rsidRPr="006B08AF">
            <w:rPr>
              <w:rFonts w:ascii="Arial" w:hAnsi="Arial" w:cs="Arial"/>
              <w:sz w:val="24"/>
              <w:szCs w:val="24"/>
            </w:rPr>
            <w:t xml:space="preserve"> the </w:t>
          </w:r>
          <w:r>
            <w:rPr>
              <w:rFonts w:ascii="Arial" w:hAnsi="Arial" w:cs="Arial"/>
              <w:sz w:val="24"/>
              <w:szCs w:val="24"/>
            </w:rPr>
            <w:t>correc</w:t>
          </w:r>
          <w:r w:rsidR="00BA732F" w:rsidRPr="006B08AF">
            <w:rPr>
              <w:rFonts w:ascii="Arial" w:hAnsi="Arial" w:cs="Arial"/>
              <w:sz w:val="24"/>
              <w:szCs w:val="24"/>
            </w:rPr>
            <w:t>t channel for co</w:t>
          </w:r>
          <w:r>
            <w:rPr>
              <w:rFonts w:ascii="Arial" w:hAnsi="Arial" w:cs="Arial"/>
              <w:sz w:val="24"/>
              <w:szCs w:val="24"/>
            </w:rPr>
            <w:t>mmunication</w:t>
          </w:r>
          <w:r w:rsidR="00BA732F" w:rsidRPr="006B08AF">
            <w:rPr>
              <w:rFonts w:ascii="Arial" w:hAnsi="Arial" w:cs="Arial"/>
              <w:sz w:val="24"/>
              <w:szCs w:val="24"/>
            </w:rPr>
            <w:t xml:space="preserve"> is </w:t>
          </w:r>
          <w:r w:rsidRPr="006B08AF">
            <w:rPr>
              <w:rFonts w:ascii="Arial" w:hAnsi="Arial" w:cs="Arial"/>
              <w:sz w:val="24"/>
              <w:szCs w:val="24"/>
            </w:rPr>
            <w:t>serious</w:t>
          </w:r>
          <w:r w:rsidR="005A2FE1" w:rsidRPr="006B08AF">
            <w:rPr>
              <w:rFonts w:ascii="Arial" w:hAnsi="Arial" w:cs="Arial"/>
              <w:sz w:val="24"/>
              <w:szCs w:val="24"/>
            </w:rPr>
            <w:t xml:space="preserve">, as using the </w:t>
          </w:r>
          <w:r>
            <w:rPr>
              <w:rFonts w:ascii="Arial" w:hAnsi="Arial" w:cs="Arial"/>
              <w:sz w:val="24"/>
              <w:szCs w:val="24"/>
            </w:rPr>
            <w:t>incorrect</w:t>
          </w:r>
          <w:r w:rsidR="005A2FE1" w:rsidRPr="006B08AF">
            <w:rPr>
              <w:rFonts w:ascii="Arial" w:hAnsi="Arial" w:cs="Arial"/>
              <w:sz w:val="24"/>
              <w:szCs w:val="24"/>
            </w:rPr>
            <w:t xml:space="preserve"> channel ca</w:t>
          </w:r>
          <w:r>
            <w:rPr>
              <w:rFonts w:ascii="Arial" w:hAnsi="Arial" w:cs="Arial"/>
              <w:sz w:val="24"/>
              <w:szCs w:val="24"/>
            </w:rPr>
            <w:t>n</w:t>
          </w:r>
          <w:r w:rsidR="005A2FE1" w:rsidRPr="006B08AF">
            <w:rPr>
              <w:rFonts w:ascii="Arial" w:hAnsi="Arial" w:cs="Arial"/>
              <w:sz w:val="24"/>
              <w:szCs w:val="24"/>
            </w:rPr>
            <w:t xml:space="preserve"> block the communication pro</w:t>
          </w:r>
          <w:r>
            <w:rPr>
              <w:rFonts w:ascii="Arial" w:hAnsi="Arial" w:cs="Arial"/>
              <w:sz w:val="24"/>
              <w:szCs w:val="24"/>
            </w:rPr>
            <w:t>cess</w:t>
          </w:r>
          <w:r w:rsidR="005A2FE1" w:rsidRPr="006B08AF">
            <w:rPr>
              <w:rFonts w:ascii="Arial" w:hAnsi="Arial" w:cs="Arial"/>
              <w:sz w:val="24"/>
              <w:szCs w:val="24"/>
            </w:rPr>
            <w:t xml:space="preserve">. The </w:t>
          </w:r>
          <w:r>
            <w:rPr>
              <w:rFonts w:ascii="Arial" w:hAnsi="Arial" w:cs="Arial"/>
              <w:sz w:val="24"/>
              <w:szCs w:val="24"/>
            </w:rPr>
            <w:t>language</w:t>
          </w:r>
          <w:r w:rsidR="005A2FE1" w:rsidRPr="006B08AF">
            <w:rPr>
              <w:rFonts w:ascii="Arial" w:hAnsi="Arial" w:cs="Arial"/>
              <w:sz w:val="24"/>
              <w:szCs w:val="24"/>
            </w:rPr>
            <w:t xml:space="preserve"> </w:t>
          </w:r>
          <w:r>
            <w:rPr>
              <w:rFonts w:ascii="Arial" w:hAnsi="Arial" w:cs="Arial"/>
              <w:sz w:val="24"/>
              <w:szCs w:val="24"/>
            </w:rPr>
            <w:t>selected</w:t>
          </w:r>
          <w:r w:rsidR="005A2FE1" w:rsidRPr="006B08AF">
            <w:rPr>
              <w:rFonts w:ascii="Arial" w:hAnsi="Arial" w:cs="Arial"/>
              <w:sz w:val="24"/>
              <w:szCs w:val="24"/>
            </w:rPr>
            <w:t xml:space="preserve"> is </w:t>
          </w:r>
          <w:r w:rsidRPr="006B08AF">
            <w:rPr>
              <w:rFonts w:ascii="Arial" w:hAnsi="Arial" w:cs="Arial"/>
              <w:sz w:val="24"/>
              <w:szCs w:val="24"/>
            </w:rPr>
            <w:t>also</w:t>
          </w:r>
          <w:r w:rsidR="005A2FE1" w:rsidRPr="006B08AF">
            <w:rPr>
              <w:rFonts w:ascii="Arial" w:hAnsi="Arial" w:cs="Arial"/>
              <w:sz w:val="24"/>
              <w:szCs w:val="24"/>
            </w:rPr>
            <w:t xml:space="preserve"> </w:t>
          </w:r>
          <w:r w:rsidRPr="006B08AF">
            <w:rPr>
              <w:rFonts w:ascii="Arial" w:hAnsi="Arial" w:cs="Arial"/>
              <w:sz w:val="24"/>
              <w:szCs w:val="24"/>
            </w:rPr>
            <w:t>necessary</w:t>
          </w:r>
          <w:r w:rsidR="005A2FE1" w:rsidRPr="006B08AF">
            <w:rPr>
              <w:rFonts w:ascii="Arial" w:hAnsi="Arial" w:cs="Arial"/>
              <w:sz w:val="24"/>
              <w:szCs w:val="24"/>
            </w:rPr>
            <w:t xml:space="preserve">, utilizing exclusionary </w:t>
          </w:r>
          <w:r w:rsidRPr="006B08AF">
            <w:rPr>
              <w:rFonts w:ascii="Arial" w:hAnsi="Arial" w:cs="Arial"/>
              <w:sz w:val="24"/>
              <w:szCs w:val="24"/>
            </w:rPr>
            <w:t>language</w:t>
          </w:r>
          <w:r w:rsidR="005A2FE1" w:rsidRPr="006B08AF">
            <w:rPr>
              <w:rFonts w:ascii="Arial" w:hAnsi="Arial" w:cs="Arial"/>
              <w:sz w:val="24"/>
              <w:szCs w:val="24"/>
            </w:rPr>
            <w:t xml:space="preserve">, for example, </w:t>
          </w:r>
          <w:r w:rsidRPr="006B08AF">
            <w:rPr>
              <w:rFonts w:ascii="Arial" w:hAnsi="Arial" w:cs="Arial"/>
              <w:sz w:val="24"/>
              <w:szCs w:val="24"/>
            </w:rPr>
            <w:t>dialectal</w:t>
          </w:r>
          <w:r w:rsidR="005A2FE1" w:rsidRPr="006B08AF">
            <w:rPr>
              <w:rFonts w:ascii="Arial" w:hAnsi="Arial" w:cs="Arial"/>
              <w:sz w:val="24"/>
              <w:szCs w:val="24"/>
            </w:rPr>
            <w:t xml:space="preserve"> </w:t>
          </w:r>
          <w:r w:rsidRPr="006B08AF">
            <w:rPr>
              <w:rFonts w:ascii="Arial" w:hAnsi="Arial" w:cs="Arial"/>
              <w:sz w:val="24"/>
              <w:szCs w:val="24"/>
            </w:rPr>
            <w:t>colloquial speech</w:t>
          </w:r>
          <w:r w:rsidR="005A2FE1" w:rsidRPr="006B08AF">
            <w:rPr>
              <w:rFonts w:ascii="Arial" w:hAnsi="Arial" w:cs="Arial"/>
              <w:sz w:val="24"/>
              <w:szCs w:val="24"/>
            </w:rPr>
            <w:t xml:space="preserve">, and shortened forms can be a </w:t>
          </w:r>
          <w:r w:rsidRPr="006B08AF">
            <w:rPr>
              <w:rFonts w:ascii="Arial" w:hAnsi="Arial" w:cs="Arial"/>
              <w:sz w:val="24"/>
              <w:szCs w:val="24"/>
            </w:rPr>
            <w:t>significant</w:t>
          </w:r>
          <w:r w:rsidR="005A2FE1" w:rsidRPr="006B08AF">
            <w:rPr>
              <w:rFonts w:ascii="Arial" w:hAnsi="Arial" w:cs="Arial"/>
              <w:sz w:val="24"/>
              <w:szCs w:val="24"/>
            </w:rPr>
            <w:t xml:space="preserve"> obst</w:t>
          </w:r>
          <w:r>
            <w:rPr>
              <w:rFonts w:ascii="Arial" w:hAnsi="Arial" w:cs="Arial"/>
              <w:sz w:val="24"/>
              <w:szCs w:val="24"/>
            </w:rPr>
            <w:t>acle</w:t>
          </w:r>
          <w:r w:rsidR="005A2FE1" w:rsidRPr="006B08AF">
            <w:rPr>
              <w:rFonts w:ascii="Arial" w:hAnsi="Arial" w:cs="Arial"/>
              <w:sz w:val="24"/>
              <w:szCs w:val="24"/>
            </w:rPr>
            <w:t xml:space="preserve">. </w:t>
          </w:r>
          <w:r w:rsidRPr="006B08AF">
            <w:rPr>
              <w:rFonts w:ascii="Arial" w:hAnsi="Arial" w:cs="Arial"/>
              <w:sz w:val="24"/>
              <w:szCs w:val="24"/>
            </w:rPr>
            <w:t>Consistently</w:t>
          </w:r>
          <w:r w:rsidR="005A2FE1" w:rsidRPr="006B08AF">
            <w:rPr>
              <w:rFonts w:ascii="Arial" w:hAnsi="Arial" w:cs="Arial"/>
              <w:sz w:val="24"/>
              <w:szCs w:val="24"/>
            </w:rPr>
            <w:t xml:space="preserve">, the level of dialect </w:t>
          </w:r>
          <w:r w:rsidR="005A2FE1" w:rsidRPr="006B08AF">
            <w:rPr>
              <w:rFonts w:ascii="Arial" w:hAnsi="Arial" w:cs="Arial"/>
              <w:sz w:val="24"/>
              <w:szCs w:val="24"/>
            </w:rPr>
            <w:lastRenderedPageBreak/>
            <w:t xml:space="preserve">used must be </w:t>
          </w:r>
          <w:r w:rsidRPr="006B08AF">
            <w:rPr>
              <w:rFonts w:ascii="Arial" w:hAnsi="Arial" w:cs="Arial"/>
              <w:sz w:val="24"/>
              <w:szCs w:val="24"/>
            </w:rPr>
            <w:t>chosen</w:t>
          </w:r>
          <w:r w:rsidR="005A2FE1" w:rsidRPr="006B08AF">
            <w:rPr>
              <w:rFonts w:ascii="Arial" w:hAnsi="Arial" w:cs="Arial"/>
              <w:sz w:val="24"/>
              <w:szCs w:val="24"/>
            </w:rPr>
            <w:t xml:space="preserve"> </w:t>
          </w:r>
          <w:r w:rsidRPr="006B08AF">
            <w:rPr>
              <w:rFonts w:ascii="Arial" w:hAnsi="Arial" w:cs="Arial"/>
              <w:sz w:val="24"/>
              <w:szCs w:val="24"/>
            </w:rPr>
            <w:t>surely</w:t>
          </w:r>
          <w:r w:rsidR="005A2FE1" w:rsidRPr="006B08AF">
            <w:rPr>
              <w:rFonts w:ascii="Arial" w:hAnsi="Arial" w:cs="Arial"/>
              <w:sz w:val="24"/>
              <w:szCs w:val="24"/>
            </w:rPr>
            <w:t>. The level of instruction and information of the target group must be considered, as must their social foundation.</w:t>
          </w:r>
        </w:p>
        <w:p w14:paraId="202FE142" w14:textId="024CA2F0" w:rsidR="005A2FE1"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937058234"/>
              <w:citation/>
            </w:sdtPr>
            <w:sdtEndPr/>
            <w:sdtContent>
              <w:r w:rsidR="005A2FE1" w:rsidRPr="006B08AF">
                <w:rPr>
                  <w:rFonts w:ascii="Arial" w:hAnsi="Arial" w:cs="Arial"/>
                  <w:sz w:val="24"/>
                  <w:szCs w:val="24"/>
                </w:rPr>
                <w:fldChar w:fldCharType="begin"/>
              </w:r>
              <w:r w:rsidR="005A2FE1" w:rsidRPr="006B08AF">
                <w:rPr>
                  <w:rFonts w:ascii="Arial" w:hAnsi="Arial" w:cs="Arial"/>
                  <w:sz w:val="24"/>
                  <w:szCs w:val="24"/>
                  <w:lang w:val="es-EC"/>
                </w:rPr>
                <w:instrText xml:space="preserve"> CITATION MGe18 \l 12298 </w:instrText>
              </w:r>
              <w:r w:rsidR="005A2FE1"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5A2FE1" w:rsidRPr="006B08AF">
                <w:rPr>
                  <w:rFonts w:ascii="Arial" w:hAnsi="Arial" w:cs="Arial"/>
                  <w:sz w:val="24"/>
                  <w:szCs w:val="24"/>
                </w:rPr>
                <w:fldChar w:fldCharType="end"/>
              </w:r>
            </w:sdtContent>
          </w:sdt>
        </w:p>
        <w:p w14:paraId="6138F72F" w14:textId="772CC02C" w:rsidR="004B1B19"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7" w:name="_Toc29149850"/>
          <w:r w:rsidRPr="006B08AF">
            <w:rPr>
              <w:rFonts w:ascii="Arial" w:hAnsi="Arial" w:cs="Arial"/>
              <w:color w:val="1F3864" w:themeColor="accent1" w:themeShade="80"/>
            </w:rPr>
            <w:t>BODY LANGUAGE</w:t>
          </w:r>
          <w:bookmarkEnd w:id="37"/>
        </w:p>
        <w:p w14:paraId="0AD543F6" w14:textId="01AD9190" w:rsidR="005A2FE1" w:rsidRPr="006B08AF" w:rsidRDefault="005A2FE1" w:rsidP="0002749F">
          <w:pPr>
            <w:spacing w:line="480" w:lineRule="auto"/>
            <w:jc w:val="both"/>
            <w:rPr>
              <w:rFonts w:ascii="Arial" w:hAnsi="Arial" w:cs="Arial"/>
              <w:sz w:val="24"/>
              <w:szCs w:val="24"/>
            </w:rPr>
          </w:pPr>
          <w:r w:rsidRPr="006B08AF">
            <w:rPr>
              <w:rFonts w:ascii="Arial" w:hAnsi="Arial" w:cs="Arial"/>
              <w:sz w:val="24"/>
              <w:szCs w:val="24"/>
            </w:rPr>
            <w:t>This inc</w:t>
          </w:r>
          <w:r w:rsidR="0057553A">
            <w:rPr>
              <w:rFonts w:ascii="Arial" w:hAnsi="Arial" w:cs="Arial"/>
              <w:sz w:val="24"/>
              <w:szCs w:val="24"/>
            </w:rPr>
            <w:t xml:space="preserve">ludes </w:t>
          </w:r>
          <w:r w:rsidR="00E205E9" w:rsidRPr="006B08AF">
            <w:rPr>
              <w:rFonts w:ascii="Arial" w:hAnsi="Arial" w:cs="Arial"/>
              <w:sz w:val="24"/>
              <w:szCs w:val="24"/>
            </w:rPr>
            <w:t>posture</w:t>
          </w:r>
          <w:r w:rsidRPr="006B08AF">
            <w:rPr>
              <w:rFonts w:ascii="Arial" w:hAnsi="Arial" w:cs="Arial"/>
              <w:sz w:val="24"/>
              <w:szCs w:val="24"/>
            </w:rPr>
            <w:t xml:space="preserve">, signals, appearance, tone and pitch of voice, style of </w:t>
          </w:r>
          <w:r w:rsidR="00E205E9" w:rsidRPr="006B08AF">
            <w:rPr>
              <w:rFonts w:ascii="Arial" w:hAnsi="Arial" w:cs="Arial"/>
              <w:sz w:val="24"/>
              <w:szCs w:val="24"/>
            </w:rPr>
            <w:t>clothing</w:t>
          </w:r>
          <w:r w:rsidRPr="006B08AF">
            <w:rPr>
              <w:rFonts w:ascii="Arial" w:hAnsi="Arial" w:cs="Arial"/>
              <w:sz w:val="24"/>
              <w:szCs w:val="24"/>
            </w:rPr>
            <w:t xml:space="preserve">, eye stare and </w:t>
          </w:r>
          <w:r w:rsidR="00E205E9">
            <w:rPr>
              <w:rFonts w:ascii="Arial" w:hAnsi="Arial" w:cs="Arial"/>
              <w:sz w:val="24"/>
              <w:szCs w:val="24"/>
            </w:rPr>
            <w:t xml:space="preserve">personal </w:t>
          </w:r>
          <w:r w:rsidRPr="006B08AF">
            <w:rPr>
              <w:rFonts w:ascii="Arial" w:hAnsi="Arial" w:cs="Arial"/>
              <w:sz w:val="24"/>
              <w:szCs w:val="24"/>
            </w:rPr>
            <w:t xml:space="preserve">space. Even so, non-verbal signs can be </w:t>
          </w:r>
          <w:r w:rsidR="00E205E9" w:rsidRPr="006B08AF">
            <w:rPr>
              <w:rFonts w:ascii="Arial" w:hAnsi="Arial" w:cs="Arial"/>
              <w:sz w:val="24"/>
              <w:szCs w:val="24"/>
            </w:rPr>
            <w:t>undefined</w:t>
          </w:r>
          <w:r w:rsidRPr="006B08AF">
            <w:rPr>
              <w:rFonts w:ascii="Arial" w:hAnsi="Arial" w:cs="Arial"/>
              <w:sz w:val="24"/>
              <w:szCs w:val="24"/>
            </w:rPr>
            <w:t xml:space="preserve"> and their importance </w:t>
          </w:r>
          <w:r w:rsidR="00E205E9">
            <w:rPr>
              <w:rFonts w:ascii="Arial" w:hAnsi="Arial" w:cs="Arial"/>
              <w:sz w:val="24"/>
              <w:szCs w:val="24"/>
            </w:rPr>
            <w:t>is the understanding of the message by the other person</w:t>
          </w:r>
          <w:r w:rsidRPr="006B08AF">
            <w:rPr>
              <w:rFonts w:ascii="Arial" w:hAnsi="Arial" w:cs="Arial"/>
              <w:sz w:val="24"/>
              <w:szCs w:val="24"/>
            </w:rPr>
            <w:t>.</w:t>
          </w:r>
        </w:p>
        <w:p w14:paraId="3FFFC0FF" w14:textId="7112A703" w:rsidR="005A2FE1"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107879925"/>
              <w:citation/>
            </w:sdtPr>
            <w:sdtEndPr/>
            <w:sdtContent>
              <w:r w:rsidR="005A2FE1" w:rsidRPr="006B08AF">
                <w:rPr>
                  <w:rFonts w:ascii="Arial" w:hAnsi="Arial" w:cs="Arial"/>
                  <w:sz w:val="24"/>
                  <w:szCs w:val="24"/>
                </w:rPr>
                <w:fldChar w:fldCharType="begin"/>
              </w:r>
              <w:r w:rsidR="005A2FE1" w:rsidRPr="006B08AF">
                <w:rPr>
                  <w:rFonts w:ascii="Arial" w:hAnsi="Arial" w:cs="Arial"/>
                  <w:sz w:val="24"/>
                  <w:szCs w:val="24"/>
                  <w:lang w:val="es-EC"/>
                </w:rPr>
                <w:instrText xml:space="preserve"> CITATION MGe18 \l 12298 </w:instrText>
              </w:r>
              <w:r w:rsidR="005A2FE1"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5A2FE1" w:rsidRPr="006B08AF">
                <w:rPr>
                  <w:rFonts w:ascii="Arial" w:hAnsi="Arial" w:cs="Arial"/>
                  <w:sz w:val="24"/>
                  <w:szCs w:val="24"/>
                </w:rPr>
                <w:fldChar w:fldCharType="end"/>
              </w:r>
            </w:sdtContent>
          </w:sdt>
        </w:p>
        <w:p w14:paraId="3A156574" w14:textId="7034A796" w:rsidR="004B1B19"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8" w:name="_Toc29149851"/>
          <w:r w:rsidRPr="006B08AF">
            <w:rPr>
              <w:rFonts w:ascii="Arial" w:hAnsi="Arial" w:cs="Arial"/>
              <w:color w:val="1F3864" w:themeColor="accent1" w:themeShade="80"/>
            </w:rPr>
            <w:t>EXCESSIVE TALKING</w:t>
          </w:r>
          <w:bookmarkEnd w:id="38"/>
        </w:p>
        <w:p w14:paraId="2F0E100B" w14:textId="6B9D6A0D" w:rsidR="005A2FE1" w:rsidRPr="006B08AF" w:rsidRDefault="00617066" w:rsidP="0002749F">
          <w:pPr>
            <w:spacing w:line="480" w:lineRule="auto"/>
            <w:jc w:val="both"/>
            <w:rPr>
              <w:rFonts w:ascii="Arial" w:hAnsi="Arial" w:cs="Arial"/>
              <w:sz w:val="24"/>
              <w:szCs w:val="24"/>
            </w:rPr>
          </w:pPr>
          <w:r>
            <w:rPr>
              <w:rFonts w:ascii="Arial" w:hAnsi="Arial" w:cs="Arial"/>
              <w:sz w:val="24"/>
              <w:szCs w:val="24"/>
            </w:rPr>
            <w:t>The</w:t>
          </w:r>
          <w:r w:rsidR="005A2FE1" w:rsidRPr="006B08AF">
            <w:rPr>
              <w:rFonts w:ascii="Arial" w:hAnsi="Arial" w:cs="Arial"/>
              <w:sz w:val="24"/>
              <w:szCs w:val="24"/>
            </w:rPr>
            <w:t xml:space="preserve"> conversational aptitudes ar</w:t>
          </w:r>
          <w:r>
            <w:rPr>
              <w:rFonts w:ascii="Arial" w:hAnsi="Arial" w:cs="Arial"/>
              <w:sz w:val="24"/>
              <w:szCs w:val="24"/>
            </w:rPr>
            <w:t>e an</w:t>
          </w:r>
          <w:r w:rsidR="005A2FE1" w:rsidRPr="006B08AF">
            <w:rPr>
              <w:rFonts w:ascii="Arial" w:hAnsi="Arial" w:cs="Arial"/>
              <w:sz w:val="24"/>
              <w:szCs w:val="24"/>
            </w:rPr>
            <w:t xml:space="preserve"> </w:t>
          </w:r>
          <w:r w:rsidRPr="006B08AF">
            <w:rPr>
              <w:rFonts w:ascii="Arial" w:hAnsi="Arial" w:cs="Arial"/>
              <w:sz w:val="24"/>
              <w:szCs w:val="24"/>
            </w:rPr>
            <w:t>advantage</w:t>
          </w:r>
          <w:r w:rsidR="005A2FE1" w:rsidRPr="006B08AF">
            <w:rPr>
              <w:rFonts w:ascii="Arial" w:hAnsi="Arial" w:cs="Arial"/>
              <w:sz w:val="24"/>
              <w:szCs w:val="24"/>
            </w:rPr>
            <w:t xml:space="preserve">, and a person with these </w:t>
          </w:r>
          <w:r>
            <w:rPr>
              <w:rFonts w:ascii="Arial" w:hAnsi="Arial" w:cs="Arial"/>
              <w:sz w:val="24"/>
              <w:szCs w:val="24"/>
            </w:rPr>
            <w:t>skills</w:t>
          </w:r>
          <w:r w:rsidR="005A2FE1" w:rsidRPr="006B08AF">
            <w:rPr>
              <w:rFonts w:ascii="Arial" w:hAnsi="Arial" w:cs="Arial"/>
              <w:sz w:val="24"/>
              <w:szCs w:val="24"/>
            </w:rPr>
            <w:t xml:space="preserve"> will</w:t>
          </w:r>
          <w:r>
            <w:rPr>
              <w:rFonts w:ascii="Arial" w:hAnsi="Arial" w:cs="Arial"/>
              <w:sz w:val="24"/>
              <w:szCs w:val="24"/>
            </w:rPr>
            <w:t xml:space="preserve"> </w:t>
          </w:r>
          <w:r w:rsidR="00BE4C6A" w:rsidRPr="006B08AF">
            <w:rPr>
              <w:rFonts w:ascii="Arial" w:hAnsi="Arial" w:cs="Arial"/>
              <w:sz w:val="24"/>
              <w:szCs w:val="24"/>
            </w:rPr>
            <w:t xml:space="preserve">make </w:t>
          </w:r>
          <w:r>
            <w:rPr>
              <w:rFonts w:ascii="Arial" w:hAnsi="Arial" w:cs="Arial"/>
              <w:sz w:val="24"/>
              <w:szCs w:val="24"/>
            </w:rPr>
            <w:t>very important</w:t>
          </w:r>
          <w:r w:rsidR="00BE4C6A" w:rsidRPr="006B08AF">
            <w:rPr>
              <w:rFonts w:ascii="Arial" w:hAnsi="Arial" w:cs="Arial"/>
              <w:sz w:val="24"/>
              <w:szCs w:val="24"/>
            </w:rPr>
            <w:t xml:space="preserve"> progress. In any</w:t>
          </w:r>
          <w:r>
            <w:rPr>
              <w:rFonts w:ascii="Arial" w:hAnsi="Arial" w:cs="Arial"/>
              <w:sz w:val="24"/>
              <w:szCs w:val="24"/>
            </w:rPr>
            <w:t xml:space="preserve"> situation</w:t>
          </w:r>
          <w:r w:rsidR="00BE4C6A" w:rsidRPr="006B08AF">
            <w:rPr>
              <w:rFonts w:ascii="Arial" w:hAnsi="Arial" w:cs="Arial"/>
              <w:sz w:val="24"/>
              <w:szCs w:val="24"/>
            </w:rPr>
            <w:t>, talking more than should be expected is an obs</w:t>
          </w:r>
          <w:r>
            <w:rPr>
              <w:rFonts w:ascii="Arial" w:hAnsi="Arial" w:cs="Arial"/>
              <w:sz w:val="24"/>
              <w:szCs w:val="24"/>
            </w:rPr>
            <w:t>tacle</w:t>
          </w:r>
          <w:r w:rsidR="00BE4C6A" w:rsidRPr="006B08AF">
            <w:rPr>
              <w:rFonts w:ascii="Arial" w:hAnsi="Arial" w:cs="Arial"/>
              <w:sz w:val="24"/>
              <w:szCs w:val="24"/>
            </w:rPr>
            <w:t xml:space="preserve"> to </w:t>
          </w:r>
          <w:r>
            <w:rPr>
              <w:rFonts w:ascii="Arial" w:hAnsi="Arial" w:cs="Arial"/>
              <w:sz w:val="24"/>
              <w:szCs w:val="24"/>
            </w:rPr>
            <w:t>have a great</w:t>
          </w:r>
          <w:r w:rsidR="00BE4C6A" w:rsidRPr="006B08AF">
            <w:rPr>
              <w:rFonts w:ascii="Arial" w:hAnsi="Arial" w:cs="Arial"/>
              <w:sz w:val="24"/>
              <w:szCs w:val="24"/>
            </w:rPr>
            <w:t xml:space="preserve"> communication. </w:t>
          </w:r>
          <w:r>
            <w:rPr>
              <w:rFonts w:ascii="Arial" w:hAnsi="Arial" w:cs="Arial"/>
              <w:sz w:val="24"/>
              <w:szCs w:val="24"/>
            </w:rPr>
            <w:t>People</w:t>
          </w:r>
          <w:r w:rsidR="00BE4C6A" w:rsidRPr="006B08AF">
            <w:rPr>
              <w:rFonts w:ascii="Arial" w:hAnsi="Arial" w:cs="Arial"/>
              <w:sz w:val="24"/>
              <w:szCs w:val="24"/>
            </w:rPr>
            <w:t xml:space="preserve"> </w:t>
          </w:r>
          <w:r>
            <w:rPr>
              <w:rFonts w:ascii="Arial" w:hAnsi="Arial" w:cs="Arial"/>
              <w:sz w:val="24"/>
              <w:szCs w:val="24"/>
            </w:rPr>
            <w:t xml:space="preserve">don’t like </w:t>
          </w:r>
          <w:r w:rsidR="00BE4C6A" w:rsidRPr="006B08AF">
            <w:rPr>
              <w:rFonts w:ascii="Arial" w:hAnsi="Arial" w:cs="Arial"/>
              <w:sz w:val="24"/>
              <w:szCs w:val="24"/>
            </w:rPr>
            <w:t>to cooperate with a person who talks too much</w:t>
          </w:r>
          <w:r>
            <w:rPr>
              <w:rFonts w:ascii="Arial" w:hAnsi="Arial" w:cs="Arial"/>
              <w:sz w:val="24"/>
              <w:szCs w:val="24"/>
            </w:rPr>
            <w:t xml:space="preserve"> and don’t let other people say anything.</w:t>
          </w:r>
          <w:r w:rsidR="00BE4C6A" w:rsidRPr="006B08AF">
            <w:rPr>
              <w:rFonts w:ascii="Arial" w:hAnsi="Arial" w:cs="Arial"/>
              <w:sz w:val="24"/>
              <w:szCs w:val="24"/>
            </w:rPr>
            <w:t xml:space="preserve"> They</w:t>
          </w:r>
          <w:r>
            <w:rPr>
              <w:rFonts w:ascii="Arial" w:hAnsi="Arial" w:cs="Arial"/>
              <w:sz w:val="24"/>
              <w:szCs w:val="24"/>
            </w:rPr>
            <w:t xml:space="preserve"> </w:t>
          </w:r>
          <w:r w:rsidR="00BE4C6A" w:rsidRPr="006B08AF">
            <w:rPr>
              <w:rFonts w:ascii="Arial" w:hAnsi="Arial" w:cs="Arial"/>
              <w:sz w:val="24"/>
              <w:szCs w:val="24"/>
            </w:rPr>
            <w:t xml:space="preserve">get exhausted and </w:t>
          </w:r>
          <w:r w:rsidRPr="006B08AF">
            <w:rPr>
              <w:rFonts w:ascii="Arial" w:hAnsi="Arial" w:cs="Arial"/>
              <w:sz w:val="24"/>
              <w:szCs w:val="24"/>
            </w:rPr>
            <w:t>excessive</w:t>
          </w:r>
          <w:r w:rsidR="00BE4C6A" w:rsidRPr="006B08AF">
            <w:rPr>
              <w:rFonts w:ascii="Arial" w:hAnsi="Arial" w:cs="Arial"/>
              <w:sz w:val="24"/>
              <w:szCs w:val="24"/>
            </w:rPr>
            <w:t xml:space="preserve"> talking might be </w:t>
          </w:r>
          <w:r w:rsidRPr="006B08AF">
            <w:rPr>
              <w:rFonts w:ascii="Arial" w:hAnsi="Arial" w:cs="Arial"/>
              <w:sz w:val="24"/>
              <w:szCs w:val="24"/>
            </w:rPr>
            <w:t>seen</w:t>
          </w:r>
          <w:r>
            <w:rPr>
              <w:rFonts w:ascii="Arial" w:hAnsi="Arial" w:cs="Arial"/>
              <w:sz w:val="24"/>
              <w:szCs w:val="24"/>
            </w:rPr>
            <w:t xml:space="preserve"> </w:t>
          </w:r>
          <w:r w:rsidRPr="006B08AF">
            <w:rPr>
              <w:rFonts w:ascii="Arial" w:hAnsi="Arial" w:cs="Arial"/>
              <w:sz w:val="24"/>
              <w:szCs w:val="24"/>
            </w:rPr>
            <w:t>unfriendliness</w:t>
          </w:r>
          <w:r w:rsidR="00BE4C6A" w:rsidRPr="006B08AF">
            <w:rPr>
              <w:rFonts w:ascii="Arial" w:hAnsi="Arial" w:cs="Arial"/>
              <w:sz w:val="24"/>
              <w:szCs w:val="24"/>
            </w:rPr>
            <w:t>.</w:t>
          </w:r>
        </w:p>
        <w:p w14:paraId="63FEC3C7" w14:textId="4D01C183" w:rsidR="00BE4C6A"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338730151"/>
              <w:citation/>
            </w:sdtPr>
            <w:sdtEndPr/>
            <w:sdtContent>
              <w:r w:rsidR="00BE4C6A" w:rsidRPr="006B08AF">
                <w:rPr>
                  <w:rFonts w:ascii="Arial" w:hAnsi="Arial" w:cs="Arial"/>
                  <w:sz w:val="24"/>
                  <w:szCs w:val="24"/>
                </w:rPr>
                <w:fldChar w:fldCharType="begin"/>
              </w:r>
              <w:r w:rsidR="00BE4C6A" w:rsidRPr="006B08AF">
                <w:rPr>
                  <w:rFonts w:ascii="Arial" w:hAnsi="Arial" w:cs="Arial"/>
                  <w:sz w:val="24"/>
                  <w:szCs w:val="24"/>
                  <w:lang w:val="es-EC"/>
                </w:rPr>
                <w:instrText xml:space="preserve"> CITATION MGe18 \l 12298 </w:instrText>
              </w:r>
              <w:r w:rsidR="00BE4C6A"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BE4C6A" w:rsidRPr="006B08AF">
                <w:rPr>
                  <w:rFonts w:ascii="Arial" w:hAnsi="Arial" w:cs="Arial"/>
                  <w:sz w:val="24"/>
                  <w:szCs w:val="24"/>
                </w:rPr>
                <w:fldChar w:fldCharType="end"/>
              </w:r>
            </w:sdtContent>
          </w:sdt>
        </w:p>
        <w:p w14:paraId="6B283CF7" w14:textId="4C0DB7D3" w:rsidR="004B1B19" w:rsidRPr="006B08AF" w:rsidRDefault="004B1B19" w:rsidP="0002749F">
          <w:pPr>
            <w:pStyle w:val="Heading2"/>
            <w:numPr>
              <w:ilvl w:val="1"/>
              <w:numId w:val="14"/>
            </w:numPr>
            <w:spacing w:line="480" w:lineRule="auto"/>
            <w:jc w:val="both"/>
            <w:rPr>
              <w:rFonts w:ascii="Arial" w:hAnsi="Arial" w:cs="Arial"/>
              <w:color w:val="1F3864" w:themeColor="accent1" w:themeShade="80"/>
            </w:rPr>
          </w:pPr>
          <w:bookmarkStart w:id="39" w:name="_Toc29149852"/>
          <w:r w:rsidRPr="006B08AF">
            <w:rPr>
              <w:rFonts w:ascii="Arial" w:hAnsi="Arial" w:cs="Arial"/>
              <w:color w:val="1F3864" w:themeColor="accent1" w:themeShade="80"/>
            </w:rPr>
            <w:t>PREJUDICE</w:t>
          </w:r>
          <w:bookmarkEnd w:id="39"/>
        </w:p>
        <w:p w14:paraId="4551F058" w14:textId="40244882" w:rsidR="00BE4C6A" w:rsidRPr="006B08AF" w:rsidRDefault="00BE4C6A" w:rsidP="0002749F">
          <w:pPr>
            <w:spacing w:line="480" w:lineRule="auto"/>
            <w:jc w:val="both"/>
            <w:rPr>
              <w:rFonts w:ascii="Arial" w:hAnsi="Arial" w:cs="Arial"/>
              <w:sz w:val="24"/>
              <w:szCs w:val="24"/>
            </w:rPr>
          </w:pPr>
          <w:r w:rsidRPr="006B08AF">
            <w:rPr>
              <w:rFonts w:ascii="Arial" w:hAnsi="Arial" w:cs="Arial"/>
              <w:sz w:val="24"/>
              <w:szCs w:val="24"/>
            </w:rPr>
            <w:t xml:space="preserve">Prejudice is a </w:t>
          </w:r>
          <w:r w:rsidR="00617066" w:rsidRPr="006B08AF">
            <w:rPr>
              <w:rFonts w:ascii="Arial" w:hAnsi="Arial" w:cs="Arial"/>
              <w:sz w:val="24"/>
              <w:szCs w:val="24"/>
            </w:rPr>
            <w:t>partial</w:t>
          </w:r>
          <w:r w:rsidRPr="006B08AF">
            <w:rPr>
              <w:rFonts w:ascii="Arial" w:hAnsi="Arial" w:cs="Arial"/>
              <w:sz w:val="24"/>
              <w:szCs w:val="24"/>
            </w:rPr>
            <w:t xml:space="preserve"> </w:t>
          </w:r>
          <w:r w:rsidR="00617066" w:rsidRPr="006B08AF">
            <w:rPr>
              <w:rFonts w:ascii="Arial" w:hAnsi="Arial" w:cs="Arial"/>
              <w:sz w:val="24"/>
              <w:szCs w:val="24"/>
            </w:rPr>
            <w:t>deduction</w:t>
          </w:r>
          <w:r w:rsidRPr="006B08AF">
            <w:rPr>
              <w:rFonts w:ascii="Arial" w:hAnsi="Arial" w:cs="Arial"/>
              <w:sz w:val="24"/>
              <w:szCs w:val="24"/>
            </w:rPr>
            <w:t xml:space="preserve"> of feelin</w:t>
          </w:r>
          <w:r w:rsidR="00617066">
            <w:rPr>
              <w:rFonts w:ascii="Arial" w:hAnsi="Arial" w:cs="Arial"/>
              <w:sz w:val="24"/>
              <w:szCs w:val="24"/>
            </w:rPr>
            <w:t>gs</w:t>
          </w:r>
          <w:r w:rsidRPr="006B08AF">
            <w:rPr>
              <w:rFonts w:ascii="Arial" w:hAnsi="Arial" w:cs="Arial"/>
              <w:sz w:val="24"/>
              <w:szCs w:val="24"/>
            </w:rPr>
            <w:t xml:space="preserve">, which is normally </w:t>
          </w:r>
          <w:r w:rsidR="00617066" w:rsidRPr="006B08AF">
            <w:rPr>
              <w:rFonts w:ascii="Arial" w:hAnsi="Arial" w:cs="Arial"/>
              <w:sz w:val="24"/>
              <w:szCs w:val="24"/>
            </w:rPr>
            <w:t>awkward</w:t>
          </w:r>
          <w:r w:rsidRPr="006B08AF">
            <w:rPr>
              <w:rFonts w:ascii="Arial" w:hAnsi="Arial" w:cs="Arial"/>
              <w:sz w:val="24"/>
              <w:szCs w:val="24"/>
            </w:rPr>
            <w:t xml:space="preserve">. </w:t>
          </w:r>
          <w:r w:rsidR="00617066">
            <w:rPr>
              <w:rFonts w:ascii="Arial" w:hAnsi="Arial" w:cs="Arial"/>
              <w:sz w:val="24"/>
              <w:szCs w:val="24"/>
            </w:rPr>
            <w:t>This inference</w:t>
          </w:r>
          <w:r w:rsidRPr="006B08AF">
            <w:rPr>
              <w:rFonts w:ascii="Arial" w:hAnsi="Arial" w:cs="Arial"/>
              <w:sz w:val="24"/>
              <w:szCs w:val="24"/>
            </w:rPr>
            <w:t xml:space="preserve"> is</w:t>
          </w:r>
          <w:r w:rsidR="00617066">
            <w:rPr>
              <w:rFonts w:ascii="Arial" w:hAnsi="Arial" w:cs="Arial"/>
              <w:sz w:val="24"/>
              <w:szCs w:val="24"/>
            </w:rPr>
            <w:t xml:space="preserve"> </w:t>
          </w:r>
          <w:r w:rsidRPr="006B08AF">
            <w:rPr>
              <w:rFonts w:ascii="Arial" w:hAnsi="Arial" w:cs="Arial"/>
              <w:sz w:val="24"/>
              <w:szCs w:val="24"/>
            </w:rPr>
            <w:t xml:space="preserve">dangerous and can </w:t>
          </w:r>
          <w:r w:rsidR="00617066" w:rsidRPr="006B08AF">
            <w:rPr>
              <w:rFonts w:ascii="Arial" w:hAnsi="Arial" w:cs="Arial"/>
              <w:sz w:val="24"/>
              <w:szCs w:val="24"/>
            </w:rPr>
            <w:t>transmit</w:t>
          </w:r>
          <w:r w:rsidRPr="006B08AF">
            <w:rPr>
              <w:rFonts w:ascii="Arial" w:hAnsi="Arial" w:cs="Arial"/>
              <w:sz w:val="24"/>
              <w:szCs w:val="24"/>
            </w:rPr>
            <w:t xml:space="preserve"> hostile</w:t>
          </w:r>
          <w:r w:rsidR="00617066">
            <w:rPr>
              <w:rFonts w:ascii="Arial" w:hAnsi="Arial" w:cs="Arial"/>
              <w:sz w:val="24"/>
              <w:szCs w:val="24"/>
            </w:rPr>
            <w:t xml:space="preserve"> in people</w:t>
          </w:r>
          <w:r w:rsidRPr="006B08AF">
            <w:rPr>
              <w:rFonts w:ascii="Arial" w:hAnsi="Arial" w:cs="Arial"/>
              <w:sz w:val="24"/>
              <w:szCs w:val="24"/>
            </w:rPr>
            <w:t xml:space="preserve">. </w:t>
          </w:r>
          <w:r w:rsidR="00617066">
            <w:rPr>
              <w:rFonts w:ascii="Arial" w:hAnsi="Arial" w:cs="Arial"/>
              <w:sz w:val="24"/>
              <w:szCs w:val="24"/>
            </w:rPr>
            <w:t>We can call</w:t>
          </w:r>
          <w:r w:rsidRPr="006B08AF">
            <w:rPr>
              <w:rFonts w:ascii="Arial" w:hAnsi="Arial" w:cs="Arial"/>
              <w:sz w:val="24"/>
              <w:szCs w:val="24"/>
            </w:rPr>
            <w:t xml:space="preserve"> prejudice</w:t>
          </w:r>
          <w:r w:rsidR="00617066">
            <w:rPr>
              <w:rFonts w:ascii="Arial" w:hAnsi="Arial" w:cs="Arial"/>
              <w:sz w:val="24"/>
              <w:szCs w:val="24"/>
            </w:rPr>
            <w:t xml:space="preserve"> everything related to</w:t>
          </w:r>
          <w:r w:rsidRPr="006B08AF">
            <w:rPr>
              <w:rFonts w:ascii="Arial" w:hAnsi="Arial" w:cs="Arial"/>
              <w:sz w:val="24"/>
              <w:szCs w:val="24"/>
            </w:rPr>
            <w:t xml:space="preserve"> the speaker´s race, religion, age or </w:t>
          </w:r>
          <w:r w:rsidR="007F0D75" w:rsidRPr="006B08AF">
            <w:rPr>
              <w:rFonts w:ascii="Arial" w:hAnsi="Arial" w:cs="Arial"/>
              <w:sz w:val="24"/>
              <w:szCs w:val="24"/>
            </w:rPr>
            <w:t>appearance.</w:t>
          </w:r>
        </w:p>
        <w:p w14:paraId="1A205DC0" w14:textId="02B70BDE" w:rsidR="004B1B19"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753819919"/>
              <w:citation/>
            </w:sdtPr>
            <w:sdtEndPr/>
            <w:sdtContent>
              <w:r w:rsidR="007F0D75" w:rsidRPr="006B08AF">
                <w:rPr>
                  <w:rFonts w:ascii="Arial" w:hAnsi="Arial" w:cs="Arial"/>
                  <w:sz w:val="24"/>
                  <w:szCs w:val="24"/>
                </w:rPr>
                <w:fldChar w:fldCharType="begin"/>
              </w:r>
              <w:r w:rsidR="007F0D75" w:rsidRPr="006B08AF">
                <w:rPr>
                  <w:rFonts w:ascii="Arial" w:hAnsi="Arial" w:cs="Arial"/>
                  <w:sz w:val="24"/>
                  <w:szCs w:val="24"/>
                  <w:lang w:val="es-EC"/>
                </w:rPr>
                <w:instrText xml:space="preserve"> CITATION MGe18 \l 12298 </w:instrText>
              </w:r>
              <w:r w:rsidR="007F0D75" w:rsidRPr="006B08AF">
                <w:rPr>
                  <w:rFonts w:ascii="Arial" w:hAnsi="Arial" w:cs="Arial"/>
                  <w:sz w:val="24"/>
                  <w:szCs w:val="24"/>
                </w:rPr>
                <w:fldChar w:fldCharType="separate"/>
              </w:r>
              <w:r w:rsidR="00661D4F" w:rsidRPr="00661D4F">
                <w:rPr>
                  <w:rFonts w:ascii="Arial" w:hAnsi="Arial" w:cs="Arial"/>
                  <w:noProof/>
                  <w:sz w:val="24"/>
                  <w:szCs w:val="24"/>
                  <w:lang w:val="es-EC"/>
                </w:rPr>
                <w:t>(Darnish &amp; Ramu, 2018)</w:t>
              </w:r>
              <w:r w:rsidR="007F0D75" w:rsidRPr="006B08AF">
                <w:rPr>
                  <w:rFonts w:ascii="Arial" w:hAnsi="Arial" w:cs="Arial"/>
                  <w:sz w:val="24"/>
                  <w:szCs w:val="24"/>
                </w:rPr>
                <w:fldChar w:fldCharType="end"/>
              </w:r>
            </w:sdtContent>
          </w:sdt>
        </w:p>
        <w:p w14:paraId="077598E3" w14:textId="204CF056" w:rsidR="00194F81" w:rsidRPr="006B08AF" w:rsidRDefault="00194F81" w:rsidP="0002749F">
          <w:pPr>
            <w:pStyle w:val="Heading1"/>
            <w:numPr>
              <w:ilvl w:val="0"/>
              <w:numId w:val="14"/>
            </w:numPr>
            <w:spacing w:line="480" w:lineRule="auto"/>
            <w:jc w:val="both"/>
            <w:rPr>
              <w:rFonts w:ascii="Arial" w:hAnsi="Arial" w:cs="Arial"/>
              <w:color w:val="1F3864" w:themeColor="accent1" w:themeShade="80"/>
            </w:rPr>
          </w:pPr>
          <w:bookmarkStart w:id="40" w:name="_Toc26118818"/>
          <w:bookmarkStart w:id="41" w:name="_Toc29045195"/>
          <w:bookmarkStart w:id="42" w:name="_Toc29149853"/>
          <w:r w:rsidRPr="006B08AF">
            <w:rPr>
              <w:rFonts w:ascii="Arial" w:hAnsi="Arial" w:cs="Arial"/>
              <w:color w:val="1F3864" w:themeColor="accent1" w:themeShade="80"/>
            </w:rPr>
            <w:lastRenderedPageBreak/>
            <w:t>IMPROVEMENT OF COMMUNICATION SKILLS</w:t>
          </w:r>
          <w:bookmarkEnd w:id="40"/>
          <w:bookmarkEnd w:id="41"/>
          <w:bookmarkEnd w:id="42"/>
        </w:p>
        <w:p w14:paraId="42ACD16F" w14:textId="4E636C97" w:rsidR="007F0D75" w:rsidRPr="006B08AF" w:rsidRDefault="00617066" w:rsidP="0002749F">
          <w:pPr>
            <w:spacing w:line="480" w:lineRule="auto"/>
            <w:jc w:val="both"/>
            <w:rPr>
              <w:rFonts w:ascii="Arial" w:hAnsi="Arial" w:cs="Arial"/>
              <w:sz w:val="24"/>
              <w:szCs w:val="24"/>
            </w:rPr>
          </w:pPr>
          <w:r w:rsidRPr="006B08AF">
            <w:rPr>
              <w:rFonts w:ascii="Arial" w:hAnsi="Arial" w:cs="Arial"/>
              <w:sz w:val="24"/>
              <w:szCs w:val="24"/>
            </w:rPr>
            <w:t>Possibly</w:t>
          </w:r>
          <w:r w:rsidR="007F0D75" w:rsidRPr="006B08AF">
            <w:rPr>
              <w:rFonts w:ascii="Arial" w:hAnsi="Arial" w:cs="Arial"/>
              <w:sz w:val="24"/>
              <w:szCs w:val="24"/>
            </w:rPr>
            <w:t xml:space="preserve"> the one personal </w:t>
          </w:r>
          <w:r w:rsidR="00254718">
            <w:rPr>
              <w:rFonts w:ascii="Arial" w:hAnsi="Arial" w:cs="Arial"/>
              <w:sz w:val="24"/>
              <w:szCs w:val="24"/>
            </w:rPr>
            <w:t>ability</w:t>
          </w:r>
          <w:r w:rsidR="007F0D75" w:rsidRPr="006B08AF">
            <w:rPr>
              <w:rFonts w:ascii="Arial" w:hAnsi="Arial" w:cs="Arial"/>
              <w:sz w:val="24"/>
              <w:szCs w:val="24"/>
            </w:rPr>
            <w:t xml:space="preserve"> that has </w:t>
          </w:r>
          <w:r w:rsidR="00254718">
            <w:rPr>
              <w:rFonts w:ascii="Arial" w:hAnsi="Arial" w:cs="Arial"/>
              <w:sz w:val="24"/>
              <w:szCs w:val="24"/>
            </w:rPr>
            <w:t>a great</w:t>
          </w:r>
          <w:r w:rsidR="007F0D75" w:rsidRPr="006B08AF">
            <w:rPr>
              <w:rFonts w:ascii="Arial" w:hAnsi="Arial" w:cs="Arial"/>
              <w:sz w:val="24"/>
              <w:szCs w:val="24"/>
            </w:rPr>
            <w:t xml:space="preserve"> impact on your </w:t>
          </w:r>
          <w:r w:rsidR="00254718">
            <w:rPr>
              <w:rFonts w:ascii="Arial" w:hAnsi="Arial" w:cs="Arial"/>
              <w:sz w:val="24"/>
              <w:szCs w:val="24"/>
            </w:rPr>
            <w:t>company</w:t>
          </w:r>
          <w:r w:rsidR="007F0D75" w:rsidRPr="006B08AF">
            <w:rPr>
              <w:rFonts w:ascii="Arial" w:hAnsi="Arial" w:cs="Arial"/>
              <w:sz w:val="24"/>
              <w:szCs w:val="24"/>
            </w:rPr>
            <w:t xml:space="preserve"> </w:t>
          </w:r>
          <w:r w:rsidR="00254718" w:rsidRPr="006B08AF">
            <w:rPr>
              <w:rFonts w:ascii="Arial" w:hAnsi="Arial" w:cs="Arial"/>
              <w:sz w:val="24"/>
              <w:szCs w:val="24"/>
            </w:rPr>
            <w:t>gratification</w:t>
          </w:r>
          <w:r w:rsidR="007F0D75" w:rsidRPr="006B08AF">
            <w:rPr>
              <w:rFonts w:ascii="Arial" w:hAnsi="Arial" w:cs="Arial"/>
              <w:sz w:val="24"/>
              <w:szCs w:val="24"/>
            </w:rPr>
            <w:t xml:space="preserve">, </w:t>
          </w:r>
          <w:r w:rsidR="00254718" w:rsidRPr="006B08AF">
            <w:rPr>
              <w:rFonts w:ascii="Arial" w:hAnsi="Arial" w:cs="Arial"/>
              <w:sz w:val="24"/>
              <w:szCs w:val="24"/>
            </w:rPr>
            <w:t>upgrade</w:t>
          </w:r>
          <w:r w:rsidR="00D63357" w:rsidRPr="006B08AF">
            <w:rPr>
              <w:rFonts w:ascii="Arial" w:hAnsi="Arial" w:cs="Arial"/>
              <w:sz w:val="24"/>
              <w:szCs w:val="24"/>
            </w:rPr>
            <w:t xml:space="preserve"> </w:t>
          </w:r>
          <w:r w:rsidR="00254718">
            <w:rPr>
              <w:rFonts w:ascii="Arial" w:hAnsi="Arial" w:cs="Arial"/>
              <w:sz w:val="24"/>
              <w:szCs w:val="24"/>
            </w:rPr>
            <w:t xml:space="preserve">your </w:t>
          </w:r>
          <w:r w:rsidR="007F0D75" w:rsidRPr="006B08AF">
            <w:rPr>
              <w:rFonts w:ascii="Arial" w:hAnsi="Arial" w:cs="Arial"/>
              <w:sz w:val="24"/>
              <w:szCs w:val="24"/>
            </w:rPr>
            <w:t xml:space="preserve">potential, and </w:t>
          </w:r>
          <w:r w:rsidR="00254718">
            <w:rPr>
              <w:rFonts w:ascii="Arial" w:hAnsi="Arial" w:cs="Arial"/>
              <w:sz w:val="24"/>
              <w:szCs w:val="24"/>
            </w:rPr>
            <w:t xml:space="preserve">ensure </w:t>
          </w:r>
          <w:r w:rsidR="007F0D75" w:rsidRPr="006B08AF">
            <w:rPr>
              <w:rFonts w:ascii="Arial" w:hAnsi="Arial" w:cs="Arial"/>
              <w:sz w:val="24"/>
              <w:szCs w:val="24"/>
            </w:rPr>
            <w:t xml:space="preserve">career success is </w:t>
          </w:r>
          <w:r w:rsidR="00D63357" w:rsidRPr="006B08AF">
            <w:rPr>
              <w:rFonts w:ascii="Arial" w:hAnsi="Arial" w:cs="Arial"/>
              <w:sz w:val="24"/>
              <w:szCs w:val="24"/>
            </w:rPr>
            <w:t xml:space="preserve">your </w:t>
          </w:r>
          <w:r w:rsidR="00254718">
            <w:rPr>
              <w:rFonts w:ascii="Arial" w:hAnsi="Arial" w:cs="Arial"/>
              <w:sz w:val="24"/>
              <w:szCs w:val="24"/>
            </w:rPr>
            <w:t>skill</w:t>
          </w:r>
          <w:r w:rsidR="00D63357" w:rsidRPr="006B08AF">
            <w:rPr>
              <w:rFonts w:ascii="Arial" w:hAnsi="Arial" w:cs="Arial"/>
              <w:sz w:val="24"/>
              <w:szCs w:val="24"/>
            </w:rPr>
            <w:t xml:space="preserve"> to communicate </w:t>
          </w:r>
          <w:r w:rsidR="00254718" w:rsidRPr="006B08AF">
            <w:rPr>
              <w:rFonts w:ascii="Arial" w:hAnsi="Arial" w:cs="Arial"/>
              <w:sz w:val="24"/>
              <w:szCs w:val="24"/>
            </w:rPr>
            <w:t>efficiently</w:t>
          </w:r>
          <w:r w:rsidR="00D63357" w:rsidRPr="006B08AF">
            <w:rPr>
              <w:rFonts w:ascii="Arial" w:hAnsi="Arial" w:cs="Arial"/>
              <w:sz w:val="24"/>
              <w:szCs w:val="24"/>
            </w:rPr>
            <w:t xml:space="preserve"> with others. By improving your communication skills at </w:t>
          </w:r>
          <w:r w:rsidR="00254718">
            <w:rPr>
              <w:rFonts w:ascii="Arial" w:hAnsi="Arial" w:cs="Arial"/>
              <w:sz w:val="24"/>
              <w:szCs w:val="24"/>
            </w:rPr>
            <w:t xml:space="preserve">your </w:t>
          </w:r>
          <w:r w:rsidR="00D63357" w:rsidRPr="006B08AF">
            <w:rPr>
              <w:rFonts w:ascii="Arial" w:hAnsi="Arial" w:cs="Arial"/>
              <w:sz w:val="24"/>
              <w:szCs w:val="24"/>
            </w:rPr>
            <w:t>work</w:t>
          </w:r>
          <w:r w:rsidR="00254718">
            <w:rPr>
              <w:rFonts w:ascii="Arial" w:hAnsi="Arial" w:cs="Arial"/>
              <w:sz w:val="24"/>
              <w:szCs w:val="24"/>
            </w:rPr>
            <w:t>place</w:t>
          </w:r>
          <w:r w:rsidR="00D63357" w:rsidRPr="006B08AF">
            <w:rPr>
              <w:rFonts w:ascii="Arial" w:hAnsi="Arial" w:cs="Arial"/>
              <w:sz w:val="24"/>
              <w:szCs w:val="24"/>
            </w:rPr>
            <w:t>, you increase your ability to achieve success</w:t>
          </w:r>
          <w:r w:rsidR="00254718">
            <w:rPr>
              <w:rFonts w:ascii="Arial" w:hAnsi="Arial" w:cs="Arial"/>
              <w:sz w:val="24"/>
              <w:szCs w:val="24"/>
            </w:rPr>
            <w:t xml:space="preserve"> </w:t>
          </w:r>
          <w:r w:rsidR="00D63357" w:rsidRPr="006B08AF">
            <w:rPr>
              <w:rFonts w:ascii="Arial" w:hAnsi="Arial" w:cs="Arial"/>
              <w:sz w:val="24"/>
              <w:szCs w:val="24"/>
            </w:rPr>
            <w:t xml:space="preserve">and </w:t>
          </w:r>
          <w:proofErr w:type="gramStart"/>
          <w:r w:rsidR="00D63357" w:rsidRPr="006B08AF">
            <w:rPr>
              <w:rFonts w:ascii="Arial" w:hAnsi="Arial" w:cs="Arial"/>
              <w:sz w:val="24"/>
              <w:szCs w:val="24"/>
            </w:rPr>
            <w:t>get  those</w:t>
          </w:r>
          <w:proofErr w:type="gramEnd"/>
          <w:r w:rsidR="00D63357" w:rsidRPr="006B08AF">
            <w:rPr>
              <w:rFonts w:ascii="Arial" w:hAnsi="Arial" w:cs="Arial"/>
              <w:sz w:val="24"/>
              <w:szCs w:val="24"/>
            </w:rPr>
            <w:t xml:space="preserve"> </w:t>
          </w:r>
          <w:r w:rsidR="00254718">
            <w:rPr>
              <w:rFonts w:ascii="Arial" w:hAnsi="Arial" w:cs="Arial"/>
              <w:sz w:val="24"/>
              <w:szCs w:val="24"/>
            </w:rPr>
            <w:t>opportunities</w:t>
          </w:r>
          <w:r w:rsidR="00D63357" w:rsidRPr="006B08AF">
            <w:rPr>
              <w:rFonts w:ascii="Arial" w:hAnsi="Arial" w:cs="Arial"/>
              <w:sz w:val="24"/>
              <w:szCs w:val="24"/>
            </w:rPr>
            <w:t xml:space="preserve"> you deserve.</w:t>
          </w:r>
        </w:p>
        <w:p w14:paraId="07B28921" w14:textId="6E08766B" w:rsidR="00D63357" w:rsidRPr="006B08AF" w:rsidRDefault="006C4DE4" w:rsidP="0002749F">
          <w:pPr>
            <w:spacing w:line="480" w:lineRule="auto"/>
            <w:jc w:val="both"/>
            <w:rPr>
              <w:rFonts w:ascii="Arial" w:hAnsi="Arial" w:cs="Arial"/>
              <w:sz w:val="24"/>
              <w:szCs w:val="24"/>
            </w:rPr>
          </w:pPr>
          <w:sdt>
            <w:sdtPr>
              <w:rPr>
                <w:rFonts w:ascii="Arial" w:hAnsi="Arial" w:cs="Arial"/>
                <w:sz w:val="24"/>
                <w:szCs w:val="24"/>
              </w:rPr>
              <w:id w:val="1477339161"/>
              <w:citation/>
            </w:sdtPr>
            <w:sdtEndPr/>
            <w:sdtContent>
              <w:r w:rsidR="00D63357" w:rsidRPr="006B08AF">
                <w:rPr>
                  <w:rFonts w:ascii="Arial" w:hAnsi="Arial" w:cs="Arial"/>
                  <w:sz w:val="24"/>
                  <w:szCs w:val="24"/>
                </w:rPr>
                <w:fldChar w:fldCharType="begin"/>
              </w:r>
              <w:r w:rsidR="00D63357" w:rsidRPr="006B08AF">
                <w:rPr>
                  <w:rFonts w:ascii="Arial" w:hAnsi="Arial" w:cs="Arial"/>
                  <w:sz w:val="24"/>
                  <w:szCs w:val="24"/>
                  <w:lang w:val="es-EC"/>
                </w:rPr>
                <w:instrText xml:space="preserve"> CITATION FJo19 \l 12298 </w:instrText>
              </w:r>
              <w:r w:rsidR="00D63357" w:rsidRPr="006B08AF">
                <w:rPr>
                  <w:rFonts w:ascii="Arial" w:hAnsi="Arial" w:cs="Arial"/>
                  <w:sz w:val="24"/>
                  <w:szCs w:val="24"/>
                </w:rPr>
                <w:fldChar w:fldCharType="separate"/>
              </w:r>
              <w:r w:rsidR="00661D4F" w:rsidRPr="00661D4F">
                <w:rPr>
                  <w:rFonts w:ascii="Arial" w:hAnsi="Arial" w:cs="Arial"/>
                  <w:noProof/>
                  <w:sz w:val="24"/>
                  <w:szCs w:val="24"/>
                  <w:lang w:val="es-EC"/>
                </w:rPr>
                <w:t>(Reh, 2019)</w:t>
              </w:r>
              <w:r w:rsidR="00D63357" w:rsidRPr="006B08AF">
                <w:rPr>
                  <w:rFonts w:ascii="Arial" w:hAnsi="Arial" w:cs="Arial"/>
                  <w:sz w:val="24"/>
                  <w:szCs w:val="24"/>
                </w:rPr>
                <w:fldChar w:fldCharType="end"/>
              </w:r>
            </w:sdtContent>
          </w:sdt>
        </w:p>
        <w:p w14:paraId="5AC7C1BF" w14:textId="744273D7" w:rsidR="00D63357" w:rsidRPr="006B08AF" w:rsidRDefault="00D63357" w:rsidP="0002749F">
          <w:pPr>
            <w:pStyle w:val="Heading2"/>
            <w:numPr>
              <w:ilvl w:val="1"/>
              <w:numId w:val="14"/>
            </w:numPr>
            <w:spacing w:line="480" w:lineRule="auto"/>
            <w:jc w:val="both"/>
            <w:rPr>
              <w:rFonts w:ascii="Arial" w:hAnsi="Arial" w:cs="Arial"/>
              <w:color w:val="1F3864" w:themeColor="accent1" w:themeShade="80"/>
            </w:rPr>
          </w:pPr>
          <w:bookmarkStart w:id="43" w:name="_Toc29149854"/>
          <w:r w:rsidRPr="006B08AF">
            <w:rPr>
              <w:rFonts w:ascii="Arial" w:hAnsi="Arial" w:cs="Arial"/>
              <w:color w:val="1F3864" w:themeColor="accent1" w:themeShade="80"/>
            </w:rPr>
            <w:t>HOW TO IMPROVE COMMUNICATION AT MY WORKPLACE?</w:t>
          </w:r>
          <w:bookmarkEnd w:id="43"/>
        </w:p>
        <w:p w14:paraId="0E79D663" w14:textId="35DB14DB" w:rsidR="00D63357" w:rsidRDefault="00D63357" w:rsidP="0002749F">
          <w:pPr>
            <w:spacing w:line="480" w:lineRule="auto"/>
            <w:jc w:val="both"/>
            <w:rPr>
              <w:rFonts w:ascii="Arial" w:hAnsi="Arial" w:cs="Arial"/>
              <w:sz w:val="24"/>
              <w:szCs w:val="24"/>
            </w:rPr>
          </w:pPr>
          <w:r w:rsidRPr="006B08AF">
            <w:rPr>
              <w:rFonts w:ascii="Arial" w:hAnsi="Arial" w:cs="Arial"/>
              <w:sz w:val="24"/>
              <w:szCs w:val="24"/>
            </w:rPr>
            <w:t xml:space="preserve">Communication at the workplace is essential, with this, there is a good relation between employers and employees. In my case, I can progress communication with my employer, first of all, learning how to listen to the recommendations and suggestions that the manager tell me, in this way, both sides wins. After learning this, I can improve communication by staying present in the conversation and paying attention </w:t>
          </w:r>
          <w:r w:rsidR="0002749F" w:rsidRPr="006B08AF">
            <w:rPr>
              <w:rFonts w:ascii="Arial" w:hAnsi="Arial" w:cs="Arial"/>
              <w:sz w:val="24"/>
              <w:szCs w:val="24"/>
            </w:rPr>
            <w:t>of all the things they are explaining to me. The third thing I can do is have a good attitude and be prepared to listen information</w:t>
          </w:r>
          <w:r w:rsidR="00254718">
            <w:rPr>
              <w:rFonts w:ascii="Arial" w:hAnsi="Arial" w:cs="Arial"/>
              <w:sz w:val="24"/>
              <w:szCs w:val="24"/>
            </w:rPr>
            <w:t xml:space="preserve"> about my job</w:t>
          </w:r>
          <w:r w:rsidR="0002749F" w:rsidRPr="006B08AF">
            <w:rPr>
              <w:rFonts w:ascii="Arial" w:hAnsi="Arial" w:cs="Arial"/>
              <w:sz w:val="24"/>
              <w:szCs w:val="24"/>
            </w:rPr>
            <w:t xml:space="preserve"> th</w:t>
          </w:r>
          <w:r w:rsidR="00254718">
            <w:rPr>
              <w:rFonts w:ascii="Arial" w:hAnsi="Arial" w:cs="Arial"/>
              <w:sz w:val="24"/>
              <w:szCs w:val="24"/>
            </w:rPr>
            <w:t xml:space="preserve">at is new for me and </w:t>
          </w:r>
          <w:r w:rsidR="0002749F" w:rsidRPr="006B08AF">
            <w:rPr>
              <w:rFonts w:ascii="Arial" w:hAnsi="Arial" w:cs="Arial"/>
              <w:sz w:val="24"/>
              <w:szCs w:val="24"/>
            </w:rPr>
            <w:t>if I don’t understand or know something, tell that I don’t know and wait for an explanation.</w:t>
          </w:r>
          <w:r w:rsidR="00360635">
            <w:rPr>
              <w:rFonts w:ascii="Arial" w:hAnsi="Arial" w:cs="Arial"/>
              <w:sz w:val="24"/>
              <w:szCs w:val="24"/>
            </w:rPr>
            <w:t xml:space="preserve"> Another thing I can do is not comparing my work with the experience others have, with this I only concentrate in my job and we only talk about the role I have in the company and any difficulty I have in my workplace. </w:t>
          </w:r>
          <w:r w:rsidR="0002749F" w:rsidRPr="006B08AF">
            <w:rPr>
              <w:rFonts w:ascii="Arial" w:hAnsi="Arial" w:cs="Arial"/>
              <w:sz w:val="24"/>
              <w:szCs w:val="24"/>
            </w:rPr>
            <w:t xml:space="preserve">Finally, the last thing I can do for have a good communication, is to have a conversation that goes direct to the point, without a lot of details, only saying the necessary information. </w:t>
          </w:r>
        </w:p>
        <w:p w14:paraId="76598C6E" w14:textId="410278D2" w:rsidR="00661D4F" w:rsidRDefault="00661D4F" w:rsidP="00661D4F">
          <w:pPr>
            <w:pStyle w:val="Heading1"/>
            <w:numPr>
              <w:ilvl w:val="0"/>
              <w:numId w:val="14"/>
            </w:numPr>
            <w:rPr>
              <w:rFonts w:ascii="Arial" w:hAnsi="Arial" w:cs="Arial"/>
              <w:color w:val="1F3864" w:themeColor="accent1" w:themeShade="80"/>
            </w:rPr>
          </w:pPr>
          <w:bookmarkStart w:id="44" w:name="_Toc29149855"/>
          <w:r w:rsidRPr="00661D4F">
            <w:rPr>
              <w:rFonts w:ascii="Arial" w:hAnsi="Arial" w:cs="Arial"/>
              <w:color w:val="1F3864" w:themeColor="accent1" w:themeShade="80"/>
            </w:rPr>
            <w:t>IN CLASS EXERCISES</w:t>
          </w:r>
          <w:bookmarkEnd w:id="44"/>
        </w:p>
        <w:p w14:paraId="16E1E470" w14:textId="26AE1844" w:rsidR="00840252" w:rsidRPr="000A0214" w:rsidRDefault="00AC30C3" w:rsidP="000A0214">
          <w:pPr>
            <w:spacing w:line="480" w:lineRule="auto"/>
            <w:jc w:val="both"/>
            <w:rPr>
              <w:rFonts w:ascii="Arial" w:hAnsi="Arial" w:cs="Arial"/>
              <w:sz w:val="24"/>
              <w:szCs w:val="24"/>
            </w:rPr>
          </w:pPr>
          <w:r w:rsidRPr="000A0214">
            <w:rPr>
              <w:rFonts w:ascii="Arial" w:hAnsi="Arial" w:cs="Arial"/>
              <w:sz w:val="24"/>
              <w:szCs w:val="24"/>
            </w:rPr>
            <w:t xml:space="preserve">As part of the process of teaching all about communication skills, our lecturer asks for some activities in class. In the first activity, we have to exercises to solve, the exercise one is about writing an email to a woman. In this </w:t>
          </w:r>
          <w:r w:rsidR="00AD64D7" w:rsidRPr="000A0214">
            <w:rPr>
              <w:rFonts w:ascii="Arial" w:hAnsi="Arial" w:cs="Arial"/>
              <w:sz w:val="24"/>
              <w:szCs w:val="24"/>
            </w:rPr>
            <w:t xml:space="preserve">question, we act like a director of </w:t>
          </w:r>
          <w:r w:rsidR="00AD64D7" w:rsidRPr="000A0214">
            <w:rPr>
              <w:rFonts w:ascii="Arial" w:hAnsi="Arial" w:cs="Arial"/>
              <w:sz w:val="24"/>
              <w:szCs w:val="24"/>
            </w:rPr>
            <w:lastRenderedPageBreak/>
            <w:t>communication and we have to ask a supervisor of the company to have a training for improve communication skills. In the second exercise, we have to read a case about a man and his staff and answer some questions to help this person to solve the problems of communication. With this activity, I learned how to communicate an important message to an employee and how to manage with the problems that can present in y workplace. I show my answers in the appendix.</w:t>
          </w:r>
        </w:p>
        <w:p w14:paraId="7283B8E6" w14:textId="766397BB" w:rsidR="00661D4F" w:rsidRPr="000A0214" w:rsidRDefault="00AD64D7" w:rsidP="000A0214">
          <w:pPr>
            <w:spacing w:line="480" w:lineRule="auto"/>
            <w:jc w:val="both"/>
            <w:rPr>
              <w:rFonts w:ascii="Arial" w:hAnsi="Arial" w:cs="Arial"/>
              <w:sz w:val="24"/>
              <w:szCs w:val="24"/>
            </w:rPr>
          </w:pPr>
          <w:r w:rsidRPr="000A0214">
            <w:rPr>
              <w:rFonts w:ascii="Arial" w:hAnsi="Arial" w:cs="Arial"/>
              <w:sz w:val="24"/>
              <w:szCs w:val="24"/>
            </w:rPr>
            <w:t>For the second activity in class, we have to read two cases and answer what tis people were doing wrong, and what they should do for resolve the situation. Also, we have to write an email responding to some questions that a person has about communication, the Shannon-Weaver model and what is non-verbal communication and the importance of this. With this activity I learned how to control a situation and how I can do if someone have a problem</w:t>
          </w:r>
          <w:r w:rsidR="000A0214" w:rsidRPr="000A0214">
            <w:rPr>
              <w:rFonts w:ascii="Arial" w:hAnsi="Arial" w:cs="Arial"/>
              <w:sz w:val="24"/>
              <w:szCs w:val="24"/>
            </w:rPr>
            <w:t>, also I learned more about communication, one of the</w:t>
          </w:r>
          <w:r w:rsidR="00254718">
            <w:rPr>
              <w:rFonts w:ascii="Arial" w:hAnsi="Arial" w:cs="Arial"/>
              <w:sz w:val="24"/>
              <w:szCs w:val="24"/>
            </w:rPr>
            <w:t xml:space="preserve"> </w:t>
          </w:r>
          <w:r w:rsidR="000A0214" w:rsidRPr="000A0214">
            <w:rPr>
              <w:rFonts w:ascii="Arial" w:hAnsi="Arial" w:cs="Arial"/>
              <w:sz w:val="24"/>
              <w:szCs w:val="24"/>
            </w:rPr>
            <w:t>communication</w:t>
          </w:r>
          <w:r w:rsidR="00254718">
            <w:rPr>
              <w:rFonts w:ascii="Arial" w:hAnsi="Arial" w:cs="Arial"/>
              <w:sz w:val="24"/>
              <w:szCs w:val="24"/>
            </w:rPr>
            <w:t xml:space="preserve"> models</w:t>
          </w:r>
          <w:r w:rsidR="000A0214" w:rsidRPr="000A0214">
            <w:rPr>
              <w:rFonts w:ascii="Arial" w:hAnsi="Arial" w:cs="Arial"/>
              <w:sz w:val="24"/>
              <w:szCs w:val="24"/>
            </w:rPr>
            <w:t>, and one type of communication, in this case, non-verbal communication.</w:t>
          </w:r>
          <w:r w:rsidRPr="000A0214">
            <w:rPr>
              <w:rFonts w:ascii="Arial" w:hAnsi="Arial" w:cs="Arial"/>
              <w:sz w:val="24"/>
              <w:szCs w:val="24"/>
            </w:rPr>
            <w:t xml:space="preserve"> I show my answers in the appendix.</w:t>
          </w:r>
        </w:p>
        <w:p w14:paraId="4576F2F0" w14:textId="3B539912" w:rsidR="00194F81" w:rsidRDefault="00194F81" w:rsidP="0002749F">
          <w:pPr>
            <w:pStyle w:val="Heading1"/>
            <w:numPr>
              <w:ilvl w:val="0"/>
              <w:numId w:val="14"/>
            </w:numPr>
            <w:spacing w:line="480" w:lineRule="auto"/>
            <w:jc w:val="both"/>
            <w:rPr>
              <w:rFonts w:ascii="Arial" w:hAnsi="Arial" w:cs="Arial"/>
              <w:color w:val="1F3864" w:themeColor="accent1" w:themeShade="80"/>
            </w:rPr>
          </w:pPr>
          <w:bookmarkStart w:id="45" w:name="_Toc26118819"/>
          <w:bookmarkStart w:id="46" w:name="_Toc29045196"/>
          <w:bookmarkStart w:id="47" w:name="_Toc29149856"/>
          <w:r w:rsidRPr="006B08AF">
            <w:rPr>
              <w:rFonts w:ascii="Arial" w:hAnsi="Arial" w:cs="Arial"/>
              <w:color w:val="1F3864" w:themeColor="accent1" w:themeShade="80"/>
            </w:rPr>
            <w:t>CONCLUSION</w:t>
          </w:r>
          <w:bookmarkEnd w:id="45"/>
          <w:bookmarkEnd w:id="46"/>
          <w:bookmarkEnd w:id="47"/>
        </w:p>
        <w:p w14:paraId="11242727" w14:textId="3201719E" w:rsidR="006B08AF" w:rsidRPr="006B08AF" w:rsidRDefault="008A5E80" w:rsidP="00661D4F">
          <w:pPr>
            <w:spacing w:line="480" w:lineRule="auto"/>
            <w:jc w:val="both"/>
            <w:rPr>
              <w:rFonts w:ascii="Arial" w:hAnsi="Arial" w:cs="Arial"/>
              <w:sz w:val="24"/>
              <w:szCs w:val="24"/>
            </w:rPr>
          </w:pPr>
          <w:r>
            <w:rPr>
              <w:rFonts w:ascii="Arial" w:hAnsi="Arial" w:cs="Arial"/>
              <w:sz w:val="24"/>
              <w:szCs w:val="24"/>
            </w:rPr>
            <w:t xml:space="preserve">In conclusion communication is vitally important in the workplace, but not only </w:t>
          </w:r>
          <w:r w:rsidR="00360635">
            <w:rPr>
              <w:rFonts w:ascii="Arial" w:hAnsi="Arial" w:cs="Arial"/>
              <w:sz w:val="24"/>
              <w:szCs w:val="24"/>
            </w:rPr>
            <w:t>t</w:t>
          </w:r>
          <w:r>
            <w:rPr>
              <w:rFonts w:ascii="Arial" w:hAnsi="Arial" w:cs="Arial"/>
              <w:sz w:val="24"/>
              <w:szCs w:val="24"/>
            </w:rPr>
            <w:t>here,</w:t>
          </w:r>
          <w:r w:rsidR="00630D92">
            <w:rPr>
              <w:rFonts w:ascii="Arial" w:hAnsi="Arial" w:cs="Arial"/>
              <w:sz w:val="24"/>
              <w:szCs w:val="24"/>
            </w:rPr>
            <w:t xml:space="preserve"> is also very important</w:t>
          </w:r>
          <w:r>
            <w:rPr>
              <w:rFonts w:ascii="Arial" w:hAnsi="Arial" w:cs="Arial"/>
              <w:sz w:val="24"/>
              <w:szCs w:val="24"/>
            </w:rPr>
            <w:t xml:space="preserve"> in university, school, and between people that are around us</w:t>
          </w:r>
          <w:r w:rsidR="00630D92">
            <w:rPr>
              <w:rFonts w:ascii="Arial" w:hAnsi="Arial" w:cs="Arial"/>
              <w:sz w:val="24"/>
              <w:szCs w:val="24"/>
            </w:rPr>
            <w:t xml:space="preserve"> in our daily life</w:t>
          </w:r>
          <w:r>
            <w:rPr>
              <w:rFonts w:ascii="Arial" w:hAnsi="Arial" w:cs="Arial"/>
              <w:sz w:val="24"/>
              <w:szCs w:val="24"/>
            </w:rPr>
            <w:t>, like family and friends. Also, never forget that is essential the way we communicate,</w:t>
          </w:r>
          <w:r w:rsidR="00661D4F">
            <w:rPr>
              <w:rFonts w:ascii="Arial" w:hAnsi="Arial" w:cs="Arial"/>
              <w:sz w:val="24"/>
              <w:szCs w:val="24"/>
            </w:rPr>
            <w:t xml:space="preserve"> </w:t>
          </w:r>
          <w:r>
            <w:rPr>
              <w:rFonts w:ascii="Arial" w:hAnsi="Arial" w:cs="Arial"/>
              <w:sz w:val="24"/>
              <w:szCs w:val="24"/>
            </w:rPr>
            <w:t xml:space="preserve">we have to respect the people, always </w:t>
          </w:r>
          <w:r w:rsidR="00661D4F">
            <w:rPr>
              <w:rFonts w:ascii="Arial" w:hAnsi="Arial" w:cs="Arial"/>
              <w:sz w:val="24"/>
              <w:szCs w:val="24"/>
            </w:rPr>
            <w:t>taking into account age or level of education to use the correct terms.</w:t>
          </w:r>
          <w:r w:rsidR="00630D92">
            <w:rPr>
              <w:rFonts w:ascii="Arial" w:hAnsi="Arial" w:cs="Arial"/>
              <w:sz w:val="24"/>
              <w:szCs w:val="24"/>
            </w:rPr>
            <w:t xml:space="preserve"> Communication is t</w:t>
          </w:r>
          <w:r>
            <w:rPr>
              <w:rFonts w:ascii="Arial" w:hAnsi="Arial" w:cs="Arial"/>
              <w:sz w:val="24"/>
              <w:szCs w:val="24"/>
            </w:rPr>
            <w:t>he transmission of a message</w:t>
          </w:r>
          <w:r w:rsidR="00630D92">
            <w:rPr>
              <w:rFonts w:ascii="Arial" w:hAnsi="Arial" w:cs="Arial"/>
              <w:sz w:val="24"/>
              <w:szCs w:val="24"/>
            </w:rPr>
            <w:t xml:space="preserve"> that</w:t>
          </w:r>
          <w:r>
            <w:rPr>
              <w:rFonts w:ascii="Arial" w:hAnsi="Arial" w:cs="Arial"/>
              <w:sz w:val="24"/>
              <w:szCs w:val="24"/>
            </w:rPr>
            <w:t xml:space="preserve"> start</w:t>
          </w:r>
          <w:r w:rsidR="00630D92">
            <w:rPr>
              <w:rFonts w:ascii="Arial" w:hAnsi="Arial" w:cs="Arial"/>
              <w:sz w:val="24"/>
              <w:szCs w:val="24"/>
            </w:rPr>
            <w:t>s</w:t>
          </w:r>
          <w:r>
            <w:rPr>
              <w:rFonts w:ascii="Arial" w:hAnsi="Arial" w:cs="Arial"/>
              <w:sz w:val="24"/>
              <w:szCs w:val="24"/>
            </w:rPr>
            <w:t xml:space="preserve"> when we are babies and stays in our life’s forever.</w:t>
          </w:r>
        </w:p>
        <w:p w14:paraId="4D88C509" w14:textId="5014F1DA" w:rsidR="00661D4F" w:rsidRDefault="00194F81" w:rsidP="00661D4F">
          <w:pPr>
            <w:pStyle w:val="Heading1"/>
            <w:numPr>
              <w:ilvl w:val="0"/>
              <w:numId w:val="14"/>
            </w:numPr>
            <w:spacing w:line="480" w:lineRule="auto"/>
            <w:jc w:val="both"/>
            <w:rPr>
              <w:rFonts w:ascii="Arial" w:hAnsi="Arial" w:cs="Arial"/>
              <w:color w:val="1F3864" w:themeColor="accent1" w:themeShade="80"/>
            </w:rPr>
          </w:pPr>
          <w:bookmarkStart w:id="48" w:name="_Toc26118820"/>
          <w:bookmarkStart w:id="49" w:name="_Toc29045197"/>
          <w:bookmarkStart w:id="50" w:name="_Toc29149857"/>
          <w:r w:rsidRPr="006B08AF">
            <w:rPr>
              <w:rFonts w:ascii="Arial" w:hAnsi="Arial" w:cs="Arial"/>
              <w:color w:val="1F3864" w:themeColor="accent1" w:themeShade="80"/>
            </w:rPr>
            <w:t>REFERENCES</w:t>
          </w:r>
          <w:bookmarkEnd w:id="48"/>
          <w:bookmarkEnd w:id="49"/>
          <w:bookmarkEnd w:id="50"/>
        </w:p>
        <w:p w14:paraId="0A05A77B" w14:textId="77777777" w:rsidR="00AC30C3" w:rsidRPr="00AC30C3" w:rsidRDefault="00661D4F" w:rsidP="00AC30C3">
          <w:pPr>
            <w:rPr>
              <w:rFonts w:ascii="Arial" w:hAnsi="Arial" w:cs="Arial"/>
            </w:rPr>
          </w:pPr>
          <w:r w:rsidRPr="00AC30C3">
            <w:rPr>
              <w:rFonts w:ascii="Arial" w:hAnsi="Arial" w:cs="Arial"/>
            </w:rPr>
            <w:t>Business Dictionary</w:t>
          </w:r>
          <w:r w:rsidR="00CC5774" w:rsidRPr="00AC30C3">
            <w:rPr>
              <w:rFonts w:ascii="Arial" w:hAnsi="Arial" w:cs="Arial"/>
            </w:rPr>
            <w:t xml:space="preserve"> (</w:t>
          </w:r>
          <w:r w:rsidRPr="00AC30C3">
            <w:rPr>
              <w:rFonts w:ascii="Arial" w:hAnsi="Arial" w:cs="Arial"/>
            </w:rPr>
            <w:t>n.d.</w:t>
          </w:r>
          <w:r w:rsidR="00CC5774" w:rsidRPr="00AC30C3">
            <w:rPr>
              <w:rFonts w:ascii="Arial" w:hAnsi="Arial" w:cs="Arial"/>
            </w:rPr>
            <w:t>)</w:t>
          </w:r>
          <w:r w:rsidRPr="00AC30C3">
            <w:rPr>
              <w:rFonts w:ascii="Arial" w:hAnsi="Arial" w:cs="Arial"/>
            </w:rPr>
            <w:t xml:space="preserve"> </w:t>
          </w:r>
          <w:proofErr w:type="spellStart"/>
          <w:r w:rsidRPr="00AC30C3">
            <w:rPr>
              <w:rFonts w:ascii="Arial" w:hAnsi="Arial" w:cs="Arial"/>
              <w:i/>
              <w:iCs/>
            </w:rPr>
            <w:t>WebFinance</w:t>
          </w:r>
          <w:proofErr w:type="spellEnd"/>
          <w:r w:rsidRPr="00AC30C3">
            <w:rPr>
              <w:rFonts w:ascii="Arial" w:hAnsi="Arial" w:cs="Arial"/>
              <w:i/>
              <w:iCs/>
            </w:rPr>
            <w:t>.</w:t>
          </w:r>
          <w:r w:rsidRPr="00AC30C3">
            <w:rPr>
              <w:rFonts w:ascii="Arial" w:hAnsi="Arial" w:cs="Arial"/>
            </w:rPr>
            <w:t xml:space="preserve"> [Online] </w:t>
          </w:r>
        </w:p>
        <w:p w14:paraId="676E4BBC" w14:textId="224346F3" w:rsidR="00661D4F" w:rsidRPr="00840252" w:rsidRDefault="00661D4F" w:rsidP="00661D4F">
          <w:pPr>
            <w:rPr>
              <w:rFonts w:ascii="Arial" w:hAnsi="Arial" w:cs="Arial"/>
            </w:rPr>
          </w:pPr>
          <w:r w:rsidRPr="00840252">
            <w:rPr>
              <w:rFonts w:ascii="Arial" w:hAnsi="Arial" w:cs="Arial"/>
            </w:rPr>
            <w:t>Available at: http://www.businessdictionary.com/definition/verbal-communication.html</w:t>
          </w:r>
        </w:p>
        <w:p w14:paraId="0D5C6C8D" w14:textId="06526344" w:rsidR="00661D4F" w:rsidRDefault="00CC5774" w:rsidP="00661D4F">
          <w:pPr>
            <w:rPr>
              <w:rFonts w:ascii="Arial" w:hAnsi="Arial" w:cs="Arial"/>
            </w:rPr>
          </w:pPr>
          <w:r>
            <w:rPr>
              <w:rFonts w:ascii="Arial" w:hAnsi="Arial" w:cs="Arial"/>
            </w:rPr>
            <w:lastRenderedPageBreak/>
            <w:t>(</w:t>
          </w:r>
          <w:r w:rsidR="00661D4F" w:rsidRPr="00840252">
            <w:rPr>
              <w:rFonts w:ascii="Arial" w:hAnsi="Arial" w:cs="Arial"/>
            </w:rPr>
            <w:t>Accessed 4 January 2020</w:t>
          </w:r>
          <w:r>
            <w:rPr>
              <w:rFonts w:ascii="Arial" w:hAnsi="Arial" w:cs="Arial"/>
            </w:rPr>
            <w:t>)</w:t>
          </w:r>
          <w:r w:rsidR="00661D4F" w:rsidRPr="00840252">
            <w:rPr>
              <w:rFonts w:ascii="Arial" w:hAnsi="Arial" w:cs="Arial"/>
            </w:rPr>
            <w:t>.</w:t>
          </w:r>
        </w:p>
        <w:p w14:paraId="508AB282" w14:textId="77777777" w:rsidR="00CC5774" w:rsidRPr="00840252" w:rsidRDefault="00CC5774" w:rsidP="00661D4F">
          <w:pPr>
            <w:rPr>
              <w:rFonts w:ascii="Arial" w:hAnsi="Arial" w:cs="Arial"/>
            </w:rPr>
          </w:pPr>
        </w:p>
        <w:p w14:paraId="2DBD1D5D" w14:textId="5AEA0C12" w:rsidR="00661D4F" w:rsidRPr="00840252" w:rsidRDefault="00661D4F" w:rsidP="00661D4F">
          <w:pPr>
            <w:rPr>
              <w:rFonts w:ascii="Arial" w:hAnsi="Arial" w:cs="Arial"/>
            </w:rPr>
          </w:pPr>
          <w:r w:rsidRPr="00840252">
            <w:rPr>
              <w:rFonts w:ascii="Arial" w:hAnsi="Arial" w:cs="Arial"/>
            </w:rPr>
            <w:t xml:space="preserve">Chandler, D. &amp; Munday, R. </w:t>
          </w:r>
          <w:r w:rsidR="00CC5774">
            <w:rPr>
              <w:rFonts w:ascii="Arial" w:hAnsi="Arial" w:cs="Arial"/>
            </w:rPr>
            <w:t>(</w:t>
          </w:r>
          <w:r w:rsidRPr="00840252">
            <w:rPr>
              <w:rFonts w:ascii="Arial" w:hAnsi="Arial" w:cs="Arial"/>
            </w:rPr>
            <w:t>2011</w:t>
          </w:r>
          <w:r w:rsidR="00CC5774">
            <w:rPr>
              <w:rFonts w:ascii="Arial" w:hAnsi="Arial" w:cs="Arial"/>
            </w:rPr>
            <w:t>)</w:t>
          </w:r>
          <w:r w:rsidRPr="00840252">
            <w:rPr>
              <w:rFonts w:ascii="Arial" w:hAnsi="Arial" w:cs="Arial"/>
            </w:rPr>
            <w:t xml:space="preserve"> </w:t>
          </w:r>
          <w:r w:rsidRPr="00CC5774">
            <w:rPr>
              <w:rFonts w:ascii="Arial" w:hAnsi="Arial" w:cs="Arial"/>
              <w:i/>
              <w:iCs/>
            </w:rPr>
            <w:t xml:space="preserve">A dictionary of media and </w:t>
          </w:r>
          <w:r w:rsidR="00CC5774" w:rsidRPr="00CC5774">
            <w:rPr>
              <w:rFonts w:ascii="Arial" w:hAnsi="Arial" w:cs="Arial"/>
              <w:i/>
              <w:iCs/>
            </w:rPr>
            <w:t>communication</w:t>
          </w:r>
          <w:r w:rsidRPr="00840252">
            <w:rPr>
              <w:rFonts w:ascii="Arial" w:hAnsi="Arial" w:cs="Arial"/>
            </w:rPr>
            <w:t xml:space="preserve"> </w:t>
          </w:r>
          <w:r w:rsidR="00CC5774">
            <w:rPr>
              <w:rFonts w:ascii="Arial" w:hAnsi="Arial" w:cs="Arial"/>
            </w:rPr>
            <w:t>1st</w:t>
          </w:r>
          <w:r w:rsidRPr="00840252">
            <w:rPr>
              <w:rFonts w:ascii="Arial" w:hAnsi="Arial" w:cs="Arial"/>
            </w:rPr>
            <w:t xml:space="preserve"> </w:t>
          </w:r>
          <w:r w:rsidR="00CC5774">
            <w:rPr>
              <w:rFonts w:ascii="Arial" w:hAnsi="Arial" w:cs="Arial"/>
            </w:rPr>
            <w:t>E</w:t>
          </w:r>
          <w:r w:rsidRPr="00840252">
            <w:rPr>
              <w:rFonts w:ascii="Arial" w:hAnsi="Arial" w:cs="Arial"/>
            </w:rPr>
            <w:t>d. Oxford: Oxford university press.</w:t>
          </w:r>
        </w:p>
        <w:p w14:paraId="02BD01CE" w14:textId="77777777" w:rsidR="00661D4F" w:rsidRPr="00840252" w:rsidRDefault="00661D4F" w:rsidP="00661D4F">
          <w:pPr>
            <w:rPr>
              <w:rFonts w:ascii="Arial" w:hAnsi="Arial" w:cs="Arial"/>
            </w:rPr>
          </w:pPr>
        </w:p>
        <w:p w14:paraId="4B1C3ED8" w14:textId="7ED4125B" w:rsidR="00661D4F" w:rsidRPr="00840252" w:rsidRDefault="00661D4F" w:rsidP="00661D4F">
          <w:pPr>
            <w:rPr>
              <w:rFonts w:ascii="Arial" w:hAnsi="Arial" w:cs="Arial"/>
            </w:rPr>
          </w:pPr>
          <w:proofErr w:type="spellStart"/>
          <w:r w:rsidRPr="00840252">
            <w:rPr>
              <w:rFonts w:ascii="Arial" w:hAnsi="Arial" w:cs="Arial"/>
            </w:rPr>
            <w:t>Darnish</w:t>
          </w:r>
          <w:proofErr w:type="spellEnd"/>
          <w:r w:rsidRPr="00840252">
            <w:rPr>
              <w:rFonts w:ascii="Arial" w:hAnsi="Arial" w:cs="Arial"/>
            </w:rPr>
            <w:t xml:space="preserve">, M. G. &amp; </w:t>
          </w:r>
          <w:proofErr w:type="spellStart"/>
          <w:r w:rsidRPr="00840252">
            <w:rPr>
              <w:rFonts w:ascii="Arial" w:hAnsi="Arial" w:cs="Arial"/>
            </w:rPr>
            <w:t>Ramu</w:t>
          </w:r>
          <w:proofErr w:type="spellEnd"/>
          <w:r w:rsidRPr="00840252">
            <w:rPr>
              <w:rFonts w:ascii="Arial" w:hAnsi="Arial" w:cs="Arial"/>
            </w:rPr>
            <w:t xml:space="preserve">, M. </w:t>
          </w:r>
          <w:r w:rsidR="00CC5774">
            <w:rPr>
              <w:rFonts w:ascii="Arial" w:hAnsi="Arial" w:cs="Arial"/>
            </w:rPr>
            <w:t>(</w:t>
          </w:r>
          <w:r w:rsidRPr="00840252">
            <w:rPr>
              <w:rFonts w:ascii="Arial" w:hAnsi="Arial" w:cs="Arial"/>
            </w:rPr>
            <w:t>2018</w:t>
          </w:r>
          <w:r w:rsidR="00CC5774">
            <w:rPr>
              <w:rFonts w:ascii="Arial" w:hAnsi="Arial" w:cs="Arial"/>
            </w:rPr>
            <w:t>)</w:t>
          </w:r>
          <w:r w:rsidRPr="00840252">
            <w:rPr>
              <w:rFonts w:ascii="Arial" w:hAnsi="Arial" w:cs="Arial"/>
            </w:rPr>
            <w:t xml:space="preserve"> </w:t>
          </w:r>
          <w:r w:rsidR="00CC5774">
            <w:rPr>
              <w:rFonts w:ascii="Arial" w:hAnsi="Arial" w:cs="Arial"/>
            </w:rPr>
            <w:t>‘</w:t>
          </w:r>
          <w:r w:rsidRPr="00840252">
            <w:rPr>
              <w:rFonts w:ascii="Arial" w:hAnsi="Arial" w:cs="Arial"/>
            </w:rPr>
            <w:t>A study on the barriers on the effective communication</w:t>
          </w:r>
          <w:r w:rsidR="00CC5774">
            <w:rPr>
              <w:rFonts w:ascii="Arial" w:hAnsi="Arial" w:cs="Arial"/>
            </w:rPr>
            <w:t>’,</w:t>
          </w:r>
          <w:r w:rsidRPr="00840252">
            <w:rPr>
              <w:rFonts w:ascii="Arial" w:hAnsi="Arial" w:cs="Arial"/>
            </w:rPr>
            <w:t xml:space="preserve"> </w:t>
          </w:r>
          <w:r w:rsidRPr="00CC5774">
            <w:rPr>
              <w:rFonts w:ascii="Arial" w:hAnsi="Arial" w:cs="Arial"/>
              <w:i/>
              <w:iCs/>
            </w:rPr>
            <w:t>International Journal of Pure and Applied Mathematics</w:t>
          </w:r>
          <w:r w:rsidRPr="00840252">
            <w:rPr>
              <w:rFonts w:ascii="Arial" w:hAnsi="Arial" w:cs="Arial"/>
            </w:rPr>
            <w:t>, 119(17), pp. 57-69.</w:t>
          </w:r>
        </w:p>
        <w:p w14:paraId="60CFC0D4" w14:textId="77777777" w:rsidR="00661D4F" w:rsidRPr="00840252" w:rsidRDefault="00661D4F" w:rsidP="00661D4F">
          <w:pPr>
            <w:rPr>
              <w:rFonts w:ascii="Arial" w:hAnsi="Arial" w:cs="Arial"/>
            </w:rPr>
          </w:pPr>
        </w:p>
        <w:p w14:paraId="15A3B7F1" w14:textId="23E35BD4" w:rsidR="00661D4F" w:rsidRPr="00840252" w:rsidRDefault="00661D4F" w:rsidP="00661D4F">
          <w:pPr>
            <w:rPr>
              <w:rFonts w:ascii="Arial" w:hAnsi="Arial" w:cs="Arial"/>
            </w:rPr>
          </w:pPr>
          <w:r w:rsidRPr="00840252">
            <w:rPr>
              <w:rFonts w:ascii="Arial" w:hAnsi="Arial" w:cs="Arial"/>
            </w:rPr>
            <w:t>Dictionary.com</w:t>
          </w:r>
          <w:r w:rsidR="00CC5774">
            <w:rPr>
              <w:rFonts w:ascii="Arial" w:hAnsi="Arial" w:cs="Arial"/>
            </w:rPr>
            <w:t xml:space="preserve"> (</w:t>
          </w:r>
          <w:r w:rsidRPr="00840252">
            <w:rPr>
              <w:rFonts w:ascii="Arial" w:hAnsi="Arial" w:cs="Arial"/>
            </w:rPr>
            <w:t>n.d.</w:t>
          </w:r>
          <w:r w:rsidR="00CC5774">
            <w:rPr>
              <w:rFonts w:ascii="Arial" w:hAnsi="Arial" w:cs="Arial"/>
            </w:rPr>
            <w:t>)</w:t>
          </w:r>
          <w:r w:rsidRPr="00840252">
            <w:rPr>
              <w:rFonts w:ascii="Arial" w:hAnsi="Arial" w:cs="Arial"/>
            </w:rPr>
            <w:t xml:space="preserve"> </w:t>
          </w:r>
          <w:r w:rsidRPr="00CC5774">
            <w:rPr>
              <w:rFonts w:ascii="Arial" w:hAnsi="Arial" w:cs="Arial"/>
              <w:i/>
              <w:iCs/>
            </w:rPr>
            <w:t>Dictionary.com.</w:t>
          </w:r>
          <w:r w:rsidRPr="00840252">
            <w:rPr>
              <w:rFonts w:ascii="Arial" w:hAnsi="Arial" w:cs="Arial"/>
            </w:rPr>
            <w:t xml:space="preserve"> [Online] </w:t>
          </w:r>
        </w:p>
        <w:p w14:paraId="44D4595D" w14:textId="77777777" w:rsidR="00661D4F" w:rsidRPr="00840252" w:rsidRDefault="00661D4F" w:rsidP="00661D4F">
          <w:pPr>
            <w:rPr>
              <w:rFonts w:ascii="Arial" w:hAnsi="Arial" w:cs="Arial"/>
            </w:rPr>
          </w:pPr>
          <w:r w:rsidRPr="00840252">
            <w:rPr>
              <w:rFonts w:ascii="Arial" w:hAnsi="Arial" w:cs="Arial"/>
            </w:rPr>
            <w:t>Available at: https://www.dictionary.com/browse/nonverbal-communication</w:t>
          </w:r>
        </w:p>
        <w:p w14:paraId="21752332" w14:textId="74B6C89E" w:rsidR="00661D4F" w:rsidRPr="00840252" w:rsidRDefault="00CC5774" w:rsidP="00661D4F">
          <w:pPr>
            <w:rPr>
              <w:rFonts w:ascii="Arial" w:hAnsi="Arial" w:cs="Arial"/>
            </w:rPr>
          </w:pPr>
          <w:r>
            <w:rPr>
              <w:rFonts w:ascii="Arial" w:hAnsi="Arial" w:cs="Arial"/>
            </w:rPr>
            <w:t>(</w:t>
          </w:r>
          <w:r w:rsidR="00661D4F" w:rsidRPr="00840252">
            <w:rPr>
              <w:rFonts w:ascii="Arial" w:hAnsi="Arial" w:cs="Arial"/>
            </w:rPr>
            <w:t>Accessed 4 January 2020</w:t>
          </w:r>
          <w:r>
            <w:rPr>
              <w:rFonts w:ascii="Arial" w:hAnsi="Arial" w:cs="Arial"/>
            </w:rPr>
            <w:t>)</w:t>
          </w:r>
          <w:r w:rsidR="00661D4F" w:rsidRPr="00840252">
            <w:rPr>
              <w:rFonts w:ascii="Arial" w:hAnsi="Arial" w:cs="Arial"/>
            </w:rPr>
            <w:t>.</w:t>
          </w:r>
        </w:p>
        <w:p w14:paraId="428311E1" w14:textId="77777777" w:rsidR="00661D4F" w:rsidRPr="00840252" w:rsidRDefault="00661D4F" w:rsidP="00661D4F">
          <w:pPr>
            <w:rPr>
              <w:rFonts w:ascii="Arial" w:hAnsi="Arial" w:cs="Arial"/>
            </w:rPr>
          </w:pPr>
        </w:p>
        <w:p w14:paraId="25D409E9" w14:textId="48930A3E" w:rsidR="00661D4F" w:rsidRPr="00840252" w:rsidRDefault="00661D4F" w:rsidP="00661D4F">
          <w:pPr>
            <w:rPr>
              <w:rFonts w:ascii="Arial" w:hAnsi="Arial" w:cs="Arial"/>
            </w:rPr>
          </w:pPr>
          <w:r w:rsidRPr="00840252">
            <w:rPr>
              <w:rFonts w:ascii="Arial" w:hAnsi="Arial" w:cs="Arial"/>
            </w:rPr>
            <w:t xml:space="preserve">Griffiths, B. &amp; Dunham, E. </w:t>
          </w:r>
          <w:r w:rsidR="00AC30C3">
            <w:rPr>
              <w:rFonts w:ascii="Arial" w:hAnsi="Arial" w:cs="Arial"/>
            </w:rPr>
            <w:t>(</w:t>
          </w:r>
          <w:r w:rsidRPr="00840252">
            <w:rPr>
              <w:rFonts w:ascii="Arial" w:hAnsi="Arial" w:cs="Arial"/>
            </w:rPr>
            <w:t>2015</w:t>
          </w:r>
          <w:r w:rsidR="00AC30C3">
            <w:rPr>
              <w:rFonts w:ascii="Arial" w:hAnsi="Arial" w:cs="Arial"/>
            </w:rPr>
            <w:t>)</w:t>
          </w:r>
          <w:r w:rsidRPr="00840252">
            <w:rPr>
              <w:rFonts w:ascii="Arial" w:hAnsi="Arial" w:cs="Arial"/>
            </w:rPr>
            <w:t xml:space="preserve"> </w:t>
          </w:r>
          <w:r w:rsidRPr="00AC30C3">
            <w:rPr>
              <w:rFonts w:ascii="Arial" w:hAnsi="Arial" w:cs="Arial"/>
              <w:i/>
              <w:iCs/>
            </w:rPr>
            <w:t>Working in team</w:t>
          </w:r>
          <w:r w:rsidR="00AC30C3">
            <w:rPr>
              <w:rFonts w:ascii="Arial" w:hAnsi="Arial" w:cs="Arial"/>
              <w:i/>
              <w:iCs/>
            </w:rPr>
            <w:t>s</w:t>
          </w:r>
          <w:r w:rsidRPr="00840252">
            <w:rPr>
              <w:rFonts w:ascii="Arial" w:hAnsi="Arial" w:cs="Arial"/>
            </w:rPr>
            <w:t xml:space="preserve"> Thousand Oaks: SAGE.</w:t>
          </w:r>
        </w:p>
        <w:p w14:paraId="101A44AA" w14:textId="77777777" w:rsidR="00661D4F" w:rsidRPr="00840252" w:rsidRDefault="00661D4F" w:rsidP="00661D4F">
          <w:pPr>
            <w:rPr>
              <w:rFonts w:ascii="Arial" w:hAnsi="Arial" w:cs="Arial"/>
            </w:rPr>
          </w:pPr>
        </w:p>
        <w:p w14:paraId="528CF3D4" w14:textId="09D0DE01" w:rsidR="00661D4F" w:rsidRPr="00840252" w:rsidRDefault="00661D4F" w:rsidP="00661D4F">
          <w:pPr>
            <w:rPr>
              <w:rFonts w:ascii="Arial" w:hAnsi="Arial" w:cs="Arial"/>
            </w:rPr>
          </w:pPr>
          <w:r w:rsidRPr="00840252">
            <w:rPr>
              <w:rFonts w:ascii="Arial" w:hAnsi="Arial" w:cs="Arial"/>
            </w:rPr>
            <w:t>Lee, D.</w:t>
          </w:r>
          <w:r w:rsidR="00AC30C3">
            <w:rPr>
              <w:rFonts w:ascii="Arial" w:hAnsi="Arial" w:cs="Arial"/>
            </w:rPr>
            <w:t xml:space="preserve"> (</w:t>
          </w:r>
          <w:r w:rsidRPr="00840252">
            <w:rPr>
              <w:rFonts w:ascii="Arial" w:hAnsi="Arial" w:cs="Arial"/>
            </w:rPr>
            <w:t>1993</w:t>
          </w:r>
          <w:r w:rsidR="00AC30C3">
            <w:rPr>
              <w:rFonts w:ascii="Arial" w:hAnsi="Arial" w:cs="Arial"/>
            </w:rPr>
            <w:t>)</w:t>
          </w:r>
          <w:r w:rsidRPr="00840252">
            <w:rPr>
              <w:rFonts w:ascii="Arial" w:hAnsi="Arial" w:cs="Arial"/>
            </w:rPr>
            <w:t xml:space="preserve"> </w:t>
          </w:r>
          <w:r w:rsidRPr="00AC30C3">
            <w:rPr>
              <w:rFonts w:ascii="Arial" w:hAnsi="Arial" w:cs="Arial"/>
              <w:i/>
              <w:iCs/>
            </w:rPr>
            <w:t xml:space="preserve">Developing Effective </w:t>
          </w:r>
          <w:r w:rsidR="00AC30C3" w:rsidRPr="00AC30C3">
            <w:rPr>
              <w:rFonts w:ascii="Arial" w:hAnsi="Arial" w:cs="Arial"/>
              <w:i/>
              <w:iCs/>
            </w:rPr>
            <w:t>Communications</w:t>
          </w:r>
          <w:r w:rsidR="00AC30C3">
            <w:rPr>
              <w:rFonts w:ascii="Arial" w:hAnsi="Arial" w:cs="Arial"/>
              <w:i/>
              <w:iCs/>
            </w:rPr>
            <w:t xml:space="preserve"> </w:t>
          </w:r>
          <w:r w:rsidR="00AC30C3" w:rsidRPr="00840252">
            <w:rPr>
              <w:rFonts w:ascii="Arial" w:hAnsi="Arial" w:cs="Arial"/>
            </w:rPr>
            <w:t>Missouri:</w:t>
          </w:r>
          <w:r w:rsidRPr="00840252">
            <w:rPr>
              <w:rFonts w:ascii="Arial" w:hAnsi="Arial" w:cs="Arial"/>
            </w:rPr>
            <w:t xml:space="preserve"> University of Missouri Extension.</w:t>
          </w:r>
        </w:p>
        <w:p w14:paraId="696F75B5" w14:textId="77777777" w:rsidR="00661D4F" w:rsidRPr="00840252" w:rsidRDefault="00661D4F" w:rsidP="00661D4F">
          <w:pPr>
            <w:rPr>
              <w:rFonts w:ascii="Arial" w:hAnsi="Arial" w:cs="Arial"/>
            </w:rPr>
          </w:pPr>
        </w:p>
        <w:p w14:paraId="0472F119" w14:textId="65A33FED" w:rsidR="00661D4F" w:rsidRPr="00840252" w:rsidRDefault="00661D4F" w:rsidP="00661D4F">
          <w:pPr>
            <w:rPr>
              <w:rFonts w:ascii="Arial" w:hAnsi="Arial" w:cs="Arial"/>
            </w:rPr>
          </w:pPr>
          <w:r w:rsidRPr="00840252">
            <w:rPr>
              <w:rFonts w:ascii="Arial" w:hAnsi="Arial" w:cs="Arial"/>
            </w:rPr>
            <w:t xml:space="preserve">Narula, U. </w:t>
          </w:r>
          <w:r w:rsidR="00AC30C3">
            <w:rPr>
              <w:rFonts w:ascii="Arial" w:hAnsi="Arial" w:cs="Arial"/>
            </w:rPr>
            <w:t>(</w:t>
          </w:r>
          <w:r w:rsidRPr="00840252">
            <w:rPr>
              <w:rFonts w:ascii="Arial" w:hAnsi="Arial" w:cs="Arial"/>
            </w:rPr>
            <w:t>2006</w:t>
          </w:r>
          <w:r w:rsidR="00AC30C3">
            <w:rPr>
              <w:rFonts w:ascii="Arial" w:hAnsi="Arial" w:cs="Arial"/>
            </w:rPr>
            <w:t>)</w:t>
          </w:r>
          <w:r w:rsidRPr="00840252">
            <w:rPr>
              <w:rFonts w:ascii="Arial" w:hAnsi="Arial" w:cs="Arial"/>
            </w:rPr>
            <w:t xml:space="preserve"> </w:t>
          </w:r>
          <w:r w:rsidRPr="00AC30C3">
            <w:rPr>
              <w:rFonts w:ascii="Arial" w:hAnsi="Arial" w:cs="Arial"/>
              <w:i/>
              <w:iCs/>
            </w:rPr>
            <w:t>Handbook of communication models, perspectives, strategies</w:t>
          </w:r>
          <w:r w:rsidR="00AC30C3">
            <w:rPr>
              <w:rFonts w:ascii="Arial" w:hAnsi="Arial" w:cs="Arial"/>
            </w:rPr>
            <w:t xml:space="preserve"> </w:t>
          </w:r>
          <w:r w:rsidRPr="00840252">
            <w:rPr>
              <w:rFonts w:ascii="Arial" w:hAnsi="Arial" w:cs="Arial"/>
            </w:rPr>
            <w:t>New Delhi: Atlantic.</w:t>
          </w:r>
        </w:p>
        <w:p w14:paraId="44FBA575" w14:textId="77777777" w:rsidR="00661D4F" w:rsidRPr="00840252" w:rsidRDefault="00661D4F" w:rsidP="00661D4F">
          <w:pPr>
            <w:rPr>
              <w:rFonts w:ascii="Arial" w:hAnsi="Arial" w:cs="Arial"/>
            </w:rPr>
          </w:pPr>
        </w:p>
        <w:p w14:paraId="489800D5" w14:textId="43E4AB99" w:rsidR="00661D4F" w:rsidRPr="00840252" w:rsidRDefault="00661D4F" w:rsidP="00661D4F">
          <w:pPr>
            <w:rPr>
              <w:rFonts w:ascii="Arial" w:hAnsi="Arial" w:cs="Arial"/>
            </w:rPr>
          </w:pPr>
          <w:r w:rsidRPr="00840252">
            <w:rPr>
              <w:rFonts w:ascii="Arial" w:hAnsi="Arial" w:cs="Arial"/>
            </w:rPr>
            <w:t xml:space="preserve">Quintanilla, K. &amp; Wahl, S. </w:t>
          </w:r>
          <w:r w:rsidR="00AC30C3">
            <w:rPr>
              <w:rFonts w:ascii="Arial" w:hAnsi="Arial" w:cs="Arial"/>
            </w:rPr>
            <w:t>(</w:t>
          </w:r>
          <w:r w:rsidRPr="00840252">
            <w:rPr>
              <w:rFonts w:ascii="Arial" w:hAnsi="Arial" w:cs="Arial"/>
            </w:rPr>
            <w:t>2017</w:t>
          </w:r>
          <w:r w:rsidR="00AC30C3">
            <w:rPr>
              <w:rFonts w:ascii="Arial" w:hAnsi="Arial" w:cs="Arial"/>
            </w:rPr>
            <w:t>)</w:t>
          </w:r>
          <w:r w:rsidRPr="00840252">
            <w:rPr>
              <w:rFonts w:ascii="Arial" w:hAnsi="Arial" w:cs="Arial"/>
            </w:rPr>
            <w:t xml:space="preserve"> </w:t>
          </w:r>
          <w:r w:rsidRPr="00AC30C3">
            <w:rPr>
              <w:rFonts w:ascii="Arial" w:hAnsi="Arial" w:cs="Arial"/>
              <w:i/>
              <w:iCs/>
            </w:rPr>
            <w:t>Business and professional communication</w:t>
          </w:r>
          <w:r w:rsidRPr="00840252">
            <w:rPr>
              <w:rFonts w:ascii="Arial" w:hAnsi="Arial" w:cs="Arial"/>
            </w:rPr>
            <w:t xml:space="preserve"> </w:t>
          </w:r>
          <w:r w:rsidR="00AC30C3">
            <w:rPr>
              <w:rFonts w:ascii="Arial" w:hAnsi="Arial" w:cs="Arial"/>
            </w:rPr>
            <w:t>3rd</w:t>
          </w:r>
          <w:r w:rsidRPr="00840252">
            <w:rPr>
              <w:rFonts w:ascii="Arial" w:hAnsi="Arial" w:cs="Arial"/>
            </w:rPr>
            <w:t xml:space="preserve"> </w:t>
          </w:r>
          <w:r w:rsidR="00AC30C3">
            <w:rPr>
              <w:rFonts w:ascii="Arial" w:hAnsi="Arial" w:cs="Arial"/>
            </w:rPr>
            <w:t>E</w:t>
          </w:r>
          <w:r w:rsidRPr="00840252">
            <w:rPr>
              <w:rFonts w:ascii="Arial" w:hAnsi="Arial" w:cs="Arial"/>
            </w:rPr>
            <w:t>d. Thousand Oaks: SAGE.</w:t>
          </w:r>
        </w:p>
        <w:p w14:paraId="07D28917" w14:textId="77777777" w:rsidR="00661D4F" w:rsidRPr="00840252" w:rsidRDefault="00661D4F" w:rsidP="00661D4F">
          <w:pPr>
            <w:rPr>
              <w:rFonts w:ascii="Arial" w:hAnsi="Arial" w:cs="Arial"/>
            </w:rPr>
          </w:pPr>
        </w:p>
        <w:p w14:paraId="0A64C06D" w14:textId="372C86B3" w:rsidR="00661D4F" w:rsidRPr="00840252" w:rsidRDefault="00661D4F" w:rsidP="00661D4F">
          <w:pPr>
            <w:rPr>
              <w:rFonts w:ascii="Arial" w:hAnsi="Arial" w:cs="Arial"/>
            </w:rPr>
          </w:pPr>
          <w:proofErr w:type="spellStart"/>
          <w:r w:rsidRPr="00840252">
            <w:rPr>
              <w:rFonts w:ascii="Arial" w:hAnsi="Arial" w:cs="Arial"/>
            </w:rPr>
            <w:t>Reh</w:t>
          </w:r>
          <w:proofErr w:type="spellEnd"/>
          <w:r w:rsidRPr="00840252">
            <w:rPr>
              <w:rFonts w:ascii="Arial" w:hAnsi="Arial" w:cs="Arial"/>
            </w:rPr>
            <w:t xml:space="preserve">, F. J. </w:t>
          </w:r>
          <w:r w:rsidR="00AC30C3">
            <w:rPr>
              <w:rFonts w:ascii="Arial" w:hAnsi="Arial" w:cs="Arial"/>
            </w:rPr>
            <w:t>(</w:t>
          </w:r>
          <w:r w:rsidRPr="00840252">
            <w:rPr>
              <w:rFonts w:ascii="Arial" w:hAnsi="Arial" w:cs="Arial"/>
            </w:rPr>
            <w:t>2019</w:t>
          </w:r>
          <w:r w:rsidR="00AC30C3">
            <w:rPr>
              <w:rFonts w:ascii="Arial" w:hAnsi="Arial" w:cs="Arial"/>
            </w:rPr>
            <w:t>)</w:t>
          </w:r>
          <w:r w:rsidRPr="00840252">
            <w:rPr>
              <w:rFonts w:ascii="Arial" w:hAnsi="Arial" w:cs="Arial"/>
            </w:rPr>
            <w:t xml:space="preserve"> The balance careers. [Online] </w:t>
          </w:r>
        </w:p>
        <w:p w14:paraId="5636CF4B" w14:textId="659AE952" w:rsidR="00661D4F" w:rsidRPr="00840252" w:rsidRDefault="00661D4F" w:rsidP="00661D4F">
          <w:pPr>
            <w:rPr>
              <w:rFonts w:ascii="Arial" w:hAnsi="Arial" w:cs="Arial"/>
            </w:rPr>
          </w:pPr>
          <w:r w:rsidRPr="00840252">
            <w:rPr>
              <w:rFonts w:ascii="Arial" w:hAnsi="Arial" w:cs="Arial"/>
            </w:rPr>
            <w:t>Available at: https://www.thebalancecareers.com/improving-your-communication-skills-at-work-2275766</w:t>
          </w:r>
        </w:p>
        <w:p w14:paraId="483182AA" w14:textId="6BAE9785" w:rsidR="00360635" w:rsidRDefault="00AC30C3" w:rsidP="00661D4F">
          <w:pPr>
            <w:rPr>
              <w:rFonts w:ascii="Arial" w:hAnsi="Arial" w:cs="Arial"/>
            </w:rPr>
          </w:pPr>
          <w:r>
            <w:rPr>
              <w:rFonts w:ascii="Arial" w:hAnsi="Arial" w:cs="Arial"/>
            </w:rPr>
            <w:t>(</w:t>
          </w:r>
          <w:r w:rsidR="00661D4F" w:rsidRPr="00840252">
            <w:rPr>
              <w:rFonts w:ascii="Arial" w:hAnsi="Arial" w:cs="Arial"/>
            </w:rPr>
            <w:t>Accessed 5 January 2020</w:t>
          </w:r>
          <w:r>
            <w:rPr>
              <w:rFonts w:ascii="Arial" w:hAnsi="Arial" w:cs="Arial"/>
            </w:rPr>
            <w:t>)</w:t>
          </w:r>
        </w:p>
        <w:p w14:paraId="49CF4D93" w14:textId="77777777" w:rsidR="00661D4F" w:rsidRPr="00661D4F" w:rsidRDefault="00661D4F" w:rsidP="00661D4F"/>
        <w:p w14:paraId="3BEC905A" w14:textId="77777777" w:rsidR="00CC5774" w:rsidRDefault="00194F81" w:rsidP="00CC5774">
          <w:pPr>
            <w:pStyle w:val="Heading1"/>
            <w:numPr>
              <w:ilvl w:val="0"/>
              <w:numId w:val="14"/>
            </w:numPr>
            <w:spacing w:line="480" w:lineRule="auto"/>
            <w:jc w:val="both"/>
            <w:rPr>
              <w:rFonts w:ascii="Arial" w:hAnsi="Arial" w:cs="Arial"/>
              <w:color w:val="1F3864" w:themeColor="accent1" w:themeShade="80"/>
            </w:rPr>
          </w:pPr>
          <w:bookmarkStart w:id="51" w:name="_Toc26118821"/>
          <w:bookmarkStart w:id="52" w:name="_Toc29045198"/>
          <w:bookmarkStart w:id="53" w:name="_Toc29149858"/>
          <w:r w:rsidRPr="006B08AF">
            <w:rPr>
              <w:rFonts w:ascii="Arial" w:hAnsi="Arial" w:cs="Arial"/>
              <w:color w:val="1F3864" w:themeColor="accent1" w:themeShade="80"/>
            </w:rPr>
            <w:lastRenderedPageBreak/>
            <w:t>APPENDIX</w:t>
          </w:r>
          <w:bookmarkEnd w:id="51"/>
          <w:bookmarkEnd w:id="52"/>
          <w:bookmarkEnd w:id="53"/>
        </w:p>
        <w:p w14:paraId="242B69BA" w14:textId="69855A78" w:rsidR="00194F81" w:rsidRPr="00CC5774" w:rsidRDefault="00CC5774" w:rsidP="00CC5774">
          <w:pPr>
            <w:pStyle w:val="Heading1"/>
            <w:spacing w:line="480" w:lineRule="auto"/>
            <w:ind w:left="720"/>
            <w:jc w:val="both"/>
            <w:rPr>
              <w:rFonts w:ascii="Arial" w:hAnsi="Arial" w:cs="Arial"/>
              <w:color w:val="1F3864" w:themeColor="accent1" w:themeShade="80"/>
            </w:rPr>
          </w:pPr>
          <w:r>
            <w:rPr>
              <w:noProof/>
            </w:rPr>
            <w:drawing>
              <wp:inline distT="0" distB="0" distL="0" distR="0" wp14:anchorId="09015014" wp14:editId="525F0A3B">
                <wp:extent cx="5731510" cy="76441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mmunication N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4130"/>
                        </a:xfrm>
                        <a:prstGeom prst="rect">
                          <a:avLst/>
                        </a:prstGeom>
                      </pic:spPr>
                    </pic:pic>
                  </a:graphicData>
                </a:graphic>
              </wp:inline>
            </w:drawing>
          </w:r>
        </w:p>
        <w:p w14:paraId="1AC053D1" w14:textId="01C7225F" w:rsidR="00CC5774" w:rsidRPr="00CC5774" w:rsidRDefault="00CC5774" w:rsidP="00CC5774">
          <w:r>
            <w:rPr>
              <w:noProof/>
            </w:rPr>
            <w:lastRenderedPageBreak/>
            <w:drawing>
              <wp:inline distT="0" distB="0" distL="0" distR="0" wp14:anchorId="2CAA4DA1" wp14:editId="171AD06F">
                <wp:extent cx="5731510" cy="80689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ication N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068945"/>
                        </a:xfrm>
                        <a:prstGeom prst="rect">
                          <a:avLst/>
                        </a:prstGeom>
                      </pic:spPr>
                    </pic:pic>
                  </a:graphicData>
                </a:graphic>
              </wp:inline>
            </w:drawing>
          </w:r>
          <w:r>
            <w:rPr>
              <w:noProof/>
            </w:rPr>
            <w:lastRenderedPageBreak/>
            <w:drawing>
              <wp:inline distT="0" distB="0" distL="0" distR="0" wp14:anchorId="3007ECF4" wp14:editId="70BB07DF">
                <wp:extent cx="5731510" cy="82950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munication N1(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295005"/>
                        </a:xfrm>
                        <a:prstGeom prst="rect">
                          <a:avLst/>
                        </a:prstGeom>
                      </pic:spPr>
                    </pic:pic>
                  </a:graphicData>
                </a:graphic>
              </wp:inline>
            </w:drawing>
          </w:r>
        </w:p>
        <w:p w14:paraId="04D9081B" w14:textId="0ED6492B" w:rsidR="008767F7" w:rsidRDefault="006C4DE4"/>
      </w:sdtContent>
    </w:sdt>
    <w:p w14:paraId="103CA37D" w14:textId="74F89823" w:rsidR="00E778D3" w:rsidRDefault="00CC5774">
      <w:pPr>
        <w:rPr>
          <w:noProof/>
        </w:rPr>
      </w:pPr>
      <w:r>
        <w:rPr>
          <w:noProof/>
        </w:rPr>
        <w:lastRenderedPageBreak/>
        <w:drawing>
          <wp:inline distT="0" distB="0" distL="0" distR="0" wp14:anchorId="7FF1727E" wp14:editId="7D66989E">
            <wp:extent cx="5731510" cy="78212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mmunication N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821295"/>
                    </a:xfrm>
                    <a:prstGeom prst="rect">
                      <a:avLst/>
                    </a:prstGeom>
                  </pic:spPr>
                </pic:pic>
              </a:graphicData>
            </a:graphic>
          </wp:inline>
        </w:drawing>
      </w:r>
      <w:r>
        <w:rPr>
          <w:noProof/>
        </w:rPr>
        <w:lastRenderedPageBreak/>
        <w:drawing>
          <wp:inline distT="0" distB="0" distL="0" distR="0" wp14:anchorId="5910A64E" wp14:editId="2105F5D9">
            <wp:extent cx="5731510" cy="79463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mmunication N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946390"/>
                    </a:xfrm>
                    <a:prstGeom prst="rect">
                      <a:avLst/>
                    </a:prstGeom>
                  </pic:spPr>
                </pic:pic>
              </a:graphicData>
            </a:graphic>
          </wp:inline>
        </w:drawing>
      </w:r>
    </w:p>
    <w:p w14:paraId="4DC1BD81" w14:textId="6F256E8A" w:rsidR="00E778D3" w:rsidRDefault="00E778D3"/>
    <w:sectPr w:rsidR="00E778D3" w:rsidSect="00194F8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6A43E" w14:textId="77777777" w:rsidR="006C4DE4" w:rsidRDefault="006C4DE4" w:rsidP="006B08AF">
      <w:pPr>
        <w:spacing w:after="0" w:line="240" w:lineRule="auto"/>
      </w:pPr>
      <w:r>
        <w:separator/>
      </w:r>
    </w:p>
  </w:endnote>
  <w:endnote w:type="continuationSeparator" w:id="0">
    <w:p w14:paraId="3CB32A96" w14:textId="77777777" w:rsidR="006C4DE4" w:rsidRDefault="006C4DE4" w:rsidP="006B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138331"/>
      <w:docPartObj>
        <w:docPartGallery w:val="Page Numbers (Bottom of Page)"/>
        <w:docPartUnique/>
      </w:docPartObj>
    </w:sdtPr>
    <w:sdtEndPr>
      <w:rPr>
        <w:noProof/>
      </w:rPr>
    </w:sdtEndPr>
    <w:sdtContent>
      <w:p w14:paraId="34705865" w14:textId="5F4B8950" w:rsidR="006B08AF" w:rsidRDefault="006B08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9BE48B" w14:textId="77777777" w:rsidR="006B08AF" w:rsidRDefault="006B0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E2B4B" w14:textId="77777777" w:rsidR="006C4DE4" w:rsidRDefault="006C4DE4" w:rsidP="006B08AF">
      <w:pPr>
        <w:spacing w:after="0" w:line="240" w:lineRule="auto"/>
      </w:pPr>
      <w:r>
        <w:separator/>
      </w:r>
    </w:p>
  </w:footnote>
  <w:footnote w:type="continuationSeparator" w:id="0">
    <w:p w14:paraId="6C38F532" w14:textId="77777777" w:rsidR="006C4DE4" w:rsidRDefault="006C4DE4" w:rsidP="006B08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B64A6"/>
    <w:multiLevelType w:val="multilevel"/>
    <w:tmpl w:val="E63E68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716EB3"/>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3636FF"/>
    <w:multiLevelType w:val="hybridMultilevel"/>
    <w:tmpl w:val="225440D0"/>
    <w:lvl w:ilvl="0" w:tplc="300A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D1700"/>
    <w:multiLevelType w:val="multilevel"/>
    <w:tmpl w:val="F4FC2C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F63820"/>
    <w:multiLevelType w:val="hybridMultilevel"/>
    <w:tmpl w:val="BBAA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17B53"/>
    <w:multiLevelType w:val="multilevel"/>
    <w:tmpl w:val="E63E68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6A1F5E"/>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01398A"/>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AA636F"/>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592963"/>
    <w:multiLevelType w:val="multilevel"/>
    <w:tmpl w:val="E28A791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F786F8E"/>
    <w:multiLevelType w:val="multilevel"/>
    <w:tmpl w:val="E5AEFC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FEF3F1A"/>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9B63A5"/>
    <w:multiLevelType w:val="multilevel"/>
    <w:tmpl w:val="7CF43550"/>
    <w:lvl w:ilvl="0">
      <w:start w:val="2"/>
      <w:numFmt w:val="decimal"/>
      <w:lvlText w:val="%1."/>
      <w:lvlJc w:val="left"/>
      <w:pPr>
        <w:ind w:left="390" w:hanging="390"/>
      </w:pPr>
      <w:rPr>
        <w:rFonts w:hint="default"/>
        <w:color w:val="2F5496" w:themeColor="accent1" w:themeShade="BF"/>
      </w:rPr>
    </w:lvl>
    <w:lvl w:ilvl="1">
      <w:start w:val="1"/>
      <w:numFmt w:val="decimal"/>
      <w:lvlText w:val="%1.%2."/>
      <w:lvlJc w:val="left"/>
      <w:pPr>
        <w:ind w:left="780" w:hanging="720"/>
      </w:pPr>
      <w:rPr>
        <w:rFonts w:hint="default"/>
        <w:color w:val="2F5496" w:themeColor="accent1" w:themeShade="BF"/>
      </w:rPr>
    </w:lvl>
    <w:lvl w:ilvl="2">
      <w:start w:val="1"/>
      <w:numFmt w:val="decimal"/>
      <w:lvlText w:val="%1.%2.%3."/>
      <w:lvlJc w:val="left"/>
      <w:pPr>
        <w:ind w:left="840" w:hanging="720"/>
      </w:pPr>
      <w:rPr>
        <w:rFonts w:hint="default"/>
        <w:color w:val="2F5496" w:themeColor="accent1" w:themeShade="BF"/>
      </w:rPr>
    </w:lvl>
    <w:lvl w:ilvl="3">
      <w:start w:val="1"/>
      <w:numFmt w:val="decimal"/>
      <w:lvlText w:val="%1.%2.%3.%4."/>
      <w:lvlJc w:val="left"/>
      <w:pPr>
        <w:ind w:left="1260" w:hanging="1080"/>
      </w:pPr>
      <w:rPr>
        <w:rFonts w:hint="default"/>
        <w:color w:val="2F5496" w:themeColor="accent1" w:themeShade="BF"/>
      </w:rPr>
    </w:lvl>
    <w:lvl w:ilvl="4">
      <w:start w:val="1"/>
      <w:numFmt w:val="decimal"/>
      <w:lvlText w:val="%1.%2.%3.%4.%5."/>
      <w:lvlJc w:val="left"/>
      <w:pPr>
        <w:ind w:left="1320" w:hanging="1080"/>
      </w:pPr>
      <w:rPr>
        <w:rFonts w:hint="default"/>
        <w:color w:val="2F5496" w:themeColor="accent1" w:themeShade="BF"/>
      </w:rPr>
    </w:lvl>
    <w:lvl w:ilvl="5">
      <w:start w:val="1"/>
      <w:numFmt w:val="decimal"/>
      <w:lvlText w:val="%1.%2.%3.%4.%5.%6."/>
      <w:lvlJc w:val="left"/>
      <w:pPr>
        <w:ind w:left="1740" w:hanging="1440"/>
      </w:pPr>
      <w:rPr>
        <w:rFonts w:hint="default"/>
        <w:color w:val="2F5496" w:themeColor="accent1" w:themeShade="BF"/>
      </w:rPr>
    </w:lvl>
    <w:lvl w:ilvl="6">
      <w:start w:val="1"/>
      <w:numFmt w:val="decimal"/>
      <w:lvlText w:val="%1.%2.%3.%4.%5.%6.%7."/>
      <w:lvlJc w:val="left"/>
      <w:pPr>
        <w:ind w:left="1800" w:hanging="1440"/>
      </w:pPr>
      <w:rPr>
        <w:rFonts w:hint="default"/>
        <w:color w:val="2F5496" w:themeColor="accent1" w:themeShade="BF"/>
      </w:rPr>
    </w:lvl>
    <w:lvl w:ilvl="7">
      <w:start w:val="1"/>
      <w:numFmt w:val="decimal"/>
      <w:lvlText w:val="%1.%2.%3.%4.%5.%6.%7.%8."/>
      <w:lvlJc w:val="left"/>
      <w:pPr>
        <w:ind w:left="2220" w:hanging="1800"/>
      </w:pPr>
      <w:rPr>
        <w:rFonts w:hint="default"/>
        <w:color w:val="2F5496" w:themeColor="accent1" w:themeShade="BF"/>
      </w:rPr>
    </w:lvl>
    <w:lvl w:ilvl="8">
      <w:start w:val="1"/>
      <w:numFmt w:val="decimal"/>
      <w:lvlText w:val="%1.%2.%3.%4.%5.%6.%7.%8.%9."/>
      <w:lvlJc w:val="left"/>
      <w:pPr>
        <w:ind w:left="2280" w:hanging="1800"/>
      </w:pPr>
      <w:rPr>
        <w:rFonts w:hint="default"/>
        <w:color w:val="2F5496" w:themeColor="accent1" w:themeShade="BF"/>
      </w:rPr>
    </w:lvl>
  </w:abstractNum>
  <w:abstractNum w:abstractNumId="13" w15:restartNumberingAfterBreak="0">
    <w:nsid w:val="585E59D0"/>
    <w:multiLevelType w:val="multilevel"/>
    <w:tmpl w:val="5198AC4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900BB8"/>
    <w:multiLevelType w:val="multilevel"/>
    <w:tmpl w:val="9E66422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95208A2"/>
    <w:multiLevelType w:val="hybridMultilevel"/>
    <w:tmpl w:val="74FA173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A468E"/>
    <w:multiLevelType w:val="hybridMultilevel"/>
    <w:tmpl w:val="FD2A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00012F"/>
    <w:multiLevelType w:val="hybridMultilevel"/>
    <w:tmpl w:val="14F4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0"/>
  </w:num>
  <w:num w:numId="4">
    <w:abstractNumId w:val="9"/>
  </w:num>
  <w:num w:numId="5">
    <w:abstractNumId w:val="14"/>
  </w:num>
  <w:num w:numId="6">
    <w:abstractNumId w:val="10"/>
  </w:num>
  <w:num w:numId="7">
    <w:abstractNumId w:val="7"/>
  </w:num>
  <w:num w:numId="8">
    <w:abstractNumId w:val="6"/>
  </w:num>
  <w:num w:numId="9">
    <w:abstractNumId w:val="11"/>
  </w:num>
  <w:num w:numId="10">
    <w:abstractNumId w:val="13"/>
  </w:num>
  <w:num w:numId="11">
    <w:abstractNumId w:val="8"/>
  </w:num>
  <w:num w:numId="12">
    <w:abstractNumId w:val="1"/>
  </w:num>
  <w:num w:numId="13">
    <w:abstractNumId w:val="12"/>
  </w:num>
  <w:num w:numId="14">
    <w:abstractNumId w:val="3"/>
  </w:num>
  <w:num w:numId="15">
    <w:abstractNumId w:val="16"/>
  </w:num>
  <w:num w:numId="16">
    <w:abstractNumId w:val="2"/>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F81"/>
    <w:rsid w:val="0000774A"/>
    <w:rsid w:val="0002749F"/>
    <w:rsid w:val="000315C2"/>
    <w:rsid w:val="000639C4"/>
    <w:rsid w:val="00083831"/>
    <w:rsid w:val="000A0214"/>
    <w:rsid w:val="000C6A8A"/>
    <w:rsid w:val="00194F81"/>
    <w:rsid w:val="001F3C9A"/>
    <w:rsid w:val="00254718"/>
    <w:rsid w:val="00263D46"/>
    <w:rsid w:val="00265678"/>
    <w:rsid w:val="002A1690"/>
    <w:rsid w:val="00360635"/>
    <w:rsid w:val="004B1B19"/>
    <w:rsid w:val="004D5301"/>
    <w:rsid w:val="00555D8E"/>
    <w:rsid w:val="005679B7"/>
    <w:rsid w:val="0057553A"/>
    <w:rsid w:val="005A2FE1"/>
    <w:rsid w:val="00617066"/>
    <w:rsid w:val="00627909"/>
    <w:rsid w:val="00630D92"/>
    <w:rsid w:val="00641744"/>
    <w:rsid w:val="00661D4F"/>
    <w:rsid w:val="006B08AF"/>
    <w:rsid w:val="006C4DE4"/>
    <w:rsid w:val="00735B7F"/>
    <w:rsid w:val="00757D6A"/>
    <w:rsid w:val="007D495A"/>
    <w:rsid w:val="007F0D75"/>
    <w:rsid w:val="00840252"/>
    <w:rsid w:val="00874077"/>
    <w:rsid w:val="008767F7"/>
    <w:rsid w:val="008A5E80"/>
    <w:rsid w:val="00936E57"/>
    <w:rsid w:val="009F158B"/>
    <w:rsid w:val="00A647A8"/>
    <w:rsid w:val="00A7028F"/>
    <w:rsid w:val="00AC30C3"/>
    <w:rsid w:val="00AD64D7"/>
    <w:rsid w:val="00B856DE"/>
    <w:rsid w:val="00BA67EA"/>
    <w:rsid w:val="00BA732F"/>
    <w:rsid w:val="00BB1BA8"/>
    <w:rsid w:val="00BE4C6A"/>
    <w:rsid w:val="00C365F9"/>
    <w:rsid w:val="00CC5774"/>
    <w:rsid w:val="00D36F2F"/>
    <w:rsid w:val="00D63357"/>
    <w:rsid w:val="00D74830"/>
    <w:rsid w:val="00DD6700"/>
    <w:rsid w:val="00E122DF"/>
    <w:rsid w:val="00E205E9"/>
    <w:rsid w:val="00E778D3"/>
    <w:rsid w:val="00E91731"/>
    <w:rsid w:val="00F03BFB"/>
    <w:rsid w:val="00F153D4"/>
    <w:rsid w:val="00F3469F"/>
    <w:rsid w:val="00F34F4F"/>
  </w:rsids>
  <m:mathPr>
    <m:mathFont m:val="Cambria Math"/>
    <m:brkBin m:val="before"/>
    <m:brkBinSub m:val="--"/>
    <m:smallFrac m:val="0"/>
    <m:dispDef/>
    <m:lMargin m:val="0"/>
    <m:rMargin m:val="0"/>
    <m:defJc m:val="centerGroup"/>
    <m:wrapIndent m:val="1440"/>
    <m:intLim m:val="subSup"/>
    <m:naryLim m:val="undOvr"/>
  </m:mathPr>
  <w:themeFontLang w:val="es-EC"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886E3"/>
  <w15:chartTrackingRefBased/>
  <w15:docId w15:val="{19B4918E-7BD9-488F-A4DA-DF504CEF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F81"/>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4F81"/>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F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4F8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63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263D4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735B7F"/>
    <w:pPr>
      <w:ind w:left="720"/>
      <w:contextualSpacing/>
    </w:pPr>
  </w:style>
  <w:style w:type="paragraph" w:styleId="TOCHeading">
    <w:name w:val="TOC Heading"/>
    <w:basedOn w:val="Heading1"/>
    <w:next w:val="Normal"/>
    <w:uiPriority w:val="39"/>
    <w:unhideWhenUsed/>
    <w:qFormat/>
    <w:rsid w:val="006B08AF"/>
    <w:pPr>
      <w:spacing w:line="259" w:lineRule="auto"/>
      <w:outlineLvl w:val="9"/>
    </w:pPr>
    <w:rPr>
      <w:lang w:val="en-US"/>
    </w:rPr>
  </w:style>
  <w:style w:type="paragraph" w:styleId="TOC1">
    <w:name w:val="toc 1"/>
    <w:basedOn w:val="Normal"/>
    <w:next w:val="Normal"/>
    <w:autoRedefine/>
    <w:uiPriority w:val="39"/>
    <w:unhideWhenUsed/>
    <w:rsid w:val="006B08AF"/>
    <w:pPr>
      <w:spacing w:after="100"/>
    </w:pPr>
  </w:style>
  <w:style w:type="paragraph" w:styleId="TOC2">
    <w:name w:val="toc 2"/>
    <w:basedOn w:val="Normal"/>
    <w:next w:val="Normal"/>
    <w:autoRedefine/>
    <w:uiPriority w:val="39"/>
    <w:unhideWhenUsed/>
    <w:rsid w:val="006B08AF"/>
    <w:pPr>
      <w:spacing w:after="100"/>
      <w:ind w:left="220"/>
    </w:pPr>
  </w:style>
  <w:style w:type="character" w:styleId="Hyperlink">
    <w:name w:val="Hyperlink"/>
    <w:basedOn w:val="DefaultParagraphFont"/>
    <w:uiPriority w:val="99"/>
    <w:unhideWhenUsed/>
    <w:rsid w:val="006B08AF"/>
    <w:rPr>
      <w:color w:val="0563C1" w:themeColor="hyperlink"/>
      <w:u w:val="single"/>
    </w:rPr>
  </w:style>
  <w:style w:type="paragraph" w:styleId="Header">
    <w:name w:val="header"/>
    <w:basedOn w:val="Normal"/>
    <w:link w:val="HeaderChar"/>
    <w:uiPriority w:val="99"/>
    <w:unhideWhenUsed/>
    <w:rsid w:val="006B0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8AF"/>
  </w:style>
  <w:style w:type="paragraph" w:styleId="Footer">
    <w:name w:val="footer"/>
    <w:basedOn w:val="Normal"/>
    <w:link w:val="FooterChar"/>
    <w:uiPriority w:val="99"/>
    <w:unhideWhenUsed/>
    <w:rsid w:val="006B0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8AF"/>
  </w:style>
  <w:style w:type="paragraph" w:styleId="Bibliography">
    <w:name w:val="Bibliography"/>
    <w:basedOn w:val="Normal"/>
    <w:next w:val="Normal"/>
    <w:uiPriority w:val="37"/>
    <w:unhideWhenUsed/>
    <w:rsid w:val="00661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7932">
      <w:bodyDiv w:val="1"/>
      <w:marLeft w:val="0"/>
      <w:marRight w:val="0"/>
      <w:marTop w:val="0"/>
      <w:marBottom w:val="0"/>
      <w:divBdr>
        <w:top w:val="none" w:sz="0" w:space="0" w:color="auto"/>
        <w:left w:val="none" w:sz="0" w:space="0" w:color="auto"/>
        <w:bottom w:val="none" w:sz="0" w:space="0" w:color="auto"/>
        <w:right w:val="none" w:sz="0" w:space="0" w:color="auto"/>
      </w:divBdr>
    </w:div>
    <w:div w:id="27415592">
      <w:bodyDiv w:val="1"/>
      <w:marLeft w:val="0"/>
      <w:marRight w:val="0"/>
      <w:marTop w:val="0"/>
      <w:marBottom w:val="0"/>
      <w:divBdr>
        <w:top w:val="none" w:sz="0" w:space="0" w:color="auto"/>
        <w:left w:val="none" w:sz="0" w:space="0" w:color="auto"/>
        <w:bottom w:val="none" w:sz="0" w:space="0" w:color="auto"/>
        <w:right w:val="none" w:sz="0" w:space="0" w:color="auto"/>
      </w:divBdr>
    </w:div>
    <w:div w:id="45111921">
      <w:bodyDiv w:val="1"/>
      <w:marLeft w:val="0"/>
      <w:marRight w:val="0"/>
      <w:marTop w:val="0"/>
      <w:marBottom w:val="0"/>
      <w:divBdr>
        <w:top w:val="none" w:sz="0" w:space="0" w:color="auto"/>
        <w:left w:val="none" w:sz="0" w:space="0" w:color="auto"/>
        <w:bottom w:val="none" w:sz="0" w:space="0" w:color="auto"/>
        <w:right w:val="none" w:sz="0" w:space="0" w:color="auto"/>
      </w:divBdr>
    </w:div>
    <w:div w:id="76637077">
      <w:bodyDiv w:val="1"/>
      <w:marLeft w:val="0"/>
      <w:marRight w:val="0"/>
      <w:marTop w:val="0"/>
      <w:marBottom w:val="0"/>
      <w:divBdr>
        <w:top w:val="none" w:sz="0" w:space="0" w:color="auto"/>
        <w:left w:val="none" w:sz="0" w:space="0" w:color="auto"/>
        <w:bottom w:val="none" w:sz="0" w:space="0" w:color="auto"/>
        <w:right w:val="none" w:sz="0" w:space="0" w:color="auto"/>
      </w:divBdr>
    </w:div>
    <w:div w:id="227496648">
      <w:bodyDiv w:val="1"/>
      <w:marLeft w:val="0"/>
      <w:marRight w:val="0"/>
      <w:marTop w:val="0"/>
      <w:marBottom w:val="0"/>
      <w:divBdr>
        <w:top w:val="none" w:sz="0" w:space="0" w:color="auto"/>
        <w:left w:val="none" w:sz="0" w:space="0" w:color="auto"/>
        <w:bottom w:val="none" w:sz="0" w:space="0" w:color="auto"/>
        <w:right w:val="none" w:sz="0" w:space="0" w:color="auto"/>
      </w:divBdr>
    </w:div>
    <w:div w:id="233900649">
      <w:bodyDiv w:val="1"/>
      <w:marLeft w:val="0"/>
      <w:marRight w:val="0"/>
      <w:marTop w:val="0"/>
      <w:marBottom w:val="0"/>
      <w:divBdr>
        <w:top w:val="none" w:sz="0" w:space="0" w:color="auto"/>
        <w:left w:val="none" w:sz="0" w:space="0" w:color="auto"/>
        <w:bottom w:val="none" w:sz="0" w:space="0" w:color="auto"/>
        <w:right w:val="none" w:sz="0" w:space="0" w:color="auto"/>
      </w:divBdr>
    </w:div>
    <w:div w:id="252907906">
      <w:bodyDiv w:val="1"/>
      <w:marLeft w:val="0"/>
      <w:marRight w:val="0"/>
      <w:marTop w:val="0"/>
      <w:marBottom w:val="0"/>
      <w:divBdr>
        <w:top w:val="none" w:sz="0" w:space="0" w:color="auto"/>
        <w:left w:val="none" w:sz="0" w:space="0" w:color="auto"/>
        <w:bottom w:val="none" w:sz="0" w:space="0" w:color="auto"/>
        <w:right w:val="none" w:sz="0" w:space="0" w:color="auto"/>
      </w:divBdr>
    </w:div>
    <w:div w:id="256250820">
      <w:bodyDiv w:val="1"/>
      <w:marLeft w:val="0"/>
      <w:marRight w:val="0"/>
      <w:marTop w:val="0"/>
      <w:marBottom w:val="0"/>
      <w:divBdr>
        <w:top w:val="none" w:sz="0" w:space="0" w:color="auto"/>
        <w:left w:val="none" w:sz="0" w:space="0" w:color="auto"/>
        <w:bottom w:val="none" w:sz="0" w:space="0" w:color="auto"/>
        <w:right w:val="none" w:sz="0" w:space="0" w:color="auto"/>
      </w:divBdr>
    </w:div>
    <w:div w:id="264578017">
      <w:bodyDiv w:val="1"/>
      <w:marLeft w:val="0"/>
      <w:marRight w:val="0"/>
      <w:marTop w:val="0"/>
      <w:marBottom w:val="0"/>
      <w:divBdr>
        <w:top w:val="none" w:sz="0" w:space="0" w:color="auto"/>
        <w:left w:val="none" w:sz="0" w:space="0" w:color="auto"/>
        <w:bottom w:val="none" w:sz="0" w:space="0" w:color="auto"/>
        <w:right w:val="none" w:sz="0" w:space="0" w:color="auto"/>
      </w:divBdr>
    </w:div>
    <w:div w:id="272516317">
      <w:bodyDiv w:val="1"/>
      <w:marLeft w:val="0"/>
      <w:marRight w:val="0"/>
      <w:marTop w:val="0"/>
      <w:marBottom w:val="0"/>
      <w:divBdr>
        <w:top w:val="none" w:sz="0" w:space="0" w:color="auto"/>
        <w:left w:val="none" w:sz="0" w:space="0" w:color="auto"/>
        <w:bottom w:val="none" w:sz="0" w:space="0" w:color="auto"/>
        <w:right w:val="none" w:sz="0" w:space="0" w:color="auto"/>
      </w:divBdr>
    </w:div>
    <w:div w:id="329524427">
      <w:bodyDiv w:val="1"/>
      <w:marLeft w:val="0"/>
      <w:marRight w:val="0"/>
      <w:marTop w:val="0"/>
      <w:marBottom w:val="0"/>
      <w:divBdr>
        <w:top w:val="none" w:sz="0" w:space="0" w:color="auto"/>
        <w:left w:val="none" w:sz="0" w:space="0" w:color="auto"/>
        <w:bottom w:val="none" w:sz="0" w:space="0" w:color="auto"/>
        <w:right w:val="none" w:sz="0" w:space="0" w:color="auto"/>
      </w:divBdr>
      <w:divsChild>
        <w:div w:id="722296325">
          <w:marLeft w:val="0"/>
          <w:marRight w:val="0"/>
          <w:marTop w:val="0"/>
          <w:marBottom w:val="0"/>
          <w:divBdr>
            <w:top w:val="none" w:sz="0" w:space="0" w:color="auto"/>
            <w:left w:val="none" w:sz="0" w:space="0" w:color="auto"/>
            <w:bottom w:val="none" w:sz="0" w:space="0" w:color="auto"/>
            <w:right w:val="none" w:sz="0" w:space="0" w:color="auto"/>
          </w:divBdr>
        </w:div>
      </w:divsChild>
    </w:div>
    <w:div w:id="373039291">
      <w:bodyDiv w:val="1"/>
      <w:marLeft w:val="0"/>
      <w:marRight w:val="0"/>
      <w:marTop w:val="0"/>
      <w:marBottom w:val="0"/>
      <w:divBdr>
        <w:top w:val="none" w:sz="0" w:space="0" w:color="auto"/>
        <w:left w:val="none" w:sz="0" w:space="0" w:color="auto"/>
        <w:bottom w:val="none" w:sz="0" w:space="0" w:color="auto"/>
        <w:right w:val="none" w:sz="0" w:space="0" w:color="auto"/>
      </w:divBdr>
    </w:div>
    <w:div w:id="397477502">
      <w:bodyDiv w:val="1"/>
      <w:marLeft w:val="0"/>
      <w:marRight w:val="0"/>
      <w:marTop w:val="0"/>
      <w:marBottom w:val="0"/>
      <w:divBdr>
        <w:top w:val="none" w:sz="0" w:space="0" w:color="auto"/>
        <w:left w:val="none" w:sz="0" w:space="0" w:color="auto"/>
        <w:bottom w:val="none" w:sz="0" w:space="0" w:color="auto"/>
        <w:right w:val="none" w:sz="0" w:space="0" w:color="auto"/>
      </w:divBdr>
    </w:div>
    <w:div w:id="436562223">
      <w:bodyDiv w:val="1"/>
      <w:marLeft w:val="0"/>
      <w:marRight w:val="0"/>
      <w:marTop w:val="0"/>
      <w:marBottom w:val="0"/>
      <w:divBdr>
        <w:top w:val="none" w:sz="0" w:space="0" w:color="auto"/>
        <w:left w:val="none" w:sz="0" w:space="0" w:color="auto"/>
        <w:bottom w:val="none" w:sz="0" w:space="0" w:color="auto"/>
        <w:right w:val="none" w:sz="0" w:space="0" w:color="auto"/>
      </w:divBdr>
    </w:div>
    <w:div w:id="452746678">
      <w:bodyDiv w:val="1"/>
      <w:marLeft w:val="0"/>
      <w:marRight w:val="0"/>
      <w:marTop w:val="0"/>
      <w:marBottom w:val="0"/>
      <w:divBdr>
        <w:top w:val="none" w:sz="0" w:space="0" w:color="auto"/>
        <w:left w:val="none" w:sz="0" w:space="0" w:color="auto"/>
        <w:bottom w:val="none" w:sz="0" w:space="0" w:color="auto"/>
        <w:right w:val="none" w:sz="0" w:space="0" w:color="auto"/>
      </w:divBdr>
    </w:div>
    <w:div w:id="557209078">
      <w:bodyDiv w:val="1"/>
      <w:marLeft w:val="0"/>
      <w:marRight w:val="0"/>
      <w:marTop w:val="0"/>
      <w:marBottom w:val="0"/>
      <w:divBdr>
        <w:top w:val="none" w:sz="0" w:space="0" w:color="auto"/>
        <w:left w:val="none" w:sz="0" w:space="0" w:color="auto"/>
        <w:bottom w:val="none" w:sz="0" w:space="0" w:color="auto"/>
        <w:right w:val="none" w:sz="0" w:space="0" w:color="auto"/>
      </w:divBdr>
    </w:div>
    <w:div w:id="565184046">
      <w:bodyDiv w:val="1"/>
      <w:marLeft w:val="0"/>
      <w:marRight w:val="0"/>
      <w:marTop w:val="0"/>
      <w:marBottom w:val="0"/>
      <w:divBdr>
        <w:top w:val="none" w:sz="0" w:space="0" w:color="auto"/>
        <w:left w:val="none" w:sz="0" w:space="0" w:color="auto"/>
        <w:bottom w:val="none" w:sz="0" w:space="0" w:color="auto"/>
        <w:right w:val="none" w:sz="0" w:space="0" w:color="auto"/>
      </w:divBdr>
    </w:div>
    <w:div w:id="573970381">
      <w:bodyDiv w:val="1"/>
      <w:marLeft w:val="0"/>
      <w:marRight w:val="0"/>
      <w:marTop w:val="0"/>
      <w:marBottom w:val="0"/>
      <w:divBdr>
        <w:top w:val="none" w:sz="0" w:space="0" w:color="auto"/>
        <w:left w:val="none" w:sz="0" w:space="0" w:color="auto"/>
        <w:bottom w:val="none" w:sz="0" w:space="0" w:color="auto"/>
        <w:right w:val="none" w:sz="0" w:space="0" w:color="auto"/>
      </w:divBdr>
    </w:div>
    <w:div w:id="587350537">
      <w:bodyDiv w:val="1"/>
      <w:marLeft w:val="0"/>
      <w:marRight w:val="0"/>
      <w:marTop w:val="0"/>
      <w:marBottom w:val="0"/>
      <w:divBdr>
        <w:top w:val="none" w:sz="0" w:space="0" w:color="auto"/>
        <w:left w:val="none" w:sz="0" w:space="0" w:color="auto"/>
        <w:bottom w:val="none" w:sz="0" w:space="0" w:color="auto"/>
        <w:right w:val="none" w:sz="0" w:space="0" w:color="auto"/>
      </w:divBdr>
    </w:div>
    <w:div w:id="610473512">
      <w:bodyDiv w:val="1"/>
      <w:marLeft w:val="0"/>
      <w:marRight w:val="0"/>
      <w:marTop w:val="0"/>
      <w:marBottom w:val="0"/>
      <w:divBdr>
        <w:top w:val="none" w:sz="0" w:space="0" w:color="auto"/>
        <w:left w:val="none" w:sz="0" w:space="0" w:color="auto"/>
        <w:bottom w:val="none" w:sz="0" w:space="0" w:color="auto"/>
        <w:right w:val="none" w:sz="0" w:space="0" w:color="auto"/>
      </w:divBdr>
    </w:div>
    <w:div w:id="662197747">
      <w:bodyDiv w:val="1"/>
      <w:marLeft w:val="0"/>
      <w:marRight w:val="0"/>
      <w:marTop w:val="0"/>
      <w:marBottom w:val="0"/>
      <w:divBdr>
        <w:top w:val="none" w:sz="0" w:space="0" w:color="auto"/>
        <w:left w:val="none" w:sz="0" w:space="0" w:color="auto"/>
        <w:bottom w:val="none" w:sz="0" w:space="0" w:color="auto"/>
        <w:right w:val="none" w:sz="0" w:space="0" w:color="auto"/>
      </w:divBdr>
    </w:div>
    <w:div w:id="663894651">
      <w:bodyDiv w:val="1"/>
      <w:marLeft w:val="0"/>
      <w:marRight w:val="0"/>
      <w:marTop w:val="0"/>
      <w:marBottom w:val="0"/>
      <w:divBdr>
        <w:top w:val="none" w:sz="0" w:space="0" w:color="auto"/>
        <w:left w:val="none" w:sz="0" w:space="0" w:color="auto"/>
        <w:bottom w:val="none" w:sz="0" w:space="0" w:color="auto"/>
        <w:right w:val="none" w:sz="0" w:space="0" w:color="auto"/>
      </w:divBdr>
    </w:div>
    <w:div w:id="683438198">
      <w:bodyDiv w:val="1"/>
      <w:marLeft w:val="0"/>
      <w:marRight w:val="0"/>
      <w:marTop w:val="0"/>
      <w:marBottom w:val="0"/>
      <w:divBdr>
        <w:top w:val="none" w:sz="0" w:space="0" w:color="auto"/>
        <w:left w:val="none" w:sz="0" w:space="0" w:color="auto"/>
        <w:bottom w:val="none" w:sz="0" w:space="0" w:color="auto"/>
        <w:right w:val="none" w:sz="0" w:space="0" w:color="auto"/>
      </w:divBdr>
    </w:div>
    <w:div w:id="738481855">
      <w:bodyDiv w:val="1"/>
      <w:marLeft w:val="0"/>
      <w:marRight w:val="0"/>
      <w:marTop w:val="0"/>
      <w:marBottom w:val="0"/>
      <w:divBdr>
        <w:top w:val="none" w:sz="0" w:space="0" w:color="auto"/>
        <w:left w:val="none" w:sz="0" w:space="0" w:color="auto"/>
        <w:bottom w:val="none" w:sz="0" w:space="0" w:color="auto"/>
        <w:right w:val="none" w:sz="0" w:space="0" w:color="auto"/>
      </w:divBdr>
    </w:div>
    <w:div w:id="786973575">
      <w:bodyDiv w:val="1"/>
      <w:marLeft w:val="0"/>
      <w:marRight w:val="0"/>
      <w:marTop w:val="0"/>
      <w:marBottom w:val="0"/>
      <w:divBdr>
        <w:top w:val="none" w:sz="0" w:space="0" w:color="auto"/>
        <w:left w:val="none" w:sz="0" w:space="0" w:color="auto"/>
        <w:bottom w:val="none" w:sz="0" w:space="0" w:color="auto"/>
        <w:right w:val="none" w:sz="0" w:space="0" w:color="auto"/>
      </w:divBdr>
    </w:div>
    <w:div w:id="841550675">
      <w:bodyDiv w:val="1"/>
      <w:marLeft w:val="0"/>
      <w:marRight w:val="0"/>
      <w:marTop w:val="0"/>
      <w:marBottom w:val="0"/>
      <w:divBdr>
        <w:top w:val="none" w:sz="0" w:space="0" w:color="auto"/>
        <w:left w:val="none" w:sz="0" w:space="0" w:color="auto"/>
        <w:bottom w:val="none" w:sz="0" w:space="0" w:color="auto"/>
        <w:right w:val="none" w:sz="0" w:space="0" w:color="auto"/>
      </w:divBdr>
    </w:div>
    <w:div w:id="891891221">
      <w:bodyDiv w:val="1"/>
      <w:marLeft w:val="0"/>
      <w:marRight w:val="0"/>
      <w:marTop w:val="0"/>
      <w:marBottom w:val="0"/>
      <w:divBdr>
        <w:top w:val="none" w:sz="0" w:space="0" w:color="auto"/>
        <w:left w:val="none" w:sz="0" w:space="0" w:color="auto"/>
        <w:bottom w:val="none" w:sz="0" w:space="0" w:color="auto"/>
        <w:right w:val="none" w:sz="0" w:space="0" w:color="auto"/>
      </w:divBdr>
    </w:div>
    <w:div w:id="1014266716">
      <w:bodyDiv w:val="1"/>
      <w:marLeft w:val="0"/>
      <w:marRight w:val="0"/>
      <w:marTop w:val="0"/>
      <w:marBottom w:val="0"/>
      <w:divBdr>
        <w:top w:val="none" w:sz="0" w:space="0" w:color="auto"/>
        <w:left w:val="none" w:sz="0" w:space="0" w:color="auto"/>
        <w:bottom w:val="none" w:sz="0" w:space="0" w:color="auto"/>
        <w:right w:val="none" w:sz="0" w:space="0" w:color="auto"/>
      </w:divBdr>
    </w:div>
    <w:div w:id="1190334249">
      <w:bodyDiv w:val="1"/>
      <w:marLeft w:val="0"/>
      <w:marRight w:val="0"/>
      <w:marTop w:val="0"/>
      <w:marBottom w:val="0"/>
      <w:divBdr>
        <w:top w:val="none" w:sz="0" w:space="0" w:color="auto"/>
        <w:left w:val="none" w:sz="0" w:space="0" w:color="auto"/>
        <w:bottom w:val="none" w:sz="0" w:space="0" w:color="auto"/>
        <w:right w:val="none" w:sz="0" w:space="0" w:color="auto"/>
      </w:divBdr>
    </w:div>
    <w:div w:id="1202740746">
      <w:bodyDiv w:val="1"/>
      <w:marLeft w:val="0"/>
      <w:marRight w:val="0"/>
      <w:marTop w:val="0"/>
      <w:marBottom w:val="0"/>
      <w:divBdr>
        <w:top w:val="none" w:sz="0" w:space="0" w:color="auto"/>
        <w:left w:val="none" w:sz="0" w:space="0" w:color="auto"/>
        <w:bottom w:val="none" w:sz="0" w:space="0" w:color="auto"/>
        <w:right w:val="none" w:sz="0" w:space="0" w:color="auto"/>
      </w:divBdr>
    </w:div>
    <w:div w:id="1247422498">
      <w:bodyDiv w:val="1"/>
      <w:marLeft w:val="0"/>
      <w:marRight w:val="0"/>
      <w:marTop w:val="0"/>
      <w:marBottom w:val="0"/>
      <w:divBdr>
        <w:top w:val="none" w:sz="0" w:space="0" w:color="auto"/>
        <w:left w:val="none" w:sz="0" w:space="0" w:color="auto"/>
        <w:bottom w:val="none" w:sz="0" w:space="0" w:color="auto"/>
        <w:right w:val="none" w:sz="0" w:space="0" w:color="auto"/>
      </w:divBdr>
    </w:div>
    <w:div w:id="1248614624">
      <w:bodyDiv w:val="1"/>
      <w:marLeft w:val="0"/>
      <w:marRight w:val="0"/>
      <w:marTop w:val="0"/>
      <w:marBottom w:val="0"/>
      <w:divBdr>
        <w:top w:val="none" w:sz="0" w:space="0" w:color="auto"/>
        <w:left w:val="none" w:sz="0" w:space="0" w:color="auto"/>
        <w:bottom w:val="none" w:sz="0" w:space="0" w:color="auto"/>
        <w:right w:val="none" w:sz="0" w:space="0" w:color="auto"/>
      </w:divBdr>
    </w:div>
    <w:div w:id="1339769278">
      <w:bodyDiv w:val="1"/>
      <w:marLeft w:val="0"/>
      <w:marRight w:val="0"/>
      <w:marTop w:val="0"/>
      <w:marBottom w:val="0"/>
      <w:divBdr>
        <w:top w:val="none" w:sz="0" w:space="0" w:color="auto"/>
        <w:left w:val="none" w:sz="0" w:space="0" w:color="auto"/>
        <w:bottom w:val="none" w:sz="0" w:space="0" w:color="auto"/>
        <w:right w:val="none" w:sz="0" w:space="0" w:color="auto"/>
      </w:divBdr>
    </w:div>
    <w:div w:id="1353529195">
      <w:bodyDiv w:val="1"/>
      <w:marLeft w:val="0"/>
      <w:marRight w:val="0"/>
      <w:marTop w:val="0"/>
      <w:marBottom w:val="0"/>
      <w:divBdr>
        <w:top w:val="none" w:sz="0" w:space="0" w:color="auto"/>
        <w:left w:val="none" w:sz="0" w:space="0" w:color="auto"/>
        <w:bottom w:val="none" w:sz="0" w:space="0" w:color="auto"/>
        <w:right w:val="none" w:sz="0" w:space="0" w:color="auto"/>
      </w:divBdr>
    </w:div>
    <w:div w:id="1396316587">
      <w:bodyDiv w:val="1"/>
      <w:marLeft w:val="0"/>
      <w:marRight w:val="0"/>
      <w:marTop w:val="0"/>
      <w:marBottom w:val="0"/>
      <w:divBdr>
        <w:top w:val="none" w:sz="0" w:space="0" w:color="auto"/>
        <w:left w:val="none" w:sz="0" w:space="0" w:color="auto"/>
        <w:bottom w:val="none" w:sz="0" w:space="0" w:color="auto"/>
        <w:right w:val="none" w:sz="0" w:space="0" w:color="auto"/>
      </w:divBdr>
    </w:div>
    <w:div w:id="1527062227">
      <w:bodyDiv w:val="1"/>
      <w:marLeft w:val="0"/>
      <w:marRight w:val="0"/>
      <w:marTop w:val="0"/>
      <w:marBottom w:val="0"/>
      <w:divBdr>
        <w:top w:val="none" w:sz="0" w:space="0" w:color="auto"/>
        <w:left w:val="none" w:sz="0" w:space="0" w:color="auto"/>
        <w:bottom w:val="none" w:sz="0" w:space="0" w:color="auto"/>
        <w:right w:val="none" w:sz="0" w:space="0" w:color="auto"/>
      </w:divBdr>
    </w:div>
    <w:div w:id="1533346871">
      <w:bodyDiv w:val="1"/>
      <w:marLeft w:val="0"/>
      <w:marRight w:val="0"/>
      <w:marTop w:val="0"/>
      <w:marBottom w:val="0"/>
      <w:divBdr>
        <w:top w:val="none" w:sz="0" w:space="0" w:color="auto"/>
        <w:left w:val="none" w:sz="0" w:space="0" w:color="auto"/>
        <w:bottom w:val="none" w:sz="0" w:space="0" w:color="auto"/>
        <w:right w:val="none" w:sz="0" w:space="0" w:color="auto"/>
      </w:divBdr>
    </w:div>
    <w:div w:id="1580217599">
      <w:bodyDiv w:val="1"/>
      <w:marLeft w:val="0"/>
      <w:marRight w:val="0"/>
      <w:marTop w:val="0"/>
      <w:marBottom w:val="0"/>
      <w:divBdr>
        <w:top w:val="none" w:sz="0" w:space="0" w:color="auto"/>
        <w:left w:val="none" w:sz="0" w:space="0" w:color="auto"/>
        <w:bottom w:val="none" w:sz="0" w:space="0" w:color="auto"/>
        <w:right w:val="none" w:sz="0" w:space="0" w:color="auto"/>
      </w:divBdr>
    </w:div>
    <w:div w:id="1741519611">
      <w:bodyDiv w:val="1"/>
      <w:marLeft w:val="0"/>
      <w:marRight w:val="0"/>
      <w:marTop w:val="0"/>
      <w:marBottom w:val="0"/>
      <w:divBdr>
        <w:top w:val="none" w:sz="0" w:space="0" w:color="auto"/>
        <w:left w:val="none" w:sz="0" w:space="0" w:color="auto"/>
        <w:bottom w:val="none" w:sz="0" w:space="0" w:color="auto"/>
        <w:right w:val="none" w:sz="0" w:space="0" w:color="auto"/>
      </w:divBdr>
    </w:div>
    <w:div w:id="1755512947">
      <w:bodyDiv w:val="1"/>
      <w:marLeft w:val="0"/>
      <w:marRight w:val="0"/>
      <w:marTop w:val="0"/>
      <w:marBottom w:val="0"/>
      <w:divBdr>
        <w:top w:val="none" w:sz="0" w:space="0" w:color="auto"/>
        <w:left w:val="none" w:sz="0" w:space="0" w:color="auto"/>
        <w:bottom w:val="none" w:sz="0" w:space="0" w:color="auto"/>
        <w:right w:val="none" w:sz="0" w:space="0" w:color="auto"/>
      </w:divBdr>
    </w:div>
    <w:div w:id="1823768243">
      <w:bodyDiv w:val="1"/>
      <w:marLeft w:val="0"/>
      <w:marRight w:val="0"/>
      <w:marTop w:val="0"/>
      <w:marBottom w:val="0"/>
      <w:divBdr>
        <w:top w:val="none" w:sz="0" w:space="0" w:color="auto"/>
        <w:left w:val="none" w:sz="0" w:space="0" w:color="auto"/>
        <w:bottom w:val="none" w:sz="0" w:space="0" w:color="auto"/>
        <w:right w:val="none" w:sz="0" w:space="0" w:color="auto"/>
      </w:divBdr>
    </w:div>
    <w:div w:id="1858613452">
      <w:bodyDiv w:val="1"/>
      <w:marLeft w:val="0"/>
      <w:marRight w:val="0"/>
      <w:marTop w:val="0"/>
      <w:marBottom w:val="0"/>
      <w:divBdr>
        <w:top w:val="none" w:sz="0" w:space="0" w:color="auto"/>
        <w:left w:val="none" w:sz="0" w:space="0" w:color="auto"/>
        <w:bottom w:val="none" w:sz="0" w:space="0" w:color="auto"/>
        <w:right w:val="none" w:sz="0" w:space="0" w:color="auto"/>
      </w:divBdr>
    </w:div>
    <w:div w:id="1871992469">
      <w:bodyDiv w:val="1"/>
      <w:marLeft w:val="0"/>
      <w:marRight w:val="0"/>
      <w:marTop w:val="0"/>
      <w:marBottom w:val="0"/>
      <w:divBdr>
        <w:top w:val="none" w:sz="0" w:space="0" w:color="auto"/>
        <w:left w:val="none" w:sz="0" w:space="0" w:color="auto"/>
        <w:bottom w:val="none" w:sz="0" w:space="0" w:color="auto"/>
        <w:right w:val="none" w:sz="0" w:space="0" w:color="auto"/>
      </w:divBdr>
    </w:div>
    <w:div w:id="1940529493">
      <w:bodyDiv w:val="1"/>
      <w:marLeft w:val="0"/>
      <w:marRight w:val="0"/>
      <w:marTop w:val="0"/>
      <w:marBottom w:val="0"/>
      <w:divBdr>
        <w:top w:val="none" w:sz="0" w:space="0" w:color="auto"/>
        <w:left w:val="none" w:sz="0" w:space="0" w:color="auto"/>
        <w:bottom w:val="none" w:sz="0" w:space="0" w:color="auto"/>
        <w:right w:val="none" w:sz="0" w:space="0" w:color="auto"/>
      </w:divBdr>
    </w:div>
    <w:div w:id="2026589985">
      <w:bodyDiv w:val="1"/>
      <w:marLeft w:val="0"/>
      <w:marRight w:val="0"/>
      <w:marTop w:val="0"/>
      <w:marBottom w:val="0"/>
      <w:divBdr>
        <w:top w:val="none" w:sz="0" w:space="0" w:color="auto"/>
        <w:left w:val="none" w:sz="0" w:space="0" w:color="auto"/>
        <w:bottom w:val="none" w:sz="0" w:space="0" w:color="auto"/>
        <w:right w:val="none" w:sz="0" w:space="0" w:color="auto"/>
      </w:divBdr>
    </w:div>
    <w:div w:id="2029722173">
      <w:bodyDiv w:val="1"/>
      <w:marLeft w:val="0"/>
      <w:marRight w:val="0"/>
      <w:marTop w:val="0"/>
      <w:marBottom w:val="0"/>
      <w:divBdr>
        <w:top w:val="none" w:sz="0" w:space="0" w:color="auto"/>
        <w:left w:val="none" w:sz="0" w:space="0" w:color="auto"/>
        <w:bottom w:val="none" w:sz="0" w:space="0" w:color="auto"/>
        <w:right w:val="none" w:sz="0" w:space="0" w:color="auto"/>
      </w:divBdr>
    </w:div>
    <w:div w:id="2044360531">
      <w:bodyDiv w:val="1"/>
      <w:marLeft w:val="0"/>
      <w:marRight w:val="0"/>
      <w:marTop w:val="0"/>
      <w:marBottom w:val="0"/>
      <w:divBdr>
        <w:top w:val="none" w:sz="0" w:space="0" w:color="auto"/>
        <w:left w:val="none" w:sz="0" w:space="0" w:color="auto"/>
        <w:bottom w:val="none" w:sz="0" w:space="0" w:color="auto"/>
        <w:right w:val="none" w:sz="0" w:space="0" w:color="auto"/>
      </w:divBdr>
    </w:div>
    <w:div w:id="2086148941">
      <w:bodyDiv w:val="1"/>
      <w:marLeft w:val="0"/>
      <w:marRight w:val="0"/>
      <w:marTop w:val="0"/>
      <w:marBottom w:val="0"/>
      <w:divBdr>
        <w:top w:val="none" w:sz="0" w:space="0" w:color="auto"/>
        <w:left w:val="none" w:sz="0" w:space="0" w:color="auto"/>
        <w:bottom w:val="none" w:sz="0" w:space="0" w:color="auto"/>
        <w:right w:val="none" w:sz="0" w:space="0" w:color="auto"/>
      </w:divBdr>
    </w:div>
    <w:div w:id="209138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Bus20</b:Tag>
    <b:SourceType>InternetSite</b:SourceType>
    <b:Guid>{E27ABC1E-24BF-4E40-93D8-E584986F45EF}</b:Guid>
    <b:Title>WebFinance</b:Title>
    <b:Author>
      <b:Author>
        <b:Corporate>Business Dictionary</b:Corporate>
      </b:Author>
    </b:Author>
    <b:YearAccessed>2020</b:YearAccessed>
    <b:MonthAccessed>January</b:MonthAccessed>
    <b:DayAccessed>4</b:DayAccessed>
    <b:URL>http://www.businessdictionary.com/definition/verbal-communication.html</b:URL>
    <b:LCID>en-GB</b:LCID>
    <b:RefOrder>3</b:RefOrder>
  </b:Source>
  <b:Source>
    <b:Tag>Dic20</b:Tag>
    <b:SourceType>InternetSite</b:SourceType>
    <b:Guid>{A93DB84D-576B-4170-9AA6-3B814204F119}</b:Guid>
    <b:LCID>en-GB</b:LCID>
    <b:Author>
      <b:Author>
        <b:Corporate>Dictionary.com</b:Corporate>
      </b:Author>
    </b:Author>
    <b:Title>Dictionary.com</b:Title>
    <b:YearAccessed>2020</b:YearAccessed>
    <b:MonthAccessed>January</b:MonthAccessed>
    <b:DayAccessed>4</b:DayAccessed>
    <b:URL>https://www.dictionary.com/browse/nonverbal-communication</b:URL>
    <b:RefOrder>4</b:RefOrder>
  </b:Source>
  <b:Source>
    <b:Tag>Uma06</b:Tag>
    <b:SourceType>Book</b:SourceType>
    <b:Guid>{C7143E59-12A1-43E8-8EAC-2DE83C51B6B5}</b:Guid>
    <b:Author>
      <b:Author>
        <b:NameList>
          <b:Person>
            <b:Last>Narula</b:Last>
            <b:First>Uma</b:First>
          </b:Person>
        </b:NameList>
      </b:Author>
    </b:Author>
    <b:Title>Handbook of communication models, perspectives, strategies</b:Title>
    <b:Year>2006</b:Year>
    <b:City>New Delhi</b:City>
    <b:Publisher>Atlantic</b:Publisher>
    <b:RefOrder>6</b:RefOrder>
  </b:Source>
  <b:Source>
    <b:Tag>Lee93</b:Tag>
    <b:SourceType>Book</b:SourceType>
    <b:Guid>{0A479420-6799-451A-BC48-34A77F689361}</b:Guid>
    <b:Author>
      <b:Author>
        <b:NameList>
          <b:Person>
            <b:Last>Lee</b:Last>
            <b:First>Dick</b:First>
          </b:Person>
        </b:NameList>
      </b:Author>
    </b:Author>
    <b:Title>Developing Effective Communications</b:Title>
    <b:Year>1993</b:Year>
    <b:City>Missouri </b:City>
    <b:Publisher>University of Missouri Extension</b:Publisher>
    <b:RefOrder>7</b:RefOrder>
  </b:Source>
  <b:Source>
    <b:Tag>MGe18</b:Tag>
    <b:SourceType>JournalArticle</b:SourceType>
    <b:Guid>{D09BD0C4-CE05-45CF-A63F-ABEE12BB29D9}</b:Guid>
    <b:Title>A study on the barriers on the effective communication</b:Title>
    <b:Year>2018</b:Year>
    <b:Author>
      <b:Author>
        <b:NameList>
          <b:Person>
            <b:Last>Darnish</b:Last>
            <b:First>M.</b:First>
            <b:Middle>Gernjit</b:Middle>
          </b:Person>
          <b:Person>
            <b:Last>Ramu</b:Last>
            <b:First>Murugan</b:First>
          </b:Person>
        </b:NameList>
      </b:Author>
    </b:Author>
    <b:JournalName>International Journal of Pure and Applied Mathematics</b:JournalName>
    <b:Pages>57-69</b:Pages>
    <b:Volume>119</b:Volume>
    <b:Issue>17</b:Issue>
    <b:RefOrder>8</b:RefOrder>
  </b:Source>
  <b:Source>
    <b:Tag>Dan11</b:Tag>
    <b:SourceType>Book</b:SourceType>
    <b:Guid>{912279F0-0D3B-48A4-8FB8-6381915E4FEC}</b:Guid>
    <b:Title>A dictionary of media and comunication</b:Title>
    <b:Year>2011</b:Year>
    <b:Author>
      <b:Author>
        <b:NameList>
          <b:Person>
            <b:Last>Chandler</b:Last>
            <b:First>Daniel</b:First>
          </b:Person>
          <b:Person>
            <b:Last>Munday</b:Last>
            <b:First>Rod</b:First>
          </b:Person>
        </b:NameList>
      </b:Author>
    </b:Author>
    <b:City>Oxford</b:City>
    <b:Publisher>Oxford university press</b:Publisher>
    <b:Edition>First</b:Edition>
    <b:RefOrder>5</b:RefOrder>
  </b:Source>
  <b:Source>
    <b:Tag>Qui17</b:Tag>
    <b:SourceType>Book</b:SourceType>
    <b:Guid>{6E2988B9-2281-4AA0-8C34-1623467938CF}</b:Guid>
    <b:Author>
      <b:Author>
        <b:NameList>
          <b:Person>
            <b:Last>Quintanilla</b:Last>
            <b:First>Kelly</b:First>
          </b:Person>
          <b:Person>
            <b:Last>Wahl</b:Last>
            <b:First>Shawn</b:First>
          </b:Person>
        </b:NameList>
      </b:Author>
    </b:Author>
    <b:Title>Business and professional communication</b:Title>
    <b:Year>2017</b:Year>
    <b:City>Thousand Oaks</b:City>
    <b:Publisher>SAGE</b:Publisher>
    <b:Edition>Third</b:Edition>
    <b:RefOrder>2</b:RefOrder>
  </b:Source>
  <b:Source>
    <b:Tag>Gri15</b:Tag>
    <b:SourceType>Book</b:SourceType>
    <b:Guid>{57A16B52-26AD-4569-A2E6-40445FC11A0E}</b:Guid>
    <b:Title>Working in teams</b:Title>
    <b:Year>2015</b:Year>
    <b:Author>
      <b:Author>
        <b:NameList>
          <b:Person>
            <b:Last>Griffiths</b:Last>
            <b:First>Brian</b:First>
          </b:Person>
          <b:Person>
            <b:Last>Dunham</b:Last>
            <b:First>Ethan</b:First>
          </b:Person>
        </b:NameList>
      </b:Author>
    </b:Author>
    <b:City>Thousand Oaks</b:City>
    <b:Publisher>SAGE</b:Publisher>
    <b:RefOrder>1</b:RefOrder>
  </b:Source>
  <b:Source>
    <b:Tag>FJo19</b:Tag>
    <b:SourceType>InternetSite</b:SourceType>
    <b:Guid>{6F5B37B6-1EFD-4C71-A5B0-505EB3C72227}</b:Guid>
    <b:Title>The balance careers</b:Title>
    <b:Year>2019</b:Year>
    <b:Author>
      <b:Author>
        <b:NameList>
          <b:Person>
            <b:Last>Reh</b:Last>
            <b:First>F.</b:First>
            <b:Middle>John</b:Middle>
          </b:Person>
        </b:NameList>
      </b:Author>
    </b:Author>
    <b:YearAccessed>2020</b:YearAccessed>
    <b:MonthAccessed>January</b:MonthAccessed>
    <b:DayAccessed>5</b:DayAccessed>
    <b:URL>https://www.thebalancecareers.com/improving-your-communication-skills-at-work-2275766</b:URL>
    <b:RefOrder>9</b:RefOrder>
  </b:Source>
</b:Sources>
</file>

<file path=customXml/itemProps1.xml><?xml version="1.0" encoding="utf-8"?>
<ds:datastoreItem xmlns:ds="http://schemas.openxmlformats.org/officeDocument/2006/customXml" ds:itemID="{2CA03A96-7CB4-40FF-B923-A4EC68B8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968</TotalTime>
  <Pages>18</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Angelica Casanova Ortiz</cp:lastModifiedBy>
  <cp:revision>11</cp:revision>
  <dcterms:created xsi:type="dcterms:W3CDTF">2020-01-04T15:47:00Z</dcterms:created>
  <dcterms:modified xsi:type="dcterms:W3CDTF">2020-01-06T17:49:00Z</dcterms:modified>
</cp:coreProperties>
</file>