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4773F" w14:textId="77777777" w:rsidR="00497F2A" w:rsidRDefault="00497F2A" w:rsidP="00497F2A">
      <w:pPr>
        <w:jc w:val="center"/>
        <w:rPr>
          <w:rStyle w:val="normaltextrun"/>
          <w:rFonts w:ascii="Arial" w:hAnsi="Arial" w:cs="Arial"/>
          <w:b/>
          <w:bCs/>
          <w:color w:val="000000"/>
          <w:sz w:val="36"/>
          <w:szCs w:val="36"/>
          <w:u w:val="single"/>
          <w:shd w:val="clear" w:color="auto" w:fill="FFFFFF"/>
        </w:rPr>
      </w:pPr>
    </w:p>
    <w:p w14:paraId="35185D58" w14:textId="77777777" w:rsidR="00497F2A" w:rsidRDefault="00497F2A" w:rsidP="00497F2A">
      <w:pPr>
        <w:jc w:val="center"/>
        <w:rPr>
          <w:rStyle w:val="normaltextrun"/>
          <w:rFonts w:ascii="Arial" w:hAnsi="Arial" w:cs="Arial"/>
          <w:b/>
          <w:bCs/>
          <w:color w:val="000000"/>
          <w:sz w:val="36"/>
          <w:szCs w:val="36"/>
          <w:u w:val="single"/>
          <w:shd w:val="clear" w:color="auto" w:fill="FFFFFF"/>
        </w:rPr>
      </w:pPr>
    </w:p>
    <w:p w14:paraId="6136FB91" w14:textId="77777777" w:rsidR="00497F2A" w:rsidRDefault="00497F2A" w:rsidP="00497F2A">
      <w:pPr>
        <w:jc w:val="center"/>
        <w:rPr>
          <w:rStyle w:val="normaltextrun"/>
          <w:rFonts w:ascii="Arial" w:hAnsi="Arial" w:cs="Arial"/>
          <w:b/>
          <w:bCs/>
          <w:color w:val="000000"/>
          <w:sz w:val="36"/>
          <w:szCs w:val="36"/>
          <w:u w:val="single"/>
          <w:shd w:val="clear" w:color="auto" w:fill="FFFFFF"/>
        </w:rPr>
      </w:pPr>
    </w:p>
    <w:p w14:paraId="4C7E00F6" w14:textId="77777777" w:rsidR="00497F2A" w:rsidRDefault="00497F2A" w:rsidP="00497F2A">
      <w:pPr>
        <w:jc w:val="center"/>
        <w:rPr>
          <w:rStyle w:val="normaltextrun"/>
          <w:rFonts w:ascii="Arial" w:hAnsi="Arial" w:cs="Arial"/>
          <w:b/>
          <w:bCs/>
          <w:color w:val="000000"/>
          <w:sz w:val="36"/>
          <w:szCs w:val="36"/>
          <w:u w:val="single"/>
          <w:shd w:val="clear" w:color="auto" w:fill="FFFFFF"/>
        </w:rPr>
      </w:pPr>
    </w:p>
    <w:p w14:paraId="154F9BC0" w14:textId="18F7A91F" w:rsidR="007E03FD" w:rsidRDefault="00555182" w:rsidP="00497F2A">
      <w:pPr>
        <w:spacing w:line="360" w:lineRule="auto"/>
        <w:jc w:val="center"/>
        <w:rPr>
          <w:rStyle w:val="normaltextrun"/>
          <w:rFonts w:ascii="Arial" w:hAnsi="Arial" w:cs="Arial"/>
          <w:b/>
          <w:bCs/>
          <w:color w:val="000000"/>
          <w:sz w:val="36"/>
          <w:szCs w:val="36"/>
          <w:u w:val="single"/>
          <w:shd w:val="clear" w:color="auto" w:fill="FFFFFF"/>
        </w:rPr>
      </w:pPr>
      <w:r>
        <w:rPr>
          <w:rStyle w:val="normaltextrun"/>
          <w:rFonts w:ascii="Arial" w:hAnsi="Arial" w:cs="Arial"/>
          <w:b/>
          <w:bCs/>
          <w:color w:val="000000"/>
          <w:sz w:val="36"/>
          <w:szCs w:val="36"/>
          <w:u w:val="single"/>
          <w:shd w:val="clear" w:color="auto" w:fill="FFFFFF"/>
        </w:rPr>
        <w:t xml:space="preserve">A critical evaluation and the identification of next teaching and learning steps focusing on a case study of an individual learner or a group of learners, based on an </w:t>
      </w:r>
      <w:r w:rsidR="00964CBB">
        <w:rPr>
          <w:rStyle w:val="normaltextrun"/>
          <w:rFonts w:ascii="Arial" w:hAnsi="Arial" w:cs="Arial"/>
          <w:b/>
          <w:bCs/>
          <w:color w:val="000000"/>
          <w:sz w:val="36"/>
          <w:szCs w:val="36"/>
          <w:u w:val="single"/>
          <w:shd w:val="clear" w:color="auto" w:fill="FFFFFF"/>
        </w:rPr>
        <w:t>o</w:t>
      </w:r>
      <w:r>
        <w:rPr>
          <w:rStyle w:val="normaltextrun"/>
          <w:rFonts w:ascii="Arial" w:hAnsi="Arial" w:cs="Arial"/>
          <w:b/>
          <w:bCs/>
          <w:color w:val="000000"/>
          <w:sz w:val="36"/>
          <w:szCs w:val="36"/>
          <w:u w:val="single"/>
          <w:shd w:val="clear" w:color="auto" w:fill="FFFFFF"/>
        </w:rPr>
        <w:t>bserved critical incident</w:t>
      </w:r>
    </w:p>
    <w:p w14:paraId="701FD63D" w14:textId="106AC30C" w:rsidR="00497F2A" w:rsidRDefault="00497F2A" w:rsidP="00497F2A">
      <w:pPr>
        <w:spacing w:line="360" w:lineRule="auto"/>
        <w:jc w:val="center"/>
        <w:rPr>
          <w:rStyle w:val="normaltextrun"/>
          <w:rFonts w:ascii="Arial" w:hAnsi="Arial" w:cs="Arial"/>
          <w:b/>
          <w:bCs/>
          <w:color w:val="000000"/>
          <w:sz w:val="36"/>
          <w:szCs w:val="36"/>
          <w:u w:val="single"/>
          <w:shd w:val="clear" w:color="auto" w:fill="FFFFFF"/>
        </w:rPr>
      </w:pPr>
    </w:p>
    <w:p w14:paraId="6AC95196" w14:textId="484BEA77" w:rsidR="00497F2A" w:rsidRDefault="00497F2A" w:rsidP="00497F2A">
      <w:pPr>
        <w:spacing w:line="360" w:lineRule="auto"/>
        <w:jc w:val="center"/>
        <w:rPr>
          <w:rStyle w:val="normaltextrun"/>
          <w:rFonts w:ascii="Arial" w:hAnsi="Arial" w:cs="Arial"/>
          <w:b/>
          <w:bCs/>
          <w:color w:val="000000"/>
          <w:sz w:val="36"/>
          <w:szCs w:val="36"/>
          <w:u w:val="single"/>
          <w:shd w:val="clear" w:color="auto" w:fill="FFFFFF"/>
        </w:rPr>
      </w:pPr>
    </w:p>
    <w:p w14:paraId="236EC48E" w14:textId="7C391454" w:rsidR="00497F2A" w:rsidRPr="00497F2A" w:rsidRDefault="00497F2A" w:rsidP="00497F2A">
      <w:pPr>
        <w:spacing w:line="360" w:lineRule="auto"/>
        <w:jc w:val="center"/>
        <w:rPr>
          <w:rStyle w:val="normaltextrun"/>
          <w:rFonts w:ascii="Arial" w:hAnsi="Arial" w:cs="Arial"/>
          <w:b/>
          <w:bCs/>
          <w:color w:val="000000"/>
          <w:sz w:val="28"/>
          <w:szCs w:val="28"/>
          <w:shd w:val="clear" w:color="auto" w:fill="FFFFFF"/>
        </w:rPr>
      </w:pPr>
      <w:r w:rsidRPr="00497F2A">
        <w:rPr>
          <w:rStyle w:val="normaltextrun"/>
          <w:rFonts w:ascii="Arial" w:hAnsi="Arial" w:cs="Arial"/>
          <w:b/>
          <w:bCs/>
          <w:color w:val="000000"/>
          <w:sz w:val="28"/>
          <w:szCs w:val="28"/>
          <w:shd w:val="clear" w:color="auto" w:fill="FFFFFF"/>
        </w:rPr>
        <w:t>Student Number 2100381</w:t>
      </w:r>
    </w:p>
    <w:p w14:paraId="34CDD147" w14:textId="1256121D" w:rsidR="00497F2A" w:rsidRPr="00497F2A" w:rsidRDefault="00497F2A" w:rsidP="00497F2A">
      <w:pPr>
        <w:spacing w:line="360" w:lineRule="auto"/>
        <w:jc w:val="center"/>
        <w:rPr>
          <w:rStyle w:val="normaltextrun"/>
          <w:rFonts w:ascii="Arial" w:hAnsi="Arial" w:cs="Arial"/>
          <w:b/>
          <w:bCs/>
          <w:color w:val="000000"/>
          <w:sz w:val="28"/>
          <w:szCs w:val="28"/>
          <w:shd w:val="clear" w:color="auto" w:fill="FFFFFF"/>
        </w:rPr>
      </w:pPr>
      <w:r w:rsidRPr="00497F2A">
        <w:rPr>
          <w:rStyle w:val="normaltextrun"/>
          <w:rFonts w:ascii="Arial" w:hAnsi="Arial" w:cs="Arial"/>
          <w:b/>
          <w:bCs/>
          <w:color w:val="000000"/>
          <w:sz w:val="28"/>
          <w:szCs w:val="28"/>
          <w:shd w:val="clear" w:color="auto" w:fill="FFFFFF"/>
        </w:rPr>
        <w:t>Module Number ECAD6007</w:t>
      </w:r>
    </w:p>
    <w:p w14:paraId="6D193091" w14:textId="77777777" w:rsidR="000E06DF" w:rsidRPr="007E03FD" w:rsidRDefault="000E06DF" w:rsidP="000E06DF">
      <w:pPr>
        <w:jc w:val="center"/>
        <w:rPr>
          <w:rStyle w:val="eop"/>
          <w:rFonts w:ascii="Arial" w:hAnsi="Arial" w:cs="Arial"/>
          <w:b/>
          <w:bCs/>
          <w:color w:val="000000"/>
          <w:sz w:val="36"/>
          <w:szCs w:val="36"/>
          <w:u w:val="single"/>
          <w:shd w:val="clear" w:color="auto" w:fill="FFFFFF"/>
        </w:rPr>
      </w:pPr>
    </w:p>
    <w:p w14:paraId="7960887C" w14:textId="77777777" w:rsidR="00497F2A" w:rsidRDefault="00497F2A">
      <w:pPr>
        <w:rPr>
          <w:rStyle w:val="normaltextrun"/>
          <w:rFonts w:ascii="Arial" w:hAnsi="Arial" w:cs="Arial"/>
          <w:b/>
          <w:bCs/>
          <w:color w:val="000000"/>
          <w:sz w:val="28"/>
          <w:szCs w:val="28"/>
          <w:shd w:val="clear" w:color="auto" w:fill="FFFFFF"/>
        </w:rPr>
      </w:pPr>
      <w:bookmarkStart w:id="0" w:name="_Hlk84156038"/>
      <w:r>
        <w:rPr>
          <w:rStyle w:val="normaltextrun"/>
          <w:rFonts w:ascii="Arial" w:hAnsi="Arial" w:cs="Arial"/>
          <w:b/>
          <w:bCs/>
          <w:color w:val="000000"/>
          <w:sz w:val="28"/>
          <w:szCs w:val="28"/>
          <w:shd w:val="clear" w:color="auto" w:fill="FFFFFF"/>
        </w:rPr>
        <w:br w:type="page"/>
      </w:r>
    </w:p>
    <w:p w14:paraId="3394DB6F" w14:textId="3F6DFBC5" w:rsidR="00555182" w:rsidRDefault="00555182" w:rsidP="00497F2A">
      <w:pPr>
        <w:spacing w:line="360" w:lineRule="auto"/>
        <w:rPr>
          <w:rStyle w:val="normaltextrun"/>
          <w:rFonts w:ascii="Arial" w:hAnsi="Arial" w:cs="Arial"/>
          <w:b/>
          <w:bCs/>
          <w:color w:val="000000"/>
          <w:sz w:val="28"/>
          <w:szCs w:val="28"/>
          <w:shd w:val="clear" w:color="auto" w:fill="FFFFFF"/>
        </w:rPr>
      </w:pPr>
      <w:r>
        <w:rPr>
          <w:rStyle w:val="normaltextrun"/>
          <w:rFonts w:ascii="Arial" w:hAnsi="Arial" w:cs="Arial"/>
          <w:b/>
          <w:bCs/>
          <w:color w:val="000000"/>
          <w:sz w:val="28"/>
          <w:szCs w:val="28"/>
          <w:shd w:val="clear" w:color="auto" w:fill="FFFFFF"/>
        </w:rPr>
        <w:lastRenderedPageBreak/>
        <w:t>Introduction</w:t>
      </w:r>
    </w:p>
    <w:bookmarkEnd w:id="0"/>
    <w:p w14:paraId="38A4371C" w14:textId="6F1691E6" w:rsidR="00E61CFB" w:rsidRDefault="00721ED9" w:rsidP="00497F2A">
      <w:pPr>
        <w:spacing w:line="360" w:lineRule="auto"/>
        <w:rPr>
          <w:rStyle w:val="normaltextrun"/>
          <w:rFonts w:ascii="Arial" w:hAnsi="Arial" w:cs="Arial"/>
          <w:color w:val="000000"/>
          <w:shd w:val="clear" w:color="auto" w:fill="FFFFFF"/>
        </w:rPr>
      </w:pPr>
      <w:r>
        <w:rPr>
          <w:rStyle w:val="normaltextrun"/>
          <w:rFonts w:ascii="Arial" w:hAnsi="Arial" w:cs="Arial"/>
          <w:color w:val="000000"/>
          <w:shd w:val="clear" w:color="auto" w:fill="FFFFFF"/>
        </w:rPr>
        <w:t xml:space="preserve">This research </w:t>
      </w:r>
      <w:r w:rsidR="00E61CFB">
        <w:rPr>
          <w:rStyle w:val="normaltextrun"/>
          <w:rFonts w:ascii="Arial" w:hAnsi="Arial" w:cs="Arial"/>
          <w:color w:val="000000"/>
          <w:shd w:val="clear" w:color="auto" w:fill="FFFFFF"/>
        </w:rPr>
        <w:t>examine</w:t>
      </w:r>
      <w:r w:rsidR="00964CBB">
        <w:rPr>
          <w:rStyle w:val="normaltextrun"/>
          <w:rFonts w:ascii="Arial" w:hAnsi="Arial" w:cs="Arial"/>
          <w:color w:val="000000"/>
          <w:shd w:val="clear" w:color="auto" w:fill="FFFFFF"/>
        </w:rPr>
        <w:t>s</w:t>
      </w:r>
      <w:r>
        <w:rPr>
          <w:rStyle w:val="normaltextrun"/>
          <w:rFonts w:ascii="Arial" w:hAnsi="Arial" w:cs="Arial"/>
          <w:color w:val="000000"/>
          <w:shd w:val="clear" w:color="auto" w:fill="FFFFFF"/>
        </w:rPr>
        <w:t xml:space="preserve"> an intensive study of a</w:t>
      </w:r>
      <w:r w:rsidR="00702F8C">
        <w:rPr>
          <w:rStyle w:val="normaltextrun"/>
          <w:rFonts w:ascii="Arial" w:hAnsi="Arial" w:cs="Arial"/>
          <w:color w:val="000000"/>
          <w:shd w:val="clear" w:color="auto" w:fill="FFFFFF"/>
        </w:rPr>
        <w:t>n observed</w:t>
      </w:r>
      <w:r>
        <w:rPr>
          <w:rStyle w:val="normaltextrun"/>
          <w:rFonts w:ascii="Arial" w:hAnsi="Arial" w:cs="Arial"/>
          <w:color w:val="000000"/>
          <w:shd w:val="clear" w:color="auto" w:fill="FFFFFF"/>
        </w:rPr>
        <w:t xml:space="preserve"> real-life event involving </w:t>
      </w:r>
      <w:r w:rsidR="00964CBB">
        <w:rPr>
          <w:rStyle w:val="normaltextrun"/>
          <w:rFonts w:ascii="Arial" w:hAnsi="Arial" w:cs="Arial"/>
          <w:color w:val="000000"/>
          <w:shd w:val="clear" w:color="auto" w:fill="FFFFFF"/>
        </w:rPr>
        <w:t xml:space="preserve">young </w:t>
      </w:r>
      <w:r>
        <w:rPr>
          <w:rStyle w:val="normaltextrun"/>
          <w:rFonts w:ascii="Arial" w:hAnsi="Arial" w:cs="Arial"/>
          <w:color w:val="000000"/>
          <w:shd w:val="clear" w:color="auto" w:fill="FFFFFF"/>
        </w:rPr>
        <w:t xml:space="preserve">learners within an educational environment </w:t>
      </w:r>
      <w:r w:rsidR="00964CBB">
        <w:rPr>
          <w:rStyle w:val="normaltextrun"/>
          <w:rFonts w:ascii="Arial" w:hAnsi="Arial" w:cs="Arial"/>
          <w:color w:val="000000"/>
          <w:shd w:val="clear" w:color="auto" w:fill="FFFFFF"/>
        </w:rPr>
        <w:t>explor</w:t>
      </w:r>
      <w:r w:rsidR="007E03FD">
        <w:rPr>
          <w:rStyle w:val="normaltextrun"/>
          <w:rFonts w:ascii="Arial" w:hAnsi="Arial" w:cs="Arial"/>
          <w:color w:val="000000"/>
          <w:shd w:val="clear" w:color="auto" w:fill="FFFFFF"/>
        </w:rPr>
        <w:t>ing</w:t>
      </w:r>
      <w:r w:rsidR="00964CBB">
        <w:rPr>
          <w:rStyle w:val="normaltextrun"/>
          <w:rFonts w:ascii="Arial" w:hAnsi="Arial" w:cs="Arial"/>
          <w:color w:val="000000"/>
          <w:shd w:val="clear" w:color="auto" w:fill="FFFFFF"/>
        </w:rPr>
        <w:t xml:space="preserve"> the strengths and weaknesses of a range of</w:t>
      </w:r>
      <w:r w:rsidR="00DC053F">
        <w:rPr>
          <w:rStyle w:val="normaltextrun"/>
          <w:rFonts w:ascii="Arial" w:hAnsi="Arial" w:cs="Arial"/>
          <w:color w:val="000000"/>
          <w:shd w:val="clear" w:color="auto" w:fill="FFFFFF"/>
        </w:rPr>
        <w:t xml:space="preserve"> </w:t>
      </w:r>
      <w:r w:rsidR="00DE0D37">
        <w:rPr>
          <w:rStyle w:val="normaltextrun"/>
          <w:rFonts w:ascii="Arial" w:hAnsi="Arial" w:cs="Arial"/>
          <w:color w:val="000000"/>
          <w:shd w:val="clear" w:color="auto" w:fill="FFFFFF"/>
        </w:rPr>
        <w:t>e</w:t>
      </w:r>
      <w:r w:rsidR="00DC053F">
        <w:rPr>
          <w:rStyle w:val="normaltextrun"/>
          <w:rFonts w:ascii="Arial" w:hAnsi="Arial" w:cs="Arial"/>
          <w:color w:val="000000"/>
          <w:shd w:val="clear" w:color="auto" w:fill="FFFFFF"/>
        </w:rPr>
        <w:t>ducation theorists</w:t>
      </w:r>
      <w:r w:rsidR="006A2F8F">
        <w:rPr>
          <w:rStyle w:val="normaltextrun"/>
          <w:rFonts w:ascii="Arial" w:hAnsi="Arial" w:cs="Arial"/>
          <w:color w:val="000000"/>
          <w:shd w:val="clear" w:color="auto" w:fill="FFFFFF"/>
        </w:rPr>
        <w:t>’</w:t>
      </w:r>
      <w:r w:rsidR="00DC053F">
        <w:rPr>
          <w:rStyle w:val="normaltextrun"/>
          <w:rFonts w:ascii="Arial" w:hAnsi="Arial" w:cs="Arial"/>
          <w:color w:val="000000"/>
          <w:shd w:val="clear" w:color="auto" w:fill="FFFFFF"/>
        </w:rPr>
        <w:t xml:space="preserve"> work and interpretation of their diverse</w:t>
      </w:r>
      <w:r w:rsidR="00964CBB">
        <w:rPr>
          <w:rStyle w:val="normaltextrun"/>
          <w:rFonts w:ascii="Arial" w:hAnsi="Arial" w:cs="Arial"/>
          <w:color w:val="000000"/>
          <w:shd w:val="clear" w:color="auto" w:fill="FFFFFF"/>
        </w:rPr>
        <w:t xml:space="preserve"> pedagogical approaches and techniques. The critical findings of the literature review will</w:t>
      </w:r>
      <w:r w:rsidR="00702F8C">
        <w:rPr>
          <w:rStyle w:val="normaltextrun"/>
          <w:rFonts w:ascii="Arial" w:hAnsi="Arial" w:cs="Arial"/>
          <w:color w:val="000000"/>
          <w:shd w:val="clear" w:color="auto" w:fill="FFFFFF"/>
        </w:rPr>
        <w:t xml:space="preserve"> enable </w:t>
      </w:r>
      <w:r w:rsidR="00964CBB" w:rsidRPr="00964CBB">
        <w:rPr>
          <w:rStyle w:val="normaltextrun"/>
          <w:rFonts w:ascii="Arial" w:hAnsi="Arial" w:cs="Arial"/>
          <w:color w:val="000000"/>
          <w:shd w:val="clear" w:color="auto" w:fill="FFFFFF"/>
        </w:rPr>
        <w:t>identif</w:t>
      </w:r>
      <w:r w:rsidR="002E1B46">
        <w:rPr>
          <w:rStyle w:val="normaltextrun"/>
          <w:rFonts w:ascii="Arial" w:hAnsi="Arial" w:cs="Arial"/>
          <w:color w:val="000000"/>
          <w:shd w:val="clear" w:color="auto" w:fill="FFFFFF"/>
        </w:rPr>
        <w:t>ication</w:t>
      </w:r>
      <w:r w:rsidR="00964CBB" w:rsidRPr="00964CBB">
        <w:rPr>
          <w:rStyle w:val="normaltextrun"/>
          <w:rFonts w:ascii="Arial" w:hAnsi="Arial" w:cs="Arial"/>
          <w:color w:val="000000"/>
          <w:shd w:val="clear" w:color="auto" w:fill="FFFFFF"/>
        </w:rPr>
        <w:t xml:space="preserve"> </w:t>
      </w:r>
      <w:r w:rsidR="002E1B46">
        <w:rPr>
          <w:rStyle w:val="normaltextrun"/>
          <w:rFonts w:ascii="Arial" w:hAnsi="Arial" w:cs="Arial"/>
          <w:color w:val="000000"/>
          <w:shd w:val="clear" w:color="auto" w:fill="FFFFFF"/>
        </w:rPr>
        <w:t>of personal</w:t>
      </w:r>
      <w:r w:rsidR="00964CBB" w:rsidRPr="00964CBB">
        <w:rPr>
          <w:rStyle w:val="normaltextrun"/>
          <w:rFonts w:ascii="Arial" w:hAnsi="Arial" w:cs="Arial"/>
          <w:color w:val="000000"/>
          <w:shd w:val="clear" w:color="auto" w:fill="FFFFFF"/>
        </w:rPr>
        <w:t xml:space="preserve"> </w:t>
      </w:r>
      <w:r w:rsidR="00702F8C">
        <w:rPr>
          <w:rStyle w:val="normaltextrun"/>
          <w:rFonts w:ascii="Arial" w:hAnsi="Arial" w:cs="Arial"/>
          <w:color w:val="000000"/>
          <w:shd w:val="clear" w:color="auto" w:fill="FFFFFF"/>
        </w:rPr>
        <w:t xml:space="preserve">next </w:t>
      </w:r>
      <w:r w:rsidR="00964CBB" w:rsidRPr="00964CBB">
        <w:rPr>
          <w:rStyle w:val="normaltextrun"/>
          <w:rFonts w:ascii="Arial" w:hAnsi="Arial" w:cs="Arial"/>
          <w:color w:val="000000"/>
          <w:shd w:val="clear" w:color="auto" w:fill="FFFFFF"/>
        </w:rPr>
        <w:t>professional teaching and learning steps</w:t>
      </w:r>
      <w:r w:rsidR="00BB5F60">
        <w:rPr>
          <w:rStyle w:val="normaltextrun"/>
          <w:rFonts w:ascii="Arial" w:hAnsi="Arial" w:cs="Arial"/>
          <w:color w:val="000000"/>
          <w:shd w:val="clear" w:color="auto" w:fill="FFFFFF"/>
        </w:rPr>
        <w:t xml:space="preserve"> through a reflective model</w:t>
      </w:r>
      <w:r w:rsidR="00F504FC">
        <w:rPr>
          <w:rStyle w:val="normaltextrun"/>
          <w:rFonts w:ascii="Arial" w:hAnsi="Arial" w:cs="Arial"/>
          <w:color w:val="000000"/>
          <w:shd w:val="clear" w:color="auto" w:fill="FFFFFF"/>
        </w:rPr>
        <w:t xml:space="preserve"> and</w:t>
      </w:r>
      <w:r w:rsidR="00702F8C">
        <w:rPr>
          <w:rStyle w:val="normaltextrun"/>
          <w:rFonts w:ascii="Arial" w:hAnsi="Arial" w:cs="Arial"/>
          <w:color w:val="000000"/>
          <w:shd w:val="clear" w:color="auto" w:fill="FFFFFF"/>
        </w:rPr>
        <w:t xml:space="preserve"> </w:t>
      </w:r>
      <w:proofErr w:type="gramStart"/>
      <w:r w:rsidR="00702F8C">
        <w:rPr>
          <w:rStyle w:val="normaltextrun"/>
          <w:rFonts w:ascii="Arial" w:hAnsi="Arial" w:cs="Arial"/>
          <w:color w:val="000000"/>
          <w:shd w:val="clear" w:color="auto" w:fill="FFFFFF"/>
        </w:rPr>
        <w:t>through the use</w:t>
      </w:r>
      <w:r w:rsidR="007E03FD">
        <w:rPr>
          <w:rStyle w:val="normaltextrun"/>
          <w:rFonts w:ascii="Arial" w:hAnsi="Arial" w:cs="Arial"/>
          <w:color w:val="000000"/>
          <w:shd w:val="clear" w:color="auto" w:fill="FFFFFF"/>
        </w:rPr>
        <w:t xml:space="preserve"> </w:t>
      </w:r>
      <w:r w:rsidR="00702F8C">
        <w:rPr>
          <w:rStyle w:val="normaltextrun"/>
          <w:rFonts w:ascii="Arial" w:hAnsi="Arial" w:cs="Arial"/>
          <w:color w:val="000000"/>
          <w:shd w:val="clear" w:color="auto" w:fill="FFFFFF"/>
        </w:rPr>
        <w:t>of</w:t>
      </w:r>
      <w:proofErr w:type="gramEnd"/>
      <w:r w:rsidR="00702F8C">
        <w:rPr>
          <w:rStyle w:val="normaltextrun"/>
          <w:rFonts w:ascii="Arial" w:hAnsi="Arial" w:cs="Arial"/>
          <w:color w:val="000000"/>
          <w:shd w:val="clear" w:color="auto" w:fill="FFFFFF"/>
        </w:rPr>
        <w:t xml:space="preserve"> a </w:t>
      </w:r>
      <w:r w:rsidR="00E61CFB">
        <w:rPr>
          <w:rStyle w:val="normaltextrun"/>
          <w:rFonts w:ascii="Arial" w:hAnsi="Arial" w:cs="Arial"/>
          <w:color w:val="000000"/>
          <w:shd w:val="clear" w:color="auto" w:fill="FFFFFF"/>
        </w:rPr>
        <w:t>‘c</w:t>
      </w:r>
      <w:r w:rsidR="00702F8C">
        <w:rPr>
          <w:rStyle w:val="normaltextrun"/>
          <w:rFonts w:ascii="Arial" w:hAnsi="Arial" w:cs="Arial"/>
          <w:color w:val="000000"/>
          <w:shd w:val="clear" w:color="auto" w:fill="FFFFFF"/>
        </w:rPr>
        <w:t xml:space="preserve">ritical </w:t>
      </w:r>
      <w:r w:rsidR="00E61CFB">
        <w:rPr>
          <w:rStyle w:val="normaltextrun"/>
          <w:rFonts w:ascii="Arial" w:hAnsi="Arial" w:cs="Arial"/>
          <w:color w:val="000000"/>
          <w:shd w:val="clear" w:color="auto" w:fill="FFFFFF"/>
        </w:rPr>
        <w:t>i</w:t>
      </w:r>
      <w:r w:rsidR="00702F8C">
        <w:rPr>
          <w:rStyle w:val="normaltextrun"/>
          <w:rFonts w:ascii="Arial" w:hAnsi="Arial" w:cs="Arial"/>
          <w:color w:val="000000"/>
          <w:shd w:val="clear" w:color="auto" w:fill="FFFFFF"/>
        </w:rPr>
        <w:t>ncident</w:t>
      </w:r>
      <w:r w:rsidR="00E61CFB">
        <w:rPr>
          <w:rStyle w:val="normaltextrun"/>
          <w:rFonts w:ascii="Arial" w:hAnsi="Arial" w:cs="Arial"/>
          <w:color w:val="000000"/>
          <w:shd w:val="clear" w:color="auto" w:fill="FFFFFF"/>
        </w:rPr>
        <w:t>’ as defined by Tripp</w:t>
      </w:r>
      <w:r w:rsidR="00DC6277">
        <w:rPr>
          <w:rStyle w:val="normaltextrun"/>
          <w:rFonts w:ascii="Arial" w:hAnsi="Arial" w:cs="Arial"/>
          <w:color w:val="000000"/>
          <w:shd w:val="clear" w:color="auto" w:fill="FFFFFF"/>
        </w:rPr>
        <w:t xml:space="preserve"> (2012)</w:t>
      </w:r>
      <w:r w:rsidR="00F424F7">
        <w:rPr>
          <w:rStyle w:val="normaltextrun"/>
          <w:rFonts w:ascii="Arial" w:hAnsi="Arial" w:cs="Arial"/>
          <w:color w:val="000000"/>
          <w:shd w:val="clear" w:color="auto" w:fill="FFFFFF"/>
        </w:rPr>
        <w:t xml:space="preserve"> in his Critical Incident Methodology</w:t>
      </w:r>
      <w:r w:rsidR="00E61CFB">
        <w:rPr>
          <w:rStyle w:val="normaltextrun"/>
          <w:rFonts w:ascii="Arial" w:hAnsi="Arial" w:cs="Arial"/>
          <w:color w:val="000000"/>
          <w:shd w:val="clear" w:color="auto" w:fill="FFFFFF"/>
        </w:rPr>
        <w:t>.</w:t>
      </w:r>
    </w:p>
    <w:p w14:paraId="721F49C1" w14:textId="13BB6366" w:rsidR="00CF7B6F" w:rsidRPr="00DC6277" w:rsidRDefault="00CF7B6F" w:rsidP="00497F2A">
      <w:pPr>
        <w:spacing w:line="360" w:lineRule="auto"/>
        <w:rPr>
          <w:rFonts w:ascii="Arial" w:hAnsi="Arial" w:cs="Arial"/>
          <w:color w:val="000000"/>
          <w:shd w:val="clear" w:color="auto" w:fill="FFFFFF"/>
        </w:rPr>
      </w:pPr>
      <w:r w:rsidRPr="00CF7B6F">
        <w:rPr>
          <w:rFonts w:ascii="Arial" w:hAnsi="Arial" w:cs="Arial"/>
          <w:color w:val="000000"/>
          <w:shd w:val="clear" w:color="auto" w:fill="FFFFFF"/>
        </w:rPr>
        <w:t>This research will discuss Tripp’s ‘critical incident’ methodology in the context of reflective practice in teaching</w:t>
      </w:r>
      <w:r w:rsidR="00F504FC">
        <w:rPr>
          <w:rFonts w:ascii="Arial" w:hAnsi="Arial" w:cs="Arial"/>
          <w:color w:val="000000"/>
          <w:shd w:val="clear" w:color="auto" w:fill="FFFFFF"/>
        </w:rPr>
        <w:t>.  It will</w:t>
      </w:r>
      <w:r w:rsidRPr="00CF7B6F">
        <w:rPr>
          <w:rFonts w:ascii="Arial" w:hAnsi="Arial" w:cs="Arial"/>
          <w:color w:val="000000"/>
          <w:shd w:val="clear" w:color="auto" w:fill="FFFFFF"/>
        </w:rPr>
        <w:t xml:space="preserve"> critically analyse a chosen observed and identified case study with a particular focus on</w:t>
      </w:r>
      <w:r w:rsidR="00B67F90">
        <w:rPr>
          <w:rFonts w:ascii="Arial" w:hAnsi="Arial" w:cs="Arial"/>
          <w:color w:val="000000"/>
          <w:shd w:val="clear" w:color="auto" w:fill="FFFFFF"/>
        </w:rPr>
        <w:t xml:space="preserve"> cooperative learning and wellbeing.  It will relate findings to</w:t>
      </w:r>
      <w:r w:rsidRPr="00CF7B6F">
        <w:rPr>
          <w:rFonts w:ascii="Arial" w:hAnsi="Arial" w:cs="Arial"/>
          <w:color w:val="000000"/>
          <w:shd w:val="clear" w:color="auto" w:fill="FFFFFF"/>
        </w:rPr>
        <w:t xml:space="preserve"> the four purposes of the Curriculum for Wales and evaluate a range of education theories and research highlighting the significance of child development and learning progress alongside barriers to learning.  It will also draw conclusions to inform best practice as to </w:t>
      </w:r>
      <w:r w:rsidR="00B67F90">
        <w:rPr>
          <w:rFonts w:ascii="Arial" w:hAnsi="Arial" w:cs="Arial"/>
          <w:color w:val="000000"/>
          <w:shd w:val="clear" w:color="auto" w:fill="FFFFFF"/>
        </w:rPr>
        <w:t xml:space="preserve">reviewing and improving </w:t>
      </w:r>
      <w:r w:rsidRPr="00CF7B6F">
        <w:rPr>
          <w:rFonts w:ascii="Arial" w:hAnsi="Arial" w:cs="Arial"/>
          <w:color w:val="000000"/>
          <w:shd w:val="clear" w:color="auto" w:fill="FFFFFF"/>
        </w:rPr>
        <w:t>next teaching and learning steps in the context of The Professional Standards</w:t>
      </w:r>
      <w:r w:rsidR="00B67F90">
        <w:rPr>
          <w:rFonts w:ascii="Arial" w:hAnsi="Arial" w:cs="Arial"/>
          <w:color w:val="000000"/>
          <w:shd w:val="clear" w:color="auto" w:fill="FFFFFF"/>
        </w:rPr>
        <w:t xml:space="preserve"> and Initial Teacher Education</w:t>
      </w:r>
      <w:r w:rsidRPr="00CF7B6F">
        <w:rPr>
          <w:rFonts w:ascii="Arial" w:hAnsi="Arial" w:cs="Arial"/>
          <w:color w:val="000000"/>
          <w:shd w:val="clear" w:color="auto" w:fill="FFFFFF"/>
        </w:rPr>
        <w:t>.</w:t>
      </w:r>
    </w:p>
    <w:p w14:paraId="1CCDE1CA" w14:textId="77777777" w:rsidR="001D5939" w:rsidRDefault="001D5939" w:rsidP="00497F2A">
      <w:pPr>
        <w:spacing w:line="360" w:lineRule="auto"/>
        <w:rPr>
          <w:rStyle w:val="normaltextrun"/>
          <w:rFonts w:ascii="Arial" w:hAnsi="Arial" w:cs="Arial"/>
          <w:b/>
          <w:bCs/>
          <w:color w:val="000000"/>
          <w:sz w:val="28"/>
          <w:szCs w:val="28"/>
          <w:shd w:val="clear" w:color="auto" w:fill="FFFFFF"/>
        </w:rPr>
      </w:pPr>
    </w:p>
    <w:p w14:paraId="0E9F20EB" w14:textId="2DC5EACF" w:rsidR="00DC6277" w:rsidRDefault="00DC6277" w:rsidP="00497F2A">
      <w:pPr>
        <w:spacing w:line="360" w:lineRule="auto"/>
        <w:rPr>
          <w:rStyle w:val="normaltextrun"/>
          <w:rFonts w:ascii="Arial" w:hAnsi="Arial" w:cs="Arial"/>
          <w:b/>
          <w:bCs/>
          <w:color w:val="000000"/>
          <w:sz w:val="28"/>
          <w:szCs w:val="28"/>
          <w:shd w:val="clear" w:color="auto" w:fill="FFFFFF"/>
        </w:rPr>
      </w:pPr>
      <w:r>
        <w:rPr>
          <w:rStyle w:val="normaltextrun"/>
          <w:rFonts w:ascii="Arial" w:hAnsi="Arial" w:cs="Arial"/>
          <w:b/>
          <w:bCs/>
          <w:color w:val="000000"/>
          <w:sz w:val="28"/>
          <w:szCs w:val="28"/>
          <w:shd w:val="clear" w:color="auto" w:fill="FFFFFF"/>
        </w:rPr>
        <w:t>The Role of Critical Reflection</w:t>
      </w:r>
    </w:p>
    <w:p w14:paraId="255E4AF0" w14:textId="77777777" w:rsidR="00497F2A" w:rsidRDefault="00AF5085" w:rsidP="00497F2A">
      <w:pPr>
        <w:spacing w:line="360" w:lineRule="auto"/>
        <w:rPr>
          <w:rStyle w:val="normaltextrun"/>
          <w:rFonts w:ascii="Arial" w:hAnsi="Arial" w:cs="Arial"/>
          <w:shd w:val="clear" w:color="auto" w:fill="FFFFFF"/>
        </w:rPr>
      </w:pPr>
      <w:r>
        <w:rPr>
          <w:rStyle w:val="normaltextrun"/>
          <w:rFonts w:ascii="Arial" w:hAnsi="Arial" w:cs="Arial"/>
          <w:shd w:val="clear" w:color="auto" w:fill="FFFFFF"/>
        </w:rPr>
        <w:t>I</w:t>
      </w:r>
      <w:r w:rsidR="002D758E">
        <w:rPr>
          <w:rStyle w:val="normaltextrun"/>
          <w:rFonts w:ascii="Arial" w:hAnsi="Arial" w:cs="Arial"/>
          <w:shd w:val="clear" w:color="auto" w:fill="FFFFFF"/>
        </w:rPr>
        <w:t xml:space="preserve">n line with </w:t>
      </w:r>
      <w:r w:rsidR="006576EE">
        <w:rPr>
          <w:rStyle w:val="normaltextrun"/>
          <w:rFonts w:ascii="Arial" w:hAnsi="Arial" w:cs="Arial"/>
          <w:shd w:val="clear" w:color="auto" w:fill="FFFFFF"/>
        </w:rPr>
        <w:t xml:space="preserve">Welsh Government </w:t>
      </w:r>
      <w:r w:rsidR="001979BF">
        <w:rPr>
          <w:rStyle w:val="normaltextrun"/>
          <w:rFonts w:ascii="Arial" w:hAnsi="Arial" w:cs="Arial"/>
          <w:shd w:val="clear" w:color="auto" w:fill="FFFFFF"/>
        </w:rPr>
        <w:t xml:space="preserve">legislation </w:t>
      </w:r>
      <w:r w:rsidR="006576EE">
        <w:rPr>
          <w:rStyle w:val="normaltextrun"/>
          <w:rFonts w:ascii="Arial" w:hAnsi="Arial" w:cs="Arial"/>
          <w:shd w:val="clear" w:color="auto" w:fill="FFFFFF"/>
        </w:rPr>
        <w:t xml:space="preserve">and the </w:t>
      </w:r>
      <w:r w:rsidR="002D758E">
        <w:rPr>
          <w:rStyle w:val="normaltextrun"/>
          <w:rFonts w:ascii="Arial" w:hAnsi="Arial" w:cs="Arial"/>
          <w:shd w:val="clear" w:color="auto" w:fill="FFFFFF"/>
        </w:rPr>
        <w:t>Education Workforce Council in Wales,</w:t>
      </w:r>
      <w:r w:rsidR="00A90546">
        <w:rPr>
          <w:rStyle w:val="normaltextrun"/>
          <w:rFonts w:ascii="Arial" w:hAnsi="Arial" w:cs="Arial"/>
          <w:shd w:val="clear" w:color="auto" w:fill="FFFFFF"/>
        </w:rPr>
        <w:t xml:space="preserve"> since </w:t>
      </w:r>
      <w:r w:rsidR="00A90546" w:rsidRPr="00A90546">
        <w:rPr>
          <w:rStyle w:val="normaltextrun"/>
          <w:rFonts w:ascii="Arial" w:hAnsi="Arial" w:cs="Arial"/>
          <w:shd w:val="clear" w:color="auto" w:fill="FFFFFF"/>
        </w:rPr>
        <w:t>September 2017</w:t>
      </w:r>
      <w:r w:rsidR="00A90546">
        <w:rPr>
          <w:rStyle w:val="normaltextrun"/>
          <w:rFonts w:ascii="Arial" w:hAnsi="Arial" w:cs="Arial"/>
          <w:shd w:val="clear" w:color="auto" w:fill="FFFFFF"/>
        </w:rPr>
        <w:t xml:space="preserve">, </w:t>
      </w:r>
      <w:r>
        <w:rPr>
          <w:rStyle w:val="normaltextrun"/>
          <w:rFonts w:ascii="Arial" w:hAnsi="Arial" w:cs="Arial"/>
          <w:shd w:val="clear" w:color="auto" w:fill="FFFFFF"/>
        </w:rPr>
        <w:t xml:space="preserve">the role of critical reflection </w:t>
      </w:r>
      <w:r w:rsidR="002D758E">
        <w:rPr>
          <w:rStyle w:val="normaltextrun"/>
          <w:rFonts w:ascii="Arial" w:hAnsi="Arial" w:cs="Arial"/>
          <w:shd w:val="clear" w:color="auto" w:fill="FFFFFF"/>
        </w:rPr>
        <w:t xml:space="preserve">within </w:t>
      </w:r>
      <w:r w:rsidR="00A90546">
        <w:rPr>
          <w:rStyle w:val="normaltextrun"/>
          <w:rFonts w:ascii="Arial" w:hAnsi="Arial" w:cs="Arial"/>
          <w:shd w:val="clear" w:color="auto" w:fill="FFFFFF"/>
        </w:rPr>
        <w:t xml:space="preserve">all </w:t>
      </w:r>
      <w:r w:rsidR="002D758E">
        <w:rPr>
          <w:rStyle w:val="normaltextrun"/>
          <w:rFonts w:ascii="Arial" w:hAnsi="Arial" w:cs="Arial"/>
          <w:shd w:val="clear" w:color="auto" w:fill="FFFFFF"/>
        </w:rPr>
        <w:t>teaching</w:t>
      </w:r>
      <w:r w:rsidR="006576EE">
        <w:rPr>
          <w:rStyle w:val="normaltextrun"/>
          <w:rFonts w:ascii="Arial" w:hAnsi="Arial" w:cs="Arial"/>
          <w:shd w:val="clear" w:color="auto" w:fill="FFFFFF"/>
        </w:rPr>
        <w:t xml:space="preserve"> and learning</w:t>
      </w:r>
      <w:r w:rsidR="002D758E">
        <w:rPr>
          <w:rStyle w:val="normaltextrun"/>
          <w:rFonts w:ascii="Arial" w:hAnsi="Arial" w:cs="Arial"/>
          <w:shd w:val="clear" w:color="auto" w:fill="FFFFFF"/>
        </w:rPr>
        <w:t xml:space="preserve"> environments i</w:t>
      </w:r>
      <w:r w:rsidR="006576EE">
        <w:rPr>
          <w:rStyle w:val="normaltextrun"/>
          <w:rFonts w:ascii="Arial" w:hAnsi="Arial" w:cs="Arial"/>
          <w:shd w:val="clear" w:color="auto" w:fill="FFFFFF"/>
        </w:rPr>
        <w:t>s</w:t>
      </w:r>
      <w:r>
        <w:rPr>
          <w:rStyle w:val="normaltextrun"/>
          <w:rFonts w:ascii="Arial" w:hAnsi="Arial" w:cs="Arial"/>
          <w:shd w:val="clear" w:color="auto" w:fill="FFFFFF"/>
        </w:rPr>
        <w:t xml:space="preserve"> deemed </w:t>
      </w:r>
      <w:r w:rsidR="001979BF">
        <w:rPr>
          <w:rStyle w:val="normaltextrun"/>
          <w:rFonts w:ascii="Arial" w:hAnsi="Arial" w:cs="Arial"/>
          <w:shd w:val="clear" w:color="auto" w:fill="FFFFFF"/>
        </w:rPr>
        <w:t>a legal obligation</w:t>
      </w:r>
      <w:r>
        <w:rPr>
          <w:rStyle w:val="normaltextrun"/>
          <w:rFonts w:ascii="Arial" w:hAnsi="Arial" w:cs="Arial"/>
          <w:shd w:val="clear" w:color="auto" w:fill="FFFFFF"/>
        </w:rPr>
        <w:t xml:space="preserve"> for </w:t>
      </w:r>
      <w:r w:rsidR="00A90546">
        <w:rPr>
          <w:rStyle w:val="normaltextrun"/>
          <w:rFonts w:ascii="Arial" w:hAnsi="Arial" w:cs="Arial"/>
          <w:shd w:val="clear" w:color="auto" w:fill="FFFFFF"/>
        </w:rPr>
        <w:t xml:space="preserve">all contemporary and future </w:t>
      </w:r>
      <w:r>
        <w:rPr>
          <w:rStyle w:val="normaltextrun"/>
          <w:rFonts w:ascii="Arial" w:hAnsi="Arial" w:cs="Arial"/>
          <w:shd w:val="clear" w:color="auto" w:fill="FFFFFF"/>
        </w:rPr>
        <w:t xml:space="preserve">practitioners to learn from </w:t>
      </w:r>
      <w:r w:rsidR="006576EE">
        <w:rPr>
          <w:rStyle w:val="normaltextrun"/>
          <w:rFonts w:ascii="Arial" w:hAnsi="Arial" w:cs="Arial"/>
          <w:shd w:val="clear" w:color="auto" w:fill="FFFFFF"/>
        </w:rPr>
        <w:t xml:space="preserve">their own </w:t>
      </w:r>
      <w:r w:rsidR="00927CA0">
        <w:rPr>
          <w:rStyle w:val="normaltextrun"/>
          <w:rFonts w:ascii="Arial" w:hAnsi="Arial" w:cs="Arial"/>
          <w:shd w:val="clear" w:color="auto" w:fill="FFFFFF"/>
        </w:rPr>
        <w:t>practice</w:t>
      </w:r>
      <w:r>
        <w:rPr>
          <w:rStyle w:val="normaltextrun"/>
          <w:rFonts w:ascii="Arial" w:hAnsi="Arial" w:cs="Arial"/>
          <w:shd w:val="clear" w:color="auto" w:fill="FFFFFF"/>
        </w:rPr>
        <w:t xml:space="preserve"> and </w:t>
      </w:r>
      <w:r w:rsidR="00A90546">
        <w:rPr>
          <w:rStyle w:val="normaltextrun"/>
          <w:rFonts w:ascii="Arial" w:hAnsi="Arial" w:cs="Arial"/>
          <w:shd w:val="clear" w:color="auto" w:fill="FFFFFF"/>
        </w:rPr>
        <w:t xml:space="preserve">continually strive to </w:t>
      </w:r>
      <w:r>
        <w:rPr>
          <w:rStyle w:val="normaltextrun"/>
          <w:rFonts w:ascii="Arial" w:hAnsi="Arial" w:cs="Arial"/>
          <w:shd w:val="clear" w:color="auto" w:fill="FFFFFF"/>
        </w:rPr>
        <w:t xml:space="preserve">improve </w:t>
      </w:r>
      <w:r w:rsidR="00927CA0">
        <w:rPr>
          <w:rStyle w:val="normaltextrun"/>
          <w:rFonts w:ascii="Arial" w:hAnsi="Arial" w:cs="Arial"/>
          <w:shd w:val="clear" w:color="auto" w:fill="FFFFFF"/>
        </w:rPr>
        <w:t>said</w:t>
      </w:r>
      <w:r w:rsidR="006576EE">
        <w:rPr>
          <w:rStyle w:val="normaltextrun"/>
          <w:rFonts w:ascii="Arial" w:hAnsi="Arial" w:cs="Arial"/>
          <w:shd w:val="clear" w:color="auto" w:fill="FFFFFF"/>
        </w:rPr>
        <w:t xml:space="preserve"> </w:t>
      </w:r>
      <w:r>
        <w:rPr>
          <w:rStyle w:val="normaltextrun"/>
          <w:rFonts w:ascii="Arial" w:hAnsi="Arial" w:cs="Arial"/>
          <w:shd w:val="clear" w:color="auto" w:fill="FFFFFF"/>
        </w:rPr>
        <w:t>pr</w:t>
      </w:r>
      <w:r w:rsidR="00927CA0">
        <w:rPr>
          <w:rStyle w:val="normaltextrun"/>
          <w:rFonts w:ascii="Arial" w:hAnsi="Arial" w:cs="Arial"/>
          <w:shd w:val="clear" w:color="auto" w:fill="FFFFFF"/>
        </w:rPr>
        <w:t>actice</w:t>
      </w:r>
      <w:r>
        <w:rPr>
          <w:rStyle w:val="normaltextrun"/>
          <w:rFonts w:ascii="Arial" w:hAnsi="Arial" w:cs="Arial"/>
          <w:shd w:val="clear" w:color="auto" w:fill="FFFFFF"/>
        </w:rPr>
        <w:t xml:space="preserve"> in the classroom</w:t>
      </w:r>
      <w:r w:rsidR="0095075A">
        <w:rPr>
          <w:rStyle w:val="normaltextrun"/>
          <w:rFonts w:ascii="Arial" w:hAnsi="Arial" w:cs="Arial"/>
          <w:shd w:val="clear" w:color="auto" w:fill="FFFFFF"/>
        </w:rPr>
        <w:t xml:space="preserve"> </w:t>
      </w:r>
      <w:r w:rsidR="006E535B">
        <w:rPr>
          <w:rStyle w:val="normaltextrun"/>
          <w:rFonts w:ascii="Arial" w:hAnsi="Arial" w:cs="Arial"/>
          <w:shd w:val="clear" w:color="auto" w:fill="FFFFFF"/>
        </w:rPr>
        <w:t>(</w:t>
      </w:r>
      <w:r w:rsidR="00931C2F">
        <w:rPr>
          <w:rStyle w:val="normaltextrun"/>
          <w:rFonts w:ascii="Arial" w:hAnsi="Arial" w:cs="Arial"/>
          <w:shd w:val="clear" w:color="auto" w:fill="FFFFFF"/>
        </w:rPr>
        <w:t>Welsh Government, 2017</w:t>
      </w:r>
      <w:r w:rsidR="006E535B">
        <w:rPr>
          <w:rStyle w:val="normaltextrun"/>
          <w:rFonts w:ascii="Arial" w:hAnsi="Arial" w:cs="Arial"/>
          <w:shd w:val="clear" w:color="auto" w:fill="FFFFFF"/>
        </w:rPr>
        <w:t>)</w:t>
      </w:r>
      <w:r w:rsidR="002D758E">
        <w:rPr>
          <w:rStyle w:val="normaltextrun"/>
          <w:rFonts w:ascii="Arial" w:hAnsi="Arial" w:cs="Arial"/>
          <w:shd w:val="clear" w:color="auto" w:fill="FFFFFF"/>
        </w:rPr>
        <w:t>.</w:t>
      </w:r>
      <w:r w:rsidR="006576EE">
        <w:rPr>
          <w:rStyle w:val="normaltextrun"/>
          <w:rFonts w:ascii="Arial" w:hAnsi="Arial" w:cs="Arial"/>
          <w:shd w:val="clear" w:color="auto" w:fill="FFFFFF"/>
        </w:rPr>
        <w:t xml:space="preserve"> </w:t>
      </w:r>
    </w:p>
    <w:p w14:paraId="30AC3D3B" w14:textId="4E797A86" w:rsidR="00090116" w:rsidRDefault="001155A9" w:rsidP="00497F2A">
      <w:pPr>
        <w:spacing w:line="360" w:lineRule="auto"/>
        <w:rPr>
          <w:rStyle w:val="normaltextrun"/>
          <w:rFonts w:ascii="Arial" w:hAnsi="Arial" w:cs="Arial"/>
          <w:shd w:val="clear" w:color="auto" w:fill="FFFFFF"/>
        </w:rPr>
      </w:pPr>
      <w:r>
        <w:rPr>
          <w:rStyle w:val="normaltextrun"/>
          <w:rFonts w:ascii="Arial" w:hAnsi="Arial" w:cs="Arial"/>
          <w:shd w:val="clear" w:color="auto" w:fill="FFFFFF"/>
        </w:rPr>
        <w:t xml:space="preserve">There are 5 </w:t>
      </w:r>
      <w:r w:rsidR="00445671">
        <w:rPr>
          <w:rStyle w:val="normaltextrun"/>
          <w:rFonts w:ascii="Arial" w:hAnsi="Arial" w:cs="Arial"/>
          <w:shd w:val="clear" w:color="auto" w:fill="FFFFFF"/>
        </w:rPr>
        <w:t xml:space="preserve">Professional </w:t>
      </w:r>
      <w:r>
        <w:rPr>
          <w:rStyle w:val="normaltextrun"/>
          <w:rFonts w:ascii="Arial" w:hAnsi="Arial" w:cs="Arial"/>
          <w:shd w:val="clear" w:color="auto" w:fill="FFFFFF"/>
        </w:rPr>
        <w:t xml:space="preserve">Standards of Teaching; Pedagogy, Leadership, Innovation, Collaboration (which will be returned to in further depth throughout this paper) and </w:t>
      </w:r>
      <w:r w:rsidR="006576EE">
        <w:rPr>
          <w:rStyle w:val="normaltextrun"/>
          <w:rFonts w:ascii="Arial" w:hAnsi="Arial" w:cs="Arial"/>
          <w:shd w:val="clear" w:color="auto" w:fill="FFFFFF"/>
        </w:rPr>
        <w:t>Professional Learning</w:t>
      </w:r>
      <w:r w:rsidR="00931C2F">
        <w:rPr>
          <w:rStyle w:val="normaltextrun"/>
          <w:rFonts w:ascii="Arial" w:hAnsi="Arial" w:cs="Arial"/>
          <w:shd w:val="clear" w:color="auto" w:fill="FFFFFF"/>
        </w:rPr>
        <w:t xml:space="preserve"> as part of Initial Teacher Education (ITE) compliance (ibid)</w:t>
      </w:r>
      <w:r>
        <w:rPr>
          <w:rStyle w:val="normaltextrun"/>
          <w:rFonts w:ascii="Arial" w:hAnsi="Arial" w:cs="Arial"/>
          <w:shd w:val="clear" w:color="auto" w:fill="FFFFFF"/>
        </w:rPr>
        <w:t xml:space="preserve">.  </w:t>
      </w:r>
      <w:r w:rsidR="00931C2F">
        <w:rPr>
          <w:rStyle w:val="normaltextrun"/>
          <w:rFonts w:ascii="Arial" w:hAnsi="Arial" w:cs="Arial"/>
          <w:shd w:val="clear" w:color="auto" w:fill="FFFFFF"/>
        </w:rPr>
        <w:t>Professional Learning</w:t>
      </w:r>
      <w:r w:rsidR="006576EE">
        <w:rPr>
          <w:rStyle w:val="normaltextrun"/>
          <w:rFonts w:ascii="Arial" w:hAnsi="Arial" w:cs="Arial"/>
          <w:shd w:val="clear" w:color="auto" w:fill="FFFFFF"/>
        </w:rPr>
        <w:t xml:space="preserve"> includes</w:t>
      </w:r>
      <w:r w:rsidR="00A90546">
        <w:rPr>
          <w:rStyle w:val="normaltextrun"/>
          <w:rFonts w:ascii="Arial" w:hAnsi="Arial" w:cs="Arial"/>
          <w:shd w:val="clear" w:color="auto" w:fill="FFFFFF"/>
        </w:rPr>
        <w:t xml:space="preserve"> the requirement of evidence of</w:t>
      </w:r>
      <w:r w:rsidR="006576EE">
        <w:rPr>
          <w:rStyle w:val="normaltextrun"/>
          <w:rFonts w:ascii="Arial" w:hAnsi="Arial" w:cs="Arial"/>
          <w:shd w:val="clear" w:color="auto" w:fill="FFFFFF"/>
        </w:rPr>
        <w:t xml:space="preserve"> wider research and reading, professional networks and communities, continuing professional learning and the development of Welsh language skills</w:t>
      </w:r>
      <w:r w:rsidR="00A90546">
        <w:rPr>
          <w:rStyle w:val="normaltextrun"/>
          <w:rFonts w:ascii="Arial" w:hAnsi="Arial" w:cs="Arial"/>
          <w:shd w:val="clear" w:color="auto" w:fill="FFFFFF"/>
        </w:rPr>
        <w:t xml:space="preserve">.  This ties directly into </w:t>
      </w:r>
      <w:r w:rsidR="00090116">
        <w:rPr>
          <w:rStyle w:val="normaltextrun"/>
          <w:rFonts w:ascii="Arial" w:hAnsi="Arial" w:cs="Arial"/>
          <w:shd w:val="clear" w:color="auto" w:fill="FFFFFF"/>
        </w:rPr>
        <w:t>the current Curriculum Reform in Wales</w:t>
      </w:r>
      <w:r w:rsidR="00F51403">
        <w:rPr>
          <w:rStyle w:val="normaltextrun"/>
          <w:rFonts w:ascii="Arial" w:hAnsi="Arial" w:cs="Arial"/>
          <w:shd w:val="clear" w:color="auto" w:fill="FFFFFF"/>
        </w:rPr>
        <w:t xml:space="preserve">, with </w:t>
      </w:r>
      <w:r w:rsidR="00CF7B6F">
        <w:rPr>
          <w:rStyle w:val="normaltextrun"/>
          <w:rFonts w:ascii="Arial" w:hAnsi="Arial" w:cs="Arial"/>
          <w:shd w:val="clear" w:color="auto" w:fill="FFFFFF"/>
        </w:rPr>
        <w:t xml:space="preserve">the </w:t>
      </w:r>
      <w:r w:rsidR="00F51403">
        <w:rPr>
          <w:rStyle w:val="normaltextrun"/>
          <w:rFonts w:ascii="Arial" w:hAnsi="Arial" w:cs="Arial"/>
          <w:shd w:val="clear" w:color="auto" w:fill="FFFFFF"/>
        </w:rPr>
        <w:t>introduction of the Curriculum for Wales 2022</w:t>
      </w:r>
      <w:r w:rsidR="00CF7B6F">
        <w:rPr>
          <w:rStyle w:val="normaltextrun"/>
          <w:rFonts w:ascii="Arial" w:hAnsi="Arial" w:cs="Arial"/>
          <w:shd w:val="clear" w:color="auto" w:fill="FFFFFF"/>
        </w:rPr>
        <w:t xml:space="preserve"> (Welsh Government</w:t>
      </w:r>
      <w:r w:rsidR="00931C2F">
        <w:rPr>
          <w:rStyle w:val="normaltextrun"/>
          <w:rFonts w:ascii="Arial" w:hAnsi="Arial" w:cs="Arial"/>
          <w:shd w:val="clear" w:color="auto" w:fill="FFFFFF"/>
        </w:rPr>
        <w:t>, 2017</w:t>
      </w:r>
      <w:r w:rsidR="00CF7B6F">
        <w:rPr>
          <w:rStyle w:val="normaltextrun"/>
          <w:rFonts w:ascii="Arial" w:hAnsi="Arial" w:cs="Arial"/>
          <w:shd w:val="clear" w:color="auto" w:fill="FFFFFF"/>
        </w:rPr>
        <w:t>)</w:t>
      </w:r>
      <w:r w:rsidR="00927CA0">
        <w:rPr>
          <w:rStyle w:val="normaltextrun"/>
          <w:rFonts w:ascii="Arial" w:hAnsi="Arial" w:cs="Arial"/>
          <w:shd w:val="clear" w:color="auto" w:fill="FFFFFF"/>
        </w:rPr>
        <w:t xml:space="preserve"> based upon the findings of the Successful Futures Report (Donaldson, 2015)</w:t>
      </w:r>
      <w:r w:rsidR="00F51403">
        <w:rPr>
          <w:rStyle w:val="normaltextrun"/>
          <w:rFonts w:ascii="Arial" w:hAnsi="Arial" w:cs="Arial"/>
          <w:shd w:val="clear" w:color="auto" w:fill="FFFFFF"/>
        </w:rPr>
        <w:t xml:space="preserve">, </w:t>
      </w:r>
      <w:r w:rsidR="001979BF">
        <w:rPr>
          <w:rStyle w:val="normaltextrun"/>
          <w:rFonts w:ascii="Arial" w:hAnsi="Arial" w:cs="Arial"/>
          <w:shd w:val="clear" w:color="auto" w:fill="FFFFFF"/>
        </w:rPr>
        <w:t>regarding</w:t>
      </w:r>
      <w:r w:rsidR="00A90546">
        <w:rPr>
          <w:rStyle w:val="normaltextrun"/>
          <w:rFonts w:ascii="Arial" w:hAnsi="Arial" w:cs="Arial"/>
          <w:shd w:val="clear" w:color="auto" w:fill="FFFFFF"/>
        </w:rPr>
        <w:t xml:space="preserve"> developing lifelong learners and practitioners leading young learners by example</w:t>
      </w:r>
      <w:r w:rsidR="00090116">
        <w:rPr>
          <w:rStyle w:val="normaltextrun"/>
          <w:rFonts w:ascii="Arial" w:hAnsi="Arial" w:cs="Arial"/>
          <w:shd w:val="clear" w:color="auto" w:fill="FFFFFF"/>
        </w:rPr>
        <w:t>.</w:t>
      </w:r>
      <w:r w:rsidR="00A90546">
        <w:rPr>
          <w:rStyle w:val="normaltextrun"/>
          <w:rFonts w:ascii="Arial" w:hAnsi="Arial" w:cs="Arial"/>
          <w:shd w:val="clear" w:color="auto" w:fill="FFFFFF"/>
        </w:rPr>
        <w:t xml:space="preserve">  It aims to ensure that all education practitioners in Wales become</w:t>
      </w:r>
      <w:r w:rsidR="00CB0F9F">
        <w:rPr>
          <w:rStyle w:val="normaltextrun"/>
          <w:rFonts w:ascii="Arial" w:hAnsi="Arial" w:cs="Arial"/>
          <w:shd w:val="clear" w:color="auto" w:fill="FFFFFF"/>
        </w:rPr>
        <w:t>,</w:t>
      </w:r>
      <w:r w:rsidR="00A90546">
        <w:rPr>
          <w:rStyle w:val="normaltextrun"/>
          <w:rFonts w:ascii="Arial" w:hAnsi="Arial" w:cs="Arial"/>
          <w:shd w:val="clear" w:color="auto" w:fill="FFFFFF"/>
        </w:rPr>
        <w:t xml:space="preserve"> </w:t>
      </w:r>
      <w:r w:rsidR="00CB0F9F">
        <w:rPr>
          <w:rStyle w:val="normaltextrun"/>
          <w:rFonts w:ascii="Arial" w:hAnsi="Arial" w:cs="Arial"/>
          <w:shd w:val="clear" w:color="auto" w:fill="FFFFFF"/>
        </w:rPr>
        <w:t>by virtue of the ongoing</w:t>
      </w:r>
      <w:r w:rsidR="00B2670D">
        <w:rPr>
          <w:rStyle w:val="normaltextrun"/>
          <w:rFonts w:ascii="Arial" w:hAnsi="Arial" w:cs="Arial"/>
          <w:shd w:val="clear" w:color="auto" w:fill="FFFFFF"/>
        </w:rPr>
        <w:t xml:space="preserve"> process</w:t>
      </w:r>
      <w:r w:rsidR="00CB0F9F">
        <w:rPr>
          <w:rStyle w:val="normaltextrun"/>
          <w:rFonts w:ascii="Arial" w:hAnsi="Arial" w:cs="Arial"/>
          <w:shd w:val="clear" w:color="auto" w:fill="FFFFFF"/>
        </w:rPr>
        <w:t>,</w:t>
      </w:r>
      <w:r w:rsidR="00B2670D">
        <w:rPr>
          <w:rStyle w:val="normaltextrun"/>
          <w:rFonts w:ascii="Arial" w:hAnsi="Arial" w:cs="Arial"/>
          <w:shd w:val="clear" w:color="auto" w:fill="FFFFFF"/>
        </w:rPr>
        <w:t xml:space="preserve"> </w:t>
      </w:r>
      <w:r w:rsidR="00B2670D">
        <w:rPr>
          <w:rStyle w:val="normaltextrun"/>
          <w:rFonts w:ascii="Arial" w:hAnsi="Arial" w:cs="Arial"/>
          <w:shd w:val="clear" w:color="auto" w:fill="FFFFFF"/>
        </w:rPr>
        <w:lastRenderedPageBreak/>
        <w:t>‘expert teachers’ as defined by Hattie (200</w:t>
      </w:r>
      <w:r w:rsidR="00931C2F">
        <w:rPr>
          <w:rStyle w:val="normaltextrun"/>
          <w:rFonts w:ascii="Arial" w:hAnsi="Arial" w:cs="Arial"/>
          <w:shd w:val="clear" w:color="auto" w:fill="FFFFFF"/>
        </w:rPr>
        <w:t>3</w:t>
      </w:r>
      <w:r w:rsidR="00B2670D">
        <w:rPr>
          <w:rStyle w:val="normaltextrun"/>
          <w:rFonts w:ascii="Arial" w:hAnsi="Arial" w:cs="Arial"/>
          <w:shd w:val="clear" w:color="auto" w:fill="FFFFFF"/>
        </w:rPr>
        <w:t>) rather than simply experienced teachers</w:t>
      </w:r>
      <w:r w:rsidR="00F51403">
        <w:rPr>
          <w:rStyle w:val="normaltextrun"/>
          <w:rFonts w:ascii="Arial" w:hAnsi="Arial" w:cs="Arial"/>
          <w:shd w:val="clear" w:color="auto" w:fill="FFFFFF"/>
        </w:rPr>
        <w:t>, in order that</w:t>
      </w:r>
      <w:r w:rsidR="00CB0F9F">
        <w:rPr>
          <w:rStyle w:val="normaltextrun"/>
          <w:rFonts w:ascii="Arial" w:hAnsi="Arial" w:cs="Arial"/>
          <w:shd w:val="clear" w:color="auto" w:fill="FFFFFF"/>
        </w:rPr>
        <w:t xml:space="preserve"> children </w:t>
      </w:r>
      <w:r w:rsidR="00CF7B6F">
        <w:rPr>
          <w:rStyle w:val="normaltextrun"/>
          <w:rFonts w:ascii="Arial" w:hAnsi="Arial" w:cs="Arial"/>
          <w:shd w:val="clear" w:color="auto" w:fill="FFFFFF"/>
        </w:rPr>
        <w:t>display</w:t>
      </w:r>
      <w:r w:rsidR="00CB0F9F">
        <w:rPr>
          <w:rStyle w:val="normaltextrun"/>
          <w:rFonts w:ascii="Arial" w:hAnsi="Arial" w:cs="Arial"/>
          <w:shd w:val="clear" w:color="auto" w:fill="FFFFFF"/>
        </w:rPr>
        <w:t xml:space="preserve"> a clearer understanding of beliefs, theories and ideas at </w:t>
      </w:r>
      <w:r w:rsidR="00CB0F9F" w:rsidRPr="001979BF">
        <w:rPr>
          <w:rStyle w:val="normaltextrun"/>
          <w:rFonts w:ascii="Arial" w:hAnsi="Arial" w:cs="Arial"/>
          <w:shd w:val="clear" w:color="auto" w:fill="FFFFFF"/>
        </w:rPr>
        <w:t xml:space="preserve">a </w:t>
      </w:r>
      <w:r w:rsidR="001979BF" w:rsidRPr="001979BF">
        <w:rPr>
          <w:rStyle w:val="normaltextrun"/>
          <w:rFonts w:ascii="Arial" w:hAnsi="Arial" w:cs="Arial"/>
          <w:shd w:val="clear" w:color="auto" w:fill="FFFFFF"/>
        </w:rPr>
        <w:t>deeper level</w:t>
      </w:r>
      <w:r w:rsidR="001979BF">
        <w:rPr>
          <w:rStyle w:val="normaltextrun"/>
          <w:rFonts w:ascii="Arial" w:hAnsi="Arial" w:cs="Arial"/>
          <w:shd w:val="clear" w:color="auto" w:fill="FFFFFF"/>
        </w:rPr>
        <w:t xml:space="preserve"> (ibid)</w:t>
      </w:r>
      <w:r w:rsidR="00B2670D" w:rsidRPr="001979BF">
        <w:rPr>
          <w:rStyle w:val="normaltextrun"/>
          <w:rFonts w:ascii="Arial" w:hAnsi="Arial" w:cs="Arial"/>
          <w:shd w:val="clear" w:color="auto" w:fill="FFFFFF"/>
        </w:rPr>
        <w:t>.</w:t>
      </w:r>
    </w:p>
    <w:p w14:paraId="4E627A6A" w14:textId="1BEBB022" w:rsidR="008A59CA" w:rsidRDefault="00F51403" w:rsidP="00497F2A">
      <w:pPr>
        <w:spacing w:line="360" w:lineRule="auto"/>
        <w:rPr>
          <w:rStyle w:val="normaltextrun"/>
          <w:rFonts w:ascii="Arial" w:hAnsi="Arial" w:cs="Arial"/>
          <w:shd w:val="clear" w:color="auto" w:fill="FFFFFF"/>
        </w:rPr>
      </w:pPr>
      <w:r>
        <w:rPr>
          <w:rStyle w:val="normaltextrun"/>
          <w:rFonts w:ascii="Arial" w:hAnsi="Arial" w:cs="Arial"/>
          <w:shd w:val="clear" w:color="auto" w:fill="FFFFFF"/>
        </w:rPr>
        <w:t>Models of Reflection</w:t>
      </w:r>
      <w:r w:rsidR="008D4E12">
        <w:rPr>
          <w:rStyle w:val="normaltextrun"/>
          <w:rFonts w:ascii="Arial" w:hAnsi="Arial" w:cs="Arial"/>
          <w:shd w:val="clear" w:color="auto" w:fill="FFFFFF"/>
        </w:rPr>
        <w:t>, used in the context of education,</w:t>
      </w:r>
      <w:r w:rsidR="00AD5231">
        <w:rPr>
          <w:rStyle w:val="normaltextrun"/>
          <w:rFonts w:ascii="Arial" w:hAnsi="Arial" w:cs="Arial"/>
          <w:shd w:val="clear" w:color="auto" w:fill="FFFFFF"/>
        </w:rPr>
        <w:t xml:space="preserve"> </w:t>
      </w:r>
      <w:r>
        <w:rPr>
          <w:rStyle w:val="normaltextrun"/>
          <w:rFonts w:ascii="Arial" w:hAnsi="Arial" w:cs="Arial"/>
          <w:shd w:val="clear" w:color="auto" w:fill="FFFFFF"/>
        </w:rPr>
        <w:t xml:space="preserve">during the past century are vast and it is likely that they are often used alongside one another in pertinence to the </w:t>
      </w:r>
      <w:r w:rsidR="000F5922">
        <w:rPr>
          <w:rStyle w:val="normaltextrun"/>
          <w:rFonts w:ascii="Arial" w:hAnsi="Arial" w:cs="Arial"/>
          <w:shd w:val="clear" w:color="auto" w:fill="FFFFFF"/>
        </w:rPr>
        <w:t>outcome planned or envisioned.  For example, Kolb</w:t>
      </w:r>
      <w:r w:rsidR="00AD5231">
        <w:rPr>
          <w:rStyle w:val="normaltextrun"/>
          <w:rFonts w:ascii="Arial" w:hAnsi="Arial" w:cs="Arial"/>
          <w:shd w:val="clear" w:color="auto" w:fill="FFFFFF"/>
        </w:rPr>
        <w:t xml:space="preserve"> (1984</w:t>
      </w:r>
      <w:r w:rsidR="00CF7B6F">
        <w:rPr>
          <w:rStyle w:val="normaltextrun"/>
          <w:rFonts w:ascii="Arial" w:hAnsi="Arial" w:cs="Arial"/>
          <w:shd w:val="clear" w:color="auto" w:fill="FFFFFF"/>
        </w:rPr>
        <w:t>)</w:t>
      </w:r>
      <w:r w:rsidR="00AD5231">
        <w:rPr>
          <w:rStyle w:val="normaltextrun"/>
          <w:rFonts w:ascii="Arial" w:hAnsi="Arial" w:cs="Arial"/>
          <w:shd w:val="clear" w:color="auto" w:fill="FFFFFF"/>
        </w:rPr>
        <w:t>’s</w:t>
      </w:r>
      <w:r w:rsidR="00CF7B6F">
        <w:rPr>
          <w:rStyle w:val="normaltextrun"/>
          <w:rFonts w:ascii="Arial" w:hAnsi="Arial" w:cs="Arial"/>
          <w:shd w:val="clear" w:color="auto" w:fill="FFFFFF"/>
        </w:rPr>
        <w:t xml:space="preserve"> </w:t>
      </w:r>
      <w:r w:rsidR="000F5922">
        <w:rPr>
          <w:rStyle w:val="normaltextrun"/>
          <w:rFonts w:ascii="Arial" w:hAnsi="Arial" w:cs="Arial"/>
          <w:shd w:val="clear" w:color="auto" w:fill="FFFFFF"/>
        </w:rPr>
        <w:t xml:space="preserve">Meet Test Share </w:t>
      </w:r>
      <w:r w:rsidR="00093F3E">
        <w:rPr>
          <w:rStyle w:val="normaltextrun"/>
          <w:rFonts w:ascii="Arial" w:hAnsi="Arial" w:cs="Arial"/>
          <w:shd w:val="clear" w:color="auto" w:fill="FFFFFF"/>
        </w:rPr>
        <w:t xml:space="preserve">4 stage </w:t>
      </w:r>
      <w:r w:rsidR="000F5922">
        <w:rPr>
          <w:rStyle w:val="normaltextrun"/>
          <w:rFonts w:ascii="Arial" w:hAnsi="Arial" w:cs="Arial"/>
          <w:shd w:val="clear" w:color="auto" w:fill="FFFFFF"/>
        </w:rPr>
        <w:t>model</w:t>
      </w:r>
      <w:r w:rsidR="00093F3E">
        <w:rPr>
          <w:rStyle w:val="normaltextrun"/>
          <w:rFonts w:ascii="Arial" w:hAnsi="Arial" w:cs="Arial"/>
          <w:shd w:val="clear" w:color="auto" w:fill="FFFFFF"/>
        </w:rPr>
        <w:t>, referred to as ‘experiential learning’,</w:t>
      </w:r>
      <w:r w:rsidR="000F5922">
        <w:rPr>
          <w:rStyle w:val="normaltextrun"/>
          <w:rFonts w:ascii="Arial" w:hAnsi="Arial" w:cs="Arial"/>
          <w:shd w:val="clear" w:color="auto" w:fill="FFFFFF"/>
        </w:rPr>
        <w:t xml:space="preserve"> has been applied to the Bridging process </w:t>
      </w:r>
      <w:r w:rsidR="00D77352">
        <w:rPr>
          <w:rStyle w:val="normaltextrun"/>
          <w:rFonts w:ascii="Arial" w:hAnsi="Arial" w:cs="Arial"/>
          <w:shd w:val="clear" w:color="auto" w:fill="FFFFFF"/>
        </w:rPr>
        <w:t xml:space="preserve">- </w:t>
      </w:r>
      <w:r w:rsidR="00D77352" w:rsidRPr="00D77352">
        <w:rPr>
          <w:rStyle w:val="normaltextrun"/>
          <w:rFonts w:ascii="Arial" w:hAnsi="Arial" w:cs="Arial"/>
          <w:shd w:val="clear" w:color="auto" w:fill="FFFFFF"/>
        </w:rPr>
        <w:t>activities which bring together theory and practice</w:t>
      </w:r>
      <w:r w:rsidR="00D77352">
        <w:rPr>
          <w:rStyle w:val="normaltextrun"/>
          <w:rFonts w:ascii="Arial" w:hAnsi="Arial" w:cs="Arial"/>
          <w:shd w:val="clear" w:color="auto" w:fill="FFFFFF"/>
        </w:rPr>
        <w:t xml:space="preserve"> - </w:t>
      </w:r>
      <w:r w:rsidR="000F5922">
        <w:rPr>
          <w:rStyle w:val="normaltextrun"/>
          <w:rFonts w:ascii="Arial" w:hAnsi="Arial" w:cs="Arial"/>
          <w:shd w:val="clear" w:color="auto" w:fill="FFFFFF"/>
        </w:rPr>
        <w:t xml:space="preserve">of </w:t>
      </w:r>
      <w:r w:rsidR="00AD5231">
        <w:rPr>
          <w:rStyle w:val="normaltextrun"/>
          <w:rFonts w:ascii="Arial" w:hAnsi="Arial" w:cs="Arial"/>
          <w:shd w:val="clear" w:color="auto" w:fill="FFFFFF"/>
        </w:rPr>
        <w:t>the University of Wales Trinity St David (</w:t>
      </w:r>
      <w:r w:rsidR="000F5922">
        <w:rPr>
          <w:rStyle w:val="normaltextrun"/>
          <w:rFonts w:ascii="Arial" w:hAnsi="Arial" w:cs="Arial"/>
          <w:shd w:val="clear" w:color="auto" w:fill="FFFFFF"/>
        </w:rPr>
        <w:t>UWTSD</w:t>
      </w:r>
      <w:r w:rsidR="00AD5231">
        <w:rPr>
          <w:rStyle w:val="normaltextrun"/>
          <w:rFonts w:ascii="Arial" w:hAnsi="Arial" w:cs="Arial"/>
          <w:shd w:val="clear" w:color="auto" w:fill="FFFFFF"/>
        </w:rPr>
        <w:t>)</w:t>
      </w:r>
      <w:r w:rsidR="000F5922">
        <w:rPr>
          <w:rStyle w:val="normaltextrun"/>
          <w:rFonts w:ascii="Arial" w:hAnsi="Arial" w:cs="Arial"/>
          <w:shd w:val="clear" w:color="auto" w:fill="FFFFFF"/>
        </w:rPr>
        <w:t>’s PGCE programme</w:t>
      </w:r>
      <w:r w:rsidR="008D4E12">
        <w:rPr>
          <w:rStyle w:val="normaltextrun"/>
          <w:rFonts w:ascii="Arial" w:hAnsi="Arial" w:cs="Arial"/>
          <w:shd w:val="clear" w:color="auto" w:fill="FFFFFF"/>
        </w:rPr>
        <w:t>, through</w:t>
      </w:r>
      <w:r w:rsidR="000F5922">
        <w:rPr>
          <w:rStyle w:val="normaltextrun"/>
          <w:rFonts w:ascii="Arial" w:hAnsi="Arial" w:cs="Arial"/>
          <w:shd w:val="clear" w:color="auto" w:fill="FFFFFF"/>
        </w:rPr>
        <w:t xml:space="preserve"> which</w:t>
      </w:r>
      <w:r w:rsidR="008D4E12">
        <w:rPr>
          <w:rStyle w:val="normaltextrun"/>
          <w:rFonts w:ascii="Arial" w:hAnsi="Arial" w:cs="Arial"/>
          <w:shd w:val="clear" w:color="auto" w:fill="FFFFFF"/>
        </w:rPr>
        <w:t>,</w:t>
      </w:r>
      <w:r w:rsidR="000F5922">
        <w:rPr>
          <w:rStyle w:val="normaltextrun"/>
          <w:rFonts w:ascii="Arial" w:hAnsi="Arial" w:cs="Arial"/>
          <w:shd w:val="clear" w:color="auto" w:fill="FFFFFF"/>
        </w:rPr>
        <w:t xml:space="preserve"> the </w:t>
      </w:r>
      <w:r w:rsidR="00AD5231">
        <w:rPr>
          <w:rStyle w:val="normaltextrun"/>
          <w:rFonts w:ascii="Arial" w:hAnsi="Arial" w:cs="Arial"/>
          <w:shd w:val="clear" w:color="auto" w:fill="FFFFFF"/>
        </w:rPr>
        <w:t>c</w:t>
      </w:r>
      <w:r w:rsidR="000F5922">
        <w:rPr>
          <w:rStyle w:val="normaltextrun"/>
          <w:rFonts w:ascii="Arial" w:hAnsi="Arial" w:cs="Arial"/>
          <w:shd w:val="clear" w:color="auto" w:fill="FFFFFF"/>
        </w:rPr>
        <w:t xml:space="preserve">ritical </w:t>
      </w:r>
      <w:r w:rsidR="00AD5231">
        <w:rPr>
          <w:rStyle w:val="normaltextrun"/>
          <w:rFonts w:ascii="Arial" w:hAnsi="Arial" w:cs="Arial"/>
          <w:shd w:val="clear" w:color="auto" w:fill="FFFFFF"/>
        </w:rPr>
        <w:t>i</w:t>
      </w:r>
      <w:r w:rsidR="000F5922">
        <w:rPr>
          <w:rStyle w:val="normaltextrun"/>
          <w:rFonts w:ascii="Arial" w:hAnsi="Arial" w:cs="Arial"/>
          <w:shd w:val="clear" w:color="auto" w:fill="FFFFFF"/>
        </w:rPr>
        <w:t>ncident to be outlined in this paper has been identified and developed.</w:t>
      </w:r>
      <w:r w:rsidR="00093F3E">
        <w:rPr>
          <w:rStyle w:val="normaltextrun"/>
          <w:rFonts w:ascii="Arial" w:hAnsi="Arial" w:cs="Arial"/>
          <w:shd w:val="clear" w:color="auto" w:fill="FFFFFF"/>
        </w:rPr>
        <w:t xml:space="preserve">  Gibbs</w:t>
      </w:r>
      <w:r w:rsidR="00AD5231">
        <w:rPr>
          <w:rStyle w:val="normaltextrun"/>
          <w:rFonts w:ascii="Arial" w:hAnsi="Arial" w:cs="Arial"/>
          <w:shd w:val="clear" w:color="auto" w:fill="FFFFFF"/>
        </w:rPr>
        <w:t xml:space="preserve"> (</w:t>
      </w:r>
      <w:r w:rsidR="00093F3E">
        <w:rPr>
          <w:rStyle w:val="normaltextrun"/>
          <w:rFonts w:ascii="Arial" w:hAnsi="Arial" w:cs="Arial"/>
          <w:shd w:val="clear" w:color="auto" w:fill="FFFFFF"/>
        </w:rPr>
        <w:t>1988</w:t>
      </w:r>
      <w:r w:rsidR="00AD5231">
        <w:rPr>
          <w:rStyle w:val="normaltextrun"/>
          <w:rFonts w:ascii="Arial" w:hAnsi="Arial" w:cs="Arial"/>
          <w:shd w:val="clear" w:color="auto" w:fill="FFFFFF"/>
        </w:rPr>
        <w:t>)</w:t>
      </w:r>
      <w:r w:rsidR="00093F3E">
        <w:rPr>
          <w:rStyle w:val="normaltextrun"/>
          <w:rFonts w:ascii="Arial" w:hAnsi="Arial" w:cs="Arial"/>
          <w:shd w:val="clear" w:color="auto" w:fill="FFFFFF"/>
        </w:rPr>
        <w:t xml:space="preserve"> went on to develop this model into 6 stages including an emotional response and the idea of good and bad reflections.  Brookfield (1998) describes his model as ‘four lenses’ with a more child focussed perspective </w:t>
      </w:r>
      <w:r w:rsidR="00701942">
        <w:rPr>
          <w:rStyle w:val="normaltextrun"/>
          <w:rFonts w:ascii="Arial" w:hAnsi="Arial" w:cs="Arial"/>
          <w:shd w:val="clear" w:color="auto" w:fill="FFFFFF"/>
        </w:rPr>
        <w:t>and Myers</w:t>
      </w:r>
      <w:r w:rsidR="008D4E12">
        <w:rPr>
          <w:rStyle w:val="normaltextrun"/>
          <w:rFonts w:ascii="Arial" w:hAnsi="Arial" w:cs="Arial"/>
          <w:shd w:val="clear" w:color="auto" w:fill="FFFFFF"/>
        </w:rPr>
        <w:t>’</w:t>
      </w:r>
      <w:r w:rsidR="00701942">
        <w:rPr>
          <w:rStyle w:val="normaltextrun"/>
          <w:rFonts w:ascii="Arial" w:hAnsi="Arial" w:cs="Arial"/>
          <w:shd w:val="clear" w:color="auto" w:fill="FFFFFF"/>
        </w:rPr>
        <w:t xml:space="preserve"> (</w:t>
      </w:r>
      <w:r w:rsidR="003B433C">
        <w:rPr>
          <w:rStyle w:val="normaltextrun"/>
          <w:rFonts w:ascii="Arial" w:hAnsi="Arial" w:cs="Arial"/>
          <w:shd w:val="clear" w:color="auto" w:fill="FFFFFF"/>
        </w:rPr>
        <w:t>2012</w:t>
      </w:r>
      <w:bookmarkStart w:id="1" w:name="_Hlk86254089"/>
      <w:r w:rsidR="00701942">
        <w:rPr>
          <w:rStyle w:val="normaltextrun"/>
          <w:rFonts w:ascii="Arial" w:hAnsi="Arial" w:cs="Arial"/>
          <w:shd w:val="clear" w:color="auto" w:fill="FFFFFF"/>
        </w:rPr>
        <w:t>) 9 Dimensions of Reflective Practice</w:t>
      </w:r>
      <w:bookmarkEnd w:id="1"/>
      <w:r w:rsidR="008D4E12">
        <w:rPr>
          <w:rStyle w:val="normaltextrun"/>
          <w:rFonts w:ascii="Arial" w:hAnsi="Arial" w:cs="Arial"/>
          <w:shd w:val="clear" w:color="auto" w:fill="FFFFFF"/>
        </w:rPr>
        <w:t xml:space="preserve"> has been </w:t>
      </w:r>
      <w:r w:rsidR="00D21879">
        <w:rPr>
          <w:rStyle w:val="normaltextrun"/>
          <w:rFonts w:ascii="Arial" w:hAnsi="Arial" w:cs="Arial"/>
          <w:shd w:val="clear" w:color="auto" w:fill="FFFFFF"/>
        </w:rPr>
        <w:t>utilised in preparation of this paper</w:t>
      </w:r>
      <w:r w:rsidR="008D4E12">
        <w:rPr>
          <w:rStyle w:val="normaltextrun"/>
          <w:rFonts w:ascii="Arial" w:hAnsi="Arial" w:cs="Arial"/>
          <w:shd w:val="clear" w:color="auto" w:fill="FFFFFF"/>
        </w:rPr>
        <w:t xml:space="preserve"> and</w:t>
      </w:r>
      <w:r w:rsidR="003B433C">
        <w:rPr>
          <w:rStyle w:val="normaltextrun"/>
          <w:rFonts w:ascii="Arial" w:hAnsi="Arial" w:cs="Arial"/>
          <w:shd w:val="clear" w:color="auto" w:fill="FFFFFF"/>
        </w:rPr>
        <w:t xml:space="preserve"> throughout</w:t>
      </w:r>
      <w:r w:rsidR="00D21879">
        <w:rPr>
          <w:rStyle w:val="normaltextrun"/>
          <w:rFonts w:ascii="Arial" w:hAnsi="Arial" w:cs="Arial"/>
          <w:shd w:val="clear" w:color="auto" w:fill="FFFFFF"/>
        </w:rPr>
        <w:t>.</w:t>
      </w:r>
    </w:p>
    <w:p w14:paraId="79BEA4A8" w14:textId="1535412A" w:rsidR="00F51403" w:rsidRDefault="00F51403" w:rsidP="00497F2A">
      <w:pPr>
        <w:spacing w:line="360" w:lineRule="auto"/>
        <w:rPr>
          <w:rStyle w:val="normaltextrun"/>
          <w:rFonts w:ascii="Arial" w:hAnsi="Arial" w:cs="Arial"/>
          <w:shd w:val="clear" w:color="auto" w:fill="FFFFFF"/>
        </w:rPr>
      </w:pPr>
      <w:r w:rsidRPr="00F51403">
        <w:rPr>
          <w:rStyle w:val="normaltextrun"/>
          <w:rFonts w:ascii="Arial" w:hAnsi="Arial" w:cs="Arial"/>
          <w:shd w:val="clear" w:color="auto" w:fill="FFFFFF"/>
        </w:rPr>
        <w:t xml:space="preserve">According to Dewey (1933) the three attributes of a reflective individual are </w:t>
      </w:r>
      <w:r w:rsidR="003B433C">
        <w:rPr>
          <w:rStyle w:val="normaltextrun"/>
          <w:rFonts w:ascii="Arial" w:hAnsi="Arial" w:cs="Arial"/>
          <w:shd w:val="clear" w:color="auto" w:fill="FFFFFF"/>
        </w:rPr>
        <w:t>‘</w:t>
      </w:r>
      <w:proofErr w:type="spellStart"/>
      <w:r w:rsidRPr="00F51403">
        <w:rPr>
          <w:rStyle w:val="normaltextrun"/>
          <w:rFonts w:ascii="Arial" w:hAnsi="Arial" w:cs="Arial"/>
          <w:shd w:val="clear" w:color="auto" w:fill="FFFFFF"/>
        </w:rPr>
        <w:t>openmindedness</w:t>
      </w:r>
      <w:proofErr w:type="spellEnd"/>
      <w:r w:rsidRPr="00F51403">
        <w:rPr>
          <w:rStyle w:val="normaltextrun"/>
          <w:rFonts w:ascii="Arial" w:hAnsi="Arial" w:cs="Arial"/>
          <w:shd w:val="clear" w:color="auto" w:fill="FFFFFF"/>
        </w:rPr>
        <w:t>, responsibility and wholeheartedness</w:t>
      </w:r>
      <w:r w:rsidR="003B433C">
        <w:rPr>
          <w:rStyle w:val="normaltextrun"/>
          <w:rFonts w:ascii="Arial" w:hAnsi="Arial" w:cs="Arial"/>
          <w:shd w:val="clear" w:color="auto" w:fill="FFFFFF"/>
        </w:rPr>
        <w:t>’</w:t>
      </w:r>
      <w:r w:rsidRPr="00F51403">
        <w:rPr>
          <w:rStyle w:val="normaltextrun"/>
          <w:rFonts w:ascii="Arial" w:hAnsi="Arial" w:cs="Arial"/>
          <w:shd w:val="clear" w:color="auto" w:fill="FFFFFF"/>
        </w:rPr>
        <w:t xml:space="preserve"> and these are considered essential to reflective action (Paula </w:t>
      </w:r>
      <w:proofErr w:type="spellStart"/>
      <w:r w:rsidRPr="00F51403">
        <w:rPr>
          <w:rStyle w:val="normaltextrun"/>
          <w:rFonts w:ascii="Arial" w:hAnsi="Arial" w:cs="Arial"/>
          <w:shd w:val="clear" w:color="auto" w:fill="FFFFFF"/>
        </w:rPr>
        <w:t>Zwozdiak</w:t>
      </w:r>
      <w:proofErr w:type="spellEnd"/>
      <w:r w:rsidRPr="00F51403">
        <w:rPr>
          <w:rStyle w:val="normaltextrun"/>
          <w:rFonts w:ascii="Arial" w:hAnsi="Arial" w:cs="Arial"/>
          <w:shd w:val="clear" w:color="auto" w:fill="FFFFFF"/>
        </w:rPr>
        <w:t xml:space="preserve">-Myers, 2012).  This definition </w:t>
      </w:r>
      <w:r w:rsidR="00AA3252">
        <w:rPr>
          <w:rStyle w:val="normaltextrun"/>
          <w:rFonts w:ascii="Arial" w:hAnsi="Arial" w:cs="Arial"/>
          <w:shd w:val="clear" w:color="auto" w:fill="FFFFFF"/>
        </w:rPr>
        <w:t xml:space="preserve">along with Myers 9 Dimensions of Reflective Practice </w:t>
      </w:r>
      <w:r w:rsidRPr="00F51403">
        <w:rPr>
          <w:rStyle w:val="normaltextrun"/>
          <w:rFonts w:ascii="Arial" w:hAnsi="Arial" w:cs="Arial"/>
          <w:shd w:val="clear" w:color="auto" w:fill="FFFFFF"/>
        </w:rPr>
        <w:t xml:space="preserve">will underpin this </w:t>
      </w:r>
      <w:r w:rsidR="00CF7B6F">
        <w:rPr>
          <w:rStyle w:val="normaltextrun"/>
          <w:rFonts w:ascii="Arial" w:hAnsi="Arial" w:cs="Arial"/>
          <w:shd w:val="clear" w:color="auto" w:fill="FFFFFF"/>
        </w:rPr>
        <w:t xml:space="preserve">research </w:t>
      </w:r>
      <w:r w:rsidRPr="00F51403">
        <w:rPr>
          <w:rStyle w:val="normaltextrun"/>
          <w:rFonts w:ascii="Arial" w:hAnsi="Arial" w:cs="Arial"/>
          <w:shd w:val="clear" w:color="auto" w:fill="FFFFFF"/>
        </w:rPr>
        <w:t>in discussing the context of the chosen critical incident and subsequent research areas, demonstrating why reflection is important and what can be done in terms of reflection in teaching.</w:t>
      </w:r>
    </w:p>
    <w:p w14:paraId="71D55C69" w14:textId="2B228936" w:rsidR="0095075A" w:rsidRPr="002D758E" w:rsidRDefault="0095075A" w:rsidP="00497F2A">
      <w:pPr>
        <w:spacing w:line="360" w:lineRule="auto"/>
        <w:rPr>
          <w:rStyle w:val="normaltextrun"/>
          <w:rFonts w:ascii="Arial" w:hAnsi="Arial" w:cs="Arial"/>
          <w:shd w:val="clear" w:color="auto" w:fill="FFFFFF"/>
        </w:rPr>
      </w:pPr>
      <w:r w:rsidRPr="0095075A">
        <w:rPr>
          <w:rStyle w:val="normaltextrun"/>
          <w:rFonts w:ascii="Arial" w:hAnsi="Arial" w:cs="Arial"/>
          <w:shd w:val="clear" w:color="auto" w:fill="FFFFFF"/>
        </w:rPr>
        <w:t xml:space="preserve">Tripp (2012) </w:t>
      </w:r>
      <w:r w:rsidR="00145176" w:rsidRPr="0095075A">
        <w:rPr>
          <w:rStyle w:val="normaltextrun"/>
          <w:rFonts w:ascii="Arial" w:hAnsi="Arial" w:cs="Arial"/>
          <w:shd w:val="clear" w:color="auto" w:fill="FFFFFF"/>
        </w:rPr>
        <w:t>states</w:t>
      </w:r>
      <w:r w:rsidRPr="0095075A">
        <w:rPr>
          <w:rStyle w:val="normaltextrun"/>
          <w:rFonts w:ascii="Arial" w:hAnsi="Arial" w:cs="Arial"/>
          <w:shd w:val="clear" w:color="auto" w:fill="FFFFFF"/>
        </w:rPr>
        <w:t xml:space="preserve"> that </w:t>
      </w:r>
      <w:r w:rsidR="00145176">
        <w:rPr>
          <w:rStyle w:val="normaltextrun"/>
          <w:rFonts w:ascii="Arial" w:hAnsi="Arial" w:cs="Arial"/>
          <w:shd w:val="clear" w:color="auto" w:fill="FFFFFF"/>
        </w:rPr>
        <w:t>through in-depth</w:t>
      </w:r>
      <w:r w:rsidRPr="0095075A">
        <w:rPr>
          <w:rStyle w:val="normaltextrun"/>
          <w:rFonts w:ascii="Arial" w:hAnsi="Arial" w:cs="Arial"/>
          <w:shd w:val="clear" w:color="auto" w:fill="FFFFFF"/>
        </w:rPr>
        <w:t xml:space="preserve"> analysis of critical incidents</w:t>
      </w:r>
      <w:r w:rsidR="00145176">
        <w:rPr>
          <w:rStyle w:val="normaltextrun"/>
          <w:rFonts w:ascii="Arial" w:hAnsi="Arial" w:cs="Arial"/>
          <w:shd w:val="clear" w:color="auto" w:fill="FFFFFF"/>
        </w:rPr>
        <w:t>, teachers</w:t>
      </w:r>
      <w:r w:rsidRPr="0095075A">
        <w:rPr>
          <w:rStyle w:val="normaltextrun"/>
          <w:rFonts w:ascii="Arial" w:hAnsi="Arial" w:cs="Arial"/>
          <w:shd w:val="clear" w:color="auto" w:fill="FFFFFF"/>
        </w:rPr>
        <w:t xml:space="preserve"> can inform t</w:t>
      </w:r>
      <w:r w:rsidR="00145176">
        <w:rPr>
          <w:rStyle w:val="normaltextrun"/>
          <w:rFonts w:ascii="Arial" w:hAnsi="Arial" w:cs="Arial"/>
          <w:shd w:val="clear" w:color="auto" w:fill="FFFFFF"/>
        </w:rPr>
        <w:t>heir</w:t>
      </w:r>
      <w:r w:rsidRPr="0095075A">
        <w:rPr>
          <w:rStyle w:val="normaltextrun"/>
          <w:rFonts w:ascii="Arial" w:hAnsi="Arial" w:cs="Arial"/>
          <w:shd w:val="clear" w:color="auto" w:fill="FFFFFF"/>
        </w:rPr>
        <w:t xml:space="preserve"> </w:t>
      </w:r>
      <w:r w:rsidR="00EC4C40">
        <w:rPr>
          <w:rStyle w:val="normaltextrun"/>
          <w:rFonts w:ascii="Arial" w:hAnsi="Arial" w:cs="Arial"/>
          <w:shd w:val="clear" w:color="auto" w:fill="FFFFFF"/>
        </w:rPr>
        <w:t xml:space="preserve">own </w:t>
      </w:r>
      <w:r w:rsidRPr="0095075A">
        <w:rPr>
          <w:rStyle w:val="normaltextrun"/>
          <w:rFonts w:ascii="Arial" w:hAnsi="Arial" w:cs="Arial"/>
          <w:shd w:val="clear" w:color="auto" w:fill="FFFFFF"/>
        </w:rPr>
        <w:t xml:space="preserve">judgement and </w:t>
      </w:r>
      <w:r w:rsidR="00A43DC4">
        <w:rPr>
          <w:rStyle w:val="normaltextrun"/>
          <w:rFonts w:ascii="Arial" w:hAnsi="Arial" w:cs="Arial"/>
          <w:shd w:val="clear" w:color="auto" w:fill="FFFFFF"/>
        </w:rPr>
        <w:t xml:space="preserve">professional </w:t>
      </w:r>
      <w:r w:rsidRPr="0095075A">
        <w:rPr>
          <w:rStyle w:val="normaltextrun"/>
          <w:rFonts w:ascii="Arial" w:hAnsi="Arial" w:cs="Arial"/>
          <w:shd w:val="clear" w:color="auto" w:fill="FFFFFF"/>
        </w:rPr>
        <w:t>practice</w:t>
      </w:r>
      <w:r w:rsidR="00A43DC4">
        <w:rPr>
          <w:rStyle w:val="normaltextrun"/>
          <w:rFonts w:ascii="Arial" w:hAnsi="Arial" w:cs="Arial"/>
          <w:shd w:val="clear" w:color="auto" w:fill="FFFFFF"/>
        </w:rPr>
        <w:t xml:space="preserve">.  He also notes that </w:t>
      </w:r>
      <w:r w:rsidRPr="0095075A">
        <w:rPr>
          <w:rStyle w:val="normaltextrun"/>
          <w:rFonts w:ascii="Arial" w:hAnsi="Arial" w:cs="Arial"/>
          <w:shd w:val="clear" w:color="auto" w:fill="FFFFFF"/>
        </w:rPr>
        <w:t xml:space="preserve">although </w:t>
      </w:r>
      <w:r w:rsidR="00A43DC4">
        <w:rPr>
          <w:rStyle w:val="normaltextrun"/>
          <w:rFonts w:ascii="Arial" w:hAnsi="Arial" w:cs="Arial"/>
          <w:shd w:val="clear" w:color="auto" w:fill="FFFFFF"/>
        </w:rPr>
        <w:t>such incidents</w:t>
      </w:r>
      <w:r w:rsidRPr="0095075A">
        <w:rPr>
          <w:rStyle w:val="normaltextrun"/>
          <w:rFonts w:ascii="Arial" w:hAnsi="Arial" w:cs="Arial"/>
          <w:shd w:val="clear" w:color="auto" w:fill="FFFFFF"/>
        </w:rPr>
        <w:t xml:space="preserve"> </w:t>
      </w:r>
      <w:r w:rsidR="00EC4C40">
        <w:rPr>
          <w:rStyle w:val="normaltextrun"/>
          <w:rFonts w:ascii="Arial" w:hAnsi="Arial" w:cs="Arial"/>
          <w:shd w:val="clear" w:color="auto" w:fill="FFFFFF"/>
        </w:rPr>
        <w:t>may</w:t>
      </w:r>
      <w:r w:rsidRPr="0095075A">
        <w:rPr>
          <w:rStyle w:val="normaltextrun"/>
          <w:rFonts w:ascii="Arial" w:hAnsi="Arial" w:cs="Arial"/>
          <w:shd w:val="clear" w:color="auto" w:fill="FFFFFF"/>
        </w:rPr>
        <w:t xml:space="preserve"> be </w:t>
      </w:r>
      <w:proofErr w:type="gramStart"/>
      <w:r w:rsidR="00A43DC4">
        <w:rPr>
          <w:rStyle w:val="normaltextrun"/>
          <w:rFonts w:ascii="Arial" w:hAnsi="Arial" w:cs="Arial"/>
          <w:shd w:val="clear" w:color="auto" w:fill="FFFFFF"/>
        </w:rPr>
        <w:t>appear</w:t>
      </w:r>
      <w:proofErr w:type="gramEnd"/>
      <w:r w:rsidR="00A43DC4">
        <w:rPr>
          <w:rStyle w:val="normaltextrun"/>
          <w:rFonts w:ascii="Arial" w:hAnsi="Arial" w:cs="Arial"/>
          <w:shd w:val="clear" w:color="auto" w:fill="FFFFFF"/>
        </w:rPr>
        <w:t xml:space="preserve"> to be </w:t>
      </w:r>
      <w:r w:rsidR="00A43DC4" w:rsidRPr="0095075A">
        <w:rPr>
          <w:rStyle w:val="normaltextrun"/>
          <w:rFonts w:ascii="Arial" w:hAnsi="Arial" w:cs="Arial"/>
          <w:shd w:val="clear" w:color="auto" w:fill="FFFFFF"/>
        </w:rPr>
        <w:t>significant</w:t>
      </w:r>
      <w:r w:rsidRPr="0095075A">
        <w:rPr>
          <w:rStyle w:val="normaltextrun"/>
          <w:rFonts w:ascii="Arial" w:hAnsi="Arial" w:cs="Arial"/>
          <w:shd w:val="clear" w:color="auto" w:fill="FFFFFF"/>
        </w:rPr>
        <w:t xml:space="preserve">, they may also be </w:t>
      </w:r>
      <w:r w:rsidR="009E76F2">
        <w:rPr>
          <w:rStyle w:val="normaltextrun"/>
          <w:rFonts w:ascii="Arial" w:hAnsi="Arial" w:cs="Arial"/>
          <w:shd w:val="clear" w:color="auto" w:fill="FFFFFF"/>
        </w:rPr>
        <w:t>brief</w:t>
      </w:r>
      <w:r w:rsidR="00EC4C40">
        <w:rPr>
          <w:rStyle w:val="normaltextrun"/>
          <w:rFonts w:ascii="Arial" w:hAnsi="Arial" w:cs="Arial"/>
          <w:shd w:val="clear" w:color="auto" w:fill="FFFFFF"/>
        </w:rPr>
        <w:t xml:space="preserve"> </w:t>
      </w:r>
      <w:r w:rsidR="00A43DC4">
        <w:rPr>
          <w:rStyle w:val="normaltextrun"/>
          <w:rFonts w:ascii="Arial" w:hAnsi="Arial" w:cs="Arial"/>
          <w:shd w:val="clear" w:color="auto" w:fill="FFFFFF"/>
        </w:rPr>
        <w:t>witnessed</w:t>
      </w:r>
      <w:r w:rsidRPr="0095075A">
        <w:rPr>
          <w:rStyle w:val="normaltextrun"/>
          <w:rFonts w:ascii="Arial" w:hAnsi="Arial" w:cs="Arial"/>
          <w:shd w:val="clear" w:color="auto" w:fill="FFFFFF"/>
        </w:rPr>
        <w:t xml:space="preserve"> </w:t>
      </w:r>
      <w:r w:rsidR="00A43DC4">
        <w:rPr>
          <w:rStyle w:val="normaltextrun"/>
          <w:rFonts w:ascii="Arial" w:hAnsi="Arial" w:cs="Arial"/>
          <w:shd w:val="clear" w:color="auto" w:fill="FFFFFF"/>
        </w:rPr>
        <w:t>happenings</w:t>
      </w:r>
      <w:r w:rsidRPr="0095075A">
        <w:rPr>
          <w:rStyle w:val="normaltextrun"/>
          <w:rFonts w:ascii="Arial" w:hAnsi="Arial" w:cs="Arial"/>
          <w:shd w:val="clear" w:color="auto" w:fill="FFFFFF"/>
        </w:rPr>
        <w:t xml:space="preserve"> that are </w:t>
      </w:r>
      <w:r w:rsidR="00A43DC4">
        <w:rPr>
          <w:rStyle w:val="normaltextrun"/>
          <w:rFonts w:ascii="Arial" w:hAnsi="Arial" w:cs="Arial"/>
          <w:shd w:val="clear" w:color="auto" w:fill="FFFFFF"/>
        </w:rPr>
        <w:t>“</w:t>
      </w:r>
      <w:r w:rsidRPr="0095075A">
        <w:rPr>
          <w:rStyle w:val="normaltextrun"/>
          <w:rFonts w:ascii="Arial" w:hAnsi="Arial" w:cs="Arial"/>
          <w:shd w:val="clear" w:color="auto" w:fill="FFFFFF"/>
        </w:rPr>
        <w:t>funny, sad, witty…boring, good</w:t>
      </w:r>
      <w:r w:rsidR="00A43DC4">
        <w:rPr>
          <w:rStyle w:val="normaltextrun"/>
          <w:rFonts w:ascii="Arial" w:hAnsi="Arial" w:cs="Arial"/>
          <w:shd w:val="clear" w:color="auto" w:fill="FFFFFF"/>
        </w:rPr>
        <w:t>”</w:t>
      </w:r>
      <w:r w:rsidRPr="0095075A">
        <w:rPr>
          <w:rStyle w:val="normaltextrun"/>
          <w:rFonts w:ascii="Arial" w:hAnsi="Arial" w:cs="Arial"/>
          <w:shd w:val="clear" w:color="auto" w:fill="FFFFFF"/>
        </w:rPr>
        <w:t xml:space="preserve"> or </w:t>
      </w:r>
      <w:r w:rsidR="00AA3252">
        <w:rPr>
          <w:rStyle w:val="normaltextrun"/>
          <w:rFonts w:ascii="Arial" w:hAnsi="Arial" w:cs="Arial"/>
          <w:shd w:val="clear" w:color="auto" w:fill="FFFFFF"/>
        </w:rPr>
        <w:t>seemingly</w:t>
      </w:r>
      <w:r w:rsidRPr="0095075A">
        <w:rPr>
          <w:rStyle w:val="normaltextrun"/>
          <w:rFonts w:ascii="Arial" w:hAnsi="Arial" w:cs="Arial"/>
          <w:shd w:val="clear" w:color="auto" w:fill="FFFFFF"/>
        </w:rPr>
        <w:t xml:space="preserve"> </w:t>
      </w:r>
      <w:r w:rsidR="00A43DC4">
        <w:rPr>
          <w:rStyle w:val="normaltextrun"/>
          <w:rFonts w:ascii="Arial" w:hAnsi="Arial" w:cs="Arial"/>
          <w:shd w:val="clear" w:color="auto" w:fill="FFFFFF"/>
        </w:rPr>
        <w:t>“</w:t>
      </w:r>
      <w:r w:rsidRPr="0095075A">
        <w:rPr>
          <w:rStyle w:val="normaltextrun"/>
          <w:rFonts w:ascii="Arial" w:hAnsi="Arial" w:cs="Arial"/>
          <w:shd w:val="clear" w:color="auto" w:fill="FFFFFF"/>
        </w:rPr>
        <w:t>trivial</w:t>
      </w:r>
      <w:r w:rsidR="00A43DC4">
        <w:rPr>
          <w:rStyle w:val="normaltextrun"/>
          <w:rFonts w:ascii="Arial" w:hAnsi="Arial" w:cs="Arial"/>
          <w:shd w:val="clear" w:color="auto" w:fill="FFFFFF"/>
        </w:rPr>
        <w:t>”</w:t>
      </w:r>
      <w:r w:rsidRPr="0095075A">
        <w:rPr>
          <w:rStyle w:val="normaltextrun"/>
          <w:rFonts w:ascii="Arial" w:hAnsi="Arial" w:cs="Arial"/>
          <w:shd w:val="clear" w:color="auto" w:fill="FFFFFF"/>
        </w:rPr>
        <w:t xml:space="preserve">. He believes that the </w:t>
      </w:r>
      <w:r w:rsidR="00EC4C40" w:rsidRPr="0095075A">
        <w:rPr>
          <w:rStyle w:val="normaltextrun"/>
          <w:rFonts w:ascii="Arial" w:hAnsi="Arial" w:cs="Arial"/>
          <w:shd w:val="clear" w:color="auto" w:fill="FFFFFF"/>
        </w:rPr>
        <w:t>connotations</w:t>
      </w:r>
      <w:r w:rsidRPr="0095075A">
        <w:rPr>
          <w:rStyle w:val="normaltextrun"/>
          <w:rFonts w:ascii="Arial" w:hAnsi="Arial" w:cs="Arial"/>
          <w:shd w:val="clear" w:color="auto" w:fill="FFFFFF"/>
        </w:rPr>
        <w:t xml:space="preserve"> of a</w:t>
      </w:r>
      <w:r w:rsidR="00EC4C40">
        <w:rPr>
          <w:rStyle w:val="normaltextrun"/>
          <w:rFonts w:ascii="Arial" w:hAnsi="Arial" w:cs="Arial"/>
          <w:shd w:val="clear" w:color="auto" w:fill="FFFFFF"/>
        </w:rPr>
        <w:t xml:space="preserve"> witness</w:t>
      </w:r>
      <w:r w:rsidRPr="0095075A">
        <w:rPr>
          <w:rStyle w:val="normaltextrun"/>
          <w:rFonts w:ascii="Arial" w:hAnsi="Arial" w:cs="Arial"/>
          <w:shd w:val="clear" w:color="auto" w:fill="FFFFFF"/>
        </w:rPr>
        <w:t xml:space="preserve">ed incident offer </w:t>
      </w:r>
      <w:r w:rsidR="00EC4C40" w:rsidRPr="0095075A">
        <w:rPr>
          <w:rStyle w:val="normaltextrun"/>
          <w:rFonts w:ascii="Arial" w:hAnsi="Arial" w:cs="Arial"/>
          <w:shd w:val="clear" w:color="auto" w:fill="FFFFFF"/>
        </w:rPr>
        <w:t>valuable</w:t>
      </w:r>
      <w:r w:rsidRPr="0095075A">
        <w:rPr>
          <w:rStyle w:val="normaltextrun"/>
          <w:rFonts w:ascii="Arial" w:hAnsi="Arial" w:cs="Arial"/>
          <w:shd w:val="clear" w:color="auto" w:fill="FFFFFF"/>
        </w:rPr>
        <w:t xml:space="preserve"> opportunity for </w:t>
      </w:r>
      <w:r w:rsidR="009E76F2">
        <w:rPr>
          <w:rStyle w:val="normaltextrun"/>
          <w:rFonts w:ascii="Arial" w:hAnsi="Arial" w:cs="Arial"/>
          <w:shd w:val="clear" w:color="auto" w:fill="FFFFFF"/>
        </w:rPr>
        <w:t xml:space="preserve">further </w:t>
      </w:r>
      <w:r w:rsidRPr="0095075A">
        <w:rPr>
          <w:rStyle w:val="normaltextrun"/>
          <w:rFonts w:ascii="Arial" w:hAnsi="Arial" w:cs="Arial"/>
          <w:shd w:val="clear" w:color="auto" w:fill="FFFFFF"/>
        </w:rPr>
        <w:t xml:space="preserve">understanding one’s own </w:t>
      </w:r>
      <w:r w:rsidR="00EC4C40" w:rsidRPr="0095075A">
        <w:rPr>
          <w:rStyle w:val="normaltextrun"/>
          <w:rFonts w:ascii="Arial" w:hAnsi="Arial" w:cs="Arial"/>
          <w:shd w:val="clear" w:color="auto" w:fill="FFFFFF"/>
        </w:rPr>
        <w:t>progress</w:t>
      </w:r>
      <w:r w:rsidRPr="0095075A">
        <w:rPr>
          <w:rStyle w:val="normaltextrun"/>
          <w:rFonts w:ascii="Arial" w:hAnsi="Arial" w:cs="Arial"/>
          <w:shd w:val="clear" w:color="auto" w:fill="FFFFFF"/>
        </w:rPr>
        <w:t xml:space="preserve"> and pedagogy </w:t>
      </w:r>
      <w:r w:rsidR="009E76F2">
        <w:rPr>
          <w:rStyle w:val="normaltextrun"/>
          <w:rFonts w:ascii="Arial" w:hAnsi="Arial" w:cs="Arial"/>
          <w:shd w:val="clear" w:color="auto" w:fill="FFFFFF"/>
        </w:rPr>
        <w:t>which</w:t>
      </w:r>
      <w:r w:rsidRPr="0095075A">
        <w:rPr>
          <w:rStyle w:val="normaltextrun"/>
          <w:rFonts w:ascii="Arial" w:hAnsi="Arial" w:cs="Arial"/>
          <w:shd w:val="clear" w:color="auto" w:fill="FFFFFF"/>
        </w:rPr>
        <w:t xml:space="preserve"> are vital in the context of reflective practice in teaching. Critical incidents are important as they enable processes, </w:t>
      </w:r>
      <w:proofErr w:type="gramStart"/>
      <w:r w:rsidRPr="0095075A">
        <w:rPr>
          <w:rStyle w:val="normaltextrun"/>
          <w:rFonts w:ascii="Arial" w:hAnsi="Arial" w:cs="Arial"/>
          <w:shd w:val="clear" w:color="auto" w:fill="FFFFFF"/>
        </w:rPr>
        <w:t>procedures</w:t>
      </w:r>
      <w:proofErr w:type="gramEnd"/>
      <w:r w:rsidRPr="0095075A">
        <w:rPr>
          <w:rStyle w:val="normaltextrun"/>
          <w:rFonts w:ascii="Arial" w:hAnsi="Arial" w:cs="Arial"/>
          <w:shd w:val="clear" w:color="auto" w:fill="FFFFFF"/>
        </w:rPr>
        <w:t xml:space="preserve"> and results to be analysed to inform development and a greater level of self-awareness (ibid).</w:t>
      </w:r>
    </w:p>
    <w:p w14:paraId="48479C94" w14:textId="54F04145" w:rsidR="0056794E" w:rsidRPr="00AA3252" w:rsidRDefault="00090116" w:rsidP="00497F2A">
      <w:pPr>
        <w:spacing w:line="360" w:lineRule="auto"/>
        <w:rPr>
          <w:rStyle w:val="normaltextrun"/>
          <w:rFonts w:ascii="Arial" w:hAnsi="Arial" w:cs="Arial"/>
          <w:shd w:val="clear" w:color="auto" w:fill="FFFFFF"/>
        </w:rPr>
      </w:pPr>
      <w:r w:rsidRPr="00AA3252">
        <w:rPr>
          <w:rStyle w:val="normaltextrun"/>
          <w:rFonts w:ascii="Arial" w:hAnsi="Arial" w:cs="Arial"/>
          <w:shd w:val="clear" w:color="auto" w:fill="FFFFFF"/>
        </w:rPr>
        <w:t>T</w:t>
      </w:r>
      <w:r w:rsidR="00943094" w:rsidRPr="00AA3252">
        <w:rPr>
          <w:rStyle w:val="normaltextrun"/>
          <w:rFonts w:ascii="Arial" w:hAnsi="Arial" w:cs="Arial"/>
          <w:shd w:val="clear" w:color="auto" w:fill="FFFFFF"/>
        </w:rPr>
        <w:t>he interpretation of c</w:t>
      </w:r>
      <w:r w:rsidR="00AA3252" w:rsidRPr="00AA3252">
        <w:rPr>
          <w:rStyle w:val="normaltextrun"/>
          <w:rFonts w:ascii="Arial" w:hAnsi="Arial" w:cs="Arial"/>
          <w:shd w:val="clear" w:color="auto" w:fill="FFFFFF"/>
        </w:rPr>
        <w:t xml:space="preserve">ritical </w:t>
      </w:r>
      <w:r w:rsidR="00943094" w:rsidRPr="00AA3252">
        <w:rPr>
          <w:rStyle w:val="normaltextrun"/>
          <w:rFonts w:ascii="Arial" w:hAnsi="Arial" w:cs="Arial"/>
          <w:shd w:val="clear" w:color="auto" w:fill="FFFFFF"/>
        </w:rPr>
        <w:t>i</w:t>
      </w:r>
      <w:r w:rsidR="00AA3252" w:rsidRPr="00AA3252">
        <w:rPr>
          <w:rStyle w:val="normaltextrun"/>
          <w:rFonts w:ascii="Arial" w:hAnsi="Arial" w:cs="Arial"/>
          <w:shd w:val="clear" w:color="auto" w:fill="FFFFFF"/>
        </w:rPr>
        <w:t>ncident</w:t>
      </w:r>
      <w:r w:rsidR="00943094" w:rsidRPr="00AA3252">
        <w:rPr>
          <w:rStyle w:val="normaltextrun"/>
          <w:rFonts w:ascii="Arial" w:hAnsi="Arial" w:cs="Arial"/>
          <w:shd w:val="clear" w:color="auto" w:fill="FFFFFF"/>
        </w:rPr>
        <w:t xml:space="preserve">s </w:t>
      </w:r>
      <w:r w:rsidR="00AA3252" w:rsidRPr="00AA3252">
        <w:rPr>
          <w:rStyle w:val="normaltextrun"/>
          <w:rFonts w:ascii="Arial" w:hAnsi="Arial" w:cs="Arial"/>
          <w:shd w:val="clear" w:color="auto" w:fill="FFFFFF"/>
        </w:rPr>
        <w:t xml:space="preserve">was envisaged </w:t>
      </w:r>
      <w:r w:rsidR="00943094" w:rsidRPr="00AA3252">
        <w:rPr>
          <w:rStyle w:val="normaltextrun"/>
          <w:rFonts w:ascii="Arial" w:hAnsi="Arial" w:cs="Arial"/>
          <w:shd w:val="clear" w:color="auto" w:fill="FFFFFF"/>
        </w:rPr>
        <w:t>to inform professional judgement as a standard professional teaching practice (Tripp, 1993).</w:t>
      </w:r>
      <w:r w:rsidR="00927CA0" w:rsidRPr="00AA3252">
        <w:rPr>
          <w:rStyle w:val="normaltextrun"/>
          <w:rFonts w:ascii="Arial" w:hAnsi="Arial" w:cs="Arial"/>
          <w:shd w:val="clear" w:color="auto" w:fill="FFFFFF"/>
        </w:rPr>
        <w:t xml:space="preserve">  He </w:t>
      </w:r>
      <w:r w:rsidR="00AA3252" w:rsidRPr="00AA3252">
        <w:rPr>
          <w:rStyle w:val="normaltextrun"/>
          <w:rFonts w:ascii="Arial" w:hAnsi="Arial" w:cs="Arial"/>
          <w:shd w:val="clear" w:color="auto" w:fill="FFFFFF"/>
        </w:rPr>
        <w:t xml:space="preserve">goes on to </w:t>
      </w:r>
      <w:r w:rsidR="00927CA0" w:rsidRPr="00AA3252">
        <w:rPr>
          <w:rStyle w:val="normaltextrun"/>
          <w:rFonts w:ascii="Arial" w:hAnsi="Arial" w:cs="Arial"/>
          <w:shd w:val="clear" w:color="auto" w:fill="FFFFFF"/>
        </w:rPr>
        <w:t xml:space="preserve">note that it </w:t>
      </w:r>
      <w:r w:rsidR="008D4E12">
        <w:rPr>
          <w:rStyle w:val="normaltextrun"/>
          <w:rFonts w:ascii="Arial" w:hAnsi="Arial" w:cs="Arial"/>
          <w:shd w:val="clear" w:color="auto" w:fill="FFFFFF"/>
        </w:rPr>
        <w:t xml:space="preserve">often </w:t>
      </w:r>
      <w:r w:rsidR="00927CA0" w:rsidRPr="00AA3252">
        <w:rPr>
          <w:rStyle w:val="normaltextrun"/>
          <w:rFonts w:ascii="Arial" w:hAnsi="Arial" w:cs="Arial"/>
          <w:shd w:val="clear" w:color="auto" w:fill="FFFFFF"/>
        </w:rPr>
        <w:t>takes approxim</w:t>
      </w:r>
      <w:r w:rsidR="00AA3252" w:rsidRPr="00AA3252">
        <w:rPr>
          <w:rStyle w:val="normaltextrun"/>
          <w:rFonts w:ascii="Arial" w:hAnsi="Arial" w:cs="Arial"/>
          <w:shd w:val="clear" w:color="auto" w:fill="FFFFFF"/>
        </w:rPr>
        <w:t>a</w:t>
      </w:r>
      <w:r w:rsidR="00927CA0" w:rsidRPr="00AA3252">
        <w:rPr>
          <w:rStyle w:val="normaltextrun"/>
          <w:rFonts w:ascii="Arial" w:hAnsi="Arial" w:cs="Arial"/>
          <w:shd w:val="clear" w:color="auto" w:fill="FFFFFF"/>
        </w:rPr>
        <w:t xml:space="preserve">tely </w:t>
      </w:r>
      <w:r w:rsidR="00AA3252" w:rsidRPr="00AA3252">
        <w:rPr>
          <w:rStyle w:val="normaltextrun"/>
          <w:rFonts w:ascii="Arial" w:hAnsi="Arial" w:cs="Arial"/>
          <w:shd w:val="clear" w:color="auto" w:fill="FFFFFF"/>
        </w:rPr>
        <w:t>twenty</w:t>
      </w:r>
      <w:r w:rsidR="00927CA0" w:rsidRPr="00AA3252">
        <w:rPr>
          <w:rStyle w:val="normaltextrun"/>
          <w:rFonts w:ascii="Arial" w:hAnsi="Arial" w:cs="Arial"/>
          <w:shd w:val="clear" w:color="auto" w:fill="FFFFFF"/>
        </w:rPr>
        <w:t xml:space="preserve"> years for educational theories to become commonplace in practice</w:t>
      </w:r>
      <w:r w:rsidR="008D4E12">
        <w:rPr>
          <w:rStyle w:val="normaltextrun"/>
          <w:rFonts w:ascii="Arial" w:hAnsi="Arial" w:cs="Arial"/>
          <w:shd w:val="clear" w:color="auto" w:fill="FFFFFF"/>
        </w:rPr>
        <w:t xml:space="preserve"> which is significant to the date of this research paper</w:t>
      </w:r>
      <w:r w:rsidR="00927CA0" w:rsidRPr="00AA3252">
        <w:rPr>
          <w:rStyle w:val="normaltextrun"/>
          <w:rFonts w:ascii="Arial" w:hAnsi="Arial" w:cs="Arial"/>
          <w:shd w:val="clear" w:color="auto" w:fill="FFFFFF"/>
        </w:rPr>
        <w:t>.</w:t>
      </w:r>
    </w:p>
    <w:p w14:paraId="402AFB7C" w14:textId="65DCEDEE" w:rsidR="00927CA0" w:rsidRDefault="00283D2F" w:rsidP="00497F2A">
      <w:pPr>
        <w:spacing w:line="360" w:lineRule="auto"/>
        <w:rPr>
          <w:rStyle w:val="normaltextrun"/>
          <w:rFonts w:ascii="Arial" w:hAnsi="Arial" w:cs="Arial"/>
          <w:shd w:val="clear" w:color="auto" w:fill="FFFFFF"/>
        </w:rPr>
      </w:pPr>
      <w:r>
        <w:rPr>
          <w:rStyle w:val="normaltextrun"/>
          <w:rFonts w:ascii="Arial" w:hAnsi="Arial" w:cs="Arial"/>
          <w:shd w:val="clear" w:color="auto" w:fill="FFFFFF"/>
        </w:rPr>
        <w:t xml:space="preserve">The </w:t>
      </w:r>
      <w:r w:rsidR="00AA3252" w:rsidRPr="00AA3252">
        <w:rPr>
          <w:rStyle w:val="normaltextrun"/>
          <w:rFonts w:ascii="Arial" w:hAnsi="Arial" w:cs="Arial"/>
          <w:shd w:val="clear" w:color="auto" w:fill="FFFFFF"/>
        </w:rPr>
        <w:t>B</w:t>
      </w:r>
      <w:r>
        <w:rPr>
          <w:rStyle w:val="normaltextrun"/>
          <w:rFonts w:ascii="Arial" w:hAnsi="Arial" w:cs="Arial"/>
          <w:shd w:val="clear" w:color="auto" w:fill="FFFFFF"/>
        </w:rPr>
        <w:t xml:space="preserve">ritish Educational Research Association (BERA) </w:t>
      </w:r>
      <w:r w:rsidR="00AA3252" w:rsidRPr="00AA3252">
        <w:rPr>
          <w:rStyle w:val="normaltextrun"/>
          <w:rFonts w:ascii="Arial" w:hAnsi="Arial" w:cs="Arial"/>
          <w:shd w:val="clear" w:color="auto" w:fill="FFFFFF"/>
        </w:rPr>
        <w:t xml:space="preserve">ethics group, suggest that </w:t>
      </w:r>
      <w:r>
        <w:rPr>
          <w:rStyle w:val="normaltextrun"/>
          <w:rFonts w:ascii="Arial" w:hAnsi="Arial" w:cs="Arial"/>
          <w:shd w:val="clear" w:color="auto" w:fill="FFFFFF"/>
        </w:rPr>
        <w:t xml:space="preserve">teaching </w:t>
      </w:r>
      <w:r w:rsidR="00AA3252" w:rsidRPr="00AA3252">
        <w:rPr>
          <w:rStyle w:val="normaltextrun"/>
          <w:rFonts w:ascii="Arial" w:hAnsi="Arial" w:cs="Arial"/>
          <w:shd w:val="clear" w:color="auto" w:fill="FFFFFF"/>
        </w:rPr>
        <w:t xml:space="preserve">practitioners should constantly develop practice and critical skills </w:t>
      </w:r>
      <w:proofErr w:type="gramStart"/>
      <w:r w:rsidR="00AA3252" w:rsidRPr="00AA3252">
        <w:rPr>
          <w:rStyle w:val="normaltextrun"/>
          <w:rFonts w:ascii="Arial" w:hAnsi="Arial" w:cs="Arial"/>
          <w:shd w:val="clear" w:color="auto" w:fill="FFFFFF"/>
        </w:rPr>
        <w:t>in order to</w:t>
      </w:r>
      <w:proofErr w:type="gramEnd"/>
      <w:r w:rsidR="00AA3252" w:rsidRPr="00AA3252">
        <w:rPr>
          <w:rStyle w:val="normaltextrun"/>
          <w:rFonts w:ascii="Arial" w:hAnsi="Arial" w:cs="Arial"/>
          <w:shd w:val="clear" w:color="auto" w:fill="FFFFFF"/>
        </w:rPr>
        <w:t xml:space="preserve"> build capacity for a self-improving education system</w:t>
      </w:r>
      <w:r w:rsidR="008D4E12">
        <w:rPr>
          <w:rStyle w:val="normaltextrun"/>
          <w:rFonts w:ascii="Arial" w:hAnsi="Arial" w:cs="Arial"/>
          <w:shd w:val="clear" w:color="auto" w:fill="FFFFFF"/>
        </w:rPr>
        <w:t xml:space="preserve"> (BERA</w:t>
      </w:r>
      <w:r w:rsidR="00A359D6">
        <w:rPr>
          <w:rStyle w:val="normaltextrun"/>
          <w:rFonts w:ascii="Arial" w:hAnsi="Arial" w:cs="Arial"/>
          <w:shd w:val="clear" w:color="auto" w:fill="FFFFFF"/>
        </w:rPr>
        <w:t>, 2018)</w:t>
      </w:r>
      <w:r w:rsidR="00AA3252" w:rsidRPr="00AA3252">
        <w:rPr>
          <w:rStyle w:val="normaltextrun"/>
          <w:rFonts w:ascii="Arial" w:hAnsi="Arial" w:cs="Arial"/>
          <w:shd w:val="clear" w:color="auto" w:fill="FFFFFF"/>
        </w:rPr>
        <w:t>.</w:t>
      </w:r>
    </w:p>
    <w:p w14:paraId="6B60530F" w14:textId="77777777" w:rsidR="00283D2F" w:rsidRPr="00AA3252" w:rsidRDefault="00283D2F" w:rsidP="00497F2A">
      <w:pPr>
        <w:spacing w:line="360" w:lineRule="auto"/>
        <w:rPr>
          <w:rStyle w:val="normaltextrun"/>
          <w:rFonts w:ascii="Arial" w:hAnsi="Arial" w:cs="Arial"/>
          <w:b/>
          <w:bCs/>
          <w:sz w:val="28"/>
          <w:szCs w:val="28"/>
          <w:shd w:val="clear" w:color="auto" w:fill="FFFFFF"/>
        </w:rPr>
      </w:pPr>
    </w:p>
    <w:p w14:paraId="0B055DFF" w14:textId="537B66FE" w:rsidR="00CC5AA8" w:rsidRPr="00EC5372" w:rsidRDefault="00DC6277" w:rsidP="00497F2A">
      <w:pPr>
        <w:spacing w:line="360" w:lineRule="auto"/>
        <w:rPr>
          <w:rStyle w:val="normaltextrun"/>
          <w:rFonts w:ascii="Arial" w:hAnsi="Arial" w:cs="Arial"/>
          <w:i/>
          <w:iCs/>
          <w:shd w:val="clear" w:color="auto" w:fill="FFFFFF"/>
        </w:rPr>
      </w:pPr>
      <w:r>
        <w:rPr>
          <w:rStyle w:val="normaltextrun"/>
          <w:rFonts w:ascii="Arial" w:hAnsi="Arial" w:cs="Arial"/>
          <w:b/>
          <w:bCs/>
          <w:color w:val="000000"/>
          <w:sz w:val="28"/>
          <w:szCs w:val="28"/>
          <w:shd w:val="clear" w:color="auto" w:fill="FFFFFF"/>
        </w:rPr>
        <w:t xml:space="preserve">Observation/Context Example </w:t>
      </w:r>
    </w:p>
    <w:p w14:paraId="0CE5DD4B" w14:textId="3540B346" w:rsidR="00CC5AA8" w:rsidRPr="0040723B" w:rsidRDefault="0040723B" w:rsidP="00497F2A">
      <w:pPr>
        <w:spacing w:line="360" w:lineRule="auto"/>
        <w:rPr>
          <w:rStyle w:val="normaltextrun"/>
          <w:rFonts w:ascii="Arial" w:hAnsi="Arial" w:cs="Arial"/>
          <w:shd w:val="clear" w:color="auto" w:fill="FFFFFF"/>
        </w:rPr>
      </w:pPr>
      <w:r w:rsidRPr="0040723B">
        <w:rPr>
          <w:rStyle w:val="normaltextrun"/>
          <w:rFonts w:ascii="Arial" w:hAnsi="Arial" w:cs="Arial"/>
          <w:shd w:val="clear" w:color="auto" w:fill="FFFFFF"/>
        </w:rPr>
        <w:t xml:space="preserve">In </w:t>
      </w:r>
      <w:r w:rsidR="00A95CA8" w:rsidRPr="0040723B">
        <w:rPr>
          <w:rStyle w:val="normaltextrun"/>
          <w:rFonts w:ascii="Arial" w:hAnsi="Arial" w:cs="Arial"/>
          <w:shd w:val="clear" w:color="auto" w:fill="FFFFFF"/>
        </w:rPr>
        <w:t xml:space="preserve">compliance with </w:t>
      </w:r>
      <w:r w:rsidR="003B433C">
        <w:rPr>
          <w:rStyle w:val="normaltextrun"/>
          <w:rFonts w:ascii="Arial" w:hAnsi="Arial" w:cs="Arial"/>
          <w:shd w:val="clear" w:color="auto" w:fill="FFFFFF"/>
        </w:rPr>
        <w:t>BERA</w:t>
      </w:r>
      <w:r w:rsidR="008B715A">
        <w:rPr>
          <w:rStyle w:val="normaltextrun"/>
          <w:rFonts w:ascii="Arial" w:hAnsi="Arial" w:cs="Arial"/>
          <w:shd w:val="clear" w:color="auto" w:fill="FFFFFF"/>
        </w:rPr>
        <w:t xml:space="preserve"> </w:t>
      </w:r>
      <w:r w:rsidR="00AA3252">
        <w:rPr>
          <w:rStyle w:val="normaltextrun"/>
          <w:rFonts w:ascii="Arial" w:hAnsi="Arial" w:cs="Arial"/>
          <w:shd w:val="clear" w:color="auto" w:fill="FFFFFF"/>
        </w:rPr>
        <w:t xml:space="preserve">ethics group </w:t>
      </w:r>
      <w:r w:rsidR="008B715A">
        <w:rPr>
          <w:rStyle w:val="normaltextrun"/>
          <w:rFonts w:ascii="Arial" w:hAnsi="Arial" w:cs="Arial"/>
          <w:shd w:val="clear" w:color="auto" w:fill="FFFFFF"/>
        </w:rPr>
        <w:t>(</w:t>
      </w:r>
      <w:r w:rsidR="00A359D6">
        <w:rPr>
          <w:rStyle w:val="normaltextrun"/>
          <w:rFonts w:ascii="Arial" w:hAnsi="Arial" w:cs="Arial"/>
          <w:shd w:val="clear" w:color="auto" w:fill="FFFFFF"/>
        </w:rPr>
        <w:t>BERA, 2018</w:t>
      </w:r>
      <w:r w:rsidR="008B715A">
        <w:rPr>
          <w:rStyle w:val="normaltextrun"/>
          <w:rFonts w:ascii="Arial" w:hAnsi="Arial" w:cs="Arial"/>
          <w:shd w:val="clear" w:color="auto" w:fill="FFFFFF"/>
        </w:rPr>
        <w:t>)</w:t>
      </w:r>
      <w:r w:rsidR="00523C55">
        <w:rPr>
          <w:rStyle w:val="normaltextrun"/>
          <w:rFonts w:ascii="Arial" w:hAnsi="Arial" w:cs="Arial"/>
          <w:shd w:val="clear" w:color="auto" w:fill="FFFFFF"/>
        </w:rPr>
        <w:t xml:space="preserve"> </w:t>
      </w:r>
      <w:r w:rsidR="003B433C">
        <w:rPr>
          <w:rStyle w:val="normaltextrun"/>
          <w:rFonts w:ascii="Arial" w:hAnsi="Arial" w:cs="Arial"/>
          <w:shd w:val="clear" w:color="auto" w:fill="FFFFFF"/>
        </w:rPr>
        <w:t>th</w:t>
      </w:r>
      <w:r w:rsidR="008B715A">
        <w:rPr>
          <w:rStyle w:val="normaltextrun"/>
          <w:rFonts w:ascii="Arial" w:hAnsi="Arial" w:cs="Arial"/>
          <w:shd w:val="clear" w:color="auto" w:fill="FFFFFF"/>
        </w:rPr>
        <w:t>is</w:t>
      </w:r>
      <w:r w:rsidR="003B433C">
        <w:rPr>
          <w:rStyle w:val="normaltextrun"/>
          <w:rFonts w:ascii="Arial" w:hAnsi="Arial" w:cs="Arial"/>
          <w:shd w:val="clear" w:color="auto" w:fill="FFFFFF"/>
        </w:rPr>
        <w:t xml:space="preserve"> </w:t>
      </w:r>
      <w:r w:rsidRPr="0040723B">
        <w:rPr>
          <w:rStyle w:val="normaltextrun"/>
          <w:rFonts w:ascii="Arial" w:hAnsi="Arial" w:cs="Arial"/>
          <w:shd w:val="clear" w:color="auto" w:fill="FFFFFF"/>
        </w:rPr>
        <w:t>context is</w:t>
      </w:r>
      <w:r w:rsidR="000526B3" w:rsidRPr="0040723B">
        <w:rPr>
          <w:rStyle w:val="normaltextrun"/>
          <w:rFonts w:ascii="Arial" w:hAnsi="Arial" w:cs="Arial"/>
          <w:shd w:val="clear" w:color="auto" w:fill="FFFFFF"/>
        </w:rPr>
        <w:t xml:space="preserve"> </w:t>
      </w:r>
      <w:r w:rsidR="002B41A1">
        <w:rPr>
          <w:rStyle w:val="normaltextrun"/>
          <w:rFonts w:ascii="Arial" w:hAnsi="Arial" w:cs="Arial"/>
          <w:shd w:val="clear" w:color="auto" w:fill="FFFFFF"/>
        </w:rPr>
        <w:t xml:space="preserve">presented as </w:t>
      </w:r>
      <w:r w:rsidR="000526B3" w:rsidRPr="0040723B">
        <w:rPr>
          <w:rStyle w:val="normaltextrun"/>
          <w:rFonts w:ascii="Arial" w:hAnsi="Arial" w:cs="Arial"/>
          <w:shd w:val="clear" w:color="auto" w:fill="FFFFFF"/>
        </w:rPr>
        <w:t>ethically sound</w:t>
      </w:r>
      <w:r w:rsidR="000D4755">
        <w:rPr>
          <w:rStyle w:val="normaltextrun"/>
          <w:rFonts w:ascii="Arial" w:hAnsi="Arial" w:cs="Arial"/>
          <w:shd w:val="clear" w:color="auto" w:fill="FFFFFF"/>
        </w:rPr>
        <w:t xml:space="preserve"> and confidential</w:t>
      </w:r>
      <w:r w:rsidRPr="0040723B">
        <w:rPr>
          <w:rStyle w:val="normaltextrun"/>
          <w:rFonts w:ascii="Arial" w:hAnsi="Arial" w:cs="Arial"/>
          <w:shd w:val="clear" w:color="auto" w:fill="FFFFFF"/>
        </w:rPr>
        <w:t>.</w:t>
      </w:r>
    </w:p>
    <w:p w14:paraId="46A04D94" w14:textId="303D6B3E" w:rsidR="00344880" w:rsidRPr="0040723B" w:rsidRDefault="00323B4B" w:rsidP="00497F2A">
      <w:pPr>
        <w:spacing w:line="360" w:lineRule="auto"/>
        <w:rPr>
          <w:rFonts w:ascii="Arial" w:hAnsi="Arial" w:cs="Arial"/>
          <w:caps/>
          <w:shd w:val="clear" w:color="auto" w:fill="FFFFFF"/>
        </w:rPr>
      </w:pPr>
      <w:r w:rsidRPr="0040723B">
        <w:rPr>
          <w:rStyle w:val="normaltextrun"/>
          <w:rFonts w:ascii="Arial" w:hAnsi="Arial" w:cs="Arial"/>
          <w:shd w:val="clear" w:color="auto" w:fill="FFFFFF"/>
        </w:rPr>
        <w:t>The observation took place in a</w:t>
      </w:r>
      <w:r w:rsidR="007C1508" w:rsidRPr="0040723B">
        <w:rPr>
          <w:rStyle w:val="normaltextrun"/>
          <w:rFonts w:ascii="Arial" w:hAnsi="Arial" w:cs="Arial"/>
          <w:shd w:val="clear" w:color="auto" w:fill="FFFFFF"/>
        </w:rPr>
        <w:t xml:space="preserve"> mixed gender</w:t>
      </w:r>
      <w:r w:rsidRPr="0040723B">
        <w:rPr>
          <w:rStyle w:val="normaltextrun"/>
          <w:rFonts w:ascii="Arial" w:hAnsi="Arial" w:cs="Arial"/>
          <w:shd w:val="clear" w:color="auto" w:fill="FFFFFF"/>
        </w:rPr>
        <w:t xml:space="preserve"> English Medium primary school within the </w:t>
      </w:r>
      <w:r w:rsidR="007C1508" w:rsidRPr="0040723B">
        <w:rPr>
          <w:rStyle w:val="normaltextrun"/>
          <w:rFonts w:ascii="Arial" w:hAnsi="Arial" w:cs="Arial"/>
          <w:shd w:val="clear" w:color="auto" w:fill="FFFFFF"/>
        </w:rPr>
        <w:t>Local Authority</w:t>
      </w:r>
      <w:r w:rsidRPr="0040723B">
        <w:rPr>
          <w:rStyle w:val="normaltextrun"/>
          <w:rFonts w:ascii="Arial" w:hAnsi="Arial" w:cs="Arial"/>
          <w:shd w:val="clear" w:color="auto" w:fill="FFFFFF"/>
        </w:rPr>
        <w:t xml:space="preserve"> of Powys, </w:t>
      </w:r>
      <w:r w:rsidR="003B433C">
        <w:rPr>
          <w:rStyle w:val="normaltextrun"/>
          <w:rFonts w:ascii="Arial" w:hAnsi="Arial" w:cs="Arial"/>
          <w:shd w:val="clear" w:color="auto" w:fill="FFFFFF"/>
        </w:rPr>
        <w:t>Mid-</w:t>
      </w:r>
      <w:r w:rsidRPr="0040723B">
        <w:rPr>
          <w:rStyle w:val="normaltextrun"/>
          <w:rFonts w:ascii="Arial" w:hAnsi="Arial" w:cs="Arial"/>
          <w:shd w:val="clear" w:color="auto" w:fill="FFFFFF"/>
        </w:rPr>
        <w:t>Wales.</w:t>
      </w:r>
      <w:r w:rsidR="0040723B">
        <w:rPr>
          <w:rStyle w:val="normaltextrun"/>
          <w:rFonts w:ascii="Arial" w:hAnsi="Arial" w:cs="Arial"/>
          <w:shd w:val="clear" w:color="auto" w:fill="FFFFFF"/>
        </w:rPr>
        <w:t xml:space="preserve">  Data has been gathered from the latest Estyn Inspection Report (2015) and updated by the</w:t>
      </w:r>
      <w:r w:rsidR="006E3859">
        <w:rPr>
          <w:rStyle w:val="normaltextrun"/>
          <w:rFonts w:ascii="Arial" w:hAnsi="Arial" w:cs="Arial"/>
          <w:shd w:val="clear" w:color="auto" w:fill="FFFFFF"/>
        </w:rPr>
        <w:t xml:space="preserve"> Deputy Head of the</w:t>
      </w:r>
      <w:r w:rsidR="0040723B">
        <w:rPr>
          <w:rStyle w:val="normaltextrun"/>
          <w:rFonts w:ascii="Arial" w:hAnsi="Arial" w:cs="Arial"/>
          <w:shd w:val="clear" w:color="auto" w:fill="FFFFFF"/>
        </w:rPr>
        <w:t xml:space="preserve"> school for the purpose of this research in October 2021.</w:t>
      </w:r>
      <w:r w:rsidR="007C1508" w:rsidRPr="0040723B">
        <w:rPr>
          <w:rStyle w:val="normaltextrun"/>
          <w:rFonts w:ascii="Arial" w:hAnsi="Arial" w:cs="Arial"/>
          <w:shd w:val="clear" w:color="auto" w:fill="FFFFFF"/>
        </w:rPr>
        <w:t xml:space="preserve"> </w:t>
      </w:r>
      <w:r w:rsidR="000C7B85">
        <w:rPr>
          <w:rStyle w:val="normaltextrun"/>
          <w:rFonts w:ascii="Arial" w:hAnsi="Arial" w:cs="Arial"/>
          <w:shd w:val="clear" w:color="auto" w:fill="FFFFFF"/>
        </w:rPr>
        <w:t>A</w:t>
      </w:r>
      <w:r w:rsidR="0040723B">
        <w:rPr>
          <w:rFonts w:ascii="Arial" w:hAnsi="Arial" w:cs="Arial"/>
          <w:shd w:val="clear" w:color="auto" w:fill="FFFFFF"/>
        </w:rPr>
        <w:t xml:space="preserve">pproximately </w:t>
      </w:r>
      <w:r w:rsidR="007C1508" w:rsidRPr="0040723B">
        <w:rPr>
          <w:rFonts w:ascii="Arial" w:hAnsi="Arial" w:cs="Arial"/>
          <w:shd w:val="clear" w:color="auto" w:fill="FFFFFF"/>
        </w:rPr>
        <w:t xml:space="preserve">210 pupils </w:t>
      </w:r>
      <w:r w:rsidR="000C7B85">
        <w:rPr>
          <w:rFonts w:ascii="Arial" w:hAnsi="Arial" w:cs="Arial"/>
          <w:shd w:val="clear" w:color="auto" w:fill="FFFFFF"/>
        </w:rPr>
        <w:t xml:space="preserve">are currently </w:t>
      </w:r>
      <w:r w:rsidR="007C1508" w:rsidRPr="0040723B">
        <w:rPr>
          <w:rFonts w:ascii="Arial" w:hAnsi="Arial" w:cs="Arial"/>
          <w:shd w:val="clear" w:color="auto" w:fill="FFFFFF"/>
        </w:rPr>
        <w:t>on roll</w:t>
      </w:r>
      <w:r w:rsidR="000C7B85">
        <w:rPr>
          <w:rFonts w:ascii="Arial" w:hAnsi="Arial" w:cs="Arial"/>
          <w:shd w:val="clear" w:color="auto" w:fill="FFFFFF"/>
        </w:rPr>
        <w:t xml:space="preserve"> with</w:t>
      </w:r>
      <w:r w:rsidR="007C1508" w:rsidRPr="0040723B">
        <w:rPr>
          <w:rFonts w:ascii="Arial" w:hAnsi="Arial" w:cs="Arial"/>
          <w:shd w:val="clear" w:color="auto" w:fill="FFFFFF"/>
        </w:rPr>
        <w:t xml:space="preserve"> </w:t>
      </w:r>
      <w:r w:rsidR="00344880" w:rsidRPr="0040723B">
        <w:rPr>
          <w:rFonts w:ascii="Arial" w:hAnsi="Arial" w:cs="Arial"/>
          <w:shd w:val="clear" w:color="auto" w:fill="FFFFFF"/>
        </w:rPr>
        <w:t>9</w:t>
      </w:r>
      <w:r w:rsidR="007C1508" w:rsidRPr="0040723B">
        <w:rPr>
          <w:rFonts w:ascii="Arial" w:hAnsi="Arial" w:cs="Arial"/>
          <w:shd w:val="clear" w:color="auto" w:fill="FFFFFF"/>
        </w:rPr>
        <w:t xml:space="preserve"> mixed-age classes</w:t>
      </w:r>
      <w:r w:rsidR="000C7B85">
        <w:rPr>
          <w:rFonts w:ascii="Arial" w:hAnsi="Arial" w:cs="Arial"/>
          <w:shd w:val="clear" w:color="auto" w:fill="FFFFFF"/>
        </w:rPr>
        <w:t>.  These</w:t>
      </w:r>
      <w:r w:rsidR="007C1508" w:rsidRPr="0040723B">
        <w:rPr>
          <w:rFonts w:ascii="Arial" w:hAnsi="Arial" w:cs="Arial"/>
          <w:shd w:val="clear" w:color="auto" w:fill="FFFFFF"/>
        </w:rPr>
        <w:t xml:space="preserve"> includ</w:t>
      </w:r>
      <w:r w:rsidR="000C7B85">
        <w:rPr>
          <w:rFonts w:ascii="Arial" w:hAnsi="Arial" w:cs="Arial"/>
          <w:shd w:val="clear" w:color="auto" w:fill="FFFFFF"/>
        </w:rPr>
        <w:t>e</w:t>
      </w:r>
      <w:r w:rsidR="007C1508" w:rsidRPr="0040723B">
        <w:rPr>
          <w:rFonts w:ascii="Arial" w:hAnsi="Arial" w:cs="Arial"/>
          <w:shd w:val="clear" w:color="auto" w:fill="FFFFFF"/>
        </w:rPr>
        <w:t xml:space="preserve"> three specialist teaching facilities for around 25 pupils with </w:t>
      </w:r>
      <w:r w:rsidR="00344880" w:rsidRPr="0040723B">
        <w:rPr>
          <w:rFonts w:ascii="Arial" w:hAnsi="Arial" w:cs="Arial"/>
          <w:shd w:val="clear" w:color="auto" w:fill="FFFFFF"/>
        </w:rPr>
        <w:t xml:space="preserve">more complex </w:t>
      </w:r>
      <w:r w:rsidR="007C1508" w:rsidRPr="0040723B">
        <w:rPr>
          <w:rFonts w:ascii="Arial" w:hAnsi="Arial" w:cs="Arial"/>
          <w:shd w:val="clear" w:color="auto" w:fill="FFFFFF"/>
        </w:rPr>
        <w:t xml:space="preserve">additional learning needs, drawn from other schools within the </w:t>
      </w:r>
      <w:r w:rsidR="00344880" w:rsidRPr="0040723B">
        <w:rPr>
          <w:rFonts w:ascii="Arial" w:hAnsi="Arial" w:cs="Arial"/>
          <w:shd w:val="clear" w:color="auto" w:fill="FFFFFF"/>
        </w:rPr>
        <w:t>local cluster</w:t>
      </w:r>
      <w:r w:rsidR="007C1508" w:rsidRPr="0040723B">
        <w:rPr>
          <w:rFonts w:ascii="Arial" w:hAnsi="Arial" w:cs="Arial"/>
          <w:shd w:val="clear" w:color="auto" w:fill="FFFFFF"/>
        </w:rPr>
        <w:t xml:space="preserve">. </w:t>
      </w:r>
      <w:proofErr w:type="gramStart"/>
      <w:r w:rsidR="000C7B85">
        <w:rPr>
          <w:rFonts w:ascii="Arial" w:hAnsi="Arial" w:cs="Arial"/>
          <w:shd w:val="clear" w:color="auto" w:fill="FFFFFF"/>
        </w:rPr>
        <w:t>The majority of</w:t>
      </w:r>
      <w:proofErr w:type="gramEnd"/>
      <w:r w:rsidR="007C1508" w:rsidRPr="0040723B">
        <w:rPr>
          <w:rFonts w:ascii="Arial" w:hAnsi="Arial" w:cs="Arial"/>
          <w:shd w:val="clear" w:color="auto" w:fill="FFFFFF"/>
        </w:rPr>
        <w:t xml:space="preserve"> pupils are of white British ethnicity and speak English as their home language.</w:t>
      </w:r>
      <w:r w:rsidR="0040723B">
        <w:rPr>
          <w:rFonts w:ascii="Arial" w:hAnsi="Arial" w:cs="Arial"/>
          <w:shd w:val="clear" w:color="auto" w:fill="FFFFFF"/>
        </w:rPr>
        <w:t xml:space="preserve">  However</w:t>
      </w:r>
      <w:r w:rsidR="003B433C">
        <w:rPr>
          <w:rFonts w:ascii="Arial" w:hAnsi="Arial" w:cs="Arial"/>
          <w:shd w:val="clear" w:color="auto" w:fill="FFFFFF"/>
        </w:rPr>
        <w:t xml:space="preserve">, </w:t>
      </w:r>
      <w:r w:rsidR="00523C55">
        <w:rPr>
          <w:rFonts w:ascii="Arial" w:hAnsi="Arial" w:cs="Arial"/>
          <w:shd w:val="clear" w:color="auto" w:fill="FFFFFF"/>
        </w:rPr>
        <w:t xml:space="preserve">since 2015, </w:t>
      </w:r>
      <w:r w:rsidR="0040723B">
        <w:rPr>
          <w:rFonts w:ascii="Arial" w:hAnsi="Arial" w:cs="Arial"/>
          <w:shd w:val="clear" w:color="auto" w:fill="FFFFFF"/>
        </w:rPr>
        <w:t>there has been a</w:t>
      </w:r>
      <w:r w:rsidR="000D4755">
        <w:rPr>
          <w:rFonts w:ascii="Arial" w:hAnsi="Arial" w:cs="Arial"/>
          <w:shd w:val="clear" w:color="auto" w:fill="FFFFFF"/>
        </w:rPr>
        <w:t xml:space="preserve"> </w:t>
      </w:r>
      <w:r w:rsidR="006E3859">
        <w:rPr>
          <w:rFonts w:ascii="Arial" w:hAnsi="Arial" w:cs="Arial"/>
          <w:shd w:val="clear" w:color="auto" w:fill="FFFFFF"/>
        </w:rPr>
        <w:t>rise</w:t>
      </w:r>
      <w:r w:rsidR="0040723B">
        <w:rPr>
          <w:rFonts w:ascii="Arial" w:hAnsi="Arial" w:cs="Arial"/>
          <w:shd w:val="clear" w:color="auto" w:fill="FFFFFF"/>
        </w:rPr>
        <w:t xml:space="preserve"> in </w:t>
      </w:r>
      <w:r w:rsidR="00344880" w:rsidRPr="0040723B">
        <w:rPr>
          <w:rFonts w:ascii="Arial" w:hAnsi="Arial" w:cs="Arial"/>
          <w:shd w:val="clear" w:color="auto" w:fill="FFFFFF"/>
        </w:rPr>
        <w:t>Syrian</w:t>
      </w:r>
      <w:r w:rsidR="0040723B">
        <w:rPr>
          <w:rFonts w:ascii="Arial" w:hAnsi="Arial" w:cs="Arial"/>
          <w:shd w:val="clear" w:color="auto" w:fill="FFFFFF"/>
        </w:rPr>
        <w:t xml:space="preserve"> pupils and other BAME pupils</w:t>
      </w:r>
      <w:r w:rsidR="000D4755">
        <w:rPr>
          <w:rFonts w:ascii="Arial" w:hAnsi="Arial" w:cs="Arial"/>
          <w:shd w:val="clear" w:color="auto" w:fill="FFFFFF"/>
        </w:rPr>
        <w:t xml:space="preserve"> </w:t>
      </w:r>
      <w:r w:rsidR="008B715A">
        <w:rPr>
          <w:rFonts w:ascii="Arial" w:hAnsi="Arial" w:cs="Arial"/>
          <w:shd w:val="clear" w:color="auto" w:fill="FFFFFF"/>
        </w:rPr>
        <w:t xml:space="preserve">which </w:t>
      </w:r>
      <w:r w:rsidR="003B433C">
        <w:rPr>
          <w:rFonts w:ascii="Arial" w:hAnsi="Arial" w:cs="Arial"/>
          <w:shd w:val="clear" w:color="auto" w:fill="FFFFFF"/>
        </w:rPr>
        <w:t>has</w:t>
      </w:r>
      <w:r w:rsidR="006E3859">
        <w:rPr>
          <w:rFonts w:ascii="Arial" w:hAnsi="Arial" w:cs="Arial"/>
          <w:shd w:val="clear" w:color="auto" w:fill="FFFFFF"/>
        </w:rPr>
        <w:t xml:space="preserve"> led to </w:t>
      </w:r>
      <w:r w:rsidR="00D838F3">
        <w:rPr>
          <w:rFonts w:ascii="Arial" w:hAnsi="Arial" w:cs="Arial"/>
          <w:shd w:val="clear" w:color="auto" w:fill="FFFFFF"/>
        </w:rPr>
        <w:t xml:space="preserve">an </w:t>
      </w:r>
      <w:r w:rsidR="006E3859">
        <w:rPr>
          <w:rFonts w:ascii="Arial" w:hAnsi="Arial" w:cs="Arial"/>
          <w:shd w:val="clear" w:color="auto" w:fill="FFFFFF"/>
        </w:rPr>
        <w:t xml:space="preserve">increased </w:t>
      </w:r>
      <w:r w:rsidR="00D838F3">
        <w:rPr>
          <w:rFonts w:ascii="Arial" w:hAnsi="Arial" w:cs="Arial"/>
          <w:shd w:val="clear" w:color="auto" w:fill="FFFFFF"/>
        </w:rPr>
        <w:t>need to provide support</w:t>
      </w:r>
      <w:r w:rsidR="006E3859">
        <w:rPr>
          <w:rFonts w:ascii="Arial" w:hAnsi="Arial" w:cs="Arial"/>
          <w:shd w:val="clear" w:color="auto" w:fill="FFFFFF"/>
        </w:rPr>
        <w:t xml:space="preserve"> for pupils </w:t>
      </w:r>
      <w:r w:rsidR="00D838F3">
        <w:rPr>
          <w:rFonts w:ascii="Arial" w:hAnsi="Arial" w:cs="Arial"/>
          <w:shd w:val="clear" w:color="auto" w:fill="FFFFFF"/>
        </w:rPr>
        <w:t>with English as an additional language (EAL)</w:t>
      </w:r>
      <w:r w:rsidR="000D4755">
        <w:rPr>
          <w:rFonts w:ascii="Arial" w:hAnsi="Arial" w:cs="Arial"/>
          <w:shd w:val="clear" w:color="auto" w:fill="FFFFFF"/>
        </w:rPr>
        <w:t>.</w:t>
      </w:r>
    </w:p>
    <w:p w14:paraId="23CF2DE9" w14:textId="7FEDD8D3" w:rsidR="00026925" w:rsidRPr="0040723B" w:rsidRDefault="007C1508" w:rsidP="00497F2A">
      <w:pPr>
        <w:spacing w:line="360" w:lineRule="auto"/>
        <w:rPr>
          <w:rFonts w:ascii="Arial" w:hAnsi="Arial" w:cs="Arial"/>
          <w:shd w:val="clear" w:color="auto" w:fill="FFFFFF"/>
        </w:rPr>
      </w:pPr>
      <w:r w:rsidRPr="0040723B">
        <w:rPr>
          <w:rFonts w:ascii="Arial" w:hAnsi="Arial" w:cs="Arial"/>
          <w:shd w:val="clear" w:color="auto" w:fill="FFFFFF"/>
        </w:rPr>
        <w:t>A</w:t>
      </w:r>
      <w:r w:rsidR="000C7B85">
        <w:rPr>
          <w:rFonts w:ascii="Arial" w:hAnsi="Arial" w:cs="Arial"/>
          <w:shd w:val="clear" w:color="auto" w:fill="FFFFFF"/>
        </w:rPr>
        <w:t xml:space="preserve">pproximately </w:t>
      </w:r>
      <w:r w:rsidRPr="0040723B">
        <w:rPr>
          <w:rFonts w:ascii="Arial" w:hAnsi="Arial" w:cs="Arial"/>
          <w:shd w:val="clear" w:color="auto" w:fill="FFFFFF"/>
        </w:rPr>
        <w:t>35% of pupils are eligible for free school meals</w:t>
      </w:r>
      <w:r w:rsidR="000C7B85">
        <w:rPr>
          <w:rFonts w:ascii="Arial" w:hAnsi="Arial" w:cs="Arial"/>
          <w:shd w:val="clear" w:color="auto" w:fill="FFFFFF"/>
        </w:rPr>
        <w:t>.  This</w:t>
      </w:r>
      <w:r w:rsidRPr="0040723B">
        <w:rPr>
          <w:rFonts w:ascii="Arial" w:hAnsi="Arial" w:cs="Arial"/>
          <w:shd w:val="clear" w:color="auto" w:fill="FFFFFF"/>
        </w:rPr>
        <w:t xml:space="preserve"> is well above the Wales average of 20%. 37% of pupils </w:t>
      </w:r>
      <w:r w:rsidR="000C7B85">
        <w:rPr>
          <w:rFonts w:ascii="Arial" w:hAnsi="Arial" w:cs="Arial"/>
          <w:shd w:val="clear" w:color="auto" w:fill="FFFFFF"/>
        </w:rPr>
        <w:t xml:space="preserve">have been identified by the school </w:t>
      </w:r>
      <w:r w:rsidRPr="0040723B">
        <w:rPr>
          <w:rFonts w:ascii="Arial" w:hAnsi="Arial" w:cs="Arial"/>
          <w:shd w:val="clear" w:color="auto" w:fill="FFFFFF"/>
        </w:rPr>
        <w:t xml:space="preserve">as having additional learning needs, which is above the national average of 25%. </w:t>
      </w:r>
      <w:r w:rsidR="000C7B85">
        <w:rPr>
          <w:rFonts w:ascii="Arial" w:hAnsi="Arial" w:cs="Arial"/>
          <w:shd w:val="clear" w:color="auto" w:fill="FFFFFF"/>
        </w:rPr>
        <w:t>Issues around e</w:t>
      </w:r>
      <w:r w:rsidR="00344880" w:rsidRPr="0040723B">
        <w:rPr>
          <w:rFonts w:ascii="Arial" w:hAnsi="Arial" w:cs="Arial"/>
          <w:shd w:val="clear" w:color="auto" w:fill="FFFFFF"/>
        </w:rPr>
        <w:t>motional wellbeing and traum</w:t>
      </w:r>
      <w:r w:rsidR="000D4755">
        <w:rPr>
          <w:rFonts w:ascii="Arial" w:hAnsi="Arial" w:cs="Arial"/>
          <w:shd w:val="clear" w:color="auto" w:fill="FFFFFF"/>
        </w:rPr>
        <w:t xml:space="preserve">a </w:t>
      </w:r>
      <w:r w:rsidR="000C7B85">
        <w:rPr>
          <w:rFonts w:ascii="Arial" w:hAnsi="Arial" w:cs="Arial"/>
          <w:shd w:val="clear" w:color="auto" w:fill="FFFFFF"/>
        </w:rPr>
        <w:t>are</w:t>
      </w:r>
      <w:r w:rsidR="000D4755">
        <w:rPr>
          <w:rFonts w:ascii="Arial" w:hAnsi="Arial" w:cs="Arial"/>
          <w:shd w:val="clear" w:color="auto" w:fill="FFFFFF"/>
        </w:rPr>
        <w:t xml:space="preserve"> identified in individual pupils from an early stage and</w:t>
      </w:r>
      <w:r w:rsidR="00E43A8F" w:rsidRPr="0040723B">
        <w:rPr>
          <w:rFonts w:ascii="Arial" w:hAnsi="Arial" w:cs="Arial"/>
          <w:shd w:val="clear" w:color="auto" w:fill="FFFFFF"/>
        </w:rPr>
        <w:t xml:space="preserve"> intervention</w:t>
      </w:r>
      <w:r w:rsidR="000D4755">
        <w:rPr>
          <w:rFonts w:ascii="Arial" w:hAnsi="Arial" w:cs="Arial"/>
          <w:shd w:val="clear" w:color="auto" w:fill="FFFFFF"/>
        </w:rPr>
        <w:t>s are put in place to holistically support them throughout their learning including the National Nurturing Schools Programme (</w:t>
      </w:r>
      <w:r w:rsidR="00A359D6">
        <w:rPr>
          <w:rFonts w:ascii="Arial" w:hAnsi="Arial" w:cs="Arial"/>
          <w:shd w:val="clear" w:color="auto" w:fill="FFFFFF"/>
        </w:rPr>
        <w:t>Nurture UK</w:t>
      </w:r>
      <w:r w:rsidR="000D4755">
        <w:rPr>
          <w:rFonts w:ascii="Arial" w:hAnsi="Arial" w:cs="Arial"/>
          <w:shd w:val="clear" w:color="auto" w:fill="FFFFFF"/>
        </w:rPr>
        <w:t>)</w:t>
      </w:r>
      <w:r w:rsidR="008B715A">
        <w:rPr>
          <w:rFonts w:ascii="Arial" w:hAnsi="Arial" w:cs="Arial"/>
          <w:shd w:val="clear" w:color="auto" w:fill="FFFFFF"/>
        </w:rPr>
        <w:t>.</w:t>
      </w:r>
    </w:p>
    <w:p w14:paraId="0CB24768" w14:textId="6433AC15" w:rsidR="00323B4B" w:rsidRPr="0040723B" w:rsidRDefault="00026925" w:rsidP="00497F2A">
      <w:pPr>
        <w:spacing w:line="360" w:lineRule="auto"/>
        <w:rPr>
          <w:rStyle w:val="normaltextrun"/>
          <w:rFonts w:ascii="Arial" w:hAnsi="Arial" w:cs="Arial"/>
          <w:shd w:val="clear" w:color="auto" w:fill="FFFFFF"/>
        </w:rPr>
      </w:pPr>
      <w:r w:rsidRPr="0040723B">
        <w:rPr>
          <w:rFonts w:ascii="Arial" w:hAnsi="Arial" w:cs="Arial"/>
          <w:shd w:val="clear" w:color="auto" w:fill="FFFFFF"/>
        </w:rPr>
        <w:t xml:space="preserve">The school is in a </w:t>
      </w:r>
      <w:r w:rsidR="000D4755">
        <w:rPr>
          <w:rFonts w:ascii="Arial" w:hAnsi="Arial" w:cs="Arial"/>
          <w:shd w:val="clear" w:color="auto" w:fill="FFFFFF"/>
        </w:rPr>
        <w:t>F</w:t>
      </w:r>
      <w:r w:rsidRPr="0040723B">
        <w:rPr>
          <w:rFonts w:ascii="Arial" w:hAnsi="Arial" w:cs="Arial"/>
          <w:shd w:val="clear" w:color="auto" w:fill="FFFFFF"/>
        </w:rPr>
        <w:t xml:space="preserve">lying </w:t>
      </w:r>
      <w:r w:rsidR="000D4755">
        <w:rPr>
          <w:rFonts w:ascii="Arial" w:hAnsi="Arial" w:cs="Arial"/>
          <w:shd w:val="clear" w:color="auto" w:fill="FFFFFF"/>
        </w:rPr>
        <w:t>S</w:t>
      </w:r>
      <w:r w:rsidRPr="0040723B">
        <w:rPr>
          <w:rFonts w:ascii="Arial" w:hAnsi="Arial" w:cs="Arial"/>
          <w:shd w:val="clear" w:color="auto" w:fill="FFFFFF"/>
        </w:rPr>
        <w:t xml:space="preserve">tart area </w:t>
      </w:r>
      <w:r w:rsidR="008B715A">
        <w:rPr>
          <w:rFonts w:ascii="Arial" w:hAnsi="Arial" w:cs="Arial"/>
          <w:shd w:val="clear" w:color="auto" w:fill="FFFFFF"/>
        </w:rPr>
        <w:t>meaning</w:t>
      </w:r>
      <w:r w:rsidR="000D4755">
        <w:rPr>
          <w:rFonts w:ascii="Arial" w:hAnsi="Arial" w:cs="Arial"/>
          <w:shd w:val="clear" w:color="auto" w:fill="FFFFFF"/>
        </w:rPr>
        <w:t xml:space="preserve"> it also</w:t>
      </w:r>
      <w:r w:rsidRPr="0040723B">
        <w:rPr>
          <w:rFonts w:ascii="Arial" w:hAnsi="Arial" w:cs="Arial"/>
          <w:shd w:val="clear" w:color="auto" w:fill="FFFFFF"/>
        </w:rPr>
        <w:t xml:space="preserve"> h</w:t>
      </w:r>
      <w:r w:rsidR="008B715A">
        <w:rPr>
          <w:rFonts w:ascii="Arial" w:hAnsi="Arial" w:cs="Arial"/>
          <w:shd w:val="clear" w:color="auto" w:fill="FFFFFF"/>
        </w:rPr>
        <w:t>ouses</w:t>
      </w:r>
      <w:r w:rsidRPr="0040723B">
        <w:rPr>
          <w:rFonts w:ascii="Arial" w:hAnsi="Arial" w:cs="Arial"/>
          <w:shd w:val="clear" w:color="auto" w:fill="FFFFFF"/>
        </w:rPr>
        <w:t xml:space="preserve"> a setting for </w:t>
      </w:r>
      <w:r w:rsidR="000D4755" w:rsidRPr="0040723B">
        <w:rPr>
          <w:rFonts w:ascii="Arial" w:hAnsi="Arial" w:cs="Arial"/>
          <w:shd w:val="clear" w:color="auto" w:fill="FFFFFF"/>
        </w:rPr>
        <w:t>2-year-olds</w:t>
      </w:r>
      <w:r w:rsidRPr="0040723B">
        <w:rPr>
          <w:rFonts w:ascii="Arial" w:hAnsi="Arial" w:cs="Arial"/>
          <w:shd w:val="clear" w:color="auto" w:fill="FFFFFF"/>
        </w:rPr>
        <w:t xml:space="preserve"> and for 3</w:t>
      </w:r>
      <w:r w:rsidR="000D4755">
        <w:rPr>
          <w:rFonts w:ascii="Arial" w:hAnsi="Arial" w:cs="Arial"/>
          <w:shd w:val="clear" w:color="auto" w:fill="FFFFFF"/>
        </w:rPr>
        <w:t xml:space="preserve"> to </w:t>
      </w:r>
      <w:r w:rsidRPr="0040723B">
        <w:rPr>
          <w:rFonts w:ascii="Arial" w:hAnsi="Arial" w:cs="Arial"/>
          <w:shd w:val="clear" w:color="auto" w:fill="FFFFFF"/>
        </w:rPr>
        <w:t>4</w:t>
      </w:r>
      <w:r w:rsidR="000D4755">
        <w:rPr>
          <w:rFonts w:ascii="Arial" w:hAnsi="Arial" w:cs="Arial"/>
          <w:shd w:val="clear" w:color="auto" w:fill="FFFFFF"/>
        </w:rPr>
        <w:t>-y</w:t>
      </w:r>
      <w:r w:rsidRPr="0040723B">
        <w:rPr>
          <w:rFonts w:ascii="Arial" w:hAnsi="Arial" w:cs="Arial"/>
          <w:shd w:val="clear" w:color="auto" w:fill="FFFFFF"/>
        </w:rPr>
        <w:t>ear</w:t>
      </w:r>
      <w:r w:rsidR="000D4755">
        <w:rPr>
          <w:rFonts w:ascii="Arial" w:hAnsi="Arial" w:cs="Arial"/>
          <w:shd w:val="clear" w:color="auto" w:fill="FFFFFF"/>
        </w:rPr>
        <w:t>-</w:t>
      </w:r>
      <w:r w:rsidRPr="0040723B">
        <w:rPr>
          <w:rFonts w:ascii="Arial" w:hAnsi="Arial" w:cs="Arial"/>
          <w:shd w:val="clear" w:color="auto" w:fill="FFFFFF"/>
        </w:rPr>
        <w:t>olds.</w:t>
      </w:r>
      <w:r w:rsidR="00E43A8F" w:rsidRPr="0040723B">
        <w:rPr>
          <w:rFonts w:ascii="Arial" w:hAnsi="Arial" w:cs="Arial"/>
          <w:shd w:val="clear" w:color="auto" w:fill="FFFFFF"/>
        </w:rPr>
        <w:t xml:space="preserve">  Flying Start</w:t>
      </w:r>
      <w:r w:rsidR="000D4755" w:rsidRPr="000D4755">
        <w:t xml:space="preserve"> </w:t>
      </w:r>
      <w:r w:rsidR="000D4755">
        <w:rPr>
          <w:rFonts w:ascii="Arial" w:hAnsi="Arial" w:cs="Arial"/>
          <w:shd w:val="clear" w:color="auto" w:fill="FFFFFF"/>
        </w:rPr>
        <w:t>is the</w:t>
      </w:r>
      <w:r w:rsidR="000D4755" w:rsidRPr="000D4755">
        <w:rPr>
          <w:rFonts w:ascii="Arial" w:hAnsi="Arial" w:cs="Arial"/>
          <w:shd w:val="clear" w:color="auto" w:fill="FFFFFF"/>
        </w:rPr>
        <w:t xml:space="preserve"> Welsh Government</w:t>
      </w:r>
      <w:r w:rsidR="000D4755">
        <w:rPr>
          <w:rFonts w:ascii="Arial" w:hAnsi="Arial" w:cs="Arial"/>
          <w:shd w:val="clear" w:color="auto" w:fill="FFFFFF"/>
        </w:rPr>
        <w:t>’s</w:t>
      </w:r>
      <w:r w:rsidR="000D4755" w:rsidRPr="000D4755">
        <w:rPr>
          <w:rFonts w:ascii="Arial" w:hAnsi="Arial" w:cs="Arial"/>
          <w:shd w:val="clear" w:color="auto" w:fill="FFFFFF"/>
        </w:rPr>
        <w:t xml:space="preserve"> Early Years programme aimed at improving outcomes for families with children under 4 years of age in some of the most disadvantaged areas of Wales</w:t>
      </w:r>
      <w:r w:rsidR="000D4755">
        <w:rPr>
          <w:rFonts w:ascii="Arial" w:hAnsi="Arial" w:cs="Arial"/>
          <w:shd w:val="clear" w:color="auto" w:fill="FFFFFF"/>
        </w:rPr>
        <w:t xml:space="preserve"> (</w:t>
      </w:r>
      <w:r w:rsidR="00A359D6">
        <w:rPr>
          <w:rFonts w:ascii="Arial" w:hAnsi="Arial" w:cs="Arial"/>
          <w:shd w:val="clear" w:color="auto" w:fill="FFFFFF"/>
        </w:rPr>
        <w:t>Welsh Government</w:t>
      </w:r>
      <w:r w:rsidR="000D4755">
        <w:rPr>
          <w:rFonts w:ascii="Arial" w:hAnsi="Arial" w:cs="Arial"/>
          <w:shd w:val="clear" w:color="auto" w:fill="FFFFFF"/>
        </w:rPr>
        <w:t>).</w:t>
      </w:r>
    </w:p>
    <w:p w14:paraId="527C778D" w14:textId="77777777" w:rsidR="001D5939" w:rsidRDefault="001D5939" w:rsidP="00497F2A">
      <w:pPr>
        <w:spacing w:line="360" w:lineRule="auto"/>
        <w:rPr>
          <w:rStyle w:val="normaltextrun"/>
          <w:rFonts w:ascii="Arial" w:hAnsi="Arial" w:cs="Arial"/>
          <w:b/>
          <w:bCs/>
          <w:color w:val="000000"/>
          <w:sz w:val="28"/>
          <w:szCs w:val="28"/>
          <w:shd w:val="clear" w:color="auto" w:fill="FFFFFF"/>
        </w:rPr>
      </w:pPr>
    </w:p>
    <w:p w14:paraId="0075C3B0" w14:textId="523B92D3" w:rsidR="00DC6277" w:rsidRDefault="00CC5AA8" w:rsidP="00497F2A">
      <w:pPr>
        <w:spacing w:line="360" w:lineRule="auto"/>
        <w:rPr>
          <w:rStyle w:val="normaltextrun"/>
          <w:rFonts w:ascii="Arial" w:hAnsi="Arial" w:cs="Arial"/>
          <w:b/>
          <w:bCs/>
          <w:color w:val="000000"/>
          <w:sz w:val="28"/>
          <w:szCs w:val="28"/>
          <w:shd w:val="clear" w:color="auto" w:fill="FFFFFF"/>
        </w:rPr>
      </w:pPr>
      <w:r>
        <w:rPr>
          <w:rStyle w:val="normaltextrun"/>
          <w:rFonts w:ascii="Arial" w:hAnsi="Arial" w:cs="Arial"/>
          <w:b/>
          <w:bCs/>
          <w:color w:val="000000"/>
          <w:sz w:val="28"/>
          <w:szCs w:val="28"/>
          <w:shd w:val="clear" w:color="auto" w:fill="FFFFFF"/>
        </w:rPr>
        <w:t>Example: The</w:t>
      </w:r>
      <w:r w:rsidR="00DC6277">
        <w:rPr>
          <w:rStyle w:val="normaltextrun"/>
          <w:rFonts w:ascii="Arial" w:hAnsi="Arial" w:cs="Arial"/>
          <w:b/>
          <w:bCs/>
          <w:color w:val="000000"/>
          <w:sz w:val="28"/>
          <w:szCs w:val="28"/>
          <w:shd w:val="clear" w:color="auto" w:fill="FFFFFF"/>
        </w:rPr>
        <w:t xml:space="preserve"> Critical Incident </w:t>
      </w:r>
    </w:p>
    <w:p w14:paraId="224D6D1D" w14:textId="3B005556" w:rsidR="00C01F0D" w:rsidRDefault="00C01F0D" w:rsidP="00497F2A">
      <w:pPr>
        <w:spacing w:line="360" w:lineRule="auto"/>
        <w:rPr>
          <w:rStyle w:val="normaltextrun"/>
          <w:rFonts w:ascii="Arial" w:hAnsi="Arial" w:cs="Arial"/>
          <w:color w:val="000000" w:themeColor="text1"/>
          <w:shd w:val="clear" w:color="auto" w:fill="FFFFFF"/>
        </w:rPr>
      </w:pPr>
      <w:r w:rsidRPr="00C01F0D">
        <w:rPr>
          <w:rStyle w:val="normaltextrun"/>
          <w:rFonts w:ascii="Arial" w:hAnsi="Arial" w:cs="Arial"/>
          <w:color w:val="000000" w:themeColor="text1"/>
          <w:shd w:val="clear" w:color="auto" w:fill="FFFFFF"/>
        </w:rPr>
        <w:t xml:space="preserve">The purpose of this section is to identify </w:t>
      </w:r>
      <w:r>
        <w:rPr>
          <w:rStyle w:val="normaltextrun"/>
          <w:rFonts w:ascii="Arial" w:hAnsi="Arial" w:cs="Arial"/>
          <w:color w:val="000000" w:themeColor="text1"/>
          <w:shd w:val="clear" w:color="auto" w:fill="FFFFFF"/>
        </w:rPr>
        <w:t>one of three</w:t>
      </w:r>
      <w:r w:rsidRPr="00C01F0D">
        <w:rPr>
          <w:rStyle w:val="normaltextrun"/>
          <w:rFonts w:ascii="Arial" w:hAnsi="Arial" w:cs="Arial"/>
          <w:color w:val="000000" w:themeColor="text1"/>
          <w:shd w:val="clear" w:color="auto" w:fill="FFFFFF"/>
        </w:rPr>
        <w:t xml:space="preserve"> observed incident</w:t>
      </w:r>
      <w:r>
        <w:rPr>
          <w:rStyle w:val="normaltextrun"/>
          <w:rFonts w:ascii="Arial" w:hAnsi="Arial" w:cs="Arial"/>
          <w:color w:val="000000" w:themeColor="text1"/>
          <w:shd w:val="clear" w:color="auto" w:fill="FFFFFF"/>
        </w:rPr>
        <w:t>s</w:t>
      </w:r>
      <w:r w:rsidR="00ED453E">
        <w:rPr>
          <w:rStyle w:val="normaltextrun"/>
          <w:rFonts w:ascii="Arial" w:hAnsi="Arial" w:cs="Arial"/>
          <w:color w:val="000000" w:themeColor="text1"/>
          <w:shd w:val="clear" w:color="auto" w:fill="FFFFFF"/>
        </w:rPr>
        <w:t xml:space="preserve"> (appendi</w:t>
      </w:r>
      <w:r w:rsidR="001E4D96">
        <w:rPr>
          <w:rStyle w:val="normaltextrun"/>
          <w:rFonts w:ascii="Arial" w:hAnsi="Arial" w:cs="Arial"/>
          <w:color w:val="000000" w:themeColor="text1"/>
          <w:shd w:val="clear" w:color="auto" w:fill="FFFFFF"/>
        </w:rPr>
        <w:t>ces</w:t>
      </w:r>
      <w:r w:rsidR="00ED453E">
        <w:rPr>
          <w:rStyle w:val="normaltextrun"/>
          <w:rFonts w:ascii="Arial" w:hAnsi="Arial" w:cs="Arial"/>
          <w:color w:val="000000" w:themeColor="text1"/>
          <w:shd w:val="clear" w:color="auto" w:fill="FFFFFF"/>
        </w:rPr>
        <w:t xml:space="preserve"> </w:t>
      </w:r>
      <w:proofErr w:type="spellStart"/>
      <w:r w:rsidR="006B070E">
        <w:rPr>
          <w:rStyle w:val="normaltextrun"/>
          <w:rFonts w:ascii="Arial" w:hAnsi="Arial" w:cs="Arial"/>
          <w:color w:val="000000" w:themeColor="text1"/>
          <w:shd w:val="clear" w:color="auto" w:fill="FFFFFF"/>
        </w:rPr>
        <w:t>i</w:t>
      </w:r>
      <w:proofErr w:type="spellEnd"/>
      <w:r w:rsidR="00ED453E">
        <w:rPr>
          <w:rStyle w:val="normaltextrun"/>
          <w:rFonts w:ascii="Arial" w:hAnsi="Arial" w:cs="Arial"/>
          <w:color w:val="000000" w:themeColor="text1"/>
          <w:shd w:val="clear" w:color="auto" w:fill="FFFFFF"/>
        </w:rPr>
        <w:t xml:space="preserve">, </w:t>
      </w:r>
      <w:r w:rsidR="006B070E">
        <w:rPr>
          <w:rStyle w:val="normaltextrun"/>
          <w:rFonts w:ascii="Arial" w:hAnsi="Arial" w:cs="Arial"/>
          <w:color w:val="000000" w:themeColor="text1"/>
          <w:shd w:val="clear" w:color="auto" w:fill="FFFFFF"/>
        </w:rPr>
        <w:t>ii</w:t>
      </w:r>
      <w:r w:rsidR="00ED453E">
        <w:rPr>
          <w:rStyle w:val="normaltextrun"/>
          <w:rFonts w:ascii="Arial" w:hAnsi="Arial" w:cs="Arial"/>
          <w:color w:val="000000" w:themeColor="text1"/>
          <w:shd w:val="clear" w:color="auto" w:fill="FFFFFF"/>
        </w:rPr>
        <w:t xml:space="preserve"> and </w:t>
      </w:r>
      <w:r w:rsidR="006B070E">
        <w:rPr>
          <w:rStyle w:val="normaltextrun"/>
          <w:rFonts w:ascii="Arial" w:hAnsi="Arial" w:cs="Arial"/>
          <w:color w:val="000000" w:themeColor="text1"/>
          <w:shd w:val="clear" w:color="auto" w:fill="FFFFFF"/>
        </w:rPr>
        <w:t>iii</w:t>
      </w:r>
      <w:r w:rsidR="00ED453E">
        <w:rPr>
          <w:rStyle w:val="normaltextrun"/>
          <w:rFonts w:ascii="Arial" w:hAnsi="Arial" w:cs="Arial"/>
          <w:color w:val="000000" w:themeColor="text1"/>
          <w:shd w:val="clear" w:color="auto" w:fill="FFFFFF"/>
        </w:rPr>
        <w:t>)</w:t>
      </w:r>
      <w:r w:rsidRPr="00C01F0D">
        <w:rPr>
          <w:rStyle w:val="normaltextrun"/>
          <w:rFonts w:ascii="Arial" w:hAnsi="Arial" w:cs="Arial"/>
          <w:color w:val="000000" w:themeColor="text1"/>
          <w:shd w:val="clear" w:color="auto" w:fill="FFFFFF"/>
        </w:rPr>
        <w:t xml:space="preserve"> </w:t>
      </w:r>
      <w:r w:rsidR="00FC0BB7">
        <w:rPr>
          <w:rStyle w:val="normaltextrun"/>
          <w:rFonts w:ascii="Arial" w:hAnsi="Arial" w:cs="Arial"/>
          <w:color w:val="000000" w:themeColor="text1"/>
          <w:shd w:val="clear" w:color="auto" w:fill="FFFFFF"/>
        </w:rPr>
        <w:t xml:space="preserve">over two consecutive days </w:t>
      </w:r>
      <w:r w:rsidRPr="00C01F0D">
        <w:rPr>
          <w:rStyle w:val="normaltextrun"/>
          <w:rFonts w:ascii="Arial" w:hAnsi="Arial" w:cs="Arial"/>
          <w:color w:val="000000" w:themeColor="text1"/>
          <w:shd w:val="clear" w:color="auto" w:fill="FFFFFF"/>
        </w:rPr>
        <w:t xml:space="preserve">at the above </w:t>
      </w:r>
      <w:r w:rsidR="006B070E">
        <w:rPr>
          <w:rStyle w:val="normaltextrun"/>
          <w:rFonts w:ascii="Arial" w:hAnsi="Arial" w:cs="Arial"/>
          <w:color w:val="000000" w:themeColor="text1"/>
          <w:shd w:val="clear" w:color="auto" w:fill="FFFFFF"/>
        </w:rPr>
        <w:t>educational setting</w:t>
      </w:r>
      <w:r w:rsidRPr="00C01F0D">
        <w:rPr>
          <w:rStyle w:val="normaltextrun"/>
          <w:rFonts w:ascii="Arial" w:hAnsi="Arial" w:cs="Arial"/>
          <w:color w:val="000000" w:themeColor="text1"/>
          <w:shd w:val="clear" w:color="auto" w:fill="FFFFFF"/>
        </w:rPr>
        <w:t xml:space="preserve"> </w:t>
      </w:r>
      <w:r w:rsidR="006B070E">
        <w:rPr>
          <w:rStyle w:val="normaltextrun"/>
          <w:rFonts w:ascii="Arial" w:hAnsi="Arial" w:cs="Arial"/>
          <w:color w:val="000000" w:themeColor="text1"/>
          <w:shd w:val="clear" w:color="auto" w:fill="FFFFFF"/>
        </w:rPr>
        <w:t>to</w:t>
      </w:r>
      <w:r w:rsidRPr="00C01F0D">
        <w:rPr>
          <w:rStyle w:val="normaltextrun"/>
          <w:rFonts w:ascii="Arial" w:hAnsi="Arial" w:cs="Arial"/>
          <w:color w:val="000000" w:themeColor="text1"/>
          <w:shd w:val="clear" w:color="auto" w:fill="FFFFFF"/>
        </w:rPr>
        <w:t xml:space="preserve"> critically analyse it in the context of educational research, </w:t>
      </w:r>
      <w:proofErr w:type="gramStart"/>
      <w:r w:rsidRPr="00C01F0D">
        <w:rPr>
          <w:rStyle w:val="normaltextrun"/>
          <w:rFonts w:ascii="Arial" w:hAnsi="Arial" w:cs="Arial"/>
          <w:color w:val="000000" w:themeColor="text1"/>
          <w:shd w:val="clear" w:color="auto" w:fill="FFFFFF"/>
        </w:rPr>
        <w:t>methodologies</w:t>
      </w:r>
      <w:proofErr w:type="gramEnd"/>
      <w:r w:rsidRPr="00C01F0D">
        <w:rPr>
          <w:rStyle w:val="normaltextrun"/>
          <w:rFonts w:ascii="Arial" w:hAnsi="Arial" w:cs="Arial"/>
          <w:color w:val="000000" w:themeColor="text1"/>
          <w:shd w:val="clear" w:color="auto" w:fill="FFFFFF"/>
        </w:rPr>
        <w:t xml:space="preserve"> and techniques.</w:t>
      </w:r>
      <w:r w:rsidR="002F33E8">
        <w:rPr>
          <w:rStyle w:val="normaltextrun"/>
          <w:rFonts w:ascii="Arial" w:hAnsi="Arial" w:cs="Arial"/>
          <w:color w:val="000000" w:themeColor="text1"/>
          <w:shd w:val="clear" w:color="auto" w:fill="FFFFFF"/>
        </w:rPr>
        <w:t xml:space="preserve">  It will also be linked to the Four Purposes underpinning the Curriculum for Wales 2022.</w:t>
      </w:r>
    </w:p>
    <w:p w14:paraId="7D4A4AE2" w14:textId="7CB06B9C" w:rsidR="002238CB" w:rsidRDefault="002238CB" w:rsidP="00497F2A">
      <w:pPr>
        <w:spacing w:line="360" w:lineRule="auto"/>
        <w:rPr>
          <w:rStyle w:val="normaltextrun"/>
          <w:rFonts w:ascii="Arial" w:hAnsi="Arial" w:cs="Arial"/>
          <w:color w:val="000000" w:themeColor="text1"/>
          <w:shd w:val="clear" w:color="auto" w:fill="FFFFFF"/>
        </w:rPr>
      </w:pPr>
      <w:r>
        <w:rPr>
          <w:rStyle w:val="normaltextrun"/>
          <w:rFonts w:ascii="Arial" w:hAnsi="Arial" w:cs="Arial"/>
          <w:color w:val="000000" w:themeColor="text1"/>
          <w:shd w:val="clear" w:color="auto" w:fill="FFFFFF"/>
        </w:rPr>
        <w:t xml:space="preserve">Two days of professional experience were spent in observation of a year 5/6 class and a </w:t>
      </w:r>
      <w:r w:rsidR="00FC0BB7">
        <w:rPr>
          <w:rStyle w:val="normaltextrun"/>
          <w:rFonts w:ascii="Arial" w:hAnsi="Arial" w:cs="Arial"/>
          <w:color w:val="000000" w:themeColor="text1"/>
          <w:shd w:val="clear" w:color="auto" w:fill="FFFFFF"/>
        </w:rPr>
        <w:t>r</w:t>
      </w:r>
      <w:r>
        <w:rPr>
          <w:rStyle w:val="normaltextrun"/>
          <w:rFonts w:ascii="Arial" w:hAnsi="Arial" w:cs="Arial"/>
          <w:color w:val="000000" w:themeColor="text1"/>
          <w:shd w:val="clear" w:color="auto" w:fill="FFFFFF"/>
        </w:rPr>
        <w:t>eception class, noting any teaching and learning ‘incidents’</w:t>
      </w:r>
      <w:r w:rsidR="00FC0BB7">
        <w:rPr>
          <w:rStyle w:val="normaltextrun"/>
          <w:rFonts w:ascii="Arial" w:hAnsi="Arial" w:cs="Arial"/>
          <w:color w:val="000000" w:themeColor="text1"/>
          <w:shd w:val="clear" w:color="auto" w:fill="FFFFFF"/>
        </w:rPr>
        <w:t xml:space="preserve"> </w:t>
      </w:r>
      <w:r>
        <w:rPr>
          <w:rStyle w:val="normaltextrun"/>
          <w:rFonts w:ascii="Arial" w:hAnsi="Arial" w:cs="Arial"/>
          <w:color w:val="000000" w:themeColor="text1"/>
          <w:shd w:val="clear" w:color="auto" w:fill="FFFFFF"/>
        </w:rPr>
        <w:t xml:space="preserve">in the classrooms which </w:t>
      </w:r>
      <w:r>
        <w:rPr>
          <w:rStyle w:val="normaltextrun"/>
          <w:rFonts w:ascii="Arial" w:hAnsi="Arial" w:cs="Arial"/>
          <w:color w:val="000000" w:themeColor="text1"/>
          <w:shd w:val="clear" w:color="auto" w:fill="FFFFFF"/>
        </w:rPr>
        <w:lastRenderedPageBreak/>
        <w:t xml:space="preserve">appeared interesting or </w:t>
      </w:r>
      <w:r w:rsidR="00FC0BB7">
        <w:rPr>
          <w:rStyle w:val="normaltextrun"/>
          <w:rFonts w:ascii="Arial" w:hAnsi="Arial" w:cs="Arial"/>
          <w:color w:val="000000" w:themeColor="text1"/>
          <w:shd w:val="clear" w:color="auto" w:fill="FFFFFF"/>
        </w:rPr>
        <w:t xml:space="preserve">potentially </w:t>
      </w:r>
      <w:r>
        <w:rPr>
          <w:rStyle w:val="normaltextrun"/>
          <w:rFonts w:ascii="Arial" w:hAnsi="Arial" w:cs="Arial"/>
          <w:color w:val="000000" w:themeColor="text1"/>
          <w:shd w:val="clear" w:color="auto" w:fill="FFFFFF"/>
        </w:rPr>
        <w:t>useful for future teaching practice.  Looking ‘under the hood</w:t>
      </w:r>
      <w:r w:rsidR="00903E6A">
        <w:rPr>
          <w:rStyle w:val="normaltextrun"/>
          <w:rFonts w:ascii="Arial" w:hAnsi="Arial" w:cs="Arial"/>
          <w:color w:val="000000" w:themeColor="text1"/>
          <w:shd w:val="clear" w:color="auto" w:fill="FFFFFF"/>
        </w:rPr>
        <w:t>’</w:t>
      </w:r>
      <w:r>
        <w:rPr>
          <w:rStyle w:val="normaltextrun"/>
          <w:rFonts w:ascii="Arial" w:hAnsi="Arial" w:cs="Arial"/>
          <w:color w:val="000000" w:themeColor="text1"/>
          <w:shd w:val="clear" w:color="auto" w:fill="FFFFFF"/>
        </w:rPr>
        <w:t xml:space="preserve"> provide</w:t>
      </w:r>
      <w:r w:rsidR="00491D16">
        <w:rPr>
          <w:rStyle w:val="normaltextrun"/>
          <w:rFonts w:ascii="Arial" w:hAnsi="Arial" w:cs="Arial"/>
          <w:color w:val="000000" w:themeColor="text1"/>
          <w:shd w:val="clear" w:color="auto" w:fill="FFFFFF"/>
        </w:rPr>
        <w:t>s</w:t>
      </w:r>
      <w:r>
        <w:rPr>
          <w:rStyle w:val="normaltextrun"/>
          <w:rFonts w:ascii="Arial" w:hAnsi="Arial" w:cs="Arial"/>
          <w:color w:val="000000" w:themeColor="text1"/>
          <w:shd w:val="clear" w:color="auto" w:fill="FFFFFF"/>
        </w:rPr>
        <w:t xml:space="preserve"> the opportunity to ana</w:t>
      </w:r>
      <w:r w:rsidR="00FC0BB7">
        <w:rPr>
          <w:rStyle w:val="normaltextrun"/>
          <w:rFonts w:ascii="Arial" w:hAnsi="Arial" w:cs="Arial"/>
          <w:color w:val="000000" w:themeColor="text1"/>
          <w:shd w:val="clear" w:color="auto" w:fill="FFFFFF"/>
        </w:rPr>
        <w:t>l</w:t>
      </w:r>
      <w:r>
        <w:rPr>
          <w:rStyle w:val="normaltextrun"/>
          <w:rFonts w:ascii="Arial" w:hAnsi="Arial" w:cs="Arial"/>
          <w:color w:val="000000" w:themeColor="text1"/>
          <w:shd w:val="clear" w:color="auto" w:fill="FFFFFF"/>
        </w:rPr>
        <w:t>yse and develop</w:t>
      </w:r>
      <w:r w:rsidR="00FC0BB7">
        <w:rPr>
          <w:rStyle w:val="normaltextrun"/>
          <w:rFonts w:ascii="Arial" w:hAnsi="Arial" w:cs="Arial"/>
          <w:color w:val="000000" w:themeColor="text1"/>
          <w:shd w:val="clear" w:color="auto" w:fill="FFFFFF"/>
        </w:rPr>
        <w:t xml:space="preserve"> a critical incident through research and writing, bearing in mind the 5 Professional Standards</w:t>
      </w:r>
      <w:r w:rsidR="00AC679E">
        <w:rPr>
          <w:rStyle w:val="normaltextrun"/>
          <w:rFonts w:ascii="Arial" w:hAnsi="Arial" w:cs="Arial"/>
          <w:color w:val="000000" w:themeColor="text1"/>
          <w:shd w:val="clear" w:color="auto" w:fill="FFFFFF"/>
        </w:rPr>
        <w:t xml:space="preserve"> </w:t>
      </w:r>
      <w:r w:rsidR="00491D16">
        <w:rPr>
          <w:rStyle w:val="normaltextrun"/>
          <w:rFonts w:ascii="Arial" w:hAnsi="Arial" w:cs="Arial"/>
          <w:shd w:val="clear" w:color="auto" w:fill="FFFFFF"/>
        </w:rPr>
        <w:t xml:space="preserve">(Welsh </w:t>
      </w:r>
      <w:r w:rsidR="00AC679E" w:rsidRPr="00491D16">
        <w:rPr>
          <w:rStyle w:val="normaltextrun"/>
          <w:rFonts w:ascii="Arial" w:hAnsi="Arial" w:cs="Arial"/>
          <w:shd w:val="clear" w:color="auto" w:fill="FFFFFF"/>
        </w:rPr>
        <w:t>G</w:t>
      </w:r>
      <w:r w:rsidR="00491D16">
        <w:rPr>
          <w:rStyle w:val="normaltextrun"/>
          <w:rFonts w:ascii="Arial" w:hAnsi="Arial" w:cs="Arial"/>
          <w:shd w:val="clear" w:color="auto" w:fill="FFFFFF"/>
        </w:rPr>
        <w:t>overnment</w:t>
      </w:r>
      <w:r w:rsidR="00AC679E" w:rsidRPr="00491D16">
        <w:rPr>
          <w:rStyle w:val="normaltextrun"/>
          <w:rFonts w:ascii="Arial" w:hAnsi="Arial" w:cs="Arial"/>
          <w:shd w:val="clear" w:color="auto" w:fill="FFFFFF"/>
        </w:rPr>
        <w:t>)</w:t>
      </w:r>
      <w:r w:rsidR="00FC0BB7" w:rsidRPr="00491D16">
        <w:rPr>
          <w:rStyle w:val="normaltextrun"/>
          <w:rFonts w:ascii="Arial" w:hAnsi="Arial" w:cs="Arial"/>
          <w:shd w:val="clear" w:color="auto" w:fill="FFFFFF"/>
        </w:rPr>
        <w:t xml:space="preserve"> </w:t>
      </w:r>
      <w:r w:rsidR="00FC0BB7">
        <w:rPr>
          <w:rStyle w:val="normaltextrun"/>
          <w:rFonts w:ascii="Arial" w:hAnsi="Arial" w:cs="Arial"/>
          <w:color w:val="000000" w:themeColor="text1"/>
          <w:shd w:val="clear" w:color="auto" w:fill="FFFFFF"/>
        </w:rPr>
        <w:t>with a particular focus on Collaboration</w:t>
      </w:r>
      <w:r w:rsidR="00491D16">
        <w:rPr>
          <w:rStyle w:val="normaltextrun"/>
          <w:rFonts w:ascii="Arial" w:hAnsi="Arial" w:cs="Arial"/>
          <w:color w:val="000000" w:themeColor="text1"/>
          <w:shd w:val="clear" w:color="auto" w:fill="FFFFFF"/>
        </w:rPr>
        <w:t xml:space="preserve"> and</w:t>
      </w:r>
      <w:r w:rsidR="00FC0BB7">
        <w:rPr>
          <w:rStyle w:val="normaltextrun"/>
          <w:rFonts w:ascii="Arial" w:hAnsi="Arial" w:cs="Arial"/>
          <w:color w:val="000000" w:themeColor="text1"/>
          <w:shd w:val="clear" w:color="auto" w:fill="FFFFFF"/>
        </w:rPr>
        <w:t xml:space="preserve"> Professional Learning.</w:t>
      </w:r>
      <w:r>
        <w:rPr>
          <w:rStyle w:val="normaltextrun"/>
          <w:rFonts w:ascii="Arial" w:hAnsi="Arial" w:cs="Arial"/>
          <w:color w:val="000000" w:themeColor="text1"/>
          <w:shd w:val="clear" w:color="auto" w:fill="FFFFFF"/>
        </w:rPr>
        <w:t xml:space="preserve"> </w:t>
      </w:r>
    </w:p>
    <w:p w14:paraId="6A8C357A" w14:textId="3B97A2B4" w:rsidR="00C01F0D" w:rsidRDefault="00C01F0D" w:rsidP="00497F2A">
      <w:pPr>
        <w:spacing w:line="360" w:lineRule="auto"/>
        <w:rPr>
          <w:rStyle w:val="normaltextrun"/>
          <w:rFonts w:ascii="Arial" w:hAnsi="Arial" w:cs="Arial"/>
          <w:color w:val="000000" w:themeColor="text1"/>
          <w:shd w:val="clear" w:color="auto" w:fill="FFFFFF"/>
        </w:rPr>
      </w:pPr>
      <w:r>
        <w:rPr>
          <w:rStyle w:val="normaltextrun"/>
          <w:rFonts w:ascii="Arial" w:hAnsi="Arial" w:cs="Arial"/>
          <w:color w:val="000000" w:themeColor="text1"/>
          <w:shd w:val="clear" w:color="auto" w:fill="FFFFFF"/>
        </w:rPr>
        <w:t xml:space="preserve">The chosen critical incident </w:t>
      </w:r>
      <w:r w:rsidR="001E4D96">
        <w:rPr>
          <w:rStyle w:val="normaltextrun"/>
          <w:rFonts w:ascii="Arial" w:hAnsi="Arial" w:cs="Arial"/>
          <w:color w:val="000000" w:themeColor="text1"/>
          <w:shd w:val="clear" w:color="auto" w:fill="FFFFFF"/>
        </w:rPr>
        <w:t xml:space="preserve">(appendix </w:t>
      </w:r>
      <w:proofErr w:type="spellStart"/>
      <w:r w:rsidR="00421C20">
        <w:rPr>
          <w:rStyle w:val="normaltextrun"/>
          <w:rFonts w:ascii="Arial" w:hAnsi="Arial" w:cs="Arial"/>
          <w:color w:val="000000" w:themeColor="text1"/>
          <w:shd w:val="clear" w:color="auto" w:fill="FFFFFF"/>
        </w:rPr>
        <w:t>i</w:t>
      </w:r>
      <w:proofErr w:type="spellEnd"/>
      <w:r w:rsidR="001E4D96">
        <w:rPr>
          <w:rStyle w:val="normaltextrun"/>
          <w:rFonts w:ascii="Arial" w:hAnsi="Arial" w:cs="Arial"/>
          <w:color w:val="000000" w:themeColor="text1"/>
          <w:shd w:val="clear" w:color="auto" w:fill="FFFFFF"/>
        </w:rPr>
        <w:t xml:space="preserve">) </w:t>
      </w:r>
      <w:r>
        <w:rPr>
          <w:rStyle w:val="normaltextrun"/>
          <w:rFonts w:ascii="Arial" w:hAnsi="Arial" w:cs="Arial"/>
          <w:color w:val="000000" w:themeColor="text1"/>
          <w:shd w:val="clear" w:color="auto" w:fill="FFFFFF"/>
        </w:rPr>
        <w:t xml:space="preserve">took place in a reception class setting </w:t>
      </w:r>
      <w:r w:rsidR="00903E6A">
        <w:rPr>
          <w:rStyle w:val="normaltextrun"/>
          <w:rFonts w:ascii="Arial" w:hAnsi="Arial" w:cs="Arial"/>
          <w:color w:val="000000" w:themeColor="text1"/>
          <w:shd w:val="clear" w:color="auto" w:fill="FFFFFF"/>
        </w:rPr>
        <w:t xml:space="preserve">towards the end of the day, </w:t>
      </w:r>
      <w:r>
        <w:rPr>
          <w:rStyle w:val="normaltextrun"/>
          <w:rFonts w:ascii="Arial" w:hAnsi="Arial" w:cs="Arial"/>
          <w:color w:val="000000" w:themeColor="text1"/>
          <w:shd w:val="clear" w:color="auto" w:fill="FFFFFF"/>
        </w:rPr>
        <w:t>on returning to lessons</w:t>
      </w:r>
      <w:r w:rsidR="00903E6A">
        <w:rPr>
          <w:rStyle w:val="normaltextrun"/>
          <w:rFonts w:ascii="Arial" w:hAnsi="Arial" w:cs="Arial"/>
          <w:color w:val="000000" w:themeColor="text1"/>
          <w:shd w:val="clear" w:color="auto" w:fill="FFFFFF"/>
        </w:rPr>
        <w:t xml:space="preserve"> in the afternoon</w:t>
      </w:r>
      <w:r>
        <w:rPr>
          <w:rStyle w:val="normaltextrun"/>
          <w:rFonts w:ascii="Arial" w:hAnsi="Arial" w:cs="Arial"/>
          <w:color w:val="000000" w:themeColor="text1"/>
          <w:shd w:val="clear" w:color="auto" w:fill="FFFFFF"/>
        </w:rPr>
        <w:t xml:space="preserve"> after lunch</w:t>
      </w:r>
      <w:r w:rsidR="00903E6A">
        <w:rPr>
          <w:rStyle w:val="normaltextrun"/>
          <w:rFonts w:ascii="Arial" w:hAnsi="Arial" w:cs="Arial"/>
          <w:color w:val="000000" w:themeColor="text1"/>
          <w:shd w:val="clear" w:color="auto" w:fill="FFFFFF"/>
        </w:rPr>
        <w:t xml:space="preserve"> break</w:t>
      </w:r>
      <w:r>
        <w:rPr>
          <w:rStyle w:val="normaltextrun"/>
          <w:rFonts w:ascii="Arial" w:hAnsi="Arial" w:cs="Arial"/>
          <w:color w:val="000000" w:themeColor="text1"/>
          <w:shd w:val="clear" w:color="auto" w:fill="FFFFFF"/>
        </w:rPr>
        <w:t>.  Some members of the class were drawing self</w:t>
      </w:r>
      <w:r w:rsidR="004935F2">
        <w:rPr>
          <w:rStyle w:val="normaltextrun"/>
          <w:rFonts w:ascii="Arial" w:hAnsi="Arial" w:cs="Arial"/>
          <w:color w:val="000000" w:themeColor="text1"/>
          <w:shd w:val="clear" w:color="auto" w:fill="FFFFFF"/>
        </w:rPr>
        <w:t>-</w:t>
      </w:r>
      <w:r>
        <w:rPr>
          <w:rStyle w:val="normaltextrun"/>
          <w:rFonts w:ascii="Arial" w:hAnsi="Arial" w:cs="Arial"/>
          <w:color w:val="000000" w:themeColor="text1"/>
          <w:shd w:val="clear" w:color="auto" w:fill="FFFFFF"/>
        </w:rPr>
        <w:t>portraits with support from the class teacher and two Teaching Assistants</w:t>
      </w:r>
      <w:r w:rsidR="00903E6A">
        <w:rPr>
          <w:rStyle w:val="normaltextrun"/>
          <w:rFonts w:ascii="Arial" w:hAnsi="Arial" w:cs="Arial"/>
          <w:color w:val="000000" w:themeColor="text1"/>
          <w:shd w:val="clear" w:color="auto" w:fill="FFFFFF"/>
        </w:rPr>
        <w:t>,</w:t>
      </w:r>
      <w:r>
        <w:rPr>
          <w:rStyle w:val="normaltextrun"/>
          <w:rFonts w:ascii="Arial" w:hAnsi="Arial" w:cs="Arial"/>
          <w:color w:val="000000" w:themeColor="text1"/>
          <w:shd w:val="clear" w:color="auto" w:fill="FFFFFF"/>
        </w:rPr>
        <w:t xml:space="preserve"> whilst a small group were working </w:t>
      </w:r>
      <w:r w:rsidR="00903E6A">
        <w:rPr>
          <w:rStyle w:val="normaltextrun"/>
          <w:rFonts w:ascii="Arial" w:hAnsi="Arial" w:cs="Arial"/>
          <w:color w:val="000000" w:themeColor="text1"/>
          <w:shd w:val="clear" w:color="auto" w:fill="FFFFFF"/>
        </w:rPr>
        <w:t xml:space="preserve">independently </w:t>
      </w:r>
      <w:r>
        <w:rPr>
          <w:rStyle w:val="normaltextrun"/>
          <w:rFonts w:ascii="Arial" w:hAnsi="Arial" w:cs="Arial"/>
          <w:color w:val="000000" w:themeColor="text1"/>
          <w:shd w:val="clear" w:color="auto" w:fill="FFFFFF"/>
        </w:rPr>
        <w:t xml:space="preserve">at a table </w:t>
      </w:r>
      <w:r w:rsidR="00903E6A">
        <w:rPr>
          <w:rStyle w:val="normaltextrun"/>
          <w:rFonts w:ascii="Arial" w:hAnsi="Arial" w:cs="Arial"/>
          <w:color w:val="000000" w:themeColor="text1"/>
          <w:shd w:val="clear" w:color="auto" w:fill="FFFFFF"/>
        </w:rPr>
        <w:t>having received verbal</w:t>
      </w:r>
      <w:r>
        <w:rPr>
          <w:rStyle w:val="normaltextrun"/>
          <w:rFonts w:ascii="Arial" w:hAnsi="Arial" w:cs="Arial"/>
          <w:color w:val="000000" w:themeColor="text1"/>
          <w:shd w:val="clear" w:color="auto" w:fill="FFFFFF"/>
        </w:rPr>
        <w:t xml:space="preserve"> instructions to make their own faces out of playdoh.  Pupil X was sitting quietly with her head down appearing ‘stuck’ as to how to begin the task</w:t>
      </w:r>
      <w:r w:rsidR="002238CB">
        <w:rPr>
          <w:rStyle w:val="normaltextrun"/>
          <w:rFonts w:ascii="Arial" w:hAnsi="Arial" w:cs="Arial"/>
          <w:color w:val="000000" w:themeColor="text1"/>
          <w:shd w:val="clear" w:color="auto" w:fill="FFFFFF"/>
        </w:rPr>
        <w:t>.  After a few moments she turned to the Teaching Assistant on the next table and said</w:t>
      </w:r>
      <w:r w:rsidR="004935F2">
        <w:rPr>
          <w:rStyle w:val="normaltextrun"/>
          <w:rFonts w:ascii="Arial" w:hAnsi="Arial" w:cs="Arial"/>
          <w:color w:val="000000" w:themeColor="text1"/>
          <w:shd w:val="clear" w:color="auto" w:fill="FFFFFF"/>
        </w:rPr>
        <w:t>,</w:t>
      </w:r>
      <w:r w:rsidR="002238CB">
        <w:rPr>
          <w:rStyle w:val="normaltextrun"/>
          <w:rFonts w:ascii="Arial" w:hAnsi="Arial" w:cs="Arial"/>
          <w:color w:val="000000" w:themeColor="text1"/>
          <w:shd w:val="clear" w:color="auto" w:fill="FFFFFF"/>
        </w:rPr>
        <w:t xml:space="preserve"> “I don’t know how to do it”.  The Teaching Assistant instructed Pupil Y (who was sitting next to Pupil X) to show Pupil X how to make a face as “he’s really good at doing it”.  Pupil Y looked pleased at </w:t>
      </w:r>
      <w:r w:rsidR="00177CBE">
        <w:rPr>
          <w:rStyle w:val="normaltextrun"/>
          <w:rFonts w:ascii="Arial" w:hAnsi="Arial" w:cs="Arial"/>
          <w:color w:val="000000" w:themeColor="text1"/>
          <w:shd w:val="clear" w:color="auto" w:fill="FFFFFF"/>
        </w:rPr>
        <w:t xml:space="preserve">hearing </w:t>
      </w:r>
      <w:r w:rsidR="002238CB">
        <w:rPr>
          <w:rStyle w:val="normaltextrun"/>
          <w:rFonts w:ascii="Arial" w:hAnsi="Arial" w:cs="Arial"/>
          <w:color w:val="000000" w:themeColor="text1"/>
          <w:shd w:val="clear" w:color="auto" w:fill="FFFFFF"/>
        </w:rPr>
        <w:t xml:space="preserve">the Teaching Assistant’s </w:t>
      </w:r>
      <w:r w:rsidR="00177CBE">
        <w:rPr>
          <w:rStyle w:val="normaltextrun"/>
          <w:rFonts w:ascii="Arial" w:hAnsi="Arial" w:cs="Arial"/>
          <w:color w:val="000000" w:themeColor="text1"/>
          <w:shd w:val="clear" w:color="auto" w:fill="FFFFFF"/>
        </w:rPr>
        <w:t xml:space="preserve">kind </w:t>
      </w:r>
      <w:r w:rsidR="002238CB">
        <w:rPr>
          <w:rStyle w:val="normaltextrun"/>
          <w:rFonts w:ascii="Arial" w:hAnsi="Arial" w:cs="Arial"/>
          <w:color w:val="000000" w:themeColor="text1"/>
          <w:shd w:val="clear" w:color="auto" w:fill="FFFFFF"/>
        </w:rPr>
        <w:t>words of praise and immediately showed Pupil X his work and explained to start with a circle first, “like this”.  Pupil X happily got on with her work and completed the task.</w:t>
      </w:r>
    </w:p>
    <w:p w14:paraId="39C539EF" w14:textId="612C317B" w:rsidR="00571AEA" w:rsidRDefault="005454CB" w:rsidP="00497F2A">
      <w:pPr>
        <w:spacing w:line="360" w:lineRule="auto"/>
        <w:rPr>
          <w:rStyle w:val="normaltextrun"/>
          <w:rFonts w:ascii="Arial" w:hAnsi="Arial" w:cs="Arial"/>
          <w:color w:val="000000" w:themeColor="text1"/>
          <w:shd w:val="clear" w:color="auto" w:fill="FFFFFF"/>
        </w:rPr>
      </w:pPr>
      <w:r>
        <w:rPr>
          <w:rStyle w:val="normaltextrun"/>
          <w:rFonts w:ascii="Arial" w:hAnsi="Arial" w:cs="Arial"/>
          <w:color w:val="000000" w:themeColor="text1"/>
          <w:shd w:val="clear" w:color="auto" w:fill="FFFFFF"/>
        </w:rPr>
        <w:t xml:space="preserve">This specific </w:t>
      </w:r>
      <w:r w:rsidR="00491D16">
        <w:rPr>
          <w:rStyle w:val="normaltextrun"/>
          <w:rFonts w:ascii="Arial" w:hAnsi="Arial" w:cs="Arial"/>
          <w:color w:val="000000" w:themeColor="text1"/>
          <w:shd w:val="clear" w:color="auto" w:fill="FFFFFF"/>
        </w:rPr>
        <w:t>c</w:t>
      </w:r>
      <w:r>
        <w:rPr>
          <w:rStyle w:val="normaltextrun"/>
          <w:rFonts w:ascii="Arial" w:hAnsi="Arial" w:cs="Arial"/>
          <w:color w:val="000000" w:themeColor="text1"/>
          <w:shd w:val="clear" w:color="auto" w:fill="FFFFFF"/>
        </w:rPr>
        <w:t xml:space="preserve">ritical </w:t>
      </w:r>
      <w:r w:rsidR="00491D16">
        <w:rPr>
          <w:rStyle w:val="normaltextrun"/>
          <w:rFonts w:ascii="Arial" w:hAnsi="Arial" w:cs="Arial"/>
          <w:color w:val="000000" w:themeColor="text1"/>
          <w:shd w:val="clear" w:color="auto" w:fill="FFFFFF"/>
        </w:rPr>
        <w:t>i</w:t>
      </w:r>
      <w:r>
        <w:rPr>
          <w:rStyle w:val="normaltextrun"/>
          <w:rFonts w:ascii="Arial" w:hAnsi="Arial" w:cs="Arial"/>
          <w:color w:val="000000" w:themeColor="text1"/>
          <w:shd w:val="clear" w:color="auto" w:fill="FFFFFF"/>
        </w:rPr>
        <w:t xml:space="preserve">ncident links </w:t>
      </w:r>
      <w:r w:rsidR="004935F2">
        <w:rPr>
          <w:rStyle w:val="normaltextrun"/>
          <w:rFonts w:ascii="Arial" w:hAnsi="Arial" w:cs="Arial"/>
          <w:color w:val="000000" w:themeColor="text1"/>
          <w:shd w:val="clear" w:color="auto" w:fill="FFFFFF"/>
        </w:rPr>
        <w:t xml:space="preserve">directly </w:t>
      </w:r>
      <w:r>
        <w:rPr>
          <w:rStyle w:val="normaltextrun"/>
          <w:rFonts w:ascii="Arial" w:hAnsi="Arial" w:cs="Arial"/>
          <w:color w:val="000000" w:themeColor="text1"/>
          <w:shd w:val="clear" w:color="auto" w:fill="FFFFFF"/>
        </w:rPr>
        <w:t xml:space="preserve">to </w:t>
      </w:r>
      <w:r w:rsidR="004935F2">
        <w:rPr>
          <w:rStyle w:val="normaltextrun"/>
          <w:rFonts w:ascii="Arial" w:hAnsi="Arial" w:cs="Arial"/>
          <w:color w:val="000000" w:themeColor="text1"/>
          <w:shd w:val="clear" w:color="auto" w:fill="FFFFFF"/>
        </w:rPr>
        <w:t xml:space="preserve">three of </w:t>
      </w:r>
      <w:r>
        <w:rPr>
          <w:rStyle w:val="normaltextrun"/>
          <w:rFonts w:ascii="Arial" w:hAnsi="Arial" w:cs="Arial"/>
          <w:color w:val="000000" w:themeColor="text1"/>
          <w:shd w:val="clear" w:color="auto" w:fill="FFFFFF"/>
        </w:rPr>
        <w:t>the Four Purposes</w:t>
      </w:r>
      <w:r w:rsidR="00A95CA8">
        <w:rPr>
          <w:rStyle w:val="normaltextrun"/>
          <w:rFonts w:ascii="Arial" w:hAnsi="Arial" w:cs="Arial"/>
          <w:color w:val="000000" w:themeColor="text1"/>
          <w:shd w:val="clear" w:color="auto" w:fill="FFFFFF"/>
        </w:rPr>
        <w:t xml:space="preserve"> </w:t>
      </w:r>
      <w:r w:rsidR="00A55787">
        <w:rPr>
          <w:rStyle w:val="normaltextrun"/>
          <w:rFonts w:ascii="Arial" w:hAnsi="Arial" w:cs="Arial"/>
          <w:color w:val="000000" w:themeColor="text1"/>
          <w:shd w:val="clear" w:color="auto" w:fill="FFFFFF"/>
        </w:rPr>
        <w:t>underpinning</w:t>
      </w:r>
      <w:r w:rsidR="00A95CA8">
        <w:rPr>
          <w:rStyle w:val="normaltextrun"/>
          <w:rFonts w:ascii="Arial" w:hAnsi="Arial" w:cs="Arial"/>
          <w:color w:val="000000" w:themeColor="text1"/>
          <w:shd w:val="clear" w:color="auto" w:fill="FFFFFF"/>
        </w:rPr>
        <w:t xml:space="preserve"> the Curriculum for Wales.  </w:t>
      </w:r>
      <w:r w:rsidR="00277F80" w:rsidRPr="00277F80">
        <w:rPr>
          <w:rStyle w:val="normaltextrun"/>
          <w:rFonts w:ascii="Arial" w:hAnsi="Arial" w:cs="Arial"/>
          <w:color w:val="000000" w:themeColor="text1"/>
          <w:shd w:val="clear" w:color="auto" w:fill="FFFFFF"/>
        </w:rPr>
        <w:t>Firstly, supporting children to become ambitious capable learners – Pupil Y c</w:t>
      </w:r>
      <w:r w:rsidR="00491D16">
        <w:rPr>
          <w:rStyle w:val="normaltextrun"/>
          <w:rFonts w:ascii="Arial" w:hAnsi="Arial" w:cs="Arial"/>
          <w:color w:val="000000" w:themeColor="text1"/>
          <w:shd w:val="clear" w:color="auto" w:fill="FFFFFF"/>
        </w:rPr>
        <w:t>ould</w:t>
      </w:r>
      <w:r w:rsidR="00277F80" w:rsidRPr="00277F80">
        <w:rPr>
          <w:rStyle w:val="normaltextrun"/>
          <w:rFonts w:ascii="Arial" w:hAnsi="Arial" w:cs="Arial"/>
          <w:color w:val="000000" w:themeColor="text1"/>
          <w:shd w:val="clear" w:color="auto" w:fill="FFFFFF"/>
        </w:rPr>
        <w:t xml:space="preserve"> explain the ideas and concepts he is learning about through peer-led teaching and Pupil X is presented with a role model for further learning through teaching others who may be ‘stuck’ when she herself finds another task more straightforward in the future.</w:t>
      </w:r>
      <w:r w:rsidR="00277F80">
        <w:rPr>
          <w:rStyle w:val="normaltextrun"/>
          <w:rFonts w:ascii="Arial" w:hAnsi="Arial" w:cs="Arial"/>
          <w:color w:val="000000" w:themeColor="text1"/>
          <w:shd w:val="clear" w:color="auto" w:fill="FFFFFF"/>
        </w:rPr>
        <w:t xml:space="preserve">  Second</w:t>
      </w:r>
      <w:r w:rsidR="00343A1C">
        <w:rPr>
          <w:rStyle w:val="normaltextrun"/>
          <w:rFonts w:ascii="Arial" w:hAnsi="Arial" w:cs="Arial"/>
          <w:color w:val="000000" w:themeColor="text1"/>
          <w:shd w:val="clear" w:color="auto" w:fill="FFFFFF"/>
        </w:rPr>
        <w:t xml:space="preserve">ly, </w:t>
      </w:r>
      <w:r w:rsidR="005942B6">
        <w:rPr>
          <w:rStyle w:val="normaltextrun"/>
          <w:rFonts w:ascii="Arial" w:hAnsi="Arial" w:cs="Arial"/>
          <w:color w:val="000000" w:themeColor="text1"/>
          <w:shd w:val="clear" w:color="auto" w:fill="FFFFFF"/>
        </w:rPr>
        <w:t>supporting learners to become e</w:t>
      </w:r>
      <w:r w:rsidR="00866FA7">
        <w:rPr>
          <w:rStyle w:val="normaltextrun"/>
          <w:rFonts w:ascii="Arial" w:hAnsi="Arial" w:cs="Arial"/>
          <w:color w:val="000000" w:themeColor="text1"/>
          <w:shd w:val="clear" w:color="auto" w:fill="FFFFFF"/>
        </w:rPr>
        <w:t xml:space="preserve">nterprising </w:t>
      </w:r>
      <w:r w:rsidR="005942B6">
        <w:rPr>
          <w:rStyle w:val="normaltextrun"/>
          <w:rFonts w:ascii="Arial" w:hAnsi="Arial" w:cs="Arial"/>
          <w:color w:val="000000" w:themeColor="text1"/>
          <w:shd w:val="clear" w:color="auto" w:fill="FFFFFF"/>
        </w:rPr>
        <w:t>cr</w:t>
      </w:r>
      <w:r w:rsidR="00866FA7">
        <w:rPr>
          <w:rStyle w:val="normaltextrun"/>
          <w:rFonts w:ascii="Arial" w:hAnsi="Arial" w:cs="Arial"/>
          <w:color w:val="000000" w:themeColor="text1"/>
          <w:shd w:val="clear" w:color="auto" w:fill="FFFFFF"/>
        </w:rPr>
        <w:t xml:space="preserve">eative </w:t>
      </w:r>
      <w:r w:rsidR="005942B6">
        <w:rPr>
          <w:rStyle w:val="normaltextrun"/>
          <w:rFonts w:ascii="Arial" w:hAnsi="Arial" w:cs="Arial"/>
          <w:color w:val="000000" w:themeColor="text1"/>
          <w:shd w:val="clear" w:color="auto" w:fill="FFFFFF"/>
        </w:rPr>
        <w:t>c</w:t>
      </w:r>
      <w:r w:rsidR="00866FA7">
        <w:rPr>
          <w:rStyle w:val="normaltextrun"/>
          <w:rFonts w:ascii="Arial" w:hAnsi="Arial" w:cs="Arial"/>
          <w:color w:val="000000" w:themeColor="text1"/>
          <w:shd w:val="clear" w:color="auto" w:fill="FFFFFF"/>
        </w:rPr>
        <w:t>ontributors –</w:t>
      </w:r>
      <w:r w:rsidR="004935F2">
        <w:rPr>
          <w:rStyle w:val="normaltextrun"/>
          <w:rFonts w:ascii="Arial" w:hAnsi="Arial" w:cs="Arial"/>
          <w:color w:val="000000" w:themeColor="text1"/>
          <w:shd w:val="clear" w:color="auto" w:fill="FFFFFF"/>
        </w:rPr>
        <w:t xml:space="preserve"> </w:t>
      </w:r>
      <w:r w:rsidR="00343A1C">
        <w:rPr>
          <w:rStyle w:val="normaltextrun"/>
          <w:rFonts w:ascii="Arial" w:hAnsi="Arial" w:cs="Arial"/>
          <w:color w:val="000000" w:themeColor="text1"/>
          <w:shd w:val="clear" w:color="auto" w:fill="FFFFFF"/>
        </w:rPr>
        <w:t xml:space="preserve">Pupil Y </w:t>
      </w:r>
      <w:r w:rsidR="00491D16">
        <w:rPr>
          <w:rStyle w:val="normaltextrun"/>
          <w:rFonts w:ascii="Arial" w:hAnsi="Arial" w:cs="Arial"/>
          <w:color w:val="000000" w:themeColor="text1"/>
          <w:shd w:val="clear" w:color="auto" w:fill="FFFFFF"/>
        </w:rPr>
        <w:t xml:space="preserve">appears to be </w:t>
      </w:r>
      <w:r w:rsidR="00343A1C">
        <w:rPr>
          <w:rStyle w:val="normaltextrun"/>
          <w:rFonts w:ascii="Arial" w:hAnsi="Arial" w:cs="Arial"/>
          <w:color w:val="000000" w:themeColor="text1"/>
          <w:shd w:val="clear" w:color="auto" w:fill="FFFFFF"/>
        </w:rPr>
        <w:t xml:space="preserve">encouraged to </w:t>
      </w:r>
      <w:r w:rsidR="004935F2">
        <w:rPr>
          <w:rStyle w:val="normaltextrun"/>
          <w:rFonts w:ascii="Arial" w:hAnsi="Arial" w:cs="Arial"/>
          <w:color w:val="000000" w:themeColor="text1"/>
          <w:shd w:val="clear" w:color="auto" w:fill="FFFFFF"/>
        </w:rPr>
        <w:t>think creatively to reframe and solve</w:t>
      </w:r>
      <w:r w:rsidR="00343A1C">
        <w:rPr>
          <w:rStyle w:val="normaltextrun"/>
          <w:rFonts w:ascii="Arial" w:hAnsi="Arial" w:cs="Arial"/>
          <w:color w:val="000000" w:themeColor="text1"/>
          <w:shd w:val="clear" w:color="auto" w:fill="FFFFFF"/>
        </w:rPr>
        <w:t xml:space="preserve"> the</w:t>
      </w:r>
      <w:r w:rsidR="004935F2">
        <w:rPr>
          <w:rStyle w:val="normaltextrun"/>
          <w:rFonts w:ascii="Arial" w:hAnsi="Arial" w:cs="Arial"/>
          <w:color w:val="000000" w:themeColor="text1"/>
          <w:shd w:val="clear" w:color="auto" w:fill="FFFFFF"/>
        </w:rPr>
        <w:t xml:space="preserve"> problem</w:t>
      </w:r>
      <w:r w:rsidR="00343A1C">
        <w:rPr>
          <w:rStyle w:val="normaltextrun"/>
          <w:rFonts w:ascii="Arial" w:hAnsi="Arial" w:cs="Arial"/>
          <w:color w:val="000000" w:themeColor="text1"/>
          <w:shd w:val="clear" w:color="auto" w:fill="FFFFFF"/>
        </w:rPr>
        <w:t xml:space="preserve"> of his peer who is struggling with a task.  Pupil Y </w:t>
      </w:r>
      <w:r w:rsidR="00491D16">
        <w:rPr>
          <w:rStyle w:val="normaltextrun"/>
          <w:rFonts w:ascii="Arial" w:hAnsi="Arial" w:cs="Arial"/>
          <w:color w:val="000000" w:themeColor="text1"/>
          <w:shd w:val="clear" w:color="auto" w:fill="FFFFFF"/>
        </w:rPr>
        <w:t>could be</w:t>
      </w:r>
      <w:r w:rsidR="00343A1C">
        <w:rPr>
          <w:rStyle w:val="normaltextrun"/>
          <w:rFonts w:ascii="Arial" w:hAnsi="Arial" w:cs="Arial"/>
          <w:color w:val="000000" w:themeColor="text1"/>
          <w:shd w:val="clear" w:color="auto" w:fill="FFFFFF"/>
        </w:rPr>
        <w:t xml:space="preserve"> empowered to</w:t>
      </w:r>
      <w:r w:rsidR="00866FA7">
        <w:rPr>
          <w:rStyle w:val="normaltextrun"/>
          <w:rFonts w:ascii="Arial" w:hAnsi="Arial" w:cs="Arial"/>
          <w:color w:val="000000" w:themeColor="text1"/>
          <w:shd w:val="clear" w:color="auto" w:fill="FFFFFF"/>
        </w:rPr>
        <w:t xml:space="preserve"> lead and play </w:t>
      </w:r>
      <w:r w:rsidR="00343A1C">
        <w:rPr>
          <w:rStyle w:val="normaltextrun"/>
          <w:rFonts w:ascii="Arial" w:hAnsi="Arial" w:cs="Arial"/>
          <w:color w:val="000000" w:themeColor="text1"/>
          <w:shd w:val="clear" w:color="auto" w:fill="FFFFFF"/>
        </w:rPr>
        <w:t xml:space="preserve">a </w:t>
      </w:r>
      <w:r w:rsidR="00866FA7">
        <w:rPr>
          <w:rStyle w:val="normaltextrun"/>
          <w:rFonts w:ascii="Arial" w:hAnsi="Arial" w:cs="Arial"/>
          <w:color w:val="000000" w:themeColor="text1"/>
          <w:shd w:val="clear" w:color="auto" w:fill="FFFFFF"/>
        </w:rPr>
        <w:t xml:space="preserve">different role in </w:t>
      </w:r>
      <w:r w:rsidR="00343A1C">
        <w:rPr>
          <w:rStyle w:val="normaltextrun"/>
          <w:rFonts w:ascii="Arial" w:hAnsi="Arial" w:cs="Arial"/>
          <w:color w:val="000000" w:themeColor="text1"/>
          <w:shd w:val="clear" w:color="auto" w:fill="FFFFFF"/>
        </w:rPr>
        <w:t xml:space="preserve">a </w:t>
      </w:r>
      <w:r w:rsidR="00866FA7">
        <w:rPr>
          <w:rStyle w:val="normaltextrun"/>
          <w:rFonts w:ascii="Arial" w:hAnsi="Arial" w:cs="Arial"/>
          <w:color w:val="000000" w:themeColor="text1"/>
          <w:shd w:val="clear" w:color="auto" w:fill="FFFFFF"/>
        </w:rPr>
        <w:t>team</w:t>
      </w:r>
      <w:r w:rsidR="00343A1C">
        <w:rPr>
          <w:rStyle w:val="normaltextrun"/>
          <w:rFonts w:ascii="Arial" w:hAnsi="Arial" w:cs="Arial"/>
          <w:color w:val="000000" w:themeColor="text1"/>
          <w:shd w:val="clear" w:color="auto" w:fill="FFFFFF"/>
        </w:rPr>
        <w:t xml:space="preserve"> of two</w:t>
      </w:r>
      <w:r w:rsidR="00866FA7">
        <w:rPr>
          <w:rStyle w:val="normaltextrun"/>
          <w:rFonts w:ascii="Arial" w:hAnsi="Arial" w:cs="Arial"/>
          <w:color w:val="000000" w:themeColor="text1"/>
          <w:shd w:val="clear" w:color="auto" w:fill="FFFFFF"/>
        </w:rPr>
        <w:t xml:space="preserve"> effectively and responsibly</w:t>
      </w:r>
      <w:r w:rsidR="00343A1C">
        <w:rPr>
          <w:rStyle w:val="normaltextrun"/>
          <w:rFonts w:ascii="Arial" w:hAnsi="Arial" w:cs="Arial"/>
          <w:color w:val="000000" w:themeColor="text1"/>
          <w:shd w:val="clear" w:color="auto" w:fill="FFFFFF"/>
        </w:rPr>
        <w:t xml:space="preserve"> by modelling what he has learn</w:t>
      </w:r>
      <w:r w:rsidR="00903E6A">
        <w:rPr>
          <w:rStyle w:val="normaltextrun"/>
          <w:rFonts w:ascii="Arial" w:hAnsi="Arial" w:cs="Arial"/>
          <w:color w:val="000000" w:themeColor="text1"/>
          <w:shd w:val="clear" w:color="auto" w:fill="FFFFFF"/>
        </w:rPr>
        <w:t>ed</w:t>
      </w:r>
      <w:r w:rsidR="00343A1C">
        <w:rPr>
          <w:rStyle w:val="normaltextrun"/>
          <w:rFonts w:ascii="Arial" w:hAnsi="Arial" w:cs="Arial"/>
          <w:color w:val="000000" w:themeColor="text1"/>
          <w:shd w:val="clear" w:color="auto" w:fill="FFFFFF"/>
        </w:rPr>
        <w:t xml:space="preserve"> </w:t>
      </w:r>
      <w:proofErr w:type="gramStart"/>
      <w:r w:rsidR="00903E6A">
        <w:rPr>
          <w:rStyle w:val="normaltextrun"/>
          <w:rFonts w:ascii="Arial" w:hAnsi="Arial" w:cs="Arial"/>
          <w:color w:val="000000" w:themeColor="text1"/>
          <w:shd w:val="clear" w:color="auto" w:fill="FFFFFF"/>
        </w:rPr>
        <w:t xml:space="preserve">in order </w:t>
      </w:r>
      <w:r w:rsidR="00343A1C">
        <w:rPr>
          <w:rStyle w:val="normaltextrun"/>
          <w:rFonts w:ascii="Arial" w:hAnsi="Arial" w:cs="Arial"/>
          <w:color w:val="000000" w:themeColor="text1"/>
          <w:shd w:val="clear" w:color="auto" w:fill="FFFFFF"/>
        </w:rPr>
        <w:t>to</w:t>
      </w:r>
      <w:proofErr w:type="gramEnd"/>
      <w:r w:rsidR="00343A1C">
        <w:rPr>
          <w:rStyle w:val="normaltextrun"/>
          <w:rFonts w:ascii="Arial" w:hAnsi="Arial" w:cs="Arial"/>
          <w:color w:val="000000" w:themeColor="text1"/>
          <w:shd w:val="clear" w:color="auto" w:fill="FFFFFF"/>
        </w:rPr>
        <w:t xml:space="preserve"> teach his classmate</w:t>
      </w:r>
      <w:r w:rsidR="00903E6A">
        <w:rPr>
          <w:rStyle w:val="normaltextrun"/>
          <w:rFonts w:ascii="Arial" w:hAnsi="Arial" w:cs="Arial"/>
          <w:color w:val="000000" w:themeColor="text1"/>
          <w:shd w:val="clear" w:color="auto" w:fill="FFFFFF"/>
        </w:rPr>
        <w:t>,</w:t>
      </w:r>
      <w:r w:rsidR="00343A1C">
        <w:rPr>
          <w:rStyle w:val="normaltextrun"/>
          <w:rFonts w:ascii="Arial" w:hAnsi="Arial" w:cs="Arial"/>
          <w:color w:val="000000" w:themeColor="text1"/>
          <w:shd w:val="clear" w:color="auto" w:fill="FFFFFF"/>
        </w:rPr>
        <w:t xml:space="preserve"> and he</w:t>
      </w:r>
      <w:r w:rsidR="00866FA7">
        <w:rPr>
          <w:rStyle w:val="normaltextrun"/>
          <w:rFonts w:ascii="Arial" w:hAnsi="Arial" w:cs="Arial"/>
          <w:color w:val="000000" w:themeColor="text1"/>
          <w:shd w:val="clear" w:color="auto" w:fill="FFFFFF"/>
        </w:rPr>
        <w:t xml:space="preserve"> </w:t>
      </w:r>
      <w:r w:rsidR="004935F2">
        <w:rPr>
          <w:rStyle w:val="normaltextrun"/>
          <w:rFonts w:ascii="Arial" w:hAnsi="Arial" w:cs="Arial"/>
          <w:color w:val="000000" w:themeColor="text1"/>
          <w:shd w:val="clear" w:color="auto" w:fill="FFFFFF"/>
        </w:rPr>
        <w:t>g</w:t>
      </w:r>
      <w:r w:rsidR="00866FA7">
        <w:rPr>
          <w:rStyle w:val="normaltextrun"/>
          <w:rFonts w:ascii="Arial" w:hAnsi="Arial" w:cs="Arial"/>
          <w:color w:val="000000" w:themeColor="text1"/>
          <w:shd w:val="clear" w:color="auto" w:fill="FFFFFF"/>
        </w:rPr>
        <w:t>ive</w:t>
      </w:r>
      <w:r w:rsidR="00343A1C">
        <w:rPr>
          <w:rStyle w:val="normaltextrun"/>
          <w:rFonts w:ascii="Arial" w:hAnsi="Arial" w:cs="Arial"/>
          <w:color w:val="000000" w:themeColor="text1"/>
          <w:shd w:val="clear" w:color="auto" w:fill="FFFFFF"/>
        </w:rPr>
        <w:t>s</w:t>
      </w:r>
      <w:r w:rsidR="00866FA7">
        <w:rPr>
          <w:rStyle w:val="normaltextrun"/>
          <w:rFonts w:ascii="Arial" w:hAnsi="Arial" w:cs="Arial"/>
          <w:color w:val="000000" w:themeColor="text1"/>
          <w:shd w:val="clear" w:color="auto" w:fill="FFFFFF"/>
        </w:rPr>
        <w:t xml:space="preserve"> of </w:t>
      </w:r>
      <w:r w:rsidR="00343A1C">
        <w:rPr>
          <w:rStyle w:val="normaltextrun"/>
          <w:rFonts w:ascii="Arial" w:hAnsi="Arial" w:cs="Arial"/>
          <w:color w:val="000000" w:themeColor="text1"/>
          <w:shd w:val="clear" w:color="auto" w:fill="FFFFFF"/>
        </w:rPr>
        <w:t>his</w:t>
      </w:r>
      <w:r w:rsidR="00866FA7">
        <w:rPr>
          <w:rStyle w:val="normaltextrun"/>
          <w:rFonts w:ascii="Arial" w:hAnsi="Arial" w:cs="Arial"/>
          <w:color w:val="000000" w:themeColor="text1"/>
          <w:shd w:val="clear" w:color="auto" w:fill="FFFFFF"/>
        </w:rPr>
        <w:t xml:space="preserve"> energy and skills so that </w:t>
      </w:r>
      <w:r w:rsidR="00343A1C">
        <w:rPr>
          <w:rStyle w:val="normaltextrun"/>
          <w:rFonts w:ascii="Arial" w:hAnsi="Arial" w:cs="Arial"/>
          <w:color w:val="000000" w:themeColor="text1"/>
          <w:shd w:val="clear" w:color="auto" w:fill="FFFFFF"/>
        </w:rPr>
        <w:t>Pupil X</w:t>
      </w:r>
      <w:r w:rsidR="00866FA7">
        <w:rPr>
          <w:rStyle w:val="normaltextrun"/>
          <w:rFonts w:ascii="Arial" w:hAnsi="Arial" w:cs="Arial"/>
          <w:color w:val="000000" w:themeColor="text1"/>
          <w:shd w:val="clear" w:color="auto" w:fill="FFFFFF"/>
        </w:rPr>
        <w:t xml:space="preserve"> will benefit</w:t>
      </w:r>
      <w:r w:rsidR="00343A1C">
        <w:rPr>
          <w:rStyle w:val="normaltextrun"/>
          <w:rFonts w:ascii="Arial" w:hAnsi="Arial" w:cs="Arial"/>
          <w:color w:val="000000" w:themeColor="text1"/>
          <w:shd w:val="clear" w:color="auto" w:fill="FFFFFF"/>
        </w:rPr>
        <w:t xml:space="preserve"> from his </w:t>
      </w:r>
      <w:r w:rsidR="00671DC8">
        <w:rPr>
          <w:rStyle w:val="normaltextrun"/>
          <w:rFonts w:ascii="Arial" w:hAnsi="Arial" w:cs="Arial"/>
          <w:color w:val="000000" w:themeColor="text1"/>
          <w:shd w:val="clear" w:color="auto" w:fill="FFFFFF"/>
        </w:rPr>
        <w:t xml:space="preserve">application of </w:t>
      </w:r>
      <w:r w:rsidR="00343A1C">
        <w:rPr>
          <w:rStyle w:val="normaltextrun"/>
          <w:rFonts w:ascii="Arial" w:hAnsi="Arial" w:cs="Arial"/>
          <w:color w:val="000000" w:themeColor="text1"/>
          <w:shd w:val="clear" w:color="auto" w:fill="FFFFFF"/>
        </w:rPr>
        <w:t>prior knowledge</w:t>
      </w:r>
      <w:r w:rsidR="00277F80">
        <w:rPr>
          <w:rStyle w:val="normaltextrun"/>
          <w:rFonts w:ascii="Arial" w:hAnsi="Arial" w:cs="Arial"/>
          <w:color w:val="000000" w:themeColor="text1"/>
          <w:shd w:val="clear" w:color="auto" w:fill="FFFFFF"/>
        </w:rPr>
        <w:t>.  And thirdly</w:t>
      </w:r>
      <w:r w:rsidR="00343A1C">
        <w:rPr>
          <w:rStyle w:val="normaltextrun"/>
          <w:rFonts w:ascii="Arial" w:hAnsi="Arial" w:cs="Arial"/>
          <w:color w:val="000000" w:themeColor="text1"/>
          <w:shd w:val="clear" w:color="auto" w:fill="FFFFFF"/>
        </w:rPr>
        <w:t xml:space="preserve">, </w:t>
      </w:r>
      <w:r w:rsidR="005942B6">
        <w:rPr>
          <w:rStyle w:val="normaltextrun"/>
          <w:rFonts w:ascii="Arial" w:hAnsi="Arial" w:cs="Arial"/>
          <w:color w:val="000000" w:themeColor="text1"/>
          <w:shd w:val="clear" w:color="auto" w:fill="FFFFFF"/>
        </w:rPr>
        <w:t>developing h</w:t>
      </w:r>
      <w:r w:rsidR="00866FA7">
        <w:rPr>
          <w:rStyle w:val="normaltextrun"/>
          <w:rFonts w:ascii="Arial" w:hAnsi="Arial" w:cs="Arial"/>
          <w:color w:val="000000" w:themeColor="text1"/>
          <w:shd w:val="clear" w:color="auto" w:fill="FFFFFF"/>
        </w:rPr>
        <w:t xml:space="preserve">ealthy </w:t>
      </w:r>
      <w:r w:rsidR="005942B6">
        <w:rPr>
          <w:rStyle w:val="normaltextrun"/>
          <w:rFonts w:ascii="Arial" w:hAnsi="Arial" w:cs="Arial"/>
          <w:color w:val="000000" w:themeColor="text1"/>
          <w:shd w:val="clear" w:color="auto" w:fill="FFFFFF"/>
        </w:rPr>
        <w:t>and c</w:t>
      </w:r>
      <w:r w:rsidR="00866FA7">
        <w:rPr>
          <w:rStyle w:val="normaltextrun"/>
          <w:rFonts w:ascii="Arial" w:hAnsi="Arial" w:cs="Arial"/>
          <w:color w:val="000000" w:themeColor="text1"/>
          <w:shd w:val="clear" w:color="auto" w:fill="FFFFFF"/>
        </w:rPr>
        <w:t xml:space="preserve">onfident </w:t>
      </w:r>
      <w:r w:rsidR="005942B6">
        <w:rPr>
          <w:rStyle w:val="normaltextrun"/>
          <w:rFonts w:ascii="Arial" w:hAnsi="Arial" w:cs="Arial"/>
          <w:color w:val="000000" w:themeColor="text1"/>
          <w:shd w:val="clear" w:color="auto" w:fill="FFFFFF"/>
        </w:rPr>
        <w:t>i</w:t>
      </w:r>
      <w:r w:rsidR="00866FA7">
        <w:rPr>
          <w:rStyle w:val="normaltextrun"/>
          <w:rFonts w:ascii="Arial" w:hAnsi="Arial" w:cs="Arial"/>
          <w:color w:val="000000" w:themeColor="text1"/>
          <w:shd w:val="clear" w:color="auto" w:fill="FFFFFF"/>
        </w:rPr>
        <w:t xml:space="preserve">ndividuals – </w:t>
      </w:r>
      <w:r w:rsidR="00343A1C">
        <w:rPr>
          <w:rStyle w:val="normaltextrun"/>
          <w:rFonts w:ascii="Arial" w:hAnsi="Arial" w:cs="Arial"/>
          <w:color w:val="000000" w:themeColor="text1"/>
          <w:shd w:val="clear" w:color="auto" w:fill="FFFFFF"/>
        </w:rPr>
        <w:t xml:space="preserve">Both Pupil X and Y </w:t>
      </w:r>
      <w:r w:rsidR="00491D16">
        <w:rPr>
          <w:rStyle w:val="normaltextrun"/>
          <w:rFonts w:ascii="Arial" w:hAnsi="Arial" w:cs="Arial"/>
          <w:color w:val="000000" w:themeColor="text1"/>
          <w:shd w:val="clear" w:color="auto" w:fill="FFFFFF"/>
        </w:rPr>
        <w:t>seem to be</w:t>
      </w:r>
      <w:r w:rsidR="00866FA7">
        <w:rPr>
          <w:rStyle w:val="normaltextrun"/>
          <w:rFonts w:ascii="Arial" w:hAnsi="Arial" w:cs="Arial"/>
          <w:color w:val="000000" w:themeColor="text1"/>
          <w:shd w:val="clear" w:color="auto" w:fill="FFFFFF"/>
        </w:rPr>
        <w:t xml:space="preserve"> building their mental and emotional wellbeing by developing confidence, </w:t>
      </w:r>
      <w:proofErr w:type="gramStart"/>
      <w:r w:rsidR="00866FA7">
        <w:rPr>
          <w:rStyle w:val="normaltextrun"/>
          <w:rFonts w:ascii="Arial" w:hAnsi="Arial" w:cs="Arial"/>
          <w:color w:val="000000" w:themeColor="text1"/>
          <w:shd w:val="clear" w:color="auto" w:fill="FFFFFF"/>
        </w:rPr>
        <w:t>resilience</w:t>
      </w:r>
      <w:proofErr w:type="gramEnd"/>
      <w:r w:rsidR="00866FA7">
        <w:rPr>
          <w:rStyle w:val="normaltextrun"/>
          <w:rFonts w:ascii="Arial" w:hAnsi="Arial" w:cs="Arial"/>
          <w:color w:val="000000" w:themeColor="text1"/>
          <w:shd w:val="clear" w:color="auto" w:fill="FFFFFF"/>
        </w:rPr>
        <w:t xml:space="preserve"> and empathy, </w:t>
      </w:r>
      <w:r w:rsidR="00343A1C">
        <w:rPr>
          <w:rStyle w:val="normaltextrun"/>
          <w:rFonts w:ascii="Arial" w:hAnsi="Arial" w:cs="Arial"/>
          <w:color w:val="000000" w:themeColor="text1"/>
          <w:shd w:val="clear" w:color="auto" w:fill="FFFFFF"/>
        </w:rPr>
        <w:t xml:space="preserve">through </w:t>
      </w:r>
      <w:r w:rsidR="00866FA7">
        <w:rPr>
          <w:rStyle w:val="normaltextrun"/>
          <w:rFonts w:ascii="Arial" w:hAnsi="Arial" w:cs="Arial"/>
          <w:color w:val="000000" w:themeColor="text1"/>
          <w:shd w:val="clear" w:color="auto" w:fill="FFFFFF"/>
        </w:rPr>
        <w:t>fac</w:t>
      </w:r>
      <w:r w:rsidR="00343A1C">
        <w:rPr>
          <w:rStyle w:val="normaltextrun"/>
          <w:rFonts w:ascii="Arial" w:hAnsi="Arial" w:cs="Arial"/>
          <w:color w:val="000000" w:themeColor="text1"/>
          <w:shd w:val="clear" w:color="auto" w:fill="FFFFFF"/>
        </w:rPr>
        <w:t>ing</w:t>
      </w:r>
      <w:r w:rsidR="00866FA7">
        <w:rPr>
          <w:rStyle w:val="normaltextrun"/>
          <w:rFonts w:ascii="Arial" w:hAnsi="Arial" w:cs="Arial"/>
          <w:color w:val="000000" w:themeColor="text1"/>
          <w:shd w:val="clear" w:color="auto" w:fill="FFFFFF"/>
        </w:rPr>
        <w:t xml:space="preserve"> and overcom</w:t>
      </w:r>
      <w:r w:rsidR="00343A1C">
        <w:rPr>
          <w:rStyle w:val="normaltextrun"/>
          <w:rFonts w:ascii="Arial" w:hAnsi="Arial" w:cs="Arial"/>
          <w:color w:val="000000" w:themeColor="text1"/>
          <w:shd w:val="clear" w:color="auto" w:fill="FFFFFF"/>
        </w:rPr>
        <w:t>ing</w:t>
      </w:r>
      <w:r w:rsidR="00866FA7">
        <w:rPr>
          <w:rStyle w:val="normaltextrun"/>
          <w:rFonts w:ascii="Arial" w:hAnsi="Arial" w:cs="Arial"/>
          <w:color w:val="000000" w:themeColor="text1"/>
          <w:shd w:val="clear" w:color="auto" w:fill="FFFFFF"/>
        </w:rPr>
        <w:t xml:space="preserve"> </w:t>
      </w:r>
      <w:r w:rsidR="00903E6A">
        <w:rPr>
          <w:rStyle w:val="normaltextrun"/>
          <w:rFonts w:ascii="Arial" w:hAnsi="Arial" w:cs="Arial"/>
          <w:color w:val="000000" w:themeColor="text1"/>
          <w:shd w:val="clear" w:color="auto" w:fill="FFFFFF"/>
        </w:rPr>
        <w:t>this</w:t>
      </w:r>
      <w:r w:rsidR="00343A1C">
        <w:rPr>
          <w:rStyle w:val="normaltextrun"/>
          <w:rFonts w:ascii="Arial" w:hAnsi="Arial" w:cs="Arial"/>
          <w:color w:val="000000" w:themeColor="text1"/>
          <w:shd w:val="clear" w:color="auto" w:fill="FFFFFF"/>
        </w:rPr>
        <w:t xml:space="preserve"> </w:t>
      </w:r>
      <w:r w:rsidR="00866FA7">
        <w:rPr>
          <w:rStyle w:val="normaltextrun"/>
          <w:rFonts w:ascii="Arial" w:hAnsi="Arial" w:cs="Arial"/>
          <w:color w:val="000000" w:themeColor="text1"/>
          <w:shd w:val="clear" w:color="auto" w:fill="FFFFFF"/>
        </w:rPr>
        <w:t>challenge</w:t>
      </w:r>
      <w:r w:rsidR="00343A1C">
        <w:rPr>
          <w:rStyle w:val="normaltextrun"/>
          <w:rFonts w:ascii="Arial" w:hAnsi="Arial" w:cs="Arial"/>
          <w:color w:val="000000" w:themeColor="text1"/>
          <w:shd w:val="clear" w:color="auto" w:fill="FFFFFF"/>
        </w:rPr>
        <w:t xml:space="preserve"> together.  The Teaching Assistant </w:t>
      </w:r>
      <w:r w:rsidR="00491D16">
        <w:rPr>
          <w:rStyle w:val="normaltextrun"/>
          <w:rFonts w:ascii="Arial" w:hAnsi="Arial" w:cs="Arial"/>
          <w:color w:val="000000" w:themeColor="text1"/>
          <w:shd w:val="clear" w:color="auto" w:fill="FFFFFF"/>
        </w:rPr>
        <w:t xml:space="preserve">appears to </w:t>
      </w:r>
      <w:r w:rsidR="00343A1C">
        <w:rPr>
          <w:rStyle w:val="normaltextrun"/>
          <w:rFonts w:ascii="Arial" w:hAnsi="Arial" w:cs="Arial"/>
          <w:color w:val="000000" w:themeColor="text1"/>
          <w:shd w:val="clear" w:color="auto" w:fill="FFFFFF"/>
        </w:rPr>
        <w:t xml:space="preserve">provide them with positive praise and belief in their ability as a team </w:t>
      </w:r>
      <w:r w:rsidR="00671DC8">
        <w:rPr>
          <w:rStyle w:val="normaltextrun"/>
          <w:rFonts w:ascii="Arial" w:hAnsi="Arial" w:cs="Arial"/>
          <w:color w:val="000000" w:themeColor="text1"/>
          <w:shd w:val="clear" w:color="auto" w:fill="FFFFFF"/>
        </w:rPr>
        <w:t>to work together to solve the problem.  Thus</w:t>
      </w:r>
      <w:r w:rsidR="000D5D27">
        <w:rPr>
          <w:rStyle w:val="normaltextrun"/>
          <w:rFonts w:ascii="Arial" w:hAnsi="Arial" w:cs="Arial"/>
          <w:color w:val="000000" w:themeColor="text1"/>
          <w:shd w:val="clear" w:color="auto" w:fill="FFFFFF"/>
        </w:rPr>
        <w:t xml:space="preserve">, </w:t>
      </w:r>
      <w:r w:rsidR="00491D16">
        <w:rPr>
          <w:rStyle w:val="normaltextrun"/>
          <w:rFonts w:ascii="Arial" w:hAnsi="Arial" w:cs="Arial"/>
          <w:color w:val="000000" w:themeColor="text1"/>
          <w:shd w:val="clear" w:color="auto" w:fill="FFFFFF"/>
        </w:rPr>
        <w:t xml:space="preserve">potentially </w:t>
      </w:r>
      <w:r w:rsidR="00343A1C">
        <w:rPr>
          <w:rStyle w:val="normaltextrun"/>
          <w:rFonts w:ascii="Arial" w:hAnsi="Arial" w:cs="Arial"/>
          <w:color w:val="000000" w:themeColor="text1"/>
          <w:shd w:val="clear" w:color="auto" w:fill="FFFFFF"/>
        </w:rPr>
        <w:t xml:space="preserve">creating a </w:t>
      </w:r>
      <w:r w:rsidR="00671DC8">
        <w:rPr>
          <w:rStyle w:val="normaltextrun"/>
          <w:rFonts w:ascii="Arial" w:hAnsi="Arial" w:cs="Arial"/>
          <w:color w:val="000000" w:themeColor="text1"/>
          <w:shd w:val="clear" w:color="auto" w:fill="FFFFFF"/>
        </w:rPr>
        <w:t xml:space="preserve">place to take risks within a </w:t>
      </w:r>
      <w:r w:rsidR="00343A1C">
        <w:rPr>
          <w:rStyle w:val="normaltextrun"/>
          <w:rFonts w:ascii="Arial" w:hAnsi="Arial" w:cs="Arial"/>
          <w:color w:val="000000" w:themeColor="text1"/>
          <w:shd w:val="clear" w:color="auto" w:fill="FFFFFF"/>
        </w:rPr>
        <w:t>safe learning environment.</w:t>
      </w:r>
    </w:p>
    <w:p w14:paraId="08511069" w14:textId="25B0BC13" w:rsidR="00364AD8" w:rsidRDefault="00364AD8" w:rsidP="00497F2A">
      <w:pPr>
        <w:spacing w:line="360" w:lineRule="auto"/>
        <w:rPr>
          <w:rStyle w:val="normaltextrun"/>
          <w:rFonts w:ascii="Arial" w:hAnsi="Arial" w:cs="Arial"/>
          <w:shd w:val="clear" w:color="auto" w:fill="FFFFFF"/>
        </w:rPr>
      </w:pPr>
      <w:r>
        <w:rPr>
          <w:rStyle w:val="normaltextrun"/>
          <w:rFonts w:ascii="Arial" w:hAnsi="Arial" w:cs="Arial"/>
          <w:shd w:val="clear" w:color="auto" w:fill="FFFFFF"/>
        </w:rPr>
        <w:t xml:space="preserve">On further examination of the Critical Incident outlined above, two identified </w:t>
      </w:r>
      <w:r w:rsidRPr="003463E3">
        <w:rPr>
          <w:rStyle w:val="normaltextrun"/>
          <w:rFonts w:ascii="Arial" w:hAnsi="Arial" w:cs="Arial"/>
          <w:shd w:val="clear" w:color="auto" w:fill="FFFFFF"/>
        </w:rPr>
        <w:t xml:space="preserve">significant and established themes </w:t>
      </w:r>
      <w:r>
        <w:rPr>
          <w:rStyle w:val="normaltextrun"/>
          <w:rFonts w:ascii="Arial" w:hAnsi="Arial" w:cs="Arial"/>
          <w:shd w:val="clear" w:color="auto" w:fill="FFFFFF"/>
        </w:rPr>
        <w:t xml:space="preserve">are </w:t>
      </w:r>
      <w:r w:rsidRPr="003463E3">
        <w:rPr>
          <w:rStyle w:val="normaltextrun"/>
          <w:rFonts w:ascii="Arial" w:hAnsi="Arial" w:cs="Arial"/>
          <w:shd w:val="clear" w:color="auto" w:fill="FFFFFF"/>
        </w:rPr>
        <w:t>explored in this research</w:t>
      </w:r>
      <w:r>
        <w:rPr>
          <w:rStyle w:val="normaltextrun"/>
          <w:rFonts w:ascii="Arial" w:hAnsi="Arial" w:cs="Arial"/>
          <w:shd w:val="clear" w:color="auto" w:fill="FFFFFF"/>
        </w:rPr>
        <w:t>.  Firstly,</w:t>
      </w:r>
      <w:r w:rsidRPr="003463E3">
        <w:rPr>
          <w:rStyle w:val="normaltextrun"/>
          <w:rFonts w:ascii="Arial" w:hAnsi="Arial" w:cs="Arial"/>
          <w:shd w:val="clear" w:color="auto" w:fill="FFFFFF"/>
        </w:rPr>
        <w:t xml:space="preserve"> Vygotsky’s sociocultural theory; with particular focus on </w:t>
      </w:r>
      <w:r>
        <w:rPr>
          <w:rStyle w:val="normaltextrun"/>
          <w:rFonts w:ascii="Arial" w:hAnsi="Arial" w:cs="Arial"/>
          <w:shd w:val="clear" w:color="auto" w:fill="FFFFFF"/>
        </w:rPr>
        <w:t xml:space="preserve">the positive and negative effects of </w:t>
      </w:r>
      <w:r w:rsidRPr="003463E3">
        <w:rPr>
          <w:rStyle w:val="normaltextrun"/>
          <w:rFonts w:ascii="Arial" w:hAnsi="Arial" w:cs="Arial"/>
          <w:shd w:val="clear" w:color="auto" w:fill="FFFFFF"/>
        </w:rPr>
        <w:t>scaffolding</w:t>
      </w:r>
      <w:r>
        <w:rPr>
          <w:rStyle w:val="normaltextrun"/>
          <w:rFonts w:ascii="Arial" w:hAnsi="Arial" w:cs="Arial"/>
          <w:shd w:val="clear" w:color="auto" w:fill="FFFFFF"/>
        </w:rPr>
        <w:t xml:space="preserve"> as a</w:t>
      </w:r>
      <w:r w:rsidRPr="003463E3">
        <w:rPr>
          <w:rStyle w:val="normaltextrun"/>
          <w:rFonts w:ascii="Arial" w:hAnsi="Arial" w:cs="Arial"/>
          <w:shd w:val="clear" w:color="auto" w:fill="FFFFFF"/>
        </w:rPr>
        <w:t xml:space="preserve"> teaching </w:t>
      </w:r>
      <w:r w:rsidRPr="003463E3">
        <w:rPr>
          <w:rStyle w:val="normaltextrun"/>
          <w:rFonts w:ascii="Arial" w:hAnsi="Arial" w:cs="Arial"/>
          <w:shd w:val="clear" w:color="auto" w:fill="FFFFFF"/>
        </w:rPr>
        <w:lastRenderedPageBreak/>
        <w:t>methodology</w:t>
      </w:r>
      <w:r>
        <w:rPr>
          <w:rStyle w:val="normaltextrun"/>
          <w:rFonts w:ascii="Arial" w:hAnsi="Arial" w:cs="Arial"/>
          <w:shd w:val="clear" w:color="auto" w:fill="FFFFFF"/>
        </w:rPr>
        <w:t xml:space="preserve">, cooperative </w:t>
      </w:r>
      <w:proofErr w:type="gramStart"/>
      <w:r>
        <w:rPr>
          <w:rStyle w:val="normaltextrun"/>
          <w:rFonts w:ascii="Arial" w:hAnsi="Arial" w:cs="Arial"/>
          <w:shd w:val="clear" w:color="auto" w:fill="FFFFFF"/>
        </w:rPr>
        <w:t>learning</w:t>
      </w:r>
      <w:proofErr w:type="gramEnd"/>
      <w:r w:rsidRPr="003463E3">
        <w:rPr>
          <w:rStyle w:val="normaltextrun"/>
          <w:rFonts w:ascii="Arial" w:hAnsi="Arial" w:cs="Arial"/>
          <w:shd w:val="clear" w:color="auto" w:fill="FFFFFF"/>
        </w:rPr>
        <w:t xml:space="preserve"> and peer education techniques</w:t>
      </w:r>
      <w:r>
        <w:rPr>
          <w:rStyle w:val="normaltextrun"/>
          <w:rFonts w:ascii="Arial" w:hAnsi="Arial" w:cs="Arial"/>
          <w:shd w:val="clear" w:color="auto" w:fill="FFFFFF"/>
        </w:rPr>
        <w:t>.  And secondly,</w:t>
      </w:r>
      <w:r w:rsidRPr="003463E3">
        <w:rPr>
          <w:rStyle w:val="normaltextrun"/>
          <w:rFonts w:ascii="Arial" w:hAnsi="Arial" w:cs="Arial"/>
          <w:shd w:val="clear" w:color="auto" w:fill="FFFFFF"/>
        </w:rPr>
        <w:t xml:space="preserve"> </w:t>
      </w:r>
      <w:r>
        <w:rPr>
          <w:rStyle w:val="normaltextrun"/>
          <w:rFonts w:ascii="Arial" w:hAnsi="Arial" w:cs="Arial"/>
          <w:shd w:val="clear" w:color="auto" w:fill="FFFFFF"/>
        </w:rPr>
        <w:t xml:space="preserve">the benefits of </w:t>
      </w:r>
      <w:r w:rsidRPr="003463E3">
        <w:rPr>
          <w:rStyle w:val="normaltextrun"/>
          <w:rFonts w:ascii="Arial" w:hAnsi="Arial" w:cs="Arial"/>
          <w:shd w:val="clear" w:color="auto" w:fill="FFFFFF"/>
        </w:rPr>
        <w:t>creating a safe learning environment using positive praise in relation to children’s health and wellbeing.</w:t>
      </w:r>
      <w:r>
        <w:rPr>
          <w:rStyle w:val="normaltextrun"/>
          <w:rFonts w:ascii="Arial" w:hAnsi="Arial" w:cs="Arial"/>
          <w:shd w:val="clear" w:color="auto" w:fill="FFFFFF"/>
        </w:rPr>
        <w:t xml:space="preserve">  It may be argued that both themes have considerable crossovers to be considered</w:t>
      </w:r>
      <w:r w:rsidR="00491D16">
        <w:rPr>
          <w:rStyle w:val="normaltextrun"/>
          <w:rFonts w:ascii="Arial" w:hAnsi="Arial" w:cs="Arial"/>
          <w:shd w:val="clear" w:color="auto" w:fill="FFFFFF"/>
        </w:rPr>
        <w:t xml:space="preserve"> in this paper</w:t>
      </w:r>
      <w:r>
        <w:rPr>
          <w:rStyle w:val="normaltextrun"/>
          <w:rFonts w:ascii="Arial" w:hAnsi="Arial" w:cs="Arial"/>
          <w:shd w:val="clear" w:color="auto" w:fill="FFFFFF"/>
        </w:rPr>
        <w:t>.</w:t>
      </w:r>
      <w:bookmarkStart w:id="2" w:name="_Hlk86228387"/>
    </w:p>
    <w:p w14:paraId="7BAD0BEE" w14:textId="77777777" w:rsidR="00421C20" w:rsidRDefault="00421C20" w:rsidP="00497F2A">
      <w:pPr>
        <w:spacing w:line="360" w:lineRule="auto"/>
        <w:rPr>
          <w:rStyle w:val="normaltextrun"/>
          <w:rFonts w:ascii="Arial" w:hAnsi="Arial" w:cs="Arial"/>
          <w:b/>
          <w:bCs/>
          <w:color w:val="000000"/>
          <w:sz w:val="28"/>
          <w:szCs w:val="28"/>
          <w:shd w:val="clear" w:color="auto" w:fill="FFFFFF"/>
        </w:rPr>
      </w:pPr>
    </w:p>
    <w:p w14:paraId="7A96E2D3" w14:textId="4349A789" w:rsidR="00C64008" w:rsidRDefault="00DC6277" w:rsidP="00497F2A">
      <w:pPr>
        <w:spacing w:line="360" w:lineRule="auto"/>
        <w:rPr>
          <w:rStyle w:val="normaltextrun"/>
          <w:rFonts w:ascii="Arial" w:hAnsi="Arial" w:cs="Arial"/>
          <w:b/>
          <w:bCs/>
          <w:color w:val="000000"/>
          <w:sz w:val="28"/>
          <w:szCs w:val="28"/>
          <w:shd w:val="clear" w:color="auto" w:fill="FFFFFF"/>
        </w:rPr>
      </w:pPr>
      <w:r>
        <w:rPr>
          <w:rStyle w:val="normaltextrun"/>
          <w:rFonts w:ascii="Arial" w:hAnsi="Arial" w:cs="Arial"/>
          <w:b/>
          <w:bCs/>
          <w:color w:val="000000"/>
          <w:sz w:val="28"/>
          <w:szCs w:val="28"/>
          <w:shd w:val="clear" w:color="auto" w:fill="FFFFFF"/>
        </w:rPr>
        <w:t xml:space="preserve">Literature Review </w:t>
      </w:r>
      <w:bookmarkEnd w:id="2"/>
    </w:p>
    <w:p w14:paraId="60174AAF" w14:textId="0B6D2A7E" w:rsidR="00491D16" w:rsidRDefault="0009516E" w:rsidP="00497F2A">
      <w:pPr>
        <w:spacing w:line="360" w:lineRule="auto"/>
        <w:rPr>
          <w:rStyle w:val="normaltextrun"/>
          <w:rFonts w:ascii="Arial" w:hAnsi="Arial" w:cs="Arial"/>
          <w:shd w:val="clear" w:color="auto" w:fill="FFFFFF"/>
        </w:rPr>
      </w:pPr>
      <w:r>
        <w:rPr>
          <w:rStyle w:val="normaltextrun"/>
          <w:rFonts w:ascii="Arial" w:hAnsi="Arial" w:cs="Arial"/>
          <w:shd w:val="clear" w:color="auto" w:fill="FFFFFF"/>
        </w:rPr>
        <w:t>The ancient Latin proverb, likely to be credited to the philosopher and dramatist Seneca,</w:t>
      </w:r>
      <w:r w:rsidR="002B41A1">
        <w:rPr>
          <w:rStyle w:val="normaltextrun"/>
          <w:rFonts w:ascii="Arial" w:hAnsi="Arial" w:cs="Arial"/>
          <w:shd w:val="clear" w:color="auto" w:fill="FFFFFF"/>
        </w:rPr>
        <w:t xml:space="preserve"> </w:t>
      </w:r>
      <w:r w:rsidR="00541F58">
        <w:rPr>
          <w:rStyle w:val="normaltextrun"/>
          <w:rFonts w:ascii="Arial" w:hAnsi="Arial" w:cs="Arial"/>
          <w:shd w:val="clear" w:color="auto" w:fill="FFFFFF"/>
        </w:rPr>
        <w:t>“</w:t>
      </w:r>
      <w:proofErr w:type="spellStart"/>
      <w:r w:rsidRPr="0009516E">
        <w:rPr>
          <w:rStyle w:val="normaltextrun"/>
          <w:rFonts w:ascii="Arial" w:hAnsi="Arial" w:cs="Arial"/>
          <w:shd w:val="clear" w:color="auto" w:fill="FFFFFF"/>
        </w:rPr>
        <w:t>Homines</w:t>
      </w:r>
      <w:proofErr w:type="spellEnd"/>
      <w:r w:rsidRPr="0009516E">
        <w:rPr>
          <w:rStyle w:val="normaltextrun"/>
          <w:rFonts w:ascii="Arial" w:hAnsi="Arial" w:cs="Arial"/>
          <w:shd w:val="clear" w:color="auto" w:fill="FFFFFF"/>
        </w:rPr>
        <w:t xml:space="preserve"> </w:t>
      </w:r>
      <w:proofErr w:type="spellStart"/>
      <w:r w:rsidRPr="0009516E">
        <w:rPr>
          <w:rStyle w:val="normaltextrun"/>
          <w:rFonts w:ascii="Arial" w:hAnsi="Arial" w:cs="Arial"/>
          <w:shd w:val="clear" w:color="auto" w:fill="FFFFFF"/>
        </w:rPr>
        <w:t>dum</w:t>
      </w:r>
      <w:proofErr w:type="spellEnd"/>
      <w:r w:rsidRPr="0009516E">
        <w:rPr>
          <w:rStyle w:val="normaltextrun"/>
          <w:rFonts w:ascii="Arial" w:hAnsi="Arial" w:cs="Arial"/>
          <w:shd w:val="clear" w:color="auto" w:fill="FFFFFF"/>
        </w:rPr>
        <w:t xml:space="preserve"> docent </w:t>
      </w:r>
      <w:proofErr w:type="spellStart"/>
      <w:r w:rsidRPr="0009516E">
        <w:rPr>
          <w:rStyle w:val="normaltextrun"/>
          <w:rFonts w:ascii="Arial" w:hAnsi="Arial" w:cs="Arial"/>
          <w:shd w:val="clear" w:color="auto" w:fill="FFFFFF"/>
        </w:rPr>
        <w:t>discunt</w:t>
      </w:r>
      <w:proofErr w:type="spellEnd"/>
      <w:r w:rsidR="00541F58">
        <w:rPr>
          <w:rStyle w:val="normaltextrun"/>
          <w:rFonts w:ascii="Arial" w:hAnsi="Arial" w:cs="Arial"/>
          <w:shd w:val="clear" w:color="auto" w:fill="FFFFFF"/>
        </w:rPr>
        <w:t>”</w:t>
      </w:r>
      <w:r>
        <w:rPr>
          <w:rStyle w:val="normaltextrun"/>
          <w:rFonts w:ascii="Arial" w:hAnsi="Arial" w:cs="Arial"/>
          <w:shd w:val="clear" w:color="auto" w:fill="FFFFFF"/>
        </w:rPr>
        <w:t xml:space="preserve"> </w:t>
      </w:r>
      <w:r w:rsidR="002B41A1">
        <w:rPr>
          <w:rStyle w:val="normaltextrun"/>
          <w:rFonts w:ascii="Arial" w:hAnsi="Arial" w:cs="Arial"/>
          <w:shd w:val="clear" w:color="auto" w:fill="FFFFFF"/>
        </w:rPr>
        <w:t xml:space="preserve">or </w:t>
      </w:r>
      <w:r w:rsidR="00541F58">
        <w:rPr>
          <w:rStyle w:val="normaltextrun"/>
          <w:rFonts w:ascii="Arial" w:hAnsi="Arial" w:cs="Arial"/>
          <w:shd w:val="clear" w:color="auto" w:fill="FFFFFF"/>
        </w:rPr>
        <w:t>“</w:t>
      </w:r>
      <w:r w:rsidR="002B41A1">
        <w:rPr>
          <w:rStyle w:val="normaltextrun"/>
          <w:rFonts w:ascii="Arial" w:hAnsi="Arial" w:cs="Arial"/>
          <w:shd w:val="clear" w:color="auto" w:fill="FFFFFF"/>
        </w:rPr>
        <w:t>while we teach</w:t>
      </w:r>
      <w:r w:rsidR="006F7568">
        <w:rPr>
          <w:rStyle w:val="normaltextrun"/>
          <w:rFonts w:ascii="Arial" w:hAnsi="Arial" w:cs="Arial"/>
          <w:shd w:val="clear" w:color="auto" w:fill="FFFFFF"/>
        </w:rPr>
        <w:t>,</w:t>
      </w:r>
      <w:r w:rsidR="002B41A1">
        <w:rPr>
          <w:rStyle w:val="normaltextrun"/>
          <w:rFonts w:ascii="Arial" w:hAnsi="Arial" w:cs="Arial"/>
          <w:shd w:val="clear" w:color="auto" w:fill="FFFFFF"/>
        </w:rPr>
        <w:t xml:space="preserve"> we learn</w:t>
      </w:r>
      <w:r w:rsidR="00541F58">
        <w:rPr>
          <w:rStyle w:val="normaltextrun"/>
          <w:rFonts w:ascii="Arial" w:hAnsi="Arial" w:cs="Arial"/>
          <w:shd w:val="clear" w:color="auto" w:fill="FFFFFF"/>
        </w:rPr>
        <w:t>”</w:t>
      </w:r>
      <w:r>
        <w:rPr>
          <w:rStyle w:val="normaltextrun"/>
          <w:rFonts w:ascii="Arial" w:hAnsi="Arial" w:cs="Arial"/>
          <w:shd w:val="clear" w:color="auto" w:fill="FFFFFF"/>
        </w:rPr>
        <w:t xml:space="preserve"> enables this research to be explored on multiple levels</w:t>
      </w:r>
      <w:r w:rsidR="00F135F7">
        <w:rPr>
          <w:rStyle w:val="normaltextrun"/>
          <w:rFonts w:ascii="Arial" w:hAnsi="Arial" w:cs="Arial"/>
          <w:shd w:val="clear" w:color="auto" w:fill="FFFFFF"/>
        </w:rPr>
        <w:t>.</w:t>
      </w:r>
      <w:r>
        <w:rPr>
          <w:rStyle w:val="normaltextrun"/>
          <w:rFonts w:ascii="Arial" w:hAnsi="Arial" w:cs="Arial"/>
          <w:shd w:val="clear" w:color="auto" w:fill="FFFFFF"/>
        </w:rPr>
        <w:t xml:space="preserve"> </w:t>
      </w:r>
      <w:r w:rsidR="00F135F7">
        <w:rPr>
          <w:rStyle w:val="normaltextrun"/>
          <w:rFonts w:ascii="Arial" w:hAnsi="Arial" w:cs="Arial"/>
          <w:shd w:val="clear" w:color="auto" w:fill="FFFFFF"/>
        </w:rPr>
        <w:t>The quote allows us to uncover the</w:t>
      </w:r>
      <w:r>
        <w:rPr>
          <w:rStyle w:val="normaltextrun"/>
          <w:rFonts w:ascii="Arial" w:hAnsi="Arial" w:cs="Arial"/>
          <w:shd w:val="clear" w:color="auto" w:fill="FFFFFF"/>
        </w:rPr>
        <w:t xml:space="preserve"> synergy between pedagogical practitioners in the 21</w:t>
      </w:r>
      <w:r w:rsidRPr="0009516E">
        <w:rPr>
          <w:rStyle w:val="normaltextrun"/>
          <w:rFonts w:ascii="Arial" w:hAnsi="Arial" w:cs="Arial"/>
          <w:shd w:val="clear" w:color="auto" w:fill="FFFFFF"/>
          <w:vertAlign w:val="superscript"/>
        </w:rPr>
        <w:t>st</w:t>
      </w:r>
      <w:r>
        <w:rPr>
          <w:rStyle w:val="normaltextrun"/>
          <w:rFonts w:ascii="Arial" w:hAnsi="Arial" w:cs="Arial"/>
          <w:shd w:val="clear" w:color="auto" w:fill="FFFFFF"/>
        </w:rPr>
        <w:t xml:space="preserve"> Century teaching their pupils whilst learning</w:t>
      </w:r>
      <w:r w:rsidR="00F135F7">
        <w:rPr>
          <w:rStyle w:val="normaltextrun"/>
          <w:rFonts w:ascii="Arial" w:hAnsi="Arial" w:cs="Arial"/>
          <w:shd w:val="clear" w:color="auto" w:fill="FFFFFF"/>
        </w:rPr>
        <w:t xml:space="preserve"> through critical reflections</w:t>
      </w:r>
      <w:r>
        <w:rPr>
          <w:rStyle w:val="normaltextrun"/>
          <w:rFonts w:ascii="Arial" w:hAnsi="Arial" w:cs="Arial"/>
          <w:shd w:val="clear" w:color="auto" w:fill="FFFFFF"/>
        </w:rPr>
        <w:t xml:space="preserve"> in parallel with pupils </w:t>
      </w:r>
      <w:r w:rsidR="00F135F7">
        <w:rPr>
          <w:rStyle w:val="normaltextrun"/>
          <w:rFonts w:ascii="Arial" w:hAnsi="Arial" w:cs="Arial"/>
          <w:shd w:val="clear" w:color="auto" w:fill="FFFFFF"/>
        </w:rPr>
        <w:t xml:space="preserve">teaching and </w:t>
      </w:r>
      <w:r>
        <w:rPr>
          <w:rStyle w:val="normaltextrun"/>
          <w:rFonts w:ascii="Arial" w:hAnsi="Arial" w:cs="Arial"/>
          <w:shd w:val="clear" w:color="auto" w:fill="FFFFFF"/>
        </w:rPr>
        <w:t>learning from each other in today’s educational settings</w:t>
      </w:r>
      <w:r w:rsidR="002B41A1">
        <w:rPr>
          <w:rStyle w:val="normaltextrun"/>
          <w:rFonts w:ascii="Arial" w:hAnsi="Arial" w:cs="Arial"/>
          <w:shd w:val="clear" w:color="auto" w:fill="FFFFFF"/>
        </w:rPr>
        <w:t>.</w:t>
      </w:r>
      <w:r>
        <w:rPr>
          <w:rStyle w:val="normaltextrun"/>
          <w:rFonts w:ascii="Arial" w:hAnsi="Arial" w:cs="Arial"/>
          <w:shd w:val="clear" w:color="auto" w:fill="FFFFFF"/>
        </w:rPr>
        <w:t xml:space="preserve">  </w:t>
      </w:r>
      <w:r w:rsidR="006F7568">
        <w:rPr>
          <w:rStyle w:val="normaltextrun"/>
          <w:rFonts w:ascii="Arial" w:hAnsi="Arial" w:cs="Arial"/>
          <w:shd w:val="clear" w:color="auto" w:fill="FFFFFF"/>
        </w:rPr>
        <w:t>Th</w:t>
      </w:r>
      <w:r w:rsidR="00F135F7">
        <w:rPr>
          <w:rStyle w:val="normaltextrun"/>
          <w:rFonts w:ascii="Arial" w:hAnsi="Arial" w:cs="Arial"/>
          <w:shd w:val="clear" w:color="auto" w:fill="FFFFFF"/>
        </w:rPr>
        <w:t>e proverb</w:t>
      </w:r>
      <w:r w:rsidR="006F7568">
        <w:rPr>
          <w:rStyle w:val="normaltextrun"/>
          <w:rFonts w:ascii="Arial" w:hAnsi="Arial" w:cs="Arial"/>
          <w:shd w:val="clear" w:color="auto" w:fill="FFFFFF"/>
        </w:rPr>
        <w:t xml:space="preserve"> becomes a</w:t>
      </w:r>
      <w:r w:rsidR="00861B6B">
        <w:rPr>
          <w:rStyle w:val="normaltextrun"/>
          <w:rFonts w:ascii="Arial" w:hAnsi="Arial" w:cs="Arial"/>
          <w:shd w:val="clear" w:color="auto" w:fill="FFFFFF"/>
        </w:rPr>
        <w:t>n education</w:t>
      </w:r>
      <w:r w:rsidR="006F7568">
        <w:rPr>
          <w:rStyle w:val="normaltextrun"/>
          <w:rFonts w:ascii="Arial" w:hAnsi="Arial" w:cs="Arial"/>
          <w:shd w:val="clear" w:color="auto" w:fill="FFFFFF"/>
        </w:rPr>
        <w:t xml:space="preserve"> theory in modern times though Vygotsky’s concept of scaffolding – providing temporary support for learners </w:t>
      </w:r>
      <w:proofErr w:type="gramStart"/>
      <w:r w:rsidR="006F7568">
        <w:rPr>
          <w:rStyle w:val="normaltextrun"/>
          <w:rFonts w:ascii="Arial" w:hAnsi="Arial" w:cs="Arial"/>
          <w:shd w:val="clear" w:color="auto" w:fill="FFFFFF"/>
        </w:rPr>
        <w:t>in order to</w:t>
      </w:r>
      <w:proofErr w:type="gramEnd"/>
      <w:r w:rsidR="006F7568">
        <w:rPr>
          <w:rStyle w:val="normaltextrun"/>
          <w:rFonts w:ascii="Arial" w:hAnsi="Arial" w:cs="Arial"/>
          <w:shd w:val="clear" w:color="auto" w:fill="FFFFFF"/>
        </w:rPr>
        <w:t xml:space="preserve"> build the confidence for independent learning (</w:t>
      </w:r>
      <w:proofErr w:type="spellStart"/>
      <w:r w:rsidR="00276A18">
        <w:rPr>
          <w:rStyle w:val="normaltextrun"/>
          <w:rFonts w:ascii="Arial" w:hAnsi="Arial" w:cs="Arial"/>
          <w:shd w:val="clear" w:color="auto" w:fill="FFFFFF"/>
        </w:rPr>
        <w:t>Shabani</w:t>
      </w:r>
      <w:proofErr w:type="spellEnd"/>
      <w:r w:rsidR="00276A18">
        <w:rPr>
          <w:rStyle w:val="normaltextrun"/>
          <w:rFonts w:ascii="Arial" w:hAnsi="Arial" w:cs="Arial"/>
          <w:shd w:val="clear" w:color="auto" w:fill="FFFFFF"/>
        </w:rPr>
        <w:t xml:space="preserve"> K, 2016</w:t>
      </w:r>
      <w:r w:rsidR="006F7568">
        <w:rPr>
          <w:rStyle w:val="normaltextrun"/>
          <w:rFonts w:ascii="Arial" w:hAnsi="Arial" w:cs="Arial"/>
          <w:shd w:val="clear" w:color="auto" w:fill="FFFFFF"/>
        </w:rPr>
        <w:t>)</w:t>
      </w:r>
      <w:r w:rsidR="00276A18">
        <w:rPr>
          <w:rStyle w:val="normaltextrun"/>
          <w:rFonts w:ascii="Arial" w:hAnsi="Arial" w:cs="Arial"/>
          <w:shd w:val="clear" w:color="auto" w:fill="FFFFFF"/>
        </w:rPr>
        <w:t>.</w:t>
      </w:r>
      <w:r w:rsidR="006F7568">
        <w:rPr>
          <w:rStyle w:val="normaltextrun"/>
          <w:rFonts w:ascii="Arial" w:hAnsi="Arial" w:cs="Arial"/>
          <w:shd w:val="clear" w:color="auto" w:fill="FFFFFF"/>
        </w:rPr>
        <w:t xml:space="preserve"> </w:t>
      </w:r>
      <w:r w:rsidR="00F135F7">
        <w:rPr>
          <w:rStyle w:val="normaltextrun"/>
          <w:rFonts w:ascii="Arial" w:hAnsi="Arial" w:cs="Arial"/>
          <w:shd w:val="clear" w:color="auto" w:fill="FFFFFF"/>
        </w:rPr>
        <w:t xml:space="preserve">Vygotsky’s sociocultural theory is fundamentally appreciated as the foundations to </w:t>
      </w:r>
      <w:r w:rsidR="00EF5228">
        <w:rPr>
          <w:rStyle w:val="normaltextrun"/>
          <w:rFonts w:ascii="Arial" w:hAnsi="Arial" w:cs="Arial"/>
          <w:shd w:val="clear" w:color="auto" w:fill="FFFFFF"/>
        </w:rPr>
        <w:t>numerous and diverse</w:t>
      </w:r>
      <w:r w:rsidR="00F135F7">
        <w:rPr>
          <w:rStyle w:val="normaltextrun"/>
          <w:rFonts w:ascii="Arial" w:hAnsi="Arial" w:cs="Arial"/>
          <w:shd w:val="clear" w:color="auto" w:fill="FFFFFF"/>
        </w:rPr>
        <w:t xml:space="preserve"> education research in the 20</w:t>
      </w:r>
      <w:r w:rsidR="00F135F7" w:rsidRPr="00F135F7">
        <w:rPr>
          <w:rStyle w:val="normaltextrun"/>
          <w:rFonts w:ascii="Arial" w:hAnsi="Arial" w:cs="Arial"/>
          <w:shd w:val="clear" w:color="auto" w:fill="FFFFFF"/>
          <w:vertAlign w:val="superscript"/>
        </w:rPr>
        <w:t>th</w:t>
      </w:r>
      <w:r w:rsidR="00F135F7">
        <w:rPr>
          <w:rStyle w:val="normaltextrun"/>
          <w:rFonts w:ascii="Arial" w:hAnsi="Arial" w:cs="Arial"/>
          <w:shd w:val="clear" w:color="auto" w:fill="FFFFFF"/>
        </w:rPr>
        <w:t xml:space="preserve"> and 21</w:t>
      </w:r>
      <w:r w:rsidR="00F135F7" w:rsidRPr="00F135F7">
        <w:rPr>
          <w:rStyle w:val="normaltextrun"/>
          <w:rFonts w:ascii="Arial" w:hAnsi="Arial" w:cs="Arial"/>
          <w:shd w:val="clear" w:color="auto" w:fill="FFFFFF"/>
          <w:vertAlign w:val="superscript"/>
        </w:rPr>
        <w:t>st</w:t>
      </w:r>
      <w:r w:rsidR="00F135F7">
        <w:rPr>
          <w:rStyle w:val="normaltextrun"/>
          <w:rFonts w:ascii="Arial" w:hAnsi="Arial" w:cs="Arial"/>
          <w:shd w:val="clear" w:color="auto" w:fill="FFFFFF"/>
        </w:rPr>
        <w:t xml:space="preserve"> centuries and i</w:t>
      </w:r>
      <w:r w:rsidR="006F7568">
        <w:rPr>
          <w:rStyle w:val="normaltextrun"/>
          <w:rFonts w:ascii="Arial" w:hAnsi="Arial" w:cs="Arial"/>
          <w:shd w:val="clear" w:color="auto" w:fill="FFFFFF"/>
        </w:rPr>
        <w:t xml:space="preserve">n the 1980’s </w:t>
      </w:r>
      <w:r w:rsidR="00F135F7">
        <w:rPr>
          <w:rStyle w:val="normaltextrun"/>
          <w:rFonts w:ascii="Arial" w:hAnsi="Arial" w:cs="Arial"/>
          <w:shd w:val="clear" w:color="auto" w:fill="FFFFFF"/>
        </w:rPr>
        <w:t>the idea</w:t>
      </w:r>
      <w:r w:rsidR="006F7568">
        <w:rPr>
          <w:rStyle w:val="normaltextrun"/>
          <w:rFonts w:ascii="Arial" w:hAnsi="Arial" w:cs="Arial"/>
          <w:shd w:val="clear" w:color="auto" w:fill="FFFFFF"/>
        </w:rPr>
        <w:t xml:space="preserve"> </w:t>
      </w:r>
      <w:r w:rsidR="00276A18">
        <w:rPr>
          <w:rStyle w:val="normaltextrun"/>
          <w:rFonts w:ascii="Arial" w:hAnsi="Arial" w:cs="Arial"/>
          <w:shd w:val="clear" w:color="auto" w:fill="FFFFFF"/>
        </w:rPr>
        <w:t xml:space="preserve">becomes a psychological phenomenon </w:t>
      </w:r>
      <w:r w:rsidR="006F7568">
        <w:rPr>
          <w:rStyle w:val="normaltextrun"/>
          <w:rFonts w:ascii="Arial" w:hAnsi="Arial" w:cs="Arial"/>
          <w:shd w:val="clear" w:color="auto" w:fill="FFFFFF"/>
        </w:rPr>
        <w:t>gain</w:t>
      </w:r>
      <w:r w:rsidR="00276A18">
        <w:rPr>
          <w:rStyle w:val="normaltextrun"/>
          <w:rFonts w:ascii="Arial" w:hAnsi="Arial" w:cs="Arial"/>
          <w:shd w:val="clear" w:color="auto" w:fill="FFFFFF"/>
        </w:rPr>
        <w:t xml:space="preserve">ing </w:t>
      </w:r>
      <w:r w:rsidR="006F7568">
        <w:rPr>
          <w:rStyle w:val="normaltextrun"/>
          <w:rFonts w:ascii="Arial" w:hAnsi="Arial" w:cs="Arial"/>
          <w:shd w:val="clear" w:color="auto" w:fill="FFFFFF"/>
        </w:rPr>
        <w:t>the title of the Protégé Effect (</w:t>
      </w:r>
      <w:r w:rsidR="00297601" w:rsidRPr="00297601">
        <w:rPr>
          <w:rFonts w:ascii="Arial" w:hAnsi="Arial" w:cs="Arial"/>
          <w:shd w:val="clear" w:color="auto" w:fill="FFFFFF"/>
        </w:rPr>
        <w:t>Fiorella, L. &amp; Mayer, R. E.</w:t>
      </w:r>
      <w:r w:rsidR="00491D16">
        <w:rPr>
          <w:rFonts w:ascii="Arial" w:hAnsi="Arial" w:cs="Arial"/>
          <w:shd w:val="clear" w:color="auto" w:fill="FFFFFF"/>
        </w:rPr>
        <w:t xml:space="preserve">, </w:t>
      </w:r>
      <w:r w:rsidR="00297601" w:rsidRPr="00297601">
        <w:rPr>
          <w:rFonts w:ascii="Arial" w:hAnsi="Arial" w:cs="Arial"/>
          <w:shd w:val="clear" w:color="auto" w:fill="FFFFFF"/>
        </w:rPr>
        <w:t>2013</w:t>
      </w:r>
      <w:r w:rsidR="006F7568">
        <w:rPr>
          <w:rStyle w:val="normaltextrun"/>
          <w:rFonts w:ascii="Arial" w:hAnsi="Arial" w:cs="Arial"/>
          <w:shd w:val="clear" w:color="auto" w:fill="FFFFFF"/>
        </w:rPr>
        <w:t>)</w:t>
      </w:r>
      <w:r w:rsidR="00491D16">
        <w:rPr>
          <w:rStyle w:val="normaltextrun"/>
          <w:rFonts w:ascii="Arial" w:hAnsi="Arial" w:cs="Arial"/>
          <w:shd w:val="clear" w:color="auto" w:fill="FFFFFF"/>
        </w:rPr>
        <w:t>.</w:t>
      </w:r>
    </w:p>
    <w:p w14:paraId="25FB382E" w14:textId="1A8AEB4D" w:rsidR="002B41A1" w:rsidRDefault="00637B83" w:rsidP="00497F2A">
      <w:pPr>
        <w:spacing w:line="360" w:lineRule="auto"/>
        <w:rPr>
          <w:rStyle w:val="normaltextrun"/>
          <w:rFonts w:ascii="Arial" w:hAnsi="Arial" w:cs="Arial"/>
          <w:shd w:val="clear" w:color="auto" w:fill="FFFFFF"/>
        </w:rPr>
      </w:pPr>
      <w:r w:rsidRPr="00637B83">
        <w:rPr>
          <w:rStyle w:val="normaltextrun"/>
          <w:rFonts w:ascii="Arial" w:hAnsi="Arial" w:cs="Arial"/>
          <w:shd w:val="clear" w:color="auto" w:fill="FFFFFF"/>
        </w:rPr>
        <w:t>Teaching material to someone else supports recall and</w:t>
      </w:r>
      <w:r w:rsidR="00491D16">
        <w:rPr>
          <w:rStyle w:val="normaltextrun"/>
          <w:rFonts w:ascii="Arial" w:hAnsi="Arial" w:cs="Arial"/>
          <w:shd w:val="clear" w:color="auto" w:fill="FFFFFF"/>
        </w:rPr>
        <w:t>,</w:t>
      </w:r>
      <w:r w:rsidRPr="00637B83">
        <w:rPr>
          <w:rStyle w:val="normaltextrun"/>
          <w:rFonts w:ascii="Arial" w:hAnsi="Arial" w:cs="Arial"/>
          <w:shd w:val="clear" w:color="auto" w:fill="FFFFFF"/>
        </w:rPr>
        <w:t xml:space="preserve"> the learning-by-teaching “protégé effect”</w:t>
      </w:r>
      <w:r w:rsidR="00491D16">
        <w:rPr>
          <w:rStyle w:val="normaltextrun"/>
          <w:rFonts w:ascii="Arial" w:hAnsi="Arial" w:cs="Arial"/>
          <w:shd w:val="clear" w:color="auto" w:fill="FFFFFF"/>
        </w:rPr>
        <w:t>,</w:t>
      </w:r>
      <w:r w:rsidRPr="00637B83">
        <w:rPr>
          <w:rStyle w:val="normaltextrun"/>
          <w:rFonts w:ascii="Arial" w:hAnsi="Arial" w:cs="Arial"/>
          <w:shd w:val="clear" w:color="auto" w:fill="FFFFFF"/>
        </w:rPr>
        <w:t xml:space="preserve"> has been demonstrated in </w:t>
      </w:r>
      <w:r w:rsidR="0009516E">
        <w:rPr>
          <w:rStyle w:val="normaltextrun"/>
          <w:rFonts w:ascii="Arial" w:hAnsi="Arial" w:cs="Arial"/>
          <w:shd w:val="clear" w:color="auto" w:fill="FFFFFF"/>
        </w:rPr>
        <w:t>numerous</w:t>
      </w:r>
      <w:r w:rsidRPr="00637B83">
        <w:rPr>
          <w:rStyle w:val="normaltextrun"/>
          <w:rFonts w:ascii="Arial" w:hAnsi="Arial" w:cs="Arial"/>
          <w:shd w:val="clear" w:color="auto" w:fill="FFFFFF"/>
        </w:rPr>
        <w:t xml:space="preserve"> studies (Chase et al, 2009)</w:t>
      </w:r>
      <w:r w:rsidR="008F5905">
        <w:rPr>
          <w:rStyle w:val="normaltextrun"/>
          <w:rFonts w:ascii="Arial" w:hAnsi="Arial" w:cs="Arial"/>
          <w:shd w:val="clear" w:color="auto" w:fill="FFFFFF"/>
        </w:rPr>
        <w:t xml:space="preserve">.  </w:t>
      </w:r>
      <w:r w:rsidR="006F7568">
        <w:rPr>
          <w:rStyle w:val="normaltextrun"/>
          <w:rFonts w:ascii="Arial" w:hAnsi="Arial" w:cs="Arial"/>
          <w:shd w:val="clear" w:color="auto" w:fill="FFFFFF"/>
        </w:rPr>
        <w:t>Peer education or cooperative learning where one learner teaches another whilst they both learn</w:t>
      </w:r>
      <w:r w:rsidR="00861B6B">
        <w:rPr>
          <w:rStyle w:val="normaltextrun"/>
          <w:rFonts w:ascii="Arial" w:hAnsi="Arial" w:cs="Arial"/>
          <w:shd w:val="clear" w:color="auto" w:fill="FFFFFF"/>
        </w:rPr>
        <w:t xml:space="preserve"> and benefit</w:t>
      </w:r>
      <w:r w:rsidR="006F7568">
        <w:rPr>
          <w:rStyle w:val="normaltextrun"/>
          <w:rFonts w:ascii="Arial" w:hAnsi="Arial" w:cs="Arial"/>
          <w:shd w:val="clear" w:color="auto" w:fill="FFFFFF"/>
        </w:rPr>
        <w:t xml:space="preserve"> is embedded at all levels in the Successful Futures Report (Donaldson, 2015) and, accordingly in the new Curriculum for Wales 2022 (Welsh Government).</w:t>
      </w:r>
    </w:p>
    <w:p w14:paraId="2DBAA8B7" w14:textId="5CB68FF9" w:rsidR="005C4CFB" w:rsidRDefault="00F135F7" w:rsidP="00497F2A">
      <w:pPr>
        <w:spacing w:line="360" w:lineRule="auto"/>
        <w:rPr>
          <w:rStyle w:val="normaltextrun"/>
          <w:rFonts w:ascii="Arial" w:hAnsi="Arial" w:cs="Arial"/>
          <w:shd w:val="clear" w:color="auto" w:fill="FFFFFF"/>
        </w:rPr>
      </w:pPr>
      <w:r>
        <w:rPr>
          <w:rStyle w:val="normaltextrun"/>
          <w:rFonts w:ascii="Arial" w:hAnsi="Arial" w:cs="Arial"/>
          <w:shd w:val="clear" w:color="auto" w:fill="FFFFFF"/>
        </w:rPr>
        <w:t>In the context</w:t>
      </w:r>
      <w:r w:rsidR="0035468D" w:rsidRPr="003463E3">
        <w:rPr>
          <w:rStyle w:val="normaltextrun"/>
          <w:rFonts w:ascii="Arial" w:hAnsi="Arial" w:cs="Arial"/>
          <w:shd w:val="clear" w:color="auto" w:fill="FFFFFF"/>
        </w:rPr>
        <w:t xml:space="preserve"> of </w:t>
      </w:r>
      <w:r w:rsidR="00A86498" w:rsidRPr="003463E3">
        <w:rPr>
          <w:rStyle w:val="normaltextrun"/>
          <w:rFonts w:ascii="Arial" w:hAnsi="Arial" w:cs="Arial"/>
          <w:shd w:val="clear" w:color="auto" w:fill="FFFFFF"/>
        </w:rPr>
        <w:t>formative assessment</w:t>
      </w:r>
      <w:r>
        <w:rPr>
          <w:rStyle w:val="normaltextrun"/>
          <w:rFonts w:ascii="Arial" w:hAnsi="Arial" w:cs="Arial"/>
          <w:shd w:val="clear" w:color="auto" w:fill="FFFFFF"/>
        </w:rPr>
        <w:t>,</w:t>
      </w:r>
      <w:r w:rsidR="00A86498" w:rsidRPr="003463E3">
        <w:rPr>
          <w:rStyle w:val="normaltextrun"/>
          <w:rFonts w:ascii="Arial" w:hAnsi="Arial" w:cs="Arial"/>
          <w:shd w:val="clear" w:color="auto" w:fill="FFFFFF"/>
        </w:rPr>
        <w:t xml:space="preserve"> Dylan William (2018) </w:t>
      </w:r>
      <w:r w:rsidR="0035468D" w:rsidRPr="003463E3">
        <w:rPr>
          <w:rStyle w:val="normaltextrun"/>
          <w:rFonts w:ascii="Arial" w:hAnsi="Arial" w:cs="Arial"/>
          <w:shd w:val="clear" w:color="auto" w:fill="FFFFFF"/>
        </w:rPr>
        <w:t xml:space="preserve">discusses the argument against cooperative learning with reference to the middle ability learners in a group potentially becoming disengaged with learning and the fact that it may not be perceived as ‘fair’ when some learners are helping others.  </w:t>
      </w:r>
      <w:r>
        <w:rPr>
          <w:rStyle w:val="normaltextrun"/>
          <w:rFonts w:ascii="Arial" w:hAnsi="Arial" w:cs="Arial"/>
          <w:shd w:val="clear" w:color="auto" w:fill="FFFFFF"/>
        </w:rPr>
        <w:t>William goes on to</w:t>
      </w:r>
      <w:r w:rsidR="0035468D" w:rsidRPr="003463E3">
        <w:rPr>
          <w:rStyle w:val="normaltextrun"/>
          <w:rFonts w:ascii="Arial" w:hAnsi="Arial" w:cs="Arial"/>
          <w:shd w:val="clear" w:color="auto" w:fill="FFFFFF"/>
        </w:rPr>
        <w:t xml:space="preserve"> override this argument in conclusion that becoming </w:t>
      </w:r>
      <w:r w:rsidR="00637B83">
        <w:rPr>
          <w:rStyle w:val="normaltextrun"/>
          <w:rFonts w:ascii="Arial" w:hAnsi="Arial" w:cs="Arial"/>
          <w:shd w:val="clear" w:color="auto" w:fill="FFFFFF"/>
        </w:rPr>
        <w:t xml:space="preserve">an </w:t>
      </w:r>
      <w:r w:rsidR="0035468D" w:rsidRPr="003463E3">
        <w:rPr>
          <w:rStyle w:val="normaltextrun"/>
          <w:rFonts w:ascii="Arial" w:hAnsi="Arial" w:cs="Arial"/>
          <w:shd w:val="clear" w:color="auto" w:fill="FFFFFF"/>
        </w:rPr>
        <w:t>active resource for one another’s learning is invaluable in its ability to produce real and significant increases in students learning (ibid).</w:t>
      </w:r>
      <w:r w:rsidR="006F7568">
        <w:rPr>
          <w:rStyle w:val="normaltextrun"/>
          <w:rFonts w:ascii="Arial" w:hAnsi="Arial" w:cs="Arial"/>
          <w:shd w:val="clear" w:color="auto" w:fill="FFFFFF"/>
        </w:rPr>
        <w:t xml:space="preserve">  William outlines and describes a </w:t>
      </w:r>
      <w:r w:rsidR="00CE669A">
        <w:rPr>
          <w:rStyle w:val="normaltextrun"/>
          <w:rFonts w:ascii="Arial" w:hAnsi="Arial" w:cs="Arial"/>
          <w:shd w:val="clear" w:color="auto" w:fill="FFFFFF"/>
        </w:rPr>
        <w:t>range</w:t>
      </w:r>
      <w:r w:rsidR="006F7568">
        <w:rPr>
          <w:rStyle w:val="normaltextrun"/>
          <w:rFonts w:ascii="Arial" w:hAnsi="Arial" w:cs="Arial"/>
          <w:shd w:val="clear" w:color="auto" w:fill="FFFFFF"/>
        </w:rPr>
        <w:t xml:space="preserve"> of </w:t>
      </w:r>
      <w:r w:rsidR="00AE2A2B">
        <w:rPr>
          <w:rStyle w:val="normaltextrun"/>
          <w:rFonts w:ascii="Arial" w:hAnsi="Arial" w:cs="Arial"/>
          <w:shd w:val="clear" w:color="auto" w:fill="FFFFFF"/>
        </w:rPr>
        <w:t xml:space="preserve">classroom </w:t>
      </w:r>
      <w:r w:rsidR="006F7568">
        <w:rPr>
          <w:rStyle w:val="normaltextrun"/>
          <w:rFonts w:ascii="Arial" w:hAnsi="Arial" w:cs="Arial"/>
          <w:shd w:val="clear" w:color="auto" w:fill="FFFFFF"/>
        </w:rPr>
        <w:t>strategies for learning including</w:t>
      </w:r>
      <w:r w:rsidR="00637B83">
        <w:rPr>
          <w:rStyle w:val="normaltextrun"/>
          <w:rFonts w:ascii="Arial" w:hAnsi="Arial" w:cs="Arial"/>
          <w:shd w:val="clear" w:color="auto" w:fill="FFFFFF"/>
        </w:rPr>
        <w:t xml:space="preserve"> C3B4ME (</w:t>
      </w:r>
      <w:r w:rsidR="00491D16">
        <w:rPr>
          <w:rStyle w:val="normaltextrun"/>
          <w:rFonts w:ascii="Arial" w:hAnsi="Arial" w:cs="Arial"/>
          <w:shd w:val="clear" w:color="auto" w:fill="FFFFFF"/>
        </w:rPr>
        <w:t>meaning</w:t>
      </w:r>
      <w:r w:rsidR="00637B83">
        <w:rPr>
          <w:rStyle w:val="normaltextrun"/>
          <w:rFonts w:ascii="Arial" w:hAnsi="Arial" w:cs="Arial"/>
          <w:shd w:val="clear" w:color="auto" w:fill="FFFFFF"/>
        </w:rPr>
        <w:t xml:space="preserve"> ask three other people before the teacher), </w:t>
      </w:r>
      <w:proofErr w:type="spellStart"/>
      <w:r w:rsidR="00637B83">
        <w:rPr>
          <w:rStyle w:val="normaltextrun"/>
          <w:rFonts w:ascii="Arial" w:hAnsi="Arial" w:cs="Arial"/>
          <w:shd w:val="clear" w:color="auto" w:fill="FFFFFF"/>
        </w:rPr>
        <w:t>Preflight</w:t>
      </w:r>
      <w:proofErr w:type="spellEnd"/>
      <w:r w:rsidR="00637B83">
        <w:rPr>
          <w:rStyle w:val="normaltextrun"/>
          <w:rFonts w:ascii="Arial" w:hAnsi="Arial" w:cs="Arial"/>
          <w:shd w:val="clear" w:color="auto" w:fill="FFFFFF"/>
        </w:rPr>
        <w:t xml:space="preserve"> checklist (promoting responsibility to a peer to check another’s work before handing it in) and </w:t>
      </w:r>
      <w:r w:rsidR="006F7568">
        <w:rPr>
          <w:rStyle w:val="normaltextrun"/>
          <w:rFonts w:ascii="Arial" w:hAnsi="Arial" w:cs="Arial"/>
          <w:shd w:val="clear" w:color="auto" w:fill="FFFFFF"/>
        </w:rPr>
        <w:t>‘</w:t>
      </w:r>
      <w:r w:rsidR="00637B83">
        <w:rPr>
          <w:rStyle w:val="normaltextrun"/>
          <w:rFonts w:ascii="Arial" w:hAnsi="Arial" w:cs="Arial"/>
          <w:shd w:val="clear" w:color="auto" w:fill="FFFFFF"/>
        </w:rPr>
        <w:t>I</w:t>
      </w:r>
      <w:r w:rsidR="006F7568">
        <w:rPr>
          <w:rStyle w:val="normaltextrun"/>
          <w:rFonts w:ascii="Arial" w:hAnsi="Arial" w:cs="Arial"/>
          <w:shd w:val="clear" w:color="auto" w:fill="FFFFFF"/>
        </w:rPr>
        <w:t>f you’ve learnt it</w:t>
      </w:r>
      <w:r w:rsidR="00637B83">
        <w:rPr>
          <w:rStyle w:val="normaltextrun"/>
          <w:rFonts w:ascii="Arial" w:hAnsi="Arial" w:cs="Arial"/>
          <w:shd w:val="clear" w:color="auto" w:fill="FFFFFF"/>
        </w:rPr>
        <w:t xml:space="preserve">, help someone who hasn’t’.  All of which promote </w:t>
      </w:r>
      <w:r w:rsidR="00861B6B">
        <w:rPr>
          <w:rStyle w:val="normaltextrun"/>
          <w:rFonts w:ascii="Arial" w:hAnsi="Arial" w:cs="Arial"/>
          <w:shd w:val="clear" w:color="auto" w:fill="FFFFFF"/>
        </w:rPr>
        <w:t xml:space="preserve">the benefits of </w:t>
      </w:r>
      <w:r w:rsidR="00637B83">
        <w:rPr>
          <w:rStyle w:val="normaltextrun"/>
          <w:rFonts w:ascii="Arial" w:hAnsi="Arial" w:cs="Arial"/>
          <w:shd w:val="clear" w:color="auto" w:fill="FFFFFF"/>
        </w:rPr>
        <w:t>peer education as well as formative assessment</w:t>
      </w:r>
      <w:r w:rsidR="008F5905">
        <w:rPr>
          <w:rStyle w:val="normaltextrun"/>
          <w:rFonts w:ascii="Arial" w:hAnsi="Arial" w:cs="Arial"/>
          <w:shd w:val="clear" w:color="auto" w:fill="FFFFFF"/>
        </w:rPr>
        <w:t xml:space="preserve"> in terms of </w:t>
      </w:r>
      <w:r w:rsidR="00275364">
        <w:rPr>
          <w:rStyle w:val="normaltextrun"/>
          <w:rFonts w:ascii="Arial" w:hAnsi="Arial" w:cs="Arial"/>
          <w:shd w:val="clear" w:color="auto" w:fill="FFFFFF"/>
        </w:rPr>
        <w:t xml:space="preserve">supporting </w:t>
      </w:r>
      <w:r w:rsidR="008F5905">
        <w:rPr>
          <w:rStyle w:val="normaltextrun"/>
          <w:rFonts w:ascii="Arial" w:hAnsi="Arial" w:cs="Arial"/>
          <w:shd w:val="clear" w:color="auto" w:fill="FFFFFF"/>
        </w:rPr>
        <w:t>learners</w:t>
      </w:r>
      <w:r w:rsidR="00AE2A2B">
        <w:rPr>
          <w:rStyle w:val="normaltextrun"/>
          <w:rFonts w:ascii="Arial" w:hAnsi="Arial" w:cs="Arial"/>
          <w:shd w:val="clear" w:color="auto" w:fill="FFFFFF"/>
        </w:rPr>
        <w:t>’</w:t>
      </w:r>
      <w:r w:rsidR="008F5905">
        <w:rPr>
          <w:rStyle w:val="normaltextrun"/>
          <w:rFonts w:ascii="Arial" w:hAnsi="Arial" w:cs="Arial"/>
          <w:shd w:val="clear" w:color="auto" w:fill="FFFFFF"/>
        </w:rPr>
        <w:t xml:space="preserve"> wellbeing</w:t>
      </w:r>
      <w:r w:rsidR="00275364">
        <w:rPr>
          <w:rStyle w:val="normaltextrun"/>
          <w:rFonts w:ascii="Arial" w:hAnsi="Arial" w:cs="Arial"/>
          <w:shd w:val="clear" w:color="auto" w:fill="FFFFFF"/>
        </w:rPr>
        <w:t>, thus</w:t>
      </w:r>
      <w:r w:rsidR="00EF5228">
        <w:rPr>
          <w:rStyle w:val="normaltextrun"/>
          <w:rFonts w:ascii="Arial" w:hAnsi="Arial" w:cs="Arial"/>
          <w:shd w:val="clear" w:color="auto" w:fill="FFFFFF"/>
        </w:rPr>
        <w:t xml:space="preserve"> </w:t>
      </w:r>
      <w:r w:rsidR="00275364">
        <w:rPr>
          <w:rStyle w:val="normaltextrun"/>
          <w:rFonts w:ascii="Arial" w:hAnsi="Arial" w:cs="Arial"/>
          <w:shd w:val="clear" w:color="auto" w:fill="FFFFFF"/>
        </w:rPr>
        <w:t>influencing</w:t>
      </w:r>
      <w:r w:rsidR="00EF5228">
        <w:rPr>
          <w:rStyle w:val="normaltextrun"/>
          <w:rFonts w:ascii="Arial" w:hAnsi="Arial" w:cs="Arial"/>
          <w:shd w:val="clear" w:color="auto" w:fill="FFFFFF"/>
        </w:rPr>
        <w:t xml:space="preserve"> their learning development</w:t>
      </w:r>
      <w:r w:rsidR="00637B83">
        <w:rPr>
          <w:rStyle w:val="normaltextrun"/>
          <w:rFonts w:ascii="Arial" w:hAnsi="Arial" w:cs="Arial"/>
          <w:shd w:val="clear" w:color="auto" w:fill="FFFFFF"/>
        </w:rPr>
        <w:t>.</w:t>
      </w:r>
    </w:p>
    <w:p w14:paraId="3C8EE621" w14:textId="39960320" w:rsidR="00213A7F" w:rsidRDefault="009E354F" w:rsidP="00497F2A">
      <w:pPr>
        <w:spacing w:line="360" w:lineRule="auto"/>
        <w:rPr>
          <w:rFonts w:ascii="Arial" w:hAnsi="Arial" w:cs="Arial"/>
          <w:shd w:val="clear" w:color="auto" w:fill="FFFFFF"/>
        </w:rPr>
      </w:pPr>
      <w:r w:rsidRPr="009E354F">
        <w:rPr>
          <w:rFonts w:ascii="Arial" w:hAnsi="Arial" w:cs="Arial"/>
          <w:shd w:val="clear" w:color="auto" w:fill="FFFFFF"/>
        </w:rPr>
        <w:lastRenderedPageBreak/>
        <w:t>H</w:t>
      </w:r>
      <w:r w:rsidR="001251F4" w:rsidRPr="009E354F">
        <w:rPr>
          <w:rFonts w:ascii="Arial" w:hAnsi="Arial" w:cs="Arial"/>
          <w:shd w:val="clear" w:color="auto" w:fill="FFFFFF"/>
        </w:rPr>
        <w:t>ealth</w:t>
      </w:r>
      <w:r w:rsidR="005C4CFB" w:rsidRPr="009E354F">
        <w:rPr>
          <w:rFonts w:ascii="Arial" w:hAnsi="Arial" w:cs="Arial"/>
          <w:b/>
          <w:bCs/>
          <w:shd w:val="clear" w:color="auto" w:fill="FFFFFF"/>
        </w:rPr>
        <w:t> </w:t>
      </w:r>
      <w:r w:rsidR="005C4CFB" w:rsidRPr="009E354F">
        <w:rPr>
          <w:rFonts w:ascii="Arial" w:hAnsi="Arial" w:cs="Arial"/>
          <w:shd w:val="clear" w:color="auto" w:fill="FFFFFF"/>
        </w:rPr>
        <w:t>and</w:t>
      </w:r>
      <w:r w:rsidR="001251F4" w:rsidRPr="009E354F">
        <w:rPr>
          <w:rFonts w:ascii="Arial" w:hAnsi="Arial" w:cs="Arial"/>
          <w:shd w:val="clear" w:color="auto" w:fill="FFFFFF"/>
        </w:rPr>
        <w:t xml:space="preserve"> wellbeing</w:t>
      </w:r>
      <w:r w:rsidR="005C4CFB" w:rsidRPr="009E354F">
        <w:rPr>
          <w:rFonts w:ascii="Arial" w:hAnsi="Arial" w:cs="Arial"/>
          <w:shd w:val="clear" w:color="auto" w:fill="FFFFFF"/>
        </w:rPr>
        <w:t> </w:t>
      </w:r>
      <w:proofErr w:type="gramStart"/>
      <w:r w:rsidRPr="009E354F">
        <w:rPr>
          <w:rFonts w:ascii="Arial" w:hAnsi="Arial" w:cs="Arial"/>
          <w:shd w:val="clear" w:color="auto" w:fill="FFFFFF"/>
        </w:rPr>
        <w:t>has</w:t>
      </w:r>
      <w:proofErr w:type="gramEnd"/>
      <w:r w:rsidRPr="009E354F">
        <w:rPr>
          <w:rFonts w:ascii="Arial" w:hAnsi="Arial" w:cs="Arial"/>
          <w:shd w:val="clear" w:color="auto" w:fill="FFFFFF"/>
        </w:rPr>
        <w:t xml:space="preserve"> been placed </w:t>
      </w:r>
      <w:r w:rsidR="005C4CFB" w:rsidRPr="009E354F">
        <w:rPr>
          <w:rFonts w:ascii="Arial" w:hAnsi="Arial" w:cs="Arial"/>
          <w:shd w:val="clear" w:color="auto" w:fill="FFFFFF"/>
        </w:rPr>
        <w:t xml:space="preserve">at the heart of the </w:t>
      </w:r>
      <w:r w:rsidRPr="009E354F">
        <w:rPr>
          <w:rFonts w:ascii="Arial" w:hAnsi="Arial" w:cs="Arial"/>
          <w:shd w:val="clear" w:color="auto" w:fill="FFFFFF"/>
        </w:rPr>
        <w:t>Curriculum reform</w:t>
      </w:r>
      <w:r w:rsidR="00D346D0" w:rsidRPr="009E354F">
        <w:rPr>
          <w:rFonts w:ascii="Arial" w:hAnsi="Arial" w:cs="Arial"/>
          <w:shd w:val="clear" w:color="auto" w:fill="FFFFFF"/>
        </w:rPr>
        <w:t xml:space="preserve"> </w:t>
      </w:r>
      <w:r w:rsidR="005C4CFB" w:rsidRPr="009E354F">
        <w:rPr>
          <w:rFonts w:ascii="Arial" w:hAnsi="Arial" w:cs="Arial"/>
          <w:shd w:val="clear" w:color="auto" w:fill="FFFFFF"/>
        </w:rPr>
        <w:t>by making it one of the six Areas of Learning Experience</w:t>
      </w:r>
      <w:r w:rsidR="00D100A6">
        <w:rPr>
          <w:rFonts w:ascii="Arial" w:hAnsi="Arial" w:cs="Arial"/>
          <w:shd w:val="clear" w:color="auto" w:fill="FFFFFF"/>
        </w:rPr>
        <w:t xml:space="preserve"> (AOLEs)</w:t>
      </w:r>
      <w:r>
        <w:rPr>
          <w:rFonts w:ascii="Arial" w:hAnsi="Arial" w:cs="Arial"/>
          <w:shd w:val="clear" w:color="auto" w:fill="FFFFFF"/>
        </w:rPr>
        <w:t>.  This is</w:t>
      </w:r>
      <w:r w:rsidR="00D346D0">
        <w:rPr>
          <w:rFonts w:ascii="Arial" w:hAnsi="Arial" w:cs="Arial"/>
          <w:shd w:val="clear" w:color="auto" w:fill="FFFFFF"/>
        </w:rPr>
        <w:t xml:space="preserve"> based</w:t>
      </w:r>
      <w:r w:rsidR="003557FD">
        <w:rPr>
          <w:rFonts w:ascii="Arial" w:hAnsi="Arial" w:cs="Arial"/>
          <w:shd w:val="clear" w:color="auto" w:fill="FFFFFF"/>
        </w:rPr>
        <w:t xml:space="preserve"> </w:t>
      </w:r>
      <w:r w:rsidR="00D346D0">
        <w:rPr>
          <w:rFonts w:ascii="Arial" w:hAnsi="Arial" w:cs="Arial"/>
          <w:shd w:val="clear" w:color="auto" w:fill="FFFFFF"/>
        </w:rPr>
        <w:t>upon Donaldson’s recommendations in his Successful Futures Report 2015.</w:t>
      </w:r>
      <w:r w:rsidR="008F5905">
        <w:rPr>
          <w:rStyle w:val="normaltextrun"/>
          <w:rFonts w:ascii="Arial" w:hAnsi="Arial" w:cs="Arial"/>
          <w:shd w:val="clear" w:color="auto" w:fill="FFFFFF"/>
        </w:rPr>
        <w:t xml:space="preserve"> </w:t>
      </w:r>
      <w:r w:rsidR="00D346D0">
        <w:rPr>
          <w:rStyle w:val="normaltextrun"/>
          <w:rFonts w:ascii="Arial" w:hAnsi="Arial" w:cs="Arial"/>
          <w:shd w:val="clear" w:color="auto" w:fill="FFFFFF"/>
        </w:rPr>
        <w:t xml:space="preserve">It could, </w:t>
      </w:r>
      <w:proofErr w:type="gramStart"/>
      <w:r w:rsidR="00D346D0">
        <w:rPr>
          <w:rStyle w:val="normaltextrun"/>
          <w:rFonts w:ascii="Arial" w:hAnsi="Arial" w:cs="Arial"/>
          <w:shd w:val="clear" w:color="auto" w:fill="FFFFFF"/>
        </w:rPr>
        <w:t>therefore</w:t>
      </w:r>
      <w:proofErr w:type="gramEnd"/>
      <w:r w:rsidR="00D346D0">
        <w:rPr>
          <w:rStyle w:val="normaltextrun"/>
          <w:rFonts w:ascii="Arial" w:hAnsi="Arial" w:cs="Arial"/>
          <w:shd w:val="clear" w:color="auto" w:fill="FFFFFF"/>
        </w:rPr>
        <w:t xml:space="preserve"> be inf</w:t>
      </w:r>
      <w:r w:rsidR="005E1BE6">
        <w:rPr>
          <w:rStyle w:val="normaltextrun"/>
          <w:rFonts w:ascii="Arial" w:hAnsi="Arial" w:cs="Arial"/>
          <w:shd w:val="clear" w:color="auto" w:fill="FFFFFF"/>
        </w:rPr>
        <w:t>e</w:t>
      </w:r>
      <w:r w:rsidR="00D346D0">
        <w:rPr>
          <w:rStyle w:val="normaltextrun"/>
          <w:rFonts w:ascii="Arial" w:hAnsi="Arial" w:cs="Arial"/>
          <w:shd w:val="clear" w:color="auto" w:fill="FFFFFF"/>
        </w:rPr>
        <w:t>rred</w:t>
      </w:r>
      <w:r w:rsidR="005C4CFB">
        <w:rPr>
          <w:rStyle w:val="normaltextrun"/>
          <w:rFonts w:ascii="Arial" w:hAnsi="Arial" w:cs="Arial"/>
          <w:shd w:val="clear" w:color="auto" w:fill="FFFFFF"/>
        </w:rPr>
        <w:t xml:space="preserve"> that when </w:t>
      </w:r>
      <w:r w:rsidR="008F5905">
        <w:rPr>
          <w:rStyle w:val="normaltextrun"/>
          <w:rFonts w:ascii="Arial" w:hAnsi="Arial" w:cs="Arial"/>
          <w:shd w:val="clear" w:color="auto" w:fill="FFFFFF"/>
        </w:rPr>
        <w:t xml:space="preserve">children feel safe </w:t>
      </w:r>
      <w:r w:rsidR="0038615A">
        <w:rPr>
          <w:rStyle w:val="normaltextrun"/>
          <w:rFonts w:ascii="Arial" w:hAnsi="Arial" w:cs="Arial"/>
          <w:shd w:val="clear" w:color="auto" w:fill="FFFFFF"/>
        </w:rPr>
        <w:t>and listened to</w:t>
      </w:r>
      <w:r w:rsidR="007A58EB">
        <w:rPr>
          <w:rStyle w:val="normaltextrun"/>
          <w:rFonts w:ascii="Arial" w:hAnsi="Arial" w:cs="Arial"/>
          <w:shd w:val="clear" w:color="auto" w:fill="FFFFFF"/>
        </w:rPr>
        <w:t>,</w:t>
      </w:r>
      <w:r w:rsidR="0038615A">
        <w:rPr>
          <w:rStyle w:val="normaltextrun"/>
          <w:rFonts w:ascii="Arial" w:hAnsi="Arial" w:cs="Arial"/>
          <w:shd w:val="clear" w:color="auto" w:fill="FFFFFF"/>
        </w:rPr>
        <w:t xml:space="preserve"> </w:t>
      </w:r>
      <w:r w:rsidR="008F5905">
        <w:rPr>
          <w:rStyle w:val="normaltextrun"/>
          <w:rFonts w:ascii="Arial" w:hAnsi="Arial" w:cs="Arial"/>
          <w:shd w:val="clear" w:color="auto" w:fill="FFFFFF"/>
        </w:rPr>
        <w:t xml:space="preserve">they </w:t>
      </w:r>
      <w:r w:rsidR="0038615A">
        <w:rPr>
          <w:rStyle w:val="normaltextrun"/>
          <w:rFonts w:ascii="Arial" w:hAnsi="Arial" w:cs="Arial"/>
          <w:shd w:val="clear" w:color="auto" w:fill="FFFFFF"/>
        </w:rPr>
        <w:t xml:space="preserve">should be more </w:t>
      </w:r>
      <w:r w:rsidR="008F5905">
        <w:rPr>
          <w:rStyle w:val="normaltextrun"/>
          <w:rFonts w:ascii="Arial" w:hAnsi="Arial" w:cs="Arial"/>
          <w:shd w:val="clear" w:color="auto" w:fill="FFFFFF"/>
        </w:rPr>
        <w:t xml:space="preserve">able to learn </w:t>
      </w:r>
      <w:r w:rsidR="005C4CFB">
        <w:rPr>
          <w:rStyle w:val="normaltextrun"/>
          <w:rFonts w:ascii="Arial" w:hAnsi="Arial" w:cs="Arial"/>
          <w:shd w:val="clear" w:color="auto" w:fill="FFFFFF"/>
        </w:rPr>
        <w:t>as presented in the Rights of the Child (UNCRC)</w:t>
      </w:r>
      <w:r w:rsidR="008F5905">
        <w:rPr>
          <w:rStyle w:val="normaltextrun"/>
          <w:rFonts w:ascii="Arial" w:hAnsi="Arial" w:cs="Arial"/>
          <w:shd w:val="clear" w:color="auto" w:fill="FFFFFF"/>
        </w:rPr>
        <w:t xml:space="preserve">.  In Successful Futures (2015), Donaldson recommends </w:t>
      </w:r>
      <w:r w:rsidR="00D346D0">
        <w:rPr>
          <w:rStyle w:val="normaltextrun"/>
          <w:rFonts w:ascii="Arial" w:hAnsi="Arial" w:cs="Arial"/>
          <w:shd w:val="clear" w:color="auto" w:fill="FFFFFF"/>
        </w:rPr>
        <w:t>t</w:t>
      </w:r>
      <w:r w:rsidR="008F5905">
        <w:rPr>
          <w:rStyle w:val="normaltextrun"/>
          <w:rFonts w:ascii="Arial" w:hAnsi="Arial" w:cs="Arial"/>
          <w:shd w:val="clear" w:color="auto" w:fill="FFFFFF"/>
        </w:rPr>
        <w:t xml:space="preserve">he idea of the four purposes laying the foundations for the new curriculum </w:t>
      </w:r>
      <w:r w:rsidR="00D346D0">
        <w:rPr>
          <w:rStyle w:val="normaltextrun"/>
          <w:rFonts w:ascii="Arial" w:hAnsi="Arial" w:cs="Arial"/>
          <w:shd w:val="clear" w:color="auto" w:fill="FFFFFF"/>
        </w:rPr>
        <w:t xml:space="preserve">which </w:t>
      </w:r>
      <w:r w:rsidR="008F5905">
        <w:rPr>
          <w:rStyle w:val="normaltextrun"/>
          <w:rFonts w:ascii="Arial" w:hAnsi="Arial" w:cs="Arial"/>
          <w:shd w:val="clear" w:color="auto" w:fill="FFFFFF"/>
        </w:rPr>
        <w:t xml:space="preserve">has shifted the focus from learning </w:t>
      </w:r>
      <w:r w:rsidR="00D100A6">
        <w:rPr>
          <w:rStyle w:val="normaltextrun"/>
          <w:rFonts w:ascii="Arial" w:hAnsi="Arial" w:cs="Arial"/>
          <w:shd w:val="clear" w:color="auto" w:fill="FFFFFF"/>
        </w:rPr>
        <w:t>numerous subjects with a focus on exams</w:t>
      </w:r>
      <w:r w:rsidR="008F5905">
        <w:rPr>
          <w:rStyle w:val="normaltextrun"/>
          <w:rFonts w:ascii="Arial" w:hAnsi="Arial" w:cs="Arial"/>
          <w:shd w:val="clear" w:color="auto" w:fill="FFFFFF"/>
        </w:rPr>
        <w:t xml:space="preserve"> to a more </w:t>
      </w:r>
      <w:r w:rsidR="00D100A6">
        <w:rPr>
          <w:rStyle w:val="normaltextrun"/>
          <w:rFonts w:ascii="Arial" w:hAnsi="Arial" w:cs="Arial"/>
          <w:shd w:val="clear" w:color="auto" w:fill="FFFFFF"/>
        </w:rPr>
        <w:t xml:space="preserve">fluid and in-depth approach to learning between pupil and teacher and individual schools.  It is suggested through consultation at an international level that this should </w:t>
      </w:r>
      <w:r w:rsidR="008F5905">
        <w:rPr>
          <w:rStyle w:val="normaltextrun"/>
          <w:rFonts w:ascii="Arial" w:hAnsi="Arial" w:cs="Arial"/>
          <w:shd w:val="clear" w:color="auto" w:fill="FFFFFF"/>
        </w:rPr>
        <w:t>develop resilient</w:t>
      </w:r>
      <w:r w:rsidR="00DF6BCB">
        <w:rPr>
          <w:rStyle w:val="normaltextrun"/>
          <w:rFonts w:ascii="Arial" w:hAnsi="Arial" w:cs="Arial"/>
          <w:shd w:val="clear" w:color="auto" w:fill="FFFFFF"/>
        </w:rPr>
        <w:t xml:space="preserve">, </w:t>
      </w:r>
      <w:proofErr w:type="gramStart"/>
      <w:r w:rsidR="00DF6BCB">
        <w:rPr>
          <w:rStyle w:val="normaltextrun"/>
          <w:rFonts w:ascii="Arial" w:hAnsi="Arial" w:cs="Arial"/>
          <w:shd w:val="clear" w:color="auto" w:fill="FFFFFF"/>
        </w:rPr>
        <w:t>healthy</w:t>
      </w:r>
      <w:proofErr w:type="gramEnd"/>
      <w:r w:rsidR="008F5905">
        <w:rPr>
          <w:rStyle w:val="normaltextrun"/>
          <w:rFonts w:ascii="Arial" w:hAnsi="Arial" w:cs="Arial"/>
          <w:shd w:val="clear" w:color="auto" w:fill="FFFFFF"/>
        </w:rPr>
        <w:t xml:space="preserve"> and ethical citizens</w:t>
      </w:r>
      <w:r w:rsidR="00D100A6">
        <w:rPr>
          <w:rStyle w:val="normaltextrun"/>
          <w:rFonts w:ascii="Arial" w:hAnsi="Arial" w:cs="Arial"/>
          <w:shd w:val="clear" w:color="auto" w:fill="FFFFFF"/>
        </w:rPr>
        <w:t xml:space="preserve"> </w:t>
      </w:r>
      <w:r w:rsidR="008F5905">
        <w:rPr>
          <w:rStyle w:val="normaltextrun"/>
          <w:rFonts w:ascii="Arial" w:hAnsi="Arial" w:cs="Arial"/>
          <w:shd w:val="clear" w:color="auto" w:fill="FFFFFF"/>
        </w:rPr>
        <w:t>(</w:t>
      </w:r>
      <w:proofErr w:type="spellStart"/>
      <w:r w:rsidR="008F5905">
        <w:rPr>
          <w:rStyle w:val="normaltextrun"/>
          <w:rFonts w:ascii="Arial" w:hAnsi="Arial" w:cs="Arial"/>
          <w:shd w:val="clear" w:color="auto" w:fill="FFFFFF"/>
        </w:rPr>
        <w:t>CfW</w:t>
      </w:r>
      <w:proofErr w:type="spellEnd"/>
      <w:r w:rsidR="008F5905">
        <w:rPr>
          <w:rStyle w:val="normaltextrun"/>
          <w:rFonts w:ascii="Arial" w:hAnsi="Arial" w:cs="Arial"/>
          <w:shd w:val="clear" w:color="auto" w:fill="FFFFFF"/>
        </w:rPr>
        <w:t>, 2022)</w:t>
      </w:r>
      <w:r w:rsidR="0038615A">
        <w:rPr>
          <w:rStyle w:val="normaltextrun"/>
          <w:rFonts w:ascii="Arial" w:hAnsi="Arial" w:cs="Arial"/>
          <w:shd w:val="clear" w:color="auto" w:fill="FFFFFF"/>
        </w:rPr>
        <w:t>.</w:t>
      </w:r>
      <w:r w:rsidR="005C4CFB">
        <w:rPr>
          <w:rStyle w:val="normaltextrun"/>
          <w:rFonts w:ascii="Arial" w:hAnsi="Arial" w:cs="Arial"/>
          <w:shd w:val="clear" w:color="auto" w:fill="FFFFFF"/>
        </w:rPr>
        <w:t xml:space="preserve"> </w:t>
      </w:r>
      <w:r w:rsidR="005C4CFB" w:rsidRPr="005C4CFB">
        <w:rPr>
          <w:rFonts w:ascii="Arial" w:hAnsi="Arial" w:cs="Arial"/>
          <w:shd w:val="clear" w:color="auto" w:fill="FFFFFF"/>
        </w:rPr>
        <w:t xml:space="preserve">Similarly, </w:t>
      </w:r>
      <w:r w:rsidR="005C4CFB">
        <w:rPr>
          <w:rFonts w:ascii="Arial" w:hAnsi="Arial" w:cs="Arial"/>
          <w:shd w:val="clear" w:color="auto" w:fill="FFFFFF"/>
        </w:rPr>
        <w:t>cooperative learning with peers</w:t>
      </w:r>
      <w:r w:rsidR="005C4CFB" w:rsidRPr="005C4CFB">
        <w:rPr>
          <w:rFonts w:ascii="Arial" w:hAnsi="Arial" w:cs="Arial"/>
          <w:shd w:val="clear" w:color="auto" w:fill="FFFFFF"/>
        </w:rPr>
        <w:t xml:space="preserve"> a</w:t>
      </w:r>
      <w:r w:rsidR="005C4CFB">
        <w:rPr>
          <w:rFonts w:ascii="Arial" w:hAnsi="Arial" w:cs="Arial"/>
          <w:shd w:val="clear" w:color="auto" w:fill="FFFFFF"/>
        </w:rPr>
        <w:t>long with</w:t>
      </w:r>
      <w:r w:rsidR="005C4CFB" w:rsidRPr="005C4CFB">
        <w:rPr>
          <w:rFonts w:ascii="Arial" w:hAnsi="Arial" w:cs="Arial"/>
          <w:shd w:val="clear" w:color="auto" w:fill="FFFFFF"/>
        </w:rPr>
        <w:t xml:space="preserve"> </w:t>
      </w:r>
      <w:r w:rsidR="005C4CFB">
        <w:rPr>
          <w:rFonts w:ascii="Arial" w:hAnsi="Arial" w:cs="Arial"/>
          <w:shd w:val="clear" w:color="auto" w:fill="FFFFFF"/>
        </w:rPr>
        <w:t xml:space="preserve">their </w:t>
      </w:r>
      <w:r w:rsidR="005C4CFB" w:rsidRPr="005C4CFB">
        <w:rPr>
          <w:rFonts w:ascii="Arial" w:hAnsi="Arial" w:cs="Arial"/>
          <w:shd w:val="clear" w:color="auto" w:fill="FFFFFF"/>
        </w:rPr>
        <w:t xml:space="preserve">feedback can provide a safe </w:t>
      </w:r>
      <w:r w:rsidR="005C4CFB">
        <w:rPr>
          <w:rFonts w:ascii="Arial" w:hAnsi="Arial" w:cs="Arial"/>
          <w:shd w:val="clear" w:color="auto" w:fill="FFFFFF"/>
        </w:rPr>
        <w:t xml:space="preserve">learning </w:t>
      </w:r>
      <w:r w:rsidR="005C4CFB" w:rsidRPr="005C4CFB">
        <w:rPr>
          <w:rFonts w:ascii="Arial" w:hAnsi="Arial" w:cs="Arial"/>
          <w:shd w:val="clear" w:color="auto" w:fill="FFFFFF"/>
        </w:rPr>
        <w:t xml:space="preserve">environment to </w:t>
      </w:r>
      <w:r w:rsidR="005C4CFB">
        <w:rPr>
          <w:rFonts w:ascii="Arial" w:hAnsi="Arial" w:cs="Arial"/>
          <w:shd w:val="clear" w:color="auto" w:fill="FFFFFF"/>
        </w:rPr>
        <w:t>express</w:t>
      </w:r>
      <w:r w:rsidR="005C4CFB" w:rsidRPr="005C4CFB">
        <w:rPr>
          <w:rFonts w:ascii="Arial" w:hAnsi="Arial" w:cs="Arial"/>
          <w:shd w:val="clear" w:color="auto" w:fill="FFFFFF"/>
        </w:rPr>
        <w:t xml:space="preserve"> and t</w:t>
      </w:r>
      <w:r w:rsidR="005C4CFB">
        <w:rPr>
          <w:rFonts w:ascii="Arial" w:hAnsi="Arial" w:cs="Arial"/>
          <w:shd w:val="clear" w:color="auto" w:fill="FFFFFF"/>
        </w:rPr>
        <w:t>ry out</w:t>
      </w:r>
      <w:r w:rsidR="005C4CFB" w:rsidRPr="005C4CFB">
        <w:rPr>
          <w:rFonts w:ascii="Arial" w:hAnsi="Arial" w:cs="Arial"/>
          <w:shd w:val="clear" w:color="auto" w:fill="FFFFFF"/>
        </w:rPr>
        <w:t xml:space="preserve"> ideas</w:t>
      </w:r>
      <w:r w:rsidR="005C4CFB">
        <w:rPr>
          <w:rFonts w:ascii="Arial" w:hAnsi="Arial" w:cs="Arial"/>
          <w:shd w:val="clear" w:color="auto" w:fill="FFFFFF"/>
        </w:rPr>
        <w:t xml:space="preserve"> (Donaldson, 2015)</w:t>
      </w:r>
      <w:r w:rsidR="00213A7F">
        <w:rPr>
          <w:rFonts w:ascii="Arial" w:hAnsi="Arial" w:cs="Arial"/>
          <w:shd w:val="clear" w:color="auto" w:fill="FFFFFF"/>
        </w:rPr>
        <w:t xml:space="preserve">.  </w:t>
      </w:r>
    </w:p>
    <w:p w14:paraId="0AAC5B22" w14:textId="4880E4E9" w:rsidR="0038615A" w:rsidRDefault="00213A7F" w:rsidP="00497F2A">
      <w:pPr>
        <w:spacing w:line="360" w:lineRule="auto"/>
        <w:rPr>
          <w:rStyle w:val="normaltextrun"/>
          <w:rFonts w:ascii="Arial" w:hAnsi="Arial" w:cs="Arial"/>
          <w:shd w:val="clear" w:color="auto" w:fill="FFFFFF"/>
        </w:rPr>
      </w:pPr>
      <w:r>
        <w:rPr>
          <w:rFonts w:ascii="Arial" w:hAnsi="Arial" w:cs="Arial"/>
          <w:shd w:val="clear" w:color="auto" w:fill="FFFFFF"/>
        </w:rPr>
        <w:t>I</w:t>
      </w:r>
      <w:r w:rsidRPr="00213A7F">
        <w:rPr>
          <w:rFonts w:ascii="Arial" w:hAnsi="Arial" w:cs="Arial"/>
          <w:shd w:val="clear" w:color="auto" w:fill="FFFFFF"/>
        </w:rPr>
        <w:t>ncreased flexibility</w:t>
      </w:r>
      <w:r>
        <w:rPr>
          <w:rFonts w:ascii="Arial" w:hAnsi="Arial" w:cs="Arial"/>
          <w:shd w:val="clear" w:color="auto" w:fill="FFFFFF"/>
        </w:rPr>
        <w:t xml:space="preserve"> of a curriculum</w:t>
      </w:r>
      <w:r w:rsidRPr="00213A7F">
        <w:rPr>
          <w:rFonts w:ascii="Arial" w:hAnsi="Arial" w:cs="Arial"/>
          <w:shd w:val="clear" w:color="auto" w:fill="FFFFFF"/>
        </w:rPr>
        <w:t xml:space="preserve">, however, can also bring risks. </w:t>
      </w:r>
      <w:r w:rsidR="001205E9" w:rsidRPr="001205E9">
        <w:rPr>
          <w:rFonts w:ascii="Arial" w:hAnsi="Arial" w:cs="Arial"/>
          <w:shd w:val="clear" w:color="auto" w:fill="FFFFFF"/>
        </w:rPr>
        <w:t xml:space="preserve">For example, teachers’ workload could increase due to the diminishment of general and nationally specified published resources.  Controversially, it also assumes expert knowledge and skills across the board that are probably not consistently distributed amongst schools and all individual pedagogical practitioners.  This could lead to vast differences </w:t>
      </w:r>
      <w:r w:rsidR="001205E9">
        <w:rPr>
          <w:rFonts w:ascii="Arial" w:hAnsi="Arial" w:cs="Arial"/>
          <w:shd w:val="clear" w:color="auto" w:fill="FFFFFF"/>
        </w:rPr>
        <w:t xml:space="preserve">in pupil knowledge </w:t>
      </w:r>
      <w:r w:rsidR="001205E9" w:rsidRPr="001205E9">
        <w:rPr>
          <w:rFonts w:ascii="Arial" w:hAnsi="Arial" w:cs="Arial"/>
          <w:shd w:val="clear" w:color="auto" w:fill="FFFFFF"/>
        </w:rPr>
        <w:t>between educational establishments from area to another</w:t>
      </w:r>
      <w:r w:rsidR="001205E9">
        <w:rPr>
          <w:rFonts w:ascii="Arial" w:hAnsi="Arial" w:cs="Arial"/>
          <w:shd w:val="clear" w:color="auto" w:fill="FFFFFF"/>
        </w:rPr>
        <w:t xml:space="preserve"> </w:t>
      </w:r>
      <w:r w:rsidRPr="00213A7F">
        <w:rPr>
          <w:rFonts w:ascii="Arial" w:hAnsi="Arial" w:cs="Arial"/>
          <w:shd w:val="clear" w:color="auto" w:fill="FFFFFF"/>
        </w:rPr>
        <w:t>(</w:t>
      </w:r>
      <w:proofErr w:type="spellStart"/>
      <w:r w:rsidRPr="00213A7F">
        <w:rPr>
          <w:rFonts w:ascii="Arial" w:hAnsi="Arial" w:cs="Arial"/>
          <w:shd w:val="clear" w:color="auto" w:fill="FFFFFF"/>
        </w:rPr>
        <w:t>Sinnema</w:t>
      </w:r>
      <w:proofErr w:type="spellEnd"/>
      <w:r w:rsidRPr="00213A7F">
        <w:rPr>
          <w:rFonts w:ascii="Arial" w:hAnsi="Arial" w:cs="Arial"/>
          <w:shd w:val="clear" w:color="auto" w:fill="FFFFFF"/>
        </w:rPr>
        <w:t xml:space="preserve"> &amp; Aitken,</w:t>
      </w:r>
      <w:r>
        <w:rPr>
          <w:rFonts w:ascii="Arial" w:hAnsi="Arial" w:cs="Arial"/>
          <w:shd w:val="clear" w:color="auto" w:fill="FFFFFF"/>
        </w:rPr>
        <w:t xml:space="preserve"> 2013)</w:t>
      </w:r>
      <w:r w:rsidR="001205E9">
        <w:rPr>
          <w:rFonts w:ascii="Arial" w:hAnsi="Arial" w:cs="Arial"/>
          <w:shd w:val="clear" w:color="auto" w:fill="FFFFFF"/>
        </w:rPr>
        <w:t>.</w:t>
      </w:r>
    </w:p>
    <w:p w14:paraId="136F2577" w14:textId="3F42F1F2" w:rsidR="002F3DBD" w:rsidRDefault="0038615A" w:rsidP="00497F2A">
      <w:pPr>
        <w:spacing w:line="360" w:lineRule="auto"/>
        <w:rPr>
          <w:rStyle w:val="normaltextrun"/>
          <w:rFonts w:ascii="Arial" w:hAnsi="Arial" w:cs="Arial"/>
          <w:shd w:val="clear" w:color="auto" w:fill="FFFFFF"/>
        </w:rPr>
      </w:pPr>
      <w:r>
        <w:rPr>
          <w:rStyle w:val="normaltextrun"/>
          <w:rFonts w:ascii="Arial" w:hAnsi="Arial" w:cs="Arial"/>
          <w:shd w:val="clear" w:color="auto" w:fill="FFFFFF"/>
        </w:rPr>
        <w:t>A recent study of new teaching approaches in Alexandria, Egypt</w:t>
      </w:r>
      <w:r w:rsidR="00E614D5">
        <w:rPr>
          <w:rStyle w:val="normaltextrun"/>
          <w:rFonts w:ascii="Arial" w:hAnsi="Arial" w:cs="Arial"/>
          <w:shd w:val="clear" w:color="auto" w:fill="FFFFFF"/>
        </w:rPr>
        <w:t xml:space="preserve"> (2020)</w:t>
      </w:r>
      <w:r>
        <w:rPr>
          <w:rStyle w:val="normaltextrun"/>
          <w:rFonts w:ascii="Arial" w:hAnsi="Arial" w:cs="Arial"/>
          <w:shd w:val="clear" w:color="auto" w:fill="FFFFFF"/>
        </w:rPr>
        <w:t xml:space="preserve"> revealed that both peer education and a less formal learning environment </w:t>
      </w:r>
      <w:r w:rsidR="001C298C">
        <w:rPr>
          <w:rStyle w:val="normaltextrun"/>
          <w:rFonts w:ascii="Arial" w:hAnsi="Arial" w:cs="Arial"/>
          <w:shd w:val="clear" w:color="auto" w:fill="FFFFFF"/>
        </w:rPr>
        <w:t>along with a</w:t>
      </w:r>
      <w:r>
        <w:rPr>
          <w:rStyle w:val="normaltextrun"/>
          <w:rFonts w:ascii="Arial" w:hAnsi="Arial" w:cs="Arial"/>
          <w:shd w:val="clear" w:color="auto" w:fill="FFFFFF"/>
        </w:rPr>
        <w:t xml:space="preserve"> less </w:t>
      </w:r>
      <w:r w:rsidR="001C298C">
        <w:rPr>
          <w:rStyle w:val="normaltextrun"/>
          <w:rFonts w:ascii="Arial" w:hAnsi="Arial" w:cs="Arial"/>
          <w:shd w:val="clear" w:color="auto" w:fill="FFFFFF"/>
        </w:rPr>
        <w:t>didactic</w:t>
      </w:r>
      <w:r>
        <w:rPr>
          <w:rStyle w:val="normaltextrun"/>
          <w:rFonts w:ascii="Arial" w:hAnsi="Arial" w:cs="Arial"/>
          <w:shd w:val="clear" w:color="auto" w:fill="FFFFFF"/>
        </w:rPr>
        <w:t xml:space="preserve"> approach from teachers enabled learners at primary school to develop in their English language skills at a faster rate than those who were afraid to speak in case they made mistakes</w:t>
      </w:r>
      <w:r w:rsidR="002F3DBD">
        <w:rPr>
          <w:rStyle w:val="normaltextrun"/>
          <w:rFonts w:ascii="Arial" w:hAnsi="Arial" w:cs="Arial"/>
          <w:shd w:val="clear" w:color="auto" w:fill="FFFFFF"/>
        </w:rPr>
        <w:t xml:space="preserve"> </w:t>
      </w:r>
      <w:r w:rsidR="002F3DBD" w:rsidRPr="002F3DBD">
        <w:rPr>
          <w:rStyle w:val="normaltextrun"/>
          <w:rFonts w:ascii="Arial" w:hAnsi="Arial" w:cs="Arial"/>
          <w:shd w:val="clear" w:color="auto" w:fill="FFFFFF"/>
        </w:rPr>
        <w:t>(Hargreaves E. et al., 2020)</w:t>
      </w:r>
      <w:r>
        <w:rPr>
          <w:rStyle w:val="normaltextrun"/>
          <w:rFonts w:ascii="Arial" w:hAnsi="Arial" w:cs="Arial"/>
          <w:shd w:val="clear" w:color="auto" w:fill="FFFFFF"/>
        </w:rPr>
        <w:t xml:space="preserve">.  </w:t>
      </w:r>
      <w:r w:rsidR="00B57A9B">
        <w:rPr>
          <w:rStyle w:val="normaltextrun"/>
          <w:rFonts w:ascii="Arial" w:hAnsi="Arial" w:cs="Arial"/>
          <w:shd w:val="clear" w:color="auto" w:fill="FFFFFF"/>
        </w:rPr>
        <w:t>In the traditional style teaching study group, w</w:t>
      </w:r>
      <w:r w:rsidR="001C298C">
        <w:rPr>
          <w:rStyle w:val="normaltextrun"/>
          <w:rFonts w:ascii="Arial" w:hAnsi="Arial" w:cs="Arial"/>
          <w:shd w:val="clear" w:color="auto" w:fill="FFFFFF"/>
        </w:rPr>
        <w:t xml:space="preserve">ith reference to her opinion </w:t>
      </w:r>
      <w:r w:rsidR="00CB171F">
        <w:rPr>
          <w:rStyle w:val="normaltextrun"/>
          <w:rFonts w:ascii="Arial" w:hAnsi="Arial" w:cs="Arial"/>
          <w:shd w:val="clear" w:color="auto" w:fill="FFFFFF"/>
        </w:rPr>
        <w:t xml:space="preserve">on </w:t>
      </w:r>
      <w:r w:rsidR="00B57A9B">
        <w:rPr>
          <w:rStyle w:val="normaltextrun"/>
          <w:rFonts w:ascii="Arial" w:hAnsi="Arial" w:cs="Arial"/>
          <w:shd w:val="clear" w:color="auto" w:fill="FFFFFF"/>
        </w:rPr>
        <w:t xml:space="preserve">how teaching and learning should work, Sara, a pupil in year 5 </w:t>
      </w:r>
      <w:r w:rsidR="001C298C">
        <w:rPr>
          <w:rStyle w:val="normaltextrun"/>
          <w:rFonts w:ascii="Arial" w:hAnsi="Arial" w:cs="Arial"/>
          <w:shd w:val="clear" w:color="auto" w:fill="FFFFFF"/>
        </w:rPr>
        <w:t>remarked</w:t>
      </w:r>
      <w:r w:rsidR="00CB171F">
        <w:rPr>
          <w:rFonts w:ascii="Open Sans" w:hAnsi="Open Sans" w:cs="Open Sans"/>
          <w:color w:val="333333"/>
          <w:sz w:val="26"/>
          <w:szCs w:val="26"/>
        </w:rPr>
        <w:t xml:space="preserve"> “</w:t>
      </w:r>
      <w:r w:rsidR="00B57A9B" w:rsidRPr="00B57A9B">
        <w:rPr>
          <w:rFonts w:ascii="Arial" w:hAnsi="Arial" w:cs="Arial"/>
          <w:shd w:val="clear" w:color="auto" w:fill="FFFFFF"/>
        </w:rPr>
        <w:t>Students should be well-behaved in class and shouldn’t upset their teacher … If we all si</w:t>
      </w:r>
      <w:r w:rsidR="00CB171F">
        <w:rPr>
          <w:rFonts w:ascii="Arial" w:hAnsi="Arial" w:cs="Arial"/>
          <w:shd w:val="clear" w:color="auto" w:fill="FFFFFF"/>
        </w:rPr>
        <w:t xml:space="preserve">t </w:t>
      </w:r>
      <w:r w:rsidR="00B57A9B" w:rsidRPr="00B57A9B">
        <w:rPr>
          <w:rFonts w:ascii="Arial" w:hAnsi="Arial" w:cs="Arial"/>
          <w:shd w:val="clear" w:color="auto" w:fill="FFFFFF"/>
        </w:rPr>
        <w:t>quietly in class, we will understand.</w:t>
      </w:r>
      <w:r w:rsidR="00B57A9B">
        <w:rPr>
          <w:rFonts w:ascii="Arial" w:hAnsi="Arial" w:cs="Arial"/>
          <w:shd w:val="clear" w:color="auto" w:fill="FFFFFF"/>
        </w:rPr>
        <w:t>”</w:t>
      </w:r>
      <w:r w:rsidR="00B57A9B">
        <w:rPr>
          <w:rStyle w:val="normaltextrun"/>
          <w:rFonts w:ascii="Arial" w:hAnsi="Arial" w:cs="Arial"/>
          <w:shd w:val="clear" w:color="auto" w:fill="FFFFFF"/>
        </w:rPr>
        <w:t xml:space="preserve">  However, after taking part in the alternative study involving peer education, with reference to her opinion of the ‘new’ approach of cooperative learning, </w:t>
      </w:r>
      <w:r w:rsidR="00CB171F">
        <w:rPr>
          <w:rStyle w:val="normaltextrun"/>
          <w:rFonts w:ascii="Arial" w:hAnsi="Arial" w:cs="Arial"/>
          <w:shd w:val="clear" w:color="auto" w:fill="FFFFFF"/>
        </w:rPr>
        <w:t>Esme</w:t>
      </w:r>
      <w:r w:rsidR="00B57A9B">
        <w:rPr>
          <w:rStyle w:val="normaltextrun"/>
          <w:rFonts w:ascii="Arial" w:hAnsi="Arial" w:cs="Arial"/>
          <w:shd w:val="clear" w:color="auto" w:fill="FFFFFF"/>
        </w:rPr>
        <w:t>, a pupil in year 6 remarked “</w:t>
      </w:r>
      <w:r w:rsidR="00B57A9B" w:rsidRPr="00B57A9B">
        <w:rPr>
          <w:rFonts w:ascii="Arial" w:hAnsi="Arial" w:cs="Arial"/>
          <w:shd w:val="clear" w:color="auto" w:fill="FFFFFF"/>
        </w:rPr>
        <w:t xml:space="preserve">It is good because </w:t>
      </w:r>
      <w:proofErr w:type="gramStart"/>
      <w:r w:rsidR="00B57A9B" w:rsidRPr="00B57A9B">
        <w:rPr>
          <w:rFonts w:ascii="Arial" w:hAnsi="Arial" w:cs="Arial"/>
          <w:shd w:val="clear" w:color="auto" w:fill="FFFFFF"/>
        </w:rPr>
        <w:t>team-work</w:t>
      </w:r>
      <w:proofErr w:type="gramEnd"/>
      <w:r w:rsidR="00B57A9B" w:rsidRPr="00B57A9B">
        <w:rPr>
          <w:rFonts w:ascii="Arial" w:hAnsi="Arial" w:cs="Arial"/>
          <w:shd w:val="clear" w:color="auto" w:fill="FFFFFF"/>
        </w:rPr>
        <w:t xml:space="preserve"> teaches us – when we grow up, not just in school - to work together, in our jobs. Our own ideas alone won’t help us. Other people have ideas.</w:t>
      </w:r>
      <w:r w:rsidR="00B57A9B">
        <w:rPr>
          <w:rFonts w:ascii="Arial" w:hAnsi="Arial" w:cs="Arial"/>
          <w:shd w:val="clear" w:color="auto" w:fill="FFFFFF"/>
        </w:rPr>
        <w:t>” Th</w:t>
      </w:r>
      <w:r w:rsidR="00CB171F">
        <w:rPr>
          <w:rFonts w:ascii="Arial" w:hAnsi="Arial" w:cs="Arial"/>
          <w:shd w:val="clear" w:color="auto" w:fill="FFFFFF"/>
        </w:rPr>
        <w:t>e latter</w:t>
      </w:r>
      <w:r w:rsidR="00B57A9B">
        <w:rPr>
          <w:rFonts w:ascii="Arial" w:hAnsi="Arial" w:cs="Arial"/>
          <w:shd w:val="clear" w:color="auto" w:fill="FFFFFF"/>
        </w:rPr>
        <w:t xml:space="preserve"> pupil </w:t>
      </w:r>
      <w:r w:rsidR="00CB171F">
        <w:rPr>
          <w:rFonts w:ascii="Arial" w:hAnsi="Arial" w:cs="Arial"/>
          <w:shd w:val="clear" w:color="auto" w:fill="FFFFFF"/>
        </w:rPr>
        <w:t>appears to have experienced</w:t>
      </w:r>
      <w:r w:rsidR="00B57A9B">
        <w:rPr>
          <w:rFonts w:ascii="Arial" w:hAnsi="Arial" w:cs="Arial"/>
          <w:shd w:val="clear" w:color="auto" w:fill="FFFFFF"/>
        </w:rPr>
        <w:t xml:space="preserve"> the benefits of cooperative learning on</w:t>
      </w:r>
      <w:r w:rsidR="00CB171F">
        <w:rPr>
          <w:rFonts w:ascii="Arial" w:hAnsi="Arial" w:cs="Arial"/>
          <w:shd w:val="clear" w:color="auto" w:fill="FFFFFF"/>
        </w:rPr>
        <w:t xml:space="preserve"> both her own, and other people’s futures</w:t>
      </w:r>
      <w:r w:rsidR="00547221">
        <w:rPr>
          <w:rFonts w:ascii="Arial" w:hAnsi="Arial" w:cs="Arial"/>
          <w:shd w:val="clear" w:color="auto" w:fill="FFFFFF"/>
        </w:rPr>
        <w:t>.</w:t>
      </w:r>
      <w:r w:rsidR="00727592">
        <w:rPr>
          <w:rFonts w:ascii="Arial" w:hAnsi="Arial" w:cs="Arial"/>
          <w:shd w:val="clear" w:color="auto" w:fill="FFFFFF"/>
        </w:rPr>
        <w:t xml:space="preserve"> </w:t>
      </w:r>
      <w:r w:rsidR="00547221">
        <w:rPr>
          <w:rFonts w:ascii="Arial" w:hAnsi="Arial" w:cs="Arial"/>
          <w:shd w:val="clear" w:color="auto" w:fill="FFFFFF"/>
        </w:rPr>
        <w:t>T</w:t>
      </w:r>
      <w:r w:rsidR="00727592">
        <w:rPr>
          <w:rFonts w:ascii="Arial" w:hAnsi="Arial" w:cs="Arial"/>
          <w:shd w:val="clear" w:color="auto" w:fill="FFFFFF"/>
        </w:rPr>
        <w:t xml:space="preserve">his study exemplifies the importance of adding evidence of pupil voice to research, </w:t>
      </w:r>
      <w:proofErr w:type="gramStart"/>
      <w:r w:rsidR="00727592">
        <w:rPr>
          <w:rFonts w:ascii="Arial" w:hAnsi="Arial" w:cs="Arial"/>
          <w:shd w:val="clear" w:color="auto" w:fill="FFFFFF"/>
        </w:rPr>
        <w:t>listening</w:t>
      </w:r>
      <w:proofErr w:type="gramEnd"/>
      <w:r w:rsidR="00727592">
        <w:rPr>
          <w:rFonts w:ascii="Arial" w:hAnsi="Arial" w:cs="Arial"/>
          <w:shd w:val="clear" w:color="auto" w:fill="FFFFFF"/>
        </w:rPr>
        <w:t xml:space="preserve"> and responding accordingly.</w:t>
      </w:r>
      <w:r w:rsidR="00B57A9B">
        <w:rPr>
          <w:rFonts w:ascii="Arial" w:hAnsi="Arial" w:cs="Arial"/>
          <w:shd w:val="clear" w:color="auto" w:fill="FFFFFF"/>
        </w:rPr>
        <w:t xml:space="preserve"> </w:t>
      </w:r>
      <w:r w:rsidR="00347937">
        <w:rPr>
          <w:rStyle w:val="normaltextrun"/>
          <w:rFonts w:ascii="Arial" w:hAnsi="Arial" w:cs="Arial"/>
          <w:shd w:val="clear" w:color="auto" w:fill="FFFFFF"/>
        </w:rPr>
        <w:t xml:space="preserve">Mainstream education in Egypt is based upon </w:t>
      </w:r>
      <w:r w:rsidR="002F3DBD">
        <w:rPr>
          <w:rStyle w:val="normaltextrun"/>
          <w:rFonts w:ascii="Arial" w:hAnsi="Arial" w:cs="Arial"/>
          <w:shd w:val="clear" w:color="auto" w:fill="FFFFFF"/>
        </w:rPr>
        <w:t>the 19</w:t>
      </w:r>
      <w:r w:rsidR="002F3DBD" w:rsidRPr="002F3DBD">
        <w:rPr>
          <w:rStyle w:val="normaltextrun"/>
          <w:rFonts w:ascii="Arial" w:hAnsi="Arial" w:cs="Arial"/>
          <w:shd w:val="clear" w:color="auto" w:fill="FFFFFF"/>
          <w:vertAlign w:val="superscript"/>
        </w:rPr>
        <w:t>th</w:t>
      </w:r>
      <w:r w:rsidR="002F3DBD">
        <w:rPr>
          <w:rStyle w:val="normaltextrun"/>
          <w:rFonts w:ascii="Arial" w:hAnsi="Arial" w:cs="Arial"/>
          <w:shd w:val="clear" w:color="auto" w:fill="FFFFFF"/>
        </w:rPr>
        <w:t xml:space="preserve"> century</w:t>
      </w:r>
      <w:r w:rsidR="00347937">
        <w:rPr>
          <w:rStyle w:val="normaltextrun"/>
          <w:rFonts w:ascii="Arial" w:hAnsi="Arial" w:cs="Arial"/>
          <w:shd w:val="clear" w:color="auto" w:fill="FFFFFF"/>
        </w:rPr>
        <w:t xml:space="preserve"> traditional </w:t>
      </w:r>
      <w:r w:rsidR="002F3DBD">
        <w:rPr>
          <w:rStyle w:val="normaltextrun"/>
          <w:rFonts w:ascii="Arial" w:hAnsi="Arial" w:cs="Arial"/>
          <w:shd w:val="clear" w:color="auto" w:fill="FFFFFF"/>
        </w:rPr>
        <w:t>British pedagogic model or ‘</w:t>
      </w:r>
      <w:r w:rsidR="00347937">
        <w:rPr>
          <w:rStyle w:val="normaltextrun"/>
          <w:rFonts w:ascii="Arial" w:hAnsi="Arial" w:cs="Arial"/>
          <w:shd w:val="clear" w:color="auto" w:fill="FFFFFF"/>
        </w:rPr>
        <w:t>chalk and talk</w:t>
      </w:r>
      <w:r w:rsidR="002F3DBD">
        <w:rPr>
          <w:rStyle w:val="normaltextrun"/>
          <w:rFonts w:ascii="Arial" w:hAnsi="Arial" w:cs="Arial"/>
          <w:shd w:val="clear" w:color="auto" w:fill="FFFFFF"/>
        </w:rPr>
        <w:t>’ method,</w:t>
      </w:r>
      <w:r w:rsidR="00347937">
        <w:rPr>
          <w:rStyle w:val="normaltextrun"/>
          <w:rFonts w:ascii="Arial" w:hAnsi="Arial" w:cs="Arial"/>
          <w:shd w:val="clear" w:color="auto" w:fill="FFFFFF"/>
        </w:rPr>
        <w:t xml:space="preserve"> which </w:t>
      </w:r>
      <w:r w:rsidR="002F3DBD">
        <w:rPr>
          <w:rStyle w:val="normaltextrun"/>
          <w:rFonts w:ascii="Arial" w:hAnsi="Arial" w:cs="Arial"/>
          <w:shd w:val="clear" w:color="auto" w:fill="FFFFFF"/>
        </w:rPr>
        <w:t>could be seen as</w:t>
      </w:r>
      <w:r w:rsidR="00347937">
        <w:rPr>
          <w:rStyle w:val="normaltextrun"/>
          <w:rFonts w:ascii="Arial" w:hAnsi="Arial" w:cs="Arial"/>
          <w:shd w:val="clear" w:color="auto" w:fill="FFFFFF"/>
        </w:rPr>
        <w:t xml:space="preserve"> ironic as constructivist methodology is now favoured in the UK.  It could </w:t>
      </w:r>
      <w:r w:rsidR="00E614D5">
        <w:rPr>
          <w:rStyle w:val="normaltextrun"/>
          <w:rFonts w:ascii="Arial" w:hAnsi="Arial" w:cs="Arial"/>
          <w:shd w:val="clear" w:color="auto" w:fill="FFFFFF"/>
        </w:rPr>
        <w:t xml:space="preserve">also </w:t>
      </w:r>
      <w:r w:rsidR="002F3DBD">
        <w:rPr>
          <w:rStyle w:val="normaltextrun"/>
          <w:rFonts w:ascii="Arial" w:hAnsi="Arial" w:cs="Arial"/>
          <w:shd w:val="clear" w:color="auto" w:fill="FFFFFF"/>
        </w:rPr>
        <w:t xml:space="preserve">now </w:t>
      </w:r>
      <w:r w:rsidR="00347937">
        <w:rPr>
          <w:rStyle w:val="normaltextrun"/>
          <w:rFonts w:ascii="Arial" w:hAnsi="Arial" w:cs="Arial"/>
          <w:shd w:val="clear" w:color="auto" w:fill="FFFFFF"/>
        </w:rPr>
        <w:t xml:space="preserve">be argued that </w:t>
      </w:r>
      <w:r w:rsidR="00347937">
        <w:rPr>
          <w:rStyle w:val="normaltextrun"/>
          <w:rFonts w:ascii="Arial" w:hAnsi="Arial" w:cs="Arial"/>
          <w:shd w:val="clear" w:color="auto" w:fill="FFFFFF"/>
        </w:rPr>
        <w:lastRenderedPageBreak/>
        <w:t>Wales</w:t>
      </w:r>
      <w:r w:rsidR="00CB171F">
        <w:rPr>
          <w:rStyle w:val="normaltextrun"/>
          <w:rFonts w:ascii="Arial" w:hAnsi="Arial" w:cs="Arial"/>
          <w:shd w:val="clear" w:color="auto" w:fill="FFFFFF"/>
        </w:rPr>
        <w:t xml:space="preserve"> takes </w:t>
      </w:r>
      <w:r w:rsidR="00347937">
        <w:rPr>
          <w:rStyle w:val="normaltextrun"/>
          <w:rFonts w:ascii="Arial" w:hAnsi="Arial" w:cs="Arial"/>
          <w:shd w:val="clear" w:color="auto" w:fill="FFFFFF"/>
        </w:rPr>
        <w:t xml:space="preserve">this even further </w:t>
      </w:r>
      <w:r w:rsidR="002F3DBD">
        <w:rPr>
          <w:rStyle w:val="normaltextrun"/>
          <w:rFonts w:ascii="Arial" w:hAnsi="Arial" w:cs="Arial"/>
          <w:shd w:val="clear" w:color="auto" w:fill="FFFFFF"/>
        </w:rPr>
        <w:t xml:space="preserve">in the opposite direction towards cooperative learning </w:t>
      </w:r>
      <w:r w:rsidR="00347937">
        <w:rPr>
          <w:rStyle w:val="normaltextrun"/>
          <w:rFonts w:ascii="Arial" w:hAnsi="Arial" w:cs="Arial"/>
          <w:shd w:val="clear" w:color="auto" w:fill="FFFFFF"/>
        </w:rPr>
        <w:t>with the introduction of its current curriculum reform</w:t>
      </w:r>
      <w:r w:rsidR="002F3DBD">
        <w:rPr>
          <w:rStyle w:val="normaltextrun"/>
          <w:rFonts w:ascii="Arial" w:hAnsi="Arial" w:cs="Arial"/>
          <w:shd w:val="clear" w:color="auto" w:fill="FFFFFF"/>
        </w:rPr>
        <w:t xml:space="preserve">.  This </w:t>
      </w:r>
      <w:r w:rsidR="00E614D5">
        <w:rPr>
          <w:rStyle w:val="normaltextrun"/>
          <w:rFonts w:ascii="Arial" w:hAnsi="Arial" w:cs="Arial"/>
          <w:shd w:val="clear" w:color="auto" w:fill="FFFFFF"/>
        </w:rPr>
        <w:t xml:space="preserve">shift in focus on curriculum </w:t>
      </w:r>
      <w:r w:rsidR="002F3DBD">
        <w:rPr>
          <w:rStyle w:val="normaltextrun"/>
          <w:rFonts w:ascii="Arial" w:hAnsi="Arial" w:cs="Arial"/>
          <w:shd w:val="clear" w:color="auto" w:fill="FFFFFF"/>
        </w:rPr>
        <w:t>has been implemented</w:t>
      </w:r>
      <w:r w:rsidR="00347937">
        <w:rPr>
          <w:rStyle w:val="normaltextrun"/>
          <w:rFonts w:ascii="Arial" w:hAnsi="Arial" w:cs="Arial"/>
          <w:shd w:val="clear" w:color="auto" w:fill="FFFFFF"/>
        </w:rPr>
        <w:t xml:space="preserve"> in consultation with international education research in relation to </w:t>
      </w:r>
      <w:r w:rsidR="00CB171F">
        <w:rPr>
          <w:rStyle w:val="normaltextrun"/>
          <w:rFonts w:ascii="Arial" w:hAnsi="Arial" w:cs="Arial"/>
          <w:shd w:val="clear" w:color="auto" w:fill="FFFFFF"/>
        </w:rPr>
        <w:t xml:space="preserve">poor </w:t>
      </w:r>
      <w:r w:rsidR="00347937">
        <w:rPr>
          <w:rStyle w:val="normaltextrun"/>
          <w:rFonts w:ascii="Arial" w:hAnsi="Arial" w:cs="Arial"/>
          <w:shd w:val="clear" w:color="auto" w:fill="FFFFFF"/>
        </w:rPr>
        <w:t>PISA results</w:t>
      </w:r>
      <w:r w:rsidR="002F3DBD">
        <w:rPr>
          <w:rStyle w:val="normaltextrun"/>
          <w:rFonts w:ascii="Arial" w:hAnsi="Arial" w:cs="Arial"/>
          <w:shd w:val="clear" w:color="auto" w:fill="FFFFFF"/>
        </w:rPr>
        <w:t xml:space="preserve"> and demonstrates collaboration at a governmental </w:t>
      </w:r>
      <w:r w:rsidR="00CB171F">
        <w:rPr>
          <w:rStyle w:val="normaltextrun"/>
          <w:rFonts w:ascii="Arial" w:hAnsi="Arial" w:cs="Arial"/>
          <w:shd w:val="clear" w:color="auto" w:fill="FFFFFF"/>
        </w:rPr>
        <w:t xml:space="preserve">and global </w:t>
      </w:r>
      <w:r w:rsidR="002F3DBD">
        <w:rPr>
          <w:rStyle w:val="normaltextrun"/>
          <w:rFonts w:ascii="Arial" w:hAnsi="Arial" w:cs="Arial"/>
          <w:shd w:val="clear" w:color="auto" w:fill="FFFFFF"/>
        </w:rPr>
        <w:t>level</w:t>
      </w:r>
      <w:r w:rsidR="00347937">
        <w:rPr>
          <w:rStyle w:val="normaltextrun"/>
          <w:rFonts w:ascii="Arial" w:hAnsi="Arial" w:cs="Arial"/>
          <w:shd w:val="clear" w:color="auto" w:fill="FFFFFF"/>
        </w:rPr>
        <w:t>.</w:t>
      </w:r>
    </w:p>
    <w:p w14:paraId="6A354668" w14:textId="765A0BC0" w:rsidR="00AE2A2B" w:rsidRDefault="0038615A" w:rsidP="00497F2A">
      <w:pPr>
        <w:spacing w:line="360" w:lineRule="auto"/>
        <w:rPr>
          <w:rStyle w:val="normaltextrun"/>
          <w:rFonts w:ascii="Arial" w:hAnsi="Arial" w:cs="Arial"/>
          <w:shd w:val="clear" w:color="auto" w:fill="FFFFFF"/>
        </w:rPr>
      </w:pPr>
      <w:r>
        <w:rPr>
          <w:rStyle w:val="normaltextrun"/>
          <w:rFonts w:ascii="Arial" w:hAnsi="Arial" w:cs="Arial"/>
          <w:shd w:val="clear" w:color="auto" w:fill="FFFFFF"/>
        </w:rPr>
        <w:t>A</w:t>
      </w:r>
      <w:r w:rsidR="00810452">
        <w:rPr>
          <w:rStyle w:val="normaltextrun"/>
          <w:rFonts w:ascii="Arial" w:hAnsi="Arial" w:cs="Arial"/>
          <w:shd w:val="clear" w:color="auto" w:fill="FFFFFF"/>
        </w:rPr>
        <w:t xml:space="preserve"> newspaper</w:t>
      </w:r>
      <w:r>
        <w:rPr>
          <w:rStyle w:val="normaltextrun"/>
          <w:rFonts w:ascii="Arial" w:hAnsi="Arial" w:cs="Arial"/>
          <w:shd w:val="clear" w:color="auto" w:fill="FFFFFF"/>
        </w:rPr>
        <w:t xml:space="preserve"> article </w:t>
      </w:r>
      <w:r w:rsidR="00810452">
        <w:rPr>
          <w:rStyle w:val="normaltextrun"/>
          <w:rFonts w:ascii="Arial" w:hAnsi="Arial" w:cs="Arial"/>
          <w:shd w:val="clear" w:color="auto" w:fill="FFFFFF"/>
        </w:rPr>
        <w:t xml:space="preserve">(The Pioneer, 2015) in </w:t>
      </w:r>
      <w:r>
        <w:rPr>
          <w:rStyle w:val="normaltextrun"/>
          <w:rFonts w:ascii="Arial" w:hAnsi="Arial" w:cs="Arial"/>
          <w:shd w:val="clear" w:color="auto" w:fill="FFFFFF"/>
        </w:rPr>
        <w:t xml:space="preserve">New </w:t>
      </w:r>
      <w:proofErr w:type="spellStart"/>
      <w:r>
        <w:rPr>
          <w:rStyle w:val="normaltextrun"/>
          <w:rFonts w:ascii="Arial" w:hAnsi="Arial" w:cs="Arial"/>
          <w:shd w:val="clear" w:color="auto" w:fill="FFFFFF"/>
        </w:rPr>
        <w:t>Dehli</w:t>
      </w:r>
      <w:proofErr w:type="spellEnd"/>
      <w:r>
        <w:rPr>
          <w:rStyle w:val="normaltextrun"/>
          <w:rFonts w:ascii="Arial" w:hAnsi="Arial" w:cs="Arial"/>
          <w:shd w:val="clear" w:color="auto" w:fill="FFFFFF"/>
        </w:rPr>
        <w:t xml:space="preserve"> purports that stage not age is key to developing learning in children which ties in directly to the Curriculum for Wales Progression Steps</w:t>
      </w:r>
      <w:r w:rsidR="00ED58E1">
        <w:rPr>
          <w:rStyle w:val="normaltextrun"/>
          <w:rFonts w:ascii="Arial" w:hAnsi="Arial" w:cs="Arial"/>
          <w:shd w:val="clear" w:color="auto" w:fill="FFFFFF"/>
        </w:rPr>
        <w:t>.</w:t>
      </w:r>
      <w:r w:rsidR="00AE2A2B">
        <w:rPr>
          <w:rStyle w:val="normaltextrun"/>
          <w:rFonts w:ascii="Arial" w:hAnsi="Arial" w:cs="Arial"/>
          <w:shd w:val="clear" w:color="auto" w:fill="FFFFFF"/>
        </w:rPr>
        <w:t xml:space="preserve">  As </w:t>
      </w:r>
      <w:r w:rsidR="00416170">
        <w:rPr>
          <w:rStyle w:val="normaltextrun"/>
          <w:rFonts w:ascii="Arial" w:hAnsi="Arial" w:cs="Arial"/>
          <w:shd w:val="clear" w:color="auto" w:fill="FFFFFF"/>
        </w:rPr>
        <w:t xml:space="preserve">in </w:t>
      </w:r>
      <w:r w:rsidR="00810452">
        <w:rPr>
          <w:rStyle w:val="normaltextrun"/>
          <w:rFonts w:ascii="Arial" w:hAnsi="Arial" w:cs="Arial"/>
          <w:shd w:val="clear" w:color="auto" w:fill="FFFFFF"/>
        </w:rPr>
        <w:t>the</w:t>
      </w:r>
      <w:r w:rsidR="00AE2A2B">
        <w:rPr>
          <w:rStyle w:val="normaltextrun"/>
          <w:rFonts w:ascii="Arial" w:hAnsi="Arial" w:cs="Arial"/>
          <w:shd w:val="clear" w:color="auto" w:fill="FFFFFF"/>
        </w:rPr>
        <w:t xml:space="preserve"> Successful Futures </w:t>
      </w:r>
      <w:r w:rsidR="00810452">
        <w:rPr>
          <w:rStyle w:val="normaltextrun"/>
          <w:rFonts w:ascii="Arial" w:hAnsi="Arial" w:cs="Arial"/>
          <w:shd w:val="clear" w:color="auto" w:fill="FFFFFF"/>
        </w:rPr>
        <w:t xml:space="preserve">Report </w:t>
      </w:r>
      <w:r w:rsidR="00AE2A2B">
        <w:rPr>
          <w:rStyle w:val="normaltextrun"/>
          <w:rFonts w:ascii="Arial" w:hAnsi="Arial" w:cs="Arial"/>
          <w:shd w:val="clear" w:color="auto" w:fill="FFFFFF"/>
        </w:rPr>
        <w:t>and in line with Dylan Williams</w:t>
      </w:r>
      <w:r w:rsidR="00810452">
        <w:rPr>
          <w:rStyle w:val="normaltextrun"/>
          <w:rFonts w:ascii="Arial" w:hAnsi="Arial" w:cs="Arial"/>
          <w:shd w:val="clear" w:color="auto" w:fill="FFFFFF"/>
        </w:rPr>
        <w:t xml:space="preserve"> work</w:t>
      </w:r>
      <w:r w:rsidR="00AE2A2B">
        <w:rPr>
          <w:rStyle w:val="normaltextrun"/>
          <w:rFonts w:ascii="Arial" w:hAnsi="Arial" w:cs="Arial"/>
          <w:shd w:val="clear" w:color="auto" w:fill="FFFFFF"/>
        </w:rPr>
        <w:t>, it may well be argued that adjusting assessment from benchmark dates in the life of a child to identifying where they are in terms of progression route stages should remove pressure from learners and improve their understanding at a deeper level due to their grounding in positive wellbeing.</w:t>
      </w:r>
      <w:r w:rsidR="00B02403">
        <w:rPr>
          <w:rStyle w:val="normaltextrun"/>
          <w:rFonts w:ascii="Arial" w:hAnsi="Arial" w:cs="Arial"/>
          <w:shd w:val="clear" w:color="auto" w:fill="FFFFFF"/>
        </w:rPr>
        <w:t xml:space="preserve">  </w:t>
      </w:r>
      <w:r w:rsidR="00416170">
        <w:rPr>
          <w:rStyle w:val="normaltextrun"/>
          <w:rFonts w:ascii="Arial" w:hAnsi="Arial" w:cs="Arial"/>
          <w:shd w:val="clear" w:color="auto" w:fill="FFFFFF"/>
        </w:rPr>
        <w:t>Considering</w:t>
      </w:r>
      <w:r w:rsidR="00B02403">
        <w:rPr>
          <w:rStyle w:val="normaltextrun"/>
          <w:rFonts w:ascii="Arial" w:hAnsi="Arial" w:cs="Arial"/>
          <w:shd w:val="clear" w:color="auto" w:fill="FFFFFF"/>
        </w:rPr>
        <w:t xml:space="preserve"> the current effects of </w:t>
      </w:r>
      <w:r w:rsidR="00810452">
        <w:rPr>
          <w:rStyle w:val="normaltextrun"/>
          <w:rFonts w:ascii="Arial" w:hAnsi="Arial" w:cs="Arial"/>
          <w:shd w:val="clear" w:color="auto" w:fill="FFFFFF"/>
        </w:rPr>
        <w:t xml:space="preserve">local and global </w:t>
      </w:r>
      <w:r w:rsidR="00B02403">
        <w:rPr>
          <w:rStyle w:val="normaltextrun"/>
          <w:rFonts w:ascii="Arial" w:hAnsi="Arial" w:cs="Arial"/>
          <w:shd w:val="clear" w:color="auto" w:fill="FFFFFF"/>
        </w:rPr>
        <w:t xml:space="preserve">lockdowns on children’s education, with regards to less time spent in school, it could be argued that it is even more vital that children’s wellbeing is addressed first and foremostly </w:t>
      </w:r>
      <w:proofErr w:type="gramStart"/>
      <w:r w:rsidR="00B02403">
        <w:rPr>
          <w:rStyle w:val="normaltextrun"/>
          <w:rFonts w:ascii="Arial" w:hAnsi="Arial" w:cs="Arial"/>
          <w:shd w:val="clear" w:color="auto" w:fill="FFFFFF"/>
        </w:rPr>
        <w:t>in order for</w:t>
      </w:r>
      <w:proofErr w:type="gramEnd"/>
      <w:r w:rsidR="00B02403">
        <w:rPr>
          <w:rStyle w:val="normaltextrun"/>
          <w:rFonts w:ascii="Arial" w:hAnsi="Arial" w:cs="Arial"/>
          <w:shd w:val="clear" w:color="auto" w:fill="FFFFFF"/>
        </w:rPr>
        <w:t xml:space="preserve"> any substantial learning to take place since trauma and lack of routine and structure are likely to have impacted children’s learning and development in unprecedented ways</w:t>
      </w:r>
      <w:r w:rsidR="00EA3379">
        <w:rPr>
          <w:rStyle w:val="normaltextrun"/>
          <w:rFonts w:ascii="Arial" w:hAnsi="Arial" w:cs="Arial"/>
          <w:shd w:val="clear" w:color="auto" w:fill="FFFFFF"/>
        </w:rPr>
        <w:t xml:space="preserve"> (</w:t>
      </w:r>
      <w:r w:rsidR="00EA3379" w:rsidRPr="00EA3379">
        <w:rPr>
          <w:rStyle w:val="normaltextrun"/>
          <w:rFonts w:ascii="Arial" w:hAnsi="Arial" w:cs="Arial"/>
          <w:shd w:val="clear" w:color="auto" w:fill="FFFFFF"/>
        </w:rPr>
        <w:t>Segre, G. et al.</w:t>
      </w:r>
      <w:r w:rsidR="00EA3379">
        <w:rPr>
          <w:rStyle w:val="normaltextrun"/>
          <w:rFonts w:ascii="Arial" w:hAnsi="Arial" w:cs="Arial"/>
          <w:shd w:val="clear" w:color="auto" w:fill="FFFFFF"/>
        </w:rPr>
        <w:t>)</w:t>
      </w:r>
      <w:r w:rsidR="00B02403">
        <w:rPr>
          <w:rStyle w:val="normaltextrun"/>
          <w:rFonts w:ascii="Arial" w:hAnsi="Arial" w:cs="Arial"/>
          <w:shd w:val="clear" w:color="auto" w:fill="FFFFFF"/>
        </w:rPr>
        <w:t xml:space="preserve">. </w:t>
      </w:r>
    </w:p>
    <w:p w14:paraId="1BD476D8" w14:textId="572C983C" w:rsidR="0038615A" w:rsidRDefault="001C3ACA" w:rsidP="00497F2A">
      <w:pPr>
        <w:spacing w:line="360" w:lineRule="auto"/>
        <w:rPr>
          <w:rStyle w:val="normaltextrun"/>
          <w:rFonts w:ascii="Arial" w:hAnsi="Arial" w:cs="Arial"/>
          <w:shd w:val="clear" w:color="auto" w:fill="FFFFFF"/>
        </w:rPr>
      </w:pPr>
      <w:r>
        <w:rPr>
          <w:rStyle w:val="normaltextrun"/>
          <w:rFonts w:ascii="Arial" w:hAnsi="Arial" w:cs="Arial"/>
          <w:shd w:val="clear" w:color="auto" w:fill="FFFFFF"/>
        </w:rPr>
        <w:t>A</w:t>
      </w:r>
      <w:r w:rsidR="00B02403">
        <w:rPr>
          <w:rStyle w:val="normaltextrun"/>
          <w:rFonts w:ascii="Arial" w:hAnsi="Arial" w:cs="Arial"/>
          <w:shd w:val="clear" w:color="auto" w:fill="FFFFFF"/>
        </w:rPr>
        <w:t xml:space="preserve"> h</w:t>
      </w:r>
      <w:r w:rsidR="00AE2A2B">
        <w:rPr>
          <w:rStyle w:val="normaltextrun"/>
          <w:rFonts w:ascii="Arial" w:hAnsi="Arial" w:cs="Arial"/>
          <w:shd w:val="clear" w:color="auto" w:fill="FFFFFF"/>
        </w:rPr>
        <w:t xml:space="preserve">olistic approach to </w:t>
      </w:r>
      <w:r w:rsidR="00FF379A">
        <w:rPr>
          <w:rStyle w:val="normaltextrun"/>
          <w:rFonts w:ascii="Arial" w:hAnsi="Arial" w:cs="Arial"/>
          <w:shd w:val="clear" w:color="auto" w:fill="FFFFFF"/>
        </w:rPr>
        <w:t xml:space="preserve">individual </w:t>
      </w:r>
      <w:r w:rsidR="00AE2A2B">
        <w:rPr>
          <w:rStyle w:val="normaltextrun"/>
          <w:rFonts w:ascii="Arial" w:hAnsi="Arial" w:cs="Arial"/>
          <w:shd w:val="clear" w:color="auto" w:fill="FFFFFF"/>
        </w:rPr>
        <w:t>learner</w:t>
      </w:r>
      <w:r w:rsidR="00B02403">
        <w:rPr>
          <w:rStyle w:val="normaltextrun"/>
          <w:rFonts w:ascii="Arial" w:hAnsi="Arial" w:cs="Arial"/>
          <w:shd w:val="clear" w:color="auto" w:fill="FFFFFF"/>
        </w:rPr>
        <w:t xml:space="preserve">s </w:t>
      </w:r>
      <w:r w:rsidR="00FF379A">
        <w:rPr>
          <w:rStyle w:val="normaltextrun"/>
          <w:rFonts w:ascii="Arial" w:hAnsi="Arial" w:cs="Arial"/>
          <w:shd w:val="clear" w:color="auto" w:fill="FFFFFF"/>
        </w:rPr>
        <w:t>underpins</w:t>
      </w:r>
      <w:r w:rsidR="00B02403">
        <w:rPr>
          <w:rStyle w:val="normaltextrun"/>
          <w:rFonts w:ascii="Arial" w:hAnsi="Arial" w:cs="Arial"/>
          <w:shd w:val="clear" w:color="auto" w:fill="FFFFFF"/>
        </w:rPr>
        <w:t xml:space="preserve"> the curriculum reform in Wales. Welsh Government’s radical approach to joined up thinking </w:t>
      </w:r>
      <w:proofErr w:type="gramStart"/>
      <w:r w:rsidR="00B02403">
        <w:rPr>
          <w:rStyle w:val="normaltextrun"/>
          <w:rFonts w:ascii="Arial" w:hAnsi="Arial" w:cs="Arial"/>
          <w:shd w:val="clear" w:color="auto" w:fill="FFFFFF"/>
        </w:rPr>
        <w:t>with regard to</w:t>
      </w:r>
      <w:proofErr w:type="gramEnd"/>
      <w:r w:rsidR="00B02403">
        <w:rPr>
          <w:rStyle w:val="normaltextrun"/>
          <w:rFonts w:ascii="Arial" w:hAnsi="Arial" w:cs="Arial"/>
          <w:shd w:val="clear" w:color="auto" w:fill="FFFFFF"/>
        </w:rPr>
        <w:t xml:space="preserve"> health and education in the form of the interrelation of the </w:t>
      </w:r>
      <w:proofErr w:type="spellStart"/>
      <w:r w:rsidR="00B02403">
        <w:rPr>
          <w:rStyle w:val="normaltextrun"/>
          <w:rFonts w:ascii="Arial" w:hAnsi="Arial" w:cs="Arial"/>
          <w:shd w:val="clear" w:color="auto" w:fill="FFFFFF"/>
        </w:rPr>
        <w:t>CfW</w:t>
      </w:r>
      <w:proofErr w:type="spellEnd"/>
      <w:r w:rsidR="00B02403">
        <w:rPr>
          <w:rStyle w:val="normaltextrun"/>
          <w:rFonts w:ascii="Arial" w:hAnsi="Arial" w:cs="Arial"/>
          <w:shd w:val="clear" w:color="auto" w:fill="FFFFFF"/>
        </w:rPr>
        <w:t xml:space="preserve"> alongside the Wellbeing of Future Generations (Wales) Act (2015) should theoretically improve the standard of living for all citizens of Wales</w:t>
      </w:r>
      <w:r w:rsidR="000E5E7B">
        <w:rPr>
          <w:rStyle w:val="normaltextrun"/>
          <w:rFonts w:ascii="Arial" w:hAnsi="Arial" w:cs="Arial"/>
          <w:shd w:val="clear" w:color="auto" w:fill="FFFFFF"/>
        </w:rPr>
        <w:t xml:space="preserve"> in the coming decades, but this is yet to be proven in practice.  The incorporation of the ALN and Educational Tribunal (Wales) Act (2018) further demonstrates the governmental joined up approach to wellbeing and learning although </w:t>
      </w:r>
      <w:r w:rsidR="0014137F">
        <w:rPr>
          <w:rStyle w:val="normaltextrun"/>
          <w:rFonts w:ascii="Arial" w:hAnsi="Arial" w:cs="Arial"/>
          <w:shd w:val="clear" w:color="auto" w:fill="FFFFFF"/>
        </w:rPr>
        <w:t>Conn and Hutt</w:t>
      </w:r>
      <w:r w:rsidR="000E5E7B">
        <w:rPr>
          <w:rStyle w:val="normaltextrun"/>
          <w:rFonts w:ascii="Arial" w:hAnsi="Arial" w:cs="Arial"/>
          <w:shd w:val="clear" w:color="auto" w:fill="FFFFFF"/>
        </w:rPr>
        <w:t xml:space="preserve"> </w:t>
      </w:r>
      <w:r w:rsidR="0014137F">
        <w:rPr>
          <w:rStyle w:val="normaltextrun"/>
          <w:rFonts w:ascii="Arial" w:hAnsi="Arial" w:cs="Arial"/>
          <w:shd w:val="clear" w:color="auto" w:fill="FFFFFF"/>
        </w:rPr>
        <w:t xml:space="preserve">(2020) </w:t>
      </w:r>
      <w:r w:rsidR="000E5E7B">
        <w:rPr>
          <w:rStyle w:val="normaltextrun"/>
          <w:rFonts w:ascii="Arial" w:hAnsi="Arial" w:cs="Arial"/>
          <w:shd w:val="clear" w:color="auto" w:fill="FFFFFF"/>
        </w:rPr>
        <w:t>question whether this legislation goes far enough in inclusio</w:t>
      </w:r>
      <w:r w:rsidR="0014137F">
        <w:rPr>
          <w:rStyle w:val="normaltextrun"/>
          <w:rFonts w:ascii="Arial" w:hAnsi="Arial" w:cs="Arial"/>
          <w:shd w:val="clear" w:color="auto" w:fill="FFFFFF"/>
        </w:rPr>
        <w:t>n and inclusivity</w:t>
      </w:r>
      <w:r w:rsidR="000E5E7B">
        <w:rPr>
          <w:rStyle w:val="normaltextrun"/>
          <w:rFonts w:ascii="Arial" w:hAnsi="Arial" w:cs="Arial"/>
          <w:shd w:val="clear" w:color="auto" w:fill="FFFFFF"/>
        </w:rPr>
        <w:t xml:space="preserve"> for </w:t>
      </w:r>
      <w:r w:rsidR="0014137F">
        <w:rPr>
          <w:rStyle w:val="normaltextrun"/>
          <w:rFonts w:ascii="Arial" w:hAnsi="Arial" w:cs="Arial"/>
          <w:shd w:val="clear" w:color="auto" w:fill="FFFFFF"/>
        </w:rPr>
        <w:t xml:space="preserve">every single learner in Wales </w:t>
      </w:r>
      <w:r w:rsidR="000E5E7B">
        <w:rPr>
          <w:rStyle w:val="normaltextrun"/>
          <w:rFonts w:ascii="Arial" w:hAnsi="Arial" w:cs="Arial"/>
          <w:shd w:val="clear" w:color="auto" w:fill="FFFFFF"/>
        </w:rPr>
        <w:t>in practical terms</w:t>
      </w:r>
      <w:r w:rsidR="0014137F">
        <w:rPr>
          <w:rStyle w:val="normaltextrun"/>
          <w:rFonts w:ascii="Arial" w:hAnsi="Arial" w:cs="Arial"/>
          <w:shd w:val="clear" w:color="auto" w:fill="FFFFFF"/>
        </w:rPr>
        <w:t>.</w:t>
      </w:r>
    </w:p>
    <w:p w14:paraId="13E30391" w14:textId="45ADE4FC" w:rsidR="000E5E7B" w:rsidRDefault="003D6B71" w:rsidP="00497F2A">
      <w:pPr>
        <w:spacing w:line="360" w:lineRule="auto"/>
        <w:rPr>
          <w:rStyle w:val="normaltextrun"/>
          <w:rFonts w:ascii="Arial" w:hAnsi="Arial" w:cs="Arial"/>
          <w:shd w:val="clear" w:color="auto" w:fill="FFFFFF"/>
        </w:rPr>
      </w:pPr>
      <w:r>
        <w:rPr>
          <w:rStyle w:val="normaltextrun"/>
          <w:rFonts w:ascii="Arial" w:hAnsi="Arial" w:cs="Arial"/>
          <w:shd w:val="clear" w:color="auto" w:fill="FFFFFF"/>
        </w:rPr>
        <w:t>According to the UNCRC (1992) “</w:t>
      </w:r>
      <w:r w:rsidR="000E5E7B">
        <w:rPr>
          <w:rStyle w:val="normaltextrun"/>
          <w:rFonts w:ascii="Arial" w:hAnsi="Arial" w:cs="Arial"/>
          <w:shd w:val="clear" w:color="auto" w:fill="FFFFFF"/>
        </w:rPr>
        <w:t>Every child has the right to</w:t>
      </w:r>
      <w:r w:rsidR="003030F2">
        <w:rPr>
          <w:rStyle w:val="normaltextrun"/>
          <w:rFonts w:ascii="Arial" w:hAnsi="Arial" w:cs="Arial"/>
          <w:shd w:val="clear" w:color="auto" w:fill="FFFFFF"/>
        </w:rPr>
        <w:t xml:space="preserve"> </w:t>
      </w:r>
      <w:r w:rsidR="003030F2" w:rsidRPr="003030F2">
        <w:rPr>
          <w:rFonts w:ascii="Arial" w:hAnsi="Arial" w:cs="Arial"/>
          <w:shd w:val="clear" w:color="auto" w:fill="FFFFFF"/>
        </w:rPr>
        <w:t>relax, play and take part in a wide range of cultural and artistic activities</w:t>
      </w:r>
      <w:r>
        <w:rPr>
          <w:rFonts w:ascii="Arial" w:hAnsi="Arial" w:cs="Arial"/>
          <w:shd w:val="clear" w:color="auto" w:fill="FFFFFF"/>
        </w:rPr>
        <w:t>”</w:t>
      </w:r>
      <w:r w:rsidR="000E5E7B">
        <w:rPr>
          <w:rStyle w:val="normaltextrun"/>
          <w:rFonts w:ascii="Arial" w:hAnsi="Arial" w:cs="Arial"/>
          <w:shd w:val="clear" w:color="auto" w:fill="FFFFFF"/>
        </w:rPr>
        <w:t xml:space="preserve"> </w:t>
      </w:r>
      <w:r w:rsidR="00533E91">
        <w:rPr>
          <w:rStyle w:val="normaltextrun"/>
          <w:rFonts w:ascii="Arial" w:hAnsi="Arial" w:cs="Arial"/>
          <w:shd w:val="clear" w:color="auto" w:fill="FFFFFF"/>
        </w:rPr>
        <w:t>and this should enable and empower them to learn in a safe environment</w:t>
      </w:r>
      <w:r w:rsidR="003030F2">
        <w:rPr>
          <w:rStyle w:val="normaltextrun"/>
          <w:rFonts w:ascii="Arial" w:hAnsi="Arial" w:cs="Arial"/>
          <w:shd w:val="clear" w:color="auto" w:fill="FFFFFF"/>
        </w:rPr>
        <w:t>.  The Rights of the Child was officially adopted in Wales in 2004 and t</w:t>
      </w:r>
      <w:r w:rsidR="000E5E7B">
        <w:rPr>
          <w:rStyle w:val="normaltextrun"/>
          <w:rFonts w:ascii="Arial" w:hAnsi="Arial" w:cs="Arial"/>
          <w:shd w:val="clear" w:color="auto" w:fill="FFFFFF"/>
        </w:rPr>
        <w:t xml:space="preserve">he </w:t>
      </w:r>
      <w:r w:rsidR="00533E91">
        <w:rPr>
          <w:rStyle w:val="normaltextrun"/>
          <w:rFonts w:ascii="Arial" w:hAnsi="Arial" w:cs="Arial"/>
          <w:shd w:val="clear" w:color="auto" w:fill="FFFFFF"/>
        </w:rPr>
        <w:t>current</w:t>
      </w:r>
      <w:r w:rsidR="000E5E7B">
        <w:rPr>
          <w:rStyle w:val="normaltextrun"/>
          <w:rFonts w:ascii="Arial" w:hAnsi="Arial" w:cs="Arial"/>
          <w:shd w:val="clear" w:color="auto" w:fill="FFFFFF"/>
        </w:rPr>
        <w:t xml:space="preserve"> curriculum reform appears to have embedded this concept at the root of all learning in Wales </w:t>
      </w:r>
      <w:r w:rsidR="003030F2">
        <w:rPr>
          <w:rStyle w:val="normaltextrun"/>
          <w:rFonts w:ascii="Arial" w:hAnsi="Arial" w:cs="Arial"/>
          <w:shd w:val="clear" w:color="auto" w:fill="FFFFFF"/>
        </w:rPr>
        <w:t>in its AOLE of Expressive Arts</w:t>
      </w:r>
      <w:r w:rsidR="00DE3481">
        <w:rPr>
          <w:rStyle w:val="normaltextrun"/>
          <w:rFonts w:ascii="Arial" w:hAnsi="Arial" w:cs="Arial"/>
          <w:shd w:val="clear" w:color="auto" w:fill="FFFFFF"/>
        </w:rPr>
        <w:t>.  This crosses over</w:t>
      </w:r>
      <w:r w:rsidR="003030F2">
        <w:rPr>
          <w:rStyle w:val="normaltextrun"/>
          <w:rFonts w:ascii="Arial" w:hAnsi="Arial" w:cs="Arial"/>
          <w:shd w:val="clear" w:color="auto" w:fill="FFFFFF"/>
        </w:rPr>
        <w:t xml:space="preserve"> with the Four Purposes to </w:t>
      </w:r>
      <w:r w:rsidR="00B30AEF">
        <w:rPr>
          <w:rStyle w:val="normaltextrun"/>
          <w:rFonts w:ascii="Arial" w:hAnsi="Arial" w:cs="Arial"/>
          <w:shd w:val="clear" w:color="auto" w:fill="FFFFFF"/>
        </w:rPr>
        <w:t>develop</w:t>
      </w:r>
      <w:r w:rsidR="00DE3481">
        <w:rPr>
          <w:rStyle w:val="normaltextrun"/>
          <w:rFonts w:ascii="Arial" w:hAnsi="Arial" w:cs="Arial"/>
          <w:shd w:val="clear" w:color="auto" w:fill="FFFFFF"/>
        </w:rPr>
        <w:t xml:space="preserve"> </w:t>
      </w:r>
      <w:r w:rsidR="0007334B">
        <w:rPr>
          <w:rStyle w:val="normaltextrun"/>
          <w:rFonts w:ascii="Arial" w:hAnsi="Arial" w:cs="Arial"/>
          <w:shd w:val="clear" w:color="auto" w:fill="FFFFFF"/>
        </w:rPr>
        <w:t>creative collaborator</w:t>
      </w:r>
      <w:r w:rsidR="00B30AEF">
        <w:rPr>
          <w:rStyle w:val="normaltextrun"/>
          <w:rFonts w:ascii="Arial" w:hAnsi="Arial" w:cs="Arial"/>
          <w:shd w:val="clear" w:color="auto" w:fill="FFFFFF"/>
        </w:rPr>
        <w:t>s</w:t>
      </w:r>
      <w:r w:rsidR="0007334B">
        <w:rPr>
          <w:rStyle w:val="normaltextrun"/>
          <w:rFonts w:ascii="Arial" w:hAnsi="Arial" w:cs="Arial"/>
          <w:shd w:val="clear" w:color="auto" w:fill="FFFFFF"/>
        </w:rPr>
        <w:t>, ethically informed citizen</w:t>
      </w:r>
      <w:r w:rsidR="00B30AEF">
        <w:rPr>
          <w:rStyle w:val="normaltextrun"/>
          <w:rFonts w:ascii="Arial" w:hAnsi="Arial" w:cs="Arial"/>
          <w:shd w:val="clear" w:color="auto" w:fill="FFFFFF"/>
        </w:rPr>
        <w:t>s</w:t>
      </w:r>
      <w:r w:rsidR="0007334B">
        <w:rPr>
          <w:rStyle w:val="normaltextrun"/>
          <w:rFonts w:ascii="Arial" w:hAnsi="Arial" w:cs="Arial"/>
          <w:shd w:val="clear" w:color="auto" w:fill="FFFFFF"/>
        </w:rPr>
        <w:t xml:space="preserve"> </w:t>
      </w:r>
      <w:r w:rsidR="00DE3481">
        <w:rPr>
          <w:rStyle w:val="normaltextrun"/>
          <w:rFonts w:ascii="Arial" w:hAnsi="Arial" w:cs="Arial"/>
          <w:shd w:val="clear" w:color="auto" w:fill="FFFFFF"/>
        </w:rPr>
        <w:t xml:space="preserve">who are healthy and confident </w:t>
      </w:r>
      <w:r w:rsidR="0007334B">
        <w:rPr>
          <w:rStyle w:val="normaltextrun"/>
          <w:rFonts w:ascii="Arial" w:hAnsi="Arial" w:cs="Arial"/>
          <w:shd w:val="clear" w:color="auto" w:fill="FFFFFF"/>
        </w:rPr>
        <w:t>and ideally</w:t>
      </w:r>
      <w:r w:rsidR="000E5E7B">
        <w:rPr>
          <w:rStyle w:val="normaltextrun"/>
          <w:rFonts w:ascii="Arial" w:hAnsi="Arial" w:cs="Arial"/>
          <w:shd w:val="clear" w:color="auto" w:fill="FFFFFF"/>
        </w:rPr>
        <w:t xml:space="preserve"> leading to lifelong learning for </w:t>
      </w:r>
      <w:r w:rsidR="0007334B">
        <w:rPr>
          <w:rStyle w:val="normaltextrun"/>
          <w:rFonts w:ascii="Arial" w:hAnsi="Arial" w:cs="Arial"/>
          <w:shd w:val="clear" w:color="auto" w:fill="FFFFFF"/>
        </w:rPr>
        <w:t>all</w:t>
      </w:r>
      <w:r w:rsidR="00B30AEF">
        <w:rPr>
          <w:rStyle w:val="normaltextrun"/>
          <w:rFonts w:ascii="Arial" w:hAnsi="Arial" w:cs="Arial"/>
          <w:shd w:val="clear" w:color="auto" w:fill="FFFFFF"/>
        </w:rPr>
        <w:t xml:space="preserve">.  This should remind schools, </w:t>
      </w:r>
      <w:r w:rsidR="000E5E7B">
        <w:rPr>
          <w:rStyle w:val="normaltextrun"/>
          <w:rFonts w:ascii="Arial" w:hAnsi="Arial" w:cs="Arial"/>
          <w:shd w:val="clear" w:color="auto" w:fill="FFFFFF"/>
        </w:rPr>
        <w:t>teachers</w:t>
      </w:r>
      <w:r w:rsidR="00B30AEF">
        <w:rPr>
          <w:rStyle w:val="normaltextrun"/>
          <w:rFonts w:ascii="Arial" w:hAnsi="Arial" w:cs="Arial"/>
          <w:shd w:val="clear" w:color="auto" w:fill="FFFFFF"/>
        </w:rPr>
        <w:t xml:space="preserve"> and inform learners</w:t>
      </w:r>
      <w:r w:rsidR="000E5E7B">
        <w:rPr>
          <w:rStyle w:val="normaltextrun"/>
          <w:rFonts w:ascii="Arial" w:hAnsi="Arial" w:cs="Arial"/>
          <w:shd w:val="clear" w:color="auto" w:fill="FFFFFF"/>
        </w:rPr>
        <w:t xml:space="preserve"> that learning</w:t>
      </w:r>
      <w:r w:rsidR="00B30AEF">
        <w:rPr>
          <w:rStyle w:val="normaltextrun"/>
          <w:rFonts w:ascii="Arial" w:hAnsi="Arial" w:cs="Arial"/>
          <w:shd w:val="clear" w:color="auto" w:fill="FFFFFF"/>
        </w:rPr>
        <w:t xml:space="preserve"> through play is all about reflection through experiential learning</w:t>
      </w:r>
      <w:r w:rsidR="00DE3481">
        <w:rPr>
          <w:rStyle w:val="normaltextrun"/>
          <w:rFonts w:ascii="Arial" w:hAnsi="Arial" w:cs="Arial"/>
          <w:shd w:val="clear" w:color="auto" w:fill="FFFFFF"/>
        </w:rPr>
        <w:t xml:space="preserve"> which the expressive arts provide for us</w:t>
      </w:r>
      <w:r w:rsidR="00942026">
        <w:rPr>
          <w:rStyle w:val="normaltextrun"/>
          <w:rFonts w:ascii="Arial" w:hAnsi="Arial" w:cs="Arial"/>
          <w:shd w:val="clear" w:color="auto" w:fill="FFFFFF"/>
        </w:rPr>
        <w:t xml:space="preserve"> alongside the authentic sense of belonging, of ‘</w:t>
      </w:r>
      <w:proofErr w:type="spellStart"/>
      <w:r w:rsidR="00942026">
        <w:rPr>
          <w:rStyle w:val="normaltextrun"/>
          <w:rFonts w:ascii="Arial" w:hAnsi="Arial" w:cs="Arial"/>
          <w:shd w:val="clear" w:color="auto" w:fill="FFFFFF"/>
        </w:rPr>
        <w:t>Cynefin</w:t>
      </w:r>
      <w:proofErr w:type="spellEnd"/>
      <w:r w:rsidR="00942026">
        <w:rPr>
          <w:rStyle w:val="normaltextrun"/>
          <w:rFonts w:ascii="Arial" w:hAnsi="Arial" w:cs="Arial"/>
          <w:shd w:val="clear" w:color="auto" w:fill="FFFFFF"/>
        </w:rPr>
        <w:t>’ (Estyn, 2021)</w:t>
      </w:r>
      <w:r w:rsidR="00B30AEF">
        <w:rPr>
          <w:rStyle w:val="normaltextrun"/>
          <w:rFonts w:ascii="Arial" w:hAnsi="Arial" w:cs="Arial"/>
          <w:shd w:val="clear" w:color="auto" w:fill="FFFFFF"/>
        </w:rPr>
        <w:t>.</w:t>
      </w:r>
    </w:p>
    <w:p w14:paraId="3C33447D" w14:textId="4C8C3724" w:rsidR="00A56410" w:rsidRDefault="00EA3EC5" w:rsidP="00497F2A">
      <w:pPr>
        <w:spacing w:line="360" w:lineRule="auto"/>
        <w:rPr>
          <w:rStyle w:val="normaltextrun"/>
          <w:rFonts w:ascii="Arial" w:hAnsi="Arial" w:cs="Arial"/>
          <w:shd w:val="clear" w:color="auto" w:fill="FFFFFF"/>
        </w:rPr>
      </w:pPr>
      <w:r>
        <w:rPr>
          <w:rStyle w:val="normaltextrun"/>
          <w:rFonts w:ascii="Arial" w:hAnsi="Arial" w:cs="Arial"/>
          <w:shd w:val="clear" w:color="auto" w:fill="FFFFFF"/>
        </w:rPr>
        <w:lastRenderedPageBreak/>
        <w:t>Therefore, b</w:t>
      </w:r>
      <w:r w:rsidR="004C4EB0" w:rsidRPr="00774C63">
        <w:rPr>
          <w:rStyle w:val="normaltextrun"/>
          <w:rFonts w:ascii="Arial" w:hAnsi="Arial" w:cs="Arial"/>
          <w:shd w:val="clear" w:color="auto" w:fill="FFFFFF"/>
        </w:rPr>
        <w:t xml:space="preserve">ased on gathered evidence, </w:t>
      </w:r>
      <w:r w:rsidR="00774C63">
        <w:rPr>
          <w:rStyle w:val="normaltextrun"/>
          <w:rFonts w:ascii="Arial" w:hAnsi="Arial" w:cs="Arial"/>
          <w:shd w:val="clear" w:color="auto" w:fill="FFFFFF"/>
        </w:rPr>
        <w:t xml:space="preserve">this research would appear to </w:t>
      </w:r>
      <w:r>
        <w:rPr>
          <w:rStyle w:val="normaltextrun"/>
          <w:rFonts w:ascii="Arial" w:hAnsi="Arial" w:cs="Arial"/>
          <w:shd w:val="clear" w:color="auto" w:fill="FFFFFF"/>
        </w:rPr>
        <w:t xml:space="preserve">generally </w:t>
      </w:r>
      <w:r w:rsidR="00774C63">
        <w:rPr>
          <w:rStyle w:val="normaltextrun"/>
          <w:rFonts w:ascii="Arial" w:hAnsi="Arial" w:cs="Arial"/>
          <w:shd w:val="clear" w:color="auto" w:fill="FFFFFF"/>
        </w:rPr>
        <w:t xml:space="preserve">support the use and success of peer education, cooperative </w:t>
      </w:r>
      <w:proofErr w:type="gramStart"/>
      <w:r w:rsidR="00774C63">
        <w:rPr>
          <w:rStyle w:val="normaltextrun"/>
          <w:rFonts w:ascii="Arial" w:hAnsi="Arial" w:cs="Arial"/>
          <w:shd w:val="clear" w:color="auto" w:fill="FFFFFF"/>
        </w:rPr>
        <w:t>learning</w:t>
      </w:r>
      <w:proofErr w:type="gramEnd"/>
      <w:r w:rsidR="00774C63">
        <w:rPr>
          <w:rStyle w:val="normaltextrun"/>
          <w:rFonts w:ascii="Arial" w:hAnsi="Arial" w:cs="Arial"/>
          <w:shd w:val="clear" w:color="auto" w:fill="FFFFFF"/>
        </w:rPr>
        <w:t xml:space="preserve"> and a holistic approach to wellbeing in learning and development of children as it is difficult to find up to date research to the contrary.  </w:t>
      </w:r>
      <w:proofErr w:type="gramStart"/>
      <w:r w:rsidR="00774C63">
        <w:rPr>
          <w:rStyle w:val="normaltextrun"/>
          <w:rFonts w:ascii="Arial" w:hAnsi="Arial" w:cs="Arial"/>
          <w:shd w:val="clear" w:color="auto" w:fill="FFFFFF"/>
        </w:rPr>
        <w:t>However</w:t>
      </w:r>
      <w:proofErr w:type="gramEnd"/>
      <w:r w:rsidR="00774C63">
        <w:rPr>
          <w:rStyle w:val="normaltextrun"/>
          <w:rFonts w:ascii="Arial" w:hAnsi="Arial" w:cs="Arial"/>
          <w:shd w:val="clear" w:color="auto" w:fill="FFFFFF"/>
        </w:rPr>
        <w:t xml:space="preserve"> it is important to </w:t>
      </w:r>
      <w:r>
        <w:rPr>
          <w:rStyle w:val="normaltextrun"/>
          <w:rFonts w:ascii="Arial" w:hAnsi="Arial" w:cs="Arial"/>
          <w:shd w:val="clear" w:color="auto" w:fill="FFFFFF"/>
        </w:rPr>
        <w:t xml:space="preserve">remind ourselves that changes in education research and development take time </w:t>
      </w:r>
      <w:r w:rsidR="00E562F0">
        <w:rPr>
          <w:rStyle w:val="normaltextrun"/>
          <w:rFonts w:ascii="Arial" w:hAnsi="Arial" w:cs="Arial"/>
          <w:shd w:val="clear" w:color="auto" w:fill="FFFFFF"/>
        </w:rPr>
        <w:t xml:space="preserve">to become the norm </w:t>
      </w:r>
      <w:r>
        <w:rPr>
          <w:rStyle w:val="normaltextrun"/>
          <w:rFonts w:ascii="Arial" w:hAnsi="Arial" w:cs="Arial"/>
          <w:shd w:val="clear" w:color="auto" w:fill="FFFFFF"/>
        </w:rPr>
        <w:t xml:space="preserve">(Tripp, </w:t>
      </w:r>
      <w:r w:rsidR="00E562F0">
        <w:rPr>
          <w:rStyle w:val="normaltextrun"/>
          <w:rFonts w:ascii="Arial" w:hAnsi="Arial" w:cs="Arial"/>
          <w:shd w:val="clear" w:color="auto" w:fill="FFFFFF"/>
        </w:rPr>
        <w:t>1993).</w:t>
      </w:r>
    </w:p>
    <w:p w14:paraId="1299C56A" w14:textId="5632A4CB" w:rsidR="00774C63" w:rsidRDefault="005C2F46" w:rsidP="00497F2A">
      <w:pPr>
        <w:spacing w:line="360" w:lineRule="auto"/>
        <w:rPr>
          <w:rStyle w:val="normaltextrun"/>
          <w:rFonts w:ascii="Arial" w:hAnsi="Arial" w:cs="Arial"/>
          <w:shd w:val="clear" w:color="auto" w:fill="FFFFFF"/>
        </w:rPr>
      </w:pPr>
      <w:proofErr w:type="gramStart"/>
      <w:r>
        <w:rPr>
          <w:rStyle w:val="normaltextrun"/>
          <w:rFonts w:ascii="Arial" w:hAnsi="Arial" w:cs="Arial"/>
          <w:shd w:val="clear" w:color="auto" w:fill="FFFFFF"/>
        </w:rPr>
        <w:t>In light of</w:t>
      </w:r>
      <w:proofErr w:type="gramEnd"/>
      <w:r>
        <w:rPr>
          <w:rStyle w:val="normaltextrun"/>
          <w:rFonts w:ascii="Arial" w:hAnsi="Arial" w:cs="Arial"/>
          <w:shd w:val="clear" w:color="auto" w:fill="FFFFFF"/>
        </w:rPr>
        <w:t xml:space="preserve"> this research, the aforementioned chosen critical incident has proven to be a great deal more than </w:t>
      </w:r>
      <w:r w:rsidR="0027159A">
        <w:rPr>
          <w:rStyle w:val="normaltextrun"/>
          <w:rFonts w:ascii="Arial" w:hAnsi="Arial" w:cs="Arial"/>
          <w:shd w:val="clear" w:color="auto" w:fill="FFFFFF"/>
        </w:rPr>
        <w:t xml:space="preserve">witnessing </w:t>
      </w:r>
      <w:r>
        <w:rPr>
          <w:rStyle w:val="normaltextrun"/>
          <w:rFonts w:ascii="Arial" w:hAnsi="Arial" w:cs="Arial"/>
          <w:shd w:val="clear" w:color="auto" w:fill="FFFFFF"/>
        </w:rPr>
        <w:t xml:space="preserve">a </w:t>
      </w:r>
      <w:r w:rsidR="0027159A">
        <w:rPr>
          <w:rStyle w:val="normaltextrun"/>
          <w:rFonts w:ascii="Arial" w:hAnsi="Arial" w:cs="Arial"/>
          <w:shd w:val="clear" w:color="auto" w:fill="FFFFFF"/>
        </w:rPr>
        <w:t xml:space="preserve">seemingly </w:t>
      </w:r>
      <w:r>
        <w:rPr>
          <w:rStyle w:val="normaltextrun"/>
          <w:rFonts w:ascii="Arial" w:hAnsi="Arial" w:cs="Arial"/>
          <w:shd w:val="clear" w:color="auto" w:fill="FFFFFF"/>
        </w:rPr>
        <w:t xml:space="preserve">simple learning exchange between an adult and two children at a playdoh table.  It has lent itself to the question of </w:t>
      </w:r>
      <w:r w:rsidR="005057BA">
        <w:rPr>
          <w:rStyle w:val="normaltextrun"/>
          <w:rFonts w:ascii="Arial" w:hAnsi="Arial" w:cs="Arial"/>
          <w:shd w:val="clear" w:color="auto" w:fill="FFFFFF"/>
        </w:rPr>
        <w:t xml:space="preserve">the purpose and benefits of </w:t>
      </w:r>
      <w:r>
        <w:rPr>
          <w:rStyle w:val="normaltextrun"/>
          <w:rFonts w:ascii="Arial" w:hAnsi="Arial" w:cs="Arial"/>
          <w:shd w:val="clear" w:color="auto" w:fill="FFFFFF"/>
        </w:rPr>
        <w:t>peer learning and health and well</w:t>
      </w:r>
      <w:r w:rsidR="005057BA">
        <w:rPr>
          <w:rStyle w:val="normaltextrun"/>
          <w:rFonts w:ascii="Arial" w:hAnsi="Arial" w:cs="Arial"/>
          <w:shd w:val="clear" w:color="auto" w:fill="FFFFFF"/>
        </w:rPr>
        <w:t>-</w:t>
      </w:r>
      <w:r>
        <w:rPr>
          <w:rStyle w:val="normaltextrun"/>
          <w:rFonts w:ascii="Arial" w:hAnsi="Arial" w:cs="Arial"/>
          <w:shd w:val="clear" w:color="auto" w:fill="FFFFFF"/>
        </w:rPr>
        <w:t>being of both educational practitioners and children in a learning context.  It has enabled the investigation of international research conclusions in relation to education reform in Wales and supported the development of a new teaching practitioner through critical reflection and theoretical inquiry.</w:t>
      </w:r>
    </w:p>
    <w:p w14:paraId="4028A639" w14:textId="555511C3" w:rsidR="008C0675" w:rsidRPr="005F17F8" w:rsidRDefault="005C2F46" w:rsidP="00497F2A">
      <w:pPr>
        <w:spacing w:line="360" w:lineRule="auto"/>
        <w:rPr>
          <w:rFonts w:ascii="Arial" w:hAnsi="Arial" w:cs="Arial"/>
          <w:shd w:val="clear" w:color="auto" w:fill="FFFFFF"/>
        </w:rPr>
      </w:pPr>
      <w:r>
        <w:rPr>
          <w:rStyle w:val="normaltextrun"/>
          <w:rFonts w:ascii="Arial" w:hAnsi="Arial" w:cs="Arial"/>
          <w:shd w:val="clear" w:color="auto" w:fill="FFFFFF"/>
        </w:rPr>
        <w:t xml:space="preserve">In line with the </w:t>
      </w:r>
      <w:r w:rsidR="005057BA">
        <w:rPr>
          <w:rStyle w:val="normaltextrun"/>
          <w:rFonts w:ascii="Arial" w:hAnsi="Arial" w:cs="Arial"/>
          <w:shd w:val="clear" w:color="auto" w:fill="FFFFFF"/>
        </w:rPr>
        <w:t xml:space="preserve">5 </w:t>
      </w:r>
      <w:r w:rsidR="004C4EB0" w:rsidRPr="00774C63">
        <w:rPr>
          <w:rStyle w:val="normaltextrun"/>
          <w:rFonts w:ascii="Arial" w:hAnsi="Arial" w:cs="Arial"/>
          <w:shd w:val="clear" w:color="auto" w:fill="FFFFFF"/>
        </w:rPr>
        <w:t xml:space="preserve">Professional Teaching Standards, </w:t>
      </w:r>
      <w:r>
        <w:rPr>
          <w:rStyle w:val="normaltextrun"/>
          <w:rFonts w:ascii="Arial" w:hAnsi="Arial" w:cs="Arial"/>
          <w:shd w:val="clear" w:color="auto" w:fill="FFFFFF"/>
        </w:rPr>
        <w:t>the critical incident has provided a platform for linking practice to theory and vice versa.</w:t>
      </w:r>
      <w:r w:rsidR="007A58EB">
        <w:rPr>
          <w:rStyle w:val="normaltextrun"/>
          <w:rFonts w:ascii="Arial" w:hAnsi="Arial" w:cs="Arial"/>
          <w:shd w:val="clear" w:color="auto" w:fill="FFFFFF"/>
        </w:rPr>
        <w:t xml:space="preserve">  This is s</w:t>
      </w:r>
      <w:r w:rsidR="0027159A" w:rsidRPr="005F17F8">
        <w:rPr>
          <w:rStyle w:val="normaltextrun"/>
          <w:rFonts w:ascii="Arial" w:hAnsi="Arial" w:cs="Arial"/>
          <w:shd w:val="clear" w:color="auto" w:fill="FFFFFF"/>
        </w:rPr>
        <w:t xml:space="preserve">pecifically </w:t>
      </w:r>
      <w:r w:rsidR="007A58EB">
        <w:rPr>
          <w:rStyle w:val="normaltextrun"/>
          <w:rFonts w:ascii="Arial" w:hAnsi="Arial" w:cs="Arial"/>
          <w:shd w:val="clear" w:color="auto" w:fill="FFFFFF"/>
        </w:rPr>
        <w:t xml:space="preserve">clear </w:t>
      </w:r>
      <w:r w:rsidR="0027159A" w:rsidRPr="005F17F8">
        <w:rPr>
          <w:rStyle w:val="normaltextrun"/>
          <w:rFonts w:ascii="Arial" w:hAnsi="Arial" w:cs="Arial"/>
          <w:shd w:val="clear" w:color="auto" w:fill="FFFFFF"/>
        </w:rPr>
        <w:t xml:space="preserve">in relation to </w:t>
      </w:r>
      <w:r w:rsidR="007A58EB">
        <w:rPr>
          <w:rStyle w:val="normaltextrun"/>
          <w:rFonts w:ascii="Arial" w:hAnsi="Arial" w:cs="Arial"/>
          <w:shd w:val="clear" w:color="auto" w:fill="FFFFFF"/>
        </w:rPr>
        <w:t xml:space="preserve">the </w:t>
      </w:r>
      <w:r w:rsidR="0027159A" w:rsidRPr="005F17F8">
        <w:rPr>
          <w:rStyle w:val="normaltextrun"/>
          <w:rFonts w:ascii="Arial" w:hAnsi="Arial" w:cs="Arial"/>
          <w:shd w:val="clear" w:color="auto" w:fill="FFFFFF"/>
        </w:rPr>
        <w:t xml:space="preserve">QTS Collaboration </w:t>
      </w:r>
      <w:r w:rsidR="00183B35" w:rsidRPr="005F17F8">
        <w:rPr>
          <w:rStyle w:val="normaltextrun"/>
          <w:rFonts w:ascii="Arial" w:hAnsi="Arial" w:cs="Arial"/>
          <w:shd w:val="clear" w:color="auto" w:fill="FFFFFF"/>
        </w:rPr>
        <w:t>and Professional Learning</w:t>
      </w:r>
      <w:r w:rsidR="007A58EB">
        <w:rPr>
          <w:rStyle w:val="normaltextrun"/>
          <w:rFonts w:ascii="Arial" w:hAnsi="Arial" w:cs="Arial"/>
          <w:shd w:val="clear" w:color="auto" w:fill="FFFFFF"/>
        </w:rPr>
        <w:t xml:space="preserve"> strands</w:t>
      </w:r>
      <w:r w:rsidR="00183B35" w:rsidRPr="005F17F8">
        <w:rPr>
          <w:rStyle w:val="normaltextrun"/>
          <w:rFonts w:ascii="Arial" w:hAnsi="Arial" w:cs="Arial"/>
          <w:shd w:val="clear" w:color="auto" w:fill="FFFFFF"/>
        </w:rPr>
        <w:t xml:space="preserve">, </w:t>
      </w:r>
      <w:r w:rsidR="0027159A" w:rsidRPr="005F17F8">
        <w:rPr>
          <w:rStyle w:val="normaltextrun"/>
          <w:rFonts w:ascii="Arial" w:hAnsi="Arial" w:cs="Arial"/>
          <w:shd w:val="clear" w:color="auto" w:fill="FFFFFF"/>
        </w:rPr>
        <w:t>on both a micro and meta scale</w:t>
      </w:r>
      <w:r w:rsidR="00481256">
        <w:rPr>
          <w:rStyle w:val="normaltextrun"/>
          <w:rFonts w:ascii="Arial" w:hAnsi="Arial" w:cs="Arial"/>
          <w:shd w:val="clear" w:color="auto" w:fill="FFFFFF"/>
        </w:rPr>
        <w:t>.</w:t>
      </w:r>
      <w:r w:rsidR="007A58EB">
        <w:rPr>
          <w:rStyle w:val="normaltextrun"/>
          <w:rFonts w:ascii="Arial" w:hAnsi="Arial" w:cs="Arial"/>
          <w:shd w:val="clear" w:color="auto" w:fill="FFFFFF"/>
        </w:rPr>
        <w:t xml:space="preserve">  U</w:t>
      </w:r>
      <w:r w:rsidR="00183B35" w:rsidRPr="005F17F8">
        <w:rPr>
          <w:rStyle w:val="normaltextrun"/>
          <w:rFonts w:ascii="Arial" w:hAnsi="Arial" w:cs="Arial"/>
          <w:shd w:val="clear" w:color="auto" w:fill="FFFFFF"/>
        </w:rPr>
        <w:t xml:space="preserve">nder the heading of Collaboration, </w:t>
      </w:r>
      <w:r w:rsidR="0027159A" w:rsidRPr="005F17F8">
        <w:rPr>
          <w:rStyle w:val="normaltextrun"/>
          <w:rFonts w:ascii="Arial" w:hAnsi="Arial" w:cs="Arial"/>
          <w:shd w:val="clear" w:color="auto" w:fill="FFFFFF"/>
        </w:rPr>
        <w:t xml:space="preserve">it has </w:t>
      </w:r>
      <w:r w:rsidR="0027159A" w:rsidRPr="005F17F8">
        <w:rPr>
          <w:rFonts w:ascii="Arial" w:hAnsi="Arial" w:cs="Arial"/>
          <w:shd w:val="clear" w:color="auto" w:fill="FFFFFF"/>
        </w:rPr>
        <w:t>enabled a student teacher to actively seek and engage with support from a range of formal and informal sources.</w:t>
      </w:r>
      <w:r w:rsidR="0027159A" w:rsidRPr="005F17F8">
        <w:t xml:space="preserve"> </w:t>
      </w:r>
    </w:p>
    <w:p w14:paraId="7F9BEF15" w14:textId="7360B45A" w:rsidR="00364AD8" w:rsidRDefault="00183B35" w:rsidP="00497F2A">
      <w:pPr>
        <w:spacing w:line="360" w:lineRule="auto"/>
        <w:rPr>
          <w:rFonts w:ascii="Arial" w:hAnsi="Arial" w:cs="Arial"/>
          <w:shd w:val="clear" w:color="auto" w:fill="FFFFFF"/>
        </w:rPr>
      </w:pPr>
      <w:r w:rsidRPr="005F17F8">
        <w:rPr>
          <w:rFonts w:ascii="Arial" w:hAnsi="Arial" w:cs="Arial"/>
          <w:shd w:val="clear" w:color="auto" w:fill="FFFFFF"/>
        </w:rPr>
        <w:t xml:space="preserve">In terms of Professional Learning, both the </w:t>
      </w:r>
      <w:r w:rsidR="007A58EB" w:rsidRPr="005F17F8">
        <w:rPr>
          <w:rFonts w:ascii="Arial" w:hAnsi="Arial" w:cs="Arial"/>
          <w:shd w:val="clear" w:color="auto" w:fill="FFFFFF"/>
        </w:rPr>
        <w:t>examining</w:t>
      </w:r>
      <w:r w:rsidRPr="005F17F8">
        <w:rPr>
          <w:rFonts w:ascii="Arial" w:hAnsi="Arial" w:cs="Arial"/>
          <w:shd w:val="clear" w:color="auto" w:fill="FFFFFF"/>
        </w:rPr>
        <w:t xml:space="preserve"> of the critical incident and the resulting research demonstrate an increasingly confident understanding of the theories and research about assessment, pedagogy, </w:t>
      </w:r>
      <w:proofErr w:type="gramStart"/>
      <w:r w:rsidRPr="005F17F8">
        <w:rPr>
          <w:rFonts w:ascii="Arial" w:hAnsi="Arial" w:cs="Arial"/>
          <w:shd w:val="clear" w:color="auto" w:fill="FFFFFF"/>
        </w:rPr>
        <w:t>child</w:t>
      </w:r>
      <w:proofErr w:type="gramEnd"/>
      <w:r w:rsidRPr="005F17F8">
        <w:rPr>
          <w:rFonts w:ascii="Arial" w:hAnsi="Arial" w:cs="Arial"/>
          <w:shd w:val="clear" w:color="auto" w:fill="FFFFFF"/>
        </w:rPr>
        <w:t xml:space="preserve"> and adolescent development and learning relevant to planning and day-to-day practice.  </w:t>
      </w:r>
      <w:r w:rsidRPr="005F17F8">
        <w:rPr>
          <w:rStyle w:val="normaltextrun"/>
          <w:rFonts w:ascii="Arial" w:hAnsi="Arial" w:cs="Arial"/>
          <w:shd w:val="clear" w:color="auto" w:fill="FFFFFF"/>
        </w:rPr>
        <w:t>It provides evidence of</w:t>
      </w:r>
      <w:r w:rsidRPr="005F17F8">
        <w:rPr>
          <w:rFonts w:ascii="Arial" w:hAnsi="Arial" w:cs="Arial"/>
          <w:shd w:val="clear" w:color="auto" w:fill="FFFFFF"/>
        </w:rPr>
        <w:t xml:space="preserve"> an informed understanding of the contribution of research, including small scale action research, to the development of practice</w:t>
      </w:r>
      <w:r w:rsidR="0030302F">
        <w:rPr>
          <w:rFonts w:ascii="Arial" w:hAnsi="Arial" w:cs="Arial"/>
          <w:shd w:val="clear" w:color="auto" w:fill="FFFFFF"/>
        </w:rPr>
        <w:t xml:space="preserve"> (Welsh Government, Professional Standards, 2020)</w:t>
      </w:r>
      <w:r w:rsidRPr="005F17F8">
        <w:rPr>
          <w:rFonts w:ascii="Arial" w:hAnsi="Arial" w:cs="Arial"/>
          <w:shd w:val="clear" w:color="auto" w:fill="FFFFFF"/>
        </w:rPr>
        <w:t>.</w:t>
      </w:r>
    </w:p>
    <w:p w14:paraId="77081985" w14:textId="77777777" w:rsidR="00364AD8" w:rsidRDefault="00364AD8" w:rsidP="00497F2A">
      <w:pPr>
        <w:spacing w:line="360" w:lineRule="auto"/>
        <w:rPr>
          <w:rFonts w:ascii="Arial" w:hAnsi="Arial" w:cs="Arial"/>
          <w:shd w:val="clear" w:color="auto" w:fill="FFFFFF"/>
        </w:rPr>
      </w:pPr>
    </w:p>
    <w:p w14:paraId="25E99F95" w14:textId="73C7A3C4" w:rsidR="00DC6277" w:rsidRPr="001D5939" w:rsidRDefault="00DC6277" w:rsidP="00497F2A">
      <w:pPr>
        <w:spacing w:line="360" w:lineRule="auto"/>
        <w:rPr>
          <w:rStyle w:val="normaltextrun"/>
          <w:rFonts w:ascii="Arial" w:hAnsi="Arial" w:cs="Arial"/>
          <w:shd w:val="clear" w:color="auto" w:fill="FFFFFF"/>
        </w:rPr>
      </w:pPr>
      <w:r>
        <w:rPr>
          <w:rStyle w:val="normaltextrun"/>
          <w:rFonts w:ascii="Arial" w:hAnsi="Arial" w:cs="Arial"/>
          <w:b/>
          <w:bCs/>
          <w:color w:val="000000"/>
          <w:sz w:val="28"/>
          <w:szCs w:val="28"/>
          <w:shd w:val="clear" w:color="auto" w:fill="FFFFFF"/>
        </w:rPr>
        <w:t xml:space="preserve">Reflection, Evaluation and Next Steps </w:t>
      </w:r>
    </w:p>
    <w:p w14:paraId="25B0569E" w14:textId="5EB9F618" w:rsidR="00571AEA" w:rsidRPr="00731C25" w:rsidRDefault="00571AEA" w:rsidP="00497F2A">
      <w:pPr>
        <w:spacing w:line="360" w:lineRule="auto"/>
        <w:rPr>
          <w:rFonts w:ascii="Arial" w:hAnsi="Arial" w:cs="Arial"/>
          <w:shd w:val="clear" w:color="auto" w:fill="FFFFFF"/>
        </w:rPr>
      </w:pPr>
      <w:r w:rsidRPr="00E5163D">
        <w:rPr>
          <w:rFonts w:ascii="Arial" w:hAnsi="Arial" w:cs="Arial"/>
          <w:shd w:val="clear" w:color="auto" w:fill="FFFFFF"/>
        </w:rPr>
        <w:t>Th</w:t>
      </w:r>
      <w:r w:rsidR="003600C1">
        <w:rPr>
          <w:rFonts w:ascii="Arial" w:hAnsi="Arial" w:cs="Arial"/>
          <w:shd w:val="clear" w:color="auto" w:fill="FFFFFF"/>
        </w:rPr>
        <w:t>e</w:t>
      </w:r>
      <w:r w:rsidRPr="00E5163D">
        <w:rPr>
          <w:rFonts w:ascii="Arial" w:hAnsi="Arial" w:cs="Arial"/>
          <w:shd w:val="clear" w:color="auto" w:fill="FFFFFF"/>
        </w:rPr>
        <w:t xml:space="preserve"> critical incident </w:t>
      </w:r>
      <w:r w:rsidR="003600C1">
        <w:rPr>
          <w:rFonts w:ascii="Arial" w:hAnsi="Arial" w:cs="Arial"/>
          <w:shd w:val="clear" w:color="auto" w:fill="FFFFFF"/>
        </w:rPr>
        <w:t xml:space="preserve">coupled with the Literature Review </w:t>
      </w:r>
      <w:r w:rsidRPr="00E5163D">
        <w:rPr>
          <w:rFonts w:ascii="Arial" w:hAnsi="Arial" w:cs="Arial"/>
          <w:shd w:val="clear" w:color="auto" w:fill="FFFFFF"/>
        </w:rPr>
        <w:t xml:space="preserve">has revealed </w:t>
      </w:r>
      <w:r w:rsidR="00E5163D">
        <w:rPr>
          <w:rFonts w:ascii="Arial" w:hAnsi="Arial" w:cs="Arial"/>
          <w:shd w:val="clear" w:color="auto" w:fill="FFFFFF"/>
        </w:rPr>
        <w:t xml:space="preserve">multiple </w:t>
      </w:r>
      <w:r w:rsidRPr="00E5163D">
        <w:rPr>
          <w:rFonts w:ascii="Arial" w:hAnsi="Arial" w:cs="Arial"/>
          <w:shd w:val="clear" w:color="auto" w:fill="FFFFFF"/>
        </w:rPr>
        <w:t>opportunities for reflection</w:t>
      </w:r>
      <w:r w:rsidR="00E5163D">
        <w:rPr>
          <w:rFonts w:ascii="Arial" w:hAnsi="Arial" w:cs="Arial"/>
          <w:shd w:val="clear" w:color="auto" w:fill="FFFFFF"/>
        </w:rPr>
        <w:t>.</w:t>
      </w:r>
      <w:r w:rsidR="003600C1">
        <w:rPr>
          <w:rFonts w:ascii="Arial" w:hAnsi="Arial" w:cs="Arial"/>
          <w:shd w:val="clear" w:color="auto" w:fill="FFFFFF"/>
        </w:rPr>
        <w:t xml:space="preserve">  </w:t>
      </w:r>
      <w:r w:rsidR="00364AD8" w:rsidRPr="00731C25">
        <w:rPr>
          <w:rFonts w:ascii="Arial" w:hAnsi="Arial" w:cs="Arial"/>
          <w:shd w:val="clear" w:color="auto" w:fill="FFFFFF"/>
        </w:rPr>
        <w:t>Here I will outline</w:t>
      </w:r>
      <w:r w:rsidR="001A00DE" w:rsidRPr="00731C25">
        <w:rPr>
          <w:rFonts w:ascii="Arial" w:hAnsi="Arial" w:cs="Arial"/>
          <w:shd w:val="clear" w:color="auto" w:fill="FFFFFF"/>
        </w:rPr>
        <w:t xml:space="preserve"> my thoughts</w:t>
      </w:r>
      <w:r w:rsidRPr="00731C25">
        <w:rPr>
          <w:rFonts w:ascii="Arial" w:hAnsi="Arial" w:cs="Arial"/>
          <w:shd w:val="clear" w:color="auto" w:fill="FFFFFF"/>
        </w:rPr>
        <w:t xml:space="preserve"> </w:t>
      </w:r>
      <w:r w:rsidR="001A00DE" w:rsidRPr="00731C25">
        <w:rPr>
          <w:rFonts w:ascii="Arial" w:hAnsi="Arial" w:cs="Arial"/>
          <w:shd w:val="clear" w:color="auto" w:fill="FFFFFF"/>
        </w:rPr>
        <w:t>on the findings of</w:t>
      </w:r>
      <w:r w:rsidRPr="00731C25">
        <w:rPr>
          <w:rFonts w:ascii="Arial" w:hAnsi="Arial" w:cs="Arial"/>
          <w:shd w:val="clear" w:color="auto" w:fill="FFFFFF"/>
        </w:rPr>
        <w:t xml:space="preserve"> </w:t>
      </w:r>
      <w:r w:rsidR="001A00DE" w:rsidRPr="00731C25">
        <w:rPr>
          <w:rFonts w:ascii="Arial" w:hAnsi="Arial" w:cs="Arial"/>
          <w:shd w:val="clear" w:color="auto" w:fill="FFFFFF"/>
        </w:rPr>
        <w:t>the L</w:t>
      </w:r>
      <w:r w:rsidRPr="00731C25">
        <w:rPr>
          <w:rFonts w:ascii="Arial" w:hAnsi="Arial" w:cs="Arial"/>
          <w:shd w:val="clear" w:color="auto" w:fill="FFFFFF"/>
        </w:rPr>
        <w:t>iterature</w:t>
      </w:r>
      <w:r w:rsidR="001A00DE" w:rsidRPr="00731C25">
        <w:rPr>
          <w:rFonts w:ascii="Arial" w:hAnsi="Arial" w:cs="Arial"/>
          <w:shd w:val="clear" w:color="auto" w:fill="FFFFFF"/>
        </w:rPr>
        <w:t xml:space="preserve"> Review</w:t>
      </w:r>
      <w:r w:rsidRPr="00731C25">
        <w:rPr>
          <w:rFonts w:ascii="Arial" w:hAnsi="Arial" w:cs="Arial"/>
          <w:shd w:val="clear" w:color="auto" w:fill="FFFFFF"/>
        </w:rPr>
        <w:t xml:space="preserve"> and how </w:t>
      </w:r>
      <w:r w:rsidR="001A00DE" w:rsidRPr="00731C25">
        <w:rPr>
          <w:rFonts w:ascii="Arial" w:hAnsi="Arial" w:cs="Arial"/>
          <w:shd w:val="clear" w:color="auto" w:fill="FFFFFF"/>
        </w:rPr>
        <w:t>I will use my reflections to</w:t>
      </w:r>
      <w:r w:rsidRPr="00731C25">
        <w:rPr>
          <w:rFonts w:ascii="Arial" w:hAnsi="Arial" w:cs="Arial"/>
          <w:shd w:val="clear" w:color="auto" w:fill="FFFFFF"/>
        </w:rPr>
        <w:t xml:space="preserve"> influence </w:t>
      </w:r>
      <w:r w:rsidR="001A00DE" w:rsidRPr="00731C25">
        <w:rPr>
          <w:rFonts w:ascii="Arial" w:hAnsi="Arial" w:cs="Arial"/>
          <w:shd w:val="clear" w:color="auto" w:fill="FFFFFF"/>
        </w:rPr>
        <w:t>my</w:t>
      </w:r>
      <w:r w:rsidRPr="00731C25">
        <w:rPr>
          <w:rFonts w:ascii="Arial" w:hAnsi="Arial" w:cs="Arial"/>
          <w:shd w:val="clear" w:color="auto" w:fill="FFFFFF"/>
        </w:rPr>
        <w:t xml:space="preserve"> future practice</w:t>
      </w:r>
      <w:r w:rsidR="001A00DE" w:rsidRPr="00731C25">
        <w:rPr>
          <w:rFonts w:ascii="Arial" w:hAnsi="Arial" w:cs="Arial"/>
          <w:shd w:val="clear" w:color="auto" w:fill="FFFFFF"/>
        </w:rPr>
        <w:t xml:space="preserve">.  Using critical reflection </w:t>
      </w:r>
      <w:r w:rsidR="00800678">
        <w:rPr>
          <w:rFonts w:ascii="Arial" w:hAnsi="Arial" w:cs="Arial"/>
          <w:shd w:val="clear" w:color="auto" w:fill="FFFFFF"/>
        </w:rPr>
        <w:t>by applying</w:t>
      </w:r>
      <w:r w:rsidR="00731C25">
        <w:rPr>
          <w:rFonts w:ascii="Arial" w:hAnsi="Arial" w:cs="Arial"/>
          <w:shd w:val="clear" w:color="auto" w:fill="FFFFFF"/>
        </w:rPr>
        <w:t xml:space="preserve"> Myers</w:t>
      </w:r>
      <w:r w:rsidR="0055356D">
        <w:rPr>
          <w:rFonts w:ascii="Arial" w:hAnsi="Arial" w:cs="Arial"/>
          <w:shd w:val="clear" w:color="auto" w:fill="FFFFFF"/>
        </w:rPr>
        <w:t>’</w:t>
      </w:r>
      <w:r w:rsidR="00731C25">
        <w:rPr>
          <w:rFonts w:ascii="Arial" w:hAnsi="Arial" w:cs="Arial"/>
          <w:shd w:val="clear" w:color="auto" w:fill="FFFFFF"/>
        </w:rPr>
        <w:t xml:space="preserve"> </w:t>
      </w:r>
      <w:r w:rsidR="00731C25" w:rsidRPr="00731C25">
        <w:rPr>
          <w:rFonts w:ascii="Arial" w:hAnsi="Arial" w:cs="Arial"/>
          <w:shd w:val="clear" w:color="auto" w:fill="FFFFFF"/>
        </w:rPr>
        <w:t>9 Dimensions of Reflective Practice</w:t>
      </w:r>
      <w:r w:rsidR="00800678">
        <w:rPr>
          <w:rFonts w:ascii="Arial" w:hAnsi="Arial" w:cs="Arial"/>
          <w:shd w:val="clear" w:color="auto" w:fill="FFFFFF"/>
        </w:rPr>
        <w:t>,</w:t>
      </w:r>
      <w:r w:rsidR="001A00DE" w:rsidRPr="00731C25">
        <w:rPr>
          <w:rFonts w:ascii="Arial" w:hAnsi="Arial" w:cs="Arial"/>
          <w:shd w:val="clear" w:color="auto" w:fill="FFFFFF"/>
        </w:rPr>
        <w:t xml:space="preserve"> I will identify future research and offer suggestions for my professional next steps.  I will also demonstrate how this approach will inform my own professional and personal development.</w:t>
      </w:r>
    </w:p>
    <w:p w14:paraId="36236EE2" w14:textId="22A1D7A6" w:rsidR="00D6200F" w:rsidRDefault="00731C25" w:rsidP="00497F2A">
      <w:pPr>
        <w:spacing w:line="360" w:lineRule="auto"/>
        <w:rPr>
          <w:rStyle w:val="normaltextrun"/>
          <w:rFonts w:ascii="Arial" w:hAnsi="Arial" w:cs="Arial"/>
          <w:shd w:val="clear" w:color="auto" w:fill="FFFFFF"/>
        </w:rPr>
      </w:pPr>
      <w:r>
        <w:rPr>
          <w:rStyle w:val="normaltextrun"/>
          <w:rFonts w:ascii="Arial" w:hAnsi="Arial" w:cs="Arial"/>
          <w:shd w:val="clear" w:color="auto" w:fill="FFFFFF"/>
        </w:rPr>
        <w:t>T</w:t>
      </w:r>
      <w:r w:rsidRPr="00731C25">
        <w:rPr>
          <w:rStyle w:val="normaltextrun"/>
          <w:rFonts w:ascii="Arial" w:hAnsi="Arial" w:cs="Arial"/>
          <w:shd w:val="clear" w:color="auto" w:fill="FFFFFF"/>
        </w:rPr>
        <w:t xml:space="preserve">he evidence of the above Literature Review suggests </w:t>
      </w:r>
      <w:r w:rsidR="00FC30C0">
        <w:rPr>
          <w:rStyle w:val="normaltextrun"/>
          <w:rFonts w:ascii="Arial" w:hAnsi="Arial" w:cs="Arial"/>
          <w:shd w:val="clear" w:color="auto" w:fill="FFFFFF"/>
        </w:rPr>
        <w:t xml:space="preserve">to me </w:t>
      </w:r>
      <w:r w:rsidRPr="00731C25">
        <w:rPr>
          <w:rStyle w:val="normaltextrun"/>
          <w:rFonts w:ascii="Arial" w:hAnsi="Arial" w:cs="Arial"/>
          <w:shd w:val="clear" w:color="auto" w:fill="FFFFFF"/>
        </w:rPr>
        <w:t>that scaffolding</w:t>
      </w:r>
      <w:r>
        <w:rPr>
          <w:rStyle w:val="normaltextrun"/>
          <w:rFonts w:ascii="Arial" w:hAnsi="Arial" w:cs="Arial"/>
          <w:shd w:val="clear" w:color="auto" w:fill="FFFFFF"/>
        </w:rPr>
        <w:t xml:space="preserve">, </w:t>
      </w:r>
      <w:r w:rsidRPr="00731C25">
        <w:rPr>
          <w:rStyle w:val="normaltextrun"/>
          <w:rFonts w:ascii="Arial" w:hAnsi="Arial" w:cs="Arial"/>
          <w:shd w:val="clear" w:color="auto" w:fill="FFFFFF"/>
        </w:rPr>
        <w:t xml:space="preserve">peer education </w:t>
      </w:r>
      <w:r>
        <w:rPr>
          <w:rStyle w:val="normaltextrun"/>
          <w:rFonts w:ascii="Arial" w:hAnsi="Arial" w:cs="Arial"/>
          <w:shd w:val="clear" w:color="auto" w:fill="FFFFFF"/>
        </w:rPr>
        <w:t xml:space="preserve">and developing the wellbeing of individual learners </w:t>
      </w:r>
      <w:r w:rsidRPr="00731C25">
        <w:rPr>
          <w:rStyle w:val="normaltextrun"/>
          <w:rFonts w:ascii="Arial" w:hAnsi="Arial" w:cs="Arial"/>
          <w:shd w:val="clear" w:color="auto" w:fill="FFFFFF"/>
        </w:rPr>
        <w:t xml:space="preserve">is key to the success of the </w:t>
      </w:r>
      <w:r w:rsidRPr="00731C25">
        <w:rPr>
          <w:rStyle w:val="normaltextrun"/>
          <w:rFonts w:ascii="Arial" w:hAnsi="Arial" w:cs="Arial"/>
          <w:shd w:val="clear" w:color="auto" w:fill="FFFFFF"/>
        </w:rPr>
        <w:lastRenderedPageBreak/>
        <w:t xml:space="preserve">current curriculum reform in Wales.  Therefore, it </w:t>
      </w:r>
      <w:r w:rsidR="00FC30C0">
        <w:rPr>
          <w:rStyle w:val="normaltextrun"/>
          <w:rFonts w:ascii="Arial" w:hAnsi="Arial" w:cs="Arial"/>
          <w:shd w:val="clear" w:color="auto" w:fill="FFFFFF"/>
        </w:rPr>
        <w:t>seems</w:t>
      </w:r>
      <w:r w:rsidRPr="00731C25">
        <w:rPr>
          <w:rStyle w:val="normaltextrun"/>
          <w:rFonts w:ascii="Arial" w:hAnsi="Arial" w:cs="Arial"/>
          <w:shd w:val="clear" w:color="auto" w:fill="FFFFFF"/>
        </w:rPr>
        <w:t xml:space="preserve"> paramount that </w:t>
      </w:r>
      <w:r w:rsidR="00FC30C0">
        <w:rPr>
          <w:rStyle w:val="normaltextrun"/>
          <w:rFonts w:ascii="Arial" w:hAnsi="Arial" w:cs="Arial"/>
          <w:shd w:val="clear" w:color="auto" w:fill="FFFFFF"/>
        </w:rPr>
        <w:t xml:space="preserve">I, along with </w:t>
      </w:r>
      <w:r w:rsidRPr="00731C25">
        <w:rPr>
          <w:rStyle w:val="normaltextrun"/>
          <w:rFonts w:ascii="Arial" w:hAnsi="Arial" w:cs="Arial"/>
          <w:shd w:val="clear" w:color="auto" w:fill="FFFFFF"/>
        </w:rPr>
        <w:t>all educational practitioners</w:t>
      </w:r>
      <w:r w:rsidR="00FC30C0">
        <w:rPr>
          <w:rStyle w:val="normaltextrun"/>
          <w:rFonts w:ascii="Arial" w:hAnsi="Arial" w:cs="Arial"/>
          <w:shd w:val="clear" w:color="auto" w:fill="FFFFFF"/>
        </w:rPr>
        <w:t>,</w:t>
      </w:r>
      <w:r w:rsidRPr="00731C25">
        <w:rPr>
          <w:rStyle w:val="normaltextrun"/>
          <w:rFonts w:ascii="Arial" w:hAnsi="Arial" w:cs="Arial"/>
          <w:shd w:val="clear" w:color="auto" w:fill="FFFFFF"/>
        </w:rPr>
        <w:t xml:space="preserve"> are supported to develop an</w:t>
      </w:r>
      <w:r w:rsidR="00FC30C0">
        <w:rPr>
          <w:rStyle w:val="normaltextrun"/>
          <w:rFonts w:ascii="Arial" w:hAnsi="Arial" w:cs="Arial"/>
          <w:shd w:val="clear" w:color="auto" w:fill="FFFFFF"/>
        </w:rPr>
        <w:t xml:space="preserve"> ongoing and up to date</w:t>
      </w:r>
      <w:r w:rsidRPr="00731C25">
        <w:rPr>
          <w:rStyle w:val="normaltextrun"/>
          <w:rFonts w:ascii="Arial" w:hAnsi="Arial" w:cs="Arial"/>
          <w:shd w:val="clear" w:color="auto" w:fill="FFFFFF"/>
        </w:rPr>
        <w:t xml:space="preserve"> understanding of</w:t>
      </w:r>
      <w:r w:rsidR="00FC30C0">
        <w:rPr>
          <w:rStyle w:val="normaltextrun"/>
          <w:rFonts w:ascii="Arial" w:hAnsi="Arial" w:cs="Arial"/>
          <w:shd w:val="clear" w:color="auto" w:fill="FFFFFF"/>
        </w:rPr>
        <w:t xml:space="preserve"> </w:t>
      </w:r>
      <w:r w:rsidR="00800678">
        <w:rPr>
          <w:rStyle w:val="normaltextrun"/>
          <w:rFonts w:ascii="Arial" w:hAnsi="Arial" w:cs="Arial"/>
          <w:shd w:val="clear" w:color="auto" w:fill="FFFFFF"/>
        </w:rPr>
        <w:t xml:space="preserve">teaching and learning </w:t>
      </w:r>
      <w:r w:rsidR="00FC30C0">
        <w:rPr>
          <w:rStyle w:val="normaltextrun"/>
          <w:rFonts w:ascii="Arial" w:hAnsi="Arial" w:cs="Arial"/>
          <w:shd w:val="clear" w:color="auto" w:fill="FFFFFF"/>
        </w:rPr>
        <w:t>methodologies and</w:t>
      </w:r>
      <w:r w:rsidRPr="00731C25">
        <w:rPr>
          <w:rStyle w:val="normaltextrun"/>
          <w:rFonts w:ascii="Arial" w:hAnsi="Arial" w:cs="Arial"/>
          <w:shd w:val="clear" w:color="auto" w:fill="FFFFFF"/>
        </w:rPr>
        <w:t xml:space="preserve"> techniques</w:t>
      </w:r>
      <w:r w:rsidR="00800678">
        <w:rPr>
          <w:rStyle w:val="normaltextrun"/>
          <w:rFonts w:ascii="Arial" w:hAnsi="Arial" w:cs="Arial"/>
          <w:shd w:val="clear" w:color="auto" w:fill="FFFFFF"/>
        </w:rPr>
        <w:t xml:space="preserve">. This could work </w:t>
      </w:r>
      <w:r w:rsidR="00FC30C0">
        <w:rPr>
          <w:rStyle w:val="normaltextrun"/>
          <w:rFonts w:ascii="Arial" w:hAnsi="Arial" w:cs="Arial"/>
          <w:shd w:val="clear" w:color="auto" w:fill="FFFFFF"/>
        </w:rPr>
        <w:t>particularly</w:t>
      </w:r>
      <w:r w:rsidRPr="00731C25">
        <w:rPr>
          <w:rStyle w:val="normaltextrun"/>
          <w:rFonts w:ascii="Arial" w:hAnsi="Arial" w:cs="Arial"/>
          <w:shd w:val="clear" w:color="auto" w:fill="FFFFFF"/>
        </w:rPr>
        <w:t xml:space="preserve"> </w:t>
      </w:r>
      <w:r w:rsidR="00800678">
        <w:rPr>
          <w:rStyle w:val="normaltextrun"/>
          <w:rFonts w:ascii="Arial" w:hAnsi="Arial" w:cs="Arial"/>
          <w:shd w:val="clear" w:color="auto" w:fill="FFFFFF"/>
        </w:rPr>
        <w:t xml:space="preserve">well </w:t>
      </w:r>
      <w:r w:rsidR="00FC30C0">
        <w:rPr>
          <w:rStyle w:val="normaltextrun"/>
          <w:rFonts w:ascii="Arial" w:hAnsi="Arial" w:cs="Arial"/>
          <w:shd w:val="clear" w:color="auto" w:fill="FFFFFF"/>
        </w:rPr>
        <w:t>through cooperative learning</w:t>
      </w:r>
      <w:r w:rsidR="00800678">
        <w:rPr>
          <w:rStyle w:val="normaltextrun"/>
          <w:rFonts w:ascii="Arial" w:hAnsi="Arial" w:cs="Arial"/>
          <w:shd w:val="clear" w:color="auto" w:fill="FFFFFF"/>
        </w:rPr>
        <w:t xml:space="preserve"> and acknowledging the multi-dimensional aspect of ‘the teacher who is also therefore the learner’.  It should therefore make sense that pedagogical leaders are continually</w:t>
      </w:r>
      <w:r w:rsidRPr="00731C25">
        <w:rPr>
          <w:rStyle w:val="normaltextrun"/>
          <w:rFonts w:ascii="Arial" w:hAnsi="Arial" w:cs="Arial"/>
          <w:shd w:val="clear" w:color="auto" w:fill="FFFFFF"/>
        </w:rPr>
        <w:t xml:space="preserve"> encouraged to continue </w:t>
      </w:r>
      <w:r w:rsidR="00800678">
        <w:rPr>
          <w:rStyle w:val="normaltextrun"/>
          <w:rFonts w:ascii="Arial" w:hAnsi="Arial" w:cs="Arial"/>
          <w:shd w:val="clear" w:color="auto" w:fill="FFFFFF"/>
        </w:rPr>
        <w:t xml:space="preserve">enjoying the time to </w:t>
      </w:r>
      <w:r w:rsidRPr="00731C25">
        <w:rPr>
          <w:rStyle w:val="normaltextrun"/>
          <w:rFonts w:ascii="Arial" w:hAnsi="Arial" w:cs="Arial"/>
          <w:shd w:val="clear" w:color="auto" w:fill="FFFFFF"/>
        </w:rPr>
        <w:t>practic</w:t>
      </w:r>
      <w:r w:rsidR="00800678">
        <w:rPr>
          <w:rStyle w:val="normaltextrun"/>
          <w:rFonts w:ascii="Arial" w:hAnsi="Arial" w:cs="Arial"/>
          <w:shd w:val="clear" w:color="auto" w:fill="FFFFFF"/>
        </w:rPr>
        <w:t>e</w:t>
      </w:r>
      <w:r w:rsidRPr="00731C25">
        <w:rPr>
          <w:rStyle w:val="normaltextrun"/>
          <w:rFonts w:ascii="Arial" w:hAnsi="Arial" w:cs="Arial"/>
          <w:shd w:val="clear" w:color="auto" w:fill="FFFFFF"/>
        </w:rPr>
        <w:t xml:space="preserve"> critically reflecting upon their own work</w:t>
      </w:r>
      <w:r w:rsidR="00FC30C0">
        <w:rPr>
          <w:rStyle w:val="normaltextrun"/>
          <w:rFonts w:ascii="Arial" w:hAnsi="Arial" w:cs="Arial"/>
          <w:shd w:val="clear" w:color="auto" w:fill="FFFFFF"/>
        </w:rPr>
        <w:t xml:space="preserve"> </w:t>
      </w:r>
      <w:proofErr w:type="gramStart"/>
      <w:r w:rsidR="00FC30C0">
        <w:rPr>
          <w:rStyle w:val="normaltextrun"/>
          <w:rFonts w:ascii="Arial" w:hAnsi="Arial" w:cs="Arial"/>
          <w:shd w:val="clear" w:color="auto" w:fill="FFFFFF"/>
        </w:rPr>
        <w:t>in order to</w:t>
      </w:r>
      <w:proofErr w:type="gramEnd"/>
      <w:r w:rsidR="00FC30C0">
        <w:rPr>
          <w:rStyle w:val="normaltextrun"/>
          <w:rFonts w:ascii="Arial" w:hAnsi="Arial" w:cs="Arial"/>
          <w:shd w:val="clear" w:color="auto" w:fill="FFFFFF"/>
        </w:rPr>
        <w:t xml:space="preserve"> improve teaching and therefore maximise the learning potential of all students</w:t>
      </w:r>
      <w:r w:rsidRPr="00731C25">
        <w:rPr>
          <w:rStyle w:val="normaltextrun"/>
          <w:rFonts w:ascii="Arial" w:hAnsi="Arial" w:cs="Arial"/>
          <w:shd w:val="clear" w:color="auto" w:fill="FFFFFF"/>
        </w:rPr>
        <w:t>.</w:t>
      </w:r>
    </w:p>
    <w:p w14:paraId="67887B1C" w14:textId="77777777" w:rsidR="00497F2A" w:rsidRDefault="00D6200F" w:rsidP="00497F2A">
      <w:pPr>
        <w:spacing w:line="360" w:lineRule="auto"/>
        <w:rPr>
          <w:rStyle w:val="normaltextrun"/>
          <w:rFonts w:ascii="Arial" w:hAnsi="Arial" w:cs="Arial"/>
          <w:shd w:val="clear" w:color="auto" w:fill="FFFFFF"/>
        </w:rPr>
      </w:pPr>
      <w:r>
        <w:rPr>
          <w:rStyle w:val="normaltextrun"/>
          <w:rFonts w:ascii="Arial" w:hAnsi="Arial" w:cs="Arial"/>
          <w:shd w:val="clear" w:color="auto" w:fill="FFFFFF"/>
        </w:rPr>
        <w:t xml:space="preserve">By studying my teaching (observing incidents </w:t>
      </w:r>
      <w:r w:rsidR="00BB6835">
        <w:rPr>
          <w:rStyle w:val="normaltextrun"/>
          <w:rFonts w:ascii="Arial" w:hAnsi="Arial" w:cs="Arial"/>
          <w:shd w:val="clear" w:color="auto" w:fill="FFFFFF"/>
        </w:rPr>
        <w:t xml:space="preserve">on placement </w:t>
      </w:r>
      <w:r>
        <w:rPr>
          <w:rStyle w:val="normaltextrun"/>
          <w:rFonts w:ascii="Arial" w:hAnsi="Arial" w:cs="Arial"/>
          <w:shd w:val="clear" w:color="auto" w:fill="FFFFFF"/>
        </w:rPr>
        <w:t xml:space="preserve">to consider critically) for personal improvement, I have had the opportunity to reflect upon my work both critically and objectively.  I have evaluated my observations using action research </w:t>
      </w:r>
      <w:r w:rsidR="00BB6835">
        <w:rPr>
          <w:rStyle w:val="normaltextrun"/>
          <w:rFonts w:ascii="Arial" w:hAnsi="Arial" w:cs="Arial"/>
          <w:shd w:val="clear" w:color="auto" w:fill="FFFFFF"/>
        </w:rPr>
        <w:t>by</w:t>
      </w:r>
      <w:r>
        <w:rPr>
          <w:rStyle w:val="normaltextrun"/>
          <w:rFonts w:ascii="Arial" w:hAnsi="Arial" w:cs="Arial"/>
          <w:shd w:val="clear" w:color="auto" w:fill="FFFFFF"/>
        </w:rPr>
        <w:t xml:space="preserve"> selecting the most interesting and strongest themes</w:t>
      </w:r>
      <w:r w:rsidR="00BB6835">
        <w:rPr>
          <w:rStyle w:val="normaltextrun"/>
          <w:rFonts w:ascii="Arial" w:hAnsi="Arial" w:cs="Arial"/>
          <w:shd w:val="clear" w:color="auto" w:fill="FFFFFF"/>
        </w:rPr>
        <w:t xml:space="preserve">, in my </w:t>
      </w:r>
      <w:proofErr w:type="gramStart"/>
      <w:r w:rsidR="00BB6835">
        <w:rPr>
          <w:rStyle w:val="normaltextrun"/>
          <w:rFonts w:ascii="Arial" w:hAnsi="Arial" w:cs="Arial"/>
          <w:shd w:val="clear" w:color="auto" w:fill="FFFFFF"/>
        </w:rPr>
        <w:t>personal opinion</w:t>
      </w:r>
      <w:proofErr w:type="gramEnd"/>
      <w:r w:rsidR="00BB6835">
        <w:rPr>
          <w:rStyle w:val="normaltextrun"/>
          <w:rFonts w:ascii="Arial" w:hAnsi="Arial" w:cs="Arial"/>
          <w:shd w:val="clear" w:color="auto" w:fill="FFFFFF"/>
        </w:rPr>
        <w:t xml:space="preserve">, </w:t>
      </w:r>
      <w:r>
        <w:rPr>
          <w:rStyle w:val="normaltextrun"/>
          <w:rFonts w:ascii="Arial" w:hAnsi="Arial" w:cs="Arial"/>
          <w:shd w:val="clear" w:color="auto" w:fill="FFFFFF"/>
        </w:rPr>
        <w:t xml:space="preserve">to investigate further and selected one of three incidents to consider in </w:t>
      </w:r>
      <w:r w:rsidR="00BB6835">
        <w:rPr>
          <w:rStyle w:val="normaltextrun"/>
          <w:rFonts w:ascii="Arial" w:hAnsi="Arial" w:cs="Arial"/>
          <w:shd w:val="clear" w:color="auto" w:fill="FFFFFF"/>
        </w:rPr>
        <w:t>more</w:t>
      </w:r>
      <w:r>
        <w:rPr>
          <w:rStyle w:val="normaltextrun"/>
          <w:rFonts w:ascii="Arial" w:hAnsi="Arial" w:cs="Arial"/>
          <w:shd w:val="clear" w:color="auto" w:fill="FFFFFF"/>
        </w:rPr>
        <w:t xml:space="preserve"> depth. </w:t>
      </w:r>
    </w:p>
    <w:p w14:paraId="4C87D689" w14:textId="77777777" w:rsidR="00497F2A" w:rsidRDefault="00D6200F" w:rsidP="00497F2A">
      <w:pPr>
        <w:spacing w:line="360" w:lineRule="auto"/>
        <w:rPr>
          <w:rStyle w:val="normaltextrun"/>
          <w:rFonts w:ascii="Arial" w:hAnsi="Arial" w:cs="Arial"/>
          <w:shd w:val="clear" w:color="auto" w:fill="FFFFFF"/>
        </w:rPr>
      </w:pPr>
      <w:r>
        <w:rPr>
          <w:rStyle w:val="normaltextrun"/>
          <w:rFonts w:ascii="Arial" w:hAnsi="Arial" w:cs="Arial"/>
          <w:shd w:val="clear" w:color="auto" w:fill="FFFFFF"/>
        </w:rPr>
        <w:t>By linking theory with practice in the Literature Review, I am now able to reflect upon the findings with a broader understanding of the concepts explored</w:t>
      </w:r>
      <w:r w:rsidR="00BB6835">
        <w:rPr>
          <w:rStyle w:val="normaltextrun"/>
          <w:rFonts w:ascii="Arial" w:hAnsi="Arial" w:cs="Arial"/>
          <w:shd w:val="clear" w:color="auto" w:fill="FFFFFF"/>
        </w:rPr>
        <w:t xml:space="preserve">.  </w:t>
      </w:r>
      <w:r>
        <w:rPr>
          <w:rStyle w:val="normaltextrun"/>
          <w:rFonts w:ascii="Arial" w:hAnsi="Arial" w:cs="Arial"/>
          <w:shd w:val="clear" w:color="auto" w:fill="FFFFFF"/>
        </w:rPr>
        <w:t xml:space="preserve">I </w:t>
      </w:r>
      <w:r w:rsidR="00BB6835">
        <w:rPr>
          <w:rStyle w:val="normaltextrun"/>
          <w:rFonts w:ascii="Arial" w:hAnsi="Arial" w:cs="Arial"/>
          <w:shd w:val="clear" w:color="auto" w:fill="FFFFFF"/>
        </w:rPr>
        <w:t>am</w:t>
      </w:r>
      <w:r>
        <w:rPr>
          <w:rStyle w:val="normaltextrun"/>
          <w:rFonts w:ascii="Arial" w:hAnsi="Arial" w:cs="Arial"/>
          <w:shd w:val="clear" w:color="auto" w:fill="FFFFFF"/>
        </w:rPr>
        <w:t xml:space="preserve"> </w:t>
      </w:r>
      <w:r w:rsidR="00BB6835">
        <w:rPr>
          <w:rStyle w:val="normaltextrun"/>
          <w:rFonts w:ascii="Arial" w:hAnsi="Arial" w:cs="Arial"/>
          <w:shd w:val="clear" w:color="auto" w:fill="FFFFFF"/>
        </w:rPr>
        <w:t xml:space="preserve">now in a much stronger position to </w:t>
      </w:r>
      <w:r>
        <w:rPr>
          <w:rStyle w:val="normaltextrun"/>
          <w:rFonts w:ascii="Arial" w:hAnsi="Arial" w:cs="Arial"/>
          <w:shd w:val="clear" w:color="auto" w:fill="FFFFFF"/>
        </w:rPr>
        <w:t xml:space="preserve">practice the </w:t>
      </w:r>
      <w:r w:rsidR="00BB6835">
        <w:rPr>
          <w:rStyle w:val="normaltextrun"/>
          <w:rFonts w:ascii="Arial" w:hAnsi="Arial" w:cs="Arial"/>
          <w:shd w:val="clear" w:color="auto" w:fill="FFFFFF"/>
        </w:rPr>
        <w:t>ongoing</w:t>
      </w:r>
      <w:r>
        <w:rPr>
          <w:rStyle w:val="normaltextrun"/>
          <w:rFonts w:ascii="Arial" w:hAnsi="Arial" w:cs="Arial"/>
          <w:shd w:val="clear" w:color="auto" w:fill="FFFFFF"/>
        </w:rPr>
        <w:t xml:space="preserve"> questioning of my own personal theories and beliefs</w:t>
      </w:r>
      <w:r w:rsidR="00BB6835">
        <w:rPr>
          <w:rStyle w:val="normaltextrun"/>
          <w:rFonts w:ascii="Arial" w:hAnsi="Arial" w:cs="Arial"/>
          <w:shd w:val="clear" w:color="auto" w:fill="FFFFFF"/>
        </w:rPr>
        <w:t xml:space="preserve"> </w:t>
      </w:r>
      <w:proofErr w:type="gramStart"/>
      <w:r w:rsidR="00BB6835">
        <w:rPr>
          <w:rStyle w:val="normaltextrun"/>
          <w:rFonts w:ascii="Arial" w:hAnsi="Arial" w:cs="Arial"/>
          <w:shd w:val="clear" w:color="auto" w:fill="FFFFFF"/>
        </w:rPr>
        <w:t>with regard to</w:t>
      </w:r>
      <w:proofErr w:type="gramEnd"/>
      <w:r w:rsidR="00BB6835">
        <w:rPr>
          <w:rStyle w:val="normaltextrun"/>
          <w:rFonts w:ascii="Arial" w:hAnsi="Arial" w:cs="Arial"/>
          <w:shd w:val="clear" w:color="auto" w:fill="FFFFFF"/>
        </w:rPr>
        <w:t xml:space="preserve"> education</w:t>
      </w:r>
      <w:r>
        <w:rPr>
          <w:rStyle w:val="normaltextrun"/>
          <w:rFonts w:ascii="Arial" w:hAnsi="Arial" w:cs="Arial"/>
          <w:shd w:val="clear" w:color="auto" w:fill="FFFFFF"/>
        </w:rPr>
        <w:t>.  For example</w:t>
      </w:r>
      <w:r w:rsidR="00497F2A">
        <w:rPr>
          <w:rStyle w:val="normaltextrun"/>
          <w:rFonts w:ascii="Arial" w:hAnsi="Arial" w:cs="Arial"/>
          <w:shd w:val="clear" w:color="auto" w:fill="FFFFFF"/>
        </w:rPr>
        <w:t>,</w:t>
      </w:r>
      <w:r w:rsidR="00BB6835">
        <w:rPr>
          <w:rStyle w:val="normaltextrun"/>
          <w:rFonts w:ascii="Arial" w:hAnsi="Arial" w:cs="Arial"/>
          <w:shd w:val="clear" w:color="auto" w:fill="FFFFFF"/>
        </w:rPr>
        <w:t xml:space="preserve"> returning unconsciously to modelled teaching in my own childhood education without querying the suitability in a contemporary context or,</w:t>
      </w:r>
      <w:r>
        <w:rPr>
          <w:rStyle w:val="normaltextrun"/>
          <w:rFonts w:ascii="Arial" w:hAnsi="Arial" w:cs="Arial"/>
          <w:shd w:val="clear" w:color="auto" w:fill="FFFFFF"/>
        </w:rPr>
        <w:t xml:space="preserve"> in this </w:t>
      </w:r>
      <w:r w:rsidR="00932969">
        <w:rPr>
          <w:rStyle w:val="normaltextrun"/>
          <w:rFonts w:ascii="Arial" w:hAnsi="Arial" w:cs="Arial"/>
          <w:shd w:val="clear" w:color="auto" w:fill="FFFFFF"/>
        </w:rPr>
        <w:t xml:space="preserve">specific </w:t>
      </w:r>
      <w:r>
        <w:rPr>
          <w:rStyle w:val="normaltextrun"/>
          <w:rFonts w:ascii="Arial" w:hAnsi="Arial" w:cs="Arial"/>
          <w:shd w:val="clear" w:color="auto" w:fill="FFFFFF"/>
        </w:rPr>
        <w:t>scenario</w:t>
      </w:r>
      <w:r w:rsidR="00BB6835">
        <w:rPr>
          <w:rStyle w:val="normaltextrun"/>
          <w:rFonts w:ascii="Arial" w:hAnsi="Arial" w:cs="Arial"/>
          <w:shd w:val="clear" w:color="auto" w:fill="FFFFFF"/>
        </w:rPr>
        <w:t>,</w:t>
      </w:r>
      <w:r>
        <w:rPr>
          <w:rStyle w:val="normaltextrun"/>
          <w:rFonts w:ascii="Arial" w:hAnsi="Arial" w:cs="Arial"/>
          <w:shd w:val="clear" w:color="auto" w:fill="FFFFFF"/>
        </w:rPr>
        <w:t xml:space="preserve"> I may well have been inclined to over-help the learner or encourage them to work independently but without knowing the learner </w:t>
      </w:r>
      <w:r w:rsidR="00932969">
        <w:rPr>
          <w:rStyle w:val="normaltextrun"/>
          <w:rFonts w:ascii="Arial" w:hAnsi="Arial" w:cs="Arial"/>
          <w:shd w:val="clear" w:color="auto" w:fill="FFFFFF"/>
        </w:rPr>
        <w:t xml:space="preserve">either approach may have been unhelpful.  By acknowledging personal bias, I </w:t>
      </w:r>
      <w:r w:rsidR="00792CD2">
        <w:rPr>
          <w:rStyle w:val="normaltextrun"/>
          <w:rFonts w:ascii="Arial" w:hAnsi="Arial" w:cs="Arial"/>
          <w:shd w:val="clear" w:color="auto" w:fill="FFFFFF"/>
        </w:rPr>
        <w:t>can</w:t>
      </w:r>
      <w:r w:rsidR="00932969">
        <w:rPr>
          <w:rStyle w:val="normaltextrun"/>
          <w:rFonts w:ascii="Arial" w:hAnsi="Arial" w:cs="Arial"/>
          <w:shd w:val="clear" w:color="auto" w:fill="FFFFFF"/>
        </w:rPr>
        <w:t xml:space="preserve"> consider alternative possibilities and perspectives which also leads to cooperative learning and increased collaboration for multiple views and approaches to working in a learning environment.  I will feel confident to question both colleagues and learners on methodologies and techniques that I am yet to learn about and </w:t>
      </w:r>
      <w:r w:rsidR="00BB6835">
        <w:rPr>
          <w:rStyle w:val="normaltextrun"/>
          <w:rFonts w:ascii="Arial" w:hAnsi="Arial" w:cs="Arial"/>
          <w:shd w:val="clear" w:color="auto" w:fill="FFFFFF"/>
        </w:rPr>
        <w:t xml:space="preserve">then go on </w:t>
      </w:r>
      <w:r w:rsidR="00932969">
        <w:rPr>
          <w:rStyle w:val="normaltextrun"/>
          <w:rFonts w:ascii="Arial" w:hAnsi="Arial" w:cs="Arial"/>
          <w:shd w:val="clear" w:color="auto" w:fill="FFFFFF"/>
        </w:rPr>
        <w:t xml:space="preserve">research further material to support my understanding.  This </w:t>
      </w:r>
      <w:r w:rsidR="00BB6835">
        <w:rPr>
          <w:rStyle w:val="normaltextrun"/>
          <w:rFonts w:ascii="Arial" w:hAnsi="Arial" w:cs="Arial"/>
          <w:shd w:val="clear" w:color="auto" w:fill="FFFFFF"/>
        </w:rPr>
        <w:t>should</w:t>
      </w:r>
      <w:r w:rsidR="00932969">
        <w:rPr>
          <w:rStyle w:val="normaltextrun"/>
          <w:rFonts w:ascii="Arial" w:hAnsi="Arial" w:cs="Arial"/>
          <w:shd w:val="clear" w:color="auto" w:fill="FFFFFF"/>
        </w:rPr>
        <w:t xml:space="preserve"> lead to my being open to taking risks and trying out new learning strategies and ideas in the learning environment which may ultimately lead to innovation at numerous levels.  </w:t>
      </w:r>
    </w:p>
    <w:p w14:paraId="28BB67FD" w14:textId="77777777" w:rsidR="00825E38" w:rsidRDefault="00932969" w:rsidP="00497F2A">
      <w:pPr>
        <w:spacing w:line="360" w:lineRule="auto"/>
        <w:rPr>
          <w:rStyle w:val="normaltextrun"/>
          <w:rFonts w:ascii="Arial" w:hAnsi="Arial" w:cs="Arial"/>
          <w:shd w:val="clear" w:color="auto" w:fill="FFFFFF"/>
        </w:rPr>
      </w:pPr>
      <w:proofErr w:type="gramStart"/>
      <w:r>
        <w:rPr>
          <w:rStyle w:val="normaltextrun"/>
          <w:rFonts w:ascii="Arial" w:hAnsi="Arial" w:cs="Arial"/>
          <w:shd w:val="clear" w:color="auto" w:fill="FFFFFF"/>
        </w:rPr>
        <w:t>In order to</w:t>
      </w:r>
      <w:proofErr w:type="gramEnd"/>
      <w:r>
        <w:rPr>
          <w:rStyle w:val="normaltextrun"/>
          <w:rFonts w:ascii="Arial" w:hAnsi="Arial" w:cs="Arial"/>
          <w:shd w:val="clear" w:color="auto" w:fill="FFFFFF"/>
        </w:rPr>
        <w:t xml:space="preserve"> maximise the learning potential of students, I will ensure inclusion at all levels of learning by providing differentiation</w:t>
      </w:r>
      <w:r w:rsidR="00BB6835">
        <w:rPr>
          <w:rStyle w:val="normaltextrun"/>
          <w:rFonts w:ascii="Arial" w:hAnsi="Arial" w:cs="Arial"/>
          <w:shd w:val="clear" w:color="auto" w:fill="FFFFFF"/>
        </w:rPr>
        <w:t>;</w:t>
      </w:r>
      <w:r>
        <w:rPr>
          <w:rStyle w:val="normaltextrun"/>
          <w:rFonts w:ascii="Arial" w:hAnsi="Arial" w:cs="Arial"/>
          <w:shd w:val="clear" w:color="auto" w:fill="FFFFFF"/>
        </w:rPr>
        <w:t xml:space="preserve"> providing scaffolding for those who might benefit as well as challenging extension tasks</w:t>
      </w:r>
      <w:r w:rsidR="00DF0F98">
        <w:rPr>
          <w:rStyle w:val="normaltextrun"/>
          <w:rFonts w:ascii="Arial" w:hAnsi="Arial" w:cs="Arial"/>
          <w:shd w:val="clear" w:color="auto" w:fill="FFFFFF"/>
        </w:rPr>
        <w:t xml:space="preserve"> and a</w:t>
      </w:r>
      <w:r w:rsidR="00BB6835">
        <w:rPr>
          <w:rStyle w:val="normaltextrun"/>
          <w:rFonts w:ascii="Arial" w:hAnsi="Arial" w:cs="Arial"/>
          <w:shd w:val="clear" w:color="auto" w:fill="FFFFFF"/>
        </w:rPr>
        <w:t>dopting a</w:t>
      </w:r>
      <w:r w:rsidR="00DF0F98">
        <w:rPr>
          <w:rStyle w:val="normaltextrun"/>
          <w:rFonts w:ascii="Arial" w:hAnsi="Arial" w:cs="Arial"/>
          <w:shd w:val="clear" w:color="auto" w:fill="FFFFFF"/>
        </w:rPr>
        <w:t xml:space="preserve"> holistic approach to </w:t>
      </w:r>
      <w:r w:rsidR="00BB6835">
        <w:rPr>
          <w:rStyle w:val="normaltextrun"/>
          <w:rFonts w:ascii="Arial" w:hAnsi="Arial" w:cs="Arial"/>
          <w:shd w:val="clear" w:color="auto" w:fill="FFFFFF"/>
        </w:rPr>
        <w:t xml:space="preserve">each </w:t>
      </w:r>
      <w:r w:rsidR="00DF0F98">
        <w:rPr>
          <w:rStyle w:val="normaltextrun"/>
          <w:rFonts w:ascii="Arial" w:hAnsi="Arial" w:cs="Arial"/>
          <w:shd w:val="clear" w:color="auto" w:fill="FFFFFF"/>
        </w:rPr>
        <w:t>individual learner.</w:t>
      </w:r>
      <w:r w:rsidR="00AA65E3">
        <w:rPr>
          <w:rStyle w:val="normaltextrun"/>
          <w:rFonts w:ascii="Arial" w:hAnsi="Arial" w:cs="Arial"/>
          <w:shd w:val="clear" w:color="auto" w:fill="FFFFFF"/>
        </w:rPr>
        <w:t xml:space="preserve">  I will also ensure that formative learning is happening at all stages of the learning process and not just after work has been completed </w:t>
      </w:r>
      <w:r w:rsidR="00BB6835">
        <w:rPr>
          <w:rStyle w:val="normaltextrun"/>
          <w:rFonts w:ascii="Arial" w:hAnsi="Arial" w:cs="Arial"/>
          <w:shd w:val="clear" w:color="auto" w:fill="FFFFFF"/>
        </w:rPr>
        <w:t>with a mind</w:t>
      </w:r>
      <w:r w:rsidR="00AA65E3">
        <w:rPr>
          <w:rStyle w:val="normaltextrun"/>
          <w:rFonts w:ascii="Arial" w:hAnsi="Arial" w:cs="Arial"/>
          <w:shd w:val="clear" w:color="auto" w:fill="FFFFFF"/>
        </w:rPr>
        <w:t xml:space="preserve"> to provid</w:t>
      </w:r>
      <w:r w:rsidR="00BB6835">
        <w:rPr>
          <w:rStyle w:val="normaltextrun"/>
          <w:rFonts w:ascii="Arial" w:hAnsi="Arial" w:cs="Arial"/>
          <w:shd w:val="clear" w:color="auto" w:fill="FFFFFF"/>
        </w:rPr>
        <w:t>ing</w:t>
      </w:r>
      <w:r w:rsidR="00AA65E3">
        <w:rPr>
          <w:rStyle w:val="normaltextrun"/>
          <w:rFonts w:ascii="Arial" w:hAnsi="Arial" w:cs="Arial"/>
          <w:shd w:val="clear" w:color="auto" w:fill="FFFFFF"/>
        </w:rPr>
        <w:t xml:space="preserve"> actionable targets for learners in the here and now.  </w:t>
      </w:r>
    </w:p>
    <w:p w14:paraId="22C5D17B" w14:textId="5A87D9CD" w:rsidR="00D6200F" w:rsidRDefault="00BB6835" w:rsidP="00497F2A">
      <w:pPr>
        <w:spacing w:line="360" w:lineRule="auto"/>
        <w:rPr>
          <w:rStyle w:val="normaltextrun"/>
          <w:rFonts w:ascii="Arial" w:hAnsi="Arial" w:cs="Arial"/>
          <w:shd w:val="clear" w:color="auto" w:fill="FFFFFF"/>
        </w:rPr>
      </w:pPr>
      <w:r>
        <w:rPr>
          <w:rStyle w:val="normaltextrun"/>
          <w:rFonts w:ascii="Arial" w:hAnsi="Arial" w:cs="Arial"/>
          <w:shd w:val="clear" w:color="auto" w:fill="FFFFFF"/>
        </w:rPr>
        <w:t>All</w:t>
      </w:r>
      <w:r w:rsidR="00AA65E3">
        <w:rPr>
          <w:rStyle w:val="normaltextrun"/>
          <w:rFonts w:ascii="Arial" w:hAnsi="Arial" w:cs="Arial"/>
          <w:shd w:val="clear" w:color="auto" w:fill="FFFFFF"/>
        </w:rPr>
        <w:t xml:space="preserve"> these steps should lead to enhancing the quality of my own teaching and developing effective practice </w:t>
      </w:r>
      <w:r w:rsidR="002B51AD">
        <w:rPr>
          <w:rStyle w:val="normaltextrun"/>
          <w:rFonts w:ascii="Arial" w:hAnsi="Arial" w:cs="Arial"/>
          <w:shd w:val="clear" w:color="auto" w:fill="FFFFFF"/>
        </w:rPr>
        <w:t>leading</w:t>
      </w:r>
      <w:r w:rsidR="00AA65E3">
        <w:rPr>
          <w:rStyle w:val="normaltextrun"/>
          <w:rFonts w:ascii="Arial" w:hAnsi="Arial" w:cs="Arial"/>
          <w:shd w:val="clear" w:color="auto" w:fill="FFFFFF"/>
        </w:rPr>
        <w:t xml:space="preserve"> to continuing to improve my own teaching throughout my career in </w:t>
      </w:r>
      <w:r w:rsidR="00AA65E3">
        <w:rPr>
          <w:rStyle w:val="normaltextrun"/>
          <w:rFonts w:ascii="Arial" w:hAnsi="Arial" w:cs="Arial"/>
          <w:shd w:val="clear" w:color="auto" w:fill="FFFFFF"/>
        </w:rPr>
        <w:lastRenderedPageBreak/>
        <w:t>education.  This links back to role-modelling lifelong learning and leading learning by example as instructed</w:t>
      </w:r>
      <w:r w:rsidR="002B51AD">
        <w:rPr>
          <w:rStyle w:val="normaltextrun"/>
          <w:rFonts w:ascii="Arial" w:hAnsi="Arial" w:cs="Arial"/>
          <w:shd w:val="clear" w:color="auto" w:fill="FFFFFF"/>
        </w:rPr>
        <w:t xml:space="preserve"> and legally required</w:t>
      </w:r>
      <w:r w:rsidR="00AA65E3">
        <w:rPr>
          <w:rStyle w:val="normaltextrun"/>
          <w:rFonts w:ascii="Arial" w:hAnsi="Arial" w:cs="Arial"/>
          <w:shd w:val="clear" w:color="auto" w:fill="FFFFFF"/>
        </w:rPr>
        <w:t xml:space="preserve"> in the QTS Professional Standards.</w:t>
      </w:r>
    </w:p>
    <w:p w14:paraId="422F63C8" w14:textId="4204D515" w:rsidR="001D5939" w:rsidRDefault="00F343FE" w:rsidP="00497F2A">
      <w:pPr>
        <w:spacing w:line="360" w:lineRule="auto"/>
        <w:rPr>
          <w:rStyle w:val="normaltextrun"/>
          <w:rFonts w:ascii="Arial" w:hAnsi="Arial" w:cs="Arial"/>
          <w:shd w:val="clear" w:color="auto" w:fill="FFFFFF"/>
        </w:rPr>
      </w:pPr>
      <w:r>
        <w:rPr>
          <w:rStyle w:val="normaltextrun"/>
          <w:rFonts w:ascii="Arial" w:hAnsi="Arial" w:cs="Arial"/>
          <w:shd w:val="clear" w:color="auto" w:fill="FFFFFF"/>
        </w:rPr>
        <w:t xml:space="preserve">It appears that Seneca’s proverb </w:t>
      </w:r>
      <w:r w:rsidR="00541F58">
        <w:rPr>
          <w:rStyle w:val="normaltextrun"/>
          <w:rFonts w:ascii="Arial" w:hAnsi="Arial" w:cs="Arial"/>
          <w:shd w:val="clear" w:color="auto" w:fill="FFFFFF"/>
        </w:rPr>
        <w:t>“</w:t>
      </w:r>
      <w:r w:rsidR="00672D94">
        <w:rPr>
          <w:rStyle w:val="normaltextrun"/>
          <w:rFonts w:ascii="Arial" w:hAnsi="Arial" w:cs="Arial"/>
          <w:shd w:val="clear" w:color="auto" w:fill="FFFFFF"/>
        </w:rPr>
        <w:t>While we teach, we learn</w:t>
      </w:r>
      <w:r w:rsidR="00541F58">
        <w:rPr>
          <w:rStyle w:val="normaltextrun"/>
          <w:rFonts w:ascii="Arial" w:hAnsi="Arial" w:cs="Arial"/>
          <w:shd w:val="clear" w:color="auto" w:fill="FFFFFF"/>
        </w:rPr>
        <w:t>”</w:t>
      </w:r>
      <w:r w:rsidR="00672D94">
        <w:rPr>
          <w:rStyle w:val="normaltextrun"/>
          <w:rFonts w:ascii="Arial" w:hAnsi="Arial" w:cs="Arial"/>
          <w:shd w:val="clear" w:color="auto" w:fill="FFFFFF"/>
        </w:rPr>
        <w:t xml:space="preserve"> can be interpreted on many levels </w:t>
      </w:r>
      <w:r>
        <w:rPr>
          <w:rStyle w:val="normaltextrun"/>
          <w:rFonts w:ascii="Arial" w:hAnsi="Arial" w:cs="Arial"/>
          <w:shd w:val="clear" w:color="auto" w:fill="FFFFFF"/>
        </w:rPr>
        <w:t>regarding</w:t>
      </w:r>
      <w:r w:rsidR="00672D94">
        <w:rPr>
          <w:rStyle w:val="normaltextrun"/>
          <w:rFonts w:ascii="Arial" w:hAnsi="Arial" w:cs="Arial"/>
          <w:shd w:val="clear" w:color="auto" w:fill="FFFFFF"/>
        </w:rPr>
        <w:t xml:space="preserve"> education.  In the critical incident, it could appear that Pupil Y was consolidating his own learning whilst showing Pupil X how to start the task.  </w:t>
      </w:r>
      <w:r>
        <w:rPr>
          <w:rStyle w:val="normaltextrun"/>
          <w:rFonts w:ascii="Arial" w:hAnsi="Arial" w:cs="Arial"/>
          <w:shd w:val="clear" w:color="auto" w:fill="FFFFFF"/>
        </w:rPr>
        <w:t xml:space="preserve">Pupil X may well in theory, go on to teach others in the peer led learning manner modelled to her.  </w:t>
      </w:r>
      <w:r w:rsidR="00672D94">
        <w:rPr>
          <w:rStyle w:val="normaltextrun"/>
          <w:rFonts w:ascii="Arial" w:hAnsi="Arial" w:cs="Arial"/>
          <w:shd w:val="clear" w:color="auto" w:fill="FFFFFF"/>
        </w:rPr>
        <w:t xml:space="preserve">The Teaching Assistant may have learnt that </w:t>
      </w:r>
      <w:r w:rsidR="00FD03E6">
        <w:rPr>
          <w:rStyle w:val="normaltextrun"/>
          <w:rFonts w:ascii="Arial" w:hAnsi="Arial" w:cs="Arial"/>
          <w:shd w:val="clear" w:color="auto" w:fill="FFFFFF"/>
        </w:rPr>
        <w:t xml:space="preserve">by </w:t>
      </w:r>
      <w:r w:rsidR="00672D94">
        <w:rPr>
          <w:rStyle w:val="normaltextrun"/>
          <w:rFonts w:ascii="Arial" w:hAnsi="Arial" w:cs="Arial"/>
          <w:shd w:val="clear" w:color="auto" w:fill="FFFFFF"/>
        </w:rPr>
        <w:t>scaffolding Pupil X she had not only taught the learners how to foster independent learning but also learnt for herself that those children were now able to engage in cooperative learning for future reference</w:t>
      </w:r>
      <w:r w:rsidR="00FD03E6">
        <w:rPr>
          <w:rStyle w:val="normaltextrun"/>
          <w:rFonts w:ascii="Arial" w:hAnsi="Arial" w:cs="Arial"/>
          <w:shd w:val="clear" w:color="auto" w:fill="FFFFFF"/>
        </w:rPr>
        <w:t xml:space="preserve"> and that that </w:t>
      </w:r>
      <w:r w:rsidR="00C077C9">
        <w:rPr>
          <w:rStyle w:val="normaltextrun"/>
          <w:rFonts w:ascii="Arial" w:hAnsi="Arial" w:cs="Arial"/>
          <w:shd w:val="clear" w:color="auto" w:fill="FFFFFF"/>
        </w:rPr>
        <w:t>specific</w:t>
      </w:r>
      <w:r w:rsidR="00FD03E6">
        <w:rPr>
          <w:rStyle w:val="normaltextrun"/>
          <w:rFonts w:ascii="Arial" w:hAnsi="Arial" w:cs="Arial"/>
          <w:shd w:val="clear" w:color="auto" w:fill="FFFFFF"/>
        </w:rPr>
        <w:t xml:space="preserve"> learning strategy appeared to work in the short term whilst also making herself available to other learners.  </w:t>
      </w:r>
      <w:r w:rsidR="00C077C9">
        <w:rPr>
          <w:rStyle w:val="normaltextrun"/>
          <w:rFonts w:ascii="Arial" w:hAnsi="Arial" w:cs="Arial"/>
          <w:shd w:val="clear" w:color="auto" w:fill="FFFFFF"/>
        </w:rPr>
        <w:t>This is, of course, all conjecture.  However, a</w:t>
      </w:r>
      <w:r w:rsidR="00FD03E6">
        <w:rPr>
          <w:rStyle w:val="normaltextrun"/>
          <w:rFonts w:ascii="Arial" w:hAnsi="Arial" w:cs="Arial"/>
          <w:shd w:val="clear" w:color="auto" w:fill="FFFFFF"/>
        </w:rPr>
        <w:t xml:space="preserve">s the observer, I have learnt that becoming a teacher is an ongoing journey of learning and modelling learning alongside developing and refining my own teaching pedagogy </w:t>
      </w:r>
      <w:r w:rsidR="00825E38">
        <w:rPr>
          <w:rStyle w:val="normaltextrun"/>
          <w:rFonts w:ascii="Arial" w:hAnsi="Arial" w:cs="Arial"/>
          <w:shd w:val="clear" w:color="auto" w:fill="FFFFFF"/>
        </w:rPr>
        <w:t xml:space="preserve">through evidence-based research </w:t>
      </w:r>
      <w:r w:rsidR="00FD03E6">
        <w:rPr>
          <w:rStyle w:val="normaltextrun"/>
          <w:rFonts w:ascii="Arial" w:hAnsi="Arial" w:cs="Arial"/>
          <w:shd w:val="clear" w:color="auto" w:fill="FFFFFF"/>
        </w:rPr>
        <w:t>throughout my career in education</w:t>
      </w:r>
      <w:r w:rsidR="00C077C9">
        <w:rPr>
          <w:rStyle w:val="normaltextrun"/>
          <w:rFonts w:ascii="Arial" w:hAnsi="Arial" w:cs="Arial"/>
          <w:shd w:val="clear" w:color="auto" w:fill="FFFFFF"/>
        </w:rPr>
        <w:t>.</w:t>
      </w:r>
      <w:bookmarkStart w:id="3" w:name="_Hlk85048105"/>
    </w:p>
    <w:p w14:paraId="4E6F4CE9" w14:textId="77777777" w:rsidR="0029010C" w:rsidRPr="0029010C" w:rsidRDefault="0029010C" w:rsidP="00497F2A">
      <w:pPr>
        <w:spacing w:line="360" w:lineRule="auto"/>
        <w:rPr>
          <w:rStyle w:val="normaltextrun"/>
          <w:rFonts w:ascii="Arial" w:hAnsi="Arial" w:cs="Arial"/>
          <w:shd w:val="clear" w:color="auto" w:fill="FFFFFF"/>
        </w:rPr>
      </w:pPr>
    </w:p>
    <w:p w14:paraId="56229407" w14:textId="0FCCE30F" w:rsidR="00DC6277" w:rsidRDefault="00DC6277" w:rsidP="00497F2A">
      <w:pPr>
        <w:spacing w:line="360" w:lineRule="auto"/>
        <w:rPr>
          <w:rStyle w:val="normaltextrun"/>
          <w:rFonts w:ascii="Arial" w:hAnsi="Arial" w:cs="Arial"/>
          <w:b/>
          <w:bCs/>
          <w:color w:val="000000"/>
          <w:sz w:val="28"/>
          <w:szCs w:val="28"/>
          <w:shd w:val="clear" w:color="auto" w:fill="FFFFFF"/>
        </w:rPr>
      </w:pPr>
      <w:r>
        <w:rPr>
          <w:rStyle w:val="normaltextrun"/>
          <w:rFonts w:ascii="Arial" w:hAnsi="Arial" w:cs="Arial"/>
          <w:b/>
          <w:bCs/>
          <w:color w:val="000000"/>
          <w:sz w:val="28"/>
          <w:szCs w:val="28"/>
          <w:shd w:val="clear" w:color="auto" w:fill="FFFFFF"/>
        </w:rPr>
        <w:t>Conclusion</w:t>
      </w:r>
    </w:p>
    <w:bookmarkEnd w:id="3"/>
    <w:p w14:paraId="3A394215" w14:textId="72750EF7" w:rsidR="00F41E45" w:rsidRDefault="002A7A9E" w:rsidP="00497F2A">
      <w:pPr>
        <w:spacing w:line="360" w:lineRule="auto"/>
        <w:rPr>
          <w:rStyle w:val="normaltextrun"/>
          <w:rFonts w:ascii="Arial" w:hAnsi="Arial" w:cs="Arial"/>
          <w:shd w:val="clear" w:color="auto" w:fill="FFFFFF"/>
        </w:rPr>
      </w:pPr>
      <w:r>
        <w:rPr>
          <w:rStyle w:val="normaltextrun"/>
          <w:rFonts w:ascii="Arial" w:hAnsi="Arial" w:cs="Arial"/>
          <w:shd w:val="clear" w:color="auto" w:fill="FFFFFF"/>
        </w:rPr>
        <w:t>In conclusion, t</w:t>
      </w:r>
      <w:r w:rsidR="001C3ACA">
        <w:rPr>
          <w:rStyle w:val="normaltextrun"/>
          <w:rFonts w:ascii="Arial" w:hAnsi="Arial" w:cs="Arial"/>
          <w:shd w:val="clear" w:color="auto" w:fill="FFFFFF"/>
        </w:rPr>
        <w:t xml:space="preserve">he current </w:t>
      </w:r>
      <w:r w:rsidR="00C54CA7">
        <w:rPr>
          <w:rStyle w:val="normaltextrun"/>
          <w:rFonts w:ascii="Arial" w:hAnsi="Arial" w:cs="Arial"/>
          <w:shd w:val="clear" w:color="auto" w:fill="FFFFFF"/>
        </w:rPr>
        <w:t>backdrop</w:t>
      </w:r>
      <w:r w:rsidR="001C3ACA">
        <w:rPr>
          <w:rStyle w:val="normaltextrun"/>
          <w:rFonts w:ascii="Arial" w:hAnsi="Arial" w:cs="Arial"/>
          <w:shd w:val="clear" w:color="auto" w:fill="FFFFFF"/>
        </w:rPr>
        <w:t xml:space="preserve"> of curriculum reform</w:t>
      </w:r>
      <w:r w:rsidR="001C3ACA" w:rsidRPr="003463E3">
        <w:rPr>
          <w:rStyle w:val="normaltextrun"/>
          <w:rFonts w:ascii="Arial" w:hAnsi="Arial" w:cs="Arial"/>
          <w:shd w:val="clear" w:color="auto" w:fill="FFFFFF"/>
        </w:rPr>
        <w:t xml:space="preserve"> </w:t>
      </w:r>
      <w:r w:rsidR="00C54CA7">
        <w:rPr>
          <w:rStyle w:val="normaltextrun"/>
          <w:rFonts w:ascii="Arial" w:hAnsi="Arial" w:cs="Arial"/>
          <w:shd w:val="clear" w:color="auto" w:fill="FFFFFF"/>
        </w:rPr>
        <w:t xml:space="preserve">in Wales </w:t>
      </w:r>
      <w:r w:rsidR="001C3ACA" w:rsidRPr="003463E3">
        <w:rPr>
          <w:rStyle w:val="normaltextrun"/>
          <w:rFonts w:ascii="Arial" w:hAnsi="Arial" w:cs="Arial"/>
          <w:shd w:val="clear" w:color="auto" w:fill="FFFFFF"/>
        </w:rPr>
        <w:t xml:space="preserve">is particularly significant </w:t>
      </w:r>
      <w:r w:rsidR="001C3ACA">
        <w:rPr>
          <w:rStyle w:val="normaltextrun"/>
          <w:rFonts w:ascii="Arial" w:hAnsi="Arial" w:cs="Arial"/>
          <w:shd w:val="clear" w:color="auto" w:fill="FFFFFF"/>
        </w:rPr>
        <w:t xml:space="preserve">to this research </w:t>
      </w:r>
      <w:r w:rsidR="00C54CA7">
        <w:rPr>
          <w:rStyle w:val="normaltextrun"/>
          <w:rFonts w:ascii="Arial" w:hAnsi="Arial" w:cs="Arial"/>
          <w:shd w:val="clear" w:color="auto" w:fill="FFFFFF"/>
        </w:rPr>
        <w:t xml:space="preserve">paper </w:t>
      </w:r>
      <w:r w:rsidR="001C3ACA" w:rsidRPr="003463E3">
        <w:rPr>
          <w:rStyle w:val="normaltextrun"/>
          <w:rFonts w:ascii="Arial" w:hAnsi="Arial" w:cs="Arial"/>
          <w:shd w:val="clear" w:color="auto" w:fill="FFFFFF"/>
        </w:rPr>
        <w:t xml:space="preserve">as </w:t>
      </w:r>
      <w:r w:rsidR="001C3ACA">
        <w:rPr>
          <w:rStyle w:val="normaltextrun"/>
          <w:rFonts w:ascii="Arial" w:hAnsi="Arial" w:cs="Arial"/>
          <w:shd w:val="clear" w:color="auto" w:fill="FFFFFF"/>
        </w:rPr>
        <w:t>the Curriculum for Wales</w:t>
      </w:r>
      <w:r w:rsidR="001C3ACA" w:rsidRPr="003463E3">
        <w:rPr>
          <w:rStyle w:val="normaltextrun"/>
          <w:rFonts w:ascii="Arial" w:hAnsi="Arial" w:cs="Arial"/>
          <w:shd w:val="clear" w:color="auto" w:fill="FFFFFF"/>
        </w:rPr>
        <w:t xml:space="preserve"> is </w:t>
      </w:r>
      <w:r w:rsidR="001C3ACA">
        <w:rPr>
          <w:rStyle w:val="normaltextrun"/>
          <w:rFonts w:ascii="Arial" w:hAnsi="Arial" w:cs="Arial"/>
          <w:shd w:val="clear" w:color="auto" w:fill="FFFFFF"/>
        </w:rPr>
        <w:t>now in</w:t>
      </w:r>
      <w:r w:rsidR="001C3ACA" w:rsidRPr="003463E3">
        <w:rPr>
          <w:rStyle w:val="normaltextrun"/>
          <w:rFonts w:ascii="Arial" w:hAnsi="Arial" w:cs="Arial"/>
          <w:shd w:val="clear" w:color="auto" w:fill="FFFFFF"/>
        </w:rPr>
        <w:t xml:space="preserve"> the </w:t>
      </w:r>
      <w:r w:rsidR="001C3ACA">
        <w:rPr>
          <w:rStyle w:val="normaltextrun"/>
          <w:rFonts w:ascii="Arial" w:hAnsi="Arial" w:cs="Arial"/>
          <w:shd w:val="clear" w:color="auto" w:fill="FFFFFF"/>
        </w:rPr>
        <w:t>final stages</w:t>
      </w:r>
      <w:r w:rsidR="001C3ACA" w:rsidRPr="003463E3">
        <w:rPr>
          <w:rStyle w:val="normaltextrun"/>
          <w:rFonts w:ascii="Arial" w:hAnsi="Arial" w:cs="Arial"/>
          <w:shd w:val="clear" w:color="auto" w:fill="FFFFFF"/>
        </w:rPr>
        <w:t xml:space="preserve"> of being phased into schools</w:t>
      </w:r>
      <w:r w:rsidR="00C54CA7">
        <w:rPr>
          <w:rStyle w:val="normaltextrun"/>
          <w:rFonts w:ascii="Arial" w:hAnsi="Arial" w:cs="Arial"/>
          <w:shd w:val="clear" w:color="auto" w:fill="FFFFFF"/>
        </w:rPr>
        <w:t xml:space="preserve"> ready for its official start date in September 2022</w:t>
      </w:r>
      <w:r w:rsidR="001C3ACA">
        <w:rPr>
          <w:rStyle w:val="normaltextrun"/>
          <w:rFonts w:ascii="Arial" w:hAnsi="Arial" w:cs="Arial"/>
          <w:shd w:val="clear" w:color="auto" w:fill="FFFFFF"/>
        </w:rPr>
        <w:t>.  I</w:t>
      </w:r>
      <w:r w:rsidR="001C3ACA" w:rsidRPr="003463E3">
        <w:rPr>
          <w:rStyle w:val="normaltextrun"/>
          <w:rFonts w:ascii="Arial" w:hAnsi="Arial" w:cs="Arial"/>
          <w:shd w:val="clear" w:color="auto" w:fill="FFFFFF"/>
        </w:rPr>
        <w:t>t</w:t>
      </w:r>
      <w:r w:rsidR="001C3ACA">
        <w:rPr>
          <w:rStyle w:val="normaltextrun"/>
          <w:rFonts w:ascii="Arial" w:hAnsi="Arial" w:cs="Arial"/>
          <w:shd w:val="clear" w:color="auto" w:fill="FFFFFF"/>
        </w:rPr>
        <w:t>s</w:t>
      </w:r>
      <w:r w:rsidR="001C3ACA" w:rsidRPr="003463E3">
        <w:rPr>
          <w:rStyle w:val="normaltextrun"/>
          <w:rFonts w:ascii="Arial" w:hAnsi="Arial" w:cs="Arial"/>
          <w:shd w:val="clear" w:color="auto" w:fill="FFFFFF"/>
        </w:rPr>
        <w:t xml:space="preserve"> radical and innovative approach to formative assessment and progression steps</w:t>
      </w:r>
      <w:r w:rsidR="00C54CA7">
        <w:rPr>
          <w:rStyle w:val="normaltextrun"/>
          <w:rFonts w:ascii="Arial" w:hAnsi="Arial" w:cs="Arial"/>
          <w:shd w:val="clear" w:color="auto" w:fill="FFFFFF"/>
        </w:rPr>
        <w:t>,</w:t>
      </w:r>
      <w:r w:rsidR="001C3ACA" w:rsidRPr="003463E3">
        <w:rPr>
          <w:rStyle w:val="normaltextrun"/>
          <w:rFonts w:ascii="Arial" w:hAnsi="Arial" w:cs="Arial"/>
          <w:shd w:val="clear" w:color="auto" w:fill="FFFFFF"/>
        </w:rPr>
        <w:t xml:space="preserve"> as well as its purpose-led foundations</w:t>
      </w:r>
      <w:r w:rsidR="00C54CA7">
        <w:rPr>
          <w:rStyle w:val="normaltextrun"/>
          <w:rFonts w:ascii="Arial" w:hAnsi="Arial" w:cs="Arial"/>
          <w:shd w:val="clear" w:color="auto" w:fill="FFFFFF"/>
        </w:rPr>
        <w:t xml:space="preserve"> and holistic approach to individual learner needs,</w:t>
      </w:r>
      <w:r w:rsidR="001C3ACA" w:rsidRPr="003463E3">
        <w:rPr>
          <w:rStyle w:val="normaltextrun"/>
          <w:rFonts w:ascii="Arial" w:hAnsi="Arial" w:cs="Arial"/>
          <w:shd w:val="clear" w:color="auto" w:fill="FFFFFF"/>
        </w:rPr>
        <w:t xml:space="preserve"> intend a ground</w:t>
      </w:r>
      <w:r w:rsidR="00F41E45">
        <w:rPr>
          <w:rStyle w:val="normaltextrun"/>
          <w:rFonts w:ascii="Arial" w:hAnsi="Arial" w:cs="Arial"/>
          <w:shd w:val="clear" w:color="auto" w:fill="FFFFFF"/>
        </w:rPr>
        <w:t>-</w:t>
      </w:r>
      <w:r w:rsidR="001C3ACA" w:rsidRPr="003463E3">
        <w:rPr>
          <w:rStyle w:val="normaltextrun"/>
          <w:rFonts w:ascii="Arial" w:hAnsi="Arial" w:cs="Arial"/>
          <w:shd w:val="clear" w:color="auto" w:fill="FFFFFF"/>
        </w:rPr>
        <w:t xml:space="preserve">breaking new approach to the education of </w:t>
      </w:r>
      <w:r w:rsidR="00C54CA7">
        <w:rPr>
          <w:rStyle w:val="normaltextrun"/>
          <w:rFonts w:ascii="Arial" w:hAnsi="Arial" w:cs="Arial"/>
          <w:shd w:val="clear" w:color="auto" w:fill="FFFFFF"/>
        </w:rPr>
        <w:t xml:space="preserve">all </w:t>
      </w:r>
      <w:r w:rsidR="001C3ACA" w:rsidRPr="003463E3">
        <w:rPr>
          <w:rStyle w:val="normaltextrun"/>
          <w:rFonts w:ascii="Arial" w:hAnsi="Arial" w:cs="Arial"/>
          <w:shd w:val="clear" w:color="auto" w:fill="FFFFFF"/>
        </w:rPr>
        <w:t xml:space="preserve">children </w:t>
      </w:r>
      <w:r w:rsidR="00C54CA7">
        <w:rPr>
          <w:rStyle w:val="normaltextrun"/>
          <w:rFonts w:ascii="Arial" w:hAnsi="Arial" w:cs="Arial"/>
          <w:shd w:val="clear" w:color="auto" w:fill="FFFFFF"/>
        </w:rPr>
        <w:t xml:space="preserve">aged 3-16 in </w:t>
      </w:r>
      <w:r w:rsidR="001C3ACA" w:rsidRPr="003463E3">
        <w:rPr>
          <w:rStyle w:val="normaltextrun"/>
          <w:rFonts w:ascii="Arial" w:hAnsi="Arial" w:cs="Arial"/>
          <w:shd w:val="clear" w:color="auto" w:fill="FFFFFF"/>
        </w:rPr>
        <w:t>Wales by an internal national bilingual government for the first time in history</w:t>
      </w:r>
      <w:r w:rsidR="00C54CA7">
        <w:rPr>
          <w:rStyle w:val="normaltextrun"/>
          <w:rFonts w:ascii="Arial" w:hAnsi="Arial" w:cs="Arial"/>
          <w:shd w:val="clear" w:color="auto" w:fill="FFFFFF"/>
        </w:rPr>
        <w:t>.</w:t>
      </w:r>
    </w:p>
    <w:p w14:paraId="243620FE" w14:textId="43D173C8" w:rsidR="00F41E45" w:rsidRDefault="002A7A9E" w:rsidP="00497F2A">
      <w:pPr>
        <w:spacing w:line="360" w:lineRule="auto"/>
        <w:rPr>
          <w:rStyle w:val="normaltextrun"/>
          <w:rFonts w:ascii="Arial" w:hAnsi="Arial" w:cs="Arial"/>
          <w:shd w:val="clear" w:color="auto" w:fill="FFFFFF"/>
        </w:rPr>
      </w:pPr>
      <w:r>
        <w:rPr>
          <w:rStyle w:val="normaltextrun"/>
          <w:rFonts w:ascii="Arial" w:hAnsi="Arial" w:cs="Arial"/>
          <w:shd w:val="clear" w:color="auto" w:fill="FFFFFF"/>
        </w:rPr>
        <w:t xml:space="preserve">As a student teacher in the very early stages of my Initial Teacher Education at the start of my first placement I have been able to use this research opportunity to educate myself through recent peer reviewed articles around peer education and wellbeing in schools alongside practicing critical reflection through a critical incident in the classroom.  This has helped me to grasp the concept of continuing to develop my own understanding and learning through theory to practice to theory reflections throughout my pedagogical career and recognise and acknowledge how this will manifest itself in the improved learning of the children I hope to have the privilege to teach in the coming months and years. </w:t>
      </w:r>
    </w:p>
    <w:p w14:paraId="16D8EF21" w14:textId="673855FF" w:rsidR="00175795" w:rsidRDefault="00F41E45" w:rsidP="00497F2A">
      <w:pPr>
        <w:spacing w:line="360" w:lineRule="auto"/>
        <w:rPr>
          <w:rStyle w:val="normaltextrun"/>
          <w:rFonts w:ascii="Arial" w:hAnsi="Arial" w:cs="Arial"/>
          <w:shd w:val="clear" w:color="auto" w:fill="FFFFFF"/>
        </w:rPr>
      </w:pPr>
      <w:r>
        <w:rPr>
          <w:rStyle w:val="normaltextrun"/>
          <w:rFonts w:ascii="Arial" w:hAnsi="Arial" w:cs="Arial"/>
          <w:shd w:val="clear" w:color="auto" w:fill="FFFFFF"/>
        </w:rPr>
        <w:t>In accordance with the role of the reflective practitioner in Wales and the new Professional Standards for Teaching and Leadership, this research shows that c</w:t>
      </w:r>
      <w:r w:rsidR="00927CA0">
        <w:rPr>
          <w:rStyle w:val="normaltextrun"/>
          <w:rFonts w:ascii="Arial" w:hAnsi="Arial" w:cs="Arial"/>
          <w:shd w:val="clear" w:color="auto" w:fill="FFFFFF"/>
        </w:rPr>
        <w:t xml:space="preserve">ritical reflection of one’s own learning </w:t>
      </w:r>
      <w:r>
        <w:rPr>
          <w:rStyle w:val="normaltextrun"/>
          <w:rFonts w:ascii="Arial" w:hAnsi="Arial" w:cs="Arial"/>
          <w:shd w:val="clear" w:color="auto" w:fill="FFFFFF"/>
        </w:rPr>
        <w:t xml:space="preserve">should lead to inspirational </w:t>
      </w:r>
      <w:r w:rsidR="00927CA0">
        <w:rPr>
          <w:rStyle w:val="normaltextrun"/>
          <w:rFonts w:ascii="Arial" w:hAnsi="Arial" w:cs="Arial"/>
          <w:shd w:val="clear" w:color="auto" w:fill="FFFFFF"/>
        </w:rPr>
        <w:t xml:space="preserve">lifelong learners who constantly ask questions at </w:t>
      </w:r>
      <w:r w:rsidR="00927CA0">
        <w:rPr>
          <w:rStyle w:val="normaltextrun"/>
          <w:rFonts w:ascii="Arial" w:hAnsi="Arial" w:cs="Arial"/>
          <w:shd w:val="clear" w:color="auto" w:fill="FFFFFF"/>
        </w:rPr>
        <w:lastRenderedPageBreak/>
        <w:t>any stage along their educational journey</w:t>
      </w:r>
      <w:r>
        <w:rPr>
          <w:rStyle w:val="normaltextrun"/>
          <w:rFonts w:ascii="Arial" w:hAnsi="Arial" w:cs="Arial"/>
          <w:shd w:val="clear" w:color="auto" w:fill="FFFFFF"/>
        </w:rPr>
        <w:t>.  Thus</w:t>
      </w:r>
      <w:r w:rsidR="00927CA0">
        <w:rPr>
          <w:rStyle w:val="normaltextrun"/>
          <w:rFonts w:ascii="Arial" w:hAnsi="Arial" w:cs="Arial"/>
          <w:shd w:val="clear" w:color="auto" w:fill="FFFFFF"/>
        </w:rPr>
        <w:t xml:space="preserve">, through critical reflection, teachers can clearly draw parallels and find synergy with their </w:t>
      </w:r>
      <w:r>
        <w:rPr>
          <w:rStyle w:val="normaltextrun"/>
          <w:rFonts w:ascii="Arial" w:hAnsi="Arial" w:cs="Arial"/>
          <w:shd w:val="clear" w:color="auto" w:fill="FFFFFF"/>
        </w:rPr>
        <w:t xml:space="preserve">young </w:t>
      </w:r>
      <w:r w:rsidR="00927CA0">
        <w:rPr>
          <w:rStyle w:val="normaltextrun"/>
          <w:rFonts w:ascii="Arial" w:hAnsi="Arial" w:cs="Arial"/>
          <w:shd w:val="clear" w:color="auto" w:fill="FFFFFF"/>
        </w:rPr>
        <w:t>learners along the way.</w:t>
      </w:r>
      <w:r>
        <w:rPr>
          <w:rStyle w:val="normaltextrun"/>
          <w:rFonts w:ascii="Arial" w:hAnsi="Arial" w:cs="Arial"/>
          <w:shd w:val="clear" w:color="auto" w:fill="FFFFFF"/>
        </w:rPr>
        <w:t xml:space="preserve">  This should lead to expert and experienced teaching every step of their journey together.</w:t>
      </w:r>
    </w:p>
    <w:p w14:paraId="7747F6B8" w14:textId="77777777" w:rsidR="001D5939" w:rsidRPr="001D5939" w:rsidRDefault="001D5939">
      <w:pPr>
        <w:rPr>
          <w:rStyle w:val="normaltextrun"/>
          <w:rFonts w:ascii="Arial" w:hAnsi="Arial" w:cs="Arial"/>
          <w:shd w:val="clear" w:color="auto" w:fill="FFFFFF"/>
        </w:rPr>
      </w:pPr>
    </w:p>
    <w:p w14:paraId="770C9550" w14:textId="62655B9E" w:rsidR="00E4577D" w:rsidRPr="001D5939" w:rsidRDefault="000526B3" w:rsidP="00E4577D">
      <w:pPr>
        <w:rPr>
          <w:rFonts w:ascii="Arial" w:hAnsi="Arial" w:cs="Arial"/>
          <w:b/>
          <w:bCs/>
          <w:color w:val="000000"/>
          <w:sz w:val="28"/>
          <w:szCs w:val="28"/>
          <w:shd w:val="clear" w:color="auto" w:fill="FFFFFF"/>
        </w:rPr>
      </w:pPr>
      <w:r>
        <w:rPr>
          <w:rStyle w:val="normaltextrun"/>
          <w:rFonts w:ascii="Arial" w:hAnsi="Arial" w:cs="Arial"/>
          <w:b/>
          <w:bCs/>
          <w:color w:val="000000"/>
          <w:sz w:val="28"/>
          <w:szCs w:val="28"/>
          <w:shd w:val="clear" w:color="auto" w:fill="FFFFFF"/>
        </w:rPr>
        <w:t>REFERENCE</w:t>
      </w:r>
      <w:r w:rsidR="005C1131">
        <w:rPr>
          <w:rStyle w:val="normaltextrun"/>
          <w:rFonts w:ascii="Arial" w:hAnsi="Arial" w:cs="Arial"/>
          <w:b/>
          <w:bCs/>
          <w:color w:val="000000"/>
          <w:sz w:val="28"/>
          <w:szCs w:val="28"/>
          <w:shd w:val="clear" w:color="auto" w:fill="FFFFFF"/>
        </w:rPr>
        <w:t xml:space="preserve"> </w:t>
      </w:r>
      <w:r>
        <w:rPr>
          <w:rStyle w:val="normaltextrun"/>
          <w:rFonts w:ascii="Arial" w:hAnsi="Arial" w:cs="Arial"/>
          <w:b/>
          <w:bCs/>
          <w:color w:val="000000"/>
          <w:sz w:val="28"/>
          <w:szCs w:val="28"/>
          <w:shd w:val="clear" w:color="auto" w:fill="FFFFFF"/>
        </w:rPr>
        <w:t xml:space="preserve">LIST </w:t>
      </w:r>
      <w:bookmarkStart w:id="4" w:name="_Hlk86301495"/>
    </w:p>
    <w:p w14:paraId="613C58BF" w14:textId="1CCEF42F" w:rsidR="002312D0" w:rsidRDefault="002312D0" w:rsidP="00C85F7C">
      <w:pPr>
        <w:rPr>
          <w:rFonts w:ascii="Arial" w:hAnsi="Arial" w:cs="Arial"/>
          <w:shd w:val="clear" w:color="auto" w:fill="FFFFFF"/>
        </w:rPr>
      </w:pPr>
      <w:r>
        <w:rPr>
          <w:rFonts w:ascii="Arial" w:hAnsi="Arial" w:cs="Arial"/>
          <w:shd w:val="clear" w:color="auto" w:fill="FFFFFF"/>
        </w:rPr>
        <w:t>BERA, published on 13</w:t>
      </w:r>
      <w:r w:rsidRPr="002312D0">
        <w:rPr>
          <w:rFonts w:ascii="Arial" w:hAnsi="Arial" w:cs="Arial"/>
          <w:shd w:val="clear" w:color="auto" w:fill="FFFFFF"/>
          <w:vertAlign w:val="superscript"/>
        </w:rPr>
        <w:t>th</w:t>
      </w:r>
      <w:r>
        <w:rPr>
          <w:rFonts w:ascii="Arial" w:hAnsi="Arial" w:cs="Arial"/>
          <w:shd w:val="clear" w:color="auto" w:fill="FFFFFF"/>
        </w:rPr>
        <w:t xml:space="preserve"> August 2019, </w:t>
      </w:r>
      <w:r w:rsidRPr="002312D0">
        <w:rPr>
          <w:rFonts w:ascii="Arial" w:hAnsi="Arial" w:cs="Arial"/>
          <w:shd w:val="clear" w:color="auto" w:fill="FFFFFF"/>
        </w:rPr>
        <w:t>Ethical Guidelines for Educational Research, fourth edition (2018)</w:t>
      </w:r>
      <w:r>
        <w:rPr>
          <w:rFonts w:ascii="Arial" w:hAnsi="Arial" w:cs="Arial"/>
          <w:shd w:val="clear" w:color="auto" w:fill="FFFFFF"/>
        </w:rPr>
        <w:t xml:space="preserve"> </w:t>
      </w:r>
      <w:hyperlink r:id="rId8" w:history="1">
        <w:r w:rsidRPr="00E87695">
          <w:rPr>
            <w:rStyle w:val="Hyperlink"/>
            <w:rFonts w:ascii="Arial" w:hAnsi="Arial" w:cs="Arial"/>
            <w:shd w:val="clear" w:color="auto" w:fill="FFFFFF"/>
          </w:rPr>
          <w:t>https://www.bera.ac.uk/publication/ethical-guidelines-for-educational-research-2018-online</w:t>
        </w:r>
      </w:hyperlink>
      <w:r>
        <w:rPr>
          <w:rFonts w:ascii="Arial" w:hAnsi="Arial" w:cs="Arial"/>
          <w:shd w:val="clear" w:color="auto" w:fill="FFFFFF"/>
        </w:rPr>
        <w:t>.  (Accessed on 28</w:t>
      </w:r>
      <w:r w:rsidRPr="002312D0">
        <w:rPr>
          <w:rFonts w:ascii="Arial" w:hAnsi="Arial" w:cs="Arial"/>
          <w:shd w:val="clear" w:color="auto" w:fill="FFFFFF"/>
          <w:vertAlign w:val="superscript"/>
        </w:rPr>
        <w:t>th</w:t>
      </w:r>
      <w:r>
        <w:rPr>
          <w:rFonts w:ascii="Arial" w:hAnsi="Arial" w:cs="Arial"/>
          <w:shd w:val="clear" w:color="auto" w:fill="FFFFFF"/>
        </w:rPr>
        <w:t xml:space="preserve"> October 2021.)</w:t>
      </w:r>
    </w:p>
    <w:p w14:paraId="7E0D1BC8" w14:textId="5CA5D72A" w:rsidR="00D83D07" w:rsidRDefault="00D83D07" w:rsidP="00C85F7C">
      <w:pPr>
        <w:rPr>
          <w:rFonts w:ascii="Arial" w:hAnsi="Arial" w:cs="Arial"/>
          <w:shd w:val="clear" w:color="auto" w:fill="FFFFFF"/>
        </w:rPr>
      </w:pPr>
      <w:r w:rsidRPr="00D83D07">
        <w:rPr>
          <w:rFonts w:ascii="Arial" w:hAnsi="Arial" w:cs="Arial"/>
          <w:shd w:val="clear" w:color="auto" w:fill="FFFFFF"/>
        </w:rPr>
        <w:t>Brookfield, S. (1995). Becoming a Critically Reflective Teacher. San Francisco: Jossey-Bass.</w:t>
      </w:r>
    </w:p>
    <w:p w14:paraId="5D94349C" w14:textId="6D4497C1" w:rsidR="0028001F" w:rsidRDefault="0028001F" w:rsidP="00C85F7C">
      <w:pPr>
        <w:rPr>
          <w:rFonts w:ascii="Arial" w:hAnsi="Arial" w:cs="Arial"/>
          <w:shd w:val="clear" w:color="auto" w:fill="FFFFFF"/>
        </w:rPr>
      </w:pPr>
      <w:r w:rsidRPr="0028001F">
        <w:rPr>
          <w:rFonts w:ascii="Arial" w:hAnsi="Arial" w:cs="Arial"/>
          <w:shd w:val="clear" w:color="auto" w:fill="FFFFFF"/>
        </w:rPr>
        <w:t xml:space="preserve">Chase, C.C., Chin, D.B., </w:t>
      </w:r>
      <w:proofErr w:type="spellStart"/>
      <w:r w:rsidRPr="0028001F">
        <w:rPr>
          <w:rFonts w:ascii="Arial" w:hAnsi="Arial" w:cs="Arial"/>
          <w:shd w:val="clear" w:color="auto" w:fill="FFFFFF"/>
        </w:rPr>
        <w:t>Oppezzo</w:t>
      </w:r>
      <w:proofErr w:type="spellEnd"/>
      <w:r w:rsidRPr="0028001F">
        <w:rPr>
          <w:rFonts w:ascii="Arial" w:hAnsi="Arial" w:cs="Arial"/>
          <w:shd w:val="clear" w:color="auto" w:fill="FFFFFF"/>
        </w:rPr>
        <w:t>, M.A. </w:t>
      </w:r>
      <w:r w:rsidRPr="0028001F">
        <w:rPr>
          <w:rFonts w:ascii="Arial" w:hAnsi="Arial" w:cs="Arial"/>
          <w:i/>
          <w:iCs/>
          <w:shd w:val="clear" w:color="auto" w:fill="FFFFFF"/>
        </w:rPr>
        <w:t>et al.</w:t>
      </w:r>
      <w:r w:rsidRPr="0028001F">
        <w:rPr>
          <w:rFonts w:ascii="Arial" w:hAnsi="Arial" w:cs="Arial"/>
          <w:shd w:val="clear" w:color="auto" w:fill="FFFFFF"/>
        </w:rPr>
        <w:t> Teachable Agents and the Protégé Effect: Increasing the Effort Towards Learning. </w:t>
      </w:r>
      <w:r w:rsidRPr="0028001F">
        <w:rPr>
          <w:rFonts w:ascii="Arial" w:hAnsi="Arial" w:cs="Arial"/>
          <w:i/>
          <w:iCs/>
          <w:shd w:val="clear" w:color="auto" w:fill="FFFFFF"/>
        </w:rPr>
        <w:t xml:space="preserve">J Sci </w:t>
      </w:r>
      <w:proofErr w:type="spellStart"/>
      <w:r w:rsidRPr="0028001F">
        <w:rPr>
          <w:rFonts w:ascii="Arial" w:hAnsi="Arial" w:cs="Arial"/>
          <w:i/>
          <w:iCs/>
          <w:shd w:val="clear" w:color="auto" w:fill="FFFFFF"/>
        </w:rPr>
        <w:t>Educ</w:t>
      </w:r>
      <w:proofErr w:type="spellEnd"/>
      <w:r w:rsidRPr="0028001F">
        <w:rPr>
          <w:rFonts w:ascii="Arial" w:hAnsi="Arial" w:cs="Arial"/>
          <w:i/>
          <w:iCs/>
          <w:shd w:val="clear" w:color="auto" w:fill="FFFFFF"/>
        </w:rPr>
        <w:t xml:space="preserve"> </w:t>
      </w:r>
      <w:proofErr w:type="spellStart"/>
      <w:r w:rsidRPr="0028001F">
        <w:rPr>
          <w:rFonts w:ascii="Arial" w:hAnsi="Arial" w:cs="Arial"/>
          <w:i/>
          <w:iCs/>
          <w:shd w:val="clear" w:color="auto" w:fill="FFFFFF"/>
        </w:rPr>
        <w:t>Technol</w:t>
      </w:r>
      <w:proofErr w:type="spellEnd"/>
      <w:r w:rsidRPr="0028001F">
        <w:rPr>
          <w:rFonts w:ascii="Arial" w:hAnsi="Arial" w:cs="Arial"/>
          <w:shd w:val="clear" w:color="auto" w:fill="FFFFFF"/>
        </w:rPr>
        <w:t> </w:t>
      </w:r>
      <w:r w:rsidRPr="0028001F">
        <w:rPr>
          <w:rFonts w:ascii="Arial" w:hAnsi="Arial" w:cs="Arial"/>
          <w:b/>
          <w:bCs/>
          <w:shd w:val="clear" w:color="auto" w:fill="FFFFFF"/>
        </w:rPr>
        <w:t>18, </w:t>
      </w:r>
      <w:r w:rsidRPr="0028001F">
        <w:rPr>
          <w:rFonts w:ascii="Arial" w:hAnsi="Arial" w:cs="Arial"/>
          <w:shd w:val="clear" w:color="auto" w:fill="FFFFFF"/>
        </w:rPr>
        <w:t>334–352 (2009).</w:t>
      </w:r>
    </w:p>
    <w:p w14:paraId="47841ED1" w14:textId="23C61A3D" w:rsidR="0046355E" w:rsidRDefault="0046355E" w:rsidP="0046355E">
      <w:pPr>
        <w:rPr>
          <w:rFonts w:ascii="Arial" w:hAnsi="Arial" w:cs="Arial"/>
          <w:shd w:val="clear" w:color="auto" w:fill="FFFFFF"/>
        </w:rPr>
      </w:pPr>
      <w:bookmarkStart w:id="5" w:name="_Hlk86323711"/>
      <w:r w:rsidRPr="0046355E">
        <w:rPr>
          <w:rFonts w:ascii="Arial" w:hAnsi="Arial" w:cs="Arial"/>
          <w:shd w:val="clear" w:color="auto" w:fill="FFFFFF"/>
        </w:rPr>
        <w:t xml:space="preserve">Conn, C. &amp; Hutt, M. (2020) </w:t>
      </w:r>
      <w:bookmarkEnd w:id="5"/>
      <w:r w:rsidRPr="0046355E">
        <w:rPr>
          <w:rFonts w:ascii="Arial" w:hAnsi="Arial" w:cs="Arial"/>
          <w:shd w:val="clear" w:color="auto" w:fill="FFFFFF"/>
        </w:rPr>
        <w:t>Successful futures for all? Additional learning needs in Wales in the light of curriculum reform. British journal of special education. [Online] 47 (2), 152–169.</w:t>
      </w:r>
    </w:p>
    <w:p w14:paraId="36347DBE" w14:textId="0B188A73" w:rsidR="00434B37" w:rsidRDefault="00434B37" w:rsidP="00C85F7C">
      <w:pPr>
        <w:rPr>
          <w:rFonts w:ascii="Arial" w:hAnsi="Arial" w:cs="Arial"/>
          <w:shd w:val="clear" w:color="auto" w:fill="FFFFFF"/>
        </w:rPr>
      </w:pPr>
      <w:r>
        <w:rPr>
          <w:rFonts w:ascii="Arial" w:hAnsi="Arial" w:cs="Arial"/>
          <w:shd w:val="clear" w:color="auto" w:fill="FFFFFF"/>
        </w:rPr>
        <w:t xml:space="preserve">Donaldson, G (2015).  Successful Futures.  Available at: </w:t>
      </w:r>
      <w:hyperlink r:id="rId9" w:history="1">
        <w:r w:rsidRPr="00E87695">
          <w:rPr>
            <w:rStyle w:val="Hyperlink"/>
            <w:rFonts w:ascii="Arial" w:hAnsi="Arial" w:cs="Arial"/>
            <w:shd w:val="clear" w:color="auto" w:fill="FFFFFF"/>
          </w:rPr>
          <w:t>https://gov.wales/sites/default/files/publications/2018-03/successful-futures.pdf</w:t>
        </w:r>
      </w:hyperlink>
      <w:r>
        <w:rPr>
          <w:rFonts w:ascii="Arial" w:hAnsi="Arial" w:cs="Arial"/>
          <w:shd w:val="clear" w:color="auto" w:fill="FFFFFF"/>
        </w:rPr>
        <w:t xml:space="preserve"> (Accessed: 28</w:t>
      </w:r>
      <w:r w:rsidRPr="00434B37">
        <w:rPr>
          <w:rFonts w:ascii="Arial" w:hAnsi="Arial" w:cs="Arial"/>
          <w:shd w:val="clear" w:color="auto" w:fill="FFFFFF"/>
          <w:vertAlign w:val="superscript"/>
        </w:rPr>
        <w:t>th</w:t>
      </w:r>
      <w:r>
        <w:rPr>
          <w:rFonts w:ascii="Arial" w:hAnsi="Arial" w:cs="Arial"/>
          <w:shd w:val="clear" w:color="auto" w:fill="FFFFFF"/>
        </w:rPr>
        <w:t xml:space="preserve"> October 2021)</w:t>
      </w:r>
    </w:p>
    <w:p w14:paraId="610B6C6F" w14:textId="0E4BD3AA" w:rsidR="00D83D07" w:rsidRDefault="0024304B" w:rsidP="00C85F7C">
      <w:pPr>
        <w:rPr>
          <w:rFonts w:ascii="Arial" w:hAnsi="Arial" w:cs="Arial"/>
          <w:shd w:val="clear" w:color="auto" w:fill="FFFFFF"/>
        </w:rPr>
      </w:pPr>
      <w:r w:rsidRPr="0024304B">
        <w:rPr>
          <w:rFonts w:ascii="Arial" w:hAnsi="Arial" w:cs="Arial"/>
          <w:shd w:val="clear" w:color="auto" w:fill="FFFFFF"/>
        </w:rPr>
        <w:t>Double, K. S. et al. (2020) The Impact of Peer Assessment on Academic Performance: A Meta-analysis of Control Group Studies. Educational psychology review. [Online] 32 (2), 481–509.</w:t>
      </w:r>
    </w:p>
    <w:p w14:paraId="62AE8639" w14:textId="3F2EABF0" w:rsidR="0003237B" w:rsidRDefault="0003237B" w:rsidP="00C85F7C">
      <w:pPr>
        <w:rPr>
          <w:rFonts w:ascii="Arial" w:hAnsi="Arial" w:cs="Arial"/>
          <w:shd w:val="clear" w:color="auto" w:fill="FFFFFF"/>
        </w:rPr>
      </w:pPr>
      <w:r w:rsidRPr="0028001F">
        <w:rPr>
          <w:rFonts w:ascii="Arial" w:hAnsi="Arial" w:cs="Arial"/>
          <w:highlight w:val="black"/>
          <w:shd w:val="clear" w:color="auto" w:fill="FFFFFF"/>
        </w:rPr>
        <w:t>Harvard</w:t>
      </w:r>
      <w:r w:rsidR="0028001F" w:rsidRPr="0028001F">
        <w:rPr>
          <w:rFonts w:ascii="Arial" w:hAnsi="Arial" w:cs="Arial"/>
          <w:highlight w:val="black"/>
          <w:shd w:val="clear" w:color="auto" w:fill="FFFFFF"/>
        </w:rPr>
        <w:t>, T.</w:t>
      </w:r>
      <w:r w:rsidR="0028001F">
        <w:rPr>
          <w:rFonts w:ascii="Arial" w:hAnsi="Arial" w:cs="Arial"/>
          <w:shd w:val="clear" w:color="auto" w:fill="FFFFFF"/>
        </w:rPr>
        <w:t xml:space="preserve"> Deputy Head</w:t>
      </w:r>
      <w:r w:rsidRPr="0028001F">
        <w:rPr>
          <w:rFonts w:ascii="Arial" w:hAnsi="Arial" w:cs="Arial"/>
          <w:shd w:val="clear" w:color="auto" w:fill="FFFFFF"/>
        </w:rPr>
        <w:t xml:space="preserve">, </w:t>
      </w:r>
      <w:r w:rsidRPr="0028001F">
        <w:rPr>
          <w:rFonts w:ascii="Arial" w:hAnsi="Arial" w:cs="Arial"/>
          <w:highlight w:val="black"/>
          <w:shd w:val="clear" w:color="auto" w:fill="FFFFFF"/>
        </w:rPr>
        <w:t xml:space="preserve">Ysgol </w:t>
      </w:r>
      <w:proofErr w:type="spellStart"/>
      <w:r w:rsidRPr="0028001F">
        <w:rPr>
          <w:rFonts w:ascii="Arial" w:hAnsi="Arial" w:cs="Arial"/>
          <w:highlight w:val="black"/>
          <w:shd w:val="clear" w:color="auto" w:fill="FFFFFF"/>
        </w:rPr>
        <w:t>Golwg</w:t>
      </w:r>
      <w:proofErr w:type="spellEnd"/>
      <w:r w:rsidRPr="0028001F">
        <w:rPr>
          <w:rFonts w:ascii="Arial" w:hAnsi="Arial" w:cs="Arial"/>
          <w:highlight w:val="black"/>
          <w:shd w:val="clear" w:color="auto" w:fill="FFFFFF"/>
        </w:rPr>
        <w:t xml:space="preserve"> y Cwm, </w:t>
      </w:r>
      <w:proofErr w:type="spellStart"/>
      <w:r w:rsidRPr="0028001F">
        <w:rPr>
          <w:rFonts w:ascii="Arial" w:hAnsi="Arial" w:cs="Arial"/>
          <w:highlight w:val="black"/>
          <w:shd w:val="clear" w:color="auto" w:fill="FFFFFF"/>
        </w:rPr>
        <w:t>Ystradgynlais</w:t>
      </w:r>
      <w:proofErr w:type="spellEnd"/>
      <w:r w:rsidRPr="0028001F">
        <w:rPr>
          <w:rFonts w:ascii="Arial" w:hAnsi="Arial" w:cs="Arial"/>
          <w:highlight w:val="black"/>
          <w:shd w:val="clear" w:color="auto" w:fill="FFFFFF"/>
        </w:rPr>
        <w:t>,</w:t>
      </w:r>
      <w:r>
        <w:rPr>
          <w:rFonts w:ascii="Arial" w:hAnsi="Arial" w:cs="Arial"/>
          <w:shd w:val="clear" w:color="auto" w:fill="FFFFFF"/>
        </w:rPr>
        <w:t xml:space="preserve"> Powys, Wale</w:t>
      </w:r>
      <w:r w:rsidR="00745969">
        <w:rPr>
          <w:rFonts w:ascii="Arial" w:hAnsi="Arial" w:cs="Arial"/>
          <w:shd w:val="clear" w:color="auto" w:fill="FFFFFF"/>
        </w:rPr>
        <w:t>s. October 2021.</w:t>
      </w:r>
    </w:p>
    <w:p w14:paraId="57A314EC" w14:textId="49987BDC" w:rsidR="00745969" w:rsidRDefault="00E625C7" w:rsidP="00C85F7C">
      <w:pPr>
        <w:rPr>
          <w:rFonts w:ascii="Arial" w:hAnsi="Arial" w:cs="Arial"/>
          <w:shd w:val="clear" w:color="auto" w:fill="FFFFFF"/>
        </w:rPr>
      </w:pPr>
      <w:r>
        <w:rPr>
          <w:rFonts w:ascii="Arial" w:hAnsi="Arial" w:cs="Arial"/>
          <w:shd w:val="clear" w:color="auto" w:fill="FFFFFF"/>
        </w:rPr>
        <w:t xml:space="preserve">Estyn (2015) Available at: </w:t>
      </w:r>
      <w:r w:rsidR="00745969" w:rsidRPr="00745969">
        <w:rPr>
          <w:rFonts w:ascii="Arial" w:hAnsi="Arial" w:cs="Arial"/>
          <w:shd w:val="clear" w:color="auto" w:fill="FFFFFF"/>
        </w:rPr>
        <w:t>https://www.estyn.gov.wales/</w:t>
      </w:r>
      <w:r w:rsidR="00745969" w:rsidRPr="00745969">
        <w:rPr>
          <w:rFonts w:ascii="Arial" w:hAnsi="Arial" w:cs="Arial"/>
          <w:highlight w:val="black"/>
          <w:shd w:val="clear" w:color="auto" w:fill="FFFFFF"/>
        </w:rPr>
        <w:t>provider/6662150</w:t>
      </w:r>
    </w:p>
    <w:p w14:paraId="30901272" w14:textId="00FBBC30" w:rsidR="00E625C7" w:rsidRDefault="00E625C7" w:rsidP="00C85F7C">
      <w:pPr>
        <w:rPr>
          <w:rFonts w:ascii="Arial" w:hAnsi="Arial" w:cs="Arial"/>
          <w:shd w:val="clear" w:color="auto" w:fill="FFFFFF"/>
        </w:rPr>
      </w:pPr>
      <w:r>
        <w:rPr>
          <w:rFonts w:ascii="Arial" w:hAnsi="Arial" w:cs="Arial"/>
          <w:shd w:val="clear" w:color="auto" w:fill="FFFFFF"/>
        </w:rPr>
        <w:t>(Accessed: 18</w:t>
      </w:r>
      <w:r w:rsidRPr="00E625C7">
        <w:rPr>
          <w:rFonts w:ascii="Arial" w:hAnsi="Arial" w:cs="Arial"/>
          <w:shd w:val="clear" w:color="auto" w:fill="FFFFFF"/>
          <w:vertAlign w:val="superscript"/>
        </w:rPr>
        <w:t>th</w:t>
      </w:r>
      <w:r>
        <w:rPr>
          <w:rFonts w:ascii="Arial" w:hAnsi="Arial" w:cs="Arial"/>
          <w:shd w:val="clear" w:color="auto" w:fill="FFFFFF"/>
        </w:rPr>
        <w:t xml:space="preserve"> October 2021)</w:t>
      </w:r>
    </w:p>
    <w:p w14:paraId="73726C3D" w14:textId="7D53CAF0" w:rsidR="003D62A2" w:rsidRDefault="003D62A2" w:rsidP="00C85F7C">
      <w:pPr>
        <w:rPr>
          <w:rFonts w:ascii="Arial" w:hAnsi="Arial" w:cs="Arial"/>
          <w:shd w:val="clear" w:color="auto" w:fill="FFFFFF"/>
        </w:rPr>
      </w:pPr>
      <w:r>
        <w:rPr>
          <w:rFonts w:ascii="Arial" w:hAnsi="Arial" w:cs="Arial"/>
          <w:shd w:val="clear" w:color="auto" w:fill="FFFFFF"/>
        </w:rPr>
        <w:t>Estyn</w:t>
      </w:r>
      <w:r w:rsidR="00942026">
        <w:rPr>
          <w:rFonts w:ascii="Arial" w:hAnsi="Arial" w:cs="Arial"/>
          <w:shd w:val="clear" w:color="auto" w:fill="FFFFFF"/>
        </w:rPr>
        <w:t xml:space="preserve"> (</w:t>
      </w:r>
      <w:proofErr w:type="gramStart"/>
      <w:r w:rsidR="00942026">
        <w:rPr>
          <w:rFonts w:ascii="Arial" w:hAnsi="Arial" w:cs="Arial"/>
          <w:shd w:val="clear" w:color="auto" w:fill="FFFFFF"/>
        </w:rPr>
        <w:t>October,</w:t>
      </w:r>
      <w:proofErr w:type="gramEnd"/>
      <w:r w:rsidR="00942026">
        <w:rPr>
          <w:rFonts w:ascii="Arial" w:hAnsi="Arial" w:cs="Arial"/>
          <w:shd w:val="clear" w:color="auto" w:fill="FFFFFF"/>
        </w:rPr>
        <w:t xml:space="preserve"> 2021)</w:t>
      </w:r>
      <w:r>
        <w:rPr>
          <w:rFonts w:ascii="Arial" w:hAnsi="Arial" w:cs="Arial"/>
          <w:shd w:val="clear" w:color="auto" w:fill="FFFFFF"/>
        </w:rPr>
        <w:t xml:space="preserve"> </w:t>
      </w:r>
      <w:r w:rsidRPr="003D62A2">
        <w:rPr>
          <w:rFonts w:ascii="Arial" w:hAnsi="Arial" w:cs="Arial"/>
          <w:shd w:val="clear" w:color="auto" w:fill="FFFFFF"/>
        </w:rPr>
        <w:t>https://www.estyn.gov.wales/thematic-report/teaching-welsh-history-including-black-asian-and-minority-ethnic-history-identity</w:t>
      </w:r>
    </w:p>
    <w:p w14:paraId="0308279D" w14:textId="169B10D9" w:rsidR="00AD5231" w:rsidRDefault="00297601" w:rsidP="00C85F7C">
      <w:pPr>
        <w:rPr>
          <w:rFonts w:ascii="Arial" w:hAnsi="Arial" w:cs="Arial"/>
          <w:shd w:val="clear" w:color="auto" w:fill="FFFFFF"/>
        </w:rPr>
      </w:pPr>
      <w:r w:rsidRPr="00297601">
        <w:rPr>
          <w:rFonts w:ascii="Arial" w:hAnsi="Arial" w:cs="Arial"/>
          <w:shd w:val="clear" w:color="auto" w:fill="FFFFFF"/>
        </w:rPr>
        <w:t xml:space="preserve">Fiorella, L. &amp; Mayer, R. E. (2013) </w:t>
      </w:r>
      <w:bookmarkEnd w:id="4"/>
      <w:r w:rsidRPr="00297601">
        <w:rPr>
          <w:rFonts w:ascii="Arial" w:hAnsi="Arial" w:cs="Arial"/>
          <w:shd w:val="clear" w:color="auto" w:fill="FFFFFF"/>
        </w:rPr>
        <w:t>The relative benefits of learning by teaching and teaching expectancy. Contemporary educational psychology. [Online] 38 (4), 281–288.</w:t>
      </w:r>
    </w:p>
    <w:p w14:paraId="5916CD3E" w14:textId="67B1446E" w:rsidR="00AD5231" w:rsidRDefault="00AD5231" w:rsidP="00C85F7C">
      <w:pPr>
        <w:rPr>
          <w:rFonts w:ascii="Arial" w:hAnsi="Arial" w:cs="Arial"/>
          <w:shd w:val="clear" w:color="auto" w:fill="FFFFFF"/>
        </w:rPr>
      </w:pPr>
      <w:r w:rsidRPr="00AD5231">
        <w:rPr>
          <w:rFonts w:ascii="Arial" w:hAnsi="Arial" w:cs="Arial"/>
          <w:shd w:val="clear" w:color="auto" w:fill="FFFFFF"/>
        </w:rPr>
        <w:t>Gibbs, G. (1988). Learning by doing: A guide to teaching and learning methods. London: Further Education Unit.</w:t>
      </w:r>
    </w:p>
    <w:p w14:paraId="5220F0E9" w14:textId="6AE472D9" w:rsidR="00E4577D" w:rsidRDefault="00E4577D" w:rsidP="00C85F7C">
      <w:pPr>
        <w:rPr>
          <w:rFonts w:ascii="Arial" w:hAnsi="Arial" w:cs="Arial"/>
          <w:shd w:val="clear" w:color="auto" w:fill="FFFFFF"/>
        </w:rPr>
      </w:pPr>
      <w:r w:rsidRPr="00E4577D">
        <w:rPr>
          <w:rFonts w:ascii="Arial" w:hAnsi="Arial" w:cs="Arial"/>
          <w:shd w:val="clear" w:color="auto" w:fill="FFFFFF"/>
        </w:rPr>
        <w:t>Hargreaves</w:t>
      </w:r>
      <w:r>
        <w:rPr>
          <w:rFonts w:ascii="Arial" w:hAnsi="Arial" w:cs="Arial"/>
          <w:shd w:val="clear" w:color="auto" w:fill="FFFFFF"/>
        </w:rPr>
        <w:t xml:space="preserve"> E.</w:t>
      </w:r>
      <w:r w:rsidRPr="00E4577D">
        <w:rPr>
          <w:rFonts w:ascii="Arial" w:hAnsi="Arial" w:cs="Arial"/>
          <w:shd w:val="clear" w:color="auto" w:fill="FFFFFF"/>
        </w:rPr>
        <w:t xml:space="preserve">, </w:t>
      </w:r>
      <w:proofErr w:type="spellStart"/>
      <w:r w:rsidRPr="00E4577D">
        <w:rPr>
          <w:rFonts w:ascii="Arial" w:hAnsi="Arial" w:cs="Arial"/>
          <w:shd w:val="clear" w:color="auto" w:fill="FFFFFF"/>
        </w:rPr>
        <w:t>Elhawary</w:t>
      </w:r>
      <w:proofErr w:type="spellEnd"/>
      <w:r>
        <w:rPr>
          <w:rFonts w:ascii="Arial" w:hAnsi="Arial" w:cs="Arial"/>
          <w:shd w:val="clear" w:color="auto" w:fill="FFFFFF"/>
        </w:rPr>
        <w:t xml:space="preserve"> D.</w:t>
      </w:r>
      <w:r w:rsidRPr="00E4577D">
        <w:rPr>
          <w:rFonts w:ascii="Arial" w:hAnsi="Arial" w:cs="Arial"/>
          <w:shd w:val="clear" w:color="auto" w:fill="FFFFFF"/>
        </w:rPr>
        <w:t xml:space="preserve"> &amp; </w:t>
      </w:r>
      <w:proofErr w:type="spellStart"/>
      <w:r w:rsidRPr="00E4577D">
        <w:rPr>
          <w:rFonts w:ascii="Arial" w:hAnsi="Arial" w:cs="Arial"/>
          <w:shd w:val="clear" w:color="auto" w:fill="FFFFFF"/>
        </w:rPr>
        <w:t>Mahgoub</w:t>
      </w:r>
      <w:proofErr w:type="spellEnd"/>
      <w:r>
        <w:rPr>
          <w:rFonts w:ascii="Arial" w:hAnsi="Arial" w:cs="Arial"/>
          <w:shd w:val="clear" w:color="auto" w:fill="FFFFFF"/>
        </w:rPr>
        <w:t xml:space="preserve"> M</w:t>
      </w:r>
      <w:r w:rsidRPr="00E4577D">
        <w:rPr>
          <w:rFonts w:ascii="Arial" w:hAnsi="Arial" w:cs="Arial"/>
          <w:shd w:val="clear" w:color="auto" w:fill="FFFFFF"/>
        </w:rPr>
        <w:t xml:space="preserve"> (2020) ‘One girl had a different idea’: children’s perspectives on learning and teaching models in the traditional classroom, Education 3-13, 48:1, 87-99, DOI: 10.1080/03004279.2019.1586975</w:t>
      </w:r>
    </w:p>
    <w:p w14:paraId="1A3B26C7" w14:textId="5AC852E5" w:rsidR="003B65AE" w:rsidRDefault="003B65AE" w:rsidP="00C85F7C">
      <w:pPr>
        <w:rPr>
          <w:rFonts w:ascii="Arial" w:hAnsi="Arial" w:cs="Arial"/>
          <w:shd w:val="clear" w:color="auto" w:fill="FFFFFF"/>
        </w:rPr>
      </w:pPr>
      <w:r w:rsidRPr="003B65AE">
        <w:rPr>
          <w:rFonts w:ascii="Arial" w:hAnsi="Arial" w:cs="Arial"/>
          <w:shd w:val="clear" w:color="auto" w:fill="FFFFFF"/>
        </w:rPr>
        <w:t>Hattie, J.A.C. (2003, October). Teachers make a difference: What is the research evidence? Paper presented at the Building Teacher Quality: What does the research tell us ACER Research Conference, Melbourne, Australia. Retrieved from http://research.acer.edu.au/research_conference_2003/4/</w:t>
      </w:r>
    </w:p>
    <w:p w14:paraId="5B01075A" w14:textId="12925E89" w:rsidR="0028001F" w:rsidRDefault="0028001F" w:rsidP="00C85F7C">
      <w:pPr>
        <w:rPr>
          <w:rFonts w:ascii="Arial" w:hAnsi="Arial" w:cs="Arial"/>
          <w:shd w:val="clear" w:color="auto" w:fill="FFFFFF"/>
        </w:rPr>
      </w:pPr>
      <w:r w:rsidRPr="0028001F">
        <w:rPr>
          <w:rFonts w:ascii="Arial" w:hAnsi="Arial" w:cs="Arial"/>
          <w:shd w:val="clear" w:color="auto" w:fill="FFFFFF"/>
        </w:rPr>
        <w:t>Kolb, D (1984). Experiential learning: Experience as the source of learning and development (Vol. 1). Englewood Cliffs, NJ: Prentice-Hall.</w:t>
      </w:r>
    </w:p>
    <w:p w14:paraId="49792539" w14:textId="00804008" w:rsidR="003D62A2" w:rsidRPr="003D62A2" w:rsidRDefault="003D62A2" w:rsidP="003D62A2">
      <w:r w:rsidRPr="003D62A2">
        <w:rPr>
          <w:rFonts w:ascii="Arial" w:hAnsi="Arial" w:cs="Arial"/>
          <w:shd w:val="clear" w:color="auto" w:fill="FFFFFF"/>
        </w:rPr>
        <w:lastRenderedPageBreak/>
        <w:t xml:space="preserve">The Pioneer, New </w:t>
      </w:r>
      <w:proofErr w:type="spellStart"/>
      <w:r w:rsidRPr="003D62A2">
        <w:rPr>
          <w:rFonts w:ascii="Arial" w:hAnsi="Arial" w:cs="Arial"/>
          <w:shd w:val="clear" w:color="auto" w:fill="FFFFFF"/>
        </w:rPr>
        <w:t>Dehli</w:t>
      </w:r>
      <w:proofErr w:type="spellEnd"/>
      <w:r w:rsidRPr="003D62A2">
        <w:rPr>
          <w:rFonts w:ascii="Arial" w:hAnsi="Arial" w:cs="Arial"/>
          <w:shd w:val="clear" w:color="auto" w:fill="FFFFFF"/>
        </w:rPr>
        <w:t xml:space="preserve"> 26/10/2015</w:t>
      </w:r>
      <w:r>
        <w:rPr>
          <w:rFonts w:ascii="Arial" w:hAnsi="Arial" w:cs="Arial"/>
          <w:shd w:val="clear" w:color="auto" w:fill="FFFFFF"/>
        </w:rPr>
        <w:t xml:space="preserve">. Available at: </w:t>
      </w:r>
      <w:hyperlink r:id="rId10" w:history="1">
        <w:r w:rsidRPr="00E87695">
          <w:rPr>
            <w:rStyle w:val="Hyperlink"/>
            <w:rFonts w:ascii="Arial" w:hAnsi="Arial" w:cs="Arial"/>
            <w:shd w:val="clear" w:color="auto" w:fill="FFFFFF"/>
          </w:rPr>
          <w:t>https://www.proquest.com/newspapers/follow-right-mode/docview/1726582756/se-2?accountid=130472</w:t>
        </w:r>
      </w:hyperlink>
      <w:r>
        <w:rPr>
          <w:rFonts w:ascii="Arial" w:hAnsi="Arial" w:cs="Arial"/>
          <w:shd w:val="clear" w:color="auto" w:fill="FFFFFF"/>
        </w:rPr>
        <w:t xml:space="preserve"> (accessed: 19</w:t>
      </w:r>
      <w:r w:rsidRPr="003D62A2">
        <w:rPr>
          <w:rFonts w:ascii="Arial" w:hAnsi="Arial" w:cs="Arial"/>
          <w:shd w:val="clear" w:color="auto" w:fill="FFFFFF"/>
          <w:vertAlign w:val="superscript"/>
        </w:rPr>
        <w:t>th</w:t>
      </w:r>
      <w:r>
        <w:rPr>
          <w:rFonts w:ascii="Arial" w:hAnsi="Arial" w:cs="Arial"/>
          <w:shd w:val="clear" w:color="auto" w:fill="FFFFFF"/>
        </w:rPr>
        <w:t xml:space="preserve"> October 2021)</w:t>
      </w:r>
    </w:p>
    <w:p w14:paraId="67A00428" w14:textId="044A16E5" w:rsidR="00297601" w:rsidRDefault="00745F1E" w:rsidP="00A52F30">
      <w:pPr>
        <w:rPr>
          <w:rFonts w:ascii="Arial" w:hAnsi="Arial" w:cs="Arial"/>
          <w:shd w:val="clear" w:color="auto" w:fill="FFFFFF"/>
        </w:rPr>
      </w:pPr>
      <w:r>
        <w:rPr>
          <w:rFonts w:ascii="Arial" w:hAnsi="Arial" w:cs="Arial"/>
          <w:shd w:val="clear" w:color="auto" w:fill="FFFFFF"/>
        </w:rPr>
        <w:t xml:space="preserve">Welsh Government, Nurture Groups, A handbook for Schools.  Available at: </w:t>
      </w:r>
      <w:hyperlink r:id="rId11" w:history="1">
        <w:r w:rsidRPr="00E87695">
          <w:rPr>
            <w:rStyle w:val="Hyperlink"/>
            <w:rFonts w:ascii="Arial" w:hAnsi="Arial" w:cs="Arial"/>
            <w:shd w:val="clear" w:color="auto" w:fill="FFFFFF"/>
          </w:rPr>
          <w:t>https://gov.wales/sites/default/files/publications/2018-12/nurture-groups-a-handbook-for-schools.pdf</w:t>
        </w:r>
      </w:hyperlink>
      <w:r>
        <w:rPr>
          <w:rFonts w:ascii="Arial" w:hAnsi="Arial" w:cs="Arial"/>
          <w:shd w:val="clear" w:color="auto" w:fill="FFFFFF"/>
        </w:rPr>
        <w:t xml:space="preserve"> (Accessed 28th October 2021)</w:t>
      </w:r>
    </w:p>
    <w:p w14:paraId="26498259" w14:textId="17A72E59" w:rsidR="00276A18" w:rsidRDefault="00745F1E" w:rsidP="00A52F30">
      <w:pPr>
        <w:rPr>
          <w:rFonts w:ascii="Arial" w:hAnsi="Arial" w:cs="Arial"/>
          <w:shd w:val="clear" w:color="auto" w:fill="FFFFFF"/>
        </w:rPr>
      </w:pPr>
      <w:r>
        <w:rPr>
          <w:rFonts w:ascii="Arial" w:hAnsi="Arial" w:cs="Arial"/>
          <w:shd w:val="clear" w:color="auto" w:fill="FFFFFF"/>
        </w:rPr>
        <w:t xml:space="preserve">Nurture UK Charity.  Available at: </w:t>
      </w:r>
      <w:hyperlink r:id="rId12" w:history="1">
        <w:r w:rsidRPr="00E87695">
          <w:rPr>
            <w:rStyle w:val="Hyperlink"/>
            <w:rFonts w:ascii="Arial" w:hAnsi="Arial" w:cs="Arial"/>
            <w:shd w:val="clear" w:color="auto" w:fill="FFFFFF"/>
          </w:rPr>
          <w:t>https://www.nurtureuk.org/nurture/six-principles-nurture</w:t>
        </w:r>
      </w:hyperlink>
      <w:r>
        <w:rPr>
          <w:rFonts w:ascii="Arial" w:hAnsi="Arial" w:cs="Arial"/>
          <w:shd w:val="clear" w:color="auto" w:fill="FFFFFF"/>
        </w:rPr>
        <w:t xml:space="preserve"> (Accessed 28th October 2021)</w:t>
      </w:r>
    </w:p>
    <w:p w14:paraId="286DD6E9" w14:textId="033C2316" w:rsidR="00276A18" w:rsidRDefault="00276A18" w:rsidP="00A52F30">
      <w:pPr>
        <w:rPr>
          <w:rFonts w:ascii="Arial" w:hAnsi="Arial" w:cs="Arial"/>
          <w:shd w:val="clear" w:color="auto" w:fill="FFFFFF"/>
        </w:rPr>
      </w:pPr>
      <w:proofErr w:type="spellStart"/>
      <w:r w:rsidRPr="00276A18">
        <w:rPr>
          <w:rFonts w:ascii="Arial" w:hAnsi="Arial" w:cs="Arial"/>
          <w:shd w:val="clear" w:color="auto" w:fill="FFFFFF"/>
        </w:rPr>
        <w:t>Shabani</w:t>
      </w:r>
      <w:proofErr w:type="spellEnd"/>
      <w:r w:rsidRPr="00276A18">
        <w:rPr>
          <w:rFonts w:ascii="Arial" w:hAnsi="Arial" w:cs="Arial"/>
          <w:shd w:val="clear" w:color="auto" w:fill="FFFFFF"/>
        </w:rPr>
        <w:t>, K. (2016) Applications of Vygotsky’s sociocultural approach for teachers’ professional development. Cogent education. [Online] 3 (1), 1252177–.</w:t>
      </w:r>
    </w:p>
    <w:p w14:paraId="46442E75" w14:textId="3509382C" w:rsidR="00213A7F" w:rsidRPr="00213A7F" w:rsidRDefault="00213A7F" w:rsidP="00A52F30">
      <w:pPr>
        <w:rPr>
          <w:rFonts w:ascii="Arial" w:hAnsi="Arial" w:cs="Arial"/>
          <w:shd w:val="clear" w:color="auto" w:fill="FFFFFF"/>
        </w:rPr>
      </w:pPr>
      <w:proofErr w:type="spellStart"/>
      <w:r w:rsidRPr="00213A7F">
        <w:rPr>
          <w:rFonts w:ascii="Arial" w:hAnsi="Arial" w:cs="Arial"/>
          <w:shd w:val="clear" w:color="auto" w:fill="FFFFFF"/>
        </w:rPr>
        <w:t>Sinnema</w:t>
      </w:r>
      <w:proofErr w:type="spellEnd"/>
      <w:r w:rsidRPr="00213A7F">
        <w:rPr>
          <w:rFonts w:ascii="Arial" w:hAnsi="Arial" w:cs="Arial"/>
          <w:shd w:val="clear" w:color="auto" w:fill="FFFFFF"/>
        </w:rPr>
        <w:t xml:space="preserve">, C. &amp; Aitken, G. (2013) Emerging international trends in curriculum, in: M. Priestley &amp; G. J. J. Biesta (Eds) Reinventing the curriculum: </w:t>
      </w:r>
      <w:proofErr w:type="gramStart"/>
      <w:r w:rsidRPr="00213A7F">
        <w:rPr>
          <w:rFonts w:ascii="Arial" w:hAnsi="Arial" w:cs="Arial"/>
          <w:shd w:val="clear" w:color="auto" w:fill="FFFFFF"/>
        </w:rPr>
        <w:t>New</w:t>
      </w:r>
      <w:proofErr w:type="gramEnd"/>
      <w:r w:rsidRPr="00213A7F">
        <w:rPr>
          <w:rFonts w:ascii="Arial" w:hAnsi="Arial" w:cs="Arial"/>
          <w:shd w:val="clear" w:color="auto" w:fill="FFFFFF"/>
        </w:rPr>
        <w:t xml:space="preserve"> trends in curriculum policy and practice (London, Bloomsbury Academic).</w:t>
      </w:r>
    </w:p>
    <w:p w14:paraId="2E0129E3" w14:textId="19AE140E" w:rsidR="00A52F30" w:rsidRDefault="00A52F30" w:rsidP="00A52F30">
      <w:pPr>
        <w:rPr>
          <w:rFonts w:ascii="Arial" w:hAnsi="Arial" w:cs="Arial"/>
          <w:shd w:val="clear" w:color="auto" w:fill="FFFFFF"/>
        </w:rPr>
      </w:pPr>
      <w:r w:rsidRPr="00A52F30">
        <w:rPr>
          <w:rFonts w:ascii="Arial" w:hAnsi="Arial" w:cs="Arial"/>
          <w:shd w:val="clear" w:color="auto" w:fill="FFFFFF"/>
        </w:rPr>
        <w:t xml:space="preserve">Smith, K. (2016) Curriculum, Culture and Citizenship Education in Wales Investigations into the Curriculum </w:t>
      </w:r>
      <w:proofErr w:type="spellStart"/>
      <w:r w:rsidRPr="00A52F30">
        <w:rPr>
          <w:rFonts w:ascii="Arial" w:hAnsi="Arial" w:cs="Arial"/>
          <w:shd w:val="clear" w:color="auto" w:fill="FFFFFF"/>
        </w:rPr>
        <w:t>Cymreig</w:t>
      </w:r>
      <w:proofErr w:type="spellEnd"/>
      <w:r w:rsidRPr="00A52F30">
        <w:rPr>
          <w:rFonts w:ascii="Arial" w:hAnsi="Arial" w:cs="Arial"/>
          <w:shd w:val="clear" w:color="auto" w:fill="FFFFFF"/>
        </w:rPr>
        <w:t>. 1st ed. 2016. [Online]. London: Palgrave Macmillan UK.</w:t>
      </w:r>
    </w:p>
    <w:p w14:paraId="6960D137" w14:textId="586DA006" w:rsidR="00A47EDF" w:rsidRPr="00A47EDF" w:rsidRDefault="00C85F7C" w:rsidP="00A47EDF">
      <w:pPr>
        <w:rPr>
          <w:rFonts w:ascii="Arial" w:hAnsi="Arial" w:cs="Arial"/>
          <w:shd w:val="clear" w:color="auto" w:fill="FFFFFF"/>
        </w:rPr>
      </w:pPr>
      <w:r w:rsidRPr="00C85F7C">
        <w:rPr>
          <w:rFonts w:ascii="Arial" w:hAnsi="Arial" w:cs="Arial"/>
          <w:shd w:val="clear" w:color="auto" w:fill="FFFFFF"/>
        </w:rPr>
        <w:t xml:space="preserve">Tripp, D. (2012) Critical incidents in </w:t>
      </w:r>
      <w:proofErr w:type="gramStart"/>
      <w:r w:rsidRPr="00C85F7C">
        <w:rPr>
          <w:rFonts w:ascii="Arial" w:hAnsi="Arial" w:cs="Arial"/>
          <w:shd w:val="clear" w:color="auto" w:fill="FFFFFF"/>
        </w:rPr>
        <w:t>teaching :</w:t>
      </w:r>
      <w:proofErr w:type="gramEnd"/>
      <w:r w:rsidRPr="00C85F7C">
        <w:rPr>
          <w:rFonts w:ascii="Arial" w:hAnsi="Arial" w:cs="Arial"/>
          <w:shd w:val="clear" w:color="auto" w:fill="FFFFFF"/>
        </w:rPr>
        <w:t xml:space="preserve"> developing professional judgement. Classic ed. [Online]. </w:t>
      </w:r>
      <w:proofErr w:type="gramStart"/>
      <w:r w:rsidRPr="00C85F7C">
        <w:rPr>
          <w:rFonts w:ascii="Arial" w:hAnsi="Arial" w:cs="Arial"/>
          <w:shd w:val="clear" w:color="auto" w:fill="FFFFFF"/>
        </w:rPr>
        <w:t>London ;</w:t>
      </w:r>
      <w:proofErr w:type="gramEnd"/>
      <w:r w:rsidRPr="00C85F7C">
        <w:rPr>
          <w:rFonts w:ascii="Arial" w:hAnsi="Arial" w:cs="Arial"/>
          <w:shd w:val="clear" w:color="auto" w:fill="FFFFFF"/>
        </w:rPr>
        <w:t>: Routledge.</w:t>
      </w:r>
    </w:p>
    <w:p w14:paraId="78F816A7" w14:textId="7EA1FC61" w:rsidR="009F41CB" w:rsidRDefault="009F41CB" w:rsidP="009F41CB">
      <w:pPr>
        <w:rPr>
          <w:rFonts w:ascii="Arial" w:hAnsi="Arial" w:cs="Arial"/>
          <w:shd w:val="clear" w:color="auto" w:fill="FFFFFF"/>
        </w:rPr>
      </w:pPr>
      <w:r w:rsidRPr="009F41CB">
        <w:rPr>
          <w:rFonts w:ascii="Arial" w:hAnsi="Arial" w:cs="Arial"/>
          <w:shd w:val="clear" w:color="auto" w:fill="FFFFFF"/>
        </w:rPr>
        <w:t xml:space="preserve">Rebecca </w:t>
      </w:r>
      <w:proofErr w:type="spellStart"/>
      <w:r w:rsidRPr="009F41CB">
        <w:rPr>
          <w:rFonts w:ascii="Arial" w:hAnsi="Arial" w:cs="Arial"/>
          <w:shd w:val="clear" w:color="auto" w:fill="FFFFFF"/>
        </w:rPr>
        <w:t>Weicht</w:t>
      </w:r>
      <w:proofErr w:type="spellEnd"/>
      <w:r w:rsidRPr="009F41CB">
        <w:rPr>
          <w:rFonts w:ascii="Arial" w:hAnsi="Arial" w:cs="Arial"/>
          <w:shd w:val="clear" w:color="auto" w:fill="FFFFFF"/>
        </w:rPr>
        <w:t xml:space="preserve"> &amp; </w:t>
      </w:r>
      <w:proofErr w:type="spellStart"/>
      <w:r w:rsidRPr="009F41CB">
        <w:rPr>
          <w:rFonts w:ascii="Arial" w:hAnsi="Arial" w:cs="Arial"/>
          <w:shd w:val="clear" w:color="auto" w:fill="FFFFFF"/>
        </w:rPr>
        <w:t>Svanborg</w:t>
      </w:r>
      <w:proofErr w:type="spellEnd"/>
      <w:r w:rsidRPr="009F41CB">
        <w:rPr>
          <w:rFonts w:ascii="Arial" w:hAnsi="Arial" w:cs="Arial"/>
          <w:shd w:val="clear" w:color="auto" w:fill="FFFFFF"/>
        </w:rPr>
        <w:t xml:space="preserve"> R </w:t>
      </w:r>
      <w:proofErr w:type="spellStart"/>
      <w:r w:rsidRPr="009F41CB">
        <w:rPr>
          <w:rFonts w:ascii="Arial" w:hAnsi="Arial" w:cs="Arial"/>
          <w:shd w:val="clear" w:color="auto" w:fill="FFFFFF"/>
        </w:rPr>
        <w:t>Jónsdóttir</w:t>
      </w:r>
      <w:proofErr w:type="spellEnd"/>
      <w:r w:rsidRPr="009F41CB">
        <w:rPr>
          <w:rFonts w:ascii="Arial" w:hAnsi="Arial" w:cs="Arial"/>
          <w:shd w:val="clear" w:color="auto" w:fill="FFFFFF"/>
        </w:rPr>
        <w:t xml:space="preserve"> (2021) Education for Social Change: The Case of Teacher Education in Wales. Sustainability (Basel, Switzerland). [Online] 13 (15), 8574–.</w:t>
      </w:r>
    </w:p>
    <w:p w14:paraId="3AC0F615" w14:textId="1E4EB294" w:rsidR="00EA3379" w:rsidRDefault="00EA3379" w:rsidP="00276A18">
      <w:pPr>
        <w:rPr>
          <w:rFonts w:ascii="Arial" w:hAnsi="Arial" w:cs="Arial"/>
          <w:shd w:val="clear" w:color="auto" w:fill="FFFFFF"/>
        </w:rPr>
      </w:pPr>
      <w:bookmarkStart w:id="6" w:name="_Hlk86310821"/>
      <w:r w:rsidRPr="00EA3379">
        <w:rPr>
          <w:rFonts w:ascii="Arial" w:hAnsi="Arial" w:cs="Arial"/>
          <w:shd w:val="clear" w:color="auto" w:fill="FFFFFF"/>
        </w:rPr>
        <w:t xml:space="preserve">Segre, G. et al. (2021) </w:t>
      </w:r>
      <w:bookmarkEnd w:id="6"/>
      <w:r w:rsidRPr="00EA3379">
        <w:rPr>
          <w:rFonts w:ascii="Arial" w:hAnsi="Arial" w:cs="Arial"/>
          <w:shd w:val="clear" w:color="auto" w:fill="FFFFFF"/>
        </w:rPr>
        <w:t xml:space="preserve">Interviewing children: the impact of the COVID-19 </w:t>
      </w:r>
      <w:proofErr w:type="gramStart"/>
      <w:r w:rsidRPr="00EA3379">
        <w:rPr>
          <w:rFonts w:ascii="Arial" w:hAnsi="Arial" w:cs="Arial"/>
          <w:shd w:val="clear" w:color="auto" w:fill="FFFFFF"/>
        </w:rPr>
        <w:t>quarantine</w:t>
      </w:r>
      <w:proofErr w:type="gramEnd"/>
      <w:r w:rsidRPr="00EA3379">
        <w:rPr>
          <w:rFonts w:ascii="Arial" w:hAnsi="Arial" w:cs="Arial"/>
          <w:shd w:val="clear" w:color="auto" w:fill="FFFFFF"/>
        </w:rPr>
        <w:t xml:space="preserve"> on children’s perceived psychological distress and changes in routine. BMC </w:t>
      </w:r>
      <w:proofErr w:type="spellStart"/>
      <w:r w:rsidRPr="00EA3379">
        <w:rPr>
          <w:rFonts w:ascii="Arial" w:hAnsi="Arial" w:cs="Arial"/>
          <w:shd w:val="clear" w:color="auto" w:fill="FFFFFF"/>
        </w:rPr>
        <w:t>pediatrics</w:t>
      </w:r>
      <w:proofErr w:type="spellEnd"/>
      <w:r w:rsidRPr="00EA3379">
        <w:rPr>
          <w:rFonts w:ascii="Arial" w:hAnsi="Arial" w:cs="Arial"/>
          <w:shd w:val="clear" w:color="auto" w:fill="FFFFFF"/>
        </w:rPr>
        <w:t>. [Online] 21 (1), 231–231.</w:t>
      </w:r>
    </w:p>
    <w:p w14:paraId="38E0BE2D" w14:textId="581BBA25" w:rsidR="00276A18" w:rsidRDefault="00F86558" w:rsidP="00276A18">
      <w:pPr>
        <w:rPr>
          <w:rFonts w:ascii="Arial" w:hAnsi="Arial" w:cs="Arial"/>
          <w:shd w:val="clear" w:color="auto" w:fill="FFFFFF"/>
        </w:rPr>
      </w:pPr>
      <w:r>
        <w:rPr>
          <w:rFonts w:ascii="Arial" w:hAnsi="Arial" w:cs="Arial"/>
          <w:shd w:val="clear" w:color="auto" w:fill="FFFFFF"/>
        </w:rPr>
        <w:t>Welsh Government, Foundation Phase Framework</w:t>
      </w:r>
      <w:r w:rsidR="00784FC7">
        <w:rPr>
          <w:rFonts w:ascii="Arial" w:hAnsi="Arial" w:cs="Arial"/>
          <w:shd w:val="clear" w:color="auto" w:fill="FFFFFF"/>
        </w:rPr>
        <w:t xml:space="preserve"> (revised 2015).  Available at:</w:t>
      </w:r>
      <w:r>
        <w:rPr>
          <w:rFonts w:ascii="Arial" w:hAnsi="Arial" w:cs="Arial"/>
          <w:shd w:val="clear" w:color="auto" w:fill="FFFFFF"/>
        </w:rPr>
        <w:t xml:space="preserve"> </w:t>
      </w:r>
      <w:hyperlink r:id="rId13" w:history="1">
        <w:r w:rsidRPr="00E87695">
          <w:rPr>
            <w:rStyle w:val="Hyperlink"/>
            <w:rFonts w:ascii="Arial" w:hAnsi="Arial" w:cs="Arial"/>
            <w:shd w:val="clear" w:color="auto" w:fill="FFFFFF"/>
          </w:rPr>
          <w:t>https://gov.wales/sites/default/files/publications/2018-02/foundation-phase-framework-revised-2015.pdf</w:t>
        </w:r>
      </w:hyperlink>
      <w:r>
        <w:rPr>
          <w:rFonts w:ascii="Arial" w:hAnsi="Arial" w:cs="Arial"/>
          <w:shd w:val="clear" w:color="auto" w:fill="FFFFFF"/>
        </w:rPr>
        <w:t xml:space="preserve"> (Accessed 23rd October 2021)</w:t>
      </w:r>
    </w:p>
    <w:p w14:paraId="31BE8B1A" w14:textId="16BA29C1" w:rsidR="00745F1E" w:rsidRDefault="00745F1E" w:rsidP="00276A18">
      <w:pPr>
        <w:rPr>
          <w:rFonts w:ascii="Arial" w:hAnsi="Arial" w:cs="Arial"/>
          <w:shd w:val="clear" w:color="auto" w:fill="FFFFFF"/>
        </w:rPr>
      </w:pPr>
      <w:r w:rsidRPr="00745F1E">
        <w:rPr>
          <w:rFonts w:ascii="Arial" w:hAnsi="Arial" w:cs="Arial"/>
          <w:shd w:val="clear" w:color="auto" w:fill="FFFFFF"/>
        </w:rPr>
        <w:t xml:space="preserve">Welsh Government, Flying Start, 2019.  Available at: </w:t>
      </w:r>
      <w:hyperlink r:id="rId14" w:history="1">
        <w:r w:rsidRPr="00745F1E">
          <w:rPr>
            <w:rStyle w:val="Hyperlink"/>
            <w:rFonts w:ascii="Arial" w:hAnsi="Arial" w:cs="Arial"/>
            <w:shd w:val="clear" w:color="auto" w:fill="FFFFFF"/>
          </w:rPr>
          <w:t>https://gov.wales/sites/default/files/publications/2019-07/flying-start-health-programme-guidance_0.pdf</w:t>
        </w:r>
      </w:hyperlink>
      <w:r>
        <w:rPr>
          <w:rFonts w:ascii="Arial" w:hAnsi="Arial" w:cs="Arial"/>
          <w:shd w:val="clear" w:color="auto" w:fill="FFFFFF"/>
        </w:rPr>
        <w:t xml:space="preserve"> (Accessed on 28th October 2021)</w:t>
      </w:r>
    </w:p>
    <w:p w14:paraId="53029C66" w14:textId="0F14F318" w:rsidR="00216712" w:rsidRDefault="00216712" w:rsidP="00276A18">
      <w:pPr>
        <w:rPr>
          <w:rFonts w:ascii="Arial" w:hAnsi="Arial" w:cs="Arial"/>
          <w:shd w:val="clear" w:color="auto" w:fill="FFFFFF"/>
        </w:rPr>
      </w:pPr>
      <w:r w:rsidRPr="00216712">
        <w:rPr>
          <w:rFonts w:ascii="Arial" w:hAnsi="Arial" w:cs="Arial"/>
          <w:shd w:val="clear" w:color="auto" w:fill="FFFFFF"/>
        </w:rPr>
        <w:t>Welsh Government. 2015. Well-Being of Future Generations (Wales) Act 2015. Cardiff: Welsh Government</w:t>
      </w:r>
      <w:r>
        <w:rPr>
          <w:rFonts w:ascii="Arial" w:hAnsi="Arial" w:cs="Arial"/>
          <w:shd w:val="clear" w:color="auto" w:fill="FFFFFF"/>
        </w:rPr>
        <w:t xml:space="preserve">.  Available at: </w:t>
      </w:r>
      <w:hyperlink r:id="rId15" w:history="1">
        <w:r w:rsidRPr="00E87695">
          <w:rPr>
            <w:rStyle w:val="Hyperlink"/>
            <w:rFonts w:ascii="Arial" w:hAnsi="Arial" w:cs="Arial"/>
            <w:shd w:val="clear" w:color="auto" w:fill="FFFFFF"/>
          </w:rPr>
          <w:t>https://gov.wales/well-being-of-future-generations-wales</w:t>
        </w:r>
      </w:hyperlink>
      <w:r>
        <w:rPr>
          <w:rFonts w:ascii="Arial" w:hAnsi="Arial" w:cs="Arial"/>
          <w:shd w:val="clear" w:color="auto" w:fill="FFFFFF"/>
        </w:rPr>
        <w:t>. (Accessed on 28</w:t>
      </w:r>
      <w:r w:rsidRPr="00216712">
        <w:rPr>
          <w:rFonts w:ascii="Arial" w:hAnsi="Arial" w:cs="Arial"/>
          <w:shd w:val="clear" w:color="auto" w:fill="FFFFFF"/>
          <w:vertAlign w:val="superscript"/>
        </w:rPr>
        <w:t>th</w:t>
      </w:r>
      <w:r>
        <w:rPr>
          <w:rFonts w:ascii="Arial" w:hAnsi="Arial" w:cs="Arial"/>
          <w:shd w:val="clear" w:color="auto" w:fill="FFFFFF"/>
        </w:rPr>
        <w:t xml:space="preserve"> October 2021)</w:t>
      </w:r>
    </w:p>
    <w:p w14:paraId="2DD2DE77" w14:textId="51A982D9" w:rsidR="00216712" w:rsidRDefault="0021610A" w:rsidP="0021610A">
      <w:pPr>
        <w:rPr>
          <w:rFonts w:ascii="Arial" w:hAnsi="Arial" w:cs="Arial"/>
          <w:shd w:val="clear" w:color="auto" w:fill="FFFFFF"/>
        </w:rPr>
      </w:pPr>
      <w:r>
        <w:rPr>
          <w:rFonts w:ascii="Arial" w:hAnsi="Arial" w:cs="Arial"/>
          <w:shd w:val="clear" w:color="auto" w:fill="FFFFFF"/>
        </w:rPr>
        <w:t xml:space="preserve">Welsh Government, </w:t>
      </w:r>
      <w:r w:rsidR="008258FA">
        <w:rPr>
          <w:rFonts w:ascii="Arial" w:hAnsi="Arial" w:cs="Arial"/>
          <w:shd w:val="clear" w:color="auto" w:fill="FFFFFF"/>
        </w:rPr>
        <w:t xml:space="preserve">Professional Standards, </w:t>
      </w:r>
      <w:r w:rsidRPr="0021610A">
        <w:rPr>
          <w:rFonts w:ascii="Arial" w:hAnsi="Arial" w:cs="Arial"/>
          <w:shd w:val="clear" w:color="auto" w:fill="FFFFFF"/>
        </w:rPr>
        <w:t>1</w:t>
      </w:r>
      <w:r w:rsidRPr="0021610A">
        <w:rPr>
          <w:rFonts w:ascii="Arial" w:hAnsi="Arial" w:cs="Arial"/>
          <w:shd w:val="clear" w:color="auto" w:fill="FFFFFF"/>
          <w:vertAlign w:val="superscript"/>
        </w:rPr>
        <w:t>st</w:t>
      </w:r>
      <w:r>
        <w:rPr>
          <w:rFonts w:ascii="Arial" w:hAnsi="Arial" w:cs="Arial"/>
          <w:shd w:val="clear" w:color="auto" w:fill="FFFFFF"/>
        </w:rPr>
        <w:t xml:space="preserve"> </w:t>
      </w:r>
      <w:r w:rsidRPr="0021610A">
        <w:rPr>
          <w:rFonts w:ascii="Arial" w:hAnsi="Arial" w:cs="Arial"/>
          <w:shd w:val="clear" w:color="auto" w:fill="FFFFFF"/>
        </w:rPr>
        <w:t>November 2017</w:t>
      </w:r>
      <w:r>
        <w:rPr>
          <w:rFonts w:ascii="Arial" w:hAnsi="Arial" w:cs="Arial"/>
          <w:shd w:val="clear" w:color="auto" w:fill="FFFFFF"/>
        </w:rPr>
        <w:t xml:space="preserve"> (</w:t>
      </w:r>
      <w:r w:rsidRPr="0021610A">
        <w:rPr>
          <w:rFonts w:ascii="Arial" w:hAnsi="Arial" w:cs="Arial"/>
          <w:shd w:val="clear" w:color="auto" w:fill="FFFFFF"/>
        </w:rPr>
        <w:t>updated</w:t>
      </w:r>
      <w:r>
        <w:rPr>
          <w:rFonts w:ascii="Arial" w:hAnsi="Arial" w:cs="Arial"/>
          <w:shd w:val="clear" w:color="auto" w:fill="FFFFFF"/>
        </w:rPr>
        <w:t xml:space="preserve"> </w:t>
      </w:r>
      <w:r w:rsidRPr="0021610A">
        <w:rPr>
          <w:rFonts w:ascii="Arial" w:hAnsi="Arial" w:cs="Arial"/>
          <w:shd w:val="clear" w:color="auto" w:fill="FFFFFF"/>
        </w:rPr>
        <w:t>6</w:t>
      </w:r>
      <w:r w:rsidRPr="0021610A">
        <w:rPr>
          <w:rFonts w:ascii="Arial" w:hAnsi="Arial" w:cs="Arial"/>
          <w:shd w:val="clear" w:color="auto" w:fill="FFFFFF"/>
          <w:vertAlign w:val="superscript"/>
        </w:rPr>
        <w:t>th</w:t>
      </w:r>
      <w:r>
        <w:rPr>
          <w:rFonts w:ascii="Arial" w:hAnsi="Arial" w:cs="Arial"/>
          <w:shd w:val="clear" w:color="auto" w:fill="FFFFFF"/>
        </w:rPr>
        <w:t xml:space="preserve"> </w:t>
      </w:r>
      <w:r w:rsidRPr="0021610A">
        <w:rPr>
          <w:rFonts w:ascii="Arial" w:hAnsi="Arial" w:cs="Arial"/>
          <w:shd w:val="clear" w:color="auto" w:fill="FFFFFF"/>
        </w:rPr>
        <w:t>July 2020</w:t>
      </w:r>
      <w:r>
        <w:rPr>
          <w:rFonts w:ascii="Arial" w:hAnsi="Arial" w:cs="Arial"/>
          <w:shd w:val="clear" w:color="auto" w:fill="FFFFFF"/>
        </w:rPr>
        <w:t xml:space="preserve">).  Available at: </w:t>
      </w:r>
      <w:hyperlink r:id="rId16" w:history="1">
        <w:r w:rsidRPr="00E87695">
          <w:rPr>
            <w:rStyle w:val="Hyperlink"/>
            <w:rFonts w:ascii="Arial" w:hAnsi="Arial" w:cs="Arial"/>
            <w:shd w:val="clear" w:color="auto" w:fill="FFFFFF"/>
          </w:rPr>
          <w:t>https://hwb.gov.wales/professional-development/professional-standards/</w:t>
        </w:r>
      </w:hyperlink>
      <w:r>
        <w:rPr>
          <w:rFonts w:ascii="Arial" w:hAnsi="Arial" w:cs="Arial"/>
          <w:shd w:val="clear" w:color="auto" w:fill="FFFFFF"/>
        </w:rPr>
        <w:t xml:space="preserve"> (Accessed on 28</w:t>
      </w:r>
      <w:r w:rsidRPr="0021610A">
        <w:rPr>
          <w:rFonts w:ascii="Arial" w:hAnsi="Arial" w:cs="Arial"/>
          <w:shd w:val="clear" w:color="auto" w:fill="FFFFFF"/>
          <w:vertAlign w:val="superscript"/>
        </w:rPr>
        <w:t>th</w:t>
      </w:r>
      <w:r>
        <w:rPr>
          <w:rFonts w:ascii="Arial" w:hAnsi="Arial" w:cs="Arial"/>
          <w:shd w:val="clear" w:color="auto" w:fill="FFFFFF"/>
        </w:rPr>
        <w:t xml:space="preserve"> October 2021.)</w:t>
      </w:r>
    </w:p>
    <w:p w14:paraId="71B8F09F" w14:textId="3AEAB547" w:rsidR="00127C4B" w:rsidRDefault="00127C4B" w:rsidP="0021610A">
      <w:pPr>
        <w:rPr>
          <w:rFonts w:ascii="Arial" w:hAnsi="Arial" w:cs="Arial"/>
          <w:shd w:val="clear" w:color="auto" w:fill="FFFFFF"/>
        </w:rPr>
      </w:pPr>
      <w:r>
        <w:rPr>
          <w:rFonts w:ascii="Arial" w:hAnsi="Arial" w:cs="Arial"/>
          <w:shd w:val="clear" w:color="auto" w:fill="FFFFFF"/>
        </w:rPr>
        <w:t xml:space="preserve">Welsh Government, updated Curriculum for Wales.  Available at: </w:t>
      </w:r>
      <w:hyperlink r:id="rId17" w:history="1">
        <w:r w:rsidRPr="00E87695">
          <w:rPr>
            <w:rStyle w:val="Hyperlink"/>
            <w:rFonts w:ascii="Arial" w:hAnsi="Arial" w:cs="Arial"/>
            <w:shd w:val="clear" w:color="auto" w:fill="FFFFFF"/>
          </w:rPr>
          <w:t>https://hwb.gov.wales/curriculum-for-wales</w:t>
        </w:r>
      </w:hyperlink>
      <w:r>
        <w:rPr>
          <w:rFonts w:ascii="Arial" w:hAnsi="Arial" w:cs="Arial"/>
          <w:shd w:val="clear" w:color="auto" w:fill="FFFFFF"/>
        </w:rPr>
        <w:t xml:space="preserve"> (Accessed on 28th October 2021.)</w:t>
      </w:r>
    </w:p>
    <w:p w14:paraId="59394500" w14:textId="1A59A692" w:rsidR="008258FA" w:rsidRDefault="008258FA" w:rsidP="0021610A">
      <w:pPr>
        <w:rPr>
          <w:rFonts w:ascii="Arial" w:hAnsi="Arial" w:cs="Arial"/>
          <w:shd w:val="clear" w:color="auto" w:fill="FFFFFF"/>
        </w:rPr>
      </w:pPr>
      <w:r>
        <w:rPr>
          <w:rFonts w:ascii="Arial" w:hAnsi="Arial" w:cs="Arial"/>
          <w:shd w:val="clear" w:color="auto" w:fill="FFFFFF"/>
        </w:rPr>
        <w:t xml:space="preserve">Welsh Government, 2021. </w:t>
      </w:r>
      <w:hyperlink r:id="rId18" w:history="1">
        <w:r w:rsidRPr="00E87695">
          <w:rPr>
            <w:rStyle w:val="Hyperlink"/>
            <w:rFonts w:ascii="Arial" w:hAnsi="Arial" w:cs="Arial"/>
            <w:shd w:val="clear" w:color="auto" w:fill="FFFFFF"/>
          </w:rPr>
          <w:t>https://gov.wales/additional-learning-needs-and-education-tribunal-wales-act</w:t>
        </w:r>
      </w:hyperlink>
      <w:r>
        <w:rPr>
          <w:rFonts w:ascii="Arial" w:hAnsi="Arial" w:cs="Arial"/>
          <w:shd w:val="clear" w:color="auto" w:fill="FFFFFF"/>
        </w:rPr>
        <w:t>. (Accessed on 28</w:t>
      </w:r>
      <w:r w:rsidRPr="008258FA">
        <w:rPr>
          <w:rFonts w:ascii="Arial" w:hAnsi="Arial" w:cs="Arial"/>
          <w:shd w:val="clear" w:color="auto" w:fill="FFFFFF"/>
          <w:vertAlign w:val="superscript"/>
        </w:rPr>
        <w:t>th</w:t>
      </w:r>
      <w:r>
        <w:rPr>
          <w:rFonts w:ascii="Arial" w:hAnsi="Arial" w:cs="Arial"/>
          <w:shd w:val="clear" w:color="auto" w:fill="FFFFFF"/>
        </w:rPr>
        <w:t xml:space="preserve"> October 2021.)</w:t>
      </w:r>
    </w:p>
    <w:p w14:paraId="286023AE" w14:textId="13981C48" w:rsidR="00EA3379" w:rsidRDefault="003030F2" w:rsidP="00EA3379">
      <w:pPr>
        <w:rPr>
          <w:rFonts w:ascii="Arial" w:hAnsi="Arial" w:cs="Arial"/>
          <w:shd w:val="clear" w:color="auto" w:fill="FFFFFF"/>
        </w:rPr>
      </w:pPr>
      <w:r>
        <w:rPr>
          <w:rFonts w:ascii="Arial" w:hAnsi="Arial" w:cs="Arial"/>
          <w:shd w:val="clear" w:color="auto" w:fill="FFFFFF"/>
        </w:rPr>
        <w:t xml:space="preserve">UNCRC </w:t>
      </w:r>
      <w:r w:rsidR="000E4ED1" w:rsidRPr="000E4ED1">
        <w:rPr>
          <w:rFonts w:ascii="Arial" w:hAnsi="Arial" w:cs="Arial"/>
          <w:shd w:val="clear" w:color="auto" w:fill="FFFFFF"/>
        </w:rPr>
        <w:t>Rights of the Child</w:t>
      </w:r>
      <w:r>
        <w:rPr>
          <w:rFonts w:ascii="Arial" w:hAnsi="Arial" w:cs="Arial"/>
          <w:shd w:val="clear" w:color="auto" w:fill="FFFFFF"/>
        </w:rPr>
        <w:t>, UNICEF.</w:t>
      </w:r>
      <w:r w:rsidR="000E4ED1">
        <w:rPr>
          <w:rFonts w:ascii="Arial" w:hAnsi="Arial" w:cs="Arial"/>
          <w:shd w:val="clear" w:color="auto" w:fill="FFFFFF"/>
        </w:rPr>
        <w:t xml:space="preserve"> Available at: </w:t>
      </w:r>
      <w:hyperlink r:id="rId19" w:history="1">
        <w:r w:rsidRPr="003030F2">
          <w:rPr>
            <w:rStyle w:val="Hyperlink"/>
            <w:rFonts w:ascii="Arial" w:hAnsi="Arial" w:cs="Arial"/>
            <w:shd w:val="clear" w:color="auto" w:fill="FFFFFF"/>
          </w:rPr>
          <w:t>UNCRC_summary-1_1.pdf (unicef.org.uk)</w:t>
        </w:r>
      </w:hyperlink>
      <w:r w:rsidR="00745F1E">
        <w:rPr>
          <w:rFonts w:ascii="Arial" w:hAnsi="Arial" w:cs="Arial"/>
          <w:shd w:val="clear" w:color="auto" w:fill="FFFFFF"/>
        </w:rPr>
        <w:t xml:space="preserve"> (Accessed on 28</w:t>
      </w:r>
      <w:r w:rsidR="00745F1E" w:rsidRPr="00745F1E">
        <w:rPr>
          <w:rFonts w:ascii="Arial" w:hAnsi="Arial" w:cs="Arial"/>
          <w:shd w:val="clear" w:color="auto" w:fill="FFFFFF"/>
          <w:vertAlign w:val="superscript"/>
        </w:rPr>
        <w:t>th</w:t>
      </w:r>
      <w:r w:rsidR="00745F1E">
        <w:rPr>
          <w:rFonts w:ascii="Arial" w:hAnsi="Arial" w:cs="Arial"/>
          <w:shd w:val="clear" w:color="auto" w:fill="FFFFFF"/>
        </w:rPr>
        <w:t xml:space="preserve"> October 2021)</w:t>
      </w:r>
    </w:p>
    <w:p w14:paraId="2E5B813F" w14:textId="77777777" w:rsidR="00745F1E" w:rsidRPr="00745F1E" w:rsidRDefault="00745F1E" w:rsidP="00745F1E">
      <w:pPr>
        <w:rPr>
          <w:rFonts w:ascii="Arial" w:hAnsi="Arial" w:cs="Arial"/>
          <w:shd w:val="clear" w:color="auto" w:fill="FFFFFF"/>
        </w:rPr>
      </w:pPr>
      <w:proofErr w:type="spellStart"/>
      <w:r w:rsidRPr="00745F1E">
        <w:rPr>
          <w:rFonts w:ascii="Arial" w:hAnsi="Arial" w:cs="Arial"/>
          <w:shd w:val="clear" w:color="auto" w:fill="FFFFFF"/>
        </w:rPr>
        <w:lastRenderedPageBreak/>
        <w:t>Zwozdiak</w:t>
      </w:r>
      <w:proofErr w:type="spellEnd"/>
      <w:r w:rsidRPr="00745F1E">
        <w:rPr>
          <w:rFonts w:ascii="Arial" w:hAnsi="Arial" w:cs="Arial"/>
          <w:shd w:val="clear" w:color="auto" w:fill="FFFFFF"/>
        </w:rPr>
        <w:t xml:space="preserve">-Myers, P. (2012) The teacher’s reflective practice </w:t>
      </w:r>
      <w:proofErr w:type="gramStart"/>
      <w:r w:rsidRPr="00745F1E">
        <w:rPr>
          <w:rFonts w:ascii="Arial" w:hAnsi="Arial" w:cs="Arial"/>
          <w:shd w:val="clear" w:color="auto" w:fill="FFFFFF"/>
        </w:rPr>
        <w:t>handbook :</w:t>
      </w:r>
      <w:proofErr w:type="gramEnd"/>
      <w:r w:rsidRPr="00745F1E">
        <w:rPr>
          <w:rFonts w:ascii="Arial" w:hAnsi="Arial" w:cs="Arial"/>
          <w:shd w:val="clear" w:color="auto" w:fill="FFFFFF"/>
        </w:rPr>
        <w:t xml:space="preserve"> becoming an extended professional through capturing evidence-informed practice. [Online]. New York: Routledge.</w:t>
      </w:r>
    </w:p>
    <w:p w14:paraId="05A8312E" w14:textId="44B2BE62" w:rsidR="001D5939" w:rsidRDefault="001D5939" w:rsidP="00EA3379">
      <w:pPr>
        <w:rPr>
          <w:rFonts w:ascii="Arial" w:hAnsi="Arial" w:cs="Arial"/>
          <w:shd w:val="clear" w:color="auto" w:fill="FFFFFF"/>
        </w:rPr>
      </w:pPr>
    </w:p>
    <w:p w14:paraId="2BA4E87E" w14:textId="3924F226" w:rsidR="005C1131" w:rsidRDefault="005C1131" w:rsidP="005C1131">
      <w:pPr>
        <w:rPr>
          <w:sz w:val="16"/>
          <w:szCs w:val="16"/>
        </w:rPr>
      </w:pPr>
      <w:r>
        <w:rPr>
          <w:rStyle w:val="normaltextrun"/>
          <w:rFonts w:ascii="Arial" w:hAnsi="Arial" w:cs="Arial"/>
          <w:b/>
          <w:bCs/>
          <w:color w:val="000000"/>
          <w:sz w:val="28"/>
          <w:szCs w:val="28"/>
          <w:shd w:val="clear" w:color="auto" w:fill="FFFFFF"/>
        </w:rPr>
        <w:t>APPENDICES</w:t>
      </w:r>
    </w:p>
    <w:p w14:paraId="777A2CD3" w14:textId="6A8FD39A" w:rsidR="005C1131" w:rsidRPr="00627773" w:rsidRDefault="005C1131" w:rsidP="005C1131">
      <w:pPr>
        <w:rPr>
          <w:b/>
          <w:bCs/>
        </w:rPr>
      </w:pPr>
      <w:proofErr w:type="gramStart"/>
      <w:r>
        <w:rPr>
          <w:b/>
          <w:bCs/>
        </w:rPr>
        <w:t>Appendix</w:t>
      </w:r>
      <w:r w:rsidRPr="00627773">
        <w:rPr>
          <w:b/>
          <w:bCs/>
        </w:rPr>
        <w:t xml:space="preserve"> </w:t>
      </w:r>
      <w:r>
        <w:rPr>
          <w:b/>
          <w:bCs/>
        </w:rPr>
        <w:t xml:space="preserve"> </w:t>
      </w:r>
      <w:proofErr w:type="spellStart"/>
      <w:r>
        <w:rPr>
          <w:b/>
          <w:bCs/>
        </w:rPr>
        <w:t>i</w:t>
      </w:r>
      <w:proofErr w:type="spellEnd"/>
      <w:proofErr w:type="gramEnd"/>
    </w:p>
    <w:tbl>
      <w:tblPr>
        <w:tblStyle w:val="TableGrid"/>
        <w:tblW w:w="0" w:type="auto"/>
        <w:tblLook w:val="04A0" w:firstRow="1" w:lastRow="0" w:firstColumn="1" w:lastColumn="0" w:noHBand="0" w:noVBand="1"/>
      </w:tblPr>
      <w:tblGrid>
        <w:gridCol w:w="8926"/>
      </w:tblGrid>
      <w:tr w:rsidR="005C1131" w:rsidRPr="003737F1" w14:paraId="3C4CAFF4" w14:textId="77777777" w:rsidTr="00AE2099">
        <w:tc>
          <w:tcPr>
            <w:tcW w:w="8926" w:type="dxa"/>
          </w:tcPr>
          <w:p w14:paraId="4518C7C3" w14:textId="77777777" w:rsidR="005C1131" w:rsidRPr="003737F1" w:rsidRDefault="005C1131" w:rsidP="00AE2099">
            <w:pPr>
              <w:rPr>
                <w:rFonts w:asciiTheme="minorHAnsi" w:hAnsiTheme="minorHAnsi"/>
              </w:rPr>
            </w:pPr>
            <w:r w:rsidRPr="003737F1">
              <w:rPr>
                <w:rFonts w:asciiTheme="minorHAnsi" w:hAnsiTheme="minorHAnsi"/>
              </w:rPr>
              <w:t>Date and time, year group:</w:t>
            </w:r>
            <w:r>
              <w:rPr>
                <w:rFonts w:asciiTheme="minorHAnsi" w:hAnsiTheme="minorHAnsi"/>
              </w:rPr>
              <w:t xml:space="preserve"> 22/09/21, 1.30pm, Reception Class</w:t>
            </w:r>
          </w:p>
          <w:p w14:paraId="62B45C7A" w14:textId="77777777" w:rsidR="005C1131" w:rsidRPr="003737F1" w:rsidRDefault="005C1131" w:rsidP="00AE2099">
            <w:pPr>
              <w:rPr>
                <w:rFonts w:asciiTheme="minorHAnsi" w:hAnsiTheme="minorHAnsi"/>
              </w:rPr>
            </w:pPr>
          </w:p>
        </w:tc>
      </w:tr>
      <w:tr w:rsidR="005C1131" w:rsidRPr="003737F1" w14:paraId="1BA4511C" w14:textId="77777777" w:rsidTr="00AE2099">
        <w:tc>
          <w:tcPr>
            <w:tcW w:w="8926" w:type="dxa"/>
          </w:tcPr>
          <w:p w14:paraId="6506F23D" w14:textId="77777777" w:rsidR="005C1131" w:rsidRPr="003737F1" w:rsidRDefault="005C1131" w:rsidP="00AE2099">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687FCC1" w14:textId="77777777" w:rsidR="005C1131" w:rsidRDefault="005C1131" w:rsidP="00AE2099">
            <w:pPr>
              <w:rPr>
                <w:rFonts w:asciiTheme="minorHAnsi" w:hAnsiTheme="minorHAnsi"/>
              </w:rPr>
            </w:pPr>
          </w:p>
          <w:p w14:paraId="39F855D9" w14:textId="77777777" w:rsidR="005C1131" w:rsidRPr="003737F1" w:rsidRDefault="005C1131" w:rsidP="00AE2099">
            <w:pPr>
              <w:rPr>
                <w:rFonts w:asciiTheme="minorHAnsi" w:hAnsiTheme="minorHAnsi"/>
              </w:rPr>
            </w:pPr>
            <w:r>
              <w:rPr>
                <w:rFonts w:asciiTheme="minorHAnsi" w:hAnsiTheme="minorHAnsi"/>
              </w:rPr>
              <w:t>Reception classroom after lunch break.  The whole class (14 pupils) were learning about their topic ‘All about me’ including an exploration of similarities and differences and creating their own faces through Playdoh and drawing.</w:t>
            </w:r>
          </w:p>
          <w:p w14:paraId="4E342217" w14:textId="77777777" w:rsidR="005C1131" w:rsidRPr="003737F1" w:rsidRDefault="005C1131" w:rsidP="00AE2099">
            <w:pPr>
              <w:rPr>
                <w:rFonts w:asciiTheme="minorHAnsi" w:hAnsiTheme="minorHAnsi"/>
              </w:rPr>
            </w:pPr>
          </w:p>
          <w:p w14:paraId="410C9B08" w14:textId="77777777" w:rsidR="005C1131" w:rsidRPr="003737F1" w:rsidRDefault="005C1131" w:rsidP="00AE2099">
            <w:pPr>
              <w:rPr>
                <w:rFonts w:asciiTheme="minorHAnsi" w:hAnsiTheme="minorHAnsi"/>
              </w:rPr>
            </w:pPr>
          </w:p>
        </w:tc>
      </w:tr>
      <w:tr w:rsidR="005C1131" w:rsidRPr="003737F1" w14:paraId="022397F8" w14:textId="77777777" w:rsidTr="00AE2099">
        <w:tc>
          <w:tcPr>
            <w:tcW w:w="8926" w:type="dxa"/>
          </w:tcPr>
          <w:p w14:paraId="09C8526D" w14:textId="77777777" w:rsidR="005C1131" w:rsidRPr="00627773" w:rsidRDefault="005C1131" w:rsidP="00AE2099">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650EDC5D" w14:textId="77777777" w:rsidR="005C1131" w:rsidRPr="003737F1" w:rsidRDefault="005C1131" w:rsidP="00AE2099">
            <w:pPr>
              <w:rPr>
                <w:rFonts w:asciiTheme="minorHAnsi" w:hAnsiTheme="minorHAnsi"/>
                <w:bCs/>
                <w:lang w:val="en-US"/>
              </w:rPr>
            </w:pPr>
          </w:p>
          <w:p w14:paraId="0628C18B" w14:textId="77777777" w:rsidR="005C1131" w:rsidRPr="003737F1" w:rsidRDefault="005C1131" w:rsidP="00AE2099">
            <w:pPr>
              <w:rPr>
                <w:rFonts w:asciiTheme="minorHAnsi" w:hAnsiTheme="minorHAnsi"/>
                <w:bCs/>
                <w:lang w:val="en-US"/>
              </w:rPr>
            </w:pPr>
            <w:r w:rsidRPr="00A85687">
              <w:rPr>
                <w:rFonts w:asciiTheme="minorHAnsi" w:hAnsiTheme="minorHAnsi"/>
                <w:bCs/>
                <w:lang w:val="en-US"/>
              </w:rPr>
              <w:t>Some members of the class were drawing self-portraits with support from the class teacher and two Teaching Assistants, whilst a small group were working independently at a table having received verbal instructions to make their own faces out of playdoh.  Pupil X was sitting quietly with her head down appearing ‘stuck’ as to how to begin the task.  After a few moments she turned to the Teaching Assistant on the next table and said, “I don’t know how to do it”.  The Teaching Assistant instructed Pupil Y (who was sitting next to Pupil X) to show Pupil X how to make a face as “he’s really good at doing it”.  Pupil Y looked pleased at hearing the Teaching Assistant’s kind words of praise and immediately showed Pupil X his work and explained to start with a circle first, “like this”.  Pupil X happily got on with her work and completed the task.</w:t>
            </w:r>
          </w:p>
          <w:p w14:paraId="6495983B" w14:textId="77777777" w:rsidR="005C1131" w:rsidRPr="003737F1" w:rsidRDefault="005C1131" w:rsidP="00AE2099">
            <w:pPr>
              <w:rPr>
                <w:rFonts w:asciiTheme="minorHAnsi" w:hAnsiTheme="minorHAnsi"/>
              </w:rPr>
            </w:pPr>
          </w:p>
          <w:p w14:paraId="59FE0C1D" w14:textId="77777777" w:rsidR="005C1131" w:rsidRPr="003737F1" w:rsidRDefault="005C1131" w:rsidP="00AE2099">
            <w:pPr>
              <w:ind w:left="720"/>
              <w:rPr>
                <w:rFonts w:asciiTheme="minorHAnsi" w:hAnsiTheme="minorHAnsi"/>
              </w:rPr>
            </w:pPr>
          </w:p>
        </w:tc>
      </w:tr>
      <w:tr w:rsidR="005C1131" w:rsidRPr="003737F1" w14:paraId="12130A3B" w14:textId="77777777" w:rsidTr="00AE2099">
        <w:tc>
          <w:tcPr>
            <w:tcW w:w="8926" w:type="dxa"/>
          </w:tcPr>
          <w:p w14:paraId="2A89B9FF" w14:textId="77777777" w:rsidR="005C1131" w:rsidRPr="00627773" w:rsidRDefault="005C1131" w:rsidP="00AE2099">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0B12843" w14:textId="77777777" w:rsidR="005C1131" w:rsidRDefault="005C1131" w:rsidP="00AE2099">
            <w:pPr>
              <w:rPr>
                <w:rFonts w:asciiTheme="minorHAnsi" w:hAnsiTheme="minorHAnsi"/>
              </w:rPr>
            </w:pPr>
          </w:p>
          <w:p w14:paraId="2762346F" w14:textId="6BF55B45" w:rsidR="005C1131" w:rsidRDefault="005C1131" w:rsidP="00AE2099">
            <w:pPr>
              <w:rPr>
                <w:rFonts w:asciiTheme="minorHAnsi" w:hAnsiTheme="minorHAnsi"/>
              </w:rPr>
            </w:pPr>
            <w:r>
              <w:rPr>
                <w:rFonts w:asciiTheme="minorHAnsi" w:hAnsiTheme="minorHAnsi"/>
              </w:rPr>
              <w:t>Questions:  Why did pupil X feel unable to start the task?  Is peer education useful?  How does scaffolding help pedagogical practitioners as well as learners?</w:t>
            </w:r>
          </w:p>
          <w:p w14:paraId="7D825299" w14:textId="77777777" w:rsidR="005C1131" w:rsidRPr="003737F1" w:rsidRDefault="005C1131" w:rsidP="00AE2099">
            <w:pPr>
              <w:rPr>
                <w:rFonts w:asciiTheme="minorHAnsi" w:hAnsiTheme="minorHAnsi"/>
              </w:rPr>
            </w:pPr>
          </w:p>
          <w:p w14:paraId="0BA7BFD8" w14:textId="77777777" w:rsidR="005C1131" w:rsidRDefault="005C1131" w:rsidP="00AE2099">
            <w:pPr>
              <w:rPr>
                <w:rFonts w:asciiTheme="minorHAnsi" w:hAnsiTheme="minorHAnsi"/>
              </w:rPr>
            </w:pPr>
            <w:r>
              <w:rPr>
                <w:rFonts w:asciiTheme="minorHAnsi" w:hAnsiTheme="minorHAnsi"/>
              </w:rPr>
              <w:t xml:space="preserve">Questioning techniques, differentiation, wellbeing, teaching pedagogy, assessment for learning, Vygotsky’s socio-constructivism, learning by doing, peer led study, the Zone of Proximal Learning, </w:t>
            </w:r>
            <w:proofErr w:type="gramStart"/>
            <w:r>
              <w:rPr>
                <w:rFonts w:asciiTheme="minorHAnsi" w:hAnsiTheme="minorHAnsi"/>
              </w:rPr>
              <w:t>praise</w:t>
            </w:r>
            <w:proofErr w:type="gramEnd"/>
            <w:r>
              <w:rPr>
                <w:rFonts w:asciiTheme="minorHAnsi" w:hAnsiTheme="minorHAnsi"/>
              </w:rPr>
              <w:t xml:space="preserve"> and behaviourism, learning by teaching others.</w:t>
            </w:r>
          </w:p>
          <w:p w14:paraId="3D776DE7" w14:textId="77777777" w:rsidR="005C1131" w:rsidRDefault="005C1131" w:rsidP="00AE2099">
            <w:pPr>
              <w:rPr>
                <w:rFonts w:asciiTheme="minorHAnsi" w:hAnsiTheme="minorHAnsi"/>
              </w:rPr>
            </w:pPr>
          </w:p>
          <w:p w14:paraId="29C005BF" w14:textId="152119F6" w:rsidR="005C1131" w:rsidRPr="003737F1" w:rsidRDefault="005C1131" w:rsidP="00AE2099">
            <w:pPr>
              <w:rPr>
                <w:rFonts w:asciiTheme="minorHAnsi" w:hAnsiTheme="minorHAnsi"/>
              </w:rPr>
            </w:pPr>
            <w:r>
              <w:rPr>
                <w:rFonts w:asciiTheme="minorHAnsi" w:hAnsiTheme="minorHAnsi"/>
              </w:rPr>
              <w:t xml:space="preserve">Also, creativity and play in learning, addressing an emotional response to learning and fear of failure. Scaffolding as a pedagogical technique, </w:t>
            </w:r>
            <w:r w:rsidR="006A2F8F">
              <w:rPr>
                <w:rFonts w:asciiTheme="minorHAnsi" w:hAnsiTheme="minorHAnsi"/>
              </w:rPr>
              <w:t>positive</w:t>
            </w:r>
            <w:r>
              <w:rPr>
                <w:rFonts w:asciiTheme="minorHAnsi" w:hAnsiTheme="minorHAnsi"/>
              </w:rPr>
              <w:t xml:space="preserve"> intervention, different effects on the two pupils learning.  Involving partners in learning (Teaching Assistant)</w:t>
            </w:r>
          </w:p>
          <w:p w14:paraId="46A92729" w14:textId="77777777" w:rsidR="005C1131" w:rsidRPr="003737F1" w:rsidRDefault="005C1131" w:rsidP="00AE2099">
            <w:pPr>
              <w:rPr>
                <w:rFonts w:asciiTheme="minorHAnsi" w:hAnsiTheme="minorHAnsi"/>
              </w:rPr>
            </w:pPr>
          </w:p>
          <w:p w14:paraId="64DD1F9F" w14:textId="77777777" w:rsidR="005C1131" w:rsidRPr="003737F1" w:rsidRDefault="005C1131" w:rsidP="00AE2099">
            <w:pPr>
              <w:rPr>
                <w:rFonts w:asciiTheme="minorHAnsi" w:hAnsiTheme="minorHAnsi"/>
              </w:rPr>
            </w:pPr>
          </w:p>
        </w:tc>
      </w:tr>
      <w:tr w:rsidR="005C1131" w:rsidRPr="003737F1" w14:paraId="6B656407" w14:textId="77777777" w:rsidTr="00AE2099">
        <w:tc>
          <w:tcPr>
            <w:tcW w:w="8926" w:type="dxa"/>
          </w:tcPr>
          <w:p w14:paraId="7F7C2962" w14:textId="77777777" w:rsidR="005C1131" w:rsidRPr="00F73A03" w:rsidRDefault="005C1131" w:rsidP="00AE2099">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594C9E65" w14:textId="77777777" w:rsidR="005C1131" w:rsidRPr="003737F1" w:rsidRDefault="005C1131" w:rsidP="00AE2099">
            <w:pPr>
              <w:rPr>
                <w:rFonts w:asciiTheme="minorHAnsi" w:hAnsiTheme="minorHAnsi"/>
              </w:rPr>
            </w:pPr>
          </w:p>
        </w:tc>
      </w:tr>
    </w:tbl>
    <w:p w14:paraId="2BBB4A7E" w14:textId="77777777" w:rsidR="005C1131" w:rsidRDefault="005C1131" w:rsidP="005C1131">
      <w:pPr>
        <w:rPr>
          <w:b/>
          <w:bCs/>
        </w:rPr>
      </w:pPr>
    </w:p>
    <w:p w14:paraId="4B25979E" w14:textId="19411418" w:rsidR="005C1131" w:rsidRPr="00627773" w:rsidRDefault="005C1131" w:rsidP="005C1131">
      <w:pPr>
        <w:rPr>
          <w:b/>
          <w:bCs/>
        </w:rPr>
      </w:pPr>
      <w:r>
        <w:rPr>
          <w:b/>
          <w:bCs/>
        </w:rPr>
        <w:lastRenderedPageBreak/>
        <w:t>Appendix</w:t>
      </w:r>
      <w:r w:rsidRPr="00627773">
        <w:rPr>
          <w:b/>
          <w:bCs/>
        </w:rPr>
        <w:t xml:space="preserve"> </w:t>
      </w:r>
      <w:r>
        <w:rPr>
          <w:b/>
          <w:bCs/>
        </w:rPr>
        <w:t>ii</w:t>
      </w:r>
    </w:p>
    <w:tbl>
      <w:tblPr>
        <w:tblStyle w:val="TableGrid"/>
        <w:tblW w:w="0" w:type="auto"/>
        <w:tblLook w:val="04A0" w:firstRow="1" w:lastRow="0" w:firstColumn="1" w:lastColumn="0" w:noHBand="0" w:noVBand="1"/>
      </w:tblPr>
      <w:tblGrid>
        <w:gridCol w:w="8926"/>
      </w:tblGrid>
      <w:tr w:rsidR="005C1131" w:rsidRPr="003737F1" w14:paraId="6D99E785" w14:textId="77777777" w:rsidTr="00AE2099">
        <w:tc>
          <w:tcPr>
            <w:tcW w:w="8926" w:type="dxa"/>
          </w:tcPr>
          <w:p w14:paraId="7C366C0D" w14:textId="77777777" w:rsidR="005C1131" w:rsidRPr="003737F1" w:rsidRDefault="005C1131" w:rsidP="00AE2099">
            <w:pPr>
              <w:rPr>
                <w:rFonts w:asciiTheme="minorHAnsi" w:hAnsiTheme="minorHAnsi"/>
              </w:rPr>
            </w:pPr>
            <w:r w:rsidRPr="003737F1">
              <w:rPr>
                <w:rFonts w:asciiTheme="minorHAnsi" w:hAnsiTheme="minorHAnsi"/>
              </w:rPr>
              <w:t>Date and time, year group:</w:t>
            </w:r>
            <w:r>
              <w:rPr>
                <w:rFonts w:asciiTheme="minorHAnsi" w:hAnsiTheme="minorHAnsi"/>
              </w:rPr>
              <w:t xml:space="preserve"> 23/09/21, 10.15am, Year 5/6 class</w:t>
            </w:r>
          </w:p>
          <w:p w14:paraId="4EDC1EE4" w14:textId="77777777" w:rsidR="005C1131" w:rsidRPr="003737F1" w:rsidRDefault="005C1131" w:rsidP="00AE2099">
            <w:pPr>
              <w:rPr>
                <w:rFonts w:asciiTheme="minorHAnsi" w:hAnsiTheme="minorHAnsi"/>
              </w:rPr>
            </w:pPr>
          </w:p>
        </w:tc>
      </w:tr>
      <w:tr w:rsidR="005C1131" w:rsidRPr="003737F1" w14:paraId="3EE8D3AA" w14:textId="77777777" w:rsidTr="00AE2099">
        <w:tc>
          <w:tcPr>
            <w:tcW w:w="8926" w:type="dxa"/>
          </w:tcPr>
          <w:p w14:paraId="4453B93A" w14:textId="77777777" w:rsidR="005C1131" w:rsidRPr="003737F1" w:rsidRDefault="005C1131" w:rsidP="00AE2099">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AF5ACBA" w14:textId="77777777" w:rsidR="005C1131" w:rsidRPr="003737F1" w:rsidRDefault="005C1131" w:rsidP="00AE2099">
            <w:pPr>
              <w:rPr>
                <w:rFonts w:asciiTheme="minorHAnsi" w:hAnsiTheme="minorHAnsi"/>
              </w:rPr>
            </w:pPr>
          </w:p>
          <w:p w14:paraId="1DF0406D" w14:textId="77777777" w:rsidR="005C1131" w:rsidRPr="003737F1" w:rsidRDefault="005C1131" w:rsidP="00AE2099">
            <w:pPr>
              <w:rPr>
                <w:rFonts w:asciiTheme="minorHAnsi" w:hAnsiTheme="minorHAnsi"/>
              </w:rPr>
            </w:pPr>
            <w:r>
              <w:rPr>
                <w:rFonts w:asciiTheme="minorHAnsi" w:hAnsiTheme="minorHAnsi"/>
              </w:rPr>
              <w:t>During a spelling task using ICT devices.  In the year 5/6 classroom, just before morning break.</w:t>
            </w:r>
          </w:p>
          <w:p w14:paraId="24E45BCF" w14:textId="77777777" w:rsidR="005C1131" w:rsidRPr="003737F1" w:rsidRDefault="005C1131" w:rsidP="00AE2099">
            <w:pPr>
              <w:rPr>
                <w:rFonts w:asciiTheme="minorHAnsi" w:hAnsiTheme="minorHAnsi"/>
              </w:rPr>
            </w:pPr>
          </w:p>
          <w:p w14:paraId="67A2CF3E" w14:textId="77777777" w:rsidR="005C1131" w:rsidRPr="003737F1" w:rsidRDefault="005C1131" w:rsidP="00AE2099">
            <w:pPr>
              <w:rPr>
                <w:rFonts w:asciiTheme="minorHAnsi" w:hAnsiTheme="minorHAnsi"/>
              </w:rPr>
            </w:pPr>
          </w:p>
          <w:p w14:paraId="6BF55C75" w14:textId="77777777" w:rsidR="005C1131" w:rsidRPr="003737F1" w:rsidRDefault="005C1131" w:rsidP="00AE2099">
            <w:pPr>
              <w:rPr>
                <w:rFonts w:asciiTheme="minorHAnsi" w:hAnsiTheme="minorHAnsi"/>
              </w:rPr>
            </w:pPr>
          </w:p>
        </w:tc>
      </w:tr>
      <w:tr w:rsidR="005C1131" w:rsidRPr="003737F1" w14:paraId="2909DF56" w14:textId="77777777" w:rsidTr="00AE2099">
        <w:tc>
          <w:tcPr>
            <w:tcW w:w="8926" w:type="dxa"/>
          </w:tcPr>
          <w:p w14:paraId="050CEE9D" w14:textId="6FD911D4" w:rsidR="005C1131" w:rsidRDefault="005C1131" w:rsidP="00AE2099">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5C2AA5F2" w14:textId="77777777" w:rsidR="005C1131" w:rsidRPr="00627773" w:rsidRDefault="005C1131" w:rsidP="00AE2099">
            <w:pPr>
              <w:rPr>
                <w:rFonts w:asciiTheme="minorHAnsi" w:hAnsiTheme="minorHAnsi"/>
                <w:b/>
                <w:bCs/>
              </w:rPr>
            </w:pPr>
          </w:p>
          <w:p w14:paraId="6B2D157F" w14:textId="4D6D295F" w:rsidR="005C1131" w:rsidRPr="003737F1" w:rsidRDefault="005C1131" w:rsidP="00AE2099">
            <w:pPr>
              <w:rPr>
                <w:rFonts w:asciiTheme="minorHAnsi" w:hAnsiTheme="minorHAnsi"/>
              </w:rPr>
            </w:pPr>
            <w:r>
              <w:rPr>
                <w:rFonts w:asciiTheme="minorHAnsi" w:hAnsiTheme="minorHAnsi"/>
              </w:rPr>
              <w:t>Pupil A was fiddling with a plastic ring after completing his spelling task and waiting for the others to finish.  The teacher, who was busy checking other pupils work called across to room to Pupil A and asked whether the object was to help with his ADHD.  The boy replied “no” and the teacher asked him, in that case, to put it away.  Pupil A lowered his head and sat twiddling with his fingers for approximately 10 minutes until breaktime.</w:t>
            </w:r>
          </w:p>
          <w:p w14:paraId="3B9E8825" w14:textId="77777777" w:rsidR="005C1131" w:rsidRPr="003737F1" w:rsidRDefault="005C1131" w:rsidP="00AE2099">
            <w:pPr>
              <w:rPr>
                <w:rFonts w:asciiTheme="minorHAnsi" w:hAnsiTheme="minorHAnsi"/>
                <w:bCs/>
                <w:lang w:val="en-US"/>
              </w:rPr>
            </w:pPr>
          </w:p>
          <w:p w14:paraId="6638B879" w14:textId="77777777" w:rsidR="005C1131" w:rsidRPr="003737F1" w:rsidRDefault="005C1131" w:rsidP="005C1131">
            <w:pPr>
              <w:rPr>
                <w:rFonts w:asciiTheme="minorHAnsi" w:hAnsiTheme="minorHAnsi"/>
              </w:rPr>
            </w:pPr>
          </w:p>
        </w:tc>
      </w:tr>
      <w:tr w:rsidR="005C1131" w:rsidRPr="003737F1" w14:paraId="240429AF" w14:textId="77777777" w:rsidTr="00AE2099">
        <w:tc>
          <w:tcPr>
            <w:tcW w:w="8926" w:type="dxa"/>
          </w:tcPr>
          <w:p w14:paraId="7AC9B6DD" w14:textId="77777777" w:rsidR="005C1131" w:rsidRPr="00627773" w:rsidRDefault="005C1131" w:rsidP="00AE2099">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7792736" w14:textId="77777777" w:rsidR="005C1131" w:rsidRPr="003737F1" w:rsidRDefault="005C1131" w:rsidP="00AE2099">
            <w:pPr>
              <w:rPr>
                <w:rFonts w:asciiTheme="minorHAnsi" w:hAnsiTheme="minorHAnsi"/>
              </w:rPr>
            </w:pPr>
          </w:p>
          <w:p w14:paraId="6DE1FDE2" w14:textId="77777777" w:rsidR="005C1131" w:rsidRDefault="005C1131" w:rsidP="00AE2099">
            <w:pPr>
              <w:rPr>
                <w:rFonts w:asciiTheme="minorHAnsi" w:hAnsiTheme="minorHAnsi"/>
                <w:bCs/>
                <w:lang w:val="en-US"/>
              </w:rPr>
            </w:pPr>
            <w:r>
              <w:rPr>
                <w:rFonts w:asciiTheme="minorHAnsi" w:hAnsiTheme="minorHAnsi"/>
                <w:bCs/>
                <w:lang w:val="en-US"/>
              </w:rPr>
              <w:t>Questions: is it appropriate to openly address an individual’s additional learning needs in front of the class?  Find arguments both for and against.  Can/should follow up/challenge/alternative tasks be used to address the holistic needs of a learner or should independent learning be encouraged?  Was this a quick fix or a regular occurrence?  Will the incident change the pupil’s relationship with the teacher in any way which may affect learning?</w:t>
            </w:r>
          </w:p>
          <w:p w14:paraId="11D5BAF2" w14:textId="77777777" w:rsidR="005C1131" w:rsidRDefault="005C1131" w:rsidP="00AE2099">
            <w:pPr>
              <w:rPr>
                <w:rFonts w:asciiTheme="minorHAnsi" w:hAnsiTheme="minorHAnsi"/>
                <w:bCs/>
                <w:lang w:val="en-US"/>
              </w:rPr>
            </w:pPr>
          </w:p>
          <w:p w14:paraId="4F71827F" w14:textId="77777777" w:rsidR="005C1131" w:rsidRDefault="005C1131" w:rsidP="00AE2099">
            <w:pPr>
              <w:rPr>
                <w:rFonts w:asciiTheme="minorHAnsi" w:hAnsiTheme="minorHAnsi"/>
                <w:bCs/>
                <w:lang w:val="en-US"/>
              </w:rPr>
            </w:pPr>
            <w:r>
              <w:rPr>
                <w:rFonts w:asciiTheme="minorHAnsi" w:hAnsiTheme="minorHAnsi"/>
                <w:bCs/>
                <w:lang w:val="en-US"/>
              </w:rPr>
              <w:t xml:space="preserve">I was first led to consider the following areas of pedagogy and the Curriculum for Wales:  </w:t>
            </w:r>
          </w:p>
          <w:p w14:paraId="50A81EE6" w14:textId="77777777" w:rsidR="005C1131" w:rsidRDefault="005C1131" w:rsidP="00AE2099">
            <w:pPr>
              <w:rPr>
                <w:rFonts w:asciiTheme="minorHAnsi" w:hAnsiTheme="minorHAnsi"/>
                <w:bCs/>
                <w:lang w:val="en-US"/>
              </w:rPr>
            </w:pPr>
            <w:r>
              <w:rPr>
                <w:rFonts w:asciiTheme="minorHAnsi" w:hAnsiTheme="minorHAnsi"/>
                <w:bCs/>
                <w:lang w:val="en-US"/>
              </w:rPr>
              <w:t>ALN approaches/individual learning plans,</w:t>
            </w:r>
          </w:p>
          <w:p w14:paraId="5CB63272" w14:textId="77777777" w:rsidR="005C1131" w:rsidRDefault="005C1131" w:rsidP="00AE2099">
            <w:pPr>
              <w:rPr>
                <w:rFonts w:asciiTheme="minorHAnsi" w:hAnsiTheme="minorHAnsi"/>
                <w:bCs/>
                <w:lang w:val="en-US"/>
              </w:rPr>
            </w:pPr>
            <w:r>
              <w:rPr>
                <w:rFonts w:asciiTheme="minorHAnsi" w:hAnsiTheme="minorHAnsi"/>
                <w:bCs/>
                <w:lang w:val="en-US"/>
              </w:rPr>
              <w:t>Health and Wellbeing – of pupil and teacher,</w:t>
            </w:r>
          </w:p>
          <w:p w14:paraId="54BA37E6" w14:textId="77777777" w:rsidR="005C1131" w:rsidRDefault="005C1131" w:rsidP="00AE2099">
            <w:pPr>
              <w:rPr>
                <w:rFonts w:asciiTheme="minorHAnsi" w:hAnsiTheme="minorHAnsi"/>
                <w:bCs/>
                <w:lang w:val="en-US"/>
              </w:rPr>
            </w:pPr>
            <w:r>
              <w:rPr>
                <w:rFonts w:asciiTheme="minorHAnsi" w:hAnsiTheme="minorHAnsi"/>
                <w:bCs/>
                <w:lang w:val="en-US"/>
              </w:rPr>
              <w:t>Behaviour management techniques – management of the learning environment,</w:t>
            </w:r>
          </w:p>
          <w:p w14:paraId="06FF4F65" w14:textId="7260BA37" w:rsidR="005C1131" w:rsidRPr="003737F1" w:rsidRDefault="005C1131" w:rsidP="00AE2099">
            <w:pPr>
              <w:rPr>
                <w:rFonts w:asciiTheme="minorHAnsi" w:hAnsiTheme="minorHAnsi"/>
                <w:bCs/>
                <w:lang w:val="en-US"/>
              </w:rPr>
            </w:pPr>
            <w:r>
              <w:rPr>
                <w:rFonts w:asciiTheme="minorHAnsi" w:hAnsiTheme="minorHAnsi"/>
                <w:bCs/>
                <w:lang w:val="en-US"/>
              </w:rPr>
              <w:t>Differentiation</w:t>
            </w:r>
            <w:r w:rsidR="006A2F8F">
              <w:rPr>
                <w:rFonts w:asciiTheme="minorHAnsi" w:hAnsiTheme="minorHAnsi"/>
                <w:bCs/>
                <w:lang w:val="en-US"/>
              </w:rPr>
              <w:t>/</w:t>
            </w:r>
            <w:r>
              <w:rPr>
                <w:rFonts w:asciiTheme="minorHAnsi" w:hAnsiTheme="minorHAnsi"/>
                <w:bCs/>
                <w:lang w:val="en-US"/>
              </w:rPr>
              <w:t xml:space="preserve">follow up tasks – lesson planning. </w:t>
            </w:r>
          </w:p>
          <w:p w14:paraId="0B958B32" w14:textId="77777777" w:rsidR="005C1131" w:rsidRPr="003737F1" w:rsidRDefault="005C1131" w:rsidP="00AE2099">
            <w:pPr>
              <w:rPr>
                <w:rFonts w:asciiTheme="minorHAnsi" w:hAnsiTheme="minorHAnsi"/>
              </w:rPr>
            </w:pPr>
          </w:p>
          <w:p w14:paraId="0309A4CE" w14:textId="77777777" w:rsidR="005C1131" w:rsidRPr="003737F1" w:rsidRDefault="005C1131" w:rsidP="00AE2099">
            <w:pPr>
              <w:rPr>
                <w:rFonts w:asciiTheme="minorHAnsi" w:hAnsiTheme="minorHAnsi"/>
              </w:rPr>
            </w:pPr>
          </w:p>
        </w:tc>
      </w:tr>
      <w:tr w:rsidR="005C1131" w:rsidRPr="003737F1" w14:paraId="7901310E" w14:textId="77777777" w:rsidTr="00AE2099">
        <w:tc>
          <w:tcPr>
            <w:tcW w:w="8926" w:type="dxa"/>
          </w:tcPr>
          <w:p w14:paraId="4EBFF6EB" w14:textId="77777777" w:rsidR="005C1131" w:rsidRPr="00627773" w:rsidRDefault="005C1131" w:rsidP="00AE2099">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57065C5" w14:textId="77777777" w:rsidR="005C1131" w:rsidRPr="003737F1" w:rsidRDefault="005C1131" w:rsidP="00AE2099">
            <w:pPr>
              <w:rPr>
                <w:rFonts w:asciiTheme="minorHAnsi" w:hAnsiTheme="minorHAnsi"/>
              </w:rPr>
            </w:pPr>
          </w:p>
          <w:p w14:paraId="33FD0C96" w14:textId="7908D7BB" w:rsidR="005C1131" w:rsidRDefault="005C1131" w:rsidP="00AE2099">
            <w:pPr>
              <w:rPr>
                <w:rFonts w:asciiTheme="minorHAnsi" w:hAnsiTheme="minorHAnsi"/>
              </w:rPr>
            </w:pPr>
            <w:r>
              <w:rPr>
                <w:rFonts w:asciiTheme="minorHAnsi" w:hAnsiTheme="minorHAnsi"/>
              </w:rPr>
              <w:t>Almost first break</w:t>
            </w:r>
            <w:r w:rsidR="006A2F8F">
              <w:rPr>
                <w:rFonts w:asciiTheme="minorHAnsi" w:hAnsiTheme="minorHAnsi"/>
              </w:rPr>
              <w:t>time</w:t>
            </w:r>
            <w:r>
              <w:rPr>
                <w:rFonts w:asciiTheme="minorHAnsi" w:hAnsiTheme="minorHAnsi"/>
              </w:rPr>
              <w:t xml:space="preserve"> of the school day.</w:t>
            </w:r>
          </w:p>
          <w:p w14:paraId="0DD89E0D" w14:textId="77777777" w:rsidR="005C1131" w:rsidRPr="003737F1" w:rsidRDefault="005C1131" w:rsidP="00AE2099">
            <w:pPr>
              <w:rPr>
                <w:rFonts w:asciiTheme="minorHAnsi" w:hAnsiTheme="minorHAnsi"/>
              </w:rPr>
            </w:pPr>
          </w:p>
          <w:p w14:paraId="127DA3CA" w14:textId="77777777" w:rsidR="005C1131" w:rsidRPr="003737F1" w:rsidRDefault="005C1131" w:rsidP="00AE2099">
            <w:pPr>
              <w:rPr>
                <w:rFonts w:asciiTheme="minorHAnsi" w:hAnsiTheme="minorHAnsi"/>
              </w:rPr>
            </w:pPr>
          </w:p>
        </w:tc>
      </w:tr>
    </w:tbl>
    <w:p w14:paraId="3DC3DA86" w14:textId="77777777" w:rsidR="005C1131" w:rsidRPr="003737F1" w:rsidRDefault="005C1131" w:rsidP="005C1131"/>
    <w:p w14:paraId="04BF002E" w14:textId="075E72F7" w:rsidR="005C1131" w:rsidRPr="00627773" w:rsidRDefault="005C1131" w:rsidP="005C1131">
      <w:pPr>
        <w:rPr>
          <w:b/>
          <w:bCs/>
        </w:rPr>
      </w:pPr>
      <w:r>
        <w:rPr>
          <w:rFonts w:cstheme="minorHAnsi"/>
        </w:rPr>
        <w:t>Appendix iii</w:t>
      </w:r>
    </w:p>
    <w:tbl>
      <w:tblPr>
        <w:tblStyle w:val="TableGrid"/>
        <w:tblW w:w="0" w:type="auto"/>
        <w:tblLook w:val="04A0" w:firstRow="1" w:lastRow="0" w:firstColumn="1" w:lastColumn="0" w:noHBand="0" w:noVBand="1"/>
      </w:tblPr>
      <w:tblGrid>
        <w:gridCol w:w="8926"/>
      </w:tblGrid>
      <w:tr w:rsidR="005C1131" w:rsidRPr="003737F1" w14:paraId="5381EA4E" w14:textId="77777777" w:rsidTr="00AE2099">
        <w:tc>
          <w:tcPr>
            <w:tcW w:w="8926" w:type="dxa"/>
          </w:tcPr>
          <w:p w14:paraId="2E768D66" w14:textId="77777777" w:rsidR="005C1131" w:rsidRPr="003737F1" w:rsidRDefault="005C1131" w:rsidP="00AE2099">
            <w:pPr>
              <w:rPr>
                <w:rFonts w:asciiTheme="minorHAnsi" w:hAnsiTheme="minorHAnsi"/>
              </w:rPr>
            </w:pPr>
            <w:r w:rsidRPr="003737F1">
              <w:rPr>
                <w:rFonts w:asciiTheme="minorHAnsi" w:hAnsiTheme="minorHAnsi"/>
              </w:rPr>
              <w:t>Date and time, year group:</w:t>
            </w:r>
            <w:r>
              <w:rPr>
                <w:rFonts w:asciiTheme="minorHAnsi" w:hAnsiTheme="minorHAnsi"/>
              </w:rPr>
              <w:t xml:space="preserve"> 22/09/21, 2.30pm, Reception Class</w:t>
            </w:r>
          </w:p>
          <w:p w14:paraId="151B4DBC" w14:textId="77777777" w:rsidR="005C1131" w:rsidRPr="003737F1" w:rsidRDefault="005C1131" w:rsidP="00AE2099">
            <w:pPr>
              <w:rPr>
                <w:rFonts w:asciiTheme="minorHAnsi" w:hAnsiTheme="minorHAnsi"/>
              </w:rPr>
            </w:pPr>
          </w:p>
        </w:tc>
      </w:tr>
      <w:tr w:rsidR="005C1131" w:rsidRPr="003737F1" w14:paraId="1D5B35A4" w14:textId="77777777" w:rsidTr="00AE2099">
        <w:tc>
          <w:tcPr>
            <w:tcW w:w="8926" w:type="dxa"/>
          </w:tcPr>
          <w:p w14:paraId="3A069757" w14:textId="77777777" w:rsidR="005C1131" w:rsidRPr="003737F1" w:rsidRDefault="005C1131" w:rsidP="00AE2099">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9E8B8C0" w14:textId="77777777" w:rsidR="005C1131" w:rsidRPr="003737F1" w:rsidRDefault="005C1131" w:rsidP="00AE2099">
            <w:pPr>
              <w:rPr>
                <w:rFonts w:asciiTheme="minorHAnsi" w:hAnsiTheme="minorHAnsi"/>
              </w:rPr>
            </w:pPr>
          </w:p>
          <w:p w14:paraId="600476EA" w14:textId="2B46910B" w:rsidR="005C1131" w:rsidRPr="003737F1" w:rsidRDefault="005C1131" w:rsidP="00AE2099">
            <w:pPr>
              <w:rPr>
                <w:rFonts w:asciiTheme="minorHAnsi" w:hAnsiTheme="minorHAnsi"/>
              </w:rPr>
            </w:pPr>
            <w:r>
              <w:rPr>
                <w:rFonts w:asciiTheme="minorHAnsi" w:hAnsiTheme="minorHAnsi"/>
              </w:rPr>
              <w:t xml:space="preserve">Reception classroom.  </w:t>
            </w:r>
            <w:r w:rsidR="006A2F8F">
              <w:rPr>
                <w:rFonts w:asciiTheme="minorHAnsi" w:hAnsiTheme="minorHAnsi"/>
              </w:rPr>
              <w:t>T</w:t>
            </w:r>
            <w:r>
              <w:rPr>
                <w:rFonts w:asciiTheme="minorHAnsi" w:hAnsiTheme="minorHAnsi"/>
              </w:rPr>
              <w:t>owards the end of the school day and going home time.</w:t>
            </w:r>
          </w:p>
          <w:p w14:paraId="2652CEB1" w14:textId="77777777" w:rsidR="005C1131" w:rsidRPr="003737F1" w:rsidRDefault="005C1131" w:rsidP="00AE2099">
            <w:pPr>
              <w:rPr>
                <w:rFonts w:asciiTheme="minorHAnsi" w:hAnsiTheme="minorHAnsi"/>
              </w:rPr>
            </w:pPr>
          </w:p>
          <w:p w14:paraId="51D0346A" w14:textId="77777777" w:rsidR="005C1131" w:rsidRPr="003737F1" w:rsidRDefault="005C1131" w:rsidP="00AE2099">
            <w:pPr>
              <w:rPr>
                <w:rFonts w:asciiTheme="minorHAnsi" w:hAnsiTheme="minorHAnsi"/>
              </w:rPr>
            </w:pPr>
          </w:p>
          <w:p w14:paraId="3B77B7BA" w14:textId="77777777" w:rsidR="005C1131" w:rsidRPr="003737F1" w:rsidRDefault="005C1131" w:rsidP="00AE2099">
            <w:pPr>
              <w:rPr>
                <w:rFonts w:asciiTheme="minorHAnsi" w:hAnsiTheme="minorHAnsi"/>
              </w:rPr>
            </w:pPr>
          </w:p>
          <w:p w14:paraId="7AD01FA7" w14:textId="77777777" w:rsidR="005C1131" w:rsidRPr="003737F1" w:rsidRDefault="005C1131" w:rsidP="00AE2099">
            <w:pPr>
              <w:rPr>
                <w:rFonts w:asciiTheme="minorHAnsi" w:hAnsiTheme="minorHAnsi"/>
              </w:rPr>
            </w:pPr>
          </w:p>
        </w:tc>
      </w:tr>
      <w:tr w:rsidR="005C1131" w:rsidRPr="003737F1" w14:paraId="07ECEF51" w14:textId="77777777" w:rsidTr="00AE2099">
        <w:tc>
          <w:tcPr>
            <w:tcW w:w="8926" w:type="dxa"/>
          </w:tcPr>
          <w:p w14:paraId="4F25A4AD" w14:textId="77777777" w:rsidR="005C1131" w:rsidRPr="00627773" w:rsidRDefault="005C1131" w:rsidP="00AE2099">
            <w:pPr>
              <w:rPr>
                <w:rFonts w:asciiTheme="minorHAnsi" w:hAnsiTheme="minorHAnsi"/>
                <w:b/>
                <w:bCs/>
              </w:rPr>
            </w:pPr>
            <w:r>
              <w:rPr>
                <w:rFonts w:asciiTheme="minorHAnsi" w:hAnsiTheme="minorHAnsi"/>
                <w:b/>
                <w:bCs/>
                <w:lang w:val="en-US"/>
              </w:rPr>
              <w:lastRenderedPageBreak/>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722B615A" w14:textId="77777777" w:rsidR="005C1131" w:rsidRDefault="005C1131" w:rsidP="00AE2099">
            <w:pPr>
              <w:rPr>
                <w:rFonts w:asciiTheme="minorHAnsi" w:hAnsiTheme="minorHAnsi"/>
                <w:bCs/>
                <w:lang w:val="en-US"/>
              </w:rPr>
            </w:pPr>
          </w:p>
          <w:p w14:paraId="0542B81A" w14:textId="77777777" w:rsidR="005C1131" w:rsidRPr="003737F1" w:rsidRDefault="005C1131" w:rsidP="00AE2099">
            <w:pPr>
              <w:rPr>
                <w:rFonts w:asciiTheme="minorHAnsi" w:hAnsiTheme="minorHAnsi"/>
                <w:bCs/>
                <w:lang w:val="en-US"/>
              </w:rPr>
            </w:pPr>
            <w:r>
              <w:rPr>
                <w:rFonts w:asciiTheme="minorHAnsi" w:hAnsiTheme="minorHAnsi"/>
                <w:bCs/>
                <w:lang w:val="en-US"/>
              </w:rPr>
              <w:t xml:space="preserve">TA is helping Pupil J to put on her coat ready to go home.  Pupil J looks sad and </w:t>
            </w:r>
            <w:proofErr w:type="gramStart"/>
            <w:r>
              <w:rPr>
                <w:rFonts w:asciiTheme="minorHAnsi" w:hAnsiTheme="minorHAnsi"/>
                <w:bCs/>
                <w:lang w:val="en-US"/>
              </w:rPr>
              <w:t>says  “</w:t>
            </w:r>
            <w:proofErr w:type="gramEnd"/>
            <w:r>
              <w:rPr>
                <w:rFonts w:asciiTheme="minorHAnsi" w:hAnsiTheme="minorHAnsi"/>
                <w:bCs/>
                <w:lang w:val="en-US"/>
              </w:rPr>
              <w:t>I don’t want to go home”.  She gets upset.  TA crouches next to her and, whilst continuing to help the child with her coat, replies “Well, do you know what?  When you go home, you’ll have your tea, then go to bed and when you wake up in the morning you’ll be coming back to school and then you’ll see me again!)  Pupil A cheers, throws her arms around the legs of the TA with a sense of relief and happiness and happily heads back to the carpet to wait for home time.</w:t>
            </w:r>
          </w:p>
          <w:p w14:paraId="6B9D8167" w14:textId="77777777" w:rsidR="005C1131" w:rsidRPr="003737F1" w:rsidRDefault="005C1131" w:rsidP="00AE2099">
            <w:pPr>
              <w:rPr>
                <w:rFonts w:asciiTheme="minorHAnsi" w:hAnsiTheme="minorHAnsi"/>
                <w:bCs/>
                <w:lang w:val="en-US"/>
              </w:rPr>
            </w:pPr>
          </w:p>
          <w:p w14:paraId="147A42F5" w14:textId="77777777" w:rsidR="005C1131" w:rsidRPr="003737F1" w:rsidRDefault="005C1131" w:rsidP="00AE2099">
            <w:pPr>
              <w:rPr>
                <w:rFonts w:asciiTheme="minorHAnsi" w:hAnsiTheme="minorHAnsi"/>
                <w:bCs/>
              </w:rPr>
            </w:pPr>
          </w:p>
          <w:p w14:paraId="16925C55" w14:textId="77777777" w:rsidR="005C1131" w:rsidRPr="003737F1" w:rsidRDefault="005C1131" w:rsidP="005C1131">
            <w:pPr>
              <w:rPr>
                <w:rFonts w:asciiTheme="minorHAnsi" w:hAnsiTheme="minorHAnsi"/>
              </w:rPr>
            </w:pPr>
          </w:p>
        </w:tc>
      </w:tr>
      <w:tr w:rsidR="005C1131" w:rsidRPr="003737F1" w14:paraId="447D9C2D" w14:textId="77777777" w:rsidTr="00AE2099">
        <w:tc>
          <w:tcPr>
            <w:tcW w:w="8926" w:type="dxa"/>
          </w:tcPr>
          <w:p w14:paraId="27A5A003" w14:textId="77777777" w:rsidR="005C1131" w:rsidRPr="00627773" w:rsidRDefault="005C1131" w:rsidP="00AE2099">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7F865AA" w14:textId="77777777" w:rsidR="005C1131" w:rsidRPr="003737F1" w:rsidRDefault="005C1131" w:rsidP="00AE2099">
            <w:pPr>
              <w:rPr>
                <w:rFonts w:asciiTheme="minorHAnsi" w:hAnsiTheme="minorHAnsi"/>
              </w:rPr>
            </w:pPr>
          </w:p>
          <w:p w14:paraId="2F60E4AE" w14:textId="77777777" w:rsidR="005C1131" w:rsidRDefault="005C1131" w:rsidP="00AE2099">
            <w:pPr>
              <w:rPr>
                <w:rFonts w:asciiTheme="minorHAnsi" w:hAnsiTheme="minorHAnsi"/>
              </w:rPr>
            </w:pPr>
            <w:r>
              <w:rPr>
                <w:rFonts w:asciiTheme="minorHAnsi" w:hAnsiTheme="minorHAnsi"/>
              </w:rPr>
              <w:t xml:space="preserve">Questions:  Why didn’t the child want to go home?  Is this a common </w:t>
            </w:r>
            <w:proofErr w:type="spellStart"/>
            <w:r>
              <w:rPr>
                <w:rFonts w:asciiTheme="minorHAnsi" w:hAnsiTheme="minorHAnsi"/>
              </w:rPr>
              <w:t>occurance</w:t>
            </w:r>
            <w:proofErr w:type="spellEnd"/>
            <w:r>
              <w:rPr>
                <w:rFonts w:asciiTheme="minorHAnsi" w:hAnsiTheme="minorHAnsi"/>
              </w:rPr>
              <w:t xml:space="preserve"> (‘normal’) for this child and other children in the class?  Are there any safeguarding issues?</w:t>
            </w:r>
          </w:p>
          <w:p w14:paraId="3331AA59" w14:textId="77777777" w:rsidR="005C1131" w:rsidRDefault="005C1131" w:rsidP="00AE2099">
            <w:pPr>
              <w:rPr>
                <w:rFonts w:asciiTheme="minorHAnsi" w:hAnsiTheme="minorHAnsi"/>
              </w:rPr>
            </w:pPr>
          </w:p>
          <w:p w14:paraId="1360E895" w14:textId="5901D8F9" w:rsidR="005C1131" w:rsidRPr="003737F1" w:rsidRDefault="005C1131" w:rsidP="00AE2099">
            <w:pPr>
              <w:rPr>
                <w:rFonts w:asciiTheme="minorHAnsi" w:hAnsiTheme="minorHAnsi"/>
              </w:rPr>
            </w:pPr>
            <w:r>
              <w:rPr>
                <w:rFonts w:asciiTheme="minorHAnsi" w:hAnsiTheme="minorHAnsi"/>
              </w:rPr>
              <w:t xml:space="preserve">Safeguarding, attachment theory, a safe environment for learning, benefits of positive relationships between teaching staff and children, </w:t>
            </w:r>
            <w:proofErr w:type="gramStart"/>
            <w:r>
              <w:rPr>
                <w:rFonts w:asciiTheme="minorHAnsi" w:hAnsiTheme="minorHAnsi"/>
              </w:rPr>
              <w:t>reassurance</w:t>
            </w:r>
            <w:proofErr w:type="gramEnd"/>
            <w:r>
              <w:rPr>
                <w:rFonts w:asciiTheme="minorHAnsi" w:hAnsiTheme="minorHAnsi"/>
              </w:rPr>
              <w:t xml:space="preserve"> and routine.</w:t>
            </w:r>
          </w:p>
          <w:p w14:paraId="07C76437" w14:textId="77777777" w:rsidR="005C1131" w:rsidRPr="003737F1" w:rsidRDefault="005C1131" w:rsidP="00AE2099">
            <w:pPr>
              <w:rPr>
                <w:rFonts w:asciiTheme="minorHAnsi" w:hAnsiTheme="minorHAnsi"/>
              </w:rPr>
            </w:pPr>
          </w:p>
          <w:p w14:paraId="640F92BF" w14:textId="77777777" w:rsidR="005C1131" w:rsidRPr="003737F1" w:rsidRDefault="005C1131" w:rsidP="00AE2099">
            <w:pPr>
              <w:rPr>
                <w:rFonts w:asciiTheme="minorHAnsi" w:hAnsiTheme="minorHAnsi"/>
              </w:rPr>
            </w:pPr>
          </w:p>
        </w:tc>
      </w:tr>
      <w:tr w:rsidR="005C1131" w:rsidRPr="003737F1" w14:paraId="4ECDB6C8" w14:textId="77777777" w:rsidTr="00AE2099">
        <w:tc>
          <w:tcPr>
            <w:tcW w:w="8926" w:type="dxa"/>
          </w:tcPr>
          <w:p w14:paraId="21DD4EAE" w14:textId="77777777" w:rsidR="005C1131" w:rsidRPr="00627773" w:rsidRDefault="005C1131" w:rsidP="00AE2099">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2202501" w14:textId="77777777" w:rsidR="005C1131" w:rsidRPr="00627773" w:rsidRDefault="005C1131" w:rsidP="00AE2099">
            <w:pPr>
              <w:rPr>
                <w:rFonts w:asciiTheme="minorHAnsi" w:hAnsiTheme="minorHAnsi"/>
                <w:bCs/>
              </w:rPr>
            </w:pPr>
          </w:p>
          <w:p w14:paraId="66386F41" w14:textId="39A4CE46" w:rsidR="005C1131" w:rsidRPr="003737F1" w:rsidRDefault="005C1131" w:rsidP="00AE2099">
            <w:pPr>
              <w:rPr>
                <w:rFonts w:asciiTheme="minorHAnsi" w:hAnsiTheme="minorHAnsi"/>
              </w:rPr>
            </w:pPr>
            <w:r>
              <w:rPr>
                <w:rFonts w:asciiTheme="minorHAnsi" w:hAnsiTheme="minorHAnsi"/>
              </w:rPr>
              <w:t>I asked the TA why she thought Pupil J didn’t want to go home</w:t>
            </w:r>
            <w:r w:rsidR="006A2F8F">
              <w:rPr>
                <w:rFonts w:asciiTheme="minorHAnsi" w:hAnsiTheme="minorHAnsi"/>
              </w:rPr>
              <w:t>.</w:t>
            </w:r>
            <w:r>
              <w:rPr>
                <w:rFonts w:asciiTheme="minorHAnsi" w:hAnsiTheme="minorHAnsi"/>
              </w:rPr>
              <w:t xml:space="preserve"> </w:t>
            </w:r>
            <w:r w:rsidR="006A2F8F">
              <w:rPr>
                <w:rFonts w:asciiTheme="minorHAnsi" w:hAnsiTheme="minorHAnsi"/>
              </w:rPr>
              <w:t>S</w:t>
            </w:r>
            <w:r>
              <w:rPr>
                <w:rFonts w:asciiTheme="minorHAnsi" w:hAnsiTheme="minorHAnsi"/>
              </w:rPr>
              <w:t>he said she had only recently come back to school since living abroad so she may have been feeling the need for reassurance</w:t>
            </w:r>
            <w:r w:rsidR="006A2F8F">
              <w:rPr>
                <w:rFonts w:asciiTheme="minorHAnsi" w:hAnsiTheme="minorHAnsi"/>
              </w:rPr>
              <w:t>/</w:t>
            </w:r>
            <w:r>
              <w:rPr>
                <w:rFonts w:asciiTheme="minorHAnsi" w:hAnsiTheme="minorHAnsi"/>
              </w:rPr>
              <w:t>routine.</w:t>
            </w:r>
          </w:p>
          <w:p w14:paraId="75E8F2AB" w14:textId="77777777" w:rsidR="005C1131" w:rsidRPr="003737F1" w:rsidRDefault="005C1131" w:rsidP="00AE2099">
            <w:pPr>
              <w:rPr>
                <w:rFonts w:asciiTheme="minorHAnsi" w:hAnsiTheme="minorHAnsi"/>
              </w:rPr>
            </w:pPr>
          </w:p>
          <w:p w14:paraId="04B27F63" w14:textId="77777777" w:rsidR="005C1131" w:rsidRPr="003737F1" w:rsidRDefault="005C1131" w:rsidP="00AE2099">
            <w:pPr>
              <w:rPr>
                <w:rFonts w:asciiTheme="minorHAnsi" w:hAnsiTheme="minorHAnsi"/>
              </w:rPr>
            </w:pPr>
          </w:p>
        </w:tc>
      </w:tr>
    </w:tbl>
    <w:p w14:paraId="6A76A789" w14:textId="77777777" w:rsidR="005C1131" w:rsidRPr="00EA3379" w:rsidRDefault="005C1131" w:rsidP="00EA3379">
      <w:pPr>
        <w:rPr>
          <w:rFonts w:ascii="Arial" w:hAnsi="Arial" w:cs="Arial"/>
          <w:shd w:val="clear" w:color="auto" w:fill="FFFFFF"/>
        </w:rPr>
      </w:pPr>
    </w:p>
    <w:sectPr w:rsidR="005C1131" w:rsidRPr="00EA3379">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7A76A" w14:textId="77777777" w:rsidR="00C95942" w:rsidRDefault="00C95942" w:rsidP="003E1569">
      <w:pPr>
        <w:spacing w:after="0" w:line="240" w:lineRule="auto"/>
      </w:pPr>
      <w:r>
        <w:separator/>
      </w:r>
    </w:p>
  </w:endnote>
  <w:endnote w:type="continuationSeparator" w:id="0">
    <w:p w14:paraId="1BB453D7" w14:textId="77777777" w:rsidR="00C95942" w:rsidRDefault="00C95942" w:rsidP="003E15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138872"/>
      <w:docPartObj>
        <w:docPartGallery w:val="Page Numbers (Bottom of Page)"/>
        <w:docPartUnique/>
      </w:docPartObj>
    </w:sdtPr>
    <w:sdtEndPr>
      <w:rPr>
        <w:noProof/>
      </w:rPr>
    </w:sdtEndPr>
    <w:sdtContent>
      <w:p w14:paraId="5C519FD5" w14:textId="0309303D" w:rsidR="003E1569" w:rsidRDefault="003E15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78FA18" w14:textId="77777777" w:rsidR="003E1569" w:rsidRDefault="003E15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EC2B6" w14:textId="77777777" w:rsidR="00C95942" w:rsidRDefault="00C95942" w:rsidP="003E1569">
      <w:pPr>
        <w:spacing w:after="0" w:line="240" w:lineRule="auto"/>
      </w:pPr>
      <w:r>
        <w:separator/>
      </w:r>
    </w:p>
  </w:footnote>
  <w:footnote w:type="continuationSeparator" w:id="0">
    <w:p w14:paraId="37E19620" w14:textId="77777777" w:rsidR="00C95942" w:rsidRDefault="00C95942" w:rsidP="003E15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1D8275" w14:textId="7F042260" w:rsidR="003E1569" w:rsidRDefault="003E1569">
    <w:pPr>
      <w:pStyle w:val="Header"/>
    </w:pPr>
    <w:r>
      <w:t>Student 2100381</w:t>
    </w:r>
  </w:p>
  <w:p w14:paraId="19808BDD" w14:textId="614CEAA0" w:rsidR="003E1569" w:rsidRDefault="003E1569">
    <w:pPr>
      <w:pStyle w:val="Header"/>
    </w:pPr>
    <w:r>
      <w:t>Module 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A1AAC"/>
    <w:multiLevelType w:val="hybridMultilevel"/>
    <w:tmpl w:val="FF0AC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B5704"/>
    <w:multiLevelType w:val="hybridMultilevel"/>
    <w:tmpl w:val="EE12CB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182"/>
    <w:rsid w:val="000016BC"/>
    <w:rsid w:val="00023CF0"/>
    <w:rsid w:val="00026925"/>
    <w:rsid w:val="0003237B"/>
    <w:rsid w:val="000526B3"/>
    <w:rsid w:val="0007334B"/>
    <w:rsid w:val="00074EE1"/>
    <w:rsid w:val="00077947"/>
    <w:rsid w:val="00090116"/>
    <w:rsid w:val="00093F3E"/>
    <w:rsid w:val="0009516E"/>
    <w:rsid w:val="000B7CF6"/>
    <w:rsid w:val="000C60E3"/>
    <w:rsid w:val="000C7B85"/>
    <w:rsid w:val="000D4755"/>
    <w:rsid w:val="000D5D27"/>
    <w:rsid w:val="000E06DF"/>
    <w:rsid w:val="000E4ED1"/>
    <w:rsid w:val="000E5E7B"/>
    <w:rsid w:val="000F5922"/>
    <w:rsid w:val="001155A9"/>
    <w:rsid w:val="001205E9"/>
    <w:rsid w:val="001251F4"/>
    <w:rsid w:val="00127C4B"/>
    <w:rsid w:val="0014137F"/>
    <w:rsid w:val="00145176"/>
    <w:rsid w:val="0015736F"/>
    <w:rsid w:val="00175795"/>
    <w:rsid w:val="00177CBE"/>
    <w:rsid w:val="00183B35"/>
    <w:rsid w:val="001979BF"/>
    <w:rsid w:val="001A00DE"/>
    <w:rsid w:val="001C298C"/>
    <w:rsid w:val="001C3ACA"/>
    <w:rsid w:val="001D0131"/>
    <w:rsid w:val="001D5939"/>
    <w:rsid w:val="001E4D96"/>
    <w:rsid w:val="00213A7F"/>
    <w:rsid w:val="0021610A"/>
    <w:rsid w:val="00216712"/>
    <w:rsid w:val="0021784D"/>
    <w:rsid w:val="002238CB"/>
    <w:rsid w:val="002312D0"/>
    <w:rsid w:val="0024304B"/>
    <w:rsid w:val="00256D56"/>
    <w:rsid w:val="0027159A"/>
    <w:rsid w:val="00273137"/>
    <w:rsid w:val="00275364"/>
    <w:rsid w:val="00276A18"/>
    <w:rsid w:val="00277F80"/>
    <w:rsid w:val="0028001F"/>
    <w:rsid w:val="00282BFC"/>
    <w:rsid w:val="00283D2F"/>
    <w:rsid w:val="0029010C"/>
    <w:rsid w:val="00297601"/>
    <w:rsid w:val="002A7A9E"/>
    <w:rsid w:val="002B0ABB"/>
    <w:rsid w:val="002B3F84"/>
    <w:rsid w:val="002B41A1"/>
    <w:rsid w:val="002B51AD"/>
    <w:rsid w:val="002D758E"/>
    <w:rsid w:val="002E1B46"/>
    <w:rsid w:val="002F33E8"/>
    <w:rsid w:val="002F3DBD"/>
    <w:rsid w:val="0030302F"/>
    <w:rsid w:val="003030F2"/>
    <w:rsid w:val="00323B4B"/>
    <w:rsid w:val="00331940"/>
    <w:rsid w:val="00343A1C"/>
    <w:rsid w:val="00344880"/>
    <w:rsid w:val="003463E3"/>
    <w:rsid w:val="00347937"/>
    <w:rsid w:val="0035468D"/>
    <w:rsid w:val="003557FD"/>
    <w:rsid w:val="003600C1"/>
    <w:rsid w:val="00362224"/>
    <w:rsid w:val="00364AD8"/>
    <w:rsid w:val="00384C15"/>
    <w:rsid w:val="0038615A"/>
    <w:rsid w:val="003B433C"/>
    <w:rsid w:val="003B65AE"/>
    <w:rsid w:val="003D62A2"/>
    <w:rsid w:val="003D6B71"/>
    <w:rsid w:val="003E1569"/>
    <w:rsid w:val="003E5D79"/>
    <w:rsid w:val="0040723B"/>
    <w:rsid w:val="004123F4"/>
    <w:rsid w:val="00416170"/>
    <w:rsid w:val="00421C20"/>
    <w:rsid w:val="00424420"/>
    <w:rsid w:val="0043208F"/>
    <w:rsid w:val="00434B37"/>
    <w:rsid w:val="0044136B"/>
    <w:rsid w:val="00442CE1"/>
    <w:rsid w:val="00445671"/>
    <w:rsid w:val="0046355E"/>
    <w:rsid w:val="00481256"/>
    <w:rsid w:val="00491D16"/>
    <w:rsid w:val="004935F2"/>
    <w:rsid w:val="00497F2A"/>
    <w:rsid w:val="004B6D2C"/>
    <w:rsid w:val="004C4EB0"/>
    <w:rsid w:val="00501B6A"/>
    <w:rsid w:val="005057BA"/>
    <w:rsid w:val="005075B9"/>
    <w:rsid w:val="00523C55"/>
    <w:rsid w:val="00527ABF"/>
    <w:rsid w:val="00533E91"/>
    <w:rsid w:val="00541F58"/>
    <w:rsid w:val="005454CB"/>
    <w:rsid w:val="00547221"/>
    <w:rsid w:val="0055356D"/>
    <w:rsid w:val="00555182"/>
    <w:rsid w:val="00562EA7"/>
    <w:rsid w:val="0056794E"/>
    <w:rsid w:val="00571AEA"/>
    <w:rsid w:val="005942B6"/>
    <w:rsid w:val="005C1131"/>
    <w:rsid w:val="005C2F46"/>
    <w:rsid w:val="005C4CFB"/>
    <w:rsid w:val="005D464F"/>
    <w:rsid w:val="005E1BE6"/>
    <w:rsid w:val="005E3D4B"/>
    <w:rsid w:val="005F17F8"/>
    <w:rsid w:val="005F7225"/>
    <w:rsid w:val="006147FF"/>
    <w:rsid w:val="00637B83"/>
    <w:rsid w:val="00653758"/>
    <w:rsid w:val="006576EE"/>
    <w:rsid w:val="00661BEC"/>
    <w:rsid w:val="0067012D"/>
    <w:rsid w:val="00671DC8"/>
    <w:rsid w:val="00672D94"/>
    <w:rsid w:val="00673CF2"/>
    <w:rsid w:val="0068082E"/>
    <w:rsid w:val="006A2F8F"/>
    <w:rsid w:val="006B070E"/>
    <w:rsid w:val="006E3859"/>
    <w:rsid w:val="006E535B"/>
    <w:rsid w:val="006F7568"/>
    <w:rsid w:val="00701942"/>
    <w:rsid w:val="00702F8C"/>
    <w:rsid w:val="007122EE"/>
    <w:rsid w:val="00715A11"/>
    <w:rsid w:val="00721ED9"/>
    <w:rsid w:val="00726F16"/>
    <w:rsid w:val="00727592"/>
    <w:rsid w:val="00731C25"/>
    <w:rsid w:val="00745969"/>
    <w:rsid w:val="00745F1E"/>
    <w:rsid w:val="00766010"/>
    <w:rsid w:val="00774C63"/>
    <w:rsid w:val="00784FC7"/>
    <w:rsid w:val="00792CD2"/>
    <w:rsid w:val="007A58EB"/>
    <w:rsid w:val="007C1508"/>
    <w:rsid w:val="007E03FD"/>
    <w:rsid w:val="007F6A19"/>
    <w:rsid w:val="00800678"/>
    <w:rsid w:val="008054B3"/>
    <w:rsid w:val="00810452"/>
    <w:rsid w:val="008258FA"/>
    <w:rsid w:val="00825E38"/>
    <w:rsid w:val="008325B6"/>
    <w:rsid w:val="008538EA"/>
    <w:rsid w:val="00861B6B"/>
    <w:rsid w:val="00866FA7"/>
    <w:rsid w:val="008A59CA"/>
    <w:rsid w:val="008B715A"/>
    <w:rsid w:val="008C0675"/>
    <w:rsid w:val="008D4E12"/>
    <w:rsid w:val="008E70A4"/>
    <w:rsid w:val="008E7946"/>
    <w:rsid w:val="008F5905"/>
    <w:rsid w:val="00903E6A"/>
    <w:rsid w:val="00927CA0"/>
    <w:rsid w:val="00931C2F"/>
    <w:rsid w:val="00932969"/>
    <w:rsid w:val="00942026"/>
    <w:rsid w:val="00943094"/>
    <w:rsid w:val="0095075A"/>
    <w:rsid w:val="00964CBB"/>
    <w:rsid w:val="009A00ED"/>
    <w:rsid w:val="009B4E78"/>
    <w:rsid w:val="009C08F1"/>
    <w:rsid w:val="009C09D6"/>
    <w:rsid w:val="009C0AA2"/>
    <w:rsid w:val="009D37F9"/>
    <w:rsid w:val="009E3207"/>
    <w:rsid w:val="009E354F"/>
    <w:rsid w:val="009E76F2"/>
    <w:rsid w:val="009F41CB"/>
    <w:rsid w:val="00A258DD"/>
    <w:rsid w:val="00A34F99"/>
    <w:rsid w:val="00A359D6"/>
    <w:rsid w:val="00A43DC4"/>
    <w:rsid w:val="00A47EDF"/>
    <w:rsid w:val="00A52F30"/>
    <w:rsid w:val="00A55787"/>
    <w:rsid w:val="00A56410"/>
    <w:rsid w:val="00A77AC4"/>
    <w:rsid w:val="00A86498"/>
    <w:rsid w:val="00A90546"/>
    <w:rsid w:val="00A95CA8"/>
    <w:rsid w:val="00AA3252"/>
    <w:rsid w:val="00AA65E3"/>
    <w:rsid w:val="00AC679E"/>
    <w:rsid w:val="00AD02DF"/>
    <w:rsid w:val="00AD5231"/>
    <w:rsid w:val="00AE2A2B"/>
    <w:rsid w:val="00AF5085"/>
    <w:rsid w:val="00B02403"/>
    <w:rsid w:val="00B2670D"/>
    <w:rsid w:val="00B30AEF"/>
    <w:rsid w:val="00B33D04"/>
    <w:rsid w:val="00B37609"/>
    <w:rsid w:val="00B44108"/>
    <w:rsid w:val="00B57A9B"/>
    <w:rsid w:val="00B67F90"/>
    <w:rsid w:val="00B70851"/>
    <w:rsid w:val="00B844A1"/>
    <w:rsid w:val="00B84A0C"/>
    <w:rsid w:val="00B90A0C"/>
    <w:rsid w:val="00B94858"/>
    <w:rsid w:val="00BB5F60"/>
    <w:rsid w:val="00BB6835"/>
    <w:rsid w:val="00BE4EA4"/>
    <w:rsid w:val="00C01F0D"/>
    <w:rsid w:val="00C01FB9"/>
    <w:rsid w:val="00C077C9"/>
    <w:rsid w:val="00C17C2A"/>
    <w:rsid w:val="00C32FB9"/>
    <w:rsid w:val="00C4557D"/>
    <w:rsid w:val="00C54CA7"/>
    <w:rsid w:val="00C5675D"/>
    <w:rsid w:val="00C64008"/>
    <w:rsid w:val="00C85F7C"/>
    <w:rsid w:val="00C92941"/>
    <w:rsid w:val="00C95942"/>
    <w:rsid w:val="00CB0F9F"/>
    <w:rsid w:val="00CB171F"/>
    <w:rsid w:val="00CC3557"/>
    <w:rsid w:val="00CC5AA8"/>
    <w:rsid w:val="00CE3FC2"/>
    <w:rsid w:val="00CE669A"/>
    <w:rsid w:val="00CF7B6F"/>
    <w:rsid w:val="00D100A6"/>
    <w:rsid w:val="00D171EF"/>
    <w:rsid w:val="00D21879"/>
    <w:rsid w:val="00D26409"/>
    <w:rsid w:val="00D346D0"/>
    <w:rsid w:val="00D6200F"/>
    <w:rsid w:val="00D66776"/>
    <w:rsid w:val="00D77352"/>
    <w:rsid w:val="00D838F3"/>
    <w:rsid w:val="00D83D07"/>
    <w:rsid w:val="00DA2E8A"/>
    <w:rsid w:val="00DB65F9"/>
    <w:rsid w:val="00DC053F"/>
    <w:rsid w:val="00DC6277"/>
    <w:rsid w:val="00DD6EDC"/>
    <w:rsid w:val="00DE0D37"/>
    <w:rsid w:val="00DE0FD7"/>
    <w:rsid w:val="00DE3481"/>
    <w:rsid w:val="00DF0F98"/>
    <w:rsid w:val="00DF1814"/>
    <w:rsid w:val="00DF358A"/>
    <w:rsid w:val="00DF6BCB"/>
    <w:rsid w:val="00E1347D"/>
    <w:rsid w:val="00E41C9D"/>
    <w:rsid w:val="00E43A8F"/>
    <w:rsid w:val="00E4577D"/>
    <w:rsid w:val="00E510C8"/>
    <w:rsid w:val="00E5163D"/>
    <w:rsid w:val="00E518F0"/>
    <w:rsid w:val="00E562F0"/>
    <w:rsid w:val="00E614D5"/>
    <w:rsid w:val="00E61CFB"/>
    <w:rsid w:val="00E625C7"/>
    <w:rsid w:val="00E650D8"/>
    <w:rsid w:val="00E825FD"/>
    <w:rsid w:val="00E93C81"/>
    <w:rsid w:val="00EA3379"/>
    <w:rsid w:val="00EA3EC5"/>
    <w:rsid w:val="00EC4C40"/>
    <w:rsid w:val="00EC5372"/>
    <w:rsid w:val="00ED453E"/>
    <w:rsid w:val="00ED58E1"/>
    <w:rsid w:val="00EF5228"/>
    <w:rsid w:val="00F135F7"/>
    <w:rsid w:val="00F343FE"/>
    <w:rsid w:val="00F34A9A"/>
    <w:rsid w:val="00F40E9A"/>
    <w:rsid w:val="00F41529"/>
    <w:rsid w:val="00F41E45"/>
    <w:rsid w:val="00F424F7"/>
    <w:rsid w:val="00F504FC"/>
    <w:rsid w:val="00F51403"/>
    <w:rsid w:val="00F67104"/>
    <w:rsid w:val="00F727DC"/>
    <w:rsid w:val="00F86558"/>
    <w:rsid w:val="00FA05C9"/>
    <w:rsid w:val="00FB4BBB"/>
    <w:rsid w:val="00FC0BB7"/>
    <w:rsid w:val="00FC30C0"/>
    <w:rsid w:val="00FC48A5"/>
    <w:rsid w:val="00FC4FFB"/>
    <w:rsid w:val="00FD03E6"/>
    <w:rsid w:val="00FE54EA"/>
    <w:rsid w:val="00FF3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4EEEB"/>
  <w15:chartTrackingRefBased/>
  <w15:docId w15:val="{D746709D-626B-4963-971F-F90BDEF05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12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555182"/>
  </w:style>
  <w:style w:type="character" w:customStyle="1" w:styleId="eop">
    <w:name w:val="eop"/>
    <w:basedOn w:val="DefaultParagraphFont"/>
    <w:rsid w:val="00555182"/>
  </w:style>
  <w:style w:type="paragraph" w:styleId="ListParagraph">
    <w:name w:val="List Paragraph"/>
    <w:basedOn w:val="Normal"/>
    <w:uiPriority w:val="34"/>
    <w:qFormat/>
    <w:rsid w:val="00AD02DF"/>
    <w:pPr>
      <w:ind w:left="720"/>
      <w:contextualSpacing/>
    </w:pPr>
  </w:style>
  <w:style w:type="character" w:styleId="Hyperlink">
    <w:name w:val="Hyperlink"/>
    <w:basedOn w:val="DefaultParagraphFont"/>
    <w:uiPriority w:val="99"/>
    <w:unhideWhenUsed/>
    <w:rsid w:val="00434B37"/>
    <w:rPr>
      <w:color w:val="0563C1" w:themeColor="hyperlink"/>
      <w:u w:val="single"/>
    </w:rPr>
  </w:style>
  <w:style w:type="character" w:styleId="UnresolvedMention">
    <w:name w:val="Unresolved Mention"/>
    <w:basedOn w:val="DefaultParagraphFont"/>
    <w:uiPriority w:val="99"/>
    <w:semiHidden/>
    <w:unhideWhenUsed/>
    <w:rsid w:val="00434B37"/>
    <w:rPr>
      <w:color w:val="605E5C"/>
      <w:shd w:val="clear" w:color="auto" w:fill="E1DFDD"/>
    </w:rPr>
  </w:style>
  <w:style w:type="character" w:styleId="FollowedHyperlink">
    <w:name w:val="FollowedHyperlink"/>
    <w:basedOn w:val="DefaultParagraphFont"/>
    <w:uiPriority w:val="99"/>
    <w:semiHidden/>
    <w:unhideWhenUsed/>
    <w:rsid w:val="00434B37"/>
    <w:rPr>
      <w:color w:val="954F72" w:themeColor="followedHyperlink"/>
      <w:u w:val="single"/>
    </w:rPr>
  </w:style>
  <w:style w:type="character" w:customStyle="1" w:styleId="Heading1Char">
    <w:name w:val="Heading 1 Char"/>
    <w:basedOn w:val="DefaultParagraphFont"/>
    <w:link w:val="Heading1"/>
    <w:uiPriority w:val="9"/>
    <w:rsid w:val="002312D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E15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1569"/>
  </w:style>
  <w:style w:type="paragraph" w:styleId="Footer">
    <w:name w:val="footer"/>
    <w:basedOn w:val="Normal"/>
    <w:link w:val="FooterChar"/>
    <w:uiPriority w:val="99"/>
    <w:unhideWhenUsed/>
    <w:rsid w:val="003E15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1569"/>
  </w:style>
  <w:style w:type="table" w:styleId="TableGrid">
    <w:name w:val="Table Grid"/>
    <w:basedOn w:val="TableNormal"/>
    <w:uiPriority w:val="39"/>
    <w:rsid w:val="005C1131"/>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930729">
      <w:bodyDiv w:val="1"/>
      <w:marLeft w:val="0"/>
      <w:marRight w:val="0"/>
      <w:marTop w:val="0"/>
      <w:marBottom w:val="0"/>
      <w:divBdr>
        <w:top w:val="none" w:sz="0" w:space="0" w:color="auto"/>
        <w:left w:val="none" w:sz="0" w:space="0" w:color="auto"/>
        <w:bottom w:val="none" w:sz="0" w:space="0" w:color="auto"/>
        <w:right w:val="none" w:sz="0" w:space="0" w:color="auto"/>
      </w:divBdr>
    </w:div>
    <w:div w:id="432747496">
      <w:bodyDiv w:val="1"/>
      <w:marLeft w:val="0"/>
      <w:marRight w:val="0"/>
      <w:marTop w:val="0"/>
      <w:marBottom w:val="0"/>
      <w:divBdr>
        <w:top w:val="none" w:sz="0" w:space="0" w:color="auto"/>
        <w:left w:val="none" w:sz="0" w:space="0" w:color="auto"/>
        <w:bottom w:val="none" w:sz="0" w:space="0" w:color="auto"/>
        <w:right w:val="none" w:sz="0" w:space="0" w:color="auto"/>
      </w:divBdr>
      <w:divsChild>
        <w:div w:id="1991591702">
          <w:marLeft w:val="360"/>
          <w:marRight w:val="0"/>
          <w:marTop w:val="200"/>
          <w:marBottom w:val="0"/>
          <w:divBdr>
            <w:top w:val="none" w:sz="0" w:space="0" w:color="auto"/>
            <w:left w:val="none" w:sz="0" w:space="0" w:color="auto"/>
            <w:bottom w:val="none" w:sz="0" w:space="0" w:color="auto"/>
            <w:right w:val="none" w:sz="0" w:space="0" w:color="auto"/>
          </w:divBdr>
        </w:div>
        <w:div w:id="2067796669">
          <w:marLeft w:val="360"/>
          <w:marRight w:val="0"/>
          <w:marTop w:val="200"/>
          <w:marBottom w:val="0"/>
          <w:divBdr>
            <w:top w:val="none" w:sz="0" w:space="0" w:color="auto"/>
            <w:left w:val="none" w:sz="0" w:space="0" w:color="auto"/>
            <w:bottom w:val="none" w:sz="0" w:space="0" w:color="auto"/>
            <w:right w:val="none" w:sz="0" w:space="0" w:color="auto"/>
          </w:divBdr>
        </w:div>
        <w:div w:id="570434215">
          <w:marLeft w:val="1080"/>
          <w:marRight w:val="0"/>
          <w:marTop w:val="100"/>
          <w:marBottom w:val="0"/>
          <w:divBdr>
            <w:top w:val="none" w:sz="0" w:space="0" w:color="auto"/>
            <w:left w:val="none" w:sz="0" w:space="0" w:color="auto"/>
            <w:bottom w:val="none" w:sz="0" w:space="0" w:color="auto"/>
            <w:right w:val="none" w:sz="0" w:space="0" w:color="auto"/>
          </w:divBdr>
        </w:div>
        <w:div w:id="1101144847">
          <w:marLeft w:val="1080"/>
          <w:marRight w:val="0"/>
          <w:marTop w:val="100"/>
          <w:marBottom w:val="0"/>
          <w:divBdr>
            <w:top w:val="none" w:sz="0" w:space="0" w:color="auto"/>
            <w:left w:val="none" w:sz="0" w:space="0" w:color="auto"/>
            <w:bottom w:val="none" w:sz="0" w:space="0" w:color="auto"/>
            <w:right w:val="none" w:sz="0" w:space="0" w:color="auto"/>
          </w:divBdr>
        </w:div>
        <w:div w:id="785661253">
          <w:marLeft w:val="1080"/>
          <w:marRight w:val="0"/>
          <w:marTop w:val="100"/>
          <w:marBottom w:val="0"/>
          <w:divBdr>
            <w:top w:val="none" w:sz="0" w:space="0" w:color="auto"/>
            <w:left w:val="none" w:sz="0" w:space="0" w:color="auto"/>
            <w:bottom w:val="none" w:sz="0" w:space="0" w:color="auto"/>
            <w:right w:val="none" w:sz="0" w:space="0" w:color="auto"/>
          </w:divBdr>
        </w:div>
        <w:div w:id="1474130609">
          <w:marLeft w:val="1080"/>
          <w:marRight w:val="0"/>
          <w:marTop w:val="100"/>
          <w:marBottom w:val="0"/>
          <w:divBdr>
            <w:top w:val="none" w:sz="0" w:space="0" w:color="auto"/>
            <w:left w:val="none" w:sz="0" w:space="0" w:color="auto"/>
            <w:bottom w:val="none" w:sz="0" w:space="0" w:color="auto"/>
            <w:right w:val="none" w:sz="0" w:space="0" w:color="auto"/>
          </w:divBdr>
        </w:div>
      </w:divsChild>
    </w:div>
    <w:div w:id="819156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13" Type="http://schemas.openxmlformats.org/officeDocument/2006/relationships/hyperlink" Target="https://gov.wales/sites/default/files/publications/2018-02/foundation-phase-framework-revised-2015.pdf" TargetMode="External"/><Relationship Id="rId18" Type="http://schemas.openxmlformats.org/officeDocument/2006/relationships/hyperlink" Target="https://gov.wales/additional-learning-needs-and-education-tribunal-wales-act"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nurtureuk.org/nurture/six-principles-nurture" TargetMode="External"/><Relationship Id="rId17" Type="http://schemas.openxmlformats.org/officeDocument/2006/relationships/hyperlink" Target="https://hwb.gov.wales/curriculum-for-wales" TargetMode="External"/><Relationship Id="rId2" Type="http://schemas.openxmlformats.org/officeDocument/2006/relationships/numbering" Target="numbering.xml"/><Relationship Id="rId16" Type="http://schemas.openxmlformats.org/officeDocument/2006/relationships/hyperlink" Target="https://hwb.gov.wales/professional-development/professional-standard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publications/2018-12/nurture-groups-a-handbook-for-schools.pdf" TargetMode="External"/><Relationship Id="rId5" Type="http://schemas.openxmlformats.org/officeDocument/2006/relationships/webSettings" Target="webSettings.xml"/><Relationship Id="rId15" Type="http://schemas.openxmlformats.org/officeDocument/2006/relationships/hyperlink" Target="https://gov.wales/well-being-of-future-generations-wales" TargetMode="External"/><Relationship Id="rId23" Type="http://schemas.openxmlformats.org/officeDocument/2006/relationships/theme" Target="theme/theme1.xml"/><Relationship Id="rId10" Type="http://schemas.openxmlformats.org/officeDocument/2006/relationships/hyperlink" Target="https://www.proquest.com/newspapers/follow-right-mode/docview/1726582756/se-2?accountid=130472" TargetMode="External"/><Relationship Id="rId19" Type="http://schemas.openxmlformats.org/officeDocument/2006/relationships/hyperlink" Target="https://downloads.unicef.org.uk/wp-content/uploads/2019/10/UNCRC_summary-1_1.pdf?_adal_sd=www.unicef.org.uk.1635428219675&amp;_adal_ca=so%3Dgov.wales%26me%3Dreferral%26ca%3Dreferral%26co%3Dhttps%253A%252F%252Fgov.wales%252F%26ke%3D(not%2520set).1635428219675&amp;_adal_cw=1635428199468.1635428219675&amp;_adal_id=a59f737d-e5a5-4708-864a-b4acff0e9b82.1635428199.2.1635428199.1635428199.4923ee9f-451e-4d00-b99c-fd220ea72265.1635428219675&amp;_ga=2.80235792.680898059.1635428199-1743132068.1635428199" TargetMode="External"/><Relationship Id="rId4" Type="http://schemas.openxmlformats.org/officeDocument/2006/relationships/settings" Target="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gov.wales/sites/default/files/publications/2019-07/flying-start-health-programme-guidance_0.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EE9CA7-9968-4B08-B7E7-437C4440EE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16</Pages>
  <Words>6197</Words>
  <Characters>35324</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Peri Wagstaff</dc:creator>
  <cp:keywords/>
  <dc:description/>
  <cp:lastModifiedBy>Peri Wagstaff</cp:lastModifiedBy>
  <cp:revision>44</cp:revision>
  <dcterms:created xsi:type="dcterms:W3CDTF">2021-10-28T13:02:00Z</dcterms:created>
  <dcterms:modified xsi:type="dcterms:W3CDTF">2021-10-29T10:27:00Z</dcterms:modified>
</cp:coreProperties>
</file>