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913" w:rsidRPr="00BE0050" w:rsidRDefault="00FD55C9">
      <w:pPr>
        <w:rPr>
          <w:rFonts w:ascii="Arial" w:hAnsi="Arial" w:cs="Arial"/>
          <w:b/>
          <w:sz w:val="56"/>
          <w:lang w:val="cy-GB"/>
        </w:rPr>
      </w:pPr>
      <w:r>
        <w:rPr>
          <w:rFonts w:ascii="Arial" w:hAnsi="Arial" w:cs="Arial"/>
          <w:b/>
          <w:noProof/>
          <w:sz w:val="56"/>
          <w:lang w:eastAsia="en-GB"/>
        </w:rPr>
        <w:drawing>
          <wp:anchor distT="0" distB="0" distL="114300" distR="114300" simplePos="0" relativeHeight="251658240" behindDoc="0" locked="0" layoutInCell="1" allowOverlap="1">
            <wp:simplePos x="0" y="0"/>
            <wp:positionH relativeFrom="column">
              <wp:posOffset>4114800</wp:posOffset>
            </wp:positionH>
            <wp:positionV relativeFrom="paragraph">
              <wp:posOffset>276225</wp:posOffset>
            </wp:positionV>
            <wp:extent cx="2066925" cy="1504950"/>
            <wp:effectExtent l="19050" t="0" r="9525" b="0"/>
            <wp:wrapSquare wrapText="bothSides"/>
            <wp:docPr id="2" name="Picture 1" descr="https://s3-ap-southeast-1.amazonaws.com/babychakraserviceproviders/articles/images/Activity%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ap-southeast-1.amazonaws.com/babychakraserviceproviders/articles/images/Activity%202.jpg"/>
                    <pic:cNvPicPr>
                      <a:picLocks noChangeAspect="1" noChangeArrowheads="1"/>
                    </pic:cNvPicPr>
                  </pic:nvPicPr>
                  <pic:blipFill>
                    <a:blip r:embed="rId7" cstate="print"/>
                    <a:srcRect/>
                    <a:stretch>
                      <a:fillRect/>
                    </a:stretch>
                  </pic:blipFill>
                  <pic:spPr bwMode="auto">
                    <a:xfrm>
                      <a:off x="0" y="0"/>
                      <a:ext cx="2066925" cy="1504950"/>
                    </a:xfrm>
                    <a:prstGeom prst="rect">
                      <a:avLst/>
                    </a:prstGeom>
                    <a:noFill/>
                    <a:ln w="9525">
                      <a:noFill/>
                      <a:miter lim="800000"/>
                      <a:headEnd/>
                      <a:tailEnd/>
                    </a:ln>
                  </pic:spPr>
                </pic:pic>
              </a:graphicData>
            </a:graphic>
          </wp:anchor>
        </w:drawing>
      </w:r>
    </w:p>
    <w:p w:rsidR="00F6551C" w:rsidRPr="00FD55C9" w:rsidRDefault="008C6A8F" w:rsidP="00FD55C9">
      <w:pPr>
        <w:spacing w:line="360" w:lineRule="auto"/>
        <w:rPr>
          <w:rFonts w:ascii="Arial" w:hAnsi="Arial" w:cs="Arial"/>
          <w:b/>
          <w:sz w:val="48"/>
          <w:lang w:val="cy-GB"/>
        </w:rPr>
      </w:pPr>
      <w:r w:rsidRPr="008C6A8F">
        <w:rPr>
          <w:rFonts w:ascii="Arial" w:hAnsi="Arial" w:cs="Arial"/>
          <w:b/>
          <w:noProof/>
          <w:sz w:val="56"/>
          <w:lang w:val="cy-GB" w:eastAsia="en-GB"/>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26" type="#_x0000_t63" style="position:absolute;margin-left:-10.6pt;margin-top:201.3pt;width:149.15pt;height:100.2pt;z-index:251659264" adj="19051,33402" fillcolor="#4f81bd [3204]" strokecolor="black [3213]">
            <v:textbox>
              <w:txbxContent>
                <w:p w:rsidR="00F05585" w:rsidRPr="003F13A3" w:rsidRDefault="00F05585">
                  <w:pPr>
                    <w:rPr>
                      <w:rFonts w:ascii="Arial" w:hAnsi="Arial" w:cs="Arial"/>
                      <w:sz w:val="24"/>
                      <w:lang w:val="cy-GB"/>
                    </w:rPr>
                  </w:pPr>
                </w:p>
                <w:p w:rsidR="00F05585" w:rsidRPr="003F13A3" w:rsidRDefault="00F05585" w:rsidP="003F13A3">
                  <w:pPr>
                    <w:jc w:val="center"/>
                    <w:rPr>
                      <w:rFonts w:ascii="Arial" w:hAnsi="Arial" w:cs="Arial"/>
                      <w:sz w:val="24"/>
                      <w:lang w:val="cy-GB"/>
                    </w:rPr>
                  </w:pPr>
                  <w:r w:rsidRPr="003F13A3">
                    <w:rPr>
                      <w:rFonts w:ascii="Arial" w:hAnsi="Arial" w:cs="Arial"/>
                      <w:sz w:val="24"/>
                      <w:lang w:val="cy-GB"/>
                    </w:rPr>
                    <w:t>Beth sy’n cael ei trafod</w:t>
                  </w:r>
                </w:p>
              </w:txbxContent>
            </v:textbox>
          </v:shape>
        </w:pict>
      </w:r>
      <w:r w:rsidRPr="008C6A8F">
        <w:rPr>
          <w:rFonts w:ascii="Arial" w:hAnsi="Arial" w:cs="Arial"/>
          <w:b/>
          <w:noProof/>
          <w:sz w:val="48"/>
          <w:lang w:val="cy-GB" w:eastAsia="en-GB"/>
        </w:rPr>
        <w:pict>
          <v:shapetype id="_x0000_t202" coordsize="21600,21600" o:spt="202" path="m,l,21600r21600,l21600,xe">
            <v:stroke joinstyle="miter"/>
            <v:path gradientshapeok="t" o:connecttype="rect"/>
          </v:shapetype>
          <v:shape id="_x0000_s1027" type="#_x0000_t202" style="position:absolute;margin-left:318.8pt;margin-top:101.45pt;width:177.4pt;height:24.8pt;z-index:251660288">
            <v:textbox>
              <w:txbxContent>
                <w:p w:rsidR="00F05585" w:rsidRPr="00BF7913" w:rsidRDefault="00F05585">
                  <w:pPr>
                    <w:rPr>
                      <w:rFonts w:ascii="Arial" w:hAnsi="Arial" w:cs="Arial"/>
                    </w:rPr>
                  </w:pPr>
                  <w:r w:rsidRPr="00BF7913">
                    <w:rPr>
                      <w:rFonts w:ascii="Arial" w:hAnsi="Arial" w:cs="Arial"/>
                    </w:rPr>
                    <w:t>(</w:t>
                  </w:r>
                  <w:proofErr w:type="spellStart"/>
                  <w:r w:rsidRPr="00BF7913">
                    <w:rPr>
                      <w:rFonts w:ascii="Arial" w:hAnsi="Arial" w:cs="Arial"/>
                    </w:rPr>
                    <w:t>Ffynhonell</w:t>
                  </w:r>
                  <w:proofErr w:type="spellEnd"/>
                  <w:r w:rsidRPr="00BF7913">
                    <w:rPr>
                      <w:rFonts w:ascii="Arial" w:hAnsi="Arial" w:cs="Arial"/>
                    </w:rPr>
                    <w:t>: Baby Chakra, 2017)</w:t>
                  </w:r>
                </w:p>
              </w:txbxContent>
            </v:textbox>
          </v:shape>
        </w:pict>
      </w:r>
      <w:r w:rsidR="00D51B7D" w:rsidRPr="00FD55C9">
        <w:rPr>
          <w:rFonts w:ascii="Arial" w:hAnsi="Arial" w:cs="Arial"/>
          <w:b/>
          <w:sz w:val="48"/>
          <w:lang w:val="cy-GB"/>
        </w:rPr>
        <w:t xml:space="preserve">Llawlyfr </w:t>
      </w:r>
      <w:r w:rsidR="00BF7913" w:rsidRPr="00FD55C9">
        <w:rPr>
          <w:rFonts w:ascii="Arial" w:hAnsi="Arial" w:cs="Arial"/>
          <w:b/>
          <w:sz w:val="48"/>
          <w:lang w:val="cy-GB"/>
        </w:rPr>
        <w:t xml:space="preserve">i weithwyr </w:t>
      </w:r>
      <w:r w:rsidR="00D51B7D" w:rsidRPr="00FD55C9">
        <w:rPr>
          <w:rFonts w:ascii="Arial" w:hAnsi="Arial" w:cs="Arial"/>
          <w:b/>
          <w:sz w:val="48"/>
          <w:lang w:val="cy-GB"/>
        </w:rPr>
        <w:t xml:space="preserve">allweddol </w:t>
      </w:r>
      <w:r w:rsidR="00CD4361" w:rsidRPr="00FD55C9">
        <w:rPr>
          <w:rFonts w:ascii="Arial" w:hAnsi="Arial" w:cs="Arial"/>
          <w:b/>
          <w:sz w:val="48"/>
          <w:lang w:val="cy-GB"/>
        </w:rPr>
        <w:tab/>
      </w:r>
      <w:r w:rsidR="00CD4361" w:rsidRPr="00FD55C9">
        <w:rPr>
          <w:rFonts w:ascii="Arial" w:hAnsi="Arial" w:cs="Arial"/>
          <w:b/>
          <w:sz w:val="48"/>
          <w:lang w:val="cy-GB"/>
        </w:rPr>
        <w:tab/>
      </w:r>
      <w:r w:rsidR="00CD4361" w:rsidRPr="00FD55C9">
        <w:rPr>
          <w:rFonts w:ascii="Arial" w:hAnsi="Arial" w:cs="Arial"/>
          <w:b/>
          <w:sz w:val="48"/>
          <w:lang w:val="cy-GB"/>
        </w:rPr>
        <w:tab/>
      </w:r>
      <w:r w:rsidR="00CD4361" w:rsidRPr="00FD55C9">
        <w:rPr>
          <w:rFonts w:ascii="Arial" w:hAnsi="Arial" w:cs="Arial"/>
          <w:b/>
          <w:sz w:val="48"/>
          <w:lang w:val="cy-GB"/>
        </w:rPr>
        <w:tab/>
        <w:t xml:space="preserve">         </w:t>
      </w:r>
      <w:r w:rsidR="00BF7913" w:rsidRPr="00FD55C9">
        <w:rPr>
          <w:rFonts w:ascii="Arial" w:hAnsi="Arial" w:cs="Arial"/>
          <w:b/>
          <w:sz w:val="48"/>
          <w:lang w:val="cy-GB"/>
        </w:rPr>
        <w:t xml:space="preserve">                        am dr</w:t>
      </w:r>
      <w:r w:rsidR="00680DD0" w:rsidRPr="00FD55C9">
        <w:rPr>
          <w:rFonts w:ascii="Arial" w:hAnsi="Arial" w:cs="Arial"/>
          <w:b/>
          <w:sz w:val="48"/>
          <w:lang w:val="cy-GB"/>
        </w:rPr>
        <w:t>osglwyddiadau a chefnogaeth gyda dysgu a datblygiad plant</w:t>
      </w:r>
    </w:p>
    <w:p w:rsidR="00BF7913" w:rsidRPr="00BE0050" w:rsidRDefault="00BF7913" w:rsidP="00FD55C9">
      <w:pPr>
        <w:spacing w:line="360" w:lineRule="auto"/>
        <w:rPr>
          <w:rFonts w:ascii="Arial" w:hAnsi="Arial" w:cs="Arial"/>
          <w:b/>
          <w:sz w:val="56"/>
          <w:lang w:val="cy-GB"/>
        </w:rPr>
      </w:pPr>
    </w:p>
    <w:p w:rsidR="00BE0050" w:rsidRDefault="00BE0050" w:rsidP="00FD55C9">
      <w:pPr>
        <w:spacing w:line="360" w:lineRule="auto"/>
        <w:rPr>
          <w:rFonts w:ascii="Arial" w:hAnsi="Arial" w:cs="Arial"/>
          <w:b/>
          <w:sz w:val="56"/>
          <w:lang w:val="cy-GB"/>
        </w:rPr>
      </w:pPr>
    </w:p>
    <w:p w:rsidR="00FD55C9" w:rsidRPr="00BE0050" w:rsidRDefault="008C6A8F" w:rsidP="00FD55C9">
      <w:pPr>
        <w:spacing w:line="360" w:lineRule="auto"/>
        <w:rPr>
          <w:rFonts w:ascii="Arial" w:hAnsi="Arial" w:cs="Arial"/>
          <w:b/>
          <w:sz w:val="56"/>
          <w:lang w:val="cy-GB"/>
        </w:rPr>
      </w:pPr>
      <w:r>
        <w:rPr>
          <w:rFonts w:ascii="Arial" w:hAnsi="Arial" w:cs="Arial"/>
          <w:b/>
          <w:noProof/>
          <w:sz w:val="56"/>
          <w:lang w:eastAsia="en-GB"/>
        </w:rPr>
        <w:pict>
          <v:roundrect id="_x0000_s1028" style="position:absolute;margin-left:.5pt;margin-top:42.4pt;width:483.35pt;height:252.7pt;z-index:-251655168" arcsize="10923f"/>
        </w:pict>
      </w:r>
    </w:p>
    <w:p w:rsidR="00BE0050" w:rsidRPr="00BE0050" w:rsidRDefault="00BE0050" w:rsidP="00FD55C9">
      <w:pPr>
        <w:pStyle w:val="ListParagraph"/>
        <w:numPr>
          <w:ilvl w:val="0"/>
          <w:numId w:val="1"/>
        </w:numPr>
        <w:spacing w:line="360" w:lineRule="auto"/>
        <w:rPr>
          <w:rFonts w:ascii="Arial" w:hAnsi="Arial" w:cs="Arial"/>
          <w:b/>
          <w:sz w:val="24"/>
          <w:lang w:val="cy-GB"/>
        </w:rPr>
      </w:pPr>
      <w:r w:rsidRPr="00BE0050">
        <w:rPr>
          <w:rFonts w:ascii="Arial" w:hAnsi="Arial" w:cs="Arial"/>
          <w:sz w:val="24"/>
          <w:lang w:val="cy-GB"/>
        </w:rPr>
        <w:t xml:space="preserve">Cyflwyniad i’r llawlyfr </w:t>
      </w:r>
    </w:p>
    <w:p w:rsidR="00D34CB0" w:rsidRPr="00BE0050" w:rsidRDefault="00D34CB0" w:rsidP="00FD55C9">
      <w:pPr>
        <w:pStyle w:val="ListParagraph"/>
        <w:numPr>
          <w:ilvl w:val="0"/>
          <w:numId w:val="1"/>
        </w:numPr>
        <w:spacing w:line="360" w:lineRule="auto"/>
        <w:rPr>
          <w:rFonts w:ascii="Arial" w:hAnsi="Arial" w:cs="Arial"/>
          <w:b/>
          <w:sz w:val="24"/>
          <w:lang w:val="cy-GB"/>
        </w:rPr>
      </w:pPr>
      <w:r w:rsidRPr="00BE0050">
        <w:rPr>
          <w:rFonts w:ascii="Arial" w:hAnsi="Arial" w:cs="Arial"/>
          <w:sz w:val="24"/>
          <w:lang w:val="cy-GB"/>
        </w:rPr>
        <w:t>Diffiniad o drawsnewidiadau</w:t>
      </w:r>
    </w:p>
    <w:p w:rsidR="00BF7913" w:rsidRPr="00BE0050" w:rsidRDefault="00BE0050" w:rsidP="00FD55C9">
      <w:pPr>
        <w:pStyle w:val="ListParagraph"/>
        <w:numPr>
          <w:ilvl w:val="0"/>
          <w:numId w:val="1"/>
        </w:numPr>
        <w:spacing w:line="360" w:lineRule="auto"/>
        <w:rPr>
          <w:rFonts w:ascii="Arial" w:hAnsi="Arial" w:cs="Arial"/>
          <w:b/>
          <w:sz w:val="24"/>
          <w:lang w:val="cy-GB"/>
        </w:rPr>
      </w:pPr>
      <w:r w:rsidRPr="00BE0050">
        <w:rPr>
          <w:rFonts w:ascii="Arial" w:hAnsi="Arial" w:cs="Arial"/>
          <w:sz w:val="24"/>
          <w:lang w:val="cy-GB"/>
        </w:rPr>
        <w:t>Rol yr oedolyn</w:t>
      </w:r>
    </w:p>
    <w:p w:rsidR="00BE0050" w:rsidRDefault="00BE0050" w:rsidP="00FD55C9">
      <w:pPr>
        <w:pStyle w:val="ListParagraph"/>
        <w:numPr>
          <w:ilvl w:val="0"/>
          <w:numId w:val="1"/>
        </w:numPr>
        <w:spacing w:line="360" w:lineRule="auto"/>
        <w:rPr>
          <w:rFonts w:ascii="Arial" w:hAnsi="Arial" w:cs="Arial"/>
          <w:sz w:val="24"/>
          <w:lang w:val="cy-GB"/>
        </w:rPr>
      </w:pPr>
      <w:r w:rsidRPr="00BE0050">
        <w:rPr>
          <w:rFonts w:ascii="Arial" w:hAnsi="Arial" w:cs="Arial"/>
          <w:sz w:val="24"/>
          <w:lang w:val="cy-GB"/>
        </w:rPr>
        <w:t>Enghreifftiau o drawsnewidiadau yn lleoliad a ffyrdd o hwyluso’r newid yma i’r unigolyn</w:t>
      </w:r>
    </w:p>
    <w:p w:rsidR="003F13A3" w:rsidRPr="00BE0050" w:rsidRDefault="003F13A3" w:rsidP="00FD55C9">
      <w:pPr>
        <w:pStyle w:val="ListParagraph"/>
        <w:numPr>
          <w:ilvl w:val="0"/>
          <w:numId w:val="1"/>
        </w:numPr>
        <w:spacing w:line="360" w:lineRule="auto"/>
        <w:rPr>
          <w:rFonts w:ascii="Arial" w:hAnsi="Arial" w:cs="Arial"/>
          <w:sz w:val="24"/>
          <w:lang w:val="cy-GB"/>
        </w:rPr>
      </w:pPr>
      <w:r>
        <w:rPr>
          <w:rFonts w:ascii="Arial" w:hAnsi="Arial" w:cs="Arial"/>
          <w:sz w:val="24"/>
          <w:lang w:val="cy-GB"/>
        </w:rPr>
        <w:t>Trafod dylanwad damcaniaethwyr wrth ystyried trawsnewidiadau</w:t>
      </w:r>
    </w:p>
    <w:p w:rsidR="00BE0050" w:rsidRPr="00BE0050" w:rsidRDefault="00BE0050" w:rsidP="00FD55C9">
      <w:pPr>
        <w:pStyle w:val="ListParagraph"/>
        <w:numPr>
          <w:ilvl w:val="0"/>
          <w:numId w:val="1"/>
        </w:numPr>
        <w:spacing w:line="360" w:lineRule="auto"/>
        <w:rPr>
          <w:rFonts w:ascii="Arial" w:hAnsi="Arial" w:cs="Arial"/>
          <w:b/>
          <w:sz w:val="24"/>
          <w:lang w:val="cy-GB"/>
        </w:rPr>
      </w:pPr>
      <w:r w:rsidRPr="00BE0050">
        <w:rPr>
          <w:rFonts w:ascii="Arial" w:hAnsi="Arial" w:cs="Arial"/>
          <w:sz w:val="24"/>
          <w:lang w:val="cy-GB"/>
        </w:rPr>
        <w:t xml:space="preserve">Anghenion y plentyn </w:t>
      </w:r>
    </w:p>
    <w:p w:rsidR="00BE0050" w:rsidRPr="00BE0050" w:rsidRDefault="00BE0050" w:rsidP="00FD55C9">
      <w:pPr>
        <w:pStyle w:val="ListParagraph"/>
        <w:numPr>
          <w:ilvl w:val="0"/>
          <w:numId w:val="1"/>
        </w:numPr>
        <w:spacing w:line="360" w:lineRule="auto"/>
        <w:rPr>
          <w:rFonts w:ascii="Arial" w:hAnsi="Arial" w:cs="Arial"/>
          <w:b/>
          <w:sz w:val="24"/>
          <w:lang w:val="cy-GB"/>
        </w:rPr>
      </w:pPr>
      <w:r w:rsidRPr="00BE0050">
        <w:rPr>
          <w:rFonts w:ascii="Arial" w:hAnsi="Arial" w:cs="Arial"/>
          <w:sz w:val="24"/>
          <w:lang w:val="cy-GB"/>
        </w:rPr>
        <w:t>Partneriaethau</w:t>
      </w:r>
    </w:p>
    <w:p w:rsidR="00BE0050" w:rsidRPr="00BE0050" w:rsidRDefault="00BE0050" w:rsidP="00FD55C9">
      <w:pPr>
        <w:pStyle w:val="ListParagraph"/>
        <w:numPr>
          <w:ilvl w:val="0"/>
          <w:numId w:val="1"/>
        </w:numPr>
        <w:spacing w:line="360" w:lineRule="auto"/>
        <w:rPr>
          <w:rFonts w:ascii="Arial" w:hAnsi="Arial" w:cs="Arial"/>
          <w:b/>
          <w:sz w:val="24"/>
          <w:lang w:val="cy-GB"/>
        </w:rPr>
      </w:pPr>
      <w:r w:rsidRPr="00BE0050">
        <w:rPr>
          <w:rFonts w:ascii="Arial" w:hAnsi="Arial" w:cs="Arial"/>
          <w:sz w:val="24"/>
          <w:lang w:val="cy-GB"/>
        </w:rPr>
        <w:t xml:space="preserve">Ymyriadau </w:t>
      </w:r>
    </w:p>
    <w:p w:rsidR="00BE0050" w:rsidRPr="00BE0050" w:rsidRDefault="00BE0050" w:rsidP="00FD55C9">
      <w:pPr>
        <w:pStyle w:val="ListParagraph"/>
        <w:numPr>
          <w:ilvl w:val="0"/>
          <w:numId w:val="1"/>
        </w:numPr>
        <w:spacing w:line="360" w:lineRule="auto"/>
        <w:rPr>
          <w:rFonts w:ascii="Arial" w:hAnsi="Arial" w:cs="Arial"/>
          <w:b/>
          <w:sz w:val="24"/>
          <w:lang w:val="cy-GB"/>
        </w:rPr>
      </w:pPr>
      <w:r w:rsidRPr="00BE0050">
        <w:rPr>
          <w:rFonts w:ascii="Arial" w:hAnsi="Arial" w:cs="Arial"/>
          <w:sz w:val="24"/>
          <w:lang w:val="cy-GB"/>
        </w:rPr>
        <w:t xml:space="preserve">Deilliannau arfaethedig </w:t>
      </w:r>
    </w:p>
    <w:p w:rsidR="00BF7913" w:rsidRDefault="00BF7913" w:rsidP="00FD55C9">
      <w:pPr>
        <w:spacing w:line="360" w:lineRule="auto"/>
        <w:rPr>
          <w:rFonts w:ascii="Arial" w:hAnsi="Arial" w:cs="Arial"/>
          <w:b/>
          <w:sz w:val="56"/>
        </w:rPr>
      </w:pPr>
    </w:p>
    <w:p w:rsidR="00BF7913" w:rsidRDefault="00BF7913" w:rsidP="00FD55C9">
      <w:pPr>
        <w:spacing w:line="360" w:lineRule="auto"/>
        <w:rPr>
          <w:rFonts w:ascii="Arial" w:hAnsi="Arial" w:cs="Arial"/>
          <w:sz w:val="28"/>
        </w:rPr>
      </w:pPr>
    </w:p>
    <w:p w:rsidR="00F16D03" w:rsidRPr="00F16D03" w:rsidRDefault="008C6A8F" w:rsidP="00FD55C9">
      <w:pPr>
        <w:spacing w:line="360" w:lineRule="auto"/>
        <w:rPr>
          <w:rFonts w:ascii="Arial" w:hAnsi="Arial" w:cs="Arial"/>
          <w:sz w:val="24"/>
        </w:rPr>
      </w:pPr>
      <w:r>
        <w:rPr>
          <w:rFonts w:ascii="Arial" w:hAnsi="Arial" w:cs="Arial"/>
          <w:noProof/>
          <w:sz w:val="24"/>
          <w:lang w:eastAsia="en-GB"/>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9" type="#_x0000_t13" style="position:absolute;margin-left:-33pt;margin-top:-19.5pt;width:515.25pt;height:61.5pt;z-index:251662336" fillcolor="#c0504d [3205]" strokecolor="#f2f2f2 [3041]" strokeweight="3pt">
            <v:shadow on="t" type="perspective" color="#622423 [1605]" opacity=".5" offset="1pt" offset2="-1pt"/>
            <v:textbox>
              <w:txbxContent>
                <w:p w:rsidR="00F05585" w:rsidRPr="00F16D03" w:rsidRDefault="00F05585" w:rsidP="00F16D03">
                  <w:pPr>
                    <w:ind w:left="2880"/>
                    <w:rPr>
                      <w:rFonts w:ascii="Arial" w:hAnsi="Arial" w:cs="Arial"/>
                      <w:sz w:val="24"/>
                    </w:rPr>
                  </w:pPr>
                  <w:proofErr w:type="spellStart"/>
                  <w:r w:rsidRPr="00F16D03">
                    <w:rPr>
                      <w:rFonts w:ascii="Arial" w:hAnsi="Arial" w:cs="Arial"/>
                      <w:sz w:val="24"/>
                    </w:rPr>
                    <w:t>Tudalen</w:t>
                  </w:r>
                  <w:proofErr w:type="spellEnd"/>
                  <w:r w:rsidRPr="00F16D03">
                    <w:rPr>
                      <w:rFonts w:ascii="Arial" w:hAnsi="Arial" w:cs="Arial"/>
                      <w:sz w:val="24"/>
                    </w:rPr>
                    <w:t xml:space="preserve"> </w:t>
                  </w:r>
                  <w:proofErr w:type="spellStart"/>
                  <w:r w:rsidRPr="00F16D03">
                    <w:rPr>
                      <w:rFonts w:ascii="Arial" w:hAnsi="Arial" w:cs="Arial"/>
                      <w:sz w:val="24"/>
                    </w:rPr>
                    <w:t>cynnwys</w:t>
                  </w:r>
                  <w:proofErr w:type="spellEnd"/>
                  <w:r w:rsidRPr="00F16D03">
                    <w:rPr>
                      <w:rFonts w:ascii="Arial" w:hAnsi="Arial" w:cs="Arial"/>
                      <w:sz w:val="24"/>
                    </w:rPr>
                    <w:t xml:space="preserve"> </w:t>
                  </w:r>
                </w:p>
              </w:txbxContent>
            </v:textbox>
          </v:shape>
        </w:pict>
      </w:r>
    </w:p>
    <w:p w:rsidR="00BF7913" w:rsidRPr="00F05585" w:rsidRDefault="00BF7913" w:rsidP="00FD55C9">
      <w:pPr>
        <w:spacing w:line="360" w:lineRule="auto"/>
        <w:rPr>
          <w:rFonts w:ascii="Arial" w:hAnsi="Arial" w:cs="Arial"/>
          <w:b/>
          <w:sz w:val="56"/>
          <w:lang w:val="cy-GB"/>
        </w:rPr>
      </w:pPr>
    </w:p>
    <w:p w:rsidR="00D34CB0" w:rsidRPr="00F05585" w:rsidRDefault="00F16D03" w:rsidP="00FD55C9">
      <w:pPr>
        <w:pStyle w:val="ListParagraph"/>
        <w:numPr>
          <w:ilvl w:val="0"/>
          <w:numId w:val="2"/>
        </w:numPr>
        <w:spacing w:line="360" w:lineRule="auto"/>
        <w:rPr>
          <w:rFonts w:ascii="Arial" w:hAnsi="Arial" w:cs="Arial"/>
          <w:sz w:val="24"/>
          <w:lang w:val="cy-GB"/>
        </w:rPr>
      </w:pPr>
      <w:r w:rsidRPr="00F05585">
        <w:rPr>
          <w:rFonts w:ascii="Arial" w:hAnsi="Arial" w:cs="Arial"/>
          <w:sz w:val="24"/>
          <w:lang w:val="cy-GB"/>
        </w:rPr>
        <w:t>Cyflwyniad i’r llawlyf</w:t>
      </w:r>
      <w:r w:rsidR="00CC48DD" w:rsidRPr="00F05585">
        <w:rPr>
          <w:rFonts w:ascii="Arial" w:hAnsi="Arial" w:cs="Arial"/>
          <w:sz w:val="24"/>
          <w:lang w:val="cy-GB"/>
        </w:rPr>
        <w:t>r</w:t>
      </w:r>
      <w:r w:rsidR="00C119D3" w:rsidRPr="00F05585">
        <w:rPr>
          <w:rFonts w:ascii="Arial" w:hAnsi="Arial" w:cs="Arial"/>
          <w:sz w:val="24"/>
          <w:lang w:val="cy-GB"/>
        </w:rPr>
        <w:t xml:space="preserve">                                      </w:t>
      </w:r>
      <w:r w:rsidR="00D57C9C" w:rsidRPr="00F05585">
        <w:rPr>
          <w:rFonts w:ascii="Arial" w:hAnsi="Arial" w:cs="Arial"/>
          <w:sz w:val="24"/>
          <w:lang w:val="cy-GB"/>
        </w:rPr>
        <w:t xml:space="preserve">     </w:t>
      </w:r>
      <w:r w:rsidR="00C119D3" w:rsidRPr="00F05585">
        <w:rPr>
          <w:rFonts w:ascii="Arial" w:hAnsi="Arial" w:cs="Arial"/>
          <w:sz w:val="24"/>
          <w:lang w:val="cy-GB"/>
        </w:rPr>
        <w:t xml:space="preserve">3      </w:t>
      </w:r>
    </w:p>
    <w:p w:rsidR="00BF7913" w:rsidRPr="00F05585" w:rsidRDefault="00F16D03" w:rsidP="00FD55C9">
      <w:pPr>
        <w:pStyle w:val="ListParagraph"/>
        <w:numPr>
          <w:ilvl w:val="0"/>
          <w:numId w:val="2"/>
        </w:numPr>
        <w:spacing w:line="360" w:lineRule="auto"/>
        <w:rPr>
          <w:rFonts w:ascii="Arial" w:hAnsi="Arial" w:cs="Arial"/>
          <w:sz w:val="24"/>
          <w:lang w:val="cy-GB"/>
        </w:rPr>
      </w:pPr>
      <w:r w:rsidRPr="00F05585">
        <w:rPr>
          <w:rFonts w:ascii="Arial" w:hAnsi="Arial" w:cs="Arial"/>
          <w:sz w:val="24"/>
          <w:lang w:val="cy-GB"/>
        </w:rPr>
        <w:t xml:space="preserve"> </w:t>
      </w:r>
      <w:r w:rsidR="00D34CB0" w:rsidRPr="00F05585">
        <w:rPr>
          <w:rFonts w:ascii="Arial" w:hAnsi="Arial" w:cs="Arial"/>
          <w:sz w:val="24"/>
          <w:lang w:val="cy-GB"/>
        </w:rPr>
        <w:t>Diffiniad o dr</w:t>
      </w:r>
      <w:r w:rsidR="00411D69" w:rsidRPr="00F05585">
        <w:rPr>
          <w:rFonts w:ascii="Arial" w:hAnsi="Arial" w:cs="Arial"/>
          <w:sz w:val="24"/>
          <w:lang w:val="cy-GB"/>
        </w:rPr>
        <w:t xml:space="preserve">osglwyddiadau </w:t>
      </w:r>
      <w:r w:rsidRPr="00F05585">
        <w:rPr>
          <w:rFonts w:ascii="Arial" w:hAnsi="Arial" w:cs="Arial"/>
          <w:sz w:val="24"/>
          <w:lang w:val="cy-GB"/>
        </w:rPr>
        <w:t xml:space="preserve">                            </w:t>
      </w:r>
      <w:r w:rsidR="00F05585">
        <w:rPr>
          <w:rFonts w:ascii="Arial" w:hAnsi="Arial" w:cs="Arial"/>
          <w:sz w:val="24"/>
          <w:lang w:val="cy-GB"/>
        </w:rPr>
        <w:t xml:space="preserve"> </w:t>
      </w:r>
      <w:r w:rsidRPr="00F05585">
        <w:rPr>
          <w:rFonts w:ascii="Arial" w:hAnsi="Arial" w:cs="Arial"/>
          <w:sz w:val="24"/>
          <w:lang w:val="cy-GB"/>
        </w:rPr>
        <w:t xml:space="preserve"> </w:t>
      </w:r>
      <w:r w:rsidR="00462248" w:rsidRPr="00F05585">
        <w:rPr>
          <w:rFonts w:ascii="Arial" w:hAnsi="Arial" w:cs="Arial"/>
          <w:sz w:val="24"/>
          <w:lang w:val="cy-GB"/>
        </w:rPr>
        <w:t>5</w:t>
      </w:r>
      <w:r w:rsidRPr="00F05585">
        <w:rPr>
          <w:rFonts w:ascii="Arial" w:hAnsi="Arial" w:cs="Arial"/>
          <w:sz w:val="24"/>
          <w:lang w:val="cy-GB"/>
        </w:rPr>
        <w:t xml:space="preserve">   </w:t>
      </w:r>
    </w:p>
    <w:p w:rsidR="00F16D03" w:rsidRPr="00F05585" w:rsidRDefault="00F16D03" w:rsidP="00FD55C9">
      <w:pPr>
        <w:pStyle w:val="ListParagraph"/>
        <w:numPr>
          <w:ilvl w:val="0"/>
          <w:numId w:val="2"/>
        </w:numPr>
        <w:spacing w:line="360" w:lineRule="auto"/>
        <w:rPr>
          <w:rFonts w:ascii="Arial" w:hAnsi="Arial" w:cs="Arial"/>
          <w:sz w:val="24"/>
          <w:lang w:val="cy-GB"/>
        </w:rPr>
      </w:pPr>
      <w:r w:rsidRPr="00F05585">
        <w:rPr>
          <w:rFonts w:ascii="Arial" w:hAnsi="Arial" w:cs="Arial"/>
          <w:sz w:val="24"/>
          <w:lang w:val="cy-GB"/>
        </w:rPr>
        <w:t>Pwysigrwydd rol yr oedolyn</w:t>
      </w:r>
      <w:r w:rsidR="00D57C9C" w:rsidRPr="00F05585">
        <w:rPr>
          <w:rFonts w:ascii="Arial" w:hAnsi="Arial" w:cs="Arial"/>
          <w:sz w:val="24"/>
          <w:lang w:val="cy-GB"/>
        </w:rPr>
        <w:t xml:space="preserve">                             </w:t>
      </w:r>
      <w:r w:rsidR="008A2F4A" w:rsidRPr="00F05585">
        <w:rPr>
          <w:rFonts w:ascii="Arial" w:hAnsi="Arial" w:cs="Arial"/>
          <w:sz w:val="24"/>
          <w:lang w:val="cy-GB"/>
        </w:rPr>
        <w:t xml:space="preserve">  </w:t>
      </w:r>
      <w:r w:rsidR="00D57C9C" w:rsidRPr="00F05585">
        <w:rPr>
          <w:rFonts w:ascii="Arial" w:hAnsi="Arial" w:cs="Arial"/>
          <w:sz w:val="24"/>
          <w:lang w:val="cy-GB"/>
        </w:rPr>
        <w:t xml:space="preserve"> </w:t>
      </w:r>
      <w:r w:rsidR="008A2F4A" w:rsidRPr="00F05585">
        <w:rPr>
          <w:rFonts w:ascii="Arial" w:hAnsi="Arial" w:cs="Arial"/>
          <w:sz w:val="24"/>
          <w:lang w:val="cy-GB"/>
        </w:rPr>
        <w:t>6</w:t>
      </w:r>
    </w:p>
    <w:p w:rsidR="00F16D03" w:rsidRPr="00F05585" w:rsidRDefault="00F16D03" w:rsidP="00FD55C9">
      <w:pPr>
        <w:pStyle w:val="ListParagraph"/>
        <w:numPr>
          <w:ilvl w:val="0"/>
          <w:numId w:val="3"/>
        </w:numPr>
        <w:spacing w:line="360" w:lineRule="auto"/>
        <w:rPr>
          <w:rFonts w:ascii="Arial" w:hAnsi="Arial" w:cs="Arial"/>
          <w:sz w:val="24"/>
          <w:lang w:val="cy-GB"/>
        </w:rPr>
      </w:pPr>
      <w:r w:rsidRPr="00F05585">
        <w:rPr>
          <w:rFonts w:ascii="Arial" w:hAnsi="Arial" w:cs="Arial"/>
          <w:sz w:val="24"/>
          <w:lang w:val="cy-GB"/>
        </w:rPr>
        <w:t>Enghreifftiau</w:t>
      </w:r>
    </w:p>
    <w:p w:rsidR="00F16D03" w:rsidRPr="00F05585" w:rsidRDefault="00F16D03" w:rsidP="00FD55C9">
      <w:pPr>
        <w:pStyle w:val="ListParagraph"/>
        <w:numPr>
          <w:ilvl w:val="0"/>
          <w:numId w:val="3"/>
        </w:numPr>
        <w:spacing w:line="360" w:lineRule="auto"/>
        <w:rPr>
          <w:rFonts w:ascii="Arial" w:hAnsi="Arial" w:cs="Arial"/>
          <w:sz w:val="24"/>
          <w:lang w:val="cy-GB"/>
        </w:rPr>
      </w:pPr>
      <w:r w:rsidRPr="00F05585">
        <w:rPr>
          <w:rFonts w:ascii="Arial" w:hAnsi="Arial" w:cs="Arial"/>
          <w:sz w:val="24"/>
          <w:lang w:val="cy-GB"/>
        </w:rPr>
        <w:t>Cefnogaeth maent yn rhoi</w:t>
      </w:r>
    </w:p>
    <w:p w:rsidR="001B2D60" w:rsidRPr="00F05585" w:rsidRDefault="00F16D03" w:rsidP="001B2D60">
      <w:pPr>
        <w:pStyle w:val="ListParagraph"/>
        <w:numPr>
          <w:ilvl w:val="0"/>
          <w:numId w:val="3"/>
        </w:numPr>
        <w:spacing w:line="360" w:lineRule="auto"/>
        <w:rPr>
          <w:rFonts w:ascii="Arial" w:hAnsi="Arial" w:cs="Arial"/>
          <w:sz w:val="24"/>
          <w:lang w:val="cy-GB"/>
        </w:rPr>
      </w:pPr>
      <w:r w:rsidRPr="00F05585">
        <w:rPr>
          <w:rFonts w:ascii="Arial" w:hAnsi="Arial" w:cs="Arial"/>
          <w:sz w:val="24"/>
          <w:lang w:val="cy-GB"/>
        </w:rPr>
        <w:t>Pwysigrwydd adnabod y plentyn</w:t>
      </w:r>
    </w:p>
    <w:p w:rsidR="00A66BF5" w:rsidRPr="00F05585" w:rsidRDefault="00A66BF5" w:rsidP="001B2D60">
      <w:pPr>
        <w:pStyle w:val="ListParagraph"/>
        <w:numPr>
          <w:ilvl w:val="0"/>
          <w:numId w:val="3"/>
        </w:numPr>
        <w:spacing w:line="360" w:lineRule="auto"/>
        <w:rPr>
          <w:rFonts w:ascii="Arial" w:hAnsi="Arial" w:cs="Arial"/>
          <w:sz w:val="24"/>
          <w:lang w:val="cy-GB"/>
        </w:rPr>
      </w:pPr>
      <w:r w:rsidRPr="00F05585">
        <w:rPr>
          <w:rFonts w:ascii="Arial" w:hAnsi="Arial" w:cs="Arial"/>
          <w:sz w:val="24"/>
          <w:lang w:val="cy-GB"/>
        </w:rPr>
        <w:t>ymlyniad</w:t>
      </w:r>
    </w:p>
    <w:p w:rsidR="001B2D60" w:rsidRPr="00F05585" w:rsidRDefault="001B2D60" w:rsidP="001B2D60">
      <w:pPr>
        <w:pStyle w:val="ListParagraph"/>
        <w:numPr>
          <w:ilvl w:val="0"/>
          <w:numId w:val="12"/>
        </w:numPr>
        <w:spacing w:line="360" w:lineRule="auto"/>
        <w:rPr>
          <w:rFonts w:ascii="Arial" w:hAnsi="Arial" w:cs="Arial"/>
          <w:sz w:val="24"/>
          <w:lang w:val="cy-GB"/>
        </w:rPr>
      </w:pPr>
      <w:r w:rsidRPr="00F05585">
        <w:rPr>
          <w:rFonts w:ascii="Arial" w:hAnsi="Arial" w:cs="Arial"/>
          <w:sz w:val="24"/>
          <w:lang w:val="cy-GB"/>
        </w:rPr>
        <w:t xml:space="preserve">Gwahanol mathau o ddatblygiad                       </w:t>
      </w:r>
      <w:r w:rsidR="00F05585">
        <w:rPr>
          <w:rFonts w:ascii="Arial" w:hAnsi="Arial" w:cs="Arial"/>
          <w:sz w:val="24"/>
          <w:lang w:val="cy-GB"/>
        </w:rPr>
        <w:t xml:space="preserve"> 8</w:t>
      </w:r>
    </w:p>
    <w:p w:rsidR="00CC48DD" w:rsidRPr="00F05585" w:rsidRDefault="00CC48DD" w:rsidP="001B2D60">
      <w:pPr>
        <w:pStyle w:val="ListParagraph"/>
        <w:numPr>
          <w:ilvl w:val="0"/>
          <w:numId w:val="12"/>
        </w:numPr>
        <w:spacing w:line="360" w:lineRule="auto"/>
        <w:rPr>
          <w:rFonts w:ascii="Arial" w:hAnsi="Arial" w:cs="Arial"/>
          <w:sz w:val="24"/>
          <w:lang w:val="cy-GB"/>
        </w:rPr>
      </w:pPr>
      <w:r w:rsidRPr="00F05585">
        <w:rPr>
          <w:rFonts w:ascii="Arial" w:hAnsi="Arial" w:cs="Arial"/>
          <w:sz w:val="24"/>
          <w:lang w:val="cy-GB"/>
        </w:rPr>
        <w:t>Chwarae</w:t>
      </w:r>
      <w:r w:rsidR="00F05585">
        <w:rPr>
          <w:rFonts w:ascii="Arial" w:hAnsi="Arial" w:cs="Arial"/>
          <w:sz w:val="24"/>
          <w:lang w:val="cy-GB"/>
        </w:rPr>
        <w:t xml:space="preserve">                                        </w:t>
      </w:r>
      <w:r w:rsidR="003F0CD6">
        <w:rPr>
          <w:rFonts w:ascii="Arial" w:hAnsi="Arial" w:cs="Arial"/>
          <w:sz w:val="24"/>
          <w:lang w:val="cy-GB"/>
        </w:rPr>
        <w:t xml:space="preserve">                     9</w:t>
      </w:r>
    </w:p>
    <w:p w:rsidR="00CC48DD" w:rsidRPr="00F05585" w:rsidRDefault="00CC48DD" w:rsidP="00CC48DD">
      <w:pPr>
        <w:pStyle w:val="ListParagraph"/>
        <w:numPr>
          <w:ilvl w:val="0"/>
          <w:numId w:val="14"/>
        </w:numPr>
        <w:spacing w:line="360" w:lineRule="auto"/>
        <w:rPr>
          <w:rFonts w:ascii="Arial" w:hAnsi="Arial" w:cs="Arial"/>
          <w:sz w:val="24"/>
          <w:lang w:val="cy-GB"/>
        </w:rPr>
      </w:pPr>
      <w:r w:rsidRPr="00F05585">
        <w:rPr>
          <w:rFonts w:ascii="Arial" w:hAnsi="Arial" w:cs="Arial"/>
          <w:sz w:val="24"/>
          <w:lang w:val="cy-GB"/>
        </w:rPr>
        <w:t>Barn Smith</w:t>
      </w:r>
    </w:p>
    <w:p w:rsidR="00CC48DD" w:rsidRPr="00F05585" w:rsidRDefault="00CC48DD" w:rsidP="00CC48DD">
      <w:pPr>
        <w:pStyle w:val="ListParagraph"/>
        <w:numPr>
          <w:ilvl w:val="0"/>
          <w:numId w:val="14"/>
        </w:numPr>
        <w:spacing w:line="360" w:lineRule="auto"/>
        <w:rPr>
          <w:rFonts w:ascii="Arial" w:hAnsi="Arial" w:cs="Arial"/>
          <w:sz w:val="24"/>
          <w:lang w:val="cy-GB"/>
        </w:rPr>
      </w:pPr>
      <w:r w:rsidRPr="00F05585">
        <w:rPr>
          <w:rFonts w:ascii="Arial" w:hAnsi="Arial" w:cs="Arial"/>
          <w:sz w:val="24"/>
          <w:lang w:val="cy-GB"/>
        </w:rPr>
        <w:t>Llywodraeth Cymru</w:t>
      </w:r>
    </w:p>
    <w:p w:rsidR="00CC48DD" w:rsidRPr="00F05585" w:rsidRDefault="00CC48DD" w:rsidP="00CC48DD">
      <w:pPr>
        <w:pStyle w:val="ListParagraph"/>
        <w:numPr>
          <w:ilvl w:val="0"/>
          <w:numId w:val="14"/>
        </w:numPr>
        <w:spacing w:line="360" w:lineRule="auto"/>
        <w:rPr>
          <w:rFonts w:ascii="Arial" w:hAnsi="Arial" w:cs="Arial"/>
          <w:sz w:val="24"/>
          <w:lang w:val="cy-GB"/>
        </w:rPr>
      </w:pPr>
      <w:r w:rsidRPr="00F05585">
        <w:rPr>
          <w:rFonts w:ascii="Arial" w:hAnsi="Arial" w:cs="Arial"/>
          <w:sz w:val="24"/>
          <w:lang w:val="cy-GB"/>
        </w:rPr>
        <w:t>Froebel</w:t>
      </w:r>
    </w:p>
    <w:p w:rsidR="00CC48DD" w:rsidRPr="00F05585" w:rsidRDefault="00CC48DD" w:rsidP="00CC48DD">
      <w:pPr>
        <w:pStyle w:val="ListParagraph"/>
        <w:numPr>
          <w:ilvl w:val="0"/>
          <w:numId w:val="14"/>
        </w:numPr>
        <w:spacing w:line="360" w:lineRule="auto"/>
        <w:rPr>
          <w:rFonts w:ascii="Arial" w:hAnsi="Arial" w:cs="Arial"/>
          <w:sz w:val="24"/>
          <w:lang w:val="cy-GB"/>
        </w:rPr>
      </w:pPr>
      <w:r w:rsidRPr="00F05585">
        <w:rPr>
          <w:rFonts w:ascii="Arial" w:hAnsi="Arial" w:cs="Arial"/>
          <w:sz w:val="24"/>
          <w:lang w:val="cy-GB"/>
        </w:rPr>
        <w:t>Pwysigrwydd chware</w:t>
      </w:r>
    </w:p>
    <w:p w:rsidR="00D34CB0" w:rsidRPr="00F05585" w:rsidRDefault="00D34CB0" w:rsidP="00FD55C9">
      <w:pPr>
        <w:pStyle w:val="ListParagraph"/>
        <w:numPr>
          <w:ilvl w:val="0"/>
          <w:numId w:val="4"/>
        </w:numPr>
        <w:spacing w:line="360" w:lineRule="auto"/>
        <w:rPr>
          <w:rFonts w:ascii="Arial" w:hAnsi="Arial" w:cs="Arial"/>
          <w:sz w:val="24"/>
          <w:lang w:val="cy-GB"/>
        </w:rPr>
      </w:pPr>
      <w:r w:rsidRPr="00F05585">
        <w:rPr>
          <w:rFonts w:ascii="Arial" w:hAnsi="Arial" w:cs="Arial"/>
          <w:sz w:val="24"/>
          <w:lang w:val="cy-GB"/>
        </w:rPr>
        <w:t xml:space="preserve">Anghenion y plentyn                                           </w:t>
      </w:r>
      <w:r w:rsidR="003F0CD6">
        <w:rPr>
          <w:rFonts w:ascii="Arial" w:hAnsi="Arial" w:cs="Arial"/>
          <w:sz w:val="24"/>
          <w:lang w:val="cy-GB"/>
        </w:rPr>
        <w:t>10</w:t>
      </w:r>
    </w:p>
    <w:p w:rsidR="00D34CB0" w:rsidRPr="00D34CB0" w:rsidRDefault="00D34CB0" w:rsidP="00FD55C9">
      <w:pPr>
        <w:pStyle w:val="ListParagraph"/>
        <w:numPr>
          <w:ilvl w:val="0"/>
          <w:numId w:val="8"/>
        </w:numPr>
        <w:spacing w:line="360" w:lineRule="auto"/>
        <w:rPr>
          <w:rFonts w:ascii="Arial" w:hAnsi="Arial" w:cs="Arial"/>
          <w:sz w:val="24"/>
        </w:rPr>
      </w:pPr>
      <w:r w:rsidRPr="00F05585">
        <w:rPr>
          <w:rFonts w:ascii="Arial" w:hAnsi="Arial" w:cs="Arial"/>
          <w:sz w:val="24"/>
          <w:lang w:val="cy-GB"/>
        </w:rPr>
        <w:t>Rhestr cyfeirnodi</w:t>
      </w:r>
      <w:r>
        <w:rPr>
          <w:rFonts w:ascii="Arial" w:hAnsi="Arial" w:cs="Arial"/>
          <w:sz w:val="24"/>
        </w:rPr>
        <w:t xml:space="preserve">                 </w:t>
      </w:r>
      <w:r w:rsidR="001B2D60">
        <w:rPr>
          <w:rFonts w:ascii="Arial" w:hAnsi="Arial" w:cs="Arial"/>
          <w:sz w:val="24"/>
        </w:rPr>
        <w:t xml:space="preserve">                               </w:t>
      </w:r>
      <w:r w:rsidR="003F0CD6">
        <w:rPr>
          <w:rFonts w:ascii="Arial" w:hAnsi="Arial" w:cs="Arial"/>
          <w:sz w:val="24"/>
        </w:rPr>
        <w:t xml:space="preserve"> 12</w:t>
      </w:r>
    </w:p>
    <w:p w:rsidR="00BF7913" w:rsidRDefault="008C6A8F">
      <w:pPr>
        <w:rPr>
          <w:rFonts w:ascii="Arial" w:hAnsi="Arial" w:cs="Arial"/>
          <w:b/>
          <w:sz w:val="56"/>
        </w:rPr>
      </w:pPr>
      <w:r w:rsidRPr="008C6A8F">
        <w:rPr>
          <w:rFonts w:ascii="Arial" w:hAnsi="Arial" w:cs="Arial"/>
          <w:b/>
          <w:noProof/>
          <w:sz w:val="56"/>
          <w:lang w:val="en-US" w:eastAsia="zh-TW"/>
        </w:rPr>
        <w:pict>
          <v:shape id="_x0000_s1032" type="#_x0000_t202" style="position:absolute;margin-left:252pt;margin-top:13.65pt;width:195.75pt;height:248.5pt;z-index:251665408;mso-width-relative:margin;mso-height-relative:margin">
            <v:textbox>
              <w:txbxContent>
                <w:p w:rsidR="00F05585" w:rsidRPr="003F0CD6" w:rsidRDefault="00F05585" w:rsidP="00FD55C9">
                  <w:pPr>
                    <w:spacing w:line="360" w:lineRule="auto"/>
                    <w:rPr>
                      <w:rFonts w:ascii="Arial" w:hAnsi="Arial" w:cs="Arial"/>
                      <w:u w:val="single"/>
                    </w:rPr>
                  </w:pPr>
                  <w:proofErr w:type="spellStart"/>
                  <w:r w:rsidRPr="003F0CD6">
                    <w:rPr>
                      <w:rFonts w:ascii="Arial" w:hAnsi="Arial" w:cs="Arial"/>
                      <w:u w:val="single"/>
                    </w:rPr>
                    <w:t>Geiriau</w:t>
                  </w:r>
                  <w:proofErr w:type="spellEnd"/>
                  <w:r w:rsidRPr="003F0CD6">
                    <w:rPr>
                      <w:rFonts w:ascii="Arial" w:hAnsi="Arial" w:cs="Arial"/>
                      <w:u w:val="single"/>
                    </w:rPr>
                    <w:t xml:space="preserve"> </w:t>
                  </w:r>
                  <w:proofErr w:type="spellStart"/>
                  <w:r w:rsidRPr="003F0CD6">
                    <w:rPr>
                      <w:rFonts w:ascii="Arial" w:hAnsi="Arial" w:cs="Arial"/>
                      <w:u w:val="single"/>
                    </w:rPr>
                    <w:t>allweddol</w:t>
                  </w:r>
                  <w:proofErr w:type="spellEnd"/>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Trosglwyddiadau</w:t>
                  </w:r>
                  <w:proofErr w:type="spellEnd"/>
                  <w:r w:rsidRPr="003F0CD6">
                    <w:rPr>
                      <w:rFonts w:ascii="Arial" w:hAnsi="Arial" w:cs="Arial"/>
                    </w:rPr>
                    <w:t xml:space="preserve"> </w:t>
                  </w:r>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Damcaniaethwyr</w:t>
                  </w:r>
                  <w:proofErr w:type="spellEnd"/>
                  <w:r w:rsidRPr="003F0CD6">
                    <w:rPr>
                      <w:rFonts w:ascii="Arial" w:hAnsi="Arial" w:cs="Arial"/>
                    </w:rPr>
                    <w:t xml:space="preserve"> </w:t>
                  </w:r>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Gweithwyr</w:t>
                  </w:r>
                  <w:proofErr w:type="spellEnd"/>
                  <w:r w:rsidRPr="003F0CD6">
                    <w:rPr>
                      <w:rFonts w:ascii="Arial" w:hAnsi="Arial" w:cs="Arial"/>
                    </w:rPr>
                    <w:t xml:space="preserve"> </w:t>
                  </w:r>
                  <w:proofErr w:type="spellStart"/>
                  <w:r w:rsidRPr="003F0CD6">
                    <w:rPr>
                      <w:rFonts w:ascii="Arial" w:hAnsi="Arial" w:cs="Arial"/>
                    </w:rPr>
                    <w:t>allweddol</w:t>
                  </w:r>
                  <w:proofErr w:type="spellEnd"/>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Anghenion</w:t>
                  </w:r>
                  <w:proofErr w:type="spellEnd"/>
                  <w:r w:rsidRPr="003F0CD6">
                    <w:rPr>
                      <w:rFonts w:ascii="Arial" w:hAnsi="Arial" w:cs="Arial"/>
                    </w:rPr>
                    <w:t xml:space="preserve"> </w:t>
                  </w:r>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Datblygiad</w:t>
                  </w:r>
                  <w:proofErr w:type="spellEnd"/>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Partneriaeth</w:t>
                  </w:r>
                  <w:proofErr w:type="spellEnd"/>
                  <w:r w:rsidRPr="003F0CD6">
                    <w:rPr>
                      <w:rFonts w:ascii="Arial" w:hAnsi="Arial" w:cs="Arial"/>
                    </w:rPr>
                    <w:t xml:space="preserve"> </w:t>
                  </w:r>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Cyfnod</w:t>
                  </w:r>
                  <w:proofErr w:type="spellEnd"/>
                  <w:r w:rsidRPr="003F0CD6">
                    <w:rPr>
                      <w:rFonts w:ascii="Arial" w:hAnsi="Arial" w:cs="Arial"/>
                    </w:rPr>
                    <w:t xml:space="preserve"> </w:t>
                  </w:r>
                  <w:proofErr w:type="spellStart"/>
                  <w:r w:rsidRPr="003F0CD6">
                    <w:rPr>
                      <w:rFonts w:ascii="Arial" w:hAnsi="Arial" w:cs="Arial"/>
                    </w:rPr>
                    <w:t>sylfaen</w:t>
                  </w:r>
                  <w:proofErr w:type="spellEnd"/>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Datblygiad</w:t>
                  </w:r>
                  <w:proofErr w:type="spellEnd"/>
                  <w:r w:rsidRPr="003F0CD6">
                    <w:rPr>
                      <w:rFonts w:ascii="Arial" w:hAnsi="Arial" w:cs="Arial"/>
                    </w:rPr>
                    <w:t xml:space="preserve"> </w:t>
                  </w:r>
                  <w:proofErr w:type="spellStart"/>
                  <w:r w:rsidRPr="003F0CD6">
                    <w:rPr>
                      <w:rFonts w:ascii="Arial" w:hAnsi="Arial" w:cs="Arial"/>
                    </w:rPr>
                    <w:t>cyfannol</w:t>
                  </w:r>
                  <w:proofErr w:type="spellEnd"/>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Cynhwysiant</w:t>
                  </w:r>
                  <w:proofErr w:type="spellEnd"/>
                  <w:r w:rsidRPr="003F0CD6">
                    <w:rPr>
                      <w:rFonts w:ascii="Arial" w:hAnsi="Arial" w:cs="Arial"/>
                    </w:rPr>
                    <w:t xml:space="preserve"> </w:t>
                  </w:r>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Diwylliant</w:t>
                  </w:r>
                  <w:proofErr w:type="spellEnd"/>
                  <w:r w:rsidRPr="003F0CD6">
                    <w:rPr>
                      <w:rFonts w:ascii="Arial" w:hAnsi="Arial" w:cs="Arial"/>
                    </w:rPr>
                    <w:t xml:space="preserve"> </w:t>
                  </w:r>
                </w:p>
                <w:p w:rsidR="00F05585" w:rsidRPr="003F0CD6" w:rsidRDefault="00F05585" w:rsidP="00FD55C9">
                  <w:pPr>
                    <w:pStyle w:val="ListParagraph"/>
                    <w:numPr>
                      <w:ilvl w:val="0"/>
                      <w:numId w:val="9"/>
                    </w:numPr>
                    <w:spacing w:line="360" w:lineRule="auto"/>
                    <w:rPr>
                      <w:rFonts w:ascii="Arial" w:hAnsi="Arial" w:cs="Arial"/>
                    </w:rPr>
                  </w:pPr>
                  <w:proofErr w:type="spellStart"/>
                  <w:r w:rsidRPr="003F0CD6">
                    <w:rPr>
                      <w:rFonts w:ascii="Arial" w:hAnsi="Arial" w:cs="Arial"/>
                    </w:rPr>
                    <w:t>chwarae</w:t>
                  </w:r>
                  <w:proofErr w:type="spellEnd"/>
                </w:p>
              </w:txbxContent>
            </v:textbox>
          </v:shape>
        </w:pict>
      </w:r>
    </w:p>
    <w:p w:rsidR="00BF7913" w:rsidRDefault="00BF7913">
      <w:pPr>
        <w:rPr>
          <w:rFonts w:ascii="Arial" w:hAnsi="Arial" w:cs="Arial"/>
          <w:b/>
          <w:sz w:val="56"/>
        </w:rPr>
      </w:pPr>
    </w:p>
    <w:p w:rsidR="00BF7913" w:rsidRDefault="00BF7913">
      <w:pPr>
        <w:rPr>
          <w:rFonts w:ascii="Arial" w:hAnsi="Arial" w:cs="Arial"/>
          <w:b/>
          <w:sz w:val="56"/>
        </w:rPr>
      </w:pPr>
    </w:p>
    <w:p w:rsidR="00CC48DD" w:rsidRDefault="00CC48DD">
      <w:pPr>
        <w:rPr>
          <w:rFonts w:ascii="Arial" w:hAnsi="Arial" w:cs="Arial"/>
          <w:b/>
          <w:sz w:val="56"/>
        </w:rPr>
      </w:pPr>
    </w:p>
    <w:p w:rsidR="003F13A3" w:rsidRDefault="003F13A3">
      <w:pPr>
        <w:rPr>
          <w:rFonts w:ascii="Arial" w:hAnsi="Arial" w:cs="Arial"/>
          <w:sz w:val="24"/>
          <w:szCs w:val="24"/>
          <w:u w:val="single"/>
        </w:rPr>
      </w:pPr>
    </w:p>
    <w:p w:rsidR="003F13A3" w:rsidRDefault="003F13A3">
      <w:pPr>
        <w:rPr>
          <w:rFonts w:ascii="Arial" w:hAnsi="Arial" w:cs="Arial"/>
          <w:sz w:val="24"/>
          <w:szCs w:val="24"/>
          <w:u w:val="single"/>
        </w:rPr>
      </w:pPr>
    </w:p>
    <w:p w:rsidR="00993B5B" w:rsidRDefault="00993B5B">
      <w:pPr>
        <w:rPr>
          <w:rFonts w:ascii="Arial" w:hAnsi="Arial" w:cs="Arial"/>
          <w:sz w:val="24"/>
          <w:szCs w:val="24"/>
          <w:u w:val="single"/>
        </w:rPr>
      </w:pPr>
    </w:p>
    <w:p w:rsidR="00993B5B" w:rsidRDefault="008C6A8F">
      <w:pPr>
        <w:rPr>
          <w:rFonts w:ascii="Arial" w:hAnsi="Arial" w:cs="Arial"/>
          <w:sz w:val="24"/>
          <w:szCs w:val="24"/>
          <w:u w:val="single"/>
        </w:rPr>
      </w:pPr>
      <w:r>
        <w:rPr>
          <w:rFonts w:ascii="Arial" w:hAnsi="Arial" w:cs="Arial"/>
          <w:noProof/>
          <w:sz w:val="24"/>
          <w:szCs w:val="24"/>
          <w:u w:val="single"/>
          <w:lang w:eastAsia="en-GB"/>
        </w:rPr>
        <w:lastRenderedPageBreak/>
        <w:pict>
          <v:roundrect id="_x0000_s1033" style="position:absolute;margin-left:-18.75pt;margin-top:-12.75pt;width:504.75pt;height:30.75pt;z-index:251666432" arcsize="10923f" fillcolor="#f79646 [3209]" strokecolor="#f2f2f2 [3041]" strokeweight="3pt">
            <v:shadow on="t" type="perspective" color="#974706 [1609]" opacity=".5" offset="1pt" offset2="-1pt"/>
            <v:textbox>
              <w:txbxContent>
                <w:p w:rsidR="00F05585" w:rsidRPr="00411D69" w:rsidRDefault="00F05585" w:rsidP="00C119D3">
                  <w:pPr>
                    <w:spacing w:line="360" w:lineRule="auto"/>
                    <w:ind w:left="2880" w:firstLine="720"/>
                    <w:rPr>
                      <w:rFonts w:ascii="Arial" w:hAnsi="Arial" w:cs="Arial"/>
                      <w:sz w:val="24"/>
                    </w:rPr>
                  </w:pPr>
                  <w:proofErr w:type="spellStart"/>
                  <w:r w:rsidRPr="00411D69">
                    <w:rPr>
                      <w:rFonts w:ascii="Arial" w:hAnsi="Arial" w:cs="Arial"/>
                      <w:sz w:val="24"/>
                    </w:rPr>
                    <w:t>Cyflwyniad</w:t>
                  </w:r>
                  <w:proofErr w:type="spellEnd"/>
                  <w:r w:rsidRPr="00411D69">
                    <w:rPr>
                      <w:rFonts w:ascii="Arial" w:hAnsi="Arial" w:cs="Arial"/>
                      <w:sz w:val="24"/>
                    </w:rPr>
                    <w:t xml:space="preserve"> </w:t>
                  </w:r>
                  <w:proofErr w:type="spellStart"/>
                  <w:r w:rsidRPr="00411D69">
                    <w:rPr>
                      <w:rFonts w:ascii="Arial" w:hAnsi="Arial" w:cs="Arial"/>
                      <w:sz w:val="24"/>
                    </w:rPr>
                    <w:t>i’r</w:t>
                  </w:r>
                  <w:proofErr w:type="spellEnd"/>
                  <w:r w:rsidRPr="00411D69">
                    <w:rPr>
                      <w:rFonts w:ascii="Arial" w:hAnsi="Arial" w:cs="Arial"/>
                      <w:sz w:val="24"/>
                    </w:rPr>
                    <w:t xml:space="preserve"> </w:t>
                  </w:r>
                  <w:proofErr w:type="spellStart"/>
                  <w:r w:rsidRPr="00411D69">
                    <w:rPr>
                      <w:rFonts w:ascii="Arial" w:hAnsi="Arial" w:cs="Arial"/>
                      <w:sz w:val="24"/>
                    </w:rPr>
                    <w:t>llawlyfr</w:t>
                  </w:r>
                  <w:proofErr w:type="spellEnd"/>
                </w:p>
              </w:txbxContent>
            </v:textbox>
          </v:roundrect>
        </w:pict>
      </w:r>
    </w:p>
    <w:p w:rsidR="003F13A3" w:rsidRDefault="008C6A8F">
      <w:pPr>
        <w:rPr>
          <w:rFonts w:ascii="Arial" w:hAnsi="Arial" w:cs="Arial"/>
          <w:sz w:val="24"/>
          <w:szCs w:val="24"/>
          <w:u w:val="single"/>
        </w:rPr>
      </w:pPr>
      <w:r>
        <w:rPr>
          <w:rFonts w:ascii="Arial" w:hAnsi="Arial" w:cs="Arial"/>
          <w:noProof/>
          <w:sz w:val="24"/>
          <w:szCs w:val="24"/>
          <w:u w:val="single"/>
          <w:lang w:eastAsia="en-GB"/>
        </w:rPr>
        <w:pict>
          <v:roundrect id="_x0000_s1034" style="position:absolute;margin-left:-18.75pt;margin-top:8.65pt;width:501pt;height:656.25pt;z-index:251667456" arcsize="10923f">
            <v:textbox style="mso-next-textbox:#_x0000_s1034">
              <w:txbxContent>
                <w:p w:rsidR="00F05585" w:rsidRPr="00EC670C" w:rsidRDefault="00F05585" w:rsidP="00FD55C9">
                  <w:pPr>
                    <w:spacing w:line="360" w:lineRule="auto"/>
                    <w:rPr>
                      <w:rFonts w:ascii="Arial" w:hAnsi="Arial" w:cs="Arial"/>
                      <w:sz w:val="24"/>
                      <w:u w:val="single"/>
                      <w:lang w:val="cy-GB"/>
                    </w:rPr>
                  </w:pPr>
                  <w:r w:rsidRPr="00EC670C">
                    <w:rPr>
                      <w:rFonts w:ascii="Arial" w:hAnsi="Arial" w:cs="Arial"/>
                      <w:sz w:val="24"/>
                      <w:u w:val="single"/>
                      <w:lang w:val="cy-GB"/>
                    </w:rPr>
                    <w:t>Beth yw’r llawlyfr?</w:t>
                  </w:r>
                </w:p>
                <w:p w:rsidR="00F05585" w:rsidRPr="00EC670C" w:rsidRDefault="00F05585" w:rsidP="00FD55C9">
                  <w:pPr>
                    <w:spacing w:line="360" w:lineRule="auto"/>
                    <w:rPr>
                      <w:rFonts w:ascii="Arial" w:hAnsi="Arial" w:cs="Arial"/>
                      <w:sz w:val="24"/>
                      <w:lang w:val="cy-GB"/>
                    </w:rPr>
                  </w:pPr>
                  <w:r w:rsidRPr="00EC670C">
                    <w:rPr>
                      <w:rFonts w:ascii="Arial" w:hAnsi="Arial" w:cs="Arial"/>
                      <w:sz w:val="24"/>
                      <w:lang w:val="cy-GB"/>
                    </w:rPr>
                    <w:t xml:space="preserve">Mae’r llawlyfr canlynol yn ceisio rhoi cyngor i weithwyr allweddol ar gyfer addysgu a datblygiad plant wrth iddynt profi gwahanol trosglwyddiadau. Felly gobeithir bydd y llawlyfr yma yn gallu cefnogi gweithwyr </w:t>
                  </w:r>
                  <w:r>
                    <w:rPr>
                      <w:rFonts w:ascii="Arial" w:hAnsi="Arial" w:cs="Arial"/>
                      <w:sz w:val="24"/>
                      <w:lang w:val="cy-GB"/>
                    </w:rPr>
                    <w:t xml:space="preserve">allweddol </w:t>
                  </w:r>
                  <w:r w:rsidRPr="00EC670C">
                    <w:rPr>
                      <w:rFonts w:ascii="Arial" w:hAnsi="Arial" w:cs="Arial"/>
                      <w:sz w:val="24"/>
                      <w:lang w:val="cy-GB"/>
                    </w:rPr>
                    <w:t>mewn lleoliadau.</w:t>
                  </w:r>
                </w:p>
                <w:p w:rsidR="00F05585" w:rsidRPr="00EC670C" w:rsidRDefault="00F05585" w:rsidP="00FD55C9">
                  <w:pPr>
                    <w:spacing w:line="360" w:lineRule="auto"/>
                    <w:rPr>
                      <w:rFonts w:ascii="Arial" w:hAnsi="Arial" w:cs="Arial"/>
                      <w:sz w:val="24"/>
                      <w:lang w:val="cy-GB"/>
                    </w:rPr>
                  </w:pPr>
                  <w:r w:rsidRPr="00EC670C">
                    <w:rPr>
                      <w:rFonts w:ascii="Arial" w:hAnsi="Arial" w:cs="Arial"/>
                      <w:sz w:val="24"/>
                      <w:lang w:val="cy-GB"/>
                    </w:rPr>
                    <w:t>Byddaf yn trafod am drosglwyddiadau o fewn y lleoliad ysgol. Penderfynwyd edrych ar y troglwyddiadau canlynol oherwydd fy mod i ar leoliad o fewn ysgol gynradd, ac yn y ddosbarth derbyn, sef plant rhwng yr oedran 4 a 5.</w:t>
                  </w:r>
                </w:p>
                <w:p w:rsidR="00F05585" w:rsidRPr="00EC670C" w:rsidRDefault="00F05585" w:rsidP="00FD55C9">
                  <w:pPr>
                    <w:spacing w:line="360" w:lineRule="auto"/>
                    <w:rPr>
                      <w:rFonts w:ascii="Arial" w:hAnsi="Arial" w:cs="Arial"/>
                      <w:sz w:val="24"/>
                      <w:lang w:val="cy-GB"/>
                    </w:rPr>
                  </w:pPr>
                  <w:r w:rsidRPr="00EC670C">
                    <w:rPr>
                      <w:rFonts w:ascii="Arial" w:hAnsi="Arial" w:cs="Arial"/>
                      <w:sz w:val="24"/>
                      <w:lang w:val="cy-GB"/>
                    </w:rPr>
                    <w:t>Byddaf yn son am waha</w:t>
                  </w:r>
                  <w:r>
                    <w:rPr>
                      <w:rFonts w:ascii="Arial" w:hAnsi="Arial" w:cs="Arial"/>
                      <w:sz w:val="24"/>
                      <w:lang w:val="cy-GB"/>
                    </w:rPr>
                    <w:t>nol trosglwyddiadau effallai yn codi</w:t>
                  </w:r>
                  <w:r w:rsidRPr="00EC670C">
                    <w:rPr>
                      <w:rFonts w:ascii="Arial" w:hAnsi="Arial" w:cs="Arial"/>
                      <w:sz w:val="24"/>
                      <w:lang w:val="cy-GB"/>
                    </w:rPr>
                    <w:t xml:space="preserve"> ar wahanol plant, a sut mae rhain yn effeithio datblygiad plant, ac wedyn cysylltu y datblygiadau yma gyda theoriau damcaniaethwyr.</w:t>
                  </w:r>
                  <w:r>
                    <w:rPr>
                      <w:rFonts w:ascii="Arial" w:hAnsi="Arial" w:cs="Arial"/>
                      <w:sz w:val="24"/>
                      <w:lang w:val="cy-GB"/>
                    </w:rPr>
                    <w:t xml:space="preserve"> Byddaf hefyd yn ystyried sut mae modd hwyluso trosglwyddiadau datblygiad, a rhai ffyrdd o wneud hyn.</w:t>
                  </w:r>
                </w:p>
                <w:p w:rsidR="00F05585" w:rsidRPr="00EC670C" w:rsidRDefault="00F05585" w:rsidP="00FD55C9">
                  <w:pPr>
                    <w:spacing w:line="360" w:lineRule="auto"/>
                    <w:rPr>
                      <w:rFonts w:ascii="Arial" w:hAnsi="Arial" w:cs="Arial"/>
                      <w:sz w:val="24"/>
                      <w:lang w:val="cy-GB"/>
                    </w:rPr>
                  </w:pPr>
                  <w:r w:rsidRPr="00EC670C">
                    <w:rPr>
                      <w:rFonts w:ascii="Arial" w:hAnsi="Arial" w:cs="Arial"/>
                      <w:sz w:val="24"/>
                      <w:lang w:val="cy-GB"/>
                    </w:rPr>
                    <w:t>Mae rhaid sicrhau bod pob plentyn yn cael ei weld fel unigolyn, mae pob plentyn yn unigryw gyda gwahanol lefelau datblygiad. Bydd disgwyliadau i blentyn cyrraedd, sef carreg milltir.</w:t>
                  </w:r>
                </w:p>
                <w:p w:rsidR="00F05585" w:rsidRPr="00EC670C" w:rsidRDefault="00F05585" w:rsidP="00FD55C9">
                  <w:pPr>
                    <w:spacing w:line="360" w:lineRule="auto"/>
                    <w:rPr>
                      <w:rFonts w:ascii="Arial" w:hAnsi="Arial" w:cs="Arial"/>
                      <w:sz w:val="24"/>
                      <w:u w:val="single"/>
                      <w:lang w:val="cy-GB"/>
                    </w:rPr>
                  </w:pPr>
                  <w:r w:rsidRPr="00EC670C">
                    <w:rPr>
                      <w:rFonts w:ascii="Arial" w:hAnsi="Arial" w:cs="Arial"/>
                      <w:sz w:val="24"/>
                      <w:u w:val="single"/>
                      <w:lang w:val="cy-GB"/>
                    </w:rPr>
                    <w:t>Cyflwyniad i’r canlyniadau diswylir gan blant oedran 4 a 5</w:t>
                  </w:r>
                </w:p>
                <w:p w:rsidR="00F05585" w:rsidRPr="00EC670C" w:rsidRDefault="00F05585" w:rsidP="00FD55C9">
                  <w:pPr>
                    <w:spacing w:line="360" w:lineRule="auto"/>
                    <w:rPr>
                      <w:rFonts w:ascii="Arial" w:hAnsi="Arial" w:cs="Arial"/>
                      <w:sz w:val="24"/>
                      <w:szCs w:val="24"/>
                      <w:u w:val="single"/>
                      <w:lang w:val="cy-GB"/>
                    </w:rPr>
                  </w:pPr>
                  <w:r w:rsidRPr="00EC670C">
                    <w:rPr>
                      <w:rFonts w:ascii="Arial" w:hAnsi="Arial" w:cs="Arial"/>
                      <w:sz w:val="24"/>
                      <w:lang w:val="cy-GB"/>
                    </w:rPr>
                    <w:t xml:space="preserve">Fel gweithwyr allweddol mae’n hanfodol i gefnogi plant wrth gyrraedd ei canlyniadau. Mae yna pump prif canlyniad yn datblygiad plant yn ol </w:t>
                  </w:r>
                  <w:r w:rsidRPr="00EC670C">
                    <w:rPr>
                      <w:rFonts w:ascii="Arial" w:hAnsi="Arial" w:cs="Arial"/>
                      <w:sz w:val="24"/>
                      <w:szCs w:val="24"/>
                      <w:u w:val="single"/>
                      <w:lang w:val="cy-GB"/>
                    </w:rPr>
                    <w:t>‘Every Child Matters: change for children’.</w:t>
                  </w:r>
                </w:p>
                <w:p w:rsidR="00F05585" w:rsidRPr="00EC670C" w:rsidRDefault="00F05585" w:rsidP="00FD55C9">
                  <w:pPr>
                    <w:spacing w:line="360" w:lineRule="auto"/>
                    <w:rPr>
                      <w:rFonts w:ascii="Arial" w:hAnsi="Arial" w:cs="Arial"/>
                      <w:sz w:val="24"/>
                      <w:szCs w:val="24"/>
                      <w:lang w:val="cy-GB"/>
                    </w:rPr>
                  </w:pPr>
                  <w:r w:rsidRPr="00EC670C">
                    <w:rPr>
                      <w:rFonts w:ascii="Arial" w:hAnsi="Arial" w:cs="Arial"/>
                      <w:sz w:val="24"/>
                      <w:szCs w:val="24"/>
                      <w:lang w:val="cy-GB"/>
                    </w:rPr>
                    <w:t>Disgwylir bod plant yn iachus, mewn pob agwedd o’i fywyd sef corfforol, emosiynol, meddyliol a rhywiol, a mae’n bwysig i weithwyr allweddol hybu rhain.</w:t>
                  </w:r>
                </w:p>
                <w:p w:rsidR="00F05585" w:rsidRPr="00EC670C" w:rsidRDefault="00F05585" w:rsidP="00FD55C9">
                  <w:pPr>
                    <w:spacing w:line="360" w:lineRule="auto"/>
                    <w:rPr>
                      <w:rFonts w:ascii="Arial" w:hAnsi="Arial" w:cs="Arial"/>
                      <w:sz w:val="24"/>
                      <w:lang w:val="cy-GB"/>
                    </w:rPr>
                  </w:pPr>
                  <w:r w:rsidRPr="00EC670C">
                    <w:rPr>
                      <w:rFonts w:ascii="Arial" w:hAnsi="Arial" w:cs="Arial"/>
                      <w:sz w:val="24"/>
                      <w:szCs w:val="24"/>
                      <w:lang w:val="cy-GB"/>
                    </w:rPr>
                    <w:t xml:space="preserve">Sicrhau bod unrhyw plentyn ddim yn dioddef o esgeulustod, mae’n bwysig bod pob plentyn yn teimlo diogelwch o fewn yr ysgol a gatref, felly mae cael perthynas gyda plant hefyd yn bwysig </w:t>
                  </w:r>
                </w:p>
                <w:p w:rsidR="00F05585" w:rsidRPr="00EC670C" w:rsidRDefault="00F05585" w:rsidP="00FD55C9">
                  <w:pPr>
                    <w:spacing w:line="360" w:lineRule="auto"/>
                    <w:rPr>
                      <w:rFonts w:ascii="Arial" w:hAnsi="Arial" w:cs="Arial"/>
                      <w:sz w:val="24"/>
                      <w:lang w:val="cy-GB"/>
                    </w:rPr>
                  </w:pPr>
                  <w:r w:rsidRPr="00EC670C">
                    <w:rPr>
                      <w:rFonts w:ascii="Arial" w:hAnsi="Arial" w:cs="Arial"/>
                      <w:sz w:val="24"/>
                      <w:lang w:val="cy-GB"/>
                    </w:rPr>
                    <w:t xml:space="preserve"> Mae gan gweithwyr allweddol rol bwysig wrth geisio sicrhau bod plant yn mwynhau’r ysgol, bydd mwynhau’r ysgol yn cymorth wrth iddynt cyflawni gyda gwaith a cyrraedd safonau ysgolion gynradd.</w:t>
                  </w:r>
                </w:p>
                <w:p w:rsidR="00F05585" w:rsidRPr="0071015D" w:rsidRDefault="00F05585" w:rsidP="00C119D3">
                  <w:pPr>
                    <w:rPr>
                      <w:rFonts w:ascii="Arial" w:hAnsi="Arial" w:cs="Arial"/>
                      <w:sz w:val="24"/>
                    </w:rPr>
                  </w:pPr>
                </w:p>
                <w:p w:rsidR="00F05585" w:rsidRPr="00C119D3" w:rsidRDefault="00F05585" w:rsidP="00C119D3">
                  <w:pPr>
                    <w:rPr>
                      <w:rFonts w:ascii="Arial" w:hAnsi="Arial" w:cs="Arial"/>
                      <w:sz w:val="24"/>
                      <w:u w:val="single"/>
                    </w:rPr>
                  </w:pPr>
                </w:p>
              </w:txbxContent>
            </v:textbox>
          </v:roundrect>
        </w:pict>
      </w:r>
    </w:p>
    <w:p w:rsidR="003F13A3" w:rsidRDefault="003F13A3">
      <w:pPr>
        <w:rPr>
          <w:rFonts w:ascii="Arial" w:hAnsi="Arial" w:cs="Arial"/>
          <w:sz w:val="24"/>
          <w:szCs w:val="24"/>
          <w:u w:val="single"/>
        </w:rPr>
      </w:pPr>
    </w:p>
    <w:p w:rsidR="003F13A3" w:rsidRDefault="003F13A3">
      <w:pPr>
        <w:rPr>
          <w:rFonts w:ascii="Arial" w:hAnsi="Arial" w:cs="Arial"/>
          <w:sz w:val="24"/>
          <w:szCs w:val="24"/>
          <w:u w:val="single"/>
        </w:rPr>
      </w:pPr>
    </w:p>
    <w:p w:rsidR="003F13A3" w:rsidRDefault="003F13A3">
      <w:pPr>
        <w:rPr>
          <w:rFonts w:ascii="Arial" w:hAnsi="Arial" w:cs="Arial"/>
          <w:sz w:val="24"/>
          <w:szCs w:val="24"/>
          <w:u w:val="single"/>
        </w:rPr>
      </w:pPr>
    </w:p>
    <w:p w:rsidR="003F13A3" w:rsidRDefault="003F13A3">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251DCC" w:rsidRDefault="00251DCC">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8C6A8F">
      <w:pPr>
        <w:rPr>
          <w:rFonts w:ascii="Arial" w:hAnsi="Arial" w:cs="Arial"/>
          <w:sz w:val="24"/>
          <w:szCs w:val="24"/>
          <w:u w:val="single"/>
        </w:rPr>
      </w:pPr>
      <w:r>
        <w:rPr>
          <w:rFonts w:ascii="Arial" w:hAnsi="Arial" w:cs="Arial"/>
          <w:noProof/>
          <w:sz w:val="24"/>
          <w:szCs w:val="24"/>
          <w:u w:val="single"/>
          <w:lang w:eastAsia="en-GB"/>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9" type="#_x0000_t176" style="position:absolute;margin-left:-20.1pt;margin-top:8pt;width:499pt;height:229.05pt;z-index:251669504">
            <v:textbox>
              <w:txbxContent>
                <w:p w:rsidR="00F05585" w:rsidRPr="00F05585" w:rsidRDefault="00F05585" w:rsidP="00FD55C9">
                  <w:pPr>
                    <w:spacing w:line="360" w:lineRule="auto"/>
                    <w:rPr>
                      <w:rFonts w:ascii="Arial" w:hAnsi="Arial" w:cs="Arial"/>
                      <w:sz w:val="24"/>
                      <w:lang w:val="cy-GB"/>
                    </w:rPr>
                  </w:pPr>
                  <w:r w:rsidRPr="00F05585">
                    <w:rPr>
                      <w:rFonts w:ascii="Arial" w:hAnsi="Arial" w:cs="Arial"/>
                      <w:sz w:val="24"/>
                      <w:lang w:val="cy-GB"/>
                    </w:rPr>
                    <w:t>Mae’n bwysig bod gweithwyr allweddol yn dangos cefnogaeth i hybu ymddygiad o safon o fewn yr ysgol ond hefyd i drosgwlyddo hyn yn y cartref. Bydd hybu hyn yn golygu bod plant yn ymddwyn mewn ffordd priodol, hefyd yn datblygu hynan-hyder. Un peth hanfodol i sicrhau bod hyn yn digwydd yw trwy creu perthnasau cadarnhaol.</w:t>
                  </w:r>
                </w:p>
                <w:p w:rsidR="00F05585" w:rsidRPr="00F05585" w:rsidRDefault="00F05585" w:rsidP="00FD55C9">
                  <w:pPr>
                    <w:spacing w:line="360" w:lineRule="auto"/>
                    <w:rPr>
                      <w:rFonts w:ascii="Arial" w:hAnsi="Arial" w:cs="Arial"/>
                      <w:sz w:val="24"/>
                      <w:lang w:val="cy-GB"/>
                    </w:rPr>
                  </w:pPr>
                  <w:r w:rsidRPr="00F05585">
                    <w:rPr>
                      <w:rFonts w:ascii="Arial" w:hAnsi="Arial" w:cs="Arial"/>
                      <w:sz w:val="24"/>
                      <w:lang w:val="cy-GB"/>
                    </w:rPr>
                    <w:t>Trwy chwarae rol gweithwyr allweddol mae rhaid hybu a ddangos pwysigrwydd mynd i Brifysgol neu coleg, i helpu cael swyddi sydd yn cefnogi nhw trwy fywyd.</w:t>
                  </w:r>
                </w:p>
                <w:p w:rsidR="00F05585" w:rsidRPr="00F05585" w:rsidRDefault="00F05585" w:rsidP="00FD55C9">
                  <w:pPr>
                    <w:spacing w:line="360" w:lineRule="auto"/>
                    <w:rPr>
                      <w:rFonts w:ascii="Arial" w:hAnsi="Arial" w:cs="Arial"/>
                      <w:sz w:val="24"/>
                      <w:lang w:val="cy-GB"/>
                    </w:rPr>
                  </w:pPr>
                  <w:r w:rsidRPr="00F05585">
                    <w:rPr>
                      <w:rFonts w:ascii="Arial" w:hAnsi="Arial" w:cs="Arial"/>
                      <w:sz w:val="24"/>
                      <w:lang w:val="cy-GB"/>
                    </w:rPr>
                    <w:t>Felly bydd nifer o faterion yn cael ei trafod yn y llawlyfr. Ond prif bwriad y llawlyfr yw ddatblygu ymwybyddiaeth gweithwyr allweddol wrth weithio gyda plant.</w:t>
                  </w:r>
                </w:p>
                <w:p w:rsidR="00F05585" w:rsidRDefault="00F05585" w:rsidP="00FD55C9">
                  <w:pPr>
                    <w:spacing w:line="360" w:lineRule="auto"/>
                    <w:rPr>
                      <w:rFonts w:ascii="Arial" w:hAnsi="Arial" w:cs="Arial"/>
                      <w:sz w:val="24"/>
                    </w:rPr>
                  </w:pPr>
                </w:p>
                <w:p w:rsidR="00F05585" w:rsidRPr="00FD55C9" w:rsidRDefault="00F05585">
                  <w:pPr>
                    <w:rPr>
                      <w:rFonts w:ascii="Arial" w:hAnsi="Arial" w:cs="Arial"/>
                      <w:sz w:val="24"/>
                    </w:rPr>
                  </w:pPr>
                </w:p>
                <w:p w:rsidR="00F05585" w:rsidRDefault="00F05585"/>
              </w:txbxContent>
            </v:textbox>
          </v:shape>
        </w:pict>
      </w: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411D69" w:rsidRDefault="00411D69">
      <w:pPr>
        <w:rPr>
          <w:rFonts w:ascii="Arial" w:hAnsi="Arial" w:cs="Arial"/>
          <w:sz w:val="24"/>
          <w:szCs w:val="24"/>
          <w:u w:val="single"/>
        </w:rPr>
      </w:pPr>
    </w:p>
    <w:p w:rsidR="00324E40" w:rsidRPr="00324E40" w:rsidRDefault="00324E40" w:rsidP="00324E40">
      <w:pPr>
        <w:rPr>
          <w:rFonts w:ascii="Arial" w:hAnsi="Arial" w:cs="Arial"/>
          <w:sz w:val="24"/>
          <w:szCs w:val="24"/>
          <w:u w:val="single"/>
        </w:rPr>
      </w:pPr>
    </w:p>
    <w:p w:rsidR="0071015D" w:rsidRDefault="0071015D" w:rsidP="00324E40">
      <w:pPr>
        <w:rPr>
          <w:rFonts w:ascii="Arial" w:hAnsi="Arial" w:cs="Arial"/>
          <w:sz w:val="24"/>
          <w:szCs w:val="24"/>
          <w:u w:val="single"/>
        </w:rPr>
      </w:pPr>
    </w:p>
    <w:p w:rsidR="0071015D" w:rsidRDefault="0071015D" w:rsidP="00324E40">
      <w:pPr>
        <w:rPr>
          <w:rFonts w:ascii="Arial" w:hAnsi="Arial" w:cs="Arial"/>
          <w:sz w:val="24"/>
          <w:szCs w:val="24"/>
          <w:u w:val="single"/>
        </w:rPr>
      </w:pPr>
    </w:p>
    <w:p w:rsidR="0071015D" w:rsidRDefault="0071015D" w:rsidP="00324E40">
      <w:pPr>
        <w:rPr>
          <w:rFonts w:ascii="Arial" w:hAnsi="Arial" w:cs="Arial"/>
          <w:sz w:val="24"/>
          <w:szCs w:val="24"/>
          <w:u w:val="single"/>
        </w:rPr>
      </w:pPr>
    </w:p>
    <w:p w:rsidR="0071015D" w:rsidRDefault="0071015D" w:rsidP="00324E40">
      <w:pPr>
        <w:rPr>
          <w:rFonts w:ascii="Arial" w:hAnsi="Arial" w:cs="Arial"/>
          <w:sz w:val="24"/>
          <w:szCs w:val="24"/>
          <w:u w:val="single"/>
        </w:rPr>
      </w:pPr>
    </w:p>
    <w:p w:rsidR="0071015D" w:rsidRDefault="0071015D" w:rsidP="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rsidP="0007512B">
      <w:pPr>
        <w:jc w:val="right"/>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324E40" w:rsidRDefault="00324E40">
      <w:pPr>
        <w:rPr>
          <w:rFonts w:ascii="Arial" w:hAnsi="Arial" w:cs="Arial"/>
          <w:sz w:val="24"/>
          <w:szCs w:val="24"/>
          <w:u w:val="single"/>
        </w:rPr>
      </w:pPr>
    </w:p>
    <w:p w:rsidR="00174729" w:rsidRDefault="008C6A8F">
      <w:pPr>
        <w:rPr>
          <w:rFonts w:ascii="Arial" w:hAnsi="Arial" w:cs="Arial"/>
          <w:sz w:val="24"/>
          <w:szCs w:val="24"/>
          <w:u w:val="single"/>
        </w:rPr>
      </w:pPr>
      <w:r>
        <w:rPr>
          <w:rFonts w:ascii="Arial" w:hAnsi="Arial" w:cs="Arial"/>
          <w:noProof/>
          <w:sz w:val="24"/>
          <w:szCs w:val="24"/>
          <w:u w:val="single"/>
          <w:lang w:eastAsia="en-GB"/>
        </w:rPr>
        <w:pict>
          <v:roundrect id="_x0000_s1041" style="position:absolute;margin-left:-1.5pt;margin-top:6.75pt;width:456.75pt;height:33pt;z-index:251671552" arcsize="10923f" fillcolor="white [3201]" strokecolor="#f79646 [3209]" strokeweight="2.5pt">
            <v:shadow color="#868686"/>
            <v:textbox>
              <w:txbxContent>
                <w:p w:rsidR="00F05585" w:rsidRPr="00174729" w:rsidRDefault="00F05585" w:rsidP="00174729">
                  <w:pPr>
                    <w:ind w:left="2160" w:firstLine="720"/>
                    <w:rPr>
                      <w:rFonts w:ascii="Arial" w:hAnsi="Arial" w:cs="Arial"/>
                      <w:sz w:val="24"/>
                    </w:rPr>
                  </w:pPr>
                  <w:proofErr w:type="spellStart"/>
                  <w:r w:rsidRPr="00174729">
                    <w:rPr>
                      <w:rFonts w:ascii="Arial" w:hAnsi="Arial" w:cs="Arial"/>
                      <w:sz w:val="24"/>
                    </w:rPr>
                    <w:t>Diffiniad</w:t>
                  </w:r>
                  <w:proofErr w:type="spellEnd"/>
                  <w:r w:rsidRPr="00174729">
                    <w:rPr>
                      <w:rFonts w:ascii="Arial" w:hAnsi="Arial" w:cs="Arial"/>
                      <w:sz w:val="24"/>
                    </w:rPr>
                    <w:t xml:space="preserve"> o </w:t>
                  </w:r>
                  <w:proofErr w:type="spellStart"/>
                  <w:r w:rsidRPr="00174729">
                    <w:rPr>
                      <w:rFonts w:ascii="Arial" w:hAnsi="Arial" w:cs="Arial"/>
                      <w:sz w:val="24"/>
                    </w:rPr>
                    <w:t>drosglwyddiadau</w:t>
                  </w:r>
                  <w:proofErr w:type="spellEnd"/>
                </w:p>
              </w:txbxContent>
            </v:textbox>
          </v:roundrect>
        </w:pict>
      </w: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8C6A8F">
      <w:pPr>
        <w:rPr>
          <w:rFonts w:ascii="Arial" w:hAnsi="Arial" w:cs="Arial"/>
          <w:sz w:val="24"/>
          <w:szCs w:val="24"/>
          <w:u w:val="single"/>
        </w:rPr>
      </w:pPr>
      <w:r>
        <w:rPr>
          <w:rFonts w:ascii="Arial" w:hAnsi="Arial" w:cs="Arial"/>
          <w:noProof/>
          <w:sz w:val="24"/>
          <w:szCs w:val="24"/>
          <w:u w:val="single"/>
          <w:lang w:eastAsia="en-GB"/>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2" type="#_x0000_t62" style="position:absolute;margin-left:-1.5pt;margin-top:16.15pt;width:469.5pt;height:294.75pt;z-index:251672576" adj=",23678">
            <v:textbox>
              <w:txbxContent>
                <w:p w:rsidR="00F05585" w:rsidRDefault="00F05585" w:rsidP="00462248">
                  <w:pPr>
                    <w:spacing w:line="360" w:lineRule="auto"/>
                    <w:rPr>
                      <w:rFonts w:ascii="Arial" w:hAnsi="Arial" w:cs="Arial"/>
                      <w:sz w:val="24"/>
                      <w:u w:val="single"/>
                    </w:rPr>
                  </w:pPr>
                </w:p>
                <w:p w:rsidR="00F05585" w:rsidRPr="00F05585" w:rsidRDefault="00F05585" w:rsidP="00462248">
                  <w:pPr>
                    <w:spacing w:line="360" w:lineRule="auto"/>
                    <w:rPr>
                      <w:rFonts w:ascii="Arial" w:hAnsi="Arial" w:cs="Arial"/>
                      <w:sz w:val="24"/>
                      <w:u w:val="single"/>
                      <w:lang w:val="cy-GB"/>
                    </w:rPr>
                  </w:pPr>
                  <w:r w:rsidRPr="00F05585">
                    <w:rPr>
                      <w:rFonts w:ascii="Arial" w:hAnsi="Arial" w:cs="Arial"/>
                      <w:sz w:val="24"/>
                      <w:u w:val="single"/>
                      <w:lang w:val="cy-GB"/>
                    </w:rPr>
                    <w:t xml:space="preserve">Diffiniad </w:t>
                  </w:r>
                </w:p>
                <w:p w:rsidR="00F05585" w:rsidRPr="00F05585" w:rsidRDefault="00F05585" w:rsidP="00462248">
                  <w:pPr>
                    <w:spacing w:line="360" w:lineRule="auto"/>
                    <w:rPr>
                      <w:rFonts w:ascii="Arial" w:hAnsi="Arial" w:cs="Arial"/>
                      <w:sz w:val="24"/>
                      <w:lang w:val="cy-GB"/>
                    </w:rPr>
                  </w:pPr>
                  <w:r w:rsidRPr="00F05585">
                    <w:rPr>
                      <w:rFonts w:ascii="Arial" w:hAnsi="Arial" w:cs="Arial"/>
                      <w:sz w:val="24"/>
                      <w:lang w:val="cy-GB"/>
                    </w:rPr>
                    <w:t>Pwysleisir drosglwyddiadau fel newid, mae modd anghofio bod y newidiadau yma wedi digwydd, mae hyn yn golygu bod y newid yn un cadarnhaol. Yn y llawlyfr sonwyd am y trosglwyddiadau sydd yn digwydd o fewn yr ysgol gynradd. Ond mae trosgwlyddiadau o symud i ysgol yn gallu bod newid enfawr i blant bach, mae felly angen cymorth gan weithwyr allweddol. Un peth sydd yn bwysig i sicrhau bod y drosglwyddiadau yn un llwyddiannus yw cyfathrebu effeithiol rhwng gwahanol sefydliadau megis y meithrin, ond mae hyn yn cynnwys y rhieni hefyd. Bydd hyn yn cefnogi bod y drosglwyddiadau yn fwy hwylus i’r plant.</w:t>
                  </w:r>
                </w:p>
                <w:p w:rsidR="00F05585" w:rsidRPr="00174729" w:rsidRDefault="00F05585">
                  <w:pPr>
                    <w:rPr>
                      <w:rFonts w:ascii="Arial" w:hAnsi="Arial" w:cs="Arial"/>
                      <w:sz w:val="24"/>
                      <w:u w:val="single"/>
                    </w:rPr>
                  </w:pPr>
                </w:p>
              </w:txbxContent>
            </v:textbox>
          </v:shape>
        </w:pict>
      </w: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174729" w:rsidRDefault="00174729">
      <w:pPr>
        <w:rPr>
          <w:rFonts w:ascii="Arial" w:hAnsi="Arial" w:cs="Arial"/>
          <w:sz w:val="24"/>
          <w:szCs w:val="24"/>
          <w:u w:val="single"/>
        </w:rPr>
      </w:pPr>
    </w:p>
    <w:p w:rsidR="00462248" w:rsidRDefault="00462248">
      <w:pPr>
        <w:rPr>
          <w:rFonts w:ascii="Arial" w:hAnsi="Arial" w:cs="Arial"/>
          <w:sz w:val="24"/>
          <w:szCs w:val="24"/>
          <w:u w:val="single"/>
        </w:rPr>
      </w:pPr>
    </w:p>
    <w:p w:rsidR="00462248" w:rsidRDefault="008C6A8F">
      <w:pPr>
        <w:rPr>
          <w:rFonts w:ascii="Arial" w:hAnsi="Arial" w:cs="Arial"/>
          <w:sz w:val="24"/>
          <w:szCs w:val="24"/>
          <w:u w:val="single"/>
        </w:rPr>
      </w:pPr>
      <w:r>
        <w:rPr>
          <w:rFonts w:ascii="Arial" w:hAnsi="Arial" w:cs="Arial"/>
          <w:noProof/>
          <w:sz w:val="24"/>
          <w:szCs w:val="24"/>
          <w:u w:val="single"/>
          <w:lang w:eastAsia="en-GB"/>
        </w:rPr>
        <w:lastRenderedPageBreak/>
        <w:pict>
          <v:roundrect id="_x0000_s1044" style="position:absolute;margin-left:-5.25pt;margin-top:-12.75pt;width:477pt;height:33pt;z-index:251674624" arcsize="10923f" fillcolor="#4bacc6 [3208]" strokecolor="#f2f2f2 [3041]" strokeweight="3pt">
            <v:shadow on="t" type="perspective" color="#205867 [1608]" opacity=".5" offset="1pt" offset2="-1pt"/>
            <v:textbox>
              <w:txbxContent>
                <w:p w:rsidR="00F05585" w:rsidRPr="00462248" w:rsidRDefault="00F05585" w:rsidP="00462248">
                  <w:pPr>
                    <w:spacing w:line="360" w:lineRule="auto"/>
                    <w:ind w:left="2880" w:firstLine="720"/>
                    <w:rPr>
                      <w:rFonts w:ascii="Arial" w:hAnsi="Arial" w:cs="Arial"/>
                      <w:sz w:val="24"/>
                    </w:rPr>
                  </w:pPr>
                  <w:proofErr w:type="spellStart"/>
                  <w:r w:rsidRPr="00462248">
                    <w:rPr>
                      <w:rFonts w:ascii="Arial" w:hAnsi="Arial" w:cs="Arial"/>
                      <w:sz w:val="24"/>
                    </w:rPr>
                    <w:t>Rol</w:t>
                  </w:r>
                  <w:proofErr w:type="spellEnd"/>
                  <w:r w:rsidRPr="00462248">
                    <w:rPr>
                      <w:rFonts w:ascii="Arial" w:hAnsi="Arial" w:cs="Arial"/>
                      <w:sz w:val="24"/>
                    </w:rPr>
                    <w:t xml:space="preserve"> yr </w:t>
                  </w:r>
                  <w:proofErr w:type="spellStart"/>
                  <w:r w:rsidRPr="00462248">
                    <w:rPr>
                      <w:rFonts w:ascii="Arial" w:hAnsi="Arial" w:cs="Arial"/>
                      <w:sz w:val="24"/>
                    </w:rPr>
                    <w:t>oedolyn</w:t>
                  </w:r>
                  <w:proofErr w:type="spellEnd"/>
                </w:p>
              </w:txbxContent>
            </v:textbox>
          </v:roundrect>
        </w:pict>
      </w:r>
    </w:p>
    <w:p w:rsidR="00462248" w:rsidRDefault="008C6A8F">
      <w:pPr>
        <w:rPr>
          <w:rFonts w:ascii="Arial" w:hAnsi="Arial" w:cs="Arial"/>
          <w:sz w:val="24"/>
          <w:szCs w:val="24"/>
          <w:u w:val="single"/>
        </w:rPr>
      </w:pPr>
      <w:r>
        <w:rPr>
          <w:rFonts w:ascii="Arial" w:hAnsi="Arial" w:cs="Arial"/>
          <w:noProof/>
          <w:sz w:val="24"/>
          <w:szCs w:val="24"/>
          <w:u w:val="single"/>
          <w:lang w:eastAsia="en-GB"/>
        </w:rPr>
        <w:pict>
          <v:shape id="_x0000_s1047" type="#_x0000_t176" style="position:absolute;margin-left:-55.25pt;margin-top:9.3pt;width:362.1pt;height:290.5pt;z-index:251675648">
            <v:textbox>
              <w:txbxContent>
                <w:p w:rsidR="00F05585" w:rsidRPr="00053915" w:rsidRDefault="00F05585" w:rsidP="00BC5910">
                  <w:pPr>
                    <w:spacing w:line="360" w:lineRule="auto"/>
                    <w:rPr>
                      <w:rFonts w:ascii="Arial" w:hAnsi="Arial" w:cs="Arial"/>
                      <w:sz w:val="20"/>
                      <w:u w:val="single"/>
                      <w:lang w:val="cy-GB"/>
                    </w:rPr>
                  </w:pPr>
                  <w:r w:rsidRPr="00053915">
                    <w:rPr>
                      <w:rFonts w:ascii="Arial" w:hAnsi="Arial" w:cs="Arial"/>
                      <w:sz w:val="20"/>
                      <w:u w:val="single"/>
                      <w:lang w:val="cy-GB"/>
                    </w:rPr>
                    <w:t>Gweithwyr allweddol</w:t>
                  </w:r>
                </w:p>
                <w:p w:rsidR="00F05585" w:rsidRPr="00053915" w:rsidRDefault="00F05585" w:rsidP="00BC5910">
                  <w:pPr>
                    <w:spacing w:line="360" w:lineRule="auto"/>
                    <w:rPr>
                      <w:rFonts w:ascii="Arial" w:hAnsi="Arial" w:cs="Arial"/>
                      <w:sz w:val="20"/>
                      <w:lang w:val="cy-GB"/>
                    </w:rPr>
                  </w:pPr>
                  <w:r w:rsidRPr="00053915">
                    <w:rPr>
                      <w:rFonts w:ascii="Arial" w:hAnsi="Arial" w:cs="Arial"/>
                      <w:sz w:val="20"/>
                      <w:lang w:val="cy-GB"/>
                    </w:rPr>
                    <w:t>Yn ol Kevin Crowley (2014) yn ei lyfr ‘child development’ rol yr oedolyn yw i hwyluso datblygiad plentyn trwy atgyfnerthu a chosbi. Mae angen dangos canmoliaeth i blant am wneud pethau cadarnhaol. Trwy ddangos canmoliaeth bydd plant fel arfer yn ail-wneud yr hyn maent yn canmol. Er enghraifft canmol plentyn am rannu rhywbeth gyda plentyn arall. Fel gweithwyr allweddol mae disgwyl i gael plant fod yn cymhwys. Mae angen i weithwyr allweddol adnabod ei plant er enghraifft dea</w:t>
                  </w:r>
                  <w:r>
                    <w:rPr>
                      <w:rFonts w:ascii="Arial" w:hAnsi="Arial" w:cs="Arial"/>
                      <w:sz w:val="20"/>
                      <w:lang w:val="cy-GB"/>
                    </w:rPr>
                    <w:t>l</w:t>
                  </w:r>
                  <w:r w:rsidRPr="00053915">
                    <w:rPr>
                      <w:rFonts w:ascii="Arial" w:hAnsi="Arial" w:cs="Arial"/>
                      <w:sz w:val="20"/>
                      <w:lang w:val="cy-GB"/>
                    </w:rPr>
                    <w:t xml:space="preserve">l pwy sydd yn fwy gwan yn y dosbarth neu pwy sydd yn ymddwyn </w:t>
                  </w:r>
                  <w:r>
                    <w:rPr>
                      <w:rFonts w:ascii="Arial" w:hAnsi="Arial" w:cs="Arial"/>
                      <w:sz w:val="20"/>
                      <w:lang w:val="cy-GB"/>
                    </w:rPr>
                    <w:t xml:space="preserve">yn </w:t>
                  </w:r>
                  <w:r w:rsidRPr="00053915">
                    <w:rPr>
                      <w:rFonts w:ascii="Arial" w:hAnsi="Arial" w:cs="Arial"/>
                      <w:sz w:val="20"/>
                      <w:lang w:val="cy-GB"/>
                    </w:rPr>
                    <w:t>well, a bydd gwybod hyn yn sicrhau bod y datblygiad yn cael ei hwyluso. Yn ychwanegol, mae plentyndod yn gyflwr bregus pryd mae rhaid i weithwyr allweddol amddiffyn a gwarchod plant rhag risg. Nid yw plant yn gallu esbonio rhai agweddau yn dwys, felly mae’n bwysig bod gweithwyr allweddol yn gallu cefnogi y plant.</w:t>
                  </w:r>
                  <w:r>
                    <w:rPr>
                      <w:rFonts w:ascii="Arial" w:hAnsi="Arial" w:cs="Arial"/>
                      <w:sz w:val="20"/>
                      <w:lang w:val="cy-GB"/>
                    </w:rPr>
                    <w:t xml:space="preserve"> Mae rhaid i weithwyr allweddol arsylwi ei phlant i adnabod os mae rhywbeth yn poeni nhw. </w:t>
                  </w:r>
                </w:p>
                <w:p w:rsidR="00F05585" w:rsidRPr="005B2779" w:rsidRDefault="00F05585" w:rsidP="00BC5910">
                  <w:pPr>
                    <w:spacing w:line="360" w:lineRule="auto"/>
                    <w:rPr>
                      <w:rFonts w:ascii="Arial" w:hAnsi="Arial" w:cs="Arial"/>
                      <w:sz w:val="24"/>
                      <w:lang w:val="cy-GB"/>
                    </w:rPr>
                  </w:pPr>
                </w:p>
              </w:txbxContent>
            </v:textbox>
          </v:shape>
        </w:pict>
      </w:r>
    </w:p>
    <w:p w:rsidR="00462248" w:rsidRDefault="008C6A8F">
      <w:pPr>
        <w:rPr>
          <w:rFonts w:ascii="Arial" w:hAnsi="Arial" w:cs="Arial"/>
          <w:sz w:val="24"/>
          <w:szCs w:val="24"/>
          <w:u w:val="single"/>
        </w:rPr>
      </w:pPr>
      <w:r>
        <w:rPr>
          <w:rFonts w:ascii="Arial" w:hAnsi="Arial" w:cs="Arial"/>
          <w:noProof/>
          <w:sz w:val="24"/>
          <w:szCs w:val="24"/>
          <w:u w:val="single"/>
          <w:lang w:eastAsia="en-GB"/>
        </w:rPr>
        <w:pict>
          <v:shape id="_x0000_s1076" type="#_x0000_t202" style="position:absolute;margin-left:325.85pt;margin-top:18.6pt;width:184.15pt;height:169.95pt;z-index:251693056">
            <v:textbox>
              <w:txbxContent>
                <w:p w:rsidR="00F05585" w:rsidRDefault="00F05585">
                  <w:r w:rsidRPr="00053915">
                    <w:rPr>
                      <w:rFonts w:ascii="Arial" w:hAnsi="Arial" w:cs="Arial"/>
                      <w:sz w:val="20"/>
                      <w:lang w:val="cy-GB"/>
                    </w:rPr>
                    <w:t>Dywed Bandura (1977) bod plant yn dysgu a ddatblygu trwy arsylwi felly mae angen i weithwyr allweddol bod yn ymwybodol o hyn wrth addysgu plant. Mae gweithwyr allweddol yn chwarae rol bwysig yn drosglwyddiadau o fewn yr ysgol a tu allan i’r ysgol. Felly mae rhaid creu perthnasau agos i sicrhau bod y plentyn yn datblygu i allu bod yn llwyddiannus yn y bywyd sydd i ddod ar ol y Cyfnod Sylfaen.</w:t>
                  </w:r>
                </w:p>
              </w:txbxContent>
            </v:textbox>
          </v:shape>
        </w:pict>
      </w: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8C6A8F">
      <w:pPr>
        <w:rPr>
          <w:rFonts w:ascii="Arial" w:hAnsi="Arial" w:cs="Arial"/>
          <w:sz w:val="24"/>
          <w:szCs w:val="24"/>
          <w:u w:val="single"/>
        </w:rPr>
      </w:pPr>
      <w:r>
        <w:rPr>
          <w:rFonts w:ascii="Arial" w:hAnsi="Arial" w:cs="Arial"/>
          <w:noProof/>
          <w:sz w:val="24"/>
          <w:szCs w:val="24"/>
          <w:u w:val="single"/>
          <w:lang w:eastAsia="en-GB"/>
        </w:rPr>
        <w:pict>
          <v:shapetype id="_x0000_t32" coordsize="21600,21600" o:spt="32" o:oned="t" path="m,l21600,21600e" filled="f">
            <v:path arrowok="t" fillok="f" o:connecttype="none"/>
            <o:lock v:ext="edit" shapetype="t"/>
          </v:shapetype>
          <v:shape id="_x0000_s1077" type="#_x0000_t32" style="position:absolute;margin-left:302.25pt;margin-top:3.8pt;width:23.6pt;height:2.5pt;flip:x;z-index:251694080" o:connectortype="straight">
            <v:stroke endarrow="block"/>
          </v:shape>
        </w:pict>
      </w: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8C6A8F">
      <w:pPr>
        <w:rPr>
          <w:rFonts w:ascii="Arial" w:hAnsi="Arial" w:cs="Arial"/>
          <w:sz w:val="24"/>
          <w:szCs w:val="24"/>
          <w:u w:val="single"/>
        </w:rPr>
      </w:pPr>
      <w:r>
        <w:rPr>
          <w:rFonts w:ascii="Arial" w:hAnsi="Arial" w:cs="Arial"/>
          <w:noProof/>
          <w:sz w:val="24"/>
          <w:szCs w:val="24"/>
          <w:u w:val="single"/>
          <w:lang w:eastAsia="en-GB"/>
        </w:rPr>
        <w:pict>
          <v:roundrect id="_x0000_s1071" style="position:absolute;margin-left:-58.6pt;margin-top:1.95pt;width:365.45pt;height:350.75pt;z-index:251689984" arcsize="10923f">
            <v:textbox>
              <w:txbxContent>
                <w:p w:rsidR="00F05585" w:rsidRPr="00053915" w:rsidRDefault="00F05585" w:rsidP="00053915">
                  <w:pPr>
                    <w:spacing w:line="360" w:lineRule="auto"/>
                    <w:rPr>
                      <w:rFonts w:ascii="Arial" w:hAnsi="Arial" w:cs="Arial"/>
                      <w:sz w:val="20"/>
                      <w:u w:val="single"/>
                      <w:lang w:val="cy-GB"/>
                    </w:rPr>
                  </w:pPr>
                  <w:r w:rsidRPr="00053915">
                    <w:rPr>
                      <w:rFonts w:ascii="Arial" w:hAnsi="Arial" w:cs="Arial"/>
                      <w:sz w:val="20"/>
                      <w:u w:val="single"/>
                      <w:lang w:val="cy-GB"/>
                    </w:rPr>
                    <w:t>Rol y rhieni</w:t>
                  </w:r>
                </w:p>
                <w:p w:rsidR="00F05585" w:rsidRPr="00241C40" w:rsidRDefault="00F05585" w:rsidP="00053915">
                  <w:pPr>
                    <w:spacing w:line="360" w:lineRule="auto"/>
                    <w:rPr>
                      <w:rFonts w:ascii="Arial" w:hAnsi="Arial" w:cs="Arial"/>
                      <w:sz w:val="20"/>
                      <w:lang w:val="cy-GB"/>
                    </w:rPr>
                  </w:pPr>
                  <w:r w:rsidRPr="00053915">
                    <w:rPr>
                      <w:rFonts w:ascii="Arial" w:hAnsi="Arial" w:cs="Arial"/>
                      <w:sz w:val="20"/>
                      <w:lang w:val="cy-GB"/>
                    </w:rPr>
                    <w:t>Yn ogystal ag weithwyr allweddol mae rhieni hefyd yn chwarae rol bwysig. Mae Kevin Crowley (2014) yn dangos hyn trwy son am wahanol mathau o rhianta. Mae plant efo rhieni sydd yn gweithio’n hwyr neu yn byw mewn teuluoedd  tlawd yn teimlo ar wahân. Gall hyn dilyn i blant heb ei ddiddymu, ond hefyd yn gallu cael effaith ar ei ddatblygiad. Y fath o rianta sydd yn cael ei hybu yw un o awdurdod, bydd hyn yn cefnogi datblygiad.</w:t>
                  </w:r>
                  <w:r>
                    <w:rPr>
                      <w:rFonts w:ascii="Arial" w:hAnsi="Arial" w:cs="Arial"/>
                      <w:sz w:val="20"/>
                      <w:lang w:val="cy-GB"/>
                    </w:rPr>
                    <w:t xml:space="preserve"> Trwy dangos awdurdod mae plant yn deall yr hyn sydd yn dda neu yn drwg. </w:t>
                  </w:r>
                  <w:r w:rsidRPr="00053915">
                    <w:rPr>
                      <w:rFonts w:ascii="Arial" w:hAnsi="Arial" w:cs="Arial"/>
                      <w:sz w:val="20"/>
                      <w:lang w:val="cy-GB"/>
                    </w:rPr>
                    <w:t xml:space="preserve"> Er i dlodi effe</w:t>
                  </w:r>
                  <w:r>
                    <w:rPr>
                      <w:rFonts w:ascii="Arial" w:hAnsi="Arial" w:cs="Arial"/>
                      <w:sz w:val="20"/>
                      <w:lang w:val="cy-GB"/>
                    </w:rPr>
                    <w:t>ithio rhai yng Nghymru mae’r L</w:t>
                  </w:r>
                  <w:r w:rsidRPr="00053915">
                    <w:rPr>
                      <w:rFonts w:ascii="Arial" w:hAnsi="Arial" w:cs="Arial"/>
                      <w:sz w:val="20"/>
                      <w:lang w:val="cy-GB"/>
                    </w:rPr>
                    <w:t>lywodraeth yn ceisio lleihau y problemau sydd yn gysylltiedig ag hyn sef y rhaglen Dechrau’n Deg. Mae’r rhaglen yma yn ceisio rhoi cefnogaeth i rieni a phlant. He</w:t>
                  </w:r>
                  <w:r>
                    <w:rPr>
                      <w:rFonts w:ascii="Arial" w:hAnsi="Arial" w:cs="Arial"/>
                      <w:sz w:val="20"/>
                      <w:lang w:val="cy-GB"/>
                    </w:rPr>
                    <w:t>f</w:t>
                  </w:r>
                  <w:r w:rsidRPr="00053915">
                    <w:rPr>
                      <w:rFonts w:ascii="Arial" w:hAnsi="Arial" w:cs="Arial"/>
                      <w:sz w:val="20"/>
                      <w:lang w:val="cy-GB"/>
                    </w:rPr>
                    <w:t xml:space="preserve">yd maent yn ceisio datblygu sgiliau ieithyddol, deallusol, cymdeithasol ac emosiynol </w:t>
                  </w:r>
                  <w:r w:rsidRPr="00592C77">
                    <w:rPr>
                      <w:rFonts w:ascii="Arial" w:hAnsi="Arial" w:cs="Arial"/>
                      <w:sz w:val="20"/>
                      <w:lang w:val="cy-GB"/>
                    </w:rPr>
                    <w:t>plant.</w:t>
                  </w:r>
                  <w:r>
                    <w:rPr>
                      <w:rFonts w:ascii="Arial" w:hAnsi="Arial" w:cs="Arial"/>
                      <w:sz w:val="20"/>
                      <w:lang w:val="cy-GB"/>
                    </w:rPr>
                    <w:t xml:space="preserve"> Un peth sydd yn cael ei ystyried ynghlwm datblygiad yw y dadl natur yn erbyn magwraeth. Mae damcaniaethwyr sydd yn astudio natur yn dweud fod plant yn etifeddu nodweddion oddi wrth rhieni (Crowley, K, 2014). Felly mae’n bwysig bod rhieni yn gosod esiampl da.</w:t>
                  </w:r>
                </w:p>
                <w:p w:rsidR="00F05585" w:rsidRPr="00053915" w:rsidRDefault="00F05585" w:rsidP="00053915">
                  <w:pPr>
                    <w:spacing w:line="360" w:lineRule="auto"/>
                    <w:rPr>
                      <w:rFonts w:ascii="Arial" w:hAnsi="Arial" w:cs="Arial"/>
                      <w:sz w:val="20"/>
                      <w:lang w:val="cy-GB"/>
                    </w:rPr>
                  </w:pPr>
                </w:p>
                <w:p w:rsidR="00F05585" w:rsidRDefault="00F05585"/>
              </w:txbxContent>
            </v:textbox>
          </v:roundrect>
        </w:pict>
      </w: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8C6A8F">
      <w:pPr>
        <w:rPr>
          <w:rFonts w:ascii="Arial" w:hAnsi="Arial" w:cs="Arial"/>
          <w:sz w:val="24"/>
          <w:szCs w:val="24"/>
          <w:u w:val="single"/>
        </w:rPr>
      </w:pPr>
      <w:r>
        <w:rPr>
          <w:rFonts w:ascii="Arial" w:hAnsi="Arial" w:cs="Arial"/>
          <w:noProof/>
          <w:sz w:val="24"/>
          <w:szCs w:val="24"/>
          <w:u w:val="single"/>
          <w:lang w:eastAsia="en-GB"/>
        </w:rPr>
        <w:pict>
          <v:shape id="_x0000_s1072" type="#_x0000_t202" style="position:absolute;margin-left:331.8pt;margin-top:21.45pt;width:184.15pt;height:204.35pt;z-index:251691008">
            <v:textbox>
              <w:txbxContent>
                <w:p w:rsidR="00F05585" w:rsidRPr="00053915" w:rsidRDefault="00F05585" w:rsidP="00053915">
                  <w:pPr>
                    <w:spacing w:line="360" w:lineRule="auto"/>
                    <w:rPr>
                      <w:rFonts w:ascii="Arial" w:hAnsi="Arial" w:cs="Arial"/>
                      <w:sz w:val="20"/>
                      <w:lang w:val="cy-GB"/>
                    </w:rPr>
                  </w:pPr>
                  <w:r w:rsidRPr="00053915">
                    <w:rPr>
                      <w:rFonts w:ascii="Arial" w:hAnsi="Arial" w:cs="Arial"/>
                      <w:sz w:val="18"/>
                      <w:szCs w:val="18"/>
                      <w:lang w:val="cy-GB"/>
                    </w:rPr>
                    <w:t>Ffyrddiwyd model</w:t>
                  </w:r>
                  <w:r>
                    <w:rPr>
                      <w:rFonts w:ascii="Arial" w:hAnsi="Arial" w:cs="Arial"/>
                      <w:sz w:val="18"/>
                      <w:szCs w:val="18"/>
                      <w:lang w:val="cy-GB"/>
                    </w:rPr>
                    <w:t xml:space="preserve"> ecolegol</w:t>
                  </w:r>
                  <w:r w:rsidRPr="00053915">
                    <w:rPr>
                      <w:rFonts w:ascii="Arial" w:hAnsi="Arial" w:cs="Arial"/>
                      <w:sz w:val="18"/>
                      <w:szCs w:val="18"/>
                      <w:lang w:val="cy-GB"/>
                    </w:rPr>
                    <w:t xml:space="preserve">, sydd yn canolbwyntio ar amgylchedd y plentyn. Mae’r model yma yn gweld rhieni fel y prif ffynhonnell  sydd yn dylanwadu ar blant wrth iddynt tyfu, gall bywyd cartrefol anodd effeithio ar ddatblygiad y plentyn yn yr ysgol. </w:t>
                  </w:r>
                  <w:r>
                    <w:rPr>
                      <w:rFonts w:ascii="Arial" w:hAnsi="Arial" w:cs="Arial"/>
                      <w:sz w:val="18"/>
                      <w:szCs w:val="18"/>
                      <w:lang w:val="cy-GB"/>
                    </w:rPr>
                    <w:t xml:space="preserve">Er enghraifft mae chwarae yn rhywbeth allweddol i ddatblygiad plant, bydd byw mewn bloc o fflatiau yn effeithio ar allu y plentyn i chwarae a ddysgu.  Ni fydd y plentyn yn cael yr un cyfleoedd  ag phlant arall. </w:t>
                  </w:r>
                  <w:r w:rsidRPr="00053915">
                    <w:rPr>
                      <w:rFonts w:ascii="Arial" w:hAnsi="Arial" w:cs="Arial"/>
                      <w:sz w:val="18"/>
                      <w:szCs w:val="18"/>
                      <w:lang w:val="cy-GB"/>
                    </w:rPr>
                    <w:t>(Bronfenbrenner, 1979 yn Crowley, 2014: 12)</w:t>
                  </w:r>
                </w:p>
                <w:p w:rsidR="00F05585" w:rsidRDefault="00F05585"/>
              </w:txbxContent>
            </v:textbox>
          </v:shape>
        </w:pict>
      </w: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8C6A8F">
      <w:pPr>
        <w:rPr>
          <w:rFonts w:ascii="Arial" w:hAnsi="Arial" w:cs="Arial"/>
          <w:sz w:val="24"/>
          <w:szCs w:val="24"/>
          <w:u w:val="single"/>
        </w:rPr>
      </w:pPr>
      <w:r>
        <w:rPr>
          <w:rFonts w:ascii="Arial" w:hAnsi="Arial" w:cs="Arial"/>
          <w:noProof/>
          <w:sz w:val="24"/>
          <w:szCs w:val="24"/>
          <w:u w:val="single"/>
          <w:lang w:eastAsia="en-GB"/>
        </w:rPr>
        <w:pict>
          <v:shape id="_x0000_s1073" type="#_x0000_t32" style="position:absolute;margin-left:302.25pt;margin-top:20.15pt;width:29.55pt;height:11.7pt;flip:x y;z-index:251692032" o:connectortype="straight">
            <v:stroke endarrow="block"/>
          </v:shape>
        </w:pict>
      </w: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462248" w:rsidRDefault="00462248">
      <w:pPr>
        <w:rPr>
          <w:rFonts w:ascii="Arial" w:hAnsi="Arial" w:cs="Arial"/>
          <w:sz w:val="24"/>
          <w:szCs w:val="24"/>
          <w:u w:val="single"/>
        </w:rPr>
      </w:pPr>
    </w:p>
    <w:p w:rsidR="001B2D60" w:rsidRDefault="001B2D60">
      <w:pPr>
        <w:rPr>
          <w:rFonts w:ascii="Arial" w:hAnsi="Arial" w:cs="Arial"/>
          <w:sz w:val="24"/>
          <w:szCs w:val="24"/>
          <w:u w:val="single"/>
        </w:rPr>
      </w:pPr>
    </w:p>
    <w:p w:rsidR="00A66BF5" w:rsidRDefault="008C6A8F">
      <w:pPr>
        <w:rPr>
          <w:rFonts w:ascii="Arial" w:hAnsi="Arial" w:cs="Arial"/>
          <w:sz w:val="24"/>
          <w:szCs w:val="24"/>
          <w:u w:val="single"/>
        </w:rPr>
      </w:pPr>
      <w:r>
        <w:rPr>
          <w:rFonts w:ascii="Arial" w:hAnsi="Arial" w:cs="Arial"/>
          <w:noProof/>
          <w:sz w:val="24"/>
          <w:szCs w:val="24"/>
          <w:u w:val="single"/>
          <w:lang w:eastAsia="en-GB"/>
        </w:rPr>
        <w:lastRenderedPageBreak/>
        <w:pict>
          <v:shape id="_x0000_s1100" type="#_x0000_t202" style="position:absolute;margin-left:333.2pt;margin-top:4.35pt;width:171.6pt;height:485.6pt;z-index:251714560">
            <v:textbox style="mso-next-textbox:#_x0000_s1100">
              <w:txbxContent>
                <w:p w:rsidR="00F05585" w:rsidRPr="000B6A65" w:rsidRDefault="00F05585">
                  <w:pPr>
                    <w:rPr>
                      <w:lang w:val="cy-GB"/>
                    </w:rPr>
                  </w:pPr>
                  <w:r w:rsidRPr="000B6A65">
                    <w:rPr>
                      <w:lang w:val="cy-GB"/>
                    </w:rPr>
                    <w:t>Y gwahanol mathau o ymlyniad yw:</w:t>
                  </w:r>
                </w:p>
                <w:p w:rsidR="00F05585" w:rsidRPr="000B6A65" w:rsidRDefault="00F05585">
                  <w:pPr>
                    <w:rPr>
                      <w:lang w:val="cy-GB"/>
                    </w:rPr>
                  </w:pPr>
                  <w:r w:rsidRPr="000B6A65">
                    <w:rPr>
                      <w:u w:val="single"/>
                      <w:lang w:val="cy-GB"/>
                    </w:rPr>
                    <w:t>Ymlyniad diogel</w:t>
                  </w:r>
                  <w:r w:rsidRPr="000B6A65">
                    <w:rPr>
                      <w:lang w:val="cy-GB"/>
                    </w:rPr>
                    <w:t xml:space="preserve"> – golygir ymlyniad diogel bod y prif gofalwyr yn dangos cysondeb yn y ffordd maent yn ymateb er enghraifft bod yn cadarnhaol neu yn negyddol. Bydd plentyn sydd yn dangos ymlyniad diogel yn fwy annibynnol </w:t>
                  </w:r>
                  <w:r>
                    <w:rPr>
                      <w:lang w:val="cy-GB"/>
                    </w:rPr>
                    <w:t>.</w:t>
                  </w:r>
                </w:p>
                <w:p w:rsidR="00F05585" w:rsidRPr="000B6A65" w:rsidRDefault="00F05585">
                  <w:pPr>
                    <w:rPr>
                      <w:lang w:val="cy-GB"/>
                    </w:rPr>
                  </w:pPr>
                  <w:r w:rsidRPr="000B6A65">
                    <w:rPr>
                      <w:u w:val="single"/>
                      <w:lang w:val="cy-GB"/>
                    </w:rPr>
                    <w:t>Ymlyniad anigonol</w:t>
                  </w:r>
                  <w:r w:rsidRPr="000B6A65">
                    <w:rPr>
                      <w:lang w:val="cy-GB"/>
                    </w:rPr>
                    <w:t>- dyma yw prif ofalw</w:t>
                  </w:r>
                  <w:r>
                    <w:rPr>
                      <w:lang w:val="cy-GB"/>
                    </w:rPr>
                    <w:t>y</w:t>
                  </w:r>
                  <w:r w:rsidRPr="000B6A65">
                    <w:rPr>
                      <w:lang w:val="cy-GB"/>
                    </w:rPr>
                    <w:t xml:space="preserve">r sydd yn anghyson gyda ei phlentyn. Gallu esgeulusto ohrwydd </w:t>
                  </w:r>
                  <w:r>
                    <w:rPr>
                      <w:lang w:val="cy-GB"/>
                    </w:rPr>
                    <w:t>nid ydynt yn dangos digon o d</w:t>
                  </w:r>
                  <w:r w:rsidRPr="000B6A65">
                    <w:rPr>
                      <w:lang w:val="cy-GB"/>
                    </w:rPr>
                    <w:t>diddordeb yn y plentyn. Gall hyn ddilyn i blentyn sydd yn tawel, a hefyd ddim yn archwilio. Bydd hyn yn effeithio ar addysg y plant a hefyd  effeithlonrwydd dysgu y gweithwyr allweddol</w:t>
                  </w:r>
                  <w:r>
                    <w:rPr>
                      <w:lang w:val="cy-GB"/>
                    </w:rPr>
                    <w:t>.</w:t>
                  </w:r>
                </w:p>
                <w:p w:rsidR="00F05585" w:rsidRPr="000B6A65" w:rsidRDefault="00F05585">
                  <w:pPr>
                    <w:rPr>
                      <w:u w:val="single"/>
                      <w:lang w:val="cy-GB"/>
                    </w:rPr>
                  </w:pPr>
                  <w:r w:rsidRPr="000B6A65">
                    <w:rPr>
                      <w:u w:val="single"/>
                      <w:lang w:val="cy-GB"/>
                    </w:rPr>
                    <w:t>Ymlyniad amwys</w:t>
                  </w:r>
                  <w:r w:rsidRPr="000B6A65">
                    <w:rPr>
                      <w:lang w:val="cy-GB"/>
                    </w:rPr>
                    <w:t xml:space="preserve">- mae hyn yn cynnwys prif ofalwyr </w:t>
                  </w:r>
                  <w:r>
                    <w:rPr>
                      <w:lang w:val="cy-GB"/>
                    </w:rPr>
                    <w:t xml:space="preserve">sydd hefyd yn dangos </w:t>
                  </w:r>
                  <w:r w:rsidRPr="000B6A65">
                    <w:rPr>
                      <w:lang w:val="cy-GB"/>
                    </w:rPr>
                    <w:t>anghyson</w:t>
                  </w:r>
                  <w:r>
                    <w:rPr>
                      <w:lang w:val="cy-GB"/>
                    </w:rPr>
                    <w:t xml:space="preserve">deb ond maent yn </w:t>
                  </w:r>
                  <w:r w:rsidRPr="000B6A65">
                    <w:rPr>
                      <w:lang w:val="cy-GB"/>
                    </w:rPr>
                    <w:t>sensitif. Os mae’r plentyn yn dioddef o ymlyniad amwys, gall fod yn pryderus neu yn ansicr. Nid yw’r plentyn yn gallu ymddiried bod ei anghenion yn cael ei chyrraedd</w:t>
                  </w:r>
                  <w:r>
                    <w:rPr>
                      <w:lang w:val="cy-GB"/>
                    </w:rPr>
                    <w:t>.</w:t>
                  </w:r>
                </w:p>
              </w:txbxContent>
            </v:textbox>
          </v:shape>
        </w:pict>
      </w:r>
      <w:r>
        <w:rPr>
          <w:rFonts w:ascii="Arial" w:hAnsi="Arial" w:cs="Arial"/>
          <w:noProof/>
          <w:sz w:val="24"/>
          <w:szCs w:val="24"/>
          <w:u w:val="single"/>
          <w:lang w:eastAsia="en-GB"/>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094" type="#_x0000_t64" style="position:absolute;margin-left:109.7pt;margin-top:9.2pt;width:187.55pt;height:92.1pt;z-index:251708416">
            <v:textbox>
              <w:txbxContent>
                <w:p w:rsidR="00F05585" w:rsidRPr="000D71ED" w:rsidRDefault="00F05585">
                  <w:pPr>
                    <w:rPr>
                      <w:b/>
                    </w:rPr>
                  </w:pPr>
                  <w:r>
                    <w:t xml:space="preserve">                         </w:t>
                  </w:r>
                  <w:proofErr w:type="spellStart"/>
                  <w:r w:rsidRPr="000D71ED">
                    <w:rPr>
                      <w:b/>
                      <w:sz w:val="28"/>
                    </w:rPr>
                    <w:t>Ymlyniad</w:t>
                  </w:r>
                  <w:proofErr w:type="spellEnd"/>
                  <w:r w:rsidRPr="000D71ED">
                    <w:rPr>
                      <w:b/>
                      <w:sz w:val="28"/>
                    </w:rPr>
                    <w:t xml:space="preserve"> </w:t>
                  </w:r>
                </w:p>
              </w:txbxContent>
            </v:textbox>
          </v:shape>
        </w:pict>
      </w:r>
    </w:p>
    <w:p w:rsidR="00A66BF5" w:rsidRDefault="00A66BF5">
      <w:pPr>
        <w:rPr>
          <w:rFonts w:ascii="Arial" w:hAnsi="Arial" w:cs="Arial"/>
          <w:sz w:val="24"/>
          <w:szCs w:val="24"/>
          <w:u w:val="single"/>
        </w:rPr>
      </w:pPr>
    </w:p>
    <w:p w:rsidR="00A66BF5" w:rsidRDefault="008C6A8F">
      <w:pPr>
        <w:rPr>
          <w:rFonts w:ascii="Arial" w:hAnsi="Arial" w:cs="Arial"/>
          <w:sz w:val="24"/>
          <w:szCs w:val="24"/>
          <w:u w:val="single"/>
        </w:rPr>
      </w:pPr>
      <w:r>
        <w:rPr>
          <w:rFonts w:ascii="Arial" w:hAnsi="Arial" w:cs="Arial"/>
          <w:noProof/>
          <w:sz w:val="24"/>
          <w:szCs w:val="24"/>
          <w:u w:val="single"/>
          <w:lang w:eastAsia="en-GB"/>
        </w:rPr>
        <w:pict>
          <v:shape id="_x0000_s1099" type="#_x0000_t32" style="position:absolute;margin-left:297.25pt;margin-top:8.55pt;width:33.45pt;height:0;z-index:251713536" o:connectortype="straight">
            <v:stroke endarrow="block"/>
          </v:shape>
        </w:pict>
      </w:r>
      <w:r>
        <w:rPr>
          <w:rFonts w:ascii="Arial" w:hAnsi="Arial" w:cs="Arial"/>
          <w:noProof/>
          <w:sz w:val="24"/>
          <w:szCs w:val="24"/>
          <w:u w:val="single"/>
          <w:lang w:eastAsia="en-GB"/>
        </w:rPr>
        <w:pict>
          <v:shape id="_x0000_s1095" type="#_x0000_t32" style="position:absolute;margin-left:42.7pt;margin-top:22.75pt;width:67pt;height:126.45pt;flip:x;z-index:251709440" o:connectortype="straight">
            <v:stroke endarrow="block"/>
          </v:shape>
        </w:pict>
      </w:r>
    </w:p>
    <w:p w:rsidR="00A66BF5" w:rsidRDefault="008C6A8F">
      <w:pPr>
        <w:rPr>
          <w:rFonts w:ascii="Arial" w:hAnsi="Arial" w:cs="Arial"/>
          <w:sz w:val="24"/>
          <w:szCs w:val="24"/>
          <w:u w:val="single"/>
        </w:rPr>
      </w:pPr>
      <w:r>
        <w:rPr>
          <w:rFonts w:ascii="Arial" w:hAnsi="Arial" w:cs="Arial"/>
          <w:noProof/>
          <w:sz w:val="24"/>
          <w:szCs w:val="24"/>
          <w:u w:val="single"/>
          <w:lang w:eastAsia="en-GB"/>
        </w:rPr>
        <w:pict>
          <v:shape id="_x0000_s1098" type="#_x0000_t32" style="position:absolute;margin-left:238.6pt;margin-top:23.7pt;width:0;height:94.6pt;z-index:251712512" o:connectortype="straight">
            <v:stroke endarrow="block"/>
          </v:shape>
        </w:pict>
      </w: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8C6A8F">
      <w:pPr>
        <w:rPr>
          <w:rFonts w:ascii="Arial" w:hAnsi="Arial" w:cs="Arial"/>
          <w:sz w:val="24"/>
          <w:szCs w:val="24"/>
          <w:u w:val="single"/>
        </w:rPr>
      </w:pPr>
      <w:r>
        <w:rPr>
          <w:rFonts w:ascii="Arial" w:hAnsi="Arial" w:cs="Arial"/>
          <w:noProof/>
          <w:sz w:val="24"/>
          <w:szCs w:val="24"/>
          <w:u w:val="single"/>
          <w:lang w:eastAsia="en-GB"/>
        </w:rPr>
        <w:pict>
          <v:shape id="_x0000_s1097" type="#_x0000_t202" style="position:absolute;margin-left:132.3pt;margin-top:14.8pt;width:180pt;height:181.65pt;z-index:251711488">
            <v:textbox>
              <w:txbxContent>
                <w:p w:rsidR="00F05585" w:rsidRPr="008C4879" w:rsidRDefault="00F05585">
                  <w:pPr>
                    <w:rPr>
                      <w:lang w:val="cy-GB"/>
                    </w:rPr>
                  </w:pPr>
                  <w:r w:rsidRPr="008C4879">
                    <w:rPr>
                      <w:lang w:val="cy-GB"/>
                    </w:rPr>
                    <w:t>Roedd y damcaniaethwr John Bowlby wedi creu y theori am ymlyniad. Sydd yn edrych ar y perthynas rhwng plant a y prif ofalw</w:t>
                  </w:r>
                  <w:r>
                    <w:rPr>
                      <w:lang w:val="cy-GB"/>
                    </w:rPr>
                    <w:t>y</w:t>
                  </w:r>
                  <w:r w:rsidRPr="008C4879">
                    <w:rPr>
                      <w:lang w:val="cy-GB"/>
                    </w:rPr>
                    <w:t xml:space="preserve">r. </w:t>
                  </w:r>
                  <w:r>
                    <w:rPr>
                      <w:lang w:val="cy-GB"/>
                    </w:rPr>
                    <w:t xml:space="preserve">Roedd Bowlby wedi profi hyn trwy </w:t>
                  </w:r>
                  <w:r w:rsidRPr="008C4879">
                    <w:rPr>
                      <w:lang w:val="cy-GB"/>
                    </w:rPr>
                    <w:t>wneud arbofiadau i weld ymateb y plant o gael ei gwahanu o ei rhieni. (Cassidy, J a Shaver, P, 1999)</w:t>
                  </w:r>
                  <w:r>
                    <w:rPr>
                      <w:lang w:val="cy-GB"/>
                    </w:rPr>
                    <w:t>. Roedd y canlyniadau wedi dangos bod gwahanol mathau o ymlyniad.</w:t>
                  </w:r>
                </w:p>
              </w:txbxContent>
            </v:textbox>
          </v:shape>
        </w:pict>
      </w:r>
    </w:p>
    <w:p w:rsidR="00A66BF5" w:rsidRDefault="008C6A8F">
      <w:pPr>
        <w:rPr>
          <w:rFonts w:ascii="Arial" w:hAnsi="Arial" w:cs="Arial"/>
          <w:sz w:val="24"/>
          <w:szCs w:val="24"/>
          <w:u w:val="single"/>
        </w:rPr>
      </w:pPr>
      <w:r>
        <w:rPr>
          <w:rFonts w:ascii="Arial" w:hAnsi="Arial" w:cs="Arial"/>
          <w:noProof/>
          <w:sz w:val="24"/>
          <w:szCs w:val="24"/>
          <w:u w:val="single"/>
          <w:lang w:eastAsia="en-GB"/>
        </w:rPr>
        <w:pict>
          <v:shape id="_x0000_s1096" type="#_x0000_t202" style="position:absolute;margin-left:-56.95pt;margin-top:3.2pt;width:166.65pt;height:84.55pt;z-index:251710464">
            <v:textbox>
              <w:txbxContent>
                <w:p w:rsidR="00F05585" w:rsidRPr="008C4879" w:rsidRDefault="00F05585">
                  <w:pPr>
                    <w:rPr>
                      <w:lang w:val="cy-GB"/>
                    </w:rPr>
                  </w:pPr>
                  <w:r w:rsidRPr="008C4879">
                    <w:rPr>
                      <w:lang w:val="cy-GB"/>
                    </w:rPr>
                    <w:t xml:space="preserve">Mae ymlyniad yn golygu bod perthynas agos rhwng y plentyn ag rhywun neu rhywbeth. Gall hyn fod teimladau o hoffter neu chydymdeimlad. </w:t>
                  </w:r>
                </w:p>
              </w:txbxContent>
            </v:textbox>
          </v:shape>
        </w:pict>
      </w: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8C6A8F">
      <w:pPr>
        <w:rPr>
          <w:rFonts w:ascii="Arial" w:hAnsi="Arial" w:cs="Arial"/>
          <w:sz w:val="24"/>
          <w:szCs w:val="24"/>
          <w:u w:val="single"/>
        </w:rPr>
      </w:pPr>
      <w:r>
        <w:rPr>
          <w:rFonts w:ascii="Arial" w:hAnsi="Arial" w:cs="Arial"/>
          <w:noProof/>
          <w:sz w:val="24"/>
          <w:szCs w:val="24"/>
          <w:u w:val="single"/>
          <w:lang w:eastAsia="en-GB"/>
        </w:rPr>
        <w:pict>
          <v:shape id="_x0000_s1101" type="#_x0000_t202" style="position:absolute;margin-left:-15.85pt;margin-top:22.55pt;width:495.65pt;height:155.7pt;z-index:251715584">
            <v:textbox>
              <w:txbxContent>
                <w:p w:rsidR="00F05585" w:rsidRPr="00EA2E9B" w:rsidRDefault="00F05585">
                  <w:pPr>
                    <w:rPr>
                      <w:lang w:val="cy-GB"/>
                    </w:rPr>
                  </w:pPr>
                  <w:r w:rsidRPr="00EA2E9B">
                    <w:rPr>
                      <w:lang w:val="cy-GB"/>
                    </w:rPr>
                    <w:t>Wrth dadansoddi rol yr oedolyn mae rhaid ystyried pwysigrwydd partneriaethau cadarnhaol ar ddatblygiad a trosglwyddiad y plentyn. I rai prif gofalwyr mae anfon a gadael plant yn yr ysgol am y tro gyntaf yn gallu bod amser anodd. Fel gweitheyr allweddol mae’n bwysig bod ni yn cydweithio gyda prif ofalwyr y plant i sicrhau bod nhw yn teimlo rhan o’r trosglwyddiad hefyd. Nid dim ond i hwyluso profiad y prif ofalwyr ond hefyd mae modd dysgu gwybodaeth allweddol am y plentyn. Gall hyn cael ei gyflawni trwy fod yn croesawgar, hefyd cael sgwrs preifat i ddod yn fwy wybodus am anghenion a ddiddordebau y plentyn.  Bydd hyn yn cefnogaeth wrth ddysgu y plentyn. Mae rhaid i weithwyr allweddol adnabod ei plant a phawb sydd o’i amgylch, er enghraifft os mae rhywun o’r teulu estynedig yn dod i hol y plentyn. Mae pwysigrwydd partneriaeth yn ymddangos oherwydd mae angen cyfathrebu o safon i’r weithwyr allweddol gwybod hyn.</w:t>
                  </w:r>
                </w:p>
                <w:p w:rsidR="00F05585" w:rsidRDefault="00F05585"/>
              </w:txbxContent>
            </v:textbox>
          </v:shape>
        </w:pict>
      </w: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1B2D60" w:rsidRDefault="008C6A8F">
      <w:pPr>
        <w:rPr>
          <w:rFonts w:ascii="Arial" w:hAnsi="Arial" w:cs="Arial"/>
          <w:sz w:val="24"/>
          <w:szCs w:val="24"/>
          <w:u w:val="single"/>
        </w:rPr>
      </w:pPr>
      <w:r>
        <w:rPr>
          <w:rFonts w:ascii="Arial" w:hAnsi="Arial" w:cs="Arial"/>
          <w:noProof/>
          <w:sz w:val="24"/>
          <w:szCs w:val="24"/>
          <w:u w:val="single"/>
          <w:lang w:eastAsia="en-GB"/>
        </w:rPr>
        <w:lastRenderedPageBreak/>
        <w:pict>
          <v:roundrect id="_x0000_s1058" style="position:absolute;margin-left:-3.75pt;margin-top:-10.45pt;width:492pt;height:30.75pt;z-index:251680768" arcsize="10923f" fillcolor="#9bbb59 [3206]" strokecolor="#f2f2f2 [3041]" strokeweight="3pt">
            <v:shadow on="t" type="perspective" color="#4e6128 [1606]" opacity=".5" offset="1pt" offset2="-1pt"/>
            <v:textbox>
              <w:txbxContent>
                <w:p w:rsidR="00F05585" w:rsidRPr="001B2D60" w:rsidRDefault="00F05585" w:rsidP="001B2D60">
                  <w:pPr>
                    <w:ind w:left="3600"/>
                    <w:rPr>
                      <w:rFonts w:ascii="Arial" w:hAnsi="Arial" w:cs="Arial"/>
                      <w:sz w:val="24"/>
                    </w:rPr>
                  </w:pPr>
                  <w:proofErr w:type="spellStart"/>
                  <w:r w:rsidRPr="001B2D60">
                    <w:rPr>
                      <w:rFonts w:ascii="Arial" w:hAnsi="Arial" w:cs="Arial"/>
                      <w:sz w:val="24"/>
                    </w:rPr>
                    <w:t>Datblygiadau</w:t>
                  </w:r>
                  <w:proofErr w:type="spellEnd"/>
                  <w:r w:rsidRPr="001B2D60">
                    <w:rPr>
                      <w:rFonts w:ascii="Arial" w:hAnsi="Arial" w:cs="Arial"/>
                      <w:sz w:val="24"/>
                    </w:rPr>
                    <w:t xml:space="preserve"> </w:t>
                  </w:r>
                </w:p>
              </w:txbxContent>
            </v:textbox>
          </v:roundrect>
        </w:pict>
      </w:r>
    </w:p>
    <w:p w:rsidR="00A66BF5" w:rsidRDefault="008C6A8F">
      <w:pPr>
        <w:rPr>
          <w:rFonts w:ascii="Arial" w:hAnsi="Arial" w:cs="Arial"/>
          <w:sz w:val="24"/>
          <w:szCs w:val="24"/>
          <w:u w:val="single"/>
        </w:rPr>
      </w:pPr>
      <w:r>
        <w:rPr>
          <w:rFonts w:ascii="Arial" w:hAnsi="Arial" w:cs="Arial"/>
          <w:noProof/>
          <w:sz w:val="24"/>
          <w:szCs w:val="24"/>
          <w:u w:val="single"/>
          <w:lang w:eastAsia="en-GB"/>
        </w:rPr>
        <w:pict>
          <v:shape id="_x0000_s1069" type="#_x0000_t63" style="position:absolute;margin-left:211.8pt;margin-top:13.5pt;width:295.2pt;height:299.7pt;z-index:251687936" adj="1006,19495">
            <v:textbox>
              <w:txbxContent>
                <w:p w:rsidR="00F05585" w:rsidRPr="008C4B78" w:rsidRDefault="00F05585">
                  <w:pPr>
                    <w:rPr>
                      <w:rFonts w:ascii="Arial" w:hAnsi="Arial" w:cs="Arial"/>
                      <w:u w:val="single"/>
                      <w:lang w:val="cy-GB"/>
                    </w:rPr>
                  </w:pPr>
                  <w:r w:rsidRPr="008C4B78">
                    <w:rPr>
                      <w:rFonts w:ascii="Arial" w:hAnsi="Arial" w:cs="Arial"/>
                      <w:u w:val="single"/>
                      <w:lang w:val="cy-GB"/>
                    </w:rPr>
                    <w:t>Datblygiad Corfforol</w:t>
                  </w:r>
                </w:p>
                <w:p w:rsidR="00F05585" w:rsidRPr="008C4B78" w:rsidRDefault="00F05585">
                  <w:pPr>
                    <w:rPr>
                      <w:rFonts w:ascii="Arial" w:hAnsi="Arial" w:cs="Arial"/>
                      <w:lang w:val="cy-GB"/>
                    </w:rPr>
                  </w:pPr>
                  <w:r w:rsidRPr="008C4B78">
                    <w:rPr>
                      <w:rFonts w:ascii="Arial" w:hAnsi="Arial" w:cs="Arial"/>
                      <w:lang w:val="cy-GB"/>
                    </w:rPr>
                    <w:t>Trwy annog sgiliau corfforol gall plant gwella wrth ddysgu. Mae nifer o bethau sydd yn cael effaith ar ddatblygiad corfforol. Bydd yr hyn mae unigolyn yn bwyta sef maeth, hefyd pa mor actif yw plentyn yn cael effaith. Mae maeth yn cael ei rheoli gan oedolion. Nid yw plant gyda digon o ddealltwriaeth am yr hyn sydd yn cefnogi datblygiad corfforol.</w:t>
                  </w:r>
                  <w:r>
                    <w:rPr>
                      <w:rFonts w:ascii="Arial" w:hAnsi="Arial" w:cs="Arial"/>
                      <w:lang w:val="cy-GB"/>
                    </w:rPr>
                    <w:t xml:space="preserve"> Felly bydd rhaid i weithwyr allweddol cefnogi plant ond hefyd codi dealltwriaeth plant ar yr un pryd.</w:t>
                  </w:r>
                </w:p>
              </w:txbxContent>
            </v:textbox>
          </v:shape>
        </w:pict>
      </w:r>
    </w:p>
    <w:p w:rsidR="001B2D60" w:rsidRDefault="008C6A8F">
      <w:pPr>
        <w:rPr>
          <w:rFonts w:ascii="Arial" w:hAnsi="Arial" w:cs="Arial"/>
          <w:sz w:val="24"/>
          <w:szCs w:val="24"/>
          <w:u w:val="single"/>
        </w:rPr>
      </w:pPr>
      <w:r>
        <w:rPr>
          <w:rFonts w:ascii="Arial" w:hAnsi="Arial" w:cs="Arial"/>
          <w:noProof/>
          <w:sz w:val="24"/>
          <w:szCs w:val="24"/>
          <w:u w:val="single"/>
          <w:lang w:eastAsia="en-GB"/>
        </w:rPr>
        <w:pict>
          <v:shape id="_x0000_s1064" type="#_x0000_t62" style="position:absolute;margin-left:-43.5pt;margin-top:2.65pt;width:235.2pt;height:226.05pt;z-index:251685888" adj="17568,26344">
            <v:textbox>
              <w:txbxContent>
                <w:p w:rsidR="00F05585" w:rsidRPr="00EA2E9B" w:rsidRDefault="00F05585">
                  <w:pPr>
                    <w:rPr>
                      <w:rFonts w:ascii="Arial" w:hAnsi="Arial" w:cs="Arial"/>
                      <w:sz w:val="24"/>
                      <w:u w:val="single"/>
                      <w:lang w:val="cy-GB"/>
                    </w:rPr>
                  </w:pPr>
                  <w:r w:rsidRPr="00EA2E9B">
                    <w:rPr>
                      <w:rFonts w:ascii="Arial" w:hAnsi="Arial" w:cs="Arial"/>
                      <w:sz w:val="24"/>
                      <w:u w:val="single"/>
                      <w:lang w:val="cy-GB"/>
                    </w:rPr>
                    <w:t>Datblygiad cyfannol</w:t>
                  </w:r>
                </w:p>
                <w:p w:rsidR="00F05585" w:rsidRPr="00EA2E9B" w:rsidRDefault="00F05585">
                  <w:pPr>
                    <w:rPr>
                      <w:rFonts w:ascii="Arial" w:hAnsi="Arial" w:cs="Arial"/>
                      <w:sz w:val="24"/>
                      <w:lang w:val="cy-GB"/>
                    </w:rPr>
                  </w:pPr>
                  <w:r w:rsidRPr="00EA2E9B">
                    <w:rPr>
                      <w:rFonts w:ascii="Arial" w:hAnsi="Arial" w:cs="Arial"/>
                      <w:sz w:val="24"/>
                      <w:lang w:val="cy-GB"/>
                    </w:rPr>
                    <w:t xml:space="preserve">Mae’n bwysig ystyried datblygiad yn broses cyfannol a mae pob rhan o ddatblygiad yn cael ei effeithio gan eraill (Kevin Crowley, 2014). Cytunaf David Whitebread a Penny Coltman (2015) ag hyn ond </w:t>
                  </w:r>
                  <w:r>
                    <w:rPr>
                      <w:rFonts w:ascii="Arial" w:hAnsi="Arial" w:cs="Arial"/>
                      <w:sz w:val="24"/>
                      <w:lang w:val="cy-GB"/>
                    </w:rPr>
                    <w:t xml:space="preserve">yn </w:t>
                  </w:r>
                  <w:r w:rsidRPr="00EA2E9B">
                    <w:rPr>
                      <w:rFonts w:ascii="Arial" w:hAnsi="Arial" w:cs="Arial"/>
                      <w:sz w:val="24"/>
                      <w:lang w:val="cy-GB"/>
                    </w:rPr>
                    <w:t xml:space="preserve">ychwanegu </w:t>
                  </w:r>
                  <w:r>
                    <w:rPr>
                      <w:rFonts w:ascii="Arial" w:hAnsi="Arial" w:cs="Arial"/>
                      <w:sz w:val="24"/>
                      <w:lang w:val="cy-GB"/>
                    </w:rPr>
                    <w:t xml:space="preserve">bod </w:t>
                  </w:r>
                  <w:r w:rsidRPr="00EA2E9B">
                    <w:rPr>
                      <w:rFonts w:ascii="Arial" w:hAnsi="Arial" w:cs="Arial"/>
                      <w:sz w:val="24"/>
                      <w:lang w:val="cy-GB"/>
                    </w:rPr>
                    <w:t>datblygiad cyfannol yn allweddol yn y blynyddoedd cynnar. Oherwydd mae pob agwedd o fywyd plentyn yn cael ei ddatblygu sef corfforol, deallusol, emosiynol a chymdeithasol</w:t>
                  </w:r>
                  <w:r>
                    <w:rPr>
                      <w:rFonts w:ascii="Arial" w:hAnsi="Arial" w:cs="Arial"/>
                      <w:sz w:val="24"/>
                      <w:lang w:val="cy-GB"/>
                    </w:rPr>
                    <w:t>.</w:t>
                  </w:r>
                </w:p>
                <w:p w:rsidR="00F05585" w:rsidRPr="005C6EB0" w:rsidRDefault="00F05585">
                  <w:pPr>
                    <w:rPr>
                      <w:rFonts w:ascii="Arial" w:hAnsi="Arial" w:cs="Arial"/>
                    </w:rPr>
                  </w:pPr>
                </w:p>
                <w:p w:rsidR="00F05585" w:rsidRDefault="00F05585"/>
              </w:txbxContent>
            </v:textbox>
          </v:shape>
        </w:pict>
      </w: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A66BF5" w:rsidRDefault="00A66BF5">
      <w:pPr>
        <w:rPr>
          <w:rFonts w:ascii="Arial" w:hAnsi="Arial" w:cs="Arial"/>
          <w:sz w:val="24"/>
          <w:szCs w:val="24"/>
          <w:u w:val="single"/>
        </w:rPr>
      </w:pPr>
    </w:p>
    <w:p w:rsidR="00A66BF5" w:rsidRDefault="00A66BF5">
      <w:pPr>
        <w:rPr>
          <w:rFonts w:ascii="Arial" w:hAnsi="Arial" w:cs="Arial"/>
          <w:sz w:val="24"/>
          <w:szCs w:val="24"/>
          <w:u w:val="single"/>
        </w:rPr>
      </w:pP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A66BF5">
      <w:pPr>
        <w:rPr>
          <w:rFonts w:ascii="Arial" w:hAnsi="Arial" w:cs="Arial"/>
          <w:sz w:val="24"/>
          <w:szCs w:val="24"/>
          <w:u w:val="single"/>
        </w:rPr>
      </w:pPr>
      <w:r>
        <w:rPr>
          <w:rFonts w:ascii="Arial" w:hAnsi="Arial" w:cs="Arial"/>
          <w:noProof/>
          <w:sz w:val="24"/>
          <w:szCs w:val="24"/>
          <w:u w:val="single"/>
          <w:lang w:eastAsia="en-GB"/>
        </w:rPr>
        <w:drawing>
          <wp:anchor distT="0" distB="0" distL="114300" distR="114300" simplePos="0" relativeHeight="251657215" behindDoc="0" locked="0" layoutInCell="1" allowOverlap="1">
            <wp:simplePos x="0" y="0"/>
            <wp:positionH relativeFrom="column">
              <wp:posOffset>1751965</wp:posOffset>
            </wp:positionH>
            <wp:positionV relativeFrom="paragraph">
              <wp:posOffset>277495</wp:posOffset>
            </wp:positionV>
            <wp:extent cx="2404745" cy="1764665"/>
            <wp:effectExtent l="19050" t="0" r="0" b="0"/>
            <wp:wrapSquare wrapText="bothSides"/>
            <wp:docPr id="1" name="Picture 2" descr="Person thinking cap clip clipart free clip art image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son thinking cap clip clipart free clip art images image"/>
                    <pic:cNvPicPr>
                      <a:picLocks noChangeAspect="1" noChangeArrowheads="1"/>
                    </pic:cNvPicPr>
                  </pic:nvPicPr>
                  <pic:blipFill>
                    <a:blip r:embed="rId8" cstate="print"/>
                    <a:srcRect/>
                    <a:stretch>
                      <a:fillRect/>
                    </a:stretch>
                  </pic:blipFill>
                  <pic:spPr bwMode="auto">
                    <a:xfrm>
                      <a:off x="0" y="0"/>
                      <a:ext cx="2404745" cy="1764665"/>
                    </a:xfrm>
                    <a:prstGeom prst="rect">
                      <a:avLst/>
                    </a:prstGeom>
                    <a:noFill/>
                    <a:ln w="9525">
                      <a:noFill/>
                      <a:miter lim="800000"/>
                      <a:headEnd/>
                      <a:tailEnd/>
                    </a:ln>
                  </pic:spPr>
                </pic:pic>
              </a:graphicData>
            </a:graphic>
          </wp:anchor>
        </w:drawing>
      </w:r>
    </w:p>
    <w:p w:rsidR="001B2D60" w:rsidRDefault="008C6A8F">
      <w:pPr>
        <w:rPr>
          <w:rFonts w:ascii="Arial" w:hAnsi="Arial" w:cs="Arial"/>
          <w:sz w:val="24"/>
          <w:szCs w:val="24"/>
          <w:u w:val="single"/>
        </w:rPr>
      </w:pPr>
      <w:r>
        <w:rPr>
          <w:rFonts w:ascii="Arial" w:hAnsi="Arial" w:cs="Arial"/>
          <w:noProof/>
          <w:sz w:val="24"/>
          <w:szCs w:val="24"/>
          <w:u w:val="single"/>
          <w:lang w:eastAsia="en-GB"/>
        </w:rPr>
        <w:pict>
          <v:shape id="_x0000_s1060" type="#_x0000_t202" style="position:absolute;margin-left:156.7pt;margin-top:18.6pt;width:102pt;height:51.75pt;z-index:251682816">
            <v:textbox>
              <w:txbxContent>
                <w:p w:rsidR="00F05585" w:rsidRPr="00EA2E9B" w:rsidRDefault="00F05585">
                  <w:pPr>
                    <w:rPr>
                      <w:lang w:val="cy-GB"/>
                    </w:rPr>
                  </w:pPr>
                  <w:r w:rsidRPr="00EA2E9B">
                    <w:rPr>
                      <w:lang w:val="cy-GB"/>
                    </w:rPr>
                    <w:t>Gwahanol mathau o ddatblygiad</w:t>
                  </w:r>
                </w:p>
              </w:txbxContent>
            </v:textbox>
          </v:shape>
        </w:pict>
      </w: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8C6A8F">
      <w:pPr>
        <w:rPr>
          <w:rFonts w:ascii="Arial" w:hAnsi="Arial" w:cs="Arial"/>
          <w:sz w:val="24"/>
          <w:szCs w:val="24"/>
          <w:u w:val="single"/>
        </w:rPr>
      </w:pPr>
      <w:r>
        <w:rPr>
          <w:rFonts w:ascii="Arial" w:hAnsi="Arial" w:cs="Arial"/>
          <w:noProof/>
          <w:sz w:val="24"/>
          <w:szCs w:val="24"/>
          <w:u w:val="single"/>
          <w:lang w:eastAsia="en-GB"/>
        </w:rPr>
        <w:pict>
          <v:shape id="_x0000_s1065" type="#_x0000_t202" style="position:absolute;margin-left:136.45pt;margin-top:19.95pt;width:122.25pt;height:38.25pt;z-index:251686912">
            <v:textbox>
              <w:txbxContent>
                <w:p w:rsidR="00F05585" w:rsidRPr="004A58B3" w:rsidRDefault="00F05585">
                  <w:pPr>
                    <w:rPr>
                      <w:sz w:val="20"/>
                    </w:rPr>
                  </w:pPr>
                  <w:proofErr w:type="spellStart"/>
                  <w:r w:rsidRPr="004A58B3">
                    <w:rPr>
                      <w:sz w:val="20"/>
                    </w:rPr>
                    <w:t>Ffynhonell</w:t>
                  </w:r>
                  <w:proofErr w:type="spellEnd"/>
                  <w:r w:rsidRPr="004A58B3">
                    <w:rPr>
                      <w:sz w:val="20"/>
                    </w:rPr>
                    <w:t>:</w:t>
                  </w:r>
                  <w:r w:rsidRPr="004A58B3">
                    <w:rPr>
                      <w:rFonts w:ascii="Helvetica" w:hAnsi="Helvetica"/>
                      <w:color w:val="555555"/>
                      <w:sz w:val="20"/>
                      <w:lang w:val="en-US"/>
                    </w:rPr>
                    <w:t xml:space="preserve"> (</w:t>
                  </w:r>
                  <w:hyperlink r:id="rId9" w:tgtFrame="_blank" w:history="1">
                    <w:r w:rsidRPr="004A58B3">
                      <w:rPr>
                        <w:rStyle w:val="Hyperlink"/>
                        <w:rFonts w:ascii="Helvetica" w:hAnsi="Helvetica"/>
                        <w:color w:val="999999"/>
                        <w:sz w:val="20"/>
                        <w:lang w:val="en-US"/>
                      </w:rPr>
                      <w:t>clipartcow.com</w:t>
                    </w:r>
                  </w:hyperlink>
                  <w:r w:rsidRPr="004A58B3">
                    <w:rPr>
                      <w:sz w:val="20"/>
                    </w:rPr>
                    <w:t xml:space="preserve"> , 2006)</w:t>
                  </w:r>
                </w:p>
              </w:txbxContent>
            </v:textbox>
          </v:shape>
        </w:pict>
      </w:r>
    </w:p>
    <w:p w:rsidR="001B2D60" w:rsidRDefault="001B2D60">
      <w:pPr>
        <w:rPr>
          <w:rFonts w:ascii="Arial" w:hAnsi="Arial" w:cs="Arial"/>
          <w:sz w:val="24"/>
          <w:szCs w:val="24"/>
          <w:u w:val="single"/>
        </w:rPr>
      </w:pPr>
    </w:p>
    <w:p w:rsidR="001B2D60" w:rsidRDefault="008C6A8F">
      <w:pPr>
        <w:rPr>
          <w:rFonts w:ascii="Arial" w:hAnsi="Arial" w:cs="Arial"/>
          <w:sz w:val="24"/>
          <w:szCs w:val="24"/>
          <w:u w:val="single"/>
        </w:rPr>
      </w:pPr>
      <w:r>
        <w:rPr>
          <w:rFonts w:ascii="Arial" w:hAnsi="Arial" w:cs="Arial"/>
          <w:noProof/>
          <w:sz w:val="24"/>
          <w:szCs w:val="24"/>
          <w:u w:val="single"/>
          <w:lang w:eastAsia="en-GB"/>
        </w:rPr>
        <w:pict>
          <v:shape id="_x0000_s1062" type="#_x0000_t63" style="position:absolute;margin-left:-56.1pt;margin-top:22.15pt;width:292.05pt;height:290.5pt;z-index:251684864" adj="17296,-1234">
            <v:textbox style="mso-next-textbox:#_x0000_s1062">
              <w:txbxContent>
                <w:p w:rsidR="00F05585" w:rsidRPr="008C4B78" w:rsidRDefault="00F05585">
                  <w:pPr>
                    <w:rPr>
                      <w:rFonts w:ascii="Arial" w:hAnsi="Arial" w:cs="Arial"/>
                      <w:u w:val="single"/>
                      <w:lang w:val="cy-GB"/>
                    </w:rPr>
                  </w:pPr>
                  <w:r w:rsidRPr="008C4B78">
                    <w:rPr>
                      <w:rFonts w:ascii="Arial" w:hAnsi="Arial" w:cs="Arial"/>
                      <w:u w:val="single"/>
                      <w:lang w:val="cy-GB"/>
                    </w:rPr>
                    <w:t>Datblygiad yr ymennydd</w:t>
                  </w:r>
                </w:p>
                <w:p w:rsidR="00F05585" w:rsidRPr="008C4B78" w:rsidRDefault="00F05585">
                  <w:pPr>
                    <w:rPr>
                      <w:rFonts w:ascii="Arial" w:hAnsi="Arial" w:cs="Arial"/>
                      <w:lang w:val="cy-GB"/>
                    </w:rPr>
                  </w:pPr>
                  <w:r w:rsidRPr="008C4B78">
                    <w:rPr>
                      <w:rFonts w:ascii="Arial" w:hAnsi="Arial" w:cs="Arial"/>
                      <w:lang w:val="cy-GB"/>
                    </w:rPr>
                    <w:t>Yn ol Fox et al (2014) mae datblygiad yr ymennydd yn digwydd dros amser, gyda cefnogaeth o wahanol brofiadau. Sicrhewch nid yw gwaith yn mwy na galluoedd oedran y plentyn. Gall defnyddio geiriau anodd cael llai o effaith ar blentyn ifanc gan nad ydynt yn dea</w:t>
                  </w:r>
                  <w:r>
                    <w:rPr>
                      <w:rFonts w:ascii="Arial" w:hAnsi="Arial" w:cs="Arial"/>
                      <w:lang w:val="cy-GB"/>
                    </w:rPr>
                    <w:t>l</w:t>
                  </w:r>
                  <w:r w:rsidRPr="008C4B78">
                    <w:rPr>
                      <w:rFonts w:ascii="Arial" w:hAnsi="Arial" w:cs="Arial"/>
                      <w:lang w:val="cy-GB"/>
                    </w:rPr>
                    <w:t>l yr hyn sydd yn cael ei ddweud. Bydd datblygaid  yr ymennydd yn y dyfodol yn dibynnu ar yr hyn mae’r plant wedi profi gyda ei rhieni yn ifanc.</w:t>
                  </w:r>
                </w:p>
              </w:txbxContent>
            </v:textbox>
          </v:shape>
        </w:pict>
      </w:r>
    </w:p>
    <w:p w:rsidR="001B2D60" w:rsidRDefault="001B2D60">
      <w:pPr>
        <w:rPr>
          <w:rFonts w:ascii="Arial" w:hAnsi="Arial" w:cs="Arial"/>
          <w:sz w:val="24"/>
          <w:szCs w:val="24"/>
          <w:u w:val="single"/>
        </w:rPr>
      </w:pPr>
    </w:p>
    <w:p w:rsidR="001B2D60" w:rsidRDefault="008C6A8F">
      <w:pPr>
        <w:rPr>
          <w:rFonts w:ascii="Arial" w:hAnsi="Arial" w:cs="Arial"/>
          <w:sz w:val="24"/>
          <w:szCs w:val="24"/>
          <w:u w:val="single"/>
        </w:rPr>
      </w:pPr>
      <w:r>
        <w:rPr>
          <w:rFonts w:ascii="Arial" w:hAnsi="Arial" w:cs="Arial"/>
          <w:noProof/>
          <w:sz w:val="24"/>
          <w:szCs w:val="24"/>
          <w:u w:val="single"/>
          <w:lang w:eastAsia="en-GB"/>
        </w:rPr>
        <w:pict>
          <v:shape id="_x0000_s1070" type="#_x0000_t62" style="position:absolute;margin-left:250.35pt;margin-top:2.25pt;width:237.9pt;height:228.55pt;z-index:251688960" adj="1489,-4825">
            <v:textbox>
              <w:txbxContent>
                <w:p w:rsidR="00F05585" w:rsidRPr="008C4B78" w:rsidRDefault="00F05585">
                  <w:pPr>
                    <w:rPr>
                      <w:rFonts w:ascii="Arial" w:hAnsi="Arial" w:cs="Arial"/>
                      <w:u w:val="single"/>
                      <w:lang w:val="cy-GB"/>
                    </w:rPr>
                  </w:pPr>
                  <w:r w:rsidRPr="008C4B78">
                    <w:rPr>
                      <w:rFonts w:ascii="Arial" w:hAnsi="Arial" w:cs="Arial"/>
                      <w:u w:val="single"/>
                      <w:lang w:val="cy-GB"/>
                    </w:rPr>
                    <w:t>Hwyluso datblygiad</w:t>
                  </w:r>
                </w:p>
                <w:p w:rsidR="00F05585" w:rsidRPr="008C4B78" w:rsidRDefault="00F05585" w:rsidP="00B23903">
                  <w:pPr>
                    <w:pStyle w:val="ListParagraph"/>
                    <w:numPr>
                      <w:ilvl w:val="0"/>
                      <w:numId w:val="13"/>
                    </w:numPr>
                    <w:rPr>
                      <w:rFonts w:ascii="Arial" w:hAnsi="Arial" w:cs="Arial"/>
                      <w:lang w:val="cy-GB"/>
                    </w:rPr>
                  </w:pPr>
                  <w:r w:rsidRPr="008C4B78">
                    <w:rPr>
                      <w:rFonts w:ascii="Arial" w:hAnsi="Arial" w:cs="Arial"/>
                      <w:lang w:val="cy-GB"/>
                    </w:rPr>
                    <w:t>Dywed Skinner (1953) mae plant yn ail-wneud pethau sy’n cael ei canmol neu sydd gyda’r canlyniadau fwyaf ffafriol.</w:t>
                  </w:r>
                </w:p>
                <w:p w:rsidR="00F05585" w:rsidRPr="008C4B78" w:rsidRDefault="00F05585" w:rsidP="00B23903">
                  <w:pPr>
                    <w:pStyle w:val="ListParagraph"/>
                    <w:numPr>
                      <w:ilvl w:val="0"/>
                      <w:numId w:val="13"/>
                    </w:numPr>
                    <w:rPr>
                      <w:rFonts w:ascii="Arial" w:hAnsi="Arial" w:cs="Arial"/>
                      <w:lang w:val="cy-GB"/>
                    </w:rPr>
                  </w:pPr>
                  <w:r w:rsidRPr="008C4B78">
                    <w:rPr>
                      <w:rFonts w:ascii="Arial" w:hAnsi="Arial" w:cs="Arial"/>
                      <w:lang w:val="cy-GB"/>
                    </w:rPr>
                    <w:t>Mae Bandura (1977) yn nodi bod modd hwyluso datblygiad trwy gael plant i gydweithio a ddysgu wrth ei gilydd.</w:t>
                  </w:r>
                </w:p>
                <w:p w:rsidR="00F05585" w:rsidRPr="008C4B78" w:rsidRDefault="00F05585" w:rsidP="00B23903">
                  <w:pPr>
                    <w:pStyle w:val="ListParagraph"/>
                    <w:numPr>
                      <w:ilvl w:val="0"/>
                      <w:numId w:val="13"/>
                    </w:numPr>
                    <w:rPr>
                      <w:rFonts w:ascii="Arial" w:hAnsi="Arial" w:cs="Arial"/>
                      <w:lang w:val="cy-GB"/>
                    </w:rPr>
                  </w:pPr>
                  <w:r w:rsidRPr="008C4B78">
                    <w:rPr>
                      <w:rFonts w:ascii="Arial" w:hAnsi="Arial" w:cs="Arial"/>
                      <w:lang w:val="cy-GB"/>
                    </w:rPr>
                    <w:t>Mae plant yn dysgu trwy brofi, mae rhaid i blant bod yn profiadol a mae hyn yn rhan bwysig o addysg.</w:t>
                  </w:r>
                </w:p>
                <w:p w:rsidR="00F05585" w:rsidRDefault="00F05585"/>
              </w:txbxContent>
            </v:textbox>
          </v:shape>
        </w:pict>
      </w: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1B2D60" w:rsidRDefault="001B2D60">
      <w:pPr>
        <w:rPr>
          <w:rFonts w:ascii="Arial" w:hAnsi="Arial" w:cs="Arial"/>
          <w:sz w:val="24"/>
          <w:szCs w:val="24"/>
          <w:u w:val="single"/>
        </w:rPr>
      </w:pPr>
    </w:p>
    <w:p w:rsidR="00462248" w:rsidRDefault="00462248">
      <w:pPr>
        <w:rPr>
          <w:rFonts w:ascii="Arial" w:hAnsi="Arial" w:cs="Arial"/>
          <w:sz w:val="24"/>
          <w:szCs w:val="24"/>
          <w:u w:val="single"/>
        </w:rPr>
      </w:pPr>
    </w:p>
    <w:p w:rsidR="008A2F4A" w:rsidRDefault="008C6A8F" w:rsidP="008A2F4A">
      <w:pPr>
        <w:spacing w:line="360" w:lineRule="auto"/>
        <w:rPr>
          <w:rFonts w:ascii="Arial" w:hAnsi="Arial" w:cs="Arial"/>
          <w:sz w:val="24"/>
          <w:szCs w:val="24"/>
          <w:u w:val="single"/>
        </w:rPr>
      </w:pPr>
      <w:r>
        <w:rPr>
          <w:rFonts w:ascii="Arial" w:hAnsi="Arial" w:cs="Arial"/>
          <w:noProof/>
          <w:sz w:val="24"/>
          <w:szCs w:val="24"/>
          <w:u w:val="single"/>
          <w:lang w:eastAsia="en-GB"/>
        </w:rPr>
        <w:lastRenderedPageBreak/>
        <w:pict>
          <v:roundrect id="_x0000_s1078" style="position:absolute;margin-left:-5pt;margin-top:-8.35pt;width:465.45pt;height:34.3pt;z-index:251695104" arcsize="10923f" fillcolor="white [3201]" strokecolor="#666 [1936]" strokeweight="1pt">
            <v:fill color2="#999 [1296]" focusposition="1" focussize="" focus="100%" type="gradient"/>
            <v:shadow on="t" type="perspective" color="#7f7f7f [1601]" opacity=".5" offset="1pt" offset2="-3pt"/>
            <v:textbox>
              <w:txbxContent>
                <w:p w:rsidR="00F05585" w:rsidRPr="00ED7953" w:rsidRDefault="00F05585" w:rsidP="00ED7953">
                  <w:pPr>
                    <w:ind w:left="2160" w:firstLine="720"/>
                    <w:rPr>
                      <w:rFonts w:ascii="Arial" w:hAnsi="Arial" w:cs="Arial"/>
                      <w:sz w:val="24"/>
                    </w:rPr>
                  </w:pPr>
                  <w:proofErr w:type="spellStart"/>
                  <w:r w:rsidRPr="00ED7953">
                    <w:rPr>
                      <w:rFonts w:ascii="Arial" w:hAnsi="Arial" w:cs="Arial"/>
                      <w:sz w:val="24"/>
                    </w:rPr>
                    <w:t>Dylanwad</w:t>
                  </w:r>
                  <w:proofErr w:type="spellEnd"/>
                  <w:r w:rsidRPr="00ED7953">
                    <w:rPr>
                      <w:rFonts w:ascii="Arial" w:hAnsi="Arial" w:cs="Arial"/>
                      <w:sz w:val="24"/>
                    </w:rPr>
                    <w:t xml:space="preserve"> </w:t>
                  </w:r>
                  <w:proofErr w:type="spellStart"/>
                  <w:r w:rsidRPr="00ED7953">
                    <w:rPr>
                      <w:rFonts w:ascii="Arial" w:hAnsi="Arial" w:cs="Arial"/>
                      <w:sz w:val="24"/>
                    </w:rPr>
                    <w:t>chwarae</w:t>
                  </w:r>
                  <w:proofErr w:type="spellEnd"/>
                  <w:r w:rsidRPr="00ED7953">
                    <w:rPr>
                      <w:rFonts w:ascii="Arial" w:hAnsi="Arial" w:cs="Arial"/>
                      <w:sz w:val="24"/>
                    </w:rPr>
                    <w:t xml:space="preserve"> </w:t>
                  </w:r>
                  <w:proofErr w:type="spellStart"/>
                  <w:r w:rsidRPr="00ED7953">
                    <w:rPr>
                      <w:rFonts w:ascii="Arial" w:hAnsi="Arial" w:cs="Arial"/>
                      <w:sz w:val="24"/>
                    </w:rPr>
                    <w:t>ar</w:t>
                  </w:r>
                  <w:proofErr w:type="spellEnd"/>
                  <w:r w:rsidRPr="00ED7953">
                    <w:rPr>
                      <w:rFonts w:ascii="Arial" w:hAnsi="Arial" w:cs="Arial"/>
                      <w:sz w:val="24"/>
                    </w:rPr>
                    <w:t xml:space="preserve"> </w:t>
                  </w:r>
                  <w:proofErr w:type="spellStart"/>
                  <w:r w:rsidRPr="00ED7953">
                    <w:rPr>
                      <w:rFonts w:ascii="Arial" w:hAnsi="Arial" w:cs="Arial"/>
                      <w:sz w:val="24"/>
                    </w:rPr>
                    <w:t>ddatblygiad</w:t>
                  </w:r>
                  <w:proofErr w:type="spellEnd"/>
                </w:p>
              </w:txbxContent>
            </v:textbox>
          </v:roundrect>
        </w:pict>
      </w:r>
    </w:p>
    <w:p w:rsidR="008A2F4A" w:rsidRDefault="008C6A8F" w:rsidP="008A2F4A">
      <w:pPr>
        <w:spacing w:line="360" w:lineRule="auto"/>
        <w:rPr>
          <w:rFonts w:ascii="Arial" w:hAnsi="Arial" w:cs="Arial"/>
          <w:sz w:val="24"/>
          <w:szCs w:val="24"/>
          <w:u w:val="single"/>
        </w:rPr>
      </w:pPr>
      <w:r w:rsidRPr="008C6A8F">
        <w:rPr>
          <w:rFonts w:ascii="Arial" w:hAnsi="Arial" w:cs="Arial"/>
          <w:noProof/>
          <w:sz w:val="24"/>
          <w:szCs w:val="24"/>
          <w:lang w:eastAsia="en-GB"/>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080" type="#_x0000_t71" style="position:absolute;margin-left:118.9pt;margin-top:28.7pt;width:231.05pt;height:82.05pt;z-index:251696128">
            <v:textbox>
              <w:txbxContent>
                <w:p w:rsidR="00F05585" w:rsidRPr="00982414" w:rsidRDefault="00F05585" w:rsidP="00982414">
                  <w:pPr>
                    <w:ind w:left="720"/>
                    <w:rPr>
                      <w:b/>
                      <w:sz w:val="24"/>
                    </w:rPr>
                  </w:pPr>
                  <w:proofErr w:type="spellStart"/>
                  <w:r w:rsidRPr="00982414">
                    <w:rPr>
                      <w:b/>
                      <w:sz w:val="24"/>
                    </w:rPr>
                    <w:t>Chwarae</w:t>
                  </w:r>
                  <w:proofErr w:type="spellEnd"/>
                  <w:r w:rsidRPr="00982414">
                    <w:rPr>
                      <w:b/>
                      <w:sz w:val="24"/>
                    </w:rPr>
                    <w:t xml:space="preserve"> </w:t>
                  </w:r>
                </w:p>
              </w:txbxContent>
            </v:textbox>
          </v:shape>
        </w:pict>
      </w:r>
    </w:p>
    <w:p w:rsidR="00ED7953" w:rsidRDefault="00ED7953" w:rsidP="008A2F4A">
      <w:pPr>
        <w:spacing w:line="360" w:lineRule="auto"/>
        <w:rPr>
          <w:rFonts w:ascii="Arial" w:hAnsi="Arial" w:cs="Arial"/>
          <w:sz w:val="24"/>
          <w:szCs w:val="24"/>
          <w:u w:val="single"/>
        </w:rPr>
      </w:pPr>
    </w:p>
    <w:p w:rsidR="00982414" w:rsidRDefault="008C6A8F" w:rsidP="008A2F4A">
      <w:pPr>
        <w:spacing w:line="360" w:lineRule="auto"/>
        <w:rPr>
          <w:rFonts w:ascii="Arial" w:hAnsi="Arial" w:cs="Arial"/>
          <w:sz w:val="24"/>
          <w:szCs w:val="24"/>
        </w:rPr>
      </w:pPr>
      <w:r>
        <w:rPr>
          <w:rFonts w:ascii="Arial" w:hAnsi="Arial" w:cs="Arial"/>
          <w:noProof/>
          <w:sz w:val="24"/>
          <w:szCs w:val="24"/>
          <w:lang w:eastAsia="en-GB"/>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91" type="#_x0000_t68" style="position:absolute;margin-left:334.5pt;margin-top:18pt;width:38.25pt;height:54.45pt;rotation:-2764910fd;z-index:251707392">
            <v:textbox style="layout-flow:vertical-ideographic"/>
          </v:shape>
        </w:pict>
      </w:r>
      <w:r>
        <w:rPr>
          <w:rFonts w:ascii="Arial" w:hAnsi="Arial" w:cs="Arial"/>
          <w:noProof/>
          <w:sz w:val="24"/>
          <w:szCs w:val="24"/>
          <w:lang w:eastAsia="en-GB"/>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81" type="#_x0000_t67" style="position:absolute;margin-left:83.95pt;margin-top:18.3pt;width:30.5pt;height:48.55pt;rotation:3927615fd;z-index:251697152">
            <v:textbox style="layout-flow:vertical-ideographic"/>
          </v:shape>
        </w:pict>
      </w:r>
    </w:p>
    <w:p w:rsidR="00982414" w:rsidRDefault="00982414" w:rsidP="008A2F4A">
      <w:pPr>
        <w:spacing w:line="360" w:lineRule="auto"/>
        <w:rPr>
          <w:rFonts w:ascii="Arial" w:hAnsi="Arial" w:cs="Arial"/>
          <w:sz w:val="24"/>
          <w:szCs w:val="24"/>
        </w:rPr>
      </w:pPr>
    </w:p>
    <w:p w:rsidR="00982414" w:rsidRDefault="008C6A8F" w:rsidP="008A2F4A">
      <w:pPr>
        <w:spacing w:line="360" w:lineRule="auto"/>
        <w:rPr>
          <w:rFonts w:ascii="Arial" w:hAnsi="Arial" w:cs="Arial"/>
          <w:sz w:val="24"/>
          <w:szCs w:val="24"/>
        </w:rPr>
      </w:pPr>
      <w:r>
        <w:rPr>
          <w:rFonts w:ascii="Arial" w:hAnsi="Arial" w:cs="Arial"/>
          <w:noProof/>
          <w:sz w:val="24"/>
          <w:szCs w:val="24"/>
          <w:lang w:eastAsia="en-GB"/>
        </w:rPr>
        <w:pict>
          <v:shape id="_x0000_s1090" type="#_x0000_t202" style="position:absolute;margin-left:349.95pt;margin-top:17.35pt;width:158.7pt;height:148.95pt;z-index:251706368">
            <v:textbox>
              <w:txbxContent>
                <w:p w:rsidR="00F05585" w:rsidRPr="003E19AE" w:rsidRDefault="00F05585">
                  <w:pPr>
                    <w:rPr>
                      <w:lang w:val="cy-GB"/>
                    </w:rPr>
                  </w:pPr>
                  <w:r w:rsidRPr="003E19AE">
                    <w:rPr>
                      <w:lang w:val="cy-GB"/>
                    </w:rPr>
                    <w:t>Yn ol Llywodraeth Cymru mae chwarae yn rhan o fywyd pob dydd plant a mae’n hanfodol ar gyfer datblygiad iachus. Mae Play Wales yn cyntun ag hyn trwy nodi am fuddion chwarae ar ddatblygiad deallusol, cymdeithasol a chorfforol i blant.</w:t>
                  </w:r>
                </w:p>
              </w:txbxContent>
            </v:textbox>
          </v:shape>
        </w:pict>
      </w:r>
      <w:r>
        <w:rPr>
          <w:rFonts w:ascii="Arial" w:hAnsi="Arial" w:cs="Arial"/>
          <w:noProof/>
          <w:sz w:val="24"/>
          <w:szCs w:val="24"/>
          <w:lang w:eastAsia="en-GB"/>
        </w:rPr>
        <w:pict>
          <v:shape id="_x0000_s1082" type="#_x0000_t202" style="position:absolute;margin-left:-53.6pt;margin-top:3.15pt;width:150.7pt;height:129.7pt;z-index:251698176">
            <v:textbox>
              <w:txbxContent>
                <w:p w:rsidR="00F05585" w:rsidRPr="003E19AE" w:rsidRDefault="00F05585">
                  <w:pPr>
                    <w:rPr>
                      <w:lang w:val="cy-GB"/>
                    </w:rPr>
                  </w:pPr>
                  <w:r w:rsidRPr="003E19AE">
                    <w:rPr>
                      <w:lang w:val="cy-GB"/>
                    </w:rPr>
                    <w:t>Trwy chwarae mae modd i blant dysgu sgiliau newydd. Mae plant yn dysgu trwy brofiadau (Smith, 2010).  Mae chwarae nawr yn rhan mawr o addysg plentyn, ac yn cael ei ystyied fel rhywbeth allweddol.</w:t>
                  </w:r>
                </w:p>
              </w:txbxContent>
            </v:textbox>
          </v:shape>
        </w:pict>
      </w:r>
    </w:p>
    <w:p w:rsidR="00982414" w:rsidRDefault="00982414" w:rsidP="008A2F4A">
      <w:pPr>
        <w:spacing w:line="360" w:lineRule="auto"/>
        <w:rPr>
          <w:rFonts w:ascii="Arial" w:hAnsi="Arial" w:cs="Arial"/>
          <w:sz w:val="24"/>
          <w:szCs w:val="24"/>
        </w:rPr>
      </w:pPr>
    </w:p>
    <w:p w:rsidR="00982414" w:rsidRDefault="00615768" w:rsidP="008A2F4A">
      <w:pPr>
        <w:spacing w:line="360" w:lineRule="auto"/>
        <w:rPr>
          <w:rFonts w:ascii="Arial" w:hAnsi="Arial" w:cs="Arial"/>
          <w:sz w:val="24"/>
          <w:szCs w:val="24"/>
        </w:rPr>
      </w:pPr>
      <w:r>
        <w:rPr>
          <w:rFonts w:ascii="Arial" w:hAnsi="Arial" w:cs="Arial"/>
          <w:noProof/>
          <w:sz w:val="24"/>
          <w:szCs w:val="24"/>
          <w:lang w:eastAsia="en-GB"/>
        </w:rPr>
        <w:drawing>
          <wp:anchor distT="0" distB="0" distL="114300" distR="114300" simplePos="0" relativeHeight="251716608" behindDoc="0" locked="0" layoutInCell="1" allowOverlap="1">
            <wp:simplePos x="0" y="0"/>
            <wp:positionH relativeFrom="column">
              <wp:posOffset>1294765</wp:posOffset>
            </wp:positionH>
            <wp:positionV relativeFrom="paragraph">
              <wp:posOffset>300990</wp:posOffset>
            </wp:positionV>
            <wp:extent cx="3021330" cy="1934845"/>
            <wp:effectExtent l="19050" t="0" r="7620" b="0"/>
            <wp:wrapSquare wrapText="bothSides"/>
            <wp:docPr id="3" name="Picture 2" descr="Image result for children playing">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ren playing">
                      <a:hlinkClick r:id="rId10" tgtFrame="&quot;_blank&quot;"/>
                    </pic:cNvPr>
                    <pic:cNvPicPr>
                      <a:picLocks noChangeAspect="1" noChangeArrowheads="1"/>
                    </pic:cNvPicPr>
                  </pic:nvPicPr>
                  <pic:blipFill>
                    <a:blip r:embed="rId11" cstate="print"/>
                    <a:srcRect/>
                    <a:stretch>
                      <a:fillRect/>
                    </a:stretch>
                  </pic:blipFill>
                  <pic:spPr bwMode="auto">
                    <a:xfrm>
                      <a:off x="0" y="0"/>
                      <a:ext cx="3021330" cy="1934845"/>
                    </a:xfrm>
                    <a:prstGeom prst="rect">
                      <a:avLst/>
                    </a:prstGeom>
                    <a:noFill/>
                    <a:ln w="9525">
                      <a:noFill/>
                      <a:miter lim="800000"/>
                      <a:headEnd/>
                      <a:tailEnd/>
                    </a:ln>
                  </pic:spPr>
                </pic:pic>
              </a:graphicData>
            </a:graphic>
          </wp:anchor>
        </w:drawing>
      </w:r>
    </w:p>
    <w:p w:rsidR="00982414" w:rsidRDefault="00982414" w:rsidP="008A2F4A">
      <w:pPr>
        <w:spacing w:line="360" w:lineRule="auto"/>
        <w:rPr>
          <w:rFonts w:ascii="Arial" w:hAnsi="Arial" w:cs="Arial"/>
          <w:sz w:val="24"/>
          <w:szCs w:val="24"/>
        </w:rPr>
      </w:pPr>
    </w:p>
    <w:p w:rsidR="00842274" w:rsidRDefault="008C6A8F" w:rsidP="008A2F4A">
      <w:pPr>
        <w:spacing w:line="360" w:lineRule="auto"/>
        <w:rPr>
          <w:rFonts w:ascii="Arial" w:hAnsi="Arial" w:cs="Arial"/>
          <w:sz w:val="20"/>
          <w:szCs w:val="24"/>
        </w:rPr>
      </w:pPr>
      <w:r>
        <w:rPr>
          <w:rFonts w:ascii="Arial" w:hAnsi="Arial" w:cs="Arial"/>
          <w:noProof/>
          <w:sz w:val="20"/>
          <w:szCs w:val="24"/>
          <w:lang w:eastAsia="en-GB"/>
        </w:rPr>
        <w:pict>
          <v:shape id="_x0000_s1083" type="#_x0000_t67" style="position:absolute;margin-left:8.35pt;margin-top:22.6pt;width:32.65pt;height:38.5pt;z-index:251699200">
            <v:textbox style="layout-flow:vertical-ideographic"/>
          </v:shape>
        </w:pict>
      </w:r>
    </w:p>
    <w:p w:rsidR="005F2928" w:rsidRDefault="008C6A8F" w:rsidP="008A2F4A">
      <w:pPr>
        <w:spacing w:line="360" w:lineRule="auto"/>
        <w:rPr>
          <w:rFonts w:ascii="Arial" w:hAnsi="Arial" w:cs="Arial"/>
          <w:sz w:val="20"/>
          <w:szCs w:val="24"/>
        </w:rPr>
      </w:pPr>
      <w:r>
        <w:rPr>
          <w:rFonts w:ascii="Arial" w:hAnsi="Arial" w:cs="Arial"/>
          <w:noProof/>
          <w:sz w:val="20"/>
          <w:szCs w:val="24"/>
          <w:lang w:eastAsia="en-GB"/>
        </w:rPr>
        <w:pict>
          <v:shape id="_x0000_s1089" type="#_x0000_t68" style="position:absolute;margin-left:414.4pt;margin-top:23pt;width:29.3pt;height:64.45pt;z-index:251705344">
            <v:textbox style="layout-flow:vertical-ideographic">
              <w:txbxContent>
                <w:p w:rsidR="00F05585" w:rsidRDefault="00F05585"/>
              </w:txbxContent>
            </v:textbox>
          </v:shape>
        </w:pict>
      </w:r>
    </w:p>
    <w:p w:rsidR="005F2928" w:rsidRDefault="008C6A8F" w:rsidP="008A2F4A">
      <w:pPr>
        <w:spacing w:line="360" w:lineRule="auto"/>
        <w:rPr>
          <w:rFonts w:ascii="Arial" w:hAnsi="Arial" w:cs="Arial"/>
          <w:sz w:val="20"/>
          <w:szCs w:val="24"/>
        </w:rPr>
      </w:pPr>
      <w:r>
        <w:rPr>
          <w:rFonts w:ascii="Arial" w:hAnsi="Arial" w:cs="Arial"/>
          <w:noProof/>
          <w:sz w:val="20"/>
          <w:szCs w:val="24"/>
          <w:lang w:eastAsia="en-GB"/>
        </w:rPr>
        <w:pict>
          <v:shape id="_x0000_s1084" type="#_x0000_t202" style="position:absolute;margin-left:-66.15pt;margin-top:21.65pt;width:163.25pt;height:177.5pt;z-index:251700224">
            <v:textbox>
              <w:txbxContent>
                <w:p w:rsidR="00F05585" w:rsidRPr="003E19AE" w:rsidRDefault="00F05585">
                  <w:pPr>
                    <w:rPr>
                      <w:lang w:val="cy-GB"/>
                    </w:rPr>
                  </w:pPr>
                  <w:r w:rsidRPr="003E19AE">
                    <w:rPr>
                      <w:lang w:val="cy-GB"/>
                    </w:rPr>
                    <w:t>Mae Llywodraeth Cymru wedi creu cynllun y Cyfnod Sylfaen. Bwriad y cynllun yma yw pwysleisio pwysigrwydd gweithgareddau yn y tu allan ar gyfer plant. Maent yn rhoi bwyslais mawr ar yr amgylchedd yn chwarae rol bwysig yn addysg plant.</w:t>
                  </w:r>
                  <w:r>
                    <w:rPr>
                      <w:lang w:val="cy-GB"/>
                    </w:rPr>
                    <w:t xml:space="preserve"> Ystyrir chwarae fel rhywbeth sydd yn cefnogi plant.</w:t>
                  </w:r>
                </w:p>
              </w:txbxContent>
            </v:textbox>
          </v:shape>
        </w:pict>
      </w:r>
    </w:p>
    <w:p w:rsidR="005F2928" w:rsidRDefault="005F2928" w:rsidP="008A2F4A">
      <w:pPr>
        <w:spacing w:line="360" w:lineRule="auto"/>
        <w:rPr>
          <w:rFonts w:ascii="Arial" w:hAnsi="Arial" w:cs="Arial"/>
          <w:sz w:val="20"/>
          <w:szCs w:val="24"/>
        </w:rPr>
      </w:pPr>
    </w:p>
    <w:p w:rsidR="005F2928" w:rsidRDefault="008C6A8F" w:rsidP="008A2F4A">
      <w:pPr>
        <w:spacing w:line="360" w:lineRule="auto"/>
        <w:rPr>
          <w:rFonts w:ascii="Arial" w:hAnsi="Arial" w:cs="Arial"/>
          <w:sz w:val="20"/>
          <w:szCs w:val="24"/>
        </w:rPr>
      </w:pPr>
      <w:r>
        <w:rPr>
          <w:rFonts w:ascii="Arial" w:hAnsi="Arial" w:cs="Arial"/>
          <w:noProof/>
          <w:sz w:val="20"/>
          <w:szCs w:val="24"/>
          <w:lang w:eastAsia="en-GB"/>
        </w:rPr>
        <w:pict>
          <v:shape id="_x0000_s1104" type="#_x0000_t202" style="position:absolute;margin-left:132.65pt;margin-top:23.25pt;width:180.45pt;height:29.3pt;z-index:251717632">
            <v:textbox>
              <w:txbxContent>
                <w:p w:rsidR="00615768" w:rsidRPr="002C46D9" w:rsidRDefault="00615768">
                  <w:pPr>
                    <w:rPr>
                      <w:rFonts w:ascii="Arial" w:hAnsi="Arial" w:cs="Arial"/>
                      <w:sz w:val="24"/>
                    </w:rPr>
                  </w:pPr>
                  <w:proofErr w:type="spellStart"/>
                  <w:r w:rsidRPr="002C46D9">
                    <w:rPr>
                      <w:rFonts w:ascii="Arial" w:hAnsi="Arial" w:cs="Arial"/>
                      <w:sz w:val="24"/>
                    </w:rPr>
                    <w:t>Ffynhonell</w:t>
                  </w:r>
                  <w:proofErr w:type="spellEnd"/>
                  <w:r w:rsidRPr="002C46D9">
                    <w:rPr>
                      <w:rFonts w:ascii="Arial" w:hAnsi="Arial" w:cs="Arial"/>
                      <w:sz w:val="24"/>
                    </w:rPr>
                    <w:t>: (</w:t>
                  </w:r>
                  <w:r w:rsidR="002C46D9" w:rsidRPr="002C46D9">
                    <w:rPr>
                      <w:rFonts w:ascii="Arial" w:hAnsi="Arial" w:cs="Arial"/>
                      <w:sz w:val="24"/>
                    </w:rPr>
                    <w:t>Huynh, J, 2016)</w:t>
                  </w:r>
                </w:p>
              </w:txbxContent>
            </v:textbox>
          </v:shape>
        </w:pict>
      </w:r>
      <w:r>
        <w:rPr>
          <w:rFonts w:ascii="Arial" w:hAnsi="Arial" w:cs="Arial"/>
          <w:noProof/>
          <w:sz w:val="20"/>
          <w:szCs w:val="24"/>
          <w:lang w:eastAsia="en-GB"/>
        </w:rPr>
        <w:pict>
          <v:shape id="_x0000_s1087" type="#_x0000_t202" style="position:absolute;margin-left:363.65pt;margin-top:11.55pt;width:142.9pt;height:133.1pt;z-index:251703296">
            <v:textbox>
              <w:txbxContent>
                <w:p w:rsidR="00F05585" w:rsidRPr="003E19AE" w:rsidRDefault="00F05585">
                  <w:pPr>
                    <w:rPr>
                      <w:lang w:val="cy-GB"/>
                    </w:rPr>
                  </w:pPr>
                  <w:r w:rsidRPr="003E19AE">
                    <w:rPr>
                      <w:lang w:val="cy-GB"/>
                    </w:rPr>
                    <w:t>Mae chwarae yn rhywbeth gall plant mwynhau ac yn hwyluso y proses o drosglwyddo yn yr ysgol. Mae plant yn creu ffrindiau yn yr ysgol ac wedyn yn ei lle yn ymgartrefu yn yr ysgol.</w:t>
                  </w:r>
                </w:p>
              </w:txbxContent>
            </v:textbox>
          </v:shape>
        </w:pict>
      </w:r>
    </w:p>
    <w:p w:rsidR="005F2928" w:rsidRDefault="005F2928" w:rsidP="008A2F4A">
      <w:pPr>
        <w:spacing w:line="360" w:lineRule="auto"/>
        <w:rPr>
          <w:rFonts w:ascii="Arial" w:hAnsi="Arial" w:cs="Arial"/>
          <w:sz w:val="20"/>
          <w:szCs w:val="24"/>
        </w:rPr>
      </w:pPr>
    </w:p>
    <w:p w:rsidR="005F2928" w:rsidRDefault="005F2928" w:rsidP="008A2F4A">
      <w:pPr>
        <w:spacing w:line="360" w:lineRule="auto"/>
        <w:rPr>
          <w:rFonts w:ascii="Arial" w:hAnsi="Arial" w:cs="Arial"/>
          <w:sz w:val="20"/>
          <w:szCs w:val="24"/>
        </w:rPr>
      </w:pPr>
    </w:p>
    <w:p w:rsidR="005F2928" w:rsidRDefault="005F2928" w:rsidP="008A2F4A">
      <w:pPr>
        <w:spacing w:line="360" w:lineRule="auto"/>
        <w:rPr>
          <w:rFonts w:ascii="Arial" w:hAnsi="Arial" w:cs="Arial"/>
          <w:sz w:val="20"/>
          <w:szCs w:val="24"/>
        </w:rPr>
      </w:pPr>
    </w:p>
    <w:p w:rsidR="005F2928" w:rsidRDefault="008C6A8F" w:rsidP="008A2F4A">
      <w:pPr>
        <w:spacing w:line="360" w:lineRule="auto"/>
        <w:rPr>
          <w:rFonts w:ascii="Arial" w:hAnsi="Arial" w:cs="Arial"/>
          <w:sz w:val="20"/>
          <w:szCs w:val="24"/>
        </w:rPr>
      </w:pPr>
      <w:r>
        <w:rPr>
          <w:rFonts w:ascii="Arial" w:hAnsi="Arial" w:cs="Arial"/>
          <w:noProof/>
          <w:sz w:val="20"/>
          <w:szCs w:val="24"/>
          <w:lang w:eastAsia="en-GB"/>
        </w:rPr>
        <w:pict>
          <v:shape id="_x0000_s1088" type="#_x0000_t67" style="position:absolute;margin-left:358.6pt;margin-top:23.7pt;width:40.6pt;height:106.05pt;rotation:-14620287fd;flip:x;z-index:251704320">
            <v:textbox style="layout-flow:vertical-ideographic"/>
          </v:shape>
        </w:pict>
      </w:r>
    </w:p>
    <w:p w:rsidR="005F2928" w:rsidRDefault="005F2928" w:rsidP="008A2F4A">
      <w:pPr>
        <w:spacing w:line="360" w:lineRule="auto"/>
        <w:rPr>
          <w:rFonts w:ascii="Arial" w:hAnsi="Arial" w:cs="Arial"/>
          <w:sz w:val="20"/>
          <w:szCs w:val="24"/>
        </w:rPr>
      </w:pPr>
    </w:p>
    <w:p w:rsidR="005F2928" w:rsidRDefault="008C6A8F" w:rsidP="008A2F4A">
      <w:pPr>
        <w:spacing w:line="360" w:lineRule="auto"/>
        <w:rPr>
          <w:rFonts w:ascii="Arial" w:hAnsi="Arial" w:cs="Arial"/>
          <w:sz w:val="20"/>
          <w:szCs w:val="24"/>
        </w:rPr>
      </w:pPr>
      <w:r>
        <w:rPr>
          <w:rFonts w:ascii="Arial" w:hAnsi="Arial" w:cs="Arial"/>
          <w:noProof/>
          <w:sz w:val="20"/>
          <w:szCs w:val="24"/>
          <w:lang w:eastAsia="en-GB"/>
        </w:rPr>
        <w:pict>
          <v:shape id="_x0000_s1085" type="#_x0000_t13" style="position:absolute;margin-left:17.55pt;margin-top:4.6pt;width:115.1pt;height:40.2pt;rotation:2248306fd;z-index:251701248"/>
        </w:pict>
      </w:r>
      <w:r>
        <w:rPr>
          <w:rFonts w:ascii="Arial" w:hAnsi="Arial" w:cs="Arial"/>
          <w:noProof/>
          <w:sz w:val="20"/>
          <w:szCs w:val="24"/>
          <w:lang w:eastAsia="en-GB"/>
        </w:rPr>
        <w:pict>
          <v:shape id="_x0000_s1086" type="#_x0000_t202" style="position:absolute;margin-left:123.45pt;margin-top:4.6pt;width:206.8pt;height:136.5pt;z-index:251702272">
            <v:textbox>
              <w:txbxContent>
                <w:p w:rsidR="00F05585" w:rsidRPr="003E19AE" w:rsidRDefault="00F05585">
                  <w:pPr>
                    <w:rPr>
                      <w:lang w:val="cy-GB"/>
                    </w:rPr>
                  </w:pPr>
                  <w:r w:rsidRPr="003E19AE">
                    <w:rPr>
                      <w:lang w:val="cy-GB"/>
                    </w:rPr>
                    <w:t>Cytunaf Friedrich Froebel (1782-1852) ag hyn bod plant yn dysgu trwy chwarae a thrwy weithredu, felly mae’n bwysig bod plant yn cael y cyfleoedd fod yn ymarferol. Cr</w:t>
                  </w:r>
                  <w:r w:rsidRPr="003E19AE">
                    <w:rPr>
                      <w:rFonts w:cstheme="minorHAnsi"/>
                      <w:lang w:val="cy-GB"/>
                    </w:rPr>
                    <w:t>ë</w:t>
                  </w:r>
                  <w:r w:rsidRPr="003E19AE">
                    <w:rPr>
                      <w:lang w:val="cy-GB"/>
                    </w:rPr>
                    <w:t>wyd Froebel y kindergarten sef gardd i blant felly, mae hyn yn amlwg yn dangos pwysigrwydd chwarae yn ol damcaniaeth Froebel.</w:t>
                  </w:r>
                </w:p>
              </w:txbxContent>
            </v:textbox>
          </v:shape>
        </w:pict>
      </w:r>
    </w:p>
    <w:p w:rsidR="00982414" w:rsidRDefault="00982414" w:rsidP="008A2F4A">
      <w:pPr>
        <w:spacing w:line="360" w:lineRule="auto"/>
        <w:rPr>
          <w:rFonts w:ascii="Arial" w:hAnsi="Arial" w:cs="Arial"/>
          <w:sz w:val="24"/>
          <w:szCs w:val="24"/>
          <w:u w:val="single"/>
        </w:rPr>
      </w:pPr>
    </w:p>
    <w:p w:rsidR="005E07FF" w:rsidRDefault="005E07FF" w:rsidP="008A2F4A">
      <w:pPr>
        <w:spacing w:line="360" w:lineRule="auto"/>
        <w:rPr>
          <w:rFonts w:ascii="Arial" w:hAnsi="Arial" w:cs="Arial"/>
          <w:sz w:val="24"/>
          <w:szCs w:val="24"/>
          <w:u w:val="single"/>
        </w:rPr>
      </w:pPr>
    </w:p>
    <w:p w:rsidR="00A66BF5" w:rsidRDefault="00A66BF5" w:rsidP="008A2F4A">
      <w:pPr>
        <w:spacing w:line="360" w:lineRule="auto"/>
        <w:rPr>
          <w:rFonts w:ascii="Arial" w:hAnsi="Arial" w:cs="Arial"/>
          <w:sz w:val="24"/>
          <w:szCs w:val="24"/>
          <w:u w:val="single"/>
        </w:rPr>
      </w:pPr>
    </w:p>
    <w:p w:rsidR="00A66BF5" w:rsidRDefault="00A66BF5" w:rsidP="008A2F4A">
      <w:pPr>
        <w:spacing w:line="360" w:lineRule="auto"/>
        <w:rPr>
          <w:rFonts w:ascii="Arial" w:hAnsi="Arial" w:cs="Arial"/>
          <w:sz w:val="24"/>
          <w:szCs w:val="24"/>
          <w:u w:val="single"/>
        </w:rPr>
      </w:pPr>
    </w:p>
    <w:p w:rsidR="005E07FF" w:rsidRDefault="008C6A8F" w:rsidP="008A2F4A">
      <w:pPr>
        <w:spacing w:line="360" w:lineRule="auto"/>
        <w:rPr>
          <w:rFonts w:ascii="Arial" w:hAnsi="Arial" w:cs="Arial"/>
          <w:sz w:val="24"/>
          <w:szCs w:val="24"/>
          <w:u w:val="single"/>
        </w:rPr>
      </w:pPr>
      <w:r>
        <w:rPr>
          <w:rFonts w:ascii="Arial" w:hAnsi="Arial" w:cs="Arial"/>
          <w:noProof/>
          <w:sz w:val="24"/>
          <w:szCs w:val="24"/>
          <w:u w:val="single"/>
          <w:lang w:eastAsia="en-GB"/>
        </w:rPr>
        <w:lastRenderedPageBreak/>
        <w:pict>
          <v:roundrect id="_x0000_s1051" style="position:absolute;margin-left:-13.5pt;margin-top:10.7pt;width:486pt;height:34.5pt;z-index:251677696" arcsize="10923f" fillcolor="white [3201]" strokecolor="#92cddc [1944]" strokeweight="1pt">
            <v:fill color2="#b6dde8 [1304]" focusposition="1" focussize="" focus="100%" type="gradient"/>
            <v:shadow on="t" type="perspective" color="#205867 [1608]" opacity=".5" offset="1pt" offset2="-3pt"/>
            <v:textbox>
              <w:txbxContent>
                <w:p w:rsidR="00F05585" w:rsidRPr="008617DF" w:rsidRDefault="00F05585" w:rsidP="008617DF">
                  <w:pPr>
                    <w:ind w:left="2880" w:firstLine="720"/>
                    <w:rPr>
                      <w:rFonts w:ascii="Arial" w:hAnsi="Arial" w:cs="Arial"/>
                      <w:sz w:val="24"/>
                    </w:rPr>
                  </w:pPr>
                  <w:proofErr w:type="spellStart"/>
                  <w:r>
                    <w:rPr>
                      <w:rFonts w:ascii="Arial" w:hAnsi="Arial" w:cs="Arial"/>
                      <w:sz w:val="24"/>
                    </w:rPr>
                    <w:t>Anghenion</w:t>
                  </w:r>
                  <w:proofErr w:type="spellEnd"/>
                  <w:r>
                    <w:rPr>
                      <w:rFonts w:ascii="Arial" w:hAnsi="Arial" w:cs="Arial"/>
                      <w:sz w:val="24"/>
                    </w:rPr>
                    <w:t xml:space="preserve"> y plant</w:t>
                  </w:r>
                </w:p>
              </w:txbxContent>
            </v:textbox>
          </v:roundrect>
        </w:pict>
      </w:r>
    </w:p>
    <w:p w:rsidR="005E07FF" w:rsidRDefault="005E07FF" w:rsidP="008A2F4A">
      <w:pPr>
        <w:spacing w:line="360" w:lineRule="auto"/>
        <w:rPr>
          <w:rFonts w:ascii="Arial" w:hAnsi="Arial" w:cs="Arial"/>
          <w:sz w:val="24"/>
          <w:szCs w:val="24"/>
          <w:u w:val="single"/>
        </w:rPr>
      </w:pPr>
    </w:p>
    <w:p w:rsidR="008A2F4A" w:rsidRDefault="008C6A8F" w:rsidP="008A2F4A">
      <w:pPr>
        <w:spacing w:line="360" w:lineRule="auto"/>
        <w:rPr>
          <w:rFonts w:ascii="Arial" w:hAnsi="Arial" w:cs="Arial"/>
          <w:sz w:val="24"/>
          <w:szCs w:val="24"/>
          <w:u w:val="single"/>
        </w:rPr>
      </w:pPr>
      <w:r>
        <w:rPr>
          <w:rFonts w:ascii="Arial" w:hAnsi="Arial" w:cs="Arial"/>
          <w:noProof/>
          <w:sz w:val="24"/>
          <w:szCs w:val="24"/>
          <w:u w:val="single"/>
          <w:lang w:eastAsia="en-GB"/>
        </w:rPr>
        <w:pict>
          <v:shape id="_x0000_s1052" type="#_x0000_t202" style="position:absolute;margin-left:-8.25pt;margin-top:.55pt;width:480.75pt;height:634.5pt;z-index:251678720">
            <v:textbox>
              <w:txbxContent>
                <w:p w:rsidR="00F05585" w:rsidRPr="005E07FF" w:rsidRDefault="00F05585" w:rsidP="004055A3">
                  <w:pPr>
                    <w:spacing w:line="360" w:lineRule="auto"/>
                    <w:rPr>
                      <w:rFonts w:ascii="Arial" w:hAnsi="Arial" w:cs="Arial"/>
                      <w:sz w:val="20"/>
                      <w:lang w:val="cy-GB"/>
                    </w:rPr>
                  </w:pPr>
                  <w:r w:rsidRPr="005E07FF">
                    <w:rPr>
                      <w:rFonts w:ascii="Arial" w:hAnsi="Arial" w:cs="Arial"/>
                      <w:sz w:val="20"/>
                      <w:lang w:val="cy-GB"/>
                    </w:rPr>
                    <w:t>Mae nifer o anghenion sydd yn gallu codi, bydd efallai yn effeithio ar ddatblygiad plant, felly mae’n bwysig bod gweithwyr allweddol yn cefnogi ei ddisgyblion trwy y drosglwyddiadau.</w:t>
                  </w:r>
                </w:p>
                <w:p w:rsidR="00F05585" w:rsidRPr="00432F00" w:rsidRDefault="00F05585" w:rsidP="004055A3">
                  <w:pPr>
                    <w:spacing w:line="360" w:lineRule="auto"/>
                    <w:rPr>
                      <w:rFonts w:ascii="Arial" w:hAnsi="Arial" w:cs="Arial"/>
                      <w:sz w:val="20"/>
                      <w:lang w:val="cy-GB"/>
                    </w:rPr>
                  </w:pPr>
                  <w:r w:rsidRPr="00432F00">
                    <w:rPr>
                      <w:rFonts w:ascii="Arial" w:hAnsi="Arial" w:cs="Arial"/>
                      <w:sz w:val="20"/>
                      <w:lang w:val="cy-GB"/>
                    </w:rPr>
                    <w:t>Un problem all codi yw bod angen un i un ar y plentyn. Bydd cyflwyno rhywun newydd i’r plentyn yn trosglwyddiad, ond un sydd yn galluogi datblygiad fwy sefydlog. Gall unigolyn sydd angen un i un fod llai medrus yn y gwaith. Dywed Lev Vygotsky am y parth datblygiad procsimol sef yr hyn all plant llwyddo wneud efo cymorth pobl arall,  yn amlwg bydd plentyn efo un i un gyda llai o allu i ymelaethu. Fell</w:t>
                  </w:r>
                  <w:r>
                    <w:rPr>
                      <w:rFonts w:ascii="Arial" w:hAnsi="Arial" w:cs="Arial"/>
                      <w:sz w:val="20"/>
                      <w:lang w:val="cy-GB"/>
                    </w:rPr>
                    <w:t>y bydd cefnogaeth ychwanegol o f</w:t>
                  </w:r>
                  <w:r w:rsidRPr="00432F00">
                    <w:rPr>
                      <w:rFonts w:ascii="Arial" w:hAnsi="Arial" w:cs="Arial"/>
                      <w:sz w:val="20"/>
                      <w:lang w:val="cy-GB"/>
                    </w:rPr>
                    <w:t xml:space="preserve">udd wrth i’r unigolyn trosglwyddo i ddosbarthiadau hŷn. </w:t>
                  </w:r>
                  <w:r>
                    <w:rPr>
                      <w:rFonts w:ascii="Arial" w:hAnsi="Arial" w:cs="Arial"/>
                      <w:sz w:val="20"/>
                      <w:lang w:val="cy-GB"/>
                    </w:rPr>
                    <w:t xml:space="preserve">Fel gweithwyr allweddol mae angen arsylwi i weld os mae unrhyw anghenion ychwanegol gan y plentyn. </w:t>
                  </w:r>
                  <w:r w:rsidRPr="00432F00">
                    <w:rPr>
                      <w:rFonts w:ascii="Arial" w:hAnsi="Arial" w:cs="Arial"/>
                      <w:sz w:val="20"/>
                      <w:lang w:val="cy-GB"/>
                    </w:rPr>
                    <w:t>Ond hefyd wrth i blant tyfu a throsglwyddo o ddosbarth i ddosbarth mae’n bwysig bod yr un cynorthwydd yn symud, bydd perthynas yn cael ei adeiladu felly bydd modd cynnal hyn wrth i’r plentyn heneiddio, ac yn hwyluso y trosglwyddiad.</w:t>
                  </w:r>
                  <w:r>
                    <w:rPr>
                      <w:rFonts w:ascii="Arial" w:hAnsi="Arial" w:cs="Arial"/>
                      <w:sz w:val="20"/>
                      <w:lang w:val="cy-GB"/>
                    </w:rPr>
                    <w:t xml:space="preserve"> Mae rhaid hefyd sicrhau nid yw’r plentyn yn teimlo’n gwahanol oherwydd bod nhw yn cael cymorth ychwanegol. Fel gweithwyr allweddol mae rhaid iddynt hwyluso hyn.</w:t>
                  </w:r>
                </w:p>
                <w:p w:rsidR="00F05585" w:rsidRPr="00432F00" w:rsidRDefault="00F05585" w:rsidP="00EE3410">
                  <w:pPr>
                    <w:spacing w:line="360" w:lineRule="auto"/>
                    <w:rPr>
                      <w:rFonts w:ascii="Arial" w:hAnsi="Arial" w:cs="Arial"/>
                      <w:sz w:val="20"/>
                      <w:lang w:val="cy-GB"/>
                    </w:rPr>
                  </w:pPr>
                  <w:r w:rsidRPr="00432F00">
                    <w:rPr>
                      <w:rFonts w:ascii="Arial" w:hAnsi="Arial" w:cs="Arial"/>
                      <w:sz w:val="20"/>
                      <w:lang w:val="cy-GB"/>
                    </w:rPr>
                    <w:t>Gall y trosglwyddiad i’r ysgol fod yn ingol i blentyn anabl, felly mae’n bwysig bod gweithwyr allweddol yna i cefnogi y trosglwyddiad yma gyda amgylchedd cyfeillgar yn yr ysgol. Mae Maria Montessori, yn cefnogi y cysyniad bod yr amgylchedd yn chwarae rol allweddol yn datblygiad plant. Yn ol David Fulton (2015) mae angen i’r gweithwyr allweddol gweithio i</w:t>
                  </w:r>
                  <w:r>
                    <w:rPr>
                      <w:rFonts w:ascii="Arial" w:hAnsi="Arial" w:cs="Arial"/>
                      <w:sz w:val="20"/>
                      <w:lang w:val="cy-GB"/>
                    </w:rPr>
                    <w:t xml:space="preserve"> greu amgylchedd sydd yn unigryw</w:t>
                  </w:r>
                  <w:r w:rsidRPr="00432F00">
                    <w:rPr>
                      <w:rFonts w:ascii="Arial" w:hAnsi="Arial" w:cs="Arial"/>
                      <w:sz w:val="20"/>
                      <w:lang w:val="cy-GB"/>
                    </w:rPr>
                    <w:t xml:space="preserve"> i bob plentyn enwedig un sydd yn anabl. Gall hyn golygu cael ffordydd gwahanol maint, sicrhau bod y drysiau yn digon ar gyfer y cadair olwyn. Efallai </w:t>
                  </w:r>
                  <w:r>
                    <w:rPr>
                      <w:rFonts w:ascii="Arial" w:hAnsi="Arial" w:cs="Arial"/>
                      <w:sz w:val="20"/>
                      <w:lang w:val="cy-GB"/>
                    </w:rPr>
                    <w:t xml:space="preserve">bydd gan plentyn </w:t>
                  </w:r>
                  <w:r w:rsidRPr="00432F00">
                    <w:rPr>
                      <w:rFonts w:ascii="Arial" w:hAnsi="Arial" w:cs="Arial"/>
                      <w:sz w:val="20"/>
                      <w:lang w:val="cy-GB"/>
                    </w:rPr>
                    <w:t xml:space="preserve">nam golwg neu nam clyw, felly bydd angen i’r unigolyn bod yn eistedd mewn lle priodol ble mae modd clywed </w:t>
                  </w:r>
                  <w:r>
                    <w:rPr>
                      <w:rFonts w:ascii="Arial" w:hAnsi="Arial" w:cs="Arial"/>
                      <w:sz w:val="20"/>
                      <w:lang w:val="cy-GB"/>
                    </w:rPr>
                    <w:t xml:space="preserve"> </w:t>
                  </w:r>
                  <w:r w:rsidRPr="00432F00">
                    <w:rPr>
                      <w:rFonts w:ascii="Arial" w:hAnsi="Arial" w:cs="Arial"/>
                      <w:sz w:val="20"/>
                      <w:lang w:val="cy-GB"/>
                    </w:rPr>
                    <w:t>yr athro</w:t>
                  </w:r>
                  <w:r>
                    <w:rPr>
                      <w:rFonts w:ascii="Arial" w:hAnsi="Arial" w:cs="Arial"/>
                      <w:sz w:val="20"/>
                      <w:lang w:val="cy-GB"/>
                    </w:rPr>
                    <w:t xml:space="preserve"> neu gweld y bwrdd</w:t>
                  </w:r>
                  <w:r w:rsidRPr="00432F00">
                    <w:rPr>
                      <w:rFonts w:ascii="Arial" w:hAnsi="Arial" w:cs="Arial"/>
                      <w:sz w:val="20"/>
                      <w:lang w:val="cy-GB"/>
                    </w:rPr>
                    <w:t>. Ond hefyd efallai bydd angen offer penodol ar gyfer yr uninoglyn, mae Montessori hefyd yn son am hyn yn ei damcaniaeth. Credir y damcaniaethwr Elinor Goldshmied (2004)  yn tebyg trwy ddweud mae rhaid rhoi dewis i blant am yr hyn hoffwn chwarae gyda, dangosir hyn cyfrifoldeb i blant bydd yn cefnogi datblygiad.</w:t>
                  </w:r>
                  <w:r>
                    <w:rPr>
                      <w:rFonts w:ascii="Arial" w:hAnsi="Arial" w:cs="Arial"/>
                      <w:sz w:val="20"/>
                      <w:lang w:val="cy-GB"/>
                    </w:rPr>
                    <w:t xml:space="preserve"> Un ffordd o oresgyn y problem yma yw sicrhau cynllunio o flaen llaw i fod yn barod am unigolyn gyda anabledd corfforol. Trwy gynllunio bydd hyn yn golygu bydd lle yn barod ar gyfer yr unigolyn. Ni fydd yr unigolyn yn teimlo’n gwahanol i’r plant arall yn y dosbarth, teimlo’n rhan o’r dosbarth.</w:t>
                  </w:r>
                </w:p>
                <w:p w:rsidR="00F05585" w:rsidRDefault="00F05585" w:rsidP="00EE3410">
                  <w:pPr>
                    <w:spacing w:line="360" w:lineRule="auto"/>
                    <w:rPr>
                      <w:rFonts w:ascii="Arial" w:hAnsi="Arial" w:cs="Arial"/>
                      <w:sz w:val="20"/>
                      <w:lang w:val="cy-GB"/>
                    </w:rPr>
                  </w:pPr>
                  <w:r w:rsidRPr="00432F00">
                    <w:rPr>
                      <w:rFonts w:ascii="Arial" w:hAnsi="Arial" w:cs="Arial"/>
                      <w:sz w:val="20"/>
                      <w:lang w:val="cy-GB"/>
                    </w:rPr>
                    <w:t>Un enghraifft o drosglwyddiad yw symud o wlad tramor a nid oes unrhyw Saesneg yn  cael ei siarad yn y teulu. Gall hyn bod yn trosglwyddiad ingol bydd yn gallu effeithio ar ddatblygiad y plentyn. Enghraifft o fy leoliad yw ferch o Latvia sydd ddim yn gallu siarad unrhyw Saesneg, ond mewn dosbarth cwbl Cymraeg, felly yn siarad peth Cymraeg. Nid yw’r rhieni yn siarad unrhyw Saesneg. Mae damcaniaeth John Dewey (1859-1952) yn gallu cefnogi trosgwlyddiad fel yr un canlynol, nododd Dewey mae rhaid i ddiwylliant  a gwerthoedd pob plentyn</w:t>
                  </w:r>
                  <w:r>
                    <w:rPr>
                      <w:rFonts w:ascii="Arial" w:hAnsi="Arial" w:cs="Arial"/>
                      <w:sz w:val="20"/>
                      <w:lang w:val="cy-GB"/>
                    </w:rPr>
                    <w:t xml:space="preserve"> cael ei ystyried, bydd hyn felly yn rhan o waith gweithwyr allweddol i sicrhau bod pob plentyn yn teimlo fel maent yn rhan o ddosbarth. Efallai hefyd bydd gwneud gwaith grwp yn gallu cefnogi datblygiad y plentyn gan fod Dewey hefyd yn nodi bod plant yn dysgu orau trwy ryngweithio â phobl eraill. Mae hyn yn sicrhau fod yr unigolyn yn gallu dynwared plant arall, gyda gwahanol gwaith neu hefyd iaith, bydd hyn yn cefnogi datblygiad cymdeithasol a ddeallusol y plentyn.</w:t>
                  </w:r>
                </w:p>
                <w:p w:rsidR="00F05585" w:rsidRPr="00432F00" w:rsidRDefault="00F05585" w:rsidP="00EE3410">
                  <w:pPr>
                    <w:spacing w:line="360" w:lineRule="auto"/>
                    <w:rPr>
                      <w:rFonts w:ascii="Arial" w:hAnsi="Arial" w:cs="Arial"/>
                      <w:sz w:val="20"/>
                      <w:lang w:val="cy-GB"/>
                    </w:rPr>
                  </w:pPr>
                </w:p>
                <w:p w:rsidR="00F05585" w:rsidRDefault="00F05585" w:rsidP="00EE3410">
                  <w:pPr>
                    <w:spacing w:line="360" w:lineRule="auto"/>
                    <w:rPr>
                      <w:rFonts w:ascii="Arial" w:hAnsi="Arial" w:cs="Arial"/>
                      <w:sz w:val="24"/>
                    </w:rPr>
                  </w:pPr>
                </w:p>
                <w:p w:rsidR="00F05585" w:rsidRDefault="00F05585" w:rsidP="00EE3410">
                  <w:pPr>
                    <w:spacing w:line="360" w:lineRule="auto"/>
                    <w:rPr>
                      <w:rFonts w:ascii="Arial" w:hAnsi="Arial" w:cs="Arial"/>
                      <w:sz w:val="24"/>
                    </w:rPr>
                  </w:pPr>
                </w:p>
                <w:p w:rsidR="00F05585" w:rsidRPr="004055A3" w:rsidRDefault="00F05585" w:rsidP="004055A3">
                  <w:pPr>
                    <w:spacing w:line="360" w:lineRule="auto"/>
                    <w:rPr>
                      <w:rFonts w:ascii="Arial" w:hAnsi="Arial" w:cs="Arial"/>
                      <w:sz w:val="24"/>
                    </w:rPr>
                  </w:pPr>
                </w:p>
              </w:txbxContent>
            </v:textbox>
          </v:shape>
        </w:pict>
      </w: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8A2F4A" w:rsidRDefault="008A2F4A" w:rsidP="008A2F4A">
      <w:pPr>
        <w:spacing w:line="360" w:lineRule="auto"/>
        <w:rPr>
          <w:rFonts w:ascii="Arial" w:hAnsi="Arial" w:cs="Arial"/>
          <w:sz w:val="24"/>
          <w:szCs w:val="24"/>
          <w:u w:val="single"/>
        </w:rPr>
      </w:pPr>
    </w:p>
    <w:p w:rsidR="005E07FF" w:rsidRDefault="005E07FF" w:rsidP="008A2F4A">
      <w:pPr>
        <w:spacing w:line="360" w:lineRule="auto"/>
        <w:rPr>
          <w:rFonts w:ascii="Arial" w:hAnsi="Arial" w:cs="Arial"/>
          <w:sz w:val="24"/>
          <w:szCs w:val="24"/>
          <w:u w:val="single"/>
        </w:rPr>
      </w:pPr>
    </w:p>
    <w:p w:rsidR="000403C3" w:rsidRDefault="000403C3" w:rsidP="008A2F4A">
      <w:pPr>
        <w:spacing w:line="360" w:lineRule="auto"/>
        <w:rPr>
          <w:rFonts w:ascii="Arial" w:hAnsi="Arial" w:cs="Arial"/>
          <w:sz w:val="24"/>
          <w:szCs w:val="24"/>
          <w:u w:val="single"/>
        </w:rPr>
      </w:pPr>
    </w:p>
    <w:p w:rsidR="000403C3" w:rsidRDefault="000403C3" w:rsidP="008A2F4A">
      <w:pPr>
        <w:spacing w:line="360" w:lineRule="auto"/>
        <w:rPr>
          <w:rFonts w:ascii="Arial" w:hAnsi="Arial" w:cs="Arial"/>
          <w:sz w:val="24"/>
          <w:szCs w:val="24"/>
          <w:u w:val="single"/>
        </w:rPr>
      </w:pPr>
    </w:p>
    <w:p w:rsidR="000403C3" w:rsidRDefault="000403C3" w:rsidP="008A2F4A">
      <w:pPr>
        <w:spacing w:line="360" w:lineRule="auto"/>
        <w:rPr>
          <w:rFonts w:ascii="Arial" w:hAnsi="Arial" w:cs="Arial"/>
          <w:sz w:val="24"/>
          <w:szCs w:val="24"/>
          <w:u w:val="single"/>
        </w:rPr>
      </w:pPr>
    </w:p>
    <w:p w:rsidR="000403C3" w:rsidRDefault="000403C3" w:rsidP="008A2F4A">
      <w:pPr>
        <w:spacing w:line="360" w:lineRule="auto"/>
        <w:rPr>
          <w:rFonts w:ascii="Arial" w:hAnsi="Arial" w:cs="Arial"/>
          <w:sz w:val="24"/>
          <w:szCs w:val="24"/>
          <w:u w:val="single"/>
        </w:rPr>
      </w:pPr>
    </w:p>
    <w:p w:rsidR="000403C3" w:rsidRDefault="000403C3" w:rsidP="008A2F4A">
      <w:pPr>
        <w:spacing w:line="360" w:lineRule="auto"/>
        <w:rPr>
          <w:rFonts w:ascii="Arial" w:hAnsi="Arial" w:cs="Arial"/>
          <w:sz w:val="24"/>
          <w:szCs w:val="24"/>
          <w:u w:val="single"/>
        </w:rPr>
      </w:pPr>
    </w:p>
    <w:p w:rsidR="000403C3" w:rsidRDefault="000403C3" w:rsidP="008A2F4A">
      <w:pPr>
        <w:spacing w:line="360" w:lineRule="auto"/>
        <w:rPr>
          <w:rFonts w:ascii="Arial" w:hAnsi="Arial" w:cs="Arial"/>
          <w:sz w:val="24"/>
          <w:szCs w:val="24"/>
          <w:u w:val="single"/>
        </w:rPr>
      </w:pPr>
      <w:r>
        <w:rPr>
          <w:rFonts w:ascii="Arial" w:hAnsi="Arial" w:cs="Arial"/>
          <w:sz w:val="24"/>
          <w:szCs w:val="24"/>
          <w:u w:val="single"/>
        </w:rPr>
        <w:t xml:space="preserve"> </w:t>
      </w:r>
    </w:p>
    <w:p w:rsidR="005E07FF" w:rsidRDefault="005E07FF" w:rsidP="008A2F4A">
      <w:pPr>
        <w:spacing w:line="360" w:lineRule="auto"/>
        <w:rPr>
          <w:rFonts w:ascii="Arial" w:hAnsi="Arial" w:cs="Arial"/>
          <w:sz w:val="24"/>
          <w:szCs w:val="24"/>
          <w:u w:val="single"/>
        </w:rPr>
      </w:pPr>
    </w:p>
    <w:p w:rsidR="005E07FF" w:rsidRDefault="005E07FF" w:rsidP="008A2F4A">
      <w:pPr>
        <w:spacing w:line="360" w:lineRule="auto"/>
        <w:rPr>
          <w:rFonts w:ascii="Arial" w:hAnsi="Arial" w:cs="Arial"/>
          <w:sz w:val="24"/>
          <w:szCs w:val="24"/>
          <w:u w:val="single"/>
        </w:rPr>
      </w:pPr>
    </w:p>
    <w:p w:rsidR="00CA0E6B" w:rsidRDefault="008C6A8F" w:rsidP="008A2F4A">
      <w:pPr>
        <w:spacing w:line="360" w:lineRule="auto"/>
        <w:rPr>
          <w:rFonts w:ascii="Arial" w:hAnsi="Arial" w:cs="Arial"/>
          <w:sz w:val="24"/>
          <w:szCs w:val="24"/>
          <w:u w:val="single"/>
        </w:rPr>
      </w:pPr>
      <w:r>
        <w:rPr>
          <w:rFonts w:ascii="Arial" w:hAnsi="Arial" w:cs="Arial"/>
          <w:noProof/>
          <w:sz w:val="24"/>
          <w:szCs w:val="24"/>
          <w:u w:val="single"/>
          <w:lang w:eastAsia="en-GB"/>
        </w:rPr>
        <w:lastRenderedPageBreak/>
        <w:pict>
          <v:shape id="_x0000_s1055" type="#_x0000_t202" style="position:absolute;margin-left:3pt;margin-top:12.85pt;width:457.5pt;height:175.5pt;z-index:251679744">
            <v:textbox>
              <w:txbxContent>
                <w:p w:rsidR="00F05585" w:rsidRPr="00F05585" w:rsidRDefault="00F05585" w:rsidP="001B2D60">
                  <w:pPr>
                    <w:spacing w:line="360" w:lineRule="auto"/>
                    <w:rPr>
                      <w:rFonts w:ascii="Arial" w:hAnsi="Arial" w:cs="Arial"/>
                      <w:sz w:val="20"/>
                      <w:lang w:val="cy-GB"/>
                    </w:rPr>
                  </w:pPr>
                  <w:r w:rsidRPr="00F05585">
                    <w:rPr>
                      <w:rFonts w:ascii="Arial" w:hAnsi="Arial" w:cs="Arial"/>
                      <w:sz w:val="20"/>
                      <w:lang w:val="cy-GB"/>
                    </w:rPr>
                    <w:t xml:space="preserve">Rhywbeth arall gall effeithio ar ddatblygiad blant yw alergedd bwyd, wrth i blant drosglwyddo i ‘r ysgol  o feithrin bydd angen cyfathrebu effeithiol  rhwng lleoliadau i sicrhau bod y gwybodaeth cywir gan yr ysgol am yr hyn bydd angen ar y plentyn. </w:t>
                  </w:r>
                  <w:r>
                    <w:rPr>
                      <w:rFonts w:ascii="Arial" w:hAnsi="Arial" w:cs="Arial"/>
                      <w:sz w:val="20"/>
                      <w:lang w:val="cy-GB"/>
                    </w:rPr>
                    <w:t xml:space="preserve">Gall wneud hyn trwy nodi yn llyfr cyfathrebu sydd yn rhoi holl gwybodaeth dietegol y plentyn. </w:t>
                  </w:r>
                  <w:r w:rsidRPr="00F05585">
                    <w:rPr>
                      <w:rFonts w:ascii="Arial" w:hAnsi="Arial" w:cs="Arial"/>
                      <w:sz w:val="20"/>
                      <w:lang w:val="cy-GB"/>
                    </w:rPr>
                    <w:t>Ond hefyd cyfathrebu rhwng y rhien</w:t>
                  </w:r>
                  <w:r>
                    <w:rPr>
                      <w:rFonts w:ascii="Arial" w:hAnsi="Arial" w:cs="Arial"/>
                      <w:sz w:val="20"/>
                      <w:lang w:val="cy-GB"/>
                    </w:rPr>
                    <w:t>i</w:t>
                  </w:r>
                  <w:r w:rsidRPr="00F05585">
                    <w:rPr>
                      <w:rFonts w:ascii="Arial" w:hAnsi="Arial" w:cs="Arial"/>
                      <w:sz w:val="20"/>
                      <w:lang w:val="cy-GB"/>
                    </w:rPr>
                    <w:t xml:space="preserve"> a’r gweithwyr allweddol, oherwydd bydd gan y rhieni gwybodaeth hollol bwysig bydd angen ar yr ysgol.  Trwy ddim cael y gwybodaeth cywir gall hyn fod yn difrifol i’r plentyn. Dywedir Rachel a Margaret McMillan (</w:t>
                  </w:r>
                  <w:r>
                    <w:rPr>
                      <w:rFonts w:ascii="Arial" w:hAnsi="Arial" w:cs="Arial"/>
                      <w:sz w:val="20"/>
                      <w:lang w:val="cy-GB"/>
                    </w:rPr>
                    <w:t>1860-1931</w:t>
                  </w:r>
                  <w:r w:rsidRPr="00F05585">
                    <w:rPr>
                      <w:rFonts w:ascii="Arial" w:hAnsi="Arial" w:cs="Arial"/>
                      <w:sz w:val="20"/>
                      <w:lang w:val="cy-GB"/>
                    </w:rPr>
                    <w:t xml:space="preserve">) am bwysigrwydd iechyd plant yn enwedig yn yr ysgol.  Felly byddent yn cefnogi bod angen cadw i anghenion bwyd plant, gall hyn fod o fudd i ddatblygiad y plentyn. Ond hefyd i helpu lles y plentyn yn yr ysgol, wrth sicrhau bod pawb yn ymwybodol o’r alergedd. </w:t>
                  </w:r>
                </w:p>
              </w:txbxContent>
            </v:textbox>
          </v:shape>
        </w:pict>
      </w: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CA0E6B" w:rsidRDefault="00CA0E6B" w:rsidP="008A2F4A">
      <w:pPr>
        <w:spacing w:line="360" w:lineRule="auto"/>
        <w:rPr>
          <w:rFonts w:ascii="Arial" w:hAnsi="Arial" w:cs="Arial"/>
          <w:sz w:val="24"/>
          <w:szCs w:val="24"/>
          <w:u w:val="single"/>
        </w:rPr>
      </w:pPr>
    </w:p>
    <w:p w:rsidR="00813653" w:rsidRPr="008A2F4A" w:rsidRDefault="00813653" w:rsidP="0024339B">
      <w:pPr>
        <w:spacing w:line="360" w:lineRule="auto"/>
        <w:rPr>
          <w:rFonts w:ascii="Arial" w:hAnsi="Arial" w:cs="Arial"/>
          <w:sz w:val="24"/>
          <w:szCs w:val="24"/>
        </w:rPr>
      </w:pPr>
    </w:p>
    <w:sectPr w:rsidR="00813653" w:rsidRPr="008A2F4A" w:rsidSect="00F6551C">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CB8" w:rsidRDefault="00B72CB8" w:rsidP="00BF7913">
      <w:pPr>
        <w:spacing w:after="0" w:line="240" w:lineRule="auto"/>
      </w:pPr>
      <w:r>
        <w:separator/>
      </w:r>
    </w:p>
  </w:endnote>
  <w:endnote w:type="continuationSeparator" w:id="0">
    <w:p w:rsidR="00B72CB8" w:rsidRDefault="00B72CB8" w:rsidP="00BF79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9705"/>
      <w:docPartObj>
        <w:docPartGallery w:val="Page Numbers (Bottom of Page)"/>
        <w:docPartUnique/>
      </w:docPartObj>
    </w:sdtPr>
    <w:sdtContent>
      <w:p w:rsidR="00F05585" w:rsidRDefault="008C6A8F">
        <w:pPr>
          <w:pStyle w:val="Footer"/>
          <w:jc w:val="center"/>
        </w:pPr>
        <w:fldSimple w:instr=" PAGE   \* MERGEFORMAT ">
          <w:r w:rsidR="00634455">
            <w:rPr>
              <w:noProof/>
            </w:rPr>
            <w:t>11</w:t>
          </w:r>
        </w:fldSimple>
      </w:p>
    </w:sdtContent>
  </w:sdt>
  <w:p w:rsidR="00F05585" w:rsidRDefault="00F055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CB8" w:rsidRDefault="00B72CB8" w:rsidP="00BF7913">
      <w:pPr>
        <w:spacing w:after="0" w:line="240" w:lineRule="auto"/>
      </w:pPr>
      <w:r>
        <w:separator/>
      </w:r>
    </w:p>
  </w:footnote>
  <w:footnote w:type="continuationSeparator" w:id="0">
    <w:p w:rsidR="00B72CB8" w:rsidRDefault="00B72CB8" w:rsidP="00BF79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585" w:rsidRDefault="00F05585">
    <w:pPr>
      <w:pStyle w:val="Header"/>
    </w:pPr>
    <w:r>
      <w:t>1703493</w:t>
    </w:r>
    <w:r>
      <w:tab/>
    </w:r>
    <w:r w:rsidR="00634455">
      <w:t>EAEE4003/C</w:t>
    </w:r>
    <w:r w:rsidR="00634455">
      <w:tab/>
      <w:t>2,767</w:t>
    </w:r>
    <w:r w:rsidR="00634455">
      <w:tab/>
    </w:r>
  </w:p>
  <w:p w:rsidR="00F05585" w:rsidRDefault="00F0558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162.4pt" o:bullet="t">
        <v:imagedata r:id="rId1" o:title="key 1"/>
      </v:shape>
    </w:pict>
  </w:numPicBullet>
  <w:abstractNum w:abstractNumId="0">
    <w:nsid w:val="03EC1FBA"/>
    <w:multiLevelType w:val="hybridMultilevel"/>
    <w:tmpl w:val="1236EA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A829B5"/>
    <w:multiLevelType w:val="hybridMultilevel"/>
    <w:tmpl w:val="73C84A6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EB90C76"/>
    <w:multiLevelType w:val="hybridMultilevel"/>
    <w:tmpl w:val="5EBEF1B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0FBF5584"/>
    <w:multiLevelType w:val="hybridMultilevel"/>
    <w:tmpl w:val="F22C48E6"/>
    <w:lvl w:ilvl="0" w:tplc="EB666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C85978"/>
    <w:multiLevelType w:val="hybridMultilevel"/>
    <w:tmpl w:val="1B201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73542B"/>
    <w:multiLevelType w:val="hybridMultilevel"/>
    <w:tmpl w:val="93163C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851E04"/>
    <w:multiLevelType w:val="hybridMultilevel"/>
    <w:tmpl w:val="610EB5E0"/>
    <w:lvl w:ilvl="0" w:tplc="AAD641A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19129AB"/>
    <w:multiLevelType w:val="hybridMultilevel"/>
    <w:tmpl w:val="956CC5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51F6B4A"/>
    <w:multiLevelType w:val="hybridMultilevel"/>
    <w:tmpl w:val="8F38BC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F8C6FB5"/>
    <w:multiLevelType w:val="hybridMultilevel"/>
    <w:tmpl w:val="758015F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50AF0F67"/>
    <w:multiLevelType w:val="hybridMultilevel"/>
    <w:tmpl w:val="315AB0D2"/>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nsid w:val="6FD6430B"/>
    <w:multiLevelType w:val="hybridMultilevel"/>
    <w:tmpl w:val="69881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8D02090"/>
    <w:multiLevelType w:val="hybridMultilevel"/>
    <w:tmpl w:val="FC5C0A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8E95981"/>
    <w:multiLevelType w:val="hybridMultilevel"/>
    <w:tmpl w:val="5E0434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13"/>
  </w:num>
  <w:num w:numId="5">
    <w:abstractNumId w:val="9"/>
  </w:num>
  <w:num w:numId="6">
    <w:abstractNumId w:val="8"/>
  </w:num>
  <w:num w:numId="7">
    <w:abstractNumId w:val="4"/>
  </w:num>
  <w:num w:numId="8">
    <w:abstractNumId w:val="7"/>
  </w:num>
  <w:num w:numId="9">
    <w:abstractNumId w:val="6"/>
  </w:num>
  <w:num w:numId="10">
    <w:abstractNumId w:val="12"/>
  </w:num>
  <w:num w:numId="11">
    <w:abstractNumId w:val="10"/>
  </w:num>
  <w:num w:numId="12">
    <w:abstractNumId w:val="0"/>
  </w:num>
  <w:num w:numId="13">
    <w:abstractNumId w:val="11"/>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D51B7D"/>
    <w:rsid w:val="00002B62"/>
    <w:rsid w:val="00015D9E"/>
    <w:rsid w:val="00024170"/>
    <w:rsid w:val="00030F95"/>
    <w:rsid w:val="00033E78"/>
    <w:rsid w:val="000403C3"/>
    <w:rsid w:val="000459D6"/>
    <w:rsid w:val="00045CDD"/>
    <w:rsid w:val="00051275"/>
    <w:rsid w:val="00053915"/>
    <w:rsid w:val="00061279"/>
    <w:rsid w:val="00061DDE"/>
    <w:rsid w:val="0007396D"/>
    <w:rsid w:val="0007512B"/>
    <w:rsid w:val="00076259"/>
    <w:rsid w:val="000843C6"/>
    <w:rsid w:val="0009407A"/>
    <w:rsid w:val="000A04DB"/>
    <w:rsid w:val="000B444E"/>
    <w:rsid w:val="000B6A65"/>
    <w:rsid w:val="000C289B"/>
    <w:rsid w:val="000C3169"/>
    <w:rsid w:val="000C32CA"/>
    <w:rsid w:val="000C3E85"/>
    <w:rsid w:val="000C5645"/>
    <w:rsid w:val="000C6978"/>
    <w:rsid w:val="000D165C"/>
    <w:rsid w:val="000D3977"/>
    <w:rsid w:val="000D436C"/>
    <w:rsid w:val="000D46A7"/>
    <w:rsid w:val="000D71ED"/>
    <w:rsid w:val="000D7942"/>
    <w:rsid w:val="000D7DFF"/>
    <w:rsid w:val="000E2D1D"/>
    <w:rsid w:val="000E3B0F"/>
    <w:rsid w:val="000E7DCC"/>
    <w:rsid w:val="00100C4E"/>
    <w:rsid w:val="001101DF"/>
    <w:rsid w:val="00111F11"/>
    <w:rsid w:val="001217A7"/>
    <w:rsid w:val="00121E14"/>
    <w:rsid w:val="00122A68"/>
    <w:rsid w:val="00133778"/>
    <w:rsid w:val="0013460C"/>
    <w:rsid w:val="001400D6"/>
    <w:rsid w:val="0014347E"/>
    <w:rsid w:val="001470CF"/>
    <w:rsid w:val="00147A3A"/>
    <w:rsid w:val="001518C9"/>
    <w:rsid w:val="00153839"/>
    <w:rsid w:val="00155019"/>
    <w:rsid w:val="00160926"/>
    <w:rsid w:val="00174729"/>
    <w:rsid w:val="001757EF"/>
    <w:rsid w:val="00182184"/>
    <w:rsid w:val="001A16AB"/>
    <w:rsid w:val="001A2917"/>
    <w:rsid w:val="001A2E5F"/>
    <w:rsid w:val="001A67B0"/>
    <w:rsid w:val="001B01D3"/>
    <w:rsid w:val="001B01EF"/>
    <w:rsid w:val="001B2D60"/>
    <w:rsid w:val="001B5F2D"/>
    <w:rsid w:val="001B617F"/>
    <w:rsid w:val="001C03AE"/>
    <w:rsid w:val="001C17AF"/>
    <w:rsid w:val="001C7DED"/>
    <w:rsid w:val="001D1A96"/>
    <w:rsid w:val="001D4FA6"/>
    <w:rsid w:val="001D556C"/>
    <w:rsid w:val="001D6A2F"/>
    <w:rsid w:val="001D79B6"/>
    <w:rsid w:val="001E18CA"/>
    <w:rsid w:val="001E2B0A"/>
    <w:rsid w:val="001E5D3D"/>
    <w:rsid w:val="001F1936"/>
    <w:rsid w:val="002029FE"/>
    <w:rsid w:val="0020398F"/>
    <w:rsid w:val="0021405B"/>
    <w:rsid w:val="002174B3"/>
    <w:rsid w:val="00224C81"/>
    <w:rsid w:val="00230935"/>
    <w:rsid w:val="00241C40"/>
    <w:rsid w:val="0024339B"/>
    <w:rsid w:val="00251DCC"/>
    <w:rsid w:val="002623AA"/>
    <w:rsid w:val="00271EFC"/>
    <w:rsid w:val="00275D12"/>
    <w:rsid w:val="00277968"/>
    <w:rsid w:val="0028049E"/>
    <w:rsid w:val="00287384"/>
    <w:rsid w:val="00287BE5"/>
    <w:rsid w:val="00291686"/>
    <w:rsid w:val="002A2193"/>
    <w:rsid w:val="002A4C4E"/>
    <w:rsid w:val="002B1C37"/>
    <w:rsid w:val="002B1E2B"/>
    <w:rsid w:val="002B4091"/>
    <w:rsid w:val="002B6982"/>
    <w:rsid w:val="002C46D9"/>
    <w:rsid w:val="002D78F9"/>
    <w:rsid w:val="002E7922"/>
    <w:rsid w:val="002F1BD5"/>
    <w:rsid w:val="00303AFD"/>
    <w:rsid w:val="0030727D"/>
    <w:rsid w:val="003146C7"/>
    <w:rsid w:val="00324E40"/>
    <w:rsid w:val="00327FA4"/>
    <w:rsid w:val="0034297A"/>
    <w:rsid w:val="00342D56"/>
    <w:rsid w:val="0035229F"/>
    <w:rsid w:val="00355502"/>
    <w:rsid w:val="0035766E"/>
    <w:rsid w:val="00371B72"/>
    <w:rsid w:val="003764D6"/>
    <w:rsid w:val="0038571B"/>
    <w:rsid w:val="003873B8"/>
    <w:rsid w:val="003932C5"/>
    <w:rsid w:val="003B0A8B"/>
    <w:rsid w:val="003C623D"/>
    <w:rsid w:val="003C7AFF"/>
    <w:rsid w:val="003E15B1"/>
    <w:rsid w:val="003E19AE"/>
    <w:rsid w:val="003E1CAC"/>
    <w:rsid w:val="003E5F26"/>
    <w:rsid w:val="003E7357"/>
    <w:rsid w:val="003F0CD6"/>
    <w:rsid w:val="003F13A3"/>
    <w:rsid w:val="003F2108"/>
    <w:rsid w:val="00400ECE"/>
    <w:rsid w:val="004016F3"/>
    <w:rsid w:val="00401A22"/>
    <w:rsid w:val="004055A3"/>
    <w:rsid w:val="00410A23"/>
    <w:rsid w:val="00411D69"/>
    <w:rsid w:val="00413636"/>
    <w:rsid w:val="004146C0"/>
    <w:rsid w:val="00421B78"/>
    <w:rsid w:val="00423FD7"/>
    <w:rsid w:val="00424F1A"/>
    <w:rsid w:val="00430FF6"/>
    <w:rsid w:val="00432F00"/>
    <w:rsid w:val="004356BD"/>
    <w:rsid w:val="0043574E"/>
    <w:rsid w:val="00437E89"/>
    <w:rsid w:val="00440552"/>
    <w:rsid w:val="0045437B"/>
    <w:rsid w:val="00457927"/>
    <w:rsid w:val="00462248"/>
    <w:rsid w:val="004672D8"/>
    <w:rsid w:val="004728E1"/>
    <w:rsid w:val="004734A4"/>
    <w:rsid w:val="0047531F"/>
    <w:rsid w:val="0047749C"/>
    <w:rsid w:val="00480570"/>
    <w:rsid w:val="00482C87"/>
    <w:rsid w:val="0048702A"/>
    <w:rsid w:val="0049588D"/>
    <w:rsid w:val="00496FA1"/>
    <w:rsid w:val="004A09E4"/>
    <w:rsid w:val="004A34B0"/>
    <w:rsid w:val="004A47F6"/>
    <w:rsid w:val="004A58B3"/>
    <w:rsid w:val="004A70B7"/>
    <w:rsid w:val="004B0901"/>
    <w:rsid w:val="004C2144"/>
    <w:rsid w:val="004C77B1"/>
    <w:rsid w:val="00502924"/>
    <w:rsid w:val="005031CC"/>
    <w:rsid w:val="005104BE"/>
    <w:rsid w:val="00530CC9"/>
    <w:rsid w:val="00531B95"/>
    <w:rsid w:val="005348E4"/>
    <w:rsid w:val="005407F7"/>
    <w:rsid w:val="005439D1"/>
    <w:rsid w:val="00547251"/>
    <w:rsid w:val="00550C17"/>
    <w:rsid w:val="00571EC4"/>
    <w:rsid w:val="00572FF9"/>
    <w:rsid w:val="0058337E"/>
    <w:rsid w:val="0058479A"/>
    <w:rsid w:val="00585DFD"/>
    <w:rsid w:val="00591EEA"/>
    <w:rsid w:val="00592C77"/>
    <w:rsid w:val="005933D2"/>
    <w:rsid w:val="005A5C8C"/>
    <w:rsid w:val="005B2779"/>
    <w:rsid w:val="005B3D95"/>
    <w:rsid w:val="005B6A27"/>
    <w:rsid w:val="005C6EB0"/>
    <w:rsid w:val="005D1C99"/>
    <w:rsid w:val="005D531E"/>
    <w:rsid w:val="005E07FF"/>
    <w:rsid w:val="005E41E3"/>
    <w:rsid w:val="005E434A"/>
    <w:rsid w:val="005E446F"/>
    <w:rsid w:val="005E4651"/>
    <w:rsid w:val="005E495E"/>
    <w:rsid w:val="005F2928"/>
    <w:rsid w:val="005F42A5"/>
    <w:rsid w:val="005F548B"/>
    <w:rsid w:val="00600C33"/>
    <w:rsid w:val="006014ED"/>
    <w:rsid w:val="00615768"/>
    <w:rsid w:val="0062272F"/>
    <w:rsid w:val="006264CC"/>
    <w:rsid w:val="00634455"/>
    <w:rsid w:val="006449D1"/>
    <w:rsid w:val="00645B1C"/>
    <w:rsid w:val="00654953"/>
    <w:rsid w:val="00660266"/>
    <w:rsid w:val="00662EBA"/>
    <w:rsid w:val="006670B5"/>
    <w:rsid w:val="00671E42"/>
    <w:rsid w:val="00675074"/>
    <w:rsid w:val="00680DD0"/>
    <w:rsid w:val="00684FE7"/>
    <w:rsid w:val="006A1C9B"/>
    <w:rsid w:val="006A4374"/>
    <w:rsid w:val="006A4BD8"/>
    <w:rsid w:val="006A5337"/>
    <w:rsid w:val="006B23FA"/>
    <w:rsid w:val="006B5B04"/>
    <w:rsid w:val="006C2B94"/>
    <w:rsid w:val="006C5688"/>
    <w:rsid w:val="006F6563"/>
    <w:rsid w:val="006F67A8"/>
    <w:rsid w:val="006F746D"/>
    <w:rsid w:val="00702C80"/>
    <w:rsid w:val="00703712"/>
    <w:rsid w:val="0071015D"/>
    <w:rsid w:val="00713B43"/>
    <w:rsid w:val="0071409A"/>
    <w:rsid w:val="00717BD3"/>
    <w:rsid w:val="00722FEE"/>
    <w:rsid w:val="00734AA1"/>
    <w:rsid w:val="00752C8E"/>
    <w:rsid w:val="00765994"/>
    <w:rsid w:val="0077000B"/>
    <w:rsid w:val="007777C4"/>
    <w:rsid w:val="007867F3"/>
    <w:rsid w:val="00787C73"/>
    <w:rsid w:val="00795F04"/>
    <w:rsid w:val="007A57D6"/>
    <w:rsid w:val="007B0EF4"/>
    <w:rsid w:val="007B41C9"/>
    <w:rsid w:val="007B51CE"/>
    <w:rsid w:val="007C1835"/>
    <w:rsid w:val="007D2C19"/>
    <w:rsid w:val="007D721E"/>
    <w:rsid w:val="007E5BFC"/>
    <w:rsid w:val="00803030"/>
    <w:rsid w:val="00804CB6"/>
    <w:rsid w:val="00813653"/>
    <w:rsid w:val="008138EC"/>
    <w:rsid w:val="00826B97"/>
    <w:rsid w:val="00827EB2"/>
    <w:rsid w:val="00841237"/>
    <w:rsid w:val="00842274"/>
    <w:rsid w:val="00844FB1"/>
    <w:rsid w:val="00857218"/>
    <w:rsid w:val="008617DF"/>
    <w:rsid w:val="00870034"/>
    <w:rsid w:val="00873135"/>
    <w:rsid w:val="00881D30"/>
    <w:rsid w:val="0089218A"/>
    <w:rsid w:val="008927F3"/>
    <w:rsid w:val="00895CB0"/>
    <w:rsid w:val="008A2F4A"/>
    <w:rsid w:val="008A5E39"/>
    <w:rsid w:val="008B1EE5"/>
    <w:rsid w:val="008C4879"/>
    <w:rsid w:val="008C4B78"/>
    <w:rsid w:val="008C4D53"/>
    <w:rsid w:val="008C6A8F"/>
    <w:rsid w:val="008D0487"/>
    <w:rsid w:val="008D13CA"/>
    <w:rsid w:val="008D34C4"/>
    <w:rsid w:val="008E67FF"/>
    <w:rsid w:val="008F0C66"/>
    <w:rsid w:val="008F34CB"/>
    <w:rsid w:val="0090370C"/>
    <w:rsid w:val="00904767"/>
    <w:rsid w:val="009126CB"/>
    <w:rsid w:val="00931BF1"/>
    <w:rsid w:val="009459F7"/>
    <w:rsid w:val="00954FAF"/>
    <w:rsid w:val="00976649"/>
    <w:rsid w:val="00982414"/>
    <w:rsid w:val="00985D6D"/>
    <w:rsid w:val="00993B5B"/>
    <w:rsid w:val="0099517A"/>
    <w:rsid w:val="009970E8"/>
    <w:rsid w:val="009A2CCA"/>
    <w:rsid w:val="009A2E22"/>
    <w:rsid w:val="009A7FBE"/>
    <w:rsid w:val="009B12ED"/>
    <w:rsid w:val="009C157D"/>
    <w:rsid w:val="009C4E1D"/>
    <w:rsid w:val="009C7A7B"/>
    <w:rsid w:val="009D0E94"/>
    <w:rsid w:val="009D143E"/>
    <w:rsid w:val="009D33B3"/>
    <w:rsid w:val="009D59FD"/>
    <w:rsid w:val="009D6607"/>
    <w:rsid w:val="009D76DB"/>
    <w:rsid w:val="009E119E"/>
    <w:rsid w:val="009E1A1B"/>
    <w:rsid w:val="009E3117"/>
    <w:rsid w:val="009F120C"/>
    <w:rsid w:val="009F14D3"/>
    <w:rsid w:val="00A058D9"/>
    <w:rsid w:val="00A06E30"/>
    <w:rsid w:val="00A177E5"/>
    <w:rsid w:val="00A20513"/>
    <w:rsid w:val="00A2610A"/>
    <w:rsid w:val="00A66BF5"/>
    <w:rsid w:val="00A73263"/>
    <w:rsid w:val="00A83DF1"/>
    <w:rsid w:val="00A86394"/>
    <w:rsid w:val="00A91426"/>
    <w:rsid w:val="00A91D74"/>
    <w:rsid w:val="00A9537A"/>
    <w:rsid w:val="00A96F4D"/>
    <w:rsid w:val="00AB6F1C"/>
    <w:rsid w:val="00AC1FFF"/>
    <w:rsid w:val="00AD0F4E"/>
    <w:rsid w:val="00AD1BD2"/>
    <w:rsid w:val="00AD40F2"/>
    <w:rsid w:val="00AD5BEF"/>
    <w:rsid w:val="00AE24FF"/>
    <w:rsid w:val="00AE2C84"/>
    <w:rsid w:val="00AE382B"/>
    <w:rsid w:val="00AE5230"/>
    <w:rsid w:val="00AF01AF"/>
    <w:rsid w:val="00AF1CA4"/>
    <w:rsid w:val="00AF2F0F"/>
    <w:rsid w:val="00B0281F"/>
    <w:rsid w:val="00B052B1"/>
    <w:rsid w:val="00B1247F"/>
    <w:rsid w:val="00B136F9"/>
    <w:rsid w:val="00B13999"/>
    <w:rsid w:val="00B23903"/>
    <w:rsid w:val="00B23F41"/>
    <w:rsid w:val="00B26A28"/>
    <w:rsid w:val="00B3066F"/>
    <w:rsid w:val="00B444A1"/>
    <w:rsid w:val="00B545EA"/>
    <w:rsid w:val="00B55391"/>
    <w:rsid w:val="00B602C7"/>
    <w:rsid w:val="00B64A90"/>
    <w:rsid w:val="00B657F1"/>
    <w:rsid w:val="00B72CB8"/>
    <w:rsid w:val="00B73EF2"/>
    <w:rsid w:val="00B77638"/>
    <w:rsid w:val="00B832C0"/>
    <w:rsid w:val="00B84741"/>
    <w:rsid w:val="00B929F5"/>
    <w:rsid w:val="00BA0B60"/>
    <w:rsid w:val="00BA159C"/>
    <w:rsid w:val="00BA4E37"/>
    <w:rsid w:val="00BA534E"/>
    <w:rsid w:val="00BB0BC8"/>
    <w:rsid w:val="00BC1DE5"/>
    <w:rsid w:val="00BC5910"/>
    <w:rsid w:val="00BD2E70"/>
    <w:rsid w:val="00BD52B8"/>
    <w:rsid w:val="00BE0050"/>
    <w:rsid w:val="00BE44BC"/>
    <w:rsid w:val="00BE5C91"/>
    <w:rsid w:val="00BE6EA3"/>
    <w:rsid w:val="00BF1907"/>
    <w:rsid w:val="00BF27BE"/>
    <w:rsid w:val="00BF7913"/>
    <w:rsid w:val="00C034AF"/>
    <w:rsid w:val="00C05D62"/>
    <w:rsid w:val="00C1192C"/>
    <w:rsid w:val="00C119D3"/>
    <w:rsid w:val="00C12CA4"/>
    <w:rsid w:val="00C1684E"/>
    <w:rsid w:val="00C36046"/>
    <w:rsid w:val="00C46245"/>
    <w:rsid w:val="00C46335"/>
    <w:rsid w:val="00C47DE1"/>
    <w:rsid w:val="00C7301E"/>
    <w:rsid w:val="00C765D1"/>
    <w:rsid w:val="00C835DE"/>
    <w:rsid w:val="00C91428"/>
    <w:rsid w:val="00CA0E6B"/>
    <w:rsid w:val="00CA687E"/>
    <w:rsid w:val="00CA75C5"/>
    <w:rsid w:val="00CB3B5B"/>
    <w:rsid w:val="00CB7548"/>
    <w:rsid w:val="00CC4829"/>
    <w:rsid w:val="00CC48DD"/>
    <w:rsid w:val="00CD0BCE"/>
    <w:rsid w:val="00CD284F"/>
    <w:rsid w:val="00CD324A"/>
    <w:rsid w:val="00CD4361"/>
    <w:rsid w:val="00CD47E4"/>
    <w:rsid w:val="00CE31C3"/>
    <w:rsid w:val="00CE39EC"/>
    <w:rsid w:val="00CE4CA6"/>
    <w:rsid w:val="00CE6BE0"/>
    <w:rsid w:val="00CF0532"/>
    <w:rsid w:val="00D04F81"/>
    <w:rsid w:val="00D05936"/>
    <w:rsid w:val="00D1341A"/>
    <w:rsid w:val="00D15A39"/>
    <w:rsid w:val="00D31383"/>
    <w:rsid w:val="00D32840"/>
    <w:rsid w:val="00D34CB0"/>
    <w:rsid w:val="00D408CC"/>
    <w:rsid w:val="00D5038E"/>
    <w:rsid w:val="00D50E2E"/>
    <w:rsid w:val="00D51B7D"/>
    <w:rsid w:val="00D57C9C"/>
    <w:rsid w:val="00D710DB"/>
    <w:rsid w:val="00D75BAC"/>
    <w:rsid w:val="00D819C0"/>
    <w:rsid w:val="00D81E86"/>
    <w:rsid w:val="00D82D2D"/>
    <w:rsid w:val="00D90385"/>
    <w:rsid w:val="00D978D8"/>
    <w:rsid w:val="00DA0153"/>
    <w:rsid w:val="00DA518B"/>
    <w:rsid w:val="00DB46A0"/>
    <w:rsid w:val="00DB500C"/>
    <w:rsid w:val="00DC17E7"/>
    <w:rsid w:val="00DC73A0"/>
    <w:rsid w:val="00DC759D"/>
    <w:rsid w:val="00DD095E"/>
    <w:rsid w:val="00DD513E"/>
    <w:rsid w:val="00DE12B0"/>
    <w:rsid w:val="00DE3EAD"/>
    <w:rsid w:val="00DE799C"/>
    <w:rsid w:val="00DF3C27"/>
    <w:rsid w:val="00DF55D4"/>
    <w:rsid w:val="00DF5909"/>
    <w:rsid w:val="00DF69E0"/>
    <w:rsid w:val="00DF78BE"/>
    <w:rsid w:val="00E0503D"/>
    <w:rsid w:val="00E07AFD"/>
    <w:rsid w:val="00E2206F"/>
    <w:rsid w:val="00E230D4"/>
    <w:rsid w:val="00E31F33"/>
    <w:rsid w:val="00E32B28"/>
    <w:rsid w:val="00E34A50"/>
    <w:rsid w:val="00E42037"/>
    <w:rsid w:val="00E421E8"/>
    <w:rsid w:val="00E4261E"/>
    <w:rsid w:val="00E42809"/>
    <w:rsid w:val="00E507EC"/>
    <w:rsid w:val="00E50CCB"/>
    <w:rsid w:val="00E523D8"/>
    <w:rsid w:val="00E52D32"/>
    <w:rsid w:val="00E5787A"/>
    <w:rsid w:val="00E73102"/>
    <w:rsid w:val="00E8090C"/>
    <w:rsid w:val="00E809CC"/>
    <w:rsid w:val="00E816E9"/>
    <w:rsid w:val="00E83A82"/>
    <w:rsid w:val="00E86A48"/>
    <w:rsid w:val="00E86E24"/>
    <w:rsid w:val="00E9073F"/>
    <w:rsid w:val="00E92AB4"/>
    <w:rsid w:val="00EA2E9B"/>
    <w:rsid w:val="00EB0770"/>
    <w:rsid w:val="00EB711B"/>
    <w:rsid w:val="00EC670C"/>
    <w:rsid w:val="00ED0655"/>
    <w:rsid w:val="00ED3DD2"/>
    <w:rsid w:val="00ED7953"/>
    <w:rsid w:val="00EE3410"/>
    <w:rsid w:val="00EF2283"/>
    <w:rsid w:val="00EF4777"/>
    <w:rsid w:val="00EF7F92"/>
    <w:rsid w:val="00F01291"/>
    <w:rsid w:val="00F05585"/>
    <w:rsid w:val="00F1244B"/>
    <w:rsid w:val="00F16D03"/>
    <w:rsid w:val="00F24B69"/>
    <w:rsid w:val="00F345A2"/>
    <w:rsid w:val="00F37646"/>
    <w:rsid w:val="00F406BE"/>
    <w:rsid w:val="00F425CD"/>
    <w:rsid w:val="00F465A7"/>
    <w:rsid w:val="00F4665F"/>
    <w:rsid w:val="00F6551C"/>
    <w:rsid w:val="00F779F1"/>
    <w:rsid w:val="00F8112B"/>
    <w:rsid w:val="00F83002"/>
    <w:rsid w:val="00F87212"/>
    <w:rsid w:val="00F90CC7"/>
    <w:rsid w:val="00F923EF"/>
    <w:rsid w:val="00F95C89"/>
    <w:rsid w:val="00FA13F7"/>
    <w:rsid w:val="00FA487A"/>
    <w:rsid w:val="00FA699A"/>
    <w:rsid w:val="00FB0118"/>
    <w:rsid w:val="00FB1F7D"/>
    <w:rsid w:val="00FB6273"/>
    <w:rsid w:val="00FD2BDD"/>
    <w:rsid w:val="00FD55C9"/>
    <w:rsid w:val="00FE3918"/>
    <w:rsid w:val="00FE48C2"/>
    <w:rsid w:val="00FE7F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rules v:ext="edit">
        <o:r id="V:Rule1" type="callout" idref="#_x0000_s1026"/>
        <o:r id="V:Rule2" type="callout" idref="#_x0000_s1042"/>
        <o:r id="V:Rule8" type="callout" idref="#_x0000_s1069"/>
        <o:r id="V:Rule9" type="callout" idref="#_x0000_s1064"/>
        <o:r id="V:Rule10" type="callout" idref="#_x0000_s1062"/>
        <o:r id="V:Rule11" type="callout" idref="#_x0000_s1070"/>
        <o:r id="V:Rule12" type="connector" idref="#_x0000_s1073"/>
        <o:r id="V:Rule13" type="connector" idref="#_x0000_s1095"/>
        <o:r id="V:Rule14" type="connector" idref="#_x0000_s1077"/>
        <o:r id="V:Rule15" type="connector" idref="#_x0000_s1098"/>
        <o:r id="V:Rule16" type="connector" idref="#_x0000_s109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5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43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361"/>
    <w:rPr>
      <w:rFonts w:ascii="Tahoma" w:hAnsi="Tahoma" w:cs="Tahoma"/>
      <w:sz w:val="16"/>
      <w:szCs w:val="16"/>
    </w:rPr>
  </w:style>
  <w:style w:type="paragraph" w:styleId="Header">
    <w:name w:val="header"/>
    <w:basedOn w:val="Normal"/>
    <w:link w:val="HeaderChar"/>
    <w:uiPriority w:val="99"/>
    <w:unhideWhenUsed/>
    <w:rsid w:val="00BF7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913"/>
  </w:style>
  <w:style w:type="paragraph" w:styleId="Footer">
    <w:name w:val="footer"/>
    <w:basedOn w:val="Normal"/>
    <w:link w:val="FooterChar"/>
    <w:uiPriority w:val="99"/>
    <w:unhideWhenUsed/>
    <w:rsid w:val="00BF7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913"/>
  </w:style>
  <w:style w:type="paragraph" w:styleId="ListParagraph">
    <w:name w:val="List Paragraph"/>
    <w:basedOn w:val="Normal"/>
    <w:uiPriority w:val="34"/>
    <w:qFormat/>
    <w:rsid w:val="00BE0050"/>
    <w:pPr>
      <w:ind w:left="720"/>
      <w:contextualSpacing/>
    </w:pPr>
  </w:style>
  <w:style w:type="character" w:styleId="Hyperlink">
    <w:name w:val="Hyperlink"/>
    <w:basedOn w:val="DefaultParagraphFont"/>
    <w:uiPriority w:val="99"/>
    <w:unhideWhenUsed/>
    <w:rsid w:val="0017472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ogle.co.uk/url?sa=i&amp;rct=j&amp;q=&amp;esrc=s&amp;source=images&amp;cd=&amp;cad=rja&amp;uact=8&amp;ved=0ahUKEwj-x9OWyt7XAhXjCsAKHcxkDAgQjRwIBw&amp;url=http://parentpumpradio.com/what-is-the-reason-that-makes-it-important-for-children-to-play/&amp;psig=AOvVaw0av2_tczJ4opNC3SUWeH8H&amp;ust=1511866064218397" TargetMode="External"/><Relationship Id="rId4" Type="http://schemas.openxmlformats.org/officeDocument/2006/relationships/webSettings" Target="webSettings.xml"/><Relationship Id="rId9" Type="http://schemas.openxmlformats.org/officeDocument/2006/relationships/hyperlink" Target="http://clipartcow.com/thinking-clipart-image-16324/"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2017-11-29T13:33:00Z</dcterms:created>
  <dcterms:modified xsi:type="dcterms:W3CDTF">2017-11-29T13:33:00Z</dcterms:modified>
</cp:coreProperties>
</file>