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387334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6C52F7">
              <w:rPr>
                <w:b/>
                <w:color w:val="auto"/>
                <w:sz w:val="32"/>
              </w:rPr>
              <w:t>_____</w:t>
            </w:r>
            <w:r w:rsidR="006C52F7">
              <w:rPr>
                <w:b/>
                <w:color w:val="auto"/>
                <w:sz w:val="32"/>
                <w:u w:val="single"/>
              </w:rPr>
              <w:t xml:space="preserve">JACK WILLIAMS </w:t>
            </w:r>
            <w:r w:rsidR="006C52F7">
              <w:rPr>
                <w:b/>
                <w:color w:val="auto"/>
                <w:sz w:val="32"/>
              </w:rPr>
              <w:t>_____</w:t>
            </w:r>
            <w:r w:rsidR="005A1BA3">
              <w:rPr>
                <w:b/>
                <w:color w:val="auto"/>
                <w:sz w:val="32"/>
              </w:rPr>
              <w:t>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E9BAF25" w:rsidR="005A1BA3" w:rsidRDefault="006C52F7" w:rsidP="00340E9A">
            <w:pPr>
              <w:overflowPunct/>
              <w:autoSpaceDE/>
              <w:autoSpaceDN/>
              <w:adjustRightInd/>
              <w:ind w:right="237"/>
              <w:textAlignment w:val="auto"/>
              <w:rPr>
                <w:b/>
                <w:color w:val="auto"/>
                <w:sz w:val="32"/>
              </w:rPr>
            </w:pPr>
            <w:r>
              <w:rPr>
                <w:b/>
                <w:color w:val="auto"/>
                <w:sz w:val="32"/>
              </w:rPr>
              <w:t xml:space="preserve">              </w:t>
            </w:r>
            <w:r w:rsidR="005A1BA3">
              <w:rPr>
                <w:b/>
                <w:color w:val="auto"/>
                <w:sz w:val="32"/>
              </w:rPr>
              <w:t>______</w:t>
            </w:r>
            <w:r>
              <w:rPr>
                <w:b/>
                <w:color w:val="auto"/>
                <w:sz w:val="32"/>
              </w:rPr>
              <w:t>____</w:t>
            </w:r>
            <w:r w:rsidR="005A1BA3">
              <w:rPr>
                <w:b/>
                <w:color w:val="auto"/>
                <w:sz w:val="32"/>
              </w:rPr>
              <w:t>_</w:t>
            </w:r>
            <w:r>
              <w:rPr>
                <w:b/>
                <w:color w:val="auto"/>
                <w:sz w:val="32"/>
                <w:u w:val="single"/>
              </w:rPr>
              <w:t>1922405</w:t>
            </w:r>
            <w:r w:rsidR="005A1BA3">
              <w:rPr>
                <w:b/>
                <w:color w:val="auto"/>
                <w:sz w:val="32"/>
              </w:rPr>
              <w:t>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5848403C">
        <w:rPr>
          <w:rFonts w:eastAsia="Arial"/>
          <w:color w:val="000000" w:themeColor="text1"/>
          <w:sz w:val="24"/>
          <w:szCs w:val="24"/>
        </w:rPr>
        <w:t>are being asked</w:t>
      </w:r>
      <w:proofErr w:type="gramEnd"/>
      <w:r w:rsidRPr="5848403C">
        <w:rPr>
          <w:rFonts w:eastAsia="Arial"/>
          <w:color w:val="000000" w:themeColor="text1"/>
          <w:sz w:val="24"/>
          <w:szCs w:val="24"/>
        </w:rPr>
        <w:t xml:space="preserve">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proofErr w:type="gramStart"/>
      <w:r w:rsidR="00E42DC4" w:rsidRPr="00D93CA6">
        <w:rPr>
          <w:rFonts w:eastAsia="Arial"/>
          <w:b/>
          <w:color w:val="000000" w:themeColor="text1"/>
          <w:sz w:val="24"/>
          <w:szCs w:val="24"/>
        </w:rPr>
        <w:t>5</w:t>
      </w:r>
      <w:proofErr w:type="gramEnd"/>
      <w:r w:rsidR="00E42DC4" w:rsidRPr="00D93CA6">
        <w:rPr>
          <w:rFonts w:eastAsia="Arial"/>
          <w:b/>
          <w:color w:val="000000" w:themeColor="text1"/>
          <w:sz w:val="24"/>
          <w:szCs w:val="24"/>
        </w:rPr>
        <w:t xml:space="preserve">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 xml:space="preserve">elements 6 to 10, </w:t>
      </w:r>
      <w:proofErr w:type="gramStart"/>
      <w:r w:rsidR="007C2FA8" w:rsidRPr="00D93CA6">
        <w:rPr>
          <w:rFonts w:eastAsia="Arial"/>
          <w:b/>
          <w:color w:val="000000" w:themeColor="text1"/>
          <w:sz w:val="24"/>
          <w:szCs w:val="24"/>
        </w:rPr>
        <w:t>again</w:t>
      </w:r>
      <w:proofErr w:type="gramEnd"/>
      <w:r w:rsidR="007C2FA8" w:rsidRPr="00D93CA6">
        <w:rPr>
          <w:rFonts w:eastAsia="Arial"/>
          <w:b/>
          <w:color w:val="000000" w:themeColor="text1"/>
          <w:sz w:val="24"/>
          <w:szCs w:val="24"/>
        </w:rPr>
        <w:t xml:space="preserve">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w:t>
      </w:r>
      <w:proofErr w:type="gramStart"/>
      <w:r w:rsidRPr="6D8D0C10">
        <w:rPr>
          <w:rFonts w:eastAsia="Arial"/>
          <w:color w:val="000000" w:themeColor="text1"/>
          <w:sz w:val="24"/>
          <w:szCs w:val="24"/>
        </w:rPr>
        <w:t>you’ve</w:t>
      </w:r>
      <w:proofErr w:type="gramEnd"/>
      <w:r w:rsidRPr="6D8D0C10">
        <w:rPr>
          <w:rFonts w:eastAsia="Arial"/>
          <w:color w:val="000000" w:themeColor="text1"/>
          <w:sz w:val="24"/>
          <w:szCs w:val="24"/>
        </w:rPr>
        <w:t xml:space="preser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should the workbook be presented</w:t>
      </w:r>
      <w:proofErr w:type="gramEnd"/>
      <w:r w:rsidRPr="6D8D0C10">
        <w:rPr>
          <w:rFonts w:eastAsia="Arial"/>
          <w:b/>
          <w:bCs/>
          <w:color w:val="000000" w:themeColor="text1"/>
          <w:sz w:val="24"/>
          <w:szCs w:val="24"/>
        </w:rPr>
        <w:t>?</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on Moodle of this workbook. You must submit this document electronically </w:t>
      </w:r>
      <w:proofErr w:type="gramStart"/>
      <w:r w:rsidRPr="6D8D0C10">
        <w:rPr>
          <w:rFonts w:eastAsia="Arial"/>
          <w:color w:val="000000" w:themeColor="text1"/>
          <w:sz w:val="24"/>
          <w:szCs w:val="24"/>
        </w:rPr>
        <w:t>therefore</w:t>
      </w:r>
      <w:proofErr w:type="gramEnd"/>
      <w:r w:rsidRPr="6D8D0C10">
        <w:rPr>
          <w:rFonts w:eastAsia="Arial"/>
          <w:color w:val="000000" w:themeColor="text1"/>
          <w:sz w:val="24"/>
          <w:szCs w:val="24"/>
        </w:rPr>
        <w:t xml:space="preserve"> it is important that you save your work regularly and upload the final typed version through </w:t>
      </w:r>
      <w:proofErr w:type="spellStart"/>
      <w:r w:rsidRPr="6D8D0C10">
        <w:rPr>
          <w:rFonts w:eastAsia="Arial"/>
          <w:color w:val="000000" w:themeColor="text1"/>
          <w:sz w:val="24"/>
          <w:szCs w:val="24"/>
        </w:rPr>
        <w:t>Turnitin</w:t>
      </w:r>
      <w:proofErr w:type="spellEnd"/>
      <w:r w:rsidRPr="6D8D0C10">
        <w:rPr>
          <w:rFonts w:eastAsia="Arial"/>
          <w:color w:val="000000" w:themeColor="text1"/>
          <w:sz w:val="24"/>
          <w:szCs w:val="24"/>
        </w:rPr>
        <w:t xml:space="preserve">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w:t>
      </w:r>
      <w:proofErr w:type="gramStart"/>
      <w:r w:rsidRPr="6D8D0C10">
        <w:rPr>
          <w:rFonts w:eastAsia="Arial"/>
          <w:color w:val="000000" w:themeColor="text1"/>
          <w:sz w:val="24"/>
          <w:szCs w:val="24"/>
        </w:rPr>
        <w:t>can be found</w:t>
      </w:r>
      <w:proofErr w:type="gramEnd"/>
      <w:r w:rsidRPr="6D8D0C10">
        <w:rPr>
          <w:rFonts w:eastAsia="Arial"/>
          <w:color w:val="000000" w:themeColor="text1"/>
          <w:sz w:val="24"/>
          <w:szCs w:val="24"/>
        </w:rPr>
        <w:t xml:space="preserve">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D8D0C10">
        <w:rPr>
          <w:rFonts w:eastAsia="Arial"/>
          <w:color w:val="000000" w:themeColor="text1"/>
          <w:sz w:val="24"/>
          <w:szCs w:val="24"/>
        </w:rPr>
        <w:t>book, that</w:t>
      </w:r>
      <w:proofErr w:type="gramEnd"/>
      <w:r w:rsidRPr="6D8D0C10">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BEED807" w14:textId="7451DC14" w:rsidR="6D8D0C10" w:rsidRDefault="005A234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 xml:space="preserve">How </w:t>
      </w:r>
      <w:proofErr w:type="gramStart"/>
      <w:r w:rsidRPr="6D8D0C10">
        <w:rPr>
          <w:rFonts w:eastAsia="Arial"/>
          <w:b/>
          <w:bCs/>
          <w:color w:val="000000" w:themeColor="text1"/>
          <w:sz w:val="24"/>
          <w:szCs w:val="24"/>
        </w:rPr>
        <w:t>is the workbook assessed</w:t>
      </w:r>
      <w:proofErr w:type="gramEnd"/>
      <w:r w:rsidRPr="6D8D0C10">
        <w:rPr>
          <w:rFonts w:eastAsia="Arial"/>
          <w:b/>
          <w:bCs/>
          <w:color w:val="000000" w:themeColor="text1"/>
          <w:sz w:val="24"/>
          <w:szCs w:val="24"/>
        </w:rPr>
        <w:t>?</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proofErr w:type="gramStart"/>
      <w:r w:rsidRPr="6D8D0C10">
        <w:rPr>
          <w:rFonts w:eastAsia="Arial"/>
          <w:color w:val="000000" w:themeColor="text1"/>
          <w:sz w:val="24"/>
          <w:szCs w:val="24"/>
        </w:rPr>
        <w:t>Advice and support about the completion of this workbook will be provided by university staff</w:t>
      </w:r>
      <w:proofErr w:type="gramEnd"/>
      <w:r w:rsidRPr="6D8D0C10">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 xml:space="preserve">Dates of workbook submission </w:t>
      </w:r>
      <w:proofErr w:type="gramStart"/>
      <w:r w:rsidRPr="6D8D0C10">
        <w:rPr>
          <w:rFonts w:eastAsia="Arial"/>
          <w:color w:val="000000" w:themeColor="text1"/>
          <w:sz w:val="24"/>
          <w:szCs w:val="24"/>
        </w:rPr>
        <w:t>will be made available during the initial training day and posted on Moodle</w:t>
      </w:r>
      <w:proofErr w:type="gramEnd"/>
      <w:r w:rsidRPr="6D8D0C10">
        <w:rPr>
          <w:rFonts w:eastAsia="Arial"/>
          <w:color w:val="000000" w:themeColor="text1"/>
          <w:sz w:val="24"/>
          <w:szCs w:val="24"/>
        </w:rPr>
        <w:t>.</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It is important that no individual </w:t>
      </w:r>
      <w:proofErr w:type="gramStart"/>
      <w:r w:rsidRPr="5848403C">
        <w:rPr>
          <w:rFonts w:eastAsia="Arial"/>
          <w:color w:val="000000" w:themeColor="text1"/>
          <w:sz w:val="24"/>
          <w:szCs w:val="24"/>
        </w:rPr>
        <w:t>can be identified</w:t>
      </w:r>
      <w:proofErr w:type="gramEnd"/>
      <w:r w:rsidRPr="5848403C">
        <w:rPr>
          <w:rFonts w:eastAsia="Arial"/>
          <w:color w:val="000000" w:themeColor="text1"/>
          <w:sz w:val="24"/>
          <w:szCs w:val="24"/>
        </w:rPr>
        <w:t xml:space="preserve">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take</w:t>
      </w:r>
      <w:proofErr w:type="gramEnd"/>
      <w:r w:rsidRPr="5848403C">
        <w:rPr>
          <w:rFonts w:eastAsia="Arial"/>
          <w:color w:val="000000" w:themeColor="text1"/>
          <w:sz w:val="24"/>
          <w:szCs w:val="24"/>
        </w:rPr>
        <w:t xml:space="preserv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proofErr w:type="gramStart"/>
      <w:r w:rsidRPr="5848403C">
        <w:rPr>
          <w:rFonts w:eastAsia="Arial"/>
          <w:color w:val="000000" w:themeColor="text1"/>
          <w:sz w:val="24"/>
          <w:szCs w:val="24"/>
        </w:rPr>
        <w:t>not</w:t>
      </w:r>
      <w:proofErr w:type="gramEnd"/>
      <w:r w:rsidRPr="5848403C">
        <w:rPr>
          <w:rFonts w:eastAsia="Arial"/>
          <w:color w:val="000000" w:themeColor="text1"/>
          <w:sz w:val="24"/>
          <w:szCs w:val="24"/>
        </w:rPr>
        <w:t xml:space="preserve">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t>
      </w:r>
      <w:proofErr w:type="gramStart"/>
      <w:r w:rsidRPr="5848403C">
        <w:rPr>
          <w:rFonts w:eastAsia="Arial"/>
          <w:color w:val="000000" w:themeColor="text1"/>
          <w:sz w:val="24"/>
          <w:szCs w:val="24"/>
        </w:rPr>
        <w:t>will be submitted</w:t>
      </w:r>
      <w:proofErr w:type="gramEnd"/>
      <w:r w:rsidRPr="5848403C">
        <w:rPr>
          <w:rFonts w:eastAsia="Arial"/>
          <w:color w:val="000000" w:themeColor="text1"/>
          <w:sz w:val="24"/>
          <w:szCs w:val="24"/>
        </w:rPr>
        <w:t xml:space="preserve"> electronically via </w:t>
      </w:r>
      <w:proofErr w:type="spellStart"/>
      <w:r w:rsidRPr="5848403C">
        <w:rPr>
          <w:rFonts w:eastAsia="Arial"/>
          <w:color w:val="000000" w:themeColor="text1"/>
          <w:sz w:val="24"/>
          <w:szCs w:val="24"/>
        </w:rPr>
        <w:t>Turnitin</w:t>
      </w:r>
      <w:proofErr w:type="spellEnd"/>
      <w:r w:rsidRPr="5848403C">
        <w:rPr>
          <w:rFonts w:eastAsia="Arial"/>
          <w:color w:val="000000" w:themeColor="text1"/>
          <w:sz w:val="24"/>
          <w:szCs w:val="24"/>
        </w:rPr>
        <w:t xml:space="preserve">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896BE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w:t>
            </w:r>
            <w:proofErr w:type="gramStart"/>
            <w:r w:rsidR="00BF75A9">
              <w:rPr>
                <w:b/>
                <w:bCs/>
                <w:sz w:val="22"/>
                <w:szCs w:val="22"/>
              </w:rPr>
              <w:t>decision making</w:t>
            </w:r>
            <w:proofErr w:type="gramEnd"/>
            <w:r w:rsidR="00BF75A9">
              <w:rPr>
                <w:b/>
                <w:bCs/>
                <w:sz w:val="22"/>
                <w:szCs w:val="22"/>
              </w:rPr>
              <w:t xml:space="preserve">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896BE4">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 xml:space="preserve">and </w:t>
            </w:r>
            <w:proofErr w:type="gramStart"/>
            <w:r w:rsidRPr="5A3BBC78">
              <w:rPr>
                <w:b/>
                <w:bCs/>
                <w:sz w:val="22"/>
                <w:szCs w:val="22"/>
              </w:rPr>
              <w:t>decision making</w:t>
            </w:r>
            <w:proofErr w:type="gramEnd"/>
            <w:r w:rsidRPr="5A3BBC78">
              <w:rPr>
                <w:b/>
                <w:bCs/>
                <w:sz w:val="22"/>
                <w:szCs w:val="22"/>
              </w:rPr>
              <w:t xml:space="preserve">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2C4EDEBC"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5FB1271" w14:textId="6B45617F" w:rsidR="00FE4746" w:rsidRDefault="00FE4746" w:rsidP="00FE4746">
      <w:pPr>
        <w:jc w:val="both"/>
        <w:rPr>
          <w:sz w:val="24"/>
          <w:szCs w:val="24"/>
        </w:rPr>
      </w:pPr>
      <w:r w:rsidRPr="00B61AD8">
        <w:rPr>
          <w:sz w:val="24"/>
          <w:szCs w:val="24"/>
        </w:rPr>
        <w:t xml:space="preserve">In this </w:t>
      </w:r>
      <w:r>
        <w:rPr>
          <w:sz w:val="24"/>
          <w:szCs w:val="24"/>
        </w:rPr>
        <w:t>reflection</w:t>
      </w:r>
      <w:r w:rsidRPr="00B61AD8">
        <w:rPr>
          <w:sz w:val="24"/>
          <w:szCs w:val="24"/>
        </w:rPr>
        <w:t xml:space="preserve">, I will be </w:t>
      </w:r>
      <w:r w:rsidR="0060567F">
        <w:rPr>
          <w:sz w:val="24"/>
          <w:szCs w:val="24"/>
        </w:rPr>
        <w:t>discussing</w:t>
      </w:r>
      <w:r w:rsidRPr="00B61AD8">
        <w:rPr>
          <w:sz w:val="24"/>
          <w:szCs w:val="24"/>
        </w:rPr>
        <w:t xml:space="preserve"> the coping strategies that I have implemented in order to develop resilience and minimise stress </w:t>
      </w:r>
      <w:r>
        <w:rPr>
          <w:sz w:val="24"/>
          <w:szCs w:val="24"/>
        </w:rPr>
        <w:t>whilst adapting to my role as</w:t>
      </w:r>
      <w:r w:rsidR="00B21227">
        <w:rPr>
          <w:sz w:val="24"/>
          <w:szCs w:val="24"/>
        </w:rPr>
        <w:t xml:space="preserve"> a Police C</w:t>
      </w:r>
      <w:r>
        <w:rPr>
          <w:sz w:val="24"/>
          <w:szCs w:val="24"/>
        </w:rPr>
        <w:t xml:space="preserve">onstable. </w:t>
      </w:r>
      <w:r w:rsidRPr="00B61AD8">
        <w:rPr>
          <w:sz w:val="24"/>
          <w:szCs w:val="24"/>
        </w:rPr>
        <w:t>I will utilise “</w:t>
      </w:r>
      <w:proofErr w:type="spellStart"/>
      <w:r w:rsidRPr="00B61AD8">
        <w:rPr>
          <w:sz w:val="24"/>
          <w:szCs w:val="24"/>
        </w:rPr>
        <w:t>Borton’s</w:t>
      </w:r>
      <w:proofErr w:type="spellEnd"/>
      <w:r w:rsidRPr="00B61AD8">
        <w:rPr>
          <w:sz w:val="24"/>
          <w:szCs w:val="24"/>
        </w:rPr>
        <w:t xml:space="preserve"> Reflective Tool” to structure my answer. </w:t>
      </w:r>
    </w:p>
    <w:p w14:paraId="28687201" w14:textId="15598E43" w:rsidR="00B21227" w:rsidRDefault="00B21227" w:rsidP="00FE4746">
      <w:pPr>
        <w:jc w:val="both"/>
        <w:rPr>
          <w:sz w:val="24"/>
          <w:szCs w:val="24"/>
        </w:rPr>
      </w:pPr>
    </w:p>
    <w:p w14:paraId="6B217C62" w14:textId="51C3C199" w:rsidR="000D6B1C" w:rsidRDefault="00B21227" w:rsidP="00FE4746">
      <w:pPr>
        <w:jc w:val="both"/>
        <w:rPr>
          <w:sz w:val="24"/>
          <w:szCs w:val="24"/>
        </w:rPr>
      </w:pPr>
      <w:r>
        <w:rPr>
          <w:sz w:val="24"/>
          <w:szCs w:val="24"/>
        </w:rPr>
        <w:t xml:space="preserve">Since starting my </w:t>
      </w:r>
      <w:r w:rsidR="000D6B1C">
        <w:rPr>
          <w:sz w:val="24"/>
          <w:szCs w:val="24"/>
        </w:rPr>
        <w:t xml:space="preserve">tutorship, I have had to find ways in order to develop resilience and minimise stress due to the nature </w:t>
      </w:r>
      <w:r w:rsidR="0060567F">
        <w:rPr>
          <w:sz w:val="24"/>
          <w:szCs w:val="24"/>
        </w:rPr>
        <w:t xml:space="preserve">and type </w:t>
      </w:r>
      <w:r w:rsidR="000D6B1C">
        <w:rPr>
          <w:sz w:val="24"/>
          <w:szCs w:val="24"/>
        </w:rPr>
        <w:t xml:space="preserve">of incidents I </w:t>
      </w:r>
      <w:r w:rsidR="009C624D">
        <w:rPr>
          <w:sz w:val="24"/>
          <w:szCs w:val="24"/>
        </w:rPr>
        <w:t xml:space="preserve">attend and </w:t>
      </w:r>
      <w:r w:rsidR="000D6B1C">
        <w:rPr>
          <w:sz w:val="24"/>
          <w:szCs w:val="24"/>
        </w:rPr>
        <w:t>deal with. One strategy I have adopted</w:t>
      </w:r>
      <w:r w:rsidR="0060567F">
        <w:rPr>
          <w:sz w:val="24"/>
          <w:szCs w:val="24"/>
        </w:rPr>
        <w:t xml:space="preserve"> is</w:t>
      </w:r>
      <w:r w:rsidR="000D6B1C">
        <w:rPr>
          <w:sz w:val="24"/>
          <w:szCs w:val="24"/>
        </w:rPr>
        <w:t xml:space="preserve"> to reflect on matters positively by trying to develop a positive mind-set and acknowledging the emotions I am feeling. </w:t>
      </w:r>
    </w:p>
    <w:p w14:paraId="1FE80E55" w14:textId="116FE874" w:rsidR="000D6B1C" w:rsidRDefault="000D6B1C" w:rsidP="00FE4746">
      <w:pPr>
        <w:jc w:val="both"/>
        <w:rPr>
          <w:sz w:val="24"/>
          <w:szCs w:val="24"/>
        </w:rPr>
      </w:pPr>
    </w:p>
    <w:p w14:paraId="51BDD358" w14:textId="517148F3" w:rsidR="00FE4746" w:rsidRDefault="000D6B1C" w:rsidP="00FE4746">
      <w:pPr>
        <w:jc w:val="both"/>
        <w:rPr>
          <w:sz w:val="24"/>
          <w:szCs w:val="24"/>
        </w:rPr>
      </w:pPr>
      <w:r>
        <w:rPr>
          <w:sz w:val="24"/>
          <w:szCs w:val="24"/>
        </w:rPr>
        <w:t xml:space="preserve">An example of </w:t>
      </w:r>
      <w:r w:rsidR="009C624D">
        <w:rPr>
          <w:sz w:val="24"/>
          <w:szCs w:val="24"/>
        </w:rPr>
        <w:t>this</w:t>
      </w:r>
      <w:r>
        <w:rPr>
          <w:sz w:val="24"/>
          <w:szCs w:val="24"/>
        </w:rPr>
        <w:t xml:space="preserve"> </w:t>
      </w:r>
      <w:r w:rsidR="009C624D">
        <w:rPr>
          <w:sz w:val="24"/>
          <w:szCs w:val="24"/>
        </w:rPr>
        <w:t>would be when I have attended an incident whereby violence has be</w:t>
      </w:r>
      <w:r w:rsidR="0060567F">
        <w:rPr>
          <w:sz w:val="24"/>
          <w:szCs w:val="24"/>
        </w:rPr>
        <w:t>en</w:t>
      </w:r>
      <w:r w:rsidR="009C624D">
        <w:rPr>
          <w:sz w:val="24"/>
          <w:szCs w:val="24"/>
        </w:rPr>
        <w:t xml:space="preserve"> </w:t>
      </w:r>
      <w:r w:rsidR="009F08A5">
        <w:rPr>
          <w:sz w:val="24"/>
          <w:szCs w:val="24"/>
        </w:rPr>
        <w:t xml:space="preserve">demonstrated, displaying a threating manner </w:t>
      </w:r>
      <w:r w:rsidR="009C624D">
        <w:rPr>
          <w:sz w:val="24"/>
          <w:szCs w:val="24"/>
        </w:rPr>
        <w:t xml:space="preserve">towards police on arrival. </w:t>
      </w:r>
      <w:r w:rsidR="00A12506">
        <w:rPr>
          <w:sz w:val="24"/>
          <w:szCs w:val="24"/>
        </w:rPr>
        <w:t>Whilst making my way to this type of call I naturally develop the feeling of fear. When feeling this emotion of fear this causes a reaction in my body, whereby I feel a sense of adrenaline, and my heart rate increases. To counter act this emotion, I have adopted a method known as “The Get-Ready Response”</w:t>
      </w:r>
      <w:r w:rsidR="0060567F" w:rsidRPr="0060567F">
        <w:rPr>
          <w:sz w:val="24"/>
          <w:szCs w:val="24"/>
        </w:rPr>
        <w:t xml:space="preserve"> </w:t>
      </w:r>
      <w:r w:rsidR="0060567F">
        <w:rPr>
          <w:sz w:val="24"/>
          <w:szCs w:val="24"/>
        </w:rPr>
        <w:t>(Middleton, 2019)</w:t>
      </w:r>
      <w:r w:rsidR="00A12506">
        <w:rPr>
          <w:sz w:val="24"/>
          <w:szCs w:val="24"/>
        </w:rPr>
        <w:t xml:space="preserve">. </w:t>
      </w:r>
      <w:proofErr w:type="gramStart"/>
      <w:r w:rsidR="00A12506">
        <w:rPr>
          <w:sz w:val="24"/>
          <w:szCs w:val="24"/>
        </w:rPr>
        <w:t xml:space="preserve">This is a method I have </w:t>
      </w:r>
      <w:r w:rsidR="0060567F">
        <w:rPr>
          <w:sz w:val="24"/>
          <w:szCs w:val="24"/>
        </w:rPr>
        <w:t>come across</w:t>
      </w:r>
      <w:r w:rsidR="00A12506">
        <w:rPr>
          <w:sz w:val="24"/>
          <w:szCs w:val="24"/>
        </w:rPr>
        <w:t xml:space="preserve"> in a book called </w:t>
      </w:r>
      <w:r w:rsidR="0060567F">
        <w:rPr>
          <w:sz w:val="24"/>
          <w:szCs w:val="24"/>
        </w:rPr>
        <w:t>‘</w:t>
      </w:r>
      <w:r w:rsidR="00A12506">
        <w:rPr>
          <w:sz w:val="24"/>
          <w:szCs w:val="24"/>
        </w:rPr>
        <w:t>The Fear Bubble</w:t>
      </w:r>
      <w:r w:rsidR="0060567F">
        <w:rPr>
          <w:sz w:val="24"/>
          <w:szCs w:val="24"/>
        </w:rPr>
        <w:t xml:space="preserve">’ </w:t>
      </w:r>
      <w:r w:rsidR="00FD3220">
        <w:rPr>
          <w:sz w:val="24"/>
          <w:szCs w:val="24"/>
        </w:rPr>
        <w:t xml:space="preserve">written </w:t>
      </w:r>
      <w:r w:rsidR="00A12506">
        <w:rPr>
          <w:sz w:val="24"/>
          <w:szCs w:val="24"/>
        </w:rPr>
        <w:t xml:space="preserve">by Ant Middleton </w:t>
      </w:r>
      <w:r w:rsidR="0060567F">
        <w:rPr>
          <w:sz w:val="24"/>
          <w:szCs w:val="24"/>
        </w:rPr>
        <w:t>(Middleton, 2019</w:t>
      </w:r>
      <w:r w:rsidR="00A12506">
        <w:rPr>
          <w:sz w:val="24"/>
          <w:szCs w:val="24"/>
        </w:rPr>
        <w:t>).</w:t>
      </w:r>
      <w:proofErr w:type="gramEnd"/>
      <w:r w:rsidR="00A12506">
        <w:rPr>
          <w:sz w:val="24"/>
          <w:szCs w:val="24"/>
        </w:rPr>
        <w:t xml:space="preserve">  </w:t>
      </w:r>
      <w:r w:rsidR="0060567F">
        <w:rPr>
          <w:sz w:val="24"/>
          <w:szCs w:val="24"/>
        </w:rPr>
        <w:t xml:space="preserve">When adopting this </w:t>
      </w:r>
      <w:r w:rsidR="00A12506">
        <w:rPr>
          <w:sz w:val="24"/>
          <w:szCs w:val="24"/>
        </w:rPr>
        <w:t>method, I create a mental checklist of the emotions I am feeling (</w:t>
      </w:r>
      <w:r w:rsidR="0060567F">
        <w:rPr>
          <w:sz w:val="24"/>
          <w:szCs w:val="24"/>
        </w:rPr>
        <w:t xml:space="preserve">adrenaline, </w:t>
      </w:r>
      <w:r w:rsidR="00A12506">
        <w:rPr>
          <w:sz w:val="24"/>
          <w:szCs w:val="24"/>
        </w:rPr>
        <w:t>increased heart rate</w:t>
      </w:r>
      <w:r w:rsidR="0060567F">
        <w:rPr>
          <w:sz w:val="24"/>
          <w:szCs w:val="24"/>
        </w:rPr>
        <w:t>,</w:t>
      </w:r>
      <w:r w:rsidR="00A12506">
        <w:rPr>
          <w:sz w:val="24"/>
          <w:szCs w:val="24"/>
        </w:rPr>
        <w:t xml:space="preserve"> etc.) and acknowledge these feelings as an instruction from my body that I need to </w:t>
      </w:r>
      <w:r w:rsidR="0060567F">
        <w:rPr>
          <w:sz w:val="24"/>
          <w:szCs w:val="24"/>
        </w:rPr>
        <w:t>‘</w:t>
      </w:r>
      <w:r w:rsidR="00A12506">
        <w:rPr>
          <w:sz w:val="24"/>
          <w:szCs w:val="24"/>
        </w:rPr>
        <w:t>get ready</w:t>
      </w:r>
      <w:r w:rsidR="0060567F">
        <w:rPr>
          <w:sz w:val="24"/>
          <w:szCs w:val="24"/>
        </w:rPr>
        <w:t>’</w:t>
      </w:r>
      <w:r w:rsidR="00A12506">
        <w:rPr>
          <w:sz w:val="24"/>
          <w:szCs w:val="24"/>
        </w:rPr>
        <w:t xml:space="preserve"> mentally. I have found that by adopting this method</w:t>
      </w:r>
      <w:r w:rsidR="0060567F">
        <w:rPr>
          <w:sz w:val="24"/>
          <w:szCs w:val="24"/>
        </w:rPr>
        <w:t>,</w:t>
      </w:r>
      <w:r w:rsidR="00A12506">
        <w:rPr>
          <w:sz w:val="24"/>
          <w:szCs w:val="24"/>
        </w:rPr>
        <w:t xml:space="preserve"> it has helped me think a lot more clearly prior to arriving at a call</w:t>
      </w:r>
      <w:r w:rsidR="0060567F">
        <w:rPr>
          <w:sz w:val="24"/>
          <w:szCs w:val="24"/>
        </w:rPr>
        <w:t xml:space="preserve">, </w:t>
      </w:r>
      <w:r w:rsidR="00A12506">
        <w:rPr>
          <w:sz w:val="24"/>
          <w:szCs w:val="24"/>
        </w:rPr>
        <w:t xml:space="preserve">as I have been able to </w:t>
      </w:r>
      <w:r w:rsidR="0060567F">
        <w:rPr>
          <w:sz w:val="24"/>
          <w:szCs w:val="24"/>
        </w:rPr>
        <w:t>focus</w:t>
      </w:r>
      <w:r w:rsidR="00A12506">
        <w:rPr>
          <w:sz w:val="24"/>
          <w:szCs w:val="24"/>
        </w:rPr>
        <w:t xml:space="preserve"> more clearly and develop a working strategy. </w:t>
      </w:r>
    </w:p>
    <w:p w14:paraId="2A1E4C41" w14:textId="77777777" w:rsidR="008037FC" w:rsidRDefault="008037FC" w:rsidP="00FE4746">
      <w:pPr>
        <w:jc w:val="both"/>
        <w:rPr>
          <w:sz w:val="24"/>
          <w:szCs w:val="24"/>
        </w:rPr>
      </w:pPr>
    </w:p>
    <w:p w14:paraId="20D62907" w14:textId="1D320DA5" w:rsidR="00B50976" w:rsidRDefault="00FE670D" w:rsidP="00C37F7C">
      <w:pPr>
        <w:jc w:val="both"/>
        <w:rPr>
          <w:sz w:val="24"/>
          <w:szCs w:val="24"/>
        </w:rPr>
      </w:pPr>
      <w:r>
        <w:rPr>
          <w:sz w:val="24"/>
          <w:szCs w:val="24"/>
        </w:rPr>
        <w:t xml:space="preserve">Further to this, </w:t>
      </w:r>
      <w:r w:rsidR="000D15E8">
        <w:rPr>
          <w:sz w:val="24"/>
          <w:szCs w:val="24"/>
        </w:rPr>
        <w:t xml:space="preserve">in terms of the nature of the work and adapting to the shift pattern. This is something I am familiar with, due to previously working in the Public Service Centre at </w:t>
      </w:r>
      <w:r w:rsidR="000D15E8" w:rsidRPr="000D15E8">
        <w:rPr>
          <w:sz w:val="24"/>
          <w:szCs w:val="24"/>
        </w:rPr>
        <w:t>South Wales Police</w:t>
      </w:r>
      <w:r w:rsidR="000D15E8">
        <w:rPr>
          <w:sz w:val="24"/>
          <w:szCs w:val="24"/>
        </w:rPr>
        <w:t xml:space="preserve">. I have worked the same shift pattern and dealt with highly stressful policing incidents in my previous role, therefore the transition to response policing has been relatively straightforward. The most challenging aspect I am finding so far is the dealing with ongoing incidents and emergency calls, whilst trying to balance scheduled slow time enquiries that I am dealing with. Due to the shift </w:t>
      </w:r>
      <w:proofErr w:type="gramStart"/>
      <w:r w:rsidR="000D15E8">
        <w:rPr>
          <w:sz w:val="24"/>
          <w:szCs w:val="24"/>
        </w:rPr>
        <w:t>pattern</w:t>
      </w:r>
      <w:proofErr w:type="gramEnd"/>
      <w:r w:rsidR="000D15E8">
        <w:rPr>
          <w:sz w:val="24"/>
          <w:szCs w:val="24"/>
        </w:rPr>
        <w:t xml:space="preserve"> I am more often than not</w:t>
      </w:r>
      <w:r w:rsidR="00BF031B">
        <w:rPr>
          <w:sz w:val="24"/>
          <w:szCs w:val="24"/>
        </w:rPr>
        <w:t xml:space="preserve"> working at an unsociable hour. This</w:t>
      </w:r>
      <w:r w:rsidR="000D15E8">
        <w:rPr>
          <w:sz w:val="24"/>
          <w:szCs w:val="24"/>
        </w:rPr>
        <w:t xml:space="preserve"> means if I do not manage to deal with certain enquires during day </w:t>
      </w:r>
      <w:proofErr w:type="gramStart"/>
      <w:r w:rsidR="000D15E8">
        <w:rPr>
          <w:sz w:val="24"/>
          <w:szCs w:val="24"/>
        </w:rPr>
        <w:t>shifts</w:t>
      </w:r>
      <w:r w:rsidR="00BF031B">
        <w:rPr>
          <w:sz w:val="24"/>
          <w:szCs w:val="24"/>
        </w:rPr>
        <w:t>,</w:t>
      </w:r>
      <w:proofErr w:type="gramEnd"/>
      <w:r w:rsidR="000D15E8">
        <w:rPr>
          <w:sz w:val="24"/>
          <w:szCs w:val="24"/>
        </w:rPr>
        <w:t xml:space="preserve"> it could result in me not being able to re</w:t>
      </w:r>
      <w:r w:rsidR="009F08A5">
        <w:rPr>
          <w:sz w:val="24"/>
          <w:szCs w:val="24"/>
        </w:rPr>
        <w:t>-</w:t>
      </w:r>
      <w:r w:rsidR="000D15E8">
        <w:rPr>
          <w:sz w:val="24"/>
          <w:szCs w:val="24"/>
        </w:rPr>
        <w:t xml:space="preserve">visit the enquiry </w:t>
      </w:r>
      <w:r w:rsidR="00BF031B">
        <w:rPr>
          <w:sz w:val="24"/>
          <w:szCs w:val="24"/>
        </w:rPr>
        <w:t>for up to 10 days due to the shift pattern.</w:t>
      </w:r>
      <w:r w:rsidR="00B50976">
        <w:rPr>
          <w:sz w:val="24"/>
          <w:szCs w:val="24"/>
        </w:rPr>
        <w:t xml:space="preserve"> With slow time enquiries, </w:t>
      </w:r>
      <w:r w:rsidR="00B50976">
        <w:rPr>
          <w:sz w:val="24"/>
          <w:szCs w:val="24"/>
        </w:rPr>
        <w:lastRenderedPageBreak/>
        <w:t xml:space="preserve">any level of immediate threat, risk or harm </w:t>
      </w:r>
      <w:proofErr w:type="gramStart"/>
      <w:r w:rsidR="00B50976">
        <w:rPr>
          <w:sz w:val="24"/>
          <w:szCs w:val="24"/>
        </w:rPr>
        <w:t>will have been negated</w:t>
      </w:r>
      <w:proofErr w:type="gramEnd"/>
      <w:r w:rsidR="00B50976">
        <w:rPr>
          <w:sz w:val="24"/>
          <w:szCs w:val="24"/>
        </w:rPr>
        <w:t xml:space="preserve">. This is why they </w:t>
      </w:r>
      <w:proofErr w:type="gramStart"/>
      <w:r w:rsidR="00B50976">
        <w:rPr>
          <w:sz w:val="24"/>
          <w:szCs w:val="24"/>
        </w:rPr>
        <w:t>can be dealt</w:t>
      </w:r>
      <w:proofErr w:type="gramEnd"/>
      <w:r w:rsidR="00B50976">
        <w:rPr>
          <w:sz w:val="24"/>
          <w:szCs w:val="24"/>
        </w:rPr>
        <w:t xml:space="preserve"> with slow time. In order to manage these types of enquires I have decided to prioritise them by level of importance. I establish importance by reviewing the nature of the incident, the consequences/community impact, and inaugurating any time restraints (urgency).</w:t>
      </w:r>
      <w:r w:rsidR="00752A2C">
        <w:rPr>
          <w:sz w:val="24"/>
          <w:szCs w:val="24"/>
        </w:rPr>
        <w:t xml:space="preserve"> I have found this to be one of the best ways to manage my workload. </w:t>
      </w:r>
    </w:p>
    <w:p w14:paraId="5B34FB78" w14:textId="2FA8B5B7" w:rsidR="00C37F7C" w:rsidRDefault="00C37F7C" w:rsidP="00C37F7C">
      <w:pPr>
        <w:jc w:val="both"/>
        <w:rPr>
          <w:sz w:val="24"/>
          <w:szCs w:val="24"/>
        </w:rPr>
      </w:pPr>
    </w:p>
    <w:p w14:paraId="764FF40F" w14:textId="68C3A29E" w:rsidR="00C37F7C" w:rsidRDefault="00C2400F" w:rsidP="00C37F7C">
      <w:pPr>
        <w:jc w:val="both"/>
        <w:rPr>
          <w:sz w:val="24"/>
          <w:szCs w:val="24"/>
        </w:rPr>
      </w:pPr>
      <w:r>
        <w:rPr>
          <w:sz w:val="24"/>
          <w:szCs w:val="24"/>
        </w:rPr>
        <w:t>Moving forward</w:t>
      </w:r>
      <w:r w:rsidR="009F08A5">
        <w:rPr>
          <w:sz w:val="24"/>
          <w:szCs w:val="24"/>
        </w:rPr>
        <w:t>,</w:t>
      </w:r>
      <w:r>
        <w:rPr>
          <w:sz w:val="24"/>
          <w:szCs w:val="24"/>
        </w:rPr>
        <w:t xml:space="preserve"> I will continue to try </w:t>
      </w:r>
      <w:proofErr w:type="gramStart"/>
      <w:r>
        <w:rPr>
          <w:sz w:val="24"/>
          <w:szCs w:val="24"/>
        </w:rPr>
        <w:t>and</w:t>
      </w:r>
      <w:proofErr w:type="gramEnd"/>
      <w:r>
        <w:rPr>
          <w:sz w:val="24"/>
          <w:szCs w:val="24"/>
        </w:rPr>
        <w:t xml:space="preserve"> develop ways in order to minimise stress and build resilience. In reflection, I feel the most important action to take to is to continue to reflect on experiences and acknowledge how I felt and reacted to the situation or circumstances</w:t>
      </w:r>
      <w:r w:rsidR="009E242E">
        <w:rPr>
          <w:sz w:val="24"/>
          <w:szCs w:val="24"/>
        </w:rPr>
        <w:t xml:space="preserve">. I will then </w:t>
      </w:r>
      <w:r>
        <w:rPr>
          <w:sz w:val="24"/>
          <w:szCs w:val="24"/>
        </w:rPr>
        <w:t xml:space="preserve">build on these findings in order to help myself grow and become </w:t>
      </w:r>
      <w:r w:rsidR="009E242E">
        <w:rPr>
          <w:sz w:val="24"/>
          <w:szCs w:val="24"/>
        </w:rPr>
        <w:t xml:space="preserve">a better </w:t>
      </w:r>
      <w:r w:rsidR="009F08A5">
        <w:rPr>
          <w:sz w:val="24"/>
          <w:szCs w:val="24"/>
        </w:rPr>
        <w:t>P</w:t>
      </w:r>
      <w:r w:rsidR="009E242E">
        <w:rPr>
          <w:sz w:val="24"/>
          <w:szCs w:val="24"/>
        </w:rPr>
        <w:t xml:space="preserve">olice </w:t>
      </w:r>
      <w:r w:rsidR="009F08A5">
        <w:rPr>
          <w:sz w:val="24"/>
          <w:szCs w:val="24"/>
        </w:rPr>
        <w:t>C</w:t>
      </w:r>
      <w:r w:rsidR="009E242E">
        <w:rPr>
          <w:sz w:val="24"/>
          <w:szCs w:val="24"/>
        </w:rPr>
        <w:t xml:space="preserve">onstable. </w:t>
      </w:r>
    </w:p>
    <w:p w14:paraId="34427CD0" w14:textId="75BB033D" w:rsidR="00A80FA8" w:rsidRDefault="00A80FA8" w:rsidP="00C37F7C">
      <w:pPr>
        <w:jc w:val="both"/>
        <w:rPr>
          <w:sz w:val="24"/>
          <w:szCs w:val="24"/>
        </w:rPr>
      </w:pPr>
    </w:p>
    <w:p w14:paraId="22782689" w14:textId="06CF099A" w:rsidR="00A80FA8" w:rsidRPr="00A80FA8" w:rsidRDefault="00A80FA8" w:rsidP="00C37F7C">
      <w:pPr>
        <w:jc w:val="both"/>
        <w:rPr>
          <w:b/>
          <w:bCs/>
          <w:sz w:val="24"/>
          <w:szCs w:val="24"/>
        </w:rPr>
      </w:pPr>
      <w:r w:rsidRPr="00A80FA8">
        <w:rPr>
          <w:b/>
          <w:bCs/>
          <w:sz w:val="24"/>
          <w:szCs w:val="24"/>
        </w:rPr>
        <w:t>(569 words)</w:t>
      </w:r>
    </w:p>
    <w:p w14:paraId="77486A02" w14:textId="77777777" w:rsidR="00C37F7C" w:rsidRDefault="00C37F7C" w:rsidP="00C37F7C">
      <w:pPr>
        <w:jc w:val="both"/>
        <w:rPr>
          <w:sz w:val="24"/>
          <w:szCs w:val="24"/>
        </w:rPr>
      </w:pPr>
    </w:p>
    <w:p w14:paraId="3A6FBD04" w14:textId="1E9A3E59" w:rsidR="00C37F7C" w:rsidRPr="00FD3220" w:rsidRDefault="00FD3220" w:rsidP="00C37F7C">
      <w:pPr>
        <w:jc w:val="both"/>
        <w:rPr>
          <w:b/>
          <w:bCs/>
          <w:sz w:val="24"/>
          <w:szCs w:val="24"/>
          <w:u w:val="single"/>
        </w:rPr>
      </w:pPr>
      <w:r w:rsidRPr="00FD3220">
        <w:rPr>
          <w:b/>
          <w:bCs/>
          <w:sz w:val="24"/>
          <w:szCs w:val="24"/>
          <w:u w:val="single"/>
        </w:rPr>
        <w:t>Reference List:</w:t>
      </w:r>
    </w:p>
    <w:p w14:paraId="2C35D54F" w14:textId="77777777" w:rsidR="00C37F7C" w:rsidRPr="00270EEB" w:rsidRDefault="00C37F7C" w:rsidP="00C37F7C">
      <w:pPr>
        <w:jc w:val="both"/>
        <w:rPr>
          <w:sz w:val="24"/>
          <w:szCs w:val="24"/>
        </w:rPr>
      </w:pPr>
    </w:p>
    <w:p w14:paraId="21B0B7A2" w14:textId="7D4372B9" w:rsidR="00FF7784" w:rsidRPr="0060567F" w:rsidRDefault="00FD3220" w:rsidP="00FD3220">
      <w:pPr>
        <w:pStyle w:val="ListParagraph"/>
        <w:numPr>
          <w:ilvl w:val="0"/>
          <w:numId w:val="8"/>
        </w:numPr>
        <w:ind w:right="237"/>
        <w:jc w:val="both"/>
        <w:rPr>
          <w:sz w:val="24"/>
          <w:szCs w:val="24"/>
        </w:rPr>
      </w:pPr>
      <w:r w:rsidRPr="0060567F">
        <w:rPr>
          <w:sz w:val="24"/>
          <w:szCs w:val="24"/>
        </w:rPr>
        <w:t>Middleton, A</w:t>
      </w:r>
      <w:r w:rsidR="0060567F" w:rsidRPr="0060567F">
        <w:rPr>
          <w:sz w:val="24"/>
          <w:szCs w:val="24"/>
        </w:rPr>
        <w:t>.</w:t>
      </w:r>
      <w:r w:rsidRPr="0060567F">
        <w:rPr>
          <w:sz w:val="24"/>
          <w:szCs w:val="24"/>
        </w:rPr>
        <w:t xml:space="preserve"> (2019)</w:t>
      </w:r>
      <w:r w:rsidR="0060567F" w:rsidRPr="0060567F">
        <w:rPr>
          <w:sz w:val="24"/>
          <w:szCs w:val="24"/>
        </w:rPr>
        <w:t xml:space="preserve"> </w:t>
      </w:r>
      <w:proofErr w:type="gramStart"/>
      <w:r w:rsidRPr="0060567F">
        <w:rPr>
          <w:i/>
          <w:iCs/>
          <w:sz w:val="24"/>
          <w:szCs w:val="24"/>
        </w:rPr>
        <w:t>The</w:t>
      </w:r>
      <w:proofErr w:type="gramEnd"/>
      <w:r w:rsidRPr="0060567F">
        <w:rPr>
          <w:i/>
          <w:iCs/>
          <w:sz w:val="24"/>
          <w:szCs w:val="24"/>
        </w:rPr>
        <w:t xml:space="preserve"> Fear Bubble</w:t>
      </w:r>
      <w:r w:rsidRPr="0060567F">
        <w:rPr>
          <w:sz w:val="24"/>
          <w:szCs w:val="24"/>
        </w:rPr>
        <w:t>. London: HarperCollins Publishers. p. 160.</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A3C9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2E516E12"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45B147F" w14:textId="684B7CBE" w:rsidR="008B28E7" w:rsidRDefault="00896BE4" w:rsidP="00FD3220">
      <w:pPr>
        <w:ind w:right="237"/>
        <w:jc w:val="both"/>
        <w:rPr>
          <w:sz w:val="24"/>
          <w:szCs w:val="24"/>
        </w:rPr>
      </w:pPr>
      <w:r>
        <w:rPr>
          <w:sz w:val="24"/>
          <w:szCs w:val="24"/>
        </w:rPr>
        <w:t>In this task,</w:t>
      </w:r>
      <w:r w:rsidR="001D6CBC">
        <w:rPr>
          <w:sz w:val="24"/>
          <w:szCs w:val="24"/>
        </w:rPr>
        <w:t xml:space="preserve"> I will be </w:t>
      </w:r>
      <w:r w:rsidR="009F08A5">
        <w:rPr>
          <w:sz w:val="24"/>
          <w:szCs w:val="24"/>
        </w:rPr>
        <w:t>discussing</w:t>
      </w:r>
      <w:r w:rsidR="001D6CBC">
        <w:rPr>
          <w:sz w:val="24"/>
          <w:szCs w:val="24"/>
        </w:rPr>
        <w:t xml:space="preserve"> a policing incident where I played a significant role</w:t>
      </w:r>
      <w:r w:rsidR="007B36CB">
        <w:rPr>
          <w:sz w:val="24"/>
          <w:szCs w:val="24"/>
        </w:rPr>
        <w:t xml:space="preserve"> w</w:t>
      </w:r>
      <w:r w:rsidR="00561B30">
        <w:rPr>
          <w:sz w:val="24"/>
          <w:szCs w:val="24"/>
        </w:rPr>
        <w:t xml:space="preserve">ith a victim. </w:t>
      </w:r>
      <w:r>
        <w:rPr>
          <w:sz w:val="24"/>
          <w:szCs w:val="24"/>
        </w:rPr>
        <w:t>I will review the fundamental elements of effective communication that I used</w:t>
      </w:r>
      <w:r w:rsidR="009F08A5">
        <w:rPr>
          <w:sz w:val="24"/>
          <w:szCs w:val="24"/>
        </w:rPr>
        <w:t>, explaining</w:t>
      </w:r>
      <w:r>
        <w:rPr>
          <w:sz w:val="24"/>
          <w:szCs w:val="24"/>
        </w:rPr>
        <w:t xml:space="preserve"> my considerations in relation to vulnerability and my responsibility to safeguard the victim involved.</w:t>
      </w:r>
      <w:r w:rsidR="00633A18" w:rsidRPr="00633A18">
        <w:rPr>
          <w:sz w:val="24"/>
          <w:szCs w:val="24"/>
        </w:rPr>
        <w:t xml:space="preserve"> </w:t>
      </w:r>
      <w:r w:rsidR="00633A18" w:rsidRPr="008D73E4">
        <w:rPr>
          <w:sz w:val="24"/>
          <w:szCs w:val="24"/>
        </w:rPr>
        <w:t>For the purpose of this task, I will utilise the ‘GIBBS’ Model of Reflection (Gibbs, 1988) to structure my reflection of the incident.</w:t>
      </w:r>
      <w:r>
        <w:rPr>
          <w:sz w:val="24"/>
          <w:szCs w:val="24"/>
        </w:rPr>
        <w:t xml:space="preserve"> </w:t>
      </w:r>
    </w:p>
    <w:p w14:paraId="5D0040D3" w14:textId="30CE60A2" w:rsidR="00561B30" w:rsidRDefault="00561B30" w:rsidP="00FD3220">
      <w:pPr>
        <w:ind w:right="237"/>
        <w:jc w:val="both"/>
        <w:rPr>
          <w:sz w:val="24"/>
          <w:szCs w:val="24"/>
        </w:rPr>
      </w:pPr>
    </w:p>
    <w:p w14:paraId="0826D70F" w14:textId="7FF511E9" w:rsidR="00561B30" w:rsidRDefault="00561B30" w:rsidP="00FD3220">
      <w:pPr>
        <w:ind w:right="237"/>
        <w:jc w:val="both"/>
        <w:rPr>
          <w:sz w:val="24"/>
          <w:szCs w:val="24"/>
        </w:rPr>
      </w:pPr>
      <w:r>
        <w:rPr>
          <w:sz w:val="24"/>
          <w:szCs w:val="24"/>
        </w:rPr>
        <w:t xml:space="preserve">I attended an incident where it was reported that a person </w:t>
      </w:r>
      <w:r w:rsidR="00802702">
        <w:rPr>
          <w:sz w:val="24"/>
          <w:szCs w:val="24"/>
        </w:rPr>
        <w:t>who for the purpose of this refection I will refer to as</w:t>
      </w:r>
      <w:r>
        <w:rPr>
          <w:sz w:val="24"/>
          <w:szCs w:val="24"/>
        </w:rPr>
        <w:t xml:space="preserve"> The Victim. Had contacted their relative in a state of panic, stating their spouse was assaulting them. I will refer to the spouse as The </w:t>
      </w:r>
      <w:r w:rsidR="00896BE4">
        <w:rPr>
          <w:sz w:val="24"/>
          <w:szCs w:val="24"/>
        </w:rPr>
        <w:t>Suspect</w:t>
      </w:r>
      <w:r>
        <w:rPr>
          <w:sz w:val="24"/>
          <w:szCs w:val="24"/>
        </w:rPr>
        <w:t xml:space="preserve">. </w:t>
      </w:r>
      <w:r w:rsidR="00141A62">
        <w:rPr>
          <w:sz w:val="24"/>
          <w:szCs w:val="24"/>
        </w:rPr>
        <w:t>The Victim contact</w:t>
      </w:r>
      <w:r w:rsidR="009F08A5">
        <w:rPr>
          <w:sz w:val="24"/>
          <w:szCs w:val="24"/>
        </w:rPr>
        <w:t>ed</w:t>
      </w:r>
      <w:r w:rsidR="00141A62">
        <w:rPr>
          <w:sz w:val="24"/>
          <w:szCs w:val="24"/>
        </w:rPr>
        <w:t xml:space="preserve"> their relative via phone requesting them to </w:t>
      </w:r>
      <w:r w:rsidR="009F08A5">
        <w:rPr>
          <w:sz w:val="24"/>
          <w:szCs w:val="24"/>
        </w:rPr>
        <w:t>“</w:t>
      </w:r>
      <w:r w:rsidR="00141A62">
        <w:rPr>
          <w:sz w:val="24"/>
          <w:szCs w:val="24"/>
        </w:rPr>
        <w:t>come, collect their children, and remove them from the address before matters escalated</w:t>
      </w:r>
      <w:r w:rsidR="009F08A5">
        <w:rPr>
          <w:sz w:val="24"/>
          <w:szCs w:val="24"/>
        </w:rPr>
        <w:t>”</w:t>
      </w:r>
      <w:r w:rsidR="00141A62">
        <w:rPr>
          <w:sz w:val="24"/>
          <w:szCs w:val="24"/>
        </w:rPr>
        <w:t>. Shortly after the relative collected the children, they received another</w:t>
      </w:r>
      <w:r w:rsidR="009F08A5">
        <w:rPr>
          <w:sz w:val="24"/>
          <w:szCs w:val="24"/>
        </w:rPr>
        <w:t xml:space="preserve"> call</w:t>
      </w:r>
      <w:r w:rsidR="00141A62">
        <w:rPr>
          <w:sz w:val="24"/>
          <w:szCs w:val="24"/>
        </w:rPr>
        <w:t xml:space="preserve">. This time all the relative could hear was The Victims cries and screams for help. In response to </w:t>
      </w:r>
      <w:proofErr w:type="gramStart"/>
      <w:r w:rsidR="00141A62">
        <w:rPr>
          <w:sz w:val="24"/>
          <w:szCs w:val="24"/>
        </w:rPr>
        <w:t>this</w:t>
      </w:r>
      <w:proofErr w:type="gramEnd"/>
      <w:r w:rsidR="00141A62">
        <w:rPr>
          <w:sz w:val="24"/>
          <w:szCs w:val="24"/>
        </w:rPr>
        <w:t xml:space="preserve"> the relative contacted the police. </w:t>
      </w:r>
    </w:p>
    <w:p w14:paraId="4B4A955D" w14:textId="77777777" w:rsidR="00B1284C" w:rsidRDefault="00B1284C" w:rsidP="00FD3220">
      <w:pPr>
        <w:ind w:right="237"/>
        <w:jc w:val="both"/>
        <w:rPr>
          <w:sz w:val="24"/>
          <w:szCs w:val="24"/>
        </w:rPr>
      </w:pPr>
    </w:p>
    <w:p w14:paraId="24492887" w14:textId="11DBDA79" w:rsidR="00FD413F" w:rsidRDefault="00141A62" w:rsidP="00FD3220">
      <w:pPr>
        <w:ind w:right="237"/>
        <w:jc w:val="both"/>
        <w:rPr>
          <w:sz w:val="24"/>
          <w:szCs w:val="24"/>
        </w:rPr>
      </w:pPr>
      <w:r>
        <w:rPr>
          <w:sz w:val="24"/>
          <w:szCs w:val="24"/>
        </w:rPr>
        <w:lastRenderedPageBreak/>
        <w:t xml:space="preserve">On my arrival, I located The Victim </w:t>
      </w:r>
      <w:r w:rsidR="00B54BE5">
        <w:rPr>
          <w:sz w:val="24"/>
          <w:szCs w:val="24"/>
        </w:rPr>
        <w:t xml:space="preserve">and established </w:t>
      </w:r>
      <w:proofErr w:type="gramStart"/>
      <w:r w:rsidR="00B54BE5">
        <w:rPr>
          <w:sz w:val="24"/>
          <w:szCs w:val="24"/>
        </w:rPr>
        <w:t xml:space="preserve">that there were no language barriers </w:t>
      </w:r>
      <w:r w:rsidR="009F08A5">
        <w:rPr>
          <w:sz w:val="24"/>
          <w:szCs w:val="24"/>
        </w:rPr>
        <w:t>that may affect</w:t>
      </w:r>
      <w:r w:rsidR="00B54BE5">
        <w:rPr>
          <w:sz w:val="24"/>
          <w:szCs w:val="24"/>
        </w:rPr>
        <w:t xml:space="preserve"> communication</w:t>
      </w:r>
      <w:proofErr w:type="gramEnd"/>
      <w:r w:rsidR="00B54BE5">
        <w:rPr>
          <w:sz w:val="24"/>
          <w:szCs w:val="24"/>
        </w:rPr>
        <w:t xml:space="preserve">. My attention </w:t>
      </w:r>
      <w:proofErr w:type="gramStart"/>
      <w:r w:rsidR="00B54BE5">
        <w:rPr>
          <w:sz w:val="24"/>
          <w:szCs w:val="24"/>
        </w:rPr>
        <w:t>was immediately drawn</w:t>
      </w:r>
      <w:proofErr w:type="gramEnd"/>
      <w:r w:rsidR="00B54BE5">
        <w:rPr>
          <w:sz w:val="24"/>
          <w:szCs w:val="24"/>
        </w:rPr>
        <w:t xml:space="preserve"> to The Victim </w:t>
      </w:r>
      <w:r>
        <w:rPr>
          <w:sz w:val="24"/>
          <w:szCs w:val="24"/>
        </w:rPr>
        <w:t>who had bruises all over their arms</w:t>
      </w:r>
      <w:r w:rsidR="00F676EA">
        <w:rPr>
          <w:sz w:val="24"/>
          <w:szCs w:val="24"/>
        </w:rPr>
        <w:t xml:space="preserve">. Some </w:t>
      </w:r>
      <w:r w:rsidR="009F08A5">
        <w:rPr>
          <w:sz w:val="24"/>
          <w:szCs w:val="24"/>
        </w:rPr>
        <w:t xml:space="preserve">visibly </w:t>
      </w:r>
      <w:r w:rsidR="00F676EA">
        <w:rPr>
          <w:sz w:val="24"/>
          <w:szCs w:val="24"/>
        </w:rPr>
        <w:t>appeared old and some new</w:t>
      </w:r>
      <w:r>
        <w:rPr>
          <w:sz w:val="24"/>
          <w:szCs w:val="24"/>
        </w:rPr>
        <w:t xml:space="preserve">; I could see scratches and reddening around </w:t>
      </w:r>
      <w:r w:rsidR="009F08A5">
        <w:rPr>
          <w:sz w:val="24"/>
          <w:szCs w:val="24"/>
        </w:rPr>
        <w:t xml:space="preserve">The Victims </w:t>
      </w:r>
      <w:r>
        <w:rPr>
          <w:sz w:val="24"/>
          <w:szCs w:val="24"/>
        </w:rPr>
        <w:t xml:space="preserve">neck. The reddening on The Victims neck was almost a clear </w:t>
      </w:r>
      <w:proofErr w:type="gramStart"/>
      <w:r>
        <w:rPr>
          <w:sz w:val="24"/>
          <w:szCs w:val="24"/>
        </w:rPr>
        <w:t>handprint,</w:t>
      </w:r>
      <w:proofErr w:type="gramEnd"/>
      <w:r>
        <w:rPr>
          <w:sz w:val="24"/>
          <w:szCs w:val="24"/>
        </w:rPr>
        <w:t xml:space="preserve"> I could </w:t>
      </w:r>
      <w:r w:rsidR="009F08A5">
        <w:rPr>
          <w:sz w:val="24"/>
          <w:szCs w:val="24"/>
        </w:rPr>
        <w:t xml:space="preserve">visibly </w:t>
      </w:r>
      <w:r>
        <w:rPr>
          <w:sz w:val="24"/>
          <w:szCs w:val="24"/>
        </w:rPr>
        <w:t xml:space="preserve">see </w:t>
      </w:r>
      <w:r w:rsidR="009F08A5">
        <w:rPr>
          <w:sz w:val="24"/>
          <w:szCs w:val="24"/>
        </w:rPr>
        <w:t xml:space="preserve">a </w:t>
      </w:r>
      <w:r>
        <w:rPr>
          <w:sz w:val="24"/>
          <w:szCs w:val="24"/>
        </w:rPr>
        <w:t xml:space="preserve">thumb and </w:t>
      </w:r>
      <w:r w:rsidR="009F08A5">
        <w:rPr>
          <w:sz w:val="24"/>
          <w:szCs w:val="24"/>
        </w:rPr>
        <w:t>fingerprints</w:t>
      </w:r>
      <w:r>
        <w:rPr>
          <w:sz w:val="24"/>
          <w:szCs w:val="24"/>
        </w:rPr>
        <w:t xml:space="preserve">. The Victim confirmed </w:t>
      </w:r>
      <w:r w:rsidR="00F676EA">
        <w:rPr>
          <w:sz w:val="24"/>
          <w:szCs w:val="24"/>
        </w:rPr>
        <w:t>my clear and obvious suspicion, that t</w:t>
      </w:r>
      <w:r>
        <w:rPr>
          <w:sz w:val="24"/>
          <w:szCs w:val="24"/>
        </w:rPr>
        <w:t xml:space="preserve">hey </w:t>
      </w:r>
      <w:proofErr w:type="gramStart"/>
      <w:r>
        <w:rPr>
          <w:sz w:val="24"/>
          <w:szCs w:val="24"/>
        </w:rPr>
        <w:t>had been assaulted</w:t>
      </w:r>
      <w:proofErr w:type="gramEnd"/>
      <w:r>
        <w:rPr>
          <w:sz w:val="24"/>
          <w:szCs w:val="24"/>
        </w:rPr>
        <w:t>.</w:t>
      </w:r>
      <w:r w:rsidR="00F676EA">
        <w:rPr>
          <w:sz w:val="24"/>
          <w:szCs w:val="24"/>
        </w:rPr>
        <w:t xml:space="preserve"> The Victim disclosed that</w:t>
      </w:r>
      <w:r>
        <w:rPr>
          <w:sz w:val="24"/>
          <w:szCs w:val="24"/>
        </w:rPr>
        <w:t xml:space="preserve"> Th</w:t>
      </w:r>
      <w:r w:rsidR="00F676EA">
        <w:rPr>
          <w:sz w:val="24"/>
          <w:szCs w:val="24"/>
        </w:rPr>
        <w:t xml:space="preserve">e </w:t>
      </w:r>
      <w:r w:rsidR="00896BE4">
        <w:rPr>
          <w:sz w:val="24"/>
          <w:szCs w:val="24"/>
        </w:rPr>
        <w:t>Suspect</w:t>
      </w:r>
      <w:r w:rsidR="00F676EA">
        <w:rPr>
          <w:sz w:val="24"/>
          <w:szCs w:val="24"/>
        </w:rPr>
        <w:t xml:space="preserve"> in a rage </w:t>
      </w:r>
      <w:r w:rsidR="009F08A5">
        <w:rPr>
          <w:sz w:val="24"/>
          <w:szCs w:val="24"/>
        </w:rPr>
        <w:t xml:space="preserve">had </w:t>
      </w:r>
      <w:r w:rsidR="00F676EA">
        <w:rPr>
          <w:sz w:val="24"/>
          <w:szCs w:val="24"/>
        </w:rPr>
        <w:t xml:space="preserve">punched them </w:t>
      </w:r>
      <w:r>
        <w:rPr>
          <w:sz w:val="24"/>
          <w:szCs w:val="24"/>
        </w:rPr>
        <w:t xml:space="preserve">to the stomach, tackled them to the floor </w:t>
      </w:r>
      <w:r w:rsidR="009F08A5">
        <w:rPr>
          <w:sz w:val="24"/>
          <w:szCs w:val="24"/>
        </w:rPr>
        <w:t>and</w:t>
      </w:r>
      <w:r>
        <w:rPr>
          <w:sz w:val="24"/>
          <w:szCs w:val="24"/>
        </w:rPr>
        <w:t xml:space="preserve"> att</w:t>
      </w:r>
      <w:r w:rsidR="00F676EA">
        <w:rPr>
          <w:sz w:val="24"/>
          <w:szCs w:val="24"/>
        </w:rPr>
        <w:t xml:space="preserve">empting to strangle them. The Victim managed to kick The </w:t>
      </w:r>
      <w:r w:rsidR="00896BE4">
        <w:rPr>
          <w:sz w:val="24"/>
          <w:szCs w:val="24"/>
        </w:rPr>
        <w:t xml:space="preserve">Suspect </w:t>
      </w:r>
      <w:r w:rsidR="00F676EA">
        <w:rPr>
          <w:sz w:val="24"/>
          <w:szCs w:val="24"/>
        </w:rPr>
        <w:t xml:space="preserve">away. In retaliation, The </w:t>
      </w:r>
      <w:r w:rsidR="00896BE4">
        <w:rPr>
          <w:sz w:val="24"/>
          <w:szCs w:val="24"/>
        </w:rPr>
        <w:t>Suspect</w:t>
      </w:r>
      <w:r w:rsidR="00F676EA">
        <w:rPr>
          <w:sz w:val="24"/>
          <w:szCs w:val="24"/>
        </w:rPr>
        <w:t xml:space="preserve"> then began stomping on The Victims chest. It was at this point (due to the nature of the call the</w:t>
      </w:r>
      <w:r w:rsidR="00735E42">
        <w:rPr>
          <w:sz w:val="24"/>
          <w:szCs w:val="24"/>
        </w:rPr>
        <w:t xml:space="preserve"> relatives </w:t>
      </w:r>
      <w:r w:rsidR="009F08A5">
        <w:rPr>
          <w:sz w:val="24"/>
          <w:szCs w:val="24"/>
        </w:rPr>
        <w:t xml:space="preserve">had </w:t>
      </w:r>
      <w:r w:rsidR="00F676EA">
        <w:rPr>
          <w:sz w:val="24"/>
          <w:szCs w:val="24"/>
        </w:rPr>
        <w:t xml:space="preserve">received) the relative’s partner arrived at the address and confronted The </w:t>
      </w:r>
      <w:r w:rsidR="00896BE4">
        <w:rPr>
          <w:sz w:val="24"/>
          <w:szCs w:val="24"/>
        </w:rPr>
        <w:t xml:space="preserve">Suspect </w:t>
      </w:r>
      <w:r w:rsidR="00F676EA">
        <w:rPr>
          <w:sz w:val="24"/>
          <w:szCs w:val="24"/>
        </w:rPr>
        <w:t xml:space="preserve">who then left. </w:t>
      </w:r>
    </w:p>
    <w:p w14:paraId="3E74CC34" w14:textId="784853A0" w:rsidR="00B54BE5" w:rsidRDefault="00B54BE5" w:rsidP="00FD3220">
      <w:pPr>
        <w:ind w:right="237"/>
        <w:jc w:val="both"/>
        <w:rPr>
          <w:sz w:val="24"/>
          <w:szCs w:val="24"/>
        </w:rPr>
      </w:pPr>
    </w:p>
    <w:p w14:paraId="0158579C" w14:textId="2B3264F9" w:rsidR="00B54BE5" w:rsidRPr="00270EEB" w:rsidRDefault="00B54BE5" w:rsidP="00FD3220">
      <w:pPr>
        <w:ind w:right="237"/>
        <w:jc w:val="both"/>
        <w:rPr>
          <w:sz w:val="24"/>
          <w:szCs w:val="24"/>
        </w:rPr>
      </w:pPr>
      <w:r>
        <w:rPr>
          <w:color w:val="202124"/>
          <w:sz w:val="24"/>
          <w:shd w:val="clear" w:color="auto" w:fill="FFFFFF"/>
        </w:rPr>
        <w:t xml:space="preserve">Whilst I was with The Victim, to my surprise The </w:t>
      </w:r>
      <w:r w:rsidR="00896BE4">
        <w:rPr>
          <w:color w:val="202124"/>
          <w:sz w:val="24"/>
          <w:shd w:val="clear" w:color="auto" w:fill="FFFFFF"/>
        </w:rPr>
        <w:t>Suspect</w:t>
      </w:r>
      <w:r>
        <w:rPr>
          <w:color w:val="202124"/>
          <w:sz w:val="24"/>
          <w:shd w:val="clear" w:color="auto" w:fill="FFFFFF"/>
        </w:rPr>
        <w:t xml:space="preserve"> returned to the address. I placed The Suspect under arrest on suspicion of assault and placed them in the back of a </w:t>
      </w:r>
      <w:r w:rsidR="003A1140">
        <w:rPr>
          <w:color w:val="202124"/>
          <w:sz w:val="24"/>
          <w:shd w:val="clear" w:color="auto" w:fill="FFFFFF"/>
        </w:rPr>
        <w:t xml:space="preserve">marked police vehicle. I then returned to </w:t>
      </w:r>
      <w:r w:rsidR="00735E42">
        <w:rPr>
          <w:color w:val="202124"/>
          <w:sz w:val="24"/>
          <w:shd w:val="clear" w:color="auto" w:fill="FFFFFF"/>
        </w:rPr>
        <w:t>T</w:t>
      </w:r>
      <w:r w:rsidR="003A1140">
        <w:rPr>
          <w:color w:val="202124"/>
          <w:sz w:val="24"/>
          <w:shd w:val="clear" w:color="auto" w:fill="FFFFFF"/>
        </w:rPr>
        <w:t xml:space="preserve">he </w:t>
      </w:r>
      <w:r w:rsidR="00735E42">
        <w:rPr>
          <w:color w:val="202124"/>
          <w:sz w:val="24"/>
          <w:shd w:val="clear" w:color="auto" w:fill="FFFFFF"/>
        </w:rPr>
        <w:t>V</w:t>
      </w:r>
      <w:r w:rsidR="003A1140">
        <w:rPr>
          <w:color w:val="202124"/>
          <w:sz w:val="24"/>
          <w:shd w:val="clear" w:color="auto" w:fill="FFFFFF"/>
        </w:rPr>
        <w:t>ictim whilst my colleague remained with The Suspect.</w:t>
      </w:r>
    </w:p>
    <w:p w14:paraId="61027FBA" w14:textId="7DA7081D" w:rsidR="00F676EA" w:rsidRDefault="00F676EA" w:rsidP="00FD3220">
      <w:pPr>
        <w:ind w:right="237"/>
        <w:jc w:val="both"/>
        <w:rPr>
          <w:sz w:val="24"/>
          <w:szCs w:val="24"/>
        </w:rPr>
      </w:pPr>
    </w:p>
    <w:p w14:paraId="452E40A6" w14:textId="2FC0E2CD" w:rsidR="008B28E7" w:rsidRPr="00270EEB" w:rsidRDefault="00F676EA" w:rsidP="00FD3220">
      <w:pPr>
        <w:ind w:right="237"/>
        <w:jc w:val="both"/>
        <w:rPr>
          <w:sz w:val="24"/>
          <w:szCs w:val="24"/>
        </w:rPr>
      </w:pPr>
      <w:r>
        <w:rPr>
          <w:sz w:val="24"/>
          <w:szCs w:val="24"/>
        </w:rPr>
        <w:t xml:space="preserve">After taking a brief initial account of the incident from both The Victim and the relative. It was clear from the outset that I was dealing with a vulnerable victim. </w:t>
      </w:r>
      <w:r w:rsidRPr="00F676EA">
        <w:rPr>
          <w:sz w:val="24"/>
          <w:szCs w:val="24"/>
        </w:rPr>
        <w:t>South Wales Police</w:t>
      </w:r>
      <w:r>
        <w:rPr>
          <w:sz w:val="24"/>
          <w:szCs w:val="24"/>
        </w:rPr>
        <w:t xml:space="preserve"> define a vulnerable </w:t>
      </w:r>
      <w:r w:rsidR="00593405">
        <w:rPr>
          <w:sz w:val="24"/>
          <w:szCs w:val="24"/>
        </w:rPr>
        <w:t xml:space="preserve">person as the following; </w:t>
      </w:r>
      <w:r w:rsidR="00B1284C">
        <w:rPr>
          <w:i/>
          <w:color w:val="202124"/>
          <w:sz w:val="24"/>
          <w:shd w:val="clear" w:color="auto" w:fill="FFFFFF"/>
        </w:rPr>
        <w:t>“</w:t>
      </w:r>
      <w:r w:rsidRPr="00593405">
        <w:rPr>
          <w:i/>
          <w:color w:val="202124"/>
          <w:sz w:val="24"/>
          <w:shd w:val="clear" w:color="auto" w:fill="FFFFFF"/>
        </w:rPr>
        <w:t>A person is </w:t>
      </w:r>
      <w:r w:rsidRPr="00593405">
        <w:rPr>
          <w:b/>
          <w:bCs/>
          <w:i/>
          <w:color w:val="202124"/>
          <w:sz w:val="24"/>
          <w:shd w:val="clear" w:color="auto" w:fill="FFFFFF"/>
        </w:rPr>
        <w:t>vulnerable</w:t>
      </w:r>
      <w:r w:rsidRPr="00593405">
        <w:rPr>
          <w:i/>
          <w:color w:val="202124"/>
          <w:sz w:val="24"/>
          <w:shd w:val="clear" w:color="auto" w:fill="FFFFFF"/>
        </w:rPr>
        <w:t> if, as a result of their situation or circumstances, they are unable to take care of or protect themselves from harm or exploitation.</w:t>
      </w:r>
      <w:r w:rsidR="00593405" w:rsidRPr="00593405">
        <w:rPr>
          <w:i/>
          <w:color w:val="202124"/>
          <w:sz w:val="24"/>
          <w:shd w:val="clear" w:color="auto" w:fill="FFFFFF"/>
        </w:rPr>
        <w:t>”</w:t>
      </w:r>
      <w:r w:rsidR="00FD3220">
        <w:rPr>
          <w:iCs/>
          <w:color w:val="202124"/>
          <w:sz w:val="24"/>
          <w:shd w:val="clear" w:color="auto" w:fill="FFFFFF"/>
        </w:rPr>
        <w:t xml:space="preserve"> (</w:t>
      </w:r>
      <w:r w:rsidR="00FD3220" w:rsidRPr="00FD3220">
        <w:rPr>
          <w:rStyle w:val="person"/>
          <w:color w:val="auto"/>
          <w:sz w:val="24"/>
          <w:szCs w:val="24"/>
        </w:rPr>
        <w:t>Ford</w:t>
      </w:r>
      <w:r w:rsidR="00FD3220">
        <w:rPr>
          <w:rStyle w:val="person"/>
          <w:color w:val="auto"/>
          <w:sz w:val="24"/>
          <w:szCs w:val="24"/>
        </w:rPr>
        <w:t xml:space="preserve"> </w:t>
      </w:r>
      <w:r w:rsidR="00FD3220">
        <w:rPr>
          <w:rStyle w:val="person"/>
          <w:i/>
          <w:iCs/>
          <w:color w:val="auto"/>
          <w:sz w:val="24"/>
          <w:szCs w:val="24"/>
        </w:rPr>
        <w:t>et al</w:t>
      </w:r>
      <w:r w:rsidR="00FD3220">
        <w:rPr>
          <w:rStyle w:val="person"/>
          <w:color w:val="auto"/>
          <w:sz w:val="24"/>
          <w:szCs w:val="24"/>
        </w:rPr>
        <w:t>., 2018).</w:t>
      </w:r>
      <w:r w:rsidR="00FD3220">
        <w:rPr>
          <w:color w:val="202124"/>
          <w:sz w:val="24"/>
          <w:shd w:val="clear" w:color="auto" w:fill="FFFFFF"/>
        </w:rPr>
        <w:t xml:space="preserve"> </w:t>
      </w:r>
      <w:r w:rsidR="00593405">
        <w:rPr>
          <w:color w:val="202124"/>
          <w:sz w:val="24"/>
          <w:shd w:val="clear" w:color="auto" w:fill="FFFFFF"/>
        </w:rPr>
        <w:t>One thing that stood out for me was the initial contact The Victim made to their relative. The fact that The Victim contacted their relative requesting them to collect the children before matters escalated, suggested to me that this sort of incident had happened before</w:t>
      </w:r>
      <w:r w:rsidR="00B54BE5">
        <w:rPr>
          <w:color w:val="202124"/>
          <w:sz w:val="24"/>
          <w:shd w:val="clear" w:color="auto" w:fill="FFFFFF"/>
        </w:rPr>
        <w:t xml:space="preserve"> and therefore needed safeguarding</w:t>
      </w:r>
      <w:r w:rsidR="00593405">
        <w:rPr>
          <w:color w:val="202124"/>
          <w:sz w:val="24"/>
          <w:shd w:val="clear" w:color="auto" w:fill="FFFFFF"/>
        </w:rPr>
        <w:t xml:space="preserve">. It appeared to me that The Victim had the belief that something bad was about to happen, and in order to protect their children they removed them. </w:t>
      </w:r>
    </w:p>
    <w:p w14:paraId="06DFDCBE" w14:textId="16C20380" w:rsidR="00593405" w:rsidRDefault="00593405" w:rsidP="00FD3220">
      <w:pPr>
        <w:ind w:right="237"/>
        <w:jc w:val="both"/>
        <w:rPr>
          <w:sz w:val="24"/>
          <w:szCs w:val="24"/>
        </w:rPr>
      </w:pPr>
    </w:p>
    <w:p w14:paraId="286BE577" w14:textId="2F8CE95D" w:rsidR="00C743D3" w:rsidRPr="00EA329B" w:rsidRDefault="00B54BE5" w:rsidP="00FD3220">
      <w:pPr>
        <w:ind w:right="237"/>
        <w:jc w:val="both"/>
        <w:rPr>
          <w:color w:val="202124"/>
          <w:sz w:val="24"/>
          <w:shd w:val="clear" w:color="auto" w:fill="FFFFFF"/>
        </w:rPr>
      </w:pPr>
      <w:r>
        <w:rPr>
          <w:sz w:val="24"/>
          <w:szCs w:val="24"/>
        </w:rPr>
        <w:t xml:space="preserve">In order to communicate with The Victim effectively I ensured I </w:t>
      </w:r>
      <w:r w:rsidR="003A1140">
        <w:rPr>
          <w:sz w:val="24"/>
          <w:szCs w:val="24"/>
        </w:rPr>
        <w:t xml:space="preserve">allowed them the time and space to gather their thoughts through active listening. It was clear to me from the outset that The Victim was using </w:t>
      </w:r>
      <w:r w:rsidR="00735E42">
        <w:rPr>
          <w:sz w:val="24"/>
          <w:szCs w:val="24"/>
        </w:rPr>
        <w:t>p</w:t>
      </w:r>
      <w:r w:rsidR="003A1140">
        <w:rPr>
          <w:sz w:val="24"/>
          <w:szCs w:val="24"/>
        </w:rPr>
        <w:t xml:space="preserve">assive </w:t>
      </w:r>
      <w:r w:rsidR="00735E42">
        <w:rPr>
          <w:sz w:val="24"/>
          <w:szCs w:val="24"/>
        </w:rPr>
        <w:t>c</w:t>
      </w:r>
      <w:r w:rsidR="003A1140">
        <w:rPr>
          <w:sz w:val="24"/>
          <w:szCs w:val="24"/>
        </w:rPr>
        <w:t>ommunication</w:t>
      </w:r>
      <w:r w:rsidR="00B128D5">
        <w:rPr>
          <w:sz w:val="24"/>
          <w:szCs w:val="24"/>
        </w:rPr>
        <w:t xml:space="preserve">. As stated in the </w:t>
      </w:r>
      <w:r w:rsidR="00255487">
        <w:rPr>
          <w:sz w:val="24"/>
        </w:rPr>
        <w:t>‘</w:t>
      </w:r>
      <w:r w:rsidR="00B128D5" w:rsidRPr="00B128D5">
        <w:rPr>
          <w:sz w:val="24"/>
        </w:rPr>
        <w:t>The Four Basic Styles of Communication</w:t>
      </w:r>
      <w:r w:rsidR="00255487">
        <w:rPr>
          <w:sz w:val="24"/>
        </w:rPr>
        <w:t>’</w:t>
      </w:r>
      <w:r w:rsidR="00B128D5">
        <w:rPr>
          <w:sz w:val="24"/>
        </w:rPr>
        <w:t xml:space="preserve">, </w:t>
      </w:r>
      <w:r w:rsidR="00B128D5" w:rsidRPr="00735E42">
        <w:rPr>
          <w:iCs/>
          <w:color w:val="202124"/>
          <w:sz w:val="24"/>
          <w:shd w:val="clear" w:color="auto" w:fill="FFFFFF"/>
        </w:rPr>
        <w:t>“</w:t>
      </w:r>
      <w:r w:rsidR="00B128D5" w:rsidRPr="00735E42">
        <w:rPr>
          <w:iCs/>
          <w:sz w:val="24"/>
        </w:rPr>
        <w:t>Passive communicators will often:</w:t>
      </w:r>
      <w:r w:rsidR="00735E42" w:rsidRPr="00735E42">
        <w:rPr>
          <w:iCs/>
          <w:sz w:val="24"/>
        </w:rPr>
        <w:t xml:space="preserve"> </w:t>
      </w:r>
      <w:r w:rsidR="00B128D5" w:rsidRPr="00735E42">
        <w:rPr>
          <w:iCs/>
          <w:sz w:val="24"/>
        </w:rPr>
        <w:t>fail to assert for themselves</w:t>
      </w:r>
      <w:r w:rsidR="00735E42" w:rsidRPr="00735E42">
        <w:rPr>
          <w:iCs/>
          <w:sz w:val="24"/>
        </w:rPr>
        <w:t xml:space="preserve">, </w:t>
      </w:r>
      <w:r w:rsidR="00B128D5" w:rsidRPr="00735E42">
        <w:rPr>
          <w:iCs/>
          <w:sz w:val="24"/>
        </w:rPr>
        <w:t>allow others to deliberately or inadvertently infringe on their right</w:t>
      </w:r>
      <w:r w:rsidR="00735E42" w:rsidRPr="00735E42">
        <w:rPr>
          <w:iCs/>
          <w:sz w:val="24"/>
        </w:rPr>
        <w:t>s,</w:t>
      </w:r>
      <w:r w:rsidR="00B128D5" w:rsidRPr="00735E42">
        <w:rPr>
          <w:iCs/>
          <w:sz w:val="24"/>
        </w:rPr>
        <w:t xml:space="preserve"> fail to express their feelings, needs, or opinions</w:t>
      </w:r>
      <w:r w:rsidR="00735E42" w:rsidRPr="00735E42">
        <w:rPr>
          <w:iCs/>
          <w:sz w:val="24"/>
        </w:rPr>
        <w:t>,</w:t>
      </w:r>
      <w:r w:rsidR="00B128D5" w:rsidRPr="00735E42">
        <w:rPr>
          <w:iCs/>
          <w:sz w:val="24"/>
        </w:rPr>
        <w:t xml:space="preserve"> tend to speak softly or apologetically</w:t>
      </w:r>
      <w:r w:rsidR="00735E42" w:rsidRPr="00735E42">
        <w:rPr>
          <w:iCs/>
          <w:sz w:val="24"/>
        </w:rPr>
        <w:t xml:space="preserve"> and </w:t>
      </w:r>
      <w:r w:rsidR="00B128D5" w:rsidRPr="00735E42">
        <w:rPr>
          <w:iCs/>
          <w:sz w:val="24"/>
        </w:rPr>
        <w:t>exhibit poor eye contact and slumped body posture.”</w:t>
      </w:r>
      <w:r w:rsidR="00735E42">
        <w:rPr>
          <w:iCs/>
          <w:color w:val="202124"/>
          <w:sz w:val="24"/>
          <w:shd w:val="clear" w:color="auto" w:fill="FFFFFF"/>
        </w:rPr>
        <w:t xml:space="preserve"> </w:t>
      </w:r>
      <w:r w:rsidR="00B128D5" w:rsidRPr="00A52B55">
        <w:rPr>
          <w:i/>
          <w:color w:val="202124"/>
          <w:sz w:val="24"/>
          <w:shd w:val="clear" w:color="auto" w:fill="FFFFFF"/>
        </w:rPr>
        <w:t>(</w:t>
      </w:r>
      <w:r w:rsidR="00A52B55" w:rsidRPr="00A52B55">
        <w:rPr>
          <w:color w:val="auto"/>
          <w:sz w:val="24"/>
          <w:szCs w:val="24"/>
        </w:rPr>
        <w:t>UK</w:t>
      </w:r>
      <w:r w:rsidR="00A52B55" w:rsidRPr="00D37CF4">
        <w:rPr>
          <w:color w:val="auto"/>
          <w:sz w:val="24"/>
          <w:szCs w:val="24"/>
        </w:rPr>
        <w:t xml:space="preserve"> Violence Intervention and Prevention </w:t>
      </w:r>
      <w:proofErr w:type="spellStart"/>
      <w:r w:rsidR="00A52B55" w:rsidRPr="00D37CF4">
        <w:rPr>
          <w:color w:val="auto"/>
          <w:sz w:val="24"/>
          <w:szCs w:val="24"/>
        </w:rPr>
        <w:t>Center</w:t>
      </w:r>
      <w:proofErr w:type="spellEnd"/>
      <w:r w:rsidR="00A52B55">
        <w:rPr>
          <w:color w:val="auto"/>
          <w:sz w:val="24"/>
          <w:szCs w:val="24"/>
        </w:rPr>
        <w:t>, 2</w:t>
      </w:r>
      <w:r w:rsidR="00802702">
        <w:rPr>
          <w:color w:val="auto"/>
          <w:sz w:val="24"/>
          <w:szCs w:val="24"/>
        </w:rPr>
        <w:t>017</w:t>
      </w:r>
      <w:r w:rsidR="00A52B55">
        <w:rPr>
          <w:color w:val="auto"/>
          <w:sz w:val="24"/>
          <w:szCs w:val="24"/>
        </w:rPr>
        <w:t>)</w:t>
      </w:r>
      <w:r w:rsidR="00B128D5">
        <w:rPr>
          <w:i/>
          <w:color w:val="202124"/>
          <w:sz w:val="24"/>
          <w:shd w:val="clear" w:color="auto" w:fill="FFFFFF"/>
        </w:rPr>
        <w:t xml:space="preserve">. </w:t>
      </w:r>
      <w:r w:rsidR="00C92103">
        <w:rPr>
          <w:color w:val="202124"/>
          <w:sz w:val="24"/>
          <w:shd w:val="clear" w:color="auto" w:fill="FFFFFF"/>
        </w:rPr>
        <w:t xml:space="preserve">After I identified this potential barrier. I made the decision to contact The Victims sibling to remain with them and briefed them on the circumstances. As part of this brief, I requested the sibling to help build the confidence of The Victim in order </w:t>
      </w:r>
      <w:r w:rsidR="00735E42">
        <w:rPr>
          <w:color w:val="202124"/>
          <w:sz w:val="24"/>
          <w:shd w:val="clear" w:color="auto" w:fill="FFFFFF"/>
        </w:rPr>
        <w:t xml:space="preserve">to encourage </w:t>
      </w:r>
      <w:r w:rsidR="00C92103">
        <w:rPr>
          <w:color w:val="202124"/>
          <w:sz w:val="24"/>
          <w:shd w:val="clear" w:color="auto" w:fill="FFFFFF"/>
        </w:rPr>
        <w:t>engage</w:t>
      </w:r>
      <w:r w:rsidR="00735E42">
        <w:rPr>
          <w:color w:val="202124"/>
          <w:sz w:val="24"/>
          <w:shd w:val="clear" w:color="auto" w:fill="FFFFFF"/>
        </w:rPr>
        <w:t>ment</w:t>
      </w:r>
      <w:r w:rsidR="00C92103">
        <w:rPr>
          <w:color w:val="202124"/>
          <w:sz w:val="24"/>
          <w:shd w:val="clear" w:color="auto" w:fill="FFFFFF"/>
        </w:rPr>
        <w:t xml:space="preserve"> with police to help achieve</w:t>
      </w:r>
      <w:r w:rsidR="00735E42">
        <w:rPr>
          <w:color w:val="202124"/>
          <w:sz w:val="24"/>
          <w:shd w:val="clear" w:color="auto" w:fill="FFFFFF"/>
        </w:rPr>
        <w:t xml:space="preserve"> the</w:t>
      </w:r>
      <w:r w:rsidR="00C92103">
        <w:rPr>
          <w:color w:val="202124"/>
          <w:sz w:val="24"/>
          <w:shd w:val="clear" w:color="auto" w:fill="FFFFFF"/>
        </w:rPr>
        <w:t xml:space="preserve"> best evidence.</w:t>
      </w:r>
      <w:r w:rsidR="0014434E">
        <w:rPr>
          <w:color w:val="202124"/>
          <w:sz w:val="24"/>
          <w:shd w:val="clear" w:color="auto" w:fill="FFFFFF"/>
        </w:rPr>
        <w:t xml:space="preserve"> </w:t>
      </w:r>
      <w:r w:rsidR="00C92103">
        <w:rPr>
          <w:color w:val="202124"/>
          <w:sz w:val="24"/>
          <w:shd w:val="clear" w:color="auto" w:fill="FFFFFF"/>
        </w:rPr>
        <w:t xml:space="preserve">After dealing with The Suspect and conveying them to </w:t>
      </w:r>
      <w:r w:rsidR="00751C43">
        <w:rPr>
          <w:color w:val="202124"/>
          <w:sz w:val="24"/>
          <w:shd w:val="clear" w:color="auto" w:fill="FFFFFF"/>
        </w:rPr>
        <w:t>custody,</w:t>
      </w:r>
      <w:r w:rsidR="00C92103">
        <w:rPr>
          <w:color w:val="202124"/>
          <w:sz w:val="24"/>
          <w:shd w:val="clear" w:color="auto" w:fill="FFFFFF"/>
        </w:rPr>
        <w:t xml:space="preserve"> I returned to The Victim. At this point</w:t>
      </w:r>
      <w:r w:rsidR="008224F3">
        <w:rPr>
          <w:color w:val="202124"/>
          <w:sz w:val="24"/>
          <w:shd w:val="clear" w:color="auto" w:fill="FFFFFF"/>
        </w:rPr>
        <w:t>,</w:t>
      </w:r>
      <w:r w:rsidR="00C92103">
        <w:rPr>
          <w:color w:val="202124"/>
          <w:sz w:val="24"/>
          <w:shd w:val="clear" w:color="auto" w:fill="FFFFFF"/>
        </w:rPr>
        <w:t xml:space="preserve"> The Victim was a lot more willing to engage with me.</w:t>
      </w:r>
      <w:r w:rsidR="0014434E">
        <w:rPr>
          <w:color w:val="202124"/>
          <w:sz w:val="24"/>
          <w:shd w:val="clear" w:color="auto" w:fill="FFFFFF"/>
        </w:rPr>
        <w:t xml:space="preserve"> </w:t>
      </w:r>
      <w:r w:rsidR="00633A18">
        <w:rPr>
          <w:color w:val="202124"/>
          <w:sz w:val="24"/>
          <w:shd w:val="clear" w:color="auto" w:fill="FFFFFF"/>
        </w:rPr>
        <w:t>I establish</w:t>
      </w:r>
      <w:r w:rsidR="00EA329B">
        <w:rPr>
          <w:color w:val="202124"/>
          <w:sz w:val="24"/>
          <w:shd w:val="clear" w:color="auto" w:fill="FFFFFF"/>
        </w:rPr>
        <w:t xml:space="preserve">ed early on that there were no equality and diversity issues by ensuring The Victim was happy to speak with myself, a male police officer. Due to the sensitive nature of the subject, I ensured I remained professional and in line with the Code of Ethics </w:t>
      </w:r>
      <w:r w:rsidR="00EA329B" w:rsidRPr="00B61AD8">
        <w:rPr>
          <w:color w:val="auto"/>
          <w:sz w:val="24"/>
          <w:szCs w:val="24"/>
        </w:rPr>
        <w:t>(</w:t>
      </w:r>
      <w:r w:rsidR="00EA329B" w:rsidRPr="00B61AD8">
        <w:rPr>
          <w:sz w:val="24"/>
          <w:szCs w:val="24"/>
        </w:rPr>
        <w:t>College of Policing, 2020)</w:t>
      </w:r>
      <w:r w:rsidR="00EA329B">
        <w:rPr>
          <w:color w:val="202124"/>
          <w:sz w:val="24"/>
          <w:shd w:val="clear" w:color="auto" w:fill="FFFFFF"/>
        </w:rPr>
        <w:t xml:space="preserve">. </w:t>
      </w:r>
      <w:r w:rsidR="0014434E">
        <w:rPr>
          <w:color w:val="202124"/>
          <w:sz w:val="24"/>
          <w:shd w:val="clear" w:color="auto" w:fill="FFFFFF"/>
        </w:rPr>
        <w:t xml:space="preserve">In order to communicate effectively and establish rapport, I began by asking closed questions. Closed questions are those that required a simple yes or no answer. I find that when initially dealing with victims of domestic violence in particular, the </w:t>
      </w:r>
      <w:r w:rsidR="0014434E">
        <w:rPr>
          <w:color w:val="202124"/>
          <w:sz w:val="24"/>
          <w:shd w:val="clear" w:color="auto" w:fill="FFFFFF"/>
        </w:rPr>
        <w:lastRenderedPageBreak/>
        <w:t xml:space="preserve">introduction of closed questions works as a bit of an icebreaker. The first question I asked The Victim on my return was a simple </w:t>
      </w:r>
      <w:r w:rsidR="00255487">
        <w:rPr>
          <w:color w:val="202124"/>
          <w:sz w:val="24"/>
          <w:shd w:val="clear" w:color="auto" w:fill="FFFFFF"/>
        </w:rPr>
        <w:t>‘</w:t>
      </w:r>
      <w:r w:rsidR="0014434E">
        <w:rPr>
          <w:color w:val="202124"/>
          <w:sz w:val="24"/>
          <w:shd w:val="clear" w:color="auto" w:fill="FFFFFF"/>
        </w:rPr>
        <w:t>are you ok?</w:t>
      </w:r>
      <w:proofErr w:type="gramStart"/>
      <w:r w:rsidR="00255487">
        <w:rPr>
          <w:color w:val="202124"/>
          <w:sz w:val="24"/>
          <w:shd w:val="clear" w:color="auto" w:fill="FFFFFF"/>
        </w:rPr>
        <w:t>’</w:t>
      </w:r>
      <w:r w:rsidR="0014434E">
        <w:rPr>
          <w:color w:val="202124"/>
          <w:sz w:val="24"/>
          <w:shd w:val="clear" w:color="auto" w:fill="FFFFFF"/>
        </w:rPr>
        <w:t>.</w:t>
      </w:r>
      <w:proofErr w:type="gramEnd"/>
      <w:r w:rsidR="0014434E">
        <w:rPr>
          <w:color w:val="202124"/>
          <w:sz w:val="24"/>
          <w:shd w:val="clear" w:color="auto" w:fill="FFFFFF"/>
        </w:rPr>
        <w:t xml:space="preserve"> Whilst the true answer to this question is often presumed </w:t>
      </w:r>
      <w:r w:rsidR="00255487">
        <w:rPr>
          <w:color w:val="202124"/>
          <w:sz w:val="24"/>
          <w:shd w:val="clear" w:color="auto" w:fill="FFFFFF"/>
        </w:rPr>
        <w:t>‘</w:t>
      </w:r>
      <w:r w:rsidR="0014434E">
        <w:rPr>
          <w:color w:val="202124"/>
          <w:sz w:val="24"/>
          <w:shd w:val="clear" w:color="auto" w:fill="FFFFFF"/>
        </w:rPr>
        <w:t>no</w:t>
      </w:r>
      <w:r w:rsidR="00255487">
        <w:rPr>
          <w:color w:val="202124"/>
          <w:sz w:val="24"/>
          <w:shd w:val="clear" w:color="auto" w:fill="FFFFFF"/>
        </w:rPr>
        <w:t>’</w:t>
      </w:r>
      <w:r w:rsidR="0014434E">
        <w:rPr>
          <w:color w:val="202124"/>
          <w:sz w:val="24"/>
          <w:shd w:val="clear" w:color="auto" w:fill="FFFFFF"/>
        </w:rPr>
        <w:t xml:space="preserve">, I find this open question to be a lot more humanising for victims, and </w:t>
      </w:r>
      <w:proofErr w:type="gramStart"/>
      <w:r w:rsidR="0014434E">
        <w:rPr>
          <w:color w:val="202124"/>
          <w:sz w:val="24"/>
          <w:shd w:val="clear" w:color="auto" w:fill="FFFFFF"/>
        </w:rPr>
        <w:t>is often followed</w:t>
      </w:r>
      <w:proofErr w:type="gramEnd"/>
      <w:r w:rsidR="0014434E">
        <w:rPr>
          <w:color w:val="202124"/>
          <w:sz w:val="24"/>
          <w:shd w:val="clear" w:color="auto" w:fill="FFFFFF"/>
        </w:rPr>
        <w:t xml:space="preserve"> by a heavy exhale</w:t>
      </w:r>
      <w:r w:rsidR="00C743D3">
        <w:rPr>
          <w:color w:val="202124"/>
          <w:sz w:val="24"/>
          <w:shd w:val="clear" w:color="auto" w:fill="FFFFFF"/>
        </w:rPr>
        <w:t>, as it did in this incident</w:t>
      </w:r>
      <w:r w:rsidR="0014434E">
        <w:rPr>
          <w:color w:val="202124"/>
          <w:sz w:val="24"/>
          <w:shd w:val="clear" w:color="auto" w:fill="FFFFFF"/>
        </w:rPr>
        <w:t xml:space="preserve">. </w:t>
      </w:r>
      <w:r w:rsidR="00C743D3">
        <w:rPr>
          <w:color w:val="202124"/>
          <w:sz w:val="24"/>
          <w:shd w:val="clear" w:color="auto" w:fill="FFFFFF"/>
        </w:rPr>
        <w:t xml:space="preserve">I perceived this response from The Victim as a sense of relief and freedom. </w:t>
      </w:r>
    </w:p>
    <w:p w14:paraId="29E5AE38" w14:textId="77777777" w:rsidR="00C743D3" w:rsidRDefault="00C743D3" w:rsidP="00FD3220">
      <w:pPr>
        <w:ind w:right="237"/>
        <w:jc w:val="both"/>
        <w:rPr>
          <w:color w:val="202124"/>
          <w:sz w:val="24"/>
          <w:shd w:val="clear" w:color="auto" w:fill="FFFFFF"/>
        </w:rPr>
      </w:pPr>
    </w:p>
    <w:p w14:paraId="7CA9DD4C" w14:textId="719EB1BC" w:rsidR="00633A18" w:rsidRDefault="00C743D3" w:rsidP="00FD3220">
      <w:pPr>
        <w:ind w:right="237"/>
        <w:jc w:val="both"/>
        <w:rPr>
          <w:color w:val="202124"/>
          <w:sz w:val="24"/>
          <w:shd w:val="clear" w:color="auto" w:fill="FFFFFF"/>
        </w:rPr>
      </w:pPr>
      <w:r>
        <w:rPr>
          <w:color w:val="202124"/>
          <w:sz w:val="24"/>
          <w:shd w:val="clear" w:color="auto" w:fill="FFFFFF"/>
        </w:rPr>
        <w:t xml:space="preserve">When dealing with domestic abuse </w:t>
      </w:r>
      <w:r w:rsidR="00633A18">
        <w:rPr>
          <w:color w:val="202124"/>
          <w:sz w:val="24"/>
          <w:shd w:val="clear" w:color="auto" w:fill="FFFFFF"/>
        </w:rPr>
        <w:t>incidents</w:t>
      </w:r>
      <w:r>
        <w:rPr>
          <w:color w:val="202124"/>
          <w:sz w:val="24"/>
          <w:shd w:val="clear" w:color="auto" w:fill="FFFFFF"/>
        </w:rPr>
        <w:t xml:space="preserve">, it is part of my role </w:t>
      </w:r>
      <w:r w:rsidR="00633A18">
        <w:rPr>
          <w:color w:val="202124"/>
          <w:sz w:val="24"/>
          <w:shd w:val="clear" w:color="auto" w:fill="FFFFFF"/>
        </w:rPr>
        <w:t xml:space="preserve">and responsibility </w:t>
      </w:r>
      <w:r>
        <w:rPr>
          <w:color w:val="202124"/>
          <w:sz w:val="24"/>
          <w:shd w:val="clear" w:color="auto" w:fill="FFFFFF"/>
        </w:rPr>
        <w:t xml:space="preserve">to identify vulnerable people and safeguard </w:t>
      </w:r>
      <w:r w:rsidR="00633A18">
        <w:rPr>
          <w:color w:val="202124"/>
          <w:sz w:val="24"/>
          <w:shd w:val="clear" w:color="auto" w:fill="FFFFFF"/>
        </w:rPr>
        <w:t xml:space="preserve">all </w:t>
      </w:r>
      <w:r>
        <w:rPr>
          <w:color w:val="202124"/>
          <w:sz w:val="24"/>
          <w:shd w:val="clear" w:color="auto" w:fill="FFFFFF"/>
        </w:rPr>
        <w:t>those involved</w:t>
      </w:r>
      <w:r w:rsidR="00633A18">
        <w:rPr>
          <w:color w:val="202124"/>
          <w:sz w:val="24"/>
          <w:shd w:val="clear" w:color="auto" w:fill="FFFFFF"/>
        </w:rPr>
        <w:t xml:space="preserve"> (who </w:t>
      </w:r>
      <w:r w:rsidR="00735E42">
        <w:rPr>
          <w:color w:val="202124"/>
          <w:sz w:val="24"/>
          <w:shd w:val="clear" w:color="auto" w:fill="FFFFFF"/>
        </w:rPr>
        <w:t>are</w:t>
      </w:r>
      <w:r w:rsidR="00633A18">
        <w:rPr>
          <w:color w:val="202124"/>
          <w:sz w:val="24"/>
          <w:shd w:val="clear" w:color="auto" w:fill="FFFFFF"/>
        </w:rPr>
        <w:t xml:space="preserve"> at risk)</w:t>
      </w:r>
      <w:r>
        <w:rPr>
          <w:color w:val="202124"/>
          <w:sz w:val="24"/>
          <w:shd w:val="clear" w:color="auto" w:fill="FFFFFF"/>
        </w:rPr>
        <w:t xml:space="preserve">. In order to establish any safeguarding concerns and as </w:t>
      </w:r>
      <w:r w:rsidR="00C92103">
        <w:rPr>
          <w:color w:val="202124"/>
          <w:sz w:val="24"/>
          <w:shd w:val="clear" w:color="auto" w:fill="FFFFFF"/>
        </w:rPr>
        <w:t xml:space="preserve">part of the risk assessment </w:t>
      </w:r>
      <w:r w:rsidR="008B3CFC">
        <w:rPr>
          <w:color w:val="202124"/>
          <w:sz w:val="24"/>
          <w:shd w:val="clear" w:color="auto" w:fill="FFFFFF"/>
        </w:rPr>
        <w:t>process,</w:t>
      </w:r>
      <w:r w:rsidR="00C92103">
        <w:rPr>
          <w:color w:val="202124"/>
          <w:sz w:val="24"/>
          <w:shd w:val="clear" w:color="auto" w:fill="FFFFFF"/>
        </w:rPr>
        <w:t xml:space="preserve"> I completed </w:t>
      </w:r>
      <w:r>
        <w:rPr>
          <w:color w:val="202124"/>
          <w:sz w:val="24"/>
          <w:shd w:val="clear" w:color="auto" w:fill="FFFFFF"/>
        </w:rPr>
        <w:t>a Public Protection Notification</w:t>
      </w:r>
      <w:r w:rsidR="002A736C">
        <w:rPr>
          <w:color w:val="202124"/>
          <w:sz w:val="24"/>
          <w:shd w:val="clear" w:color="auto" w:fill="FFFFFF"/>
        </w:rPr>
        <w:t xml:space="preserve"> (PPN) with The Victim. The PPN</w:t>
      </w:r>
      <w:r w:rsidR="00D11581">
        <w:rPr>
          <w:color w:val="202124"/>
          <w:sz w:val="24"/>
          <w:shd w:val="clear" w:color="auto" w:fill="FFFFFF"/>
        </w:rPr>
        <w:t xml:space="preserve"> is a </w:t>
      </w:r>
      <w:proofErr w:type="gramStart"/>
      <w:r w:rsidR="00D11581">
        <w:rPr>
          <w:color w:val="202124"/>
          <w:sz w:val="24"/>
          <w:shd w:val="clear" w:color="auto" w:fill="FFFFFF"/>
        </w:rPr>
        <w:t>form which</w:t>
      </w:r>
      <w:proofErr w:type="gramEnd"/>
      <w:r w:rsidR="00D11581">
        <w:rPr>
          <w:color w:val="202124"/>
          <w:sz w:val="24"/>
          <w:shd w:val="clear" w:color="auto" w:fill="FFFFFF"/>
        </w:rPr>
        <w:t xml:space="preserve"> enables police to inform partner agencies and shares information with them</w:t>
      </w:r>
      <w:r>
        <w:rPr>
          <w:color w:val="202124"/>
          <w:sz w:val="24"/>
          <w:shd w:val="clear" w:color="auto" w:fill="FFFFFF"/>
        </w:rPr>
        <w:t xml:space="preserve"> in order to support and safeguard victims.</w:t>
      </w:r>
      <w:r w:rsidR="00633A18">
        <w:rPr>
          <w:color w:val="202124"/>
          <w:sz w:val="24"/>
          <w:shd w:val="clear" w:color="auto" w:fill="FFFFFF"/>
        </w:rPr>
        <w:t xml:space="preserve"> As part of the </w:t>
      </w:r>
      <w:proofErr w:type="gramStart"/>
      <w:r w:rsidR="00633A18">
        <w:rPr>
          <w:color w:val="202124"/>
          <w:sz w:val="24"/>
          <w:shd w:val="clear" w:color="auto" w:fill="FFFFFF"/>
        </w:rPr>
        <w:t>PPN</w:t>
      </w:r>
      <w:proofErr w:type="gramEnd"/>
      <w:r w:rsidR="00633A18">
        <w:rPr>
          <w:color w:val="202124"/>
          <w:sz w:val="24"/>
          <w:shd w:val="clear" w:color="auto" w:fill="FFFFFF"/>
        </w:rPr>
        <w:t xml:space="preserve"> I will grade the level of risk as either Standard risk, Medium risk or High risk. </w:t>
      </w:r>
    </w:p>
    <w:p w14:paraId="70157F0B" w14:textId="77777777" w:rsidR="00735E42" w:rsidRDefault="00735E42" w:rsidP="00FD3220">
      <w:pPr>
        <w:ind w:right="237"/>
        <w:jc w:val="both"/>
        <w:rPr>
          <w:color w:val="202124"/>
          <w:sz w:val="24"/>
          <w:shd w:val="clear" w:color="auto" w:fill="FFFFFF"/>
        </w:rPr>
      </w:pPr>
    </w:p>
    <w:p w14:paraId="1865AF6C" w14:textId="2C6A154E" w:rsidR="002A736C" w:rsidRPr="00C743D3" w:rsidRDefault="00C743D3" w:rsidP="00FD3220">
      <w:pPr>
        <w:ind w:right="237"/>
        <w:jc w:val="both"/>
        <w:rPr>
          <w:color w:val="202124"/>
          <w:sz w:val="24"/>
          <w:shd w:val="clear" w:color="auto" w:fill="FFFFFF"/>
        </w:rPr>
      </w:pPr>
      <w:r>
        <w:rPr>
          <w:color w:val="202124"/>
          <w:sz w:val="24"/>
          <w:shd w:val="clear" w:color="auto" w:fill="FFFFFF"/>
        </w:rPr>
        <w:t>Partner agencies</w:t>
      </w:r>
      <w:r w:rsidR="00D11581">
        <w:rPr>
          <w:color w:val="202124"/>
          <w:sz w:val="24"/>
          <w:shd w:val="clear" w:color="auto" w:fill="FFFFFF"/>
        </w:rPr>
        <w:t xml:space="preserve"> </w:t>
      </w:r>
      <w:proofErr w:type="gramStart"/>
      <w:r>
        <w:rPr>
          <w:color w:val="202124"/>
          <w:sz w:val="24"/>
          <w:shd w:val="clear" w:color="auto" w:fill="FFFFFF"/>
        </w:rPr>
        <w:t>will</w:t>
      </w:r>
      <w:r w:rsidR="00D11581">
        <w:rPr>
          <w:color w:val="202124"/>
          <w:sz w:val="24"/>
          <w:shd w:val="clear" w:color="auto" w:fill="FFFFFF"/>
        </w:rPr>
        <w:t xml:space="preserve"> be </w:t>
      </w:r>
      <w:r>
        <w:rPr>
          <w:color w:val="202124"/>
          <w:sz w:val="24"/>
          <w:shd w:val="clear" w:color="auto" w:fill="FFFFFF"/>
        </w:rPr>
        <w:t>made</w:t>
      </w:r>
      <w:proofErr w:type="gramEnd"/>
      <w:r>
        <w:rPr>
          <w:color w:val="202124"/>
          <w:sz w:val="24"/>
          <w:shd w:val="clear" w:color="auto" w:fill="FFFFFF"/>
        </w:rPr>
        <w:t xml:space="preserve"> </w:t>
      </w:r>
      <w:r w:rsidR="00D11581">
        <w:rPr>
          <w:color w:val="202124"/>
          <w:sz w:val="24"/>
          <w:shd w:val="clear" w:color="auto" w:fill="FFFFFF"/>
        </w:rPr>
        <w:t>aware of this information and it enables them to provide further support to victims and vulnerable people. The PPN also includes a risk assessment tool,</w:t>
      </w:r>
      <w:r w:rsidR="002A736C">
        <w:rPr>
          <w:color w:val="202124"/>
          <w:sz w:val="24"/>
          <w:shd w:val="clear" w:color="auto" w:fill="FFFFFF"/>
        </w:rPr>
        <w:t xml:space="preserve"> known in policing</w:t>
      </w:r>
      <w:r w:rsidR="00C92103">
        <w:rPr>
          <w:color w:val="202124"/>
          <w:sz w:val="24"/>
          <w:shd w:val="clear" w:color="auto" w:fill="FFFFFF"/>
        </w:rPr>
        <w:t xml:space="preserve"> as the </w:t>
      </w:r>
      <w:r w:rsidR="00255487">
        <w:rPr>
          <w:color w:val="202124"/>
          <w:sz w:val="24"/>
          <w:shd w:val="clear" w:color="auto" w:fill="FFFFFF"/>
        </w:rPr>
        <w:t>‘</w:t>
      </w:r>
      <w:r w:rsidR="00C92103">
        <w:rPr>
          <w:color w:val="202124"/>
          <w:sz w:val="24"/>
          <w:shd w:val="clear" w:color="auto" w:fill="FFFFFF"/>
        </w:rPr>
        <w:t>DASH model</w:t>
      </w:r>
      <w:r w:rsidR="00255487">
        <w:rPr>
          <w:color w:val="202124"/>
          <w:sz w:val="24"/>
          <w:shd w:val="clear" w:color="auto" w:fill="FFFFFF"/>
        </w:rPr>
        <w:t>’</w:t>
      </w:r>
      <w:r w:rsidR="00A52B55">
        <w:rPr>
          <w:i/>
          <w:color w:val="202124"/>
          <w:sz w:val="24"/>
          <w:shd w:val="clear" w:color="auto" w:fill="FFFFFF"/>
        </w:rPr>
        <w:t xml:space="preserve"> (</w:t>
      </w:r>
      <w:r w:rsidR="00A52B55" w:rsidRPr="00D37CF4">
        <w:rPr>
          <w:color w:val="auto"/>
          <w:sz w:val="24"/>
          <w:szCs w:val="24"/>
        </w:rPr>
        <w:t>Wire</w:t>
      </w:r>
      <w:r w:rsidR="00A52B55">
        <w:rPr>
          <w:color w:val="auto"/>
          <w:sz w:val="24"/>
          <w:szCs w:val="24"/>
        </w:rPr>
        <w:t xml:space="preserve"> </w:t>
      </w:r>
      <w:r w:rsidR="00A52B55" w:rsidRPr="00D37CF4">
        <w:rPr>
          <w:color w:val="auto"/>
          <w:sz w:val="24"/>
          <w:szCs w:val="24"/>
        </w:rPr>
        <w:t xml:space="preserve">and </w:t>
      </w:r>
      <w:proofErr w:type="spellStart"/>
      <w:r w:rsidR="00A52B55" w:rsidRPr="00D37CF4">
        <w:rPr>
          <w:color w:val="auto"/>
          <w:sz w:val="24"/>
          <w:szCs w:val="24"/>
        </w:rPr>
        <w:t>Myhill</w:t>
      </w:r>
      <w:proofErr w:type="spellEnd"/>
      <w:r w:rsidR="00A52B55">
        <w:rPr>
          <w:color w:val="auto"/>
          <w:sz w:val="24"/>
          <w:szCs w:val="24"/>
        </w:rPr>
        <w:t xml:space="preserve">, </w:t>
      </w:r>
      <w:r w:rsidR="00A52B55" w:rsidRPr="00D37CF4">
        <w:rPr>
          <w:color w:val="auto"/>
          <w:sz w:val="24"/>
          <w:szCs w:val="24"/>
        </w:rPr>
        <w:t>2018)</w:t>
      </w:r>
      <w:r w:rsidR="00A52B55">
        <w:rPr>
          <w:color w:val="auto"/>
          <w:sz w:val="24"/>
          <w:szCs w:val="24"/>
        </w:rPr>
        <w:t>.</w:t>
      </w:r>
      <w:r w:rsidR="008B3CFC">
        <w:rPr>
          <w:i/>
          <w:color w:val="202124"/>
          <w:sz w:val="24"/>
          <w:shd w:val="clear" w:color="auto" w:fill="FFFFFF"/>
        </w:rPr>
        <w:t xml:space="preserve"> </w:t>
      </w:r>
      <w:r w:rsidR="008B3CFC">
        <w:rPr>
          <w:color w:val="202124"/>
          <w:sz w:val="24"/>
          <w:shd w:val="clear" w:color="auto" w:fill="FFFFFF"/>
        </w:rPr>
        <w:t xml:space="preserve">The Dash model is a tool used in order to assist with the identification of risk to victims of Domestic Abuse, Stalking and Harassment. </w:t>
      </w:r>
      <w:r w:rsidR="008224F3">
        <w:rPr>
          <w:color w:val="202124"/>
          <w:sz w:val="24"/>
          <w:shd w:val="clear" w:color="auto" w:fill="FFFFFF"/>
        </w:rPr>
        <w:t xml:space="preserve">The </w:t>
      </w:r>
      <w:proofErr w:type="gramStart"/>
      <w:r w:rsidR="00BF449E">
        <w:rPr>
          <w:color w:val="202124"/>
          <w:sz w:val="24"/>
          <w:shd w:val="clear" w:color="auto" w:fill="FFFFFF"/>
        </w:rPr>
        <w:t>PPN which includes this model</w:t>
      </w:r>
      <w:proofErr w:type="gramEnd"/>
      <w:r w:rsidR="008B3CFC">
        <w:rPr>
          <w:color w:val="202124"/>
          <w:sz w:val="24"/>
          <w:shd w:val="clear" w:color="auto" w:fill="FFFFFF"/>
        </w:rPr>
        <w:t xml:space="preserve"> is based around twenty-</w:t>
      </w:r>
      <w:r w:rsidR="00BF449E">
        <w:rPr>
          <w:color w:val="202124"/>
          <w:sz w:val="24"/>
          <w:shd w:val="clear" w:color="auto" w:fill="FFFFFF"/>
        </w:rPr>
        <w:t>nine</w:t>
      </w:r>
      <w:r w:rsidR="008B3CFC">
        <w:rPr>
          <w:color w:val="202124"/>
          <w:sz w:val="24"/>
          <w:shd w:val="clear" w:color="auto" w:fill="FFFFFF"/>
        </w:rPr>
        <w:t xml:space="preserve"> questions</w:t>
      </w:r>
      <w:r w:rsidR="00BF449E">
        <w:rPr>
          <w:color w:val="202124"/>
          <w:sz w:val="24"/>
          <w:shd w:val="clear" w:color="auto" w:fill="FFFFFF"/>
        </w:rPr>
        <w:t>,</w:t>
      </w:r>
      <w:r w:rsidR="008B3CFC">
        <w:rPr>
          <w:color w:val="202124"/>
          <w:sz w:val="24"/>
          <w:shd w:val="clear" w:color="auto" w:fill="FFFFFF"/>
        </w:rPr>
        <w:t xml:space="preserve"> </w:t>
      </w:r>
      <w:r w:rsidR="008224F3">
        <w:rPr>
          <w:color w:val="202124"/>
          <w:sz w:val="24"/>
          <w:shd w:val="clear" w:color="auto" w:fill="FFFFFF"/>
        </w:rPr>
        <w:t xml:space="preserve">of which the answers will be risk assessed and passed to the Public Protection Unit (PPU) within </w:t>
      </w:r>
      <w:r w:rsidR="008224F3" w:rsidRPr="008224F3">
        <w:rPr>
          <w:color w:val="202124"/>
          <w:sz w:val="24"/>
          <w:shd w:val="clear" w:color="auto" w:fill="FFFFFF"/>
        </w:rPr>
        <w:t>South Wales Police</w:t>
      </w:r>
      <w:r w:rsidR="008224F3">
        <w:rPr>
          <w:color w:val="202124"/>
          <w:sz w:val="24"/>
          <w:shd w:val="clear" w:color="auto" w:fill="FFFFFF"/>
        </w:rPr>
        <w:t>.</w:t>
      </w:r>
      <w:r w:rsidR="00BF449E">
        <w:rPr>
          <w:color w:val="202124"/>
          <w:sz w:val="24"/>
          <w:shd w:val="clear" w:color="auto" w:fill="FFFFFF"/>
        </w:rPr>
        <w:t xml:space="preserve"> </w:t>
      </w:r>
      <w:r w:rsidR="005943BC">
        <w:rPr>
          <w:color w:val="202124"/>
          <w:sz w:val="24"/>
          <w:shd w:val="clear" w:color="auto" w:fill="FFFFFF"/>
        </w:rPr>
        <w:t>I feel this is a very important tool to use when dealing with victims of domestic abuse in particular. As shown in a survey conducted by the Office of National Statistics (ONS)</w:t>
      </w:r>
      <w:r w:rsidR="00B1284C">
        <w:rPr>
          <w:color w:val="202124"/>
          <w:sz w:val="24"/>
          <w:shd w:val="clear" w:color="auto" w:fill="FFFFFF"/>
        </w:rPr>
        <w:t xml:space="preserve"> (</w:t>
      </w:r>
      <w:r w:rsidR="00B1284C" w:rsidRPr="00D37CF4">
        <w:rPr>
          <w:color w:val="auto"/>
          <w:sz w:val="24"/>
          <w:szCs w:val="24"/>
        </w:rPr>
        <w:t>Stripe, 2020)</w:t>
      </w:r>
      <w:r w:rsidR="00B1284C">
        <w:rPr>
          <w:color w:val="auto"/>
          <w:sz w:val="24"/>
          <w:szCs w:val="24"/>
        </w:rPr>
        <w:t xml:space="preserve">.  </w:t>
      </w:r>
      <w:r w:rsidR="005943BC">
        <w:rPr>
          <w:color w:val="202124"/>
          <w:sz w:val="24"/>
          <w:shd w:val="clear" w:color="auto" w:fill="FFFFFF"/>
        </w:rPr>
        <w:t>This shows that “</w:t>
      </w:r>
      <w:r w:rsidR="005943BC" w:rsidRPr="005943BC">
        <w:rPr>
          <w:color w:val="323132"/>
          <w:sz w:val="24"/>
          <w:szCs w:val="24"/>
          <w:shd w:val="clear" w:color="auto" w:fill="FFFFFF"/>
        </w:rPr>
        <w:t>According to the Crime Survey for England and Wales year ending March 2020, an estimated 5.5% of adults aged 16 to 74 years (2.3 million) experienced domestic abuse in the last year.”</w:t>
      </w:r>
      <w:r w:rsidR="00402D9B">
        <w:rPr>
          <w:color w:val="323132"/>
          <w:sz w:val="24"/>
          <w:szCs w:val="24"/>
          <w:shd w:val="clear" w:color="auto" w:fill="FFFFFF"/>
        </w:rPr>
        <w:t xml:space="preserve"> </w:t>
      </w:r>
      <w:r w:rsidR="00402D9B">
        <w:rPr>
          <w:color w:val="202124"/>
          <w:sz w:val="24"/>
          <w:shd w:val="clear" w:color="auto" w:fill="FFFFFF"/>
        </w:rPr>
        <w:t>(</w:t>
      </w:r>
      <w:r w:rsidR="00402D9B" w:rsidRPr="00D37CF4">
        <w:rPr>
          <w:color w:val="auto"/>
          <w:sz w:val="24"/>
          <w:szCs w:val="24"/>
        </w:rPr>
        <w:t>Stripe, 2020)</w:t>
      </w:r>
      <w:r w:rsidR="00402D9B">
        <w:rPr>
          <w:color w:val="auto"/>
          <w:sz w:val="24"/>
          <w:szCs w:val="24"/>
        </w:rPr>
        <w:t>.</w:t>
      </w:r>
      <w:r w:rsidR="005943BC" w:rsidRPr="005943BC">
        <w:rPr>
          <w:color w:val="202124"/>
          <w:sz w:val="24"/>
          <w:szCs w:val="24"/>
          <w:shd w:val="clear" w:color="auto" w:fill="FFFFFF"/>
        </w:rPr>
        <w:t xml:space="preserve"> Looking deeper into this survey, it shows that 4% out the 5.5% mentioned above, refers to </w:t>
      </w:r>
      <w:r w:rsidR="00170A46">
        <w:rPr>
          <w:color w:val="202124"/>
          <w:sz w:val="24"/>
          <w:szCs w:val="24"/>
          <w:shd w:val="clear" w:color="auto" w:fill="FFFFFF"/>
        </w:rPr>
        <w:t>a</w:t>
      </w:r>
      <w:r w:rsidR="005943BC" w:rsidRPr="005943BC">
        <w:rPr>
          <w:color w:val="202124"/>
          <w:sz w:val="24"/>
          <w:szCs w:val="24"/>
          <w:shd w:val="clear" w:color="auto" w:fill="FFFFFF"/>
        </w:rPr>
        <w:t xml:space="preserve">ny </w:t>
      </w:r>
      <w:r w:rsidR="00170A46">
        <w:rPr>
          <w:color w:val="202124"/>
          <w:sz w:val="24"/>
          <w:szCs w:val="24"/>
          <w:shd w:val="clear" w:color="auto" w:fill="FFFFFF"/>
        </w:rPr>
        <w:t>p</w:t>
      </w:r>
      <w:r w:rsidR="005943BC" w:rsidRPr="005943BC">
        <w:rPr>
          <w:color w:val="202124"/>
          <w:sz w:val="24"/>
          <w:szCs w:val="24"/>
          <w:shd w:val="clear" w:color="auto" w:fill="FFFFFF"/>
        </w:rPr>
        <w:t>artner Abuse</w:t>
      </w:r>
      <w:r w:rsidR="00402D9B">
        <w:rPr>
          <w:color w:val="202124"/>
          <w:sz w:val="24"/>
          <w:szCs w:val="24"/>
          <w:shd w:val="clear" w:color="auto" w:fill="FFFFFF"/>
        </w:rPr>
        <w:t xml:space="preserve"> </w:t>
      </w:r>
      <w:r w:rsidR="00402D9B">
        <w:rPr>
          <w:color w:val="202124"/>
          <w:sz w:val="24"/>
          <w:shd w:val="clear" w:color="auto" w:fill="FFFFFF"/>
        </w:rPr>
        <w:t>(</w:t>
      </w:r>
      <w:r w:rsidR="00402D9B" w:rsidRPr="00D37CF4">
        <w:rPr>
          <w:color w:val="auto"/>
          <w:sz w:val="24"/>
          <w:szCs w:val="24"/>
        </w:rPr>
        <w:t>Stripe, 2020)</w:t>
      </w:r>
      <w:r w:rsidR="005943BC" w:rsidRPr="005943BC">
        <w:rPr>
          <w:color w:val="202124"/>
          <w:sz w:val="24"/>
          <w:szCs w:val="24"/>
          <w:shd w:val="clear" w:color="auto" w:fill="FFFFFF"/>
        </w:rPr>
        <w:t xml:space="preserve">.  Any partner abuse </w:t>
      </w:r>
      <w:proofErr w:type="gramStart"/>
      <w:r w:rsidR="00170A46">
        <w:rPr>
          <w:color w:val="202124"/>
          <w:sz w:val="24"/>
          <w:szCs w:val="24"/>
          <w:shd w:val="clear" w:color="auto" w:fill="FFFFFF"/>
        </w:rPr>
        <w:t>has been</w:t>
      </w:r>
      <w:r w:rsidR="005943BC" w:rsidRPr="005943BC">
        <w:rPr>
          <w:color w:val="202124"/>
          <w:sz w:val="24"/>
          <w:szCs w:val="24"/>
          <w:shd w:val="clear" w:color="auto" w:fill="FFFFFF"/>
        </w:rPr>
        <w:t xml:space="preserve"> described</w:t>
      </w:r>
      <w:proofErr w:type="gramEnd"/>
      <w:r w:rsidR="00170A46">
        <w:rPr>
          <w:color w:val="202124"/>
          <w:sz w:val="24"/>
          <w:szCs w:val="24"/>
          <w:shd w:val="clear" w:color="auto" w:fill="FFFFFF"/>
        </w:rPr>
        <w:t xml:space="preserve"> in the survey</w:t>
      </w:r>
      <w:r w:rsidR="005943BC" w:rsidRPr="005943BC">
        <w:rPr>
          <w:color w:val="202124"/>
          <w:sz w:val="24"/>
          <w:szCs w:val="24"/>
          <w:shd w:val="clear" w:color="auto" w:fill="FFFFFF"/>
        </w:rPr>
        <w:t xml:space="preserve"> by ONS as “</w:t>
      </w:r>
      <w:r w:rsidR="005943BC" w:rsidRPr="005943BC">
        <w:rPr>
          <w:color w:val="323132"/>
          <w:sz w:val="24"/>
          <w:szCs w:val="24"/>
          <w:shd w:val="clear" w:color="auto" w:fill="FFFFFF"/>
        </w:rPr>
        <w:t>abuse carried out by a partner or ex-partner”</w:t>
      </w:r>
      <w:r w:rsidR="00402D9B">
        <w:rPr>
          <w:color w:val="323132"/>
          <w:sz w:val="24"/>
          <w:szCs w:val="24"/>
          <w:shd w:val="clear" w:color="auto" w:fill="FFFFFF"/>
        </w:rPr>
        <w:t xml:space="preserve"> </w:t>
      </w:r>
      <w:r w:rsidR="00402D9B">
        <w:rPr>
          <w:color w:val="202124"/>
          <w:sz w:val="24"/>
          <w:shd w:val="clear" w:color="auto" w:fill="FFFFFF"/>
        </w:rPr>
        <w:t>(</w:t>
      </w:r>
      <w:r w:rsidR="00402D9B" w:rsidRPr="00D37CF4">
        <w:rPr>
          <w:color w:val="auto"/>
          <w:sz w:val="24"/>
          <w:szCs w:val="24"/>
        </w:rPr>
        <w:t>Stripe, 2020)</w:t>
      </w:r>
      <w:r w:rsidR="005943BC">
        <w:rPr>
          <w:color w:val="323132"/>
          <w:sz w:val="24"/>
          <w:szCs w:val="24"/>
          <w:shd w:val="clear" w:color="auto" w:fill="FFFFFF"/>
        </w:rPr>
        <w:t>. As part of an identical survey conducted by ONS in 2017</w:t>
      </w:r>
      <w:r w:rsidR="00B1284C">
        <w:rPr>
          <w:color w:val="323132"/>
          <w:sz w:val="24"/>
          <w:szCs w:val="24"/>
          <w:shd w:val="clear" w:color="auto" w:fill="FFFFFF"/>
        </w:rPr>
        <w:t xml:space="preserve"> (</w:t>
      </w:r>
      <w:proofErr w:type="spellStart"/>
      <w:r w:rsidR="00B1284C" w:rsidRPr="00A52B55">
        <w:rPr>
          <w:color w:val="auto"/>
          <w:sz w:val="24"/>
          <w:szCs w:val="24"/>
        </w:rPr>
        <w:t>Flatley</w:t>
      </w:r>
      <w:proofErr w:type="spellEnd"/>
      <w:r w:rsidR="00B1284C">
        <w:rPr>
          <w:color w:val="auto"/>
          <w:sz w:val="24"/>
          <w:szCs w:val="24"/>
        </w:rPr>
        <w:t xml:space="preserve">, </w:t>
      </w:r>
      <w:r w:rsidR="00B1284C" w:rsidRPr="00A52B55">
        <w:rPr>
          <w:color w:val="auto"/>
          <w:sz w:val="24"/>
          <w:szCs w:val="24"/>
        </w:rPr>
        <w:t>2017)</w:t>
      </w:r>
      <w:r w:rsidR="005943BC">
        <w:rPr>
          <w:color w:val="323132"/>
          <w:sz w:val="24"/>
          <w:szCs w:val="24"/>
          <w:shd w:val="clear" w:color="auto" w:fill="FFFFFF"/>
        </w:rPr>
        <w:t xml:space="preserve">, this </w:t>
      </w:r>
      <w:r w:rsidR="005943BC" w:rsidRPr="005943BC">
        <w:rPr>
          <w:color w:val="323132"/>
          <w:sz w:val="24"/>
          <w:szCs w:val="24"/>
          <w:shd w:val="clear" w:color="auto" w:fill="FFFFFF"/>
        </w:rPr>
        <w:t>estimate</w:t>
      </w:r>
      <w:r w:rsidR="00785E1C">
        <w:rPr>
          <w:color w:val="323132"/>
          <w:sz w:val="24"/>
          <w:szCs w:val="24"/>
          <w:shd w:val="clear" w:color="auto" w:fill="FFFFFF"/>
        </w:rPr>
        <w:t xml:space="preserve">d that roughly four out of five victims of partner abuse never reported it to the police. It </w:t>
      </w:r>
      <w:proofErr w:type="gramStart"/>
      <w:r w:rsidR="00785E1C">
        <w:rPr>
          <w:color w:val="323132"/>
          <w:sz w:val="24"/>
          <w:szCs w:val="24"/>
          <w:shd w:val="clear" w:color="auto" w:fill="FFFFFF"/>
        </w:rPr>
        <w:t>is believed</w:t>
      </w:r>
      <w:proofErr w:type="gramEnd"/>
      <w:r w:rsidR="00785E1C">
        <w:rPr>
          <w:color w:val="323132"/>
          <w:sz w:val="24"/>
          <w:szCs w:val="24"/>
          <w:shd w:val="clear" w:color="auto" w:fill="FFFFFF"/>
        </w:rPr>
        <w:t xml:space="preserve"> that since </w:t>
      </w:r>
      <w:r w:rsidR="00896BE4">
        <w:rPr>
          <w:color w:val="323132"/>
          <w:sz w:val="24"/>
          <w:szCs w:val="24"/>
          <w:shd w:val="clear" w:color="auto" w:fill="FFFFFF"/>
        </w:rPr>
        <w:t>this survey in 2017,</w:t>
      </w:r>
      <w:r w:rsidR="00785E1C">
        <w:rPr>
          <w:color w:val="323132"/>
          <w:sz w:val="24"/>
          <w:szCs w:val="24"/>
          <w:shd w:val="clear" w:color="auto" w:fill="FFFFFF"/>
        </w:rPr>
        <w:t xml:space="preserve"> there has been an increase in the n</w:t>
      </w:r>
      <w:r w:rsidR="00896BE4">
        <w:rPr>
          <w:color w:val="323132"/>
          <w:sz w:val="24"/>
          <w:szCs w:val="24"/>
          <w:shd w:val="clear" w:color="auto" w:fill="FFFFFF"/>
        </w:rPr>
        <w:t>umber of reports made to police.</w:t>
      </w:r>
      <w:r w:rsidR="00785E1C">
        <w:rPr>
          <w:color w:val="323132"/>
          <w:sz w:val="24"/>
          <w:szCs w:val="24"/>
          <w:shd w:val="clear" w:color="auto" w:fill="FFFFFF"/>
        </w:rPr>
        <w:t xml:space="preserve"> </w:t>
      </w:r>
      <w:r w:rsidR="00896BE4">
        <w:rPr>
          <w:color w:val="323132"/>
          <w:sz w:val="24"/>
          <w:szCs w:val="24"/>
          <w:shd w:val="clear" w:color="auto" w:fill="FFFFFF"/>
        </w:rPr>
        <w:t>However,</w:t>
      </w:r>
      <w:r w:rsidR="00785E1C">
        <w:rPr>
          <w:color w:val="323132"/>
          <w:sz w:val="24"/>
          <w:szCs w:val="24"/>
          <w:shd w:val="clear" w:color="auto" w:fill="FFFFFF"/>
        </w:rPr>
        <w:t xml:space="preserve"> as the true figures for those incidents that </w:t>
      </w:r>
      <w:proofErr w:type="gramStart"/>
      <w:r w:rsidR="00785E1C">
        <w:rPr>
          <w:color w:val="323132"/>
          <w:sz w:val="24"/>
          <w:szCs w:val="24"/>
          <w:shd w:val="clear" w:color="auto" w:fill="FFFFFF"/>
        </w:rPr>
        <w:t xml:space="preserve">were </w:t>
      </w:r>
      <w:r w:rsidR="00785E1C" w:rsidRPr="00785E1C">
        <w:rPr>
          <w:b/>
          <w:color w:val="323132"/>
          <w:sz w:val="24"/>
          <w:szCs w:val="24"/>
          <w:shd w:val="clear" w:color="auto" w:fill="FFFFFF"/>
        </w:rPr>
        <w:t>not</w:t>
      </w:r>
      <w:r w:rsidR="005F6720">
        <w:rPr>
          <w:color w:val="323132"/>
          <w:sz w:val="24"/>
          <w:szCs w:val="24"/>
          <w:shd w:val="clear" w:color="auto" w:fill="FFFFFF"/>
        </w:rPr>
        <w:t xml:space="preserve"> reported</w:t>
      </w:r>
      <w:proofErr w:type="gramEnd"/>
      <w:r w:rsidR="005F6720">
        <w:rPr>
          <w:color w:val="323132"/>
          <w:sz w:val="24"/>
          <w:szCs w:val="24"/>
          <w:shd w:val="clear" w:color="auto" w:fill="FFFFFF"/>
        </w:rPr>
        <w:t xml:space="preserve"> </w:t>
      </w:r>
      <w:r w:rsidR="00896BE4">
        <w:rPr>
          <w:color w:val="323132"/>
          <w:sz w:val="24"/>
          <w:szCs w:val="24"/>
          <w:shd w:val="clear" w:color="auto" w:fill="FFFFFF"/>
        </w:rPr>
        <w:t>cannot</w:t>
      </w:r>
      <w:r w:rsidR="005F6720">
        <w:rPr>
          <w:color w:val="323132"/>
          <w:sz w:val="24"/>
          <w:szCs w:val="24"/>
          <w:shd w:val="clear" w:color="auto" w:fill="FFFFFF"/>
        </w:rPr>
        <w:t xml:space="preserve"> be captured</w:t>
      </w:r>
      <w:r w:rsidR="00785E1C">
        <w:rPr>
          <w:color w:val="323132"/>
          <w:sz w:val="24"/>
          <w:szCs w:val="24"/>
          <w:shd w:val="clear" w:color="auto" w:fill="FFFFFF"/>
        </w:rPr>
        <w:t xml:space="preserve">. </w:t>
      </w:r>
      <w:r w:rsidR="00896BE4">
        <w:rPr>
          <w:color w:val="323132"/>
          <w:sz w:val="24"/>
          <w:szCs w:val="24"/>
          <w:shd w:val="clear" w:color="auto" w:fill="FFFFFF"/>
        </w:rPr>
        <w:t>Any</w:t>
      </w:r>
      <w:r w:rsidR="00785E1C">
        <w:rPr>
          <w:color w:val="323132"/>
          <w:sz w:val="24"/>
          <w:szCs w:val="24"/>
          <w:shd w:val="clear" w:color="auto" w:fill="FFFFFF"/>
        </w:rPr>
        <w:t xml:space="preserve"> </w:t>
      </w:r>
      <w:r w:rsidR="00896BE4">
        <w:rPr>
          <w:color w:val="323132"/>
          <w:sz w:val="24"/>
          <w:szCs w:val="24"/>
          <w:shd w:val="clear" w:color="auto" w:fill="FFFFFF"/>
        </w:rPr>
        <w:t>increase</w:t>
      </w:r>
      <w:r w:rsidR="00785E1C">
        <w:rPr>
          <w:color w:val="323132"/>
          <w:sz w:val="24"/>
          <w:szCs w:val="24"/>
          <w:shd w:val="clear" w:color="auto" w:fill="FFFFFF"/>
        </w:rPr>
        <w:t xml:space="preserve"> cannot be determined</w:t>
      </w:r>
      <w:r w:rsidR="00896BE4">
        <w:rPr>
          <w:color w:val="323132"/>
          <w:sz w:val="24"/>
          <w:szCs w:val="24"/>
          <w:shd w:val="clear" w:color="auto" w:fill="FFFFFF"/>
        </w:rPr>
        <w:t xml:space="preserve"> or evidenced</w:t>
      </w:r>
      <w:r w:rsidR="00402D9B">
        <w:rPr>
          <w:color w:val="323132"/>
          <w:sz w:val="24"/>
          <w:szCs w:val="24"/>
          <w:shd w:val="clear" w:color="auto" w:fill="FFFFFF"/>
        </w:rPr>
        <w:t xml:space="preserve"> (</w:t>
      </w:r>
      <w:proofErr w:type="spellStart"/>
      <w:r w:rsidR="00402D9B" w:rsidRPr="00A52B55">
        <w:rPr>
          <w:color w:val="auto"/>
          <w:sz w:val="24"/>
          <w:szCs w:val="24"/>
        </w:rPr>
        <w:t>Flatley</w:t>
      </w:r>
      <w:proofErr w:type="spellEnd"/>
      <w:r w:rsidR="00402D9B">
        <w:rPr>
          <w:color w:val="auto"/>
          <w:sz w:val="24"/>
          <w:szCs w:val="24"/>
        </w:rPr>
        <w:t xml:space="preserve">, </w:t>
      </w:r>
      <w:r w:rsidR="00402D9B" w:rsidRPr="00A52B55">
        <w:rPr>
          <w:color w:val="auto"/>
          <w:sz w:val="24"/>
          <w:szCs w:val="24"/>
        </w:rPr>
        <w:t>2017)</w:t>
      </w:r>
      <w:r w:rsidR="00896BE4">
        <w:rPr>
          <w:color w:val="323132"/>
          <w:sz w:val="24"/>
          <w:szCs w:val="24"/>
          <w:shd w:val="clear" w:color="auto" w:fill="FFFFFF"/>
        </w:rPr>
        <w:t xml:space="preserve">. </w:t>
      </w:r>
    </w:p>
    <w:p w14:paraId="1EB0BD0E" w14:textId="2572D86B" w:rsidR="00896BE4" w:rsidRDefault="00896BE4" w:rsidP="00FD3220">
      <w:pPr>
        <w:ind w:right="237"/>
        <w:jc w:val="both"/>
        <w:rPr>
          <w:color w:val="323132"/>
          <w:sz w:val="24"/>
          <w:szCs w:val="24"/>
          <w:shd w:val="clear" w:color="auto" w:fill="FFFFFF"/>
        </w:rPr>
      </w:pPr>
    </w:p>
    <w:p w14:paraId="39759488" w14:textId="3D7F3125" w:rsidR="00896BE4" w:rsidRDefault="0008253D" w:rsidP="00FD3220">
      <w:pPr>
        <w:ind w:right="237"/>
        <w:jc w:val="both"/>
        <w:rPr>
          <w:color w:val="323132"/>
          <w:sz w:val="24"/>
          <w:szCs w:val="24"/>
          <w:shd w:val="clear" w:color="auto" w:fill="FFFFFF"/>
        </w:rPr>
      </w:pPr>
      <w:r>
        <w:rPr>
          <w:color w:val="323132"/>
          <w:sz w:val="24"/>
          <w:szCs w:val="24"/>
          <w:shd w:val="clear" w:color="auto" w:fill="FFFFFF"/>
        </w:rPr>
        <w:t xml:space="preserve">When considering what else I could have done, there were not any other options that come to mind. I felt very fortunate that the events after my arrival to the address went very well. The fact The Suspect </w:t>
      </w:r>
      <w:r w:rsidR="00402D9B">
        <w:rPr>
          <w:color w:val="323132"/>
          <w:sz w:val="24"/>
          <w:szCs w:val="24"/>
          <w:shd w:val="clear" w:color="auto" w:fill="FFFFFF"/>
        </w:rPr>
        <w:t>returned to</w:t>
      </w:r>
      <w:r>
        <w:rPr>
          <w:color w:val="323132"/>
          <w:sz w:val="24"/>
          <w:szCs w:val="24"/>
          <w:shd w:val="clear" w:color="auto" w:fill="FFFFFF"/>
        </w:rPr>
        <w:t xml:space="preserve"> the location whilst I was still in attendance made the process a lot easier, as this removed any urgent safeguarding concerns as </w:t>
      </w:r>
      <w:r w:rsidR="00402D9B">
        <w:rPr>
          <w:color w:val="323132"/>
          <w:sz w:val="24"/>
          <w:szCs w:val="24"/>
          <w:shd w:val="clear" w:color="auto" w:fill="FFFFFF"/>
        </w:rPr>
        <w:t xml:space="preserve">The Suspect </w:t>
      </w:r>
      <w:proofErr w:type="gramStart"/>
      <w:r w:rsidR="00402D9B">
        <w:rPr>
          <w:color w:val="323132"/>
          <w:sz w:val="24"/>
          <w:szCs w:val="24"/>
          <w:shd w:val="clear" w:color="auto" w:fill="FFFFFF"/>
        </w:rPr>
        <w:t>was</w:t>
      </w:r>
      <w:r>
        <w:rPr>
          <w:color w:val="323132"/>
          <w:sz w:val="24"/>
          <w:szCs w:val="24"/>
          <w:shd w:val="clear" w:color="auto" w:fill="FFFFFF"/>
        </w:rPr>
        <w:t xml:space="preserve"> arrested</w:t>
      </w:r>
      <w:proofErr w:type="gramEnd"/>
      <w:r>
        <w:rPr>
          <w:color w:val="323132"/>
          <w:sz w:val="24"/>
          <w:szCs w:val="24"/>
          <w:shd w:val="clear" w:color="auto" w:fill="FFFFFF"/>
        </w:rPr>
        <w:t xml:space="preserve">. </w:t>
      </w:r>
    </w:p>
    <w:p w14:paraId="5D300133" w14:textId="0AA3AC0B" w:rsidR="0008253D" w:rsidRDefault="0008253D" w:rsidP="00FD3220">
      <w:pPr>
        <w:ind w:right="237"/>
        <w:jc w:val="both"/>
        <w:rPr>
          <w:color w:val="323132"/>
          <w:sz w:val="24"/>
          <w:szCs w:val="24"/>
          <w:shd w:val="clear" w:color="auto" w:fill="FFFFFF"/>
        </w:rPr>
      </w:pPr>
    </w:p>
    <w:p w14:paraId="440BD7A5" w14:textId="04F86A68" w:rsidR="0008253D" w:rsidRDefault="0008253D" w:rsidP="00FD3220">
      <w:pPr>
        <w:ind w:right="237"/>
        <w:jc w:val="both"/>
        <w:rPr>
          <w:sz w:val="24"/>
          <w:szCs w:val="24"/>
        </w:rPr>
      </w:pPr>
      <w:r>
        <w:rPr>
          <w:color w:val="323132"/>
          <w:sz w:val="24"/>
          <w:szCs w:val="24"/>
          <w:shd w:val="clear" w:color="auto" w:fill="FFFFFF"/>
        </w:rPr>
        <w:t xml:space="preserve">To conclude, I am very pleased with how I dealt with this incident and the decisions I made. I took a lot of learning from this incident surrounding the way I engage with vulnerable victims and using family members to assist with building the confidence of a victim to ensure best evidence </w:t>
      </w:r>
      <w:proofErr w:type="gramStart"/>
      <w:r>
        <w:rPr>
          <w:color w:val="323132"/>
          <w:sz w:val="24"/>
          <w:szCs w:val="24"/>
          <w:shd w:val="clear" w:color="auto" w:fill="FFFFFF"/>
        </w:rPr>
        <w:t>is captured</w:t>
      </w:r>
      <w:proofErr w:type="gramEnd"/>
      <w:r>
        <w:rPr>
          <w:color w:val="323132"/>
          <w:sz w:val="24"/>
          <w:szCs w:val="24"/>
          <w:shd w:val="clear" w:color="auto" w:fill="FFFFFF"/>
        </w:rPr>
        <w:t xml:space="preserve">. Moving forward I will continue to evaluate each incident of its own merit whilst </w:t>
      </w:r>
      <w:r w:rsidR="00BC72D6">
        <w:rPr>
          <w:color w:val="323132"/>
          <w:sz w:val="24"/>
          <w:szCs w:val="24"/>
          <w:shd w:val="clear" w:color="auto" w:fill="FFFFFF"/>
        </w:rPr>
        <w:t xml:space="preserve">considering the application </w:t>
      </w:r>
      <w:r w:rsidR="00BC72D6" w:rsidRPr="5848403C">
        <w:rPr>
          <w:sz w:val="24"/>
          <w:szCs w:val="24"/>
        </w:rPr>
        <w:t>of core principles of ethics, equality, diversity and human rights</w:t>
      </w:r>
      <w:r w:rsidR="00B1284C">
        <w:rPr>
          <w:sz w:val="24"/>
          <w:szCs w:val="24"/>
        </w:rPr>
        <w:t xml:space="preserve"> (</w:t>
      </w:r>
      <w:r w:rsidR="00B1284C" w:rsidRPr="005B3FC7">
        <w:rPr>
          <w:color w:val="auto"/>
          <w:sz w:val="24"/>
          <w:szCs w:val="24"/>
        </w:rPr>
        <w:t>College of Policing</w:t>
      </w:r>
      <w:r w:rsidR="00B1284C">
        <w:rPr>
          <w:color w:val="auto"/>
          <w:sz w:val="24"/>
          <w:szCs w:val="24"/>
        </w:rPr>
        <w:t xml:space="preserve">, </w:t>
      </w:r>
      <w:r w:rsidR="00B1284C" w:rsidRPr="005B3FC7">
        <w:rPr>
          <w:color w:val="auto"/>
          <w:sz w:val="24"/>
          <w:szCs w:val="24"/>
        </w:rPr>
        <w:t>2020)</w:t>
      </w:r>
      <w:r w:rsidR="00BC72D6">
        <w:rPr>
          <w:sz w:val="24"/>
          <w:szCs w:val="24"/>
        </w:rPr>
        <w:t xml:space="preserve">. </w:t>
      </w:r>
    </w:p>
    <w:p w14:paraId="4916BE4B" w14:textId="088F2B07" w:rsidR="00A80FA8" w:rsidRDefault="00A80FA8" w:rsidP="00FD3220">
      <w:pPr>
        <w:ind w:right="237"/>
        <w:jc w:val="both"/>
        <w:rPr>
          <w:sz w:val="24"/>
          <w:szCs w:val="24"/>
        </w:rPr>
      </w:pPr>
    </w:p>
    <w:p w14:paraId="77724E9B" w14:textId="62D2AA08" w:rsidR="00A80FA8" w:rsidRPr="00A80FA8" w:rsidRDefault="00A80FA8" w:rsidP="00FD3220">
      <w:pPr>
        <w:ind w:right="237"/>
        <w:jc w:val="both"/>
        <w:rPr>
          <w:b/>
          <w:bCs/>
          <w:color w:val="323132"/>
          <w:sz w:val="24"/>
          <w:szCs w:val="24"/>
          <w:shd w:val="clear" w:color="auto" w:fill="FFFFFF"/>
        </w:rPr>
      </w:pPr>
      <w:r w:rsidRPr="00A80FA8">
        <w:rPr>
          <w:b/>
          <w:bCs/>
          <w:sz w:val="24"/>
          <w:szCs w:val="24"/>
        </w:rPr>
        <w:lastRenderedPageBreak/>
        <w:t>(1416 words)</w:t>
      </w:r>
    </w:p>
    <w:p w14:paraId="1283B6BD" w14:textId="627ABF88" w:rsidR="00785E1C" w:rsidRDefault="00785E1C" w:rsidP="00B3419E">
      <w:pPr>
        <w:ind w:right="237"/>
        <w:jc w:val="center"/>
        <w:rPr>
          <w:color w:val="323132"/>
          <w:sz w:val="24"/>
          <w:szCs w:val="24"/>
          <w:shd w:val="clear" w:color="auto" w:fill="FFFFFF"/>
        </w:rPr>
      </w:pPr>
    </w:p>
    <w:p w14:paraId="1A12A285" w14:textId="70D6996B" w:rsidR="00785E1C" w:rsidRPr="00FD3220" w:rsidRDefault="00633A18" w:rsidP="00785E1C">
      <w:pPr>
        <w:ind w:right="237"/>
        <w:rPr>
          <w:b/>
          <w:bCs/>
          <w:color w:val="323132"/>
          <w:sz w:val="24"/>
          <w:szCs w:val="24"/>
          <w:u w:val="single"/>
          <w:shd w:val="clear" w:color="auto" w:fill="FFFFFF"/>
        </w:rPr>
      </w:pPr>
      <w:r w:rsidRPr="00FD3220">
        <w:rPr>
          <w:b/>
          <w:bCs/>
          <w:color w:val="323132"/>
          <w:sz w:val="24"/>
          <w:szCs w:val="24"/>
          <w:u w:val="single"/>
          <w:shd w:val="clear" w:color="auto" w:fill="FFFFFF"/>
        </w:rPr>
        <w:t>Reference list</w:t>
      </w:r>
      <w:r w:rsidR="00FD3220" w:rsidRPr="00FD3220">
        <w:rPr>
          <w:b/>
          <w:bCs/>
          <w:color w:val="323132"/>
          <w:sz w:val="24"/>
          <w:szCs w:val="24"/>
          <w:u w:val="single"/>
          <w:shd w:val="clear" w:color="auto" w:fill="FFFFFF"/>
        </w:rPr>
        <w:t>:</w:t>
      </w:r>
    </w:p>
    <w:p w14:paraId="3FAFD38F" w14:textId="77777777" w:rsidR="00785E1C" w:rsidRPr="00785E1C" w:rsidRDefault="00785E1C" w:rsidP="00785E1C">
      <w:pPr>
        <w:ind w:right="237"/>
        <w:rPr>
          <w:color w:val="666666"/>
          <w:sz w:val="24"/>
          <w:szCs w:val="24"/>
          <w:shd w:val="clear" w:color="auto" w:fill="FFFFFF"/>
        </w:rPr>
      </w:pPr>
    </w:p>
    <w:p w14:paraId="437C5AEA" w14:textId="77777777" w:rsidR="00B1284C" w:rsidRDefault="00B1284C" w:rsidP="00340E9A">
      <w:pPr>
        <w:ind w:right="237"/>
        <w:jc w:val="both"/>
        <w:rPr>
          <w:sz w:val="24"/>
          <w:szCs w:val="24"/>
        </w:rPr>
      </w:pPr>
    </w:p>
    <w:p w14:paraId="206C86E1" w14:textId="77777777" w:rsidR="00A80FA8" w:rsidRPr="00FD3220" w:rsidRDefault="00A80FA8" w:rsidP="00EA329B">
      <w:pPr>
        <w:pStyle w:val="ListParagraph"/>
        <w:numPr>
          <w:ilvl w:val="0"/>
          <w:numId w:val="5"/>
        </w:numPr>
        <w:jc w:val="both"/>
        <w:rPr>
          <w:color w:val="auto"/>
          <w:sz w:val="24"/>
          <w:szCs w:val="24"/>
        </w:rPr>
      </w:pPr>
      <w:r w:rsidRPr="00FD3220">
        <w:rPr>
          <w:color w:val="auto"/>
          <w:sz w:val="24"/>
          <w:szCs w:val="24"/>
        </w:rPr>
        <w:t>College of Policing (2020) </w:t>
      </w:r>
      <w:r w:rsidRPr="00FD3220">
        <w:rPr>
          <w:i/>
          <w:iCs/>
          <w:color w:val="auto"/>
          <w:sz w:val="24"/>
          <w:szCs w:val="24"/>
        </w:rPr>
        <w:t>Code of Ethics.</w:t>
      </w:r>
      <w:r w:rsidRPr="00FD3220">
        <w:rPr>
          <w:color w:val="auto"/>
          <w:sz w:val="24"/>
          <w:szCs w:val="24"/>
        </w:rPr>
        <w:t> Available at: https://www.college.police.uk/What-we-do/Ethics/Ethics-home/Pages/Code-of-Ethics.aspx. (Accessed on: 26 February 2021).</w:t>
      </w:r>
    </w:p>
    <w:p w14:paraId="7E7F3B87" w14:textId="77777777" w:rsidR="00A80FA8" w:rsidRPr="00FD3220" w:rsidRDefault="00A80FA8" w:rsidP="00A52B55">
      <w:pPr>
        <w:pStyle w:val="ListParagraph"/>
        <w:numPr>
          <w:ilvl w:val="0"/>
          <w:numId w:val="5"/>
        </w:numPr>
        <w:ind w:right="237"/>
        <w:jc w:val="both"/>
        <w:rPr>
          <w:color w:val="auto"/>
          <w:sz w:val="24"/>
          <w:szCs w:val="24"/>
        </w:rPr>
      </w:pPr>
      <w:proofErr w:type="spellStart"/>
      <w:r w:rsidRPr="00FD3220">
        <w:rPr>
          <w:color w:val="auto"/>
          <w:sz w:val="24"/>
          <w:szCs w:val="24"/>
        </w:rPr>
        <w:t>Flatley</w:t>
      </w:r>
      <w:proofErr w:type="spellEnd"/>
      <w:r w:rsidRPr="00FD3220">
        <w:rPr>
          <w:color w:val="auto"/>
          <w:sz w:val="24"/>
          <w:szCs w:val="24"/>
        </w:rPr>
        <w:t>, J. (2017) </w:t>
      </w:r>
      <w:r w:rsidRPr="00FD3220">
        <w:rPr>
          <w:i/>
          <w:iCs/>
          <w:color w:val="auto"/>
          <w:sz w:val="24"/>
          <w:szCs w:val="24"/>
        </w:rPr>
        <w:t>Domestic abuse in England and Wales: year ending March 2017</w:t>
      </w:r>
      <w:r w:rsidRPr="00FD3220">
        <w:rPr>
          <w:color w:val="auto"/>
          <w:sz w:val="24"/>
          <w:szCs w:val="24"/>
        </w:rPr>
        <w:t xml:space="preserve">. Available at: </w:t>
      </w:r>
      <w:hyperlink r:id="rId20" w:history="1">
        <w:r w:rsidRPr="00FD3220">
          <w:rPr>
            <w:rStyle w:val="Hyperlink"/>
            <w:color w:val="auto"/>
            <w:sz w:val="24"/>
            <w:szCs w:val="24"/>
            <w:u w:val="none"/>
          </w:rPr>
          <w:t>https://www.ons.gov.uk/peoplepopulationandcommunity/crimeandjustice/bulletins/domesticabuseinenglandandwales/yearendingmarch2017</w:t>
        </w:r>
      </w:hyperlink>
      <w:r w:rsidRPr="00FD3220">
        <w:rPr>
          <w:color w:val="auto"/>
          <w:sz w:val="24"/>
          <w:szCs w:val="24"/>
        </w:rPr>
        <w:t>. (Accessed on: 26 February 2021).</w:t>
      </w:r>
    </w:p>
    <w:p w14:paraId="721BA96B" w14:textId="77777777" w:rsidR="00A80FA8" w:rsidRPr="00FD3220" w:rsidRDefault="00A80FA8" w:rsidP="00FD3220">
      <w:pPr>
        <w:pStyle w:val="ListParagraph"/>
        <w:numPr>
          <w:ilvl w:val="0"/>
          <w:numId w:val="5"/>
        </w:numPr>
        <w:ind w:right="237"/>
        <w:jc w:val="both"/>
        <w:rPr>
          <w:color w:val="auto"/>
          <w:sz w:val="24"/>
          <w:szCs w:val="24"/>
        </w:rPr>
      </w:pPr>
      <w:r w:rsidRPr="00FD3220">
        <w:rPr>
          <w:rStyle w:val="person"/>
          <w:color w:val="auto"/>
          <w:sz w:val="24"/>
          <w:szCs w:val="24"/>
        </w:rPr>
        <w:t>Ford, K.</w:t>
      </w:r>
      <w:r w:rsidRPr="00FD3220">
        <w:rPr>
          <w:color w:val="auto"/>
          <w:sz w:val="24"/>
          <w:szCs w:val="24"/>
        </w:rPr>
        <w:t xml:space="preserve">, Roderick, J., Evans, J., Newbury, A., </w:t>
      </w:r>
      <w:proofErr w:type="spellStart"/>
      <w:r w:rsidRPr="00FD3220">
        <w:rPr>
          <w:color w:val="auto"/>
          <w:sz w:val="24"/>
          <w:szCs w:val="24"/>
        </w:rPr>
        <w:t>Bezeczky</w:t>
      </w:r>
      <w:proofErr w:type="spellEnd"/>
      <w:r w:rsidRPr="00FD3220">
        <w:rPr>
          <w:color w:val="auto"/>
          <w:sz w:val="24"/>
          <w:szCs w:val="24"/>
        </w:rPr>
        <w:t>, Z., Hughes, K. and </w:t>
      </w:r>
      <w:r w:rsidRPr="00FD3220">
        <w:rPr>
          <w:rStyle w:val="person"/>
          <w:color w:val="auto"/>
          <w:sz w:val="24"/>
          <w:szCs w:val="24"/>
        </w:rPr>
        <w:t>Bellis, M.</w:t>
      </w:r>
      <w:r w:rsidRPr="00FD3220">
        <w:rPr>
          <w:color w:val="auto"/>
          <w:sz w:val="24"/>
          <w:szCs w:val="24"/>
        </w:rPr>
        <w:t xml:space="preserve"> (</w:t>
      </w:r>
      <w:r w:rsidRPr="00FD3220">
        <w:rPr>
          <w:rStyle w:val="Date1"/>
          <w:color w:val="auto"/>
          <w:sz w:val="24"/>
          <w:szCs w:val="24"/>
        </w:rPr>
        <w:t>2018) ‘</w:t>
      </w:r>
      <w:hyperlink r:id="rId21" w:history="1">
        <w:r w:rsidRPr="00FD3220">
          <w:rPr>
            <w:rStyle w:val="Hyperlink"/>
            <w:color w:val="auto"/>
            <w:sz w:val="24"/>
            <w:szCs w:val="24"/>
            <w:u w:val="none"/>
          </w:rPr>
          <w:t>The police response to vulnerability and risk: a public health approach to policing</w:t>
        </w:r>
      </w:hyperlink>
      <w:r w:rsidRPr="00FD3220">
        <w:rPr>
          <w:rStyle w:val="Strong"/>
          <w:color w:val="auto"/>
          <w:sz w:val="24"/>
          <w:szCs w:val="24"/>
        </w:rPr>
        <w:t xml:space="preserve">’, </w:t>
      </w:r>
      <w:proofErr w:type="gramStart"/>
      <w:r w:rsidRPr="00FD3220">
        <w:rPr>
          <w:rStyle w:val="journal"/>
          <w:i/>
          <w:iCs/>
          <w:color w:val="auto"/>
          <w:sz w:val="24"/>
          <w:szCs w:val="24"/>
        </w:rPr>
        <w:t>In :</w:t>
      </w:r>
      <w:proofErr w:type="gramEnd"/>
      <w:r w:rsidRPr="00FD3220">
        <w:rPr>
          <w:rStyle w:val="journal"/>
          <w:i/>
          <w:iCs/>
          <w:color w:val="auto"/>
          <w:sz w:val="24"/>
          <w:szCs w:val="24"/>
        </w:rPr>
        <w:t> Injury Prevention</w:t>
      </w:r>
      <w:r w:rsidRPr="00FD3220">
        <w:rPr>
          <w:rStyle w:val="journal"/>
          <w:color w:val="auto"/>
          <w:sz w:val="24"/>
          <w:szCs w:val="24"/>
        </w:rPr>
        <w:t xml:space="preserve">, </w:t>
      </w:r>
      <w:r w:rsidRPr="00FD3220">
        <w:rPr>
          <w:color w:val="auto"/>
          <w:sz w:val="24"/>
          <w:szCs w:val="24"/>
        </w:rPr>
        <w:t> </w:t>
      </w:r>
      <w:r w:rsidRPr="00FD3220">
        <w:rPr>
          <w:rStyle w:val="volume"/>
          <w:color w:val="auto"/>
          <w:sz w:val="24"/>
          <w:szCs w:val="24"/>
        </w:rPr>
        <w:t>24</w:t>
      </w:r>
      <w:r w:rsidRPr="00FD3220">
        <w:rPr>
          <w:color w:val="auto"/>
          <w:sz w:val="24"/>
          <w:szCs w:val="24"/>
        </w:rPr>
        <w:t>(2)</w:t>
      </w:r>
      <w:r w:rsidRPr="00FD3220">
        <w:rPr>
          <w:rStyle w:val="journalnumber"/>
          <w:color w:val="auto"/>
          <w:sz w:val="24"/>
          <w:szCs w:val="24"/>
        </w:rPr>
        <w:t>,</w:t>
      </w:r>
      <w:r w:rsidRPr="00FD3220">
        <w:rPr>
          <w:color w:val="auto"/>
          <w:sz w:val="24"/>
          <w:szCs w:val="24"/>
        </w:rPr>
        <w:t> </w:t>
      </w:r>
      <w:r w:rsidRPr="00FD3220">
        <w:rPr>
          <w:rStyle w:val="pages"/>
          <w:color w:val="auto"/>
          <w:sz w:val="24"/>
          <w:szCs w:val="24"/>
        </w:rPr>
        <w:t>pp. A42</w:t>
      </w:r>
      <w:r w:rsidRPr="00FD3220">
        <w:rPr>
          <w:color w:val="auto"/>
          <w:sz w:val="24"/>
          <w:szCs w:val="24"/>
        </w:rPr>
        <w:t>-</w:t>
      </w:r>
      <w:r w:rsidRPr="00FD3220">
        <w:rPr>
          <w:rStyle w:val="numberofpages"/>
          <w:color w:val="auto"/>
          <w:sz w:val="24"/>
          <w:szCs w:val="24"/>
        </w:rPr>
        <w:t>1.</w:t>
      </w:r>
    </w:p>
    <w:p w14:paraId="2A3F65FC" w14:textId="77777777" w:rsidR="00A80FA8" w:rsidRPr="00FD3220" w:rsidRDefault="00A80FA8" w:rsidP="00633A18">
      <w:pPr>
        <w:pStyle w:val="ListParagraph"/>
        <w:numPr>
          <w:ilvl w:val="0"/>
          <w:numId w:val="5"/>
        </w:numPr>
        <w:jc w:val="both"/>
        <w:rPr>
          <w:color w:val="auto"/>
          <w:sz w:val="24"/>
          <w:szCs w:val="24"/>
        </w:rPr>
      </w:pPr>
      <w:r w:rsidRPr="00FD3220">
        <w:rPr>
          <w:color w:val="auto"/>
          <w:sz w:val="24"/>
          <w:szCs w:val="24"/>
        </w:rPr>
        <w:t xml:space="preserve">Gibbs, G. (1988) </w:t>
      </w:r>
      <w:r w:rsidRPr="00FD3220">
        <w:rPr>
          <w:i/>
          <w:color w:val="auto"/>
          <w:sz w:val="24"/>
          <w:szCs w:val="24"/>
        </w:rPr>
        <w:t>Learning by Doing: A guide to teaching and learning methods</w:t>
      </w:r>
      <w:r w:rsidRPr="00FD3220">
        <w:rPr>
          <w:color w:val="auto"/>
          <w:sz w:val="24"/>
          <w:szCs w:val="24"/>
        </w:rPr>
        <w:t>. Further Education Unit. Oxford Polytechnic: Oxford.</w:t>
      </w:r>
    </w:p>
    <w:p w14:paraId="5D382E9D" w14:textId="77777777" w:rsidR="00A80FA8" w:rsidRPr="00A80FA8" w:rsidRDefault="00A80FA8" w:rsidP="00A80FA8">
      <w:pPr>
        <w:pStyle w:val="ListParagraph"/>
        <w:numPr>
          <w:ilvl w:val="0"/>
          <w:numId w:val="5"/>
        </w:numPr>
        <w:jc w:val="both"/>
        <w:textAlignment w:val="auto"/>
        <w:rPr>
          <w:sz w:val="24"/>
          <w:szCs w:val="24"/>
        </w:rPr>
      </w:pPr>
      <w:r>
        <w:rPr>
          <w:sz w:val="24"/>
          <w:szCs w:val="24"/>
        </w:rPr>
        <w:t xml:space="preserve">Gibbs, G. (1988) </w:t>
      </w:r>
      <w:r>
        <w:rPr>
          <w:i/>
          <w:sz w:val="24"/>
          <w:szCs w:val="24"/>
        </w:rPr>
        <w:t>Learning by Doing: A guide to teaching and learning methods</w:t>
      </w:r>
      <w:r>
        <w:rPr>
          <w:sz w:val="24"/>
          <w:szCs w:val="24"/>
        </w:rPr>
        <w:t>. Further Education Unit. Oxford Polytechnic: Oxford.</w:t>
      </w:r>
    </w:p>
    <w:p w14:paraId="4F613478" w14:textId="77777777" w:rsidR="00A80FA8" w:rsidRPr="00FD3220" w:rsidRDefault="00A80FA8" w:rsidP="00D37CF4">
      <w:pPr>
        <w:pStyle w:val="ListParagraph"/>
        <w:numPr>
          <w:ilvl w:val="0"/>
          <w:numId w:val="5"/>
        </w:numPr>
        <w:ind w:right="237"/>
        <w:jc w:val="both"/>
        <w:rPr>
          <w:color w:val="auto"/>
          <w:sz w:val="24"/>
          <w:szCs w:val="24"/>
        </w:rPr>
      </w:pPr>
      <w:r w:rsidRPr="00FD3220">
        <w:rPr>
          <w:color w:val="auto"/>
          <w:sz w:val="24"/>
          <w:szCs w:val="24"/>
        </w:rPr>
        <w:t xml:space="preserve">Stripe, N. (2020) </w:t>
      </w:r>
      <w:r w:rsidRPr="00FD3220">
        <w:rPr>
          <w:i/>
          <w:iCs/>
          <w:color w:val="auto"/>
          <w:sz w:val="24"/>
          <w:szCs w:val="24"/>
        </w:rPr>
        <w:t>Domestic abuse prevalence and trends, England and Wales: year ending March 2020.</w:t>
      </w:r>
      <w:r w:rsidRPr="00FD3220">
        <w:rPr>
          <w:color w:val="auto"/>
          <w:sz w:val="24"/>
          <w:szCs w:val="24"/>
        </w:rPr>
        <w:t> Available at: https://www.ons.gov.uk/peoplepopulationandcommunity/crimeandjustice/articles/domesticabuseprevalenceandtrendsenglandandwales/yearendingmarch2020. (Accessed on: 26 February 2021).</w:t>
      </w:r>
    </w:p>
    <w:p w14:paraId="5F26CDF6" w14:textId="77777777" w:rsidR="00A80FA8" w:rsidRPr="00FD3220" w:rsidRDefault="00A80FA8" w:rsidP="00D37CF4">
      <w:pPr>
        <w:pStyle w:val="ListParagraph"/>
        <w:numPr>
          <w:ilvl w:val="0"/>
          <w:numId w:val="5"/>
        </w:numPr>
        <w:ind w:right="237"/>
        <w:jc w:val="both"/>
        <w:rPr>
          <w:color w:val="auto"/>
          <w:sz w:val="24"/>
          <w:szCs w:val="24"/>
        </w:rPr>
      </w:pPr>
      <w:r w:rsidRPr="00FD3220">
        <w:rPr>
          <w:color w:val="auto"/>
          <w:sz w:val="24"/>
          <w:szCs w:val="24"/>
        </w:rPr>
        <w:t xml:space="preserve">UK Violence Intervention and Prevention </w:t>
      </w:r>
      <w:proofErr w:type="spellStart"/>
      <w:r w:rsidRPr="00FD3220">
        <w:rPr>
          <w:color w:val="auto"/>
          <w:sz w:val="24"/>
          <w:szCs w:val="24"/>
        </w:rPr>
        <w:t>Center</w:t>
      </w:r>
      <w:proofErr w:type="spellEnd"/>
      <w:r w:rsidRPr="00FD3220">
        <w:rPr>
          <w:color w:val="auto"/>
          <w:sz w:val="24"/>
          <w:szCs w:val="24"/>
        </w:rPr>
        <w:t xml:space="preserve"> (2</w:t>
      </w:r>
      <w:r>
        <w:rPr>
          <w:color w:val="auto"/>
          <w:sz w:val="24"/>
          <w:szCs w:val="24"/>
        </w:rPr>
        <w:t>017</w:t>
      </w:r>
      <w:r w:rsidRPr="00FD3220">
        <w:rPr>
          <w:color w:val="auto"/>
          <w:sz w:val="24"/>
          <w:szCs w:val="24"/>
        </w:rPr>
        <w:t xml:space="preserve">) </w:t>
      </w:r>
      <w:proofErr w:type="gramStart"/>
      <w:r w:rsidRPr="00FD3220">
        <w:rPr>
          <w:i/>
          <w:iCs/>
          <w:color w:val="auto"/>
          <w:sz w:val="24"/>
          <w:szCs w:val="24"/>
        </w:rPr>
        <w:t>The</w:t>
      </w:r>
      <w:proofErr w:type="gramEnd"/>
      <w:r w:rsidRPr="00FD3220">
        <w:rPr>
          <w:i/>
          <w:iCs/>
          <w:color w:val="auto"/>
          <w:sz w:val="24"/>
          <w:szCs w:val="24"/>
        </w:rPr>
        <w:t xml:space="preserve"> Four Basic Styles of Communication.</w:t>
      </w:r>
      <w:r w:rsidRPr="00FD3220">
        <w:rPr>
          <w:color w:val="auto"/>
          <w:sz w:val="24"/>
          <w:szCs w:val="24"/>
        </w:rPr>
        <w:t> Available at: https://www.uky.edu/hr/sites/www.uky.edu.hr/files/wellness/images/Conf14_FourCommStyles.pdf. (Accessed on: 26 February 2021).</w:t>
      </w:r>
    </w:p>
    <w:p w14:paraId="6EB8458F" w14:textId="77777777" w:rsidR="00A80FA8" w:rsidRDefault="00A80FA8" w:rsidP="00FD3220">
      <w:pPr>
        <w:pStyle w:val="ListParagraph"/>
        <w:numPr>
          <w:ilvl w:val="0"/>
          <w:numId w:val="5"/>
        </w:numPr>
        <w:ind w:right="237"/>
        <w:jc w:val="both"/>
        <w:rPr>
          <w:color w:val="auto"/>
          <w:sz w:val="24"/>
          <w:szCs w:val="24"/>
        </w:rPr>
      </w:pPr>
      <w:r w:rsidRPr="00FD3220">
        <w:rPr>
          <w:color w:val="auto"/>
          <w:sz w:val="24"/>
          <w:szCs w:val="24"/>
        </w:rPr>
        <w:t xml:space="preserve">Wire, J. and </w:t>
      </w:r>
      <w:proofErr w:type="spellStart"/>
      <w:r w:rsidRPr="00FD3220">
        <w:rPr>
          <w:color w:val="auto"/>
          <w:sz w:val="24"/>
          <w:szCs w:val="24"/>
        </w:rPr>
        <w:t>Myhill</w:t>
      </w:r>
      <w:proofErr w:type="spellEnd"/>
      <w:r w:rsidRPr="00FD3220">
        <w:rPr>
          <w:color w:val="auto"/>
          <w:sz w:val="24"/>
          <w:szCs w:val="24"/>
        </w:rPr>
        <w:t>, A. (2018) </w:t>
      </w:r>
      <w:r w:rsidRPr="00FD3220">
        <w:rPr>
          <w:i/>
          <w:iCs/>
          <w:color w:val="auto"/>
          <w:sz w:val="24"/>
          <w:szCs w:val="24"/>
        </w:rPr>
        <w:t>Piloting a new approach to domestic abuse frontline risk assessment.</w:t>
      </w:r>
      <w:r w:rsidRPr="00FD3220">
        <w:rPr>
          <w:color w:val="auto"/>
          <w:sz w:val="24"/>
          <w:szCs w:val="24"/>
        </w:rPr>
        <w:t xml:space="preserve"> London: College of Policing.</w:t>
      </w:r>
    </w:p>
    <w:p w14:paraId="266211B5" w14:textId="3D483161" w:rsidR="00B128D5" w:rsidRDefault="00B128D5" w:rsidP="00340E9A">
      <w:pPr>
        <w:ind w:right="237"/>
        <w:jc w:val="both"/>
        <w:rPr>
          <w:sz w:val="24"/>
          <w:szCs w:val="24"/>
        </w:rPr>
      </w:pPr>
    </w:p>
    <w:p w14:paraId="2AC11749" w14:textId="77777777" w:rsidR="00FD3220" w:rsidRDefault="00FD3220" w:rsidP="00340E9A">
      <w:pPr>
        <w:ind w:right="237"/>
        <w:jc w:val="both"/>
        <w:rPr>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7B4621D" w:rsidR="00711A70" w:rsidRDefault="00711A70" w:rsidP="00340E9A">
      <w:pPr>
        <w:ind w:right="237"/>
        <w:jc w:val="both"/>
        <w:rPr>
          <w:b/>
          <w:sz w:val="24"/>
          <w:szCs w:val="24"/>
        </w:rPr>
      </w:pPr>
      <w:r w:rsidRPr="00450C83">
        <w:rPr>
          <w:b/>
          <w:sz w:val="24"/>
          <w:szCs w:val="24"/>
        </w:rPr>
        <w:t>ANSWER:</w:t>
      </w:r>
    </w:p>
    <w:p w14:paraId="759662DC" w14:textId="6C71BD79" w:rsidR="00C37F7C" w:rsidRDefault="00C37F7C" w:rsidP="00340E9A">
      <w:pPr>
        <w:ind w:right="237"/>
        <w:jc w:val="both"/>
        <w:rPr>
          <w:sz w:val="24"/>
          <w:szCs w:val="24"/>
        </w:rPr>
      </w:pPr>
    </w:p>
    <w:p w14:paraId="022B7A96" w14:textId="77777777" w:rsidR="006D709B" w:rsidRPr="00FD3220" w:rsidRDefault="006D709B" w:rsidP="006D709B">
      <w:pPr>
        <w:ind w:right="237"/>
        <w:jc w:val="both"/>
        <w:rPr>
          <w:sz w:val="24"/>
          <w:szCs w:val="24"/>
        </w:rPr>
      </w:pPr>
      <w:r w:rsidRPr="00FD3220">
        <w:rPr>
          <w:sz w:val="24"/>
          <w:szCs w:val="24"/>
        </w:rPr>
        <w:t xml:space="preserve">For the purpose of this task, I will utilise the ‘GIBBS’ Model of Reflection (Gibbs, 1988) to structure my reflection of the incident. </w:t>
      </w:r>
    </w:p>
    <w:p w14:paraId="2C393F4A" w14:textId="4F0DF27C" w:rsidR="00402D9B" w:rsidRPr="00FD3220" w:rsidRDefault="006D709B" w:rsidP="00340E9A">
      <w:pPr>
        <w:ind w:right="237"/>
        <w:jc w:val="both"/>
        <w:rPr>
          <w:sz w:val="24"/>
          <w:szCs w:val="24"/>
        </w:rPr>
      </w:pPr>
      <w:r w:rsidRPr="00FD3220">
        <w:rPr>
          <w:sz w:val="24"/>
          <w:szCs w:val="24"/>
        </w:rPr>
        <w:t xml:space="preserve">    </w:t>
      </w:r>
    </w:p>
    <w:p w14:paraId="7C315246" w14:textId="6A251726" w:rsidR="00F2655A" w:rsidRPr="00FD3220" w:rsidRDefault="00BB5103" w:rsidP="00340E9A">
      <w:pPr>
        <w:ind w:right="237"/>
        <w:jc w:val="both"/>
        <w:rPr>
          <w:sz w:val="24"/>
          <w:szCs w:val="24"/>
        </w:rPr>
      </w:pPr>
      <w:r w:rsidRPr="00FD3220">
        <w:rPr>
          <w:sz w:val="24"/>
          <w:szCs w:val="24"/>
        </w:rPr>
        <w:t xml:space="preserve">I attended an incident whereby there was a report </w:t>
      </w:r>
      <w:r w:rsidR="00402D9B">
        <w:rPr>
          <w:sz w:val="24"/>
          <w:szCs w:val="24"/>
        </w:rPr>
        <w:t xml:space="preserve">that a person (who for the purpose of this refection I will refer to as The Suspect) was </w:t>
      </w:r>
      <w:r w:rsidRPr="00FD3220">
        <w:rPr>
          <w:sz w:val="24"/>
          <w:szCs w:val="24"/>
        </w:rPr>
        <w:t>becoming very aggressive in a large supermarket. The circumstances of this incident were that The Suspect had</w:t>
      </w:r>
      <w:r w:rsidR="00402D9B">
        <w:rPr>
          <w:sz w:val="24"/>
          <w:szCs w:val="24"/>
        </w:rPr>
        <w:t xml:space="preserve"> </w:t>
      </w:r>
      <w:r w:rsidRPr="00FD3220">
        <w:rPr>
          <w:sz w:val="24"/>
          <w:szCs w:val="24"/>
        </w:rPr>
        <w:t xml:space="preserve">engaged in an argument with an unknown female before </w:t>
      </w:r>
      <w:proofErr w:type="gramStart"/>
      <w:r w:rsidRPr="00FD3220">
        <w:rPr>
          <w:sz w:val="24"/>
          <w:szCs w:val="24"/>
        </w:rPr>
        <w:t>being removed</w:t>
      </w:r>
      <w:proofErr w:type="gramEnd"/>
      <w:r w:rsidRPr="00FD3220">
        <w:rPr>
          <w:sz w:val="24"/>
          <w:szCs w:val="24"/>
        </w:rPr>
        <w:t xml:space="preserve"> from the store. </w:t>
      </w:r>
      <w:r w:rsidR="00251705" w:rsidRPr="00FD3220">
        <w:rPr>
          <w:sz w:val="24"/>
          <w:szCs w:val="24"/>
        </w:rPr>
        <w:t xml:space="preserve">Whilst outside The Suspect has made eye contact with The Victim and immediately turned their attention to them for an unknown reason. The Victim of this incident was in fact a juvenile, and The Suspect </w:t>
      </w:r>
      <w:r w:rsidR="00402D9B">
        <w:rPr>
          <w:sz w:val="24"/>
          <w:szCs w:val="24"/>
        </w:rPr>
        <w:t>an</w:t>
      </w:r>
      <w:r w:rsidR="00251705" w:rsidRPr="00FD3220">
        <w:rPr>
          <w:sz w:val="24"/>
          <w:szCs w:val="24"/>
        </w:rPr>
        <w:t xml:space="preserve"> adult. The Suspect has approached The Victim in an aggressive manner and</w:t>
      </w:r>
      <w:r w:rsidR="00402D9B">
        <w:rPr>
          <w:sz w:val="24"/>
          <w:szCs w:val="24"/>
        </w:rPr>
        <w:t xml:space="preserve"> shouted ‘what is your problem’</w:t>
      </w:r>
      <w:r w:rsidR="00251705" w:rsidRPr="00FD3220">
        <w:rPr>
          <w:sz w:val="24"/>
          <w:szCs w:val="24"/>
        </w:rPr>
        <w:t xml:space="preserve">. There has then been a verbal altercation, which has resulted in The Suspect punching </w:t>
      </w:r>
      <w:r w:rsidR="00402D9B">
        <w:rPr>
          <w:sz w:val="24"/>
          <w:szCs w:val="24"/>
        </w:rPr>
        <w:t xml:space="preserve">The Victim </w:t>
      </w:r>
      <w:r w:rsidR="00251705" w:rsidRPr="00FD3220">
        <w:rPr>
          <w:sz w:val="24"/>
          <w:szCs w:val="24"/>
        </w:rPr>
        <w:t>to t</w:t>
      </w:r>
      <w:r w:rsidR="00997AAD" w:rsidRPr="00FD3220">
        <w:rPr>
          <w:sz w:val="24"/>
          <w:szCs w:val="24"/>
        </w:rPr>
        <w:t xml:space="preserve">he face and a melee beginning. </w:t>
      </w:r>
      <w:r w:rsidR="003D1114" w:rsidRPr="00FD3220">
        <w:rPr>
          <w:sz w:val="24"/>
          <w:szCs w:val="24"/>
        </w:rPr>
        <w:t>The Vi</w:t>
      </w:r>
      <w:r w:rsidR="00997AAD" w:rsidRPr="00FD3220">
        <w:rPr>
          <w:sz w:val="24"/>
          <w:szCs w:val="24"/>
        </w:rPr>
        <w:t xml:space="preserve">ctims parent has separated both The Victim and The Suspect. </w:t>
      </w:r>
      <w:r w:rsidR="003D1114" w:rsidRPr="00FD3220">
        <w:rPr>
          <w:sz w:val="24"/>
          <w:szCs w:val="24"/>
        </w:rPr>
        <w:t>The Suspect</w:t>
      </w:r>
      <w:r w:rsidR="00997AAD" w:rsidRPr="00FD3220">
        <w:rPr>
          <w:sz w:val="24"/>
          <w:szCs w:val="24"/>
        </w:rPr>
        <w:t>, who was still being verbally abusive,</w:t>
      </w:r>
      <w:r w:rsidR="003D1114" w:rsidRPr="00FD3220">
        <w:rPr>
          <w:sz w:val="24"/>
          <w:szCs w:val="24"/>
        </w:rPr>
        <w:t xml:space="preserve"> </w:t>
      </w:r>
      <w:proofErr w:type="gramStart"/>
      <w:r w:rsidR="003D1114" w:rsidRPr="00FD3220">
        <w:rPr>
          <w:sz w:val="24"/>
          <w:szCs w:val="24"/>
        </w:rPr>
        <w:t>was then</w:t>
      </w:r>
      <w:r w:rsidR="0014551A" w:rsidRPr="00FD3220">
        <w:rPr>
          <w:sz w:val="24"/>
          <w:szCs w:val="24"/>
        </w:rPr>
        <w:t xml:space="preserve"> </w:t>
      </w:r>
      <w:r w:rsidR="00F2655A" w:rsidRPr="00FD3220">
        <w:rPr>
          <w:sz w:val="24"/>
          <w:szCs w:val="24"/>
        </w:rPr>
        <w:t>arrested</w:t>
      </w:r>
      <w:proofErr w:type="gramEnd"/>
      <w:r w:rsidR="00F2655A" w:rsidRPr="00FD3220">
        <w:rPr>
          <w:sz w:val="24"/>
          <w:szCs w:val="24"/>
        </w:rPr>
        <w:t>.</w:t>
      </w:r>
      <w:r w:rsidR="00402D9B">
        <w:rPr>
          <w:sz w:val="24"/>
          <w:szCs w:val="24"/>
        </w:rPr>
        <w:t xml:space="preserve"> </w:t>
      </w:r>
      <w:r w:rsidR="00F2655A" w:rsidRPr="00FD3220">
        <w:rPr>
          <w:sz w:val="24"/>
          <w:szCs w:val="24"/>
        </w:rPr>
        <w:t>T</w:t>
      </w:r>
      <w:r w:rsidR="003D1114" w:rsidRPr="00FD3220">
        <w:rPr>
          <w:sz w:val="24"/>
          <w:szCs w:val="24"/>
        </w:rPr>
        <w:t xml:space="preserve">wo independent witnesses made themselves known to me. I identified both persons as direct witnesses to the incident. I took a statement from both witnesses, The Victim and The Victims parent. </w:t>
      </w:r>
      <w:r w:rsidR="00F2655A" w:rsidRPr="00FD3220">
        <w:rPr>
          <w:sz w:val="24"/>
          <w:szCs w:val="24"/>
        </w:rPr>
        <w:t xml:space="preserve">The Suspect was then arrested </w:t>
      </w:r>
      <w:r w:rsidR="00402D9B">
        <w:rPr>
          <w:sz w:val="24"/>
          <w:szCs w:val="24"/>
        </w:rPr>
        <w:t xml:space="preserve">and </w:t>
      </w:r>
      <w:r w:rsidR="00F2655A" w:rsidRPr="00FD3220">
        <w:rPr>
          <w:sz w:val="24"/>
          <w:szCs w:val="24"/>
        </w:rPr>
        <w:t xml:space="preserve">taken to custody where they </w:t>
      </w:r>
      <w:proofErr w:type="gramStart"/>
      <w:r w:rsidR="00F2655A" w:rsidRPr="00FD3220">
        <w:rPr>
          <w:sz w:val="24"/>
          <w:szCs w:val="24"/>
        </w:rPr>
        <w:t>were interviewed</w:t>
      </w:r>
      <w:proofErr w:type="gramEnd"/>
      <w:r w:rsidR="00F2655A" w:rsidRPr="00FD3220">
        <w:rPr>
          <w:sz w:val="24"/>
          <w:szCs w:val="24"/>
        </w:rPr>
        <w:t xml:space="preserve">. </w:t>
      </w:r>
    </w:p>
    <w:p w14:paraId="74DC428F" w14:textId="1D3B5276" w:rsidR="00A91025" w:rsidRPr="00FD3220" w:rsidRDefault="00A91025" w:rsidP="00340E9A">
      <w:pPr>
        <w:ind w:right="237"/>
        <w:jc w:val="both"/>
        <w:rPr>
          <w:sz w:val="24"/>
          <w:szCs w:val="24"/>
        </w:rPr>
      </w:pPr>
    </w:p>
    <w:p w14:paraId="23F46E37" w14:textId="5F3060FE" w:rsidR="00F2655A" w:rsidRPr="00FD3220" w:rsidRDefault="008025D7" w:rsidP="00340E9A">
      <w:pPr>
        <w:ind w:right="237"/>
        <w:jc w:val="both"/>
        <w:rPr>
          <w:sz w:val="24"/>
          <w:szCs w:val="24"/>
        </w:rPr>
      </w:pPr>
      <w:r w:rsidRPr="00FD3220">
        <w:rPr>
          <w:color w:val="auto"/>
          <w:sz w:val="24"/>
          <w:szCs w:val="24"/>
        </w:rPr>
        <w:lastRenderedPageBreak/>
        <w:t xml:space="preserve">When considering the interview as a whole, the method I </w:t>
      </w:r>
      <w:r w:rsidR="00402D9B">
        <w:rPr>
          <w:color w:val="auto"/>
          <w:sz w:val="24"/>
          <w:szCs w:val="24"/>
        </w:rPr>
        <w:t>adopted and used was the</w:t>
      </w:r>
      <w:r w:rsidRPr="00FD3220">
        <w:rPr>
          <w:color w:val="auto"/>
          <w:sz w:val="24"/>
          <w:szCs w:val="24"/>
        </w:rPr>
        <w:t xml:space="preserve"> PEACE model </w:t>
      </w:r>
      <w:r w:rsidR="00A52B55" w:rsidRPr="00FD3220">
        <w:rPr>
          <w:color w:val="auto"/>
          <w:sz w:val="24"/>
          <w:szCs w:val="24"/>
        </w:rPr>
        <w:t>(</w:t>
      </w:r>
      <w:r w:rsidR="00A52B55" w:rsidRPr="00FD3220">
        <w:rPr>
          <w:sz w:val="24"/>
          <w:szCs w:val="24"/>
        </w:rPr>
        <w:t xml:space="preserve">College of Policing, 2020). </w:t>
      </w:r>
      <w:r w:rsidRPr="00FD3220">
        <w:rPr>
          <w:sz w:val="24"/>
          <w:szCs w:val="24"/>
        </w:rPr>
        <w:t xml:space="preserve">The </w:t>
      </w:r>
      <w:r w:rsidR="00402D9B">
        <w:rPr>
          <w:sz w:val="24"/>
          <w:szCs w:val="24"/>
        </w:rPr>
        <w:t>PEACE</w:t>
      </w:r>
      <w:r w:rsidRPr="00FD3220">
        <w:rPr>
          <w:sz w:val="24"/>
          <w:szCs w:val="24"/>
        </w:rPr>
        <w:t xml:space="preserve"> model is an interviewing model that consists of five steps to prompt each cycle using the word PEACE as an acronym.</w:t>
      </w:r>
    </w:p>
    <w:p w14:paraId="167A8265" w14:textId="77777777" w:rsidR="006D709B" w:rsidRPr="00FD3220" w:rsidRDefault="008025D7" w:rsidP="00340E9A">
      <w:pPr>
        <w:ind w:right="237"/>
        <w:jc w:val="both"/>
        <w:rPr>
          <w:sz w:val="24"/>
          <w:szCs w:val="24"/>
        </w:rPr>
      </w:pPr>
      <w:r w:rsidRPr="00FD3220">
        <w:rPr>
          <w:sz w:val="24"/>
          <w:szCs w:val="24"/>
        </w:rPr>
        <w:t xml:space="preserve"> </w:t>
      </w:r>
    </w:p>
    <w:p w14:paraId="43232F12" w14:textId="23514B90" w:rsidR="005D5ED8" w:rsidRPr="00FD3220" w:rsidRDefault="008025D7" w:rsidP="00340E9A">
      <w:pPr>
        <w:ind w:right="237"/>
        <w:jc w:val="both"/>
        <w:rPr>
          <w:sz w:val="24"/>
          <w:szCs w:val="24"/>
        </w:rPr>
      </w:pPr>
      <w:r w:rsidRPr="00FD3220">
        <w:rPr>
          <w:sz w:val="24"/>
          <w:szCs w:val="24"/>
        </w:rPr>
        <w:t>The first letter “P</w:t>
      </w:r>
      <w:r w:rsidR="003B5E4F" w:rsidRPr="00FD3220">
        <w:rPr>
          <w:sz w:val="24"/>
          <w:szCs w:val="24"/>
        </w:rPr>
        <w:t>”</w:t>
      </w:r>
      <w:r w:rsidRPr="00FD3220">
        <w:rPr>
          <w:sz w:val="24"/>
          <w:szCs w:val="24"/>
        </w:rPr>
        <w:t xml:space="preserve"> represents the preparation and planning stage</w:t>
      </w:r>
      <w:r w:rsidR="00255487">
        <w:rPr>
          <w:sz w:val="24"/>
          <w:szCs w:val="24"/>
        </w:rPr>
        <w:t xml:space="preserve"> </w:t>
      </w:r>
      <w:r w:rsidR="00255487" w:rsidRPr="00FD3220">
        <w:rPr>
          <w:color w:val="auto"/>
          <w:sz w:val="24"/>
          <w:szCs w:val="24"/>
        </w:rPr>
        <w:t>(</w:t>
      </w:r>
      <w:r w:rsidR="00255487" w:rsidRPr="00FD3220">
        <w:rPr>
          <w:sz w:val="24"/>
          <w:szCs w:val="24"/>
        </w:rPr>
        <w:t>College of Policing, 2020)</w:t>
      </w:r>
      <w:r w:rsidRPr="00FD3220">
        <w:rPr>
          <w:sz w:val="24"/>
          <w:szCs w:val="24"/>
        </w:rPr>
        <w:t xml:space="preserve">. This includes reviewing the incident and evidence and then forming </w:t>
      </w:r>
      <w:r w:rsidR="00390BC4">
        <w:rPr>
          <w:sz w:val="24"/>
          <w:szCs w:val="24"/>
        </w:rPr>
        <w:t>an</w:t>
      </w:r>
      <w:r w:rsidRPr="00FD3220">
        <w:rPr>
          <w:sz w:val="24"/>
          <w:szCs w:val="24"/>
        </w:rPr>
        <w:t xml:space="preserve"> interview plan. </w:t>
      </w:r>
      <w:r w:rsidR="003B5E4F" w:rsidRPr="00FD3220">
        <w:rPr>
          <w:sz w:val="24"/>
          <w:szCs w:val="24"/>
        </w:rPr>
        <w:t>In simple terms, I view this part of the process as ensuring that as the interviewer I have a full understanding of the case and knowledge of the offence. Further to this</w:t>
      </w:r>
      <w:r w:rsidR="00390BC4">
        <w:rPr>
          <w:sz w:val="24"/>
          <w:szCs w:val="24"/>
        </w:rPr>
        <w:t xml:space="preserve">, </w:t>
      </w:r>
      <w:r w:rsidR="003B5E4F" w:rsidRPr="00FD3220">
        <w:rPr>
          <w:sz w:val="24"/>
          <w:szCs w:val="24"/>
        </w:rPr>
        <w:t xml:space="preserve">I established where the interview was taking place and identified any exhibits and property that were relevant or that could assist in proving the offence. I established whether The Suspect had requested a solicitor. In this </w:t>
      </w:r>
      <w:r w:rsidR="002B74B6" w:rsidRPr="00FD3220">
        <w:rPr>
          <w:sz w:val="24"/>
          <w:szCs w:val="24"/>
        </w:rPr>
        <w:t>example,</w:t>
      </w:r>
      <w:r w:rsidR="003B5E4F" w:rsidRPr="00FD3220">
        <w:rPr>
          <w:sz w:val="24"/>
          <w:szCs w:val="24"/>
        </w:rPr>
        <w:t xml:space="preserve"> The Suspect did </w:t>
      </w:r>
      <w:proofErr w:type="gramStart"/>
      <w:r w:rsidR="003B5E4F" w:rsidRPr="00FD3220">
        <w:rPr>
          <w:sz w:val="24"/>
          <w:szCs w:val="24"/>
        </w:rPr>
        <w:t>not</w:t>
      </w:r>
      <w:r w:rsidR="002B74B6" w:rsidRPr="00FD3220">
        <w:rPr>
          <w:sz w:val="24"/>
          <w:szCs w:val="24"/>
        </w:rPr>
        <w:t>,</w:t>
      </w:r>
      <w:proofErr w:type="gramEnd"/>
      <w:r w:rsidR="003B5E4F" w:rsidRPr="00FD3220">
        <w:rPr>
          <w:sz w:val="24"/>
          <w:szCs w:val="24"/>
        </w:rPr>
        <w:t xml:space="preserve"> as they believe </w:t>
      </w:r>
      <w:r w:rsidR="00390BC4">
        <w:rPr>
          <w:sz w:val="24"/>
          <w:szCs w:val="24"/>
        </w:rPr>
        <w:t>‘</w:t>
      </w:r>
      <w:r w:rsidR="003B5E4F" w:rsidRPr="00FD3220">
        <w:rPr>
          <w:sz w:val="24"/>
          <w:szCs w:val="24"/>
        </w:rPr>
        <w:t>only guilty people need a solicitor</w:t>
      </w:r>
      <w:r w:rsidR="00390BC4">
        <w:rPr>
          <w:sz w:val="24"/>
          <w:szCs w:val="24"/>
        </w:rPr>
        <w:t>’</w:t>
      </w:r>
      <w:r w:rsidR="003B5E4F" w:rsidRPr="00FD3220">
        <w:rPr>
          <w:sz w:val="24"/>
          <w:szCs w:val="24"/>
        </w:rPr>
        <w:t xml:space="preserve">. Regardless of this, I still compiled a </w:t>
      </w:r>
      <w:r w:rsidR="00390BC4" w:rsidRPr="00FD3220">
        <w:rPr>
          <w:sz w:val="24"/>
          <w:szCs w:val="24"/>
        </w:rPr>
        <w:t>solicitor</w:t>
      </w:r>
      <w:r w:rsidR="003B5E4F" w:rsidRPr="00FD3220">
        <w:rPr>
          <w:sz w:val="24"/>
          <w:szCs w:val="24"/>
        </w:rPr>
        <w:t xml:space="preserve"> briefing document in case of the event whereby </w:t>
      </w:r>
      <w:r w:rsidR="00390BC4">
        <w:rPr>
          <w:sz w:val="24"/>
          <w:szCs w:val="24"/>
        </w:rPr>
        <w:t>T</w:t>
      </w:r>
      <w:r w:rsidR="003B5E4F" w:rsidRPr="00FD3220">
        <w:rPr>
          <w:sz w:val="24"/>
          <w:szCs w:val="24"/>
        </w:rPr>
        <w:t xml:space="preserve">he Suspect decided they wanted one, as per PACE 1984 Code C </w:t>
      </w:r>
      <w:r w:rsidR="00A52B55" w:rsidRPr="00FD3220">
        <w:rPr>
          <w:sz w:val="24"/>
          <w:szCs w:val="24"/>
        </w:rPr>
        <w:t>(Home Office, 2018). </w:t>
      </w:r>
      <w:r w:rsidR="003B5E4F" w:rsidRPr="00FD3220">
        <w:rPr>
          <w:sz w:val="24"/>
          <w:szCs w:val="24"/>
        </w:rPr>
        <w:t>The Suspect can request free independent legal advice at any time, an</w:t>
      </w:r>
      <w:r w:rsidR="005D5ED8" w:rsidRPr="00FD3220">
        <w:rPr>
          <w:sz w:val="24"/>
          <w:szCs w:val="24"/>
        </w:rPr>
        <w:t>d</w:t>
      </w:r>
      <w:r w:rsidR="003B5E4F" w:rsidRPr="00FD3220">
        <w:rPr>
          <w:sz w:val="24"/>
          <w:szCs w:val="24"/>
        </w:rPr>
        <w:t xml:space="preserve"> the interview </w:t>
      </w:r>
      <w:proofErr w:type="gramStart"/>
      <w:r w:rsidR="003B5E4F" w:rsidRPr="00FD3220">
        <w:rPr>
          <w:sz w:val="24"/>
          <w:szCs w:val="24"/>
        </w:rPr>
        <w:t>can be stopped</w:t>
      </w:r>
      <w:proofErr w:type="gramEnd"/>
      <w:r w:rsidR="003B5E4F" w:rsidRPr="00FD3220">
        <w:rPr>
          <w:sz w:val="24"/>
          <w:szCs w:val="24"/>
        </w:rPr>
        <w:t xml:space="preserve"> at</w:t>
      </w:r>
      <w:r w:rsidR="005D5ED8" w:rsidRPr="00FD3220">
        <w:rPr>
          <w:sz w:val="24"/>
          <w:szCs w:val="24"/>
        </w:rPr>
        <w:t xml:space="preserve"> any time until they have received </w:t>
      </w:r>
      <w:r w:rsidR="003A0996" w:rsidRPr="00FD3220">
        <w:rPr>
          <w:sz w:val="24"/>
          <w:szCs w:val="24"/>
        </w:rPr>
        <w:t xml:space="preserve">such advice. </w:t>
      </w:r>
      <w:r w:rsidR="00F2655A" w:rsidRPr="00FD3220">
        <w:rPr>
          <w:sz w:val="24"/>
          <w:szCs w:val="24"/>
        </w:rPr>
        <w:t xml:space="preserve">On arrival to custody, The Suspect began exhibiting some strange behaviours, which </w:t>
      </w:r>
      <w:proofErr w:type="gramStart"/>
      <w:r w:rsidR="00F2655A" w:rsidRPr="00FD3220">
        <w:rPr>
          <w:sz w:val="24"/>
          <w:szCs w:val="24"/>
        </w:rPr>
        <w:t>concerned</w:t>
      </w:r>
      <w:proofErr w:type="gramEnd"/>
      <w:r w:rsidR="00F2655A" w:rsidRPr="00FD3220">
        <w:rPr>
          <w:sz w:val="24"/>
          <w:szCs w:val="24"/>
        </w:rPr>
        <w:t xml:space="preserve"> me surrounding their fitness for interview. This was very much a consideration at this stage. I discussed this with the custody </w:t>
      </w:r>
      <w:proofErr w:type="spellStart"/>
      <w:proofErr w:type="gramStart"/>
      <w:r w:rsidR="00390BC4">
        <w:rPr>
          <w:sz w:val="24"/>
          <w:szCs w:val="24"/>
        </w:rPr>
        <w:t>s</w:t>
      </w:r>
      <w:r w:rsidR="00F2655A" w:rsidRPr="00FD3220">
        <w:rPr>
          <w:sz w:val="24"/>
          <w:szCs w:val="24"/>
        </w:rPr>
        <w:t>argent</w:t>
      </w:r>
      <w:proofErr w:type="spellEnd"/>
      <w:proofErr w:type="gramEnd"/>
      <w:r w:rsidR="00F2655A" w:rsidRPr="00FD3220">
        <w:rPr>
          <w:sz w:val="24"/>
          <w:szCs w:val="24"/>
        </w:rPr>
        <w:t xml:space="preserve"> and it was agreed to have the custody nurse assess The Suspect and decide if a full Mental Health Assessment was required. It </w:t>
      </w:r>
      <w:proofErr w:type="gramStart"/>
      <w:r w:rsidR="00F2655A" w:rsidRPr="00FD3220">
        <w:rPr>
          <w:sz w:val="24"/>
          <w:szCs w:val="24"/>
        </w:rPr>
        <w:t>was deemed</w:t>
      </w:r>
      <w:proofErr w:type="gramEnd"/>
      <w:r w:rsidR="00F2655A" w:rsidRPr="00FD3220">
        <w:rPr>
          <w:sz w:val="24"/>
          <w:szCs w:val="24"/>
        </w:rPr>
        <w:t xml:space="preserve"> The Suspect was fit for interview. As stated within</w:t>
      </w:r>
      <w:r w:rsidR="00390BC4">
        <w:rPr>
          <w:sz w:val="24"/>
          <w:szCs w:val="24"/>
        </w:rPr>
        <w:t xml:space="preserve"> </w:t>
      </w:r>
      <w:r w:rsidR="00F2655A" w:rsidRPr="00FD3220">
        <w:rPr>
          <w:sz w:val="24"/>
          <w:szCs w:val="24"/>
        </w:rPr>
        <w:t xml:space="preserve">Home Office guidance for interviewing suspects </w:t>
      </w:r>
      <w:r w:rsidR="00A52B55" w:rsidRPr="00FD3220">
        <w:rPr>
          <w:sz w:val="24"/>
          <w:szCs w:val="24"/>
        </w:rPr>
        <w:t xml:space="preserve">(Home Office, 2020). </w:t>
      </w:r>
      <w:r w:rsidR="00390BC4">
        <w:rPr>
          <w:sz w:val="24"/>
          <w:szCs w:val="24"/>
        </w:rPr>
        <w:t>A</w:t>
      </w:r>
      <w:r w:rsidR="00F2655A" w:rsidRPr="00FD3220">
        <w:rPr>
          <w:sz w:val="24"/>
          <w:szCs w:val="24"/>
        </w:rPr>
        <w:t xml:space="preserve">s the interviewing </w:t>
      </w:r>
      <w:proofErr w:type="gramStart"/>
      <w:r w:rsidR="00F2655A" w:rsidRPr="00FD3220">
        <w:rPr>
          <w:sz w:val="24"/>
          <w:szCs w:val="24"/>
        </w:rPr>
        <w:t>officer</w:t>
      </w:r>
      <w:proofErr w:type="gramEnd"/>
      <w:r w:rsidR="00F2655A" w:rsidRPr="00FD3220">
        <w:rPr>
          <w:sz w:val="24"/>
          <w:szCs w:val="24"/>
        </w:rPr>
        <w:t xml:space="preserve"> </w:t>
      </w:r>
      <w:r w:rsidR="00390BC4">
        <w:rPr>
          <w:sz w:val="24"/>
          <w:szCs w:val="24"/>
        </w:rPr>
        <w:t xml:space="preserve">I </w:t>
      </w:r>
      <w:r w:rsidR="00F2655A" w:rsidRPr="00FD3220">
        <w:rPr>
          <w:sz w:val="24"/>
          <w:szCs w:val="24"/>
        </w:rPr>
        <w:t xml:space="preserve">am in charge of ensuring The Suspect is fit for interview. If there are any concerns whatsoever regarding the interviewee’s capability to understand the importance of the questions and their answers, the interview </w:t>
      </w:r>
      <w:proofErr w:type="gramStart"/>
      <w:r w:rsidR="00F2655A" w:rsidRPr="00FD3220">
        <w:rPr>
          <w:sz w:val="24"/>
          <w:szCs w:val="24"/>
        </w:rPr>
        <w:t>should be stopped</w:t>
      </w:r>
      <w:proofErr w:type="gramEnd"/>
      <w:r w:rsidR="00F2655A" w:rsidRPr="00FD3220">
        <w:rPr>
          <w:sz w:val="24"/>
          <w:szCs w:val="24"/>
        </w:rPr>
        <w:t xml:space="preserve"> in order to assist them whether it be via an appropriate adult or if they need to be medically assessed.  “</w:t>
      </w:r>
      <w:r w:rsidR="00F2655A" w:rsidRPr="00FD3220">
        <w:rPr>
          <w:color w:val="auto"/>
          <w:sz w:val="24"/>
          <w:szCs w:val="24"/>
        </w:rPr>
        <w:t xml:space="preserve">The person is fit to be interviewed when they can understand the importance of questions put to them and their answers.” </w:t>
      </w:r>
      <w:r w:rsidR="00A52B55" w:rsidRPr="00FD3220">
        <w:rPr>
          <w:sz w:val="24"/>
          <w:szCs w:val="24"/>
        </w:rPr>
        <w:t xml:space="preserve">(Home Office, 2020). </w:t>
      </w:r>
      <w:r w:rsidR="00F2655A" w:rsidRPr="00FD3220">
        <w:rPr>
          <w:color w:val="auto"/>
          <w:sz w:val="24"/>
          <w:szCs w:val="24"/>
        </w:rPr>
        <w:t xml:space="preserve">Another consideration I have at this stage is the type of questions I want to ask. When interviewing I must ensure that I do not use any forced choice, multiple, misleading, complex or hypothetical questions, as this can be seen as guiding the interviewee into providing an answer.  I then </w:t>
      </w:r>
      <w:r w:rsidR="003A0996" w:rsidRPr="00FD3220">
        <w:rPr>
          <w:sz w:val="24"/>
          <w:szCs w:val="24"/>
        </w:rPr>
        <w:t>de</w:t>
      </w:r>
      <w:r w:rsidR="00AB1C6E" w:rsidRPr="00FD3220">
        <w:rPr>
          <w:sz w:val="24"/>
          <w:szCs w:val="24"/>
        </w:rPr>
        <w:t xml:space="preserve">vised a written interview plan. This included the points necessary to prove the offence under investigation, the points that may be a defence for committing the offence, the topics to </w:t>
      </w:r>
      <w:proofErr w:type="gramStart"/>
      <w:r w:rsidR="00AB1C6E" w:rsidRPr="00FD3220">
        <w:rPr>
          <w:sz w:val="24"/>
          <w:szCs w:val="24"/>
        </w:rPr>
        <w:t>be discussed</w:t>
      </w:r>
      <w:proofErr w:type="gramEnd"/>
      <w:r w:rsidR="00AB1C6E" w:rsidRPr="00FD3220">
        <w:rPr>
          <w:sz w:val="24"/>
          <w:szCs w:val="24"/>
        </w:rPr>
        <w:t xml:space="preserve"> around the incident and any material that suggests </w:t>
      </w:r>
      <w:r w:rsidR="00390BC4">
        <w:rPr>
          <w:sz w:val="24"/>
          <w:szCs w:val="24"/>
        </w:rPr>
        <w:t>T</w:t>
      </w:r>
      <w:r w:rsidR="00AB1C6E" w:rsidRPr="00FD3220">
        <w:rPr>
          <w:sz w:val="24"/>
          <w:szCs w:val="24"/>
        </w:rPr>
        <w:t xml:space="preserve">he </w:t>
      </w:r>
      <w:r w:rsidR="00390BC4">
        <w:rPr>
          <w:sz w:val="24"/>
          <w:szCs w:val="24"/>
        </w:rPr>
        <w:t>S</w:t>
      </w:r>
      <w:r w:rsidR="00AB1C6E" w:rsidRPr="00FD3220">
        <w:rPr>
          <w:sz w:val="24"/>
          <w:szCs w:val="24"/>
        </w:rPr>
        <w:t>uspect committed the offence (direct independent</w:t>
      </w:r>
      <w:r w:rsidR="002B74B6" w:rsidRPr="00FD3220">
        <w:rPr>
          <w:sz w:val="24"/>
          <w:szCs w:val="24"/>
        </w:rPr>
        <w:t xml:space="preserve"> witness statements). Another consideration I had was whether there is </w:t>
      </w:r>
      <w:r w:rsidR="00F2655A" w:rsidRPr="00FD3220">
        <w:rPr>
          <w:sz w:val="24"/>
          <w:szCs w:val="24"/>
        </w:rPr>
        <w:t>a</w:t>
      </w:r>
      <w:r w:rsidR="002B74B6" w:rsidRPr="00FD3220">
        <w:rPr>
          <w:sz w:val="24"/>
          <w:szCs w:val="24"/>
        </w:rPr>
        <w:t xml:space="preserve"> requirement for an appropriate adult or interpreter. Neither were required in this incident as The Suspect confirmed English was their spoken language and that they did not require an appropriate adult as they can </w:t>
      </w:r>
      <w:r w:rsidR="00390BC4">
        <w:rPr>
          <w:sz w:val="24"/>
          <w:szCs w:val="24"/>
        </w:rPr>
        <w:t>‘</w:t>
      </w:r>
      <w:r w:rsidR="002B74B6" w:rsidRPr="00FD3220">
        <w:rPr>
          <w:sz w:val="24"/>
          <w:szCs w:val="24"/>
        </w:rPr>
        <w:t>read and write and do not need any help</w:t>
      </w:r>
      <w:r w:rsidR="00390BC4">
        <w:rPr>
          <w:sz w:val="24"/>
          <w:szCs w:val="24"/>
        </w:rPr>
        <w:t>’</w:t>
      </w:r>
      <w:r w:rsidR="002B74B6" w:rsidRPr="00FD3220">
        <w:rPr>
          <w:sz w:val="24"/>
          <w:szCs w:val="24"/>
        </w:rPr>
        <w:t xml:space="preserve">. </w:t>
      </w:r>
    </w:p>
    <w:p w14:paraId="5A357709" w14:textId="77777777" w:rsidR="006D709B" w:rsidRPr="00FD3220" w:rsidRDefault="006D709B" w:rsidP="00340E9A">
      <w:pPr>
        <w:ind w:right="237"/>
        <w:jc w:val="both"/>
        <w:rPr>
          <w:sz w:val="24"/>
          <w:szCs w:val="24"/>
        </w:rPr>
      </w:pPr>
      <w:r w:rsidRPr="00FD3220">
        <w:rPr>
          <w:sz w:val="24"/>
          <w:szCs w:val="24"/>
        </w:rPr>
        <w:t xml:space="preserve">    </w:t>
      </w:r>
    </w:p>
    <w:p w14:paraId="39F6648E" w14:textId="23516011" w:rsidR="007D65D4" w:rsidRPr="00FD3220" w:rsidRDefault="00763A97" w:rsidP="00340E9A">
      <w:pPr>
        <w:ind w:right="237"/>
        <w:jc w:val="both"/>
        <w:rPr>
          <w:sz w:val="24"/>
          <w:szCs w:val="24"/>
        </w:rPr>
      </w:pPr>
      <w:r w:rsidRPr="00FD3220">
        <w:rPr>
          <w:sz w:val="24"/>
          <w:szCs w:val="24"/>
        </w:rPr>
        <w:t xml:space="preserve">The second letter </w:t>
      </w:r>
      <w:r w:rsidR="00255487">
        <w:rPr>
          <w:sz w:val="24"/>
          <w:szCs w:val="24"/>
        </w:rPr>
        <w:t>‘</w:t>
      </w:r>
      <w:r w:rsidRPr="00FD3220">
        <w:rPr>
          <w:sz w:val="24"/>
          <w:szCs w:val="24"/>
        </w:rPr>
        <w:t>E</w:t>
      </w:r>
      <w:r w:rsidR="00255487">
        <w:rPr>
          <w:sz w:val="24"/>
          <w:szCs w:val="24"/>
        </w:rPr>
        <w:t>’</w:t>
      </w:r>
      <w:r w:rsidRPr="00FD3220">
        <w:rPr>
          <w:sz w:val="24"/>
          <w:szCs w:val="24"/>
        </w:rPr>
        <w:t xml:space="preserve"> of the PEACE model, refers to </w:t>
      </w:r>
      <w:r w:rsidR="00255487">
        <w:rPr>
          <w:sz w:val="24"/>
          <w:szCs w:val="24"/>
        </w:rPr>
        <w:t>‘</w:t>
      </w:r>
      <w:r w:rsidRPr="00FD3220">
        <w:rPr>
          <w:sz w:val="24"/>
          <w:szCs w:val="24"/>
        </w:rPr>
        <w:t>Engage and Explain</w:t>
      </w:r>
      <w:r w:rsidR="00255487">
        <w:rPr>
          <w:sz w:val="24"/>
          <w:szCs w:val="24"/>
        </w:rPr>
        <w:t xml:space="preserve">’ </w:t>
      </w:r>
      <w:r w:rsidR="00255487" w:rsidRPr="00FD3220">
        <w:rPr>
          <w:color w:val="auto"/>
          <w:sz w:val="24"/>
          <w:szCs w:val="24"/>
        </w:rPr>
        <w:t>(</w:t>
      </w:r>
      <w:r w:rsidR="00255487" w:rsidRPr="00FD3220">
        <w:rPr>
          <w:sz w:val="24"/>
          <w:szCs w:val="24"/>
        </w:rPr>
        <w:t>College of Policing, 2020)</w:t>
      </w:r>
      <w:r w:rsidRPr="00FD3220">
        <w:rPr>
          <w:sz w:val="24"/>
          <w:szCs w:val="24"/>
        </w:rPr>
        <w:t xml:space="preserve">. </w:t>
      </w:r>
      <w:r w:rsidR="00695DB0" w:rsidRPr="00FD3220">
        <w:rPr>
          <w:sz w:val="24"/>
          <w:szCs w:val="24"/>
        </w:rPr>
        <w:t xml:space="preserve">In this section, the initial part </w:t>
      </w:r>
      <w:proofErr w:type="gramStart"/>
      <w:r w:rsidR="00695DB0" w:rsidRPr="00FD3220">
        <w:rPr>
          <w:sz w:val="24"/>
          <w:szCs w:val="24"/>
        </w:rPr>
        <w:t>is made</w:t>
      </w:r>
      <w:proofErr w:type="gramEnd"/>
      <w:r w:rsidR="00695DB0" w:rsidRPr="00FD3220">
        <w:rPr>
          <w:sz w:val="24"/>
          <w:szCs w:val="24"/>
        </w:rPr>
        <w:t xml:space="preserve"> easy by South Wales Police, as they provide a memo card for the introduction. Included within the memo card all persons introduce themselves and The Suspect wi</w:t>
      </w:r>
      <w:r w:rsidR="002B74B6" w:rsidRPr="00FD3220">
        <w:rPr>
          <w:sz w:val="24"/>
          <w:szCs w:val="24"/>
        </w:rPr>
        <w:t xml:space="preserve">ll </w:t>
      </w:r>
      <w:r w:rsidR="00695DB0" w:rsidRPr="00FD3220">
        <w:rPr>
          <w:sz w:val="24"/>
          <w:szCs w:val="24"/>
        </w:rPr>
        <w:t xml:space="preserve">confirm this on recording that all persons have identified themselves. I feel </w:t>
      </w:r>
      <w:r w:rsidR="00390BC4">
        <w:rPr>
          <w:sz w:val="24"/>
          <w:szCs w:val="24"/>
        </w:rPr>
        <w:t>a</w:t>
      </w:r>
      <w:r w:rsidR="00695DB0" w:rsidRPr="00FD3220">
        <w:rPr>
          <w:sz w:val="24"/>
          <w:szCs w:val="24"/>
        </w:rPr>
        <w:t xml:space="preserve">ctive listening plays a </w:t>
      </w:r>
      <w:r w:rsidR="005B66A7" w:rsidRPr="00FD3220">
        <w:rPr>
          <w:sz w:val="24"/>
          <w:szCs w:val="24"/>
        </w:rPr>
        <w:t>key</w:t>
      </w:r>
      <w:r w:rsidR="00695DB0" w:rsidRPr="00FD3220">
        <w:rPr>
          <w:sz w:val="24"/>
          <w:szCs w:val="24"/>
        </w:rPr>
        <w:t xml:space="preserve"> role in </w:t>
      </w:r>
      <w:r w:rsidR="00390BC4">
        <w:rPr>
          <w:sz w:val="24"/>
          <w:szCs w:val="24"/>
        </w:rPr>
        <w:t>i</w:t>
      </w:r>
      <w:r w:rsidR="00695DB0" w:rsidRPr="00FD3220">
        <w:rPr>
          <w:sz w:val="24"/>
          <w:szCs w:val="24"/>
        </w:rPr>
        <w:t xml:space="preserve">nterviewing, as this shows the interviewee you are paying attention and you are not </w:t>
      </w:r>
      <w:proofErr w:type="gramStart"/>
      <w:r w:rsidR="00695DB0" w:rsidRPr="00FD3220">
        <w:rPr>
          <w:sz w:val="24"/>
          <w:szCs w:val="24"/>
        </w:rPr>
        <w:t>passing</w:t>
      </w:r>
      <w:proofErr w:type="gramEnd"/>
      <w:r w:rsidR="00695DB0" w:rsidRPr="00FD3220">
        <w:rPr>
          <w:sz w:val="24"/>
          <w:szCs w:val="24"/>
        </w:rPr>
        <w:t xml:space="preserve"> any judgement. </w:t>
      </w:r>
      <w:r w:rsidR="005B66A7" w:rsidRPr="00FD3220">
        <w:rPr>
          <w:sz w:val="24"/>
          <w:szCs w:val="24"/>
        </w:rPr>
        <w:t>I also</w:t>
      </w:r>
      <w:r w:rsidR="00695DB0" w:rsidRPr="00FD3220">
        <w:rPr>
          <w:sz w:val="24"/>
          <w:szCs w:val="24"/>
        </w:rPr>
        <w:t xml:space="preserve"> found that paraphrasing often fills gaps of silence and confirms that I as interviewer am confirming my understanding as opposed to </w:t>
      </w:r>
      <w:proofErr w:type="gramStart"/>
      <w:r w:rsidR="00695DB0" w:rsidRPr="00FD3220">
        <w:rPr>
          <w:sz w:val="24"/>
          <w:szCs w:val="24"/>
        </w:rPr>
        <w:lastRenderedPageBreak/>
        <w:t>assuming</w:t>
      </w:r>
      <w:proofErr w:type="gramEnd"/>
      <w:r w:rsidR="00695DB0" w:rsidRPr="00FD3220">
        <w:rPr>
          <w:sz w:val="24"/>
          <w:szCs w:val="24"/>
        </w:rPr>
        <w:t xml:space="preserve"> I understood correctly. </w:t>
      </w:r>
      <w:r w:rsidR="005B66A7" w:rsidRPr="00FD3220">
        <w:rPr>
          <w:sz w:val="24"/>
          <w:szCs w:val="24"/>
        </w:rPr>
        <w:t>I then at the end of each topic provided a summary of the answers provided by The Suspect. To ensure that The Suspect continued to engage in conversation throughout the interview, I kept any challenges until after this stage.</w:t>
      </w:r>
      <w:r w:rsidR="00C0410E" w:rsidRPr="00FD3220">
        <w:rPr>
          <w:sz w:val="24"/>
          <w:szCs w:val="24"/>
        </w:rPr>
        <w:t xml:space="preserve"> I made sure I outlined the objectives </w:t>
      </w:r>
      <w:r w:rsidR="00390BC4">
        <w:rPr>
          <w:sz w:val="24"/>
          <w:szCs w:val="24"/>
        </w:rPr>
        <w:t xml:space="preserve">in </w:t>
      </w:r>
      <w:r w:rsidR="00C0410E" w:rsidRPr="00FD3220">
        <w:rPr>
          <w:sz w:val="24"/>
          <w:szCs w:val="24"/>
        </w:rPr>
        <w:t>the inte</w:t>
      </w:r>
      <w:r w:rsidR="002B74B6" w:rsidRPr="00FD3220">
        <w:rPr>
          <w:sz w:val="24"/>
          <w:szCs w:val="24"/>
        </w:rPr>
        <w:t xml:space="preserve">rview by telling The Suspect what I wanted to speak to them </w:t>
      </w:r>
      <w:proofErr w:type="gramStart"/>
      <w:r w:rsidR="002B74B6" w:rsidRPr="00FD3220">
        <w:rPr>
          <w:sz w:val="24"/>
          <w:szCs w:val="24"/>
        </w:rPr>
        <w:t>about</w:t>
      </w:r>
      <w:proofErr w:type="gramEnd"/>
      <w:r w:rsidR="002B74B6" w:rsidRPr="00FD3220">
        <w:rPr>
          <w:sz w:val="24"/>
          <w:szCs w:val="24"/>
        </w:rPr>
        <w:t xml:space="preserve">. </w:t>
      </w:r>
    </w:p>
    <w:p w14:paraId="3822F9E9" w14:textId="77777777" w:rsidR="006D709B" w:rsidRPr="00FD3220" w:rsidRDefault="006D709B" w:rsidP="00340E9A">
      <w:pPr>
        <w:ind w:right="237"/>
        <w:jc w:val="both"/>
        <w:rPr>
          <w:sz w:val="24"/>
          <w:szCs w:val="24"/>
        </w:rPr>
      </w:pPr>
      <w:r w:rsidRPr="00FD3220">
        <w:rPr>
          <w:sz w:val="24"/>
          <w:szCs w:val="24"/>
        </w:rPr>
        <w:t xml:space="preserve">    </w:t>
      </w:r>
    </w:p>
    <w:p w14:paraId="3B4C5641" w14:textId="1802F44F" w:rsidR="00AE2533" w:rsidRPr="00FD3220" w:rsidRDefault="00A25246" w:rsidP="00340E9A">
      <w:pPr>
        <w:ind w:right="237"/>
        <w:jc w:val="both"/>
        <w:rPr>
          <w:sz w:val="24"/>
          <w:szCs w:val="24"/>
        </w:rPr>
      </w:pPr>
      <w:r w:rsidRPr="00FD3220">
        <w:rPr>
          <w:sz w:val="24"/>
          <w:szCs w:val="24"/>
        </w:rPr>
        <w:t xml:space="preserve">The next part of the PEACE process is the letter </w:t>
      </w:r>
      <w:r w:rsidR="00255487">
        <w:rPr>
          <w:sz w:val="24"/>
          <w:szCs w:val="24"/>
        </w:rPr>
        <w:t>‘</w:t>
      </w:r>
      <w:r w:rsidRPr="00FD3220">
        <w:rPr>
          <w:sz w:val="24"/>
          <w:szCs w:val="24"/>
        </w:rPr>
        <w:t>A</w:t>
      </w:r>
      <w:r w:rsidR="00255487">
        <w:rPr>
          <w:sz w:val="24"/>
          <w:szCs w:val="24"/>
        </w:rPr>
        <w:t>’</w:t>
      </w:r>
      <w:r w:rsidRPr="00FD3220">
        <w:rPr>
          <w:sz w:val="24"/>
          <w:szCs w:val="24"/>
        </w:rPr>
        <w:t xml:space="preserve">, which relates to </w:t>
      </w:r>
      <w:r w:rsidR="00255487">
        <w:rPr>
          <w:sz w:val="24"/>
          <w:szCs w:val="24"/>
        </w:rPr>
        <w:t>‘</w:t>
      </w:r>
      <w:r w:rsidRPr="00FD3220">
        <w:rPr>
          <w:sz w:val="24"/>
          <w:szCs w:val="24"/>
        </w:rPr>
        <w:t>Account</w:t>
      </w:r>
      <w:r w:rsidR="00255487">
        <w:rPr>
          <w:sz w:val="24"/>
          <w:szCs w:val="24"/>
        </w:rPr>
        <w:t xml:space="preserve">’ </w:t>
      </w:r>
      <w:r w:rsidR="00255487" w:rsidRPr="00FD3220">
        <w:rPr>
          <w:color w:val="auto"/>
          <w:sz w:val="24"/>
          <w:szCs w:val="24"/>
        </w:rPr>
        <w:t>(</w:t>
      </w:r>
      <w:r w:rsidR="00255487" w:rsidRPr="00FD3220">
        <w:rPr>
          <w:sz w:val="24"/>
          <w:szCs w:val="24"/>
        </w:rPr>
        <w:t>College of Policing, 2020)</w:t>
      </w:r>
      <w:r w:rsidRPr="00FD3220">
        <w:rPr>
          <w:sz w:val="24"/>
          <w:szCs w:val="24"/>
        </w:rPr>
        <w:t xml:space="preserve">. This section is the main bulk of the interview, where I allowed The Suspect to provide their version of events. I opened up The Suspect to provide a free narrative. I did this by simply stating </w:t>
      </w:r>
      <w:r w:rsidR="00390BC4">
        <w:rPr>
          <w:sz w:val="24"/>
          <w:szCs w:val="24"/>
        </w:rPr>
        <w:t>‘</w:t>
      </w:r>
      <w:r w:rsidRPr="00FD3220">
        <w:rPr>
          <w:sz w:val="24"/>
          <w:szCs w:val="24"/>
        </w:rPr>
        <w:t>you have been arrested for assault, tell me what happened?</w:t>
      </w:r>
      <w:proofErr w:type="gramStart"/>
      <w:r w:rsidR="00390BC4">
        <w:rPr>
          <w:sz w:val="24"/>
          <w:szCs w:val="24"/>
        </w:rPr>
        <w:t>’</w:t>
      </w:r>
      <w:r w:rsidRPr="00FD3220">
        <w:rPr>
          <w:sz w:val="24"/>
          <w:szCs w:val="24"/>
        </w:rPr>
        <w:t>.</w:t>
      </w:r>
      <w:proofErr w:type="gramEnd"/>
      <w:r w:rsidRPr="00FD3220">
        <w:rPr>
          <w:sz w:val="24"/>
          <w:szCs w:val="24"/>
        </w:rPr>
        <w:t xml:space="preserve"> </w:t>
      </w:r>
      <w:r w:rsidR="00F2655A" w:rsidRPr="00FD3220">
        <w:rPr>
          <w:sz w:val="24"/>
          <w:szCs w:val="24"/>
        </w:rPr>
        <w:t>I</w:t>
      </w:r>
      <w:r w:rsidRPr="00FD3220">
        <w:rPr>
          <w:sz w:val="24"/>
          <w:szCs w:val="24"/>
        </w:rPr>
        <w:t xml:space="preserve"> find by asking an open question first, the response given by </w:t>
      </w:r>
      <w:r w:rsidR="00390BC4">
        <w:rPr>
          <w:sz w:val="24"/>
          <w:szCs w:val="24"/>
        </w:rPr>
        <w:t>t</w:t>
      </w:r>
      <w:r w:rsidRPr="00FD3220">
        <w:rPr>
          <w:sz w:val="24"/>
          <w:szCs w:val="24"/>
        </w:rPr>
        <w:t xml:space="preserve">he </w:t>
      </w:r>
      <w:r w:rsidR="00390BC4">
        <w:rPr>
          <w:sz w:val="24"/>
          <w:szCs w:val="24"/>
        </w:rPr>
        <w:t>i</w:t>
      </w:r>
      <w:r w:rsidRPr="00FD3220">
        <w:rPr>
          <w:sz w:val="24"/>
          <w:szCs w:val="24"/>
        </w:rPr>
        <w:t>nterviewee sets the tone for the whole interview. On this occasion, The Suspect began to give their account. I did my best to encourage The Suspect to continue providing their account by using simple questions</w:t>
      </w:r>
      <w:r w:rsidR="00205209" w:rsidRPr="00FD3220">
        <w:rPr>
          <w:sz w:val="24"/>
          <w:szCs w:val="24"/>
        </w:rPr>
        <w:t xml:space="preserve"> that reflect on what they said. I asked questions such as </w:t>
      </w:r>
      <w:r w:rsidR="00390BC4">
        <w:rPr>
          <w:sz w:val="24"/>
          <w:szCs w:val="24"/>
        </w:rPr>
        <w:t>‘</w:t>
      </w:r>
      <w:r w:rsidR="00205209" w:rsidRPr="00FD3220">
        <w:rPr>
          <w:sz w:val="24"/>
          <w:szCs w:val="24"/>
        </w:rPr>
        <w:t>why do you think he hit you?</w:t>
      </w:r>
      <w:r w:rsidR="00390BC4">
        <w:rPr>
          <w:sz w:val="24"/>
          <w:szCs w:val="24"/>
        </w:rPr>
        <w:t>’</w:t>
      </w:r>
      <w:r w:rsidR="00205209" w:rsidRPr="00FD3220">
        <w:rPr>
          <w:sz w:val="24"/>
          <w:szCs w:val="24"/>
        </w:rPr>
        <w:t xml:space="preserve"> and then </w:t>
      </w:r>
      <w:r w:rsidR="00390BC4">
        <w:rPr>
          <w:sz w:val="24"/>
          <w:szCs w:val="24"/>
        </w:rPr>
        <w:t>‘</w:t>
      </w:r>
      <w:r w:rsidR="00205209" w:rsidRPr="00FD3220">
        <w:rPr>
          <w:sz w:val="24"/>
          <w:szCs w:val="24"/>
        </w:rPr>
        <w:t>what happened next?</w:t>
      </w:r>
      <w:proofErr w:type="gramStart"/>
      <w:r w:rsidR="00390BC4">
        <w:rPr>
          <w:sz w:val="24"/>
          <w:szCs w:val="24"/>
        </w:rPr>
        <w:t>’</w:t>
      </w:r>
      <w:r w:rsidR="00205209" w:rsidRPr="00FD3220">
        <w:rPr>
          <w:sz w:val="24"/>
          <w:szCs w:val="24"/>
        </w:rPr>
        <w:t>.</w:t>
      </w:r>
      <w:proofErr w:type="gramEnd"/>
      <w:r w:rsidR="00205209" w:rsidRPr="00FD3220">
        <w:rPr>
          <w:sz w:val="24"/>
          <w:szCs w:val="24"/>
        </w:rPr>
        <w:t xml:space="preserve"> I used subtle pauses to give The Suspect time to search their memory and provide more information. </w:t>
      </w:r>
      <w:r w:rsidR="00997AAD" w:rsidRPr="00FD3220">
        <w:rPr>
          <w:sz w:val="24"/>
          <w:szCs w:val="24"/>
        </w:rPr>
        <w:t xml:space="preserve">When </w:t>
      </w:r>
      <w:r w:rsidR="00390BC4">
        <w:rPr>
          <w:sz w:val="24"/>
          <w:szCs w:val="24"/>
        </w:rPr>
        <w:t>discussing</w:t>
      </w:r>
      <w:r w:rsidR="00997AAD" w:rsidRPr="00FD3220">
        <w:rPr>
          <w:sz w:val="24"/>
          <w:szCs w:val="24"/>
        </w:rPr>
        <w:t xml:space="preserve"> the events leading up to the assault</w:t>
      </w:r>
      <w:r w:rsidR="00390BC4">
        <w:rPr>
          <w:sz w:val="24"/>
          <w:szCs w:val="24"/>
        </w:rPr>
        <w:t xml:space="preserve">, </w:t>
      </w:r>
      <w:r w:rsidR="00997AAD" w:rsidRPr="00FD3220">
        <w:rPr>
          <w:sz w:val="24"/>
          <w:szCs w:val="24"/>
        </w:rPr>
        <w:t>The Suspect</w:t>
      </w:r>
      <w:r w:rsidR="00205209" w:rsidRPr="00FD3220">
        <w:rPr>
          <w:sz w:val="24"/>
          <w:szCs w:val="24"/>
        </w:rPr>
        <w:t xml:space="preserve"> began saying things such as </w:t>
      </w:r>
      <w:r w:rsidR="00390BC4">
        <w:rPr>
          <w:sz w:val="24"/>
          <w:szCs w:val="24"/>
        </w:rPr>
        <w:t>‘</w:t>
      </w:r>
      <w:r w:rsidR="00205209" w:rsidRPr="00FD3220">
        <w:rPr>
          <w:sz w:val="24"/>
          <w:szCs w:val="24"/>
        </w:rPr>
        <w:t>I forget things when I am in a rage</w:t>
      </w:r>
      <w:r w:rsidR="00390BC4">
        <w:rPr>
          <w:sz w:val="24"/>
          <w:szCs w:val="24"/>
        </w:rPr>
        <w:t>’</w:t>
      </w:r>
      <w:r w:rsidR="00205209" w:rsidRPr="00FD3220">
        <w:rPr>
          <w:sz w:val="24"/>
          <w:szCs w:val="24"/>
        </w:rPr>
        <w:t xml:space="preserve"> and then launching a personal verbal attack towards The Victim in anger. In order to clarify the information provided I simply provided a b</w:t>
      </w:r>
      <w:r w:rsidR="00997AAD" w:rsidRPr="00FD3220">
        <w:rPr>
          <w:sz w:val="24"/>
          <w:szCs w:val="24"/>
        </w:rPr>
        <w:t>rief summar</w:t>
      </w:r>
      <w:r w:rsidR="00205209" w:rsidRPr="00FD3220">
        <w:rPr>
          <w:sz w:val="24"/>
          <w:szCs w:val="24"/>
        </w:rPr>
        <w:t>y back to The Suspect and then they confirmed my understanding was correct. I then initiated some challenges; I provided a summary and read some extracts from the two independent witness</w:t>
      </w:r>
      <w:r w:rsidR="00390BC4">
        <w:rPr>
          <w:sz w:val="24"/>
          <w:szCs w:val="24"/>
        </w:rPr>
        <w:t xml:space="preserve"> </w:t>
      </w:r>
      <w:r w:rsidR="00205209" w:rsidRPr="00FD3220">
        <w:rPr>
          <w:sz w:val="24"/>
          <w:szCs w:val="24"/>
        </w:rPr>
        <w:t>statements, and the statement provided by The Victims parent. I asked The Suspect why they</w:t>
      </w:r>
      <w:r w:rsidR="00390BC4">
        <w:rPr>
          <w:sz w:val="24"/>
          <w:szCs w:val="24"/>
        </w:rPr>
        <w:t>,</w:t>
      </w:r>
      <w:r w:rsidR="00205209" w:rsidRPr="00FD3220">
        <w:rPr>
          <w:sz w:val="24"/>
          <w:szCs w:val="24"/>
        </w:rPr>
        <w:t xml:space="preserve"> themselves believed that all </w:t>
      </w:r>
      <w:r w:rsidR="00390BC4">
        <w:rPr>
          <w:sz w:val="24"/>
          <w:szCs w:val="24"/>
        </w:rPr>
        <w:t>witness</w:t>
      </w:r>
      <w:r w:rsidR="00205209" w:rsidRPr="00FD3220">
        <w:rPr>
          <w:sz w:val="24"/>
          <w:szCs w:val="24"/>
        </w:rPr>
        <w:t xml:space="preserve"> accounts were </w:t>
      </w:r>
      <w:r w:rsidR="00997AAD" w:rsidRPr="00FD3220">
        <w:rPr>
          <w:sz w:val="24"/>
          <w:szCs w:val="24"/>
        </w:rPr>
        <w:t xml:space="preserve">identical to one another, except the account provided by them The Suspect. The Suspect responded by stating that all witnesses must have been known to The Victim and are trying to lie to protect them. I also alluded to the fact that The Suspect mentioned that they forget things when in a rage. I </w:t>
      </w:r>
      <w:r w:rsidR="00802702">
        <w:rPr>
          <w:sz w:val="24"/>
          <w:szCs w:val="24"/>
        </w:rPr>
        <w:t>directly asked T</w:t>
      </w:r>
      <w:r w:rsidR="00997AAD" w:rsidRPr="00FD3220">
        <w:rPr>
          <w:sz w:val="24"/>
          <w:szCs w:val="24"/>
        </w:rPr>
        <w:t xml:space="preserve">he </w:t>
      </w:r>
      <w:r w:rsidR="00802702">
        <w:rPr>
          <w:sz w:val="24"/>
          <w:szCs w:val="24"/>
        </w:rPr>
        <w:t>S</w:t>
      </w:r>
      <w:r w:rsidR="00997AAD" w:rsidRPr="00FD3220">
        <w:rPr>
          <w:sz w:val="24"/>
          <w:szCs w:val="24"/>
        </w:rPr>
        <w:t xml:space="preserve">uspect </w:t>
      </w:r>
      <w:r w:rsidR="00802702">
        <w:rPr>
          <w:sz w:val="24"/>
          <w:szCs w:val="24"/>
        </w:rPr>
        <w:t>‘were</w:t>
      </w:r>
      <w:r w:rsidR="00997AAD" w:rsidRPr="00FD3220">
        <w:rPr>
          <w:sz w:val="24"/>
          <w:szCs w:val="24"/>
        </w:rPr>
        <w:t xml:space="preserve"> you in a rage today?</w:t>
      </w:r>
      <w:proofErr w:type="gramStart"/>
      <w:r w:rsidR="00802702">
        <w:rPr>
          <w:sz w:val="24"/>
          <w:szCs w:val="24"/>
        </w:rPr>
        <w:t>’</w:t>
      </w:r>
      <w:r w:rsidR="00997AAD" w:rsidRPr="00FD3220">
        <w:rPr>
          <w:sz w:val="24"/>
          <w:szCs w:val="24"/>
        </w:rPr>
        <w:t>.</w:t>
      </w:r>
      <w:proofErr w:type="gramEnd"/>
      <w:r w:rsidR="00997AAD" w:rsidRPr="00FD3220">
        <w:rPr>
          <w:sz w:val="24"/>
          <w:szCs w:val="24"/>
        </w:rPr>
        <w:t xml:space="preserve">  </w:t>
      </w:r>
    </w:p>
    <w:p w14:paraId="5810817A" w14:textId="77777777" w:rsidR="006D709B" w:rsidRPr="00FD3220" w:rsidRDefault="006D709B" w:rsidP="00340E9A">
      <w:pPr>
        <w:ind w:right="237"/>
        <w:jc w:val="both"/>
        <w:rPr>
          <w:sz w:val="24"/>
          <w:szCs w:val="24"/>
        </w:rPr>
      </w:pPr>
      <w:r w:rsidRPr="00FD3220">
        <w:rPr>
          <w:sz w:val="24"/>
          <w:szCs w:val="24"/>
        </w:rPr>
        <w:t xml:space="preserve">   </w:t>
      </w:r>
    </w:p>
    <w:p w14:paraId="6A824EF9" w14:textId="392CE311" w:rsidR="006D709B" w:rsidRPr="00FD3220" w:rsidRDefault="00AE2533" w:rsidP="00340E9A">
      <w:pPr>
        <w:ind w:right="237"/>
        <w:jc w:val="both"/>
        <w:rPr>
          <w:sz w:val="24"/>
          <w:szCs w:val="24"/>
        </w:rPr>
      </w:pPr>
      <w:r w:rsidRPr="00FD3220">
        <w:rPr>
          <w:sz w:val="24"/>
          <w:szCs w:val="24"/>
        </w:rPr>
        <w:t xml:space="preserve">The last two letters are </w:t>
      </w:r>
      <w:r w:rsidR="00255487">
        <w:rPr>
          <w:sz w:val="24"/>
          <w:szCs w:val="24"/>
        </w:rPr>
        <w:t>‘</w:t>
      </w:r>
      <w:r w:rsidRPr="00FD3220">
        <w:rPr>
          <w:sz w:val="24"/>
          <w:szCs w:val="24"/>
        </w:rPr>
        <w:t>C</w:t>
      </w:r>
      <w:r w:rsidR="00255487">
        <w:rPr>
          <w:sz w:val="24"/>
          <w:szCs w:val="24"/>
        </w:rPr>
        <w:t xml:space="preserve">’ </w:t>
      </w:r>
      <w:r w:rsidRPr="00FD3220">
        <w:rPr>
          <w:sz w:val="24"/>
          <w:szCs w:val="24"/>
        </w:rPr>
        <w:t xml:space="preserve">and </w:t>
      </w:r>
      <w:r w:rsidR="00255487">
        <w:rPr>
          <w:sz w:val="24"/>
          <w:szCs w:val="24"/>
        </w:rPr>
        <w:t>‘</w:t>
      </w:r>
      <w:r w:rsidRPr="00FD3220">
        <w:rPr>
          <w:sz w:val="24"/>
          <w:szCs w:val="24"/>
        </w:rPr>
        <w:t>E</w:t>
      </w:r>
      <w:r w:rsidR="00255487">
        <w:rPr>
          <w:sz w:val="24"/>
          <w:szCs w:val="24"/>
        </w:rPr>
        <w:t>’</w:t>
      </w:r>
      <w:r w:rsidRPr="00FD3220">
        <w:rPr>
          <w:sz w:val="24"/>
          <w:szCs w:val="24"/>
        </w:rPr>
        <w:t xml:space="preserve">. These relate to </w:t>
      </w:r>
      <w:r w:rsidR="00255487">
        <w:rPr>
          <w:sz w:val="24"/>
          <w:szCs w:val="24"/>
        </w:rPr>
        <w:t>‘</w:t>
      </w:r>
      <w:r w:rsidRPr="00FD3220">
        <w:rPr>
          <w:sz w:val="24"/>
          <w:szCs w:val="24"/>
        </w:rPr>
        <w:t>Closure</w:t>
      </w:r>
      <w:r w:rsidR="00255487">
        <w:rPr>
          <w:sz w:val="24"/>
          <w:szCs w:val="24"/>
        </w:rPr>
        <w:t>’</w:t>
      </w:r>
      <w:r w:rsidRPr="00FD3220">
        <w:rPr>
          <w:sz w:val="24"/>
          <w:szCs w:val="24"/>
        </w:rPr>
        <w:t xml:space="preserve"> and </w:t>
      </w:r>
      <w:r w:rsidR="00255487">
        <w:rPr>
          <w:sz w:val="24"/>
          <w:szCs w:val="24"/>
        </w:rPr>
        <w:t>‘</w:t>
      </w:r>
      <w:r w:rsidRPr="00FD3220">
        <w:rPr>
          <w:sz w:val="24"/>
          <w:szCs w:val="24"/>
        </w:rPr>
        <w:t>Evaluate</w:t>
      </w:r>
      <w:r w:rsidR="00255487">
        <w:rPr>
          <w:sz w:val="24"/>
          <w:szCs w:val="24"/>
        </w:rPr>
        <w:t xml:space="preserve">’ </w:t>
      </w:r>
      <w:r w:rsidR="00255487" w:rsidRPr="00FD3220">
        <w:rPr>
          <w:color w:val="auto"/>
          <w:sz w:val="24"/>
          <w:szCs w:val="24"/>
        </w:rPr>
        <w:t>(</w:t>
      </w:r>
      <w:r w:rsidR="00255487" w:rsidRPr="00FD3220">
        <w:rPr>
          <w:sz w:val="24"/>
          <w:szCs w:val="24"/>
        </w:rPr>
        <w:t>College of Policing, 2020)</w:t>
      </w:r>
      <w:r w:rsidRPr="00FD3220">
        <w:rPr>
          <w:sz w:val="24"/>
          <w:szCs w:val="24"/>
        </w:rPr>
        <w:t xml:space="preserve">. In order to close out the interview I stated to The Suspect, </w:t>
      </w:r>
      <w:r w:rsidR="00802702">
        <w:rPr>
          <w:sz w:val="24"/>
          <w:szCs w:val="24"/>
        </w:rPr>
        <w:t>‘</w:t>
      </w:r>
      <w:r w:rsidRPr="00FD3220">
        <w:rPr>
          <w:sz w:val="24"/>
          <w:szCs w:val="24"/>
        </w:rPr>
        <w:t>I am now going to conclude this interview. Do you wish to add or clarify anything</w:t>
      </w:r>
      <w:proofErr w:type="gramStart"/>
      <w:r w:rsidRPr="00FD3220">
        <w:rPr>
          <w:sz w:val="24"/>
          <w:szCs w:val="24"/>
        </w:rPr>
        <w:t>?...</w:t>
      </w:r>
      <w:proofErr w:type="gramEnd"/>
      <w:r w:rsidRPr="00FD3220">
        <w:rPr>
          <w:sz w:val="24"/>
          <w:szCs w:val="24"/>
        </w:rPr>
        <w:t xml:space="preserve"> Have you </w:t>
      </w:r>
      <w:r w:rsidR="00802702">
        <w:rPr>
          <w:sz w:val="24"/>
          <w:szCs w:val="24"/>
        </w:rPr>
        <w:t>discussed</w:t>
      </w:r>
      <w:r w:rsidRPr="00FD3220">
        <w:rPr>
          <w:sz w:val="24"/>
          <w:szCs w:val="24"/>
        </w:rPr>
        <w:t xml:space="preserve"> all that you wish to in relation to this matter?</w:t>
      </w:r>
      <w:proofErr w:type="gramStart"/>
      <w:r w:rsidR="00802702">
        <w:rPr>
          <w:sz w:val="24"/>
          <w:szCs w:val="24"/>
        </w:rPr>
        <w:t>’</w:t>
      </w:r>
      <w:r w:rsidRPr="00FD3220">
        <w:rPr>
          <w:sz w:val="24"/>
          <w:szCs w:val="24"/>
        </w:rPr>
        <w:t>.</w:t>
      </w:r>
      <w:proofErr w:type="gramEnd"/>
      <w:r w:rsidRPr="00FD3220">
        <w:rPr>
          <w:sz w:val="24"/>
          <w:szCs w:val="24"/>
        </w:rPr>
        <w:t xml:space="preserve"> By stating </w:t>
      </w:r>
      <w:proofErr w:type="gramStart"/>
      <w:r w:rsidRPr="00FD3220">
        <w:rPr>
          <w:sz w:val="24"/>
          <w:szCs w:val="24"/>
        </w:rPr>
        <w:t>this</w:t>
      </w:r>
      <w:proofErr w:type="gramEnd"/>
      <w:r w:rsidRPr="00FD3220">
        <w:rPr>
          <w:sz w:val="24"/>
          <w:szCs w:val="24"/>
        </w:rPr>
        <w:t xml:space="preserve"> it ensures that the interview</w:t>
      </w:r>
      <w:r w:rsidR="00802702">
        <w:rPr>
          <w:sz w:val="24"/>
          <w:szCs w:val="24"/>
        </w:rPr>
        <w:t xml:space="preserve"> </w:t>
      </w:r>
      <w:r w:rsidRPr="00FD3220">
        <w:rPr>
          <w:sz w:val="24"/>
          <w:szCs w:val="24"/>
        </w:rPr>
        <w:t xml:space="preserve">does not come to an abrupt ending, and it also provides the interviewee an opportunity to add or to clarify anything. The </w:t>
      </w:r>
      <w:r w:rsidR="00802702">
        <w:rPr>
          <w:sz w:val="24"/>
          <w:szCs w:val="24"/>
        </w:rPr>
        <w:t>f</w:t>
      </w:r>
      <w:r w:rsidRPr="00FD3220">
        <w:rPr>
          <w:sz w:val="24"/>
          <w:szCs w:val="24"/>
        </w:rPr>
        <w:t>inal part of the PEACE model is to evaluate what has been said</w:t>
      </w:r>
      <w:r w:rsidR="00255487">
        <w:rPr>
          <w:sz w:val="24"/>
          <w:szCs w:val="24"/>
        </w:rPr>
        <w:t xml:space="preserve"> </w:t>
      </w:r>
      <w:r w:rsidR="00255487" w:rsidRPr="00FD3220">
        <w:rPr>
          <w:color w:val="auto"/>
          <w:sz w:val="24"/>
          <w:szCs w:val="24"/>
        </w:rPr>
        <w:t>(</w:t>
      </w:r>
      <w:r w:rsidR="00255487" w:rsidRPr="00FD3220">
        <w:rPr>
          <w:sz w:val="24"/>
          <w:szCs w:val="24"/>
        </w:rPr>
        <w:t>College of Policing, 2020)</w:t>
      </w:r>
      <w:r w:rsidRPr="00FD3220">
        <w:rPr>
          <w:sz w:val="24"/>
          <w:szCs w:val="24"/>
        </w:rPr>
        <w:t xml:space="preserve">. I feel this is an important part of the interview process as it is at this </w:t>
      </w:r>
      <w:r w:rsidR="00802702" w:rsidRPr="00FD3220">
        <w:rPr>
          <w:sz w:val="24"/>
          <w:szCs w:val="24"/>
        </w:rPr>
        <w:t>point,</w:t>
      </w:r>
      <w:r w:rsidRPr="00FD3220">
        <w:rPr>
          <w:sz w:val="24"/>
          <w:szCs w:val="24"/>
        </w:rPr>
        <w:t xml:space="preserve"> I determine if any further action is necessary. I did this by reviewing what The Suspect had stated and how their account fits in with the rest of the case.</w:t>
      </w:r>
    </w:p>
    <w:p w14:paraId="624CA2D8" w14:textId="77777777" w:rsidR="006D709B" w:rsidRPr="00FD3220" w:rsidRDefault="006D709B" w:rsidP="00340E9A">
      <w:pPr>
        <w:ind w:right="237"/>
        <w:jc w:val="both"/>
        <w:rPr>
          <w:sz w:val="24"/>
          <w:szCs w:val="24"/>
        </w:rPr>
      </w:pPr>
      <w:r w:rsidRPr="00FD3220">
        <w:rPr>
          <w:sz w:val="24"/>
          <w:szCs w:val="24"/>
        </w:rPr>
        <w:t xml:space="preserve">   </w:t>
      </w:r>
    </w:p>
    <w:p w14:paraId="7BDE999A" w14:textId="0BD0BF6E" w:rsidR="00AE2533" w:rsidRPr="00FD3220" w:rsidRDefault="006D709B" w:rsidP="00340E9A">
      <w:pPr>
        <w:ind w:right="237"/>
        <w:jc w:val="both"/>
        <w:rPr>
          <w:sz w:val="24"/>
          <w:szCs w:val="24"/>
        </w:rPr>
      </w:pPr>
      <w:r w:rsidRPr="00FD3220">
        <w:rPr>
          <w:sz w:val="24"/>
          <w:szCs w:val="24"/>
        </w:rPr>
        <w:t xml:space="preserve">Considering this interview, I do not feel there was much I could have done differently due to the nature of the offence. I had no physical exhibits that I could refer to at the time of interviewing. </w:t>
      </w:r>
    </w:p>
    <w:p w14:paraId="1C0D943F" w14:textId="77777777" w:rsidR="006D709B" w:rsidRPr="00FD3220" w:rsidRDefault="006D709B" w:rsidP="00340E9A">
      <w:pPr>
        <w:ind w:right="237"/>
        <w:jc w:val="both"/>
        <w:rPr>
          <w:sz w:val="24"/>
          <w:szCs w:val="24"/>
        </w:rPr>
      </w:pPr>
      <w:r w:rsidRPr="00FD3220">
        <w:rPr>
          <w:sz w:val="24"/>
          <w:szCs w:val="24"/>
        </w:rPr>
        <w:t xml:space="preserve">    </w:t>
      </w:r>
    </w:p>
    <w:p w14:paraId="76D38A7B" w14:textId="58E63674" w:rsidR="00763A97" w:rsidRPr="00FD3220" w:rsidRDefault="006D709B" w:rsidP="00340E9A">
      <w:pPr>
        <w:ind w:right="237"/>
        <w:jc w:val="both"/>
        <w:rPr>
          <w:sz w:val="24"/>
          <w:szCs w:val="24"/>
        </w:rPr>
      </w:pPr>
      <w:r w:rsidRPr="00FD3220">
        <w:rPr>
          <w:sz w:val="24"/>
          <w:szCs w:val="24"/>
        </w:rPr>
        <w:t>I</w:t>
      </w:r>
      <w:r w:rsidR="00B36AFF" w:rsidRPr="00FD3220">
        <w:rPr>
          <w:sz w:val="24"/>
          <w:szCs w:val="24"/>
        </w:rPr>
        <w:t>n reflection, I felt I conducted this interview well. It was a relatively straightforward offence being common assault and due to the independent witness accounts, it g</w:t>
      </w:r>
      <w:r w:rsidR="00802702">
        <w:rPr>
          <w:sz w:val="24"/>
          <w:szCs w:val="24"/>
        </w:rPr>
        <w:t>av</w:t>
      </w:r>
      <w:r w:rsidR="00B36AFF" w:rsidRPr="00FD3220">
        <w:rPr>
          <w:sz w:val="24"/>
          <w:szCs w:val="24"/>
        </w:rPr>
        <w:t xml:space="preserve">e me a valid line of questioning. When conducting </w:t>
      </w:r>
      <w:r w:rsidR="00802702" w:rsidRPr="00FD3220">
        <w:rPr>
          <w:sz w:val="24"/>
          <w:szCs w:val="24"/>
        </w:rPr>
        <w:t>interviews,</w:t>
      </w:r>
      <w:r w:rsidR="00B36AFF" w:rsidRPr="00FD3220">
        <w:rPr>
          <w:sz w:val="24"/>
          <w:szCs w:val="24"/>
        </w:rPr>
        <w:t xml:space="preserve"> I have very much taken the mind-set of this being The Suspects opportunity to provide their account of what </w:t>
      </w:r>
      <w:r w:rsidR="00B36AFF" w:rsidRPr="00FD3220">
        <w:rPr>
          <w:sz w:val="24"/>
          <w:szCs w:val="24"/>
        </w:rPr>
        <w:lastRenderedPageBreak/>
        <w:t xml:space="preserve">has happened. As opposed to the </w:t>
      </w:r>
      <w:r w:rsidR="00802702" w:rsidRPr="00FD3220">
        <w:rPr>
          <w:sz w:val="24"/>
          <w:szCs w:val="24"/>
        </w:rPr>
        <w:t>preconceived</w:t>
      </w:r>
      <w:r w:rsidR="00B36AFF" w:rsidRPr="00FD3220">
        <w:rPr>
          <w:sz w:val="24"/>
          <w:szCs w:val="24"/>
        </w:rPr>
        <w:t xml:space="preserve"> game of trying to slip The Suspect into giving a full admission of the offence. I feel this approach helps in engaging with the interviewee and enables them to feel that they </w:t>
      </w:r>
      <w:proofErr w:type="gramStart"/>
      <w:r w:rsidR="00B36AFF" w:rsidRPr="00FD3220">
        <w:rPr>
          <w:sz w:val="24"/>
          <w:szCs w:val="24"/>
        </w:rPr>
        <w:t>are not being interrogated</w:t>
      </w:r>
      <w:proofErr w:type="gramEnd"/>
      <w:r w:rsidR="00B36AFF" w:rsidRPr="00FD3220">
        <w:rPr>
          <w:sz w:val="24"/>
          <w:szCs w:val="24"/>
        </w:rPr>
        <w:t xml:space="preserve">; therefore, they can open up about the incident. </w:t>
      </w:r>
      <w:r w:rsidR="005B66A7" w:rsidRPr="00FD3220">
        <w:rPr>
          <w:sz w:val="24"/>
          <w:szCs w:val="24"/>
        </w:rPr>
        <w:t xml:space="preserve"> </w:t>
      </w:r>
    </w:p>
    <w:p w14:paraId="42C83DA0" w14:textId="77777777" w:rsidR="00A54AB4" w:rsidRDefault="00A54AB4" w:rsidP="00340E9A">
      <w:pPr>
        <w:ind w:right="237"/>
        <w:jc w:val="both"/>
        <w:rPr>
          <w:sz w:val="24"/>
          <w:szCs w:val="24"/>
        </w:rPr>
      </w:pPr>
    </w:p>
    <w:p w14:paraId="216955C8" w14:textId="0E77B578" w:rsidR="00AB1C6E" w:rsidRPr="00A80FA8" w:rsidRDefault="00A80FA8" w:rsidP="00340E9A">
      <w:pPr>
        <w:ind w:right="237"/>
        <w:jc w:val="both"/>
        <w:rPr>
          <w:b/>
          <w:bCs/>
          <w:sz w:val="24"/>
          <w:szCs w:val="24"/>
        </w:rPr>
      </w:pPr>
      <w:r w:rsidRPr="00A80FA8">
        <w:rPr>
          <w:b/>
          <w:bCs/>
          <w:sz w:val="24"/>
          <w:szCs w:val="24"/>
        </w:rPr>
        <w:t>(1538 words)</w:t>
      </w:r>
    </w:p>
    <w:p w14:paraId="21798713" w14:textId="77777777" w:rsidR="00A80FA8" w:rsidRDefault="00A80FA8" w:rsidP="00340E9A">
      <w:pPr>
        <w:ind w:right="237"/>
        <w:jc w:val="both"/>
        <w:rPr>
          <w:sz w:val="24"/>
          <w:szCs w:val="24"/>
        </w:rPr>
      </w:pPr>
    </w:p>
    <w:p w14:paraId="6DBE1886" w14:textId="49AB50D7" w:rsidR="005D5ED8" w:rsidRPr="008C384E" w:rsidRDefault="00FD3220" w:rsidP="00340E9A">
      <w:pPr>
        <w:ind w:right="237"/>
        <w:jc w:val="both"/>
        <w:rPr>
          <w:b/>
          <w:bCs/>
          <w:color w:val="auto"/>
          <w:sz w:val="24"/>
          <w:szCs w:val="24"/>
          <w:u w:val="single"/>
        </w:rPr>
      </w:pPr>
      <w:r w:rsidRPr="008C384E">
        <w:rPr>
          <w:b/>
          <w:bCs/>
          <w:color w:val="auto"/>
          <w:sz w:val="24"/>
          <w:szCs w:val="24"/>
          <w:u w:val="single"/>
        </w:rPr>
        <w:t>Reference List:</w:t>
      </w:r>
    </w:p>
    <w:p w14:paraId="471BC8DC" w14:textId="77777777" w:rsidR="00A80FA8" w:rsidRPr="00FD3220" w:rsidRDefault="00A80FA8" w:rsidP="00FD3220">
      <w:pPr>
        <w:ind w:right="237"/>
        <w:jc w:val="both"/>
        <w:rPr>
          <w:sz w:val="24"/>
          <w:szCs w:val="24"/>
        </w:rPr>
      </w:pPr>
    </w:p>
    <w:p w14:paraId="0FF58C7F" w14:textId="77777777" w:rsidR="00A80FA8" w:rsidRPr="00FD3220" w:rsidRDefault="00A80FA8" w:rsidP="00FD3220">
      <w:pPr>
        <w:pStyle w:val="ListParagraph"/>
        <w:numPr>
          <w:ilvl w:val="0"/>
          <w:numId w:val="7"/>
        </w:numPr>
        <w:ind w:right="237"/>
        <w:jc w:val="both"/>
        <w:rPr>
          <w:sz w:val="24"/>
          <w:szCs w:val="24"/>
        </w:rPr>
      </w:pPr>
      <w:r w:rsidRPr="00FD3220">
        <w:rPr>
          <w:sz w:val="24"/>
          <w:szCs w:val="24"/>
        </w:rPr>
        <w:t>College of Policing (2020) </w:t>
      </w:r>
      <w:r w:rsidRPr="00FD3220">
        <w:rPr>
          <w:i/>
          <w:iCs/>
          <w:sz w:val="24"/>
          <w:szCs w:val="24"/>
        </w:rPr>
        <w:t>PEACE Framework.</w:t>
      </w:r>
      <w:r w:rsidRPr="00FD3220">
        <w:rPr>
          <w:sz w:val="24"/>
          <w:szCs w:val="24"/>
        </w:rPr>
        <w:t> Available at: https://www.app.college.police.uk/app-content/investigations/investigative-interviewing/#peace-framework. (Accessed on: 26 February 2021).</w:t>
      </w:r>
    </w:p>
    <w:p w14:paraId="5A1B9F2E" w14:textId="77777777" w:rsidR="00A80FA8" w:rsidRPr="00A80FA8" w:rsidRDefault="00A80FA8" w:rsidP="00A80FA8">
      <w:pPr>
        <w:pStyle w:val="ListParagraph"/>
        <w:numPr>
          <w:ilvl w:val="0"/>
          <w:numId w:val="7"/>
        </w:numPr>
        <w:jc w:val="both"/>
        <w:textAlignment w:val="auto"/>
        <w:rPr>
          <w:sz w:val="24"/>
          <w:szCs w:val="24"/>
        </w:rPr>
      </w:pPr>
      <w:r>
        <w:rPr>
          <w:sz w:val="24"/>
          <w:szCs w:val="24"/>
        </w:rPr>
        <w:t xml:space="preserve">Gibbs, G. (1988) </w:t>
      </w:r>
      <w:r>
        <w:rPr>
          <w:i/>
          <w:sz w:val="24"/>
          <w:szCs w:val="24"/>
        </w:rPr>
        <w:t>Learning by Doing: A guide to teaching and learning methods</w:t>
      </w:r>
      <w:r>
        <w:rPr>
          <w:sz w:val="24"/>
          <w:szCs w:val="24"/>
        </w:rPr>
        <w:t>. Further Education Unit. Oxford Polytechnic: Oxford.</w:t>
      </w:r>
    </w:p>
    <w:p w14:paraId="70B686A4" w14:textId="77777777" w:rsidR="00A80FA8" w:rsidRPr="00FD3220" w:rsidRDefault="00A80FA8" w:rsidP="00FD3220">
      <w:pPr>
        <w:pStyle w:val="ListParagraph"/>
        <w:numPr>
          <w:ilvl w:val="0"/>
          <w:numId w:val="7"/>
        </w:numPr>
        <w:ind w:right="237"/>
        <w:jc w:val="both"/>
        <w:rPr>
          <w:sz w:val="24"/>
          <w:szCs w:val="24"/>
        </w:rPr>
      </w:pPr>
      <w:r w:rsidRPr="00FD3220">
        <w:rPr>
          <w:sz w:val="24"/>
          <w:szCs w:val="24"/>
        </w:rPr>
        <w:t>Home Office (2018) </w:t>
      </w:r>
      <w:r w:rsidRPr="00FD3220">
        <w:rPr>
          <w:i/>
          <w:iCs/>
          <w:sz w:val="24"/>
          <w:szCs w:val="24"/>
        </w:rPr>
        <w:t>CODE C Revised Code of Practice for the detention, treatment and questioning of persons by Police Officers</w:t>
      </w:r>
      <w:r w:rsidRPr="00FD3220">
        <w:rPr>
          <w:sz w:val="24"/>
          <w:szCs w:val="24"/>
        </w:rPr>
        <w:t>. London: TSO. p 14.</w:t>
      </w:r>
    </w:p>
    <w:p w14:paraId="2558471A" w14:textId="77777777" w:rsidR="00A80FA8" w:rsidRDefault="00A80FA8" w:rsidP="00FD3220">
      <w:pPr>
        <w:pStyle w:val="ListParagraph"/>
        <w:numPr>
          <w:ilvl w:val="0"/>
          <w:numId w:val="7"/>
        </w:numPr>
        <w:ind w:right="237"/>
        <w:jc w:val="both"/>
        <w:rPr>
          <w:sz w:val="24"/>
          <w:szCs w:val="24"/>
        </w:rPr>
      </w:pPr>
      <w:r w:rsidRPr="00FD3220">
        <w:rPr>
          <w:sz w:val="24"/>
          <w:szCs w:val="24"/>
        </w:rPr>
        <w:t>Home Office (2020) </w:t>
      </w:r>
      <w:r w:rsidRPr="00FD3220">
        <w:rPr>
          <w:i/>
          <w:iCs/>
          <w:sz w:val="24"/>
          <w:szCs w:val="24"/>
        </w:rPr>
        <w:t xml:space="preserve">Interviewing </w:t>
      </w:r>
      <w:proofErr w:type="gramStart"/>
      <w:r w:rsidRPr="00FD3220">
        <w:rPr>
          <w:i/>
          <w:iCs/>
          <w:sz w:val="24"/>
          <w:szCs w:val="24"/>
        </w:rPr>
        <w:t>Suspects .</w:t>
      </w:r>
      <w:r w:rsidRPr="00FD3220">
        <w:rPr>
          <w:sz w:val="24"/>
          <w:szCs w:val="24"/>
        </w:rPr>
        <w:t> </w:t>
      </w:r>
      <w:proofErr w:type="gramEnd"/>
      <w:r w:rsidRPr="00FD3220">
        <w:rPr>
          <w:sz w:val="24"/>
          <w:szCs w:val="24"/>
        </w:rPr>
        <w:t>Available at: https://assets.publishing.service.gov.uk/government/uploads/system/uploads/attachment_data/file/864940/interviewing-suspects-v7.0.pdf. (Accessed on: 26 February 2021).</w:t>
      </w:r>
    </w:p>
    <w:p w14:paraId="342C9D50" w14:textId="40D82949" w:rsidR="0058674B" w:rsidRDefault="0058674B" w:rsidP="00340E9A">
      <w:pPr>
        <w:ind w:right="237"/>
        <w:jc w:val="both"/>
        <w:rPr>
          <w:color w:val="auto"/>
          <w:sz w:val="24"/>
        </w:rPr>
      </w:pPr>
    </w:p>
    <w:p w14:paraId="7136995C" w14:textId="77777777" w:rsidR="006715EF" w:rsidRPr="00270EEB" w:rsidRDefault="006715EF"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w:t>
      </w:r>
      <w:proofErr w:type="gramStart"/>
      <w:r w:rsidR="00A56BC4">
        <w:rPr>
          <w:b/>
          <w:sz w:val="24"/>
          <w:szCs w:val="24"/>
        </w:rPr>
        <w:t>decision making</w:t>
      </w:r>
      <w:proofErr w:type="gramEnd"/>
      <w:r w:rsidR="00A56BC4">
        <w:rPr>
          <w:b/>
          <w:sz w:val="24"/>
          <w:szCs w:val="24"/>
        </w:rPr>
        <w:t xml:space="preserve">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w:t>
            </w:r>
            <w:proofErr w:type="gramStart"/>
            <w:r w:rsidRPr="5848403C">
              <w:rPr>
                <w:sz w:val="24"/>
                <w:szCs w:val="24"/>
              </w:rPr>
              <w:t>impacted</w:t>
            </w:r>
            <w:proofErr w:type="gramEnd"/>
            <w:r w:rsidRPr="5848403C">
              <w:rPr>
                <w:sz w:val="24"/>
                <w:szCs w:val="24"/>
              </w:rPr>
              <w:t xml:space="preserve">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t>
            </w:r>
            <w:proofErr w:type="gramStart"/>
            <w:r w:rsidRPr="5848403C">
              <w:rPr>
                <w:sz w:val="24"/>
                <w:szCs w:val="24"/>
              </w:rPr>
              <w:t>were engaged</w:t>
            </w:r>
            <w:proofErr w:type="gramEnd"/>
            <w:r w:rsidRPr="5848403C">
              <w:rPr>
                <w:sz w:val="24"/>
                <w:szCs w:val="24"/>
              </w:rPr>
              <w:t xml:space="preserve">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evidence based policing, </w:t>
            </w:r>
            <w:proofErr w:type="gramStart"/>
            <w:r>
              <w:rPr>
                <w:sz w:val="24"/>
                <w:szCs w:val="24"/>
              </w:rPr>
              <w:t>decision making</w:t>
            </w:r>
            <w:proofErr w:type="gramEnd"/>
            <w:r>
              <w:rPr>
                <w:sz w:val="24"/>
                <w:szCs w:val="24"/>
              </w:rPr>
              <w:t xml:space="preserve">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2D8DFC56" w14:textId="46AC7E4C" w:rsidR="008C384E" w:rsidRDefault="008C384E" w:rsidP="008C384E">
      <w:pPr>
        <w:ind w:right="237"/>
        <w:jc w:val="both"/>
        <w:rPr>
          <w:b/>
          <w:sz w:val="24"/>
          <w:szCs w:val="24"/>
        </w:rPr>
      </w:pPr>
      <w:r>
        <w:rPr>
          <w:b/>
          <w:sz w:val="24"/>
          <w:szCs w:val="24"/>
        </w:rPr>
        <w:t>ANSWER:</w:t>
      </w:r>
    </w:p>
    <w:p w14:paraId="3B1638E6" w14:textId="77777777" w:rsidR="008C384E" w:rsidRDefault="008C384E" w:rsidP="008C384E">
      <w:pPr>
        <w:ind w:right="237"/>
        <w:jc w:val="both"/>
        <w:rPr>
          <w:b/>
          <w:sz w:val="24"/>
          <w:szCs w:val="24"/>
        </w:rPr>
      </w:pPr>
    </w:p>
    <w:p w14:paraId="5E91983C" w14:textId="77777777" w:rsidR="008C384E" w:rsidRPr="00A80FA8" w:rsidRDefault="008C384E" w:rsidP="008C384E">
      <w:pPr>
        <w:ind w:right="237"/>
        <w:jc w:val="both"/>
        <w:rPr>
          <w:sz w:val="24"/>
          <w:szCs w:val="24"/>
        </w:rPr>
      </w:pPr>
      <w:r w:rsidRPr="00A80FA8">
        <w:rPr>
          <w:sz w:val="24"/>
          <w:szCs w:val="24"/>
        </w:rPr>
        <w:t xml:space="preserve">For the purpose of this task, I will utilise the ‘GIBBS’ Model of Reflection (Gibbs, 1988) to structure my reflection of the incident. </w:t>
      </w:r>
    </w:p>
    <w:p w14:paraId="71F73218" w14:textId="77777777" w:rsidR="008C384E" w:rsidRPr="00A80FA8" w:rsidRDefault="008C384E" w:rsidP="008C384E">
      <w:pPr>
        <w:ind w:right="237"/>
        <w:jc w:val="both"/>
        <w:rPr>
          <w:sz w:val="24"/>
          <w:szCs w:val="24"/>
        </w:rPr>
      </w:pPr>
    </w:p>
    <w:p w14:paraId="56A06536" w14:textId="69EA58D4" w:rsidR="008C384E" w:rsidRPr="00A80FA8" w:rsidRDefault="008C384E" w:rsidP="008C384E">
      <w:pPr>
        <w:ind w:right="237"/>
        <w:jc w:val="both"/>
        <w:rPr>
          <w:sz w:val="24"/>
          <w:szCs w:val="24"/>
        </w:rPr>
      </w:pPr>
      <w:r w:rsidRPr="00A80FA8">
        <w:rPr>
          <w:sz w:val="24"/>
          <w:szCs w:val="24"/>
        </w:rPr>
        <w:t xml:space="preserve">I attended a call regarding a report that a person, who for the purpose of this refection I will refer to as The Reporting Person. The Reporting Person contacted police stating they were having ongoing issues with their neighbour regarding noise. The call </w:t>
      </w:r>
      <w:proofErr w:type="gramStart"/>
      <w:r w:rsidRPr="00A80FA8">
        <w:rPr>
          <w:sz w:val="24"/>
          <w:szCs w:val="24"/>
        </w:rPr>
        <w:t>was dealt with</w:t>
      </w:r>
      <w:proofErr w:type="gramEnd"/>
      <w:r w:rsidRPr="00A80FA8">
        <w:rPr>
          <w:sz w:val="24"/>
          <w:szCs w:val="24"/>
        </w:rPr>
        <w:t xml:space="preserve"> via words of advice, which is what The Reporting Person </w:t>
      </w:r>
      <w:r w:rsidRPr="00A80FA8">
        <w:rPr>
          <w:sz w:val="24"/>
          <w:szCs w:val="24"/>
        </w:rPr>
        <w:lastRenderedPageBreak/>
        <w:t xml:space="preserve">suggested was the best action to take at this stage. This did resolve the issue and I have not returned to this address since the initial call. However, to further my reflection I will use this incident to identify potentially wider community issues that could have arisen </w:t>
      </w:r>
      <w:proofErr w:type="gramStart"/>
      <w:r w:rsidRPr="00A80FA8">
        <w:rPr>
          <w:sz w:val="24"/>
          <w:szCs w:val="24"/>
        </w:rPr>
        <w:t>as a result</w:t>
      </w:r>
      <w:proofErr w:type="gramEnd"/>
      <w:r w:rsidRPr="00A80FA8">
        <w:rPr>
          <w:sz w:val="24"/>
          <w:szCs w:val="24"/>
        </w:rPr>
        <w:t xml:space="preserve"> of this incident. </w:t>
      </w:r>
    </w:p>
    <w:p w14:paraId="6257B423" w14:textId="77777777" w:rsidR="008C384E" w:rsidRPr="00A80FA8" w:rsidRDefault="008C384E" w:rsidP="008C384E">
      <w:pPr>
        <w:ind w:right="237"/>
        <w:jc w:val="both"/>
        <w:rPr>
          <w:sz w:val="24"/>
          <w:szCs w:val="24"/>
        </w:rPr>
      </w:pPr>
    </w:p>
    <w:p w14:paraId="59A695A7" w14:textId="7A464D53" w:rsidR="008C384E" w:rsidRPr="00A80FA8" w:rsidRDefault="008C384E" w:rsidP="008C384E">
      <w:pPr>
        <w:ind w:right="237"/>
        <w:jc w:val="both"/>
        <w:rPr>
          <w:sz w:val="24"/>
          <w:szCs w:val="24"/>
        </w:rPr>
      </w:pPr>
      <w:r w:rsidRPr="00A80FA8">
        <w:rPr>
          <w:sz w:val="24"/>
          <w:szCs w:val="24"/>
        </w:rPr>
        <w:t>The Reporting Person had made a number of calls over a period of 5 years in relation to this particular neighbour, incidents reported ranged from noise complaints and anti-social issues that were becoming a constant nuisance to The Reporting Person. I immediately categorised the anti-social behaviour as noise and nuisance behaviour. I reviewed the calls made by The Reporting Person previously. This was to establish whether they were a repeat victim or not. A repeat victim is a member of the public that has been subject to three similar occurrences of anti-social behaviour within the last three months (</w:t>
      </w:r>
      <w:r w:rsidR="008C128A" w:rsidRPr="00A80FA8">
        <w:rPr>
          <w:sz w:val="24"/>
          <w:szCs w:val="24"/>
        </w:rPr>
        <w:t>Bedfordshire Police, 2021</w:t>
      </w:r>
      <w:r w:rsidRPr="00A80FA8">
        <w:rPr>
          <w:sz w:val="24"/>
          <w:szCs w:val="24"/>
        </w:rPr>
        <w:t xml:space="preserve">). In these circumstances The Reporting Person </w:t>
      </w:r>
      <w:proofErr w:type="gramStart"/>
      <w:r w:rsidRPr="00A80FA8">
        <w:rPr>
          <w:sz w:val="24"/>
          <w:szCs w:val="24"/>
        </w:rPr>
        <w:t>did not fall under the category of a repeat victim, however, given</w:t>
      </w:r>
      <w:proofErr w:type="gramEnd"/>
      <w:r w:rsidRPr="00A80FA8">
        <w:rPr>
          <w:sz w:val="24"/>
          <w:szCs w:val="24"/>
        </w:rPr>
        <w:t xml:space="preserve"> the way the call was portrayed, it was clear they were </w:t>
      </w:r>
      <w:r w:rsidR="00B80F26" w:rsidRPr="00A80FA8">
        <w:rPr>
          <w:sz w:val="24"/>
          <w:szCs w:val="24"/>
        </w:rPr>
        <w:t xml:space="preserve">extremely </w:t>
      </w:r>
      <w:r w:rsidRPr="00A80FA8">
        <w:rPr>
          <w:sz w:val="24"/>
          <w:szCs w:val="24"/>
        </w:rPr>
        <w:t xml:space="preserve">unhappy by the issues. The Reporting </w:t>
      </w:r>
      <w:r w:rsidR="00B80F26" w:rsidRPr="00A80FA8">
        <w:rPr>
          <w:sz w:val="24"/>
          <w:szCs w:val="24"/>
        </w:rPr>
        <w:t>P</w:t>
      </w:r>
      <w:r w:rsidRPr="00A80FA8">
        <w:rPr>
          <w:sz w:val="24"/>
          <w:szCs w:val="24"/>
        </w:rPr>
        <w:t>erson</w:t>
      </w:r>
      <w:r w:rsidR="00B80F26" w:rsidRPr="00A80FA8">
        <w:rPr>
          <w:sz w:val="24"/>
          <w:szCs w:val="24"/>
        </w:rPr>
        <w:t>,</w:t>
      </w:r>
      <w:r w:rsidRPr="00A80FA8">
        <w:rPr>
          <w:sz w:val="24"/>
          <w:szCs w:val="24"/>
        </w:rPr>
        <w:t xml:space="preserve"> at the own admission stated this was not a regular occurrence but it ha</w:t>
      </w:r>
      <w:r w:rsidR="00B80F26" w:rsidRPr="00A80FA8">
        <w:rPr>
          <w:sz w:val="24"/>
          <w:szCs w:val="24"/>
        </w:rPr>
        <w:t>s</w:t>
      </w:r>
      <w:r w:rsidRPr="00A80FA8">
        <w:rPr>
          <w:sz w:val="24"/>
          <w:szCs w:val="24"/>
        </w:rPr>
        <w:t xml:space="preserve"> happened in the past. </w:t>
      </w:r>
    </w:p>
    <w:p w14:paraId="66C819EE" w14:textId="77777777" w:rsidR="008C384E" w:rsidRPr="00A80FA8" w:rsidRDefault="008C384E" w:rsidP="008C384E">
      <w:pPr>
        <w:ind w:right="237"/>
        <w:jc w:val="both"/>
        <w:rPr>
          <w:sz w:val="24"/>
          <w:szCs w:val="24"/>
        </w:rPr>
      </w:pPr>
    </w:p>
    <w:p w14:paraId="2597BFBD" w14:textId="11E85F3A" w:rsidR="008C384E" w:rsidRPr="00A80FA8" w:rsidRDefault="008C384E" w:rsidP="008C384E">
      <w:pPr>
        <w:ind w:right="237"/>
        <w:jc w:val="both"/>
        <w:rPr>
          <w:sz w:val="24"/>
          <w:szCs w:val="24"/>
        </w:rPr>
      </w:pPr>
      <w:r w:rsidRPr="00A80FA8">
        <w:rPr>
          <w:sz w:val="24"/>
          <w:szCs w:val="24"/>
        </w:rPr>
        <w:t xml:space="preserve">On my arrival to the </w:t>
      </w:r>
      <w:r w:rsidR="00B80F26" w:rsidRPr="00A80FA8">
        <w:rPr>
          <w:sz w:val="24"/>
          <w:szCs w:val="24"/>
        </w:rPr>
        <w:t>address</w:t>
      </w:r>
      <w:r w:rsidRPr="00A80FA8">
        <w:rPr>
          <w:sz w:val="24"/>
          <w:szCs w:val="24"/>
        </w:rPr>
        <w:t xml:space="preserve">, I noticed that the property was a block of flats and on my entry to the communal area; my attention </w:t>
      </w:r>
      <w:proofErr w:type="gramStart"/>
      <w:r w:rsidRPr="00A80FA8">
        <w:rPr>
          <w:sz w:val="24"/>
          <w:szCs w:val="24"/>
        </w:rPr>
        <w:t>was immediately drawn</w:t>
      </w:r>
      <w:proofErr w:type="gramEnd"/>
      <w:r w:rsidRPr="00A80FA8">
        <w:rPr>
          <w:sz w:val="24"/>
          <w:szCs w:val="24"/>
        </w:rPr>
        <w:t xml:space="preserve"> to the blaring sound of music coming from a second floor flat. </w:t>
      </w:r>
      <w:proofErr w:type="gramStart"/>
      <w:r w:rsidRPr="00A80FA8">
        <w:rPr>
          <w:sz w:val="24"/>
          <w:szCs w:val="24"/>
        </w:rPr>
        <w:t>I was then greeted</w:t>
      </w:r>
      <w:r w:rsidR="00B80F26" w:rsidRPr="00A80FA8">
        <w:rPr>
          <w:sz w:val="24"/>
          <w:szCs w:val="24"/>
        </w:rPr>
        <w:t xml:space="preserve"> i</w:t>
      </w:r>
      <w:r w:rsidRPr="00A80FA8">
        <w:rPr>
          <w:sz w:val="24"/>
          <w:szCs w:val="24"/>
        </w:rPr>
        <w:t xml:space="preserve">n the communal area by The Reporting </w:t>
      </w:r>
      <w:r w:rsidR="00B80F26" w:rsidRPr="00A80FA8">
        <w:rPr>
          <w:sz w:val="24"/>
          <w:szCs w:val="24"/>
        </w:rPr>
        <w:t>P</w:t>
      </w:r>
      <w:r w:rsidRPr="00A80FA8">
        <w:rPr>
          <w:sz w:val="24"/>
          <w:szCs w:val="24"/>
        </w:rPr>
        <w:t>erson and other unhappy residents</w:t>
      </w:r>
      <w:proofErr w:type="gramEnd"/>
      <w:r w:rsidRPr="00A80FA8">
        <w:rPr>
          <w:sz w:val="24"/>
          <w:szCs w:val="24"/>
        </w:rPr>
        <w:t xml:space="preserve">. I had </w:t>
      </w:r>
      <w:r w:rsidR="00B80F26" w:rsidRPr="00A80FA8">
        <w:rPr>
          <w:sz w:val="24"/>
          <w:szCs w:val="24"/>
        </w:rPr>
        <w:t>a number of</w:t>
      </w:r>
      <w:r w:rsidRPr="00A80FA8">
        <w:rPr>
          <w:sz w:val="24"/>
          <w:szCs w:val="24"/>
        </w:rPr>
        <w:t xml:space="preserve"> considerations at this point, </w:t>
      </w:r>
      <w:r w:rsidR="00B80F26" w:rsidRPr="00A80FA8">
        <w:rPr>
          <w:sz w:val="24"/>
          <w:szCs w:val="24"/>
        </w:rPr>
        <w:t>but my main concern was the</w:t>
      </w:r>
      <w:r w:rsidRPr="00A80FA8">
        <w:rPr>
          <w:sz w:val="24"/>
          <w:szCs w:val="24"/>
        </w:rPr>
        <w:t xml:space="preserve"> potential community impact. The first impact factor I considered is </w:t>
      </w:r>
      <w:r w:rsidR="00B80F26" w:rsidRPr="00A80FA8">
        <w:rPr>
          <w:sz w:val="24"/>
          <w:szCs w:val="24"/>
        </w:rPr>
        <w:t>in my opinion one of</w:t>
      </w:r>
      <w:r w:rsidRPr="00A80FA8">
        <w:rPr>
          <w:sz w:val="24"/>
          <w:szCs w:val="24"/>
        </w:rPr>
        <w:t xml:space="preserve"> the most important, which is the </w:t>
      </w:r>
      <w:r w:rsidR="00B80F26" w:rsidRPr="00A80FA8">
        <w:rPr>
          <w:sz w:val="24"/>
          <w:szCs w:val="24"/>
        </w:rPr>
        <w:t xml:space="preserve">generalised </w:t>
      </w:r>
      <w:r w:rsidRPr="00A80FA8">
        <w:rPr>
          <w:sz w:val="24"/>
          <w:szCs w:val="24"/>
        </w:rPr>
        <w:t>lack of faith in the police that could be caused if no positive action is taken</w:t>
      </w:r>
      <w:r w:rsidR="00BA6F14" w:rsidRPr="00A80FA8">
        <w:rPr>
          <w:sz w:val="24"/>
          <w:szCs w:val="24"/>
        </w:rPr>
        <w:t xml:space="preserve"> (BBC News, 2020)</w:t>
      </w:r>
      <w:r w:rsidRPr="00A80FA8">
        <w:rPr>
          <w:sz w:val="24"/>
          <w:szCs w:val="24"/>
        </w:rPr>
        <w:t xml:space="preserve">. Given the obvious impact this noise was having on the nearby residents, by doing nothing would have had </w:t>
      </w:r>
      <w:r w:rsidR="00B80F26" w:rsidRPr="00A80FA8">
        <w:rPr>
          <w:sz w:val="24"/>
          <w:szCs w:val="24"/>
        </w:rPr>
        <w:t>a</w:t>
      </w:r>
      <w:r w:rsidRPr="00A80FA8">
        <w:rPr>
          <w:sz w:val="24"/>
          <w:szCs w:val="24"/>
        </w:rPr>
        <w:t xml:space="preserve"> clear impact on the community and public perception of the police. The </w:t>
      </w:r>
      <w:r w:rsidR="00B80F26" w:rsidRPr="00A80FA8">
        <w:rPr>
          <w:sz w:val="24"/>
          <w:szCs w:val="24"/>
        </w:rPr>
        <w:t>long-lasting</w:t>
      </w:r>
      <w:r w:rsidRPr="00A80FA8">
        <w:rPr>
          <w:sz w:val="24"/>
          <w:szCs w:val="24"/>
        </w:rPr>
        <w:t xml:space="preserve"> effect this could have on the community could include the loss of community confidence.</w:t>
      </w:r>
    </w:p>
    <w:p w14:paraId="7AEF1BF7" w14:textId="77777777" w:rsidR="00B80F26" w:rsidRPr="00A80FA8" w:rsidRDefault="00B80F26" w:rsidP="008C384E">
      <w:pPr>
        <w:ind w:right="237"/>
        <w:jc w:val="both"/>
        <w:rPr>
          <w:sz w:val="24"/>
          <w:szCs w:val="24"/>
        </w:rPr>
      </w:pPr>
    </w:p>
    <w:p w14:paraId="49A38E4D" w14:textId="769E22C1" w:rsidR="008C384E" w:rsidRPr="00A80FA8" w:rsidRDefault="008C384E" w:rsidP="008C384E">
      <w:pPr>
        <w:ind w:right="237"/>
        <w:jc w:val="both"/>
        <w:rPr>
          <w:sz w:val="24"/>
          <w:szCs w:val="24"/>
        </w:rPr>
      </w:pPr>
      <w:r w:rsidRPr="00A80FA8">
        <w:rPr>
          <w:sz w:val="24"/>
          <w:szCs w:val="24"/>
        </w:rPr>
        <w:t xml:space="preserve">The loss of community confidence could have a detrimental impact on policing as a whole. This could lead to a drop in crime </w:t>
      </w:r>
      <w:proofErr w:type="gramStart"/>
      <w:r w:rsidRPr="00A80FA8">
        <w:rPr>
          <w:sz w:val="24"/>
          <w:szCs w:val="24"/>
        </w:rPr>
        <w:t>reporting which would cause a demise in public safety, the loss of information</w:t>
      </w:r>
      <w:proofErr w:type="gramEnd"/>
      <w:r w:rsidRPr="00A80FA8">
        <w:rPr>
          <w:sz w:val="24"/>
          <w:szCs w:val="24"/>
        </w:rPr>
        <w:t xml:space="preserve"> and intelligence being recorded, which would have a dramatic effect on </w:t>
      </w:r>
      <w:r w:rsidR="00B80F26" w:rsidRPr="00A80FA8">
        <w:rPr>
          <w:sz w:val="24"/>
          <w:szCs w:val="24"/>
        </w:rPr>
        <w:t>evidence-based</w:t>
      </w:r>
      <w:r w:rsidRPr="00A80FA8">
        <w:rPr>
          <w:sz w:val="24"/>
          <w:szCs w:val="24"/>
        </w:rPr>
        <w:t xml:space="preserve"> policing and crime solving</w:t>
      </w:r>
      <w:r w:rsidR="00B80F26" w:rsidRPr="00A80FA8">
        <w:rPr>
          <w:sz w:val="24"/>
          <w:szCs w:val="24"/>
        </w:rPr>
        <w:t xml:space="preserve"> </w:t>
      </w:r>
      <w:r w:rsidR="008C128A" w:rsidRPr="00A80FA8">
        <w:rPr>
          <w:bCs/>
          <w:color w:val="auto"/>
          <w:sz w:val="24"/>
          <w:szCs w:val="24"/>
        </w:rPr>
        <w:t>(</w:t>
      </w:r>
      <w:r w:rsidR="008C128A" w:rsidRPr="00A80FA8">
        <w:rPr>
          <w:sz w:val="24"/>
          <w:szCs w:val="24"/>
        </w:rPr>
        <w:t xml:space="preserve">College of Policing, 2016). </w:t>
      </w:r>
      <w:r w:rsidRPr="00A80FA8">
        <w:rPr>
          <w:sz w:val="24"/>
          <w:szCs w:val="24"/>
        </w:rPr>
        <w:t>I view effective and appropriate police action by enforcing the outcome, which addresses the needs of victim</w:t>
      </w:r>
      <w:r w:rsidR="00B80F26" w:rsidRPr="00A80FA8">
        <w:rPr>
          <w:sz w:val="24"/>
          <w:szCs w:val="24"/>
        </w:rPr>
        <w:t>/ victims</w:t>
      </w:r>
      <w:r w:rsidRPr="00A80FA8">
        <w:rPr>
          <w:sz w:val="24"/>
          <w:szCs w:val="24"/>
        </w:rPr>
        <w:t xml:space="preserve"> and witnesses of anti-social behaviour. Depending on the circumstances and the needs of the victim</w:t>
      </w:r>
      <w:r w:rsidR="00B80F26" w:rsidRPr="00A80FA8">
        <w:rPr>
          <w:sz w:val="24"/>
          <w:szCs w:val="24"/>
        </w:rPr>
        <w:t>/ victims</w:t>
      </w:r>
      <w:r w:rsidRPr="00A80FA8">
        <w:rPr>
          <w:sz w:val="24"/>
          <w:szCs w:val="24"/>
        </w:rPr>
        <w:t xml:space="preserve"> and witnesses, this could be an ASB referral. An ASB referral is a process whereby I would take the details of the person committing the anti-social behaviour and submit an ASB referral</w:t>
      </w:r>
      <w:r w:rsidR="00F156D7" w:rsidRPr="00A80FA8">
        <w:rPr>
          <w:sz w:val="24"/>
          <w:szCs w:val="24"/>
        </w:rPr>
        <w:t xml:space="preserve"> (Cardiff Council, 2021)</w:t>
      </w:r>
      <w:r w:rsidRPr="00A80FA8">
        <w:rPr>
          <w:sz w:val="24"/>
          <w:szCs w:val="24"/>
        </w:rPr>
        <w:t xml:space="preserve">. The ASB unit will then send a letter to this person and if they were to re-offend, the referral would escalate to an Anti-Social Behaviour Order (ASBO). Another disposal, especially if dealing with children committing ant-social behaviour could be attending their family home and engaging with parents or guardians in order to break down barriers and explain the repercussions of their actions. If there are </w:t>
      </w:r>
      <w:r w:rsidR="00B80F26" w:rsidRPr="00A80FA8">
        <w:rPr>
          <w:sz w:val="24"/>
          <w:szCs w:val="24"/>
        </w:rPr>
        <w:t xml:space="preserve">a number of children, </w:t>
      </w:r>
      <w:r w:rsidRPr="00A80FA8">
        <w:rPr>
          <w:sz w:val="24"/>
          <w:szCs w:val="24"/>
        </w:rPr>
        <w:t xml:space="preserve">particularly a number of children from the same school causing the issues, this could be brought to the attention of a schools liaison officer to bring the issues </w:t>
      </w:r>
      <w:r w:rsidR="00B80F26" w:rsidRPr="00A80FA8">
        <w:rPr>
          <w:sz w:val="24"/>
          <w:szCs w:val="24"/>
        </w:rPr>
        <w:t xml:space="preserve">forward </w:t>
      </w:r>
      <w:r w:rsidRPr="00A80FA8">
        <w:rPr>
          <w:sz w:val="24"/>
          <w:szCs w:val="24"/>
        </w:rPr>
        <w:t xml:space="preserve">to the school for considering </w:t>
      </w:r>
      <w:proofErr w:type="gramStart"/>
      <w:r w:rsidR="00B80F26" w:rsidRPr="00A80FA8">
        <w:rPr>
          <w:sz w:val="24"/>
          <w:szCs w:val="24"/>
        </w:rPr>
        <w:t>a</w:t>
      </w:r>
      <w:r w:rsidRPr="00A80FA8">
        <w:rPr>
          <w:sz w:val="24"/>
          <w:szCs w:val="24"/>
        </w:rPr>
        <w:t xml:space="preserve"> lessons</w:t>
      </w:r>
      <w:proofErr w:type="gramEnd"/>
      <w:r w:rsidRPr="00A80FA8">
        <w:rPr>
          <w:sz w:val="24"/>
          <w:szCs w:val="24"/>
        </w:rPr>
        <w:t xml:space="preserve"> on the relevant issue.</w:t>
      </w:r>
    </w:p>
    <w:p w14:paraId="2296F53E" w14:textId="77777777" w:rsidR="008C384E" w:rsidRPr="00A80FA8" w:rsidRDefault="008C384E" w:rsidP="008C384E">
      <w:pPr>
        <w:ind w:right="237"/>
        <w:jc w:val="both"/>
        <w:rPr>
          <w:sz w:val="24"/>
          <w:szCs w:val="24"/>
        </w:rPr>
      </w:pPr>
    </w:p>
    <w:p w14:paraId="144B1A20" w14:textId="01A69E0A" w:rsidR="008C384E" w:rsidRPr="00A80FA8" w:rsidRDefault="008C384E" w:rsidP="008C384E">
      <w:pPr>
        <w:ind w:right="237"/>
        <w:jc w:val="both"/>
        <w:rPr>
          <w:sz w:val="24"/>
          <w:szCs w:val="24"/>
        </w:rPr>
      </w:pPr>
      <w:r w:rsidRPr="00A80FA8">
        <w:rPr>
          <w:sz w:val="24"/>
          <w:szCs w:val="24"/>
        </w:rPr>
        <w:lastRenderedPageBreak/>
        <w:t xml:space="preserve">As well as my responsibilities, the Anti-Social Behaviour, Crime and Policing Act 2014 </w:t>
      </w:r>
      <w:r w:rsidR="008C128A" w:rsidRPr="00A80FA8">
        <w:rPr>
          <w:sz w:val="24"/>
          <w:szCs w:val="24"/>
        </w:rPr>
        <w:t xml:space="preserve">(GOV.UK, 2014) </w:t>
      </w:r>
      <w:r w:rsidRPr="00A80FA8">
        <w:rPr>
          <w:sz w:val="24"/>
          <w:szCs w:val="24"/>
        </w:rPr>
        <w:t xml:space="preserve">has two elements designed to give victims and communities their say in how complaint of </w:t>
      </w:r>
      <w:r w:rsidR="00EA1001" w:rsidRPr="00A80FA8">
        <w:rPr>
          <w:sz w:val="24"/>
          <w:szCs w:val="24"/>
        </w:rPr>
        <w:t>a</w:t>
      </w:r>
      <w:r w:rsidRPr="00A80FA8">
        <w:rPr>
          <w:sz w:val="24"/>
          <w:szCs w:val="24"/>
        </w:rPr>
        <w:t>nti-</w:t>
      </w:r>
      <w:r w:rsidR="00EA1001" w:rsidRPr="00A80FA8">
        <w:rPr>
          <w:sz w:val="24"/>
          <w:szCs w:val="24"/>
        </w:rPr>
        <w:t>s</w:t>
      </w:r>
      <w:r w:rsidRPr="00A80FA8">
        <w:rPr>
          <w:sz w:val="24"/>
          <w:szCs w:val="24"/>
        </w:rPr>
        <w:t xml:space="preserve">ocial </w:t>
      </w:r>
      <w:r w:rsidR="00EA1001" w:rsidRPr="00A80FA8">
        <w:rPr>
          <w:sz w:val="24"/>
          <w:szCs w:val="24"/>
        </w:rPr>
        <w:t>b</w:t>
      </w:r>
      <w:r w:rsidRPr="00A80FA8">
        <w:rPr>
          <w:sz w:val="24"/>
          <w:szCs w:val="24"/>
        </w:rPr>
        <w:t>ehaviour a managed. The first of the two measures is the ASB Case Review/Community Trigger</w:t>
      </w:r>
      <w:r w:rsidR="0074427C" w:rsidRPr="00A80FA8">
        <w:rPr>
          <w:sz w:val="24"/>
          <w:szCs w:val="24"/>
        </w:rPr>
        <w:t xml:space="preserve"> (GOV.UK, 2021)</w:t>
      </w:r>
      <w:r w:rsidRPr="00A80FA8">
        <w:rPr>
          <w:sz w:val="24"/>
          <w:szCs w:val="24"/>
        </w:rPr>
        <w:t xml:space="preserve">. This gives victims of repeated anti-social behaviour the capability to request a formal case review (if it meets the threshold) in order for the case to be reviewed as to whether further action is to be or </w:t>
      </w:r>
      <w:proofErr w:type="gramStart"/>
      <w:r w:rsidRPr="00A80FA8">
        <w:rPr>
          <w:sz w:val="24"/>
          <w:szCs w:val="24"/>
        </w:rPr>
        <w:t>can be taken</w:t>
      </w:r>
      <w:proofErr w:type="gramEnd"/>
      <w:r w:rsidRPr="00A80FA8">
        <w:rPr>
          <w:sz w:val="24"/>
          <w:szCs w:val="24"/>
        </w:rPr>
        <w:t>. As part of this process, the relevant agencies in the local communities must agree and publish their proposed actions. The relevant agencies include the local council, the police force that cover the affected area, the local health board and local housing agency.</w:t>
      </w:r>
    </w:p>
    <w:p w14:paraId="7A27CCF7" w14:textId="77777777" w:rsidR="00EA1001" w:rsidRPr="00A80FA8" w:rsidRDefault="00EA1001" w:rsidP="008C384E">
      <w:pPr>
        <w:ind w:right="237"/>
        <w:jc w:val="both"/>
        <w:rPr>
          <w:sz w:val="24"/>
          <w:szCs w:val="24"/>
        </w:rPr>
      </w:pPr>
    </w:p>
    <w:p w14:paraId="203605DC" w14:textId="4454916D" w:rsidR="008C384E" w:rsidRPr="00A80FA8" w:rsidRDefault="008C384E" w:rsidP="008C384E">
      <w:pPr>
        <w:ind w:right="237"/>
        <w:jc w:val="both"/>
        <w:rPr>
          <w:sz w:val="24"/>
          <w:szCs w:val="24"/>
        </w:rPr>
      </w:pPr>
      <w:r w:rsidRPr="00A80FA8">
        <w:rPr>
          <w:sz w:val="24"/>
          <w:szCs w:val="24"/>
        </w:rPr>
        <w:t xml:space="preserve">The second element of the Anti-Social Behaviour, Crime and Policing Act 2014, is the Community </w:t>
      </w:r>
      <w:r w:rsidR="00EA1001" w:rsidRPr="00A80FA8">
        <w:rPr>
          <w:sz w:val="24"/>
          <w:szCs w:val="24"/>
        </w:rPr>
        <w:t>R</w:t>
      </w:r>
      <w:r w:rsidRPr="00A80FA8">
        <w:rPr>
          <w:sz w:val="24"/>
          <w:szCs w:val="24"/>
        </w:rPr>
        <w:t>emedy</w:t>
      </w:r>
      <w:r w:rsidR="00EA1001" w:rsidRPr="00A80FA8">
        <w:rPr>
          <w:sz w:val="24"/>
          <w:szCs w:val="24"/>
        </w:rPr>
        <w:t xml:space="preserve">, </w:t>
      </w:r>
      <w:r w:rsidRPr="00A80FA8">
        <w:rPr>
          <w:sz w:val="24"/>
          <w:szCs w:val="24"/>
        </w:rPr>
        <w:t>in simple terms, this is a list of agreed community resolution, which are authorised by the chief constable. These resolutions will then be presented to the victim to choose</w:t>
      </w:r>
      <w:r w:rsidR="00EA1001" w:rsidRPr="00A80FA8">
        <w:rPr>
          <w:sz w:val="24"/>
          <w:szCs w:val="24"/>
        </w:rPr>
        <w:t xml:space="preserve"> w</w:t>
      </w:r>
      <w:r w:rsidRPr="00A80FA8">
        <w:rPr>
          <w:sz w:val="24"/>
          <w:szCs w:val="24"/>
        </w:rPr>
        <w:t>hat they feel is the most suited option</w:t>
      </w:r>
      <w:r w:rsidR="00EA1001" w:rsidRPr="00A80FA8">
        <w:rPr>
          <w:sz w:val="24"/>
          <w:szCs w:val="24"/>
        </w:rPr>
        <w:t>.</w:t>
      </w:r>
      <w:r w:rsidRPr="00A80FA8">
        <w:rPr>
          <w:sz w:val="24"/>
          <w:szCs w:val="24"/>
        </w:rPr>
        <w:t xml:space="preserve"> This is an effective out of court disposal as it gives the victims a say in the punishment of the perpetrator, without having to attend court</w:t>
      </w:r>
      <w:r w:rsidR="008C128A" w:rsidRPr="00A80FA8">
        <w:rPr>
          <w:sz w:val="24"/>
          <w:szCs w:val="24"/>
        </w:rPr>
        <w:t xml:space="preserve"> (</w:t>
      </w:r>
      <w:proofErr w:type="gramStart"/>
      <w:r w:rsidR="008C128A" w:rsidRPr="00A80FA8">
        <w:rPr>
          <w:sz w:val="24"/>
          <w:szCs w:val="24"/>
        </w:rPr>
        <w:t>GOV.UK ,</w:t>
      </w:r>
      <w:proofErr w:type="gramEnd"/>
      <w:r w:rsidR="008C128A" w:rsidRPr="00A80FA8">
        <w:rPr>
          <w:sz w:val="24"/>
          <w:szCs w:val="24"/>
        </w:rPr>
        <w:t xml:space="preserve"> 2014)</w:t>
      </w:r>
      <w:r w:rsidRPr="00A80FA8">
        <w:rPr>
          <w:sz w:val="24"/>
          <w:szCs w:val="24"/>
        </w:rPr>
        <w:t>.</w:t>
      </w:r>
    </w:p>
    <w:p w14:paraId="29BDACA6" w14:textId="77777777" w:rsidR="00EA1001" w:rsidRPr="00A80FA8" w:rsidRDefault="00EA1001" w:rsidP="008C384E">
      <w:pPr>
        <w:ind w:right="237"/>
        <w:jc w:val="both"/>
        <w:rPr>
          <w:sz w:val="24"/>
          <w:szCs w:val="24"/>
        </w:rPr>
      </w:pPr>
    </w:p>
    <w:p w14:paraId="538B804B" w14:textId="0E59121C" w:rsidR="008C384E" w:rsidRPr="00A80FA8" w:rsidRDefault="008C384E" w:rsidP="008C384E">
      <w:pPr>
        <w:ind w:right="237"/>
        <w:jc w:val="both"/>
        <w:rPr>
          <w:sz w:val="24"/>
          <w:szCs w:val="24"/>
        </w:rPr>
      </w:pPr>
      <w:r w:rsidRPr="00A80FA8">
        <w:rPr>
          <w:sz w:val="24"/>
          <w:szCs w:val="24"/>
        </w:rPr>
        <w:t xml:space="preserve">Another option I have in my arsenal when responding to reports of anti-social behaviour is the dispersal power. This </w:t>
      </w:r>
      <w:proofErr w:type="gramStart"/>
      <w:r w:rsidRPr="00A80FA8">
        <w:rPr>
          <w:sz w:val="24"/>
          <w:szCs w:val="24"/>
        </w:rPr>
        <w:t>is also known</w:t>
      </w:r>
      <w:proofErr w:type="gramEnd"/>
      <w:r w:rsidRPr="00A80FA8">
        <w:rPr>
          <w:sz w:val="24"/>
          <w:szCs w:val="24"/>
        </w:rPr>
        <w:t xml:space="preserve"> as a Section 35 notice </w:t>
      </w:r>
      <w:r w:rsidR="008C128A" w:rsidRPr="00A80FA8">
        <w:rPr>
          <w:sz w:val="24"/>
          <w:szCs w:val="24"/>
        </w:rPr>
        <w:t xml:space="preserve">(GOV.UK b, 2014). </w:t>
      </w:r>
      <w:r w:rsidRPr="00A80FA8">
        <w:rPr>
          <w:sz w:val="24"/>
          <w:szCs w:val="24"/>
        </w:rPr>
        <w:t>This section also comes under the Anti-Social Behaviour, Crime and Policing Act 2014</w:t>
      </w:r>
      <w:r w:rsidR="007B2038" w:rsidRPr="00A80FA8">
        <w:rPr>
          <w:sz w:val="24"/>
          <w:szCs w:val="24"/>
        </w:rPr>
        <w:t xml:space="preserve"> </w:t>
      </w:r>
      <w:r w:rsidR="008C128A" w:rsidRPr="00A80FA8">
        <w:rPr>
          <w:sz w:val="24"/>
          <w:szCs w:val="24"/>
        </w:rPr>
        <w:t>(GOV.UK b, 2014).</w:t>
      </w:r>
      <w:r w:rsidRPr="00A80FA8">
        <w:rPr>
          <w:sz w:val="24"/>
          <w:szCs w:val="24"/>
        </w:rPr>
        <w:t xml:space="preserve"> This section gives </w:t>
      </w:r>
      <w:proofErr w:type="gramStart"/>
      <w:r w:rsidR="007B2038" w:rsidRPr="00A80FA8">
        <w:rPr>
          <w:sz w:val="24"/>
          <w:szCs w:val="24"/>
        </w:rPr>
        <w:t>I</w:t>
      </w:r>
      <w:proofErr w:type="gramEnd"/>
      <w:r w:rsidR="007B2038" w:rsidRPr="00A80FA8">
        <w:rPr>
          <w:sz w:val="24"/>
          <w:szCs w:val="24"/>
        </w:rPr>
        <w:t>, myself</w:t>
      </w:r>
      <w:r w:rsidRPr="00A80FA8">
        <w:rPr>
          <w:sz w:val="24"/>
          <w:szCs w:val="24"/>
        </w:rPr>
        <w:t xml:space="preserve"> as a police constable the power to disperse or compel someone to leave the area. I have not yet used this power</w:t>
      </w:r>
      <w:r w:rsidR="007B2038" w:rsidRPr="00A80FA8">
        <w:rPr>
          <w:sz w:val="24"/>
          <w:szCs w:val="24"/>
        </w:rPr>
        <w:t xml:space="preserve">, </w:t>
      </w:r>
      <w:r w:rsidRPr="00A80FA8">
        <w:rPr>
          <w:sz w:val="24"/>
          <w:szCs w:val="24"/>
        </w:rPr>
        <w:t xml:space="preserve">however, I must have reasonable grounds to suspect that the actions or behaviour of a subject is likely to cause members of the public in the vicinity to feel harassed, alarmed and distressed or likely to contribute towards crime and disorder occurring in order to use to it. </w:t>
      </w:r>
      <w:proofErr w:type="gramStart"/>
      <w:r w:rsidRPr="00A80FA8">
        <w:rPr>
          <w:sz w:val="24"/>
          <w:szCs w:val="24"/>
        </w:rPr>
        <w:t>further</w:t>
      </w:r>
      <w:proofErr w:type="gramEnd"/>
      <w:r w:rsidRPr="00A80FA8">
        <w:rPr>
          <w:sz w:val="24"/>
          <w:szCs w:val="24"/>
        </w:rPr>
        <w:t xml:space="preserve"> to this, a further option would be a Community Protection Notice (CPN). The community protection notice </w:t>
      </w:r>
      <w:proofErr w:type="gramStart"/>
      <w:r w:rsidRPr="00A80FA8">
        <w:rPr>
          <w:sz w:val="24"/>
          <w:szCs w:val="24"/>
        </w:rPr>
        <w:t>was created</w:t>
      </w:r>
      <w:proofErr w:type="gramEnd"/>
      <w:r w:rsidRPr="00A80FA8">
        <w:rPr>
          <w:sz w:val="24"/>
          <w:szCs w:val="24"/>
        </w:rPr>
        <w:t xml:space="preserve"> to stop individuals aged over 16 years committing anti-social behaviour</w:t>
      </w:r>
      <w:r w:rsidR="007F1E29" w:rsidRPr="00A80FA8">
        <w:rPr>
          <w:sz w:val="24"/>
          <w:szCs w:val="24"/>
        </w:rPr>
        <w:t xml:space="preserve"> (Croydon.GOV.UK, 2021)</w:t>
      </w:r>
      <w:r w:rsidRPr="00A80FA8">
        <w:rPr>
          <w:sz w:val="24"/>
          <w:szCs w:val="24"/>
        </w:rPr>
        <w:t xml:space="preserve">. </w:t>
      </w:r>
      <w:r w:rsidR="007B2038" w:rsidRPr="00A80FA8">
        <w:rPr>
          <w:sz w:val="24"/>
          <w:szCs w:val="24"/>
        </w:rPr>
        <w:t xml:space="preserve">In order to issue </w:t>
      </w:r>
      <w:proofErr w:type="gramStart"/>
      <w:r w:rsidR="007B2038" w:rsidRPr="00A80FA8">
        <w:rPr>
          <w:sz w:val="24"/>
          <w:szCs w:val="24"/>
        </w:rPr>
        <w:t>an</w:t>
      </w:r>
      <w:proofErr w:type="gramEnd"/>
      <w:r w:rsidR="007B2038" w:rsidRPr="00A80FA8">
        <w:rPr>
          <w:sz w:val="24"/>
          <w:szCs w:val="24"/>
        </w:rPr>
        <w:t xml:space="preserve"> CPN, the </w:t>
      </w:r>
      <w:r w:rsidRPr="00A80FA8">
        <w:rPr>
          <w:sz w:val="24"/>
          <w:szCs w:val="24"/>
        </w:rPr>
        <w:t>anti-social behaviour must be hav</w:t>
      </w:r>
      <w:r w:rsidR="007B2038" w:rsidRPr="00A80FA8">
        <w:rPr>
          <w:sz w:val="24"/>
          <w:szCs w:val="24"/>
        </w:rPr>
        <w:t>ing</w:t>
      </w:r>
      <w:r w:rsidRPr="00A80FA8">
        <w:rPr>
          <w:sz w:val="24"/>
          <w:szCs w:val="24"/>
        </w:rPr>
        <w:t xml:space="preserve"> an adverse effect on the quality of life of the members of the public who are in the locality. The anti-social behaviour must also be persistent and unreasonable. If a CPN once issued is breach</w:t>
      </w:r>
      <w:r w:rsidR="007B2038" w:rsidRPr="00A80FA8">
        <w:rPr>
          <w:sz w:val="24"/>
          <w:szCs w:val="24"/>
        </w:rPr>
        <w:t>ed</w:t>
      </w:r>
      <w:r w:rsidRPr="00A80FA8">
        <w:rPr>
          <w:sz w:val="24"/>
          <w:szCs w:val="24"/>
        </w:rPr>
        <w:t>,</w:t>
      </w:r>
      <w:r w:rsidR="007B2038" w:rsidRPr="00A80FA8">
        <w:rPr>
          <w:sz w:val="24"/>
          <w:szCs w:val="24"/>
        </w:rPr>
        <w:t xml:space="preserve"> </w:t>
      </w:r>
      <w:r w:rsidRPr="00A80FA8">
        <w:rPr>
          <w:sz w:val="24"/>
          <w:szCs w:val="24"/>
        </w:rPr>
        <w:t xml:space="preserve">the person breaching has committed a criminal offence, this could leave them liable to pay an on the spot fine of £100. If the offender </w:t>
      </w:r>
      <w:proofErr w:type="gramStart"/>
      <w:r w:rsidRPr="00A80FA8">
        <w:rPr>
          <w:sz w:val="24"/>
          <w:szCs w:val="24"/>
        </w:rPr>
        <w:t>is found</w:t>
      </w:r>
      <w:proofErr w:type="gramEnd"/>
      <w:r w:rsidRPr="00A80FA8">
        <w:rPr>
          <w:sz w:val="24"/>
          <w:szCs w:val="24"/>
        </w:rPr>
        <w:t xml:space="preserve"> guilty at court, they could then be given community service</w:t>
      </w:r>
      <w:r w:rsidR="007B2038" w:rsidRPr="00A80FA8">
        <w:rPr>
          <w:sz w:val="24"/>
          <w:szCs w:val="24"/>
        </w:rPr>
        <w:t xml:space="preserve"> (</w:t>
      </w:r>
      <w:r w:rsidRPr="00A80FA8">
        <w:rPr>
          <w:sz w:val="24"/>
          <w:szCs w:val="24"/>
        </w:rPr>
        <w:t>any equipment used to commit any such anti-social behaviour may be seized</w:t>
      </w:r>
      <w:r w:rsidR="007B2038" w:rsidRPr="00A80FA8">
        <w:rPr>
          <w:sz w:val="24"/>
          <w:szCs w:val="24"/>
        </w:rPr>
        <w:t>)</w:t>
      </w:r>
      <w:r w:rsidRPr="00A80FA8">
        <w:rPr>
          <w:sz w:val="24"/>
          <w:szCs w:val="24"/>
        </w:rPr>
        <w:t xml:space="preserve">. </w:t>
      </w:r>
    </w:p>
    <w:p w14:paraId="1D980947" w14:textId="77777777" w:rsidR="008C384E" w:rsidRPr="00A80FA8" w:rsidRDefault="008C384E" w:rsidP="008C384E">
      <w:pPr>
        <w:ind w:right="237"/>
        <w:jc w:val="both"/>
        <w:rPr>
          <w:sz w:val="24"/>
          <w:szCs w:val="24"/>
        </w:rPr>
      </w:pPr>
    </w:p>
    <w:p w14:paraId="6CA8A422" w14:textId="3B79305F" w:rsidR="008C384E" w:rsidRPr="00A80FA8" w:rsidRDefault="008C384E" w:rsidP="008C384E">
      <w:pPr>
        <w:ind w:right="237"/>
        <w:jc w:val="both"/>
        <w:rPr>
          <w:sz w:val="24"/>
          <w:szCs w:val="24"/>
        </w:rPr>
      </w:pPr>
      <w:r w:rsidRPr="00A80FA8">
        <w:rPr>
          <w:sz w:val="24"/>
          <w:szCs w:val="24"/>
        </w:rPr>
        <w:t xml:space="preserve">When dealing with these sorts of incidents, I ensure I deal with the initial contact with an open mind. I do this because of the negative impact bias can have on community and on the </w:t>
      </w:r>
      <w:r w:rsidR="007B2038" w:rsidRPr="00A80FA8">
        <w:rPr>
          <w:sz w:val="24"/>
          <w:szCs w:val="24"/>
        </w:rPr>
        <w:t>decision-making</w:t>
      </w:r>
      <w:r w:rsidRPr="00A80FA8">
        <w:rPr>
          <w:sz w:val="24"/>
          <w:szCs w:val="24"/>
        </w:rPr>
        <w:t xml:space="preserve"> process. A much-publicised example of this would be the investigation conducted by Independent Police Complaints Commissioner (IPCC) into Leicestershire Police</w:t>
      </w:r>
      <w:r w:rsidR="007B2038" w:rsidRPr="00A80FA8">
        <w:rPr>
          <w:sz w:val="24"/>
          <w:szCs w:val="24"/>
        </w:rPr>
        <w:t xml:space="preserve"> Force</w:t>
      </w:r>
      <w:r w:rsidR="002912C9" w:rsidRPr="00A80FA8">
        <w:rPr>
          <w:sz w:val="24"/>
          <w:szCs w:val="24"/>
        </w:rPr>
        <w:t xml:space="preserve"> (IPCC, 2011)</w:t>
      </w:r>
      <w:r w:rsidRPr="00A80FA8">
        <w:rPr>
          <w:sz w:val="24"/>
          <w:szCs w:val="24"/>
        </w:rPr>
        <w:t>. The investigation was an examination into the response of Leicestershire Police</w:t>
      </w:r>
      <w:r w:rsidR="007B2038" w:rsidRPr="00A80FA8">
        <w:rPr>
          <w:sz w:val="24"/>
          <w:szCs w:val="24"/>
        </w:rPr>
        <w:t xml:space="preserve"> Force</w:t>
      </w:r>
      <w:r w:rsidRPr="00A80FA8">
        <w:rPr>
          <w:sz w:val="24"/>
          <w:szCs w:val="24"/>
        </w:rPr>
        <w:t xml:space="preserve"> with </w:t>
      </w:r>
      <w:r w:rsidR="007B2038" w:rsidRPr="00A80FA8">
        <w:rPr>
          <w:sz w:val="24"/>
          <w:szCs w:val="24"/>
        </w:rPr>
        <w:t>the dealings of</w:t>
      </w:r>
      <w:r w:rsidRPr="00A80FA8">
        <w:rPr>
          <w:sz w:val="24"/>
          <w:szCs w:val="24"/>
        </w:rPr>
        <w:t xml:space="preserve"> Fiona Pilkington and </w:t>
      </w:r>
      <w:r w:rsidR="007B2038" w:rsidRPr="00A80FA8">
        <w:rPr>
          <w:sz w:val="24"/>
          <w:szCs w:val="24"/>
        </w:rPr>
        <w:t xml:space="preserve">her </w:t>
      </w:r>
      <w:r w:rsidRPr="00A80FA8">
        <w:rPr>
          <w:sz w:val="24"/>
          <w:szCs w:val="24"/>
        </w:rPr>
        <w:t>family surrounding anti-social behaviour (</w:t>
      </w:r>
      <w:r w:rsidR="002912C9" w:rsidRPr="00A80FA8">
        <w:rPr>
          <w:sz w:val="24"/>
          <w:szCs w:val="24"/>
        </w:rPr>
        <w:t>IPCC, 2011</w:t>
      </w:r>
      <w:r w:rsidRPr="00A80FA8">
        <w:rPr>
          <w:sz w:val="24"/>
          <w:szCs w:val="24"/>
        </w:rPr>
        <w:t xml:space="preserve">). Fiona and </w:t>
      </w:r>
      <w:r w:rsidR="009B3C29" w:rsidRPr="00A80FA8">
        <w:rPr>
          <w:sz w:val="24"/>
          <w:szCs w:val="24"/>
        </w:rPr>
        <w:t xml:space="preserve">Fiona’s </w:t>
      </w:r>
      <w:r w:rsidRPr="00A80FA8">
        <w:rPr>
          <w:sz w:val="24"/>
          <w:szCs w:val="24"/>
        </w:rPr>
        <w:t xml:space="preserve">mother made thirty-three calls to Leicestershire </w:t>
      </w:r>
      <w:proofErr w:type="gramStart"/>
      <w:r w:rsidRPr="00A80FA8">
        <w:rPr>
          <w:sz w:val="24"/>
          <w:szCs w:val="24"/>
        </w:rPr>
        <w:t>Police which</w:t>
      </w:r>
      <w:proofErr w:type="gramEnd"/>
      <w:r w:rsidRPr="00A80FA8">
        <w:rPr>
          <w:sz w:val="24"/>
          <w:szCs w:val="24"/>
        </w:rPr>
        <w:t xml:space="preserve"> all related to Fiona </w:t>
      </w:r>
      <w:r w:rsidR="009B3C29" w:rsidRPr="00A80FA8">
        <w:rPr>
          <w:sz w:val="24"/>
          <w:szCs w:val="24"/>
        </w:rPr>
        <w:t xml:space="preserve">and her family </w:t>
      </w:r>
      <w:r w:rsidRPr="00A80FA8">
        <w:rPr>
          <w:sz w:val="24"/>
          <w:szCs w:val="24"/>
        </w:rPr>
        <w:t>being</w:t>
      </w:r>
      <w:r w:rsidR="009B3C29" w:rsidRPr="00A80FA8">
        <w:rPr>
          <w:sz w:val="24"/>
          <w:szCs w:val="24"/>
        </w:rPr>
        <w:t xml:space="preserve"> </w:t>
      </w:r>
      <w:r w:rsidRPr="00A80FA8">
        <w:rPr>
          <w:sz w:val="24"/>
          <w:szCs w:val="24"/>
        </w:rPr>
        <w:t>victim</w:t>
      </w:r>
      <w:r w:rsidR="009B3C29" w:rsidRPr="00A80FA8">
        <w:rPr>
          <w:sz w:val="24"/>
          <w:szCs w:val="24"/>
        </w:rPr>
        <w:t>s</w:t>
      </w:r>
      <w:r w:rsidRPr="00A80FA8">
        <w:rPr>
          <w:sz w:val="24"/>
          <w:szCs w:val="24"/>
        </w:rPr>
        <w:t xml:space="preserve"> of anti-social behaviour. Some of these calls included allegations of assault. Fiona also sent a letter to her local MP again reporting issues regarding anti-social behaviour. </w:t>
      </w:r>
      <w:r w:rsidRPr="00A80FA8">
        <w:rPr>
          <w:sz w:val="24"/>
          <w:szCs w:val="24"/>
        </w:rPr>
        <w:lastRenderedPageBreak/>
        <w:t xml:space="preserve">This letter </w:t>
      </w:r>
      <w:proofErr w:type="gramStart"/>
      <w:r w:rsidRPr="00A80FA8">
        <w:rPr>
          <w:sz w:val="24"/>
          <w:szCs w:val="24"/>
        </w:rPr>
        <w:t>was forwarded</w:t>
      </w:r>
      <w:proofErr w:type="gramEnd"/>
      <w:r w:rsidRPr="00A80FA8">
        <w:rPr>
          <w:sz w:val="24"/>
          <w:szCs w:val="24"/>
        </w:rPr>
        <w:t xml:space="preserve"> to Leicestershire Police</w:t>
      </w:r>
      <w:r w:rsidR="009B3C29" w:rsidRPr="00A80FA8">
        <w:rPr>
          <w:sz w:val="24"/>
          <w:szCs w:val="24"/>
        </w:rPr>
        <w:t xml:space="preserve"> Force</w:t>
      </w:r>
      <w:r w:rsidRPr="00A80FA8">
        <w:rPr>
          <w:sz w:val="24"/>
          <w:szCs w:val="24"/>
        </w:rPr>
        <w:t xml:space="preserve"> who acknowledged the letter the same day. The types of incidents were ranging from youths setting fire to the gates of their home, throwing stones at the windows, sittin</w:t>
      </w:r>
      <w:r w:rsidR="009B3C29" w:rsidRPr="00A80FA8">
        <w:rPr>
          <w:sz w:val="24"/>
          <w:szCs w:val="24"/>
        </w:rPr>
        <w:t>g</w:t>
      </w:r>
      <w:r w:rsidRPr="00A80FA8">
        <w:rPr>
          <w:sz w:val="24"/>
          <w:szCs w:val="24"/>
        </w:rPr>
        <w:t xml:space="preserve"> on their car, taunts towards Fiona’s disabled daughte</w:t>
      </w:r>
      <w:r w:rsidR="009B3C29" w:rsidRPr="00A80FA8">
        <w:rPr>
          <w:sz w:val="24"/>
          <w:szCs w:val="24"/>
        </w:rPr>
        <w:t>r and</w:t>
      </w:r>
      <w:r w:rsidRPr="00A80FA8">
        <w:rPr>
          <w:sz w:val="24"/>
          <w:szCs w:val="24"/>
        </w:rPr>
        <w:t xml:space="preserve"> threats towards her son</w:t>
      </w:r>
      <w:r w:rsidR="009B3C29" w:rsidRPr="00A80FA8">
        <w:rPr>
          <w:sz w:val="24"/>
          <w:szCs w:val="24"/>
        </w:rPr>
        <w:t>,</w:t>
      </w:r>
      <w:r w:rsidRPr="00A80FA8">
        <w:rPr>
          <w:sz w:val="24"/>
          <w:szCs w:val="24"/>
        </w:rPr>
        <w:t xml:space="preserve"> which resulted in him </w:t>
      </w:r>
      <w:proofErr w:type="gramStart"/>
      <w:r w:rsidRPr="00A80FA8">
        <w:rPr>
          <w:sz w:val="24"/>
          <w:szCs w:val="24"/>
        </w:rPr>
        <w:t>being removed</w:t>
      </w:r>
      <w:proofErr w:type="gramEnd"/>
      <w:r w:rsidRPr="00A80FA8">
        <w:rPr>
          <w:sz w:val="24"/>
          <w:szCs w:val="24"/>
        </w:rPr>
        <w:t xml:space="preserve"> from school. These are just some of the few examples disclosed within the IPCC investigation. From reading the report given by the IPCC</w:t>
      </w:r>
      <w:r w:rsidR="002912C9" w:rsidRPr="00A80FA8">
        <w:rPr>
          <w:sz w:val="24"/>
          <w:szCs w:val="24"/>
        </w:rPr>
        <w:t xml:space="preserve"> (IPCC, 2011)</w:t>
      </w:r>
      <w:r w:rsidRPr="00A80FA8">
        <w:rPr>
          <w:sz w:val="24"/>
          <w:szCs w:val="24"/>
        </w:rPr>
        <w:t>, it is clear that Leicestershire Police are treating Fiona as a nuisance caller. Some of the incident updates make this clear. Updates included things such as “do not intend to visit”</w:t>
      </w:r>
      <w:r w:rsidR="002912C9" w:rsidRPr="00A80FA8">
        <w:rPr>
          <w:sz w:val="24"/>
          <w:szCs w:val="24"/>
        </w:rPr>
        <w:t xml:space="preserve"> (IPCC, 2011), </w:t>
      </w:r>
      <w:r w:rsidRPr="00A80FA8">
        <w:rPr>
          <w:sz w:val="24"/>
          <w:szCs w:val="24"/>
        </w:rPr>
        <w:t xml:space="preserve">then closing the incident. Fiona </w:t>
      </w:r>
      <w:proofErr w:type="gramStart"/>
      <w:r w:rsidRPr="00A80FA8">
        <w:rPr>
          <w:sz w:val="24"/>
          <w:szCs w:val="24"/>
        </w:rPr>
        <w:t>was given</w:t>
      </w:r>
      <w:proofErr w:type="gramEnd"/>
      <w:r w:rsidRPr="00A80FA8">
        <w:rPr>
          <w:sz w:val="24"/>
          <w:szCs w:val="24"/>
        </w:rPr>
        <w:t xml:space="preserve"> a diary in June 2007 to make note of the incidents and log them herself. This was clearly an attempt to ensure she stopped contacting the police as no one ever returned to review this diary. The report </w:t>
      </w:r>
      <w:proofErr w:type="gramStart"/>
      <w:r w:rsidRPr="00A80FA8">
        <w:rPr>
          <w:sz w:val="24"/>
          <w:szCs w:val="24"/>
        </w:rPr>
        <w:t>was concluded</w:t>
      </w:r>
      <w:proofErr w:type="gramEnd"/>
      <w:r w:rsidRPr="00A80FA8">
        <w:rPr>
          <w:sz w:val="24"/>
          <w:szCs w:val="24"/>
        </w:rPr>
        <w:t xml:space="preserve"> by effectively stating that there were numerous failures made by Leicestershire Police </w:t>
      </w:r>
      <w:r w:rsidR="009B3C29" w:rsidRPr="00A80FA8">
        <w:rPr>
          <w:sz w:val="24"/>
          <w:szCs w:val="24"/>
        </w:rPr>
        <w:t xml:space="preserve">Force </w:t>
      </w:r>
      <w:r w:rsidRPr="00A80FA8">
        <w:rPr>
          <w:sz w:val="24"/>
          <w:szCs w:val="24"/>
        </w:rPr>
        <w:t>when dealing with anti-social behaviour</w:t>
      </w:r>
      <w:r w:rsidR="002912C9" w:rsidRPr="00A80FA8">
        <w:rPr>
          <w:sz w:val="24"/>
          <w:szCs w:val="24"/>
        </w:rPr>
        <w:t xml:space="preserve"> (IPCC, 2011)</w:t>
      </w:r>
      <w:r w:rsidRPr="00A80FA8">
        <w:rPr>
          <w:sz w:val="24"/>
          <w:szCs w:val="24"/>
        </w:rPr>
        <w:t xml:space="preserve">. They failed to link any of the reports together and ultimately gave the perception that they held the belief Fiona was overreacting. The recommendations set out by the IPCC were for Leicestershire Police </w:t>
      </w:r>
      <w:r w:rsidR="009B3C29" w:rsidRPr="00A80FA8">
        <w:rPr>
          <w:sz w:val="24"/>
          <w:szCs w:val="24"/>
        </w:rPr>
        <w:t xml:space="preserve">Force </w:t>
      </w:r>
      <w:r w:rsidRPr="00A80FA8">
        <w:rPr>
          <w:sz w:val="24"/>
          <w:szCs w:val="24"/>
        </w:rPr>
        <w:t xml:space="preserve">to structure a plan on how to respond to reports of anti-social behaviour and </w:t>
      </w:r>
      <w:r w:rsidR="009B3C29" w:rsidRPr="00A80FA8">
        <w:rPr>
          <w:sz w:val="24"/>
          <w:szCs w:val="24"/>
        </w:rPr>
        <w:t>h</w:t>
      </w:r>
      <w:r w:rsidRPr="00A80FA8">
        <w:rPr>
          <w:sz w:val="24"/>
          <w:szCs w:val="24"/>
        </w:rPr>
        <w:t xml:space="preserve">arassment, which is what Fiona Pilkington and her family have suffered. </w:t>
      </w:r>
    </w:p>
    <w:p w14:paraId="3463D15D" w14:textId="77777777" w:rsidR="009B3C29" w:rsidRPr="00A80FA8" w:rsidRDefault="009B3C29" w:rsidP="008C384E">
      <w:pPr>
        <w:ind w:right="237"/>
        <w:jc w:val="both"/>
        <w:rPr>
          <w:sz w:val="24"/>
          <w:szCs w:val="24"/>
        </w:rPr>
      </w:pPr>
    </w:p>
    <w:p w14:paraId="1CADA729" w14:textId="745E95C5" w:rsidR="008C384E" w:rsidRPr="00A80FA8" w:rsidRDefault="008C384E" w:rsidP="008C384E">
      <w:pPr>
        <w:ind w:right="237"/>
        <w:jc w:val="both"/>
        <w:rPr>
          <w:sz w:val="24"/>
          <w:szCs w:val="24"/>
        </w:rPr>
      </w:pPr>
      <w:r w:rsidRPr="00A80FA8">
        <w:rPr>
          <w:sz w:val="24"/>
          <w:szCs w:val="24"/>
        </w:rPr>
        <w:t xml:space="preserve">When I reflect on my interactions with victims surrounding anti-social behaviour </w:t>
      </w:r>
      <w:r w:rsidR="009B3C29" w:rsidRPr="00A80FA8">
        <w:rPr>
          <w:sz w:val="24"/>
          <w:szCs w:val="24"/>
        </w:rPr>
        <w:t>(</w:t>
      </w:r>
      <w:r w:rsidRPr="00A80FA8">
        <w:rPr>
          <w:sz w:val="24"/>
          <w:szCs w:val="24"/>
        </w:rPr>
        <w:t>as I have mentioned above</w:t>
      </w:r>
      <w:r w:rsidR="009B3C29" w:rsidRPr="00A80FA8">
        <w:rPr>
          <w:sz w:val="24"/>
          <w:szCs w:val="24"/>
        </w:rPr>
        <w:t>),</w:t>
      </w:r>
      <w:r w:rsidRPr="00A80FA8">
        <w:rPr>
          <w:sz w:val="24"/>
          <w:szCs w:val="24"/>
        </w:rPr>
        <w:t xml:space="preserve"> I feel policing has come </w:t>
      </w:r>
      <w:r w:rsidR="009B3C29" w:rsidRPr="00A80FA8">
        <w:rPr>
          <w:sz w:val="24"/>
          <w:szCs w:val="24"/>
        </w:rPr>
        <w:t xml:space="preserve">on </w:t>
      </w:r>
      <w:r w:rsidRPr="00A80FA8">
        <w:rPr>
          <w:sz w:val="24"/>
          <w:szCs w:val="24"/>
        </w:rPr>
        <w:t xml:space="preserve">a long way </w:t>
      </w:r>
      <w:proofErr w:type="gramStart"/>
      <w:r w:rsidRPr="00A80FA8">
        <w:rPr>
          <w:sz w:val="24"/>
          <w:szCs w:val="24"/>
        </w:rPr>
        <w:t>with regards to</w:t>
      </w:r>
      <w:proofErr w:type="gramEnd"/>
      <w:r w:rsidRPr="00A80FA8">
        <w:rPr>
          <w:sz w:val="24"/>
          <w:szCs w:val="24"/>
        </w:rPr>
        <w:t xml:space="preserve"> dealing with anti-social behaviour. The</w:t>
      </w:r>
      <w:r w:rsidR="009B3C29" w:rsidRPr="00A80FA8">
        <w:rPr>
          <w:sz w:val="24"/>
          <w:szCs w:val="24"/>
        </w:rPr>
        <w:t xml:space="preserve"> </w:t>
      </w:r>
      <w:r w:rsidRPr="00A80FA8">
        <w:rPr>
          <w:sz w:val="24"/>
          <w:szCs w:val="24"/>
        </w:rPr>
        <w:t xml:space="preserve">circumstances surrounding </w:t>
      </w:r>
      <w:r w:rsidR="009B3C29" w:rsidRPr="00A80FA8">
        <w:rPr>
          <w:sz w:val="24"/>
          <w:szCs w:val="24"/>
        </w:rPr>
        <w:t xml:space="preserve">the </w:t>
      </w:r>
      <w:r w:rsidRPr="00A80FA8">
        <w:rPr>
          <w:sz w:val="24"/>
          <w:szCs w:val="24"/>
        </w:rPr>
        <w:t>Fiona Pilkington</w:t>
      </w:r>
      <w:r w:rsidR="009B3C29" w:rsidRPr="00A80FA8">
        <w:rPr>
          <w:sz w:val="24"/>
          <w:szCs w:val="24"/>
        </w:rPr>
        <w:t xml:space="preserve"> case</w:t>
      </w:r>
      <w:r w:rsidRPr="00A80FA8">
        <w:rPr>
          <w:sz w:val="24"/>
          <w:szCs w:val="24"/>
        </w:rPr>
        <w:t xml:space="preserve">, I strongly believe every other </w:t>
      </w:r>
      <w:r w:rsidR="009B3C29" w:rsidRPr="00A80FA8">
        <w:rPr>
          <w:sz w:val="24"/>
          <w:szCs w:val="24"/>
        </w:rPr>
        <w:t xml:space="preserve">police </w:t>
      </w:r>
      <w:r w:rsidRPr="00A80FA8">
        <w:rPr>
          <w:sz w:val="24"/>
          <w:szCs w:val="24"/>
        </w:rPr>
        <w:t>force took note of the recommendations made by the IPCC</w:t>
      </w:r>
      <w:r w:rsidR="002912C9" w:rsidRPr="00A80FA8">
        <w:rPr>
          <w:sz w:val="24"/>
          <w:szCs w:val="24"/>
        </w:rPr>
        <w:t xml:space="preserve"> (IPCC, 2011)</w:t>
      </w:r>
      <w:r w:rsidRPr="00A80FA8">
        <w:rPr>
          <w:sz w:val="24"/>
          <w:szCs w:val="24"/>
        </w:rPr>
        <w:t xml:space="preserve"> to Leicestershire Police</w:t>
      </w:r>
      <w:r w:rsidR="009B3C29" w:rsidRPr="00A80FA8">
        <w:rPr>
          <w:sz w:val="24"/>
          <w:szCs w:val="24"/>
        </w:rPr>
        <w:t xml:space="preserve"> Force</w:t>
      </w:r>
      <w:r w:rsidRPr="00A80FA8">
        <w:rPr>
          <w:sz w:val="24"/>
          <w:szCs w:val="24"/>
        </w:rPr>
        <w:t xml:space="preserve">, to ensure this type of incident did not occur in their force area. After reading the report, it has given me a revelation into the effects of bias. By going to victims of anti-social behaviour, whether or not they have called numerous times before and I have dealt with them numerous times before regarding </w:t>
      </w:r>
      <w:r w:rsidR="009B3C29" w:rsidRPr="00A80FA8">
        <w:rPr>
          <w:sz w:val="24"/>
          <w:szCs w:val="24"/>
        </w:rPr>
        <w:t xml:space="preserve">to </w:t>
      </w:r>
      <w:r w:rsidRPr="00A80FA8">
        <w:rPr>
          <w:sz w:val="24"/>
          <w:szCs w:val="24"/>
        </w:rPr>
        <w:t xml:space="preserve">the same issue, it is clear they are in need of support. There is also the other end of the scale whereby </w:t>
      </w:r>
      <w:r w:rsidR="009B3C29" w:rsidRPr="00A80FA8">
        <w:rPr>
          <w:sz w:val="24"/>
          <w:szCs w:val="24"/>
        </w:rPr>
        <w:t>first-time</w:t>
      </w:r>
      <w:r w:rsidRPr="00A80FA8">
        <w:rPr>
          <w:sz w:val="24"/>
          <w:szCs w:val="24"/>
        </w:rPr>
        <w:t xml:space="preserve"> reporters of anti-social behaviour, have been suffering for some time and it is only at their braking point they have contacted police. As a police officer, I cannot let bias impact my decision-making and it is my responsibility to remain professional and deal with reports of anti-social behaviour (and all other incidents) in a professional manner to achieve a positive and effective outcome. </w:t>
      </w:r>
    </w:p>
    <w:p w14:paraId="4CF29EA5" w14:textId="77777777" w:rsidR="008C384E" w:rsidRPr="00A80FA8" w:rsidRDefault="008C384E" w:rsidP="008C384E">
      <w:pPr>
        <w:ind w:right="237"/>
        <w:jc w:val="both"/>
        <w:rPr>
          <w:color w:val="auto"/>
          <w:sz w:val="24"/>
          <w:szCs w:val="24"/>
        </w:rPr>
      </w:pPr>
    </w:p>
    <w:p w14:paraId="12BCF61D" w14:textId="6F1FF330" w:rsidR="008C384E" w:rsidRPr="00A80FA8" w:rsidRDefault="008C384E" w:rsidP="008C384E">
      <w:pPr>
        <w:ind w:right="237"/>
        <w:jc w:val="both"/>
        <w:rPr>
          <w:bCs/>
          <w:color w:val="auto"/>
          <w:sz w:val="24"/>
          <w:szCs w:val="24"/>
        </w:rPr>
      </w:pPr>
      <w:r w:rsidRPr="00A80FA8">
        <w:rPr>
          <w:color w:val="auto"/>
          <w:sz w:val="24"/>
          <w:szCs w:val="24"/>
        </w:rPr>
        <w:t xml:space="preserve">Considering my experiences to date and my initial time as a police constable, I have joined the job at a strange time during the </w:t>
      </w:r>
      <w:r w:rsidR="009B3C29" w:rsidRPr="00A80FA8">
        <w:rPr>
          <w:color w:val="auto"/>
          <w:sz w:val="24"/>
          <w:szCs w:val="24"/>
        </w:rPr>
        <w:t>C</w:t>
      </w:r>
      <w:r w:rsidRPr="00A80FA8">
        <w:rPr>
          <w:color w:val="auto"/>
          <w:sz w:val="24"/>
          <w:szCs w:val="24"/>
        </w:rPr>
        <w:t xml:space="preserve">oronavirus </w:t>
      </w:r>
      <w:r w:rsidR="009B3C29" w:rsidRPr="00A80FA8">
        <w:rPr>
          <w:color w:val="auto"/>
          <w:sz w:val="24"/>
          <w:szCs w:val="24"/>
        </w:rPr>
        <w:t>Pandemic</w:t>
      </w:r>
      <w:r w:rsidRPr="00A80FA8">
        <w:rPr>
          <w:color w:val="auto"/>
          <w:sz w:val="24"/>
          <w:szCs w:val="24"/>
        </w:rPr>
        <w:t xml:space="preserve">. The effect the </w:t>
      </w:r>
      <w:r w:rsidR="009B3C29" w:rsidRPr="00A80FA8">
        <w:rPr>
          <w:color w:val="auto"/>
          <w:sz w:val="24"/>
          <w:szCs w:val="24"/>
        </w:rPr>
        <w:t>C</w:t>
      </w:r>
      <w:r w:rsidRPr="00A80FA8">
        <w:rPr>
          <w:color w:val="auto"/>
          <w:sz w:val="24"/>
          <w:szCs w:val="24"/>
        </w:rPr>
        <w:t xml:space="preserve">oronavirus has had on policing our communities as a whole, has made dealing with previously seen social and even everyday activities a lot more difficult. When restrictions surrounding </w:t>
      </w:r>
      <w:r w:rsidR="009B3C29" w:rsidRPr="00A80FA8">
        <w:rPr>
          <w:color w:val="auto"/>
          <w:sz w:val="24"/>
          <w:szCs w:val="24"/>
        </w:rPr>
        <w:t>C</w:t>
      </w:r>
      <w:r w:rsidRPr="00A80FA8">
        <w:rPr>
          <w:color w:val="auto"/>
          <w:sz w:val="24"/>
          <w:szCs w:val="24"/>
        </w:rPr>
        <w:t xml:space="preserve">oronavirus </w:t>
      </w:r>
      <w:proofErr w:type="gramStart"/>
      <w:r w:rsidRPr="00A80FA8">
        <w:rPr>
          <w:color w:val="auto"/>
          <w:sz w:val="24"/>
          <w:szCs w:val="24"/>
        </w:rPr>
        <w:t>were initially put</w:t>
      </w:r>
      <w:proofErr w:type="gramEnd"/>
      <w:r w:rsidRPr="00A80FA8">
        <w:rPr>
          <w:color w:val="auto"/>
          <w:sz w:val="24"/>
          <w:szCs w:val="24"/>
        </w:rPr>
        <w:t xml:space="preserve"> in place, I was still conducting my role as a South Wales Police staff member in the force control room. From reviewing incidents </w:t>
      </w:r>
      <w:r w:rsidR="00FF23F6" w:rsidRPr="00A80FA8">
        <w:rPr>
          <w:color w:val="auto"/>
          <w:sz w:val="24"/>
          <w:szCs w:val="24"/>
        </w:rPr>
        <w:t>with</w:t>
      </w:r>
      <w:r w:rsidRPr="00A80FA8">
        <w:rPr>
          <w:color w:val="auto"/>
          <w:sz w:val="24"/>
          <w:szCs w:val="24"/>
        </w:rPr>
        <w:t xml:space="preserve">in that role, it was clear that there was an increase in reports of what </w:t>
      </w:r>
      <w:proofErr w:type="gramStart"/>
      <w:r w:rsidRPr="00A80FA8">
        <w:rPr>
          <w:color w:val="auto"/>
          <w:sz w:val="24"/>
          <w:szCs w:val="24"/>
        </w:rPr>
        <w:t>would also be considered</w:t>
      </w:r>
      <w:proofErr w:type="gramEnd"/>
      <w:r w:rsidRPr="00A80FA8">
        <w:rPr>
          <w:color w:val="auto"/>
          <w:sz w:val="24"/>
          <w:szCs w:val="24"/>
        </w:rPr>
        <w:t xml:space="preserve"> as anti-social behaviour. Since attesting as a Police Constable, my experiences thus far have confirmed these suspicions. I have located an article written by the BBC titled “</w:t>
      </w:r>
      <w:r w:rsidRPr="00A80FA8">
        <w:rPr>
          <w:bCs/>
          <w:color w:val="auto"/>
          <w:sz w:val="24"/>
          <w:szCs w:val="24"/>
        </w:rPr>
        <w:t>Coronavirus lockdown 'led to rise in anti-social behaviour' – police”</w:t>
      </w:r>
      <w:r w:rsidR="00FA15E3" w:rsidRPr="00A80FA8">
        <w:rPr>
          <w:bCs/>
          <w:color w:val="auto"/>
          <w:sz w:val="24"/>
          <w:szCs w:val="24"/>
        </w:rPr>
        <w:t xml:space="preserve"> (</w:t>
      </w:r>
      <w:r w:rsidR="00FA15E3" w:rsidRPr="00FA15E3">
        <w:rPr>
          <w:color w:val="auto"/>
          <w:sz w:val="24"/>
          <w:szCs w:val="24"/>
        </w:rPr>
        <w:t>McCracken,</w:t>
      </w:r>
      <w:r w:rsidR="00FA15E3" w:rsidRPr="00A80FA8">
        <w:rPr>
          <w:color w:val="auto"/>
          <w:sz w:val="24"/>
          <w:szCs w:val="24"/>
        </w:rPr>
        <w:t xml:space="preserve"> </w:t>
      </w:r>
      <w:r w:rsidR="00FA15E3" w:rsidRPr="00FA15E3">
        <w:rPr>
          <w:color w:val="auto"/>
          <w:sz w:val="24"/>
          <w:szCs w:val="24"/>
        </w:rPr>
        <w:t>2020)</w:t>
      </w:r>
      <w:r w:rsidR="00FA15E3" w:rsidRPr="00A80FA8">
        <w:rPr>
          <w:color w:val="auto"/>
          <w:sz w:val="24"/>
          <w:szCs w:val="24"/>
        </w:rPr>
        <w:t>.</w:t>
      </w:r>
      <w:r w:rsidRPr="00A80FA8">
        <w:rPr>
          <w:bCs/>
          <w:color w:val="auto"/>
          <w:sz w:val="24"/>
          <w:szCs w:val="24"/>
        </w:rPr>
        <w:t xml:space="preserve"> Whilst this article relates to statistics surrounding police in Northern Ireland, I strongly believe I have seen the same effect in the sector I cover as part of the South Wales Police </w:t>
      </w:r>
      <w:r w:rsidR="00FF23F6" w:rsidRPr="00A80FA8">
        <w:rPr>
          <w:bCs/>
          <w:color w:val="auto"/>
          <w:sz w:val="24"/>
          <w:szCs w:val="24"/>
        </w:rPr>
        <w:t>F</w:t>
      </w:r>
      <w:r w:rsidRPr="00A80FA8">
        <w:rPr>
          <w:bCs/>
          <w:color w:val="auto"/>
          <w:sz w:val="24"/>
          <w:szCs w:val="24"/>
        </w:rPr>
        <w:t xml:space="preserve">orce area. In the area I cover, often members of the public from outside of the area will travel on a </w:t>
      </w:r>
      <w:r w:rsidR="00FF23F6" w:rsidRPr="00A80FA8">
        <w:rPr>
          <w:bCs/>
          <w:color w:val="auto"/>
          <w:sz w:val="24"/>
          <w:szCs w:val="24"/>
        </w:rPr>
        <w:t>pre-Coronavirus</w:t>
      </w:r>
      <w:r w:rsidRPr="00A80FA8">
        <w:rPr>
          <w:bCs/>
          <w:color w:val="auto"/>
          <w:sz w:val="24"/>
          <w:szCs w:val="24"/>
        </w:rPr>
        <w:t xml:space="preserve"> week to the numerous beauty spots. Due to </w:t>
      </w:r>
      <w:r w:rsidR="00FF23F6" w:rsidRPr="00A80FA8">
        <w:rPr>
          <w:bCs/>
          <w:color w:val="auto"/>
          <w:sz w:val="24"/>
          <w:szCs w:val="24"/>
        </w:rPr>
        <w:t>C</w:t>
      </w:r>
      <w:r w:rsidRPr="00A80FA8">
        <w:rPr>
          <w:bCs/>
          <w:color w:val="auto"/>
          <w:sz w:val="24"/>
          <w:szCs w:val="24"/>
        </w:rPr>
        <w:t xml:space="preserve">oronavirus </w:t>
      </w:r>
      <w:r w:rsidR="00FF23F6" w:rsidRPr="00A80FA8">
        <w:rPr>
          <w:bCs/>
          <w:color w:val="auto"/>
          <w:sz w:val="24"/>
          <w:szCs w:val="24"/>
        </w:rPr>
        <w:t xml:space="preserve">traveling </w:t>
      </w:r>
      <w:r w:rsidR="00FF23F6" w:rsidRPr="00A80FA8">
        <w:rPr>
          <w:bCs/>
          <w:color w:val="auto"/>
          <w:sz w:val="24"/>
          <w:szCs w:val="24"/>
        </w:rPr>
        <w:lastRenderedPageBreak/>
        <w:t xml:space="preserve">restrictions in place within Wales currently </w:t>
      </w:r>
      <w:r w:rsidRPr="00A80FA8">
        <w:rPr>
          <w:bCs/>
          <w:color w:val="auto"/>
          <w:sz w:val="24"/>
          <w:szCs w:val="24"/>
        </w:rPr>
        <w:t>and the</w:t>
      </w:r>
      <w:r w:rsidR="00FF23F6" w:rsidRPr="00A80FA8">
        <w:rPr>
          <w:bCs/>
          <w:color w:val="auto"/>
          <w:sz w:val="24"/>
          <w:szCs w:val="24"/>
        </w:rPr>
        <w:t xml:space="preserve"> public</w:t>
      </w:r>
      <w:r w:rsidRPr="00A80FA8">
        <w:rPr>
          <w:bCs/>
          <w:color w:val="auto"/>
          <w:sz w:val="24"/>
          <w:szCs w:val="24"/>
        </w:rPr>
        <w:t xml:space="preserve"> knowledge of </w:t>
      </w:r>
      <w:r w:rsidR="00FF23F6" w:rsidRPr="00A80FA8">
        <w:rPr>
          <w:bCs/>
          <w:color w:val="auto"/>
          <w:sz w:val="24"/>
          <w:szCs w:val="24"/>
        </w:rPr>
        <w:t xml:space="preserve">this </w:t>
      </w:r>
      <w:r w:rsidRPr="00A80FA8">
        <w:rPr>
          <w:bCs/>
          <w:color w:val="auto"/>
          <w:sz w:val="24"/>
          <w:szCs w:val="24"/>
        </w:rPr>
        <w:t xml:space="preserve">has led to further reports. </w:t>
      </w:r>
      <w:r w:rsidR="00FF23F6" w:rsidRPr="00A80FA8">
        <w:rPr>
          <w:bCs/>
          <w:color w:val="auto"/>
          <w:sz w:val="24"/>
          <w:szCs w:val="24"/>
        </w:rPr>
        <w:t>From</w:t>
      </w:r>
      <w:r w:rsidRPr="00A80FA8">
        <w:rPr>
          <w:bCs/>
          <w:color w:val="auto"/>
          <w:sz w:val="24"/>
          <w:szCs w:val="24"/>
        </w:rPr>
        <w:t xml:space="preserve"> what I have </w:t>
      </w:r>
      <w:r w:rsidR="00FF23F6" w:rsidRPr="00A80FA8">
        <w:rPr>
          <w:bCs/>
          <w:color w:val="auto"/>
          <w:sz w:val="24"/>
          <w:szCs w:val="24"/>
        </w:rPr>
        <w:t>reviewed</w:t>
      </w:r>
      <w:r w:rsidRPr="00A80FA8">
        <w:rPr>
          <w:bCs/>
          <w:color w:val="auto"/>
          <w:sz w:val="24"/>
          <w:szCs w:val="24"/>
        </w:rPr>
        <w:t xml:space="preserve">, the statistics in Northern Ireland have shown that in their beauty spots such as North Down and </w:t>
      </w:r>
      <w:proofErr w:type="spellStart"/>
      <w:r w:rsidRPr="00A80FA8">
        <w:rPr>
          <w:bCs/>
          <w:color w:val="auto"/>
          <w:sz w:val="24"/>
          <w:szCs w:val="24"/>
        </w:rPr>
        <w:t>Ards</w:t>
      </w:r>
      <w:proofErr w:type="spellEnd"/>
      <w:r w:rsidR="00FF23F6" w:rsidRPr="00A80FA8">
        <w:rPr>
          <w:bCs/>
          <w:color w:val="auto"/>
          <w:sz w:val="24"/>
          <w:szCs w:val="24"/>
        </w:rPr>
        <w:t>, there has been</w:t>
      </w:r>
      <w:r w:rsidRPr="00A80FA8">
        <w:rPr>
          <w:bCs/>
          <w:color w:val="auto"/>
          <w:sz w:val="24"/>
          <w:szCs w:val="24"/>
        </w:rPr>
        <w:t xml:space="preserve"> an increase of 32% in the reports of anti-social behaviour compared to the previous year</w:t>
      </w:r>
      <w:r w:rsidR="00FA15E3" w:rsidRPr="00A80FA8">
        <w:rPr>
          <w:bCs/>
          <w:color w:val="auto"/>
          <w:sz w:val="24"/>
          <w:szCs w:val="24"/>
        </w:rPr>
        <w:t xml:space="preserve"> (</w:t>
      </w:r>
      <w:r w:rsidR="00FA15E3" w:rsidRPr="00FA15E3">
        <w:rPr>
          <w:color w:val="auto"/>
          <w:sz w:val="24"/>
          <w:szCs w:val="24"/>
        </w:rPr>
        <w:t>McCracken,</w:t>
      </w:r>
      <w:r w:rsidR="00FA15E3" w:rsidRPr="00A80FA8">
        <w:rPr>
          <w:color w:val="auto"/>
          <w:sz w:val="24"/>
          <w:szCs w:val="24"/>
        </w:rPr>
        <w:t xml:space="preserve"> </w:t>
      </w:r>
      <w:r w:rsidR="00FA15E3" w:rsidRPr="00FA15E3">
        <w:rPr>
          <w:color w:val="auto"/>
          <w:sz w:val="24"/>
          <w:szCs w:val="24"/>
        </w:rPr>
        <w:t>2020)</w:t>
      </w:r>
      <w:r w:rsidRPr="00A80FA8">
        <w:rPr>
          <w:bCs/>
          <w:color w:val="auto"/>
          <w:sz w:val="24"/>
          <w:szCs w:val="24"/>
        </w:rPr>
        <w:t xml:space="preserve">. Due to the </w:t>
      </w:r>
      <w:r w:rsidR="00FF23F6" w:rsidRPr="00A80FA8">
        <w:rPr>
          <w:bCs/>
          <w:color w:val="auto"/>
          <w:sz w:val="24"/>
          <w:szCs w:val="24"/>
        </w:rPr>
        <w:t>C</w:t>
      </w:r>
      <w:r w:rsidRPr="00A80FA8">
        <w:rPr>
          <w:bCs/>
          <w:color w:val="auto"/>
          <w:sz w:val="24"/>
          <w:szCs w:val="24"/>
        </w:rPr>
        <w:t xml:space="preserve">oronavirus, I have attended many incidents of anti-social behaviour whereby the </w:t>
      </w:r>
      <w:r w:rsidR="00FF23F6" w:rsidRPr="00A80FA8">
        <w:rPr>
          <w:bCs/>
          <w:color w:val="auto"/>
          <w:sz w:val="24"/>
          <w:szCs w:val="24"/>
        </w:rPr>
        <w:t>C</w:t>
      </w:r>
      <w:r w:rsidRPr="00A80FA8">
        <w:rPr>
          <w:bCs/>
          <w:color w:val="auto"/>
          <w:sz w:val="24"/>
          <w:szCs w:val="24"/>
        </w:rPr>
        <w:t xml:space="preserve">oronavirus </w:t>
      </w:r>
      <w:r w:rsidR="00FF23F6" w:rsidRPr="00A80FA8">
        <w:rPr>
          <w:bCs/>
          <w:color w:val="auto"/>
          <w:sz w:val="24"/>
          <w:szCs w:val="24"/>
        </w:rPr>
        <w:t>L</w:t>
      </w:r>
      <w:r w:rsidRPr="00A80FA8">
        <w:rPr>
          <w:bCs/>
          <w:color w:val="auto"/>
          <w:sz w:val="24"/>
          <w:szCs w:val="24"/>
        </w:rPr>
        <w:t xml:space="preserve">egislation </w:t>
      </w:r>
      <w:proofErr w:type="gramStart"/>
      <w:r w:rsidRPr="00A80FA8">
        <w:rPr>
          <w:bCs/>
          <w:color w:val="auto"/>
          <w:sz w:val="24"/>
          <w:szCs w:val="24"/>
        </w:rPr>
        <w:t>has been abused</w:t>
      </w:r>
      <w:proofErr w:type="gramEnd"/>
      <w:r w:rsidRPr="00A80FA8">
        <w:rPr>
          <w:bCs/>
          <w:color w:val="auto"/>
          <w:sz w:val="24"/>
          <w:szCs w:val="24"/>
        </w:rPr>
        <w:t xml:space="preserve"> in order to warrant a police response. I have been to many reports that have been false in order for persons to cause distress to </w:t>
      </w:r>
      <w:proofErr w:type="gramStart"/>
      <w:r w:rsidRPr="00A80FA8">
        <w:rPr>
          <w:bCs/>
          <w:color w:val="auto"/>
          <w:sz w:val="24"/>
          <w:szCs w:val="24"/>
        </w:rPr>
        <w:t>others,</w:t>
      </w:r>
      <w:proofErr w:type="gramEnd"/>
      <w:r w:rsidRPr="00A80FA8">
        <w:rPr>
          <w:bCs/>
          <w:color w:val="auto"/>
          <w:sz w:val="24"/>
          <w:szCs w:val="24"/>
        </w:rPr>
        <w:t xml:space="preserve"> by having the police </w:t>
      </w:r>
      <w:r w:rsidR="00FF23F6" w:rsidRPr="00A80FA8">
        <w:rPr>
          <w:bCs/>
          <w:color w:val="auto"/>
          <w:sz w:val="24"/>
          <w:szCs w:val="24"/>
        </w:rPr>
        <w:t>attended their address</w:t>
      </w:r>
      <w:r w:rsidRPr="00A80FA8">
        <w:rPr>
          <w:bCs/>
          <w:color w:val="auto"/>
          <w:sz w:val="24"/>
          <w:szCs w:val="24"/>
        </w:rPr>
        <w:t xml:space="preserve">. I have dealt with a particular report made anonymously of persons having visitors to their address during the </w:t>
      </w:r>
      <w:r w:rsidR="00FF23F6" w:rsidRPr="00A80FA8">
        <w:rPr>
          <w:bCs/>
          <w:color w:val="auto"/>
          <w:sz w:val="24"/>
          <w:szCs w:val="24"/>
        </w:rPr>
        <w:t>C</w:t>
      </w:r>
      <w:r w:rsidRPr="00A80FA8">
        <w:rPr>
          <w:bCs/>
          <w:color w:val="auto"/>
          <w:sz w:val="24"/>
          <w:szCs w:val="24"/>
        </w:rPr>
        <w:t xml:space="preserve">oronavirus </w:t>
      </w:r>
      <w:r w:rsidR="00FF23F6" w:rsidRPr="00A80FA8">
        <w:rPr>
          <w:bCs/>
          <w:color w:val="auto"/>
          <w:sz w:val="24"/>
          <w:szCs w:val="24"/>
        </w:rPr>
        <w:t>L</w:t>
      </w:r>
      <w:r w:rsidRPr="00A80FA8">
        <w:rPr>
          <w:bCs/>
          <w:color w:val="auto"/>
          <w:sz w:val="24"/>
          <w:szCs w:val="24"/>
        </w:rPr>
        <w:t xml:space="preserve">ockdown, and on my arrival (which was minutes after the call </w:t>
      </w:r>
      <w:proofErr w:type="gramStart"/>
      <w:r w:rsidRPr="00A80FA8">
        <w:rPr>
          <w:bCs/>
          <w:color w:val="auto"/>
          <w:sz w:val="24"/>
          <w:szCs w:val="24"/>
        </w:rPr>
        <w:t>was made</w:t>
      </w:r>
      <w:proofErr w:type="gramEnd"/>
      <w:r w:rsidRPr="00A80FA8">
        <w:rPr>
          <w:bCs/>
          <w:color w:val="auto"/>
          <w:sz w:val="24"/>
          <w:szCs w:val="24"/>
        </w:rPr>
        <w:t xml:space="preserve">) the visitor was a Tesco’s delivery driver. I used my discretion when dealing with this incident and decided not to take any </w:t>
      </w:r>
      <w:proofErr w:type="gramStart"/>
      <w:r w:rsidRPr="00A80FA8">
        <w:rPr>
          <w:bCs/>
          <w:color w:val="auto"/>
          <w:sz w:val="24"/>
          <w:szCs w:val="24"/>
        </w:rPr>
        <w:t>action</w:t>
      </w:r>
      <w:proofErr w:type="gramEnd"/>
      <w:r w:rsidRPr="00A80FA8">
        <w:rPr>
          <w:bCs/>
          <w:color w:val="auto"/>
          <w:sz w:val="24"/>
          <w:szCs w:val="24"/>
        </w:rPr>
        <w:t xml:space="preserve"> as I did not feel it would be in the </w:t>
      </w:r>
      <w:r w:rsidR="00FF23F6" w:rsidRPr="00A80FA8">
        <w:rPr>
          <w:bCs/>
          <w:color w:val="auto"/>
          <w:sz w:val="24"/>
          <w:szCs w:val="24"/>
        </w:rPr>
        <w:t>public’s</w:t>
      </w:r>
      <w:r w:rsidRPr="00A80FA8">
        <w:rPr>
          <w:bCs/>
          <w:color w:val="auto"/>
          <w:sz w:val="24"/>
          <w:szCs w:val="24"/>
        </w:rPr>
        <w:t xml:space="preserve"> interest. </w:t>
      </w:r>
    </w:p>
    <w:p w14:paraId="763A65A9" w14:textId="77777777" w:rsidR="008C384E" w:rsidRPr="00A80FA8" w:rsidRDefault="008C384E" w:rsidP="008C384E">
      <w:pPr>
        <w:ind w:right="237"/>
        <w:jc w:val="both"/>
        <w:rPr>
          <w:bCs/>
          <w:color w:val="auto"/>
          <w:sz w:val="24"/>
          <w:szCs w:val="24"/>
        </w:rPr>
      </w:pPr>
    </w:p>
    <w:p w14:paraId="395B0E43" w14:textId="0C19F319" w:rsidR="008C384E" w:rsidRPr="00A80FA8" w:rsidRDefault="008C384E" w:rsidP="008C384E">
      <w:pPr>
        <w:ind w:right="237"/>
        <w:jc w:val="both"/>
        <w:rPr>
          <w:bCs/>
          <w:color w:val="auto"/>
          <w:sz w:val="24"/>
          <w:szCs w:val="24"/>
        </w:rPr>
      </w:pPr>
      <w:r w:rsidRPr="00A80FA8">
        <w:rPr>
          <w:bCs/>
          <w:color w:val="auto"/>
          <w:sz w:val="24"/>
          <w:szCs w:val="24"/>
        </w:rPr>
        <w:t xml:space="preserve">In terms of </w:t>
      </w:r>
      <w:r w:rsidR="00FF23F6" w:rsidRPr="00A80FA8">
        <w:rPr>
          <w:bCs/>
          <w:color w:val="auto"/>
          <w:sz w:val="24"/>
          <w:szCs w:val="24"/>
        </w:rPr>
        <w:t>evidence-based</w:t>
      </w:r>
      <w:r w:rsidRPr="00A80FA8">
        <w:rPr>
          <w:bCs/>
          <w:color w:val="auto"/>
          <w:sz w:val="24"/>
          <w:szCs w:val="24"/>
        </w:rPr>
        <w:t xml:space="preserve"> policing, I was involved in an </w:t>
      </w:r>
      <w:r w:rsidR="00FF23F6" w:rsidRPr="00A80FA8">
        <w:rPr>
          <w:bCs/>
          <w:color w:val="auto"/>
          <w:sz w:val="24"/>
          <w:szCs w:val="24"/>
        </w:rPr>
        <w:t>O</w:t>
      </w:r>
      <w:r w:rsidRPr="00A80FA8">
        <w:rPr>
          <w:bCs/>
          <w:color w:val="auto"/>
          <w:sz w:val="24"/>
          <w:szCs w:val="24"/>
        </w:rPr>
        <w:t xml:space="preserve">peration that was set up in order to prevent members of the public traveling to a specific beauty spot in my area during lockdown. The purpose surrounding the Operation was due to the fact that on a previous occasion where we had </w:t>
      </w:r>
      <w:r w:rsidR="00D25F43" w:rsidRPr="00A80FA8">
        <w:rPr>
          <w:bCs/>
          <w:color w:val="auto"/>
          <w:sz w:val="24"/>
          <w:szCs w:val="24"/>
        </w:rPr>
        <w:t>(</w:t>
      </w:r>
      <w:r w:rsidRPr="00A80FA8">
        <w:rPr>
          <w:bCs/>
          <w:color w:val="auto"/>
          <w:sz w:val="24"/>
          <w:szCs w:val="24"/>
        </w:rPr>
        <w:t>what I would describe as</w:t>
      </w:r>
      <w:r w:rsidR="00D25F43" w:rsidRPr="00A80FA8">
        <w:rPr>
          <w:bCs/>
          <w:color w:val="auto"/>
          <w:sz w:val="24"/>
          <w:szCs w:val="24"/>
        </w:rPr>
        <w:t>)</w:t>
      </w:r>
      <w:r w:rsidRPr="00A80FA8">
        <w:rPr>
          <w:bCs/>
          <w:color w:val="auto"/>
          <w:sz w:val="24"/>
          <w:szCs w:val="24"/>
        </w:rPr>
        <w:t xml:space="preserve"> a warm and sunny day</w:t>
      </w:r>
      <w:r w:rsidR="00D25F43" w:rsidRPr="00A80FA8">
        <w:rPr>
          <w:bCs/>
          <w:color w:val="auto"/>
          <w:sz w:val="24"/>
          <w:szCs w:val="24"/>
        </w:rPr>
        <w:t>, a</w:t>
      </w:r>
      <w:r w:rsidRPr="00A80FA8">
        <w:rPr>
          <w:bCs/>
          <w:color w:val="auto"/>
          <w:sz w:val="24"/>
          <w:szCs w:val="24"/>
        </w:rPr>
        <w:t xml:space="preserve"> large number of</w:t>
      </w:r>
      <w:r w:rsidR="00D25F43" w:rsidRPr="00A80FA8">
        <w:rPr>
          <w:bCs/>
          <w:color w:val="auto"/>
          <w:sz w:val="24"/>
          <w:szCs w:val="24"/>
        </w:rPr>
        <w:t xml:space="preserve"> </w:t>
      </w:r>
      <w:r w:rsidRPr="00A80FA8">
        <w:rPr>
          <w:bCs/>
          <w:color w:val="auto"/>
          <w:sz w:val="24"/>
          <w:szCs w:val="24"/>
        </w:rPr>
        <w:t xml:space="preserve">members of the public travelled to this particular beauty spot. A large crowd formed and social distancing measures </w:t>
      </w:r>
      <w:proofErr w:type="gramStart"/>
      <w:r w:rsidRPr="00A80FA8">
        <w:rPr>
          <w:bCs/>
          <w:color w:val="auto"/>
          <w:sz w:val="24"/>
          <w:szCs w:val="24"/>
        </w:rPr>
        <w:t>were not abided by</w:t>
      </w:r>
      <w:proofErr w:type="gramEnd"/>
      <w:r w:rsidRPr="00A80FA8">
        <w:rPr>
          <w:bCs/>
          <w:color w:val="auto"/>
          <w:sz w:val="24"/>
          <w:szCs w:val="24"/>
        </w:rPr>
        <w:t xml:space="preserve">. The objectives of this </w:t>
      </w:r>
      <w:r w:rsidR="00D25F43" w:rsidRPr="00A80FA8">
        <w:rPr>
          <w:bCs/>
          <w:color w:val="auto"/>
          <w:sz w:val="24"/>
          <w:szCs w:val="24"/>
        </w:rPr>
        <w:t>O</w:t>
      </w:r>
      <w:r w:rsidRPr="00A80FA8">
        <w:rPr>
          <w:bCs/>
          <w:color w:val="auto"/>
          <w:sz w:val="24"/>
          <w:szCs w:val="24"/>
        </w:rPr>
        <w:t xml:space="preserve">peration were set out and we </w:t>
      </w:r>
      <w:proofErr w:type="gramStart"/>
      <w:r w:rsidRPr="00A80FA8">
        <w:rPr>
          <w:bCs/>
          <w:color w:val="auto"/>
          <w:sz w:val="24"/>
          <w:szCs w:val="24"/>
        </w:rPr>
        <w:t>were assisted</w:t>
      </w:r>
      <w:proofErr w:type="gramEnd"/>
      <w:r w:rsidRPr="00A80FA8">
        <w:rPr>
          <w:bCs/>
          <w:color w:val="auto"/>
          <w:sz w:val="24"/>
          <w:szCs w:val="24"/>
        </w:rPr>
        <w:t xml:space="preserve"> by the local council who provided barriers and closed off specific parts of the beauty spot and those beauty spots that were outside of the </w:t>
      </w:r>
      <w:r w:rsidR="00D25F43" w:rsidRPr="00A80FA8">
        <w:rPr>
          <w:bCs/>
          <w:color w:val="auto"/>
          <w:sz w:val="24"/>
          <w:szCs w:val="24"/>
        </w:rPr>
        <w:t>O</w:t>
      </w:r>
      <w:r w:rsidRPr="00A80FA8">
        <w:rPr>
          <w:bCs/>
          <w:color w:val="auto"/>
          <w:sz w:val="24"/>
          <w:szCs w:val="24"/>
        </w:rPr>
        <w:t xml:space="preserve">peration parameters. I enjoyed partaking in this </w:t>
      </w:r>
      <w:r w:rsidR="00D25F43" w:rsidRPr="00A80FA8">
        <w:rPr>
          <w:bCs/>
          <w:color w:val="auto"/>
          <w:sz w:val="24"/>
          <w:szCs w:val="24"/>
        </w:rPr>
        <w:t>O</w:t>
      </w:r>
      <w:r w:rsidRPr="00A80FA8">
        <w:rPr>
          <w:bCs/>
          <w:color w:val="auto"/>
          <w:sz w:val="24"/>
          <w:szCs w:val="24"/>
        </w:rPr>
        <w:t>peration as having learned about evidence</w:t>
      </w:r>
      <w:r w:rsidR="00D25F43" w:rsidRPr="00A80FA8">
        <w:rPr>
          <w:bCs/>
          <w:color w:val="auto"/>
          <w:sz w:val="24"/>
          <w:szCs w:val="24"/>
        </w:rPr>
        <w:t>-</w:t>
      </w:r>
      <w:r w:rsidRPr="00A80FA8">
        <w:rPr>
          <w:bCs/>
          <w:color w:val="auto"/>
          <w:sz w:val="24"/>
          <w:szCs w:val="24"/>
        </w:rPr>
        <w:t>based policing and the ATLAS (Ask, Test, Learn, Adapt, and Share)</w:t>
      </w:r>
      <w:r w:rsidR="00434D6C" w:rsidRPr="00A80FA8">
        <w:rPr>
          <w:bCs/>
          <w:color w:val="auto"/>
          <w:sz w:val="24"/>
          <w:szCs w:val="24"/>
        </w:rPr>
        <w:t xml:space="preserve"> (</w:t>
      </w:r>
      <w:r w:rsidR="00434D6C" w:rsidRPr="00A80FA8">
        <w:rPr>
          <w:sz w:val="24"/>
          <w:szCs w:val="24"/>
        </w:rPr>
        <w:t xml:space="preserve">College of Policing, 2016), </w:t>
      </w:r>
      <w:r w:rsidRPr="00A80FA8">
        <w:rPr>
          <w:bCs/>
          <w:color w:val="auto"/>
          <w:sz w:val="24"/>
          <w:szCs w:val="24"/>
        </w:rPr>
        <w:t>during my initial 6 months of training, I was able to see this put in place and actioned within evidence</w:t>
      </w:r>
      <w:r w:rsidR="00D25F43" w:rsidRPr="00A80FA8">
        <w:rPr>
          <w:bCs/>
          <w:color w:val="auto"/>
          <w:sz w:val="24"/>
          <w:szCs w:val="24"/>
        </w:rPr>
        <w:t>-</w:t>
      </w:r>
      <w:r w:rsidRPr="00A80FA8">
        <w:rPr>
          <w:bCs/>
          <w:color w:val="auto"/>
          <w:sz w:val="24"/>
          <w:szCs w:val="24"/>
        </w:rPr>
        <w:t xml:space="preserve">based policing. </w:t>
      </w:r>
    </w:p>
    <w:p w14:paraId="753F0291" w14:textId="77777777" w:rsidR="008C384E" w:rsidRPr="00A80FA8" w:rsidRDefault="008C384E" w:rsidP="008C384E">
      <w:pPr>
        <w:ind w:right="237"/>
        <w:jc w:val="both"/>
        <w:rPr>
          <w:bCs/>
          <w:color w:val="auto"/>
          <w:sz w:val="24"/>
          <w:szCs w:val="24"/>
        </w:rPr>
      </w:pPr>
    </w:p>
    <w:p w14:paraId="0D5279E7" w14:textId="7754BCC4" w:rsidR="008C384E" w:rsidRPr="00A80FA8" w:rsidRDefault="00D25F43" w:rsidP="008C384E">
      <w:pPr>
        <w:ind w:right="237"/>
        <w:jc w:val="both"/>
        <w:rPr>
          <w:bCs/>
          <w:color w:val="auto"/>
          <w:sz w:val="24"/>
          <w:szCs w:val="24"/>
        </w:rPr>
      </w:pPr>
      <w:r w:rsidRPr="00A80FA8">
        <w:rPr>
          <w:sz w:val="24"/>
          <w:szCs w:val="24"/>
        </w:rPr>
        <w:t>In reflection</w:t>
      </w:r>
      <w:r w:rsidR="008C384E" w:rsidRPr="00A80FA8">
        <w:rPr>
          <w:bCs/>
          <w:color w:val="auto"/>
          <w:sz w:val="24"/>
          <w:szCs w:val="24"/>
        </w:rPr>
        <w:t xml:space="preserve">, I am pleased with the approach I have taken towards responding to reports of anti-social behaviour and </w:t>
      </w:r>
      <w:r w:rsidRPr="00A80FA8">
        <w:rPr>
          <w:bCs/>
          <w:color w:val="auto"/>
          <w:sz w:val="24"/>
          <w:szCs w:val="24"/>
        </w:rPr>
        <w:t xml:space="preserve">I am </w:t>
      </w:r>
      <w:r w:rsidR="008C384E" w:rsidRPr="00A80FA8">
        <w:rPr>
          <w:bCs/>
          <w:color w:val="auto"/>
          <w:sz w:val="24"/>
          <w:szCs w:val="24"/>
        </w:rPr>
        <w:t xml:space="preserve">looking forward to improving on these experiences. I will continue to take an </w:t>
      </w:r>
      <w:r w:rsidRPr="00A80FA8">
        <w:rPr>
          <w:bCs/>
          <w:color w:val="auto"/>
          <w:sz w:val="24"/>
          <w:szCs w:val="24"/>
        </w:rPr>
        <w:t>open-minded</w:t>
      </w:r>
      <w:r w:rsidR="008C384E" w:rsidRPr="00A80FA8">
        <w:rPr>
          <w:bCs/>
          <w:color w:val="auto"/>
          <w:sz w:val="24"/>
          <w:szCs w:val="24"/>
        </w:rPr>
        <w:t xml:space="preserve"> approach to dealing with victims of anti-social behaviour, regardless of how many times they have reported it. Whilst I have raised points in relation to issues regarding the use of </w:t>
      </w:r>
      <w:r w:rsidRPr="00A80FA8">
        <w:rPr>
          <w:bCs/>
          <w:color w:val="auto"/>
          <w:sz w:val="24"/>
          <w:szCs w:val="24"/>
        </w:rPr>
        <w:t>C</w:t>
      </w:r>
      <w:r w:rsidR="008C384E" w:rsidRPr="00A80FA8">
        <w:rPr>
          <w:bCs/>
          <w:color w:val="auto"/>
          <w:sz w:val="24"/>
          <w:szCs w:val="24"/>
        </w:rPr>
        <w:t>oronavirus being used to warrant a police response. I have not allowed any biases to impact my discretion, decision making and ensure I implement the most effective and positive outcome by putting victims or potential victims first. Considering the investigation surrounding the failures that were made by Leicestershire Police</w:t>
      </w:r>
      <w:r w:rsidRPr="00A80FA8">
        <w:rPr>
          <w:bCs/>
          <w:color w:val="auto"/>
          <w:sz w:val="24"/>
          <w:szCs w:val="24"/>
        </w:rPr>
        <w:t xml:space="preserve"> Force</w:t>
      </w:r>
      <w:r w:rsidR="008C384E" w:rsidRPr="00A80FA8">
        <w:rPr>
          <w:bCs/>
          <w:color w:val="auto"/>
          <w:sz w:val="24"/>
          <w:szCs w:val="24"/>
        </w:rPr>
        <w:t xml:space="preserve"> concerning Fiona Pilkington</w:t>
      </w:r>
      <w:r w:rsidRPr="00A80FA8">
        <w:rPr>
          <w:bCs/>
          <w:color w:val="auto"/>
          <w:sz w:val="24"/>
          <w:szCs w:val="24"/>
        </w:rPr>
        <w:t xml:space="preserve">, </w:t>
      </w:r>
      <w:r w:rsidR="008C384E" w:rsidRPr="00A80FA8">
        <w:rPr>
          <w:bCs/>
          <w:color w:val="auto"/>
          <w:sz w:val="24"/>
          <w:szCs w:val="24"/>
        </w:rPr>
        <w:t>I have tak</w:t>
      </w:r>
      <w:r w:rsidRPr="00A80FA8">
        <w:rPr>
          <w:bCs/>
          <w:color w:val="auto"/>
          <w:sz w:val="24"/>
          <w:szCs w:val="24"/>
        </w:rPr>
        <w:t>en</w:t>
      </w:r>
      <w:r w:rsidR="008C384E" w:rsidRPr="00A80FA8">
        <w:rPr>
          <w:bCs/>
          <w:color w:val="auto"/>
          <w:sz w:val="24"/>
          <w:szCs w:val="24"/>
        </w:rPr>
        <w:t xml:space="preserve"> a lot of learning from the research I have </w:t>
      </w:r>
      <w:r w:rsidRPr="00A80FA8">
        <w:rPr>
          <w:bCs/>
          <w:color w:val="auto"/>
          <w:sz w:val="24"/>
          <w:szCs w:val="24"/>
        </w:rPr>
        <w:t>conducted</w:t>
      </w:r>
      <w:r w:rsidR="008C384E" w:rsidRPr="00A80FA8">
        <w:rPr>
          <w:bCs/>
          <w:color w:val="auto"/>
          <w:sz w:val="24"/>
          <w:szCs w:val="24"/>
        </w:rPr>
        <w:t xml:space="preserve"> and </w:t>
      </w:r>
      <w:r w:rsidR="00BA0F31" w:rsidRPr="00A80FA8">
        <w:rPr>
          <w:bCs/>
          <w:color w:val="auto"/>
          <w:sz w:val="24"/>
          <w:szCs w:val="24"/>
        </w:rPr>
        <w:t>discussed</w:t>
      </w:r>
      <w:r w:rsidR="008C384E" w:rsidRPr="00A80FA8">
        <w:rPr>
          <w:bCs/>
          <w:color w:val="auto"/>
          <w:sz w:val="24"/>
          <w:szCs w:val="24"/>
        </w:rPr>
        <w:t xml:space="preserve"> above, especially with regards to the traumatic effect and strain that anti-social behaviour can put on families, individuals and communities. </w:t>
      </w:r>
    </w:p>
    <w:p w14:paraId="301B44E5" w14:textId="6275F8E2" w:rsidR="008C384E" w:rsidRDefault="008C384E" w:rsidP="008C384E">
      <w:pPr>
        <w:ind w:right="237"/>
        <w:jc w:val="both"/>
        <w:rPr>
          <w:bCs/>
          <w:color w:val="auto"/>
          <w:sz w:val="24"/>
          <w:szCs w:val="24"/>
        </w:rPr>
      </w:pPr>
    </w:p>
    <w:p w14:paraId="62D9D6AF" w14:textId="7549581D" w:rsidR="00A80FA8" w:rsidRPr="00A80FA8" w:rsidRDefault="00A80FA8" w:rsidP="008C384E">
      <w:pPr>
        <w:ind w:right="237"/>
        <w:jc w:val="both"/>
        <w:rPr>
          <w:b/>
          <w:color w:val="auto"/>
          <w:sz w:val="24"/>
          <w:szCs w:val="24"/>
        </w:rPr>
      </w:pPr>
      <w:r w:rsidRPr="00A80FA8">
        <w:rPr>
          <w:b/>
          <w:color w:val="auto"/>
          <w:sz w:val="24"/>
          <w:szCs w:val="24"/>
        </w:rPr>
        <w:t>(2424 words)</w:t>
      </w:r>
    </w:p>
    <w:p w14:paraId="19C64FEA" w14:textId="77777777" w:rsidR="00A80FA8" w:rsidRDefault="00A80FA8" w:rsidP="008C384E">
      <w:pPr>
        <w:ind w:right="237"/>
        <w:jc w:val="both"/>
        <w:rPr>
          <w:bCs/>
          <w:color w:val="auto"/>
          <w:sz w:val="24"/>
          <w:szCs w:val="24"/>
        </w:rPr>
      </w:pPr>
    </w:p>
    <w:p w14:paraId="20298EB0" w14:textId="77777777" w:rsidR="00A80FA8" w:rsidRDefault="00A80FA8" w:rsidP="008C384E">
      <w:pPr>
        <w:ind w:right="237"/>
        <w:jc w:val="both"/>
        <w:rPr>
          <w:b/>
          <w:color w:val="auto"/>
          <w:sz w:val="24"/>
          <w:szCs w:val="24"/>
          <w:u w:val="single"/>
        </w:rPr>
      </w:pPr>
    </w:p>
    <w:p w14:paraId="252CBDF7" w14:textId="77777777" w:rsidR="00A80FA8" w:rsidRDefault="00A80FA8" w:rsidP="008C384E">
      <w:pPr>
        <w:ind w:right="237"/>
        <w:jc w:val="both"/>
        <w:rPr>
          <w:b/>
          <w:color w:val="auto"/>
          <w:sz w:val="24"/>
          <w:szCs w:val="24"/>
          <w:u w:val="single"/>
        </w:rPr>
      </w:pPr>
    </w:p>
    <w:p w14:paraId="1D83A30B" w14:textId="77777777" w:rsidR="00A80FA8" w:rsidRDefault="00A80FA8" w:rsidP="008C384E">
      <w:pPr>
        <w:ind w:right="237"/>
        <w:jc w:val="both"/>
        <w:rPr>
          <w:b/>
          <w:color w:val="auto"/>
          <w:sz w:val="24"/>
          <w:szCs w:val="24"/>
          <w:u w:val="single"/>
        </w:rPr>
      </w:pPr>
    </w:p>
    <w:p w14:paraId="08CA48CE" w14:textId="77777777" w:rsidR="00A80FA8" w:rsidRDefault="00A80FA8" w:rsidP="008C384E">
      <w:pPr>
        <w:ind w:right="237"/>
        <w:jc w:val="both"/>
        <w:rPr>
          <w:b/>
          <w:color w:val="auto"/>
          <w:sz w:val="24"/>
          <w:szCs w:val="24"/>
          <w:u w:val="single"/>
        </w:rPr>
      </w:pPr>
    </w:p>
    <w:p w14:paraId="69370DDA" w14:textId="77777777" w:rsidR="00A80FA8" w:rsidRDefault="00A80FA8" w:rsidP="008C384E">
      <w:pPr>
        <w:ind w:right="237"/>
        <w:jc w:val="both"/>
        <w:rPr>
          <w:b/>
          <w:color w:val="auto"/>
          <w:sz w:val="24"/>
          <w:szCs w:val="24"/>
          <w:u w:val="single"/>
        </w:rPr>
      </w:pPr>
    </w:p>
    <w:p w14:paraId="31E81CC5" w14:textId="77777777" w:rsidR="00A80FA8" w:rsidRDefault="00A80FA8" w:rsidP="008C384E">
      <w:pPr>
        <w:ind w:right="237"/>
        <w:jc w:val="both"/>
        <w:rPr>
          <w:b/>
          <w:color w:val="auto"/>
          <w:sz w:val="24"/>
          <w:szCs w:val="24"/>
          <w:u w:val="single"/>
        </w:rPr>
      </w:pPr>
    </w:p>
    <w:p w14:paraId="212EE4F4" w14:textId="001B49BA" w:rsidR="008C384E" w:rsidRPr="00965A9C" w:rsidRDefault="00965A9C" w:rsidP="008C384E">
      <w:pPr>
        <w:ind w:right="237"/>
        <w:jc w:val="both"/>
        <w:rPr>
          <w:b/>
          <w:color w:val="auto"/>
          <w:sz w:val="24"/>
          <w:szCs w:val="24"/>
          <w:u w:val="single"/>
        </w:rPr>
      </w:pPr>
      <w:r w:rsidRPr="00965A9C">
        <w:rPr>
          <w:b/>
          <w:color w:val="auto"/>
          <w:sz w:val="24"/>
          <w:szCs w:val="24"/>
          <w:u w:val="single"/>
        </w:rPr>
        <w:lastRenderedPageBreak/>
        <w:t>Reference List:</w:t>
      </w:r>
    </w:p>
    <w:p w14:paraId="6E8FE421" w14:textId="77777777" w:rsidR="007F1E29" w:rsidRPr="007F1E29" w:rsidRDefault="007F1E29" w:rsidP="007F1E29">
      <w:pPr>
        <w:ind w:right="237"/>
        <w:jc w:val="both"/>
        <w:rPr>
          <w:sz w:val="24"/>
          <w:szCs w:val="24"/>
        </w:rPr>
      </w:pPr>
    </w:p>
    <w:p w14:paraId="212FB230" w14:textId="77777777" w:rsidR="007F1E29" w:rsidRPr="007F1E29" w:rsidRDefault="007F1E29" w:rsidP="007F1E29">
      <w:pPr>
        <w:overflowPunct/>
        <w:autoSpaceDE/>
        <w:autoSpaceDN/>
        <w:adjustRightInd/>
        <w:jc w:val="both"/>
        <w:rPr>
          <w:sz w:val="24"/>
          <w:szCs w:val="24"/>
        </w:rPr>
      </w:pPr>
    </w:p>
    <w:p w14:paraId="3D04F9C5" w14:textId="77777777" w:rsidR="00A80FA8" w:rsidRPr="00965A9C" w:rsidRDefault="00A80FA8" w:rsidP="00A80FA8">
      <w:pPr>
        <w:pStyle w:val="ListParagraph"/>
        <w:numPr>
          <w:ilvl w:val="0"/>
          <w:numId w:val="9"/>
        </w:numPr>
        <w:overflowPunct/>
        <w:autoSpaceDE/>
        <w:autoSpaceDN/>
        <w:adjustRightInd/>
        <w:jc w:val="both"/>
        <w:rPr>
          <w:color w:val="auto"/>
          <w:sz w:val="24"/>
          <w:szCs w:val="24"/>
        </w:rPr>
      </w:pPr>
      <w:r w:rsidRPr="00965A9C">
        <w:rPr>
          <w:color w:val="auto"/>
          <w:sz w:val="24"/>
          <w:szCs w:val="24"/>
        </w:rPr>
        <w:t xml:space="preserve">BBC News (2020) </w:t>
      </w:r>
      <w:r w:rsidRPr="00965A9C">
        <w:rPr>
          <w:i/>
          <w:iCs/>
          <w:color w:val="auto"/>
          <w:sz w:val="24"/>
          <w:szCs w:val="24"/>
        </w:rPr>
        <w:t>Crimes unreported as public lose faith in police.</w:t>
      </w:r>
      <w:r w:rsidRPr="00965A9C">
        <w:rPr>
          <w:color w:val="auto"/>
          <w:sz w:val="24"/>
          <w:szCs w:val="24"/>
        </w:rPr>
        <w:t> Available at: https://www.bbc.co.uk/news/uk-51408921#:~:text=A%20new%20report%20said%20the,the%20year%20to%20March%202019</w:t>
      </w:r>
      <w:proofErr w:type="gramStart"/>
      <w:r w:rsidRPr="00965A9C">
        <w:rPr>
          <w:color w:val="auto"/>
          <w:sz w:val="24"/>
          <w:szCs w:val="24"/>
        </w:rPr>
        <w:t>..</w:t>
      </w:r>
      <w:proofErr w:type="gramEnd"/>
      <w:r w:rsidRPr="00965A9C">
        <w:rPr>
          <w:color w:val="auto"/>
          <w:sz w:val="24"/>
          <w:szCs w:val="24"/>
        </w:rPr>
        <w:t xml:space="preserve"> (Accessed on: 26 February 2021).</w:t>
      </w:r>
    </w:p>
    <w:p w14:paraId="02EEBD8E" w14:textId="77777777" w:rsidR="00A80FA8" w:rsidRPr="00965A9C" w:rsidRDefault="00A80FA8" w:rsidP="00A80FA8">
      <w:pPr>
        <w:pStyle w:val="ListParagraph"/>
        <w:numPr>
          <w:ilvl w:val="0"/>
          <w:numId w:val="9"/>
        </w:numPr>
        <w:overflowPunct/>
        <w:autoSpaceDE/>
        <w:autoSpaceDN/>
        <w:adjustRightInd/>
        <w:jc w:val="both"/>
        <w:rPr>
          <w:color w:val="auto"/>
          <w:sz w:val="24"/>
          <w:szCs w:val="24"/>
        </w:rPr>
      </w:pPr>
      <w:r w:rsidRPr="00965A9C">
        <w:rPr>
          <w:color w:val="auto"/>
          <w:sz w:val="24"/>
          <w:szCs w:val="24"/>
        </w:rPr>
        <w:t xml:space="preserve">Bedfordshire Police (2021)    Available at: </w:t>
      </w:r>
      <w:hyperlink r:id="rId22" w:anchor="d6c3fea1" w:history="1">
        <w:r w:rsidRPr="00965A9C">
          <w:rPr>
            <w:rStyle w:val="Hyperlink"/>
            <w:color w:val="auto"/>
            <w:sz w:val="24"/>
            <w:szCs w:val="24"/>
          </w:rPr>
          <w:t>https://www.bedfordshire.police.uk/information-and-services/Advice/Anti-social-behaviour/Repeat-victims#d6c3fea1</w:t>
        </w:r>
      </w:hyperlink>
      <w:r w:rsidRPr="00965A9C">
        <w:rPr>
          <w:color w:val="auto"/>
          <w:sz w:val="24"/>
          <w:szCs w:val="24"/>
        </w:rPr>
        <w:t xml:space="preserve"> (Accessed on: 26 February 2021).</w:t>
      </w:r>
    </w:p>
    <w:p w14:paraId="1BEAB2E6" w14:textId="77777777" w:rsidR="00A80FA8" w:rsidRPr="00965A9C" w:rsidRDefault="00A80FA8" w:rsidP="00A80FA8">
      <w:pPr>
        <w:pStyle w:val="ListParagraph"/>
        <w:numPr>
          <w:ilvl w:val="0"/>
          <w:numId w:val="9"/>
        </w:numPr>
        <w:overflowPunct/>
        <w:autoSpaceDE/>
        <w:autoSpaceDN/>
        <w:adjustRightInd/>
        <w:jc w:val="both"/>
        <w:rPr>
          <w:color w:val="auto"/>
          <w:sz w:val="24"/>
          <w:szCs w:val="24"/>
        </w:rPr>
      </w:pPr>
      <w:r w:rsidRPr="00965A9C">
        <w:rPr>
          <w:color w:val="auto"/>
          <w:sz w:val="24"/>
          <w:szCs w:val="24"/>
        </w:rPr>
        <w:t xml:space="preserve">Cardiff Council (2021) Available at: </w:t>
      </w:r>
      <w:hyperlink r:id="rId23" w:history="1">
        <w:proofErr w:type="gramStart"/>
        <w:r w:rsidRPr="00965A9C">
          <w:rPr>
            <w:rStyle w:val="Hyperlink"/>
            <w:color w:val="auto"/>
            <w:sz w:val="24"/>
            <w:szCs w:val="24"/>
          </w:rPr>
          <w:t>https://www.cardiff.gov.uk/ENG/resident/Community-safety/Anti-social-behaviour/Pages/Anti-social-behaviour.aspx</w:t>
        </w:r>
      </w:hyperlink>
      <w:r w:rsidRPr="00965A9C">
        <w:rPr>
          <w:color w:val="auto"/>
          <w:sz w:val="24"/>
          <w:szCs w:val="24"/>
        </w:rPr>
        <w:t xml:space="preserve"> )Accessed</w:t>
      </w:r>
      <w:proofErr w:type="gramEnd"/>
      <w:r w:rsidRPr="00965A9C">
        <w:rPr>
          <w:color w:val="auto"/>
          <w:sz w:val="24"/>
          <w:szCs w:val="24"/>
        </w:rPr>
        <w:t xml:space="preserve"> on: 26 February 2021).</w:t>
      </w:r>
    </w:p>
    <w:p w14:paraId="15DDF1E2" w14:textId="77777777" w:rsidR="00A80FA8" w:rsidRPr="00965A9C" w:rsidRDefault="00A80FA8" w:rsidP="00A80FA8">
      <w:pPr>
        <w:pStyle w:val="ListParagraph"/>
        <w:numPr>
          <w:ilvl w:val="0"/>
          <w:numId w:val="9"/>
        </w:numPr>
        <w:overflowPunct/>
        <w:autoSpaceDE/>
        <w:autoSpaceDN/>
        <w:adjustRightInd/>
        <w:jc w:val="both"/>
        <w:rPr>
          <w:color w:val="auto"/>
          <w:sz w:val="24"/>
          <w:szCs w:val="24"/>
        </w:rPr>
      </w:pPr>
      <w:r w:rsidRPr="00965A9C">
        <w:rPr>
          <w:color w:val="auto"/>
          <w:sz w:val="24"/>
          <w:szCs w:val="24"/>
        </w:rPr>
        <w:t>College of Policing (2016) </w:t>
      </w:r>
      <w:r w:rsidRPr="00965A9C">
        <w:rPr>
          <w:i/>
          <w:iCs/>
          <w:color w:val="auto"/>
          <w:sz w:val="24"/>
          <w:szCs w:val="24"/>
        </w:rPr>
        <w:t>College and Derbyshire Police host evidence-based CPD for analysts.</w:t>
      </w:r>
      <w:r w:rsidRPr="00965A9C">
        <w:rPr>
          <w:color w:val="auto"/>
          <w:sz w:val="24"/>
          <w:szCs w:val="24"/>
        </w:rPr>
        <w:t> Available at: https://whatworks.college.police.uk/About/News/Pages/Analyst_day.aspx. Accessed on: 26 February 2021).</w:t>
      </w:r>
    </w:p>
    <w:p w14:paraId="7E952ACA" w14:textId="6FFFF1FE" w:rsidR="00A80FA8" w:rsidRPr="00965A9C" w:rsidRDefault="00A80FA8" w:rsidP="00A80FA8">
      <w:pPr>
        <w:pStyle w:val="ListParagraph"/>
        <w:numPr>
          <w:ilvl w:val="0"/>
          <w:numId w:val="9"/>
        </w:numPr>
        <w:overflowPunct/>
        <w:autoSpaceDE/>
        <w:autoSpaceDN/>
        <w:adjustRightInd/>
        <w:jc w:val="both"/>
        <w:rPr>
          <w:color w:val="auto"/>
          <w:sz w:val="24"/>
          <w:szCs w:val="24"/>
        </w:rPr>
        <w:sectPr w:rsidR="00A80FA8" w:rsidRPr="00965A9C">
          <w:pgSz w:w="11906" w:h="16838"/>
          <w:pgMar w:top="1440" w:right="1440" w:bottom="1440" w:left="1440" w:header="720" w:footer="720" w:gutter="0"/>
          <w:cols w:space="720"/>
        </w:sectPr>
      </w:pPr>
      <w:r w:rsidRPr="00965A9C">
        <w:rPr>
          <w:color w:val="auto"/>
          <w:sz w:val="24"/>
          <w:szCs w:val="24"/>
        </w:rPr>
        <w:t xml:space="preserve">Croydon.GOV.UK (2021) Available at: </w:t>
      </w:r>
      <w:hyperlink r:id="rId24" w:anchor=":~:text=Community%20protection%20notices%20(CPNs)%20are,the%20community%27s%20quality%20of%20life" w:history="1">
        <w:r w:rsidRPr="00965A9C">
          <w:rPr>
            <w:rStyle w:val="Hyperlink"/>
            <w:color w:val="auto"/>
            <w:sz w:val="24"/>
            <w:szCs w:val="24"/>
          </w:rPr>
          <w:t>https://new.croydon.gov.uk/community-and-safety/safety/crime-and-antisocial-behaviour/orders-and-injunctions/community-protection-notices#:~:text=Community%20protection%20notices%20(CPNs)%20are,the%20community%27s%20quality%20of%20life</w:t>
        </w:r>
      </w:hyperlink>
      <w:r w:rsidRPr="00965A9C">
        <w:rPr>
          <w:color w:val="auto"/>
          <w:sz w:val="24"/>
          <w:szCs w:val="24"/>
        </w:rPr>
        <w:t>. (Accessed on: 26 February 2021).</w:t>
      </w:r>
    </w:p>
    <w:p w14:paraId="3B97705C" w14:textId="77777777" w:rsidR="00A80FA8" w:rsidRPr="00A80FA8" w:rsidRDefault="00A80FA8" w:rsidP="00A80FA8">
      <w:pPr>
        <w:pStyle w:val="ListParagraph"/>
        <w:numPr>
          <w:ilvl w:val="0"/>
          <w:numId w:val="9"/>
        </w:numPr>
        <w:jc w:val="both"/>
        <w:textAlignment w:val="auto"/>
        <w:rPr>
          <w:sz w:val="24"/>
          <w:szCs w:val="24"/>
        </w:rPr>
      </w:pPr>
      <w:r w:rsidRPr="00A80FA8">
        <w:rPr>
          <w:sz w:val="24"/>
          <w:szCs w:val="24"/>
        </w:rPr>
        <w:lastRenderedPageBreak/>
        <w:t xml:space="preserve">Gibbs, G. (1988) </w:t>
      </w:r>
      <w:r w:rsidRPr="00A80FA8">
        <w:rPr>
          <w:i/>
          <w:sz w:val="24"/>
          <w:szCs w:val="24"/>
        </w:rPr>
        <w:t>Learning by Doing: A guide to teaching and learning methods</w:t>
      </w:r>
      <w:r w:rsidRPr="00A80FA8">
        <w:rPr>
          <w:sz w:val="24"/>
          <w:szCs w:val="24"/>
        </w:rPr>
        <w:t>. Further Education Unit. Oxford Polytechnic: Oxford.</w:t>
      </w:r>
    </w:p>
    <w:p w14:paraId="3BBE3F55" w14:textId="77777777" w:rsidR="00A80FA8" w:rsidRPr="00965A9C" w:rsidRDefault="00A80FA8" w:rsidP="00A80FA8">
      <w:pPr>
        <w:pStyle w:val="NormalWeb"/>
        <w:numPr>
          <w:ilvl w:val="0"/>
          <w:numId w:val="9"/>
        </w:numPr>
        <w:jc w:val="both"/>
        <w:rPr>
          <w:rFonts w:ascii="Arial" w:hAnsi="Arial" w:cs="Arial"/>
        </w:rPr>
      </w:pPr>
      <w:r w:rsidRPr="00965A9C">
        <w:rPr>
          <w:rFonts w:ascii="Arial" w:hAnsi="Arial" w:cs="Arial"/>
        </w:rPr>
        <w:t xml:space="preserve">GOV.UK (2014) </w:t>
      </w:r>
      <w:r w:rsidRPr="00965A9C">
        <w:rPr>
          <w:rFonts w:ascii="Arial" w:hAnsi="Arial" w:cs="Arial"/>
          <w:i/>
          <w:iCs/>
        </w:rPr>
        <w:t>Anti-social Behaviour, Crime and Policing Act 2014.</w:t>
      </w:r>
      <w:r w:rsidRPr="00965A9C">
        <w:rPr>
          <w:rFonts w:ascii="Arial" w:hAnsi="Arial" w:cs="Arial"/>
        </w:rPr>
        <w:t> Available: https://www.legislation.gov.uk/ukpga/2014/12/contents/enacted. (Accessed on: 26 February 2021).</w:t>
      </w:r>
    </w:p>
    <w:p w14:paraId="0C90656A" w14:textId="77777777" w:rsidR="00A80FA8" w:rsidRPr="00965A9C" w:rsidRDefault="00A80FA8" w:rsidP="00A80FA8">
      <w:pPr>
        <w:pStyle w:val="ListParagraph"/>
        <w:numPr>
          <w:ilvl w:val="0"/>
          <w:numId w:val="9"/>
        </w:numPr>
        <w:overflowPunct/>
        <w:autoSpaceDE/>
        <w:autoSpaceDN/>
        <w:adjustRightInd/>
        <w:jc w:val="both"/>
        <w:rPr>
          <w:color w:val="auto"/>
          <w:sz w:val="24"/>
          <w:szCs w:val="24"/>
        </w:rPr>
      </w:pPr>
      <w:r w:rsidRPr="00965A9C">
        <w:rPr>
          <w:color w:val="auto"/>
          <w:sz w:val="24"/>
          <w:szCs w:val="24"/>
        </w:rPr>
        <w:t>GOV.UK (2021) </w:t>
      </w:r>
      <w:r w:rsidRPr="00965A9C">
        <w:rPr>
          <w:i/>
          <w:iCs/>
          <w:color w:val="auto"/>
          <w:sz w:val="24"/>
          <w:szCs w:val="24"/>
        </w:rPr>
        <w:t>Anti-social behaviour (ASB) case review (also known as the Community Trigger).</w:t>
      </w:r>
      <w:r w:rsidRPr="00965A9C">
        <w:rPr>
          <w:color w:val="auto"/>
          <w:sz w:val="24"/>
          <w:szCs w:val="24"/>
        </w:rPr>
        <w:t> Available at: https://www.gov.uk/guidance/anti-social-behaviour-asb-case-review-also-known-as-the-community-trigger. Accessed on: 26 February 2021.</w:t>
      </w:r>
    </w:p>
    <w:p w14:paraId="1A8F5C91" w14:textId="77777777" w:rsidR="00A80FA8" w:rsidRPr="00965A9C" w:rsidRDefault="00A80FA8" w:rsidP="00A80FA8">
      <w:pPr>
        <w:pStyle w:val="ListParagraph"/>
        <w:numPr>
          <w:ilvl w:val="0"/>
          <w:numId w:val="9"/>
        </w:numPr>
        <w:ind w:right="237"/>
        <w:jc w:val="both"/>
        <w:rPr>
          <w:color w:val="auto"/>
          <w:sz w:val="24"/>
          <w:szCs w:val="24"/>
        </w:rPr>
      </w:pPr>
      <w:r w:rsidRPr="00965A9C">
        <w:rPr>
          <w:color w:val="auto"/>
          <w:sz w:val="24"/>
          <w:szCs w:val="24"/>
        </w:rPr>
        <w:t xml:space="preserve">GOV.UK b (2014) </w:t>
      </w:r>
      <w:r w:rsidRPr="00965A9C">
        <w:rPr>
          <w:i/>
          <w:iCs/>
          <w:color w:val="auto"/>
          <w:sz w:val="24"/>
          <w:szCs w:val="24"/>
        </w:rPr>
        <w:t>Anti-social Behaviour, Crime and Policing Act 2014 - Section 35.</w:t>
      </w:r>
      <w:r w:rsidRPr="00965A9C">
        <w:rPr>
          <w:color w:val="auto"/>
          <w:sz w:val="24"/>
          <w:szCs w:val="24"/>
        </w:rPr>
        <w:t xml:space="preserve"> Available at: </w:t>
      </w:r>
      <w:hyperlink r:id="rId25" w:history="1">
        <w:r w:rsidRPr="00965A9C">
          <w:rPr>
            <w:rStyle w:val="Hyperlink"/>
            <w:color w:val="auto"/>
            <w:sz w:val="24"/>
            <w:szCs w:val="24"/>
          </w:rPr>
          <w:t>https://www.legislation.gov.uk/ukpga/2014/12/part/3/enacted?view=plain</w:t>
        </w:r>
      </w:hyperlink>
      <w:r w:rsidRPr="00965A9C">
        <w:rPr>
          <w:color w:val="auto"/>
          <w:sz w:val="24"/>
          <w:szCs w:val="24"/>
        </w:rPr>
        <w:t>. (Accessed on: 26 February 2021).</w:t>
      </w:r>
    </w:p>
    <w:p w14:paraId="08DEDDFA" w14:textId="77777777" w:rsidR="00A80FA8" w:rsidRPr="00965A9C" w:rsidRDefault="00A80FA8" w:rsidP="00A80FA8">
      <w:pPr>
        <w:pStyle w:val="ListParagraph"/>
        <w:numPr>
          <w:ilvl w:val="0"/>
          <w:numId w:val="9"/>
        </w:numPr>
        <w:ind w:right="237"/>
        <w:jc w:val="both"/>
        <w:rPr>
          <w:color w:val="auto"/>
          <w:sz w:val="24"/>
          <w:szCs w:val="24"/>
        </w:rPr>
      </w:pPr>
      <w:r w:rsidRPr="00965A9C">
        <w:rPr>
          <w:color w:val="auto"/>
          <w:sz w:val="24"/>
          <w:szCs w:val="24"/>
        </w:rPr>
        <w:t xml:space="preserve">IPCC (2011) </w:t>
      </w:r>
      <w:r w:rsidRPr="00965A9C">
        <w:rPr>
          <w:i/>
          <w:iCs/>
          <w:color w:val="auto"/>
          <w:sz w:val="24"/>
          <w:szCs w:val="24"/>
        </w:rPr>
        <w:t>IPCC report into the contact between Fiona Pilkington and Leicestershire Constabulary 2004-2007</w:t>
      </w:r>
      <w:r w:rsidRPr="00965A9C">
        <w:rPr>
          <w:color w:val="auto"/>
          <w:sz w:val="24"/>
          <w:szCs w:val="24"/>
        </w:rPr>
        <w:t>. p. 36.</w:t>
      </w:r>
    </w:p>
    <w:p w14:paraId="68F6753E" w14:textId="77777777" w:rsidR="00A80FA8" w:rsidRPr="00A80FA8" w:rsidRDefault="00A80FA8" w:rsidP="00A80FA8">
      <w:pPr>
        <w:pStyle w:val="ListParagraph"/>
        <w:numPr>
          <w:ilvl w:val="0"/>
          <w:numId w:val="9"/>
        </w:numPr>
        <w:ind w:right="237"/>
        <w:jc w:val="both"/>
        <w:rPr>
          <w:color w:val="auto"/>
          <w:sz w:val="24"/>
          <w:szCs w:val="24"/>
          <w:u w:val="single"/>
        </w:rPr>
      </w:pPr>
      <w:r w:rsidRPr="00965A9C">
        <w:rPr>
          <w:color w:val="auto"/>
          <w:sz w:val="24"/>
          <w:szCs w:val="24"/>
        </w:rPr>
        <w:t>McCracken, N. (2020) </w:t>
      </w:r>
      <w:r w:rsidRPr="00965A9C">
        <w:rPr>
          <w:i/>
          <w:iCs/>
          <w:color w:val="auto"/>
          <w:sz w:val="24"/>
          <w:szCs w:val="24"/>
        </w:rPr>
        <w:t>Coronavirus lockdown 'led to rise in anti-social behaviour' - police.</w:t>
      </w:r>
      <w:r w:rsidRPr="00965A9C">
        <w:rPr>
          <w:color w:val="auto"/>
          <w:sz w:val="24"/>
          <w:szCs w:val="24"/>
        </w:rPr>
        <w:t xml:space="preserve"> Available at: </w:t>
      </w:r>
      <w:hyperlink r:id="rId26" w:history="1">
        <w:r w:rsidRPr="00965A9C">
          <w:rPr>
            <w:rStyle w:val="Hyperlink"/>
            <w:color w:val="auto"/>
            <w:sz w:val="24"/>
            <w:szCs w:val="24"/>
          </w:rPr>
          <w:t>https://www.bbc.co.uk/news/uk-northern-ireland-54475233</w:t>
        </w:r>
      </w:hyperlink>
      <w:r w:rsidRPr="00965A9C">
        <w:rPr>
          <w:color w:val="auto"/>
          <w:sz w:val="24"/>
          <w:szCs w:val="24"/>
        </w:rPr>
        <w:t>. (Accessed on: 26 February 2021).</w:t>
      </w:r>
    </w:p>
    <w:p w14:paraId="55C1E356" w14:textId="77777777" w:rsidR="00A80FA8" w:rsidRDefault="00A80FA8">
      <w:pPr>
        <w:overflowPunct/>
        <w:autoSpaceDE/>
        <w:autoSpaceDN/>
        <w:adjustRightInd/>
        <w:textAlignment w:val="auto"/>
        <w:rPr>
          <w:b/>
          <w:bCs/>
          <w:sz w:val="24"/>
          <w:szCs w:val="24"/>
        </w:rPr>
      </w:pPr>
      <w:r>
        <w:rPr>
          <w:b/>
          <w:bCs/>
          <w:sz w:val="24"/>
          <w:szCs w:val="24"/>
        </w:rPr>
        <w:br w:type="page"/>
      </w:r>
    </w:p>
    <w:p w14:paraId="2B4DA333" w14:textId="5A75015B"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6C83E836" w14:textId="6ACD737D" w:rsidR="00D80B5E" w:rsidRDefault="5848403C" w:rsidP="5848403C">
      <w:pPr>
        <w:keepNext/>
        <w:spacing w:before="240" w:after="60"/>
        <w:ind w:right="237"/>
        <w:jc w:val="both"/>
        <w:rPr>
          <w:sz w:val="24"/>
          <w:szCs w:val="24"/>
        </w:rPr>
      </w:pPr>
      <w:r w:rsidRPr="5848403C">
        <w:rPr>
          <w:sz w:val="24"/>
          <w:szCs w:val="24"/>
        </w:rPr>
        <w:t xml:space="preserve">The bibliography should only include sources referenced within the workbook using the Harvard referencing system. Information about referencing in </w:t>
      </w:r>
      <w:proofErr w:type="gramStart"/>
      <w:r w:rsidRPr="5848403C">
        <w:rPr>
          <w:sz w:val="24"/>
          <w:szCs w:val="24"/>
        </w:rPr>
        <w:t>written assignments and how to avoid plagiarism</w:t>
      </w:r>
      <w:proofErr w:type="gramEnd"/>
      <w:r w:rsidRPr="5848403C">
        <w:rPr>
          <w:sz w:val="24"/>
          <w:szCs w:val="24"/>
        </w:rPr>
        <w:t xml:space="preserve"> can be found on Moodle. It is important that you are aware of the importance of ensuring that the work submitted is your original work.</w:t>
      </w:r>
    </w:p>
    <w:p w14:paraId="66D478CB" w14:textId="77777777" w:rsidR="00D80B5E" w:rsidRDefault="00D80B5E" w:rsidP="5848403C">
      <w:pPr>
        <w:keepNext/>
        <w:spacing w:before="240" w:after="60"/>
        <w:ind w:right="237"/>
        <w:jc w:val="both"/>
        <w:rPr>
          <w:sz w:val="24"/>
          <w:szCs w:val="24"/>
        </w:rPr>
      </w:pPr>
    </w:p>
    <w:p w14:paraId="1E5396E6" w14:textId="77777777" w:rsidR="00D80B5E" w:rsidRDefault="00D80B5E" w:rsidP="00D80B5E">
      <w:pPr>
        <w:keepNext/>
        <w:spacing w:before="240" w:after="60"/>
        <w:jc w:val="both"/>
        <w:rPr>
          <w:b/>
          <w:sz w:val="24"/>
          <w:szCs w:val="24"/>
        </w:rPr>
      </w:pPr>
      <w:r>
        <w:rPr>
          <w:b/>
          <w:sz w:val="24"/>
          <w:szCs w:val="24"/>
          <w:highlight w:val="yellow"/>
        </w:rPr>
        <w:t>A reference list demonstrating Harvard referencing has been included after each task.</w:t>
      </w:r>
      <w:r>
        <w:rPr>
          <w:b/>
          <w:sz w:val="24"/>
          <w:szCs w:val="24"/>
        </w:rPr>
        <w:t xml:space="preserve"> </w:t>
      </w:r>
    </w:p>
    <w:p w14:paraId="3E80CAD6" w14:textId="77777777" w:rsidR="00D80B5E" w:rsidRPr="00270EEB" w:rsidRDefault="00D80B5E"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 xml:space="preserve">CONFIDENTIALITY and PLAGIARISM – to </w:t>
      </w:r>
      <w:proofErr w:type="gramStart"/>
      <w:r w:rsidRPr="1717EFC7">
        <w:rPr>
          <w:rFonts w:eastAsia="Arial"/>
          <w:b/>
          <w:bCs/>
          <w:color w:val="000000" w:themeColor="text1"/>
          <w:sz w:val="24"/>
          <w:szCs w:val="24"/>
        </w:rPr>
        <w:t>be completed</w:t>
      </w:r>
      <w:proofErr w:type="gramEnd"/>
      <w:r w:rsidRPr="1717EFC7">
        <w:rPr>
          <w:rFonts w:eastAsia="Arial"/>
          <w:b/>
          <w:bCs/>
          <w:color w:val="000000" w:themeColor="text1"/>
          <w:sz w:val="24"/>
          <w:szCs w:val="24"/>
        </w:rPr>
        <w:t xml:space="preserve">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w:t>
      </w:r>
      <w:proofErr w:type="gramStart"/>
      <w:r w:rsidRPr="5848403C">
        <w:rPr>
          <w:rFonts w:eastAsia="Arial"/>
          <w:color w:val="000000" w:themeColor="text1"/>
          <w:sz w:val="24"/>
          <w:szCs w:val="24"/>
        </w:rPr>
        <w:t>has not been copied</w:t>
      </w:r>
      <w:proofErr w:type="gramEnd"/>
      <w:r w:rsidRPr="5848403C">
        <w:rPr>
          <w:rFonts w:eastAsia="Arial"/>
          <w:color w:val="000000" w:themeColor="text1"/>
          <w:sz w:val="24"/>
          <w:szCs w:val="24"/>
        </w:rPr>
        <w:t xml:space="preserve">. </w:t>
      </w:r>
      <w:proofErr w:type="gramStart"/>
      <w:r w:rsidRPr="5848403C">
        <w:rPr>
          <w:rFonts w:eastAsia="Arial"/>
          <w:color w:val="000000" w:themeColor="text1"/>
          <w:sz w:val="24"/>
          <w:szCs w:val="24"/>
        </w:rPr>
        <w:t>Plagiarism is taken very seriously by the University and the programme</w:t>
      </w:r>
      <w:proofErr w:type="gramEnd"/>
      <w:r w:rsidRPr="5848403C">
        <w:rPr>
          <w:rFonts w:eastAsia="Arial"/>
          <w:color w:val="000000" w:themeColor="text1"/>
          <w:sz w:val="24"/>
          <w:szCs w:val="24"/>
        </w:rPr>
        <w:t xml:space="preserve">.   </w:t>
      </w:r>
    </w:p>
    <w:p w14:paraId="7D98CBB5" w14:textId="7EC30E2C" w:rsidR="5848403C" w:rsidRDefault="5848403C" w:rsidP="5848403C">
      <w:pPr>
        <w:jc w:val="both"/>
        <w:rPr>
          <w:rFonts w:eastAsia="Arial"/>
          <w:color w:val="000000" w:themeColor="text1"/>
          <w:sz w:val="24"/>
          <w:szCs w:val="24"/>
        </w:rPr>
      </w:pPr>
    </w:p>
    <w:p w14:paraId="3A0AFA71" w14:textId="73335D79" w:rsidR="5848403C" w:rsidRDefault="005A234E" w:rsidP="5848403C">
      <w:pPr>
        <w:jc w:val="both"/>
        <w:rPr>
          <w:rFonts w:eastAsia="Arial"/>
          <w:color w:val="000000" w:themeColor="text1"/>
          <w:sz w:val="24"/>
          <w:szCs w:val="24"/>
        </w:rPr>
      </w:pPr>
      <w:r>
        <w:rPr>
          <w:rFonts w:eastAsia="Arial"/>
          <w:color w:val="000000" w:themeColor="text1"/>
          <w:sz w:val="24"/>
          <w:szCs w:val="24"/>
        </w:rPr>
        <w:t>Signed:  _</w:t>
      </w:r>
      <w:r w:rsidRPr="005A234E">
        <w:rPr>
          <w:rFonts w:eastAsia="Arial"/>
          <w:color w:val="000000" w:themeColor="text1"/>
          <w:sz w:val="24"/>
          <w:szCs w:val="24"/>
          <w:u w:val="single"/>
        </w:rPr>
        <w:t>JACK WILLIAMS</w:t>
      </w:r>
      <w:r w:rsidR="5848403C" w:rsidRPr="5848403C">
        <w:rPr>
          <w:rFonts w:eastAsia="Arial"/>
          <w:color w:val="000000" w:themeColor="text1"/>
          <w:sz w:val="24"/>
          <w:szCs w:val="24"/>
        </w:rPr>
        <w:t xml:space="preserve">_ _ _ _ _ _ _ _ _ _ _ _ </w:t>
      </w:r>
      <w:proofErr w:type="gramStart"/>
      <w:r w:rsidR="5848403C" w:rsidRPr="5848403C">
        <w:rPr>
          <w:rFonts w:eastAsia="Arial"/>
          <w:color w:val="000000" w:themeColor="text1"/>
          <w:sz w:val="24"/>
          <w:szCs w:val="24"/>
        </w:rPr>
        <w:t>_  (</w:t>
      </w:r>
      <w:proofErr w:type="gramEnd"/>
      <w:r w:rsidR="5848403C"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054DF23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A234E">
        <w:rPr>
          <w:rFonts w:eastAsia="Arial"/>
          <w:color w:val="000000" w:themeColor="text1"/>
          <w:sz w:val="24"/>
          <w:szCs w:val="24"/>
          <w:u w:val="single"/>
        </w:rPr>
        <w:t>08/03/2021</w:t>
      </w:r>
      <w:bookmarkStart w:id="6" w:name="_GoBack"/>
      <w:bookmarkEnd w:id="6"/>
      <w:r w:rsidRPr="5848403C">
        <w:rPr>
          <w:rFonts w:eastAsia="Arial"/>
          <w:color w:val="000000" w:themeColor="text1"/>
          <w:sz w:val="24"/>
          <w:szCs w:val="24"/>
        </w:rPr>
        <w:t>_ _ _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5A3C90">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5D43C35D" w14:textId="77777777" w:rsidR="008B241C" w:rsidRDefault="008B241C" w:rsidP="008B241C">
      <w:pPr>
        <w:pStyle w:val="BodyText"/>
        <w:kinsoku w:val="0"/>
        <w:spacing w:before="5"/>
        <w:rPr>
          <w:rFonts w:ascii="Times New Roman" w:hAnsi="Times New Roman" w:cs="Times New Roman"/>
          <w:b w:val="0"/>
          <w:bCs/>
          <w:sz w:val="16"/>
          <w:szCs w:val="16"/>
        </w:rPr>
      </w:pPr>
    </w:p>
    <w:p w14:paraId="6C39F012" w14:textId="60536C9B" w:rsidR="5848403C" w:rsidRDefault="008B241C" w:rsidP="008B241C">
      <w:r>
        <w:rPr>
          <w:noProof/>
        </w:rPr>
        <w:drawing>
          <wp:inline distT="0" distB="0" distL="0" distR="0" wp14:anchorId="7B7A4DAC" wp14:editId="3095CE3B">
            <wp:extent cx="5829300" cy="38468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29300" cy="3846830"/>
                    </a:xfrm>
                    <a:prstGeom prst="rect">
                      <a:avLst/>
                    </a:prstGeom>
                  </pic:spPr>
                </pic:pic>
              </a:graphicData>
            </a:graphic>
          </wp:inline>
        </w:drawing>
      </w:r>
    </w:p>
    <w:sectPr w:rsidR="5848403C" w:rsidSect="008B241C">
      <w:pgSz w:w="11900" w:h="16820"/>
      <w:pgMar w:top="0" w:right="1680" w:bottom="0" w:left="10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7AEA4" w14:textId="77777777" w:rsidR="009B3C29" w:rsidRDefault="009B3C29">
      <w:r>
        <w:separator/>
      </w:r>
    </w:p>
  </w:endnote>
  <w:endnote w:type="continuationSeparator" w:id="0">
    <w:p w14:paraId="32AFB58A" w14:textId="77777777" w:rsidR="009B3C29" w:rsidRDefault="009B3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82A0F7" w14:textId="306B0C67" w:rsidR="009B3C29" w:rsidRDefault="009B3C29" w:rsidP="00D02DBF">
    <w:pPr>
      <w:pStyle w:val="Footer"/>
      <w:rPr>
        <w:sz w:val="17"/>
      </w:rPr>
    </w:pPr>
    <w:bookmarkStart w:id="2" w:name="TITUS1FooterEvenPages"/>
    <w:r>
      <w:rPr>
        <w:sz w:val="17"/>
      </w:rPr>
      <w:t> </w:t>
    </w:r>
  </w:p>
  <w:bookmarkEnd w:id="2"/>
  <w:p w14:paraId="02C0BBE6" w14:textId="2589B687" w:rsidR="009B3C29" w:rsidRDefault="009B3C29" w:rsidP="005A3C90">
    <w:pPr>
      <w:pStyle w:val="Footer"/>
      <w:jc w:val="right"/>
    </w:pPr>
    <w:r>
      <w:fldChar w:fldCharType="begin"/>
    </w:r>
    <w:r>
      <w:instrText xml:space="preserve"> PAGE   \* MERGEFORMAT </w:instrText>
    </w:r>
    <w:r>
      <w:fldChar w:fldCharType="separate"/>
    </w:r>
    <w:r w:rsidR="005A234E">
      <w:rPr>
        <w:noProof/>
      </w:rPr>
      <w:t>20</w:t>
    </w:r>
    <w:r>
      <w:rPr>
        <w:noProof/>
      </w:rPr>
      <w:fldChar w:fldCharType="end"/>
    </w:r>
  </w:p>
  <w:p w14:paraId="36F51576" w14:textId="77777777" w:rsidR="009B3C29" w:rsidRPr="00BB5EAA" w:rsidRDefault="009B3C29" w:rsidP="005A3C90">
    <w:pPr>
      <w:pStyle w:val="Footer"/>
      <w:ind w:right="360"/>
      <w:jc w:val="center"/>
    </w:pPr>
  </w:p>
  <w:p w14:paraId="57B0F000" w14:textId="77777777" w:rsidR="009B3C29" w:rsidRDefault="009B3C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F52B8" w14:textId="2842A92C" w:rsidR="009B3C29" w:rsidRDefault="009B3C29" w:rsidP="00D02DBF">
    <w:pPr>
      <w:pStyle w:val="Footer"/>
      <w:rPr>
        <w:sz w:val="17"/>
      </w:rPr>
    </w:pPr>
    <w:bookmarkStart w:id="3" w:name="TITUS1FooterPrimary"/>
    <w:r>
      <w:rPr>
        <w:sz w:val="17"/>
      </w:rPr>
      <w:t> </w:t>
    </w:r>
  </w:p>
  <w:bookmarkEnd w:id="3"/>
  <w:p w14:paraId="50521BFA" w14:textId="4944EC57" w:rsidR="009B3C29" w:rsidRDefault="009B3C29">
    <w:pPr>
      <w:pStyle w:val="Footer"/>
      <w:jc w:val="right"/>
    </w:pPr>
    <w:r>
      <w:fldChar w:fldCharType="begin"/>
    </w:r>
    <w:r>
      <w:instrText xml:space="preserve"> PAGE   \* MERGEFORMAT </w:instrText>
    </w:r>
    <w:r>
      <w:fldChar w:fldCharType="separate"/>
    </w:r>
    <w:r w:rsidR="005A234E">
      <w:rPr>
        <w:noProof/>
      </w:rPr>
      <w:t>21</w:t>
    </w:r>
    <w:r>
      <w:rPr>
        <w:noProof/>
      </w:rPr>
      <w:fldChar w:fldCharType="end"/>
    </w:r>
  </w:p>
  <w:p w14:paraId="790812FF" w14:textId="77777777" w:rsidR="009B3C29" w:rsidRPr="00BB5EAA" w:rsidRDefault="009B3C2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30E18" w14:textId="68DF9CD2" w:rsidR="009B3C29" w:rsidRDefault="009B3C29" w:rsidP="00D02DBF">
    <w:pPr>
      <w:pStyle w:val="Footer"/>
      <w:rPr>
        <w:sz w:val="17"/>
      </w:rPr>
    </w:pPr>
    <w:bookmarkStart w:id="5" w:name="TITUS1FooterFirstPage"/>
    <w:r>
      <w:rPr>
        <w:sz w:val="17"/>
      </w:rPr>
      <w:t> </w:t>
    </w:r>
  </w:p>
  <w:bookmarkEnd w:id="5"/>
  <w:p w14:paraId="63BF41A5" w14:textId="0C104F93" w:rsidR="009B3C29" w:rsidRDefault="009B3C29" w:rsidP="005A3C90">
    <w:pPr>
      <w:pStyle w:val="Footer"/>
      <w:jc w:val="right"/>
    </w:pPr>
    <w:r>
      <w:fldChar w:fldCharType="begin"/>
    </w:r>
    <w:r>
      <w:instrText xml:space="preserve"> PAGE   \* MERGEFORMAT </w:instrText>
    </w:r>
    <w:r>
      <w:fldChar w:fldCharType="separate"/>
    </w:r>
    <w:r w:rsidR="005A234E">
      <w:rPr>
        <w:noProof/>
      </w:rPr>
      <w:t>1</w:t>
    </w:r>
    <w:r>
      <w:rPr>
        <w:noProof/>
      </w:rPr>
      <w:fldChar w:fldCharType="end"/>
    </w:r>
  </w:p>
  <w:p w14:paraId="3B46332E" w14:textId="77777777" w:rsidR="009B3C29" w:rsidRPr="00BB5EAA" w:rsidRDefault="009B3C29" w:rsidP="005A3C90">
    <w:pPr>
      <w:pStyle w:val="Footer"/>
      <w:ind w:right="360"/>
      <w:jc w:val="center"/>
    </w:pPr>
  </w:p>
  <w:p w14:paraId="64154542" w14:textId="77777777" w:rsidR="009B3C29" w:rsidRDefault="009B3C2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9B3309" w14:textId="08CBDD6D" w:rsidR="009B3C29" w:rsidRDefault="009B3C29" w:rsidP="00D02DBF">
    <w:pPr>
      <w:pStyle w:val="Footer"/>
      <w:rPr>
        <w:sz w:val="17"/>
      </w:rPr>
    </w:pPr>
    <w:bookmarkStart w:id="9" w:name="TITUS3FooterEvenPages"/>
    <w:r>
      <w:rPr>
        <w:sz w:val="17"/>
      </w:rPr>
      <w:t> </w:t>
    </w:r>
  </w:p>
  <w:bookmarkEnd w:id="9"/>
  <w:p w14:paraId="22BD7900" w14:textId="77777777" w:rsidR="009B3C29" w:rsidRDefault="009B3C29" w:rsidP="005A3C90">
    <w:pPr>
      <w:pStyle w:val="Footer"/>
      <w:jc w:val="right"/>
    </w:pPr>
  </w:p>
  <w:p w14:paraId="6501ACB2" w14:textId="5D9F4B36" w:rsidR="009B3C29" w:rsidRDefault="009B3C29" w:rsidP="005A3C90">
    <w:pPr>
      <w:pStyle w:val="Footer"/>
      <w:jc w:val="right"/>
    </w:pPr>
    <w:r>
      <w:fldChar w:fldCharType="begin"/>
    </w:r>
    <w:r>
      <w:instrText xml:space="preserve"> PAGE   \* MERGEFORMAT </w:instrText>
    </w:r>
    <w:r>
      <w:fldChar w:fldCharType="separate"/>
    </w:r>
    <w:r w:rsidR="005A234E">
      <w:rPr>
        <w:noProof/>
      </w:rPr>
      <w:t>24</w:t>
    </w:r>
    <w:r>
      <w:rPr>
        <w:noProof/>
      </w:rPr>
      <w:fldChar w:fldCharType="end"/>
    </w:r>
  </w:p>
  <w:p w14:paraId="0C4B0CFF" w14:textId="77777777" w:rsidR="009B3C29" w:rsidRPr="00BB5EAA" w:rsidRDefault="009B3C29" w:rsidP="005A3C90">
    <w:pPr>
      <w:pStyle w:val="Footer"/>
      <w:ind w:right="360"/>
      <w:jc w:val="center"/>
    </w:pPr>
  </w:p>
  <w:p w14:paraId="363E4E6E" w14:textId="77777777" w:rsidR="009B3C29" w:rsidRDefault="009B3C2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097B0" w14:textId="744D6C88" w:rsidR="009B3C29" w:rsidRDefault="009B3C29" w:rsidP="00D02DBF">
    <w:pPr>
      <w:pStyle w:val="Footer"/>
      <w:rPr>
        <w:sz w:val="17"/>
      </w:rPr>
    </w:pPr>
    <w:bookmarkStart w:id="10" w:name="TITUS3FooterPrimary"/>
    <w:r>
      <w:rPr>
        <w:sz w:val="17"/>
      </w:rPr>
      <w:t> </w:t>
    </w:r>
  </w:p>
  <w:bookmarkEnd w:id="10"/>
  <w:p w14:paraId="392F66D7" w14:textId="77777777" w:rsidR="009B3C29" w:rsidRDefault="009B3C29">
    <w:pPr>
      <w:pStyle w:val="Footer"/>
      <w:jc w:val="right"/>
    </w:pPr>
  </w:p>
  <w:p w14:paraId="21A81D9F" w14:textId="48824ABB" w:rsidR="009B3C29" w:rsidRDefault="009B3C29">
    <w:pPr>
      <w:pStyle w:val="Footer"/>
      <w:jc w:val="right"/>
    </w:pPr>
    <w:r>
      <w:fldChar w:fldCharType="begin"/>
    </w:r>
    <w:r>
      <w:instrText xml:space="preserve"> PAGE   \* MERGEFORMAT </w:instrText>
    </w:r>
    <w:r>
      <w:fldChar w:fldCharType="separate"/>
    </w:r>
    <w:r w:rsidR="005A234E">
      <w:rPr>
        <w:noProof/>
      </w:rPr>
      <w:t>23</w:t>
    </w:r>
    <w:r>
      <w:rPr>
        <w:noProof/>
      </w:rPr>
      <w:fldChar w:fldCharType="end"/>
    </w:r>
  </w:p>
  <w:p w14:paraId="498518C7" w14:textId="77777777" w:rsidR="009B3C29" w:rsidRPr="00BB5EAA" w:rsidRDefault="009B3C2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8CB25" w14:textId="37D5A036" w:rsidR="009B3C29" w:rsidRDefault="009B3C29" w:rsidP="00D02DBF">
    <w:pPr>
      <w:pStyle w:val="Footer"/>
      <w:rPr>
        <w:sz w:val="17"/>
      </w:rPr>
    </w:pPr>
    <w:bookmarkStart w:id="12" w:name="TITUS3FooterFirstPage"/>
    <w:r>
      <w:rPr>
        <w:sz w:val="17"/>
      </w:rPr>
      <w:t> </w:t>
    </w:r>
  </w:p>
  <w:bookmarkEnd w:id="12"/>
  <w:p w14:paraId="31E7E681" w14:textId="77777777" w:rsidR="009B3C29" w:rsidRDefault="009B3C29" w:rsidP="005A3C90">
    <w:pPr>
      <w:pStyle w:val="Footer"/>
      <w:jc w:val="right"/>
    </w:pPr>
  </w:p>
  <w:p w14:paraId="5E562D45" w14:textId="528B74E5" w:rsidR="009B3C29" w:rsidRDefault="009B3C29" w:rsidP="005A3C90">
    <w:pPr>
      <w:pStyle w:val="Footer"/>
      <w:jc w:val="right"/>
    </w:pPr>
    <w:r>
      <w:fldChar w:fldCharType="begin"/>
    </w:r>
    <w:r>
      <w:instrText xml:space="preserve"> PAGE   \* MERGEFORMAT </w:instrText>
    </w:r>
    <w:r>
      <w:fldChar w:fldCharType="separate"/>
    </w:r>
    <w:r w:rsidR="005A234E">
      <w:rPr>
        <w:noProof/>
      </w:rPr>
      <w:t>22</w:t>
    </w:r>
    <w:r>
      <w:rPr>
        <w:noProof/>
      </w:rPr>
      <w:fldChar w:fldCharType="end"/>
    </w:r>
  </w:p>
  <w:p w14:paraId="2B13A050" w14:textId="77777777" w:rsidR="009B3C29" w:rsidRPr="00BB5EAA" w:rsidRDefault="009B3C29" w:rsidP="005A3C90">
    <w:pPr>
      <w:pStyle w:val="Footer"/>
      <w:ind w:right="360"/>
      <w:jc w:val="center"/>
    </w:pPr>
  </w:p>
  <w:p w14:paraId="4C85CE71" w14:textId="77777777" w:rsidR="009B3C29" w:rsidRDefault="009B3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99EDDF" w14:textId="77777777" w:rsidR="009B3C29" w:rsidRDefault="009B3C29">
      <w:r>
        <w:separator/>
      </w:r>
    </w:p>
  </w:footnote>
  <w:footnote w:type="continuationSeparator" w:id="0">
    <w:p w14:paraId="28ABBD13" w14:textId="77777777" w:rsidR="009B3C29" w:rsidRDefault="009B3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CECC03" w14:textId="56995231" w:rsidR="009B3C29" w:rsidRDefault="009B3C29" w:rsidP="00D02DBF">
    <w:pPr>
      <w:pStyle w:val="Header"/>
      <w:rPr>
        <w:sz w:val="17"/>
      </w:rPr>
    </w:pPr>
    <w:bookmarkStart w:id="0" w:name="TITUS1HeaderEvenPages"/>
    <w:r>
      <w:rPr>
        <w:sz w:val="17"/>
      </w:rPr>
      <w:t> </w:t>
    </w:r>
  </w:p>
  <w:bookmarkEnd w:id="0"/>
  <w:p w14:paraId="7DA36F71" w14:textId="77777777" w:rsidR="009B3C29" w:rsidRDefault="009B3C29" w:rsidP="009C1608">
    <w:pPr>
      <w:pStyle w:val="Header"/>
    </w:pPr>
  </w:p>
  <w:p w14:paraId="24BD3817" w14:textId="77777777" w:rsidR="009B3C29" w:rsidRDefault="009B3C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04121A" w14:textId="548D0B75" w:rsidR="009B3C29" w:rsidRDefault="009B3C29" w:rsidP="00D02DBF">
    <w:pPr>
      <w:pStyle w:val="Header"/>
      <w:rPr>
        <w:sz w:val="17"/>
      </w:rPr>
    </w:pPr>
    <w:bookmarkStart w:id="1" w:name="TITUS1HeaderPrimary"/>
    <w:r>
      <w:rPr>
        <w:sz w:val="17"/>
      </w:rPr>
      <w:t> </w:t>
    </w:r>
  </w:p>
  <w:bookmarkEnd w:id="1"/>
  <w:p w14:paraId="55C68AE4" w14:textId="77777777" w:rsidR="009B3C29" w:rsidRDefault="009B3C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D94FDE" w14:textId="4D84CF42" w:rsidR="009B3C29" w:rsidRDefault="009B3C29" w:rsidP="00D02DBF">
    <w:pPr>
      <w:pStyle w:val="Header"/>
      <w:rPr>
        <w:sz w:val="17"/>
      </w:rPr>
    </w:pPr>
    <w:bookmarkStart w:id="4" w:name="TITUS1HeaderFirstPage"/>
    <w:r>
      <w:rPr>
        <w:sz w:val="17"/>
      </w:rPr>
      <w:t> </w:t>
    </w:r>
  </w:p>
  <w:bookmarkEnd w:id="4"/>
  <w:p w14:paraId="72FA1122" w14:textId="77777777" w:rsidR="009B3C29" w:rsidRDefault="009B3C2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04E428" w14:textId="20DE92AC" w:rsidR="009B3C29" w:rsidRDefault="009B3C29" w:rsidP="00D02DBF">
    <w:pPr>
      <w:pStyle w:val="Header"/>
      <w:rPr>
        <w:sz w:val="17"/>
      </w:rPr>
    </w:pPr>
    <w:bookmarkStart w:id="7" w:name="TITUS3HeaderEvenPages"/>
    <w:r>
      <w:rPr>
        <w:sz w:val="17"/>
      </w:rPr>
      <w:t> </w:t>
    </w:r>
  </w:p>
  <w:bookmarkEnd w:id="7"/>
  <w:p w14:paraId="0D06DF60" w14:textId="77777777" w:rsidR="009B3C29" w:rsidRDefault="009B3C29" w:rsidP="005A3C90">
    <w:pPr>
      <w:pStyle w:val="Header"/>
    </w:pPr>
  </w:p>
  <w:p w14:paraId="71B1A94C" w14:textId="77777777" w:rsidR="009B3C29" w:rsidRDefault="009B3C2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D3DC7" w14:textId="32B2533A" w:rsidR="009B3C29" w:rsidRDefault="009B3C29" w:rsidP="00D02DBF">
    <w:pPr>
      <w:pStyle w:val="Header"/>
      <w:rPr>
        <w:sz w:val="17"/>
      </w:rPr>
    </w:pPr>
    <w:bookmarkStart w:id="8" w:name="TITUS3HeaderPrimary"/>
    <w:r>
      <w:rPr>
        <w:sz w:val="17"/>
      </w:rPr>
      <w:t> </w:t>
    </w:r>
  </w:p>
  <w:bookmarkEnd w:id="8"/>
  <w:p w14:paraId="4B2F7F14" w14:textId="77777777" w:rsidR="009B3C29" w:rsidRDefault="009B3C2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10011F" w14:textId="659B4A80" w:rsidR="009B3C29" w:rsidRDefault="009B3C29" w:rsidP="00D02DBF">
    <w:pPr>
      <w:pStyle w:val="Header"/>
      <w:rPr>
        <w:sz w:val="17"/>
      </w:rPr>
    </w:pPr>
    <w:bookmarkStart w:id="11" w:name="TITUS3HeaderFirstPage"/>
    <w:r>
      <w:rPr>
        <w:sz w:val="17"/>
      </w:rPr>
      <w:t> </w:t>
    </w:r>
  </w:p>
  <w:bookmarkEnd w:id="11"/>
  <w:p w14:paraId="2A28C1BE" w14:textId="77777777" w:rsidR="009B3C29" w:rsidRDefault="009B3C29" w:rsidP="005A3C90">
    <w:pPr>
      <w:pStyle w:val="Header"/>
    </w:pPr>
  </w:p>
  <w:p w14:paraId="6053D4BB" w14:textId="77777777" w:rsidR="009B3C29" w:rsidRDefault="009B3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1E567AF3"/>
    <w:multiLevelType w:val="hybridMultilevel"/>
    <w:tmpl w:val="17462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DA4F5E"/>
    <w:multiLevelType w:val="hybridMultilevel"/>
    <w:tmpl w:val="1AD0E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3C971BAB"/>
    <w:multiLevelType w:val="hybridMultilevel"/>
    <w:tmpl w:val="54E6979C"/>
    <w:lvl w:ilvl="0" w:tplc="DE76D23A">
      <w:start w:val="1"/>
      <w:numFmt w:val="decimal"/>
      <w:lvlText w:val="%1."/>
      <w:lvlJc w:val="left"/>
      <w:pPr>
        <w:ind w:left="720" w:hanging="360"/>
      </w:pPr>
      <w:rPr>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226E2A"/>
    <w:multiLevelType w:val="hybridMultilevel"/>
    <w:tmpl w:val="0AC81E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C67322"/>
    <w:multiLevelType w:val="hybridMultilevel"/>
    <w:tmpl w:val="756045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78A2DFD"/>
    <w:multiLevelType w:val="hybridMultilevel"/>
    <w:tmpl w:val="91E68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9"/>
  </w:num>
  <w:num w:numId="4">
    <w:abstractNumId w:val="3"/>
  </w:num>
  <w:num w:numId="5">
    <w:abstractNumId w:val="5"/>
  </w:num>
  <w:num w:numId="6">
    <w:abstractNumId w:val="2"/>
  </w:num>
  <w:num w:numId="7">
    <w:abstractNumId w:val="6"/>
  </w:num>
  <w:num w:numId="8">
    <w:abstractNumId w:val="1"/>
  </w:num>
  <w:num w:numId="9">
    <w:abstractNumId w:val="8"/>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3D0"/>
    <w:rsid w:val="00003990"/>
    <w:rsid w:val="000045B8"/>
    <w:rsid w:val="000105EF"/>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73E88"/>
    <w:rsid w:val="00077ADE"/>
    <w:rsid w:val="00080E58"/>
    <w:rsid w:val="0008253D"/>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15E8"/>
    <w:rsid w:val="000D4604"/>
    <w:rsid w:val="000D6B1C"/>
    <w:rsid w:val="000E26B0"/>
    <w:rsid w:val="000F1599"/>
    <w:rsid w:val="000F1769"/>
    <w:rsid w:val="000F6196"/>
    <w:rsid w:val="000F7ECD"/>
    <w:rsid w:val="00102E64"/>
    <w:rsid w:val="0010312C"/>
    <w:rsid w:val="00104DF1"/>
    <w:rsid w:val="00106DC7"/>
    <w:rsid w:val="0011237D"/>
    <w:rsid w:val="00112391"/>
    <w:rsid w:val="00113DB1"/>
    <w:rsid w:val="00114F52"/>
    <w:rsid w:val="0012135C"/>
    <w:rsid w:val="001347F8"/>
    <w:rsid w:val="00137BB5"/>
    <w:rsid w:val="00137E05"/>
    <w:rsid w:val="00141A62"/>
    <w:rsid w:val="0014434E"/>
    <w:rsid w:val="001447F6"/>
    <w:rsid w:val="0014551A"/>
    <w:rsid w:val="00147DE3"/>
    <w:rsid w:val="00150794"/>
    <w:rsid w:val="001608C4"/>
    <w:rsid w:val="00170A46"/>
    <w:rsid w:val="00171418"/>
    <w:rsid w:val="00172FFD"/>
    <w:rsid w:val="00190913"/>
    <w:rsid w:val="001925EC"/>
    <w:rsid w:val="001961CF"/>
    <w:rsid w:val="00196C37"/>
    <w:rsid w:val="001A44FC"/>
    <w:rsid w:val="001A59BB"/>
    <w:rsid w:val="001A6A51"/>
    <w:rsid w:val="001A79C4"/>
    <w:rsid w:val="001B331A"/>
    <w:rsid w:val="001C0E74"/>
    <w:rsid w:val="001C1AFC"/>
    <w:rsid w:val="001C6CEC"/>
    <w:rsid w:val="001D1C68"/>
    <w:rsid w:val="001D229F"/>
    <w:rsid w:val="001D6162"/>
    <w:rsid w:val="001D6CBC"/>
    <w:rsid w:val="001E7592"/>
    <w:rsid w:val="001F3878"/>
    <w:rsid w:val="001F4552"/>
    <w:rsid w:val="001F6939"/>
    <w:rsid w:val="002019EB"/>
    <w:rsid w:val="002030F2"/>
    <w:rsid w:val="00205051"/>
    <w:rsid w:val="00205209"/>
    <w:rsid w:val="00211F65"/>
    <w:rsid w:val="0022001B"/>
    <w:rsid w:val="00220D06"/>
    <w:rsid w:val="002219BA"/>
    <w:rsid w:val="002246A0"/>
    <w:rsid w:val="00224AF9"/>
    <w:rsid w:val="00230439"/>
    <w:rsid w:val="00235176"/>
    <w:rsid w:val="00236061"/>
    <w:rsid w:val="0024100E"/>
    <w:rsid w:val="00241C1B"/>
    <w:rsid w:val="0024288B"/>
    <w:rsid w:val="002473A7"/>
    <w:rsid w:val="00251705"/>
    <w:rsid w:val="00255487"/>
    <w:rsid w:val="00255D8E"/>
    <w:rsid w:val="002657E9"/>
    <w:rsid w:val="0026665E"/>
    <w:rsid w:val="00270EEB"/>
    <w:rsid w:val="0027147E"/>
    <w:rsid w:val="00274DE8"/>
    <w:rsid w:val="002761F4"/>
    <w:rsid w:val="002775E1"/>
    <w:rsid w:val="00277979"/>
    <w:rsid w:val="002808EB"/>
    <w:rsid w:val="0028095D"/>
    <w:rsid w:val="002912C9"/>
    <w:rsid w:val="00291ADD"/>
    <w:rsid w:val="00294868"/>
    <w:rsid w:val="00295CA1"/>
    <w:rsid w:val="002A291A"/>
    <w:rsid w:val="002A5604"/>
    <w:rsid w:val="002A736C"/>
    <w:rsid w:val="002B1701"/>
    <w:rsid w:val="002B23C3"/>
    <w:rsid w:val="002B443A"/>
    <w:rsid w:val="002B5B35"/>
    <w:rsid w:val="002B6C2E"/>
    <w:rsid w:val="002B74B6"/>
    <w:rsid w:val="002C256A"/>
    <w:rsid w:val="002C496D"/>
    <w:rsid w:val="002D05EB"/>
    <w:rsid w:val="002D2F29"/>
    <w:rsid w:val="002D2FD3"/>
    <w:rsid w:val="002E7017"/>
    <w:rsid w:val="002F15F8"/>
    <w:rsid w:val="002F4F6E"/>
    <w:rsid w:val="002F5E12"/>
    <w:rsid w:val="003015C3"/>
    <w:rsid w:val="0030698D"/>
    <w:rsid w:val="003074FF"/>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0BC4"/>
    <w:rsid w:val="0039762B"/>
    <w:rsid w:val="003A0996"/>
    <w:rsid w:val="003A0C37"/>
    <w:rsid w:val="003A1140"/>
    <w:rsid w:val="003A1B6B"/>
    <w:rsid w:val="003A2F82"/>
    <w:rsid w:val="003A46C0"/>
    <w:rsid w:val="003A600E"/>
    <w:rsid w:val="003A6513"/>
    <w:rsid w:val="003B16C7"/>
    <w:rsid w:val="003B5E4F"/>
    <w:rsid w:val="003B5E68"/>
    <w:rsid w:val="003C19F1"/>
    <w:rsid w:val="003C4186"/>
    <w:rsid w:val="003C458C"/>
    <w:rsid w:val="003C6185"/>
    <w:rsid w:val="003D0D2D"/>
    <w:rsid w:val="003D1114"/>
    <w:rsid w:val="003D4710"/>
    <w:rsid w:val="003E16D7"/>
    <w:rsid w:val="003E197E"/>
    <w:rsid w:val="003F3092"/>
    <w:rsid w:val="00402D9B"/>
    <w:rsid w:val="004046F0"/>
    <w:rsid w:val="0040668F"/>
    <w:rsid w:val="00412677"/>
    <w:rsid w:val="004160F2"/>
    <w:rsid w:val="00417925"/>
    <w:rsid w:val="004348AE"/>
    <w:rsid w:val="00434D6C"/>
    <w:rsid w:val="004376C0"/>
    <w:rsid w:val="0044115F"/>
    <w:rsid w:val="0044223A"/>
    <w:rsid w:val="00442F0E"/>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0F6"/>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7ECC"/>
    <w:rsid w:val="00521123"/>
    <w:rsid w:val="00521221"/>
    <w:rsid w:val="00536FA9"/>
    <w:rsid w:val="005414F4"/>
    <w:rsid w:val="00546187"/>
    <w:rsid w:val="005463F1"/>
    <w:rsid w:val="00554398"/>
    <w:rsid w:val="00557D77"/>
    <w:rsid w:val="00561B30"/>
    <w:rsid w:val="00562EAA"/>
    <w:rsid w:val="00563B58"/>
    <w:rsid w:val="005640C4"/>
    <w:rsid w:val="00564C53"/>
    <w:rsid w:val="0056684C"/>
    <w:rsid w:val="00570365"/>
    <w:rsid w:val="00571847"/>
    <w:rsid w:val="00574A0C"/>
    <w:rsid w:val="00576E4C"/>
    <w:rsid w:val="0057780F"/>
    <w:rsid w:val="00581E0A"/>
    <w:rsid w:val="0058674B"/>
    <w:rsid w:val="00586D89"/>
    <w:rsid w:val="005916B8"/>
    <w:rsid w:val="00593405"/>
    <w:rsid w:val="005943BC"/>
    <w:rsid w:val="005A1B4C"/>
    <w:rsid w:val="005A1BA3"/>
    <w:rsid w:val="005A234E"/>
    <w:rsid w:val="005A3C90"/>
    <w:rsid w:val="005A545C"/>
    <w:rsid w:val="005B3990"/>
    <w:rsid w:val="005B4607"/>
    <w:rsid w:val="005B66A7"/>
    <w:rsid w:val="005C1567"/>
    <w:rsid w:val="005C6CE5"/>
    <w:rsid w:val="005D0EC4"/>
    <w:rsid w:val="005D3F07"/>
    <w:rsid w:val="005D583E"/>
    <w:rsid w:val="005D5ED8"/>
    <w:rsid w:val="005E13EA"/>
    <w:rsid w:val="005E53BD"/>
    <w:rsid w:val="005F6720"/>
    <w:rsid w:val="00601C05"/>
    <w:rsid w:val="0060567F"/>
    <w:rsid w:val="00606E27"/>
    <w:rsid w:val="006108C9"/>
    <w:rsid w:val="00615C7E"/>
    <w:rsid w:val="0062158D"/>
    <w:rsid w:val="00622A4E"/>
    <w:rsid w:val="00630F39"/>
    <w:rsid w:val="006326D1"/>
    <w:rsid w:val="00632E0A"/>
    <w:rsid w:val="00633165"/>
    <w:rsid w:val="00633A18"/>
    <w:rsid w:val="00636B6C"/>
    <w:rsid w:val="006447DE"/>
    <w:rsid w:val="0065276E"/>
    <w:rsid w:val="00654329"/>
    <w:rsid w:val="00654CEC"/>
    <w:rsid w:val="00655507"/>
    <w:rsid w:val="00666EF3"/>
    <w:rsid w:val="006712A7"/>
    <w:rsid w:val="006715EF"/>
    <w:rsid w:val="006733CC"/>
    <w:rsid w:val="00674FC2"/>
    <w:rsid w:val="00677E42"/>
    <w:rsid w:val="00682334"/>
    <w:rsid w:val="00684453"/>
    <w:rsid w:val="00684B16"/>
    <w:rsid w:val="00695DB0"/>
    <w:rsid w:val="00696F65"/>
    <w:rsid w:val="006A7A6D"/>
    <w:rsid w:val="006B5E67"/>
    <w:rsid w:val="006C2EB5"/>
    <w:rsid w:val="006C52F7"/>
    <w:rsid w:val="006C5E10"/>
    <w:rsid w:val="006D18A3"/>
    <w:rsid w:val="006D5970"/>
    <w:rsid w:val="006D709B"/>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3D2F"/>
    <w:rsid w:val="00734809"/>
    <w:rsid w:val="00735E42"/>
    <w:rsid w:val="007406E1"/>
    <w:rsid w:val="00743E40"/>
    <w:rsid w:val="0074427C"/>
    <w:rsid w:val="00751263"/>
    <w:rsid w:val="00751C43"/>
    <w:rsid w:val="00752A2C"/>
    <w:rsid w:val="0075704F"/>
    <w:rsid w:val="00763A97"/>
    <w:rsid w:val="00763B2D"/>
    <w:rsid w:val="00772924"/>
    <w:rsid w:val="007730EC"/>
    <w:rsid w:val="00784EC4"/>
    <w:rsid w:val="00785E1C"/>
    <w:rsid w:val="007872F2"/>
    <w:rsid w:val="007874BC"/>
    <w:rsid w:val="00787DE7"/>
    <w:rsid w:val="007908E0"/>
    <w:rsid w:val="00793EB3"/>
    <w:rsid w:val="00794205"/>
    <w:rsid w:val="00797012"/>
    <w:rsid w:val="007A1F6A"/>
    <w:rsid w:val="007B0DE3"/>
    <w:rsid w:val="007B1449"/>
    <w:rsid w:val="007B2038"/>
    <w:rsid w:val="007B36CB"/>
    <w:rsid w:val="007B491F"/>
    <w:rsid w:val="007B5CB2"/>
    <w:rsid w:val="007B7191"/>
    <w:rsid w:val="007C0A8B"/>
    <w:rsid w:val="007C1634"/>
    <w:rsid w:val="007C1D94"/>
    <w:rsid w:val="007C2879"/>
    <w:rsid w:val="007C2FA8"/>
    <w:rsid w:val="007C6A87"/>
    <w:rsid w:val="007C705D"/>
    <w:rsid w:val="007D0A07"/>
    <w:rsid w:val="007D0C96"/>
    <w:rsid w:val="007D133D"/>
    <w:rsid w:val="007D3EB4"/>
    <w:rsid w:val="007D3F16"/>
    <w:rsid w:val="007D65D4"/>
    <w:rsid w:val="007D78CC"/>
    <w:rsid w:val="007D7D78"/>
    <w:rsid w:val="007E32FA"/>
    <w:rsid w:val="007F1E29"/>
    <w:rsid w:val="007F3F7E"/>
    <w:rsid w:val="007F5497"/>
    <w:rsid w:val="007F63AC"/>
    <w:rsid w:val="008025D7"/>
    <w:rsid w:val="00802702"/>
    <w:rsid w:val="008037FC"/>
    <w:rsid w:val="008134D1"/>
    <w:rsid w:val="00813CEC"/>
    <w:rsid w:val="0081534C"/>
    <w:rsid w:val="008171E4"/>
    <w:rsid w:val="0081788E"/>
    <w:rsid w:val="008208EA"/>
    <w:rsid w:val="008224F3"/>
    <w:rsid w:val="00824E67"/>
    <w:rsid w:val="00825A64"/>
    <w:rsid w:val="00826F48"/>
    <w:rsid w:val="008308AE"/>
    <w:rsid w:val="008313A9"/>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3D3"/>
    <w:rsid w:val="00892716"/>
    <w:rsid w:val="00893067"/>
    <w:rsid w:val="008933DE"/>
    <w:rsid w:val="00895FCE"/>
    <w:rsid w:val="00896BE4"/>
    <w:rsid w:val="00897F3E"/>
    <w:rsid w:val="008A1BA8"/>
    <w:rsid w:val="008A21B4"/>
    <w:rsid w:val="008A4576"/>
    <w:rsid w:val="008A5F84"/>
    <w:rsid w:val="008B07DE"/>
    <w:rsid w:val="008B241C"/>
    <w:rsid w:val="008B28E7"/>
    <w:rsid w:val="008B3CFC"/>
    <w:rsid w:val="008B42E7"/>
    <w:rsid w:val="008C128A"/>
    <w:rsid w:val="008C14C7"/>
    <w:rsid w:val="008C2FFB"/>
    <w:rsid w:val="008C384E"/>
    <w:rsid w:val="008C6EEA"/>
    <w:rsid w:val="008D5813"/>
    <w:rsid w:val="008D634E"/>
    <w:rsid w:val="008D6DE6"/>
    <w:rsid w:val="008D778A"/>
    <w:rsid w:val="008E01E5"/>
    <w:rsid w:val="008F1B06"/>
    <w:rsid w:val="008F22BD"/>
    <w:rsid w:val="008F3D00"/>
    <w:rsid w:val="009079BD"/>
    <w:rsid w:val="009107B1"/>
    <w:rsid w:val="00912BD9"/>
    <w:rsid w:val="00920E5B"/>
    <w:rsid w:val="00926436"/>
    <w:rsid w:val="0093018C"/>
    <w:rsid w:val="00932CCA"/>
    <w:rsid w:val="00952DCE"/>
    <w:rsid w:val="009544C0"/>
    <w:rsid w:val="00954FA4"/>
    <w:rsid w:val="00956AE9"/>
    <w:rsid w:val="00964CC6"/>
    <w:rsid w:val="00965A9C"/>
    <w:rsid w:val="00991FDA"/>
    <w:rsid w:val="009927A1"/>
    <w:rsid w:val="0099774D"/>
    <w:rsid w:val="00997AAD"/>
    <w:rsid w:val="009A5F3B"/>
    <w:rsid w:val="009B0B61"/>
    <w:rsid w:val="009B28C0"/>
    <w:rsid w:val="009B3C29"/>
    <w:rsid w:val="009B7136"/>
    <w:rsid w:val="009B7806"/>
    <w:rsid w:val="009C1608"/>
    <w:rsid w:val="009C3AC2"/>
    <w:rsid w:val="009C624D"/>
    <w:rsid w:val="009D4365"/>
    <w:rsid w:val="009D4E3B"/>
    <w:rsid w:val="009D7BC9"/>
    <w:rsid w:val="009E1982"/>
    <w:rsid w:val="009E242E"/>
    <w:rsid w:val="009E4D2C"/>
    <w:rsid w:val="009F08A5"/>
    <w:rsid w:val="009F0978"/>
    <w:rsid w:val="009F3AEC"/>
    <w:rsid w:val="00A00081"/>
    <w:rsid w:val="00A015F7"/>
    <w:rsid w:val="00A10D56"/>
    <w:rsid w:val="00A12506"/>
    <w:rsid w:val="00A12AAE"/>
    <w:rsid w:val="00A16DD1"/>
    <w:rsid w:val="00A22441"/>
    <w:rsid w:val="00A23F3B"/>
    <w:rsid w:val="00A24406"/>
    <w:rsid w:val="00A25246"/>
    <w:rsid w:val="00A25F64"/>
    <w:rsid w:val="00A27CC2"/>
    <w:rsid w:val="00A3273B"/>
    <w:rsid w:val="00A40ED6"/>
    <w:rsid w:val="00A470EE"/>
    <w:rsid w:val="00A4722D"/>
    <w:rsid w:val="00A47621"/>
    <w:rsid w:val="00A479CD"/>
    <w:rsid w:val="00A50CFC"/>
    <w:rsid w:val="00A52B55"/>
    <w:rsid w:val="00A54AB4"/>
    <w:rsid w:val="00A54D67"/>
    <w:rsid w:val="00A55A3F"/>
    <w:rsid w:val="00A56BC4"/>
    <w:rsid w:val="00A652F6"/>
    <w:rsid w:val="00A732EA"/>
    <w:rsid w:val="00A7489E"/>
    <w:rsid w:val="00A8015F"/>
    <w:rsid w:val="00A80BD2"/>
    <w:rsid w:val="00A80FA8"/>
    <w:rsid w:val="00A85039"/>
    <w:rsid w:val="00A851F7"/>
    <w:rsid w:val="00A906AA"/>
    <w:rsid w:val="00A91025"/>
    <w:rsid w:val="00A94C5E"/>
    <w:rsid w:val="00AA241A"/>
    <w:rsid w:val="00AA252C"/>
    <w:rsid w:val="00AA666E"/>
    <w:rsid w:val="00AB1C6E"/>
    <w:rsid w:val="00AB47C8"/>
    <w:rsid w:val="00AB5518"/>
    <w:rsid w:val="00AB7F50"/>
    <w:rsid w:val="00AC01D4"/>
    <w:rsid w:val="00AC4A04"/>
    <w:rsid w:val="00AD336F"/>
    <w:rsid w:val="00AD3550"/>
    <w:rsid w:val="00AE2533"/>
    <w:rsid w:val="00AE2564"/>
    <w:rsid w:val="00AE301F"/>
    <w:rsid w:val="00AE3302"/>
    <w:rsid w:val="00AE7077"/>
    <w:rsid w:val="00AF61C2"/>
    <w:rsid w:val="00AF6CC6"/>
    <w:rsid w:val="00B011CD"/>
    <w:rsid w:val="00B0296A"/>
    <w:rsid w:val="00B12295"/>
    <w:rsid w:val="00B1284C"/>
    <w:rsid w:val="00B128D5"/>
    <w:rsid w:val="00B137BE"/>
    <w:rsid w:val="00B17FA0"/>
    <w:rsid w:val="00B21227"/>
    <w:rsid w:val="00B24344"/>
    <w:rsid w:val="00B26769"/>
    <w:rsid w:val="00B31C91"/>
    <w:rsid w:val="00B3419E"/>
    <w:rsid w:val="00B3456E"/>
    <w:rsid w:val="00B36AFF"/>
    <w:rsid w:val="00B3747F"/>
    <w:rsid w:val="00B43194"/>
    <w:rsid w:val="00B46E9F"/>
    <w:rsid w:val="00B47734"/>
    <w:rsid w:val="00B50976"/>
    <w:rsid w:val="00B50FBA"/>
    <w:rsid w:val="00B54BE5"/>
    <w:rsid w:val="00B557F5"/>
    <w:rsid w:val="00B558EB"/>
    <w:rsid w:val="00B577D3"/>
    <w:rsid w:val="00B60466"/>
    <w:rsid w:val="00B6548F"/>
    <w:rsid w:val="00B66369"/>
    <w:rsid w:val="00B7502A"/>
    <w:rsid w:val="00B77305"/>
    <w:rsid w:val="00B80C20"/>
    <w:rsid w:val="00B80F26"/>
    <w:rsid w:val="00B82CC2"/>
    <w:rsid w:val="00B84A89"/>
    <w:rsid w:val="00B92BEF"/>
    <w:rsid w:val="00B9689A"/>
    <w:rsid w:val="00BA0F31"/>
    <w:rsid w:val="00BA1FFA"/>
    <w:rsid w:val="00BA6F14"/>
    <w:rsid w:val="00BA7FF1"/>
    <w:rsid w:val="00BB06CB"/>
    <w:rsid w:val="00BB261F"/>
    <w:rsid w:val="00BB2887"/>
    <w:rsid w:val="00BB5103"/>
    <w:rsid w:val="00BB5EAA"/>
    <w:rsid w:val="00BB5F11"/>
    <w:rsid w:val="00BC0401"/>
    <w:rsid w:val="00BC04FA"/>
    <w:rsid w:val="00BC1C22"/>
    <w:rsid w:val="00BC460B"/>
    <w:rsid w:val="00BC5725"/>
    <w:rsid w:val="00BC72D6"/>
    <w:rsid w:val="00BD1D91"/>
    <w:rsid w:val="00BD1F45"/>
    <w:rsid w:val="00BD30B1"/>
    <w:rsid w:val="00BE0F7B"/>
    <w:rsid w:val="00BE10C2"/>
    <w:rsid w:val="00BF031B"/>
    <w:rsid w:val="00BF449E"/>
    <w:rsid w:val="00BF75A9"/>
    <w:rsid w:val="00C01D14"/>
    <w:rsid w:val="00C025B4"/>
    <w:rsid w:val="00C0410E"/>
    <w:rsid w:val="00C0782D"/>
    <w:rsid w:val="00C115DA"/>
    <w:rsid w:val="00C11F61"/>
    <w:rsid w:val="00C161FD"/>
    <w:rsid w:val="00C2270A"/>
    <w:rsid w:val="00C23F17"/>
    <w:rsid w:val="00C2400F"/>
    <w:rsid w:val="00C26D0D"/>
    <w:rsid w:val="00C27C95"/>
    <w:rsid w:val="00C300D2"/>
    <w:rsid w:val="00C3270F"/>
    <w:rsid w:val="00C3278B"/>
    <w:rsid w:val="00C33375"/>
    <w:rsid w:val="00C34C23"/>
    <w:rsid w:val="00C37CB7"/>
    <w:rsid w:val="00C37F7C"/>
    <w:rsid w:val="00C42005"/>
    <w:rsid w:val="00C44446"/>
    <w:rsid w:val="00C4664D"/>
    <w:rsid w:val="00C472AA"/>
    <w:rsid w:val="00C50A05"/>
    <w:rsid w:val="00C54AED"/>
    <w:rsid w:val="00C55B2F"/>
    <w:rsid w:val="00C56D2B"/>
    <w:rsid w:val="00C63D00"/>
    <w:rsid w:val="00C6441B"/>
    <w:rsid w:val="00C7108B"/>
    <w:rsid w:val="00C743D3"/>
    <w:rsid w:val="00C8089F"/>
    <w:rsid w:val="00C836CC"/>
    <w:rsid w:val="00C87A74"/>
    <w:rsid w:val="00C90A71"/>
    <w:rsid w:val="00C91574"/>
    <w:rsid w:val="00C91BC2"/>
    <w:rsid w:val="00C92103"/>
    <w:rsid w:val="00C92C71"/>
    <w:rsid w:val="00C93F8F"/>
    <w:rsid w:val="00C947AE"/>
    <w:rsid w:val="00CA2745"/>
    <w:rsid w:val="00CA3593"/>
    <w:rsid w:val="00CA7F4F"/>
    <w:rsid w:val="00CB258E"/>
    <w:rsid w:val="00CB3C8F"/>
    <w:rsid w:val="00CB75CE"/>
    <w:rsid w:val="00CC02F1"/>
    <w:rsid w:val="00CC11A6"/>
    <w:rsid w:val="00CC135E"/>
    <w:rsid w:val="00CD5D3F"/>
    <w:rsid w:val="00CD7981"/>
    <w:rsid w:val="00CF1B04"/>
    <w:rsid w:val="00CF1E90"/>
    <w:rsid w:val="00CF3DB3"/>
    <w:rsid w:val="00D02DBF"/>
    <w:rsid w:val="00D052BC"/>
    <w:rsid w:val="00D07026"/>
    <w:rsid w:val="00D11581"/>
    <w:rsid w:val="00D11C62"/>
    <w:rsid w:val="00D22C8F"/>
    <w:rsid w:val="00D25F43"/>
    <w:rsid w:val="00D33491"/>
    <w:rsid w:val="00D37CF4"/>
    <w:rsid w:val="00D44F8E"/>
    <w:rsid w:val="00D44FD0"/>
    <w:rsid w:val="00D5733C"/>
    <w:rsid w:val="00D6037A"/>
    <w:rsid w:val="00D607EF"/>
    <w:rsid w:val="00D60F88"/>
    <w:rsid w:val="00D625E7"/>
    <w:rsid w:val="00D62E9F"/>
    <w:rsid w:val="00D63418"/>
    <w:rsid w:val="00D646BD"/>
    <w:rsid w:val="00D70239"/>
    <w:rsid w:val="00D71201"/>
    <w:rsid w:val="00D720C7"/>
    <w:rsid w:val="00D77A04"/>
    <w:rsid w:val="00D80B5E"/>
    <w:rsid w:val="00D81D06"/>
    <w:rsid w:val="00D8652C"/>
    <w:rsid w:val="00D876E6"/>
    <w:rsid w:val="00D93CA6"/>
    <w:rsid w:val="00D94C3D"/>
    <w:rsid w:val="00D951B9"/>
    <w:rsid w:val="00DA1025"/>
    <w:rsid w:val="00DA22EC"/>
    <w:rsid w:val="00DA5860"/>
    <w:rsid w:val="00DB2767"/>
    <w:rsid w:val="00DC418E"/>
    <w:rsid w:val="00DC4729"/>
    <w:rsid w:val="00DD233A"/>
    <w:rsid w:val="00DD42EB"/>
    <w:rsid w:val="00DE556F"/>
    <w:rsid w:val="00DF41E7"/>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86569"/>
    <w:rsid w:val="00E9107A"/>
    <w:rsid w:val="00E91F62"/>
    <w:rsid w:val="00E9280E"/>
    <w:rsid w:val="00E929FD"/>
    <w:rsid w:val="00E93240"/>
    <w:rsid w:val="00E9479B"/>
    <w:rsid w:val="00EA1001"/>
    <w:rsid w:val="00EA32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156D7"/>
    <w:rsid w:val="00F2233C"/>
    <w:rsid w:val="00F22AC5"/>
    <w:rsid w:val="00F254D1"/>
    <w:rsid w:val="00F2655A"/>
    <w:rsid w:val="00F32B82"/>
    <w:rsid w:val="00F34BD6"/>
    <w:rsid w:val="00F4043E"/>
    <w:rsid w:val="00F40CB5"/>
    <w:rsid w:val="00F41BBC"/>
    <w:rsid w:val="00F43B9D"/>
    <w:rsid w:val="00F444F0"/>
    <w:rsid w:val="00F50847"/>
    <w:rsid w:val="00F53F27"/>
    <w:rsid w:val="00F546D1"/>
    <w:rsid w:val="00F6513F"/>
    <w:rsid w:val="00F66272"/>
    <w:rsid w:val="00F66399"/>
    <w:rsid w:val="00F676EA"/>
    <w:rsid w:val="00F709C0"/>
    <w:rsid w:val="00F927A1"/>
    <w:rsid w:val="00F92E4D"/>
    <w:rsid w:val="00FA15E3"/>
    <w:rsid w:val="00FA3764"/>
    <w:rsid w:val="00FA56ED"/>
    <w:rsid w:val="00FB5FA6"/>
    <w:rsid w:val="00FC1310"/>
    <w:rsid w:val="00FC2FF3"/>
    <w:rsid w:val="00FC3263"/>
    <w:rsid w:val="00FC51F9"/>
    <w:rsid w:val="00FC5B40"/>
    <w:rsid w:val="00FC5FF8"/>
    <w:rsid w:val="00FC702B"/>
    <w:rsid w:val="00FD3220"/>
    <w:rsid w:val="00FD3D7C"/>
    <w:rsid w:val="00FD413F"/>
    <w:rsid w:val="00FD4F8F"/>
    <w:rsid w:val="00FD5761"/>
    <w:rsid w:val="00FE0C16"/>
    <w:rsid w:val="00FE14AD"/>
    <w:rsid w:val="00FE14B1"/>
    <w:rsid w:val="00FE1F6A"/>
    <w:rsid w:val="00FE4746"/>
    <w:rsid w:val="00FE670D"/>
    <w:rsid w:val="00FF0070"/>
    <w:rsid w:val="00FF23F6"/>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5943BC"/>
    <w:rPr>
      <w:b/>
      <w:bCs/>
    </w:rPr>
  </w:style>
  <w:style w:type="character" w:styleId="FollowedHyperlink">
    <w:name w:val="FollowedHyperlink"/>
    <w:basedOn w:val="DefaultParagraphFont"/>
    <w:uiPriority w:val="99"/>
    <w:semiHidden/>
    <w:unhideWhenUsed/>
    <w:rsid w:val="003B5E4F"/>
    <w:rPr>
      <w:color w:val="954F72" w:themeColor="followedHyperlink"/>
      <w:u w:val="single"/>
    </w:rPr>
  </w:style>
  <w:style w:type="paragraph" w:styleId="NormalWeb">
    <w:name w:val="Normal (Web)"/>
    <w:basedOn w:val="Normal"/>
    <w:uiPriority w:val="99"/>
    <w:unhideWhenUsed/>
    <w:rsid w:val="004160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
    <w:name w:val="Unresolved Mention"/>
    <w:basedOn w:val="DefaultParagraphFont"/>
    <w:uiPriority w:val="99"/>
    <w:semiHidden/>
    <w:unhideWhenUsed/>
    <w:rsid w:val="00A52B55"/>
    <w:rPr>
      <w:color w:val="605E5C"/>
      <w:shd w:val="clear" w:color="auto" w:fill="E1DFDD"/>
    </w:rPr>
  </w:style>
  <w:style w:type="character" w:customStyle="1" w:styleId="person">
    <w:name w:val="person"/>
    <w:basedOn w:val="DefaultParagraphFont"/>
    <w:rsid w:val="00B1284C"/>
  </w:style>
  <w:style w:type="character" w:customStyle="1" w:styleId="Date1">
    <w:name w:val="Date1"/>
    <w:basedOn w:val="DefaultParagraphFont"/>
    <w:rsid w:val="00B1284C"/>
  </w:style>
  <w:style w:type="character" w:customStyle="1" w:styleId="journal">
    <w:name w:val="journal"/>
    <w:basedOn w:val="DefaultParagraphFont"/>
    <w:rsid w:val="00B1284C"/>
  </w:style>
  <w:style w:type="character" w:customStyle="1" w:styleId="volume">
    <w:name w:val="volume"/>
    <w:basedOn w:val="DefaultParagraphFont"/>
    <w:rsid w:val="00B1284C"/>
  </w:style>
  <w:style w:type="character" w:customStyle="1" w:styleId="journalnumber">
    <w:name w:val="journalnumber"/>
    <w:basedOn w:val="DefaultParagraphFont"/>
    <w:rsid w:val="00B1284C"/>
  </w:style>
  <w:style w:type="character" w:customStyle="1" w:styleId="pages">
    <w:name w:val="pages"/>
    <w:basedOn w:val="DefaultParagraphFont"/>
    <w:rsid w:val="00B1284C"/>
  </w:style>
  <w:style w:type="character" w:customStyle="1" w:styleId="numberofpages">
    <w:name w:val="numberofpages"/>
    <w:basedOn w:val="DefaultParagraphFont"/>
    <w:rsid w:val="00B12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2395851">
      <w:bodyDiv w:val="1"/>
      <w:marLeft w:val="0"/>
      <w:marRight w:val="0"/>
      <w:marTop w:val="0"/>
      <w:marBottom w:val="0"/>
      <w:divBdr>
        <w:top w:val="none" w:sz="0" w:space="0" w:color="auto"/>
        <w:left w:val="none" w:sz="0" w:space="0" w:color="auto"/>
        <w:bottom w:val="none" w:sz="0" w:space="0" w:color="auto"/>
        <w:right w:val="none" w:sz="0" w:space="0" w:color="auto"/>
      </w:divBdr>
    </w:div>
    <w:div w:id="288442783">
      <w:bodyDiv w:val="1"/>
      <w:marLeft w:val="0"/>
      <w:marRight w:val="0"/>
      <w:marTop w:val="0"/>
      <w:marBottom w:val="0"/>
      <w:divBdr>
        <w:top w:val="none" w:sz="0" w:space="0" w:color="auto"/>
        <w:left w:val="none" w:sz="0" w:space="0" w:color="auto"/>
        <w:bottom w:val="none" w:sz="0" w:space="0" w:color="auto"/>
        <w:right w:val="none" w:sz="0" w:space="0" w:color="auto"/>
      </w:divBdr>
    </w:div>
    <w:div w:id="902907220">
      <w:bodyDiv w:val="1"/>
      <w:marLeft w:val="0"/>
      <w:marRight w:val="0"/>
      <w:marTop w:val="0"/>
      <w:marBottom w:val="0"/>
      <w:divBdr>
        <w:top w:val="none" w:sz="0" w:space="0" w:color="auto"/>
        <w:left w:val="none" w:sz="0" w:space="0" w:color="auto"/>
        <w:bottom w:val="none" w:sz="0" w:space="0" w:color="auto"/>
        <w:right w:val="none" w:sz="0" w:space="0" w:color="auto"/>
      </w:divBdr>
    </w:div>
    <w:div w:id="912005807">
      <w:bodyDiv w:val="1"/>
      <w:marLeft w:val="0"/>
      <w:marRight w:val="0"/>
      <w:marTop w:val="0"/>
      <w:marBottom w:val="0"/>
      <w:divBdr>
        <w:top w:val="none" w:sz="0" w:space="0" w:color="auto"/>
        <w:left w:val="none" w:sz="0" w:space="0" w:color="auto"/>
        <w:bottom w:val="none" w:sz="0" w:space="0" w:color="auto"/>
        <w:right w:val="none" w:sz="0" w:space="0" w:color="auto"/>
      </w:divBdr>
    </w:div>
    <w:div w:id="10667992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3359908">
      <w:bodyDiv w:val="1"/>
      <w:marLeft w:val="0"/>
      <w:marRight w:val="0"/>
      <w:marTop w:val="0"/>
      <w:marBottom w:val="0"/>
      <w:divBdr>
        <w:top w:val="none" w:sz="0" w:space="0" w:color="auto"/>
        <w:left w:val="none" w:sz="0" w:space="0" w:color="auto"/>
        <w:bottom w:val="none" w:sz="0" w:space="0" w:color="auto"/>
        <w:right w:val="none" w:sz="0" w:space="0" w:color="auto"/>
      </w:divBdr>
    </w:div>
    <w:div w:id="1414477022">
      <w:bodyDiv w:val="1"/>
      <w:marLeft w:val="0"/>
      <w:marRight w:val="0"/>
      <w:marTop w:val="0"/>
      <w:marBottom w:val="0"/>
      <w:divBdr>
        <w:top w:val="none" w:sz="0" w:space="0" w:color="auto"/>
        <w:left w:val="none" w:sz="0" w:space="0" w:color="auto"/>
        <w:bottom w:val="none" w:sz="0" w:space="0" w:color="auto"/>
        <w:right w:val="none" w:sz="0" w:space="0" w:color="auto"/>
      </w:divBdr>
    </w:div>
    <w:div w:id="1438476603">
      <w:bodyDiv w:val="1"/>
      <w:marLeft w:val="0"/>
      <w:marRight w:val="0"/>
      <w:marTop w:val="0"/>
      <w:marBottom w:val="0"/>
      <w:divBdr>
        <w:top w:val="none" w:sz="0" w:space="0" w:color="auto"/>
        <w:left w:val="none" w:sz="0" w:space="0" w:color="auto"/>
        <w:bottom w:val="none" w:sz="0" w:space="0" w:color="auto"/>
        <w:right w:val="none" w:sz="0" w:space="0" w:color="auto"/>
      </w:divBdr>
    </w:div>
    <w:div w:id="16041439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21483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news/uk-northern-ireland-54475233" TargetMode="External"/><Relationship Id="rId3" Type="http://schemas.openxmlformats.org/officeDocument/2006/relationships/customXml" Target="../customXml/item3.xml"/><Relationship Id="rId21" Type="http://schemas.openxmlformats.org/officeDocument/2006/relationships/hyperlink" Target="https://research.bangor.ac.uk/portal/en/researchoutputs/the-police-response-to-vulnerability-and-risk-a-public-health-approach-to-policing(b2e51dbc-fd58-4752-bff2-35f3f51cd6ea).htm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2014/12/part/3/enacted?view=plain" TargetMode="External"/><Relationship Id="rId33"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ns.gov.uk/peoplepopulationandcommunity/crimeandjustice/bulletins/domesticabuseinenglandandwales/yearendingmarch2017"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croydon.gov.uk/community-and-safety/safety/crime-and-antisocial-behaviour/orders-and-injunctions/community-protection-notices" TargetMode="External"/><Relationship Id="rId32" Type="http://schemas.openxmlformats.org/officeDocument/2006/relationships/footer" Target="foot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ardiff.gov.uk/ENG/resident/Community-safety/Anti-social-behaviour/Pages/Anti-social-behaviour.aspx" TargetMode="External"/><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edfordshire.police.uk/information-and-services/Advice/Anti-social-behaviour/Repeat-victims"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B6DFF00C-E86B-4296-A205-10528F6B6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7932</Words>
  <Characters>45216</Characters>
  <Application>Microsoft Office Word</Application>
  <DocSecurity>4</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swp6717</cp:lastModifiedBy>
  <cp:revision>2</cp:revision>
  <cp:lastPrinted>2021-03-08T11:57:00Z</cp:lastPrinted>
  <dcterms:created xsi:type="dcterms:W3CDTF">2021-03-08T12:07:00Z</dcterms:created>
  <dcterms:modified xsi:type="dcterms:W3CDTF">2021-03-08T12:07:00Z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31c7f841-3734-4f41-ad64-69dd78353527</vt:lpwstr>
  </property>
  <property fmtid="{D5CDD505-2E9C-101B-9397-08002B2CF9AE}" pid="4" name="Classification">
    <vt:lpwstr>OFFICIAL</vt:lpwstr>
  </property>
  <property fmtid="{D5CDD505-2E9C-101B-9397-08002B2CF9AE}" pid="5" name="Visibility">
    <vt:lpwstr>NOT VISIBLE</vt:lpwstr>
  </property>
</Properties>
</file>