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0934" w:rsidRDefault="00F40934" w:rsidP="00B8439E">
      <w:pPr>
        <w:pStyle w:val="Title"/>
        <w:jc w:val="center"/>
      </w:pPr>
    </w:p>
    <w:p w:rsidR="00F40934" w:rsidRDefault="00F40934" w:rsidP="00B8439E">
      <w:pPr>
        <w:pStyle w:val="Title"/>
        <w:jc w:val="center"/>
      </w:pPr>
    </w:p>
    <w:p w:rsidR="00F40934" w:rsidRDefault="00F40934" w:rsidP="00B8439E">
      <w:pPr>
        <w:pStyle w:val="Title"/>
        <w:jc w:val="center"/>
      </w:pPr>
    </w:p>
    <w:p w:rsidR="00F40934" w:rsidRDefault="00F40934" w:rsidP="00B8439E">
      <w:pPr>
        <w:pStyle w:val="Title"/>
        <w:jc w:val="center"/>
      </w:pPr>
    </w:p>
    <w:p w:rsidR="00F40934" w:rsidRDefault="00F40934" w:rsidP="00B8439E">
      <w:pPr>
        <w:pStyle w:val="Title"/>
        <w:jc w:val="center"/>
      </w:pPr>
    </w:p>
    <w:p w:rsidR="00F40934" w:rsidRDefault="00F40934" w:rsidP="00B8439E">
      <w:pPr>
        <w:pStyle w:val="Title"/>
        <w:jc w:val="center"/>
      </w:pPr>
    </w:p>
    <w:p w:rsidR="00F40934" w:rsidRDefault="00F40934" w:rsidP="00B8439E">
      <w:pPr>
        <w:pStyle w:val="Title"/>
        <w:jc w:val="center"/>
      </w:pPr>
    </w:p>
    <w:p w:rsidR="00B054CE" w:rsidRPr="00EB1C7F" w:rsidRDefault="00B054CE" w:rsidP="00B8439E">
      <w:pPr>
        <w:pStyle w:val="Title"/>
        <w:jc w:val="center"/>
        <w:rPr>
          <w:rFonts w:ascii="Californian FB" w:hAnsi="Californian FB"/>
        </w:rPr>
      </w:pPr>
      <w:r w:rsidRPr="00EB1C7F">
        <w:rPr>
          <w:rFonts w:ascii="Californian FB" w:hAnsi="Californian FB"/>
        </w:rPr>
        <w:t>Academic and Employability Skills</w:t>
      </w:r>
    </w:p>
    <w:p w:rsidR="00EB1C7F" w:rsidRDefault="00EB1C7F" w:rsidP="00EB1C7F">
      <w:pPr>
        <w:jc w:val="center"/>
        <w:rPr>
          <w:rFonts w:ascii="Californian FB" w:hAnsi="Californian FB"/>
        </w:rPr>
      </w:pPr>
      <w:r w:rsidRPr="00EB1C7F">
        <w:rPr>
          <w:rFonts w:ascii="Californian FB" w:hAnsi="Californian FB"/>
        </w:rPr>
        <w:t>Submitted To: Peter Allen</w:t>
      </w:r>
    </w:p>
    <w:p w:rsidR="00EB1C7F" w:rsidRDefault="00EB1C7F" w:rsidP="00EB1C7F">
      <w:pPr>
        <w:jc w:val="center"/>
        <w:rPr>
          <w:rFonts w:ascii="Californian FB" w:hAnsi="Californian FB"/>
        </w:rPr>
      </w:pPr>
      <w:r>
        <w:rPr>
          <w:rFonts w:ascii="Californian FB" w:hAnsi="Californian FB"/>
        </w:rPr>
        <w:t xml:space="preserve">Submitted By: Mohamed </w:t>
      </w:r>
      <w:proofErr w:type="spellStart"/>
      <w:r>
        <w:rPr>
          <w:rFonts w:ascii="Californian FB" w:hAnsi="Californian FB"/>
        </w:rPr>
        <w:t>Fazle</w:t>
      </w:r>
      <w:proofErr w:type="spellEnd"/>
      <w:r>
        <w:rPr>
          <w:rFonts w:ascii="Californian FB" w:hAnsi="Californian FB"/>
        </w:rPr>
        <w:t xml:space="preserve"> </w:t>
      </w:r>
      <w:proofErr w:type="spellStart"/>
      <w:r>
        <w:rPr>
          <w:rFonts w:ascii="Californian FB" w:hAnsi="Californian FB"/>
        </w:rPr>
        <w:t>Elahee</w:t>
      </w:r>
      <w:proofErr w:type="spellEnd"/>
    </w:p>
    <w:p w:rsidR="00EB1C7F" w:rsidRPr="00EB1C7F" w:rsidRDefault="00EB1C7F" w:rsidP="00EB1C7F">
      <w:pPr>
        <w:jc w:val="center"/>
        <w:rPr>
          <w:rFonts w:ascii="Californian FB" w:hAnsi="Californian FB"/>
        </w:rPr>
      </w:pPr>
      <w:r>
        <w:rPr>
          <w:rFonts w:ascii="Californian FB" w:hAnsi="Californian FB"/>
        </w:rPr>
        <w:t>Student ID: 1806201</w:t>
      </w:r>
    </w:p>
    <w:p w:rsidR="0020265C" w:rsidRDefault="0020265C">
      <w:r>
        <w:br w:type="page"/>
      </w:r>
    </w:p>
    <w:sdt>
      <w:sdtPr>
        <w:rPr>
          <w:rFonts w:asciiTheme="minorHAnsi" w:eastAsiaTheme="minorEastAsia" w:hAnsiTheme="minorHAnsi" w:cstheme="minorBidi"/>
          <w:b w:val="0"/>
          <w:bCs w:val="0"/>
          <w:color w:val="auto"/>
          <w:sz w:val="22"/>
          <w:szCs w:val="22"/>
        </w:rPr>
        <w:id w:val="1085109703"/>
        <w:docPartObj>
          <w:docPartGallery w:val="Table of Contents"/>
          <w:docPartUnique/>
        </w:docPartObj>
      </w:sdtPr>
      <w:sdtEndPr>
        <w:rPr>
          <w:noProof/>
        </w:rPr>
      </w:sdtEndPr>
      <w:sdtContent>
        <w:p w:rsidR="0020265C" w:rsidRDefault="0020265C">
          <w:pPr>
            <w:pStyle w:val="TOCHeading"/>
          </w:pPr>
          <w:r>
            <w:t>Table of Contents</w:t>
          </w:r>
        </w:p>
        <w:p w:rsidR="0020265C" w:rsidRDefault="007C67F8">
          <w:pPr>
            <w:pStyle w:val="TOC1"/>
            <w:tabs>
              <w:tab w:val="right" w:leader="dot" w:pos="9350"/>
            </w:tabs>
            <w:rPr>
              <w:noProof/>
            </w:rPr>
          </w:pPr>
          <w:r>
            <w:fldChar w:fldCharType="begin"/>
          </w:r>
          <w:r w:rsidR="0020265C">
            <w:instrText xml:space="preserve"> TOC \o "1-3" \h \z \u </w:instrText>
          </w:r>
          <w:r>
            <w:fldChar w:fldCharType="separate"/>
          </w:r>
          <w:hyperlink w:anchor="_Toc6935917" w:history="1">
            <w:r w:rsidR="0020265C" w:rsidRPr="00D13338">
              <w:rPr>
                <w:rStyle w:val="Hyperlink"/>
                <w:noProof/>
                <w:lang w:bidi="en-US"/>
              </w:rPr>
              <w:t>Introduction</w:t>
            </w:r>
            <w:r w:rsidR="0020265C">
              <w:rPr>
                <w:noProof/>
                <w:webHidden/>
              </w:rPr>
              <w:tab/>
            </w:r>
            <w:r>
              <w:rPr>
                <w:noProof/>
                <w:webHidden/>
              </w:rPr>
              <w:fldChar w:fldCharType="begin"/>
            </w:r>
            <w:r w:rsidR="0020265C">
              <w:rPr>
                <w:noProof/>
                <w:webHidden/>
              </w:rPr>
              <w:instrText xml:space="preserve"> PAGEREF _Toc6935917 \h </w:instrText>
            </w:r>
            <w:r>
              <w:rPr>
                <w:noProof/>
                <w:webHidden/>
              </w:rPr>
            </w:r>
            <w:r>
              <w:rPr>
                <w:noProof/>
                <w:webHidden/>
              </w:rPr>
              <w:fldChar w:fldCharType="separate"/>
            </w:r>
            <w:r w:rsidR="0020265C">
              <w:rPr>
                <w:noProof/>
                <w:webHidden/>
              </w:rPr>
              <w:t>3</w:t>
            </w:r>
            <w:r>
              <w:rPr>
                <w:noProof/>
                <w:webHidden/>
              </w:rPr>
              <w:fldChar w:fldCharType="end"/>
            </w:r>
          </w:hyperlink>
        </w:p>
        <w:p w:rsidR="0020265C" w:rsidRDefault="006D1FCE">
          <w:pPr>
            <w:pStyle w:val="TOC1"/>
            <w:tabs>
              <w:tab w:val="right" w:leader="dot" w:pos="9350"/>
            </w:tabs>
            <w:rPr>
              <w:noProof/>
            </w:rPr>
          </w:pPr>
          <w:hyperlink w:anchor="_Toc6935918" w:history="1">
            <w:r w:rsidR="0020265C" w:rsidRPr="00D13338">
              <w:rPr>
                <w:rStyle w:val="Hyperlink"/>
                <w:noProof/>
                <w:lang w:bidi="en-US"/>
              </w:rPr>
              <w:t>Reflective analysis</w:t>
            </w:r>
            <w:r w:rsidR="0020265C">
              <w:rPr>
                <w:noProof/>
                <w:webHidden/>
              </w:rPr>
              <w:tab/>
            </w:r>
            <w:r w:rsidR="007C67F8">
              <w:rPr>
                <w:noProof/>
                <w:webHidden/>
              </w:rPr>
              <w:fldChar w:fldCharType="begin"/>
            </w:r>
            <w:r w:rsidR="0020265C">
              <w:rPr>
                <w:noProof/>
                <w:webHidden/>
              </w:rPr>
              <w:instrText xml:space="preserve"> PAGEREF _Toc6935918 \h </w:instrText>
            </w:r>
            <w:r w:rsidR="007C67F8">
              <w:rPr>
                <w:noProof/>
                <w:webHidden/>
              </w:rPr>
            </w:r>
            <w:r w:rsidR="007C67F8">
              <w:rPr>
                <w:noProof/>
                <w:webHidden/>
              </w:rPr>
              <w:fldChar w:fldCharType="separate"/>
            </w:r>
            <w:r w:rsidR="0020265C">
              <w:rPr>
                <w:noProof/>
                <w:webHidden/>
              </w:rPr>
              <w:t>4</w:t>
            </w:r>
            <w:r w:rsidR="007C67F8">
              <w:rPr>
                <w:noProof/>
                <w:webHidden/>
              </w:rPr>
              <w:fldChar w:fldCharType="end"/>
            </w:r>
          </w:hyperlink>
        </w:p>
        <w:p w:rsidR="0020265C" w:rsidRDefault="006D1FCE">
          <w:pPr>
            <w:pStyle w:val="TOC1"/>
            <w:tabs>
              <w:tab w:val="right" w:leader="dot" w:pos="9350"/>
            </w:tabs>
            <w:rPr>
              <w:noProof/>
            </w:rPr>
          </w:pPr>
          <w:hyperlink w:anchor="_Toc6935919" w:history="1">
            <w:r w:rsidR="0020265C" w:rsidRPr="00D13338">
              <w:rPr>
                <w:rStyle w:val="Hyperlink"/>
                <w:noProof/>
                <w:lang w:bidi="en-US"/>
              </w:rPr>
              <w:t>Description</w:t>
            </w:r>
            <w:r w:rsidR="0020265C">
              <w:rPr>
                <w:noProof/>
                <w:webHidden/>
              </w:rPr>
              <w:tab/>
            </w:r>
            <w:r w:rsidR="007C67F8">
              <w:rPr>
                <w:noProof/>
                <w:webHidden/>
              </w:rPr>
              <w:fldChar w:fldCharType="begin"/>
            </w:r>
            <w:r w:rsidR="0020265C">
              <w:rPr>
                <w:noProof/>
                <w:webHidden/>
              </w:rPr>
              <w:instrText xml:space="preserve"> PAGEREF _Toc6935919 \h </w:instrText>
            </w:r>
            <w:r w:rsidR="007C67F8">
              <w:rPr>
                <w:noProof/>
                <w:webHidden/>
              </w:rPr>
            </w:r>
            <w:r w:rsidR="007C67F8">
              <w:rPr>
                <w:noProof/>
                <w:webHidden/>
              </w:rPr>
              <w:fldChar w:fldCharType="separate"/>
            </w:r>
            <w:r w:rsidR="0020265C">
              <w:rPr>
                <w:noProof/>
                <w:webHidden/>
              </w:rPr>
              <w:t>5</w:t>
            </w:r>
            <w:r w:rsidR="007C67F8">
              <w:rPr>
                <w:noProof/>
                <w:webHidden/>
              </w:rPr>
              <w:fldChar w:fldCharType="end"/>
            </w:r>
          </w:hyperlink>
        </w:p>
        <w:p w:rsidR="0020265C" w:rsidRDefault="006D1FCE">
          <w:pPr>
            <w:pStyle w:val="TOC1"/>
            <w:tabs>
              <w:tab w:val="right" w:leader="dot" w:pos="9350"/>
            </w:tabs>
            <w:rPr>
              <w:noProof/>
            </w:rPr>
          </w:pPr>
          <w:hyperlink w:anchor="_Toc6935920" w:history="1">
            <w:r w:rsidR="0020265C" w:rsidRPr="00D13338">
              <w:rPr>
                <w:rStyle w:val="Hyperlink"/>
                <w:noProof/>
                <w:lang w:bidi="en-US"/>
              </w:rPr>
              <w:t>Feelings</w:t>
            </w:r>
            <w:r w:rsidR="0020265C">
              <w:rPr>
                <w:noProof/>
                <w:webHidden/>
              </w:rPr>
              <w:tab/>
            </w:r>
            <w:r w:rsidR="007C67F8">
              <w:rPr>
                <w:noProof/>
                <w:webHidden/>
              </w:rPr>
              <w:fldChar w:fldCharType="begin"/>
            </w:r>
            <w:r w:rsidR="0020265C">
              <w:rPr>
                <w:noProof/>
                <w:webHidden/>
              </w:rPr>
              <w:instrText xml:space="preserve"> PAGEREF _Toc6935920 \h </w:instrText>
            </w:r>
            <w:r w:rsidR="007C67F8">
              <w:rPr>
                <w:noProof/>
                <w:webHidden/>
              </w:rPr>
            </w:r>
            <w:r w:rsidR="007C67F8">
              <w:rPr>
                <w:noProof/>
                <w:webHidden/>
              </w:rPr>
              <w:fldChar w:fldCharType="separate"/>
            </w:r>
            <w:r w:rsidR="0020265C">
              <w:rPr>
                <w:noProof/>
                <w:webHidden/>
              </w:rPr>
              <w:t>7</w:t>
            </w:r>
            <w:r w:rsidR="007C67F8">
              <w:rPr>
                <w:noProof/>
                <w:webHidden/>
              </w:rPr>
              <w:fldChar w:fldCharType="end"/>
            </w:r>
          </w:hyperlink>
        </w:p>
        <w:p w:rsidR="0020265C" w:rsidRDefault="006D1FCE">
          <w:pPr>
            <w:pStyle w:val="TOC1"/>
            <w:tabs>
              <w:tab w:val="right" w:leader="dot" w:pos="9350"/>
            </w:tabs>
            <w:rPr>
              <w:noProof/>
            </w:rPr>
          </w:pPr>
          <w:hyperlink w:anchor="_Toc6935921" w:history="1">
            <w:r w:rsidR="0020265C" w:rsidRPr="00D13338">
              <w:rPr>
                <w:rStyle w:val="Hyperlink"/>
                <w:noProof/>
                <w:lang w:bidi="en-US"/>
              </w:rPr>
              <w:t>Evaluation</w:t>
            </w:r>
            <w:r w:rsidR="0020265C">
              <w:rPr>
                <w:noProof/>
                <w:webHidden/>
              </w:rPr>
              <w:tab/>
            </w:r>
            <w:r w:rsidR="007C67F8">
              <w:rPr>
                <w:noProof/>
                <w:webHidden/>
              </w:rPr>
              <w:fldChar w:fldCharType="begin"/>
            </w:r>
            <w:r w:rsidR="0020265C">
              <w:rPr>
                <w:noProof/>
                <w:webHidden/>
              </w:rPr>
              <w:instrText xml:space="preserve"> PAGEREF _Toc6935921 \h </w:instrText>
            </w:r>
            <w:r w:rsidR="007C67F8">
              <w:rPr>
                <w:noProof/>
                <w:webHidden/>
              </w:rPr>
            </w:r>
            <w:r w:rsidR="007C67F8">
              <w:rPr>
                <w:noProof/>
                <w:webHidden/>
              </w:rPr>
              <w:fldChar w:fldCharType="separate"/>
            </w:r>
            <w:r w:rsidR="0020265C">
              <w:rPr>
                <w:noProof/>
                <w:webHidden/>
              </w:rPr>
              <w:t>8</w:t>
            </w:r>
            <w:r w:rsidR="007C67F8">
              <w:rPr>
                <w:noProof/>
                <w:webHidden/>
              </w:rPr>
              <w:fldChar w:fldCharType="end"/>
            </w:r>
          </w:hyperlink>
        </w:p>
        <w:p w:rsidR="0020265C" w:rsidRDefault="006D1FCE">
          <w:pPr>
            <w:pStyle w:val="TOC1"/>
            <w:tabs>
              <w:tab w:val="right" w:leader="dot" w:pos="9350"/>
            </w:tabs>
            <w:rPr>
              <w:noProof/>
            </w:rPr>
          </w:pPr>
          <w:hyperlink w:anchor="_Toc6935922" w:history="1">
            <w:r w:rsidR="0020265C" w:rsidRPr="00D13338">
              <w:rPr>
                <w:rStyle w:val="Hyperlink"/>
                <w:noProof/>
                <w:lang w:bidi="en-US"/>
              </w:rPr>
              <w:t>Analysis</w:t>
            </w:r>
            <w:r w:rsidR="0020265C">
              <w:rPr>
                <w:noProof/>
                <w:webHidden/>
              </w:rPr>
              <w:tab/>
            </w:r>
            <w:r w:rsidR="007C67F8">
              <w:rPr>
                <w:noProof/>
                <w:webHidden/>
              </w:rPr>
              <w:fldChar w:fldCharType="begin"/>
            </w:r>
            <w:r w:rsidR="0020265C">
              <w:rPr>
                <w:noProof/>
                <w:webHidden/>
              </w:rPr>
              <w:instrText xml:space="preserve"> PAGEREF _Toc6935922 \h </w:instrText>
            </w:r>
            <w:r w:rsidR="007C67F8">
              <w:rPr>
                <w:noProof/>
                <w:webHidden/>
              </w:rPr>
            </w:r>
            <w:r w:rsidR="007C67F8">
              <w:rPr>
                <w:noProof/>
                <w:webHidden/>
              </w:rPr>
              <w:fldChar w:fldCharType="separate"/>
            </w:r>
            <w:r w:rsidR="0020265C">
              <w:rPr>
                <w:noProof/>
                <w:webHidden/>
              </w:rPr>
              <w:t>8</w:t>
            </w:r>
            <w:r w:rsidR="007C67F8">
              <w:rPr>
                <w:noProof/>
                <w:webHidden/>
              </w:rPr>
              <w:fldChar w:fldCharType="end"/>
            </w:r>
          </w:hyperlink>
        </w:p>
        <w:p w:rsidR="0020265C" w:rsidRDefault="006D1FCE">
          <w:pPr>
            <w:pStyle w:val="TOC1"/>
            <w:tabs>
              <w:tab w:val="right" w:leader="dot" w:pos="9350"/>
            </w:tabs>
            <w:rPr>
              <w:noProof/>
            </w:rPr>
          </w:pPr>
          <w:hyperlink w:anchor="_Toc6935923" w:history="1">
            <w:r w:rsidR="0020265C" w:rsidRPr="00D13338">
              <w:rPr>
                <w:rStyle w:val="Hyperlink"/>
                <w:noProof/>
                <w:lang w:bidi="en-US"/>
              </w:rPr>
              <w:t>Conclusion</w:t>
            </w:r>
            <w:r w:rsidR="0020265C">
              <w:rPr>
                <w:noProof/>
                <w:webHidden/>
              </w:rPr>
              <w:tab/>
            </w:r>
            <w:r w:rsidR="007C67F8">
              <w:rPr>
                <w:noProof/>
                <w:webHidden/>
              </w:rPr>
              <w:fldChar w:fldCharType="begin"/>
            </w:r>
            <w:r w:rsidR="0020265C">
              <w:rPr>
                <w:noProof/>
                <w:webHidden/>
              </w:rPr>
              <w:instrText xml:space="preserve"> PAGEREF _Toc6935923 \h </w:instrText>
            </w:r>
            <w:r w:rsidR="007C67F8">
              <w:rPr>
                <w:noProof/>
                <w:webHidden/>
              </w:rPr>
            </w:r>
            <w:r w:rsidR="007C67F8">
              <w:rPr>
                <w:noProof/>
                <w:webHidden/>
              </w:rPr>
              <w:fldChar w:fldCharType="separate"/>
            </w:r>
            <w:r w:rsidR="0020265C">
              <w:rPr>
                <w:noProof/>
                <w:webHidden/>
              </w:rPr>
              <w:t>9</w:t>
            </w:r>
            <w:r w:rsidR="007C67F8">
              <w:rPr>
                <w:noProof/>
                <w:webHidden/>
              </w:rPr>
              <w:fldChar w:fldCharType="end"/>
            </w:r>
          </w:hyperlink>
        </w:p>
        <w:p w:rsidR="0020265C" w:rsidRDefault="006D1FCE">
          <w:pPr>
            <w:pStyle w:val="TOC1"/>
            <w:tabs>
              <w:tab w:val="right" w:leader="dot" w:pos="9350"/>
            </w:tabs>
            <w:rPr>
              <w:noProof/>
            </w:rPr>
          </w:pPr>
          <w:hyperlink w:anchor="_Toc6935924" w:history="1">
            <w:r w:rsidR="0020265C" w:rsidRPr="00D13338">
              <w:rPr>
                <w:rStyle w:val="Hyperlink"/>
                <w:noProof/>
                <w:lang w:bidi="en-US"/>
              </w:rPr>
              <w:t>Action plan</w:t>
            </w:r>
            <w:r w:rsidR="0020265C">
              <w:rPr>
                <w:noProof/>
                <w:webHidden/>
              </w:rPr>
              <w:tab/>
            </w:r>
            <w:r w:rsidR="007C67F8">
              <w:rPr>
                <w:noProof/>
                <w:webHidden/>
              </w:rPr>
              <w:fldChar w:fldCharType="begin"/>
            </w:r>
            <w:r w:rsidR="0020265C">
              <w:rPr>
                <w:noProof/>
                <w:webHidden/>
              </w:rPr>
              <w:instrText xml:space="preserve"> PAGEREF _Toc6935924 \h </w:instrText>
            </w:r>
            <w:r w:rsidR="007C67F8">
              <w:rPr>
                <w:noProof/>
                <w:webHidden/>
              </w:rPr>
            </w:r>
            <w:r w:rsidR="007C67F8">
              <w:rPr>
                <w:noProof/>
                <w:webHidden/>
              </w:rPr>
              <w:fldChar w:fldCharType="separate"/>
            </w:r>
            <w:r w:rsidR="0020265C">
              <w:rPr>
                <w:noProof/>
                <w:webHidden/>
              </w:rPr>
              <w:t>9</w:t>
            </w:r>
            <w:r w:rsidR="007C67F8">
              <w:rPr>
                <w:noProof/>
                <w:webHidden/>
              </w:rPr>
              <w:fldChar w:fldCharType="end"/>
            </w:r>
          </w:hyperlink>
        </w:p>
        <w:p w:rsidR="0020265C" w:rsidRDefault="006D1FCE">
          <w:pPr>
            <w:pStyle w:val="TOC1"/>
            <w:tabs>
              <w:tab w:val="right" w:leader="dot" w:pos="9350"/>
            </w:tabs>
            <w:rPr>
              <w:noProof/>
            </w:rPr>
          </w:pPr>
          <w:hyperlink w:anchor="_Toc6935925" w:history="1">
            <w:r w:rsidR="0020265C" w:rsidRPr="00D13338">
              <w:rPr>
                <w:rStyle w:val="Hyperlink"/>
                <w:noProof/>
                <w:lang w:bidi="en-US"/>
              </w:rPr>
              <w:t>Conclusion</w:t>
            </w:r>
            <w:r w:rsidR="0020265C">
              <w:rPr>
                <w:noProof/>
                <w:webHidden/>
              </w:rPr>
              <w:tab/>
            </w:r>
            <w:r w:rsidR="007C67F8">
              <w:rPr>
                <w:noProof/>
                <w:webHidden/>
              </w:rPr>
              <w:fldChar w:fldCharType="begin"/>
            </w:r>
            <w:r w:rsidR="0020265C">
              <w:rPr>
                <w:noProof/>
                <w:webHidden/>
              </w:rPr>
              <w:instrText xml:space="preserve"> PAGEREF _Toc6935925 \h </w:instrText>
            </w:r>
            <w:r w:rsidR="007C67F8">
              <w:rPr>
                <w:noProof/>
                <w:webHidden/>
              </w:rPr>
            </w:r>
            <w:r w:rsidR="007C67F8">
              <w:rPr>
                <w:noProof/>
                <w:webHidden/>
              </w:rPr>
              <w:fldChar w:fldCharType="separate"/>
            </w:r>
            <w:r w:rsidR="0020265C">
              <w:rPr>
                <w:noProof/>
                <w:webHidden/>
              </w:rPr>
              <w:t>10</w:t>
            </w:r>
            <w:r w:rsidR="007C67F8">
              <w:rPr>
                <w:noProof/>
                <w:webHidden/>
              </w:rPr>
              <w:fldChar w:fldCharType="end"/>
            </w:r>
          </w:hyperlink>
        </w:p>
        <w:p w:rsidR="0020265C" w:rsidRDefault="006D1FCE">
          <w:pPr>
            <w:pStyle w:val="TOC1"/>
            <w:tabs>
              <w:tab w:val="right" w:leader="dot" w:pos="9350"/>
            </w:tabs>
            <w:rPr>
              <w:noProof/>
            </w:rPr>
          </w:pPr>
          <w:hyperlink w:anchor="_Toc6935926" w:history="1">
            <w:r w:rsidR="0020265C" w:rsidRPr="00D13338">
              <w:rPr>
                <w:rStyle w:val="Hyperlink"/>
                <w:noProof/>
                <w:lang w:bidi="en-US"/>
              </w:rPr>
              <w:t>References</w:t>
            </w:r>
            <w:r w:rsidR="0020265C">
              <w:rPr>
                <w:noProof/>
                <w:webHidden/>
              </w:rPr>
              <w:tab/>
            </w:r>
            <w:r w:rsidR="007C67F8">
              <w:rPr>
                <w:noProof/>
                <w:webHidden/>
              </w:rPr>
              <w:fldChar w:fldCharType="begin"/>
            </w:r>
            <w:r w:rsidR="0020265C">
              <w:rPr>
                <w:noProof/>
                <w:webHidden/>
              </w:rPr>
              <w:instrText xml:space="preserve"> PAGEREF _Toc6935926 \h </w:instrText>
            </w:r>
            <w:r w:rsidR="007C67F8">
              <w:rPr>
                <w:noProof/>
                <w:webHidden/>
              </w:rPr>
            </w:r>
            <w:r w:rsidR="007C67F8">
              <w:rPr>
                <w:noProof/>
                <w:webHidden/>
              </w:rPr>
              <w:fldChar w:fldCharType="separate"/>
            </w:r>
            <w:r w:rsidR="0020265C">
              <w:rPr>
                <w:noProof/>
                <w:webHidden/>
              </w:rPr>
              <w:t>11</w:t>
            </w:r>
            <w:r w:rsidR="007C67F8">
              <w:rPr>
                <w:noProof/>
                <w:webHidden/>
              </w:rPr>
              <w:fldChar w:fldCharType="end"/>
            </w:r>
          </w:hyperlink>
        </w:p>
        <w:p w:rsidR="0020265C" w:rsidRDefault="007C67F8">
          <w:r>
            <w:rPr>
              <w:b/>
              <w:bCs/>
              <w:noProof/>
            </w:rPr>
            <w:fldChar w:fldCharType="end"/>
          </w:r>
        </w:p>
      </w:sdtContent>
    </w:sdt>
    <w:p w:rsidR="0020265C" w:rsidRPr="0020265C" w:rsidRDefault="0020265C" w:rsidP="0020265C"/>
    <w:p w:rsidR="00B8439E" w:rsidRPr="00F853E5" w:rsidRDefault="00B054CE" w:rsidP="00F853E5">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br w:type="page"/>
      </w:r>
    </w:p>
    <w:p w:rsidR="009F7528" w:rsidRPr="00B01AC6" w:rsidRDefault="008869FD" w:rsidP="005F7033">
      <w:pPr>
        <w:pStyle w:val="Heading1"/>
        <w:pBdr>
          <w:bottom w:val="single" w:sz="4" w:space="1" w:color="auto"/>
        </w:pBdr>
        <w:shd w:val="clear" w:color="auto" w:fill="FABF8F" w:themeFill="accent6" w:themeFillTint="99"/>
      </w:pPr>
      <w:bookmarkStart w:id="0" w:name="_Toc6935917"/>
      <w:r w:rsidRPr="00B01AC6">
        <w:lastRenderedPageBreak/>
        <w:t>Introduction</w:t>
      </w:r>
      <w:bookmarkEnd w:id="0"/>
    </w:p>
    <w:p w:rsidR="00AF52E9" w:rsidRDefault="00F853E5" w:rsidP="00B01AC6">
      <w:pPr>
        <w:spacing w:line="360" w:lineRule="auto"/>
        <w:jc w:val="both"/>
        <w:rPr>
          <w:rFonts w:ascii="Times New Roman" w:hAnsi="Times New Roman" w:cs="Times New Roman"/>
          <w:sz w:val="24"/>
          <w:szCs w:val="24"/>
        </w:rPr>
      </w:pPr>
      <w:bookmarkStart w:id="1" w:name="_GoBack"/>
      <w:bookmarkEnd w:id="1"/>
      <w:r>
        <w:rPr>
          <w:rFonts w:ascii="Times New Roman" w:hAnsi="Times New Roman" w:cs="Times New Roman"/>
          <w:sz w:val="24"/>
          <w:szCs w:val="24"/>
        </w:rPr>
        <w:t>The learning opportunities are something that every student must consider. There is a point when students would graduate and will embark on finding jobs that best suits according to their focus of education. But learning doesn’t necessarily stop there as there are other sources of learning outside of the educational institutes. However, the leaning is much better when done through courses offered by educational institutes and as students it is their duty to reflect from what they have learned from different courses offered by their learning institutes. Because reflecting on learning allows students to find out what they have learned so far and how much the gaps are in the learning that they may have to still work on to improve</w:t>
      </w:r>
      <w:r w:rsidR="00AF52E9">
        <w:rPr>
          <w:rFonts w:ascii="Times New Roman" w:hAnsi="Times New Roman" w:cs="Times New Roman"/>
          <w:sz w:val="24"/>
          <w:szCs w:val="24"/>
        </w:rPr>
        <w:t xml:space="preserve">. There are some basic academic learning that every student must learn in order to involve in various profession when they graduate. These skills are usually communication, organizing, time management, formal writing, preparation of CV, writing a cover letter, writing a report, and presentation. These are some of the basics that help the students to become good at their professional skills. </w:t>
      </w:r>
      <w:r w:rsidR="00A2130A">
        <w:rPr>
          <w:rFonts w:ascii="Times New Roman" w:hAnsi="Times New Roman" w:cs="Times New Roman"/>
          <w:sz w:val="24"/>
          <w:szCs w:val="24"/>
        </w:rPr>
        <w:t>So,</w:t>
      </w:r>
      <w:r w:rsidR="00AF52E9">
        <w:rPr>
          <w:rFonts w:ascii="Times New Roman" w:hAnsi="Times New Roman" w:cs="Times New Roman"/>
          <w:sz w:val="24"/>
          <w:szCs w:val="24"/>
        </w:rPr>
        <w:t xml:space="preserve"> this is a reflective report that I have prepared for identifying my learning on the various academic skill which I have done using the Gibb’s reflective cycle and this report will also include my thoughts and action plans for filling the gaps on my learning so far.</w:t>
      </w:r>
    </w:p>
    <w:p w:rsidR="00C7449B" w:rsidRPr="00B01AC6" w:rsidRDefault="00C7449B"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br w:type="page"/>
      </w:r>
    </w:p>
    <w:p w:rsidR="005D106B" w:rsidRPr="00B01AC6" w:rsidRDefault="005D106B" w:rsidP="005F7033">
      <w:pPr>
        <w:pStyle w:val="Heading1"/>
        <w:pBdr>
          <w:bottom w:val="single" w:sz="4" w:space="1" w:color="auto"/>
        </w:pBdr>
        <w:shd w:val="clear" w:color="auto" w:fill="FABF8F" w:themeFill="accent6" w:themeFillTint="99"/>
      </w:pPr>
      <w:bookmarkStart w:id="2" w:name="_Toc6935918"/>
      <w:r w:rsidRPr="00B01AC6">
        <w:lastRenderedPageBreak/>
        <w:t>Reflective analysis</w:t>
      </w:r>
      <w:bookmarkEnd w:id="2"/>
    </w:p>
    <w:p w:rsidR="00AF52E9" w:rsidRDefault="00AF52E9"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The course materials helped a lot in terms of learning various skills that I can make use of in my professional skill improvement processes. Apart from that these skills will also allow me to find better opportunities in the professional sector. The academic skills can be very beneficial for students and there is a chance that the student can have some gaps in their learning</w:t>
      </w:r>
      <w:r w:rsidR="0020265C">
        <w:rPr>
          <w:rFonts w:ascii="Times New Roman" w:hAnsi="Times New Roman" w:cs="Times New Roman"/>
          <w:sz w:val="24"/>
          <w:szCs w:val="24"/>
        </w:rPr>
        <w:t xml:space="preserve"> which they may have overlooked (</w:t>
      </w:r>
      <w:r w:rsidR="0020265C">
        <w:rPr>
          <w:rFonts w:ascii="Times New Roman" w:hAnsi="Times New Roman" w:cs="Times New Roman"/>
          <w:sz w:val="24"/>
          <w:szCs w:val="24"/>
          <w:lang w:bidi="en-US"/>
        </w:rPr>
        <w:t>Panagiotou, 2003).</w:t>
      </w:r>
      <w:r>
        <w:rPr>
          <w:rFonts w:ascii="Times New Roman" w:hAnsi="Times New Roman" w:cs="Times New Roman"/>
          <w:sz w:val="24"/>
          <w:szCs w:val="24"/>
        </w:rPr>
        <w:t xml:space="preserve"> This is the reason it is necessary to analyze the learning to find out what still needs improvements and the reasons behind the gaps in the learning. The reflective analysis allows </w:t>
      </w:r>
      <w:r w:rsidR="00A2130A">
        <w:rPr>
          <w:rFonts w:ascii="Times New Roman" w:hAnsi="Times New Roman" w:cs="Times New Roman"/>
          <w:sz w:val="24"/>
          <w:szCs w:val="24"/>
        </w:rPr>
        <w:t>it,</w:t>
      </w:r>
      <w:r>
        <w:rPr>
          <w:rFonts w:ascii="Times New Roman" w:hAnsi="Times New Roman" w:cs="Times New Roman"/>
          <w:sz w:val="24"/>
          <w:szCs w:val="24"/>
        </w:rPr>
        <w:t xml:space="preserve"> and this is why I will be doing my own reflective analysis of my learning of the academic skills and this will be based on using the Gibbs Reflective Cycle model.</w:t>
      </w:r>
    </w:p>
    <w:p w:rsidR="00AF52E9" w:rsidRPr="00B01AC6" w:rsidRDefault="00AF52E9" w:rsidP="003862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particular model </w:t>
      </w:r>
      <w:r w:rsidR="00335D7E">
        <w:rPr>
          <w:rFonts w:ascii="Times New Roman" w:hAnsi="Times New Roman" w:cs="Times New Roman"/>
          <w:sz w:val="24"/>
          <w:szCs w:val="24"/>
        </w:rPr>
        <w:t>has several steps that helps individuals to first describe the situation, then identify what they felt about the situation, then evaluate what was good and what was negative in the situation, analyze the overall situation and why it was necessary, then come to a conclusion where individuals identifies what could’ve been done in the situation, and then develop an action plan to fix the issues in the situation and make some changes based on</w:t>
      </w:r>
      <w:r w:rsidR="003862E7">
        <w:rPr>
          <w:rFonts w:ascii="Times New Roman" w:hAnsi="Times New Roman" w:cs="Times New Roman"/>
          <w:sz w:val="24"/>
          <w:szCs w:val="24"/>
        </w:rPr>
        <w:t xml:space="preserve"> the situation (</w:t>
      </w:r>
      <w:r w:rsidR="003862E7">
        <w:rPr>
          <w:rFonts w:ascii="Times New Roman" w:hAnsi="Times New Roman" w:cs="Times New Roman"/>
          <w:sz w:val="24"/>
          <w:szCs w:val="24"/>
          <w:lang w:bidi="en-US"/>
        </w:rPr>
        <w:t xml:space="preserve">Hampton, </w:t>
      </w:r>
      <w:r w:rsidR="003862E7" w:rsidRPr="003862E7">
        <w:rPr>
          <w:rFonts w:ascii="Times New Roman" w:hAnsi="Times New Roman" w:cs="Times New Roman"/>
          <w:sz w:val="24"/>
          <w:szCs w:val="24"/>
          <w:lang w:bidi="en-US"/>
        </w:rPr>
        <w:t>2010).</w:t>
      </w:r>
    </w:p>
    <w:p w:rsidR="00B6366A" w:rsidRDefault="00F40934" w:rsidP="00C7335E">
      <w:pPr>
        <w:spacing w:line="360" w:lineRule="auto"/>
        <w:jc w:val="center"/>
        <w:rPr>
          <w:rFonts w:ascii="Times New Roman" w:hAnsi="Times New Roman" w:cs="Times New Roman"/>
          <w:sz w:val="24"/>
          <w:szCs w:val="24"/>
        </w:rPr>
      </w:pPr>
      <w:r>
        <w:rPr>
          <w:noProof/>
        </w:rPr>
        <w:drawing>
          <wp:inline distT="0" distB="0" distL="0" distR="0">
            <wp:extent cx="2997641" cy="24286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10555" cy="2439107"/>
                    </a:xfrm>
                    <a:prstGeom prst="rect">
                      <a:avLst/>
                    </a:prstGeom>
                  </pic:spPr>
                </pic:pic>
              </a:graphicData>
            </a:graphic>
          </wp:inline>
        </w:drawing>
      </w:r>
    </w:p>
    <w:p w:rsidR="00F40934" w:rsidRDefault="00F40934" w:rsidP="00C7335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Gibb’s Reflective Cycle</w:t>
      </w:r>
    </w:p>
    <w:p w:rsidR="002C310B" w:rsidRDefault="002C310B" w:rsidP="0020265C">
      <w:pPr>
        <w:spacing w:line="360" w:lineRule="auto"/>
        <w:rPr>
          <w:rFonts w:ascii="Times New Roman" w:hAnsi="Times New Roman" w:cs="Times New Roman"/>
          <w:b/>
          <w:sz w:val="24"/>
          <w:szCs w:val="24"/>
        </w:rPr>
      </w:pPr>
    </w:p>
    <w:p w:rsidR="00EB1C7F" w:rsidRPr="005F7033" w:rsidRDefault="00EB1C7F" w:rsidP="0020265C">
      <w:pPr>
        <w:spacing w:line="360" w:lineRule="auto"/>
        <w:rPr>
          <w:rFonts w:ascii="Times New Roman" w:hAnsi="Times New Roman" w:cs="Times New Roman"/>
          <w:b/>
          <w:sz w:val="24"/>
          <w:szCs w:val="24"/>
        </w:rPr>
      </w:pPr>
    </w:p>
    <w:p w:rsidR="006A10A3" w:rsidRPr="00B01AC6" w:rsidRDefault="006A10A3" w:rsidP="005F7033">
      <w:pPr>
        <w:pStyle w:val="Heading1"/>
        <w:pBdr>
          <w:bottom w:val="single" w:sz="4" w:space="1" w:color="auto"/>
        </w:pBdr>
        <w:shd w:val="clear" w:color="auto" w:fill="FABF8F" w:themeFill="accent6" w:themeFillTint="99"/>
      </w:pPr>
      <w:bookmarkStart w:id="3" w:name="_Toc6935919"/>
      <w:r w:rsidRPr="00B01AC6">
        <w:lastRenderedPageBreak/>
        <w:t>Description</w:t>
      </w:r>
      <w:bookmarkEnd w:id="3"/>
    </w:p>
    <w:p w:rsidR="00FF01B0" w:rsidRPr="00B01AC6" w:rsidRDefault="00FF01B0"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before, I have learned several new things from the participation in the course works. The key aspects include leaning how to manage time and organize resources which I believe is crucial in the professional sector. I was able to learn how to develop word file and arrange it in ways that presents the context of the writing of the topic. Our course instructor have immensely helped us with this by giving us tips and strategies that we can use when write a report on a topic. These tips and strategies include formats of writing a formal report, fixing the grammars, use of correct words in formal reports and many other strategies which we wouldn’t have been able to know if we did not learn from the course. The English language of course was the basic language that we had to learn from the course in order to </w:t>
      </w:r>
      <w:r w:rsidR="006879F7">
        <w:rPr>
          <w:rFonts w:ascii="Times New Roman" w:hAnsi="Times New Roman" w:cs="Times New Roman"/>
          <w:sz w:val="24"/>
          <w:szCs w:val="24"/>
        </w:rPr>
        <w:t>use it in writing a formal report which requires proper grammar use and knowledge of English language and words. I have also learned how to prepare a power point presentation and with the help of my course instructors I was able to learn a lot of techniques that can be used when preparing a power point presentation.</w:t>
      </w:r>
    </w:p>
    <w:p w:rsidR="00251998" w:rsidRDefault="00251998"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Aside from learning to prepare a formal presentation, I have also learned how to actually conduct the presentation in front of several groups. I have learned the outfit and gestures that are allowed in formal presentation and I learned a great deal of the importance of the speaking skill. We were also trained during the class to conduct formal </w:t>
      </w:r>
      <w:r w:rsidR="00A2130A">
        <w:rPr>
          <w:rFonts w:ascii="Times New Roman" w:hAnsi="Times New Roman" w:cs="Times New Roman"/>
          <w:sz w:val="24"/>
          <w:szCs w:val="24"/>
        </w:rPr>
        <w:t>presentation,</w:t>
      </w:r>
      <w:r>
        <w:rPr>
          <w:rFonts w:ascii="Times New Roman" w:hAnsi="Times New Roman" w:cs="Times New Roman"/>
          <w:sz w:val="24"/>
          <w:szCs w:val="24"/>
        </w:rPr>
        <w:t xml:space="preserve"> so we could learn how to capture the attention of the people who will be listening to our presentation. We also learned how to communicate with the people during the presentation and after the </w:t>
      </w:r>
      <w:r w:rsidR="00A2130A">
        <w:rPr>
          <w:rFonts w:ascii="Times New Roman" w:hAnsi="Times New Roman" w:cs="Times New Roman"/>
          <w:sz w:val="24"/>
          <w:szCs w:val="24"/>
        </w:rPr>
        <w:t>presentation,</w:t>
      </w:r>
      <w:r>
        <w:rPr>
          <w:rFonts w:ascii="Times New Roman" w:hAnsi="Times New Roman" w:cs="Times New Roman"/>
          <w:sz w:val="24"/>
          <w:szCs w:val="24"/>
        </w:rPr>
        <w:t xml:space="preserve"> so we could answer to their questions regarding the presentation and we also learned about the importance of positively communicating with the people even if we do not have an appropriate answer in the moment.</w:t>
      </w:r>
    </w:p>
    <w:p w:rsidR="00E41B26" w:rsidRDefault="00E41B26" w:rsidP="0020265C">
      <w:pPr>
        <w:spacing w:line="360" w:lineRule="auto"/>
        <w:jc w:val="both"/>
        <w:rPr>
          <w:rFonts w:ascii="Times New Roman" w:hAnsi="Times New Roman" w:cs="Times New Roman"/>
          <w:sz w:val="24"/>
          <w:szCs w:val="24"/>
        </w:rPr>
      </w:pPr>
      <w:r>
        <w:rPr>
          <w:rFonts w:ascii="Times New Roman" w:hAnsi="Times New Roman" w:cs="Times New Roman"/>
          <w:sz w:val="24"/>
          <w:szCs w:val="24"/>
        </w:rPr>
        <w:t>I also learned how to write an essay and the proper ways to write an essay. The learning also involved the paraphrasing techniques and the formats of writing essays. I have learned to summarize a content and identify the key information from a topic rather than focusing every aspects which is very essential when writing an essay or even a formal report. This is because it is crucial to get to the actual point of the subject that</w:t>
      </w:r>
      <w:r w:rsidR="0020265C">
        <w:rPr>
          <w:rFonts w:ascii="Times New Roman" w:hAnsi="Times New Roman" w:cs="Times New Roman"/>
          <w:sz w:val="24"/>
          <w:szCs w:val="24"/>
        </w:rPr>
        <w:t xml:space="preserve"> are focused in the essay (</w:t>
      </w:r>
      <w:r w:rsidR="0020265C" w:rsidRPr="003862E7">
        <w:rPr>
          <w:rFonts w:ascii="Times New Roman" w:hAnsi="Times New Roman" w:cs="Times New Roman"/>
          <w:sz w:val="24"/>
          <w:szCs w:val="24"/>
          <w:lang w:bidi="en-US"/>
        </w:rPr>
        <w:t>Miettinen, 2000).</w:t>
      </w:r>
    </w:p>
    <w:p w:rsidR="00C7335E" w:rsidRDefault="00560DA3" w:rsidP="00EB1C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aspect which I believe is very important in the development of professional skill is the ability to write a CV. I did know a thing or two about CV writing before. But with the learning from the course, I have learned further techniques and formats of writing a CV. When preparing </w:t>
      </w:r>
      <w:r w:rsidR="00A2130A">
        <w:rPr>
          <w:rFonts w:ascii="Times New Roman" w:hAnsi="Times New Roman" w:cs="Times New Roman"/>
          <w:sz w:val="24"/>
          <w:szCs w:val="24"/>
        </w:rPr>
        <w:lastRenderedPageBreak/>
        <w:t>CV,</w:t>
      </w:r>
      <w:r>
        <w:rPr>
          <w:rFonts w:ascii="Times New Roman" w:hAnsi="Times New Roman" w:cs="Times New Roman"/>
          <w:sz w:val="24"/>
          <w:szCs w:val="24"/>
        </w:rPr>
        <w:t xml:space="preserve"> it is best to talk about the main focus right away rather than including unnecessary stuff since the CV is a key letter that provides key information about an individuals who could be suitable for a job and the employers have little time to read every information in a CV when they have other things to do in the workplace. </w:t>
      </w:r>
      <w:r w:rsidR="00A2130A">
        <w:rPr>
          <w:rFonts w:ascii="Times New Roman" w:hAnsi="Times New Roman" w:cs="Times New Roman"/>
          <w:sz w:val="24"/>
          <w:szCs w:val="24"/>
        </w:rPr>
        <w:t>So,</w:t>
      </w:r>
      <w:r>
        <w:rPr>
          <w:rFonts w:ascii="Times New Roman" w:hAnsi="Times New Roman" w:cs="Times New Roman"/>
          <w:sz w:val="24"/>
          <w:szCs w:val="24"/>
        </w:rPr>
        <w:t xml:space="preserve"> a CV must be straight</w:t>
      </w:r>
      <w:r w:rsidR="003862E7">
        <w:rPr>
          <w:rFonts w:ascii="Times New Roman" w:hAnsi="Times New Roman" w:cs="Times New Roman"/>
          <w:sz w:val="24"/>
          <w:szCs w:val="24"/>
        </w:rPr>
        <w:t>forward (</w:t>
      </w:r>
      <w:r w:rsidR="003862E7">
        <w:rPr>
          <w:rFonts w:ascii="Times New Roman" w:hAnsi="Times New Roman" w:cs="Times New Roman"/>
          <w:sz w:val="24"/>
          <w:szCs w:val="24"/>
          <w:lang w:bidi="en-US"/>
        </w:rPr>
        <w:t xml:space="preserve">Jasper, 2003). </w:t>
      </w:r>
      <w:r>
        <w:rPr>
          <w:rFonts w:ascii="Times New Roman" w:hAnsi="Times New Roman" w:cs="Times New Roman"/>
          <w:sz w:val="24"/>
          <w:szCs w:val="24"/>
        </w:rPr>
        <w:t>But then again there are ways to make a CV look good while also include enough information and a good CV can leave a very good impression on the employers which increases the chance of the candidates for the job. In the course, we were taught what to include in a CV and what to avoid. Thanks to the course, I have learned how to write a CV as well as a cover letter which can help me to seek better job opportunities.</w:t>
      </w:r>
      <w:r w:rsidR="00C7335E">
        <w:rPr>
          <w:rFonts w:ascii="Times New Roman" w:hAnsi="Times New Roman" w:cs="Times New Roman"/>
          <w:sz w:val="24"/>
          <w:szCs w:val="24"/>
        </w:rPr>
        <w:br w:type="page"/>
      </w:r>
    </w:p>
    <w:p w:rsidR="00955E1E" w:rsidRPr="00B01AC6" w:rsidRDefault="00955E1E" w:rsidP="005F7033">
      <w:pPr>
        <w:pStyle w:val="Heading1"/>
        <w:pBdr>
          <w:bottom w:val="single" w:sz="4" w:space="1" w:color="auto"/>
        </w:pBdr>
        <w:shd w:val="clear" w:color="auto" w:fill="FABF8F" w:themeFill="accent6" w:themeFillTint="99"/>
      </w:pPr>
      <w:bookmarkStart w:id="4" w:name="_Toc6935920"/>
      <w:r w:rsidRPr="00B01AC6">
        <w:lastRenderedPageBreak/>
        <w:t>Feelings</w:t>
      </w:r>
      <w:bookmarkEnd w:id="4"/>
    </w:p>
    <w:p w:rsidR="00A57AC7" w:rsidRDefault="00A57AC7"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overall learning experience, I was quite happy. The first time I learned how to make reports and presentations allowed me to experiment on different techniques in Microsoft Word and Microsoft Power Point software. The more I practiced and experimented, the better my report writing and presentation designing skill got way better. I gained a lot of confidence from this. Furthermore, the feedback from the course instructors also helped me to gain confidence in my experimenting on the report writing.</w:t>
      </w:r>
    </w:p>
    <w:p w:rsidR="00A57AC7" w:rsidRDefault="00A57AC7"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issue is that hardly felt comfortable whenever I had to conduct a presentation in front of the class. I realized my communication skill isn’t becoming better and I am more cautious whenever I talk in front of several people who are listening to me. This makes me tense about the whole presentation and I often forget what I needed to say. </w:t>
      </w:r>
      <w:r w:rsidR="00A2130A">
        <w:rPr>
          <w:rFonts w:ascii="Times New Roman" w:hAnsi="Times New Roman" w:cs="Times New Roman"/>
          <w:sz w:val="24"/>
          <w:szCs w:val="24"/>
        </w:rPr>
        <w:t>So,</w:t>
      </w:r>
      <w:r>
        <w:rPr>
          <w:rFonts w:ascii="Times New Roman" w:hAnsi="Times New Roman" w:cs="Times New Roman"/>
          <w:sz w:val="24"/>
          <w:szCs w:val="24"/>
        </w:rPr>
        <w:t xml:space="preserve"> I felt that I need to work on my communication skill. I have been able to conduct the presentation though. It is just difficult with the state of communication skill I have so far.</w:t>
      </w:r>
    </w:p>
    <w:p w:rsidR="00F366EF" w:rsidRPr="00B01AC6" w:rsidRDefault="00B46734"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interesting part of the class that I really enjoyed was the role playing in the class. We were often given tasks to play our parts as interviewers and interviewees where we get to switch between roles and see how we handled the interview sessions and what we say during the moments. This simulation experience was so good and enjoyable that it felt like we were learning with fun experience. This kind of </w:t>
      </w:r>
      <w:r w:rsidR="00A2130A">
        <w:rPr>
          <w:rFonts w:ascii="Times New Roman" w:hAnsi="Times New Roman" w:cs="Times New Roman"/>
          <w:sz w:val="24"/>
          <w:szCs w:val="24"/>
        </w:rPr>
        <w:t>role-playing</w:t>
      </w:r>
      <w:r>
        <w:rPr>
          <w:rFonts w:ascii="Times New Roman" w:hAnsi="Times New Roman" w:cs="Times New Roman"/>
          <w:sz w:val="24"/>
          <w:szCs w:val="24"/>
        </w:rPr>
        <w:t xml:space="preserve"> scenarios allowed us to learn things a lot better because we were able to get a better idea of the learning by actually going through similar experiences in the class. I was surprised that I do not have any difficulty in communicating with others when role playing, but I fail to communica</w:t>
      </w:r>
      <w:r w:rsidR="00D83949">
        <w:rPr>
          <w:rFonts w:ascii="Times New Roman" w:hAnsi="Times New Roman" w:cs="Times New Roman"/>
          <w:sz w:val="24"/>
          <w:szCs w:val="24"/>
        </w:rPr>
        <w:t>te during formal presentations.</w:t>
      </w:r>
    </w:p>
    <w:p w:rsidR="005F7033" w:rsidRDefault="005F7033">
      <w:pPr>
        <w:rPr>
          <w:rFonts w:asciiTheme="majorHAnsi" w:eastAsiaTheme="majorEastAsia" w:hAnsiTheme="majorHAnsi" w:cstheme="majorBidi"/>
          <w:b/>
          <w:bCs/>
          <w:color w:val="365F91" w:themeColor="accent1" w:themeShade="BF"/>
          <w:sz w:val="24"/>
          <w:szCs w:val="24"/>
          <w:lang w:bidi="en-US"/>
        </w:rPr>
      </w:pPr>
      <w:r>
        <w:br w:type="page"/>
      </w:r>
    </w:p>
    <w:p w:rsidR="00F366EF" w:rsidRPr="00B01AC6" w:rsidRDefault="00F366EF" w:rsidP="005F7033">
      <w:pPr>
        <w:pStyle w:val="Heading1"/>
        <w:pBdr>
          <w:bottom w:val="single" w:sz="4" w:space="1" w:color="auto"/>
        </w:pBdr>
        <w:shd w:val="clear" w:color="auto" w:fill="FABF8F" w:themeFill="accent6" w:themeFillTint="99"/>
      </w:pPr>
      <w:bookmarkStart w:id="5" w:name="_Toc6935921"/>
      <w:r w:rsidRPr="00B01AC6">
        <w:lastRenderedPageBreak/>
        <w:t>Evaluation</w:t>
      </w:r>
      <w:bookmarkEnd w:id="5"/>
    </w:p>
    <w:p w:rsidR="00D83949" w:rsidRDefault="00D83949"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course was really helpful to me in terms of learning the ropes to develop skills for writings and preparing ourselves for the professional career. The CV writings, formal report writing, cover letter writing, formal outfit codes etc. were the things I believe that I have learned a lot from the course that will allow me to attend job interviews and apply for the suitable jobs that can give me opportunities to develop my career. The role playing in the class especially gave me a better idea of how interviews usually go. I also learned a lot about giving and taking feedbacks during the </w:t>
      </w:r>
      <w:r w:rsidR="00A2130A">
        <w:rPr>
          <w:rFonts w:ascii="Times New Roman" w:hAnsi="Times New Roman" w:cs="Times New Roman"/>
          <w:sz w:val="24"/>
          <w:szCs w:val="24"/>
        </w:rPr>
        <w:t>role-playing</w:t>
      </w:r>
      <w:r>
        <w:rPr>
          <w:rFonts w:ascii="Times New Roman" w:hAnsi="Times New Roman" w:cs="Times New Roman"/>
          <w:sz w:val="24"/>
          <w:szCs w:val="24"/>
        </w:rPr>
        <w:t xml:space="preserve"> sessions and the presentations.</w:t>
      </w:r>
    </w:p>
    <w:p w:rsidR="00D83949" w:rsidRPr="00B01AC6" w:rsidRDefault="00D83949"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But I have to keep trying to improve my communication skill as this seems to be a problem during the presentation sessions where I often failed to talk to people. I think I was not paying much attention to our course regarding communication skill development which is why I still lack the necessary skill to communicate with people.</w:t>
      </w:r>
    </w:p>
    <w:p w:rsidR="005F739E" w:rsidRPr="00B01AC6" w:rsidRDefault="003362E1" w:rsidP="005F7033">
      <w:pPr>
        <w:pStyle w:val="Heading1"/>
        <w:pBdr>
          <w:bottom w:val="single" w:sz="4" w:space="1" w:color="auto"/>
        </w:pBdr>
        <w:shd w:val="clear" w:color="auto" w:fill="FABF8F" w:themeFill="accent6" w:themeFillTint="99"/>
      </w:pPr>
      <w:bookmarkStart w:id="6" w:name="_Toc6935922"/>
      <w:r w:rsidRPr="00B01AC6">
        <w:t>Analysis</w:t>
      </w:r>
      <w:bookmarkEnd w:id="6"/>
    </w:p>
    <w:p w:rsidR="00546D6F" w:rsidRPr="00B01AC6" w:rsidRDefault="00546D6F"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Overall the learning process has been </w:t>
      </w:r>
      <w:r w:rsidR="00A2130A">
        <w:rPr>
          <w:rFonts w:ascii="Times New Roman" w:hAnsi="Times New Roman" w:cs="Times New Roman"/>
          <w:sz w:val="24"/>
          <w:szCs w:val="24"/>
        </w:rPr>
        <w:t>satisfactory,</w:t>
      </w:r>
      <w:r>
        <w:rPr>
          <w:rFonts w:ascii="Times New Roman" w:hAnsi="Times New Roman" w:cs="Times New Roman"/>
          <w:sz w:val="24"/>
          <w:szCs w:val="24"/>
        </w:rPr>
        <w:t xml:space="preserve"> and I believe I have learned from the course a lot. But as I have stated my issues</w:t>
      </w:r>
      <w:r w:rsidR="00793713">
        <w:rPr>
          <w:rFonts w:ascii="Times New Roman" w:hAnsi="Times New Roman" w:cs="Times New Roman"/>
          <w:sz w:val="24"/>
          <w:szCs w:val="24"/>
        </w:rPr>
        <w:t xml:space="preserve"> earlier, if I do not work to fix it then I will not be able to improve my presentation skill. From the </w:t>
      </w:r>
      <w:r w:rsidR="00A2130A">
        <w:rPr>
          <w:rFonts w:ascii="Times New Roman" w:hAnsi="Times New Roman" w:cs="Times New Roman"/>
          <w:sz w:val="24"/>
          <w:szCs w:val="24"/>
        </w:rPr>
        <w:t>role-playing</w:t>
      </w:r>
      <w:r w:rsidR="00793713">
        <w:rPr>
          <w:rFonts w:ascii="Times New Roman" w:hAnsi="Times New Roman" w:cs="Times New Roman"/>
          <w:sz w:val="24"/>
          <w:szCs w:val="24"/>
        </w:rPr>
        <w:t xml:space="preserve"> scenarios I believe I can communicate with people. However, I believe my issues is that I cannot present any information formally when talking to a large group of people. </w:t>
      </w:r>
      <w:r w:rsidR="00A2130A">
        <w:rPr>
          <w:rFonts w:ascii="Times New Roman" w:hAnsi="Times New Roman" w:cs="Times New Roman"/>
          <w:sz w:val="24"/>
          <w:szCs w:val="24"/>
        </w:rPr>
        <w:t>So,</w:t>
      </w:r>
      <w:r w:rsidR="00793713">
        <w:rPr>
          <w:rFonts w:ascii="Times New Roman" w:hAnsi="Times New Roman" w:cs="Times New Roman"/>
          <w:sz w:val="24"/>
          <w:szCs w:val="24"/>
        </w:rPr>
        <w:t xml:space="preserve"> presentation skill is necessary to work on when developing professional capabilities and despite the slight communication skill I have, I believe I need to keep working on </w:t>
      </w:r>
      <w:r w:rsidR="00A2130A">
        <w:rPr>
          <w:rFonts w:ascii="Times New Roman" w:hAnsi="Times New Roman" w:cs="Times New Roman"/>
          <w:sz w:val="24"/>
          <w:szCs w:val="24"/>
        </w:rPr>
        <w:t>it,</w:t>
      </w:r>
      <w:r w:rsidR="00793713">
        <w:rPr>
          <w:rFonts w:ascii="Times New Roman" w:hAnsi="Times New Roman" w:cs="Times New Roman"/>
          <w:sz w:val="24"/>
          <w:szCs w:val="24"/>
        </w:rPr>
        <w:t xml:space="preserve"> so I could use it to deliver the presentations while not feeling shy or uncomfortable.</w:t>
      </w:r>
    </w:p>
    <w:p w:rsidR="005F7033" w:rsidRDefault="005F7033">
      <w:pPr>
        <w:rPr>
          <w:rFonts w:asciiTheme="majorHAnsi" w:eastAsiaTheme="majorEastAsia" w:hAnsiTheme="majorHAnsi" w:cstheme="majorBidi"/>
          <w:color w:val="365F91" w:themeColor="accent1" w:themeShade="BF"/>
          <w:sz w:val="24"/>
          <w:szCs w:val="24"/>
          <w:lang w:bidi="en-US"/>
        </w:rPr>
      </w:pPr>
      <w:r>
        <w:br w:type="page"/>
      </w:r>
    </w:p>
    <w:p w:rsidR="005D142F" w:rsidRPr="00B01AC6" w:rsidRDefault="003A7E3C" w:rsidP="005F7033">
      <w:pPr>
        <w:pStyle w:val="Heading1"/>
        <w:pBdr>
          <w:bottom w:val="single" w:sz="4" w:space="1" w:color="auto"/>
        </w:pBdr>
        <w:shd w:val="clear" w:color="auto" w:fill="FABF8F" w:themeFill="accent6" w:themeFillTint="99"/>
      </w:pPr>
      <w:bookmarkStart w:id="7" w:name="_Toc6935923"/>
      <w:r w:rsidRPr="00B01AC6">
        <w:lastRenderedPageBreak/>
        <w:t>Conclusion</w:t>
      </w:r>
      <w:bookmarkEnd w:id="7"/>
    </w:p>
    <w:p w:rsidR="004B7DAF" w:rsidRPr="005F7033" w:rsidRDefault="004B7DAF" w:rsidP="005F70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learning hardly </w:t>
      </w:r>
      <w:r w:rsidR="00A2130A">
        <w:rPr>
          <w:rFonts w:ascii="Times New Roman" w:hAnsi="Times New Roman" w:cs="Times New Roman"/>
          <w:sz w:val="24"/>
          <w:szCs w:val="24"/>
        </w:rPr>
        <w:t>stopes,</w:t>
      </w:r>
      <w:r>
        <w:rPr>
          <w:rFonts w:ascii="Times New Roman" w:hAnsi="Times New Roman" w:cs="Times New Roman"/>
          <w:sz w:val="24"/>
          <w:szCs w:val="24"/>
        </w:rPr>
        <w:t xml:space="preserve"> and this is why learning is a continuous aspect that every individual goes through in various </w:t>
      </w:r>
      <w:r w:rsidR="0020265C">
        <w:rPr>
          <w:rFonts w:ascii="Times New Roman" w:hAnsi="Times New Roman" w:cs="Times New Roman"/>
          <w:sz w:val="24"/>
          <w:szCs w:val="24"/>
        </w:rPr>
        <w:t>scenarios (</w:t>
      </w:r>
      <w:r w:rsidR="0020265C">
        <w:rPr>
          <w:rFonts w:ascii="Times New Roman" w:hAnsi="Times New Roman" w:cs="Times New Roman"/>
          <w:sz w:val="24"/>
          <w:szCs w:val="24"/>
          <w:lang w:bidi="en-US"/>
        </w:rPr>
        <w:t>Moon, 2004).</w:t>
      </w:r>
      <w:r>
        <w:rPr>
          <w:rFonts w:ascii="Times New Roman" w:hAnsi="Times New Roman" w:cs="Times New Roman"/>
          <w:sz w:val="24"/>
          <w:szCs w:val="24"/>
        </w:rPr>
        <w:t xml:space="preserve"> </w:t>
      </w:r>
      <w:r w:rsidR="00A2130A">
        <w:rPr>
          <w:rFonts w:ascii="Times New Roman" w:hAnsi="Times New Roman" w:cs="Times New Roman"/>
          <w:sz w:val="24"/>
          <w:szCs w:val="24"/>
        </w:rPr>
        <w:t>So,</w:t>
      </w:r>
      <w:r>
        <w:rPr>
          <w:rFonts w:ascii="Times New Roman" w:hAnsi="Times New Roman" w:cs="Times New Roman"/>
          <w:sz w:val="24"/>
          <w:szCs w:val="24"/>
        </w:rPr>
        <w:t xml:space="preserve"> from this reflective analysis I have learned that I did learn a lot of skills from the course, but I still need to work on to improving my communication skill so my presentation skill in turn gets better as well and it would help me in the professional career.</w:t>
      </w:r>
    </w:p>
    <w:p w:rsidR="0096432E" w:rsidRPr="00B01AC6" w:rsidRDefault="0096432E" w:rsidP="005F7033">
      <w:pPr>
        <w:pStyle w:val="Heading1"/>
        <w:pBdr>
          <w:bottom w:val="single" w:sz="4" w:space="1" w:color="auto"/>
        </w:pBdr>
        <w:shd w:val="clear" w:color="auto" w:fill="FABF8F" w:themeFill="accent6" w:themeFillTint="99"/>
      </w:pPr>
      <w:bookmarkStart w:id="8" w:name="_Toc6935924"/>
      <w:r w:rsidRPr="00B01AC6">
        <w:t>Action plan</w:t>
      </w:r>
      <w:bookmarkEnd w:id="8"/>
    </w:p>
    <w:p w:rsidR="004B7DAF" w:rsidRDefault="004B7DAF" w:rsidP="00B01AC6">
      <w:pPr>
        <w:spacing w:line="360" w:lineRule="auto"/>
        <w:jc w:val="both"/>
        <w:rPr>
          <w:rFonts w:ascii="Times New Roman" w:hAnsi="Times New Roman" w:cs="Times New Roman"/>
          <w:sz w:val="24"/>
          <w:szCs w:val="24"/>
        </w:rPr>
      </w:pPr>
      <w:r>
        <w:rPr>
          <w:rFonts w:ascii="Times New Roman" w:hAnsi="Times New Roman" w:cs="Times New Roman"/>
          <w:sz w:val="24"/>
          <w:szCs w:val="24"/>
        </w:rPr>
        <w:t>I have made plans to register in a communication learning course which will take three months to complete. I need academic materials to help me improve my communication skill. I will also use the internet as my source for getting information on how I can increase communication skill along with effective techniques to deliver formal presentations in front of a group of people. This will be a continuous process. With this I believe I will be able to focus on enhancing my communication skill which would help me with my career development.</w:t>
      </w:r>
    </w:p>
    <w:p w:rsidR="00B2270E" w:rsidRDefault="00B2270E">
      <w:pPr>
        <w:rPr>
          <w:rFonts w:asciiTheme="majorHAnsi" w:eastAsiaTheme="majorEastAsia" w:hAnsiTheme="majorHAnsi" w:cstheme="majorBidi"/>
          <w:b/>
          <w:bCs/>
          <w:color w:val="365F91" w:themeColor="accent1" w:themeShade="BF"/>
          <w:sz w:val="24"/>
          <w:szCs w:val="24"/>
          <w:lang w:bidi="en-US"/>
        </w:rPr>
      </w:pPr>
      <w:r>
        <w:br w:type="page"/>
      </w:r>
    </w:p>
    <w:p w:rsidR="00680A80" w:rsidRDefault="00680A80" w:rsidP="005F7033">
      <w:pPr>
        <w:pStyle w:val="Heading1"/>
        <w:pBdr>
          <w:bottom w:val="single" w:sz="4" w:space="1" w:color="auto"/>
        </w:pBdr>
        <w:shd w:val="clear" w:color="auto" w:fill="FABF8F" w:themeFill="accent6" w:themeFillTint="99"/>
      </w:pPr>
      <w:bookmarkStart w:id="9" w:name="_Toc6935925"/>
      <w:r>
        <w:lastRenderedPageBreak/>
        <w:t>Conclusion</w:t>
      </w:r>
      <w:bookmarkEnd w:id="9"/>
    </w:p>
    <w:p w:rsidR="00F40934" w:rsidRPr="00B01AC6" w:rsidRDefault="00F40934" w:rsidP="002228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this report I have been able to do a reflective analysis on my learning from the course and I have </w:t>
      </w:r>
      <w:r w:rsidR="00A2130A">
        <w:rPr>
          <w:rFonts w:ascii="Times New Roman" w:hAnsi="Times New Roman" w:cs="Times New Roman"/>
          <w:sz w:val="24"/>
          <w:szCs w:val="24"/>
        </w:rPr>
        <w:t>used</w:t>
      </w:r>
      <w:r>
        <w:rPr>
          <w:rFonts w:ascii="Times New Roman" w:hAnsi="Times New Roman" w:cs="Times New Roman"/>
          <w:sz w:val="24"/>
          <w:szCs w:val="24"/>
        </w:rPr>
        <w:t xml:space="preserve"> the Gibbs’ Reflective Cycle to do this which allowed me to properly assess what I have learned and what I still need to work on. I have also been able to evaluate on my learnings and based on that I developed an action plan which would help to work on the gaps of my learning.</w:t>
      </w:r>
    </w:p>
    <w:p w:rsidR="00680A80" w:rsidRPr="00680A80" w:rsidRDefault="00680A80" w:rsidP="00680A80">
      <w:pPr>
        <w:rPr>
          <w:lang w:bidi="en-US"/>
        </w:rPr>
      </w:pPr>
    </w:p>
    <w:p w:rsidR="00680A80" w:rsidRPr="00B01AC6" w:rsidRDefault="00680A80" w:rsidP="00B01AC6">
      <w:pPr>
        <w:spacing w:line="360" w:lineRule="auto"/>
        <w:jc w:val="both"/>
        <w:rPr>
          <w:rFonts w:ascii="Times New Roman" w:hAnsi="Times New Roman" w:cs="Times New Roman"/>
          <w:sz w:val="24"/>
          <w:szCs w:val="24"/>
        </w:rPr>
      </w:pPr>
    </w:p>
    <w:p w:rsidR="00B01AC6" w:rsidRPr="00EB1C7F" w:rsidRDefault="00B01AC6" w:rsidP="00EB1C7F">
      <w:pPr>
        <w:pStyle w:val="Heading1"/>
        <w:rPr>
          <w:rFonts w:ascii="Times New Roman" w:hAnsi="Times New Roman" w:cs="Times New Roman"/>
        </w:rPr>
      </w:pPr>
      <w:bookmarkStart w:id="10" w:name="_Toc6935926"/>
      <w:r w:rsidRPr="00B01AC6">
        <w:t>References</w:t>
      </w:r>
      <w:bookmarkEnd w:id="10"/>
      <w:r w:rsidR="00EB1C7F">
        <w:t>:</w:t>
      </w:r>
    </w:p>
    <w:p w:rsidR="005F7033" w:rsidRDefault="003862E7" w:rsidP="005F7033">
      <w:pPr>
        <w:spacing w:line="360" w:lineRule="auto"/>
        <w:jc w:val="both"/>
        <w:rPr>
          <w:rFonts w:ascii="Times New Roman" w:hAnsi="Times New Roman" w:cs="Times New Roman"/>
          <w:sz w:val="24"/>
          <w:szCs w:val="24"/>
          <w:lang w:bidi="en-US"/>
        </w:rPr>
      </w:pPr>
      <w:r w:rsidRPr="003862E7">
        <w:rPr>
          <w:rFonts w:ascii="Times New Roman" w:hAnsi="Times New Roman" w:cs="Times New Roman"/>
          <w:sz w:val="24"/>
          <w:szCs w:val="24"/>
          <w:lang w:bidi="en-US"/>
        </w:rPr>
        <w:t xml:space="preserve">Hampton, M. (2010). Reflective Writing: A Basic Introduction. The Guide for Curriculum Quality and </w:t>
      </w:r>
      <w:r w:rsidR="00A2130A" w:rsidRPr="003862E7">
        <w:rPr>
          <w:rFonts w:ascii="Times New Roman" w:hAnsi="Times New Roman" w:cs="Times New Roman"/>
          <w:sz w:val="24"/>
          <w:szCs w:val="24"/>
          <w:lang w:bidi="en-US"/>
        </w:rPr>
        <w:t>Enhancement.</w:t>
      </w:r>
      <w:r w:rsidRPr="003862E7">
        <w:rPr>
          <w:rFonts w:ascii="Times New Roman" w:hAnsi="Times New Roman" w:cs="Times New Roman"/>
          <w:sz w:val="24"/>
          <w:szCs w:val="24"/>
          <w:lang w:bidi="en-US"/>
        </w:rPr>
        <w:t xml:space="preserve"> Portsmouth: University of Portsmouth.</w:t>
      </w:r>
    </w:p>
    <w:p w:rsidR="003862E7" w:rsidRDefault="003862E7" w:rsidP="005F7033">
      <w:pPr>
        <w:spacing w:line="360" w:lineRule="auto"/>
        <w:jc w:val="both"/>
        <w:rPr>
          <w:rFonts w:ascii="Times New Roman" w:hAnsi="Times New Roman" w:cs="Times New Roman"/>
          <w:sz w:val="24"/>
          <w:szCs w:val="24"/>
          <w:lang w:bidi="en-US"/>
        </w:rPr>
      </w:pPr>
      <w:r w:rsidRPr="003862E7">
        <w:rPr>
          <w:rFonts w:ascii="Times New Roman" w:hAnsi="Times New Roman" w:cs="Times New Roman"/>
          <w:sz w:val="24"/>
          <w:szCs w:val="24"/>
          <w:lang w:bidi="en-US"/>
        </w:rPr>
        <w:t>Jasper, M. (2003). Beginning reflective practice. Cheltenham: Nelson Thornes.</w:t>
      </w:r>
    </w:p>
    <w:p w:rsidR="003862E7" w:rsidRDefault="003862E7" w:rsidP="005F7033">
      <w:pPr>
        <w:spacing w:line="360" w:lineRule="auto"/>
        <w:jc w:val="both"/>
        <w:rPr>
          <w:rFonts w:ascii="Times New Roman" w:hAnsi="Times New Roman" w:cs="Times New Roman"/>
          <w:sz w:val="24"/>
          <w:szCs w:val="24"/>
          <w:lang w:bidi="en-US"/>
        </w:rPr>
      </w:pPr>
      <w:r w:rsidRPr="003862E7">
        <w:rPr>
          <w:rFonts w:ascii="Times New Roman" w:hAnsi="Times New Roman" w:cs="Times New Roman"/>
          <w:sz w:val="24"/>
          <w:szCs w:val="24"/>
          <w:lang w:bidi="en-US"/>
        </w:rPr>
        <w:t xml:space="preserve">Moon, J. (2004). Reflective Writing – some initial guidance for students. A Handbook of Reflective and Experiential </w:t>
      </w:r>
      <w:r w:rsidR="00A2130A" w:rsidRPr="003862E7">
        <w:rPr>
          <w:rFonts w:ascii="Times New Roman" w:hAnsi="Times New Roman" w:cs="Times New Roman"/>
          <w:sz w:val="24"/>
          <w:szCs w:val="24"/>
          <w:lang w:bidi="en-US"/>
        </w:rPr>
        <w:t>Learning.</w:t>
      </w:r>
      <w:r w:rsidRPr="003862E7">
        <w:rPr>
          <w:rFonts w:ascii="Times New Roman" w:hAnsi="Times New Roman" w:cs="Times New Roman"/>
          <w:sz w:val="24"/>
          <w:szCs w:val="24"/>
          <w:lang w:bidi="en-US"/>
        </w:rPr>
        <w:t xml:space="preserve"> London: Routledge Falmer.</w:t>
      </w:r>
    </w:p>
    <w:p w:rsidR="003862E7" w:rsidRDefault="003862E7" w:rsidP="005F7033">
      <w:pPr>
        <w:spacing w:line="360" w:lineRule="auto"/>
        <w:jc w:val="both"/>
        <w:rPr>
          <w:rFonts w:ascii="Times New Roman" w:hAnsi="Times New Roman" w:cs="Times New Roman"/>
          <w:sz w:val="24"/>
          <w:szCs w:val="24"/>
          <w:lang w:bidi="en-US"/>
        </w:rPr>
      </w:pPr>
      <w:r w:rsidRPr="003862E7">
        <w:rPr>
          <w:rFonts w:ascii="Times New Roman" w:hAnsi="Times New Roman" w:cs="Times New Roman"/>
          <w:sz w:val="24"/>
          <w:szCs w:val="24"/>
          <w:lang w:bidi="en-US"/>
        </w:rPr>
        <w:t>Panagiotou, G. (2003). Bringing SWOT into Focus. Business Strategy Review, 14(2), pp.8-10.</w:t>
      </w:r>
    </w:p>
    <w:p w:rsidR="003862E7" w:rsidRPr="005F7033" w:rsidRDefault="003862E7" w:rsidP="005F7033">
      <w:pPr>
        <w:spacing w:line="360" w:lineRule="auto"/>
        <w:jc w:val="both"/>
        <w:rPr>
          <w:rFonts w:ascii="Times New Roman" w:hAnsi="Times New Roman" w:cs="Times New Roman"/>
          <w:sz w:val="24"/>
          <w:szCs w:val="24"/>
          <w:lang w:bidi="en-US"/>
        </w:rPr>
      </w:pPr>
      <w:r w:rsidRPr="003862E7">
        <w:rPr>
          <w:rFonts w:ascii="Times New Roman" w:hAnsi="Times New Roman" w:cs="Times New Roman"/>
          <w:sz w:val="24"/>
          <w:szCs w:val="24"/>
          <w:lang w:bidi="en-US"/>
        </w:rPr>
        <w:t>Miettinen, R. (2000). The concept of experiential learning and John Dewey's theory of reflective thought and action. International Journal of Lifelong Education, 19(1), pp.54-72.</w:t>
      </w:r>
    </w:p>
    <w:p w:rsidR="00B01AC6" w:rsidRPr="00B01AC6" w:rsidRDefault="00B01AC6" w:rsidP="00B01AC6">
      <w:pPr>
        <w:spacing w:line="360" w:lineRule="auto"/>
        <w:jc w:val="both"/>
        <w:rPr>
          <w:rFonts w:ascii="Times New Roman" w:hAnsi="Times New Roman" w:cs="Times New Roman"/>
          <w:sz w:val="24"/>
          <w:szCs w:val="24"/>
        </w:rPr>
      </w:pPr>
    </w:p>
    <w:sectPr w:rsidR="00B01AC6" w:rsidRPr="00B01AC6" w:rsidSect="009F752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1FCE" w:rsidRDefault="006D1FCE" w:rsidP="00B01AC6">
      <w:pPr>
        <w:spacing w:after="0" w:line="240" w:lineRule="auto"/>
      </w:pPr>
      <w:r>
        <w:separator/>
      </w:r>
    </w:p>
  </w:endnote>
  <w:endnote w:type="continuationSeparator" w:id="0">
    <w:p w:rsidR="006D1FCE" w:rsidRDefault="006D1FCE" w:rsidP="00B01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9344206"/>
      <w:docPartObj>
        <w:docPartGallery w:val="Page Numbers (Bottom of Page)"/>
        <w:docPartUnique/>
      </w:docPartObj>
    </w:sdtPr>
    <w:sdtContent>
      <w:p w:rsidR="00EB1C7F" w:rsidRDefault="00EB1C7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rsidR="00680A80" w:rsidRDefault="00680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1FCE" w:rsidRDefault="006D1FCE" w:rsidP="00B01AC6">
      <w:pPr>
        <w:spacing w:after="0" w:line="240" w:lineRule="auto"/>
      </w:pPr>
      <w:r>
        <w:separator/>
      </w:r>
    </w:p>
  </w:footnote>
  <w:footnote w:type="continuationSeparator" w:id="0">
    <w:p w:rsidR="006D1FCE" w:rsidRDefault="006D1FCE" w:rsidP="00B01A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yNLAwNjSxMDQ1NzJR0lEKTi0uzszPAykwrAUAKJRQ2SwAAAA="/>
  </w:docVars>
  <w:rsids>
    <w:rsidRoot w:val="00B054CE"/>
    <w:rsid w:val="00002D67"/>
    <w:rsid w:val="00005B68"/>
    <w:rsid w:val="00012CBF"/>
    <w:rsid w:val="00015CD5"/>
    <w:rsid w:val="00037997"/>
    <w:rsid w:val="000411B8"/>
    <w:rsid w:val="00044D95"/>
    <w:rsid w:val="00075CC1"/>
    <w:rsid w:val="00096BCD"/>
    <w:rsid w:val="000C2024"/>
    <w:rsid w:val="000E1F67"/>
    <w:rsid w:val="000E4B50"/>
    <w:rsid w:val="000E5810"/>
    <w:rsid w:val="000E61D8"/>
    <w:rsid w:val="000E742A"/>
    <w:rsid w:val="000F25A8"/>
    <w:rsid w:val="00113BDA"/>
    <w:rsid w:val="00130B07"/>
    <w:rsid w:val="001319B8"/>
    <w:rsid w:val="001502E0"/>
    <w:rsid w:val="0017346E"/>
    <w:rsid w:val="0019520C"/>
    <w:rsid w:val="001A456C"/>
    <w:rsid w:val="001D71D2"/>
    <w:rsid w:val="0020265C"/>
    <w:rsid w:val="00220BCB"/>
    <w:rsid w:val="00221B43"/>
    <w:rsid w:val="002228C6"/>
    <w:rsid w:val="00245BFA"/>
    <w:rsid w:val="00251998"/>
    <w:rsid w:val="00267508"/>
    <w:rsid w:val="0028291D"/>
    <w:rsid w:val="002C310B"/>
    <w:rsid w:val="002E378B"/>
    <w:rsid w:val="002F7A8C"/>
    <w:rsid w:val="00306CC9"/>
    <w:rsid w:val="00335D7E"/>
    <w:rsid w:val="003362E1"/>
    <w:rsid w:val="00341BFE"/>
    <w:rsid w:val="00351FE7"/>
    <w:rsid w:val="003624A7"/>
    <w:rsid w:val="003655C9"/>
    <w:rsid w:val="00365781"/>
    <w:rsid w:val="00380BB4"/>
    <w:rsid w:val="003862E7"/>
    <w:rsid w:val="003A7E3C"/>
    <w:rsid w:val="003B6BA1"/>
    <w:rsid w:val="003D5738"/>
    <w:rsid w:val="003E5264"/>
    <w:rsid w:val="003E6617"/>
    <w:rsid w:val="00451036"/>
    <w:rsid w:val="00451659"/>
    <w:rsid w:val="0048102B"/>
    <w:rsid w:val="00490D11"/>
    <w:rsid w:val="004A4093"/>
    <w:rsid w:val="004B3FBB"/>
    <w:rsid w:val="004B68FF"/>
    <w:rsid w:val="004B7DAF"/>
    <w:rsid w:val="004C2C3E"/>
    <w:rsid w:val="004C3CBE"/>
    <w:rsid w:val="004E717A"/>
    <w:rsid w:val="004F2DDD"/>
    <w:rsid w:val="00546D6F"/>
    <w:rsid w:val="00560DA3"/>
    <w:rsid w:val="005707C9"/>
    <w:rsid w:val="00587931"/>
    <w:rsid w:val="005A2411"/>
    <w:rsid w:val="005A5B24"/>
    <w:rsid w:val="005B7ECF"/>
    <w:rsid w:val="005D0A00"/>
    <w:rsid w:val="005D0D30"/>
    <w:rsid w:val="005D106B"/>
    <w:rsid w:val="005D142F"/>
    <w:rsid w:val="005F1A75"/>
    <w:rsid w:val="005F24F1"/>
    <w:rsid w:val="005F2A34"/>
    <w:rsid w:val="005F7033"/>
    <w:rsid w:val="005F739E"/>
    <w:rsid w:val="00601B7D"/>
    <w:rsid w:val="00647E5F"/>
    <w:rsid w:val="00654801"/>
    <w:rsid w:val="00680A80"/>
    <w:rsid w:val="006879F7"/>
    <w:rsid w:val="00692672"/>
    <w:rsid w:val="0069575B"/>
    <w:rsid w:val="006A10A3"/>
    <w:rsid w:val="006B78D6"/>
    <w:rsid w:val="006D1FCE"/>
    <w:rsid w:val="006D77B6"/>
    <w:rsid w:val="007110D7"/>
    <w:rsid w:val="00716781"/>
    <w:rsid w:val="00740EF9"/>
    <w:rsid w:val="00757334"/>
    <w:rsid w:val="0078311E"/>
    <w:rsid w:val="00793713"/>
    <w:rsid w:val="007B4172"/>
    <w:rsid w:val="007B55DC"/>
    <w:rsid w:val="007C67F8"/>
    <w:rsid w:val="007D4CE0"/>
    <w:rsid w:val="007E534A"/>
    <w:rsid w:val="00804D00"/>
    <w:rsid w:val="008107A4"/>
    <w:rsid w:val="00812284"/>
    <w:rsid w:val="008473CA"/>
    <w:rsid w:val="008514B1"/>
    <w:rsid w:val="0085393D"/>
    <w:rsid w:val="00856BC5"/>
    <w:rsid w:val="008869FD"/>
    <w:rsid w:val="00896ACC"/>
    <w:rsid w:val="008A0421"/>
    <w:rsid w:val="008B7FE1"/>
    <w:rsid w:val="008C4124"/>
    <w:rsid w:val="008E717F"/>
    <w:rsid w:val="008F177A"/>
    <w:rsid w:val="008F20DE"/>
    <w:rsid w:val="008F570C"/>
    <w:rsid w:val="00907B58"/>
    <w:rsid w:val="00923EDF"/>
    <w:rsid w:val="00934516"/>
    <w:rsid w:val="00955E1E"/>
    <w:rsid w:val="0096432E"/>
    <w:rsid w:val="009A39C4"/>
    <w:rsid w:val="009D445F"/>
    <w:rsid w:val="009E078A"/>
    <w:rsid w:val="009E0E86"/>
    <w:rsid w:val="009F1CCB"/>
    <w:rsid w:val="009F7528"/>
    <w:rsid w:val="00A16FB8"/>
    <w:rsid w:val="00A2130A"/>
    <w:rsid w:val="00A41613"/>
    <w:rsid w:val="00A556DF"/>
    <w:rsid w:val="00A57AC7"/>
    <w:rsid w:val="00A95968"/>
    <w:rsid w:val="00AC01F4"/>
    <w:rsid w:val="00AC7294"/>
    <w:rsid w:val="00AD306D"/>
    <w:rsid w:val="00AE058A"/>
    <w:rsid w:val="00AF1456"/>
    <w:rsid w:val="00AF52E9"/>
    <w:rsid w:val="00B01AC6"/>
    <w:rsid w:val="00B0320D"/>
    <w:rsid w:val="00B03B46"/>
    <w:rsid w:val="00B054CE"/>
    <w:rsid w:val="00B101EA"/>
    <w:rsid w:val="00B2270E"/>
    <w:rsid w:val="00B324B0"/>
    <w:rsid w:val="00B46734"/>
    <w:rsid w:val="00B53EC8"/>
    <w:rsid w:val="00B6366A"/>
    <w:rsid w:val="00B8439E"/>
    <w:rsid w:val="00BB0D39"/>
    <w:rsid w:val="00BE66FE"/>
    <w:rsid w:val="00BF3CE1"/>
    <w:rsid w:val="00C31B00"/>
    <w:rsid w:val="00C548DD"/>
    <w:rsid w:val="00C7335E"/>
    <w:rsid w:val="00C7449B"/>
    <w:rsid w:val="00CA5C3A"/>
    <w:rsid w:val="00CD3881"/>
    <w:rsid w:val="00CF06F9"/>
    <w:rsid w:val="00CF7DCE"/>
    <w:rsid w:val="00D46CD3"/>
    <w:rsid w:val="00D5583C"/>
    <w:rsid w:val="00D716AD"/>
    <w:rsid w:val="00D83949"/>
    <w:rsid w:val="00D86997"/>
    <w:rsid w:val="00DB54E6"/>
    <w:rsid w:val="00DD06AA"/>
    <w:rsid w:val="00DD1152"/>
    <w:rsid w:val="00DF5A08"/>
    <w:rsid w:val="00DF78E4"/>
    <w:rsid w:val="00E31E19"/>
    <w:rsid w:val="00E41B26"/>
    <w:rsid w:val="00E41EC8"/>
    <w:rsid w:val="00E64D49"/>
    <w:rsid w:val="00E9575D"/>
    <w:rsid w:val="00EA7A61"/>
    <w:rsid w:val="00EB0507"/>
    <w:rsid w:val="00EB1C7F"/>
    <w:rsid w:val="00EB490E"/>
    <w:rsid w:val="00EB4CD6"/>
    <w:rsid w:val="00EC3EA9"/>
    <w:rsid w:val="00EE48A7"/>
    <w:rsid w:val="00F006F7"/>
    <w:rsid w:val="00F17479"/>
    <w:rsid w:val="00F366EF"/>
    <w:rsid w:val="00F40934"/>
    <w:rsid w:val="00F5327A"/>
    <w:rsid w:val="00F6769F"/>
    <w:rsid w:val="00F853E5"/>
    <w:rsid w:val="00F93C15"/>
    <w:rsid w:val="00F9494F"/>
    <w:rsid w:val="00FC50CF"/>
    <w:rsid w:val="00FE2557"/>
    <w:rsid w:val="00FF01B0"/>
    <w:rsid w:val="00FF4A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33BC1"/>
  <w15:docId w15:val="{B0294BCE-C38B-4533-A8FC-4E8A55DE4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7528"/>
  </w:style>
  <w:style w:type="paragraph" w:styleId="Heading1">
    <w:name w:val="heading 1"/>
    <w:basedOn w:val="Normal"/>
    <w:next w:val="Normal"/>
    <w:link w:val="Heading1Char"/>
    <w:uiPriority w:val="9"/>
    <w:qFormat/>
    <w:rsid w:val="00C7449B"/>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lang w:bidi="en-US"/>
    </w:rPr>
  </w:style>
  <w:style w:type="paragraph" w:styleId="Heading2">
    <w:name w:val="heading 2"/>
    <w:basedOn w:val="Normal"/>
    <w:next w:val="Normal"/>
    <w:link w:val="Heading2Char"/>
    <w:uiPriority w:val="9"/>
    <w:unhideWhenUsed/>
    <w:qFormat/>
    <w:rsid w:val="00C7449B"/>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054CE"/>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C7449B"/>
    <w:rPr>
      <w:rFonts w:asciiTheme="majorHAnsi" w:eastAsiaTheme="majorEastAsia" w:hAnsiTheme="majorHAnsi" w:cstheme="majorBidi"/>
      <w:b/>
      <w:bCs/>
      <w:color w:val="365F91" w:themeColor="accent1" w:themeShade="BF"/>
      <w:sz w:val="24"/>
      <w:szCs w:val="24"/>
      <w:lang w:bidi="en-US"/>
    </w:rPr>
  </w:style>
  <w:style w:type="character" w:customStyle="1" w:styleId="Heading2Char">
    <w:name w:val="Heading 2 Char"/>
    <w:basedOn w:val="DefaultParagraphFont"/>
    <w:link w:val="Heading2"/>
    <w:uiPriority w:val="9"/>
    <w:rsid w:val="00C7449B"/>
    <w:rPr>
      <w:rFonts w:asciiTheme="majorHAnsi" w:eastAsiaTheme="majorEastAsia" w:hAnsiTheme="majorHAnsi" w:cstheme="majorBidi"/>
      <w:color w:val="365F91" w:themeColor="accent1" w:themeShade="BF"/>
      <w:sz w:val="24"/>
      <w:szCs w:val="24"/>
      <w:lang w:bidi="en-US"/>
    </w:rPr>
  </w:style>
  <w:style w:type="paragraph" w:styleId="BalloonText">
    <w:name w:val="Balloon Text"/>
    <w:basedOn w:val="Normal"/>
    <w:link w:val="BalloonTextChar"/>
    <w:uiPriority w:val="99"/>
    <w:semiHidden/>
    <w:unhideWhenUsed/>
    <w:rsid w:val="00C744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49B"/>
    <w:rPr>
      <w:rFonts w:ascii="Tahoma" w:hAnsi="Tahoma" w:cs="Tahoma"/>
      <w:sz w:val="16"/>
      <w:szCs w:val="16"/>
    </w:rPr>
  </w:style>
  <w:style w:type="paragraph" w:styleId="Header">
    <w:name w:val="header"/>
    <w:basedOn w:val="Normal"/>
    <w:link w:val="HeaderChar"/>
    <w:uiPriority w:val="99"/>
    <w:unhideWhenUsed/>
    <w:rsid w:val="00B01A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AC6"/>
  </w:style>
  <w:style w:type="paragraph" w:styleId="Footer">
    <w:name w:val="footer"/>
    <w:basedOn w:val="Normal"/>
    <w:link w:val="FooterChar"/>
    <w:uiPriority w:val="99"/>
    <w:unhideWhenUsed/>
    <w:rsid w:val="00B01A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AC6"/>
  </w:style>
  <w:style w:type="paragraph" w:styleId="Title">
    <w:name w:val="Title"/>
    <w:basedOn w:val="Normal"/>
    <w:next w:val="Normal"/>
    <w:link w:val="TitleChar"/>
    <w:uiPriority w:val="10"/>
    <w:qFormat/>
    <w:rsid w:val="00B01A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01AC6"/>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B8439E"/>
    <w:pPr>
      <w:keepNext/>
      <w:keepLines/>
      <w:pBdr>
        <w:bottom w:val="none" w:sz="0" w:space="0" w:color="auto"/>
      </w:pBdr>
      <w:spacing w:before="480" w:after="0" w:line="276" w:lineRule="auto"/>
      <w:outlineLvl w:val="9"/>
    </w:pPr>
    <w:rPr>
      <w:sz w:val="28"/>
      <w:szCs w:val="28"/>
      <w:lang w:bidi="ar-SA"/>
    </w:rPr>
  </w:style>
  <w:style w:type="paragraph" w:styleId="TOC1">
    <w:name w:val="toc 1"/>
    <w:basedOn w:val="Normal"/>
    <w:next w:val="Normal"/>
    <w:autoRedefine/>
    <w:uiPriority w:val="39"/>
    <w:unhideWhenUsed/>
    <w:rsid w:val="00B8439E"/>
    <w:pPr>
      <w:spacing w:after="100"/>
    </w:pPr>
  </w:style>
  <w:style w:type="character" w:styleId="Hyperlink">
    <w:name w:val="Hyperlink"/>
    <w:basedOn w:val="DefaultParagraphFont"/>
    <w:uiPriority w:val="99"/>
    <w:unhideWhenUsed/>
    <w:rsid w:val="00B8439E"/>
    <w:rPr>
      <w:color w:val="0000FF" w:themeColor="hyperlink"/>
      <w:u w:val="single"/>
    </w:rPr>
  </w:style>
  <w:style w:type="character" w:styleId="CommentReference">
    <w:name w:val="annotation reference"/>
    <w:basedOn w:val="DefaultParagraphFont"/>
    <w:uiPriority w:val="99"/>
    <w:semiHidden/>
    <w:unhideWhenUsed/>
    <w:rsid w:val="00804D00"/>
    <w:rPr>
      <w:sz w:val="16"/>
      <w:szCs w:val="16"/>
    </w:rPr>
  </w:style>
  <w:style w:type="paragraph" w:styleId="CommentText">
    <w:name w:val="annotation text"/>
    <w:basedOn w:val="Normal"/>
    <w:link w:val="CommentTextChar"/>
    <w:uiPriority w:val="99"/>
    <w:semiHidden/>
    <w:unhideWhenUsed/>
    <w:rsid w:val="00804D00"/>
    <w:pPr>
      <w:spacing w:line="240" w:lineRule="auto"/>
    </w:pPr>
    <w:rPr>
      <w:sz w:val="20"/>
      <w:szCs w:val="20"/>
    </w:rPr>
  </w:style>
  <w:style w:type="character" w:customStyle="1" w:styleId="CommentTextChar">
    <w:name w:val="Comment Text Char"/>
    <w:basedOn w:val="DefaultParagraphFont"/>
    <w:link w:val="CommentText"/>
    <w:uiPriority w:val="99"/>
    <w:semiHidden/>
    <w:rsid w:val="00804D00"/>
    <w:rPr>
      <w:sz w:val="20"/>
      <w:szCs w:val="20"/>
    </w:rPr>
  </w:style>
  <w:style w:type="paragraph" w:styleId="CommentSubject">
    <w:name w:val="annotation subject"/>
    <w:basedOn w:val="CommentText"/>
    <w:next w:val="CommentText"/>
    <w:link w:val="CommentSubjectChar"/>
    <w:uiPriority w:val="99"/>
    <w:semiHidden/>
    <w:unhideWhenUsed/>
    <w:rsid w:val="00804D00"/>
    <w:rPr>
      <w:b/>
      <w:bCs/>
    </w:rPr>
  </w:style>
  <w:style w:type="character" w:customStyle="1" w:styleId="CommentSubjectChar">
    <w:name w:val="Comment Subject Char"/>
    <w:basedOn w:val="CommentTextChar"/>
    <w:link w:val="CommentSubject"/>
    <w:uiPriority w:val="99"/>
    <w:semiHidden/>
    <w:rsid w:val="00804D0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9A675-FF5D-43BC-8AF3-F3ADAF4C2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Stone</cp:lastModifiedBy>
  <cp:revision>2</cp:revision>
  <dcterms:created xsi:type="dcterms:W3CDTF">2019-04-30T12:43:00Z</dcterms:created>
  <dcterms:modified xsi:type="dcterms:W3CDTF">2019-04-30T12:43:00Z</dcterms:modified>
</cp:coreProperties>
</file>